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357870" w:rsidRDefault="00587535" w:rsidP="00561476">
      <w:pPr>
        <w:jc w:val="center"/>
        <w:rPr>
          <w:b/>
          <w:sz w:val="36"/>
          <w:szCs w:val="36"/>
        </w:rPr>
      </w:pPr>
      <w:r w:rsidRPr="00357870">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357870" w:rsidRDefault="00561476" w:rsidP="00561476">
      <w:pPr>
        <w:jc w:val="center"/>
        <w:rPr>
          <w:b/>
          <w:sz w:val="36"/>
          <w:szCs w:val="36"/>
          <w:lang w:val="en-US"/>
        </w:rPr>
      </w:pPr>
    </w:p>
    <w:p w:rsidR="000A4DD6" w:rsidRPr="00357870" w:rsidRDefault="000A4DD6" w:rsidP="00561476">
      <w:pPr>
        <w:jc w:val="center"/>
        <w:rPr>
          <w:b/>
          <w:sz w:val="36"/>
          <w:szCs w:val="36"/>
          <w:lang w:val="en-US"/>
        </w:rPr>
      </w:pPr>
    </w:p>
    <w:p w:rsidR="000A4DD6" w:rsidRPr="00357870" w:rsidRDefault="000A4DD6" w:rsidP="00561476">
      <w:pPr>
        <w:jc w:val="center"/>
        <w:rPr>
          <w:b/>
          <w:sz w:val="36"/>
          <w:szCs w:val="36"/>
          <w:lang w:val="en-US"/>
        </w:rPr>
      </w:pPr>
    </w:p>
    <w:p w:rsidR="000A4DD6" w:rsidRPr="00357870" w:rsidRDefault="000A4DD6" w:rsidP="00561476">
      <w:pPr>
        <w:jc w:val="center"/>
        <w:rPr>
          <w:b/>
          <w:sz w:val="36"/>
          <w:szCs w:val="36"/>
          <w:lang w:val="en-US"/>
        </w:rPr>
      </w:pPr>
    </w:p>
    <w:p w:rsidR="00561476" w:rsidRPr="00357870" w:rsidRDefault="00561476" w:rsidP="00FF7B0A">
      <w:pPr>
        <w:jc w:val="center"/>
        <w:rPr>
          <w:b/>
          <w:sz w:val="36"/>
          <w:szCs w:val="36"/>
          <w:lang w:val="en-US"/>
        </w:rPr>
      </w:pPr>
    </w:p>
    <w:p w:rsidR="00561476" w:rsidRPr="00357870" w:rsidRDefault="00561476" w:rsidP="00561476">
      <w:pPr>
        <w:jc w:val="center"/>
        <w:rPr>
          <w:b/>
          <w:sz w:val="36"/>
          <w:szCs w:val="36"/>
        </w:rPr>
      </w:pPr>
    </w:p>
    <w:p w:rsidR="00561476" w:rsidRPr="00357870" w:rsidRDefault="00561476" w:rsidP="00561476">
      <w:pPr>
        <w:jc w:val="center"/>
        <w:rPr>
          <w:b/>
          <w:sz w:val="48"/>
          <w:szCs w:val="48"/>
        </w:rPr>
      </w:pPr>
      <w:bookmarkStart w:id="0" w:name="_Toc226196784"/>
      <w:bookmarkStart w:id="1" w:name="_Toc226197203"/>
      <w:r w:rsidRPr="00357870">
        <w:rPr>
          <w:b/>
          <w:color w:val="FF0000"/>
          <w:sz w:val="48"/>
          <w:szCs w:val="48"/>
        </w:rPr>
        <w:t>М</w:t>
      </w:r>
      <w:r w:rsidR="00B65692" w:rsidRPr="00357870">
        <w:rPr>
          <w:b/>
          <w:sz w:val="48"/>
          <w:szCs w:val="48"/>
        </w:rPr>
        <w:t xml:space="preserve">ониторинг </w:t>
      </w:r>
      <w:r w:rsidRPr="00357870">
        <w:rPr>
          <w:b/>
          <w:sz w:val="48"/>
          <w:szCs w:val="48"/>
        </w:rPr>
        <w:t>СМИ</w:t>
      </w:r>
      <w:bookmarkEnd w:id="0"/>
      <w:bookmarkEnd w:id="1"/>
      <w:r w:rsidR="00B65692" w:rsidRPr="00357870">
        <w:rPr>
          <w:b/>
          <w:sz w:val="48"/>
          <w:szCs w:val="48"/>
        </w:rPr>
        <w:t xml:space="preserve"> </w:t>
      </w:r>
      <w:r w:rsidRPr="00357870">
        <w:rPr>
          <w:b/>
          <w:sz w:val="48"/>
          <w:szCs w:val="48"/>
        </w:rPr>
        <w:t>РФ</w:t>
      </w:r>
    </w:p>
    <w:p w:rsidR="00561476" w:rsidRPr="00357870" w:rsidRDefault="00561476" w:rsidP="00561476">
      <w:pPr>
        <w:jc w:val="center"/>
        <w:rPr>
          <w:b/>
          <w:sz w:val="48"/>
          <w:szCs w:val="48"/>
        </w:rPr>
      </w:pPr>
      <w:bookmarkStart w:id="2" w:name="_Toc226196785"/>
      <w:bookmarkStart w:id="3" w:name="_Toc226197204"/>
      <w:r w:rsidRPr="00357870">
        <w:rPr>
          <w:b/>
          <w:sz w:val="48"/>
          <w:szCs w:val="48"/>
        </w:rPr>
        <w:t>по</w:t>
      </w:r>
      <w:r w:rsidR="00B65692" w:rsidRPr="00357870">
        <w:rPr>
          <w:b/>
          <w:sz w:val="48"/>
          <w:szCs w:val="48"/>
        </w:rPr>
        <w:t xml:space="preserve"> </w:t>
      </w:r>
      <w:r w:rsidRPr="00357870">
        <w:rPr>
          <w:b/>
          <w:sz w:val="48"/>
          <w:szCs w:val="48"/>
        </w:rPr>
        <w:t>пенсионной</w:t>
      </w:r>
      <w:r w:rsidR="00B65692" w:rsidRPr="00357870">
        <w:rPr>
          <w:b/>
          <w:sz w:val="48"/>
          <w:szCs w:val="48"/>
        </w:rPr>
        <w:t xml:space="preserve"> </w:t>
      </w:r>
      <w:r w:rsidRPr="00357870">
        <w:rPr>
          <w:b/>
          <w:sz w:val="48"/>
          <w:szCs w:val="48"/>
        </w:rPr>
        <w:t>тематике</w:t>
      </w:r>
      <w:bookmarkEnd w:id="2"/>
      <w:bookmarkEnd w:id="3"/>
    </w:p>
    <w:p w:rsidR="008B6D1B" w:rsidRPr="00357870" w:rsidRDefault="00587535" w:rsidP="00C70A20">
      <w:pPr>
        <w:jc w:val="center"/>
        <w:rPr>
          <w:b/>
          <w:sz w:val="48"/>
          <w:szCs w:val="48"/>
        </w:rPr>
      </w:pPr>
      <w:r w:rsidRPr="00357870">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357870" w:rsidRDefault="00B65692" w:rsidP="00C70A20">
      <w:pPr>
        <w:jc w:val="center"/>
        <w:rPr>
          <w:b/>
          <w:sz w:val="36"/>
          <w:szCs w:val="36"/>
        </w:rPr>
      </w:pPr>
      <w:r w:rsidRPr="00357870">
        <w:rPr>
          <w:b/>
          <w:sz w:val="36"/>
          <w:szCs w:val="36"/>
        </w:rPr>
        <w:t xml:space="preserve"> </w:t>
      </w:r>
    </w:p>
    <w:p w:rsidR="00C70A20" w:rsidRPr="00357870" w:rsidRDefault="00787471" w:rsidP="00C70A20">
      <w:pPr>
        <w:jc w:val="center"/>
        <w:rPr>
          <w:b/>
          <w:sz w:val="40"/>
          <w:szCs w:val="40"/>
        </w:rPr>
      </w:pPr>
      <w:r w:rsidRPr="00357870">
        <w:rPr>
          <w:b/>
          <w:sz w:val="40"/>
          <w:szCs w:val="40"/>
          <w:lang w:val="en-US"/>
        </w:rPr>
        <w:t>2</w:t>
      </w:r>
      <w:r w:rsidR="002C0E1F" w:rsidRPr="00357870">
        <w:rPr>
          <w:b/>
          <w:sz w:val="40"/>
          <w:szCs w:val="40"/>
          <w:lang w:val="en-US"/>
        </w:rPr>
        <w:t>7</w:t>
      </w:r>
      <w:r w:rsidR="00CB6B64" w:rsidRPr="00357870">
        <w:rPr>
          <w:b/>
          <w:sz w:val="40"/>
          <w:szCs w:val="40"/>
        </w:rPr>
        <w:t>.</w:t>
      </w:r>
      <w:r w:rsidR="005E66F0" w:rsidRPr="00357870">
        <w:rPr>
          <w:b/>
          <w:sz w:val="40"/>
          <w:szCs w:val="40"/>
        </w:rPr>
        <w:t>0</w:t>
      </w:r>
      <w:r w:rsidR="00151B22" w:rsidRPr="00357870">
        <w:rPr>
          <w:b/>
          <w:sz w:val="40"/>
          <w:szCs w:val="40"/>
          <w:lang w:val="en-US"/>
        </w:rPr>
        <w:t>3</w:t>
      </w:r>
      <w:r w:rsidR="000214CF" w:rsidRPr="00357870">
        <w:rPr>
          <w:b/>
          <w:sz w:val="40"/>
          <w:szCs w:val="40"/>
        </w:rPr>
        <w:t>.</w:t>
      </w:r>
      <w:r w:rsidR="007D6FE5" w:rsidRPr="00357870">
        <w:rPr>
          <w:b/>
          <w:sz w:val="40"/>
          <w:szCs w:val="40"/>
        </w:rPr>
        <w:t>20</w:t>
      </w:r>
      <w:r w:rsidR="00EB57E7" w:rsidRPr="00357870">
        <w:rPr>
          <w:b/>
          <w:sz w:val="40"/>
          <w:szCs w:val="40"/>
        </w:rPr>
        <w:t>2</w:t>
      </w:r>
      <w:r w:rsidR="005E66F0" w:rsidRPr="00357870">
        <w:rPr>
          <w:b/>
          <w:sz w:val="40"/>
          <w:szCs w:val="40"/>
        </w:rPr>
        <w:t>4</w:t>
      </w:r>
      <w:r w:rsidR="00B65692" w:rsidRPr="00357870">
        <w:rPr>
          <w:b/>
          <w:sz w:val="40"/>
          <w:szCs w:val="40"/>
        </w:rPr>
        <w:t xml:space="preserve"> </w:t>
      </w:r>
      <w:r w:rsidR="00C70A20" w:rsidRPr="00357870">
        <w:rPr>
          <w:b/>
          <w:sz w:val="40"/>
          <w:szCs w:val="40"/>
        </w:rPr>
        <w:t>г</w:t>
      </w:r>
      <w:r w:rsidR="007D6FE5" w:rsidRPr="00357870">
        <w:rPr>
          <w:b/>
          <w:sz w:val="40"/>
          <w:szCs w:val="40"/>
        </w:rPr>
        <w:t>.</w:t>
      </w:r>
    </w:p>
    <w:p w:rsidR="007D6FE5" w:rsidRPr="00357870" w:rsidRDefault="007D6FE5" w:rsidP="000C1A46">
      <w:pPr>
        <w:jc w:val="center"/>
        <w:rPr>
          <w:b/>
          <w:sz w:val="40"/>
          <w:szCs w:val="40"/>
        </w:rPr>
      </w:pPr>
    </w:p>
    <w:p w:rsidR="00C16C6D" w:rsidRPr="00357870" w:rsidRDefault="00C16C6D" w:rsidP="000C1A46">
      <w:pPr>
        <w:jc w:val="center"/>
        <w:rPr>
          <w:b/>
          <w:sz w:val="40"/>
          <w:szCs w:val="40"/>
        </w:rPr>
      </w:pPr>
    </w:p>
    <w:p w:rsidR="00C70A20" w:rsidRPr="00357870" w:rsidRDefault="00C70A20" w:rsidP="000C1A46">
      <w:pPr>
        <w:jc w:val="center"/>
        <w:rPr>
          <w:b/>
          <w:sz w:val="40"/>
          <w:szCs w:val="40"/>
        </w:rPr>
      </w:pPr>
    </w:p>
    <w:p w:rsidR="00C70A20" w:rsidRPr="00357870" w:rsidRDefault="00587535" w:rsidP="000C1A46">
      <w:pPr>
        <w:jc w:val="center"/>
        <w:rPr>
          <w:b/>
          <w:sz w:val="40"/>
          <w:szCs w:val="40"/>
        </w:rPr>
      </w:pPr>
      <w:hyperlink r:id="rId9" w:history="1">
        <w:r w:rsidR="00E135B4" w:rsidRPr="00357870">
          <w:fldChar w:fldCharType="begin"/>
        </w:r>
        <w:r w:rsidR="00E135B4" w:rsidRPr="0035787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135B4" w:rsidRPr="00357870">
          <w:fldChar w:fldCharType="separate"/>
        </w:r>
        <w:r w:rsidRPr="00357870">
          <w:fldChar w:fldCharType="begin"/>
        </w:r>
        <w:r w:rsidRPr="00357870">
          <w:instrText xml:space="preserve"> </w:instrText>
        </w:r>
        <w:r w:rsidRPr="00357870">
          <w:instrText>INCLUDEPICTURE  "https://apf.mail.ru/cgi-bin/readmsg/%D0%9B%D0%BE%D0%B3%D0%BE%D1%82%D0%B8%D0%BF.PNG?id=14089677830000000986;0;1&amp;x-email=natulek_8@mail.ru&amp;exif=1&amp;bs=4924&amp;bl=52781&amp;ct=image/png&amp;cn=%D0%9B%D0%BE%D0%B3%D0%BE%D1%82%D0%B8%D0%BF.PN</w:instrText>
        </w:r>
        <w:r w:rsidRPr="00357870">
          <w:instrText>G&amp;cte=base64" \* MERGEFORMATINET</w:instrText>
        </w:r>
        <w:r w:rsidRPr="00357870">
          <w:instrText xml:space="preserve"> </w:instrText>
        </w:r>
        <w:r w:rsidRPr="00357870">
          <w:fldChar w:fldCharType="separate"/>
        </w:r>
        <w:r w:rsidR="0059686E" w:rsidRPr="00357870">
          <w:pict>
            <v:shape id="_x0000_i1026" type="#_x0000_t75" style="width:129pt;height:57pt">
              <v:imagedata r:id="rId10" r:href="rId11"/>
            </v:shape>
          </w:pict>
        </w:r>
        <w:r w:rsidRPr="00357870">
          <w:fldChar w:fldCharType="end"/>
        </w:r>
        <w:r w:rsidR="00E135B4" w:rsidRPr="00357870">
          <w:fldChar w:fldCharType="end"/>
        </w:r>
      </w:hyperlink>
    </w:p>
    <w:p w:rsidR="009D66A1" w:rsidRPr="00357870" w:rsidRDefault="009B23FE" w:rsidP="009B23FE">
      <w:pPr>
        <w:pStyle w:val="10"/>
        <w:jc w:val="center"/>
      </w:pPr>
      <w:r w:rsidRPr="00357870">
        <w:br w:type="page"/>
      </w:r>
      <w:bookmarkStart w:id="4" w:name="_Toc396864626"/>
      <w:bookmarkStart w:id="5" w:name="_Toc162416366"/>
      <w:r w:rsidR="00676D5F" w:rsidRPr="00357870">
        <w:rPr>
          <w:color w:val="984806"/>
        </w:rPr>
        <w:lastRenderedPageBreak/>
        <w:t>Т</w:t>
      </w:r>
      <w:r w:rsidR="009D66A1" w:rsidRPr="00357870">
        <w:t>емы</w:t>
      </w:r>
      <w:r w:rsidR="00B65692" w:rsidRPr="00357870">
        <w:rPr>
          <w:rFonts w:ascii="Arial Rounded MT Bold" w:hAnsi="Arial Rounded MT Bold"/>
        </w:rPr>
        <w:t xml:space="preserve"> </w:t>
      </w:r>
      <w:r w:rsidR="009D66A1" w:rsidRPr="00357870">
        <w:t>дня</w:t>
      </w:r>
      <w:bookmarkEnd w:id="4"/>
      <w:bookmarkEnd w:id="5"/>
    </w:p>
    <w:p w:rsidR="00FF73E4" w:rsidRPr="00357870" w:rsidRDefault="00FF73E4" w:rsidP="00676D5F">
      <w:pPr>
        <w:numPr>
          <w:ilvl w:val="0"/>
          <w:numId w:val="25"/>
        </w:numPr>
        <w:rPr>
          <w:i/>
        </w:rPr>
      </w:pPr>
      <w:r w:rsidRPr="00357870">
        <w:rPr>
          <w:i/>
        </w:rPr>
        <w:t>В</w:t>
      </w:r>
      <w:r w:rsidR="00B65692" w:rsidRPr="00357870">
        <w:rPr>
          <w:i/>
        </w:rPr>
        <w:t xml:space="preserve"> </w:t>
      </w:r>
      <w:r w:rsidRPr="00357870">
        <w:rPr>
          <w:i/>
        </w:rPr>
        <w:t>России</w:t>
      </w:r>
      <w:r w:rsidR="00B65692" w:rsidRPr="00357870">
        <w:rPr>
          <w:i/>
        </w:rPr>
        <w:t xml:space="preserve"> </w:t>
      </w:r>
      <w:r w:rsidRPr="00357870">
        <w:rPr>
          <w:i/>
        </w:rPr>
        <w:t>появится</w:t>
      </w:r>
      <w:r w:rsidR="00B65692" w:rsidRPr="00357870">
        <w:rPr>
          <w:i/>
        </w:rPr>
        <w:t xml:space="preserve"> </w:t>
      </w:r>
      <w:r w:rsidRPr="00357870">
        <w:rPr>
          <w:i/>
        </w:rPr>
        <w:t>единый</w:t>
      </w:r>
      <w:r w:rsidR="00B65692" w:rsidRPr="00357870">
        <w:rPr>
          <w:i/>
        </w:rPr>
        <w:t xml:space="preserve"> </w:t>
      </w:r>
      <w:r w:rsidRPr="00357870">
        <w:rPr>
          <w:i/>
        </w:rPr>
        <w:t>налоговый</w:t>
      </w:r>
      <w:r w:rsidR="00B65692" w:rsidRPr="00357870">
        <w:rPr>
          <w:i/>
        </w:rPr>
        <w:t xml:space="preserve"> </w:t>
      </w:r>
      <w:r w:rsidRPr="00357870">
        <w:rPr>
          <w:i/>
        </w:rPr>
        <w:t>вычет</w:t>
      </w:r>
      <w:r w:rsidR="00B65692" w:rsidRPr="00357870">
        <w:rPr>
          <w:i/>
        </w:rPr>
        <w:t xml:space="preserve"> </w:t>
      </w:r>
      <w:r w:rsidRPr="00357870">
        <w:rPr>
          <w:i/>
        </w:rPr>
        <w:t>на</w:t>
      </w:r>
      <w:r w:rsidR="00B65692" w:rsidRPr="00357870">
        <w:rPr>
          <w:i/>
        </w:rPr>
        <w:t xml:space="preserve"> </w:t>
      </w:r>
      <w:r w:rsidRPr="00357870">
        <w:rPr>
          <w:i/>
        </w:rPr>
        <w:t>целый</w:t>
      </w:r>
      <w:r w:rsidR="00B65692" w:rsidRPr="00357870">
        <w:rPr>
          <w:i/>
        </w:rPr>
        <w:t xml:space="preserve"> </w:t>
      </w:r>
      <w:r w:rsidRPr="00357870">
        <w:rPr>
          <w:i/>
        </w:rPr>
        <w:t>ряд</w:t>
      </w:r>
      <w:r w:rsidR="00B65692" w:rsidRPr="00357870">
        <w:rPr>
          <w:i/>
        </w:rPr>
        <w:t xml:space="preserve"> </w:t>
      </w:r>
      <w:r w:rsidRPr="00357870">
        <w:rPr>
          <w:i/>
        </w:rPr>
        <w:t>видов</w:t>
      </w:r>
      <w:r w:rsidR="00B65692" w:rsidRPr="00357870">
        <w:rPr>
          <w:i/>
        </w:rPr>
        <w:t xml:space="preserve"> </w:t>
      </w:r>
      <w:r w:rsidRPr="00357870">
        <w:rPr>
          <w:i/>
        </w:rPr>
        <w:t>накоплений.</w:t>
      </w:r>
      <w:r w:rsidR="00B65692" w:rsidRPr="00357870">
        <w:rPr>
          <w:i/>
        </w:rPr>
        <w:t xml:space="preserve"> </w:t>
      </w:r>
      <w:r w:rsidRPr="00357870">
        <w:rPr>
          <w:i/>
        </w:rPr>
        <w:t>Его</w:t>
      </w:r>
      <w:r w:rsidR="00B65692" w:rsidRPr="00357870">
        <w:rPr>
          <w:i/>
        </w:rPr>
        <w:t xml:space="preserve"> </w:t>
      </w:r>
      <w:r w:rsidRPr="00357870">
        <w:rPr>
          <w:i/>
        </w:rPr>
        <w:t>максимальный</w:t>
      </w:r>
      <w:r w:rsidR="00B65692" w:rsidRPr="00357870">
        <w:rPr>
          <w:i/>
        </w:rPr>
        <w:t xml:space="preserve"> </w:t>
      </w:r>
      <w:r w:rsidRPr="00357870">
        <w:rPr>
          <w:i/>
        </w:rPr>
        <w:t>размер</w:t>
      </w:r>
      <w:r w:rsidR="00B65692" w:rsidRPr="00357870">
        <w:rPr>
          <w:i/>
        </w:rPr>
        <w:t xml:space="preserve"> </w:t>
      </w:r>
      <w:r w:rsidRPr="00357870">
        <w:rPr>
          <w:i/>
        </w:rPr>
        <w:t>может</w:t>
      </w:r>
      <w:r w:rsidR="00B65692" w:rsidRPr="00357870">
        <w:rPr>
          <w:i/>
        </w:rPr>
        <w:t xml:space="preserve"> </w:t>
      </w:r>
      <w:r w:rsidRPr="00357870">
        <w:rPr>
          <w:i/>
        </w:rPr>
        <w:t>составлять</w:t>
      </w:r>
      <w:r w:rsidR="00B65692" w:rsidRPr="00357870">
        <w:rPr>
          <w:i/>
        </w:rPr>
        <w:t xml:space="preserve"> </w:t>
      </w:r>
      <w:r w:rsidRPr="00357870">
        <w:rPr>
          <w:i/>
        </w:rPr>
        <w:t>до</w:t>
      </w:r>
      <w:r w:rsidR="00B65692" w:rsidRPr="00357870">
        <w:rPr>
          <w:i/>
        </w:rPr>
        <w:t xml:space="preserve"> </w:t>
      </w:r>
      <w:r w:rsidRPr="00357870">
        <w:rPr>
          <w:i/>
        </w:rPr>
        <w:t>60</w:t>
      </w:r>
      <w:r w:rsidR="00B65692" w:rsidRPr="00357870">
        <w:rPr>
          <w:i/>
        </w:rPr>
        <w:t xml:space="preserve"> </w:t>
      </w:r>
      <w:r w:rsidRPr="00357870">
        <w:rPr>
          <w:i/>
        </w:rPr>
        <w:t>тыс.</w:t>
      </w:r>
      <w:r w:rsidR="00B65692" w:rsidRPr="00357870">
        <w:rPr>
          <w:i/>
        </w:rPr>
        <w:t xml:space="preserve"> </w:t>
      </w:r>
      <w:r w:rsidRPr="00357870">
        <w:rPr>
          <w:i/>
        </w:rPr>
        <w:t>руб.</w:t>
      </w:r>
      <w:r w:rsidR="00B65692" w:rsidRPr="00357870">
        <w:rPr>
          <w:i/>
        </w:rPr>
        <w:t xml:space="preserve"> </w:t>
      </w:r>
      <w:r w:rsidRPr="00357870">
        <w:rPr>
          <w:i/>
        </w:rPr>
        <w:t>в</w:t>
      </w:r>
      <w:r w:rsidR="00B65692" w:rsidRPr="00357870">
        <w:rPr>
          <w:i/>
        </w:rPr>
        <w:t xml:space="preserve"> </w:t>
      </w:r>
      <w:r w:rsidRPr="00357870">
        <w:rPr>
          <w:i/>
        </w:rPr>
        <w:t>год.</w:t>
      </w:r>
      <w:r w:rsidR="00B65692" w:rsidRPr="00357870">
        <w:rPr>
          <w:i/>
        </w:rPr>
        <w:t xml:space="preserve"> </w:t>
      </w:r>
      <w:r w:rsidRPr="00357870">
        <w:rPr>
          <w:i/>
        </w:rPr>
        <w:t>Закон</w:t>
      </w:r>
      <w:r w:rsidR="00B65692" w:rsidRPr="00357870">
        <w:rPr>
          <w:i/>
        </w:rPr>
        <w:t xml:space="preserve"> </w:t>
      </w:r>
      <w:r w:rsidRPr="00357870">
        <w:rPr>
          <w:i/>
        </w:rPr>
        <w:t>об</w:t>
      </w:r>
      <w:r w:rsidR="00B65692" w:rsidRPr="00357870">
        <w:rPr>
          <w:i/>
        </w:rPr>
        <w:t xml:space="preserve"> </w:t>
      </w:r>
      <w:r w:rsidRPr="00357870">
        <w:rPr>
          <w:i/>
        </w:rPr>
        <w:t>этом</w:t>
      </w:r>
      <w:r w:rsidR="00B65692" w:rsidRPr="00357870">
        <w:rPr>
          <w:i/>
        </w:rPr>
        <w:t xml:space="preserve"> </w:t>
      </w:r>
      <w:hyperlink w:anchor="А101" w:history="1">
        <w:r w:rsidRPr="00357870">
          <w:rPr>
            <w:rStyle w:val="a3"/>
            <w:i/>
          </w:rPr>
          <w:t>публикует</w:t>
        </w:r>
        <w:r w:rsidR="00B65692" w:rsidRPr="00357870">
          <w:rPr>
            <w:rStyle w:val="a3"/>
            <w:i/>
          </w:rPr>
          <w:t xml:space="preserve"> </w:t>
        </w:r>
        <w:r w:rsidR="00357870" w:rsidRPr="00357870">
          <w:rPr>
            <w:rStyle w:val="a3"/>
            <w:i/>
          </w:rPr>
          <w:t>«</w:t>
        </w:r>
        <w:r w:rsidRPr="00357870">
          <w:rPr>
            <w:rStyle w:val="a3"/>
            <w:i/>
          </w:rPr>
          <w:t>Российская</w:t>
        </w:r>
        <w:r w:rsidR="00B65692" w:rsidRPr="00357870">
          <w:rPr>
            <w:rStyle w:val="a3"/>
            <w:i/>
          </w:rPr>
          <w:t xml:space="preserve"> </w:t>
        </w:r>
        <w:r w:rsidRPr="00357870">
          <w:rPr>
            <w:rStyle w:val="a3"/>
            <w:i/>
          </w:rPr>
          <w:t>газета</w:t>
        </w:r>
        <w:r w:rsidR="00357870" w:rsidRPr="00357870">
          <w:rPr>
            <w:rStyle w:val="a3"/>
            <w:i/>
          </w:rPr>
          <w:t>»</w:t>
        </w:r>
      </w:hyperlink>
    </w:p>
    <w:p w:rsidR="00A1463C" w:rsidRPr="00357870" w:rsidRDefault="0099758B" w:rsidP="00676D5F">
      <w:pPr>
        <w:numPr>
          <w:ilvl w:val="0"/>
          <w:numId w:val="25"/>
        </w:numPr>
        <w:rPr>
          <w:i/>
        </w:rPr>
      </w:pPr>
      <w:r w:rsidRPr="00357870">
        <w:rPr>
          <w:i/>
        </w:rPr>
        <w:t>На</w:t>
      </w:r>
      <w:r w:rsidR="00B65692" w:rsidRPr="00357870">
        <w:rPr>
          <w:i/>
        </w:rPr>
        <w:t xml:space="preserve"> </w:t>
      </w:r>
      <w:r w:rsidRPr="00357870">
        <w:rPr>
          <w:i/>
        </w:rPr>
        <w:t>днях</w:t>
      </w:r>
      <w:r w:rsidR="00B65692" w:rsidRPr="00357870">
        <w:rPr>
          <w:i/>
        </w:rPr>
        <w:t xml:space="preserve"> </w:t>
      </w:r>
      <w:r w:rsidRPr="00357870">
        <w:rPr>
          <w:i/>
        </w:rPr>
        <w:t>Владимир</w:t>
      </w:r>
      <w:r w:rsidR="00B65692" w:rsidRPr="00357870">
        <w:rPr>
          <w:i/>
        </w:rPr>
        <w:t xml:space="preserve"> </w:t>
      </w:r>
      <w:r w:rsidRPr="00357870">
        <w:rPr>
          <w:i/>
        </w:rPr>
        <w:t>Путин</w:t>
      </w:r>
      <w:r w:rsidR="00B65692" w:rsidRPr="00357870">
        <w:rPr>
          <w:i/>
        </w:rPr>
        <w:t xml:space="preserve"> </w:t>
      </w:r>
      <w:r w:rsidRPr="00357870">
        <w:rPr>
          <w:i/>
        </w:rPr>
        <w:t>подписал</w:t>
      </w:r>
      <w:r w:rsidR="00B65692" w:rsidRPr="00357870">
        <w:rPr>
          <w:i/>
        </w:rPr>
        <w:t xml:space="preserve"> </w:t>
      </w:r>
      <w:r w:rsidRPr="00357870">
        <w:rPr>
          <w:i/>
        </w:rPr>
        <w:t>закон,</w:t>
      </w:r>
      <w:r w:rsidR="00B65692" w:rsidRPr="00357870">
        <w:rPr>
          <w:i/>
        </w:rPr>
        <w:t xml:space="preserve"> </w:t>
      </w:r>
      <w:r w:rsidRPr="00357870">
        <w:rPr>
          <w:i/>
        </w:rPr>
        <w:t>который</w:t>
      </w:r>
      <w:r w:rsidR="00B65692" w:rsidRPr="00357870">
        <w:rPr>
          <w:i/>
        </w:rPr>
        <w:t xml:space="preserve"> </w:t>
      </w:r>
      <w:r w:rsidRPr="00357870">
        <w:rPr>
          <w:i/>
        </w:rPr>
        <w:t>устанавливает</w:t>
      </w:r>
      <w:r w:rsidR="00B65692" w:rsidRPr="00357870">
        <w:rPr>
          <w:i/>
        </w:rPr>
        <w:t xml:space="preserve"> </w:t>
      </w:r>
      <w:r w:rsidRPr="00357870">
        <w:rPr>
          <w:i/>
        </w:rPr>
        <w:t>новые</w:t>
      </w:r>
      <w:r w:rsidR="00B65692" w:rsidRPr="00357870">
        <w:rPr>
          <w:i/>
        </w:rPr>
        <w:t xml:space="preserve"> </w:t>
      </w:r>
      <w:r w:rsidRPr="00357870">
        <w:rPr>
          <w:i/>
        </w:rPr>
        <w:t>налоговые</w:t>
      </w:r>
      <w:r w:rsidR="00B65692" w:rsidRPr="00357870">
        <w:rPr>
          <w:i/>
        </w:rPr>
        <w:t xml:space="preserve"> </w:t>
      </w:r>
      <w:r w:rsidRPr="00357870">
        <w:rPr>
          <w:i/>
        </w:rPr>
        <w:t>вычеты</w:t>
      </w:r>
      <w:r w:rsidR="00B65692" w:rsidRPr="00357870">
        <w:rPr>
          <w:i/>
        </w:rPr>
        <w:t xml:space="preserve"> </w:t>
      </w:r>
      <w:r w:rsidRPr="00357870">
        <w:rPr>
          <w:i/>
        </w:rPr>
        <w:t>для</w:t>
      </w:r>
      <w:r w:rsidR="00B65692" w:rsidRPr="00357870">
        <w:rPr>
          <w:i/>
        </w:rPr>
        <w:t xml:space="preserve"> </w:t>
      </w:r>
      <w:r w:rsidRPr="00357870">
        <w:rPr>
          <w:i/>
        </w:rPr>
        <w:t>граждан</w:t>
      </w:r>
      <w:r w:rsidR="00B65692" w:rsidRPr="00357870">
        <w:rPr>
          <w:i/>
        </w:rPr>
        <w:t xml:space="preserve"> </w:t>
      </w:r>
      <w:r w:rsidRPr="00357870">
        <w:rPr>
          <w:i/>
        </w:rPr>
        <w:t>на</w:t>
      </w:r>
      <w:r w:rsidR="00B65692" w:rsidRPr="00357870">
        <w:rPr>
          <w:i/>
        </w:rPr>
        <w:t xml:space="preserve"> </w:t>
      </w:r>
      <w:r w:rsidRPr="00357870">
        <w:rPr>
          <w:i/>
        </w:rPr>
        <w:t>долгосрочные</w:t>
      </w:r>
      <w:r w:rsidR="00B65692" w:rsidRPr="00357870">
        <w:rPr>
          <w:i/>
        </w:rPr>
        <w:t xml:space="preserve"> </w:t>
      </w:r>
      <w:r w:rsidRPr="00357870">
        <w:rPr>
          <w:i/>
        </w:rPr>
        <w:t>сбережения.</w:t>
      </w:r>
      <w:r w:rsidR="00B65692" w:rsidRPr="00357870">
        <w:rPr>
          <w:i/>
        </w:rPr>
        <w:t xml:space="preserve"> </w:t>
      </w:r>
      <w:r w:rsidRPr="00357870">
        <w:rPr>
          <w:i/>
        </w:rPr>
        <w:t>Эти</w:t>
      </w:r>
      <w:r w:rsidR="00B65692" w:rsidRPr="00357870">
        <w:rPr>
          <w:i/>
        </w:rPr>
        <w:t xml:space="preserve"> </w:t>
      </w:r>
      <w:r w:rsidRPr="00357870">
        <w:rPr>
          <w:i/>
        </w:rPr>
        <w:t>вычеты</w:t>
      </w:r>
      <w:r w:rsidR="00B65692" w:rsidRPr="00357870">
        <w:rPr>
          <w:i/>
        </w:rPr>
        <w:t xml:space="preserve"> </w:t>
      </w:r>
      <w:r w:rsidRPr="00357870">
        <w:rPr>
          <w:i/>
        </w:rPr>
        <w:t>будут</w:t>
      </w:r>
      <w:r w:rsidR="00B65692" w:rsidRPr="00357870">
        <w:rPr>
          <w:i/>
        </w:rPr>
        <w:t xml:space="preserve"> </w:t>
      </w:r>
      <w:r w:rsidRPr="00357870">
        <w:rPr>
          <w:i/>
        </w:rPr>
        <w:t>распространяться</w:t>
      </w:r>
      <w:r w:rsidR="00B65692" w:rsidRPr="00357870">
        <w:rPr>
          <w:i/>
        </w:rPr>
        <w:t xml:space="preserve"> </w:t>
      </w:r>
      <w:r w:rsidRPr="00357870">
        <w:rPr>
          <w:i/>
        </w:rPr>
        <w:t>на</w:t>
      </w:r>
      <w:r w:rsidR="00B65692" w:rsidRPr="00357870">
        <w:rPr>
          <w:i/>
        </w:rPr>
        <w:t xml:space="preserve"> </w:t>
      </w:r>
      <w:r w:rsidRPr="00357870">
        <w:rPr>
          <w:i/>
        </w:rPr>
        <w:t>суммы</w:t>
      </w:r>
      <w:r w:rsidR="00B65692" w:rsidRPr="00357870">
        <w:rPr>
          <w:i/>
        </w:rPr>
        <w:t xml:space="preserve"> </w:t>
      </w:r>
      <w:r w:rsidRPr="00357870">
        <w:rPr>
          <w:i/>
        </w:rPr>
        <w:t>пенсионных</w:t>
      </w:r>
      <w:r w:rsidR="00B65692" w:rsidRPr="00357870">
        <w:rPr>
          <w:i/>
        </w:rPr>
        <w:t xml:space="preserve"> </w:t>
      </w:r>
      <w:r w:rsidRPr="00357870">
        <w:rPr>
          <w:i/>
        </w:rPr>
        <w:t>взносов</w:t>
      </w:r>
      <w:r w:rsidR="00B65692" w:rsidRPr="00357870">
        <w:rPr>
          <w:i/>
        </w:rPr>
        <w:t xml:space="preserve"> </w:t>
      </w:r>
      <w:r w:rsidRPr="00357870">
        <w:rPr>
          <w:i/>
        </w:rPr>
        <w:t>и</w:t>
      </w:r>
      <w:r w:rsidR="00B65692" w:rsidRPr="00357870">
        <w:rPr>
          <w:i/>
        </w:rPr>
        <w:t xml:space="preserve"> </w:t>
      </w:r>
      <w:r w:rsidRPr="00357870">
        <w:rPr>
          <w:i/>
        </w:rPr>
        <w:t>проценты</w:t>
      </w:r>
      <w:r w:rsidR="00B65692" w:rsidRPr="00357870">
        <w:rPr>
          <w:i/>
        </w:rPr>
        <w:t xml:space="preserve"> </w:t>
      </w:r>
      <w:r w:rsidRPr="00357870">
        <w:rPr>
          <w:i/>
        </w:rPr>
        <w:t>по</w:t>
      </w:r>
      <w:r w:rsidR="00B65692" w:rsidRPr="00357870">
        <w:rPr>
          <w:i/>
        </w:rPr>
        <w:t xml:space="preserve"> </w:t>
      </w:r>
      <w:r w:rsidRPr="00357870">
        <w:rPr>
          <w:i/>
        </w:rPr>
        <w:t>договорам</w:t>
      </w:r>
      <w:r w:rsidR="00B65692" w:rsidRPr="00357870">
        <w:rPr>
          <w:i/>
        </w:rPr>
        <w:t xml:space="preserve"> </w:t>
      </w:r>
      <w:r w:rsidRPr="00357870">
        <w:rPr>
          <w:i/>
        </w:rPr>
        <w:t>долгосрочного</w:t>
      </w:r>
      <w:r w:rsidR="00B65692" w:rsidRPr="00357870">
        <w:rPr>
          <w:i/>
        </w:rPr>
        <w:t xml:space="preserve"> </w:t>
      </w:r>
      <w:r w:rsidRPr="00357870">
        <w:rPr>
          <w:i/>
        </w:rPr>
        <w:t>пенсионного</w:t>
      </w:r>
      <w:r w:rsidR="00B65692" w:rsidRPr="00357870">
        <w:rPr>
          <w:i/>
        </w:rPr>
        <w:t xml:space="preserve"> </w:t>
      </w:r>
      <w:r w:rsidRPr="00357870">
        <w:rPr>
          <w:i/>
        </w:rPr>
        <w:t>обеспечения,</w:t>
      </w:r>
      <w:r w:rsidR="00B65692" w:rsidRPr="00357870">
        <w:rPr>
          <w:i/>
        </w:rPr>
        <w:t xml:space="preserve"> </w:t>
      </w:r>
      <w:r w:rsidRPr="00357870">
        <w:rPr>
          <w:i/>
        </w:rPr>
        <w:t>заключенным</w:t>
      </w:r>
      <w:r w:rsidR="00B65692" w:rsidRPr="00357870">
        <w:rPr>
          <w:i/>
        </w:rPr>
        <w:t xml:space="preserve"> </w:t>
      </w:r>
      <w:r w:rsidRPr="00357870">
        <w:rPr>
          <w:i/>
        </w:rPr>
        <w:t>не</w:t>
      </w:r>
      <w:r w:rsidR="00B65692" w:rsidRPr="00357870">
        <w:rPr>
          <w:i/>
        </w:rPr>
        <w:t xml:space="preserve"> </w:t>
      </w:r>
      <w:r w:rsidRPr="00357870">
        <w:rPr>
          <w:i/>
        </w:rPr>
        <w:t>позднее</w:t>
      </w:r>
      <w:r w:rsidR="00B65692" w:rsidRPr="00357870">
        <w:rPr>
          <w:i/>
        </w:rPr>
        <w:t xml:space="preserve"> </w:t>
      </w:r>
      <w:r w:rsidRPr="00357870">
        <w:rPr>
          <w:i/>
        </w:rPr>
        <w:t>достижения</w:t>
      </w:r>
      <w:r w:rsidR="00B65692" w:rsidRPr="00357870">
        <w:rPr>
          <w:i/>
        </w:rPr>
        <w:t xml:space="preserve"> </w:t>
      </w:r>
      <w:r w:rsidRPr="00357870">
        <w:rPr>
          <w:i/>
        </w:rPr>
        <w:t>пенсионного</w:t>
      </w:r>
      <w:r w:rsidR="00B65692" w:rsidRPr="00357870">
        <w:rPr>
          <w:i/>
        </w:rPr>
        <w:t xml:space="preserve"> </w:t>
      </w:r>
      <w:r w:rsidRPr="00357870">
        <w:rPr>
          <w:i/>
        </w:rPr>
        <w:t>возраста.</w:t>
      </w:r>
      <w:r w:rsidR="00B65692" w:rsidRPr="00357870">
        <w:rPr>
          <w:i/>
        </w:rPr>
        <w:t xml:space="preserve"> </w:t>
      </w:r>
      <w:r w:rsidRPr="00357870">
        <w:rPr>
          <w:i/>
        </w:rPr>
        <w:t>Олег</w:t>
      </w:r>
      <w:r w:rsidR="00B65692" w:rsidRPr="00357870">
        <w:rPr>
          <w:i/>
        </w:rPr>
        <w:t xml:space="preserve"> </w:t>
      </w:r>
      <w:r w:rsidRPr="00357870">
        <w:rPr>
          <w:i/>
        </w:rPr>
        <w:t>Савченко,</w:t>
      </w:r>
      <w:r w:rsidR="00B65692" w:rsidRPr="00357870">
        <w:rPr>
          <w:i/>
        </w:rPr>
        <w:t xml:space="preserve"> </w:t>
      </w:r>
      <w:r w:rsidRPr="00357870">
        <w:rPr>
          <w:i/>
        </w:rPr>
        <w:t>заместитель</w:t>
      </w:r>
      <w:r w:rsidR="00B65692" w:rsidRPr="00357870">
        <w:rPr>
          <w:i/>
        </w:rPr>
        <w:t xml:space="preserve"> </w:t>
      </w:r>
      <w:r w:rsidRPr="00357870">
        <w:rPr>
          <w:i/>
        </w:rPr>
        <w:t>главы</w:t>
      </w:r>
      <w:r w:rsidR="00B65692" w:rsidRPr="00357870">
        <w:rPr>
          <w:i/>
        </w:rPr>
        <w:t xml:space="preserve"> </w:t>
      </w:r>
      <w:r w:rsidRPr="00357870">
        <w:rPr>
          <w:i/>
        </w:rPr>
        <w:t>комитета</w:t>
      </w:r>
      <w:r w:rsidR="00B65692" w:rsidRPr="00357870">
        <w:rPr>
          <w:i/>
        </w:rPr>
        <w:t xml:space="preserve"> </w:t>
      </w:r>
      <w:r w:rsidRPr="00357870">
        <w:rPr>
          <w:i/>
        </w:rPr>
        <w:t>Госдумы</w:t>
      </w:r>
      <w:r w:rsidR="00B65692" w:rsidRPr="00357870">
        <w:rPr>
          <w:i/>
        </w:rPr>
        <w:t xml:space="preserve"> </w:t>
      </w:r>
      <w:r w:rsidRPr="00357870">
        <w:rPr>
          <w:i/>
        </w:rPr>
        <w:t>по</w:t>
      </w:r>
      <w:r w:rsidR="00B65692" w:rsidRPr="00357870">
        <w:rPr>
          <w:i/>
        </w:rPr>
        <w:t xml:space="preserve"> </w:t>
      </w:r>
      <w:r w:rsidRPr="00357870">
        <w:rPr>
          <w:i/>
        </w:rPr>
        <w:t>финансовому</w:t>
      </w:r>
      <w:r w:rsidR="00B65692" w:rsidRPr="00357870">
        <w:rPr>
          <w:i/>
        </w:rPr>
        <w:t xml:space="preserve"> </w:t>
      </w:r>
      <w:r w:rsidRPr="00357870">
        <w:rPr>
          <w:i/>
        </w:rPr>
        <w:t>рынку,</w:t>
      </w:r>
      <w:r w:rsidR="00B65692" w:rsidRPr="00357870">
        <w:rPr>
          <w:i/>
        </w:rPr>
        <w:t xml:space="preserve"> </w:t>
      </w:r>
      <w:hyperlink w:anchor="А102" w:history="1">
        <w:r w:rsidRPr="00357870">
          <w:rPr>
            <w:rStyle w:val="a3"/>
            <w:i/>
          </w:rPr>
          <w:t>в</w:t>
        </w:r>
        <w:r w:rsidR="00B65692" w:rsidRPr="00357870">
          <w:rPr>
            <w:rStyle w:val="a3"/>
            <w:i/>
          </w:rPr>
          <w:t xml:space="preserve"> </w:t>
        </w:r>
        <w:r w:rsidRPr="00357870">
          <w:rPr>
            <w:rStyle w:val="a3"/>
            <w:i/>
          </w:rPr>
          <w:t>интервью</w:t>
        </w:r>
        <w:r w:rsidR="00B65692" w:rsidRPr="00357870">
          <w:rPr>
            <w:rStyle w:val="a3"/>
            <w:i/>
          </w:rPr>
          <w:t xml:space="preserve"> </w:t>
        </w:r>
        <w:r w:rsidRPr="00357870">
          <w:rPr>
            <w:rStyle w:val="a3"/>
            <w:i/>
          </w:rPr>
          <w:t>RuNews24.ru</w:t>
        </w:r>
        <w:r w:rsidR="00B65692" w:rsidRPr="00357870">
          <w:rPr>
            <w:rStyle w:val="a3"/>
            <w:i/>
          </w:rPr>
          <w:t xml:space="preserve"> </w:t>
        </w:r>
        <w:r w:rsidRPr="00357870">
          <w:rPr>
            <w:rStyle w:val="a3"/>
            <w:i/>
          </w:rPr>
          <w:t>рассказал</w:t>
        </w:r>
      </w:hyperlink>
      <w:r w:rsidR="00B65692" w:rsidRPr="00357870">
        <w:rPr>
          <w:i/>
        </w:rPr>
        <w:t xml:space="preserve"> </w:t>
      </w:r>
      <w:r w:rsidRPr="00357870">
        <w:rPr>
          <w:i/>
        </w:rPr>
        <w:t>о</w:t>
      </w:r>
      <w:r w:rsidR="00B65692" w:rsidRPr="00357870">
        <w:rPr>
          <w:i/>
        </w:rPr>
        <w:t xml:space="preserve"> </w:t>
      </w:r>
      <w:r w:rsidRPr="00357870">
        <w:rPr>
          <w:i/>
        </w:rPr>
        <w:t>том,</w:t>
      </w:r>
      <w:r w:rsidR="00B65692" w:rsidRPr="00357870">
        <w:rPr>
          <w:i/>
        </w:rPr>
        <w:t xml:space="preserve"> </w:t>
      </w:r>
      <w:r w:rsidRPr="00357870">
        <w:rPr>
          <w:i/>
        </w:rPr>
        <w:t>что</w:t>
      </w:r>
      <w:r w:rsidR="00B65692" w:rsidRPr="00357870">
        <w:rPr>
          <w:i/>
        </w:rPr>
        <w:t xml:space="preserve"> </w:t>
      </w:r>
      <w:r w:rsidRPr="00357870">
        <w:rPr>
          <w:i/>
        </w:rPr>
        <w:t>налоговые</w:t>
      </w:r>
      <w:r w:rsidR="00B65692" w:rsidRPr="00357870">
        <w:rPr>
          <w:i/>
        </w:rPr>
        <w:t xml:space="preserve"> </w:t>
      </w:r>
      <w:r w:rsidRPr="00357870">
        <w:rPr>
          <w:i/>
        </w:rPr>
        <w:t>вычеты</w:t>
      </w:r>
      <w:r w:rsidR="00B65692" w:rsidRPr="00357870">
        <w:rPr>
          <w:i/>
        </w:rPr>
        <w:t xml:space="preserve"> </w:t>
      </w:r>
      <w:r w:rsidRPr="00357870">
        <w:rPr>
          <w:i/>
        </w:rPr>
        <w:t>могут</w:t>
      </w:r>
      <w:r w:rsidR="00B65692" w:rsidRPr="00357870">
        <w:rPr>
          <w:i/>
        </w:rPr>
        <w:t xml:space="preserve"> </w:t>
      </w:r>
      <w:r w:rsidRPr="00357870">
        <w:rPr>
          <w:i/>
        </w:rPr>
        <w:t>получить</w:t>
      </w:r>
      <w:r w:rsidR="00B65692" w:rsidRPr="00357870">
        <w:rPr>
          <w:i/>
        </w:rPr>
        <w:t xml:space="preserve"> </w:t>
      </w:r>
      <w:r w:rsidRPr="00357870">
        <w:rPr>
          <w:i/>
        </w:rPr>
        <w:t>те</w:t>
      </w:r>
      <w:r w:rsidR="00B65692" w:rsidRPr="00357870">
        <w:rPr>
          <w:i/>
        </w:rPr>
        <w:t xml:space="preserve"> </w:t>
      </w:r>
      <w:r w:rsidRPr="00357870">
        <w:rPr>
          <w:i/>
        </w:rPr>
        <w:t>физические</w:t>
      </w:r>
      <w:r w:rsidR="00B65692" w:rsidRPr="00357870">
        <w:rPr>
          <w:i/>
        </w:rPr>
        <w:t xml:space="preserve"> </w:t>
      </w:r>
      <w:r w:rsidRPr="00357870">
        <w:rPr>
          <w:i/>
        </w:rPr>
        <w:t>лица,</w:t>
      </w:r>
      <w:r w:rsidR="00B65692" w:rsidRPr="00357870">
        <w:rPr>
          <w:i/>
        </w:rPr>
        <w:t xml:space="preserve"> </w:t>
      </w:r>
      <w:r w:rsidRPr="00357870">
        <w:rPr>
          <w:i/>
        </w:rPr>
        <w:t>которые</w:t>
      </w:r>
      <w:r w:rsidR="00B65692" w:rsidRPr="00357870">
        <w:rPr>
          <w:i/>
        </w:rPr>
        <w:t xml:space="preserve"> </w:t>
      </w:r>
      <w:r w:rsidRPr="00357870">
        <w:rPr>
          <w:i/>
        </w:rPr>
        <w:t>будут</w:t>
      </w:r>
      <w:r w:rsidR="00B65692" w:rsidRPr="00357870">
        <w:rPr>
          <w:i/>
        </w:rPr>
        <w:t xml:space="preserve"> </w:t>
      </w:r>
      <w:r w:rsidRPr="00357870">
        <w:rPr>
          <w:i/>
        </w:rPr>
        <w:t>размещать</w:t>
      </w:r>
      <w:r w:rsidR="00B65692" w:rsidRPr="00357870">
        <w:rPr>
          <w:i/>
        </w:rPr>
        <w:t xml:space="preserve"> </w:t>
      </w:r>
      <w:r w:rsidRPr="00357870">
        <w:rPr>
          <w:i/>
        </w:rPr>
        <w:t>свои</w:t>
      </w:r>
      <w:r w:rsidR="00B65692" w:rsidRPr="00357870">
        <w:rPr>
          <w:i/>
        </w:rPr>
        <w:t xml:space="preserve"> </w:t>
      </w:r>
      <w:r w:rsidRPr="00357870">
        <w:rPr>
          <w:i/>
        </w:rPr>
        <w:t>средства</w:t>
      </w:r>
      <w:r w:rsidR="00B65692" w:rsidRPr="00357870">
        <w:rPr>
          <w:i/>
        </w:rPr>
        <w:t xml:space="preserve"> </w:t>
      </w:r>
      <w:r w:rsidRPr="00357870">
        <w:rPr>
          <w:i/>
        </w:rPr>
        <w:t>в</w:t>
      </w:r>
      <w:r w:rsidR="00B65692" w:rsidRPr="00357870">
        <w:rPr>
          <w:i/>
        </w:rPr>
        <w:t xml:space="preserve"> </w:t>
      </w:r>
      <w:r w:rsidRPr="00357870">
        <w:rPr>
          <w:i/>
        </w:rPr>
        <w:t>первую</w:t>
      </w:r>
      <w:r w:rsidR="00B65692" w:rsidRPr="00357870">
        <w:rPr>
          <w:i/>
        </w:rPr>
        <w:t xml:space="preserve"> </w:t>
      </w:r>
      <w:r w:rsidRPr="00357870">
        <w:rPr>
          <w:i/>
        </w:rPr>
        <w:t>очередь</w:t>
      </w:r>
      <w:r w:rsidR="00B65692" w:rsidRPr="00357870">
        <w:rPr>
          <w:i/>
        </w:rPr>
        <w:t xml:space="preserve"> </w:t>
      </w:r>
      <w:r w:rsidRPr="00357870">
        <w:rPr>
          <w:i/>
        </w:rPr>
        <w:t>в</w:t>
      </w:r>
      <w:r w:rsidR="00B65692" w:rsidRPr="00357870">
        <w:rPr>
          <w:i/>
        </w:rPr>
        <w:t xml:space="preserve"> </w:t>
      </w:r>
      <w:r w:rsidRPr="00357870">
        <w:rPr>
          <w:i/>
        </w:rPr>
        <w:t>тех</w:t>
      </w:r>
      <w:r w:rsidR="00B65692" w:rsidRPr="00357870">
        <w:rPr>
          <w:i/>
        </w:rPr>
        <w:t xml:space="preserve"> </w:t>
      </w:r>
      <w:r w:rsidRPr="00357870">
        <w:rPr>
          <w:i/>
        </w:rPr>
        <w:t>инструментах,</w:t>
      </w:r>
      <w:r w:rsidR="00B65692" w:rsidRPr="00357870">
        <w:rPr>
          <w:i/>
        </w:rPr>
        <w:t xml:space="preserve"> </w:t>
      </w:r>
      <w:r w:rsidRPr="00357870">
        <w:rPr>
          <w:i/>
        </w:rPr>
        <w:t>которые</w:t>
      </w:r>
      <w:r w:rsidR="00B65692" w:rsidRPr="00357870">
        <w:rPr>
          <w:i/>
        </w:rPr>
        <w:t xml:space="preserve"> </w:t>
      </w:r>
      <w:r w:rsidRPr="00357870">
        <w:rPr>
          <w:i/>
        </w:rPr>
        <w:t>сейчас</w:t>
      </w:r>
      <w:r w:rsidR="00B65692" w:rsidRPr="00357870">
        <w:rPr>
          <w:i/>
        </w:rPr>
        <w:t xml:space="preserve"> </w:t>
      </w:r>
      <w:r w:rsidRPr="00357870">
        <w:rPr>
          <w:i/>
        </w:rPr>
        <w:t>продвигает</w:t>
      </w:r>
      <w:r w:rsidR="00B65692" w:rsidRPr="00357870">
        <w:rPr>
          <w:i/>
        </w:rPr>
        <w:t xml:space="preserve"> </w:t>
      </w:r>
      <w:r w:rsidRPr="00357870">
        <w:rPr>
          <w:i/>
        </w:rPr>
        <w:t>государство</w:t>
      </w:r>
    </w:p>
    <w:p w:rsidR="00B667D0" w:rsidRPr="00357870" w:rsidRDefault="00B667D0" w:rsidP="00676D5F">
      <w:pPr>
        <w:numPr>
          <w:ilvl w:val="0"/>
          <w:numId w:val="25"/>
        </w:numPr>
        <w:rPr>
          <w:i/>
        </w:rPr>
      </w:pPr>
      <w:r w:rsidRPr="00357870">
        <w:rPr>
          <w:i/>
        </w:rPr>
        <w:t>Президент</w:t>
      </w:r>
      <w:r w:rsidR="00B65692" w:rsidRPr="00357870">
        <w:rPr>
          <w:i/>
        </w:rPr>
        <w:t xml:space="preserve"> </w:t>
      </w:r>
      <w:r w:rsidRPr="00357870">
        <w:rPr>
          <w:i/>
        </w:rPr>
        <w:t>РФ</w:t>
      </w:r>
      <w:r w:rsidR="00B65692" w:rsidRPr="00357870">
        <w:rPr>
          <w:i/>
        </w:rPr>
        <w:t xml:space="preserve"> </w:t>
      </w:r>
      <w:r w:rsidRPr="00357870">
        <w:rPr>
          <w:i/>
        </w:rPr>
        <w:t>Владимир</w:t>
      </w:r>
      <w:r w:rsidR="00B65692" w:rsidRPr="00357870">
        <w:rPr>
          <w:i/>
        </w:rPr>
        <w:t xml:space="preserve"> </w:t>
      </w:r>
      <w:r w:rsidRPr="00357870">
        <w:rPr>
          <w:i/>
        </w:rPr>
        <w:t>Путин</w:t>
      </w:r>
      <w:r w:rsidR="00B65692" w:rsidRPr="00357870">
        <w:rPr>
          <w:i/>
        </w:rPr>
        <w:t xml:space="preserve"> </w:t>
      </w:r>
      <w:r w:rsidRPr="00357870">
        <w:rPr>
          <w:i/>
        </w:rPr>
        <w:t>потребовал,</w:t>
      </w:r>
      <w:r w:rsidR="00B65692" w:rsidRPr="00357870">
        <w:rPr>
          <w:i/>
        </w:rPr>
        <w:t xml:space="preserve"> </w:t>
      </w:r>
      <w:r w:rsidRPr="00357870">
        <w:rPr>
          <w:i/>
        </w:rPr>
        <w:t>чтобы</w:t>
      </w:r>
      <w:r w:rsidR="00B65692" w:rsidRPr="00357870">
        <w:rPr>
          <w:i/>
        </w:rPr>
        <w:t xml:space="preserve"> </w:t>
      </w:r>
      <w:r w:rsidRPr="00357870">
        <w:rPr>
          <w:i/>
        </w:rPr>
        <w:t>прокуратура</w:t>
      </w:r>
      <w:r w:rsidR="00B65692" w:rsidRPr="00357870">
        <w:rPr>
          <w:i/>
        </w:rPr>
        <w:t xml:space="preserve"> </w:t>
      </w:r>
      <w:r w:rsidRPr="00357870">
        <w:rPr>
          <w:i/>
        </w:rPr>
        <w:t>решительно</w:t>
      </w:r>
      <w:r w:rsidR="00B65692" w:rsidRPr="00357870">
        <w:rPr>
          <w:i/>
        </w:rPr>
        <w:t xml:space="preserve"> </w:t>
      </w:r>
      <w:r w:rsidRPr="00357870">
        <w:rPr>
          <w:i/>
        </w:rPr>
        <w:t>реагировала</w:t>
      </w:r>
      <w:r w:rsidR="00B65692" w:rsidRPr="00357870">
        <w:rPr>
          <w:i/>
        </w:rPr>
        <w:t xml:space="preserve"> </w:t>
      </w:r>
      <w:r w:rsidRPr="00357870">
        <w:rPr>
          <w:i/>
        </w:rPr>
        <w:t>на</w:t>
      </w:r>
      <w:r w:rsidR="00B65692" w:rsidRPr="00357870">
        <w:rPr>
          <w:i/>
        </w:rPr>
        <w:t xml:space="preserve"> </w:t>
      </w:r>
      <w:r w:rsidRPr="00357870">
        <w:rPr>
          <w:i/>
        </w:rPr>
        <w:t>жалобы</w:t>
      </w:r>
      <w:r w:rsidR="00B65692" w:rsidRPr="00357870">
        <w:rPr>
          <w:i/>
        </w:rPr>
        <w:t xml:space="preserve"> </w:t>
      </w:r>
      <w:r w:rsidRPr="00357870">
        <w:rPr>
          <w:i/>
        </w:rPr>
        <w:t>граждан,</w:t>
      </w:r>
      <w:r w:rsidR="00B65692" w:rsidRPr="00357870">
        <w:rPr>
          <w:i/>
        </w:rPr>
        <w:t xml:space="preserve"> </w:t>
      </w:r>
      <w:r w:rsidRPr="00357870">
        <w:rPr>
          <w:i/>
        </w:rPr>
        <w:t>связанные</w:t>
      </w:r>
      <w:r w:rsidR="00B65692" w:rsidRPr="00357870">
        <w:rPr>
          <w:i/>
        </w:rPr>
        <w:t xml:space="preserve"> </w:t>
      </w:r>
      <w:r w:rsidRPr="00357870">
        <w:rPr>
          <w:i/>
        </w:rPr>
        <w:t>с</w:t>
      </w:r>
      <w:r w:rsidR="00B65692" w:rsidRPr="00357870">
        <w:rPr>
          <w:i/>
        </w:rPr>
        <w:t xml:space="preserve"> </w:t>
      </w:r>
      <w:r w:rsidRPr="00357870">
        <w:rPr>
          <w:i/>
        </w:rPr>
        <w:t>проволочками</w:t>
      </w:r>
      <w:r w:rsidR="00B65692" w:rsidRPr="00357870">
        <w:rPr>
          <w:i/>
        </w:rPr>
        <w:t xml:space="preserve"> </w:t>
      </w:r>
      <w:r w:rsidRPr="00357870">
        <w:rPr>
          <w:i/>
        </w:rPr>
        <w:t>в</w:t>
      </w:r>
      <w:r w:rsidR="00B65692" w:rsidRPr="00357870">
        <w:rPr>
          <w:i/>
        </w:rPr>
        <w:t xml:space="preserve"> </w:t>
      </w:r>
      <w:r w:rsidRPr="00357870">
        <w:rPr>
          <w:i/>
        </w:rPr>
        <w:t>сфере</w:t>
      </w:r>
      <w:r w:rsidR="00B65692" w:rsidRPr="00357870">
        <w:rPr>
          <w:i/>
        </w:rPr>
        <w:t xml:space="preserve"> </w:t>
      </w:r>
      <w:r w:rsidRPr="00357870">
        <w:rPr>
          <w:i/>
        </w:rPr>
        <w:t>поддержки</w:t>
      </w:r>
      <w:r w:rsidR="00B65692" w:rsidRPr="00357870">
        <w:rPr>
          <w:i/>
        </w:rPr>
        <w:t xml:space="preserve"> </w:t>
      </w:r>
      <w:r w:rsidRPr="00357870">
        <w:rPr>
          <w:i/>
        </w:rPr>
        <w:t>участников</w:t>
      </w:r>
      <w:r w:rsidR="00B65692" w:rsidRPr="00357870">
        <w:rPr>
          <w:i/>
        </w:rPr>
        <w:t xml:space="preserve"> </w:t>
      </w:r>
      <w:r w:rsidRPr="00357870">
        <w:rPr>
          <w:i/>
        </w:rPr>
        <w:t>спецоперации.</w:t>
      </w:r>
      <w:r w:rsidR="00B65692" w:rsidRPr="00357870">
        <w:rPr>
          <w:i/>
        </w:rPr>
        <w:t xml:space="preserve"> </w:t>
      </w:r>
      <w:r w:rsidRPr="00357870">
        <w:rPr>
          <w:i/>
        </w:rPr>
        <w:t>Этот</w:t>
      </w:r>
      <w:r w:rsidR="00B65692" w:rsidRPr="00357870">
        <w:rPr>
          <w:i/>
        </w:rPr>
        <w:t xml:space="preserve"> </w:t>
      </w:r>
      <w:r w:rsidRPr="00357870">
        <w:rPr>
          <w:i/>
        </w:rPr>
        <w:t>вопрос</w:t>
      </w:r>
      <w:r w:rsidR="00B65692" w:rsidRPr="00357870">
        <w:rPr>
          <w:i/>
        </w:rPr>
        <w:t xml:space="preserve"> </w:t>
      </w:r>
      <w:r w:rsidRPr="00357870">
        <w:rPr>
          <w:i/>
        </w:rPr>
        <w:t>глава</w:t>
      </w:r>
      <w:r w:rsidR="00B65692" w:rsidRPr="00357870">
        <w:rPr>
          <w:i/>
        </w:rPr>
        <w:t xml:space="preserve"> </w:t>
      </w:r>
      <w:r w:rsidRPr="00357870">
        <w:rPr>
          <w:i/>
        </w:rPr>
        <w:t>государства</w:t>
      </w:r>
      <w:r w:rsidR="00B65692" w:rsidRPr="00357870">
        <w:rPr>
          <w:i/>
        </w:rPr>
        <w:t xml:space="preserve"> </w:t>
      </w:r>
      <w:r w:rsidRPr="00357870">
        <w:rPr>
          <w:i/>
        </w:rPr>
        <w:t>в</w:t>
      </w:r>
      <w:r w:rsidR="00B65692" w:rsidRPr="00357870">
        <w:rPr>
          <w:i/>
        </w:rPr>
        <w:t xml:space="preserve"> </w:t>
      </w:r>
      <w:r w:rsidRPr="00357870">
        <w:rPr>
          <w:i/>
        </w:rPr>
        <w:t>ходе</w:t>
      </w:r>
      <w:r w:rsidR="00B65692" w:rsidRPr="00357870">
        <w:rPr>
          <w:i/>
        </w:rPr>
        <w:t xml:space="preserve"> </w:t>
      </w:r>
      <w:r w:rsidRPr="00357870">
        <w:rPr>
          <w:i/>
        </w:rPr>
        <w:t>заседания</w:t>
      </w:r>
      <w:r w:rsidR="00B65692" w:rsidRPr="00357870">
        <w:rPr>
          <w:i/>
        </w:rPr>
        <w:t xml:space="preserve"> </w:t>
      </w:r>
      <w:r w:rsidRPr="00357870">
        <w:rPr>
          <w:i/>
        </w:rPr>
        <w:t>коллегии</w:t>
      </w:r>
      <w:r w:rsidR="00B65692" w:rsidRPr="00357870">
        <w:rPr>
          <w:i/>
        </w:rPr>
        <w:t xml:space="preserve"> </w:t>
      </w:r>
      <w:r w:rsidRPr="00357870">
        <w:rPr>
          <w:i/>
        </w:rPr>
        <w:t>Генпрокуратуры.</w:t>
      </w:r>
      <w:r w:rsidR="00B65692" w:rsidRPr="00357870">
        <w:rPr>
          <w:i/>
        </w:rPr>
        <w:t xml:space="preserve"> </w:t>
      </w:r>
      <w:r w:rsidRPr="00357870">
        <w:rPr>
          <w:i/>
        </w:rPr>
        <w:t>Также</w:t>
      </w:r>
      <w:r w:rsidR="00B65692" w:rsidRPr="00357870">
        <w:rPr>
          <w:i/>
        </w:rPr>
        <w:t xml:space="preserve"> </w:t>
      </w:r>
      <w:r w:rsidRPr="00357870">
        <w:rPr>
          <w:i/>
        </w:rPr>
        <w:t>Путин</w:t>
      </w:r>
      <w:r w:rsidR="00B65692" w:rsidRPr="00357870">
        <w:rPr>
          <w:i/>
        </w:rPr>
        <w:t xml:space="preserve"> </w:t>
      </w:r>
      <w:r w:rsidRPr="00357870">
        <w:rPr>
          <w:i/>
        </w:rPr>
        <w:t>призвал</w:t>
      </w:r>
      <w:r w:rsidR="00B65692" w:rsidRPr="00357870">
        <w:rPr>
          <w:i/>
        </w:rPr>
        <w:t xml:space="preserve"> </w:t>
      </w:r>
      <w:r w:rsidRPr="00357870">
        <w:rPr>
          <w:i/>
        </w:rPr>
        <w:t>работников</w:t>
      </w:r>
      <w:r w:rsidR="00B65692" w:rsidRPr="00357870">
        <w:rPr>
          <w:i/>
        </w:rPr>
        <w:t xml:space="preserve"> </w:t>
      </w:r>
      <w:r w:rsidRPr="00357870">
        <w:rPr>
          <w:i/>
        </w:rPr>
        <w:t>прокуратуры</w:t>
      </w:r>
      <w:r w:rsidR="00B65692" w:rsidRPr="00357870">
        <w:rPr>
          <w:i/>
        </w:rPr>
        <w:t xml:space="preserve"> </w:t>
      </w:r>
      <w:r w:rsidRPr="00357870">
        <w:rPr>
          <w:i/>
        </w:rPr>
        <w:t>добиваться</w:t>
      </w:r>
      <w:r w:rsidR="00B65692" w:rsidRPr="00357870">
        <w:rPr>
          <w:i/>
        </w:rPr>
        <w:t xml:space="preserve"> </w:t>
      </w:r>
      <w:r w:rsidR="00357870" w:rsidRPr="00357870">
        <w:rPr>
          <w:i/>
        </w:rPr>
        <w:t>«</w:t>
      </w:r>
      <w:r w:rsidRPr="00357870">
        <w:rPr>
          <w:i/>
        </w:rPr>
        <w:t>своевременных</w:t>
      </w:r>
      <w:r w:rsidR="00B65692" w:rsidRPr="00357870">
        <w:rPr>
          <w:i/>
        </w:rPr>
        <w:t xml:space="preserve"> </w:t>
      </w:r>
      <w:r w:rsidRPr="00357870">
        <w:rPr>
          <w:i/>
        </w:rPr>
        <w:t>и</w:t>
      </w:r>
      <w:r w:rsidR="00B65692" w:rsidRPr="00357870">
        <w:rPr>
          <w:i/>
        </w:rPr>
        <w:t xml:space="preserve"> </w:t>
      </w:r>
      <w:r w:rsidRPr="00357870">
        <w:rPr>
          <w:i/>
        </w:rPr>
        <w:t>полных</w:t>
      </w:r>
      <w:r w:rsidR="00B65692" w:rsidRPr="00357870">
        <w:rPr>
          <w:i/>
        </w:rPr>
        <w:t xml:space="preserve"> </w:t>
      </w:r>
      <w:r w:rsidRPr="00357870">
        <w:rPr>
          <w:i/>
        </w:rPr>
        <w:t>выплат</w:t>
      </w:r>
      <w:r w:rsidR="00B65692" w:rsidRPr="00357870">
        <w:rPr>
          <w:i/>
        </w:rPr>
        <w:t xml:space="preserve"> </w:t>
      </w:r>
      <w:r w:rsidRPr="00357870">
        <w:rPr>
          <w:i/>
        </w:rPr>
        <w:t>заработных</w:t>
      </w:r>
      <w:r w:rsidR="00B65692" w:rsidRPr="00357870">
        <w:rPr>
          <w:i/>
        </w:rPr>
        <w:t xml:space="preserve"> </w:t>
      </w:r>
      <w:r w:rsidRPr="00357870">
        <w:rPr>
          <w:i/>
        </w:rPr>
        <w:t>плат</w:t>
      </w:r>
      <w:r w:rsidR="00B65692" w:rsidRPr="00357870">
        <w:rPr>
          <w:i/>
        </w:rPr>
        <w:t xml:space="preserve"> </w:t>
      </w:r>
      <w:r w:rsidRPr="00357870">
        <w:rPr>
          <w:i/>
        </w:rPr>
        <w:t>и</w:t>
      </w:r>
      <w:r w:rsidR="00B65692" w:rsidRPr="00357870">
        <w:rPr>
          <w:i/>
        </w:rPr>
        <w:t xml:space="preserve"> </w:t>
      </w:r>
      <w:r w:rsidRPr="00357870">
        <w:rPr>
          <w:i/>
        </w:rPr>
        <w:t>пенсий,</w:t>
      </w:r>
      <w:r w:rsidR="00B65692" w:rsidRPr="00357870">
        <w:rPr>
          <w:i/>
        </w:rPr>
        <w:t xml:space="preserve"> </w:t>
      </w:r>
      <w:r w:rsidRPr="00357870">
        <w:rPr>
          <w:i/>
        </w:rPr>
        <w:t>пособий,</w:t>
      </w:r>
      <w:r w:rsidR="00B65692" w:rsidRPr="00357870">
        <w:rPr>
          <w:i/>
        </w:rPr>
        <w:t xml:space="preserve"> </w:t>
      </w:r>
      <w:r w:rsidRPr="00357870">
        <w:rPr>
          <w:i/>
        </w:rPr>
        <w:t>субсидий</w:t>
      </w:r>
      <w:r w:rsidR="00357870" w:rsidRPr="00357870">
        <w:rPr>
          <w:i/>
        </w:rPr>
        <w:t>»</w:t>
      </w:r>
      <w:r w:rsidRPr="00357870">
        <w:rPr>
          <w:i/>
        </w:rPr>
        <w:t>,</w:t>
      </w:r>
      <w:r w:rsidR="00B65692" w:rsidRPr="00357870">
        <w:rPr>
          <w:i/>
        </w:rPr>
        <w:t xml:space="preserve"> </w:t>
      </w:r>
      <w:hyperlink w:anchor="А103" w:history="1">
        <w:r w:rsidRPr="00357870">
          <w:rPr>
            <w:rStyle w:val="a3"/>
            <w:i/>
          </w:rPr>
          <w:t>сообщает</w:t>
        </w:r>
        <w:r w:rsidR="00B65692" w:rsidRPr="00357870">
          <w:rPr>
            <w:rStyle w:val="a3"/>
            <w:i/>
          </w:rPr>
          <w:t xml:space="preserve"> </w:t>
        </w:r>
        <w:r w:rsidR="00357870" w:rsidRPr="00357870">
          <w:rPr>
            <w:rStyle w:val="a3"/>
            <w:i/>
          </w:rPr>
          <w:t>«</w:t>
        </w:r>
        <w:r w:rsidRPr="00357870">
          <w:rPr>
            <w:rStyle w:val="a3"/>
            <w:i/>
          </w:rPr>
          <w:t>Парламентская</w:t>
        </w:r>
        <w:r w:rsidR="00B65692" w:rsidRPr="00357870">
          <w:rPr>
            <w:rStyle w:val="a3"/>
            <w:i/>
          </w:rPr>
          <w:t xml:space="preserve"> </w:t>
        </w:r>
        <w:r w:rsidRPr="00357870">
          <w:rPr>
            <w:rStyle w:val="a3"/>
            <w:i/>
          </w:rPr>
          <w:t>газета</w:t>
        </w:r>
        <w:r w:rsidR="00357870" w:rsidRPr="00357870">
          <w:rPr>
            <w:rStyle w:val="a3"/>
            <w:i/>
          </w:rPr>
          <w:t>»</w:t>
        </w:r>
      </w:hyperlink>
    </w:p>
    <w:p w:rsidR="0099758B" w:rsidRPr="00357870" w:rsidRDefault="00B667D0" w:rsidP="00676D5F">
      <w:pPr>
        <w:numPr>
          <w:ilvl w:val="0"/>
          <w:numId w:val="25"/>
        </w:numPr>
        <w:rPr>
          <w:i/>
        </w:rPr>
      </w:pPr>
      <w:r w:rsidRPr="00357870">
        <w:rPr>
          <w:i/>
        </w:rPr>
        <w:t>В</w:t>
      </w:r>
      <w:r w:rsidR="00B65692" w:rsidRPr="00357870">
        <w:rPr>
          <w:i/>
        </w:rPr>
        <w:t xml:space="preserve"> </w:t>
      </w:r>
      <w:r w:rsidRPr="00357870">
        <w:rPr>
          <w:i/>
        </w:rPr>
        <w:t>Послании</w:t>
      </w:r>
      <w:r w:rsidR="00B65692" w:rsidRPr="00357870">
        <w:rPr>
          <w:i/>
        </w:rPr>
        <w:t xml:space="preserve"> </w:t>
      </w:r>
      <w:r w:rsidRPr="00357870">
        <w:rPr>
          <w:i/>
        </w:rPr>
        <w:t>Президента</w:t>
      </w:r>
      <w:r w:rsidR="00B65692" w:rsidRPr="00357870">
        <w:rPr>
          <w:i/>
        </w:rPr>
        <w:t xml:space="preserve"> </w:t>
      </w:r>
      <w:r w:rsidRPr="00357870">
        <w:rPr>
          <w:i/>
        </w:rPr>
        <w:t>Федеральному</w:t>
      </w:r>
      <w:r w:rsidR="00B65692" w:rsidRPr="00357870">
        <w:rPr>
          <w:i/>
        </w:rPr>
        <w:t xml:space="preserve"> </w:t>
      </w:r>
      <w:r w:rsidRPr="00357870">
        <w:rPr>
          <w:i/>
        </w:rPr>
        <w:t>Собранию</w:t>
      </w:r>
      <w:r w:rsidR="00B65692" w:rsidRPr="00357870">
        <w:rPr>
          <w:i/>
        </w:rPr>
        <w:t xml:space="preserve"> </w:t>
      </w:r>
      <w:r w:rsidRPr="00357870">
        <w:rPr>
          <w:i/>
        </w:rPr>
        <w:t>обозначены</w:t>
      </w:r>
      <w:r w:rsidR="00B65692" w:rsidRPr="00357870">
        <w:rPr>
          <w:i/>
        </w:rPr>
        <w:t xml:space="preserve"> </w:t>
      </w:r>
      <w:r w:rsidRPr="00357870">
        <w:rPr>
          <w:i/>
        </w:rPr>
        <w:t>основные</w:t>
      </w:r>
      <w:r w:rsidR="00B65692" w:rsidRPr="00357870">
        <w:rPr>
          <w:i/>
        </w:rPr>
        <w:t xml:space="preserve"> </w:t>
      </w:r>
      <w:r w:rsidRPr="00357870">
        <w:rPr>
          <w:i/>
        </w:rPr>
        <w:t>ориентиры</w:t>
      </w:r>
      <w:r w:rsidR="00B65692" w:rsidRPr="00357870">
        <w:rPr>
          <w:i/>
        </w:rPr>
        <w:t xml:space="preserve"> </w:t>
      </w:r>
      <w:r w:rsidRPr="00357870">
        <w:rPr>
          <w:i/>
        </w:rPr>
        <w:t>и</w:t>
      </w:r>
      <w:r w:rsidR="00B65692" w:rsidRPr="00357870">
        <w:rPr>
          <w:i/>
        </w:rPr>
        <w:t xml:space="preserve"> </w:t>
      </w:r>
      <w:r w:rsidRPr="00357870">
        <w:rPr>
          <w:i/>
        </w:rPr>
        <w:t>приоритеты</w:t>
      </w:r>
      <w:r w:rsidR="00B65692" w:rsidRPr="00357870">
        <w:rPr>
          <w:i/>
        </w:rPr>
        <w:t xml:space="preserve"> </w:t>
      </w:r>
      <w:r w:rsidRPr="00357870">
        <w:rPr>
          <w:i/>
        </w:rPr>
        <w:t>развития</w:t>
      </w:r>
      <w:r w:rsidR="00B65692" w:rsidRPr="00357870">
        <w:rPr>
          <w:i/>
        </w:rPr>
        <w:t xml:space="preserve"> </w:t>
      </w:r>
      <w:r w:rsidRPr="00357870">
        <w:rPr>
          <w:i/>
        </w:rPr>
        <w:t>страны,</w:t>
      </w:r>
      <w:r w:rsidR="00B65692" w:rsidRPr="00357870">
        <w:rPr>
          <w:i/>
        </w:rPr>
        <w:t xml:space="preserve"> </w:t>
      </w:r>
      <w:r w:rsidRPr="00357870">
        <w:rPr>
          <w:i/>
        </w:rPr>
        <w:t>и</w:t>
      </w:r>
      <w:r w:rsidR="00B65692" w:rsidRPr="00357870">
        <w:rPr>
          <w:i/>
        </w:rPr>
        <w:t xml:space="preserve"> </w:t>
      </w:r>
      <w:r w:rsidRPr="00357870">
        <w:rPr>
          <w:i/>
        </w:rPr>
        <w:t>парламентарии</w:t>
      </w:r>
      <w:r w:rsidR="00B65692" w:rsidRPr="00357870">
        <w:rPr>
          <w:i/>
        </w:rPr>
        <w:t xml:space="preserve"> </w:t>
      </w:r>
      <w:r w:rsidRPr="00357870">
        <w:rPr>
          <w:i/>
        </w:rPr>
        <w:t>сосредоточились</w:t>
      </w:r>
      <w:r w:rsidR="00B65692" w:rsidRPr="00357870">
        <w:rPr>
          <w:i/>
        </w:rPr>
        <w:t xml:space="preserve"> </w:t>
      </w:r>
      <w:r w:rsidRPr="00357870">
        <w:rPr>
          <w:i/>
        </w:rPr>
        <w:t>на</w:t>
      </w:r>
      <w:r w:rsidR="00B65692" w:rsidRPr="00357870">
        <w:rPr>
          <w:i/>
        </w:rPr>
        <w:t xml:space="preserve"> </w:t>
      </w:r>
      <w:r w:rsidRPr="00357870">
        <w:rPr>
          <w:i/>
        </w:rPr>
        <w:t>принятии</w:t>
      </w:r>
      <w:r w:rsidR="00B65692" w:rsidRPr="00357870">
        <w:rPr>
          <w:i/>
        </w:rPr>
        <w:t xml:space="preserve"> </w:t>
      </w:r>
      <w:r w:rsidRPr="00357870">
        <w:rPr>
          <w:i/>
        </w:rPr>
        <w:t>необходимых</w:t>
      </w:r>
      <w:r w:rsidR="00B65692" w:rsidRPr="00357870">
        <w:rPr>
          <w:i/>
        </w:rPr>
        <w:t xml:space="preserve"> </w:t>
      </w:r>
      <w:r w:rsidRPr="00357870">
        <w:rPr>
          <w:i/>
        </w:rPr>
        <w:t>законодательных</w:t>
      </w:r>
      <w:r w:rsidR="00B65692" w:rsidRPr="00357870">
        <w:rPr>
          <w:i/>
        </w:rPr>
        <w:t xml:space="preserve"> </w:t>
      </w:r>
      <w:r w:rsidRPr="00357870">
        <w:rPr>
          <w:i/>
        </w:rPr>
        <w:t>актов.</w:t>
      </w:r>
      <w:r w:rsidR="00B65692" w:rsidRPr="00357870">
        <w:rPr>
          <w:i/>
        </w:rPr>
        <w:t xml:space="preserve"> </w:t>
      </w:r>
      <w:r w:rsidRPr="00357870">
        <w:rPr>
          <w:i/>
        </w:rPr>
        <w:t>В</w:t>
      </w:r>
      <w:r w:rsidR="00B65692" w:rsidRPr="00357870">
        <w:rPr>
          <w:i/>
        </w:rPr>
        <w:t xml:space="preserve"> </w:t>
      </w:r>
      <w:r w:rsidRPr="00357870">
        <w:rPr>
          <w:i/>
        </w:rPr>
        <w:t>Совете</w:t>
      </w:r>
      <w:r w:rsidR="00B65692" w:rsidRPr="00357870">
        <w:rPr>
          <w:i/>
        </w:rPr>
        <w:t xml:space="preserve"> </w:t>
      </w:r>
      <w:r w:rsidRPr="00357870">
        <w:rPr>
          <w:i/>
        </w:rPr>
        <w:t>Федерации</w:t>
      </w:r>
      <w:r w:rsidR="00B65692" w:rsidRPr="00357870">
        <w:rPr>
          <w:i/>
        </w:rPr>
        <w:t xml:space="preserve"> </w:t>
      </w:r>
      <w:r w:rsidRPr="00357870">
        <w:rPr>
          <w:i/>
        </w:rPr>
        <w:t>для</w:t>
      </w:r>
      <w:r w:rsidR="00B65692" w:rsidRPr="00357870">
        <w:rPr>
          <w:i/>
        </w:rPr>
        <w:t xml:space="preserve"> </w:t>
      </w:r>
      <w:r w:rsidRPr="00357870">
        <w:rPr>
          <w:i/>
        </w:rPr>
        <w:t>этого</w:t>
      </w:r>
      <w:r w:rsidR="00B65692" w:rsidRPr="00357870">
        <w:rPr>
          <w:i/>
        </w:rPr>
        <w:t xml:space="preserve"> </w:t>
      </w:r>
      <w:r w:rsidRPr="00357870">
        <w:rPr>
          <w:i/>
        </w:rPr>
        <w:t>утвержден</w:t>
      </w:r>
      <w:r w:rsidR="00B65692" w:rsidRPr="00357870">
        <w:rPr>
          <w:i/>
        </w:rPr>
        <w:t xml:space="preserve"> </w:t>
      </w:r>
      <w:r w:rsidRPr="00357870">
        <w:rPr>
          <w:i/>
        </w:rPr>
        <w:t>план</w:t>
      </w:r>
      <w:r w:rsidR="00B65692" w:rsidRPr="00357870">
        <w:rPr>
          <w:i/>
        </w:rPr>
        <w:t xml:space="preserve"> </w:t>
      </w:r>
      <w:r w:rsidRPr="00357870">
        <w:rPr>
          <w:i/>
        </w:rPr>
        <w:t>мероприятий.</w:t>
      </w:r>
      <w:r w:rsidR="00B65692" w:rsidRPr="00357870">
        <w:rPr>
          <w:i/>
        </w:rPr>
        <w:t xml:space="preserve"> </w:t>
      </w:r>
      <w:r w:rsidRPr="00357870">
        <w:rPr>
          <w:i/>
        </w:rPr>
        <w:t>Кроме</w:t>
      </w:r>
      <w:r w:rsidR="00B65692" w:rsidRPr="00357870">
        <w:rPr>
          <w:i/>
        </w:rPr>
        <w:t xml:space="preserve"> </w:t>
      </w:r>
      <w:r w:rsidRPr="00357870">
        <w:rPr>
          <w:i/>
        </w:rPr>
        <w:t>того,</w:t>
      </w:r>
      <w:r w:rsidR="00B65692" w:rsidRPr="00357870">
        <w:rPr>
          <w:i/>
        </w:rPr>
        <w:t xml:space="preserve"> </w:t>
      </w:r>
      <w:r w:rsidRPr="00357870">
        <w:rPr>
          <w:i/>
        </w:rPr>
        <w:t>предстоит</w:t>
      </w:r>
      <w:r w:rsidR="00B65692" w:rsidRPr="00357870">
        <w:rPr>
          <w:i/>
        </w:rPr>
        <w:t xml:space="preserve"> </w:t>
      </w:r>
      <w:r w:rsidRPr="00357870">
        <w:rPr>
          <w:i/>
        </w:rPr>
        <w:t>реализовать</w:t>
      </w:r>
      <w:r w:rsidR="00B65692" w:rsidRPr="00357870">
        <w:rPr>
          <w:i/>
        </w:rPr>
        <w:t xml:space="preserve"> </w:t>
      </w:r>
      <w:r w:rsidRPr="00357870">
        <w:rPr>
          <w:i/>
        </w:rPr>
        <w:t>Указ</w:t>
      </w:r>
      <w:r w:rsidR="00B65692" w:rsidRPr="00357870">
        <w:rPr>
          <w:i/>
        </w:rPr>
        <w:t xml:space="preserve"> </w:t>
      </w:r>
      <w:r w:rsidRPr="00357870">
        <w:rPr>
          <w:i/>
        </w:rPr>
        <w:t>о</w:t>
      </w:r>
      <w:r w:rsidR="00B65692" w:rsidRPr="00357870">
        <w:rPr>
          <w:i/>
        </w:rPr>
        <w:t xml:space="preserve"> </w:t>
      </w:r>
      <w:r w:rsidRPr="00357870">
        <w:rPr>
          <w:i/>
        </w:rPr>
        <w:t>поддержки</w:t>
      </w:r>
      <w:r w:rsidR="00B65692" w:rsidRPr="00357870">
        <w:rPr>
          <w:i/>
        </w:rPr>
        <w:t xml:space="preserve"> </w:t>
      </w:r>
      <w:r w:rsidRPr="00357870">
        <w:rPr>
          <w:i/>
        </w:rPr>
        <w:t>многодетных</w:t>
      </w:r>
      <w:r w:rsidR="00B65692" w:rsidRPr="00357870">
        <w:rPr>
          <w:i/>
        </w:rPr>
        <w:t xml:space="preserve"> </w:t>
      </w:r>
      <w:r w:rsidRPr="00357870">
        <w:rPr>
          <w:i/>
        </w:rPr>
        <w:t>-</w:t>
      </w:r>
      <w:r w:rsidR="00B65692" w:rsidRPr="00357870">
        <w:rPr>
          <w:i/>
        </w:rPr>
        <w:t xml:space="preserve"> </w:t>
      </w:r>
      <w:r w:rsidRPr="00357870">
        <w:rPr>
          <w:i/>
        </w:rPr>
        <w:t>нагрузка</w:t>
      </w:r>
      <w:r w:rsidR="00B65692" w:rsidRPr="00357870">
        <w:rPr>
          <w:i/>
        </w:rPr>
        <w:t xml:space="preserve"> </w:t>
      </w:r>
      <w:r w:rsidRPr="00357870">
        <w:rPr>
          <w:i/>
        </w:rPr>
        <w:t>ложится</w:t>
      </w:r>
      <w:r w:rsidR="00B65692" w:rsidRPr="00357870">
        <w:rPr>
          <w:i/>
        </w:rPr>
        <w:t xml:space="preserve"> </w:t>
      </w:r>
      <w:r w:rsidRPr="00357870">
        <w:rPr>
          <w:i/>
        </w:rPr>
        <w:t>на</w:t>
      </w:r>
      <w:r w:rsidR="00B65692" w:rsidRPr="00357870">
        <w:rPr>
          <w:i/>
        </w:rPr>
        <w:t xml:space="preserve"> </w:t>
      </w:r>
      <w:r w:rsidRPr="00357870">
        <w:rPr>
          <w:i/>
        </w:rPr>
        <w:t>плечи</w:t>
      </w:r>
      <w:r w:rsidR="00B65692" w:rsidRPr="00357870">
        <w:rPr>
          <w:i/>
        </w:rPr>
        <w:t xml:space="preserve"> </w:t>
      </w:r>
      <w:r w:rsidRPr="00357870">
        <w:rPr>
          <w:i/>
        </w:rPr>
        <w:t>регионов,</w:t>
      </w:r>
      <w:r w:rsidR="00B65692" w:rsidRPr="00357870">
        <w:rPr>
          <w:i/>
        </w:rPr>
        <w:t xml:space="preserve"> </w:t>
      </w:r>
      <w:r w:rsidRPr="00357870">
        <w:rPr>
          <w:i/>
        </w:rPr>
        <w:t>но</w:t>
      </w:r>
      <w:r w:rsidR="00B65692" w:rsidRPr="00357870">
        <w:rPr>
          <w:i/>
        </w:rPr>
        <w:t xml:space="preserve"> </w:t>
      </w:r>
      <w:r w:rsidRPr="00357870">
        <w:rPr>
          <w:i/>
        </w:rPr>
        <w:t>несмотря</w:t>
      </w:r>
      <w:r w:rsidR="00B65692" w:rsidRPr="00357870">
        <w:rPr>
          <w:i/>
        </w:rPr>
        <w:t xml:space="preserve"> </w:t>
      </w:r>
      <w:r w:rsidRPr="00357870">
        <w:rPr>
          <w:i/>
        </w:rPr>
        <w:t>на</w:t>
      </w:r>
      <w:r w:rsidR="00B65692" w:rsidRPr="00357870">
        <w:rPr>
          <w:i/>
        </w:rPr>
        <w:t xml:space="preserve"> </w:t>
      </w:r>
      <w:r w:rsidRPr="00357870">
        <w:rPr>
          <w:i/>
        </w:rPr>
        <w:t>существенные</w:t>
      </w:r>
      <w:r w:rsidR="00B65692" w:rsidRPr="00357870">
        <w:rPr>
          <w:i/>
        </w:rPr>
        <w:t xml:space="preserve"> </w:t>
      </w:r>
      <w:r w:rsidRPr="00357870">
        <w:rPr>
          <w:i/>
        </w:rPr>
        <w:t>для</w:t>
      </w:r>
      <w:r w:rsidR="00B65692" w:rsidRPr="00357870">
        <w:rPr>
          <w:i/>
        </w:rPr>
        <w:t xml:space="preserve"> </w:t>
      </w:r>
      <w:r w:rsidRPr="00357870">
        <w:rPr>
          <w:i/>
        </w:rPr>
        <w:t>них</w:t>
      </w:r>
      <w:r w:rsidR="00B65692" w:rsidRPr="00357870">
        <w:rPr>
          <w:i/>
        </w:rPr>
        <w:t xml:space="preserve"> </w:t>
      </w:r>
      <w:r w:rsidRPr="00357870">
        <w:rPr>
          <w:i/>
        </w:rPr>
        <w:t>расходы,</w:t>
      </w:r>
      <w:r w:rsidR="00B65692" w:rsidRPr="00357870">
        <w:rPr>
          <w:i/>
        </w:rPr>
        <w:t xml:space="preserve"> </w:t>
      </w:r>
      <w:r w:rsidRPr="00357870">
        <w:rPr>
          <w:i/>
        </w:rPr>
        <w:t>все</w:t>
      </w:r>
      <w:r w:rsidR="00B65692" w:rsidRPr="00357870">
        <w:rPr>
          <w:i/>
        </w:rPr>
        <w:t xml:space="preserve"> </w:t>
      </w:r>
      <w:r w:rsidRPr="00357870">
        <w:rPr>
          <w:i/>
        </w:rPr>
        <w:t>задачи</w:t>
      </w:r>
      <w:r w:rsidR="00B65692" w:rsidRPr="00357870">
        <w:rPr>
          <w:i/>
        </w:rPr>
        <w:t xml:space="preserve"> </w:t>
      </w:r>
      <w:r w:rsidRPr="00357870">
        <w:rPr>
          <w:i/>
        </w:rPr>
        <w:t>будут</w:t>
      </w:r>
      <w:r w:rsidR="00B65692" w:rsidRPr="00357870">
        <w:rPr>
          <w:i/>
        </w:rPr>
        <w:t xml:space="preserve"> </w:t>
      </w:r>
      <w:r w:rsidRPr="00357870">
        <w:rPr>
          <w:i/>
        </w:rPr>
        <w:t>выполнены.</w:t>
      </w:r>
      <w:r w:rsidR="00B65692" w:rsidRPr="00357870">
        <w:rPr>
          <w:i/>
        </w:rPr>
        <w:t xml:space="preserve"> </w:t>
      </w:r>
      <w:r w:rsidRPr="00357870">
        <w:rPr>
          <w:i/>
        </w:rPr>
        <w:t>Об</w:t>
      </w:r>
      <w:r w:rsidR="00B65692" w:rsidRPr="00357870">
        <w:rPr>
          <w:i/>
        </w:rPr>
        <w:t xml:space="preserve"> </w:t>
      </w:r>
      <w:r w:rsidRPr="00357870">
        <w:rPr>
          <w:i/>
        </w:rPr>
        <w:t>этом</w:t>
      </w:r>
      <w:r w:rsidR="00B65692" w:rsidRPr="00357870">
        <w:rPr>
          <w:i/>
        </w:rPr>
        <w:t xml:space="preserve"> </w:t>
      </w:r>
      <w:hyperlink w:anchor="А104" w:history="1">
        <w:r w:rsidRPr="00357870">
          <w:rPr>
            <w:rStyle w:val="a3"/>
            <w:i/>
          </w:rPr>
          <w:t>в</w:t>
        </w:r>
        <w:r w:rsidR="00B65692" w:rsidRPr="00357870">
          <w:rPr>
            <w:rStyle w:val="a3"/>
            <w:i/>
          </w:rPr>
          <w:t xml:space="preserve"> </w:t>
        </w:r>
        <w:r w:rsidRPr="00357870">
          <w:rPr>
            <w:rStyle w:val="a3"/>
            <w:i/>
          </w:rPr>
          <w:t>пресс-центре</w:t>
        </w:r>
        <w:r w:rsidR="00B65692" w:rsidRPr="00357870">
          <w:rPr>
            <w:rStyle w:val="a3"/>
            <w:i/>
          </w:rPr>
          <w:t xml:space="preserve"> </w:t>
        </w:r>
        <w:r w:rsidR="00357870" w:rsidRPr="00357870">
          <w:rPr>
            <w:rStyle w:val="a3"/>
            <w:i/>
          </w:rPr>
          <w:t>«</w:t>
        </w:r>
        <w:r w:rsidRPr="00357870">
          <w:rPr>
            <w:rStyle w:val="a3"/>
            <w:i/>
          </w:rPr>
          <w:t>Парламентской</w:t>
        </w:r>
        <w:r w:rsidR="00B65692" w:rsidRPr="00357870">
          <w:rPr>
            <w:rStyle w:val="a3"/>
            <w:i/>
          </w:rPr>
          <w:t xml:space="preserve"> </w:t>
        </w:r>
        <w:r w:rsidRPr="00357870">
          <w:rPr>
            <w:rStyle w:val="a3"/>
            <w:i/>
          </w:rPr>
          <w:t>газеты</w:t>
        </w:r>
        <w:r w:rsidR="00357870" w:rsidRPr="00357870">
          <w:rPr>
            <w:rStyle w:val="a3"/>
            <w:i/>
          </w:rPr>
          <w:t>»</w:t>
        </w:r>
        <w:r w:rsidR="00B65692" w:rsidRPr="00357870">
          <w:rPr>
            <w:rStyle w:val="a3"/>
            <w:i/>
          </w:rPr>
          <w:t xml:space="preserve"> </w:t>
        </w:r>
        <w:r w:rsidRPr="00357870">
          <w:rPr>
            <w:rStyle w:val="a3"/>
            <w:i/>
          </w:rPr>
          <w:t>рассказала</w:t>
        </w:r>
      </w:hyperlink>
      <w:r w:rsidR="00B65692" w:rsidRPr="00357870">
        <w:rPr>
          <w:i/>
        </w:rPr>
        <w:t xml:space="preserve"> </w:t>
      </w:r>
      <w:r w:rsidRPr="00357870">
        <w:rPr>
          <w:i/>
        </w:rPr>
        <w:t>председатель</w:t>
      </w:r>
      <w:r w:rsidR="00B65692" w:rsidRPr="00357870">
        <w:rPr>
          <w:i/>
        </w:rPr>
        <w:t xml:space="preserve"> </w:t>
      </w:r>
      <w:r w:rsidRPr="00357870">
        <w:rPr>
          <w:i/>
        </w:rPr>
        <w:t>Комитета</w:t>
      </w:r>
      <w:r w:rsidR="00B65692" w:rsidRPr="00357870">
        <w:rPr>
          <w:i/>
        </w:rPr>
        <w:t xml:space="preserve"> </w:t>
      </w:r>
      <w:r w:rsidRPr="00357870">
        <w:rPr>
          <w:i/>
        </w:rPr>
        <w:t>Совета</w:t>
      </w:r>
      <w:r w:rsidR="00B65692" w:rsidRPr="00357870">
        <w:rPr>
          <w:i/>
        </w:rPr>
        <w:t xml:space="preserve"> </w:t>
      </w:r>
      <w:r w:rsidRPr="00357870">
        <w:rPr>
          <w:i/>
        </w:rPr>
        <w:t>Федерации</w:t>
      </w:r>
      <w:r w:rsidR="00B65692" w:rsidRPr="00357870">
        <w:rPr>
          <w:i/>
        </w:rPr>
        <w:t xml:space="preserve"> </w:t>
      </w:r>
      <w:r w:rsidRPr="00357870">
        <w:rPr>
          <w:i/>
        </w:rPr>
        <w:t>по</w:t>
      </w:r>
      <w:r w:rsidR="00B65692" w:rsidRPr="00357870">
        <w:rPr>
          <w:i/>
        </w:rPr>
        <w:t xml:space="preserve"> </w:t>
      </w:r>
      <w:r w:rsidRPr="00357870">
        <w:rPr>
          <w:i/>
        </w:rPr>
        <w:t>социальной</w:t>
      </w:r>
      <w:r w:rsidR="00B65692" w:rsidRPr="00357870">
        <w:rPr>
          <w:i/>
        </w:rPr>
        <w:t xml:space="preserve"> </w:t>
      </w:r>
      <w:r w:rsidRPr="00357870">
        <w:rPr>
          <w:i/>
        </w:rPr>
        <w:t>политике</w:t>
      </w:r>
      <w:r w:rsidR="00B65692" w:rsidRPr="00357870">
        <w:rPr>
          <w:i/>
        </w:rPr>
        <w:t xml:space="preserve"> </w:t>
      </w:r>
      <w:r w:rsidRPr="00357870">
        <w:rPr>
          <w:i/>
        </w:rPr>
        <w:t>Елена</w:t>
      </w:r>
      <w:r w:rsidR="00B65692" w:rsidRPr="00357870">
        <w:rPr>
          <w:i/>
        </w:rPr>
        <w:t xml:space="preserve"> </w:t>
      </w:r>
      <w:r w:rsidRPr="00357870">
        <w:rPr>
          <w:i/>
        </w:rPr>
        <w:t>Перминова</w:t>
      </w:r>
    </w:p>
    <w:p w:rsidR="0099758B" w:rsidRPr="00357870" w:rsidRDefault="00B667D0" w:rsidP="00676D5F">
      <w:pPr>
        <w:numPr>
          <w:ilvl w:val="0"/>
          <w:numId w:val="25"/>
        </w:numPr>
        <w:rPr>
          <w:i/>
        </w:rPr>
      </w:pPr>
      <w:r w:rsidRPr="00357870">
        <w:rPr>
          <w:i/>
        </w:rPr>
        <w:t>С</w:t>
      </w:r>
      <w:r w:rsidR="00B65692" w:rsidRPr="00357870">
        <w:rPr>
          <w:i/>
        </w:rPr>
        <w:t xml:space="preserve"> </w:t>
      </w:r>
      <w:r w:rsidRPr="00357870">
        <w:rPr>
          <w:i/>
        </w:rPr>
        <w:t>1</w:t>
      </w:r>
      <w:r w:rsidR="00B65692" w:rsidRPr="00357870">
        <w:rPr>
          <w:i/>
        </w:rPr>
        <w:t xml:space="preserve"> </w:t>
      </w:r>
      <w:r w:rsidRPr="00357870">
        <w:rPr>
          <w:i/>
        </w:rPr>
        <w:t>апреля</w:t>
      </w:r>
      <w:r w:rsidR="00B65692" w:rsidRPr="00357870">
        <w:rPr>
          <w:i/>
        </w:rPr>
        <w:t xml:space="preserve"> </w:t>
      </w:r>
      <w:r w:rsidRPr="00357870">
        <w:rPr>
          <w:i/>
        </w:rPr>
        <w:t>повысят</w:t>
      </w:r>
      <w:r w:rsidR="00B65692" w:rsidRPr="00357870">
        <w:rPr>
          <w:i/>
        </w:rPr>
        <w:t xml:space="preserve"> </w:t>
      </w:r>
      <w:r w:rsidRPr="00357870">
        <w:rPr>
          <w:i/>
        </w:rPr>
        <w:t>пособия</w:t>
      </w:r>
      <w:r w:rsidR="00B65692" w:rsidRPr="00357870">
        <w:rPr>
          <w:i/>
        </w:rPr>
        <w:t xml:space="preserve"> </w:t>
      </w:r>
      <w:r w:rsidRPr="00357870">
        <w:rPr>
          <w:i/>
        </w:rPr>
        <w:t>родителям,</w:t>
      </w:r>
      <w:r w:rsidR="00B65692" w:rsidRPr="00357870">
        <w:rPr>
          <w:i/>
        </w:rPr>
        <w:t xml:space="preserve"> </w:t>
      </w:r>
      <w:r w:rsidRPr="00357870">
        <w:rPr>
          <w:i/>
        </w:rPr>
        <w:t>которым</w:t>
      </w:r>
      <w:r w:rsidR="00B65692" w:rsidRPr="00357870">
        <w:rPr>
          <w:i/>
        </w:rPr>
        <w:t xml:space="preserve"> </w:t>
      </w:r>
      <w:r w:rsidRPr="00357870">
        <w:rPr>
          <w:i/>
        </w:rPr>
        <w:t>нужно</w:t>
      </w:r>
      <w:r w:rsidR="00B65692" w:rsidRPr="00357870">
        <w:rPr>
          <w:i/>
        </w:rPr>
        <w:t xml:space="preserve"> </w:t>
      </w:r>
      <w:r w:rsidRPr="00357870">
        <w:rPr>
          <w:i/>
        </w:rPr>
        <w:t>будет</w:t>
      </w:r>
      <w:r w:rsidR="00B65692" w:rsidRPr="00357870">
        <w:rPr>
          <w:i/>
        </w:rPr>
        <w:t xml:space="preserve"> </w:t>
      </w:r>
      <w:r w:rsidRPr="00357870">
        <w:rPr>
          <w:i/>
        </w:rPr>
        <w:t>переоформлять</w:t>
      </w:r>
      <w:r w:rsidR="00B65692" w:rsidRPr="00357870">
        <w:rPr>
          <w:i/>
        </w:rPr>
        <w:t xml:space="preserve"> </w:t>
      </w:r>
      <w:r w:rsidRPr="00357870">
        <w:rPr>
          <w:i/>
        </w:rPr>
        <w:t>в</w:t>
      </w:r>
      <w:r w:rsidR="00B65692" w:rsidRPr="00357870">
        <w:rPr>
          <w:i/>
        </w:rPr>
        <w:t xml:space="preserve"> </w:t>
      </w:r>
      <w:r w:rsidRPr="00357870">
        <w:rPr>
          <w:i/>
        </w:rPr>
        <w:t>апреле</w:t>
      </w:r>
      <w:r w:rsidR="00B65692" w:rsidRPr="00357870">
        <w:rPr>
          <w:i/>
        </w:rPr>
        <w:t xml:space="preserve"> </w:t>
      </w:r>
      <w:r w:rsidRPr="00357870">
        <w:rPr>
          <w:i/>
        </w:rPr>
        <w:t>детские</w:t>
      </w:r>
      <w:r w:rsidR="00B65692" w:rsidRPr="00357870">
        <w:rPr>
          <w:i/>
        </w:rPr>
        <w:t xml:space="preserve"> </w:t>
      </w:r>
      <w:r w:rsidRPr="00357870">
        <w:rPr>
          <w:i/>
        </w:rPr>
        <w:t>выплаты,</w:t>
      </w:r>
      <w:r w:rsidR="00B65692" w:rsidRPr="00357870">
        <w:rPr>
          <w:i/>
        </w:rPr>
        <w:t xml:space="preserve"> </w:t>
      </w:r>
      <w:r w:rsidRPr="00357870">
        <w:rPr>
          <w:i/>
        </w:rPr>
        <w:t>назначенные</w:t>
      </w:r>
      <w:r w:rsidR="00B65692" w:rsidRPr="00357870">
        <w:rPr>
          <w:i/>
        </w:rPr>
        <w:t xml:space="preserve"> </w:t>
      </w:r>
      <w:r w:rsidRPr="00357870">
        <w:rPr>
          <w:i/>
        </w:rPr>
        <w:t>в</w:t>
      </w:r>
      <w:r w:rsidR="00B65692" w:rsidRPr="00357870">
        <w:rPr>
          <w:i/>
        </w:rPr>
        <w:t xml:space="preserve"> </w:t>
      </w:r>
      <w:r w:rsidRPr="00357870">
        <w:rPr>
          <w:i/>
        </w:rPr>
        <w:t>прошлом</w:t>
      </w:r>
      <w:r w:rsidR="00B65692" w:rsidRPr="00357870">
        <w:rPr>
          <w:i/>
        </w:rPr>
        <w:t xml:space="preserve"> </w:t>
      </w:r>
      <w:r w:rsidRPr="00357870">
        <w:rPr>
          <w:i/>
        </w:rPr>
        <w:t>году.</w:t>
      </w:r>
      <w:r w:rsidR="00B65692" w:rsidRPr="00357870">
        <w:rPr>
          <w:i/>
        </w:rPr>
        <w:t xml:space="preserve"> </w:t>
      </w:r>
      <w:r w:rsidRPr="00357870">
        <w:rPr>
          <w:i/>
        </w:rPr>
        <w:t>То</w:t>
      </w:r>
      <w:r w:rsidR="00B65692" w:rsidRPr="00357870">
        <w:rPr>
          <w:i/>
        </w:rPr>
        <w:t xml:space="preserve"> </w:t>
      </w:r>
      <w:r w:rsidRPr="00357870">
        <w:rPr>
          <w:i/>
        </w:rPr>
        <w:t>есть</w:t>
      </w:r>
      <w:r w:rsidR="00B65692" w:rsidRPr="00357870">
        <w:rPr>
          <w:i/>
        </w:rPr>
        <w:t xml:space="preserve"> </w:t>
      </w:r>
      <w:r w:rsidRPr="00357870">
        <w:rPr>
          <w:i/>
        </w:rPr>
        <w:t>если,</w:t>
      </w:r>
      <w:r w:rsidR="00B65692" w:rsidRPr="00357870">
        <w:rPr>
          <w:i/>
        </w:rPr>
        <w:t xml:space="preserve"> </w:t>
      </w:r>
      <w:r w:rsidRPr="00357870">
        <w:rPr>
          <w:i/>
        </w:rPr>
        <w:t>к</w:t>
      </w:r>
      <w:r w:rsidR="00B65692" w:rsidRPr="00357870">
        <w:rPr>
          <w:i/>
        </w:rPr>
        <w:t xml:space="preserve"> </w:t>
      </w:r>
      <w:r w:rsidRPr="00357870">
        <w:rPr>
          <w:i/>
        </w:rPr>
        <w:t>примеру,</w:t>
      </w:r>
      <w:r w:rsidR="00B65692" w:rsidRPr="00357870">
        <w:rPr>
          <w:i/>
        </w:rPr>
        <w:t xml:space="preserve"> </w:t>
      </w:r>
      <w:r w:rsidRPr="00357870">
        <w:rPr>
          <w:i/>
        </w:rPr>
        <w:t>в</w:t>
      </w:r>
      <w:r w:rsidR="00B65692" w:rsidRPr="00357870">
        <w:rPr>
          <w:i/>
        </w:rPr>
        <w:t xml:space="preserve"> </w:t>
      </w:r>
      <w:r w:rsidRPr="00357870">
        <w:rPr>
          <w:i/>
        </w:rPr>
        <w:t>семье</w:t>
      </w:r>
      <w:r w:rsidR="00B65692" w:rsidRPr="00357870">
        <w:rPr>
          <w:i/>
        </w:rPr>
        <w:t xml:space="preserve"> </w:t>
      </w:r>
      <w:r w:rsidRPr="00357870">
        <w:rPr>
          <w:i/>
        </w:rPr>
        <w:t>за</w:t>
      </w:r>
      <w:r w:rsidR="00B65692" w:rsidRPr="00357870">
        <w:rPr>
          <w:i/>
        </w:rPr>
        <w:t xml:space="preserve"> </w:t>
      </w:r>
      <w:r w:rsidRPr="00357870">
        <w:rPr>
          <w:i/>
        </w:rPr>
        <w:t>2023</w:t>
      </w:r>
      <w:r w:rsidR="00B65692" w:rsidRPr="00357870">
        <w:rPr>
          <w:i/>
        </w:rPr>
        <w:t xml:space="preserve"> </w:t>
      </w:r>
      <w:r w:rsidRPr="00357870">
        <w:rPr>
          <w:i/>
        </w:rPr>
        <w:t>год</w:t>
      </w:r>
      <w:r w:rsidR="00B65692" w:rsidRPr="00357870">
        <w:rPr>
          <w:i/>
        </w:rPr>
        <w:t xml:space="preserve"> </w:t>
      </w:r>
      <w:r w:rsidRPr="00357870">
        <w:rPr>
          <w:i/>
        </w:rPr>
        <w:t>уменьшился</w:t>
      </w:r>
      <w:r w:rsidR="00B65692" w:rsidRPr="00357870">
        <w:rPr>
          <w:i/>
        </w:rPr>
        <w:t xml:space="preserve"> </w:t>
      </w:r>
      <w:r w:rsidRPr="00357870">
        <w:rPr>
          <w:i/>
        </w:rPr>
        <w:t>доход,</w:t>
      </w:r>
      <w:r w:rsidR="00B65692" w:rsidRPr="00357870">
        <w:rPr>
          <w:i/>
        </w:rPr>
        <w:t xml:space="preserve"> </w:t>
      </w:r>
      <w:r w:rsidRPr="00357870">
        <w:rPr>
          <w:i/>
        </w:rPr>
        <w:t>а</w:t>
      </w:r>
      <w:r w:rsidR="00B65692" w:rsidRPr="00357870">
        <w:rPr>
          <w:i/>
        </w:rPr>
        <w:t xml:space="preserve"> </w:t>
      </w:r>
      <w:r w:rsidRPr="00357870">
        <w:rPr>
          <w:i/>
        </w:rPr>
        <w:t>им</w:t>
      </w:r>
      <w:r w:rsidR="00B65692" w:rsidRPr="00357870">
        <w:rPr>
          <w:i/>
        </w:rPr>
        <w:t xml:space="preserve"> </w:t>
      </w:r>
      <w:r w:rsidRPr="00357870">
        <w:rPr>
          <w:i/>
        </w:rPr>
        <w:t>выплата</w:t>
      </w:r>
      <w:r w:rsidR="00B65692" w:rsidRPr="00357870">
        <w:rPr>
          <w:i/>
        </w:rPr>
        <w:t xml:space="preserve"> </w:t>
      </w:r>
      <w:r w:rsidRPr="00357870">
        <w:rPr>
          <w:i/>
        </w:rPr>
        <w:t>была</w:t>
      </w:r>
      <w:r w:rsidR="00B65692" w:rsidRPr="00357870">
        <w:rPr>
          <w:i/>
        </w:rPr>
        <w:t xml:space="preserve"> </w:t>
      </w:r>
      <w:r w:rsidRPr="00357870">
        <w:rPr>
          <w:i/>
        </w:rPr>
        <w:t>ранее</w:t>
      </w:r>
      <w:r w:rsidR="00B65692" w:rsidRPr="00357870">
        <w:rPr>
          <w:i/>
        </w:rPr>
        <w:t xml:space="preserve"> </w:t>
      </w:r>
      <w:r w:rsidRPr="00357870">
        <w:rPr>
          <w:i/>
        </w:rPr>
        <w:t>назначена</w:t>
      </w:r>
      <w:r w:rsidR="00B65692" w:rsidRPr="00357870">
        <w:rPr>
          <w:i/>
        </w:rPr>
        <w:t xml:space="preserve"> </w:t>
      </w:r>
      <w:r w:rsidRPr="00357870">
        <w:rPr>
          <w:i/>
        </w:rPr>
        <w:t>в</w:t>
      </w:r>
      <w:r w:rsidR="00B65692" w:rsidRPr="00357870">
        <w:rPr>
          <w:i/>
        </w:rPr>
        <w:t xml:space="preserve"> </w:t>
      </w:r>
      <w:r w:rsidRPr="00357870">
        <w:rPr>
          <w:i/>
        </w:rPr>
        <w:t>размере</w:t>
      </w:r>
      <w:r w:rsidR="00B65692" w:rsidRPr="00357870">
        <w:rPr>
          <w:i/>
        </w:rPr>
        <w:t xml:space="preserve"> </w:t>
      </w:r>
      <w:r w:rsidRPr="00357870">
        <w:rPr>
          <w:i/>
        </w:rPr>
        <w:t>50%</w:t>
      </w:r>
      <w:r w:rsidR="00B65692" w:rsidRPr="00357870">
        <w:rPr>
          <w:i/>
        </w:rPr>
        <w:t xml:space="preserve"> </w:t>
      </w:r>
      <w:r w:rsidRPr="00357870">
        <w:rPr>
          <w:i/>
        </w:rPr>
        <w:t>от</w:t>
      </w:r>
      <w:r w:rsidR="00B65692" w:rsidRPr="00357870">
        <w:rPr>
          <w:i/>
        </w:rPr>
        <w:t xml:space="preserve"> </w:t>
      </w:r>
      <w:r w:rsidRPr="00357870">
        <w:rPr>
          <w:i/>
        </w:rPr>
        <w:t>прожиточного</w:t>
      </w:r>
      <w:r w:rsidR="00B65692" w:rsidRPr="00357870">
        <w:rPr>
          <w:i/>
        </w:rPr>
        <w:t xml:space="preserve"> </w:t>
      </w:r>
      <w:r w:rsidRPr="00357870">
        <w:rPr>
          <w:i/>
        </w:rPr>
        <w:t>минимума</w:t>
      </w:r>
      <w:r w:rsidR="00B65692" w:rsidRPr="00357870">
        <w:rPr>
          <w:i/>
        </w:rPr>
        <w:t xml:space="preserve"> </w:t>
      </w:r>
      <w:r w:rsidRPr="00357870">
        <w:rPr>
          <w:i/>
        </w:rPr>
        <w:t>на</w:t>
      </w:r>
      <w:r w:rsidR="00B65692" w:rsidRPr="00357870">
        <w:rPr>
          <w:i/>
        </w:rPr>
        <w:t xml:space="preserve"> </w:t>
      </w:r>
      <w:r w:rsidRPr="00357870">
        <w:rPr>
          <w:i/>
        </w:rPr>
        <w:t>ребёнка.</w:t>
      </w:r>
      <w:r w:rsidR="00B65692" w:rsidRPr="00357870">
        <w:rPr>
          <w:i/>
        </w:rPr>
        <w:t xml:space="preserve"> </w:t>
      </w:r>
      <w:r w:rsidRPr="00357870">
        <w:rPr>
          <w:i/>
        </w:rPr>
        <w:t>В</w:t>
      </w:r>
      <w:r w:rsidR="00B65692" w:rsidRPr="00357870">
        <w:rPr>
          <w:i/>
        </w:rPr>
        <w:t xml:space="preserve"> </w:t>
      </w:r>
      <w:r w:rsidRPr="00357870">
        <w:rPr>
          <w:i/>
        </w:rPr>
        <w:t>таком</w:t>
      </w:r>
      <w:r w:rsidR="00B65692" w:rsidRPr="00357870">
        <w:rPr>
          <w:i/>
        </w:rPr>
        <w:t xml:space="preserve"> </w:t>
      </w:r>
      <w:r w:rsidRPr="00357870">
        <w:rPr>
          <w:i/>
        </w:rPr>
        <w:t>случае</w:t>
      </w:r>
      <w:r w:rsidR="00B65692" w:rsidRPr="00357870">
        <w:rPr>
          <w:i/>
        </w:rPr>
        <w:t xml:space="preserve"> </w:t>
      </w:r>
      <w:r w:rsidRPr="00357870">
        <w:rPr>
          <w:i/>
        </w:rPr>
        <w:t>в</w:t>
      </w:r>
      <w:r w:rsidR="00B65692" w:rsidRPr="00357870">
        <w:rPr>
          <w:i/>
        </w:rPr>
        <w:t xml:space="preserve"> </w:t>
      </w:r>
      <w:r w:rsidRPr="00357870">
        <w:rPr>
          <w:i/>
        </w:rPr>
        <w:t>2024</w:t>
      </w:r>
      <w:r w:rsidR="00B65692" w:rsidRPr="00357870">
        <w:rPr>
          <w:i/>
        </w:rPr>
        <w:t xml:space="preserve"> </w:t>
      </w:r>
      <w:r w:rsidRPr="00357870">
        <w:rPr>
          <w:i/>
        </w:rPr>
        <w:t>году</w:t>
      </w:r>
      <w:r w:rsidR="00B65692" w:rsidRPr="00357870">
        <w:rPr>
          <w:i/>
        </w:rPr>
        <w:t xml:space="preserve"> </w:t>
      </w:r>
      <w:r w:rsidRPr="00357870">
        <w:rPr>
          <w:i/>
        </w:rPr>
        <w:t>могут</w:t>
      </w:r>
      <w:r w:rsidR="00B65692" w:rsidRPr="00357870">
        <w:rPr>
          <w:i/>
        </w:rPr>
        <w:t xml:space="preserve"> </w:t>
      </w:r>
      <w:r w:rsidRPr="00357870">
        <w:rPr>
          <w:i/>
        </w:rPr>
        <w:t>увеличить</w:t>
      </w:r>
      <w:r w:rsidR="00B65692" w:rsidRPr="00357870">
        <w:rPr>
          <w:i/>
        </w:rPr>
        <w:t xml:space="preserve"> </w:t>
      </w:r>
      <w:r w:rsidRPr="00357870">
        <w:rPr>
          <w:i/>
        </w:rPr>
        <w:t>размер</w:t>
      </w:r>
      <w:r w:rsidR="00B65692" w:rsidRPr="00357870">
        <w:rPr>
          <w:i/>
        </w:rPr>
        <w:t xml:space="preserve"> </w:t>
      </w:r>
      <w:r w:rsidRPr="00357870">
        <w:rPr>
          <w:i/>
        </w:rPr>
        <w:t>пособия</w:t>
      </w:r>
      <w:r w:rsidR="00B65692" w:rsidRPr="00357870">
        <w:rPr>
          <w:i/>
        </w:rPr>
        <w:t xml:space="preserve"> </w:t>
      </w:r>
      <w:r w:rsidRPr="00357870">
        <w:rPr>
          <w:i/>
        </w:rPr>
        <w:t>до</w:t>
      </w:r>
      <w:r w:rsidR="00B65692" w:rsidRPr="00357870">
        <w:rPr>
          <w:i/>
        </w:rPr>
        <w:t xml:space="preserve"> </w:t>
      </w:r>
      <w:r w:rsidRPr="00357870">
        <w:rPr>
          <w:i/>
        </w:rPr>
        <w:t>75</w:t>
      </w:r>
      <w:r w:rsidR="00357870" w:rsidRPr="00357870">
        <w:rPr>
          <w:i/>
        </w:rPr>
        <w:t>%</w:t>
      </w:r>
      <w:r w:rsidR="00B65692" w:rsidRPr="00357870">
        <w:rPr>
          <w:i/>
        </w:rPr>
        <w:t xml:space="preserve"> </w:t>
      </w:r>
      <w:r w:rsidRPr="00357870">
        <w:rPr>
          <w:i/>
        </w:rPr>
        <w:t>или</w:t>
      </w:r>
      <w:r w:rsidR="00B65692" w:rsidRPr="00357870">
        <w:rPr>
          <w:i/>
        </w:rPr>
        <w:t xml:space="preserve"> </w:t>
      </w:r>
      <w:r w:rsidRPr="00357870">
        <w:rPr>
          <w:i/>
        </w:rPr>
        <w:t>100%.</w:t>
      </w:r>
      <w:r w:rsidR="00B65692" w:rsidRPr="00357870">
        <w:rPr>
          <w:i/>
        </w:rPr>
        <w:t xml:space="preserve"> </w:t>
      </w:r>
      <w:r w:rsidRPr="00357870">
        <w:rPr>
          <w:i/>
        </w:rPr>
        <w:t>Повышение</w:t>
      </w:r>
      <w:r w:rsidR="00B65692" w:rsidRPr="00357870">
        <w:rPr>
          <w:i/>
        </w:rPr>
        <w:t xml:space="preserve"> </w:t>
      </w:r>
      <w:r w:rsidRPr="00357870">
        <w:rPr>
          <w:i/>
        </w:rPr>
        <w:t>коснётся</w:t>
      </w:r>
      <w:r w:rsidR="00B65692" w:rsidRPr="00357870">
        <w:rPr>
          <w:i/>
        </w:rPr>
        <w:t xml:space="preserve"> </w:t>
      </w:r>
      <w:r w:rsidRPr="00357870">
        <w:rPr>
          <w:i/>
        </w:rPr>
        <w:t>также</w:t>
      </w:r>
      <w:r w:rsidR="00B65692" w:rsidRPr="00357870">
        <w:rPr>
          <w:i/>
        </w:rPr>
        <w:t xml:space="preserve"> </w:t>
      </w:r>
      <w:r w:rsidRPr="00357870">
        <w:rPr>
          <w:i/>
        </w:rPr>
        <w:t>пенсионеров,</w:t>
      </w:r>
      <w:r w:rsidR="00B65692" w:rsidRPr="00357870">
        <w:rPr>
          <w:i/>
        </w:rPr>
        <w:t xml:space="preserve"> </w:t>
      </w:r>
      <w:r w:rsidRPr="00357870">
        <w:rPr>
          <w:i/>
        </w:rPr>
        <w:t>на</w:t>
      </w:r>
      <w:r w:rsidR="00B65692" w:rsidRPr="00357870">
        <w:rPr>
          <w:i/>
        </w:rPr>
        <w:t xml:space="preserve"> </w:t>
      </w:r>
      <w:r w:rsidRPr="00357870">
        <w:rPr>
          <w:i/>
        </w:rPr>
        <w:t>иждивении</w:t>
      </w:r>
      <w:r w:rsidR="00B65692" w:rsidRPr="00357870">
        <w:rPr>
          <w:i/>
        </w:rPr>
        <w:t xml:space="preserve"> </w:t>
      </w:r>
      <w:r w:rsidRPr="00357870">
        <w:rPr>
          <w:i/>
        </w:rPr>
        <w:t>которых</w:t>
      </w:r>
      <w:r w:rsidR="00B65692" w:rsidRPr="00357870">
        <w:rPr>
          <w:i/>
        </w:rPr>
        <w:t xml:space="preserve"> </w:t>
      </w:r>
      <w:r w:rsidRPr="00357870">
        <w:rPr>
          <w:i/>
        </w:rPr>
        <w:t>находятся</w:t>
      </w:r>
      <w:r w:rsidR="00B65692" w:rsidRPr="00357870">
        <w:rPr>
          <w:i/>
        </w:rPr>
        <w:t xml:space="preserve"> </w:t>
      </w:r>
      <w:r w:rsidRPr="00357870">
        <w:rPr>
          <w:i/>
        </w:rPr>
        <w:t>нетрудоспособные</w:t>
      </w:r>
      <w:r w:rsidR="00B65692" w:rsidRPr="00357870">
        <w:rPr>
          <w:i/>
        </w:rPr>
        <w:t xml:space="preserve"> </w:t>
      </w:r>
      <w:r w:rsidRPr="00357870">
        <w:rPr>
          <w:i/>
        </w:rPr>
        <w:t>правнуки</w:t>
      </w:r>
      <w:r w:rsidR="00B65692" w:rsidRPr="00357870">
        <w:rPr>
          <w:i/>
        </w:rPr>
        <w:t xml:space="preserve"> </w:t>
      </w:r>
      <w:r w:rsidRPr="00357870">
        <w:rPr>
          <w:i/>
        </w:rPr>
        <w:t>моложе</w:t>
      </w:r>
      <w:r w:rsidR="00B65692" w:rsidRPr="00357870">
        <w:rPr>
          <w:i/>
        </w:rPr>
        <w:t xml:space="preserve"> </w:t>
      </w:r>
      <w:r w:rsidRPr="00357870">
        <w:rPr>
          <w:i/>
        </w:rPr>
        <w:t>или</w:t>
      </w:r>
      <w:r w:rsidR="00B65692" w:rsidRPr="00357870">
        <w:rPr>
          <w:i/>
        </w:rPr>
        <w:t xml:space="preserve"> </w:t>
      </w:r>
      <w:r w:rsidRPr="00357870">
        <w:rPr>
          <w:i/>
        </w:rPr>
        <w:t>18</w:t>
      </w:r>
      <w:r w:rsidR="00B65692" w:rsidRPr="00357870">
        <w:rPr>
          <w:i/>
        </w:rPr>
        <w:t xml:space="preserve"> </w:t>
      </w:r>
      <w:r w:rsidRPr="00357870">
        <w:rPr>
          <w:i/>
        </w:rPr>
        <w:t>лет,</w:t>
      </w:r>
      <w:r w:rsidR="00B65692" w:rsidRPr="00357870">
        <w:rPr>
          <w:i/>
        </w:rPr>
        <w:t xml:space="preserve"> </w:t>
      </w:r>
      <w:hyperlink w:anchor="А105" w:history="1">
        <w:r w:rsidRPr="00357870">
          <w:rPr>
            <w:rStyle w:val="a3"/>
            <w:i/>
          </w:rPr>
          <w:t>сообщает</w:t>
        </w:r>
        <w:r w:rsidR="00B65692" w:rsidRPr="00357870">
          <w:rPr>
            <w:rStyle w:val="a3"/>
            <w:i/>
          </w:rPr>
          <w:t xml:space="preserve"> </w:t>
        </w:r>
        <w:r w:rsidRPr="00357870">
          <w:rPr>
            <w:rStyle w:val="a3"/>
            <w:i/>
          </w:rPr>
          <w:t>Life</w:t>
        </w:r>
        <w:r w:rsidR="00FF7B0A" w:rsidRPr="00357870">
          <w:rPr>
            <w:rStyle w:val="a3"/>
            <w:i/>
          </w:rPr>
          <w:t>.</w:t>
        </w:r>
        <w:r w:rsidR="00FF7B0A" w:rsidRPr="00357870">
          <w:rPr>
            <w:rStyle w:val="a3"/>
            <w:i/>
            <w:lang w:val="en-US"/>
          </w:rPr>
          <w:t>ru</w:t>
        </w:r>
      </w:hyperlink>
    </w:p>
    <w:p w:rsidR="00B667D0" w:rsidRPr="00357870" w:rsidRDefault="00491898" w:rsidP="00676D5F">
      <w:pPr>
        <w:numPr>
          <w:ilvl w:val="0"/>
          <w:numId w:val="25"/>
        </w:numPr>
        <w:rPr>
          <w:i/>
        </w:rPr>
      </w:pPr>
      <w:r w:rsidRPr="00357870">
        <w:rPr>
          <w:i/>
        </w:rPr>
        <w:t>Некоторые</w:t>
      </w:r>
      <w:r w:rsidR="00B65692" w:rsidRPr="00357870">
        <w:rPr>
          <w:i/>
        </w:rPr>
        <w:t xml:space="preserve"> </w:t>
      </w:r>
      <w:r w:rsidRPr="00357870">
        <w:rPr>
          <w:i/>
        </w:rPr>
        <w:t>пенсионеры</w:t>
      </w:r>
      <w:r w:rsidR="00B65692" w:rsidRPr="00357870">
        <w:rPr>
          <w:i/>
        </w:rPr>
        <w:t xml:space="preserve"> </w:t>
      </w:r>
      <w:r w:rsidRPr="00357870">
        <w:rPr>
          <w:i/>
        </w:rPr>
        <w:t>России</w:t>
      </w:r>
      <w:r w:rsidR="00B65692" w:rsidRPr="00357870">
        <w:rPr>
          <w:i/>
        </w:rPr>
        <w:t xml:space="preserve"> </w:t>
      </w:r>
      <w:r w:rsidRPr="00357870">
        <w:rPr>
          <w:i/>
        </w:rPr>
        <w:t>получат</w:t>
      </w:r>
      <w:r w:rsidR="00B65692" w:rsidRPr="00357870">
        <w:rPr>
          <w:i/>
        </w:rPr>
        <w:t xml:space="preserve"> </w:t>
      </w:r>
      <w:r w:rsidRPr="00357870">
        <w:rPr>
          <w:i/>
        </w:rPr>
        <w:t>право</w:t>
      </w:r>
      <w:r w:rsidR="00B65692" w:rsidRPr="00357870">
        <w:rPr>
          <w:i/>
        </w:rPr>
        <w:t xml:space="preserve"> </w:t>
      </w:r>
      <w:r w:rsidRPr="00357870">
        <w:rPr>
          <w:i/>
        </w:rPr>
        <w:t>на</w:t>
      </w:r>
      <w:r w:rsidR="00B65692" w:rsidRPr="00357870">
        <w:rPr>
          <w:i/>
        </w:rPr>
        <w:t xml:space="preserve"> </w:t>
      </w:r>
      <w:r w:rsidRPr="00357870">
        <w:rPr>
          <w:i/>
        </w:rPr>
        <w:t>дополнительные</w:t>
      </w:r>
      <w:r w:rsidR="00B65692" w:rsidRPr="00357870">
        <w:rPr>
          <w:i/>
        </w:rPr>
        <w:t xml:space="preserve"> </w:t>
      </w:r>
      <w:r w:rsidRPr="00357870">
        <w:rPr>
          <w:i/>
        </w:rPr>
        <w:t>средства.</w:t>
      </w:r>
      <w:r w:rsidR="00B65692" w:rsidRPr="00357870">
        <w:rPr>
          <w:i/>
        </w:rPr>
        <w:t xml:space="preserve"> </w:t>
      </w:r>
      <w:r w:rsidRPr="00357870">
        <w:rPr>
          <w:i/>
        </w:rPr>
        <w:t>Об</w:t>
      </w:r>
      <w:r w:rsidR="00B65692" w:rsidRPr="00357870">
        <w:rPr>
          <w:i/>
        </w:rPr>
        <w:t xml:space="preserve"> </w:t>
      </w:r>
      <w:r w:rsidRPr="00357870">
        <w:rPr>
          <w:i/>
        </w:rPr>
        <w:t>этом</w:t>
      </w:r>
      <w:r w:rsidR="00B65692" w:rsidRPr="00357870">
        <w:rPr>
          <w:i/>
        </w:rPr>
        <w:t xml:space="preserve"> </w:t>
      </w:r>
      <w:r w:rsidRPr="00357870">
        <w:rPr>
          <w:i/>
        </w:rPr>
        <w:t>рассказали</w:t>
      </w:r>
      <w:r w:rsidR="00B65692" w:rsidRPr="00357870">
        <w:rPr>
          <w:i/>
        </w:rPr>
        <w:t xml:space="preserve"> </w:t>
      </w:r>
      <w:r w:rsidRPr="00357870">
        <w:rPr>
          <w:i/>
        </w:rPr>
        <w:t>специалисты</w:t>
      </w:r>
      <w:r w:rsidR="00B65692" w:rsidRPr="00357870">
        <w:rPr>
          <w:i/>
        </w:rPr>
        <w:t xml:space="preserve"> </w:t>
      </w:r>
      <w:r w:rsidRPr="00357870">
        <w:rPr>
          <w:i/>
        </w:rPr>
        <w:t>Социального</w:t>
      </w:r>
      <w:r w:rsidR="00B65692" w:rsidRPr="00357870">
        <w:rPr>
          <w:i/>
        </w:rPr>
        <w:t xml:space="preserve"> </w:t>
      </w:r>
      <w:r w:rsidRPr="00357870">
        <w:rPr>
          <w:i/>
        </w:rPr>
        <w:t>фонда</w:t>
      </w:r>
      <w:r w:rsidR="00B65692" w:rsidRPr="00357870">
        <w:rPr>
          <w:i/>
        </w:rPr>
        <w:t xml:space="preserve"> </w:t>
      </w:r>
      <w:r w:rsidRPr="00357870">
        <w:rPr>
          <w:i/>
        </w:rPr>
        <w:t>России.</w:t>
      </w:r>
      <w:r w:rsidR="00B65692" w:rsidRPr="00357870">
        <w:rPr>
          <w:i/>
        </w:rPr>
        <w:t xml:space="preserve"> </w:t>
      </w:r>
      <w:r w:rsidRPr="00357870">
        <w:rPr>
          <w:i/>
        </w:rPr>
        <w:t>Речь</w:t>
      </w:r>
      <w:r w:rsidR="00B65692" w:rsidRPr="00357870">
        <w:rPr>
          <w:i/>
        </w:rPr>
        <w:t xml:space="preserve"> </w:t>
      </w:r>
      <w:r w:rsidRPr="00357870">
        <w:rPr>
          <w:i/>
        </w:rPr>
        <w:t>идет</w:t>
      </w:r>
      <w:r w:rsidR="00B65692" w:rsidRPr="00357870">
        <w:rPr>
          <w:i/>
        </w:rPr>
        <w:t xml:space="preserve"> </w:t>
      </w:r>
      <w:r w:rsidRPr="00357870">
        <w:rPr>
          <w:i/>
        </w:rPr>
        <w:t>о</w:t>
      </w:r>
      <w:r w:rsidR="00B65692" w:rsidRPr="00357870">
        <w:rPr>
          <w:i/>
        </w:rPr>
        <w:t xml:space="preserve"> </w:t>
      </w:r>
      <w:r w:rsidRPr="00357870">
        <w:rPr>
          <w:i/>
        </w:rPr>
        <w:t>тех</w:t>
      </w:r>
      <w:r w:rsidR="00B65692" w:rsidRPr="00357870">
        <w:rPr>
          <w:i/>
        </w:rPr>
        <w:t xml:space="preserve"> </w:t>
      </w:r>
      <w:r w:rsidRPr="00357870">
        <w:rPr>
          <w:i/>
        </w:rPr>
        <w:t>пожилых</w:t>
      </w:r>
      <w:r w:rsidR="00B65692" w:rsidRPr="00357870">
        <w:rPr>
          <w:i/>
        </w:rPr>
        <w:t xml:space="preserve"> </w:t>
      </w:r>
      <w:r w:rsidRPr="00357870">
        <w:rPr>
          <w:i/>
        </w:rPr>
        <w:t>россиянах,</w:t>
      </w:r>
      <w:r w:rsidR="00B65692" w:rsidRPr="00357870">
        <w:rPr>
          <w:i/>
        </w:rPr>
        <w:t xml:space="preserve"> </w:t>
      </w:r>
      <w:r w:rsidRPr="00357870">
        <w:rPr>
          <w:i/>
        </w:rPr>
        <w:t>кто</w:t>
      </w:r>
      <w:r w:rsidR="00B65692" w:rsidRPr="00357870">
        <w:rPr>
          <w:i/>
        </w:rPr>
        <w:t xml:space="preserve"> </w:t>
      </w:r>
      <w:r w:rsidRPr="00357870">
        <w:rPr>
          <w:i/>
        </w:rPr>
        <w:t>вынужден</w:t>
      </w:r>
      <w:r w:rsidR="00B65692" w:rsidRPr="00357870">
        <w:rPr>
          <w:i/>
        </w:rPr>
        <w:t xml:space="preserve"> </w:t>
      </w:r>
      <w:r w:rsidRPr="00357870">
        <w:rPr>
          <w:i/>
        </w:rPr>
        <w:t>содержать</w:t>
      </w:r>
      <w:r w:rsidR="00B65692" w:rsidRPr="00357870">
        <w:rPr>
          <w:i/>
        </w:rPr>
        <w:t xml:space="preserve"> </w:t>
      </w:r>
      <w:r w:rsidRPr="00357870">
        <w:rPr>
          <w:i/>
        </w:rPr>
        <w:t>своих</w:t>
      </w:r>
      <w:r w:rsidR="00B65692" w:rsidRPr="00357870">
        <w:rPr>
          <w:i/>
        </w:rPr>
        <w:t xml:space="preserve"> </w:t>
      </w:r>
      <w:r w:rsidRPr="00357870">
        <w:rPr>
          <w:i/>
        </w:rPr>
        <w:t>правнуков.</w:t>
      </w:r>
      <w:r w:rsidR="00B65692" w:rsidRPr="00357870">
        <w:rPr>
          <w:i/>
        </w:rPr>
        <w:t xml:space="preserve"> </w:t>
      </w:r>
      <w:r w:rsidRPr="00357870">
        <w:rPr>
          <w:i/>
        </w:rPr>
        <w:t>При</w:t>
      </w:r>
      <w:r w:rsidR="00B65692" w:rsidRPr="00357870">
        <w:rPr>
          <w:i/>
        </w:rPr>
        <w:t xml:space="preserve"> </w:t>
      </w:r>
      <w:r w:rsidRPr="00357870">
        <w:rPr>
          <w:i/>
        </w:rPr>
        <w:t>этом</w:t>
      </w:r>
      <w:r w:rsidR="00B65692" w:rsidRPr="00357870">
        <w:rPr>
          <w:i/>
        </w:rPr>
        <w:t xml:space="preserve"> </w:t>
      </w:r>
      <w:r w:rsidRPr="00357870">
        <w:rPr>
          <w:i/>
        </w:rPr>
        <w:t>норма</w:t>
      </w:r>
      <w:r w:rsidR="00B65692" w:rsidRPr="00357870">
        <w:rPr>
          <w:i/>
        </w:rPr>
        <w:t xml:space="preserve"> </w:t>
      </w:r>
      <w:r w:rsidRPr="00357870">
        <w:rPr>
          <w:i/>
        </w:rPr>
        <w:t>затронет</w:t>
      </w:r>
      <w:r w:rsidR="00B65692" w:rsidRPr="00357870">
        <w:rPr>
          <w:i/>
        </w:rPr>
        <w:t xml:space="preserve"> </w:t>
      </w:r>
      <w:r w:rsidRPr="00357870">
        <w:rPr>
          <w:i/>
        </w:rPr>
        <w:t>не</w:t>
      </w:r>
      <w:r w:rsidR="00B65692" w:rsidRPr="00357870">
        <w:rPr>
          <w:i/>
        </w:rPr>
        <w:t xml:space="preserve"> </w:t>
      </w:r>
      <w:r w:rsidRPr="00357870">
        <w:rPr>
          <w:i/>
        </w:rPr>
        <w:t>только</w:t>
      </w:r>
      <w:r w:rsidR="00B65692" w:rsidRPr="00357870">
        <w:rPr>
          <w:i/>
        </w:rPr>
        <w:t xml:space="preserve"> </w:t>
      </w:r>
      <w:r w:rsidRPr="00357870">
        <w:rPr>
          <w:i/>
        </w:rPr>
        <w:t>женщин,</w:t>
      </w:r>
      <w:r w:rsidR="00B65692" w:rsidRPr="00357870">
        <w:rPr>
          <w:i/>
        </w:rPr>
        <w:t xml:space="preserve"> </w:t>
      </w:r>
      <w:r w:rsidRPr="00357870">
        <w:rPr>
          <w:i/>
        </w:rPr>
        <w:t>но</w:t>
      </w:r>
      <w:r w:rsidR="00B65692" w:rsidRPr="00357870">
        <w:rPr>
          <w:i/>
        </w:rPr>
        <w:t xml:space="preserve"> </w:t>
      </w:r>
      <w:r w:rsidRPr="00357870">
        <w:rPr>
          <w:i/>
        </w:rPr>
        <w:t>и</w:t>
      </w:r>
      <w:r w:rsidR="00B65692" w:rsidRPr="00357870">
        <w:rPr>
          <w:i/>
        </w:rPr>
        <w:t xml:space="preserve"> </w:t>
      </w:r>
      <w:r w:rsidRPr="00357870">
        <w:rPr>
          <w:i/>
        </w:rPr>
        <w:t>мужчин.</w:t>
      </w:r>
      <w:r w:rsidR="00B65692" w:rsidRPr="00357870">
        <w:rPr>
          <w:i/>
        </w:rPr>
        <w:t xml:space="preserve"> </w:t>
      </w:r>
      <w:r w:rsidRPr="00357870">
        <w:rPr>
          <w:i/>
        </w:rPr>
        <w:t>Как</w:t>
      </w:r>
      <w:r w:rsidR="00B65692" w:rsidRPr="00357870">
        <w:rPr>
          <w:i/>
        </w:rPr>
        <w:t xml:space="preserve"> </w:t>
      </w:r>
      <w:r w:rsidRPr="00357870">
        <w:rPr>
          <w:i/>
        </w:rPr>
        <w:t>отметили</w:t>
      </w:r>
      <w:r w:rsidR="00B65692" w:rsidRPr="00357870">
        <w:rPr>
          <w:i/>
        </w:rPr>
        <w:t xml:space="preserve"> </w:t>
      </w:r>
      <w:r w:rsidRPr="00357870">
        <w:rPr>
          <w:i/>
        </w:rPr>
        <w:t>в</w:t>
      </w:r>
      <w:r w:rsidR="00B65692" w:rsidRPr="00357870">
        <w:rPr>
          <w:i/>
        </w:rPr>
        <w:t xml:space="preserve"> </w:t>
      </w:r>
      <w:r w:rsidRPr="00357870">
        <w:rPr>
          <w:i/>
        </w:rPr>
        <w:t>СФР,</w:t>
      </w:r>
      <w:r w:rsidR="00B65692" w:rsidRPr="00357870">
        <w:rPr>
          <w:i/>
        </w:rPr>
        <w:t xml:space="preserve"> </w:t>
      </w:r>
      <w:r w:rsidRPr="00357870">
        <w:rPr>
          <w:i/>
        </w:rPr>
        <w:t>в</w:t>
      </w:r>
      <w:r w:rsidR="00B65692" w:rsidRPr="00357870">
        <w:rPr>
          <w:i/>
        </w:rPr>
        <w:t xml:space="preserve"> </w:t>
      </w:r>
      <w:r w:rsidRPr="00357870">
        <w:rPr>
          <w:i/>
        </w:rPr>
        <w:t>2024</w:t>
      </w:r>
      <w:r w:rsidR="00B65692" w:rsidRPr="00357870">
        <w:rPr>
          <w:i/>
        </w:rPr>
        <w:t xml:space="preserve"> </w:t>
      </w:r>
      <w:r w:rsidRPr="00357870">
        <w:rPr>
          <w:i/>
        </w:rPr>
        <w:t>г.</w:t>
      </w:r>
      <w:r w:rsidR="00B65692" w:rsidRPr="00357870">
        <w:rPr>
          <w:i/>
        </w:rPr>
        <w:t xml:space="preserve"> </w:t>
      </w:r>
      <w:r w:rsidRPr="00357870">
        <w:rPr>
          <w:i/>
        </w:rPr>
        <w:t>данная</w:t>
      </w:r>
      <w:r w:rsidR="00B65692" w:rsidRPr="00357870">
        <w:rPr>
          <w:i/>
        </w:rPr>
        <w:t xml:space="preserve"> </w:t>
      </w:r>
      <w:r w:rsidRPr="00357870">
        <w:rPr>
          <w:i/>
        </w:rPr>
        <w:t>доплата</w:t>
      </w:r>
      <w:r w:rsidR="00B65692" w:rsidRPr="00357870">
        <w:rPr>
          <w:i/>
        </w:rPr>
        <w:t xml:space="preserve"> </w:t>
      </w:r>
      <w:r w:rsidRPr="00357870">
        <w:rPr>
          <w:i/>
        </w:rPr>
        <w:t>была</w:t>
      </w:r>
      <w:r w:rsidR="00B65692" w:rsidRPr="00357870">
        <w:rPr>
          <w:i/>
        </w:rPr>
        <w:t xml:space="preserve"> </w:t>
      </w:r>
      <w:r w:rsidRPr="00357870">
        <w:rPr>
          <w:i/>
        </w:rPr>
        <w:t>значительно</w:t>
      </w:r>
      <w:r w:rsidR="00B65692" w:rsidRPr="00357870">
        <w:rPr>
          <w:i/>
        </w:rPr>
        <w:t xml:space="preserve"> </w:t>
      </w:r>
      <w:r w:rsidRPr="00357870">
        <w:rPr>
          <w:i/>
        </w:rPr>
        <w:t>повышена.</w:t>
      </w:r>
      <w:r w:rsidR="00B65692" w:rsidRPr="00357870">
        <w:rPr>
          <w:i/>
        </w:rPr>
        <w:t xml:space="preserve"> </w:t>
      </w:r>
      <w:r w:rsidRPr="00357870">
        <w:rPr>
          <w:i/>
        </w:rPr>
        <w:t>Так,</w:t>
      </w:r>
      <w:r w:rsidR="00B65692" w:rsidRPr="00357870">
        <w:rPr>
          <w:i/>
        </w:rPr>
        <w:t xml:space="preserve"> </w:t>
      </w:r>
      <w:r w:rsidRPr="00357870">
        <w:rPr>
          <w:i/>
        </w:rPr>
        <w:t>согласно</w:t>
      </w:r>
      <w:r w:rsidR="00B65692" w:rsidRPr="00357870">
        <w:rPr>
          <w:i/>
        </w:rPr>
        <w:t xml:space="preserve"> </w:t>
      </w:r>
      <w:r w:rsidRPr="00357870">
        <w:rPr>
          <w:i/>
        </w:rPr>
        <w:t>сообщению,</w:t>
      </w:r>
      <w:r w:rsidR="00B65692" w:rsidRPr="00357870">
        <w:rPr>
          <w:i/>
        </w:rPr>
        <w:t xml:space="preserve"> </w:t>
      </w:r>
      <w:r w:rsidRPr="00357870">
        <w:rPr>
          <w:i/>
        </w:rPr>
        <w:t>опубликованному</w:t>
      </w:r>
      <w:r w:rsidR="00B65692" w:rsidRPr="00357870">
        <w:rPr>
          <w:i/>
        </w:rPr>
        <w:t xml:space="preserve"> </w:t>
      </w:r>
      <w:r w:rsidRPr="00357870">
        <w:rPr>
          <w:i/>
        </w:rPr>
        <w:t>на</w:t>
      </w:r>
      <w:r w:rsidR="00B65692" w:rsidRPr="00357870">
        <w:rPr>
          <w:i/>
        </w:rPr>
        <w:t xml:space="preserve"> </w:t>
      </w:r>
      <w:r w:rsidRPr="00357870">
        <w:rPr>
          <w:i/>
        </w:rPr>
        <w:t>официальном</w:t>
      </w:r>
      <w:r w:rsidR="00B65692" w:rsidRPr="00357870">
        <w:rPr>
          <w:i/>
        </w:rPr>
        <w:t xml:space="preserve"> </w:t>
      </w:r>
      <w:r w:rsidRPr="00357870">
        <w:rPr>
          <w:i/>
        </w:rPr>
        <w:t>сайте</w:t>
      </w:r>
      <w:r w:rsidR="00B65692" w:rsidRPr="00357870">
        <w:rPr>
          <w:i/>
        </w:rPr>
        <w:t xml:space="preserve"> </w:t>
      </w:r>
      <w:r w:rsidRPr="00357870">
        <w:rPr>
          <w:i/>
        </w:rPr>
        <w:t>ведомства,</w:t>
      </w:r>
      <w:r w:rsidR="00B65692" w:rsidRPr="00357870">
        <w:rPr>
          <w:i/>
        </w:rPr>
        <w:t xml:space="preserve"> </w:t>
      </w:r>
      <w:r w:rsidRPr="00357870">
        <w:rPr>
          <w:i/>
        </w:rPr>
        <w:t>выплаты</w:t>
      </w:r>
      <w:r w:rsidR="00B65692" w:rsidRPr="00357870">
        <w:rPr>
          <w:i/>
        </w:rPr>
        <w:t xml:space="preserve"> </w:t>
      </w:r>
      <w:r w:rsidRPr="00357870">
        <w:rPr>
          <w:i/>
        </w:rPr>
        <w:t>за</w:t>
      </w:r>
      <w:r w:rsidR="00B65692" w:rsidRPr="00357870">
        <w:rPr>
          <w:i/>
        </w:rPr>
        <w:t xml:space="preserve"> </w:t>
      </w:r>
      <w:r w:rsidRPr="00357870">
        <w:rPr>
          <w:i/>
        </w:rPr>
        <w:t>содержание</w:t>
      </w:r>
      <w:r w:rsidR="00B65692" w:rsidRPr="00357870">
        <w:rPr>
          <w:i/>
        </w:rPr>
        <w:t xml:space="preserve"> </w:t>
      </w:r>
      <w:r w:rsidRPr="00357870">
        <w:rPr>
          <w:i/>
        </w:rPr>
        <w:t>на</w:t>
      </w:r>
      <w:r w:rsidR="00B65692" w:rsidRPr="00357870">
        <w:rPr>
          <w:i/>
        </w:rPr>
        <w:t xml:space="preserve"> </w:t>
      </w:r>
      <w:r w:rsidRPr="00357870">
        <w:rPr>
          <w:i/>
        </w:rPr>
        <w:lastRenderedPageBreak/>
        <w:t>иждивении</w:t>
      </w:r>
      <w:r w:rsidR="00B65692" w:rsidRPr="00357870">
        <w:rPr>
          <w:i/>
        </w:rPr>
        <w:t xml:space="preserve"> </w:t>
      </w:r>
      <w:r w:rsidRPr="00357870">
        <w:rPr>
          <w:i/>
        </w:rPr>
        <w:t>внуков,</w:t>
      </w:r>
      <w:r w:rsidR="00B65692" w:rsidRPr="00357870">
        <w:rPr>
          <w:i/>
        </w:rPr>
        <w:t xml:space="preserve"> </w:t>
      </w:r>
      <w:r w:rsidRPr="00357870">
        <w:rPr>
          <w:i/>
        </w:rPr>
        <w:t>правнуков,</w:t>
      </w:r>
      <w:r w:rsidR="00B65692" w:rsidRPr="00357870">
        <w:rPr>
          <w:i/>
        </w:rPr>
        <w:t xml:space="preserve"> </w:t>
      </w:r>
      <w:r w:rsidRPr="00357870">
        <w:rPr>
          <w:i/>
        </w:rPr>
        <w:t>не</w:t>
      </w:r>
      <w:r w:rsidR="00B65692" w:rsidRPr="00357870">
        <w:rPr>
          <w:i/>
        </w:rPr>
        <w:t xml:space="preserve"> </w:t>
      </w:r>
      <w:r w:rsidRPr="00357870">
        <w:rPr>
          <w:i/>
        </w:rPr>
        <w:t>имеющих</w:t>
      </w:r>
      <w:r w:rsidR="00B65692" w:rsidRPr="00357870">
        <w:rPr>
          <w:i/>
        </w:rPr>
        <w:t xml:space="preserve"> </w:t>
      </w:r>
      <w:r w:rsidRPr="00357870">
        <w:rPr>
          <w:i/>
        </w:rPr>
        <w:t>трудоспособных</w:t>
      </w:r>
      <w:r w:rsidR="00B65692" w:rsidRPr="00357870">
        <w:rPr>
          <w:i/>
        </w:rPr>
        <w:t xml:space="preserve"> </w:t>
      </w:r>
      <w:r w:rsidRPr="00357870">
        <w:rPr>
          <w:i/>
        </w:rPr>
        <w:t>родителей,</w:t>
      </w:r>
      <w:r w:rsidR="00B65692" w:rsidRPr="00357870">
        <w:rPr>
          <w:i/>
        </w:rPr>
        <w:t xml:space="preserve"> </w:t>
      </w:r>
      <w:r w:rsidRPr="00357870">
        <w:rPr>
          <w:i/>
        </w:rPr>
        <w:t>выросла</w:t>
      </w:r>
      <w:r w:rsidR="00B65692" w:rsidRPr="00357870">
        <w:rPr>
          <w:i/>
        </w:rPr>
        <w:t xml:space="preserve"> </w:t>
      </w:r>
      <w:r w:rsidRPr="00357870">
        <w:rPr>
          <w:i/>
        </w:rPr>
        <w:t>на</w:t>
      </w:r>
      <w:r w:rsidR="00B65692" w:rsidRPr="00357870">
        <w:rPr>
          <w:i/>
        </w:rPr>
        <w:t xml:space="preserve"> </w:t>
      </w:r>
      <w:r w:rsidRPr="00357870">
        <w:rPr>
          <w:i/>
        </w:rPr>
        <w:t>треть,</w:t>
      </w:r>
      <w:r w:rsidR="00B65692" w:rsidRPr="00357870">
        <w:rPr>
          <w:i/>
        </w:rPr>
        <w:t xml:space="preserve"> </w:t>
      </w:r>
      <w:hyperlink w:anchor="А106" w:history="1">
        <w:r w:rsidRPr="00357870">
          <w:rPr>
            <w:rStyle w:val="a3"/>
            <w:i/>
          </w:rPr>
          <w:t>передает</w:t>
        </w:r>
        <w:r w:rsidR="00B65692" w:rsidRPr="00357870">
          <w:rPr>
            <w:rStyle w:val="a3"/>
            <w:i/>
          </w:rPr>
          <w:t xml:space="preserve"> </w:t>
        </w:r>
        <w:r w:rsidR="00357870" w:rsidRPr="00357870">
          <w:rPr>
            <w:rStyle w:val="a3"/>
            <w:i/>
          </w:rPr>
          <w:t>«</w:t>
        </w:r>
        <w:r w:rsidRPr="00357870">
          <w:rPr>
            <w:rStyle w:val="a3"/>
            <w:i/>
          </w:rPr>
          <w:t>Конкурент</w:t>
        </w:r>
        <w:r w:rsidR="00357870" w:rsidRPr="00357870">
          <w:rPr>
            <w:rStyle w:val="a3"/>
            <w:i/>
          </w:rPr>
          <w:t>»</w:t>
        </w:r>
      </w:hyperlink>
    </w:p>
    <w:p w:rsidR="00491898" w:rsidRPr="00357870" w:rsidRDefault="00491898" w:rsidP="00676D5F">
      <w:pPr>
        <w:numPr>
          <w:ilvl w:val="0"/>
          <w:numId w:val="25"/>
        </w:numPr>
        <w:rPr>
          <w:i/>
        </w:rPr>
      </w:pPr>
      <w:r w:rsidRPr="00357870">
        <w:rPr>
          <w:i/>
        </w:rPr>
        <w:t>Пенсионерам</w:t>
      </w:r>
      <w:r w:rsidR="00B65692" w:rsidRPr="00357870">
        <w:rPr>
          <w:i/>
        </w:rPr>
        <w:t xml:space="preserve"> </w:t>
      </w:r>
      <w:r w:rsidRPr="00357870">
        <w:rPr>
          <w:i/>
        </w:rPr>
        <w:t>России</w:t>
      </w:r>
      <w:r w:rsidR="00B65692" w:rsidRPr="00357870">
        <w:rPr>
          <w:i/>
        </w:rPr>
        <w:t xml:space="preserve"> </w:t>
      </w:r>
      <w:r w:rsidRPr="00357870">
        <w:rPr>
          <w:i/>
        </w:rPr>
        <w:t>рассказали</w:t>
      </w:r>
      <w:r w:rsidR="00B65692" w:rsidRPr="00357870">
        <w:rPr>
          <w:i/>
        </w:rPr>
        <w:t xml:space="preserve"> </w:t>
      </w:r>
      <w:r w:rsidRPr="00357870">
        <w:rPr>
          <w:i/>
        </w:rPr>
        <w:t>о</w:t>
      </w:r>
      <w:r w:rsidR="00B65692" w:rsidRPr="00357870">
        <w:rPr>
          <w:i/>
        </w:rPr>
        <w:t xml:space="preserve"> </w:t>
      </w:r>
      <w:r w:rsidRPr="00357870">
        <w:rPr>
          <w:i/>
        </w:rPr>
        <w:t>денежных</w:t>
      </w:r>
      <w:r w:rsidR="00B65692" w:rsidRPr="00357870">
        <w:rPr>
          <w:i/>
        </w:rPr>
        <w:t xml:space="preserve"> </w:t>
      </w:r>
      <w:r w:rsidRPr="00357870">
        <w:rPr>
          <w:i/>
        </w:rPr>
        <w:t>суммах,</w:t>
      </w:r>
      <w:r w:rsidR="00B65692" w:rsidRPr="00357870">
        <w:rPr>
          <w:i/>
        </w:rPr>
        <w:t xml:space="preserve"> </w:t>
      </w:r>
      <w:r w:rsidRPr="00357870">
        <w:rPr>
          <w:i/>
        </w:rPr>
        <w:t>которые</w:t>
      </w:r>
      <w:r w:rsidR="00B65692" w:rsidRPr="00357870">
        <w:rPr>
          <w:i/>
        </w:rPr>
        <w:t xml:space="preserve"> </w:t>
      </w:r>
      <w:r w:rsidRPr="00357870">
        <w:rPr>
          <w:i/>
        </w:rPr>
        <w:t>получат</w:t>
      </w:r>
      <w:r w:rsidR="00B65692" w:rsidRPr="00357870">
        <w:rPr>
          <w:i/>
        </w:rPr>
        <w:t xml:space="preserve"> </w:t>
      </w:r>
      <w:r w:rsidRPr="00357870">
        <w:rPr>
          <w:i/>
        </w:rPr>
        <w:t>в</w:t>
      </w:r>
      <w:r w:rsidR="00B65692" w:rsidRPr="00357870">
        <w:rPr>
          <w:i/>
        </w:rPr>
        <w:t xml:space="preserve"> </w:t>
      </w:r>
      <w:r w:rsidRPr="00357870">
        <w:rPr>
          <w:i/>
        </w:rPr>
        <w:t>ближайшее</w:t>
      </w:r>
      <w:r w:rsidR="00B65692" w:rsidRPr="00357870">
        <w:rPr>
          <w:i/>
        </w:rPr>
        <w:t xml:space="preserve"> </w:t>
      </w:r>
      <w:r w:rsidRPr="00357870">
        <w:rPr>
          <w:i/>
        </w:rPr>
        <w:t>время</w:t>
      </w:r>
      <w:r w:rsidR="00B65692" w:rsidRPr="00357870">
        <w:rPr>
          <w:i/>
        </w:rPr>
        <w:t xml:space="preserve"> </w:t>
      </w:r>
      <w:r w:rsidRPr="00357870">
        <w:rPr>
          <w:i/>
        </w:rPr>
        <w:t>все</w:t>
      </w:r>
      <w:r w:rsidR="00B65692" w:rsidRPr="00357870">
        <w:rPr>
          <w:i/>
        </w:rPr>
        <w:t xml:space="preserve"> </w:t>
      </w:r>
      <w:r w:rsidRPr="00357870">
        <w:rPr>
          <w:i/>
        </w:rPr>
        <w:t>пожилые</w:t>
      </w:r>
      <w:r w:rsidR="00B65692" w:rsidRPr="00357870">
        <w:rPr>
          <w:i/>
        </w:rPr>
        <w:t xml:space="preserve"> </w:t>
      </w:r>
      <w:r w:rsidRPr="00357870">
        <w:rPr>
          <w:i/>
        </w:rPr>
        <w:t>граждане.</w:t>
      </w:r>
      <w:r w:rsidR="00B65692" w:rsidRPr="00357870">
        <w:rPr>
          <w:i/>
        </w:rPr>
        <w:t xml:space="preserve"> </w:t>
      </w:r>
      <w:r w:rsidRPr="00357870">
        <w:rPr>
          <w:i/>
        </w:rPr>
        <w:t>Средства</w:t>
      </w:r>
      <w:r w:rsidR="00B65692" w:rsidRPr="00357870">
        <w:rPr>
          <w:i/>
        </w:rPr>
        <w:t xml:space="preserve"> </w:t>
      </w:r>
      <w:r w:rsidRPr="00357870">
        <w:rPr>
          <w:i/>
        </w:rPr>
        <w:t>будут</w:t>
      </w:r>
      <w:r w:rsidR="00B65692" w:rsidRPr="00357870">
        <w:rPr>
          <w:i/>
        </w:rPr>
        <w:t xml:space="preserve"> </w:t>
      </w:r>
      <w:r w:rsidRPr="00357870">
        <w:rPr>
          <w:i/>
        </w:rPr>
        <w:t>приходить</w:t>
      </w:r>
      <w:r w:rsidR="00B65692" w:rsidRPr="00357870">
        <w:rPr>
          <w:i/>
        </w:rPr>
        <w:t xml:space="preserve"> </w:t>
      </w:r>
      <w:r w:rsidRPr="00357870">
        <w:rPr>
          <w:i/>
        </w:rPr>
        <w:t>всем,</w:t>
      </w:r>
      <w:r w:rsidR="00B65692" w:rsidRPr="00357870">
        <w:rPr>
          <w:i/>
        </w:rPr>
        <w:t xml:space="preserve"> </w:t>
      </w:r>
      <w:r w:rsidRPr="00357870">
        <w:rPr>
          <w:i/>
        </w:rPr>
        <w:t>кто</w:t>
      </w:r>
      <w:r w:rsidR="00B65692" w:rsidRPr="00357870">
        <w:rPr>
          <w:i/>
        </w:rPr>
        <w:t xml:space="preserve"> </w:t>
      </w:r>
      <w:r w:rsidRPr="00357870">
        <w:rPr>
          <w:i/>
        </w:rPr>
        <w:t>нигде</w:t>
      </w:r>
      <w:r w:rsidR="00B65692" w:rsidRPr="00357870">
        <w:rPr>
          <w:i/>
        </w:rPr>
        <w:t xml:space="preserve"> </w:t>
      </w:r>
      <w:r w:rsidRPr="00357870">
        <w:rPr>
          <w:i/>
        </w:rPr>
        <w:t>не</w:t>
      </w:r>
      <w:r w:rsidR="00B65692" w:rsidRPr="00357870">
        <w:rPr>
          <w:i/>
        </w:rPr>
        <w:t xml:space="preserve"> </w:t>
      </w:r>
      <w:r w:rsidRPr="00357870">
        <w:rPr>
          <w:i/>
        </w:rPr>
        <w:t>работает.</w:t>
      </w:r>
      <w:r w:rsidR="00B65692" w:rsidRPr="00357870">
        <w:rPr>
          <w:i/>
        </w:rPr>
        <w:t xml:space="preserve"> </w:t>
      </w:r>
      <w:r w:rsidRPr="00357870">
        <w:rPr>
          <w:i/>
        </w:rPr>
        <w:t>А</w:t>
      </w:r>
      <w:r w:rsidR="00B65692" w:rsidRPr="00357870">
        <w:rPr>
          <w:i/>
        </w:rPr>
        <w:t xml:space="preserve"> </w:t>
      </w:r>
      <w:r w:rsidRPr="00357870">
        <w:rPr>
          <w:i/>
        </w:rPr>
        <w:t>сами</w:t>
      </w:r>
      <w:r w:rsidR="00B65692" w:rsidRPr="00357870">
        <w:rPr>
          <w:i/>
        </w:rPr>
        <w:t xml:space="preserve"> </w:t>
      </w:r>
      <w:r w:rsidRPr="00357870">
        <w:rPr>
          <w:i/>
        </w:rPr>
        <w:t>выплаты</w:t>
      </w:r>
      <w:r w:rsidR="00B65692" w:rsidRPr="00357870">
        <w:rPr>
          <w:i/>
        </w:rPr>
        <w:t xml:space="preserve"> </w:t>
      </w:r>
      <w:r w:rsidRPr="00357870">
        <w:rPr>
          <w:i/>
        </w:rPr>
        <w:t>будут</w:t>
      </w:r>
      <w:r w:rsidR="00B65692" w:rsidRPr="00357870">
        <w:rPr>
          <w:i/>
        </w:rPr>
        <w:t xml:space="preserve"> </w:t>
      </w:r>
      <w:r w:rsidRPr="00357870">
        <w:rPr>
          <w:i/>
        </w:rPr>
        <w:t>доведены</w:t>
      </w:r>
      <w:r w:rsidR="00B65692" w:rsidRPr="00357870">
        <w:rPr>
          <w:i/>
        </w:rPr>
        <w:t xml:space="preserve"> </w:t>
      </w:r>
      <w:r w:rsidRPr="00357870">
        <w:rPr>
          <w:i/>
        </w:rPr>
        <w:t>до</w:t>
      </w:r>
      <w:r w:rsidR="00B65692" w:rsidRPr="00357870">
        <w:rPr>
          <w:i/>
        </w:rPr>
        <w:t xml:space="preserve"> </w:t>
      </w:r>
      <w:r w:rsidRPr="00357870">
        <w:rPr>
          <w:i/>
        </w:rPr>
        <w:t>минимального</w:t>
      </w:r>
      <w:r w:rsidR="00B65692" w:rsidRPr="00357870">
        <w:rPr>
          <w:i/>
        </w:rPr>
        <w:t xml:space="preserve"> </w:t>
      </w:r>
      <w:r w:rsidRPr="00357870">
        <w:rPr>
          <w:i/>
        </w:rPr>
        <w:t>уровня</w:t>
      </w:r>
      <w:r w:rsidR="00B65692" w:rsidRPr="00357870">
        <w:rPr>
          <w:i/>
        </w:rPr>
        <w:t xml:space="preserve"> </w:t>
      </w:r>
      <w:r w:rsidRPr="00357870">
        <w:rPr>
          <w:i/>
        </w:rPr>
        <w:t>для</w:t>
      </w:r>
      <w:r w:rsidR="00B65692" w:rsidRPr="00357870">
        <w:rPr>
          <w:i/>
        </w:rPr>
        <w:t xml:space="preserve"> </w:t>
      </w:r>
      <w:r w:rsidRPr="00357870">
        <w:rPr>
          <w:i/>
        </w:rPr>
        <w:t>каждого</w:t>
      </w:r>
      <w:r w:rsidR="00B65692" w:rsidRPr="00357870">
        <w:rPr>
          <w:i/>
        </w:rPr>
        <w:t xml:space="preserve"> </w:t>
      </w:r>
      <w:r w:rsidRPr="00357870">
        <w:rPr>
          <w:i/>
        </w:rPr>
        <w:t>без</w:t>
      </w:r>
      <w:r w:rsidR="00B65692" w:rsidRPr="00357870">
        <w:rPr>
          <w:i/>
        </w:rPr>
        <w:t xml:space="preserve"> </w:t>
      </w:r>
      <w:r w:rsidRPr="00357870">
        <w:rPr>
          <w:i/>
        </w:rPr>
        <w:t>исключения.</w:t>
      </w:r>
      <w:r w:rsidR="00B65692" w:rsidRPr="00357870">
        <w:rPr>
          <w:i/>
        </w:rPr>
        <w:t xml:space="preserve"> </w:t>
      </w:r>
      <w:r w:rsidRPr="00357870">
        <w:rPr>
          <w:i/>
        </w:rPr>
        <w:t>Как</w:t>
      </w:r>
      <w:r w:rsidR="00B65692" w:rsidRPr="00357870">
        <w:rPr>
          <w:i/>
        </w:rPr>
        <w:t xml:space="preserve"> </w:t>
      </w:r>
      <w:r w:rsidRPr="00357870">
        <w:rPr>
          <w:i/>
        </w:rPr>
        <w:t>рассказал</w:t>
      </w:r>
      <w:r w:rsidR="00B65692" w:rsidRPr="00357870">
        <w:rPr>
          <w:i/>
        </w:rPr>
        <w:t xml:space="preserve"> </w:t>
      </w:r>
      <w:r w:rsidRPr="00357870">
        <w:rPr>
          <w:i/>
        </w:rPr>
        <w:t>пенсионный</w:t>
      </w:r>
      <w:r w:rsidR="00B65692" w:rsidRPr="00357870">
        <w:rPr>
          <w:i/>
        </w:rPr>
        <w:t xml:space="preserve"> </w:t>
      </w:r>
      <w:r w:rsidRPr="00357870">
        <w:rPr>
          <w:i/>
        </w:rPr>
        <w:t>эксперт</w:t>
      </w:r>
      <w:r w:rsidR="00B65692" w:rsidRPr="00357870">
        <w:rPr>
          <w:i/>
        </w:rPr>
        <w:t xml:space="preserve"> </w:t>
      </w:r>
      <w:r w:rsidRPr="00357870">
        <w:rPr>
          <w:i/>
        </w:rPr>
        <w:t>Сергей</w:t>
      </w:r>
      <w:r w:rsidR="00B65692" w:rsidRPr="00357870">
        <w:rPr>
          <w:i/>
        </w:rPr>
        <w:t xml:space="preserve"> </w:t>
      </w:r>
      <w:r w:rsidRPr="00357870">
        <w:rPr>
          <w:i/>
        </w:rPr>
        <w:t>Власов,</w:t>
      </w:r>
      <w:r w:rsidR="00B65692" w:rsidRPr="00357870">
        <w:rPr>
          <w:i/>
        </w:rPr>
        <w:t xml:space="preserve"> </w:t>
      </w:r>
      <w:r w:rsidRPr="00357870">
        <w:rPr>
          <w:i/>
        </w:rPr>
        <w:t>речь</w:t>
      </w:r>
      <w:r w:rsidR="00B65692" w:rsidRPr="00357870">
        <w:rPr>
          <w:i/>
        </w:rPr>
        <w:t xml:space="preserve"> </w:t>
      </w:r>
      <w:r w:rsidRPr="00357870">
        <w:rPr>
          <w:i/>
        </w:rPr>
        <w:t>идет</w:t>
      </w:r>
      <w:r w:rsidR="00B65692" w:rsidRPr="00357870">
        <w:rPr>
          <w:i/>
        </w:rPr>
        <w:t xml:space="preserve"> </w:t>
      </w:r>
      <w:r w:rsidRPr="00357870">
        <w:rPr>
          <w:i/>
        </w:rPr>
        <w:t>о</w:t>
      </w:r>
      <w:r w:rsidR="00B65692" w:rsidRPr="00357870">
        <w:rPr>
          <w:i/>
        </w:rPr>
        <w:t xml:space="preserve"> </w:t>
      </w:r>
      <w:r w:rsidRPr="00357870">
        <w:rPr>
          <w:i/>
        </w:rPr>
        <w:t>суммах,</w:t>
      </w:r>
      <w:r w:rsidR="00B65692" w:rsidRPr="00357870">
        <w:rPr>
          <w:i/>
        </w:rPr>
        <w:t xml:space="preserve"> </w:t>
      </w:r>
      <w:r w:rsidRPr="00357870">
        <w:rPr>
          <w:i/>
        </w:rPr>
        <w:t>которые</w:t>
      </w:r>
      <w:r w:rsidR="00B65692" w:rsidRPr="00357870">
        <w:rPr>
          <w:i/>
        </w:rPr>
        <w:t xml:space="preserve"> </w:t>
      </w:r>
      <w:r w:rsidRPr="00357870">
        <w:rPr>
          <w:i/>
        </w:rPr>
        <w:t>гарантированы</w:t>
      </w:r>
      <w:r w:rsidR="00B65692" w:rsidRPr="00357870">
        <w:rPr>
          <w:i/>
        </w:rPr>
        <w:t xml:space="preserve"> </w:t>
      </w:r>
      <w:r w:rsidRPr="00357870">
        <w:rPr>
          <w:i/>
        </w:rPr>
        <w:t>каждому</w:t>
      </w:r>
      <w:r w:rsidR="00B65692" w:rsidRPr="00357870">
        <w:rPr>
          <w:i/>
        </w:rPr>
        <w:t xml:space="preserve"> </w:t>
      </w:r>
      <w:r w:rsidRPr="00357870">
        <w:rPr>
          <w:i/>
        </w:rPr>
        <w:t>неработающему</w:t>
      </w:r>
      <w:r w:rsidR="00B65692" w:rsidRPr="00357870">
        <w:rPr>
          <w:i/>
        </w:rPr>
        <w:t xml:space="preserve"> </w:t>
      </w:r>
      <w:r w:rsidRPr="00357870">
        <w:rPr>
          <w:i/>
        </w:rPr>
        <w:t>пенсионеру</w:t>
      </w:r>
      <w:r w:rsidR="00B65692" w:rsidRPr="00357870">
        <w:rPr>
          <w:i/>
        </w:rPr>
        <w:t xml:space="preserve"> </w:t>
      </w:r>
      <w:r w:rsidRPr="00357870">
        <w:rPr>
          <w:i/>
        </w:rPr>
        <w:t>вне</w:t>
      </w:r>
      <w:r w:rsidR="00B65692" w:rsidRPr="00357870">
        <w:rPr>
          <w:i/>
        </w:rPr>
        <w:t xml:space="preserve"> </w:t>
      </w:r>
      <w:r w:rsidRPr="00357870">
        <w:rPr>
          <w:i/>
        </w:rPr>
        <w:t>зависимости</w:t>
      </w:r>
      <w:r w:rsidR="00B65692" w:rsidRPr="00357870">
        <w:rPr>
          <w:i/>
        </w:rPr>
        <w:t xml:space="preserve"> </w:t>
      </w:r>
      <w:r w:rsidRPr="00357870">
        <w:rPr>
          <w:i/>
        </w:rPr>
        <w:t>от</w:t>
      </w:r>
      <w:r w:rsidR="00B65692" w:rsidRPr="00357870">
        <w:rPr>
          <w:i/>
        </w:rPr>
        <w:t xml:space="preserve"> </w:t>
      </w:r>
      <w:r w:rsidRPr="00357870">
        <w:rPr>
          <w:i/>
        </w:rPr>
        <w:t>вида</w:t>
      </w:r>
      <w:r w:rsidR="00B65692" w:rsidRPr="00357870">
        <w:rPr>
          <w:i/>
        </w:rPr>
        <w:t xml:space="preserve"> </w:t>
      </w:r>
      <w:r w:rsidRPr="00357870">
        <w:rPr>
          <w:i/>
        </w:rPr>
        <w:t>пенсии.</w:t>
      </w:r>
      <w:r w:rsidR="00B65692" w:rsidRPr="00357870">
        <w:rPr>
          <w:i/>
        </w:rPr>
        <w:t xml:space="preserve"> </w:t>
      </w:r>
      <w:r w:rsidRPr="00357870">
        <w:rPr>
          <w:i/>
        </w:rPr>
        <w:t>За</w:t>
      </w:r>
      <w:r w:rsidR="00B65692" w:rsidRPr="00357870">
        <w:rPr>
          <w:i/>
        </w:rPr>
        <w:t xml:space="preserve"> </w:t>
      </w:r>
      <w:r w:rsidRPr="00357870">
        <w:rPr>
          <w:i/>
        </w:rPr>
        <w:t>счет</w:t>
      </w:r>
      <w:r w:rsidR="00B65692" w:rsidRPr="00357870">
        <w:rPr>
          <w:i/>
        </w:rPr>
        <w:t xml:space="preserve"> </w:t>
      </w:r>
      <w:r w:rsidRPr="00357870">
        <w:rPr>
          <w:i/>
        </w:rPr>
        <w:t>доплаты</w:t>
      </w:r>
      <w:r w:rsidR="00B65692" w:rsidRPr="00357870">
        <w:rPr>
          <w:i/>
        </w:rPr>
        <w:t xml:space="preserve"> </w:t>
      </w:r>
      <w:r w:rsidRPr="00357870">
        <w:rPr>
          <w:i/>
        </w:rPr>
        <w:t>пенсии</w:t>
      </w:r>
      <w:r w:rsidR="00B65692" w:rsidRPr="00357870">
        <w:rPr>
          <w:i/>
        </w:rPr>
        <w:t xml:space="preserve"> </w:t>
      </w:r>
      <w:r w:rsidRPr="00357870">
        <w:rPr>
          <w:i/>
        </w:rPr>
        <w:t>граждан</w:t>
      </w:r>
      <w:r w:rsidR="00B65692" w:rsidRPr="00357870">
        <w:rPr>
          <w:i/>
        </w:rPr>
        <w:t xml:space="preserve"> </w:t>
      </w:r>
      <w:r w:rsidRPr="00357870">
        <w:rPr>
          <w:i/>
        </w:rPr>
        <w:t>будут</w:t>
      </w:r>
      <w:r w:rsidR="00B65692" w:rsidRPr="00357870">
        <w:rPr>
          <w:i/>
        </w:rPr>
        <w:t xml:space="preserve"> </w:t>
      </w:r>
      <w:r w:rsidRPr="00357870">
        <w:rPr>
          <w:i/>
        </w:rPr>
        <w:t>доводиться</w:t>
      </w:r>
      <w:r w:rsidR="00B65692" w:rsidRPr="00357870">
        <w:rPr>
          <w:i/>
        </w:rPr>
        <w:t xml:space="preserve"> </w:t>
      </w:r>
      <w:r w:rsidRPr="00357870">
        <w:rPr>
          <w:i/>
        </w:rPr>
        <w:t>до</w:t>
      </w:r>
      <w:r w:rsidR="00B65692" w:rsidRPr="00357870">
        <w:rPr>
          <w:i/>
        </w:rPr>
        <w:t xml:space="preserve"> </w:t>
      </w:r>
      <w:r w:rsidRPr="00357870">
        <w:rPr>
          <w:i/>
        </w:rPr>
        <w:t>минимального</w:t>
      </w:r>
      <w:r w:rsidR="00B65692" w:rsidRPr="00357870">
        <w:rPr>
          <w:i/>
        </w:rPr>
        <w:t xml:space="preserve"> </w:t>
      </w:r>
      <w:r w:rsidRPr="00357870">
        <w:rPr>
          <w:i/>
        </w:rPr>
        <w:t>уровня</w:t>
      </w:r>
      <w:r w:rsidR="00B65692" w:rsidRPr="00357870">
        <w:rPr>
          <w:i/>
        </w:rPr>
        <w:t xml:space="preserve"> </w:t>
      </w:r>
      <w:r w:rsidRPr="00357870">
        <w:rPr>
          <w:i/>
        </w:rPr>
        <w:t>в</w:t>
      </w:r>
      <w:r w:rsidR="00B65692" w:rsidRPr="00357870">
        <w:rPr>
          <w:i/>
        </w:rPr>
        <w:t xml:space="preserve"> </w:t>
      </w:r>
      <w:r w:rsidRPr="00357870">
        <w:rPr>
          <w:i/>
        </w:rPr>
        <w:t>своем</w:t>
      </w:r>
      <w:r w:rsidR="00B65692" w:rsidRPr="00357870">
        <w:rPr>
          <w:i/>
        </w:rPr>
        <w:t xml:space="preserve"> </w:t>
      </w:r>
      <w:r w:rsidRPr="00357870">
        <w:rPr>
          <w:i/>
        </w:rPr>
        <w:t>регионе,</w:t>
      </w:r>
      <w:r w:rsidR="00B65692" w:rsidRPr="00357870">
        <w:rPr>
          <w:i/>
        </w:rPr>
        <w:t xml:space="preserve"> </w:t>
      </w:r>
      <w:hyperlink w:anchor="А107" w:history="1">
        <w:r w:rsidRPr="00357870">
          <w:rPr>
            <w:rStyle w:val="a3"/>
            <w:i/>
          </w:rPr>
          <w:t>сообщает</w:t>
        </w:r>
        <w:r w:rsidR="00B65692" w:rsidRPr="00357870">
          <w:rPr>
            <w:rStyle w:val="a3"/>
            <w:i/>
          </w:rPr>
          <w:t xml:space="preserve"> </w:t>
        </w:r>
        <w:r w:rsidRPr="00357870">
          <w:rPr>
            <w:rStyle w:val="a3"/>
            <w:i/>
          </w:rPr>
          <w:t>PRIMP</w:t>
        </w:r>
        <w:r w:rsidRPr="00357870">
          <w:rPr>
            <w:rStyle w:val="a3"/>
            <w:i/>
          </w:rPr>
          <w:t>R</w:t>
        </w:r>
        <w:r w:rsidRPr="00357870">
          <w:rPr>
            <w:rStyle w:val="a3"/>
            <w:i/>
          </w:rPr>
          <w:t>ESS</w:t>
        </w:r>
      </w:hyperlink>
    </w:p>
    <w:p w:rsidR="00660B65" w:rsidRPr="00357870" w:rsidRDefault="00660B65" w:rsidP="00676D5F">
      <w:pPr>
        <w:jc w:val="center"/>
        <w:rPr>
          <w:rFonts w:ascii="Arial" w:hAnsi="Arial" w:cs="Arial"/>
          <w:b/>
          <w:sz w:val="32"/>
          <w:szCs w:val="32"/>
        </w:rPr>
      </w:pPr>
      <w:r w:rsidRPr="00357870">
        <w:rPr>
          <w:rFonts w:ascii="Arial" w:hAnsi="Arial" w:cs="Arial"/>
          <w:b/>
          <w:color w:val="984806"/>
          <w:sz w:val="32"/>
          <w:szCs w:val="32"/>
        </w:rPr>
        <w:t>Ц</w:t>
      </w:r>
      <w:r w:rsidRPr="00357870">
        <w:rPr>
          <w:rFonts w:ascii="Arial" w:hAnsi="Arial" w:cs="Arial"/>
          <w:b/>
          <w:sz w:val="32"/>
          <w:szCs w:val="32"/>
        </w:rPr>
        <w:t>итаты</w:t>
      </w:r>
      <w:r w:rsidR="00B65692" w:rsidRPr="00357870">
        <w:rPr>
          <w:rFonts w:ascii="Arial" w:hAnsi="Arial" w:cs="Arial"/>
          <w:b/>
          <w:sz w:val="32"/>
          <w:szCs w:val="32"/>
        </w:rPr>
        <w:t xml:space="preserve"> </w:t>
      </w:r>
      <w:r w:rsidRPr="00357870">
        <w:rPr>
          <w:rFonts w:ascii="Arial" w:hAnsi="Arial" w:cs="Arial"/>
          <w:b/>
          <w:sz w:val="32"/>
          <w:szCs w:val="32"/>
        </w:rPr>
        <w:t>дня</w:t>
      </w:r>
    </w:p>
    <w:p w:rsidR="00676D5F" w:rsidRPr="00357870" w:rsidRDefault="00B667D0" w:rsidP="003B3BAA">
      <w:pPr>
        <w:numPr>
          <w:ilvl w:val="0"/>
          <w:numId w:val="27"/>
        </w:numPr>
        <w:rPr>
          <w:i/>
        </w:rPr>
      </w:pPr>
      <w:r w:rsidRPr="00357870">
        <w:rPr>
          <w:i/>
        </w:rPr>
        <w:t>Олег</w:t>
      </w:r>
      <w:r w:rsidR="00B65692" w:rsidRPr="00357870">
        <w:rPr>
          <w:i/>
        </w:rPr>
        <w:t xml:space="preserve"> </w:t>
      </w:r>
      <w:r w:rsidRPr="00357870">
        <w:rPr>
          <w:i/>
        </w:rPr>
        <w:t>Савченко,</w:t>
      </w:r>
      <w:r w:rsidR="00B65692" w:rsidRPr="00357870">
        <w:rPr>
          <w:i/>
        </w:rPr>
        <w:t xml:space="preserve"> </w:t>
      </w:r>
      <w:r w:rsidRPr="00357870">
        <w:rPr>
          <w:i/>
        </w:rPr>
        <w:t>заместитель</w:t>
      </w:r>
      <w:r w:rsidR="00B65692" w:rsidRPr="00357870">
        <w:rPr>
          <w:i/>
        </w:rPr>
        <w:t xml:space="preserve"> </w:t>
      </w:r>
      <w:r w:rsidRPr="00357870">
        <w:rPr>
          <w:i/>
        </w:rPr>
        <w:t>главы</w:t>
      </w:r>
      <w:r w:rsidR="00B65692" w:rsidRPr="00357870">
        <w:rPr>
          <w:i/>
        </w:rPr>
        <w:t xml:space="preserve"> </w:t>
      </w:r>
      <w:r w:rsidRPr="00357870">
        <w:rPr>
          <w:i/>
        </w:rPr>
        <w:t>комитета</w:t>
      </w:r>
      <w:r w:rsidR="00B65692" w:rsidRPr="00357870">
        <w:rPr>
          <w:i/>
        </w:rPr>
        <w:t xml:space="preserve"> </w:t>
      </w:r>
      <w:r w:rsidRPr="00357870">
        <w:rPr>
          <w:i/>
        </w:rPr>
        <w:t>Госдумы</w:t>
      </w:r>
      <w:r w:rsidR="00B65692" w:rsidRPr="00357870">
        <w:rPr>
          <w:i/>
        </w:rPr>
        <w:t xml:space="preserve"> </w:t>
      </w:r>
      <w:r w:rsidRPr="00357870">
        <w:rPr>
          <w:i/>
        </w:rPr>
        <w:t>по</w:t>
      </w:r>
      <w:r w:rsidR="00B65692" w:rsidRPr="00357870">
        <w:rPr>
          <w:i/>
        </w:rPr>
        <w:t xml:space="preserve"> </w:t>
      </w:r>
      <w:r w:rsidRPr="00357870">
        <w:rPr>
          <w:i/>
        </w:rPr>
        <w:t>финансовому</w:t>
      </w:r>
      <w:r w:rsidR="00B65692" w:rsidRPr="00357870">
        <w:rPr>
          <w:i/>
        </w:rPr>
        <w:t xml:space="preserve"> </w:t>
      </w:r>
      <w:r w:rsidRPr="00357870">
        <w:rPr>
          <w:i/>
        </w:rPr>
        <w:t>рынку:</w:t>
      </w:r>
      <w:r w:rsidR="00B65692" w:rsidRPr="00357870">
        <w:rPr>
          <w:i/>
        </w:rPr>
        <w:t xml:space="preserve"> </w:t>
      </w:r>
      <w:r w:rsidR="00357870" w:rsidRPr="00357870">
        <w:rPr>
          <w:i/>
        </w:rPr>
        <w:t>«</w:t>
      </w:r>
      <w:r w:rsidRPr="00357870">
        <w:rPr>
          <w:i/>
        </w:rPr>
        <w:t>Государство</w:t>
      </w:r>
      <w:r w:rsidR="00B65692" w:rsidRPr="00357870">
        <w:rPr>
          <w:i/>
        </w:rPr>
        <w:t xml:space="preserve"> </w:t>
      </w:r>
      <w:r w:rsidRPr="00357870">
        <w:rPr>
          <w:i/>
        </w:rPr>
        <w:t>заинтересовано</w:t>
      </w:r>
      <w:r w:rsidR="00B65692" w:rsidRPr="00357870">
        <w:rPr>
          <w:i/>
        </w:rPr>
        <w:t xml:space="preserve"> </w:t>
      </w:r>
      <w:r w:rsidRPr="00357870">
        <w:rPr>
          <w:i/>
        </w:rPr>
        <w:t>в</w:t>
      </w:r>
      <w:r w:rsidR="00B65692" w:rsidRPr="00357870">
        <w:rPr>
          <w:i/>
        </w:rPr>
        <w:t xml:space="preserve"> </w:t>
      </w:r>
      <w:r w:rsidRPr="00357870">
        <w:rPr>
          <w:i/>
        </w:rPr>
        <w:t>инвестициях</w:t>
      </w:r>
      <w:r w:rsidR="00B65692" w:rsidRPr="00357870">
        <w:rPr>
          <w:i/>
        </w:rPr>
        <w:t xml:space="preserve"> </w:t>
      </w:r>
      <w:r w:rsidRPr="00357870">
        <w:rPr>
          <w:i/>
        </w:rPr>
        <w:t>граждан,</w:t>
      </w:r>
      <w:r w:rsidR="00B65692" w:rsidRPr="00357870">
        <w:rPr>
          <w:i/>
        </w:rPr>
        <w:t xml:space="preserve"> </w:t>
      </w:r>
      <w:r w:rsidRPr="00357870">
        <w:rPr>
          <w:i/>
        </w:rPr>
        <w:t>в</w:t>
      </w:r>
      <w:r w:rsidR="00B65692" w:rsidRPr="00357870">
        <w:rPr>
          <w:i/>
        </w:rPr>
        <w:t xml:space="preserve"> </w:t>
      </w:r>
      <w:r w:rsidRPr="00357870">
        <w:rPr>
          <w:i/>
        </w:rPr>
        <w:t>оживлении</w:t>
      </w:r>
      <w:r w:rsidR="00B65692" w:rsidRPr="00357870">
        <w:rPr>
          <w:i/>
        </w:rPr>
        <w:t xml:space="preserve"> </w:t>
      </w:r>
      <w:r w:rsidRPr="00357870">
        <w:rPr>
          <w:i/>
        </w:rPr>
        <w:t>финансового</w:t>
      </w:r>
      <w:r w:rsidR="00B65692" w:rsidRPr="00357870">
        <w:rPr>
          <w:i/>
        </w:rPr>
        <w:t xml:space="preserve"> </w:t>
      </w:r>
      <w:r w:rsidRPr="00357870">
        <w:rPr>
          <w:i/>
        </w:rPr>
        <w:t>рынка.</w:t>
      </w:r>
      <w:r w:rsidR="00B65692" w:rsidRPr="00357870">
        <w:rPr>
          <w:i/>
        </w:rPr>
        <w:t xml:space="preserve"> </w:t>
      </w:r>
      <w:r w:rsidRPr="00357870">
        <w:rPr>
          <w:i/>
        </w:rPr>
        <w:t>Учитывая</w:t>
      </w:r>
      <w:r w:rsidR="00B65692" w:rsidRPr="00357870">
        <w:rPr>
          <w:i/>
        </w:rPr>
        <w:t xml:space="preserve"> </w:t>
      </w:r>
      <w:r w:rsidRPr="00357870">
        <w:rPr>
          <w:i/>
        </w:rPr>
        <w:t>ситуацию,</w:t>
      </w:r>
      <w:r w:rsidR="00B65692" w:rsidRPr="00357870">
        <w:rPr>
          <w:i/>
        </w:rPr>
        <w:t xml:space="preserve"> </w:t>
      </w:r>
      <w:r w:rsidRPr="00357870">
        <w:rPr>
          <w:i/>
        </w:rPr>
        <w:t>связанную</w:t>
      </w:r>
      <w:r w:rsidR="00B65692" w:rsidRPr="00357870">
        <w:rPr>
          <w:i/>
        </w:rPr>
        <w:t xml:space="preserve"> </w:t>
      </w:r>
      <w:r w:rsidRPr="00357870">
        <w:rPr>
          <w:i/>
        </w:rPr>
        <w:t>с</w:t>
      </w:r>
      <w:r w:rsidR="00B65692" w:rsidRPr="00357870">
        <w:rPr>
          <w:i/>
        </w:rPr>
        <w:t xml:space="preserve"> </w:t>
      </w:r>
      <w:r w:rsidRPr="00357870">
        <w:rPr>
          <w:i/>
        </w:rPr>
        <w:t>ограничениями,</w:t>
      </w:r>
      <w:r w:rsidR="00B65692" w:rsidRPr="00357870">
        <w:rPr>
          <w:i/>
        </w:rPr>
        <w:t xml:space="preserve"> </w:t>
      </w:r>
      <w:r w:rsidRPr="00357870">
        <w:rPr>
          <w:i/>
        </w:rPr>
        <w:t>очень</w:t>
      </w:r>
      <w:r w:rsidR="00B65692" w:rsidRPr="00357870">
        <w:rPr>
          <w:i/>
        </w:rPr>
        <w:t xml:space="preserve"> </w:t>
      </w:r>
      <w:r w:rsidRPr="00357870">
        <w:rPr>
          <w:i/>
        </w:rPr>
        <w:t>большое</w:t>
      </w:r>
      <w:r w:rsidR="00B65692" w:rsidRPr="00357870">
        <w:rPr>
          <w:i/>
        </w:rPr>
        <w:t xml:space="preserve"> </w:t>
      </w:r>
      <w:r w:rsidRPr="00357870">
        <w:rPr>
          <w:i/>
        </w:rPr>
        <w:t>количество</w:t>
      </w:r>
      <w:r w:rsidR="00B65692" w:rsidRPr="00357870">
        <w:rPr>
          <w:i/>
        </w:rPr>
        <w:t xml:space="preserve"> </w:t>
      </w:r>
      <w:r w:rsidRPr="00357870">
        <w:rPr>
          <w:i/>
        </w:rPr>
        <w:t>инвесторов,</w:t>
      </w:r>
      <w:r w:rsidR="00B65692" w:rsidRPr="00357870">
        <w:rPr>
          <w:i/>
        </w:rPr>
        <w:t xml:space="preserve"> </w:t>
      </w:r>
      <w:r w:rsidRPr="00357870">
        <w:rPr>
          <w:i/>
        </w:rPr>
        <w:t>как</w:t>
      </w:r>
      <w:r w:rsidR="00B65692" w:rsidRPr="00357870">
        <w:rPr>
          <w:i/>
        </w:rPr>
        <w:t xml:space="preserve"> </w:t>
      </w:r>
      <w:r w:rsidRPr="00357870">
        <w:rPr>
          <w:i/>
        </w:rPr>
        <w:t>юридических,</w:t>
      </w:r>
      <w:r w:rsidR="00B65692" w:rsidRPr="00357870">
        <w:rPr>
          <w:i/>
        </w:rPr>
        <w:t xml:space="preserve"> </w:t>
      </w:r>
      <w:r w:rsidRPr="00357870">
        <w:rPr>
          <w:i/>
        </w:rPr>
        <w:t>так</w:t>
      </w:r>
      <w:r w:rsidR="00B65692" w:rsidRPr="00357870">
        <w:rPr>
          <w:i/>
        </w:rPr>
        <w:t xml:space="preserve"> </w:t>
      </w:r>
      <w:r w:rsidRPr="00357870">
        <w:rPr>
          <w:i/>
        </w:rPr>
        <w:t>и</w:t>
      </w:r>
      <w:r w:rsidR="00B65692" w:rsidRPr="00357870">
        <w:rPr>
          <w:i/>
        </w:rPr>
        <w:t xml:space="preserve"> </w:t>
      </w:r>
      <w:r w:rsidRPr="00357870">
        <w:rPr>
          <w:i/>
        </w:rPr>
        <w:t>физических</w:t>
      </w:r>
      <w:r w:rsidR="00B65692" w:rsidRPr="00357870">
        <w:rPr>
          <w:i/>
        </w:rPr>
        <w:t xml:space="preserve"> </w:t>
      </w:r>
      <w:r w:rsidRPr="00357870">
        <w:rPr>
          <w:i/>
        </w:rPr>
        <w:t>лиц,</w:t>
      </w:r>
      <w:r w:rsidR="00B65692" w:rsidRPr="00357870">
        <w:rPr>
          <w:i/>
        </w:rPr>
        <w:t xml:space="preserve"> </w:t>
      </w:r>
      <w:r w:rsidRPr="00357870">
        <w:rPr>
          <w:i/>
        </w:rPr>
        <w:t>которые</w:t>
      </w:r>
      <w:r w:rsidR="00B65692" w:rsidRPr="00357870">
        <w:rPr>
          <w:i/>
        </w:rPr>
        <w:t xml:space="preserve"> </w:t>
      </w:r>
      <w:r w:rsidRPr="00357870">
        <w:rPr>
          <w:i/>
        </w:rPr>
        <w:t>раньше</w:t>
      </w:r>
      <w:r w:rsidR="00B65692" w:rsidRPr="00357870">
        <w:rPr>
          <w:i/>
        </w:rPr>
        <w:t xml:space="preserve"> </w:t>
      </w:r>
      <w:r w:rsidRPr="00357870">
        <w:rPr>
          <w:i/>
        </w:rPr>
        <w:t>инвестировали</w:t>
      </w:r>
      <w:r w:rsidR="00B65692" w:rsidRPr="00357870">
        <w:rPr>
          <w:i/>
        </w:rPr>
        <w:t xml:space="preserve"> </w:t>
      </w:r>
      <w:r w:rsidRPr="00357870">
        <w:rPr>
          <w:i/>
        </w:rPr>
        <w:t>в</w:t>
      </w:r>
      <w:r w:rsidR="00B65692" w:rsidRPr="00357870">
        <w:rPr>
          <w:i/>
        </w:rPr>
        <w:t xml:space="preserve"> </w:t>
      </w:r>
      <w:r w:rsidRPr="00357870">
        <w:rPr>
          <w:i/>
        </w:rPr>
        <w:t>российскую</w:t>
      </w:r>
      <w:r w:rsidR="00B65692" w:rsidRPr="00357870">
        <w:rPr>
          <w:i/>
        </w:rPr>
        <w:t xml:space="preserve"> </w:t>
      </w:r>
      <w:r w:rsidRPr="00357870">
        <w:rPr>
          <w:i/>
        </w:rPr>
        <w:t>экономику,</w:t>
      </w:r>
      <w:r w:rsidR="00B65692" w:rsidRPr="00357870">
        <w:rPr>
          <w:i/>
        </w:rPr>
        <w:t xml:space="preserve"> </w:t>
      </w:r>
      <w:r w:rsidRPr="00357870">
        <w:rPr>
          <w:i/>
        </w:rPr>
        <w:t>бизнес</w:t>
      </w:r>
      <w:r w:rsidR="00B65692" w:rsidRPr="00357870">
        <w:rPr>
          <w:i/>
        </w:rPr>
        <w:t xml:space="preserve"> </w:t>
      </w:r>
      <w:r w:rsidRPr="00357870">
        <w:rPr>
          <w:i/>
        </w:rPr>
        <w:t>и</w:t>
      </w:r>
      <w:r w:rsidR="00B65692" w:rsidRPr="00357870">
        <w:rPr>
          <w:i/>
        </w:rPr>
        <w:t xml:space="preserve"> </w:t>
      </w:r>
      <w:r w:rsidRPr="00357870">
        <w:rPr>
          <w:i/>
        </w:rPr>
        <w:t>ценные</w:t>
      </w:r>
      <w:r w:rsidR="00B65692" w:rsidRPr="00357870">
        <w:rPr>
          <w:i/>
        </w:rPr>
        <w:t xml:space="preserve"> </w:t>
      </w:r>
      <w:r w:rsidRPr="00357870">
        <w:rPr>
          <w:i/>
        </w:rPr>
        <w:t>бумаги,</w:t>
      </w:r>
      <w:r w:rsidR="00B65692" w:rsidRPr="00357870">
        <w:rPr>
          <w:i/>
        </w:rPr>
        <w:t xml:space="preserve"> </w:t>
      </w:r>
      <w:r w:rsidRPr="00357870">
        <w:rPr>
          <w:i/>
        </w:rPr>
        <w:t>ушли</w:t>
      </w:r>
      <w:r w:rsidR="00B65692" w:rsidRPr="00357870">
        <w:rPr>
          <w:i/>
        </w:rPr>
        <w:t xml:space="preserve"> </w:t>
      </w:r>
      <w:r w:rsidRPr="00357870">
        <w:rPr>
          <w:i/>
        </w:rPr>
        <w:t>из</w:t>
      </w:r>
      <w:r w:rsidR="00B65692" w:rsidRPr="00357870">
        <w:rPr>
          <w:i/>
        </w:rPr>
        <w:t xml:space="preserve"> </w:t>
      </w:r>
      <w:r w:rsidRPr="00357870">
        <w:rPr>
          <w:i/>
        </w:rPr>
        <w:t>нашей</w:t>
      </w:r>
      <w:r w:rsidR="00B65692" w:rsidRPr="00357870">
        <w:rPr>
          <w:i/>
        </w:rPr>
        <w:t xml:space="preserve"> </w:t>
      </w:r>
      <w:r w:rsidRPr="00357870">
        <w:rPr>
          <w:i/>
        </w:rPr>
        <w:t>страны.</w:t>
      </w:r>
      <w:r w:rsidR="00B65692" w:rsidRPr="00357870">
        <w:rPr>
          <w:i/>
        </w:rPr>
        <w:t xml:space="preserve"> </w:t>
      </w:r>
      <w:r w:rsidRPr="00357870">
        <w:rPr>
          <w:i/>
        </w:rPr>
        <w:t>&lt;</w:t>
      </w:r>
      <w:r w:rsidR="00357870" w:rsidRPr="00357870">
        <w:rPr>
          <w:i/>
        </w:rPr>
        <w:t>...</w:t>
      </w:r>
      <w:r w:rsidRPr="00357870">
        <w:rPr>
          <w:i/>
        </w:rPr>
        <w:t>&gt;</w:t>
      </w:r>
      <w:r w:rsidR="00B65692" w:rsidRPr="00357870">
        <w:rPr>
          <w:i/>
        </w:rPr>
        <w:t xml:space="preserve"> </w:t>
      </w:r>
      <w:r w:rsidRPr="00357870">
        <w:rPr>
          <w:i/>
        </w:rPr>
        <w:t>Государство</w:t>
      </w:r>
      <w:r w:rsidR="00B65692" w:rsidRPr="00357870">
        <w:rPr>
          <w:i/>
        </w:rPr>
        <w:t xml:space="preserve"> </w:t>
      </w:r>
      <w:r w:rsidRPr="00357870">
        <w:rPr>
          <w:i/>
        </w:rPr>
        <w:t>через</w:t>
      </w:r>
      <w:r w:rsidR="00B65692" w:rsidRPr="00357870">
        <w:rPr>
          <w:i/>
        </w:rPr>
        <w:t xml:space="preserve"> </w:t>
      </w:r>
      <w:r w:rsidRPr="00357870">
        <w:rPr>
          <w:i/>
        </w:rPr>
        <w:t>закон</w:t>
      </w:r>
      <w:r w:rsidR="00B65692" w:rsidRPr="00357870">
        <w:rPr>
          <w:i/>
        </w:rPr>
        <w:t xml:space="preserve"> </w:t>
      </w:r>
      <w:r w:rsidRPr="00357870">
        <w:rPr>
          <w:i/>
        </w:rPr>
        <w:t>гарантирует</w:t>
      </w:r>
      <w:r w:rsidR="00B65692" w:rsidRPr="00357870">
        <w:rPr>
          <w:i/>
        </w:rPr>
        <w:t xml:space="preserve"> </w:t>
      </w:r>
      <w:r w:rsidRPr="00357870">
        <w:rPr>
          <w:i/>
        </w:rPr>
        <w:t>сохранность</w:t>
      </w:r>
      <w:r w:rsidR="00B65692" w:rsidRPr="00357870">
        <w:rPr>
          <w:i/>
        </w:rPr>
        <w:t xml:space="preserve"> </w:t>
      </w:r>
      <w:r w:rsidRPr="00357870">
        <w:rPr>
          <w:i/>
        </w:rPr>
        <w:t>этих</w:t>
      </w:r>
      <w:r w:rsidR="00B65692" w:rsidRPr="00357870">
        <w:rPr>
          <w:i/>
        </w:rPr>
        <w:t xml:space="preserve"> </w:t>
      </w:r>
      <w:r w:rsidRPr="00357870">
        <w:rPr>
          <w:i/>
        </w:rPr>
        <w:t>средств.</w:t>
      </w:r>
      <w:r w:rsidR="00B65692" w:rsidRPr="00357870">
        <w:rPr>
          <w:i/>
        </w:rPr>
        <w:t xml:space="preserve"> </w:t>
      </w:r>
      <w:r w:rsidRPr="00357870">
        <w:rPr>
          <w:i/>
        </w:rPr>
        <w:t>Оно</w:t>
      </w:r>
      <w:r w:rsidR="00B65692" w:rsidRPr="00357870">
        <w:rPr>
          <w:i/>
        </w:rPr>
        <w:t xml:space="preserve"> </w:t>
      </w:r>
      <w:r w:rsidRPr="00357870">
        <w:rPr>
          <w:i/>
        </w:rPr>
        <w:t>освободит</w:t>
      </w:r>
      <w:r w:rsidR="00B65692" w:rsidRPr="00357870">
        <w:rPr>
          <w:i/>
        </w:rPr>
        <w:t xml:space="preserve"> </w:t>
      </w:r>
      <w:r w:rsidRPr="00357870">
        <w:rPr>
          <w:i/>
        </w:rPr>
        <w:t>граждан</w:t>
      </w:r>
      <w:r w:rsidR="00B65692" w:rsidRPr="00357870">
        <w:rPr>
          <w:i/>
        </w:rPr>
        <w:t xml:space="preserve"> </w:t>
      </w:r>
      <w:r w:rsidRPr="00357870">
        <w:rPr>
          <w:i/>
        </w:rPr>
        <w:t>от</w:t>
      </w:r>
      <w:r w:rsidR="00B65692" w:rsidRPr="00357870">
        <w:rPr>
          <w:i/>
        </w:rPr>
        <w:t xml:space="preserve"> </w:t>
      </w:r>
      <w:r w:rsidRPr="00357870">
        <w:rPr>
          <w:i/>
        </w:rPr>
        <w:t>текущих</w:t>
      </w:r>
      <w:r w:rsidR="00B65692" w:rsidRPr="00357870">
        <w:rPr>
          <w:i/>
        </w:rPr>
        <w:t xml:space="preserve"> </w:t>
      </w:r>
      <w:r w:rsidRPr="00357870">
        <w:rPr>
          <w:i/>
        </w:rPr>
        <w:t>налогов</w:t>
      </w:r>
      <w:r w:rsidR="00B65692" w:rsidRPr="00357870">
        <w:rPr>
          <w:i/>
        </w:rPr>
        <w:t xml:space="preserve"> </w:t>
      </w:r>
      <w:r w:rsidRPr="00357870">
        <w:rPr>
          <w:i/>
        </w:rPr>
        <w:t>в</w:t>
      </w:r>
      <w:r w:rsidR="00B65692" w:rsidRPr="00357870">
        <w:rPr>
          <w:i/>
        </w:rPr>
        <w:t xml:space="preserve"> </w:t>
      </w:r>
      <w:r w:rsidRPr="00357870">
        <w:rPr>
          <w:i/>
        </w:rPr>
        <w:t>таком-то</w:t>
      </w:r>
      <w:r w:rsidR="00B65692" w:rsidRPr="00357870">
        <w:rPr>
          <w:i/>
        </w:rPr>
        <w:t xml:space="preserve"> </w:t>
      </w:r>
      <w:r w:rsidRPr="00357870">
        <w:rPr>
          <w:i/>
        </w:rPr>
        <w:t>размере,</w:t>
      </w:r>
      <w:r w:rsidR="00B65692" w:rsidRPr="00357870">
        <w:rPr>
          <w:i/>
        </w:rPr>
        <w:t xml:space="preserve"> </w:t>
      </w:r>
      <w:r w:rsidRPr="00357870">
        <w:rPr>
          <w:i/>
        </w:rPr>
        <w:t>если</w:t>
      </w:r>
      <w:r w:rsidR="00B65692" w:rsidRPr="00357870">
        <w:rPr>
          <w:i/>
        </w:rPr>
        <w:t xml:space="preserve"> </w:t>
      </w:r>
      <w:r w:rsidRPr="00357870">
        <w:rPr>
          <w:i/>
        </w:rPr>
        <w:t>они</w:t>
      </w:r>
      <w:r w:rsidR="00B65692" w:rsidRPr="00357870">
        <w:rPr>
          <w:i/>
        </w:rPr>
        <w:t xml:space="preserve"> </w:t>
      </w:r>
      <w:r w:rsidRPr="00357870">
        <w:rPr>
          <w:i/>
        </w:rPr>
        <w:t>примут</w:t>
      </w:r>
      <w:r w:rsidR="00B65692" w:rsidRPr="00357870">
        <w:rPr>
          <w:i/>
        </w:rPr>
        <w:t xml:space="preserve"> </w:t>
      </w:r>
      <w:r w:rsidRPr="00357870">
        <w:rPr>
          <w:i/>
        </w:rPr>
        <w:t>решение</w:t>
      </w:r>
      <w:r w:rsidR="00B65692" w:rsidRPr="00357870">
        <w:rPr>
          <w:i/>
        </w:rPr>
        <w:t xml:space="preserve"> </w:t>
      </w:r>
      <w:r w:rsidRPr="00357870">
        <w:rPr>
          <w:i/>
        </w:rPr>
        <w:t>инвестировать</w:t>
      </w:r>
      <w:r w:rsidR="00B65692" w:rsidRPr="00357870">
        <w:rPr>
          <w:i/>
        </w:rPr>
        <w:t xml:space="preserve"> </w:t>
      </w:r>
      <w:r w:rsidRPr="00357870">
        <w:rPr>
          <w:i/>
        </w:rPr>
        <w:t>в</w:t>
      </w:r>
      <w:r w:rsidR="00B65692" w:rsidRPr="00357870">
        <w:rPr>
          <w:i/>
        </w:rPr>
        <w:t xml:space="preserve"> </w:t>
      </w:r>
      <w:r w:rsidRPr="00357870">
        <w:rPr>
          <w:i/>
        </w:rPr>
        <w:t>негосударственный</w:t>
      </w:r>
      <w:r w:rsidR="00B65692" w:rsidRPr="00357870">
        <w:rPr>
          <w:i/>
        </w:rPr>
        <w:t xml:space="preserve"> </w:t>
      </w:r>
      <w:r w:rsidRPr="00357870">
        <w:rPr>
          <w:i/>
        </w:rPr>
        <w:t>пенсионный</w:t>
      </w:r>
      <w:r w:rsidR="00B65692" w:rsidRPr="00357870">
        <w:rPr>
          <w:i/>
        </w:rPr>
        <w:t xml:space="preserve"> </w:t>
      </w:r>
      <w:r w:rsidRPr="00357870">
        <w:rPr>
          <w:i/>
        </w:rPr>
        <w:t>фонд</w:t>
      </w:r>
      <w:r w:rsidR="00B65692" w:rsidRPr="00357870">
        <w:rPr>
          <w:i/>
        </w:rPr>
        <w:t xml:space="preserve"> </w:t>
      </w:r>
      <w:r w:rsidRPr="00357870">
        <w:rPr>
          <w:i/>
        </w:rPr>
        <w:t>(НПФ)</w:t>
      </w:r>
      <w:r w:rsidR="00B65692" w:rsidRPr="00357870">
        <w:rPr>
          <w:i/>
        </w:rPr>
        <w:t xml:space="preserve"> </w:t>
      </w:r>
      <w:r w:rsidRPr="00357870">
        <w:rPr>
          <w:i/>
        </w:rPr>
        <w:t>или</w:t>
      </w:r>
      <w:r w:rsidR="00B65692" w:rsidRPr="00357870">
        <w:rPr>
          <w:i/>
        </w:rPr>
        <w:t xml:space="preserve"> </w:t>
      </w:r>
      <w:r w:rsidRPr="00357870">
        <w:rPr>
          <w:i/>
        </w:rPr>
        <w:t>поручить</w:t>
      </w:r>
      <w:r w:rsidR="00B65692" w:rsidRPr="00357870">
        <w:rPr>
          <w:i/>
        </w:rPr>
        <w:t xml:space="preserve"> </w:t>
      </w:r>
      <w:r w:rsidRPr="00357870">
        <w:rPr>
          <w:i/>
        </w:rPr>
        <w:t>свои</w:t>
      </w:r>
      <w:r w:rsidR="00B65692" w:rsidRPr="00357870">
        <w:rPr>
          <w:i/>
        </w:rPr>
        <w:t xml:space="preserve"> </w:t>
      </w:r>
      <w:r w:rsidRPr="00357870">
        <w:rPr>
          <w:i/>
        </w:rPr>
        <w:t>деньги</w:t>
      </w:r>
      <w:r w:rsidR="00B65692" w:rsidRPr="00357870">
        <w:rPr>
          <w:i/>
        </w:rPr>
        <w:t xml:space="preserve"> </w:t>
      </w:r>
      <w:r w:rsidRPr="00357870">
        <w:rPr>
          <w:i/>
        </w:rPr>
        <w:t>НПФ</w:t>
      </w:r>
      <w:r w:rsidR="00357870" w:rsidRPr="00357870">
        <w:rPr>
          <w:i/>
        </w:rPr>
        <w:t>»</w:t>
      </w:r>
    </w:p>
    <w:p w:rsidR="00491898" w:rsidRPr="00357870" w:rsidRDefault="00491898" w:rsidP="003B3BAA">
      <w:pPr>
        <w:numPr>
          <w:ilvl w:val="0"/>
          <w:numId w:val="27"/>
        </w:numPr>
        <w:rPr>
          <w:i/>
        </w:rPr>
      </w:pPr>
      <w:r w:rsidRPr="00357870">
        <w:rPr>
          <w:i/>
        </w:rPr>
        <w:t>Елена</w:t>
      </w:r>
      <w:r w:rsidR="00B65692" w:rsidRPr="00357870">
        <w:rPr>
          <w:i/>
        </w:rPr>
        <w:t xml:space="preserve"> </w:t>
      </w:r>
      <w:r w:rsidRPr="00357870">
        <w:rPr>
          <w:i/>
        </w:rPr>
        <w:t>Перминова,</w:t>
      </w:r>
      <w:r w:rsidR="00B65692" w:rsidRPr="00357870">
        <w:rPr>
          <w:i/>
        </w:rPr>
        <w:t xml:space="preserve"> </w:t>
      </w:r>
      <w:r w:rsidRPr="00357870">
        <w:rPr>
          <w:i/>
        </w:rPr>
        <w:t>председатель</w:t>
      </w:r>
      <w:r w:rsidR="00B65692" w:rsidRPr="00357870">
        <w:rPr>
          <w:i/>
        </w:rPr>
        <w:t xml:space="preserve"> </w:t>
      </w:r>
      <w:r w:rsidRPr="00357870">
        <w:rPr>
          <w:i/>
        </w:rPr>
        <w:t>Комитета</w:t>
      </w:r>
      <w:r w:rsidR="00B65692" w:rsidRPr="00357870">
        <w:rPr>
          <w:i/>
        </w:rPr>
        <w:t xml:space="preserve"> </w:t>
      </w:r>
      <w:r w:rsidRPr="00357870">
        <w:rPr>
          <w:i/>
        </w:rPr>
        <w:t>Совета</w:t>
      </w:r>
      <w:r w:rsidR="00B65692" w:rsidRPr="00357870">
        <w:rPr>
          <w:i/>
        </w:rPr>
        <w:t xml:space="preserve"> </w:t>
      </w:r>
      <w:r w:rsidRPr="00357870">
        <w:rPr>
          <w:i/>
        </w:rPr>
        <w:t>Федерации</w:t>
      </w:r>
      <w:r w:rsidR="00B65692" w:rsidRPr="00357870">
        <w:rPr>
          <w:i/>
        </w:rPr>
        <w:t xml:space="preserve"> </w:t>
      </w:r>
      <w:r w:rsidRPr="00357870">
        <w:rPr>
          <w:i/>
        </w:rPr>
        <w:t>по</w:t>
      </w:r>
      <w:r w:rsidR="00B65692" w:rsidRPr="00357870">
        <w:rPr>
          <w:i/>
        </w:rPr>
        <w:t xml:space="preserve"> </w:t>
      </w:r>
      <w:r w:rsidRPr="00357870">
        <w:rPr>
          <w:i/>
        </w:rPr>
        <w:t>социальной</w:t>
      </w:r>
      <w:r w:rsidR="00B65692" w:rsidRPr="00357870">
        <w:rPr>
          <w:i/>
        </w:rPr>
        <w:t xml:space="preserve"> </w:t>
      </w:r>
      <w:r w:rsidRPr="00357870">
        <w:rPr>
          <w:i/>
        </w:rPr>
        <w:t>политике:</w:t>
      </w:r>
      <w:r w:rsidR="00B65692" w:rsidRPr="00357870">
        <w:rPr>
          <w:i/>
        </w:rPr>
        <w:t xml:space="preserve"> </w:t>
      </w:r>
      <w:r w:rsidR="00357870" w:rsidRPr="00357870">
        <w:rPr>
          <w:i/>
        </w:rPr>
        <w:t>«</w:t>
      </w:r>
      <w:r w:rsidRPr="00357870">
        <w:rPr>
          <w:i/>
        </w:rPr>
        <w:t>В</w:t>
      </w:r>
      <w:r w:rsidR="00B65692" w:rsidRPr="00357870">
        <w:rPr>
          <w:i/>
        </w:rPr>
        <w:t xml:space="preserve"> </w:t>
      </w:r>
      <w:r w:rsidRPr="00357870">
        <w:rPr>
          <w:i/>
        </w:rPr>
        <w:t>Послании</w:t>
      </w:r>
      <w:r w:rsidR="00B65692" w:rsidRPr="00357870">
        <w:rPr>
          <w:i/>
        </w:rPr>
        <w:t xml:space="preserve"> </w:t>
      </w:r>
      <w:r w:rsidRPr="00357870">
        <w:rPr>
          <w:i/>
        </w:rPr>
        <w:t>обозначены</w:t>
      </w:r>
      <w:r w:rsidR="00B65692" w:rsidRPr="00357870">
        <w:rPr>
          <w:i/>
        </w:rPr>
        <w:t xml:space="preserve"> </w:t>
      </w:r>
      <w:r w:rsidRPr="00357870">
        <w:rPr>
          <w:i/>
        </w:rPr>
        <w:t>основные</w:t>
      </w:r>
      <w:r w:rsidR="00B65692" w:rsidRPr="00357870">
        <w:rPr>
          <w:i/>
        </w:rPr>
        <w:t xml:space="preserve"> </w:t>
      </w:r>
      <w:r w:rsidRPr="00357870">
        <w:rPr>
          <w:i/>
        </w:rPr>
        <w:t>ориентиры</w:t>
      </w:r>
      <w:r w:rsidR="00B65692" w:rsidRPr="00357870">
        <w:rPr>
          <w:i/>
        </w:rPr>
        <w:t xml:space="preserve"> </w:t>
      </w:r>
      <w:r w:rsidRPr="00357870">
        <w:rPr>
          <w:i/>
        </w:rPr>
        <w:t>и</w:t>
      </w:r>
      <w:r w:rsidR="00B65692" w:rsidRPr="00357870">
        <w:rPr>
          <w:i/>
        </w:rPr>
        <w:t xml:space="preserve"> </w:t>
      </w:r>
      <w:r w:rsidRPr="00357870">
        <w:rPr>
          <w:i/>
        </w:rPr>
        <w:t>приоритеты</w:t>
      </w:r>
      <w:r w:rsidR="00B65692" w:rsidRPr="00357870">
        <w:rPr>
          <w:i/>
        </w:rPr>
        <w:t xml:space="preserve"> </w:t>
      </w:r>
      <w:r w:rsidRPr="00357870">
        <w:rPr>
          <w:i/>
        </w:rPr>
        <w:t>развития</w:t>
      </w:r>
      <w:r w:rsidR="00B65692" w:rsidRPr="00357870">
        <w:rPr>
          <w:i/>
        </w:rPr>
        <w:t xml:space="preserve"> </w:t>
      </w:r>
      <w:r w:rsidRPr="00357870">
        <w:rPr>
          <w:i/>
        </w:rPr>
        <w:t>нашей</w:t>
      </w:r>
      <w:r w:rsidR="00B65692" w:rsidRPr="00357870">
        <w:rPr>
          <w:i/>
        </w:rPr>
        <w:t xml:space="preserve"> </w:t>
      </w:r>
      <w:r w:rsidRPr="00357870">
        <w:rPr>
          <w:i/>
        </w:rPr>
        <w:t>страны.</w:t>
      </w:r>
      <w:r w:rsidR="00B65692" w:rsidRPr="00357870">
        <w:rPr>
          <w:i/>
        </w:rPr>
        <w:t xml:space="preserve"> </w:t>
      </w:r>
      <w:r w:rsidRPr="00357870">
        <w:rPr>
          <w:i/>
        </w:rPr>
        <w:t>Прежде</w:t>
      </w:r>
      <w:r w:rsidR="00B65692" w:rsidRPr="00357870">
        <w:rPr>
          <w:i/>
        </w:rPr>
        <w:t xml:space="preserve"> </w:t>
      </w:r>
      <w:r w:rsidRPr="00357870">
        <w:rPr>
          <w:i/>
        </w:rPr>
        <w:t>всего</w:t>
      </w:r>
      <w:r w:rsidR="00B65692" w:rsidRPr="00357870">
        <w:rPr>
          <w:i/>
        </w:rPr>
        <w:t xml:space="preserve"> </w:t>
      </w:r>
      <w:r w:rsidRPr="00357870">
        <w:rPr>
          <w:i/>
        </w:rPr>
        <w:t>речь</w:t>
      </w:r>
      <w:r w:rsidR="00B65692" w:rsidRPr="00357870">
        <w:rPr>
          <w:i/>
        </w:rPr>
        <w:t xml:space="preserve"> </w:t>
      </w:r>
      <w:r w:rsidRPr="00357870">
        <w:rPr>
          <w:i/>
        </w:rPr>
        <w:t>идет</w:t>
      </w:r>
      <w:r w:rsidR="00B65692" w:rsidRPr="00357870">
        <w:rPr>
          <w:i/>
        </w:rPr>
        <w:t xml:space="preserve"> </w:t>
      </w:r>
      <w:r w:rsidRPr="00357870">
        <w:rPr>
          <w:i/>
        </w:rPr>
        <w:t>о</w:t>
      </w:r>
      <w:r w:rsidR="00B65692" w:rsidRPr="00357870">
        <w:rPr>
          <w:i/>
        </w:rPr>
        <w:t xml:space="preserve"> </w:t>
      </w:r>
      <w:r w:rsidRPr="00357870">
        <w:rPr>
          <w:i/>
        </w:rPr>
        <w:t>семейных</w:t>
      </w:r>
      <w:r w:rsidR="00B65692" w:rsidRPr="00357870">
        <w:rPr>
          <w:i/>
        </w:rPr>
        <w:t xml:space="preserve"> </w:t>
      </w:r>
      <w:r w:rsidRPr="00357870">
        <w:rPr>
          <w:i/>
        </w:rPr>
        <w:t>ценностях,</w:t>
      </w:r>
      <w:r w:rsidR="00B65692" w:rsidRPr="00357870">
        <w:rPr>
          <w:i/>
        </w:rPr>
        <w:t xml:space="preserve"> </w:t>
      </w:r>
      <w:r w:rsidRPr="00357870">
        <w:rPr>
          <w:i/>
        </w:rPr>
        <w:t>демографии</w:t>
      </w:r>
      <w:r w:rsidR="00B65692" w:rsidRPr="00357870">
        <w:rPr>
          <w:i/>
        </w:rPr>
        <w:t xml:space="preserve"> </w:t>
      </w:r>
      <w:r w:rsidRPr="00357870">
        <w:rPr>
          <w:i/>
        </w:rPr>
        <w:t>и</w:t>
      </w:r>
      <w:r w:rsidR="00B65692" w:rsidRPr="00357870">
        <w:rPr>
          <w:i/>
        </w:rPr>
        <w:t xml:space="preserve"> </w:t>
      </w:r>
      <w:r w:rsidRPr="00357870">
        <w:rPr>
          <w:i/>
        </w:rPr>
        <w:t>рождаемости,</w:t>
      </w:r>
      <w:r w:rsidR="00B65692" w:rsidRPr="00357870">
        <w:rPr>
          <w:i/>
        </w:rPr>
        <w:t xml:space="preserve"> </w:t>
      </w:r>
      <w:r w:rsidRPr="00357870">
        <w:rPr>
          <w:i/>
        </w:rPr>
        <w:t>поддержке</w:t>
      </w:r>
      <w:r w:rsidR="00B65692" w:rsidRPr="00357870">
        <w:rPr>
          <w:i/>
        </w:rPr>
        <w:t xml:space="preserve"> </w:t>
      </w:r>
      <w:r w:rsidRPr="00357870">
        <w:rPr>
          <w:i/>
        </w:rPr>
        <w:t>семей</w:t>
      </w:r>
      <w:r w:rsidR="00B65692" w:rsidRPr="00357870">
        <w:rPr>
          <w:i/>
        </w:rPr>
        <w:t xml:space="preserve"> </w:t>
      </w:r>
      <w:r w:rsidRPr="00357870">
        <w:rPr>
          <w:i/>
        </w:rPr>
        <w:t>с</w:t>
      </w:r>
      <w:r w:rsidR="00B65692" w:rsidRPr="00357870">
        <w:rPr>
          <w:i/>
        </w:rPr>
        <w:t xml:space="preserve"> </w:t>
      </w:r>
      <w:r w:rsidRPr="00357870">
        <w:rPr>
          <w:i/>
        </w:rPr>
        <w:t>детьми.</w:t>
      </w:r>
      <w:r w:rsidR="00B65692" w:rsidRPr="00357870">
        <w:rPr>
          <w:i/>
        </w:rPr>
        <w:t xml:space="preserve"> </w:t>
      </w:r>
      <w:r w:rsidRPr="00357870">
        <w:rPr>
          <w:i/>
        </w:rPr>
        <w:t>В</w:t>
      </w:r>
      <w:r w:rsidR="00B65692" w:rsidRPr="00357870">
        <w:rPr>
          <w:i/>
        </w:rPr>
        <w:t xml:space="preserve"> </w:t>
      </w:r>
      <w:r w:rsidRPr="00357870">
        <w:rPr>
          <w:i/>
        </w:rPr>
        <w:t>Совете</w:t>
      </w:r>
      <w:r w:rsidR="00B65692" w:rsidRPr="00357870">
        <w:rPr>
          <w:i/>
        </w:rPr>
        <w:t xml:space="preserve"> </w:t>
      </w:r>
      <w:r w:rsidRPr="00357870">
        <w:rPr>
          <w:i/>
        </w:rPr>
        <w:t>Федерации</w:t>
      </w:r>
      <w:r w:rsidR="00B65692" w:rsidRPr="00357870">
        <w:rPr>
          <w:i/>
        </w:rPr>
        <w:t xml:space="preserve"> </w:t>
      </w:r>
      <w:r w:rsidRPr="00357870">
        <w:rPr>
          <w:i/>
        </w:rPr>
        <w:t>уже</w:t>
      </w:r>
      <w:r w:rsidR="00B65692" w:rsidRPr="00357870">
        <w:rPr>
          <w:i/>
        </w:rPr>
        <w:t xml:space="preserve"> </w:t>
      </w:r>
      <w:r w:rsidRPr="00357870">
        <w:rPr>
          <w:i/>
        </w:rPr>
        <w:t>утвержден</w:t>
      </w:r>
      <w:r w:rsidR="00B65692" w:rsidRPr="00357870">
        <w:rPr>
          <w:i/>
        </w:rPr>
        <w:t xml:space="preserve"> </w:t>
      </w:r>
      <w:r w:rsidRPr="00357870">
        <w:rPr>
          <w:i/>
        </w:rPr>
        <w:t>план</w:t>
      </w:r>
      <w:r w:rsidR="00B65692" w:rsidRPr="00357870">
        <w:rPr>
          <w:i/>
        </w:rPr>
        <w:t xml:space="preserve"> </w:t>
      </w:r>
      <w:r w:rsidRPr="00357870">
        <w:rPr>
          <w:i/>
        </w:rPr>
        <w:t>реализации</w:t>
      </w:r>
      <w:r w:rsidR="00B65692" w:rsidRPr="00357870">
        <w:rPr>
          <w:i/>
        </w:rPr>
        <w:t xml:space="preserve"> </w:t>
      </w:r>
      <w:r w:rsidRPr="00357870">
        <w:rPr>
          <w:i/>
        </w:rPr>
        <w:t>задач,</w:t>
      </w:r>
      <w:r w:rsidR="00B65692" w:rsidRPr="00357870">
        <w:rPr>
          <w:i/>
        </w:rPr>
        <w:t xml:space="preserve"> </w:t>
      </w:r>
      <w:r w:rsidRPr="00357870">
        <w:rPr>
          <w:i/>
        </w:rPr>
        <w:t>обозначенных</w:t>
      </w:r>
      <w:r w:rsidR="00B65692" w:rsidRPr="00357870">
        <w:rPr>
          <w:i/>
        </w:rPr>
        <w:t xml:space="preserve"> </w:t>
      </w:r>
      <w:r w:rsidRPr="00357870">
        <w:rPr>
          <w:i/>
        </w:rPr>
        <w:t>в</w:t>
      </w:r>
      <w:r w:rsidR="00B65692" w:rsidRPr="00357870">
        <w:rPr>
          <w:i/>
        </w:rPr>
        <w:t xml:space="preserve"> </w:t>
      </w:r>
      <w:r w:rsidRPr="00357870">
        <w:rPr>
          <w:i/>
        </w:rPr>
        <w:t>Послании.</w:t>
      </w:r>
      <w:r w:rsidR="00B65692" w:rsidRPr="00357870">
        <w:rPr>
          <w:i/>
        </w:rPr>
        <w:t xml:space="preserve"> </w:t>
      </w:r>
      <w:r w:rsidRPr="00357870">
        <w:rPr>
          <w:i/>
        </w:rPr>
        <w:t>Мы,</w:t>
      </w:r>
      <w:r w:rsidR="00B65692" w:rsidRPr="00357870">
        <w:rPr>
          <w:i/>
        </w:rPr>
        <w:t xml:space="preserve"> </w:t>
      </w:r>
      <w:r w:rsidRPr="00357870">
        <w:rPr>
          <w:i/>
        </w:rPr>
        <w:t>как</w:t>
      </w:r>
      <w:r w:rsidR="00B65692" w:rsidRPr="00357870">
        <w:rPr>
          <w:i/>
        </w:rPr>
        <w:t xml:space="preserve"> </w:t>
      </w:r>
      <w:r w:rsidRPr="00357870">
        <w:rPr>
          <w:i/>
        </w:rPr>
        <w:t>законодатели,</w:t>
      </w:r>
      <w:r w:rsidR="00B65692" w:rsidRPr="00357870">
        <w:rPr>
          <w:i/>
        </w:rPr>
        <w:t xml:space="preserve"> </w:t>
      </w:r>
      <w:r w:rsidRPr="00357870">
        <w:rPr>
          <w:i/>
        </w:rPr>
        <w:t>в</w:t>
      </w:r>
      <w:r w:rsidR="00B65692" w:rsidRPr="00357870">
        <w:rPr>
          <w:i/>
        </w:rPr>
        <w:t xml:space="preserve"> </w:t>
      </w:r>
      <w:r w:rsidRPr="00357870">
        <w:rPr>
          <w:i/>
        </w:rPr>
        <w:t>первую</w:t>
      </w:r>
      <w:r w:rsidR="00B65692" w:rsidRPr="00357870">
        <w:rPr>
          <w:i/>
        </w:rPr>
        <w:t xml:space="preserve"> </w:t>
      </w:r>
      <w:r w:rsidRPr="00357870">
        <w:rPr>
          <w:i/>
        </w:rPr>
        <w:t>очередь</w:t>
      </w:r>
      <w:r w:rsidR="00B65692" w:rsidRPr="00357870">
        <w:rPr>
          <w:i/>
        </w:rPr>
        <w:t xml:space="preserve"> </w:t>
      </w:r>
      <w:r w:rsidRPr="00357870">
        <w:rPr>
          <w:i/>
        </w:rPr>
        <w:t>сосредоточены</w:t>
      </w:r>
      <w:r w:rsidR="00B65692" w:rsidRPr="00357870">
        <w:rPr>
          <w:i/>
        </w:rPr>
        <w:t xml:space="preserve"> </w:t>
      </w:r>
      <w:r w:rsidRPr="00357870">
        <w:rPr>
          <w:i/>
        </w:rPr>
        <w:t>на</w:t>
      </w:r>
      <w:r w:rsidR="00B65692" w:rsidRPr="00357870">
        <w:rPr>
          <w:i/>
        </w:rPr>
        <w:t xml:space="preserve"> </w:t>
      </w:r>
      <w:r w:rsidRPr="00357870">
        <w:rPr>
          <w:i/>
        </w:rPr>
        <w:t>принятии</w:t>
      </w:r>
      <w:r w:rsidR="00B65692" w:rsidRPr="00357870">
        <w:rPr>
          <w:i/>
        </w:rPr>
        <w:t xml:space="preserve"> </w:t>
      </w:r>
      <w:r w:rsidRPr="00357870">
        <w:rPr>
          <w:i/>
        </w:rPr>
        <w:t>необходимых</w:t>
      </w:r>
      <w:r w:rsidR="00B65692" w:rsidRPr="00357870">
        <w:rPr>
          <w:i/>
        </w:rPr>
        <w:t xml:space="preserve"> </w:t>
      </w:r>
      <w:r w:rsidRPr="00357870">
        <w:rPr>
          <w:i/>
        </w:rPr>
        <w:t>законодательных</w:t>
      </w:r>
      <w:r w:rsidR="00B65692" w:rsidRPr="00357870">
        <w:rPr>
          <w:i/>
        </w:rPr>
        <w:t xml:space="preserve"> </w:t>
      </w:r>
      <w:r w:rsidRPr="00357870">
        <w:rPr>
          <w:i/>
        </w:rPr>
        <w:t>актов.</w:t>
      </w:r>
      <w:r w:rsidR="00B65692" w:rsidRPr="00357870">
        <w:rPr>
          <w:i/>
        </w:rPr>
        <w:t xml:space="preserve"> </w:t>
      </w:r>
      <w:r w:rsidRPr="00357870">
        <w:rPr>
          <w:i/>
        </w:rPr>
        <w:t>Президентом</w:t>
      </w:r>
      <w:r w:rsidR="00B65692" w:rsidRPr="00357870">
        <w:rPr>
          <w:i/>
        </w:rPr>
        <w:t xml:space="preserve"> </w:t>
      </w:r>
      <w:r w:rsidRPr="00357870">
        <w:rPr>
          <w:i/>
        </w:rPr>
        <w:t>даны</w:t>
      </w:r>
      <w:r w:rsidR="00B65692" w:rsidRPr="00357870">
        <w:rPr>
          <w:i/>
        </w:rPr>
        <w:t xml:space="preserve"> </w:t>
      </w:r>
      <w:r w:rsidRPr="00357870">
        <w:rPr>
          <w:i/>
        </w:rPr>
        <w:t>прямые</w:t>
      </w:r>
      <w:r w:rsidR="00B65692" w:rsidRPr="00357870">
        <w:rPr>
          <w:i/>
        </w:rPr>
        <w:t xml:space="preserve"> </w:t>
      </w:r>
      <w:r w:rsidRPr="00357870">
        <w:rPr>
          <w:i/>
        </w:rPr>
        <w:t>поручения</w:t>
      </w:r>
      <w:r w:rsidR="00B65692" w:rsidRPr="00357870">
        <w:rPr>
          <w:i/>
        </w:rPr>
        <w:t xml:space="preserve"> </w:t>
      </w:r>
      <w:r w:rsidRPr="00357870">
        <w:rPr>
          <w:i/>
        </w:rPr>
        <w:t>о</w:t>
      </w:r>
      <w:r w:rsidR="00B65692" w:rsidRPr="00357870">
        <w:rPr>
          <w:i/>
        </w:rPr>
        <w:t xml:space="preserve"> </w:t>
      </w:r>
      <w:r w:rsidRPr="00357870">
        <w:rPr>
          <w:i/>
        </w:rPr>
        <w:t>погашении</w:t>
      </w:r>
      <w:r w:rsidR="00B65692" w:rsidRPr="00357870">
        <w:rPr>
          <w:i/>
        </w:rPr>
        <w:t xml:space="preserve"> </w:t>
      </w:r>
      <w:r w:rsidRPr="00357870">
        <w:rPr>
          <w:i/>
        </w:rPr>
        <w:t>государством</w:t>
      </w:r>
      <w:r w:rsidR="00B65692" w:rsidRPr="00357870">
        <w:rPr>
          <w:i/>
        </w:rPr>
        <w:t xml:space="preserve"> </w:t>
      </w:r>
      <w:r w:rsidRPr="00357870">
        <w:rPr>
          <w:i/>
        </w:rPr>
        <w:t>части</w:t>
      </w:r>
      <w:r w:rsidR="00B65692" w:rsidRPr="00357870">
        <w:rPr>
          <w:i/>
        </w:rPr>
        <w:t xml:space="preserve"> </w:t>
      </w:r>
      <w:r w:rsidRPr="00357870">
        <w:rPr>
          <w:i/>
        </w:rPr>
        <w:t>ипотечного</w:t>
      </w:r>
      <w:r w:rsidR="00B65692" w:rsidRPr="00357870">
        <w:rPr>
          <w:i/>
        </w:rPr>
        <w:t xml:space="preserve"> </w:t>
      </w:r>
      <w:r w:rsidRPr="00357870">
        <w:rPr>
          <w:i/>
        </w:rPr>
        <w:t>кредита</w:t>
      </w:r>
      <w:r w:rsidR="00B65692" w:rsidRPr="00357870">
        <w:rPr>
          <w:i/>
        </w:rPr>
        <w:t xml:space="preserve"> </w:t>
      </w:r>
      <w:r w:rsidRPr="00357870">
        <w:rPr>
          <w:i/>
        </w:rPr>
        <w:t>в</w:t>
      </w:r>
      <w:r w:rsidR="00B65692" w:rsidRPr="00357870">
        <w:rPr>
          <w:i/>
        </w:rPr>
        <w:t xml:space="preserve"> </w:t>
      </w:r>
      <w:r w:rsidRPr="00357870">
        <w:rPr>
          <w:i/>
        </w:rPr>
        <w:t>размере</w:t>
      </w:r>
      <w:r w:rsidR="00B65692" w:rsidRPr="00357870">
        <w:rPr>
          <w:i/>
        </w:rPr>
        <w:t xml:space="preserve"> </w:t>
      </w:r>
      <w:r w:rsidRPr="00357870">
        <w:rPr>
          <w:i/>
        </w:rPr>
        <w:t>450</w:t>
      </w:r>
      <w:r w:rsidR="00B65692" w:rsidRPr="00357870">
        <w:rPr>
          <w:i/>
        </w:rPr>
        <w:t xml:space="preserve"> </w:t>
      </w:r>
      <w:r w:rsidRPr="00357870">
        <w:rPr>
          <w:i/>
        </w:rPr>
        <w:t>тысяч</w:t>
      </w:r>
      <w:r w:rsidR="00B65692" w:rsidRPr="00357870">
        <w:rPr>
          <w:i/>
        </w:rPr>
        <w:t xml:space="preserve"> </w:t>
      </w:r>
      <w:r w:rsidRPr="00357870">
        <w:rPr>
          <w:i/>
        </w:rPr>
        <w:t>рублей</w:t>
      </w:r>
      <w:r w:rsidR="00B65692" w:rsidRPr="00357870">
        <w:rPr>
          <w:i/>
        </w:rPr>
        <w:t xml:space="preserve"> </w:t>
      </w:r>
      <w:r w:rsidRPr="00357870">
        <w:rPr>
          <w:i/>
        </w:rPr>
        <w:t>семьям</w:t>
      </w:r>
      <w:r w:rsidR="00B65692" w:rsidRPr="00357870">
        <w:rPr>
          <w:i/>
        </w:rPr>
        <w:t xml:space="preserve"> </w:t>
      </w:r>
      <w:r w:rsidRPr="00357870">
        <w:rPr>
          <w:i/>
        </w:rPr>
        <w:t>при</w:t>
      </w:r>
      <w:r w:rsidR="00B65692" w:rsidRPr="00357870">
        <w:rPr>
          <w:i/>
        </w:rPr>
        <w:t xml:space="preserve"> </w:t>
      </w:r>
      <w:r w:rsidRPr="00357870">
        <w:rPr>
          <w:i/>
        </w:rPr>
        <w:t>рождении</w:t>
      </w:r>
      <w:r w:rsidR="00B65692" w:rsidRPr="00357870">
        <w:rPr>
          <w:i/>
        </w:rPr>
        <w:t xml:space="preserve"> </w:t>
      </w:r>
      <w:r w:rsidRPr="00357870">
        <w:rPr>
          <w:i/>
        </w:rPr>
        <w:t>третьего</w:t>
      </w:r>
      <w:r w:rsidR="00B65692" w:rsidRPr="00357870">
        <w:rPr>
          <w:i/>
        </w:rPr>
        <w:t xml:space="preserve"> </w:t>
      </w:r>
      <w:r w:rsidRPr="00357870">
        <w:rPr>
          <w:i/>
        </w:rPr>
        <w:t>ребенка,</w:t>
      </w:r>
      <w:r w:rsidR="00B65692" w:rsidRPr="00357870">
        <w:rPr>
          <w:i/>
        </w:rPr>
        <w:t xml:space="preserve"> </w:t>
      </w:r>
      <w:r w:rsidRPr="00357870">
        <w:rPr>
          <w:i/>
        </w:rPr>
        <w:t>изменении</w:t>
      </w:r>
      <w:r w:rsidR="00B65692" w:rsidRPr="00357870">
        <w:rPr>
          <w:i/>
        </w:rPr>
        <w:t xml:space="preserve"> </w:t>
      </w:r>
      <w:r w:rsidRPr="00357870">
        <w:rPr>
          <w:i/>
        </w:rPr>
        <w:t>размеров</w:t>
      </w:r>
      <w:r w:rsidR="00B65692" w:rsidRPr="00357870">
        <w:rPr>
          <w:i/>
        </w:rPr>
        <w:t xml:space="preserve"> </w:t>
      </w:r>
      <w:r w:rsidRPr="00357870">
        <w:rPr>
          <w:i/>
        </w:rPr>
        <w:t>налоговых</w:t>
      </w:r>
      <w:r w:rsidR="00B65692" w:rsidRPr="00357870">
        <w:rPr>
          <w:i/>
        </w:rPr>
        <w:t xml:space="preserve"> </w:t>
      </w:r>
      <w:r w:rsidRPr="00357870">
        <w:rPr>
          <w:i/>
        </w:rPr>
        <w:t>вычетов</w:t>
      </w:r>
      <w:r w:rsidR="00357870" w:rsidRPr="00357870">
        <w:rPr>
          <w:i/>
        </w:rPr>
        <w:t>»</w:t>
      </w:r>
    </w:p>
    <w:p w:rsidR="00A0290C" w:rsidRPr="00357870"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357870">
        <w:rPr>
          <w:u w:val="single"/>
        </w:rPr>
        <w:lastRenderedPageBreak/>
        <w:t>ОГЛАВЛЕНИЕ</w:t>
      </w:r>
    </w:p>
    <w:bookmarkStart w:id="14" w:name="_GoBack"/>
    <w:bookmarkEnd w:id="14"/>
    <w:p w:rsidR="000A13DE" w:rsidRPr="00587535" w:rsidRDefault="005464C2">
      <w:pPr>
        <w:pStyle w:val="12"/>
        <w:tabs>
          <w:tab w:val="right" w:leader="dot" w:pos="9061"/>
        </w:tabs>
        <w:rPr>
          <w:rFonts w:ascii="Calibri" w:hAnsi="Calibri"/>
          <w:b w:val="0"/>
          <w:noProof/>
          <w:sz w:val="22"/>
          <w:szCs w:val="22"/>
        </w:rPr>
      </w:pPr>
      <w:r w:rsidRPr="00357870">
        <w:rPr>
          <w:caps/>
        </w:rPr>
        <w:fldChar w:fldCharType="begin"/>
      </w:r>
      <w:r w:rsidR="00310633" w:rsidRPr="00357870">
        <w:rPr>
          <w:caps/>
        </w:rPr>
        <w:instrText xml:space="preserve"> TOC \o "1-5" \h \z \u </w:instrText>
      </w:r>
      <w:r w:rsidRPr="00357870">
        <w:rPr>
          <w:caps/>
        </w:rPr>
        <w:fldChar w:fldCharType="separate"/>
      </w:r>
      <w:hyperlink w:anchor="_Toc162416366" w:history="1">
        <w:r w:rsidR="000A13DE" w:rsidRPr="002D28B5">
          <w:rPr>
            <w:rStyle w:val="a3"/>
            <w:noProof/>
          </w:rPr>
          <w:t>Темы</w:t>
        </w:r>
        <w:r w:rsidR="000A13DE" w:rsidRPr="002D28B5">
          <w:rPr>
            <w:rStyle w:val="a3"/>
            <w:rFonts w:ascii="Arial Rounded MT Bold" w:hAnsi="Arial Rounded MT Bold"/>
            <w:noProof/>
          </w:rPr>
          <w:t xml:space="preserve"> </w:t>
        </w:r>
        <w:r w:rsidR="000A13DE" w:rsidRPr="002D28B5">
          <w:rPr>
            <w:rStyle w:val="a3"/>
            <w:noProof/>
          </w:rPr>
          <w:t>дня</w:t>
        </w:r>
        <w:r w:rsidR="000A13DE">
          <w:rPr>
            <w:noProof/>
            <w:webHidden/>
          </w:rPr>
          <w:tab/>
        </w:r>
        <w:r w:rsidR="000A13DE">
          <w:rPr>
            <w:noProof/>
            <w:webHidden/>
          </w:rPr>
          <w:fldChar w:fldCharType="begin"/>
        </w:r>
        <w:r w:rsidR="000A13DE">
          <w:rPr>
            <w:noProof/>
            <w:webHidden/>
          </w:rPr>
          <w:instrText xml:space="preserve"> PAGEREF _Toc162416366 \h </w:instrText>
        </w:r>
        <w:r w:rsidR="000A13DE">
          <w:rPr>
            <w:noProof/>
            <w:webHidden/>
          </w:rPr>
        </w:r>
        <w:r w:rsidR="000A13DE">
          <w:rPr>
            <w:noProof/>
            <w:webHidden/>
          </w:rPr>
          <w:fldChar w:fldCharType="separate"/>
        </w:r>
        <w:r w:rsidR="000A13DE">
          <w:rPr>
            <w:noProof/>
            <w:webHidden/>
          </w:rPr>
          <w:t>2</w:t>
        </w:r>
        <w:r w:rsidR="000A13DE">
          <w:rPr>
            <w:noProof/>
            <w:webHidden/>
          </w:rPr>
          <w:fldChar w:fldCharType="end"/>
        </w:r>
      </w:hyperlink>
    </w:p>
    <w:p w:rsidR="000A13DE" w:rsidRPr="00587535" w:rsidRDefault="000A13DE">
      <w:pPr>
        <w:pStyle w:val="12"/>
        <w:tabs>
          <w:tab w:val="right" w:leader="dot" w:pos="9061"/>
        </w:tabs>
        <w:rPr>
          <w:rFonts w:ascii="Calibri" w:hAnsi="Calibri"/>
          <w:b w:val="0"/>
          <w:noProof/>
          <w:sz w:val="22"/>
          <w:szCs w:val="22"/>
        </w:rPr>
      </w:pPr>
      <w:hyperlink w:anchor="_Toc162416367" w:history="1">
        <w:r w:rsidRPr="002D28B5">
          <w:rPr>
            <w:rStyle w:val="a3"/>
            <w:noProof/>
          </w:rPr>
          <w:t>НОВОСТИ ПЕНСИОННОЙ ОТРАСЛИ</w:t>
        </w:r>
        <w:r>
          <w:rPr>
            <w:noProof/>
            <w:webHidden/>
          </w:rPr>
          <w:tab/>
        </w:r>
        <w:r>
          <w:rPr>
            <w:noProof/>
            <w:webHidden/>
          </w:rPr>
          <w:fldChar w:fldCharType="begin"/>
        </w:r>
        <w:r>
          <w:rPr>
            <w:noProof/>
            <w:webHidden/>
          </w:rPr>
          <w:instrText xml:space="preserve"> PAGEREF _Toc162416367 \h </w:instrText>
        </w:r>
        <w:r>
          <w:rPr>
            <w:noProof/>
            <w:webHidden/>
          </w:rPr>
        </w:r>
        <w:r>
          <w:rPr>
            <w:noProof/>
            <w:webHidden/>
          </w:rPr>
          <w:fldChar w:fldCharType="separate"/>
        </w:r>
        <w:r>
          <w:rPr>
            <w:noProof/>
            <w:webHidden/>
          </w:rPr>
          <w:t>11</w:t>
        </w:r>
        <w:r>
          <w:rPr>
            <w:noProof/>
            <w:webHidden/>
          </w:rPr>
          <w:fldChar w:fldCharType="end"/>
        </w:r>
      </w:hyperlink>
    </w:p>
    <w:p w:rsidR="000A13DE" w:rsidRPr="00587535" w:rsidRDefault="000A13DE">
      <w:pPr>
        <w:pStyle w:val="12"/>
        <w:tabs>
          <w:tab w:val="right" w:leader="dot" w:pos="9061"/>
        </w:tabs>
        <w:rPr>
          <w:rFonts w:ascii="Calibri" w:hAnsi="Calibri"/>
          <w:b w:val="0"/>
          <w:noProof/>
          <w:sz w:val="22"/>
          <w:szCs w:val="22"/>
        </w:rPr>
      </w:pPr>
      <w:hyperlink w:anchor="_Toc162416368" w:history="1">
        <w:r w:rsidRPr="002D28B5">
          <w:rPr>
            <w:rStyle w:val="a3"/>
            <w:noProof/>
          </w:rPr>
          <w:t>Новости отрасли НПФ</w:t>
        </w:r>
        <w:r>
          <w:rPr>
            <w:noProof/>
            <w:webHidden/>
          </w:rPr>
          <w:tab/>
        </w:r>
        <w:r>
          <w:rPr>
            <w:noProof/>
            <w:webHidden/>
          </w:rPr>
          <w:fldChar w:fldCharType="begin"/>
        </w:r>
        <w:r>
          <w:rPr>
            <w:noProof/>
            <w:webHidden/>
          </w:rPr>
          <w:instrText xml:space="preserve"> PAGEREF _Toc162416368 \h </w:instrText>
        </w:r>
        <w:r>
          <w:rPr>
            <w:noProof/>
            <w:webHidden/>
          </w:rPr>
        </w:r>
        <w:r>
          <w:rPr>
            <w:noProof/>
            <w:webHidden/>
          </w:rPr>
          <w:fldChar w:fldCharType="separate"/>
        </w:r>
        <w:r>
          <w:rPr>
            <w:noProof/>
            <w:webHidden/>
          </w:rPr>
          <w:t>11</w:t>
        </w:r>
        <w:r>
          <w:rPr>
            <w:noProof/>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69" w:history="1">
        <w:r w:rsidRPr="002D28B5">
          <w:rPr>
            <w:rStyle w:val="a3"/>
            <w:noProof/>
          </w:rPr>
          <w:t>Российская газета, 26.03.2024, Роман МАРКЕЛОВ, В России появится единый налоговый вычет на долгосрочные сбережения</w:t>
        </w:r>
        <w:r>
          <w:rPr>
            <w:noProof/>
            <w:webHidden/>
          </w:rPr>
          <w:tab/>
        </w:r>
        <w:r>
          <w:rPr>
            <w:noProof/>
            <w:webHidden/>
          </w:rPr>
          <w:fldChar w:fldCharType="begin"/>
        </w:r>
        <w:r>
          <w:rPr>
            <w:noProof/>
            <w:webHidden/>
          </w:rPr>
          <w:instrText xml:space="preserve"> PAGEREF _Toc162416369 \h </w:instrText>
        </w:r>
        <w:r>
          <w:rPr>
            <w:noProof/>
            <w:webHidden/>
          </w:rPr>
        </w:r>
        <w:r>
          <w:rPr>
            <w:noProof/>
            <w:webHidden/>
          </w:rPr>
          <w:fldChar w:fldCharType="separate"/>
        </w:r>
        <w:r>
          <w:rPr>
            <w:noProof/>
            <w:webHidden/>
          </w:rPr>
          <w:t>11</w:t>
        </w:r>
        <w:r>
          <w:rPr>
            <w:noProof/>
            <w:webHidden/>
          </w:rPr>
          <w:fldChar w:fldCharType="end"/>
        </w:r>
      </w:hyperlink>
    </w:p>
    <w:p w:rsidR="000A13DE" w:rsidRPr="00587535" w:rsidRDefault="000A13DE">
      <w:pPr>
        <w:pStyle w:val="31"/>
        <w:rPr>
          <w:rFonts w:ascii="Calibri" w:hAnsi="Calibri"/>
          <w:sz w:val="22"/>
          <w:szCs w:val="22"/>
        </w:rPr>
      </w:pPr>
      <w:hyperlink w:anchor="_Toc162416370" w:history="1">
        <w:r w:rsidRPr="002D28B5">
          <w:rPr>
            <w:rStyle w:val="a3"/>
          </w:rPr>
          <w:t>В России появится единый налоговый вычет на целый ряд видов накоплений. Его максимальный размер может составлять до 60 тыс. руб. в год. Закон об этом публикует «Российская газета».</w:t>
        </w:r>
        <w:r>
          <w:rPr>
            <w:webHidden/>
          </w:rPr>
          <w:tab/>
        </w:r>
        <w:r>
          <w:rPr>
            <w:webHidden/>
          </w:rPr>
          <w:fldChar w:fldCharType="begin"/>
        </w:r>
        <w:r>
          <w:rPr>
            <w:webHidden/>
          </w:rPr>
          <w:instrText xml:space="preserve"> PAGEREF _Toc162416370 \h </w:instrText>
        </w:r>
        <w:r>
          <w:rPr>
            <w:webHidden/>
          </w:rPr>
        </w:r>
        <w:r>
          <w:rPr>
            <w:webHidden/>
          </w:rPr>
          <w:fldChar w:fldCharType="separate"/>
        </w:r>
        <w:r>
          <w:rPr>
            <w:webHidden/>
          </w:rPr>
          <w:t>11</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71" w:history="1">
        <w:r w:rsidRPr="002D28B5">
          <w:rPr>
            <w:rStyle w:val="a3"/>
            <w:noProof/>
          </w:rPr>
          <w:t>RuNews24.ru, 26.03.2024, Депутат Савченко: государство заинтересовано в инвестициях граждан, в оживлении финансового рынка</w:t>
        </w:r>
        <w:r>
          <w:rPr>
            <w:noProof/>
            <w:webHidden/>
          </w:rPr>
          <w:tab/>
        </w:r>
        <w:r>
          <w:rPr>
            <w:noProof/>
            <w:webHidden/>
          </w:rPr>
          <w:fldChar w:fldCharType="begin"/>
        </w:r>
        <w:r>
          <w:rPr>
            <w:noProof/>
            <w:webHidden/>
          </w:rPr>
          <w:instrText xml:space="preserve"> PAGEREF _Toc162416371 \h </w:instrText>
        </w:r>
        <w:r>
          <w:rPr>
            <w:noProof/>
            <w:webHidden/>
          </w:rPr>
        </w:r>
        <w:r>
          <w:rPr>
            <w:noProof/>
            <w:webHidden/>
          </w:rPr>
          <w:fldChar w:fldCharType="separate"/>
        </w:r>
        <w:r>
          <w:rPr>
            <w:noProof/>
            <w:webHidden/>
          </w:rPr>
          <w:t>12</w:t>
        </w:r>
        <w:r>
          <w:rPr>
            <w:noProof/>
            <w:webHidden/>
          </w:rPr>
          <w:fldChar w:fldCharType="end"/>
        </w:r>
      </w:hyperlink>
    </w:p>
    <w:p w:rsidR="000A13DE" w:rsidRPr="00587535" w:rsidRDefault="000A13DE">
      <w:pPr>
        <w:pStyle w:val="31"/>
        <w:rPr>
          <w:rFonts w:ascii="Calibri" w:hAnsi="Calibri"/>
          <w:sz w:val="22"/>
          <w:szCs w:val="22"/>
        </w:rPr>
      </w:pPr>
      <w:hyperlink w:anchor="_Toc162416372" w:history="1">
        <w:r w:rsidRPr="002D28B5">
          <w:rPr>
            <w:rStyle w:val="a3"/>
          </w:rPr>
          <w:t>Налоговые вычеты - это один из механизмов налоговой политики государства, направленный на поддержку населения и стимулирование определенных видов деятельности. Они представляют собой сумму денежных средств, которую налогоплательщики могут вернуть из уплаченного налога на доходы физических лиц (НДФЛ).</w:t>
        </w:r>
        <w:r>
          <w:rPr>
            <w:webHidden/>
          </w:rPr>
          <w:tab/>
        </w:r>
        <w:r>
          <w:rPr>
            <w:webHidden/>
          </w:rPr>
          <w:fldChar w:fldCharType="begin"/>
        </w:r>
        <w:r>
          <w:rPr>
            <w:webHidden/>
          </w:rPr>
          <w:instrText xml:space="preserve"> PAGEREF _Toc162416372 \h </w:instrText>
        </w:r>
        <w:r>
          <w:rPr>
            <w:webHidden/>
          </w:rPr>
        </w:r>
        <w:r>
          <w:rPr>
            <w:webHidden/>
          </w:rPr>
          <w:fldChar w:fldCharType="separate"/>
        </w:r>
        <w:r>
          <w:rPr>
            <w:webHidden/>
          </w:rPr>
          <w:t>12</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73" w:history="1">
        <w:r w:rsidRPr="002D28B5">
          <w:rPr>
            <w:rStyle w:val="a3"/>
            <w:noProof/>
          </w:rPr>
          <w:t>Ваш пенсионный брокер, 27.03.2024, О государственной регистрации изменений, вносимых в устав НПФ «Профессиональный» (АО)</w:t>
        </w:r>
        <w:r>
          <w:rPr>
            <w:noProof/>
            <w:webHidden/>
          </w:rPr>
          <w:tab/>
        </w:r>
        <w:r>
          <w:rPr>
            <w:noProof/>
            <w:webHidden/>
          </w:rPr>
          <w:fldChar w:fldCharType="begin"/>
        </w:r>
        <w:r>
          <w:rPr>
            <w:noProof/>
            <w:webHidden/>
          </w:rPr>
          <w:instrText xml:space="preserve"> PAGEREF _Toc162416373 \h </w:instrText>
        </w:r>
        <w:r>
          <w:rPr>
            <w:noProof/>
            <w:webHidden/>
          </w:rPr>
        </w:r>
        <w:r>
          <w:rPr>
            <w:noProof/>
            <w:webHidden/>
          </w:rPr>
          <w:fldChar w:fldCharType="separate"/>
        </w:r>
        <w:r>
          <w:rPr>
            <w:noProof/>
            <w:webHidden/>
          </w:rPr>
          <w:t>13</w:t>
        </w:r>
        <w:r>
          <w:rPr>
            <w:noProof/>
            <w:webHidden/>
          </w:rPr>
          <w:fldChar w:fldCharType="end"/>
        </w:r>
      </w:hyperlink>
    </w:p>
    <w:p w:rsidR="000A13DE" w:rsidRPr="00587535" w:rsidRDefault="000A13DE">
      <w:pPr>
        <w:pStyle w:val="31"/>
        <w:rPr>
          <w:rFonts w:ascii="Calibri" w:hAnsi="Calibri"/>
          <w:sz w:val="22"/>
          <w:szCs w:val="22"/>
        </w:rPr>
      </w:pPr>
      <w:hyperlink w:anchor="_Toc162416374" w:history="1">
        <w:r w:rsidRPr="002D28B5">
          <w:rPr>
            <w:rStyle w:val="a3"/>
          </w:rPr>
          <w:t>Банк России 25.03.2024 принял решение зарегистрировать изменения, вносимые в устав Негосударственного пенсионного фонда «Профессиональный» (Акционерное общество) (г. Москва).</w:t>
        </w:r>
        <w:r>
          <w:rPr>
            <w:webHidden/>
          </w:rPr>
          <w:tab/>
        </w:r>
        <w:r>
          <w:rPr>
            <w:webHidden/>
          </w:rPr>
          <w:fldChar w:fldCharType="begin"/>
        </w:r>
        <w:r>
          <w:rPr>
            <w:webHidden/>
          </w:rPr>
          <w:instrText xml:space="preserve"> PAGEREF _Toc162416374 \h </w:instrText>
        </w:r>
        <w:r>
          <w:rPr>
            <w:webHidden/>
          </w:rPr>
        </w:r>
        <w:r>
          <w:rPr>
            <w:webHidden/>
          </w:rPr>
          <w:fldChar w:fldCharType="separate"/>
        </w:r>
        <w:r>
          <w:rPr>
            <w:webHidden/>
          </w:rPr>
          <w:t>13</w:t>
        </w:r>
        <w:r>
          <w:rPr>
            <w:webHidden/>
          </w:rPr>
          <w:fldChar w:fldCharType="end"/>
        </w:r>
      </w:hyperlink>
    </w:p>
    <w:p w:rsidR="000A13DE" w:rsidRPr="00587535" w:rsidRDefault="000A13DE">
      <w:pPr>
        <w:pStyle w:val="12"/>
        <w:tabs>
          <w:tab w:val="right" w:leader="dot" w:pos="9061"/>
        </w:tabs>
        <w:rPr>
          <w:rFonts w:ascii="Calibri" w:hAnsi="Calibri"/>
          <w:b w:val="0"/>
          <w:noProof/>
          <w:sz w:val="22"/>
          <w:szCs w:val="22"/>
        </w:rPr>
      </w:pPr>
      <w:hyperlink w:anchor="_Toc162416375" w:history="1">
        <w:r w:rsidRPr="002D28B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_Toc162416375 \h </w:instrText>
        </w:r>
        <w:r>
          <w:rPr>
            <w:noProof/>
            <w:webHidden/>
          </w:rPr>
        </w:r>
        <w:r>
          <w:rPr>
            <w:noProof/>
            <w:webHidden/>
          </w:rPr>
          <w:fldChar w:fldCharType="separate"/>
        </w:r>
        <w:r>
          <w:rPr>
            <w:noProof/>
            <w:webHidden/>
          </w:rPr>
          <w:t>14</w:t>
        </w:r>
        <w:r>
          <w:rPr>
            <w:noProof/>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76" w:history="1">
        <w:r w:rsidRPr="002D28B5">
          <w:rPr>
            <w:rStyle w:val="a3"/>
            <w:noProof/>
          </w:rPr>
          <w:t>Парламентская газета, 26.03.2024, Екатерина ЛОГАЧЕВА, Путин призвал прокуратуру немедленно реагировать на бюрократические отписки</w:t>
        </w:r>
        <w:r>
          <w:rPr>
            <w:noProof/>
            <w:webHidden/>
          </w:rPr>
          <w:tab/>
        </w:r>
        <w:r>
          <w:rPr>
            <w:noProof/>
            <w:webHidden/>
          </w:rPr>
          <w:fldChar w:fldCharType="begin"/>
        </w:r>
        <w:r>
          <w:rPr>
            <w:noProof/>
            <w:webHidden/>
          </w:rPr>
          <w:instrText xml:space="preserve"> PAGEREF _Toc162416376 \h </w:instrText>
        </w:r>
        <w:r>
          <w:rPr>
            <w:noProof/>
            <w:webHidden/>
          </w:rPr>
        </w:r>
        <w:r>
          <w:rPr>
            <w:noProof/>
            <w:webHidden/>
          </w:rPr>
          <w:fldChar w:fldCharType="separate"/>
        </w:r>
        <w:r>
          <w:rPr>
            <w:noProof/>
            <w:webHidden/>
          </w:rPr>
          <w:t>14</w:t>
        </w:r>
        <w:r>
          <w:rPr>
            <w:noProof/>
            <w:webHidden/>
          </w:rPr>
          <w:fldChar w:fldCharType="end"/>
        </w:r>
      </w:hyperlink>
    </w:p>
    <w:p w:rsidR="000A13DE" w:rsidRPr="00587535" w:rsidRDefault="000A13DE">
      <w:pPr>
        <w:pStyle w:val="31"/>
        <w:rPr>
          <w:rFonts w:ascii="Calibri" w:hAnsi="Calibri"/>
          <w:sz w:val="22"/>
          <w:szCs w:val="22"/>
        </w:rPr>
      </w:pPr>
      <w:hyperlink w:anchor="_Toc162416377" w:history="1">
        <w:r w:rsidRPr="002D28B5">
          <w:rPr>
            <w:rStyle w:val="a3"/>
          </w:rPr>
          <w:t>Президент РФ Владимир Путин потребовал, чтобы прокуратура решительно реагировала на жалобы граждан, связанные с проволочками в сфере поддержки участников спецоперации. Этот вопрос глава государства в ходе заседания коллегии Генпрокуратуры. Мероприятие транслируется на канале Кремля в соцсети.</w:t>
        </w:r>
        <w:r>
          <w:rPr>
            <w:webHidden/>
          </w:rPr>
          <w:tab/>
        </w:r>
        <w:r>
          <w:rPr>
            <w:webHidden/>
          </w:rPr>
          <w:fldChar w:fldCharType="begin"/>
        </w:r>
        <w:r>
          <w:rPr>
            <w:webHidden/>
          </w:rPr>
          <w:instrText xml:space="preserve"> PAGEREF _Toc162416377 \h </w:instrText>
        </w:r>
        <w:r>
          <w:rPr>
            <w:webHidden/>
          </w:rPr>
        </w:r>
        <w:r>
          <w:rPr>
            <w:webHidden/>
          </w:rPr>
          <w:fldChar w:fldCharType="separate"/>
        </w:r>
        <w:r>
          <w:rPr>
            <w:webHidden/>
          </w:rPr>
          <w:t>14</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78" w:history="1">
        <w:r w:rsidRPr="002D28B5">
          <w:rPr>
            <w:rStyle w:val="a3"/>
            <w:noProof/>
          </w:rPr>
          <w:t>Парламентская газета, 26.03.2024, Евгения ФИЛИППОВА, Сенатор Елена Перминова: дети-инвалиды, потерявшие родителя-участника СВО, смогут получать две пенсии</w:t>
        </w:r>
        <w:r>
          <w:rPr>
            <w:noProof/>
            <w:webHidden/>
          </w:rPr>
          <w:tab/>
        </w:r>
        <w:r>
          <w:rPr>
            <w:noProof/>
            <w:webHidden/>
          </w:rPr>
          <w:fldChar w:fldCharType="begin"/>
        </w:r>
        <w:r>
          <w:rPr>
            <w:noProof/>
            <w:webHidden/>
          </w:rPr>
          <w:instrText xml:space="preserve"> PAGEREF _Toc162416378 \h </w:instrText>
        </w:r>
        <w:r>
          <w:rPr>
            <w:noProof/>
            <w:webHidden/>
          </w:rPr>
        </w:r>
        <w:r>
          <w:rPr>
            <w:noProof/>
            <w:webHidden/>
          </w:rPr>
          <w:fldChar w:fldCharType="separate"/>
        </w:r>
        <w:r>
          <w:rPr>
            <w:noProof/>
            <w:webHidden/>
          </w:rPr>
          <w:t>14</w:t>
        </w:r>
        <w:r>
          <w:rPr>
            <w:noProof/>
            <w:webHidden/>
          </w:rPr>
          <w:fldChar w:fldCharType="end"/>
        </w:r>
      </w:hyperlink>
    </w:p>
    <w:p w:rsidR="000A13DE" w:rsidRPr="00587535" w:rsidRDefault="000A13DE">
      <w:pPr>
        <w:pStyle w:val="31"/>
        <w:rPr>
          <w:rFonts w:ascii="Calibri" w:hAnsi="Calibri"/>
          <w:sz w:val="22"/>
          <w:szCs w:val="22"/>
        </w:rPr>
      </w:pPr>
      <w:hyperlink w:anchor="_Toc162416379" w:history="1">
        <w:r w:rsidRPr="002D28B5">
          <w:rPr>
            <w:rStyle w:val="a3"/>
          </w:rPr>
          <w:t>В Послании Президента Федеральному Собранию обозначены основные ориентиры и приоритеты развития страны, и парламентарии сосредоточились на принятии необходимых законодательных актов. В Совете Федерации для этого утвержден план мероприятий. Кроме того, предстоит реализовать Указ о поддержки многодетных - нагрузка ложится на плечи регионов, но несмотря на существенные для них расходы, все задачи будут выполнены. Об этом в пресс-центре «Парламентской газеты» рассказала председатель Комитета Совета Федерации по социальной политике Елена Перминова.</w:t>
        </w:r>
        <w:r>
          <w:rPr>
            <w:webHidden/>
          </w:rPr>
          <w:tab/>
        </w:r>
        <w:r>
          <w:rPr>
            <w:webHidden/>
          </w:rPr>
          <w:fldChar w:fldCharType="begin"/>
        </w:r>
        <w:r>
          <w:rPr>
            <w:webHidden/>
          </w:rPr>
          <w:instrText xml:space="preserve"> PAGEREF _Toc162416379 \h </w:instrText>
        </w:r>
        <w:r>
          <w:rPr>
            <w:webHidden/>
          </w:rPr>
        </w:r>
        <w:r>
          <w:rPr>
            <w:webHidden/>
          </w:rPr>
          <w:fldChar w:fldCharType="separate"/>
        </w:r>
        <w:r>
          <w:rPr>
            <w:webHidden/>
          </w:rPr>
          <w:t>14</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80" w:history="1">
        <w:r w:rsidRPr="002D28B5">
          <w:rPr>
            <w:rStyle w:val="a3"/>
            <w:noProof/>
          </w:rPr>
          <w:t>Life.</w:t>
        </w:r>
        <w:r w:rsidRPr="002D28B5">
          <w:rPr>
            <w:rStyle w:val="a3"/>
            <w:noProof/>
            <w:lang w:val="en-US"/>
          </w:rPr>
          <w:t>ru</w:t>
        </w:r>
        <w:r w:rsidRPr="002D28B5">
          <w:rPr>
            <w:rStyle w:val="a3"/>
            <w:noProof/>
          </w:rPr>
          <w:t>, 26.03.2024, С 1 апреля повысят пособия на детей. Какие выплаты вырастут и на сколько</w:t>
        </w:r>
        <w:r>
          <w:rPr>
            <w:noProof/>
            <w:webHidden/>
          </w:rPr>
          <w:tab/>
        </w:r>
        <w:r>
          <w:rPr>
            <w:noProof/>
            <w:webHidden/>
          </w:rPr>
          <w:fldChar w:fldCharType="begin"/>
        </w:r>
        <w:r>
          <w:rPr>
            <w:noProof/>
            <w:webHidden/>
          </w:rPr>
          <w:instrText xml:space="preserve"> PAGEREF _Toc162416380 \h </w:instrText>
        </w:r>
        <w:r>
          <w:rPr>
            <w:noProof/>
            <w:webHidden/>
          </w:rPr>
        </w:r>
        <w:r>
          <w:rPr>
            <w:noProof/>
            <w:webHidden/>
          </w:rPr>
          <w:fldChar w:fldCharType="separate"/>
        </w:r>
        <w:r>
          <w:rPr>
            <w:noProof/>
            <w:webHidden/>
          </w:rPr>
          <w:t>17</w:t>
        </w:r>
        <w:r>
          <w:rPr>
            <w:noProof/>
            <w:webHidden/>
          </w:rPr>
          <w:fldChar w:fldCharType="end"/>
        </w:r>
      </w:hyperlink>
    </w:p>
    <w:p w:rsidR="000A13DE" w:rsidRPr="00587535" w:rsidRDefault="000A13DE">
      <w:pPr>
        <w:pStyle w:val="31"/>
        <w:rPr>
          <w:rFonts w:ascii="Calibri" w:hAnsi="Calibri"/>
          <w:sz w:val="22"/>
          <w:szCs w:val="22"/>
        </w:rPr>
      </w:pPr>
      <w:hyperlink w:anchor="_Toc162416381" w:history="1">
        <w:r w:rsidRPr="002D28B5">
          <w:rPr>
            <w:rStyle w:val="a3"/>
          </w:rPr>
          <w:t>С 1 апреля повысят пособия родителям, которым нужно будет переоформлять в апреле детские выплаты, назначенные в прошлом году. То есть если, к примеру, в семье за 2023 год уменьшился доход, а им выплата была ранее назначена в размере 50% от прожиточного минимума на ребёнка. В таком случае в 2024 году могут увеличить размер пособия до 75% или 100%. Повышение коснётся также пенсионеров, на иждивении которых находятся нетрудоспособные правнуки моложе или 18 лет.</w:t>
        </w:r>
        <w:r>
          <w:rPr>
            <w:webHidden/>
          </w:rPr>
          <w:tab/>
        </w:r>
        <w:r>
          <w:rPr>
            <w:webHidden/>
          </w:rPr>
          <w:fldChar w:fldCharType="begin"/>
        </w:r>
        <w:r>
          <w:rPr>
            <w:webHidden/>
          </w:rPr>
          <w:instrText xml:space="preserve"> PAGEREF _Toc162416381 \h </w:instrText>
        </w:r>
        <w:r>
          <w:rPr>
            <w:webHidden/>
          </w:rPr>
        </w:r>
        <w:r>
          <w:rPr>
            <w:webHidden/>
          </w:rPr>
          <w:fldChar w:fldCharType="separate"/>
        </w:r>
        <w:r>
          <w:rPr>
            <w:webHidden/>
          </w:rPr>
          <w:t>17</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82" w:history="1">
        <w:r w:rsidRPr="002D28B5">
          <w:rPr>
            <w:rStyle w:val="a3"/>
            <w:noProof/>
          </w:rPr>
          <w:t>Конкурент, 26.03.2024, СФР: прабабушки получат почти 11 000 рублей к пенсии за своих правнуков</w:t>
        </w:r>
        <w:r>
          <w:rPr>
            <w:noProof/>
            <w:webHidden/>
          </w:rPr>
          <w:tab/>
        </w:r>
        <w:r>
          <w:rPr>
            <w:noProof/>
            <w:webHidden/>
          </w:rPr>
          <w:fldChar w:fldCharType="begin"/>
        </w:r>
        <w:r>
          <w:rPr>
            <w:noProof/>
            <w:webHidden/>
          </w:rPr>
          <w:instrText xml:space="preserve"> PAGEREF _Toc162416382 \h </w:instrText>
        </w:r>
        <w:r>
          <w:rPr>
            <w:noProof/>
            <w:webHidden/>
          </w:rPr>
        </w:r>
        <w:r>
          <w:rPr>
            <w:noProof/>
            <w:webHidden/>
          </w:rPr>
          <w:fldChar w:fldCharType="separate"/>
        </w:r>
        <w:r>
          <w:rPr>
            <w:noProof/>
            <w:webHidden/>
          </w:rPr>
          <w:t>18</w:t>
        </w:r>
        <w:r>
          <w:rPr>
            <w:noProof/>
            <w:webHidden/>
          </w:rPr>
          <w:fldChar w:fldCharType="end"/>
        </w:r>
      </w:hyperlink>
    </w:p>
    <w:p w:rsidR="000A13DE" w:rsidRPr="00587535" w:rsidRDefault="000A13DE">
      <w:pPr>
        <w:pStyle w:val="31"/>
        <w:rPr>
          <w:rFonts w:ascii="Calibri" w:hAnsi="Calibri"/>
          <w:sz w:val="22"/>
          <w:szCs w:val="22"/>
        </w:rPr>
      </w:pPr>
      <w:hyperlink w:anchor="_Toc162416383" w:history="1">
        <w:r w:rsidRPr="002D28B5">
          <w:rPr>
            <w:rStyle w:val="a3"/>
          </w:rPr>
          <w:t>Некоторые пенсионеры России получат право на дополнительные средства. Об этом рассказали специалисты Социального фонда России. Речь идет о тех пожилых россиянах, кто вынужден содержать своих правнуков. При этом норма затронет не только женщин, но и мужчин. Как отметили в СФР, в 2024 г. данная доплата была значительно повышена.</w:t>
        </w:r>
        <w:r>
          <w:rPr>
            <w:webHidden/>
          </w:rPr>
          <w:tab/>
        </w:r>
        <w:r>
          <w:rPr>
            <w:webHidden/>
          </w:rPr>
          <w:fldChar w:fldCharType="begin"/>
        </w:r>
        <w:r>
          <w:rPr>
            <w:webHidden/>
          </w:rPr>
          <w:instrText xml:space="preserve"> PAGEREF _Toc162416383 \h </w:instrText>
        </w:r>
        <w:r>
          <w:rPr>
            <w:webHidden/>
          </w:rPr>
        </w:r>
        <w:r>
          <w:rPr>
            <w:webHidden/>
          </w:rPr>
          <w:fldChar w:fldCharType="separate"/>
        </w:r>
        <w:r>
          <w:rPr>
            <w:webHidden/>
          </w:rPr>
          <w:t>18</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84" w:history="1">
        <w:r w:rsidRPr="002D28B5">
          <w:rPr>
            <w:rStyle w:val="a3"/>
            <w:noProof/>
          </w:rPr>
          <w:t>PRIMPRESS, 26.03.2024, Указ подписан. Пенсионеров, у которых есть брат или сестра, ждет большой сюрприз с 27 марта</w:t>
        </w:r>
        <w:r>
          <w:rPr>
            <w:noProof/>
            <w:webHidden/>
          </w:rPr>
          <w:tab/>
        </w:r>
        <w:r>
          <w:rPr>
            <w:noProof/>
            <w:webHidden/>
          </w:rPr>
          <w:fldChar w:fldCharType="begin"/>
        </w:r>
        <w:r>
          <w:rPr>
            <w:noProof/>
            <w:webHidden/>
          </w:rPr>
          <w:instrText xml:space="preserve"> PAGEREF _Toc162416384 \h </w:instrText>
        </w:r>
        <w:r>
          <w:rPr>
            <w:noProof/>
            <w:webHidden/>
          </w:rPr>
        </w:r>
        <w:r>
          <w:rPr>
            <w:noProof/>
            <w:webHidden/>
          </w:rPr>
          <w:fldChar w:fldCharType="separate"/>
        </w:r>
        <w:r>
          <w:rPr>
            <w:noProof/>
            <w:webHidden/>
          </w:rPr>
          <w:t>19</w:t>
        </w:r>
        <w:r>
          <w:rPr>
            <w:noProof/>
            <w:webHidden/>
          </w:rPr>
          <w:fldChar w:fldCharType="end"/>
        </w:r>
      </w:hyperlink>
    </w:p>
    <w:p w:rsidR="000A13DE" w:rsidRPr="00587535" w:rsidRDefault="000A13DE">
      <w:pPr>
        <w:pStyle w:val="31"/>
        <w:rPr>
          <w:rFonts w:ascii="Calibri" w:hAnsi="Calibri"/>
          <w:sz w:val="22"/>
          <w:szCs w:val="22"/>
        </w:rPr>
      </w:pPr>
      <w:hyperlink w:anchor="_Toc162416385" w:history="1">
        <w:r w:rsidRPr="002D28B5">
          <w:rPr>
            <w:rStyle w:val="a3"/>
          </w:rPr>
          <w:t>Пенсионерам рассказали о большом сюрпризе, который коснется тех, у кого есть брат или сестра. Близкие родственники такого порядка смогут принести им дополнительные деньги. И оформить их можно будет каждому уже с 27 марта, сообщает PRIMPRESS.</w:t>
        </w:r>
        <w:r>
          <w:rPr>
            <w:webHidden/>
          </w:rPr>
          <w:tab/>
        </w:r>
        <w:r>
          <w:rPr>
            <w:webHidden/>
          </w:rPr>
          <w:fldChar w:fldCharType="begin"/>
        </w:r>
        <w:r>
          <w:rPr>
            <w:webHidden/>
          </w:rPr>
          <w:instrText xml:space="preserve"> PAGEREF _Toc162416385 \h </w:instrText>
        </w:r>
        <w:r>
          <w:rPr>
            <w:webHidden/>
          </w:rPr>
        </w:r>
        <w:r>
          <w:rPr>
            <w:webHidden/>
          </w:rPr>
          <w:fldChar w:fldCharType="separate"/>
        </w:r>
        <w:r>
          <w:rPr>
            <w:webHidden/>
          </w:rPr>
          <w:t>19</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86" w:history="1">
        <w:r w:rsidRPr="002D28B5">
          <w:rPr>
            <w:rStyle w:val="a3"/>
            <w:noProof/>
          </w:rPr>
          <w:t>PRIMPRESS, 26.03.2024, Люди дождались. Эту сумму получат все без исключения пенсионеры с 27 марта</w:t>
        </w:r>
        <w:r>
          <w:rPr>
            <w:noProof/>
            <w:webHidden/>
          </w:rPr>
          <w:tab/>
        </w:r>
        <w:r>
          <w:rPr>
            <w:noProof/>
            <w:webHidden/>
          </w:rPr>
          <w:fldChar w:fldCharType="begin"/>
        </w:r>
        <w:r>
          <w:rPr>
            <w:noProof/>
            <w:webHidden/>
          </w:rPr>
          <w:instrText xml:space="preserve"> PAGEREF _Toc162416386 \h </w:instrText>
        </w:r>
        <w:r>
          <w:rPr>
            <w:noProof/>
            <w:webHidden/>
          </w:rPr>
        </w:r>
        <w:r>
          <w:rPr>
            <w:noProof/>
            <w:webHidden/>
          </w:rPr>
          <w:fldChar w:fldCharType="separate"/>
        </w:r>
        <w:r>
          <w:rPr>
            <w:noProof/>
            <w:webHidden/>
          </w:rPr>
          <w:t>20</w:t>
        </w:r>
        <w:r>
          <w:rPr>
            <w:noProof/>
            <w:webHidden/>
          </w:rPr>
          <w:fldChar w:fldCharType="end"/>
        </w:r>
      </w:hyperlink>
    </w:p>
    <w:p w:rsidR="000A13DE" w:rsidRPr="00587535" w:rsidRDefault="000A13DE">
      <w:pPr>
        <w:pStyle w:val="31"/>
        <w:rPr>
          <w:rFonts w:ascii="Calibri" w:hAnsi="Calibri"/>
          <w:sz w:val="22"/>
          <w:szCs w:val="22"/>
        </w:rPr>
      </w:pPr>
      <w:hyperlink w:anchor="_Toc162416387" w:history="1">
        <w:r w:rsidRPr="002D28B5">
          <w:rPr>
            <w:rStyle w:val="a3"/>
          </w:rPr>
          <w:t>Пенсионерам России рассказали о денежных суммах, которые получат в ближайшее время все пожилые граждане. Средства будут приходить всем, кто нигде не работает. А сами выплаты будут доведены до минимального уровня для каждого без исключения, сообщает PRIMPRESS.</w:t>
        </w:r>
        <w:r>
          <w:rPr>
            <w:webHidden/>
          </w:rPr>
          <w:tab/>
        </w:r>
        <w:r>
          <w:rPr>
            <w:webHidden/>
          </w:rPr>
          <w:fldChar w:fldCharType="begin"/>
        </w:r>
        <w:r>
          <w:rPr>
            <w:webHidden/>
          </w:rPr>
          <w:instrText xml:space="preserve"> PAGEREF _Toc162416387 \h </w:instrText>
        </w:r>
        <w:r>
          <w:rPr>
            <w:webHidden/>
          </w:rPr>
        </w:r>
        <w:r>
          <w:rPr>
            <w:webHidden/>
          </w:rPr>
          <w:fldChar w:fldCharType="separate"/>
        </w:r>
        <w:r>
          <w:rPr>
            <w:webHidden/>
          </w:rPr>
          <w:t>20</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88" w:history="1">
        <w:r w:rsidRPr="002D28B5">
          <w:rPr>
            <w:rStyle w:val="a3"/>
            <w:noProof/>
          </w:rPr>
          <w:t>PRIMPRESS, 27.03.2024, Пенсионеров призвали подать заявление на новую льготу - надо успеть до 1 апреля</w:t>
        </w:r>
        <w:r>
          <w:rPr>
            <w:noProof/>
            <w:webHidden/>
          </w:rPr>
          <w:tab/>
        </w:r>
        <w:r>
          <w:rPr>
            <w:noProof/>
            <w:webHidden/>
          </w:rPr>
          <w:fldChar w:fldCharType="begin"/>
        </w:r>
        <w:r>
          <w:rPr>
            <w:noProof/>
            <w:webHidden/>
          </w:rPr>
          <w:instrText xml:space="preserve"> PAGEREF _Toc162416388 \h </w:instrText>
        </w:r>
        <w:r>
          <w:rPr>
            <w:noProof/>
            <w:webHidden/>
          </w:rPr>
        </w:r>
        <w:r>
          <w:rPr>
            <w:noProof/>
            <w:webHidden/>
          </w:rPr>
          <w:fldChar w:fldCharType="separate"/>
        </w:r>
        <w:r>
          <w:rPr>
            <w:noProof/>
            <w:webHidden/>
          </w:rPr>
          <w:t>20</w:t>
        </w:r>
        <w:r>
          <w:rPr>
            <w:noProof/>
            <w:webHidden/>
          </w:rPr>
          <w:fldChar w:fldCharType="end"/>
        </w:r>
      </w:hyperlink>
    </w:p>
    <w:p w:rsidR="000A13DE" w:rsidRPr="00587535" w:rsidRDefault="000A13DE">
      <w:pPr>
        <w:pStyle w:val="31"/>
        <w:rPr>
          <w:rFonts w:ascii="Calibri" w:hAnsi="Calibri"/>
          <w:sz w:val="22"/>
          <w:szCs w:val="22"/>
        </w:rPr>
      </w:pPr>
      <w:hyperlink w:anchor="_Toc162416389" w:history="1">
        <w:r w:rsidRPr="002D28B5">
          <w:rPr>
            <w:rStyle w:val="a3"/>
          </w:rPr>
          <w:t>Пенсионерам рассказали о новой льготе, которую можно будет оформить уже в ближайшее время. Лучше составить заявление на нее на этой неделе, а действовать такая возможность начнет уже с 1 апреля, сообщает PRIMPRESS.</w:t>
        </w:r>
        <w:r>
          <w:rPr>
            <w:webHidden/>
          </w:rPr>
          <w:tab/>
        </w:r>
        <w:r>
          <w:rPr>
            <w:webHidden/>
          </w:rPr>
          <w:fldChar w:fldCharType="begin"/>
        </w:r>
        <w:r>
          <w:rPr>
            <w:webHidden/>
          </w:rPr>
          <w:instrText xml:space="preserve"> PAGEREF _Toc162416389 \h </w:instrText>
        </w:r>
        <w:r>
          <w:rPr>
            <w:webHidden/>
          </w:rPr>
        </w:r>
        <w:r>
          <w:rPr>
            <w:webHidden/>
          </w:rPr>
          <w:fldChar w:fldCharType="separate"/>
        </w:r>
        <w:r>
          <w:rPr>
            <w:webHidden/>
          </w:rPr>
          <w:t>20</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90" w:history="1">
        <w:r w:rsidRPr="002D28B5">
          <w:rPr>
            <w:rStyle w:val="a3"/>
            <w:noProof/>
          </w:rPr>
          <w:t>DEITA.ru, 26.03.2024, У каких пенсионеров налоговая может потребовать справку, предупредил юрист</w:t>
        </w:r>
        <w:r>
          <w:rPr>
            <w:noProof/>
            <w:webHidden/>
          </w:rPr>
          <w:tab/>
        </w:r>
        <w:r>
          <w:rPr>
            <w:noProof/>
            <w:webHidden/>
          </w:rPr>
          <w:fldChar w:fldCharType="begin"/>
        </w:r>
        <w:r>
          <w:rPr>
            <w:noProof/>
            <w:webHidden/>
          </w:rPr>
          <w:instrText xml:space="preserve"> PAGEREF _Toc162416390 \h </w:instrText>
        </w:r>
        <w:r>
          <w:rPr>
            <w:noProof/>
            <w:webHidden/>
          </w:rPr>
        </w:r>
        <w:r>
          <w:rPr>
            <w:noProof/>
            <w:webHidden/>
          </w:rPr>
          <w:fldChar w:fldCharType="separate"/>
        </w:r>
        <w:r>
          <w:rPr>
            <w:noProof/>
            <w:webHidden/>
          </w:rPr>
          <w:t>21</w:t>
        </w:r>
        <w:r>
          <w:rPr>
            <w:noProof/>
            <w:webHidden/>
          </w:rPr>
          <w:fldChar w:fldCharType="end"/>
        </w:r>
      </w:hyperlink>
    </w:p>
    <w:p w:rsidR="000A13DE" w:rsidRPr="00587535" w:rsidRDefault="000A13DE">
      <w:pPr>
        <w:pStyle w:val="31"/>
        <w:rPr>
          <w:rFonts w:ascii="Calibri" w:hAnsi="Calibri"/>
          <w:sz w:val="22"/>
          <w:szCs w:val="22"/>
        </w:rPr>
      </w:pPr>
      <w:hyperlink w:anchor="_Toc162416391" w:history="1">
        <w:r w:rsidRPr="002D28B5">
          <w:rPr>
            <w:rStyle w:val="a3"/>
          </w:rPr>
          <w:t>У Федеральной налоговой службы могут появиться вопросы к пенсионеру. Об этом предупредила юрист Алёна Симонова, сообщает ИА DEITA.RU. Как объяснила эксперт, несмотря на достаточно высокий уровень межведомственного взаимодействия и довольно пристальный надзор различных контролирующих служб и организаций, представители старшего поколения могут искусно скрывать от государства наличие у них дополнительных и незадекларированных источников дохода.</w:t>
        </w:r>
        <w:r>
          <w:rPr>
            <w:webHidden/>
          </w:rPr>
          <w:tab/>
        </w:r>
        <w:r>
          <w:rPr>
            <w:webHidden/>
          </w:rPr>
          <w:fldChar w:fldCharType="begin"/>
        </w:r>
        <w:r>
          <w:rPr>
            <w:webHidden/>
          </w:rPr>
          <w:instrText xml:space="preserve"> PAGEREF _Toc162416391 \h </w:instrText>
        </w:r>
        <w:r>
          <w:rPr>
            <w:webHidden/>
          </w:rPr>
        </w:r>
        <w:r>
          <w:rPr>
            <w:webHidden/>
          </w:rPr>
          <w:fldChar w:fldCharType="separate"/>
        </w:r>
        <w:r>
          <w:rPr>
            <w:webHidden/>
          </w:rPr>
          <w:t>21</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92" w:history="1">
        <w:r w:rsidRPr="002D28B5">
          <w:rPr>
            <w:rStyle w:val="a3"/>
            <w:noProof/>
          </w:rPr>
          <w:t>DEITA.ru, 26.03.2024, Строгие запреты ждут пенсионеров, получающих пенсию на карту</w:t>
        </w:r>
        <w:r>
          <w:rPr>
            <w:noProof/>
            <w:webHidden/>
          </w:rPr>
          <w:tab/>
        </w:r>
        <w:r>
          <w:rPr>
            <w:noProof/>
            <w:webHidden/>
          </w:rPr>
          <w:fldChar w:fldCharType="begin"/>
        </w:r>
        <w:r>
          <w:rPr>
            <w:noProof/>
            <w:webHidden/>
          </w:rPr>
          <w:instrText xml:space="preserve"> PAGEREF _Toc162416392 \h </w:instrText>
        </w:r>
        <w:r>
          <w:rPr>
            <w:noProof/>
            <w:webHidden/>
          </w:rPr>
        </w:r>
        <w:r>
          <w:rPr>
            <w:noProof/>
            <w:webHidden/>
          </w:rPr>
          <w:fldChar w:fldCharType="separate"/>
        </w:r>
        <w:r>
          <w:rPr>
            <w:noProof/>
            <w:webHidden/>
          </w:rPr>
          <w:t>22</w:t>
        </w:r>
        <w:r>
          <w:rPr>
            <w:noProof/>
            <w:webHidden/>
          </w:rPr>
          <w:fldChar w:fldCharType="end"/>
        </w:r>
      </w:hyperlink>
    </w:p>
    <w:p w:rsidR="000A13DE" w:rsidRPr="00587535" w:rsidRDefault="000A13DE">
      <w:pPr>
        <w:pStyle w:val="31"/>
        <w:rPr>
          <w:rFonts w:ascii="Calibri" w:hAnsi="Calibri"/>
          <w:sz w:val="22"/>
          <w:szCs w:val="22"/>
        </w:rPr>
      </w:pPr>
      <w:hyperlink w:anchor="_Toc162416393" w:history="1">
        <w:r w:rsidRPr="002D28B5">
          <w:rPr>
            <w:rStyle w:val="a3"/>
          </w:rPr>
          <w:t>Российским пенсионерам нельзя получать пенсию на карту, если они не подтвердили своё место жительства. Об этом предупредила кандидат юридических наук Ирина Сивакова, сообщает ИА DEITA.RU со ссылкой на Telegram-канал «Юридические тонкости».</w:t>
        </w:r>
        <w:r>
          <w:rPr>
            <w:webHidden/>
          </w:rPr>
          <w:tab/>
        </w:r>
        <w:r>
          <w:rPr>
            <w:webHidden/>
          </w:rPr>
          <w:fldChar w:fldCharType="begin"/>
        </w:r>
        <w:r>
          <w:rPr>
            <w:webHidden/>
          </w:rPr>
          <w:instrText xml:space="preserve"> PAGEREF _Toc162416393 \h </w:instrText>
        </w:r>
        <w:r>
          <w:rPr>
            <w:webHidden/>
          </w:rPr>
        </w:r>
        <w:r>
          <w:rPr>
            <w:webHidden/>
          </w:rPr>
          <w:fldChar w:fldCharType="separate"/>
        </w:r>
        <w:r>
          <w:rPr>
            <w:webHidden/>
          </w:rPr>
          <w:t>22</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94" w:history="1">
        <w:r w:rsidRPr="002D28B5">
          <w:rPr>
            <w:rStyle w:val="a3"/>
            <w:noProof/>
          </w:rPr>
          <w:t>DEITA.ru, 26.03.2024, Отказ не по возрасту: каким россиянам могут не назначить пенсию</w:t>
        </w:r>
        <w:r>
          <w:rPr>
            <w:noProof/>
            <w:webHidden/>
          </w:rPr>
          <w:tab/>
        </w:r>
        <w:r>
          <w:rPr>
            <w:noProof/>
            <w:webHidden/>
          </w:rPr>
          <w:fldChar w:fldCharType="begin"/>
        </w:r>
        <w:r>
          <w:rPr>
            <w:noProof/>
            <w:webHidden/>
          </w:rPr>
          <w:instrText xml:space="preserve"> PAGEREF _Toc162416394 \h </w:instrText>
        </w:r>
        <w:r>
          <w:rPr>
            <w:noProof/>
            <w:webHidden/>
          </w:rPr>
        </w:r>
        <w:r>
          <w:rPr>
            <w:noProof/>
            <w:webHidden/>
          </w:rPr>
          <w:fldChar w:fldCharType="separate"/>
        </w:r>
        <w:r>
          <w:rPr>
            <w:noProof/>
            <w:webHidden/>
          </w:rPr>
          <w:t>22</w:t>
        </w:r>
        <w:r>
          <w:rPr>
            <w:noProof/>
            <w:webHidden/>
          </w:rPr>
          <w:fldChar w:fldCharType="end"/>
        </w:r>
      </w:hyperlink>
    </w:p>
    <w:p w:rsidR="000A13DE" w:rsidRPr="00587535" w:rsidRDefault="000A13DE">
      <w:pPr>
        <w:pStyle w:val="31"/>
        <w:rPr>
          <w:rFonts w:ascii="Calibri" w:hAnsi="Calibri"/>
          <w:sz w:val="22"/>
          <w:szCs w:val="22"/>
        </w:rPr>
      </w:pPr>
      <w:hyperlink w:anchor="_Toc162416395" w:history="1">
        <w:r w:rsidRPr="002D28B5">
          <w:rPr>
            <w:rStyle w:val="a3"/>
          </w:rPr>
          <w:t>Часть российских пенсионеров, достигших пенсионного возраста, могут узнать, что им всё ещё не положена пенсия. Об этом предупредила экономист Людмила Иванова-Швец, сообщает ИА DEITA.RU со ссылкой на портал «Финансы Mail.ru».</w:t>
        </w:r>
        <w:r>
          <w:rPr>
            <w:webHidden/>
          </w:rPr>
          <w:tab/>
        </w:r>
        <w:r>
          <w:rPr>
            <w:webHidden/>
          </w:rPr>
          <w:fldChar w:fldCharType="begin"/>
        </w:r>
        <w:r>
          <w:rPr>
            <w:webHidden/>
          </w:rPr>
          <w:instrText xml:space="preserve"> PAGEREF _Toc162416395 \h </w:instrText>
        </w:r>
        <w:r>
          <w:rPr>
            <w:webHidden/>
          </w:rPr>
        </w:r>
        <w:r>
          <w:rPr>
            <w:webHidden/>
          </w:rPr>
          <w:fldChar w:fldCharType="separate"/>
        </w:r>
        <w:r>
          <w:rPr>
            <w:webHidden/>
          </w:rPr>
          <w:t>22</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96" w:history="1">
        <w:r w:rsidRPr="002D28B5">
          <w:rPr>
            <w:rStyle w:val="a3"/>
            <w:noProof/>
          </w:rPr>
          <w:t>PеnsNеws.ru, 26.03.2024, Страховой стаж одной группы пенсионеров будут считать по-новому</w:t>
        </w:r>
        <w:r>
          <w:rPr>
            <w:noProof/>
            <w:webHidden/>
          </w:rPr>
          <w:tab/>
        </w:r>
        <w:r>
          <w:rPr>
            <w:noProof/>
            <w:webHidden/>
          </w:rPr>
          <w:fldChar w:fldCharType="begin"/>
        </w:r>
        <w:r>
          <w:rPr>
            <w:noProof/>
            <w:webHidden/>
          </w:rPr>
          <w:instrText xml:space="preserve"> PAGEREF _Toc162416396 \h </w:instrText>
        </w:r>
        <w:r>
          <w:rPr>
            <w:noProof/>
            <w:webHidden/>
          </w:rPr>
        </w:r>
        <w:r>
          <w:rPr>
            <w:noProof/>
            <w:webHidden/>
          </w:rPr>
          <w:fldChar w:fldCharType="separate"/>
        </w:r>
        <w:r>
          <w:rPr>
            <w:noProof/>
            <w:webHidden/>
          </w:rPr>
          <w:t>23</w:t>
        </w:r>
        <w:r>
          <w:rPr>
            <w:noProof/>
            <w:webHidden/>
          </w:rPr>
          <w:fldChar w:fldCharType="end"/>
        </w:r>
      </w:hyperlink>
    </w:p>
    <w:p w:rsidR="000A13DE" w:rsidRPr="00587535" w:rsidRDefault="000A13DE">
      <w:pPr>
        <w:pStyle w:val="31"/>
        <w:rPr>
          <w:rFonts w:ascii="Calibri" w:hAnsi="Calibri"/>
          <w:sz w:val="22"/>
          <w:szCs w:val="22"/>
        </w:rPr>
      </w:pPr>
      <w:hyperlink w:anchor="_Toc162416397" w:history="1">
        <w:r w:rsidRPr="002D28B5">
          <w:rPr>
            <w:rStyle w:val="a3"/>
          </w:rPr>
          <w:t>В Государственную думу внесен законопроект, который направлен на улучшение пенсионных прав военных пенсионеров, пишет Pеnsnеws.ru.</w:t>
        </w:r>
        <w:r>
          <w:rPr>
            <w:webHidden/>
          </w:rPr>
          <w:tab/>
        </w:r>
        <w:r>
          <w:rPr>
            <w:webHidden/>
          </w:rPr>
          <w:fldChar w:fldCharType="begin"/>
        </w:r>
        <w:r>
          <w:rPr>
            <w:webHidden/>
          </w:rPr>
          <w:instrText xml:space="preserve"> PAGEREF _Toc162416397 \h </w:instrText>
        </w:r>
        <w:r>
          <w:rPr>
            <w:webHidden/>
          </w:rPr>
        </w:r>
        <w:r>
          <w:rPr>
            <w:webHidden/>
          </w:rPr>
          <w:fldChar w:fldCharType="separate"/>
        </w:r>
        <w:r>
          <w:rPr>
            <w:webHidden/>
          </w:rPr>
          <w:t>23</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398" w:history="1">
        <w:r w:rsidRPr="002D28B5">
          <w:rPr>
            <w:rStyle w:val="a3"/>
            <w:noProof/>
          </w:rPr>
          <w:t>АиФ, 26.03.2024, Элина СУГАРОВА, Можно ли унаследовать пенсию?</w:t>
        </w:r>
        <w:r>
          <w:rPr>
            <w:noProof/>
            <w:webHidden/>
          </w:rPr>
          <w:tab/>
        </w:r>
        <w:r>
          <w:rPr>
            <w:noProof/>
            <w:webHidden/>
          </w:rPr>
          <w:fldChar w:fldCharType="begin"/>
        </w:r>
        <w:r>
          <w:rPr>
            <w:noProof/>
            <w:webHidden/>
          </w:rPr>
          <w:instrText xml:space="preserve"> PAGEREF _Toc162416398 \h </w:instrText>
        </w:r>
        <w:r>
          <w:rPr>
            <w:noProof/>
            <w:webHidden/>
          </w:rPr>
        </w:r>
        <w:r>
          <w:rPr>
            <w:noProof/>
            <w:webHidden/>
          </w:rPr>
          <w:fldChar w:fldCharType="separate"/>
        </w:r>
        <w:r>
          <w:rPr>
            <w:noProof/>
            <w:webHidden/>
          </w:rPr>
          <w:t>23</w:t>
        </w:r>
        <w:r>
          <w:rPr>
            <w:noProof/>
            <w:webHidden/>
          </w:rPr>
          <w:fldChar w:fldCharType="end"/>
        </w:r>
      </w:hyperlink>
    </w:p>
    <w:p w:rsidR="000A13DE" w:rsidRPr="00587535" w:rsidRDefault="000A13DE">
      <w:pPr>
        <w:pStyle w:val="31"/>
        <w:rPr>
          <w:rFonts w:ascii="Calibri" w:hAnsi="Calibri"/>
          <w:sz w:val="22"/>
          <w:szCs w:val="22"/>
        </w:rPr>
      </w:pPr>
      <w:hyperlink w:anchor="_Toc162416399" w:history="1">
        <w:r w:rsidRPr="002D28B5">
          <w:rPr>
            <w:rStyle w:val="a3"/>
          </w:rPr>
          <w:t>Если мы говорим про страховую пенсию, то ни она сама, ни сформированные пенсионные права не наследуются, рассказал aif.ru кандидат экономических наук, доцент кафедры общественных финансов Финуниверситета при Правительстве РФ Игорь Балынин. Единственное исключение - выплата страховой пенсии правопреемникам за месяц, в котором наступила смерть гражданина, если пенсионная выплата им не была получена.</w:t>
        </w:r>
        <w:r>
          <w:rPr>
            <w:webHidden/>
          </w:rPr>
          <w:tab/>
        </w:r>
        <w:r>
          <w:rPr>
            <w:webHidden/>
          </w:rPr>
          <w:fldChar w:fldCharType="begin"/>
        </w:r>
        <w:r>
          <w:rPr>
            <w:webHidden/>
          </w:rPr>
          <w:instrText xml:space="preserve"> PAGEREF _Toc162416399 \h </w:instrText>
        </w:r>
        <w:r>
          <w:rPr>
            <w:webHidden/>
          </w:rPr>
        </w:r>
        <w:r>
          <w:rPr>
            <w:webHidden/>
          </w:rPr>
          <w:fldChar w:fldCharType="separate"/>
        </w:r>
        <w:r>
          <w:rPr>
            <w:webHidden/>
          </w:rPr>
          <w:t>23</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00" w:history="1">
        <w:r w:rsidRPr="002D28B5">
          <w:rPr>
            <w:rStyle w:val="a3"/>
            <w:noProof/>
          </w:rPr>
          <w:t>Московский комсомолец, 27.03.2024, Владимир ЧУПРИН, Пенсия для тунеядца. Эксперты сравнили выплаты времен Союза с современной социальной пенсией</w:t>
        </w:r>
        <w:r>
          <w:rPr>
            <w:noProof/>
            <w:webHidden/>
          </w:rPr>
          <w:tab/>
        </w:r>
        <w:r>
          <w:rPr>
            <w:noProof/>
            <w:webHidden/>
          </w:rPr>
          <w:fldChar w:fldCharType="begin"/>
        </w:r>
        <w:r>
          <w:rPr>
            <w:noProof/>
            <w:webHidden/>
          </w:rPr>
          <w:instrText xml:space="preserve"> PAGEREF _Toc162416400 \h </w:instrText>
        </w:r>
        <w:r>
          <w:rPr>
            <w:noProof/>
            <w:webHidden/>
          </w:rPr>
        </w:r>
        <w:r>
          <w:rPr>
            <w:noProof/>
            <w:webHidden/>
          </w:rPr>
          <w:fldChar w:fldCharType="separate"/>
        </w:r>
        <w:r>
          <w:rPr>
            <w:noProof/>
            <w:webHidden/>
          </w:rPr>
          <w:t>24</w:t>
        </w:r>
        <w:r>
          <w:rPr>
            <w:noProof/>
            <w:webHidden/>
          </w:rPr>
          <w:fldChar w:fldCharType="end"/>
        </w:r>
      </w:hyperlink>
    </w:p>
    <w:p w:rsidR="000A13DE" w:rsidRPr="00587535" w:rsidRDefault="000A13DE">
      <w:pPr>
        <w:pStyle w:val="31"/>
        <w:rPr>
          <w:rFonts w:ascii="Calibri" w:hAnsi="Calibri"/>
          <w:sz w:val="22"/>
          <w:szCs w:val="22"/>
        </w:rPr>
      </w:pPr>
      <w:hyperlink w:anchor="_Toc162416401" w:history="1">
        <w:r w:rsidRPr="002D28B5">
          <w:rPr>
            <w:rStyle w:val="a3"/>
          </w:rPr>
          <w:t>С 1 апреля в России на 7,5% проиндексируют социальные пенсии. Как известно, они существенно ниже страховых - примерно на 10 тысяч рублей в месяц. К тому же их получатели выходят на заслуженный отдых на 5 лет позже: мужчины в 70 лет, а женщины в 65. Дело в том, что социальную пенсию получают те, кто в течение жизни не заработал достаточный стаж и баллы для страховой. Среди них немало граждан, ведущих маргинальный и асоциальный образ жизни, имевших проблемы с законом... Тем не менее у части сердобольного населения это вызывает определенную озабоченность. Мол, на обычную-то страховую пенсию прожить трудно, а как на «копеечную» социальную? Многие в пример приводит всеобщее пенсионное равенство и во времена СССР. Тогда, дескать, стариков не оставляли один на один со своими проблемами. «МК» решил выяснить: были ли в советские времена социальные пенсии и кто их получал?</w:t>
        </w:r>
        <w:r>
          <w:rPr>
            <w:webHidden/>
          </w:rPr>
          <w:tab/>
        </w:r>
        <w:r>
          <w:rPr>
            <w:webHidden/>
          </w:rPr>
          <w:fldChar w:fldCharType="begin"/>
        </w:r>
        <w:r>
          <w:rPr>
            <w:webHidden/>
          </w:rPr>
          <w:instrText xml:space="preserve"> PAGEREF _Toc162416401 \h </w:instrText>
        </w:r>
        <w:r>
          <w:rPr>
            <w:webHidden/>
          </w:rPr>
        </w:r>
        <w:r>
          <w:rPr>
            <w:webHidden/>
          </w:rPr>
          <w:fldChar w:fldCharType="separate"/>
        </w:r>
        <w:r>
          <w:rPr>
            <w:webHidden/>
          </w:rPr>
          <w:t>24</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02" w:history="1">
        <w:r w:rsidRPr="002D28B5">
          <w:rPr>
            <w:rStyle w:val="a3"/>
            <w:noProof/>
          </w:rPr>
          <w:t>РИА Новости, 27.03.2024, Соцфонд назначил 32 пенсии по потере кормильца родственникам погибших в «Крокусе»</w:t>
        </w:r>
        <w:r>
          <w:rPr>
            <w:noProof/>
            <w:webHidden/>
          </w:rPr>
          <w:tab/>
        </w:r>
        <w:r>
          <w:rPr>
            <w:noProof/>
            <w:webHidden/>
          </w:rPr>
          <w:fldChar w:fldCharType="begin"/>
        </w:r>
        <w:r>
          <w:rPr>
            <w:noProof/>
            <w:webHidden/>
          </w:rPr>
          <w:instrText xml:space="preserve"> PAGEREF _Toc162416402 \h </w:instrText>
        </w:r>
        <w:r>
          <w:rPr>
            <w:noProof/>
            <w:webHidden/>
          </w:rPr>
        </w:r>
        <w:r>
          <w:rPr>
            <w:noProof/>
            <w:webHidden/>
          </w:rPr>
          <w:fldChar w:fldCharType="separate"/>
        </w:r>
        <w:r>
          <w:rPr>
            <w:noProof/>
            <w:webHidden/>
          </w:rPr>
          <w:t>27</w:t>
        </w:r>
        <w:r>
          <w:rPr>
            <w:noProof/>
            <w:webHidden/>
          </w:rPr>
          <w:fldChar w:fldCharType="end"/>
        </w:r>
      </w:hyperlink>
    </w:p>
    <w:p w:rsidR="000A13DE" w:rsidRPr="00587535" w:rsidRDefault="000A13DE">
      <w:pPr>
        <w:pStyle w:val="31"/>
        <w:rPr>
          <w:rFonts w:ascii="Calibri" w:hAnsi="Calibri"/>
          <w:sz w:val="22"/>
          <w:szCs w:val="22"/>
        </w:rPr>
      </w:pPr>
      <w:hyperlink w:anchor="_Toc162416403" w:history="1">
        <w:r w:rsidRPr="002D28B5">
          <w:rPr>
            <w:rStyle w:val="a3"/>
          </w:rPr>
          <w:t>Социальный фонд назначил на данный момент назначил 32 пенсии по случаю потери кормильца после теракта в «Крокус сити холле» родственникам погибших, сообщил РИА Новости председатель фонда Сергей Чирков.</w:t>
        </w:r>
        <w:r>
          <w:rPr>
            <w:webHidden/>
          </w:rPr>
          <w:tab/>
        </w:r>
        <w:r>
          <w:rPr>
            <w:webHidden/>
          </w:rPr>
          <w:fldChar w:fldCharType="begin"/>
        </w:r>
        <w:r>
          <w:rPr>
            <w:webHidden/>
          </w:rPr>
          <w:instrText xml:space="preserve"> PAGEREF _Toc162416403 \h </w:instrText>
        </w:r>
        <w:r>
          <w:rPr>
            <w:webHidden/>
          </w:rPr>
        </w:r>
        <w:r>
          <w:rPr>
            <w:webHidden/>
          </w:rPr>
          <w:fldChar w:fldCharType="separate"/>
        </w:r>
        <w:r>
          <w:rPr>
            <w:webHidden/>
          </w:rPr>
          <w:t>27</w:t>
        </w:r>
        <w:r>
          <w:rPr>
            <w:webHidden/>
          </w:rPr>
          <w:fldChar w:fldCharType="end"/>
        </w:r>
      </w:hyperlink>
    </w:p>
    <w:p w:rsidR="000A13DE" w:rsidRPr="00587535" w:rsidRDefault="000A13DE">
      <w:pPr>
        <w:pStyle w:val="12"/>
        <w:tabs>
          <w:tab w:val="right" w:leader="dot" w:pos="9061"/>
        </w:tabs>
        <w:rPr>
          <w:rFonts w:ascii="Calibri" w:hAnsi="Calibri"/>
          <w:b w:val="0"/>
          <w:noProof/>
          <w:sz w:val="22"/>
          <w:szCs w:val="22"/>
        </w:rPr>
      </w:pPr>
      <w:hyperlink w:anchor="_Toc162416404" w:history="1">
        <w:r w:rsidRPr="002D28B5">
          <w:rPr>
            <w:rStyle w:val="a3"/>
            <w:noProof/>
          </w:rPr>
          <w:t>Региональные СМИ</w:t>
        </w:r>
        <w:r>
          <w:rPr>
            <w:noProof/>
            <w:webHidden/>
          </w:rPr>
          <w:tab/>
        </w:r>
        <w:r>
          <w:rPr>
            <w:noProof/>
            <w:webHidden/>
          </w:rPr>
          <w:fldChar w:fldCharType="begin"/>
        </w:r>
        <w:r>
          <w:rPr>
            <w:noProof/>
            <w:webHidden/>
          </w:rPr>
          <w:instrText xml:space="preserve"> PAGEREF _Toc162416404 \h </w:instrText>
        </w:r>
        <w:r>
          <w:rPr>
            <w:noProof/>
            <w:webHidden/>
          </w:rPr>
        </w:r>
        <w:r>
          <w:rPr>
            <w:noProof/>
            <w:webHidden/>
          </w:rPr>
          <w:fldChar w:fldCharType="separate"/>
        </w:r>
        <w:r>
          <w:rPr>
            <w:noProof/>
            <w:webHidden/>
          </w:rPr>
          <w:t>29</w:t>
        </w:r>
        <w:r>
          <w:rPr>
            <w:noProof/>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05" w:history="1">
        <w:r w:rsidRPr="002D28B5">
          <w:rPr>
            <w:rStyle w:val="a3"/>
            <w:noProof/>
          </w:rPr>
          <w:t>Московский комсомолец - Санкт-Петербург, 26.03.2024, Софья ДЖИКИЯ, Вероника МЫСЛЯЕВА, В России с апреля социальную пенсию повысят на 7,5%: кому положена и как получить</w:t>
        </w:r>
        <w:r>
          <w:rPr>
            <w:noProof/>
            <w:webHidden/>
          </w:rPr>
          <w:tab/>
        </w:r>
        <w:r>
          <w:rPr>
            <w:noProof/>
            <w:webHidden/>
          </w:rPr>
          <w:fldChar w:fldCharType="begin"/>
        </w:r>
        <w:r>
          <w:rPr>
            <w:noProof/>
            <w:webHidden/>
          </w:rPr>
          <w:instrText xml:space="preserve"> PAGEREF _Toc162416405 \h </w:instrText>
        </w:r>
        <w:r>
          <w:rPr>
            <w:noProof/>
            <w:webHidden/>
          </w:rPr>
        </w:r>
        <w:r>
          <w:rPr>
            <w:noProof/>
            <w:webHidden/>
          </w:rPr>
          <w:fldChar w:fldCharType="separate"/>
        </w:r>
        <w:r>
          <w:rPr>
            <w:noProof/>
            <w:webHidden/>
          </w:rPr>
          <w:t>29</w:t>
        </w:r>
        <w:r>
          <w:rPr>
            <w:noProof/>
            <w:webHidden/>
          </w:rPr>
          <w:fldChar w:fldCharType="end"/>
        </w:r>
      </w:hyperlink>
    </w:p>
    <w:p w:rsidR="000A13DE" w:rsidRPr="00587535" w:rsidRDefault="000A13DE">
      <w:pPr>
        <w:pStyle w:val="31"/>
        <w:rPr>
          <w:rFonts w:ascii="Calibri" w:hAnsi="Calibri"/>
          <w:sz w:val="22"/>
          <w:szCs w:val="22"/>
        </w:rPr>
      </w:pPr>
      <w:hyperlink w:anchor="_Toc162416406" w:history="1">
        <w:r w:rsidRPr="002D28B5">
          <w:rPr>
            <w:rStyle w:val="a3"/>
          </w:rPr>
          <w:t>Социальные пенсии в России ежегодно индексируются, в зависимости от прожиточного минимума пенсионера за прошедший год. С 1 апреля повышение ожидается на 7,5%. Что из себя представляет социальная пенсия, «МК в Питере» рассказал юрист «Единого Центра Защиты» Герман Рыкалов.</w:t>
        </w:r>
        <w:r>
          <w:rPr>
            <w:webHidden/>
          </w:rPr>
          <w:tab/>
        </w:r>
        <w:r>
          <w:rPr>
            <w:webHidden/>
          </w:rPr>
          <w:fldChar w:fldCharType="begin"/>
        </w:r>
        <w:r>
          <w:rPr>
            <w:webHidden/>
          </w:rPr>
          <w:instrText xml:space="preserve"> PAGEREF _Toc162416406 \h </w:instrText>
        </w:r>
        <w:r>
          <w:rPr>
            <w:webHidden/>
          </w:rPr>
        </w:r>
        <w:r>
          <w:rPr>
            <w:webHidden/>
          </w:rPr>
          <w:fldChar w:fldCharType="separate"/>
        </w:r>
        <w:r>
          <w:rPr>
            <w:webHidden/>
          </w:rPr>
          <w:t>29</w:t>
        </w:r>
        <w:r>
          <w:rPr>
            <w:webHidden/>
          </w:rPr>
          <w:fldChar w:fldCharType="end"/>
        </w:r>
      </w:hyperlink>
    </w:p>
    <w:p w:rsidR="000A13DE" w:rsidRPr="00587535" w:rsidRDefault="000A13DE">
      <w:pPr>
        <w:pStyle w:val="12"/>
        <w:tabs>
          <w:tab w:val="right" w:leader="dot" w:pos="9061"/>
        </w:tabs>
        <w:rPr>
          <w:rFonts w:ascii="Calibri" w:hAnsi="Calibri"/>
          <w:b w:val="0"/>
          <w:noProof/>
          <w:sz w:val="22"/>
          <w:szCs w:val="22"/>
        </w:rPr>
      </w:pPr>
      <w:hyperlink w:anchor="_Toc162416407" w:history="1">
        <w:r w:rsidRPr="002D28B5">
          <w:rPr>
            <w:rStyle w:val="a3"/>
            <w:noProof/>
          </w:rPr>
          <w:t>НОВОСТИ МАКРОЭКОНОМИКИ</w:t>
        </w:r>
        <w:r>
          <w:rPr>
            <w:noProof/>
            <w:webHidden/>
          </w:rPr>
          <w:tab/>
        </w:r>
        <w:r>
          <w:rPr>
            <w:noProof/>
            <w:webHidden/>
          </w:rPr>
          <w:fldChar w:fldCharType="begin"/>
        </w:r>
        <w:r>
          <w:rPr>
            <w:noProof/>
            <w:webHidden/>
          </w:rPr>
          <w:instrText xml:space="preserve"> PAGEREF _Toc162416407 \h </w:instrText>
        </w:r>
        <w:r>
          <w:rPr>
            <w:noProof/>
            <w:webHidden/>
          </w:rPr>
        </w:r>
        <w:r>
          <w:rPr>
            <w:noProof/>
            <w:webHidden/>
          </w:rPr>
          <w:fldChar w:fldCharType="separate"/>
        </w:r>
        <w:r>
          <w:rPr>
            <w:noProof/>
            <w:webHidden/>
          </w:rPr>
          <w:t>30</w:t>
        </w:r>
        <w:r>
          <w:rPr>
            <w:noProof/>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08" w:history="1">
        <w:r w:rsidRPr="002D28B5">
          <w:rPr>
            <w:rStyle w:val="a3"/>
            <w:noProof/>
          </w:rPr>
          <w:t>РИА Новости, 26.03.2024, Путин призвал прокуроров строго наказывать тех, кто занимается казнокрадством</w:t>
        </w:r>
        <w:r>
          <w:rPr>
            <w:noProof/>
            <w:webHidden/>
          </w:rPr>
          <w:tab/>
        </w:r>
        <w:r>
          <w:rPr>
            <w:noProof/>
            <w:webHidden/>
          </w:rPr>
          <w:fldChar w:fldCharType="begin"/>
        </w:r>
        <w:r>
          <w:rPr>
            <w:noProof/>
            <w:webHidden/>
          </w:rPr>
          <w:instrText xml:space="preserve"> PAGEREF _Toc162416408 \h </w:instrText>
        </w:r>
        <w:r>
          <w:rPr>
            <w:noProof/>
            <w:webHidden/>
          </w:rPr>
        </w:r>
        <w:r>
          <w:rPr>
            <w:noProof/>
            <w:webHidden/>
          </w:rPr>
          <w:fldChar w:fldCharType="separate"/>
        </w:r>
        <w:r>
          <w:rPr>
            <w:noProof/>
            <w:webHidden/>
          </w:rPr>
          <w:t>30</w:t>
        </w:r>
        <w:r>
          <w:rPr>
            <w:noProof/>
            <w:webHidden/>
          </w:rPr>
          <w:fldChar w:fldCharType="end"/>
        </w:r>
      </w:hyperlink>
    </w:p>
    <w:p w:rsidR="000A13DE" w:rsidRPr="00587535" w:rsidRDefault="000A13DE">
      <w:pPr>
        <w:pStyle w:val="31"/>
        <w:rPr>
          <w:rFonts w:ascii="Calibri" w:hAnsi="Calibri"/>
          <w:sz w:val="22"/>
          <w:szCs w:val="22"/>
        </w:rPr>
      </w:pPr>
      <w:hyperlink w:anchor="_Toc162416409" w:history="1">
        <w:r w:rsidRPr="002D28B5">
          <w:rPr>
            <w:rStyle w:val="a3"/>
          </w:rPr>
          <w:t>Президент России Владимир Путин на расширенной коллегии Генпрокуратуры попросил прокуроров строго наказывать тех, кто занимается казнокрадством, и подчеркнул, что деньги, которые выделяются на развитие страны, не должны уйти в чей-то карман - за этим надо строго следить.</w:t>
        </w:r>
        <w:r>
          <w:rPr>
            <w:webHidden/>
          </w:rPr>
          <w:tab/>
        </w:r>
        <w:r>
          <w:rPr>
            <w:webHidden/>
          </w:rPr>
          <w:fldChar w:fldCharType="begin"/>
        </w:r>
        <w:r>
          <w:rPr>
            <w:webHidden/>
          </w:rPr>
          <w:instrText xml:space="preserve"> PAGEREF _Toc162416409 \h </w:instrText>
        </w:r>
        <w:r>
          <w:rPr>
            <w:webHidden/>
          </w:rPr>
        </w:r>
        <w:r>
          <w:rPr>
            <w:webHidden/>
          </w:rPr>
          <w:fldChar w:fldCharType="separate"/>
        </w:r>
        <w:r>
          <w:rPr>
            <w:webHidden/>
          </w:rPr>
          <w:t>30</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10" w:history="1">
        <w:r w:rsidRPr="002D28B5">
          <w:rPr>
            <w:rStyle w:val="a3"/>
            <w:noProof/>
          </w:rPr>
          <w:t>РИА Новости, 26.03.2024, Путин: надо максимально сократить число проверок бизнеса, при этом защищая потребителей</w:t>
        </w:r>
        <w:r>
          <w:rPr>
            <w:noProof/>
            <w:webHidden/>
          </w:rPr>
          <w:tab/>
        </w:r>
        <w:r>
          <w:rPr>
            <w:noProof/>
            <w:webHidden/>
          </w:rPr>
          <w:fldChar w:fldCharType="begin"/>
        </w:r>
        <w:r>
          <w:rPr>
            <w:noProof/>
            <w:webHidden/>
          </w:rPr>
          <w:instrText xml:space="preserve"> PAGEREF _Toc162416410 \h </w:instrText>
        </w:r>
        <w:r>
          <w:rPr>
            <w:noProof/>
            <w:webHidden/>
          </w:rPr>
        </w:r>
        <w:r>
          <w:rPr>
            <w:noProof/>
            <w:webHidden/>
          </w:rPr>
          <w:fldChar w:fldCharType="separate"/>
        </w:r>
        <w:r>
          <w:rPr>
            <w:noProof/>
            <w:webHidden/>
          </w:rPr>
          <w:t>30</w:t>
        </w:r>
        <w:r>
          <w:rPr>
            <w:noProof/>
            <w:webHidden/>
          </w:rPr>
          <w:fldChar w:fldCharType="end"/>
        </w:r>
      </w:hyperlink>
    </w:p>
    <w:p w:rsidR="000A13DE" w:rsidRPr="00587535" w:rsidRDefault="000A13DE">
      <w:pPr>
        <w:pStyle w:val="31"/>
        <w:rPr>
          <w:rFonts w:ascii="Calibri" w:hAnsi="Calibri"/>
          <w:sz w:val="22"/>
          <w:szCs w:val="22"/>
        </w:rPr>
      </w:pPr>
      <w:hyperlink w:anchor="_Toc162416411" w:history="1">
        <w:r w:rsidRPr="002D28B5">
          <w:rPr>
            <w:rStyle w:val="a3"/>
          </w:rPr>
          <w:t>Необходимо максимально сократить число проверок бизнеса, но обеспечивать при этом интересы потребителей, заявил президент России Владимир Путин.</w:t>
        </w:r>
        <w:r>
          <w:rPr>
            <w:webHidden/>
          </w:rPr>
          <w:tab/>
        </w:r>
        <w:r>
          <w:rPr>
            <w:webHidden/>
          </w:rPr>
          <w:fldChar w:fldCharType="begin"/>
        </w:r>
        <w:r>
          <w:rPr>
            <w:webHidden/>
          </w:rPr>
          <w:instrText xml:space="preserve"> PAGEREF _Toc162416411 \h </w:instrText>
        </w:r>
        <w:r>
          <w:rPr>
            <w:webHidden/>
          </w:rPr>
        </w:r>
        <w:r>
          <w:rPr>
            <w:webHidden/>
          </w:rPr>
          <w:fldChar w:fldCharType="separate"/>
        </w:r>
        <w:r>
          <w:rPr>
            <w:webHidden/>
          </w:rPr>
          <w:t>30</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12" w:history="1">
        <w:r w:rsidRPr="002D28B5">
          <w:rPr>
            <w:rStyle w:val="a3"/>
            <w:noProof/>
          </w:rPr>
          <w:t>РИА Новости, 26.03.2024, Кабмин расширил программу госгарантий бесплатного оказания медпомощи на 2024-2026 годы</w:t>
        </w:r>
        <w:r>
          <w:rPr>
            <w:noProof/>
            <w:webHidden/>
          </w:rPr>
          <w:tab/>
        </w:r>
        <w:r>
          <w:rPr>
            <w:noProof/>
            <w:webHidden/>
          </w:rPr>
          <w:fldChar w:fldCharType="begin"/>
        </w:r>
        <w:r>
          <w:rPr>
            <w:noProof/>
            <w:webHidden/>
          </w:rPr>
          <w:instrText xml:space="preserve"> PAGEREF _Toc162416412 \h </w:instrText>
        </w:r>
        <w:r>
          <w:rPr>
            <w:noProof/>
            <w:webHidden/>
          </w:rPr>
        </w:r>
        <w:r>
          <w:rPr>
            <w:noProof/>
            <w:webHidden/>
          </w:rPr>
          <w:fldChar w:fldCharType="separate"/>
        </w:r>
        <w:r>
          <w:rPr>
            <w:noProof/>
            <w:webHidden/>
          </w:rPr>
          <w:t>30</w:t>
        </w:r>
        <w:r>
          <w:rPr>
            <w:noProof/>
            <w:webHidden/>
          </w:rPr>
          <w:fldChar w:fldCharType="end"/>
        </w:r>
      </w:hyperlink>
    </w:p>
    <w:p w:rsidR="000A13DE" w:rsidRPr="00587535" w:rsidRDefault="000A13DE">
      <w:pPr>
        <w:pStyle w:val="31"/>
        <w:rPr>
          <w:rFonts w:ascii="Calibri" w:hAnsi="Calibri"/>
          <w:sz w:val="22"/>
          <w:szCs w:val="22"/>
        </w:rPr>
      </w:pPr>
      <w:hyperlink w:anchor="_Toc162416413" w:history="1">
        <w:r w:rsidRPr="002D28B5">
          <w:rPr>
            <w:rStyle w:val="a3"/>
          </w:rPr>
          <w:t>Правительство расширило программу государственных гарантий бесплатного оказания медпомощи на 2024-2026 годы, в частности, эта мера повлияет на зарплаты медработников, оказывающих высокотехнологичную помощь, сообщила пресс-служба кабмина.</w:t>
        </w:r>
        <w:r>
          <w:rPr>
            <w:webHidden/>
          </w:rPr>
          <w:tab/>
        </w:r>
        <w:r>
          <w:rPr>
            <w:webHidden/>
          </w:rPr>
          <w:fldChar w:fldCharType="begin"/>
        </w:r>
        <w:r>
          <w:rPr>
            <w:webHidden/>
          </w:rPr>
          <w:instrText xml:space="preserve"> PAGEREF _Toc162416413 \h </w:instrText>
        </w:r>
        <w:r>
          <w:rPr>
            <w:webHidden/>
          </w:rPr>
        </w:r>
        <w:r>
          <w:rPr>
            <w:webHidden/>
          </w:rPr>
          <w:fldChar w:fldCharType="separate"/>
        </w:r>
        <w:r>
          <w:rPr>
            <w:webHidden/>
          </w:rPr>
          <w:t>30</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14" w:history="1">
        <w:r w:rsidRPr="002D28B5">
          <w:rPr>
            <w:rStyle w:val="a3"/>
            <w:noProof/>
          </w:rPr>
          <w:t>ТАСС, 26.03.2024, В РФ началась подготовка нацпроекта «Технологическое обеспечение продбезопасности»</w:t>
        </w:r>
        <w:r>
          <w:rPr>
            <w:noProof/>
            <w:webHidden/>
          </w:rPr>
          <w:tab/>
        </w:r>
        <w:r>
          <w:rPr>
            <w:noProof/>
            <w:webHidden/>
          </w:rPr>
          <w:fldChar w:fldCharType="begin"/>
        </w:r>
        <w:r>
          <w:rPr>
            <w:noProof/>
            <w:webHidden/>
          </w:rPr>
          <w:instrText xml:space="preserve"> PAGEREF _Toc162416414 \h </w:instrText>
        </w:r>
        <w:r>
          <w:rPr>
            <w:noProof/>
            <w:webHidden/>
          </w:rPr>
        </w:r>
        <w:r>
          <w:rPr>
            <w:noProof/>
            <w:webHidden/>
          </w:rPr>
          <w:fldChar w:fldCharType="separate"/>
        </w:r>
        <w:r>
          <w:rPr>
            <w:noProof/>
            <w:webHidden/>
          </w:rPr>
          <w:t>31</w:t>
        </w:r>
        <w:r>
          <w:rPr>
            <w:noProof/>
            <w:webHidden/>
          </w:rPr>
          <w:fldChar w:fldCharType="end"/>
        </w:r>
      </w:hyperlink>
    </w:p>
    <w:p w:rsidR="000A13DE" w:rsidRPr="00587535" w:rsidRDefault="000A13DE">
      <w:pPr>
        <w:pStyle w:val="31"/>
        <w:rPr>
          <w:rFonts w:ascii="Calibri" w:hAnsi="Calibri"/>
          <w:sz w:val="22"/>
          <w:szCs w:val="22"/>
        </w:rPr>
      </w:pPr>
      <w:hyperlink w:anchor="_Toc162416415" w:history="1">
        <w:r w:rsidRPr="002D28B5">
          <w:rPr>
            <w:rStyle w:val="a3"/>
          </w:rPr>
          <w:t>В России началась подготовка национального проекта «Технологическое обеспечение продовольственной безопасности» в рамках нового нацпроекта по обеспечению технологического суверенитета. Об этом в Госдуме заявила заместитель председателя правительства Виктория Абрамченко.</w:t>
        </w:r>
        <w:r>
          <w:rPr>
            <w:webHidden/>
          </w:rPr>
          <w:tab/>
        </w:r>
        <w:r>
          <w:rPr>
            <w:webHidden/>
          </w:rPr>
          <w:fldChar w:fldCharType="begin"/>
        </w:r>
        <w:r>
          <w:rPr>
            <w:webHidden/>
          </w:rPr>
          <w:instrText xml:space="preserve"> PAGEREF _Toc162416415 \h </w:instrText>
        </w:r>
        <w:r>
          <w:rPr>
            <w:webHidden/>
          </w:rPr>
        </w:r>
        <w:r>
          <w:rPr>
            <w:webHidden/>
          </w:rPr>
          <w:fldChar w:fldCharType="separate"/>
        </w:r>
        <w:r>
          <w:rPr>
            <w:webHidden/>
          </w:rPr>
          <w:t>31</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16" w:history="1">
        <w:r w:rsidRPr="002D28B5">
          <w:rPr>
            <w:rStyle w:val="a3"/>
            <w:noProof/>
          </w:rPr>
          <w:t>РИА Новости, 26.03.2024, Прокуроры проверят, как выполняется указ Путина о многодетных семьях</w:t>
        </w:r>
        <w:r>
          <w:rPr>
            <w:noProof/>
            <w:webHidden/>
          </w:rPr>
          <w:tab/>
        </w:r>
        <w:r>
          <w:rPr>
            <w:noProof/>
            <w:webHidden/>
          </w:rPr>
          <w:fldChar w:fldCharType="begin"/>
        </w:r>
        <w:r>
          <w:rPr>
            <w:noProof/>
            <w:webHidden/>
          </w:rPr>
          <w:instrText xml:space="preserve"> PAGEREF _Toc162416416 \h </w:instrText>
        </w:r>
        <w:r>
          <w:rPr>
            <w:noProof/>
            <w:webHidden/>
          </w:rPr>
        </w:r>
        <w:r>
          <w:rPr>
            <w:noProof/>
            <w:webHidden/>
          </w:rPr>
          <w:fldChar w:fldCharType="separate"/>
        </w:r>
        <w:r>
          <w:rPr>
            <w:noProof/>
            <w:webHidden/>
          </w:rPr>
          <w:t>32</w:t>
        </w:r>
        <w:r>
          <w:rPr>
            <w:noProof/>
            <w:webHidden/>
          </w:rPr>
          <w:fldChar w:fldCharType="end"/>
        </w:r>
      </w:hyperlink>
    </w:p>
    <w:p w:rsidR="000A13DE" w:rsidRPr="00587535" w:rsidRDefault="000A13DE">
      <w:pPr>
        <w:pStyle w:val="31"/>
        <w:rPr>
          <w:rFonts w:ascii="Calibri" w:hAnsi="Calibri"/>
          <w:sz w:val="22"/>
          <w:szCs w:val="22"/>
        </w:rPr>
      </w:pPr>
      <w:hyperlink w:anchor="_Toc162416417" w:history="1">
        <w:r w:rsidRPr="002D28B5">
          <w:rPr>
            <w:rStyle w:val="a3"/>
          </w:rPr>
          <w:t>Генеральной прокурор РФ Игорь Краснов поручил сотрудникам проверить, как в стране выполняется указ Владимира Путина о мерах поддержки многодетных семей.</w:t>
        </w:r>
        <w:r>
          <w:rPr>
            <w:webHidden/>
          </w:rPr>
          <w:tab/>
        </w:r>
        <w:r>
          <w:rPr>
            <w:webHidden/>
          </w:rPr>
          <w:fldChar w:fldCharType="begin"/>
        </w:r>
        <w:r>
          <w:rPr>
            <w:webHidden/>
          </w:rPr>
          <w:instrText xml:space="preserve"> PAGEREF _Toc162416417 \h </w:instrText>
        </w:r>
        <w:r>
          <w:rPr>
            <w:webHidden/>
          </w:rPr>
        </w:r>
        <w:r>
          <w:rPr>
            <w:webHidden/>
          </w:rPr>
          <w:fldChar w:fldCharType="separate"/>
        </w:r>
        <w:r>
          <w:rPr>
            <w:webHidden/>
          </w:rPr>
          <w:t>32</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18" w:history="1">
        <w:r w:rsidRPr="002D28B5">
          <w:rPr>
            <w:rStyle w:val="a3"/>
            <w:noProof/>
          </w:rPr>
          <w:t>РИА Новости, 26.03.2024, Госдума приняла в I чтении законопроект о повышении качества госфинконтроля</w:t>
        </w:r>
        <w:r>
          <w:rPr>
            <w:noProof/>
            <w:webHidden/>
          </w:rPr>
          <w:tab/>
        </w:r>
        <w:r>
          <w:rPr>
            <w:noProof/>
            <w:webHidden/>
          </w:rPr>
          <w:fldChar w:fldCharType="begin"/>
        </w:r>
        <w:r>
          <w:rPr>
            <w:noProof/>
            <w:webHidden/>
          </w:rPr>
          <w:instrText xml:space="preserve"> PAGEREF _Toc162416418 \h </w:instrText>
        </w:r>
        <w:r>
          <w:rPr>
            <w:noProof/>
            <w:webHidden/>
          </w:rPr>
        </w:r>
        <w:r>
          <w:rPr>
            <w:noProof/>
            <w:webHidden/>
          </w:rPr>
          <w:fldChar w:fldCharType="separate"/>
        </w:r>
        <w:r>
          <w:rPr>
            <w:noProof/>
            <w:webHidden/>
          </w:rPr>
          <w:t>32</w:t>
        </w:r>
        <w:r>
          <w:rPr>
            <w:noProof/>
            <w:webHidden/>
          </w:rPr>
          <w:fldChar w:fldCharType="end"/>
        </w:r>
      </w:hyperlink>
    </w:p>
    <w:p w:rsidR="000A13DE" w:rsidRPr="00587535" w:rsidRDefault="000A13DE">
      <w:pPr>
        <w:pStyle w:val="31"/>
        <w:rPr>
          <w:rFonts w:ascii="Calibri" w:hAnsi="Calibri"/>
          <w:sz w:val="22"/>
          <w:szCs w:val="22"/>
        </w:rPr>
      </w:pPr>
      <w:hyperlink w:anchor="_Toc162416419" w:history="1">
        <w:r w:rsidRPr="002D28B5">
          <w:rPr>
            <w:rStyle w:val="a3"/>
          </w:rPr>
          <w:t>Госдума приняла в первом чтении правительственный законопроект, направленный на повышение качества государственного и муниципального финансового контроля.</w:t>
        </w:r>
        <w:r>
          <w:rPr>
            <w:webHidden/>
          </w:rPr>
          <w:tab/>
        </w:r>
        <w:r>
          <w:rPr>
            <w:webHidden/>
          </w:rPr>
          <w:fldChar w:fldCharType="begin"/>
        </w:r>
        <w:r>
          <w:rPr>
            <w:webHidden/>
          </w:rPr>
          <w:instrText xml:space="preserve"> PAGEREF _Toc162416419 \h </w:instrText>
        </w:r>
        <w:r>
          <w:rPr>
            <w:webHidden/>
          </w:rPr>
        </w:r>
        <w:r>
          <w:rPr>
            <w:webHidden/>
          </w:rPr>
          <w:fldChar w:fldCharType="separate"/>
        </w:r>
        <w:r>
          <w:rPr>
            <w:webHidden/>
          </w:rPr>
          <w:t>32</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20" w:history="1">
        <w:r w:rsidRPr="002D28B5">
          <w:rPr>
            <w:rStyle w:val="a3"/>
            <w:noProof/>
          </w:rPr>
          <w:t>РИА Новости, 26.03.2024, Госдума в I чтении снижает издержки УК, акционеров и владельцев паев инвестфондов</w:t>
        </w:r>
        <w:r>
          <w:rPr>
            <w:noProof/>
            <w:webHidden/>
          </w:rPr>
          <w:tab/>
        </w:r>
        <w:r>
          <w:rPr>
            <w:noProof/>
            <w:webHidden/>
          </w:rPr>
          <w:fldChar w:fldCharType="begin"/>
        </w:r>
        <w:r>
          <w:rPr>
            <w:noProof/>
            <w:webHidden/>
          </w:rPr>
          <w:instrText xml:space="preserve"> PAGEREF _Toc162416420 \h </w:instrText>
        </w:r>
        <w:r>
          <w:rPr>
            <w:noProof/>
            <w:webHidden/>
          </w:rPr>
        </w:r>
        <w:r>
          <w:rPr>
            <w:noProof/>
            <w:webHidden/>
          </w:rPr>
          <w:fldChar w:fldCharType="separate"/>
        </w:r>
        <w:r>
          <w:rPr>
            <w:noProof/>
            <w:webHidden/>
          </w:rPr>
          <w:t>33</w:t>
        </w:r>
        <w:r>
          <w:rPr>
            <w:noProof/>
            <w:webHidden/>
          </w:rPr>
          <w:fldChar w:fldCharType="end"/>
        </w:r>
      </w:hyperlink>
    </w:p>
    <w:p w:rsidR="000A13DE" w:rsidRPr="00587535" w:rsidRDefault="000A13DE">
      <w:pPr>
        <w:pStyle w:val="31"/>
        <w:rPr>
          <w:rFonts w:ascii="Calibri" w:hAnsi="Calibri"/>
          <w:sz w:val="22"/>
          <w:szCs w:val="22"/>
        </w:rPr>
      </w:pPr>
      <w:hyperlink w:anchor="_Toc162416421" w:history="1">
        <w:r w:rsidRPr="002D28B5">
          <w:rPr>
            <w:rStyle w:val="a3"/>
          </w:rPr>
          <w:t>Госдума приняла в первом чтении законопроект, позволяющий снизить издержки управляющих компаний (УК), а также акционеров и владельцев паев инвестиционных фондов.</w:t>
        </w:r>
        <w:r>
          <w:rPr>
            <w:webHidden/>
          </w:rPr>
          <w:tab/>
        </w:r>
        <w:r>
          <w:rPr>
            <w:webHidden/>
          </w:rPr>
          <w:fldChar w:fldCharType="begin"/>
        </w:r>
        <w:r>
          <w:rPr>
            <w:webHidden/>
          </w:rPr>
          <w:instrText xml:space="preserve"> PAGEREF _Toc162416421 \h </w:instrText>
        </w:r>
        <w:r>
          <w:rPr>
            <w:webHidden/>
          </w:rPr>
        </w:r>
        <w:r>
          <w:rPr>
            <w:webHidden/>
          </w:rPr>
          <w:fldChar w:fldCharType="separate"/>
        </w:r>
        <w:r>
          <w:rPr>
            <w:webHidden/>
          </w:rPr>
          <w:t>33</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22" w:history="1">
        <w:r w:rsidRPr="002D28B5">
          <w:rPr>
            <w:rStyle w:val="a3"/>
            <w:noProof/>
          </w:rPr>
          <w:t>Ведомости, 26.03.2024, Минсельхоз: производство яиц в России полностью обеспечивает потребности рынка</w:t>
        </w:r>
        <w:r>
          <w:rPr>
            <w:noProof/>
            <w:webHidden/>
          </w:rPr>
          <w:tab/>
        </w:r>
        <w:r>
          <w:rPr>
            <w:noProof/>
            <w:webHidden/>
          </w:rPr>
          <w:fldChar w:fldCharType="begin"/>
        </w:r>
        <w:r>
          <w:rPr>
            <w:noProof/>
            <w:webHidden/>
          </w:rPr>
          <w:instrText xml:space="preserve"> PAGEREF _Toc162416422 \h </w:instrText>
        </w:r>
        <w:r>
          <w:rPr>
            <w:noProof/>
            <w:webHidden/>
          </w:rPr>
        </w:r>
        <w:r>
          <w:rPr>
            <w:noProof/>
            <w:webHidden/>
          </w:rPr>
          <w:fldChar w:fldCharType="separate"/>
        </w:r>
        <w:r>
          <w:rPr>
            <w:noProof/>
            <w:webHidden/>
          </w:rPr>
          <w:t>34</w:t>
        </w:r>
        <w:r>
          <w:rPr>
            <w:noProof/>
            <w:webHidden/>
          </w:rPr>
          <w:fldChar w:fldCharType="end"/>
        </w:r>
      </w:hyperlink>
    </w:p>
    <w:p w:rsidR="000A13DE" w:rsidRPr="00587535" w:rsidRDefault="000A13DE">
      <w:pPr>
        <w:pStyle w:val="31"/>
        <w:rPr>
          <w:rFonts w:ascii="Calibri" w:hAnsi="Calibri"/>
          <w:sz w:val="22"/>
          <w:szCs w:val="22"/>
        </w:rPr>
      </w:pPr>
      <w:hyperlink w:anchor="_Toc162416423" w:history="1">
        <w:r w:rsidRPr="002D28B5">
          <w:rPr>
            <w:rStyle w:val="a3"/>
          </w:rPr>
          <w:t>Объемы производства яиц в январе-феврале 2024 г. полностью обеспечивают потребности рынка в России. Все контракты с торговыми сетями выполняются, сообщает пресс-служба Минсельхоза РФ.</w:t>
        </w:r>
        <w:r>
          <w:rPr>
            <w:webHidden/>
          </w:rPr>
          <w:tab/>
        </w:r>
        <w:r>
          <w:rPr>
            <w:webHidden/>
          </w:rPr>
          <w:fldChar w:fldCharType="begin"/>
        </w:r>
        <w:r>
          <w:rPr>
            <w:webHidden/>
          </w:rPr>
          <w:instrText xml:space="preserve"> PAGEREF _Toc162416423 \h </w:instrText>
        </w:r>
        <w:r>
          <w:rPr>
            <w:webHidden/>
          </w:rPr>
        </w:r>
        <w:r>
          <w:rPr>
            <w:webHidden/>
          </w:rPr>
          <w:fldChar w:fldCharType="separate"/>
        </w:r>
        <w:r>
          <w:rPr>
            <w:webHidden/>
          </w:rPr>
          <w:t>34</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24" w:history="1">
        <w:r w:rsidRPr="002D28B5">
          <w:rPr>
            <w:rStyle w:val="a3"/>
            <w:noProof/>
          </w:rPr>
          <w:t>РИА Новости, 26.03.2024, Банки РФ в феврале сократили чистую прибыль на 22% к январю, до 275 млрд руб - ЦБ</w:t>
        </w:r>
        <w:r>
          <w:rPr>
            <w:noProof/>
            <w:webHidden/>
          </w:rPr>
          <w:tab/>
        </w:r>
        <w:r>
          <w:rPr>
            <w:noProof/>
            <w:webHidden/>
          </w:rPr>
          <w:fldChar w:fldCharType="begin"/>
        </w:r>
        <w:r>
          <w:rPr>
            <w:noProof/>
            <w:webHidden/>
          </w:rPr>
          <w:instrText xml:space="preserve"> PAGEREF _Toc162416424 \h </w:instrText>
        </w:r>
        <w:r>
          <w:rPr>
            <w:noProof/>
            <w:webHidden/>
          </w:rPr>
        </w:r>
        <w:r>
          <w:rPr>
            <w:noProof/>
            <w:webHidden/>
          </w:rPr>
          <w:fldChar w:fldCharType="separate"/>
        </w:r>
        <w:r>
          <w:rPr>
            <w:noProof/>
            <w:webHidden/>
          </w:rPr>
          <w:t>35</w:t>
        </w:r>
        <w:r>
          <w:rPr>
            <w:noProof/>
            <w:webHidden/>
          </w:rPr>
          <w:fldChar w:fldCharType="end"/>
        </w:r>
      </w:hyperlink>
    </w:p>
    <w:p w:rsidR="000A13DE" w:rsidRPr="00587535" w:rsidRDefault="000A13DE">
      <w:pPr>
        <w:pStyle w:val="31"/>
        <w:rPr>
          <w:rFonts w:ascii="Calibri" w:hAnsi="Calibri"/>
          <w:sz w:val="22"/>
          <w:szCs w:val="22"/>
        </w:rPr>
      </w:pPr>
      <w:hyperlink w:anchor="_Toc162416425" w:history="1">
        <w:r w:rsidRPr="002D28B5">
          <w:rPr>
            <w:rStyle w:val="a3"/>
          </w:rPr>
          <w:t>Российские банки в феврале сократили чистую прибыль на 22% по сравнению с январем - до 275 миллиардов рублей, говорится в материалах Банка России.</w:t>
        </w:r>
        <w:r>
          <w:rPr>
            <w:webHidden/>
          </w:rPr>
          <w:tab/>
        </w:r>
        <w:r>
          <w:rPr>
            <w:webHidden/>
          </w:rPr>
          <w:fldChar w:fldCharType="begin"/>
        </w:r>
        <w:r>
          <w:rPr>
            <w:webHidden/>
          </w:rPr>
          <w:instrText xml:space="preserve"> PAGEREF _Toc162416425 \h </w:instrText>
        </w:r>
        <w:r>
          <w:rPr>
            <w:webHidden/>
          </w:rPr>
        </w:r>
        <w:r>
          <w:rPr>
            <w:webHidden/>
          </w:rPr>
          <w:fldChar w:fldCharType="separate"/>
        </w:r>
        <w:r>
          <w:rPr>
            <w:webHidden/>
          </w:rPr>
          <w:t>35</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26" w:history="1">
        <w:r w:rsidRPr="002D28B5">
          <w:rPr>
            <w:rStyle w:val="a3"/>
            <w:noProof/>
          </w:rPr>
          <w:t>РИА Новости, 26.03.2024, Средства населения в банках РФ в феврале выросли на 2,5%, компаний - на 1% - ЦБ</w:t>
        </w:r>
        <w:r>
          <w:rPr>
            <w:noProof/>
            <w:webHidden/>
          </w:rPr>
          <w:tab/>
        </w:r>
        <w:r>
          <w:rPr>
            <w:noProof/>
            <w:webHidden/>
          </w:rPr>
          <w:fldChar w:fldCharType="begin"/>
        </w:r>
        <w:r>
          <w:rPr>
            <w:noProof/>
            <w:webHidden/>
          </w:rPr>
          <w:instrText xml:space="preserve"> PAGEREF _Toc162416426 \h </w:instrText>
        </w:r>
        <w:r>
          <w:rPr>
            <w:noProof/>
            <w:webHidden/>
          </w:rPr>
        </w:r>
        <w:r>
          <w:rPr>
            <w:noProof/>
            <w:webHidden/>
          </w:rPr>
          <w:fldChar w:fldCharType="separate"/>
        </w:r>
        <w:r>
          <w:rPr>
            <w:noProof/>
            <w:webHidden/>
          </w:rPr>
          <w:t>35</w:t>
        </w:r>
        <w:r>
          <w:rPr>
            <w:noProof/>
            <w:webHidden/>
          </w:rPr>
          <w:fldChar w:fldCharType="end"/>
        </w:r>
      </w:hyperlink>
    </w:p>
    <w:p w:rsidR="000A13DE" w:rsidRPr="00587535" w:rsidRDefault="000A13DE">
      <w:pPr>
        <w:pStyle w:val="31"/>
        <w:rPr>
          <w:rFonts w:ascii="Calibri" w:hAnsi="Calibri"/>
          <w:sz w:val="22"/>
          <w:szCs w:val="22"/>
        </w:rPr>
      </w:pPr>
      <w:hyperlink w:anchor="_Toc162416427" w:history="1">
        <w:r w:rsidRPr="002D28B5">
          <w:rPr>
            <w:rStyle w:val="a3"/>
          </w:rPr>
          <w:t>Объем средств населения в российских банках в феврале увеличился на 2,5%, компаний - на 1%, сообщил ЦБ РФ.</w:t>
        </w:r>
        <w:r>
          <w:rPr>
            <w:webHidden/>
          </w:rPr>
          <w:tab/>
        </w:r>
        <w:r>
          <w:rPr>
            <w:webHidden/>
          </w:rPr>
          <w:fldChar w:fldCharType="begin"/>
        </w:r>
        <w:r>
          <w:rPr>
            <w:webHidden/>
          </w:rPr>
          <w:instrText xml:space="preserve"> PAGEREF _Toc162416427 \h </w:instrText>
        </w:r>
        <w:r>
          <w:rPr>
            <w:webHidden/>
          </w:rPr>
        </w:r>
        <w:r>
          <w:rPr>
            <w:webHidden/>
          </w:rPr>
          <w:fldChar w:fldCharType="separate"/>
        </w:r>
        <w:r>
          <w:rPr>
            <w:webHidden/>
          </w:rPr>
          <w:t>35</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28" w:history="1">
        <w:r w:rsidRPr="002D28B5">
          <w:rPr>
            <w:rStyle w:val="a3"/>
            <w:noProof/>
          </w:rPr>
          <w:t>РИА Новости, 26.03.2024, Банки РФ в феврале нарастили кредитование компаний на 0,6%, населения - на 0,9% - ЦБ</w:t>
        </w:r>
        <w:r>
          <w:rPr>
            <w:noProof/>
            <w:webHidden/>
          </w:rPr>
          <w:tab/>
        </w:r>
        <w:r>
          <w:rPr>
            <w:noProof/>
            <w:webHidden/>
          </w:rPr>
          <w:fldChar w:fldCharType="begin"/>
        </w:r>
        <w:r>
          <w:rPr>
            <w:noProof/>
            <w:webHidden/>
          </w:rPr>
          <w:instrText xml:space="preserve"> PAGEREF _Toc162416428 \h </w:instrText>
        </w:r>
        <w:r>
          <w:rPr>
            <w:noProof/>
            <w:webHidden/>
          </w:rPr>
        </w:r>
        <w:r>
          <w:rPr>
            <w:noProof/>
            <w:webHidden/>
          </w:rPr>
          <w:fldChar w:fldCharType="separate"/>
        </w:r>
        <w:r>
          <w:rPr>
            <w:noProof/>
            <w:webHidden/>
          </w:rPr>
          <w:t>36</w:t>
        </w:r>
        <w:r>
          <w:rPr>
            <w:noProof/>
            <w:webHidden/>
          </w:rPr>
          <w:fldChar w:fldCharType="end"/>
        </w:r>
      </w:hyperlink>
    </w:p>
    <w:p w:rsidR="000A13DE" w:rsidRPr="00587535" w:rsidRDefault="000A13DE">
      <w:pPr>
        <w:pStyle w:val="31"/>
        <w:rPr>
          <w:rFonts w:ascii="Calibri" w:hAnsi="Calibri"/>
          <w:sz w:val="22"/>
          <w:szCs w:val="22"/>
        </w:rPr>
      </w:pPr>
      <w:hyperlink w:anchor="_Toc162416429" w:history="1">
        <w:r w:rsidRPr="002D28B5">
          <w:rPr>
            <w:rStyle w:val="a3"/>
          </w:rPr>
          <w:t>Российские банки в феврале нарастили корпоративное кредитование на 0,6%, розничное - на 0,9%, говорится в материалах Банка России.</w:t>
        </w:r>
        <w:r>
          <w:rPr>
            <w:webHidden/>
          </w:rPr>
          <w:tab/>
        </w:r>
        <w:r>
          <w:rPr>
            <w:webHidden/>
          </w:rPr>
          <w:fldChar w:fldCharType="begin"/>
        </w:r>
        <w:r>
          <w:rPr>
            <w:webHidden/>
          </w:rPr>
          <w:instrText xml:space="preserve"> PAGEREF _Toc162416429 \h </w:instrText>
        </w:r>
        <w:r>
          <w:rPr>
            <w:webHidden/>
          </w:rPr>
        </w:r>
        <w:r>
          <w:rPr>
            <w:webHidden/>
          </w:rPr>
          <w:fldChar w:fldCharType="separate"/>
        </w:r>
        <w:r>
          <w:rPr>
            <w:webHidden/>
          </w:rPr>
          <w:t>36</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30" w:history="1">
        <w:r w:rsidRPr="002D28B5">
          <w:rPr>
            <w:rStyle w:val="a3"/>
            <w:noProof/>
          </w:rPr>
          <w:t>РИА Новости, 26.03.2024, Ипотека в РФ растет сдержанными темпами, в феврале портфель увеличился на 0,7% - ЦБ</w:t>
        </w:r>
        <w:r>
          <w:rPr>
            <w:noProof/>
            <w:webHidden/>
          </w:rPr>
          <w:tab/>
        </w:r>
        <w:r>
          <w:rPr>
            <w:noProof/>
            <w:webHidden/>
          </w:rPr>
          <w:fldChar w:fldCharType="begin"/>
        </w:r>
        <w:r>
          <w:rPr>
            <w:noProof/>
            <w:webHidden/>
          </w:rPr>
          <w:instrText xml:space="preserve"> PAGEREF _Toc162416430 \h </w:instrText>
        </w:r>
        <w:r>
          <w:rPr>
            <w:noProof/>
            <w:webHidden/>
          </w:rPr>
        </w:r>
        <w:r>
          <w:rPr>
            <w:noProof/>
            <w:webHidden/>
          </w:rPr>
          <w:fldChar w:fldCharType="separate"/>
        </w:r>
        <w:r>
          <w:rPr>
            <w:noProof/>
            <w:webHidden/>
          </w:rPr>
          <w:t>36</w:t>
        </w:r>
        <w:r>
          <w:rPr>
            <w:noProof/>
            <w:webHidden/>
          </w:rPr>
          <w:fldChar w:fldCharType="end"/>
        </w:r>
      </w:hyperlink>
    </w:p>
    <w:p w:rsidR="000A13DE" w:rsidRPr="00587535" w:rsidRDefault="000A13DE">
      <w:pPr>
        <w:pStyle w:val="31"/>
        <w:rPr>
          <w:rFonts w:ascii="Calibri" w:hAnsi="Calibri"/>
          <w:sz w:val="22"/>
          <w:szCs w:val="22"/>
        </w:rPr>
      </w:pPr>
      <w:hyperlink w:anchor="_Toc162416431" w:history="1">
        <w:r w:rsidRPr="002D28B5">
          <w:rPr>
            <w:rStyle w:val="a3"/>
          </w:rPr>
          <w:t>Ипотека в России растет сдержанными темпами, прирост портфеля в феврале составил 0,7% после 0,6% в январе, говорится в материалах Банка России.</w:t>
        </w:r>
        <w:r>
          <w:rPr>
            <w:webHidden/>
          </w:rPr>
          <w:tab/>
        </w:r>
        <w:r>
          <w:rPr>
            <w:webHidden/>
          </w:rPr>
          <w:fldChar w:fldCharType="begin"/>
        </w:r>
        <w:r>
          <w:rPr>
            <w:webHidden/>
          </w:rPr>
          <w:instrText xml:space="preserve"> PAGEREF _Toc162416431 \h </w:instrText>
        </w:r>
        <w:r>
          <w:rPr>
            <w:webHidden/>
          </w:rPr>
        </w:r>
        <w:r>
          <w:rPr>
            <w:webHidden/>
          </w:rPr>
          <w:fldChar w:fldCharType="separate"/>
        </w:r>
        <w:r>
          <w:rPr>
            <w:webHidden/>
          </w:rPr>
          <w:t>36</w:t>
        </w:r>
        <w:r>
          <w:rPr>
            <w:webHidden/>
          </w:rPr>
          <w:fldChar w:fldCharType="end"/>
        </w:r>
      </w:hyperlink>
    </w:p>
    <w:p w:rsidR="000A13DE" w:rsidRPr="00587535" w:rsidRDefault="000A13DE">
      <w:pPr>
        <w:pStyle w:val="12"/>
        <w:tabs>
          <w:tab w:val="right" w:leader="dot" w:pos="9061"/>
        </w:tabs>
        <w:rPr>
          <w:rFonts w:ascii="Calibri" w:hAnsi="Calibri"/>
          <w:b w:val="0"/>
          <w:noProof/>
          <w:sz w:val="22"/>
          <w:szCs w:val="22"/>
        </w:rPr>
      </w:pPr>
      <w:hyperlink w:anchor="_Toc162416432" w:history="1">
        <w:r w:rsidRPr="002D28B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_Toc162416432 \h </w:instrText>
        </w:r>
        <w:r>
          <w:rPr>
            <w:noProof/>
            <w:webHidden/>
          </w:rPr>
        </w:r>
        <w:r>
          <w:rPr>
            <w:noProof/>
            <w:webHidden/>
          </w:rPr>
          <w:fldChar w:fldCharType="separate"/>
        </w:r>
        <w:r>
          <w:rPr>
            <w:noProof/>
            <w:webHidden/>
          </w:rPr>
          <w:t>38</w:t>
        </w:r>
        <w:r>
          <w:rPr>
            <w:noProof/>
            <w:webHidden/>
          </w:rPr>
          <w:fldChar w:fldCharType="end"/>
        </w:r>
      </w:hyperlink>
    </w:p>
    <w:p w:rsidR="000A13DE" w:rsidRPr="00587535" w:rsidRDefault="000A13DE">
      <w:pPr>
        <w:pStyle w:val="12"/>
        <w:tabs>
          <w:tab w:val="right" w:leader="dot" w:pos="9061"/>
        </w:tabs>
        <w:rPr>
          <w:rFonts w:ascii="Calibri" w:hAnsi="Calibri"/>
          <w:b w:val="0"/>
          <w:noProof/>
          <w:sz w:val="22"/>
          <w:szCs w:val="22"/>
        </w:rPr>
      </w:pPr>
      <w:hyperlink w:anchor="_Toc162416433" w:history="1">
        <w:r w:rsidRPr="002D28B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_Toc162416433 \h </w:instrText>
        </w:r>
        <w:r>
          <w:rPr>
            <w:noProof/>
            <w:webHidden/>
          </w:rPr>
        </w:r>
        <w:r>
          <w:rPr>
            <w:noProof/>
            <w:webHidden/>
          </w:rPr>
          <w:fldChar w:fldCharType="separate"/>
        </w:r>
        <w:r>
          <w:rPr>
            <w:noProof/>
            <w:webHidden/>
          </w:rPr>
          <w:t>38</w:t>
        </w:r>
        <w:r>
          <w:rPr>
            <w:noProof/>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34" w:history="1">
        <w:r w:rsidRPr="002D28B5">
          <w:rPr>
            <w:rStyle w:val="a3"/>
            <w:noProof/>
          </w:rPr>
          <w:t>КазТАГ.</w:t>
        </w:r>
        <w:r w:rsidRPr="002D28B5">
          <w:rPr>
            <w:rStyle w:val="a3"/>
            <w:noProof/>
            <w:lang w:val="en-US"/>
          </w:rPr>
          <w:t>kz</w:t>
        </w:r>
        <w:r w:rsidRPr="002D28B5">
          <w:rPr>
            <w:rStyle w:val="a3"/>
            <w:noProof/>
          </w:rPr>
          <w:t>, 26.03.2024, Более Т19 млрд пенсионных взносов перечислили работодатели за январь-февраль в ЕНПФ</w:t>
        </w:r>
        <w:r>
          <w:rPr>
            <w:noProof/>
            <w:webHidden/>
          </w:rPr>
          <w:tab/>
        </w:r>
        <w:r>
          <w:rPr>
            <w:noProof/>
            <w:webHidden/>
          </w:rPr>
          <w:fldChar w:fldCharType="begin"/>
        </w:r>
        <w:r>
          <w:rPr>
            <w:noProof/>
            <w:webHidden/>
          </w:rPr>
          <w:instrText xml:space="preserve"> PAGEREF _Toc162416434 \h </w:instrText>
        </w:r>
        <w:r>
          <w:rPr>
            <w:noProof/>
            <w:webHidden/>
          </w:rPr>
        </w:r>
        <w:r>
          <w:rPr>
            <w:noProof/>
            <w:webHidden/>
          </w:rPr>
          <w:fldChar w:fldCharType="separate"/>
        </w:r>
        <w:r>
          <w:rPr>
            <w:noProof/>
            <w:webHidden/>
          </w:rPr>
          <w:t>38</w:t>
        </w:r>
        <w:r>
          <w:rPr>
            <w:noProof/>
            <w:webHidden/>
          </w:rPr>
          <w:fldChar w:fldCharType="end"/>
        </w:r>
      </w:hyperlink>
    </w:p>
    <w:p w:rsidR="000A13DE" w:rsidRPr="00587535" w:rsidRDefault="000A13DE">
      <w:pPr>
        <w:pStyle w:val="31"/>
        <w:rPr>
          <w:rFonts w:ascii="Calibri" w:hAnsi="Calibri"/>
          <w:sz w:val="22"/>
          <w:szCs w:val="22"/>
        </w:rPr>
      </w:pPr>
      <w:hyperlink w:anchor="_Toc162416435" w:history="1">
        <w:r w:rsidRPr="002D28B5">
          <w:rPr>
            <w:rStyle w:val="a3"/>
          </w:rPr>
          <w:t>За январь-февраль 2024 года работодатели перечислили более Т19,2 млрд пенсионных взносов, сообщает АО «Единый накопительный пенсионный фонд» (ЕНПФ).</w:t>
        </w:r>
        <w:r>
          <w:rPr>
            <w:webHidden/>
          </w:rPr>
          <w:tab/>
        </w:r>
        <w:r>
          <w:rPr>
            <w:webHidden/>
          </w:rPr>
          <w:fldChar w:fldCharType="begin"/>
        </w:r>
        <w:r>
          <w:rPr>
            <w:webHidden/>
          </w:rPr>
          <w:instrText xml:space="preserve"> PAGEREF _Toc162416435 \h </w:instrText>
        </w:r>
        <w:r>
          <w:rPr>
            <w:webHidden/>
          </w:rPr>
        </w:r>
        <w:r>
          <w:rPr>
            <w:webHidden/>
          </w:rPr>
          <w:fldChar w:fldCharType="separate"/>
        </w:r>
        <w:r>
          <w:rPr>
            <w:webHidden/>
          </w:rPr>
          <w:t>38</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36" w:history="1">
        <w:r w:rsidRPr="002D28B5">
          <w:rPr>
            <w:rStyle w:val="a3"/>
            <w:noProof/>
          </w:rPr>
          <w:t>BizMedia.kz, 26.03.2024, Стала известна самая высокая пенсия в Казахстане</w:t>
        </w:r>
        <w:r>
          <w:rPr>
            <w:noProof/>
            <w:webHidden/>
          </w:rPr>
          <w:tab/>
        </w:r>
        <w:r>
          <w:rPr>
            <w:noProof/>
            <w:webHidden/>
          </w:rPr>
          <w:fldChar w:fldCharType="begin"/>
        </w:r>
        <w:r>
          <w:rPr>
            <w:noProof/>
            <w:webHidden/>
          </w:rPr>
          <w:instrText xml:space="preserve"> PAGEREF _Toc162416436 \h </w:instrText>
        </w:r>
        <w:r>
          <w:rPr>
            <w:noProof/>
            <w:webHidden/>
          </w:rPr>
        </w:r>
        <w:r>
          <w:rPr>
            <w:noProof/>
            <w:webHidden/>
          </w:rPr>
          <w:fldChar w:fldCharType="separate"/>
        </w:r>
        <w:r>
          <w:rPr>
            <w:noProof/>
            <w:webHidden/>
          </w:rPr>
          <w:t>39</w:t>
        </w:r>
        <w:r>
          <w:rPr>
            <w:noProof/>
            <w:webHidden/>
          </w:rPr>
          <w:fldChar w:fldCharType="end"/>
        </w:r>
      </w:hyperlink>
    </w:p>
    <w:p w:rsidR="000A13DE" w:rsidRPr="00587535" w:rsidRDefault="000A13DE">
      <w:pPr>
        <w:pStyle w:val="31"/>
        <w:rPr>
          <w:rFonts w:ascii="Calibri" w:hAnsi="Calibri"/>
          <w:sz w:val="22"/>
          <w:szCs w:val="22"/>
        </w:rPr>
      </w:pPr>
      <w:hyperlink w:anchor="_Toc162416437" w:history="1">
        <w:r w:rsidRPr="002D28B5">
          <w:rPr>
            <w:rStyle w:val="a3"/>
          </w:rPr>
          <w:t>ЕНПФ обновил данные, показывая рост предельной ежемесячной пенсионной выплаты на 200 тыс. тенге, достигшей отметки в 945 752 тенге, согласно информации, опубликованной Bizmedia.kz.</w:t>
        </w:r>
        <w:r>
          <w:rPr>
            <w:webHidden/>
          </w:rPr>
          <w:tab/>
        </w:r>
        <w:r>
          <w:rPr>
            <w:webHidden/>
          </w:rPr>
          <w:fldChar w:fldCharType="begin"/>
        </w:r>
        <w:r>
          <w:rPr>
            <w:webHidden/>
          </w:rPr>
          <w:instrText xml:space="preserve"> PAGEREF _Toc162416437 \h </w:instrText>
        </w:r>
        <w:r>
          <w:rPr>
            <w:webHidden/>
          </w:rPr>
        </w:r>
        <w:r>
          <w:rPr>
            <w:webHidden/>
          </w:rPr>
          <w:fldChar w:fldCharType="separate"/>
        </w:r>
        <w:r>
          <w:rPr>
            <w:webHidden/>
          </w:rPr>
          <w:t>39</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38" w:history="1">
        <w:r w:rsidRPr="002D28B5">
          <w:rPr>
            <w:rStyle w:val="a3"/>
            <w:noProof/>
          </w:rPr>
          <w:t>Курсив.</w:t>
        </w:r>
        <w:r w:rsidRPr="002D28B5">
          <w:rPr>
            <w:rStyle w:val="a3"/>
            <w:noProof/>
            <w:lang w:val="en-US"/>
          </w:rPr>
          <w:t>media</w:t>
        </w:r>
        <w:r w:rsidRPr="002D28B5">
          <w:rPr>
            <w:rStyle w:val="a3"/>
            <w:noProof/>
          </w:rPr>
          <w:t>, 26.03.2024, До 945 тысяч тенге. Сколько выплачивает казахстанцам ЕНПФ</w:t>
        </w:r>
        <w:r>
          <w:rPr>
            <w:noProof/>
            <w:webHidden/>
          </w:rPr>
          <w:tab/>
        </w:r>
        <w:r>
          <w:rPr>
            <w:noProof/>
            <w:webHidden/>
          </w:rPr>
          <w:fldChar w:fldCharType="begin"/>
        </w:r>
        <w:r>
          <w:rPr>
            <w:noProof/>
            <w:webHidden/>
          </w:rPr>
          <w:instrText xml:space="preserve"> PAGEREF _Toc162416438 \h </w:instrText>
        </w:r>
        <w:r>
          <w:rPr>
            <w:noProof/>
            <w:webHidden/>
          </w:rPr>
        </w:r>
        <w:r>
          <w:rPr>
            <w:noProof/>
            <w:webHidden/>
          </w:rPr>
          <w:fldChar w:fldCharType="separate"/>
        </w:r>
        <w:r>
          <w:rPr>
            <w:noProof/>
            <w:webHidden/>
          </w:rPr>
          <w:t>39</w:t>
        </w:r>
        <w:r>
          <w:rPr>
            <w:noProof/>
            <w:webHidden/>
          </w:rPr>
          <w:fldChar w:fldCharType="end"/>
        </w:r>
      </w:hyperlink>
    </w:p>
    <w:p w:rsidR="000A13DE" w:rsidRPr="00587535" w:rsidRDefault="000A13DE">
      <w:pPr>
        <w:pStyle w:val="31"/>
        <w:rPr>
          <w:rFonts w:ascii="Calibri" w:hAnsi="Calibri"/>
          <w:sz w:val="22"/>
          <w:szCs w:val="22"/>
        </w:rPr>
      </w:pPr>
      <w:hyperlink w:anchor="_Toc162416439" w:history="1">
        <w:r w:rsidRPr="002D28B5">
          <w:rPr>
            <w:rStyle w:val="a3"/>
          </w:rPr>
          <w:t>В январе-феврале казахстанцы внесли в Единый накопительный пенсионный фонд 414,9 млрд тенге. Чистый инвестиционный доход, начисленный на счета вкладчиков, составил 343,6 млрд тенге, а выплаты из ЕНПФ - около 130,8 млрд тенге. Такие данные приводит пресс-служба фонда.</w:t>
        </w:r>
        <w:r>
          <w:rPr>
            <w:webHidden/>
          </w:rPr>
          <w:tab/>
        </w:r>
        <w:r>
          <w:rPr>
            <w:webHidden/>
          </w:rPr>
          <w:fldChar w:fldCharType="begin"/>
        </w:r>
        <w:r>
          <w:rPr>
            <w:webHidden/>
          </w:rPr>
          <w:instrText xml:space="preserve"> PAGEREF _Toc162416439 \h </w:instrText>
        </w:r>
        <w:r>
          <w:rPr>
            <w:webHidden/>
          </w:rPr>
        </w:r>
        <w:r>
          <w:rPr>
            <w:webHidden/>
          </w:rPr>
          <w:fldChar w:fldCharType="separate"/>
        </w:r>
        <w:r>
          <w:rPr>
            <w:webHidden/>
          </w:rPr>
          <w:t>39</w:t>
        </w:r>
        <w:r>
          <w:rPr>
            <w:webHidden/>
          </w:rPr>
          <w:fldChar w:fldCharType="end"/>
        </w:r>
      </w:hyperlink>
    </w:p>
    <w:p w:rsidR="000A13DE" w:rsidRPr="00587535" w:rsidRDefault="000A13DE">
      <w:pPr>
        <w:pStyle w:val="12"/>
        <w:tabs>
          <w:tab w:val="right" w:leader="dot" w:pos="9061"/>
        </w:tabs>
        <w:rPr>
          <w:rFonts w:ascii="Calibri" w:hAnsi="Calibri"/>
          <w:b w:val="0"/>
          <w:noProof/>
          <w:sz w:val="22"/>
          <w:szCs w:val="22"/>
        </w:rPr>
      </w:pPr>
      <w:hyperlink w:anchor="_Toc162416440" w:history="1">
        <w:r w:rsidRPr="002D28B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_Toc162416440 \h </w:instrText>
        </w:r>
        <w:r>
          <w:rPr>
            <w:noProof/>
            <w:webHidden/>
          </w:rPr>
        </w:r>
        <w:r>
          <w:rPr>
            <w:noProof/>
            <w:webHidden/>
          </w:rPr>
          <w:fldChar w:fldCharType="separate"/>
        </w:r>
        <w:r>
          <w:rPr>
            <w:noProof/>
            <w:webHidden/>
          </w:rPr>
          <w:t>40</w:t>
        </w:r>
        <w:r>
          <w:rPr>
            <w:noProof/>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41" w:history="1">
        <w:r w:rsidRPr="002D28B5">
          <w:rPr>
            <w:rStyle w:val="a3"/>
            <w:noProof/>
          </w:rPr>
          <w:t>РБК, 27.03.2024, Михаил ДОБРУНОВ, Крупнейший инвестфонд предрек мировой «пенсионный кризис»</w:t>
        </w:r>
        <w:r>
          <w:rPr>
            <w:noProof/>
            <w:webHidden/>
          </w:rPr>
          <w:tab/>
        </w:r>
        <w:r>
          <w:rPr>
            <w:noProof/>
            <w:webHidden/>
          </w:rPr>
          <w:fldChar w:fldCharType="begin"/>
        </w:r>
        <w:r>
          <w:rPr>
            <w:noProof/>
            <w:webHidden/>
          </w:rPr>
          <w:instrText xml:space="preserve"> PAGEREF _Toc162416441 \h </w:instrText>
        </w:r>
        <w:r>
          <w:rPr>
            <w:noProof/>
            <w:webHidden/>
          </w:rPr>
        </w:r>
        <w:r>
          <w:rPr>
            <w:noProof/>
            <w:webHidden/>
          </w:rPr>
          <w:fldChar w:fldCharType="separate"/>
        </w:r>
        <w:r>
          <w:rPr>
            <w:noProof/>
            <w:webHidden/>
          </w:rPr>
          <w:t>40</w:t>
        </w:r>
        <w:r>
          <w:rPr>
            <w:noProof/>
            <w:webHidden/>
          </w:rPr>
          <w:fldChar w:fldCharType="end"/>
        </w:r>
      </w:hyperlink>
    </w:p>
    <w:p w:rsidR="000A13DE" w:rsidRPr="00587535" w:rsidRDefault="000A13DE">
      <w:pPr>
        <w:pStyle w:val="31"/>
        <w:rPr>
          <w:rFonts w:ascii="Calibri" w:hAnsi="Calibri"/>
          <w:sz w:val="22"/>
          <w:szCs w:val="22"/>
        </w:rPr>
      </w:pPr>
      <w:hyperlink w:anchor="_Toc162416442" w:history="1">
        <w:r w:rsidRPr="002D28B5">
          <w:rPr>
            <w:rStyle w:val="a3"/>
          </w:rPr>
          <w:t>Продолжительность жизни значительно выросла, но пенсионный возраст отчитывается с 65 лет - как во времена Османской империи, заявил глава инвестфонда BlackRock. Он предупредил о риске не получить в старости достаточной пенсии.</w:t>
        </w:r>
        <w:r>
          <w:rPr>
            <w:webHidden/>
          </w:rPr>
          <w:tab/>
        </w:r>
        <w:r>
          <w:rPr>
            <w:webHidden/>
          </w:rPr>
          <w:fldChar w:fldCharType="begin"/>
        </w:r>
        <w:r>
          <w:rPr>
            <w:webHidden/>
          </w:rPr>
          <w:instrText xml:space="preserve"> PAGEREF _Toc162416442 \h </w:instrText>
        </w:r>
        <w:r>
          <w:rPr>
            <w:webHidden/>
          </w:rPr>
        </w:r>
        <w:r>
          <w:rPr>
            <w:webHidden/>
          </w:rPr>
          <w:fldChar w:fldCharType="separate"/>
        </w:r>
        <w:r>
          <w:rPr>
            <w:webHidden/>
          </w:rPr>
          <w:t>40</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43" w:history="1">
        <w:r w:rsidRPr="002D28B5">
          <w:rPr>
            <w:rStyle w:val="a3"/>
            <w:noProof/>
          </w:rPr>
          <w:t>Финмаркет, 26.03.2024, В Австралии в 2025 году пройдет первое стресс-тестирование финансовой системы</w:t>
        </w:r>
        <w:r>
          <w:rPr>
            <w:noProof/>
            <w:webHidden/>
          </w:rPr>
          <w:tab/>
        </w:r>
        <w:r>
          <w:rPr>
            <w:noProof/>
            <w:webHidden/>
          </w:rPr>
          <w:fldChar w:fldCharType="begin"/>
        </w:r>
        <w:r>
          <w:rPr>
            <w:noProof/>
            <w:webHidden/>
          </w:rPr>
          <w:instrText xml:space="preserve"> PAGEREF _Toc162416443 \h </w:instrText>
        </w:r>
        <w:r>
          <w:rPr>
            <w:noProof/>
            <w:webHidden/>
          </w:rPr>
        </w:r>
        <w:r>
          <w:rPr>
            <w:noProof/>
            <w:webHidden/>
          </w:rPr>
          <w:fldChar w:fldCharType="separate"/>
        </w:r>
        <w:r>
          <w:rPr>
            <w:noProof/>
            <w:webHidden/>
          </w:rPr>
          <w:t>41</w:t>
        </w:r>
        <w:r>
          <w:rPr>
            <w:noProof/>
            <w:webHidden/>
          </w:rPr>
          <w:fldChar w:fldCharType="end"/>
        </w:r>
      </w:hyperlink>
    </w:p>
    <w:p w:rsidR="000A13DE" w:rsidRPr="00587535" w:rsidRDefault="000A13DE">
      <w:pPr>
        <w:pStyle w:val="31"/>
        <w:rPr>
          <w:rFonts w:ascii="Calibri" w:hAnsi="Calibri"/>
          <w:sz w:val="22"/>
          <w:szCs w:val="22"/>
        </w:rPr>
      </w:pPr>
      <w:hyperlink w:anchor="_Toc162416444" w:history="1">
        <w:r w:rsidRPr="002D28B5">
          <w:rPr>
            <w:rStyle w:val="a3"/>
          </w:rPr>
          <w:t>Австралийское управление пруденциального регулирования (APRA) объявил о намерении провести первое стресс-тестирование финансовой системы. Общесистемный стресс-тест необходим для лучшего понимания потенциальных рисков, которые несет все более взаимосвязанная финансовая система, охватывающая банки, пенсионные фонды, страховщиков и даже такие отрасли нефинансовых услуг, как телекоммуникации, пишет The Wall Street Journal.</w:t>
        </w:r>
        <w:r>
          <w:rPr>
            <w:webHidden/>
          </w:rPr>
          <w:tab/>
        </w:r>
        <w:r>
          <w:rPr>
            <w:webHidden/>
          </w:rPr>
          <w:fldChar w:fldCharType="begin"/>
        </w:r>
        <w:r>
          <w:rPr>
            <w:webHidden/>
          </w:rPr>
          <w:instrText xml:space="preserve"> PAGEREF _Toc162416444 \h </w:instrText>
        </w:r>
        <w:r>
          <w:rPr>
            <w:webHidden/>
          </w:rPr>
        </w:r>
        <w:r>
          <w:rPr>
            <w:webHidden/>
          </w:rPr>
          <w:fldChar w:fldCharType="separate"/>
        </w:r>
        <w:r>
          <w:rPr>
            <w:webHidden/>
          </w:rPr>
          <w:t>41</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45" w:history="1">
        <w:r w:rsidRPr="002D28B5">
          <w:rPr>
            <w:rStyle w:val="a3"/>
            <w:noProof/>
          </w:rPr>
          <w:t>Прайм, 26.03.2024, Bloomberg: в США зреет масштабный пенсионный кризис, пожилым придется помочь молодым</w:t>
        </w:r>
        <w:r>
          <w:rPr>
            <w:noProof/>
            <w:webHidden/>
          </w:rPr>
          <w:tab/>
        </w:r>
        <w:r>
          <w:rPr>
            <w:noProof/>
            <w:webHidden/>
          </w:rPr>
          <w:fldChar w:fldCharType="begin"/>
        </w:r>
        <w:r>
          <w:rPr>
            <w:noProof/>
            <w:webHidden/>
          </w:rPr>
          <w:instrText xml:space="preserve"> PAGEREF _Toc162416445 \h </w:instrText>
        </w:r>
        <w:r>
          <w:rPr>
            <w:noProof/>
            <w:webHidden/>
          </w:rPr>
        </w:r>
        <w:r>
          <w:rPr>
            <w:noProof/>
            <w:webHidden/>
          </w:rPr>
          <w:fldChar w:fldCharType="separate"/>
        </w:r>
        <w:r>
          <w:rPr>
            <w:noProof/>
            <w:webHidden/>
          </w:rPr>
          <w:t>42</w:t>
        </w:r>
        <w:r>
          <w:rPr>
            <w:noProof/>
            <w:webHidden/>
          </w:rPr>
          <w:fldChar w:fldCharType="end"/>
        </w:r>
      </w:hyperlink>
    </w:p>
    <w:p w:rsidR="000A13DE" w:rsidRPr="00587535" w:rsidRDefault="000A13DE">
      <w:pPr>
        <w:pStyle w:val="31"/>
        <w:rPr>
          <w:rFonts w:ascii="Calibri" w:hAnsi="Calibri"/>
          <w:sz w:val="22"/>
          <w:szCs w:val="22"/>
        </w:rPr>
      </w:pPr>
      <w:hyperlink w:anchor="_Toc162416446" w:history="1">
        <w:r w:rsidRPr="002D28B5">
          <w:rPr>
            <w:rStyle w:val="a3"/>
          </w:rPr>
          <w:t>Генеральный директор BlackRock Inc. Ларри Финк предупредил о надвигающемся «пенсионном кризисе» в США США, и призвал бэби-бумеров помочь молодому поколению накопить достаточно для их собственного будущего, пишет Bloomberg.</w:t>
        </w:r>
        <w:r>
          <w:rPr>
            <w:webHidden/>
          </w:rPr>
          <w:tab/>
        </w:r>
        <w:r>
          <w:rPr>
            <w:webHidden/>
          </w:rPr>
          <w:fldChar w:fldCharType="begin"/>
        </w:r>
        <w:r>
          <w:rPr>
            <w:webHidden/>
          </w:rPr>
          <w:instrText xml:space="preserve"> PAGEREF _Toc162416446 \h </w:instrText>
        </w:r>
        <w:r>
          <w:rPr>
            <w:webHidden/>
          </w:rPr>
        </w:r>
        <w:r>
          <w:rPr>
            <w:webHidden/>
          </w:rPr>
          <w:fldChar w:fldCharType="separate"/>
        </w:r>
        <w:r>
          <w:rPr>
            <w:webHidden/>
          </w:rPr>
          <w:t>42</w:t>
        </w:r>
        <w:r>
          <w:rPr>
            <w:webHidden/>
          </w:rPr>
          <w:fldChar w:fldCharType="end"/>
        </w:r>
      </w:hyperlink>
    </w:p>
    <w:p w:rsidR="000A13DE" w:rsidRPr="00587535" w:rsidRDefault="000A13DE">
      <w:pPr>
        <w:pStyle w:val="12"/>
        <w:tabs>
          <w:tab w:val="right" w:leader="dot" w:pos="9061"/>
        </w:tabs>
        <w:rPr>
          <w:rFonts w:ascii="Calibri" w:hAnsi="Calibri"/>
          <w:b w:val="0"/>
          <w:noProof/>
          <w:sz w:val="22"/>
          <w:szCs w:val="22"/>
        </w:rPr>
      </w:pPr>
      <w:hyperlink w:anchor="_Toc162416447" w:history="1">
        <w:r w:rsidRPr="002D28B5">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_Toc162416447 \h </w:instrText>
        </w:r>
        <w:r>
          <w:rPr>
            <w:noProof/>
            <w:webHidden/>
          </w:rPr>
        </w:r>
        <w:r>
          <w:rPr>
            <w:noProof/>
            <w:webHidden/>
          </w:rPr>
          <w:fldChar w:fldCharType="separate"/>
        </w:r>
        <w:r>
          <w:rPr>
            <w:noProof/>
            <w:webHidden/>
          </w:rPr>
          <w:t>43</w:t>
        </w:r>
        <w:r>
          <w:rPr>
            <w:noProof/>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48" w:history="1">
        <w:r w:rsidRPr="002D28B5">
          <w:rPr>
            <w:rStyle w:val="a3"/>
            <w:noProof/>
          </w:rPr>
          <w:t>ТАСС, 26.03.2024, Заболеваемость ковидом в РФ увеличилась на 0,4% за неделю</w:t>
        </w:r>
        <w:r>
          <w:rPr>
            <w:noProof/>
            <w:webHidden/>
          </w:rPr>
          <w:tab/>
        </w:r>
        <w:r>
          <w:rPr>
            <w:noProof/>
            <w:webHidden/>
          </w:rPr>
          <w:fldChar w:fldCharType="begin"/>
        </w:r>
        <w:r>
          <w:rPr>
            <w:noProof/>
            <w:webHidden/>
          </w:rPr>
          <w:instrText xml:space="preserve"> PAGEREF _Toc162416448 \h </w:instrText>
        </w:r>
        <w:r>
          <w:rPr>
            <w:noProof/>
            <w:webHidden/>
          </w:rPr>
        </w:r>
        <w:r>
          <w:rPr>
            <w:noProof/>
            <w:webHidden/>
          </w:rPr>
          <w:fldChar w:fldCharType="separate"/>
        </w:r>
        <w:r>
          <w:rPr>
            <w:noProof/>
            <w:webHidden/>
          </w:rPr>
          <w:t>43</w:t>
        </w:r>
        <w:r>
          <w:rPr>
            <w:noProof/>
            <w:webHidden/>
          </w:rPr>
          <w:fldChar w:fldCharType="end"/>
        </w:r>
      </w:hyperlink>
    </w:p>
    <w:p w:rsidR="000A13DE" w:rsidRPr="00587535" w:rsidRDefault="000A13DE">
      <w:pPr>
        <w:pStyle w:val="31"/>
        <w:rPr>
          <w:rFonts w:ascii="Calibri" w:hAnsi="Calibri"/>
          <w:sz w:val="22"/>
          <w:szCs w:val="22"/>
        </w:rPr>
      </w:pPr>
      <w:hyperlink w:anchor="_Toc162416449" w:history="1">
        <w:r w:rsidRPr="002D28B5">
          <w:rPr>
            <w:rStyle w:val="a3"/>
          </w:rPr>
          <w:t>Заболеваемость коронавирусом в России увеличилась на 0,4% за минувшую неделю. Об этом сообщается в телеграм-канале Роспотребнадзора.</w:t>
        </w:r>
        <w:r>
          <w:rPr>
            <w:webHidden/>
          </w:rPr>
          <w:tab/>
        </w:r>
        <w:r>
          <w:rPr>
            <w:webHidden/>
          </w:rPr>
          <w:fldChar w:fldCharType="begin"/>
        </w:r>
        <w:r>
          <w:rPr>
            <w:webHidden/>
          </w:rPr>
          <w:instrText xml:space="preserve"> PAGEREF _Toc162416449 \h </w:instrText>
        </w:r>
        <w:r>
          <w:rPr>
            <w:webHidden/>
          </w:rPr>
        </w:r>
        <w:r>
          <w:rPr>
            <w:webHidden/>
          </w:rPr>
          <w:fldChar w:fldCharType="separate"/>
        </w:r>
        <w:r>
          <w:rPr>
            <w:webHidden/>
          </w:rPr>
          <w:t>43</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50" w:history="1">
        <w:r w:rsidRPr="002D28B5">
          <w:rPr>
            <w:rStyle w:val="a3"/>
            <w:noProof/>
          </w:rPr>
          <w:t>РИА Новости, 26.03.2024, За неделю в Москве выявлен 4181 случай COVID-19, скончались 13 человек - портал</w:t>
        </w:r>
        <w:r>
          <w:rPr>
            <w:noProof/>
            <w:webHidden/>
          </w:rPr>
          <w:tab/>
        </w:r>
        <w:r>
          <w:rPr>
            <w:noProof/>
            <w:webHidden/>
          </w:rPr>
          <w:fldChar w:fldCharType="begin"/>
        </w:r>
        <w:r>
          <w:rPr>
            <w:noProof/>
            <w:webHidden/>
          </w:rPr>
          <w:instrText xml:space="preserve"> PAGEREF _Toc162416450 \h </w:instrText>
        </w:r>
        <w:r>
          <w:rPr>
            <w:noProof/>
            <w:webHidden/>
          </w:rPr>
        </w:r>
        <w:r>
          <w:rPr>
            <w:noProof/>
            <w:webHidden/>
          </w:rPr>
          <w:fldChar w:fldCharType="separate"/>
        </w:r>
        <w:r>
          <w:rPr>
            <w:noProof/>
            <w:webHidden/>
          </w:rPr>
          <w:t>43</w:t>
        </w:r>
        <w:r>
          <w:rPr>
            <w:noProof/>
            <w:webHidden/>
          </w:rPr>
          <w:fldChar w:fldCharType="end"/>
        </w:r>
      </w:hyperlink>
    </w:p>
    <w:p w:rsidR="000A13DE" w:rsidRPr="00587535" w:rsidRDefault="000A13DE">
      <w:pPr>
        <w:pStyle w:val="31"/>
        <w:rPr>
          <w:rFonts w:ascii="Calibri" w:hAnsi="Calibri"/>
          <w:sz w:val="22"/>
          <w:szCs w:val="22"/>
        </w:rPr>
      </w:pPr>
      <w:hyperlink w:anchor="_Toc162416451" w:history="1">
        <w:r w:rsidRPr="002D28B5">
          <w:rPr>
            <w:rStyle w:val="a3"/>
          </w:rPr>
          <w:t>С 18 по 24 марта в Москве выявлен 4181 случай COVID-19, умерли 13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_Toc162416451 \h </w:instrText>
        </w:r>
        <w:r>
          <w:rPr>
            <w:webHidden/>
          </w:rPr>
        </w:r>
        <w:r>
          <w:rPr>
            <w:webHidden/>
          </w:rPr>
          <w:fldChar w:fldCharType="separate"/>
        </w:r>
        <w:r>
          <w:rPr>
            <w:webHidden/>
          </w:rPr>
          <w:t>43</w:t>
        </w:r>
        <w:r>
          <w:rPr>
            <w:webHidden/>
          </w:rPr>
          <w:fldChar w:fldCharType="end"/>
        </w:r>
      </w:hyperlink>
    </w:p>
    <w:p w:rsidR="000A13DE" w:rsidRPr="00587535" w:rsidRDefault="000A13DE">
      <w:pPr>
        <w:pStyle w:val="21"/>
        <w:tabs>
          <w:tab w:val="right" w:leader="dot" w:pos="9061"/>
        </w:tabs>
        <w:rPr>
          <w:rFonts w:ascii="Calibri" w:hAnsi="Calibri"/>
          <w:noProof/>
          <w:sz w:val="22"/>
          <w:szCs w:val="22"/>
        </w:rPr>
      </w:pPr>
      <w:hyperlink w:anchor="_Toc162416452" w:history="1">
        <w:r w:rsidRPr="002D28B5">
          <w:rPr>
            <w:rStyle w:val="a3"/>
            <w:noProof/>
          </w:rPr>
          <w:t>ТАСС, 26.03.2024, Ковид может ускорить процесс развития диабета у предрасположенного человека - врач</w:t>
        </w:r>
        <w:r>
          <w:rPr>
            <w:noProof/>
            <w:webHidden/>
          </w:rPr>
          <w:tab/>
        </w:r>
        <w:r>
          <w:rPr>
            <w:noProof/>
            <w:webHidden/>
          </w:rPr>
          <w:fldChar w:fldCharType="begin"/>
        </w:r>
        <w:r>
          <w:rPr>
            <w:noProof/>
            <w:webHidden/>
          </w:rPr>
          <w:instrText xml:space="preserve"> PAGEREF _Toc162416452 \h </w:instrText>
        </w:r>
        <w:r>
          <w:rPr>
            <w:noProof/>
            <w:webHidden/>
          </w:rPr>
        </w:r>
        <w:r>
          <w:rPr>
            <w:noProof/>
            <w:webHidden/>
          </w:rPr>
          <w:fldChar w:fldCharType="separate"/>
        </w:r>
        <w:r>
          <w:rPr>
            <w:noProof/>
            <w:webHidden/>
          </w:rPr>
          <w:t>43</w:t>
        </w:r>
        <w:r>
          <w:rPr>
            <w:noProof/>
            <w:webHidden/>
          </w:rPr>
          <w:fldChar w:fldCharType="end"/>
        </w:r>
      </w:hyperlink>
    </w:p>
    <w:p w:rsidR="000A13DE" w:rsidRPr="00587535" w:rsidRDefault="000A13DE">
      <w:pPr>
        <w:pStyle w:val="31"/>
        <w:rPr>
          <w:rFonts w:ascii="Calibri" w:hAnsi="Calibri"/>
          <w:sz w:val="22"/>
          <w:szCs w:val="22"/>
        </w:rPr>
      </w:pPr>
      <w:hyperlink w:anchor="_Toc162416453" w:history="1">
        <w:r w:rsidRPr="002D28B5">
          <w:rPr>
            <w:rStyle w:val="a3"/>
          </w:rPr>
          <w:t>Перенесенный ковид, как и другие инфекционные заболевания, могут повлиять на развитие сахарного диабета у человека, который имеет предрасположенность к заболеванию. Кроме того, вакцина не может спровоцировать болезнь, потому что она взаимодействует с иммунной системой точечно, сообщила ТАСС директор НМИЦ эндокринологии Минздрава России Наталья Мокрышева.</w:t>
        </w:r>
        <w:r>
          <w:rPr>
            <w:webHidden/>
          </w:rPr>
          <w:tab/>
        </w:r>
        <w:r>
          <w:rPr>
            <w:webHidden/>
          </w:rPr>
          <w:fldChar w:fldCharType="begin"/>
        </w:r>
        <w:r>
          <w:rPr>
            <w:webHidden/>
          </w:rPr>
          <w:instrText xml:space="preserve"> PAGEREF _Toc162416453 \h </w:instrText>
        </w:r>
        <w:r>
          <w:rPr>
            <w:webHidden/>
          </w:rPr>
        </w:r>
        <w:r>
          <w:rPr>
            <w:webHidden/>
          </w:rPr>
          <w:fldChar w:fldCharType="separate"/>
        </w:r>
        <w:r>
          <w:rPr>
            <w:webHidden/>
          </w:rPr>
          <w:t>43</w:t>
        </w:r>
        <w:r>
          <w:rPr>
            <w:webHidden/>
          </w:rPr>
          <w:fldChar w:fldCharType="end"/>
        </w:r>
      </w:hyperlink>
    </w:p>
    <w:p w:rsidR="00A0290C" w:rsidRPr="00357870" w:rsidRDefault="005464C2" w:rsidP="00310633">
      <w:pPr>
        <w:rPr>
          <w:b/>
          <w:caps/>
          <w:sz w:val="32"/>
        </w:rPr>
      </w:pPr>
      <w:r w:rsidRPr="00357870">
        <w:rPr>
          <w:caps/>
          <w:sz w:val="28"/>
        </w:rPr>
        <w:fldChar w:fldCharType="end"/>
      </w:r>
    </w:p>
    <w:p w:rsidR="00D1642B" w:rsidRPr="00357870" w:rsidRDefault="00D1642B" w:rsidP="00D1642B">
      <w:pPr>
        <w:pStyle w:val="251"/>
      </w:pPr>
      <w:bookmarkStart w:id="15" w:name="_Toc396864664"/>
      <w:bookmarkStart w:id="16" w:name="_Toc99318652"/>
      <w:bookmarkStart w:id="17" w:name="_Toc246216291"/>
      <w:bookmarkStart w:id="18" w:name="_Toc246297418"/>
      <w:bookmarkStart w:id="19" w:name="_Toc162416367"/>
      <w:bookmarkEnd w:id="6"/>
      <w:bookmarkEnd w:id="7"/>
      <w:bookmarkEnd w:id="8"/>
      <w:bookmarkEnd w:id="9"/>
      <w:bookmarkEnd w:id="10"/>
      <w:bookmarkEnd w:id="11"/>
      <w:bookmarkEnd w:id="12"/>
      <w:bookmarkEnd w:id="13"/>
      <w:r w:rsidRPr="00357870">
        <w:lastRenderedPageBreak/>
        <w:t>НОВОСТИ</w:t>
      </w:r>
      <w:r w:rsidR="00B65692" w:rsidRPr="00357870">
        <w:t xml:space="preserve"> </w:t>
      </w:r>
      <w:r w:rsidRPr="00357870">
        <w:t>ПЕНСИОННОЙ</w:t>
      </w:r>
      <w:r w:rsidR="00B65692" w:rsidRPr="00357870">
        <w:t xml:space="preserve"> </w:t>
      </w:r>
      <w:r w:rsidRPr="00357870">
        <w:t>ОТРАСЛИ</w:t>
      </w:r>
      <w:bookmarkEnd w:id="15"/>
      <w:bookmarkEnd w:id="16"/>
      <w:bookmarkEnd w:id="19"/>
    </w:p>
    <w:p w:rsidR="00D1642B" w:rsidRPr="00357870"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2416368"/>
      <w:r w:rsidRPr="00357870">
        <w:t>Новости</w:t>
      </w:r>
      <w:r w:rsidR="00B65692" w:rsidRPr="00357870">
        <w:t xml:space="preserve"> </w:t>
      </w:r>
      <w:r w:rsidRPr="00357870">
        <w:t>отрасли</w:t>
      </w:r>
      <w:r w:rsidR="00B65692" w:rsidRPr="00357870">
        <w:t xml:space="preserve"> </w:t>
      </w:r>
      <w:r w:rsidRPr="00357870">
        <w:t>НПФ</w:t>
      </w:r>
      <w:bookmarkEnd w:id="20"/>
      <w:bookmarkEnd w:id="21"/>
      <w:bookmarkEnd w:id="25"/>
    </w:p>
    <w:p w:rsidR="00FF73E4" w:rsidRPr="00357870" w:rsidRDefault="00FF73E4" w:rsidP="00FF73E4">
      <w:pPr>
        <w:pStyle w:val="2"/>
      </w:pPr>
      <w:bookmarkStart w:id="26" w:name="А101"/>
      <w:bookmarkStart w:id="27" w:name="_Toc162416369"/>
      <w:r w:rsidRPr="00357870">
        <w:t>Российская</w:t>
      </w:r>
      <w:r w:rsidR="00B65692" w:rsidRPr="00357870">
        <w:t xml:space="preserve"> </w:t>
      </w:r>
      <w:r w:rsidRPr="00357870">
        <w:t>газета,</w:t>
      </w:r>
      <w:r w:rsidR="00B65692" w:rsidRPr="00357870">
        <w:t xml:space="preserve"> </w:t>
      </w:r>
      <w:r w:rsidRPr="00357870">
        <w:t>26.03.2024,</w:t>
      </w:r>
      <w:r w:rsidR="00B65692" w:rsidRPr="00357870">
        <w:t xml:space="preserve"> </w:t>
      </w:r>
      <w:r w:rsidR="00FF7B0A" w:rsidRPr="00357870">
        <w:t>Роман</w:t>
      </w:r>
      <w:r w:rsidR="00B65692" w:rsidRPr="00357870">
        <w:t xml:space="preserve"> </w:t>
      </w:r>
      <w:r w:rsidR="00FF7B0A" w:rsidRPr="00357870">
        <w:t>МАРКЕЛОВ,</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появится</w:t>
      </w:r>
      <w:r w:rsidR="00B65692" w:rsidRPr="00357870">
        <w:t xml:space="preserve"> </w:t>
      </w:r>
      <w:r w:rsidRPr="00357870">
        <w:t>единый</w:t>
      </w:r>
      <w:r w:rsidR="00B65692" w:rsidRPr="00357870">
        <w:t xml:space="preserve"> </w:t>
      </w:r>
      <w:r w:rsidRPr="00357870">
        <w:t>налоговый</w:t>
      </w:r>
      <w:r w:rsidR="00B65692" w:rsidRPr="00357870">
        <w:t xml:space="preserve"> </w:t>
      </w:r>
      <w:r w:rsidRPr="00357870">
        <w:t>вычет</w:t>
      </w:r>
      <w:r w:rsidR="00B65692" w:rsidRPr="00357870">
        <w:t xml:space="preserve"> </w:t>
      </w:r>
      <w:r w:rsidRPr="00357870">
        <w:t>на</w:t>
      </w:r>
      <w:r w:rsidR="00B65692" w:rsidRPr="00357870">
        <w:t xml:space="preserve"> </w:t>
      </w:r>
      <w:r w:rsidRPr="00357870">
        <w:t>долгосрочные</w:t>
      </w:r>
      <w:r w:rsidR="00B65692" w:rsidRPr="00357870">
        <w:t xml:space="preserve"> </w:t>
      </w:r>
      <w:r w:rsidRPr="00357870">
        <w:t>сбережения</w:t>
      </w:r>
      <w:bookmarkEnd w:id="26"/>
      <w:bookmarkEnd w:id="27"/>
    </w:p>
    <w:p w:rsidR="00FF73E4" w:rsidRPr="00357870" w:rsidRDefault="00FF73E4" w:rsidP="00A86D40">
      <w:pPr>
        <w:pStyle w:val="3"/>
      </w:pPr>
      <w:bookmarkStart w:id="28" w:name="_Toc162416370"/>
      <w:r w:rsidRPr="00357870">
        <w:t>В</w:t>
      </w:r>
      <w:r w:rsidR="00B65692" w:rsidRPr="00357870">
        <w:t xml:space="preserve"> </w:t>
      </w:r>
      <w:r w:rsidRPr="00357870">
        <w:t>России</w:t>
      </w:r>
      <w:r w:rsidR="00B65692" w:rsidRPr="00357870">
        <w:t xml:space="preserve"> </w:t>
      </w:r>
      <w:r w:rsidRPr="00357870">
        <w:t>появится</w:t>
      </w:r>
      <w:r w:rsidR="00B65692" w:rsidRPr="00357870">
        <w:t xml:space="preserve"> </w:t>
      </w:r>
      <w:r w:rsidRPr="00357870">
        <w:t>единый</w:t>
      </w:r>
      <w:r w:rsidR="00B65692" w:rsidRPr="00357870">
        <w:t xml:space="preserve"> </w:t>
      </w:r>
      <w:r w:rsidRPr="00357870">
        <w:t>налоговый</w:t>
      </w:r>
      <w:r w:rsidR="00B65692" w:rsidRPr="00357870">
        <w:t xml:space="preserve"> </w:t>
      </w:r>
      <w:r w:rsidRPr="00357870">
        <w:t>вычет</w:t>
      </w:r>
      <w:r w:rsidR="00B65692" w:rsidRPr="00357870">
        <w:t xml:space="preserve"> </w:t>
      </w:r>
      <w:r w:rsidRPr="00357870">
        <w:t>на</w:t>
      </w:r>
      <w:r w:rsidR="00B65692" w:rsidRPr="00357870">
        <w:t xml:space="preserve"> </w:t>
      </w:r>
      <w:r w:rsidRPr="00357870">
        <w:t>целый</w:t>
      </w:r>
      <w:r w:rsidR="00B65692" w:rsidRPr="00357870">
        <w:t xml:space="preserve"> </w:t>
      </w:r>
      <w:r w:rsidRPr="00357870">
        <w:t>ряд</w:t>
      </w:r>
      <w:r w:rsidR="00B65692" w:rsidRPr="00357870">
        <w:t xml:space="preserve"> </w:t>
      </w:r>
      <w:r w:rsidRPr="00357870">
        <w:t>видов</w:t>
      </w:r>
      <w:r w:rsidR="00B65692" w:rsidRPr="00357870">
        <w:t xml:space="preserve"> </w:t>
      </w:r>
      <w:r w:rsidRPr="00357870">
        <w:t>накоплений.</w:t>
      </w:r>
      <w:r w:rsidR="00B65692" w:rsidRPr="00357870">
        <w:t xml:space="preserve"> </w:t>
      </w:r>
      <w:r w:rsidRPr="00357870">
        <w:t>Его</w:t>
      </w:r>
      <w:r w:rsidR="00B65692" w:rsidRPr="00357870">
        <w:t xml:space="preserve"> </w:t>
      </w:r>
      <w:r w:rsidRPr="00357870">
        <w:t>максимальный</w:t>
      </w:r>
      <w:r w:rsidR="00B65692" w:rsidRPr="00357870">
        <w:t xml:space="preserve"> </w:t>
      </w:r>
      <w:r w:rsidRPr="00357870">
        <w:t>размер</w:t>
      </w:r>
      <w:r w:rsidR="00B65692" w:rsidRPr="00357870">
        <w:t xml:space="preserve"> </w:t>
      </w:r>
      <w:r w:rsidRPr="00357870">
        <w:t>может</w:t>
      </w:r>
      <w:r w:rsidR="00B65692" w:rsidRPr="00357870">
        <w:t xml:space="preserve"> </w:t>
      </w:r>
      <w:r w:rsidRPr="00357870">
        <w:t>составлять</w:t>
      </w:r>
      <w:r w:rsidR="00B65692" w:rsidRPr="00357870">
        <w:t xml:space="preserve"> </w:t>
      </w:r>
      <w:r w:rsidRPr="00357870">
        <w:t>до</w:t>
      </w:r>
      <w:r w:rsidR="00B65692" w:rsidRPr="00357870">
        <w:t xml:space="preserve"> </w:t>
      </w:r>
      <w:r w:rsidRPr="00357870">
        <w:t>60</w:t>
      </w:r>
      <w:r w:rsidR="00B65692" w:rsidRPr="00357870">
        <w:t xml:space="preserve"> </w:t>
      </w:r>
      <w:r w:rsidRPr="00357870">
        <w:t>тыс.</w:t>
      </w:r>
      <w:r w:rsidR="00B65692" w:rsidRPr="00357870">
        <w:t xml:space="preserve"> </w:t>
      </w:r>
      <w:r w:rsidRPr="00357870">
        <w:t>руб.</w:t>
      </w:r>
      <w:r w:rsidR="00B65692" w:rsidRPr="00357870">
        <w:t xml:space="preserve"> </w:t>
      </w:r>
      <w:r w:rsidRPr="00357870">
        <w:t>в</w:t>
      </w:r>
      <w:r w:rsidR="00B65692" w:rsidRPr="00357870">
        <w:t xml:space="preserve"> </w:t>
      </w:r>
      <w:r w:rsidRPr="00357870">
        <w:t>год.</w:t>
      </w:r>
      <w:r w:rsidR="00B65692" w:rsidRPr="00357870">
        <w:t xml:space="preserve"> </w:t>
      </w:r>
      <w:r w:rsidRPr="00357870">
        <w:t>Закон</w:t>
      </w:r>
      <w:r w:rsidR="00B65692" w:rsidRPr="00357870">
        <w:t xml:space="preserve"> </w:t>
      </w:r>
      <w:r w:rsidRPr="00357870">
        <w:t>об</w:t>
      </w:r>
      <w:r w:rsidR="00B65692" w:rsidRPr="00357870">
        <w:t xml:space="preserve"> </w:t>
      </w:r>
      <w:r w:rsidRPr="00357870">
        <w:t>этом</w:t>
      </w:r>
      <w:r w:rsidR="00B65692" w:rsidRPr="00357870">
        <w:t xml:space="preserve"> </w:t>
      </w:r>
      <w:r w:rsidRPr="00357870">
        <w:t>публикует</w:t>
      </w:r>
      <w:r w:rsidR="00B65692" w:rsidRPr="00357870">
        <w:t xml:space="preserve"> </w:t>
      </w:r>
      <w:r w:rsidR="00357870" w:rsidRPr="00357870">
        <w:t>«</w:t>
      </w:r>
      <w:r w:rsidRPr="00357870">
        <w:t>Российская</w:t>
      </w:r>
      <w:r w:rsidR="00B65692" w:rsidRPr="00357870">
        <w:t xml:space="preserve"> </w:t>
      </w:r>
      <w:r w:rsidRPr="00357870">
        <w:t>газета</w:t>
      </w:r>
      <w:r w:rsidR="00357870" w:rsidRPr="00357870">
        <w:t>»</w:t>
      </w:r>
      <w:r w:rsidRPr="00357870">
        <w:t>.</w:t>
      </w:r>
      <w:bookmarkEnd w:id="28"/>
    </w:p>
    <w:p w:rsidR="00FF73E4" w:rsidRPr="00357870" w:rsidRDefault="00FF73E4" w:rsidP="00FF73E4">
      <w:r w:rsidRPr="00357870">
        <w:t>Единый</w:t>
      </w:r>
      <w:r w:rsidR="00B65692" w:rsidRPr="00357870">
        <w:t xml:space="preserve"> </w:t>
      </w:r>
      <w:r w:rsidRPr="00357870">
        <w:t>налоговый</w:t>
      </w:r>
      <w:r w:rsidR="00B65692" w:rsidRPr="00357870">
        <w:t xml:space="preserve"> </w:t>
      </w:r>
      <w:r w:rsidRPr="00357870">
        <w:t>вычет</w:t>
      </w:r>
      <w:r w:rsidR="00B65692" w:rsidRPr="00357870">
        <w:t xml:space="preserve"> </w:t>
      </w:r>
      <w:r w:rsidRPr="00357870">
        <w:t>коснется</w:t>
      </w:r>
      <w:r w:rsidR="00B65692" w:rsidRPr="00357870">
        <w:t xml:space="preserve"> </w:t>
      </w:r>
      <w:r w:rsidRPr="00357870">
        <w:t>вложений</w:t>
      </w:r>
      <w:r w:rsidR="00B65692" w:rsidRPr="00357870">
        <w:t xml:space="preserve"> </w:t>
      </w:r>
      <w:r w:rsidRPr="00357870">
        <w:t>на</w:t>
      </w:r>
      <w:r w:rsidR="00B65692" w:rsidRPr="00357870">
        <w:t xml:space="preserve"> </w:t>
      </w:r>
      <w:r w:rsidRPr="00357870">
        <w:t>индивидуальный</w:t>
      </w:r>
      <w:r w:rsidR="00B65692" w:rsidRPr="00357870">
        <w:t xml:space="preserve"> </w:t>
      </w:r>
      <w:r w:rsidRPr="00357870">
        <w:t>инвестиционный</w:t>
      </w:r>
      <w:r w:rsidR="00B65692" w:rsidRPr="00357870">
        <w:t xml:space="preserve"> </w:t>
      </w:r>
      <w:r w:rsidRPr="00357870">
        <w:t>счет</w:t>
      </w:r>
      <w:r w:rsidR="00B65692" w:rsidRPr="00357870">
        <w:t xml:space="preserve"> </w:t>
      </w:r>
      <w:r w:rsidRPr="00357870">
        <w:t>третьего</w:t>
      </w:r>
      <w:r w:rsidR="00B65692" w:rsidRPr="00357870">
        <w:t xml:space="preserve"> </w:t>
      </w:r>
      <w:r w:rsidRPr="00357870">
        <w:t>типа</w:t>
      </w:r>
      <w:r w:rsidR="00B65692" w:rsidRPr="00357870">
        <w:t xml:space="preserve"> </w:t>
      </w:r>
      <w:r w:rsidRPr="00357870">
        <w:t>(ИИС</w:t>
      </w:r>
      <w:r w:rsidR="00B65692" w:rsidRPr="00357870">
        <w:t xml:space="preserve"> </w:t>
      </w:r>
      <w:r w:rsidRPr="00357870">
        <w:t>третьего</w:t>
      </w:r>
      <w:r w:rsidR="00B65692" w:rsidRPr="00357870">
        <w:t xml:space="preserve"> </w:t>
      </w:r>
      <w:r w:rsidRPr="00357870">
        <w:t>типа),</w:t>
      </w:r>
      <w:r w:rsidR="00B65692" w:rsidRPr="00357870">
        <w:t xml:space="preserve"> </w:t>
      </w:r>
      <w:r w:rsidRPr="00357870">
        <w:t>взносов</w:t>
      </w:r>
      <w:r w:rsidR="00B65692" w:rsidRPr="00357870">
        <w:t xml:space="preserve"> </w:t>
      </w:r>
      <w:r w:rsidRPr="00357870">
        <w:t>в</w:t>
      </w:r>
      <w:r w:rsidR="00B65692" w:rsidRPr="00357870">
        <w:t xml:space="preserve"> </w:t>
      </w:r>
      <w:r w:rsidRPr="00357870">
        <w:t>программу</w:t>
      </w:r>
      <w:r w:rsidR="00B65692" w:rsidRPr="00357870">
        <w:t xml:space="preserve"> </w:t>
      </w:r>
      <w:r w:rsidRPr="00357870">
        <w:t>долгосрочных</w:t>
      </w:r>
      <w:r w:rsidR="00B65692" w:rsidRPr="00357870">
        <w:t xml:space="preserve"> </w:t>
      </w:r>
      <w:r w:rsidRPr="00357870">
        <w:t>сбережений</w:t>
      </w:r>
      <w:r w:rsidR="00B65692" w:rsidRPr="00357870">
        <w:t xml:space="preserve"> </w:t>
      </w:r>
      <w:r w:rsidRPr="00357870">
        <w:t>и</w:t>
      </w:r>
      <w:r w:rsidR="00B65692" w:rsidRPr="00357870">
        <w:t xml:space="preserve"> </w:t>
      </w:r>
      <w:r w:rsidRPr="00357870">
        <w:t>по</w:t>
      </w:r>
      <w:r w:rsidR="00B65692" w:rsidRPr="00357870">
        <w:t xml:space="preserve"> </w:t>
      </w:r>
      <w:r w:rsidRPr="00357870">
        <w:t>договору</w:t>
      </w:r>
      <w:r w:rsidR="00B65692" w:rsidRPr="00357870">
        <w:t xml:space="preserve"> </w:t>
      </w:r>
      <w:r w:rsidRPr="00357870">
        <w:t>негосударственного</w:t>
      </w:r>
      <w:r w:rsidR="00B65692" w:rsidRPr="00357870">
        <w:t xml:space="preserve"> </w:t>
      </w:r>
      <w:r w:rsidRPr="00357870">
        <w:t>пенсионного</w:t>
      </w:r>
      <w:r w:rsidR="00B65692" w:rsidRPr="00357870">
        <w:t xml:space="preserve"> </w:t>
      </w:r>
      <w:r w:rsidRPr="00357870">
        <w:t>обеспечения.</w:t>
      </w:r>
      <w:r w:rsidR="00B65692" w:rsidRPr="00357870">
        <w:t xml:space="preserve"> </w:t>
      </w:r>
      <w:r w:rsidRPr="00357870">
        <w:t>При</w:t>
      </w:r>
      <w:r w:rsidR="00B65692" w:rsidRPr="00357870">
        <w:t xml:space="preserve"> </w:t>
      </w:r>
      <w:r w:rsidRPr="00357870">
        <w:t>этом</w:t>
      </w:r>
      <w:r w:rsidR="00B65692" w:rsidRPr="00357870">
        <w:t xml:space="preserve"> </w:t>
      </w:r>
      <w:r w:rsidRPr="00357870">
        <w:t>закон</w:t>
      </w:r>
      <w:r w:rsidR="00B65692" w:rsidRPr="00357870">
        <w:t xml:space="preserve"> </w:t>
      </w:r>
      <w:r w:rsidRPr="00357870">
        <w:t>имеет</w:t>
      </w:r>
      <w:r w:rsidR="00B65692" w:rsidRPr="00357870">
        <w:t xml:space="preserve"> </w:t>
      </w:r>
      <w:r w:rsidRPr="00357870">
        <w:t>обратную</w:t>
      </w:r>
      <w:r w:rsidR="00B65692" w:rsidRPr="00357870">
        <w:t xml:space="preserve"> </w:t>
      </w:r>
      <w:r w:rsidRPr="00357870">
        <w:t>силу</w:t>
      </w:r>
      <w:r w:rsidR="00B65692" w:rsidRPr="00357870">
        <w:t xml:space="preserve"> </w:t>
      </w:r>
      <w:r w:rsidRPr="00357870">
        <w:t>и</w:t>
      </w:r>
      <w:r w:rsidR="00B65692" w:rsidRPr="00357870">
        <w:t xml:space="preserve"> </w:t>
      </w:r>
      <w:r w:rsidRPr="00357870">
        <w:t>будет</w:t>
      </w:r>
      <w:r w:rsidR="00B65692" w:rsidRPr="00357870">
        <w:t xml:space="preserve"> </w:t>
      </w:r>
      <w:r w:rsidRPr="00357870">
        <w:t>действовать</w:t>
      </w:r>
      <w:r w:rsidR="00B65692" w:rsidRPr="00357870">
        <w:t xml:space="preserve"> </w:t>
      </w:r>
      <w:r w:rsidRPr="00357870">
        <w:t>в</w:t>
      </w:r>
      <w:r w:rsidR="00B65692" w:rsidRPr="00357870">
        <w:t xml:space="preserve"> </w:t>
      </w:r>
      <w:r w:rsidRPr="00357870">
        <w:t>отношении</w:t>
      </w:r>
      <w:r w:rsidR="00B65692" w:rsidRPr="00357870">
        <w:t xml:space="preserve"> </w:t>
      </w:r>
      <w:r w:rsidRPr="00357870">
        <w:t>договоров,</w:t>
      </w:r>
      <w:r w:rsidR="00B65692" w:rsidRPr="00357870">
        <w:t xml:space="preserve"> </w:t>
      </w:r>
      <w:r w:rsidRPr="00357870">
        <w:t>заключенных</w:t>
      </w:r>
      <w:r w:rsidR="00B65692" w:rsidRPr="00357870">
        <w:t xml:space="preserve"> </w:t>
      </w:r>
      <w:r w:rsidRPr="00357870">
        <w:t>с</w:t>
      </w:r>
      <w:r w:rsidR="00B65692" w:rsidRPr="00357870">
        <w:t xml:space="preserve"> </w:t>
      </w:r>
      <w:r w:rsidRPr="00357870">
        <w:t>1</w:t>
      </w:r>
      <w:r w:rsidR="00B65692" w:rsidRPr="00357870">
        <w:t xml:space="preserve"> </w:t>
      </w:r>
      <w:r w:rsidRPr="00357870">
        <w:t>января</w:t>
      </w:r>
      <w:r w:rsidR="00B65692" w:rsidRPr="00357870">
        <w:t xml:space="preserve"> </w:t>
      </w:r>
      <w:r w:rsidRPr="00357870">
        <w:t>2024</w:t>
      </w:r>
      <w:r w:rsidR="00B65692" w:rsidRPr="00357870">
        <w:t xml:space="preserve"> </w:t>
      </w:r>
      <w:r w:rsidRPr="00357870">
        <w:t>года,</w:t>
      </w:r>
      <w:r w:rsidR="00B65692" w:rsidRPr="00357870">
        <w:t xml:space="preserve"> </w:t>
      </w:r>
      <w:r w:rsidRPr="00357870">
        <w:t>отмечают</w:t>
      </w:r>
      <w:r w:rsidR="00B65692" w:rsidRPr="00357870">
        <w:t xml:space="preserve"> </w:t>
      </w:r>
      <w:r w:rsidRPr="00357870">
        <w:t>в</w:t>
      </w:r>
      <w:r w:rsidR="00B65692" w:rsidRPr="00357870">
        <w:t xml:space="preserve"> </w:t>
      </w:r>
      <w:r w:rsidRPr="00357870">
        <w:t>Банке</w:t>
      </w:r>
      <w:r w:rsidR="00B65692" w:rsidRPr="00357870">
        <w:t xml:space="preserve"> </w:t>
      </w:r>
      <w:r w:rsidRPr="00357870">
        <w:t>России.</w:t>
      </w:r>
    </w:p>
    <w:p w:rsidR="00FF73E4" w:rsidRPr="00357870" w:rsidRDefault="00FF73E4" w:rsidP="00FF73E4">
      <w:r w:rsidRPr="00357870">
        <w:t>От</w:t>
      </w:r>
      <w:r w:rsidR="00B65692" w:rsidRPr="00357870">
        <w:t xml:space="preserve"> </w:t>
      </w:r>
      <w:r w:rsidRPr="00357870">
        <w:t>уплаты</w:t>
      </w:r>
      <w:r w:rsidR="00B65692" w:rsidRPr="00357870">
        <w:t xml:space="preserve"> </w:t>
      </w:r>
      <w:r w:rsidRPr="00357870">
        <w:t>налога</w:t>
      </w:r>
      <w:r w:rsidR="00B65692" w:rsidRPr="00357870">
        <w:t xml:space="preserve"> </w:t>
      </w:r>
      <w:r w:rsidRPr="00357870">
        <w:t>на</w:t>
      </w:r>
      <w:r w:rsidR="00B65692" w:rsidRPr="00357870">
        <w:t xml:space="preserve"> </w:t>
      </w:r>
      <w:r w:rsidRPr="00357870">
        <w:t>доходы</w:t>
      </w:r>
      <w:r w:rsidR="00B65692" w:rsidRPr="00357870">
        <w:t xml:space="preserve"> </w:t>
      </w:r>
      <w:r w:rsidRPr="00357870">
        <w:t>физлиц</w:t>
      </w:r>
      <w:r w:rsidR="00B65692" w:rsidRPr="00357870">
        <w:t xml:space="preserve"> </w:t>
      </w:r>
      <w:r w:rsidRPr="00357870">
        <w:t>(НДФЛ)</w:t>
      </w:r>
      <w:r w:rsidR="00B65692" w:rsidRPr="00357870">
        <w:t xml:space="preserve"> </w:t>
      </w:r>
      <w:r w:rsidRPr="00357870">
        <w:t>освобождаются</w:t>
      </w:r>
      <w:r w:rsidR="00B65692" w:rsidRPr="00357870">
        <w:t xml:space="preserve"> </w:t>
      </w:r>
      <w:r w:rsidRPr="00357870">
        <w:t>взносы</w:t>
      </w:r>
      <w:r w:rsidR="00B65692" w:rsidRPr="00357870">
        <w:t xml:space="preserve"> </w:t>
      </w:r>
      <w:r w:rsidRPr="00357870">
        <w:t>на</w:t>
      </w:r>
      <w:r w:rsidR="00B65692" w:rsidRPr="00357870">
        <w:t xml:space="preserve"> </w:t>
      </w:r>
      <w:r w:rsidRPr="00357870">
        <w:t>общую</w:t>
      </w:r>
      <w:r w:rsidR="00B65692" w:rsidRPr="00357870">
        <w:t xml:space="preserve"> </w:t>
      </w:r>
      <w:r w:rsidRPr="00357870">
        <w:t>сумму</w:t>
      </w:r>
      <w:r w:rsidR="00B65692" w:rsidRPr="00357870">
        <w:t xml:space="preserve"> </w:t>
      </w:r>
      <w:r w:rsidRPr="00357870">
        <w:t>до</w:t>
      </w:r>
      <w:r w:rsidR="00B65692" w:rsidRPr="00357870">
        <w:t xml:space="preserve"> </w:t>
      </w:r>
      <w:r w:rsidRPr="00357870">
        <w:t>400</w:t>
      </w:r>
      <w:r w:rsidR="00B65692" w:rsidRPr="00357870">
        <w:t xml:space="preserve"> </w:t>
      </w:r>
      <w:r w:rsidRPr="00357870">
        <w:t>тыс.</w:t>
      </w:r>
      <w:r w:rsidR="00B65692" w:rsidRPr="00357870">
        <w:t xml:space="preserve"> </w:t>
      </w:r>
      <w:r w:rsidRPr="00357870">
        <w:t>руб.</w:t>
      </w:r>
      <w:r w:rsidR="00B65692" w:rsidRPr="00357870">
        <w:t xml:space="preserve"> </w:t>
      </w:r>
      <w:r w:rsidRPr="00357870">
        <w:t>в</w:t>
      </w:r>
      <w:r w:rsidR="00B65692" w:rsidRPr="00357870">
        <w:t xml:space="preserve"> </w:t>
      </w:r>
      <w:r w:rsidRPr="00357870">
        <w:t>год</w:t>
      </w:r>
      <w:r w:rsidR="00B65692" w:rsidRPr="00357870">
        <w:t xml:space="preserve"> </w:t>
      </w:r>
      <w:r w:rsidRPr="00357870">
        <w:t>-</w:t>
      </w:r>
      <w:r w:rsidR="00B65692" w:rsidRPr="00357870">
        <w:t xml:space="preserve"> </w:t>
      </w:r>
      <w:r w:rsidRPr="00357870">
        <w:t>по</w:t>
      </w:r>
      <w:r w:rsidR="00B65692" w:rsidRPr="00357870">
        <w:t xml:space="preserve"> </w:t>
      </w:r>
      <w:r w:rsidRPr="00357870">
        <w:t>всем</w:t>
      </w:r>
      <w:r w:rsidR="00B65692" w:rsidRPr="00357870">
        <w:t xml:space="preserve"> </w:t>
      </w:r>
      <w:r w:rsidRPr="00357870">
        <w:t>трем</w:t>
      </w:r>
      <w:r w:rsidR="00B65692" w:rsidRPr="00357870">
        <w:t xml:space="preserve"> </w:t>
      </w:r>
      <w:r w:rsidRPr="00357870">
        <w:t>продуктам.</w:t>
      </w:r>
      <w:r w:rsidR="00B65692" w:rsidRPr="00357870">
        <w:t xml:space="preserve"> </w:t>
      </w:r>
      <w:r w:rsidR="00357870" w:rsidRPr="00357870">
        <w:t>«</w:t>
      </w:r>
      <w:r w:rsidRPr="00357870">
        <w:t>Таким</w:t>
      </w:r>
      <w:r w:rsidR="00B65692" w:rsidRPr="00357870">
        <w:t xml:space="preserve"> </w:t>
      </w:r>
      <w:r w:rsidRPr="00357870">
        <w:t>образом,</w:t>
      </w:r>
      <w:r w:rsidR="00B65692" w:rsidRPr="00357870">
        <w:t xml:space="preserve"> </w:t>
      </w:r>
      <w:r w:rsidRPr="00357870">
        <w:t>максимальный</w:t>
      </w:r>
      <w:r w:rsidR="00B65692" w:rsidRPr="00357870">
        <w:t xml:space="preserve"> </w:t>
      </w:r>
      <w:r w:rsidRPr="00357870">
        <w:t>размер</w:t>
      </w:r>
      <w:r w:rsidR="00B65692" w:rsidRPr="00357870">
        <w:t xml:space="preserve"> </w:t>
      </w:r>
      <w:r w:rsidRPr="00357870">
        <w:t>вычета</w:t>
      </w:r>
      <w:r w:rsidR="00B65692" w:rsidRPr="00357870">
        <w:t xml:space="preserve"> </w:t>
      </w:r>
      <w:r w:rsidRPr="00357870">
        <w:t>может</w:t>
      </w:r>
      <w:r w:rsidR="00B65692" w:rsidRPr="00357870">
        <w:t xml:space="preserve"> </w:t>
      </w:r>
      <w:r w:rsidRPr="00357870">
        <w:t>составить</w:t>
      </w:r>
      <w:r w:rsidR="00B65692" w:rsidRPr="00357870">
        <w:t xml:space="preserve"> </w:t>
      </w:r>
      <w:r w:rsidRPr="00357870">
        <w:t>от</w:t>
      </w:r>
      <w:r w:rsidR="00B65692" w:rsidRPr="00357870">
        <w:t xml:space="preserve"> </w:t>
      </w:r>
      <w:r w:rsidRPr="00357870">
        <w:t>52</w:t>
      </w:r>
      <w:r w:rsidR="00B65692" w:rsidRPr="00357870">
        <w:t xml:space="preserve"> </w:t>
      </w:r>
      <w:r w:rsidRPr="00357870">
        <w:t>тыс.</w:t>
      </w:r>
      <w:r w:rsidR="00B65692" w:rsidRPr="00357870">
        <w:t xml:space="preserve"> </w:t>
      </w:r>
      <w:r w:rsidRPr="00357870">
        <w:t>до</w:t>
      </w:r>
      <w:r w:rsidR="00B65692" w:rsidRPr="00357870">
        <w:t xml:space="preserve"> </w:t>
      </w:r>
      <w:r w:rsidRPr="00357870">
        <w:t>60</w:t>
      </w:r>
      <w:r w:rsidR="00B65692" w:rsidRPr="00357870">
        <w:t xml:space="preserve"> </w:t>
      </w:r>
      <w:r w:rsidRPr="00357870">
        <w:t>тыс.</w:t>
      </w:r>
      <w:r w:rsidR="00B65692" w:rsidRPr="00357870">
        <w:t xml:space="preserve"> </w:t>
      </w:r>
      <w:r w:rsidRPr="00357870">
        <w:t>руб.</w:t>
      </w:r>
      <w:r w:rsidR="00B65692" w:rsidRPr="00357870">
        <w:t xml:space="preserve"> </w:t>
      </w:r>
      <w:r w:rsidRPr="00357870">
        <w:t>ежегодно</w:t>
      </w:r>
      <w:r w:rsidR="00B65692" w:rsidRPr="00357870">
        <w:t xml:space="preserve"> </w:t>
      </w:r>
      <w:r w:rsidRPr="00357870">
        <w:t>в</w:t>
      </w:r>
      <w:r w:rsidR="00B65692" w:rsidRPr="00357870">
        <w:t xml:space="preserve"> </w:t>
      </w:r>
      <w:r w:rsidRPr="00357870">
        <w:t>зависимости</w:t>
      </w:r>
      <w:r w:rsidR="00B65692" w:rsidRPr="00357870">
        <w:t xml:space="preserve"> </w:t>
      </w:r>
      <w:r w:rsidRPr="00357870">
        <w:t>от</w:t>
      </w:r>
      <w:r w:rsidR="00B65692" w:rsidRPr="00357870">
        <w:t xml:space="preserve"> </w:t>
      </w:r>
      <w:r w:rsidRPr="00357870">
        <w:t>размера</w:t>
      </w:r>
      <w:r w:rsidR="00B65692" w:rsidRPr="00357870">
        <w:t xml:space="preserve"> </w:t>
      </w:r>
      <w:r w:rsidRPr="00357870">
        <w:t>доходов</w:t>
      </w:r>
      <w:r w:rsidR="00B65692" w:rsidRPr="00357870">
        <w:t xml:space="preserve"> </w:t>
      </w:r>
      <w:r w:rsidRPr="00357870">
        <w:t>инвестора</w:t>
      </w:r>
      <w:r w:rsidR="00357870" w:rsidRPr="00357870">
        <w:t>»</w:t>
      </w:r>
      <w:r w:rsidRPr="00357870">
        <w:t>,</w:t>
      </w:r>
      <w:r w:rsidR="00B65692" w:rsidRPr="00357870">
        <w:t xml:space="preserve"> </w:t>
      </w:r>
      <w:r w:rsidRPr="00357870">
        <w:t>-</w:t>
      </w:r>
      <w:r w:rsidR="00B65692" w:rsidRPr="00357870">
        <w:t xml:space="preserve"> </w:t>
      </w:r>
      <w:r w:rsidRPr="00357870">
        <w:t>говорят</w:t>
      </w:r>
      <w:r w:rsidR="00B65692" w:rsidRPr="00357870">
        <w:t xml:space="preserve"> </w:t>
      </w:r>
      <w:r w:rsidRPr="00357870">
        <w:t>в</w:t>
      </w:r>
      <w:r w:rsidR="00B65692" w:rsidRPr="00357870">
        <w:t xml:space="preserve"> </w:t>
      </w:r>
      <w:r w:rsidRPr="00357870">
        <w:t>ЦБ.</w:t>
      </w:r>
    </w:p>
    <w:p w:rsidR="00FF73E4" w:rsidRPr="00357870" w:rsidRDefault="00FF73E4" w:rsidP="00FF73E4">
      <w:r w:rsidRPr="00357870">
        <w:t>Как</w:t>
      </w:r>
      <w:r w:rsidR="00B65692" w:rsidRPr="00357870">
        <w:t xml:space="preserve"> </w:t>
      </w:r>
      <w:r w:rsidRPr="00357870">
        <w:t>поясняли</w:t>
      </w:r>
      <w:r w:rsidR="00B65692" w:rsidRPr="00357870">
        <w:t xml:space="preserve"> </w:t>
      </w:r>
      <w:r w:rsidRPr="00357870">
        <w:t>в</w:t>
      </w:r>
      <w:r w:rsidR="00B65692" w:rsidRPr="00357870">
        <w:t xml:space="preserve"> </w:t>
      </w:r>
      <w:r w:rsidRPr="00357870">
        <w:t>минфине,</w:t>
      </w:r>
      <w:r w:rsidR="00B65692" w:rsidRPr="00357870">
        <w:t xml:space="preserve"> </w:t>
      </w:r>
      <w:r w:rsidRPr="00357870">
        <w:t>также</w:t>
      </w:r>
      <w:r w:rsidR="00B65692" w:rsidRPr="00357870">
        <w:t xml:space="preserve"> </w:t>
      </w:r>
      <w:r w:rsidRPr="00357870">
        <w:t>законом</w:t>
      </w:r>
      <w:r w:rsidR="00B65692" w:rsidRPr="00357870">
        <w:t xml:space="preserve"> </w:t>
      </w:r>
      <w:r w:rsidRPr="00357870">
        <w:t>предусмотрена</w:t>
      </w:r>
      <w:r w:rsidR="00B65692" w:rsidRPr="00357870">
        <w:t xml:space="preserve"> </w:t>
      </w:r>
      <w:r w:rsidRPr="00357870">
        <w:t>обязанность</w:t>
      </w:r>
      <w:r w:rsidR="00B65692" w:rsidRPr="00357870">
        <w:t xml:space="preserve"> </w:t>
      </w:r>
      <w:r w:rsidRPr="00357870">
        <w:t>по</w:t>
      </w:r>
      <w:r w:rsidR="00B65692" w:rsidRPr="00357870">
        <w:t xml:space="preserve"> </w:t>
      </w:r>
      <w:r w:rsidRPr="00357870">
        <w:t>представлению</w:t>
      </w:r>
      <w:r w:rsidR="00B65692" w:rsidRPr="00357870">
        <w:t xml:space="preserve"> </w:t>
      </w:r>
      <w:r w:rsidRPr="00357870">
        <w:t>негосударственными</w:t>
      </w:r>
      <w:r w:rsidR="00B65692" w:rsidRPr="00357870">
        <w:t xml:space="preserve"> </w:t>
      </w:r>
      <w:r w:rsidRPr="00357870">
        <w:t>пенсионными</w:t>
      </w:r>
      <w:r w:rsidR="00B65692" w:rsidRPr="00357870">
        <w:t xml:space="preserve"> </w:t>
      </w:r>
      <w:r w:rsidRPr="00357870">
        <w:t>фондами</w:t>
      </w:r>
      <w:r w:rsidR="00B65692" w:rsidRPr="00357870">
        <w:t xml:space="preserve"> </w:t>
      </w:r>
      <w:r w:rsidRPr="00357870">
        <w:t>в</w:t>
      </w:r>
      <w:r w:rsidR="00B65692" w:rsidRPr="00357870">
        <w:t xml:space="preserve"> </w:t>
      </w:r>
      <w:r w:rsidRPr="00357870">
        <w:t>налоговые</w:t>
      </w:r>
      <w:r w:rsidR="00B65692" w:rsidRPr="00357870">
        <w:t xml:space="preserve"> </w:t>
      </w:r>
      <w:r w:rsidRPr="00357870">
        <w:t>органы</w:t>
      </w:r>
      <w:r w:rsidR="00B65692" w:rsidRPr="00357870">
        <w:t xml:space="preserve"> </w:t>
      </w:r>
      <w:r w:rsidRPr="00357870">
        <w:t>информации,</w:t>
      </w:r>
      <w:r w:rsidR="00B65692" w:rsidRPr="00357870">
        <w:t xml:space="preserve"> </w:t>
      </w:r>
      <w:r w:rsidRPr="00357870">
        <w:t>связанной</w:t>
      </w:r>
      <w:r w:rsidR="00B65692" w:rsidRPr="00357870">
        <w:t xml:space="preserve"> </w:t>
      </w:r>
      <w:r w:rsidRPr="00357870">
        <w:t>с</w:t>
      </w:r>
      <w:r w:rsidR="00B65692" w:rsidRPr="00357870">
        <w:t xml:space="preserve"> </w:t>
      </w:r>
      <w:r w:rsidRPr="00357870">
        <w:t>заключением</w:t>
      </w:r>
      <w:r w:rsidR="00B65692" w:rsidRPr="00357870">
        <w:t xml:space="preserve"> </w:t>
      </w:r>
      <w:r w:rsidRPr="00357870">
        <w:t>договоров</w:t>
      </w:r>
      <w:r w:rsidR="00B65692" w:rsidRPr="00357870">
        <w:t xml:space="preserve"> </w:t>
      </w:r>
      <w:r w:rsidRPr="00357870">
        <w:t>долгосрочных</w:t>
      </w:r>
      <w:r w:rsidR="00B65692" w:rsidRPr="00357870">
        <w:t xml:space="preserve"> </w:t>
      </w:r>
      <w:r w:rsidRPr="00357870">
        <w:t>сбережений,</w:t>
      </w:r>
      <w:r w:rsidR="00B65692" w:rsidRPr="00357870">
        <w:t xml:space="preserve"> </w:t>
      </w:r>
      <w:r w:rsidRPr="00357870">
        <w:t>что</w:t>
      </w:r>
      <w:r w:rsidR="00B65692" w:rsidRPr="00357870">
        <w:t xml:space="preserve"> </w:t>
      </w:r>
      <w:r w:rsidRPr="00357870">
        <w:t>позволит</w:t>
      </w:r>
      <w:r w:rsidR="00B65692" w:rsidRPr="00357870">
        <w:t xml:space="preserve"> </w:t>
      </w:r>
      <w:r w:rsidRPr="00357870">
        <w:t>обеспечить</w:t>
      </w:r>
      <w:r w:rsidR="00B65692" w:rsidRPr="00357870">
        <w:t xml:space="preserve"> </w:t>
      </w:r>
      <w:r w:rsidRPr="00357870">
        <w:t>контроль</w:t>
      </w:r>
      <w:r w:rsidR="00B65692" w:rsidRPr="00357870">
        <w:t xml:space="preserve"> </w:t>
      </w:r>
      <w:r w:rsidRPr="00357870">
        <w:t>за</w:t>
      </w:r>
      <w:r w:rsidR="00B65692" w:rsidRPr="00357870">
        <w:t xml:space="preserve"> </w:t>
      </w:r>
      <w:r w:rsidRPr="00357870">
        <w:t>предоставлением</w:t>
      </w:r>
      <w:r w:rsidR="00B65692" w:rsidRPr="00357870">
        <w:t xml:space="preserve"> </w:t>
      </w:r>
      <w:r w:rsidRPr="00357870">
        <w:t>вычетов.</w:t>
      </w:r>
    </w:p>
    <w:p w:rsidR="00FF73E4" w:rsidRPr="00357870" w:rsidRDefault="00FF73E4" w:rsidP="00FF73E4">
      <w:r w:rsidRPr="00357870">
        <w:t>Кроме</w:t>
      </w:r>
      <w:r w:rsidR="00B65692" w:rsidRPr="00357870">
        <w:t xml:space="preserve"> </w:t>
      </w:r>
      <w:r w:rsidRPr="00357870">
        <w:t>того,</w:t>
      </w:r>
      <w:r w:rsidR="00B65692" w:rsidRPr="00357870">
        <w:t xml:space="preserve"> </w:t>
      </w:r>
      <w:r w:rsidRPr="00357870">
        <w:t>закон</w:t>
      </w:r>
      <w:r w:rsidR="00B65692" w:rsidRPr="00357870">
        <w:t xml:space="preserve"> </w:t>
      </w:r>
      <w:r w:rsidRPr="00357870">
        <w:t>предусматривает</w:t>
      </w:r>
      <w:r w:rsidR="00B65692" w:rsidRPr="00357870">
        <w:t xml:space="preserve"> </w:t>
      </w:r>
      <w:r w:rsidRPr="00357870">
        <w:t>условия</w:t>
      </w:r>
      <w:r w:rsidR="00B65692" w:rsidRPr="00357870">
        <w:t xml:space="preserve"> </w:t>
      </w:r>
      <w:r w:rsidRPr="00357870">
        <w:t>трансформации</w:t>
      </w:r>
      <w:r w:rsidR="00B65692" w:rsidRPr="00357870">
        <w:t xml:space="preserve"> </w:t>
      </w:r>
      <w:r w:rsidR="00357870" w:rsidRPr="00357870">
        <w:t>«</w:t>
      </w:r>
      <w:r w:rsidRPr="00357870">
        <w:t>старых</w:t>
      </w:r>
      <w:r w:rsidR="00357870" w:rsidRPr="00357870">
        <w:t>»</w:t>
      </w:r>
      <w:r w:rsidR="00B65692" w:rsidRPr="00357870">
        <w:t xml:space="preserve"> </w:t>
      </w:r>
      <w:r w:rsidRPr="00357870">
        <w:t>инвестиционных</w:t>
      </w:r>
      <w:r w:rsidR="00B65692" w:rsidRPr="00357870">
        <w:t xml:space="preserve"> </w:t>
      </w:r>
      <w:r w:rsidRPr="00357870">
        <w:t>счетов</w:t>
      </w:r>
      <w:r w:rsidR="00B65692" w:rsidRPr="00357870">
        <w:t xml:space="preserve"> </w:t>
      </w:r>
      <w:r w:rsidRPr="00357870">
        <w:t>в</w:t>
      </w:r>
      <w:r w:rsidR="00B65692" w:rsidRPr="00357870">
        <w:t xml:space="preserve"> </w:t>
      </w:r>
      <w:r w:rsidRPr="00357870">
        <w:t>новый</w:t>
      </w:r>
      <w:r w:rsidR="00B65692" w:rsidRPr="00357870">
        <w:t xml:space="preserve"> </w:t>
      </w:r>
      <w:r w:rsidRPr="00357870">
        <w:t>тип,</w:t>
      </w:r>
      <w:r w:rsidR="00B65692" w:rsidRPr="00357870">
        <w:t xml:space="preserve"> </w:t>
      </w:r>
      <w:r w:rsidRPr="00357870">
        <w:t>а</w:t>
      </w:r>
      <w:r w:rsidR="00B65692" w:rsidRPr="00357870">
        <w:t xml:space="preserve"> </w:t>
      </w:r>
      <w:r w:rsidRPr="00357870">
        <w:t>также</w:t>
      </w:r>
      <w:r w:rsidR="00B65692" w:rsidRPr="00357870">
        <w:t xml:space="preserve"> </w:t>
      </w:r>
      <w:r w:rsidRPr="00357870">
        <w:t>поэтапное</w:t>
      </w:r>
      <w:r w:rsidR="00B65692" w:rsidRPr="00357870">
        <w:t xml:space="preserve"> </w:t>
      </w:r>
      <w:r w:rsidRPr="00357870">
        <w:t>увеличение</w:t>
      </w:r>
      <w:r w:rsidR="00B65692" w:rsidRPr="00357870">
        <w:t xml:space="preserve"> </w:t>
      </w:r>
      <w:r w:rsidRPr="00357870">
        <w:t>минимального</w:t>
      </w:r>
      <w:r w:rsidR="00B65692" w:rsidRPr="00357870">
        <w:t xml:space="preserve"> </w:t>
      </w:r>
      <w:r w:rsidRPr="00357870">
        <w:t>срока</w:t>
      </w:r>
      <w:r w:rsidR="00B65692" w:rsidRPr="00357870">
        <w:t xml:space="preserve"> </w:t>
      </w:r>
      <w:r w:rsidRPr="00357870">
        <w:t>владения</w:t>
      </w:r>
      <w:r w:rsidR="00B65692" w:rsidRPr="00357870">
        <w:t xml:space="preserve"> </w:t>
      </w:r>
      <w:r w:rsidRPr="00357870">
        <w:t>ИИС</w:t>
      </w:r>
      <w:r w:rsidR="00B65692" w:rsidRPr="00357870">
        <w:t xml:space="preserve"> </w:t>
      </w:r>
      <w:r w:rsidRPr="00357870">
        <w:t>третьего</w:t>
      </w:r>
      <w:r w:rsidR="00B65692" w:rsidRPr="00357870">
        <w:t xml:space="preserve"> </w:t>
      </w:r>
      <w:r w:rsidRPr="00357870">
        <w:t>типа.</w:t>
      </w:r>
      <w:r w:rsidR="00B65692" w:rsidRPr="00357870">
        <w:t xml:space="preserve"> </w:t>
      </w:r>
      <w:r w:rsidRPr="00357870">
        <w:t>Так,</w:t>
      </w:r>
      <w:r w:rsidR="00B65692" w:rsidRPr="00357870">
        <w:t xml:space="preserve"> </w:t>
      </w:r>
      <w:r w:rsidRPr="00357870">
        <w:t>минимальный</w:t>
      </w:r>
      <w:r w:rsidR="00B65692" w:rsidRPr="00357870">
        <w:t xml:space="preserve"> </w:t>
      </w:r>
      <w:r w:rsidRPr="00357870">
        <w:t>срок</w:t>
      </w:r>
      <w:r w:rsidR="00B65692" w:rsidRPr="00357870">
        <w:t xml:space="preserve"> </w:t>
      </w:r>
      <w:r w:rsidRPr="00357870">
        <w:t>счета,</w:t>
      </w:r>
      <w:r w:rsidR="00B65692" w:rsidRPr="00357870">
        <w:t xml:space="preserve"> </w:t>
      </w:r>
      <w:r w:rsidRPr="00357870">
        <w:t>открытого</w:t>
      </w:r>
      <w:r w:rsidR="00B65692" w:rsidRPr="00357870">
        <w:t xml:space="preserve"> </w:t>
      </w:r>
      <w:r w:rsidRPr="00357870">
        <w:t>в</w:t>
      </w:r>
      <w:r w:rsidR="00B65692" w:rsidRPr="00357870">
        <w:t xml:space="preserve"> </w:t>
      </w:r>
      <w:r w:rsidRPr="00357870">
        <w:t>2024-2026</w:t>
      </w:r>
      <w:r w:rsidR="00B65692" w:rsidRPr="00357870">
        <w:t xml:space="preserve"> </w:t>
      </w:r>
      <w:r w:rsidRPr="00357870">
        <w:t>годах,</w:t>
      </w:r>
      <w:r w:rsidR="00B65692" w:rsidRPr="00357870">
        <w:t xml:space="preserve"> </w:t>
      </w:r>
      <w:r w:rsidRPr="00357870">
        <w:t>составит</w:t>
      </w:r>
      <w:r w:rsidR="00B65692" w:rsidRPr="00357870">
        <w:t xml:space="preserve"> </w:t>
      </w:r>
      <w:r w:rsidRPr="00357870">
        <w:t>пять</w:t>
      </w:r>
      <w:r w:rsidR="00B65692" w:rsidRPr="00357870">
        <w:t xml:space="preserve"> </w:t>
      </w:r>
      <w:r w:rsidRPr="00357870">
        <w:t>лет,</w:t>
      </w:r>
      <w:r w:rsidR="00B65692" w:rsidRPr="00357870">
        <w:t xml:space="preserve"> </w:t>
      </w:r>
      <w:r w:rsidRPr="00357870">
        <w:t>а</w:t>
      </w:r>
      <w:r w:rsidR="00B65692" w:rsidRPr="00357870">
        <w:t xml:space="preserve"> </w:t>
      </w:r>
      <w:r w:rsidRPr="00357870">
        <w:t>в</w:t>
      </w:r>
      <w:r w:rsidR="00B65692" w:rsidRPr="00357870">
        <w:t xml:space="preserve"> </w:t>
      </w:r>
      <w:r w:rsidRPr="00357870">
        <w:t>последующем</w:t>
      </w:r>
      <w:r w:rsidR="00B65692" w:rsidRPr="00357870">
        <w:t xml:space="preserve"> </w:t>
      </w:r>
      <w:r w:rsidRPr="00357870">
        <w:t>он</w:t>
      </w:r>
      <w:r w:rsidR="00B65692" w:rsidRPr="00357870">
        <w:t xml:space="preserve"> </w:t>
      </w:r>
      <w:r w:rsidRPr="00357870">
        <w:t>будет</w:t>
      </w:r>
      <w:r w:rsidR="00B65692" w:rsidRPr="00357870">
        <w:t xml:space="preserve"> </w:t>
      </w:r>
      <w:r w:rsidRPr="00357870">
        <w:t>увеличиваться</w:t>
      </w:r>
      <w:r w:rsidR="00B65692" w:rsidRPr="00357870">
        <w:t xml:space="preserve"> </w:t>
      </w:r>
      <w:r w:rsidRPr="00357870">
        <w:t>на</w:t>
      </w:r>
      <w:r w:rsidR="00B65692" w:rsidRPr="00357870">
        <w:t xml:space="preserve"> </w:t>
      </w:r>
      <w:r w:rsidRPr="00357870">
        <w:t>год</w:t>
      </w:r>
      <w:r w:rsidR="00B65692" w:rsidRPr="00357870">
        <w:t xml:space="preserve"> </w:t>
      </w:r>
      <w:r w:rsidRPr="00357870">
        <w:t>-</w:t>
      </w:r>
      <w:r w:rsidR="00B65692" w:rsidRPr="00357870">
        <w:t xml:space="preserve"> </w:t>
      </w:r>
      <w:r w:rsidRPr="00357870">
        <w:t>до</w:t>
      </w:r>
      <w:r w:rsidR="00B65692" w:rsidRPr="00357870">
        <w:t xml:space="preserve"> </w:t>
      </w:r>
      <w:r w:rsidRPr="00357870">
        <w:t>достижения</w:t>
      </w:r>
      <w:r w:rsidR="00B65692" w:rsidRPr="00357870">
        <w:t xml:space="preserve"> </w:t>
      </w:r>
      <w:r w:rsidRPr="00357870">
        <w:t>10</w:t>
      </w:r>
      <w:r w:rsidR="00B65692" w:rsidRPr="00357870">
        <w:t xml:space="preserve"> </w:t>
      </w:r>
      <w:r w:rsidRPr="00357870">
        <w:t>лет,</w:t>
      </w:r>
      <w:r w:rsidR="00B65692" w:rsidRPr="00357870">
        <w:t xml:space="preserve"> </w:t>
      </w:r>
      <w:r w:rsidRPr="00357870">
        <w:t>указали</w:t>
      </w:r>
      <w:r w:rsidR="00B65692" w:rsidRPr="00357870">
        <w:t xml:space="preserve"> </w:t>
      </w:r>
      <w:r w:rsidRPr="00357870">
        <w:t>в</w:t>
      </w:r>
      <w:r w:rsidR="00B65692" w:rsidRPr="00357870">
        <w:t xml:space="preserve"> </w:t>
      </w:r>
      <w:r w:rsidRPr="00357870">
        <w:t>ЦБ.</w:t>
      </w:r>
    </w:p>
    <w:p w:rsidR="00FF73E4" w:rsidRPr="00357870" w:rsidRDefault="00FF73E4" w:rsidP="00FF73E4">
      <w:r w:rsidRPr="00357870">
        <w:t>ИИС-3</w:t>
      </w:r>
      <w:r w:rsidR="00B65692" w:rsidRPr="00357870">
        <w:t xml:space="preserve"> </w:t>
      </w:r>
      <w:r w:rsidRPr="00357870">
        <w:t>заменяет</w:t>
      </w:r>
      <w:r w:rsidR="00B65692" w:rsidRPr="00357870">
        <w:t xml:space="preserve"> </w:t>
      </w:r>
      <w:r w:rsidRPr="00357870">
        <w:t>собой</w:t>
      </w:r>
      <w:r w:rsidR="00B65692" w:rsidRPr="00357870">
        <w:t xml:space="preserve"> </w:t>
      </w:r>
      <w:r w:rsidRPr="00357870">
        <w:t>предыдущие</w:t>
      </w:r>
      <w:r w:rsidR="00B65692" w:rsidRPr="00357870">
        <w:t xml:space="preserve"> </w:t>
      </w:r>
      <w:r w:rsidRPr="00357870">
        <w:t>два</w:t>
      </w:r>
      <w:r w:rsidR="00B65692" w:rsidRPr="00357870">
        <w:t xml:space="preserve"> </w:t>
      </w:r>
      <w:r w:rsidRPr="00357870">
        <w:t>типа</w:t>
      </w:r>
      <w:r w:rsidR="00B65692" w:rsidRPr="00357870">
        <w:t xml:space="preserve"> </w:t>
      </w:r>
      <w:r w:rsidRPr="00357870">
        <w:t>инвестиционных</w:t>
      </w:r>
      <w:r w:rsidR="00B65692" w:rsidRPr="00357870">
        <w:t xml:space="preserve"> </w:t>
      </w:r>
      <w:r w:rsidRPr="00357870">
        <w:t>счетов,</w:t>
      </w:r>
      <w:r w:rsidR="00B65692" w:rsidRPr="00357870">
        <w:t xml:space="preserve"> </w:t>
      </w:r>
      <w:r w:rsidRPr="00357870">
        <w:t>которые</w:t>
      </w:r>
      <w:r w:rsidR="00B65692" w:rsidRPr="00357870">
        <w:t xml:space="preserve"> </w:t>
      </w:r>
      <w:r w:rsidRPr="00357870">
        <w:t>больше</w:t>
      </w:r>
      <w:r w:rsidR="00B65692" w:rsidRPr="00357870">
        <w:t xml:space="preserve"> </w:t>
      </w:r>
      <w:r w:rsidRPr="00357870">
        <w:t>нельзя</w:t>
      </w:r>
      <w:r w:rsidR="00B65692" w:rsidRPr="00357870">
        <w:t xml:space="preserve"> </w:t>
      </w:r>
      <w:r w:rsidRPr="00357870">
        <w:t>открыть</w:t>
      </w:r>
      <w:r w:rsidR="00B65692" w:rsidRPr="00357870">
        <w:t xml:space="preserve"> </w:t>
      </w:r>
      <w:r w:rsidRPr="00357870">
        <w:t>с</w:t>
      </w:r>
      <w:r w:rsidR="00B65692" w:rsidRPr="00357870">
        <w:t xml:space="preserve"> </w:t>
      </w:r>
      <w:r w:rsidRPr="00357870">
        <w:t>1</w:t>
      </w:r>
      <w:r w:rsidR="00B65692" w:rsidRPr="00357870">
        <w:t xml:space="preserve"> </w:t>
      </w:r>
      <w:r w:rsidRPr="00357870">
        <w:t>января</w:t>
      </w:r>
      <w:r w:rsidR="00B65692" w:rsidRPr="00357870">
        <w:t xml:space="preserve"> </w:t>
      </w:r>
      <w:r w:rsidRPr="00357870">
        <w:t>2024</w:t>
      </w:r>
      <w:r w:rsidR="00B65692" w:rsidRPr="00357870">
        <w:t xml:space="preserve"> </w:t>
      </w:r>
      <w:r w:rsidRPr="00357870">
        <w:t>года.</w:t>
      </w:r>
      <w:r w:rsidR="00B65692" w:rsidRPr="00357870">
        <w:t xml:space="preserve"> </w:t>
      </w:r>
      <w:r w:rsidRPr="00357870">
        <w:t>Список</w:t>
      </w:r>
      <w:r w:rsidR="00B65692" w:rsidRPr="00357870">
        <w:t xml:space="preserve"> </w:t>
      </w:r>
      <w:r w:rsidRPr="00357870">
        <w:t>бумаг,</w:t>
      </w:r>
      <w:r w:rsidR="00B65692" w:rsidRPr="00357870">
        <w:t xml:space="preserve"> </w:t>
      </w:r>
      <w:r w:rsidRPr="00357870">
        <w:t>доступных</w:t>
      </w:r>
      <w:r w:rsidR="00B65692" w:rsidRPr="00357870">
        <w:t xml:space="preserve"> </w:t>
      </w:r>
      <w:r w:rsidRPr="00357870">
        <w:t>для</w:t>
      </w:r>
      <w:r w:rsidR="00B65692" w:rsidRPr="00357870">
        <w:t xml:space="preserve"> </w:t>
      </w:r>
      <w:r w:rsidRPr="00357870">
        <w:t>покупки</w:t>
      </w:r>
      <w:r w:rsidR="00B65692" w:rsidRPr="00357870">
        <w:t xml:space="preserve"> </w:t>
      </w:r>
      <w:r w:rsidRPr="00357870">
        <w:t>на</w:t>
      </w:r>
      <w:r w:rsidR="00B65692" w:rsidRPr="00357870">
        <w:t xml:space="preserve"> </w:t>
      </w:r>
      <w:r w:rsidRPr="00357870">
        <w:t>ИИС-3,</w:t>
      </w:r>
      <w:r w:rsidR="00B65692" w:rsidRPr="00357870">
        <w:t xml:space="preserve"> </w:t>
      </w:r>
      <w:r w:rsidRPr="00357870">
        <w:t>ограничен.</w:t>
      </w:r>
      <w:r w:rsidR="00B65692" w:rsidRPr="00357870">
        <w:t xml:space="preserve"> </w:t>
      </w:r>
      <w:r w:rsidRPr="00357870">
        <w:t>Это</w:t>
      </w:r>
      <w:r w:rsidR="00B65692" w:rsidRPr="00357870">
        <w:t xml:space="preserve"> </w:t>
      </w:r>
      <w:r w:rsidRPr="00357870">
        <w:t>касается</w:t>
      </w:r>
      <w:r w:rsidR="00B65692" w:rsidRPr="00357870">
        <w:t xml:space="preserve"> </w:t>
      </w:r>
      <w:r w:rsidRPr="00357870">
        <w:t>в</w:t>
      </w:r>
      <w:r w:rsidR="00B65692" w:rsidRPr="00357870">
        <w:t xml:space="preserve"> </w:t>
      </w:r>
      <w:r w:rsidRPr="00357870">
        <w:t>первую</w:t>
      </w:r>
      <w:r w:rsidR="00B65692" w:rsidRPr="00357870">
        <w:t xml:space="preserve"> </w:t>
      </w:r>
      <w:r w:rsidRPr="00357870">
        <w:t>очередь</w:t>
      </w:r>
      <w:r w:rsidR="00B65692" w:rsidRPr="00357870">
        <w:t xml:space="preserve"> </w:t>
      </w:r>
      <w:r w:rsidRPr="00357870">
        <w:t>иностранных</w:t>
      </w:r>
      <w:r w:rsidR="00B65692" w:rsidRPr="00357870">
        <w:t xml:space="preserve"> </w:t>
      </w:r>
      <w:r w:rsidRPr="00357870">
        <w:t>активов.</w:t>
      </w:r>
      <w:r w:rsidR="00B65692" w:rsidRPr="00357870">
        <w:t xml:space="preserve"> </w:t>
      </w:r>
      <w:r w:rsidRPr="00357870">
        <w:t>Инвестировать</w:t>
      </w:r>
      <w:r w:rsidR="00B65692" w:rsidRPr="00357870">
        <w:t xml:space="preserve"> </w:t>
      </w:r>
      <w:r w:rsidRPr="00357870">
        <w:t>с</w:t>
      </w:r>
      <w:r w:rsidR="00B65692" w:rsidRPr="00357870">
        <w:t xml:space="preserve"> </w:t>
      </w:r>
      <w:r w:rsidRPr="00357870">
        <w:t>помощью</w:t>
      </w:r>
      <w:r w:rsidR="00B65692" w:rsidRPr="00357870">
        <w:t xml:space="preserve"> </w:t>
      </w:r>
      <w:r w:rsidRPr="00357870">
        <w:t>ИИС-3</w:t>
      </w:r>
      <w:r w:rsidR="00B65692" w:rsidRPr="00357870">
        <w:t xml:space="preserve"> </w:t>
      </w:r>
      <w:r w:rsidRPr="00357870">
        <w:t>можно</w:t>
      </w:r>
      <w:r w:rsidR="00B65692" w:rsidRPr="00357870">
        <w:t xml:space="preserve"> </w:t>
      </w:r>
      <w:r w:rsidRPr="00357870">
        <w:t>только</w:t>
      </w:r>
      <w:r w:rsidR="00B65692" w:rsidRPr="00357870">
        <w:t xml:space="preserve"> </w:t>
      </w:r>
      <w:r w:rsidRPr="00357870">
        <w:t>в</w:t>
      </w:r>
      <w:r w:rsidR="00B65692" w:rsidRPr="00357870">
        <w:t xml:space="preserve"> </w:t>
      </w:r>
      <w:r w:rsidRPr="00357870">
        <w:t>бумаги</w:t>
      </w:r>
      <w:r w:rsidR="00B65692" w:rsidRPr="00357870">
        <w:t xml:space="preserve"> </w:t>
      </w:r>
      <w:r w:rsidRPr="00357870">
        <w:t>российских</w:t>
      </w:r>
      <w:r w:rsidR="00B65692" w:rsidRPr="00357870">
        <w:t xml:space="preserve"> </w:t>
      </w:r>
      <w:r w:rsidRPr="00357870">
        <w:t>эмитентов,</w:t>
      </w:r>
      <w:r w:rsidR="00B65692" w:rsidRPr="00357870">
        <w:t xml:space="preserve"> </w:t>
      </w:r>
      <w:r w:rsidRPr="00357870">
        <w:t>а</w:t>
      </w:r>
      <w:r w:rsidR="00B65692" w:rsidRPr="00357870">
        <w:t xml:space="preserve"> </w:t>
      </w:r>
      <w:r w:rsidRPr="00357870">
        <w:t>также</w:t>
      </w:r>
      <w:r w:rsidR="00B65692" w:rsidRPr="00357870">
        <w:t xml:space="preserve"> </w:t>
      </w:r>
      <w:r w:rsidRPr="00357870">
        <w:t>компаний,</w:t>
      </w:r>
      <w:r w:rsidR="00B65692" w:rsidRPr="00357870">
        <w:t xml:space="preserve"> </w:t>
      </w:r>
      <w:r w:rsidRPr="00357870">
        <w:t>зарегистрированных</w:t>
      </w:r>
      <w:r w:rsidR="00B65692" w:rsidRPr="00357870">
        <w:t xml:space="preserve"> </w:t>
      </w:r>
      <w:r w:rsidRPr="00357870">
        <w:t>в</w:t>
      </w:r>
      <w:r w:rsidR="00B65692" w:rsidRPr="00357870">
        <w:t xml:space="preserve"> </w:t>
      </w:r>
      <w:r w:rsidRPr="00357870">
        <w:t>Евразийском</w:t>
      </w:r>
      <w:r w:rsidR="00B65692" w:rsidRPr="00357870">
        <w:t xml:space="preserve"> </w:t>
      </w:r>
      <w:r w:rsidRPr="00357870">
        <w:t>экономическом</w:t>
      </w:r>
      <w:r w:rsidR="00B65692" w:rsidRPr="00357870">
        <w:t xml:space="preserve"> </w:t>
      </w:r>
      <w:r w:rsidRPr="00357870">
        <w:t>союзе</w:t>
      </w:r>
      <w:r w:rsidR="00B65692" w:rsidRPr="00357870">
        <w:t xml:space="preserve"> </w:t>
      </w:r>
      <w:r w:rsidRPr="00357870">
        <w:t>(ЕАЭС).</w:t>
      </w:r>
      <w:r w:rsidR="00B65692" w:rsidRPr="00357870">
        <w:t xml:space="preserve"> </w:t>
      </w:r>
      <w:r w:rsidRPr="00357870">
        <w:t>Средства</w:t>
      </w:r>
      <w:r w:rsidR="00B65692" w:rsidRPr="00357870">
        <w:t xml:space="preserve"> </w:t>
      </w:r>
      <w:r w:rsidRPr="00357870">
        <w:t>на</w:t>
      </w:r>
      <w:r w:rsidR="00B65692" w:rsidRPr="00357870">
        <w:t xml:space="preserve"> </w:t>
      </w:r>
      <w:r w:rsidRPr="00357870">
        <w:t>ИИС-3</w:t>
      </w:r>
      <w:r w:rsidR="00B65692" w:rsidRPr="00357870">
        <w:t xml:space="preserve"> </w:t>
      </w:r>
      <w:r w:rsidRPr="00357870">
        <w:t>также</w:t>
      </w:r>
      <w:r w:rsidR="00B65692" w:rsidRPr="00357870">
        <w:t xml:space="preserve"> </w:t>
      </w:r>
      <w:r w:rsidRPr="00357870">
        <w:t>планируется</w:t>
      </w:r>
      <w:r w:rsidR="00B65692" w:rsidRPr="00357870">
        <w:t xml:space="preserve"> </w:t>
      </w:r>
      <w:r w:rsidRPr="00357870">
        <w:t>застраховать</w:t>
      </w:r>
      <w:r w:rsidR="00B65692" w:rsidRPr="00357870">
        <w:t xml:space="preserve"> </w:t>
      </w:r>
      <w:r w:rsidRPr="00357870">
        <w:t>на</w:t>
      </w:r>
      <w:r w:rsidR="00B65692" w:rsidRPr="00357870">
        <w:t xml:space="preserve"> </w:t>
      </w:r>
      <w:r w:rsidRPr="00357870">
        <w:t>случай</w:t>
      </w:r>
      <w:r w:rsidR="00B65692" w:rsidRPr="00357870">
        <w:t xml:space="preserve"> </w:t>
      </w:r>
      <w:r w:rsidRPr="00357870">
        <w:t>банкротства</w:t>
      </w:r>
      <w:r w:rsidR="00B65692" w:rsidRPr="00357870">
        <w:t xml:space="preserve"> </w:t>
      </w:r>
      <w:r w:rsidRPr="00357870">
        <w:t>управляющей</w:t>
      </w:r>
      <w:r w:rsidR="00B65692" w:rsidRPr="00357870">
        <w:t xml:space="preserve"> </w:t>
      </w:r>
      <w:r w:rsidRPr="00357870">
        <w:t>компании.</w:t>
      </w:r>
      <w:r w:rsidR="00B65692" w:rsidRPr="00357870">
        <w:t xml:space="preserve"> </w:t>
      </w:r>
      <w:r w:rsidRPr="00357870">
        <w:t>Величина</w:t>
      </w:r>
      <w:r w:rsidR="00B65692" w:rsidRPr="00357870">
        <w:t xml:space="preserve"> </w:t>
      </w:r>
      <w:r w:rsidRPr="00357870">
        <w:t>страховки</w:t>
      </w:r>
      <w:r w:rsidR="00B65692" w:rsidRPr="00357870">
        <w:t xml:space="preserve"> </w:t>
      </w:r>
      <w:r w:rsidRPr="00357870">
        <w:t>совпадет</w:t>
      </w:r>
      <w:r w:rsidR="00B65692" w:rsidRPr="00357870">
        <w:t xml:space="preserve"> </w:t>
      </w:r>
      <w:r w:rsidRPr="00357870">
        <w:t>с</w:t>
      </w:r>
      <w:r w:rsidR="00B65692" w:rsidRPr="00357870">
        <w:t xml:space="preserve"> </w:t>
      </w:r>
      <w:r w:rsidRPr="00357870">
        <w:t>банковской:</w:t>
      </w:r>
      <w:r w:rsidR="00B65692" w:rsidRPr="00357870">
        <w:t xml:space="preserve"> </w:t>
      </w:r>
      <w:r w:rsidRPr="00357870">
        <w:t>до</w:t>
      </w:r>
      <w:r w:rsidR="00B65692" w:rsidRPr="00357870">
        <w:t xml:space="preserve"> </w:t>
      </w:r>
      <w:r w:rsidRPr="00357870">
        <w:t>1,4</w:t>
      </w:r>
      <w:r w:rsidR="00B65692" w:rsidRPr="00357870">
        <w:t xml:space="preserve"> </w:t>
      </w:r>
      <w:r w:rsidRPr="00357870">
        <w:t>млн</w:t>
      </w:r>
      <w:r w:rsidR="00B65692" w:rsidRPr="00357870">
        <w:t xml:space="preserve"> </w:t>
      </w:r>
      <w:r w:rsidRPr="00357870">
        <w:t>руб.</w:t>
      </w:r>
    </w:p>
    <w:p w:rsidR="00FF73E4" w:rsidRPr="00357870" w:rsidRDefault="00FF73E4" w:rsidP="00FF73E4">
      <w:r w:rsidRPr="00357870">
        <w:t>Как</w:t>
      </w:r>
      <w:r w:rsidR="00B65692" w:rsidRPr="00357870">
        <w:t xml:space="preserve"> </w:t>
      </w:r>
      <w:r w:rsidRPr="00357870">
        <w:t>следует</w:t>
      </w:r>
      <w:r w:rsidR="00B65692" w:rsidRPr="00357870">
        <w:t xml:space="preserve"> </w:t>
      </w:r>
      <w:r w:rsidRPr="00357870">
        <w:t>из</w:t>
      </w:r>
      <w:r w:rsidR="00B65692" w:rsidRPr="00357870">
        <w:t xml:space="preserve"> </w:t>
      </w:r>
      <w:r w:rsidRPr="00357870">
        <w:t>данных</w:t>
      </w:r>
      <w:r w:rsidR="00B65692" w:rsidRPr="00357870">
        <w:t xml:space="preserve"> </w:t>
      </w:r>
      <w:r w:rsidRPr="00357870">
        <w:t>Банка</w:t>
      </w:r>
      <w:r w:rsidR="00B65692" w:rsidRPr="00357870">
        <w:t xml:space="preserve"> </w:t>
      </w:r>
      <w:r w:rsidRPr="00357870">
        <w:t>России,</w:t>
      </w:r>
      <w:r w:rsidR="00B65692" w:rsidRPr="00357870">
        <w:t xml:space="preserve"> </w:t>
      </w:r>
      <w:r w:rsidRPr="00357870">
        <w:t>по</w:t>
      </w:r>
      <w:r w:rsidR="00B65692" w:rsidRPr="00357870">
        <w:t xml:space="preserve"> </w:t>
      </w:r>
      <w:r w:rsidRPr="00357870">
        <w:t>итогам</w:t>
      </w:r>
      <w:r w:rsidR="00B65692" w:rsidRPr="00357870">
        <w:t xml:space="preserve"> </w:t>
      </w:r>
      <w:r w:rsidRPr="00357870">
        <w:t>2023</w:t>
      </w:r>
      <w:r w:rsidR="00B65692" w:rsidRPr="00357870">
        <w:t xml:space="preserve"> </w:t>
      </w:r>
      <w:r w:rsidRPr="00357870">
        <w:t>года</w:t>
      </w:r>
      <w:r w:rsidR="00B65692" w:rsidRPr="00357870">
        <w:t xml:space="preserve"> </w:t>
      </w:r>
      <w:r w:rsidRPr="00357870">
        <w:t>число</w:t>
      </w:r>
      <w:r w:rsidR="00B65692" w:rsidRPr="00357870">
        <w:t xml:space="preserve"> </w:t>
      </w:r>
      <w:r w:rsidRPr="00357870">
        <w:t>индивидуальных</w:t>
      </w:r>
      <w:r w:rsidR="00B65692" w:rsidRPr="00357870">
        <w:t xml:space="preserve"> </w:t>
      </w:r>
      <w:r w:rsidRPr="00357870">
        <w:t>инвестиционных</w:t>
      </w:r>
      <w:r w:rsidR="00B65692" w:rsidRPr="00357870">
        <w:t xml:space="preserve"> </w:t>
      </w:r>
      <w:r w:rsidRPr="00357870">
        <w:t>счетов</w:t>
      </w:r>
      <w:r w:rsidR="00B65692" w:rsidRPr="00357870">
        <w:t xml:space="preserve"> </w:t>
      </w:r>
      <w:r w:rsidRPr="00357870">
        <w:t>(ИИС)</w:t>
      </w:r>
      <w:r w:rsidR="00B65692" w:rsidRPr="00357870">
        <w:t xml:space="preserve"> </w:t>
      </w:r>
      <w:r w:rsidRPr="00357870">
        <w:t>увеличилось</w:t>
      </w:r>
      <w:r w:rsidR="00B65692" w:rsidRPr="00357870">
        <w:t xml:space="preserve"> </w:t>
      </w:r>
      <w:r w:rsidRPr="00357870">
        <w:t>на</w:t>
      </w:r>
      <w:r w:rsidR="00B65692" w:rsidRPr="00357870">
        <w:t xml:space="preserve"> </w:t>
      </w:r>
      <w:r w:rsidRPr="00357870">
        <w:t>15%</w:t>
      </w:r>
      <w:r w:rsidR="00B65692" w:rsidRPr="00357870">
        <w:t xml:space="preserve"> </w:t>
      </w:r>
      <w:r w:rsidRPr="00357870">
        <w:t>-</w:t>
      </w:r>
      <w:r w:rsidR="00B65692" w:rsidRPr="00357870">
        <w:t xml:space="preserve"> </w:t>
      </w:r>
      <w:r w:rsidRPr="00357870">
        <w:t>теперь</w:t>
      </w:r>
      <w:r w:rsidR="00B65692" w:rsidRPr="00357870">
        <w:t xml:space="preserve"> </w:t>
      </w:r>
      <w:r w:rsidRPr="00357870">
        <w:t>их</w:t>
      </w:r>
      <w:r w:rsidR="00B65692" w:rsidRPr="00357870">
        <w:t xml:space="preserve"> </w:t>
      </w:r>
      <w:r w:rsidRPr="00357870">
        <w:t>больше</w:t>
      </w:r>
      <w:r w:rsidR="00B65692" w:rsidRPr="00357870">
        <w:t xml:space="preserve"> </w:t>
      </w:r>
      <w:r w:rsidRPr="00357870">
        <w:t>6</w:t>
      </w:r>
      <w:r w:rsidR="00B65692" w:rsidRPr="00357870">
        <w:t xml:space="preserve"> </w:t>
      </w:r>
      <w:r w:rsidRPr="00357870">
        <w:t>млн.</w:t>
      </w:r>
      <w:r w:rsidR="00B65692" w:rsidRPr="00357870">
        <w:t xml:space="preserve"> </w:t>
      </w:r>
      <w:r w:rsidRPr="00357870">
        <w:t>При</w:t>
      </w:r>
      <w:r w:rsidR="00B65692" w:rsidRPr="00357870">
        <w:t xml:space="preserve"> </w:t>
      </w:r>
      <w:r w:rsidRPr="00357870">
        <w:t>этом</w:t>
      </w:r>
      <w:r w:rsidR="00B65692" w:rsidRPr="00357870">
        <w:t xml:space="preserve"> </w:t>
      </w:r>
      <w:r w:rsidRPr="00357870">
        <w:t>рост</w:t>
      </w:r>
      <w:r w:rsidR="00B65692" w:rsidRPr="00357870">
        <w:t xml:space="preserve"> </w:t>
      </w:r>
      <w:r w:rsidRPr="00357870">
        <w:t>не</w:t>
      </w:r>
      <w:r w:rsidR="00B65692" w:rsidRPr="00357870">
        <w:t xml:space="preserve"> </w:t>
      </w:r>
      <w:r w:rsidRPr="00357870">
        <w:t>сказался</w:t>
      </w:r>
      <w:r w:rsidR="00B65692" w:rsidRPr="00357870">
        <w:t xml:space="preserve"> </w:t>
      </w:r>
      <w:r w:rsidRPr="00357870">
        <w:t>на</w:t>
      </w:r>
      <w:r w:rsidR="00B65692" w:rsidRPr="00357870">
        <w:t xml:space="preserve"> </w:t>
      </w:r>
      <w:r w:rsidRPr="00357870">
        <w:t>увеличении</w:t>
      </w:r>
      <w:r w:rsidR="00B65692" w:rsidRPr="00357870">
        <w:t xml:space="preserve"> </w:t>
      </w:r>
      <w:r w:rsidRPr="00357870">
        <w:t>средств</w:t>
      </w:r>
      <w:r w:rsidR="00B65692" w:rsidRPr="00357870">
        <w:t xml:space="preserve"> </w:t>
      </w:r>
      <w:r w:rsidRPr="00357870">
        <w:t>на</w:t>
      </w:r>
      <w:r w:rsidR="00B65692" w:rsidRPr="00357870">
        <w:t xml:space="preserve"> </w:t>
      </w:r>
      <w:r w:rsidRPr="00357870">
        <w:t>счетах.</w:t>
      </w:r>
      <w:r w:rsidR="00B65692" w:rsidRPr="00357870">
        <w:t xml:space="preserve"> </w:t>
      </w:r>
      <w:r w:rsidR="00357870" w:rsidRPr="00357870">
        <w:t>«</w:t>
      </w:r>
      <w:r w:rsidRPr="00357870">
        <w:t>Данные</w:t>
      </w:r>
      <w:r w:rsidR="00B65692" w:rsidRPr="00357870">
        <w:t xml:space="preserve"> </w:t>
      </w:r>
      <w:r w:rsidRPr="00357870">
        <w:t>отчетности</w:t>
      </w:r>
      <w:r w:rsidR="00B65692" w:rsidRPr="00357870">
        <w:t xml:space="preserve"> </w:t>
      </w:r>
      <w:r w:rsidRPr="00357870">
        <w:t>некредитных</w:t>
      </w:r>
      <w:r w:rsidR="00B65692" w:rsidRPr="00357870">
        <w:t xml:space="preserve"> </w:t>
      </w:r>
      <w:r w:rsidRPr="00357870">
        <w:t>финансовых</w:t>
      </w:r>
      <w:r w:rsidR="00B65692" w:rsidRPr="00357870">
        <w:t xml:space="preserve"> </w:t>
      </w:r>
      <w:r w:rsidRPr="00357870">
        <w:t>организаций</w:t>
      </w:r>
      <w:r w:rsidR="00B65692" w:rsidRPr="00357870">
        <w:t xml:space="preserve"> </w:t>
      </w:r>
      <w:r w:rsidRPr="00357870">
        <w:t>показывают,</w:t>
      </w:r>
      <w:r w:rsidR="00B65692" w:rsidRPr="00357870">
        <w:t xml:space="preserve"> </w:t>
      </w:r>
      <w:r w:rsidRPr="00357870">
        <w:t>что</w:t>
      </w:r>
      <w:r w:rsidR="00B65692" w:rsidRPr="00357870">
        <w:t xml:space="preserve"> </w:t>
      </w:r>
      <w:r w:rsidRPr="00357870">
        <w:t>доля</w:t>
      </w:r>
      <w:r w:rsidR="00B65692" w:rsidRPr="00357870">
        <w:t xml:space="preserve"> </w:t>
      </w:r>
      <w:r w:rsidRPr="00357870">
        <w:t>пустых</w:t>
      </w:r>
      <w:r w:rsidR="00B65692" w:rsidRPr="00357870">
        <w:t xml:space="preserve"> </w:t>
      </w:r>
      <w:r w:rsidRPr="00357870">
        <w:t>брокерских</w:t>
      </w:r>
      <w:r w:rsidR="00B65692" w:rsidRPr="00357870">
        <w:t xml:space="preserve"> </w:t>
      </w:r>
      <w:r w:rsidRPr="00357870">
        <w:t>ИИС</w:t>
      </w:r>
      <w:r w:rsidR="00B65692" w:rsidRPr="00357870">
        <w:t xml:space="preserve"> </w:t>
      </w:r>
      <w:r w:rsidRPr="00357870">
        <w:t>по</w:t>
      </w:r>
      <w:r w:rsidR="00B65692" w:rsidRPr="00357870">
        <w:t xml:space="preserve"> </w:t>
      </w:r>
      <w:r w:rsidRPr="00357870">
        <w:t>состоянию</w:t>
      </w:r>
      <w:r w:rsidR="00B65692" w:rsidRPr="00357870">
        <w:t xml:space="preserve"> </w:t>
      </w:r>
      <w:r w:rsidRPr="00357870">
        <w:lastRenderedPageBreak/>
        <w:t>на</w:t>
      </w:r>
      <w:r w:rsidR="00B65692" w:rsidRPr="00357870">
        <w:t xml:space="preserve"> </w:t>
      </w:r>
      <w:r w:rsidRPr="00357870">
        <w:t>конец</w:t>
      </w:r>
      <w:r w:rsidR="00B65692" w:rsidRPr="00357870">
        <w:t xml:space="preserve"> </w:t>
      </w:r>
      <w:r w:rsidRPr="00357870">
        <w:t>четвертого</w:t>
      </w:r>
      <w:r w:rsidR="00B65692" w:rsidRPr="00357870">
        <w:t xml:space="preserve"> </w:t>
      </w:r>
      <w:r w:rsidRPr="00357870">
        <w:t>квартала</w:t>
      </w:r>
      <w:r w:rsidR="00B65692" w:rsidRPr="00357870">
        <w:t xml:space="preserve"> </w:t>
      </w:r>
      <w:r w:rsidRPr="00357870">
        <w:t>составляла</w:t>
      </w:r>
      <w:r w:rsidR="00B65692" w:rsidRPr="00357870">
        <w:t xml:space="preserve"> </w:t>
      </w:r>
      <w:r w:rsidRPr="00357870">
        <w:t>71%,</w:t>
      </w:r>
      <w:r w:rsidR="00B65692" w:rsidRPr="00357870">
        <w:t xml:space="preserve"> </w:t>
      </w:r>
      <w:r w:rsidRPr="00357870">
        <w:t>еще</w:t>
      </w:r>
      <w:r w:rsidR="00B65692" w:rsidRPr="00357870">
        <w:t xml:space="preserve"> </w:t>
      </w:r>
      <w:r w:rsidRPr="00357870">
        <w:t>у</w:t>
      </w:r>
      <w:r w:rsidR="00B65692" w:rsidRPr="00357870">
        <w:t xml:space="preserve"> </w:t>
      </w:r>
      <w:r w:rsidRPr="00357870">
        <w:t>6%</w:t>
      </w:r>
      <w:r w:rsidR="00B65692" w:rsidRPr="00357870">
        <w:t xml:space="preserve"> </w:t>
      </w:r>
      <w:r w:rsidRPr="00357870">
        <w:t>счетов</w:t>
      </w:r>
      <w:r w:rsidR="00B65692" w:rsidRPr="00357870">
        <w:t xml:space="preserve"> </w:t>
      </w:r>
      <w:r w:rsidRPr="00357870">
        <w:t>остаток</w:t>
      </w:r>
      <w:r w:rsidR="00B65692" w:rsidRPr="00357870">
        <w:t xml:space="preserve"> </w:t>
      </w:r>
      <w:r w:rsidRPr="00357870">
        <w:t>не</w:t>
      </w:r>
      <w:r w:rsidR="00B65692" w:rsidRPr="00357870">
        <w:t xml:space="preserve"> </w:t>
      </w:r>
      <w:r w:rsidRPr="00357870">
        <w:t>превышал</w:t>
      </w:r>
      <w:r w:rsidR="00B65692" w:rsidRPr="00357870">
        <w:t xml:space="preserve"> </w:t>
      </w:r>
      <w:r w:rsidRPr="00357870">
        <w:t>10</w:t>
      </w:r>
      <w:r w:rsidR="00B65692" w:rsidRPr="00357870">
        <w:t xml:space="preserve"> </w:t>
      </w:r>
      <w:r w:rsidRPr="00357870">
        <w:t>тыс.</w:t>
      </w:r>
      <w:r w:rsidR="00B65692" w:rsidRPr="00357870">
        <w:t xml:space="preserve"> </w:t>
      </w:r>
      <w:r w:rsidRPr="00357870">
        <w:t>руб.</w:t>
      </w:r>
      <w:r w:rsidR="00357870" w:rsidRPr="00357870">
        <w:t>»</w:t>
      </w:r>
      <w:r w:rsidRPr="00357870">
        <w:t>,</w:t>
      </w:r>
      <w:r w:rsidR="00B65692" w:rsidRPr="00357870">
        <w:t xml:space="preserve"> </w:t>
      </w:r>
      <w:r w:rsidRPr="00357870">
        <w:t>-</w:t>
      </w:r>
      <w:r w:rsidR="00B65692" w:rsidRPr="00357870">
        <w:t xml:space="preserve"> </w:t>
      </w:r>
      <w:r w:rsidRPr="00357870">
        <w:t>отмечали</w:t>
      </w:r>
      <w:r w:rsidR="00B65692" w:rsidRPr="00357870">
        <w:t xml:space="preserve"> </w:t>
      </w:r>
      <w:r w:rsidRPr="00357870">
        <w:t>в</w:t>
      </w:r>
      <w:r w:rsidR="00B65692" w:rsidRPr="00357870">
        <w:t xml:space="preserve"> </w:t>
      </w:r>
      <w:r w:rsidRPr="00357870">
        <w:t>ЦБ.</w:t>
      </w:r>
    </w:p>
    <w:p w:rsidR="00FF73E4" w:rsidRPr="00357870" w:rsidRDefault="00FF73E4" w:rsidP="00FF73E4">
      <w:r w:rsidRPr="00357870">
        <w:t>У</w:t>
      </w:r>
      <w:r w:rsidR="00B65692" w:rsidRPr="00357870">
        <w:t xml:space="preserve"> </w:t>
      </w:r>
      <w:r w:rsidRPr="00357870">
        <w:t>налогового</w:t>
      </w:r>
      <w:r w:rsidR="00B65692" w:rsidRPr="00357870">
        <w:t xml:space="preserve"> </w:t>
      </w:r>
      <w:r w:rsidRPr="00357870">
        <w:t>вычета</w:t>
      </w:r>
      <w:r w:rsidR="00B65692" w:rsidRPr="00357870">
        <w:t xml:space="preserve"> </w:t>
      </w:r>
      <w:r w:rsidRPr="00357870">
        <w:t>будет</w:t>
      </w:r>
      <w:r w:rsidR="00B65692" w:rsidRPr="00357870">
        <w:t xml:space="preserve"> </w:t>
      </w:r>
      <w:r w:rsidRPr="00357870">
        <w:t>обратная</w:t>
      </w:r>
      <w:r w:rsidR="00B65692" w:rsidRPr="00357870">
        <w:t xml:space="preserve"> </w:t>
      </w:r>
      <w:r w:rsidRPr="00357870">
        <w:t>сила,</w:t>
      </w:r>
      <w:r w:rsidR="00B65692" w:rsidRPr="00357870">
        <w:t xml:space="preserve"> </w:t>
      </w:r>
      <w:r w:rsidRPr="00357870">
        <w:t>его</w:t>
      </w:r>
      <w:r w:rsidR="00B65692" w:rsidRPr="00357870">
        <w:t xml:space="preserve"> </w:t>
      </w:r>
      <w:r w:rsidRPr="00357870">
        <w:t>можно</w:t>
      </w:r>
      <w:r w:rsidR="00B65692" w:rsidRPr="00357870">
        <w:t xml:space="preserve"> </w:t>
      </w:r>
      <w:r w:rsidRPr="00357870">
        <w:t>применять</w:t>
      </w:r>
      <w:r w:rsidR="00B65692" w:rsidRPr="00357870">
        <w:t xml:space="preserve"> </w:t>
      </w:r>
      <w:r w:rsidRPr="00357870">
        <w:t>по</w:t>
      </w:r>
      <w:r w:rsidR="00B65692" w:rsidRPr="00357870">
        <w:t xml:space="preserve"> </w:t>
      </w:r>
      <w:r w:rsidRPr="00357870">
        <w:t>договорам,</w:t>
      </w:r>
      <w:r w:rsidR="00B65692" w:rsidRPr="00357870">
        <w:t xml:space="preserve"> </w:t>
      </w:r>
      <w:r w:rsidRPr="00357870">
        <w:t>заключенным</w:t>
      </w:r>
      <w:r w:rsidR="00B65692" w:rsidRPr="00357870">
        <w:t xml:space="preserve"> </w:t>
      </w:r>
      <w:r w:rsidRPr="00357870">
        <w:t>с</w:t>
      </w:r>
      <w:r w:rsidR="00B65692" w:rsidRPr="00357870">
        <w:t xml:space="preserve"> </w:t>
      </w:r>
      <w:r w:rsidRPr="00357870">
        <w:t>1</w:t>
      </w:r>
      <w:r w:rsidR="00B65692" w:rsidRPr="00357870">
        <w:t xml:space="preserve"> </w:t>
      </w:r>
      <w:r w:rsidRPr="00357870">
        <w:t>января</w:t>
      </w:r>
      <w:r w:rsidR="00B65692" w:rsidRPr="00357870">
        <w:t xml:space="preserve"> </w:t>
      </w:r>
      <w:r w:rsidRPr="00357870">
        <w:t>2024</w:t>
      </w:r>
      <w:r w:rsidR="00B65692" w:rsidRPr="00357870">
        <w:t xml:space="preserve"> </w:t>
      </w:r>
      <w:r w:rsidRPr="00357870">
        <w:t>года</w:t>
      </w:r>
    </w:p>
    <w:p w:rsidR="00FF73E4" w:rsidRPr="00357870" w:rsidRDefault="00FF73E4" w:rsidP="00FF73E4">
      <w:r w:rsidRPr="00357870">
        <w:t>Программа</w:t>
      </w:r>
      <w:r w:rsidR="00B65692" w:rsidRPr="00357870">
        <w:t xml:space="preserve"> </w:t>
      </w:r>
      <w:r w:rsidRPr="00357870">
        <w:t>долгосрочных</w:t>
      </w:r>
      <w:r w:rsidR="00B65692" w:rsidRPr="00357870">
        <w:t xml:space="preserve"> </w:t>
      </w:r>
      <w:r w:rsidRPr="00357870">
        <w:t>сбережений</w:t>
      </w:r>
      <w:r w:rsidR="00B65692" w:rsidRPr="00357870">
        <w:t xml:space="preserve"> </w:t>
      </w:r>
      <w:r w:rsidRPr="00357870">
        <w:t>(ПДС)</w:t>
      </w:r>
      <w:r w:rsidR="00B65692" w:rsidRPr="00357870">
        <w:t xml:space="preserve"> </w:t>
      </w:r>
      <w:r w:rsidRPr="00357870">
        <w:t>также</w:t>
      </w:r>
      <w:r w:rsidR="00B65692" w:rsidRPr="00357870">
        <w:t xml:space="preserve"> </w:t>
      </w:r>
      <w:r w:rsidRPr="00357870">
        <w:t>заработала</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с</w:t>
      </w:r>
      <w:r w:rsidR="00B65692" w:rsidRPr="00357870">
        <w:t xml:space="preserve"> </w:t>
      </w:r>
      <w:r w:rsidRPr="00357870">
        <w:t>1</w:t>
      </w:r>
      <w:r w:rsidR="00B65692" w:rsidRPr="00357870">
        <w:t xml:space="preserve"> </w:t>
      </w:r>
      <w:r w:rsidRPr="00357870">
        <w:t>января</w:t>
      </w:r>
      <w:r w:rsidR="00B65692" w:rsidRPr="00357870">
        <w:t xml:space="preserve"> </w:t>
      </w:r>
      <w:r w:rsidRPr="00357870">
        <w:t>2024</w:t>
      </w:r>
      <w:r w:rsidR="00B65692" w:rsidRPr="00357870">
        <w:t xml:space="preserve"> </w:t>
      </w:r>
      <w:r w:rsidRPr="00357870">
        <w:t>года.</w:t>
      </w:r>
      <w:r w:rsidR="00B65692" w:rsidRPr="00357870">
        <w:t xml:space="preserve"> </w:t>
      </w:r>
      <w:r w:rsidRPr="00357870">
        <w:t>Главная</w:t>
      </w:r>
      <w:r w:rsidR="00B65692" w:rsidRPr="00357870">
        <w:t xml:space="preserve"> </w:t>
      </w:r>
      <w:r w:rsidRPr="00357870">
        <w:t>цель</w:t>
      </w:r>
      <w:r w:rsidR="00B65692" w:rsidRPr="00357870">
        <w:t xml:space="preserve"> </w:t>
      </w:r>
      <w:r w:rsidRPr="00357870">
        <w:t>программы</w:t>
      </w:r>
      <w:r w:rsidR="00B65692" w:rsidRPr="00357870">
        <w:t xml:space="preserve"> </w:t>
      </w:r>
      <w:r w:rsidRPr="00357870">
        <w:t>-</w:t>
      </w:r>
      <w:r w:rsidR="00B65692" w:rsidRPr="00357870">
        <w:t xml:space="preserve"> </w:t>
      </w:r>
      <w:r w:rsidRPr="00357870">
        <w:t>помочь</w:t>
      </w:r>
      <w:r w:rsidR="00B65692" w:rsidRPr="00357870">
        <w:t xml:space="preserve"> </w:t>
      </w:r>
      <w:r w:rsidRPr="00357870">
        <w:t>гражданам</w:t>
      </w:r>
      <w:r w:rsidR="00B65692" w:rsidRPr="00357870">
        <w:t xml:space="preserve"> </w:t>
      </w:r>
      <w:r w:rsidRPr="00357870">
        <w:t>накопить</w:t>
      </w:r>
      <w:r w:rsidR="00B65692" w:rsidRPr="00357870">
        <w:t xml:space="preserve"> </w:t>
      </w:r>
      <w:r w:rsidRPr="00357870">
        <w:t>на</w:t>
      </w:r>
      <w:r w:rsidR="00B65692" w:rsidRPr="00357870">
        <w:t xml:space="preserve"> </w:t>
      </w:r>
      <w:r w:rsidRPr="00357870">
        <w:t>крупные</w:t>
      </w:r>
      <w:r w:rsidR="00B65692" w:rsidRPr="00357870">
        <w:t xml:space="preserve"> </w:t>
      </w:r>
      <w:r w:rsidRPr="00357870">
        <w:t>долгосрочные</w:t>
      </w:r>
      <w:r w:rsidR="00B65692" w:rsidRPr="00357870">
        <w:t xml:space="preserve"> </w:t>
      </w:r>
      <w:r w:rsidRPr="00357870">
        <w:t>цели</w:t>
      </w:r>
      <w:r w:rsidR="00B65692" w:rsidRPr="00357870">
        <w:t xml:space="preserve"> </w:t>
      </w:r>
      <w:r w:rsidRPr="00357870">
        <w:t>-</w:t>
      </w:r>
      <w:r w:rsidR="00B65692" w:rsidRPr="00357870">
        <w:t xml:space="preserve"> </w:t>
      </w:r>
      <w:r w:rsidRPr="00357870">
        <w:t>покупку</w:t>
      </w:r>
      <w:r w:rsidR="00B65692" w:rsidRPr="00357870">
        <w:t xml:space="preserve"> </w:t>
      </w:r>
      <w:r w:rsidRPr="00357870">
        <w:t>квартиры,</w:t>
      </w:r>
      <w:r w:rsidR="00B65692" w:rsidRPr="00357870">
        <w:t xml:space="preserve"> </w:t>
      </w:r>
      <w:r w:rsidRPr="00357870">
        <w:t>образование</w:t>
      </w:r>
      <w:r w:rsidR="00B65692" w:rsidRPr="00357870">
        <w:t xml:space="preserve"> </w:t>
      </w:r>
      <w:r w:rsidRPr="00357870">
        <w:t>детей,</w:t>
      </w:r>
      <w:r w:rsidR="00B65692" w:rsidRPr="00357870">
        <w:t xml:space="preserve"> </w:t>
      </w:r>
      <w:r w:rsidRPr="00357870">
        <w:t>дополнительный</w:t>
      </w:r>
      <w:r w:rsidR="00B65692" w:rsidRPr="00357870">
        <w:t xml:space="preserve"> </w:t>
      </w:r>
      <w:r w:rsidRPr="00357870">
        <w:t>доход</w:t>
      </w:r>
      <w:r w:rsidR="00B65692" w:rsidRPr="00357870">
        <w:t xml:space="preserve"> </w:t>
      </w:r>
      <w:r w:rsidRPr="00357870">
        <w:t>на</w:t>
      </w:r>
      <w:r w:rsidR="00B65692" w:rsidRPr="00357870">
        <w:t xml:space="preserve"> </w:t>
      </w:r>
      <w:r w:rsidRPr="00357870">
        <w:t>пенсии.</w:t>
      </w:r>
      <w:r w:rsidR="00B65692" w:rsidRPr="00357870">
        <w:t xml:space="preserve"> </w:t>
      </w:r>
      <w:r w:rsidRPr="00357870">
        <w:t>При</w:t>
      </w:r>
      <w:r w:rsidR="00B65692" w:rsidRPr="00357870">
        <w:t xml:space="preserve"> </w:t>
      </w:r>
      <w:r w:rsidRPr="00357870">
        <w:t>этом</w:t>
      </w:r>
      <w:r w:rsidR="00B65692" w:rsidRPr="00357870">
        <w:t xml:space="preserve"> </w:t>
      </w:r>
      <w:r w:rsidRPr="00357870">
        <w:t>государство</w:t>
      </w:r>
      <w:r w:rsidR="00B65692" w:rsidRPr="00357870">
        <w:t xml:space="preserve"> </w:t>
      </w:r>
      <w:r w:rsidRPr="00357870">
        <w:t>обеспечит</w:t>
      </w:r>
      <w:r w:rsidR="00B65692" w:rsidRPr="00357870">
        <w:t xml:space="preserve"> </w:t>
      </w:r>
      <w:r w:rsidRPr="00357870">
        <w:t>не</w:t>
      </w:r>
      <w:r w:rsidR="00B65692" w:rsidRPr="00357870">
        <w:t xml:space="preserve"> </w:t>
      </w:r>
      <w:r w:rsidRPr="00357870">
        <w:t>только</w:t>
      </w:r>
      <w:r w:rsidR="00B65692" w:rsidRPr="00357870">
        <w:t xml:space="preserve"> </w:t>
      </w:r>
      <w:r w:rsidRPr="00357870">
        <w:t>сохранность</w:t>
      </w:r>
      <w:r w:rsidR="00B65692" w:rsidRPr="00357870">
        <w:t xml:space="preserve"> </w:t>
      </w:r>
      <w:r w:rsidRPr="00357870">
        <w:t>сбережений,</w:t>
      </w:r>
      <w:r w:rsidR="00B65692" w:rsidRPr="00357870">
        <w:t xml:space="preserve"> </w:t>
      </w:r>
      <w:r w:rsidRPr="00357870">
        <w:t>но</w:t>
      </w:r>
      <w:r w:rsidR="00B65692" w:rsidRPr="00357870">
        <w:t xml:space="preserve"> </w:t>
      </w:r>
      <w:r w:rsidRPr="00357870">
        <w:t>и</w:t>
      </w:r>
      <w:r w:rsidR="00B65692" w:rsidRPr="00357870">
        <w:t xml:space="preserve"> </w:t>
      </w:r>
      <w:r w:rsidRPr="00357870">
        <w:t>дополнительно</w:t>
      </w:r>
      <w:r w:rsidR="00B65692" w:rsidRPr="00357870">
        <w:t xml:space="preserve"> </w:t>
      </w:r>
      <w:r w:rsidRPr="00357870">
        <w:t>поддержит</w:t>
      </w:r>
      <w:r w:rsidR="00B65692" w:rsidRPr="00357870">
        <w:t xml:space="preserve"> </w:t>
      </w:r>
      <w:r w:rsidRPr="00357870">
        <w:t>участников</w:t>
      </w:r>
      <w:r w:rsidR="00B65692" w:rsidRPr="00357870">
        <w:t xml:space="preserve"> </w:t>
      </w:r>
      <w:r w:rsidRPr="00357870">
        <w:t>ПДС</w:t>
      </w:r>
      <w:r w:rsidR="00B65692" w:rsidRPr="00357870">
        <w:t xml:space="preserve"> </w:t>
      </w:r>
      <w:r w:rsidRPr="00357870">
        <w:t>-</w:t>
      </w:r>
      <w:r w:rsidR="00B65692" w:rsidRPr="00357870">
        <w:t xml:space="preserve"> </w:t>
      </w:r>
      <w:r w:rsidRPr="00357870">
        <w:t>и</w:t>
      </w:r>
      <w:r w:rsidR="00B65692" w:rsidRPr="00357870">
        <w:t xml:space="preserve"> </w:t>
      </w:r>
      <w:r w:rsidRPr="00357870">
        <w:t>рублем,</w:t>
      </w:r>
      <w:r w:rsidR="00B65692" w:rsidRPr="00357870">
        <w:t xml:space="preserve"> </w:t>
      </w:r>
      <w:r w:rsidRPr="00357870">
        <w:t>и</w:t>
      </w:r>
      <w:r w:rsidR="00B65692" w:rsidRPr="00357870">
        <w:t xml:space="preserve"> </w:t>
      </w:r>
      <w:r w:rsidRPr="00357870">
        <w:t>льготами,</w:t>
      </w:r>
      <w:r w:rsidR="00B65692" w:rsidRPr="00357870">
        <w:t xml:space="preserve"> </w:t>
      </w:r>
      <w:r w:rsidRPr="00357870">
        <w:t>рассказывал</w:t>
      </w:r>
      <w:r w:rsidR="00B65692" w:rsidRPr="00357870">
        <w:t xml:space="preserve"> </w:t>
      </w:r>
      <w:r w:rsidR="00357870" w:rsidRPr="00357870">
        <w:t>«</w:t>
      </w:r>
      <w:r w:rsidRPr="00357870">
        <w:t>Российской</w:t>
      </w:r>
      <w:r w:rsidR="00B65692" w:rsidRPr="00357870">
        <w:t xml:space="preserve"> </w:t>
      </w:r>
      <w:r w:rsidRPr="00357870">
        <w:t>газете</w:t>
      </w:r>
      <w:r w:rsidR="00357870" w:rsidRPr="00357870">
        <w:t>»</w:t>
      </w:r>
      <w:r w:rsidR="00B65692" w:rsidRPr="00357870">
        <w:t xml:space="preserve"> </w:t>
      </w:r>
      <w:r w:rsidRPr="00357870">
        <w:t>министр</w:t>
      </w:r>
      <w:r w:rsidR="00B65692" w:rsidRPr="00357870">
        <w:t xml:space="preserve"> </w:t>
      </w:r>
      <w:r w:rsidRPr="00357870">
        <w:t>финансов</w:t>
      </w:r>
      <w:r w:rsidR="00B65692" w:rsidRPr="00357870">
        <w:t xml:space="preserve"> </w:t>
      </w:r>
      <w:r w:rsidRPr="00357870">
        <w:t>Антон</w:t>
      </w:r>
      <w:r w:rsidR="00B65692" w:rsidRPr="00357870">
        <w:t xml:space="preserve"> </w:t>
      </w:r>
      <w:r w:rsidRPr="00357870">
        <w:t>Силуанов.</w:t>
      </w:r>
    </w:p>
    <w:p w:rsidR="00FF73E4" w:rsidRPr="00357870" w:rsidRDefault="00FF73E4" w:rsidP="00FF73E4">
      <w:r w:rsidRPr="00357870">
        <w:t>В</w:t>
      </w:r>
      <w:r w:rsidR="00B65692" w:rsidRPr="00357870">
        <w:t xml:space="preserve"> </w:t>
      </w:r>
      <w:r w:rsidRPr="00357870">
        <w:t>течение</w:t>
      </w:r>
      <w:r w:rsidR="00B65692" w:rsidRPr="00357870">
        <w:t xml:space="preserve"> </w:t>
      </w:r>
      <w:r w:rsidRPr="00357870">
        <w:t>первых</w:t>
      </w:r>
      <w:r w:rsidR="00B65692" w:rsidRPr="00357870">
        <w:t xml:space="preserve"> </w:t>
      </w:r>
      <w:r w:rsidRPr="00357870">
        <w:t>трех</w:t>
      </w:r>
      <w:r w:rsidR="00B65692" w:rsidRPr="00357870">
        <w:t xml:space="preserve"> </w:t>
      </w:r>
      <w:r w:rsidRPr="00357870">
        <w:t>лет</w:t>
      </w:r>
      <w:r w:rsidR="00B65692" w:rsidRPr="00357870">
        <w:t xml:space="preserve"> </w:t>
      </w:r>
      <w:r w:rsidRPr="00357870">
        <w:t>участия</w:t>
      </w:r>
      <w:r w:rsidR="00B65692" w:rsidRPr="00357870">
        <w:t xml:space="preserve"> </w:t>
      </w:r>
      <w:r w:rsidRPr="00357870">
        <w:t>в</w:t>
      </w:r>
      <w:r w:rsidR="00B65692" w:rsidRPr="00357870">
        <w:t xml:space="preserve"> </w:t>
      </w:r>
      <w:r w:rsidRPr="00357870">
        <w:t>программе</w:t>
      </w:r>
      <w:r w:rsidR="00B65692" w:rsidRPr="00357870">
        <w:t xml:space="preserve"> </w:t>
      </w:r>
      <w:r w:rsidRPr="00357870">
        <w:t>государство</w:t>
      </w:r>
      <w:r w:rsidR="00B65692" w:rsidRPr="00357870">
        <w:t xml:space="preserve"> </w:t>
      </w:r>
      <w:r w:rsidRPr="00357870">
        <w:t>будет</w:t>
      </w:r>
      <w:r w:rsidR="00B65692" w:rsidRPr="00357870">
        <w:t xml:space="preserve"> </w:t>
      </w:r>
      <w:r w:rsidRPr="00357870">
        <w:t>софинансировать</w:t>
      </w:r>
      <w:r w:rsidR="00B65692" w:rsidRPr="00357870">
        <w:t xml:space="preserve"> </w:t>
      </w:r>
      <w:r w:rsidRPr="00357870">
        <w:t>взносы</w:t>
      </w:r>
      <w:r w:rsidR="00B65692" w:rsidRPr="00357870">
        <w:t xml:space="preserve"> </w:t>
      </w:r>
      <w:r w:rsidRPr="00357870">
        <w:t>граждан</w:t>
      </w:r>
      <w:r w:rsidR="00B65692" w:rsidRPr="00357870">
        <w:t xml:space="preserve"> </w:t>
      </w:r>
      <w:r w:rsidRPr="00357870">
        <w:t>-</w:t>
      </w:r>
      <w:r w:rsidR="00B65692" w:rsidRPr="00357870">
        <w:t xml:space="preserve"> </w:t>
      </w:r>
      <w:r w:rsidRPr="00357870">
        <w:t>до</w:t>
      </w:r>
      <w:r w:rsidR="00B65692" w:rsidRPr="00357870">
        <w:t xml:space="preserve"> </w:t>
      </w:r>
      <w:r w:rsidRPr="00357870">
        <w:t>36</w:t>
      </w:r>
      <w:r w:rsidR="00B65692" w:rsidRPr="00357870">
        <w:t xml:space="preserve"> </w:t>
      </w:r>
      <w:r w:rsidRPr="00357870">
        <w:t>тыс.</w:t>
      </w:r>
      <w:r w:rsidR="00B65692" w:rsidRPr="00357870">
        <w:t xml:space="preserve"> </w:t>
      </w:r>
      <w:r w:rsidRPr="00357870">
        <w:t>руб.</w:t>
      </w:r>
      <w:r w:rsidR="00B65692" w:rsidRPr="00357870">
        <w:t xml:space="preserve"> </w:t>
      </w:r>
      <w:r w:rsidRPr="00357870">
        <w:t>в</w:t>
      </w:r>
      <w:r w:rsidR="00B65692" w:rsidRPr="00357870">
        <w:t xml:space="preserve"> </w:t>
      </w:r>
      <w:r w:rsidRPr="00357870">
        <w:t>год.</w:t>
      </w:r>
      <w:r w:rsidR="00B65692" w:rsidRPr="00357870">
        <w:t xml:space="preserve"> </w:t>
      </w:r>
      <w:r w:rsidRPr="00357870">
        <w:t>Кроме</w:t>
      </w:r>
      <w:r w:rsidR="00B65692" w:rsidRPr="00357870">
        <w:t xml:space="preserve"> </w:t>
      </w:r>
      <w:r w:rsidRPr="00357870">
        <w:t>того,</w:t>
      </w:r>
      <w:r w:rsidR="00B65692" w:rsidRPr="00357870">
        <w:t xml:space="preserve"> </w:t>
      </w:r>
      <w:r w:rsidRPr="00357870">
        <w:t>в</w:t>
      </w:r>
      <w:r w:rsidR="00B65692" w:rsidRPr="00357870">
        <w:t xml:space="preserve"> </w:t>
      </w:r>
      <w:r w:rsidRPr="00357870">
        <w:t>программу</w:t>
      </w:r>
      <w:r w:rsidR="00B65692" w:rsidRPr="00357870">
        <w:t xml:space="preserve"> </w:t>
      </w:r>
      <w:r w:rsidRPr="00357870">
        <w:t>можно</w:t>
      </w:r>
      <w:r w:rsidR="00B65692" w:rsidRPr="00357870">
        <w:t xml:space="preserve"> </w:t>
      </w:r>
      <w:r w:rsidRPr="00357870">
        <w:t>перевести</w:t>
      </w:r>
      <w:r w:rsidR="00B65692" w:rsidRPr="00357870">
        <w:t xml:space="preserve"> </w:t>
      </w:r>
      <w:r w:rsidRPr="00357870">
        <w:t>сформированные</w:t>
      </w:r>
      <w:r w:rsidR="00B65692" w:rsidRPr="00357870">
        <w:t xml:space="preserve"> </w:t>
      </w:r>
      <w:r w:rsidRPr="00357870">
        <w:t>ранее</w:t>
      </w:r>
      <w:r w:rsidR="00B65692" w:rsidRPr="00357870">
        <w:t xml:space="preserve"> </w:t>
      </w:r>
      <w:r w:rsidRPr="00357870">
        <w:t>пенсионные</w:t>
      </w:r>
      <w:r w:rsidR="00B65692" w:rsidRPr="00357870">
        <w:t xml:space="preserve"> </w:t>
      </w:r>
      <w:r w:rsidRPr="00357870">
        <w:t>накопления</w:t>
      </w:r>
      <w:r w:rsidR="00B65692" w:rsidRPr="00357870">
        <w:t xml:space="preserve"> </w:t>
      </w:r>
      <w:r w:rsidRPr="00357870">
        <w:t>в</w:t>
      </w:r>
      <w:r w:rsidR="00B65692" w:rsidRPr="00357870">
        <w:t xml:space="preserve"> </w:t>
      </w:r>
      <w:r w:rsidRPr="00357870">
        <w:t>НПФ.</w:t>
      </w:r>
    </w:p>
    <w:p w:rsidR="00FF73E4" w:rsidRPr="00357870" w:rsidRDefault="00FF73E4" w:rsidP="00FF73E4">
      <w:r w:rsidRPr="00357870">
        <w:t>Минимальный</w:t>
      </w:r>
      <w:r w:rsidR="00B65692" w:rsidRPr="00357870">
        <w:t xml:space="preserve"> </w:t>
      </w:r>
      <w:r w:rsidRPr="00357870">
        <w:t>срок</w:t>
      </w:r>
      <w:r w:rsidR="00B65692" w:rsidRPr="00357870">
        <w:t xml:space="preserve"> </w:t>
      </w:r>
      <w:r w:rsidRPr="00357870">
        <w:t>участия</w:t>
      </w:r>
      <w:r w:rsidR="00B65692" w:rsidRPr="00357870">
        <w:t xml:space="preserve"> </w:t>
      </w:r>
      <w:r w:rsidRPr="00357870">
        <w:t>в</w:t>
      </w:r>
      <w:r w:rsidR="00B65692" w:rsidRPr="00357870">
        <w:t xml:space="preserve"> </w:t>
      </w:r>
      <w:r w:rsidRPr="00357870">
        <w:t>программе</w:t>
      </w:r>
      <w:r w:rsidR="00B65692" w:rsidRPr="00357870">
        <w:t xml:space="preserve"> </w:t>
      </w:r>
      <w:r w:rsidRPr="00357870">
        <w:t>-</w:t>
      </w:r>
      <w:r w:rsidR="00B65692" w:rsidRPr="00357870">
        <w:t xml:space="preserve"> </w:t>
      </w:r>
      <w:r w:rsidRPr="00357870">
        <w:t>15</w:t>
      </w:r>
      <w:r w:rsidR="00B65692" w:rsidRPr="00357870">
        <w:t xml:space="preserve"> </w:t>
      </w:r>
      <w:r w:rsidRPr="00357870">
        <w:t>лет,</w:t>
      </w:r>
      <w:r w:rsidR="00B65692" w:rsidRPr="00357870">
        <w:t xml:space="preserve"> </w:t>
      </w:r>
      <w:r w:rsidRPr="00357870">
        <w:t>она</w:t>
      </w:r>
      <w:r w:rsidR="00B65692" w:rsidRPr="00357870">
        <w:t xml:space="preserve"> </w:t>
      </w:r>
      <w:r w:rsidRPr="00357870">
        <w:t>бессрочная,</w:t>
      </w:r>
      <w:r w:rsidR="00B65692" w:rsidRPr="00357870">
        <w:t xml:space="preserve"> </w:t>
      </w:r>
      <w:r w:rsidRPr="00357870">
        <w:t>вложения</w:t>
      </w:r>
      <w:r w:rsidR="00B65692" w:rsidRPr="00357870">
        <w:t xml:space="preserve"> </w:t>
      </w:r>
      <w:r w:rsidRPr="00357870">
        <w:t>страхуются</w:t>
      </w:r>
      <w:r w:rsidR="00B65692" w:rsidRPr="00357870">
        <w:t xml:space="preserve"> </w:t>
      </w:r>
      <w:r w:rsidRPr="00357870">
        <w:t>на</w:t>
      </w:r>
      <w:r w:rsidR="00B65692" w:rsidRPr="00357870">
        <w:t xml:space="preserve"> </w:t>
      </w:r>
      <w:r w:rsidRPr="00357870">
        <w:t>сумму</w:t>
      </w:r>
      <w:r w:rsidR="00B65692" w:rsidRPr="00357870">
        <w:t xml:space="preserve"> </w:t>
      </w:r>
      <w:r w:rsidRPr="00357870">
        <w:t>до</w:t>
      </w:r>
      <w:r w:rsidR="00B65692" w:rsidRPr="00357870">
        <w:t xml:space="preserve"> </w:t>
      </w:r>
      <w:r w:rsidRPr="00357870">
        <w:t>2,8</w:t>
      </w:r>
      <w:r w:rsidR="00B65692" w:rsidRPr="00357870">
        <w:t xml:space="preserve"> </w:t>
      </w:r>
      <w:r w:rsidRPr="00357870">
        <w:t>млн</w:t>
      </w:r>
      <w:r w:rsidR="00B65692" w:rsidRPr="00357870">
        <w:t xml:space="preserve"> </w:t>
      </w:r>
      <w:r w:rsidRPr="00357870">
        <w:t>руб.:</w:t>
      </w:r>
      <w:r w:rsidR="00B65692" w:rsidRPr="00357870">
        <w:t xml:space="preserve"> </w:t>
      </w:r>
      <w:r w:rsidRPr="00357870">
        <w:t>ровно</w:t>
      </w:r>
      <w:r w:rsidR="00B65692" w:rsidRPr="00357870">
        <w:t xml:space="preserve"> </w:t>
      </w:r>
      <w:r w:rsidRPr="00357870">
        <w:t>в</w:t>
      </w:r>
      <w:r w:rsidR="00B65692" w:rsidRPr="00357870">
        <w:t xml:space="preserve"> </w:t>
      </w:r>
      <w:r w:rsidRPr="00357870">
        <w:t>два</w:t>
      </w:r>
      <w:r w:rsidR="00B65692" w:rsidRPr="00357870">
        <w:t xml:space="preserve"> </w:t>
      </w:r>
      <w:r w:rsidRPr="00357870">
        <w:t>раза</w:t>
      </w:r>
      <w:r w:rsidR="00B65692" w:rsidRPr="00357870">
        <w:t xml:space="preserve"> </w:t>
      </w:r>
      <w:r w:rsidRPr="00357870">
        <w:t>выше</w:t>
      </w:r>
      <w:r w:rsidR="00B65692" w:rsidRPr="00357870">
        <w:t xml:space="preserve"> </w:t>
      </w:r>
      <w:r w:rsidRPr="00357870">
        <w:t>страховки</w:t>
      </w:r>
      <w:r w:rsidR="00B65692" w:rsidRPr="00357870">
        <w:t xml:space="preserve"> </w:t>
      </w:r>
      <w:r w:rsidRPr="00357870">
        <w:t>по</w:t>
      </w:r>
      <w:r w:rsidR="00B65692" w:rsidRPr="00357870">
        <w:t xml:space="preserve"> </w:t>
      </w:r>
      <w:r w:rsidRPr="00357870">
        <w:t>банковскому</w:t>
      </w:r>
      <w:r w:rsidR="00B65692" w:rsidRPr="00357870">
        <w:t xml:space="preserve"> </w:t>
      </w:r>
      <w:r w:rsidRPr="00357870">
        <w:t>вкладу.</w:t>
      </w:r>
    </w:p>
    <w:p w:rsidR="00FF73E4" w:rsidRPr="00357870" w:rsidRDefault="00587535" w:rsidP="00FF73E4">
      <w:hyperlink r:id="rId12" w:history="1">
        <w:r w:rsidR="00FF73E4" w:rsidRPr="00357870">
          <w:rPr>
            <w:rStyle w:val="a3"/>
          </w:rPr>
          <w:t>https://rg.ru/2024/03/26/nakopitelnyj-effekt.html</w:t>
        </w:r>
      </w:hyperlink>
      <w:r w:rsidR="00B65692" w:rsidRPr="00357870">
        <w:t xml:space="preserve"> </w:t>
      </w:r>
    </w:p>
    <w:p w:rsidR="00D329FC" w:rsidRPr="00357870" w:rsidRDefault="00D329FC" w:rsidP="00D329FC">
      <w:pPr>
        <w:pStyle w:val="2"/>
      </w:pPr>
      <w:bookmarkStart w:id="29" w:name="А102"/>
      <w:bookmarkStart w:id="30" w:name="_Toc162416371"/>
      <w:r w:rsidRPr="00357870">
        <w:t>RuNews24.ru,</w:t>
      </w:r>
      <w:r w:rsidR="00B65692" w:rsidRPr="00357870">
        <w:t xml:space="preserve"> </w:t>
      </w:r>
      <w:r w:rsidR="00FF7B0A" w:rsidRPr="00357870">
        <w:t>26.03.2024,</w:t>
      </w:r>
      <w:r w:rsidR="00B65692" w:rsidRPr="00357870">
        <w:t xml:space="preserve"> </w:t>
      </w:r>
      <w:r w:rsidR="00FF7B0A" w:rsidRPr="00357870">
        <w:t>Депутат</w:t>
      </w:r>
      <w:r w:rsidR="00B65692" w:rsidRPr="00357870">
        <w:t xml:space="preserve"> </w:t>
      </w:r>
      <w:r w:rsidR="00FF7B0A" w:rsidRPr="00357870">
        <w:t>Савченко:</w:t>
      </w:r>
      <w:r w:rsidR="00B65692" w:rsidRPr="00357870">
        <w:t xml:space="preserve"> </w:t>
      </w:r>
      <w:r w:rsidR="00FF7B0A" w:rsidRPr="00357870">
        <w:t>г</w:t>
      </w:r>
      <w:r w:rsidRPr="00357870">
        <w:t>осударство</w:t>
      </w:r>
      <w:r w:rsidR="00B65692" w:rsidRPr="00357870">
        <w:t xml:space="preserve"> </w:t>
      </w:r>
      <w:r w:rsidRPr="00357870">
        <w:t>заинтересовано</w:t>
      </w:r>
      <w:r w:rsidR="00B65692" w:rsidRPr="00357870">
        <w:t xml:space="preserve"> </w:t>
      </w:r>
      <w:r w:rsidRPr="00357870">
        <w:t>в</w:t>
      </w:r>
      <w:r w:rsidR="00B65692" w:rsidRPr="00357870">
        <w:t xml:space="preserve"> </w:t>
      </w:r>
      <w:r w:rsidRPr="00357870">
        <w:t>инвестициях</w:t>
      </w:r>
      <w:r w:rsidR="00B65692" w:rsidRPr="00357870">
        <w:t xml:space="preserve"> </w:t>
      </w:r>
      <w:r w:rsidRPr="00357870">
        <w:t>граждан,</w:t>
      </w:r>
      <w:r w:rsidR="00B65692" w:rsidRPr="00357870">
        <w:t xml:space="preserve"> </w:t>
      </w:r>
      <w:r w:rsidRPr="00357870">
        <w:t>в</w:t>
      </w:r>
      <w:r w:rsidR="00B65692" w:rsidRPr="00357870">
        <w:t xml:space="preserve"> </w:t>
      </w:r>
      <w:r w:rsidRPr="00357870">
        <w:t>оживлении</w:t>
      </w:r>
      <w:r w:rsidR="00B65692" w:rsidRPr="00357870">
        <w:t xml:space="preserve"> </w:t>
      </w:r>
      <w:r w:rsidRPr="00357870">
        <w:t>финансового</w:t>
      </w:r>
      <w:r w:rsidR="00B65692" w:rsidRPr="00357870">
        <w:t xml:space="preserve"> </w:t>
      </w:r>
      <w:r w:rsidRPr="00357870">
        <w:t>рынка</w:t>
      </w:r>
      <w:bookmarkEnd w:id="29"/>
      <w:bookmarkEnd w:id="30"/>
    </w:p>
    <w:p w:rsidR="00D329FC" w:rsidRPr="00357870" w:rsidRDefault="00D329FC" w:rsidP="00A86D40">
      <w:pPr>
        <w:pStyle w:val="3"/>
      </w:pPr>
      <w:bookmarkStart w:id="31" w:name="_Toc162416372"/>
      <w:r w:rsidRPr="00357870">
        <w:t>Налоговые</w:t>
      </w:r>
      <w:r w:rsidR="00B65692" w:rsidRPr="00357870">
        <w:t xml:space="preserve"> </w:t>
      </w:r>
      <w:r w:rsidRPr="00357870">
        <w:t>вычеты</w:t>
      </w:r>
      <w:r w:rsidR="00B65692" w:rsidRPr="00357870">
        <w:t xml:space="preserve"> </w:t>
      </w:r>
      <w:r w:rsidR="00357870" w:rsidRPr="00357870">
        <w:t>-</w:t>
      </w:r>
      <w:r w:rsidR="00B65692" w:rsidRPr="00357870">
        <w:t xml:space="preserve"> </w:t>
      </w:r>
      <w:r w:rsidRPr="00357870">
        <w:t>это</w:t>
      </w:r>
      <w:r w:rsidR="00B65692" w:rsidRPr="00357870">
        <w:t xml:space="preserve"> </w:t>
      </w:r>
      <w:r w:rsidRPr="00357870">
        <w:t>один</w:t>
      </w:r>
      <w:r w:rsidR="00B65692" w:rsidRPr="00357870">
        <w:t xml:space="preserve"> </w:t>
      </w:r>
      <w:r w:rsidRPr="00357870">
        <w:t>из</w:t>
      </w:r>
      <w:r w:rsidR="00B65692" w:rsidRPr="00357870">
        <w:t xml:space="preserve"> </w:t>
      </w:r>
      <w:r w:rsidRPr="00357870">
        <w:t>механизмов</w:t>
      </w:r>
      <w:r w:rsidR="00B65692" w:rsidRPr="00357870">
        <w:t xml:space="preserve"> </w:t>
      </w:r>
      <w:r w:rsidRPr="00357870">
        <w:t>налоговой</w:t>
      </w:r>
      <w:r w:rsidR="00B65692" w:rsidRPr="00357870">
        <w:t xml:space="preserve"> </w:t>
      </w:r>
      <w:r w:rsidRPr="00357870">
        <w:t>политики</w:t>
      </w:r>
      <w:r w:rsidR="00B65692" w:rsidRPr="00357870">
        <w:t xml:space="preserve"> </w:t>
      </w:r>
      <w:r w:rsidRPr="00357870">
        <w:t>государства,</w:t>
      </w:r>
      <w:r w:rsidR="00B65692" w:rsidRPr="00357870">
        <w:t xml:space="preserve"> </w:t>
      </w:r>
      <w:r w:rsidRPr="00357870">
        <w:t>направленный</w:t>
      </w:r>
      <w:r w:rsidR="00B65692" w:rsidRPr="00357870">
        <w:t xml:space="preserve"> </w:t>
      </w:r>
      <w:r w:rsidRPr="00357870">
        <w:t>на</w:t>
      </w:r>
      <w:r w:rsidR="00B65692" w:rsidRPr="00357870">
        <w:t xml:space="preserve"> </w:t>
      </w:r>
      <w:r w:rsidRPr="00357870">
        <w:t>поддержку</w:t>
      </w:r>
      <w:r w:rsidR="00B65692" w:rsidRPr="00357870">
        <w:t xml:space="preserve"> </w:t>
      </w:r>
      <w:r w:rsidRPr="00357870">
        <w:t>населения</w:t>
      </w:r>
      <w:r w:rsidR="00B65692" w:rsidRPr="00357870">
        <w:t xml:space="preserve"> </w:t>
      </w:r>
      <w:r w:rsidRPr="00357870">
        <w:t>и</w:t>
      </w:r>
      <w:r w:rsidR="00B65692" w:rsidRPr="00357870">
        <w:t xml:space="preserve"> </w:t>
      </w:r>
      <w:r w:rsidRPr="00357870">
        <w:t>стимулирование</w:t>
      </w:r>
      <w:r w:rsidR="00B65692" w:rsidRPr="00357870">
        <w:t xml:space="preserve"> </w:t>
      </w:r>
      <w:r w:rsidRPr="00357870">
        <w:t>определенных</w:t>
      </w:r>
      <w:r w:rsidR="00B65692" w:rsidRPr="00357870">
        <w:t xml:space="preserve"> </w:t>
      </w:r>
      <w:r w:rsidRPr="00357870">
        <w:t>видов</w:t>
      </w:r>
      <w:r w:rsidR="00B65692" w:rsidRPr="00357870">
        <w:t xml:space="preserve"> </w:t>
      </w:r>
      <w:r w:rsidRPr="00357870">
        <w:t>деятельности.</w:t>
      </w:r>
      <w:r w:rsidR="00B65692" w:rsidRPr="00357870">
        <w:t xml:space="preserve"> </w:t>
      </w:r>
      <w:r w:rsidRPr="00357870">
        <w:t>Они</w:t>
      </w:r>
      <w:r w:rsidR="00B65692" w:rsidRPr="00357870">
        <w:t xml:space="preserve"> </w:t>
      </w:r>
      <w:r w:rsidRPr="00357870">
        <w:t>представляют</w:t>
      </w:r>
      <w:r w:rsidR="00B65692" w:rsidRPr="00357870">
        <w:t xml:space="preserve"> </w:t>
      </w:r>
      <w:r w:rsidRPr="00357870">
        <w:t>собой</w:t>
      </w:r>
      <w:r w:rsidR="00B65692" w:rsidRPr="00357870">
        <w:t xml:space="preserve"> </w:t>
      </w:r>
      <w:r w:rsidRPr="00357870">
        <w:t>сумму</w:t>
      </w:r>
      <w:r w:rsidR="00B65692" w:rsidRPr="00357870">
        <w:t xml:space="preserve"> </w:t>
      </w:r>
      <w:r w:rsidRPr="00357870">
        <w:t>денежных</w:t>
      </w:r>
      <w:r w:rsidR="00B65692" w:rsidRPr="00357870">
        <w:t xml:space="preserve"> </w:t>
      </w:r>
      <w:r w:rsidRPr="00357870">
        <w:t>средств,</w:t>
      </w:r>
      <w:r w:rsidR="00B65692" w:rsidRPr="00357870">
        <w:t xml:space="preserve"> </w:t>
      </w:r>
      <w:r w:rsidRPr="00357870">
        <w:t>которую</w:t>
      </w:r>
      <w:r w:rsidR="00B65692" w:rsidRPr="00357870">
        <w:t xml:space="preserve"> </w:t>
      </w:r>
      <w:r w:rsidRPr="00357870">
        <w:t>налогоплательщики</w:t>
      </w:r>
      <w:r w:rsidR="00B65692" w:rsidRPr="00357870">
        <w:t xml:space="preserve"> </w:t>
      </w:r>
      <w:r w:rsidRPr="00357870">
        <w:t>могут</w:t>
      </w:r>
      <w:r w:rsidR="00B65692" w:rsidRPr="00357870">
        <w:t xml:space="preserve"> </w:t>
      </w:r>
      <w:r w:rsidRPr="00357870">
        <w:t>вернуть</w:t>
      </w:r>
      <w:r w:rsidR="00B65692" w:rsidRPr="00357870">
        <w:t xml:space="preserve"> </w:t>
      </w:r>
      <w:r w:rsidRPr="00357870">
        <w:t>из</w:t>
      </w:r>
      <w:r w:rsidR="00B65692" w:rsidRPr="00357870">
        <w:t xml:space="preserve"> </w:t>
      </w:r>
      <w:r w:rsidRPr="00357870">
        <w:t>уплаченного</w:t>
      </w:r>
      <w:r w:rsidR="00B65692" w:rsidRPr="00357870">
        <w:t xml:space="preserve"> </w:t>
      </w:r>
      <w:r w:rsidRPr="00357870">
        <w:t>налога</w:t>
      </w:r>
      <w:r w:rsidR="00B65692" w:rsidRPr="00357870">
        <w:t xml:space="preserve"> </w:t>
      </w:r>
      <w:r w:rsidRPr="00357870">
        <w:t>на</w:t>
      </w:r>
      <w:r w:rsidR="00B65692" w:rsidRPr="00357870">
        <w:t xml:space="preserve"> </w:t>
      </w:r>
      <w:r w:rsidRPr="00357870">
        <w:t>доходы</w:t>
      </w:r>
      <w:r w:rsidR="00B65692" w:rsidRPr="00357870">
        <w:t xml:space="preserve"> </w:t>
      </w:r>
      <w:r w:rsidRPr="00357870">
        <w:t>физических</w:t>
      </w:r>
      <w:r w:rsidR="00B65692" w:rsidRPr="00357870">
        <w:t xml:space="preserve"> </w:t>
      </w:r>
      <w:r w:rsidRPr="00357870">
        <w:t>лиц</w:t>
      </w:r>
      <w:r w:rsidR="00B65692" w:rsidRPr="00357870">
        <w:t xml:space="preserve"> </w:t>
      </w:r>
      <w:r w:rsidRPr="00357870">
        <w:t>(НДФЛ).</w:t>
      </w:r>
      <w:bookmarkEnd w:id="31"/>
    </w:p>
    <w:p w:rsidR="00D329FC" w:rsidRPr="00357870" w:rsidRDefault="00D329FC" w:rsidP="00D329FC">
      <w:r w:rsidRPr="00357870">
        <w:t>На</w:t>
      </w:r>
      <w:r w:rsidR="00B65692" w:rsidRPr="00357870">
        <w:t xml:space="preserve"> </w:t>
      </w:r>
      <w:r w:rsidRPr="00357870">
        <w:t>днях</w:t>
      </w:r>
      <w:r w:rsidR="00B65692" w:rsidRPr="00357870">
        <w:t xml:space="preserve"> </w:t>
      </w:r>
      <w:r w:rsidRPr="00357870">
        <w:t>Владимир</w:t>
      </w:r>
      <w:r w:rsidR="00B65692" w:rsidRPr="00357870">
        <w:t xml:space="preserve"> </w:t>
      </w:r>
      <w:r w:rsidRPr="00357870">
        <w:t>Путин</w:t>
      </w:r>
      <w:r w:rsidR="00B65692" w:rsidRPr="00357870">
        <w:t xml:space="preserve"> </w:t>
      </w:r>
      <w:r w:rsidRPr="00357870">
        <w:t>подписал</w:t>
      </w:r>
      <w:r w:rsidR="00B65692" w:rsidRPr="00357870">
        <w:t xml:space="preserve"> </w:t>
      </w:r>
      <w:r w:rsidRPr="00357870">
        <w:t>закон,</w:t>
      </w:r>
      <w:r w:rsidR="00B65692" w:rsidRPr="00357870">
        <w:t xml:space="preserve"> </w:t>
      </w:r>
      <w:r w:rsidRPr="00357870">
        <w:t>который</w:t>
      </w:r>
      <w:r w:rsidR="00B65692" w:rsidRPr="00357870">
        <w:t xml:space="preserve"> </w:t>
      </w:r>
      <w:r w:rsidRPr="00357870">
        <w:t>устанавливает</w:t>
      </w:r>
      <w:r w:rsidR="00B65692" w:rsidRPr="00357870">
        <w:t xml:space="preserve"> </w:t>
      </w:r>
      <w:r w:rsidRPr="00357870">
        <w:t>новые</w:t>
      </w:r>
      <w:r w:rsidR="00B65692" w:rsidRPr="00357870">
        <w:t xml:space="preserve"> </w:t>
      </w:r>
      <w:r w:rsidRPr="00357870">
        <w:t>налоговые</w:t>
      </w:r>
      <w:r w:rsidR="00B65692" w:rsidRPr="00357870">
        <w:t xml:space="preserve"> </w:t>
      </w:r>
      <w:r w:rsidRPr="00357870">
        <w:t>вычеты</w:t>
      </w:r>
      <w:r w:rsidR="00B65692" w:rsidRPr="00357870">
        <w:t xml:space="preserve"> </w:t>
      </w:r>
      <w:r w:rsidRPr="00357870">
        <w:t>для</w:t>
      </w:r>
      <w:r w:rsidR="00B65692" w:rsidRPr="00357870">
        <w:t xml:space="preserve"> </w:t>
      </w:r>
      <w:r w:rsidRPr="00357870">
        <w:t>граждан</w:t>
      </w:r>
      <w:r w:rsidR="00B65692" w:rsidRPr="00357870">
        <w:t xml:space="preserve"> </w:t>
      </w:r>
      <w:r w:rsidRPr="00357870">
        <w:t>на</w:t>
      </w:r>
      <w:r w:rsidR="00B65692" w:rsidRPr="00357870">
        <w:t xml:space="preserve"> </w:t>
      </w:r>
      <w:r w:rsidRPr="00357870">
        <w:t>долгосрочные</w:t>
      </w:r>
      <w:r w:rsidR="00B65692" w:rsidRPr="00357870">
        <w:t xml:space="preserve"> </w:t>
      </w:r>
      <w:r w:rsidRPr="00357870">
        <w:t>сбережения.</w:t>
      </w:r>
      <w:r w:rsidR="00B65692" w:rsidRPr="00357870">
        <w:t xml:space="preserve"> </w:t>
      </w:r>
      <w:r w:rsidRPr="00357870">
        <w:t>Эти</w:t>
      </w:r>
      <w:r w:rsidR="00B65692" w:rsidRPr="00357870">
        <w:t xml:space="preserve"> </w:t>
      </w:r>
      <w:r w:rsidRPr="00357870">
        <w:t>вычеты</w:t>
      </w:r>
      <w:r w:rsidR="00B65692" w:rsidRPr="00357870">
        <w:t xml:space="preserve"> </w:t>
      </w:r>
      <w:r w:rsidRPr="00357870">
        <w:t>будут</w:t>
      </w:r>
      <w:r w:rsidR="00B65692" w:rsidRPr="00357870">
        <w:t xml:space="preserve"> </w:t>
      </w:r>
      <w:r w:rsidRPr="00357870">
        <w:t>распространяться</w:t>
      </w:r>
      <w:r w:rsidR="00B65692" w:rsidRPr="00357870">
        <w:t xml:space="preserve"> </w:t>
      </w:r>
      <w:r w:rsidRPr="00357870">
        <w:t>на</w:t>
      </w:r>
      <w:r w:rsidR="00B65692" w:rsidRPr="00357870">
        <w:t xml:space="preserve"> </w:t>
      </w:r>
      <w:r w:rsidRPr="00357870">
        <w:t>суммы</w:t>
      </w:r>
      <w:r w:rsidR="00B65692" w:rsidRPr="00357870">
        <w:t xml:space="preserve"> </w:t>
      </w:r>
      <w:r w:rsidRPr="00357870">
        <w:t>пенсионных</w:t>
      </w:r>
      <w:r w:rsidR="00B65692" w:rsidRPr="00357870">
        <w:t xml:space="preserve"> </w:t>
      </w:r>
      <w:r w:rsidRPr="00357870">
        <w:t>взносов</w:t>
      </w:r>
      <w:r w:rsidR="00B65692" w:rsidRPr="00357870">
        <w:t xml:space="preserve"> </w:t>
      </w:r>
      <w:r w:rsidRPr="00357870">
        <w:t>и</w:t>
      </w:r>
      <w:r w:rsidR="00B65692" w:rsidRPr="00357870">
        <w:t xml:space="preserve"> </w:t>
      </w:r>
      <w:r w:rsidRPr="00357870">
        <w:t>проценты</w:t>
      </w:r>
      <w:r w:rsidR="00B65692" w:rsidRPr="00357870">
        <w:t xml:space="preserve"> </w:t>
      </w:r>
      <w:r w:rsidRPr="00357870">
        <w:t>по</w:t>
      </w:r>
      <w:r w:rsidR="00B65692" w:rsidRPr="00357870">
        <w:t xml:space="preserve"> </w:t>
      </w:r>
      <w:r w:rsidRPr="00357870">
        <w:t>договорам</w:t>
      </w:r>
      <w:r w:rsidR="00B65692" w:rsidRPr="00357870">
        <w:t xml:space="preserve"> </w:t>
      </w:r>
      <w:r w:rsidRPr="00357870">
        <w:t>долгосрочного</w:t>
      </w:r>
      <w:r w:rsidR="00B65692" w:rsidRPr="00357870">
        <w:t xml:space="preserve"> </w:t>
      </w:r>
      <w:r w:rsidRPr="00357870">
        <w:t>пенсионного</w:t>
      </w:r>
      <w:r w:rsidR="00B65692" w:rsidRPr="00357870">
        <w:t xml:space="preserve"> </w:t>
      </w:r>
      <w:r w:rsidRPr="00357870">
        <w:t>обеспечения,</w:t>
      </w:r>
      <w:r w:rsidR="00B65692" w:rsidRPr="00357870">
        <w:t xml:space="preserve"> </w:t>
      </w:r>
      <w:r w:rsidRPr="00357870">
        <w:t>заключенным</w:t>
      </w:r>
      <w:r w:rsidR="00B65692" w:rsidRPr="00357870">
        <w:t xml:space="preserve"> </w:t>
      </w:r>
      <w:r w:rsidRPr="00357870">
        <w:t>не</w:t>
      </w:r>
      <w:r w:rsidR="00B65692" w:rsidRPr="00357870">
        <w:t xml:space="preserve"> </w:t>
      </w:r>
      <w:r w:rsidRPr="00357870">
        <w:t>позднее</w:t>
      </w:r>
      <w:r w:rsidR="00B65692" w:rsidRPr="00357870">
        <w:t xml:space="preserve"> </w:t>
      </w:r>
      <w:r w:rsidRPr="00357870">
        <w:t>достижения</w:t>
      </w:r>
      <w:r w:rsidR="00B65692" w:rsidRPr="00357870">
        <w:t xml:space="preserve"> </w:t>
      </w:r>
      <w:r w:rsidRPr="00357870">
        <w:t>пенсионного</w:t>
      </w:r>
      <w:r w:rsidR="00B65692" w:rsidRPr="00357870">
        <w:t xml:space="preserve"> </w:t>
      </w:r>
      <w:r w:rsidRPr="00357870">
        <w:t>возраста.</w:t>
      </w:r>
    </w:p>
    <w:p w:rsidR="00D329FC" w:rsidRPr="00357870" w:rsidRDefault="00D329FC" w:rsidP="00D329FC">
      <w:r w:rsidRPr="00357870">
        <w:t>Граждане</w:t>
      </w:r>
      <w:r w:rsidR="00B65692" w:rsidRPr="00357870">
        <w:t xml:space="preserve"> </w:t>
      </w:r>
      <w:r w:rsidRPr="00357870">
        <w:t>смогут</w:t>
      </w:r>
      <w:r w:rsidR="00B65692" w:rsidRPr="00357870">
        <w:t xml:space="preserve"> </w:t>
      </w:r>
      <w:r w:rsidRPr="00357870">
        <w:t>получить</w:t>
      </w:r>
      <w:r w:rsidR="00B65692" w:rsidRPr="00357870">
        <w:t xml:space="preserve"> </w:t>
      </w:r>
      <w:r w:rsidRPr="00357870">
        <w:t>вычеты</w:t>
      </w:r>
      <w:r w:rsidR="00B65692" w:rsidRPr="00357870">
        <w:t xml:space="preserve"> </w:t>
      </w:r>
      <w:r w:rsidRPr="00357870">
        <w:t>на</w:t>
      </w:r>
      <w:r w:rsidR="00B65692" w:rsidRPr="00357870">
        <w:t xml:space="preserve"> </w:t>
      </w:r>
      <w:r w:rsidRPr="00357870">
        <w:t>сумму</w:t>
      </w:r>
      <w:r w:rsidR="00B65692" w:rsidRPr="00357870">
        <w:t xml:space="preserve"> </w:t>
      </w:r>
      <w:r w:rsidRPr="00357870">
        <w:t>пенсионных</w:t>
      </w:r>
      <w:r w:rsidR="00B65692" w:rsidRPr="00357870">
        <w:t xml:space="preserve"> </w:t>
      </w:r>
      <w:r w:rsidRPr="00357870">
        <w:t>взносов,</w:t>
      </w:r>
      <w:r w:rsidR="00B65692" w:rsidRPr="00357870">
        <w:t xml:space="preserve"> </w:t>
      </w:r>
      <w:r w:rsidRPr="00357870">
        <w:t>внесенных</w:t>
      </w:r>
      <w:r w:rsidR="00B65692" w:rsidRPr="00357870">
        <w:t xml:space="preserve"> </w:t>
      </w:r>
      <w:r w:rsidRPr="00357870">
        <w:t>на</w:t>
      </w:r>
      <w:r w:rsidR="00B65692" w:rsidRPr="00357870">
        <w:t xml:space="preserve"> </w:t>
      </w:r>
      <w:r w:rsidRPr="00357870">
        <w:t>индивидуальный</w:t>
      </w:r>
      <w:r w:rsidR="00B65692" w:rsidRPr="00357870">
        <w:t xml:space="preserve"> </w:t>
      </w:r>
      <w:r w:rsidRPr="00357870">
        <w:t>инвестиционный</w:t>
      </w:r>
      <w:r w:rsidR="00B65692" w:rsidRPr="00357870">
        <w:t xml:space="preserve"> </w:t>
      </w:r>
      <w:r w:rsidRPr="00357870">
        <w:t>счет</w:t>
      </w:r>
      <w:r w:rsidR="00B65692" w:rsidRPr="00357870">
        <w:t xml:space="preserve"> </w:t>
      </w:r>
      <w:r w:rsidRPr="00357870">
        <w:t>(ИИС),</w:t>
      </w:r>
      <w:r w:rsidR="00B65692" w:rsidRPr="00357870">
        <w:t xml:space="preserve"> </w:t>
      </w:r>
      <w:r w:rsidRPr="00357870">
        <w:t>открытый</w:t>
      </w:r>
      <w:r w:rsidR="00B65692" w:rsidRPr="00357870">
        <w:t xml:space="preserve"> </w:t>
      </w:r>
      <w:r w:rsidRPr="00357870">
        <w:t>с</w:t>
      </w:r>
      <w:r w:rsidR="00B65692" w:rsidRPr="00357870">
        <w:t xml:space="preserve"> </w:t>
      </w:r>
      <w:r w:rsidRPr="00357870">
        <w:t>1</w:t>
      </w:r>
      <w:r w:rsidR="00B65692" w:rsidRPr="00357870">
        <w:t xml:space="preserve"> </w:t>
      </w:r>
      <w:r w:rsidRPr="00357870">
        <w:t>января</w:t>
      </w:r>
      <w:r w:rsidR="00B65692" w:rsidRPr="00357870">
        <w:t xml:space="preserve"> </w:t>
      </w:r>
      <w:r w:rsidRPr="00357870">
        <w:t>2024</w:t>
      </w:r>
      <w:r w:rsidR="00B65692" w:rsidRPr="00357870">
        <w:t xml:space="preserve"> </w:t>
      </w:r>
      <w:r w:rsidRPr="00357870">
        <w:t>года,</w:t>
      </w:r>
      <w:r w:rsidR="00B65692" w:rsidRPr="00357870">
        <w:t xml:space="preserve"> </w:t>
      </w:r>
      <w:r w:rsidRPr="00357870">
        <w:t>а</w:t>
      </w:r>
      <w:r w:rsidR="00B65692" w:rsidRPr="00357870">
        <w:t xml:space="preserve"> </w:t>
      </w:r>
      <w:r w:rsidRPr="00357870">
        <w:t>также</w:t>
      </w:r>
      <w:r w:rsidR="00B65692" w:rsidRPr="00357870">
        <w:t xml:space="preserve"> </w:t>
      </w:r>
      <w:r w:rsidRPr="00357870">
        <w:t>на</w:t>
      </w:r>
      <w:r w:rsidR="00B65692" w:rsidRPr="00357870">
        <w:t xml:space="preserve"> </w:t>
      </w:r>
      <w:r w:rsidRPr="00357870">
        <w:t>положительный</w:t>
      </w:r>
      <w:r w:rsidR="00B65692" w:rsidRPr="00357870">
        <w:t xml:space="preserve"> </w:t>
      </w:r>
      <w:r w:rsidRPr="00357870">
        <w:t>финансовый</w:t>
      </w:r>
      <w:r w:rsidR="00B65692" w:rsidRPr="00357870">
        <w:t xml:space="preserve"> </w:t>
      </w:r>
      <w:r w:rsidRPr="00357870">
        <w:t>результат,</w:t>
      </w:r>
      <w:r w:rsidR="00B65692" w:rsidRPr="00357870">
        <w:t xml:space="preserve"> </w:t>
      </w:r>
      <w:r w:rsidRPr="00357870">
        <w:t>полученный</w:t>
      </w:r>
      <w:r w:rsidR="00B65692" w:rsidRPr="00357870">
        <w:t xml:space="preserve"> </w:t>
      </w:r>
      <w:r w:rsidRPr="00357870">
        <w:t>по</w:t>
      </w:r>
      <w:r w:rsidR="00B65692" w:rsidRPr="00357870">
        <w:t xml:space="preserve"> </w:t>
      </w:r>
      <w:r w:rsidRPr="00357870">
        <w:t>этому</w:t>
      </w:r>
      <w:r w:rsidR="00B65692" w:rsidRPr="00357870">
        <w:t xml:space="preserve"> </w:t>
      </w:r>
      <w:r w:rsidRPr="00357870">
        <w:t>счету,</w:t>
      </w:r>
      <w:r w:rsidR="00B65692" w:rsidRPr="00357870">
        <w:t xml:space="preserve"> </w:t>
      </w:r>
      <w:r w:rsidRPr="00357870">
        <w:t>при</w:t>
      </w:r>
      <w:r w:rsidR="00B65692" w:rsidRPr="00357870">
        <w:t xml:space="preserve"> </w:t>
      </w:r>
      <w:r w:rsidRPr="00357870">
        <w:t>условии</w:t>
      </w:r>
      <w:r w:rsidR="00B65692" w:rsidRPr="00357870">
        <w:t xml:space="preserve"> </w:t>
      </w:r>
      <w:r w:rsidRPr="00357870">
        <w:t>его</w:t>
      </w:r>
      <w:r w:rsidR="00B65692" w:rsidRPr="00357870">
        <w:t xml:space="preserve"> </w:t>
      </w:r>
      <w:r w:rsidRPr="00357870">
        <w:t>действия</w:t>
      </w:r>
      <w:r w:rsidR="00B65692" w:rsidRPr="00357870">
        <w:t xml:space="preserve"> </w:t>
      </w:r>
      <w:r w:rsidRPr="00357870">
        <w:t>не</w:t>
      </w:r>
      <w:r w:rsidR="00B65692" w:rsidRPr="00357870">
        <w:t xml:space="preserve"> </w:t>
      </w:r>
      <w:r w:rsidRPr="00357870">
        <w:t>менее</w:t>
      </w:r>
      <w:r w:rsidR="00B65692" w:rsidRPr="00357870">
        <w:t xml:space="preserve"> </w:t>
      </w:r>
      <w:r w:rsidRPr="00357870">
        <w:t>10</w:t>
      </w:r>
      <w:r w:rsidR="00B65692" w:rsidRPr="00357870">
        <w:t xml:space="preserve"> </w:t>
      </w:r>
      <w:r w:rsidRPr="00357870">
        <w:t>лет.</w:t>
      </w:r>
      <w:r w:rsidR="00B65692" w:rsidRPr="00357870">
        <w:t xml:space="preserve"> </w:t>
      </w:r>
      <w:r w:rsidRPr="00357870">
        <w:t>Выплаты</w:t>
      </w:r>
      <w:r w:rsidR="00B65692" w:rsidRPr="00357870">
        <w:t xml:space="preserve"> </w:t>
      </w:r>
      <w:r w:rsidRPr="00357870">
        <w:t>этих</w:t>
      </w:r>
      <w:r w:rsidR="00B65692" w:rsidRPr="00357870">
        <w:t xml:space="preserve"> </w:t>
      </w:r>
      <w:r w:rsidRPr="00357870">
        <w:t>налогов</w:t>
      </w:r>
      <w:r w:rsidR="00B65692" w:rsidRPr="00357870">
        <w:t xml:space="preserve"> </w:t>
      </w:r>
      <w:r w:rsidRPr="00357870">
        <w:t>будут</w:t>
      </w:r>
      <w:r w:rsidR="00B65692" w:rsidRPr="00357870">
        <w:t xml:space="preserve"> </w:t>
      </w:r>
      <w:r w:rsidRPr="00357870">
        <w:t>начислены</w:t>
      </w:r>
      <w:r w:rsidR="00B65692" w:rsidRPr="00357870">
        <w:t xml:space="preserve"> </w:t>
      </w:r>
      <w:r w:rsidRPr="00357870">
        <w:t>на</w:t>
      </w:r>
      <w:r w:rsidR="00B65692" w:rsidRPr="00357870">
        <w:t xml:space="preserve"> </w:t>
      </w:r>
      <w:r w:rsidRPr="00357870">
        <w:t>сумму</w:t>
      </w:r>
      <w:r w:rsidR="00B65692" w:rsidRPr="00357870">
        <w:t xml:space="preserve"> </w:t>
      </w:r>
      <w:r w:rsidRPr="00357870">
        <w:t>средств</w:t>
      </w:r>
      <w:r w:rsidR="00B65692" w:rsidRPr="00357870">
        <w:t xml:space="preserve"> </w:t>
      </w:r>
      <w:r w:rsidRPr="00357870">
        <w:t>на</w:t>
      </w:r>
      <w:r w:rsidR="00B65692" w:rsidRPr="00357870">
        <w:t xml:space="preserve"> </w:t>
      </w:r>
      <w:r w:rsidRPr="00357870">
        <w:t>счету</w:t>
      </w:r>
      <w:r w:rsidR="00B65692" w:rsidRPr="00357870">
        <w:t xml:space="preserve"> </w:t>
      </w:r>
      <w:r w:rsidRPr="00357870">
        <w:t>за</w:t>
      </w:r>
      <w:r w:rsidR="00B65692" w:rsidRPr="00357870">
        <w:t xml:space="preserve"> </w:t>
      </w:r>
      <w:r w:rsidRPr="00357870">
        <w:t>весь</w:t>
      </w:r>
      <w:r w:rsidR="00B65692" w:rsidRPr="00357870">
        <w:t xml:space="preserve"> </w:t>
      </w:r>
      <w:r w:rsidRPr="00357870">
        <w:t>период</w:t>
      </w:r>
      <w:r w:rsidR="00B65692" w:rsidRPr="00357870">
        <w:t xml:space="preserve"> </w:t>
      </w:r>
      <w:r w:rsidRPr="00357870">
        <w:t>его</w:t>
      </w:r>
      <w:r w:rsidR="00B65692" w:rsidRPr="00357870">
        <w:t xml:space="preserve"> </w:t>
      </w:r>
      <w:r w:rsidRPr="00357870">
        <w:t>существования.</w:t>
      </w:r>
    </w:p>
    <w:p w:rsidR="00D329FC" w:rsidRPr="00357870" w:rsidRDefault="00D329FC" w:rsidP="00D329FC">
      <w:r w:rsidRPr="00357870">
        <w:t>Чтобы</w:t>
      </w:r>
      <w:r w:rsidR="00B65692" w:rsidRPr="00357870">
        <w:t xml:space="preserve"> </w:t>
      </w:r>
      <w:r w:rsidRPr="00357870">
        <w:t>получить</w:t>
      </w:r>
      <w:r w:rsidR="00B65692" w:rsidRPr="00357870">
        <w:t xml:space="preserve"> </w:t>
      </w:r>
      <w:r w:rsidRPr="00357870">
        <w:t>эти</w:t>
      </w:r>
      <w:r w:rsidR="00B65692" w:rsidRPr="00357870">
        <w:t xml:space="preserve"> </w:t>
      </w:r>
      <w:r w:rsidRPr="00357870">
        <w:t>вычеты,</w:t>
      </w:r>
      <w:r w:rsidR="00B65692" w:rsidRPr="00357870">
        <w:t xml:space="preserve"> </w:t>
      </w:r>
      <w:r w:rsidRPr="00357870">
        <w:t>граждане</w:t>
      </w:r>
      <w:r w:rsidR="00B65692" w:rsidRPr="00357870">
        <w:t xml:space="preserve"> </w:t>
      </w:r>
      <w:r w:rsidRPr="00357870">
        <w:t>должны</w:t>
      </w:r>
      <w:r w:rsidR="00B65692" w:rsidRPr="00357870">
        <w:t xml:space="preserve"> </w:t>
      </w:r>
      <w:r w:rsidRPr="00357870">
        <w:t>получить</w:t>
      </w:r>
      <w:r w:rsidR="00B65692" w:rsidRPr="00357870">
        <w:t xml:space="preserve"> </w:t>
      </w:r>
      <w:r w:rsidRPr="00357870">
        <w:t>негосударственную</w:t>
      </w:r>
      <w:r w:rsidR="00B65692" w:rsidRPr="00357870">
        <w:t xml:space="preserve"> </w:t>
      </w:r>
      <w:r w:rsidRPr="00357870">
        <w:t>пенсию</w:t>
      </w:r>
      <w:r w:rsidR="00B65692" w:rsidRPr="00357870">
        <w:t xml:space="preserve"> </w:t>
      </w:r>
      <w:r w:rsidRPr="00357870">
        <w:t>и</w:t>
      </w:r>
      <w:r w:rsidR="00B65692" w:rsidRPr="00357870">
        <w:t xml:space="preserve"> </w:t>
      </w:r>
      <w:r w:rsidRPr="00357870">
        <w:t>договор</w:t>
      </w:r>
      <w:r w:rsidR="00B65692" w:rsidRPr="00357870">
        <w:t xml:space="preserve"> </w:t>
      </w:r>
      <w:r w:rsidRPr="00357870">
        <w:t>на</w:t>
      </w:r>
      <w:r w:rsidR="00B65692" w:rsidRPr="00357870">
        <w:t xml:space="preserve"> </w:t>
      </w:r>
      <w:r w:rsidRPr="00357870">
        <w:t>ведение</w:t>
      </w:r>
      <w:r w:rsidR="00B65692" w:rsidRPr="00357870">
        <w:t xml:space="preserve"> </w:t>
      </w:r>
      <w:r w:rsidRPr="00357870">
        <w:t>ИИС</w:t>
      </w:r>
      <w:r w:rsidR="00B65692" w:rsidRPr="00357870">
        <w:t xml:space="preserve"> </w:t>
      </w:r>
      <w:r w:rsidRPr="00357870">
        <w:t>должен</w:t>
      </w:r>
      <w:r w:rsidR="00B65692" w:rsidRPr="00357870">
        <w:t xml:space="preserve"> </w:t>
      </w:r>
      <w:r w:rsidRPr="00357870">
        <w:t>действовать</w:t>
      </w:r>
      <w:r w:rsidR="00B65692" w:rsidRPr="00357870">
        <w:t xml:space="preserve"> </w:t>
      </w:r>
      <w:r w:rsidRPr="00357870">
        <w:t>не</w:t>
      </w:r>
      <w:r w:rsidR="00B65692" w:rsidRPr="00357870">
        <w:t xml:space="preserve"> </w:t>
      </w:r>
      <w:r w:rsidRPr="00357870">
        <w:t>менее</w:t>
      </w:r>
      <w:r w:rsidR="00B65692" w:rsidRPr="00357870">
        <w:t xml:space="preserve"> </w:t>
      </w:r>
      <w:r w:rsidRPr="00357870">
        <w:t>10</w:t>
      </w:r>
      <w:r w:rsidR="00B65692" w:rsidRPr="00357870">
        <w:t xml:space="preserve"> </w:t>
      </w:r>
      <w:r w:rsidRPr="00357870">
        <w:t>лет.</w:t>
      </w:r>
      <w:r w:rsidR="00B65692" w:rsidRPr="00357870">
        <w:t xml:space="preserve"> </w:t>
      </w:r>
      <w:r w:rsidRPr="00357870">
        <w:t>Сроки</w:t>
      </w:r>
      <w:r w:rsidR="00B65692" w:rsidRPr="00357870">
        <w:t xml:space="preserve"> </w:t>
      </w:r>
      <w:r w:rsidRPr="00357870">
        <w:t>получения</w:t>
      </w:r>
      <w:r w:rsidR="00B65692" w:rsidRPr="00357870">
        <w:t xml:space="preserve"> </w:t>
      </w:r>
      <w:r w:rsidRPr="00357870">
        <w:t>налогов</w:t>
      </w:r>
      <w:r w:rsidR="00B65692" w:rsidRPr="00357870">
        <w:t xml:space="preserve"> </w:t>
      </w:r>
      <w:r w:rsidRPr="00357870">
        <w:t>зависят</w:t>
      </w:r>
      <w:r w:rsidR="00B65692" w:rsidRPr="00357870">
        <w:t xml:space="preserve"> </w:t>
      </w:r>
      <w:r w:rsidRPr="00357870">
        <w:t>от</w:t>
      </w:r>
      <w:r w:rsidR="00B65692" w:rsidRPr="00357870">
        <w:t xml:space="preserve"> </w:t>
      </w:r>
      <w:r w:rsidRPr="00357870">
        <w:t>года</w:t>
      </w:r>
      <w:r w:rsidR="00B65692" w:rsidRPr="00357870">
        <w:t xml:space="preserve"> </w:t>
      </w:r>
      <w:r w:rsidRPr="00357870">
        <w:t>заключения</w:t>
      </w:r>
      <w:r w:rsidR="00B65692" w:rsidRPr="00357870">
        <w:t xml:space="preserve"> </w:t>
      </w:r>
      <w:r w:rsidRPr="00357870">
        <w:t>договоров</w:t>
      </w:r>
      <w:r w:rsidR="00B65692" w:rsidRPr="00357870">
        <w:t xml:space="preserve"> </w:t>
      </w:r>
      <w:r w:rsidR="00357870" w:rsidRPr="00357870">
        <w:t>-</w:t>
      </w:r>
      <w:r w:rsidR="00B65692" w:rsidRPr="00357870">
        <w:t xml:space="preserve"> </w:t>
      </w:r>
      <w:r w:rsidRPr="00357870">
        <w:t>пять</w:t>
      </w:r>
      <w:r w:rsidR="00B65692" w:rsidRPr="00357870">
        <w:t xml:space="preserve"> </w:t>
      </w:r>
      <w:r w:rsidRPr="00357870">
        <w:t>лет</w:t>
      </w:r>
      <w:r w:rsidR="00B65692" w:rsidRPr="00357870">
        <w:t xml:space="preserve"> </w:t>
      </w:r>
      <w:r w:rsidRPr="00357870">
        <w:t>для</w:t>
      </w:r>
      <w:r w:rsidR="00B65692" w:rsidRPr="00357870">
        <w:t xml:space="preserve"> </w:t>
      </w:r>
      <w:r w:rsidRPr="00357870">
        <w:t>договоров,</w:t>
      </w:r>
      <w:r w:rsidR="00B65692" w:rsidRPr="00357870">
        <w:t xml:space="preserve"> </w:t>
      </w:r>
      <w:r w:rsidRPr="00357870">
        <w:t>заключенных</w:t>
      </w:r>
      <w:r w:rsidR="00B65692" w:rsidRPr="00357870">
        <w:t xml:space="preserve"> </w:t>
      </w:r>
      <w:r w:rsidRPr="00357870">
        <w:t>в</w:t>
      </w:r>
      <w:r w:rsidR="00B65692" w:rsidRPr="00357870">
        <w:t xml:space="preserve"> </w:t>
      </w:r>
      <w:r w:rsidRPr="00357870">
        <w:t>2024</w:t>
      </w:r>
      <w:r w:rsidR="00B65692" w:rsidRPr="00357870">
        <w:t xml:space="preserve"> </w:t>
      </w:r>
      <w:r w:rsidRPr="00357870">
        <w:t>году,</w:t>
      </w:r>
      <w:r w:rsidR="00B65692" w:rsidRPr="00357870">
        <w:t xml:space="preserve"> </w:t>
      </w:r>
      <w:r w:rsidRPr="00357870">
        <w:t>и</w:t>
      </w:r>
      <w:r w:rsidR="00B65692" w:rsidRPr="00357870">
        <w:t xml:space="preserve"> </w:t>
      </w:r>
      <w:r w:rsidRPr="00357870">
        <w:t>до</w:t>
      </w:r>
      <w:r w:rsidR="00B65692" w:rsidRPr="00357870">
        <w:t xml:space="preserve"> </w:t>
      </w:r>
      <w:r w:rsidRPr="00357870">
        <w:t>девяти</w:t>
      </w:r>
      <w:r w:rsidR="00B65692" w:rsidRPr="00357870">
        <w:t xml:space="preserve"> </w:t>
      </w:r>
      <w:r w:rsidRPr="00357870">
        <w:t>лет</w:t>
      </w:r>
      <w:r w:rsidR="00B65692" w:rsidRPr="00357870">
        <w:t xml:space="preserve"> </w:t>
      </w:r>
      <w:r w:rsidRPr="00357870">
        <w:t>в</w:t>
      </w:r>
      <w:r w:rsidR="00B65692" w:rsidRPr="00357870">
        <w:t xml:space="preserve"> </w:t>
      </w:r>
      <w:r w:rsidRPr="00357870">
        <w:t>2030</w:t>
      </w:r>
      <w:r w:rsidR="00B65692" w:rsidRPr="00357870">
        <w:t xml:space="preserve"> </w:t>
      </w:r>
      <w:r w:rsidRPr="00357870">
        <w:t>году.</w:t>
      </w:r>
    </w:p>
    <w:p w:rsidR="00D329FC" w:rsidRPr="00357870" w:rsidRDefault="00D329FC" w:rsidP="00D329FC">
      <w:r w:rsidRPr="00357870">
        <w:t>Олег</w:t>
      </w:r>
      <w:r w:rsidR="00B65692" w:rsidRPr="00357870">
        <w:t xml:space="preserve"> </w:t>
      </w:r>
      <w:r w:rsidRPr="00357870">
        <w:t>Владимирович</w:t>
      </w:r>
      <w:r w:rsidR="00B65692" w:rsidRPr="00357870">
        <w:t xml:space="preserve"> </w:t>
      </w:r>
      <w:r w:rsidRPr="00357870">
        <w:t>Савченко,</w:t>
      </w:r>
      <w:r w:rsidR="00B65692" w:rsidRPr="00357870">
        <w:t xml:space="preserve"> </w:t>
      </w:r>
      <w:r w:rsidRPr="00357870">
        <w:t>заместитель</w:t>
      </w:r>
      <w:r w:rsidR="00B65692" w:rsidRPr="00357870">
        <w:t xml:space="preserve"> </w:t>
      </w:r>
      <w:r w:rsidRPr="00357870">
        <w:t>главы</w:t>
      </w:r>
      <w:r w:rsidR="00B65692" w:rsidRPr="00357870">
        <w:t xml:space="preserve"> </w:t>
      </w:r>
      <w:r w:rsidRPr="00357870">
        <w:t>комитета</w:t>
      </w:r>
      <w:r w:rsidR="00B65692" w:rsidRPr="00357870">
        <w:t xml:space="preserve"> </w:t>
      </w:r>
      <w:r w:rsidRPr="00357870">
        <w:t>Госдумы</w:t>
      </w:r>
      <w:r w:rsidR="00B65692" w:rsidRPr="00357870">
        <w:t xml:space="preserve"> </w:t>
      </w:r>
      <w:r w:rsidRPr="00357870">
        <w:t>по</w:t>
      </w:r>
      <w:r w:rsidR="00B65692" w:rsidRPr="00357870">
        <w:t xml:space="preserve"> </w:t>
      </w:r>
      <w:r w:rsidRPr="00357870">
        <w:t>финансовому</w:t>
      </w:r>
      <w:r w:rsidR="00B65692" w:rsidRPr="00357870">
        <w:t xml:space="preserve"> </w:t>
      </w:r>
      <w:r w:rsidRPr="00357870">
        <w:t>рынку,</w:t>
      </w:r>
      <w:r w:rsidR="00B65692" w:rsidRPr="00357870">
        <w:t xml:space="preserve"> </w:t>
      </w:r>
      <w:r w:rsidRPr="00357870">
        <w:t>в</w:t>
      </w:r>
      <w:r w:rsidR="00B65692" w:rsidRPr="00357870">
        <w:t xml:space="preserve"> </w:t>
      </w:r>
      <w:r w:rsidRPr="00357870">
        <w:t>эксклюзивном</w:t>
      </w:r>
      <w:r w:rsidR="00B65692" w:rsidRPr="00357870">
        <w:t xml:space="preserve"> </w:t>
      </w:r>
      <w:r w:rsidRPr="00357870">
        <w:t>интервью</w:t>
      </w:r>
      <w:r w:rsidR="00B65692" w:rsidRPr="00357870">
        <w:t xml:space="preserve"> </w:t>
      </w:r>
      <w:r w:rsidRPr="00357870">
        <w:t>RuNews24.ru</w:t>
      </w:r>
      <w:r w:rsidR="00B65692" w:rsidRPr="00357870">
        <w:t xml:space="preserve"> </w:t>
      </w:r>
      <w:r w:rsidRPr="00357870">
        <w:t>рассказал</w:t>
      </w:r>
      <w:r w:rsidR="00B65692" w:rsidRPr="00357870">
        <w:t xml:space="preserve"> </w:t>
      </w:r>
      <w:r w:rsidRPr="00357870">
        <w:t>о</w:t>
      </w:r>
      <w:r w:rsidR="00B65692" w:rsidRPr="00357870">
        <w:t xml:space="preserve"> </w:t>
      </w:r>
      <w:r w:rsidRPr="00357870">
        <w:t>том,</w:t>
      </w:r>
      <w:r w:rsidR="00B65692" w:rsidRPr="00357870">
        <w:t xml:space="preserve"> </w:t>
      </w:r>
      <w:r w:rsidRPr="00357870">
        <w:t>что</w:t>
      </w:r>
      <w:r w:rsidR="00B65692" w:rsidRPr="00357870">
        <w:t xml:space="preserve"> </w:t>
      </w:r>
      <w:r w:rsidRPr="00357870">
        <w:t>налоговые</w:t>
      </w:r>
      <w:r w:rsidR="00B65692" w:rsidRPr="00357870">
        <w:t xml:space="preserve"> </w:t>
      </w:r>
      <w:r w:rsidRPr="00357870">
        <w:t>вычеты</w:t>
      </w:r>
      <w:r w:rsidR="00B65692" w:rsidRPr="00357870">
        <w:t xml:space="preserve"> </w:t>
      </w:r>
      <w:r w:rsidRPr="00357870">
        <w:lastRenderedPageBreak/>
        <w:t>могут</w:t>
      </w:r>
      <w:r w:rsidR="00B65692" w:rsidRPr="00357870">
        <w:t xml:space="preserve"> </w:t>
      </w:r>
      <w:r w:rsidRPr="00357870">
        <w:t>получить</w:t>
      </w:r>
      <w:r w:rsidR="00B65692" w:rsidRPr="00357870">
        <w:t xml:space="preserve"> </w:t>
      </w:r>
      <w:r w:rsidRPr="00357870">
        <w:t>те</w:t>
      </w:r>
      <w:r w:rsidR="00B65692" w:rsidRPr="00357870">
        <w:t xml:space="preserve"> </w:t>
      </w:r>
      <w:r w:rsidRPr="00357870">
        <w:t>физические</w:t>
      </w:r>
      <w:r w:rsidR="00B65692" w:rsidRPr="00357870">
        <w:t xml:space="preserve"> </w:t>
      </w:r>
      <w:r w:rsidRPr="00357870">
        <w:t>лица,</w:t>
      </w:r>
      <w:r w:rsidR="00B65692" w:rsidRPr="00357870">
        <w:t xml:space="preserve"> </w:t>
      </w:r>
      <w:r w:rsidRPr="00357870">
        <w:t>которые</w:t>
      </w:r>
      <w:r w:rsidR="00B65692" w:rsidRPr="00357870">
        <w:t xml:space="preserve"> </w:t>
      </w:r>
      <w:r w:rsidRPr="00357870">
        <w:t>будут</w:t>
      </w:r>
      <w:r w:rsidR="00B65692" w:rsidRPr="00357870">
        <w:t xml:space="preserve"> </w:t>
      </w:r>
      <w:r w:rsidRPr="00357870">
        <w:t>размещать</w:t>
      </w:r>
      <w:r w:rsidR="00B65692" w:rsidRPr="00357870">
        <w:t xml:space="preserve"> </w:t>
      </w:r>
      <w:r w:rsidRPr="00357870">
        <w:t>свои</w:t>
      </w:r>
      <w:r w:rsidR="00B65692" w:rsidRPr="00357870">
        <w:t xml:space="preserve"> </w:t>
      </w:r>
      <w:r w:rsidRPr="00357870">
        <w:t>средства</w:t>
      </w:r>
      <w:r w:rsidR="00B65692" w:rsidRPr="00357870">
        <w:t xml:space="preserve"> </w:t>
      </w:r>
      <w:r w:rsidRPr="00357870">
        <w:t>в</w:t>
      </w:r>
      <w:r w:rsidR="00B65692" w:rsidRPr="00357870">
        <w:t xml:space="preserve"> </w:t>
      </w:r>
      <w:r w:rsidRPr="00357870">
        <w:t>первую</w:t>
      </w:r>
      <w:r w:rsidR="00B65692" w:rsidRPr="00357870">
        <w:t xml:space="preserve"> </w:t>
      </w:r>
      <w:r w:rsidRPr="00357870">
        <w:t>очередь</w:t>
      </w:r>
      <w:r w:rsidR="00B65692" w:rsidRPr="00357870">
        <w:t xml:space="preserve"> </w:t>
      </w:r>
      <w:r w:rsidRPr="00357870">
        <w:t>в</w:t>
      </w:r>
      <w:r w:rsidR="00B65692" w:rsidRPr="00357870">
        <w:t xml:space="preserve"> </w:t>
      </w:r>
      <w:r w:rsidRPr="00357870">
        <w:t>тех</w:t>
      </w:r>
      <w:r w:rsidR="00B65692" w:rsidRPr="00357870">
        <w:t xml:space="preserve"> </w:t>
      </w:r>
      <w:r w:rsidRPr="00357870">
        <w:t>инструментах,</w:t>
      </w:r>
      <w:r w:rsidR="00B65692" w:rsidRPr="00357870">
        <w:t xml:space="preserve"> </w:t>
      </w:r>
      <w:r w:rsidRPr="00357870">
        <w:t>которые</w:t>
      </w:r>
      <w:r w:rsidR="00B65692" w:rsidRPr="00357870">
        <w:t xml:space="preserve"> </w:t>
      </w:r>
      <w:r w:rsidRPr="00357870">
        <w:t>сейчас</w:t>
      </w:r>
      <w:r w:rsidR="00B65692" w:rsidRPr="00357870">
        <w:t xml:space="preserve"> </w:t>
      </w:r>
      <w:r w:rsidRPr="00357870">
        <w:t>продвигает</w:t>
      </w:r>
      <w:r w:rsidR="00B65692" w:rsidRPr="00357870">
        <w:t xml:space="preserve"> </w:t>
      </w:r>
      <w:r w:rsidRPr="00357870">
        <w:t>государство.</w:t>
      </w:r>
    </w:p>
    <w:p w:rsidR="00D329FC" w:rsidRPr="00357870" w:rsidRDefault="00357870" w:rsidP="00D329FC">
      <w:r w:rsidRPr="00357870">
        <w:t>«</w:t>
      </w:r>
      <w:r w:rsidR="00D329FC" w:rsidRPr="00357870">
        <w:t>Государство</w:t>
      </w:r>
      <w:r w:rsidR="00B65692" w:rsidRPr="00357870">
        <w:t xml:space="preserve"> </w:t>
      </w:r>
      <w:r w:rsidR="00D329FC" w:rsidRPr="00357870">
        <w:t>заинтересовано</w:t>
      </w:r>
      <w:r w:rsidR="00B65692" w:rsidRPr="00357870">
        <w:t xml:space="preserve"> </w:t>
      </w:r>
      <w:r w:rsidR="00D329FC" w:rsidRPr="00357870">
        <w:t>в</w:t>
      </w:r>
      <w:r w:rsidR="00B65692" w:rsidRPr="00357870">
        <w:t xml:space="preserve"> </w:t>
      </w:r>
      <w:r w:rsidR="00D329FC" w:rsidRPr="00357870">
        <w:t>инвестициях</w:t>
      </w:r>
      <w:r w:rsidR="00B65692" w:rsidRPr="00357870">
        <w:t xml:space="preserve"> </w:t>
      </w:r>
      <w:r w:rsidR="00D329FC" w:rsidRPr="00357870">
        <w:t>граждан,</w:t>
      </w:r>
      <w:r w:rsidR="00B65692" w:rsidRPr="00357870">
        <w:t xml:space="preserve"> </w:t>
      </w:r>
      <w:r w:rsidR="00D329FC" w:rsidRPr="00357870">
        <w:t>в</w:t>
      </w:r>
      <w:r w:rsidR="00B65692" w:rsidRPr="00357870">
        <w:t xml:space="preserve"> </w:t>
      </w:r>
      <w:r w:rsidR="00D329FC" w:rsidRPr="00357870">
        <w:t>оживлении</w:t>
      </w:r>
      <w:r w:rsidR="00B65692" w:rsidRPr="00357870">
        <w:t xml:space="preserve"> </w:t>
      </w:r>
      <w:r w:rsidR="00D329FC" w:rsidRPr="00357870">
        <w:t>финансового</w:t>
      </w:r>
      <w:r w:rsidR="00B65692" w:rsidRPr="00357870">
        <w:t xml:space="preserve"> </w:t>
      </w:r>
      <w:r w:rsidR="00D329FC" w:rsidRPr="00357870">
        <w:t>рынка.</w:t>
      </w:r>
      <w:r w:rsidR="00B65692" w:rsidRPr="00357870">
        <w:t xml:space="preserve"> </w:t>
      </w:r>
      <w:r w:rsidR="00D329FC" w:rsidRPr="00357870">
        <w:t>Учитывая</w:t>
      </w:r>
      <w:r w:rsidR="00B65692" w:rsidRPr="00357870">
        <w:t xml:space="preserve"> </w:t>
      </w:r>
      <w:r w:rsidR="00D329FC" w:rsidRPr="00357870">
        <w:t>ситуацию,</w:t>
      </w:r>
      <w:r w:rsidR="00B65692" w:rsidRPr="00357870">
        <w:t xml:space="preserve"> </w:t>
      </w:r>
      <w:r w:rsidR="00D329FC" w:rsidRPr="00357870">
        <w:t>связанную</w:t>
      </w:r>
      <w:r w:rsidR="00B65692" w:rsidRPr="00357870">
        <w:t xml:space="preserve"> </w:t>
      </w:r>
      <w:r w:rsidR="00D329FC" w:rsidRPr="00357870">
        <w:t>с</w:t>
      </w:r>
      <w:r w:rsidR="00B65692" w:rsidRPr="00357870">
        <w:t xml:space="preserve"> </w:t>
      </w:r>
      <w:r w:rsidR="00D329FC" w:rsidRPr="00357870">
        <w:t>ограничениями,</w:t>
      </w:r>
      <w:r w:rsidR="00B65692" w:rsidRPr="00357870">
        <w:t xml:space="preserve"> </w:t>
      </w:r>
      <w:r w:rsidR="00D329FC" w:rsidRPr="00357870">
        <w:t>очень</w:t>
      </w:r>
      <w:r w:rsidR="00B65692" w:rsidRPr="00357870">
        <w:t xml:space="preserve"> </w:t>
      </w:r>
      <w:r w:rsidR="00D329FC" w:rsidRPr="00357870">
        <w:t>большое</w:t>
      </w:r>
      <w:r w:rsidR="00B65692" w:rsidRPr="00357870">
        <w:t xml:space="preserve"> </w:t>
      </w:r>
      <w:r w:rsidR="00D329FC" w:rsidRPr="00357870">
        <w:t>количество</w:t>
      </w:r>
      <w:r w:rsidR="00B65692" w:rsidRPr="00357870">
        <w:t xml:space="preserve"> </w:t>
      </w:r>
      <w:r w:rsidR="00D329FC" w:rsidRPr="00357870">
        <w:t>инвесторов,</w:t>
      </w:r>
      <w:r w:rsidR="00B65692" w:rsidRPr="00357870">
        <w:t xml:space="preserve"> </w:t>
      </w:r>
      <w:r w:rsidR="00D329FC" w:rsidRPr="00357870">
        <w:t>как</w:t>
      </w:r>
      <w:r w:rsidR="00B65692" w:rsidRPr="00357870">
        <w:t xml:space="preserve"> </w:t>
      </w:r>
      <w:r w:rsidR="00D329FC" w:rsidRPr="00357870">
        <w:t>юридических,</w:t>
      </w:r>
      <w:r w:rsidR="00B65692" w:rsidRPr="00357870">
        <w:t xml:space="preserve"> </w:t>
      </w:r>
      <w:r w:rsidR="00D329FC" w:rsidRPr="00357870">
        <w:t>так</w:t>
      </w:r>
      <w:r w:rsidR="00B65692" w:rsidRPr="00357870">
        <w:t xml:space="preserve"> </w:t>
      </w:r>
      <w:r w:rsidR="00D329FC" w:rsidRPr="00357870">
        <w:t>и</w:t>
      </w:r>
      <w:r w:rsidR="00B65692" w:rsidRPr="00357870">
        <w:t xml:space="preserve"> </w:t>
      </w:r>
      <w:r w:rsidR="00D329FC" w:rsidRPr="00357870">
        <w:t>физических</w:t>
      </w:r>
      <w:r w:rsidR="00B65692" w:rsidRPr="00357870">
        <w:t xml:space="preserve"> </w:t>
      </w:r>
      <w:r w:rsidR="00D329FC" w:rsidRPr="00357870">
        <w:t>лиц,</w:t>
      </w:r>
      <w:r w:rsidR="00B65692" w:rsidRPr="00357870">
        <w:t xml:space="preserve"> </w:t>
      </w:r>
      <w:r w:rsidR="00D329FC" w:rsidRPr="00357870">
        <w:t>которые</w:t>
      </w:r>
      <w:r w:rsidR="00B65692" w:rsidRPr="00357870">
        <w:t xml:space="preserve"> </w:t>
      </w:r>
      <w:r w:rsidR="00D329FC" w:rsidRPr="00357870">
        <w:t>раньше</w:t>
      </w:r>
      <w:r w:rsidR="00B65692" w:rsidRPr="00357870">
        <w:t xml:space="preserve"> </w:t>
      </w:r>
      <w:r w:rsidR="00D329FC" w:rsidRPr="00357870">
        <w:t>инвестировали</w:t>
      </w:r>
      <w:r w:rsidR="00B65692" w:rsidRPr="00357870">
        <w:t xml:space="preserve"> </w:t>
      </w:r>
      <w:r w:rsidR="00D329FC" w:rsidRPr="00357870">
        <w:t>в</w:t>
      </w:r>
      <w:r w:rsidR="00B65692" w:rsidRPr="00357870">
        <w:t xml:space="preserve"> </w:t>
      </w:r>
      <w:r w:rsidR="00D329FC" w:rsidRPr="00357870">
        <w:t>российскую</w:t>
      </w:r>
      <w:r w:rsidR="00B65692" w:rsidRPr="00357870">
        <w:t xml:space="preserve"> </w:t>
      </w:r>
      <w:r w:rsidR="00D329FC" w:rsidRPr="00357870">
        <w:t>экономику,</w:t>
      </w:r>
      <w:r w:rsidR="00B65692" w:rsidRPr="00357870">
        <w:t xml:space="preserve"> </w:t>
      </w:r>
      <w:r w:rsidR="00D329FC" w:rsidRPr="00357870">
        <w:t>бизнес</w:t>
      </w:r>
      <w:r w:rsidR="00B65692" w:rsidRPr="00357870">
        <w:t xml:space="preserve"> </w:t>
      </w:r>
      <w:r w:rsidR="00D329FC" w:rsidRPr="00357870">
        <w:t>и</w:t>
      </w:r>
      <w:r w:rsidR="00B65692" w:rsidRPr="00357870">
        <w:t xml:space="preserve"> </w:t>
      </w:r>
      <w:r w:rsidR="00D329FC" w:rsidRPr="00357870">
        <w:t>ценные</w:t>
      </w:r>
      <w:r w:rsidR="00B65692" w:rsidRPr="00357870">
        <w:t xml:space="preserve"> </w:t>
      </w:r>
      <w:r w:rsidR="00D329FC" w:rsidRPr="00357870">
        <w:t>бумаги,</w:t>
      </w:r>
      <w:r w:rsidR="00B65692" w:rsidRPr="00357870">
        <w:t xml:space="preserve"> </w:t>
      </w:r>
      <w:r w:rsidR="00D329FC" w:rsidRPr="00357870">
        <w:t>ушли</w:t>
      </w:r>
      <w:r w:rsidR="00B65692" w:rsidRPr="00357870">
        <w:t xml:space="preserve"> </w:t>
      </w:r>
      <w:r w:rsidR="00D329FC" w:rsidRPr="00357870">
        <w:t>из</w:t>
      </w:r>
      <w:r w:rsidR="00B65692" w:rsidRPr="00357870">
        <w:t xml:space="preserve"> </w:t>
      </w:r>
      <w:r w:rsidR="00D329FC" w:rsidRPr="00357870">
        <w:t>нашей</w:t>
      </w:r>
      <w:r w:rsidR="00B65692" w:rsidRPr="00357870">
        <w:t xml:space="preserve"> </w:t>
      </w:r>
      <w:r w:rsidR="00D329FC" w:rsidRPr="00357870">
        <w:t>страны</w:t>
      </w:r>
      <w:r w:rsidRPr="00357870">
        <w:t>»</w:t>
      </w:r>
      <w:r w:rsidR="00D329FC" w:rsidRPr="00357870">
        <w:t>,</w:t>
      </w:r>
      <w:r w:rsidR="00B65692" w:rsidRPr="00357870">
        <w:t xml:space="preserve"> </w:t>
      </w:r>
      <w:r w:rsidRPr="00357870">
        <w:t>-</w:t>
      </w:r>
      <w:r w:rsidR="00B65692" w:rsidRPr="00357870">
        <w:t xml:space="preserve"> </w:t>
      </w:r>
      <w:r w:rsidR="00D329FC" w:rsidRPr="00357870">
        <w:t>сказал</w:t>
      </w:r>
      <w:r w:rsidR="00B65692" w:rsidRPr="00357870">
        <w:t xml:space="preserve"> </w:t>
      </w:r>
      <w:r w:rsidR="00D329FC" w:rsidRPr="00357870">
        <w:t>собеседник</w:t>
      </w:r>
      <w:r w:rsidR="00B65692" w:rsidRPr="00357870">
        <w:t xml:space="preserve"> </w:t>
      </w:r>
      <w:r w:rsidR="00D329FC" w:rsidRPr="00357870">
        <w:t>издания.</w:t>
      </w:r>
      <w:r w:rsidR="00B65692" w:rsidRPr="00357870">
        <w:t xml:space="preserve"> </w:t>
      </w:r>
    </w:p>
    <w:p w:rsidR="00D329FC" w:rsidRPr="00357870" w:rsidRDefault="00D329FC" w:rsidP="00D329FC">
      <w:r w:rsidRPr="00357870">
        <w:t>Парламентарий</w:t>
      </w:r>
      <w:r w:rsidR="00B65692" w:rsidRPr="00357870">
        <w:t xml:space="preserve"> </w:t>
      </w:r>
      <w:r w:rsidRPr="00357870">
        <w:t>подчеркнул,</w:t>
      </w:r>
      <w:r w:rsidR="00B65692" w:rsidRPr="00357870">
        <w:t xml:space="preserve"> </w:t>
      </w:r>
      <w:r w:rsidRPr="00357870">
        <w:t>что</w:t>
      </w:r>
      <w:r w:rsidR="00B65692" w:rsidRPr="00357870">
        <w:t xml:space="preserve"> </w:t>
      </w:r>
      <w:r w:rsidRPr="00357870">
        <w:t>государство</w:t>
      </w:r>
      <w:r w:rsidR="00B65692" w:rsidRPr="00357870">
        <w:t xml:space="preserve"> </w:t>
      </w:r>
      <w:r w:rsidRPr="00357870">
        <w:t>сейчас</w:t>
      </w:r>
      <w:r w:rsidR="00B65692" w:rsidRPr="00357870">
        <w:t xml:space="preserve"> </w:t>
      </w:r>
      <w:r w:rsidRPr="00357870">
        <w:t>очень</w:t>
      </w:r>
      <w:r w:rsidR="00B65692" w:rsidRPr="00357870">
        <w:t xml:space="preserve"> </w:t>
      </w:r>
      <w:r w:rsidRPr="00357870">
        <w:t>заинтересовано</w:t>
      </w:r>
      <w:r w:rsidR="00B65692" w:rsidRPr="00357870">
        <w:t xml:space="preserve"> </w:t>
      </w:r>
      <w:r w:rsidRPr="00357870">
        <w:t>в</w:t>
      </w:r>
      <w:r w:rsidR="00B65692" w:rsidRPr="00357870">
        <w:t xml:space="preserve"> </w:t>
      </w:r>
      <w:r w:rsidRPr="00357870">
        <w:t>оживлении</w:t>
      </w:r>
      <w:r w:rsidR="00B65692" w:rsidRPr="00357870">
        <w:t xml:space="preserve"> </w:t>
      </w:r>
      <w:r w:rsidRPr="00357870">
        <w:t>экономики</w:t>
      </w:r>
      <w:r w:rsidR="00B65692" w:rsidRPr="00357870">
        <w:t xml:space="preserve"> </w:t>
      </w:r>
      <w:r w:rsidRPr="00357870">
        <w:t>и</w:t>
      </w:r>
      <w:r w:rsidR="00B65692" w:rsidRPr="00357870">
        <w:t xml:space="preserve"> </w:t>
      </w:r>
      <w:r w:rsidRPr="00357870">
        <w:t>финансового</w:t>
      </w:r>
      <w:r w:rsidR="00B65692" w:rsidRPr="00357870">
        <w:t xml:space="preserve"> </w:t>
      </w:r>
      <w:r w:rsidRPr="00357870">
        <w:t>рынка</w:t>
      </w:r>
      <w:r w:rsidR="00B65692" w:rsidRPr="00357870">
        <w:t xml:space="preserve"> </w:t>
      </w:r>
      <w:r w:rsidRPr="00357870">
        <w:t>через</w:t>
      </w:r>
      <w:r w:rsidR="00B65692" w:rsidRPr="00357870">
        <w:t xml:space="preserve"> </w:t>
      </w:r>
      <w:r w:rsidRPr="00357870">
        <w:t>долгосрочные</w:t>
      </w:r>
      <w:r w:rsidR="00B65692" w:rsidRPr="00357870">
        <w:t xml:space="preserve"> </w:t>
      </w:r>
      <w:r w:rsidRPr="00357870">
        <w:t>деньги,</w:t>
      </w:r>
      <w:r w:rsidR="00B65692" w:rsidRPr="00357870">
        <w:t xml:space="preserve"> </w:t>
      </w:r>
      <w:r w:rsidRPr="00357870">
        <w:t>которые</w:t>
      </w:r>
      <w:r w:rsidR="00B65692" w:rsidRPr="00357870">
        <w:t xml:space="preserve"> </w:t>
      </w:r>
      <w:r w:rsidRPr="00357870">
        <w:t>сегодня</w:t>
      </w:r>
      <w:r w:rsidR="00B65692" w:rsidRPr="00357870">
        <w:t xml:space="preserve"> </w:t>
      </w:r>
      <w:r w:rsidRPr="00357870">
        <w:t>лежат</w:t>
      </w:r>
      <w:r w:rsidR="00B65692" w:rsidRPr="00357870">
        <w:t xml:space="preserve"> </w:t>
      </w:r>
      <w:r w:rsidRPr="00357870">
        <w:t>у</w:t>
      </w:r>
      <w:r w:rsidR="00B65692" w:rsidRPr="00357870">
        <w:t xml:space="preserve"> </w:t>
      </w:r>
      <w:r w:rsidRPr="00357870">
        <w:t>граждан</w:t>
      </w:r>
      <w:r w:rsidR="00B65692" w:rsidRPr="00357870">
        <w:t xml:space="preserve"> </w:t>
      </w:r>
      <w:r w:rsidRPr="00357870">
        <w:t>в</w:t>
      </w:r>
      <w:r w:rsidR="00B65692" w:rsidRPr="00357870">
        <w:t xml:space="preserve"> </w:t>
      </w:r>
      <w:r w:rsidRPr="00357870">
        <w:t>депозитах</w:t>
      </w:r>
      <w:r w:rsidR="00B65692" w:rsidRPr="00357870">
        <w:t xml:space="preserve"> </w:t>
      </w:r>
      <w:r w:rsidRPr="00357870">
        <w:t>в</w:t>
      </w:r>
      <w:r w:rsidR="00B65692" w:rsidRPr="00357870">
        <w:t xml:space="preserve"> </w:t>
      </w:r>
      <w:r w:rsidRPr="00357870">
        <w:t>банках.</w:t>
      </w:r>
    </w:p>
    <w:p w:rsidR="00D329FC" w:rsidRPr="00357870" w:rsidRDefault="00D329FC" w:rsidP="00D329FC">
      <w:r w:rsidRPr="00357870">
        <w:t>Савченко</w:t>
      </w:r>
      <w:r w:rsidR="00B65692" w:rsidRPr="00357870">
        <w:t xml:space="preserve"> </w:t>
      </w:r>
      <w:r w:rsidRPr="00357870">
        <w:t>также</w:t>
      </w:r>
      <w:r w:rsidR="00B65692" w:rsidRPr="00357870">
        <w:t xml:space="preserve"> </w:t>
      </w:r>
      <w:r w:rsidRPr="00357870">
        <w:t>отметил,</w:t>
      </w:r>
      <w:r w:rsidR="00B65692" w:rsidRPr="00357870">
        <w:t xml:space="preserve"> </w:t>
      </w:r>
      <w:r w:rsidRPr="00357870">
        <w:t>что</w:t>
      </w:r>
      <w:r w:rsidR="00B65692" w:rsidRPr="00357870">
        <w:t xml:space="preserve"> </w:t>
      </w:r>
      <w:r w:rsidRPr="00357870">
        <w:t>государство</w:t>
      </w:r>
      <w:r w:rsidR="00B65692" w:rsidRPr="00357870">
        <w:t xml:space="preserve"> </w:t>
      </w:r>
      <w:r w:rsidRPr="00357870">
        <w:t>через</w:t>
      </w:r>
      <w:r w:rsidR="00B65692" w:rsidRPr="00357870">
        <w:t xml:space="preserve"> </w:t>
      </w:r>
      <w:r w:rsidRPr="00357870">
        <w:t>закон</w:t>
      </w:r>
      <w:r w:rsidR="00B65692" w:rsidRPr="00357870">
        <w:t xml:space="preserve"> </w:t>
      </w:r>
      <w:r w:rsidRPr="00357870">
        <w:t>гарантирует</w:t>
      </w:r>
      <w:r w:rsidR="00B65692" w:rsidRPr="00357870">
        <w:t xml:space="preserve"> </w:t>
      </w:r>
      <w:r w:rsidRPr="00357870">
        <w:t>сохранность</w:t>
      </w:r>
      <w:r w:rsidR="00B65692" w:rsidRPr="00357870">
        <w:t xml:space="preserve"> </w:t>
      </w:r>
      <w:r w:rsidRPr="00357870">
        <w:t>этих</w:t>
      </w:r>
      <w:r w:rsidR="00B65692" w:rsidRPr="00357870">
        <w:t xml:space="preserve"> </w:t>
      </w:r>
      <w:r w:rsidRPr="00357870">
        <w:t>средств.</w:t>
      </w:r>
      <w:r w:rsidR="00B65692" w:rsidRPr="00357870">
        <w:t xml:space="preserve"> </w:t>
      </w:r>
      <w:r w:rsidRPr="00357870">
        <w:t>Оно</w:t>
      </w:r>
      <w:r w:rsidR="00B65692" w:rsidRPr="00357870">
        <w:t xml:space="preserve"> </w:t>
      </w:r>
      <w:r w:rsidRPr="00357870">
        <w:t>освободит</w:t>
      </w:r>
      <w:r w:rsidR="00B65692" w:rsidRPr="00357870">
        <w:t xml:space="preserve"> </w:t>
      </w:r>
      <w:r w:rsidRPr="00357870">
        <w:t>граждан</w:t>
      </w:r>
      <w:r w:rsidR="00B65692" w:rsidRPr="00357870">
        <w:t xml:space="preserve"> </w:t>
      </w:r>
      <w:r w:rsidRPr="00357870">
        <w:t>от</w:t>
      </w:r>
      <w:r w:rsidR="00B65692" w:rsidRPr="00357870">
        <w:t xml:space="preserve"> </w:t>
      </w:r>
      <w:r w:rsidRPr="00357870">
        <w:t>текущих</w:t>
      </w:r>
      <w:r w:rsidR="00B65692" w:rsidRPr="00357870">
        <w:t xml:space="preserve"> </w:t>
      </w:r>
      <w:r w:rsidRPr="00357870">
        <w:t>налогов</w:t>
      </w:r>
      <w:r w:rsidR="00B65692" w:rsidRPr="00357870">
        <w:t xml:space="preserve"> </w:t>
      </w:r>
      <w:r w:rsidRPr="00357870">
        <w:t>в</w:t>
      </w:r>
      <w:r w:rsidR="00B65692" w:rsidRPr="00357870">
        <w:t xml:space="preserve"> </w:t>
      </w:r>
      <w:r w:rsidRPr="00357870">
        <w:t>таком-то</w:t>
      </w:r>
      <w:r w:rsidR="00B65692" w:rsidRPr="00357870">
        <w:t xml:space="preserve"> </w:t>
      </w:r>
      <w:r w:rsidRPr="00357870">
        <w:t>размере,</w:t>
      </w:r>
      <w:r w:rsidR="00B65692" w:rsidRPr="00357870">
        <w:t xml:space="preserve"> </w:t>
      </w:r>
      <w:r w:rsidRPr="00357870">
        <w:t>если</w:t>
      </w:r>
      <w:r w:rsidR="00B65692" w:rsidRPr="00357870">
        <w:t xml:space="preserve"> </w:t>
      </w:r>
      <w:r w:rsidRPr="00357870">
        <w:t>они</w:t>
      </w:r>
      <w:r w:rsidR="00B65692" w:rsidRPr="00357870">
        <w:t xml:space="preserve"> </w:t>
      </w:r>
      <w:r w:rsidRPr="00357870">
        <w:t>примут</w:t>
      </w:r>
      <w:r w:rsidR="00B65692" w:rsidRPr="00357870">
        <w:t xml:space="preserve"> </w:t>
      </w:r>
      <w:r w:rsidRPr="00357870">
        <w:t>решение</w:t>
      </w:r>
      <w:r w:rsidR="00B65692" w:rsidRPr="00357870">
        <w:t xml:space="preserve"> </w:t>
      </w:r>
      <w:r w:rsidRPr="00357870">
        <w:t>инвестировать</w:t>
      </w:r>
      <w:r w:rsidR="00B65692" w:rsidRPr="00357870">
        <w:t xml:space="preserve"> </w:t>
      </w:r>
      <w:r w:rsidRPr="00357870">
        <w:t>в</w:t>
      </w:r>
      <w:r w:rsidR="00B65692" w:rsidRPr="00357870">
        <w:t xml:space="preserve"> </w:t>
      </w:r>
      <w:r w:rsidRPr="00357870">
        <w:t>негосударственный</w:t>
      </w:r>
      <w:r w:rsidR="00B65692" w:rsidRPr="00357870">
        <w:t xml:space="preserve"> </w:t>
      </w:r>
      <w:r w:rsidRPr="00357870">
        <w:t>пенсионный</w:t>
      </w:r>
      <w:r w:rsidR="00B65692" w:rsidRPr="00357870">
        <w:t xml:space="preserve"> </w:t>
      </w:r>
      <w:r w:rsidRPr="00357870">
        <w:t>фонд</w:t>
      </w:r>
      <w:r w:rsidR="00B65692" w:rsidRPr="00357870">
        <w:t xml:space="preserve"> </w:t>
      </w:r>
      <w:r w:rsidRPr="00357870">
        <w:t>(НПФ)</w:t>
      </w:r>
      <w:r w:rsidR="00B65692" w:rsidRPr="00357870">
        <w:t xml:space="preserve"> </w:t>
      </w:r>
      <w:r w:rsidRPr="00357870">
        <w:t>или</w:t>
      </w:r>
      <w:r w:rsidR="00B65692" w:rsidRPr="00357870">
        <w:t xml:space="preserve"> </w:t>
      </w:r>
      <w:r w:rsidRPr="00357870">
        <w:t>поручить</w:t>
      </w:r>
      <w:r w:rsidR="00B65692" w:rsidRPr="00357870">
        <w:t xml:space="preserve"> </w:t>
      </w:r>
      <w:r w:rsidRPr="00357870">
        <w:t>свои</w:t>
      </w:r>
      <w:r w:rsidR="00B65692" w:rsidRPr="00357870">
        <w:t xml:space="preserve"> </w:t>
      </w:r>
      <w:r w:rsidRPr="00357870">
        <w:t>деньги</w:t>
      </w:r>
      <w:r w:rsidR="00B65692" w:rsidRPr="00357870">
        <w:t xml:space="preserve"> </w:t>
      </w:r>
      <w:r w:rsidRPr="00357870">
        <w:t>НПФ.</w:t>
      </w:r>
    </w:p>
    <w:p w:rsidR="00D329FC" w:rsidRPr="00357870" w:rsidRDefault="00357870" w:rsidP="00D329FC">
      <w:r w:rsidRPr="00357870">
        <w:t>«</w:t>
      </w:r>
      <w:r w:rsidR="00D329FC" w:rsidRPr="00357870">
        <w:t>Таким</w:t>
      </w:r>
      <w:r w:rsidR="00B65692" w:rsidRPr="00357870">
        <w:t xml:space="preserve"> </w:t>
      </w:r>
      <w:r w:rsidR="00D329FC" w:rsidRPr="00357870">
        <w:t>образом,</w:t>
      </w:r>
      <w:r w:rsidR="00B65692" w:rsidRPr="00357870">
        <w:t xml:space="preserve"> </w:t>
      </w:r>
      <w:r w:rsidR="00D329FC" w:rsidRPr="00357870">
        <w:t>государство</w:t>
      </w:r>
      <w:r w:rsidR="00B65692" w:rsidRPr="00357870">
        <w:t xml:space="preserve"> </w:t>
      </w:r>
      <w:r w:rsidR="00D329FC" w:rsidRPr="00357870">
        <w:t>пытается</w:t>
      </w:r>
      <w:r w:rsidR="00B65692" w:rsidRPr="00357870">
        <w:t xml:space="preserve"> </w:t>
      </w:r>
      <w:r w:rsidR="00D329FC" w:rsidRPr="00357870">
        <w:t>раскачать</w:t>
      </w:r>
      <w:r w:rsidR="00B65692" w:rsidRPr="00357870">
        <w:t xml:space="preserve"> </w:t>
      </w:r>
      <w:r w:rsidR="00D329FC" w:rsidRPr="00357870">
        <w:t>и</w:t>
      </w:r>
      <w:r w:rsidR="00B65692" w:rsidRPr="00357870">
        <w:t xml:space="preserve"> </w:t>
      </w:r>
      <w:r w:rsidR="00D329FC" w:rsidRPr="00357870">
        <w:t>оживить</w:t>
      </w:r>
      <w:r w:rsidR="00B65692" w:rsidRPr="00357870">
        <w:t xml:space="preserve"> </w:t>
      </w:r>
      <w:r w:rsidR="00D329FC" w:rsidRPr="00357870">
        <w:t>рынок</w:t>
      </w:r>
      <w:r w:rsidR="00B65692" w:rsidRPr="00357870">
        <w:t xml:space="preserve"> </w:t>
      </w:r>
      <w:r w:rsidR="00D329FC" w:rsidRPr="00357870">
        <w:t>ценных</w:t>
      </w:r>
      <w:r w:rsidR="00B65692" w:rsidRPr="00357870">
        <w:t xml:space="preserve"> </w:t>
      </w:r>
      <w:r w:rsidR="00D329FC" w:rsidRPr="00357870">
        <w:t>бумаг,</w:t>
      </w:r>
      <w:r w:rsidR="00B65692" w:rsidRPr="00357870">
        <w:t xml:space="preserve"> </w:t>
      </w:r>
      <w:r w:rsidR="00D329FC" w:rsidRPr="00357870">
        <w:t>поощряя</w:t>
      </w:r>
      <w:r w:rsidR="00B65692" w:rsidRPr="00357870">
        <w:t xml:space="preserve"> </w:t>
      </w:r>
      <w:r w:rsidR="00D329FC" w:rsidRPr="00357870">
        <w:t>граждан</w:t>
      </w:r>
      <w:r w:rsidR="00B65692" w:rsidRPr="00357870">
        <w:t xml:space="preserve"> </w:t>
      </w:r>
      <w:r w:rsidR="00D329FC" w:rsidRPr="00357870">
        <w:t>инвестировать</w:t>
      </w:r>
      <w:r w:rsidR="00B65692" w:rsidRPr="00357870">
        <w:t xml:space="preserve"> </w:t>
      </w:r>
      <w:r w:rsidR="00D329FC" w:rsidRPr="00357870">
        <w:t>в</w:t>
      </w:r>
      <w:r w:rsidR="00B65692" w:rsidRPr="00357870">
        <w:t xml:space="preserve"> </w:t>
      </w:r>
      <w:r w:rsidR="00D329FC" w:rsidRPr="00357870">
        <w:t>свое</w:t>
      </w:r>
      <w:r w:rsidR="00B65692" w:rsidRPr="00357870">
        <w:t xml:space="preserve"> </w:t>
      </w:r>
      <w:r w:rsidR="00D329FC" w:rsidRPr="00357870">
        <w:t>будущее</w:t>
      </w:r>
      <w:r w:rsidR="00B65692" w:rsidRPr="00357870">
        <w:t xml:space="preserve"> </w:t>
      </w:r>
      <w:r w:rsidR="00D329FC" w:rsidRPr="00357870">
        <w:t>и</w:t>
      </w:r>
      <w:r w:rsidR="00B65692" w:rsidRPr="00357870">
        <w:t xml:space="preserve"> </w:t>
      </w:r>
      <w:r w:rsidR="00D329FC" w:rsidRPr="00357870">
        <w:t>пенсионные</w:t>
      </w:r>
      <w:r w:rsidR="00B65692" w:rsidRPr="00357870">
        <w:t xml:space="preserve"> </w:t>
      </w:r>
      <w:r w:rsidR="00D329FC" w:rsidRPr="00357870">
        <w:t>накопления</w:t>
      </w:r>
      <w:r w:rsidRPr="00357870">
        <w:t>»</w:t>
      </w:r>
      <w:r w:rsidR="00D329FC" w:rsidRPr="00357870">
        <w:t>,</w:t>
      </w:r>
      <w:r w:rsidR="00B65692" w:rsidRPr="00357870">
        <w:t xml:space="preserve"> </w:t>
      </w:r>
      <w:r w:rsidRPr="00357870">
        <w:t>-</w:t>
      </w:r>
      <w:r w:rsidR="00B65692" w:rsidRPr="00357870">
        <w:t xml:space="preserve"> </w:t>
      </w:r>
      <w:r w:rsidR="00D329FC" w:rsidRPr="00357870">
        <w:t>заключил</w:t>
      </w:r>
      <w:r w:rsidR="00B65692" w:rsidRPr="00357870">
        <w:t xml:space="preserve"> </w:t>
      </w:r>
      <w:r w:rsidR="00D329FC" w:rsidRPr="00357870">
        <w:t>депутат.</w:t>
      </w:r>
    </w:p>
    <w:p w:rsidR="00D329FC" w:rsidRPr="00357870" w:rsidRDefault="00587535" w:rsidP="00D329FC">
      <w:pPr>
        <w:rPr>
          <w:rStyle w:val="a3"/>
        </w:rPr>
      </w:pPr>
      <w:hyperlink r:id="rId13" w:history="1">
        <w:r w:rsidR="00D329FC" w:rsidRPr="00357870">
          <w:rPr>
            <w:rStyle w:val="a3"/>
          </w:rPr>
          <w:t>https://runews24.ru/economy/26/03/2024/deputat-savchenko-gosudarstvo-zainteresovano-v-investicziyax-grazhdan-v-ozhivlenii-finansovogo-ryinka</w:t>
        </w:r>
      </w:hyperlink>
    </w:p>
    <w:p w:rsidR="00B65692" w:rsidRPr="00357870" w:rsidRDefault="00B65692" w:rsidP="00B65692">
      <w:pPr>
        <w:pStyle w:val="2"/>
      </w:pPr>
      <w:bookmarkStart w:id="32" w:name="_Toc162416373"/>
      <w:r w:rsidRPr="00357870">
        <w:t>Ваш пенсионный брокер</w:t>
      </w:r>
      <w:r w:rsidRPr="00357870">
        <w:t>,</w:t>
      </w:r>
      <w:r w:rsidRPr="00357870">
        <w:t xml:space="preserve"> </w:t>
      </w:r>
      <w:r w:rsidRPr="00357870">
        <w:t>2</w:t>
      </w:r>
      <w:r w:rsidRPr="00357870">
        <w:t>7</w:t>
      </w:r>
      <w:r w:rsidRPr="00357870">
        <w:t>.03.2024,</w:t>
      </w:r>
      <w:r w:rsidRPr="00357870">
        <w:t xml:space="preserve"> О государственной регистрации изменений, вносимых в устав НПФ </w:t>
      </w:r>
      <w:r w:rsidR="00357870" w:rsidRPr="00357870">
        <w:t>«</w:t>
      </w:r>
      <w:r w:rsidRPr="00357870">
        <w:t>Профессиональный</w:t>
      </w:r>
      <w:r w:rsidR="00357870" w:rsidRPr="00357870">
        <w:t>»</w:t>
      </w:r>
      <w:r w:rsidRPr="00357870">
        <w:t xml:space="preserve"> (АО)</w:t>
      </w:r>
      <w:bookmarkEnd w:id="32"/>
    </w:p>
    <w:p w:rsidR="00B65692" w:rsidRPr="00357870" w:rsidRDefault="00B65692" w:rsidP="00A86D40">
      <w:pPr>
        <w:pStyle w:val="3"/>
      </w:pPr>
      <w:bookmarkStart w:id="33" w:name="_Toc162416374"/>
      <w:r w:rsidRPr="00357870">
        <w:t xml:space="preserve">Банк России 25.03.2024 принял решение зарегистрировать изменения, вносимые в устав Негосударственного пенсионного фонда </w:t>
      </w:r>
      <w:r w:rsidR="00357870" w:rsidRPr="00357870">
        <w:t>«</w:t>
      </w:r>
      <w:r w:rsidRPr="00357870">
        <w:t>Профессиональный</w:t>
      </w:r>
      <w:r w:rsidR="00357870" w:rsidRPr="00357870">
        <w:t>»</w:t>
      </w:r>
      <w:r w:rsidRPr="00357870">
        <w:t xml:space="preserve"> (Акционерное общество) (г. Москва).</w:t>
      </w:r>
      <w:bookmarkEnd w:id="33"/>
    </w:p>
    <w:p w:rsidR="00B65692" w:rsidRPr="00357870" w:rsidRDefault="00B65692" w:rsidP="00D329FC">
      <w:hyperlink r:id="rId14" w:history="1">
        <w:r w:rsidRPr="00357870">
          <w:rPr>
            <w:rStyle w:val="a3"/>
          </w:rPr>
          <w:t>http://pbroker.ru/?p=77410</w:t>
        </w:r>
      </w:hyperlink>
    </w:p>
    <w:p w:rsidR="00D94D15" w:rsidRPr="00357870" w:rsidRDefault="00D94D15" w:rsidP="00D94D15">
      <w:pPr>
        <w:pStyle w:val="10"/>
      </w:pPr>
      <w:bookmarkStart w:id="34" w:name="_Toc99271691"/>
      <w:bookmarkStart w:id="35" w:name="_Toc99318654"/>
      <w:bookmarkStart w:id="36" w:name="_Toc99318783"/>
      <w:bookmarkStart w:id="37" w:name="_Toc396864672"/>
      <w:bookmarkStart w:id="38" w:name="_Toc162416375"/>
      <w:r w:rsidRPr="00357870">
        <w:lastRenderedPageBreak/>
        <w:t>Новости</w:t>
      </w:r>
      <w:r w:rsidR="00B65692" w:rsidRPr="00357870">
        <w:t xml:space="preserve"> </w:t>
      </w:r>
      <w:r w:rsidRPr="00357870">
        <w:t>развития</w:t>
      </w:r>
      <w:r w:rsidR="00B65692" w:rsidRPr="00357870">
        <w:t xml:space="preserve"> </w:t>
      </w:r>
      <w:r w:rsidRPr="00357870">
        <w:t>системы</w:t>
      </w:r>
      <w:r w:rsidR="00B65692" w:rsidRPr="00357870">
        <w:t xml:space="preserve"> </w:t>
      </w:r>
      <w:r w:rsidRPr="00357870">
        <w:t>обязательного</w:t>
      </w:r>
      <w:r w:rsidR="00B65692" w:rsidRPr="00357870">
        <w:t xml:space="preserve"> </w:t>
      </w:r>
      <w:r w:rsidRPr="00357870">
        <w:t>пенсионного</w:t>
      </w:r>
      <w:r w:rsidR="00B65692" w:rsidRPr="00357870">
        <w:t xml:space="preserve"> </w:t>
      </w:r>
      <w:r w:rsidRPr="00357870">
        <w:t>страхования</w:t>
      </w:r>
      <w:r w:rsidR="00B65692" w:rsidRPr="00357870">
        <w:t xml:space="preserve"> </w:t>
      </w:r>
      <w:r w:rsidRPr="00357870">
        <w:t>и</w:t>
      </w:r>
      <w:r w:rsidR="00B65692" w:rsidRPr="00357870">
        <w:t xml:space="preserve"> </w:t>
      </w:r>
      <w:r w:rsidRPr="00357870">
        <w:t>страховой</w:t>
      </w:r>
      <w:r w:rsidR="00B65692" w:rsidRPr="00357870">
        <w:t xml:space="preserve"> </w:t>
      </w:r>
      <w:r w:rsidRPr="00357870">
        <w:t>пенсии</w:t>
      </w:r>
      <w:bookmarkEnd w:id="34"/>
      <w:bookmarkEnd w:id="35"/>
      <w:bookmarkEnd w:id="36"/>
      <w:bookmarkEnd w:id="38"/>
    </w:p>
    <w:p w:rsidR="00B667D0" w:rsidRPr="00357870" w:rsidRDefault="00B667D0" w:rsidP="00B667D0">
      <w:pPr>
        <w:pStyle w:val="2"/>
      </w:pPr>
      <w:bookmarkStart w:id="39" w:name="А103"/>
      <w:bookmarkStart w:id="40" w:name="_Toc162416376"/>
      <w:r w:rsidRPr="00357870">
        <w:t>Парламентская</w:t>
      </w:r>
      <w:r w:rsidR="00B65692" w:rsidRPr="00357870">
        <w:t xml:space="preserve"> </w:t>
      </w:r>
      <w:r w:rsidRPr="00357870">
        <w:t>газета,</w:t>
      </w:r>
      <w:r w:rsidR="00B65692" w:rsidRPr="00357870">
        <w:t xml:space="preserve"> </w:t>
      </w:r>
      <w:r w:rsidRPr="00357870">
        <w:t>26.03.2024,</w:t>
      </w:r>
      <w:r w:rsidR="00B65692" w:rsidRPr="00357870">
        <w:t xml:space="preserve"> </w:t>
      </w:r>
      <w:r w:rsidR="00FF7B0A" w:rsidRPr="00357870">
        <w:t>Екатерина</w:t>
      </w:r>
      <w:r w:rsidR="00B65692" w:rsidRPr="00357870">
        <w:t xml:space="preserve"> </w:t>
      </w:r>
      <w:r w:rsidR="00FF7B0A" w:rsidRPr="00357870">
        <w:t>ЛОГАЧЕВА,</w:t>
      </w:r>
      <w:r w:rsidR="00B65692" w:rsidRPr="00357870">
        <w:t xml:space="preserve"> </w:t>
      </w:r>
      <w:r w:rsidRPr="00357870">
        <w:t>Путин</w:t>
      </w:r>
      <w:r w:rsidR="00B65692" w:rsidRPr="00357870">
        <w:t xml:space="preserve"> </w:t>
      </w:r>
      <w:r w:rsidRPr="00357870">
        <w:t>призвал</w:t>
      </w:r>
      <w:r w:rsidR="00B65692" w:rsidRPr="00357870">
        <w:t xml:space="preserve"> </w:t>
      </w:r>
      <w:r w:rsidRPr="00357870">
        <w:t>прокуратуру</w:t>
      </w:r>
      <w:r w:rsidR="00B65692" w:rsidRPr="00357870">
        <w:t xml:space="preserve"> </w:t>
      </w:r>
      <w:r w:rsidRPr="00357870">
        <w:t>немедленно</w:t>
      </w:r>
      <w:r w:rsidR="00B65692" w:rsidRPr="00357870">
        <w:t xml:space="preserve"> </w:t>
      </w:r>
      <w:r w:rsidRPr="00357870">
        <w:t>реагировать</w:t>
      </w:r>
      <w:r w:rsidR="00B65692" w:rsidRPr="00357870">
        <w:t xml:space="preserve"> </w:t>
      </w:r>
      <w:r w:rsidRPr="00357870">
        <w:t>на</w:t>
      </w:r>
      <w:r w:rsidR="00B65692" w:rsidRPr="00357870">
        <w:t xml:space="preserve"> </w:t>
      </w:r>
      <w:r w:rsidRPr="00357870">
        <w:t>бюрократические</w:t>
      </w:r>
      <w:r w:rsidR="00B65692" w:rsidRPr="00357870">
        <w:t xml:space="preserve"> </w:t>
      </w:r>
      <w:r w:rsidRPr="00357870">
        <w:t>отписки</w:t>
      </w:r>
      <w:bookmarkEnd w:id="39"/>
      <w:bookmarkEnd w:id="40"/>
    </w:p>
    <w:p w:rsidR="00B667D0" w:rsidRPr="00357870" w:rsidRDefault="00B667D0" w:rsidP="00A86D40">
      <w:pPr>
        <w:pStyle w:val="3"/>
      </w:pPr>
      <w:bookmarkStart w:id="41" w:name="_Toc162416377"/>
      <w:r w:rsidRPr="00357870">
        <w:t>Президент</w:t>
      </w:r>
      <w:r w:rsidR="00B65692" w:rsidRPr="00357870">
        <w:t xml:space="preserve"> </w:t>
      </w:r>
      <w:r w:rsidRPr="00357870">
        <w:t>РФ</w:t>
      </w:r>
      <w:r w:rsidR="00B65692" w:rsidRPr="00357870">
        <w:t xml:space="preserve"> </w:t>
      </w:r>
      <w:r w:rsidRPr="00357870">
        <w:t>Владимир</w:t>
      </w:r>
      <w:r w:rsidR="00B65692" w:rsidRPr="00357870">
        <w:t xml:space="preserve"> </w:t>
      </w:r>
      <w:r w:rsidRPr="00357870">
        <w:t>Путин</w:t>
      </w:r>
      <w:r w:rsidR="00B65692" w:rsidRPr="00357870">
        <w:t xml:space="preserve"> </w:t>
      </w:r>
      <w:r w:rsidRPr="00357870">
        <w:t>потребовал,</w:t>
      </w:r>
      <w:r w:rsidR="00B65692" w:rsidRPr="00357870">
        <w:t xml:space="preserve"> </w:t>
      </w:r>
      <w:r w:rsidRPr="00357870">
        <w:t>чтобы</w:t>
      </w:r>
      <w:r w:rsidR="00B65692" w:rsidRPr="00357870">
        <w:t xml:space="preserve"> </w:t>
      </w:r>
      <w:r w:rsidRPr="00357870">
        <w:t>прокуратура</w:t>
      </w:r>
      <w:r w:rsidR="00B65692" w:rsidRPr="00357870">
        <w:t xml:space="preserve"> </w:t>
      </w:r>
      <w:r w:rsidRPr="00357870">
        <w:t>решительно</w:t>
      </w:r>
      <w:r w:rsidR="00B65692" w:rsidRPr="00357870">
        <w:t xml:space="preserve"> </w:t>
      </w:r>
      <w:r w:rsidRPr="00357870">
        <w:t>реагировала</w:t>
      </w:r>
      <w:r w:rsidR="00B65692" w:rsidRPr="00357870">
        <w:t xml:space="preserve"> </w:t>
      </w:r>
      <w:r w:rsidRPr="00357870">
        <w:t>на</w:t>
      </w:r>
      <w:r w:rsidR="00B65692" w:rsidRPr="00357870">
        <w:t xml:space="preserve"> </w:t>
      </w:r>
      <w:r w:rsidRPr="00357870">
        <w:t>жалобы</w:t>
      </w:r>
      <w:r w:rsidR="00B65692" w:rsidRPr="00357870">
        <w:t xml:space="preserve"> </w:t>
      </w:r>
      <w:r w:rsidRPr="00357870">
        <w:t>граждан,</w:t>
      </w:r>
      <w:r w:rsidR="00B65692" w:rsidRPr="00357870">
        <w:t xml:space="preserve"> </w:t>
      </w:r>
      <w:r w:rsidRPr="00357870">
        <w:t>связанные</w:t>
      </w:r>
      <w:r w:rsidR="00B65692" w:rsidRPr="00357870">
        <w:t xml:space="preserve"> </w:t>
      </w:r>
      <w:r w:rsidRPr="00357870">
        <w:t>с</w:t>
      </w:r>
      <w:r w:rsidR="00B65692" w:rsidRPr="00357870">
        <w:t xml:space="preserve"> </w:t>
      </w:r>
      <w:r w:rsidRPr="00357870">
        <w:t>проволочками</w:t>
      </w:r>
      <w:r w:rsidR="00B65692" w:rsidRPr="00357870">
        <w:t xml:space="preserve"> </w:t>
      </w:r>
      <w:r w:rsidRPr="00357870">
        <w:t>в</w:t>
      </w:r>
      <w:r w:rsidR="00B65692" w:rsidRPr="00357870">
        <w:t xml:space="preserve"> </w:t>
      </w:r>
      <w:r w:rsidRPr="00357870">
        <w:t>сфере</w:t>
      </w:r>
      <w:r w:rsidR="00B65692" w:rsidRPr="00357870">
        <w:t xml:space="preserve"> </w:t>
      </w:r>
      <w:r w:rsidRPr="00357870">
        <w:t>поддержки</w:t>
      </w:r>
      <w:r w:rsidR="00B65692" w:rsidRPr="00357870">
        <w:t xml:space="preserve"> </w:t>
      </w:r>
      <w:r w:rsidRPr="00357870">
        <w:t>участников</w:t>
      </w:r>
      <w:r w:rsidR="00B65692" w:rsidRPr="00357870">
        <w:t xml:space="preserve"> </w:t>
      </w:r>
      <w:r w:rsidRPr="00357870">
        <w:t>спецоперации.</w:t>
      </w:r>
      <w:r w:rsidR="00B65692" w:rsidRPr="00357870">
        <w:t xml:space="preserve"> </w:t>
      </w:r>
      <w:r w:rsidRPr="00357870">
        <w:t>Этот</w:t>
      </w:r>
      <w:r w:rsidR="00B65692" w:rsidRPr="00357870">
        <w:t xml:space="preserve"> </w:t>
      </w:r>
      <w:r w:rsidRPr="00357870">
        <w:t>вопрос</w:t>
      </w:r>
      <w:r w:rsidR="00B65692" w:rsidRPr="00357870">
        <w:t xml:space="preserve"> </w:t>
      </w:r>
      <w:r w:rsidRPr="00357870">
        <w:t>глава</w:t>
      </w:r>
      <w:r w:rsidR="00B65692" w:rsidRPr="00357870">
        <w:t xml:space="preserve"> </w:t>
      </w:r>
      <w:r w:rsidRPr="00357870">
        <w:t>государства</w:t>
      </w:r>
      <w:r w:rsidR="00B65692" w:rsidRPr="00357870">
        <w:t xml:space="preserve"> </w:t>
      </w:r>
      <w:r w:rsidRPr="00357870">
        <w:t>в</w:t>
      </w:r>
      <w:r w:rsidR="00B65692" w:rsidRPr="00357870">
        <w:t xml:space="preserve"> </w:t>
      </w:r>
      <w:r w:rsidRPr="00357870">
        <w:t>ходе</w:t>
      </w:r>
      <w:r w:rsidR="00B65692" w:rsidRPr="00357870">
        <w:t xml:space="preserve"> </w:t>
      </w:r>
      <w:r w:rsidRPr="00357870">
        <w:t>заседания</w:t>
      </w:r>
      <w:r w:rsidR="00B65692" w:rsidRPr="00357870">
        <w:t xml:space="preserve"> </w:t>
      </w:r>
      <w:r w:rsidRPr="00357870">
        <w:t>коллегии</w:t>
      </w:r>
      <w:r w:rsidR="00B65692" w:rsidRPr="00357870">
        <w:t xml:space="preserve"> </w:t>
      </w:r>
      <w:r w:rsidRPr="00357870">
        <w:t>Генпрокуратуры.</w:t>
      </w:r>
      <w:r w:rsidR="00B65692" w:rsidRPr="00357870">
        <w:t xml:space="preserve"> </w:t>
      </w:r>
      <w:r w:rsidRPr="00357870">
        <w:t>Мероприятие</w:t>
      </w:r>
      <w:r w:rsidR="00B65692" w:rsidRPr="00357870">
        <w:t xml:space="preserve"> </w:t>
      </w:r>
      <w:r w:rsidRPr="00357870">
        <w:t>транслируется</w:t>
      </w:r>
      <w:r w:rsidR="00B65692" w:rsidRPr="00357870">
        <w:t xml:space="preserve"> </w:t>
      </w:r>
      <w:r w:rsidRPr="00357870">
        <w:t>на</w:t>
      </w:r>
      <w:r w:rsidR="00B65692" w:rsidRPr="00357870">
        <w:t xml:space="preserve"> </w:t>
      </w:r>
      <w:r w:rsidRPr="00357870">
        <w:t>канале</w:t>
      </w:r>
      <w:r w:rsidR="00B65692" w:rsidRPr="00357870">
        <w:t xml:space="preserve"> </w:t>
      </w:r>
      <w:r w:rsidRPr="00357870">
        <w:t>Кремля</w:t>
      </w:r>
      <w:r w:rsidR="00B65692" w:rsidRPr="00357870">
        <w:t xml:space="preserve"> </w:t>
      </w:r>
      <w:r w:rsidRPr="00357870">
        <w:t>в</w:t>
      </w:r>
      <w:r w:rsidR="00B65692" w:rsidRPr="00357870">
        <w:t xml:space="preserve"> </w:t>
      </w:r>
      <w:r w:rsidRPr="00357870">
        <w:t>соцсети.</w:t>
      </w:r>
      <w:bookmarkEnd w:id="41"/>
    </w:p>
    <w:p w:rsidR="00B667D0" w:rsidRPr="00357870" w:rsidRDefault="00B667D0" w:rsidP="00B667D0">
      <w:r w:rsidRPr="00357870">
        <w:t>Российский</w:t>
      </w:r>
      <w:r w:rsidR="00B65692" w:rsidRPr="00357870">
        <w:t xml:space="preserve"> </w:t>
      </w:r>
      <w:r w:rsidRPr="00357870">
        <w:t>лидер</w:t>
      </w:r>
      <w:r w:rsidR="00B65692" w:rsidRPr="00357870">
        <w:t xml:space="preserve"> </w:t>
      </w:r>
      <w:r w:rsidRPr="00357870">
        <w:t>напомнил,</w:t>
      </w:r>
      <w:r w:rsidR="00B65692" w:rsidRPr="00357870">
        <w:t xml:space="preserve"> </w:t>
      </w:r>
      <w:r w:rsidRPr="00357870">
        <w:t>что</w:t>
      </w:r>
      <w:r w:rsidR="00B65692" w:rsidRPr="00357870">
        <w:t xml:space="preserve"> </w:t>
      </w:r>
      <w:r w:rsidRPr="00357870">
        <w:t>в</w:t>
      </w:r>
      <w:r w:rsidR="00B65692" w:rsidRPr="00357870">
        <w:t xml:space="preserve"> </w:t>
      </w:r>
      <w:r w:rsidRPr="00357870">
        <w:t>ходе</w:t>
      </w:r>
      <w:r w:rsidR="00B65692" w:rsidRPr="00357870">
        <w:t xml:space="preserve"> </w:t>
      </w:r>
      <w:r w:rsidRPr="00357870">
        <w:t>встреч</w:t>
      </w:r>
      <w:r w:rsidR="00B65692" w:rsidRPr="00357870">
        <w:t xml:space="preserve"> </w:t>
      </w:r>
      <w:r w:rsidRPr="00357870">
        <w:t>с</w:t>
      </w:r>
      <w:r w:rsidR="00B65692" w:rsidRPr="00357870">
        <w:t xml:space="preserve"> </w:t>
      </w:r>
      <w:r w:rsidRPr="00357870">
        <w:t>солдатами</w:t>
      </w:r>
      <w:r w:rsidR="00B65692" w:rsidRPr="00357870">
        <w:t xml:space="preserve"> </w:t>
      </w:r>
      <w:r w:rsidRPr="00357870">
        <w:t>и</w:t>
      </w:r>
      <w:r w:rsidR="00B65692" w:rsidRPr="00357870">
        <w:t xml:space="preserve"> </w:t>
      </w:r>
      <w:r w:rsidRPr="00357870">
        <w:t>офицерами</w:t>
      </w:r>
      <w:r w:rsidR="00B65692" w:rsidRPr="00357870">
        <w:t xml:space="preserve"> </w:t>
      </w:r>
      <w:r w:rsidRPr="00357870">
        <w:t>всегда</w:t>
      </w:r>
      <w:r w:rsidR="00B65692" w:rsidRPr="00357870">
        <w:t xml:space="preserve"> </w:t>
      </w:r>
      <w:r w:rsidRPr="00357870">
        <w:t>подчеркивает</w:t>
      </w:r>
      <w:r w:rsidR="00B65692" w:rsidRPr="00357870">
        <w:t xml:space="preserve"> </w:t>
      </w:r>
      <w:r w:rsidRPr="00357870">
        <w:t>важность</w:t>
      </w:r>
      <w:r w:rsidR="00B65692" w:rsidRPr="00357870">
        <w:t xml:space="preserve"> </w:t>
      </w:r>
      <w:r w:rsidRPr="00357870">
        <w:t>поддержки</w:t>
      </w:r>
      <w:r w:rsidR="00B65692" w:rsidRPr="00357870">
        <w:t xml:space="preserve"> </w:t>
      </w:r>
      <w:r w:rsidRPr="00357870">
        <w:t>участников</w:t>
      </w:r>
      <w:r w:rsidR="00B65692" w:rsidRPr="00357870">
        <w:t xml:space="preserve"> </w:t>
      </w:r>
      <w:r w:rsidRPr="00357870">
        <w:t>СВО</w:t>
      </w:r>
      <w:r w:rsidR="00B65692" w:rsidRPr="00357870">
        <w:t xml:space="preserve"> </w:t>
      </w:r>
      <w:r w:rsidRPr="00357870">
        <w:t>и</w:t>
      </w:r>
      <w:r w:rsidR="00B65692" w:rsidRPr="00357870">
        <w:t xml:space="preserve"> </w:t>
      </w:r>
      <w:r w:rsidRPr="00357870">
        <w:t>их</w:t>
      </w:r>
      <w:r w:rsidR="00B65692" w:rsidRPr="00357870">
        <w:t xml:space="preserve"> </w:t>
      </w:r>
      <w:r w:rsidRPr="00357870">
        <w:t>семей.</w:t>
      </w:r>
    </w:p>
    <w:p w:rsidR="00B667D0" w:rsidRPr="00357870" w:rsidRDefault="00357870" w:rsidP="00B667D0">
      <w:r w:rsidRPr="00357870">
        <w:t>«</w:t>
      </w:r>
      <w:r w:rsidR="00B667D0" w:rsidRPr="00357870">
        <w:t>Поручаю</w:t>
      </w:r>
      <w:r w:rsidR="00B65692" w:rsidRPr="00357870">
        <w:t xml:space="preserve"> </w:t>
      </w:r>
      <w:r w:rsidR="00B667D0" w:rsidRPr="00357870">
        <w:t>здесь</w:t>
      </w:r>
      <w:r w:rsidR="00B65692" w:rsidRPr="00357870">
        <w:t xml:space="preserve"> </w:t>
      </w:r>
      <w:r w:rsidR="00B667D0" w:rsidRPr="00357870">
        <w:t>действовать</w:t>
      </w:r>
      <w:r w:rsidR="00B65692" w:rsidRPr="00357870">
        <w:t xml:space="preserve"> </w:t>
      </w:r>
      <w:r w:rsidR="00B667D0" w:rsidRPr="00357870">
        <w:t>решительно,</w:t>
      </w:r>
      <w:r w:rsidR="00B65692" w:rsidRPr="00357870">
        <w:t xml:space="preserve"> </w:t>
      </w:r>
      <w:r w:rsidR="00B667D0" w:rsidRPr="00357870">
        <w:t>незамедлительно</w:t>
      </w:r>
      <w:r w:rsidR="00B65692" w:rsidRPr="00357870">
        <w:t xml:space="preserve"> </w:t>
      </w:r>
      <w:r w:rsidR="00B667D0" w:rsidRPr="00357870">
        <w:t>реагировать</w:t>
      </w:r>
      <w:r w:rsidR="00B65692" w:rsidRPr="00357870">
        <w:t xml:space="preserve"> </w:t>
      </w:r>
      <w:r w:rsidR="00B667D0" w:rsidRPr="00357870">
        <w:t>на</w:t>
      </w:r>
      <w:r w:rsidR="00B65692" w:rsidRPr="00357870">
        <w:t xml:space="preserve"> </w:t>
      </w:r>
      <w:r w:rsidR="00B667D0" w:rsidRPr="00357870">
        <w:t>жалобы</w:t>
      </w:r>
      <w:r w:rsidR="00B65692" w:rsidRPr="00357870">
        <w:t xml:space="preserve"> </w:t>
      </w:r>
      <w:r w:rsidR="00B667D0" w:rsidRPr="00357870">
        <w:t>и</w:t>
      </w:r>
      <w:r w:rsidR="00B65692" w:rsidRPr="00357870">
        <w:t xml:space="preserve"> </w:t>
      </w:r>
      <w:r w:rsidR="00B667D0" w:rsidRPr="00357870">
        <w:t>обращения,</w:t>
      </w:r>
      <w:r w:rsidR="00B65692" w:rsidRPr="00357870">
        <w:t xml:space="preserve"> </w:t>
      </w:r>
      <w:r w:rsidR="00B667D0" w:rsidRPr="00357870">
        <w:t>на</w:t>
      </w:r>
      <w:r w:rsidR="00B65692" w:rsidRPr="00357870">
        <w:t xml:space="preserve"> </w:t>
      </w:r>
      <w:r w:rsidR="00B667D0" w:rsidRPr="00357870">
        <w:t>факты</w:t>
      </w:r>
      <w:r w:rsidR="00B65692" w:rsidRPr="00357870">
        <w:t xml:space="preserve"> </w:t>
      </w:r>
      <w:r w:rsidR="00B667D0" w:rsidRPr="00357870">
        <w:t>волокиты,</w:t>
      </w:r>
      <w:r w:rsidR="00B65692" w:rsidRPr="00357870">
        <w:t xml:space="preserve"> </w:t>
      </w:r>
      <w:r w:rsidR="00B667D0" w:rsidRPr="00357870">
        <w:t>бюрократических</w:t>
      </w:r>
      <w:r w:rsidR="00B65692" w:rsidRPr="00357870">
        <w:t xml:space="preserve"> </w:t>
      </w:r>
      <w:r w:rsidR="00B667D0" w:rsidRPr="00357870">
        <w:t>отписок</w:t>
      </w:r>
      <w:r w:rsidR="00B65692" w:rsidRPr="00357870">
        <w:t xml:space="preserve"> </w:t>
      </w:r>
      <w:r w:rsidR="00B667D0" w:rsidRPr="00357870">
        <w:t>или</w:t>
      </w:r>
      <w:r w:rsidR="00B65692" w:rsidRPr="00357870">
        <w:t xml:space="preserve"> </w:t>
      </w:r>
      <w:r w:rsidR="00B667D0" w:rsidRPr="00357870">
        <w:t>прямого</w:t>
      </w:r>
      <w:r w:rsidR="00B65692" w:rsidRPr="00357870">
        <w:t xml:space="preserve"> </w:t>
      </w:r>
      <w:r w:rsidR="00B667D0" w:rsidRPr="00357870">
        <w:t>нарушения</w:t>
      </w:r>
      <w:r w:rsidR="00B65692" w:rsidRPr="00357870">
        <w:t xml:space="preserve"> </w:t>
      </w:r>
      <w:r w:rsidR="00B667D0" w:rsidRPr="00357870">
        <w:t>норм</w:t>
      </w:r>
      <w:r w:rsidR="00B65692" w:rsidRPr="00357870">
        <w:t xml:space="preserve"> </w:t>
      </w:r>
      <w:r w:rsidR="00B667D0" w:rsidRPr="00357870">
        <w:t>закона</w:t>
      </w:r>
      <w:r w:rsidRPr="00357870">
        <w:t>»</w:t>
      </w:r>
      <w:r w:rsidR="00B667D0" w:rsidRPr="00357870">
        <w:t>,</w:t>
      </w:r>
      <w:r w:rsidR="00B65692" w:rsidRPr="00357870">
        <w:t xml:space="preserve"> </w:t>
      </w:r>
      <w:r w:rsidRPr="00357870">
        <w:t>-</w:t>
      </w:r>
      <w:r w:rsidR="00B65692" w:rsidRPr="00357870">
        <w:t xml:space="preserve"> </w:t>
      </w:r>
      <w:r w:rsidR="00B667D0" w:rsidRPr="00357870">
        <w:t>подчеркнул</w:t>
      </w:r>
      <w:r w:rsidR="00B65692" w:rsidRPr="00357870">
        <w:t xml:space="preserve"> </w:t>
      </w:r>
      <w:r w:rsidR="00B667D0" w:rsidRPr="00357870">
        <w:t>президент.</w:t>
      </w:r>
    </w:p>
    <w:p w:rsidR="00B667D0" w:rsidRPr="00357870" w:rsidRDefault="00B667D0" w:rsidP="00B667D0">
      <w:r w:rsidRPr="00357870">
        <w:t>Также</w:t>
      </w:r>
      <w:r w:rsidR="00B65692" w:rsidRPr="00357870">
        <w:t xml:space="preserve"> </w:t>
      </w:r>
      <w:r w:rsidRPr="00357870">
        <w:t>Путин</w:t>
      </w:r>
      <w:r w:rsidR="00B65692" w:rsidRPr="00357870">
        <w:t xml:space="preserve"> </w:t>
      </w:r>
      <w:r w:rsidRPr="00357870">
        <w:t>призвал</w:t>
      </w:r>
      <w:r w:rsidR="00B65692" w:rsidRPr="00357870">
        <w:t xml:space="preserve"> </w:t>
      </w:r>
      <w:r w:rsidRPr="00357870">
        <w:t>работников</w:t>
      </w:r>
      <w:r w:rsidR="00B65692" w:rsidRPr="00357870">
        <w:t xml:space="preserve"> </w:t>
      </w:r>
      <w:r w:rsidRPr="00357870">
        <w:t>прокуратуры</w:t>
      </w:r>
      <w:r w:rsidR="00B65692" w:rsidRPr="00357870">
        <w:t xml:space="preserve"> </w:t>
      </w:r>
      <w:r w:rsidRPr="00357870">
        <w:t>добиваться</w:t>
      </w:r>
      <w:r w:rsidR="00B65692" w:rsidRPr="00357870">
        <w:t xml:space="preserve"> </w:t>
      </w:r>
      <w:r w:rsidR="00357870" w:rsidRPr="00357870">
        <w:t>«</w:t>
      </w:r>
      <w:r w:rsidRPr="00357870">
        <w:t>своевременных</w:t>
      </w:r>
      <w:r w:rsidR="00B65692" w:rsidRPr="00357870">
        <w:t xml:space="preserve"> </w:t>
      </w:r>
      <w:r w:rsidRPr="00357870">
        <w:t>и</w:t>
      </w:r>
      <w:r w:rsidR="00B65692" w:rsidRPr="00357870">
        <w:t xml:space="preserve"> </w:t>
      </w:r>
      <w:r w:rsidRPr="00357870">
        <w:t>полных</w:t>
      </w:r>
      <w:r w:rsidR="00B65692" w:rsidRPr="00357870">
        <w:t xml:space="preserve"> </w:t>
      </w:r>
      <w:r w:rsidRPr="00357870">
        <w:t>выплат</w:t>
      </w:r>
      <w:r w:rsidR="00B65692" w:rsidRPr="00357870">
        <w:t xml:space="preserve"> </w:t>
      </w:r>
      <w:r w:rsidRPr="00357870">
        <w:t>заработных</w:t>
      </w:r>
      <w:r w:rsidR="00B65692" w:rsidRPr="00357870">
        <w:t xml:space="preserve"> </w:t>
      </w:r>
      <w:r w:rsidRPr="00357870">
        <w:t>плат</w:t>
      </w:r>
      <w:r w:rsidR="00B65692" w:rsidRPr="00357870">
        <w:t xml:space="preserve"> </w:t>
      </w:r>
      <w:r w:rsidRPr="00357870">
        <w:t>и</w:t>
      </w:r>
      <w:r w:rsidR="00B65692" w:rsidRPr="00357870">
        <w:t xml:space="preserve"> </w:t>
      </w:r>
      <w:r w:rsidRPr="00357870">
        <w:t>пенсий,</w:t>
      </w:r>
      <w:r w:rsidR="00B65692" w:rsidRPr="00357870">
        <w:t xml:space="preserve"> </w:t>
      </w:r>
      <w:r w:rsidRPr="00357870">
        <w:t>пособий,</w:t>
      </w:r>
      <w:r w:rsidR="00B65692" w:rsidRPr="00357870">
        <w:t xml:space="preserve"> </w:t>
      </w:r>
      <w:r w:rsidRPr="00357870">
        <w:t>субсидий</w:t>
      </w:r>
      <w:r w:rsidR="00357870" w:rsidRPr="00357870">
        <w:t>»</w:t>
      </w:r>
      <w:r w:rsidR="00B65692" w:rsidRPr="00357870">
        <w:t xml:space="preserve"> </w:t>
      </w:r>
      <w:r w:rsidRPr="00357870">
        <w:t>и</w:t>
      </w:r>
      <w:r w:rsidR="00B65692" w:rsidRPr="00357870">
        <w:t xml:space="preserve"> </w:t>
      </w:r>
      <w:r w:rsidRPr="00357870">
        <w:t>использовать</w:t>
      </w:r>
      <w:r w:rsidR="00B65692" w:rsidRPr="00357870">
        <w:t xml:space="preserve"> </w:t>
      </w:r>
      <w:r w:rsidRPr="00357870">
        <w:t>в</w:t>
      </w:r>
      <w:r w:rsidR="00B65692" w:rsidRPr="00357870">
        <w:t xml:space="preserve"> </w:t>
      </w:r>
      <w:r w:rsidRPr="00357870">
        <w:t>этой</w:t>
      </w:r>
      <w:r w:rsidR="00B65692" w:rsidRPr="00357870">
        <w:t xml:space="preserve"> </w:t>
      </w:r>
      <w:r w:rsidRPr="00357870">
        <w:t>работе</w:t>
      </w:r>
      <w:r w:rsidR="00B65692" w:rsidRPr="00357870">
        <w:t xml:space="preserve"> </w:t>
      </w:r>
      <w:r w:rsidRPr="00357870">
        <w:t>все</w:t>
      </w:r>
      <w:r w:rsidR="00B65692" w:rsidRPr="00357870">
        <w:t xml:space="preserve"> </w:t>
      </w:r>
      <w:r w:rsidRPr="00357870">
        <w:t>возможные</w:t>
      </w:r>
      <w:r w:rsidR="00B65692" w:rsidRPr="00357870">
        <w:t xml:space="preserve"> </w:t>
      </w:r>
      <w:r w:rsidRPr="00357870">
        <w:t>полномочия.</w:t>
      </w:r>
    </w:p>
    <w:p w:rsidR="00B667D0" w:rsidRPr="00357870" w:rsidRDefault="00357870" w:rsidP="00B667D0">
      <w:r w:rsidRPr="00357870">
        <w:t>«</w:t>
      </w:r>
      <w:r w:rsidR="00B667D0" w:rsidRPr="00357870">
        <w:t>Военных</w:t>
      </w:r>
      <w:r w:rsidR="00B65692" w:rsidRPr="00357870">
        <w:t xml:space="preserve"> </w:t>
      </w:r>
      <w:r w:rsidR="00B667D0" w:rsidRPr="00357870">
        <w:t>прокуроров</w:t>
      </w:r>
      <w:r w:rsidR="00B65692" w:rsidRPr="00357870">
        <w:t xml:space="preserve"> </w:t>
      </w:r>
      <w:r w:rsidR="00B667D0" w:rsidRPr="00357870">
        <w:t>также</w:t>
      </w:r>
      <w:r w:rsidR="00B65692" w:rsidRPr="00357870">
        <w:t xml:space="preserve"> </w:t>
      </w:r>
      <w:r w:rsidR="00B667D0" w:rsidRPr="00357870">
        <w:t>прошу</w:t>
      </w:r>
      <w:r w:rsidR="00B65692" w:rsidRPr="00357870">
        <w:t xml:space="preserve"> </w:t>
      </w:r>
      <w:r w:rsidR="00B667D0" w:rsidRPr="00357870">
        <w:t>сделать</w:t>
      </w:r>
      <w:r w:rsidR="00B65692" w:rsidRPr="00357870">
        <w:t xml:space="preserve"> </w:t>
      </w:r>
      <w:r w:rsidR="00B667D0" w:rsidRPr="00357870">
        <w:t>особый</w:t>
      </w:r>
      <w:r w:rsidR="00B65692" w:rsidRPr="00357870">
        <w:t xml:space="preserve"> </w:t>
      </w:r>
      <w:r w:rsidR="00B667D0" w:rsidRPr="00357870">
        <w:t>акцент</w:t>
      </w:r>
      <w:r w:rsidR="00B65692" w:rsidRPr="00357870">
        <w:t xml:space="preserve"> </w:t>
      </w:r>
      <w:r w:rsidR="00B667D0" w:rsidRPr="00357870">
        <w:t>на</w:t>
      </w:r>
      <w:r w:rsidR="00B65692" w:rsidRPr="00357870">
        <w:t xml:space="preserve"> </w:t>
      </w:r>
      <w:r w:rsidR="00B667D0" w:rsidRPr="00357870">
        <w:t>защите</w:t>
      </w:r>
      <w:r w:rsidR="00B65692" w:rsidRPr="00357870">
        <w:t xml:space="preserve"> </w:t>
      </w:r>
      <w:r w:rsidR="00B667D0" w:rsidRPr="00357870">
        <w:t>прав</w:t>
      </w:r>
      <w:r w:rsidR="00B65692" w:rsidRPr="00357870">
        <w:t xml:space="preserve"> </w:t>
      </w:r>
      <w:r w:rsidR="00B667D0" w:rsidRPr="00357870">
        <w:t>военнослужащих</w:t>
      </w:r>
      <w:r w:rsidRPr="00357870">
        <w:t>»</w:t>
      </w:r>
      <w:r w:rsidR="00B667D0" w:rsidRPr="00357870">
        <w:t>,</w:t>
      </w:r>
      <w:r w:rsidR="00B65692" w:rsidRPr="00357870">
        <w:t xml:space="preserve"> </w:t>
      </w:r>
      <w:r w:rsidRPr="00357870">
        <w:t>-</w:t>
      </w:r>
      <w:r w:rsidR="00B65692" w:rsidRPr="00357870">
        <w:t xml:space="preserve"> </w:t>
      </w:r>
      <w:r w:rsidR="00B667D0" w:rsidRPr="00357870">
        <w:t>добавил</w:t>
      </w:r>
      <w:r w:rsidR="00B65692" w:rsidRPr="00357870">
        <w:t xml:space="preserve"> </w:t>
      </w:r>
      <w:r w:rsidR="00B667D0" w:rsidRPr="00357870">
        <w:t>глава</w:t>
      </w:r>
      <w:r w:rsidR="00B65692" w:rsidRPr="00357870">
        <w:t xml:space="preserve"> </w:t>
      </w:r>
      <w:r w:rsidR="00B667D0" w:rsidRPr="00357870">
        <w:t>государства.</w:t>
      </w:r>
    </w:p>
    <w:p w:rsidR="00B667D0" w:rsidRPr="00357870" w:rsidRDefault="00587535" w:rsidP="00B667D0">
      <w:hyperlink r:id="rId15" w:history="1">
        <w:r w:rsidR="00B667D0" w:rsidRPr="00357870">
          <w:rPr>
            <w:rStyle w:val="a3"/>
          </w:rPr>
          <w:t>https://www.pnp.ru/social/putin-prizval-prokuraturu-nemedlenno-reagirovat-na-byurokraticheskie-otpiski.html</w:t>
        </w:r>
      </w:hyperlink>
      <w:r w:rsidR="00B65692" w:rsidRPr="00357870">
        <w:t xml:space="preserve"> </w:t>
      </w:r>
    </w:p>
    <w:p w:rsidR="0099758B" w:rsidRPr="00357870" w:rsidRDefault="0099758B" w:rsidP="0099758B">
      <w:pPr>
        <w:pStyle w:val="2"/>
      </w:pPr>
      <w:bookmarkStart w:id="42" w:name="А104"/>
      <w:bookmarkStart w:id="43" w:name="_Toc162416378"/>
      <w:r w:rsidRPr="00357870">
        <w:t>Парламентская</w:t>
      </w:r>
      <w:r w:rsidR="00B65692" w:rsidRPr="00357870">
        <w:t xml:space="preserve"> </w:t>
      </w:r>
      <w:r w:rsidRPr="00357870">
        <w:t>газета,</w:t>
      </w:r>
      <w:r w:rsidR="00B65692" w:rsidRPr="00357870">
        <w:t xml:space="preserve"> </w:t>
      </w:r>
      <w:r w:rsidRPr="00357870">
        <w:t>26.03.2024,</w:t>
      </w:r>
      <w:r w:rsidR="00B65692" w:rsidRPr="00357870">
        <w:t xml:space="preserve"> </w:t>
      </w:r>
      <w:r w:rsidR="00FF7B0A" w:rsidRPr="00357870">
        <w:t>Евгения</w:t>
      </w:r>
      <w:r w:rsidR="00B65692" w:rsidRPr="00357870">
        <w:t xml:space="preserve"> </w:t>
      </w:r>
      <w:r w:rsidR="00FF7B0A" w:rsidRPr="00357870">
        <w:t>ФИЛИППОВА,</w:t>
      </w:r>
      <w:r w:rsidR="00B65692" w:rsidRPr="00357870">
        <w:t xml:space="preserve"> </w:t>
      </w:r>
      <w:r w:rsidRPr="00357870">
        <w:t>Сенатор</w:t>
      </w:r>
      <w:r w:rsidR="00B65692" w:rsidRPr="00357870">
        <w:t xml:space="preserve"> </w:t>
      </w:r>
      <w:r w:rsidRPr="00357870">
        <w:t>Елена</w:t>
      </w:r>
      <w:r w:rsidR="00B65692" w:rsidRPr="00357870">
        <w:t xml:space="preserve"> </w:t>
      </w:r>
      <w:r w:rsidRPr="00357870">
        <w:t>Перминова:</w:t>
      </w:r>
      <w:r w:rsidR="00B65692" w:rsidRPr="00357870">
        <w:t xml:space="preserve"> </w:t>
      </w:r>
      <w:r w:rsidR="00FF7B0A" w:rsidRPr="00357870">
        <w:t>д</w:t>
      </w:r>
      <w:r w:rsidRPr="00357870">
        <w:t>ети-инвалиды,</w:t>
      </w:r>
      <w:r w:rsidR="00B65692" w:rsidRPr="00357870">
        <w:t xml:space="preserve"> </w:t>
      </w:r>
      <w:r w:rsidRPr="00357870">
        <w:t>потерявшие</w:t>
      </w:r>
      <w:r w:rsidR="00B65692" w:rsidRPr="00357870">
        <w:t xml:space="preserve"> </w:t>
      </w:r>
      <w:r w:rsidRPr="00357870">
        <w:t>родителя-участника</w:t>
      </w:r>
      <w:r w:rsidR="00B65692" w:rsidRPr="00357870">
        <w:t xml:space="preserve"> </w:t>
      </w:r>
      <w:r w:rsidRPr="00357870">
        <w:t>СВО,</w:t>
      </w:r>
      <w:r w:rsidR="00B65692" w:rsidRPr="00357870">
        <w:t xml:space="preserve"> </w:t>
      </w:r>
      <w:r w:rsidRPr="00357870">
        <w:t>смогут</w:t>
      </w:r>
      <w:r w:rsidR="00B65692" w:rsidRPr="00357870">
        <w:t xml:space="preserve"> </w:t>
      </w:r>
      <w:r w:rsidRPr="00357870">
        <w:t>получать</w:t>
      </w:r>
      <w:r w:rsidR="00B65692" w:rsidRPr="00357870">
        <w:t xml:space="preserve"> </w:t>
      </w:r>
      <w:r w:rsidRPr="00357870">
        <w:t>две</w:t>
      </w:r>
      <w:r w:rsidR="00B65692" w:rsidRPr="00357870">
        <w:t xml:space="preserve"> </w:t>
      </w:r>
      <w:r w:rsidRPr="00357870">
        <w:t>пенсии</w:t>
      </w:r>
      <w:bookmarkEnd w:id="42"/>
      <w:bookmarkEnd w:id="43"/>
    </w:p>
    <w:p w:rsidR="0099758B" w:rsidRPr="00357870" w:rsidRDefault="0099758B" w:rsidP="00A86D40">
      <w:pPr>
        <w:pStyle w:val="3"/>
      </w:pPr>
      <w:bookmarkStart w:id="44" w:name="_Toc162416379"/>
      <w:r w:rsidRPr="00357870">
        <w:t>В</w:t>
      </w:r>
      <w:r w:rsidR="00B65692" w:rsidRPr="00357870">
        <w:t xml:space="preserve"> </w:t>
      </w:r>
      <w:r w:rsidRPr="00357870">
        <w:t>Послании</w:t>
      </w:r>
      <w:r w:rsidR="00B65692" w:rsidRPr="00357870">
        <w:t xml:space="preserve"> </w:t>
      </w:r>
      <w:r w:rsidRPr="00357870">
        <w:t>Президента</w:t>
      </w:r>
      <w:r w:rsidR="00B65692" w:rsidRPr="00357870">
        <w:t xml:space="preserve"> </w:t>
      </w:r>
      <w:r w:rsidRPr="00357870">
        <w:t>Федеральному</w:t>
      </w:r>
      <w:r w:rsidR="00B65692" w:rsidRPr="00357870">
        <w:t xml:space="preserve"> </w:t>
      </w:r>
      <w:r w:rsidRPr="00357870">
        <w:t>Собранию</w:t>
      </w:r>
      <w:r w:rsidR="00B65692" w:rsidRPr="00357870">
        <w:t xml:space="preserve"> </w:t>
      </w:r>
      <w:r w:rsidRPr="00357870">
        <w:t>обозначены</w:t>
      </w:r>
      <w:r w:rsidR="00B65692" w:rsidRPr="00357870">
        <w:t xml:space="preserve"> </w:t>
      </w:r>
      <w:r w:rsidRPr="00357870">
        <w:t>основные</w:t>
      </w:r>
      <w:r w:rsidR="00B65692" w:rsidRPr="00357870">
        <w:t xml:space="preserve"> </w:t>
      </w:r>
      <w:r w:rsidRPr="00357870">
        <w:t>ориентиры</w:t>
      </w:r>
      <w:r w:rsidR="00B65692" w:rsidRPr="00357870">
        <w:t xml:space="preserve"> </w:t>
      </w:r>
      <w:r w:rsidRPr="00357870">
        <w:t>и</w:t>
      </w:r>
      <w:r w:rsidR="00B65692" w:rsidRPr="00357870">
        <w:t xml:space="preserve"> </w:t>
      </w:r>
      <w:r w:rsidRPr="00357870">
        <w:t>приоритеты</w:t>
      </w:r>
      <w:r w:rsidR="00B65692" w:rsidRPr="00357870">
        <w:t xml:space="preserve"> </w:t>
      </w:r>
      <w:r w:rsidRPr="00357870">
        <w:t>развития</w:t>
      </w:r>
      <w:r w:rsidR="00B65692" w:rsidRPr="00357870">
        <w:t xml:space="preserve"> </w:t>
      </w:r>
      <w:r w:rsidRPr="00357870">
        <w:t>страны,</w:t>
      </w:r>
      <w:r w:rsidR="00B65692" w:rsidRPr="00357870">
        <w:t xml:space="preserve"> </w:t>
      </w:r>
      <w:r w:rsidRPr="00357870">
        <w:t>и</w:t>
      </w:r>
      <w:r w:rsidR="00B65692" w:rsidRPr="00357870">
        <w:t xml:space="preserve"> </w:t>
      </w:r>
      <w:r w:rsidRPr="00357870">
        <w:t>парламентарии</w:t>
      </w:r>
      <w:r w:rsidR="00B65692" w:rsidRPr="00357870">
        <w:t xml:space="preserve"> </w:t>
      </w:r>
      <w:r w:rsidRPr="00357870">
        <w:t>сосредоточились</w:t>
      </w:r>
      <w:r w:rsidR="00B65692" w:rsidRPr="00357870">
        <w:t xml:space="preserve"> </w:t>
      </w:r>
      <w:r w:rsidRPr="00357870">
        <w:t>на</w:t>
      </w:r>
      <w:r w:rsidR="00B65692" w:rsidRPr="00357870">
        <w:t xml:space="preserve"> </w:t>
      </w:r>
      <w:r w:rsidRPr="00357870">
        <w:t>принятии</w:t>
      </w:r>
      <w:r w:rsidR="00B65692" w:rsidRPr="00357870">
        <w:t xml:space="preserve"> </w:t>
      </w:r>
      <w:r w:rsidRPr="00357870">
        <w:t>необходимых</w:t>
      </w:r>
      <w:r w:rsidR="00B65692" w:rsidRPr="00357870">
        <w:t xml:space="preserve"> </w:t>
      </w:r>
      <w:r w:rsidRPr="00357870">
        <w:t>законодательных</w:t>
      </w:r>
      <w:r w:rsidR="00B65692" w:rsidRPr="00357870">
        <w:t xml:space="preserve"> </w:t>
      </w:r>
      <w:r w:rsidRPr="00357870">
        <w:t>актов.</w:t>
      </w:r>
      <w:r w:rsidR="00B65692" w:rsidRPr="00357870">
        <w:t xml:space="preserve"> </w:t>
      </w:r>
      <w:r w:rsidRPr="00357870">
        <w:t>В</w:t>
      </w:r>
      <w:r w:rsidR="00B65692" w:rsidRPr="00357870">
        <w:t xml:space="preserve"> </w:t>
      </w:r>
      <w:r w:rsidRPr="00357870">
        <w:t>Совете</w:t>
      </w:r>
      <w:r w:rsidR="00B65692" w:rsidRPr="00357870">
        <w:t xml:space="preserve"> </w:t>
      </w:r>
      <w:r w:rsidRPr="00357870">
        <w:t>Федерации</w:t>
      </w:r>
      <w:r w:rsidR="00B65692" w:rsidRPr="00357870">
        <w:t xml:space="preserve"> </w:t>
      </w:r>
      <w:r w:rsidRPr="00357870">
        <w:t>для</w:t>
      </w:r>
      <w:r w:rsidR="00B65692" w:rsidRPr="00357870">
        <w:t xml:space="preserve"> </w:t>
      </w:r>
      <w:r w:rsidRPr="00357870">
        <w:t>этого</w:t>
      </w:r>
      <w:r w:rsidR="00B65692" w:rsidRPr="00357870">
        <w:t xml:space="preserve"> </w:t>
      </w:r>
      <w:r w:rsidRPr="00357870">
        <w:t>утвержден</w:t>
      </w:r>
      <w:r w:rsidR="00B65692" w:rsidRPr="00357870">
        <w:t xml:space="preserve"> </w:t>
      </w:r>
      <w:r w:rsidRPr="00357870">
        <w:t>план</w:t>
      </w:r>
      <w:r w:rsidR="00B65692" w:rsidRPr="00357870">
        <w:t xml:space="preserve"> </w:t>
      </w:r>
      <w:r w:rsidRPr="00357870">
        <w:t>мероприятий.</w:t>
      </w:r>
      <w:r w:rsidR="00B65692" w:rsidRPr="00357870">
        <w:t xml:space="preserve"> </w:t>
      </w:r>
      <w:r w:rsidRPr="00357870">
        <w:t>Кроме</w:t>
      </w:r>
      <w:r w:rsidR="00B65692" w:rsidRPr="00357870">
        <w:t xml:space="preserve"> </w:t>
      </w:r>
      <w:r w:rsidRPr="00357870">
        <w:t>того,</w:t>
      </w:r>
      <w:r w:rsidR="00B65692" w:rsidRPr="00357870">
        <w:t xml:space="preserve"> </w:t>
      </w:r>
      <w:r w:rsidRPr="00357870">
        <w:t>предстоит</w:t>
      </w:r>
      <w:r w:rsidR="00B65692" w:rsidRPr="00357870">
        <w:t xml:space="preserve"> </w:t>
      </w:r>
      <w:r w:rsidRPr="00357870">
        <w:t>реализовать</w:t>
      </w:r>
      <w:r w:rsidR="00B65692" w:rsidRPr="00357870">
        <w:t xml:space="preserve"> </w:t>
      </w:r>
      <w:r w:rsidRPr="00357870">
        <w:t>Указ</w:t>
      </w:r>
      <w:r w:rsidR="00B65692" w:rsidRPr="00357870">
        <w:t xml:space="preserve"> </w:t>
      </w:r>
      <w:r w:rsidRPr="00357870">
        <w:t>о</w:t>
      </w:r>
      <w:r w:rsidR="00B65692" w:rsidRPr="00357870">
        <w:t xml:space="preserve"> </w:t>
      </w:r>
      <w:r w:rsidRPr="00357870">
        <w:t>поддержки</w:t>
      </w:r>
      <w:r w:rsidR="00B65692" w:rsidRPr="00357870">
        <w:t xml:space="preserve"> </w:t>
      </w:r>
      <w:r w:rsidRPr="00357870">
        <w:t>многодетных</w:t>
      </w:r>
      <w:r w:rsidR="00B65692" w:rsidRPr="00357870">
        <w:t xml:space="preserve"> </w:t>
      </w:r>
      <w:r w:rsidRPr="00357870">
        <w:t>-</w:t>
      </w:r>
      <w:r w:rsidR="00B65692" w:rsidRPr="00357870">
        <w:t xml:space="preserve"> </w:t>
      </w:r>
      <w:r w:rsidRPr="00357870">
        <w:t>нагрузка</w:t>
      </w:r>
      <w:r w:rsidR="00B65692" w:rsidRPr="00357870">
        <w:t xml:space="preserve"> </w:t>
      </w:r>
      <w:r w:rsidRPr="00357870">
        <w:t>ложится</w:t>
      </w:r>
      <w:r w:rsidR="00B65692" w:rsidRPr="00357870">
        <w:t xml:space="preserve"> </w:t>
      </w:r>
      <w:r w:rsidRPr="00357870">
        <w:t>на</w:t>
      </w:r>
      <w:r w:rsidR="00B65692" w:rsidRPr="00357870">
        <w:t xml:space="preserve"> </w:t>
      </w:r>
      <w:r w:rsidRPr="00357870">
        <w:t>плечи</w:t>
      </w:r>
      <w:r w:rsidR="00B65692" w:rsidRPr="00357870">
        <w:t xml:space="preserve"> </w:t>
      </w:r>
      <w:r w:rsidRPr="00357870">
        <w:t>регионов,</w:t>
      </w:r>
      <w:r w:rsidR="00B65692" w:rsidRPr="00357870">
        <w:t xml:space="preserve"> </w:t>
      </w:r>
      <w:r w:rsidRPr="00357870">
        <w:t>но</w:t>
      </w:r>
      <w:r w:rsidR="00B65692" w:rsidRPr="00357870">
        <w:t xml:space="preserve"> </w:t>
      </w:r>
      <w:r w:rsidRPr="00357870">
        <w:t>несмотря</w:t>
      </w:r>
      <w:r w:rsidR="00B65692" w:rsidRPr="00357870">
        <w:t xml:space="preserve"> </w:t>
      </w:r>
      <w:r w:rsidRPr="00357870">
        <w:t>на</w:t>
      </w:r>
      <w:r w:rsidR="00B65692" w:rsidRPr="00357870">
        <w:t xml:space="preserve"> </w:t>
      </w:r>
      <w:r w:rsidRPr="00357870">
        <w:t>существенные</w:t>
      </w:r>
      <w:r w:rsidR="00B65692" w:rsidRPr="00357870">
        <w:t xml:space="preserve"> </w:t>
      </w:r>
      <w:r w:rsidRPr="00357870">
        <w:t>для</w:t>
      </w:r>
      <w:r w:rsidR="00B65692" w:rsidRPr="00357870">
        <w:t xml:space="preserve"> </w:t>
      </w:r>
      <w:r w:rsidRPr="00357870">
        <w:t>них</w:t>
      </w:r>
      <w:r w:rsidR="00B65692" w:rsidRPr="00357870">
        <w:t xml:space="preserve"> </w:t>
      </w:r>
      <w:r w:rsidRPr="00357870">
        <w:t>расходы,</w:t>
      </w:r>
      <w:r w:rsidR="00B65692" w:rsidRPr="00357870">
        <w:t xml:space="preserve"> </w:t>
      </w:r>
      <w:r w:rsidRPr="00357870">
        <w:t>все</w:t>
      </w:r>
      <w:r w:rsidR="00B65692" w:rsidRPr="00357870">
        <w:t xml:space="preserve"> </w:t>
      </w:r>
      <w:r w:rsidRPr="00357870">
        <w:t>задачи</w:t>
      </w:r>
      <w:r w:rsidR="00B65692" w:rsidRPr="00357870">
        <w:t xml:space="preserve"> </w:t>
      </w:r>
      <w:r w:rsidRPr="00357870">
        <w:t>будут</w:t>
      </w:r>
      <w:r w:rsidR="00B65692" w:rsidRPr="00357870">
        <w:t xml:space="preserve"> </w:t>
      </w:r>
      <w:r w:rsidRPr="00357870">
        <w:t>выполнены.</w:t>
      </w:r>
      <w:r w:rsidR="00B65692" w:rsidRPr="00357870">
        <w:t xml:space="preserve"> </w:t>
      </w:r>
      <w:r w:rsidRPr="00357870">
        <w:t>Об</w:t>
      </w:r>
      <w:r w:rsidR="00B65692" w:rsidRPr="00357870">
        <w:t xml:space="preserve"> </w:t>
      </w:r>
      <w:r w:rsidRPr="00357870">
        <w:t>этом</w:t>
      </w:r>
      <w:r w:rsidR="00B65692" w:rsidRPr="00357870">
        <w:t xml:space="preserve"> </w:t>
      </w:r>
      <w:r w:rsidRPr="00357870">
        <w:t>в</w:t>
      </w:r>
      <w:r w:rsidR="00B65692" w:rsidRPr="00357870">
        <w:t xml:space="preserve"> </w:t>
      </w:r>
      <w:r w:rsidRPr="00357870">
        <w:t>пресс-центре</w:t>
      </w:r>
      <w:r w:rsidR="00B65692" w:rsidRPr="00357870">
        <w:t xml:space="preserve"> </w:t>
      </w:r>
      <w:r w:rsidR="00357870" w:rsidRPr="00357870">
        <w:t>«</w:t>
      </w:r>
      <w:r w:rsidRPr="00357870">
        <w:t>Парламентской</w:t>
      </w:r>
      <w:r w:rsidR="00B65692" w:rsidRPr="00357870">
        <w:t xml:space="preserve"> </w:t>
      </w:r>
      <w:r w:rsidRPr="00357870">
        <w:t>газеты</w:t>
      </w:r>
      <w:r w:rsidR="00357870" w:rsidRPr="00357870">
        <w:t>»</w:t>
      </w:r>
      <w:r w:rsidR="00B65692" w:rsidRPr="00357870">
        <w:t xml:space="preserve"> </w:t>
      </w:r>
      <w:r w:rsidRPr="00357870">
        <w:t>рассказала</w:t>
      </w:r>
      <w:r w:rsidR="00B65692" w:rsidRPr="00357870">
        <w:t xml:space="preserve"> </w:t>
      </w:r>
      <w:r w:rsidRPr="00357870">
        <w:t>председатель</w:t>
      </w:r>
      <w:r w:rsidR="00B65692" w:rsidRPr="00357870">
        <w:t xml:space="preserve"> </w:t>
      </w:r>
      <w:r w:rsidRPr="00357870">
        <w:t>Комитета</w:t>
      </w:r>
      <w:r w:rsidR="00B65692" w:rsidRPr="00357870">
        <w:t xml:space="preserve"> </w:t>
      </w:r>
      <w:r w:rsidRPr="00357870">
        <w:t>Совета</w:t>
      </w:r>
      <w:r w:rsidR="00B65692" w:rsidRPr="00357870">
        <w:t xml:space="preserve"> </w:t>
      </w:r>
      <w:r w:rsidRPr="00357870">
        <w:t>Федерации</w:t>
      </w:r>
      <w:r w:rsidR="00B65692" w:rsidRPr="00357870">
        <w:t xml:space="preserve"> </w:t>
      </w:r>
      <w:r w:rsidRPr="00357870">
        <w:t>по</w:t>
      </w:r>
      <w:r w:rsidR="00B65692" w:rsidRPr="00357870">
        <w:t xml:space="preserve"> </w:t>
      </w:r>
      <w:r w:rsidRPr="00357870">
        <w:t>социальной</w:t>
      </w:r>
      <w:r w:rsidR="00B65692" w:rsidRPr="00357870">
        <w:t xml:space="preserve"> </w:t>
      </w:r>
      <w:r w:rsidRPr="00357870">
        <w:t>политике</w:t>
      </w:r>
      <w:r w:rsidR="00B65692" w:rsidRPr="00357870">
        <w:t xml:space="preserve"> </w:t>
      </w:r>
      <w:r w:rsidRPr="00357870">
        <w:t>Елена</w:t>
      </w:r>
      <w:r w:rsidR="00B65692" w:rsidRPr="00357870">
        <w:t xml:space="preserve"> </w:t>
      </w:r>
      <w:r w:rsidRPr="00357870">
        <w:t>Перминова.</w:t>
      </w:r>
      <w:bookmarkEnd w:id="44"/>
    </w:p>
    <w:p w:rsidR="0099758B" w:rsidRPr="00357870" w:rsidRDefault="0099758B" w:rsidP="0099758B">
      <w:r w:rsidRPr="00357870">
        <w:t>-</w:t>
      </w:r>
      <w:r w:rsidR="00B65692" w:rsidRPr="00357870">
        <w:t xml:space="preserve"> </w:t>
      </w:r>
      <w:r w:rsidRPr="00357870">
        <w:t>Елена</w:t>
      </w:r>
      <w:r w:rsidR="00B65692" w:rsidRPr="00357870">
        <w:t xml:space="preserve"> </w:t>
      </w:r>
      <w:r w:rsidRPr="00357870">
        <w:t>Алексеевна,</w:t>
      </w:r>
      <w:r w:rsidR="00B65692" w:rsidRPr="00357870">
        <w:t xml:space="preserve"> </w:t>
      </w:r>
      <w:r w:rsidRPr="00357870">
        <w:t>какие</w:t>
      </w:r>
      <w:r w:rsidR="00B65692" w:rsidRPr="00357870">
        <w:t xml:space="preserve"> </w:t>
      </w:r>
      <w:r w:rsidRPr="00357870">
        <w:t>изменения</w:t>
      </w:r>
      <w:r w:rsidR="00B65692" w:rsidRPr="00357870">
        <w:t xml:space="preserve"> </w:t>
      </w:r>
      <w:r w:rsidRPr="00357870">
        <w:t>потребуются</w:t>
      </w:r>
      <w:r w:rsidR="00B65692" w:rsidRPr="00357870">
        <w:t xml:space="preserve"> </w:t>
      </w:r>
      <w:r w:rsidRPr="00357870">
        <w:t>для</w:t>
      </w:r>
      <w:r w:rsidR="00B65692" w:rsidRPr="00357870">
        <w:t xml:space="preserve"> </w:t>
      </w:r>
      <w:r w:rsidRPr="00357870">
        <w:t>исполнения</w:t>
      </w:r>
      <w:r w:rsidR="00B65692" w:rsidRPr="00357870">
        <w:t xml:space="preserve"> </w:t>
      </w:r>
      <w:r w:rsidRPr="00357870">
        <w:t>целей,</w:t>
      </w:r>
      <w:r w:rsidR="00B65692" w:rsidRPr="00357870">
        <w:t xml:space="preserve"> </w:t>
      </w:r>
      <w:r w:rsidRPr="00357870">
        <w:t>изложенных</w:t>
      </w:r>
      <w:r w:rsidR="00B65692" w:rsidRPr="00357870">
        <w:t xml:space="preserve"> </w:t>
      </w:r>
      <w:r w:rsidRPr="00357870">
        <w:t>в</w:t>
      </w:r>
      <w:r w:rsidR="00B65692" w:rsidRPr="00357870">
        <w:t xml:space="preserve"> </w:t>
      </w:r>
      <w:r w:rsidRPr="00357870">
        <w:t>Послании</w:t>
      </w:r>
      <w:r w:rsidR="00B65692" w:rsidRPr="00357870">
        <w:t xml:space="preserve"> </w:t>
      </w:r>
      <w:r w:rsidRPr="00357870">
        <w:t>Президента?</w:t>
      </w:r>
    </w:p>
    <w:p w:rsidR="0099758B" w:rsidRPr="00357870" w:rsidRDefault="0099758B" w:rsidP="0099758B">
      <w:r w:rsidRPr="00357870">
        <w:t>-</w:t>
      </w:r>
      <w:r w:rsidR="00B65692" w:rsidRPr="00357870">
        <w:t xml:space="preserve"> </w:t>
      </w:r>
      <w:r w:rsidRPr="00357870">
        <w:t>В</w:t>
      </w:r>
      <w:r w:rsidR="00B65692" w:rsidRPr="00357870">
        <w:t xml:space="preserve"> </w:t>
      </w:r>
      <w:r w:rsidRPr="00357870">
        <w:t>Послании</w:t>
      </w:r>
      <w:r w:rsidR="00B65692" w:rsidRPr="00357870">
        <w:t xml:space="preserve"> </w:t>
      </w:r>
      <w:r w:rsidRPr="00357870">
        <w:t>обозначены</w:t>
      </w:r>
      <w:r w:rsidR="00B65692" w:rsidRPr="00357870">
        <w:t xml:space="preserve"> </w:t>
      </w:r>
      <w:r w:rsidRPr="00357870">
        <w:t>основные</w:t>
      </w:r>
      <w:r w:rsidR="00B65692" w:rsidRPr="00357870">
        <w:t xml:space="preserve"> </w:t>
      </w:r>
      <w:r w:rsidRPr="00357870">
        <w:t>ориентиры</w:t>
      </w:r>
      <w:r w:rsidR="00B65692" w:rsidRPr="00357870">
        <w:t xml:space="preserve"> </w:t>
      </w:r>
      <w:r w:rsidRPr="00357870">
        <w:t>и</w:t>
      </w:r>
      <w:r w:rsidR="00B65692" w:rsidRPr="00357870">
        <w:t xml:space="preserve"> </w:t>
      </w:r>
      <w:r w:rsidRPr="00357870">
        <w:t>приоритеты</w:t>
      </w:r>
      <w:r w:rsidR="00B65692" w:rsidRPr="00357870">
        <w:t xml:space="preserve"> </w:t>
      </w:r>
      <w:r w:rsidRPr="00357870">
        <w:t>развития</w:t>
      </w:r>
      <w:r w:rsidR="00B65692" w:rsidRPr="00357870">
        <w:t xml:space="preserve"> </w:t>
      </w:r>
      <w:r w:rsidRPr="00357870">
        <w:t>нашей</w:t>
      </w:r>
      <w:r w:rsidR="00B65692" w:rsidRPr="00357870">
        <w:t xml:space="preserve"> </w:t>
      </w:r>
      <w:r w:rsidRPr="00357870">
        <w:t>страны.</w:t>
      </w:r>
      <w:r w:rsidR="00B65692" w:rsidRPr="00357870">
        <w:t xml:space="preserve"> </w:t>
      </w:r>
      <w:r w:rsidRPr="00357870">
        <w:t>Прежде</w:t>
      </w:r>
      <w:r w:rsidR="00B65692" w:rsidRPr="00357870">
        <w:t xml:space="preserve"> </w:t>
      </w:r>
      <w:r w:rsidRPr="00357870">
        <w:t>всего</w:t>
      </w:r>
      <w:r w:rsidR="00B65692" w:rsidRPr="00357870">
        <w:t xml:space="preserve"> </w:t>
      </w:r>
      <w:r w:rsidRPr="00357870">
        <w:t>речь</w:t>
      </w:r>
      <w:r w:rsidR="00B65692" w:rsidRPr="00357870">
        <w:t xml:space="preserve"> </w:t>
      </w:r>
      <w:r w:rsidRPr="00357870">
        <w:t>идет</w:t>
      </w:r>
      <w:r w:rsidR="00B65692" w:rsidRPr="00357870">
        <w:t xml:space="preserve"> </w:t>
      </w:r>
      <w:r w:rsidRPr="00357870">
        <w:t>о</w:t>
      </w:r>
      <w:r w:rsidR="00B65692" w:rsidRPr="00357870">
        <w:t xml:space="preserve"> </w:t>
      </w:r>
      <w:r w:rsidRPr="00357870">
        <w:t>семейных</w:t>
      </w:r>
      <w:r w:rsidR="00B65692" w:rsidRPr="00357870">
        <w:t xml:space="preserve"> </w:t>
      </w:r>
      <w:r w:rsidRPr="00357870">
        <w:t>ценностях,</w:t>
      </w:r>
      <w:r w:rsidR="00B65692" w:rsidRPr="00357870">
        <w:t xml:space="preserve"> </w:t>
      </w:r>
      <w:r w:rsidRPr="00357870">
        <w:t>демографии</w:t>
      </w:r>
      <w:r w:rsidR="00B65692" w:rsidRPr="00357870">
        <w:t xml:space="preserve"> </w:t>
      </w:r>
      <w:r w:rsidRPr="00357870">
        <w:t>и</w:t>
      </w:r>
      <w:r w:rsidR="00B65692" w:rsidRPr="00357870">
        <w:t xml:space="preserve"> </w:t>
      </w:r>
      <w:r w:rsidRPr="00357870">
        <w:t>рождаемости,</w:t>
      </w:r>
      <w:r w:rsidR="00B65692" w:rsidRPr="00357870">
        <w:t xml:space="preserve"> </w:t>
      </w:r>
      <w:r w:rsidRPr="00357870">
        <w:t>поддержке</w:t>
      </w:r>
      <w:r w:rsidR="00B65692" w:rsidRPr="00357870">
        <w:t xml:space="preserve"> </w:t>
      </w:r>
      <w:r w:rsidRPr="00357870">
        <w:lastRenderedPageBreak/>
        <w:t>семей</w:t>
      </w:r>
      <w:r w:rsidR="00B65692" w:rsidRPr="00357870">
        <w:t xml:space="preserve"> </w:t>
      </w:r>
      <w:r w:rsidRPr="00357870">
        <w:t>с</w:t>
      </w:r>
      <w:r w:rsidR="00B65692" w:rsidRPr="00357870">
        <w:t xml:space="preserve"> </w:t>
      </w:r>
      <w:r w:rsidRPr="00357870">
        <w:t>детьми.</w:t>
      </w:r>
      <w:r w:rsidR="00B65692" w:rsidRPr="00357870">
        <w:t xml:space="preserve"> </w:t>
      </w:r>
      <w:r w:rsidRPr="00357870">
        <w:t>В</w:t>
      </w:r>
      <w:r w:rsidR="00B65692" w:rsidRPr="00357870">
        <w:t xml:space="preserve"> </w:t>
      </w:r>
      <w:r w:rsidRPr="00357870">
        <w:t>Совете</w:t>
      </w:r>
      <w:r w:rsidR="00B65692" w:rsidRPr="00357870">
        <w:t xml:space="preserve"> </w:t>
      </w:r>
      <w:r w:rsidRPr="00357870">
        <w:t>Федерации</w:t>
      </w:r>
      <w:r w:rsidR="00B65692" w:rsidRPr="00357870">
        <w:t xml:space="preserve"> </w:t>
      </w:r>
      <w:r w:rsidRPr="00357870">
        <w:t>уже</w:t>
      </w:r>
      <w:r w:rsidR="00B65692" w:rsidRPr="00357870">
        <w:t xml:space="preserve"> </w:t>
      </w:r>
      <w:r w:rsidRPr="00357870">
        <w:t>утвержден</w:t>
      </w:r>
      <w:r w:rsidR="00B65692" w:rsidRPr="00357870">
        <w:t xml:space="preserve"> </w:t>
      </w:r>
      <w:r w:rsidRPr="00357870">
        <w:t>план</w:t>
      </w:r>
      <w:r w:rsidR="00B65692" w:rsidRPr="00357870">
        <w:t xml:space="preserve"> </w:t>
      </w:r>
      <w:r w:rsidRPr="00357870">
        <w:t>реализации</w:t>
      </w:r>
      <w:r w:rsidR="00B65692" w:rsidRPr="00357870">
        <w:t xml:space="preserve"> </w:t>
      </w:r>
      <w:r w:rsidRPr="00357870">
        <w:t>задач,</w:t>
      </w:r>
      <w:r w:rsidR="00B65692" w:rsidRPr="00357870">
        <w:t xml:space="preserve"> </w:t>
      </w:r>
      <w:r w:rsidRPr="00357870">
        <w:t>обозначенных</w:t>
      </w:r>
      <w:r w:rsidR="00B65692" w:rsidRPr="00357870">
        <w:t xml:space="preserve"> </w:t>
      </w:r>
      <w:r w:rsidRPr="00357870">
        <w:t>в</w:t>
      </w:r>
      <w:r w:rsidR="00B65692" w:rsidRPr="00357870">
        <w:t xml:space="preserve"> </w:t>
      </w:r>
      <w:r w:rsidRPr="00357870">
        <w:t>Послании.</w:t>
      </w:r>
    </w:p>
    <w:p w:rsidR="0099758B" w:rsidRPr="00357870" w:rsidRDefault="0099758B" w:rsidP="0099758B">
      <w:r w:rsidRPr="00357870">
        <w:t>Мы,</w:t>
      </w:r>
      <w:r w:rsidR="00B65692" w:rsidRPr="00357870">
        <w:t xml:space="preserve"> </w:t>
      </w:r>
      <w:r w:rsidRPr="00357870">
        <w:t>как</w:t>
      </w:r>
      <w:r w:rsidR="00B65692" w:rsidRPr="00357870">
        <w:t xml:space="preserve"> </w:t>
      </w:r>
      <w:r w:rsidRPr="00357870">
        <w:t>законодатели,</w:t>
      </w:r>
      <w:r w:rsidR="00B65692" w:rsidRPr="00357870">
        <w:t xml:space="preserve"> </w:t>
      </w:r>
      <w:r w:rsidRPr="00357870">
        <w:t>в</w:t>
      </w:r>
      <w:r w:rsidR="00B65692" w:rsidRPr="00357870">
        <w:t xml:space="preserve"> </w:t>
      </w:r>
      <w:r w:rsidRPr="00357870">
        <w:t>первую</w:t>
      </w:r>
      <w:r w:rsidR="00B65692" w:rsidRPr="00357870">
        <w:t xml:space="preserve"> </w:t>
      </w:r>
      <w:r w:rsidRPr="00357870">
        <w:t>очередь</w:t>
      </w:r>
      <w:r w:rsidR="00B65692" w:rsidRPr="00357870">
        <w:t xml:space="preserve"> </w:t>
      </w:r>
      <w:r w:rsidRPr="00357870">
        <w:t>сосредоточены</w:t>
      </w:r>
      <w:r w:rsidR="00B65692" w:rsidRPr="00357870">
        <w:t xml:space="preserve"> </w:t>
      </w:r>
      <w:r w:rsidRPr="00357870">
        <w:t>на</w:t>
      </w:r>
      <w:r w:rsidR="00B65692" w:rsidRPr="00357870">
        <w:t xml:space="preserve"> </w:t>
      </w:r>
      <w:r w:rsidRPr="00357870">
        <w:t>принятии</w:t>
      </w:r>
      <w:r w:rsidR="00B65692" w:rsidRPr="00357870">
        <w:t xml:space="preserve"> </w:t>
      </w:r>
      <w:r w:rsidRPr="00357870">
        <w:t>необходимых</w:t>
      </w:r>
      <w:r w:rsidR="00B65692" w:rsidRPr="00357870">
        <w:t xml:space="preserve"> </w:t>
      </w:r>
      <w:r w:rsidRPr="00357870">
        <w:t>законодательных</w:t>
      </w:r>
      <w:r w:rsidR="00B65692" w:rsidRPr="00357870">
        <w:t xml:space="preserve"> </w:t>
      </w:r>
      <w:r w:rsidRPr="00357870">
        <w:t>актов.</w:t>
      </w:r>
      <w:r w:rsidR="00B65692" w:rsidRPr="00357870">
        <w:t xml:space="preserve"> </w:t>
      </w:r>
      <w:r w:rsidRPr="00357870">
        <w:t>Президентом</w:t>
      </w:r>
      <w:r w:rsidR="00B65692" w:rsidRPr="00357870">
        <w:t xml:space="preserve"> </w:t>
      </w:r>
      <w:r w:rsidRPr="00357870">
        <w:t>даны</w:t>
      </w:r>
      <w:r w:rsidR="00B65692" w:rsidRPr="00357870">
        <w:t xml:space="preserve"> </w:t>
      </w:r>
      <w:r w:rsidRPr="00357870">
        <w:t>прямые</w:t>
      </w:r>
      <w:r w:rsidR="00B65692" w:rsidRPr="00357870">
        <w:t xml:space="preserve"> </w:t>
      </w:r>
      <w:r w:rsidRPr="00357870">
        <w:t>поручения</w:t>
      </w:r>
      <w:r w:rsidR="00B65692" w:rsidRPr="00357870">
        <w:t xml:space="preserve"> </w:t>
      </w:r>
      <w:r w:rsidRPr="00357870">
        <w:t>о</w:t>
      </w:r>
      <w:r w:rsidR="00B65692" w:rsidRPr="00357870">
        <w:t xml:space="preserve"> </w:t>
      </w:r>
      <w:r w:rsidRPr="00357870">
        <w:t>погашении</w:t>
      </w:r>
      <w:r w:rsidR="00B65692" w:rsidRPr="00357870">
        <w:t xml:space="preserve"> </w:t>
      </w:r>
      <w:r w:rsidRPr="00357870">
        <w:t>государством</w:t>
      </w:r>
      <w:r w:rsidR="00B65692" w:rsidRPr="00357870">
        <w:t xml:space="preserve"> </w:t>
      </w:r>
      <w:r w:rsidRPr="00357870">
        <w:t>части</w:t>
      </w:r>
      <w:r w:rsidR="00B65692" w:rsidRPr="00357870">
        <w:t xml:space="preserve"> </w:t>
      </w:r>
      <w:r w:rsidRPr="00357870">
        <w:t>ипотечного</w:t>
      </w:r>
      <w:r w:rsidR="00B65692" w:rsidRPr="00357870">
        <w:t xml:space="preserve"> </w:t>
      </w:r>
      <w:r w:rsidRPr="00357870">
        <w:t>кредита</w:t>
      </w:r>
      <w:r w:rsidR="00B65692" w:rsidRPr="00357870">
        <w:t xml:space="preserve"> </w:t>
      </w:r>
      <w:r w:rsidRPr="00357870">
        <w:t>в</w:t>
      </w:r>
      <w:r w:rsidR="00B65692" w:rsidRPr="00357870">
        <w:t xml:space="preserve"> </w:t>
      </w:r>
      <w:r w:rsidRPr="00357870">
        <w:t>размере</w:t>
      </w:r>
      <w:r w:rsidR="00B65692" w:rsidRPr="00357870">
        <w:t xml:space="preserve"> </w:t>
      </w:r>
      <w:r w:rsidRPr="00357870">
        <w:t>450</w:t>
      </w:r>
      <w:r w:rsidR="00B65692" w:rsidRPr="00357870">
        <w:t xml:space="preserve"> </w:t>
      </w:r>
      <w:r w:rsidRPr="00357870">
        <w:t>тысяч</w:t>
      </w:r>
      <w:r w:rsidR="00B65692" w:rsidRPr="00357870">
        <w:t xml:space="preserve"> </w:t>
      </w:r>
      <w:r w:rsidRPr="00357870">
        <w:t>рублей</w:t>
      </w:r>
      <w:r w:rsidR="00B65692" w:rsidRPr="00357870">
        <w:t xml:space="preserve"> </w:t>
      </w:r>
      <w:r w:rsidRPr="00357870">
        <w:t>семьям</w:t>
      </w:r>
      <w:r w:rsidR="00B65692" w:rsidRPr="00357870">
        <w:t xml:space="preserve"> </w:t>
      </w:r>
      <w:r w:rsidRPr="00357870">
        <w:t>при</w:t>
      </w:r>
      <w:r w:rsidR="00B65692" w:rsidRPr="00357870">
        <w:t xml:space="preserve"> </w:t>
      </w:r>
      <w:r w:rsidRPr="00357870">
        <w:t>рождении</w:t>
      </w:r>
      <w:r w:rsidR="00B65692" w:rsidRPr="00357870">
        <w:t xml:space="preserve"> </w:t>
      </w:r>
      <w:r w:rsidRPr="00357870">
        <w:t>третьего</w:t>
      </w:r>
      <w:r w:rsidR="00B65692" w:rsidRPr="00357870">
        <w:t xml:space="preserve"> </w:t>
      </w:r>
      <w:r w:rsidRPr="00357870">
        <w:t>ребенка,</w:t>
      </w:r>
      <w:r w:rsidR="00B65692" w:rsidRPr="00357870">
        <w:t xml:space="preserve"> </w:t>
      </w:r>
      <w:r w:rsidRPr="00357870">
        <w:t>изменении</w:t>
      </w:r>
      <w:r w:rsidR="00B65692" w:rsidRPr="00357870">
        <w:t xml:space="preserve"> </w:t>
      </w:r>
      <w:r w:rsidRPr="00357870">
        <w:t>размеров</w:t>
      </w:r>
      <w:r w:rsidR="00B65692" w:rsidRPr="00357870">
        <w:t xml:space="preserve"> </w:t>
      </w:r>
      <w:r w:rsidRPr="00357870">
        <w:t>налоговых</w:t>
      </w:r>
      <w:r w:rsidR="00B65692" w:rsidRPr="00357870">
        <w:t xml:space="preserve"> </w:t>
      </w:r>
      <w:r w:rsidRPr="00357870">
        <w:t>вычетов.</w:t>
      </w:r>
    </w:p>
    <w:p w:rsidR="0099758B" w:rsidRPr="00357870" w:rsidRDefault="0099758B" w:rsidP="0099758B">
      <w:r w:rsidRPr="00357870">
        <w:t>Социальный</w:t>
      </w:r>
      <w:r w:rsidR="00B65692" w:rsidRPr="00357870">
        <w:t xml:space="preserve"> </w:t>
      </w:r>
      <w:r w:rsidRPr="00357870">
        <w:t>налоговый</w:t>
      </w:r>
      <w:r w:rsidR="00B65692" w:rsidRPr="00357870">
        <w:t xml:space="preserve"> </w:t>
      </w:r>
      <w:r w:rsidRPr="00357870">
        <w:t>вычет</w:t>
      </w:r>
      <w:r w:rsidR="00B65692" w:rsidRPr="00357870">
        <w:t xml:space="preserve"> </w:t>
      </w:r>
      <w:r w:rsidRPr="00357870">
        <w:t>вырастет</w:t>
      </w:r>
      <w:r w:rsidR="00B65692" w:rsidRPr="00357870">
        <w:t xml:space="preserve"> </w:t>
      </w:r>
      <w:r w:rsidRPr="00357870">
        <w:t>в</w:t>
      </w:r>
      <w:r w:rsidR="00B65692" w:rsidRPr="00357870">
        <w:t xml:space="preserve"> </w:t>
      </w:r>
      <w:r w:rsidRPr="00357870">
        <w:t>два</w:t>
      </w:r>
      <w:r w:rsidR="00B65692" w:rsidRPr="00357870">
        <w:t xml:space="preserve"> </w:t>
      </w:r>
      <w:r w:rsidRPr="00357870">
        <w:t>раза:</w:t>
      </w:r>
      <w:r w:rsidR="00B65692" w:rsidRPr="00357870">
        <w:t xml:space="preserve"> </w:t>
      </w:r>
      <w:r w:rsidRPr="00357870">
        <w:t>на</w:t>
      </w:r>
      <w:r w:rsidR="00B65692" w:rsidRPr="00357870">
        <w:t xml:space="preserve"> </w:t>
      </w:r>
      <w:r w:rsidRPr="00357870">
        <w:t>второго</w:t>
      </w:r>
      <w:r w:rsidR="00B65692" w:rsidRPr="00357870">
        <w:t xml:space="preserve"> </w:t>
      </w:r>
      <w:r w:rsidRPr="00357870">
        <w:t>ребенка</w:t>
      </w:r>
      <w:r w:rsidR="00B65692" w:rsidRPr="00357870">
        <w:t xml:space="preserve"> </w:t>
      </w:r>
      <w:r w:rsidR="00357870" w:rsidRPr="00357870">
        <w:t>-</w:t>
      </w:r>
      <w:r w:rsidR="00B65692" w:rsidRPr="00357870">
        <w:t xml:space="preserve"> </w:t>
      </w:r>
      <w:r w:rsidRPr="00357870">
        <w:t>с</w:t>
      </w:r>
      <w:r w:rsidR="00B65692" w:rsidRPr="00357870">
        <w:t xml:space="preserve"> </w:t>
      </w:r>
      <w:r w:rsidRPr="00357870">
        <w:t>1400</w:t>
      </w:r>
      <w:r w:rsidR="00B65692" w:rsidRPr="00357870">
        <w:t xml:space="preserve"> </w:t>
      </w:r>
      <w:r w:rsidRPr="00357870">
        <w:t>до</w:t>
      </w:r>
      <w:r w:rsidR="00B65692" w:rsidRPr="00357870">
        <w:t xml:space="preserve"> </w:t>
      </w:r>
      <w:r w:rsidRPr="00357870">
        <w:t>2800</w:t>
      </w:r>
      <w:r w:rsidR="00B65692" w:rsidRPr="00357870">
        <w:t xml:space="preserve"> </w:t>
      </w:r>
      <w:r w:rsidRPr="00357870">
        <w:t>рублей,</w:t>
      </w:r>
      <w:r w:rsidR="00B65692" w:rsidRPr="00357870">
        <w:t xml:space="preserve"> </w:t>
      </w:r>
      <w:r w:rsidRPr="00357870">
        <w:t>на</w:t>
      </w:r>
      <w:r w:rsidR="00B65692" w:rsidRPr="00357870">
        <w:t xml:space="preserve"> </w:t>
      </w:r>
      <w:r w:rsidRPr="00357870">
        <w:t>третьего</w:t>
      </w:r>
      <w:r w:rsidR="00B65692" w:rsidRPr="00357870">
        <w:t xml:space="preserve"> </w:t>
      </w:r>
      <w:r w:rsidRPr="00357870">
        <w:t>и</w:t>
      </w:r>
      <w:r w:rsidR="00B65692" w:rsidRPr="00357870">
        <w:t xml:space="preserve"> </w:t>
      </w:r>
      <w:r w:rsidRPr="00357870">
        <w:t>последующих</w:t>
      </w:r>
      <w:r w:rsidR="00B65692" w:rsidRPr="00357870">
        <w:t xml:space="preserve"> </w:t>
      </w:r>
      <w:r w:rsidRPr="00357870">
        <w:t>детей</w:t>
      </w:r>
      <w:r w:rsidR="00B65692" w:rsidRPr="00357870">
        <w:t xml:space="preserve"> </w:t>
      </w:r>
      <w:r w:rsidR="00357870" w:rsidRPr="00357870">
        <w:t>-</w:t>
      </w:r>
      <w:r w:rsidR="00B65692" w:rsidRPr="00357870">
        <w:t xml:space="preserve"> </w:t>
      </w:r>
      <w:r w:rsidRPr="00357870">
        <w:t>с</w:t>
      </w:r>
      <w:r w:rsidR="00B65692" w:rsidRPr="00357870">
        <w:t xml:space="preserve"> </w:t>
      </w:r>
      <w:r w:rsidRPr="00357870">
        <w:t>трех</w:t>
      </w:r>
      <w:r w:rsidR="00B65692" w:rsidRPr="00357870">
        <w:t xml:space="preserve"> </w:t>
      </w:r>
      <w:r w:rsidRPr="00357870">
        <w:t>до</w:t>
      </w:r>
      <w:r w:rsidR="00B65692" w:rsidRPr="00357870">
        <w:t xml:space="preserve"> </w:t>
      </w:r>
      <w:r w:rsidRPr="00357870">
        <w:t>шести</w:t>
      </w:r>
      <w:r w:rsidR="00B65692" w:rsidRPr="00357870">
        <w:t xml:space="preserve"> </w:t>
      </w:r>
      <w:r w:rsidRPr="00357870">
        <w:t>тысяч</w:t>
      </w:r>
      <w:r w:rsidR="00B65692" w:rsidRPr="00357870">
        <w:t xml:space="preserve"> </w:t>
      </w:r>
      <w:r w:rsidRPr="00357870">
        <w:t>рублей</w:t>
      </w:r>
      <w:r w:rsidR="00B65692" w:rsidRPr="00357870">
        <w:t xml:space="preserve"> </w:t>
      </w:r>
      <w:r w:rsidRPr="00357870">
        <w:t>в</w:t>
      </w:r>
      <w:r w:rsidR="00B65692" w:rsidRPr="00357870">
        <w:t xml:space="preserve"> </w:t>
      </w:r>
      <w:r w:rsidRPr="00357870">
        <w:t>месяц.</w:t>
      </w:r>
      <w:r w:rsidR="00B65692" w:rsidRPr="00357870">
        <w:t xml:space="preserve"> </w:t>
      </w:r>
      <w:r w:rsidRPr="00357870">
        <w:t>Одновременно</w:t>
      </w:r>
      <w:r w:rsidR="00B65692" w:rsidRPr="00357870">
        <w:t xml:space="preserve"> </w:t>
      </w:r>
      <w:r w:rsidRPr="00357870">
        <w:t>будет</w:t>
      </w:r>
      <w:r w:rsidR="00B65692" w:rsidRPr="00357870">
        <w:t xml:space="preserve"> </w:t>
      </w:r>
      <w:r w:rsidRPr="00357870">
        <w:t>увеличен</w:t>
      </w:r>
      <w:r w:rsidR="00B65692" w:rsidRPr="00357870">
        <w:t xml:space="preserve"> </w:t>
      </w:r>
      <w:r w:rsidRPr="00357870">
        <w:t>и</w:t>
      </w:r>
      <w:r w:rsidR="00B65692" w:rsidRPr="00357870">
        <w:t xml:space="preserve"> </w:t>
      </w:r>
      <w:r w:rsidRPr="00357870">
        <w:t>размер</w:t>
      </w:r>
      <w:r w:rsidR="00B65692" w:rsidRPr="00357870">
        <w:t xml:space="preserve"> </w:t>
      </w:r>
      <w:r w:rsidRPr="00357870">
        <w:t>годового</w:t>
      </w:r>
      <w:r w:rsidR="00B65692" w:rsidRPr="00357870">
        <w:t xml:space="preserve"> </w:t>
      </w:r>
      <w:r w:rsidRPr="00357870">
        <w:t>дохода,</w:t>
      </w:r>
      <w:r w:rsidR="00B65692" w:rsidRPr="00357870">
        <w:t xml:space="preserve"> </w:t>
      </w:r>
      <w:r w:rsidRPr="00357870">
        <w:t>на</w:t>
      </w:r>
      <w:r w:rsidR="00B65692" w:rsidRPr="00357870">
        <w:t xml:space="preserve"> </w:t>
      </w:r>
      <w:r w:rsidRPr="00357870">
        <w:t>который</w:t>
      </w:r>
      <w:r w:rsidR="00B65692" w:rsidRPr="00357870">
        <w:t xml:space="preserve"> </w:t>
      </w:r>
      <w:r w:rsidRPr="00357870">
        <w:t>распространяется</w:t>
      </w:r>
      <w:r w:rsidR="00B65692" w:rsidRPr="00357870">
        <w:t xml:space="preserve"> </w:t>
      </w:r>
      <w:r w:rsidRPr="00357870">
        <w:t>вычет,</w:t>
      </w:r>
      <w:r w:rsidR="00B65692" w:rsidRPr="00357870">
        <w:t xml:space="preserve"> </w:t>
      </w:r>
      <w:r w:rsidR="00357870" w:rsidRPr="00357870">
        <w:t>-</w:t>
      </w:r>
      <w:r w:rsidR="00B65692" w:rsidRPr="00357870">
        <w:t xml:space="preserve"> </w:t>
      </w:r>
      <w:r w:rsidRPr="00357870">
        <w:t>с</w:t>
      </w:r>
      <w:r w:rsidR="00B65692" w:rsidRPr="00357870">
        <w:t xml:space="preserve"> </w:t>
      </w:r>
      <w:r w:rsidRPr="00357870">
        <w:t>350</w:t>
      </w:r>
      <w:r w:rsidR="00B65692" w:rsidRPr="00357870">
        <w:t xml:space="preserve"> </w:t>
      </w:r>
      <w:r w:rsidRPr="00357870">
        <w:t>тысяч</w:t>
      </w:r>
      <w:r w:rsidR="00B65692" w:rsidRPr="00357870">
        <w:t xml:space="preserve"> </w:t>
      </w:r>
      <w:r w:rsidRPr="00357870">
        <w:t>до</w:t>
      </w:r>
      <w:r w:rsidR="00B65692" w:rsidRPr="00357870">
        <w:t xml:space="preserve"> </w:t>
      </w:r>
      <w:r w:rsidRPr="00357870">
        <w:t>450</w:t>
      </w:r>
      <w:r w:rsidR="00B65692" w:rsidRPr="00357870">
        <w:t xml:space="preserve"> </w:t>
      </w:r>
      <w:r w:rsidRPr="00357870">
        <w:t>тысяч</w:t>
      </w:r>
      <w:r w:rsidR="00B65692" w:rsidRPr="00357870">
        <w:t xml:space="preserve"> </w:t>
      </w:r>
      <w:r w:rsidRPr="00357870">
        <w:t>рублей.</w:t>
      </w:r>
      <w:r w:rsidR="00B65692" w:rsidRPr="00357870">
        <w:t xml:space="preserve"> </w:t>
      </w:r>
      <w:r w:rsidRPr="00357870">
        <w:t>И</w:t>
      </w:r>
      <w:r w:rsidR="00B65692" w:rsidRPr="00357870">
        <w:t xml:space="preserve"> </w:t>
      </w:r>
      <w:r w:rsidRPr="00357870">
        <w:t>особо</w:t>
      </w:r>
      <w:r w:rsidR="00B65692" w:rsidRPr="00357870">
        <w:t xml:space="preserve"> </w:t>
      </w:r>
      <w:r w:rsidRPr="00357870">
        <w:t>хочу</w:t>
      </w:r>
      <w:r w:rsidR="00B65692" w:rsidRPr="00357870">
        <w:t xml:space="preserve"> </w:t>
      </w:r>
      <w:r w:rsidRPr="00357870">
        <w:t>отметить</w:t>
      </w:r>
      <w:r w:rsidR="00B65692" w:rsidRPr="00357870">
        <w:t xml:space="preserve"> </w:t>
      </w:r>
      <w:r w:rsidRPr="00357870">
        <w:t>предложение</w:t>
      </w:r>
      <w:r w:rsidR="00B65692" w:rsidRPr="00357870">
        <w:t xml:space="preserve"> </w:t>
      </w:r>
      <w:r w:rsidRPr="00357870">
        <w:t>о</w:t>
      </w:r>
      <w:r w:rsidR="00B65692" w:rsidRPr="00357870">
        <w:t xml:space="preserve"> </w:t>
      </w:r>
      <w:r w:rsidRPr="00357870">
        <w:t>беззаявительном</w:t>
      </w:r>
      <w:r w:rsidR="00B65692" w:rsidRPr="00357870">
        <w:t xml:space="preserve"> </w:t>
      </w:r>
      <w:r w:rsidRPr="00357870">
        <w:t>порядке</w:t>
      </w:r>
      <w:r w:rsidR="00B65692" w:rsidRPr="00357870">
        <w:t xml:space="preserve"> </w:t>
      </w:r>
      <w:r w:rsidRPr="00357870">
        <w:t>предоставления</w:t>
      </w:r>
      <w:r w:rsidR="00B65692" w:rsidRPr="00357870">
        <w:t xml:space="preserve"> </w:t>
      </w:r>
      <w:r w:rsidRPr="00357870">
        <w:t>вычетов.</w:t>
      </w:r>
      <w:r w:rsidR="00B65692" w:rsidRPr="00357870">
        <w:t xml:space="preserve"> </w:t>
      </w:r>
      <w:r w:rsidRPr="00357870">
        <w:t>Нам</w:t>
      </w:r>
      <w:r w:rsidR="00B65692" w:rsidRPr="00357870">
        <w:t xml:space="preserve"> </w:t>
      </w:r>
      <w:r w:rsidRPr="00357870">
        <w:t>уже</w:t>
      </w:r>
      <w:r w:rsidR="00B65692" w:rsidRPr="00357870">
        <w:t xml:space="preserve"> </w:t>
      </w:r>
      <w:r w:rsidRPr="00357870">
        <w:t>удалось</w:t>
      </w:r>
      <w:r w:rsidR="00B65692" w:rsidRPr="00357870">
        <w:t xml:space="preserve"> </w:t>
      </w:r>
      <w:r w:rsidRPr="00357870">
        <w:t>реализовать</w:t>
      </w:r>
      <w:r w:rsidR="00B65692" w:rsidRPr="00357870">
        <w:t xml:space="preserve"> </w:t>
      </w:r>
      <w:r w:rsidRPr="00357870">
        <w:t>этот</w:t>
      </w:r>
      <w:r w:rsidR="00B65692" w:rsidRPr="00357870">
        <w:t xml:space="preserve"> </w:t>
      </w:r>
      <w:r w:rsidRPr="00357870">
        <w:t>порядок</w:t>
      </w:r>
      <w:r w:rsidR="00B65692" w:rsidRPr="00357870">
        <w:t xml:space="preserve"> </w:t>
      </w:r>
      <w:r w:rsidRPr="00357870">
        <w:t>для</w:t>
      </w:r>
      <w:r w:rsidR="00B65692" w:rsidRPr="00357870">
        <w:t xml:space="preserve"> </w:t>
      </w:r>
      <w:r w:rsidRPr="00357870">
        <w:t>назначения</w:t>
      </w:r>
      <w:r w:rsidR="00B65692" w:rsidRPr="00357870">
        <w:t xml:space="preserve"> </w:t>
      </w:r>
      <w:r w:rsidRPr="00357870">
        <w:t>отдельных</w:t>
      </w:r>
      <w:r w:rsidR="00B65692" w:rsidRPr="00357870">
        <w:t xml:space="preserve"> </w:t>
      </w:r>
      <w:r w:rsidRPr="00357870">
        <w:t>видов</w:t>
      </w:r>
      <w:r w:rsidR="00B65692" w:rsidRPr="00357870">
        <w:t xml:space="preserve"> </w:t>
      </w:r>
      <w:r w:rsidRPr="00357870">
        <w:t>пенсий,</w:t>
      </w:r>
      <w:r w:rsidR="00B65692" w:rsidRPr="00357870">
        <w:t xml:space="preserve"> </w:t>
      </w:r>
      <w:r w:rsidRPr="00357870">
        <w:t>например</w:t>
      </w:r>
      <w:r w:rsidR="00B65692" w:rsidRPr="00357870">
        <w:t xml:space="preserve"> </w:t>
      </w:r>
      <w:r w:rsidRPr="00357870">
        <w:t>пенсии</w:t>
      </w:r>
      <w:r w:rsidR="00B65692" w:rsidRPr="00357870">
        <w:t xml:space="preserve"> </w:t>
      </w:r>
      <w:r w:rsidRPr="00357870">
        <w:t>по</w:t>
      </w:r>
      <w:r w:rsidR="00B65692" w:rsidRPr="00357870">
        <w:t xml:space="preserve"> </w:t>
      </w:r>
      <w:r w:rsidRPr="00357870">
        <w:t>инвалидности,</w:t>
      </w:r>
      <w:r w:rsidR="00B65692" w:rsidRPr="00357870">
        <w:t xml:space="preserve"> </w:t>
      </w:r>
      <w:r w:rsidRPr="00357870">
        <w:t>и</w:t>
      </w:r>
      <w:r w:rsidR="00B65692" w:rsidRPr="00357870">
        <w:t xml:space="preserve"> </w:t>
      </w:r>
      <w:r w:rsidRPr="00357870">
        <w:t>это</w:t>
      </w:r>
      <w:r w:rsidR="00B65692" w:rsidRPr="00357870">
        <w:t xml:space="preserve"> </w:t>
      </w:r>
      <w:r w:rsidRPr="00357870">
        <w:t>находит</w:t>
      </w:r>
      <w:r w:rsidR="00B65692" w:rsidRPr="00357870">
        <w:t xml:space="preserve"> </w:t>
      </w:r>
      <w:r w:rsidRPr="00357870">
        <w:t>положительный</w:t>
      </w:r>
      <w:r w:rsidR="00B65692" w:rsidRPr="00357870">
        <w:t xml:space="preserve"> </w:t>
      </w:r>
      <w:r w:rsidRPr="00357870">
        <w:t>отклик</w:t>
      </w:r>
      <w:r w:rsidR="00B65692" w:rsidRPr="00357870">
        <w:t xml:space="preserve"> </w:t>
      </w:r>
      <w:r w:rsidRPr="00357870">
        <w:t>у</w:t>
      </w:r>
      <w:r w:rsidR="00B65692" w:rsidRPr="00357870">
        <w:t xml:space="preserve"> </w:t>
      </w:r>
      <w:r w:rsidRPr="00357870">
        <w:t>населения.</w:t>
      </w:r>
    </w:p>
    <w:p w:rsidR="0099758B" w:rsidRPr="00357870" w:rsidRDefault="0099758B" w:rsidP="0099758B">
      <w:r w:rsidRPr="00357870">
        <w:t>Также</w:t>
      </w:r>
      <w:r w:rsidR="00B65692" w:rsidRPr="00357870">
        <w:t xml:space="preserve"> </w:t>
      </w:r>
      <w:r w:rsidRPr="00357870">
        <w:t>важным,</w:t>
      </w:r>
      <w:r w:rsidR="00B65692" w:rsidRPr="00357870">
        <w:t xml:space="preserve"> </w:t>
      </w:r>
      <w:r w:rsidRPr="00357870">
        <w:t>по</w:t>
      </w:r>
      <w:r w:rsidR="00B65692" w:rsidRPr="00357870">
        <w:t xml:space="preserve"> </w:t>
      </w:r>
      <w:r w:rsidRPr="00357870">
        <w:t>мнению</w:t>
      </w:r>
      <w:r w:rsidR="00B65692" w:rsidRPr="00357870">
        <w:t xml:space="preserve"> </w:t>
      </w:r>
      <w:r w:rsidRPr="00357870">
        <w:t>комитета,</w:t>
      </w:r>
      <w:r w:rsidR="00B65692" w:rsidRPr="00357870">
        <w:t xml:space="preserve"> </w:t>
      </w:r>
      <w:r w:rsidRPr="00357870">
        <w:t>будет</w:t>
      </w:r>
      <w:r w:rsidR="00B65692" w:rsidRPr="00357870">
        <w:t xml:space="preserve"> </w:t>
      </w:r>
      <w:r w:rsidRPr="00357870">
        <w:t>продление</w:t>
      </w:r>
      <w:r w:rsidR="00B65692" w:rsidRPr="00357870">
        <w:t xml:space="preserve"> </w:t>
      </w:r>
      <w:r w:rsidRPr="00357870">
        <w:t>программы</w:t>
      </w:r>
      <w:r w:rsidR="00B65692" w:rsidRPr="00357870">
        <w:t xml:space="preserve"> </w:t>
      </w:r>
      <w:r w:rsidRPr="00357870">
        <w:t>материнского</w:t>
      </w:r>
      <w:r w:rsidR="00B65692" w:rsidRPr="00357870">
        <w:t xml:space="preserve"> </w:t>
      </w:r>
      <w:r w:rsidRPr="00357870">
        <w:t>капитала</w:t>
      </w:r>
      <w:r w:rsidR="00B65692" w:rsidRPr="00357870">
        <w:t xml:space="preserve"> </w:t>
      </w:r>
      <w:r w:rsidRPr="00357870">
        <w:t>до</w:t>
      </w:r>
      <w:r w:rsidR="00B65692" w:rsidRPr="00357870">
        <w:t xml:space="preserve"> </w:t>
      </w:r>
      <w:r w:rsidRPr="00357870">
        <w:t>2030</w:t>
      </w:r>
      <w:r w:rsidR="00B65692" w:rsidRPr="00357870">
        <w:t xml:space="preserve"> </w:t>
      </w:r>
      <w:r w:rsidRPr="00357870">
        <w:t>года.</w:t>
      </w:r>
      <w:r w:rsidR="00B65692" w:rsidRPr="00357870">
        <w:t xml:space="preserve"> </w:t>
      </w:r>
      <w:r w:rsidRPr="00357870">
        <w:t>Этот</w:t>
      </w:r>
      <w:r w:rsidR="00B65692" w:rsidRPr="00357870">
        <w:t xml:space="preserve"> </w:t>
      </w:r>
      <w:r w:rsidRPr="00357870">
        <w:t>инструмент</w:t>
      </w:r>
      <w:r w:rsidR="00B65692" w:rsidRPr="00357870">
        <w:t xml:space="preserve"> </w:t>
      </w:r>
      <w:r w:rsidRPr="00357870">
        <w:t>поддержки</w:t>
      </w:r>
      <w:r w:rsidR="00B65692" w:rsidRPr="00357870">
        <w:t xml:space="preserve"> </w:t>
      </w:r>
      <w:r w:rsidRPr="00357870">
        <w:t>служит</w:t>
      </w:r>
      <w:r w:rsidR="00B65692" w:rsidRPr="00357870">
        <w:t xml:space="preserve"> </w:t>
      </w:r>
      <w:r w:rsidRPr="00357870">
        <w:t>удовлетворению</w:t>
      </w:r>
      <w:r w:rsidR="00B65692" w:rsidRPr="00357870">
        <w:t xml:space="preserve"> </w:t>
      </w:r>
      <w:r w:rsidRPr="00357870">
        <w:t>различных</w:t>
      </w:r>
      <w:r w:rsidR="00B65692" w:rsidRPr="00357870">
        <w:t xml:space="preserve"> </w:t>
      </w:r>
      <w:r w:rsidRPr="00357870">
        <w:t>потребностей</w:t>
      </w:r>
      <w:r w:rsidR="00B65692" w:rsidRPr="00357870">
        <w:t xml:space="preserve"> </w:t>
      </w:r>
      <w:r w:rsidRPr="00357870">
        <w:t>семьи</w:t>
      </w:r>
      <w:r w:rsidR="00B65692" w:rsidRPr="00357870">
        <w:t xml:space="preserve"> </w:t>
      </w:r>
      <w:r w:rsidRPr="00357870">
        <w:t>от</w:t>
      </w:r>
      <w:r w:rsidR="00B65692" w:rsidRPr="00357870">
        <w:t xml:space="preserve"> </w:t>
      </w:r>
      <w:r w:rsidRPr="00357870">
        <w:t>улучшения</w:t>
      </w:r>
      <w:r w:rsidR="00B65692" w:rsidRPr="00357870">
        <w:t xml:space="preserve"> </w:t>
      </w:r>
      <w:r w:rsidRPr="00357870">
        <w:t>жилищных</w:t>
      </w:r>
      <w:r w:rsidR="00B65692" w:rsidRPr="00357870">
        <w:t xml:space="preserve"> </w:t>
      </w:r>
      <w:r w:rsidRPr="00357870">
        <w:t>условий</w:t>
      </w:r>
      <w:r w:rsidR="00B65692" w:rsidRPr="00357870">
        <w:t xml:space="preserve"> </w:t>
      </w:r>
      <w:r w:rsidRPr="00357870">
        <w:t>до</w:t>
      </w:r>
      <w:r w:rsidR="00B65692" w:rsidRPr="00357870">
        <w:t xml:space="preserve"> </w:t>
      </w:r>
      <w:r w:rsidRPr="00357870">
        <w:t>ежемесячной</w:t>
      </w:r>
      <w:r w:rsidR="00B65692" w:rsidRPr="00357870">
        <w:t xml:space="preserve"> </w:t>
      </w:r>
      <w:r w:rsidRPr="00357870">
        <w:t>поддержки</w:t>
      </w:r>
      <w:r w:rsidR="00B65692" w:rsidRPr="00357870">
        <w:t xml:space="preserve"> </w:t>
      </w:r>
      <w:r w:rsidRPr="00357870">
        <w:t>на</w:t>
      </w:r>
      <w:r w:rsidR="00B65692" w:rsidRPr="00357870">
        <w:t xml:space="preserve"> </w:t>
      </w:r>
      <w:r w:rsidRPr="00357870">
        <w:t>текущие</w:t>
      </w:r>
      <w:r w:rsidR="00B65692" w:rsidRPr="00357870">
        <w:t xml:space="preserve"> </w:t>
      </w:r>
      <w:r w:rsidRPr="00357870">
        <w:t>нужды</w:t>
      </w:r>
      <w:r w:rsidR="00B65692" w:rsidRPr="00357870">
        <w:t xml:space="preserve"> </w:t>
      </w:r>
      <w:r w:rsidRPr="00357870">
        <w:t>и</w:t>
      </w:r>
      <w:r w:rsidR="00B65692" w:rsidRPr="00357870">
        <w:t xml:space="preserve"> </w:t>
      </w:r>
      <w:r w:rsidRPr="00357870">
        <w:t>предоставляет</w:t>
      </w:r>
      <w:r w:rsidR="00B65692" w:rsidRPr="00357870">
        <w:t xml:space="preserve"> </w:t>
      </w:r>
      <w:r w:rsidRPr="00357870">
        <w:t>право</w:t>
      </w:r>
      <w:r w:rsidR="00B65692" w:rsidRPr="00357870">
        <w:t xml:space="preserve"> </w:t>
      </w:r>
      <w:r w:rsidRPr="00357870">
        <w:t>выбора,</w:t>
      </w:r>
      <w:r w:rsidR="00B65692" w:rsidRPr="00357870">
        <w:t xml:space="preserve"> </w:t>
      </w:r>
      <w:r w:rsidRPr="00357870">
        <w:t>как</w:t>
      </w:r>
      <w:r w:rsidR="00B65692" w:rsidRPr="00357870">
        <w:t xml:space="preserve"> </w:t>
      </w:r>
      <w:r w:rsidRPr="00357870">
        <w:t>его</w:t>
      </w:r>
      <w:r w:rsidR="00B65692" w:rsidRPr="00357870">
        <w:t xml:space="preserve"> </w:t>
      </w:r>
      <w:r w:rsidRPr="00357870">
        <w:t>использовать,</w:t>
      </w:r>
      <w:r w:rsidR="00B65692" w:rsidRPr="00357870">
        <w:t xml:space="preserve"> </w:t>
      </w:r>
      <w:r w:rsidRPr="00357870">
        <w:t>самой</w:t>
      </w:r>
      <w:r w:rsidR="00B65692" w:rsidRPr="00357870">
        <w:t xml:space="preserve"> </w:t>
      </w:r>
      <w:r w:rsidRPr="00357870">
        <w:t>семье.</w:t>
      </w:r>
      <w:r w:rsidR="00B65692" w:rsidRPr="00357870">
        <w:t xml:space="preserve"> </w:t>
      </w:r>
      <w:r w:rsidRPr="00357870">
        <w:t>В</w:t>
      </w:r>
      <w:r w:rsidR="00B65692" w:rsidRPr="00357870">
        <w:t xml:space="preserve"> </w:t>
      </w:r>
      <w:r w:rsidRPr="00357870">
        <w:t>2024</w:t>
      </w:r>
      <w:r w:rsidR="00B65692" w:rsidRPr="00357870">
        <w:t xml:space="preserve"> </w:t>
      </w:r>
      <w:r w:rsidRPr="00357870">
        <w:t>году</w:t>
      </w:r>
      <w:r w:rsidR="00B65692" w:rsidRPr="00357870">
        <w:t xml:space="preserve"> </w:t>
      </w:r>
      <w:r w:rsidRPr="00357870">
        <w:t>маткапитал</w:t>
      </w:r>
      <w:r w:rsidR="00B65692" w:rsidRPr="00357870">
        <w:t xml:space="preserve"> </w:t>
      </w:r>
      <w:r w:rsidRPr="00357870">
        <w:t>смогут</w:t>
      </w:r>
      <w:r w:rsidR="00B65692" w:rsidRPr="00357870">
        <w:t xml:space="preserve"> </w:t>
      </w:r>
      <w:r w:rsidRPr="00357870">
        <w:t>получить</w:t>
      </w:r>
      <w:r w:rsidR="00B65692" w:rsidRPr="00357870">
        <w:t xml:space="preserve"> </w:t>
      </w:r>
      <w:r w:rsidRPr="00357870">
        <w:t>более</w:t>
      </w:r>
      <w:r w:rsidR="00B65692" w:rsidRPr="00357870">
        <w:t xml:space="preserve"> </w:t>
      </w:r>
      <w:r w:rsidRPr="00357870">
        <w:t>четырех</w:t>
      </w:r>
      <w:r w:rsidR="00B65692" w:rsidRPr="00357870">
        <w:t xml:space="preserve"> </w:t>
      </w:r>
      <w:r w:rsidRPr="00357870">
        <w:t>миллионов</w:t>
      </w:r>
      <w:r w:rsidR="00B65692" w:rsidRPr="00357870">
        <w:t xml:space="preserve"> </w:t>
      </w:r>
      <w:r w:rsidRPr="00357870">
        <w:t>семей</w:t>
      </w:r>
      <w:r w:rsidR="00B65692" w:rsidRPr="00357870">
        <w:t xml:space="preserve"> </w:t>
      </w:r>
      <w:r w:rsidR="00357870" w:rsidRPr="00357870">
        <w:t>-</w:t>
      </w:r>
      <w:r w:rsidR="00B65692" w:rsidRPr="00357870">
        <w:t xml:space="preserve"> </w:t>
      </w:r>
      <w:r w:rsidRPr="00357870">
        <w:t>это</w:t>
      </w:r>
      <w:r w:rsidR="00B65692" w:rsidRPr="00357870">
        <w:t xml:space="preserve"> </w:t>
      </w:r>
      <w:r w:rsidRPr="00357870">
        <w:t>495</w:t>
      </w:r>
      <w:r w:rsidR="00B65692" w:rsidRPr="00357870">
        <w:t xml:space="preserve"> </w:t>
      </w:r>
      <w:r w:rsidRPr="00357870">
        <w:t>миллиардов</w:t>
      </w:r>
      <w:r w:rsidR="00B65692" w:rsidRPr="00357870">
        <w:t xml:space="preserve"> </w:t>
      </w:r>
      <w:r w:rsidRPr="00357870">
        <w:t>рублей.</w:t>
      </w:r>
    </w:p>
    <w:p w:rsidR="0099758B" w:rsidRPr="00357870" w:rsidRDefault="0099758B" w:rsidP="0099758B">
      <w:r w:rsidRPr="00357870">
        <w:t>-</w:t>
      </w:r>
      <w:r w:rsidR="00B65692" w:rsidRPr="00357870">
        <w:t xml:space="preserve"> </w:t>
      </w:r>
      <w:r w:rsidRPr="00357870">
        <w:t>Каких</w:t>
      </w:r>
      <w:r w:rsidR="00B65692" w:rsidRPr="00357870">
        <w:t xml:space="preserve"> </w:t>
      </w:r>
      <w:r w:rsidRPr="00357870">
        <w:t>результатов</w:t>
      </w:r>
      <w:r w:rsidR="00B65692" w:rsidRPr="00357870">
        <w:t xml:space="preserve"> </w:t>
      </w:r>
      <w:r w:rsidRPr="00357870">
        <w:t>вы</w:t>
      </w:r>
      <w:r w:rsidR="00B65692" w:rsidRPr="00357870">
        <w:t xml:space="preserve"> </w:t>
      </w:r>
      <w:r w:rsidRPr="00357870">
        <w:t>ждете</w:t>
      </w:r>
      <w:r w:rsidR="00B65692" w:rsidRPr="00357870">
        <w:t xml:space="preserve"> </w:t>
      </w:r>
      <w:r w:rsidRPr="00357870">
        <w:t>от</w:t>
      </w:r>
      <w:r w:rsidR="00B65692" w:rsidRPr="00357870">
        <w:t xml:space="preserve"> </w:t>
      </w:r>
      <w:r w:rsidRPr="00357870">
        <w:t>продления</w:t>
      </w:r>
      <w:r w:rsidR="00B65692" w:rsidRPr="00357870">
        <w:t xml:space="preserve"> </w:t>
      </w:r>
      <w:r w:rsidRPr="00357870">
        <w:t>до</w:t>
      </w:r>
      <w:r w:rsidR="00B65692" w:rsidRPr="00357870">
        <w:t xml:space="preserve"> </w:t>
      </w:r>
      <w:r w:rsidRPr="00357870">
        <w:t>2030</w:t>
      </w:r>
      <w:r w:rsidR="00B65692" w:rsidRPr="00357870">
        <w:t xml:space="preserve"> </w:t>
      </w:r>
      <w:r w:rsidRPr="00357870">
        <w:t>года</w:t>
      </w:r>
      <w:r w:rsidR="00B65692" w:rsidRPr="00357870">
        <w:t xml:space="preserve"> </w:t>
      </w:r>
      <w:r w:rsidRPr="00357870">
        <w:t>семейной</w:t>
      </w:r>
      <w:r w:rsidR="00B65692" w:rsidRPr="00357870">
        <w:t xml:space="preserve"> </w:t>
      </w:r>
      <w:r w:rsidRPr="00357870">
        <w:t>ипотеки?</w:t>
      </w:r>
    </w:p>
    <w:p w:rsidR="0099758B" w:rsidRPr="00357870" w:rsidRDefault="0099758B" w:rsidP="0099758B">
      <w:r w:rsidRPr="00357870">
        <w:t>-</w:t>
      </w:r>
      <w:r w:rsidR="00B65692" w:rsidRPr="00357870">
        <w:t xml:space="preserve"> </w:t>
      </w:r>
      <w:r w:rsidRPr="00357870">
        <w:t>Наша</w:t>
      </w:r>
      <w:r w:rsidR="00B65692" w:rsidRPr="00357870">
        <w:t xml:space="preserve"> </w:t>
      </w:r>
      <w:r w:rsidRPr="00357870">
        <w:t>цель</w:t>
      </w:r>
      <w:r w:rsidR="00B65692" w:rsidRPr="00357870">
        <w:t xml:space="preserve"> </w:t>
      </w:r>
      <w:r w:rsidRPr="00357870">
        <w:t>одна:</w:t>
      </w:r>
      <w:r w:rsidR="00B65692" w:rsidRPr="00357870">
        <w:t xml:space="preserve"> </w:t>
      </w:r>
      <w:r w:rsidRPr="00357870">
        <w:t>поддержка</w:t>
      </w:r>
      <w:r w:rsidR="00B65692" w:rsidRPr="00357870">
        <w:t xml:space="preserve"> </w:t>
      </w:r>
      <w:r w:rsidRPr="00357870">
        <w:t>семей</w:t>
      </w:r>
      <w:r w:rsidR="00B65692" w:rsidRPr="00357870">
        <w:t xml:space="preserve"> </w:t>
      </w:r>
      <w:r w:rsidRPr="00357870">
        <w:t>с</w:t>
      </w:r>
      <w:r w:rsidR="00B65692" w:rsidRPr="00357870">
        <w:t xml:space="preserve"> </w:t>
      </w:r>
      <w:r w:rsidRPr="00357870">
        <w:t>детьми</w:t>
      </w:r>
      <w:r w:rsidR="00B65692" w:rsidRPr="00357870">
        <w:t xml:space="preserve"> </w:t>
      </w:r>
      <w:r w:rsidRPr="00357870">
        <w:t>должна</w:t>
      </w:r>
      <w:r w:rsidR="00B65692" w:rsidRPr="00357870">
        <w:t xml:space="preserve"> </w:t>
      </w:r>
      <w:r w:rsidRPr="00357870">
        <w:t>создавать</w:t>
      </w:r>
      <w:r w:rsidR="00B65692" w:rsidRPr="00357870">
        <w:t xml:space="preserve"> </w:t>
      </w:r>
      <w:r w:rsidRPr="00357870">
        <w:t>возможности</w:t>
      </w:r>
      <w:r w:rsidR="00B65692" w:rsidRPr="00357870">
        <w:t xml:space="preserve"> </w:t>
      </w:r>
      <w:r w:rsidRPr="00357870">
        <w:t>и</w:t>
      </w:r>
      <w:r w:rsidR="00B65692" w:rsidRPr="00357870">
        <w:t xml:space="preserve"> </w:t>
      </w:r>
      <w:r w:rsidRPr="00357870">
        <w:t>условия</w:t>
      </w:r>
      <w:r w:rsidR="00B65692" w:rsidRPr="00357870">
        <w:t xml:space="preserve"> </w:t>
      </w:r>
      <w:r w:rsidRPr="00357870">
        <w:t>для</w:t>
      </w:r>
      <w:r w:rsidR="00B65692" w:rsidRPr="00357870">
        <w:t xml:space="preserve"> </w:t>
      </w:r>
      <w:r w:rsidRPr="00357870">
        <w:t>роста</w:t>
      </w:r>
      <w:r w:rsidR="00B65692" w:rsidRPr="00357870">
        <w:t xml:space="preserve"> </w:t>
      </w:r>
      <w:r w:rsidRPr="00357870">
        <w:t>числа</w:t>
      </w:r>
      <w:r w:rsidR="00B65692" w:rsidRPr="00357870">
        <w:t xml:space="preserve"> </w:t>
      </w:r>
      <w:r w:rsidRPr="00357870">
        <w:t>семей</w:t>
      </w:r>
      <w:r w:rsidR="00B65692" w:rsidRPr="00357870">
        <w:t xml:space="preserve"> </w:t>
      </w:r>
      <w:r w:rsidRPr="00357870">
        <w:t>с</w:t>
      </w:r>
      <w:r w:rsidR="00B65692" w:rsidRPr="00357870">
        <w:t xml:space="preserve"> </w:t>
      </w:r>
      <w:r w:rsidRPr="00357870">
        <w:t>детьми.</w:t>
      </w:r>
      <w:r w:rsidR="00B65692" w:rsidRPr="00357870">
        <w:t xml:space="preserve"> </w:t>
      </w:r>
      <w:r w:rsidRPr="00357870">
        <w:t>Когда</w:t>
      </w:r>
      <w:r w:rsidR="00B65692" w:rsidRPr="00357870">
        <w:t xml:space="preserve"> </w:t>
      </w:r>
      <w:r w:rsidRPr="00357870">
        <w:t>общаешься</w:t>
      </w:r>
      <w:r w:rsidR="00B65692" w:rsidRPr="00357870">
        <w:t xml:space="preserve"> </w:t>
      </w:r>
      <w:r w:rsidRPr="00357870">
        <w:t>с</w:t>
      </w:r>
      <w:r w:rsidR="00B65692" w:rsidRPr="00357870">
        <w:t xml:space="preserve"> </w:t>
      </w:r>
      <w:r w:rsidRPr="00357870">
        <w:t>гражданами,</w:t>
      </w:r>
      <w:r w:rsidR="00B65692" w:rsidRPr="00357870">
        <w:t xml:space="preserve"> </w:t>
      </w:r>
      <w:r w:rsidRPr="00357870">
        <w:t>всегда</w:t>
      </w:r>
      <w:r w:rsidR="00B65692" w:rsidRPr="00357870">
        <w:t xml:space="preserve"> </w:t>
      </w:r>
      <w:r w:rsidRPr="00357870">
        <w:t>чувствуется</w:t>
      </w:r>
      <w:r w:rsidR="00B65692" w:rsidRPr="00357870">
        <w:t xml:space="preserve"> </w:t>
      </w:r>
      <w:r w:rsidRPr="00357870">
        <w:t>их</w:t>
      </w:r>
      <w:r w:rsidR="00B65692" w:rsidRPr="00357870">
        <w:t xml:space="preserve"> </w:t>
      </w:r>
      <w:r w:rsidRPr="00357870">
        <w:t>беспокойство</w:t>
      </w:r>
      <w:r w:rsidR="00B65692" w:rsidRPr="00357870">
        <w:t xml:space="preserve"> </w:t>
      </w:r>
      <w:r w:rsidR="00357870" w:rsidRPr="00357870">
        <w:t>-</w:t>
      </w:r>
      <w:r w:rsidR="00B65692" w:rsidRPr="00357870">
        <w:t xml:space="preserve"> </w:t>
      </w:r>
      <w:r w:rsidRPr="00357870">
        <w:t>а</w:t>
      </w:r>
      <w:r w:rsidR="00B65692" w:rsidRPr="00357870">
        <w:t xml:space="preserve"> </w:t>
      </w:r>
      <w:r w:rsidRPr="00357870">
        <w:t>смогут</w:t>
      </w:r>
      <w:r w:rsidR="00B65692" w:rsidRPr="00357870">
        <w:t xml:space="preserve"> </w:t>
      </w:r>
      <w:r w:rsidRPr="00357870">
        <w:t>ли</w:t>
      </w:r>
      <w:r w:rsidR="00B65692" w:rsidRPr="00357870">
        <w:t xml:space="preserve"> </w:t>
      </w:r>
      <w:r w:rsidRPr="00357870">
        <w:t>они</w:t>
      </w:r>
      <w:r w:rsidR="00B65692" w:rsidRPr="00357870">
        <w:t xml:space="preserve"> </w:t>
      </w:r>
      <w:r w:rsidRPr="00357870">
        <w:t>дать</w:t>
      </w:r>
      <w:r w:rsidR="00B65692" w:rsidRPr="00357870">
        <w:t xml:space="preserve"> </w:t>
      </w:r>
      <w:r w:rsidRPr="00357870">
        <w:t>детям</w:t>
      </w:r>
      <w:r w:rsidR="00B65692" w:rsidRPr="00357870">
        <w:t xml:space="preserve"> </w:t>
      </w:r>
      <w:r w:rsidRPr="00357870">
        <w:t>все</w:t>
      </w:r>
      <w:r w:rsidR="00B65692" w:rsidRPr="00357870">
        <w:t xml:space="preserve"> </w:t>
      </w:r>
      <w:r w:rsidRPr="00357870">
        <w:t>лучшее?</w:t>
      </w:r>
      <w:r w:rsidR="00B65692" w:rsidRPr="00357870">
        <w:t xml:space="preserve"> </w:t>
      </w:r>
      <w:r w:rsidRPr="00357870">
        <w:t>Но</w:t>
      </w:r>
      <w:r w:rsidR="00B65692" w:rsidRPr="00357870">
        <w:t xml:space="preserve"> </w:t>
      </w:r>
      <w:r w:rsidRPr="00357870">
        <w:t>это</w:t>
      </w:r>
      <w:r w:rsidR="00B65692" w:rsidRPr="00357870">
        <w:t xml:space="preserve"> </w:t>
      </w:r>
      <w:r w:rsidRPr="00357870">
        <w:t>желание</w:t>
      </w:r>
      <w:r w:rsidR="00B65692" w:rsidRPr="00357870">
        <w:t xml:space="preserve"> </w:t>
      </w:r>
      <w:r w:rsidRPr="00357870">
        <w:t>не</w:t>
      </w:r>
      <w:r w:rsidR="00B65692" w:rsidRPr="00357870">
        <w:t xml:space="preserve"> </w:t>
      </w:r>
      <w:r w:rsidRPr="00357870">
        <w:t>должно</w:t>
      </w:r>
      <w:r w:rsidR="00B65692" w:rsidRPr="00357870">
        <w:t xml:space="preserve"> </w:t>
      </w:r>
      <w:r w:rsidRPr="00357870">
        <w:t>откладывать</w:t>
      </w:r>
      <w:r w:rsidR="00B65692" w:rsidRPr="00357870">
        <w:t xml:space="preserve"> </w:t>
      </w:r>
      <w:r w:rsidRPr="00357870">
        <w:t>момент</w:t>
      </w:r>
      <w:r w:rsidR="00B65692" w:rsidRPr="00357870">
        <w:t xml:space="preserve"> </w:t>
      </w:r>
      <w:r w:rsidRPr="00357870">
        <w:t>рождения</w:t>
      </w:r>
      <w:r w:rsidR="00B65692" w:rsidRPr="00357870">
        <w:t xml:space="preserve"> </w:t>
      </w:r>
      <w:r w:rsidRPr="00357870">
        <w:t>ребенка</w:t>
      </w:r>
      <w:r w:rsidR="00B65692" w:rsidRPr="00357870">
        <w:t xml:space="preserve"> </w:t>
      </w:r>
      <w:r w:rsidRPr="00357870">
        <w:t>до</w:t>
      </w:r>
      <w:r w:rsidR="00B65692" w:rsidRPr="00357870">
        <w:t xml:space="preserve"> </w:t>
      </w:r>
      <w:r w:rsidRPr="00357870">
        <w:t>достижения</w:t>
      </w:r>
      <w:r w:rsidR="00B65692" w:rsidRPr="00357870">
        <w:t xml:space="preserve"> </w:t>
      </w:r>
      <w:r w:rsidRPr="00357870">
        <w:t>определенного</w:t>
      </w:r>
      <w:r w:rsidR="00B65692" w:rsidRPr="00357870">
        <w:t xml:space="preserve"> </w:t>
      </w:r>
      <w:r w:rsidRPr="00357870">
        <w:t>материального</w:t>
      </w:r>
      <w:r w:rsidR="00B65692" w:rsidRPr="00357870">
        <w:t xml:space="preserve"> </w:t>
      </w:r>
      <w:r w:rsidRPr="00357870">
        <w:t>комфорта.</w:t>
      </w:r>
      <w:r w:rsidR="00B65692" w:rsidRPr="00357870">
        <w:t xml:space="preserve"> </w:t>
      </w:r>
      <w:r w:rsidRPr="00357870">
        <w:t>Очень</w:t>
      </w:r>
      <w:r w:rsidR="00B65692" w:rsidRPr="00357870">
        <w:t xml:space="preserve"> </w:t>
      </w:r>
      <w:r w:rsidRPr="00357870">
        <w:t>часто</w:t>
      </w:r>
      <w:r w:rsidR="00B65692" w:rsidRPr="00357870">
        <w:t xml:space="preserve"> </w:t>
      </w:r>
      <w:r w:rsidRPr="00357870">
        <w:t>проживание</w:t>
      </w:r>
      <w:r w:rsidR="00B65692" w:rsidRPr="00357870">
        <w:t xml:space="preserve"> </w:t>
      </w:r>
      <w:r w:rsidRPr="00357870">
        <w:t>в</w:t>
      </w:r>
      <w:r w:rsidR="00B65692" w:rsidRPr="00357870">
        <w:t xml:space="preserve"> </w:t>
      </w:r>
      <w:r w:rsidRPr="00357870">
        <w:t>стесненных</w:t>
      </w:r>
      <w:r w:rsidR="00B65692" w:rsidRPr="00357870">
        <w:t xml:space="preserve"> </w:t>
      </w:r>
      <w:r w:rsidRPr="00357870">
        <w:t>условиях,</w:t>
      </w:r>
      <w:r w:rsidR="00B65692" w:rsidRPr="00357870">
        <w:t xml:space="preserve"> </w:t>
      </w:r>
      <w:r w:rsidRPr="00357870">
        <w:t>когда</w:t>
      </w:r>
      <w:r w:rsidR="00B65692" w:rsidRPr="00357870">
        <w:t xml:space="preserve"> </w:t>
      </w:r>
      <w:r w:rsidRPr="00357870">
        <w:t>не</w:t>
      </w:r>
      <w:r w:rsidR="00B65692" w:rsidRPr="00357870">
        <w:t xml:space="preserve"> </w:t>
      </w:r>
      <w:r w:rsidRPr="00357870">
        <w:t>хватает</w:t>
      </w:r>
      <w:r w:rsidR="00B65692" w:rsidRPr="00357870">
        <w:t xml:space="preserve"> </w:t>
      </w:r>
      <w:r w:rsidRPr="00357870">
        <w:t>квадратных</w:t>
      </w:r>
      <w:r w:rsidR="00B65692" w:rsidRPr="00357870">
        <w:t xml:space="preserve"> </w:t>
      </w:r>
      <w:r w:rsidRPr="00357870">
        <w:t>метров</w:t>
      </w:r>
      <w:r w:rsidR="00B65692" w:rsidRPr="00357870">
        <w:t xml:space="preserve"> </w:t>
      </w:r>
      <w:r w:rsidRPr="00357870">
        <w:t>для</w:t>
      </w:r>
      <w:r w:rsidR="00B65692" w:rsidRPr="00357870">
        <w:t xml:space="preserve"> </w:t>
      </w:r>
      <w:r w:rsidRPr="00357870">
        <w:t>каждого</w:t>
      </w:r>
      <w:r w:rsidR="00B65692" w:rsidRPr="00357870">
        <w:t xml:space="preserve"> </w:t>
      </w:r>
      <w:r w:rsidRPr="00357870">
        <w:t>члена</w:t>
      </w:r>
      <w:r w:rsidR="00B65692" w:rsidRPr="00357870">
        <w:t xml:space="preserve"> </w:t>
      </w:r>
      <w:r w:rsidRPr="00357870">
        <w:t>семьи,</w:t>
      </w:r>
      <w:r w:rsidR="00B65692" w:rsidRPr="00357870">
        <w:t xml:space="preserve"> </w:t>
      </w:r>
      <w:r w:rsidRPr="00357870">
        <w:t>останавливает</w:t>
      </w:r>
      <w:r w:rsidR="00B65692" w:rsidRPr="00357870">
        <w:t xml:space="preserve"> </w:t>
      </w:r>
      <w:r w:rsidRPr="00357870">
        <w:t>граждан</w:t>
      </w:r>
      <w:r w:rsidR="00B65692" w:rsidRPr="00357870">
        <w:t xml:space="preserve"> </w:t>
      </w:r>
      <w:r w:rsidRPr="00357870">
        <w:t>от</w:t>
      </w:r>
      <w:r w:rsidR="00B65692" w:rsidRPr="00357870">
        <w:t xml:space="preserve"> </w:t>
      </w:r>
      <w:r w:rsidRPr="00357870">
        <w:t>рождения</w:t>
      </w:r>
      <w:r w:rsidR="00B65692" w:rsidRPr="00357870">
        <w:t xml:space="preserve"> </w:t>
      </w:r>
      <w:r w:rsidRPr="00357870">
        <w:t>детей.</w:t>
      </w:r>
      <w:r w:rsidR="00B65692" w:rsidRPr="00357870">
        <w:t xml:space="preserve"> </w:t>
      </w:r>
      <w:r w:rsidRPr="00357870">
        <w:t>Особенно</w:t>
      </w:r>
      <w:r w:rsidR="00B65692" w:rsidRPr="00357870">
        <w:t xml:space="preserve"> </w:t>
      </w:r>
      <w:r w:rsidRPr="00357870">
        <w:t>сильно</w:t>
      </w:r>
      <w:r w:rsidR="00B65692" w:rsidRPr="00357870">
        <w:t xml:space="preserve"> </w:t>
      </w:r>
      <w:r w:rsidRPr="00357870">
        <w:t>это</w:t>
      </w:r>
      <w:r w:rsidR="00B65692" w:rsidRPr="00357870">
        <w:t xml:space="preserve"> </w:t>
      </w:r>
      <w:r w:rsidRPr="00357870">
        <w:t>влияет</w:t>
      </w:r>
      <w:r w:rsidR="00B65692" w:rsidRPr="00357870">
        <w:t xml:space="preserve"> </w:t>
      </w:r>
      <w:r w:rsidRPr="00357870">
        <w:t>на</w:t>
      </w:r>
      <w:r w:rsidR="00B65692" w:rsidRPr="00357870">
        <w:t xml:space="preserve"> </w:t>
      </w:r>
      <w:r w:rsidRPr="00357870">
        <w:t>рождение</w:t>
      </w:r>
      <w:r w:rsidR="00B65692" w:rsidRPr="00357870">
        <w:t xml:space="preserve"> </w:t>
      </w:r>
      <w:r w:rsidRPr="00357870">
        <w:t>вторых</w:t>
      </w:r>
      <w:r w:rsidR="00B65692" w:rsidRPr="00357870">
        <w:t xml:space="preserve"> </w:t>
      </w:r>
      <w:r w:rsidRPr="00357870">
        <w:t>и</w:t>
      </w:r>
      <w:r w:rsidR="00B65692" w:rsidRPr="00357870">
        <w:t xml:space="preserve"> </w:t>
      </w:r>
      <w:r w:rsidRPr="00357870">
        <w:t>последующих</w:t>
      </w:r>
      <w:r w:rsidR="00B65692" w:rsidRPr="00357870">
        <w:t xml:space="preserve"> </w:t>
      </w:r>
      <w:r w:rsidRPr="00357870">
        <w:t>детей.</w:t>
      </w:r>
    </w:p>
    <w:p w:rsidR="0099758B" w:rsidRPr="00357870" w:rsidRDefault="0099758B" w:rsidP="0099758B">
      <w:r w:rsidRPr="00357870">
        <w:t>Поэтому</w:t>
      </w:r>
      <w:r w:rsidR="00B65692" w:rsidRPr="00357870">
        <w:t xml:space="preserve"> </w:t>
      </w:r>
      <w:r w:rsidRPr="00357870">
        <w:t>семейная</w:t>
      </w:r>
      <w:r w:rsidR="00B65692" w:rsidRPr="00357870">
        <w:t xml:space="preserve"> </w:t>
      </w:r>
      <w:r w:rsidRPr="00357870">
        <w:t>ипотека</w:t>
      </w:r>
      <w:r w:rsidR="00B65692" w:rsidRPr="00357870">
        <w:t xml:space="preserve"> </w:t>
      </w:r>
      <w:r w:rsidR="00357870" w:rsidRPr="00357870">
        <w:t>-</w:t>
      </w:r>
      <w:r w:rsidR="00B65692" w:rsidRPr="00357870">
        <w:t xml:space="preserve"> </w:t>
      </w:r>
      <w:r w:rsidRPr="00357870">
        <w:t>это</w:t>
      </w:r>
      <w:r w:rsidR="00B65692" w:rsidRPr="00357870">
        <w:t xml:space="preserve"> </w:t>
      </w:r>
      <w:r w:rsidRPr="00357870">
        <w:t>тот</w:t>
      </w:r>
      <w:r w:rsidR="00B65692" w:rsidRPr="00357870">
        <w:t xml:space="preserve"> </w:t>
      </w:r>
      <w:r w:rsidRPr="00357870">
        <w:t>инструмент</w:t>
      </w:r>
      <w:r w:rsidR="00B65692" w:rsidRPr="00357870">
        <w:t xml:space="preserve"> </w:t>
      </w:r>
      <w:r w:rsidRPr="00357870">
        <w:t>поддержки,</w:t>
      </w:r>
      <w:r w:rsidR="00B65692" w:rsidRPr="00357870">
        <w:t xml:space="preserve"> </w:t>
      </w:r>
      <w:r w:rsidRPr="00357870">
        <w:t>который</w:t>
      </w:r>
      <w:r w:rsidR="00B65692" w:rsidRPr="00357870">
        <w:t xml:space="preserve"> </w:t>
      </w:r>
      <w:r w:rsidRPr="00357870">
        <w:t>дает</w:t>
      </w:r>
      <w:r w:rsidR="00B65692" w:rsidRPr="00357870">
        <w:t xml:space="preserve"> </w:t>
      </w:r>
      <w:r w:rsidRPr="00357870">
        <w:t>возможность</w:t>
      </w:r>
      <w:r w:rsidR="00B65692" w:rsidRPr="00357870">
        <w:t xml:space="preserve"> </w:t>
      </w:r>
      <w:r w:rsidRPr="00357870">
        <w:t>обеспечить</w:t>
      </w:r>
      <w:r w:rsidR="00B65692" w:rsidRPr="00357870">
        <w:t xml:space="preserve"> </w:t>
      </w:r>
      <w:r w:rsidRPr="00357870">
        <w:t>необходимые</w:t>
      </w:r>
      <w:r w:rsidR="00B65692" w:rsidRPr="00357870">
        <w:t xml:space="preserve"> </w:t>
      </w:r>
      <w:r w:rsidRPr="00357870">
        <w:t>жилищные</w:t>
      </w:r>
      <w:r w:rsidR="00B65692" w:rsidRPr="00357870">
        <w:t xml:space="preserve"> </w:t>
      </w:r>
      <w:r w:rsidRPr="00357870">
        <w:t>условия,</w:t>
      </w:r>
      <w:r w:rsidR="00B65692" w:rsidRPr="00357870">
        <w:t xml:space="preserve"> </w:t>
      </w:r>
      <w:r w:rsidRPr="00357870">
        <w:t>исполняя</w:t>
      </w:r>
      <w:r w:rsidR="00B65692" w:rsidRPr="00357870">
        <w:t xml:space="preserve"> </w:t>
      </w:r>
      <w:r w:rsidRPr="00357870">
        <w:t>мечты</w:t>
      </w:r>
      <w:r w:rsidR="00B65692" w:rsidRPr="00357870">
        <w:t xml:space="preserve"> </w:t>
      </w:r>
      <w:r w:rsidRPr="00357870">
        <w:t>родителей</w:t>
      </w:r>
      <w:r w:rsidR="00B65692" w:rsidRPr="00357870">
        <w:t xml:space="preserve"> </w:t>
      </w:r>
      <w:r w:rsidRPr="00357870">
        <w:t>о</w:t>
      </w:r>
      <w:r w:rsidR="00B65692" w:rsidRPr="00357870">
        <w:t xml:space="preserve"> </w:t>
      </w:r>
      <w:r w:rsidRPr="00357870">
        <w:t>своей</w:t>
      </w:r>
      <w:r w:rsidR="00B65692" w:rsidRPr="00357870">
        <w:t xml:space="preserve"> </w:t>
      </w:r>
      <w:r w:rsidRPr="00357870">
        <w:t>комнате</w:t>
      </w:r>
      <w:r w:rsidR="00B65692" w:rsidRPr="00357870">
        <w:t xml:space="preserve"> </w:t>
      </w:r>
      <w:r w:rsidRPr="00357870">
        <w:t>для</w:t>
      </w:r>
      <w:r w:rsidR="00B65692" w:rsidRPr="00357870">
        <w:t xml:space="preserve"> </w:t>
      </w:r>
      <w:r w:rsidRPr="00357870">
        <w:t>ребенка.</w:t>
      </w:r>
    </w:p>
    <w:p w:rsidR="0099758B" w:rsidRPr="00357870" w:rsidRDefault="0099758B" w:rsidP="0099758B">
      <w:r w:rsidRPr="00357870">
        <w:t>Механизм</w:t>
      </w:r>
      <w:r w:rsidR="00B65692" w:rsidRPr="00357870">
        <w:t xml:space="preserve"> </w:t>
      </w:r>
      <w:r w:rsidRPr="00357870">
        <w:t>востребован,</w:t>
      </w:r>
      <w:r w:rsidR="00B65692" w:rsidRPr="00357870">
        <w:t xml:space="preserve"> </w:t>
      </w:r>
      <w:r w:rsidRPr="00357870">
        <w:t>и,</w:t>
      </w:r>
      <w:r w:rsidR="00B65692" w:rsidRPr="00357870">
        <w:t xml:space="preserve"> </w:t>
      </w:r>
      <w:r w:rsidRPr="00357870">
        <w:t>как</w:t>
      </w:r>
      <w:r w:rsidR="00B65692" w:rsidRPr="00357870">
        <w:t xml:space="preserve"> </w:t>
      </w:r>
      <w:r w:rsidRPr="00357870">
        <w:t>поручил</w:t>
      </w:r>
      <w:r w:rsidR="00B65692" w:rsidRPr="00357870">
        <w:t xml:space="preserve"> </w:t>
      </w:r>
      <w:r w:rsidRPr="00357870">
        <w:t>президент,</w:t>
      </w:r>
      <w:r w:rsidR="00B65692" w:rsidRPr="00357870">
        <w:t xml:space="preserve"> </w:t>
      </w:r>
      <w:r w:rsidRPr="00357870">
        <w:t>он</w:t>
      </w:r>
      <w:r w:rsidR="00B65692" w:rsidRPr="00357870">
        <w:t xml:space="preserve"> </w:t>
      </w:r>
      <w:r w:rsidRPr="00357870">
        <w:t>будет</w:t>
      </w:r>
      <w:r w:rsidR="00B65692" w:rsidRPr="00357870">
        <w:t xml:space="preserve"> </w:t>
      </w:r>
      <w:r w:rsidRPr="00357870">
        <w:t>продлен</w:t>
      </w:r>
      <w:r w:rsidR="00B65692" w:rsidRPr="00357870">
        <w:t xml:space="preserve"> </w:t>
      </w:r>
      <w:r w:rsidRPr="00357870">
        <w:t>с</w:t>
      </w:r>
      <w:r w:rsidR="00B65692" w:rsidRPr="00357870">
        <w:t xml:space="preserve"> </w:t>
      </w:r>
      <w:r w:rsidRPr="00357870">
        <w:t>сохранением</w:t>
      </w:r>
      <w:r w:rsidR="00B65692" w:rsidRPr="00357870">
        <w:t xml:space="preserve"> </w:t>
      </w:r>
      <w:r w:rsidRPr="00357870">
        <w:t>основных</w:t>
      </w:r>
      <w:r w:rsidR="00B65692" w:rsidRPr="00357870">
        <w:t xml:space="preserve"> </w:t>
      </w:r>
      <w:r w:rsidRPr="00357870">
        <w:t>базовых</w:t>
      </w:r>
      <w:r w:rsidR="00B65692" w:rsidRPr="00357870">
        <w:t xml:space="preserve"> </w:t>
      </w:r>
      <w:r w:rsidRPr="00357870">
        <w:t>параметров.</w:t>
      </w:r>
    </w:p>
    <w:p w:rsidR="0099758B" w:rsidRPr="00357870" w:rsidRDefault="0099758B" w:rsidP="0099758B">
      <w:r w:rsidRPr="00357870">
        <w:t>-</w:t>
      </w:r>
      <w:r w:rsidR="00B65692" w:rsidRPr="00357870">
        <w:t xml:space="preserve"> </w:t>
      </w:r>
      <w:r w:rsidRPr="00357870">
        <w:t>Что</w:t>
      </w:r>
      <w:r w:rsidR="00B65692" w:rsidRPr="00357870">
        <w:t xml:space="preserve"> </w:t>
      </w:r>
      <w:r w:rsidRPr="00357870">
        <w:t>изменится</w:t>
      </w:r>
      <w:r w:rsidR="00B65692" w:rsidRPr="00357870">
        <w:t xml:space="preserve"> </w:t>
      </w:r>
      <w:r w:rsidRPr="00357870">
        <w:t>для</w:t>
      </w:r>
      <w:r w:rsidR="00B65692" w:rsidRPr="00357870">
        <w:t xml:space="preserve"> </w:t>
      </w:r>
      <w:r w:rsidRPr="00357870">
        <w:t>многодетных</w:t>
      </w:r>
      <w:r w:rsidR="00B65692" w:rsidRPr="00357870">
        <w:t xml:space="preserve"> </w:t>
      </w:r>
      <w:r w:rsidRPr="00357870">
        <w:t>семей</w:t>
      </w:r>
      <w:r w:rsidR="00B65692" w:rsidRPr="00357870">
        <w:t xml:space="preserve"> </w:t>
      </w:r>
      <w:r w:rsidRPr="00357870">
        <w:t>в</w:t>
      </w:r>
      <w:r w:rsidR="00B65692" w:rsidRPr="00357870">
        <w:t xml:space="preserve"> </w:t>
      </w:r>
      <w:r w:rsidRPr="00357870">
        <w:t>этом</w:t>
      </w:r>
      <w:r w:rsidR="00B65692" w:rsidRPr="00357870">
        <w:t xml:space="preserve"> </w:t>
      </w:r>
      <w:r w:rsidRPr="00357870">
        <w:t>году?</w:t>
      </w:r>
    </w:p>
    <w:p w:rsidR="0099758B" w:rsidRPr="00357870" w:rsidRDefault="0099758B" w:rsidP="0099758B">
      <w:r w:rsidRPr="00357870">
        <w:t>-</w:t>
      </w:r>
      <w:r w:rsidR="00B65692" w:rsidRPr="00357870">
        <w:t xml:space="preserve"> </w:t>
      </w:r>
      <w:r w:rsidRPr="00357870">
        <w:t>Вышедший</w:t>
      </w:r>
      <w:r w:rsidR="00B65692" w:rsidRPr="00357870">
        <w:t xml:space="preserve"> </w:t>
      </w:r>
      <w:r w:rsidRPr="00357870">
        <w:t>в</w:t>
      </w:r>
      <w:r w:rsidR="00B65692" w:rsidRPr="00357870">
        <w:t xml:space="preserve"> </w:t>
      </w:r>
      <w:r w:rsidRPr="00357870">
        <w:t>начале</w:t>
      </w:r>
      <w:r w:rsidR="00B65692" w:rsidRPr="00357870">
        <w:t xml:space="preserve"> </w:t>
      </w:r>
      <w:r w:rsidRPr="00357870">
        <w:t>этого</w:t>
      </w:r>
      <w:r w:rsidR="00B65692" w:rsidRPr="00357870">
        <w:t xml:space="preserve"> </w:t>
      </w:r>
      <w:r w:rsidRPr="00357870">
        <w:t>года</w:t>
      </w:r>
      <w:r w:rsidR="00B65692" w:rsidRPr="00357870">
        <w:t xml:space="preserve"> </w:t>
      </w:r>
      <w:r w:rsidRPr="00357870">
        <w:t>указ</w:t>
      </w:r>
      <w:r w:rsidR="00B65692" w:rsidRPr="00357870">
        <w:t xml:space="preserve"> </w:t>
      </w:r>
      <w:r w:rsidRPr="00357870">
        <w:t>президента</w:t>
      </w:r>
      <w:r w:rsidR="00B65692" w:rsidRPr="00357870">
        <w:t xml:space="preserve"> </w:t>
      </w:r>
      <w:r w:rsidRPr="00357870">
        <w:t>о</w:t>
      </w:r>
      <w:r w:rsidR="00B65692" w:rsidRPr="00357870">
        <w:t xml:space="preserve"> </w:t>
      </w:r>
      <w:r w:rsidRPr="00357870">
        <w:t>многодетных</w:t>
      </w:r>
      <w:r w:rsidR="00B65692" w:rsidRPr="00357870">
        <w:t xml:space="preserve"> </w:t>
      </w:r>
      <w:r w:rsidRPr="00357870">
        <w:t>семьях</w:t>
      </w:r>
      <w:r w:rsidR="00B65692" w:rsidRPr="00357870">
        <w:t xml:space="preserve"> </w:t>
      </w:r>
      <w:r w:rsidRPr="00357870">
        <w:t>придал</w:t>
      </w:r>
      <w:r w:rsidR="00B65692" w:rsidRPr="00357870">
        <w:t xml:space="preserve"> </w:t>
      </w:r>
      <w:r w:rsidRPr="00357870">
        <w:t>новый</w:t>
      </w:r>
      <w:r w:rsidR="00B65692" w:rsidRPr="00357870">
        <w:t xml:space="preserve"> </w:t>
      </w:r>
      <w:r w:rsidRPr="00357870">
        <w:t>вектор</w:t>
      </w:r>
      <w:r w:rsidR="00B65692" w:rsidRPr="00357870">
        <w:t xml:space="preserve"> </w:t>
      </w:r>
      <w:r w:rsidRPr="00357870">
        <w:t>развитию</w:t>
      </w:r>
      <w:r w:rsidR="00B65692" w:rsidRPr="00357870">
        <w:t xml:space="preserve"> </w:t>
      </w:r>
      <w:r w:rsidRPr="00357870">
        <w:t>семейной</w:t>
      </w:r>
      <w:r w:rsidR="00B65692" w:rsidRPr="00357870">
        <w:t xml:space="preserve"> </w:t>
      </w:r>
      <w:r w:rsidRPr="00357870">
        <w:t>политики</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Прежде</w:t>
      </w:r>
      <w:r w:rsidR="00B65692" w:rsidRPr="00357870">
        <w:t xml:space="preserve"> </w:t>
      </w:r>
      <w:r w:rsidRPr="00357870">
        <w:t>всего</w:t>
      </w:r>
      <w:r w:rsidR="00B65692" w:rsidRPr="00357870">
        <w:t xml:space="preserve"> </w:t>
      </w:r>
      <w:r w:rsidRPr="00357870">
        <w:t>указом</w:t>
      </w:r>
      <w:r w:rsidR="00B65692" w:rsidRPr="00357870">
        <w:t xml:space="preserve"> </w:t>
      </w:r>
      <w:r w:rsidRPr="00357870">
        <w:t>дал</w:t>
      </w:r>
      <w:r w:rsidR="00B65692" w:rsidRPr="00357870">
        <w:t xml:space="preserve"> </w:t>
      </w:r>
      <w:r w:rsidRPr="00357870">
        <w:t>четкое,</w:t>
      </w:r>
      <w:r w:rsidR="00B65692" w:rsidRPr="00357870">
        <w:t xml:space="preserve"> </w:t>
      </w:r>
      <w:r w:rsidRPr="00357870">
        <w:t>действующее</w:t>
      </w:r>
      <w:r w:rsidR="00B65692" w:rsidRPr="00357870">
        <w:t xml:space="preserve"> </w:t>
      </w:r>
      <w:r w:rsidRPr="00357870">
        <w:t>на</w:t>
      </w:r>
      <w:r w:rsidR="00B65692" w:rsidRPr="00357870">
        <w:t xml:space="preserve"> </w:t>
      </w:r>
      <w:r w:rsidRPr="00357870">
        <w:t>всей</w:t>
      </w:r>
      <w:r w:rsidR="00B65692" w:rsidRPr="00357870">
        <w:t xml:space="preserve"> </w:t>
      </w:r>
      <w:r w:rsidRPr="00357870">
        <w:t>территории</w:t>
      </w:r>
      <w:r w:rsidR="00B65692" w:rsidRPr="00357870">
        <w:t xml:space="preserve"> </w:t>
      </w:r>
      <w:r w:rsidRPr="00357870">
        <w:t>страны</w:t>
      </w:r>
      <w:r w:rsidR="00B65692" w:rsidRPr="00357870">
        <w:t xml:space="preserve"> </w:t>
      </w:r>
      <w:r w:rsidRPr="00357870">
        <w:t>определение</w:t>
      </w:r>
      <w:r w:rsidR="00B65692" w:rsidRPr="00357870">
        <w:t xml:space="preserve"> </w:t>
      </w:r>
      <w:r w:rsidRPr="00357870">
        <w:t>многодетной</w:t>
      </w:r>
      <w:r w:rsidR="00B65692" w:rsidRPr="00357870">
        <w:t xml:space="preserve"> </w:t>
      </w:r>
      <w:r w:rsidRPr="00357870">
        <w:t>семьи</w:t>
      </w:r>
      <w:r w:rsidR="00B65692" w:rsidRPr="00357870">
        <w:t xml:space="preserve"> </w:t>
      </w:r>
      <w:r w:rsidRPr="00357870">
        <w:t>как</w:t>
      </w:r>
      <w:r w:rsidR="00B65692" w:rsidRPr="00357870">
        <w:t xml:space="preserve"> </w:t>
      </w:r>
      <w:r w:rsidRPr="00357870">
        <w:t>семьи,</w:t>
      </w:r>
      <w:r w:rsidR="00B65692" w:rsidRPr="00357870">
        <w:t xml:space="preserve"> </w:t>
      </w:r>
      <w:r w:rsidRPr="00357870">
        <w:t>имеющей</w:t>
      </w:r>
      <w:r w:rsidR="00B65692" w:rsidRPr="00357870">
        <w:t xml:space="preserve"> </w:t>
      </w:r>
      <w:r w:rsidRPr="00357870">
        <w:t>трех</w:t>
      </w:r>
      <w:r w:rsidR="00B65692" w:rsidRPr="00357870">
        <w:t xml:space="preserve"> </w:t>
      </w:r>
      <w:r w:rsidRPr="00357870">
        <w:t>и</w:t>
      </w:r>
      <w:r w:rsidR="00B65692" w:rsidRPr="00357870">
        <w:t xml:space="preserve"> </w:t>
      </w:r>
      <w:r w:rsidRPr="00357870">
        <w:t>более</w:t>
      </w:r>
      <w:r w:rsidR="00B65692" w:rsidRPr="00357870">
        <w:t xml:space="preserve"> </w:t>
      </w:r>
      <w:r w:rsidRPr="00357870">
        <w:t>детей.</w:t>
      </w:r>
      <w:r w:rsidR="00B65692" w:rsidRPr="00357870">
        <w:t xml:space="preserve"> </w:t>
      </w:r>
      <w:r w:rsidRPr="00357870">
        <w:t>В</w:t>
      </w:r>
      <w:r w:rsidR="00B65692" w:rsidRPr="00357870">
        <w:t xml:space="preserve"> </w:t>
      </w:r>
      <w:r w:rsidRPr="00357870">
        <w:t>указе</w:t>
      </w:r>
      <w:r w:rsidR="00B65692" w:rsidRPr="00357870">
        <w:t xml:space="preserve"> </w:t>
      </w:r>
      <w:r w:rsidRPr="00357870">
        <w:t>закреплено,</w:t>
      </w:r>
      <w:r w:rsidR="00B65692" w:rsidRPr="00357870">
        <w:t xml:space="preserve"> </w:t>
      </w:r>
      <w:r w:rsidRPr="00357870">
        <w:t>что</w:t>
      </w:r>
      <w:r w:rsidR="00B65692" w:rsidRPr="00357870">
        <w:t xml:space="preserve"> </w:t>
      </w:r>
      <w:r w:rsidRPr="00357870">
        <w:t>статус</w:t>
      </w:r>
      <w:r w:rsidR="00B65692" w:rsidRPr="00357870">
        <w:t xml:space="preserve"> </w:t>
      </w:r>
      <w:r w:rsidRPr="00357870">
        <w:t>многодетной</w:t>
      </w:r>
      <w:r w:rsidR="00B65692" w:rsidRPr="00357870">
        <w:t xml:space="preserve"> </w:t>
      </w:r>
      <w:r w:rsidRPr="00357870">
        <w:t>семьи</w:t>
      </w:r>
      <w:r w:rsidR="00B65692" w:rsidRPr="00357870">
        <w:t xml:space="preserve"> </w:t>
      </w:r>
      <w:r w:rsidRPr="00357870">
        <w:t>присваивается</w:t>
      </w:r>
      <w:r w:rsidR="00B65692" w:rsidRPr="00357870">
        <w:t xml:space="preserve"> </w:t>
      </w:r>
      <w:r w:rsidRPr="00357870">
        <w:t>бессрочно,</w:t>
      </w:r>
      <w:r w:rsidR="00B65692" w:rsidRPr="00357870">
        <w:t xml:space="preserve"> </w:t>
      </w:r>
      <w:r w:rsidRPr="00357870">
        <w:t>и</w:t>
      </w:r>
      <w:r w:rsidR="00B65692" w:rsidRPr="00357870">
        <w:t xml:space="preserve"> </w:t>
      </w:r>
      <w:r w:rsidRPr="00357870">
        <w:t>определены</w:t>
      </w:r>
      <w:r w:rsidR="00B65692" w:rsidRPr="00357870">
        <w:t xml:space="preserve"> </w:t>
      </w:r>
      <w:r w:rsidRPr="00357870">
        <w:t>основные</w:t>
      </w:r>
      <w:r w:rsidR="00B65692" w:rsidRPr="00357870">
        <w:t xml:space="preserve"> </w:t>
      </w:r>
      <w:r w:rsidRPr="00357870">
        <w:t>способы</w:t>
      </w:r>
      <w:r w:rsidR="00B65692" w:rsidRPr="00357870">
        <w:t xml:space="preserve"> </w:t>
      </w:r>
      <w:r w:rsidRPr="00357870">
        <w:t>поддержки</w:t>
      </w:r>
      <w:r w:rsidR="00B65692" w:rsidRPr="00357870">
        <w:t xml:space="preserve"> </w:t>
      </w:r>
      <w:r w:rsidRPr="00357870">
        <w:t>многодетных</w:t>
      </w:r>
      <w:r w:rsidR="00B65692" w:rsidRPr="00357870">
        <w:t xml:space="preserve"> </w:t>
      </w:r>
      <w:r w:rsidRPr="00357870">
        <w:t>семей.</w:t>
      </w:r>
    </w:p>
    <w:p w:rsidR="0099758B" w:rsidRPr="00357870" w:rsidRDefault="0099758B" w:rsidP="0099758B">
      <w:r w:rsidRPr="00357870">
        <w:t>Предоставление</w:t>
      </w:r>
      <w:r w:rsidR="00B65692" w:rsidRPr="00357870">
        <w:t xml:space="preserve"> </w:t>
      </w:r>
      <w:r w:rsidRPr="00357870">
        <w:t>многодетным</w:t>
      </w:r>
      <w:r w:rsidR="00B65692" w:rsidRPr="00357870">
        <w:t xml:space="preserve"> </w:t>
      </w:r>
      <w:r w:rsidRPr="00357870">
        <w:t>семьям</w:t>
      </w:r>
      <w:r w:rsidR="00B65692" w:rsidRPr="00357870">
        <w:t xml:space="preserve"> </w:t>
      </w:r>
      <w:r w:rsidRPr="00357870">
        <w:t>социальной</w:t>
      </w:r>
      <w:r w:rsidR="00B65692" w:rsidRPr="00357870">
        <w:t xml:space="preserve"> </w:t>
      </w:r>
      <w:r w:rsidRPr="00357870">
        <w:t>поддержки</w:t>
      </w:r>
      <w:r w:rsidR="00B65692" w:rsidRPr="00357870">
        <w:t xml:space="preserve"> </w:t>
      </w:r>
      <w:r w:rsidRPr="00357870">
        <w:t>осуществляется</w:t>
      </w:r>
      <w:r w:rsidR="00B65692" w:rsidRPr="00357870">
        <w:t xml:space="preserve"> </w:t>
      </w:r>
      <w:r w:rsidRPr="00357870">
        <w:t>до</w:t>
      </w:r>
      <w:r w:rsidR="00B65692" w:rsidRPr="00357870">
        <w:t xml:space="preserve"> </w:t>
      </w:r>
      <w:r w:rsidRPr="00357870">
        <w:t>достижения</w:t>
      </w:r>
      <w:r w:rsidR="00B65692" w:rsidRPr="00357870">
        <w:t xml:space="preserve"> </w:t>
      </w:r>
      <w:r w:rsidRPr="00357870">
        <w:t>старшим</w:t>
      </w:r>
      <w:r w:rsidR="00B65692" w:rsidRPr="00357870">
        <w:t xml:space="preserve"> </w:t>
      </w:r>
      <w:r w:rsidRPr="00357870">
        <w:t>ребенком</w:t>
      </w:r>
      <w:r w:rsidR="00B65692" w:rsidRPr="00357870">
        <w:t xml:space="preserve"> </w:t>
      </w:r>
      <w:r w:rsidRPr="00357870">
        <w:t>возраста</w:t>
      </w:r>
      <w:r w:rsidR="00B65692" w:rsidRPr="00357870">
        <w:t xml:space="preserve"> </w:t>
      </w:r>
      <w:r w:rsidRPr="00357870">
        <w:t>18</w:t>
      </w:r>
      <w:r w:rsidR="00B65692" w:rsidRPr="00357870">
        <w:t xml:space="preserve"> </w:t>
      </w:r>
      <w:r w:rsidRPr="00357870">
        <w:t>лет</w:t>
      </w:r>
      <w:r w:rsidR="00B65692" w:rsidRPr="00357870">
        <w:t xml:space="preserve"> </w:t>
      </w:r>
      <w:r w:rsidRPr="00357870">
        <w:t>или</w:t>
      </w:r>
      <w:r w:rsidR="00B65692" w:rsidRPr="00357870">
        <w:t xml:space="preserve"> </w:t>
      </w:r>
      <w:r w:rsidRPr="00357870">
        <w:t>23</w:t>
      </w:r>
      <w:r w:rsidR="00B65692" w:rsidRPr="00357870">
        <w:t xml:space="preserve"> </w:t>
      </w:r>
      <w:r w:rsidRPr="00357870">
        <w:t>лет</w:t>
      </w:r>
      <w:r w:rsidR="00B65692" w:rsidRPr="00357870">
        <w:t xml:space="preserve"> </w:t>
      </w:r>
      <w:r w:rsidRPr="00357870">
        <w:t>в</w:t>
      </w:r>
      <w:r w:rsidR="00B65692" w:rsidRPr="00357870">
        <w:t xml:space="preserve"> </w:t>
      </w:r>
      <w:r w:rsidRPr="00357870">
        <w:t>случае</w:t>
      </w:r>
      <w:r w:rsidR="00B65692" w:rsidRPr="00357870">
        <w:t xml:space="preserve"> </w:t>
      </w:r>
      <w:r w:rsidRPr="00357870">
        <w:t>его</w:t>
      </w:r>
      <w:r w:rsidR="00B65692" w:rsidRPr="00357870">
        <w:t xml:space="preserve"> </w:t>
      </w:r>
      <w:r w:rsidRPr="00357870">
        <w:t>обучения.</w:t>
      </w:r>
    </w:p>
    <w:p w:rsidR="0099758B" w:rsidRPr="00357870" w:rsidRDefault="0099758B" w:rsidP="0099758B">
      <w:r w:rsidRPr="00357870">
        <w:lastRenderedPageBreak/>
        <w:t>На</w:t>
      </w:r>
      <w:r w:rsidR="00B65692" w:rsidRPr="00357870">
        <w:t xml:space="preserve"> </w:t>
      </w:r>
      <w:r w:rsidRPr="00357870">
        <w:t>федеральном</w:t>
      </w:r>
      <w:r w:rsidR="00B65692" w:rsidRPr="00357870">
        <w:t xml:space="preserve"> </w:t>
      </w:r>
      <w:r w:rsidRPr="00357870">
        <w:t>уровне</w:t>
      </w:r>
      <w:r w:rsidR="00B65692" w:rsidRPr="00357870">
        <w:t xml:space="preserve"> </w:t>
      </w:r>
      <w:r w:rsidRPr="00357870">
        <w:t>закреплено</w:t>
      </w:r>
      <w:r w:rsidR="00B65692" w:rsidRPr="00357870">
        <w:t xml:space="preserve"> </w:t>
      </w:r>
      <w:r w:rsidRPr="00357870">
        <w:t>предоставление</w:t>
      </w:r>
      <w:r w:rsidR="00B65692" w:rsidRPr="00357870">
        <w:t xml:space="preserve"> </w:t>
      </w:r>
      <w:r w:rsidRPr="00357870">
        <w:t>многодетным</w:t>
      </w:r>
      <w:r w:rsidR="00B65692" w:rsidRPr="00357870">
        <w:t xml:space="preserve"> </w:t>
      </w:r>
      <w:r w:rsidRPr="00357870">
        <w:t>семьям</w:t>
      </w:r>
      <w:r w:rsidR="00B65692" w:rsidRPr="00357870">
        <w:t xml:space="preserve"> </w:t>
      </w:r>
      <w:r w:rsidRPr="00357870">
        <w:t>государственных</w:t>
      </w:r>
      <w:r w:rsidR="00B65692" w:rsidRPr="00357870">
        <w:t xml:space="preserve"> </w:t>
      </w:r>
      <w:r w:rsidRPr="00357870">
        <w:t>пособий</w:t>
      </w:r>
      <w:r w:rsidR="00B65692" w:rsidRPr="00357870">
        <w:t xml:space="preserve"> </w:t>
      </w:r>
      <w:r w:rsidRPr="00357870">
        <w:t>и</w:t>
      </w:r>
      <w:r w:rsidR="00B65692" w:rsidRPr="00357870">
        <w:t xml:space="preserve"> </w:t>
      </w:r>
      <w:r w:rsidRPr="00357870">
        <w:t>выплат</w:t>
      </w:r>
      <w:r w:rsidR="00B65692" w:rsidRPr="00357870">
        <w:t xml:space="preserve"> </w:t>
      </w:r>
      <w:r w:rsidRPr="00357870">
        <w:t>в</w:t>
      </w:r>
      <w:r w:rsidR="00B65692" w:rsidRPr="00357870">
        <w:t xml:space="preserve"> </w:t>
      </w:r>
      <w:r w:rsidRPr="00357870">
        <w:t>связи</w:t>
      </w:r>
      <w:r w:rsidR="00B65692" w:rsidRPr="00357870">
        <w:t xml:space="preserve"> </w:t>
      </w:r>
      <w:r w:rsidRPr="00357870">
        <w:t>с</w:t>
      </w:r>
      <w:r w:rsidR="00B65692" w:rsidRPr="00357870">
        <w:t xml:space="preserve"> </w:t>
      </w:r>
      <w:r w:rsidRPr="00357870">
        <w:t>рождением</w:t>
      </w:r>
      <w:r w:rsidR="00B65692" w:rsidRPr="00357870">
        <w:t xml:space="preserve"> </w:t>
      </w:r>
      <w:r w:rsidRPr="00357870">
        <w:t>и</w:t>
      </w:r>
      <w:r w:rsidR="00B65692" w:rsidRPr="00357870">
        <w:t xml:space="preserve"> </w:t>
      </w:r>
      <w:r w:rsidRPr="00357870">
        <w:t>воспитанием</w:t>
      </w:r>
      <w:r w:rsidR="00B65692" w:rsidRPr="00357870">
        <w:t xml:space="preserve"> </w:t>
      </w:r>
      <w:r w:rsidRPr="00357870">
        <w:t>детей,</w:t>
      </w:r>
      <w:r w:rsidR="00B65692" w:rsidRPr="00357870">
        <w:t xml:space="preserve"> </w:t>
      </w:r>
      <w:r w:rsidRPr="00357870">
        <w:t>поддержки</w:t>
      </w:r>
      <w:r w:rsidR="00B65692" w:rsidRPr="00357870">
        <w:t xml:space="preserve"> </w:t>
      </w:r>
      <w:r w:rsidRPr="00357870">
        <w:t>в</w:t>
      </w:r>
      <w:r w:rsidR="00B65692" w:rsidRPr="00357870">
        <w:t xml:space="preserve"> </w:t>
      </w:r>
      <w:r w:rsidRPr="00357870">
        <w:t>сфере</w:t>
      </w:r>
      <w:r w:rsidR="00B65692" w:rsidRPr="00357870">
        <w:t xml:space="preserve"> </w:t>
      </w:r>
      <w:r w:rsidRPr="00357870">
        <w:t>трудовых</w:t>
      </w:r>
      <w:r w:rsidR="00B65692" w:rsidRPr="00357870">
        <w:t xml:space="preserve"> </w:t>
      </w:r>
      <w:r w:rsidRPr="00357870">
        <w:t>отношений.</w:t>
      </w:r>
    </w:p>
    <w:p w:rsidR="0099758B" w:rsidRPr="00357870" w:rsidRDefault="0099758B" w:rsidP="0099758B">
      <w:r w:rsidRPr="00357870">
        <w:t>Установлены</w:t>
      </w:r>
      <w:r w:rsidR="00B65692" w:rsidRPr="00357870">
        <w:t xml:space="preserve"> </w:t>
      </w:r>
      <w:r w:rsidRPr="00357870">
        <w:t>гарантии</w:t>
      </w:r>
      <w:r w:rsidR="00B65692" w:rsidRPr="00357870">
        <w:t xml:space="preserve"> </w:t>
      </w:r>
      <w:r w:rsidRPr="00357870">
        <w:t>досрочного</w:t>
      </w:r>
      <w:r w:rsidR="00B65692" w:rsidRPr="00357870">
        <w:t xml:space="preserve"> </w:t>
      </w:r>
      <w:r w:rsidRPr="00357870">
        <w:t>назначения</w:t>
      </w:r>
      <w:r w:rsidR="00B65692" w:rsidRPr="00357870">
        <w:t xml:space="preserve"> </w:t>
      </w:r>
      <w:r w:rsidRPr="00357870">
        <w:t>женщинам</w:t>
      </w:r>
      <w:r w:rsidR="00B65692" w:rsidRPr="00357870">
        <w:t xml:space="preserve"> </w:t>
      </w:r>
      <w:r w:rsidRPr="00357870">
        <w:t>страховой</w:t>
      </w:r>
      <w:r w:rsidR="00B65692" w:rsidRPr="00357870">
        <w:t xml:space="preserve"> </w:t>
      </w:r>
      <w:r w:rsidRPr="00357870">
        <w:t>пенсии</w:t>
      </w:r>
      <w:r w:rsidR="00B65692" w:rsidRPr="00357870">
        <w:t xml:space="preserve"> </w:t>
      </w:r>
      <w:r w:rsidRPr="00357870">
        <w:t>по</w:t>
      </w:r>
      <w:r w:rsidR="00B65692" w:rsidRPr="00357870">
        <w:t xml:space="preserve"> </w:t>
      </w:r>
      <w:r w:rsidRPr="00357870">
        <w:t>старости</w:t>
      </w:r>
      <w:r w:rsidR="00B65692" w:rsidRPr="00357870">
        <w:t xml:space="preserve"> </w:t>
      </w:r>
      <w:r w:rsidRPr="00357870">
        <w:t>в</w:t>
      </w:r>
      <w:r w:rsidR="00B65692" w:rsidRPr="00357870">
        <w:t xml:space="preserve"> </w:t>
      </w:r>
      <w:r w:rsidRPr="00357870">
        <w:t>связи</w:t>
      </w:r>
      <w:r w:rsidR="00B65692" w:rsidRPr="00357870">
        <w:t xml:space="preserve"> </w:t>
      </w:r>
      <w:r w:rsidRPr="00357870">
        <w:t>с</w:t>
      </w:r>
      <w:r w:rsidR="00B65692" w:rsidRPr="00357870">
        <w:t xml:space="preserve"> </w:t>
      </w:r>
      <w:r w:rsidRPr="00357870">
        <w:t>рождением</w:t>
      </w:r>
      <w:r w:rsidR="00B65692" w:rsidRPr="00357870">
        <w:t xml:space="preserve"> </w:t>
      </w:r>
      <w:r w:rsidRPr="00357870">
        <w:t>и</w:t>
      </w:r>
      <w:r w:rsidR="00B65692" w:rsidRPr="00357870">
        <w:t xml:space="preserve"> </w:t>
      </w:r>
      <w:r w:rsidRPr="00357870">
        <w:t>воспитанием</w:t>
      </w:r>
      <w:r w:rsidR="00B65692" w:rsidRPr="00357870">
        <w:t xml:space="preserve"> </w:t>
      </w:r>
      <w:r w:rsidRPr="00357870">
        <w:t>трех</w:t>
      </w:r>
      <w:r w:rsidR="00B65692" w:rsidRPr="00357870">
        <w:t xml:space="preserve"> </w:t>
      </w:r>
      <w:r w:rsidRPr="00357870">
        <w:t>и</w:t>
      </w:r>
      <w:r w:rsidR="00B65692" w:rsidRPr="00357870">
        <w:t xml:space="preserve"> </w:t>
      </w:r>
      <w:r w:rsidRPr="00357870">
        <w:t>более</w:t>
      </w:r>
      <w:r w:rsidR="00B65692" w:rsidRPr="00357870">
        <w:t xml:space="preserve"> </w:t>
      </w:r>
      <w:r w:rsidRPr="00357870">
        <w:t>детей,</w:t>
      </w:r>
      <w:r w:rsidR="00B65692" w:rsidRPr="00357870">
        <w:t xml:space="preserve"> </w:t>
      </w:r>
      <w:r w:rsidRPr="00357870">
        <w:t>профессионального</w:t>
      </w:r>
      <w:r w:rsidR="00B65692" w:rsidRPr="00357870">
        <w:t xml:space="preserve"> </w:t>
      </w:r>
      <w:r w:rsidRPr="00357870">
        <w:t>обучения</w:t>
      </w:r>
      <w:r w:rsidR="00B65692" w:rsidRPr="00357870">
        <w:t xml:space="preserve"> </w:t>
      </w:r>
      <w:r w:rsidRPr="00357870">
        <w:t>многодетных</w:t>
      </w:r>
      <w:r w:rsidR="00B65692" w:rsidRPr="00357870">
        <w:t xml:space="preserve"> </w:t>
      </w:r>
      <w:r w:rsidRPr="00357870">
        <w:t>родителей</w:t>
      </w:r>
      <w:r w:rsidR="00B65692" w:rsidRPr="00357870">
        <w:t xml:space="preserve"> </w:t>
      </w:r>
      <w:r w:rsidRPr="00357870">
        <w:t>и</w:t>
      </w:r>
      <w:r w:rsidR="00B65692" w:rsidRPr="00357870">
        <w:t xml:space="preserve"> </w:t>
      </w:r>
      <w:r w:rsidRPr="00357870">
        <w:t>получение</w:t>
      </w:r>
      <w:r w:rsidR="00B65692" w:rsidRPr="00357870">
        <w:t xml:space="preserve"> </w:t>
      </w:r>
      <w:r w:rsidRPr="00357870">
        <w:t>ими</w:t>
      </w:r>
      <w:r w:rsidR="00B65692" w:rsidRPr="00357870">
        <w:t xml:space="preserve"> </w:t>
      </w:r>
      <w:r w:rsidRPr="00357870">
        <w:t>дополнительного</w:t>
      </w:r>
      <w:r w:rsidR="00B65692" w:rsidRPr="00357870">
        <w:t xml:space="preserve"> </w:t>
      </w:r>
      <w:r w:rsidRPr="00357870">
        <w:t>профессионального</w:t>
      </w:r>
      <w:r w:rsidR="00B65692" w:rsidRPr="00357870">
        <w:t xml:space="preserve"> </w:t>
      </w:r>
      <w:r w:rsidRPr="00357870">
        <w:t>образования</w:t>
      </w:r>
      <w:r w:rsidR="00B65692" w:rsidRPr="00357870">
        <w:t xml:space="preserve"> </w:t>
      </w:r>
      <w:r w:rsidRPr="00357870">
        <w:t>для</w:t>
      </w:r>
      <w:r w:rsidR="00B65692" w:rsidRPr="00357870">
        <w:t xml:space="preserve"> </w:t>
      </w:r>
      <w:r w:rsidRPr="00357870">
        <w:t>обеспечения</w:t>
      </w:r>
      <w:r w:rsidR="00B65692" w:rsidRPr="00357870">
        <w:t xml:space="preserve"> </w:t>
      </w:r>
      <w:r w:rsidRPr="00357870">
        <w:t>их</w:t>
      </w:r>
      <w:r w:rsidR="00B65692" w:rsidRPr="00357870">
        <w:t xml:space="preserve"> </w:t>
      </w:r>
      <w:r w:rsidRPr="00357870">
        <w:t>качественной</w:t>
      </w:r>
      <w:r w:rsidR="00B65692" w:rsidRPr="00357870">
        <w:t xml:space="preserve"> </w:t>
      </w:r>
      <w:r w:rsidRPr="00357870">
        <w:t>занятости.</w:t>
      </w:r>
      <w:r w:rsidR="00B65692" w:rsidRPr="00357870">
        <w:t xml:space="preserve"> </w:t>
      </w:r>
      <w:r w:rsidRPr="00357870">
        <w:t>Также</w:t>
      </w:r>
      <w:r w:rsidR="00B65692" w:rsidRPr="00357870">
        <w:t xml:space="preserve"> </w:t>
      </w:r>
      <w:r w:rsidRPr="00357870">
        <w:t>предоставлено</w:t>
      </w:r>
      <w:r w:rsidR="00B65692" w:rsidRPr="00357870">
        <w:t xml:space="preserve"> </w:t>
      </w:r>
      <w:r w:rsidRPr="00357870">
        <w:t>право</w:t>
      </w:r>
      <w:r w:rsidR="00B65692" w:rsidRPr="00357870">
        <w:t xml:space="preserve"> </w:t>
      </w:r>
      <w:r w:rsidRPr="00357870">
        <w:t>бесплатного</w:t>
      </w:r>
      <w:r w:rsidR="00B65692" w:rsidRPr="00357870">
        <w:t xml:space="preserve"> </w:t>
      </w:r>
      <w:r w:rsidRPr="00357870">
        <w:t>посещения</w:t>
      </w:r>
      <w:r w:rsidR="00B65692" w:rsidRPr="00357870">
        <w:t xml:space="preserve"> </w:t>
      </w:r>
      <w:r w:rsidRPr="00357870">
        <w:t>музеев,</w:t>
      </w:r>
      <w:r w:rsidR="00B65692" w:rsidRPr="00357870">
        <w:t xml:space="preserve"> </w:t>
      </w:r>
      <w:r w:rsidRPr="00357870">
        <w:t>парков</w:t>
      </w:r>
      <w:r w:rsidR="00B65692" w:rsidRPr="00357870">
        <w:t xml:space="preserve"> </w:t>
      </w:r>
      <w:r w:rsidRPr="00357870">
        <w:t>культуры</w:t>
      </w:r>
      <w:r w:rsidR="00B65692" w:rsidRPr="00357870">
        <w:t xml:space="preserve"> </w:t>
      </w:r>
      <w:r w:rsidRPr="00357870">
        <w:t>и</w:t>
      </w:r>
      <w:r w:rsidR="00B65692" w:rsidRPr="00357870">
        <w:t xml:space="preserve"> </w:t>
      </w:r>
      <w:r w:rsidRPr="00357870">
        <w:t>отдыха,</w:t>
      </w:r>
      <w:r w:rsidR="00B65692" w:rsidRPr="00357870">
        <w:t xml:space="preserve"> </w:t>
      </w:r>
      <w:r w:rsidRPr="00357870">
        <w:t>выставок</w:t>
      </w:r>
      <w:r w:rsidR="00B65692" w:rsidRPr="00357870">
        <w:t xml:space="preserve"> </w:t>
      </w:r>
      <w:r w:rsidRPr="00357870">
        <w:t>на</w:t>
      </w:r>
      <w:r w:rsidR="00B65692" w:rsidRPr="00357870">
        <w:t xml:space="preserve"> </w:t>
      </w:r>
      <w:r w:rsidRPr="00357870">
        <w:t>территории</w:t>
      </w:r>
      <w:r w:rsidR="00B65692" w:rsidRPr="00357870">
        <w:t xml:space="preserve"> </w:t>
      </w:r>
      <w:r w:rsidRPr="00357870">
        <w:t>России</w:t>
      </w:r>
      <w:r w:rsidR="00B65692" w:rsidRPr="00357870">
        <w:t xml:space="preserve"> </w:t>
      </w:r>
      <w:r w:rsidRPr="00357870">
        <w:t>независимо</w:t>
      </w:r>
      <w:r w:rsidR="00B65692" w:rsidRPr="00357870">
        <w:t xml:space="preserve"> </w:t>
      </w:r>
      <w:r w:rsidRPr="00357870">
        <w:t>от</w:t>
      </w:r>
      <w:r w:rsidR="00B65692" w:rsidRPr="00357870">
        <w:t xml:space="preserve"> </w:t>
      </w:r>
      <w:r w:rsidRPr="00357870">
        <w:t>места</w:t>
      </w:r>
      <w:r w:rsidR="00B65692" w:rsidRPr="00357870">
        <w:t xml:space="preserve"> </w:t>
      </w:r>
      <w:r w:rsidRPr="00357870">
        <w:t>жительства.</w:t>
      </w:r>
    </w:p>
    <w:p w:rsidR="0099758B" w:rsidRPr="00357870" w:rsidRDefault="0099758B" w:rsidP="0099758B">
      <w:r w:rsidRPr="00357870">
        <w:t>Однако</w:t>
      </w:r>
      <w:r w:rsidR="00B65692" w:rsidRPr="00357870">
        <w:t xml:space="preserve"> </w:t>
      </w:r>
      <w:r w:rsidRPr="00357870">
        <w:t>основная</w:t>
      </w:r>
      <w:r w:rsidR="00B65692" w:rsidRPr="00357870">
        <w:t xml:space="preserve"> </w:t>
      </w:r>
      <w:r w:rsidRPr="00357870">
        <w:t>нагрузка</w:t>
      </w:r>
      <w:r w:rsidR="00B65692" w:rsidRPr="00357870">
        <w:t xml:space="preserve"> </w:t>
      </w:r>
      <w:r w:rsidRPr="00357870">
        <w:t>в</w:t>
      </w:r>
      <w:r w:rsidR="00B65692" w:rsidRPr="00357870">
        <w:t xml:space="preserve"> </w:t>
      </w:r>
      <w:r w:rsidRPr="00357870">
        <w:t>реализации</w:t>
      </w:r>
      <w:r w:rsidR="00B65692" w:rsidRPr="00357870">
        <w:t xml:space="preserve"> </w:t>
      </w:r>
      <w:r w:rsidRPr="00357870">
        <w:t>указа</w:t>
      </w:r>
      <w:r w:rsidR="00B65692" w:rsidRPr="00357870">
        <w:t xml:space="preserve"> </w:t>
      </w:r>
      <w:r w:rsidRPr="00357870">
        <w:t>ложится</w:t>
      </w:r>
      <w:r w:rsidR="00B65692" w:rsidRPr="00357870">
        <w:t xml:space="preserve"> </w:t>
      </w:r>
      <w:r w:rsidRPr="00357870">
        <w:t>на</w:t>
      </w:r>
      <w:r w:rsidR="00B65692" w:rsidRPr="00357870">
        <w:t xml:space="preserve"> </w:t>
      </w:r>
      <w:r w:rsidRPr="00357870">
        <w:t>плечи</w:t>
      </w:r>
      <w:r w:rsidR="00B65692" w:rsidRPr="00357870">
        <w:t xml:space="preserve"> </w:t>
      </w:r>
      <w:r w:rsidRPr="00357870">
        <w:t>регионов.</w:t>
      </w:r>
      <w:r w:rsidR="00B65692" w:rsidRPr="00357870">
        <w:t xml:space="preserve"> </w:t>
      </w:r>
      <w:r w:rsidRPr="00357870">
        <w:t>В</w:t>
      </w:r>
      <w:r w:rsidR="00B65692" w:rsidRPr="00357870">
        <w:t xml:space="preserve"> </w:t>
      </w:r>
      <w:r w:rsidRPr="00357870">
        <w:t>соответствии</w:t>
      </w:r>
      <w:r w:rsidR="00B65692" w:rsidRPr="00357870">
        <w:t xml:space="preserve"> </w:t>
      </w:r>
      <w:r w:rsidRPr="00357870">
        <w:t>с</w:t>
      </w:r>
      <w:r w:rsidR="00B65692" w:rsidRPr="00357870">
        <w:t xml:space="preserve"> </w:t>
      </w:r>
      <w:r w:rsidRPr="00357870">
        <w:t>указом</w:t>
      </w:r>
      <w:r w:rsidR="00B65692" w:rsidRPr="00357870">
        <w:t xml:space="preserve"> </w:t>
      </w:r>
      <w:r w:rsidRPr="00357870">
        <w:t>региональным</w:t>
      </w:r>
      <w:r w:rsidR="00B65692" w:rsidRPr="00357870">
        <w:t xml:space="preserve"> </w:t>
      </w:r>
      <w:r w:rsidRPr="00357870">
        <w:t>властям</w:t>
      </w:r>
      <w:r w:rsidR="00B65692" w:rsidRPr="00357870">
        <w:t xml:space="preserve"> </w:t>
      </w:r>
      <w:r w:rsidRPr="00357870">
        <w:t>рекомендуется</w:t>
      </w:r>
      <w:r w:rsidR="00B65692" w:rsidRPr="00357870">
        <w:t xml:space="preserve"> </w:t>
      </w:r>
      <w:r w:rsidRPr="00357870">
        <w:t>обеспечивать</w:t>
      </w:r>
      <w:r w:rsidR="00B65692" w:rsidRPr="00357870">
        <w:t xml:space="preserve"> </w:t>
      </w:r>
      <w:r w:rsidRPr="00357870">
        <w:t>детей</w:t>
      </w:r>
      <w:r w:rsidR="00B65692" w:rsidRPr="00357870">
        <w:t xml:space="preserve"> </w:t>
      </w:r>
      <w:r w:rsidRPr="00357870">
        <w:t>из</w:t>
      </w:r>
      <w:r w:rsidR="00B65692" w:rsidRPr="00357870">
        <w:t xml:space="preserve"> </w:t>
      </w:r>
      <w:r w:rsidRPr="00357870">
        <w:t>многодетных</w:t>
      </w:r>
      <w:r w:rsidR="00B65692" w:rsidRPr="00357870">
        <w:t xml:space="preserve"> </w:t>
      </w:r>
      <w:r w:rsidRPr="00357870">
        <w:t>семей</w:t>
      </w:r>
      <w:r w:rsidR="00B65692" w:rsidRPr="00357870">
        <w:t xml:space="preserve"> </w:t>
      </w:r>
      <w:r w:rsidRPr="00357870">
        <w:t>различными</w:t>
      </w:r>
      <w:r w:rsidR="00B65692" w:rsidRPr="00357870">
        <w:t xml:space="preserve"> </w:t>
      </w:r>
      <w:r w:rsidRPr="00357870">
        <w:t>видами</w:t>
      </w:r>
      <w:r w:rsidR="00B65692" w:rsidRPr="00357870">
        <w:t xml:space="preserve"> </w:t>
      </w:r>
      <w:r w:rsidRPr="00357870">
        <w:t>поддержки:</w:t>
      </w:r>
      <w:r w:rsidR="00B65692" w:rsidRPr="00357870">
        <w:t xml:space="preserve"> </w:t>
      </w:r>
      <w:r w:rsidRPr="00357870">
        <w:t>бесплатным</w:t>
      </w:r>
      <w:r w:rsidR="00B65692" w:rsidRPr="00357870">
        <w:t xml:space="preserve"> </w:t>
      </w:r>
      <w:r w:rsidRPr="00357870">
        <w:t>питанием</w:t>
      </w:r>
      <w:r w:rsidR="00B65692" w:rsidRPr="00357870">
        <w:t xml:space="preserve"> </w:t>
      </w:r>
      <w:r w:rsidRPr="00357870">
        <w:t>в</w:t>
      </w:r>
      <w:r w:rsidR="00B65692" w:rsidRPr="00357870">
        <w:t xml:space="preserve"> </w:t>
      </w:r>
      <w:r w:rsidRPr="00357870">
        <w:t>учебных</w:t>
      </w:r>
      <w:r w:rsidR="00B65692" w:rsidRPr="00357870">
        <w:t xml:space="preserve"> </w:t>
      </w:r>
      <w:r w:rsidRPr="00357870">
        <w:t>заведениях,</w:t>
      </w:r>
      <w:r w:rsidR="00B65692" w:rsidRPr="00357870">
        <w:t xml:space="preserve"> </w:t>
      </w:r>
      <w:r w:rsidRPr="00357870">
        <w:t>школьной</w:t>
      </w:r>
      <w:r w:rsidR="00B65692" w:rsidRPr="00357870">
        <w:t xml:space="preserve"> </w:t>
      </w:r>
      <w:r w:rsidRPr="00357870">
        <w:t>и</w:t>
      </w:r>
      <w:r w:rsidR="00B65692" w:rsidRPr="00357870">
        <w:t xml:space="preserve"> </w:t>
      </w:r>
      <w:r w:rsidRPr="00357870">
        <w:t>спортивной</w:t>
      </w:r>
      <w:r w:rsidR="00B65692" w:rsidRPr="00357870">
        <w:t xml:space="preserve"> </w:t>
      </w:r>
      <w:r w:rsidRPr="00357870">
        <w:t>формой,</w:t>
      </w:r>
      <w:r w:rsidR="00B65692" w:rsidRPr="00357870">
        <w:t xml:space="preserve"> </w:t>
      </w:r>
      <w:r w:rsidRPr="00357870">
        <w:t>бесплатными</w:t>
      </w:r>
      <w:r w:rsidR="00B65692" w:rsidRPr="00357870">
        <w:t xml:space="preserve"> </w:t>
      </w:r>
      <w:r w:rsidRPr="00357870">
        <w:t>лекарствами</w:t>
      </w:r>
      <w:r w:rsidR="00B65692" w:rsidRPr="00357870">
        <w:t xml:space="preserve"> </w:t>
      </w:r>
      <w:r w:rsidRPr="00357870">
        <w:t>по</w:t>
      </w:r>
      <w:r w:rsidR="00B65692" w:rsidRPr="00357870">
        <w:t xml:space="preserve"> </w:t>
      </w:r>
      <w:r w:rsidRPr="00357870">
        <w:t>рецепту</w:t>
      </w:r>
      <w:r w:rsidR="00B65692" w:rsidRPr="00357870">
        <w:t xml:space="preserve"> </w:t>
      </w:r>
      <w:r w:rsidRPr="00357870">
        <w:t>для</w:t>
      </w:r>
      <w:r w:rsidR="00B65692" w:rsidRPr="00357870">
        <w:t xml:space="preserve"> </w:t>
      </w:r>
      <w:r w:rsidRPr="00357870">
        <w:t>детей</w:t>
      </w:r>
      <w:r w:rsidR="00B65692" w:rsidRPr="00357870">
        <w:t xml:space="preserve"> </w:t>
      </w:r>
      <w:r w:rsidRPr="00357870">
        <w:t>до</w:t>
      </w:r>
      <w:r w:rsidR="00B65692" w:rsidRPr="00357870">
        <w:t xml:space="preserve"> </w:t>
      </w:r>
      <w:r w:rsidRPr="00357870">
        <w:t>шести</w:t>
      </w:r>
      <w:r w:rsidR="00B65692" w:rsidRPr="00357870">
        <w:t xml:space="preserve"> </w:t>
      </w:r>
      <w:r w:rsidRPr="00357870">
        <w:t>лет,</w:t>
      </w:r>
      <w:r w:rsidR="00B65692" w:rsidRPr="00357870">
        <w:t xml:space="preserve"> </w:t>
      </w:r>
      <w:r w:rsidRPr="00357870">
        <w:t>льготным</w:t>
      </w:r>
      <w:r w:rsidR="00B65692" w:rsidRPr="00357870">
        <w:t xml:space="preserve"> </w:t>
      </w:r>
      <w:r w:rsidRPr="00357870">
        <w:t>проездом</w:t>
      </w:r>
      <w:r w:rsidR="00B65692" w:rsidRPr="00357870">
        <w:t xml:space="preserve"> </w:t>
      </w:r>
      <w:r w:rsidRPr="00357870">
        <w:t>в</w:t>
      </w:r>
      <w:r w:rsidR="00B65692" w:rsidRPr="00357870">
        <w:t xml:space="preserve"> </w:t>
      </w:r>
      <w:r w:rsidRPr="00357870">
        <w:t>общественном</w:t>
      </w:r>
      <w:r w:rsidR="00B65692" w:rsidRPr="00357870">
        <w:t xml:space="preserve"> </w:t>
      </w:r>
      <w:r w:rsidRPr="00357870">
        <w:t>транспорте</w:t>
      </w:r>
      <w:r w:rsidR="00B65692" w:rsidRPr="00357870">
        <w:t xml:space="preserve"> </w:t>
      </w:r>
      <w:r w:rsidRPr="00357870">
        <w:t>за</w:t>
      </w:r>
      <w:r w:rsidR="00B65692" w:rsidRPr="00357870">
        <w:t xml:space="preserve"> </w:t>
      </w:r>
      <w:r w:rsidRPr="00357870">
        <w:t>исключением</w:t>
      </w:r>
      <w:r w:rsidR="00B65692" w:rsidRPr="00357870">
        <w:t xml:space="preserve"> </w:t>
      </w:r>
      <w:r w:rsidRPr="00357870">
        <w:t>такси,</w:t>
      </w:r>
      <w:r w:rsidR="00B65692" w:rsidRPr="00357870">
        <w:t xml:space="preserve"> </w:t>
      </w:r>
      <w:r w:rsidRPr="00357870">
        <w:t>льготами</w:t>
      </w:r>
      <w:r w:rsidR="00B65692" w:rsidRPr="00357870">
        <w:t xml:space="preserve"> </w:t>
      </w:r>
      <w:r w:rsidRPr="00357870">
        <w:t>на</w:t>
      </w:r>
      <w:r w:rsidR="00B65692" w:rsidRPr="00357870">
        <w:t xml:space="preserve"> </w:t>
      </w:r>
      <w:r w:rsidRPr="00357870">
        <w:t>оплату</w:t>
      </w:r>
      <w:r w:rsidR="00B65692" w:rsidRPr="00357870">
        <w:t xml:space="preserve"> </w:t>
      </w:r>
      <w:r w:rsidRPr="00357870">
        <w:t>жилья</w:t>
      </w:r>
      <w:r w:rsidR="00B65692" w:rsidRPr="00357870">
        <w:t xml:space="preserve"> </w:t>
      </w:r>
      <w:r w:rsidRPr="00357870">
        <w:t>и</w:t>
      </w:r>
      <w:r w:rsidR="00B65692" w:rsidRPr="00357870">
        <w:t xml:space="preserve"> </w:t>
      </w:r>
      <w:r w:rsidRPr="00357870">
        <w:t>коммунальных</w:t>
      </w:r>
      <w:r w:rsidR="00B65692" w:rsidRPr="00357870">
        <w:t xml:space="preserve"> </w:t>
      </w:r>
      <w:r w:rsidRPr="00357870">
        <w:t>услуг</w:t>
      </w:r>
      <w:r w:rsidR="00B65692" w:rsidRPr="00357870">
        <w:t xml:space="preserve"> </w:t>
      </w:r>
      <w:r w:rsidRPr="00357870">
        <w:t>в</w:t>
      </w:r>
      <w:r w:rsidR="00B65692" w:rsidRPr="00357870">
        <w:t xml:space="preserve"> </w:t>
      </w:r>
      <w:r w:rsidRPr="00357870">
        <w:t>размере</w:t>
      </w:r>
      <w:r w:rsidR="00B65692" w:rsidRPr="00357870">
        <w:t xml:space="preserve"> </w:t>
      </w:r>
      <w:r w:rsidRPr="00357870">
        <w:t>не</w:t>
      </w:r>
      <w:r w:rsidR="00B65692" w:rsidRPr="00357870">
        <w:t xml:space="preserve"> </w:t>
      </w:r>
      <w:r w:rsidRPr="00357870">
        <w:t>ниже</w:t>
      </w:r>
      <w:r w:rsidR="00B65692" w:rsidRPr="00357870">
        <w:t xml:space="preserve"> </w:t>
      </w:r>
      <w:r w:rsidRPr="00357870">
        <w:t>30</w:t>
      </w:r>
      <w:r w:rsidR="00B65692" w:rsidRPr="00357870">
        <w:t xml:space="preserve"> </w:t>
      </w:r>
      <w:r w:rsidRPr="00357870">
        <w:t>процентов.</w:t>
      </w:r>
      <w:r w:rsidR="00B65692" w:rsidRPr="00357870">
        <w:t xml:space="preserve"> </w:t>
      </w:r>
      <w:r w:rsidRPr="00357870">
        <w:t>Также</w:t>
      </w:r>
      <w:r w:rsidR="00B65692" w:rsidRPr="00357870">
        <w:t xml:space="preserve"> </w:t>
      </w:r>
      <w:r w:rsidRPr="00357870">
        <w:t>нужно</w:t>
      </w:r>
      <w:r w:rsidR="00B65692" w:rsidRPr="00357870">
        <w:t xml:space="preserve"> </w:t>
      </w:r>
      <w:r w:rsidRPr="00357870">
        <w:t>содействовать</w:t>
      </w:r>
      <w:r w:rsidR="00B65692" w:rsidRPr="00357870">
        <w:t xml:space="preserve"> </w:t>
      </w:r>
      <w:r w:rsidRPr="00357870">
        <w:t>в</w:t>
      </w:r>
      <w:r w:rsidR="00B65692" w:rsidRPr="00357870">
        <w:t xml:space="preserve"> </w:t>
      </w:r>
      <w:r w:rsidRPr="00357870">
        <w:t>улучшении</w:t>
      </w:r>
      <w:r w:rsidR="00B65692" w:rsidRPr="00357870">
        <w:t xml:space="preserve"> </w:t>
      </w:r>
      <w:r w:rsidRPr="00357870">
        <w:t>жилищных</w:t>
      </w:r>
      <w:r w:rsidR="00B65692" w:rsidRPr="00357870">
        <w:t xml:space="preserve"> </w:t>
      </w:r>
      <w:r w:rsidRPr="00357870">
        <w:t>условий</w:t>
      </w:r>
      <w:r w:rsidR="00B65692" w:rsidRPr="00357870">
        <w:t xml:space="preserve"> </w:t>
      </w:r>
      <w:r w:rsidRPr="00357870">
        <w:t>и</w:t>
      </w:r>
      <w:r w:rsidR="00B65692" w:rsidRPr="00357870">
        <w:t xml:space="preserve"> </w:t>
      </w:r>
      <w:r w:rsidRPr="00357870">
        <w:t>предоставлении</w:t>
      </w:r>
      <w:r w:rsidR="00B65692" w:rsidRPr="00357870">
        <w:t xml:space="preserve"> </w:t>
      </w:r>
      <w:r w:rsidRPr="00357870">
        <w:t>земельных</w:t>
      </w:r>
      <w:r w:rsidR="00B65692" w:rsidRPr="00357870">
        <w:t xml:space="preserve"> </w:t>
      </w:r>
      <w:r w:rsidRPr="00357870">
        <w:t>участков,</w:t>
      </w:r>
      <w:r w:rsidR="00B65692" w:rsidRPr="00357870">
        <w:t xml:space="preserve"> </w:t>
      </w:r>
      <w:r w:rsidRPr="00357870">
        <w:t>обеспеченных</w:t>
      </w:r>
      <w:r w:rsidR="00B65692" w:rsidRPr="00357870">
        <w:t xml:space="preserve"> </w:t>
      </w:r>
      <w:r w:rsidRPr="00357870">
        <w:t>необходимой</w:t>
      </w:r>
      <w:r w:rsidR="00B65692" w:rsidRPr="00357870">
        <w:t xml:space="preserve"> </w:t>
      </w:r>
      <w:r w:rsidRPr="00357870">
        <w:t>инфраструктурой.</w:t>
      </w:r>
    </w:p>
    <w:p w:rsidR="0099758B" w:rsidRPr="00357870" w:rsidRDefault="0099758B" w:rsidP="0099758B">
      <w:r w:rsidRPr="00357870">
        <w:t>Это</w:t>
      </w:r>
      <w:r w:rsidR="00B65692" w:rsidRPr="00357870">
        <w:t xml:space="preserve"> </w:t>
      </w:r>
      <w:r w:rsidRPr="00357870">
        <w:t>существенные</w:t>
      </w:r>
      <w:r w:rsidR="00B65692" w:rsidRPr="00357870">
        <w:t xml:space="preserve"> </w:t>
      </w:r>
      <w:r w:rsidRPr="00357870">
        <w:t>меры,</w:t>
      </w:r>
      <w:r w:rsidR="00B65692" w:rsidRPr="00357870">
        <w:t xml:space="preserve"> </w:t>
      </w:r>
      <w:r w:rsidRPr="00357870">
        <w:t>направленные</w:t>
      </w:r>
      <w:r w:rsidR="00B65692" w:rsidRPr="00357870">
        <w:t xml:space="preserve"> </w:t>
      </w:r>
      <w:r w:rsidRPr="00357870">
        <w:t>на</w:t>
      </w:r>
      <w:r w:rsidR="00B65692" w:rsidRPr="00357870">
        <w:t xml:space="preserve"> </w:t>
      </w:r>
      <w:r w:rsidRPr="00357870">
        <w:t>обеспечение</w:t>
      </w:r>
      <w:r w:rsidR="00B65692" w:rsidRPr="00357870">
        <w:t xml:space="preserve"> </w:t>
      </w:r>
      <w:r w:rsidRPr="00357870">
        <w:t>многодетных</w:t>
      </w:r>
      <w:r w:rsidR="00B65692" w:rsidRPr="00357870">
        <w:t xml:space="preserve"> </w:t>
      </w:r>
      <w:r w:rsidRPr="00357870">
        <w:t>семей</w:t>
      </w:r>
      <w:r w:rsidR="00B65692" w:rsidRPr="00357870">
        <w:t xml:space="preserve"> </w:t>
      </w:r>
      <w:r w:rsidRPr="00357870">
        <w:t>всем</w:t>
      </w:r>
      <w:r w:rsidR="00B65692" w:rsidRPr="00357870">
        <w:t xml:space="preserve"> </w:t>
      </w:r>
      <w:r w:rsidRPr="00357870">
        <w:t>необходимым</w:t>
      </w:r>
      <w:r w:rsidR="00B65692" w:rsidRPr="00357870">
        <w:t xml:space="preserve"> </w:t>
      </w:r>
      <w:r w:rsidRPr="00357870">
        <w:t>для</w:t>
      </w:r>
      <w:r w:rsidR="00B65692" w:rsidRPr="00357870">
        <w:t xml:space="preserve"> </w:t>
      </w:r>
      <w:r w:rsidRPr="00357870">
        <w:t>достойной</w:t>
      </w:r>
      <w:r w:rsidR="00B65692" w:rsidRPr="00357870">
        <w:t xml:space="preserve"> </w:t>
      </w:r>
      <w:r w:rsidRPr="00357870">
        <w:t>жизни</w:t>
      </w:r>
      <w:r w:rsidR="00B65692" w:rsidRPr="00357870">
        <w:t xml:space="preserve"> </w:t>
      </w:r>
      <w:r w:rsidRPr="00357870">
        <w:t>и</w:t>
      </w:r>
      <w:r w:rsidR="00B65692" w:rsidRPr="00357870">
        <w:t xml:space="preserve"> </w:t>
      </w:r>
      <w:r w:rsidRPr="00357870">
        <w:t>воспитания</w:t>
      </w:r>
      <w:r w:rsidR="00B65692" w:rsidRPr="00357870">
        <w:t xml:space="preserve"> </w:t>
      </w:r>
      <w:r w:rsidRPr="00357870">
        <w:t>детей,</w:t>
      </w:r>
      <w:r w:rsidR="00B65692" w:rsidRPr="00357870">
        <w:t xml:space="preserve"> </w:t>
      </w:r>
      <w:r w:rsidRPr="00357870">
        <w:t>но</w:t>
      </w:r>
      <w:r w:rsidR="00B65692" w:rsidRPr="00357870">
        <w:t xml:space="preserve"> </w:t>
      </w:r>
      <w:r w:rsidRPr="00357870">
        <w:t>требующие</w:t>
      </w:r>
      <w:r w:rsidR="00B65692" w:rsidRPr="00357870">
        <w:t xml:space="preserve"> </w:t>
      </w:r>
      <w:r w:rsidRPr="00357870">
        <w:t>расходов.</w:t>
      </w:r>
    </w:p>
    <w:p w:rsidR="0099758B" w:rsidRPr="00357870" w:rsidRDefault="0099758B" w:rsidP="0099758B">
      <w:r w:rsidRPr="00357870">
        <w:t>Например,</w:t>
      </w:r>
      <w:r w:rsidR="00B65692" w:rsidRPr="00357870">
        <w:t xml:space="preserve"> </w:t>
      </w:r>
      <w:r w:rsidRPr="00357870">
        <w:t>на</w:t>
      </w:r>
      <w:r w:rsidR="00B65692" w:rsidRPr="00357870">
        <w:t xml:space="preserve"> </w:t>
      </w:r>
      <w:r w:rsidRPr="00357870">
        <w:t>предоставление</w:t>
      </w:r>
      <w:r w:rsidR="00B65692" w:rsidRPr="00357870">
        <w:t xml:space="preserve"> </w:t>
      </w:r>
      <w:r w:rsidRPr="00357870">
        <w:t>льгот</w:t>
      </w:r>
      <w:r w:rsidR="00B65692" w:rsidRPr="00357870">
        <w:t xml:space="preserve"> </w:t>
      </w:r>
      <w:r w:rsidRPr="00357870">
        <w:t>на</w:t>
      </w:r>
      <w:r w:rsidR="00B65692" w:rsidRPr="00357870">
        <w:t xml:space="preserve"> </w:t>
      </w:r>
      <w:r w:rsidRPr="00357870">
        <w:t>оплату</w:t>
      </w:r>
      <w:r w:rsidR="00B65692" w:rsidRPr="00357870">
        <w:t xml:space="preserve"> </w:t>
      </w:r>
      <w:r w:rsidRPr="00357870">
        <w:t>жилья</w:t>
      </w:r>
      <w:r w:rsidR="00B65692" w:rsidRPr="00357870">
        <w:t xml:space="preserve"> </w:t>
      </w:r>
      <w:r w:rsidRPr="00357870">
        <w:t>и</w:t>
      </w:r>
      <w:r w:rsidR="00B65692" w:rsidRPr="00357870">
        <w:t xml:space="preserve"> </w:t>
      </w:r>
      <w:r w:rsidRPr="00357870">
        <w:t>коммунальных</w:t>
      </w:r>
      <w:r w:rsidR="00B65692" w:rsidRPr="00357870">
        <w:t xml:space="preserve"> </w:t>
      </w:r>
      <w:r w:rsidRPr="00357870">
        <w:t>услуг</w:t>
      </w:r>
      <w:r w:rsidR="00B65692" w:rsidRPr="00357870">
        <w:t xml:space="preserve"> </w:t>
      </w:r>
      <w:r w:rsidRPr="00357870">
        <w:t>Курганской</w:t>
      </w:r>
      <w:r w:rsidR="00B65692" w:rsidRPr="00357870">
        <w:t xml:space="preserve"> </w:t>
      </w:r>
      <w:r w:rsidRPr="00357870">
        <w:t>области</w:t>
      </w:r>
      <w:r w:rsidR="00B65692" w:rsidRPr="00357870">
        <w:t xml:space="preserve"> </w:t>
      </w:r>
      <w:r w:rsidRPr="00357870">
        <w:t>требуется</w:t>
      </w:r>
      <w:r w:rsidR="00B65692" w:rsidRPr="00357870">
        <w:t xml:space="preserve"> </w:t>
      </w:r>
      <w:r w:rsidRPr="00357870">
        <w:t>дополнительно</w:t>
      </w:r>
      <w:r w:rsidR="00B65692" w:rsidRPr="00357870">
        <w:t xml:space="preserve"> </w:t>
      </w:r>
      <w:r w:rsidRPr="00357870">
        <w:t>около</w:t>
      </w:r>
      <w:r w:rsidR="00B65692" w:rsidRPr="00357870">
        <w:t xml:space="preserve"> </w:t>
      </w:r>
      <w:r w:rsidRPr="00357870">
        <w:t>одного</w:t>
      </w:r>
      <w:r w:rsidR="00B65692" w:rsidRPr="00357870">
        <w:t xml:space="preserve"> </w:t>
      </w:r>
      <w:r w:rsidRPr="00357870">
        <w:t>миллиона</w:t>
      </w:r>
      <w:r w:rsidR="00B65692" w:rsidRPr="00357870">
        <w:t xml:space="preserve"> </w:t>
      </w:r>
      <w:r w:rsidRPr="00357870">
        <w:t>рублей.</w:t>
      </w:r>
      <w:r w:rsidR="00B65692" w:rsidRPr="00357870">
        <w:t xml:space="preserve"> </w:t>
      </w:r>
      <w:r w:rsidRPr="00357870">
        <w:t>Общая</w:t>
      </w:r>
      <w:r w:rsidR="00B65692" w:rsidRPr="00357870">
        <w:t xml:space="preserve"> </w:t>
      </w:r>
      <w:r w:rsidRPr="00357870">
        <w:t>сумма</w:t>
      </w:r>
      <w:r w:rsidR="00B65692" w:rsidRPr="00357870">
        <w:t xml:space="preserve"> </w:t>
      </w:r>
      <w:r w:rsidRPr="00357870">
        <w:t>расходов</w:t>
      </w:r>
      <w:r w:rsidR="00B65692" w:rsidRPr="00357870">
        <w:t xml:space="preserve"> </w:t>
      </w:r>
      <w:r w:rsidRPr="00357870">
        <w:t>на</w:t>
      </w:r>
      <w:r w:rsidR="00B65692" w:rsidRPr="00357870">
        <w:t xml:space="preserve"> </w:t>
      </w:r>
      <w:r w:rsidRPr="00357870">
        <w:t>реализацию</w:t>
      </w:r>
      <w:r w:rsidR="00B65692" w:rsidRPr="00357870">
        <w:t xml:space="preserve"> </w:t>
      </w:r>
      <w:r w:rsidRPr="00357870">
        <w:t>указа</w:t>
      </w:r>
      <w:r w:rsidR="00B65692" w:rsidRPr="00357870">
        <w:t xml:space="preserve"> </w:t>
      </w:r>
      <w:r w:rsidRPr="00357870">
        <w:t>президента</w:t>
      </w:r>
      <w:r w:rsidR="00B65692" w:rsidRPr="00357870">
        <w:t xml:space="preserve"> </w:t>
      </w:r>
      <w:r w:rsidRPr="00357870">
        <w:t>в</w:t>
      </w:r>
      <w:r w:rsidR="00B65692" w:rsidRPr="00357870">
        <w:t xml:space="preserve"> </w:t>
      </w:r>
      <w:r w:rsidRPr="00357870">
        <w:t>2024</w:t>
      </w:r>
      <w:r w:rsidR="00B65692" w:rsidRPr="00357870">
        <w:t xml:space="preserve"> </w:t>
      </w:r>
      <w:r w:rsidRPr="00357870">
        <w:t>году</w:t>
      </w:r>
      <w:r w:rsidR="00B65692" w:rsidRPr="00357870">
        <w:t xml:space="preserve"> </w:t>
      </w:r>
      <w:r w:rsidRPr="00357870">
        <w:t>для</w:t>
      </w:r>
      <w:r w:rsidR="00B65692" w:rsidRPr="00357870">
        <w:t xml:space="preserve"> </w:t>
      </w:r>
      <w:r w:rsidRPr="00357870">
        <w:t>Курганской</w:t>
      </w:r>
      <w:r w:rsidR="00B65692" w:rsidRPr="00357870">
        <w:t xml:space="preserve"> </w:t>
      </w:r>
      <w:r w:rsidRPr="00357870">
        <w:t>области</w:t>
      </w:r>
      <w:r w:rsidR="00B65692" w:rsidRPr="00357870">
        <w:t xml:space="preserve"> </w:t>
      </w:r>
      <w:r w:rsidRPr="00357870">
        <w:t>составит</w:t>
      </w:r>
      <w:r w:rsidR="00B65692" w:rsidRPr="00357870">
        <w:t xml:space="preserve"> </w:t>
      </w:r>
      <w:r w:rsidRPr="00357870">
        <w:t>три</w:t>
      </w:r>
      <w:r w:rsidR="00B65692" w:rsidRPr="00357870">
        <w:t xml:space="preserve"> </w:t>
      </w:r>
      <w:r w:rsidRPr="00357870">
        <w:t>миллиарда</w:t>
      </w:r>
      <w:r w:rsidR="00B65692" w:rsidRPr="00357870">
        <w:t xml:space="preserve"> </w:t>
      </w:r>
      <w:r w:rsidRPr="00357870">
        <w:t>рублей.</w:t>
      </w:r>
      <w:r w:rsidR="00B65692" w:rsidRPr="00357870">
        <w:t xml:space="preserve"> </w:t>
      </w:r>
      <w:r w:rsidRPr="00357870">
        <w:t>А</w:t>
      </w:r>
      <w:r w:rsidR="00B65692" w:rsidRPr="00357870">
        <w:t xml:space="preserve"> </w:t>
      </w:r>
      <w:r w:rsidRPr="00357870">
        <w:t>бюджету</w:t>
      </w:r>
      <w:r w:rsidR="00B65692" w:rsidRPr="00357870">
        <w:t xml:space="preserve"> </w:t>
      </w:r>
      <w:r w:rsidRPr="00357870">
        <w:t>Тульской</w:t>
      </w:r>
      <w:r w:rsidR="00B65692" w:rsidRPr="00357870">
        <w:t xml:space="preserve"> </w:t>
      </w:r>
      <w:r w:rsidRPr="00357870">
        <w:t>области</w:t>
      </w:r>
      <w:r w:rsidR="00B65692" w:rsidRPr="00357870">
        <w:t xml:space="preserve"> </w:t>
      </w:r>
      <w:r w:rsidRPr="00357870">
        <w:t>требуется</w:t>
      </w:r>
      <w:r w:rsidR="00B65692" w:rsidRPr="00357870">
        <w:t xml:space="preserve"> </w:t>
      </w:r>
      <w:r w:rsidRPr="00357870">
        <w:t>уже</w:t>
      </w:r>
      <w:r w:rsidR="00B65692" w:rsidRPr="00357870">
        <w:t xml:space="preserve"> </w:t>
      </w:r>
      <w:r w:rsidRPr="00357870">
        <w:t>более</w:t>
      </w:r>
      <w:r w:rsidR="00B65692" w:rsidRPr="00357870">
        <w:t xml:space="preserve"> </w:t>
      </w:r>
      <w:r w:rsidRPr="00357870">
        <w:t>шести</w:t>
      </w:r>
      <w:r w:rsidR="00B65692" w:rsidRPr="00357870">
        <w:t xml:space="preserve"> </w:t>
      </w:r>
      <w:r w:rsidRPr="00357870">
        <w:t>миллиардов</w:t>
      </w:r>
      <w:r w:rsidR="00B65692" w:rsidRPr="00357870">
        <w:t xml:space="preserve"> </w:t>
      </w:r>
      <w:r w:rsidRPr="00357870">
        <w:t>рублей.</w:t>
      </w:r>
    </w:p>
    <w:p w:rsidR="0099758B" w:rsidRPr="00357870" w:rsidRDefault="0099758B" w:rsidP="0099758B">
      <w:r w:rsidRPr="00357870">
        <w:t>Расходы</w:t>
      </w:r>
      <w:r w:rsidR="00B65692" w:rsidRPr="00357870">
        <w:t xml:space="preserve"> </w:t>
      </w:r>
      <w:r w:rsidRPr="00357870">
        <w:t>для</w:t>
      </w:r>
      <w:r w:rsidR="00B65692" w:rsidRPr="00357870">
        <w:t xml:space="preserve"> </w:t>
      </w:r>
      <w:r w:rsidRPr="00357870">
        <w:t>регионов</w:t>
      </w:r>
      <w:r w:rsidR="00B65692" w:rsidRPr="00357870">
        <w:t xml:space="preserve"> </w:t>
      </w:r>
      <w:r w:rsidRPr="00357870">
        <w:t>существенные,</w:t>
      </w:r>
      <w:r w:rsidR="00B65692" w:rsidRPr="00357870">
        <w:t xml:space="preserve"> </w:t>
      </w:r>
      <w:r w:rsidRPr="00357870">
        <w:t>но</w:t>
      </w:r>
      <w:r w:rsidR="00B65692" w:rsidRPr="00357870">
        <w:t xml:space="preserve"> </w:t>
      </w:r>
      <w:r w:rsidRPr="00357870">
        <w:t>я</w:t>
      </w:r>
      <w:r w:rsidR="00B65692" w:rsidRPr="00357870">
        <w:t xml:space="preserve"> </w:t>
      </w:r>
      <w:r w:rsidRPr="00357870">
        <w:t>убеждена,</w:t>
      </w:r>
      <w:r w:rsidR="00B65692" w:rsidRPr="00357870">
        <w:t xml:space="preserve"> </w:t>
      </w:r>
      <w:r w:rsidRPr="00357870">
        <w:t>что</w:t>
      </w:r>
      <w:r w:rsidR="00B65692" w:rsidRPr="00357870">
        <w:t xml:space="preserve"> </w:t>
      </w:r>
      <w:r w:rsidRPr="00357870">
        <w:t>все</w:t>
      </w:r>
      <w:r w:rsidR="00B65692" w:rsidRPr="00357870">
        <w:t xml:space="preserve"> </w:t>
      </w:r>
      <w:r w:rsidRPr="00357870">
        <w:t>поручения</w:t>
      </w:r>
      <w:r w:rsidR="00B65692" w:rsidRPr="00357870">
        <w:t xml:space="preserve"> </w:t>
      </w:r>
      <w:r w:rsidRPr="00357870">
        <w:t>будут</w:t>
      </w:r>
      <w:r w:rsidR="00B65692" w:rsidRPr="00357870">
        <w:t xml:space="preserve"> </w:t>
      </w:r>
      <w:r w:rsidRPr="00357870">
        <w:t>выполнены.</w:t>
      </w:r>
    </w:p>
    <w:p w:rsidR="0099758B" w:rsidRPr="00357870" w:rsidRDefault="0099758B" w:rsidP="0099758B">
      <w:r w:rsidRPr="00357870">
        <w:t>-</w:t>
      </w:r>
      <w:r w:rsidR="00B65692" w:rsidRPr="00357870">
        <w:t xml:space="preserve"> </w:t>
      </w:r>
      <w:r w:rsidRPr="00357870">
        <w:t>Вы</w:t>
      </w:r>
      <w:r w:rsidR="00B65692" w:rsidRPr="00357870">
        <w:t xml:space="preserve"> </w:t>
      </w:r>
      <w:r w:rsidRPr="00357870">
        <w:t>сообщали,</w:t>
      </w:r>
      <w:r w:rsidR="00B65692" w:rsidRPr="00357870">
        <w:t xml:space="preserve"> </w:t>
      </w:r>
      <w:r w:rsidRPr="00357870">
        <w:t>что</w:t>
      </w:r>
      <w:r w:rsidR="00B65692" w:rsidRPr="00357870">
        <w:t xml:space="preserve"> </w:t>
      </w:r>
      <w:r w:rsidRPr="00357870">
        <w:t>ваш</w:t>
      </w:r>
      <w:r w:rsidR="00B65692" w:rsidRPr="00357870">
        <w:t xml:space="preserve"> </w:t>
      </w:r>
      <w:r w:rsidRPr="00357870">
        <w:t>комитет</w:t>
      </w:r>
      <w:r w:rsidR="00B65692" w:rsidRPr="00357870">
        <w:t xml:space="preserve"> </w:t>
      </w:r>
      <w:r w:rsidRPr="00357870">
        <w:t>работает</w:t>
      </w:r>
      <w:r w:rsidR="00B65692" w:rsidRPr="00357870">
        <w:t xml:space="preserve"> </w:t>
      </w:r>
      <w:r w:rsidRPr="00357870">
        <w:t>над</w:t>
      </w:r>
      <w:r w:rsidR="00B65692" w:rsidRPr="00357870">
        <w:t xml:space="preserve"> </w:t>
      </w:r>
      <w:r w:rsidRPr="00357870">
        <w:t>законопроектом</w:t>
      </w:r>
      <w:r w:rsidR="00B65692" w:rsidRPr="00357870">
        <w:t xml:space="preserve"> </w:t>
      </w:r>
      <w:r w:rsidRPr="00357870">
        <w:t>о</w:t>
      </w:r>
      <w:r w:rsidR="00B65692" w:rsidRPr="00357870">
        <w:t xml:space="preserve"> </w:t>
      </w:r>
      <w:r w:rsidRPr="00357870">
        <w:t>повышении</w:t>
      </w:r>
      <w:r w:rsidR="00B65692" w:rsidRPr="00357870">
        <w:t xml:space="preserve"> </w:t>
      </w:r>
      <w:r w:rsidRPr="00357870">
        <w:t>материального</w:t>
      </w:r>
      <w:r w:rsidR="00B65692" w:rsidRPr="00357870">
        <w:t xml:space="preserve"> </w:t>
      </w:r>
      <w:r w:rsidRPr="00357870">
        <w:t>обеспечения</w:t>
      </w:r>
      <w:r w:rsidR="00B65692" w:rsidRPr="00357870">
        <w:t xml:space="preserve"> </w:t>
      </w:r>
      <w:r w:rsidRPr="00357870">
        <w:t>семей,</w:t>
      </w:r>
      <w:r w:rsidR="00B65692" w:rsidRPr="00357870">
        <w:t xml:space="preserve"> </w:t>
      </w:r>
      <w:r w:rsidRPr="00357870">
        <w:t>где</w:t>
      </w:r>
      <w:r w:rsidR="00B65692" w:rsidRPr="00357870">
        <w:t xml:space="preserve"> </w:t>
      </w:r>
      <w:r w:rsidRPr="00357870">
        <w:t>есть</w:t>
      </w:r>
      <w:r w:rsidR="00B65692" w:rsidRPr="00357870">
        <w:t xml:space="preserve"> </w:t>
      </w:r>
      <w:r w:rsidRPr="00357870">
        <w:t>дети-инвалиды,</w:t>
      </w:r>
      <w:r w:rsidR="00B65692" w:rsidRPr="00357870">
        <w:t xml:space="preserve"> </w:t>
      </w:r>
      <w:r w:rsidRPr="00357870">
        <w:t>потерявшие</w:t>
      </w:r>
      <w:r w:rsidR="00B65692" w:rsidRPr="00357870">
        <w:t xml:space="preserve"> </w:t>
      </w:r>
      <w:r w:rsidRPr="00357870">
        <w:t>кормильца</w:t>
      </w:r>
      <w:r w:rsidR="00B65692" w:rsidRPr="00357870">
        <w:t xml:space="preserve"> </w:t>
      </w:r>
      <w:r w:rsidRPr="00357870">
        <w:t>в</w:t>
      </w:r>
      <w:r w:rsidR="00B65692" w:rsidRPr="00357870">
        <w:t xml:space="preserve"> </w:t>
      </w:r>
      <w:r w:rsidRPr="00357870">
        <w:t>ходе</w:t>
      </w:r>
      <w:r w:rsidR="00B65692" w:rsidRPr="00357870">
        <w:t xml:space="preserve"> </w:t>
      </w:r>
      <w:r w:rsidRPr="00357870">
        <w:t>СВО.</w:t>
      </w:r>
    </w:p>
    <w:p w:rsidR="0099758B" w:rsidRPr="00357870" w:rsidRDefault="0099758B" w:rsidP="0099758B">
      <w:r w:rsidRPr="00357870">
        <w:t>-</w:t>
      </w:r>
      <w:r w:rsidR="00B65692" w:rsidRPr="00357870">
        <w:t xml:space="preserve"> </w:t>
      </w:r>
      <w:r w:rsidRPr="00357870">
        <w:t>И</w:t>
      </w:r>
      <w:r w:rsidR="00B65692" w:rsidRPr="00357870">
        <w:t xml:space="preserve"> </w:t>
      </w:r>
      <w:r w:rsidRPr="00357870">
        <w:t>наши</w:t>
      </w:r>
      <w:r w:rsidR="00B65692" w:rsidRPr="00357870">
        <w:t xml:space="preserve"> </w:t>
      </w:r>
      <w:r w:rsidRPr="00357870">
        <w:t>планы</w:t>
      </w:r>
      <w:r w:rsidR="00B65692" w:rsidRPr="00357870">
        <w:t xml:space="preserve"> </w:t>
      </w:r>
      <w:r w:rsidRPr="00357870">
        <w:t>не</w:t>
      </w:r>
      <w:r w:rsidR="00B65692" w:rsidRPr="00357870">
        <w:t xml:space="preserve"> </w:t>
      </w:r>
      <w:r w:rsidRPr="00357870">
        <w:t>изменились.</w:t>
      </w:r>
      <w:r w:rsidR="00B65692" w:rsidRPr="00357870">
        <w:t xml:space="preserve"> </w:t>
      </w:r>
      <w:r w:rsidRPr="00357870">
        <w:t>Законопроект</w:t>
      </w:r>
      <w:r w:rsidR="00B65692" w:rsidRPr="00357870">
        <w:t xml:space="preserve"> </w:t>
      </w:r>
      <w:r w:rsidRPr="00357870">
        <w:t>проработан,</w:t>
      </w:r>
      <w:r w:rsidR="00B65692" w:rsidRPr="00357870">
        <w:t xml:space="preserve"> </w:t>
      </w:r>
      <w:r w:rsidRPr="00357870">
        <w:t>и</w:t>
      </w:r>
      <w:r w:rsidR="00B65692" w:rsidRPr="00357870">
        <w:t xml:space="preserve"> </w:t>
      </w:r>
      <w:r w:rsidRPr="00357870">
        <w:t>4</w:t>
      </w:r>
      <w:r w:rsidR="00B65692" w:rsidRPr="00357870">
        <w:t xml:space="preserve"> </w:t>
      </w:r>
      <w:r w:rsidRPr="00357870">
        <w:t>марта</w:t>
      </w:r>
      <w:r w:rsidR="00B65692" w:rsidRPr="00357870">
        <w:t xml:space="preserve"> </w:t>
      </w:r>
      <w:r w:rsidRPr="00357870">
        <w:t>сенаторы</w:t>
      </w:r>
      <w:r w:rsidR="00B65692" w:rsidRPr="00357870">
        <w:t xml:space="preserve"> </w:t>
      </w:r>
      <w:r w:rsidRPr="00357870">
        <w:t>совместно</w:t>
      </w:r>
      <w:r w:rsidR="00B65692" w:rsidRPr="00357870">
        <w:t xml:space="preserve"> </w:t>
      </w:r>
      <w:r w:rsidRPr="00357870">
        <w:t>с</w:t>
      </w:r>
      <w:r w:rsidR="00B65692" w:rsidRPr="00357870">
        <w:t xml:space="preserve"> </w:t>
      </w:r>
      <w:r w:rsidRPr="00357870">
        <w:t>депутатами</w:t>
      </w:r>
      <w:r w:rsidR="00B65692" w:rsidRPr="00357870">
        <w:t xml:space="preserve"> </w:t>
      </w:r>
      <w:r w:rsidRPr="00357870">
        <w:t>Государственной</w:t>
      </w:r>
      <w:r w:rsidR="00B65692" w:rsidRPr="00357870">
        <w:t xml:space="preserve"> </w:t>
      </w:r>
      <w:r w:rsidRPr="00357870">
        <w:t>Думы</w:t>
      </w:r>
      <w:r w:rsidR="00B65692" w:rsidRPr="00357870">
        <w:t xml:space="preserve"> </w:t>
      </w:r>
      <w:r w:rsidRPr="00357870">
        <w:t>внесли</w:t>
      </w:r>
      <w:r w:rsidR="00B65692" w:rsidRPr="00357870">
        <w:t xml:space="preserve"> </w:t>
      </w:r>
      <w:r w:rsidRPr="00357870">
        <w:t>законодательную</w:t>
      </w:r>
      <w:r w:rsidR="00B65692" w:rsidRPr="00357870">
        <w:t xml:space="preserve"> </w:t>
      </w:r>
      <w:r w:rsidRPr="00357870">
        <w:t>инициативу</w:t>
      </w:r>
      <w:r w:rsidR="00B65692" w:rsidRPr="00357870">
        <w:t xml:space="preserve"> </w:t>
      </w:r>
      <w:r w:rsidRPr="00357870">
        <w:t>на</w:t>
      </w:r>
      <w:r w:rsidR="00B65692" w:rsidRPr="00357870">
        <w:t xml:space="preserve"> </w:t>
      </w:r>
      <w:r w:rsidRPr="00357870">
        <w:t>рассмотрение.</w:t>
      </w:r>
    </w:p>
    <w:p w:rsidR="0099758B" w:rsidRPr="00357870" w:rsidRDefault="0099758B" w:rsidP="0099758B">
      <w:r w:rsidRPr="00357870">
        <w:t>Дети-инвалиды</w:t>
      </w:r>
      <w:r w:rsidR="00B65692" w:rsidRPr="00357870">
        <w:t xml:space="preserve"> </w:t>
      </w:r>
      <w:r w:rsidRPr="00357870">
        <w:t>и</w:t>
      </w:r>
      <w:r w:rsidR="00B65692" w:rsidRPr="00357870">
        <w:t xml:space="preserve"> </w:t>
      </w:r>
      <w:r w:rsidRPr="00357870">
        <w:t>инвалиды</w:t>
      </w:r>
      <w:r w:rsidR="00B65692" w:rsidRPr="00357870">
        <w:t xml:space="preserve"> </w:t>
      </w:r>
      <w:r w:rsidRPr="00357870">
        <w:t>с</w:t>
      </w:r>
      <w:r w:rsidR="00B65692" w:rsidRPr="00357870">
        <w:t xml:space="preserve"> </w:t>
      </w:r>
      <w:r w:rsidRPr="00357870">
        <w:t>детства,</w:t>
      </w:r>
      <w:r w:rsidR="00B65692" w:rsidRPr="00357870">
        <w:t xml:space="preserve"> </w:t>
      </w:r>
      <w:r w:rsidRPr="00357870">
        <w:t>потерявшие</w:t>
      </w:r>
      <w:r w:rsidR="00B65692" w:rsidRPr="00357870">
        <w:t xml:space="preserve"> </w:t>
      </w:r>
      <w:r w:rsidRPr="00357870">
        <w:t>родителя</w:t>
      </w:r>
      <w:r w:rsidR="00B65692" w:rsidRPr="00357870">
        <w:t xml:space="preserve"> </w:t>
      </w:r>
      <w:r w:rsidR="00357870" w:rsidRPr="00357870">
        <w:t>-</w:t>
      </w:r>
      <w:r w:rsidR="00B65692" w:rsidRPr="00357870">
        <w:t xml:space="preserve"> </w:t>
      </w:r>
      <w:r w:rsidRPr="00357870">
        <w:t>участника</w:t>
      </w:r>
      <w:r w:rsidR="00B65692" w:rsidRPr="00357870">
        <w:t xml:space="preserve"> </w:t>
      </w:r>
      <w:r w:rsidRPr="00357870">
        <w:t>СВО,</w:t>
      </w:r>
      <w:r w:rsidR="00B65692" w:rsidRPr="00357870">
        <w:t xml:space="preserve"> </w:t>
      </w:r>
      <w:r w:rsidRPr="00357870">
        <w:t>смогут</w:t>
      </w:r>
      <w:r w:rsidR="00B65692" w:rsidRPr="00357870">
        <w:t xml:space="preserve"> </w:t>
      </w:r>
      <w:r w:rsidRPr="00357870">
        <w:t>получать</w:t>
      </w:r>
      <w:r w:rsidR="00B65692" w:rsidRPr="00357870">
        <w:t xml:space="preserve"> </w:t>
      </w:r>
      <w:r w:rsidRPr="00357870">
        <w:t>одновременно</w:t>
      </w:r>
      <w:r w:rsidR="00B65692" w:rsidRPr="00357870">
        <w:t xml:space="preserve"> </w:t>
      </w:r>
      <w:r w:rsidRPr="00357870">
        <w:t>две</w:t>
      </w:r>
      <w:r w:rsidR="00B65692" w:rsidRPr="00357870">
        <w:t xml:space="preserve"> </w:t>
      </w:r>
      <w:r w:rsidRPr="00357870">
        <w:t>пенсии</w:t>
      </w:r>
      <w:r w:rsidR="00B65692" w:rsidRPr="00357870">
        <w:t xml:space="preserve"> </w:t>
      </w:r>
      <w:r w:rsidR="00357870" w:rsidRPr="00357870">
        <w:t>-</w:t>
      </w:r>
      <w:r w:rsidR="00B65692" w:rsidRPr="00357870">
        <w:t xml:space="preserve"> </w:t>
      </w:r>
      <w:r w:rsidRPr="00357870">
        <w:t>и</w:t>
      </w:r>
      <w:r w:rsidR="00B65692" w:rsidRPr="00357870">
        <w:t xml:space="preserve"> </w:t>
      </w:r>
      <w:r w:rsidRPr="00357870">
        <w:t>пенсию</w:t>
      </w:r>
      <w:r w:rsidR="00B65692" w:rsidRPr="00357870">
        <w:t xml:space="preserve"> </w:t>
      </w:r>
      <w:r w:rsidRPr="00357870">
        <w:t>по</w:t>
      </w:r>
      <w:r w:rsidR="00B65692" w:rsidRPr="00357870">
        <w:t xml:space="preserve"> </w:t>
      </w:r>
      <w:r w:rsidRPr="00357870">
        <w:t>потере</w:t>
      </w:r>
      <w:r w:rsidR="00B65692" w:rsidRPr="00357870">
        <w:t xml:space="preserve"> </w:t>
      </w:r>
      <w:r w:rsidRPr="00357870">
        <w:t>кормильца,</w:t>
      </w:r>
      <w:r w:rsidR="00B65692" w:rsidRPr="00357870">
        <w:t xml:space="preserve"> </w:t>
      </w:r>
      <w:r w:rsidRPr="00357870">
        <w:t>которую</w:t>
      </w:r>
      <w:r w:rsidR="00B65692" w:rsidRPr="00357870">
        <w:t xml:space="preserve"> </w:t>
      </w:r>
      <w:r w:rsidRPr="00357870">
        <w:t>выплачивает</w:t>
      </w:r>
      <w:r w:rsidR="00B65692" w:rsidRPr="00357870">
        <w:t xml:space="preserve"> </w:t>
      </w:r>
      <w:r w:rsidRPr="00357870">
        <w:t>Минобороны,</w:t>
      </w:r>
      <w:r w:rsidR="00B65692" w:rsidRPr="00357870">
        <w:t xml:space="preserve"> </w:t>
      </w:r>
      <w:r w:rsidRPr="00357870">
        <w:t>и</w:t>
      </w:r>
      <w:r w:rsidR="00B65692" w:rsidRPr="00357870">
        <w:t xml:space="preserve"> </w:t>
      </w:r>
      <w:r w:rsidR="00357870" w:rsidRPr="00357870">
        <w:t>«</w:t>
      </w:r>
      <w:r w:rsidRPr="00357870">
        <w:t>гражданскую</w:t>
      </w:r>
      <w:r w:rsidR="00357870" w:rsidRPr="00357870">
        <w:t>»</w:t>
      </w:r>
      <w:r w:rsidR="00B65692" w:rsidRPr="00357870">
        <w:t xml:space="preserve"> </w:t>
      </w:r>
      <w:r w:rsidRPr="00357870">
        <w:t>пенсию</w:t>
      </w:r>
      <w:r w:rsidR="00B65692" w:rsidRPr="00357870">
        <w:t xml:space="preserve"> </w:t>
      </w:r>
      <w:r w:rsidRPr="00357870">
        <w:t>по</w:t>
      </w:r>
      <w:r w:rsidR="00B65692" w:rsidRPr="00357870">
        <w:t xml:space="preserve"> </w:t>
      </w:r>
      <w:r w:rsidRPr="00357870">
        <w:t>инвалидности.</w:t>
      </w:r>
      <w:r w:rsidR="00B65692" w:rsidRPr="00357870">
        <w:t xml:space="preserve"> </w:t>
      </w:r>
      <w:r w:rsidRPr="00357870">
        <w:t>Это</w:t>
      </w:r>
      <w:r w:rsidR="00B65692" w:rsidRPr="00357870">
        <w:t xml:space="preserve"> </w:t>
      </w:r>
      <w:r w:rsidRPr="00357870">
        <w:t>небольшая</w:t>
      </w:r>
      <w:r w:rsidR="00B65692" w:rsidRPr="00357870">
        <w:t xml:space="preserve"> </w:t>
      </w:r>
      <w:r w:rsidRPr="00357870">
        <w:t>мера,</w:t>
      </w:r>
      <w:r w:rsidR="00B65692" w:rsidRPr="00357870">
        <w:t xml:space="preserve"> </w:t>
      </w:r>
      <w:r w:rsidRPr="00357870">
        <w:t>она</w:t>
      </w:r>
      <w:r w:rsidR="00B65692" w:rsidRPr="00357870">
        <w:t xml:space="preserve"> </w:t>
      </w:r>
      <w:r w:rsidRPr="00357870">
        <w:t>коснется</w:t>
      </w:r>
      <w:r w:rsidR="00B65692" w:rsidRPr="00357870">
        <w:t xml:space="preserve"> </w:t>
      </w:r>
      <w:r w:rsidRPr="00357870">
        <w:t>885</w:t>
      </w:r>
      <w:r w:rsidR="00B65692" w:rsidRPr="00357870">
        <w:t xml:space="preserve"> </w:t>
      </w:r>
      <w:r w:rsidRPr="00357870">
        <w:t>человек,</w:t>
      </w:r>
      <w:r w:rsidR="00B65692" w:rsidRPr="00357870">
        <w:t xml:space="preserve"> </w:t>
      </w:r>
      <w:r w:rsidRPr="00357870">
        <w:t>но</w:t>
      </w:r>
      <w:r w:rsidR="00B65692" w:rsidRPr="00357870">
        <w:t xml:space="preserve"> </w:t>
      </w:r>
      <w:r w:rsidRPr="00357870">
        <w:t>это</w:t>
      </w:r>
      <w:r w:rsidR="00B65692" w:rsidRPr="00357870">
        <w:t xml:space="preserve"> </w:t>
      </w:r>
      <w:r w:rsidRPr="00357870">
        <w:t>дань</w:t>
      </w:r>
      <w:r w:rsidR="00B65692" w:rsidRPr="00357870">
        <w:t xml:space="preserve"> </w:t>
      </w:r>
      <w:r w:rsidRPr="00357870">
        <w:t>уважения</w:t>
      </w:r>
      <w:r w:rsidR="00B65692" w:rsidRPr="00357870">
        <w:t xml:space="preserve"> </w:t>
      </w:r>
      <w:r w:rsidRPr="00357870">
        <w:t>героям</w:t>
      </w:r>
      <w:r w:rsidR="00B65692" w:rsidRPr="00357870">
        <w:t xml:space="preserve"> </w:t>
      </w:r>
      <w:r w:rsidRPr="00357870">
        <w:t>СВО</w:t>
      </w:r>
      <w:r w:rsidR="00B65692" w:rsidRPr="00357870">
        <w:t xml:space="preserve"> </w:t>
      </w:r>
      <w:r w:rsidRPr="00357870">
        <w:t>и</w:t>
      </w:r>
      <w:r w:rsidR="00B65692" w:rsidRPr="00357870">
        <w:t xml:space="preserve"> </w:t>
      </w:r>
      <w:r w:rsidRPr="00357870">
        <w:t>одновременно</w:t>
      </w:r>
      <w:r w:rsidR="00B65692" w:rsidRPr="00357870">
        <w:t xml:space="preserve"> </w:t>
      </w:r>
      <w:r w:rsidRPr="00357870">
        <w:t>поддержка</w:t>
      </w:r>
      <w:r w:rsidR="00B65692" w:rsidRPr="00357870">
        <w:t xml:space="preserve"> </w:t>
      </w:r>
      <w:r w:rsidRPr="00357870">
        <w:t>их</w:t>
      </w:r>
      <w:r w:rsidR="00B65692" w:rsidRPr="00357870">
        <w:t xml:space="preserve"> </w:t>
      </w:r>
      <w:r w:rsidRPr="00357870">
        <w:t>детей,</w:t>
      </w:r>
      <w:r w:rsidR="00B65692" w:rsidRPr="00357870">
        <w:t xml:space="preserve"> </w:t>
      </w:r>
      <w:r w:rsidRPr="00357870">
        <w:t>к</w:t>
      </w:r>
      <w:r w:rsidR="00B65692" w:rsidRPr="00357870">
        <w:t xml:space="preserve"> </w:t>
      </w:r>
      <w:r w:rsidRPr="00357870">
        <w:t>сожалению,</w:t>
      </w:r>
      <w:r w:rsidR="00B65692" w:rsidRPr="00357870">
        <w:t xml:space="preserve"> </w:t>
      </w:r>
      <w:r w:rsidRPr="00357870">
        <w:t>имеющих</w:t>
      </w:r>
      <w:r w:rsidR="00B65692" w:rsidRPr="00357870">
        <w:t xml:space="preserve"> </w:t>
      </w:r>
      <w:r w:rsidRPr="00357870">
        <w:t>существенные</w:t>
      </w:r>
      <w:r w:rsidR="00B65692" w:rsidRPr="00357870">
        <w:t xml:space="preserve"> </w:t>
      </w:r>
      <w:r w:rsidRPr="00357870">
        <w:t>ограничения</w:t>
      </w:r>
      <w:r w:rsidR="00B65692" w:rsidRPr="00357870">
        <w:t xml:space="preserve"> </w:t>
      </w:r>
      <w:r w:rsidRPr="00357870">
        <w:t>здоровья.</w:t>
      </w:r>
    </w:p>
    <w:p w:rsidR="0099758B" w:rsidRPr="00357870" w:rsidRDefault="0099758B" w:rsidP="0099758B">
      <w:r w:rsidRPr="00357870">
        <w:t>Комитет</w:t>
      </w:r>
      <w:r w:rsidR="00B65692" w:rsidRPr="00357870">
        <w:t xml:space="preserve"> </w:t>
      </w:r>
      <w:r w:rsidRPr="00357870">
        <w:t>ставит</w:t>
      </w:r>
      <w:r w:rsidR="00B65692" w:rsidRPr="00357870">
        <w:t xml:space="preserve"> </w:t>
      </w:r>
      <w:r w:rsidRPr="00357870">
        <w:t>перед</w:t>
      </w:r>
      <w:r w:rsidR="00B65692" w:rsidRPr="00357870">
        <w:t xml:space="preserve"> </w:t>
      </w:r>
      <w:r w:rsidRPr="00357870">
        <w:t>собой</w:t>
      </w:r>
      <w:r w:rsidR="00B65692" w:rsidRPr="00357870">
        <w:t xml:space="preserve"> </w:t>
      </w:r>
      <w:r w:rsidRPr="00357870">
        <w:t>задачу,</w:t>
      </w:r>
      <w:r w:rsidR="00B65692" w:rsidRPr="00357870">
        <w:t xml:space="preserve"> </w:t>
      </w:r>
      <w:r w:rsidRPr="00357870">
        <w:t>чтобы</w:t>
      </w:r>
      <w:r w:rsidR="00B65692" w:rsidRPr="00357870">
        <w:t xml:space="preserve"> </w:t>
      </w:r>
      <w:r w:rsidRPr="00357870">
        <w:t>поддержка</w:t>
      </w:r>
      <w:r w:rsidR="00B65692" w:rsidRPr="00357870">
        <w:t xml:space="preserve"> </w:t>
      </w:r>
      <w:r w:rsidRPr="00357870">
        <w:t>участников</w:t>
      </w:r>
      <w:r w:rsidR="00B65692" w:rsidRPr="00357870">
        <w:t xml:space="preserve"> </w:t>
      </w:r>
      <w:r w:rsidRPr="00357870">
        <w:t>специальной</w:t>
      </w:r>
      <w:r w:rsidR="00B65692" w:rsidRPr="00357870">
        <w:t xml:space="preserve"> </w:t>
      </w:r>
      <w:r w:rsidRPr="00357870">
        <w:t>военной</w:t>
      </w:r>
      <w:r w:rsidR="00B65692" w:rsidRPr="00357870">
        <w:t xml:space="preserve"> </w:t>
      </w:r>
      <w:r w:rsidRPr="00357870">
        <w:t>операции</w:t>
      </w:r>
      <w:r w:rsidR="00B65692" w:rsidRPr="00357870">
        <w:t xml:space="preserve"> </w:t>
      </w:r>
      <w:r w:rsidRPr="00357870">
        <w:t>осуществлялась</w:t>
      </w:r>
      <w:r w:rsidR="00B65692" w:rsidRPr="00357870">
        <w:t xml:space="preserve"> </w:t>
      </w:r>
      <w:r w:rsidRPr="00357870">
        <w:t>во</w:t>
      </w:r>
      <w:r w:rsidR="00B65692" w:rsidRPr="00357870">
        <w:t xml:space="preserve"> </w:t>
      </w:r>
      <w:r w:rsidRPr="00357870">
        <w:t>всех</w:t>
      </w:r>
      <w:r w:rsidR="00B65692" w:rsidRPr="00357870">
        <w:t xml:space="preserve"> </w:t>
      </w:r>
      <w:r w:rsidRPr="00357870">
        <w:t>направлениях.</w:t>
      </w:r>
      <w:r w:rsidR="00B65692" w:rsidRPr="00357870">
        <w:t xml:space="preserve"> </w:t>
      </w:r>
      <w:r w:rsidRPr="00357870">
        <w:t>20</w:t>
      </w:r>
      <w:r w:rsidR="00B65692" w:rsidRPr="00357870">
        <w:t xml:space="preserve"> </w:t>
      </w:r>
      <w:r w:rsidRPr="00357870">
        <w:t>марта</w:t>
      </w:r>
      <w:r w:rsidR="00B65692" w:rsidRPr="00357870">
        <w:t xml:space="preserve"> </w:t>
      </w:r>
      <w:r w:rsidRPr="00357870">
        <w:t>Совет</w:t>
      </w:r>
      <w:r w:rsidR="00B65692" w:rsidRPr="00357870">
        <w:t xml:space="preserve"> </w:t>
      </w:r>
      <w:r w:rsidRPr="00357870">
        <w:t>Федерации</w:t>
      </w:r>
      <w:r w:rsidR="00B65692" w:rsidRPr="00357870">
        <w:t xml:space="preserve"> </w:t>
      </w:r>
      <w:r w:rsidRPr="00357870">
        <w:t>одобрил</w:t>
      </w:r>
      <w:r w:rsidR="00B65692" w:rsidRPr="00357870">
        <w:t xml:space="preserve"> </w:t>
      </w:r>
      <w:r w:rsidRPr="00357870">
        <w:t>закон,</w:t>
      </w:r>
      <w:r w:rsidR="00B65692" w:rsidRPr="00357870">
        <w:t xml:space="preserve"> </w:t>
      </w:r>
      <w:r w:rsidRPr="00357870">
        <w:t>подготовленный</w:t>
      </w:r>
      <w:r w:rsidR="00B65692" w:rsidRPr="00357870">
        <w:t xml:space="preserve"> </w:t>
      </w:r>
      <w:r w:rsidRPr="00357870">
        <w:t>сенаторами,</w:t>
      </w:r>
      <w:r w:rsidR="00B65692" w:rsidRPr="00357870">
        <w:t xml:space="preserve"> </w:t>
      </w:r>
      <w:r w:rsidRPr="00357870">
        <w:t>в</w:t>
      </w:r>
      <w:r w:rsidR="00B65692" w:rsidRPr="00357870">
        <w:t xml:space="preserve"> </w:t>
      </w:r>
      <w:r w:rsidRPr="00357870">
        <w:t>том</w:t>
      </w:r>
      <w:r w:rsidR="00B65692" w:rsidRPr="00357870">
        <w:t xml:space="preserve"> </w:t>
      </w:r>
      <w:r w:rsidRPr="00357870">
        <w:t>числе</w:t>
      </w:r>
      <w:r w:rsidR="00B65692" w:rsidRPr="00357870">
        <w:t xml:space="preserve"> </w:t>
      </w:r>
      <w:r w:rsidRPr="00357870">
        <w:t>членами</w:t>
      </w:r>
      <w:r w:rsidR="00B65692" w:rsidRPr="00357870">
        <w:t xml:space="preserve"> </w:t>
      </w:r>
      <w:r w:rsidRPr="00357870">
        <w:t>нашего</w:t>
      </w:r>
      <w:r w:rsidR="00B65692" w:rsidRPr="00357870">
        <w:t xml:space="preserve"> </w:t>
      </w:r>
      <w:r w:rsidRPr="00357870">
        <w:t>комитета,</w:t>
      </w:r>
      <w:r w:rsidR="00B65692" w:rsidRPr="00357870">
        <w:t xml:space="preserve"> </w:t>
      </w:r>
      <w:r w:rsidRPr="00357870">
        <w:t>совместно</w:t>
      </w:r>
      <w:r w:rsidR="00B65692" w:rsidRPr="00357870">
        <w:t xml:space="preserve"> </w:t>
      </w:r>
      <w:r w:rsidRPr="00357870">
        <w:t>с</w:t>
      </w:r>
      <w:r w:rsidR="00B65692" w:rsidRPr="00357870">
        <w:t xml:space="preserve"> </w:t>
      </w:r>
      <w:r w:rsidRPr="00357870">
        <w:t>депутатами:</w:t>
      </w:r>
      <w:r w:rsidR="00B65692" w:rsidRPr="00357870">
        <w:t xml:space="preserve"> </w:t>
      </w:r>
      <w:r w:rsidRPr="00357870">
        <w:t>весь</w:t>
      </w:r>
      <w:r w:rsidR="00B65692" w:rsidRPr="00357870">
        <w:t xml:space="preserve"> </w:t>
      </w:r>
      <w:r w:rsidRPr="00357870">
        <w:t>транспорт,</w:t>
      </w:r>
      <w:r w:rsidR="00B65692" w:rsidRPr="00357870">
        <w:t xml:space="preserve"> </w:t>
      </w:r>
      <w:r w:rsidRPr="00357870">
        <w:t>безвозмездно</w:t>
      </w:r>
      <w:r w:rsidR="00B65692" w:rsidRPr="00357870">
        <w:t xml:space="preserve"> </w:t>
      </w:r>
      <w:r w:rsidRPr="00357870">
        <w:t>переданный</w:t>
      </w:r>
      <w:r w:rsidR="00B65692" w:rsidRPr="00357870">
        <w:t xml:space="preserve"> </w:t>
      </w:r>
      <w:r w:rsidRPr="00357870">
        <w:t>на</w:t>
      </w:r>
      <w:r w:rsidR="00B65692" w:rsidRPr="00357870">
        <w:t xml:space="preserve"> </w:t>
      </w:r>
      <w:r w:rsidRPr="00357870">
        <w:t>нужды</w:t>
      </w:r>
      <w:r w:rsidR="00B65692" w:rsidRPr="00357870">
        <w:t xml:space="preserve"> </w:t>
      </w:r>
      <w:r w:rsidRPr="00357870">
        <w:t>СВО,</w:t>
      </w:r>
      <w:r w:rsidR="00B65692" w:rsidRPr="00357870">
        <w:t xml:space="preserve"> </w:t>
      </w:r>
      <w:r w:rsidRPr="00357870">
        <w:t>освобождается</w:t>
      </w:r>
      <w:r w:rsidR="00B65692" w:rsidRPr="00357870">
        <w:t xml:space="preserve"> </w:t>
      </w:r>
      <w:r w:rsidRPr="00357870">
        <w:t>от</w:t>
      </w:r>
      <w:r w:rsidR="00B65692" w:rsidRPr="00357870">
        <w:t xml:space="preserve"> </w:t>
      </w:r>
      <w:r w:rsidRPr="00357870">
        <w:t>уплаты</w:t>
      </w:r>
      <w:r w:rsidR="00B65692" w:rsidRPr="00357870">
        <w:t xml:space="preserve"> </w:t>
      </w:r>
      <w:r w:rsidRPr="00357870">
        <w:t>государственной</w:t>
      </w:r>
      <w:r w:rsidR="00B65692" w:rsidRPr="00357870">
        <w:t xml:space="preserve"> </w:t>
      </w:r>
      <w:r w:rsidRPr="00357870">
        <w:t>пошлины</w:t>
      </w:r>
      <w:r w:rsidR="00B65692" w:rsidRPr="00357870">
        <w:t xml:space="preserve"> </w:t>
      </w:r>
      <w:r w:rsidRPr="00357870">
        <w:t>за</w:t>
      </w:r>
      <w:r w:rsidR="00B65692" w:rsidRPr="00357870">
        <w:t xml:space="preserve"> </w:t>
      </w:r>
      <w:r w:rsidRPr="00357870">
        <w:t>совершение</w:t>
      </w:r>
      <w:r w:rsidR="00B65692" w:rsidRPr="00357870">
        <w:t xml:space="preserve"> </w:t>
      </w:r>
      <w:r w:rsidRPr="00357870">
        <w:t>любых</w:t>
      </w:r>
      <w:r w:rsidR="00B65692" w:rsidRPr="00357870">
        <w:t xml:space="preserve"> </w:t>
      </w:r>
      <w:r w:rsidRPr="00357870">
        <w:t>регистрационных</w:t>
      </w:r>
      <w:r w:rsidR="00B65692" w:rsidRPr="00357870">
        <w:t xml:space="preserve"> </w:t>
      </w:r>
      <w:r w:rsidRPr="00357870">
        <w:t>действий,</w:t>
      </w:r>
      <w:r w:rsidR="00B65692" w:rsidRPr="00357870">
        <w:t xml:space="preserve"> </w:t>
      </w:r>
      <w:r w:rsidRPr="00357870">
        <w:t>включая</w:t>
      </w:r>
      <w:r w:rsidR="00B65692" w:rsidRPr="00357870">
        <w:t xml:space="preserve"> </w:t>
      </w:r>
      <w:r w:rsidRPr="00357870">
        <w:t>постановку</w:t>
      </w:r>
      <w:r w:rsidR="00B65692" w:rsidRPr="00357870">
        <w:t xml:space="preserve"> </w:t>
      </w:r>
      <w:r w:rsidRPr="00357870">
        <w:t>на</w:t>
      </w:r>
      <w:r w:rsidR="00B65692" w:rsidRPr="00357870">
        <w:t xml:space="preserve"> </w:t>
      </w:r>
      <w:r w:rsidRPr="00357870">
        <w:t>учет</w:t>
      </w:r>
      <w:r w:rsidR="00B65692" w:rsidRPr="00357870">
        <w:t xml:space="preserve"> </w:t>
      </w:r>
      <w:r w:rsidRPr="00357870">
        <w:t>и</w:t>
      </w:r>
      <w:r w:rsidR="00B65692" w:rsidRPr="00357870">
        <w:t xml:space="preserve"> </w:t>
      </w:r>
      <w:r w:rsidRPr="00357870">
        <w:t>выдачу</w:t>
      </w:r>
      <w:r w:rsidR="00B65692" w:rsidRPr="00357870">
        <w:t xml:space="preserve"> </w:t>
      </w:r>
      <w:r w:rsidRPr="00357870">
        <w:t>номерных</w:t>
      </w:r>
      <w:r w:rsidR="00B65692" w:rsidRPr="00357870">
        <w:t xml:space="preserve"> </w:t>
      </w:r>
      <w:r w:rsidRPr="00357870">
        <w:t>знаков.</w:t>
      </w:r>
    </w:p>
    <w:p w:rsidR="0099758B" w:rsidRPr="00357870" w:rsidRDefault="0099758B" w:rsidP="0099758B">
      <w:r w:rsidRPr="00357870">
        <w:lastRenderedPageBreak/>
        <w:t>Президент</w:t>
      </w:r>
      <w:r w:rsidR="00B65692" w:rsidRPr="00357870">
        <w:t xml:space="preserve"> </w:t>
      </w:r>
      <w:r w:rsidRPr="00357870">
        <w:t>в</w:t>
      </w:r>
      <w:r w:rsidR="00B65692" w:rsidRPr="00357870">
        <w:t xml:space="preserve"> </w:t>
      </w:r>
      <w:r w:rsidRPr="00357870">
        <w:t>Послании</w:t>
      </w:r>
      <w:r w:rsidR="00B65692" w:rsidRPr="00357870">
        <w:t xml:space="preserve"> </w:t>
      </w:r>
      <w:r w:rsidRPr="00357870">
        <w:t>особо</w:t>
      </w:r>
      <w:r w:rsidR="00B65692" w:rsidRPr="00357870">
        <w:t xml:space="preserve"> </w:t>
      </w:r>
      <w:r w:rsidRPr="00357870">
        <w:t>подчеркнул,</w:t>
      </w:r>
      <w:r w:rsidR="00B65692" w:rsidRPr="00357870">
        <w:t xml:space="preserve"> </w:t>
      </w:r>
      <w:r w:rsidRPr="00357870">
        <w:t>что</w:t>
      </w:r>
      <w:r w:rsidR="00B65692" w:rsidRPr="00357870">
        <w:t xml:space="preserve"> </w:t>
      </w:r>
      <w:r w:rsidR="00357870" w:rsidRPr="00357870">
        <w:t>«</w:t>
      </w:r>
      <w:r w:rsidRPr="00357870">
        <w:t>наши</w:t>
      </w:r>
      <w:r w:rsidR="00B65692" w:rsidRPr="00357870">
        <w:t xml:space="preserve"> </w:t>
      </w:r>
      <w:r w:rsidRPr="00357870">
        <w:t>воины</w:t>
      </w:r>
      <w:r w:rsidR="00B65692" w:rsidRPr="00357870">
        <w:t xml:space="preserve"> </w:t>
      </w:r>
      <w:r w:rsidRPr="00357870">
        <w:t>создают</w:t>
      </w:r>
      <w:r w:rsidR="00B65692" w:rsidRPr="00357870">
        <w:t xml:space="preserve"> </w:t>
      </w:r>
      <w:r w:rsidRPr="00357870">
        <w:t>необходимые</w:t>
      </w:r>
      <w:r w:rsidR="00B65692" w:rsidRPr="00357870">
        <w:t xml:space="preserve"> </w:t>
      </w:r>
      <w:r w:rsidRPr="00357870">
        <w:t>условия</w:t>
      </w:r>
      <w:r w:rsidR="00B65692" w:rsidRPr="00357870">
        <w:t xml:space="preserve"> </w:t>
      </w:r>
      <w:r w:rsidRPr="00357870">
        <w:t>для</w:t>
      </w:r>
      <w:r w:rsidR="00B65692" w:rsidRPr="00357870">
        <w:t xml:space="preserve"> </w:t>
      </w:r>
      <w:r w:rsidRPr="00357870">
        <w:t>будущего</w:t>
      </w:r>
      <w:r w:rsidR="00B65692" w:rsidRPr="00357870">
        <w:t xml:space="preserve"> </w:t>
      </w:r>
      <w:r w:rsidRPr="00357870">
        <w:t>страны</w:t>
      </w:r>
      <w:r w:rsidR="00B65692" w:rsidRPr="00357870">
        <w:t xml:space="preserve"> </w:t>
      </w:r>
      <w:r w:rsidRPr="00357870">
        <w:t>и</w:t>
      </w:r>
      <w:r w:rsidR="00B65692" w:rsidRPr="00357870">
        <w:t xml:space="preserve"> </w:t>
      </w:r>
      <w:r w:rsidRPr="00357870">
        <w:t>ее</w:t>
      </w:r>
      <w:r w:rsidR="00B65692" w:rsidRPr="00357870">
        <w:t xml:space="preserve"> </w:t>
      </w:r>
      <w:r w:rsidRPr="00357870">
        <w:t>развития</w:t>
      </w:r>
      <w:r w:rsidR="00357870" w:rsidRPr="00357870">
        <w:t>»</w:t>
      </w:r>
      <w:r w:rsidRPr="00357870">
        <w:t>.</w:t>
      </w:r>
      <w:r w:rsidR="00B65692" w:rsidRPr="00357870">
        <w:t xml:space="preserve"> </w:t>
      </w:r>
      <w:r w:rsidRPr="00357870">
        <w:t>Мы</w:t>
      </w:r>
      <w:r w:rsidR="00B65692" w:rsidRPr="00357870">
        <w:t xml:space="preserve"> </w:t>
      </w:r>
      <w:r w:rsidRPr="00357870">
        <w:t>продолжим</w:t>
      </w:r>
      <w:r w:rsidR="00B65692" w:rsidRPr="00357870">
        <w:t xml:space="preserve"> </w:t>
      </w:r>
      <w:r w:rsidRPr="00357870">
        <w:t>поддерживать</w:t>
      </w:r>
      <w:r w:rsidR="00B65692" w:rsidRPr="00357870">
        <w:t xml:space="preserve"> </w:t>
      </w:r>
      <w:r w:rsidRPr="00357870">
        <w:t>их</w:t>
      </w:r>
      <w:r w:rsidR="00B65692" w:rsidRPr="00357870">
        <w:t xml:space="preserve"> </w:t>
      </w:r>
      <w:r w:rsidRPr="00357870">
        <w:t>и</w:t>
      </w:r>
      <w:r w:rsidR="00B65692" w:rsidRPr="00357870">
        <w:t xml:space="preserve"> </w:t>
      </w:r>
      <w:r w:rsidRPr="00357870">
        <w:t>оказывать</w:t>
      </w:r>
      <w:r w:rsidR="00B65692" w:rsidRPr="00357870">
        <w:t xml:space="preserve"> </w:t>
      </w:r>
      <w:r w:rsidRPr="00357870">
        <w:t>помощь.</w:t>
      </w:r>
    </w:p>
    <w:p w:rsidR="0099758B" w:rsidRPr="00357870" w:rsidRDefault="00587535" w:rsidP="0099758B">
      <w:hyperlink r:id="rId16" w:history="1">
        <w:r w:rsidR="0099758B" w:rsidRPr="00357870">
          <w:rPr>
            <w:rStyle w:val="a3"/>
          </w:rPr>
          <w:t>https://www.pnp.ru/economics/senator-elena-perminova-deti-invalidy-poteryavshie-roditelya-uchastnika-svo-smogut-poluchat-dve-pensii.html</w:t>
        </w:r>
      </w:hyperlink>
      <w:r w:rsidR="00B65692" w:rsidRPr="00357870">
        <w:t xml:space="preserve"> </w:t>
      </w:r>
    </w:p>
    <w:p w:rsidR="0083029A" w:rsidRPr="00357870" w:rsidRDefault="0083029A" w:rsidP="0083029A">
      <w:pPr>
        <w:pStyle w:val="2"/>
      </w:pPr>
      <w:bookmarkStart w:id="45" w:name="А105"/>
      <w:bookmarkStart w:id="46" w:name="_Toc162416380"/>
      <w:r w:rsidRPr="00357870">
        <w:t>Life</w:t>
      </w:r>
      <w:r w:rsidR="00357870" w:rsidRPr="00357870">
        <w:t>.</w:t>
      </w:r>
      <w:r w:rsidR="00357870" w:rsidRPr="00357870">
        <w:rPr>
          <w:lang w:val="en-US"/>
        </w:rPr>
        <w:t>ru</w:t>
      </w:r>
      <w:r w:rsidRPr="00357870">
        <w:t>,</w:t>
      </w:r>
      <w:r w:rsidR="00B65692" w:rsidRPr="00357870">
        <w:t xml:space="preserve"> </w:t>
      </w:r>
      <w:r w:rsidRPr="00357870">
        <w:t>26.03.2024,</w:t>
      </w:r>
      <w:r w:rsidR="00B65692" w:rsidRPr="00357870">
        <w:t xml:space="preserve"> </w:t>
      </w:r>
      <w:r w:rsidRPr="00357870">
        <w:t>С</w:t>
      </w:r>
      <w:r w:rsidR="00B65692" w:rsidRPr="00357870">
        <w:t xml:space="preserve"> </w:t>
      </w:r>
      <w:r w:rsidRPr="00357870">
        <w:t>1</w:t>
      </w:r>
      <w:r w:rsidR="00B65692" w:rsidRPr="00357870">
        <w:t xml:space="preserve"> </w:t>
      </w:r>
      <w:r w:rsidRPr="00357870">
        <w:t>апреля</w:t>
      </w:r>
      <w:r w:rsidR="00B65692" w:rsidRPr="00357870">
        <w:t xml:space="preserve"> </w:t>
      </w:r>
      <w:r w:rsidRPr="00357870">
        <w:t>повысят</w:t>
      </w:r>
      <w:r w:rsidR="00B65692" w:rsidRPr="00357870">
        <w:t xml:space="preserve"> </w:t>
      </w:r>
      <w:r w:rsidRPr="00357870">
        <w:t>пособия</w:t>
      </w:r>
      <w:r w:rsidR="00B65692" w:rsidRPr="00357870">
        <w:t xml:space="preserve"> </w:t>
      </w:r>
      <w:r w:rsidRPr="00357870">
        <w:t>на</w:t>
      </w:r>
      <w:r w:rsidR="00B65692" w:rsidRPr="00357870">
        <w:t xml:space="preserve"> </w:t>
      </w:r>
      <w:r w:rsidRPr="00357870">
        <w:t>детей</w:t>
      </w:r>
      <w:r w:rsidR="00FF7B0A" w:rsidRPr="00357870">
        <w:t>.</w:t>
      </w:r>
      <w:r w:rsidR="00B65692" w:rsidRPr="00357870">
        <w:t xml:space="preserve"> </w:t>
      </w:r>
      <w:r w:rsidRPr="00357870">
        <w:t>Какие</w:t>
      </w:r>
      <w:r w:rsidR="00B65692" w:rsidRPr="00357870">
        <w:t xml:space="preserve"> </w:t>
      </w:r>
      <w:r w:rsidRPr="00357870">
        <w:t>выплаты</w:t>
      </w:r>
      <w:r w:rsidR="00B65692" w:rsidRPr="00357870">
        <w:t xml:space="preserve"> </w:t>
      </w:r>
      <w:r w:rsidRPr="00357870">
        <w:t>вырастут</w:t>
      </w:r>
      <w:r w:rsidR="00B65692" w:rsidRPr="00357870">
        <w:t xml:space="preserve"> </w:t>
      </w:r>
      <w:r w:rsidRPr="00357870">
        <w:t>и</w:t>
      </w:r>
      <w:r w:rsidR="00B65692" w:rsidRPr="00357870">
        <w:t xml:space="preserve"> </w:t>
      </w:r>
      <w:r w:rsidRPr="00357870">
        <w:t>на</w:t>
      </w:r>
      <w:r w:rsidR="00B65692" w:rsidRPr="00357870">
        <w:t xml:space="preserve"> </w:t>
      </w:r>
      <w:r w:rsidRPr="00357870">
        <w:t>сколько</w:t>
      </w:r>
      <w:bookmarkEnd w:id="45"/>
      <w:bookmarkEnd w:id="46"/>
    </w:p>
    <w:p w:rsidR="0083029A" w:rsidRPr="00357870" w:rsidRDefault="0083029A" w:rsidP="00A86D40">
      <w:pPr>
        <w:pStyle w:val="3"/>
      </w:pPr>
      <w:bookmarkStart w:id="47" w:name="_Toc162416381"/>
      <w:r w:rsidRPr="00357870">
        <w:t>С</w:t>
      </w:r>
      <w:r w:rsidR="00B65692" w:rsidRPr="00357870">
        <w:t xml:space="preserve"> </w:t>
      </w:r>
      <w:r w:rsidRPr="00357870">
        <w:t>1</w:t>
      </w:r>
      <w:r w:rsidR="00B65692" w:rsidRPr="00357870">
        <w:t xml:space="preserve"> </w:t>
      </w:r>
      <w:r w:rsidRPr="00357870">
        <w:t>апреля</w:t>
      </w:r>
      <w:r w:rsidR="00B65692" w:rsidRPr="00357870">
        <w:t xml:space="preserve"> </w:t>
      </w:r>
      <w:r w:rsidRPr="00357870">
        <w:t>повысят</w:t>
      </w:r>
      <w:r w:rsidR="00B65692" w:rsidRPr="00357870">
        <w:t xml:space="preserve"> </w:t>
      </w:r>
      <w:r w:rsidRPr="00357870">
        <w:t>пособия</w:t>
      </w:r>
      <w:r w:rsidR="00B65692" w:rsidRPr="00357870">
        <w:t xml:space="preserve"> </w:t>
      </w:r>
      <w:r w:rsidRPr="00357870">
        <w:t>родителям,</w:t>
      </w:r>
      <w:r w:rsidR="00B65692" w:rsidRPr="00357870">
        <w:t xml:space="preserve"> </w:t>
      </w:r>
      <w:r w:rsidRPr="00357870">
        <w:t>которым</w:t>
      </w:r>
      <w:r w:rsidR="00B65692" w:rsidRPr="00357870">
        <w:t xml:space="preserve"> </w:t>
      </w:r>
      <w:r w:rsidRPr="00357870">
        <w:t>нужно</w:t>
      </w:r>
      <w:r w:rsidR="00B65692" w:rsidRPr="00357870">
        <w:t xml:space="preserve"> </w:t>
      </w:r>
      <w:r w:rsidRPr="00357870">
        <w:t>будет</w:t>
      </w:r>
      <w:r w:rsidR="00B65692" w:rsidRPr="00357870">
        <w:t xml:space="preserve"> </w:t>
      </w:r>
      <w:r w:rsidRPr="00357870">
        <w:t>переоформлять</w:t>
      </w:r>
      <w:r w:rsidR="00B65692" w:rsidRPr="00357870">
        <w:t xml:space="preserve"> </w:t>
      </w:r>
      <w:r w:rsidRPr="00357870">
        <w:t>в</w:t>
      </w:r>
      <w:r w:rsidR="00B65692" w:rsidRPr="00357870">
        <w:t xml:space="preserve"> </w:t>
      </w:r>
      <w:r w:rsidRPr="00357870">
        <w:t>апреле</w:t>
      </w:r>
      <w:r w:rsidR="00B65692" w:rsidRPr="00357870">
        <w:t xml:space="preserve"> </w:t>
      </w:r>
      <w:r w:rsidRPr="00357870">
        <w:t>детские</w:t>
      </w:r>
      <w:r w:rsidR="00B65692" w:rsidRPr="00357870">
        <w:t xml:space="preserve"> </w:t>
      </w:r>
      <w:r w:rsidRPr="00357870">
        <w:t>выплаты,</w:t>
      </w:r>
      <w:r w:rsidR="00B65692" w:rsidRPr="00357870">
        <w:t xml:space="preserve"> </w:t>
      </w:r>
      <w:r w:rsidRPr="00357870">
        <w:t>назначенные</w:t>
      </w:r>
      <w:r w:rsidR="00B65692" w:rsidRPr="00357870">
        <w:t xml:space="preserve"> </w:t>
      </w:r>
      <w:r w:rsidRPr="00357870">
        <w:t>в</w:t>
      </w:r>
      <w:r w:rsidR="00B65692" w:rsidRPr="00357870">
        <w:t xml:space="preserve"> </w:t>
      </w:r>
      <w:r w:rsidRPr="00357870">
        <w:t>прошлом</w:t>
      </w:r>
      <w:r w:rsidR="00B65692" w:rsidRPr="00357870">
        <w:t xml:space="preserve"> </w:t>
      </w:r>
      <w:r w:rsidRPr="00357870">
        <w:t>году.</w:t>
      </w:r>
      <w:r w:rsidR="00B65692" w:rsidRPr="00357870">
        <w:t xml:space="preserve"> </w:t>
      </w:r>
      <w:r w:rsidRPr="00357870">
        <w:t>То</w:t>
      </w:r>
      <w:r w:rsidR="00B65692" w:rsidRPr="00357870">
        <w:t xml:space="preserve"> </w:t>
      </w:r>
      <w:r w:rsidRPr="00357870">
        <w:t>есть</w:t>
      </w:r>
      <w:r w:rsidR="00B65692" w:rsidRPr="00357870">
        <w:t xml:space="preserve"> </w:t>
      </w:r>
      <w:r w:rsidRPr="00357870">
        <w:t>если,</w:t>
      </w:r>
      <w:r w:rsidR="00B65692" w:rsidRPr="00357870">
        <w:t xml:space="preserve"> </w:t>
      </w:r>
      <w:r w:rsidRPr="00357870">
        <w:t>к</w:t>
      </w:r>
      <w:r w:rsidR="00B65692" w:rsidRPr="00357870">
        <w:t xml:space="preserve"> </w:t>
      </w:r>
      <w:r w:rsidRPr="00357870">
        <w:t>примеру,</w:t>
      </w:r>
      <w:r w:rsidR="00B65692" w:rsidRPr="00357870">
        <w:t xml:space="preserve"> </w:t>
      </w:r>
      <w:r w:rsidRPr="00357870">
        <w:t>в</w:t>
      </w:r>
      <w:r w:rsidR="00B65692" w:rsidRPr="00357870">
        <w:t xml:space="preserve"> </w:t>
      </w:r>
      <w:r w:rsidRPr="00357870">
        <w:t>семье</w:t>
      </w:r>
      <w:r w:rsidR="00B65692" w:rsidRPr="00357870">
        <w:t xml:space="preserve"> </w:t>
      </w:r>
      <w:r w:rsidRPr="00357870">
        <w:t>за</w:t>
      </w:r>
      <w:r w:rsidR="00B65692" w:rsidRPr="00357870">
        <w:t xml:space="preserve"> </w:t>
      </w:r>
      <w:r w:rsidRPr="00357870">
        <w:t>2023</w:t>
      </w:r>
      <w:r w:rsidR="00B65692" w:rsidRPr="00357870">
        <w:t xml:space="preserve"> </w:t>
      </w:r>
      <w:r w:rsidRPr="00357870">
        <w:t>год</w:t>
      </w:r>
      <w:r w:rsidR="00B65692" w:rsidRPr="00357870">
        <w:t xml:space="preserve"> </w:t>
      </w:r>
      <w:r w:rsidRPr="00357870">
        <w:t>уменьшился</w:t>
      </w:r>
      <w:r w:rsidR="00B65692" w:rsidRPr="00357870">
        <w:t xml:space="preserve"> </w:t>
      </w:r>
      <w:r w:rsidRPr="00357870">
        <w:t>доход,</w:t>
      </w:r>
      <w:r w:rsidR="00B65692" w:rsidRPr="00357870">
        <w:t xml:space="preserve"> </w:t>
      </w:r>
      <w:r w:rsidRPr="00357870">
        <w:t>а</w:t>
      </w:r>
      <w:r w:rsidR="00B65692" w:rsidRPr="00357870">
        <w:t xml:space="preserve"> </w:t>
      </w:r>
      <w:r w:rsidRPr="00357870">
        <w:t>им</w:t>
      </w:r>
      <w:r w:rsidR="00B65692" w:rsidRPr="00357870">
        <w:t xml:space="preserve"> </w:t>
      </w:r>
      <w:r w:rsidRPr="00357870">
        <w:t>выплата</w:t>
      </w:r>
      <w:r w:rsidR="00B65692" w:rsidRPr="00357870">
        <w:t xml:space="preserve"> </w:t>
      </w:r>
      <w:r w:rsidRPr="00357870">
        <w:t>была</w:t>
      </w:r>
      <w:r w:rsidR="00B65692" w:rsidRPr="00357870">
        <w:t xml:space="preserve"> </w:t>
      </w:r>
      <w:r w:rsidRPr="00357870">
        <w:t>ранее</w:t>
      </w:r>
      <w:r w:rsidR="00B65692" w:rsidRPr="00357870">
        <w:t xml:space="preserve"> </w:t>
      </w:r>
      <w:r w:rsidRPr="00357870">
        <w:t>назначена</w:t>
      </w:r>
      <w:r w:rsidR="00B65692" w:rsidRPr="00357870">
        <w:t xml:space="preserve"> </w:t>
      </w:r>
      <w:r w:rsidRPr="00357870">
        <w:t>в</w:t>
      </w:r>
      <w:r w:rsidR="00B65692" w:rsidRPr="00357870">
        <w:t xml:space="preserve"> </w:t>
      </w:r>
      <w:r w:rsidRPr="00357870">
        <w:t>размере</w:t>
      </w:r>
      <w:r w:rsidR="00B65692" w:rsidRPr="00357870">
        <w:t xml:space="preserve"> </w:t>
      </w:r>
      <w:r w:rsidRPr="00357870">
        <w:t>50%</w:t>
      </w:r>
      <w:r w:rsidR="00B65692" w:rsidRPr="00357870">
        <w:t xml:space="preserve"> </w:t>
      </w:r>
      <w:r w:rsidRPr="00357870">
        <w:t>от</w:t>
      </w:r>
      <w:r w:rsidR="00B65692" w:rsidRPr="00357870">
        <w:t xml:space="preserve"> </w:t>
      </w:r>
      <w:r w:rsidRPr="00357870">
        <w:t>прожиточного</w:t>
      </w:r>
      <w:r w:rsidR="00B65692" w:rsidRPr="00357870">
        <w:t xml:space="preserve"> </w:t>
      </w:r>
      <w:r w:rsidRPr="00357870">
        <w:t>минимума</w:t>
      </w:r>
      <w:r w:rsidR="00B65692" w:rsidRPr="00357870">
        <w:t xml:space="preserve"> </w:t>
      </w:r>
      <w:r w:rsidRPr="00357870">
        <w:t>на</w:t>
      </w:r>
      <w:r w:rsidR="00B65692" w:rsidRPr="00357870">
        <w:t xml:space="preserve"> </w:t>
      </w:r>
      <w:r w:rsidRPr="00357870">
        <w:t>ребёнка.</w:t>
      </w:r>
      <w:r w:rsidR="00B65692" w:rsidRPr="00357870">
        <w:t xml:space="preserve"> </w:t>
      </w:r>
      <w:r w:rsidRPr="00357870">
        <w:t>В</w:t>
      </w:r>
      <w:r w:rsidR="00B65692" w:rsidRPr="00357870">
        <w:t xml:space="preserve"> </w:t>
      </w:r>
      <w:r w:rsidRPr="00357870">
        <w:t>таком</w:t>
      </w:r>
      <w:r w:rsidR="00B65692" w:rsidRPr="00357870">
        <w:t xml:space="preserve"> </w:t>
      </w:r>
      <w:r w:rsidRPr="00357870">
        <w:t>случае</w:t>
      </w:r>
      <w:r w:rsidR="00B65692" w:rsidRPr="00357870">
        <w:t xml:space="preserve"> </w:t>
      </w:r>
      <w:r w:rsidRPr="00357870">
        <w:t>в</w:t>
      </w:r>
      <w:r w:rsidR="00B65692" w:rsidRPr="00357870">
        <w:t xml:space="preserve"> </w:t>
      </w:r>
      <w:r w:rsidRPr="00357870">
        <w:t>2024</w:t>
      </w:r>
      <w:r w:rsidR="00B65692" w:rsidRPr="00357870">
        <w:t xml:space="preserve"> </w:t>
      </w:r>
      <w:r w:rsidRPr="00357870">
        <w:t>году</w:t>
      </w:r>
      <w:r w:rsidR="00B65692" w:rsidRPr="00357870">
        <w:t xml:space="preserve"> </w:t>
      </w:r>
      <w:r w:rsidRPr="00357870">
        <w:t>могут</w:t>
      </w:r>
      <w:r w:rsidR="00B65692" w:rsidRPr="00357870">
        <w:t xml:space="preserve"> </w:t>
      </w:r>
      <w:r w:rsidRPr="00357870">
        <w:t>увеличить</w:t>
      </w:r>
      <w:r w:rsidR="00B65692" w:rsidRPr="00357870">
        <w:t xml:space="preserve"> </w:t>
      </w:r>
      <w:r w:rsidRPr="00357870">
        <w:t>размер</w:t>
      </w:r>
      <w:r w:rsidR="00B65692" w:rsidRPr="00357870">
        <w:t xml:space="preserve"> </w:t>
      </w:r>
      <w:r w:rsidRPr="00357870">
        <w:t>пособия</w:t>
      </w:r>
      <w:r w:rsidR="00B65692" w:rsidRPr="00357870">
        <w:t xml:space="preserve"> </w:t>
      </w:r>
      <w:r w:rsidRPr="00357870">
        <w:t>до</w:t>
      </w:r>
      <w:r w:rsidR="00B65692" w:rsidRPr="00357870">
        <w:t xml:space="preserve"> </w:t>
      </w:r>
      <w:r w:rsidRPr="00357870">
        <w:t>75</w:t>
      </w:r>
      <w:r w:rsidR="00357870" w:rsidRPr="00357870">
        <w:t>%</w:t>
      </w:r>
      <w:r w:rsidR="00B65692" w:rsidRPr="00357870">
        <w:t xml:space="preserve"> </w:t>
      </w:r>
      <w:r w:rsidRPr="00357870">
        <w:t>или</w:t>
      </w:r>
      <w:r w:rsidR="00B65692" w:rsidRPr="00357870">
        <w:t xml:space="preserve"> </w:t>
      </w:r>
      <w:r w:rsidRPr="00357870">
        <w:t>100%.</w:t>
      </w:r>
      <w:r w:rsidR="00B65692" w:rsidRPr="00357870">
        <w:t xml:space="preserve"> </w:t>
      </w:r>
      <w:r w:rsidRPr="00357870">
        <w:t>Повышение</w:t>
      </w:r>
      <w:r w:rsidR="00B65692" w:rsidRPr="00357870">
        <w:t xml:space="preserve"> </w:t>
      </w:r>
      <w:r w:rsidRPr="00357870">
        <w:t>коснётся</w:t>
      </w:r>
      <w:r w:rsidR="00B65692" w:rsidRPr="00357870">
        <w:t xml:space="preserve"> </w:t>
      </w:r>
      <w:r w:rsidRPr="00357870">
        <w:t>также</w:t>
      </w:r>
      <w:r w:rsidR="00B65692" w:rsidRPr="00357870">
        <w:t xml:space="preserve"> </w:t>
      </w:r>
      <w:r w:rsidRPr="00357870">
        <w:t>пенсионеров,</w:t>
      </w:r>
      <w:r w:rsidR="00B65692" w:rsidRPr="00357870">
        <w:t xml:space="preserve"> </w:t>
      </w:r>
      <w:r w:rsidRPr="00357870">
        <w:t>на</w:t>
      </w:r>
      <w:r w:rsidR="00B65692" w:rsidRPr="00357870">
        <w:t xml:space="preserve"> </w:t>
      </w:r>
      <w:r w:rsidRPr="00357870">
        <w:t>иждивении</w:t>
      </w:r>
      <w:r w:rsidR="00B65692" w:rsidRPr="00357870">
        <w:t xml:space="preserve"> </w:t>
      </w:r>
      <w:r w:rsidRPr="00357870">
        <w:t>которых</w:t>
      </w:r>
      <w:r w:rsidR="00B65692" w:rsidRPr="00357870">
        <w:t xml:space="preserve"> </w:t>
      </w:r>
      <w:r w:rsidRPr="00357870">
        <w:t>находятся</w:t>
      </w:r>
      <w:r w:rsidR="00B65692" w:rsidRPr="00357870">
        <w:t xml:space="preserve"> </w:t>
      </w:r>
      <w:r w:rsidRPr="00357870">
        <w:t>нетрудоспособные</w:t>
      </w:r>
      <w:r w:rsidR="00B65692" w:rsidRPr="00357870">
        <w:t xml:space="preserve"> </w:t>
      </w:r>
      <w:r w:rsidRPr="00357870">
        <w:t>правнуки</w:t>
      </w:r>
      <w:r w:rsidR="00B65692" w:rsidRPr="00357870">
        <w:t xml:space="preserve"> </w:t>
      </w:r>
      <w:r w:rsidRPr="00357870">
        <w:t>моложе</w:t>
      </w:r>
      <w:r w:rsidR="00B65692" w:rsidRPr="00357870">
        <w:t xml:space="preserve"> </w:t>
      </w:r>
      <w:r w:rsidRPr="00357870">
        <w:t>или</w:t>
      </w:r>
      <w:r w:rsidR="00B65692" w:rsidRPr="00357870">
        <w:t xml:space="preserve"> </w:t>
      </w:r>
      <w:r w:rsidRPr="00357870">
        <w:t>18</w:t>
      </w:r>
      <w:r w:rsidR="00B65692" w:rsidRPr="00357870">
        <w:t xml:space="preserve"> </w:t>
      </w:r>
      <w:r w:rsidRPr="00357870">
        <w:t>лет.</w:t>
      </w:r>
      <w:bookmarkEnd w:id="47"/>
    </w:p>
    <w:p w:rsidR="0083029A" w:rsidRPr="00357870" w:rsidRDefault="00357870" w:rsidP="0083029A">
      <w:r w:rsidRPr="00357870">
        <w:t>-</w:t>
      </w:r>
      <w:r w:rsidR="00B65692" w:rsidRPr="00357870">
        <w:t xml:space="preserve"> </w:t>
      </w:r>
      <w:r w:rsidR="0083029A" w:rsidRPr="00357870">
        <w:t>Размер</w:t>
      </w:r>
      <w:r w:rsidR="00B65692" w:rsidRPr="00357870">
        <w:t xml:space="preserve"> </w:t>
      </w:r>
      <w:r w:rsidR="0083029A" w:rsidRPr="00357870">
        <w:t>пособия</w:t>
      </w:r>
      <w:r w:rsidR="00B65692" w:rsidRPr="00357870">
        <w:t xml:space="preserve"> </w:t>
      </w:r>
      <w:r w:rsidR="0083029A" w:rsidRPr="00357870">
        <w:t>будет</w:t>
      </w:r>
      <w:r w:rsidR="00B65692" w:rsidRPr="00357870">
        <w:t xml:space="preserve"> </w:t>
      </w:r>
      <w:r w:rsidR="0083029A" w:rsidRPr="00357870">
        <w:t>зависеть</w:t>
      </w:r>
      <w:r w:rsidR="00B65692" w:rsidRPr="00357870">
        <w:t xml:space="preserve"> </w:t>
      </w:r>
      <w:r w:rsidR="0083029A" w:rsidRPr="00357870">
        <w:t>от</w:t>
      </w:r>
      <w:r w:rsidR="00B65692" w:rsidRPr="00357870">
        <w:t xml:space="preserve"> </w:t>
      </w:r>
      <w:r w:rsidR="0083029A" w:rsidRPr="00357870">
        <w:t>прожиточного</w:t>
      </w:r>
      <w:r w:rsidR="00B65692" w:rsidRPr="00357870">
        <w:t xml:space="preserve"> </w:t>
      </w:r>
      <w:r w:rsidR="0083029A" w:rsidRPr="00357870">
        <w:t>минимума</w:t>
      </w:r>
      <w:r w:rsidR="00B65692" w:rsidRPr="00357870">
        <w:t xml:space="preserve"> </w:t>
      </w:r>
      <w:r w:rsidR="0083029A" w:rsidRPr="00357870">
        <w:t>региона.</w:t>
      </w:r>
      <w:r w:rsidR="00B65692" w:rsidRPr="00357870">
        <w:t xml:space="preserve"> </w:t>
      </w:r>
      <w:r w:rsidR="0083029A" w:rsidRPr="00357870">
        <w:t>К</w:t>
      </w:r>
      <w:r w:rsidR="00B65692" w:rsidRPr="00357870">
        <w:t xml:space="preserve"> </w:t>
      </w:r>
      <w:r w:rsidR="0083029A" w:rsidRPr="00357870">
        <w:t>примеру,</w:t>
      </w:r>
      <w:r w:rsidR="00B65692" w:rsidRPr="00357870">
        <w:t xml:space="preserve"> </w:t>
      </w:r>
      <w:r w:rsidR="0083029A" w:rsidRPr="00357870">
        <w:t>семья</w:t>
      </w:r>
      <w:r w:rsidR="00B65692" w:rsidRPr="00357870">
        <w:t xml:space="preserve"> </w:t>
      </w:r>
      <w:r w:rsidR="0083029A" w:rsidRPr="00357870">
        <w:t>с</w:t>
      </w:r>
      <w:r w:rsidR="00B65692" w:rsidRPr="00357870">
        <w:t xml:space="preserve"> </w:t>
      </w:r>
      <w:r w:rsidR="0083029A" w:rsidRPr="00357870">
        <w:t>детьми</w:t>
      </w:r>
      <w:r w:rsidR="00B65692" w:rsidRPr="00357870">
        <w:t xml:space="preserve"> </w:t>
      </w:r>
      <w:r w:rsidR="0083029A" w:rsidRPr="00357870">
        <w:t>в</w:t>
      </w:r>
      <w:r w:rsidR="00B65692" w:rsidRPr="00357870">
        <w:t xml:space="preserve"> </w:t>
      </w:r>
      <w:r w:rsidR="0083029A" w:rsidRPr="00357870">
        <w:t>Москве</w:t>
      </w:r>
      <w:r w:rsidR="00B65692" w:rsidRPr="00357870">
        <w:t xml:space="preserve"> </w:t>
      </w:r>
      <w:r w:rsidR="0083029A" w:rsidRPr="00357870">
        <w:t>может</w:t>
      </w:r>
      <w:r w:rsidR="00B65692" w:rsidRPr="00357870">
        <w:t xml:space="preserve"> </w:t>
      </w:r>
      <w:r w:rsidR="0083029A" w:rsidRPr="00357870">
        <w:t>получить</w:t>
      </w:r>
      <w:r w:rsidR="00B65692" w:rsidRPr="00357870">
        <w:t xml:space="preserve"> </w:t>
      </w:r>
      <w:r w:rsidR="0083029A" w:rsidRPr="00357870">
        <w:t>50%</w:t>
      </w:r>
      <w:r w:rsidR="00B65692" w:rsidRPr="00357870">
        <w:t xml:space="preserve"> </w:t>
      </w:r>
      <w:r w:rsidRPr="00357870">
        <w:t>-</w:t>
      </w:r>
      <w:r w:rsidR="00B65692" w:rsidRPr="00357870">
        <w:t xml:space="preserve"> </w:t>
      </w:r>
      <w:r w:rsidR="0083029A" w:rsidRPr="00357870">
        <w:t>9793</w:t>
      </w:r>
      <w:r w:rsidR="00B65692" w:rsidRPr="00357870">
        <w:t xml:space="preserve"> </w:t>
      </w:r>
      <w:r w:rsidR="0083029A" w:rsidRPr="00357870">
        <w:t>рубля,</w:t>
      </w:r>
      <w:r w:rsidR="00B65692" w:rsidRPr="00357870">
        <w:t xml:space="preserve"> </w:t>
      </w:r>
      <w:r w:rsidR="0083029A" w:rsidRPr="00357870">
        <w:t>75</w:t>
      </w:r>
      <w:r w:rsidRPr="00357870">
        <w:t>%</w:t>
      </w:r>
      <w:r w:rsidR="00B65692" w:rsidRPr="00357870">
        <w:t xml:space="preserve"> </w:t>
      </w:r>
      <w:r w:rsidRPr="00357870">
        <w:t>-</w:t>
      </w:r>
      <w:r w:rsidR="00B65692" w:rsidRPr="00357870">
        <w:t xml:space="preserve"> </w:t>
      </w:r>
      <w:r w:rsidR="0083029A" w:rsidRPr="00357870">
        <w:t>14</w:t>
      </w:r>
      <w:r w:rsidR="00B65692" w:rsidRPr="00357870">
        <w:t xml:space="preserve"> </w:t>
      </w:r>
      <w:r w:rsidR="0083029A" w:rsidRPr="00357870">
        <w:t>689,5</w:t>
      </w:r>
      <w:r w:rsidR="00B65692" w:rsidRPr="00357870">
        <w:t xml:space="preserve"> </w:t>
      </w:r>
      <w:r w:rsidR="0083029A" w:rsidRPr="00357870">
        <w:t>рубля</w:t>
      </w:r>
      <w:r w:rsidR="00B65692" w:rsidRPr="00357870">
        <w:t xml:space="preserve"> </w:t>
      </w:r>
      <w:r w:rsidR="0083029A" w:rsidRPr="00357870">
        <w:t>либо</w:t>
      </w:r>
      <w:r w:rsidR="00B65692" w:rsidRPr="00357870">
        <w:t xml:space="preserve"> </w:t>
      </w:r>
      <w:r w:rsidR="0083029A" w:rsidRPr="00357870">
        <w:t>100</w:t>
      </w:r>
      <w:r w:rsidRPr="00357870">
        <w:t>%</w:t>
      </w:r>
      <w:r w:rsidR="00B65692" w:rsidRPr="00357870">
        <w:t xml:space="preserve"> </w:t>
      </w:r>
      <w:r w:rsidR="0083029A" w:rsidRPr="00357870">
        <w:t>прожиточного</w:t>
      </w:r>
      <w:r w:rsidR="00B65692" w:rsidRPr="00357870">
        <w:t xml:space="preserve"> </w:t>
      </w:r>
      <w:r w:rsidR="0083029A" w:rsidRPr="00357870">
        <w:t>минимума</w:t>
      </w:r>
      <w:r w:rsidR="00B65692" w:rsidRPr="00357870">
        <w:t xml:space="preserve"> </w:t>
      </w:r>
      <w:r w:rsidRPr="00357870">
        <w:t>-</w:t>
      </w:r>
      <w:r w:rsidR="00B65692" w:rsidRPr="00357870">
        <w:t xml:space="preserve"> </w:t>
      </w:r>
      <w:r w:rsidR="0083029A" w:rsidRPr="00357870">
        <w:t>19</w:t>
      </w:r>
      <w:r w:rsidR="00B65692" w:rsidRPr="00357870">
        <w:t xml:space="preserve"> </w:t>
      </w:r>
      <w:r w:rsidR="0083029A" w:rsidRPr="00357870">
        <w:t>586</w:t>
      </w:r>
      <w:r w:rsidR="00B65692" w:rsidRPr="00357870">
        <w:t xml:space="preserve"> </w:t>
      </w:r>
      <w:r w:rsidR="0083029A" w:rsidRPr="00357870">
        <w:t>рублей.</w:t>
      </w:r>
      <w:r w:rsidR="00B65692" w:rsidRPr="00357870">
        <w:t xml:space="preserve"> </w:t>
      </w:r>
      <w:r w:rsidR="0083029A" w:rsidRPr="00357870">
        <w:t>Семья</w:t>
      </w:r>
      <w:r w:rsidR="00B65692" w:rsidRPr="00357870">
        <w:t xml:space="preserve"> </w:t>
      </w:r>
      <w:r w:rsidR="0083029A" w:rsidRPr="00357870">
        <w:t>в</w:t>
      </w:r>
      <w:r w:rsidR="00B65692" w:rsidRPr="00357870">
        <w:t xml:space="preserve"> </w:t>
      </w:r>
      <w:r w:rsidR="0083029A" w:rsidRPr="00357870">
        <w:t>Московской</w:t>
      </w:r>
      <w:r w:rsidR="00B65692" w:rsidRPr="00357870">
        <w:t xml:space="preserve"> </w:t>
      </w:r>
      <w:r w:rsidR="0083029A" w:rsidRPr="00357870">
        <w:t>области:</w:t>
      </w:r>
      <w:r w:rsidR="00B65692" w:rsidRPr="00357870">
        <w:t xml:space="preserve"> </w:t>
      </w:r>
      <w:r w:rsidR="0083029A" w:rsidRPr="00357870">
        <w:t>50%</w:t>
      </w:r>
      <w:r w:rsidR="00B65692" w:rsidRPr="00357870">
        <w:t xml:space="preserve"> </w:t>
      </w:r>
      <w:r w:rsidRPr="00357870">
        <w:t>-</w:t>
      </w:r>
      <w:r w:rsidR="00B65692" w:rsidRPr="00357870">
        <w:t xml:space="preserve"> </w:t>
      </w:r>
      <w:r w:rsidR="0083029A" w:rsidRPr="00357870">
        <w:t>8873,5</w:t>
      </w:r>
      <w:r w:rsidR="00B65692" w:rsidRPr="00357870">
        <w:t xml:space="preserve"> </w:t>
      </w:r>
      <w:r w:rsidR="0083029A" w:rsidRPr="00357870">
        <w:t>рубля;</w:t>
      </w:r>
      <w:r w:rsidR="00B65692" w:rsidRPr="00357870">
        <w:t xml:space="preserve"> </w:t>
      </w:r>
      <w:r w:rsidR="0083029A" w:rsidRPr="00357870">
        <w:t>75</w:t>
      </w:r>
      <w:r w:rsidRPr="00357870">
        <w:t>%</w:t>
      </w:r>
      <w:r w:rsidR="00B65692" w:rsidRPr="00357870">
        <w:t xml:space="preserve"> </w:t>
      </w:r>
      <w:r w:rsidRPr="00357870">
        <w:t>-</w:t>
      </w:r>
      <w:r w:rsidR="00B65692" w:rsidRPr="00357870">
        <w:t xml:space="preserve"> </w:t>
      </w:r>
      <w:r w:rsidR="0083029A" w:rsidRPr="00357870">
        <w:t>13</w:t>
      </w:r>
      <w:r w:rsidR="00B65692" w:rsidRPr="00357870">
        <w:t xml:space="preserve"> </w:t>
      </w:r>
      <w:r w:rsidR="0083029A" w:rsidRPr="00357870">
        <w:t>310,25</w:t>
      </w:r>
      <w:r w:rsidR="00B65692" w:rsidRPr="00357870">
        <w:t xml:space="preserve"> </w:t>
      </w:r>
      <w:r w:rsidR="0083029A" w:rsidRPr="00357870">
        <w:t>рубля;</w:t>
      </w:r>
      <w:r w:rsidR="00B65692" w:rsidRPr="00357870">
        <w:t xml:space="preserve"> </w:t>
      </w:r>
      <w:r w:rsidR="0083029A" w:rsidRPr="00357870">
        <w:t>100%</w:t>
      </w:r>
      <w:r w:rsidR="00B65692" w:rsidRPr="00357870">
        <w:t xml:space="preserve"> </w:t>
      </w:r>
      <w:r w:rsidR="0083029A" w:rsidRPr="00357870">
        <w:t>прожиточного</w:t>
      </w:r>
      <w:r w:rsidR="00B65692" w:rsidRPr="00357870">
        <w:t xml:space="preserve"> </w:t>
      </w:r>
      <w:r w:rsidR="0083029A" w:rsidRPr="00357870">
        <w:t>минимума</w:t>
      </w:r>
      <w:r w:rsidR="00B65692" w:rsidRPr="00357870">
        <w:t xml:space="preserve"> </w:t>
      </w:r>
      <w:r w:rsidR="0083029A" w:rsidRPr="00357870">
        <w:t>на</w:t>
      </w:r>
      <w:r w:rsidR="00B65692" w:rsidRPr="00357870">
        <w:t xml:space="preserve"> </w:t>
      </w:r>
      <w:r w:rsidR="0083029A" w:rsidRPr="00357870">
        <w:t>ребёнка</w:t>
      </w:r>
      <w:r w:rsidR="00B65692" w:rsidRPr="00357870">
        <w:t xml:space="preserve"> </w:t>
      </w:r>
      <w:r w:rsidRPr="00357870">
        <w:t>-</w:t>
      </w:r>
      <w:r w:rsidR="00B65692" w:rsidRPr="00357870">
        <w:t xml:space="preserve"> </w:t>
      </w:r>
      <w:r w:rsidR="0083029A" w:rsidRPr="00357870">
        <w:t>17</w:t>
      </w:r>
      <w:r w:rsidR="00B65692" w:rsidRPr="00357870">
        <w:t xml:space="preserve"> </w:t>
      </w:r>
      <w:r w:rsidR="0083029A" w:rsidRPr="00357870">
        <w:t>747</w:t>
      </w:r>
      <w:r w:rsidR="00B65692" w:rsidRPr="00357870">
        <w:t xml:space="preserve"> </w:t>
      </w:r>
      <w:r w:rsidR="0083029A" w:rsidRPr="00357870">
        <w:t>рублей.</w:t>
      </w:r>
      <w:r w:rsidR="00B65692" w:rsidRPr="00357870">
        <w:t xml:space="preserve"> </w:t>
      </w:r>
      <w:r w:rsidR="0083029A" w:rsidRPr="00357870">
        <w:t>В</w:t>
      </w:r>
      <w:r w:rsidR="00B65692" w:rsidRPr="00357870">
        <w:t xml:space="preserve"> </w:t>
      </w:r>
      <w:r w:rsidR="0083029A" w:rsidRPr="00357870">
        <w:t>Санкт-Петербурге</w:t>
      </w:r>
      <w:r w:rsidR="00B65692" w:rsidRPr="00357870">
        <w:t xml:space="preserve"> </w:t>
      </w:r>
      <w:r w:rsidR="0083029A" w:rsidRPr="00357870">
        <w:t>выплаты</w:t>
      </w:r>
      <w:r w:rsidR="00B65692" w:rsidRPr="00357870">
        <w:t xml:space="preserve"> </w:t>
      </w:r>
      <w:r w:rsidR="0083029A" w:rsidRPr="00357870">
        <w:t>составят</w:t>
      </w:r>
      <w:r w:rsidR="00B65692" w:rsidRPr="00357870">
        <w:t xml:space="preserve"> </w:t>
      </w:r>
      <w:r w:rsidR="0083029A" w:rsidRPr="00357870">
        <w:t>от</w:t>
      </w:r>
      <w:r w:rsidR="00B65692" w:rsidRPr="00357870">
        <w:t xml:space="preserve"> </w:t>
      </w:r>
      <w:r w:rsidR="0083029A" w:rsidRPr="00357870">
        <w:t>8019,5</w:t>
      </w:r>
      <w:r w:rsidR="00B65692" w:rsidRPr="00357870">
        <w:t xml:space="preserve"> </w:t>
      </w:r>
      <w:r w:rsidR="0083029A" w:rsidRPr="00357870">
        <w:t>до</w:t>
      </w:r>
      <w:r w:rsidR="00B65692" w:rsidRPr="00357870">
        <w:t xml:space="preserve"> </w:t>
      </w:r>
      <w:r w:rsidR="0083029A" w:rsidRPr="00357870">
        <w:t>16</w:t>
      </w:r>
      <w:r w:rsidR="00B65692" w:rsidRPr="00357870">
        <w:t xml:space="preserve"> </w:t>
      </w:r>
      <w:r w:rsidR="0083029A" w:rsidRPr="00357870">
        <w:t>039</w:t>
      </w:r>
      <w:r w:rsidR="00B65692" w:rsidRPr="00357870">
        <w:t xml:space="preserve"> </w:t>
      </w:r>
      <w:r w:rsidR="0083029A" w:rsidRPr="00357870">
        <w:t>рублей.</w:t>
      </w:r>
      <w:r w:rsidR="00B65692" w:rsidRPr="00357870">
        <w:t xml:space="preserve"> </w:t>
      </w:r>
      <w:r w:rsidR="0083029A" w:rsidRPr="00357870">
        <w:t>Семья</w:t>
      </w:r>
      <w:r w:rsidR="00B65692" w:rsidRPr="00357870">
        <w:t xml:space="preserve"> </w:t>
      </w:r>
      <w:r w:rsidR="0083029A" w:rsidRPr="00357870">
        <w:t>в</w:t>
      </w:r>
      <w:r w:rsidR="00B65692" w:rsidRPr="00357870">
        <w:t xml:space="preserve"> </w:t>
      </w:r>
      <w:r w:rsidR="0083029A" w:rsidRPr="00357870">
        <w:t>Ленинградской</w:t>
      </w:r>
      <w:r w:rsidR="00B65692" w:rsidRPr="00357870">
        <w:t xml:space="preserve"> </w:t>
      </w:r>
      <w:r w:rsidR="0083029A" w:rsidRPr="00357870">
        <w:t>области</w:t>
      </w:r>
      <w:r w:rsidR="00B65692" w:rsidRPr="00357870">
        <w:t xml:space="preserve"> </w:t>
      </w:r>
      <w:r w:rsidR="0083029A" w:rsidRPr="00357870">
        <w:t>получит</w:t>
      </w:r>
      <w:r w:rsidR="00B65692" w:rsidRPr="00357870">
        <w:t xml:space="preserve"> </w:t>
      </w:r>
      <w:r w:rsidR="0083029A" w:rsidRPr="00357870">
        <w:t>от</w:t>
      </w:r>
      <w:r w:rsidR="00B65692" w:rsidRPr="00357870">
        <w:t xml:space="preserve"> </w:t>
      </w:r>
      <w:r w:rsidR="0083029A" w:rsidRPr="00357870">
        <w:t>7869,5</w:t>
      </w:r>
      <w:r w:rsidR="00B65692" w:rsidRPr="00357870">
        <w:t xml:space="preserve"> </w:t>
      </w:r>
      <w:r w:rsidR="0083029A" w:rsidRPr="00357870">
        <w:t>до</w:t>
      </w:r>
      <w:r w:rsidR="00B65692" w:rsidRPr="00357870">
        <w:t xml:space="preserve"> </w:t>
      </w:r>
      <w:r w:rsidR="0083029A" w:rsidRPr="00357870">
        <w:t>15</w:t>
      </w:r>
      <w:r w:rsidR="00B65692" w:rsidRPr="00357870">
        <w:t xml:space="preserve"> </w:t>
      </w:r>
      <w:r w:rsidR="0083029A" w:rsidRPr="00357870">
        <w:t>739</w:t>
      </w:r>
      <w:r w:rsidR="00B65692" w:rsidRPr="00357870">
        <w:t xml:space="preserve"> </w:t>
      </w:r>
      <w:r w:rsidR="0083029A" w:rsidRPr="00357870">
        <w:t>рублей,</w:t>
      </w:r>
      <w:r w:rsidR="00B65692" w:rsidRPr="00357870">
        <w:t xml:space="preserve"> </w:t>
      </w:r>
      <w:r w:rsidRPr="00357870">
        <w:t>-</w:t>
      </w:r>
      <w:r w:rsidR="00B65692" w:rsidRPr="00357870">
        <w:t xml:space="preserve"> </w:t>
      </w:r>
      <w:r w:rsidR="0083029A" w:rsidRPr="00357870">
        <w:t>рассказала</w:t>
      </w:r>
      <w:r w:rsidR="00B65692" w:rsidRPr="00357870">
        <w:t xml:space="preserve"> </w:t>
      </w:r>
      <w:r w:rsidR="0083029A" w:rsidRPr="00357870">
        <w:t>ведущий</w:t>
      </w:r>
      <w:r w:rsidR="00B65692" w:rsidRPr="00357870">
        <w:t xml:space="preserve"> </w:t>
      </w:r>
      <w:r w:rsidR="0083029A" w:rsidRPr="00357870">
        <w:t>юрист</w:t>
      </w:r>
      <w:r w:rsidR="00B65692" w:rsidRPr="00357870">
        <w:t xml:space="preserve"> </w:t>
      </w:r>
      <w:r w:rsidR="0083029A" w:rsidRPr="00357870">
        <w:t>Европейской</w:t>
      </w:r>
      <w:r w:rsidR="00B65692" w:rsidRPr="00357870">
        <w:t xml:space="preserve"> </w:t>
      </w:r>
      <w:r w:rsidR="0083029A" w:rsidRPr="00357870">
        <w:t>юридической</w:t>
      </w:r>
      <w:r w:rsidR="00B65692" w:rsidRPr="00357870">
        <w:t xml:space="preserve"> </w:t>
      </w:r>
      <w:r w:rsidR="0083029A" w:rsidRPr="00357870">
        <w:t>службы</w:t>
      </w:r>
      <w:r w:rsidR="00B65692" w:rsidRPr="00357870">
        <w:t xml:space="preserve"> </w:t>
      </w:r>
      <w:r w:rsidR="0083029A" w:rsidRPr="00357870">
        <w:t>Оксана</w:t>
      </w:r>
      <w:r w:rsidR="00B65692" w:rsidRPr="00357870">
        <w:t xml:space="preserve"> </w:t>
      </w:r>
      <w:r w:rsidR="0083029A" w:rsidRPr="00357870">
        <w:t>Красовская.</w:t>
      </w:r>
    </w:p>
    <w:p w:rsidR="0083029A" w:rsidRPr="00357870" w:rsidRDefault="0083029A" w:rsidP="0083029A">
      <w:r w:rsidRPr="00357870">
        <w:t>Если</w:t>
      </w:r>
      <w:r w:rsidR="00B65692" w:rsidRPr="00357870">
        <w:t xml:space="preserve"> </w:t>
      </w:r>
      <w:r w:rsidRPr="00357870">
        <w:t>семья</w:t>
      </w:r>
      <w:r w:rsidR="00B65692" w:rsidRPr="00357870">
        <w:t xml:space="preserve"> </w:t>
      </w:r>
      <w:r w:rsidRPr="00357870">
        <w:t>переехала</w:t>
      </w:r>
      <w:r w:rsidR="00B65692" w:rsidRPr="00357870">
        <w:t xml:space="preserve"> </w:t>
      </w:r>
      <w:r w:rsidRPr="00357870">
        <w:t>в</w:t>
      </w:r>
      <w:r w:rsidR="00B65692" w:rsidRPr="00357870">
        <w:t xml:space="preserve"> </w:t>
      </w:r>
      <w:r w:rsidRPr="00357870">
        <w:t>другой</w:t>
      </w:r>
      <w:r w:rsidR="00B65692" w:rsidRPr="00357870">
        <w:t xml:space="preserve"> </w:t>
      </w:r>
      <w:r w:rsidRPr="00357870">
        <w:t>регион</w:t>
      </w:r>
      <w:r w:rsidR="00B65692" w:rsidRPr="00357870">
        <w:t xml:space="preserve"> </w:t>
      </w:r>
      <w:r w:rsidRPr="00357870">
        <w:t>и</w:t>
      </w:r>
      <w:r w:rsidR="00B65692" w:rsidRPr="00357870">
        <w:t xml:space="preserve"> </w:t>
      </w:r>
      <w:r w:rsidRPr="00357870">
        <w:t>там</w:t>
      </w:r>
      <w:r w:rsidR="00B65692" w:rsidRPr="00357870">
        <w:t xml:space="preserve"> </w:t>
      </w:r>
      <w:r w:rsidRPr="00357870">
        <w:t>прожиточный</w:t>
      </w:r>
      <w:r w:rsidR="00B65692" w:rsidRPr="00357870">
        <w:t xml:space="preserve"> </w:t>
      </w:r>
      <w:r w:rsidRPr="00357870">
        <w:t>минимум</w:t>
      </w:r>
      <w:r w:rsidR="00B65692" w:rsidRPr="00357870">
        <w:t xml:space="preserve"> </w:t>
      </w:r>
      <w:r w:rsidRPr="00357870">
        <w:t>на</w:t>
      </w:r>
      <w:r w:rsidR="00B65692" w:rsidRPr="00357870">
        <w:t xml:space="preserve"> </w:t>
      </w:r>
      <w:r w:rsidRPr="00357870">
        <w:t>детей</w:t>
      </w:r>
      <w:r w:rsidR="00B65692" w:rsidRPr="00357870">
        <w:t xml:space="preserve"> </w:t>
      </w:r>
      <w:r w:rsidRPr="00357870">
        <w:t>выше,</w:t>
      </w:r>
      <w:r w:rsidR="00B65692" w:rsidRPr="00357870">
        <w:t xml:space="preserve"> </w:t>
      </w:r>
      <w:r w:rsidRPr="00357870">
        <w:t>то,</w:t>
      </w:r>
      <w:r w:rsidR="00B65692" w:rsidRPr="00357870">
        <w:t xml:space="preserve"> </w:t>
      </w:r>
      <w:r w:rsidRPr="00357870">
        <w:t>чтобы</w:t>
      </w:r>
      <w:r w:rsidR="00B65692" w:rsidRPr="00357870">
        <w:t xml:space="preserve"> </w:t>
      </w:r>
      <w:r w:rsidRPr="00357870">
        <w:t>получать</w:t>
      </w:r>
      <w:r w:rsidR="00B65692" w:rsidRPr="00357870">
        <w:t xml:space="preserve"> </w:t>
      </w:r>
      <w:r w:rsidRPr="00357870">
        <w:t>больше,</w:t>
      </w:r>
      <w:r w:rsidR="00B65692" w:rsidRPr="00357870">
        <w:t xml:space="preserve"> </w:t>
      </w:r>
      <w:r w:rsidRPr="00357870">
        <w:t>необходима</w:t>
      </w:r>
      <w:r w:rsidR="00B65692" w:rsidRPr="00357870">
        <w:t xml:space="preserve"> </w:t>
      </w:r>
      <w:r w:rsidRPr="00357870">
        <w:t>регистрация</w:t>
      </w:r>
      <w:r w:rsidR="00B65692" w:rsidRPr="00357870">
        <w:t xml:space="preserve"> </w:t>
      </w:r>
      <w:r w:rsidRPr="00357870">
        <w:t>по</w:t>
      </w:r>
      <w:r w:rsidR="00B65692" w:rsidRPr="00357870">
        <w:t xml:space="preserve"> </w:t>
      </w:r>
      <w:r w:rsidRPr="00357870">
        <w:t>месту</w:t>
      </w:r>
      <w:r w:rsidR="00B65692" w:rsidRPr="00357870">
        <w:t xml:space="preserve"> </w:t>
      </w:r>
      <w:r w:rsidRPr="00357870">
        <w:t>пребывания.</w:t>
      </w:r>
    </w:p>
    <w:p w:rsidR="0083029A" w:rsidRPr="00357870" w:rsidRDefault="00357870" w:rsidP="0083029A">
      <w:r w:rsidRPr="00357870">
        <w:t>-</w:t>
      </w:r>
      <w:r w:rsidR="00B65692" w:rsidRPr="00357870">
        <w:t xml:space="preserve"> </w:t>
      </w:r>
      <w:r w:rsidR="0083029A" w:rsidRPr="00357870">
        <w:t>С</w:t>
      </w:r>
      <w:r w:rsidR="00B65692" w:rsidRPr="00357870">
        <w:t xml:space="preserve"> </w:t>
      </w:r>
      <w:r w:rsidR="0083029A" w:rsidRPr="00357870">
        <w:t>1</w:t>
      </w:r>
      <w:r w:rsidR="00B65692" w:rsidRPr="00357870">
        <w:t xml:space="preserve"> </w:t>
      </w:r>
      <w:r w:rsidR="0083029A" w:rsidRPr="00357870">
        <w:t>апреля</w:t>
      </w:r>
      <w:r w:rsidR="00B65692" w:rsidRPr="00357870">
        <w:t xml:space="preserve"> </w:t>
      </w:r>
      <w:r w:rsidR="0083029A" w:rsidRPr="00357870">
        <w:t>проводится</w:t>
      </w:r>
      <w:r w:rsidR="00B65692" w:rsidRPr="00357870">
        <w:t xml:space="preserve"> </w:t>
      </w:r>
      <w:r w:rsidR="0083029A" w:rsidRPr="00357870">
        <w:t>индексация</w:t>
      </w:r>
      <w:r w:rsidR="00B65692" w:rsidRPr="00357870">
        <w:t xml:space="preserve"> </w:t>
      </w:r>
      <w:r w:rsidR="0083029A" w:rsidRPr="00357870">
        <w:t>ряда</w:t>
      </w:r>
      <w:r w:rsidR="00B65692" w:rsidRPr="00357870">
        <w:t xml:space="preserve"> </w:t>
      </w:r>
      <w:r w:rsidR="0083029A" w:rsidRPr="00357870">
        <w:t>пособий</w:t>
      </w:r>
      <w:r w:rsidR="00B65692" w:rsidRPr="00357870">
        <w:t xml:space="preserve"> </w:t>
      </w:r>
      <w:r w:rsidR="0083029A" w:rsidRPr="00357870">
        <w:t>на</w:t>
      </w:r>
      <w:r w:rsidR="00B65692" w:rsidRPr="00357870">
        <w:t xml:space="preserve"> </w:t>
      </w:r>
      <w:r w:rsidR="0083029A" w:rsidRPr="00357870">
        <w:t>детей</w:t>
      </w:r>
      <w:r w:rsidR="00B65692" w:rsidRPr="00357870">
        <w:t xml:space="preserve"> </w:t>
      </w:r>
      <w:r w:rsidR="0083029A" w:rsidRPr="00357870">
        <w:t>на</w:t>
      </w:r>
      <w:r w:rsidR="00B65692" w:rsidRPr="00357870">
        <w:t xml:space="preserve"> </w:t>
      </w:r>
      <w:r w:rsidR="0083029A" w:rsidRPr="00357870">
        <w:t>уровне</w:t>
      </w:r>
      <w:r w:rsidR="00B65692" w:rsidRPr="00357870">
        <w:t xml:space="preserve"> </w:t>
      </w:r>
      <w:r w:rsidR="0083029A" w:rsidRPr="00357870">
        <w:t>регионов</w:t>
      </w:r>
      <w:r w:rsidR="00B65692" w:rsidRPr="00357870">
        <w:t xml:space="preserve"> </w:t>
      </w:r>
      <w:r w:rsidR="0083029A" w:rsidRPr="00357870">
        <w:t>и</w:t>
      </w:r>
      <w:r w:rsidR="00B65692" w:rsidRPr="00357870">
        <w:t xml:space="preserve"> </w:t>
      </w:r>
      <w:r w:rsidR="0083029A" w:rsidRPr="00357870">
        <w:t>муниципальных</w:t>
      </w:r>
      <w:r w:rsidR="00B65692" w:rsidRPr="00357870">
        <w:t xml:space="preserve"> </w:t>
      </w:r>
      <w:r w:rsidR="0083029A" w:rsidRPr="00357870">
        <w:t>образований.</w:t>
      </w:r>
      <w:r w:rsidR="00B65692" w:rsidRPr="00357870">
        <w:t xml:space="preserve"> </w:t>
      </w:r>
      <w:r w:rsidR="0083029A" w:rsidRPr="00357870">
        <w:t>Например,</w:t>
      </w:r>
      <w:r w:rsidR="00B65692" w:rsidRPr="00357870">
        <w:t xml:space="preserve"> </w:t>
      </w:r>
      <w:r w:rsidR="0083029A" w:rsidRPr="00357870">
        <w:t>в</w:t>
      </w:r>
      <w:r w:rsidR="00B65692" w:rsidRPr="00357870">
        <w:t xml:space="preserve"> </w:t>
      </w:r>
      <w:r w:rsidR="0083029A" w:rsidRPr="00357870">
        <w:t>Иркутской</w:t>
      </w:r>
      <w:r w:rsidR="00B65692" w:rsidRPr="00357870">
        <w:t xml:space="preserve"> </w:t>
      </w:r>
      <w:r w:rsidR="0083029A" w:rsidRPr="00357870">
        <w:t>области</w:t>
      </w:r>
      <w:r w:rsidR="00B65692" w:rsidRPr="00357870">
        <w:t xml:space="preserve"> </w:t>
      </w:r>
      <w:r w:rsidR="0083029A" w:rsidRPr="00357870">
        <w:t>выплаты</w:t>
      </w:r>
      <w:r w:rsidR="00B65692" w:rsidRPr="00357870">
        <w:t xml:space="preserve"> </w:t>
      </w:r>
      <w:r w:rsidR="0083029A" w:rsidRPr="00357870">
        <w:t>повысят</w:t>
      </w:r>
      <w:r w:rsidR="00B65692" w:rsidRPr="00357870">
        <w:t xml:space="preserve"> </w:t>
      </w:r>
      <w:r w:rsidR="0083029A" w:rsidRPr="00357870">
        <w:t>на</w:t>
      </w:r>
      <w:r w:rsidR="00B65692" w:rsidRPr="00357870">
        <w:t xml:space="preserve"> </w:t>
      </w:r>
      <w:r w:rsidR="0083029A" w:rsidRPr="00357870">
        <w:t>7,4%,</w:t>
      </w:r>
      <w:r w:rsidR="00B65692" w:rsidRPr="00357870">
        <w:t xml:space="preserve"> </w:t>
      </w:r>
      <w:r w:rsidRPr="00357870">
        <w:t>-</w:t>
      </w:r>
      <w:r w:rsidR="00B65692" w:rsidRPr="00357870">
        <w:t xml:space="preserve"> </w:t>
      </w:r>
      <w:r w:rsidR="0083029A" w:rsidRPr="00357870">
        <w:t>отметила</w:t>
      </w:r>
      <w:r w:rsidR="00B65692" w:rsidRPr="00357870">
        <w:t xml:space="preserve"> </w:t>
      </w:r>
      <w:r w:rsidR="0083029A" w:rsidRPr="00357870">
        <w:t>Оксана</w:t>
      </w:r>
      <w:r w:rsidR="00B65692" w:rsidRPr="00357870">
        <w:t xml:space="preserve"> </w:t>
      </w:r>
      <w:r w:rsidR="0083029A" w:rsidRPr="00357870">
        <w:t>Красовская.</w:t>
      </w:r>
    </w:p>
    <w:p w:rsidR="0083029A" w:rsidRPr="00357870" w:rsidRDefault="0083029A" w:rsidP="0083029A">
      <w:r w:rsidRPr="00357870">
        <w:t>С</w:t>
      </w:r>
      <w:r w:rsidR="00B65692" w:rsidRPr="00357870">
        <w:t xml:space="preserve"> </w:t>
      </w:r>
      <w:r w:rsidRPr="00357870">
        <w:t>1</w:t>
      </w:r>
      <w:r w:rsidR="00B65692" w:rsidRPr="00357870">
        <w:t xml:space="preserve"> </w:t>
      </w:r>
      <w:r w:rsidRPr="00357870">
        <w:t>апреля</w:t>
      </w:r>
      <w:r w:rsidR="00B65692" w:rsidRPr="00357870">
        <w:t xml:space="preserve"> </w:t>
      </w:r>
      <w:r w:rsidRPr="00357870">
        <w:t>сделают</w:t>
      </w:r>
      <w:r w:rsidR="00B65692" w:rsidRPr="00357870">
        <w:t xml:space="preserve"> </w:t>
      </w:r>
      <w:r w:rsidRPr="00357870">
        <w:t>прибавку</w:t>
      </w:r>
      <w:r w:rsidR="00B65692" w:rsidRPr="00357870">
        <w:t xml:space="preserve"> </w:t>
      </w:r>
      <w:r w:rsidRPr="00357870">
        <w:t>к</w:t>
      </w:r>
      <w:r w:rsidR="00B65692" w:rsidRPr="00357870">
        <w:t xml:space="preserve"> </w:t>
      </w:r>
      <w:r w:rsidRPr="00357870">
        <w:t>ряду</w:t>
      </w:r>
      <w:r w:rsidR="00B65692" w:rsidRPr="00357870">
        <w:t xml:space="preserve"> </w:t>
      </w:r>
      <w:r w:rsidRPr="00357870">
        <w:t>пособий</w:t>
      </w:r>
      <w:r w:rsidR="00B65692" w:rsidRPr="00357870">
        <w:t xml:space="preserve"> </w:t>
      </w:r>
      <w:r w:rsidRPr="00357870">
        <w:t>на</w:t>
      </w:r>
      <w:r w:rsidR="00B65692" w:rsidRPr="00357870">
        <w:t xml:space="preserve"> </w:t>
      </w:r>
      <w:r w:rsidRPr="00357870">
        <w:t>региональном</w:t>
      </w:r>
      <w:r w:rsidR="00B65692" w:rsidRPr="00357870">
        <w:t xml:space="preserve"> </w:t>
      </w:r>
      <w:r w:rsidRPr="00357870">
        <w:t>уровне.</w:t>
      </w:r>
      <w:r w:rsidR="00B65692" w:rsidRPr="00357870">
        <w:t xml:space="preserve"> </w:t>
      </w:r>
      <w:r w:rsidRPr="00357870">
        <w:t>Фото</w:t>
      </w:r>
      <w:r w:rsidR="00B65692" w:rsidRPr="00357870">
        <w:t xml:space="preserve"> </w:t>
      </w:r>
      <w:r w:rsidRPr="00357870">
        <w:t>©</w:t>
      </w:r>
      <w:r w:rsidR="00B65692" w:rsidRPr="00357870">
        <w:t xml:space="preserve"> </w:t>
      </w:r>
      <w:r w:rsidRPr="00357870">
        <w:t>Shutterstock</w:t>
      </w:r>
      <w:r w:rsidR="00B65692" w:rsidRPr="00357870">
        <w:t xml:space="preserve"> </w:t>
      </w:r>
      <w:r w:rsidRPr="00357870">
        <w:t>/</w:t>
      </w:r>
      <w:r w:rsidR="00B65692" w:rsidRPr="00357870">
        <w:t xml:space="preserve"> </w:t>
      </w:r>
      <w:r w:rsidRPr="00357870">
        <w:t>FOTODOM</w:t>
      </w:r>
    </w:p>
    <w:p w:rsidR="0083029A" w:rsidRPr="00357870" w:rsidRDefault="0083029A" w:rsidP="0083029A">
      <w:r w:rsidRPr="00357870">
        <w:t>В</w:t>
      </w:r>
      <w:r w:rsidR="00B65692" w:rsidRPr="00357870">
        <w:t xml:space="preserve"> </w:t>
      </w:r>
      <w:r w:rsidRPr="00357870">
        <w:t>частности,</w:t>
      </w:r>
      <w:r w:rsidR="00B65692" w:rsidRPr="00357870">
        <w:t xml:space="preserve"> </w:t>
      </w:r>
      <w:r w:rsidRPr="00357870">
        <w:t>ежемесячная</w:t>
      </w:r>
      <w:r w:rsidR="00B65692" w:rsidRPr="00357870">
        <w:t xml:space="preserve"> </w:t>
      </w:r>
      <w:r w:rsidRPr="00357870">
        <w:t>выплата</w:t>
      </w:r>
      <w:r w:rsidR="00B65692" w:rsidRPr="00357870">
        <w:t xml:space="preserve"> </w:t>
      </w:r>
      <w:r w:rsidRPr="00357870">
        <w:t>социального</w:t>
      </w:r>
      <w:r w:rsidR="00B65692" w:rsidRPr="00357870">
        <w:t xml:space="preserve"> </w:t>
      </w:r>
      <w:r w:rsidRPr="00357870">
        <w:t>пособия</w:t>
      </w:r>
      <w:r w:rsidR="00B65692" w:rsidRPr="00357870">
        <w:t xml:space="preserve"> </w:t>
      </w:r>
      <w:r w:rsidRPr="00357870">
        <w:t>многодетным</w:t>
      </w:r>
      <w:r w:rsidR="00B65692" w:rsidRPr="00357870">
        <w:t xml:space="preserve"> </w:t>
      </w:r>
      <w:r w:rsidRPr="00357870">
        <w:t>семьям</w:t>
      </w:r>
      <w:r w:rsidR="00B65692" w:rsidRPr="00357870">
        <w:t xml:space="preserve"> </w:t>
      </w:r>
      <w:r w:rsidRPr="00357870">
        <w:t>составит</w:t>
      </w:r>
      <w:r w:rsidR="00B65692" w:rsidRPr="00357870">
        <w:t xml:space="preserve"> </w:t>
      </w:r>
      <w:r w:rsidRPr="00357870">
        <w:t>280,25</w:t>
      </w:r>
      <w:r w:rsidR="00B65692" w:rsidRPr="00357870">
        <w:t xml:space="preserve"> </w:t>
      </w:r>
      <w:r w:rsidRPr="00357870">
        <w:t>рубля.</w:t>
      </w:r>
      <w:r w:rsidR="00B65692" w:rsidRPr="00357870">
        <w:t xml:space="preserve"> </w:t>
      </w:r>
      <w:r w:rsidRPr="00357870">
        <w:t>Пособие</w:t>
      </w:r>
      <w:r w:rsidR="00B65692" w:rsidRPr="00357870">
        <w:t xml:space="preserve"> </w:t>
      </w:r>
      <w:r w:rsidRPr="00357870">
        <w:t>на</w:t>
      </w:r>
      <w:r w:rsidR="00B65692" w:rsidRPr="00357870">
        <w:t xml:space="preserve"> </w:t>
      </w:r>
      <w:r w:rsidRPr="00357870">
        <w:t>приобретение</w:t>
      </w:r>
      <w:r w:rsidR="00B65692" w:rsidRPr="00357870">
        <w:t xml:space="preserve"> </w:t>
      </w:r>
      <w:r w:rsidRPr="00357870">
        <w:t>для</w:t>
      </w:r>
      <w:r w:rsidR="00B65692" w:rsidRPr="00357870">
        <w:t xml:space="preserve"> </w:t>
      </w:r>
      <w:r w:rsidRPr="00357870">
        <w:t>детей</w:t>
      </w:r>
      <w:r w:rsidR="00B65692" w:rsidRPr="00357870">
        <w:t xml:space="preserve"> </w:t>
      </w:r>
      <w:r w:rsidRPr="00357870">
        <w:t>комплекта</w:t>
      </w:r>
      <w:r w:rsidR="00B65692" w:rsidRPr="00357870">
        <w:t xml:space="preserve"> </w:t>
      </w:r>
      <w:r w:rsidRPr="00357870">
        <w:t>одежды</w:t>
      </w:r>
      <w:r w:rsidR="00B65692" w:rsidRPr="00357870">
        <w:t xml:space="preserve"> </w:t>
      </w:r>
      <w:r w:rsidRPr="00357870">
        <w:t>и</w:t>
      </w:r>
      <w:r w:rsidR="00B65692" w:rsidRPr="00357870">
        <w:t xml:space="preserve"> </w:t>
      </w:r>
      <w:r w:rsidRPr="00357870">
        <w:t>спортивной</w:t>
      </w:r>
      <w:r w:rsidR="00B65692" w:rsidRPr="00357870">
        <w:t xml:space="preserve"> </w:t>
      </w:r>
      <w:r w:rsidRPr="00357870">
        <w:t>формы</w:t>
      </w:r>
      <w:r w:rsidR="00B65692" w:rsidRPr="00357870">
        <w:t xml:space="preserve"> </w:t>
      </w:r>
      <w:r w:rsidRPr="00357870">
        <w:t>для</w:t>
      </w:r>
      <w:r w:rsidR="00B65692" w:rsidRPr="00357870">
        <w:t xml:space="preserve"> </w:t>
      </w:r>
      <w:r w:rsidRPr="00357870">
        <w:t>посещения</w:t>
      </w:r>
      <w:r w:rsidR="00B65692" w:rsidRPr="00357870">
        <w:t xml:space="preserve"> </w:t>
      </w:r>
      <w:r w:rsidRPr="00357870">
        <w:t>школьных</w:t>
      </w:r>
      <w:r w:rsidR="00B65692" w:rsidRPr="00357870">
        <w:t xml:space="preserve"> </w:t>
      </w:r>
      <w:r w:rsidRPr="00357870">
        <w:t>занятий</w:t>
      </w:r>
      <w:r w:rsidR="00B65692" w:rsidRPr="00357870">
        <w:t xml:space="preserve"> </w:t>
      </w:r>
      <w:r w:rsidRPr="00357870">
        <w:t>для</w:t>
      </w:r>
      <w:r w:rsidR="00B65692" w:rsidRPr="00357870">
        <w:t xml:space="preserve"> </w:t>
      </w:r>
      <w:r w:rsidRPr="00357870">
        <w:t>малоимущих</w:t>
      </w:r>
      <w:r w:rsidR="00B65692" w:rsidRPr="00357870">
        <w:t xml:space="preserve"> </w:t>
      </w:r>
      <w:r w:rsidRPr="00357870">
        <w:t>и</w:t>
      </w:r>
      <w:r w:rsidR="00B65692" w:rsidRPr="00357870">
        <w:t xml:space="preserve"> </w:t>
      </w:r>
      <w:r w:rsidRPr="00357870">
        <w:t>многодетных</w:t>
      </w:r>
      <w:r w:rsidR="00B65692" w:rsidRPr="00357870">
        <w:t xml:space="preserve"> </w:t>
      </w:r>
      <w:r w:rsidRPr="00357870">
        <w:t>семей</w:t>
      </w:r>
      <w:r w:rsidR="00B65692" w:rsidRPr="00357870">
        <w:t xml:space="preserve"> </w:t>
      </w:r>
      <w:r w:rsidRPr="00357870">
        <w:t>увеличится</w:t>
      </w:r>
      <w:r w:rsidR="00B65692" w:rsidRPr="00357870">
        <w:t xml:space="preserve"> </w:t>
      </w:r>
      <w:r w:rsidRPr="00357870">
        <w:t>до</w:t>
      </w:r>
      <w:r w:rsidR="00B65692" w:rsidRPr="00357870">
        <w:t xml:space="preserve"> </w:t>
      </w:r>
      <w:r w:rsidRPr="00357870">
        <w:t>1401,13</w:t>
      </w:r>
      <w:r w:rsidR="00B65692" w:rsidRPr="00357870">
        <w:t xml:space="preserve"> </w:t>
      </w:r>
      <w:r w:rsidRPr="00357870">
        <w:t>рубля.</w:t>
      </w:r>
      <w:r w:rsidR="00B65692" w:rsidRPr="00357870">
        <w:t xml:space="preserve"> </w:t>
      </w:r>
      <w:r w:rsidRPr="00357870">
        <w:t>Пособие</w:t>
      </w:r>
      <w:r w:rsidR="00B65692" w:rsidRPr="00357870">
        <w:t xml:space="preserve"> </w:t>
      </w:r>
      <w:r w:rsidRPr="00357870">
        <w:t>на</w:t>
      </w:r>
      <w:r w:rsidR="00B65692" w:rsidRPr="00357870">
        <w:t xml:space="preserve"> </w:t>
      </w:r>
      <w:r w:rsidRPr="00357870">
        <w:t>ребёнка</w:t>
      </w:r>
      <w:r w:rsidR="00B65692" w:rsidRPr="00357870">
        <w:t xml:space="preserve"> </w:t>
      </w:r>
      <w:r w:rsidRPr="00357870">
        <w:t>для</w:t>
      </w:r>
      <w:r w:rsidR="00B65692" w:rsidRPr="00357870">
        <w:t xml:space="preserve"> </w:t>
      </w:r>
      <w:r w:rsidRPr="00357870">
        <w:t>граждан,</w:t>
      </w:r>
      <w:r w:rsidR="00B65692" w:rsidRPr="00357870">
        <w:t xml:space="preserve"> </w:t>
      </w:r>
      <w:r w:rsidRPr="00357870">
        <w:t>которые</w:t>
      </w:r>
      <w:r w:rsidR="00B65692" w:rsidRPr="00357870">
        <w:t xml:space="preserve"> </w:t>
      </w:r>
      <w:r w:rsidRPr="00357870">
        <w:t>получали</w:t>
      </w:r>
      <w:r w:rsidR="00B65692" w:rsidRPr="00357870">
        <w:t xml:space="preserve"> </w:t>
      </w:r>
      <w:r w:rsidRPr="00357870">
        <w:t>его</w:t>
      </w:r>
      <w:r w:rsidR="00B65692" w:rsidRPr="00357870">
        <w:t xml:space="preserve"> </w:t>
      </w:r>
      <w:r w:rsidRPr="00357870">
        <w:t>по</w:t>
      </w:r>
      <w:r w:rsidR="00B65692" w:rsidRPr="00357870">
        <w:t xml:space="preserve"> </w:t>
      </w:r>
      <w:r w:rsidRPr="00357870">
        <w:t>состоянию</w:t>
      </w:r>
      <w:r w:rsidR="00B65692" w:rsidRPr="00357870">
        <w:t xml:space="preserve"> </w:t>
      </w:r>
      <w:r w:rsidRPr="00357870">
        <w:t>на</w:t>
      </w:r>
      <w:r w:rsidR="00B65692" w:rsidRPr="00357870">
        <w:t xml:space="preserve"> </w:t>
      </w:r>
      <w:r w:rsidRPr="00357870">
        <w:t>31</w:t>
      </w:r>
      <w:r w:rsidR="00B65692" w:rsidRPr="00357870">
        <w:t xml:space="preserve"> </w:t>
      </w:r>
      <w:r w:rsidRPr="00357870">
        <w:t>декабря</w:t>
      </w:r>
      <w:r w:rsidR="00B65692" w:rsidRPr="00357870">
        <w:t xml:space="preserve"> </w:t>
      </w:r>
      <w:r w:rsidRPr="00357870">
        <w:t>2022</w:t>
      </w:r>
      <w:r w:rsidR="00B65692" w:rsidRPr="00357870">
        <w:t xml:space="preserve"> </w:t>
      </w:r>
      <w:r w:rsidRPr="00357870">
        <w:t>года,</w:t>
      </w:r>
      <w:r w:rsidR="00B65692" w:rsidRPr="00357870">
        <w:t xml:space="preserve"> </w:t>
      </w:r>
      <w:r w:rsidRPr="00357870">
        <w:t>будет</w:t>
      </w:r>
      <w:r w:rsidR="00B65692" w:rsidRPr="00357870">
        <w:t xml:space="preserve"> </w:t>
      </w:r>
      <w:r w:rsidRPr="00357870">
        <w:t>325,15</w:t>
      </w:r>
      <w:r w:rsidR="00B65692" w:rsidRPr="00357870">
        <w:t xml:space="preserve"> </w:t>
      </w:r>
      <w:r w:rsidRPr="00357870">
        <w:t>рубля.</w:t>
      </w:r>
      <w:r w:rsidR="00B65692" w:rsidRPr="00357870">
        <w:t xml:space="preserve"> </w:t>
      </w:r>
      <w:r w:rsidRPr="00357870">
        <w:t>Вознаграждение,</w:t>
      </w:r>
      <w:r w:rsidR="00B65692" w:rsidRPr="00357870">
        <w:t xml:space="preserve"> </w:t>
      </w:r>
      <w:r w:rsidRPr="00357870">
        <w:t>причитающееся</w:t>
      </w:r>
      <w:r w:rsidR="00B65692" w:rsidRPr="00357870">
        <w:t xml:space="preserve"> </w:t>
      </w:r>
      <w:r w:rsidRPr="00357870">
        <w:t>приёмным</w:t>
      </w:r>
      <w:r w:rsidR="00B65692" w:rsidRPr="00357870">
        <w:t xml:space="preserve"> </w:t>
      </w:r>
      <w:r w:rsidRPr="00357870">
        <w:t>родителям,</w:t>
      </w:r>
      <w:r w:rsidR="00B65692" w:rsidRPr="00357870">
        <w:t xml:space="preserve"> </w:t>
      </w:r>
      <w:r w:rsidRPr="00357870">
        <w:t>вырастет</w:t>
      </w:r>
      <w:r w:rsidR="00B65692" w:rsidRPr="00357870">
        <w:t xml:space="preserve"> </w:t>
      </w:r>
      <w:r w:rsidRPr="00357870">
        <w:t>до</w:t>
      </w:r>
      <w:r w:rsidR="00B65692" w:rsidRPr="00357870">
        <w:t xml:space="preserve"> </w:t>
      </w:r>
      <w:r w:rsidRPr="00357870">
        <w:t>4553,81</w:t>
      </w:r>
      <w:r w:rsidR="00B65692" w:rsidRPr="00357870">
        <w:t xml:space="preserve"> </w:t>
      </w:r>
      <w:r w:rsidRPr="00357870">
        <w:t>рубля.</w:t>
      </w:r>
    </w:p>
    <w:p w:rsidR="0083029A" w:rsidRPr="00357870" w:rsidRDefault="0083029A" w:rsidP="0083029A">
      <w:r w:rsidRPr="00357870">
        <w:t>Кроме</w:t>
      </w:r>
      <w:r w:rsidR="00B65692" w:rsidRPr="00357870">
        <w:t xml:space="preserve"> </w:t>
      </w:r>
      <w:r w:rsidRPr="00357870">
        <w:t>того,</w:t>
      </w:r>
      <w:r w:rsidR="00B65692" w:rsidRPr="00357870">
        <w:t xml:space="preserve"> </w:t>
      </w:r>
      <w:r w:rsidRPr="00357870">
        <w:t>в</w:t>
      </w:r>
      <w:r w:rsidR="00B65692" w:rsidRPr="00357870">
        <w:t xml:space="preserve"> </w:t>
      </w:r>
      <w:r w:rsidRPr="00357870">
        <w:t>Иркутске</w:t>
      </w:r>
      <w:r w:rsidR="00B65692" w:rsidRPr="00357870">
        <w:t xml:space="preserve"> </w:t>
      </w:r>
      <w:r w:rsidRPr="00357870">
        <w:t>единовременная</w:t>
      </w:r>
      <w:r w:rsidR="00B65692" w:rsidRPr="00357870">
        <w:t xml:space="preserve"> </w:t>
      </w:r>
      <w:r w:rsidRPr="00357870">
        <w:t>выплата</w:t>
      </w:r>
      <w:r w:rsidR="00B65692" w:rsidRPr="00357870">
        <w:t xml:space="preserve"> </w:t>
      </w:r>
      <w:r w:rsidRPr="00357870">
        <w:t>при</w:t>
      </w:r>
      <w:r w:rsidR="00B65692" w:rsidRPr="00357870">
        <w:t xml:space="preserve"> </w:t>
      </w:r>
      <w:r w:rsidRPr="00357870">
        <w:t>усыновлении</w:t>
      </w:r>
      <w:r w:rsidR="00B65692" w:rsidRPr="00357870">
        <w:t xml:space="preserve"> </w:t>
      </w:r>
      <w:r w:rsidRPr="00357870">
        <w:t>увеличится</w:t>
      </w:r>
      <w:r w:rsidR="00B65692" w:rsidRPr="00357870">
        <w:t xml:space="preserve"> </w:t>
      </w:r>
      <w:r w:rsidRPr="00357870">
        <w:t>до</w:t>
      </w:r>
      <w:r w:rsidR="00B65692" w:rsidRPr="00357870">
        <w:t xml:space="preserve"> </w:t>
      </w:r>
      <w:r w:rsidRPr="00357870">
        <w:t>140</w:t>
      </w:r>
      <w:r w:rsidR="00B65692" w:rsidRPr="00357870">
        <w:t xml:space="preserve"> </w:t>
      </w:r>
      <w:r w:rsidRPr="00357870">
        <w:t>116,76</w:t>
      </w:r>
      <w:r w:rsidR="00B65692" w:rsidRPr="00357870">
        <w:t xml:space="preserve"> </w:t>
      </w:r>
      <w:r w:rsidRPr="00357870">
        <w:t>рубля;</w:t>
      </w:r>
      <w:r w:rsidR="00B65692" w:rsidRPr="00357870">
        <w:t xml:space="preserve"> </w:t>
      </w:r>
      <w:r w:rsidRPr="00357870">
        <w:t>единовременная</w:t>
      </w:r>
      <w:r w:rsidR="00B65692" w:rsidRPr="00357870">
        <w:t xml:space="preserve"> </w:t>
      </w:r>
      <w:r w:rsidRPr="00357870">
        <w:t>выплата</w:t>
      </w:r>
      <w:r w:rsidR="00B65692" w:rsidRPr="00357870">
        <w:t xml:space="preserve"> </w:t>
      </w:r>
      <w:r w:rsidRPr="00357870">
        <w:t>при</w:t>
      </w:r>
      <w:r w:rsidR="00B65692" w:rsidRPr="00357870">
        <w:t xml:space="preserve"> </w:t>
      </w:r>
      <w:r w:rsidRPr="00357870">
        <w:t>рождении</w:t>
      </w:r>
      <w:r w:rsidR="00B65692" w:rsidRPr="00357870">
        <w:t xml:space="preserve"> </w:t>
      </w:r>
      <w:r w:rsidRPr="00357870">
        <w:t>первого</w:t>
      </w:r>
      <w:r w:rsidR="00B65692" w:rsidRPr="00357870">
        <w:t xml:space="preserve"> </w:t>
      </w:r>
      <w:r w:rsidRPr="00357870">
        <w:t>ребёнка</w:t>
      </w:r>
      <w:r w:rsidR="00B65692" w:rsidRPr="00357870">
        <w:t xml:space="preserve"> </w:t>
      </w:r>
      <w:r w:rsidRPr="00357870">
        <w:t>семьям,</w:t>
      </w:r>
      <w:r w:rsidR="00B65692" w:rsidRPr="00357870">
        <w:t xml:space="preserve"> </w:t>
      </w:r>
      <w:r w:rsidRPr="00357870">
        <w:t>среднедушевой</w:t>
      </w:r>
      <w:r w:rsidR="00B65692" w:rsidRPr="00357870">
        <w:t xml:space="preserve"> </w:t>
      </w:r>
      <w:r w:rsidRPr="00357870">
        <w:t>доход</w:t>
      </w:r>
      <w:r w:rsidR="00B65692" w:rsidRPr="00357870">
        <w:t xml:space="preserve"> </w:t>
      </w:r>
      <w:r w:rsidRPr="00357870">
        <w:t>которых</w:t>
      </w:r>
      <w:r w:rsidR="00B65692" w:rsidRPr="00357870">
        <w:t xml:space="preserve"> </w:t>
      </w:r>
      <w:r w:rsidRPr="00357870">
        <w:t>ниже</w:t>
      </w:r>
      <w:r w:rsidR="00B65692" w:rsidRPr="00357870">
        <w:t xml:space="preserve"> </w:t>
      </w:r>
      <w:r w:rsidRPr="00357870">
        <w:t>двукратной</w:t>
      </w:r>
      <w:r w:rsidR="00B65692" w:rsidRPr="00357870">
        <w:t xml:space="preserve"> </w:t>
      </w:r>
      <w:r w:rsidRPr="00357870">
        <w:t>величины</w:t>
      </w:r>
      <w:r w:rsidR="00B65692" w:rsidRPr="00357870">
        <w:t xml:space="preserve"> </w:t>
      </w:r>
      <w:r w:rsidRPr="00357870">
        <w:t>прожиточного</w:t>
      </w:r>
      <w:r w:rsidR="00B65692" w:rsidRPr="00357870">
        <w:t xml:space="preserve"> </w:t>
      </w:r>
      <w:r w:rsidRPr="00357870">
        <w:t>минимума,</w:t>
      </w:r>
      <w:r w:rsidR="00B65692" w:rsidRPr="00357870">
        <w:t xml:space="preserve"> </w:t>
      </w:r>
      <w:r w:rsidR="00357870" w:rsidRPr="00357870">
        <w:t>-</w:t>
      </w:r>
      <w:r w:rsidR="00B65692" w:rsidRPr="00357870">
        <w:t xml:space="preserve"> </w:t>
      </w:r>
      <w:r w:rsidRPr="00357870">
        <w:t>до</w:t>
      </w:r>
      <w:r w:rsidR="00B65692" w:rsidRPr="00357870">
        <w:t xml:space="preserve"> </w:t>
      </w:r>
      <w:r w:rsidRPr="00357870">
        <w:t>31</w:t>
      </w:r>
      <w:r w:rsidR="00B65692" w:rsidRPr="00357870">
        <w:t xml:space="preserve"> </w:t>
      </w:r>
      <w:r w:rsidRPr="00357870">
        <w:t>430,78</w:t>
      </w:r>
      <w:r w:rsidR="00B65692" w:rsidRPr="00357870">
        <w:t xml:space="preserve"> </w:t>
      </w:r>
      <w:r w:rsidRPr="00357870">
        <w:t>рубля;</w:t>
      </w:r>
      <w:r w:rsidR="00B65692" w:rsidRPr="00357870">
        <w:t xml:space="preserve"> </w:t>
      </w:r>
      <w:r w:rsidRPr="00357870">
        <w:t>областной</w:t>
      </w:r>
      <w:r w:rsidR="00B65692" w:rsidRPr="00357870">
        <w:t xml:space="preserve"> </w:t>
      </w:r>
      <w:r w:rsidRPr="00357870">
        <w:t>материнский</w:t>
      </w:r>
      <w:r w:rsidR="00B65692" w:rsidRPr="00357870">
        <w:t xml:space="preserve"> </w:t>
      </w:r>
      <w:r w:rsidRPr="00357870">
        <w:t>(семейный)</w:t>
      </w:r>
      <w:r w:rsidR="00B65692" w:rsidRPr="00357870">
        <w:t xml:space="preserve"> </w:t>
      </w:r>
      <w:r w:rsidRPr="00357870">
        <w:t>капитал</w:t>
      </w:r>
      <w:r w:rsidR="00B65692" w:rsidRPr="00357870">
        <w:t xml:space="preserve"> </w:t>
      </w:r>
      <w:r w:rsidRPr="00357870">
        <w:t>на</w:t>
      </w:r>
      <w:r w:rsidR="00B65692" w:rsidRPr="00357870">
        <w:t xml:space="preserve"> </w:t>
      </w:r>
      <w:r w:rsidRPr="00357870">
        <w:t>третьего</w:t>
      </w:r>
      <w:r w:rsidR="00B65692" w:rsidRPr="00357870">
        <w:t xml:space="preserve"> </w:t>
      </w:r>
      <w:r w:rsidRPr="00357870">
        <w:t>ребёнка</w:t>
      </w:r>
      <w:r w:rsidR="00B65692" w:rsidRPr="00357870">
        <w:t xml:space="preserve"> </w:t>
      </w:r>
      <w:r w:rsidR="00357870" w:rsidRPr="00357870">
        <w:t>-</w:t>
      </w:r>
      <w:r w:rsidR="00B65692" w:rsidRPr="00357870">
        <w:t xml:space="preserve"> </w:t>
      </w:r>
      <w:r w:rsidRPr="00357870">
        <w:t>до</w:t>
      </w:r>
      <w:r w:rsidR="00B65692" w:rsidRPr="00357870">
        <w:t xml:space="preserve"> </w:t>
      </w:r>
      <w:r w:rsidRPr="00357870">
        <w:t>140</w:t>
      </w:r>
      <w:r w:rsidR="00B65692" w:rsidRPr="00357870">
        <w:t xml:space="preserve"> </w:t>
      </w:r>
      <w:r w:rsidRPr="00357870">
        <w:t>116,76</w:t>
      </w:r>
      <w:r w:rsidR="00B65692" w:rsidRPr="00357870">
        <w:t xml:space="preserve"> </w:t>
      </w:r>
      <w:r w:rsidRPr="00357870">
        <w:t>рубля.</w:t>
      </w:r>
    </w:p>
    <w:p w:rsidR="0083029A" w:rsidRPr="00357870" w:rsidRDefault="00357870" w:rsidP="0083029A">
      <w:r w:rsidRPr="00357870">
        <w:t>-</w:t>
      </w:r>
      <w:r w:rsidR="00B65692" w:rsidRPr="00357870">
        <w:t xml:space="preserve"> </w:t>
      </w:r>
      <w:r w:rsidR="0083029A" w:rsidRPr="00357870">
        <w:t>В</w:t>
      </w:r>
      <w:r w:rsidR="00B65692" w:rsidRPr="00357870">
        <w:t xml:space="preserve"> </w:t>
      </w:r>
      <w:r w:rsidR="0083029A" w:rsidRPr="00357870">
        <w:t>Республике</w:t>
      </w:r>
      <w:r w:rsidR="00B65692" w:rsidRPr="00357870">
        <w:t xml:space="preserve"> </w:t>
      </w:r>
      <w:r w:rsidR="0083029A" w:rsidRPr="00357870">
        <w:t>Мордовия</w:t>
      </w:r>
      <w:r w:rsidR="00B65692" w:rsidRPr="00357870">
        <w:t xml:space="preserve"> </w:t>
      </w:r>
      <w:r w:rsidR="0083029A" w:rsidRPr="00357870">
        <w:t>с</w:t>
      </w:r>
      <w:r w:rsidR="00B65692" w:rsidRPr="00357870">
        <w:t xml:space="preserve"> </w:t>
      </w:r>
      <w:r w:rsidR="0083029A" w:rsidRPr="00357870">
        <w:t>1</w:t>
      </w:r>
      <w:r w:rsidR="00B65692" w:rsidRPr="00357870">
        <w:t xml:space="preserve"> </w:t>
      </w:r>
      <w:r w:rsidR="0083029A" w:rsidRPr="00357870">
        <w:t>апреля</w:t>
      </w:r>
      <w:r w:rsidR="00B65692" w:rsidRPr="00357870">
        <w:t xml:space="preserve"> </w:t>
      </w:r>
      <w:r w:rsidR="0083029A" w:rsidRPr="00357870">
        <w:t>будет</w:t>
      </w:r>
      <w:r w:rsidR="00B65692" w:rsidRPr="00357870">
        <w:t xml:space="preserve"> </w:t>
      </w:r>
      <w:r w:rsidR="0083029A" w:rsidRPr="00357870">
        <w:t>увеличена</w:t>
      </w:r>
      <w:r w:rsidR="00B65692" w:rsidRPr="00357870">
        <w:t xml:space="preserve"> </w:t>
      </w:r>
      <w:r w:rsidR="0083029A" w:rsidRPr="00357870">
        <w:t>сумма</w:t>
      </w:r>
      <w:r w:rsidR="00B65692" w:rsidRPr="00357870">
        <w:t xml:space="preserve"> </w:t>
      </w:r>
      <w:r w:rsidR="0083029A" w:rsidRPr="00357870">
        <w:t>отдельных</w:t>
      </w:r>
      <w:r w:rsidR="00B65692" w:rsidRPr="00357870">
        <w:t xml:space="preserve"> </w:t>
      </w:r>
      <w:r w:rsidR="0083029A" w:rsidRPr="00357870">
        <w:t>выплат.</w:t>
      </w:r>
      <w:r w:rsidR="00B65692" w:rsidRPr="00357870">
        <w:t xml:space="preserve"> </w:t>
      </w:r>
      <w:r w:rsidR="0083029A" w:rsidRPr="00357870">
        <w:t>Так,</w:t>
      </w:r>
      <w:r w:rsidR="00B65692" w:rsidRPr="00357870">
        <w:t xml:space="preserve"> </w:t>
      </w:r>
      <w:r w:rsidR="0083029A" w:rsidRPr="00357870">
        <w:t>размер</w:t>
      </w:r>
      <w:r w:rsidR="00B65692" w:rsidRPr="00357870">
        <w:t xml:space="preserve"> </w:t>
      </w:r>
      <w:r w:rsidR="0083029A" w:rsidRPr="00357870">
        <w:t>ежемесячного</w:t>
      </w:r>
      <w:r w:rsidR="00B65692" w:rsidRPr="00357870">
        <w:t xml:space="preserve"> </w:t>
      </w:r>
      <w:r w:rsidR="0083029A" w:rsidRPr="00357870">
        <w:t>денежного</w:t>
      </w:r>
      <w:r w:rsidR="00B65692" w:rsidRPr="00357870">
        <w:t xml:space="preserve"> </w:t>
      </w:r>
      <w:r w:rsidR="0083029A" w:rsidRPr="00357870">
        <w:t>пособия</w:t>
      </w:r>
      <w:r w:rsidR="00B65692" w:rsidRPr="00357870">
        <w:t xml:space="preserve"> </w:t>
      </w:r>
      <w:r w:rsidR="0083029A" w:rsidRPr="00357870">
        <w:t>многодетным</w:t>
      </w:r>
      <w:r w:rsidR="00B65692" w:rsidRPr="00357870">
        <w:t xml:space="preserve"> </w:t>
      </w:r>
      <w:r w:rsidR="0083029A" w:rsidRPr="00357870">
        <w:t>семьям,</w:t>
      </w:r>
      <w:r w:rsidR="00B65692" w:rsidRPr="00357870">
        <w:t xml:space="preserve"> </w:t>
      </w:r>
      <w:r w:rsidR="0083029A" w:rsidRPr="00357870">
        <w:t>воспитывающим</w:t>
      </w:r>
      <w:r w:rsidR="00B65692" w:rsidRPr="00357870">
        <w:t xml:space="preserve"> </w:t>
      </w:r>
      <w:r w:rsidR="0083029A" w:rsidRPr="00357870">
        <w:t>трёх</w:t>
      </w:r>
      <w:r w:rsidR="00B65692" w:rsidRPr="00357870">
        <w:t xml:space="preserve"> </w:t>
      </w:r>
      <w:r w:rsidR="0083029A" w:rsidRPr="00357870">
        <w:t>и</w:t>
      </w:r>
      <w:r w:rsidR="00B65692" w:rsidRPr="00357870">
        <w:t xml:space="preserve"> </w:t>
      </w:r>
      <w:r w:rsidR="0083029A" w:rsidRPr="00357870">
        <w:lastRenderedPageBreak/>
        <w:t>более</w:t>
      </w:r>
      <w:r w:rsidR="00B65692" w:rsidRPr="00357870">
        <w:t xml:space="preserve"> </w:t>
      </w:r>
      <w:r w:rsidR="0083029A" w:rsidRPr="00357870">
        <w:t>одновременно</w:t>
      </w:r>
      <w:r w:rsidR="00B65692" w:rsidRPr="00357870">
        <w:t xml:space="preserve"> </w:t>
      </w:r>
      <w:r w:rsidR="0083029A" w:rsidRPr="00357870">
        <w:t>родившихся</w:t>
      </w:r>
      <w:r w:rsidR="00B65692" w:rsidRPr="00357870">
        <w:t xml:space="preserve"> </w:t>
      </w:r>
      <w:r w:rsidR="0083029A" w:rsidRPr="00357870">
        <w:t>детей,</w:t>
      </w:r>
      <w:r w:rsidR="00B65692" w:rsidRPr="00357870">
        <w:t xml:space="preserve"> </w:t>
      </w:r>
      <w:r w:rsidR="0083029A" w:rsidRPr="00357870">
        <w:t>увеличен</w:t>
      </w:r>
      <w:r w:rsidR="00B65692" w:rsidRPr="00357870">
        <w:t xml:space="preserve"> </w:t>
      </w:r>
      <w:r w:rsidR="0083029A" w:rsidRPr="00357870">
        <w:t>со</w:t>
      </w:r>
      <w:r w:rsidR="00B65692" w:rsidRPr="00357870">
        <w:t xml:space="preserve"> </w:t>
      </w:r>
      <w:r w:rsidR="0083029A" w:rsidRPr="00357870">
        <w:t>124</w:t>
      </w:r>
      <w:r w:rsidR="00B65692" w:rsidRPr="00357870">
        <w:t xml:space="preserve"> </w:t>
      </w:r>
      <w:r w:rsidR="0083029A" w:rsidRPr="00357870">
        <w:t>до</w:t>
      </w:r>
      <w:r w:rsidR="00B65692" w:rsidRPr="00357870">
        <w:t xml:space="preserve"> </w:t>
      </w:r>
      <w:r w:rsidR="0083029A" w:rsidRPr="00357870">
        <w:t>247</w:t>
      </w:r>
      <w:r w:rsidR="00B65692" w:rsidRPr="00357870">
        <w:t xml:space="preserve"> </w:t>
      </w:r>
      <w:r w:rsidR="0083029A" w:rsidRPr="00357870">
        <w:t>рублей</w:t>
      </w:r>
      <w:r w:rsidR="00B65692" w:rsidRPr="00357870">
        <w:t xml:space="preserve"> </w:t>
      </w:r>
      <w:r w:rsidR="0083029A" w:rsidRPr="00357870">
        <w:t>на</w:t>
      </w:r>
      <w:r w:rsidR="00B65692" w:rsidRPr="00357870">
        <w:t xml:space="preserve"> </w:t>
      </w:r>
      <w:r w:rsidR="0083029A" w:rsidRPr="00357870">
        <w:t>каждого</w:t>
      </w:r>
      <w:r w:rsidR="00B65692" w:rsidRPr="00357870">
        <w:t xml:space="preserve"> </w:t>
      </w:r>
      <w:r w:rsidR="0083029A" w:rsidRPr="00357870">
        <w:t>ребёнка</w:t>
      </w:r>
      <w:r w:rsidR="00B65692" w:rsidRPr="00357870">
        <w:t xml:space="preserve"> </w:t>
      </w:r>
      <w:r w:rsidR="0083029A" w:rsidRPr="00357870">
        <w:t>(до</w:t>
      </w:r>
      <w:r w:rsidR="00B65692" w:rsidRPr="00357870">
        <w:t xml:space="preserve"> </w:t>
      </w:r>
      <w:r w:rsidR="0083029A" w:rsidRPr="00357870">
        <w:t>достижения</w:t>
      </w:r>
      <w:r w:rsidR="00B65692" w:rsidRPr="00357870">
        <w:t xml:space="preserve"> </w:t>
      </w:r>
      <w:r w:rsidR="0083029A" w:rsidRPr="00357870">
        <w:t>им</w:t>
      </w:r>
      <w:r w:rsidR="00B65692" w:rsidRPr="00357870">
        <w:t xml:space="preserve"> </w:t>
      </w:r>
      <w:r w:rsidR="0083029A" w:rsidRPr="00357870">
        <w:t>возраста</w:t>
      </w:r>
      <w:r w:rsidR="00B65692" w:rsidRPr="00357870">
        <w:t xml:space="preserve"> </w:t>
      </w:r>
      <w:r w:rsidR="0083029A" w:rsidRPr="00357870">
        <w:t>18</w:t>
      </w:r>
      <w:r w:rsidR="00B65692" w:rsidRPr="00357870">
        <w:t xml:space="preserve"> </w:t>
      </w:r>
      <w:r w:rsidR="0083029A" w:rsidRPr="00357870">
        <w:t>лет),</w:t>
      </w:r>
      <w:r w:rsidR="00B65692" w:rsidRPr="00357870">
        <w:t xml:space="preserve"> </w:t>
      </w:r>
      <w:r w:rsidRPr="00357870">
        <w:t>-</w:t>
      </w:r>
      <w:r w:rsidR="00B65692" w:rsidRPr="00357870">
        <w:t xml:space="preserve"> </w:t>
      </w:r>
      <w:r w:rsidR="0083029A" w:rsidRPr="00357870">
        <w:t>отметила</w:t>
      </w:r>
      <w:r w:rsidR="00B65692" w:rsidRPr="00357870">
        <w:t xml:space="preserve"> </w:t>
      </w:r>
      <w:r w:rsidR="0083029A" w:rsidRPr="00357870">
        <w:t>Оксана</w:t>
      </w:r>
      <w:r w:rsidR="00B65692" w:rsidRPr="00357870">
        <w:t xml:space="preserve"> </w:t>
      </w:r>
      <w:r w:rsidR="0083029A" w:rsidRPr="00357870">
        <w:t>Красовская.</w:t>
      </w:r>
    </w:p>
    <w:p w:rsidR="0083029A" w:rsidRPr="00357870" w:rsidRDefault="0083029A" w:rsidP="0083029A">
      <w:r w:rsidRPr="00357870">
        <w:t>Размер</w:t>
      </w:r>
      <w:r w:rsidR="00B65692" w:rsidRPr="00357870">
        <w:t xml:space="preserve"> </w:t>
      </w:r>
      <w:r w:rsidRPr="00357870">
        <w:t>ежемесячной</w:t>
      </w:r>
      <w:r w:rsidR="00B65692" w:rsidRPr="00357870">
        <w:t xml:space="preserve"> </w:t>
      </w:r>
      <w:r w:rsidRPr="00357870">
        <w:t>денежной</w:t>
      </w:r>
      <w:r w:rsidR="00B65692" w:rsidRPr="00357870">
        <w:t xml:space="preserve"> </w:t>
      </w:r>
      <w:r w:rsidRPr="00357870">
        <w:t>выплаты</w:t>
      </w:r>
      <w:r w:rsidR="00B65692" w:rsidRPr="00357870">
        <w:t xml:space="preserve"> </w:t>
      </w:r>
      <w:r w:rsidRPr="00357870">
        <w:t>многодетным</w:t>
      </w:r>
      <w:r w:rsidR="00B65692" w:rsidRPr="00357870">
        <w:t xml:space="preserve"> </w:t>
      </w:r>
      <w:r w:rsidRPr="00357870">
        <w:t>семьям</w:t>
      </w:r>
      <w:r w:rsidR="00B65692" w:rsidRPr="00357870">
        <w:t xml:space="preserve"> </w:t>
      </w:r>
      <w:r w:rsidRPr="00357870">
        <w:t>на</w:t>
      </w:r>
      <w:r w:rsidR="00B65692" w:rsidRPr="00357870">
        <w:t xml:space="preserve"> </w:t>
      </w:r>
      <w:r w:rsidRPr="00357870">
        <w:t>оплату</w:t>
      </w:r>
      <w:r w:rsidR="00B65692" w:rsidRPr="00357870">
        <w:t xml:space="preserve"> </w:t>
      </w:r>
      <w:r w:rsidRPr="00357870">
        <w:t>лекарств</w:t>
      </w:r>
      <w:r w:rsidR="00B65692" w:rsidRPr="00357870">
        <w:t xml:space="preserve"> </w:t>
      </w:r>
      <w:r w:rsidRPr="00357870">
        <w:t>для</w:t>
      </w:r>
      <w:r w:rsidR="00B65692" w:rsidRPr="00357870">
        <w:t xml:space="preserve"> </w:t>
      </w:r>
      <w:r w:rsidRPr="00357870">
        <w:t>детей</w:t>
      </w:r>
      <w:r w:rsidR="00B65692" w:rsidRPr="00357870">
        <w:t xml:space="preserve"> </w:t>
      </w:r>
      <w:r w:rsidRPr="00357870">
        <w:t>до</w:t>
      </w:r>
      <w:r w:rsidR="00B65692" w:rsidRPr="00357870">
        <w:t xml:space="preserve"> </w:t>
      </w:r>
      <w:r w:rsidRPr="00357870">
        <w:t>шести</w:t>
      </w:r>
      <w:r w:rsidR="00B65692" w:rsidRPr="00357870">
        <w:t xml:space="preserve"> </w:t>
      </w:r>
      <w:r w:rsidRPr="00357870">
        <w:t>лет</w:t>
      </w:r>
      <w:r w:rsidR="00B65692" w:rsidRPr="00357870">
        <w:t xml:space="preserve"> </w:t>
      </w:r>
      <w:r w:rsidRPr="00357870">
        <w:t>увеличен</w:t>
      </w:r>
      <w:r w:rsidR="00B65692" w:rsidRPr="00357870">
        <w:t xml:space="preserve"> </w:t>
      </w:r>
      <w:r w:rsidRPr="00357870">
        <w:t>со</w:t>
      </w:r>
      <w:r w:rsidR="00B65692" w:rsidRPr="00357870">
        <w:t xml:space="preserve"> </w:t>
      </w:r>
      <w:r w:rsidRPr="00357870">
        <w:t>189</w:t>
      </w:r>
      <w:r w:rsidR="00B65692" w:rsidRPr="00357870">
        <w:t xml:space="preserve"> </w:t>
      </w:r>
      <w:r w:rsidRPr="00357870">
        <w:t>до</w:t>
      </w:r>
      <w:r w:rsidR="00B65692" w:rsidRPr="00357870">
        <w:t xml:space="preserve"> </w:t>
      </w:r>
      <w:r w:rsidRPr="00357870">
        <w:t>376</w:t>
      </w:r>
      <w:r w:rsidR="00B65692" w:rsidRPr="00357870">
        <w:t xml:space="preserve"> </w:t>
      </w:r>
      <w:r w:rsidRPr="00357870">
        <w:t>рублей.</w:t>
      </w:r>
      <w:r w:rsidR="00B65692" w:rsidRPr="00357870">
        <w:t xml:space="preserve"> </w:t>
      </w:r>
      <w:r w:rsidRPr="00357870">
        <w:t>Размер</w:t>
      </w:r>
      <w:r w:rsidR="00B65692" w:rsidRPr="00357870">
        <w:t xml:space="preserve"> </w:t>
      </w:r>
      <w:r w:rsidRPr="00357870">
        <w:t>ежемесячной</w:t>
      </w:r>
      <w:r w:rsidR="00B65692" w:rsidRPr="00357870">
        <w:t xml:space="preserve"> </w:t>
      </w:r>
      <w:r w:rsidRPr="00357870">
        <w:t>денежной</w:t>
      </w:r>
      <w:r w:rsidR="00B65692" w:rsidRPr="00357870">
        <w:t xml:space="preserve"> </w:t>
      </w:r>
      <w:r w:rsidRPr="00357870">
        <w:t>выплаты</w:t>
      </w:r>
      <w:r w:rsidR="00B65692" w:rsidRPr="00357870">
        <w:t xml:space="preserve"> </w:t>
      </w:r>
      <w:r w:rsidRPr="00357870">
        <w:t>на</w:t>
      </w:r>
      <w:r w:rsidR="00B65692" w:rsidRPr="00357870">
        <w:t xml:space="preserve"> </w:t>
      </w:r>
      <w:r w:rsidRPr="00357870">
        <w:t>детей</w:t>
      </w:r>
      <w:r w:rsidR="00B65692" w:rsidRPr="00357870">
        <w:t xml:space="preserve"> </w:t>
      </w:r>
      <w:r w:rsidRPr="00357870">
        <w:t>первого</w:t>
      </w:r>
      <w:r w:rsidR="00B65692" w:rsidRPr="00357870">
        <w:t xml:space="preserve"> </w:t>
      </w:r>
      <w:r w:rsidRPr="00357870">
        <w:t>года</w:t>
      </w:r>
      <w:r w:rsidR="00B65692" w:rsidRPr="00357870">
        <w:t xml:space="preserve"> </w:t>
      </w:r>
      <w:r w:rsidRPr="00357870">
        <w:t>жизни,</w:t>
      </w:r>
      <w:r w:rsidR="00B65692" w:rsidRPr="00357870">
        <w:t xml:space="preserve"> </w:t>
      </w:r>
      <w:r w:rsidRPr="00357870">
        <w:t>находящихся</w:t>
      </w:r>
      <w:r w:rsidR="00B65692" w:rsidRPr="00357870">
        <w:t xml:space="preserve"> </w:t>
      </w:r>
      <w:r w:rsidRPr="00357870">
        <w:t>на</w:t>
      </w:r>
      <w:r w:rsidR="00B65692" w:rsidRPr="00357870">
        <w:t xml:space="preserve"> </w:t>
      </w:r>
      <w:r w:rsidRPr="00357870">
        <w:t>искусственном</w:t>
      </w:r>
      <w:r w:rsidR="00B65692" w:rsidRPr="00357870">
        <w:t xml:space="preserve"> </w:t>
      </w:r>
      <w:r w:rsidRPr="00357870">
        <w:t>и</w:t>
      </w:r>
      <w:r w:rsidR="00B65692" w:rsidRPr="00357870">
        <w:t xml:space="preserve"> </w:t>
      </w:r>
      <w:r w:rsidRPr="00357870">
        <w:t>смешанном</w:t>
      </w:r>
      <w:r w:rsidR="00B65692" w:rsidRPr="00357870">
        <w:t xml:space="preserve"> </w:t>
      </w:r>
      <w:r w:rsidRPr="00357870">
        <w:t>вскармливании,</w:t>
      </w:r>
      <w:r w:rsidR="00B65692" w:rsidRPr="00357870">
        <w:t xml:space="preserve"> </w:t>
      </w:r>
      <w:r w:rsidRPr="00357870">
        <w:t>а</w:t>
      </w:r>
      <w:r w:rsidR="00B65692" w:rsidRPr="00357870">
        <w:t xml:space="preserve"> </w:t>
      </w:r>
      <w:r w:rsidRPr="00357870">
        <w:t>также</w:t>
      </w:r>
      <w:r w:rsidR="00B65692" w:rsidRPr="00357870">
        <w:t xml:space="preserve"> </w:t>
      </w:r>
      <w:r w:rsidRPr="00357870">
        <w:t>на</w:t>
      </w:r>
      <w:r w:rsidR="00B65692" w:rsidRPr="00357870">
        <w:t xml:space="preserve"> </w:t>
      </w:r>
      <w:r w:rsidRPr="00357870">
        <w:t>детей</w:t>
      </w:r>
      <w:r w:rsidR="00B65692" w:rsidRPr="00357870">
        <w:t xml:space="preserve"> </w:t>
      </w:r>
      <w:r w:rsidRPr="00357870">
        <w:t>первого,</w:t>
      </w:r>
      <w:r w:rsidR="00B65692" w:rsidRPr="00357870">
        <w:t xml:space="preserve"> </w:t>
      </w:r>
      <w:r w:rsidRPr="00357870">
        <w:t>второго</w:t>
      </w:r>
      <w:r w:rsidR="00B65692" w:rsidRPr="00357870">
        <w:t xml:space="preserve"> </w:t>
      </w:r>
      <w:r w:rsidRPr="00357870">
        <w:t>и</w:t>
      </w:r>
      <w:r w:rsidR="00B65692" w:rsidRPr="00357870">
        <w:t xml:space="preserve"> </w:t>
      </w:r>
      <w:r w:rsidRPr="00357870">
        <w:t>третьего</w:t>
      </w:r>
      <w:r w:rsidR="00B65692" w:rsidRPr="00357870">
        <w:t xml:space="preserve"> </w:t>
      </w:r>
      <w:r w:rsidRPr="00357870">
        <w:t>года</w:t>
      </w:r>
      <w:r w:rsidR="00B65692" w:rsidRPr="00357870">
        <w:t xml:space="preserve"> </w:t>
      </w:r>
      <w:r w:rsidRPr="00357870">
        <w:t>жизни</w:t>
      </w:r>
      <w:r w:rsidR="00B65692" w:rsidRPr="00357870">
        <w:t xml:space="preserve"> </w:t>
      </w:r>
      <w:r w:rsidRPr="00357870">
        <w:t>с</w:t>
      </w:r>
      <w:r w:rsidR="00B65692" w:rsidRPr="00357870">
        <w:t xml:space="preserve"> </w:t>
      </w:r>
      <w:r w:rsidRPr="00357870">
        <w:t>алиментарно-зависимой</w:t>
      </w:r>
      <w:r w:rsidR="00B65692" w:rsidRPr="00357870">
        <w:t xml:space="preserve"> </w:t>
      </w:r>
      <w:r w:rsidRPr="00357870">
        <w:t>патологией</w:t>
      </w:r>
      <w:r w:rsidR="00B65692" w:rsidRPr="00357870">
        <w:t xml:space="preserve"> </w:t>
      </w:r>
      <w:r w:rsidR="00357870" w:rsidRPr="00357870">
        <w:t>-</w:t>
      </w:r>
      <w:r w:rsidR="00B65692" w:rsidRPr="00357870">
        <w:t xml:space="preserve"> </w:t>
      </w:r>
      <w:r w:rsidRPr="00357870">
        <w:t>гипотрофией,</w:t>
      </w:r>
      <w:r w:rsidR="00B65692" w:rsidRPr="00357870">
        <w:t xml:space="preserve"> </w:t>
      </w:r>
      <w:r w:rsidRPr="00357870">
        <w:t>железодефицитной</w:t>
      </w:r>
      <w:r w:rsidR="00B65692" w:rsidRPr="00357870">
        <w:t xml:space="preserve"> </w:t>
      </w:r>
      <w:r w:rsidRPr="00357870">
        <w:t>анемией,</w:t>
      </w:r>
      <w:r w:rsidR="00B65692" w:rsidRPr="00357870">
        <w:t xml:space="preserve"> </w:t>
      </w:r>
      <w:r w:rsidRPr="00357870">
        <w:t>пищевой</w:t>
      </w:r>
      <w:r w:rsidR="00B65692" w:rsidRPr="00357870">
        <w:t xml:space="preserve"> </w:t>
      </w:r>
      <w:r w:rsidRPr="00357870">
        <w:t>непереносимостью</w:t>
      </w:r>
      <w:r w:rsidR="00B65692" w:rsidRPr="00357870">
        <w:t xml:space="preserve"> </w:t>
      </w:r>
      <w:r w:rsidRPr="00357870">
        <w:t>и</w:t>
      </w:r>
      <w:r w:rsidR="00B65692" w:rsidRPr="00357870">
        <w:t xml:space="preserve"> </w:t>
      </w:r>
      <w:r w:rsidRPr="00357870">
        <w:t>нарушениями</w:t>
      </w:r>
      <w:r w:rsidR="00B65692" w:rsidRPr="00357870">
        <w:t xml:space="preserve"> </w:t>
      </w:r>
      <w:r w:rsidRPr="00357870">
        <w:t>микробиоценоза</w:t>
      </w:r>
      <w:r w:rsidR="00B65692" w:rsidRPr="00357870">
        <w:t xml:space="preserve"> </w:t>
      </w:r>
      <w:r w:rsidRPr="00357870">
        <w:t>кишечника</w:t>
      </w:r>
      <w:r w:rsidR="00B65692" w:rsidRPr="00357870">
        <w:t xml:space="preserve"> </w:t>
      </w:r>
      <w:r w:rsidR="00357870" w:rsidRPr="00357870">
        <w:t>-</w:t>
      </w:r>
      <w:r w:rsidR="00B65692" w:rsidRPr="00357870">
        <w:t xml:space="preserve"> </w:t>
      </w:r>
      <w:r w:rsidRPr="00357870">
        <w:t>увеличен</w:t>
      </w:r>
      <w:r w:rsidR="00B65692" w:rsidRPr="00357870">
        <w:t xml:space="preserve"> </w:t>
      </w:r>
      <w:r w:rsidRPr="00357870">
        <w:t>с</w:t>
      </w:r>
      <w:r w:rsidR="00B65692" w:rsidRPr="00357870">
        <w:t xml:space="preserve"> </w:t>
      </w:r>
      <w:r w:rsidRPr="00357870">
        <w:t>282</w:t>
      </w:r>
      <w:r w:rsidR="00B65692" w:rsidRPr="00357870">
        <w:t xml:space="preserve"> </w:t>
      </w:r>
      <w:r w:rsidRPr="00357870">
        <w:t>до</w:t>
      </w:r>
      <w:r w:rsidR="00B65692" w:rsidRPr="00357870">
        <w:t xml:space="preserve"> </w:t>
      </w:r>
      <w:r w:rsidRPr="00357870">
        <w:t>561</w:t>
      </w:r>
      <w:r w:rsidR="00B65692" w:rsidRPr="00357870">
        <w:t xml:space="preserve"> </w:t>
      </w:r>
      <w:r w:rsidRPr="00357870">
        <w:t>рубля.</w:t>
      </w:r>
    </w:p>
    <w:p w:rsidR="0083029A" w:rsidRPr="00357870" w:rsidRDefault="0083029A" w:rsidP="0083029A">
      <w:r w:rsidRPr="00357870">
        <w:t>С</w:t>
      </w:r>
      <w:r w:rsidR="00B65692" w:rsidRPr="00357870">
        <w:t xml:space="preserve"> </w:t>
      </w:r>
      <w:r w:rsidRPr="00357870">
        <w:t>1</w:t>
      </w:r>
      <w:r w:rsidR="00B65692" w:rsidRPr="00357870">
        <w:t xml:space="preserve"> </w:t>
      </w:r>
      <w:r w:rsidRPr="00357870">
        <w:t>апреля</w:t>
      </w:r>
      <w:r w:rsidR="00B65692" w:rsidRPr="00357870">
        <w:t xml:space="preserve"> </w:t>
      </w:r>
      <w:r w:rsidRPr="00357870">
        <w:t>2024</w:t>
      </w:r>
      <w:r w:rsidR="00B65692" w:rsidRPr="00357870">
        <w:t xml:space="preserve"> </w:t>
      </w:r>
      <w:r w:rsidRPr="00357870">
        <w:t>года</w:t>
      </w:r>
      <w:r w:rsidR="00B65692" w:rsidRPr="00357870">
        <w:t xml:space="preserve"> </w:t>
      </w:r>
      <w:r w:rsidRPr="00357870">
        <w:t>сделают</w:t>
      </w:r>
      <w:r w:rsidR="00B65692" w:rsidRPr="00357870">
        <w:t xml:space="preserve"> </w:t>
      </w:r>
      <w:r w:rsidRPr="00357870">
        <w:t>также</w:t>
      </w:r>
      <w:r w:rsidR="00B65692" w:rsidRPr="00357870">
        <w:t xml:space="preserve"> </w:t>
      </w:r>
      <w:r w:rsidRPr="00357870">
        <w:t>плановую</w:t>
      </w:r>
      <w:r w:rsidR="00B65692" w:rsidRPr="00357870">
        <w:t xml:space="preserve"> </w:t>
      </w:r>
      <w:r w:rsidRPr="00357870">
        <w:t>прибавку</w:t>
      </w:r>
      <w:r w:rsidR="00B65692" w:rsidRPr="00357870">
        <w:t xml:space="preserve"> </w:t>
      </w:r>
      <w:r w:rsidRPr="00357870">
        <w:t>к</w:t>
      </w:r>
      <w:r w:rsidR="00B65692" w:rsidRPr="00357870">
        <w:t xml:space="preserve"> </w:t>
      </w:r>
      <w:r w:rsidRPr="00357870">
        <w:t>социальным</w:t>
      </w:r>
      <w:r w:rsidR="00B65692" w:rsidRPr="00357870">
        <w:t xml:space="preserve"> </w:t>
      </w:r>
      <w:r w:rsidRPr="00357870">
        <w:t>пенсиям.</w:t>
      </w:r>
      <w:r w:rsidR="00B65692" w:rsidRPr="00357870">
        <w:t xml:space="preserve"> </w:t>
      </w:r>
      <w:r w:rsidRPr="00357870">
        <w:t>Прибавка</w:t>
      </w:r>
      <w:r w:rsidR="00B65692" w:rsidRPr="00357870">
        <w:t xml:space="preserve"> </w:t>
      </w:r>
      <w:r w:rsidRPr="00357870">
        <w:t>составит</w:t>
      </w:r>
      <w:r w:rsidR="00B65692" w:rsidRPr="00357870">
        <w:t xml:space="preserve"> </w:t>
      </w:r>
      <w:r w:rsidRPr="00357870">
        <w:t>7,5%.</w:t>
      </w:r>
      <w:r w:rsidR="00B65692" w:rsidRPr="00357870">
        <w:t xml:space="preserve"> </w:t>
      </w:r>
      <w:r w:rsidRPr="00357870">
        <w:t>В</w:t>
      </w:r>
      <w:r w:rsidR="00B65692" w:rsidRPr="00357870">
        <w:t xml:space="preserve"> </w:t>
      </w:r>
      <w:r w:rsidRPr="00357870">
        <w:t>частности,</w:t>
      </w:r>
      <w:r w:rsidR="00B65692" w:rsidRPr="00357870">
        <w:t xml:space="preserve"> </w:t>
      </w:r>
      <w:r w:rsidRPr="00357870">
        <w:t>вырастет</w:t>
      </w:r>
      <w:r w:rsidR="00B65692" w:rsidRPr="00357870">
        <w:t xml:space="preserve"> </w:t>
      </w:r>
      <w:r w:rsidRPr="00357870">
        <w:t>социальная</w:t>
      </w:r>
      <w:r w:rsidR="00B65692" w:rsidRPr="00357870">
        <w:t xml:space="preserve"> </w:t>
      </w:r>
      <w:r w:rsidRPr="00357870">
        <w:t>пенсия</w:t>
      </w:r>
      <w:r w:rsidR="00B65692" w:rsidRPr="00357870">
        <w:t xml:space="preserve"> </w:t>
      </w:r>
      <w:r w:rsidRPr="00357870">
        <w:t>по</w:t>
      </w:r>
      <w:r w:rsidR="00B65692" w:rsidRPr="00357870">
        <w:t xml:space="preserve"> </w:t>
      </w:r>
      <w:r w:rsidRPr="00357870">
        <w:t>инвалидности.</w:t>
      </w:r>
      <w:r w:rsidR="00B65692" w:rsidRPr="00357870">
        <w:t xml:space="preserve"> </w:t>
      </w:r>
      <w:r w:rsidRPr="00357870">
        <w:t>Её</w:t>
      </w:r>
      <w:r w:rsidR="00B65692" w:rsidRPr="00357870">
        <w:t xml:space="preserve"> </w:t>
      </w:r>
      <w:r w:rsidRPr="00357870">
        <w:t>назначают</w:t>
      </w:r>
      <w:r w:rsidR="00B65692" w:rsidRPr="00357870">
        <w:t xml:space="preserve"> </w:t>
      </w:r>
      <w:r w:rsidRPr="00357870">
        <w:t>инвалидам</w:t>
      </w:r>
      <w:r w:rsidR="00B65692" w:rsidRPr="00357870">
        <w:t xml:space="preserve"> </w:t>
      </w:r>
      <w:r w:rsidRPr="00357870">
        <w:t>всех</w:t>
      </w:r>
      <w:r w:rsidR="00B65692" w:rsidRPr="00357870">
        <w:t xml:space="preserve"> </w:t>
      </w:r>
      <w:r w:rsidRPr="00357870">
        <w:t>групп,</w:t>
      </w:r>
      <w:r w:rsidR="00B65692" w:rsidRPr="00357870">
        <w:t xml:space="preserve"> </w:t>
      </w:r>
      <w:r w:rsidRPr="00357870">
        <w:t>не</w:t>
      </w:r>
      <w:r w:rsidR="00B65692" w:rsidRPr="00357870">
        <w:t xml:space="preserve"> </w:t>
      </w:r>
      <w:r w:rsidRPr="00357870">
        <w:t>имеющим</w:t>
      </w:r>
      <w:r w:rsidR="00B65692" w:rsidRPr="00357870">
        <w:t xml:space="preserve"> </w:t>
      </w:r>
      <w:r w:rsidRPr="00357870">
        <w:t>стажа,</w:t>
      </w:r>
      <w:r w:rsidR="00B65692" w:rsidRPr="00357870">
        <w:t xml:space="preserve"> </w:t>
      </w:r>
      <w:r w:rsidRPr="00357870">
        <w:t>а</w:t>
      </w:r>
      <w:r w:rsidR="00B65692" w:rsidRPr="00357870">
        <w:t xml:space="preserve"> </w:t>
      </w:r>
      <w:r w:rsidRPr="00357870">
        <w:t>также</w:t>
      </w:r>
      <w:r w:rsidR="00B65692" w:rsidRPr="00357870">
        <w:t xml:space="preserve"> </w:t>
      </w:r>
      <w:r w:rsidRPr="00357870">
        <w:t>детям-инвалидам</w:t>
      </w:r>
      <w:r w:rsidR="00B65692" w:rsidRPr="00357870">
        <w:t xml:space="preserve"> </w:t>
      </w:r>
      <w:r w:rsidRPr="00357870">
        <w:t>и</w:t>
      </w:r>
      <w:r w:rsidR="00B65692" w:rsidRPr="00357870">
        <w:t xml:space="preserve"> </w:t>
      </w:r>
      <w:r w:rsidRPr="00357870">
        <w:t>инвалидам</w:t>
      </w:r>
      <w:r w:rsidR="00B65692" w:rsidRPr="00357870">
        <w:t xml:space="preserve"> </w:t>
      </w:r>
      <w:r w:rsidRPr="00357870">
        <w:t>с</w:t>
      </w:r>
      <w:r w:rsidR="00B65692" w:rsidRPr="00357870">
        <w:t xml:space="preserve"> </w:t>
      </w:r>
      <w:r w:rsidRPr="00357870">
        <w:t>детства.</w:t>
      </w:r>
    </w:p>
    <w:p w:rsidR="0083029A" w:rsidRPr="00357870" w:rsidRDefault="0083029A" w:rsidP="0083029A">
      <w:r w:rsidRPr="00357870">
        <w:t>В</w:t>
      </w:r>
      <w:r w:rsidR="00B65692" w:rsidRPr="00357870">
        <w:t xml:space="preserve"> </w:t>
      </w:r>
      <w:r w:rsidRPr="00357870">
        <w:t>Социальном</w:t>
      </w:r>
      <w:r w:rsidR="00B65692" w:rsidRPr="00357870">
        <w:t xml:space="preserve"> </w:t>
      </w:r>
      <w:r w:rsidRPr="00357870">
        <w:t>фонде</w:t>
      </w:r>
      <w:r w:rsidR="00B65692" w:rsidRPr="00357870">
        <w:t xml:space="preserve"> </w:t>
      </w:r>
      <w:r w:rsidRPr="00357870">
        <w:t>России</w:t>
      </w:r>
      <w:r w:rsidR="00B65692" w:rsidRPr="00357870">
        <w:t xml:space="preserve"> </w:t>
      </w:r>
      <w:r w:rsidRPr="00357870">
        <w:t>также</w:t>
      </w:r>
      <w:r w:rsidR="00B65692" w:rsidRPr="00357870">
        <w:t xml:space="preserve"> </w:t>
      </w:r>
      <w:r w:rsidRPr="00357870">
        <w:t>сообщили,</w:t>
      </w:r>
      <w:r w:rsidR="00B65692" w:rsidRPr="00357870">
        <w:t xml:space="preserve"> </w:t>
      </w:r>
      <w:r w:rsidRPr="00357870">
        <w:t>что</w:t>
      </w:r>
      <w:r w:rsidR="00B65692" w:rsidRPr="00357870">
        <w:t xml:space="preserve"> </w:t>
      </w:r>
      <w:r w:rsidRPr="00357870">
        <w:t>в</w:t>
      </w:r>
      <w:r w:rsidR="00B65692" w:rsidRPr="00357870">
        <w:t xml:space="preserve"> </w:t>
      </w:r>
      <w:r w:rsidRPr="00357870">
        <w:t>этом</w:t>
      </w:r>
      <w:r w:rsidR="00B65692" w:rsidRPr="00357870">
        <w:t xml:space="preserve"> </w:t>
      </w:r>
      <w:r w:rsidRPr="00357870">
        <w:t>году</w:t>
      </w:r>
      <w:r w:rsidR="00B65692" w:rsidRPr="00357870">
        <w:t xml:space="preserve"> </w:t>
      </w:r>
      <w:r w:rsidRPr="00357870">
        <w:t>прабабушкам</w:t>
      </w:r>
      <w:r w:rsidR="00B65692" w:rsidRPr="00357870">
        <w:t xml:space="preserve"> </w:t>
      </w:r>
      <w:r w:rsidRPr="00357870">
        <w:t>и</w:t>
      </w:r>
      <w:r w:rsidR="00B65692" w:rsidRPr="00357870">
        <w:t xml:space="preserve"> </w:t>
      </w:r>
      <w:r w:rsidRPr="00357870">
        <w:t>прадедушкам</w:t>
      </w:r>
      <w:r w:rsidR="00B65692" w:rsidRPr="00357870">
        <w:t xml:space="preserve"> </w:t>
      </w:r>
      <w:r w:rsidRPr="00357870">
        <w:t>на</w:t>
      </w:r>
      <w:r w:rsidR="00B65692" w:rsidRPr="00357870">
        <w:t xml:space="preserve"> </w:t>
      </w:r>
      <w:r w:rsidRPr="00357870">
        <w:t>треть</w:t>
      </w:r>
      <w:r w:rsidR="00B65692" w:rsidRPr="00357870">
        <w:t xml:space="preserve"> </w:t>
      </w:r>
      <w:r w:rsidRPr="00357870">
        <w:t>увеличат</w:t>
      </w:r>
      <w:r w:rsidR="00B65692" w:rsidRPr="00357870">
        <w:t xml:space="preserve"> </w:t>
      </w:r>
      <w:r w:rsidRPr="00357870">
        <w:t>фиксированную</w:t>
      </w:r>
      <w:r w:rsidR="00B65692" w:rsidRPr="00357870">
        <w:t xml:space="preserve"> </w:t>
      </w:r>
      <w:r w:rsidRPr="00357870">
        <w:t>выплату</w:t>
      </w:r>
      <w:r w:rsidR="00B65692" w:rsidRPr="00357870">
        <w:t xml:space="preserve"> </w:t>
      </w:r>
      <w:r w:rsidRPr="00357870">
        <w:t>к</w:t>
      </w:r>
      <w:r w:rsidR="00B65692" w:rsidRPr="00357870">
        <w:t xml:space="preserve"> </w:t>
      </w:r>
      <w:r w:rsidRPr="00357870">
        <w:t>страховой</w:t>
      </w:r>
      <w:r w:rsidR="00B65692" w:rsidRPr="00357870">
        <w:t xml:space="preserve"> </w:t>
      </w:r>
      <w:r w:rsidRPr="00357870">
        <w:t>пенсии</w:t>
      </w:r>
      <w:r w:rsidR="00B65692" w:rsidRPr="00357870">
        <w:t xml:space="preserve"> </w:t>
      </w:r>
      <w:r w:rsidRPr="00357870">
        <w:t>по</w:t>
      </w:r>
      <w:r w:rsidR="00B65692" w:rsidRPr="00357870">
        <w:t xml:space="preserve"> </w:t>
      </w:r>
      <w:r w:rsidRPr="00357870">
        <w:t>старости</w:t>
      </w:r>
      <w:r w:rsidR="00B65692" w:rsidRPr="00357870">
        <w:t xml:space="preserve"> </w:t>
      </w:r>
      <w:r w:rsidRPr="00357870">
        <w:t>или</w:t>
      </w:r>
      <w:r w:rsidR="00B65692" w:rsidRPr="00357870">
        <w:t xml:space="preserve"> </w:t>
      </w:r>
      <w:r w:rsidRPr="00357870">
        <w:t>инвалидности.</w:t>
      </w:r>
      <w:r w:rsidR="00B65692" w:rsidRPr="00357870">
        <w:t xml:space="preserve"> </w:t>
      </w:r>
      <w:r w:rsidRPr="00357870">
        <w:t>Это</w:t>
      </w:r>
      <w:r w:rsidR="00B65692" w:rsidRPr="00357870">
        <w:t xml:space="preserve"> </w:t>
      </w:r>
      <w:r w:rsidRPr="00357870">
        <w:t>произойдёт</w:t>
      </w:r>
      <w:r w:rsidR="00B65692" w:rsidRPr="00357870">
        <w:t xml:space="preserve"> </w:t>
      </w:r>
      <w:r w:rsidRPr="00357870">
        <w:t>в</w:t>
      </w:r>
      <w:r w:rsidR="00B65692" w:rsidRPr="00357870">
        <w:t xml:space="preserve"> </w:t>
      </w:r>
      <w:r w:rsidRPr="00357870">
        <w:t>том</w:t>
      </w:r>
      <w:r w:rsidR="00B65692" w:rsidRPr="00357870">
        <w:t xml:space="preserve"> </w:t>
      </w:r>
      <w:r w:rsidRPr="00357870">
        <w:t>случае,</w:t>
      </w:r>
      <w:r w:rsidR="00B65692" w:rsidRPr="00357870">
        <w:t xml:space="preserve"> </w:t>
      </w:r>
      <w:r w:rsidRPr="00357870">
        <w:t>если</w:t>
      </w:r>
      <w:r w:rsidR="00B65692" w:rsidRPr="00357870">
        <w:t xml:space="preserve"> </w:t>
      </w:r>
      <w:r w:rsidRPr="00357870">
        <w:t>на</w:t>
      </w:r>
      <w:r w:rsidR="00B65692" w:rsidRPr="00357870">
        <w:t xml:space="preserve"> </w:t>
      </w:r>
      <w:r w:rsidRPr="00357870">
        <w:t>их</w:t>
      </w:r>
      <w:r w:rsidR="00B65692" w:rsidRPr="00357870">
        <w:t xml:space="preserve"> </w:t>
      </w:r>
      <w:r w:rsidRPr="00357870">
        <w:t>иждивении</w:t>
      </w:r>
      <w:r w:rsidR="00B65692" w:rsidRPr="00357870">
        <w:t xml:space="preserve"> </w:t>
      </w:r>
      <w:r w:rsidRPr="00357870">
        <w:t>находятся</w:t>
      </w:r>
      <w:r w:rsidR="00B65692" w:rsidRPr="00357870">
        <w:t xml:space="preserve"> </w:t>
      </w:r>
      <w:r w:rsidRPr="00357870">
        <w:t>правнуки,</w:t>
      </w:r>
      <w:r w:rsidR="00B65692" w:rsidRPr="00357870">
        <w:t xml:space="preserve"> </w:t>
      </w:r>
      <w:r w:rsidRPr="00357870">
        <w:t>не</w:t>
      </w:r>
      <w:r w:rsidR="00B65692" w:rsidRPr="00357870">
        <w:t xml:space="preserve"> </w:t>
      </w:r>
      <w:r w:rsidRPr="00357870">
        <w:t>имеющие</w:t>
      </w:r>
      <w:r w:rsidR="00B65692" w:rsidRPr="00357870">
        <w:t xml:space="preserve"> </w:t>
      </w:r>
      <w:r w:rsidRPr="00357870">
        <w:t>трудоспособных</w:t>
      </w:r>
      <w:r w:rsidR="00B65692" w:rsidRPr="00357870">
        <w:t xml:space="preserve"> </w:t>
      </w:r>
      <w:r w:rsidRPr="00357870">
        <w:t>родителей.</w:t>
      </w:r>
    </w:p>
    <w:p w:rsidR="0083029A" w:rsidRPr="00357870" w:rsidRDefault="00357870" w:rsidP="0083029A">
      <w:r w:rsidRPr="00357870">
        <w:t>-</w:t>
      </w:r>
      <w:r w:rsidR="00B65692" w:rsidRPr="00357870">
        <w:t xml:space="preserve"> </w:t>
      </w:r>
      <w:r w:rsidR="0083029A" w:rsidRPr="00357870">
        <w:t>Повышение</w:t>
      </w:r>
      <w:r w:rsidR="00B65692" w:rsidRPr="00357870">
        <w:t xml:space="preserve"> </w:t>
      </w:r>
      <w:r w:rsidR="0083029A" w:rsidRPr="00357870">
        <w:t>коснётся</w:t>
      </w:r>
      <w:r w:rsidR="00B65692" w:rsidRPr="00357870">
        <w:t xml:space="preserve"> </w:t>
      </w:r>
      <w:r w:rsidR="0083029A" w:rsidRPr="00357870">
        <w:t>также</w:t>
      </w:r>
      <w:r w:rsidR="00B65692" w:rsidRPr="00357870">
        <w:t xml:space="preserve"> </w:t>
      </w:r>
      <w:r w:rsidR="0083029A" w:rsidRPr="00357870">
        <w:t>пенсионеров,</w:t>
      </w:r>
      <w:r w:rsidR="00B65692" w:rsidRPr="00357870">
        <w:t xml:space="preserve"> </w:t>
      </w:r>
      <w:r w:rsidR="0083029A" w:rsidRPr="00357870">
        <w:t>на</w:t>
      </w:r>
      <w:r w:rsidR="00B65692" w:rsidRPr="00357870">
        <w:t xml:space="preserve"> </w:t>
      </w:r>
      <w:r w:rsidR="0083029A" w:rsidRPr="00357870">
        <w:t>иждивении</w:t>
      </w:r>
      <w:r w:rsidR="00B65692" w:rsidRPr="00357870">
        <w:t xml:space="preserve"> </w:t>
      </w:r>
      <w:r w:rsidR="0083029A" w:rsidRPr="00357870">
        <w:t>которых</w:t>
      </w:r>
      <w:r w:rsidR="00B65692" w:rsidRPr="00357870">
        <w:t xml:space="preserve"> </w:t>
      </w:r>
      <w:r w:rsidR="0083029A" w:rsidRPr="00357870">
        <w:t>находятся</w:t>
      </w:r>
      <w:r w:rsidR="00B65692" w:rsidRPr="00357870">
        <w:t xml:space="preserve"> </w:t>
      </w:r>
      <w:r w:rsidR="0083029A" w:rsidRPr="00357870">
        <w:t>нетрудоспособные</w:t>
      </w:r>
      <w:r w:rsidR="00B65692" w:rsidRPr="00357870">
        <w:t xml:space="preserve"> </w:t>
      </w:r>
      <w:r w:rsidR="0083029A" w:rsidRPr="00357870">
        <w:t>правнуки</w:t>
      </w:r>
      <w:r w:rsidR="00B65692" w:rsidRPr="00357870">
        <w:t xml:space="preserve"> </w:t>
      </w:r>
      <w:r w:rsidR="0083029A" w:rsidRPr="00357870">
        <w:t>моложе</w:t>
      </w:r>
      <w:r w:rsidR="00B65692" w:rsidRPr="00357870">
        <w:t xml:space="preserve"> </w:t>
      </w:r>
      <w:r w:rsidR="0083029A" w:rsidRPr="00357870">
        <w:t>или</w:t>
      </w:r>
      <w:r w:rsidR="00B65692" w:rsidRPr="00357870">
        <w:t xml:space="preserve"> </w:t>
      </w:r>
      <w:r w:rsidR="0083029A" w:rsidRPr="00357870">
        <w:t>18</w:t>
      </w:r>
      <w:r w:rsidR="00B65692" w:rsidRPr="00357870">
        <w:t xml:space="preserve"> </w:t>
      </w:r>
      <w:r w:rsidR="0083029A" w:rsidRPr="00357870">
        <w:t>лет,</w:t>
      </w:r>
      <w:r w:rsidR="00B65692" w:rsidRPr="00357870">
        <w:t xml:space="preserve"> </w:t>
      </w:r>
      <w:r w:rsidR="0083029A" w:rsidRPr="00357870">
        <w:t>обучающиеся</w:t>
      </w:r>
      <w:r w:rsidR="00B65692" w:rsidRPr="00357870">
        <w:t xml:space="preserve"> </w:t>
      </w:r>
      <w:r w:rsidR="0083029A" w:rsidRPr="00357870">
        <w:t>очно,</w:t>
      </w:r>
      <w:r w:rsidR="00B65692" w:rsidRPr="00357870">
        <w:t xml:space="preserve"> </w:t>
      </w:r>
      <w:r w:rsidR="0083029A" w:rsidRPr="00357870">
        <w:t>но</w:t>
      </w:r>
      <w:r w:rsidR="00B65692" w:rsidRPr="00357870">
        <w:t xml:space="preserve"> </w:t>
      </w:r>
      <w:r w:rsidR="0083029A" w:rsidRPr="00357870">
        <w:t>не</w:t>
      </w:r>
      <w:r w:rsidR="00B65692" w:rsidRPr="00357870">
        <w:t xml:space="preserve"> </w:t>
      </w:r>
      <w:r w:rsidR="0083029A" w:rsidRPr="00357870">
        <w:t>дольше,</w:t>
      </w:r>
      <w:r w:rsidR="00B65692" w:rsidRPr="00357870">
        <w:t xml:space="preserve"> </w:t>
      </w:r>
      <w:r w:rsidR="0083029A" w:rsidRPr="00357870">
        <w:t>чем</w:t>
      </w:r>
      <w:r w:rsidR="00B65692" w:rsidRPr="00357870">
        <w:t xml:space="preserve"> </w:t>
      </w:r>
      <w:r w:rsidR="0083029A" w:rsidRPr="00357870">
        <w:t>до</w:t>
      </w:r>
      <w:r w:rsidR="00B65692" w:rsidRPr="00357870">
        <w:t xml:space="preserve"> </w:t>
      </w:r>
      <w:r w:rsidR="0083029A" w:rsidRPr="00357870">
        <w:t>23</w:t>
      </w:r>
      <w:r w:rsidR="00B65692" w:rsidRPr="00357870">
        <w:t xml:space="preserve"> </w:t>
      </w:r>
      <w:r w:rsidR="0083029A" w:rsidRPr="00357870">
        <w:t>лет,</w:t>
      </w:r>
      <w:r w:rsidR="00B65692" w:rsidRPr="00357870">
        <w:t xml:space="preserve"> </w:t>
      </w:r>
      <w:r w:rsidR="0083029A" w:rsidRPr="00357870">
        <w:t>а</w:t>
      </w:r>
      <w:r w:rsidR="00B65692" w:rsidRPr="00357870">
        <w:t xml:space="preserve"> </w:t>
      </w:r>
      <w:r w:rsidR="0083029A" w:rsidRPr="00357870">
        <w:t>также</w:t>
      </w:r>
      <w:r w:rsidR="00B65692" w:rsidRPr="00357870">
        <w:t xml:space="preserve"> </w:t>
      </w:r>
      <w:r w:rsidR="0083029A" w:rsidRPr="00357870">
        <w:t>старше</w:t>
      </w:r>
      <w:r w:rsidR="00B65692" w:rsidRPr="00357870">
        <w:t xml:space="preserve"> </w:t>
      </w:r>
      <w:r w:rsidR="0083029A" w:rsidRPr="00357870">
        <w:t>23</w:t>
      </w:r>
      <w:r w:rsidR="00B65692" w:rsidRPr="00357870">
        <w:t xml:space="preserve"> </w:t>
      </w:r>
      <w:r w:rsidR="0083029A" w:rsidRPr="00357870">
        <w:t>лет,</w:t>
      </w:r>
      <w:r w:rsidR="00B65692" w:rsidRPr="00357870">
        <w:t xml:space="preserve"> </w:t>
      </w:r>
      <w:r w:rsidR="0083029A" w:rsidRPr="00357870">
        <w:t>если</w:t>
      </w:r>
      <w:r w:rsidR="00B65692" w:rsidRPr="00357870">
        <w:t xml:space="preserve"> </w:t>
      </w:r>
      <w:r w:rsidR="0083029A" w:rsidRPr="00357870">
        <w:t>они</w:t>
      </w:r>
      <w:r w:rsidR="00B65692" w:rsidRPr="00357870">
        <w:t xml:space="preserve"> </w:t>
      </w:r>
      <w:r w:rsidR="0083029A" w:rsidRPr="00357870">
        <w:t>являются</w:t>
      </w:r>
      <w:r w:rsidR="00B65692" w:rsidRPr="00357870">
        <w:t xml:space="preserve"> </w:t>
      </w:r>
      <w:r w:rsidR="0083029A" w:rsidRPr="00357870">
        <w:t>инвалидами</w:t>
      </w:r>
      <w:r w:rsidR="00B65692" w:rsidRPr="00357870">
        <w:t xml:space="preserve"> </w:t>
      </w:r>
      <w:r w:rsidR="0083029A" w:rsidRPr="00357870">
        <w:t>с</w:t>
      </w:r>
      <w:r w:rsidR="00B65692" w:rsidRPr="00357870">
        <w:t xml:space="preserve"> </w:t>
      </w:r>
      <w:r w:rsidR="0083029A" w:rsidRPr="00357870">
        <w:t>детства.</w:t>
      </w:r>
      <w:r w:rsidR="00B65692" w:rsidRPr="00357870">
        <w:t xml:space="preserve"> </w:t>
      </w:r>
      <w:r w:rsidR="0083029A" w:rsidRPr="00357870">
        <w:t>В</w:t>
      </w:r>
      <w:r w:rsidR="00B65692" w:rsidRPr="00357870">
        <w:t xml:space="preserve"> </w:t>
      </w:r>
      <w:r w:rsidR="0083029A" w:rsidRPr="00357870">
        <w:t>2024</w:t>
      </w:r>
      <w:r w:rsidR="00B65692" w:rsidRPr="00357870">
        <w:t xml:space="preserve"> </w:t>
      </w:r>
      <w:r w:rsidR="0083029A" w:rsidRPr="00357870">
        <w:t>году</w:t>
      </w:r>
      <w:r w:rsidR="00B65692" w:rsidRPr="00357870">
        <w:t xml:space="preserve"> </w:t>
      </w:r>
      <w:r w:rsidR="0083029A" w:rsidRPr="00357870">
        <w:t>размер</w:t>
      </w:r>
      <w:r w:rsidR="00B65692" w:rsidRPr="00357870">
        <w:t xml:space="preserve"> </w:t>
      </w:r>
      <w:r w:rsidR="0083029A" w:rsidRPr="00357870">
        <w:t>фиксированной</w:t>
      </w:r>
      <w:r w:rsidR="00B65692" w:rsidRPr="00357870">
        <w:t xml:space="preserve"> </w:t>
      </w:r>
      <w:r w:rsidR="0083029A" w:rsidRPr="00357870">
        <w:t>выплаты</w:t>
      </w:r>
      <w:r w:rsidR="00B65692" w:rsidRPr="00357870">
        <w:t xml:space="preserve"> </w:t>
      </w:r>
      <w:r w:rsidR="0083029A" w:rsidRPr="00357870">
        <w:t>к</w:t>
      </w:r>
      <w:r w:rsidR="00B65692" w:rsidRPr="00357870">
        <w:t xml:space="preserve"> </w:t>
      </w:r>
      <w:r w:rsidR="0083029A" w:rsidRPr="00357870">
        <w:t>пенсии</w:t>
      </w:r>
      <w:r w:rsidR="00B65692" w:rsidRPr="00357870">
        <w:t xml:space="preserve"> </w:t>
      </w:r>
      <w:r w:rsidR="0083029A" w:rsidRPr="00357870">
        <w:t>составляет</w:t>
      </w:r>
      <w:r w:rsidR="00B65692" w:rsidRPr="00357870">
        <w:t xml:space="preserve"> </w:t>
      </w:r>
      <w:r w:rsidR="0083029A" w:rsidRPr="00357870">
        <w:t>8134,9</w:t>
      </w:r>
      <w:r w:rsidR="00B65692" w:rsidRPr="00357870">
        <w:t xml:space="preserve"> </w:t>
      </w:r>
      <w:r w:rsidR="0083029A" w:rsidRPr="00357870">
        <w:t>рубля.</w:t>
      </w:r>
      <w:r w:rsidR="00B65692" w:rsidRPr="00357870">
        <w:t xml:space="preserve"> </w:t>
      </w:r>
      <w:r w:rsidR="0083029A" w:rsidRPr="00357870">
        <w:t>К</w:t>
      </w:r>
      <w:r w:rsidR="00B65692" w:rsidRPr="00357870">
        <w:t xml:space="preserve"> </w:t>
      </w:r>
      <w:r w:rsidR="0083029A" w:rsidRPr="00357870">
        <w:t>этой</w:t>
      </w:r>
      <w:r w:rsidR="00B65692" w:rsidRPr="00357870">
        <w:t xml:space="preserve"> </w:t>
      </w:r>
      <w:r w:rsidR="0083029A" w:rsidRPr="00357870">
        <w:t>сумме</w:t>
      </w:r>
      <w:r w:rsidR="00B65692" w:rsidRPr="00357870">
        <w:t xml:space="preserve"> </w:t>
      </w:r>
      <w:r w:rsidR="0083029A" w:rsidRPr="00357870">
        <w:t>прабабушки</w:t>
      </w:r>
      <w:r w:rsidR="00B65692" w:rsidRPr="00357870">
        <w:t xml:space="preserve"> </w:t>
      </w:r>
      <w:r w:rsidR="0083029A" w:rsidRPr="00357870">
        <w:t>и</w:t>
      </w:r>
      <w:r w:rsidR="00B65692" w:rsidRPr="00357870">
        <w:t xml:space="preserve"> </w:t>
      </w:r>
      <w:r w:rsidR="0083029A" w:rsidRPr="00357870">
        <w:t>прадедушки</w:t>
      </w:r>
      <w:r w:rsidR="00B65692" w:rsidRPr="00357870">
        <w:t xml:space="preserve"> </w:t>
      </w:r>
      <w:r w:rsidR="0083029A" w:rsidRPr="00357870">
        <w:t>получат</w:t>
      </w:r>
      <w:r w:rsidR="00B65692" w:rsidRPr="00357870">
        <w:t xml:space="preserve"> </w:t>
      </w:r>
      <w:r w:rsidR="0083029A" w:rsidRPr="00357870">
        <w:t>дополнительно</w:t>
      </w:r>
      <w:r w:rsidR="00B65692" w:rsidRPr="00357870">
        <w:t xml:space="preserve"> </w:t>
      </w:r>
      <w:r w:rsidR="0083029A" w:rsidRPr="00357870">
        <w:t>2711</w:t>
      </w:r>
      <w:r w:rsidR="00B65692" w:rsidRPr="00357870">
        <w:t xml:space="preserve"> </w:t>
      </w:r>
      <w:r w:rsidR="0083029A" w:rsidRPr="00357870">
        <w:t>рублей.</w:t>
      </w:r>
      <w:r w:rsidR="00B65692" w:rsidRPr="00357870">
        <w:t xml:space="preserve"> </w:t>
      </w:r>
      <w:r w:rsidR="0083029A" w:rsidRPr="00357870">
        <w:t>Точная</w:t>
      </w:r>
      <w:r w:rsidR="00B65692" w:rsidRPr="00357870">
        <w:t xml:space="preserve"> </w:t>
      </w:r>
      <w:r w:rsidR="0083029A" w:rsidRPr="00357870">
        <w:t>сумма</w:t>
      </w:r>
      <w:r w:rsidR="00B65692" w:rsidRPr="00357870">
        <w:t xml:space="preserve"> </w:t>
      </w:r>
      <w:r w:rsidR="0083029A" w:rsidRPr="00357870">
        <w:t>выплат</w:t>
      </w:r>
      <w:r w:rsidR="00B65692" w:rsidRPr="00357870">
        <w:t xml:space="preserve"> </w:t>
      </w:r>
      <w:r w:rsidR="0083029A" w:rsidRPr="00357870">
        <w:t>зависит</w:t>
      </w:r>
      <w:r w:rsidR="00B65692" w:rsidRPr="00357870">
        <w:t xml:space="preserve"> </w:t>
      </w:r>
      <w:r w:rsidR="0083029A" w:rsidRPr="00357870">
        <w:t>от</w:t>
      </w:r>
      <w:r w:rsidR="00B65692" w:rsidRPr="00357870">
        <w:t xml:space="preserve"> </w:t>
      </w:r>
      <w:r w:rsidR="0083029A" w:rsidRPr="00357870">
        <w:t>региона</w:t>
      </w:r>
      <w:r w:rsidR="00B65692" w:rsidRPr="00357870">
        <w:t xml:space="preserve"> </w:t>
      </w:r>
      <w:r w:rsidR="0083029A" w:rsidRPr="00357870">
        <w:t>проживания,</w:t>
      </w:r>
      <w:r w:rsidR="00B65692" w:rsidRPr="00357870">
        <w:t xml:space="preserve"> </w:t>
      </w:r>
      <w:r w:rsidRPr="00357870">
        <w:t>-</w:t>
      </w:r>
      <w:r w:rsidR="00B65692" w:rsidRPr="00357870">
        <w:t xml:space="preserve"> </w:t>
      </w:r>
      <w:r w:rsidR="0083029A" w:rsidRPr="00357870">
        <w:t>пояснили</w:t>
      </w:r>
      <w:r w:rsidR="00B65692" w:rsidRPr="00357870">
        <w:t xml:space="preserve"> </w:t>
      </w:r>
      <w:r w:rsidR="0083029A" w:rsidRPr="00357870">
        <w:t>в</w:t>
      </w:r>
      <w:r w:rsidR="00B65692" w:rsidRPr="00357870">
        <w:t xml:space="preserve"> </w:t>
      </w:r>
      <w:r w:rsidR="0083029A" w:rsidRPr="00357870">
        <w:t>СФР.</w:t>
      </w:r>
    </w:p>
    <w:p w:rsidR="0083029A" w:rsidRPr="00357870" w:rsidRDefault="00587535" w:rsidP="0083029A">
      <w:hyperlink r:id="rId17" w:history="1">
        <w:r w:rsidR="0083029A" w:rsidRPr="00357870">
          <w:rPr>
            <w:rStyle w:val="a3"/>
          </w:rPr>
          <w:t>https://life.ru/p/1648453</w:t>
        </w:r>
      </w:hyperlink>
      <w:r w:rsidR="00B65692" w:rsidRPr="00357870">
        <w:t xml:space="preserve"> </w:t>
      </w:r>
    </w:p>
    <w:p w:rsidR="00834ED2" w:rsidRPr="00357870" w:rsidRDefault="00834ED2" w:rsidP="00834ED2">
      <w:pPr>
        <w:pStyle w:val="2"/>
      </w:pPr>
      <w:bookmarkStart w:id="48" w:name="А106"/>
      <w:bookmarkStart w:id="49" w:name="_Toc162416382"/>
      <w:r w:rsidRPr="00357870">
        <w:t>Конкурент,</w:t>
      </w:r>
      <w:r w:rsidR="00B65692" w:rsidRPr="00357870">
        <w:t xml:space="preserve"> </w:t>
      </w:r>
      <w:r w:rsidRPr="00357870">
        <w:t>26.03.2024,</w:t>
      </w:r>
      <w:r w:rsidR="00B65692" w:rsidRPr="00357870">
        <w:t xml:space="preserve"> </w:t>
      </w:r>
      <w:r w:rsidRPr="00357870">
        <w:t>СФР:</w:t>
      </w:r>
      <w:r w:rsidR="00B65692" w:rsidRPr="00357870">
        <w:t xml:space="preserve"> </w:t>
      </w:r>
      <w:r w:rsidRPr="00357870">
        <w:t>прабабушки</w:t>
      </w:r>
      <w:r w:rsidR="00B65692" w:rsidRPr="00357870">
        <w:t xml:space="preserve"> </w:t>
      </w:r>
      <w:r w:rsidRPr="00357870">
        <w:t>получат</w:t>
      </w:r>
      <w:r w:rsidR="00B65692" w:rsidRPr="00357870">
        <w:t xml:space="preserve"> </w:t>
      </w:r>
      <w:r w:rsidRPr="00357870">
        <w:t>почти</w:t>
      </w:r>
      <w:r w:rsidR="00B65692" w:rsidRPr="00357870">
        <w:t xml:space="preserve"> </w:t>
      </w:r>
      <w:r w:rsidRPr="00357870">
        <w:t>11</w:t>
      </w:r>
      <w:r w:rsidR="00B65692" w:rsidRPr="00357870">
        <w:t xml:space="preserve"> </w:t>
      </w:r>
      <w:r w:rsidRPr="00357870">
        <w:t>000</w:t>
      </w:r>
      <w:r w:rsidR="00B65692" w:rsidRPr="00357870">
        <w:t xml:space="preserve"> </w:t>
      </w:r>
      <w:r w:rsidRPr="00357870">
        <w:t>рублей</w:t>
      </w:r>
      <w:r w:rsidR="00B65692" w:rsidRPr="00357870">
        <w:t xml:space="preserve"> </w:t>
      </w:r>
      <w:r w:rsidRPr="00357870">
        <w:t>к</w:t>
      </w:r>
      <w:r w:rsidR="00B65692" w:rsidRPr="00357870">
        <w:t xml:space="preserve"> </w:t>
      </w:r>
      <w:r w:rsidRPr="00357870">
        <w:t>пенсии</w:t>
      </w:r>
      <w:r w:rsidR="00B65692" w:rsidRPr="00357870">
        <w:t xml:space="preserve"> </w:t>
      </w:r>
      <w:r w:rsidRPr="00357870">
        <w:t>за</w:t>
      </w:r>
      <w:r w:rsidR="00B65692" w:rsidRPr="00357870">
        <w:t xml:space="preserve"> </w:t>
      </w:r>
      <w:r w:rsidRPr="00357870">
        <w:t>своих</w:t>
      </w:r>
      <w:r w:rsidR="00B65692" w:rsidRPr="00357870">
        <w:t xml:space="preserve"> </w:t>
      </w:r>
      <w:r w:rsidRPr="00357870">
        <w:t>правнуков</w:t>
      </w:r>
      <w:bookmarkEnd w:id="48"/>
      <w:bookmarkEnd w:id="49"/>
    </w:p>
    <w:p w:rsidR="00834ED2" w:rsidRPr="00357870" w:rsidRDefault="00834ED2" w:rsidP="00A86D40">
      <w:pPr>
        <w:pStyle w:val="3"/>
      </w:pPr>
      <w:bookmarkStart w:id="50" w:name="_Toc162416383"/>
      <w:r w:rsidRPr="00357870">
        <w:t>Некоторые</w:t>
      </w:r>
      <w:r w:rsidR="00B65692" w:rsidRPr="00357870">
        <w:t xml:space="preserve"> </w:t>
      </w:r>
      <w:r w:rsidRPr="00357870">
        <w:t>пенсионеры</w:t>
      </w:r>
      <w:r w:rsidR="00B65692" w:rsidRPr="00357870">
        <w:t xml:space="preserve"> </w:t>
      </w:r>
      <w:r w:rsidRPr="00357870">
        <w:t>России</w:t>
      </w:r>
      <w:r w:rsidR="00B65692" w:rsidRPr="00357870">
        <w:t xml:space="preserve"> </w:t>
      </w:r>
      <w:r w:rsidRPr="00357870">
        <w:t>получат</w:t>
      </w:r>
      <w:r w:rsidR="00B65692" w:rsidRPr="00357870">
        <w:t xml:space="preserve"> </w:t>
      </w:r>
      <w:r w:rsidRPr="00357870">
        <w:t>право</w:t>
      </w:r>
      <w:r w:rsidR="00B65692" w:rsidRPr="00357870">
        <w:t xml:space="preserve"> </w:t>
      </w:r>
      <w:r w:rsidRPr="00357870">
        <w:t>на</w:t>
      </w:r>
      <w:r w:rsidR="00B65692" w:rsidRPr="00357870">
        <w:t xml:space="preserve"> </w:t>
      </w:r>
      <w:r w:rsidRPr="00357870">
        <w:t>дополнительные</w:t>
      </w:r>
      <w:r w:rsidR="00B65692" w:rsidRPr="00357870">
        <w:t xml:space="preserve"> </w:t>
      </w:r>
      <w:r w:rsidRPr="00357870">
        <w:t>средства.</w:t>
      </w:r>
      <w:r w:rsidR="00B65692" w:rsidRPr="00357870">
        <w:t xml:space="preserve"> </w:t>
      </w:r>
      <w:r w:rsidRPr="00357870">
        <w:t>Об</w:t>
      </w:r>
      <w:r w:rsidR="00B65692" w:rsidRPr="00357870">
        <w:t xml:space="preserve"> </w:t>
      </w:r>
      <w:r w:rsidRPr="00357870">
        <w:t>этом</w:t>
      </w:r>
      <w:r w:rsidR="00B65692" w:rsidRPr="00357870">
        <w:t xml:space="preserve"> </w:t>
      </w:r>
      <w:r w:rsidRPr="00357870">
        <w:t>рассказали</w:t>
      </w:r>
      <w:r w:rsidR="00B65692" w:rsidRPr="00357870">
        <w:t xml:space="preserve"> </w:t>
      </w:r>
      <w:r w:rsidRPr="00357870">
        <w:t>специалисты</w:t>
      </w:r>
      <w:r w:rsidR="00B65692" w:rsidRPr="00357870">
        <w:t xml:space="preserve"> </w:t>
      </w:r>
      <w:r w:rsidRPr="00357870">
        <w:t>Социального</w:t>
      </w:r>
      <w:r w:rsidR="00B65692" w:rsidRPr="00357870">
        <w:t xml:space="preserve"> </w:t>
      </w:r>
      <w:r w:rsidRPr="00357870">
        <w:t>фонда</w:t>
      </w:r>
      <w:r w:rsidR="00B65692" w:rsidRPr="00357870">
        <w:t xml:space="preserve"> </w:t>
      </w:r>
      <w:r w:rsidRPr="00357870">
        <w:t>России.</w:t>
      </w:r>
      <w:r w:rsidR="00B65692" w:rsidRPr="00357870">
        <w:t xml:space="preserve"> </w:t>
      </w:r>
      <w:r w:rsidRPr="00357870">
        <w:t>Речь</w:t>
      </w:r>
      <w:r w:rsidR="00B65692" w:rsidRPr="00357870">
        <w:t xml:space="preserve"> </w:t>
      </w:r>
      <w:r w:rsidRPr="00357870">
        <w:t>идет</w:t>
      </w:r>
      <w:r w:rsidR="00B65692" w:rsidRPr="00357870">
        <w:t xml:space="preserve"> </w:t>
      </w:r>
      <w:r w:rsidRPr="00357870">
        <w:t>о</w:t>
      </w:r>
      <w:r w:rsidR="00B65692" w:rsidRPr="00357870">
        <w:t xml:space="preserve"> </w:t>
      </w:r>
      <w:r w:rsidRPr="00357870">
        <w:t>тех</w:t>
      </w:r>
      <w:r w:rsidR="00B65692" w:rsidRPr="00357870">
        <w:t xml:space="preserve"> </w:t>
      </w:r>
      <w:r w:rsidRPr="00357870">
        <w:t>пожилых</w:t>
      </w:r>
      <w:r w:rsidR="00B65692" w:rsidRPr="00357870">
        <w:t xml:space="preserve"> </w:t>
      </w:r>
      <w:r w:rsidRPr="00357870">
        <w:t>россиянах,</w:t>
      </w:r>
      <w:r w:rsidR="00B65692" w:rsidRPr="00357870">
        <w:t xml:space="preserve"> </w:t>
      </w:r>
      <w:r w:rsidRPr="00357870">
        <w:t>кто</w:t>
      </w:r>
      <w:r w:rsidR="00B65692" w:rsidRPr="00357870">
        <w:t xml:space="preserve"> </w:t>
      </w:r>
      <w:r w:rsidRPr="00357870">
        <w:t>вынужден</w:t>
      </w:r>
      <w:r w:rsidR="00B65692" w:rsidRPr="00357870">
        <w:t xml:space="preserve"> </w:t>
      </w:r>
      <w:r w:rsidRPr="00357870">
        <w:t>содержать</w:t>
      </w:r>
      <w:r w:rsidR="00B65692" w:rsidRPr="00357870">
        <w:t xml:space="preserve"> </w:t>
      </w:r>
      <w:r w:rsidRPr="00357870">
        <w:t>своих</w:t>
      </w:r>
      <w:r w:rsidR="00B65692" w:rsidRPr="00357870">
        <w:t xml:space="preserve"> </w:t>
      </w:r>
      <w:r w:rsidRPr="00357870">
        <w:t>правнуков.</w:t>
      </w:r>
      <w:r w:rsidR="00B65692" w:rsidRPr="00357870">
        <w:t xml:space="preserve"> </w:t>
      </w:r>
      <w:r w:rsidRPr="00357870">
        <w:t>При</w:t>
      </w:r>
      <w:r w:rsidR="00B65692" w:rsidRPr="00357870">
        <w:t xml:space="preserve"> </w:t>
      </w:r>
      <w:r w:rsidRPr="00357870">
        <w:t>этом</w:t>
      </w:r>
      <w:r w:rsidR="00B65692" w:rsidRPr="00357870">
        <w:t xml:space="preserve"> </w:t>
      </w:r>
      <w:r w:rsidRPr="00357870">
        <w:t>норма</w:t>
      </w:r>
      <w:r w:rsidR="00B65692" w:rsidRPr="00357870">
        <w:t xml:space="preserve"> </w:t>
      </w:r>
      <w:r w:rsidRPr="00357870">
        <w:t>затронет</w:t>
      </w:r>
      <w:r w:rsidR="00B65692" w:rsidRPr="00357870">
        <w:t xml:space="preserve"> </w:t>
      </w:r>
      <w:r w:rsidRPr="00357870">
        <w:t>не</w:t>
      </w:r>
      <w:r w:rsidR="00B65692" w:rsidRPr="00357870">
        <w:t xml:space="preserve"> </w:t>
      </w:r>
      <w:r w:rsidRPr="00357870">
        <w:t>только</w:t>
      </w:r>
      <w:r w:rsidR="00B65692" w:rsidRPr="00357870">
        <w:t xml:space="preserve"> </w:t>
      </w:r>
      <w:r w:rsidRPr="00357870">
        <w:t>женщин,</w:t>
      </w:r>
      <w:r w:rsidR="00B65692" w:rsidRPr="00357870">
        <w:t xml:space="preserve"> </w:t>
      </w:r>
      <w:r w:rsidRPr="00357870">
        <w:t>но</w:t>
      </w:r>
      <w:r w:rsidR="00B65692" w:rsidRPr="00357870">
        <w:t xml:space="preserve"> </w:t>
      </w:r>
      <w:r w:rsidRPr="00357870">
        <w:t>и</w:t>
      </w:r>
      <w:r w:rsidR="00B65692" w:rsidRPr="00357870">
        <w:t xml:space="preserve"> </w:t>
      </w:r>
      <w:r w:rsidRPr="00357870">
        <w:t>мужчин.</w:t>
      </w:r>
      <w:r w:rsidR="00B65692" w:rsidRPr="00357870">
        <w:t xml:space="preserve"> </w:t>
      </w:r>
      <w:r w:rsidRPr="00357870">
        <w:t>Как</w:t>
      </w:r>
      <w:r w:rsidR="00B65692" w:rsidRPr="00357870">
        <w:t xml:space="preserve"> </w:t>
      </w:r>
      <w:r w:rsidRPr="00357870">
        <w:t>отметили</w:t>
      </w:r>
      <w:r w:rsidR="00B65692" w:rsidRPr="00357870">
        <w:t xml:space="preserve"> </w:t>
      </w:r>
      <w:r w:rsidRPr="00357870">
        <w:t>в</w:t>
      </w:r>
      <w:r w:rsidR="00B65692" w:rsidRPr="00357870">
        <w:t xml:space="preserve"> </w:t>
      </w:r>
      <w:r w:rsidRPr="00357870">
        <w:t>СФР,</w:t>
      </w:r>
      <w:r w:rsidR="00B65692" w:rsidRPr="00357870">
        <w:t xml:space="preserve"> </w:t>
      </w:r>
      <w:r w:rsidRPr="00357870">
        <w:t>в</w:t>
      </w:r>
      <w:r w:rsidR="00B65692" w:rsidRPr="00357870">
        <w:t xml:space="preserve"> </w:t>
      </w:r>
      <w:r w:rsidRPr="00357870">
        <w:t>2024</w:t>
      </w:r>
      <w:r w:rsidR="00B65692" w:rsidRPr="00357870">
        <w:t xml:space="preserve"> </w:t>
      </w:r>
      <w:r w:rsidRPr="00357870">
        <w:t>г.</w:t>
      </w:r>
      <w:r w:rsidR="00B65692" w:rsidRPr="00357870">
        <w:t xml:space="preserve"> </w:t>
      </w:r>
      <w:r w:rsidRPr="00357870">
        <w:t>данная</w:t>
      </w:r>
      <w:r w:rsidR="00B65692" w:rsidRPr="00357870">
        <w:t xml:space="preserve"> </w:t>
      </w:r>
      <w:r w:rsidRPr="00357870">
        <w:t>доплата</w:t>
      </w:r>
      <w:r w:rsidR="00B65692" w:rsidRPr="00357870">
        <w:t xml:space="preserve"> </w:t>
      </w:r>
      <w:r w:rsidRPr="00357870">
        <w:t>была</w:t>
      </w:r>
      <w:r w:rsidR="00B65692" w:rsidRPr="00357870">
        <w:t xml:space="preserve"> </w:t>
      </w:r>
      <w:r w:rsidRPr="00357870">
        <w:t>значительно</w:t>
      </w:r>
      <w:r w:rsidR="00B65692" w:rsidRPr="00357870">
        <w:t xml:space="preserve"> </w:t>
      </w:r>
      <w:r w:rsidRPr="00357870">
        <w:t>повышена.</w:t>
      </w:r>
      <w:bookmarkEnd w:id="50"/>
    </w:p>
    <w:p w:rsidR="00834ED2" w:rsidRPr="00357870" w:rsidRDefault="00834ED2" w:rsidP="00834ED2">
      <w:r w:rsidRPr="00357870">
        <w:t>Так,</w:t>
      </w:r>
      <w:r w:rsidR="00B65692" w:rsidRPr="00357870">
        <w:t xml:space="preserve"> </w:t>
      </w:r>
      <w:r w:rsidRPr="00357870">
        <w:t>согласно</w:t>
      </w:r>
      <w:r w:rsidR="00B65692" w:rsidRPr="00357870">
        <w:t xml:space="preserve"> </w:t>
      </w:r>
      <w:r w:rsidRPr="00357870">
        <w:t>сообщению,</w:t>
      </w:r>
      <w:r w:rsidR="00B65692" w:rsidRPr="00357870">
        <w:t xml:space="preserve"> </w:t>
      </w:r>
      <w:r w:rsidRPr="00357870">
        <w:t>опубликованному</w:t>
      </w:r>
      <w:r w:rsidR="00B65692" w:rsidRPr="00357870">
        <w:t xml:space="preserve"> </w:t>
      </w:r>
      <w:r w:rsidRPr="00357870">
        <w:t>на</w:t>
      </w:r>
      <w:r w:rsidR="00B65692" w:rsidRPr="00357870">
        <w:t xml:space="preserve"> </w:t>
      </w:r>
      <w:r w:rsidRPr="00357870">
        <w:t>официальном</w:t>
      </w:r>
      <w:r w:rsidR="00B65692" w:rsidRPr="00357870">
        <w:t xml:space="preserve"> </w:t>
      </w:r>
      <w:r w:rsidRPr="00357870">
        <w:t>сайте</w:t>
      </w:r>
      <w:r w:rsidR="00B65692" w:rsidRPr="00357870">
        <w:t xml:space="preserve"> </w:t>
      </w:r>
      <w:r w:rsidRPr="00357870">
        <w:t>ведомства,</w:t>
      </w:r>
      <w:r w:rsidR="00B65692" w:rsidRPr="00357870">
        <w:t xml:space="preserve"> </w:t>
      </w:r>
      <w:r w:rsidRPr="00357870">
        <w:t>выплаты</w:t>
      </w:r>
      <w:r w:rsidR="00B65692" w:rsidRPr="00357870">
        <w:t xml:space="preserve"> </w:t>
      </w:r>
      <w:r w:rsidRPr="00357870">
        <w:t>за</w:t>
      </w:r>
      <w:r w:rsidR="00B65692" w:rsidRPr="00357870">
        <w:t xml:space="preserve"> </w:t>
      </w:r>
      <w:r w:rsidRPr="00357870">
        <w:t>содержание</w:t>
      </w:r>
      <w:r w:rsidR="00B65692" w:rsidRPr="00357870">
        <w:t xml:space="preserve"> </w:t>
      </w:r>
      <w:r w:rsidRPr="00357870">
        <w:t>на</w:t>
      </w:r>
      <w:r w:rsidR="00B65692" w:rsidRPr="00357870">
        <w:t xml:space="preserve"> </w:t>
      </w:r>
      <w:r w:rsidRPr="00357870">
        <w:t>иждивении</w:t>
      </w:r>
      <w:r w:rsidR="00B65692" w:rsidRPr="00357870">
        <w:t xml:space="preserve"> </w:t>
      </w:r>
      <w:r w:rsidRPr="00357870">
        <w:t>внуков,</w:t>
      </w:r>
      <w:r w:rsidR="00B65692" w:rsidRPr="00357870">
        <w:t xml:space="preserve"> </w:t>
      </w:r>
      <w:r w:rsidRPr="00357870">
        <w:t>правнуков,</w:t>
      </w:r>
      <w:r w:rsidR="00B65692" w:rsidRPr="00357870">
        <w:t xml:space="preserve"> </w:t>
      </w:r>
      <w:r w:rsidRPr="00357870">
        <w:t>не</w:t>
      </w:r>
      <w:r w:rsidR="00B65692" w:rsidRPr="00357870">
        <w:t xml:space="preserve"> </w:t>
      </w:r>
      <w:r w:rsidRPr="00357870">
        <w:t>имеющих</w:t>
      </w:r>
      <w:r w:rsidR="00B65692" w:rsidRPr="00357870">
        <w:t xml:space="preserve"> </w:t>
      </w:r>
      <w:r w:rsidRPr="00357870">
        <w:t>трудоспособных</w:t>
      </w:r>
      <w:r w:rsidR="00B65692" w:rsidRPr="00357870">
        <w:t xml:space="preserve"> </w:t>
      </w:r>
      <w:r w:rsidRPr="00357870">
        <w:t>родителей,</w:t>
      </w:r>
      <w:r w:rsidR="00B65692" w:rsidRPr="00357870">
        <w:t xml:space="preserve"> </w:t>
      </w:r>
      <w:r w:rsidRPr="00357870">
        <w:t>выросла</w:t>
      </w:r>
      <w:r w:rsidR="00B65692" w:rsidRPr="00357870">
        <w:t xml:space="preserve"> </w:t>
      </w:r>
      <w:r w:rsidRPr="00357870">
        <w:t>на</w:t>
      </w:r>
      <w:r w:rsidR="00B65692" w:rsidRPr="00357870">
        <w:t xml:space="preserve"> </w:t>
      </w:r>
      <w:r w:rsidRPr="00357870">
        <w:t>треть.</w:t>
      </w:r>
    </w:p>
    <w:p w:rsidR="00834ED2" w:rsidRPr="00357870" w:rsidRDefault="00834ED2" w:rsidP="00834ED2">
      <w:r w:rsidRPr="00357870">
        <w:t>При</w:t>
      </w:r>
      <w:r w:rsidR="00B65692" w:rsidRPr="00357870">
        <w:t xml:space="preserve"> </w:t>
      </w:r>
      <w:r w:rsidRPr="00357870">
        <w:t>этом</w:t>
      </w:r>
      <w:r w:rsidR="00B65692" w:rsidRPr="00357870">
        <w:t xml:space="preserve"> </w:t>
      </w:r>
      <w:r w:rsidRPr="00357870">
        <w:t>отмечается,</w:t>
      </w:r>
      <w:r w:rsidR="00B65692" w:rsidRPr="00357870">
        <w:t xml:space="preserve"> </w:t>
      </w:r>
      <w:r w:rsidRPr="00357870">
        <w:t>что</w:t>
      </w:r>
      <w:r w:rsidR="00B65692" w:rsidRPr="00357870">
        <w:t xml:space="preserve"> </w:t>
      </w:r>
      <w:r w:rsidRPr="00357870">
        <w:t>средства</w:t>
      </w:r>
      <w:r w:rsidR="00B65692" w:rsidRPr="00357870">
        <w:t xml:space="preserve"> </w:t>
      </w:r>
      <w:r w:rsidRPr="00357870">
        <w:t>можно</w:t>
      </w:r>
      <w:r w:rsidR="00B65692" w:rsidRPr="00357870">
        <w:t xml:space="preserve"> </w:t>
      </w:r>
      <w:r w:rsidRPr="00357870">
        <w:t>получить</w:t>
      </w:r>
      <w:r w:rsidR="00B65692" w:rsidRPr="00357870">
        <w:t xml:space="preserve"> </w:t>
      </w:r>
      <w:r w:rsidRPr="00357870">
        <w:t>за</w:t>
      </w:r>
      <w:r w:rsidR="00B65692" w:rsidRPr="00357870">
        <w:t xml:space="preserve"> </w:t>
      </w:r>
      <w:r w:rsidRPr="00357870">
        <w:t>несовершеннолетних</w:t>
      </w:r>
      <w:r w:rsidR="00B65692" w:rsidRPr="00357870">
        <w:t xml:space="preserve"> </w:t>
      </w:r>
      <w:r w:rsidRPr="00357870">
        <w:t>правнуков.</w:t>
      </w:r>
      <w:r w:rsidR="00B65692" w:rsidRPr="00357870">
        <w:t xml:space="preserve"> </w:t>
      </w:r>
      <w:r w:rsidRPr="00357870">
        <w:t>Если</w:t>
      </w:r>
      <w:r w:rsidR="00B65692" w:rsidRPr="00357870">
        <w:t xml:space="preserve"> </w:t>
      </w:r>
      <w:r w:rsidRPr="00357870">
        <w:t>иждивенец</w:t>
      </w:r>
      <w:r w:rsidR="00B65692" w:rsidRPr="00357870">
        <w:t xml:space="preserve"> </w:t>
      </w:r>
      <w:r w:rsidRPr="00357870">
        <w:t>обучается</w:t>
      </w:r>
      <w:r w:rsidR="00B65692" w:rsidRPr="00357870">
        <w:t xml:space="preserve"> </w:t>
      </w:r>
      <w:r w:rsidRPr="00357870">
        <w:t>очно,</w:t>
      </w:r>
      <w:r w:rsidR="00B65692" w:rsidRPr="00357870">
        <w:t xml:space="preserve"> </w:t>
      </w:r>
      <w:r w:rsidRPr="00357870">
        <w:t>то</w:t>
      </w:r>
      <w:r w:rsidR="00B65692" w:rsidRPr="00357870">
        <w:t xml:space="preserve"> </w:t>
      </w:r>
      <w:r w:rsidRPr="00357870">
        <w:t>выплата</w:t>
      </w:r>
      <w:r w:rsidR="00B65692" w:rsidRPr="00357870">
        <w:t xml:space="preserve"> </w:t>
      </w:r>
      <w:r w:rsidRPr="00357870">
        <w:t>будет</w:t>
      </w:r>
      <w:r w:rsidR="00B65692" w:rsidRPr="00357870">
        <w:t xml:space="preserve"> </w:t>
      </w:r>
      <w:r w:rsidRPr="00357870">
        <w:t>начисляться</w:t>
      </w:r>
      <w:r w:rsidR="00B65692" w:rsidRPr="00357870">
        <w:t xml:space="preserve"> </w:t>
      </w:r>
      <w:r w:rsidRPr="00357870">
        <w:t>до</w:t>
      </w:r>
      <w:r w:rsidR="00B65692" w:rsidRPr="00357870">
        <w:t xml:space="preserve"> </w:t>
      </w:r>
      <w:r w:rsidRPr="00357870">
        <w:t>исполнения</w:t>
      </w:r>
      <w:r w:rsidR="00B65692" w:rsidRPr="00357870">
        <w:t xml:space="preserve"> </w:t>
      </w:r>
      <w:r w:rsidRPr="00357870">
        <w:t>ему</w:t>
      </w:r>
      <w:r w:rsidR="00B65692" w:rsidRPr="00357870">
        <w:t xml:space="preserve"> </w:t>
      </w:r>
      <w:r w:rsidRPr="00357870">
        <w:t>23</w:t>
      </w:r>
      <w:r w:rsidR="00B65692" w:rsidRPr="00357870">
        <w:t xml:space="preserve"> </w:t>
      </w:r>
      <w:r w:rsidRPr="00357870">
        <w:t>лет.</w:t>
      </w:r>
      <w:r w:rsidR="00B65692" w:rsidRPr="00357870">
        <w:t xml:space="preserve"> </w:t>
      </w:r>
      <w:r w:rsidRPr="00357870">
        <w:t>Норма</w:t>
      </w:r>
      <w:r w:rsidR="00B65692" w:rsidRPr="00357870">
        <w:t xml:space="preserve"> </w:t>
      </w:r>
      <w:r w:rsidRPr="00357870">
        <w:t>затрагивает</w:t>
      </w:r>
      <w:r w:rsidR="00B65692" w:rsidRPr="00357870">
        <w:t xml:space="preserve"> </w:t>
      </w:r>
      <w:r w:rsidRPr="00357870">
        <w:t>и</w:t>
      </w:r>
      <w:r w:rsidR="00B65692" w:rsidRPr="00357870">
        <w:t xml:space="preserve"> </w:t>
      </w:r>
      <w:r w:rsidRPr="00357870">
        <w:t>тех,</w:t>
      </w:r>
      <w:r w:rsidR="00B65692" w:rsidRPr="00357870">
        <w:t xml:space="preserve"> </w:t>
      </w:r>
      <w:r w:rsidRPr="00357870">
        <w:t>чьи</w:t>
      </w:r>
      <w:r w:rsidR="00B65692" w:rsidRPr="00357870">
        <w:t xml:space="preserve"> </w:t>
      </w:r>
      <w:r w:rsidRPr="00357870">
        <w:t>правнуки</w:t>
      </w:r>
      <w:r w:rsidR="00B65692" w:rsidRPr="00357870">
        <w:t xml:space="preserve"> </w:t>
      </w:r>
      <w:r w:rsidRPr="00357870">
        <w:t>старше</w:t>
      </w:r>
      <w:r w:rsidR="00B65692" w:rsidRPr="00357870">
        <w:t xml:space="preserve"> </w:t>
      </w:r>
      <w:r w:rsidRPr="00357870">
        <w:t>23</w:t>
      </w:r>
      <w:r w:rsidR="00B65692" w:rsidRPr="00357870">
        <w:t xml:space="preserve"> </w:t>
      </w:r>
      <w:r w:rsidRPr="00357870">
        <w:t>лет.</w:t>
      </w:r>
      <w:r w:rsidR="00B65692" w:rsidRPr="00357870">
        <w:t xml:space="preserve"> </w:t>
      </w:r>
      <w:r w:rsidRPr="00357870">
        <w:t>Правда,</w:t>
      </w:r>
      <w:r w:rsidR="00B65692" w:rsidRPr="00357870">
        <w:t xml:space="preserve"> </w:t>
      </w:r>
      <w:r w:rsidRPr="00357870">
        <w:t>выплата</w:t>
      </w:r>
      <w:r w:rsidR="00B65692" w:rsidRPr="00357870">
        <w:t xml:space="preserve"> </w:t>
      </w:r>
      <w:r w:rsidRPr="00357870">
        <w:t>полагается</w:t>
      </w:r>
      <w:r w:rsidR="00B65692" w:rsidRPr="00357870">
        <w:t xml:space="preserve"> </w:t>
      </w:r>
      <w:r w:rsidRPr="00357870">
        <w:t>в</w:t>
      </w:r>
      <w:r w:rsidR="00B65692" w:rsidRPr="00357870">
        <w:t xml:space="preserve"> </w:t>
      </w:r>
      <w:r w:rsidRPr="00357870">
        <w:t>этом</w:t>
      </w:r>
      <w:r w:rsidR="00B65692" w:rsidRPr="00357870">
        <w:t xml:space="preserve"> </w:t>
      </w:r>
      <w:r w:rsidRPr="00357870">
        <w:t>случае</w:t>
      </w:r>
      <w:r w:rsidR="00B65692" w:rsidRPr="00357870">
        <w:t xml:space="preserve"> </w:t>
      </w:r>
      <w:r w:rsidRPr="00357870">
        <w:t>только</w:t>
      </w:r>
      <w:r w:rsidR="00B65692" w:rsidRPr="00357870">
        <w:t xml:space="preserve"> </w:t>
      </w:r>
      <w:r w:rsidRPr="00357870">
        <w:t>тогда,</w:t>
      </w:r>
      <w:r w:rsidR="00B65692" w:rsidRPr="00357870">
        <w:t xml:space="preserve"> </w:t>
      </w:r>
      <w:r w:rsidRPr="00357870">
        <w:t>когда</w:t>
      </w:r>
      <w:r w:rsidR="00B65692" w:rsidRPr="00357870">
        <w:t xml:space="preserve"> </w:t>
      </w:r>
      <w:r w:rsidRPr="00357870">
        <w:t>иждивенец</w:t>
      </w:r>
      <w:r w:rsidR="00B65692" w:rsidRPr="00357870">
        <w:t xml:space="preserve"> </w:t>
      </w:r>
      <w:r w:rsidRPr="00357870">
        <w:t>является</w:t>
      </w:r>
      <w:r w:rsidR="00B65692" w:rsidRPr="00357870">
        <w:t xml:space="preserve"> </w:t>
      </w:r>
      <w:r w:rsidRPr="00357870">
        <w:t>инвалидом</w:t>
      </w:r>
      <w:r w:rsidR="00B65692" w:rsidRPr="00357870">
        <w:t xml:space="preserve"> </w:t>
      </w:r>
      <w:r w:rsidRPr="00357870">
        <w:t>с</w:t>
      </w:r>
      <w:r w:rsidR="00B65692" w:rsidRPr="00357870">
        <w:t xml:space="preserve"> </w:t>
      </w:r>
      <w:r w:rsidRPr="00357870">
        <w:t>детства.</w:t>
      </w:r>
    </w:p>
    <w:p w:rsidR="00834ED2" w:rsidRPr="00357870" w:rsidRDefault="00834ED2" w:rsidP="00834ED2">
      <w:r w:rsidRPr="00357870">
        <w:t>Напомним,</w:t>
      </w:r>
      <w:r w:rsidR="00B65692" w:rsidRPr="00357870">
        <w:t xml:space="preserve"> </w:t>
      </w:r>
      <w:r w:rsidRPr="00357870">
        <w:t>что</w:t>
      </w:r>
      <w:r w:rsidR="00B65692" w:rsidRPr="00357870">
        <w:t xml:space="preserve"> </w:t>
      </w:r>
      <w:r w:rsidRPr="00357870">
        <w:t>доплата</w:t>
      </w:r>
      <w:r w:rsidR="00B65692" w:rsidRPr="00357870">
        <w:t xml:space="preserve"> </w:t>
      </w:r>
      <w:r w:rsidRPr="00357870">
        <w:t>производится</w:t>
      </w:r>
      <w:r w:rsidR="00B65692" w:rsidRPr="00357870">
        <w:t xml:space="preserve"> </w:t>
      </w:r>
      <w:r w:rsidRPr="00357870">
        <w:t>за</w:t>
      </w:r>
      <w:r w:rsidR="00B65692" w:rsidRPr="00357870">
        <w:t xml:space="preserve"> </w:t>
      </w:r>
      <w:r w:rsidRPr="00357870">
        <w:t>счет</w:t>
      </w:r>
      <w:r w:rsidR="00B65692" w:rsidRPr="00357870">
        <w:t xml:space="preserve"> </w:t>
      </w:r>
      <w:r w:rsidRPr="00357870">
        <w:t>повышения</w:t>
      </w:r>
      <w:r w:rsidR="00B65692" w:rsidRPr="00357870">
        <w:t xml:space="preserve"> </w:t>
      </w:r>
      <w:r w:rsidRPr="00357870">
        <w:t>размера</w:t>
      </w:r>
      <w:r w:rsidR="00B65692" w:rsidRPr="00357870">
        <w:t xml:space="preserve"> </w:t>
      </w:r>
      <w:r w:rsidRPr="00357870">
        <w:t>фиксированной</w:t>
      </w:r>
      <w:r w:rsidR="00B65692" w:rsidRPr="00357870">
        <w:t xml:space="preserve"> </w:t>
      </w:r>
      <w:r w:rsidRPr="00357870">
        <w:t>выплаты</w:t>
      </w:r>
      <w:r w:rsidR="00B65692" w:rsidRPr="00357870">
        <w:t xml:space="preserve"> </w:t>
      </w:r>
      <w:r w:rsidRPr="00357870">
        <w:t>к</w:t>
      </w:r>
      <w:r w:rsidR="00B65692" w:rsidRPr="00357870">
        <w:t xml:space="preserve"> </w:t>
      </w:r>
      <w:r w:rsidRPr="00357870">
        <w:t>пенсии.</w:t>
      </w:r>
      <w:r w:rsidR="00B65692" w:rsidRPr="00357870">
        <w:t xml:space="preserve"> </w:t>
      </w:r>
      <w:r w:rsidRPr="00357870">
        <w:t>В</w:t>
      </w:r>
      <w:r w:rsidR="00B65692" w:rsidRPr="00357870">
        <w:t xml:space="preserve"> </w:t>
      </w:r>
      <w:r w:rsidRPr="00357870">
        <w:t>СФР</w:t>
      </w:r>
      <w:r w:rsidR="00B65692" w:rsidRPr="00357870">
        <w:t xml:space="preserve"> </w:t>
      </w:r>
      <w:r w:rsidRPr="00357870">
        <w:t>также</w:t>
      </w:r>
      <w:r w:rsidR="00B65692" w:rsidRPr="00357870">
        <w:t xml:space="preserve"> </w:t>
      </w:r>
      <w:r w:rsidRPr="00357870">
        <w:t>отметили,</w:t>
      </w:r>
      <w:r w:rsidR="00B65692" w:rsidRPr="00357870">
        <w:t xml:space="preserve"> </w:t>
      </w:r>
      <w:r w:rsidRPr="00357870">
        <w:t>что</w:t>
      </w:r>
      <w:r w:rsidR="00B65692" w:rsidRPr="00357870">
        <w:t xml:space="preserve"> </w:t>
      </w:r>
      <w:r w:rsidRPr="00357870">
        <w:t>стандартный</w:t>
      </w:r>
      <w:r w:rsidR="00B65692" w:rsidRPr="00357870">
        <w:t xml:space="preserve"> </w:t>
      </w:r>
      <w:r w:rsidRPr="00357870">
        <w:t>размер</w:t>
      </w:r>
      <w:r w:rsidR="00B65692" w:rsidRPr="00357870">
        <w:t xml:space="preserve"> </w:t>
      </w:r>
      <w:r w:rsidRPr="00357870">
        <w:t>такой</w:t>
      </w:r>
      <w:r w:rsidR="00B65692" w:rsidRPr="00357870">
        <w:t xml:space="preserve"> </w:t>
      </w:r>
      <w:r w:rsidRPr="00357870">
        <w:t>прибавки</w:t>
      </w:r>
      <w:r w:rsidR="00B65692" w:rsidRPr="00357870">
        <w:t xml:space="preserve"> </w:t>
      </w:r>
      <w:r w:rsidRPr="00357870">
        <w:t>в</w:t>
      </w:r>
      <w:r w:rsidR="00B65692" w:rsidRPr="00357870">
        <w:t xml:space="preserve"> </w:t>
      </w:r>
      <w:r w:rsidRPr="00357870">
        <w:t>2024</w:t>
      </w:r>
      <w:r w:rsidR="00B65692" w:rsidRPr="00357870">
        <w:t xml:space="preserve"> </w:t>
      </w:r>
      <w:r w:rsidRPr="00357870">
        <w:t>г.</w:t>
      </w:r>
      <w:r w:rsidR="00B65692" w:rsidRPr="00357870">
        <w:t xml:space="preserve"> </w:t>
      </w:r>
      <w:r w:rsidRPr="00357870">
        <w:t>был</w:t>
      </w:r>
      <w:r w:rsidR="00B65692" w:rsidRPr="00357870">
        <w:t xml:space="preserve"> </w:t>
      </w:r>
      <w:r w:rsidRPr="00357870">
        <w:t>увеличен</w:t>
      </w:r>
      <w:r w:rsidR="00B65692" w:rsidRPr="00357870">
        <w:t xml:space="preserve"> </w:t>
      </w:r>
      <w:r w:rsidRPr="00357870">
        <w:t>до</w:t>
      </w:r>
      <w:r w:rsidR="00B65692" w:rsidRPr="00357870">
        <w:t xml:space="preserve"> </w:t>
      </w:r>
      <w:r w:rsidRPr="00357870">
        <w:t>8</w:t>
      </w:r>
      <w:r w:rsidR="00B65692" w:rsidRPr="00357870">
        <w:t xml:space="preserve"> </w:t>
      </w:r>
      <w:r w:rsidRPr="00357870">
        <w:t>тыс.</w:t>
      </w:r>
      <w:r w:rsidR="00B65692" w:rsidRPr="00357870">
        <w:t xml:space="preserve"> </w:t>
      </w:r>
      <w:r w:rsidRPr="00357870">
        <w:t>134,9</w:t>
      </w:r>
      <w:r w:rsidR="00B65692" w:rsidRPr="00357870">
        <w:t xml:space="preserve"> </w:t>
      </w:r>
      <w:r w:rsidRPr="00357870">
        <w:t>руб.</w:t>
      </w:r>
      <w:r w:rsidR="00B65692" w:rsidRPr="00357870">
        <w:t xml:space="preserve"> </w:t>
      </w:r>
      <w:r w:rsidRPr="00357870">
        <w:t>Прабабушки</w:t>
      </w:r>
      <w:r w:rsidR="00B65692" w:rsidRPr="00357870">
        <w:t xml:space="preserve"> </w:t>
      </w:r>
      <w:r w:rsidRPr="00357870">
        <w:t>и</w:t>
      </w:r>
      <w:r w:rsidR="00B65692" w:rsidRPr="00357870">
        <w:t xml:space="preserve"> </w:t>
      </w:r>
      <w:r w:rsidRPr="00357870">
        <w:t>прадедушки</w:t>
      </w:r>
      <w:r w:rsidR="00B65692" w:rsidRPr="00357870">
        <w:t xml:space="preserve"> </w:t>
      </w:r>
      <w:r w:rsidRPr="00357870">
        <w:t>будут</w:t>
      </w:r>
      <w:r w:rsidR="00B65692" w:rsidRPr="00357870">
        <w:t xml:space="preserve"> </w:t>
      </w:r>
      <w:r w:rsidRPr="00357870">
        <w:t>получать</w:t>
      </w:r>
      <w:r w:rsidR="00B65692" w:rsidRPr="00357870">
        <w:t xml:space="preserve"> </w:t>
      </w:r>
      <w:r w:rsidRPr="00357870">
        <w:lastRenderedPageBreak/>
        <w:t>дополнительно</w:t>
      </w:r>
      <w:r w:rsidR="00B65692" w:rsidRPr="00357870">
        <w:t xml:space="preserve"> </w:t>
      </w:r>
      <w:r w:rsidRPr="00357870">
        <w:t>к</w:t>
      </w:r>
      <w:r w:rsidR="00B65692" w:rsidRPr="00357870">
        <w:t xml:space="preserve"> </w:t>
      </w:r>
      <w:r w:rsidRPr="00357870">
        <w:t>этой</w:t>
      </w:r>
      <w:r w:rsidR="00B65692" w:rsidRPr="00357870">
        <w:t xml:space="preserve"> </w:t>
      </w:r>
      <w:r w:rsidRPr="00357870">
        <w:t>сумме</w:t>
      </w:r>
      <w:r w:rsidR="00B65692" w:rsidRPr="00357870">
        <w:t xml:space="preserve"> </w:t>
      </w:r>
      <w:r w:rsidRPr="00357870">
        <w:t>еще</w:t>
      </w:r>
      <w:r w:rsidR="00B65692" w:rsidRPr="00357870">
        <w:t xml:space="preserve"> </w:t>
      </w:r>
      <w:r w:rsidRPr="00357870">
        <w:t>2</w:t>
      </w:r>
      <w:r w:rsidR="00B65692" w:rsidRPr="00357870">
        <w:t xml:space="preserve"> </w:t>
      </w:r>
      <w:r w:rsidRPr="00357870">
        <w:t>тыс.711</w:t>
      </w:r>
      <w:r w:rsidR="00B65692" w:rsidRPr="00357870">
        <w:t xml:space="preserve"> </w:t>
      </w:r>
      <w:r w:rsidRPr="00357870">
        <w:t>руб.</w:t>
      </w:r>
      <w:r w:rsidR="00B65692" w:rsidRPr="00357870">
        <w:t xml:space="preserve"> </w:t>
      </w:r>
      <w:r w:rsidRPr="00357870">
        <w:t>Правда,</w:t>
      </w:r>
      <w:r w:rsidR="00B65692" w:rsidRPr="00357870">
        <w:t xml:space="preserve"> </w:t>
      </w:r>
      <w:r w:rsidRPr="00357870">
        <w:t>специалисты</w:t>
      </w:r>
      <w:r w:rsidR="00B65692" w:rsidRPr="00357870">
        <w:t xml:space="preserve"> </w:t>
      </w:r>
      <w:r w:rsidRPr="00357870">
        <w:t>СФР</w:t>
      </w:r>
      <w:r w:rsidR="00B65692" w:rsidRPr="00357870">
        <w:t xml:space="preserve"> </w:t>
      </w:r>
      <w:r w:rsidRPr="00357870">
        <w:t>отметили,</w:t>
      </w:r>
      <w:r w:rsidR="00B65692" w:rsidRPr="00357870">
        <w:t xml:space="preserve"> </w:t>
      </w:r>
      <w:r w:rsidRPr="00357870">
        <w:t>что</w:t>
      </w:r>
      <w:r w:rsidR="00B65692" w:rsidRPr="00357870">
        <w:t xml:space="preserve"> </w:t>
      </w:r>
      <w:r w:rsidRPr="00357870">
        <w:t>точная</w:t>
      </w:r>
      <w:r w:rsidR="00B65692" w:rsidRPr="00357870">
        <w:t xml:space="preserve"> </w:t>
      </w:r>
      <w:r w:rsidRPr="00357870">
        <w:t>сумма</w:t>
      </w:r>
      <w:r w:rsidR="00B65692" w:rsidRPr="00357870">
        <w:t xml:space="preserve"> </w:t>
      </w:r>
      <w:r w:rsidRPr="00357870">
        <w:t>может</w:t>
      </w:r>
      <w:r w:rsidR="00B65692" w:rsidRPr="00357870">
        <w:t xml:space="preserve"> </w:t>
      </w:r>
      <w:r w:rsidRPr="00357870">
        <w:t>варьироваться</w:t>
      </w:r>
      <w:r w:rsidR="00B65692" w:rsidRPr="00357870">
        <w:t xml:space="preserve"> </w:t>
      </w:r>
      <w:r w:rsidRPr="00357870">
        <w:t>в</w:t>
      </w:r>
      <w:r w:rsidR="00B65692" w:rsidRPr="00357870">
        <w:t xml:space="preserve"> </w:t>
      </w:r>
      <w:r w:rsidRPr="00357870">
        <w:t>зависимости</w:t>
      </w:r>
      <w:r w:rsidR="00B65692" w:rsidRPr="00357870">
        <w:t xml:space="preserve"> </w:t>
      </w:r>
      <w:r w:rsidRPr="00357870">
        <w:t>от</w:t>
      </w:r>
      <w:r w:rsidR="00B65692" w:rsidRPr="00357870">
        <w:t xml:space="preserve"> </w:t>
      </w:r>
      <w:r w:rsidRPr="00357870">
        <w:t>региона</w:t>
      </w:r>
      <w:r w:rsidR="00B65692" w:rsidRPr="00357870">
        <w:t xml:space="preserve"> </w:t>
      </w:r>
      <w:r w:rsidRPr="00357870">
        <w:t>проживания.</w:t>
      </w:r>
    </w:p>
    <w:p w:rsidR="00834ED2" w:rsidRPr="00357870" w:rsidRDefault="00834ED2" w:rsidP="00834ED2">
      <w:r w:rsidRPr="00357870">
        <w:t>К</w:t>
      </w:r>
      <w:r w:rsidR="00B65692" w:rsidRPr="00357870">
        <w:t xml:space="preserve"> </w:t>
      </w:r>
      <w:r w:rsidRPr="00357870">
        <w:t>слову,</w:t>
      </w:r>
      <w:r w:rsidR="00B65692" w:rsidRPr="00357870">
        <w:t xml:space="preserve"> </w:t>
      </w:r>
      <w:r w:rsidRPr="00357870">
        <w:t>увеличение</w:t>
      </w:r>
      <w:r w:rsidR="00B65692" w:rsidRPr="00357870">
        <w:t xml:space="preserve"> </w:t>
      </w:r>
      <w:r w:rsidRPr="00357870">
        <w:t>фиксированной</w:t>
      </w:r>
      <w:r w:rsidR="00B65692" w:rsidRPr="00357870">
        <w:t xml:space="preserve"> </w:t>
      </w:r>
      <w:r w:rsidRPr="00357870">
        <w:t>выплаты</w:t>
      </w:r>
      <w:r w:rsidR="00B65692" w:rsidRPr="00357870">
        <w:t xml:space="preserve"> </w:t>
      </w:r>
      <w:r w:rsidRPr="00357870">
        <w:t>применяется</w:t>
      </w:r>
      <w:r w:rsidR="00B65692" w:rsidRPr="00357870">
        <w:t xml:space="preserve"> </w:t>
      </w:r>
      <w:r w:rsidRPr="00357870">
        <w:t>на</w:t>
      </w:r>
      <w:r w:rsidR="00B65692" w:rsidRPr="00357870">
        <w:t xml:space="preserve"> </w:t>
      </w:r>
      <w:r w:rsidRPr="00357870">
        <w:t>каждого</w:t>
      </w:r>
      <w:r w:rsidR="00B65692" w:rsidRPr="00357870">
        <w:t xml:space="preserve"> </w:t>
      </w:r>
      <w:r w:rsidRPr="00357870">
        <w:t>нетрудоспособного</w:t>
      </w:r>
      <w:r w:rsidR="00B65692" w:rsidRPr="00357870">
        <w:t xml:space="preserve"> </w:t>
      </w:r>
      <w:r w:rsidRPr="00357870">
        <w:t>члена</w:t>
      </w:r>
      <w:r w:rsidR="00B65692" w:rsidRPr="00357870">
        <w:t xml:space="preserve"> </w:t>
      </w:r>
      <w:r w:rsidRPr="00357870">
        <w:t>семьи</w:t>
      </w:r>
      <w:r w:rsidR="00B65692" w:rsidRPr="00357870">
        <w:t xml:space="preserve"> </w:t>
      </w:r>
      <w:r w:rsidRPr="00357870">
        <w:t>или</w:t>
      </w:r>
      <w:r w:rsidR="00B65692" w:rsidRPr="00357870">
        <w:t xml:space="preserve"> </w:t>
      </w:r>
      <w:r w:rsidRPr="00357870">
        <w:t>инвалида</w:t>
      </w:r>
      <w:r w:rsidR="00B65692" w:rsidRPr="00357870">
        <w:t xml:space="preserve"> </w:t>
      </w:r>
      <w:r w:rsidRPr="00357870">
        <w:t>с</w:t>
      </w:r>
      <w:r w:rsidR="00B65692" w:rsidRPr="00357870">
        <w:t xml:space="preserve"> </w:t>
      </w:r>
      <w:r w:rsidRPr="00357870">
        <w:t>детства,</w:t>
      </w:r>
      <w:r w:rsidR="00B65692" w:rsidRPr="00357870">
        <w:t xml:space="preserve"> </w:t>
      </w:r>
      <w:r w:rsidRPr="00357870">
        <w:t>но</w:t>
      </w:r>
      <w:r w:rsidR="00B65692" w:rsidRPr="00357870">
        <w:t xml:space="preserve"> </w:t>
      </w:r>
      <w:r w:rsidRPr="00357870">
        <w:t>в</w:t>
      </w:r>
      <w:r w:rsidR="00B65692" w:rsidRPr="00357870">
        <w:t xml:space="preserve"> </w:t>
      </w:r>
      <w:r w:rsidRPr="00357870">
        <w:t>пределах</w:t>
      </w:r>
      <w:r w:rsidR="00B65692" w:rsidRPr="00357870">
        <w:t xml:space="preserve"> </w:t>
      </w:r>
      <w:r w:rsidRPr="00357870">
        <w:t>не</w:t>
      </w:r>
      <w:r w:rsidR="00B65692" w:rsidRPr="00357870">
        <w:t xml:space="preserve"> </w:t>
      </w:r>
      <w:r w:rsidRPr="00357870">
        <w:t>более</w:t>
      </w:r>
      <w:r w:rsidR="00B65692" w:rsidRPr="00357870">
        <w:t xml:space="preserve"> </w:t>
      </w:r>
      <w:r w:rsidRPr="00357870">
        <w:t>трех</w:t>
      </w:r>
      <w:r w:rsidR="00B65692" w:rsidRPr="00357870">
        <w:t xml:space="preserve"> </w:t>
      </w:r>
      <w:r w:rsidRPr="00357870">
        <w:t>человек.</w:t>
      </w:r>
      <w:r w:rsidR="00B65692" w:rsidRPr="00357870">
        <w:t xml:space="preserve"> </w:t>
      </w:r>
      <w:r w:rsidRPr="00357870">
        <w:t>Для</w:t>
      </w:r>
      <w:r w:rsidR="00B65692" w:rsidRPr="00357870">
        <w:t xml:space="preserve"> </w:t>
      </w:r>
      <w:r w:rsidRPr="00357870">
        <w:t>пересмотра</w:t>
      </w:r>
      <w:r w:rsidR="00B65692" w:rsidRPr="00357870">
        <w:t xml:space="preserve"> </w:t>
      </w:r>
      <w:r w:rsidRPr="00357870">
        <w:t>размеров</w:t>
      </w:r>
      <w:r w:rsidR="00B65692" w:rsidRPr="00357870">
        <w:t xml:space="preserve"> </w:t>
      </w:r>
      <w:r w:rsidRPr="00357870">
        <w:t>фиксированной</w:t>
      </w:r>
      <w:r w:rsidR="00B65692" w:rsidRPr="00357870">
        <w:t xml:space="preserve"> </w:t>
      </w:r>
      <w:r w:rsidRPr="00357870">
        <w:t>выплаты</w:t>
      </w:r>
      <w:r w:rsidR="00B65692" w:rsidRPr="00357870">
        <w:t xml:space="preserve"> </w:t>
      </w:r>
      <w:r w:rsidRPr="00357870">
        <w:t>необходимо</w:t>
      </w:r>
      <w:r w:rsidR="00B65692" w:rsidRPr="00357870">
        <w:t xml:space="preserve"> </w:t>
      </w:r>
      <w:r w:rsidRPr="00357870">
        <w:t>направить</w:t>
      </w:r>
      <w:r w:rsidR="00B65692" w:rsidRPr="00357870">
        <w:t xml:space="preserve"> </w:t>
      </w:r>
      <w:r w:rsidRPr="00357870">
        <w:t>заявление</w:t>
      </w:r>
      <w:r w:rsidR="00B65692" w:rsidRPr="00357870">
        <w:t xml:space="preserve"> </w:t>
      </w:r>
      <w:r w:rsidRPr="00357870">
        <w:t>в</w:t>
      </w:r>
      <w:r w:rsidR="00B65692" w:rsidRPr="00357870">
        <w:t xml:space="preserve"> </w:t>
      </w:r>
      <w:r w:rsidRPr="00357870">
        <w:t>любую</w:t>
      </w:r>
      <w:r w:rsidR="00B65692" w:rsidRPr="00357870">
        <w:t xml:space="preserve"> </w:t>
      </w:r>
      <w:r w:rsidRPr="00357870">
        <w:t>клиентскую</w:t>
      </w:r>
      <w:r w:rsidR="00B65692" w:rsidRPr="00357870">
        <w:t xml:space="preserve"> </w:t>
      </w:r>
      <w:r w:rsidRPr="00357870">
        <w:t>службу</w:t>
      </w:r>
      <w:r w:rsidR="00B65692" w:rsidRPr="00357870">
        <w:t xml:space="preserve"> </w:t>
      </w:r>
      <w:r w:rsidRPr="00357870">
        <w:t>СФР,</w:t>
      </w:r>
      <w:r w:rsidR="00B65692" w:rsidRPr="00357870">
        <w:t xml:space="preserve"> </w:t>
      </w:r>
      <w:r w:rsidRPr="00357870">
        <w:t>МФЦ</w:t>
      </w:r>
      <w:r w:rsidR="00B65692" w:rsidRPr="00357870">
        <w:t xml:space="preserve"> </w:t>
      </w:r>
      <w:r w:rsidRPr="00357870">
        <w:t>или</w:t>
      </w:r>
      <w:r w:rsidR="00B65692" w:rsidRPr="00357870">
        <w:t xml:space="preserve"> </w:t>
      </w:r>
      <w:r w:rsidRPr="00357870">
        <w:t>направить</w:t>
      </w:r>
      <w:r w:rsidR="00B65692" w:rsidRPr="00357870">
        <w:t xml:space="preserve"> </w:t>
      </w:r>
      <w:r w:rsidRPr="00357870">
        <w:t>запрос</w:t>
      </w:r>
      <w:r w:rsidR="00B65692" w:rsidRPr="00357870">
        <w:t xml:space="preserve"> </w:t>
      </w:r>
      <w:r w:rsidRPr="00357870">
        <w:t>через</w:t>
      </w:r>
      <w:r w:rsidR="00B65692" w:rsidRPr="00357870">
        <w:t xml:space="preserve"> </w:t>
      </w:r>
      <w:r w:rsidRPr="00357870">
        <w:t>портал</w:t>
      </w:r>
      <w:r w:rsidR="00B65692" w:rsidRPr="00357870">
        <w:t xml:space="preserve"> </w:t>
      </w:r>
      <w:r w:rsidR="00357870" w:rsidRPr="00357870">
        <w:t>«</w:t>
      </w:r>
      <w:r w:rsidRPr="00357870">
        <w:t>Госуслуги</w:t>
      </w:r>
      <w:r w:rsidR="00357870" w:rsidRPr="00357870">
        <w:t>»</w:t>
      </w:r>
      <w:r w:rsidRPr="00357870">
        <w:t>.</w:t>
      </w:r>
    </w:p>
    <w:p w:rsidR="00834ED2" w:rsidRPr="00357870" w:rsidRDefault="00587535" w:rsidP="00834ED2">
      <w:hyperlink r:id="rId18" w:history="1">
        <w:r w:rsidR="00834ED2" w:rsidRPr="00357870">
          <w:rPr>
            <w:rStyle w:val="a3"/>
          </w:rPr>
          <w:t>https://konkurent.ru/article/66739</w:t>
        </w:r>
      </w:hyperlink>
      <w:r w:rsidR="00B65692" w:rsidRPr="00357870">
        <w:t xml:space="preserve"> </w:t>
      </w:r>
    </w:p>
    <w:p w:rsidR="00834ED2" w:rsidRPr="00357870" w:rsidRDefault="00834ED2" w:rsidP="00834ED2">
      <w:pPr>
        <w:pStyle w:val="2"/>
      </w:pPr>
      <w:bookmarkStart w:id="51" w:name="_Toc162416384"/>
      <w:r w:rsidRPr="00357870">
        <w:t>PRIMPRESS,</w:t>
      </w:r>
      <w:r w:rsidR="00B65692" w:rsidRPr="00357870">
        <w:t xml:space="preserve"> </w:t>
      </w:r>
      <w:r w:rsidRPr="00357870">
        <w:t>26.03.2024,</w:t>
      </w:r>
      <w:r w:rsidR="00B65692" w:rsidRPr="00357870">
        <w:t xml:space="preserve"> </w:t>
      </w:r>
      <w:r w:rsidRPr="00357870">
        <w:t>Указ</w:t>
      </w:r>
      <w:r w:rsidR="00B65692" w:rsidRPr="00357870">
        <w:t xml:space="preserve"> </w:t>
      </w:r>
      <w:r w:rsidRPr="00357870">
        <w:t>подписан.</w:t>
      </w:r>
      <w:r w:rsidR="00B65692" w:rsidRPr="00357870">
        <w:t xml:space="preserve"> </w:t>
      </w:r>
      <w:r w:rsidRPr="00357870">
        <w:t>Пенсионеров,</w:t>
      </w:r>
      <w:r w:rsidR="00B65692" w:rsidRPr="00357870">
        <w:t xml:space="preserve"> </w:t>
      </w:r>
      <w:r w:rsidRPr="00357870">
        <w:t>у</w:t>
      </w:r>
      <w:r w:rsidR="00B65692" w:rsidRPr="00357870">
        <w:t xml:space="preserve"> </w:t>
      </w:r>
      <w:r w:rsidRPr="00357870">
        <w:t>которых</w:t>
      </w:r>
      <w:r w:rsidR="00B65692" w:rsidRPr="00357870">
        <w:t xml:space="preserve"> </w:t>
      </w:r>
      <w:r w:rsidRPr="00357870">
        <w:t>есть</w:t>
      </w:r>
      <w:r w:rsidR="00B65692" w:rsidRPr="00357870">
        <w:t xml:space="preserve"> </w:t>
      </w:r>
      <w:r w:rsidRPr="00357870">
        <w:t>брат</w:t>
      </w:r>
      <w:r w:rsidR="00B65692" w:rsidRPr="00357870">
        <w:t xml:space="preserve"> </w:t>
      </w:r>
      <w:r w:rsidRPr="00357870">
        <w:t>или</w:t>
      </w:r>
      <w:r w:rsidR="00B65692" w:rsidRPr="00357870">
        <w:t xml:space="preserve"> </w:t>
      </w:r>
      <w:r w:rsidRPr="00357870">
        <w:t>сестра,</w:t>
      </w:r>
      <w:r w:rsidR="00B65692" w:rsidRPr="00357870">
        <w:t xml:space="preserve"> </w:t>
      </w:r>
      <w:r w:rsidRPr="00357870">
        <w:t>ждет</w:t>
      </w:r>
      <w:r w:rsidR="00B65692" w:rsidRPr="00357870">
        <w:t xml:space="preserve"> </w:t>
      </w:r>
      <w:r w:rsidRPr="00357870">
        <w:t>большой</w:t>
      </w:r>
      <w:r w:rsidR="00B65692" w:rsidRPr="00357870">
        <w:t xml:space="preserve"> </w:t>
      </w:r>
      <w:r w:rsidRPr="00357870">
        <w:t>сюрприз</w:t>
      </w:r>
      <w:r w:rsidR="00B65692" w:rsidRPr="00357870">
        <w:t xml:space="preserve"> </w:t>
      </w:r>
      <w:r w:rsidRPr="00357870">
        <w:t>с</w:t>
      </w:r>
      <w:r w:rsidR="00B65692" w:rsidRPr="00357870">
        <w:t xml:space="preserve"> </w:t>
      </w:r>
      <w:r w:rsidRPr="00357870">
        <w:t>27</w:t>
      </w:r>
      <w:r w:rsidR="00B65692" w:rsidRPr="00357870">
        <w:t xml:space="preserve"> </w:t>
      </w:r>
      <w:r w:rsidRPr="00357870">
        <w:t>марта</w:t>
      </w:r>
      <w:bookmarkEnd w:id="51"/>
    </w:p>
    <w:p w:rsidR="00834ED2" w:rsidRPr="00357870" w:rsidRDefault="00834ED2" w:rsidP="00A86D40">
      <w:pPr>
        <w:pStyle w:val="3"/>
      </w:pPr>
      <w:bookmarkStart w:id="52" w:name="_Toc162416385"/>
      <w:r w:rsidRPr="00357870">
        <w:t>Пенсионерам</w:t>
      </w:r>
      <w:r w:rsidR="00B65692" w:rsidRPr="00357870">
        <w:t xml:space="preserve"> </w:t>
      </w:r>
      <w:r w:rsidRPr="00357870">
        <w:t>рассказали</w:t>
      </w:r>
      <w:r w:rsidR="00B65692" w:rsidRPr="00357870">
        <w:t xml:space="preserve"> </w:t>
      </w:r>
      <w:r w:rsidRPr="00357870">
        <w:t>о</w:t>
      </w:r>
      <w:r w:rsidR="00B65692" w:rsidRPr="00357870">
        <w:t xml:space="preserve"> </w:t>
      </w:r>
      <w:r w:rsidRPr="00357870">
        <w:t>большом</w:t>
      </w:r>
      <w:r w:rsidR="00B65692" w:rsidRPr="00357870">
        <w:t xml:space="preserve"> </w:t>
      </w:r>
      <w:r w:rsidRPr="00357870">
        <w:t>сюрпризе,</w:t>
      </w:r>
      <w:r w:rsidR="00B65692" w:rsidRPr="00357870">
        <w:t xml:space="preserve"> </w:t>
      </w:r>
      <w:r w:rsidRPr="00357870">
        <w:t>который</w:t>
      </w:r>
      <w:r w:rsidR="00B65692" w:rsidRPr="00357870">
        <w:t xml:space="preserve"> </w:t>
      </w:r>
      <w:r w:rsidRPr="00357870">
        <w:t>коснется</w:t>
      </w:r>
      <w:r w:rsidR="00B65692" w:rsidRPr="00357870">
        <w:t xml:space="preserve"> </w:t>
      </w:r>
      <w:r w:rsidRPr="00357870">
        <w:t>тех,</w:t>
      </w:r>
      <w:r w:rsidR="00B65692" w:rsidRPr="00357870">
        <w:t xml:space="preserve"> </w:t>
      </w:r>
      <w:r w:rsidRPr="00357870">
        <w:t>у</w:t>
      </w:r>
      <w:r w:rsidR="00B65692" w:rsidRPr="00357870">
        <w:t xml:space="preserve"> </w:t>
      </w:r>
      <w:r w:rsidRPr="00357870">
        <w:t>кого</w:t>
      </w:r>
      <w:r w:rsidR="00B65692" w:rsidRPr="00357870">
        <w:t xml:space="preserve"> </w:t>
      </w:r>
      <w:r w:rsidRPr="00357870">
        <w:t>есть</w:t>
      </w:r>
      <w:r w:rsidR="00B65692" w:rsidRPr="00357870">
        <w:t xml:space="preserve"> </w:t>
      </w:r>
      <w:r w:rsidRPr="00357870">
        <w:t>брат</w:t>
      </w:r>
      <w:r w:rsidR="00B65692" w:rsidRPr="00357870">
        <w:t xml:space="preserve"> </w:t>
      </w:r>
      <w:r w:rsidRPr="00357870">
        <w:t>или</w:t>
      </w:r>
      <w:r w:rsidR="00B65692" w:rsidRPr="00357870">
        <w:t xml:space="preserve"> </w:t>
      </w:r>
      <w:r w:rsidRPr="00357870">
        <w:t>сестра.</w:t>
      </w:r>
      <w:r w:rsidR="00B65692" w:rsidRPr="00357870">
        <w:t xml:space="preserve"> </w:t>
      </w:r>
      <w:r w:rsidRPr="00357870">
        <w:t>Близкие</w:t>
      </w:r>
      <w:r w:rsidR="00B65692" w:rsidRPr="00357870">
        <w:t xml:space="preserve"> </w:t>
      </w:r>
      <w:r w:rsidRPr="00357870">
        <w:t>родственники</w:t>
      </w:r>
      <w:r w:rsidR="00B65692" w:rsidRPr="00357870">
        <w:t xml:space="preserve"> </w:t>
      </w:r>
      <w:r w:rsidRPr="00357870">
        <w:t>такого</w:t>
      </w:r>
      <w:r w:rsidR="00B65692" w:rsidRPr="00357870">
        <w:t xml:space="preserve"> </w:t>
      </w:r>
      <w:r w:rsidRPr="00357870">
        <w:t>порядка</w:t>
      </w:r>
      <w:r w:rsidR="00B65692" w:rsidRPr="00357870">
        <w:t xml:space="preserve"> </w:t>
      </w:r>
      <w:r w:rsidRPr="00357870">
        <w:t>смогут</w:t>
      </w:r>
      <w:r w:rsidR="00B65692" w:rsidRPr="00357870">
        <w:t xml:space="preserve"> </w:t>
      </w:r>
      <w:r w:rsidRPr="00357870">
        <w:t>принести</w:t>
      </w:r>
      <w:r w:rsidR="00B65692" w:rsidRPr="00357870">
        <w:t xml:space="preserve"> </w:t>
      </w:r>
      <w:r w:rsidRPr="00357870">
        <w:t>им</w:t>
      </w:r>
      <w:r w:rsidR="00B65692" w:rsidRPr="00357870">
        <w:t xml:space="preserve"> </w:t>
      </w:r>
      <w:r w:rsidRPr="00357870">
        <w:t>дополнительные</w:t>
      </w:r>
      <w:r w:rsidR="00B65692" w:rsidRPr="00357870">
        <w:t xml:space="preserve"> </w:t>
      </w:r>
      <w:r w:rsidRPr="00357870">
        <w:t>деньги.</w:t>
      </w:r>
      <w:r w:rsidR="00B65692" w:rsidRPr="00357870">
        <w:t xml:space="preserve"> </w:t>
      </w:r>
      <w:r w:rsidRPr="00357870">
        <w:t>И</w:t>
      </w:r>
      <w:r w:rsidR="00B65692" w:rsidRPr="00357870">
        <w:t xml:space="preserve"> </w:t>
      </w:r>
      <w:r w:rsidRPr="00357870">
        <w:t>оформить</w:t>
      </w:r>
      <w:r w:rsidR="00B65692" w:rsidRPr="00357870">
        <w:t xml:space="preserve"> </w:t>
      </w:r>
      <w:r w:rsidRPr="00357870">
        <w:t>их</w:t>
      </w:r>
      <w:r w:rsidR="00B65692" w:rsidRPr="00357870">
        <w:t xml:space="preserve"> </w:t>
      </w:r>
      <w:r w:rsidRPr="00357870">
        <w:t>можно</w:t>
      </w:r>
      <w:r w:rsidR="00B65692" w:rsidRPr="00357870">
        <w:t xml:space="preserve"> </w:t>
      </w:r>
      <w:r w:rsidRPr="00357870">
        <w:t>будет</w:t>
      </w:r>
      <w:r w:rsidR="00B65692" w:rsidRPr="00357870">
        <w:t xml:space="preserve"> </w:t>
      </w:r>
      <w:r w:rsidRPr="00357870">
        <w:t>каждому</w:t>
      </w:r>
      <w:r w:rsidR="00B65692" w:rsidRPr="00357870">
        <w:t xml:space="preserve"> </w:t>
      </w:r>
      <w:r w:rsidRPr="00357870">
        <w:t>уже</w:t>
      </w:r>
      <w:r w:rsidR="00B65692" w:rsidRPr="00357870">
        <w:t xml:space="preserve"> </w:t>
      </w:r>
      <w:r w:rsidRPr="00357870">
        <w:t>с</w:t>
      </w:r>
      <w:r w:rsidR="00B65692" w:rsidRPr="00357870">
        <w:t xml:space="preserve"> </w:t>
      </w:r>
      <w:r w:rsidRPr="00357870">
        <w:t>27</w:t>
      </w:r>
      <w:r w:rsidR="00B65692" w:rsidRPr="00357870">
        <w:t xml:space="preserve"> </w:t>
      </w:r>
      <w:r w:rsidRPr="00357870">
        <w:t>марта,</w:t>
      </w:r>
      <w:r w:rsidR="00B65692" w:rsidRPr="00357870">
        <w:t xml:space="preserve"> </w:t>
      </w:r>
      <w:r w:rsidRPr="00357870">
        <w:t>сообщает</w:t>
      </w:r>
      <w:r w:rsidR="00B65692" w:rsidRPr="00357870">
        <w:t xml:space="preserve"> </w:t>
      </w:r>
      <w:r w:rsidRPr="00357870">
        <w:t>PRIMPRESS.</w:t>
      </w:r>
      <w:bookmarkEnd w:id="52"/>
    </w:p>
    <w:p w:rsidR="00834ED2" w:rsidRPr="00357870" w:rsidRDefault="00834ED2" w:rsidP="00834ED2">
      <w:r w:rsidRPr="00357870">
        <w:t>Как</w:t>
      </w:r>
      <w:r w:rsidR="00B65692" w:rsidRPr="00357870">
        <w:t xml:space="preserve"> </w:t>
      </w:r>
      <w:r w:rsidRPr="00357870">
        <w:t>рассказала</w:t>
      </w:r>
      <w:r w:rsidR="00B65692" w:rsidRPr="00357870">
        <w:t xml:space="preserve"> </w:t>
      </w:r>
      <w:r w:rsidRPr="00357870">
        <w:t>юрист</w:t>
      </w:r>
      <w:r w:rsidR="00B65692" w:rsidRPr="00357870">
        <w:t xml:space="preserve"> </w:t>
      </w:r>
      <w:r w:rsidRPr="00357870">
        <w:t>Ирина</w:t>
      </w:r>
      <w:r w:rsidR="00B65692" w:rsidRPr="00357870">
        <w:t xml:space="preserve"> </w:t>
      </w:r>
      <w:r w:rsidRPr="00357870">
        <w:t>Сивакова,</w:t>
      </w:r>
      <w:r w:rsidR="00B65692" w:rsidRPr="00357870">
        <w:t xml:space="preserve"> </w:t>
      </w:r>
      <w:r w:rsidRPr="00357870">
        <w:t>для</w:t>
      </w:r>
      <w:r w:rsidR="00B65692" w:rsidRPr="00357870">
        <w:t xml:space="preserve"> </w:t>
      </w:r>
      <w:r w:rsidRPr="00357870">
        <w:t>того</w:t>
      </w:r>
      <w:r w:rsidR="00B65692" w:rsidRPr="00357870">
        <w:t xml:space="preserve"> </w:t>
      </w:r>
      <w:r w:rsidRPr="00357870">
        <w:t>чтобы</w:t>
      </w:r>
      <w:r w:rsidR="00B65692" w:rsidRPr="00357870">
        <w:t xml:space="preserve"> </w:t>
      </w:r>
      <w:r w:rsidRPr="00357870">
        <w:t>сюрприз</w:t>
      </w:r>
      <w:r w:rsidR="00B65692" w:rsidRPr="00357870">
        <w:t xml:space="preserve"> </w:t>
      </w:r>
      <w:r w:rsidRPr="00357870">
        <w:t>осуществился,</w:t>
      </w:r>
      <w:r w:rsidR="00B65692" w:rsidRPr="00357870">
        <w:t xml:space="preserve"> </w:t>
      </w:r>
      <w:r w:rsidRPr="00357870">
        <w:t>должны</w:t>
      </w:r>
      <w:r w:rsidR="00B65692" w:rsidRPr="00357870">
        <w:t xml:space="preserve"> </w:t>
      </w:r>
      <w:r w:rsidRPr="00357870">
        <w:t>быть</w:t>
      </w:r>
      <w:r w:rsidR="00B65692" w:rsidRPr="00357870">
        <w:t xml:space="preserve"> </w:t>
      </w:r>
      <w:r w:rsidRPr="00357870">
        <w:t>соблюдены</w:t>
      </w:r>
      <w:r w:rsidR="00B65692" w:rsidRPr="00357870">
        <w:t xml:space="preserve"> </w:t>
      </w:r>
      <w:r w:rsidRPr="00357870">
        <w:t>определенные</w:t>
      </w:r>
      <w:r w:rsidR="00B65692" w:rsidRPr="00357870">
        <w:t xml:space="preserve"> </w:t>
      </w:r>
      <w:r w:rsidRPr="00357870">
        <w:t>условия.</w:t>
      </w:r>
      <w:r w:rsidR="00B65692" w:rsidRPr="00357870">
        <w:t xml:space="preserve"> </w:t>
      </w:r>
      <w:r w:rsidRPr="00357870">
        <w:t>Так,</w:t>
      </w:r>
      <w:r w:rsidR="00B65692" w:rsidRPr="00357870">
        <w:t xml:space="preserve"> </w:t>
      </w:r>
      <w:r w:rsidRPr="00357870">
        <w:t>самому</w:t>
      </w:r>
      <w:r w:rsidR="00B65692" w:rsidRPr="00357870">
        <w:t xml:space="preserve"> </w:t>
      </w:r>
      <w:r w:rsidRPr="00357870">
        <w:t>пенсионеру</w:t>
      </w:r>
      <w:r w:rsidR="00B65692" w:rsidRPr="00357870">
        <w:t xml:space="preserve"> </w:t>
      </w:r>
      <w:r w:rsidRPr="00357870">
        <w:t>должна</w:t>
      </w:r>
      <w:r w:rsidR="00B65692" w:rsidRPr="00357870">
        <w:t xml:space="preserve"> </w:t>
      </w:r>
      <w:r w:rsidRPr="00357870">
        <w:t>быть</w:t>
      </w:r>
      <w:r w:rsidR="00B65692" w:rsidRPr="00357870">
        <w:t xml:space="preserve"> </w:t>
      </w:r>
      <w:r w:rsidRPr="00357870">
        <w:t>назначена</w:t>
      </w:r>
      <w:r w:rsidR="00B65692" w:rsidRPr="00357870">
        <w:t xml:space="preserve"> </w:t>
      </w:r>
      <w:r w:rsidRPr="00357870">
        <w:t>пенсия</w:t>
      </w:r>
      <w:r w:rsidR="00B65692" w:rsidRPr="00357870">
        <w:t xml:space="preserve"> </w:t>
      </w:r>
      <w:r w:rsidRPr="00357870">
        <w:t>по</w:t>
      </w:r>
      <w:r w:rsidR="00B65692" w:rsidRPr="00357870">
        <w:t xml:space="preserve"> </w:t>
      </w:r>
      <w:r w:rsidRPr="00357870">
        <w:t>инвалидности</w:t>
      </w:r>
      <w:r w:rsidR="00B65692" w:rsidRPr="00357870">
        <w:t xml:space="preserve"> </w:t>
      </w:r>
      <w:r w:rsidRPr="00357870">
        <w:t>или</w:t>
      </w:r>
      <w:r w:rsidR="00B65692" w:rsidRPr="00357870">
        <w:t xml:space="preserve"> </w:t>
      </w:r>
      <w:r w:rsidRPr="00357870">
        <w:t>же</w:t>
      </w:r>
      <w:r w:rsidR="00B65692" w:rsidRPr="00357870">
        <w:t xml:space="preserve"> </w:t>
      </w:r>
      <w:r w:rsidRPr="00357870">
        <w:t>по</w:t>
      </w:r>
      <w:r w:rsidR="00B65692" w:rsidRPr="00357870">
        <w:t xml:space="preserve"> </w:t>
      </w:r>
      <w:r w:rsidRPr="00357870">
        <w:t>старости.</w:t>
      </w:r>
      <w:r w:rsidR="00B65692" w:rsidRPr="00357870">
        <w:t xml:space="preserve"> </w:t>
      </w:r>
      <w:r w:rsidRPr="00357870">
        <w:t>Причем</w:t>
      </w:r>
      <w:r w:rsidR="00B65692" w:rsidRPr="00357870">
        <w:t xml:space="preserve"> </w:t>
      </w:r>
      <w:r w:rsidRPr="00357870">
        <w:t>рассчитывать</w:t>
      </w:r>
      <w:r w:rsidR="00B65692" w:rsidRPr="00357870">
        <w:t xml:space="preserve"> </w:t>
      </w:r>
      <w:r w:rsidRPr="00357870">
        <w:t>на</w:t>
      </w:r>
      <w:r w:rsidR="00B65692" w:rsidRPr="00357870">
        <w:t xml:space="preserve"> </w:t>
      </w:r>
      <w:r w:rsidRPr="00357870">
        <w:t>дополнительные</w:t>
      </w:r>
      <w:r w:rsidR="00B65692" w:rsidRPr="00357870">
        <w:t xml:space="preserve"> </w:t>
      </w:r>
      <w:r w:rsidRPr="00357870">
        <w:t>деньги</w:t>
      </w:r>
      <w:r w:rsidR="00B65692" w:rsidRPr="00357870">
        <w:t xml:space="preserve"> </w:t>
      </w:r>
      <w:r w:rsidRPr="00357870">
        <w:t>можно</w:t>
      </w:r>
      <w:r w:rsidR="00B65692" w:rsidRPr="00357870">
        <w:t xml:space="preserve"> </w:t>
      </w:r>
      <w:r w:rsidRPr="00357870">
        <w:t>как</w:t>
      </w:r>
      <w:r w:rsidR="00B65692" w:rsidRPr="00357870">
        <w:t xml:space="preserve"> </w:t>
      </w:r>
      <w:r w:rsidRPr="00357870">
        <w:t>неработающим,</w:t>
      </w:r>
      <w:r w:rsidR="00B65692" w:rsidRPr="00357870">
        <w:t xml:space="preserve"> </w:t>
      </w:r>
      <w:r w:rsidRPr="00357870">
        <w:t>так</w:t>
      </w:r>
      <w:r w:rsidR="00B65692" w:rsidRPr="00357870">
        <w:t xml:space="preserve"> </w:t>
      </w:r>
      <w:r w:rsidRPr="00357870">
        <w:t>и</w:t>
      </w:r>
      <w:r w:rsidR="00B65692" w:rsidRPr="00357870">
        <w:t xml:space="preserve"> </w:t>
      </w:r>
      <w:r w:rsidRPr="00357870">
        <w:t>работающим.</w:t>
      </w:r>
      <w:r w:rsidR="00B65692" w:rsidRPr="00357870">
        <w:t xml:space="preserve"> </w:t>
      </w:r>
      <w:r w:rsidRPr="00357870">
        <w:t>Только</w:t>
      </w:r>
      <w:r w:rsidR="00B65692" w:rsidRPr="00357870">
        <w:t xml:space="preserve"> </w:t>
      </w:r>
      <w:r w:rsidRPr="00357870">
        <w:t>работающим</w:t>
      </w:r>
      <w:r w:rsidR="00B65692" w:rsidRPr="00357870">
        <w:t xml:space="preserve"> </w:t>
      </w:r>
      <w:r w:rsidRPr="00357870">
        <w:t>доплата</w:t>
      </w:r>
      <w:r w:rsidR="00B65692" w:rsidRPr="00357870">
        <w:t xml:space="preserve"> </w:t>
      </w:r>
      <w:r w:rsidRPr="00357870">
        <w:t>будет</w:t>
      </w:r>
      <w:r w:rsidR="00B65692" w:rsidRPr="00357870">
        <w:t xml:space="preserve"> </w:t>
      </w:r>
      <w:r w:rsidRPr="00357870">
        <w:t>начисляться</w:t>
      </w:r>
      <w:r w:rsidR="00B65692" w:rsidRPr="00357870">
        <w:t xml:space="preserve"> </w:t>
      </w:r>
      <w:r w:rsidRPr="00357870">
        <w:t>без</w:t>
      </w:r>
      <w:r w:rsidR="00B65692" w:rsidRPr="00357870">
        <w:t xml:space="preserve"> </w:t>
      </w:r>
      <w:r w:rsidRPr="00357870">
        <w:t>учета</w:t>
      </w:r>
      <w:r w:rsidR="00B65692" w:rsidRPr="00357870">
        <w:t xml:space="preserve"> </w:t>
      </w:r>
      <w:r w:rsidRPr="00357870">
        <w:t>всех</w:t>
      </w:r>
      <w:r w:rsidR="00B65692" w:rsidRPr="00357870">
        <w:t xml:space="preserve"> </w:t>
      </w:r>
      <w:r w:rsidRPr="00357870">
        <w:t>индексаций.</w:t>
      </w:r>
    </w:p>
    <w:p w:rsidR="00834ED2" w:rsidRPr="00357870" w:rsidRDefault="00834ED2" w:rsidP="00834ED2">
      <w:r w:rsidRPr="00357870">
        <w:t>По</w:t>
      </w:r>
      <w:r w:rsidR="00B65692" w:rsidRPr="00357870">
        <w:t xml:space="preserve"> </w:t>
      </w:r>
      <w:r w:rsidRPr="00357870">
        <w:t>словам</w:t>
      </w:r>
      <w:r w:rsidR="00B65692" w:rsidRPr="00357870">
        <w:t xml:space="preserve"> </w:t>
      </w:r>
      <w:r w:rsidRPr="00357870">
        <w:t>Сиваковой,</w:t>
      </w:r>
      <w:r w:rsidR="00B65692" w:rsidRPr="00357870">
        <w:t xml:space="preserve"> </w:t>
      </w:r>
      <w:r w:rsidRPr="00357870">
        <w:t>речь</w:t>
      </w:r>
      <w:r w:rsidR="00B65692" w:rsidRPr="00357870">
        <w:t xml:space="preserve"> </w:t>
      </w:r>
      <w:r w:rsidRPr="00357870">
        <w:t>идет</w:t>
      </w:r>
      <w:r w:rsidR="00B65692" w:rsidRPr="00357870">
        <w:t xml:space="preserve"> </w:t>
      </w:r>
      <w:r w:rsidRPr="00357870">
        <w:t>о</w:t>
      </w:r>
      <w:r w:rsidR="00B65692" w:rsidRPr="00357870">
        <w:t xml:space="preserve"> </w:t>
      </w:r>
      <w:r w:rsidRPr="00357870">
        <w:t>доплате</w:t>
      </w:r>
      <w:r w:rsidR="00B65692" w:rsidRPr="00357870">
        <w:t xml:space="preserve"> </w:t>
      </w:r>
      <w:r w:rsidRPr="00357870">
        <w:t>к</w:t>
      </w:r>
      <w:r w:rsidR="00B65692" w:rsidRPr="00357870">
        <w:t xml:space="preserve"> </w:t>
      </w:r>
      <w:r w:rsidRPr="00357870">
        <w:t>пенсии</w:t>
      </w:r>
      <w:r w:rsidR="00B65692" w:rsidRPr="00357870">
        <w:t xml:space="preserve"> </w:t>
      </w:r>
      <w:r w:rsidRPr="00357870">
        <w:t>за</w:t>
      </w:r>
      <w:r w:rsidR="00B65692" w:rsidRPr="00357870">
        <w:t xml:space="preserve"> </w:t>
      </w:r>
      <w:r w:rsidRPr="00357870">
        <w:t>тех,</w:t>
      </w:r>
      <w:r w:rsidR="00B65692" w:rsidRPr="00357870">
        <w:t xml:space="preserve"> </w:t>
      </w:r>
      <w:r w:rsidRPr="00357870">
        <w:t>кто</w:t>
      </w:r>
      <w:r w:rsidR="00B65692" w:rsidRPr="00357870">
        <w:t xml:space="preserve"> </w:t>
      </w:r>
      <w:r w:rsidRPr="00357870">
        <w:t>находится</w:t>
      </w:r>
      <w:r w:rsidR="00B65692" w:rsidRPr="00357870">
        <w:t xml:space="preserve"> </w:t>
      </w:r>
      <w:r w:rsidRPr="00357870">
        <w:t>на</w:t>
      </w:r>
      <w:r w:rsidR="00B65692" w:rsidRPr="00357870">
        <w:t xml:space="preserve"> </w:t>
      </w:r>
      <w:r w:rsidRPr="00357870">
        <w:t>содержании</w:t>
      </w:r>
      <w:r w:rsidR="00B65692" w:rsidRPr="00357870">
        <w:t xml:space="preserve"> </w:t>
      </w:r>
      <w:r w:rsidRPr="00357870">
        <w:t>у</w:t>
      </w:r>
      <w:r w:rsidR="00B65692" w:rsidRPr="00357870">
        <w:t xml:space="preserve"> </w:t>
      </w:r>
      <w:r w:rsidRPr="00357870">
        <w:t>пенсионера.</w:t>
      </w:r>
      <w:r w:rsidR="00B65692" w:rsidRPr="00357870">
        <w:t xml:space="preserve"> </w:t>
      </w:r>
      <w:r w:rsidRPr="00357870">
        <w:t>Обычно</w:t>
      </w:r>
      <w:r w:rsidR="00B65692" w:rsidRPr="00357870">
        <w:t xml:space="preserve"> </w:t>
      </w:r>
      <w:r w:rsidRPr="00357870">
        <w:t>в</w:t>
      </w:r>
      <w:r w:rsidR="00B65692" w:rsidRPr="00357870">
        <w:t xml:space="preserve"> </w:t>
      </w:r>
      <w:r w:rsidRPr="00357870">
        <w:t>этом</w:t>
      </w:r>
      <w:r w:rsidR="00B65692" w:rsidRPr="00357870">
        <w:t xml:space="preserve"> </w:t>
      </w:r>
      <w:r w:rsidRPr="00357870">
        <w:t>случае</w:t>
      </w:r>
      <w:r w:rsidR="00B65692" w:rsidRPr="00357870">
        <w:t xml:space="preserve"> </w:t>
      </w:r>
      <w:r w:rsidRPr="00357870">
        <w:t>говорят</w:t>
      </w:r>
      <w:r w:rsidR="00B65692" w:rsidRPr="00357870">
        <w:t xml:space="preserve"> </w:t>
      </w:r>
      <w:r w:rsidRPr="00357870">
        <w:t>о</w:t>
      </w:r>
      <w:r w:rsidR="00B65692" w:rsidRPr="00357870">
        <w:t xml:space="preserve"> </w:t>
      </w:r>
      <w:r w:rsidRPr="00357870">
        <w:t>несовершеннолетних</w:t>
      </w:r>
      <w:r w:rsidR="00B65692" w:rsidRPr="00357870">
        <w:t xml:space="preserve"> </w:t>
      </w:r>
      <w:r w:rsidRPr="00357870">
        <w:t>детях</w:t>
      </w:r>
      <w:r w:rsidR="00B65692" w:rsidRPr="00357870">
        <w:t xml:space="preserve"> </w:t>
      </w:r>
      <w:r w:rsidRPr="00357870">
        <w:t>или</w:t>
      </w:r>
      <w:r w:rsidR="00B65692" w:rsidRPr="00357870">
        <w:t xml:space="preserve"> </w:t>
      </w:r>
      <w:r w:rsidRPr="00357870">
        <w:t>тех,</w:t>
      </w:r>
      <w:r w:rsidR="00B65692" w:rsidRPr="00357870">
        <w:t xml:space="preserve"> </w:t>
      </w:r>
      <w:r w:rsidRPr="00357870">
        <w:t>кто</w:t>
      </w:r>
      <w:r w:rsidR="00B65692" w:rsidRPr="00357870">
        <w:t xml:space="preserve"> </w:t>
      </w:r>
      <w:r w:rsidRPr="00357870">
        <w:t>старше</w:t>
      </w:r>
      <w:r w:rsidR="00B65692" w:rsidRPr="00357870">
        <w:t xml:space="preserve"> </w:t>
      </w:r>
      <w:r w:rsidRPr="00357870">
        <w:t>18</w:t>
      </w:r>
      <w:r w:rsidR="00B65692" w:rsidRPr="00357870">
        <w:t xml:space="preserve"> </w:t>
      </w:r>
      <w:r w:rsidRPr="00357870">
        <w:t>лет,</w:t>
      </w:r>
      <w:r w:rsidR="00B65692" w:rsidRPr="00357870">
        <w:t xml:space="preserve"> </w:t>
      </w:r>
      <w:r w:rsidRPr="00357870">
        <w:t>но</w:t>
      </w:r>
      <w:r w:rsidR="00B65692" w:rsidRPr="00357870">
        <w:t xml:space="preserve"> </w:t>
      </w:r>
      <w:r w:rsidRPr="00357870">
        <w:t>моложе</w:t>
      </w:r>
      <w:r w:rsidR="00B65692" w:rsidRPr="00357870">
        <w:t xml:space="preserve"> </w:t>
      </w:r>
      <w:r w:rsidRPr="00357870">
        <w:t>23</w:t>
      </w:r>
      <w:r w:rsidR="00B65692" w:rsidRPr="00357870">
        <w:t xml:space="preserve"> </w:t>
      </w:r>
      <w:r w:rsidRPr="00357870">
        <w:t>лет</w:t>
      </w:r>
      <w:r w:rsidR="00B65692" w:rsidRPr="00357870">
        <w:t xml:space="preserve"> </w:t>
      </w:r>
      <w:r w:rsidRPr="00357870">
        <w:t>и</w:t>
      </w:r>
      <w:r w:rsidR="00B65692" w:rsidRPr="00357870">
        <w:t xml:space="preserve"> </w:t>
      </w:r>
      <w:r w:rsidRPr="00357870">
        <w:t>учится</w:t>
      </w:r>
      <w:r w:rsidR="00B65692" w:rsidRPr="00357870">
        <w:t xml:space="preserve"> </w:t>
      </w:r>
      <w:r w:rsidRPr="00357870">
        <w:t>на</w:t>
      </w:r>
      <w:r w:rsidR="00B65692" w:rsidRPr="00357870">
        <w:t xml:space="preserve"> </w:t>
      </w:r>
      <w:r w:rsidRPr="00357870">
        <w:t>очной</w:t>
      </w:r>
      <w:r w:rsidR="00B65692" w:rsidRPr="00357870">
        <w:t xml:space="preserve"> </w:t>
      </w:r>
      <w:r w:rsidRPr="00357870">
        <w:t>форме</w:t>
      </w:r>
      <w:r w:rsidR="00B65692" w:rsidRPr="00357870">
        <w:t xml:space="preserve"> </w:t>
      </w:r>
      <w:r w:rsidRPr="00357870">
        <w:t>в</w:t>
      </w:r>
      <w:r w:rsidR="00B65692" w:rsidRPr="00357870">
        <w:t xml:space="preserve"> </w:t>
      </w:r>
      <w:r w:rsidRPr="00357870">
        <w:t>вузе.</w:t>
      </w:r>
      <w:r w:rsidR="00B65692" w:rsidRPr="00357870">
        <w:t xml:space="preserve"> </w:t>
      </w:r>
      <w:r w:rsidRPr="00357870">
        <w:t>Но</w:t>
      </w:r>
      <w:r w:rsidR="00B65692" w:rsidRPr="00357870">
        <w:t xml:space="preserve"> </w:t>
      </w:r>
      <w:r w:rsidRPr="00357870">
        <w:t>во</w:t>
      </w:r>
      <w:r w:rsidR="00B65692" w:rsidRPr="00357870">
        <w:t xml:space="preserve"> </w:t>
      </w:r>
      <w:r w:rsidRPr="00357870">
        <w:t>многих</w:t>
      </w:r>
      <w:r w:rsidR="00B65692" w:rsidRPr="00357870">
        <w:t xml:space="preserve"> </w:t>
      </w:r>
      <w:r w:rsidRPr="00357870">
        <w:t>случаях</w:t>
      </w:r>
      <w:r w:rsidR="00B65692" w:rsidRPr="00357870">
        <w:t xml:space="preserve"> </w:t>
      </w:r>
      <w:r w:rsidRPr="00357870">
        <w:t>увеличить</w:t>
      </w:r>
      <w:r w:rsidR="00B65692" w:rsidRPr="00357870">
        <w:t xml:space="preserve"> </w:t>
      </w:r>
      <w:r w:rsidRPr="00357870">
        <w:t>свою</w:t>
      </w:r>
      <w:r w:rsidR="00B65692" w:rsidRPr="00357870">
        <w:t xml:space="preserve"> </w:t>
      </w:r>
      <w:r w:rsidRPr="00357870">
        <w:t>пенсию</w:t>
      </w:r>
      <w:r w:rsidR="00B65692" w:rsidRPr="00357870">
        <w:t xml:space="preserve"> </w:t>
      </w:r>
      <w:r w:rsidRPr="00357870">
        <w:t>можно</w:t>
      </w:r>
      <w:r w:rsidR="00B65692" w:rsidRPr="00357870">
        <w:t xml:space="preserve"> </w:t>
      </w:r>
      <w:r w:rsidRPr="00357870">
        <w:t>также</w:t>
      </w:r>
      <w:r w:rsidR="00B65692" w:rsidRPr="00357870">
        <w:t xml:space="preserve"> </w:t>
      </w:r>
      <w:r w:rsidRPr="00357870">
        <w:t>и</w:t>
      </w:r>
      <w:r w:rsidR="00B65692" w:rsidRPr="00357870">
        <w:t xml:space="preserve"> </w:t>
      </w:r>
      <w:r w:rsidRPr="00357870">
        <w:t>за</w:t>
      </w:r>
      <w:r w:rsidR="00B65692" w:rsidRPr="00357870">
        <w:t xml:space="preserve"> </w:t>
      </w:r>
      <w:r w:rsidRPr="00357870">
        <w:t>других</w:t>
      </w:r>
      <w:r w:rsidR="00B65692" w:rsidRPr="00357870">
        <w:t xml:space="preserve"> </w:t>
      </w:r>
      <w:r w:rsidRPr="00357870">
        <w:t>близких</w:t>
      </w:r>
      <w:r w:rsidR="00B65692" w:rsidRPr="00357870">
        <w:t xml:space="preserve"> </w:t>
      </w:r>
      <w:r w:rsidRPr="00357870">
        <w:t>родственников.</w:t>
      </w:r>
      <w:r w:rsidR="00B65692" w:rsidRPr="00357870">
        <w:t xml:space="preserve"> </w:t>
      </w:r>
      <w:r w:rsidRPr="00357870">
        <w:t>Это</w:t>
      </w:r>
      <w:r w:rsidR="00B65692" w:rsidRPr="00357870">
        <w:t xml:space="preserve"> </w:t>
      </w:r>
      <w:r w:rsidRPr="00357870">
        <w:t>может</w:t>
      </w:r>
      <w:r w:rsidR="00B65692" w:rsidRPr="00357870">
        <w:t xml:space="preserve"> </w:t>
      </w:r>
      <w:r w:rsidRPr="00357870">
        <w:t>быть</w:t>
      </w:r>
      <w:r w:rsidR="00B65692" w:rsidRPr="00357870">
        <w:t xml:space="preserve"> </w:t>
      </w:r>
      <w:r w:rsidRPr="00357870">
        <w:t>сестра</w:t>
      </w:r>
      <w:r w:rsidR="00B65692" w:rsidRPr="00357870">
        <w:t xml:space="preserve"> </w:t>
      </w:r>
      <w:r w:rsidRPr="00357870">
        <w:t>или</w:t>
      </w:r>
      <w:r w:rsidR="00B65692" w:rsidRPr="00357870">
        <w:t xml:space="preserve"> </w:t>
      </w:r>
      <w:r w:rsidRPr="00357870">
        <w:t>брат</w:t>
      </w:r>
      <w:r w:rsidR="00B65692" w:rsidRPr="00357870">
        <w:t xml:space="preserve"> </w:t>
      </w:r>
      <w:r w:rsidRPr="00357870">
        <w:t>пенсионера.</w:t>
      </w:r>
    </w:p>
    <w:p w:rsidR="00834ED2" w:rsidRPr="00357870" w:rsidRDefault="00834ED2" w:rsidP="00834ED2">
      <w:r w:rsidRPr="00357870">
        <w:t>Важно,</w:t>
      </w:r>
      <w:r w:rsidR="00B65692" w:rsidRPr="00357870">
        <w:t xml:space="preserve"> </w:t>
      </w:r>
      <w:r w:rsidRPr="00357870">
        <w:t>чтобы</w:t>
      </w:r>
      <w:r w:rsidR="00B65692" w:rsidRPr="00357870">
        <w:t xml:space="preserve"> </w:t>
      </w:r>
      <w:r w:rsidRPr="00357870">
        <w:t>они</w:t>
      </w:r>
      <w:r w:rsidR="00B65692" w:rsidRPr="00357870">
        <w:t xml:space="preserve"> </w:t>
      </w:r>
      <w:r w:rsidRPr="00357870">
        <w:t>находились</w:t>
      </w:r>
      <w:r w:rsidR="00B65692" w:rsidRPr="00357870">
        <w:t xml:space="preserve"> </w:t>
      </w:r>
      <w:r w:rsidRPr="00357870">
        <w:t>на</w:t>
      </w:r>
      <w:r w:rsidR="00B65692" w:rsidRPr="00357870">
        <w:t xml:space="preserve"> </w:t>
      </w:r>
      <w:r w:rsidRPr="00357870">
        <w:t>иждивении</w:t>
      </w:r>
      <w:r w:rsidR="00B65692" w:rsidRPr="00357870">
        <w:t xml:space="preserve"> </w:t>
      </w:r>
      <w:r w:rsidRPr="00357870">
        <w:t>у</w:t>
      </w:r>
      <w:r w:rsidR="00B65692" w:rsidRPr="00357870">
        <w:t xml:space="preserve"> </w:t>
      </w:r>
      <w:r w:rsidRPr="00357870">
        <w:t>пенсионера</w:t>
      </w:r>
      <w:r w:rsidR="00B65692" w:rsidRPr="00357870">
        <w:t xml:space="preserve"> </w:t>
      </w:r>
      <w:r w:rsidRPr="00357870">
        <w:t>и</w:t>
      </w:r>
      <w:r w:rsidR="00B65692" w:rsidRPr="00357870">
        <w:t xml:space="preserve"> </w:t>
      </w:r>
      <w:r w:rsidRPr="00357870">
        <w:t>не</w:t>
      </w:r>
      <w:r w:rsidR="00B65692" w:rsidRPr="00357870">
        <w:t xml:space="preserve"> </w:t>
      </w:r>
      <w:r w:rsidRPr="00357870">
        <w:t>имели</w:t>
      </w:r>
      <w:r w:rsidR="00B65692" w:rsidRPr="00357870">
        <w:t xml:space="preserve"> </w:t>
      </w:r>
      <w:r w:rsidRPr="00357870">
        <w:t>трудоспособных</w:t>
      </w:r>
      <w:r w:rsidR="00B65692" w:rsidRPr="00357870">
        <w:t xml:space="preserve"> </w:t>
      </w:r>
      <w:r w:rsidRPr="00357870">
        <w:t>родителей.</w:t>
      </w:r>
      <w:r w:rsidR="00B65692" w:rsidRPr="00357870">
        <w:t xml:space="preserve"> </w:t>
      </w:r>
      <w:r w:rsidRPr="00357870">
        <w:t>А</w:t>
      </w:r>
      <w:r w:rsidR="00B65692" w:rsidRPr="00357870">
        <w:t xml:space="preserve"> </w:t>
      </w:r>
      <w:r w:rsidRPr="00357870">
        <w:t>ситуация</w:t>
      </w:r>
      <w:r w:rsidR="00B65692" w:rsidRPr="00357870">
        <w:t xml:space="preserve"> </w:t>
      </w:r>
      <w:r w:rsidRPr="00357870">
        <w:t>иждивения</w:t>
      </w:r>
      <w:r w:rsidR="00B65692" w:rsidRPr="00357870">
        <w:t xml:space="preserve"> </w:t>
      </w:r>
      <w:r w:rsidRPr="00357870">
        <w:t>должна</w:t>
      </w:r>
      <w:r w:rsidR="00B65692" w:rsidRPr="00357870">
        <w:t xml:space="preserve"> </w:t>
      </w:r>
      <w:r w:rsidRPr="00357870">
        <w:t>быть</w:t>
      </w:r>
      <w:r w:rsidR="00B65692" w:rsidRPr="00357870">
        <w:t xml:space="preserve"> </w:t>
      </w:r>
      <w:r w:rsidRPr="00357870">
        <w:t>доказана</w:t>
      </w:r>
      <w:r w:rsidR="00B65692" w:rsidRPr="00357870">
        <w:t xml:space="preserve"> </w:t>
      </w:r>
      <w:r w:rsidRPr="00357870">
        <w:t>документально,</w:t>
      </w:r>
      <w:r w:rsidR="00B65692" w:rsidRPr="00357870">
        <w:t xml:space="preserve"> </w:t>
      </w:r>
      <w:r w:rsidRPr="00357870">
        <w:t>тут</w:t>
      </w:r>
      <w:r w:rsidR="00B65692" w:rsidRPr="00357870">
        <w:t xml:space="preserve"> </w:t>
      </w:r>
      <w:r w:rsidRPr="00357870">
        <w:t>подойдут,</w:t>
      </w:r>
      <w:r w:rsidR="00B65692" w:rsidRPr="00357870">
        <w:t xml:space="preserve"> </w:t>
      </w:r>
      <w:r w:rsidRPr="00357870">
        <w:t>например,</w:t>
      </w:r>
      <w:r w:rsidR="00B65692" w:rsidRPr="00357870">
        <w:t xml:space="preserve"> </w:t>
      </w:r>
      <w:r w:rsidRPr="00357870">
        <w:t>чеки</w:t>
      </w:r>
      <w:r w:rsidR="00B65692" w:rsidRPr="00357870">
        <w:t xml:space="preserve"> </w:t>
      </w:r>
      <w:r w:rsidRPr="00357870">
        <w:t>на</w:t>
      </w:r>
      <w:r w:rsidR="00B65692" w:rsidRPr="00357870">
        <w:t xml:space="preserve"> </w:t>
      </w:r>
      <w:r w:rsidRPr="00357870">
        <w:t>продукты</w:t>
      </w:r>
      <w:r w:rsidR="00B65692" w:rsidRPr="00357870">
        <w:t xml:space="preserve"> </w:t>
      </w:r>
      <w:r w:rsidRPr="00357870">
        <w:t>из</w:t>
      </w:r>
      <w:r w:rsidR="00B65692" w:rsidRPr="00357870">
        <w:t xml:space="preserve"> </w:t>
      </w:r>
      <w:r w:rsidRPr="00357870">
        <w:t>магазина.</w:t>
      </w:r>
    </w:p>
    <w:p w:rsidR="00834ED2" w:rsidRPr="00357870" w:rsidRDefault="00834ED2" w:rsidP="00834ED2">
      <w:r w:rsidRPr="00357870">
        <w:t>Оформить</w:t>
      </w:r>
      <w:r w:rsidR="00B65692" w:rsidRPr="00357870">
        <w:t xml:space="preserve"> </w:t>
      </w:r>
      <w:r w:rsidRPr="00357870">
        <w:t>прибавку</w:t>
      </w:r>
      <w:r w:rsidR="00B65692" w:rsidRPr="00357870">
        <w:t xml:space="preserve"> </w:t>
      </w:r>
      <w:r w:rsidRPr="00357870">
        <w:t>можно</w:t>
      </w:r>
      <w:r w:rsidR="00B65692" w:rsidRPr="00357870">
        <w:t xml:space="preserve"> </w:t>
      </w:r>
      <w:r w:rsidRPr="00357870">
        <w:t>только</w:t>
      </w:r>
      <w:r w:rsidR="00B65692" w:rsidRPr="00357870">
        <w:t xml:space="preserve"> </w:t>
      </w:r>
      <w:r w:rsidRPr="00357870">
        <w:t>в</w:t>
      </w:r>
      <w:r w:rsidR="00B65692" w:rsidRPr="00357870">
        <w:t xml:space="preserve"> </w:t>
      </w:r>
      <w:r w:rsidRPr="00357870">
        <w:t>заявительном</w:t>
      </w:r>
      <w:r w:rsidR="00B65692" w:rsidRPr="00357870">
        <w:t xml:space="preserve"> </w:t>
      </w:r>
      <w:r w:rsidRPr="00357870">
        <w:t>порядке.</w:t>
      </w:r>
      <w:r w:rsidR="00B65692" w:rsidRPr="00357870">
        <w:t xml:space="preserve"> </w:t>
      </w:r>
      <w:r w:rsidRPr="00357870">
        <w:t>Для</w:t>
      </w:r>
      <w:r w:rsidR="00B65692" w:rsidRPr="00357870">
        <w:t xml:space="preserve"> </w:t>
      </w:r>
      <w:r w:rsidRPr="00357870">
        <w:t>этого</w:t>
      </w:r>
      <w:r w:rsidR="00B65692" w:rsidRPr="00357870">
        <w:t xml:space="preserve"> </w:t>
      </w:r>
      <w:r w:rsidRPr="00357870">
        <w:t>нужно</w:t>
      </w:r>
      <w:r w:rsidR="00B65692" w:rsidRPr="00357870">
        <w:t xml:space="preserve"> </w:t>
      </w:r>
      <w:r w:rsidRPr="00357870">
        <w:t>обратиться</w:t>
      </w:r>
      <w:r w:rsidR="00B65692" w:rsidRPr="00357870">
        <w:t xml:space="preserve"> </w:t>
      </w:r>
      <w:r w:rsidRPr="00357870">
        <w:t>в</w:t>
      </w:r>
      <w:r w:rsidR="00B65692" w:rsidRPr="00357870">
        <w:t xml:space="preserve"> </w:t>
      </w:r>
      <w:r w:rsidRPr="00357870">
        <w:t>Социальный</w:t>
      </w:r>
      <w:r w:rsidR="00B65692" w:rsidRPr="00357870">
        <w:t xml:space="preserve"> </w:t>
      </w:r>
      <w:r w:rsidRPr="00357870">
        <w:t>фонд</w:t>
      </w:r>
      <w:r w:rsidR="00B65692" w:rsidRPr="00357870">
        <w:t xml:space="preserve"> </w:t>
      </w:r>
      <w:r w:rsidRPr="00357870">
        <w:t>и</w:t>
      </w:r>
      <w:r w:rsidR="00B65692" w:rsidRPr="00357870">
        <w:t xml:space="preserve"> </w:t>
      </w:r>
      <w:r w:rsidRPr="00357870">
        <w:t>попросить</w:t>
      </w:r>
      <w:r w:rsidR="00B65692" w:rsidRPr="00357870">
        <w:t xml:space="preserve"> </w:t>
      </w:r>
      <w:r w:rsidRPr="00357870">
        <w:t>назначить</w:t>
      </w:r>
      <w:r w:rsidR="00B65692" w:rsidRPr="00357870">
        <w:t xml:space="preserve"> </w:t>
      </w:r>
      <w:r w:rsidRPr="00357870">
        <w:t>соответствующую</w:t>
      </w:r>
      <w:r w:rsidR="00B65692" w:rsidRPr="00357870">
        <w:t xml:space="preserve"> </w:t>
      </w:r>
      <w:r w:rsidRPr="00357870">
        <w:t>доплату.</w:t>
      </w:r>
      <w:r w:rsidR="00B65692" w:rsidRPr="00357870">
        <w:t xml:space="preserve"> </w:t>
      </w:r>
      <w:r w:rsidRPr="00357870">
        <w:t>Сделать</w:t>
      </w:r>
      <w:r w:rsidR="00B65692" w:rsidRPr="00357870">
        <w:t xml:space="preserve"> </w:t>
      </w:r>
      <w:r w:rsidRPr="00357870">
        <w:t>это</w:t>
      </w:r>
      <w:r w:rsidR="00B65692" w:rsidRPr="00357870">
        <w:t xml:space="preserve"> </w:t>
      </w:r>
      <w:r w:rsidRPr="00357870">
        <w:t>можно</w:t>
      </w:r>
      <w:r w:rsidR="00B65692" w:rsidRPr="00357870">
        <w:t xml:space="preserve"> </w:t>
      </w:r>
      <w:r w:rsidRPr="00357870">
        <w:t>будет</w:t>
      </w:r>
      <w:r w:rsidR="00B65692" w:rsidRPr="00357870">
        <w:t xml:space="preserve"> </w:t>
      </w:r>
      <w:r w:rsidRPr="00357870">
        <w:t>уже</w:t>
      </w:r>
      <w:r w:rsidR="00B65692" w:rsidRPr="00357870">
        <w:t xml:space="preserve"> </w:t>
      </w:r>
      <w:r w:rsidRPr="00357870">
        <w:t>с</w:t>
      </w:r>
      <w:r w:rsidR="00B65692" w:rsidRPr="00357870">
        <w:t xml:space="preserve"> </w:t>
      </w:r>
      <w:r w:rsidRPr="00357870">
        <w:t>27</w:t>
      </w:r>
      <w:r w:rsidR="00B65692" w:rsidRPr="00357870">
        <w:t xml:space="preserve"> </w:t>
      </w:r>
      <w:r w:rsidRPr="00357870">
        <w:t>марта,</w:t>
      </w:r>
      <w:r w:rsidR="00B65692" w:rsidRPr="00357870">
        <w:t xml:space="preserve"> </w:t>
      </w:r>
      <w:r w:rsidRPr="00357870">
        <w:t>а</w:t>
      </w:r>
      <w:r w:rsidR="00B65692" w:rsidRPr="00357870">
        <w:t xml:space="preserve"> </w:t>
      </w:r>
      <w:r w:rsidRPr="00357870">
        <w:t>размер</w:t>
      </w:r>
      <w:r w:rsidR="00B65692" w:rsidRPr="00357870">
        <w:t xml:space="preserve"> </w:t>
      </w:r>
      <w:r w:rsidRPr="00357870">
        <w:t>самой</w:t>
      </w:r>
      <w:r w:rsidR="00B65692" w:rsidRPr="00357870">
        <w:t xml:space="preserve"> </w:t>
      </w:r>
      <w:r w:rsidRPr="00357870">
        <w:t>прибавки</w:t>
      </w:r>
      <w:r w:rsidR="00B65692" w:rsidRPr="00357870">
        <w:t xml:space="preserve"> </w:t>
      </w:r>
      <w:r w:rsidRPr="00357870">
        <w:t>составит</w:t>
      </w:r>
      <w:r w:rsidR="00B65692" w:rsidRPr="00357870">
        <w:t xml:space="preserve"> </w:t>
      </w:r>
      <w:r w:rsidRPr="00357870">
        <w:t>около</w:t>
      </w:r>
      <w:r w:rsidR="00B65692" w:rsidRPr="00357870">
        <w:t xml:space="preserve"> </w:t>
      </w:r>
      <w:r w:rsidRPr="00357870">
        <w:t>2700</w:t>
      </w:r>
      <w:r w:rsidR="00B65692" w:rsidRPr="00357870">
        <w:t xml:space="preserve"> </w:t>
      </w:r>
      <w:r w:rsidRPr="00357870">
        <w:t>рублей.</w:t>
      </w:r>
      <w:r w:rsidR="00B65692" w:rsidRPr="00357870">
        <w:t xml:space="preserve"> </w:t>
      </w:r>
      <w:r w:rsidRPr="00357870">
        <w:t>Причем</w:t>
      </w:r>
      <w:r w:rsidR="00B65692" w:rsidRPr="00357870">
        <w:t xml:space="preserve"> </w:t>
      </w:r>
      <w:r w:rsidRPr="00357870">
        <w:t>получить</w:t>
      </w:r>
      <w:r w:rsidR="00B65692" w:rsidRPr="00357870">
        <w:t xml:space="preserve"> </w:t>
      </w:r>
      <w:r w:rsidRPr="00357870">
        <w:t>такие</w:t>
      </w:r>
      <w:r w:rsidR="00B65692" w:rsidRPr="00357870">
        <w:t xml:space="preserve"> </w:t>
      </w:r>
      <w:r w:rsidRPr="00357870">
        <w:t>деньги</w:t>
      </w:r>
      <w:r w:rsidR="00B65692" w:rsidRPr="00357870">
        <w:t xml:space="preserve"> </w:t>
      </w:r>
      <w:r w:rsidRPr="00357870">
        <w:t>можно</w:t>
      </w:r>
      <w:r w:rsidR="00B65692" w:rsidRPr="00357870">
        <w:t xml:space="preserve"> </w:t>
      </w:r>
      <w:r w:rsidRPr="00357870">
        <w:t>за</w:t>
      </w:r>
      <w:r w:rsidR="00B65692" w:rsidRPr="00357870">
        <w:t xml:space="preserve"> </w:t>
      </w:r>
      <w:r w:rsidRPr="00357870">
        <w:t>каждого</w:t>
      </w:r>
      <w:r w:rsidR="00B65692" w:rsidRPr="00357870">
        <w:t xml:space="preserve"> </w:t>
      </w:r>
      <w:r w:rsidRPr="00357870">
        <w:t>родственника,</w:t>
      </w:r>
      <w:r w:rsidR="00B65692" w:rsidRPr="00357870">
        <w:t xml:space="preserve"> </w:t>
      </w:r>
      <w:r w:rsidRPr="00357870">
        <w:t>но</w:t>
      </w:r>
      <w:r w:rsidR="00B65692" w:rsidRPr="00357870">
        <w:t xml:space="preserve"> </w:t>
      </w:r>
      <w:r w:rsidRPr="00357870">
        <w:t>не</w:t>
      </w:r>
      <w:r w:rsidR="00B65692" w:rsidRPr="00357870">
        <w:t xml:space="preserve"> </w:t>
      </w:r>
      <w:r w:rsidRPr="00357870">
        <w:t>более</w:t>
      </w:r>
      <w:r w:rsidR="00B65692" w:rsidRPr="00357870">
        <w:t xml:space="preserve"> </w:t>
      </w:r>
      <w:r w:rsidRPr="00357870">
        <w:t>чем</w:t>
      </w:r>
      <w:r w:rsidR="00B65692" w:rsidRPr="00357870">
        <w:t xml:space="preserve"> </w:t>
      </w:r>
      <w:r w:rsidRPr="00357870">
        <w:t>за</w:t>
      </w:r>
      <w:r w:rsidR="00B65692" w:rsidRPr="00357870">
        <w:t xml:space="preserve"> </w:t>
      </w:r>
      <w:r w:rsidRPr="00357870">
        <w:t>трех</w:t>
      </w:r>
      <w:r w:rsidR="00B65692" w:rsidRPr="00357870">
        <w:t xml:space="preserve"> </w:t>
      </w:r>
      <w:r w:rsidRPr="00357870">
        <w:t>для</w:t>
      </w:r>
      <w:r w:rsidR="00B65692" w:rsidRPr="00357870">
        <w:t xml:space="preserve"> </w:t>
      </w:r>
      <w:r w:rsidRPr="00357870">
        <w:t>одного</w:t>
      </w:r>
      <w:r w:rsidR="00B65692" w:rsidRPr="00357870">
        <w:t xml:space="preserve"> </w:t>
      </w:r>
      <w:r w:rsidRPr="00357870">
        <w:t>пенсионера.</w:t>
      </w:r>
    </w:p>
    <w:p w:rsidR="00834ED2" w:rsidRPr="00357870" w:rsidRDefault="00587535" w:rsidP="00834ED2">
      <w:hyperlink r:id="rId19" w:history="1">
        <w:r w:rsidR="00834ED2" w:rsidRPr="00357870">
          <w:rPr>
            <w:rStyle w:val="a3"/>
          </w:rPr>
          <w:t>https://primpress.ru/article/110640</w:t>
        </w:r>
      </w:hyperlink>
      <w:r w:rsidR="00B65692" w:rsidRPr="00357870">
        <w:t xml:space="preserve"> </w:t>
      </w:r>
    </w:p>
    <w:p w:rsidR="00834ED2" w:rsidRPr="00357870" w:rsidRDefault="00834ED2" w:rsidP="00834ED2">
      <w:pPr>
        <w:pStyle w:val="2"/>
      </w:pPr>
      <w:bookmarkStart w:id="53" w:name="А107"/>
      <w:bookmarkStart w:id="54" w:name="_Toc162416386"/>
      <w:r w:rsidRPr="00357870">
        <w:lastRenderedPageBreak/>
        <w:t>PRIMPRESS,</w:t>
      </w:r>
      <w:r w:rsidR="00B65692" w:rsidRPr="00357870">
        <w:t xml:space="preserve"> </w:t>
      </w:r>
      <w:r w:rsidRPr="00357870">
        <w:t>26.03.2024,</w:t>
      </w:r>
      <w:r w:rsidR="00B65692" w:rsidRPr="00357870">
        <w:t xml:space="preserve"> </w:t>
      </w:r>
      <w:r w:rsidRPr="00357870">
        <w:t>Люди</w:t>
      </w:r>
      <w:r w:rsidR="00B65692" w:rsidRPr="00357870">
        <w:t xml:space="preserve"> </w:t>
      </w:r>
      <w:r w:rsidRPr="00357870">
        <w:t>дождались.</w:t>
      </w:r>
      <w:r w:rsidR="00B65692" w:rsidRPr="00357870">
        <w:t xml:space="preserve"> </w:t>
      </w:r>
      <w:r w:rsidRPr="00357870">
        <w:t>Эту</w:t>
      </w:r>
      <w:r w:rsidR="00B65692" w:rsidRPr="00357870">
        <w:t xml:space="preserve"> </w:t>
      </w:r>
      <w:r w:rsidRPr="00357870">
        <w:t>сумму</w:t>
      </w:r>
      <w:r w:rsidR="00B65692" w:rsidRPr="00357870">
        <w:t xml:space="preserve"> </w:t>
      </w:r>
      <w:r w:rsidRPr="00357870">
        <w:t>получат</w:t>
      </w:r>
      <w:r w:rsidR="00B65692" w:rsidRPr="00357870">
        <w:t xml:space="preserve"> </w:t>
      </w:r>
      <w:r w:rsidRPr="00357870">
        <w:t>все</w:t>
      </w:r>
      <w:r w:rsidR="00B65692" w:rsidRPr="00357870">
        <w:t xml:space="preserve"> </w:t>
      </w:r>
      <w:r w:rsidRPr="00357870">
        <w:t>без</w:t>
      </w:r>
      <w:r w:rsidR="00B65692" w:rsidRPr="00357870">
        <w:t xml:space="preserve"> </w:t>
      </w:r>
      <w:r w:rsidRPr="00357870">
        <w:t>исключения</w:t>
      </w:r>
      <w:r w:rsidR="00B65692" w:rsidRPr="00357870">
        <w:t xml:space="preserve"> </w:t>
      </w:r>
      <w:r w:rsidRPr="00357870">
        <w:t>пенсионеры</w:t>
      </w:r>
      <w:r w:rsidR="00B65692" w:rsidRPr="00357870">
        <w:t xml:space="preserve"> </w:t>
      </w:r>
      <w:r w:rsidRPr="00357870">
        <w:t>с</w:t>
      </w:r>
      <w:r w:rsidR="00B65692" w:rsidRPr="00357870">
        <w:t xml:space="preserve"> </w:t>
      </w:r>
      <w:r w:rsidRPr="00357870">
        <w:t>27</w:t>
      </w:r>
      <w:r w:rsidR="00B65692" w:rsidRPr="00357870">
        <w:t xml:space="preserve"> </w:t>
      </w:r>
      <w:r w:rsidRPr="00357870">
        <w:t>марта</w:t>
      </w:r>
      <w:bookmarkEnd w:id="53"/>
      <w:bookmarkEnd w:id="54"/>
    </w:p>
    <w:p w:rsidR="00834ED2" w:rsidRPr="00357870" w:rsidRDefault="00834ED2" w:rsidP="00A86D40">
      <w:pPr>
        <w:pStyle w:val="3"/>
      </w:pPr>
      <w:bookmarkStart w:id="55" w:name="_Toc162416387"/>
      <w:r w:rsidRPr="00357870">
        <w:t>Пенсионерам</w:t>
      </w:r>
      <w:r w:rsidR="00B65692" w:rsidRPr="00357870">
        <w:t xml:space="preserve"> </w:t>
      </w:r>
      <w:r w:rsidRPr="00357870">
        <w:t>России</w:t>
      </w:r>
      <w:r w:rsidR="00B65692" w:rsidRPr="00357870">
        <w:t xml:space="preserve"> </w:t>
      </w:r>
      <w:r w:rsidRPr="00357870">
        <w:t>рассказали</w:t>
      </w:r>
      <w:r w:rsidR="00B65692" w:rsidRPr="00357870">
        <w:t xml:space="preserve"> </w:t>
      </w:r>
      <w:r w:rsidRPr="00357870">
        <w:t>о</w:t>
      </w:r>
      <w:r w:rsidR="00B65692" w:rsidRPr="00357870">
        <w:t xml:space="preserve"> </w:t>
      </w:r>
      <w:r w:rsidRPr="00357870">
        <w:t>денежных</w:t>
      </w:r>
      <w:r w:rsidR="00B65692" w:rsidRPr="00357870">
        <w:t xml:space="preserve"> </w:t>
      </w:r>
      <w:r w:rsidRPr="00357870">
        <w:t>суммах,</w:t>
      </w:r>
      <w:r w:rsidR="00B65692" w:rsidRPr="00357870">
        <w:t xml:space="preserve"> </w:t>
      </w:r>
      <w:r w:rsidRPr="00357870">
        <w:t>которые</w:t>
      </w:r>
      <w:r w:rsidR="00B65692" w:rsidRPr="00357870">
        <w:t xml:space="preserve"> </w:t>
      </w:r>
      <w:r w:rsidRPr="00357870">
        <w:t>получат</w:t>
      </w:r>
      <w:r w:rsidR="00B65692" w:rsidRPr="00357870">
        <w:t xml:space="preserve"> </w:t>
      </w:r>
      <w:r w:rsidRPr="00357870">
        <w:t>в</w:t>
      </w:r>
      <w:r w:rsidR="00B65692" w:rsidRPr="00357870">
        <w:t xml:space="preserve"> </w:t>
      </w:r>
      <w:r w:rsidRPr="00357870">
        <w:t>ближайшее</w:t>
      </w:r>
      <w:r w:rsidR="00B65692" w:rsidRPr="00357870">
        <w:t xml:space="preserve"> </w:t>
      </w:r>
      <w:r w:rsidRPr="00357870">
        <w:t>время</w:t>
      </w:r>
      <w:r w:rsidR="00B65692" w:rsidRPr="00357870">
        <w:t xml:space="preserve"> </w:t>
      </w:r>
      <w:r w:rsidRPr="00357870">
        <w:t>все</w:t>
      </w:r>
      <w:r w:rsidR="00B65692" w:rsidRPr="00357870">
        <w:t xml:space="preserve"> </w:t>
      </w:r>
      <w:r w:rsidRPr="00357870">
        <w:t>пожилые</w:t>
      </w:r>
      <w:r w:rsidR="00B65692" w:rsidRPr="00357870">
        <w:t xml:space="preserve"> </w:t>
      </w:r>
      <w:r w:rsidRPr="00357870">
        <w:t>граждане.</w:t>
      </w:r>
      <w:r w:rsidR="00B65692" w:rsidRPr="00357870">
        <w:t xml:space="preserve"> </w:t>
      </w:r>
      <w:r w:rsidRPr="00357870">
        <w:t>Средства</w:t>
      </w:r>
      <w:r w:rsidR="00B65692" w:rsidRPr="00357870">
        <w:t xml:space="preserve"> </w:t>
      </w:r>
      <w:r w:rsidRPr="00357870">
        <w:t>будут</w:t>
      </w:r>
      <w:r w:rsidR="00B65692" w:rsidRPr="00357870">
        <w:t xml:space="preserve"> </w:t>
      </w:r>
      <w:r w:rsidRPr="00357870">
        <w:t>приходить</w:t>
      </w:r>
      <w:r w:rsidR="00B65692" w:rsidRPr="00357870">
        <w:t xml:space="preserve"> </w:t>
      </w:r>
      <w:r w:rsidRPr="00357870">
        <w:t>всем,</w:t>
      </w:r>
      <w:r w:rsidR="00B65692" w:rsidRPr="00357870">
        <w:t xml:space="preserve"> </w:t>
      </w:r>
      <w:r w:rsidRPr="00357870">
        <w:t>кто</w:t>
      </w:r>
      <w:r w:rsidR="00B65692" w:rsidRPr="00357870">
        <w:t xml:space="preserve"> </w:t>
      </w:r>
      <w:r w:rsidRPr="00357870">
        <w:t>нигде</w:t>
      </w:r>
      <w:r w:rsidR="00B65692" w:rsidRPr="00357870">
        <w:t xml:space="preserve"> </w:t>
      </w:r>
      <w:r w:rsidRPr="00357870">
        <w:t>не</w:t>
      </w:r>
      <w:r w:rsidR="00B65692" w:rsidRPr="00357870">
        <w:t xml:space="preserve"> </w:t>
      </w:r>
      <w:r w:rsidRPr="00357870">
        <w:t>работает.</w:t>
      </w:r>
      <w:r w:rsidR="00B65692" w:rsidRPr="00357870">
        <w:t xml:space="preserve"> </w:t>
      </w:r>
      <w:r w:rsidRPr="00357870">
        <w:t>А</w:t>
      </w:r>
      <w:r w:rsidR="00B65692" w:rsidRPr="00357870">
        <w:t xml:space="preserve"> </w:t>
      </w:r>
      <w:r w:rsidRPr="00357870">
        <w:t>сами</w:t>
      </w:r>
      <w:r w:rsidR="00B65692" w:rsidRPr="00357870">
        <w:t xml:space="preserve"> </w:t>
      </w:r>
      <w:r w:rsidRPr="00357870">
        <w:t>выплаты</w:t>
      </w:r>
      <w:r w:rsidR="00B65692" w:rsidRPr="00357870">
        <w:t xml:space="preserve"> </w:t>
      </w:r>
      <w:r w:rsidRPr="00357870">
        <w:t>будут</w:t>
      </w:r>
      <w:r w:rsidR="00B65692" w:rsidRPr="00357870">
        <w:t xml:space="preserve"> </w:t>
      </w:r>
      <w:r w:rsidRPr="00357870">
        <w:t>доведены</w:t>
      </w:r>
      <w:r w:rsidR="00B65692" w:rsidRPr="00357870">
        <w:t xml:space="preserve"> </w:t>
      </w:r>
      <w:r w:rsidRPr="00357870">
        <w:t>до</w:t>
      </w:r>
      <w:r w:rsidR="00B65692" w:rsidRPr="00357870">
        <w:t xml:space="preserve"> </w:t>
      </w:r>
      <w:r w:rsidRPr="00357870">
        <w:t>минимального</w:t>
      </w:r>
      <w:r w:rsidR="00B65692" w:rsidRPr="00357870">
        <w:t xml:space="preserve"> </w:t>
      </w:r>
      <w:r w:rsidRPr="00357870">
        <w:t>уровня</w:t>
      </w:r>
      <w:r w:rsidR="00B65692" w:rsidRPr="00357870">
        <w:t xml:space="preserve"> </w:t>
      </w:r>
      <w:r w:rsidRPr="00357870">
        <w:t>для</w:t>
      </w:r>
      <w:r w:rsidR="00B65692" w:rsidRPr="00357870">
        <w:t xml:space="preserve"> </w:t>
      </w:r>
      <w:r w:rsidRPr="00357870">
        <w:t>каждого</w:t>
      </w:r>
      <w:r w:rsidR="00B65692" w:rsidRPr="00357870">
        <w:t xml:space="preserve"> </w:t>
      </w:r>
      <w:r w:rsidRPr="00357870">
        <w:t>без</w:t>
      </w:r>
      <w:r w:rsidR="00B65692" w:rsidRPr="00357870">
        <w:t xml:space="preserve"> </w:t>
      </w:r>
      <w:r w:rsidRPr="00357870">
        <w:t>исключения,</w:t>
      </w:r>
      <w:r w:rsidR="00B65692" w:rsidRPr="00357870">
        <w:t xml:space="preserve"> </w:t>
      </w:r>
      <w:r w:rsidRPr="00357870">
        <w:t>сообщает</w:t>
      </w:r>
      <w:r w:rsidR="00B65692" w:rsidRPr="00357870">
        <w:t xml:space="preserve"> </w:t>
      </w:r>
      <w:r w:rsidRPr="00357870">
        <w:t>PRIMPRESS.</w:t>
      </w:r>
      <w:bookmarkEnd w:id="55"/>
    </w:p>
    <w:p w:rsidR="00834ED2" w:rsidRPr="00357870" w:rsidRDefault="00834ED2" w:rsidP="00834ED2">
      <w:r w:rsidRPr="00357870">
        <w:t>Как</w:t>
      </w:r>
      <w:r w:rsidR="00B65692" w:rsidRPr="00357870">
        <w:t xml:space="preserve"> </w:t>
      </w:r>
      <w:r w:rsidRPr="00357870">
        <w:t>рассказал</w:t>
      </w:r>
      <w:r w:rsidR="00B65692" w:rsidRPr="00357870">
        <w:t xml:space="preserve"> </w:t>
      </w:r>
      <w:r w:rsidRPr="00357870">
        <w:t>пенсионный</w:t>
      </w:r>
      <w:r w:rsidR="00B65692" w:rsidRPr="00357870">
        <w:t xml:space="preserve"> </w:t>
      </w:r>
      <w:r w:rsidRPr="00357870">
        <w:t>эксперт</w:t>
      </w:r>
      <w:r w:rsidR="00B65692" w:rsidRPr="00357870">
        <w:t xml:space="preserve"> </w:t>
      </w:r>
      <w:r w:rsidRPr="00357870">
        <w:t>Сергей</w:t>
      </w:r>
      <w:r w:rsidR="00B65692" w:rsidRPr="00357870">
        <w:t xml:space="preserve"> </w:t>
      </w:r>
      <w:r w:rsidRPr="00357870">
        <w:t>Власов,</w:t>
      </w:r>
      <w:r w:rsidR="00B65692" w:rsidRPr="00357870">
        <w:t xml:space="preserve"> </w:t>
      </w:r>
      <w:r w:rsidRPr="00357870">
        <w:t>речь</w:t>
      </w:r>
      <w:r w:rsidR="00B65692" w:rsidRPr="00357870">
        <w:t xml:space="preserve"> </w:t>
      </w:r>
      <w:r w:rsidRPr="00357870">
        <w:t>идет</w:t>
      </w:r>
      <w:r w:rsidR="00B65692" w:rsidRPr="00357870">
        <w:t xml:space="preserve"> </w:t>
      </w:r>
      <w:r w:rsidRPr="00357870">
        <w:t>о</w:t>
      </w:r>
      <w:r w:rsidR="00B65692" w:rsidRPr="00357870">
        <w:t xml:space="preserve"> </w:t>
      </w:r>
      <w:r w:rsidRPr="00357870">
        <w:t>суммах,</w:t>
      </w:r>
      <w:r w:rsidR="00B65692" w:rsidRPr="00357870">
        <w:t xml:space="preserve"> </w:t>
      </w:r>
      <w:r w:rsidRPr="00357870">
        <w:t>которые</w:t>
      </w:r>
      <w:r w:rsidR="00B65692" w:rsidRPr="00357870">
        <w:t xml:space="preserve"> </w:t>
      </w:r>
      <w:r w:rsidRPr="00357870">
        <w:t>гарантированы</w:t>
      </w:r>
      <w:r w:rsidR="00B65692" w:rsidRPr="00357870">
        <w:t xml:space="preserve"> </w:t>
      </w:r>
      <w:r w:rsidRPr="00357870">
        <w:t>каждому</w:t>
      </w:r>
      <w:r w:rsidR="00B65692" w:rsidRPr="00357870">
        <w:t xml:space="preserve"> </w:t>
      </w:r>
      <w:r w:rsidRPr="00357870">
        <w:t>неработающему</w:t>
      </w:r>
      <w:r w:rsidR="00B65692" w:rsidRPr="00357870">
        <w:t xml:space="preserve"> </w:t>
      </w:r>
      <w:r w:rsidRPr="00357870">
        <w:t>пенсионеру</w:t>
      </w:r>
      <w:r w:rsidR="00B65692" w:rsidRPr="00357870">
        <w:t xml:space="preserve"> </w:t>
      </w:r>
      <w:r w:rsidRPr="00357870">
        <w:t>вне</w:t>
      </w:r>
      <w:r w:rsidR="00B65692" w:rsidRPr="00357870">
        <w:t xml:space="preserve"> </w:t>
      </w:r>
      <w:r w:rsidRPr="00357870">
        <w:t>зависимости</w:t>
      </w:r>
      <w:r w:rsidR="00B65692" w:rsidRPr="00357870">
        <w:t xml:space="preserve"> </w:t>
      </w:r>
      <w:r w:rsidRPr="00357870">
        <w:t>от</w:t>
      </w:r>
      <w:r w:rsidR="00B65692" w:rsidRPr="00357870">
        <w:t xml:space="preserve"> </w:t>
      </w:r>
      <w:r w:rsidRPr="00357870">
        <w:t>вида</w:t>
      </w:r>
      <w:r w:rsidR="00B65692" w:rsidRPr="00357870">
        <w:t xml:space="preserve"> </w:t>
      </w:r>
      <w:r w:rsidRPr="00357870">
        <w:t>пенсии.</w:t>
      </w:r>
      <w:r w:rsidR="00B65692" w:rsidRPr="00357870">
        <w:t xml:space="preserve"> </w:t>
      </w:r>
      <w:r w:rsidRPr="00357870">
        <w:t>За</w:t>
      </w:r>
      <w:r w:rsidR="00B65692" w:rsidRPr="00357870">
        <w:t xml:space="preserve"> </w:t>
      </w:r>
      <w:r w:rsidRPr="00357870">
        <w:t>счет</w:t>
      </w:r>
      <w:r w:rsidR="00B65692" w:rsidRPr="00357870">
        <w:t xml:space="preserve"> </w:t>
      </w:r>
      <w:r w:rsidRPr="00357870">
        <w:t>доплаты</w:t>
      </w:r>
      <w:r w:rsidR="00B65692" w:rsidRPr="00357870">
        <w:t xml:space="preserve"> </w:t>
      </w:r>
      <w:r w:rsidRPr="00357870">
        <w:t>пенсии</w:t>
      </w:r>
      <w:r w:rsidR="00B65692" w:rsidRPr="00357870">
        <w:t xml:space="preserve"> </w:t>
      </w:r>
      <w:r w:rsidRPr="00357870">
        <w:t>граждан</w:t>
      </w:r>
      <w:r w:rsidR="00B65692" w:rsidRPr="00357870">
        <w:t xml:space="preserve"> </w:t>
      </w:r>
      <w:r w:rsidRPr="00357870">
        <w:t>будут</w:t>
      </w:r>
      <w:r w:rsidR="00B65692" w:rsidRPr="00357870">
        <w:t xml:space="preserve"> </w:t>
      </w:r>
      <w:r w:rsidRPr="00357870">
        <w:t>доводиться</w:t>
      </w:r>
      <w:r w:rsidR="00B65692" w:rsidRPr="00357870">
        <w:t xml:space="preserve"> </w:t>
      </w:r>
      <w:r w:rsidRPr="00357870">
        <w:t>до</w:t>
      </w:r>
      <w:r w:rsidR="00B65692" w:rsidRPr="00357870">
        <w:t xml:space="preserve"> </w:t>
      </w:r>
      <w:r w:rsidRPr="00357870">
        <w:t>минимального</w:t>
      </w:r>
      <w:r w:rsidR="00B65692" w:rsidRPr="00357870">
        <w:t xml:space="preserve"> </w:t>
      </w:r>
      <w:r w:rsidRPr="00357870">
        <w:t>уровня</w:t>
      </w:r>
      <w:r w:rsidR="00B65692" w:rsidRPr="00357870">
        <w:t xml:space="preserve"> </w:t>
      </w:r>
      <w:r w:rsidRPr="00357870">
        <w:t>в</w:t>
      </w:r>
      <w:r w:rsidR="00B65692" w:rsidRPr="00357870">
        <w:t xml:space="preserve"> </w:t>
      </w:r>
      <w:r w:rsidRPr="00357870">
        <w:t>своем</w:t>
      </w:r>
      <w:r w:rsidR="00B65692" w:rsidRPr="00357870">
        <w:t xml:space="preserve"> </w:t>
      </w:r>
      <w:r w:rsidRPr="00357870">
        <w:t>регионе.</w:t>
      </w:r>
      <w:r w:rsidR="00B65692" w:rsidRPr="00357870">
        <w:t xml:space="preserve"> </w:t>
      </w:r>
      <w:r w:rsidRPr="00357870">
        <w:t>И</w:t>
      </w:r>
      <w:r w:rsidR="00B65692" w:rsidRPr="00357870">
        <w:t xml:space="preserve"> </w:t>
      </w:r>
      <w:r w:rsidRPr="00357870">
        <w:t>ниже</w:t>
      </w:r>
      <w:r w:rsidR="00B65692" w:rsidRPr="00357870">
        <w:t xml:space="preserve"> </w:t>
      </w:r>
      <w:r w:rsidRPr="00357870">
        <w:t>указанной</w:t>
      </w:r>
      <w:r w:rsidR="00B65692" w:rsidRPr="00357870">
        <w:t xml:space="preserve"> </w:t>
      </w:r>
      <w:r w:rsidRPr="00357870">
        <w:t>отметки</w:t>
      </w:r>
      <w:r w:rsidR="00B65692" w:rsidRPr="00357870">
        <w:t xml:space="preserve"> </w:t>
      </w:r>
      <w:r w:rsidRPr="00357870">
        <w:t>размер</w:t>
      </w:r>
      <w:r w:rsidR="00B65692" w:rsidRPr="00357870">
        <w:t xml:space="preserve"> </w:t>
      </w:r>
      <w:r w:rsidRPr="00357870">
        <w:t>пенсии</w:t>
      </w:r>
      <w:r w:rsidR="00B65692" w:rsidRPr="00357870">
        <w:t xml:space="preserve"> </w:t>
      </w:r>
      <w:r w:rsidRPr="00357870">
        <w:t>опускаться</w:t>
      </w:r>
      <w:r w:rsidR="00B65692" w:rsidRPr="00357870">
        <w:t xml:space="preserve"> </w:t>
      </w:r>
      <w:r w:rsidRPr="00357870">
        <w:t>не</w:t>
      </w:r>
      <w:r w:rsidR="00B65692" w:rsidRPr="00357870">
        <w:t xml:space="preserve"> </w:t>
      </w:r>
      <w:r w:rsidRPr="00357870">
        <w:t>будет.</w:t>
      </w:r>
    </w:p>
    <w:p w:rsidR="00834ED2" w:rsidRPr="00357870" w:rsidRDefault="00834ED2" w:rsidP="00834ED2">
      <w:r w:rsidRPr="00357870">
        <w:t>При</w:t>
      </w:r>
      <w:r w:rsidR="00B65692" w:rsidRPr="00357870">
        <w:t xml:space="preserve"> </w:t>
      </w:r>
      <w:r w:rsidRPr="00357870">
        <w:t>этом</w:t>
      </w:r>
      <w:r w:rsidR="00B65692" w:rsidRPr="00357870">
        <w:t xml:space="preserve"> </w:t>
      </w:r>
      <w:r w:rsidRPr="00357870">
        <w:t>уже</w:t>
      </w:r>
      <w:r w:rsidR="00B65692" w:rsidRPr="00357870">
        <w:t xml:space="preserve"> </w:t>
      </w:r>
      <w:r w:rsidRPr="00357870">
        <w:t>в</w:t>
      </w:r>
      <w:r w:rsidR="00B65692" w:rsidRPr="00357870">
        <w:t xml:space="preserve"> </w:t>
      </w:r>
      <w:r w:rsidRPr="00357870">
        <w:t>ближайшие</w:t>
      </w:r>
      <w:r w:rsidR="00B65692" w:rsidRPr="00357870">
        <w:t xml:space="preserve"> </w:t>
      </w:r>
      <w:r w:rsidRPr="00357870">
        <w:t>дни</w:t>
      </w:r>
      <w:r w:rsidR="00B65692" w:rsidRPr="00357870">
        <w:t xml:space="preserve"> </w:t>
      </w:r>
      <w:r w:rsidRPr="00357870">
        <w:t>будет</w:t>
      </w:r>
      <w:r w:rsidR="00B65692" w:rsidRPr="00357870">
        <w:t xml:space="preserve"> </w:t>
      </w:r>
      <w:r w:rsidRPr="00357870">
        <w:t>завершаться</w:t>
      </w:r>
      <w:r w:rsidR="00B65692" w:rsidRPr="00357870">
        <w:t xml:space="preserve"> </w:t>
      </w:r>
      <w:r w:rsidRPr="00357870">
        <w:t>финальный</w:t>
      </w:r>
      <w:r w:rsidR="00B65692" w:rsidRPr="00357870">
        <w:t xml:space="preserve"> </w:t>
      </w:r>
      <w:r w:rsidRPr="00357870">
        <w:t>этап</w:t>
      </w:r>
      <w:r w:rsidR="00B65692" w:rsidRPr="00357870">
        <w:t xml:space="preserve"> </w:t>
      </w:r>
      <w:r w:rsidRPr="00357870">
        <w:t>перечисления</w:t>
      </w:r>
      <w:r w:rsidR="00B65692" w:rsidRPr="00357870">
        <w:t xml:space="preserve"> </w:t>
      </w:r>
      <w:r w:rsidRPr="00357870">
        <w:t>таких</w:t>
      </w:r>
      <w:r w:rsidR="00B65692" w:rsidRPr="00357870">
        <w:t xml:space="preserve"> </w:t>
      </w:r>
      <w:r w:rsidRPr="00357870">
        <w:t>социальных</w:t>
      </w:r>
      <w:r w:rsidR="00B65692" w:rsidRPr="00357870">
        <w:t xml:space="preserve"> </w:t>
      </w:r>
      <w:r w:rsidRPr="00357870">
        <w:t>доплат</w:t>
      </w:r>
      <w:r w:rsidR="00B65692" w:rsidRPr="00357870">
        <w:t xml:space="preserve"> </w:t>
      </w:r>
      <w:r w:rsidRPr="00357870">
        <w:t>для</w:t>
      </w:r>
      <w:r w:rsidR="00B65692" w:rsidRPr="00357870">
        <w:t xml:space="preserve"> </w:t>
      </w:r>
      <w:r w:rsidRPr="00357870">
        <w:t>пенсионеров</w:t>
      </w:r>
      <w:r w:rsidR="00B65692" w:rsidRPr="00357870">
        <w:t xml:space="preserve"> </w:t>
      </w:r>
      <w:r w:rsidRPr="00357870">
        <w:t>за</w:t>
      </w:r>
      <w:r w:rsidR="00B65692" w:rsidRPr="00357870">
        <w:t xml:space="preserve"> </w:t>
      </w:r>
      <w:r w:rsidRPr="00357870">
        <w:t>этот</w:t>
      </w:r>
      <w:r w:rsidR="00B65692" w:rsidRPr="00357870">
        <w:t xml:space="preserve"> </w:t>
      </w:r>
      <w:r w:rsidRPr="00357870">
        <w:t>месяц.</w:t>
      </w:r>
      <w:r w:rsidR="00B65692" w:rsidRPr="00357870">
        <w:t xml:space="preserve"> </w:t>
      </w:r>
      <w:r w:rsidRPr="00357870">
        <w:t>С</w:t>
      </w:r>
      <w:r w:rsidR="00B65692" w:rsidRPr="00357870">
        <w:t xml:space="preserve"> </w:t>
      </w:r>
      <w:r w:rsidRPr="00357870">
        <w:t>27</w:t>
      </w:r>
      <w:r w:rsidR="00B65692" w:rsidRPr="00357870">
        <w:t xml:space="preserve"> </w:t>
      </w:r>
      <w:r w:rsidRPr="00357870">
        <w:t>марта</w:t>
      </w:r>
      <w:r w:rsidR="00B65692" w:rsidRPr="00357870">
        <w:t xml:space="preserve"> </w:t>
      </w:r>
      <w:r w:rsidRPr="00357870">
        <w:t>и</w:t>
      </w:r>
      <w:r w:rsidR="00B65692" w:rsidRPr="00357870">
        <w:t xml:space="preserve"> </w:t>
      </w:r>
      <w:r w:rsidRPr="00357870">
        <w:t>вплоть</w:t>
      </w:r>
      <w:r w:rsidR="00B65692" w:rsidRPr="00357870">
        <w:t xml:space="preserve"> </w:t>
      </w:r>
      <w:r w:rsidRPr="00357870">
        <w:t>до</w:t>
      </w:r>
      <w:r w:rsidR="00B65692" w:rsidRPr="00357870">
        <w:t xml:space="preserve"> </w:t>
      </w:r>
      <w:r w:rsidRPr="00357870">
        <w:t>конца</w:t>
      </w:r>
      <w:r w:rsidR="00B65692" w:rsidRPr="00357870">
        <w:t xml:space="preserve"> </w:t>
      </w:r>
      <w:r w:rsidRPr="00357870">
        <w:t>месяца</w:t>
      </w:r>
      <w:r w:rsidR="00B65692" w:rsidRPr="00357870">
        <w:t xml:space="preserve"> </w:t>
      </w:r>
      <w:r w:rsidRPr="00357870">
        <w:t>деньги</w:t>
      </w:r>
      <w:r w:rsidR="00B65692" w:rsidRPr="00357870">
        <w:t xml:space="preserve"> </w:t>
      </w:r>
      <w:r w:rsidRPr="00357870">
        <w:t>получат</w:t>
      </w:r>
      <w:r w:rsidR="00B65692" w:rsidRPr="00357870">
        <w:t xml:space="preserve"> </w:t>
      </w:r>
      <w:r w:rsidRPr="00357870">
        <w:t>все</w:t>
      </w:r>
      <w:r w:rsidR="00B65692" w:rsidRPr="00357870">
        <w:t xml:space="preserve"> </w:t>
      </w:r>
      <w:r w:rsidRPr="00357870">
        <w:t>без</w:t>
      </w:r>
      <w:r w:rsidR="00B65692" w:rsidRPr="00357870">
        <w:t xml:space="preserve"> </w:t>
      </w:r>
      <w:r w:rsidRPr="00357870">
        <w:t>исключения</w:t>
      </w:r>
      <w:r w:rsidR="00B65692" w:rsidRPr="00357870">
        <w:t xml:space="preserve"> </w:t>
      </w:r>
      <w:r w:rsidRPr="00357870">
        <w:t>пенсионеры.</w:t>
      </w:r>
      <w:r w:rsidR="00B65692" w:rsidRPr="00357870">
        <w:t xml:space="preserve"> </w:t>
      </w:r>
      <w:r w:rsidRPr="00357870">
        <w:t>Но</w:t>
      </w:r>
      <w:r w:rsidR="00B65692" w:rsidRPr="00357870">
        <w:t xml:space="preserve"> </w:t>
      </w:r>
      <w:r w:rsidRPr="00357870">
        <w:t>суммы</w:t>
      </w:r>
      <w:r w:rsidR="00B65692" w:rsidRPr="00357870">
        <w:t xml:space="preserve"> </w:t>
      </w:r>
      <w:r w:rsidRPr="00357870">
        <w:t>будут</w:t>
      </w:r>
      <w:r w:rsidR="00B65692" w:rsidRPr="00357870">
        <w:t xml:space="preserve"> </w:t>
      </w:r>
      <w:r w:rsidRPr="00357870">
        <w:t>зависеть</w:t>
      </w:r>
      <w:r w:rsidR="00B65692" w:rsidRPr="00357870">
        <w:t xml:space="preserve"> </w:t>
      </w:r>
      <w:r w:rsidRPr="00357870">
        <w:t>от</w:t>
      </w:r>
      <w:r w:rsidR="00B65692" w:rsidRPr="00357870">
        <w:t xml:space="preserve"> </w:t>
      </w:r>
      <w:r w:rsidRPr="00357870">
        <w:t>регионов.</w:t>
      </w:r>
    </w:p>
    <w:p w:rsidR="00834ED2" w:rsidRPr="00357870" w:rsidRDefault="00834ED2" w:rsidP="00834ED2">
      <w:r w:rsidRPr="00357870">
        <w:t>Так,</w:t>
      </w:r>
      <w:r w:rsidR="00B65692" w:rsidRPr="00357870">
        <w:t xml:space="preserve"> </w:t>
      </w:r>
      <w:r w:rsidRPr="00357870">
        <w:t>в</w:t>
      </w:r>
      <w:r w:rsidR="00B65692" w:rsidRPr="00357870">
        <w:t xml:space="preserve"> </w:t>
      </w:r>
      <w:r w:rsidRPr="00357870">
        <w:t>Волгоградской</w:t>
      </w:r>
      <w:r w:rsidR="00B65692" w:rsidRPr="00357870">
        <w:t xml:space="preserve"> </w:t>
      </w:r>
      <w:r w:rsidRPr="00357870">
        <w:t>области</w:t>
      </w:r>
      <w:r w:rsidR="00B65692" w:rsidRPr="00357870">
        <w:t xml:space="preserve"> </w:t>
      </w:r>
      <w:r w:rsidRPr="00357870">
        <w:t>прожиточный</w:t>
      </w:r>
      <w:r w:rsidR="00B65692" w:rsidRPr="00357870">
        <w:t xml:space="preserve"> </w:t>
      </w:r>
      <w:r w:rsidRPr="00357870">
        <w:t>минимум</w:t>
      </w:r>
      <w:r w:rsidR="00B65692" w:rsidRPr="00357870">
        <w:t xml:space="preserve"> </w:t>
      </w:r>
      <w:r w:rsidRPr="00357870">
        <w:t>для</w:t>
      </w:r>
      <w:r w:rsidR="00B65692" w:rsidRPr="00357870">
        <w:t xml:space="preserve"> </w:t>
      </w:r>
      <w:r w:rsidRPr="00357870">
        <w:t>пенсионеров</w:t>
      </w:r>
      <w:r w:rsidR="00B65692" w:rsidRPr="00357870">
        <w:t xml:space="preserve"> </w:t>
      </w:r>
      <w:r w:rsidRPr="00357870">
        <w:t>с</w:t>
      </w:r>
      <w:r w:rsidR="00B65692" w:rsidRPr="00357870">
        <w:t xml:space="preserve"> </w:t>
      </w:r>
      <w:r w:rsidRPr="00357870">
        <w:t>этого</w:t>
      </w:r>
      <w:r w:rsidR="00B65692" w:rsidRPr="00357870">
        <w:t xml:space="preserve"> </w:t>
      </w:r>
      <w:r w:rsidRPr="00357870">
        <w:t>года</w:t>
      </w:r>
      <w:r w:rsidR="00B65692" w:rsidRPr="00357870">
        <w:t xml:space="preserve"> </w:t>
      </w:r>
      <w:r w:rsidRPr="00357870">
        <w:t>вырос</w:t>
      </w:r>
      <w:r w:rsidR="00B65692" w:rsidRPr="00357870">
        <w:t xml:space="preserve"> </w:t>
      </w:r>
      <w:r w:rsidRPr="00357870">
        <w:t>до</w:t>
      </w:r>
      <w:r w:rsidR="00B65692" w:rsidRPr="00357870">
        <w:t xml:space="preserve"> </w:t>
      </w:r>
      <w:r w:rsidRPr="00357870">
        <w:t>11</w:t>
      </w:r>
      <w:r w:rsidR="00B65692" w:rsidRPr="00357870">
        <w:t xml:space="preserve"> </w:t>
      </w:r>
      <w:r w:rsidRPr="00357870">
        <w:t>429</w:t>
      </w:r>
      <w:r w:rsidR="00B65692" w:rsidRPr="00357870">
        <w:t xml:space="preserve"> </w:t>
      </w:r>
      <w:r w:rsidRPr="00357870">
        <w:t>рублей,</w:t>
      </w:r>
      <w:r w:rsidR="00B65692" w:rsidRPr="00357870">
        <w:t xml:space="preserve"> </w:t>
      </w:r>
      <w:r w:rsidRPr="00357870">
        <w:t>в</w:t>
      </w:r>
      <w:r w:rsidR="00B65692" w:rsidRPr="00357870">
        <w:t xml:space="preserve"> </w:t>
      </w:r>
      <w:r w:rsidRPr="00357870">
        <w:t>Калужской</w:t>
      </w:r>
      <w:r w:rsidR="00B65692" w:rsidRPr="00357870">
        <w:t xml:space="preserve"> </w:t>
      </w:r>
      <w:r w:rsidRPr="00357870">
        <w:t>области</w:t>
      </w:r>
      <w:r w:rsidR="00B65692" w:rsidRPr="00357870">
        <w:t xml:space="preserve"> </w:t>
      </w:r>
      <w:r w:rsidRPr="00357870">
        <w:t>это</w:t>
      </w:r>
      <w:r w:rsidR="00B65692" w:rsidRPr="00357870">
        <w:t xml:space="preserve"> </w:t>
      </w:r>
      <w:r w:rsidRPr="00357870">
        <w:t>будет</w:t>
      </w:r>
      <w:r w:rsidR="00B65692" w:rsidRPr="00357870">
        <w:t xml:space="preserve"> </w:t>
      </w:r>
      <w:r w:rsidRPr="00357870">
        <w:t>уже</w:t>
      </w:r>
      <w:r w:rsidR="00B65692" w:rsidRPr="00357870">
        <w:t xml:space="preserve"> </w:t>
      </w:r>
      <w:r w:rsidRPr="00357870">
        <w:t>12</w:t>
      </w:r>
      <w:r w:rsidR="00B65692" w:rsidRPr="00357870">
        <w:t xml:space="preserve"> </w:t>
      </w:r>
      <w:r w:rsidRPr="00357870">
        <w:t>758</w:t>
      </w:r>
      <w:r w:rsidR="00B65692" w:rsidRPr="00357870">
        <w:t xml:space="preserve"> </w:t>
      </w:r>
      <w:r w:rsidRPr="00357870">
        <w:t>рублей,</w:t>
      </w:r>
      <w:r w:rsidR="00B65692" w:rsidRPr="00357870">
        <w:t xml:space="preserve"> </w:t>
      </w:r>
      <w:r w:rsidRPr="00357870">
        <w:t>а</w:t>
      </w:r>
      <w:r w:rsidR="00B65692" w:rsidRPr="00357870">
        <w:t xml:space="preserve"> </w:t>
      </w:r>
      <w:r w:rsidRPr="00357870">
        <w:t>в</w:t>
      </w:r>
      <w:r w:rsidR="00B65692" w:rsidRPr="00357870">
        <w:t xml:space="preserve"> </w:t>
      </w:r>
      <w:r w:rsidRPr="00357870">
        <w:t>Забайкальском</w:t>
      </w:r>
      <w:r w:rsidR="00B65692" w:rsidRPr="00357870">
        <w:t xml:space="preserve"> </w:t>
      </w:r>
      <w:r w:rsidRPr="00357870">
        <w:t>крае</w:t>
      </w:r>
      <w:r w:rsidR="00B65692" w:rsidRPr="00357870">
        <w:t xml:space="preserve"> </w:t>
      </w:r>
      <w:r w:rsidRPr="00357870">
        <w:t>речь</w:t>
      </w:r>
      <w:r w:rsidR="00B65692" w:rsidRPr="00357870">
        <w:t xml:space="preserve"> </w:t>
      </w:r>
      <w:r w:rsidRPr="00357870">
        <w:t>будет</w:t>
      </w:r>
      <w:r w:rsidR="00B65692" w:rsidRPr="00357870">
        <w:t xml:space="preserve"> </w:t>
      </w:r>
      <w:r w:rsidRPr="00357870">
        <w:t>идти</w:t>
      </w:r>
      <w:r w:rsidR="00B65692" w:rsidRPr="00357870">
        <w:t xml:space="preserve"> </w:t>
      </w:r>
      <w:r w:rsidRPr="00357870">
        <w:t>о</w:t>
      </w:r>
      <w:r w:rsidR="00B65692" w:rsidRPr="00357870">
        <w:t xml:space="preserve"> </w:t>
      </w:r>
      <w:r w:rsidRPr="00357870">
        <w:t>сумме</w:t>
      </w:r>
      <w:r w:rsidR="00B65692" w:rsidRPr="00357870">
        <w:t xml:space="preserve"> </w:t>
      </w:r>
      <w:r w:rsidRPr="00357870">
        <w:t>в</w:t>
      </w:r>
      <w:r w:rsidR="00B65692" w:rsidRPr="00357870">
        <w:t xml:space="preserve"> </w:t>
      </w:r>
      <w:r w:rsidRPr="00357870">
        <w:t>15</w:t>
      </w:r>
      <w:r w:rsidR="00B65692" w:rsidRPr="00357870">
        <w:t xml:space="preserve"> </w:t>
      </w:r>
      <w:r w:rsidRPr="00357870">
        <w:t>549</w:t>
      </w:r>
      <w:r w:rsidR="00B65692" w:rsidRPr="00357870">
        <w:t xml:space="preserve"> </w:t>
      </w:r>
      <w:r w:rsidRPr="00357870">
        <w:t>рублей.</w:t>
      </w:r>
      <w:r w:rsidR="00B65692" w:rsidRPr="00357870">
        <w:t xml:space="preserve"> </w:t>
      </w:r>
      <w:r w:rsidRPr="00357870">
        <w:t>Если</w:t>
      </w:r>
      <w:r w:rsidR="00B65692" w:rsidRPr="00357870">
        <w:t xml:space="preserve"> </w:t>
      </w:r>
      <w:r w:rsidRPr="00357870">
        <w:t>пенсия</w:t>
      </w:r>
      <w:r w:rsidR="00B65692" w:rsidRPr="00357870">
        <w:t xml:space="preserve"> </w:t>
      </w:r>
      <w:r w:rsidRPr="00357870">
        <w:t>человека</w:t>
      </w:r>
      <w:r w:rsidR="00B65692" w:rsidRPr="00357870">
        <w:t xml:space="preserve"> </w:t>
      </w:r>
      <w:r w:rsidRPr="00357870">
        <w:t>ниже,</w:t>
      </w:r>
      <w:r w:rsidR="00B65692" w:rsidRPr="00357870">
        <w:t xml:space="preserve"> </w:t>
      </w:r>
      <w:r w:rsidRPr="00357870">
        <w:t>ему</w:t>
      </w:r>
      <w:r w:rsidR="00B65692" w:rsidRPr="00357870">
        <w:t xml:space="preserve"> </w:t>
      </w:r>
      <w:r w:rsidRPr="00357870">
        <w:t>назначат</w:t>
      </w:r>
      <w:r w:rsidR="00B65692" w:rsidRPr="00357870">
        <w:t xml:space="preserve"> </w:t>
      </w:r>
      <w:r w:rsidRPr="00357870">
        <w:t>доплату,</w:t>
      </w:r>
      <w:r w:rsidR="00B65692" w:rsidRPr="00357870">
        <w:t xml:space="preserve"> </w:t>
      </w:r>
      <w:r w:rsidRPr="00357870">
        <w:t>за</w:t>
      </w:r>
      <w:r w:rsidR="00B65692" w:rsidRPr="00357870">
        <w:t xml:space="preserve"> </w:t>
      </w:r>
      <w:r w:rsidRPr="00357870">
        <w:t>счет</w:t>
      </w:r>
      <w:r w:rsidR="00B65692" w:rsidRPr="00357870">
        <w:t xml:space="preserve"> </w:t>
      </w:r>
      <w:r w:rsidRPr="00357870">
        <w:t>которой</w:t>
      </w:r>
      <w:r w:rsidR="00B65692" w:rsidRPr="00357870">
        <w:t xml:space="preserve"> </w:t>
      </w:r>
      <w:r w:rsidRPr="00357870">
        <w:t>выплату</w:t>
      </w:r>
      <w:r w:rsidR="00B65692" w:rsidRPr="00357870">
        <w:t xml:space="preserve"> </w:t>
      </w:r>
      <w:r w:rsidRPr="00357870">
        <w:t>и</w:t>
      </w:r>
      <w:r w:rsidR="00B65692" w:rsidRPr="00357870">
        <w:t xml:space="preserve"> </w:t>
      </w:r>
      <w:r w:rsidRPr="00357870">
        <w:t>доведут</w:t>
      </w:r>
      <w:r w:rsidR="00B65692" w:rsidRPr="00357870">
        <w:t xml:space="preserve"> </w:t>
      </w:r>
      <w:r w:rsidRPr="00357870">
        <w:t>до</w:t>
      </w:r>
      <w:r w:rsidR="00B65692" w:rsidRPr="00357870">
        <w:t xml:space="preserve"> </w:t>
      </w:r>
      <w:r w:rsidRPr="00357870">
        <w:t>обозначенного</w:t>
      </w:r>
      <w:r w:rsidR="00B65692" w:rsidRPr="00357870">
        <w:t xml:space="preserve"> </w:t>
      </w:r>
      <w:r w:rsidRPr="00357870">
        <w:t>уровня.</w:t>
      </w:r>
    </w:p>
    <w:p w:rsidR="00834ED2" w:rsidRPr="00357870" w:rsidRDefault="00834ED2" w:rsidP="00834ED2">
      <w:r w:rsidRPr="00357870">
        <w:t>В</w:t>
      </w:r>
      <w:r w:rsidR="00B65692" w:rsidRPr="00357870">
        <w:t xml:space="preserve"> </w:t>
      </w:r>
      <w:r w:rsidRPr="00357870">
        <w:t>ближайшее</w:t>
      </w:r>
      <w:r w:rsidR="00B65692" w:rsidRPr="00357870">
        <w:t xml:space="preserve"> </w:t>
      </w:r>
      <w:r w:rsidRPr="00357870">
        <w:t>время</w:t>
      </w:r>
      <w:r w:rsidR="00B65692" w:rsidRPr="00357870">
        <w:t xml:space="preserve"> </w:t>
      </w:r>
      <w:r w:rsidRPr="00357870">
        <w:t>выплаты</w:t>
      </w:r>
      <w:r w:rsidR="00B65692" w:rsidRPr="00357870">
        <w:t xml:space="preserve"> </w:t>
      </w:r>
      <w:r w:rsidRPr="00357870">
        <w:t>за</w:t>
      </w:r>
      <w:r w:rsidR="00B65692" w:rsidRPr="00357870">
        <w:t xml:space="preserve"> </w:t>
      </w:r>
      <w:r w:rsidRPr="00357870">
        <w:t>март</w:t>
      </w:r>
      <w:r w:rsidR="00B65692" w:rsidRPr="00357870">
        <w:t xml:space="preserve"> </w:t>
      </w:r>
      <w:r w:rsidRPr="00357870">
        <w:t>пенсионеры</w:t>
      </w:r>
      <w:r w:rsidR="00B65692" w:rsidRPr="00357870">
        <w:t xml:space="preserve"> </w:t>
      </w:r>
      <w:r w:rsidRPr="00357870">
        <w:t>получат</w:t>
      </w:r>
      <w:r w:rsidR="00B65692" w:rsidRPr="00357870">
        <w:t xml:space="preserve"> </w:t>
      </w:r>
      <w:r w:rsidRPr="00357870">
        <w:t>в</w:t>
      </w:r>
      <w:r w:rsidR="00B65692" w:rsidRPr="00357870">
        <w:t xml:space="preserve"> </w:t>
      </w:r>
      <w:r w:rsidRPr="00357870">
        <w:t>полном</w:t>
      </w:r>
      <w:r w:rsidR="00B65692" w:rsidRPr="00357870">
        <w:t xml:space="preserve"> </w:t>
      </w:r>
      <w:r w:rsidRPr="00357870">
        <w:t>объеме</w:t>
      </w:r>
      <w:r w:rsidR="00B65692" w:rsidRPr="00357870">
        <w:t xml:space="preserve"> </w:t>
      </w:r>
      <w:r w:rsidRPr="00357870">
        <w:t>по</w:t>
      </w:r>
      <w:r w:rsidR="00B65692" w:rsidRPr="00357870">
        <w:t xml:space="preserve"> </w:t>
      </w:r>
      <w:r w:rsidRPr="00357870">
        <w:t>всей</w:t>
      </w:r>
      <w:r w:rsidR="00B65692" w:rsidRPr="00357870">
        <w:t xml:space="preserve"> </w:t>
      </w:r>
      <w:r w:rsidRPr="00357870">
        <w:t>стране.</w:t>
      </w:r>
      <w:r w:rsidR="00B65692" w:rsidRPr="00357870">
        <w:t xml:space="preserve"> </w:t>
      </w:r>
      <w:r w:rsidRPr="00357870">
        <w:t>То</w:t>
      </w:r>
      <w:r w:rsidR="00B65692" w:rsidRPr="00357870">
        <w:t xml:space="preserve"> </w:t>
      </w:r>
      <w:r w:rsidRPr="00357870">
        <w:t>есть</w:t>
      </w:r>
      <w:r w:rsidR="00B65692" w:rsidRPr="00357870">
        <w:t xml:space="preserve"> </w:t>
      </w:r>
      <w:r w:rsidRPr="00357870">
        <w:t>можно</w:t>
      </w:r>
      <w:r w:rsidR="00B65692" w:rsidRPr="00357870">
        <w:t xml:space="preserve"> </w:t>
      </w:r>
      <w:r w:rsidRPr="00357870">
        <w:t>будет</w:t>
      </w:r>
      <w:r w:rsidR="00B65692" w:rsidRPr="00357870">
        <w:t xml:space="preserve"> </w:t>
      </w:r>
      <w:r w:rsidRPr="00357870">
        <w:t>сказать,</w:t>
      </w:r>
      <w:r w:rsidR="00B65692" w:rsidRPr="00357870">
        <w:t xml:space="preserve"> </w:t>
      </w:r>
      <w:r w:rsidRPr="00357870">
        <w:t>что</w:t>
      </w:r>
      <w:r w:rsidR="00B65692" w:rsidRPr="00357870">
        <w:t xml:space="preserve"> </w:t>
      </w:r>
      <w:r w:rsidRPr="00357870">
        <w:t>люди</w:t>
      </w:r>
      <w:r w:rsidR="00B65692" w:rsidRPr="00357870">
        <w:t xml:space="preserve"> </w:t>
      </w:r>
      <w:r w:rsidRPr="00357870">
        <w:t>дождались</w:t>
      </w:r>
      <w:r w:rsidR="00B65692" w:rsidRPr="00357870">
        <w:t xml:space="preserve"> </w:t>
      </w:r>
      <w:r w:rsidRPr="00357870">
        <w:t>своих</w:t>
      </w:r>
      <w:r w:rsidR="00B65692" w:rsidRPr="00357870">
        <w:t xml:space="preserve"> </w:t>
      </w:r>
      <w:r w:rsidRPr="00357870">
        <w:t>денег</w:t>
      </w:r>
      <w:r w:rsidR="00B65692" w:rsidRPr="00357870">
        <w:t xml:space="preserve"> </w:t>
      </w:r>
      <w:r w:rsidRPr="00357870">
        <w:t>за</w:t>
      </w:r>
      <w:r w:rsidR="00B65692" w:rsidRPr="00357870">
        <w:t xml:space="preserve"> </w:t>
      </w:r>
      <w:r w:rsidRPr="00357870">
        <w:t>текущий</w:t>
      </w:r>
      <w:r w:rsidR="00B65692" w:rsidRPr="00357870">
        <w:t xml:space="preserve"> </w:t>
      </w:r>
      <w:r w:rsidRPr="00357870">
        <w:t>месяц.</w:t>
      </w:r>
      <w:r w:rsidR="00B65692" w:rsidRPr="00357870">
        <w:t xml:space="preserve"> </w:t>
      </w:r>
      <w:r w:rsidRPr="00357870">
        <w:t>А</w:t>
      </w:r>
      <w:r w:rsidR="00B65692" w:rsidRPr="00357870">
        <w:t xml:space="preserve"> </w:t>
      </w:r>
      <w:r w:rsidRPr="00357870">
        <w:t>если</w:t>
      </w:r>
      <w:r w:rsidR="00B65692" w:rsidRPr="00357870">
        <w:t xml:space="preserve"> </w:t>
      </w:r>
      <w:r w:rsidRPr="00357870">
        <w:t>пенсия</w:t>
      </w:r>
      <w:r w:rsidR="00B65692" w:rsidRPr="00357870">
        <w:t xml:space="preserve"> </w:t>
      </w:r>
      <w:r w:rsidRPr="00357870">
        <w:t>ниже</w:t>
      </w:r>
      <w:r w:rsidR="00B65692" w:rsidRPr="00357870">
        <w:t xml:space="preserve"> </w:t>
      </w:r>
      <w:r w:rsidRPr="00357870">
        <w:t>минимального</w:t>
      </w:r>
      <w:r w:rsidR="00B65692" w:rsidRPr="00357870">
        <w:t xml:space="preserve"> </w:t>
      </w:r>
      <w:r w:rsidRPr="00357870">
        <w:t>уровня,</w:t>
      </w:r>
      <w:r w:rsidR="00B65692" w:rsidRPr="00357870">
        <w:t xml:space="preserve"> </w:t>
      </w:r>
      <w:r w:rsidRPr="00357870">
        <w:t>но</w:t>
      </w:r>
      <w:r w:rsidR="00B65692" w:rsidRPr="00357870">
        <w:t xml:space="preserve"> </w:t>
      </w:r>
      <w:r w:rsidRPr="00357870">
        <w:t>доплата</w:t>
      </w:r>
      <w:r w:rsidR="00B65692" w:rsidRPr="00357870">
        <w:t xml:space="preserve"> </w:t>
      </w:r>
      <w:r w:rsidRPr="00357870">
        <w:t>не</w:t>
      </w:r>
      <w:r w:rsidR="00B65692" w:rsidRPr="00357870">
        <w:t xml:space="preserve"> </w:t>
      </w:r>
      <w:r w:rsidRPr="00357870">
        <w:t>приходит,</w:t>
      </w:r>
      <w:r w:rsidR="00B65692" w:rsidRPr="00357870">
        <w:t xml:space="preserve"> </w:t>
      </w:r>
      <w:r w:rsidRPr="00357870">
        <w:t>необходимо</w:t>
      </w:r>
      <w:r w:rsidR="00B65692" w:rsidRPr="00357870">
        <w:t xml:space="preserve"> </w:t>
      </w:r>
      <w:r w:rsidRPr="00357870">
        <w:t>обратиться</w:t>
      </w:r>
      <w:r w:rsidR="00B65692" w:rsidRPr="00357870">
        <w:t xml:space="preserve"> </w:t>
      </w:r>
      <w:r w:rsidRPr="00357870">
        <w:t>с</w:t>
      </w:r>
      <w:r w:rsidR="00B65692" w:rsidRPr="00357870">
        <w:t xml:space="preserve"> </w:t>
      </w:r>
      <w:r w:rsidRPr="00357870">
        <w:t>заявлением</w:t>
      </w:r>
      <w:r w:rsidR="00B65692" w:rsidRPr="00357870">
        <w:t xml:space="preserve"> </w:t>
      </w:r>
      <w:r w:rsidRPr="00357870">
        <w:t>в</w:t>
      </w:r>
      <w:r w:rsidR="00B65692" w:rsidRPr="00357870">
        <w:t xml:space="preserve"> </w:t>
      </w:r>
      <w:r w:rsidRPr="00357870">
        <w:t>соцзащиту,</w:t>
      </w:r>
      <w:r w:rsidR="00B65692" w:rsidRPr="00357870">
        <w:t xml:space="preserve"> </w:t>
      </w:r>
      <w:r w:rsidRPr="00357870">
        <w:t>чтобы</w:t>
      </w:r>
      <w:r w:rsidR="00B65692" w:rsidRPr="00357870">
        <w:t xml:space="preserve"> </w:t>
      </w:r>
      <w:r w:rsidRPr="00357870">
        <w:t>дополнительные</w:t>
      </w:r>
      <w:r w:rsidR="00B65692" w:rsidRPr="00357870">
        <w:t xml:space="preserve"> </w:t>
      </w:r>
      <w:r w:rsidRPr="00357870">
        <w:t>деньги</w:t>
      </w:r>
      <w:r w:rsidR="00B65692" w:rsidRPr="00357870">
        <w:t xml:space="preserve"> </w:t>
      </w:r>
      <w:r w:rsidRPr="00357870">
        <w:t>начали</w:t>
      </w:r>
      <w:r w:rsidR="00B65692" w:rsidRPr="00357870">
        <w:t xml:space="preserve"> </w:t>
      </w:r>
      <w:r w:rsidRPr="00357870">
        <w:t>приходить,</w:t>
      </w:r>
      <w:r w:rsidR="00B65692" w:rsidRPr="00357870">
        <w:t xml:space="preserve"> </w:t>
      </w:r>
      <w:r w:rsidRPr="00357870">
        <w:t>подчеркнул</w:t>
      </w:r>
      <w:r w:rsidR="00B65692" w:rsidRPr="00357870">
        <w:t xml:space="preserve"> </w:t>
      </w:r>
      <w:r w:rsidRPr="00357870">
        <w:t>эксперт.</w:t>
      </w:r>
    </w:p>
    <w:p w:rsidR="00834ED2" w:rsidRPr="00357870" w:rsidRDefault="00587535" w:rsidP="00834ED2">
      <w:hyperlink r:id="rId20" w:history="1">
        <w:r w:rsidR="00834ED2" w:rsidRPr="00357870">
          <w:rPr>
            <w:rStyle w:val="a3"/>
          </w:rPr>
          <w:t>https://primpress.ru/article/110641</w:t>
        </w:r>
      </w:hyperlink>
      <w:r w:rsidR="00B65692" w:rsidRPr="00357870">
        <w:t xml:space="preserve"> </w:t>
      </w:r>
    </w:p>
    <w:p w:rsidR="0059686E" w:rsidRPr="00357870" w:rsidRDefault="0059686E" w:rsidP="0059686E">
      <w:pPr>
        <w:pStyle w:val="2"/>
      </w:pPr>
      <w:bookmarkStart w:id="56" w:name="_Toc162414433"/>
      <w:bookmarkStart w:id="57" w:name="_Toc162416388"/>
      <w:r w:rsidRPr="00357870">
        <w:t>PRIMPRESS,</w:t>
      </w:r>
      <w:r w:rsidR="00B65692" w:rsidRPr="00357870">
        <w:t xml:space="preserve"> </w:t>
      </w:r>
      <w:r w:rsidRPr="00357870">
        <w:t>27.03.2024,</w:t>
      </w:r>
      <w:r w:rsidR="00B65692" w:rsidRPr="00357870">
        <w:t xml:space="preserve"> </w:t>
      </w:r>
      <w:r w:rsidRPr="00357870">
        <w:t>Пенсионеров</w:t>
      </w:r>
      <w:r w:rsidR="00B65692" w:rsidRPr="00357870">
        <w:t xml:space="preserve"> </w:t>
      </w:r>
      <w:r w:rsidRPr="00357870">
        <w:t>призвали</w:t>
      </w:r>
      <w:r w:rsidR="00B65692" w:rsidRPr="00357870">
        <w:t xml:space="preserve"> </w:t>
      </w:r>
      <w:r w:rsidRPr="00357870">
        <w:t>подать</w:t>
      </w:r>
      <w:r w:rsidR="00B65692" w:rsidRPr="00357870">
        <w:t xml:space="preserve"> </w:t>
      </w:r>
      <w:r w:rsidRPr="00357870">
        <w:t>заявление</w:t>
      </w:r>
      <w:r w:rsidR="00B65692" w:rsidRPr="00357870">
        <w:t xml:space="preserve"> </w:t>
      </w:r>
      <w:r w:rsidRPr="00357870">
        <w:t>на</w:t>
      </w:r>
      <w:r w:rsidR="00B65692" w:rsidRPr="00357870">
        <w:t xml:space="preserve"> </w:t>
      </w:r>
      <w:r w:rsidRPr="00357870">
        <w:t>новую</w:t>
      </w:r>
      <w:r w:rsidR="00B65692" w:rsidRPr="00357870">
        <w:t xml:space="preserve"> </w:t>
      </w:r>
      <w:r w:rsidRPr="00357870">
        <w:t>льготу</w:t>
      </w:r>
      <w:r w:rsidR="00B65692" w:rsidRPr="00357870">
        <w:t xml:space="preserve"> </w:t>
      </w:r>
      <w:r w:rsidRPr="00357870">
        <w:t>-</w:t>
      </w:r>
      <w:r w:rsidR="00B65692" w:rsidRPr="00357870">
        <w:t xml:space="preserve"> </w:t>
      </w:r>
      <w:r w:rsidRPr="00357870">
        <w:t>надо</w:t>
      </w:r>
      <w:r w:rsidR="00B65692" w:rsidRPr="00357870">
        <w:t xml:space="preserve"> </w:t>
      </w:r>
      <w:r w:rsidRPr="00357870">
        <w:t>успеть</w:t>
      </w:r>
      <w:r w:rsidR="00B65692" w:rsidRPr="00357870">
        <w:t xml:space="preserve"> </w:t>
      </w:r>
      <w:r w:rsidRPr="00357870">
        <w:t>до</w:t>
      </w:r>
      <w:r w:rsidR="00B65692" w:rsidRPr="00357870">
        <w:t xml:space="preserve"> </w:t>
      </w:r>
      <w:r w:rsidRPr="00357870">
        <w:t>1</w:t>
      </w:r>
      <w:r w:rsidR="00B65692" w:rsidRPr="00357870">
        <w:t xml:space="preserve"> </w:t>
      </w:r>
      <w:r w:rsidRPr="00357870">
        <w:t>апреля</w:t>
      </w:r>
      <w:bookmarkEnd w:id="56"/>
      <w:bookmarkEnd w:id="57"/>
    </w:p>
    <w:p w:rsidR="0059686E" w:rsidRPr="00357870" w:rsidRDefault="0059686E" w:rsidP="00A86D40">
      <w:pPr>
        <w:pStyle w:val="3"/>
      </w:pPr>
      <w:bookmarkStart w:id="58" w:name="_Toc162416389"/>
      <w:r w:rsidRPr="00357870">
        <w:t>Пенсионерам</w:t>
      </w:r>
      <w:r w:rsidR="00B65692" w:rsidRPr="00357870">
        <w:t xml:space="preserve"> </w:t>
      </w:r>
      <w:r w:rsidRPr="00357870">
        <w:t>рассказали</w:t>
      </w:r>
      <w:r w:rsidR="00B65692" w:rsidRPr="00357870">
        <w:t xml:space="preserve"> </w:t>
      </w:r>
      <w:r w:rsidRPr="00357870">
        <w:t>о</w:t>
      </w:r>
      <w:r w:rsidR="00B65692" w:rsidRPr="00357870">
        <w:t xml:space="preserve"> </w:t>
      </w:r>
      <w:r w:rsidRPr="00357870">
        <w:t>новой</w:t>
      </w:r>
      <w:r w:rsidR="00B65692" w:rsidRPr="00357870">
        <w:t xml:space="preserve"> </w:t>
      </w:r>
      <w:r w:rsidRPr="00357870">
        <w:t>льготе,</w:t>
      </w:r>
      <w:r w:rsidR="00B65692" w:rsidRPr="00357870">
        <w:t xml:space="preserve"> </w:t>
      </w:r>
      <w:r w:rsidRPr="00357870">
        <w:t>которую</w:t>
      </w:r>
      <w:r w:rsidR="00B65692" w:rsidRPr="00357870">
        <w:t xml:space="preserve"> </w:t>
      </w:r>
      <w:r w:rsidRPr="00357870">
        <w:t>можно</w:t>
      </w:r>
      <w:r w:rsidR="00B65692" w:rsidRPr="00357870">
        <w:t xml:space="preserve"> </w:t>
      </w:r>
      <w:r w:rsidRPr="00357870">
        <w:t>будет</w:t>
      </w:r>
      <w:r w:rsidR="00B65692" w:rsidRPr="00357870">
        <w:t xml:space="preserve"> </w:t>
      </w:r>
      <w:r w:rsidRPr="00357870">
        <w:t>оформить</w:t>
      </w:r>
      <w:r w:rsidR="00B65692" w:rsidRPr="00357870">
        <w:t xml:space="preserve"> </w:t>
      </w:r>
      <w:r w:rsidRPr="00357870">
        <w:t>уже</w:t>
      </w:r>
      <w:r w:rsidR="00B65692" w:rsidRPr="00357870">
        <w:t xml:space="preserve"> </w:t>
      </w:r>
      <w:r w:rsidRPr="00357870">
        <w:t>в</w:t>
      </w:r>
      <w:r w:rsidR="00B65692" w:rsidRPr="00357870">
        <w:t xml:space="preserve"> </w:t>
      </w:r>
      <w:r w:rsidRPr="00357870">
        <w:t>ближайшее</w:t>
      </w:r>
      <w:r w:rsidR="00B65692" w:rsidRPr="00357870">
        <w:t xml:space="preserve"> </w:t>
      </w:r>
      <w:r w:rsidRPr="00357870">
        <w:t>время.</w:t>
      </w:r>
      <w:r w:rsidR="00B65692" w:rsidRPr="00357870">
        <w:t xml:space="preserve"> </w:t>
      </w:r>
      <w:r w:rsidRPr="00357870">
        <w:t>Лучше</w:t>
      </w:r>
      <w:r w:rsidR="00B65692" w:rsidRPr="00357870">
        <w:t xml:space="preserve"> </w:t>
      </w:r>
      <w:r w:rsidRPr="00357870">
        <w:t>составить</w:t>
      </w:r>
      <w:r w:rsidR="00B65692" w:rsidRPr="00357870">
        <w:t xml:space="preserve"> </w:t>
      </w:r>
      <w:r w:rsidRPr="00357870">
        <w:t>заявление</w:t>
      </w:r>
      <w:r w:rsidR="00B65692" w:rsidRPr="00357870">
        <w:t xml:space="preserve"> </w:t>
      </w:r>
      <w:r w:rsidRPr="00357870">
        <w:t>на</w:t>
      </w:r>
      <w:r w:rsidR="00B65692" w:rsidRPr="00357870">
        <w:t xml:space="preserve"> </w:t>
      </w:r>
      <w:r w:rsidRPr="00357870">
        <w:t>нее</w:t>
      </w:r>
      <w:r w:rsidR="00B65692" w:rsidRPr="00357870">
        <w:t xml:space="preserve"> </w:t>
      </w:r>
      <w:r w:rsidRPr="00357870">
        <w:t>на</w:t>
      </w:r>
      <w:r w:rsidR="00B65692" w:rsidRPr="00357870">
        <w:t xml:space="preserve"> </w:t>
      </w:r>
      <w:r w:rsidRPr="00357870">
        <w:t>этой</w:t>
      </w:r>
      <w:r w:rsidR="00B65692" w:rsidRPr="00357870">
        <w:t xml:space="preserve"> </w:t>
      </w:r>
      <w:r w:rsidRPr="00357870">
        <w:t>неделе,</w:t>
      </w:r>
      <w:r w:rsidR="00B65692" w:rsidRPr="00357870">
        <w:t xml:space="preserve"> </w:t>
      </w:r>
      <w:r w:rsidRPr="00357870">
        <w:t>а</w:t>
      </w:r>
      <w:r w:rsidR="00B65692" w:rsidRPr="00357870">
        <w:t xml:space="preserve"> </w:t>
      </w:r>
      <w:r w:rsidRPr="00357870">
        <w:t>действовать</w:t>
      </w:r>
      <w:r w:rsidR="00B65692" w:rsidRPr="00357870">
        <w:t xml:space="preserve"> </w:t>
      </w:r>
      <w:r w:rsidRPr="00357870">
        <w:t>такая</w:t>
      </w:r>
      <w:r w:rsidR="00B65692" w:rsidRPr="00357870">
        <w:t xml:space="preserve"> </w:t>
      </w:r>
      <w:r w:rsidRPr="00357870">
        <w:t>возможность</w:t>
      </w:r>
      <w:r w:rsidR="00B65692" w:rsidRPr="00357870">
        <w:t xml:space="preserve"> </w:t>
      </w:r>
      <w:r w:rsidRPr="00357870">
        <w:t>начнет</w:t>
      </w:r>
      <w:r w:rsidR="00B65692" w:rsidRPr="00357870">
        <w:t xml:space="preserve"> </w:t>
      </w:r>
      <w:r w:rsidRPr="00357870">
        <w:t>уже</w:t>
      </w:r>
      <w:r w:rsidR="00B65692" w:rsidRPr="00357870">
        <w:t xml:space="preserve"> </w:t>
      </w:r>
      <w:r w:rsidRPr="00357870">
        <w:t>с</w:t>
      </w:r>
      <w:r w:rsidR="00B65692" w:rsidRPr="00357870">
        <w:t xml:space="preserve"> </w:t>
      </w:r>
      <w:r w:rsidRPr="00357870">
        <w:t>1</w:t>
      </w:r>
      <w:r w:rsidR="00B65692" w:rsidRPr="00357870">
        <w:t xml:space="preserve"> </w:t>
      </w:r>
      <w:r w:rsidRPr="00357870">
        <w:t>апреля,</w:t>
      </w:r>
      <w:r w:rsidR="00B65692" w:rsidRPr="00357870">
        <w:t xml:space="preserve"> </w:t>
      </w:r>
      <w:r w:rsidRPr="00357870">
        <w:t>сообщает</w:t>
      </w:r>
      <w:r w:rsidR="00B65692" w:rsidRPr="00357870">
        <w:t xml:space="preserve"> </w:t>
      </w:r>
      <w:r w:rsidRPr="00357870">
        <w:t>PRIMPRESS.</w:t>
      </w:r>
      <w:bookmarkEnd w:id="58"/>
    </w:p>
    <w:p w:rsidR="0059686E" w:rsidRPr="00357870" w:rsidRDefault="0059686E" w:rsidP="0059686E">
      <w:r w:rsidRPr="00357870">
        <w:t>Как</w:t>
      </w:r>
      <w:r w:rsidR="00B65692" w:rsidRPr="00357870">
        <w:t xml:space="preserve"> </w:t>
      </w:r>
      <w:r w:rsidRPr="00357870">
        <w:t>рассказала</w:t>
      </w:r>
      <w:r w:rsidR="00B65692" w:rsidRPr="00357870">
        <w:t xml:space="preserve"> </w:t>
      </w:r>
      <w:r w:rsidRPr="00357870">
        <w:t>пенсионный</w:t>
      </w:r>
      <w:r w:rsidR="00B65692" w:rsidRPr="00357870">
        <w:t xml:space="preserve"> </w:t>
      </w:r>
      <w:r w:rsidRPr="00357870">
        <w:t>эксперт</w:t>
      </w:r>
      <w:r w:rsidR="00B65692" w:rsidRPr="00357870">
        <w:t xml:space="preserve"> </w:t>
      </w:r>
      <w:r w:rsidRPr="00357870">
        <w:t>Анастасия</w:t>
      </w:r>
      <w:r w:rsidR="00B65692" w:rsidRPr="00357870">
        <w:t xml:space="preserve"> </w:t>
      </w:r>
      <w:r w:rsidRPr="00357870">
        <w:t>Киреева,</w:t>
      </w:r>
      <w:r w:rsidR="00B65692" w:rsidRPr="00357870">
        <w:t xml:space="preserve"> </w:t>
      </w:r>
      <w:r w:rsidRPr="00357870">
        <w:t>новая</w:t>
      </w:r>
      <w:r w:rsidR="00B65692" w:rsidRPr="00357870">
        <w:t xml:space="preserve"> </w:t>
      </w:r>
      <w:r w:rsidRPr="00357870">
        <w:t>приятная</w:t>
      </w:r>
      <w:r w:rsidR="00B65692" w:rsidRPr="00357870">
        <w:t xml:space="preserve"> </w:t>
      </w:r>
      <w:r w:rsidRPr="00357870">
        <w:t>возможность</w:t>
      </w:r>
      <w:r w:rsidR="00B65692" w:rsidRPr="00357870">
        <w:t xml:space="preserve"> </w:t>
      </w:r>
      <w:r w:rsidRPr="00357870">
        <w:t>в</w:t>
      </w:r>
      <w:r w:rsidR="00B65692" w:rsidRPr="00357870">
        <w:t xml:space="preserve"> </w:t>
      </w:r>
      <w:r w:rsidRPr="00357870">
        <w:t>ближайшее</w:t>
      </w:r>
      <w:r w:rsidR="00B65692" w:rsidRPr="00357870">
        <w:t xml:space="preserve"> </w:t>
      </w:r>
      <w:r w:rsidRPr="00357870">
        <w:t>время</w:t>
      </w:r>
      <w:r w:rsidR="00B65692" w:rsidRPr="00357870">
        <w:t xml:space="preserve"> </w:t>
      </w:r>
      <w:r w:rsidRPr="00357870">
        <w:t>появится</w:t>
      </w:r>
      <w:r w:rsidR="00B65692" w:rsidRPr="00357870">
        <w:t xml:space="preserve"> </w:t>
      </w:r>
      <w:r w:rsidRPr="00357870">
        <w:t>для</w:t>
      </w:r>
      <w:r w:rsidR="00B65692" w:rsidRPr="00357870">
        <w:t xml:space="preserve"> </w:t>
      </w:r>
      <w:r w:rsidRPr="00357870">
        <w:t>пенсионеров</w:t>
      </w:r>
      <w:r w:rsidR="00B65692" w:rsidRPr="00357870">
        <w:t xml:space="preserve"> </w:t>
      </w:r>
      <w:r w:rsidRPr="00357870">
        <w:t>во</w:t>
      </w:r>
      <w:r w:rsidR="00B65692" w:rsidRPr="00357870">
        <w:t xml:space="preserve"> </w:t>
      </w:r>
      <w:r w:rsidRPr="00357870">
        <w:t>многих</w:t>
      </w:r>
      <w:r w:rsidR="00B65692" w:rsidRPr="00357870">
        <w:t xml:space="preserve"> </w:t>
      </w:r>
      <w:r w:rsidRPr="00357870">
        <w:t>российских</w:t>
      </w:r>
      <w:r w:rsidR="00B65692" w:rsidRPr="00357870">
        <w:t xml:space="preserve"> </w:t>
      </w:r>
      <w:r w:rsidRPr="00357870">
        <w:t>регионах.</w:t>
      </w:r>
      <w:r w:rsidR="00B65692" w:rsidRPr="00357870">
        <w:t xml:space="preserve"> </w:t>
      </w:r>
      <w:r w:rsidRPr="00357870">
        <w:t>Местные</w:t>
      </w:r>
      <w:r w:rsidR="00B65692" w:rsidRPr="00357870">
        <w:t xml:space="preserve"> </w:t>
      </w:r>
      <w:r w:rsidRPr="00357870">
        <w:t>власти</w:t>
      </w:r>
      <w:r w:rsidR="00B65692" w:rsidRPr="00357870">
        <w:t xml:space="preserve"> </w:t>
      </w:r>
      <w:r w:rsidRPr="00357870">
        <w:t>начали</w:t>
      </w:r>
      <w:r w:rsidR="00B65692" w:rsidRPr="00357870">
        <w:t xml:space="preserve"> </w:t>
      </w:r>
      <w:r w:rsidRPr="00357870">
        <w:t>объявлять</w:t>
      </w:r>
      <w:r w:rsidR="00B65692" w:rsidRPr="00357870">
        <w:t xml:space="preserve"> </w:t>
      </w:r>
      <w:r w:rsidRPr="00357870">
        <w:t>о</w:t>
      </w:r>
      <w:r w:rsidR="00B65692" w:rsidRPr="00357870">
        <w:t xml:space="preserve"> </w:t>
      </w:r>
      <w:r w:rsidRPr="00357870">
        <w:t>том,</w:t>
      </w:r>
      <w:r w:rsidR="00B65692" w:rsidRPr="00357870">
        <w:t xml:space="preserve"> </w:t>
      </w:r>
      <w:r w:rsidRPr="00357870">
        <w:t>что</w:t>
      </w:r>
      <w:r w:rsidR="00B65692" w:rsidRPr="00357870">
        <w:t xml:space="preserve"> </w:t>
      </w:r>
      <w:r w:rsidRPr="00357870">
        <w:t>для</w:t>
      </w:r>
      <w:r w:rsidR="00B65692" w:rsidRPr="00357870">
        <w:t xml:space="preserve"> </w:t>
      </w:r>
      <w:r w:rsidRPr="00357870">
        <w:t>получателей</w:t>
      </w:r>
      <w:r w:rsidR="00B65692" w:rsidRPr="00357870">
        <w:t xml:space="preserve"> </w:t>
      </w:r>
      <w:r w:rsidRPr="00357870">
        <w:t>пенсий</w:t>
      </w:r>
      <w:r w:rsidR="00B65692" w:rsidRPr="00357870">
        <w:t xml:space="preserve"> </w:t>
      </w:r>
      <w:r w:rsidRPr="00357870">
        <w:t>с</w:t>
      </w:r>
      <w:r w:rsidR="00B65692" w:rsidRPr="00357870">
        <w:t xml:space="preserve"> </w:t>
      </w:r>
      <w:r w:rsidRPr="00357870">
        <w:t>апреля</w:t>
      </w:r>
      <w:r w:rsidR="00B65692" w:rsidRPr="00357870">
        <w:t xml:space="preserve"> </w:t>
      </w:r>
      <w:r w:rsidRPr="00357870">
        <w:t>станет</w:t>
      </w:r>
      <w:r w:rsidR="00B65692" w:rsidRPr="00357870">
        <w:t xml:space="preserve"> </w:t>
      </w:r>
      <w:r w:rsidRPr="00357870">
        <w:t>доступен</w:t>
      </w:r>
      <w:r w:rsidR="00B65692" w:rsidRPr="00357870">
        <w:t xml:space="preserve"> </w:t>
      </w:r>
      <w:r w:rsidRPr="00357870">
        <w:t>льготный</w:t>
      </w:r>
      <w:r w:rsidR="00B65692" w:rsidRPr="00357870">
        <w:t xml:space="preserve"> </w:t>
      </w:r>
      <w:r w:rsidRPr="00357870">
        <w:t>проезд</w:t>
      </w:r>
      <w:r w:rsidR="00B65692" w:rsidRPr="00357870">
        <w:t xml:space="preserve"> </w:t>
      </w:r>
      <w:r w:rsidRPr="00357870">
        <w:t>в</w:t>
      </w:r>
      <w:r w:rsidR="00B65692" w:rsidRPr="00357870">
        <w:t xml:space="preserve"> </w:t>
      </w:r>
      <w:r w:rsidRPr="00357870">
        <w:t>общественном</w:t>
      </w:r>
      <w:r w:rsidR="00B65692" w:rsidRPr="00357870">
        <w:t xml:space="preserve"> </w:t>
      </w:r>
      <w:r w:rsidRPr="00357870">
        <w:t>транспорте.</w:t>
      </w:r>
      <w:r w:rsidR="00B65692" w:rsidRPr="00357870">
        <w:t xml:space="preserve"> </w:t>
      </w:r>
      <w:r w:rsidRPr="00357870">
        <w:t>И</w:t>
      </w:r>
      <w:r w:rsidR="00B65692" w:rsidRPr="00357870">
        <w:t xml:space="preserve"> </w:t>
      </w:r>
      <w:r w:rsidRPr="00357870">
        <w:t>это</w:t>
      </w:r>
      <w:r w:rsidR="00B65692" w:rsidRPr="00357870">
        <w:t xml:space="preserve"> </w:t>
      </w:r>
      <w:r w:rsidRPr="00357870">
        <w:t>будет</w:t>
      </w:r>
      <w:r w:rsidR="00B65692" w:rsidRPr="00357870">
        <w:t xml:space="preserve"> </w:t>
      </w:r>
      <w:r w:rsidRPr="00357870">
        <w:t>актуально</w:t>
      </w:r>
      <w:r w:rsidR="00B65692" w:rsidRPr="00357870">
        <w:t xml:space="preserve"> </w:t>
      </w:r>
      <w:r w:rsidRPr="00357870">
        <w:t>для</w:t>
      </w:r>
      <w:r w:rsidR="00B65692" w:rsidRPr="00357870">
        <w:t xml:space="preserve"> </w:t>
      </w:r>
      <w:r w:rsidRPr="00357870">
        <w:t>дачного</w:t>
      </w:r>
      <w:r w:rsidR="00B65692" w:rsidRPr="00357870">
        <w:t xml:space="preserve"> </w:t>
      </w:r>
      <w:r w:rsidRPr="00357870">
        <w:t>сезона.</w:t>
      </w:r>
    </w:p>
    <w:p w:rsidR="0059686E" w:rsidRPr="00357870" w:rsidRDefault="0059686E" w:rsidP="0059686E">
      <w:r w:rsidRPr="00357870">
        <w:t>В</w:t>
      </w:r>
      <w:r w:rsidR="00B65692" w:rsidRPr="00357870">
        <w:t xml:space="preserve"> </w:t>
      </w:r>
      <w:r w:rsidRPr="00357870">
        <w:t>частности,</w:t>
      </w:r>
      <w:r w:rsidR="00B65692" w:rsidRPr="00357870">
        <w:t xml:space="preserve"> </w:t>
      </w:r>
      <w:r w:rsidRPr="00357870">
        <w:t>такое</w:t>
      </w:r>
      <w:r w:rsidR="00B65692" w:rsidRPr="00357870">
        <w:t xml:space="preserve"> </w:t>
      </w:r>
      <w:r w:rsidRPr="00357870">
        <w:t>решение</w:t>
      </w:r>
      <w:r w:rsidR="00B65692" w:rsidRPr="00357870">
        <w:t xml:space="preserve"> </w:t>
      </w:r>
      <w:r w:rsidRPr="00357870">
        <w:t>приняли</w:t>
      </w:r>
      <w:r w:rsidR="00B65692" w:rsidRPr="00357870">
        <w:t xml:space="preserve"> </w:t>
      </w:r>
      <w:r w:rsidRPr="00357870">
        <w:t>на</w:t>
      </w:r>
      <w:r w:rsidR="00B65692" w:rsidRPr="00357870">
        <w:t xml:space="preserve"> </w:t>
      </w:r>
      <w:r w:rsidRPr="00357870">
        <w:t>Урале.</w:t>
      </w:r>
      <w:r w:rsidR="00B65692" w:rsidRPr="00357870">
        <w:t xml:space="preserve"> </w:t>
      </w:r>
      <w:r w:rsidRPr="00357870">
        <w:t>Чиновники</w:t>
      </w:r>
      <w:r w:rsidR="00B65692" w:rsidRPr="00357870">
        <w:t xml:space="preserve"> </w:t>
      </w:r>
      <w:r w:rsidRPr="00357870">
        <w:t>заявили,</w:t>
      </w:r>
      <w:r w:rsidR="00B65692" w:rsidRPr="00357870">
        <w:t xml:space="preserve"> </w:t>
      </w:r>
      <w:r w:rsidRPr="00357870">
        <w:t>что</w:t>
      </w:r>
      <w:r w:rsidR="00B65692" w:rsidRPr="00357870">
        <w:t xml:space="preserve"> </w:t>
      </w:r>
      <w:r w:rsidRPr="00357870">
        <w:t>с</w:t>
      </w:r>
      <w:r w:rsidR="00B65692" w:rsidRPr="00357870">
        <w:t xml:space="preserve"> </w:t>
      </w:r>
      <w:r w:rsidRPr="00357870">
        <w:t>апреля</w:t>
      </w:r>
      <w:r w:rsidR="00B65692" w:rsidRPr="00357870">
        <w:t xml:space="preserve"> </w:t>
      </w:r>
      <w:r w:rsidRPr="00357870">
        <w:t>пенсионеры</w:t>
      </w:r>
      <w:r w:rsidR="00B65692" w:rsidRPr="00357870">
        <w:t xml:space="preserve"> </w:t>
      </w:r>
      <w:r w:rsidRPr="00357870">
        <w:t>смогут</w:t>
      </w:r>
      <w:r w:rsidR="00B65692" w:rsidRPr="00357870">
        <w:t xml:space="preserve"> </w:t>
      </w:r>
      <w:r w:rsidRPr="00357870">
        <w:t>воспользоваться</w:t>
      </w:r>
      <w:r w:rsidR="00B65692" w:rsidRPr="00357870">
        <w:t xml:space="preserve"> </w:t>
      </w:r>
      <w:r w:rsidRPr="00357870">
        <w:t>скидкой</w:t>
      </w:r>
      <w:r w:rsidR="00B65692" w:rsidRPr="00357870">
        <w:t xml:space="preserve"> </w:t>
      </w:r>
      <w:r w:rsidRPr="00357870">
        <w:t>на</w:t>
      </w:r>
      <w:r w:rsidR="00B65692" w:rsidRPr="00357870">
        <w:t xml:space="preserve"> </w:t>
      </w:r>
      <w:r w:rsidRPr="00357870">
        <w:t>проезд</w:t>
      </w:r>
      <w:r w:rsidR="00B65692" w:rsidRPr="00357870">
        <w:t xml:space="preserve"> </w:t>
      </w:r>
      <w:r w:rsidRPr="00357870">
        <w:t>в</w:t>
      </w:r>
      <w:r w:rsidR="00B65692" w:rsidRPr="00357870">
        <w:t xml:space="preserve"> </w:t>
      </w:r>
      <w:r w:rsidRPr="00357870">
        <w:t>пригородных</w:t>
      </w:r>
      <w:r w:rsidR="00B65692" w:rsidRPr="00357870">
        <w:t xml:space="preserve"> </w:t>
      </w:r>
      <w:r w:rsidRPr="00357870">
        <w:t>поездах.</w:t>
      </w:r>
      <w:r w:rsidR="00B65692" w:rsidRPr="00357870">
        <w:t xml:space="preserve"> </w:t>
      </w:r>
      <w:r w:rsidRPr="00357870">
        <w:t>Сэкономить</w:t>
      </w:r>
      <w:r w:rsidR="00B65692" w:rsidRPr="00357870">
        <w:t xml:space="preserve"> </w:t>
      </w:r>
      <w:r w:rsidRPr="00357870">
        <w:t>пожилые</w:t>
      </w:r>
      <w:r w:rsidR="00B65692" w:rsidRPr="00357870">
        <w:t xml:space="preserve"> </w:t>
      </w:r>
      <w:r w:rsidRPr="00357870">
        <w:t>граждане</w:t>
      </w:r>
      <w:r w:rsidR="00B65692" w:rsidRPr="00357870">
        <w:t xml:space="preserve"> </w:t>
      </w:r>
      <w:r w:rsidRPr="00357870">
        <w:t>смогут</w:t>
      </w:r>
      <w:r w:rsidR="00B65692" w:rsidRPr="00357870">
        <w:t xml:space="preserve"> </w:t>
      </w:r>
      <w:r w:rsidRPr="00357870">
        <w:t>половину</w:t>
      </w:r>
      <w:r w:rsidR="00B65692" w:rsidRPr="00357870">
        <w:t xml:space="preserve"> </w:t>
      </w:r>
      <w:r w:rsidRPr="00357870">
        <w:t>стоимости</w:t>
      </w:r>
      <w:r w:rsidR="00B65692" w:rsidRPr="00357870">
        <w:t xml:space="preserve"> </w:t>
      </w:r>
      <w:r w:rsidRPr="00357870">
        <w:t>проезда,</w:t>
      </w:r>
      <w:r w:rsidR="00B65692" w:rsidRPr="00357870">
        <w:t xml:space="preserve"> </w:t>
      </w:r>
      <w:r w:rsidRPr="00357870">
        <w:t>соответственно,</w:t>
      </w:r>
      <w:r w:rsidR="00B65692" w:rsidRPr="00357870">
        <w:t xml:space="preserve"> </w:t>
      </w:r>
      <w:r w:rsidRPr="00357870">
        <w:t>можно</w:t>
      </w:r>
      <w:r w:rsidR="00B65692" w:rsidRPr="00357870">
        <w:t xml:space="preserve"> </w:t>
      </w:r>
      <w:r w:rsidRPr="00357870">
        <w:t>будет</w:t>
      </w:r>
      <w:r w:rsidR="00B65692" w:rsidRPr="00357870">
        <w:t xml:space="preserve"> </w:t>
      </w:r>
      <w:r w:rsidRPr="00357870">
        <w:t>гораздо</w:t>
      </w:r>
      <w:r w:rsidR="00B65692" w:rsidRPr="00357870">
        <w:t xml:space="preserve"> </w:t>
      </w:r>
      <w:r w:rsidRPr="00357870">
        <w:t>дешевле</w:t>
      </w:r>
      <w:r w:rsidR="00B65692" w:rsidRPr="00357870">
        <w:t xml:space="preserve"> </w:t>
      </w:r>
      <w:r w:rsidRPr="00357870">
        <w:t>добраться</w:t>
      </w:r>
      <w:r w:rsidR="00B65692" w:rsidRPr="00357870">
        <w:t xml:space="preserve"> </w:t>
      </w:r>
      <w:r w:rsidRPr="00357870">
        <w:t>до</w:t>
      </w:r>
      <w:r w:rsidR="00B65692" w:rsidRPr="00357870">
        <w:t xml:space="preserve"> </w:t>
      </w:r>
      <w:r w:rsidRPr="00357870">
        <w:t>своего</w:t>
      </w:r>
      <w:r w:rsidR="00B65692" w:rsidRPr="00357870">
        <w:t xml:space="preserve"> </w:t>
      </w:r>
      <w:r w:rsidRPr="00357870">
        <w:t>дачного</w:t>
      </w:r>
      <w:r w:rsidR="00B65692" w:rsidRPr="00357870">
        <w:t xml:space="preserve"> </w:t>
      </w:r>
      <w:r w:rsidRPr="00357870">
        <w:t>участка.</w:t>
      </w:r>
    </w:p>
    <w:p w:rsidR="0059686E" w:rsidRPr="00357870" w:rsidRDefault="00357870" w:rsidP="0059686E">
      <w:r w:rsidRPr="00357870">
        <w:lastRenderedPageBreak/>
        <w:t>«</w:t>
      </w:r>
      <w:r w:rsidR="0059686E" w:rsidRPr="00357870">
        <w:t>Ожидается,</w:t>
      </w:r>
      <w:r w:rsidR="00B65692" w:rsidRPr="00357870">
        <w:t xml:space="preserve"> </w:t>
      </w:r>
      <w:r w:rsidR="0059686E" w:rsidRPr="00357870">
        <w:t>что</w:t>
      </w:r>
      <w:r w:rsidR="00B65692" w:rsidRPr="00357870">
        <w:t xml:space="preserve"> </w:t>
      </w:r>
      <w:r w:rsidR="0059686E" w:rsidRPr="00357870">
        <w:t>такая</w:t>
      </w:r>
      <w:r w:rsidR="00B65692" w:rsidRPr="00357870">
        <w:t xml:space="preserve"> </w:t>
      </w:r>
      <w:r w:rsidR="0059686E" w:rsidRPr="00357870">
        <w:t>льгота</w:t>
      </w:r>
      <w:r w:rsidR="00B65692" w:rsidRPr="00357870">
        <w:t xml:space="preserve"> </w:t>
      </w:r>
      <w:r w:rsidR="0059686E" w:rsidRPr="00357870">
        <w:t>поддержит</w:t>
      </w:r>
      <w:r w:rsidR="00B65692" w:rsidRPr="00357870">
        <w:t xml:space="preserve"> </w:t>
      </w:r>
      <w:r w:rsidR="0059686E" w:rsidRPr="00357870">
        <w:t>пенсионеров</w:t>
      </w:r>
      <w:r w:rsidR="00B65692" w:rsidRPr="00357870">
        <w:t xml:space="preserve"> </w:t>
      </w:r>
      <w:r w:rsidR="0059686E" w:rsidRPr="00357870">
        <w:t>из</w:t>
      </w:r>
      <w:r w:rsidR="00B65692" w:rsidRPr="00357870">
        <w:t xml:space="preserve"> </w:t>
      </w:r>
      <w:r w:rsidR="0059686E" w:rsidRPr="00357870">
        <w:t>числа</w:t>
      </w:r>
      <w:r w:rsidR="00B65692" w:rsidRPr="00357870">
        <w:t xml:space="preserve"> </w:t>
      </w:r>
      <w:r w:rsidR="0059686E" w:rsidRPr="00357870">
        <w:t>дачников,</w:t>
      </w:r>
      <w:r w:rsidR="00B65692" w:rsidRPr="00357870">
        <w:t xml:space="preserve"> </w:t>
      </w:r>
      <w:r w:rsidR="0059686E" w:rsidRPr="00357870">
        <w:t>коих</w:t>
      </w:r>
      <w:r w:rsidR="00B65692" w:rsidRPr="00357870">
        <w:t xml:space="preserve"> </w:t>
      </w:r>
      <w:r w:rsidR="0059686E" w:rsidRPr="00357870">
        <w:t>в</w:t>
      </w:r>
      <w:r w:rsidR="00B65692" w:rsidRPr="00357870">
        <w:t xml:space="preserve"> </w:t>
      </w:r>
      <w:r w:rsidR="0059686E" w:rsidRPr="00357870">
        <w:t>нашей</w:t>
      </w:r>
      <w:r w:rsidR="00B65692" w:rsidRPr="00357870">
        <w:t xml:space="preserve"> </w:t>
      </w:r>
      <w:r w:rsidR="0059686E" w:rsidRPr="00357870">
        <w:t>стране</w:t>
      </w:r>
      <w:r w:rsidR="00B65692" w:rsidRPr="00357870">
        <w:t xml:space="preserve"> </w:t>
      </w:r>
      <w:r w:rsidR="0059686E" w:rsidRPr="00357870">
        <w:t>очень</w:t>
      </w:r>
      <w:r w:rsidR="00B65692" w:rsidRPr="00357870">
        <w:t xml:space="preserve"> </w:t>
      </w:r>
      <w:r w:rsidR="0059686E" w:rsidRPr="00357870">
        <w:t>много.</w:t>
      </w:r>
      <w:r w:rsidR="00B65692" w:rsidRPr="00357870">
        <w:t xml:space="preserve"> </w:t>
      </w:r>
      <w:r w:rsidR="0059686E" w:rsidRPr="00357870">
        <w:t>Уже</w:t>
      </w:r>
      <w:r w:rsidR="00B65692" w:rsidRPr="00357870">
        <w:t xml:space="preserve"> </w:t>
      </w:r>
      <w:r w:rsidR="0059686E" w:rsidRPr="00357870">
        <w:t>в</w:t>
      </w:r>
      <w:r w:rsidR="00B65692" w:rsidRPr="00357870">
        <w:t xml:space="preserve"> </w:t>
      </w:r>
      <w:r w:rsidR="0059686E" w:rsidRPr="00357870">
        <w:t>апреле</w:t>
      </w:r>
      <w:r w:rsidR="00B65692" w:rsidRPr="00357870">
        <w:t xml:space="preserve"> </w:t>
      </w:r>
      <w:r w:rsidR="0059686E" w:rsidRPr="00357870">
        <w:t>пожилые</w:t>
      </w:r>
      <w:r w:rsidR="00B65692" w:rsidRPr="00357870">
        <w:t xml:space="preserve"> </w:t>
      </w:r>
      <w:r w:rsidR="0059686E" w:rsidRPr="00357870">
        <w:t>люди</w:t>
      </w:r>
      <w:r w:rsidR="00B65692" w:rsidRPr="00357870">
        <w:t xml:space="preserve"> </w:t>
      </w:r>
      <w:r w:rsidR="0059686E" w:rsidRPr="00357870">
        <w:t>начнут</w:t>
      </w:r>
      <w:r w:rsidR="00B65692" w:rsidRPr="00357870">
        <w:t xml:space="preserve"> </w:t>
      </w:r>
      <w:r w:rsidR="0059686E" w:rsidRPr="00357870">
        <w:t>массово</w:t>
      </w:r>
      <w:r w:rsidR="00B65692" w:rsidRPr="00357870">
        <w:t xml:space="preserve"> </w:t>
      </w:r>
      <w:r w:rsidR="0059686E" w:rsidRPr="00357870">
        <w:t>приезжать</w:t>
      </w:r>
      <w:r w:rsidR="00B65692" w:rsidRPr="00357870">
        <w:t xml:space="preserve"> </w:t>
      </w:r>
      <w:r w:rsidR="0059686E" w:rsidRPr="00357870">
        <w:t>на</w:t>
      </w:r>
      <w:r w:rsidR="00B65692" w:rsidRPr="00357870">
        <w:t xml:space="preserve"> </w:t>
      </w:r>
      <w:r w:rsidR="0059686E" w:rsidRPr="00357870">
        <w:t>свои</w:t>
      </w:r>
      <w:r w:rsidR="00B65692" w:rsidRPr="00357870">
        <w:t xml:space="preserve"> </w:t>
      </w:r>
      <w:r w:rsidR="0059686E" w:rsidRPr="00357870">
        <w:t>загородные</w:t>
      </w:r>
      <w:r w:rsidR="00B65692" w:rsidRPr="00357870">
        <w:t xml:space="preserve"> </w:t>
      </w:r>
      <w:r w:rsidR="0059686E" w:rsidRPr="00357870">
        <w:t>участки,</w:t>
      </w:r>
      <w:r w:rsidR="00B65692" w:rsidRPr="00357870">
        <w:t xml:space="preserve"> </w:t>
      </w:r>
      <w:r w:rsidR="0059686E" w:rsidRPr="00357870">
        <w:t>чтобы</w:t>
      </w:r>
      <w:r w:rsidR="00B65692" w:rsidRPr="00357870">
        <w:t xml:space="preserve"> </w:t>
      </w:r>
      <w:r w:rsidR="0059686E" w:rsidRPr="00357870">
        <w:t>подготовить</w:t>
      </w:r>
      <w:r w:rsidR="00B65692" w:rsidRPr="00357870">
        <w:t xml:space="preserve"> </w:t>
      </w:r>
      <w:r w:rsidR="0059686E" w:rsidRPr="00357870">
        <w:t>их</w:t>
      </w:r>
      <w:r w:rsidR="00B65692" w:rsidRPr="00357870">
        <w:t xml:space="preserve"> </w:t>
      </w:r>
      <w:r w:rsidR="0059686E" w:rsidRPr="00357870">
        <w:t>к</w:t>
      </w:r>
      <w:r w:rsidR="00B65692" w:rsidRPr="00357870">
        <w:t xml:space="preserve"> </w:t>
      </w:r>
      <w:r w:rsidR="0059686E" w:rsidRPr="00357870">
        <w:t>весенним</w:t>
      </w:r>
      <w:r w:rsidR="00B65692" w:rsidRPr="00357870">
        <w:t xml:space="preserve"> </w:t>
      </w:r>
      <w:r w:rsidR="0059686E" w:rsidRPr="00357870">
        <w:t>работам.</w:t>
      </w:r>
      <w:r w:rsidR="00B65692" w:rsidRPr="00357870">
        <w:t xml:space="preserve"> </w:t>
      </w:r>
      <w:r w:rsidR="0059686E" w:rsidRPr="00357870">
        <w:t>А</w:t>
      </w:r>
      <w:r w:rsidR="00B65692" w:rsidRPr="00357870">
        <w:t xml:space="preserve"> </w:t>
      </w:r>
      <w:r w:rsidR="0059686E" w:rsidRPr="00357870">
        <w:t>на</w:t>
      </w:r>
      <w:r w:rsidR="00B65692" w:rsidRPr="00357870">
        <w:t xml:space="preserve"> </w:t>
      </w:r>
      <w:r w:rsidR="0059686E" w:rsidRPr="00357870">
        <w:t>проезд</w:t>
      </w:r>
      <w:r w:rsidR="00B65692" w:rsidRPr="00357870">
        <w:t xml:space="preserve"> </w:t>
      </w:r>
      <w:r w:rsidR="0059686E" w:rsidRPr="00357870">
        <w:t>в</w:t>
      </w:r>
      <w:r w:rsidR="00B65692" w:rsidRPr="00357870">
        <w:t xml:space="preserve"> </w:t>
      </w:r>
      <w:r w:rsidR="0059686E" w:rsidRPr="00357870">
        <w:t>пригород</w:t>
      </w:r>
      <w:r w:rsidR="00B65692" w:rsidRPr="00357870">
        <w:t xml:space="preserve"> </w:t>
      </w:r>
      <w:r w:rsidR="0059686E" w:rsidRPr="00357870">
        <w:t>обычно</w:t>
      </w:r>
      <w:r w:rsidR="00B65692" w:rsidRPr="00357870">
        <w:t xml:space="preserve"> </w:t>
      </w:r>
      <w:r w:rsidR="0059686E" w:rsidRPr="00357870">
        <w:t>уходит</w:t>
      </w:r>
      <w:r w:rsidR="00B65692" w:rsidRPr="00357870">
        <w:t xml:space="preserve"> </w:t>
      </w:r>
      <w:r w:rsidR="0059686E" w:rsidRPr="00357870">
        <w:t>много</w:t>
      </w:r>
      <w:r w:rsidR="00B65692" w:rsidRPr="00357870">
        <w:t xml:space="preserve"> </w:t>
      </w:r>
      <w:r w:rsidR="0059686E" w:rsidRPr="00357870">
        <w:t>денег,</w:t>
      </w:r>
      <w:r w:rsidR="00B65692" w:rsidRPr="00357870">
        <w:t xml:space="preserve"> </w:t>
      </w:r>
      <w:r w:rsidR="0059686E" w:rsidRPr="00357870">
        <w:t>так</w:t>
      </w:r>
      <w:r w:rsidR="00B65692" w:rsidRPr="00357870">
        <w:t xml:space="preserve"> </w:t>
      </w:r>
      <w:r w:rsidR="0059686E" w:rsidRPr="00357870">
        <w:t>что</w:t>
      </w:r>
      <w:r w:rsidR="00B65692" w:rsidRPr="00357870">
        <w:t xml:space="preserve"> </w:t>
      </w:r>
      <w:r w:rsidR="0059686E" w:rsidRPr="00357870">
        <w:t>такая</w:t>
      </w:r>
      <w:r w:rsidR="00B65692" w:rsidRPr="00357870">
        <w:t xml:space="preserve"> </w:t>
      </w:r>
      <w:r w:rsidR="0059686E" w:rsidRPr="00357870">
        <w:t>скидка</w:t>
      </w:r>
      <w:r w:rsidR="00B65692" w:rsidRPr="00357870">
        <w:t xml:space="preserve"> </w:t>
      </w:r>
      <w:r w:rsidR="0059686E" w:rsidRPr="00357870">
        <w:t>придется</w:t>
      </w:r>
      <w:r w:rsidR="00B65692" w:rsidRPr="00357870">
        <w:t xml:space="preserve"> </w:t>
      </w:r>
      <w:r w:rsidR="0059686E" w:rsidRPr="00357870">
        <w:t>как</w:t>
      </w:r>
      <w:r w:rsidR="00B65692" w:rsidRPr="00357870">
        <w:t xml:space="preserve"> </w:t>
      </w:r>
      <w:r w:rsidR="0059686E" w:rsidRPr="00357870">
        <w:t>раз</w:t>
      </w:r>
      <w:r w:rsidR="00B65692" w:rsidRPr="00357870">
        <w:t xml:space="preserve"> </w:t>
      </w:r>
      <w:r w:rsidR="0059686E" w:rsidRPr="00357870">
        <w:t>кстати</w:t>
      </w:r>
      <w:r w:rsidRPr="00357870">
        <w:t>»</w:t>
      </w:r>
      <w:r w:rsidR="0059686E" w:rsidRPr="00357870">
        <w:t>,</w:t>
      </w:r>
      <w:r w:rsidR="00B65692" w:rsidRPr="00357870">
        <w:t xml:space="preserve"> </w:t>
      </w:r>
      <w:r w:rsidR="0059686E" w:rsidRPr="00357870">
        <w:t>-</w:t>
      </w:r>
      <w:r w:rsidR="00B65692" w:rsidRPr="00357870">
        <w:t xml:space="preserve"> </w:t>
      </w:r>
      <w:r w:rsidR="0059686E" w:rsidRPr="00357870">
        <w:t>отметила</w:t>
      </w:r>
      <w:r w:rsidR="00B65692" w:rsidRPr="00357870">
        <w:t xml:space="preserve"> </w:t>
      </w:r>
      <w:r w:rsidR="0059686E" w:rsidRPr="00357870">
        <w:t>Киреева.</w:t>
      </w:r>
    </w:p>
    <w:p w:rsidR="0059686E" w:rsidRPr="00357870" w:rsidRDefault="0059686E" w:rsidP="0059686E">
      <w:r w:rsidRPr="00357870">
        <w:t>Воспользоваться</w:t>
      </w:r>
      <w:r w:rsidR="00B65692" w:rsidRPr="00357870">
        <w:t xml:space="preserve"> </w:t>
      </w:r>
      <w:r w:rsidRPr="00357870">
        <w:t>новой</w:t>
      </w:r>
      <w:r w:rsidR="00B65692" w:rsidRPr="00357870">
        <w:t xml:space="preserve"> </w:t>
      </w:r>
      <w:r w:rsidRPr="00357870">
        <w:t>возможностью</w:t>
      </w:r>
      <w:r w:rsidR="00B65692" w:rsidRPr="00357870">
        <w:t xml:space="preserve"> </w:t>
      </w:r>
      <w:r w:rsidRPr="00357870">
        <w:t>смогут</w:t>
      </w:r>
      <w:r w:rsidR="00B65692" w:rsidRPr="00357870">
        <w:t xml:space="preserve"> </w:t>
      </w:r>
      <w:r w:rsidRPr="00357870">
        <w:t>те,</w:t>
      </w:r>
      <w:r w:rsidR="00B65692" w:rsidRPr="00357870">
        <w:t xml:space="preserve"> </w:t>
      </w:r>
      <w:r w:rsidRPr="00357870">
        <w:t>кто</w:t>
      </w:r>
      <w:r w:rsidR="00B65692" w:rsidRPr="00357870">
        <w:t xml:space="preserve"> </w:t>
      </w:r>
      <w:r w:rsidRPr="00357870">
        <w:t>получает</w:t>
      </w:r>
      <w:r w:rsidR="00B65692" w:rsidRPr="00357870">
        <w:t xml:space="preserve"> </w:t>
      </w:r>
      <w:r w:rsidRPr="00357870">
        <w:t>страховую</w:t>
      </w:r>
      <w:r w:rsidR="00B65692" w:rsidRPr="00357870">
        <w:t xml:space="preserve"> </w:t>
      </w:r>
      <w:r w:rsidRPr="00357870">
        <w:t>пенсию</w:t>
      </w:r>
      <w:r w:rsidR="00B65692" w:rsidRPr="00357870">
        <w:t xml:space="preserve"> </w:t>
      </w:r>
      <w:r w:rsidRPr="00357870">
        <w:t>по</w:t>
      </w:r>
      <w:r w:rsidR="00B65692" w:rsidRPr="00357870">
        <w:t xml:space="preserve"> </w:t>
      </w:r>
      <w:r w:rsidRPr="00357870">
        <w:t>старости,</w:t>
      </w:r>
      <w:r w:rsidR="00B65692" w:rsidRPr="00357870">
        <w:t xml:space="preserve"> </w:t>
      </w:r>
      <w:r w:rsidRPr="00357870">
        <w:t>а</w:t>
      </w:r>
      <w:r w:rsidR="00B65692" w:rsidRPr="00357870">
        <w:t xml:space="preserve"> </w:t>
      </w:r>
      <w:r w:rsidRPr="00357870">
        <w:t>также</w:t>
      </w:r>
      <w:r w:rsidR="00B65692" w:rsidRPr="00357870">
        <w:t xml:space="preserve"> </w:t>
      </w:r>
      <w:r w:rsidRPr="00357870">
        <w:t>достигшие</w:t>
      </w:r>
      <w:r w:rsidR="00B65692" w:rsidRPr="00357870">
        <w:t xml:space="preserve"> </w:t>
      </w:r>
      <w:r w:rsidRPr="00357870">
        <w:t>пенсионного</w:t>
      </w:r>
      <w:r w:rsidR="00B65692" w:rsidRPr="00357870">
        <w:t xml:space="preserve"> </w:t>
      </w:r>
      <w:r w:rsidRPr="00357870">
        <w:t>возраста</w:t>
      </w:r>
      <w:r w:rsidR="00B65692" w:rsidRPr="00357870">
        <w:t xml:space="preserve"> </w:t>
      </w:r>
      <w:r w:rsidRPr="00357870">
        <w:t>по</w:t>
      </w:r>
      <w:r w:rsidR="00B65692" w:rsidRPr="00357870">
        <w:t xml:space="preserve"> </w:t>
      </w:r>
      <w:r w:rsidRPr="00357870">
        <w:t>старому</w:t>
      </w:r>
      <w:r w:rsidR="00B65692" w:rsidRPr="00357870">
        <w:t xml:space="preserve"> </w:t>
      </w:r>
      <w:r w:rsidRPr="00357870">
        <w:t>образцу,</w:t>
      </w:r>
      <w:r w:rsidR="00B65692" w:rsidRPr="00357870">
        <w:t xml:space="preserve"> </w:t>
      </w:r>
      <w:r w:rsidRPr="00357870">
        <w:t>то</w:t>
      </w:r>
      <w:r w:rsidR="00B65692" w:rsidRPr="00357870">
        <w:t xml:space="preserve"> </w:t>
      </w:r>
      <w:r w:rsidRPr="00357870">
        <w:t>есть</w:t>
      </w:r>
      <w:r w:rsidR="00B65692" w:rsidRPr="00357870">
        <w:t xml:space="preserve"> </w:t>
      </w:r>
      <w:r w:rsidRPr="00357870">
        <w:t>женщины</w:t>
      </w:r>
      <w:r w:rsidR="00B65692" w:rsidRPr="00357870">
        <w:t xml:space="preserve"> </w:t>
      </w:r>
      <w:r w:rsidRPr="00357870">
        <w:t>от</w:t>
      </w:r>
      <w:r w:rsidR="00B65692" w:rsidRPr="00357870">
        <w:t xml:space="preserve"> </w:t>
      </w:r>
      <w:r w:rsidRPr="00357870">
        <w:t>55</w:t>
      </w:r>
      <w:r w:rsidR="00B65692" w:rsidRPr="00357870">
        <w:t xml:space="preserve"> </w:t>
      </w:r>
      <w:r w:rsidRPr="00357870">
        <w:t>лет</w:t>
      </w:r>
      <w:r w:rsidR="00B65692" w:rsidRPr="00357870">
        <w:t xml:space="preserve"> </w:t>
      </w:r>
      <w:r w:rsidRPr="00357870">
        <w:t>и</w:t>
      </w:r>
      <w:r w:rsidR="00B65692" w:rsidRPr="00357870">
        <w:t xml:space="preserve"> </w:t>
      </w:r>
      <w:r w:rsidRPr="00357870">
        <w:t>мужчины</w:t>
      </w:r>
      <w:r w:rsidR="00B65692" w:rsidRPr="00357870">
        <w:t xml:space="preserve"> </w:t>
      </w:r>
      <w:r w:rsidRPr="00357870">
        <w:t>от</w:t>
      </w:r>
      <w:r w:rsidR="00B65692" w:rsidRPr="00357870">
        <w:t xml:space="preserve"> </w:t>
      </w:r>
      <w:r w:rsidRPr="00357870">
        <w:t>60</w:t>
      </w:r>
      <w:r w:rsidR="00B65692" w:rsidRPr="00357870">
        <w:t xml:space="preserve"> </w:t>
      </w:r>
      <w:r w:rsidRPr="00357870">
        <w:t>лет.</w:t>
      </w:r>
      <w:r w:rsidR="00B65692" w:rsidRPr="00357870">
        <w:t xml:space="preserve"> </w:t>
      </w:r>
      <w:r w:rsidRPr="00357870">
        <w:t>Для</w:t>
      </w:r>
      <w:r w:rsidR="00B65692" w:rsidRPr="00357870">
        <w:t xml:space="preserve"> </w:t>
      </w:r>
      <w:r w:rsidRPr="00357870">
        <w:t>этого</w:t>
      </w:r>
      <w:r w:rsidR="00B65692" w:rsidRPr="00357870">
        <w:t xml:space="preserve"> </w:t>
      </w:r>
      <w:r w:rsidRPr="00357870">
        <w:t>им</w:t>
      </w:r>
      <w:r w:rsidR="00B65692" w:rsidRPr="00357870">
        <w:t xml:space="preserve"> </w:t>
      </w:r>
      <w:r w:rsidRPr="00357870">
        <w:t>нужно</w:t>
      </w:r>
      <w:r w:rsidR="00B65692" w:rsidRPr="00357870">
        <w:t xml:space="preserve"> </w:t>
      </w:r>
      <w:r w:rsidRPr="00357870">
        <w:t>будет</w:t>
      </w:r>
      <w:r w:rsidR="00B65692" w:rsidRPr="00357870">
        <w:t xml:space="preserve"> </w:t>
      </w:r>
      <w:r w:rsidRPr="00357870">
        <w:t>показать</w:t>
      </w:r>
      <w:r w:rsidR="00B65692" w:rsidRPr="00357870">
        <w:t xml:space="preserve"> </w:t>
      </w:r>
      <w:r w:rsidRPr="00357870">
        <w:t>соответствующие</w:t>
      </w:r>
      <w:r w:rsidR="00B65692" w:rsidRPr="00357870">
        <w:t xml:space="preserve"> </w:t>
      </w:r>
      <w:r w:rsidRPr="00357870">
        <w:t>документы,</w:t>
      </w:r>
      <w:r w:rsidR="00B65692" w:rsidRPr="00357870">
        <w:t xml:space="preserve"> </w:t>
      </w:r>
      <w:r w:rsidRPr="00357870">
        <w:t>удостоверяющие</w:t>
      </w:r>
      <w:r w:rsidR="00B65692" w:rsidRPr="00357870">
        <w:t xml:space="preserve"> </w:t>
      </w:r>
      <w:r w:rsidRPr="00357870">
        <w:t>личность.</w:t>
      </w:r>
      <w:r w:rsidR="00B65692" w:rsidRPr="00357870">
        <w:t xml:space="preserve"> </w:t>
      </w:r>
      <w:r w:rsidRPr="00357870">
        <w:t>И</w:t>
      </w:r>
      <w:r w:rsidR="00B65692" w:rsidRPr="00357870">
        <w:t xml:space="preserve"> </w:t>
      </w:r>
      <w:r w:rsidRPr="00357870">
        <w:t>гражданам</w:t>
      </w:r>
      <w:r w:rsidR="00B65692" w:rsidRPr="00357870">
        <w:t xml:space="preserve"> </w:t>
      </w:r>
      <w:r w:rsidRPr="00357870">
        <w:t>советуют</w:t>
      </w:r>
      <w:r w:rsidR="00B65692" w:rsidRPr="00357870">
        <w:t xml:space="preserve"> </w:t>
      </w:r>
      <w:r w:rsidRPr="00357870">
        <w:t>озаботиться</w:t>
      </w:r>
      <w:r w:rsidR="00B65692" w:rsidRPr="00357870">
        <w:t xml:space="preserve"> </w:t>
      </w:r>
      <w:r w:rsidRPr="00357870">
        <w:t>этим</w:t>
      </w:r>
      <w:r w:rsidR="00B65692" w:rsidRPr="00357870">
        <w:t xml:space="preserve"> </w:t>
      </w:r>
      <w:r w:rsidRPr="00357870">
        <w:t>заранее,</w:t>
      </w:r>
      <w:r w:rsidR="00B65692" w:rsidRPr="00357870">
        <w:t xml:space="preserve"> </w:t>
      </w:r>
      <w:r w:rsidRPr="00357870">
        <w:t>уже</w:t>
      </w:r>
      <w:r w:rsidR="00B65692" w:rsidRPr="00357870">
        <w:t xml:space="preserve"> </w:t>
      </w:r>
      <w:r w:rsidRPr="00357870">
        <w:t>на</w:t>
      </w:r>
      <w:r w:rsidR="00B65692" w:rsidRPr="00357870">
        <w:t xml:space="preserve"> </w:t>
      </w:r>
      <w:r w:rsidRPr="00357870">
        <w:t>этой</w:t>
      </w:r>
      <w:r w:rsidR="00B65692" w:rsidRPr="00357870">
        <w:t xml:space="preserve"> </w:t>
      </w:r>
      <w:r w:rsidRPr="00357870">
        <w:t>неделе,</w:t>
      </w:r>
      <w:r w:rsidR="00B65692" w:rsidRPr="00357870">
        <w:t xml:space="preserve"> </w:t>
      </w:r>
      <w:r w:rsidRPr="00357870">
        <w:t>чтобы</w:t>
      </w:r>
      <w:r w:rsidR="00B65692" w:rsidRPr="00357870">
        <w:t xml:space="preserve"> </w:t>
      </w:r>
      <w:r w:rsidRPr="00357870">
        <w:t>потом</w:t>
      </w:r>
      <w:r w:rsidR="00B65692" w:rsidRPr="00357870">
        <w:t xml:space="preserve"> </w:t>
      </w:r>
      <w:r w:rsidRPr="00357870">
        <w:t>пое</w:t>
      </w:r>
      <w:r w:rsidRPr="00357870">
        <w:t>здки</w:t>
      </w:r>
      <w:r w:rsidR="00B65692" w:rsidRPr="00357870">
        <w:t xml:space="preserve"> </w:t>
      </w:r>
      <w:r w:rsidRPr="00357870">
        <w:t>стали</w:t>
      </w:r>
      <w:r w:rsidR="00B65692" w:rsidRPr="00357870">
        <w:t xml:space="preserve"> </w:t>
      </w:r>
      <w:r w:rsidRPr="00357870">
        <w:t>значительно</w:t>
      </w:r>
      <w:r w:rsidR="00B65692" w:rsidRPr="00357870">
        <w:t xml:space="preserve"> </w:t>
      </w:r>
      <w:r w:rsidRPr="00357870">
        <w:t>дешевле.</w:t>
      </w:r>
    </w:p>
    <w:p w:rsidR="0059686E" w:rsidRPr="00357870" w:rsidRDefault="0059686E" w:rsidP="0059686E">
      <w:hyperlink r:id="rId21" w:history="1">
        <w:r w:rsidRPr="00357870">
          <w:rPr>
            <w:rStyle w:val="DocumentOriginalLink"/>
            <w:rFonts w:ascii="Times New Roman" w:hAnsi="Times New Roman"/>
            <w:sz w:val="24"/>
          </w:rPr>
          <w:t>https://primpress.ru/article/110678</w:t>
        </w:r>
      </w:hyperlink>
    </w:p>
    <w:p w:rsidR="00834ED2" w:rsidRPr="00357870" w:rsidRDefault="00834ED2" w:rsidP="00834ED2">
      <w:pPr>
        <w:pStyle w:val="2"/>
      </w:pPr>
      <w:bookmarkStart w:id="59" w:name="_Toc162416390"/>
      <w:r w:rsidRPr="00357870">
        <w:t>DEITA.ru,</w:t>
      </w:r>
      <w:r w:rsidR="00B65692" w:rsidRPr="00357870">
        <w:t xml:space="preserve"> </w:t>
      </w:r>
      <w:r w:rsidRPr="00357870">
        <w:t>26.03.2024,</w:t>
      </w:r>
      <w:r w:rsidR="00B65692" w:rsidRPr="00357870">
        <w:t xml:space="preserve"> </w:t>
      </w:r>
      <w:r w:rsidRPr="00357870">
        <w:t>У</w:t>
      </w:r>
      <w:r w:rsidR="00B65692" w:rsidRPr="00357870">
        <w:t xml:space="preserve"> </w:t>
      </w:r>
      <w:r w:rsidRPr="00357870">
        <w:t>каких</w:t>
      </w:r>
      <w:r w:rsidR="00B65692" w:rsidRPr="00357870">
        <w:t xml:space="preserve"> </w:t>
      </w:r>
      <w:r w:rsidRPr="00357870">
        <w:t>пенсионеров</w:t>
      </w:r>
      <w:r w:rsidR="00B65692" w:rsidRPr="00357870">
        <w:t xml:space="preserve"> </w:t>
      </w:r>
      <w:r w:rsidRPr="00357870">
        <w:t>налоговая</w:t>
      </w:r>
      <w:r w:rsidR="00B65692" w:rsidRPr="00357870">
        <w:t xml:space="preserve"> </w:t>
      </w:r>
      <w:r w:rsidRPr="00357870">
        <w:t>может</w:t>
      </w:r>
      <w:r w:rsidR="00B65692" w:rsidRPr="00357870">
        <w:t xml:space="preserve"> </w:t>
      </w:r>
      <w:r w:rsidRPr="00357870">
        <w:t>потребовать</w:t>
      </w:r>
      <w:r w:rsidR="00B65692" w:rsidRPr="00357870">
        <w:t xml:space="preserve"> </w:t>
      </w:r>
      <w:r w:rsidRPr="00357870">
        <w:t>справку,</w:t>
      </w:r>
      <w:r w:rsidR="00B65692" w:rsidRPr="00357870">
        <w:t xml:space="preserve"> </w:t>
      </w:r>
      <w:r w:rsidRPr="00357870">
        <w:t>предупредил</w:t>
      </w:r>
      <w:r w:rsidR="00B65692" w:rsidRPr="00357870">
        <w:t xml:space="preserve"> </w:t>
      </w:r>
      <w:r w:rsidRPr="00357870">
        <w:t>юрист</w:t>
      </w:r>
      <w:bookmarkEnd w:id="59"/>
    </w:p>
    <w:p w:rsidR="00834ED2" w:rsidRPr="00357870" w:rsidRDefault="00834ED2" w:rsidP="00A86D40">
      <w:pPr>
        <w:pStyle w:val="3"/>
      </w:pPr>
      <w:bookmarkStart w:id="60" w:name="_Toc162416391"/>
      <w:r w:rsidRPr="00357870">
        <w:t>У</w:t>
      </w:r>
      <w:r w:rsidR="00B65692" w:rsidRPr="00357870">
        <w:t xml:space="preserve"> </w:t>
      </w:r>
      <w:r w:rsidRPr="00357870">
        <w:t>Федеральной</w:t>
      </w:r>
      <w:r w:rsidR="00B65692" w:rsidRPr="00357870">
        <w:t xml:space="preserve"> </w:t>
      </w:r>
      <w:r w:rsidRPr="00357870">
        <w:t>налоговой</w:t>
      </w:r>
      <w:r w:rsidR="00B65692" w:rsidRPr="00357870">
        <w:t xml:space="preserve"> </w:t>
      </w:r>
      <w:r w:rsidRPr="00357870">
        <w:t>службы</w:t>
      </w:r>
      <w:r w:rsidR="00B65692" w:rsidRPr="00357870">
        <w:t xml:space="preserve"> </w:t>
      </w:r>
      <w:r w:rsidRPr="00357870">
        <w:t>могут</w:t>
      </w:r>
      <w:r w:rsidR="00B65692" w:rsidRPr="00357870">
        <w:t xml:space="preserve"> </w:t>
      </w:r>
      <w:r w:rsidRPr="00357870">
        <w:t>появиться</w:t>
      </w:r>
      <w:r w:rsidR="00B65692" w:rsidRPr="00357870">
        <w:t xml:space="preserve"> </w:t>
      </w:r>
      <w:r w:rsidRPr="00357870">
        <w:t>вопросы</w:t>
      </w:r>
      <w:r w:rsidR="00B65692" w:rsidRPr="00357870">
        <w:t xml:space="preserve"> </w:t>
      </w:r>
      <w:r w:rsidRPr="00357870">
        <w:t>к</w:t>
      </w:r>
      <w:r w:rsidR="00B65692" w:rsidRPr="00357870">
        <w:t xml:space="preserve"> </w:t>
      </w:r>
      <w:r w:rsidRPr="00357870">
        <w:t>пенсионеру.</w:t>
      </w:r>
      <w:r w:rsidR="00B65692" w:rsidRPr="00357870">
        <w:t xml:space="preserve"> </w:t>
      </w:r>
      <w:r w:rsidRPr="00357870">
        <w:t>Об</w:t>
      </w:r>
      <w:r w:rsidR="00B65692" w:rsidRPr="00357870">
        <w:t xml:space="preserve"> </w:t>
      </w:r>
      <w:r w:rsidRPr="00357870">
        <w:t>этом</w:t>
      </w:r>
      <w:r w:rsidR="00B65692" w:rsidRPr="00357870">
        <w:t xml:space="preserve"> </w:t>
      </w:r>
      <w:r w:rsidRPr="00357870">
        <w:t>предупредила</w:t>
      </w:r>
      <w:r w:rsidR="00B65692" w:rsidRPr="00357870">
        <w:t xml:space="preserve"> </w:t>
      </w:r>
      <w:r w:rsidRPr="00357870">
        <w:t>юрист</w:t>
      </w:r>
      <w:r w:rsidR="00B65692" w:rsidRPr="00357870">
        <w:t xml:space="preserve"> </w:t>
      </w:r>
      <w:r w:rsidRPr="00357870">
        <w:t>Алёна</w:t>
      </w:r>
      <w:r w:rsidR="00B65692" w:rsidRPr="00357870">
        <w:t xml:space="preserve"> </w:t>
      </w:r>
      <w:r w:rsidRPr="00357870">
        <w:t>Симонова,</w:t>
      </w:r>
      <w:r w:rsidR="00B65692" w:rsidRPr="00357870">
        <w:t xml:space="preserve"> </w:t>
      </w:r>
      <w:r w:rsidRPr="00357870">
        <w:t>сообщает</w:t>
      </w:r>
      <w:r w:rsidR="00B65692" w:rsidRPr="00357870">
        <w:t xml:space="preserve"> </w:t>
      </w:r>
      <w:r w:rsidRPr="00357870">
        <w:t>ИА</w:t>
      </w:r>
      <w:r w:rsidR="00B65692" w:rsidRPr="00357870">
        <w:t xml:space="preserve"> </w:t>
      </w:r>
      <w:r w:rsidRPr="00357870">
        <w:t>DEITA.RU.</w:t>
      </w:r>
      <w:r w:rsidR="00B65692" w:rsidRPr="00357870">
        <w:t xml:space="preserve"> </w:t>
      </w:r>
      <w:r w:rsidRPr="00357870">
        <w:t>Как</w:t>
      </w:r>
      <w:r w:rsidR="00B65692" w:rsidRPr="00357870">
        <w:t xml:space="preserve"> </w:t>
      </w:r>
      <w:r w:rsidRPr="00357870">
        <w:t>объяснила</w:t>
      </w:r>
      <w:r w:rsidR="00B65692" w:rsidRPr="00357870">
        <w:t xml:space="preserve"> </w:t>
      </w:r>
      <w:r w:rsidRPr="00357870">
        <w:t>эксперт,</w:t>
      </w:r>
      <w:r w:rsidR="00B65692" w:rsidRPr="00357870">
        <w:t xml:space="preserve"> </w:t>
      </w:r>
      <w:r w:rsidRPr="00357870">
        <w:t>несмотря</w:t>
      </w:r>
      <w:r w:rsidR="00B65692" w:rsidRPr="00357870">
        <w:t xml:space="preserve"> </w:t>
      </w:r>
      <w:r w:rsidRPr="00357870">
        <w:t>на</w:t>
      </w:r>
      <w:r w:rsidR="00B65692" w:rsidRPr="00357870">
        <w:t xml:space="preserve"> </w:t>
      </w:r>
      <w:r w:rsidRPr="00357870">
        <w:t>достаточно</w:t>
      </w:r>
      <w:r w:rsidR="00B65692" w:rsidRPr="00357870">
        <w:t xml:space="preserve"> </w:t>
      </w:r>
      <w:r w:rsidRPr="00357870">
        <w:t>высокий</w:t>
      </w:r>
      <w:r w:rsidR="00B65692" w:rsidRPr="00357870">
        <w:t xml:space="preserve"> </w:t>
      </w:r>
      <w:r w:rsidRPr="00357870">
        <w:t>уровень</w:t>
      </w:r>
      <w:r w:rsidR="00B65692" w:rsidRPr="00357870">
        <w:t xml:space="preserve"> </w:t>
      </w:r>
      <w:r w:rsidRPr="00357870">
        <w:t>межведомственного</w:t>
      </w:r>
      <w:r w:rsidR="00B65692" w:rsidRPr="00357870">
        <w:t xml:space="preserve"> </w:t>
      </w:r>
      <w:r w:rsidRPr="00357870">
        <w:t>взаимодействия</w:t>
      </w:r>
      <w:r w:rsidR="00B65692" w:rsidRPr="00357870">
        <w:t xml:space="preserve"> </w:t>
      </w:r>
      <w:r w:rsidRPr="00357870">
        <w:t>и</w:t>
      </w:r>
      <w:r w:rsidR="00B65692" w:rsidRPr="00357870">
        <w:t xml:space="preserve"> </w:t>
      </w:r>
      <w:r w:rsidRPr="00357870">
        <w:t>довольно</w:t>
      </w:r>
      <w:r w:rsidR="00B65692" w:rsidRPr="00357870">
        <w:t xml:space="preserve"> </w:t>
      </w:r>
      <w:r w:rsidRPr="00357870">
        <w:t>пристальный</w:t>
      </w:r>
      <w:r w:rsidR="00B65692" w:rsidRPr="00357870">
        <w:t xml:space="preserve"> </w:t>
      </w:r>
      <w:r w:rsidRPr="00357870">
        <w:t>надзор</w:t>
      </w:r>
      <w:r w:rsidR="00B65692" w:rsidRPr="00357870">
        <w:t xml:space="preserve"> </w:t>
      </w:r>
      <w:r w:rsidRPr="00357870">
        <w:t>различных</w:t>
      </w:r>
      <w:r w:rsidR="00B65692" w:rsidRPr="00357870">
        <w:t xml:space="preserve"> </w:t>
      </w:r>
      <w:r w:rsidRPr="00357870">
        <w:t>контролирующих</w:t>
      </w:r>
      <w:r w:rsidR="00B65692" w:rsidRPr="00357870">
        <w:t xml:space="preserve"> </w:t>
      </w:r>
      <w:r w:rsidRPr="00357870">
        <w:t>служб</w:t>
      </w:r>
      <w:r w:rsidR="00B65692" w:rsidRPr="00357870">
        <w:t xml:space="preserve"> </w:t>
      </w:r>
      <w:r w:rsidRPr="00357870">
        <w:t>и</w:t>
      </w:r>
      <w:r w:rsidR="00B65692" w:rsidRPr="00357870">
        <w:t xml:space="preserve"> </w:t>
      </w:r>
      <w:r w:rsidRPr="00357870">
        <w:t>организаций,</w:t>
      </w:r>
      <w:r w:rsidR="00B65692" w:rsidRPr="00357870">
        <w:t xml:space="preserve"> </w:t>
      </w:r>
      <w:r w:rsidRPr="00357870">
        <w:t>представители</w:t>
      </w:r>
      <w:r w:rsidR="00B65692" w:rsidRPr="00357870">
        <w:t xml:space="preserve"> </w:t>
      </w:r>
      <w:r w:rsidRPr="00357870">
        <w:t>старшего</w:t>
      </w:r>
      <w:r w:rsidR="00B65692" w:rsidRPr="00357870">
        <w:t xml:space="preserve"> </w:t>
      </w:r>
      <w:r w:rsidRPr="00357870">
        <w:t>поколения</w:t>
      </w:r>
      <w:r w:rsidR="00B65692" w:rsidRPr="00357870">
        <w:t xml:space="preserve"> </w:t>
      </w:r>
      <w:r w:rsidRPr="00357870">
        <w:t>могут</w:t>
      </w:r>
      <w:r w:rsidR="00B65692" w:rsidRPr="00357870">
        <w:t xml:space="preserve"> </w:t>
      </w:r>
      <w:r w:rsidRPr="00357870">
        <w:t>искусно</w:t>
      </w:r>
      <w:r w:rsidR="00B65692" w:rsidRPr="00357870">
        <w:t xml:space="preserve"> </w:t>
      </w:r>
      <w:r w:rsidRPr="00357870">
        <w:t>скрывать</w:t>
      </w:r>
      <w:r w:rsidR="00B65692" w:rsidRPr="00357870">
        <w:t xml:space="preserve"> </w:t>
      </w:r>
      <w:r w:rsidRPr="00357870">
        <w:t>от</w:t>
      </w:r>
      <w:r w:rsidR="00B65692" w:rsidRPr="00357870">
        <w:t xml:space="preserve"> </w:t>
      </w:r>
      <w:r w:rsidRPr="00357870">
        <w:t>государства</w:t>
      </w:r>
      <w:r w:rsidR="00B65692" w:rsidRPr="00357870">
        <w:t xml:space="preserve"> </w:t>
      </w:r>
      <w:r w:rsidRPr="00357870">
        <w:t>наличие</w:t>
      </w:r>
      <w:r w:rsidR="00B65692" w:rsidRPr="00357870">
        <w:t xml:space="preserve"> </w:t>
      </w:r>
      <w:r w:rsidRPr="00357870">
        <w:t>у</w:t>
      </w:r>
      <w:r w:rsidR="00B65692" w:rsidRPr="00357870">
        <w:t xml:space="preserve"> </w:t>
      </w:r>
      <w:r w:rsidRPr="00357870">
        <w:t>них</w:t>
      </w:r>
      <w:r w:rsidR="00B65692" w:rsidRPr="00357870">
        <w:t xml:space="preserve"> </w:t>
      </w:r>
      <w:r w:rsidRPr="00357870">
        <w:t>дополнительных</w:t>
      </w:r>
      <w:r w:rsidR="00B65692" w:rsidRPr="00357870">
        <w:t xml:space="preserve"> </w:t>
      </w:r>
      <w:r w:rsidRPr="00357870">
        <w:t>и</w:t>
      </w:r>
      <w:r w:rsidR="00B65692" w:rsidRPr="00357870">
        <w:t xml:space="preserve"> </w:t>
      </w:r>
      <w:r w:rsidRPr="00357870">
        <w:t>незадекларированных</w:t>
      </w:r>
      <w:r w:rsidR="00B65692" w:rsidRPr="00357870">
        <w:t xml:space="preserve"> </w:t>
      </w:r>
      <w:r w:rsidRPr="00357870">
        <w:t>источников</w:t>
      </w:r>
      <w:r w:rsidR="00B65692" w:rsidRPr="00357870">
        <w:t xml:space="preserve"> </w:t>
      </w:r>
      <w:r w:rsidRPr="00357870">
        <w:t>дохода.</w:t>
      </w:r>
      <w:bookmarkEnd w:id="60"/>
    </w:p>
    <w:p w:rsidR="00834ED2" w:rsidRPr="00357870" w:rsidRDefault="00834ED2" w:rsidP="00834ED2">
      <w:r w:rsidRPr="00357870">
        <w:t>Как</w:t>
      </w:r>
      <w:r w:rsidR="00B65692" w:rsidRPr="00357870">
        <w:t xml:space="preserve"> </w:t>
      </w:r>
      <w:r w:rsidRPr="00357870">
        <w:t>пояснила</w:t>
      </w:r>
      <w:r w:rsidR="00B65692" w:rsidRPr="00357870">
        <w:t xml:space="preserve"> </w:t>
      </w:r>
      <w:r w:rsidRPr="00357870">
        <w:t>юрист,</w:t>
      </w:r>
      <w:r w:rsidR="00B65692" w:rsidRPr="00357870">
        <w:t xml:space="preserve"> </w:t>
      </w:r>
      <w:r w:rsidRPr="00357870">
        <w:t>при</w:t>
      </w:r>
      <w:r w:rsidR="00B65692" w:rsidRPr="00357870">
        <w:t xml:space="preserve"> </w:t>
      </w:r>
      <w:r w:rsidRPr="00357870">
        <w:t>стечении</w:t>
      </w:r>
      <w:r w:rsidR="00B65692" w:rsidRPr="00357870">
        <w:t xml:space="preserve"> </w:t>
      </w:r>
      <w:r w:rsidRPr="00357870">
        <w:t>определённых</w:t>
      </w:r>
      <w:r w:rsidR="00B65692" w:rsidRPr="00357870">
        <w:t xml:space="preserve"> </w:t>
      </w:r>
      <w:r w:rsidRPr="00357870">
        <w:t>обстоятельств,</w:t>
      </w:r>
      <w:r w:rsidR="00B65692" w:rsidRPr="00357870">
        <w:t xml:space="preserve"> </w:t>
      </w:r>
      <w:r w:rsidRPr="00357870">
        <w:t>например,</w:t>
      </w:r>
      <w:r w:rsidR="00B65692" w:rsidRPr="00357870">
        <w:t xml:space="preserve"> </w:t>
      </w:r>
      <w:r w:rsidRPr="00357870">
        <w:t>когда</w:t>
      </w:r>
      <w:r w:rsidR="00B65692" w:rsidRPr="00357870">
        <w:t xml:space="preserve"> </w:t>
      </w:r>
      <w:r w:rsidRPr="00357870">
        <w:t>у</w:t>
      </w:r>
      <w:r w:rsidR="00B65692" w:rsidRPr="00357870">
        <w:t xml:space="preserve"> </w:t>
      </w:r>
      <w:r w:rsidRPr="00357870">
        <w:t>ФНС</w:t>
      </w:r>
      <w:r w:rsidR="00B65692" w:rsidRPr="00357870">
        <w:t xml:space="preserve"> </w:t>
      </w:r>
      <w:r w:rsidRPr="00357870">
        <w:t>есть</w:t>
      </w:r>
      <w:r w:rsidR="00B65692" w:rsidRPr="00357870">
        <w:t xml:space="preserve"> </w:t>
      </w:r>
      <w:r w:rsidRPr="00357870">
        <w:t>основания</w:t>
      </w:r>
      <w:r w:rsidR="00B65692" w:rsidRPr="00357870">
        <w:t xml:space="preserve"> </w:t>
      </w:r>
      <w:r w:rsidRPr="00357870">
        <w:t>полагать,</w:t>
      </w:r>
      <w:r w:rsidR="00B65692" w:rsidRPr="00357870">
        <w:t xml:space="preserve"> </w:t>
      </w:r>
      <w:r w:rsidRPr="00357870">
        <w:t>что</w:t>
      </w:r>
      <w:r w:rsidR="00B65692" w:rsidRPr="00357870">
        <w:t xml:space="preserve"> </w:t>
      </w:r>
      <w:r w:rsidRPr="00357870">
        <w:t>пенсионер</w:t>
      </w:r>
      <w:r w:rsidR="00B65692" w:rsidRPr="00357870">
        <w:t xml:space="preserve"> </w:t>
      </w:r>
      <w:r w:rsidRPr="00357870">
        <w:t>не</w:t>
      </w:r>
      <w:r w:rsidR="00B65692" w:rsidRPr="00357870">
        <w:t xml:space="preserve"> </w:t>
      </w:r>
      <w:r w:rsidRPr="00357870">
        <w:t>до</w:t>
      </w:r>
      <w:r w:rsidR="00B65692" w:rsidRPr="00357870">
        <w:t xml:space="preserve"> </w:t>
      </w:r>
      <w:r w:rsidRPr="00357870">
        <w:t>конца</w:t>
      </w:r>
      <w:r w:rsidR="00B65692" w:rsidRPr="00357870">
        <w:t xml:space="preserve"> </w:t>
      </w:r>
      <w:r w:rsidRPr="00357870">
        <w:t>раскрыл</w:t>
      </w:r>
      <w:r w:rsidR="00B65692" w:rsidRPr="00357870">
        <w:t xml:space="preserve"> </w:t>
      </w:r>
      <w:r w:rsidRPr="00357870">
        <w:t>все</w:t>
      </w:r>
      <w:r w:rsidR="00B65692" w:rsidRPr="00357870">
        <w:t xml:space="preserve"> </w:t>
      </w:r>
      <w:r w:rsidRPr="00357870">
        <w:t>свои</w:t>
      </w:r>
      <w:r w:rsidR="00B65692" w:rsidRPr="00357870">
        <w:t xml:space="preserve"> </w:t>
      </w:r>
      <w:r w:rsidRPr="00357870">
        <w:t>источники</w:t>
      </w:r>
      <w:r w:rsidR="00B65692" w:rsidRPr="00357870">
        <w:t xml:space="preserve"> </w:t>
      </w:r>
      <w:r w:rsidRPr="00357870">
        <w:t>заработка,</w:t>
      </w:r>
      <w:r w:rsidR="00B65692" w:rsidRPr="00357870">
        <w:t xml:space="preserve"> </w:t>
      </w:r>
      <w:r w:rsidRPr="00357870">
        <w:t>ведомство</w:t>
      </w:r>
      <w:r w:rsidR="00B65692" w:rsidRPr="00357870">
        <w:t xml:space="preserve"> </w:t>
      </w:r>
      <w:r w:rsidRPr="00357870">
        <w:t>вполне</w:t>
      </w:r>
      <w:r w:rsidR="00B65692" w:rsidRPr="00357870">
        <w:t xml:space="preserve"> </w:t>
      </w:r>
      <w:r w:rsidRPr="00357870">
        <w:t>может</w:t>
      </w:r>
      <w:r w:rsidR="00B65692" w:rsidRPr="00357870">
        <w:t xml:space="preserve"> </w:t>
      </w:r>
      <w:r w:rsidRPr="00357870">
        <w:t>пойти</w:t>
      </w:r>
      <w:r w:rsidR="00B65692" w:rsidRPr="00357870">
        <w:t xml:space="preserve"> </w:t>
      </w:r>
      <w:r w:rsidRPr="00357870">
        <w:t>на</w:t>
      </w:r>
      <w:r w:rsidR="00B65692" w:rsidRPr="00357870">
        <w:t xml:space="preserve"> </w:t>
      </w:r>
      <w:r w:rsidRPr="00357870">
        <w:t>то,</w:t>
      </w:r>
      <w:r w:rsidR="00B65692" w:rsidRPr="00357870">
        <w:t xml:space="preserve"> </w:t>
      </w:r>
      <w:r w:rsidRPr="00357870">
        <w:t>чтобы</w:t>
      </w:r>
      <w:r w:rsidR="00B65692" w:rsidRPr="00357870">
        <w:t xml:space="preserve"> </w:t>
      </w:r>
      <w:r w:rsidRPr="00357870">
        <w:t>вызвать</w:t>
      </w:r>
      <w:r w:rsidR="00B65692" w:rsidRPr="00357870">
        <w:t xml:space="preserve"> </w:t>
      </w:r>
      <w:r w:rsidRPr="00357870">
        <w:t>такого</w:t>
      </w:r>
      <w:r w:rsidR="00B65692" w:rsidRPr="00357870">
        <w:t xml:space="preserve"> </w:t>
      </w:r>
      <w:r w:rsidRPr="00357870">
        <w:t>гражданина</w:t>
      </w:r>
      <w:r w:rsidR="00B65692" w:rsidRPr="00357870">
        <w:t xml:space="preserve"> </w:t>
      </w:r>
      <w:r w:rsidRPr="00357870">
        <w:t>в</w:t>
      </w:r>
      <w:r w:rsidR="00B65692" w:rsidRPr="00357870">
        <w:t xml:space="preserve"> </w:t>
      </w:r>
      <w:r w:rsidRPr="00357870">
        <w:t>своё</w:t>
      </w:r>
      <w:r w:rsidR="00B65692" w:rsidRPr="00357870">
        <w:t xml:space="preserve"> </w:t>
      </w:r>
      <w:r w:rsidRPr="00357870">
        <w:t>ближайшее</w:t>
      </w:r>
      <w:r w:rsidR="00B65692" w:rsidRPr="00357870">
        <w:t xml:space="preserve"> </w:t>
      </w:r>
      <w:r w:rsidRPr="00357870">
        <w:t>местное</w:t>
      </w:r>
      <w:r w:rsidR="00B65692" w:rsidRPr="00357870">
        <w:t xml:space="preserve"> </w:t>
      </w:r>
      <w:r w:rsidRPr="00357870">
        <w:t>отделение</w:t>
      </w:r>
      <w:r w:rsidR="00B65692" w:rsidRPr="00357870">
        <w:t xml:space="preserve"> </w:t>
      </w:r>
      <w:r w:rsidRPr="00357870">
        <w:t>и</w:t>
      </w:r>
      <w:r w:rsidR="00B65692" w:rsidRPr="00357870">
        <w:t xml:space="preserve"> </w:t>
      </w:r>
      <w:r w:rsidRPr="00357870">
        <w:t>потребовать</w:t>
      </w:r>
      <w:r w:rsidR="00B65692" w:rsidRPr="00357870">
        <w:t xml:space="preserve"> </w:t>
      </w:r>
      <w:r w:rsidRPr="00357870">
        <w:t>указать</w:t>
      </w:r>
      <w:r w:rsidR="00B65692" w:rsidRPr="00357870">
        <w:t xml:space="preserve"> </w:t>
      </w:r>
      <w:r w:rsidRPr="00357870">
        <w:t>в</w:t>
      </w:r>
      <w:r w:rsidR="00B65692" w:rsidRPr="00357870">
        <w:t xml:space="preserve"> </w:t>
      </w:r>
      <w:r w:rsidRPr="00357870">
        <w:t>справке</w:t>
      </w:r>
      <w:r w:rsidR="00B65692" w:rsidRPr="00357870">
        <w:t xml:space="preserve"> </w:t>
      </w:r>
      <w:r w:rsidRPr="00357870">
        <w:t>всю</w:t>
      </w:r>
      <w:r w:rsidR="00B65692" w:rsidRPr="00357870">
        <w:t xml:space="preserve"> </w:t>
      </w:r>
      <w:r w:rsidRPr="00357870">
        <w:t>правду</w:t>
      </w:r>
      <w:r w:rsidR="00B65692" w:rsidRPr="00357870">
        <w:t xml:space="preserve"> </w:t>
      </w:r>
      <w:r w:rsidRPr="00357870">
        <w:t>о</w:t>
      </w:r>
      <w:r w:rsidR="00B65692" w:rsidRPr="00357870">
        <w:t xml:space="preserve"> </w:t>
      </w:r>
      <w:r w:rsidRPr="00357870">
        <w:t>доходах.</w:t>
      </w:r>
    </w:p>
    <w:p w:rsidR="00834ED2" w:rsidRPr="00357870" w:rsidRDefault="00834ED2" w:rsidP="00834ED2">
      <w:r w:rsidRPr="00357870">
        <w:t>При</w:t>
      </w:r>
      <w:r w:rsidR="00B65692" w:rsidRPr="00357870">
        <w:t xml:space="preserve"> </w:t>
      </w:r>
      <w:r w:rsidRPr="00357870">
        <w:t>этом,</w:t>
      </w:r>
      <w:r w:rsidR="00B65692" w:rsidRPr="00357870">
        <w:t xml:space="preserve"> </w:t>
      </w:r>
      <w:r w:rsidRPr="00357870">
        <w:t>специалист</w:t>
      </w:r>
      <w:r w:rsidR="00B65692" w:rsidRPr="00357870">
        <w:t xml:space="preserve"> </w:t>
      </w:r>
      <w:r w:rsidRPr="00357870">
        <w:t>предупредила,</w:t>
      </w:r>
      <w:r w:rsidR="00B65692" w:rsidRPr="00357870">
        <w:t xml:space="preserve"> </w:t>
      </w:r>
      <w:r w:rsidRPr="00357870">
        <w:t>что,</w:t>
      </w:r>
      <w:r w:rsidR="00B65692" w:rsidRPr="00357870">
        <w:t xml:space="preserve"> </w:t>
      </w:r>
      <w:r w:rsidRPr="00357870">
        <w:t>если</w:t>
      </w:r>
      <w:r w:rsidR="00B65692" w:rsidRPr="00357870">
        <w:t xml:space="preserve"> </w:t>
      </w:r>
      <w:r w:rsidRPr="00357870">
        <w:t>пенсионер</w:t>
      </w:r>
      <w:r w:rsidR="00B65692" w:rsidRPr="00357870">
        <w:t xml:space="preserve"> </w:t>
      </w:r>
      <w:r w:rsidRPr="00357870">
        <w:t>добровольно</w:t>
      </w:r>
      <w:r w:rsidR="00B65692" w:rsidRPr="00357870">
        <w:t xml:space="preserve"> </w:t>
      </w:r>
      <w:r w:rsidRPr="00357870">
        <w:t>укажет</w:t>
      </w:r>
      <w:r w:rsidR="00B65692" w:rsidRPr="00357870">
        <w:t xml:space="preserve"> </w:t>
      </w:r>
      <w:r w:rsidRPr="00357870">
        <w:t>сведения</w:t>
      </w:r>
      <w:r w:rsidR="00B65692" w:rsidRPr="00357870">
        <w:t xml:space="preserve"> </w:t>
      </w:r>
      <w:r w:rsidRPr="00357870">
        <w:t>о</w:t>
      </w:r>
      <w:r w:rsidR="00B65692" w:rsidRPr="00357870">
        <w:t xml:space="preserve"> </w:t>
      </w:r>
      <w:r w:rsidRPr="00357870">
        <w:t>своих</w:t>
      </w:r>
      <w:r w:rsidR="00B65692" w:rsidRPr="00357870">
        <w:t xml:space="preserve"> </w:t>
      </w:r>
      <w:r w:rsidRPr="00357870">
        <w:t>дополнительных</w:t>
      </w:r>
      <w:r w:rsidR="00B65692" w:rsidRPr="00357870">
        <w:t xml:space="preserve"> </w:t>
      </w:r>
      <w:r w:rsidRPr="00357870">
        <w:t>заработках,</w:t>
      </w:r>
      <w:r w:rsidR="00B65692" w:rsidRPr="00357870">
        <w:t xml:space="preserve"> </w:t>
      </w:r>
      <w:r w:rsidRPr="00357870">
        <w:t>которые</w:t>
      </w:r>
      <w:r w:rsidR="00B65692" w:rsidRPr="00357870">
        <w:t xml:space="preserve"> </w:t>
      </w:r>
      <w:r w:rsidRPr="00357870">
        <w:t>до</w:t>
      </w:r>
      <w:r w:rsidR="00B65692" w:rsidRPr="00357870">
        <w:t xml:space="preserve"> </w:t>
      </w:r>
      <w:r w:rsidRPr="00357870">
        <w:t>этого</w:t>
      </w:r>
      <w:r w:rsidR="00B65692" w:rsidRPr="00357870">
        <w:t xml:space="preserve"> </w:t>
      </w:r>
      <w:r w:rsidRPr="00357870">
        <w:t>он</w:t>
      </w:r>
      <w:r w:rsidR="00B65692" w:rsidRPr="00357870">
        <w:t xml:space="preserve"> </w:t>
      </w:r>
      <w:r w:rsidRPr="00357870">
        <w:t>скрывал,</w:t>
      </w:r>
      <w:r w:rsidR="00B65692" w:rsidRPr="00357870">
        <w:t xml:space="preserve"> </w:t>
      </w:r>
      <w:r w:rsidRPr="00357870">
        <w:t>то</w:t>
      </w:r>
      <w:r w:rsidR="00B65692" w:rsidRPr="00357870">
        <w:t xml:space="preserve"> </w:t>
      </w:r>
      <w:r w:rsidRPr="00357870">
        <w:t>в</w:t>
      </w:r>
      <w:r w:rsidR="00B65692" w:rsidRPr="00357870">
        <w:t xml:space="preserve"> </w:t>
      </w:r>
      <w:r w:rsidRPr="00357870">
        <w:t>этом</w:t>
      </w:r>
      <w:r w:rsidR="00B65692" w:rsidRPr="00357870">
        <w:t xml:space="preserve"> </w:t>
      </w:r>
      <w:r w:rsidRPr="00357870">
        <w:t>случае</w:t>
      </w:r>
      <w:r w:rsidR="00B65692" w:rsidRPr="00357870">
        <w:t xml:space="preserve"> </w:t>
      </w:r>
      <w:r w:rsidRPr="00357870">
        <w:t>он</w:t>
      </w:r>
      <w:r w:rsidR="00B65692" w:rsidRPr="00357870">
        <w:t xml:space="preserve"> </w:t>
      </w:r>
      <w:r w:rsidRPr="00357870">
        <w:t>может</w:t>
      </w:r>
      <w:r w:rsidR="00B65692" w:rsidRPr="00357870">
        <w:t xml:space="preserve"> </w:t>
      </w:r>
      <w:r w:rsidRPr="00357870">
        <w:t>отделаться</w:t>
      </w:r>
      <w:r w:rsidR="00B65692" w:rsidRPr="00357870">
        <w:t xml:space="preserve"> </w:t>
      </w:r>
      <w:r w:rsidRPr="00357870">
        <w:t>штрафом.</w:t>
      </w:r>
      <w:r w:rsidR="00B65692" w:rsidRPr="00357870">
        <w:t xml:space="preserve"> </w:t>
      </w:r>
      <w:r w:rsidRPr="00357870">
        <w:t>Гораздо</w:t>
      </w:r>
      <w:r w:rsidR="00B65692" w:rsidRPr="00357870">
        <w:t xml:space="preserve"> </w:t>
      </w:r>
      <w:r w:rsidRPr="00357870">
        <w:t>хуже</w:t>
      </w:r>
      <w:r w:rsidR="00B65692" w:rsidRPr="00357870">
        <w:t xml:space="preserve"> </w:t>
      </w:r>
      <w:r w:rsidRPr="00357870">
        <w:t>будет</w:t>
      </w:r>
      <w:r w:rsidR="00B65692" w:rsidRPr="00357870">
        <w:t xml:space="preserve"> </w:t>
      </w:r>
      <w:r w:rsidRPr="00357870">
        <w:t>в</w:t>
      </w:r>
      <w:r w:rsidR="00B65692" w:rsidRPr="00357870">
        <w:t xml:space="preserve"> </w:t>
      </w:r>
      <w:r w:rsidRPr="00357870">
        <w:t>том</w:t>
      </w:r>
      <w:r w:rsidR="00B65692" w:rsidRPr="00357870">
        <w:t xml:space="preserve"> </w:t>
      </w:r>
      <w:r w:rsidRPr="00357870">
        <w:t>случае,</w:t>
      </w:r>
      <w:r w:rsidR="00B65692" w:rsidRPr="00357870">
        <w:t xml:space="preserve"> </w:t>
      </w:r>
      <w:r w:rsidRPr="00357870">
        <w:t>если</w:t>
      </w:r>
      <w:r w:rsidR="00B65692" w:rsidRPr="00357870">
        <w:t xml:space="preserve"> </w:t>
      </w:r>
      <w:r w:rsidRPr="00357870">
        <w:t>факт</w:t>
      </w:r>
      <w:r w:rsidR="00B65692" w:rsidRPr="00357870">
        <w:t xml:space="preserve"> </w:t>
      </w:r>
      <w:r w:rsidRPr="00357870">
        <w:t>наличия</w:t>
      </w:r>
      <w:r w:rsidR="00B65692" w:rsidRPr="00357870">
        <w:t xml:space="preserve"> </w:t>
      </w:r>
      <w:r w:rsidRPr="00357870">
        <w:t>незадекларированных</w:t>
      </w:r>
      <w:r w:rsidR="00B65692" w:rsidRPr="00357870">
        <w:t xml:space="preserve"> </w:t>
      </w:r>
      <w:r w:rsidRPr="00357870">
        <w:t>доходов</w:t>
      </w:r>
      <w:r w:rsidR="00B65692" w:rsidRPr="00357870">
        <w:t xml:space="preserve"> </w:t>
      </w:r>
      <w:r w:rsidRPr="00357870">
        <w:t>вскроет</w:t>
      </w:r>
      <w:r w:rsidR="00B65692" w:rsidRPr="00357870">
        <w:t xml:space="preserve"> </w:t>
      </w:r>
      <w:r w:rsidRPr="00357870">
        <w:t>сама</w:t>
      </w:r>
      <w:r w:rsidR="00B65692" w:rsidRPr="00357870">
        <w:t xml:space="preserve"> </w:t>
      </w:r>
      <w:r w:rsidRPr="00357870">
        <w:t>налоговая</w:t>
      </w:r>
      <w:r w:rsidR="00B65692" w:rsidRPr="00357870">
        <w:t xml:space="preserve"> </w:t>
      </w:r>
      <w:r w:rsidRPr="00357870">
        <w:t>после</w:t>
      </w:r>
      <w:r w:rsidR="00B65692" w:rsidRPr="00357870">
        <w:t xml:space="preserve"> </w:t>
      </w:r>
      <w:r w:rsidRPr="00357870">
        <w:t>посещения</w:t>
      </w:r>
      <w:r w:rsidR="00B65692" w:rsidRPr="00357870">
        <w:t xml:space="preserve"> </w:t>
      </w:r>
      <w:r w:rsidRPr="00357870">
        <w:t>гражданином</w:t>
      </w:r>
      <w:r w:rsidR="00B65692" w:rsidRPr="00357870">
        <w:t xml:space="preserve"> </w:t>
      </w:r>
      <w:r w:rsidRPr="00357870">
        <w:t>их</w:t>
      </w:r>
      <w:r w:rsidR="00B65692" w:rsidRPr="00357870">
        <w:t xml:space="preserve"> </w:t>
      </w:r>
      <w:r w:rsidRPr="00357870">
        <w:t>офиса.</w:t>
      </w:r>
    </w:p>
    <w:p w:rsidR="00834ED2" w:rsidRPr="00357870" w:rsidRDefault="00834ED2" w:rsidP="00834ED2">
      <w:r w:rsidRPr="00357870">
        <w:t>При</w:t>
      </w:r>
      <w:r w:rsidR="00B65692" w:rsidRPr="00357870">
        <w:t xml:space="preserve"> </w:t>
      </w:r>
      <w:r w:rsidRPr="00357870">
        <w:t>таком</w:t>
      </w:r>
      <w:r w:rsidR="00B65692" w:rsidRPr="00357870">
        <w:t xml:space="preserve"> </w:t>
      </w:r>
      <w:r w:rsidRPr="00357870">
        <w:t>развитии</w:t>
      </w:r>
      <w:r w:rsidR="00B65692" w:rsidRPr="00357870">
        <w:t xml:space="preserve"> </w:t>
      </w:r>
      <w:r w:rsidRPr="00357870">
        <w:t>событий,</w:t>
      </w:r>
      <w:r w:rsidR="00B65692" w:rsidRPr="00357870">
        <w:t xml:space="preserve"> </w:t>
      </w:r>
      <w:r w:rsidRPr="00357870">
        <w:t>от</w:t>
      </w:r>
      <w:r w:rsidR="00B65692" w:rsidRPr="00357870">
        <w:t xml:space="preserve"> </w:t>
      </w:r>
      <w:r w:rsidRPr="00357870">
        <w:t>пенсионера,</w:t>
      </w:r>
      <w:r w:rsidR="00B65692" w:rsidRPr="00357870">
        <w:t xml:space="preserve"> </w:t>
      </w:r>
      <w:r w:rsidRPr="00357870">
        <w:t>как</w:t>
      </w:r>
      <w:r w:rsidR="00B65692" w:rsidRPr="00357870">
        <w:t xml:space="preserve"> </w:t>
      </w:r>
      <w:r w:rsidRPr="00357870">
        <w:t>минимум,</w:t>
      </w:r>
      <w:r w:rsidR="00B65692" w:rsidRPr="00357870">
        <w:t xml:space="preserve"> </w:t>
      </w:r>
      <w:r w:rsidRPr="00357870">
        <w:t>могут</w:t>
      </w:r>
      <w:r w:rsidR="00B65692" w:rsidRPr="00357870">
        <w:t xml:space="preserve"> </w:t>
      </w:r>
      <w:r w:rsidRPr="00357870">
        <w:t>потребовать</w:t>
      </w:r>
      <w:r w:rsidR="00B65692" w:rsidRPr="00357870">
        <w:t xml:space="preserve"> </w:t>
      </w:r>
      <w:r w:rsidRPr="00357870">
        <w:t>возместить</w:t>
      </w:r>
      <w:r w:rsidR="00B65692" w:rsidRPr="00357870">
        <w:t xml:space="preserve"> </w:t>
      </w:r>
      <w:r w:rsidRPr="00357870">
        <w:t>государству</w:t>
      </w:r>
      <w:r w:rsidR="00B65692" w:rsidRPr="00357870">
        <w:t xml:space="preserve"> </w:t>
      </w:r>
      <w:r w:rsidRPr="00357870">
        <w:t>ранее</w:t>
      </w:r>
      <w:r w:rsidR="00B65692" w:rsidRPr="00357870">
        <w:t xml:space="preserve"> </w:t>
      </w:r>
      <w:r w:rsidRPr="00357870">
        <w:t>выплаченные</w:t>
      </w:r>
      <w:r w:rsidR="00B65692" w:rsidRPr="00357870">
        <w:t xml:space="preserve"> </w:t>
      </w:r>
      <w:r w:rsidRPr="00357870">
        <w:t>ему</w:t>
      </w:r>
      <w:r w:rsidR="00B65692" w:rsidRPr="00357870">
        <w:t xml:space="preserve"> </w:t>
      </w:r>
      <w:r w:rsidRPr="00357870">
        <w:t>средства</w:t>
      </w:r>
      <w:r w:rsidR="00B65692" w:rsidRPr="00357870">
        <w:t xml:space="preserve"> </w:t>
      </w:r>
      <w:r w:rsidRPr="00357870">
        <w:t>в</w:t>
      </w:r>
      <w:r w:rsidR="00B65692" w:rsidRPr="00357870">
        <w:t xml:space="preserve"> </w:t>
      </w:r>
      <w:r w:rsidRPr="00357870">
        <w:t>виде</w:t>
      </w:r>
      <w:r w:rsidR="00B65692" w:rsidRPr="00357870">
        <w:t xml:space="preserve"> </w:t>
      </w:r>
      <w:r w:rsidRPr="00357870">
        <w:t>той</w:t>
      </w:r>
      <w:r w:rsidR="00B65692" w:rsidRPr="00357870">
        <w:t xml:space="preserve"> </w:t>
      </w:r>
      <w:r w:rsidRPr="00357870">
        <w:t>или</w:t>
      </w:r>
      <w:r w:rsidR="00B65692" w:rsidRPr="00357870">
        <w:t xml:space="preserve"> </w:t>
      </w:r>
      <w:r w:rsidRPr="00357870">
        <w:t>иной</w:t>
      </w:r>
      <w:r w:rsidR="00B65692" w:rsidRPr="00357870">
        <w:t xml:space="preserve"> </w:t>
      </w:r>
      <w:r w:rsidRPr="00357870">
        <w:t>льготы,</w:t>
      </w:r>
      <w:r w:rsidR="00B65692" w:rsidRPr="00357870">
        <w:t xml:space="preserve"> </w:t>
      </w:r>
      <w:r w:rsidRPr="00357870">
        <w:t>а,</w:t>
      </w:r>
      <w:r w:rsidR="00B65692" w:rsidRPr="00357870">
        <w:t xml:space="preserve"> </w:t>
      </w:r>
      <w:r w:rsidRPr="00357870">
        <w:t>как</w:t>
      </w:r>
      <w:r w:rsidR="00B65692" w:rsidRPr="00357870">
        <w:t xml:space="preserve"> </w:t>
      </w:r>
      <w:r w:rsidRPr="00357870">
        <w:t>максимум,</w:t>
      </w:r>
      <w:r w:rsidR="00B65692" w:rsidRPr="00357870">
        <w:t xml:space="preserve"> </w:t>
      </w:r>
      <w:r w:rsidRPr="00357870">
        <w:t>могут</w:t>
      </w:r>
      <w:r w:rsidR="00B65692" w:rsidRPr="00357870">
        <w:t xml:space="preserve"> </w:t>
      </w:r>
      <w:r w:rsidRPr="00357870">
        <w:t>завести</w:t>
      </w:r>
      <w:r w:rsidR="00B65692" w:rsidRPr="00357870">
        <w:t xml:space="preserve"> </w:t>
      </w:r>
      <w:r w:rsidRPr="00357870">
        <w:t>на</w:t>
      </w:r>
      <w:r w:rsidR="00B65692" w:rsidRPr="00357870">
        <w:t xml:space="preserve"> </w:t>
      </w:r>
      <w:r w:rsidRPr="00357870">
        <w:t>него</w:t>
      </w:r>
      <w:r w:rsidR="00B65692" w:rsidRPr="00357870">
        <w:t xml:space="preserve"> </w:t>
      </w:r>
      <w:r w:rsidRPr="00357870">
        <w:t>уголовное</w:t>
      </w:r>
      <w:r w:rsidR="00B65692" w:rsidRPr="00357870">
        <w:t xml:space="preserve"> </w:t>
      </w:r>
      <w:r w:rsidRPr="00357870">
        <w:t>дело</w:t>
      </w:r>
      <w:r w:rsidR="00B65692" w:rsidRPr="00357870">
        <w:t xml:space="preserve"> </w:t>
      </w:r>
      <w:r w:rsidRPr="00357870">
        <w:t>по</w:t>
      </w:r>
      <w:r w:rsidR="00B65692" w:rsidRPr="00357870">
        <w:t xml:space="preserve"> </w:t>
      </w:r>
      <w:r w:rsidRPr="00357870">
        <w:t>статье</w:t>
      </w:r>
      <w:r w:rsidR="00B65692" w:rsidRPr="00357870">
        <w:t xml:space="preserve"> </w:t>
      </w:r>
      <w:r w:rsidR="00357870" w:rsidRPr="00357870">
        <w:t>«</w:t>
      </w:r>
      <w:r w:rsidRPr="00357870">
        <w:t>мошенничество</w:t>
      </w:r>
      <w:r w:rsidR="00357870" w:rsidRPr="00357870">
        <w:t>»</w:t>
      </w:r>
      <w:r w:rsidRPr="00357870">
        <w:t>,</w:t>
      </w:r>
      <w:r w:rsidR="00B65692" w:rsidRPr="00357870">
        <w:t xml:space="preserve"> </w:t>
      </w:r>
      <w:r w:rsidRPr="00357870">
        <w:t>если</w:t>
      </w:r>
      <w:r w:rsidR="00B65692" w:rsidRPr="00357870">
        <w:t xml:space="preserve"> </w:t>
      </w:r>
      <w:r w:rsidRPr="00357870">
        <w:t>выясниться,</w:t>
      </w:r>
      <w:r w:rsidR="00B65692" w:rsidRPr="00357870">
        <w:t xml:space="preserve"> </w:t>
      </w:r>
      <w:r w:rsidRPr="00357870">
        <w:t>что</w:t>
      </w:r>
      <w:r w:rsidR="00B65692" w:rsidRPr="00357870">
        <w:t xml:space="preserve"> </w:t>
      </w:r>
      <w:r w:rsidRPr="00357870">
        <w:t>получатель</w:t>
      </w:r>
      <w:r w:rsidR="00B65692" w:rsidRPr="00357870">
        <w:t xml:space="preserve"> </w:t>
      </w:r>
      <w:r w:rsidRPr="00357870">
        <w:t>государственных</w:t>
      </w:r>
      <w:r w:rsidR="00B65692" w:rsidRPr="00357870">
        <w:t xml:space="preserve"> </w:t>
      </w:r>
      <w:r w:rsidRPr="00357870">
        <w:t>средств</w:t>
      </w:r>
      <w:r w:rsidR="00B65692" w:rsidRPr="00357870">
        <w:t xml:space="preserve"> </w:t>
      </w:r>
      <w:r w:rsidRPr="00357870">
        <w:t>вводил</w:t>
      </w:r>
      <w:r w:rsidR="00B65692" w:rsidRPr="00357870">
        <w:t xml:space="preserve"> </w:t>
      </w:r>
      <w:r w:rsidRPr="00357870">
        <w:t>в</w:t>
      </w:r>
      <w:r w:rsidR="00B65692" w:rsidRPr="00357870">
        <w:t xml:space="preserve"> </w:t>
      </w:r>
      <w:r w:rsidRPr="00357870">
        <w:t>заблуждение</w:t>
      </w:r>
      <w:r w:rsidR="00B65692" w:rsidRPr="00357870">
        <w:t xml:space="preserve"> </w:t>
      </w:r>
      <w:r w:rsidRPr="00357870">
        <w:t>органы</w:t>
      </w:r>
      <w:r w:rsidR="00B65692" w:rsidRPr="00357870">
        <w:t xml:space="preserve"> </w:t>
      </w:r>
      <w:r w:rsidRPr="00357870">
        <w:t>власти.</w:t>
      </w:r>
    </w:p>
    <w:p w:rsidR="00834ED2" w:rsidRPr="00357870" w:rsidRDefault="00587535" w:rsidP="00834ED2">
      <w:hyperlink r:id="rId22" w:history="1">
        <w:r w:rsidR="00834ED2" w:rsidRPr="00357870">
          <w:rPr>
            <w:rStyle w:val="a3"/>
          </w:rPr>
          <w:t>https://deita.ru/article/550211</w:t>
        </w:r>
      </w:hyperlink>
      <w:r w:rsidR="00B65692" w:rsidRPr="00357870">
        <w:t xml:space="preserve"> </w:t>
      </w:r>
    </w:p>
    <w:p w:rsidR="00834ED2" w:rsidRPr="00357870" w:rsidRDefault="00834ED2" w:rsidP="00834ED2">
      <w:pPr>
        <w:pStyle w:val="2"/>
      </w:pPr>
      <w:bookmarkStart w:id="61" w:name="_Toc162416392"/>
      <w:r w:rsidRPr="00357870">
        <w:lastRenderedPageBreak/>
        <w:t>DEITA.ru,</w:t>
      </w:r>
      <w:r w:rsidR="00B65692" w:rsidRPr="00357870">
        <w:t xml:space="preserve"> </w:t>
      </w:r>
      <w:r w:rsidRPr="00357870">
        <w:t>26.03.2024,</w:t>
      </w:r>
      <w:r w:rsidR="00B65692" w:rsidRPr="00357870">
        <w:t xml:space="preserve"> </w:t>
      </w:r>
      <w:r w:rsidRPr="00357870">
        <w:t>Строгие</w:t>
      </w:r>
      <w:r w:rsidR="00B65692" w:rsidRPr="00357870">
        <w:t xml:space="preserve"> </w:t>
      </w:r>
      <w:r w:rsidRPr="00357870">
        <w:t>запреты</w:t>
      </w:r>
      <w:r w:rsidR="00B65692" w:rsidRPr="00357870">
        <w:t xml:space="preserve"> </w:t>
      </w:r>
      <w:r w:rsidRPr="00357870">
        <w:t>ждут</w:t>
      </w:r>
      <w:r w:rsidR="00B65692" w:rsidRPr="00357870">
        <w:t xml:space="preserve"> </w:t>
      </w:r>
      <w:r w:rsidRPr="00357870">
        <w:t>пенсионеров,</w:t>
      </w:r>
      <w:r w:rsidR="00B65692" w:rsidRPr="00357870">
        <w:t xml:space="preserve"> </w:t>
      </w:r>
      <w:r w:rsidRPr="00357870">
        <w:t>получающих</w:t>
      </w:r>
      <w:r w:rsidR="00B65692" w:rsidRPr="00357870">
        <w:t xml:space="preserve"> </w:t>
      </w:r>
      <w:r w:rsidRPr="00357870">
        <w:t>пенсию</w:t>
      </w:r>
      <w:r w:rsidR="00B65692" w:rsidRPr="00357870">
        <w:t xml:space="preserve"> </w:t>
      </w:r>
      <w:r w:rsidRPr="00357870">
        <w:t>на</w:t>
      </w:r>
      <w:r w:rsidR="00B65692" w:rsidRPr="00357870">
        <w:t xml:space="preserve"> </w:t>
      </w:r>
      <w:r w:rsidRPr="00357870">
        <w:t>карту</w:t>
      </w:r>
      <w:bookmarkEnd w:id="61"/>
    </w:p>
    <w:p w:rsidR="00834ED2" w:rsidRPr="00357870" w:rsidRDefault="00834ED2" w:rsidP="00A86D40">
      <w:pPr>
        <w:pStyle w:val="3"/>
      </w:pPr>
      <w:bookmarkStart w:id="62" w:name="_Toc162416393"/>
      <w:r w:rsidRPr="00357870">
        <w:t>Российским</w:t>
      </w:r>
      <w:r w:rsidR="00B65692" w:rsidRPr="00357870">
        <w:t xml:space="preserve"> </w:t>
      </w:r>
      <w:r w:rsidRPr="00357870">
        <w:t>пенсионерам</w:t>
      </w:r>
      <w:r w:rsidR="00B65692" w:rsidRPr="00357870">
        <w:t xml:space="preserve"> </w:t>
      </w:r>
      <w:r w:rsidRPr="00357870">
        <w:t>нельзя</w:t>
      </w:r>
      <w:r w:rsidR="00B65692" w:rsidRPr="00357870">
        <w:t xml:space="preserve"> </w:t>
      </w:r>
      <w:r w:rsidRPr="00357870">
        <w:t>получать</w:t>
      </w:r>
      <w:r w:rsidR="00B65692" w:rsidRPr="00357870">
        <w:t xml:space="preserve"> </w:t>
      </w:r>
      <w:r w:rsidRPr="00357870">
        <w:t>пенсию</w:t>
      </w:r>
      <w:r w:rsidR="00B65692" w:rsidRPr="00357870">
        <w:t xml:space="preserve"> </w:t>
      </w:r>
      <w:r w:rsidRPr="00357870">
        <w:t>на</w:t>
      </w:r>
      <w:r w:rsidR="00B65692" w:rsidRPr="00357870">
        <w:t xml:space="preserve"> </w:t>
      </w:r>
      <w:r w:rsidRPr="00357870">
        <w:t>карту,</w:t>
      </w:r>
      <w:r w:rsidR="00B65692" w:rsidRPr="00357870">
        <w:t xml:space="preserve"> </w:t>
      </w:r>
      <w:r w:rsidRPr="00357870">
        <w:t>если</w:t>
      </w:r>
      <w:r w:rsidR="00B65692" w:rsidRPr="00357870">
        <w:t xml:space="preserve"> </w:t>
      </w:r>
      <w:r w:rsidRPr="00357870">
        <w:t>они</w:t>
      </w:r>
      <w:r w:rsidR="00B65692" w:rsidRPr="00357870">
        <w:t xml:space="preserve"> </w:t>
      </w:r>
      <w:r w:rsidRPr="00357870">
        <w:t>не</w:t>
      </w:r>
      <w:r w:rsidR="00B65692" w:rsidRPr="00357870">
        <w:t xml:space="preserve"> </w:t>
      </w:r>
      <w:r w:rsidRPr="00357870">
        <w:t>подтвердили</w:t>
      </w:r>
      <w:r w:rsidR="00B65692" w:rsidRPr="00357870">
        <w:t xml:space="preserve"> </w:t>
      </w:r>
      <w:r w:rsidRPr="00357870">
        <w:t>своё</w:t>
      </w:r>
      <w:r w:rsidR="00B65692" w:rsidRPr="00357870">
        <w:t xml:space="preserve"> </w:t>
      </w:r>
      <w:r w:rsidRPr="00357870">
        <w:t>место</w:t>
      </w:r>
      <w:r w:rsidR="00B65692" w:rsidRPr="00357870">
        <w:t xml:space="preserve"> </w:t>
      </w:r>
      <w:r w:rsidRPr="00357870">
        <w:t>жительства.</w:t>
      </w:r>
      <w:r w:rsidR="00B65692" w:rsidRPr="00357870">
        <w:t xml:space="preserve"> </w:t>
      </w:r>
      <w:r w:rsidRPr="00357870">
        <w:t>Об</w:t>
      </w:r>
      <w:r w:rsidR="00B65692" w:rsidRPr="00357870">
        <w:t xml:space="preserve"> </w:t>
      </w:r>
      <w:r w:rsidRPr="00357870">
        <w:t>этом</w:t>
      </w:r>
      <w:r w:rsidR="00B65692" w:rsidRPr="00357870">
        <w:t xml:space="preserve"> </w:t>
      </w:r>
      <w:r w:rsidRPr="00357870">
        <w:t>предупредила</w:t>
      </w:r>
      <w:r w:rsidR="00B65692" w:rsidRPr="00357870">
        <w:t xml:space="preserve"> </w:t>
      </w:r>
      <w:r w:rsidRPr="00357870">
        <w:t>кандидат</w:t>
      </w:r>
      <w:r w:rsidR="00B65692" w:rsidRPr="00357870">
        <w:t xml:space="preserve"> </w:t>
      </w:r>
      <w:r w:rsidRPr="00357870">
        <w:t>юридических</w:t>
      </w:r>
      <w:r w:rsidR="00B65692" w:rsidRPr="00357870">
        <w:t xml:space="preserve"> </w:t>
      </w:r>
      <w:r w:rsidRPr="00357870">
        <w:t>наук</w:t>
      </w:r>
      <w:r w:rsidR="00B65692" w:rsidRPr="00357870">
        <w:t xml:space="preserve"> </w:t>
      </w:r>
      <w:r w:rsidRPr="00357870">
        <w:t>Ирина</w:t>
      </w:r>
      <w:r w:rsidR="00B65692" w:rsidRPr="00357870">
        <w:t xml:space="preserve"> </w:t>
      </w:r>
      <w:r w:rsidRPr="00357870">
        <w:t>Сивакова,</w:t>
      </w:r>
      <w:r w:rsidR="00B65692" w:rsidRPr="00357870">
        <w:t xml:space="preserve"> </w:t>
      </w:r>
      <w:r w:rsidRPr="00357870">
        <w:t>сообщает</w:t>
      </w:r>
      <w:r w:rsidR="00B65692" w:rsidRPr="00357870">
        <w:t xml:space="preserve"> </w:t>
      </w:r>
      <w:r w:rsidRPr="00357870">
        <w:t>ИА</w:t>
      </w:r>
      <w:r w:rsidR="00B65692" w:rsidRPr="00357870">
        <w:t xml:space="preserve"> </w:t>
      </w:r>
      <w:r w:rsidRPr="00357870">
        <w:t>DEITA.RU</w:t>
      </w:r>
      <w:r w:rsidR="00B65692" w:rsidRPr="00357870">
        <w:t xml:space="preserve"> </w:t>
      </w:r>
      <w:r w:rsidRPr="00357870">
        <w:t>со</w:t>
      </w:r>
      <w:r w:rsidR="00B65692" w:rsidRPr="00357870">
        <w:t xml:space="preserve"> </w:t>
      </w:r>
      <w:r w:rsidRPr="00357870">
        <w:t>ссылкой</w:t>
      </w:r>
      <w:r w:rsidR="00B65692" w:rsidRPr="00357870">
        <w:t xml:space="preserve"> </w:t>
      </w:r>
      <w:r w:rsidRPr="00357870">
        <w:t>на</w:t>
      </w:r>
      <w:r w:rsidR="00B65692" w:rsidRPr="00357870">
        <w:t xml:space="preserve"> </w:t>
      </w:r>
      <w:r w:rsidRPr="00357870">
        <w:t>Telegram-канал</w:t>
      </w:r>
      <w:r w:rsidR="00B65692" w:rsidRPr="00357870">
        <w:t xml:space="preserve"> </w:t>
      </w:r>
      <w:r w:rsidR="00357870" w:rsidRPr="00357870">
        <w:t>«</w:t>
      </w:r>
      <w:r w:rsidRPr="00357870">
        <w:t>Юридические</w:t>
      </w:r>
      <w:r w:rsidR="00B65692" w:rsidRPr="00357870">
        <w:t xml:space="preserve"> </w:t>
      </w:r>
      <w:r w:rsidRPr="00357870">
        <w:t>тонкости</w:t>
      </w:r>
      <w:r w:rsidR="00357870" w:rsidRPr="00357870">
        <w:t>»</w:t>
      </w:r>
      <w:r w:rsidRPr="00357870">
        <w:t>.</w:t>
      </w:r>
      <w:bookmarkEnd w:id="62"/>
    </w:p>
    <w:p w:rsidR="00834ED2" w:rsidRPr="00357870" w:rsidRDefault="00834ED2" w:rsidP="00834ED2">
      <w:r w:rsidRPr="00357870">
        <w:t>По</w:t>
      </w:r>
      <w:r w:rsidR="00B65692" w:rsidRPr="00357870">
        <w:t xml:space="preserve"> </w:t>
      </w:r>
      <w:r w:rsidRPr="00357870">
        <w:t>её</w:t>
      </w:r>
      <w:r w:rsidR="00B65692" w:rsidRPr="00357870">
        <w:t xml:space="preserve"> </w:t>
      </w:r>
      <w:r w:rsidRPr="00357870">
        <w:t>словам,</w:t>
      </w:r>
      <w:r w:rsidR="00B65692" w:rsidRPr="00357870">
        <w:t xml:space="preserve"> </w:t>
      </w:r>
      <w:r w:rsidRPr="00357870">
        <w:t>такой</w:t>
      </w:r>
      <w:r w:rsidR="00B65692" w:rsidRPr="00357870">
        <w:t xml:space="preserve"> </w:t>
      </w:r>
      <w:r w:rsidRPr="00357870">
        <w:t>запрет</w:t>
      </w:r>
      <w:r w:rsidR="00B65692" w:rsidRPr="00357870">
        <w:t xml:space="preserve"> </w:t>
      </w:r>
      <w:r w:rsidRPr="00357870">
        <w:t>действует</w:t>
      </w:r>
      <w:r w:rsidR="00B65692" w:rsidRPr="00357870">
        <w:t xml:space="preserve"> </w:t>
      </w:r>
      <w:r w:rsidRPr="00357870">
        <w:t>в</w:t>
      </w:r>
      <w:r w:rsidR="00B65692" w:rsidRPr="00357870">
        <w:t xml:space="preserve"> </w:t>
      </w:r>
      <w:r w:rsidRPr="00357870">
        <w:t>случае,</w:t>
      </w:r>
      <w:r w:rsidR="00B65692" w:rsidRPr="00357870">
        <w:t xml:space="preserve"> </w:t>
      </w:r>
      <w:r w:rsidRPr="00357870">
        <w:t>если</w:t>
      </w:r>
      <w:r w:rsidR="00B65692" w:rsidRPr="00357870">
        <w:t xml:space="preserve"> </w:t>
      </w:r>
      <w:r w:rsidRPr="00357870">
        <w:t>человеку</w:t>
      </w:r>
      <w:r w:rsidR="00B65692" w:rsidRPr="00357870">
        <w:t xml:space="preserve"> </w:t>
      </w:r>
      <w:r w:rsidRPr="00357870">
        <w:t>назначена</w:t>
      </w:r>
      <w:r w:rsidR="00B65692" w:rsidRPr="00357870">
        <w:t xml:space="preserve"> </w:t>
      </w:r>
      <w:r w:rsidRPr="00357870">
        <w:t>не</w:t>
      </w:r>
      <w:r w:rsidR="00B65692" w:rsidRPr="00357870">
        <w:t xml:space="preserve"> </w:t>
      </w:r>
      <w:r w:rsidRPr="00357870">
        <w:t>страховая,</w:t>
      </w:r>
      <w:r w:rsidR="00B65692" w:rsidRPr="00357870">
        <w:t xml:space="preserve"> </w:t>
      </w:r>
      <w:r w:rsidRPr="00357870">
        <w:t>а</w:t>
      </w:r>
      <w:r w:rsidR="00B65692" w:rsidRPr="00357870">
        <w:t xml:space="preserve"> </w:t>
      </w:r>
      <w:r w:rsidRPr="00357870">
        <w:t>социальная</w:t>
      </w:r>
      <w:r w:rsidR="00B65692" w:rsidRPr="00357870">
        <w:t xml:space="preserve"> </w:t>
      </w:r>
      <w:r w:rsidRPr="00357870">
        <w:t>пенсия</w:t>
      </w:r>
      <w:r w:rsidR="00B65692" w:rsidRPr="00357870">
        <w:t xml:space="preserve"> </w:t>
      </w:r>
      <w:r w:rsidRPr="00357870">
        <w:t>по</w:t>
      </w:r>
      <w:r w:rsidR="00B65692" w:rsidRPr="00357870">
        <w:t xml:space="preserve"> </w:t>
      </w:r>
      <w:r w:rsidRPr="00357870">
        <w:t>старости</w:t>
      </w:r>
      <w:r w:rsidR="00B65692" w:rsidRPr="00357870">
        <w:t xml:space="preserve"> </w:t>
      </w:r>
      <w:r w:rsidRPr="00357870">
        <w:t>из-за</w:t>
      </w:r>
      <w:r w:rsidR="00B65692" w:rsidRPr="00357870">
        <w:t xml:space="preserve"> </w:t>
      </w:r>
      <w:r w:rsidRPr="00357870">
        <w:t>недостатка</w:t>
      </w:r>
      <w:r w:rsidR="00B65692" w:rsidRPr="00357870">
        <w:t xml:space="preserve"> </w:t>
      </w:r>
      <w:r w:rsidRPr="00357870">
        <w:t>стажа</w:t>
      </w:r>
      <w:r w:rsidR="00B65692" w:rsidRPr="00357870">
        <w:t xml:space="preserve"> </w:t>
      </w:r>
      <w:r w:rsidRPr="00357870">
        <w:t>или</w:t>
      </w:r>
      <w:r w:rsidR="00B65692" w:rsidRPr="00357870">
        <w:t xml:space="preserve"> </w:t>
      </w:r>
      <w:r w:rsidRPr="00357870">
        <w:t>баллов</w:t>
      </w:r>
      <w:r w:rsidR="00B65692" w:rsidRPr="00357870">
        <w:t xml:space="preserve"> </w:t>
      </w:r>
      <w:r w:rsidRPr="00357870">
        <w:t>при</w:t>
      </w:r>
      <w:r w:rsidR="00B65692" w:rsidRPr="00357870">
        <w:t xml:space="preserve"> </w:t>
      </w:r>
      <w:r w:rsidRPr="00357870">
        <w:t>отсутствии</w:t>
      </w:r>
      <w:r w:rsidR="00B65692" w:rsidRPr="00357870">
        <w:t xml:space="preserve"> </w:t>
      </w:r>
      <w:r w:rsidRPr="00357870">
        <w:t>у</w:t>
      </w:r>
      <w:r w:rsidR="00B65692" w:rsidRPr="00357870">
        <w:t xml:space="preserve"> </w:t>
      </w:r>
      <w:r w:rsidRPr="00357870">
        <w:t>него</w:t>
      </w:r>
      <w:r w:rsidR="00B65692" w:rsidRPr="00357870">
        <w:t xml:space="preserve"> </w:t>
      </w:r>
      <w:r w:rsidRPr="00357870">
        <w:t>постоянной</w:t>
      </w:r>
      <w:r w:rsidR="00B65692" w:rsidRPr="00357870">
        <w:t xml:space="preserve"> </w:t>
      </w:r>
      <w:r w:rsidRPr="00357870">
        <w:t>регистрации</w:t>
      </w:r>
      <w:r w:rsidR="00B65692" w:rsidRPr="00357870">
        <w:t xml:space="preserve"> </w:t>
      </w:r>
      <w:r w:rsidRPr="00357870">
        <w:t>на</w:t>
      </w:r>
      <w:r w:rsidR="00B65692" w:rsidRPr="00357870">
        <w:t xml:space="preserve"> </w:t>
      </w:r>
      <w:r w:rsidRPr="00357870">
        <w:t>территории</w:t>
      </w:r>
      <w:r w:rsidR="00B65692" w:rsidRPr="00357870">
        <w:t xml:space="preserve"> </w:t>
      </w:r>
      <w:r w:rsidRPr="00357870">
        <w:t>России.</w:t>
      </w:r>
    </w:p>
    <w:p w:rsidR="00834ED2" w:rsidRPr="00357870" w:rsidRDefault="00834ED2" w:rsidP="00834ED2">
      <w:r w:rsidRPr="00357870">
        <w:t>При</w:t>
      </w:r>
      <w:r w:rsidR="00B65692" w:rsidRPr="00357870">
        <w:t xml:space="preserve"> </w:t>
      </w:r>
      <w:r w:rsidRPr="00357870">
        <w:t>таких</w:t>
      </w:r>
      <w:r w:rsidR="00B65692" w:rsidRPr="00357870">
        <w:t xml:space="preserve"> </w:t>
      </w:r>
      <w:r w:rsidRPr="00357870">
        <w:t>обстоятельствах,</w:t>
      </w:r>
      <w:r w:rsidR="00B65692" w:rsidRPr="00357870">
        <w:t xml:space="preserve"> </w:t>
      </w:r>
      <w:r w:rsidRPr="00357870">
        <w:t>если</w:t>
      </w:r>
      <w:r w:rsidR="00B65692" w:rsidRPr="00357870">
        <w:t xml:space="preserve"> </w:t>
      </w:r>
      <w:r w:rsidRPr="00357870">
        <w:t>пенсия</w:t>
      </w:r>
      <w:r w:rsidR="00B65692" w:rsidRPr="00357870">
        <w:t xml:space="preserve"> </w:t>
      </w:r>
      <w:r w:rsidRPr="00357870">
        <w:t>зачисляется</w:t>
      </w:r>
      <w:r w:rsidR="00B65692" w:rsidRPr="00357870">
        <w:t xml:space="preserve"> </w:t>
      </w:r>
      <w:r w:rsidRPr="00357870">
        <w:t>ему</w:t>
      </w:r>
      <w:r w:rsidR="00B65692" w:rsidRPr="00357870">
        <w:t xml:space="preserve"> </w:t>
      </w:r>
      <w:r w:rsidRPr="00357870">
        <w:t>на</w:t>
      </w:r>
      <w:r w:rsidR="00B65692" w:rsidRPr="00357870">
        <w:t xml:space="preserve"> </w:t>
      </w:r>
      <w:r w:rsidRPr="00357870">
        <w:t>карту,</w:t>
      </w:r>
      <w:r w:rsidR="00B65692" w:rsidRPr="00357870">
        <w:t xml:space="preserve"> </w:t>
      </w:r>
      <w:r w:rsidRPr="00357870">
        <w:t>пенсионер</w:t>
      </w:r>
      <w:r w:rsidR="00B65692" w:rsidRPr="00357870">
        <w:t xml:space="preserve"> </w:t>
      </w:r>
      <w:r w:rsidRPr="00357870">
        <w:t>обязан</w:t>
      </w:r>
      <w:r w:rsidR="00B65692" w:rsidRPr="00357870">
        <w:t xml:space="preserve"> </w:t>
      </w:r>
      <w:r w:rsidRPr="00357870">
        <w:t>ежегодно</w:t>
      </w:r>
      <w:r w:rsidR="00B65692" w:rsidRPr="00357870">
        <w:t xml:space="preserve"> </w:t>
      </w:r>
      <w:r w:rsidRPr="00357870">
        <w:t>подтверждать</w:t>
      </w:r>
      <w:r w:rsidR="00B65692" w:rsidRPr="00357870">
        <w:t xml:space="preserve"> </w:t>
      </w:r>
      <w:r w:rsidRPr="00357870">
        <w:t>для</w:t>
      </w:r>
      <w:r w:rsidR="00B65692" w:rsidRPr="00357870">
        <w:t xml:space="preserve"> </w:t>
      </w:r>
      <w:r w:rsidRPr="00357870">
        <w:t>СФР</w:t>
      </w:r>
      <w:r w:rsidR="00B65692" w:rsidRPr="00357870">
        <w:t xml:space="preserve"> </w:t>
      </w:r>
      <w:r w:rsidRPr="00357870">
        <w:t>место</w:t>
      </w:r>
      <w:r w:rsidR="00B65692" w:rsidRPr="00357870">
        <w:t xml:space="preserve"> </w:t>
      </w:r>
      <w:r w:rsidRPr="00357870">
        <w:t>своего</w:t>
      </w:r>
      <w:r w:rsidR="00B65692" w:rsidRPr="00357870">
        <w:t xml:space="preserve"> </w:t>
      </w:r>
      <w:r w:rsidRPr="00357870">
        <w:t>фактического</w:t>
      </w:r>
      <w:r w:rsidR="00B65692" w:rsidRPr="00357870">
        <w:t xml:space="preserve"> </w:t>
      </w:r>
      <w:r w:rsidRPr="00357870">
        <w:t>жительства</w:t>
      </w:r>
      <w:r w:rsidR="00B65692" w:rsidRPr="00357870">
        <w:t xml:space="preserve"> </w:t>
      </w:r>
      <w:r w:rsidRPr="00357870">
        <w:t>временной</w:t>
      </w:r>
      <w:r w:rsidR="00B65692" w:rsidRPr="00357870">
        <w:t xml:space="preserve"> </w:t>
      </w:r>
      <w:r w:rsidRPr="00357870">
        <w:t>регистрацией</w:t>
      </w:r>
      <w:r w:rsidR="00B65692" w:rsidRPr="00357870">
        <w:t xml:space="preserve"> </w:t>
      </w:r>
      <w:r w:rsidRPr="00357870">
        <w:t>или</w:t>
      </w:r>
      <w:r w:rsidR="00B65692" w:rsidRPr="00357870">
        <w:t xml:space="preserve"> </w:t>
      </w:r>
      <w:r w:rsidRPr="00357870">
        <w:t>договором</w:t>
      </w:r>
      <w:r w:rsidR="00B65692" w:rsidRPr="00357870">
        <w:t xml:space="preserve"> </w:t>
      </w:r>
      <w:r w:rsidRPr="00357870">
        <w:t>найма</w:t>
      </w:r>
      <w:r w:rsidR="00B65692" w:rsidRPr="00357870">
        <w:t xml:space="preserve"> </w:t>
      </w:r>
      <w:r w:rsidRPr="00357870">
        <w:t>жилья,</w:t>
      </w:r>
      <w:r w:rsidR="00B65692" w:rsidRPr="00357870">
        <w:t xml:space="preserve"> </w:t>
      </w:r>
      <w:r w:rsidRPr="00357870">
        <w:t>иначе</w:t>
      </w:r>
      <w:r w:rsidR="00B65692" w:rsidRPr="00357870">
        <w:t xml:space="preserve"> </w:t>
      </w:r>
      <w:r w:rsidRPr="00357870">
        <w:t>выплату</w:t>
      </w:r>
      <w:r w:rsidR="00B65692" w:rsidRPr="00357870">
        <w:t xml:space="preserve"> </w:t>
      </w:r>
      <w:r w:rsidRPr="00357870">
        <w:t>приостановят.</w:t>
      </w:r>
    </w:p>
    <w:p w:rsidR="00834ED2" w:rsidRPr="00357870" w:rsidRDefault="00834ED2" w:rsidP="00834ED2">
      <w:r w:rsidRPr="00357870">
        <w:t>Вместе</w:t>
      </w:r>
      <w:r w:rsidR="00B65692" w:rsidRPr="00357870">
        <w:t xml:space="preserve"> </w:t>
      </w:r>
      <w:r w:rsidRPr="00357870">
        <w:t>с</w:t>
      </w:r>
      <w:r w:rsidR="00B65692" w:rsidRPr="00357870">
        <w:t xml:space="preserve"> </w:t>
      </w:r>
      <w:r w:rsidRPr="00357870">
        <w:t>тем,</w:t>
      </w:r>
      <w:r w:rsidR="00B65692" w:rsidRPr="00357870">
        <w:t xml:space="preserve"> </w:t>
      </w:r>
      <w:r w:rsidRPr="00357870">
        <w:t>прекращение</w:t>
      </w:r>
      <w:r w:rsidR="00B65692" w:rsidRPr="00357870">
        <w:t xml:space="preserve"> </w:t>
      </w:r>
      <w:r w:rsidRPr="00357870">
        <w:t>осуществления</w:t>
      </w:r>
      <w:r w:rsidR="00B65692" w:rsidRPr="00357870">
        <w:t xml:space="preserve"> </w:t>
      </w:r>
      <w:r w:rsidRPr="00357870">
        <w:t>пенсионных</w:t>
      </w:r>
      <w:r w:rsidR="00B65692" w:rsidRPr="00357870">
        <w:t xml:space="preserve"> </w:t>
      </w:r>
      <w:r w:rsidRPr="00357870">
        <w:t>выплат</w:t>
      </w:r>
      <w:r w:rsidR="00B65692" w:rsidRPr="00357870">
        <w:t xml:space="preserve"> </w:t>
      </w:r>
      <w:r w:rsidRPr="00357870">
        <w:t>грозит</w:t>
      </w:r>
      <w:r w:rsidR="00B65692" w:rsidRPr="00357870">
        <w:t xml:space="preserve"> </w:t>
      </w:r>
      <w:r w:rsidRPr="00357870">
        <w:t>человеку</w:t>
      </w:r>
      <w:r w:rsidR="00B65692" w:rsidRPr="00357870">
        <w:t xml:space="preserve"> </w:t>
      </w:r>
      <w:r w:rsidRPr="00357870">
        <w:t>лишь</w:t>
      </w:r>
      <w:r w:rsidR="00B65692" w:rsidRPr="00357870">
        <w:t xml:space="preserve"> </w:t>
      </w:r>
      <w:r w:rsidRPr="00357870">
        <w:t>в</w:t>
      </w:r>
      <w:r w:rsidR="00B65692" w:rsidRPr="00357870">
        <w:t xml:space="preserve"> </w:t>
      </w:r>
      <w:r w:rsidRPr="00357870">
        <w:t>том</w:t>
      </w:r>
      <w:r w:rsidR="00B65692" w:rsidRPr="00357870">
        <w:t xml:space="preserve"> </w:t>
      </w:r>
      <w:r w:rsidRPr="00357870">
        <w:t>случае,</w:t>
      </w:r>
      <w:r w:rsidR="00B65692" w:rsidRPr="00357870">
        <w:t xml:space="preserve"> </w:t>
      </w:r>
      <w:r w:rsidRPr="00357870">
        <w:t>если</w:t>
      </w:r>
      <w:r w:rsidR="00B65692" w:rsidRPr="00357870">
        <w:t xml:space="preserve"> </w:t>
      </w:r>
      <w:r w:rsidRPr="00357870">
        <w:t>он</w:t>
      </w:r>
      <w:r w:rsidR="00B65692" w:rsidRPr="00357870">
        <w:t xml:space="preserve"> </w:t>
      </w:r>
      <w:r w:rsidRPr="00357870">
        <w:t>перестанет</w:t>
      </w:r>
      <w:r w:rsidR="00B65692" w:rsidRPr="00357870">
        <w:t xml:space="preserve"> </w:t>
      </w:r>
      <w:r w:rsidRPr="00357870">
        <w:t>получать</w:t>
      </w:r>
      <w:r w:rsidR="00B65692" w:rsidRPr="00357870">
        <w:t xml:space="preserve"> </w:t>
      </w:r>
      <w:r w:rsidRPr="00357870">
        <w:t>её</w:t>
      </w:r>
      <w:r w:rsidR="00B65692" w:rsidRPr="00357870">
        <w:t xml:space="preserve"> </w:t>
      </w:r>
      <w:r w:rsidRPr="00357870">
        <w:t>лично,</w:t>
      </w:r>
      <w:r w:rsidR="00B65692" w:rsidRPr="00357870">
        <w:t xml:space="preserve"> </w:t>
      </w:r>
      <w:r w:rsidRPr="00357870">
        <w:t>например,</w:t>
      </w:r>
      <w:r w:rsidR="00B65692" w:rsidRPr="00357870">
        <w:t xml:space="preserve"> </w:t>
      </w:r>
      <w:r w:rsidRPr="00357870">
        <w:t>когда</w:t>
      </w:r>
      <w:r w:rsidR="00B65692" w:rsidRPr="00357870">
        <w:t xml:space="preserve"> </w:t>
      </w:r>
      <w:r w:rsidRPr="00357870">
        <w:t>у</w:t>
      </w:r>
      <w:r w:rsidR="00B65692" w:rsidRPr="00357870">
        <w:t xml:space="preserve"> </w:t>
      </w:r>
      <w:r w:rsidRPr="00357870">
        <w:t>него</w:t>
      </w:r>
      <w:r w:rsidR="00B65692" w:rsidRPr="00357870">
        <w:t xml:space="preserve"> </w:t>
      </w:r>
      <w:r w:rsidRPr="00357870">
        <w:t>выбран</w:t>
      </w:r>
      <w:r w:rsidR="00B65692" w:rsidRPr="00357870">
        <w:t xml:space="preserve"> </w:t>
      </w:r>
      <w:r w:rsidRPr="00357870">
        <w:t>способ</w:t>
      </w:r>
      <w:r w:rsidR="00B65692" w:rsidRPr="00357870">
        <w:t xml:space="preserve"> </w:t>
      </w:r>
      <w:r w:rsidRPr="00357870">
        <w:t>выплаты</w:t>
      </w:r>
      <w:r w:rsidR="00B65692" w:rsidRPr="00357870">
        <w:t xml:space="preserve"> </w:t>
      </w:r>
      <w:r w:rsidRPr="00357870">
        <w:t>через</w:t>
      </w:r>
      <w:r w:rsidR="00B65692" w:rsidRPr="00357870">
        <w:t xml:space="preserve"> </w:t>
      </w:r>
      <w:r w:rsidRPr="00357870">
        <w:t>службу</w:t>
      </w:r>
      <w:r w:rsidR="00B65692" w:rsidRPr="00357870">
        <w:t xml:space="preserve"> </w:t>
      </w:r>
      <w:r w:rsidRPr="00357870">
        <w:t>доставки,</w:t>
      </w:r>
      <w:r w:rsidR="00B65692" w:rsidRPr="00357870">
        <w:t xml:space="preserve"> </w:t>
      </w:r>
      <w:r w:rsidRPr="00357870">
        <w:t>то</w:t>
      </w:r>
      <w:r w:rsidR="00B65692" w:rsidRPr="00357870">
        <w:t xml:space="preserve"> </w:t>
      </w:r>
      <w:r w:rsidRPr="00357870">
        <w:t>есть</w:t>
      </w:r>
      <w:r w:rsidR="00B65692" w:rsidRPr="00357870">
        <w:t xml:space="preserve"> </w:t>
      </w:r>
      <w:r w:rsidRPr="00357870">
        <w:t>наличными</w:t>
      </w:r>
      <w:r w:rsidR="00B65692" w:rsidRPr="00357870">
        <w:t xml:space="preserve"> </w:t>
      </w:r>
      <w:r w:rsidRPr="00357870">
        <w:t>деньгами.</w:t>
      </w:r>
    </w:p>
    <w:p w:rsidR="00834ED2" w:rsidRPr="00357870" w:rsidRDefault="00834ED2" w:rsidP="00834ED2">
      <w:r w:rsidRPr="00357870">
        <w:t>Кроме</w:t>
      </w:r>
      <w:r w:rsidR="00B65692" w:rsidRPr="00357870">
        <w:t xml:space="preserve"> </w:t>
      </w:r>
      <w:r w:rsidRPr="00357870">
        <w:t>этого,</w:t>
      </w:r>
      <w:r w:rsidR="00B65692" w:rsidRPr="00357870">
        <w:t xml:space="preserve"> </w:t>
      </w:r>
      <w:r w:rsidRPr="00357870">
        <w:t>пенсионеру</w:t>
      </w:r>
      <w:r w:rsidR="00B65692" w:rsidRPr="00357870">
        <w:t xml:space="preserve"> </w:t>
      </w:r>
      <w:r w:rsidRPr="00357870">
        <w:t>запрещено</w:t>
      </w:r>
      <w:r w:rsidR="00B65692" w:rsidRPr="00357870">
        <w:t xml:space="preserve"> </w:t>
      </w:r>
      <w:r w:rsidRPr="00357870">
        <w:t>получать</w:t>
      </w:r>
      <w:r w:rsidR="00B65692" w:rsidRPr="00357870">
        <w:t xml:space="preserve"> </w:t>
      </w:r>
      <w:r w:rsidRPr="00357870">
        <w:t>районный</w:t>
      </w:r>
      <w:r w:rsidR="00B65692" w:rsidRPr="00357870">
        <w:t xml:space="preserve"> </w:t>
      </w:r>
      <w:r w:rsidRPr="00357870">
        <w:t>коэффициент</w:t>
      </w:r>
      <w:r w:rsidR="00B65692" w:rsidRPr="00357870">
        <w:t xml:space="preserve"> </w:t>
      </w:r>
      <w:r w:rsidRPr="00357870">
        <w:t>к</w:t>
      </w:r>
      <w:r w:rsidR="00B65692" w:rsidRPr="00357870">
        <w:t xml:space="preserve"> </w:t>
      </w:r>
      <w:r w:rsidRPr="00357870">
        <w:t>пенсии</w:t>
      </w:r>
      <w:r w:rsidR="00B65692" w:rsidRPr="00357870">
        <w:t xml:space="preserve"> </w:t>
      </w:r>
      <w:r w:rsidRPr="00357870">
        <w:t>даже</w:t>
      </w:r>
      <w:r w:rsidR="00B65692" w:rsidRPr="00357870">
        <w:t xml:space="preserve"> </w:t>
      </w:r>
      <w:r w:rsidRPr="00357870">
        <w:t>в</w:t>
      </w:r>
      <w:r w:rsidR="00B65692" w:rsidRPr="00357870">
        <w:t xml:space="preserve"> </w:t>
      </w:r>
      <w:r w:rsidRPr="00357870">
        <w:t>случае</w:t>
      </w:r>
      <w:r w:rsidR="00B65692" w:rsidRPr="00357870">
        <w:t xml:space="preserve"> </w:t>
      </w:r>
      <w:r w:rsidRPr="00357870">
        <w:t>его</w:t>
      </w:r>
      <w:r w:rsidR="00B65692" w:rsidRPr="00357870">
        <w:t xml:space="preserve"> </w:t>
      </w:r>
      <w:r w:rsidRPr="00357870">
        <w:t>фактического</w:t>
      </w:r>
      <w:r w:rsidR="00B65692" w:rsidRPr="00357870">
        <w:t xml:space="preserve"> </w:t>
      </w:r>
      <w:r w:rsidRPr="00357870">
        <w:t>проживания</w:t>
      </w:r>
      <w:r w:rsidR="00B65692" w:rsidRPr="00357870">
        <w:t xml:space="preserve"> </w:t>
      </w:r>
      <w:r w:rsidRPr="00357870">
        <w:t>в</w:t>
      </w:r>
      <w:r w:rsidR="00B65692" w:rsidRPr="00357870">
        <w:t xml:space="preserve"> </w:t>
      </w:r>
      <w:r w:rsidRPr="00357870">
        <w:t>условиях</w:t>
      </w:r>
      <w:r w:rsidR="00B65692" w:rsidRPr="00357870">
        <w:t xml:space="preserve"> </w:t>
      </w:r>
      <w:r w:rsidRPr="00357870">
        <w:t>Крайнего</w:t>
      </w:r>
      <w:r w:rsidR="00B65692" w:rsidRPr="00357870">
        <w:t xml:space="preserve"> </w:t>
      </w:r>
      <w:r w:rsidRPr="00357870">
        <w:t>Севера</w:t>
      </w:r>
      <w:r w:rsidR="00B65692" w:rsidRPr="00357870">
        <w:t xml:space="preserve"> </w:t>
      </w:r>
      <w:r w:rsidRPr="00357870">
        <w:t>с</w:t>
      </w:r>
      <w:r w:rsidR="00B65692" w:rsidRPr="00357870">
        <w:t xml:space="preserve"> </w:t>
      </w:r>
      <w:r w:rsidRPr="00357870">
        <w:t>постоянной</w:t>
      </w:r>
      <w:r w:rsidR="00B65692" w:rsidRPr="00357870">
        <w:t xml:space="preserve"> </w:t>
      </w:r>
      <w:r w:rsidRPr="00357870">
        <w:t>регистрацией</w:t>
      </w:r>
      <w:r w:rsidR="00B65692" w:rsidRPr="00357870">
        <w:t xml:space="preserve"> </w:t>
      </w:r>
      <w:r w:rsidRPr="00357870">
        <w:t>в</w:t>
      </w:r>
      <w:r w:rsidR="00B65692" w:rsidRPr="00357870">
        <w:t xml:space="preserve"> </w:t>
      </w:r>
      <w:r w:rsidRPr="00357870">
        <w:t>другом</w:t>
      </w:r>
      <w:r w:rsidR="00B65692" w:rsidRPr="00357870">
        <w:t xml:space="preserve"> </w:t>
      </w:r>
      <w:r w:rsidRPr="00357870">
        <w:t>регионе,</w:t>
      </w:r>
      <w:r w:rsidR="00B65692" w:rsidRPr="00357870">
        <w:t xml:space="preserve"> </w:t>
      </w:r>
      <w:r w:rsidRPr="00357870">
        <w:t>жителям</w:t>
      </w:r>
      <w:r w:rsidR="00B65692" w:rsidRPr="00357870">
        <w:t xml:space="preserve"> </w:t>
      </w:r>
      <w:r w:rsidRPr="00357870">
        <w:t>которого</w:t>
      </w:r>
      <w:r w:rsidR="00B65692" w:rsidRPr="00357870">
        <w:t xml:space="preserve"> </w:t>
      </w:r>
      <w:r w:rsidRPr="00357870">
        <w:t>подобные</w:t>
      </w:r>
      <w:r w:rsidR="00B65692" w:rsidRPr="00357870">
        <w:t xml:space="preserve"> </w:t>
      </w:r>
      <w:r w:rsidRPr="00357870">
        <w:t>льготы</w:t>
      </w:r>
      <w:r w:rsidR="00B65692" w:rsidRPr="00357870">
        <w:t xml:space="preserve"> </w:t>
      </w:r>
      <w:r w:rsidRPr="00357870">
        <w:t>не</w:t>
      </w:r>
      <w:r w:rsidR="00B65692" w:rsidRPr="00357870">
        <w:t xml:space="preserve"> </w:t>
      </w:r>
      <w:r w:rsidRPr="00357870">
        <w:t>предусмотрены.</w:t>
      </w:r>
    </w:p>
    <w:p w:rsidR="00834ED2" w:rsidRPr="00357870" w:rsidRDefault="00587535" w:rsidP="00834ED2">
      <w:hyperlink r:id="rId23" w:history="1">
        <w:r w:rsidR="00834ED2" w:rsidRPr="00357870">
          <w:rPr>
            <w:rStyle w:val="a3"/>
          </w:rPr>
          <w:t>https://deita.ru/article/550200</w:t>
        </w:r>
      </w:hyperlink>
      <w:r w:rsidR="00B65692" w:rsidRPr="00357870">
        <w:t xml:space="preserve"> </w:t>
      </w:r>
    </w:p>
    <w:p w:rsidR="00B147EA" w:rsidRPr="00357870" w:rsidRDefault="00B147EA" w:rsidP="00B147EA">
      <w:pPr>
        <w:pStyle w:val="2"/>
      </w:pPr>
      <w:bookmarkStart w:id="63" w:name="_Toc162416394"/>
      <w:r w:rsidRPr="00357870">
        <w:t>DEITA.ru,</w:t>
      </w:r>
      <w:r w:rsidR="00B65692" w:rsidRPr="00357870">
        <w:t xml:space="preserve"> </w:t>
      </w:r>
      <w:r w:rsidRPr="00357870">
        <w:t>26.03.2024,</w:t>
      </w:r>
      <w:r w:rsidR="00B65692" w:rsidRPr="00357870">
        <w:t xml:space="preserve"> </w:t>
      </w:r>
      <w:r w:rsidRPr="00357870">
        <w:t>Отказ</w:t>
      </w:r>
      <w:r w:rsidR="00B65692" w:rsidRPr="00357870">
        <w:t xml:space="preserve"> </w:t>
      </w:r>
      <w:r w:rsidRPr="00357870">
        <w:t>не</w:t>
      </w:r>
      <w:r w:rsidR="00B65692" w:rsidRPr="00357870">
        <w:t xml:space="preserve"> </w:t>
      </w:r>
      <w:r w:rsidRPr="00357870">
        <w:t>по</w:t>
      </w:r>
      <w:r w:rsidR="00B65692" w:rsidRPr="00357870">
        <w:t xml:space="preserve"> </w:t>
      </w:r>
      <w:r w:rsidRPr="00357870">
        <w:t>возрасту:</w:t>
      </w:r>
      <w:r w:rsidR="00B65692" w:rsidRPr="00357870">
        <w:t xml:space="preserve"> </w:t>
      </w:r>
      <w:r w:rsidRPr="00357870">
        <w:t>каким</w:t>
      </w:r>
      <w:r w:rsidR="00B65692" w:rsidRPr="00357870">
        <w:t xml:space="preserve"> </w:t>
      </w:r>
      <w:r w:rsidRPr="00357870">
        <w:t>россиянам</w:t>
      </w:r>
      <w:r w:rsidR="00B65692" w:rsidRPr="00357870">
        <w:t xml:space="preserve"> </w:t>
      </w:r>
      <w:r w:rsidRPr="00357870">
        <w:t>могут</w:t>
      </w:r>
      <w:r w:rsidR="00B65692" w:rsidRPr="00357870">
        <w:t xml:space="preserve"> </w:t>
      </w:r>
      <w:r w:rsidRPr="00357870">
        <w:t>не</w:t>
      </w:r>
      <w:r w:rsidR="00B65692" w:rsidRPr="00357870">
        <w:t xml:space="preserve"> </w:t>
      </w:r>
      <w:r w:rsidRPr="00357870">
        <w:t>назначить</w:t>
      </w:r>
      <w:r w:rsidR="00B65692" w:rsidRPr="00357870">
        <w:t xml:space="preserve"> </w:t>
      </w:r>
      <w:r w:rsidRPr="00357870">
        <w:t>пенсию</w:t>
      </w:r>
      <w:bookmarkEnd w:id="63"/>
    </w:p>
    <w:p w:rsidR="00B147EA" w:rsidRPr="00357870" w:rsidRDefault="00B147EA" w:rsidP="00A86D40">
      <w:pPr>
        <w:pStyle w:val="3"/>
      </w:pPr>
      <w:bookmarkStart w:id="64" w:name="_Toc162416395"/>
      <w:r w:rsidRPr="00357870">
        <w:t>Часть</w:t>
      </w:r>
      <w:r w:rsidR="00B65692" w:rsidRPr="00357870">
        <w:t xml:space="preserve"> </w:t>
      </w:r>
      <w:r w:rsidRPr="00357870">
        <w:t>российских</w:t>
      </w:r>
      <w:r w:rsidR="00B65692" w:rsidRPr="00357870">
        <w:t xml:space="preserve"> </w:t>
      </w:r>
      <w:r w:rsidRPr="00357870">
        <w:t>пенсионеров,</w:t>
      </w:r>
      <w:r w:rsidR="00B65692" w:rsidRPr="00357870">
        <w:t xml:space="preserve"> </w:t>
      </w:r>
      <w:r w:rsidRPr="00357870">
        <w:t>достигших</w:t>
      </w:r>
      <w:r w:rsidR="00B65692" w:rsidRPr="00357870">
        <w:t xml:space="preserve"> </w:t>
      </w:r>
      <w:r w:rsidRPr="00357870">
        <w:t>пенсионного</w:t>
      </w:r>
      <w:r w:rsidR="00B65692" w:rsidRPr="00357870">
        <w:t xml:space="preserve"> </w:t>
      </w:r>
      <w:r w:rsidRPr="00357870">
        <w:t>возраста,</w:t>
      </w:r>
      <w:r w:rsidR="00B65692" w:rsidRPr="00357870">
        <w:t xml:space="preserve"> </w:t>
      </w:r>
      <w:r w:rsidRPr="00357870">
        <w:t>могут</w:t>
      </w:r>
      <w:r w:rsidR="00B65692" w:rsidRPr="00357870">
        <w:t xml:space="preserve"> </w:t>
      </w:r>
      <w:r w:rsidRPr="00357870">
        <w:t>узнать,</w:t>
      </w:r>
      <w:r w:rsidR="00B65692" w:rsidRPr="00357870">
        <w:t xml:space="preserve"> </w:t>
      </w:r>
      <w:r w:rsidRPr="00357870">
        <w:t>что</w:t>
      </w:r>
      <w:r w:rsidR="00B65692" w:rsidRPr="00357870">
        <w:t xml:space="preserve"> </w:t>
      </w:r>
      <w:r w:rsidRPr="00357870">
        <w:t>им</w:t>
      </w:r>
      <w:r w:rsidR="00B65692" w:rsidRPr="00357870">
        <w:t xml:space="preserve"> </w:t>
      </w:r>
      <w:r w:rsidRPr="00357870">
        <w:t>всё</w:t>
      </w:r>
      <w:r w:rsidR="00B65692" w:rsidRPr="00357870">
        <w:t xml:space="preserve"> </w:t>
      </w:r>
      <w:r w:rsidRPr="00357870">
        <w:t>ещё</w:t>
      </w:r>
      <w:r w:rsidR="00B65692" w:rsidRPr="00357870">
        <w:t xml:space="preserve"> </w:t>
      </w:r>
      <w:r w:rsidRPr="00357870">
        <w:t>не</w:t>
      </w:r>
      <w:r w:rsidR="00B65692" w:rsidRPr="00357870">
        <w:t xml:space="preserve"> </w:t>
      </w:r>
      <w:r w:rsidRPr="00357870">
        <w:t>положена</w:t>
      </w:r>
      <w:r w:rsidR="00B65692" w:rsidRPr="00357870">
        <w:t xml:space="preserve"> </w:t>
      </w:r>
      <w:r w:rsidRPr="00357870">
        <w:t>пенсия.</w:t>
      </w:r>
      <w:r w:rsidR="00B65692" w:rsidRPr="00357870">
        <w:t xml:space="preserve"> </w:t>
      </w:r>
      <w:r w:rsidRPr="00357870">
        <w:t>Об</w:t>
      </w:r>
      <w:r w:rsidR="00B65692" w:rsidRPr="00357870">
        <w:t xml:space="preserve"> </w:t>
      </w:r>
      <w:r w:rsidRPr="00357870">
        <w:t>этом</w:t>
      </w:r>
      <w:r w:rsidR="00B65692" w:rsidRPr="00357870">
        <w:t xml:space="preserve"> </w:t>
      </w:r>
      <w:r w:rsidRPr="00357870">
        <w:t>предупредила</w:t>
      </w:r>
      <w:r w:rsidR="00B65692" w:rsidRPr="00357870">
        <w:t xml:space="preserve"> </w:t>
      </w:r>
      <w:r w:rsidRPr="00357870">
        <w:t>экономист</w:t>
      </w:r>
      <w:r w:rsidR="00B65692" w:rsidRPr="00357870">
        <w:t xml:space="preserve"> </w:t>
      </w:r>
      <w:r w:rsidRPr="00357870">
        <w:t>Людмила</w:t>
      </w:r>
      <w:r w:rsidR="00B65692" w:rsidRPr="00357870">
        <w:t xml:space="preserve"> </w:t>
      </w:r>
      <w:r w:rsidRPr="00357870">
        <w:t>Иванова-Швец,</w:t>
      </w:r>
      <w:r w:rsidR="00B65692" w:rsidRPr="00357870">
        <w:t xml:space="preserve"> </w:t>
      </w:r>
      <w:r w:rsidRPr="00357870">
        <w:t>сообщает</w:t>
      </w:r>
      <w:r w:rsidR="00B65692" w:rsidRPr="00357870">
        <w:t xml:space="preserve"> </w:t>
      </w:r>
      <w:r w:rsidRPr="00357870">
        <w:t>ИА</w:t>
      </w:r>
      <w:r w:rsidR="00B65692" w:rsidRPr="00357870">
        <w:t xml:space="preserve"> </w:t>
      </w:r>
      <w:r w:rsidRPr="00357870">
        <w:t>DEITA.RU</w:t>
      </w:r>
      <w:r w:rsidR="00B65692" w:rsidRPr="00357870">
        <w:t xml:space="preserve"> </w:t>
      </w:r>
      <w:r w:rsidRPr="00357870">
        <w:t>со</w:t>
      </w:r>
      <w:r w:rsidR="00B65692" w:rsidRPr="00357870">
        <w:t xml:space="preserve"> </w:t>
      </w:r>
      <w:r w:rsidRPr="00357870">
        <w:t>ссылкой</w:t>
      </w:r>
      <w:r w:rsidR="00B65692" w:rsidRPr="00357870">
        <w:t xml:space="preserve"> </w:t>
      </w:r>
      <w:r w:rsidRPr="00357870">
        <w:t>на</w:t>
      </w:r>
      <w:r w:rsidR="00B65692" w:rsidRPr="00357870">
        <w:t xml:space="preserve"> </w:t>
      </w:r>
      <w:r w:rsidRPr="00357870">
        <w:t>портал</w:t>
      </w:r>
      <w:r w:rsidR="00B65692" w:rsidRPr="00357870">
        <w:t xml:space="preserve"> </w:t>
      </w:r>
      <w:r w:rsidR="00357870" w:rsidRPr="00357870">
        <w:t>«</w:t>
      </w:r>
      <w:r w:rsidRPr="00357870">
        <w:t>Финансы</w:t>
      </w:r>
      <w:r w:rsidR="00B65692" w:rsidRPr="00357870">
        <w:t xml:space="preserve"> </w:t>
      </w:r>
      <w:r w:rsidRPr="00357870">
        <w:t>Mail.ru</w:t>
      </w:r>
      <w:r w:rsidR="00357870" w:rsidRPr="00357870">
        <w:t>»</w:t>
      </w:r>
      <w:r w:rsidRPr="00357870">
        <w:t>.</w:t>
      </w:r>
      <w:bookmarkEnd w:id="64"/>
    </w:p>
    <w:p w:rsidR="00B147EA" w:rsidRPr="00357870" w:rsidRDefault="00B147EA" w:rsidP="00B147EA">
      <w:r w:rsidRPr="00357870">
        <w:t>По</w:t>
      </w:r>
      <w:r w:rsidR="00B65692" w:rsidRPr="00357870">
        <w:t xml:space="preserve"> </w:t>
      </w:r>
      <w:r w:rsidRPr="00357870">
        <w:t>её</w:t>
      </w:r>
      <w:r w:rsidR="00B65692" w:rsidRPr="00357870">
        <w:t xml:space="preserve"> </w:t>
      </w:r>
      <w:r w:rsidRPr="00357870">
        <w:t>словам,</w:t>
      </w:r>
      <w:r w:rsidR="00B65692" w:rsidRPr="00357870">
        <w:t xml:space="preserve"> </w:t>
      </w:r>
      <w:r w:rsidRPr="00357870">
        <w:t>даже</w:t>
      </w:r>
      <w:r w:rsidR="00B65692" w:rsidRPr="00357870">
        <w:t xml:space="preserve"> </w:t>
      </w:r>
      <w:r w:rsidRPr="00357870">
        <w:t>при</w:t>
      </w:r>
      <w:r w:rsidR="00B65692" w:rsidRPr="00357870">
        <w:t xml:space="preserve"> </w:t>
      </w:r>
      <w:r w:rsidRPr="00357870">
        <w:t>достижении</w:t>
      </w:r>
      <w:r w:rsidR="00B65692" w:rsidRPr="00357870">
        <w:t xml:space="preserve"> </w:t>
      </w:r>
      <w:r w:rsidRPr="00357870">
        <w:t>женщинами</w:t>
      </w:r>
      <w:r w:rsidR="00B65692" w:rsidRPr="00357870">
        <w:t xml:space="preserve"> </w:t>
      </w:r>
      <w:r w:rsidRPr="00357870">
        <w:t>возраста</w:t>
      </w:r>
      <w:r w:rsidR="00B65692" w:rsidRPr="00357870">
        <w:t xml:space="preserve"> </w:t>
      </w:r>
      <w:r w:rsidRPr="00357870">
        <w:t>58</w:t>
      </w:r>
      <w:r w:rsidR="00B65692" w:rsidRPr="00357870">
        <w:t xml:space="preserve"> </w:t>
      </w:r>
      <w:r w:rsidRPr="00357870">
        <w:t>лет</w:t>
      </w:r>
      <w:r w:rsidR="00B65692" w:rsidRPr="00357870">
        <w:t xml:space="preserve"> </w:t>
      </w:r>
      <w:r w:rsidRPr="00357870">
        <w:t>и</w:t>
      </w:r>
      <w:r w:rsidR="00B65692" w:rsidRPr="00357870">
        <w:t xml:space="preserve"> </w:t>
      </w:r>
      <w:r w:rsidRPr="00357870">
        <w:t>мужчинами</w:t>
      </w:r>
      <w:r w:rsidR="00B65692" w:rsidRPr="00357870">
        <w:t xml:space="preserve"> </w:t>
      </w:r>
      <w:r w:rsidRPr="00357870">
        <w:t>63,</w:t>
      </w:r>
      <w:r w:rsidR="00B65692" w:rsidRPr="00357870">
        <w:t xml:space="preserve"> </w:t>
      </w:r>
      <w:r w:rsidRPr="00357870">
        <w:t>не</w:t>
      </w:r>
      <w:r w:rsidR="00B65692" w:rsidRPr="00357870">
        <w:t xml:space="preserve"> </w:t>
      </w:r>
      <w:r w:rsidRPr="00357870">
        <w:t>появляется</w:t>
      </w:r>
      <w:r w:rsidR="00B65692" w:rsidRPr="00357870">
        <w:t xml:space="preserve"> </w:t>
      </w:r>
      <w:r w:rsidRPr="00357870">
        <w:t>автоматической</w:t>
      </w:r>
      <w:r w:rsidR="00B65692" w:rsidRPr="00357870">
        <w:t xml:space="preserve"> </w:t>
      </w:r>
      <w:r w:rsidRPr="00357870">
        <w:t>гарантии</w:t>
      </w:r>
      <w:r w:rsidR="00B65692" w:rsidRPr="00357870">
        <w:t xml:space="preserve"> </w:t>
      </w:r>
      <w:r w:rsidRPr="00357870">
        <w:t>того,</w:t>
      </w:r>
      <w:r w:rsidR="00B65692" w:rsidRPr="00357870">
        <w:t xml:space="preserve"> </w:t>
      </w:r>
      <w:r w:rsidRPr="00357870">
        <w:t>что</w:t>
      </w:r>
      <w:r w:rsidR="00B65692" w:rsidRPr="00357870">
        <w:t xml:space="preserve"> </w:t>
      </w:r>
      <w:r w:rsidRPr="00357870">
        <w:t>государство</w:t>
      </w:r>
      <w:r w:rsidR="00B65692" w:rsidRPr="00357870">
        <w:t xml:space="preserve"> </w:t>
      </w:r>
      <w:r w:rsidRPr="00357870">
        <w:t>назначит</w:t>
      </w:r>
      <w:r w:rsidR="00B65692" w:rsidRPr="00357870">
        <w:t xml:space="preserve"> </w:t>
      </w:r>
      <w:r w:rsidRPr="00357870">
        <w:t>им</w:t>
      </w:r>
      <w:r w:rsidR="00B65692" w:rsidRPr="00357870">
        <w:t xml:space="preserve"> </w:t>
      </w:r>
      <w:r w:rsidRPr="00357870">
        <w:t>пенсию.</w:t>
      </w:r>
      <w:r w:rsidR="00B65692" w:rsidRPr="00357870">
        <w:t xml:space="preserve"> </w:t>
      </w:r>
      <w:r w:rsidRPr="00357870">
        <w:t>Как</w:t>
      </w:r>
      <w:r w:rsidR="00B65692" w:rsidRPr="00357870">
        <w:t xml:space="preserve"> </w:t>
      </w:r>
      <w:r w:rsidRPr="00357870">
        <w:t>объяснила</w:t>
      </w:r>
      <w:r w:rsidR="00B65692" w:rsidRPr="00357870">
        <w:t xml:space="preserve"> </w:t>
      </w:r>
      <w:r w:rsidRPr="00357870">
        <w:t>эксперт,</w:t>
      </w:r>
      <w:r w:rsidR="00B65692" w:rsidRPr="00357870">
        <w:t xml:space="preserve"> </w:t>
      </w:r>
      <w:r w:rsidRPr="00357870">
        <w:t>наступление</w:t>
      </w:r>
      <w:r w:rsidR="00B65692" w:rsidRPr="00357870">
        <w:t xml:space="preserve"> </w:t>
      </w:r>
      <w:r w:rsidRPr="00357870">
        <w:t>пенсионного</w:t>
      </w:r>
      <w:r w:rsidR="00B65692" w:rsidRPr="00357870">
        <w:t xml:space="preserve"> </w:t>
      </w:r>
      <w:r w:rsidRPr="00357870">
        <w:t>возраста</w:t>
      </w:r>
      <w:r w:rsidR="00B65692" w:rsidRPr="00357870">
        <w:t xml:space="preserve"> </w:t>
      </w:r>
      <w:r w:rsidR="00357870" w:rsidRPr="00357870">
        <w:t>-</w:t>
      </w:r>
      <w:r w:rsidR="00B65692" w:rsidRPr="00357870">
        <w:t xml:space="preserve"> </w:t>
      </w:r>
      <w:r w:rsidRPr="00357870">
        <w:t>это</w:t>
      </w:r>
      <w:r w:rsidR="00B65692" w:rsidRPr="00357870">
        <w:t xml:space="preserve"> </w:t>
      </w:r>
      <w:r w:rsidRPr="00357870">
        <w:t>всего</w:t>
      </w:r>
      <w:r w:rsidR="00B65692" w:rsidRPr="00357870">
        <w:t xml:space="preserve"> </w:t>
      </w:r>
      <w:r w:rsidRPr="00357870">
        <w:t>лишь</w:t>
      </w:r>
      <w:r w:rsidR="00B65692" w:rsidRPr="00357870">
        <w:t xml:space="preserve"> </w:t>
      </w:r>
      <w:r w:rsidRPr="00357870">
        <w:t>одно</w:t>
      </w:r>
      <w:r w:rsidR="00B65692" w:rsidRPr="00357870">
        <w:t xml:space="preserve"> </w:t>
      </w:r>
      <w:r w:rsidRPr="00357870">
        <w:t>из</w:t>
      </w:r>
      <w:r w:rsidR="00B65692" w:rsidRPr="00357870">
        <w:t xml:space="preserve"> </w:t>
      </w:r>
      <w:r w:rsidRPr="00357870">
        <w:t>условий</w:t>
      </w:r>
      <w:r w:rsidR="00B65692" w:rsidRPr="00357870">
        <w:t xml:space="preserve"> </w:t>
      </w:r>
      <w:r w:rsidRPr="00357870">
        <w:t>получения</w:t>
      </w:r>
      <w:r w:rsidR="00B65692" w:rsidRPr="00357870">
        <w:t xml:space="preserve"> </w:t>
      </w:r>
      <w:r w:rsidRPr="00357870">
        <w:t>страховой</w:t>
      </w:r>
      <w:r w:rsidR="00B65692" w:rsidRPr="00357870">
        <w:t xml:space="preserve"> </w:t>
      </w:r>
      <w:r w:rsidRPr="00357870">
        <w:t>пенсии.</w:t>
      </w:r>
    </w:p>
    <w:p w:rsidR="00B147EA" w:rsidRPr="00357870" w:rsidRDefault="00B147EA" w:rsidP="00B147EA">
      <w:r w:rsidRPr="00357870">
        <w:t>Есть</w:t>
      </w:r>
      <w:r w:rsidR="00B65692" w:rsidRPr="00357870">
        <w:t xml:space="preserve"> </w:t>
      </w:r>
      <w:r w:rsidRPr="00357870">
        <w:t>ещё</w:t>
      </w:r>
      <w:r w:rsidR="00B65692" w:rsidRPr="00357870">
        <w:t xml:space="preserve"> </w:t>
      </w:r>
      <w:r w:rsidRPr="00357870">
        <w:t>два</w:t>
      </w:r>
      <w:r w:rsidR="00B65692" w:rsidRPr="00357870">
        <w:t xml:space="preserve"> </w:t>
      </w:r>
      <w:r w:rsidRPr="00357870">
        <w:t>обязательных</w:t>
      </w:r>
      <w:r w:rsidR="00B65692" w:rsidRPr="00357870">
        <w:t xml:space="preserve"> </w:t>
      </w:r>
      <w:r w:rsidRPr="00357870">
        <w:t>критерия</w:t>
      </w:r>
      <w:r w:rsidR="00B65692" w:rsidRPr="00357870">
        <w:t xml:space="preserve"> </w:t>
      </w:r>
      <w:r w:rsidRPr="00357870">
        <w:t>для</w:t>
      </w:r>
      <w:r w:rsidR="00B65692" w:rsidRPr="00357870">
        <w:t xml:space="preserve"> </w:t>
      </w:r>
      <w:r w:rsidRPr="00357870">
        <w:t>её</w:t>
      </w:r>
      <w:r w:rsidR="00B65692" w:rsidRPr="00357870">
        <w:t xml:space="preserve"> </w:t>
      </w:r>
      <w:r w:rsidRPr="00357870">
        <w:t>назначения</w:t>
      </w:r>
      <w:r w:rsidR="00B65692" w:rsidRPr="00357870">
        <w:t xml:space="preserve"> </w:t>
      </w:r>
      <w:r w:rsidR="00357870" w:rsidRPr="00357870">
        <w:t>-</w:t>
      </w:r>
      <w:r w:rsidR="00B65692" w:rsidRPr="00357870">
        <w:t xml:space="preserve"> </w:t>
      </w:r>
      <w:r w:rsidRPr="00357870">
        <w:t>это</w:t>
      </w:r>
      <w:r w:rsidR="00B65692" w:rsidRPr="00357870">
        <w:t xml:space="preserve"> </w:t>
      </w:r>
      <w:r w:rsidRPr="00357870">
        <w:t>наличие</w:t>
      </w:r>
      <w:r w:rsidR="00B65692" w:rsidRPr="00357870">
        <w:t xml:space="preserve"> </w:t>
      </w:r>
      <w:r w:rsidRPr="00357870">
        <w:t>необходимого</w:t>
      </w:r>
      <w:r w:rsidR="00B65692" w:rsidRPr="00357870">
        <w:t xml:space="preserve"> </w:t>
      </w:r>
      <w:r w:rsidRPr="00357870">
        <w:t>стажа</w:t>
      </w:r>
      <w:r w:rsidR="00B65692" w:rsidRPr="00357870">
        <w:t xml:space="preserve"> </w:t>
      </w:r>
      <w:r w:rsidRPr="00357870">
        <w:t>и</w:t>
      </w:r>
      <w:r w:rsidR="00B65692" w:rsidRPr="00357870">
        <w:t xml:space="preserve"> </w:t>
      </w:r>
      <w:r w:rsidRPr="00357870">
        <w:t>определённое</w:t>
      </w:r>
      <w:r w:rsidR="00B65692" w:rsidRPr="00357870">
        <w:t xml:space="preserve"> </w:t>
      </w:r>
      <w:r w:rsidRPr="00357870">
        <w:t>количество</w:t>
      </w:r>
      <w:r w:rsidR="00B65692" w:rsidRPr="00357870">
        <w:t xml:space="preserve"> </w:t>
      </w:r>
      <w:r w:rsidRPr="00357870">
        <w:t>заработанных</w:t>
      </w:r>
      <w:r w:rsidR="00B65692" w:rsidRPr="00357870">
        <w:t xml:space="preserve"> </w:t>
      </w:r>
      <w:r w:rsidRPr="00357870">
        <w:t>пенсионных</w:t>
      </w:r>
      <w:r w:rsidR="00B65692" w:rsidRPr="00357870">
        <w:t xml:space="preserve"> </w:t>
      </w:r>
      <w:r w:rsidRPr="00357870">
        <w:t>коэффициентов.</w:t>
      </w:r>
      <w:r w:rsidR="00B65692" w:rsidRPr="00357870">
        <w:t xml:space="preserve"> </w:t>
      </w:r>
      <w:r w:rsidRPr="00357870">
        <w:t>Конкретно</w:t>
      </w:r>
      <w:r w:rsidR="00B65692" w:rsidRPr="00357870">
        <w:t xml:space="preserve"> </w:t>
      </w:r>
      <w:r w:rsidRPr="00357870">
        <w:t>в</w:t>
      </w:r>
      <w:r w:rsidR="00B65692" w:rsidRPr="00357870">
        <w:t xml:space="preserve"> </w:t>
      </w:r>
      <w:r w:rsidRPr="00357870">
        <w:t>2024</w:t>
      </w:r>
      <w:r w:rsidR="00B65692" w:rsidRPr="00357870">
        <w:t xml:space="preserve"> </w:t>
      </w:r>
      <w:r w:rsidRPr="00357870">
        <w:t>году</w:t>
      </w:r>
      <w:r w:rsidR="00B65692" w:rsidRPr="00357870">
        <w:t xml:space="preserve"> </w:t>
      </w:r>
      <w:r w:rsidRPr="00357870">
        <w:t>соискателям</w:t>
      </w:r>
      <w:r w:rsidR="00B65692" w:rsidRPr="00357870">
        <w:t xml:space="preserve"> </w:t>
      </w:r>
      <w:r w:rsidRPr="00357870">
        <w:t>государственной</w:t>
      </w:r>
      <w:r w:rsidR="00B65692" w:rsidRPr="00357870">
        <w:t xml:space="preserve"> </w:t>
      </w:r>
      <w:r w:rsidRPr="00357870">
        <w:t>пенсии</w:t>
      </w:r>
      <w:r w:rsidR="00B65692" w:rsidRPr="00357870">
        <w:t xml:space="preserve"> </w:t>
      </w:r>
      <w:r w:rsidRPr="00357870">
        <w:t>нужно</w:t>
      </w:r>
      <w:r w:rsidR="00B65692" w:rsidRPr="00357870">
        <w:t xml:space="preserve"> </w:t>
      </w:r>
      <w:r w:rsidRPr="00357870">
        <w:t>иметь</w:t>
      </w:r>
      <w:r w:rsidR="00B65692" w:rsidRPr="00357870">
        <w:t xml:space="preserve"> </w:t>
      </w:r>
      <w:r w:rsidRPr="00357870">
        <w:t>15</w:t>
      </w:r>
      <w:r w:rsidR="00B65692" w:rsidRPr="00357870">
        <w:t xml:space="preserve"> </w:t>
      </w:r>
      <w:r w:rsidRPr="00357870">
        <w:t>лет</w:t>
      </w:r>
      <w:r w:rsidR="00B65692" w:rsidRPr="00357870">
        <w:t xml:space="preserve"> </w:t>
      </w:r>
      <w:r w:rsidRPr="00357870">
        <w:t>стажа</w:t>
      </w:r>
      <w:r w:rsidR="00B65692" w:rsidRPr="00357870">
        <w:t xml:space="preserve"> </w:t>
      </w:r>
      <w:r w:rsidRPr="00357870">
        <w:t>и</w:t>
      </w:r>
      <w:r w:rsidR="00B65692" w:rsidRPr="00357870">
        <w:t xml:space="preserve"> </w:t>
      </w:r>
      <w:r w:rsidRPr="00357870">
        <w:t>28,2</w:t>
      </w:r>
      <w:r w:rsidR="00B65692" w:rsidRPr="00357870">
        <w:t xml:space="preserve"> </w:t>
      </w:r>
      <w:r w:rsidRPr="00357870">
        <w:t>пенсионных</w:t>
      </w:r>
      <w:r w:rsidR="00B65692" w:rsidRPr="00357870">
        <w:t xml:space="preserve"> </w:t>
      </w:r>
      <w:r w:rsidRPr="00357870">
        <w:t>коэффициента.</w:t>
      </w:r>
    </w:p>
    <w:p w:rsidR="00B147EA" w:rsidRPr="00357870" w:rsidRDefault="00B147EA" w:rsidP="00B147EA">
      <w:r w:rsidRPr="00357870">
        <w:t>Таким</w:t>
      </w:r>
      <w:r w:rsidR="00B65692" w:rsidRPr="00357870">
        <w:t xml:space="preserve"> </w:t>
      </w:r>
      <w:r w:rsidRPr="00357870">
        <w:t>образом,</w:t>
      </w:r>
      <w:r w:rsidR="00B65692" w:rsidRPr="00357870">
        <w:t xml:space="preserve"> </w:t>
      </w:r>
      <w:r w:rsidRPr="00357870">
        <w:t>в</w:t>
      </w:r>
      <w:r w:rsidR="00B65692" w:rsidRPr="00357870">
        <w:t xml:space="preserve"> </w:t>
      </w:r>
      <w:r w:rsidRPr="00357870">
        <w:t>назначении</w:t>
      </w:r>
      <w:r w:rsidR="00B65692" w:rsidRPr="00357870">
        <w:t xml:space="preserve"> </w:t>
      </w:r>
      <w:r w:rsidRPr="00357870">
        <w:t>пенсии</w:t>
      </w:r>
      <w:r w:rsidR="00B65692" w:rsidRPr="00357870">
        <w:t xml:space="preserve"> </w:t>
      </w:r>
      <w:r w:rsidRPr="00357870">
        <w:t>могут</w:t>
      </w:r>
      <w:r w:rsidR="00B65692" w:rsidRPr="00357870">
        <w:t xml:space="preserve"> </w:t>
      </w:r>
      <w:r w:rsidRPr="00357870">
        <w:t>отказать</w:t>
      </w:r>
      <w:r w:rsidR="00B65692" w:rsidRPr="00357870">
        <w:t xml:space="preserve"> </w:t>
      </w:r>
      <w:r w:rsidRPr="00357870">
        <w:t>не</w:t>
      </w:r>
      <w:r w:rsidR="00B65692" w:rsidRPr="00357870">
        <w:t xml:space="preserve"> </w:t>
      </w:r>
      <w:r w:rsidRPr="00357870">
        <w:t>потому,</w:t>
      </w:r>
      <w:r w:rsidR="00B65692" w:rsidRPr="00357870">
        <w:t xml:space="preserve"> </w:t>
      </w:r>
      <w:r w:rsidRPr="00357870">
        <w:t>что</w:t>
      </w:r>
      <w:r w:rsidR="00B65692" w:rsidRPr="00357870">
        <w:t xml:space="preserve"> </w:t>
      </w:r>
      <w:r w:rsidRPr="00357870">
        <w:t>человек</w:t>
      </w:r>
      <w:r w:rsidR="00B65692" w:rsidRPr="00357870">
        <w:t xml:space="preserve"> </w:t>
      </w:r>
      <w:r w:rsidRPr="00357870">
        <w:t>ещё</w:t>
      </w:r>
      <w:r w:rsidR="00B65692" w:rsidRPr="00357870">
        <w:t xml:space="preserve"> </w:t>
      </w:r>
      <w:r w:rsidRPr="00357870">
        <w:t>не</w:t>
      </w:r>
      <w:r w:rsidR="00B65692" w:rsidRPr="00357870">
        <w:t xml:space="preserve"> </w:t>
      </w:r>
      <w:r w:rsidRPr="00357870">
        <w:t>достиг</w:t>
      </w:r>
      <w:r w:rsidR="00B65692" w:rsidRPr="00357870">
        <w:t xml:space="preserve"> </w:t>
      </w:r>
      <w:r w:rsidRPr="00357870">
        <w:t>необходимого</w:t>
      </w:r>
      <w:r w:rsidR="00B65692" w:rsidRPr="00357870">
        <w:t xml:space="preserve"> </w:t>
      </w:r>
      <w:r w:rsidRPr="00357870">
        <w:t>возраста,</w:t>
      </w:r>
      <w:r w:rsidR="00B65692" w:rsidRPr="00357870">
        <w:t xml:space="preserve"> </w:t>
      </w:r>
      <w:r w:rsidRPr="00357870">
        <w:t>а</w:t>
      </w:r>
      <w:r w:rsidR="00B65692" w:rsidRPr="00357870">
        <w:t xml:space="preserve"> </w:t>
      </w:r>
      <w:r w:rsidRPr="00357870">
        <w:t>потому,</w:t>
      </w:r>
      <w:r w:rsidR="00B65692" w:rsidRPr="00357870">
        <w:t xml:space="preserve"> </w:t>
      </w:r>
      <w:r w:rsidRPr="00357870">
        <w:t>что</w:t>
      </w:r>
      <w:r w:rsidR="00B65692" w:rsidRPr="00357870">
        <w:t xml:space="preserve"> </w:t>
      </w:r>
      <w:r w:rsidRPr="00357870">
        <w:t>у</w:t>
      </w:r>
      <w:r w:rsidR="00B65692" w:rsidRPr="00357870">
        <w:t xml:space="preserve"> </w:t>
      </w:r>
      <w:r w:rsidRPr="00357870">
        <w:t>него</w:t>
      </w:r>
      <w:r w:rsidR="00B65692" w:rsidRPr="00357870">
        <w:t xml:space="preserve"> </w:t>
      </w:r>
      <w:r w:rsidRPr="00357870">
        <w:t>нет</w:t>
      </w:r>
      <w:r w:rsidR="00B65692" w:rsidRPr="00357870">
        <w:t xml:space="preserve"> </w:t>
      </w:r>
      <w:r w:rsidRPr="00357870">
        <w:t>других</w:t>
      </w:r>
      <w:r w:rsidR="00B65692" w:rsidRPr="00357870">
        <w:t xml:space="preserve"> </w:t>
      </w:r>
      <w:r w:rsidRPr="00357870">
        <w:t>нужных</w:t>
      </w:r>
      <w:r w:rsidR="00B65692" w:rsidRPr="00357870">
        <w:t xml:space="preserve"> </w:t>
      </w:r>
      <w:r w:rsidRPr="00357870">
        <w:t>для</w:t>
      </w:r>
      <w:r w:rsidR="00B65692" w:rsidRPr="00357870">
        <w:t xml:space="preserve"> </w:t>
      </w:r>
      <w:r w:rsidRPr="00357870">
        <w:t>этого</w:t>
      </w:r>
      <w:r w:rsidR="00B65692" w:rsidRPr="00357870">
        <w:t xml:space="preserve"> </w:t>
      </w:r>
      <w:r w:rsidRPr="00357870">
        <w:t>составляющих.</w:t>
      </w:r>
      <w:r w:rsidR="00B65692" w:rsidRPr="00357870">
        <w:t xml:space="preserve"> </w:t>
      </w:r>
      <w:r w:rsidRPr="00357870">
        <w:t>Возможно,</w:t>
      </w:r>
      <w:r w:rsidR="00B65692" w:rsidRPr="00357870">
        <w:t xml:space="preserve"> </w:t>
      </w:r>
      <w:r w:rsidRPr="00357870">
        <w:t>таким</w:t>
      </w:r>
      <w:r w:rsidR="00B65692" w:rsidRPr="00357870">
        <w:t xml:space="preserve"> </w:t>
      </w:r>
      <w:r w:rsidRPr="00357870">
        <w:t>людям</w:t>
      </w:r>
      <w:r w:rsidR="00B65692" w:rsidRPr="00357870">
        <w:t xml:space="preserve"> </w:t>
      </w:r>
      <w:r w:rsidRPr="00357870">
        <w:t>в</w:t>
      </w:r>
      <w:r w:rsidR="00B65692" w:rsidRPr="00357870">
        <w:t xml:space="preserve"> </w:t>
      </w:r>
      <w:r w:rsidRPr="00357870">
        <w:t>своё</w:t>
      </w:r>
      <w:r w:rsidR="00B65692" w:rsidRPr="00357870">
        <w:t xml:space="preserve"> </w:t>
      </w:r>
      <w:r w:rsidRPr="00357870">
        <w:t>время</w:t>
      </w:r>
      <w:r w:rsidR="00B65692" w:rsidRPr="00357870">
        <w:t xml:space="preserve"> </w:t>
      </w:r>
      <w:r w:rsidRPr="00357870">
        <w:t>просто</w:t>
      </w:r>
      <w:r w:rsidR="00B65692" w:rsidRPr="00357870">
        <w:t xml:space="preserve"> </w:t>
      </w:r>
      <w:r w:rsidRPr="00357870">
        <w:t>не</w:t>
      </w:r>
      <w:r w:rsidR="00B65692" w:rsidRPr="00357870">
        <w:t xml:space="preserve"> </w:t>
      </w:r>
      <w:r w:rsidRPr="00357870">
        <w:t>учли</w:t>
      </w:r>
      <w:r w:rsidR="00B65692" w:rsidRPr="00357870">
        <w:t xml:space="preserve"> </w:t>
      </w:r>
      <w:r w:rsidRPr="00357870">
        <w:t>стаж</w:t>
      </w:r>
      <w:r w:rsidR="00B65692" w:rsidRPr="00357870">
        <w:t xml:space="preserve"> </w:t>
      </w:r>
      <w:r w:rsidRPr="00357870">
        <w:t>работы,</w:t>
      </w:r>
      <w:r w:rsidR="00B65692" w:rsidRPr="00357870">
        <w:t xml:space="preserve"> </w:t>
      </w:r>
      <w:r w:rsidRPr="00357870">
        <w:t>например,</w:t>
      </w:r>
      <w:r w:rsidR="00B65692" w:rsidRPr="00357870">
        <w:t xml:space="preserve"> </w:t>
      </w:r>
      <w:r w:rsidRPr="00357870">
        <w:t>в</w:t>
      </w:r>
      <w:r w:rsidR="00B65692" w:rsidRPr="00357870">
        <w:t xml:space="preserve"> </w:t>
      </w:r>
      <w:r w:rsidRPr="00357870">
        <w:t>90-е</w:t>
      </w:r>
      <w:r w:rsidR="00B65692" w:rsidRPr="00357870">
        <w:t xml:space="preserve"> </w:t>
      </w:r>
      <w:r w:rsidRPr="00357870">
        <w:t>годы.</w:t>
      </w:r>
    </w:p>
    <w:p w:rsidR="00B147EA" w:rsidRPr="00357870" w:rsidRDefault="00B147EA" w:rsidP="00B147EA">
      <w:r w:rsidRPr="00357870">
        <w:t>В</w:t>
      </w:r>
      <w:r w:rsidR="00B65692" w:rsidRPr="00357870">
        <w:t xml:space="preserve"> </w:t>
      </w:r>
      <w:r w:rsidRPr="00357870">
        <w:t>этой</w:t>
      </w:r>
      <w:r w:rsidR="00B65692" w:rsidRPr="00357870">
        <w:t xml:space="preserve"> </w:t>
      </w:r>
      <w:r w:rsidRPr="00357870">
        <w:t>связи,</w:t>
      </w:r>
      <w:r w:rsidR="00B65692" w:rsidRPr="00357870">
        <w:t xml:space="preserve"> </w:t>
      </w:r>
      <w:r w:rsidRPr="00357870">
        <w:t>как</w:t>
      </w:r>
      <w:r w:rsidR="00B65692" w:rsidRPr="00357870">
        <w:t xml:space="preserve"> </w:t>
      </w:r>
      <w:r w:rsidRPr="00357870">
        <w:t>рассказала</w:t>
      </w:r>
      <w:r w:rsidR="00B65692" w:rsidRPr="00357870">
        <w:t xml:space="preserve"> </w:t>
      </w:r>
      <w:r w:rsidRPr="00357870">
        <w:t>специалист,</w:t>
      </w:r>
      <w:r w:rsidR="00B65692" w:rsidRPr="00357870">
        <w:t xml:space="preserve"> </w:t>
      </w:r>
      <w:r w:rsidRPr="00357870">
        <w:t>будущим</w:t>
      </w:r>
      <w:r w:rsidR="00B65692" w:rsidRPr="00357870">
        <w:t xml:space="preserve"> </w:t>
      </w:r>
      <w:r w:rsidRPr="00357870">
        <w:t>пенсионерам</w:t>
      </w:r>
      <w:r w:rsidR="00B65692" w:rsidRPr="00357870">
        <w:t xml:space="preserve"> </w:t>
      </w:r>
      <w:r w:rsidRPr="00357870">
        <w:t>стоит</w:t>
      </w:r>
      <w:r w:rsidR="00B65692" w:rsidRPr="00357870">
        <w:t xml:space="preserve"> </w:t>
      </w:r>
      <w:r w:rsidRPr="00357870">
        <w:t>заранее</w:t>
      </w:r>
      <w:r w:rsidR="00B65692" w:rsidRPr="00357870">
        <w:t xml:space="preserve"> </w:t>
      </w:r>
      <w:r w:rsidRPr="00357870">
        <w:t>проверить</w:t>
      </w:r>
      <w:r w:rsidR="00B65692" w:rsidRPr="00357870">
        <w:t xml:space="preserve"> </w:t>
      </w:r>
      <w:r w:rsidRPr="00357870">
        <w:t>свои</w:t>
      </w:r>
      <w:r w:rsidR="00B65692" w:rsidRPr="00357870">
        <w:t xml:space="preserve"> </w:t>
      </w:r>
      <w:r w:rsidRPr="00357870">
        <w:t>данные</w:t>
      </w:r>
      <w:r w:rsidR="00B65692" w:rsidRPr="00357870">
        <w:t xml:space="preserve"> </w:t>
      </w:r>
      <w:r w:rsidRPr="00357870">
        <w:t>в</w:t>
      </w:r>
      <w:r w:rsidR="00B65692" w:rsidRPr="00357870">
        <w:t xml:space="preserve"> </w:t>
      </w:r>
      <w:r w:rsidRPr="00357870">
        <w:t>личном</w:t>
      </w:r>
      <w:r w:rsidR="00B65692" w:rsidRPr="00357870">
        <w:t xml:space="preserve"> </w:t>
      </w:r>
      <w:r w:rsidRPr="00357870">
        <w:t>кабинете</w:t>
      </w:r>
      <w:r w:rsidR="00B65692" w:rsidRPr="00357870">
        <w:t xml:space="preserve"> </w:t>
      </w:r>
      <w:r w:rsidRPr="00357870">
        <w:t>на</w:t>
      </w:r>
      <w:r w:rsidR="00B65692" w:rsidRPr="00357870">
        <w:t xml:space="preserve"> </w:t>
      </w:r>
      <w:r w:rsidRPr="00357870">
        <w:t>сайте</w:t>
      </w:r>
      <w:r w:rsidR="00B65692" w:rsidRPr="00357870">
        <w:t xml:space="preserve"> </w:t>
      </w:r>
      <w:r w:rsidRPr="00357870">
        <w:t>Социального</w:t>
      </w:r>
      <w:r w:rsidR="00B65692" w:rsidRPr="00357870">
        <w:t xml:space="preserve"> </w:t>
      </w:r>
      <w:r w:rsidRPr="00357870">
        <w:t>фонда</w:t>
      </w:r>
      <w:r w:rsidR="00B65692" w:rsidRPr="00357870">
        <w:t xml:space="preserve"> </w:t>
      </w:r>
      <w:r w:rsidRPr="00357870">
        <w:t>России.</w:t>
      </w:r>
      <w:r w:rsidR="00B65692" w:rsidRPr="00357870">
        <w:t xml:space="preserve"> </w:t>
      </w:r>
      <w:r w:rsidRPr="00357870">
        <w:t>Это</w:t>
      </w:r>
      <w:r w:rsidR="00B65692" w:rsidRPr="00357870">
        <w:t xml:space="preserve"> </w:t>
      </w:r>
      <w:r w:rsidRPr="00357870">
        <w:t>также</w:t>
      </w:r>
      <w:r w:rsidR="00B65692" w:rsidRPr="00357870">
        <w:t xml:space="preserve"> </w:t>
      </w:r>
      <w:r w:rsidRPr="00357870">
        <w:t>можно</w:t>
      </w:r>
      <w:r w:rsidR="00B65692" w:rsidRPr="00357870">
        <w:t xml:space="preserve"> </w:t>
      </w:r>
      <w:r w:rsidRPr="00357870">
        <w:t>сделать</w:t>
      </w:r>
      <w:r w:rsidR="00B65692" w:rsidRPr="00357870">
        <w:t xml:space="preserve"> </w:t>
      </w:r>
      <w:r w:rsidRPr="00357870">
        <w:t>на</w:t>
      </w:r>
      <w:r w:rsidR="00B65692" w:rsidRPr="00357870">
        <w:t xml:space="preserve"> </w:t>
      </w:r>
      <w:r w:rsidRPr="00357870">
        <w:t>портале</w:t>
      </w:r>
      <w:r w:rsidR="00B65692" w:rsidRPr="00357870">
        <w:t xml:space="preserve"> </w:t>
      </w:r>
      <w:r w:rsidRPr="00357870">
        <w:t>Госуслуг</w:t>
      </w:r>
      <w:r w:rsidR="00B65692" w:rsidRPr="00357870">
        <w:t xml:space="preserve"> </w:t>
      </w:r>
      <w:r w:rsidRPr="00357870">
        <w:t>или</w:t>
      </w:r>
      <w:r w:rsidR="00B65692" w:rsidRPr="00357870">
        <w:t xml:space="preserve"> </w:t>
      </w:r>
      <w:r w:rsidRPr="00357870">
        <w:t>обратиться</w:t>
      </w:r>
      <w:r w:rsidR="00B65692" w:rsidRPr="00357870">
        <w:t xml:space="preserve"> </w:t>
      </w:r>
      <w:r w:rsidRPr="00357870">
        <w:t>в</w:t>
      </w:r>
      <w:r w:rsidR="00B65692" w:rsidRPr="00357870">
        <w:t xml:space="preserve"> </w:t>
      </w:r>
      <w:r w:rsidRPr="00357870">
        <w:t>территориальное</w:t>
      </w:r>
      <w:r w:rsidR="00B65692" w:rsidRPr="00357870">
        <w:t xml:space="preserve"> </w:t>
      </w:r>
      <w:r w:rsidRPr="00357870">
        <w:t>отделение</w:t>
      </w:r>
      <w:r w:rsidR="00B65692" w:rsidRPr="00357870">
        <w:t xml:space="preserve"> </w:t>
      </w:r>
      <w:r w:rsidRPr="00357870">
        <w:t>ведомства</w:t>
      </w:r>
      <w:r w:rsidR="00B65692" w:rsidRPr="00357870">
        <w:t xml:space="preserve"> </w:t>
      </w:r>
      <w:r w:rsidRPr="00357870">
        <w:t>лично.</w:t>
      </w:r>
    </w:p>
    <w:p w:rsidR="00B147EA" w:rsidRPr="00357870" w:rsidRDefault="00587535" w:rsidP="00B147EA">
      <w:hyperlink r:id="rId24" w:history="1">
        <w:r w:rsidR="00B147EA" w:rsidRPr="00357870">
          <w:rPr>
            <w:rStyle w:val="a3"/>
          </w:rPr>
          <w:t>https://deita.ru/article/550245</w:t>
        </w:r>
      </w:hyperlink>
      <w:r w:rsidR="00B65692" w:rsidRPr="00357870">
        <w:t xml:space="preserve"> </w:t>
      </w:r>
    </w:p>
    <w:p w:rsidR="008107DA" w:rsidRPr="00357870" w:rsidRDefault="008107DA" w:rsidP="008107DA">
      <w:pPr>
        <w:pStyle w:val="2"/>
      </w:pPr>
      <w:bookmarkStart w:id="65" w:name="_Toc162416396"/>
      <w:r w:rsidRPr="00357870">
        <w:t>Pеns</w:t>
      </w:r>
      <w:r w:rsidR="00FF7B0A" w:rsidRPr="00357870">
        <w:t>N</w:t>
      </w:r>
      <w:r w:rsidRPr="00357870">
        <w:t>еws.ru,</w:t>
      </w:r>
      <w:r w:rsidR="00B65692" w:rsidRPr="00357870">
        <w:t xml:space="preserve"> </w:t>
      </w:r>
      <w:r w:rsidRPr="00357870">
        <w:t>26.03.2024,</w:t>
      </w:r>
      <w:r w:rsidR="00B65692" w:rsidRPr="00357870">
        <w:t xml:space="preserve"> </w:t>
      </w:r>
      <w:r w:rsidRPr="00357870">
        <w:t>Страховой</w:t>
      </w:r>
      <w:r w:rsidR="00B65692" w:rsidRPr="00357870">
        <w:t xml:space="preserve"> </w:t>
      </w:r>
      <w:r w:rsidRPr="00357870">
        <w:t>стаж</w:t>
      </w:r>
      <w:r w:rsidR="00B65692" w:rsidRPr="00357870">
        <w:t xml:space="preserve"> </w:t>
      </w:r>
      <w:r w:rsidRPr="00357870">
        <w:t>одной</w:t>
      </w:r>
      <w:r w:rsidR="00B65692" w:rsidRPr="00357870">
        <w:t xml:space="preserve"> </w:t>
      </w:r>
      <w:r w:rsidRPr="00357870">
        <w:t>группы</w:t>
      </w:r>
      <w:r w:rsidR="00B65692" w:rsidRPr="00357870">
        <w:t xml:space="preserve"> </w:t>
      </w:r>
      <w:r w:rsidRPr="00357870">
        <w:t>пенсионеров</w:t>
      </w:r>
      <w:r w:rsidR="00B65692" w:rsidRPr="00357870">
        <w:t xml:space="preserve"> </w:t>
      </w:r>
      <w:r w:rsidRPr="00357870">
        <w:t>будут</w:t>
      </w:r>
      <w:r w:rsidR="00B65692" w:rsidRPr="00357870">
        <w:t xml:space="preserve"> </w:t>
      </w:r>
      <w:r w:rsidRPr="00357870">
        <w:t>считать</w:t>
      </w:r>
      <w:r w:rsidR="00B65692" w:rsidRPr="00357870">
        <w:t xml:space="preserve"> </w:t>
      </w:r>
      <w:r w:rsidRPr="00357870">
        <w:t>по-новому</w:t>
      </w:r>
      <w:bookmarkEnd w:id="65"/>
    </w:p>
    <w:p w:rsidR="008107DA" w:rsidRPr="00357870" w:rsidRDefault="008107DA" w:rsidP="00A86D40">
      <w:pPr>
        <w:pStyle w:val="3"/>
      </w:pPr>
      <w:bookmarkStart w:id="66" w:name="_Toc162416397"/>
      <w:r w:rsidRPr="00357870">
        <w:t>В</w:t>
      </w:r>
      <w:r w:rsidR="00B65692" w:rsidRPr="00357870">
        <w:t xml:space="preserve"> </w:t>
      </w:r>
      <w:r w:rsidRPr="00357870">
        <w:t>Государственную</w:t>
      </w:r>
      <w:r w:rsidR="00B65692" w:rsidRPr="00357870">
        <w:t xml:space="preserve"> </w:t>
      </w:r>
      <w:r w:rsidRPr="00357870">
        <w:t>думу</w:t>
      </w:r>
      <w:r w:rsidR="00B65692" w:rsidRPr="00357870">
        <w:t xml:space="preserve"> </w:t>
      </w:r>
      <w:r w:rsidRPr="00357870">
        <w:t>внесен</w:t>
      </w:r>
      <w:r w:rsidR="00B65692" w:rsidRPr="00357870">
        <w:t xml:space="preserve"> </w:t>
      </w:r>
      <w:r w:rsidRPr="00357870">
        <w:t>законопроект,</w:t>
      </w:r>
      <w:r w:rsidR="00B65692" w:rsidRPr="00357870">
        <w:t xml:space="preserve"> </w:t>
      </w:r>
      <w:r w:rsidRPr="00357870">
        <w:t>который</w:t>
      </w:r>
      <w:r w:rsidR="00B65692" w:rsidRPr="00357870">
        <w:t xml:space="preserve"> </w:t>
      </w:r>
      <w:r w:rsidRPr="00357870">
        <w:t>направлен</w:t>
      </w:r>
      <w:r w:rsidR="00B65692" w:rsidRPr="00357870">
        <w:t xml:space="preserve"> </w:t>
      </w:r>
      <w:r w:rsidRPr="00357870">
        <w:t>на</w:t>
      </w:r>
      <w:r w:rsidR="00B65692" w:rsidRPr="00357870">
        <w:t xml:space="preserve"> </w:t>
      </w:r>
      <w:r w:rsidRPr="00357870">
        <w:t>улучшение</w:t>
      </w:r>
      <w:r w:rsidR="00B65692" w:rsidRPr="00357870">
        <w:t xml:space="preserve"> </w:t>
      </w:r>
      <w:r w:rsidRPr="00357870">
        <w:t>пенсионных</w:t>
      </w:r>
      <w:r w:rsidR="00B65692" w:rsidRPr="00357870">
        <w:t xml:space="preserve"> </w:t>
      </w:r>
      <w:r w:rsidRPr="00357870">
        <w:t>прав</w:t>
      </w:r>
      <w:r w:rsidR="00B65692" w:rsidRPr="00357870">
        <w:t xml:space="preserve"> </w:t>
      </w:r>
      <w:r w:rsidRPr="00357870">
        <w:t>военных</w:t>
      </w:r>
      <w:r w:rsidR="00B65692" w:rsidRPr="00357870">
        <w:t xml:space="preserve"> </w:t>
      </w:r>
      <w:r w:rsidRPr="00357870">
        <w:t>пенсионеров,</w:t>
      </w:r>
      <w:r w:rsidR="00B65692" w:rsidRPr="00357870">
        <w:t xml:space="preserve"> </w:t>
      </w:r>
      <w:r w:rsidRPr="00357870">
        <w:t>пишет</w:t>
      </w:r>
      <w:r w:rsidR="00B65692" w:rsidRPr="00357870">
        <w:t xml:space="preserve"> </w:t>
      </w:r>
      <w:r w:rsidRPr="00357870">
        <w:t>Pеnsnеws.ru.</w:t>
      </w:r>
      <w:bookmarkEnd w:id="66"/>
    </w:p>
    <w:p w:rsidR="008107DA" w:rsidRPr="00357870" w:rsidRDefault="008107DA" w:rsidP="008107DA">
      <w:r w:rsidRPr="00357870">
        <w:t>В</w:t>
      </w:r>
      <w:r w:rsidR="00B65692" w:rsidRPr="00357870">
        <w:t xml:space="preserve"> </w:t>
      </w:r>
      <w:r w:rsidRPr="00357870">
        <w:t>частности,</w:t>
      </w:r>
      <w:r w:rsidR="00B65692" w:rsidRPr="00357870">
        <w:t xml:space="preserve"> </w:t>
      </w:r>
      <w:r w:rsidRPr="00357870">
        <w:t>согласно</w:t>
      </w:r>
      <w:r w:rsidR="00B65692" w:rsidRPr="00357870">
        <w:t xml:space="preserve"> </w:t>
      </w:r>
      <w:r w:rsidRPr="00357870">
        <w:t>пояснительной</w:t>
      </w:r>
      <w:r w:rsidR="00B65692" w:rsidRPr="00357870">
        <w:t xml:space="preserve"> </w:t>
      </w:r>
      <w:r w:rsidRPr="00357870">
        <w:t>записке,</w:t>
      </w:r>
      <w:r w:rsidR="00B65692" w:rsidRPr="00357870">
        <w:t xml:space="preserve"> </w:t>
      </w:r>
      <w:r w:rsidRPr="00357870">
        <w:t>в</w:t>
      </w:r>
      <w:r w:rsidR="00B65692" w:rsidRPr="00357870">
        <w:t xml:space="preserve"> </w:t>
      </w:r>
      <w:r w:rsidRPr="00357870">
        <w:t>страховой</w:t>
      </w:r>
      <w:r w:rsidR="00B65692" w:rsidRPr="00357870">
        <w:t xml:space="preserve"> </w:t>
      </w:r>
      <w:r w:rsidRPr="00357870">
        <w:t>стаж</w:t>
      </w:r>
      <w:r w:rsidR="00B65692" w:rsidRPr="00357870">
        <w:t xml:space="preserve"> </w:t>
      </w:r>
      <w:r w:rsidRPr="00357870">
        <w:t>предлагается</w:t>
      </w:r>
      <w:r w:rsidR="00B65692" w:rsidRPr="00357870">
        <w:t xml:space="preserve"> </w:t>
      </w:r>
      <w:r w:rsidRPr="00357870">
        <w:t>засчитывать</w:t>
      </w:r>
      <w:r w:rsidR="00B65692" w:rsidRPr="00357870">
        <w:t xml:space="preserve"> </w:t>
      </w:r>
      <w:r w:rsidRPr="00357870">
        <w:t>периоды</w:t>
      </w:r>
      <w:r w:rsidR="00B65692" w:rsidRPr="00357870">
        <w:t xml:space="preserve"> </w:t>
      </w:r>
      <w:r w:rsidRPr="00357870">
        <w:t>нахождения</w:t>
      </w:r>
      <w:r w:rsidR="00B65692" w:rsidRPr="00357870">
        <w:t xml:space="preserve"> </w:t>
      </w:r>
      <w:r w:rsidRPr="00357870">
        <w:t>граждан</w:t>
      </w:r>
      <w:r w:rsidR="00B65692" w:rsidRPr="00357870">
        <w:t xml:space="preserve"> </w:t>
      </w:r>
      <w:r w:rsidRPr="00357870">
        <w:t>на</w:t>
      </w:r>
      <w:r w:rsidR="00B65692" w:rsidRPr="00357870">
        <w:t xml:space="preserve"> </w:t>
      </w:r>
      <w:r w:rsidRPr="00357870">
        <w:t>военной</w:t>
      </w:r>
      <w:r w:rsidR="00B65692" w:rsidRPr="00357870">
        <w:t xml:space="preserve"> </w:t>
      </w:r>
      <w:r w:rsidRPr="00357870">
        <w:t>службе,</w:t>
      </w:r>
      <w:r w:rsidR="00B65692" w:rsidRPr="00357870">
        <w:t xml:space="preserve"> </w:t>
      </w:r>
      <w:r w:rsidRPr="00357870">
        <w:t>которые</w:t>
      </w:r>
      <w:r w:rsidR="00B65692" w:rsidRPr="00357870">
        <w:t xml:space="preserve"> </w:t>
      </w:r>
      <w:r w:rsidRPr="00357870">
        <w:t>не</w:t>
      </w:r>
      <w:r w:rsidR="00B65692" w:rsidRPr="00357870">
        <w:t xml:space="preserve"> </w:t>
      </w:r>
      <w:r w:rsidRPr="00357870">
        <w:t>влияли</w:t>
      </w:r>
      <w:r w:rsidR="00B65692" w:rsidRPr="00357870">
        <w:t xml:space="preserve"> </w:t>
      </w:r>
      <w:r w:rsidRPr="00357870">
        <w:t>на</w:t>
      </w:r>
      <w:r w:rsidR="00B65692" w:rsidRPr="00357870">
        <w:t xml:space="preserve"> </w:t>
      </w:r>
      <w:r w:rsidRPr="00357870">
        <w:t>размер</w:t>
      </w:r>
      <w:r w:rsidR="00B65692" w:rsidRPr="00357870">
        <w:t xml:space="preserve"> </w:t>
      </w:r>
      <w:r w:rsidRPr="00357870">
        <w:t>пенсии</w:t>
      </w:r>
      <w:r w:rsidR="00B65692" w:rsidRPr="00357870">
        <w:t xml:space="preserve"> </w:t>
      </w:r>
      <w:r w:rsidRPr="00357870">
        <w:t>за</w:t>
      </w:r>
      <w:r w:rsidR="00B65692" w:rsidRPr="00357870">
        <w:t xml:space="preserve"> </w:t>
      </w:r>
      <w:r w:rsidRPr="00357870">
        <w:t>выслугу</w:t>
      </w:r>
      <w:r w:rsidR="00B65692" w:rsidRPr="00357870">
        <w:t xml:space="preserve"> </w:t>
      </w:r>
      <w:r w:rsidRPr="00357870">
        <w:t>лет</w:t>
      </w:r>
      <w:r w:rsidR="00B65692" w:rsidRPr="00357870">
        <w:t xml:space="preserve"> </w:t>
      </w:r>
      <w:r w:rsidRPr="00357870">
        <w:t>либо</w:t>
      </w:r>
      <w:r w:rsidR="00B65692" w:rsidRPr="00357870">
        <w:t xml:space="preserve"> </w:t>
      </w:r>
      <w:r w:rsidRPr="00357870">
        <w:t>пенсии</w:t>
      </w:r>
      <w:r w:rsidR="00B65692" w:rsidRPr="00357870">
        <w:t xml:space="preserve"> </w:t>
      </w:r>
      <w:r w:rsidRPr="00357870">
        <w:t>по</w:t>
      </w:r>
      <w:r w:rsidR="00B65692" w:rsidRPr="00357870">
        <w:t xml:space="preserve"> </w:t>
      </w:r>
      <w:r w:rsidRPr="00357870">
        <w:t>инвалидности.</w:t>
      </w:r>
    </w:p>
    <w:p w:rsidR="00D1642B" w:rsidRPr="00357870" w:rsidRDefault="00587535" w:rsidP="008107DA">
      <w:hyperlink r:id="rId25" w:history="1">
        <w:r w:rsidR="008107DA" w:rsidRPr="00357870">
          <w:rPr>
            <w:rStyle w:val="a3"/>
          </w:rPr>
          <w:t>https://pensnews.ru/article/11487</w:t>
        </w:r>
      </w:hyperlink>
    </w:p>
    <w:p w:rsidR="009B4AC4" w:rsidRPr="00357870" w:rsidRDefault="009B4AC4" w:rsidP="009B4AC4">
      <w:pPr>
        <w:pStyle w:val="2"/>
      </w:pPr>
      <w:bookmarkStart w:id="67" w:name="_Toc162416398"/>
      <w:r w:rsidRPr="00357870">
        <w:t>АиФ,</w:t>
      </w:r>
      <w:r w:rsidR="00B65692" w:rsidRPr="00357870">
        <w:t xml:space="preserve"> </w:t>
      </w:r>
      <w:r w:rsidRPr="00357870">
        <w:t>26.03.2024,</w:t>
      </w:r>
      <w:r w:rsidR="00B65692" w:rsidRPr="00357870">
        <w:t xml:space="preserve"> </w:t>
      </w:r>
      <w:r w:rsidR="00FF7B0A" w:rsidRPr="00357870">
        <w:t>Элина</w:t>
      </w:r>
      <w:r w:rsidR="00B65692" w:rsidRPr="00357870">
        <w:t xml:space="preserve"> </w:t>
      </w:r>
      <w:r w:rsidR="00FF7B0A" w:rsidRPr="00357870">
        <w:t>СУГАРОВА,</w:t>
      </w:r>
      <w:r w:rsidR="00B65692" w:rsidRPr="00357870">
        <w:t xml:space="preserve"> </w:t>
      </w:r>
      <w:r w:rsidRPr="00357870">
        <w:t>Можно</w:t>
      </w:r>
      <w:r w:rsidR="00B65692" w:rsidRPr="00357870">
        <w:t xml:space="preserve"> </w:t>
      </w:r>
      <w:r w:rsidRPr="00357870">
        <w:t>ли</w:t>
      </w:r>
      <w:r w:rsidR="00B65692" w:rsidRPr="00357870">
        <w:t xml:space="preserve"> </w:t>
      </w:r>
      <w:r w:rsidRPr="00357870">
        <w:t>унаследовать</w:t>
      </w:r>
      <w:r w:rsidR="00B65692" w:rsidRPr="00357870">
        <w:t xml:space="preserve"> </w:t>
      </w:r>
      <w:r w:rsidRPr="00357870">
        <w:t>пенсию?</w:t>
      </w:r>
      <w:bookmarkEnd w:id="67"/>
    </w:p>
    <w:p w:rsidR="009B4AC4" w:rsidRPr="00357870" w:rsidRDefault="009B4AC4" w:rsidP="00A86D40">
      <w:pPr>
        <w:pStyle w:val="3"/>
      </w:pPr>
      <w:bookmarkStart w:id="68" w:name="_Toc162416399"/>
      <w:r w:rsidRPr="00357870">
        <w:t>Если</w:t>
      </w:r>
      <w:r w:rsidR="00B65692" w:rsidRPr="00357870">
        <w:t xml:space="preserve"> </w:t>
      </w:r>
      <w:r w:rsidRPr="00357870">
        <w:t>мы</w:t>
      </w:r>
      <w:r w:rsidR="00B65692" w:rsidRPr="00357870">
        <w:t xml:space="preserve"> </w:t>
      </w:r>
      <w:r w:rsidRPr="00357870">
        <w:t>говорим</w:t>
      </w:r>
      <w:r w:rsidR="00B65692" w:rsidRPr="00357870">
        <w:t xml:space="preserve"> </w:t>
      </w:r>
      <w:r w:rsidRPr="00357870">
        <w:t>про</w:t>
      </w:r>
      <w:r w:rsidR="00B65692" w:rsidRPr="00357870">
        <w:t xml:space="preserve"> </w:t>
      </w:r>
      <w:r w:rsidRPr="00357870">
        <w:t>страховую</w:t>
      </w:r>
      <w:r w:rsidR="00B65692" w:rsidRPr="00357870">
        <w:t xml:space="preserve"> </w:t>
      </w:r>
      <w:r w:rsidRPr="00357870">
        <w:t>пенсию,</w:t>
      </w:r>
      <w:r w:rsidR="00B65692" w:rsidRPr="00357870">
        <w:t xml:space="preserve"> </w:t>
      </w:r>
      <w:r w:rsidRPr="00357870">
        <w:t>то</w:t>
      </w:r>
      <w:r w:rsidR="00B65692" w:rsidRPr="00357870">
        <w:t xml:space="preserve"> </w:t>
      </w:r>
      <w:r w:rsidRPr="00357870">
        <w:t>ни</w:t>
      </w:r>
      <w:r w:rsidR="00B65692" w:rsidRPr="00357870">
        <w:t xml:space="preserve"> </w:t>
      </w:r>
      <w:r w:rsidRPr="00357870">
        <w:t>она</w:t>
      </w:r>
      <w:r w:rsidR="00B65692" w:rsidRPr="00357870">
        <w:t xml:space="preserve"> </w:t>
      </w:r>
      <w:r w:rsidRPr="00357870">
        <w:t>сама,</w:t>
      </w:r>
      <w:r w:rsidR="00B65692" w:rsidRPr="00357870">
        <w:t xml:space="preserve"> </w:t>
      </w:r>
      <w:r w:rsidRPr="00357870">
        <w:t>ни</w:t>
      </w:r>
      <w:r w:rsidR="00B65692" w:rsidRPr="00357870">
        <w:t xml:space="preserve"> </w:t>
      </w:r>
      <w:r w:rsidRPr="00357870">
        <w:t>сформированные</w:t>
      </w:r>
      <w:r w:rsidR="00B65692" w:rsidRPr="00357870">
        <w:t xml:space="preserve"> </w:t>
      </w:r>
      <w:r w:rsidRPr="00357870">
        <w:t>пенсионные</w:t>
      </w:r>
      <w:r w:rsidR="00B65692" w:rsidRPr="00357870">
        <w:t xml:space="preserve"> </w:t>
      </w:r>
      <w:r w:rsidRPr="00357870">
        <w:t>права</w:t>
      </w:r>
      <w:r w:rsidR="00B65692" w:rsidRPr="00357870">
        <w:t xml:space="preserve"> </w:t>
      </w:r>
      <w:r w:rsidRPr="00357870">
        <w:t>не</w:t>
      </w:r>
      <w:r w:rsidR="00B65692" w:rsidRPr="00357870">
        <w:t xml:space="preserve"> </w:t>
      </w:r>
      <w:r w:rsidRPr="00357870">
        <w:t>наследуются,</w:t>
      </w:r>
      <w:r w:rsidR="00B65692" w:rsidRPr="00357870">
        <w:t xml:space="preserve"> </w:t>
      </w:r>
      <w:r w:rsidRPr="00357870">
        <w:t>рассказал</w:t>
      </w:r>
      <w:r w:rsidR="00B65692" w:rsidRPr="00357870">
        <w:t xml:space="preserve"> </w:t>
      </w:r>
      <w:r w:rsidRPr="00357870">
        <w:t>aif.ru</w:t>
      </w:r>
      <w:r w:rsidR="00B65692" w:rsidRPr="00357870">
        <w:t xml:space="preserve"> </w:t>
      </w:r>
      <w:r w:rsidRPr="00357870">
        <w:t>кандидат</w:t>
      </w:r>
      <w:r w:rsidR="00B65692" w:rsidRPr="00357870">
        <w:t xml:space="preserve"> </w:t>
      </w:r>
      <w:r w:rsidRPr="00357870">
        <w:t>экономических</w:t>
      </w:r>
      <w:r w:rsidR="00B65692" w:rsidRPr="00357870">
        <w:t xml:space="preserve"> </w:t>
      </w:r>
      <w:r w:rsidRPr="00357870">
        <w:t>наук,</w:t>
      </w:r>
      <w:r w:rsidR="00B65692" w:rsidRPr="00357870">
        <w:t xml:space="preserve"> </w:t>
      </w:r>
      <w:r w:rsidRPr="00357870">
        <w:t>доцент</w:t>
      </w:r>
      <w:r w:rsidR="00B65692" w:rsidRPr="00357870">
        <w:t xml:space="preserve"> </w:t>
      </w:r>
      <w:r w:rsidRPr="00357870">
        <w:t>кафедры</w:t>
      </w:r>
      <w:r w:rsidR="00B65692" w:rsidRPr="00357870">
        <w:t xml:space="preserve"> </w:t>
      </w:r>
      <w:r w:rsidRPr="00357870">
        <w:t>общественных</w:t>
      </w:r>
      <w:r w:rsidR="00B65692" w:rsidRPr="00357870">
        <w:t xml:space="preserve"> </w:t>
      </w:r>
      <w:r w:rsidRPr="00357870">
        <w:t>финансов</w:t>
      </w:r>
      <w:r w:rsidR="00B65692" w:rsidRPr="00357870">
        <w:t xml:space="preserve"> </w:t>
      </w:r>
      <w:r w:rsidRPr="00357870">
        <w:t>Финуниверситета</w:t>
      </w:r>
      <w:r w:rsidR="00B65692" w:rsidRPr="00357870">
        <w:t xml:space="preserve"> </w:t>
      </w:r>
      <w:r w:rsidRPr="00357870">
        <w:t>при</w:t>
      </w:r>
      <w:r w:rsidR="00B65692" w:rsidRPr="00357870">
        <w:t xml:space="preserve"> </w:t>
      </w:r>
      <w:r w:rsidRPr="00357870">
        <w:t>Правительстве</w:t>
      </w:r>
      <w:r w:rsidR="00B65692" w:rsidRPr="00357870">
        <w:t xml:space="preserve"> </w:t>
      </w:r>
      <w:r w:rsidRPr="00357870">
        <w:t>РФ</w:t>
      </w:r>
      <w:r w:rsidR="00B65692" w:rsidRPr="00357870">
        <w:t xml:space="preserve"> </w:t>
      </w:r>
      <w:r w:rsidRPr="00357870">
        <w:t>Игорь</w:t>
      </w:r>
      <w:r w:rsidR="00B65692" w:rsidRPr="00357870">
        <w:t xml:space="preserve"> </w:t>
      </w:r>
      <w:r w:rsidRPr="00357870">
        <w:t>Балынин.</w:t>
      </w:r>
      <w:r w:rsidR="00B65692" w:rsidRPr="00357870">
        <w:t xml:space="preserve"> </w:t>
      </w:r>
      <w:r w:rsidRPr="00357870">
        <w:t>Единственное</w:t>
      </w:r>
      <w:r w:rsidR="00B65692" w:rsidRPr="00357870">
        <w:t xml:space="preserve"> </w:t>
      </w:r>
      <w:r w:rsidRPr="00357870">
        <w:t>исключение</w:t>
      </w:r>
      <w:r w:rsidR="00B65692" w:rsidRPr="00357870">
        <w:t xml:space="preserve"> </w:t>
      </w:r>
      <w:r w:rsidRPr="00357870">
        <w:t>-</w:t>
      </w:r>
      <w:r w:rsidR="00B65692" w:rsidRPr="00357870">
        <w:t xml:space="preserve"> </w:t>
      </w:r>
      <w:r w:rsidRPr="00357870">
        <w:t>выплата</w:t>
      </w:r>
      <w:r w:rsidR="00B65692" w:rsidRPr="00357870">
        <w:t xml:space="preserve"> </w:t>
      </w:r>
      <w:r w:rsidRPr="00357870">
        <w:t>страховой</w:t>
      </w:r>
      <w:r w:rsidR="00B65692" w:rsidRPr="00357870">
        <w:t xml:space="preserve"> </w:t>
      </w:r>
      <w:r w:rsidRPr="00357870">
        <w:t>пенсии</w:t>
      </w:r>
      <w:r w:rsidR="00B65692" w:rsidRPr="00357870">
        <w:t xml:space="preserve"> </w:t>
      </w:r>
      <w:r w:rsidRPr="00357870">
        <w:t>правопреемникам</w:t>
      </w:r>
      <w:r w:rsidR="00B65692" w:rsidRPr="00357870">
        <w:t xml:space="preserve"> </w:t>
      </w:r>
      <w:r w:rsidRPr="00357870">
        <w:t>за</w:t>
      </w:r>
      <w:r w:rsidR="00B65692" w:rsidRPr="00357870">
        <w:t xml:space="preserve"> </w:t>
      </w:r>
      <w:r w:rsidRPr="00357870">
        <w:t>месяц,</w:t>
      </w:r>
      <w:r w:rsidR="00B65692" w:rsidRPr="00357870">
        <w:t xml:space="preserve"> </w:t>
      </w:r>
      <w:r w:rsidRPr="00357870">
        <w:t>в</w:t>
      </w:r>
      <w:r w:rsidR="00B65692" w:rsidRPr="00357870">
        <w:t xml:space="preserve"> </w:t>
      </w:r>
      <w:r w:rsidRPr="00357870">
        <w:t>котором</w:t>
      </w:r>
      <w:r w:rsidR="00B65692" w:rsidRPr="00357870">
        <w:t xml:space="preserve"> </w:t>
      </w:r>
      <w:r w:rsidRPr="00357870">
        <w:t>наступила</w:t>
      </w:r>
      <w:r w:rsidR="00B65692" w:rsidRPr="00357870">
        <w:t xml:space="preserve"> </w:t>
      </w:r>
      <w:r w:rsidRPr="00357870">
        <w:t>смерть</w:t>
      </w:r>
      <w:r w:rsidR="00B65692" w:rsidRPr="00357870">
        <w:t xml:space="preserve"> </w:t>
      </w:r>
      <w:r w:rsidRPr="00357870">
        <w:t>гражданина,</w:t>
      </w:r>
      <w:r w:rsidR="00B65692" w:rsidRPr="00357870">
        <w:t xml:space="preserve"> </w:t>
      </w:r>
      <w:r w:rsidRPr="00357870">
        <w:t>если</w:t>
      </w:r>
      <w:r w:rsidR="00B65692" w:rsidRPr="00357870">
        <w:t xml:space="preserve"> </w:t>
      </w:r>
      <w:r w:rsidRPr="00357870">
        <w:t>пенсионная</w:t>
      </w:r>
      <w:r w:rsidR="00B65692" w:rsidRPr="00357870">
        <w:t xml:space="preserve"> </w:t>
      </w:r>
      <w:r w:rsidRPr="00357870">
        <w:t>выплата</w:t>
      </w:r>
      <w:r w:rsidR="00B65692" w:rsidRPr="00357870">
        <w:t xml:space="preserve"> </w:t>
      </w:r>
      <w:r w:rsidRPr="00357870">
        <w:t>им</w:t>
      </w:r>
      <w:r w:rsidR="00B65692" w:rsidRPr="00357870">
        <w:t xml:space="preserve"> </w:t>
      </w:r>
      <w:r w:rsidRPr="00357870">
        <w:t>не</w:t>
      </w:r>
      <w:r w:rsidR="00B65692" w:rsidRPr="00357870">
        <w:t xml:space="preserve"> </w:t>
      </w:r>
      <w:r w:rsidRPr="00357870">
        <w:t>была</w:t>
      </w:r>
      <w:r w:rsidR="00B65692" w:rsidRPr="00357870">
        <w:t xml:space="preserve"> </w:t>
      </w:r>
      <w:r w:rsidRPr="00357870">
        <w:t>получена.</w:t>
      </w:r>
      <w:bookmarkEnd w:id="68"/>
    </w:p>
    <w:p w:rsidR="009B4AC4" w:rsidRPr="00357870" w:rsidRDefault="009B4AC4" w:rsidP="009B4AC4">
      <w:r w:rsidRPr="00357870">
        <w:t>В</w:t>
      </w:r>
      <w:r w:rsidR="00B65692" w:rsidRPr="00357870">
        <w:t xml:space="preserve"> </w:t>
      </w:r>
      <w:r w:rsidRPr="00357870">
        <w:t>рамках</w:t>
      </w:r>
      <w:r w:rsidR="00B65692" w:rsidRPr="00357870">
        <w:t xml:space="preserve"> </w:t>
      </w:r>
      <w:r w:rsidRPr="00357870">
        <w:t>накопительного</w:t>
      </w:r>
      <w:r w:rsidR="00B65692" w:rsidRPr="00357870">
        <w:t xml:space="preserve"> </w:t>
      </w:r>
      <w:r w:rsidRPr="00357870">
        <w:t>компонента</w:t>
      </w:r>
      <w:r w:rsidR="00B65692" w:rsidRPr="00357870">
        <w:t xml:space="preserve"> </w:t>
      </w:r>
      <w:r w:rsidRPr="00357870">
        <w:t>обязательного</w:t>
      </w:r>
      <w:r w:rsidR="00B65692" w:rsidRPr="00357870">
        <w:t xml:space="preserve"> </w:t>
      </w:r>
      <w:r w:rsidRPr="00357870">
        <w:t>пенсионного</w:t>
      </w:r>
      <w:r w:rsidR="00B65692" w:rsidRPr="00357870">
        <w:t xml:space="preserve"> </w:t>
      </w:r>
      <w:r w:rsidRPr="00357870">
        <w:t>страхования</w:t>
      </w:r>
      <w:r w:rsidR="00B65692" w:rsidRPr="00357870">
        <w:t xml:space="preserve"> </w:t>
      </w:r>
      <w:r w:rsidRPr="00357870">
        <w:t>важно</w:t>
      </w:r>
      <w:r w:rsidR="00B65692" w:rsidRPr="00357870">
        <w:t xml:space="preserve"> </w:t>
      </w:r>
      <w:r w:rsidRPr="00357870">
        <w:t>понимать,</w:t>
      </w:r>
      <w:r w:rsidR="00B65692" w:rsidRPr="00357870">
        <w:t xml:space="preserve"> </w:t>
      </w:r>
      <w:r w:rsidRPr="00357870">
        <w:t>были</w:t>
      </w:r>
      <w:r w:rsidR="00B65692" w:rsidRPr="00357870">
        <w:t xml:space="preserve"> </w:t>
      </w:r>
      <w:r w:rsidRPr="00357870">
        <w:t>ли</w:t>
      </w:r>
      <w:r w:rsidR="00B65692" w:rsidRPr="00357870">
        <w:t xml:space="preserve"> </w:t>
      </w:r>
      <w:r w:rsidRPr="00357870">
        <w:t>уже</w:t>
      </w:r>
      <w:r w:rsidR="00B65692" w:rsidRPr="00357870">
        <w:t xml:space="preserve"> </w:t>
      </w:r>
      <w:r w:rsidRPr="00357870">
        <w:t>назначены</w:t>
      </w:r>
      <w:r w:rsidR="00B65692" w:rsidRPr="00357870">
        <w:t xml:space="preserve"> </w:t>
      </w:r>
      <w:r w:rsidRPr="00357870">
        <w:t>выплаты</w:t>
      </w:r>
      <w:r w:rsidR="00B65692" w:rsidRPr="00357870">
        <w:t xml:space="preserve"> </w:t>
      </w:r>
      <w:r w:rsidRPr="00357870">
        <w:t>умершему.</w:t>
      </w:r>
      <w:r w:rsidR="00B65692" w:rsidRPr="00357870">
        <w:t xml:space="preserve"> </w:t>
      </w:r>
      <w:r w:rsidRPr="00357870">
        <w:t>Если</w:t>
      </w:r>
      <w:r w:rsidR="00B65692" w:rsidRPr="00357870">
        <w:t xml:space="preserve"> </w:t>
      </w:r>
      <w:r w:rsidRPr="00357870">
        <w:t>они</w:t>
      </w:r>
      <w:r w:rsidR="00B65692" w:rsidRPr="00357870">
        <w:t xml:space="preserve"> </w:t>
      </w:r>
      <w:r w:rsidRPr="00357870">
        <w:t>не</w:t>
      </w:r>
      <w:r w:rsidR="00B65692" w:rsidRPr="00357870">
        <w:t xml:space="preserve"> </w:t>
      </w:r>
      <w:r w:rsidRPr="00357870">
        <w:t>были</w:t>
      </w:r>
      <w:r w:rsidR="00B65692" w:rsidRPr="00357870">
        <w:t xml:space="preserve"> </w:t>
      </w:r>
      <w:r w:rsidRPr="00357870">
        <w:t>назначены,</w:t>
      </w:r>
      <w:r w:rsidR="00B65692" w:rsidRPr="00357870">
        <w:t xml:space="preserve"> </w:t>
      </w:r>
      <w:r w:rsidRPr="00357870">
        <w:t>то</w:t>
      </w:r>
      <w:r w:rsidR="00B65692" w:rsidRPr="00357870">
        <w:t xml:space="preserve"> </w:t>
      </w:r>
      <w:r w:rsidRPr="00357870">
        <w:t>сформированные</w:t>
      </w:r>
      <w:r w:rsidR="00B65692" w:rsidRPr="00357870">
        <w:t xml:space="preserve"> </w:t>
      </w:r>
      <w:r w:rsidRPr="00357870">
        <w:t>пенсионные</w:t>
      </w:r>
      <w:r w:rsidR="00B65692" w:rsidRPr="00357870">
        <w:t xml:space="preserve"> </w:t>
      </w:r>
      <w:r w:rsidRPr="00357870">
        <w:t>накопления</w:t>
      </w:r>
      <w:r w:rsidR="00B65692" w:rsidRPr="00357870">
        <w:t xml:space="preserve"> </w:t>
      </w:r>
      <w:r w:rsidRPr="00357870">
        <w:t>будут</w:t>
      </w:r>
      <w:r w:rsidR="00B65692" w:rsidRPr="00357870">
        <w:t xml:space="preserve"> </w:t>
      </w:r>
      <w:r w:rsidRPr="00357870">
        <w:t>выплачены</w:t>
      </w:r>
      <w:r w:rsidR="00B65692" w:rsidRPr="00357870">
        <w:t xml:space="preserve"> </w:t>
      </w:r>
      <w:r w:rsidRPr="00357870">
        <w:t>правопреемникам</w:t>
      </w:r>
      <w:r w:rsidR="00B65692" w:rsidRPr="00357870">
        <w:t xml:space="preserve"> </w:t>
      </w:r>
      <w:r w:rsidRPr="00357870">
        <w:t>единоразово</w:t>
      </w:r>
      <w:r w:rsidR="00B65692" w:rsidRPr="00357870">
        <w:t xml:space="preserve"> </w:t>
      </w:r>
      <w:r w:rsidRPr="00357870">
        <w:t>всей</w:t>
      </w:r>
      <w:r w:rsidR="00B65692" w:rsidRPr="00357870">
        <w:t xml:space="preserve"> </w:t>
      </w:r>
      <w:r w:rsidRPr="00357870">
        <w:t>суммой.</w:t>
      </w:r>
    </w:p>
    <w:p w:rsidR="009B4AC4" w:rsidRPr="00357870" w:rsidRDefault="009B4AC4" w:rsidP="009B4AC4">
      <w:r w:rsidRPr="00357870">
        <w:t>При</w:t>
      </w:r>
      <w:r w:rsidR="00B65692" w:rsidRPr="00357870">
        <w:t xml:space="preserve"> </w:t>
      </w:r>
      <w:r w:rsidRPr="00357870">
        <w:t>условии</w:t>
      </w:r>
      <w:r w:rsidR="00B65692" w:rsidRPr="00357870">
        <w:t xml:space="preserve"> </w:t>
      </w:r>
      <w:r w:rsidRPr="00357870">
        <w:t>назначения</w:t>
      </w:r>
      <w:r w:rsidR="00B65692" w:rsidRPr="00357870">
        <w:t xml:space="preserve"> </w:t>
      </w:r>
      <w:r w:rsidRPr="00357870">
        <w:t>выплат</w:t>
      </w:r>
      <w:r w:rsidR="00B65692" w:rsidRPr="00357870">
        <w:t xml:space="preserve"> </w:t>
      </w:r>
      <w:r w:rsidRPr="00357870">
        <w:t>возможность</w:t>
      </w:r>
      <w:r w:rsidR="00B65692" w:rsidRPr="00357870">
        <w:t xml:space="preserve"> </w:t>
      </w:r>
      <w:r w:rsidRPr="00357870">
        <w:t>наследования</w:t>
      </w:r>
      <w:r w:rsidR="00B65692" w:rsidRPr="00357870">
        <w:t xml:space="preserve"> </w:t>
      </w:r>
      <w:r w:rsidRPr="00357870">
        <w:t>зависит</w:t>
      </w:r>
      <w:r w:rsidR="00B65692" w:rsidRPr="00357870">
        <w:t xml:space="preserve"> </w:t>
      </w:r>
      <w:r w:rsidRPr="00357870">
        <w:t>от</w:t>
      </w:r>
      <w:r w:rsidR="00B65692" w:rsidRPr="00357870">
        <w:t xml:space="preserve"> </w:t>
      </w:r>
      <w:r w:rsidRPr="00357870">
        <w:t>типа:</w:t>
      </w:r>
    </w:p>
    <w:p w:rsidR="009B4AC4" w:rsidRPr="00357870" w:rsidRDefault="009B4AC4" w:rsidP="009B4AC4">
      <w:r w:rsidRPr="00357870">
        <w:t>-</w:t>
      </w:r>
      <w:r w:rsidR="00B65692" w:rsidRPr="00357870">
        <w:t xml:space="preserve"> </w:t>
      </w:r>
      <w:r w:rsidRPr="00357870">
        <w:t>при</w:t>
      </w:r>
      <w:r w:rsidR="00B65692" w:rsidRPr="00357870">
        <w:t xml:space="preserve"> </w:t>
      </w:r>
      <w:r w:rsidRPr="00357870">
        <w:t>накопительной</w:t>
      </w:r>
      <w:r w:rsidR="00B65692" w:rsidRPr="00357870">
        <w:t xml:space="preserve"> </w:t>
      </w:r>
      <w:r w:rsidRPr="00357870">
        <w:t>пенсии</w:t>
      </w:r>
      <w:r w:rsidR="00B65692" w:rsidRPr="00357870">
        <w:t xml:space="preserve"> </w:t>
      </w:r>
      <w:r w:rsidRPr="00357870">
        <w:t>выплат</w:t>
      </w:r>
      <w:r w:rsidR="00B65692" w:rsidRPr="00357870">
        <w:t xml:space="preserve"> </w:t>
      </w:r>
      <w:r w:rsidRPr="00357870">
        <w:t>правопреемникам</w:t>
      </w:r>
      <w:r w:rsidR="00B65692" w:rsidRPr="00357870">
        <w:t xml:space="preserve"> </w:t>
      </w:r>
      <w:r w:rsidRPr="00357870">
        <w:t>не</w:t>
      </w:r>
      <w:r w:rsidR="00B65692" w:rsidRPr="00357870">
        <w:t xml:space="preserve"> </w:t>
      </w:r>
      <w:r w:rsidRPr="00357870">
        <w:t>будет;</w:t>
      </w:r>
    </w:p>
    <w:p w:rsidR="009B4AC4" w:rsidRPr="00357870" w:rsidRDefault="009B4AC4" w:rsidP="009B4AC4">
      <w:r w:rsidRPr="00357870">
        <w:t>-</w:t>
      </w:r>
      <w:r w:rsidR="00B65692" w:rsidRPr="00357870">
        <w:t xml:space="preserve"> </w:t>
      </w:r>
      <w:r w:rsidRPr="00357870">
        <w:t>при</w:t>
      </w:r>
      <w:r w:rsidR="00B65692" w:rsidRPr="00357870">
        <w:t xml:space="preserve"> </w:t>
      </w:r>
      <w:r w:rsidRPr="00357870">
        <w:t>ежемесячной</w:t>
      </w:r>
      <w:r w:rsidR="00B65692" w:rsidRPr="00357870">
        <w:t xml:space="preserve"> </w:t>
      </w:r>
      <w:r w:rsidRPr="00357870">
        <w:t>выплате</w:t>
      </w:r>
      <w:r w:rsidR="00B65692" w:rsidRPr="00357870">
        <w:t xml:space="preserve"> </w:t>
      </w:r>
      <w:r w:rsidRPr="00357870">
        <w:t>-</w:t>
      </w:r>
      <w:r w:rsidR="00B65692" w:rsidRPr="00357870">
        <w:t xml:space="preserve"> </w:t>
      </w:r>
      <w:r w:rsidRPr="00357870">
        <w:t>оставшаяся</w:t>
      </w:r>
      <w:r w:rsidR="00B65692" w:rsidRPr="00357870">
        <w:t xml:space="preserve"> </w:t>
      </w:r>
      <w:r w:rsidRPr="00357870">
        <w:t>неиспользованной</w:t>
      </w:r>
      <w:r w:rsidR="00B65692" w:rsidRPr="00357870">
        <w:t xml:space="preserve"> </w:t>
      </w:r>
      <w:r w:rsidRPr="00357870">
        <w:t>сумма</w:t>
      </w:r>
      <w:r w:rsidR="00B65692" w:rsidRPr="00357870">
        <w:t xml:space="preserve"> </w:t>
      </w:r>
      <w:r w:rsidRPr="00357870">
        <w:t>пенсионных</w:t>
      </w:r>
      <w:r w:rsidR="00B65692" w:rsidRPr="00357870">
        <w:t xml:space="preserve"> </w:t>
      </w:r>
      <w:r w:rsidRPr="00357870">
        <w:t>накоплений</w:t>
      </w:r>
      <w:r w:rsidR="00B65692" w:rsidRPr="00357870">
        <w:t xml:space="preserve"> </w:t>
      </w:r>
      <w:r w:rsidRPr="00357870">
        <w:t>выплачивается</w:t>
      </w:r>
      <w:r w:rsidR="00B65692" w:rsidRPr="00357870">
        <w:t xml:space="preserve"> </w:t>
      </w:r>
      <w:r w:rsidRPr="00357870">
        <w:t>единоразово</w:t>
      </w:r>
      <w:r w:rsidR="00B65692" w:rsidRPr="00357870">
        <w:t xml:space="preserve"> </w:t>
      </w:r>
      <w:r w:rsidRPr="00357870">
        <w:t>в</w:t>
      </w:r>
      <w:r w:rsidR="00B65692" w:rsidRPr="00357870">
        <w:t xml:space="preserve"> </w:t>
      </w:r>
      <w:r w:rsidRPr="00357870">
        <w:t>полном</w:t>
      </w:r>
      <w:r w:rsidR="00B65692" w:rsidRPr="00357870">
        <w:t xml:space="preserve"> </w:t>
      </w:r>
      <w:r w:rsidRPr="00357870">
        <w:t>объёме.</w:t>
      </w:r>
    </w:p>
    <w:p w:rsidR="009B4AC4" w:rsidRPr="00357870" w:rsidRDefault="009B4AC4" w:rsidP="009B4AC4">
      <w:r w:rsidRPr="00357870">
        <w:t>В</w:t>
      </w:r>
      <w:r w:rsidR="00B65692" w:rsidRPr="00357870">
        <w:t xml:space="preserve"> </w:t>
      </w:r>
      <w:r w:rsidRPr="00357870">
        <w:t>рамках</w:t>
      </w:r>
      <w:r w:rsidR="00B65692" w:rsidRPr="00357870">
        <w:t xml:space="preserve"> </w:t>
      </w:r>
      <w:r w:rsidRPr="00357870">
        <w:t>негосударственного</w:t>
      </w:r>
      <w:r w:rsidR="00B65692" w:rsidRPr="00357870">
        <w:t xml:space="preserve"> </w:t>
      </w:r>
      <w:r w:rsidRPr="00357870">
        <w:t>пенсионного</w:t>
      </w:r>
      <w:r w:rsidR="00B65692" w:rsidRPr="00357870">
        <w:t xml:space="preserve"> </w:t>
      </w:r>
      <w:r w:rsidRPr="00357870">
        <w:t>обеспечения</w:t>
      </w:r>
      <w:r w:rsidR="00B65692" w:rsidRPr="00357870">
        <w:t xml:space="preserve"> </w:t>
      </w:r>
      <w:r w:rsidRPr="00357870">
        <w:t>выплачивается</w:t>
      </w:r>
      <w:r w:rsidR="00B65692" w:rsidRPr="00357870">
        <w:t xml:space="preserve"> </w:t>
      </w:r>
      <w:r w:rsidRPr="00357870">
        <w:t>единоразово</w:t>
      </w:r>
      <w:r w:rsidR="00B65692" w:rsidRPr="00357870">
        <w:t xml:space="preserve"> </w:t>
      </w:r>
      <w:r w:rsidRPr="00357870">
        <w:t>либо</w:t>
      </w:r>
      <w:r w:rsidR="00B65692" w:rsidRPr="00357870">
        <w:t xml:space="preserve"> </w:t>
      </w:r>
      <w:r w:rsidRPr="00357870">
        <w:t>вся</w:t>
      </w:r>
      <w:r w:rsidR="00B65692" w:rsidRPr="00357870">
        <w:t xml:space="preserve"> </w:t>
      </w:r>
      <w:r w:rsidRPr="00357870">
        <w:t>сумма</w:t>
      </w:r>
      <w:r w:rsidR="00B65692" w:rsidRPr="00357870">
        <w:t xml:space="preserve"> </w:t>
      </w:r>
      <w:r w:rsidRPr="00357870">
        <w:t>средств</w:t>
      </w:r>
      <w:r w:rsidR="00B65692" w:rsidRPr="00357870">
        <w:t xml:space="preserve"> </w:t>
      </w:r>
      <w:r w:rsidRPr="00357870">
        <w:t>(смерть</w:t>
      </w:r>
      <w:r w:rsidR="00B65692" w:rsidRPr="00357870">
        <w:t xml:space="preserve"> </w:t>
      </w:r>
      <w:r w:rsidRPr="00357870">
        <w:t>наступила</w:t>
      </w:r>
      <w:r w:rsidR="00B65692" w:rsidRPr="00357870">
        <w:t xml:space="preserve"> </w:t>
      </w:r>
      <w:r w:rsidRPr="00357870">
        <w:t>до</w:t>
      </w:r>
      <w:r w:rsidR="00B65692" w:rsidRPr="00357870">
        <w:t xml:space="preserve"> </w:t>
      </w:r>
      <w:r w:rsidRPr="00357870">
        <w:t>назначения</w:t>
      </w:r>
      <w:r w:rsidR="00B65692" w:rsidRPr="00357870">
        <w:t xml:space="preserve"> </w:t>
      </w:r>
      <w:r w:rsidRPr="00357870">
        <w:t>пенсии)</w:t>
      </w:r>
      <w:r w:rsidR="00B65692" w:rsidRPr="00357870">
        <w:t xml:space="preserve"> </w:t>
      </w:r>
      <w:r w:rsidRPr="00357870">
        <w:t>либо</w:t>
      </w:r>
      <w:r w:rsidR="00B65692" w:rsidRPr="00357870">
        <w:t xml:space="preserve"> </w:t>
      </w:r>
      <w:r w:rsidRPr="00357870">
        <w:t>оставшаяся</w:t>
      </w:r>
      <w:r w:rsidR="00B65692" w:rsidRPr="00357870">
        <w:t xml:space="preserve"> </w:t>
      </w:r>
      <w:r w:rsidRPr="00357870">
        <w:t>невыплаченной</w:t>
      </w:r>
      <w:r w:rsidR="00B65692" w:rsidRPr="00357870">
        <w:t xml:space="preserve"> </w:t>
      </w:r>
      <w:r w:rsidRPr="00357870">
        <w:t>часть</w:t>
      </w:r>
      <w:r w:rsidR="00B65692" w:rsidRPr="00357870">
        <w:t xml:space="preserve"> </w:t>
      </w:r>
      <w:r w:rsidRPr="00357870">
        <w:t>(смерть</w:t>
      </w:r>
      <w:r w:rsidR="00B65692" w:rsidRPr="00357870">
        <w:t xml:space="preserve"> </w:t>
      </w:r>
      <w:r w:rsidRPr="00357870">
        <w:t>наступила</w:t>
      </w:r>
      <w:r w:rsidR="00B65692" w:rsidRPr="00357870">
        <w:t xml:space="preserve"> </w:t>
      </w:r>
      <w:r w:rsidRPr="00357870">
        <w:t>после</w:t>
      </w:r>
      <w:r w:rsidR="00B65692" w:rsidRPr="00357870">
        <w:t xml:space="preserve"> </w:t>
      </w:r>
      <w:r w:rsidRPr="00357870">
        <w:t>назначения</w:t>
      </w:r>
      <w:r w:rsidR="00B65692" w:rsidRPr="00357870">
        <w:t xml:space="preserve"> </w:t>
      </w:r>
      <w:r w:rsidRPr="00357870">
        <w:t>пенсии).</w:t>
      </w:r>
    </w:p>
    <w:p w:rsidR="009B4AC4" w:rsidRPr="00357870" w:rsidRDefault="009B4AC4" w:rsidP="009B4AC4">
      <w:r w:rsidRPr="00357870">
        <w:t>Правопреемниками</w:t>
      </w:r>
      <w:r w:rsidR="00B65692" w:rsidRPr="00357870">
        <w:t xml:space="preserve"> </w:t>
      </w:r>
      <w:r w:rsidRPr="00357870">
        <w:t>становятся</w:t>
      </w:r>
      <w:r w:rsidR="00B65692" w:rsidRPr="00357870">
        <w:t xml:space="preserve"> </w:t>
      </w:r>
      <w:r w:rsidRPr="00357870">
        <w:t>лица,</w:t>
      </w:r>
      <w:r w:rsidR="00B65692" w:rsidRPr="00357870">
        <w:t xml:space="preserve"> </w:t>
      </w:r>
      <w:r w:rsidRPr="00357870">
        <w:t>указанные</w:t>
      </w:r>
      <w:r w:rsidR="00B65692" w:rsidRPr="00357870">
        <w:t xml:space="preserve"> </w:t>
      </w:r>
      <w:r w:rsidRPr="00357870">
        <w:t>в</w:t>
      </w:r>
      <w:r w:rsidR="00B65692" w:rsidRPr="00357870">
        <w:t xml:space="preserve"> </w:t>
      </w:r>
      <w:r w:rsidRPr="00357870">
        <w:t>заявлении</w:t>
      </w:r>
      <w:r w:rsidR="00B65692" w:rsidRPr="00357870">
        <w:t xml:space="preserve"> </w:t>
      </w:r>
      <w:r w:rsidRPr="00357870">
        <w:t>владельца</w:t>
      </w:r>
      <w:r w:rsidR="00B65692" w:rsidRPr="00357870">
        <w:t xml:space="preserve"> </w:t>
      </w:r>
      <w:r w:rsidRPr="00357870">
        <w:t>пенсионных</w:t>
      </w:r>
      <w:r w:rsidR="00B65692" w:rsidRPr="00357870">
        <w:t xml:space="preserve"> </w:t>
      </w:r>
      <w:r w:rsidRPr="00357870">
        <w:t>накоплений,</w:t>
      </w:r>
      <w:r w:rsidR="00B65692" w:rsidRPr="00357870">
        <w:t xml:space="preserve"> </w:t>
      </w:r>
      <w:r w:rsidRPr="00357870">
        <w:t>поданном</w:t>
      </w:r>
      <w:r w:rsidR="00B65692" w:rsidRPr="00357870">
        <w:t xml:space="preserve"> </w:t>
      </w:r>
      <w:r w:rsidRPr="00357870">
        <w:t>при</w:t>
      </w:r>
      <w:r w:rsidR="00B65692" w:rsidRPr="00357870">
        <w:t xml:space="preserve"> </w:t>
      </w:r>
      <w:r w:rsidRPr="00357870">
        <w:t>жизни</w:t>
      </w:r>
      <w:r w:rsidR="00B65692" w:rsidRPr="00357870">
        <w:t xml:space="preserve"> </w:t>
      </w:r>
      <w:r w:rsidRPr="00357870">
        <w:t>в</w:t>
      </w:r>
      <w:r w:rsidR="00B65692" w:rsidRPr="00357870">
        <w:t xml:space="preserve"> </w:t>
      </w:r>
      <w:r w:rsidRPr="00357870">
        <w:t>СФР.</w:t>
      </w:r>
      <w:r w:rsidR="00B65692" w:rsidRPr="00357870">
        <w:t xml:space="preserve"> </w:t>
      </w:r>
      <w:r w:rsidRPr="00357870">
        <w:t>Они</w:t>
      </w:r>
      <w:r w:rsidR="00B65692" w:rsidRPr="00357870">
        <w:t xml:space="preserve"> </w:t>
      </w:r>
      <w:r w:rsidRPr="00357870">
        <w:t>могут</w:t>
      </w:r>
      <w:r w:rsidR="00B65692" w:rsidRPr="00357870">
        <w:t xml:space="preserve"> </w:t>
      </w:r>
      <w:r w:rsidRPr="00357870">
        <w:t>как</w:t>
      </w:r>
      <w:r w:rsidR="00B65692" w:rsidRPr="00357870">
        <w:t xml:space="preserve"> </w:t>
      </w:r>
      <w:r w:rsidRPr="00357870">
        <w:t>иметь</w:t>
      </w:r>
      <w:r w:rsidR="00B65692" w:rsidRPr="00357870">
        <w:t xml:space="preserve"> </w:t>
      </w:r>
      <w:r w:rsidRPr="00357870">
        <w:t>родственные</w:t>
      </w:r>
      <w:r w:rsidR="00B65692" w:rsidRPr="00357870">
        <w:t xml:space="preserve"> </w:t>
      </w:r>
      <w:r w:rsidRPr="00357870">
        <w:t>связи</w:t>
      </w:r>
      <w:r w:rsidR="00B65692" w:rsidRPr="00357870">
        <w:t xml:space="preserve"> </w:t>
      </w:r>
      <w:r w:rsidRPr="00357870">
        <w:t>с</w:t>
      </w:r>
      <w:r w:rsidR="00B65692" w:rsidRPr="00357870">
        <w:t xml:space="preserve"> </w:t>
      </w:r>
      <w:r w:rsidRPr="00357870">
        <w:t>умершим,</w:t>
      </w:r>
      <w:r w:rsidR="00B65692" w:rsidRPr="00357870">
        <w:t xml:space="preserve"> </w:t>
      </w:r>
      <w:r w:rsidRPr="00357870">
        <w:t>так</w:t>
      </w:r>
      <w:r w:rsidR="00B65692" w:rsidRPr="00357870">
        <w:t xml:space="preserve"> </w:t>
      </w:r>
      <w:r w:rsidRPr="00357870">
        <w:t>и</w:t>
      </w:r>
      <w:r w:rsidR="00B65692" w:rsidRPr="00357870">
        <w:t xml:space="preserve"> </w:t>
      </w:r>
      <w:r w:rsidRPr="00357870">
        <w:t>не</w:t>
      </w:r>
      <w:r w:rsidR="00B65692" w:rsidRPr="00357870">
        <w:t xml:space="preserve"> </w:t>
      </w:r>
      <w:r w:rsidRPr="00357870">
        <w:t>иметь.</w:t>
      </w:r>
      <w:r w:rsidR="00B65692" w:rsidRPr="00357870">
        <w:t xml:space="preserve"> </w:t>
      </w:r>
      <w:r w:rsidRPr="00357870">
        <w:t>Если</w:t>
      </w:r>
      <w:r w:rsidR="00B65692" w:rsidRPr="00357870">
        <w:t xml:space="preserve"> </w:t>
      </w:r>
      <w:r w:rsidRPr="00357870">
        <w:t>заявление</w:t>
      </w:r>
      <w:r w:rsidR="00B65692" w:rsidRPr="00357870">
        <w:t xml:space="preserve"> </w:t>
      </w:r>
      <w:r w:rsidRPr="00357870">
        <w:t>подано</w:t>
      </w:r>
      <w:r w:rsidR="00B65692" w:rsidRPr="00357870">
        <w:t xml:space="preserve"> </w:t>
      </w:r>
      <w:r w:rsidRPr="00357870">
        <w:t>не</w:t>
      </w:r>
      <w:r w:rsidR="00B65692" w:rsidRPr="00357870">
        <w:t xml:space="preserve"> </w:t>
      </w:r>
      <w:r w:rsidRPr="00357870">
        <w:t>было,</w:t>
      </w:r>
      <w:r w:rsidR="00B65692" w:rsidRPr="00357870">
        <w:t xml:space="preserve"> </w:t>
      </w:r>
      <w:r w:rsidRPr="00357870">
        <w:t>то</w:t>
      </w:r>
      <w:r w:rsidR="00B65692" w:rsidRPr="00357870">
        <w:t xml:space="preserve"> </w:t>
      </w:r>
      <w:r w:rsidRPr="00357870">
        <w:t>правопреемниками</w:t>
      </w:r>
      <w:r w:rsidR="00B65692" w:rsidRPr="00357870">
        <w:t xml:space="preserve"> </w:t>
      </w:r>
      <w:r w:rsidRPr="00357870">
        <w:t>становятся</w:t>
      </w:r>
      <w:r w:rsidR="00B65692" w:rsidRPr="00357870">
        <w:t xml:space="preserve"> </w:t>
      </w:r>
      <w:r w:rsidRPr="00357870">
        <w:t>дети,</w:t>
      </w:r>
      <w:r w:rsidR="00B65692" w:rsidRPr="00357870">
        <w:t xml:space="preserve"> </w:t>
      </w:r>
      <w:r w:rsidRPr="00357870">
        <w:t>супруг</w:t>
      </w:r>
      <w:r w:rsidR="00B65692" w:rsidRPr="00357870">
        <w:t xml:space="preserve"> </w:t>
      </w:r>
      <w:r w:rsidRPr="00357870">
        <w:t>или</w:t>
      </w:r>
      <w:r w:rsidR="00B65692" w:rsidRPr="00357870">
        <w:t xml:space="preserve"> </w:t>
      </w:r>
      <w:r w:rsidRPr="00357870">
        <w:t>супруга,</w:t>
      </w:r>
      <w:r w:rsidR="00B65692" w:rsidRPr="00357870">
        <w:t xml:space="preserve"> </w:t>
      </w:r>
      <w:r w:rsidRPr="00357870">
        <w:t>родители;</w:t>
      </w:r>
      <w:r w:rsidR="00B65692" w:rsidRPr="00357870">
        <w:t xml:space="preserve"> </w:t>
      </w:r>
      <w:r w:rsidRPr="00357870">
        <w:t>братья</w:t>
      </w:r>
      <w:r w:rsidR="00B65692" w:rsidRPr="00357870">
        <w:t xml:space="preserve"> </w:t>
      </w:r>
      <w:r w:rsidRPr="00357870">
        <w:t>и</w:t>
      </w:r>
      <w:r w:rsidR="00B65692" w:rsidRPr="00357870">
        <w:t xml:space="preserve"> </w:t>
      </w:r>
      <w:r w:rsidRPr="00357870">
        <w:t>сестры,</w:t>
      </w:r>
      <w:r w:rsidR="00B65692" w:rsidRPr="00357870">
        <w:t xml:space="preserve"> </w:t>
      </w:r>
      <w:r w:rsidRPr="00357870">
        <w:t>дедушки</w:t>
      </w:r>
      <w:r w:rsidR="00B65692" w:rsidRPr="00357870">
        <w:t xml:space="preserve"> </w:t>
      </w:r>
      <w:r w:rsidRPr="00357870">
        <w:t>и</w:t>
      </w:r>
      <w:r w:rsidR="00B65692" w:rsidRPr="00357870">
        <w:t xml:space="preserve"> </w:t>
      </w:r>
      <w:r w:rsidRPr="00357870">
        <w:t>бабушки;</w:t>
      </w:r>
      <w:r w:rsidR="00B65692" w:rsidRPr="00357870">
        <w:t xml:space="preserve"> </w:t>
      </w:r>
      <w:r w:rsidRPr="00357870">
        <w:t>дяди</w:t>
      </w:r>
      <w:r w:rsidR="00B65692" w:rsidRPr="00357870">
        <w:t xml:space="preserve"> </w:t>
      </w:r>
      <w:r w:rsidRPr="00357870">
        <w:t>и</w:t>
      </w:r>
      <w:r w:rsidR="00B65692" w:rsidRPr="00357870">
        <w:t xml:space="preserve"> </w:t>
      </w:r>
      <w:r w:rsidRPr="00357870">
        <w:t>тети</w:t>
      </w:r>
      <w:r w:rsidR="00B65692" w:rsidRPr="00357870">
        <w:t xml:space="preserve"> </w:t>
      </w:r>
      <w:r w:rsidRPr="00357870">
        <w:t>и</w:t>
      </w:r>
      <w:r w:rsidR="00B65692" w:rsidRPr="00357870">
        <w:t xml:space="preserve"> </w:t>
      </w:r>
      <w:r w:rsidRPr="00357870">
        <w:t>т.</w:t>
      </w:r>
      <w:r w:rsidR="00B65692" w:rsidRPr="00357870">
        <w:t xml:space="preserve"> </w:t>
      </w:r>
      <w:r w:rsidRPr="00357870">
        <w:t>д.</w:t>
      </w:r>
    </w:p>
    <w:p w:rsidR="009B4AC4" w:rsidRPr="00357870" w:rsidRDefault="00587535" w:rsidP="009B4AC4">
      <w:pPr>
        <w:rPr>
          <w:rStyle w:val="a3"/>
        </w:rPr>
      </w:pPr>
      <w:hyperlink r:id="rId26" w:history="1">
        <w:r w:rsidR="009B4AC4" w:rsidRPr="00357870">
          <w:rPr>
            <w:rStyle w:val="a3"/>
          </w:rPr>
          <w:t>https://aif.ru/money/mymoney/mozhno-li-unasledovat-pensiyu</w:t>
        </w:r>
      </w:hyperlink>
    </w:p>
    <w:p w:rsidR="00685A77" w:rsidRPr="00357870" w:rsidRDefault="00685A77" w:rsidP="00685A77">
      <w:pPr>
        <w:pStyle w:val="2"/>
      </w:pPr>
      <w:bookmarkStart w:id="69" w:name="_Toc162414435"/>
      <w:bookmarkStart w:id="70" w:name="_Toc162414440"/>
      <w:bookmarkStart w:id="71" w:name="_Toc162416400"/>
      <w:r w:rsidRPr="00357870">
        <w:lastRenderedPageBreak/>
        <w:t>Московский</w:t>
      </w:r>
      <w:r w:rsidR="00B65692" w:rsidRPr="00357870">
        <w:t xml:space="preserve"> </w:t>
      </w:r>
      <w:r w:rsidRPr="00357870">
        <w:t>комсомолец,</w:t>
      </w:r>
      <w:r w:rsidR="00B65692" w:rsidRPr="00357870">
        <w:t xml:space="preserve"> </w:t>
      </w:r>
      <w:r w:rsidRPr="00357870">
        <w:t>27.03.2024,</w:t>
      </w:r>
      <w:r w:rsidR="00B65692" w:rsidRPr="00357870">
        <w:t xml:space="preserve"> </w:t>
      </w:r>
      <w:r w:rsidRPr="00357870">
        <w:t>Владимир</w:t>
      </w:r>
      <w:r w:rsidR="00B65692" w:rsidRPr="00357870">
        <w:t xml:space="preserve"> </w:t>
      </w:r>
      <w:r w:rsidRPr="00357870">
        <w:t>ЧУПРИН,</w:t>
      </w:r>
      <w:r w:rsidR="00B65692" w:rsidRPr="00357870">
        <w:t xml:space="preserve"> </w:t>
      </w:r>
      <w:r w:rsidRPr="00357870">
        <w:t>Пенсия</w:t>
      </w:r>
      <w:r w:rsidR="00B65692" w:rsidRPr="00357870">
        <w:t xml:space="preserve"> </w:t>
      </w:r>
      <w:r w:rsidRPr="00357870">
        <w:t>для</w:t>
      </w:r>
      <w:r w:rsidR="00B65692" w:rsidRPr="00357870">
        <w:t xml:space="preserve"> </w:t>
      </w:r>
      <w:r w:rsidRPr="00357870">
        <w:t>тунеядца</w:t>
      </w:r>
      <w:bookmarkEnd w:id="70"/>
      <w:r w:rsidRPr="00357870">
        <w:t>.</w:t>
      </w:r>
      <w:r w:rsidR="00B65692" w:rsidRPr="00357870">
        <w:t xml:space="preserve"> </w:t>
      </w:r>
      <w:r w:rsidRPr="00357870">
        <w:t>Эксперты</w:t>
      </w:r>
      <w:r w:rsidR="00B65692" w:rsidRPr="00357870">
        <w:t xml:space="preserve"> </w:t>
      </w:r>
      <w:r w:rsidRPr="00357870">
        <w:t>сравнили</w:t>
      </w:r>
      <w:r w:rsidR="00B65692" w:rsidRPr="00357870">
        <w:t xml:space="preserve"> </w:t>
      </w:r>
      <w:r w:rsidRPr="00357870">
        <w:t>выплаты</w:t>
      </w:r>
      <w:r w:rsidR="00B65692" w:rsidRPr="00357870">
        <w:t xml:space="preserve"> </w:t>
      </w:r>
      <w:r w:rsidRPr="00357870">
        <w:t>времен</w:t>
      </w:r>
      <w:r w:rsidR="00B65692" w:rsidRPr="00357870">
        <w:t xml:space="preserve"> </w:t>
      </w:r>
      <w:r w:rsidRPr="00357870">
        <w:t>Союза</w:t>
      </w:r>
      <w:r w:rsidR="00B65692" w:rsidRPr="00357870">
        <w:t xml:space="preserve"> </w:t>
      </w:r>
      <w:r w:rsidRPr="00357870">
        <w:t>с</w:t>
      </w:r>
      <w:r w:rsidR="00B65692" w:rsidRPr="00357870">
        <w:t xml:space="preserve"> </w:t>
      </w:r>
      <w:r w:rsidRPr="00357870">
        <w:t>современной</w:t>
      </w:r>
      <w:r w:rsidR="00B65692" w:rsidRPr="00357870">
        <w:t xml:space="preserve"> </w:t>
      </w:r>
      <w:r w:rsidRPr="00357870">
        <w:t>социальной</w:t>
      </w:r>
      <w:r w:rsidR="00B65692" w:rsidRPr="00357870">
        <w:t xml:space="preserve"> </w:t>
      </w:r>
      <w:r w:rsidRPr="00357870">
        <w:t>пенсией</w:t>
      </w:r>
      <w:bookmarkEnd w:id="71"/>
    </w:p>
    <w:p w:rsidR="00685A77" w:rsidRPr="00357870" w:rsidRDefault="00685A77" w:rsidP="00A86D40">
      <w:pPr>
        <w:pStyle w:val="3"/>
      </w:pPr>
      <w:bookmarkStart w:id="72" w:name="_Toc162416401"/>
      <w:r w:rsidRPr="00357870">
        <w:t>С</w:t>
      </w:r>
      <w:r w:rsidR="00B65692" w:rsidRPr="00357870">
        <w:t xml:space="preserve"> </w:t>
      </w:r>
      <w:r w:rsidRPr="00357870">
        <w:t>1</w:t>
      </w:r>
      <w:r w:rsidR="00B65692" w:rsidRPr="00357870">
        <w:t xml:space="preserve"> </w:t>
      </w:r>
      <w:r w:rsidRPr="00357870">
        <w:t>апреля</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на</w:t>
      </w:r>
      <w:r w:rsidR="00B65692" w:rsidRPr="00357870">
        <w:t xml:space="preserve"> </w:t>
      </w:r>
      <w:r w:rsidRPr="00357870">
        <w:t>7,5%</w:t>
      </w:r>
      <w:r w:rsidR="00B65692" w:rsidRPr="00357870">
        <w:t xml:space="preserve"> </w:t>
      </w:r>
      <w:r w:rsidRPr="00357870">
        <w:t>проиндексируют</w:t>
      </w:r>
      <w:r w:rsidR="00B65692" w:rsidRPr="00357870">
        <w:t xml:space="preserve"> </w:t>
      </w:r>
      <w:r w:rsidRPr="00357870">
        <w:t>социальные</w:t>
      </w:r>
      <w:r w:rsidR="00B65692" w:rsidRPr="00357870">
        <w:t xml:space="preserve"> </w:t>
      </w:r>
      <w:r w:rsidRPr="00357870">
        <w:t>пенсии.</w:t>
      </w:r>
      <w:r w:rsidR="00B65692" w:rsidRPr="00357870">
        <w:t xml:space="preserve"> </w:t>
      </w:r>
      <w:r w:rsidRPr="00357870">
        <w:t>Как</w:t>
      </w:r>
      <w:r w:rsidR="00B65692" w:rsidRPr="00357870">
        <w:t xml:space="preserve"> </w:t>
      </w:r>
      <w:r w:rsidRPr="00357870">
        <w:t>известно,</w:t>
      </w:r>
      <w:r w:rsidR="00B65692" w:rsidRPr="00357870">
        <w:t xml:space="preserve"> </w:t>
      </w:r>
      <w:r w:rsidRPr="00357870">
        <w:t>они</w:t>
      </w:r>
      <w:r w:rsidR="00B65692" w:rsidRPr="00357870">
        <w:t xml:space="preserve"> </w:t>
      </w:r>
      <w:r w:rsidRPr="00357870">
        <w:t>существенно</w:t>
      </w:r>
      <w:r w:rsidR="00B65692" w:rsidRPr="00357870">
        <w:t xml:space="preserve"> </w:t>
      </w:r>
      <w:r w:rsidRPr="00357870">
        <w:t>ниже</w:t>
      </w:r>
      <w:r w:rsidR="00B65692" w:rsidRPr="00357870">
        <w:t xml:space="preserve"> </w:t>
      </w:r>
      <w:r w:rsidRPr="00357870">
        <w:t>страховых</w:t>
      </w:r>
      <w:r w:rsidR="00B65692" w:rsidRPr="00357870">
        <w:t xml:space="preserve"> </w:t>
      </w:r>
      <w:r w:rsidR="00357870" w:rsidRPr="00357870">
        <w:t>-</w:t>
      </w:r>
      <w:r w:rsidR="00B65692" w:rsidRPr="00357870">
        <w:t xml:space="preserve"> </w:t>
      </w:r>
      <w:r w:rsidRPr="00357870">
        <w:t>примерно</w:t>
      </w:r>
      <w:r w:rsidR="00B65692" w:rsidRPr="00357870">
        <w:t xml:space="preserve"> </w:t>
      </w:r>
      <w:r w:rsidRPr="00357870">
        <w:t>на</w:t>
      </w:r>
      <w:r w:rsidR="00B65692" w:rsidRPr="00357870">
        <w:t xml:space="preserve"> </w:t>
      </w:r>
      <w:r w:rsidRPr="00357870">
        <w:t>10</w:t>
      </w:r>
      <w:r w:rsidR="00B65692" w:rsidRPr="00357870">
        <w:t xml:space="preserve"> </w:t>
      </w:r>
      <w:r w:rsidRPr="00357870">
        <w:t>тысяч</w:t>
      </w:r>
      <w:r w:rsidR="00B65692" w:rsidRPr="00357870">
        <w:t xml:space="preserve"> </w:t>
      </w:r>
      <w:r w:rsidRPr="00357870">
        <w:t>рублей</w:t>
      </w:r>
      <w:r w:rsidR="00B65692" w:rsidRPr="00357870">
        <w:t xml:space="preserve"> </w:t>
      </w:r>
      <w:r w:rsidRPr="00357870">
        <w:t>в</w:t>
      </w:r>
      <w:r w:rsidR="00B65692" w:rsidRPr="00357870">
        <w:t xml:space="preserve"> </w:t>
      </w:r>
      <w:r w:rsidRPr="00357870">
        <w:t>месяц.</w:t>
      </w:r>
      <w:r w:rsidR="00B65692" w:rsidRPr="00357870">
        <w:t xml:space="preserve"> </w:t>
      </w:r>
      <w:r w:rsidRPr="00357870">
        <w:t>К</w:t>
      </w:r>
      <w:r w:rsidR="00B65692" w:rsidRPr="00357870">
        <w:t xml:space="preserve"> </w:t>
      </w:r>
      <w:r w:rsidRPr="00357870">
        <w:t>тому</w:t>
      </w:r>
      <w:r w:rsidR="00B65692" w:rsidRPr="00357870">
        <w:t xml:space="preserve"> </w:t>
      </w:r>
      <w:r w:rsidRPr="00357870">
        <w:t>же</w:t>
      </w:r>
      <w:r w:rsidR="00B65692" w:rsidRPr="00357870">
        <w:t xml:space="preserve"> </w:t>
      </w:r>
      <w:r w:rsidRPr="00357870">
        <w:t>их</w:t>
      </w:r>
      <w:r w:rsidR="00B65692" w:rsidRPr="00357870">
        <w:t xml:space="preserve"> </w:t>
      </w:r>
      <w:r w:rsidRPr="00357870">
        <w:t>получатели</w:t>
      </w:r>
      <w:r w:rsidR="00B65692" w:rsidRPr="00357870">
        <w:t xml:space="preserve"> </w:t>
      </w:r>
      <w:r w:rsidRPr="00357870">
        <w:t>выходят</w:t>
      </w:r>
      <w:r w:rsidR="00B65692" w:rsidRPr="00357870">
        <w:t xml:space="preserve"> </w:t>
      </w:r>
      <w:r w:rsidRPr="00357870">
        <w:t>на</w:t>
      </w:r>
      <w:r w:rsidR="00B65692" w:rsidRPr="00357870">
        <w:t xml:space="preserve"> </w:t>
      </w:r>
      <w:r w:rsidRPr="00357870">
        <w:t>заслуженный</w:t>
      </w:r>
      <w:r w:rsidR="00B65692" w:rsidRPr="00357870">
        <w:t xml:space="preserve"> </w:t>
      </w:r>
      <w:r w:rsidRPr="00357870">
        <w:t>отдых</w:t>
      </w:r>
      <w:r w:rsidR="00B65692" w:rsidRPr="00357870">
        <w:t xml:space="preserve"> </w:t>
      </w:r>
      <w:r w:rsidRPr="00357870">
        <w:t>на</w:t>
      </w:r>
      <w:r w:rsidR="00B65692" w:rsidRPr="00357870">
        <w:t xml:space="preserve"> </w:t>
      </w:r>
      <w:r w:rsidRPr="00357870">
        <w:t>5</w:t>
      </w:r>
      <w:r w:rsidR="00B65692" w:rsidRPr="00357870">
        <w:t xml:space="preserve"> </w:t>
      </w:r>
      <w:r w:rsidRPr="00357870">
        <w:t>лет</w:t>
      </w:r>
      <w:r w:rsidR="00B65692" w:rsidRPr="00357870">
        <w:t xml:space="preserve"> </w:t>
      </w:r>
      <w:r w:rsidRPr="00357870">
        <w:t>позже:</w:t>
      </w:r>
      <w:r w:rsidR="00B65692" w:rsidRPr="00357870">
        <w:t xml:space="preserve"> </w:t>
      </w:r>
      <w:r w:rsidRPr="00357870">
        <w:t>мужчины</w:t>
      </w:r>
      <w:r w:rsidR="00B65692" w:rsidRPr="00357870">
        <w:t xml:space="preserve"> </w:t>
      </w:r>
      <w:r w:rsidRPr="00357870">
        <w:t>в</w:t>
      </w:r>
      <w:r w:rsidR="00B65692" w:rsidRPr="00357870">
        <w:t xml:space="preserve"> </w:t>
      </w:r>
      <w:r w:rsidRPr="00357870">
        <w:t>70</w:t>
      </w:r>
      <w:r w:rsidR="00B65692" w:rsidRPr="00357870">
        <w:t xml:space="preserve"> </w:t>
      </w:r>
      <w:r w:rsidRPr="00357870">
        <w:t>лет,</w:t>
      </w:r>
      <w:r w:rsidR="00B65692" w:rsidRPr="00357870">
        <w:t xml:space="preserve"> </w:t>
      </w:r>
      <w:r w:rsidRPr="00357870">
        <w:t>а</w:t>
      </w:r>
      <w:r w:rsidR="00B65692" w:rsidRPr="00357870">
        <w:t xml:space="preserve"> </w:t>
      </w:r>
      <w:r w:rsidRPr="00357870">
        <w:t>женщины</w:t>
      </w:r>
      <w:r w:rsidR="00B65692" w:rsidRPr="00357870">
        <w:t xml:space="preserve"> </w:t>
      </w:r>
      <w:r w:rsidRPr="00357870">
        <w:t>в</w:t>
      </w:r>
      <w:r w:rsidR="00B65692" w:rsidRPr="00357870">
        <w:t xml:space="preserve"> </w:t>
      </w:r>
      <w:r w:rsidRPr="00357870">
        <w:t>65.</w:t>
      </w:r>
      <w:r w:rsidR="00B65692" w:rsidRPr="00357870">
        <w:t xml:space="preserve"> </w:t>
      </w:r>
      <w:r w:rsidRPr="00357870">
        <w:t>Дело</w:t>
      </w:r>
      <w:r w:rsidR="00B65692" w:rsidRPr="00357870">
        <w:t xml:space="preserve"> </w:t>
      </w:r>
      <w:r w:rsidRPr="00357870">
        <w:t>в</w:t>
      </w:r>
      <w:r w:rsidR="00B65692" w:rsidRPr="00357870">
        <w:t xml:space="preserve"> </w:t>
      </w:r>
      <w:r w:rsidRPr="00357870">
        <w:t>том,</w:t>
      </w:r>
      <w:r w:rsidR="00B65692" w:rsidRPr="00357870">
        <w:t xml:space="preserve"> </w:t>
      </w:r>
      <w:r w:rsidRPr="00357870">
        <w:t>что</w:t>
      </w:r>
      <w:r w:rsidR="00B65692" w:rsidRPr="00357870">
        <w:t xml:space="preserve"> </w:t>
      </w:r>
      <w:r w:rsidRPr="00357870">
        <w:t>социальную</w:t>
      </w:r>
      <w:r w:rsidR="00B65692" w:rsidRPr="00357870">
        <w:t xml:space="preserve"> </w:t>
      </w:r>
      <w:r w:rsidRPr="00357870">
        <w:t>пенсию</w:t>
      </w:r>
      <w:r w:rsidR="00B65692" w:rsidRPr="00357870">
        <w:t xml:space="preserve"> </w:t>
      </w:r>
      <w:r w:rsidRPr="00357870">
        <w:t>получают</w:t>
      </w:r>
      <w:r w:rsidR="00B65692" w:rsidRPr="00357870">
        <w:t xml:space="preserve"> </w:t>
      </w:r>
      <w:r w:rsidRPr="00357870">
        <w:t>те,</w:t>
      </w:r>
      <w:r w:rsidR="00B65692" w:rsidRPr="00357870">
        <w:t xml:space="preserve"> </w:t>
      </w:r>
      <w:r w:rsidRPr="00357870">
        <w:t>кто</w:t>
      </w:r>
      <w:r w:rsidR="00B65692" w:rsidRPr="00357870">
        <w:t xml:space="preserve"> </w:t>
      </w:r>
      <w:r w:rsidRPr="00357870">
        <w:t>в</w:t>
      </w:r>
      <w:r w:rsidR="00B65692" w:rsidRPr="00357870">
        <w:t xml:space="preserve"> </w:t>
      </w:r>
      <w:r w:rsidRPr="00357870">
        <w:t>течение</w:t>
      </w:r>
      <w:r w:rsidR="00B65692" w:rsidRPr="00357870">
        <w:t xml:space="preserve"> </w:t>
      </w:r>
      <w:r w:rsidRPr="00357870">
        <w:t>жизни</w:t>
      </w:r>
      <w:r w:rsidR="00B65692" w:rsidRPr="00357870">
        <w:t xml:space="preserve"> </w:t>
      </w:r>
      <w:r w:rsidRPr="00357870">
        <w:t>не</w:t>
      </w:r>
      <w:r w:rsidR="00B65692" w:rsidRPr="00357870">
        <w:t xml:space="preserve"> </w:t>
      </w:r>
      <w:r w:rsidRPr="00357870">
        <w:t>заработал</w:t>
      </w:r>
      <w:r w:rsidR="00B65692" w:rsidRPr="00357870">
        <w:t xml:space="preserve"> </w:t>
      </w:r>
      <w:r w:rsidRPr="00357870">
        <w:t>достаточный</w:t>
      </w:r>
      <w:r w:rsidR="00B65692" w:rsidRPr="00357870">
        <w:t xml:space="preserve"> </w:t>
      </w:r>
      <w:r w:rsidRPr="00357870">
        <w:t>стаж</w:t>
      </w:r>
      <w:r w:rsidR="00B65692" w:rsidRPr="00357870">
        <w:t xml:space="preserve"> </w:t>
      </w:r>
      <w:r w:rsidRPr="00357870">
        <w:t>и</w:t>
      </w:r>
      <w:r w:rsidR="00B65692" w:rsidRPr="00357870">
        <w:t xml:space="preserve"> </w:t>
      </w:r>
      <w:r w:rsidRPr="00357870">
        <w:t>баллы</w:t>
      </w:r>
      <w:r w:rsidR="00B65692" w:rsidRPr="00357870">
        <w:t xml:space="preserve"> </w:t>
      </w:r>
      <w:r w:rsidRPr="00357870">
        <w:t>для</w:t>
      </w:r>
      <w:r w:rsidR="00B65692" w:rsidRPr="00357870">
        <w:t xml:space="preserve"> </w:t>
      </w:r>
      <w:r w:rsidRPr="00357870">
        <w:t>страховой.</w:t>
      </w:r>
      <w:r w:rsidR="00B65692" w:rsidRPr="00357870">
        <w:t xml:space="preserve"> </w:t>
      </w:r>
      <w:r w:rsidRPr="00357870">
        <w:t>Среди</w:t>
      </w:r>
      <w:r w:rsidR="00B65692" w:rsidRPr="00357870">
        <w:t xml:space="preserve"> </w:t>
      </w:r>
      <w:r w:rsidRPr="00357870">
        <w:t>них</w:t>
      </w:r>
      <w:r w:rsidR="00B65692" w:rsidRPr="00357870">
        <w:t xml:space="preserve"> </w:t>
      </w:r>
      <w:r w:rsidRPr="00357870">
        <w:t>немало</w:t>
      </w:r>
      <w:r w:rsidR="00B65692" w:rsidRPr="00357870">
        <w:t xml:space="preserve"> </w:t>
      </w:r>
      <w:r w:rsidRPr="00357870">
        <w:t>граждан,</w:t>
      </w:r>
      <w:r w:rsidR="00B65692" w:rsidRPr="00357870">
        <w:t xml:space="preserve"> </w:t>
      </w:r>
      <w:r w:rsidRPr="00357870">
        <w:t>ведущих</w:t>
      </w:r>
      <w:r w:rsidR="00B65692" w:rsidRPr="00357870">
        <w:t xml:space="preserve"> </w:t>
      </w:r>
      <w:r w:rsidRPr="00357870">
        <w:t>маргинальный</w:t>
      </w:r>
      <w:r w:rsidR="00B65692" w:rsidRPr="00357870">
        <w:t xml:space="preserve"> </w:t>
      </w:r>
      <w:r w:rsidRPr="00357870">
        <w:t>и</w:t>
      </w:r>
      <w:r w:rsidR="00B65692" w:rsidRPr="00357870">
        <w:t xml:space="preserve"> </w:t>
      </w:r>
      <w:r w:rsidRPr="00357870">
        <w:t>асоциальный</w:t>
      </w:r>
      <w:r w:rsidR="00B65692" w:rsidRPr="00357870">
        <w:t xml:space="preserve"> </w:t>
      </w:r>
      <w:r w:rsidRPr="00357870">
        <w:t>образ</w:t>
      </w:r>
      <w:r w:rsidR="00B65692" w:rsidRPr="00357870">
        <w:t xml:space="preserve"> </w:t>
      </w:r>
      <w:r w:rsidRPr="00357870">
        <w:t>жизни,</w:t>
      </w:r>
      <w:r w:rsidR="00B65692" w:rsidRPr="00357870">
        <w:t xml:space="preserve"> </w:t>
      </w:r>
      <w:r w:rsidRPr="00357870">
        <w:t>имевших</w:t>
      </w:r>
      <w:r w:rsidR="00B65692" w:rsidRPr="00357870">
        <w:t xml:space="preserve"> </w:t>
      </w:r>
      <w:r w:rsidRPr="00357870">
        <w:t>проблемы</w:t>
      </w:r>
      <w:r w:rsidR="00B65692" w:rsidRPr="00357870">
        <w:t xml:space="preserve"> </w:t>
      </w:r>
      <w:r w:rsidRPr="00357870">
        <w:t>с</w:t>
      </w:r>
      <w:r w:rsidR="00B65692" w:rsidRPr="00357870">
        <w:t xml:space="preserve"> </w:t>
      </w:r>
      <w:r w:rsidRPr="00357870">
        <w:t>законом</w:t>
      </w:r>
      <w:r w:rsidR="00357870" w:rsidRPr="00357870">
        <w:t>...</w:t>
      </w:r>
      <w:r w:rsidR="00B65692" w:rsidRPr="00357870">
        <w:t xml:space="preserve"> </w:t>
      </w:r>
      <w:r w:rsidRPr="00357870">
        <w:t>Тем</w:t>
      </w:r>
      <w:r w:rsidR="00B65692" w:rsidRPr="00357870">
        <w:t xml:space="preserve"> </w:t>
      </w:r>
      <w:r w:rsidRPr="00357870">
        <w:t>не</w:t>
      </w:r>
      <w:r w:rsidR="00B65692" w:rsidRPr="00357870">
        <w:t xml:space="preserve"> </w:t>
      </w:r>
      <w:r w:rsidRPr="00357870">
        <w:t>менее</w:t>
      </w:r>
      <w:r w:rsidR="00B65692" w:rsidRPr="00357870">
        <w:t xml:space="preserve"> </w:t>
      </w:r>
      <w:r w:rsidRPr="00357870">
        <w:t>у</w:t>
      </w:r>
      <w:r w:rsidR="00B65692" w:rsidRPr="00357870">
        <w:t xml:space="preserve"> </w:t>
      </w:r>
      <w:r w:rsidRPr="00357870">
        <w:t>части</w:t>
      </w:r>
      <w:r w:rsidR="00B65692" w:rsidRPr="00357870">
        <w:t xml:space="preserve"> </w:t>
      </w:r>
      <w:r w:rsidRPr="00357870">
        <w:t>сердобольного</w:t>
      </w:r>
      <w:r w:rsidR="00B65692" w:rsidRPr="00357870">
        <w:t xml:space="preserve"> </w:t>
      </w:r>
      <w:r w:rsidRPr="00357870">
        <w:t>населения</w:t>
      </w:r>
      <w:r w:rsidR="00B65692" w:rsidRPr="00357870">
        <w:t xml:space="preserve"> </w:t>
      </w:r>
      <w:r w:rsidRPr="00357870">
        <w:t>это</w:t>
      </w:r>
      <w:r w:rsidR="00B65692" w:rsidRPr="00357870">
        <w:t xml:space="preserve"> </w:t>
      </w:r>
      <w:r w:rsidRPr="00357870">
        <w:t>вызывает</w:t>
      </w:r>
      <w:r w:rsidR="00B65692" w:rsidRPr="00357870">
        <w:t xml:space="preserve"> </w:t>
      </w:r>
      <w:r w:rsidRPr="00357870">
        <w:t>определенную</w:t>
      </w:r>
      <w:r w:rsidR="00B65692" w:rsidRPr="00357870">
        <w:t xml:space="preserve"> </w:t>
      </w:r>
      <w:r w:rsidRPr="00357870">
        <w:t>озабоченность.</w:t>
      </w:r>
      <w:r w:rsidR="00B65692" w:rsidRPr="00357870">
        <w:t xml:space="preserve"> </w:t>
      </w:r>
      <w:r w:rsidRPr="00357870">
        <w:t>Мол,</w:t>
      </w:r>
      <w:r w:rsidR="00B65692" w:rsidRPr="00357870">
        <w:t xml:space="preserve"> </w:t>
      </w:r>
      <w:r w:rsidRPr="00357870">
        <w:t>на</w:t>
      </w:r>
      <w:r w:rsidR="00B65692" w:rsidRPr="00357870">
        <w:t xml:space="preserve"> </w:t>
      </w:r>
      <w:r w:rsidRPr="00357870">
        <w:t>обычную-то</w:t>
      </w:r>
      <w:r w:rsidR="00B65692" w:rsidRPr="00357870">
        <w:t xml:space="preserve"> </w:t>
      </w:r>
      <w:r w:rsidRPr="00357870">
        <w:t>страховую</w:t>
      </w:r>
      <w:r w:rsidR="00B65692" w:rsidRPr="00357870">
        <w:t xml:space="preserve"> </w:t>
      </w:r>
      <w:r w:rsidRPr="00357870">
        <w:t>пенсию</w:t>
      </w:r>
      <w:r w:rsidR="00B65692" w:rsidRPr="00357870">
        <w:t xml:space="preserve"> </w:t>
      </w:r>
      <w:r w:rsidRPr="00357870">
        <w:t>прожить</w:t>
      </w:r>
      <w:r w:rsidR="00B65692" w:rsidRPr="00357870">
        <w:t xml:space="preserve"> </w:t>
      </w:r>
      <w:r w:rsidRPr="00357870">
        <w:t>трудно,</w:t>
      </w:r>
      <w:r w:rsidR="00B65692" w:rsidRPr="00357870">
        <w:t xml:space="preserve"> </w:t>
      </w:r>
      <w:r w:rsidRPr="00357870">
        <w:t>а</w:t>
      </w:r>
      <w:r w:rsidR="00B65692" w:rsidRPr="00357870">
        <w:t xml:space="preserve"> </w:t>
      </w:r>
      <w:r w:rsidRPr="00357870">
        <w:t>как</w:t>
      </w:r>
      <w:r w:rsidR="00B65692" w:rsidRPr="00357870">
        <w:t xml:space="preserve"> </w:t>
      </w:r>
      <w:r w:rsidRPr="00357870">
        <w:t>на</w:t>
      </w:r>
      <w:r w:rsidR="00B65692" w:rsidRPr="00357870">
        <w:t xml:space="preserve"> </w:t>
      </w:r>
      <w:r w:rsidR="00357870" w:rsidRPr="00357870">
        <w:t>«</w:t>
      </w:r>
      <w:r w:rsidRPr="00357870">
        <w:t>копеечную</w:t>
      </w:r>
      <w:r w:rsidR="00357870" w:rsidRPr="00357870">
        <w:t>»</w:t>
      </w:r>
      <w:r w:rsidR="00B65692" w:rsidRPr="00357870">
        <w:t xml:space="preserve"> </w:t>
      </w:r>
      <w:r w:rsidRPr="00357870">
        <w:t>социальную?</w:t>
      </w:r>
      <w:r w:rsidR="00B65692" w:rsidRPr="00357870">
        <w:t xml:space="preserve"> </w:t>
      </w:r>
      <w:r w:rsidRPr="00357870">
        <w:t>Многие</w:t>
      </w:r>
      <w:r w:rsidR="00B65692" w:rsidRPr="00357870">
        <w:t xml:space="preserve"> </w:t>
      </w:r>
      <w:r w:rsidRPr="00357870">
        <w:t>в</w:t>
      </w:r>
      <w:r w:rsidR="00B65692" w:rsidRPr="00357870">
        <w:t xml:space="preserve"> </w:t>
      </w:r>
      <w:r w:rsidRPr="00357870">
        <w:t>пример</w:t>
      </w:r>
      <w:r w:rsidR="00B65692" w:rsidRPr="00357870">
        <w:t xml:space="preserve"> </w:t>
      </w:r>
      <w:r w:rsidRPr="00357870">
        <w:t>приводит</w:t>
      </w:r>
      <w:r w:rsidR="00B65692" w:rsidRPr="00357870">
        <w:t xml:space="preserve"> </w:t>
      </w:r>
      <w:r w:rsidRPr="00357870">
        <w:t>всеобщее</w:t>
      </w:r>
      <w:r w:rsidR="00B65692" w:rsidRPr="00357870">
        <w:t xml:space="preserve"> </w:t>
      </w:r>
      <w:r w:rsidRPr="00357870">
        <w:t>пенсионное</w:t>
      </w:r>
      <w:r w:rsidR="00B65692" w:rsidRPr="00357870">
        <w:t xml:space="preserve"> </w:t>
      </w:r>
      <w:r w:rsidRPr="00357870">
        <w:t>равенство</w:t>
      </w:r>
      <w:r w:rsidR="00B65692" w:rsidRPr="00357870">
        <w:t xml:space="preserve"> </w:t>
      </w:r>
      <w:r w:rsidRPr="00357870">
        <w:t>и</w:t>
      </w:r>
      <w:r w:rsidR="00B65692" w:rsidRPr="00357870">
        <w:t xml:space="preserve"> </w:t>
      </w:r>
      <w:r w:rsidRPr="00357870">
        <w:t>во</w:t>
      </w:r>
      <w:r w:rsidR="00B65692" w:rsidRPr="00357870">
        <w:t xml:space="preserve"> </w:t>
      </w:r>
      <w:r w:rsidRPr="00357870">
        <w:t>времена</w:t>
      </w:r>
      <w:r w:rsidR="00B65692" w:rsidRPr="00357870">
        <w:t xml:space="preserve"> </w:t>
      </w:r>
      <w:r w:rsidRPr="00357870">
        <w:t>СССР.</w:t>
      </w:r>
      <w:r w:rsidR="00B65692" w:rsidRPr="00357870">
        <w:t xml:space="preserve"> </w:t>
      </w:r>
      <w:r w:rsidRPr="00357870">
        <w:t>Тогда,</w:t>
      </w:r>
      <w:r w:rsidR="00B65692" w:rsidRPr="00357870">
        <w:t xml:space="preserve"> </w:t>
      </w:r>
      <w:r w:rsidRPr="00357870">
        <w:t>дескать,</w:t>
      </w:r>
      <w:r w:rsidR="00B65692" w:rsidRPr="00357870">
        <w:t xml:space="preserve"> </w:t>
      </w:r>
      <w:r w:rsidRPr="00357870">
        <w:t>стариков</w:t>
      </w:r>
      <w:r w:rsidR="00B65692" w:rsidRPr="00357870">
        <w:t xml:space="preserve"> </w:t>
      </w:r>
      <w:r w:rsidRPr="00357870">
        <w:t>не</w:t>
      </w:r>
      <w:r w:rsidR="00B65692" w:rsidRPr="00357870">
        <w:t xml:space="preserve"> </w:t>
      </w:r>
      <w:r w:rsidRPr="00357870">
        <w:t>оставляли</w:t>
      </w:r>
      <w:r w:rsidR="00B65692" w:rsidRPr="00357870">
        <w:t xml:space="preserve"> </w:t>
      </w:r>
      <w:r w:rsidRPr="00357870">
        <w:t>один</w:t>
      </w:r>
      <w:r w:rsidR="00B65692" w:rsidRPr="00357870">
        <w:t xml:space="preserve"> </w:t>
      </w:r>
      <w:r w:rsidRPr="00357870">
        <w:t>на</w:t>
      </w:r>
      <w:r w:rsidR="00B65692" w:rsidRPr="00357870">
        <w:t xml:space="preserve"> </w:t>
      </w:r>
      <w:r w:rsidRPr="00357870">
        <w:t>один</w:t>
      </w:r>
      <w:r w:rsidR="00B65692" w:rsidRPr="00357870">
        <w:t xml:space="preserve"> </w:t>
      </w:r>
      <w:r w:rsidRPr="00357870">
        <w:t>со</w:t>
      </w:r>
      <w:r w:rsidR="00B65692" w:rsidRPr="00357870">
        <w:t xml:space="preserve"> </w:t>
      </w:r>
      <w:r w:rsidRPr="00357870">
        <w:t>своими</w:t>
      </w:r>
      <w:r w:rsidR="00B65692" w:rsidRPr="00357870">
        <w:t xml:space="preserve"> </w:t>
      </w:r>
      <w:r w:rsidRPr="00357870">
        <w:t>проблемами.</w:t>
      </w:r>
      <w:r w:rsidR="00B65692" w:rsidRPr="00357870">
        <w:t xml:space="preserve"> </w:t>
      </w:r>
      <w:r w:rsidR="00357870" w:rsidRPr="00357870">
        <w:t>«</w:t>
      </w:r>
      <w:r w:rsidRPr="00357870">
        <w:t>МК</w:t>
      </w:r>
      <w:r w:rsidR="00357870" w:rsidRPr="00357870">
        <w:t>»</w:t>
      </w:r>
      <w:r w:rsidR="00B65692" w:rsidRPr="00357870">
        <w:t xml:space="preserve"> </w:t>
      </w:r>
      <w:r w:rsidRPr="00357870">
        <w:t>решил</w:t>
      </w:r>
      <w:r w:rsidR="00B65692" w:rsidRPr="00357870">
        <w:t xml:space="preserve"> </w:t>
      </w:r>
      <w:r w:rsidRPr="00357870">
        <w:t>выяснить:</w:t>
      </w:r>
      <w:r w:rsidR="00B65692" w:rsidRPr="00357870">
        <w:t xml:space="preserve"> </w:t>
      </w:r>
      <w:r w:rsidRPr="00357870">
        <w:t>были</w:t>
      </w:r>
      <w:r w:rsidR="00B65692" w:rsidRPr="00357870">
        <w:t xml:space="preserve"> </w:t>
      </w:r>
      <w:r w:rsidRPr="00357870">
        <w:t>ли</w:t>
      </w:r>
      <w:r w:rsidR="00B65692" w:rsidRPr="00357870">
        <w:t xml:space="preserve"> </w:t>
      </w:r>
      <w:r w:rsidRPr="00357870">
        <w:t>в</w:t>
      </w:r>
      <w:r w:rsidR="00B65692" w:rsidRPr="00357870">
        <w:t xml:space="preserve"> </w:t>
      </w:r>
      <w:r w:rsidRPr="00357870">
        <w:t>советские</w:t>
      </w:r>
      <w:r w:rsidR="00B65692" w:rsidRPr="00357870">
        <w:t xml:space="preserve"> </w:t>
      </w:r>
      <w:r w:rsidRPr="00357870">
        <w:t>времена</w:t>
      </w:r>
      <w:r w:rsidR="00B65692" w:rsidRPr="00357870">
        <w:t xml:space="preserve"> </w:t>
      </w:r>
      <w:r w:rsidRPr="00357870">
        <w:t>социальные</w:t>
      </w:r>
      <w:r w:rsidR="00B65692" w:rsidRPr="00357870">
        <w:t xml:space="preserve"> </w:t>
      </w:r>
      <w:r w:rsidRPr="00357870">
        <w:t>пенсии</w:t>
      </w:r>
      <w:r w:rsidR="00B65692" w:rsidRPr="00357870">
        <w:t xml:space="preserve"> </w:t>
      </w:r>
      <w:r w:rsidRPr="00357870">
        <w:t>и</w:t>
      </w:r>
      <w:r w:rsidR="00B65692" w:rsidRPr="00357870">
        <w:t xml:space="preserve"> </w:t>
      </w:r>
      <w:r w:rsidRPr="00357870">
        <w:t>кто</w:t>
      </w:r>
      <w:r w:rsidR="00B65692" w:rsidRPr="00357870">
        <w:t xml:space="preserve"> </w:t>
      </w:r>
      <w:r w:rsidRPr="00357870">
        <w:t>их</w:t>
      </w:r>
      <w:r w:rsidR="00B65692" w:rsidRPr="00357870">
        <w:t xml:space="preserve"> </w:t>
      </w:r>
      <w:r w:rsidRPr="00357870">
        <w:t>получал?</w:t>
      </w:r>
      <w:bookmarkEnd w:id="72"/>
    </w:p>
    <w:p w:rsidR="00685A77" w:rsidRPr="00357870" w:rsidRDefault="00685A77" w:rsidP="00685A77">
      <w:r w:rsidRPr="00357870">
        <w:t>По</w:t>
      </w:r>
      <w:r w:rsidR="00B65692" w:rsidRPr="00357870">
        <w:t xml:space="preserve"> </w:t>
      </w:r>
      <w:r w:rsidRPr="00357870">
        <w:t>закону,</w:t>
      </w:r>
      <w:r w:rsidR="00B65692" w:rsidRPr="00357870">
        <w:t xml:space="preserve"> </w:t>
      </w:r>
      <w:r w:rsidRPr="00357870">
        <w:t>нынешние</w:t>
      </w:r>
      <w:r w:rsidR="00B65692" w:rsidRPr="00357870">
        <w:t xml:space="preserve"> </w:t>
      </w:r>
      <w:r w:rsidRPr="00357870">
        <w:t>страховые</w:t>
      </w:r>
      <w:r w:rsidR="00B65692" w:rsidRPr="00357870">
        <w:t xml:space="preserve"> </w:t>
      </w:r>
      <w:r w:rsidRPr="00357870">
        <w:t>(то</w:t>
      </w:r>
      <w:r w:rsidR="00B65692" w:rsidRPr="00357870">
        <w:t xml:space="preserve"> </w:t>
      </w:r>
      <w:r w:rsidRPr="00357870">
        <w:t>есть</w:t>
      </w:r>
      <w:r w:rsidR="00B65692" w:rsidRPr="00357870">
        <w:t xml:space="preserve"> </w:t>
      </w:r>
      <w:r w:rsidRPr="00357870">
        <w:t>обычные)</w:t>
      </w:r>
      <w:r w:rsidR="00B65692" w:rsidRPr="00357870">
        <w:t xml:space="preserve"> </w:t>
      </w:r>
      <w:r w:rsidRPr="00357870">
        <w:t>пенсии</w:t>
      </w:r>
      <w:r w:rsidR="00B65692" w:rsidRPr="00357870">
        <w:t xml:space="preserve"> </w:t>
      </w:r>
      <w:r w:rsidRPr="00357870">
        <w:t>назначаются</w:t>
      </w:r>
      <w:r w:rsidR="00B65692" w:rsidRPr="00357870">
        <w:t xml:space="preserve"> </w:t>
      </w:r>
      <w:r w:rsidRPr="00357870">
        <w:t>тем,</w:t>
      </w:r>
      <w:r w:rsidR="00B65692" w:rsidRPr="00357870">
        <w:t xml:space="preserve"> </w:t>
      </w:r>
      <w:r w:rsidRPr="00357870">
        <w:t>у</w:t>
      </w:r>
      <w:r w:rsidR="00B65692" w:rsidRPr="00357870">
        <w:t xml:space="preserve"> </w:t>
      </w:r>
      <w:r w:rsidRPr="00357870">
        <w:t>кого</w:t>
      </w:r>
      <w:r w:rsidR="00B65692" w:rsidRPr="00357870">
        <w:t xml:space="preserve"> </w:t>
      </w:r>
      <w:r w:rsidRPr="00357870">
        <w:t>не</w:t>
      </w:r>
      <w:r w:rsidR="00B65692" w:rsidRPr="00357870">
        <w:t xml:space="preserve"> </w:t>
      </w:r>
      <w:r w:rsidRPr="00357870">
        <w:t>менее</w:t>
      </w:r>
      <w:r w:rsidR="00B65692" w:rsidRPr="00357870">
        <w:t xml:space="preserve"> </w:t>
      </w:r>
      <w:r w:rsidRPr="00357870">
        <w:t>15</w:t>
      </w:r>
      <w:r w:rsidR="00B65692" w:rsidRPr="00357870">
        <w:t xml:space="preserve"> </w:t>
      </w:r>
      <w:r w:rsidRPr="00357870">
        <w:t>лет</w:t>
      </w:r>
      <w:r w:rsidR="00B65692" w:rsidRPr="00357870">
        <w:t xml:space="preserve"> </w:t>
      </w:r>
      <w:r w:rsidRPr="00357870">
        <w:t>трудового</w:t>
      </w:r>
      <w:r w:rsidR="00B65692" w:rsidRPr="00357870">
        <w:t xml:space="preserve"> </w:t>
      </w:r>
      <w:r w:rsidRPr="00357870">
        <w:t>стажа</w:t>
      </w:r>
      <w:r w:rsidR="00B65692" w:rsidRPr="00357870">
        <w:t xml:space="preserve"> </w:t>
      </w:r>
      <w:r w:rsidRPr="00357870">
        <w:t>и</w:t>
      </w:r>
      <w:r w:rsidR="00B65692" w:rsidRPr="00357870">
        <w:t xml:space="preserve"> </w:t>
      </w:r>
      <w:r w:rsidRPr="00357870">
        <w:t>накоплено</w:t>
      </w:r>
      <w:r w:rsidR="00B65692" w:rsidRPr="00357870">
        <w:t xml:space="preserve"> </w:t>
      </w:r>
      <w:r w:rsidRPr="00357870">
        <w:t>выше</w:t>
      </w:r>
      <w:r w:rsidR="00B65692" w:rsidRPr="00357870">
        <w:t xml:space="preserve"> </w:t>
      </w:r>
      <w:r w:rsidRPr="00357870">
        <w:t>28,2</w:t>
      </w:r>
      <w:r w:rsidR="00B65692" w:rsidRPr="00357870">
        <w:t xml:space="preserve"> </w:t>
      </w:r>
      <w:r w:rsidRPr="00357870">
        <w:t>пенсионных</w:t>
      </w:r>
      <w:r w:rsidR="00B65692" w:rsidRPr="00357870">
        <w:t xml:space="preserve"> </w:t>
      </w:r>
      <w:r w:rsidRPr="00357870">
        <w:t>балла.</w:t>
      </w:r>
      <w:r w:rsidR="00B65692" w:rsidRPr="00357870">
        <w:t xml:space="preserve"> </w:t>
      </w:r>
      <w:r w:rsidRPr="00357870">
        <w:t>Все</w:t>
      </w:r>
      <w:r w:rsidR="00B65692" w:rsidRPr="00357870">
        <w:t xml:space="preserve"> </w:t>
      </w:r>
      <w:r w:rsidRPr="00357870">
        <w:t>остальные,</w:t>
      </w:r>
      <w:r w:rsidR="00B65692" w:rsidRPr="00357870">
        <w:t xml:space="preserve"> </w:t>
      </w:r>
      <w:r w:rsidRPr="00357870">
        <w:t>кто</w:t>
      </w:r>
      <w:r w:rsidR="00B65692" w:rsidRPr="00357870">
        <w:t xml:space="preserve"> </w:t>
      </w:r>
      <w:r w:rsidRPr="00357870">
        <w:t>не</w:t>
      </w:r>
      <w:r w:rsidR="00B65692" w:rsidRPr="00357870">
        <w:t xml:space="preserve"> </w:t>
      </w:r>
      <w:r w:rsidRPr="00357870">
        <w:t>вписывается</w:t>
      </w:r>
      <w:r w:rsidR="00B65692" w:rsidRPr="00357870">
        <w:t xml:space="preserve"> </w:t>
      </w:r>
      <w:r w:rsidRPr="00357870">
        <w:t>в</w:t>
      </w:r>
      <w:r w:rsidR="00B65692" w:rsidRPr="00357870">
        <w:t xml:space="preserve"> </w:t>
      </w:r>
      <w:r w:rsidRPr="00357870">
        <w:t>эти</w:t>
      </w:r>
      <w:r w:rsidR="00B65692" w:rsidRPr="00357870">
        <w:t xml:space="preserve"> </w:t>
      </w:r>
      <w:r w:rsidRPr="00357870">
        <w:t>рамки,</w:t>
      </w:r>
      <w:r w:rsidR="00B65692" w:rsidRPr="00357870">
        <w:t xml:space="preserve"> </w:t>
      </w:r>
      <w:r w:rsidRPr="00357870">
        <w:t>могут</w:t>
      </w:r>
      <w:r w:rsidR="00B65692" w:rsidRPr="00357870">
        <w:t xml:space="preserve"> </w:t>
      </w:r>
      <w:r w:rsidRPr="00357870">
        <w:t>рассчитывать</w:t>
      </w:r>
      <w:r w:rsidR="00B65692" w:rsidRPr="00357870">
        <w:t xml:space="preserve"> </w:t>
      </w:r>
      <w:r w:rsidRPr="00357870">
        <w:t>только</w:t>
      </w:r>
      <w:r w:rsidR="00B65692" w:rsidRPr="00357870">
        <w:t xml:space="preserve"> </w:t>
      </w:r>
      <w:r w:rsidRPr="00357870">
        <w:t>на</w:t>
      </w:r>
      <w:r w:rsidR="00B65692" w:rsidRPr="00357870">
        <w:t xml:space="preserve"> </w:t>
      </w:r>
      <w:r w:rsidRPr="00357870">
        <w:t>социальные</w:t>
      </w:r>
      <w:r w:rsidR="00B65692" w:rsidRPr="00357870">
        <w:t xml:space="preserve"> </w:t>
      </w:r>
      <w:r w:rsidRPr="00357870">
        <w:t>пенсии.</w:t>
      </w:r>
      <w:r w:rsidR="00B65692" w:rsidRPr="00357870">
        <w:t xml:space="preserve"> </w:t>
      </w:r>
      <w:r w:rsidRPr="00357870">
        <w:t>Которые,</w:t>
      </w:r>
      <w:r w:rsidR="00B65692" w:rsidRPr="00357870">
        <w:t xml:space="preserve"> </w:t>
      </w:r>
      <w:r w:rsidRPr="00357870">
        <w:t>как</w:t>
      </w:r>
      <w:r w:rsidR="00B65692" w:rsidRPr="00357870">
        <w:t xml:space="preserve"> </w:t>
      </w:r>
      <w:r w:rsidRPr="00357870">
        <w:t>правило,</w:t>
      </w:r>
      <w:r w:rsidR="00B65692" w:rsidRPr="00357870">
        <w:t xml:space="preserve"> </w:t>
      </w:r>
      <w:r w:rsidRPr="00357870">
        <w:t>ежегодно</w:t>
      </w:r>
      <w:r w:rsidR="00B65692" w:rsidRPr="00357870">
        <w:t xml:space="preserve"> </w:t>
      </w:r>
      <w:r w:rsidRPr="00357870">
        <w:t>индексируются,</w:t>
      </w:r>
      <w:r w:rsidR="00B65692" w:rsidRPr="00357870">
        <w:t xml:space="preserve"> </w:t>
      </w:r>
      <w:r w:rsidRPr="00357870">
        <w:t>но,</w:t>
      </w:r>
      <w:r w:rsidR="00B65692" w:rsidRPr="00357870">
        <w:t xml:space="preserve"> </w:t>
      </w:r>
      <w:r w:rsidRPr="00357870">
        <w:t>как</w:t>
      </w:r>
      <w:r w:rsidR="00B65692" w:rsidRPr="00357870">
        <w:t xml:space="preserve"> </w:t>
      </w:r>
      <w:r w:rsidRPr="00357870">
        <w:t>правило,</w:t>
      </w:r>
      <w:r w:rsidR="00B65692" w:rsidRPr="00357870">
        <w:t xml:space="preserve"> </w:t>
      </w:r>
      <w:r w:rsidRPr="00357870">
        <w:t>на</w:t>
      </w:r>
      <w:r w:rsidR="00B65692" w:rsidRPr="00357870">
        <w:t xml:space="preserve"> </w:t>
      </w:r>
      <w:r w:rsidRPr="00357870">
        <w:t>меньший</w:t>
      </w:r>
      <w:r w:rsidR="00B65692" w:rsidRPr="00357870">
        <w:t xml:space="preserve"> </w:t>
      </w:r>
      <w:r w:rsidRPr="00357870">
        <w:t>процент,</w:t>
      </w:r>
      <w:r w:rsidR="00B65692" w:rsidRPr="00357870">
        <w:t xml:space="preserve"> </w:t>
      </w:r>
      <w:r w:rsidRPr="00357870">
        <w:t>чем</w:t>
      </w:r>
      <w:r w:rsidR="00B65692" w:rsidRPr="00357870">
        <w:t xml:space="preserve"> </w:t>
      </w:r>
      <w:r w:rsidRPr="00357870">
        <w:t>страховые.</w:t>
      </w:r>
      <w:r w:rsidR="00B65692" w:rsidRPr="00357870">
        <w:t xml:space="preserve"> </w:t>
      </w:r>
      <w:r w:rsidRPr="00357870">
        <w:t>И</w:t>
      </w:r>
      <w:r w:rsidR="00B65692" w:rsidRPr="00357870">
        <w:t xml:space="preserve"> </w:t>
      </w:r>
      <w:r w:rsidRPr="00357870">
        <w:t>которые</w:t>
      </w:r>
      <w:r w:rsidR="00B65692" w:rsidRPr="00357870">
        <w:t xml:space="preserve"> </w:t>
      </w:r>
      <w:r w:rsidRPr="00357870">
        <w:t>равны</w:t>
      </w:r>
      <w:r w:rsidR="00B65692" w:rsidRPr="00357870">
        <w:t xml:space="preserve"> </w:t>
      </w:r>
      <w:r w:rsidRPr="00357870">
        <w:t>прожиточному</w:t>
      </w:r>
      <w:r w:rsidR="00B65692" w:rsidRPr="00357870">
        <w:t xml:space="preserve"> </w:t>
      </w:r>
      <w:r w:rsidRPr="00357870">
        <w:t>минимуму</w:t>
      </w:r>
      <w:r w:rsidR="00B65692" w:rsidRPr="00357870">
        <w:t xml:space="preserve"> </w:t>
      </w:r>
      <w:r w:rsidRPr="00357870">
        <w:t>в</w:t>
      </w:r>
      <w:r w:rsidR="00B65692" w:rsidRPr="00357870">
        <w:t xml:space="preserve"> </w:t>
      </w:r>
      <w:r w:rsidRPr="00357870">
        <w:t>конкретном</w:t>
      </w:r>
      <w:r w:rsidR="00B65692" w:rsidRPr="00357870">
        <w:t xml:space="preserve"> </w:t>
      </w:r>
      <w:r w:rsidRPr="00357870">
        <w:t>регионе.</w:t>
      </w:r>
      <w:r w:rsidR="00B65692" w:rsidRPr="00357870">
        <w:t xml:space="preserve"> </w:t>
      </w:r>
      <w:r w:rsidRPr="00357870">
        <w:t>В</w:t>
      </w:r>
      <w:r w:rsidR="00B65692" w:rsidRPr="00357870">
        <w:t xml:space="preserve"> </w:t>
      </w:r>
      <w:r w:rsidRPr="00357870">
        <w:t>среднем</w:t>
      </w:r>
      <w:r w:rsidR="00B65692" w:rsidRPr="00357870">
        <w:t xml:space="preserve"> </w:t>
      </w:r>
      <w:r w:rsidRPr="00357870">
        <w:t>в</w:t>
      </w:r>
      <w:r w:rsidR="00B65692" w:rsidRPr="00357870">
        <w:t xml:space="preserve"> </w:t>
      </w:r>
      <w:r w:rsidRPr="00357870">
        <w:t>минувшем</w:t>
      </w:r>
      <w:r w:rsidR="00B65692" w:rsidRPr="00357870">
        <w:t xml:space="preserve"> </w:t>
      </w:r>
      <w:r w:rsidRPr="00357870">
        <w:t>году</w:t>
      </w:r>
      <w:r w:rsidR="00B65692" w:rsidRPr="00357870">
        <w:t xml:space="preserve"> </w:t>
      </w:r>
      <w:r w:rsidRPr="00357870">
        <w:t>он</w:t>
      </w:r>
      <w:r w:rsidR="00B65692" w:rsidRPr="00357870">
        <w:t xml:space="preserve"> </w:t>
      </w:r>
      <w:r w:rsidRPr="00357870">
        <w:t>составлял</w:t>
      </w:r>
      <w:r w:rsidR="00B65692" w:rsidRPr="00357870">
        <w:t xml:space="preserve"> </w:t>
      </w:r>
      <w:r w:rsidRPr="00357870">
        <w:t>12</w:t>
      </w:r>
      <w:r w:rsidR="00B65692" w:rsidRPr="00357870">
        <w:t xml:space="preserve"> </w:t>
      </w:r>
      <w:r w:rsidRPr="00357870">
        <w:t>562</w:t>
      </w:r>
      <w:r w:rsidR="00B65692" w:rsidRPr="00357870">
        <w:t xml:space="preserve"> </w:t>
      </w:r>
      <w:r w:rsidRPr="00357870">
        <w:t>рубля</w:t>
      </w:r>
      <w:r w:rsidR="00B65692" w:rsidRPr="00357870">
        <w:t xml:space="preserve"> </w:t>
      </w:r>
      <w:r w:rsidRPr="00357870">
        <w:t>в</w:t>
      </w:r>
      <w:r w:rsidR="00B65692" w:rsidRPr="00357870">
        <w:t xml:space="preserve"> </w:t>
      </w:r>
      <w:r w:rsidRPr="00357870">
        <w:t>месяц.</w:t>
      </w:r>
    </w:p>
    <w:p w:rsidR="00685A77" w:rsidRPr="00357870" w:rsidRDefault="00685A77" w:rsidP="00685A77">
      <w:r w:rsidRPr="00357870">
        <w:t>Получателей</w:t>
      </w:r>
      <w:r w:rsidR="00B65692" w:rsidRPr="00357870">
        <w:t xml:space="preserve"> </w:t>
      </w:r>
      <w:r w:rsidRPr="00357870">
        <w:t>социальной</w:t>
      </w:r>
      <w:r w:rsidR="00B65692" w:rsidRPr="00357870">
        <w:t xml:space="preserve"> </w:t>
      </w:r>
      <w:r w:rsidRPr="00357870">
        <w:t>пенсии</w:t>
      </w:r>
      <w:r w:rsidR="00B65692" w:rsidRPr="00357870">
        <w:t xml:space="preserve"> </w:t>
      </w:r>
      <w:r w:rsidRPr="00357870">
        <w:t>в</w:t>
      </w:r>
      <w:r w:rsidR="00B65692" w:rsidRPr="00357870">
        <w:t xml:space="preserve"> </w:t>
      </w:r>
      <w:r w:rsidRPr="00357870">
        <w:t>России</w:t>
      </w:r>
      <w:r w:rsidR="00B65692" w:rsidRPr="00357870">
        <w:t xml:space="preserve"> </w:t>
      </w:r>
      <w:r w:rsidR="00357870" w:rsidRPr="00357870">
        <w:t>-</w:t>
      </w:r>
      <w:r w:rsidR="00B65692" w:rsidRPr="00357870">
        <w:t xml:space="preserve"> </w:t>
      </w:r>
      <w:r w:rsidRPr="00357870">
        <w:t>свыше</w:t>
      </w:r>
      <w:r w:rsidR="00B65692" w:rsidRPr="00357870">
        <w:t xml:space="preserve"> </w:t>
      </w:r>
      <w:r w:rsidRPr="00357870">
        <w:t>4</w:t>
      </w:r>
      <w:r w:rsidR="00B65692" w:rsidRPr="00357870">
        <w:t xml:space="preserve"> </w:t>
      </w:r>
      <w:r w:rsidRPr="00357870">
        <w:t>миллионов</w:t>
      </w:r>
      <w:r w:rsidR="00B65692" w:rsidRPr="00357870">
        <w:t xml:space="preserve"> </w:t>
      </w:r>
      <w:r w:rsidRPr="00357870">
        <w:t>человек.</w:t>
      </w:r>
      <w:r w:rsidR="00B65692" w:rsidRPr="00357870">
        <w:t xml:space="preserve"> </w:t>
      </w:r>
      <w:r w:rsidRPr="00357870">
        <w:t>В</w:t>
      </w:r>
      <w:r w:rsidR="00B65692" w:rsidRPr="00357870">
        <w:t xml:space="preserve"> </w:t>
      </w:r>
      <w:r w:rsidRPr="00357870">
        <w:t>это</w:t>
      </w:r>
      <w:r w:rsidR="00B65692" w:rsidRPr="00357870">
        <w:t xml:space="preserve"> </w:t>
      </w:r>
      <w:r w:rsidRPr="00357870">
        <w:t>число</w:t>
      </w:r>
      <w:r w:rsidR="00B65692" w:rsidRPr="00357870">
        <w:t xml:space="preserve"> </w:t>
      </w:r>
      <w:r w:rsidRPr="00357870">
        <w:t>входят</w:t>
      </w:r>
      <w:r w:rsidR="00B65692" w:rsidRPr="00357870">
        <w:t xml:space="preserve"> </w:t>
      </w:r>
      <w:r w:rsidRPr="00357870">
        <w:t>инвалиды,</w:t>
      </w:r>
      <w:r w:rsidR="00B65692" w:rsidRPr="00357870">
        <w:t xml:space="preserve"> </w:t>
      </w:r>
      <w:r w:rsidRPr="00357870">
        <w:t>те,</w:t>
      </w:r>
      <w:r w:rsidR="00B65692" w:rsidRPr="00357870">
        <w:t xml:space="preserve"> </w:t>
      </w:r>
      <w:r w:rsidRPr="00357870">
        <w:t>кто</w:t>
      </w:r>
      <w:r w:rsidR="00B65692" w:rsidRPr="00357870">
        <w:t xml:space="preserve"> </w:t>
      </w:r>
      <w:r w:rsidRPr="00357870">
        <w:t>потерял</w:t>
      </w:r>
      <w:r w:rsidR="00B65692" w:rsidRPr="00357870">
        <w:t xml:space="preserve"> </w:t>
      </w:r>
      <w:r w:rsidRPr="00357870">
        <w:t>кормильца</w:t>
      </w:r>
      <w:r w:rsidR="00B65692" w:rsidRPr="00357870">
        <w:t xml:space="preserve"> </w:t>
      </w:r>
      <w:r w:rsidRPr="00357870">
        <w:t>и</w:t>
      </w:r>
      <w:r w:rsidR="00B65692" w:rsidRPr="00357870">
        <w:t xml:space="preserve"> </w:t>
      </w:r>
      <w:r w:rsidRPr="00357870">
        <w:t>объективно</w:t>
      </w:r>
      <w:r w:rsidR="00B65692" w:rsidRPr="00357870">
        <w:t xml:space="preserve"> </w:t>
      </w:r>
      <w:r w:rsidRPr="00357870">
        <w:t>оказался</w:t>
      </w:r>
      <w:r w:rsidR="00B65692" w:rsidRPr="00357870">
        <w:t xml:space="preserve"> </w:t>
      </w:r>
      <w:r w:rsidRPr="00357870">
        <w:t>в</w:t>
      </w:r>
      <w:r w:rsidR="00B65692" w:rsidRPr="00357870">
        <w:t xml:space="preserve"> </w:t>
      </w:r>
      <w:r w:rsidRPr="00357870">
        <w:t>сложной</w:t>
      </w:r>
      <w:r w:rsidR="00B65692" w:rsidRPr="00357870">
        <w:t xml:space="preserve"> </w:t>
      </w:r>
      <w:r w:rsidRPr="00357870">
        <w:t>жизненной</w:t>
      </w:r>
      <w:r w:rsidR="00B65692" w:rsidRPr="00357870">
        <w:t xml:space="preserve"> </w:t>
      </w:r>
      <w:r w:rsidRPr="00357870">
        <w:t>ситуации.</w:t>
      </w:r>
      <w:r w:rsidR="00B65692" w:rsidRPr="00357870">
        <w:t xml:space="preserve"> </w:t>
      </w:r>
      <w:r w:rsidRPr="00357870">
        <w:t>Но</w:t>
      </w:r>
      <w:r w:rsidR="00B65692" w:rsidRPr="00357870">
        <w:t xml:space="preserve"> </w:t>
      </w:r>
      <w:r w:rsidRPr="00357870">
        <w:t>немало</w:t>
      </w:r>
      <w:r w:rsidR="00B65692" w:rsidRPr="00357870">
        <w:t xml:space="preserve"> </w:t>
      </w:r>
      <w:r w:rsidRPr="00357870">
        <w:t>и</w:t>
      </w:r>
      <w:r w:rsidR="00B65692" w:rsidRPr="00357870">
        <w:t xml:space="preserve"> </w:t>
      </w:r>
      <w:r w:rsidRPr="00357870">
        <w:t>тех,</w:t>
      </w:r>
      <w:r w:rsidR="00B65692" w:rsidRPr="00357870">
        <w:t xml:space="preserve"> </w:t>
      </w:r>
      <w:r w:rsidRPr="00357870">
        <w:t>кто</w:t>
      </w:r>
      <w:r w:rsidR="00B65692" w:rsidRPr="00357870">
        <w:t xml:space="preserve"> </w:t>
      </w:r>
      <w:r w:rsidRPr="00357870">
        <w:t>нигде</w:t>
      </w:r>
      <w:r w:rsidR="00B65692" w:rsidRPr="00357870">
        <w:t xml:space="preserve"> </w:t>
      </w:r>
      <w:r w:rsidRPr="00357870">
        <w:t>и</w:t>
      </w:r>
      <w:r w:rsidR="00B65692" w:rsidRPr="00357870">
        <w:t xml:space="preserve"> </w:t>
      </w:r>
      <w:r w:rsidRPr="00357870">
        <w:t>никогда</w:t>
      </w:r>
      <w:r w:rsidR="00B65692" w:rsidRPr="00357870">
        <w:t xml:space="preserve"> </w:t>
      </w:r>
      <w:r w:rsidRPr="00357870">
        <w:t>не</w:t>
      </w:r>
      <w:r w:rsidR="00B65692" w:rsidRPr="00357870">
        <w:t xml:space="preserve"> </w:t>
      </w:r>
      <w:r w:rsidRPr="00357870">
        <w:t>работал,</w:t>
      </w:r>
      <w:r w:rsidR="00B65692" w:rsidRPr="00357870">
        <w:t xml:space="preserve"> </w:t>
      </w:r>
      <w:r w:rsidRPr="00357870">
        <w:t>не</w:t>
      </w:r>
      <w:r w:rsidR="00B65692" w:rsidRPr="00357870">
        <w:t xml:space="preserve"> </w:t>
      </w:r>
      <w:r w:rsidRPr="00357870">
        <w:t>заботился</w:t>
      </w:r>
      <w:r w:rsidR="00B65692" w:rsidRPr="00357870">
        <w:t xml:space="preserve"> </w:t>
      </w:r>
      <w:r w:rsidRPr="00357870">
        <w:t>о</w:t>
      </w:r>
      <w:r w:rsidR="00B65692" w:rsidRPr="00357870">
        <w:t xml:space="preserve"> </w:t>
      </w:r>
      <w:r w:rsidRPr="00357870">
        <w:t>своей</w:t>
      </w:r>
      <w:r w:rsidR="00B65692" w:rsidRPr="00357870">
        <w:t xml:space="preserve"> </w:t>
      </w:r>
      <w:r w:rsidRPr="00357870">
        <w:t>старости</w:t>
      </w:r>
      <w:r w:rsidR="00B65692" w:rsidRPr="00357870">
        <w:t xml:space="preserve"> </w:t>
      </w:r>
      <w:r w:rsidR="00357870" w:rsidRPr="00357870">
        <w:t>-</w:t>
      </w:r>
      <w:r w:rsidR="00B65692" w:rsidRPr="00357870">
        <w:t xml:space="preserve"> </w:t>
      </w:r>
      <w:r w:rsidRPr="00357870">
        <w:t>в</w:t>
      </w:r>
      <w:r w:rsidR="00B65692" w:rsidRPr="00357870">
        <w:t xml:space="preserve"> </w:t>
      </w:r>
      <w:r w:rsidRPr="00357870">
        <w:t>общем,</w:t>
      </w:r>
      <w:r w:rsidR="00B65692" w:rsidRPr="00357870">
        <w:t xml:space="preserve"> </w:t>
      </w:r>
      <w:r w:rsidRPr="00357870">
        <w:t>прожигал</w:t>
      </w:r>
      <w:r w:rsidR="00B65692" w:rsidRPr="00357870">
        <w:t xml:space="preserve"> </w:t>
      </w:r>
      <w:r w:rsidRPr="00357870">
        <w:t>свою</w:t>
      </w:r>
      <w:r w:rsidR="00B65692" w:rsidRPr="00357870">
        <w:t xml:space="preserve"> </w:t>
      </w:r>
      <w:r w:rsidRPr="00357870">
        <w:t>жизнь.</w:t>
      </w:r>
      <w:r w:rsidR="00B65692" w:rsidRPr="00357870">
        <w:t xml:space="preserve"> </w:t>
      </w:r>
      <w:r w:rsidRPr="00357870">
        <w:t>Ведь,</w:t>
      </w:r>
      <w:r w:rsidR="00B65692" w:rsidRPr="00357870">
        <w:t xml:space="preserve"> </w:t>
      </w:r>
      <w:r w:rsidRPr="00357870">
        <w:t>в</w:t>
      </w:r>
      <w:r w:rsidR="00B65692" w:rsidRPr="00357870">
        <w:t xml:space="preserve"> </w:t>
      </w:r>
      <w:r w:rsidRPr="00357870">
        <w:t>отличие</w:t>
      </w:r>
      <w:r w:rsidR="00B65692" w:rsidRPr="00357870">
        <w:t xml:space="preserve"> </w:t>
      </w:r>
      <w:r w:rsidRPr="00357870">
        <w:t>от</w:t>
      </w:r>
      <w:r w:rsidR="00B65692" w:rsidRPr="00357870">
        <w:t xml:space="preserve"> </w:t>
      </w:r>
      <w:r w:rsidRPr="00357870">
        <w:t>СССР,</w:t>
      </w:r>
      <w:r w:rsidR="00B65692" w:rsidRPr="00357870">
        <w:t xml:space="preserve"> </w:t>
      </w:r>
      <w:r w:rsidRPr="00357870">
        <w:t>у</w:t>
      </w:r>
      <w:r w:rsidR="00B65692" w:rsidRPr="00357870">
        <w:t xml:space="preserve"> </w:t>
      </w:r>
      <w:r w:rsidRPr="00357870">
        <w:t>нас</w:t>
      </w:r>
      <w:r w:rsidR="00B65692" w:rsidRPr="00357870">
        <w:t xml:space="preserve"> </w:t>
      </w:r>
      <w:r w:rsidRPr="00357870">
        <w:t>нет</w:t>
      </w:r>
      <w:r w:rsidR="00B65692" w:rsidRPr="00357870">
        <w:t xml:space="preserve"> </w:t>
      </w:r>
      <w:r w:rsidRPr="00357870">
        <w:t>законов</w:t>
      </w:r>
      <w:r w:rsidR="00B65692" w:rsidRPr="00357870">
        <w:t xml:space="preserve"> </w:t>
      </w:r>
      <w:r w:rsidRPr="00357870">
        <w:t>о</w:t>
      </w:r>
      <w:r w:rsidR="00B65692" w:rsidRPr="00357870">
        <w:t xml:space="preserve"> </w:t>
      </w:r>
      <w:r w:rsidRPr="00357870">
        <w:t>тунеядстве,</w:t>
      </w:r>
      <w:r w:rsidR="00B65692" w:rsidRPr="00357870">
        <w:t xml:space="preserve"> </w:t>
      </w:r>
      <w:r w:rsidRPr="00357870">
        <w:t>человек</w:t>
      </w:r>
      <w:r w:rsidR="00B65692" w:rsidRPr="00357870">
        <w:t xml:space="preserve"> </w:t>
      </w:r>
      <w:r w:rsidRPr="00357870">
        <w:t>предоставлен</w:t>
      </w:r>
      <w:r w:rsidR="00B65692" w:rsidRPr="00357870">
        <w:t xml:space="preserve"> </w:t>
      </w:r>
      <w:r w:rsidRPr="00357870">
        <w:t>сам</w:t>
      </w:r>
      <w:r w:rsidR="00B65692" w:rsidRPr="00357870">
        <w:t xml:space="preserve"> </w:t>
      </w:r>
      <w:r w:rsidRPr="00357870">
        <w:t>себе.</w:t>
      </w:r>
      <w:r w:rsidR="00B65692" w:rsidRPr="00357870">
        <w:t xml:space="preserve"> </w:t>
      </w:r>
      <w:r w:rsidRPr="00357870">
        <w:t>Но</w:t>
      </w:r>
      <w:r w:rsidR="00B65692" w:rsidRPr="00357870">
        <w:t xml:space="preserve"> </w:t>
      </w:r>
      <w:r w:rsidRPr="00357870">
        <w:t>были</w:t>
      </w:r>
      <w:r w:rsidR="00B65692" w:rsidRPr="00357870">
        <w:t xml:space="preserve"> </w:t>
      </w:r>
      <w:r w:rsidRPr="00357870">
        <w:t>ли</w:t>
      </w:r>
      <w:r w:rsidR="00B65692" w:rsidRPr="00357870">
        <w:t xml:space="preserve"> </w:t>
      </w:r>
      <w:r w:rsidRPr="00357870">
        <w:t>такие</w:t>
      </w:r>
      <w:r w:rsidR="00B65692" w:rsidRPr="00357870">
        <w:t xml:space="preserve"> </w:t>
      </w:r>
      <w:r w:rsidRPr="00357870">
        <w:t>несознательные</w:t>
      </w:r>
      <w:r w:rsidR="00B65692" w:rsidRPr="00357870">
        <w:t xml:space="preserve"> </w:t>
      </w:r>
      <w:r w:rsidRPr="00357870">
        <w:t>и</w:t>
      </w:r>
      <w:r w:rsidR="00B65692" w:rsidRPr="00357870">
        <w:t xml:space="preserve"> </w:t>
      </w:r>
      <w:r w:rsidRPr="00357870">
        <w:t>беззаботные</w:t>
      </w:r>
      <w:r w:rsidR="00B65692" w:rsidRPr="00357870">
        <w:t xml:space="preserve"> </w:t>
      </w:r>
      <w:r w:rsidRPr="00357870">
        <w:t>граждане</w:t>
      </w:r>
      <w:r w:rsidR="00B65692" w:rsidRPr="00357870">
        <w:t xml:space="preserve"> </w:t>
      </w:r>
      <w:r w:rsidRPr="00357870">
        <w:t>в</w:t>
      </w:r>
      <w:r w:rsidR="00B65692" w:rsidRPr="00357870">
        <w:t xml:space="preserve"> </w:t>
      </w:r>
      <w:r w:rsidRPr="00357870">
        <w:t>Советском</w:t>
      </w:r>
      <w:r w:rsidR="00B65692" w:rsidRPr="00357870">
        <w:t xml:space="preserve"> </w:t>
      </w:r>
      <w:r w:rsidRPr="00357870">
        <w:t>Союзе?</w:t>
      </w:r>
    </w:p>
    <w:p w:rsidR="00685A77" w:rsidRPr="00357870" w:rsidRDefault="00685A77" w:rsidP="00685A77">
      <w:r w:rsidRPr="00357870">
        <w:t>НА</w:t>
      </w:r>
      <w:r w:rsidR="00B65692" w:rsidRPr="00357870">
        <w:t xml:space="preserve"> </w:t>
      </w:r>
      <w:r w:rsidRPr="00357870">
        <w:t>ЗАСЛУЖЕННЫЙ</w:t>
      </w:r>
      <w:r w:rsidR="00B65692" w:rsidRPr="00357870">
        <w:t xml:space="preserve"> </w:t>
      </w:r>
      <w:r w:rsidRPr="00357870">
        <w:t>ОТДЫХ</w:t>
      </w:r>
      <w:r w:rsidR="00B65692" w:rsidRPr="00357870">
        <w:t xml:space="preserve"> </w:t>
      </w:r>
      <w:r w:rsidRPr="00357870">
        <w:t>СО</w:t>
      </w:r>
      <w:r w:rsidR="00B65692" w:rsidRPr="00357870">
        <w:t xml:space="preserve"> </w:t>
      </w:r>
      <w:r w:rsidRPr="00357870">
        <w:t>СВИДЕТЕЛЯМИ</w:t>
      </w:r>
    </w:p>
    <w:p w:rsidR="00685A77" w:rsidRPr="00357870" w:rsidRDefault="00685A77" w:rsidP="00685A77">
      <w:r w:rsidRPr="00357870">
        <w:t>Мы</w:t>
      </w:r>
      <w:r w:rsidR="00B65692" w:rsidRPr="00357870">
        <w:t xml:space="preserve"> </w:t>
      </w:r>
      <w:r w:rsidRPr="00357870">
        <w:t>заглянули</w:t>
      </w:r>
      <w:r w:rsidR="00B65692" w:rsidRPr="00357870">
        <w:t xml:space="preserve"> </w:t>
      </w:r>
      <w:r w:rsidRPr="00357870">
        <w:t>в</w:t>
      </w:r>
      <w:r w:rsidR="00B65692" w:rsidRPr="00357870">
        <w:t xml:space="preserve"> </w:t>
      </w:r>
      <w:r w:rsidRPr="00357870">
        <w:t>историю:</w:t>
      </w:r>
      <w:r w:rsidR="00B65692" w:rsidRPr="00357870">
        <w:t xml:space="preserve"> </w:t>
      </w:r>
      <w:r w:rsidRPr="00357870">
        <w:t>как</w:t>
      </w:r>
      <w:r w:rsidR="00B65692" w:rsidRPr="00357870">
        <w:t xml:space="preserve"> </w:t>
      </w:r>
      <w:r w:rsidRPr="00357870">
        <w:t>обстояло</w:t>
      </w:r>
      <w:r w:rsidR="00B65692" w:rsidRPr="00357870">
        <w:t xml:space="preserve"> </w:t>
      </w:r>
      <w:r w:rsidRPr="00357870">
        <w:t>с</w:t>
      </w:r>
      <w:r w:rsidR="00B65692" w:rsidRPr="00357870">
        <w:t xml:space="preserve"> </w:t>
      </w:r>
      <w:r w:rsidRPr="00357870">
        <w:t>пенсиями</w:t>
      </w:r>
      <w:r w:rsidR="00B65692" w:rsidRPr="00357870">
        <w:t xml:space="preserve"> </w:t>
      </w:r>
      <w:r w:rsidRPr="00357870">
        <w:t>в</w:t>
      </w:r>
      <w:r w:rsidR="00B65692" w:rsidRPr="00357870">
        <w:t xml:space="preserve"> </w:t>
      </w:r>
      <w:r w:rsidRPr="00357870">
        <w:t>разные</w:t>
      </w:r>
      <w:r w:rsidR="00B65692" w:rsidRPr="00357870">
        <w:t xml:space="preserve"> </w:t>
      </w:r>
      <w:r w:rsidRPr="00357870">
        <w:t>периоды</w:t>
      </w:r>
      <w:r w:rsidR="00B65692" w:rsidRPr="00357870">
        <w:t xml:space="preserve"> </w:t>
      </w:r>
      <w:r w:rsidRPr="00357870">
        <w:t>советского</w:t>
      </w:r>
      <w:r w:rsidR="00B65692" w:rsidRPr="00357870">
        <w:t xml:space="preserve"> </w:t>
      </w:r>
      <w:r w:rsidRPr="00357870">
        <w:t>прошлого?</w:t>
      </w:r>
    </w:p>
    <w:p w:rsidR="00685A77" w:rsidRPr="00357870" w:rsidRDefault="00685A77" w:rsidP="00685A77">
      <w:r w:rsidRPr="00357870">
        <w:t>Сразу</w:t>
      </w:r>
      <w:r w:rsidR="00B65692" w:rsidRPr="00357870">
        <w:t xml:space="preserve"> </w:t>
      </w:r>
      <w:r w:rsidRPr="00357870">
        <w:t>после</w:t>
      </w:r>
      <w:r w:rsidR="00B65692" w:rsidRPr="00357870">
        <w:t xml:space="preserve"> </w:t>
      </w:r>
      <w:r w:rsidRPr="00357870">
        <w:t>революции,</w:t>
      </w:r>
      <w:r w:rsidR="00B65692" w:rsidRPr="00357870">
        <w:t xml:space="preserve"> </w:t>
      </w:r>
      <w:r w:rsidRPr="00357870">
        <w:t>в</w:t>
      </w:r>
      <w:r w:rsidR="00B65692" w:rsidRPr="00357870">
        <w:t xml:space="preserve"> </w:t>
      </w:r>
      <w:r w:rsidRPr="00357870">
        <w:t>1918</w:t>
      </w:r>
      <w:r w:rsidR="00B65692" w:rsidRPr="00357870">
        <w:t xml:space="preserve"> </w:t>
      </w:r>
      <w:r w:rsidRPr="00357870">
        <w:t>году,</w:t>
      </w:r>
      <w:r w:rsidR="00B65692" w:rsidRPr="00357870">
        <w:t xml:space="preserve"> </w:t>
      </w:r>
      <w:r w:rsidRPr="00357870">
        <w:t>они</w:t>
      </w:r>
      <w:r w:rsidR="00B65692" w:rsidRPr="00357870">
        <w:t xml:space="preserve"> </w:t>
      </w:r>
      <w:r w:rsidRPr="00357870">
        <w:t>назначались</w:t>
      </w:r>
      <w:r w:rsidR="00B65692" w:rsidRPr="00357870">
        <w:t xml:space="preserve"> </w:t>
      </w:r>
      <w:r w:rsidRPr="00357870">
        <w:t>только</w:t>
      </w:r>
      <w:r w:rsidR="00B65692" w:rsidRPr="00357870">
        <w:t xml:space="preserve"> </w:t>
      </w:r>
      <w:r w:rsidRPr="00357870">
        <w:t>инвалидам-красноармейцам,</w:t>
      </w:r>
      <w:r w:rsidR="00B65692" w:rsidRPr="00357870">
        <w:t xml:space="preserve"> </w:t>
      </w:r>
      <w:r w:rsidRPr="00357870">
        <w:t>а</w:t>
      </w:r>
      <w:r w:rsidR="00B65692" w:rsidRPr="00357870">
        <w:t xml:space="preserve"> </w:t>
      </w:r>
      <w:r w:rsidRPr="00357870">
        <w:t>через</w:t>
      </w:r>
      <w:r w:rsidR="00B65692" w:rsidRPr="00357870">
        <w:t xml:space="preserve"> </w:t>
      </w:r>
      <w:r w:rsidRPr="00357870">
        <w:t>два</w:t>
      </w:r>
      <w:r w:rsidR="00B65692" w:rsidRPr="00357870">
        <w:t xml:space="preserve"> </w:t>
      </w:r>
      <w:r w:rsidRPr="00357870">
        <w:t>года</w:t>
      </w:r>
      <w:r w:rsidR="00B65692" w:rsidRPr="00357870">
        <w:t xml:space="preserve"> </w:t>
      </w:r>
      <w:r w:rsidRPr="00357870">
        <w:t>(в</w:t>
      </w:r>
      <w:r w:rsidR="00B65692" w:rsidRPr="00357870">
        <w:t xml:space="preserve"> </w:t>
      </w:r>
      <w:r w:rsidRPr="00357870">
        <w:t>2020-м)</w:t>
      </w:r>
      <w:r w:rsidR="00B65692" w:rsidRPr="00357870">
        <w:t xml:space="preserve"> </w:t>
      </w:r>
      <w:r w:rsidRPr="00357870">
        <w:t>этой</w:t>
      </w:r>
      <w:r w:rsidR="00B65692" w:rsidRPr="00357870">
        <w:t xml:space="preserve"> </w:t>
      </w:r>
      <w:r w:rsidRPr="00357870">
        <w:t>льготой</w:t>
      </w:r>
      <w:r w:rsidR="00B65692" w:rsidRPr="00357870">
        <w:t xml:space="preserve"> </w:t>
      </w:r>
      <w:r w:rsidRPr="00357870">
        <w:t>наделили</w:t>
      </w:r>
      <w:r w:rsidR="00B65692" w:rsidRPr="00357870">
        <w:t xml:space="preserve"> </w:t>
      </w:r>
      <w:r w:rsidRPr="00357870">
        <w:t>еще</w:t>
      </w:r>
      <w:r w:rsidR="00B65692" w:rsidRPr="00357870">
        <w:t xml:space="preserve"> </w:t>
      </w:r>
      <w:r w:rsidRPr="00357870">
        <w:t>деятелей,</w:t>
      </w:r>
      <w:r w:rsidR="00B65692" w:rsidRPr="00357870">
        <w:t xml:space="preserve"> </w:t>
      </w:r>
      <w:r w:rsidRPr="00357870">
        <w:t>имевших</w:t>
      </w:r>
      <w:r w:rsidR="00B65692" w:rsidRPr="00357870">
        <w:t xml:space="preserve"> </w:t>
      </w:r>
      <w:r w:rsidRPr="00357870">
        <w:t>особые</w:t>
      </w:r>
      <w:r w:rsidR="00B65692" w:rsidRPr="00357870">
        <w:t xml:space="preserve"> </w:t>
      </w:r>
      <w:r w:rsidRPr="00357870">
        <w:t>заслуги</w:t>
      </w:r>
      <w:r w:rsidR="00B65692" w:rsidRPr="00357870">
        <w:t xml:space="preserve"> </w:t>
      </w:r>
      <w:r w:rsidRPr="00357870">
        <w:t>перед</w:t>
      </w:r>
      <w:r w:rsidR="00B65692" w:rsidRPr="00357870">
        <w:t xml:space="preserve"> </w:t>
      </w:r>
      <w:r w:rsidRPr="00357870">
        <w:t>революцией.</w:t>
      </w:r>
    </w:p>
    <w:p w:rsidR="00685A77" w:rsidRPr="00357870" w:rsidRDefault="00685A77" w:rsidP="00685A77">
      <w:r w:rsidRPr="00357870">
        <w:t>Понятно,</w:t>
      </w:r>
      <w:r w:rsidR="00B65692" w:rsidRPr="00357870">
        <w:t xml:space="preserve"> </w:t>
      </w:r>
      <w:r w:rsidRPr="00357870">
        <w:t>что</w:t>
      </w:r>
      <w:r w:rsidR="00B65692" w:rsidRPr="00357870">
        <w:t xml:space="preserve"> </w:t>
      </w:r>
      <w:r w:rsidRPr="00357870">
        <w:t>в</w:t>
      </w:r>
      <w:r w:rsidR="00B65692" w:rsidRPr="00357870">
        <w:t xml:space="preserve"> </w:t>
      </w:r>
      <w:r w:rsidRPr="00357870">
        <w:t>последующие</w:t>
      </w:r>
      <w:r w:rsidR="00B65692" w:rsidRPr="00357870">
        <w:t xml:space="preserve"> </w:t>
      </w:r>
      <w:r w:rsidRPr="00357870">
        <w:t>десятилетия</w:t>
      </w:r>
      <w:r w:rsidR="00B65692" w:rsidRPr="00357870">
        <w:t xml:space="preserve"> </w:t>
      </w:r>
      <w:r w:rsidRPr="00357870">
        <w:t>советской</w:t>
      </w:r>
      <w:r w:rsidR="00B65692" w:rsidRPr="00357870">
        <w:t xml:space="preserve"> </w:t>
      </w:r>
      <w:r w:rsidRPr="00357870">
        <w:t>власти</w:t>
      </w:r>
      <w:r w:rsidR="00B65692" w:rsidRPr="00357870">
        <w:t xml:space="preserve"> </w:t>
      </w:r>
      <w:r w:rsidRPr="00357870">
        <w:t>пенсионное</w:t>
      </w:r>
      <w:r w:rsidR="00B65692" w:rsidRPr="00357870">
        <w:t xml:space="preserve"> </w:t>
      </w:r>
      <w:r w:rsidRPr="00357870">
        <w:t>обеспечение</w:t>
      </w:r>
      <w:r w:rsidR="00B65692" w:rsidRPr="00357870">
        <w:t xml:space="preserve"> </w:t>
      </w:r>
      <w:r w:rsidRPr="00357870">
        <w:t>постепенно</w:t>
      </w:r>
      <w:r w:rsidR="00B65692" w:rsidRPr="00357870">
        <w:t xml:space="preserve"> </w:t>
      </w:r>
      <w:r w:rsidRPr="00357870">
        <w:t>охватило</w:t>
      </w:r>
      <w:r w:rsidR="00B65692" w:rsidRPr="00357870">
        <w:t xml:space="preserve"> </w:t>
      </w:r>
      <w:r w:rsidRPr="00357870">
        <w:t>все</w:t>
      </w:r>
      <w:r w:rsidR="00B65692" w:rsidRPr="00357870">
        <w:t xml:space="preserve"> </w:t>
      </w:r>
      <w:r w:rsidRPr="00357870">
        <w:t>слои</w:t>
      </w:r>
      <w:r w:rsidR="00B65692" w:rsidRPr="00357870">
        <w:t xml:space="preserve"> </w:t>
      </w:r>
      <w:r w:rsidRPr="00357870">
        <w:t>населения.</w:t>
      </w:r>
      <w:r w:rsidR="00B65692" w:rsidRPr="00357870">
        <w:t xml:space="preserve"> </w:t>
      </w:r>
      <w:r w:rsidRPr="00357870">
        <w:t>Но</w:t>
      </w:r>
      <w:r w:rsidR="00B65692" w:rsidRPr="00357870">
        <w:t xml:space="preserve"> </w:t>
      </w:r>
      <w:r w:rsidRPr="00357870">
        <w:t>говорить</w:t>
      </w:r>
      <w:r w:rsidR="00B65692" w:rsidRPr="00357870">
        <w:t xml:space="preserve"> </w:t>
      </w:r>
      <w:r w:rsidRPr="00357870">
        <w:t>о</w:t>
      </w:r>
      <w:r w:rsidR="00B65692" w:rsidRPr="00357870">
        <w:t xml:space="preserve"> </w:t>
      </w:r>
      <w:r w:rsidRPr="00357870">
        <w:t>том,</w:t>
      </w:r>
      <w:r w:rsidR="00B65692" w:rsidRPr="00357870">
        <w:t xml:space="preserve"> </w:t>
      </w:r>
      <w:r w:rsidRPr="00357870">
        <w:t>что</w:t>
      </w:r>
      <w:r w:rsidR="00B65692" w:rsidRPr="00357870">
        <w:t xml:space="preserve"> </w:t>
      </w:r>
      <w:r w:rsidRPr="00357870">
        <w:t>советские</w:t>
      </w:r>
      <w:r w:rsidR="00B65692" w:rsidRPr="00357870">
        <w:t xml:space="preserve"> </w:t>
      </w:r>
      <w:r w:rsidRPr="00357870">
        <w:t>граждане</w:t>
      </w:r>
      <w:r w:rsidR="00B65692" w:rsidRPr="00357870">
        <w:t xml:space="preserve"> </w:t>
      </w:r>
      <w:r w:rsidRPr="00357870">
        <w:t>могли</w:t>
      </w:r>
      <w:r w:rsidR="00B65692" w:rsidRPr="00357870">
        <w:t xml:space="preserve"> </w:t>
      </w:r>
      <w:r w:rsidRPr="00357870">
        <w:t>жить,</w:t>
      </w:r>
      <w:r w:rsidR="00B65692" w:rsidRPr="00357870">
        <w:t xml:space="preserve"> </w:t>
      </w:r>
      <w:r w:rsidRPr="00357870">
        <w:t>выйдя</w:t>
      </w:r>
      <w:r w:rsidR="00B65692" w:rsidRPr="00357870">
        <w:t xml:space="preserve"> </w:t>
      </w:r>
      <w:r w:rsidRPr="00357870">
        <w:t>на</w:t>
      </w:r>
      <w:r w:rsidR="00B65692" w:rsidRPr="00357870">
        <w:t xml:space="preserve"> </w:t>
      </w:r>
      <w:r w:rsidRPr="00357870">
        <w:t>заслуженный</w:t>
      </w:r>
      <w:r w:rsidR="00B65692" w:rsidRPr="00357870">
        <w:t xml:space="preserve"> </w:t>
      </w:r>
      <w:r w:rsidRPr="00357870">
        <w:t>отдых</w:t>
      </w:r>
      <w:r w:rsidR="00B65692" w:rsidRPr="00357870">
        <w:t xml:space="preserve"> </w:t>
      </w:r>
      <w:r w:rsidRPr="00357870">
        <w:t>припеваючи,</w:t>
      </w:r>
      <w:r w:rsidR="00B65692" w:rsidRPr="00357870">
        <w:t xml:space="preserve"> </w:t>
      </w:r>
      <w:r w:rsidRPr="00357870">
        <w:t>не</w:t>
      </w:r>
      <w:r w:rsidR="00B65692" w:rsidRPr="00357870">
        <w:t xml:space="preserve"> </w:t>
      </w:r>
      <w:r w:rsidRPr="00357870">
        <w:t>приходится.</w:t>
      </w:r>
      <w:r w:rsidR="00B65692" w:rsidRPr="00357870">
        <w:t xml:space="preserve"> </w:t>
      </w:r>
      <w:r w:rsidRPr="00357870">
        <w:t>Еще</w:t>
      </w:r>
      <w:r w:rsidR="00B65692" w:rsidRPr="00357870">
        <w:t xml:space="preserve"> </w:t>
      </w:r>
      <w:r w:rsidRPr="00357870">
        <w:t>в</w:t>
      </w:r>
      <w:r w:rsidR="00B65692" w:rsidRPr="00357870">
        <w:t xml:space="preserve"> </w:t>
      </w:r>
      <w:r w:rsidRPr="00357870">
        <w:t>1970</w:t>
      </w:r>
      <w:r w:rsidR="00B65692" w:rsidRPr="00357870">
        <w:t xml:space="preserve"> </w:t>
      </w:r>
      <w:r w:rsidRPr="00357870">
        <w:t>годы</w:t>
      </w:r>
      <w:r w:rsidR="00B65692" w:rsidRPr="00357870">
        <w:t xml:space="preserve"> </w:t>
      </w:r>
      <w:r w:rsidRPr="00357870">
        <w:t>средняя</w:t>
      </w:r>
      <w:r w:rsidR="00B65692" w:rsidRPr="00357870">
        <w:t xml:space="preserve"> </w:t>
      </w:r>
      <w:r w:rsidRPr="00357870">
        <w:t>пенсия</w:t>
      </w:r>
      <w:r w:rsidR="00B65692" w:rsidRPr="00357870">
        <w:t xml:space="preserve"> </w:t>
      </w:r>
      <w:r w:rsidRPr="00357870">
        <w:t>в</w:t>
      </w:r>
      <w:r w:rsidR="00B65692" w:rsidRPr="00357870">
        <w:t xml:space="preserve"> </w:t>
      </w:r>
      <w:r w:rsidRPr="00357870">
        <w:t>колхозах</w:t>
      </w:r>
      <w:r w:rsidR="00B65692" w:rsidRPr="00357870">
        <w:t xml:space="preserve"> </w:t>
      </w:r>
      <w:r w:rsidRPr="00357870">
        <w:t>(именно</w:t>
      </w:r>
      <w:r w:rsidR="00B65692" w:rsidRPr="00357870">
        <w:t xml:space="preserve"> </w:t>
      </w:r>
      <w:r w:rsidRPr="00357870">
        <w:t>в</w:t>
      </w:r>
      <w:r w:rsidR="00B65692" w:rsidRPr="00357870">
        <w:t xml:space="preserve"> </w:t>
      </w:r>
      <w:r w:rsidRPr="00357870">
        <w:t>них,</w:t>
      </w:r>
      <w:r w:rsidR="00B65692" w:rsidRPr="00357870">
        <w:t xml:space="preserve"> </w:t>
      </w:r>
      <w:r w:rsidRPr="00357870">
        <w:t>а</w:t>
      </w:r>
      <w:r w:rsidR="00B65692" w:rsidRPr="00357870">
        <w:t xml:space="preserve"> </w:t>
      </w:r>
      <w:r w:rsidRPr="00357870">
        <w:t>не</w:t>
      </w:r>
      <w:r w:rsidR="00B65692" w:rsidRPr="00357870">
        <w:t xml:space="preserve"> </w:t>
      </w:r>
      <w:r w:rsidRPr="00357870">
        <w:t>в</w:t>
      </w:r>
      <w:r w:rsidR="00B65692" w:rsidRPr="00357870">
        <w:t xml:space="preserve"> </w:t>
      </w:r>
      <w:r w:rsidRPr="00357870">
        <w:t>совхозах)</w:t>
      </w:r>
      <w:r w:rsidR="00B65692" w:rsidRPr="00357870">
        <w:t xml:space="preserve"> </w:t>
      </w:r>
      <w:r w:rsidRPr="00357870">
        <w:t>составляла</w:t>
      </w:r>
      <w:r w:rsidR="00B65692" w:rsidRPr="00357870">
        <w:t xml:space="preserve"> </w:t>
      </w:r>
      <w:r w:rsidRPr="00357870">
        <w:t>14</w:t>
      </w:r>
      <w:r w:rsidR="00B65692" w:rsidRPr="00357870">
        <w:t xml:space="preserve"> </w:t>
      </w:r>
      <w:r w:rsidRPr="00357870">
        <w:t>рублей</w:t>
      </w:r>
      <w:r w:rsidR="00B65692" w:rsidRPr="00357870">
        <w:t xml:space="preserve"> </w:t>
      </w:r>
      <w:r w:rsidRPr="00357870">
        <w:t>в</w:t>
      </w:r>
      <w:r w:rsidR="00B65692" w:rsidRPr="00357870">
        <w:t xml:space="preserve"> </w:t>
      </w:r>
      <w:r w:rsidRPr="00357870">
        <w:t>месяц.</w:t>
      </w:r>
      <w:r w:rsidR="00B65692" w:rsidRPr="00357870">
        <w:t xml:space="preserve"> </w:t>
      </w:r>
      <w:r w:rsidRPr="00357870">
        <w:t>Для</w:t>
      </w:r>
      <w:r w:rsidR="00B65692" w:rsidRPr="00357870">
        <w:t xml:space="preserve"> </w:t>
      </w:r>
      <w:r w:rsidRPr="00357870">
        <w:t>понимания:</w:t>
      </w:r>
      <w:r w:rsidR="00B65692" w:rsidRPr="00357870">
        <w:t xml:space="preserve"> </w:t>
      </w:r>
      <w:r w:rsidRPr="00357870">
        <w:t>средняя</w:t>
      </w:r>
      <w:r w:rsidR="00B65692" w:rsidRPr="00357870">
        <w:t xml:space="preserve"> </w:t>
      </w:r>
      <w:r w:rsidRPr="00357870">
        <w:t>зарплата</w:t>
      </w:r>
      <w:r w:rsidR="00B65692" w:rsidRPr="00357870">
        <w:t xml:space="preserve"> </w:t>
      </w:r>
      <w:r w:rsidRPr="00357870">
        <w:t>по</w:t>
      </w:r>
      <w:r w:rsidR="00B65692" w:rsidRPr="00357870">
        <w:t xml:space="preserve"> </w:t>
      </w:r>
      <w:r w:rsidRPr="00357870">
        <w:t>всему</w:t>
      </w:r>
      <w:r w:rsidR="00B65692" w:rsidRPr="00357870">
        <w:t xml:space="preserve"> </w:t>
      </w:r>
      <w:r w:rsidRPr="00357870">
        <w:t>народному</w:t>
      </w:r>
      <w:r w:rsidR="00B65692" w:rsidRPr="00357870">
        <w:t xml:space="preserve"> </w:t>
      </w:r>
      <w:r w:rsidRPr="00357870">
        <w:t>хозяйству</w:t>
      </w:r>
      <w:r w:rsidR="00B65692" w:rsidRPr="00357870">
        <w:t xml:space="preserve"> </w:t>
      </w:r>
      <w:r w:rsidRPr="00357870">
        <w:t>тогда</w:t>
      </w:r>
      <w:r w:rsidR="00B65692" w:rsidRPr="00357870">
        <w:t xml:space="preserve"> </w:t>
      </w:r>
      <w:r w:rsidRPr="00357870">
        <w:t>составляла,</w:t>
      </w:r>
      <w:r w:rsidR="00B65692" w:rsidRPr="00357870">
        <w:t xml:space="preserve"> </w:t>
      </w:r>
      <w:r w:rsidRPr="00357870">
        <w:t>по</w:t>
      </w:r>
      <w:r w:rsidR="00B65692" w:rsidRPr="00357870">
        <w:t xml:space="preserve"> </w:t>
      </w:r>
      <w:r w:rsidRPr="00357870">
        <w:t>официальным</w:t>
      </w:r>
      <w:r w:rsidR="00B65692" w:rsidRPr="00357870">
        <w:t xml:space="preserve"> </w:t>
      </w:r>
      <w:r w:rsidRPr="00357870">
        <w:t>статистическим</w:t>
      </w:r>
      <w:r w:rsidR="00B65692" w:rsidRPr="00357870">
        <w:t xml:space="preserve"> </w:t>
      </w:r>
      <w:r w:rsidRPr="00357870">
        <w:t>данным,</w:t>
      </w:r>
      <w:r w:rsidR="00B65692" w:rsidRPr="00357870">
        <w:t xml:space="preserve"> </w:t>
      </w:r>
      <w:r w:rsidRPr="00357870">
        <w:t>122</w:t>
      </w:r>
      <w:r w:rsidR="00B65692" w:rsidRPr="00357870">
        <w:t xml:space="preserve"> </w:t>
      </w:r>
      <w:r w:rsidRPr="00357870">
        <w:t>рубля,</w:t>
      </w:r>
      <w:r w:rsidR="00B65692" w:rsidRPr="00357870">
        <w:t xml:space="preserve"> </w:t>
      </w:r>
      <w:r w:rsidRPr="00357870">
        <w:t>а</w:t>
      </w:r>
      <w:r w:rsidR="00B65692" w:rsidRPr="00357870">
        <w:t xml:space="preserve"> </w:t>
      </w:r>
      <w:r w:rsidRPr="00357870">
        <w:t>в</w:t>
      </w:r>
      <w:r w:rsidR="00B65692" w:rsidRPr="00357870">
        <w:t xml:space="preserve"> </w:t>
      </w:r>
      <w:r w:rsidRPr="00357870">
        <w:t>сельском</w:t>
      </w:r>
      <w:r w:rsidR="00B65692" w:rsidRPr="00357870">
        <w:t xml:space="preserve"> </w:t>
      </w:r>
      <w:r w:rsidRPr="00357870">
        <w:t>хозяйстве</w:t>
      </w:r>
      <w:r w:rsidR="00B65692" w:rsidRPr="00357870">
        <w:t xml:space="preserve"> </w:t>
      </w:r>
      <w:r w:rsidR="00357870" w:rsidRPr="00357870">
        <w:t>-</w:t>
      </w:r>
      <w:r w:rsidR="00B65692" w:rsidRPr="00357870">
        <w:t xml:space="preserve"> </w:t>
      </w:r>
      <w:r w:rsidRPr="00357870">
        <w:t>101</w:t>
      </w:r>
      <w:r w:rsidR="00B65692" w:rsidRPr="00357870">
        <w:t xml:space="preserve"> </w:t>
      </w:r>
      <w:r w:rsidRPr="00357870">
        <w:t>рубль.</w:t>
      </w:r>
      <w:r w:rsidR="00B65692" w:rsidRPr="00357870">
        <w:t xml:space="preserve"> </w:t>
      </w:r>
      <w:r w:rsidRPr="00357870">
        <w:t>Фактически</w:t>
      </w:r>
      <w:r w:rsidR="00B65692" w:rsidRPr="00357870">
        <w:t xml:space="preserve"> </w:t>
      </w:r>
      <w:r w:rsidRPr="00357870">
        <w:t>колхозные</w:t>
      </w:r>
      <w:r w:rsidR="00B65692" w:rsidRPr="00357870">
        <w:t xml:space="preserve"> </w:t>
      </w:r>
      <w:r w:rsidRPr="00357870">
        <w:t>пенсионеры</w:t>
      </w:r>
      <w:r w:rsidR="00B65692" w:rsidRPr="00357870">
        <w:t xml:space="preserve"> </w:t>
      </w:r>
      <w:r w:rsidRPr="00357870">
        <w:t>были</w:t>
      </w:r>
      <w:r w:rsidR="00B65692" w:rsidRPr="00357870">
        <w:t xml:space="preserve"> </w:t>
      </w:r>
      <w:r w:rsidRPr="00357870">
        <w:t>обречены</w:t>
      </w:r>
      <w:r w:rsidR="00B65692" w:rsidRPr="00357870">
        <w:t xml:space="preserve"> </w:t>
      </w:r>
      <w:r w:rsidRPr="00357870">
        <w:t>на</w:t>
      </w:r>
      <w:r w:rsidR="00B65692" w:rsidRPr="00357870">
        <w:t xml:space="preserve"> </w:t>
      </w:r>
      <w:r w:rsidRPr="00357870">
        <w:t>жизнь</w:t>
      </w:r>
      <w:r w:rsidR="00B65692" w:rsidRPr="00357870">
        <w:t xml:space="preserve"> </w:t>
      </w:r>
      <w:r w:rsidRPr="00357870">
        <w:t>в</w:t>
      </w:r>
      <w:r w:rsidR="00B65692" w:rsidRPr="00357870">
        <w:t xml:space="preserve"> </w:t>
      </w:r>
      <w:r w:rsidRPr="00357870">
        <w:t>нищете,</w:t>
      </w:r>
      <w:r w:rsidR="00B65692" w:rsidRPr="00357870">
        <w:t xml:space="preserve"> </w:t>
      </w:r>
      <w:r w:rsidRPr="00357870">
        <w:t>что,</w:t>
      </w:r>
      <w:r w:rsidR="00B65692" w:rsidRPr="00357870">
        <w:t xml:space="preserve"> </w:t>
      </w:r>
      <w:r w:rsidRPr="00357870">
        <w:t>естественно,</w:t>
      </w:r>
      <w:r w:rsidR="00B65692" w:rsidRPr="00357870">
        <w:t xml:space="preserve"> </w:t>
      </w:r>
      <w:r w:rsidRPr="00357870">
        <w:t>вызывало</w:t>
      </w:r>
      <w:r w:rsidR="00B65692" w:rsidRPr="00357870">
        <w:t xml:space="preserve"> </w:t>
      </w:r>
      <w:r w:rsidRPr="00357870">
        <w:t>недовольство</w:t>
      </w:r>
      <w:r w:rsidR="00B65692" w:rsidRPr="00357870">
        <w:t xml:space="preserve"> </w:t>
      </w:r>
      <w:r w:rsidRPr="00357870">
        <w:t>людей,</w:t>
      </w:r>
      <w:r w:rsidR="00B65692" w:rsidRPr="00357870">
        <w:t xml:space="preserve"> </w:t>
      </w:r>
      <w:r w:rsidRPr="00357870">
        <w:t>что</w:t>
      </w:r>
      <w:r w:rsidR="00B65692" w:rsidRPr="00357870">
        <w:t xml:space="preserve"> </w:t>
      </w:r>
      <w:r w:rsidRPr="00357870">
        <w:t>выражалось,</w:t>
      </w:r>
      <w:r w:rsidR="00B65692" w:rsidRPr="00357870">
        <w:t xml:space="preserve"> </w:t>
      </w:r>
      <w:r w:rsidRPr="00357870">
        <w:t>в</w:t>
      </w:r>
      <w:r w:rsidR="00B65692" w:rsidRPr="00357870">
        <w:t xml:space="preserve"> </w:t>
      </w:r>
      <w:r w:rsidRPr="00357870">
        <w:t>частности,</w:t>
      </w:r>
      <w:r w:rsidR="00B65692" w:rsidRPr="00357870">
        <w:t xml:space="preserve"> </w:t>
      </w:r>
      <w:r w:rsidRPr="00357870">
        <w:t>в</w:t>
      </w:r>
      <w:r w:rsidR="00B65692" w:rsidRPr="00357870">
        <w:t xml:space="preserve"> </w:t>
      </w:r>
      <w:r w:rsidRPr="00357870">
        <w:t>многочисленных</w:t>
      </w:r>
      <w:r w:rsidR="00B65692" w:rsidRPr="00357870">
        <w:t xml:space="preserve"> </w:t>
      </w:r>
      <w:r w:rsidRPr="00357870">
        <w:t>жалобах</w:t>
      </w:r>
      <w:r w:rsidR="00B65692" w:rsidRPr="00357870">
        <w:t xml:space="preserve"> </w:t>
      </w:r>
      <w:r w:rsidRPr="00357870">
        <w:t>и</w:t>
      </w:r>
      <w:r w:rsidR="00B65692" w:rsidRPr="00357870">
        <w:t xml:space="preserve"> </w:t>
      </w:r>
      <w:r w:rsidRPr="00357870">
        <w:t>письмах</w:t>
      </w:r>
      <w:r w:rsidR="00B65692" w:rsidRPr="00357870">
        <w:t xml:space="preserve"> </w:t>
      </w:r>
      <w:r w:rsidRPr="00357870">
        <w:t>в</w:t>
      </w:r>
      <w:r w:rsidR="00B65692" w:rsidRPr="00357870">
        <w:t xml:space="preserve"> </w:t>
      </w:r>
      <w:r w:rsidRPr="00357870">
        <w:t>ЦК</w:t>
      </w:r>
      <w:r w:rsidR="00B65692" w:rsidRPr="00357870">
        <w:t xml:space="preserve"> </w:t>
      </w:r>
      <w:r w:rsidRPr="00357870">
        <w:t>КПСС.</w:t>
      </w:r>
    </w:p>
    <w:p w:rsidR="00685A77" w:rsidRPr="00357870" w:rsidRDefault="00685A77" w:rsidP="00685A77">
      <w:r w:rsidRPr="00357870">
        <w:lastRenderedPageBreak/>
        <w:t>По</w:t>
      </w:r>
      <w:r w:rsidR="00B65692" w:rsidRPr="00357870">
        <w:t xml:space="preserve"> </w:t>
      </w:r>
      <w:r w:rsidRPr="00357870">
        <w:t>словам</w:t>
      </w:r>
      <w:r w:rsidR="00B65692" w:rsidRPr="00357870">
        <w:t xml:space="preserve"> </w:t>
      </w:r>
      <w:r w:rsidRPr="00357870">
        <w:t>доцента</w:t>
      </w:r>
      <w:r w:rsidR="00B65692" w:rsidRPr="00357870">
        <w:t xml:space="preserve"> </w:t>
      </w:r>
      <w:r w:rsidRPr="00357870">
        <w:t>РЭУ</w:t>
      </w:r>
      <w:r w:rsidR="00B65692" w:rsidRPr="00357870">
        <w:t xml:space="preserve"> </w:t>
      </w:r>
      <w:r w:rsidRPr="00357870">
        <w:t>им.</w:t>
      </w:r>
      <w:r w:rsidR="00B65692" w:rsidRPr="00357870">
        <w:t xml:space="preserve"> </w:t>
      </w:r>
      <w:r w:rsidRPr="00357870">
        <w:t>Плеханова</w:t>
      </w:r>
      <w:r w:rsidR="00B65692" w:rsidRPr="00357870">
        <w:t xml:space="preserve"> </w:t>
      </w:r>
      <w:r w:rsidRPr="00357870">
        <w:t>Людмилы</w:t>
      </w:r>
      <w:r w:rsidR="00B65692" w:rsidRPr="00357870">
        <w:t xml:space="preserve"> </w:t>
      </w:r>
      <w:r w:rsidRPr="00357870">
        <w:t>Ивановой-Швец,</w:t>
      </w:r>
      <w:r w:rsidR="00B65692" w:rsidRPr="00357870">
        <w:t xml:space="preserve"> </w:t>
      </w:r>
      <w:r w:rsidRPr="00357870">
        <w:t>трудовой</w:t>
      </w:r>
      <w:r w:rsidR="00B65692" w:rsidRPr="00357870">
        <w:t xml:space="preserve"> </w:t>
      </w:r>
      <w:r w:rsidRPr="00357870">
        <w:t>стаж</w:t>
      </w:r>
      <w:r w:rsidR="00B65692" w:rsidRPr="00357870">
        <w:t xml:space="preserve"> </w:t>
      </w:r>
      <w:r w:rsidRPr="00357870">
        <w:t>у</w:t>
      </w:r>
      <w:r w:rsidR="00B65692" w:rsidRPr="00357870">
        <w:t xml:space="preserve"> </w:t>
      </w:r>
      <w:r w:rsidRPr="00357870">
        <w:t>советских</w:t>
      </w:r>
      <w:r w:rsidR="00B65692" w:rsidRPr="00357870">
        <w:t xml:space="preserve"> </w:t>
      </w:r>
      <w:r w:rsidRPr="00357870">
        <w:t>граждан</w:t>
      </w:r>
      <w:r w:rsidR="00B65692" w:rsidRPr="00357870">
        <w:t xml:space="preserve"> </w:t>
      </w:r>
      <w:r w:rsidRPr="00357870">
        <w:t>делился</w:t>
      </w:r>
      <w:r w:rsidR="00B65692" w:rsidRPr="00357870">
        <w:t xml:space="preserve"> </w:t>
      </w:r>
      <w:r w:rsidRPr="00357870">
        <w:t>на</w:t>
      </w:r>
      <w:r w:rsidR="00B65692" w:rsidRPr="00357870">
        <w:t xml:space="preserve"> </w:t>
      </w:r>
      <w:r w:rsidRPr="00357870">
        <w:t>колхозный</w:t>
      </w:r>
      <w:r w:rsidR="00B65692" w:rsidRPr="00357870">
        <w:t xml:space="preserve"> </w:t>
      </w:r>
      <w:r w:rsidRPr="00357870">
        <w:t>и</w:t>
      </w:r>
      <w:r w:rsidR="00B65692" w:rsidRPr="00357870">
        <w:t xml:space="preserve"> </w:t>
      </w:r>
      <w:r w:rsidRPr="00357870">
        <w:t>промышленный.</w:t>
      </w:r>
      <w:r w:rsidR="00B65692" w:rsidRPr="00357870">
        <w:t xml:space="preserve"> </w:t>
      </w:r>
      <w:r w:rsidRPr="00357870">
        <w:t>И</w:t>
      </w:r>
      <w:r w:rsidR="00B65692" w:rsidRPr="00357870">
        <w:t xml:space="preserve"> </w:t>
      </w:r>
      <w:r w:rsidRPr="00357870">
        <w:t>у</w:t>
      </w:r>
      <w:r w:rsidR="00B65692" w:rsidRPr="00357870">
        <w:t xml:space="preserve"> </w:t>
      </w:r>
      <w:r w:rsidRPr="00357870">
        <w:t>селян</w:t>
      </w:r>
      <w:r w:rsidR="00B65692" w:rsidRPr="00357870">
        <w:t xml:space="preserve"> </w:t>
      </w:r>
      <w:r w:rsidRPr="00357870">
        <w:t>было</w:t>
      </w:r>
      <w:r w:rsidR="00B65692" w:rsidRPr="00357870">
        <w:t xml:space="preserve"> </w:t>
      </w:r>
      <w:r w:rsidRPr="00357870">
        <w:t>все</w:t>
      </w:r>
      <w:r w:rsidR="00B65692" w:rsidRPr="00357870">
        <w:t xml:space="preserve"> </w:t>
      </w:r>
      <w:r w:rsidRPr="00357870">
        <w:t>очень</w:t>
      </w:r>
      <w:r w:rsidR="00B65692" w:rsidRPr="00357870">
        <w:t xml:space="preserve"> </w:t>
      </w:r>
      <w:r w:rsidRPr="00357870">
        <w:t>непросто.</w:t>
      </w:r>
    </w:p>
    <w:p w:rsidR="00685A77" w:rsidRPr="00357870" w:rsidRDefault="00357870" w:rsidP="00685A77">
      <w:r w:rsidRPr="00357870">
        <w:t>-</w:t>
      </w:r>
      <w:r w:rsidR="00B65692" w:rsidRPr="00357870">
        <w:t xml:space="preserve"> </w:t>
      </w:r>
      <w:r w:rsidR="00685A77" w:rsidRPr="00357870">
        <w:t>Чтобы</w:t>
      </w:r>
      <w:r w:rsidR="00B65692" w:rsidRPr="00357870">
        <w:t xml:space="preserve"> </w:t>
      </w:r>
      <w:r w:rsidR="00685A77" w:rsidRPr="00357870">
        <w:t>установить</w:t>
      </w:r>
      <w:r w:rsidR="00B65692" w:rsidRPr="00357870">
        <w:t xml:space="preserve"> </w:t>
      </w:r>
      <w:r w:rsidR="00685A77" w:rsidRPr="00357870">
        <w:t>стаж,</w:t>
      </w:r>
      <w:r w:rsidR="00B65692" w:rsidRPr="00357870">
        <w:t xml:space="preserve"> </w:t>
      </w:r>
      <w:r w:rsidR="00685A77" w:rsidRPr="00357870">
        <w:t>выходящий</w:t>
      </w:r>
      <w:r w:rsidR="00B65692" w:rsidRPr="00357870">
        <w:t xml:space="preserve"> </w:t>
      </w:r>
      <w:r w:rsidR="00685A77" w:rsidRPr="00357870">
        <w:t>на</w:t>
      </w:r>
      <w:r w:rsidR="00B65692" w:rsidRPr="00357870">
        <w:t xml:space="preserve"> </w:t>
      </w:r>
      <w:r w:rsidR="00685A77" w:rsidRPr="00357870">
        <w:t>пенсию</w:t>
      </w:r>
      <w:r w:rsidR="00B65692" w:rsidRPr="00357870">
        <w:t xml:space="preserve"> </w:t>
      </w:r>
      <w:r w:rsidR="00685A77" w:rsidRPr="00357870">
        <w:t>колхозник</w:t>
      </w:r>
      <w:r w:rsidR="00B65692" w:rsidRPr="00357870">
        <w:t xml:space="preserve"> </w:t>
      </w:r>
      <w:r w:rsidR="00685A77" w:rsidRPr="00357870">
        <w:t>должен</w:t>
      </w:r>
      <w:r w:rsidR="00B65692" w:rsidRPr="00357870">
        <w:t xml:space="preserve"> </w:t>
      </w:r>
      <w:r w:rsidR="00685A77" w:rsidRPr="00357870">
        <w:t>был</w:t>
      </w:r>
      <w:r w:rsidR="00B65692" w:rsidRPr="00357870">
        <w:t xml:space="preserve"> </w:t>
      </w:r>
      <w:r w:rsidR="00685A77" w:rsidRPr="00357870">
        <w:t>привести</w:t>
      </w:r>
      <w:r w:rsidR="00B65692" w:rsidRPr="00357870">
        <w:t xml:space="preserve"> </w:t>
      </w:r>
      <w:r w:rsidR="00685A77" w:rsidRPr="00357870">
        <w:t>несколько</w:t>
      </w:r>
      <w:r w:rsidR="00B65692" w:rsidRPr="00357870">
        <w:t xml:space="preserve"> </w:t>
      </w:r>
      <w:r w:rsidR="00685A77" w:rsidRPr="00357870">
        <w:t>свидетелей,</w:t>
      </w:r>
      <w:r w:rsidR="00B65692" w:rsidRPr="00357870">
        <w:t xml:space="preserve"> </w:t>
      </w:r>
      <w:r w:rsidR="00685A77" w:rsidRPr="00357870">
        <w:t>которые</w:t>
      </w:r>
      <w:r w:rsidR="00B65692" w:rsidRPr="00357870">
        <w:t xml:space="preserve"> </w:t>
      </w:r>
      <w:r w:rsidR="00685A77" w:rsidRPr="00357870">
        <w:t>бы</w:t>
      </w:r>
      <w:r w:rsidR="00B65692" w:rsidRPr="00357870">
        <w:t xml:space="preserve"> </w:t>
      </w:r>
      <w:r w:rsidR="00685A77" w:rsidRPr="00357870">
        <w:t>подтвердили,</w:t>
      </w:r>
      <w:r w:rsidR="00B65692" w:rsidRPr="00357870">
        <w:t xml:space="preserve"> </w:t>
      </w:r>
      <w:r w:rsidR="00685A77" w:rsidRPr="00357870">
        <w:t>что</w:t>
      </w:r>
      <w:r w:rsidR="00B65692" w:rsidRPr="00357870">
        <w:t xml:space="preserve"> </w:t>
      </w:r>
      <w:r w:rsidR="00685A77" w:rsidRPr="00357870">
        <w:t>в</w:t>
      </w:r>
      <w:r w:rsidR="00B65692" w:rsidRPr="00357870">
        <w:t xml:space="preserve"> </w:t>
      </w:r>
      <w:r w:rsidR="00685A77" w:rsidRPr="00357870">
        <w:t>какой-то</w:t>
      </w:r>
      <w:r w:rsidR="00B65692" w:rsidRPr="00357870">
        <w:t xml:space="preserve"> </w:t>
      </w:r>
      <w:r w:rsidR="00685A77" w:rsidRPr="00357870">
        <w:t>период</w:t>
      </w:r>
      <w:r w:rsidR="00B65692" w:rsidRPr="00357870">
        <w:t xml:space="preserve"> </w:t>
      </w:r>
      <w:r w:rsidR="00685A77" w:rsidRPr="00357870">
        <w:t>человек</w:t>
      </w:r>
      <w:r w:rsidR="00B65692" w:rsidRPr="00357870">
        <w:t xml:space="preserve"> </w:t>
      </w:r>
      <w:r w:rsidR="00685A77" w:rsidRPr="00357870">
        <w:t>действительно</w:t>
      </w:r>
      <w:r w:rsidR="00B65692" w:rsidRPr="00357870">
        <w:t xml:space="preserve"> </w:t>
      </w:r>
      <w:r w:rsidR="00685A77" w:rsidRPr="00357870">
        <w:t>работал</w:t>
      </w:r>
      <w:r w:rsidR="00B65692" w:rsidRPr="00357870">
        <w:t xml:space="preserve"> </w:t>
      </w:r>
      <w:r w:rsidR="00685A77" w:rsidRPr="00357870">
        <w:t>в</w:t>
      </w:r>
      <w:r w:rsidR="00B65692" w:rsidRPr="00357870">
        <w:t xml:space="preserve"> </w:t>
      </w:r>
      <w:r w:rsidR="00685A77" w:rsidRPr="00357870">
        <w:t>их</w:t>
      </w:r>
      <w:r w:rsidR="00B65692" w:rsidRPr="00357870">
        <w:t xml:space="preserve"> </w:t>
      </w:r>
      <w:r w:rsidR="00685A77" w:rsidRPr="00357870">
        <w:t>хозяйстве,</w:t>
      </w:r>
      <w:r w:rsidR="00B65692" w:rsidRPr="00357870">
        <w:t xml:space="preserve"> </w:t>
      </w:r>
      <w:r w:rsidRPr="00357870">
        <w:t>-</w:t>
      </w:r>
      <w:r w:rsidR="00B65692" w:rsidRPr="00357870">
        <w:t xml:space="preserve"> </w:t>
      </w:r>
      <w:r w:rsidR="00685A77" w:rsidRPr="00357870">
        <w:t>рассказывает</w:t>
      </w:r>
      <w:r w:rsidR="00B65692" w:rsidRPr="00357870">
        <w:t xml:space="preserve"> </w:t>
      </w:r>
      <w:r w:rsidR="00685A77" w:rsidRPr="00357870">
        <w:t>она.</w:t>
      </w:r>
      <w:r w:rsidR="00B65692" w:rsidRPr="00357870">
        <w:t xml:space="preserve"> </w:t>
      </w:r>
      <w:r w:rsidRPr="00357870">
        <w:t>-</w:t>
      </w:r>
      <w:r w:rsidR="00B65692" w:rsidRPr="00357870">
        <w:t xml:space="preserve"> </w:t>
      </w:r>
      <w:r w:rsidR="00685A77" w:rsidRPr="00357870">
        <w:t>Периодически</w:t>
      </w:r>
      <w:r w:rsidR="00B65692" w:rsidRPr="00357870">
        <w:t xml:space="preserve"> </w:t>
      </w:r>
      <w:r w:rsidR="00685A77" w:rsidRPr="00357870">
        <w:t>колхозникам</w:t>
      </w:r>
      <w:r w:rsidR="00B65692" w:rsidRPr="00357870">
        <w:t xml:space="preserve"> </w:t>
      </w:r>
      <w:r w:rsidR="00685A77" w:rsidRPr="00357870">
        <w:t>пенсии</w:t>
      </w:r>
      <w:r w:rsidR="00B65692" w:rsidRPr="00357870">
        <w:t xml:space="preserve"> </w:t>
      </w:r>
      <w:r w:rsidR="00685A77" w:rsidRPr="00357870">
        <w:t>поднимали,</w:t>
      </w:r>
      <w:r w:rsidR="00B65692" w:rsidRPr="00357870">
        <w:t xml:space="preserve"> </w:t>
      </w:r>
      <w:r w:rsidR="00685A77" w:rsidRPr="00357870">
        <w:t>но,</w:t>
      </w:r>
      <w:r w:rsidR="00B65692" w:rsidRPr="00357870">
        <w:t xml:space="preserve"> </w:t>
      </w:r>
      <w:r w:rsidR="00685A77" w:rsidRPr="00357870">
        <w:t>если</w:t>
      </w:r>
      <w:r w:rsidR="00B65692" w:rsidRPr="00357870">
        <w:t xml:space="preserve"> </w:t>
      </w:r>
      <w:r w:rsidR="00685A77" w:rsidRPr="00357870">
        <w:t>посмотреть</w:t>
      </w:r>
      <w:r w:rsidR="00B65692" w:rsidRPr="00357870">
        <w:t xml:space="preserve"> </w:t>
      </w:r>
      <w:r w:rsidR="00685A77" w:rsidRPr="00357870">
        <w:t>статистику</w:t>
      </w:r>
      <w:r w:rsidR="00B65692" w:rsidRPr="00357870">
        <w:t xml:space="preserve"> </w:t>
      </w:r>
      <w:r w:rsidR="00685A77" w:rsidRPr="00357870">
        <w:t>того</w:t>
      </w:r>
      <w:r w:rsidR="00B65692" w:rsidRPr="00357870">
        <w:t xml:space="preserve"> </w:t>
      </w:r>
      <w:r w:rsidR="00685A77" w:rsidRPr="00357870">
        <w:t>периода,</w:t>
      </w:r>
      <w:r w:rsidR="00B65692" w:rsidRPr="00357870">
        <w:t xml:space="preserve"> </w:t>
      </w:r>
      <w:r w:rsidR="00685A77" w:rsidRPr="00357870">
        <w:t>они</w:t>
      </w:r>
      <w:r w:rsidR="00B65692" w:rsidRPr="00357870">
        <w:t xml:space="preserve"> </w:t>
      </w:r>
      <w:r w:rsidR="00685A77" w:rsidRPr="00357870">
        <w:t>были</w:t>
      </w:r>
      <w:r w:rsidR="00B65692" w:rsidRPr="00357870">
        <w:t xml:space="preserve"> </w:t>
      </w:r>
      <w:r w:rsidR="00685A77" w:rsidRPr="00357870">
        <w:t>смешными:</w:t>
      </w:r>
      <w:r w:rsidR="00B65692" w:rsidRPr="00357870">
        <w:t xml:space="preserve"> </w:t>
      </w:r>
      <w:r w:rsidR="00685A77" w:rsidRPr="00357870">
        <w:t>8</w:t>
      </w:r>
      <w:r w:rsidR="00B65692" w:rsidRPr="00357870">
        <w:t xml:space="preserve"> </w:t>
      </w:r>
      <w:r w:rsidR="00685A77" w:rsidRPr="00357870">
        <w:t>рублей</w:t>
      </w:r>
      <w:r w:rsidR="00B65692" w:rsidRPr="00357870">
        <w:t xml:space="preserve"> </w:t>
      </w:r>
      <w:r w:rsidR="00685A77" w:rsidRPr="00357870">
        <w:t>в</w:t>
      </w:r>
      <w:r w:rsidR="00B65692" w:rsidRPr="00357870">
        <w:t xml:space="preserve"> </w:t>
      </w:r>
      <w:r w:rsidR="00685A77" w:rsidRPr="00357870">
        <w:t>месяц,</w:t>
      </w:r>
      <w:r w:rsidR="00B65692" w:rsidRPr="00357870">
        <w:t xml:space="preserve"> </w:t>
      </w:r>
      <w:r w:rsidR="00685A77" w:rsidRPr="00357870">
        <w:t>14,</w:t>
      </w:r>
      <w:r w:rsidR="00B65692" w:rsidRPr="00357870">
        <w:t xml:space="preserve"> </w:t>
      </w:r>
      <w:r w:rsidR="00685A77" w:rsidRPr="00357870">
        <w:t>20</w:t>
      </w:r>
      <w:r w:rsidRPr="00357870">
        <w:t>...</w:t>
      </w:r>
    </w:p>
    <w:p w:rsidR="00685A77" w:rsidRPr="00357870" w:rsidRDefault="00685A77" w:rsidP="00685A77">
      <w:r w:rsidRPr="00357870">
        <w:t>Перелистаем</w:t>
      </w:r>
      <w:r w:rsidR="00B65692" w:rsidRPr="00357870">
        <w:t xml:space="preserve"> </w:t>
      </w:r>
      <w:r w:rsidRPr="00357870">
        <w:t>страницы</w:t>
      </w:r>
      <w:r w:rsidR="00B65692" w:rsidRPr="00357870">
        <w:t xml:space="preserve"> </w:t>
      </w:r>
      <w:r w:rsidRPr="00357870">
        <w:t>истории</w:t>
      </w:r>
      <w:r w:rsidR="00B65692" w:rsidRPr="00357870">
        <w:t xml:space="preserve"> </w:t>
      </w:r>
      <w:r w:rsidRPr="00357870">
        <w:t>и</w:t>
      </w:r>
      <w:r w:rsidR="00B65692" w:rsidRPr="00357870">
        <w:t xml:space="preserve"> </w:t>
      </w:r>
      <w:r w:rsidRPr="00357870">
        <w:t>перенесемся</w:t>
      </w:r>
      <w:r w:rsidR="00B65692" w:rsidRPr="00357870">
        <w:t xml:space="preserve"> </w:t>
      </w:r>
      <w:r w:rsidRPr="00357870">
        <w:t>в</w:t>
      </w:r>
      <w:r w:rsidR="00B65692" w:rsidRPr="00357870">
        <w:t xml:space="preserve"> </w:t>
      </w:r>
      <w:r w:rsidRPr="00357870">
        <w:t>эпоху</w:t>
      </w:r>
      <w:r w:rsidR="00B65692" w:rsidRPr="00357870">
        <w:t xml:space="preserve"> </w:t>
      </w:r>
      <w:r w:rsidRPr="00357870">
        <w:t>развитого</w:t>
      </w:r>
      <w:r w:rsidR="00B65692" w:rsidRPr="00357870">
        <w:t xml:space="preserve"> </w:t>
      </w:r>
      <w:r w:rsidRPr="00357870">
        <w:t>социализма</w:t>
      </w:r>
      <w:r w:rsidR="00B65692" w:rsidRPr="00357870">
        <w:t xml:space="preserve"> </w:t>
      </w:r>
      <w:r w:rsidR="00357870" w:rsidRPr="00357870">
        <w:t>-</w:t>
      </w:r>
      <w:r w:rsidR="00B65692" w:rsidRPr="00357870">
        <w:t xml:space="preserve"> </w:t>
      </w:r>
      <w:r w:rsidRPr="00357870">
        <w:t>1985</w:t>
      </w:r>
      <w:r w:rsidR="00B65692" w:rsidRPr="00357870">
        <w:t xml:space="preserve"> </w:t>
      </w:r>
      <w:r w:rsidRPr="00357870">
        <w:t>год.</w:t>
      </w:r>
      <w:r w:rsidR="00B65692" w:rsidRPr="00357870">
        <w:t xml:space="preserve"> </w:t>
      </w:r>
      <w:r w:rsidRPr="00357870">
        <w:t>Средняя</w:t>
      </w:r>
      <w:r w:rsidR="00B65692" w:rsidRPr="00357870">
        <w:t xml:space="preserve"> </w:t>
      </w:r>
      <w:r w:rsidRPr="00357870">
        <w:t>пенсия</w:t>
      </w:r>
      <w:r w:rsidR="00B65692" w:rsidRPr="00357870">
        <w:t xml:space="preserve"> </w:t>
      </w:r>
      <w:r w:rsidRPr="00357870">
        <w:t>по</w:t>
      </w:r>
      <w:r w:rsidR="00B65692" w:rsidRPr="00357870">
        <w:t xml:space="preserve"> </w:t>
      </w:r>
      <w:r w:rsidRPr="00357870">
        <w:t>стране</w:t>
      </w:r>
      <w:r w:rsidR="00B65692" w:rsidRPr="00357870">
        <w:t xml:space="preserve"> </w:t>
      </w:r>
      <w:r w:rsidRPr="00357870">
        <w:t>тогда</w:t>
      </w:r>
      <w:r w:rsidR="00B65692" w:rsidRPr="00357870">
        <w:t xml:space="preserve"> </w:t>
      </w:r>
      <w:r w:rsidRPr="00357870">
        <w:t>составляла</w:t>
      </w:r>
      <w:r w:rsidR="00B65692" w:rsidRPr="00357870">
        <w:t xml:space="preserve"> </w:t>
      </w:r>
      <w:r w:rsidRPr="00357870">
        <w:t>90</w:t>
      </w:r>
      <w:r w:rsidR="00B65692" w:rsidRPr="00357870">
        <w:t xml:space="preserve"> </w:t>
      </w:r>
      <w:r w:rsidRPr="00357870">
        <w:t>рублей</w:t>
      </w:r>
      <w:r w:rsidR="00B65692" w:rsidRPr="00357870">
        <w:t xml:space="preserve"> </w:t>
      </w:r>
      <w:r w:rsidRPr="00357870">
        <w:t>в</w:t>
      </w:r>
      <w:r w:rsidR="00B65692" w:rsidRPr="00357870">
        <w:t xml:space="preserve"> </w:t>
      </w:r>
      <w:r w:rsidRPr="00357870">
        <w:t>месяц,</w:t>
      </w:r>
      <w:r w:rsidR="00B65692" w:rsidRPr="00357870">
        <w:t xml:space="preserve"> </w:t>
      </w:r>
      <w:r w:rsidRPr="00357870">
        <w:t>в</w:t>
      </w:r>
      <w:r w:rsidR="00B65692" w:rsidRPr="00357870">
        <w:t xml:space="preserve"> </w:t>
      </w:r>
      <w:r w:rsidRPr="00357870">
        <w:t>городе</w:t>
      </w:r>
      <w:r w:rsidR="00B65692" w:rsidRPr="00357870">
        <w:t xml:space="preserve"> </w:t>
      </w:r>
      <w:r w:rsidRPr="00357870">
        <w:t>она</w:t>
      </w:r>
      <w:r w:rsidR="00B65692" w:rsidRPr="00357870">
        <w:t xml:space="preserve"> </w:t>
      </w:r>
      <w:r w:rsidRPr="00357870">
        <w:t>колебалась</w:t>
      </w:r>
      <w:r w:rsidR="00B65692" w:rsidRPr="00357870">
        <w:t xml:space="preserve"> </w:t>
      </w:r>
      <w:r w:rsidRPr="00357870">
        <w:t>от</w:t>
      </w:r>
      <w:r w:rsidR="00B65692" w:rsidRPr="00357870">
        <w:t xml:space="preserve"> </w:t>
      </w:r>
      <w:r w:rsidRPr="00357870">
        <w:t>70</w:t>
      </w:r>
      <w:r w:rsidR="00B65692" w:rsidRPr="00357870">
        <w:t xml:space="preserve"> </w:t>
      </w:r>
      <w:r w:rsidRPr="00357870">
        <w:t>до</w:t>
      </w:r>
      <w:r w:rsidR="00B65692" w:rsidRPr="00357870">
        <w:t xml:space="preserve"> </w:t>
      </w:r>
      <w:r w:rsidRPr="00357870">
        <w:t>120</w:t>
      </w:r>
      <w:r w:rsidR="00B65692" w:rsidRPr="00357870">
        <w:t xml:space="preserve"> </w:t>
      </w:r>
      <w:r w:rsidRPr="00357870">
        <w:t>рублей.</w:t>
      </w:r>
      <w:r w:rsidR="00B65692" w:rsidRPr="00357870">
        <w:t xml:space="preserve"> </w:t>
      </w:r>
      <w:r w:rsidRPr="00357870">
        <w:t>А</w:t>
      </w:r>
      <w:r w:rsidR="00B65692" w:rsidRPr="00357870">
        <w:t xml:space="preserve"> </w:t>
      </w:r>
      <w:r w:rsidRPr="00357870">
        <w:t>средняя</w:t>
      </w:r>
      <w:r w:rsidR="00B65692" w:rsidRPr="00357870">
        <w:t xml:space="preserve"> </w:t>
      </w:r>
      <w:r w:rsidRPr="00357870">
        <w:t>зарплата</w:t>
      </w:r>
      <w:r w:rsidR="00B65692" w:rsidRPr="00357870">
        <w:t xml:space="preserve"> </w:t>
      </w:r>
      <w:r w:rsidRPr="00357870">
        <w:t>в</w:t>
      </w:r>
      <w:r w:rsidR="00B65692" w:rsidRPr="00357870">
        <w:t xml:space="preserve"> </w:t>
      </w:r>
      <w:r w:rsidRPr="00357870">
        <w:t>то</w:t>
      </w:r>
      <w:r w:rsidR="00B65692" w:rsidRPr="00357870">
        <w:t xml:space="preserve"> </w:t>
      </w:r>
      <w:r w:rsidRPr="00357870">
        <w:t>время</w:t>
      </w:r>
      <w:r w:rsidR="00B65692" w:rsidRPr="00357870">
        <w:t xml:space="preserve"> </w:t>
      </w:r>
      <w:r w:rsidRPr="00357870">
        <w:t>была</w:t>
      </w:r>
      <w:r w:rsidR="00B65692" w:rsidRPr="00357870">
        <w:t xml:space="preserve"> </w:t>
      </w:r>
      <w:r w:rsidRPr="00357870">
        <w:t>190</w:t>
      </w:r>
      <w:r w:rsidR="00B65692" w:rsidRPr="00357870">
        <w:t xml:space="preserve"> </w:t>
      </w:r>
      <w:r w:rsidRPr="00357870">
        <w:t>рублей.</w:t>
      </w:r>
    </w:p>
    <w:p w:rsidR="00685A77" w:rsidRPr="00357870" w:rsidRDefault="00685A77" w:rsidP="00685A77">
      <w:r w:rsidRPr="00357870">
        <w:t>В</w:t>
      </w:r>
      <w:r w:rsidR="00B65692" w:rsidRPr="00357870">
        <w:t xml:space="preserve"> </w:t>
      </w:r>
      <w:r w:rsidRPr="00357870">
        <w:t>стране</w:t>
      </w:r>
      <w:r w:rsidR="00B65692" w:rsidRPr="00357870">
        <w:t xml:space="preserve"> </w:t>
      </w:r>
      <w:r w:rsidRPr="00357870">
        <w:t>практиковались</w:t>
      </w:r>
      <w:r w:rsidR="00B65692" w:rsidRPr="00357870">
        <w:t xml:space="preserve"> </w:t>
      </w:r>
      <w:r w:rsidRPr="00357870">
        <w:t>персональные</w:t>
      </w:r>
      <w:r w:rsidR="00B65692" w:rsidRPr="00357870">
        <w:t xml:space="preserve"> </w:t>
      </w:r>
      <w:r w:rsidRPr="00357870">
        <w:t>пенсии</w:t>
      </w:r>
      <w:r w:rsidR="00B65692" w:rsidRPr="00357870">
        <w:t xml:space="preserve"> </w:t>
      </w:r>
      <w:r w:rsidRPr="00357870">
        <w:t>для</w:t>
      </w:r>
      <w:r w:rsidR="00B65692" w:rsidRPr="00357870">
        <w:t xml:space="preserve"> </w:t>
      </w:r>
      <w:r w:rsidRPr="00357870">
        <w:t>особо</w:t>
      </w:r>
      <w:r w:rsidR="00B65692" w:rsidRPr="00357870">
        <w:t xml:space="preserve"> </w:t>
      </w:r>
      <w:r w:rsidRPr="00357870">
        <w:t>отличившихся</w:t>
      </w:r>
      <w:r w:rsidR="00B65692" w:rsidRPr="00357870">
        <w:t xml:space="preserve"> </w:t>
      </w:r>
      <w:r w:rsidRPr="00357870">
        <w:t>в</w:t>
      </w:r>
      <w:r w:rsidR="00B65692" w:rsidRPr="00357870">
        <w:t xml:space="preserve"> </w:t>
      </w:r>
      <w:r w:rsidRPr="00357870">
        <w:t>строительстве</w:t>
      </w:r>
      <w:r w:rsidR="00B65692" w:rsidRPr="00357870">
        <w:t xml:space="preserve"> </w:t>
      </w:r>
      <w:r w:rsidRPr="00357870">
        <w:t>социализма.</w:t>
      </w:r>
      <w:r w:rsidR="00B65692" w:rsidRPr="00357870">
        <w:t xml:space="preserve"> </w:t>
      </w:r>
      <w:r w:rsidRPr="00357870">
        <w:t>Так,</w:t>
      </w:r>
      <w:r w:rsidR="00B65692" w:rsidRPr="00357870">
        <w:t xml:space="preserve"> </w:t>
      </w:r>
      <w:r w:rsidRPr="00357870">
        <w:t>пенсионеры</w:t>
      </w:r>
      <w:r w:rsidR="00B65692" w:rsidRPr="00357870">
        <w:t xml:space="preserve"> </w:t>
      </w:r>
      <w:r w:rsidRPr="00357870">
        <w:t>республиканского</w:t>
      </w:r>
      <w:r w:rsidR="00B65692" w:rsidRPr="00357870">
        <w:t xml:space="preserve"> </w:t>
      </w:r>
      <w:r w:rsidRPr="00357870">
        <w:t>значения</w:t>
      </w:r>
      <w:r w:rsidR="00B65692" w:rsidRPr="00357870">
        <w:t xml:space="preserve"> </w:t>
      </w:r>
      <w:r w:rsidRPr="00357870">
        <w:t>получали</w:t>
      </w:r>
      <w:r w:rsidR="00B65692" w:rsidRPr="00357870">
        <w:t xml:space="preserve"> </w:t>
      </w:r>
      <w:r w:rsidRPr="00357870">
        <w:t>160</w:t>
      </w:r>
      <w:r w:rsidR="00B65692" w:rsidRPr="00357870">
        <w:t xml:space="preserve"> </w:t>
      </w:r>
      <w:r w:rsidRPr="00357870">
        <w:t>рублей</w:t>
      </w:r>
      <w:r w:rsidR="00B65692" w:rsidRPr="00357870">
        <w:t xml:space="preserve"> </w:t>
      </w:r>
      <w:r w:rsidRPr="00357870">
        <w:t>в</w:t>
      </w:r>
      <w:r w:rsidR="00B65692" w:rsidRPr="00357870">
        <w:t xml:space="preserve"> </w:t>
      </w:r>
      <w:r w:rsidRPr="00357870">
        <w:t>месяц.</w:t>
      </w:r>
      <w:r w:rsidR="00B65692" w:rsidRPr="00357870">
        <w:t xml:space="preserve"> </w:t>
      </w:r>
      <w:r w:rsidRPr="00357870">
        <w:t>Пенсионеры</w:t>
      </w:r>
      <w:r w:rsidR="00B65692" w:rsidRPr="00357870">
        <w:t xml:space="preserve"> </w:t>
      </w:r>
      <w:r w:rsidRPr="00357870">
        <w:t>местного</w:t>
      </w:r>
      <w:r w:rsidR="00B65692" w:rsidRPr="00357870">
        <w:t xml:space="preserve"> </w:t>
      </w:r>
      <w:r w:rsidRPr="00357870">
        <w:t>значения</w:t>
      </w:r>
      <w:r w:rsidR="00B65692" w:rsidRPr="00357870">
        <w:t xml:space="preserve"> </w:t>
      </w:r>
      <w:r w:rsidRPr="00357870">
        <w:t>(были</w:t>
      </w:r>
      <w:r w:rsidR="00B65692" w:rsidRPr="00357870">
        <w:t xml:space="preserve"> </w:t>
      </w:r>
      <w:r w:rsidRPr="00357870">
        <w:t>и</w:t>
      </w:r>
      <w:r w:rsidR="00B65692" w:rsidRPr="00357870">
        <w:t xml:space="preserve"> </w:t>
      </w:r>
      <w:r w:rsidRPr="00357870">
        <w:t>такие)</w:t>
      </w:r>
      <w:r w:rsidR="00B65692" w:rsidRPr="00357870">
        <w:t xml:space="preserve"> </w:t>
      </w:r>
      <w:r w:rsidR="00357870" w:rsidRPr="00357870">
        <w:t>-</w:t>
      </w:r>
      <w:r w:rsidR="00B65692" w:rsidRPr="00357870">
        <w:t xml:space="preserve"> </w:t>
      </w:r>
      <w:r w:rsidRPr="00357870">
        <w:t>132</w:t>
      </w:r>
      <w:r w:rsidR="00B65692" w:rsidRPr="00357870">
        <w:t xml:space="preserve"> </w:t>
      </w:r>
      <w:r w:rsidRPr="00357870">
        <w:t>рубля.</w:t>
      </w:r>
      <w:r w:rsidR="00B65692" w:rsidRPr="00357870">
        <w:t xml:space="preserve"> </w:t>
      </w:r>
      <w:r w:rsidRPr="00357870">
        <w:t>Но</w:t>
      </w:r>
      <w:r w:rsidR="00B65692" w:rsidRPr="00357870">
        <w:t xml:space="preserve"> </w:t>
      </w:r>
      <w:r w:rsidRPr="00357870">
        <w:t>тогда</w:t>
      </w:r>
      <w:r w:rsidR="00B65692" w:rsidRPr="00357870">
        <w:t xml:space="preserve"> </w:t>
      </w:r>
      <w:r w:rsidRPr="00357870">
        <w:t>считалось,</w:t>
      </w:r>
      <w:r w:rsidR="00B65692" w:rsidRPr="00357870">
        <w:t xml:space="preserve"> </w:t>
      </w:r>
      <w:r w:rsidRPr="00357870">
        <w:t>что</w:t>
      </w:r>
      <w:r w:rsidR="00B65692" w:rsidRPr="00357870">
        <w:t xml:space="preserve"> </w:t>
      </w:r>
      <w:r w:rsidRPr="00357870">
        <w:t>быть</w:t>
      </w:r>
      <w:r w:rsidR="00B65692" w:rsidRPr="00357870">
        <w:t xml:space="preserve"> </w:t>
      </w:r>
      <w:r w:rsidR="00357870" w:rsidRPr="00357870">
        <w:t>«</w:t>
      </w:r>
      <w:r w:rsidRPr="00357870">
        <w:t>местным</w:t>
      </w:r>
      <w:r w:rsidR="00357870" w:rsidRPr="00357870">
        <w:t>»</w:t>
      </w:r>
      <w:r w:rsidR="00B65692" w:rsidRPr="00357870">
        <w:t xml:space="preserve"> </w:t>
      </w:r>
      <w:r w:rsidRPr="00357870">
        <w:t>выгоднее,</w:t>
      </w:r>
      <w:r w:rsidR="00B65692" w:rsidRPr="00357870">
        <w:t xml:space="preserve"> </w:t>
      </w:r>
      <w:r w:rsidRPr="00357870">
        <w:t>потому</w:t>
      </w:r>
      <w:r w:rsidR="00B65692" w:rsidRPr="00357870">
        <w:t xml:space="preserve"> </w:t>
      </w:r>
      <w:r w:rsidRPr="00357870">
        <w:t>что</w:t>
      </w:r>
      <w:r w:rsidR="00B65692" w:rsidRPr="00357870">
        <w:t xml:space="preserve"> </w:t>
      </w:r>
      <w:r w:rsidRPr="00357870">
        <w:t>им</w:t>
      </w:r>
      <w:r w:rsidR="00B65692" w:rsidRPr="00357870">
        <w:t xml:space="preserve"> </w:t>
      </w:r>
      <w:r w:rsidRPr="00357870">
        <w:t>еще</w:t>
      </w:r>
      <w:r w:rsidR="00B65692" w:rsidRPr="00357870">
        <w:t xml:space="preserve"> </w:t>
      </w:r>
      <w:r w:rsidRPr="00357870">
        <w:t>предоставлялись</w:t>
      </w:r>
      <w:r w:rsidR="00B65692" w:rsidRPr="00357870">
        <w:t xml:space="preserve"> </w:t>
      </w:r>
      <w:r w:rsidRPr="00357870">
        <w:t>разные</w:t>
      </w:r>
      <w:r w:rsidR="00B65692" w:rsidRPr="00357870">
        <w:t xml:space="preserve"> </w:t>
      </w:r>
      <w:r w:rsidRPr="00357870">
        <w:t>льготы,</w:t>
      </w:r>
      <w:r w:rsidR="00B65692" w:rsidRPr="00357870">
        <w:t xml:space="preserve"> </w:t>
      </w:r>
      <w:r w:rsidRPr="00357870">
        <w:t>которых</w:t>
      </w:r>
      <w:r w:rsidR="00B65692" w:rsidRPr="00357870">
        <w:t xml:space="preserve"> </w:t>
      </w:r>
      <w:r w:rsidRPr="00357870">
        <w:t>не</w:t>
      </w:r>
      <w:r w:rsidR="00B65692" w:rsidRPr="00357870">
        <w:t xml:space="preserve"> </w:t>
      </w:r>
      <w:r w:rsidRPr="00357870">
        <w:t>было</w:t>
      </w:r>
      <w:r w:rsidR="00B65692" w:rsidRPr="00357870">
        <w:t xml:space="preserve"> </w:t>
      </w:r>
      <w:r w:rsidRPr="00357870">
        <w:t>у</w:t>
      </w:r>
      <w:r w:rsidR="00B65692" w:rsidRPr="00357870">
        <w:t xml:space="preserve"> </w:t>
      </w:r>
      <w:r w:rsidRPr="00357870">
        <w:t>республиканских</w:t>
      </w:r>
      <w:r w:rsidR="00B65692" w:rsidRPr="00357870">
        <w:t xml:space="preserve"> </w:t>
      </w:r>
      <w:r w:rsidRPr="00357870">
        <w:t>ветеранов.</w:t>
      </w:r>
      <w:r w:rsidR="00B65692" w:rsidRPr="00357870">
        <w:t xml:space="preserve"> </w:t>
      </w:r>
      <w:r w:rsidRPr="00357870">
        <w:t>У</w:t>
      </w:r>
      <w:r w:rsidR="00B65692" w:rsidRPr="00357870">
        <w:t xml:space="preserve"> </w:t>
      </w:r>
      <w:r w:rsidRPr="00357870">
        <w:t>генералов</w:t>
      </w:r>
      <w:r w:rsidR="00B65692" w:rsidRPr="00357870">
        <w:t xml:space="preserve"> </w:t>
      </w:r>
      <w:r w:rsidRPr="00357870">
        <w:t>Советской</w:t>
      </w:r>
      <w:r w:rsidR="00B65692" w:rsidRPr="00357870">
        <w:t xml:space="preserve"> </w:t>
      </w:r>
      <w:r w:rsidRPr="00357870">
        <w:t>Армии</w:t>
      </w:r>
      <w:r w:rsidR="00B65692" w:rsidRPr="00357870">
        <w:t xml:space="preserve"> </w:t>
      </w:r>
      <w:r w:rsidRPr="00357870">
        <w:t>выплаты</w:t>
      </w:r>
      <w:r w:rsidR="00B65692" w:rsidRPr="00357870">
        <w:t xml:space="preserve"> </w:t>
      </w:r>
      <w:r w:rsidRPr="00357870">
        <w:t>составляли</w:t>
      </w:r>
      <w:r w:rsidR="00B65692" w:rsidRPr="00357870">
        <w:t xml:space="preserve"> </w:t>
      </w:r>
      <w:r w:rsidRPr="00357870">
        <w:t>более</w:t>
      </w:r>
      <w:r w:rsidR="00B65692" w:rsidRPr="00357870">
        <w:t xml:space="preserve"> </w:t>
      </w:r>
      <w:r w:rsidRPr="00357870">
        <w:t>250</w:t>
      </w:r>
      <w:r w:rsidR="00B65692" w:rsidRPr="00357870">
        <w:t xml:space="preserve"> </w:t>
      </w:r>
      <w:r w:rsidRPr="00357870">
        <w:t>рублей.</w:t>
      </w:r>
    </w:p>
    <w:p w:rsidR="00685A77" w:rsidRPr="00357870" w:rsidRDefault="00685A77" w:rsidP="00685A77">
      <w:r w:rsidRPr="00357870">
        <w:t>Но</w:t>
      </w:r>
      <w:r w:rsidR="00B65692" w:rsidRPr="00357870">
        <w:t xml:space="preserve"> </w:t>
      </w:r>
      <w:r w:rsidRPr="00357870">
        <w:t>эта</w:t>
      </w:r>
      <w:r w:rsidR="00B65692" w:rsidRPr="00357870">
        <w:t xml:space="preserve"> </w:t>
      </w:r>
      <w:r w:rsidR="00357870" w:rsidRPr="00357870">
        <w:t>«</w:t>
      </w:r>
      <w:r w:rsidRPr="00357870">
        <w:t>сладкая</w:t>
      </w:r>
      <w:r w:rsidR="00357870" w:rsidRPr="00357870">
        <w:t>»</w:t>
      </w:r>
      <w:r w:rsidR="00B65692" w:rsidRPr="00357870">
        <w:t xml:space="preserve"> </w:t>
      </w:r>
      <w:r w:rsidRPr="00357870">
        <w:t>старость</w:t>
      </w:r>
      <w:r w:rsidR="00B65692" w:rsidRPr="00357870">
        <w:t xml:space="preserve"> </w:t>
      </w:r>
      <w:r w:rsidRPr="00357870">
        <w:t>касалась</w:t>
      </w:r>
      <w:r w:rsidR="00B65692" w:rsidRPr="00357870">
        <w:t xml:space="preserve"> </w:t>
      </w:r>
      <w:r w:rsidRPr="00357870">
        <w:t>лишь</w:t>
      </w:r>
      <w:r w:rsidR="00B65692" w:rsidRPr="00357870">
        <w:t xml:space="preserve"> </w:t>
      </w:r>
      <w:r w:rsidRPr="00357870">
        <w:t>отдельных</w:t>
      </w:r>
      <w:r w:rsidR="00B65692" w:rsidRPr="00357870">
        <w:t xml:space="preserve"> </w:t>
      </w:r>
      <w:r w:rsidRPr="00357870">
        <w:t>привилегированных</w:t>
      </w:r>
      <w:r w:rsidR="00B65692" w:rsidRPr="00357870">
        <w:t xml:space="preserve"> </w:t>
      </w:r>
      <w:r w:rsidRPr="00357870">
        <w:t>категорий:</w:t>
      </w:r>
      <w:r w:rsidR="00B65692" w:rsidRPr="00357870">
        <w:t xml:space="preserve"> </w:t>
      </w:r>
      <w:r w:rsidRPr="00357870">
        <w:t>военачальников,</w:t>
      </w:r>
      <w:r w:rsidR="00B65692" w:rsidRPr="00357870">
        <w:t xml:space="preserve"> </w:t>
      </w:r>
      <w:r w:rsidRPr="00357870">
        <w:t>ответственных</w:t>
      </w:r>
      <w:r w:rsidR="00B65692" w:rsidRPr="00357870">
        <w:t xml:space="preserve"> </w:t>
      </w:r>
      <w:r w:rsidRPr="00357870">
        <w:t>работников</w:t>
      </w:r>
      <w:r w:rsidR="00B65692" w:rsidRPr="00357870">
        <w:t xml:space="preserve"> </w:t>
      </w:r>
      <w:r w:rsidRPr="00357870">
        <w:t>партийного</w:t>
      </w:r>
      <w:r w:rsidR="00B65692" w:rsidRPr="00357870">
        <w:t xml:space="preserve"> </w:t>
      </w:r>
      <w:r w:rsidRPr="00357870">
        <w:t>и</w:t>
      </w:r>
      <w:r w:rsidR="00B65692" w:rsidRPr="00357870">
        <w:t xml:space="preserve"> </w:t>
      </w:r>
      <w:r w:rsidRPr="00357870">
        <w:t>советского</w:t>
      </w:r>
      <w:r w:rsidR="00B65692" w:rsidRPr="00357870">
        <w:t xml:space="preserve"> </w:t>
      </w:r>
      <w:r w:rsidRPr="00357870">
        <w:t>звена</w:t>
      </w:r>
      <w:r w:rsidR="00357870" w:rsidRPr="00357870">
        <w:t>...</w:t>
      </w:r>
    </w:p>
    <w:p w:rsidR="00685A77" w:rsidRPr="00357870" w:rsidRDefault="00685A77" w:rsidP="00685A77">
      <w:r w:rsidRPr="00357870">
        <w:t>Рядовые</w:t>
      </w:r>
      <w:r w:rsidR="00B65692" w:rsidRPr="00357870">
        <w:t xml:space="preserve"> </w:t>
      </w:r>
      <w:r w:rsidRPr="00357870">
        <w:t>советские</w:t>
      </w:r>
      <w:r w:rsidR="00B65692" w:rsidRPr="00357870">
        <w:t xml:space="preserve"> </w:t>
      </w:r>
      <w:r w:rsidRPr="00357870">
        <w:t>граждане</w:t>
      </w:r>
      <w:r w:rsidR="00B65692" w:rsidRPr="00357870">
        <w:t xml:space="preserve"> </w:t>
      </w:r>
      <w:r w:rsidRPr="00357870">
        <w:t>жили</w:t>
      </w:r>
      <w:r w:rsidR="00B65692" w:rsidRPr="00357870">
        <w:t xml:space="preserve"> </w:t>
      </w:r>
      <w:r w:rsidRPr="00357870">
        <w:t>на</w:t>
      </w:r>
      <w:r w:rsidR="00B65692" w:rsidRPr="00357870">
        <w:t xml:space="preserve"> </w:t>
      </w:r>
      <w:r w:rsidRPr="00357870">
        <w:t>старости</w:t>
      </w:r>
      <w:r w:rsidR="00B65692" w:rsidRPr="00357870">
        <w:t xml:space="preserve"> </w:t>
      </w:r>
      <w:r w:rsidRPr="00357870">
        <w:t>несколько</w:t>
      </w:r>
      <w:r w:rsidR="00B65692" w:rsidRPr="00357870">
        <w:t xml:space="preserve"> </w:t>
      </w:r>
      <w:r w:rsidRPr="00357870">
        <w:t>иной</w:t>
      </w:r>
      <w:r w:rsidR="00B65692" w:rsidRPr="00357870">
        <w:t xml:space="preserve"> </w:t>
      </w:r>
      <w:r w:rsidRPr="00357870">
        <w:t>жизнью.</w:t>
      </w:r>
      <w:r w:rsidR="00B65692" w:rsidRPr="00357870">
        <w:t xml:space="preserve"> </w:t>
      </w:r>
      <w:r w:rsidRPr="00357870">
        <w:t>Минимальная</w:t>
      </w:r>
      <w:r w:rsidR="00B65692" w:rsidRPr="00357870">
        <w:t xml:space="preserve"> </w:t>
      </w:r>
      <w:r w:rsidRPr="00357870">
        <w:t>пенсия</w:t>
      </w:r>
      <w:r w:rsidR="00B65692" w:rsidRPr="00357870">
        <w:t xml:space="preserve"> </w:t>
      </w:r>
      <w:r w:rsidRPr="00357870">
        <w:t>в</w:t>
      </w:r>
      <w:r w:rsidR="00B65692" w:rsidRPr="00357870">
        <w:t xml:space="preserve"> </w:t>
      </w:r>
      <w:r w:rsidRPr="00357870">
        <w:t>1985</w:t>
      </w:r>
      <w:r w:rsidR="00B65692" w:rsidRPr="00357870">
        <w:t xml:space="preserve"> </w:t>
      </w:r>
      <w:r w:rsidRPr="00357870">
        <w:t>году</w:t>
      </w:r>
      <w:r w:rsidR="00B65692" w:rsidRPr="00357870">
        <w:t xml:space="preserve"> </w:t>
      </w:r>
      <w:r w:rsidRPr="00357870">
        <w:t>была</w:t>
      </w:r>
      <w:r w:rsidR="00357870" w:rsidRPr="00357870">
        <w:t>...</w:t>
      </w:r>
      <w:r w:rsidR="00B65692" w:rsidRPr="00357870">
        <w:t xml:space="preserve"> </w:t>
      </w:r>
      <w:r w:rsidRPr="00357870">
        <w:t>35</w:t>
      </w:r>
      <w:r w:rsidR="00B65692" w:rsidRPr="00357870">
        <w:t xml:space="preserve"> </w:t>
      </w:r>
      <w:r w:rsidRPr="00357870">
        <w:t>рублей.</w:t>
      </w:r>
      <w:r w:rsidR="00B65692" w:rsidRPr="00357870">
        <w:t xml:space="preserve"> </w:t>
      </w:r>
      <w:r w:rsidRPr="00357870">
        <w:t>Можно</w:t>
      </w:r>
      <w:r w:rsidR="00B65692" w:rsidRPr="00357870">
        <w:t xml:space="preserve"> </w:t>
      </w:r>
      <w:r w:rsidRPr="00357870">
        <w:t>считать</w:t>
      </w:r>
      <w:r w:rsidR="00B65692" w:rsidRPr="00357870">
        <w:t xml:space="preserve"> </w:t>
      </w:r>
      <w:r w:rsidRPr="00357870">
        <w:t>ее</w:t>
      </w:r>
      <w:r w:rsidR="00B65692" w:rsidRPr="00357870">
        <w:t xml:space="preserve"> </w:t>
      </w:r>
      <w:r w:rsidRPr="00357870">
        <w:t>аналогом</w:t>
      </w:r>
      <w:r w:rsidR="00B65692" w:rsidRPr="00357870">
        <w:t xml:space="preserve"> </w:t>
      </w:r>
      <w:r w:rsidRPr="00357870">
        <w:t>нынешней</w:t>
      </w:r>
      <w:r w:rsidR="00B65692" w:rsidRPr="00357870">
        <w:t xml:space="preserve"> </w:t>
      </w:r>
      <w:r w:rsidRPr="00357870">
        <w:t>социальной.</w:t>
      </w:r>
      <w:r w:rsidR="00B65692" w:rsidRPr="00357870">
        <w:t xml:space="preserve"> </w:t>
      </w:r>
      <w:r w:rsidRPr="00357870">
        <w:t>Ее</w:t>
      </w:r>
      <w:r w:rsidR="00B65692" w:rsidRPr="00357870">
        <w:t xml:space="preserve"> </w:t>
      </w:r>
      <w:r w:rsidRPr="00357870">
        <w:t>назначали</w:t>
      </w:r>
      <w:r w:rsidR="00B65692" w:rsidRPr="00357870">
        <w:t xml:space="preserve"> </w:t>
      </w:r>
      <w:r w:rsidRPr="00357870">
        <w:t>тем,</w:t>
      </w:r>
      <w:r w:rsidR="00B65692" w:rsidRPr="00357870">
        <w:t xml:space="preserve"> </w:t>
      </w:r>
      <w:r w:rsidRPr="00357870">
        <w:t>у</w:t>
      </w:r>
      <w:r w:rsidR="00B65692" w:rsidRPr="00357870">
        <w:t xml:space="preserve"> </w:t>
      </w:r>
      <w:r w:rsidRPr="00357870">
        <w:t>кого</w:t>
      </w:r>
      <w:r w:rsidR="00B65692" w:rsidRPr="00357870">
        <w:t xml:space="preserve"> </w:t>
      </w:r>
      <w:r w:rsidRPr="00357870">
        <w:t>не</w:t>
      </w:r>
      <w:r w:rsidR="00B65692" w:rsidRPr="00357870">
        <w:t xml:space="preserve"> </w:t>
      </w:r>
      <w:r w:rsidRPr="00357870">
        <w:t>хватало</w:t>
      </w:r>
      <w:r w:rsidR="00B65692" w:rsidRPr="00357870">
        <w:t xml:space="preserve"> </w:t>
      </w:r>
      <w:r w:rsidRPr="00357870">
        <w:t>трудового</w:t>
      </w:r>
      <w:r w:rsidR="00B65692" w:rsidRPr="00357870">
        <w:t xml:space="preserve"> </w:t>
      </w:r>
      <w:r w:rsidRPr="00357870">
        <w:t>стажа,</w:t>
      </w:r>
      <w:r w:rsidR="00B65692" w:rsidRPr="00357870">
        <w:t xml:space="preserve"> </w:t>
      </w:r>
      <w:r w:rsidRPr="00357870">
        <w:t>который</w:t>
      </w:r>
      <w:r w:rsidR="00B65692" w:rsidRPr="00357870">
        <w:t xml:space="preserve"> </w:t>
      </w:r>
      <w:r w:rsidRPr="00357870">
        <w:t>по</w:t>
      </w:r>
      <w:r w:rsidR="00B65692" w:rsidRPr="00357870">
        <w:t xml:space="preserve"> </w:t>
      </w:r>
      <w:r w:rsidRPr="00357870">
        <w:t>советским</w:t>
      </w:r>
      <w:r w:rsidR="00B65692" w:rsidRPr="00357870">
        <w:t xml:space="preserve"> </w:t>
      </w:r>
      <w:r w:rsidRPr="00357870">
        <w:t>правилам</w:t>
      </w:r>
      <w:r w:rsidR="00B65692" w:rsidRPr="00357870">
        <w:t xml:space="preserve"> </w:t>
      </w:r>
      <w:r w:rsidRPr="00357870">
        <w:t>составлял</w:t>
      </w:r>
      <w:r w:rsidR="00B65692" w:rsidRPr="00357870">
        <w:t xml:space="preserve"> </w:t>
      </w:r>
      <w:r w:rsidRPr="00357870">
        <w:t>не</w:t>
      </w:r>
      <w:r w:rsidR="00B65692" w:rsidRPr="00357870">
        <w:t xml:space="preserve"> </w:t>
      </w:r>
      <w:r w:rsidRPr="00357870">
        <w:t>менее</w:t>
      </w:r>
      <w:r w:rsidR="00B65692" w:rsidRPr="00357870">
        <w:t xml:space="preserve"> </w:t>
      </w:r>
      <w:r w:rsidRPr="00357870">
        <w:t>20</w:t>
      </w:r>
      <w:r w:rsidR="00B65692" w:rsidRPr="00357870">
        <w:t xml:space="preserve"> </w:t>
      </w:r>
      <w:r w:rsidRPr="00357870">
        <w:t>лет.</w:t>
      </w:r>
      <w:r w:rsidR="00B65692" w:rsidRPr="00357870">
        <w:t xml:space="preserve"> </w:t>
      </w:r>
      <w:r w:rsidRPr="00357870">
        <w:t>Что</w:t>
      </w:r>
      <w:r w:rsidR="00B65692" w:rsidRPr="00357870">
        <w:t xml:space="preserve"> </w:t>
      </w:r>
      <w:r w:rsidRPr="00357870">
        <w:t>в</w:t>
      </w:r>
      <w:r w:rsidR="00B65692" w:rsidRPr="00357870">
        <w:t xml:space="preserve"> </w:t>
      </w:r>
      <w:r w:rsidRPr="00357870">
        <w:t>общем-то</w:t>
      </w:r>
      <w:r w:rsidR="00B65692" w:rsidRPr="00357870">
        <w:t xml:space="preserve"> </w:t>
      </w:r>
      <w:r w:rsidRPr="00357870">
        <w:t>странно</w:t>
      </w:r>
      <w:r w:rsidR="00B65692" w:rsidRPr="00357870">
        <w:t xml:space="preserve"> </w:t>
      </w:r>
      <w:r w:rsidRPr="00357870">
        <w:t>для</w:t>
      </w:r>
      <w:r w:rsidR="00B65692" w:rsidRPr="00357870">
        <w:t xml:space="preserve"> </w:t>
      </w:r>
      <w:r w:rsidRPr="00357870">
        <w:t>того</w:t>
      </w:r>
      <w:r w:rsidR="00B65692" w:rsidRPr="00357870">
        <w:t xml:space="preserve"> </w:t>
      </w:r>
      <w:r w:rsidRPr="00357870">
        <w:t>времени.</w:t>
      </w:r>
      <w:r w:rsidR="00B65692" w:rsidRPr="00357870">
        <w:t xml:space="preserve"> </w:t>
      </w:r>
      <w:r w:rsidRPr="00357870">
        <w:t>В</w:t>
      </w:r>
      <w:r w:rsidR="00B65692" w:rsidRPr="00357870">
        <w:t xml:space="preserve"> </w:t>
      </w:r>
      <w:r w:rsidRPr="00357870">
        <w:t>Советском</w:t>
      </w:r>
      <w:r w:rsidR="00B65692" w:rsidRPr="00357870">
        <w:t xml:space="preserve"> </w:t>
      </w:r>
      <w:r w:rsidRPr="00357870">
        <w:t>Союзе</w:t>
      </w:r>
      <w:r w:rsidR="00B65692" w:rsidRPr="00357870">
        <w:t xml:space="preserve"> </w:t>
      </w:r>
      <w:r w:rsidRPr="00357870">
        <w:t>должны</w:t>
      </w:r>
      <w:r w:rsidR="00B65692" w:rsidRPr="00357870">
        <w:t xml:space="preserve"> </w:t>
      </w:r>
      <w:r w:rsidRPr="00357870">
        <w:t>были</w:t>
      </w:r>
      <w:r w:rsidR="00B65692" w:rsidRPr="00357870">
        <w:t xml:space="preserve"> </w:t>
      </w:r>
      <w:r w:rsidRPr="00357870">
        <w:t>трудиться</w:t>
      </w:r>
      <w:r w:rsidR="00B65692" w:rsidRPr="00357870">
        <w:t xml:space="preserve"> </w:t>
      </w:r>
      <w:r w:rsidRPr="00357870">
        <w:t>все,</w:t>
      </w:r>
      <w:r w:rsidR="00B65692" w:rsidRPr="00357870">
        <w:t xml:space="preserve"> </w:t>
      </w:r>
      <w:r w:rsidRPr="00357870">
        <w:t>лозунг</w:t>
      </w:r>
      <w:r w:rsidR="00B65692" w:rsidRPr="00357870">
        <w:t xml:space="preserve"> </w:t>
      </w:r>
      <w:r w:rsidRPr="00357870">
        <w:t>был</w:t>
      </w:r>
      <w:r w:rsidR="00B65692" w:rsidRPr="00357870">
        <w:t xml:space="preserve"> </w:t>
      </w:r>
      <w:r w:rsidR="00357870" w:rsidRPr="00357870">
        <w:t>«</w:t>
      </w:r>
      <w:r w:rsidRPr="00357870">
        <w:t>кто</w:t>
      </w:r>
      <w:r w:rsidR="00B65692" w:rsidRPr="00357870">
        <w:t xml:space="preserve"> </w:t>
      </w:r>
      <w:r w:rsidRPr="00357870">
        <w:t>не</w:t>
      </w:r>
      <w:r w:rsidR="00B65692" w:rsidRPr="00357870">
        <w:t xml:space="preserve"> </w:t>
      </w:r>
      <w:r w:rsidRPr="00357870">
        <w:t>работает</w:t>
      </w:r>
      <w:r w:rsidR="00B65692" w:rsidRPr="00357870">
        <w:t xml:space="preserve"> </w:t>
      </w:r>
      <w:r w:rsidR="00357870" w:rsidRPr="00357870">
        <w:t>-</w:t>
      </w:r>
      <w:r w:rsidR="00B65692" w:rsidRPr="00357870">
        <w:t xml:space="preserve"> </w:t>
      </w:r>
      <w:r w:rsidRPr="00357870">
        <w:t>тот</w:t>
      </w:r>
      <w:r w:rsidR="00B65692" w:rsidRPr="00357870">
        <w:t xml:space="preserve"> </w:t>
      </w:r>
      <w:r w:rsidRPr="00357870">
        <w:t>не</w:t>
      </w:r>
      <w:r w:rsidR="00B65692" w:rsidRPr="00357870">
        <w:t xml:space="preserve"> </w:t>
      </w:r>
      <w:r w:rsidRPr="00357870">
        <w:t>ест</w:t>
      </w:r>
      <w:r w:rsidR="00357870" w:rsidRPr="00357870">
        <w:t>»</w:t>
      </w:r>
      <w:r w:rsidRPr="00357870">
        <w:t>.</w:t>
      </w:r>
      <w:r w:rsidR="00B65692" w:rsidRPr="00357870">
        <w:t xml:space="preserve"> </w:t>
      </w:r>
      <w:r w:rsidRPr="00357870">
        <w:t>И</w:t>
      </w:r>
      <w:r w:rsidR="00B65692" w:rsidRPr="00357870">
        <w:t xml:space="preserve"> </w:t>
      </w:r>
      <w:r w:rsidRPr="00357870">
        <w:t>как</w:t>
      </w:r>
      <w:r w:rsidR="00B65692" w:rsidRPr="00357870">
        <w:t xml:space="preserve"> </w:t>
      </w:r>
      <w:r w:rsidRPr="00357870">
        <w:t>в</w:t>
      </w:r>
      <w:r w:rsidR="00B65692" w:rsidRPr="00357870">
        <w:t xml:space="preserve"> </w:t>
      </w:r>
      <w:r w:rsidRPr="00357870">
        <w:t>таком</w:t>
      </w:r>
      <w:r w:rsidR="00B65692" w:rsidRPr="00357870">
        <w:t xml:space="preserve"> </w:t>
      </w:r>
      <w:r w:rsidRPr="00357870">
        <w:t>организованном</w:t>
      </w:r>
      <w:r w:rsidR="00B65692" w:rsidRPr="00357870">
        <w:t xml:space="preserve"> </w:t>
      </w:r>
      <w:r w:rsidRPr="00357870">
        <w:t>обществе</w:t>
      </w:r>
      <w:r w:rsidR="00B65692" w:rsidRPr="00357870">
        <w:t xml:space="preserve"> </w:t>
      </w:r>
      <w:r w:rsidRPr="00357870">
        <w:t>находились</w:t>
      </w:r>
      <w:r w:rsidR="00B65692" w:rsidRPr="00357870">
        <w:t xml:space="preserve"> </w:t>
      </w:r>
      <w:r w:rsidRPr="00357870">
        <w:t>люди,</w:t>
      </w:r>
      <w:r w:rsidR="00B65692" w:rsidRPr="00357870">
        <w:t xml:space="preserve"> </w:t>
      </w:r>
      <w:r w:rsidRPr="00357870">
        <w:t>которым</w:t>
      </w:r>
      <w:r w:rsidR="00B65692" w:rsidRPr="00357870">
        <w:t xml:space="preserve"> </w:t>
      </w:r>
      <w:r w:rsidRPr="00357870">
        <w:t>не</w:t>
      </w:r>
      <w:r w:rsidR="00B65692" w:rsidRPr="00357870">
        <w:t xml:space="preserve"> </w:t>
      </w:r>
      <w:r w:rsidRPr="00357870">
        <w:t>хватало</w:t>
      </w:r>
      <w:r w:rsidR="00B65692" w:rsidRPr="00357870">
        <w:t xml:space="preserve"> </w:t>
      </w:r>
      <w:r w:rsidRPr="00357870">
        <w:t>трудового</w:t>
      </w:r>
      <w:r w:rsidR="00B65692" w:rsidRPr="00357870">
        <w:t xml:space="preserve"> </w:t>
      </w:r>
      <w:r w:rsidRPr="00357870">
        <w:t>стажа</w:t>
      </w:r>
      <w:r w:rsidR="00B65692" w:rsidRPr="00357870">
        <w:t xml:space="preserve"> </w:t>
      </w:r>
      <w:r w:rsidRPr="00357870">
        <w:t>(ведь</w:t>
      </w:r>
      <w:r w:rsidR="00B65692" w:rsidRPr="00357870">
        <w:t xml:space="preserve"> </w:t>
      </w:r>
      <w:r w:rsidRPr="00357870">
        <w:t>тунеядство</w:t>
      </w:r>
      <w:r w:rsidR="00B65692" w:rsidRPr="00357870">
        <w:t xml:space="preserve"> </w:t>
      </w:r>
      <w:r w:rsidRPr="00357870">
        <w:t>каралось</w:t>
      </w:r>
      <w:r w:rsidR="00B65692" w:rsidRPr="00357870">
        <w:t xml:space="preserve"> </w:t>
      </w:r>
      <w:r w:rsidRPr="00357870">
        <w:t>по</w:t>
      </w:r>
      <w:r w:rsidR="00B65692" w:rsidRPr="00357870">
        <w:t xml:space="preserve"> </w:t>
      </w:r>
      <w:r w:rsidRPr="00357870">
        <w:t>закону!),</w:t>
      </w:r>
      <w:r w:rsidR="00B65692" w:rsidRPr="00357870">
        <w:t xml:space="preserve"> </w:t>
      </w:r>
      <w:r w:rsidRPr="00357870">
        <w:t>непонятно.</w:t>
      </w:r>
    </w:p>
    <w:p w:rsidR="00685A77" w:rsidRPr="00357870" w:rsidRDefault="00685A77" w:rsidP="00685A77">
      <w:r w:rsidRPr="00357870">
        <w:t>Но</w:t>
      </w:r>
      <w:r w:rsidR="00B65692" w:rsidRPr="00357870">
        <w:t xml:space="preserve"> </w:t>
      </w:r>
      <w:r w:rsidRPr="00357870">
        <w:t>они</w:t>
      </w:r>
      <w:r w:rsidR="00B65692" w:rsidRPr="00357870">
        <w:t xml:space="preserve"> </w:t>
      </w:r>
      <w:r w:rsidRPr="00357870">
        <w:t>все-таки</w:t>
      </w:r>
      <w:r w:rsidR="00B65692" w:rsidRPr="00357870">
        <w:t xml:space="preserve"> </w:t>
      </w:r>
      <w:r w:rsidRPr="00357870">
        <w:t>были.</w:t>
      </w:r>
      <w:r w:rsidR="00B65692" w:rsidRPr="00357870">
        <w:t xml:space="preserve"> </w:t>
      </w:r>
      <w:r w:rsidRPr="00357870">
        <w:t>Например,</w:t>
      </w:r>
      <w:r w:rsidR="00B65692" w:rsidRPr="00357870">
        <w:t xml:space="preserve"> </w:t>
      </w:r>
      <w:r w:rsidRPr="00357870">
        <w:t>домохозяйки.</w:t>
      </w:r>
      <w:r w:rsidR="00B65692" w:rsidRPr="00357870">
        <w:t xml:space="preserve"> </w:t>
      </w:r>
      <w:r w:rsidRPr="00357870">
        <w:t>Поработав</w:t>
      </w:r>
      <w:r w:rsidR="00B65692" w:rsidRPr="00357870">
        <w:t xml:space="preserve"> </w:t>
      </w:r>
      <w:r w:rsidRPr="00357870">
        <w:t>на</w:t>
      </w:r>
      <w:r w:rsidR="00B65692" w:rsidRPr="00357870">
        <w:t xml:space="preserve"> </w:t>
      </w:r>
      <w:r w:rsidRPr="00357870">
        <w:t>производстве</w:t>
      </w:r>
      <w:r w:rsidR="00B65692" w:rsidRPr="00357870">
        <w:t xml:space="preserve"> </w:t>
      </w:r>
      <w:r w:rsidRPr="00357870">
        <w:t>5-10</w:t>
      </w:r>
      <w:r w:rsidR="00B65692" w:rsidRPr="00357870">
        <w:t xml:space="preserve"> </w:t>
      </w:r>
      <w:r w:rsidRPr="00357870">
        <w:t>лет,</w:t>
      </w:r>
      <w:r w:rsidR="00B65692" w:rsidRPr="00357870">
        <w:t xml:space="preserve"> </w:t>
      </w:r>
      <w:r w:rsidRPr="00357870">
        <w:t>они</w:t>
      </w:r>
      <w:r w:rsidR="00B65692" w:rsidRPr="00357870">
        <w:t xml:space="preserve"> </w:t>
      </w:r>
      <w:r w:rsidRPr="00357870">
        <w:t>удачно</w:t>
      </w:r>
      <w:r w:rsidR="00B65692" w:rsidRPr="00357870">
        <w:t xml:space="preserve"> </w:t>
      </w:r>
      <w:r w:rsidRPr="00357870">
        <w:t>выходили</w:t>
      </w:r>
      <w:r w:rsidR="00B65692" w:rsidRPr="00357870">
        <w:t xml:space="preserve"> </w:t>
      </w:r>
      <w:r w:rsidRPr="00357870">
        <w:t>замуж</w:t>
      </w:r>
      <w:r w:rsidR="00B65692" w:rsidRPr="00357870">
        <w:t xml:space="preserve"> </w:t>
      </w:r>
      <w:r w:rsidRPr="00357870">
        <w:t>и</w:t>
      </w:r>
      <w:r w:rsidR="00B65692" w:rsidRPr="00357870">
        <w:t xml:space="preserve"> </w:t>
      </w:r>
      <w:r w:rsidRPr="00357870">
        <w:t>становились</w:t>
      </w:r>
      <w:r w:rsidR="00B65692" w:rsidRPr="00357870">
        <w:t xml:space="preserve"> </w:t>
      </w:r>
      <w:r w:rsidRPr="00357870">
        <w:t>уже</w:t>
      </w:r>
      <w:r w:rsidR="00B65692" w:rsidRPr="00357870">
        <w:t xml:space="preserve"> </w:t>
      </w:r>
      <w:r w:rsidRPr="00357870">
        <w:t>на</w:t>
      </w:r>
      <w:r w:rsidR="00B65692" w:rsidRPr="00357870">
        <w:t xml:space="preserve"> </w:t>
      </w:r>
      <w:r w:rsidRPr="00357870">
        <w:t>довольствие</w:t>
      </w:r>
      <w:r w:rsidR="00B65692" w:rsidRPr="00357870">
        <w:t xml:space="preserve"> </w:t>
      </w:r>
      <w:r w:rsidRPr="00357870">
        <w:t>супруга.</w:t>
      </w:r>
      <w:r w:rsidR="00B65692" w:rsidRPr="00357870">
        <w:t xml:space="preserve"> </w:t>
      </w:r>
      <w:r w:rsidRPr="00357870">
        <w:t>Или</w:t>
      </w:r>
      <w:r w:rsidR="00B65692" w:rsidRPr="00357870">
        <w:t xml:space="preserve"> </w:t>
      </w:r>
      <w:r w:rsidRPr="00357870">
        <w:t>так</w:t>
      </w:r>
      <w:r w:rsidR="00B65692" w:rsidRPr="00357870">
        <w:t xml:space="preserve"> </w:t>
      </w:r>
      <w:r w:rsidRPr="00357870">
        <w:t>называемые</w:t>
      </w:r>
      <w:r w:rsidR="00B65692" w:rsidRPr="00357870">
        <w:t xml:space="preserve"> </w:t>
      </w:r>
      <w:r w:rsidR="00357870" w:rsidRPr="00357870">
        <w:t>«</w:t>
      </w:r>
      <w:r w:rsidRPr="00357870">
        <w:t>бичи</w:t>
      </w:r>
      <w:r w:rsidR="00357870" w:rsidRPr="00357870">
        <w:t>»</w:t>
      </w:r>
      <w:r w:rsidRPr="00357870">
        <w:t>:</w:t>
      </w:r>
      <w:r w:rsidR="00B65692" w:rsidRPr="00357870">
        <w:t xml:space="preserve"> </w:t>
      </w:r>
      <w:r w:rsidRPr="00357870">
        <w:t>люди</w:t>
      </w:r>
      <w:r w:rsidR="00B65692" w:rsidRPr="00357870">
        <w:t xml:space="preserve"> </w:t>
      </w:r>
      <w:r w:rsidRPr="00357870">
        <w:t>предприимчивые</w:t>
      </w:r>
      <w:r w:rsidR="00B65692" w:rsidRPr="00357870">
        <w:t xml:space="preserve"> </w:t>
      </w:r>
      <w:r w:rsidRPr="00357870">
        <w:t>и</w:t>
      </w:r>
      <w:r w:rsidR="00B65692" w:rsidRPr="00357870">
        <w:t xml:space="preserve"> </w:t>
      </w:r>
      <w:r w:rsidRPr="00357870">
        <w:t>мастера</w:t>
      </w:r>
      <w:r w:rsidR="00B65692" w:rsidRPr="00357870">
        <w:t xml:space="preserve"> </w:t>
      </w:r>
      <w:r w:rsidRPr="00357870">
        <w:t>на</w:t>
      </w:r>
      <w:r w:rsidR="00B65692" w:rsidRPr="00357870">
        <w:t xml:space="preserve"> </w:t>
      </w:r>
      <w:r w:rsidRPr="00357870">
        <w:t>все</w:t>
      </w:r>
      <w:r w:rsidR="00B65692" w:rsidRPr="00357870">
        <w:t xml:space="preserve"> </w:t>
      </w:r>
      <w:r w:rsidRPr="00357870">
        <w:t>руки.</w:t>
      </w:r>
      <w:r w:rsidR="00B65692" w:rsidRPr="00357870">
        <w:t xml:space="preserve"> </w:t>
      </w:r>
      <w:r w:rsidRPr="00357870">
        <w:t>Они</w:t>
      </w:r>
      <w:r w:rsidR="00B65692" w:rsidRPr="00357870">
        <w:t xml:space="preserve"> </w:t>
      </w:r>
      <w:r w:rsidRPr="00357870">
        <w:t>ездили</w:t>
      </w:r>
      <w:r w:rsidR="00B65692" w:rsidRPr="00357870">
        <w:t xml:space="preserve"> </w:t>
      </w:r>
      <w:r w:rsidRPr="00357870">
        <w:t>по</w:t>
      </w:r>
      <w:r w:rsidR="00B65692" w:rsidRPr="00357870">
        <w:t xml:space="preserve"> </w:t>
      </w:r>
      <w:r w:rsidRPr="00357870">
        <w:t>российской</w:t>
      </w:r>
      <w:r w:rsidR="00B65692" w:rsidRPr="00357870">
        <w:t xml:space="preserve"> </w:t>
      </w:r>
      <w:r w:rsidRPr="00357870">
        <w:t>глубинке</w:t>
      </w:r>
      <w:r w:rsidR="00B65692" w:rsidRPr="00357870">
        <w:t xml:space="preserve"> </w:t>
      </w:r>
      <w:r w:rsidRPr="00357870">
        <w:t>шабашить</w:t>
      </w:r>
      <w:r w:rsidR="00B65692" w:rsidRPr="00357870">
        <w:t xml:space="preserve"> </w:t>
      </w:r>
      <w:r w:rsidR="00357870" w:rsidRPr="00357870">
        <w:t>-</w:t>
      </w:r>
      <w:r w:rsidR="00B65692" w:rsidRPr="00357870">
        <w:t xml:space="preserve"> </w:t>
      </w:r>
      <w:r w:rsidRPr="00357870">
        <w:t>выполнять</w:t>
      </w:r>
      <w:r w:rsidR="00B65692" w:rsidRPr="00357870">
        <w:t xml:space="preserve"> </w:t>
      </w:r>
      <w:r w:rsidRPr="00357870">
        <w:t>ту</w:t>
      </w:r>
      <w:r w:rsidR="00B65692" w:rsidRPr="00357870">
        <w:t xml:space="preserve"> </w:t>
      </w:r>
      <w:r w:rsidRPr="00357870">
        <w:t>работу,</w:t>
      </w:r>
      <w:r w:rsidR="00B65692" w:rsidRPr="00357870">
        <w:t xml:space="preserve"> </w:t>
      </w:r>
      <w:r w:rsidRPr="00357870">
        <w:t>за</w:t>
      </w:r>
      <w:r w:rsidR="00B65692" w:rsidRPr="00357870">
        <w:t xml:space="preserve"> </w:t>
      </w:r>
      <w:r w:rsidRPr="00357870">
        <w:t>которую</w:t>
      </w:r>
      <w:r w:rsidR="00B65692" w:rsidRPr="00357870">
        <w:t xml:space="preserve"> </w:t>
      </w:r>
      <w:r w:rsidRPr="00357870">
        <w:t>не</w:t>
      </w:r>
      <w:r w:rsidR="00B65692" w:rsidRPr="00357870">
        <w:t xml:space="preserve"> </w:t>
      </w:r>
      <w:r w:rsidRPr="00357870">
        <w:t>бралось</w:t>
      </w:r>
      <w:r w:rsidR="00B65692" w:rsidRPr="00357870">
        <w:t xml:space="preserve"> </w:t>
      </w:r>
      <w:r w:rsidRPr="00357870">
        <w:t>местное</w:t>
      </w:r>
      <w:r w:rsidR="00B65692" w:rsidRPr="00357870">
        <w:t xml:space="preserve"> </w:t>
      </w:r>
      <w:r w:rsidRPr="00357870">
        <w:t>население,</w:t>
      </w:r>
      <w:r w:rsidR="00B65692" w:rsidRPr="00357870">
        <w:t xml:space="preserve"> </w:t>
      </w:r>
      <w:r w:rsidRPr="00357870">
        <w:t>но</w:t>
      </w:r>
      <w:r w:rsidR="00B65692" w:rsidRPr="00357870">
        <w:t xml:space="preserve"> </w:t>
      </w:r>
      <w:r w:rsidRPr="00357870">
        <w:t>которая</w:t>
      </w:r>
      <w:r w:rsidR="00B65692" w:rsidRPr="00357870">
        <w:t xml:space="preserve"> </w:t>
      </w:r>
      <w:r w:rsidRPr="00357870">
        <w:t>была</w:t>
      </w:r>
      <w:r w:rsidR="00B65692" w:rsidRPr="00357870">
        <w:t xml:space="preserve"> </w:t>
      </w:r>
      <w:r w:rsidRPr="00357870">
        <w:t>важна</w:t>
      </w:r>
      <w:r w:rsidR="00B65692" w:rsidRPr="00357870">
        <w:t xml:space="preserve"> </w:t>
      </w:r>
      <w:r w:rsidRPr="00357870">
        <w:t>для</w:t>
      </w:r>
      <w:r w:rsidR="00B65692" w:rsidRPr="00357870">
        <w:t xml:space="preserve"> </w:t>
      </w:r>
      <w:r w:rsidRPr="00357870">
        <w:t>развития</w:t>
      </w:r>
      <w:r w:rsidR="00B65692" w:rsidRPr="00357870">
        <w:t xml:space="preserve"> </w:t>
      </w:r>
      <w:r w:rsidRPr="00357870">
        <w:t>предприятий</w:t>
      </w:r>
      <w:r w:rsidR="00B65692" w:rsidRPr="00357870">
        <w:t xml:space="preserve"> </w:t>
      </w:r>
      <w:r w:rsidRPr="00357870">
        <w:t>ли</w:t>
      </w:r>
      <w:r w:rsidR="00B65692" w:rsidRPr="00357870">
        <w:t xml:space="preserve"> </w:t>
      </w:r>
      <w:r w:rsidRPr="00357870">
        <w:t>территорий.</w:t>
      </w:r>
      <w:r w:rsidR="00B65692" w:rsidRPr="00357870">
        <w:t xml:space="preserve"> </w:t>
      </w:r>
      <w:r w:rsidRPr="00357870">
        <w:t>Понятно,</w:t>
      </w:r>
      <w:r w:rsidR="00B65692" w:rsidRPr="00357870">
        <w:t xml:space="preserve"> </w:t>
      </w:r>
      <w:r w:rsidRPr="00357870">
        <w:t>что</w:t>
      </w:r>
      <w:r w:rsidR="00B65692" w:rsidRPr="00357870">
        <w:t xml:space="preserve"> </w:t>
      </w:r>
      <w:r w:rsidRPr="00357870">
        <w:t>получали</w:t>
      </w:r>
      <w:r w:rsidR="00B65692" w:rsidRPr="00357870">
        <w:t xml:space="preserve"> </w:t>
      </w:r>
      <w:r w:rsidRPr="00357870">
        <w:t>они</w:t>
      </w:r>
      <w:r w:rsidR="00B65692" w:rsidRPr="00357870">
        <w:t xml:space="preserve"> </w:t>
      </w:r>
      <w:r w:rsidRPr="00357870">
        <w:t>за</w:t>
      </w:r>
      <w:r w:rsidR="00B65692" w:rsidRPr="00357870">
        <w:t xml:space="preserve"> </w:t>
      </w:r>
      <w:r w:rsidRPr="00357870">
        <w:t>свой</w:t>
      </w:r>
      <w:r w:rsidR="00B65692" w:rsidRPr="00357870">
        <w:t xml:space="preserve"> </w:t>
      </w:r>
      <w:r w:rsidRPr="00357870">
        <w:t>труд</w:t>
      </w:r>
      <w:r w:rsidR="00B65692" w:rsidRPr="00357870">
        <w:t xml:space="preserve"> </w:t>
      </w:r>
      <w:r w:rsidRPr="00357870">
        <w:t>звонкой</w:t>
      </w:r>
      <w:r w:rsidR="00B65692" w:rsidRPr="00357870">
        <w:t xml:space="preserve"> </w:t>
      </w:r>
      <w:r w:rsidRPr="00357870">
        <w:t>монетой,</w:t>
      </w:r>
      <w:r w:rsidR="00B65692" w:rsidRPr="00357870">
        <w:t xml:space="preserve"> </w:t>
      </w:r>
      <w:r w:rsidRPr="00357870">
        <w:t>не</w:t>
      </w:r>
      <w:r w:rsidR="00B65692" w:rsidRPr="00357870">
        <w:t xml:space="preserve"> </w:t>
      </w:r>
      <w:r w:rsidRPr="00357870">
        <w:t>платили</w:t>
      </w:r>
      <w:r w:rsidR="00B65692" w:rsidRPr="00357870">
        <w:t xml:space="preserve"> </w:t>
      </w:r>
      <w:r w:rsidRPr="00357870">
        <w:t>никаких</w:t>
      </w:r>
      <w:r w:rsidR="00B65692" w:rsidRPr="00357870">
        <w:t xml:space="preserve"> </w:t>
      </w:r>
      <w:r w:rsidRPr="00357870">
        <w:t>налогов</w:t>
      </w:r>
      <w:r w:rsidR="00B65692" w:rsidRPr="00357870">
        <w:t xml:space="preserve"> </w:t>
      </w:r>
      <w:r w:rsidRPr="00357870">
        <w:t>и</w:t>
      </w:r>
      <w:r w:rsidR="00B65692" w:rsidRPr="00357870">
        <w:t xml:space="preserve"> </w:t>
      </w:r>
      <w:r w:rsidRPr="00357870">
        <w:t>вообще</w:t>
      </w:r>
      <w:r w:rsidR="00B65692" w:rsidRPr="00357870">
        <w:t xml:space="preserve"> </w:t>
      </w:r>
      <w:r w:rsidRPr="00357870">
        <w:t>не</w:t>
      </w:r>
      <w:r w:rsidR="00B65692" w:rsidRPr="00357870">
        <w:t xml:space="preserve"> </w:t>
      </w:r>
      <w:r w:rsidRPr="00357870">
        <w:t>знали,</w:t>
      </w:r>
      <w:r w:rsidR="00B65692" w:rsidRPr="00357870">
        <w:t xml:space="preserve"> </w:t>
      </w:r>
      <w:r w:rsidRPr="00357870">
        <w:t>что</w:t>
      </w:r>
      <w:r w:rsidR="00B65692" w:rsidRPr="00357870">
        <w:t xml:space="preserve"> </w:t>
      </w:r>
      <w:r w:rsidRPr="00357870">
        <w:t>такое</w:t>
      </w:r>
      <w:r w:rsidR="00B65692" w:rsidRPr="00357870">
        <w:t xml:space="preserve"> </w:t>
      </w:r>
      <w:r w:rsidRPr="00357870">
        <w:t>трудовая</w:t>
      </w:r>
      <w:r w:rsidR="00B65692" w:rsidRPr="00357870">
        <w:t xml:space="preserve"> </w:t>
      </w:r>
      <w:r w:rsidRPr="00357870">
        <w:t>книжка.</w:t>
      </w:r>
    </w:p>
    <w:p w:rsidR="00685A77" w:rsidRPr="00357870" w:rsidRDefault="00685A77" w:rsidP="00685A77">
      <w:r w:rsidRPr="00357870">
        <w:t>Зашибали</w:t>
      </w:r>
      <w:r w:rsidR="00B65692" w:rsidRPr="00357870">
        <w:t xml:space="preserve"> </w:t>
      </w:r>
      <w:r w:rsidRPr="00357870">
        <w:t>хорошие</w:t>
      </w:r>
      <w:r w:rsidR="00B65692" w:rsidRPr="00357870">
        <w:t xml:space="preserve"> </w:t>
      </w:r>
      <w:r w:rsidRPr="00357870">
        <w:t>деньги,</w:t>
      </w:r>
      <w:r w:rsidR="00B65692" w:rsidRPr="00357870">
        <w:t xml:space="preserve"> </w:t>
      </w:r>
      <w:r w:rsidRPr="00357870">
        <w:t>в</w:t>
      </w:r>
      <w:r w:rsidR="00B65692" w:rsidRPr="00357870">
        <w:t xml:space="preserve"> </w:t>
      </w:r>
      <w:r w:rsidRPr="00357870">
        <w:t>свободное</w:t>
      </w:r>
      <w:r w:rsidR="00B65692" w:rsidRPr="00357870">
        <w:t xml:space="preserve"> </w:t>
      </w:r>
      <w:r w:rsidRPr="00357870">
        <w:t>от</w:t>
      </w:r>
      <w:r w:rsidR="00B65692" w:rsidRPr="00357870">
        <w:t xml:space="preserve"> </w:t>
      </w:r>
      <w:r w:rsidRPr="00357870">
        <w:t>работы</w:t>
      </w:r>
      <w:r w:rsidR="00B65692" w:rsidRPr="00357870">
        <w:t xml:space="preserve"> </w:t>
      </w:r>
      <w:r w:rsidRPr="00357870">
        <w:t>время</w:t>
      </w:r>
      <w:r w:rsidR="00B65692" w:rsidRPr="00357870">
        <w:t xml:space="preserve"> </w:t>
      </w:r>
      <w:r w:rsidRPr="00357870">
        <w:t>кутили</w:t>
      </w:r>
      <w:r w:rsidR="00B65692" w:rsidRPr="00357870">
        <w:t xml:space="preserve"> </w:t>
      </w:r>
      <w:r w:rsidRPr="00357870">
        <w:t>на</w:t>
      </w:r>
      <w:r w:rsidR="00B65692" w:rsidRPr="00357870">
        <w:t xml:space="preserve"> </w:t>
      </w:r>
      <w:r w:rsidRPr="00357870">
        <w:t>всю</w:t>
      </w:r>
      <w:r w:rsidR="00B65692" w:rsidRPr="00357870">
        <w:t xml:space="preserve"> </w:t>
      </w:r>
      <w:r w:rsidRPr="00357870">
        <w:t>катушку.</w:t>
      </w:r>
      <w:r w:rsidR="00B65692" w:rsidRPr="00357870">
        <w:t xml:space="preserve"> </w:t>
      </w:r>
      <w:r w:rsidRPr="00357870">
        <w:t>Но</w:t>
      </w:r>
      <w:r w:rsidR="00B65692" w:rsidRPr="00357870">
        <w:t xml:space="preserve"> </w:t>
      </w:r>
      <w:r w:rsidRPr="00357870">
        <w:t>денег,</w:t>
      </w:r>
      <w:r w:rsidR="00B65692" w:rsidRPr="00357870">
        <w:t xml:space="preserve"> </w:t>
      </w:r>
      <w:r w:rsidRPr="00357870">
        <w:t>как</w:t>
      </w:r>
      <w:r w:rsidR="00B65692" w:rsidRPr="00357870">
        <w:t xml:space="preserve"> </w:t>
      </w:r>
      <w:r w:rsidRPr="00357870">
        <w:t>известно,</w:t>
      </w:r>
      <w:r w:rsidR="00B65692" w:rsidRPr="00357870">
        <w:t xml:space="preserve"> </w:t>
      </w:r>
      <w:r w:rsidRPr="00357870">
        <w:t>много</w:t>
      </w:r>
      <w:r w:rsidR="00B65692" w:rsidRPr="00357870">
        <w:t xml:space="preserve"> </w:t>
      </w:r>
      <w:r w:rsidRPr="00357870">
        <w:t>не</w:t>
      </w:r>
      <w:r w:rsidR="00B65692" w:rsidRPr="00357870">
        <w:t xml:space="preserve"> </w:t>
      </w:r>
      <w:r w:rsidRPr="00357870">
        <w:t>бывает.</w:t>
      </w:r>
      <w:r w:rsidR="00B65692" w:rsidRPr="00357870">
        <w:t xml:space="preserve"> </w:t>
      </w:r>
      <w:r w:rsidRPr="00357870">
        <w:t>И</w:t>
      </w:r>
      <w:r w:rsidR="00B65692" w:rsidRPr="00357870">
        <w:t xml:space="preserve"> </w:t>
      </w:r>
      <w:r w:rsidRPr="00357870">
        <w:t>вот</w:t>
      </w:r>
      <w:r w:rsidR="00B65692" w:rsidRPr="00357870">
        <w:t xml:space="preserve"> </w:t>
      </w:r>
      <w:r w:rsidRPr="00357870">
        <w:t>на</w:t>
      </w:r>
      <w:r w:rsidR="00B65692" w:rsidRPr="00357870">
        <w:t xml:space="preserve"> </w:t>
      </w:r>
      <w:r w:rsidRPr="00357870">
        <w:t>старости</w:t>
      </w:r>
      <w:r w:rsidR="00B65692" w:rsidRPr="00357870">
        <w:t xml:space="preserve"> </w:t>
      </w:r>
      <w:r w:rsidRPr="00357870">
        <w:t>лет</w:t>
      </w:r>
      <w:r w:rsidR="00B65692" w:rsidRPr="00357870">
        <w:t xml:space="preserve"> </w:t>
      </w:r>
      <w:r w:rsidRPr="00357870">
        <w:t>выяснялось,</w:t>
      </w:r>
      <w:r w:rsidR="00B65692" w:rsidRPr="00357870">
        <w:t xml:space="preserve"> </w:t>
      </w:r>
      <w:r w:rsidRPr="00357870">
        <w:t>что</w:t>
      </w:r>
      <w:r w:rsidR="00B65692" w:rsidRPr="00357870">
        <w:t xml:space="preserve"> </w:t>
      </w:r>
      <w:r w:rsidRPr="00357870">
        <w:t>стажа</w:t>
      </w:r>
      <w:r w:rsidR="00B65692" w:rsidRPr="00357870">
        <w:t xml:space="preserve"> </w:t>
      </w:r>
      <w:r w:rsidRPr="00357870">
        <w:t>для</w:t>
      </w:r>
      <w:r w:rsidR="00B65692" w:rsidRPr="00357870">
        <w:t xml:space="preserve"> </w:t>
      </w:r>
      <w:r w:rsidRPr="00357870">
        <w:t>начисления</w:t>
      </w:r>
      <w:r w:rsidR="00B65692" w:rsidRPr="00357870">
        <w:t xml:space="preserve"> </w:t>
      </w:r>
      <w:r w:rsidRPr="00357870">
        <w:t>полнокровной</w:t>
      </w:r>
      <w:r w:rsidR="00B65692" w:rsidRPr="00357870">
        <w:t xml:space="preserve"> </w:t>
      </w:r>
      <w:r w:rsidRPr="00357870">
        <w:t>пенсии</w:t>
      </w:r>
      <w:r w:rsidR="00B65692" w:rsidRPr="00357870">
        <w:t xml:space="preserve"> </w:t>
      </w:r>
      <w:r w:rsidRPr="00357870">
        <w:t>им</w:t>
      </w:r>
      <w:r w:rsidR="00B65692" w:rsidRPr="00357870">
        <w:t xml:space="preserve"> </w:t>
      </w:r>
      <w:r w:rsidRPr="00357870">
        <w:t>не</w:t>
      </w:r>
      <w:r w:rsidR="00B65692" w:rsidRPr="00357870">
        <w:t xml:space="preserve"> </w:t>
      </w:r>
      <w:r w:rsidRPr="00357870">
        <w:t>хватает,</w:t>
      </w:r>
      <w:r w:rsidR="00B65692" w:rsidRPr="00357870">
        <w:t xml:space="preserve"> </w:t>
      </w:r>
      <w:r w:rsidRPr="00357870">
        <w:t>пускай</w:t>
      </w:r>
      <w:r w:rsidR="00B65692" w:rsidRPr="00357870">
        <w:t xml:space="preserve"> </w:t>
      </w:r>
      <w:r w:rsidRPr="00357870">
        <w:t>радуются</w:t>
      </w:r>
      <w:r w:rsidR="00B65692" w:rsidRPr="00357870">
        <w:t xml:space="preserve"> </w:t>
      </w:r>
      <w:r w:rsidRPr="00357870">
        <w:t>и</w:t>
      </w:r>
      <w:r w:rsidR="00B65692" w:rsidRPr="00357870">
        <w:t xml:space="preserve"> </w:t>
      </w:r>
      <w:r w:rsidRPr="00357870">
        <w:t>этим</w:t>
      </w:r>
      <w:r w:rsidR="00B65692" w:rsidRPr="00357870">
        <w:t xml:space="preserve"> </w:t>
      </w:r>
      <w:r w:rsidRPr="00357870">
        <w:t>35</w:t>
      </w:r>
      <w:r w:rsidR="00B65692" w:rsidRPr="00357870">
        <w:t xml:space="preserve"> </w:t>
      </w:r>
      <w:r w:rsidRPr="00357870">
        <w:t>рублям</w:t>
      </w:r>
      <w:r w:rsidR="00B65692" w:rsidRPr="00357870">
        <w:t xml:space="preserve"> </w:t>
      </w:r>
      <w:r w:rsidRPr="00357870">
        <w:t>в</w:t>
      </w:r>
      <w:r w:rsidR="00B65692" w:rsidRPr="00357870">
        <w:t xml:space="preserve"> </w:t>
      </w:r>
      <w:r w:rsidRPr="00357870">
        <w:t>месяц.</w:t>
      </w:r>
      <w:r w:rsidR="00B65692" w:rsidRPr="00357870">
        <w:t xml:space="preserve"> </w:t>
      </w:r>
      <w:r w:rsidRPr="00357870">
        <w:t>Кстати,</w:t>
      </w:r>
      <w:r w:rsidR="00B65692" w:rsidRPr="00357870">
        <w:t xml:space="preserve"> </w:t>
      </w:r>
      <w:r w:rsidRPr="00357870">
        <w:t>сумма</w:t>
      </w:r>
      <w:r w:rsidR="00B65692" w:rsidRPr="00357870">
        <w:t xml:space="preserve"> </w:t>
      </w:r>
      <w:r w:rsidRPr="00357870">
        <w:t>эта</w:t>
      </w:r>
      <w:r w:rsidR="00B65692" w:rsidRPr="00357870">
        <w:t xml:space="preserve"> </w:t>
      </w:r>
      <w:r w:rsidR="00357870" w:rsidRPr="00357870">
        <w:t>-</w:t>
      </w:r>
      <w:r w:rsidR="00B65692" w:rsidRPr="00357870">
        <w:t xml:space="preserve"> </w:t>
      </w:r>
      <w:r w:rsidRPr="00357870">
        <w:t>аналог</w:t>
      </w:r>
      <w:r w:rsidR="00B65692" w:rsidRPr="00357870">
        <w:t xml:space="preserve"> </w:t>
      </w:r>
      <w:r w:rsidRPr="00357870">
        <w:t>нынешней</w:t>
      </w:r>
      <w:r w:rsidR="00B65692" w:rsidRPr="00357870">
        <w:t xml:space="preserve"> </w:t>
      </w:r>
      <w:r w:rsidRPr="00357870">
        <w:t>социальной</w:t>
      </w:r>
      <w:r w:rsidR="00B65692" w:rsidRPr="00357870">
        <w:t xml:space="preserve"> </w:t>
      </w:r>
      <w:r w:rsidRPr="00357870">
        <w:t>пенсии</w:t>
      </w:r>
      <w:r w:rsidR="00B65692" w:rsidRPr="00357870">
        <w:t xml:space="preserve"> </w:t>
      </w:r>
      <w:r w:rsidR="00357870" w:rsidRPr="00357870">
        <w:t>-</w:t>
      </w:r>
      <w:r w:rsidR="00B65692" w:rsidRPr="00357870">
        <w:t xml:space="preserve"> </w:t>
      </w:r>
      <w:r w:rsidRPr="00357870">
        <w:t>в</w:t>
      </w:r>
      <w:r w:rsidR="00B65692" w:rsidRPr="00357870">
        <w:t xml:space="preserve"> </w:t>
      </w:r>
      <w:r w:rsidRPr="00357870">
        <w:t>советские</w:t>
      </w:r>
      <w:r w:rsidR="00B65692" w:rsidRPr="00357870">
        <w:t xml:space="preserve"> </w:t>
      </w:r>
      <w:r w:rsidRPr="00357870">
        <w:t>годы</w:t>
      </w:r>
      <w:r w:rsidR="00B65692" w:rsidRPr="00357870">
        <w:t xml:space="preserve"> </w:t>
      </w:r>
      <w:r w:rsidRPr="00357870">
        <w:t>не</w:t>
      </w:r>
      <w:r w:rsidR="00B65692" w:rsidRPr="00357870">
        <w:t xml:space="preserve"> </w:t>
      </w:r>
      <w:r w:rsidRPr="00357870">
        <w:t>индексировалась</w:t>
      </w:r>
      <w:r w:rsidR="00B65692" w:rsidRPr="00357870">
        <w:t xml:space="preserve"> </w:t>
      </w:r>
      <w:r w:rsidRPr="00357870">
        <w:t>и</w:t>
      </w:r>
      <w:r w:rsidR="00B65692" w:rsidRPr="00357870">
        <w:t xml:space="preserve"> </w:t>
      </w:r>
      <w:r w:rsidRPr="00357870">
        <w:t>не</w:t>
      </w:r>
      <w:r w:rsidR="00B65692" w:rsidRPr="00357870">
        <w:t xml:space="preserve"> </w:t>
      </w:r>
      <w:r w:rsidRPr="00357870">
        <w:t>повышалась.</w:t>
      </w:r>
      <w:r w:rsidR="00B65692" w:rsidRPr="00357870">
        <w:t xml:space="preserve"> </w:t>
      </w:r>
      <w:r w:rsidRPr="00357870">
        <w:t>Ведь</w:t>
      </w:r>
      <w:r w:rsidR="00B65692" w:rsidRPr="00357870">
        <w:t xml:space="preserve"> </w:t>
      </w:r>
      <w:r w:rsidRPr="00357870">
        <w:t>инфляции</w:t>
      </w:r>
      <w:r w:rsidR="00B65692" w:rsidRPr="00357870">
        <w:t xml:space="preserve"> </w:t>
      </w:r>
      <w:r w:rsidRPr="00357870">
        <w:t>тогда,</w:t>
      </w:r>
      <w:r w:rsidR="00B65692" w:rsidRPr="00357870">
        <w:t xml:space="preserve"> </w:t>
      </w:r>
      <w:r w:rsidRPr="00357870">
        <w:t>согласно</w:t>
      </w:r>
      <w:r w:rsidR="00B65692" w:rsidRPr="00357870">
        <w:t xml:space="preserve"> </w:t>
      </w:r>
      <w:r w:rsidRPr="00357870">
        <w:t>официальным</w:t>
      </w:r>
      <w:r w:rsidR="00B65692" w:rsidRPr="00357870">
        <w:t xml:space="preserve"> </w:t>
      </w:r>
      <w:r w:rsidRPr="00357870">
        <w:t>статданным,</w:t>
      </w:r>
      <w:r w:rsidR="00B65692" w:rsidRPr="00357870">
        <w:t xml:space="preserve"> </w:t>
      </w:r>
      <w:r w:rsidRPr="00357870">
        <w:t>в</w:t>
      </w:r>
      <w:r w:rsidR="00B65692" w:rsidRPr="00357870">
        <w:t xml:space="preserve"> </w:t>
      </w:r>
      <w:r w:rsidRPr="00357870">
        <w:t>стране</w:t>
      </w:r>
      <w:r w:rsidR="00B65692" w:rsidRPr="00357870">
        <w:t xml:space="preserve"> </w:t>
      </w:r>
      <w:r w:rsidRPr="00357870">
        <w:t>не</w:t>
      </w:r>
      <w:r w:rsidR="00B65692" w:rsidRPr="00357870">
        <w:t xml:space="preserve"> </w:t>
      </w:r>
      <w:r w:rsidRPr="00357870">
        <w:t>было</w:t>
      </w:r>
      <w:r w:rsidR="00357870" w:rsidRPr="00357870">
        <w:t>...</w:t>
      </w:r>
    </w:p>
    <w:p w:rsidR="00685A77" w:rsidRPr="00357870" w:rsidRDefault="00685A77" w:rsidP="00685A77">
      <w:r w:rsidRPr="00357870">
        <w:t>Что</w:t>
      </w:r>
      <w:r w:rsidR="00B65692" w:rsidRPr="00357870">
        <w:t xml:space="preserve"> </w:t>
      </w:r>
      <w:r w:rsidRPr="00357870">
        <w:t>такое</w:t>
      </w:r>
      <w:r w:rsidR="00B65692" w:rsidRPr="00357870">
        <w:t xml:space="preserve"> </w:t>
      </w:r>
      <w:r w:rsidRPr="00357870">
        <w:t>35</w:t>
      </w:r>
      <w:r w:rsidR="00B65692" w:rsidRPr="00357870">
        <w:t xml:space="preserve"> </w:t>
      </w:r>
      <w:r w:rsidRPr="00357870">
        <w:t>рублей</w:t>
      </w:r>
      <w:r w:rsidR="00B65692" w:rsidRPr="00357870">
        <w:t xml:space="preserve"> </w:t>
      </w:r>
      <w:r w:rsidRPr="00357870">
        <w:t>по</w:t>
      </w:r>
      <w:r w:rsidR="00B65692" w:rsidRPr="00357870">
        <w:t xml:space="preserve"> </w:t>
      </w:r>
      <w:r w:rsidRPr="00357870">
        <w:t>тем</w:t>
      </w:r>
      <w:r w:rsidR="00B65692" w:rsidRPr="00357870">
        <w:t xml:space="preserve"> </w:t>
      </w:r>
      <w:r w:rsidRPr="00357870">
        <w:t>временам?</w:t>
      </w:r>
      <w:r w:rsidR="00B65692" w:rsidRPr="00357870">
        <w:t xml:space="preserve"> </w:t>
      </w:r>
      <w:r w:rsidRPr="00357870">
        <w:t>Мы</w:t>
      </w:r>
      <w:r w:rsidR="00B65692" w:rsidRPr="00357870">
        <w:t xml:space="preserve"> </w:t>
      </w:r>
      <w:r w:rsidRPr="00357870">
        <w:t>спросили</w:t>
      </w:r>
      <w:r w:rsidR="00B65692" w:rsidRPr="00357870">
        <w:t xml:space="preserve"> </w:t>
      </w:r>
      <w:r w:rsidRPr="00357870">
        <w:t>у</w:t>
      </w:r>
      <w:r w:rsidR="00B65692" w:rsidRPr="00357870">
        <w:t xml:space="preserve"> </w:t>
      </w:r>
      <w:r w:rsidRPr="00357870">
        <w:t>тех,</w:t>
      </w:r>
      <w:r w:rsidR="00B65692" w:rsidRPr="00357870">
        <w:t xml:space="preserve"> </w:t>
      </w:r>
      <w:r w:rsidRPr="00357870">
        <w:t>кто</w:t>
      </w:r>
      <w:r w:rsidR="00B65692" w:rsidRPr="00357870">
        <w:t xml:space="preserve"> </w:t>
      </w:r>
      <w:r w:rsidRPr="00357870">
        <w:t>еще</w:t>
      </w:r>
      <w:r w:rsidR="00B65692" w:rsidRPr="00357870">
        <w:t xml:space="preserve"> </w:t>
      </w:r>
      <w:r w:rsidRPr="00357870">
        <w:t>помнит</w:t>
      </w:r>
      <w:r w:rsidR="00B65692" w:rsidRPr="00357870">
        <w:t xml:space="preserve"> </w:t>
      </w:r>
      <w:r w:rsidRPr="00357870">
        <w:t>советское</w:t>
      </w:r>
      <w:r w:rsidR="00B65692" w:rsidRPr="00357870">
        <w:t xml:space="preserve"> </w:t>
      </w:r>
      <w:r w:rsidRPr="00357870">
        <w:t>время.</w:t>
      </w:r>
      <w:r w:rsidR="00B65692" w:rsidRPr="00357870">
        <w:t xml:space="preserve"> </w:t>
      </w:r>
      <w:r w:rsidRPr="00357870">
        <w:t>Это</w:t>
      </w:r>
      <w:r w:rsidR="00B65692" w:rsidRPr="00357870">
        <w:t xml:space="preserve"> </w:t>
      </w:r>
      <w:r w:rsidRPr="00357870">
        <w:t>стипендия</w:t>
      </w:r>
      <w:r w:rsidR="00B65692" w:rsidRPr="00357870">
        <w:t xml:space="preserve"> </w:t>
      </w:r>
      <w:r w:rsidRPr="00357870">
        <w:t>студентов,</w:t>
      </w:r>
      <w:r w:rsidR="00B65692" w:rsidRPr="00357870">
        <w:t xml:space="preserve"> </w:t>
      </w:r>
      <w:r w:rsidRPr="00357870">
        <w:t>которым</w:t>
      </w:r>
      <w:r w:rsidR="00B65692" w:rsidRPr="00357870">
        <w:t xml:space="preserve"> </w:t>
      </w:r>
      <w:r w:rsidRPr="00357870">
        <w:t>получить</w:t>
      </w:r>
      <w:r w:rsidR="00B65692" w:rsidRPr="00357870">
        <w:t xml:space="preserve"> </w:t>
      </w:r>
      <w:r w:rsidRPr="00357870">
        <w:t>образование</w:t>
      </w:r>
      <w:r w:rsidR="00B65692" w:rsidRPr="00357870">
        <w:t xml:space="preserve"> </w:t>
      </w:r>
      <w:r w:rsidRPr="00357870">
        <w:t>помогала</w:t>
      </w:r>
      <w:r w:rsidR="00B65692" w:rsidRPr="00357870">
        <w:t xml:space="preserve"> </w:t>
      </w:r>
      <w:r w:rsidRPr="00357870">
        <w:t>вся</w:t>
      </w:r>
      <w:r w:rsidR="00B65692" w:rsidRPr="00357870">
        <w:t xml:space="preserve"> </w:t>
      </w:r>
      <w:r w:rsidRPr="00357870">
        <w:t>родня.</w:t>
      </w:r>
      <w:r w:rsidR="00B65692" w:rsidRPr="00357870">
        <w:t xml:space="preserve"> </w:t>
      </w:r>
      <w:r w:rsidRPr="00357870">
        <w:t>Понимая,</w:t>
      </w:r>
      <w:r w:rsidR="00B65692" w:rsidRPr="00357870">
        <w:t xml:space="preserve"> </w:t>
      </w:r>
      <w:r w:rsidRPr="00357870">
        <w:t>что</w:t>
      </w:r>
      <w:r w:rsidR="00B65692" w:rsidRPr="00357870">
        <w:t xml:space="preserve"> </w:t>
      </w:r>
      <w:r w:rsidRPr="00357870">
        <w:t>35</w:t>
      </w:r>
      <w:r w:rsidR="00B65692" w:rsidRPr="00357870">
        <w:t xml:space="preserve"> </w:t>
      </w:r>
      <w:r w:rsidRPr="00357870">
        <w:t>рублей</w:t>
      </w:r>
      <w:r w:rsidR="00B65692" w:rsidRPr="00357870">
        <w:t xml:space="preserve"> </w:t>
      </w:r>
      <w:r w:rsidR="00357870" w:rsidRPr="00357870">
        <w:t>-</w:t>
      </w:r>
      <w:r w:rsidR="00B65692" w:rsidRPr="00357870">
        <w:t xml:space="preserve"> </w:t>
      </w:r>
      <w:r w:rsidRPr="00357870">
        <w:t>это</w:t>
      </w:r>
      <w:r w:rsidR="00B65692" w:rsidRPr="00357870">
        <w:t xml:space="preserve"> </w:t>
      </w:r>
      <w:r w:rsidRPr="00357870">
        <w:t>ничто,</w:t>
      </w:r>
      <w:r w:rsidR="00B65692" w:rsidRPr="00357870">
        <w:t xml:space="preserve"> </w:t>
      </w:r>
      <w:r w:rsidRPr="00357870">
        <w:t>их</w:t>
      </w:r>
      <w:r w:rsidR="00B65692" w:rsidRPr="00357870">
        <w:t xml:space="preserve"> </w:t>
      </w:r>
      <w:r w:rsidRPr="00357870">
        <w:t>не</w:t>
      </w:r>
      <w:r w:rsidR="00B65692" w:rsidRPr="00357870">
        <w:t xml:space="preserve"> </w:t>
      </w:r>
      <w:r w:rsidRPr="00357870">
        <w:t>хватит,</w:t>
      </w:r>
      <w:r w:rsidR="00B65692" w:rsidRPr="00357870">
        <w:t xml:space="preserve"> </w:t>
      </w:r>
      <w:r w:rsidRPr="00357870">
        <w:t>даже</w:t>
      </w:r>
      <w:r w:rsidR="00B65692" w:rsidRPr="00357870">
        <w:t xml:space="preserve"> </w:t>
      </w:r>
      <w:r w:rsidRPr="00357870">
        <w:t>если</w:t>
      </w:r>
      <w:r w:rsidR="00B65692" w:rsidRPr="00357870">
        <w:t xml:space="preserve"> </w:t>
      </w:r>
      <w:r w:rsidRPr="00357870">
        <w:t>вместо</w:t>
      </w:r>
      <w:r w:rsidR="00B65692" w:rsidRPr="00357870">
        <w:t xml:space="preserve"> </w:t>
      </w:r>
      <w:r w:rsidRPr="00357870">
        <w:t>сливочного</w:t>
      </w:r>
      <w:r w:rsidR="00B65692" w:rsidRPr="00357870">
        <w:t xml:space="preserve"> </w:t>
      </w:r>
      <w:r w:rsidRPr="00357870">
        <w:t>масла</w:t>
      </w:r>
      <w:r w:rsidR="00B65692" w:rsidRPr="00357870">
        <w:t xml:space="preserve"> </w:t>
      </w:r>
      <w:r w:rsidRPr="00357870">
        <w:t>покупать</w:t>
      </w:r>
      <w:r w:rsidR="00B65692" w:rsidRPr="00357870">
        <w:t xml:space="preserve"> </w:t>
      </w:r>
      <w:r w:rsidRPr="00357870">
        <w:t>маргарин,</w:t>
      </w:r>
      <w:r w:rsidR="00B65692" w:rsidRPr="00357870">
        <w:t xml:space="preserve"> </w:t>
      </w:r>
      <w:r w:rsidRPr="00357870">
        <w:t>а</w:t>
      </w:r>
      <w:r w:rsidR="00B65692" w:rsidRPr="00357870">
        <w:t xml:space="preserve"> </w:t>
      </w:r>
      <w:r w:rsidRPr="00357870">
        <w:t>вместо</w:t>
      </w:r>
      <w:r w:rsidR="00B65692" w:rsidRPr="00357870">
        <w:t xml:space="preserve"> </w:t>
      </w:r>
      <w:r w:rsidR="00357870" w:rsidRPr="00357870">
        <w:t>«</w:t>
      </w:r>
      <w:r w:rsidRPr="00357870">
        <w:t>одесской</w:t>
      </w:r>
      <w:r w:rsidR="00357870" w:rsidRPr="00357870">
        <w:t>»</w:t>
      </w:r>
      <w:r w:rsidR="00B65692" w:rsidRPr="00357870">
        <w:t xml:space="preserve"> </w:t>
      </w:r>
      <w:r w:rsidRPr="00357870">
        <w:t>колбасы</w:t>
      </w:r>
      <w:r w:rsidR="00B65692" w:rsidRPr="00357870">
        <w:t xml:space="preserve"> </w:t>
      </w:r>
      <w:r w:rsidR="00357870" w:rsidRPr="00357870">
        <w:t>-</w:t>
      </w:r>
      <w:r w:rsidR="00B65692" w:rsidRPr="00357870">
        <w:t xml:space="preserve"> </w:t>
      </w:r>
      <w:r w:rsidRPr="00357870">
        <w:t>ливерную.</w:t>
      </w:r>
      <w:r w:rsidR="00B65692" w:rsidRPr="00357870">
        <w:t xml:space="preserve"> </w:t>
      </w:r>
      <w:r w:rsidRPr="00357870">
        <w:t>Были</w:t>
      </w:r>
      <w:r w:rsidR="00B65692" w:rsidRPr="00357870">
        <w:t xml:space="preserve"> </w:t>
      </w:r>
      <w:r w:rsidRPr="00357870">
        <w:t>в</w:t>
      </w:r>
      <w:r w:rsidR="00B65692" w:rsidRPr="00357870">
        <w:t xml:space="preserve"> </w:t>
      </w:r>
      <w:r w:rsidRPr="00357870">
        <w:t>советском</w:t>
      </w:r>
      <w:r w:rsidR="00B65692" w:rsidRPr="00357870">
        <w:t xml:space="preserve"> </w:t>
      </w:r>
      <w:r w:rsidRPr="00357870">
        <w:t>обществе</w:t>
      </w:r>
      <w:r w:rsidR="00B65692" w:rsidRPr="00357870">
        <w:t xml:space="preserve"> </w:t>
      </w:r>
      <w:r w:rsidRPr="00357870">
        <w:t>и</w:t>
      </w:r>
      <w:r w:rsidR="00B65692" w:rsidRPr="00357870">
        <w:t xml:space="preserve"> </w:t>
      </w:r>
      <w:r w:rsidRPr="00357870">
        <w:t>просто</w:t>
      </w:r>
      <w:r w:rsidR="00B65692" w:rsidRPr="00357870">
        <w:t xml:space="preserve"> </w:t>
      </w:r>
      <w:r w:rsidRPr="00357870">
        <w:t>тунеядцы,</w:t>
      </w:r>
      <w:r w:rsidR="00B65692" w:rsidRPr="00357870">
        <w:t xml:space="preserve"> </w:t>
      </w:r>
      <w:r w:rsidRPr="00357870">
        <w:t>социальные</w:t>
      </w:r>
      <w:r w:rsidR="00B65692" w:rsidRPr="00357870">
        <w:t xml:space="preserve"> </w:t>
      </w:r>
      <w:r w:rsidRPr="00357870">
        <w:t>паразиты,</w:t>
      </w:r>
      <w:r w:rsidR="00B65692" w:rsidRPr="00357870">
        <w:t xml:space="preserve"> </w:t>
      </w:r>
      <w:r w:rsidRPr="00357870">
        <w:t>как</w:t>
      </w:r>
      <w:r w:rsidR="00B65692" w:rsidRPr="00357870">
        <w:t xml:space="preserve"> </w:t>
      </w:r>
      <w:r w:rsidRPr="00357870">
        <w:t>их</w:t>
      </w:r>
      <w:r w:rsidR="00B65692" w:rsidRPr="00357870">
        <w:t xml:space="preserve"> </w:t>
      </w:r>
      <w:r w:rsidRPr="00357870">
        <w:t>тогда</w:t>
      </w:r>
      <w:r w:rsidR="00B65692" w:rsidRPr="00357870">
        <w:t xml:space="preserve"> </w:t>
      </w:r>
      <w:r w:rsidRPr="00357870">
        <w:t>называли.</w:t>
      </w:r>
      <w:r w:rsidR="00B65692" w:rsidRPr="00357870">
        <w:t xml:space="preserve"> </w:t>
      </w:r>
      <w:r w:rsidRPr="00357870">
        <w:t>Которых</w:t>
      </w:r>
      <w:r w:rsidR="00B65692" w:rsidRPr="00357870">
        <w:t xml:space="preserve"> </w:t>
      </w:r>
      <w:r w:rsidRPr="00357870">
        <w:t>на</w:t>
      </w:r>
      <w:r w:rsidR="00B65692" w:rsidRPr="00357870">
        <w:t xml:space="preserve"> </w:t>
      </w:r>
      <w:r w:rsidRPr="00357870">
        <w:lastRenderedPageBreak/>
        <w:t>улицах</w:t>
      </w:r>
      <w:r w:rsidR="00B65692" w:rsidRPr="00357870">
        <w:t xml:space="preserve"> </w:t>
      </w:r>
      <w:r w:rsidRPr="00357870">
        <w:t>и</w:t>
      </w:r>
      <w:r w:rsidR="00B65692" w:rsidRPr="00357870">
        <w:t xml:space="preserve"> </w:t>
      </w:r>
      <w:r w:rsidRPr="00357870">
        <w:t>в</w:t>
      </w:r>
      <w:r w:rsidR="00B65692" w:rsidRPr="00357870">
        <w:t xml:space="preserve"> </w:t>
      </w:r>
      <w:r w:rsidRPr="00357870">
        <w:t>кабаках</w:t>
      </w:r>
      <w:r w:rsidR="00B65692" w:rsidRPr="00357870">
        <w:t xml:space="preserve"> </w:t>
      </w:r>
      <w:r w:rsidRPr="00357870">
        <w:t>периодически</w:t>
      </w:r>
      <w:r w:rsidR="00B65692" w:rsidRPr="00357870">
        <w:t xml:space="preserve"> </w:t>
      </w:r>
      <w:r w:rsidRPr="00357870">
        <w:t>отлавливали</w:t>
      </w:r>
      <w:r w:rsidR="00B65692" w:rsidRPr="00357870">
        <w:t xml:space="preserve"> </w:t>
      </w:r>
      <w:r w:rsidRPr="00357870">
        <w:t>правоохранительные</w:t>
      </w:r>
      <w:r w:rsidR="00B65692" w:rsidRPr="00357870">
        <w:t xml:space="preserve"> </w:t>
      </w:r>
      <w:r w:rsidRPr="00357870">
        <w:t>органы.</w:t>
      </w:r>
      <w:r w:rsidR="00B65692" w:rsidRPr="00357870">
        <w:t xml:space="preserve"> </w:t>
      </w:r>
      <w:r w:rsidRPr="00357870">
        <w:t>На</w:t>
      </w:r>
      <w:r w:rsidR="00B65692" w:rsidRPr="00357870">
        <w:t xml:space="preserve"> </w:t>
      </w:r>
      <w:r w:rsidRPr="00357870">
        <w:t>первый</w:t>
      </w:r>
      <w:r w:rsidR="00B65692" w:rsidRPr="00357870">
        <w:t xml:space="preserve"> </w:t>
      </w:r>
      <w:r w:rsidRPr="00357870">
        <w:t>раз</w:t>
      </w:r>
      <w:r w:rsidR="00B65692" w:rsidRPr="00357870">
        <w:t xml:space="preserve"> </w:t>
      </w:r>
      <w:r w:rsidRPr="00357870">
        <w:t>с</w:t>
      </w:r>
      <w:r w:rsidR="00B65692" w:rsidRPr="00357870">
        <w:t xml:space="preserve"> </w:t>
      </w:r>
      <w:r w:rsidRPr="00357870">
        <w:t>ними</w:t>
      </w:r>
      <w:r w:rsidR="00B65692" w:rsidRPr="00357870">
        <w:t xml:space="preserve"> </w:t>
      </w:r>
      <w:r w:rsidRPr="00357870">
        <w:t>проводили</w:t>
      </w:r>
      <w:r w:rsidR="00B65692" w:rsidRPr="00357870">
        <w:t xml:space="preserve"> </w:t>
      </w:r>
      <w:r w:rsidRPr="00357870">
        <w:t>воспитательные</w:t>
      </w:r>
      <w:r w:rsidR="00B65692" w:rsidRPr="00357870">
        <w:t xml:space="preserve"> </w:t>
      </w:r>
      <w:r w:rsidRPr="00357870">
        <w:t>беседы,</w:t>
      </w:r>
      <w:r w:rsidR="00B65692" w:rsidRPr="00357870">
        <w:t xml:space="preserve"> </w:t>
      </w:r>
      <w:r w:rsidRPr="00357870">
        <w:t>а,</w:t>
      </w:r>
      <w:r w:rsidR="00B65692" w:rsidRPr="00357870">
        <w:t xml:space="preserve"> </w:t>
      </w:r>
      <w:r w:rsidRPr="00357870">
        <w:t>кажется,</w:t>
      </w:r>
      <w:r w:rsidR="00B65692" w:rsidRPr="00357870">
        <w:t xml:space="preserve"> </w:t>
      </w:r>
      <w:r w:rsidRPr="00357870">
        <w:t>после</w:t>
      </w:r>
      <w:r w:rsidR="00B65692" w:rsidRPr="00357870">
        <w:t xml:space="preserve"> </w:t>
      </w:r>
      <w:r w:rsidRPr="00357870">
        <w:t>третьего</w:t>
      </w:r>
      <w:r w:rsidR="00B65692" w:rsidRPr="00357870">
        <w:t xml:space="preserve"> </w:t>
      </w:r>
      <w:r w:rsidRPr="00357870">
        <w:t>такого</w:t>
      </w:r>
      <w:r w:rsidR="00B65692" w:rsidRPr="00357870">
        <w:t xml:space="preserve"> </w:t>
      </w:r>
      <w:r w:rsidRPr="00357870">
        <w:t>задержания</w:t>
      </w:r>
      <w:r w:rsidR="00B65692" w:rsidRPr="00357870">
        <w:t xml:space="preserve"> </w:t>
      </w:r>
      <w:r w:rsidRPr="00357870">
        <w:t>их</w:t>
      </w:r>
      <w:r w:rsidR="00B65692" w:rsidRPr="00357870">
        <w:t xml:space="preserve"> </w:t>
      </w:r>
      <w:r w:rsidRPr="00357870">
        <w:t>принудительно,</w:t>
      </w:r>
      <w:r w:rsidR="00B65692" w:rsidRPr="00357870">
        <w:t xml:space="preserve"> </w:t>
      </w:r>
      <w:r w:rsidRPr="00357870">
        <w:t>решением</w:t>
      </w:r>
      <w:r w:rsidR="00B65692" w:rsidRPr="00357870">
        <w:t xml:space="preserve"> </w:t>
      </w:r>
      <w:r w:rsidRPr="00357870">
        <w:t>районного</w:t>
      </w:r>
      <w:r w:rsidR="00B65692" w:rsidRPr="00357870">
        <w:t xml:space="preserve"> </w:t>
      </w:r>
      <w:r w:rsidRPr="00357870">
        <w:t>народного</w:t>
      </w:r>
      <w:r w:rsidR="00B65692" w:rsidRPr="00357870">
        <w:t xml:space="preserve"> </w:t>
      </w:r>
      <w:r w:rsidRPr="00357870">
        <w:t>суда,</w:t>
      </w:r>
      <w:r w:rsidR="00B65692" w:rsidRPr="00357870">
        <w:t xml:space="preserve"> </w:t>
      </w:r>
      <w:r w:rsidRPr="00357870">
        <w:t>на</w:t>
      </w:r>
      <w:r w:rsidR="00B65692" w:rsidRPr="00357870">
        <w:t xml:space="preserve"> </w:t>
      </w:r>
      <w:r w:rsidRPr="00357870">
        <w:t>срок</w:t>
      </w:r>
      <w:r w:rsidR="00B65692" w:rsidRPr="00357870">
        <w:t xml:space="preserve"> </w:t>
      </w:r>
      <w:r w:rsidRPr="00357870">
        <w:t>до</w:t>
      </w:r>
      <w:r w:rsidR="00B65692" w:rsidRPr="00357870">
        <w:t xml:space="preserve"> </w:t>
      </w:r>
      <w:r w:rsidRPr="00357870">
        <w:t>5</w:t>
      </w:r>
      <w:r w:rsidR="00B65692" w:rsidRPr="00357870">
        <w:t xml:space="preserve"> </w:t>
      </w:r>
      <w:r w:rsidRPr="00357870">
        <w:t>лет</w:t>
      </w:r>
      <w:r w:rsidR="00B65692" w:rsidRPr="00357870">
        <w:t xml:space="preserve"> </w:t>
      </w:r>
      <w:r w:rsidRPr="00357870">
        <w:t>выселяли</w:t>
      </w:r>
      <w:r w:rsidR="00B65692" w:rsidRPr="00357870">
        <w:t xml:space="preserve"> </w:t>
      </w:r>
      <w:r w:rsidRPr="00357870">
        <w:t>за</w:t>
      </w:r>
      <w:r w:rsidR="00B65692" w:rsidRPr="00357870">
        <w:t xml:space="preserve"> </w:t>
      </w:r>
      <w:r w:rsidRPr="00357870">
        <w:t>101-й</w:t>
      </w:r>
      <w:r w:rsidR="00B65692" w:rsidRPr="00357870">
        <w:t xml:space="preserve"> </w:t>
      </w:r>
      <w:r w:rsidRPr="00357870">
        <w:t>километр</w:t>
      </w:r>
      <w:r w:rsidR="00B65692" w:rsidRPr="00357870">
        <w:t xml:space="preserve"> </w:t>
      </w:r>
      <w:r w:rsidRPr="00357870">
        <w:t>областного</w:t>
      </w:r>
      <w:r w:rsidR="00B65692" w:rsidRPr="00357870">
        <w:t xml:space="preserve"> </w:t>
      </w:r>
      <w:r w:rsidRPr="00357870">
        <w:t>центра</w:t>
      </w:r>
      <w:r w:rsidR="00B65692" w:rsidRPr="00357870">
        <w:t xml:space="preserve"> </w:t>
      </w:r>
      <w:r w:rsidR="00357870" w:rsidRPr="00357870">
        <w:t>-</w:t>
      </w:r>
      <w:r w:rsidR="00B65692" w:rsidRPr="00357870">
        <w:t xml:space="preserve"> </w:t>
      </w:r>
      <w:r w:rsidRPr="00357870">
        <w:t>на</w:t>
      </w:r>
      <w:r w:rsidR="00B65692" w:rsidRPr="00357870">
        <w:t xml:space="preserve"> </w:t>
      </w:r>
      <w:r w:rsidRPr="00357870">
        <w:t>трудовой</w:t>
      </w:r>
      <w:r w:rsidR="00B65692" w:rsidRPr="00357870">
        <w:t xml:space="preserve"> </w:t>
      </w:r>
      <w:r w:rsidRPr="00357870">
        <w:t>фронт.</w:t>
      </w:r>
      <w:r w:rsidR="00B65692" w:rsidRPr="00357870">
        <w:t xml:space="preserve"> </w:t>
      </w:r>
      <w:r w:rsidRPr="00357870">
        <w:t>Где</w:t>
      </w:r>
      <w:r w:rsidR="00B65692" w:rsidRPr="00357870">
        <w:t xml:space="preserve"> </w:t>
      </w:r>
      <w:r w:rsidRPr="00357870">
        <w:t>они,</w:t>
      </w:r>
      <w:r w:rsidR="00B65692" w:rsidRPr="00357870">
        <w:t xml:space="preserve"> </w:t>
      </w:r>
      <w:r w:rsidRPr="00357870">
        <w:t>если</w:t>
      </w:r>
      <w:r w:rsidR="00B65692" w:rsidRPr="00357870">
        <w:t xml:space="preserve"> </w:t>
      </w:r>
      <w:r w:rsidRPr="00357870">
        <w:t>не</w:t>
      </w:r>
      <w:r w:rsidR="00B65692" w:rsidRPr="00357870">
        <w:t xml:space="preserve"> </w:t>
      </w:r>
      <w:r w:rsidRPr="00357870">
        <w:t>сбегали,</w:t>
      </w:r>
      <w:r w:rsidR="00B65692" w:rsidRPr="00357870">
        <w:t xml:space="preserve"> </w:t>
      </w:r>
      <w:r w:rsidRPr="00357870">
        <w:t>возводили</w:t>
      </w:r>
      <w:r w:rsidR="00B65692" w:rsidRPr="00357870">
        <w:t xml:space="preserve"> </w:t>
      </w:r>
      <w:r w:rsidRPr="00357870">
        <w:t>в</w:t>
      </w:r>
      <w:r w:rsidR="00B65692" w:rsidRPr="00357870">
        <w:t xml:space="preserve"> </w:t>
      </w:r>
      <w:r w:rsidRPr="00357870">
        <w:t>колхозах</w:t>
      </w:r>
      <w:r w:rsidR="00B65692" w:rsidRPr="00357870">
        <w:t xml:space="preserve"> </w:t>
      </w:r>
      <w:r w:rsidRPr="00357870">
        <w:t>коровники</w:t>
      </w:r>
      <w:r w:rsidR="00B65692" w:rsidRPr="00357870">
        <w:t xml:space="preserve"> </w:t>
      </w:r>
      <w:r w:rsidRPr="00357870">
        <w:t>или</w:t>
      </w:r>
      <w:r w:rsidR="00B65692" w:rsidRPr="00357870">
        <w:t xml:space="preserve"> </w:t>
      </w:r>
      <w:r w:rsidRPr="00357870">
        <w:t>копали</w:t>
      </w:r>
      <w:r w:rsidR="00B65692" w:rsidRPr="00357870">
        <w:t xml:space="preserve"> </w:t>
      </w:r>
      <w:r w:rsidRPr="00357870">
        <w:t>картошку</w:t>
      </w:r>
      <w:r w:rsidR="00B65692" w:rsidRPr="00357870">
        <w:t xml:space="preserve"> </w:t>
      </w:r>
      <w:r w:rsidRPr="00357870">
        <w:t>в</w:t>
      </w:r>
      <w:r w:rsidR="00B65692" w:rsidRPr="00357870">
        <w:t xml:space="preserve"> </w:t>
      </w:r>
      <w:r w:rsidRPr="00357870">
        <w:t>уборочную</w:t>
      </w:r>
      <w:r w:rsidR="00B65692" w:rsidRPr="00357870">
        <w:t xml:space="preserve"> </w:t>
      </w:r>
      <w:r w:rsidRPr="00357870">
        <w:t>страду.</w:t>
      </w:r>
      <w:r w:rsidR="00B65692" w:rsidRPr="00357870">
        <w:t xml:space="preserve"> </w:t>
      </w:r>
      <w:r w:rsidRPr="00357870">
        <w:t>Время</w:t>
      </w:r>
      <w:r w:rsidR="00B65692" w:rsidRPr="00357870">
        <w:t xml:space="preserve"> </w:t>
      </w:r>
      <w:r w:rsidRPr="00357870">
        <w:t>работы</w:t>
      </w:r>
      <w:r w:rsidR="00B65692" w:rsidRPr="00357870">
        <w:t xml:space="preserve"> </w:t>
      </w:r>
      <w:r w:rsidRPr="00357870">
        <w:t>за</w:t>
      </w:r>
      <w:r w:rsidR="00B65692" w:rsidRPr="00357870">
        <w:t xml:space="preserve"> </w:t>
      </w:r>
      <w:r w:rsidRPr="00357870">
        <w:t>101-м</w:t>
      </w:r>
      <w:r w:rsidR="00B65692" w:rsidRPr="00357870">
        <w:t xml:space="preserve"> </w:t>
      </w:r>
      <w:r w:rsidRPr="00357870">
        <w:t>километром</w:t>
      </w:r>
      <w:r w:rsidR="00B65692" w:rsidRPr="00357870">
        <w:t xml:space="preserve"> </w:t>
      </w:r>
      <w:r w:rsidRPr="00357870">
        <w:t>засчитывалось</w:t>
      </w:r>
      <w:r w:rsidR="00B65692" w:rsidRPr="00357870">
        <w:t xml:space="preserve"> </w:t>
      </w:r>
      <w:r w:rsidRPr="00357870">
        <w:t>в</w:t>
      </w:r>
      <w:r w:rsidR="00B65692" w:rsidRPr="00357870">
        <w:t xml:space="preserve"> </w:t>
      </w:r>
      <w:r w:rsidRPr="00357870">
        <w:t>трудовой</w:t>
      </w:r>
      <w:r w:rsidR="00B65692" w:rsidRPr="00357870">
        <w:t xml:space="preserve"> </w:t>
      </w:r>
      <w:r w:rsidRPr="00357870">
        <w:t>стаж.</w:t>
      </w:r>
    </w:p>
    <w:p w:rsidR="00685A77" w:rsidRPr="00357870" w:rsidRDefault="00357870" w:rsidP="00685A77">
      <w:r w:rsidRPr="00357870">
        <w:t>«</w:t>
      </w:r>
      <w:r w:rsidR="00685A77" w:rsidRPr="00357870">
        <w:t>ЧЕКИСТЫ</w:t>
      </w:r>
      <w:r w:rsidR="00B65692" w:rsidRPr="00357870">
        <w:t xml:space="preserve"> </w:t>
      </w:r>
      <w:r w:rsidR="00685A77" w:rsidRPr="00357870">
        <w:t>ПЕНСИЮ</w:t>
      </w:r>
      <w:r w:rsidR="00B65692" w:rsidRPr="00357870">
        <w:t xml:space="preserve"> </w:t>
      </w:r>
      <w:r w:rsidR="00685A77" w:rsidRPr="00357870">
        <w:t>ОТОБРАЛИ</w:t>
      </w:r>
      <w:r w:rsidRPr="00357870">
        <w:t>»</w:t>
      </w:r>
    </w:p>
    <w:p w:rsidR="00685A77" w:rsidRPr="00357870" w:rsidRDefault="00685A77" w:rsidP="00685A77">
      <w:r w:rsidRPr="00357870">
        <w:t>Особая</w:t>
      </w:r>
      <w:r w:rsidR="00B65692" w:rsidRPr="00357870">
        <w:t xml:space="preserve"> </w:t>
      </w:r>
      <w:r w:rsidRPr="00357870">
        <w:t>история</w:t>
      </w:r>
      <w:r w:rsidR="00B65692" w:rsidRPr="00357870">
        <w:t xml:space="preserve"> </w:t>
      </w:r>
      <w:r w:rsidR="00357870" w:rsidRPr="00357870">
        <w:t>-</w:t>
      </w:r>
      <w:r w:rsidR="00B65692" w:rsidRPr="00357870">
        <w:t xml:space="preserve"> </w:t>
      </w:r>
      <w:r w:rsidRPr="00357870">
        <w:t>с</w:t>
      </w:r>
      <w:r w:rsidR="00B65692" w:rsidRPr="00357870">
        <w:t xml:space="preserve"> </w:t>
      </w:r>
      <w:r w:rsidRPr="00357870">
        <w:t>гражданами,</w:t>
      </w:r>
      <w:r w:rsidR="00B65692" w:rsidRPr="00357870">
        <w:t xml:space="preserve"> </w:t>
      </w:r>
      <w:r w:rsidRPr="00357870">
        <w:t>побывавшими</w:t>
      </w:r>
      <w:r w:rsidR="00B65692" w:rsidRPr="00357870">
        <w:t xml:space="preserve"> </w:t>
      </w:r>
      <w:r w:rsidRPr="00357870">
        <w:t>в</w:t>
      </w:r>
      <w:r w:rsidR="00B65692" w:rsidRPr="00357870">
        <w:t xml:space="preserve"> </w:t>
      </w:r>
      <w:r w:rsidRPr="00357870">
        <w:t>заключении</w:t>
      </w:r>
      <w:r w:rsidR="00B65692" w:rsidRPr="00357870">
        <w:t xml:space="preserve"> </w:t>
      </w:r>
      <w:r w:rsidRPr="00357870">
        <w:t>и</w:t>
      </w:r>
      <w:r w:rsidR="00B65692" w:rsidRPr="00357870">
        <w:t xml:space="preserve"> </w:t>
      </w:r>
      <w:r w:rsidRPr="00357870">
        <w:t>оформлявшими</w:t>
      </w:r>
      <w:r w:rsidR="00B65692" w:rsidRPr="00357870">
        <w:t xml:space="preserve"> </w:t>
      </w:r>
      <w:r w:rsidRPr="00357870">
        <w:t>выход</w:t>
      </w:r>
      <w:r w:rsidR="00B65692" w:rsidRPr="00357870">
        <w:t xml:space="preserve"> </w:t>
      </w:r>
      <w:r w:rsidRPr="00357870">
        <w:t>на</w:t>
      </w:r>
      <w:r w:rsidR="00B65692" w:rsidRPr="00357870">
        <w:t xml:space="preserve"> </w:t>
      </w:r>
      <w:r w:rsidRPr="00357870">
        <w:t>заслуженный</w:t>
      </w:r>
      <w:r w:rsidR="00B65692" w:rsidRPr="00357870">
        <w:t xml:space="preserve"> </w:t>
      </w:r>
      <w:r w:rsidRPr="00357870">
        <w:t>отдых.</w:t>
      </w:r>
      <w:r w:rsidR="00B65692" w:rsidRPr="00357870">
        <w:t xml:space="preserve"> </w:t>
      </w:r>
      <w:r w:rsidRPr="00357870">
        <w:t>Им</w:t>
      </w:r>
      <w:r w:rsidR="00B65692" w:rsidRPr="00357870">
        <w:t xml:space="preserve"> </w:t>
      </w:r>
      <w:r w:rsidRPr="00357870">
        <w:t>трудовой</w:t>
      </w:r>
      <w:r w:rsidR="00B65692" w:rsidRPr="00357870">
        <w:t xml:space="preserve"> </w:t>
      </w:r>
      <w:r w:rsidRPr="00357870">
        <w:t>стаж</w:t>
      </w:r>
      <w:r w:rsidR="00B65692" w:rsidRPr="00357870">
        <w:t xml:space="preserve"> </w:t>
      </w:r>
      <w:r w:rsidRPr="00357870">
        <w:t>не</w:t>
      </w:r>
      <w:r w:rsidR="00B65692" w:rsidRPr="00357870">
        <w:t xml:space="preserve"> </w:t>
      </w:r>
      <w:r w:rsidRPr="00357870">
        <w:t>засчитывался,</w:t>
      </w:r>
      <w:r w:rsidR="00B65692" w:rsidRPr="00357870">
        <w:t xml:space="preserve"> </w:t>
      </w:r>
      <w:r w:rsidRPr="00357870">
        <w:t>хотя</w:t>
      </w:r>
      <w:r w:rsidR="00B65692" w:rsidRPr="00357870">
        <w:t xml:space="preserve"> </w:t>
      </w:r>
      <w:r w:rsidRPr="00357870">
        <w:t>в</w:t>
      </w:r>
      <w:r w:rsidR="00B65692" w:rsidRPr="00357870">
        <w:t xml:space="preserve"> </w:t>
      </w:r>
      <w:r w:rsidRPr="00357870">
        <w:t>советских</w:t>
      </w:r>
      <w:r w:rsidR="00B65692" w:rsidRPr="00357870">
        <w:t xml:space="preserve"> </w:t>
      </w:r>
      <w:r w:rsidRPr="00357870">
        <w:t>лагерях</w:t>
      </w:r>
      <w:r w:rsidR="00B65692" w:rsidRPr="00357870">
        <w:t xml:space="preserve"> </w:t>
      </w:r>
      <w:r w:rsidRPr="00357870">
        <w:t>они,</w:t>
      </w:r>
      <w:r w:rsidR="00B65692" w:rsidRPr="00357870">
        <w:t xml:space="preserve"> </w:t>
      </w:r>
      <w:r w:rsidRPr="00357870">
        <w:t>надо</w:t>
      </w:r>
      <w:r w:rsidR="00B65692" w:rsidRPr="00357870">
        <w:t xml:space="preserve"> </w:t>
      </w:r>
      <w:r w:rsidRPr="00357870">
        <w:t>полагать,</w:t>
      </w:r>
      <w:r w:rsidR="00B65692" w:rsidRPr="00357870">
        <w:t xml:space="preserve"> </w:t>
      </w:r>
      <w:r w:rsidRPr="00357870">
        <w:t>без</w:t>
      </w:r>
      <w:r w:rsidR="00B65692" w:rsidRPr="00357870">
        <w:t xml:space="preserve"> </w:t>
      </w:r>
      <w:r w:rsidRPr="00357870">
        <w:t>дела</w:t>
      </w:r>
      <w:r w:rsidR="00B65692" w:rsidRPr="00357870">
        <w:t xml:space="preserve"> </w:t>
      </w:r>
      <w:r w:rsidRPr="00357870">
        <w:t>не</w:t>
      </w:r>
      <w:r w:rsidR="00B65692" w:rsidRPr="00357870">
        <w:t xml:space="preserve"> </w:t>
      </w:r>
      <w:r w:rsidRPr="00357870">
        <w:t>сидели:</w:t>
      </w:r>
      <w:r w:rsidR="00B65692" w:rsidRPr="00357870">
        <w:t xml:space="preserve"> </w:t>
      </w:r>
      <w:r w:rsidRPr="00357870">
        <w:t>валили</w:t>
      </w:r>
      <w:r w:rsidR="00B65692" w:rsidRPr="00357870">
        <w:t xml:space="preserve"> </w:t>
      </w:r>
      <w:r w:rsidRPr="00357870">
        <w:t>лес</w:t>
      </w:r>
      <w:r w:rsidR="00B65692" w:rsidRPr="00357870">
        <w:t xml:space="preserve"> </w:t>
      </w:r>
      <w:r w:rsidRPr="00357870">
        <w:t>в</w:t>
      </w:r>
      <w:r w:rsidR="00B65692" w:rsidRPr="00357870">
        <w:t xml:space="preserve"> </w:t>
      </w:r>
      <w:r w:rsidRPr="00357870">
        <w:t>сибирской</w:t>
      </w:r>
      <w:r w:rsidR="00B65692" w:rsidRPr="00357870">
        <w:t xml:space="preserve"> </w:t>
      </w:r>
      <w:r w:rsidRPr="00357870">
        <w:t>тайге</w:t>
      </w:r>
      <w:r w:rsidR="00B65692" w:rsidRPr="00357870">
        <w:t xml:space="preserve"> </w:t>
      </w:r>
      <w:r w:rsidRPr="00357870">
        <w:t>или</w:t>
      </w:r>
      <w:r w:rsidR="00B65692" w:rsidRPr="00357870">
        <w:t xml:space="preserve"> </w:t>
      </w:r>
      <w:r w:rsidRPr="00357870">
        <w:t>шили</w:t>
      </w:r>
      <w:r w:rsidR="00B65692" w:rsidRPr="00357870">
        <w:t xml:space="preserve"> </w:t>
      </w:r>
      <w:r w:rsidRPr="00357870">
        <w:t>рукавицы</w:t>
      </w:r>
      <w:r w:rsidR="00B65692" w:rsidRPr="00357870">
        <w:t xml:space="preserve"> </w:t>
      </w:r>
      <w:r w:rsidRPr="00357870">
        <w:t>в</w:t>
      </w:r>
      <w:r w:rsidR="00B65692" w:rsidRPr="00357870">
        <w:t xml:space="preserve"> </w:t>
      </w:r>
      <w:r w:rsidRPr="00357870">
        <w:t>мордовских</w:t>
      </w:r>
      <w:r w:rsidR="00B65692" w:rsidRPr="00357870">
        <w:t xml:space="preserve"> </w:t>
      </w:r>
      <w:r w:rsidRPr="00357870">
        <w:t>колониях.</w:t>
      </w:r>
      <w:r w:rsidR="00B65692" w:rsidRPr="00357870">
        <w:t xml:space="preserve"> </w:t>
      </w:r>
      <w:r w:rsidR="00357870" w:rsidRPr="00357870">
        <w:t>«</w:t>
      </w:r>
      <w:r w:rsidRPr="00357870">
        <w:t>Чекисты</w:t>
      </w:r>
      <w:r w:rsidR="00B65692" w:rsidRPr="00357870">
        <w:t xml:space="preserve"> </w:t>
      </w:r>
      <w:r w:rsidRPr="00357870">
        <w:t>пенсию</w:t>
      </w:r>
      <w:r w:rsidR="00B65692" w:rsidRPr="00357870">
        <w:t xml:space="preserve"> </w:t>
      </w:r>
      <w:r w:rsidRPr="00357870">
        <w:t>у</w:t>
      </w:r>
      <w:r w:rsidR="00B65692" w:rsidRPr="00357870">
        <w:t xml:space="preserve"> </w:t>
      </w:r>
      <w:r w:rsidRPr="00357870">
        <w:t>меня</w:t>
      </w:r>
      <w:r w:rsidR="00B65692" w:rsidRPr="00357870">
        <w:t xml:space="preserve"> </w:t>
      </w:r>
      <w:r w:rsidRPr="00357870">
        <w:t>отобрали</w:t>
      </w:r>
      <w:r w:rsidR="00357870" w:rsidRPr="00357870">
        <w:t>»</w:t>
      </w:r>
      <w:r w:rsidRPr="00357870">
        <w:t>,</w:t>
      </w:r>
      <w:r w:rsidR="00B65692" w:rsidRPr="00357870">
        <w:t xml:space="preserve"> </w:t>
      </w:r>
      <w:r w:rsidR="00357870" w:rsidRPr="00357870">
        <w:t>-</w:t>
      </w:r>
      <w:r w:rsidR="00B65692" w:rsidRPr="00357870">
        <w:t xml:space="preserve"> </w:t>
      </w:r>
      <w:r w:rsidRPr="00357870">
        <w:t>говорили</w:t>
      </w:r>
      <w:r w:rsidR="00B65692" w:rsidRPr="00357870">
        <w:t xml:space="preserve"> </w:t>
      </w:r>
      <w:r w:rsidRPr="00357870">
        <w:t>в</w:t>
      </w:r>
      <w:r w:rsidR="00B65692" w:rsidRPr="00357870">
        <w:t xml:space="preserve"> </w:t>
      </w:r>
      <w:r w:rsidRPr="00357870">
        <w:t>те</w:t>
      </w:r>
      <w:r w:rsidR="00B65692" w:rsidRPr="00357870">
        <w:t xml:space="preserve"> </w:t>
      </w:r>
      <w:r w:rsidRPr="00357870">
        <w:t>времена</w:t>
      </w:r>
      <w:r w:rsidR="00B65692" w:rsidRPr="00357870">
        <w:t xml:space="preserve"> </w:t>
      </w:r>
      <w:r w:rsidRPr="00357870">
        <w:t>бывалые</w:t>
      </w:r>
      <w:r w:rsidR="00B65692" w:rsidRPr="00357870">
        <w:t xml:space="preserve"> </w:t>
      </w:r>
      <w:r w:rsidRPr="00357870">
        <w:t>зэки.</w:t>
      </w:r>
    </w:p>
    <w:p w:rsidR="00685A77" w:rsidRPr="00357870" w:rsidRDefault="00685A77" w:rsidP="00685A77">
      <w:r w:rsidRPr="00357870">
        <w:t>А</w:t>
      </w:r>
      <w:r w:rsidR="00B65692" w:rsidRPr="00357870">
        <w:t xml:space="preserve"> </w:t>
      </w:r>
      <w:r w:rsidRPr="00357870">
        <w:t>вот</w:t>
      </w:r>
      <w:r w:rsidR="00B65692" w:rsidRPr="00357870">
        <w:t xml:space="preserve"> </w:t>
      </w:r>
      <w:r w:rsidRPr="00357870">
        <w:t>политически</w:t>
      </w:r>
      <w:r w:rsidR="00B65692" w:rsidRPr="00357870">
        <w:t xml:space="preserve"> </w:t>
      </w:r>
      <w:r w:rsidRPr="00357870">
        <w:t>репрессированным</w:t>
      </w:r>
      <w:r w:rsidR="00B65692" w:rsidRPr="00357870">
        <w:t xml:space="preserve"> </w:t>
      </w:r>
      <w:r w:rsidRPr="00357870">
        <w:t>лицам</w:t>
      </w:r>
      <w:r w:rsidR="00B65692" w:rsidRPr="00357870">
        <w:t xml:space="preserve"> </w:t>
      </w:r>
      <w:r w:rsidRPr="00357870">
        <w:t>после</w:t>
      </w:r>
      <w:r w:rsidR="00B65692" w:rsidRPr="00357870">
        <w:t xml:space="preserve"> </w:t>
      </w:r>
      <w:r w:rsidRPr="00357870">
        <w:t>смерти</w:t>
      </w:r>
      <w:r w:rsidR="00B65692" w:rsidRPr="00357870">
        <w:t xml:space="preserve"> </w:t>
      </w:r>
      <w:r w:rsidRPr="00357870">
        <w:t>Сталина</w:t>
      </w:r>
      <w:r w:rsidR="00B65692" w:rsidRPr="00357870">
        <w:t xml:space="preserve"> </w:t>
      </w:r>
      <w:r w:rsidRPr="00357870">
        <w:t>непрерывный</w:t>
      </w:r>
      <w:r w:rsidR="00B65692" w:rsidRPr="00357870">
        <w:t xml:space="preserve"> </w:t>
      </w:r>
      <w:r w:rsidRPr="00357870">
        <w:t>трудовой</w:t>
      </w:r>
      <w:r w:rsidR="00B65692" w:rsidRPr="00357870">
        <w:t xml:space="preserve"> </w:t>
      </w:r>
      <w:r w:rsidRPr="00357870">
        <w:t>стаж</w:t>
      </w:r>
      <w:r w:rsidR="00B65692" w:rsidRPr="00357870">
        <w:t xml:space="preserve"> </w:t>
      </w:r>
      <w:r w:rsidRPr="00357870">
        <w:t>в</w:t>
      </w:r>
      <w:r w:rsidR="00B65692" w:rsidRPr="00357870">
        <w:t xml:space="preserve"> </w:t>
      </w:r>
      <w:r w:rsidRPr="00357870">
        <w:t>лагерях</w:t>
      </w:r>
      <w:r w:rsidR="00B65692" w:rsidRPr="00357870">
        <w:t xml:space="preserve"> </w:t>
      </w:r>
      <w:r w:rsidRPr="00357870">
        <w:t>пошел</w:t>
      </w:r>
      <w:r w:rsidR="00B65692" w:rsidRPr="00357870">
        <w:t xml:space="preserve"> </w:t>
      </w:r>
      <w:r w:rsidRPr="00357870">
        <w:t>в</w:t>
      </w:r>
      <w:r w:rsidR="00B65692" w:rsidRPr="00357870">
        <w:t xml:space="preserve"> </w:t>
      </w:r>
      <w:r w:rsidRPr="00357870">
        <w:t>зачет.</w:t>
      </w:r>
      <w:r w:rsidR="00B65692" w:rsidRPr="00357870">
        <w:t xml:space="preserve"> </w:t>
      </w:r>
      <w:r w:rsidRPr="00357870">
        <w:t>Поскольку</w:t>
      </w:r>
      <w:r w:rsidR="00B65692" w:rsidRPr="00357870">
        <w:t xml:space="preserve"> </w:t>
      </w:r>
      <w:r w:rsidRPr="00357870">
        <w:t>срок</w:t>
      </w:r>
      <w:r w:rsidR="00B65692" w:rsidRPr="00357870">
        <w:t xml:space="preserve"> </w:t>
      </w:r>
      <w:r w:rsidRPr="00357870">
        <w:t>они</w:t>
      </w:r>
      <w:r w:rsidR="00B65692" w:rsidRPr="00357870">
        <w:t xml:space="preserve"> </w:t>
      </w:r>
      <w:r w:rsidRPr="00357870">
        <w:t>отбывали</w:t>
      </w:r>
      <w:r w:rsidR="00B65692" w:rsidRPr="00357870">
        <w:t xml:space="preserve"> </w:t>
      </w:r>
      <w:r w:rsidRPr="00357870">
        <w:t>где-то</w:t>
      </w:r>
      <w:r w:rsidR="00B65692" w:rsidRPr="00357870">
        <w:t xml:space="preserve"> </w:t>
      </w:r>
      <w:r w:rsidRPr="00357870">
        <w:t>далеко</w:t>
      </w:r>
      <w:r w:rsidR="00B65692" w:rsidRPr="00357870">
        <w:t xml:space="preserve"> </w:t>
      </w:r>
      <w:r w:rsidRPr="00357870">
        <w:t>и</w:t>
      </w:r>
      <w:r w:rsidR="00B65692" w:rsidRPr="00357870">
        <w:t xml:space="preserve"> </w:t>
      </w:r>
      <w:r w:rsidRPr="00357870">
        <w:t>работали</w:t>
      </w:r>
      <w:r w:rsidR="00B65692" w:rsidRPr="00357870">
        <w:t xml:space="preserve"> </w:t>
      </w:r>
      <w:r w:rsidRPr="00357870">
        <w:t>на</w:t>
      </w:r>
      <w:r w:rsidR="00B65692" w:rsidRPr="00357870">
        <w:t xml:space="preserve"> </w:t>
      </w:r>
      <w:r w:rsidRPr="00357870">
        <w:t>лесоповалах,</w:t>
      </w:r>
      <w:r w:rsidR="00B65692" w:rsidRPr="00357870">
        <w:t xml:space="preserve"> </w:t>
      </w:r>
      <w:r w:rsidRPr="00357870">
        <w:t>то</w:t>
      </w:r>
      <w:r w:rsidR="00B65692" w:rsidRPr="00357870">
        <w:t xml:space="preserve"> </w:t>
      </w:r>
      <w:r w:rsidRPr="00357870">
        <w:t>их</w:t>
      </w:r>
      <w:r w:rsidR="00B65692" w:rsidRPr="00357870">
        <w:t xml:space="preserve"> </w:t>
      </w:r>
      <w:r w:rsidRPr="00357870">
        <w:t>пенсия,</w:t>
      </w:r>
      <w:r w:rsidR="00B65692" w:rsidRPr="00357870">
        <w:t xml:space="preserve"> </w:t>
      </w:r>
      <w:r w:rsidRPr="00357870">
        <w:t>с</w:t>
      </w:r>
      <w:r w:rsidR="00B65692" w:rsidRPr="00357870">
        <w:t xml:space="preserve"> </w:t>
      </w:r>
      <w:r w:rsidRPr="00357870">
        <w:t>учетом</w:t>
      </w:r>
      <w:r w:rsidR="00B65692" w:rsidRPr="00357870">
        <w:t xml:space="preserve"> </w:t>
      </w:r>
      <w:r w:rsidRPr="00357870">
        <w:t>северных</w:t>
      </w:r>
      <w:r w:rsidR="00B65692" w:rsidRPr="00357870">
        <w:t xml:space="preserve"> </w:t>
      </w:r>
      <w:r w:rsidRPr="00357870">
        <w:t>и</w:t>
      </w:r>
      <w:r w:rsidR="00B65692" w:rsidRPr="00357870">
        <w:t xml:space="preserve"> </w:t>
      </w:r>
      <w:r w:rsidRPr="00357870">
        <w:t>прочих</w:t>
      </w:r>
      <w:r w:rsidR="00B65692" w:rsidRPr="00357870">
        <w:t xml:space="preserve"> </w:t>
      </w:r>
      <w:r w:rsidRPr="00357870">
        <w:t>коэффициентов,</w:t>
      </w:r>
      <w:r w:rsidR="00B65692" w:rsidRPr="00357870">
        <w:t xml:space="preserve"> </w:t>
      </w:r>
      <w:r w:rsidRPr="00357870">
        <w:t>часто</w:t>
      </w:r>
      <w:r w:rsidR="00B65692" w:rsidRPr="00357870">
        <w:t xml:space="preserve"> </w:t>
      </w:r>
      <w:r w:rsidRPr="00357870">
        <w:t>была</w:t>
      </w:r>
      <w:r w:rsidR="00B65692" w:rsidRPr="00357870">
        <w:t xml:space="preserve"> </w:t>
      </w:r>
      <w:r w:rsidRPr="00357870">
        <w:t>даже</w:t>
      </w:r>
      <w:r w:rsidR="00B65692" w:rsidRPr="00357870">
        <w:t xml:space="preserve"> </w:t>
      </w:r>
      <w:r w:rsidRPr="00357870">
        <w:t>выше,</w:t>
      </w:r>
      <w:r w:rsidR="00B65692" w:rsidRPr="00357870">
        <w:t xml:space="preserve"> </w:t>
      </w:r>
      <w:r w:rsidRPr="00357870">
        <w:t>чему</w:t>
      </w:r>
      <w:r w:rsidR="00B65692" w:rsidRPr="00357870">
        <w:t xml:space="preserve"> </w:t>
      </w:r>
      <w:r w:rsidRPr="00357870">
        <w:t>у</w:t>
      </w:r>
      <w:r w:rsidR="00B65692" w:rsidRPr="00357870">
        <w:t xml:space="preserve"> </w:t>
      </w:r>
      <w:r w:rsidRPr="00357870">
        <w:t>офицеров,</w:t>
      </w:r>
      <w:r w:rsidR="00B65692" w:rsidRPr="00357870">
        <w:t xml:space="preserve"> </w:t>
      </w:r>
      <w:r w:rsidRPr="00357870">
        <w:t>которые</w:t>
      </w:r>
      <w:r w:rsidR="00B65692" w:rsidRPr="00357870">
        <w:t xml:space="preserve"> </w:t>
      </w:r>
      <w:r w:rsidRPr="00357870">
        <w:t>охраняли</w:t>
      </w:r>
      <w:r w:rsidR="00B65692" w:rsidRPr="00357870">
        <w:t xml:space="preserve"> </w:t>
      </w:r>
      <w:r w:rsidRPr="00357870">
        <w:t>сидельцев.</w:t>
      </w:r>
    </w:p>
    <w:p w:rsidR="00685A77" w:rsidRPr="00357870" w:rsidRDefault="00357870" w:rsidP="00685A77">
      <w:r w:rsidRPr="00357870">
        <w:t>-</w:t>
      </w:r>
      <w:r w:rsidR="00B65692" w:rsidRPr="00357870">
        <w:t xml:space="preserve"> </w:t>
      </w:r>
      <w:r w:rsidR="00685A77" w:rsidRPr="00357870">
        <w:t>Но</w:t>
      </w:r>
      <w:r w:rsidR="00B65692" w:rsidRPr="00357870">
        <w:t xml:space="preserve"> </w:t>
      </w:r>
      <w:r w:rsidR="00685A77" w:rsidRPr="00357870">
        <w:t>только</w:t>
      </w:r>
      <w:r w:rsidR="00B65692" w:rsidRPr="00357870">
        <w:t xml:space="preserve"> </w:t>
      </w:r>
      <w:r w:rsidR="00685A77" w:rsidRPr="00357870">
        <w:t>в</w:t>
      </w:r>
      <w:r w:rsidR="00B65692" w:rsidRPr="00357870">
        <w:t xml:space="preserve"> </w:t>
      </w:r>
      <w:r w:rsidR="00685A77" w:rsidRPr="00357870">
        <w:t>том</w:t>
      </w:r>
      <w:r w:rsidR="00B65692" w:rsidRPr="00357870">
        <w:t xml:space="preserve"> </w:t>
      </w:r>
      <w:r w:rsidR="00685A77" w:rsidRPr="00357870">
        <w:t>случае,</w:t>
      </w:r>
      <w:r w:rsidR="00B65692" w:rsidRPr="00357870">
        <w:t xml:space="preserve"> </w:t>
      </w:r>
      <w:r w:rsidR="00685A77" w:rsidRPr="00357870">
        <w:t>если</w:t>
      </w:r>
      <w:r w:rsidR="00B65692" w:rsidRPr="00357870">
        <w:t xml:space="preserve"> </w:t>
      </w:r>
      <w:r w:rsidR="00685A77" w:rsidRPr="00357870">
        <w:t>их</w:t>
      </w:r>
      <w:r w:rsidR="00B65692" w:rsidRPr="00357870">
        <w:t xml:space="preserve"> </w:t>
      </w:r>
      <w:r w:rsidR="00685A77" w:rsidRPr="00357870">
        <w:t>реабилитировали,</w:t>
      </w:r>
      <w:r w:rsidR="00B65692" w:rsidRPr="00357870">
        <w:t xml:space="preserve"> </w:t>
      </w:r>
      <w:r w:rsidRPr="00357870">
        <w:t>-</w:t>
      </w:r>
      <w:r w:rsidR="00B65692" w:rsidRPr="00357870">
        <w:t xml:space="preserve"> </w:t>
      </w:r>
      <w:r w:rsidR="00685A77" w:rsidRPr="00357870">
        <w:t>поясняет</w:t>
      </w:r>
      <w:r w:rsidR="00B65692" w:rsidRPr="00357870">
        <w:t xml:space="preserve"> </w:t>
      </w:r>
      <w:r w:rsidR="00685A77" w:rsidRPr="00357870">
        <w:t>Павел</w:t>
      </w:r>
      <w:r w:rsidR="00B65692" w:rsidRPr="00357870">
        <w:t xml:space="preserve"> </w:t>
      </w:r>
      <w:r w:rsidR="00685A77" w:rsidRPr="00357870">
        <w:t>Кудюкин,</w:t>
      </w:r>
      <w:r w:rsidR="00B65692" w:rsidRPr="00357870">
        <w:t xml:space="preserve"> </w:t>
      </w:r>
      <w:r w:rsidR="00685A77" w:rsidRPr="00357870">
        <w:t>член</w:t>
      </w:r>
      <w:r w:rsidR="00B65692" w:rsidRPr="00357870">
        <w:t xml:space="preserve"> </w:t>
      </w:r>
      <w:r w:rsidR="00685A77" w:rsidRPr="00357870">
        <w:t>Совета</w:t>
      </w:r>
      <w:r w:rsidR="00B65692" w:rsidRPr="00357870">
        <w:t xml:space="preserve"> </w:t>
      </w:r>
      <w:r w:rsidR="00685A77" w:rsidRPr="00357870">
        <w:t>Конфедерации</w:t>
      </w:r>
      <w:r w:rsidR="00B65692" w:rsidRPr="00357870">
        <w:t xml:space="preserve"> </w:t>
      </w:r>
      <w:r w:rsidR="00685A77" w:rsidRPr="00357870">
        <w:t>труда</w:t>
      </w:r>
      <w:r w:rsidR="00B65692" w:rsidRPr="00357870">
        <w:t xml:space="preserve"> </w:t>
      </w:r>
      <w:r w:rsidR="00685A77" w:rsidRPr="00357870">
        <w:t>России,</w:t>
      </w:r>
      <w:r w:rsidR="00B65692" w:rsidRPr="00357870">
        <w:t xml:space="preserve"> </w:t>
      </w:r>
      <w:r w:rsidR="00685A77" w:rsidRPr="00357870">
        <w:t>в</w:t>
      </w:r>
      <w:r w:rsidR="00B65692" w:rsidRPr="00357870">
        <w:t xml:space="preserve"> </w:t>
      </w:r>
      <w:r w:rsidR="00685A77" w:rsidRPr="00357870">
        <w:t>прошлом</w:t>
      </w:r>
      <w:r w:rsidR="00B65692" w:rsidRPr="00357870">
        <w:t xml:space="preserve"> </w:t>
      </w:r>
      <w:r w:rsidRPr="00357870">
        <w:t>-</w:t>
      </w:r>
      <w:r w:rsidR="00B65692" w:rsidRPr="00357870">
        <w:t xml:space="preserve"> </w:t>
      </w:r>
      <w:r w:rsidR="00685A77" w:rsidRPr="00357870">
        <w:t>заместитель</w:t>
      </w:r>
      <w:r w:rsidR="00B65692" w:rsidRPr="00357870">
        <w:t xml:space="preserve"> </w:t>
      </w:r>
      <w:r w:rsidR="00685A77" w:rsidRPr="00357870">
        <w:t>министра</w:t>
      </w:r>
      <w:r w:rsidR="00B65692" w:rsidRPr="00357870">
        <w:t xml:space="preserve"> </w:t>
      </w:r>
      <w:r w:rsidR="00685A77" w:rsidRPr="00357870">
        <w:t>труда</w:t>
      </w:r>
      <w:r w:rsidR="00B65692" w:rsidRPr="00357870">
        <w:t xml:space="preserve"> </w:t>
      </w:r>
      <w:r w:rsidR="00685A77" w:rsidRPr="00357870">
        <w:t>РФ.</w:t>
      </w:r>
      <w:r w:rsidR="00B65692" w:rsidRPr="00357870">
        <w:t xml:space="preserve"> </w:t>
      </w:r>
      <w:r w:rsidR="00685A77" w:rsidRPr="00357870">
        <w:t>Об</w:t>
      </w:r>
      <w:r w:rsidR="00B65692" w:rsidRPr="00357870">
        <w:t xml:space="preserve"> </w:t>
      </w:r>
      <w:r w:rsidR="00685A77" w:rsidRPr="00357870">
        <w:t>этом</w:t>
      </w:r>
      <w:r w:rsidR="00B65692" w:rsidRPr="00357870">
        <w:t xml:space="preserve"> </w:t>
      </w:r>
      <w:r w:rsidR="00685A77" w:rsidRPr="00357870">
        <w:t>порядке</w:t>
      </w:r>
      <w:r w:rsidR="00B65692" w:rsidRPr="00357870">
        <w:t xml:space="preserve"> </w:t>
      </w:r>
      <w:r w:rsidR="00685A77" w:rsidRPr="00357870">
        <w:t>Павел</w:t>
      </w:r>
      <w:r w:rsidR="00B65692" w:rsidRPr="00357870">
        <w:t xml:space="preserve"> </w:t>
      </w:r>
      <w:r w:rsidR="00685A77" w:rsidRPr="00357870">
        <w:t>Михайлович</w:t>
      </w:r>
      <w:r w:rsidR="00B65692" w:rsidRPr="00357870">
        <w:t xml:space="preserve"> </w:t>
      </w:r>
      <w:r w:rsidR="00685A77" w:rsidRPr="00357870">
        <w:t>знает</w:t>
      </w:r>
      <w:r w:rsidR="00B65692" w:rsidRPr="00357870">
        <w:t xml:space="preserve"> </w:t>
      </w:r>
      <w:r w:rsidR="00685A77" w:rsidRPr="00357870">
        <w:t>не</w:t>
      </w:r>
      <w:r w:rsidR="00B65692" w:rsidRPr="00357870">
        <w:t xml:space="preserve"> </w:t>
      </w:r>
      <w:r w:rsidR="00685A77" w:rsidRPr="00357870">
        <w:t>понаслышке.</w:t>
      </w:r>
      <w:r w:rsidR="00B65692" w:rsidRPr="00357870">
        <w:t xml:space="preserve"> </w:t>
      </w:r>
      <w:r w:rsidR="00685A77" w:rsidRPr="00357870">
        <w:t>В</w:t>
      </w:r>
      <w:r w:rsidR="00B65692" w:rsidRPr="00357870">
        <w:t xml:space="preserve"> </w:t>
      </w:r>
      <w:r w:rsidR="00685A77" w:rsidRPr="00357870">
        <w:t>1982</w:t>
      </w:r>
      <w:r w:rsidR="00B65692" w:rsidRPr="00357870">
        <w:t xml:space="preserve"> </w:t>
      </w:r>
      <w:r w:rsidR="00685A77" w:rsidRPr="00357870">
        <w:t>году</w:t>
      </w:r>
      <w:r w:rsidR="00B65692" w:rsidRPr="00357870">
        <w:t xml:space="preserve"> </w:t>
      </w:r>
      <w:r w:rsidR="00685A77" w:rsidRPr="00357870">
        <w:t>он</w:t>
      </w:r>
      <w:r w:rsidR="00B65692" w:rsidRPr="00357870">
        <w:t xml:space="preserve"> </w:t>
      </w:r>
      <w:r w:rsidR="00685A77" w:rsidRPr="00357870">
        <w:t>был</w:t>
      </w:r>
      <w:r w:rsidR="00B65692" w:rsidRPr="00357870">
        <w:t xml:space="preserve"> </w:t>
      </w:r>
      <w:r w:rsidR="00685A77" w:rsidRPr="00357870">
        <w:t>арестован</w:t>
      </w:r>
      <w:r w:rsidR="00B65692" w:rsidRPr="00357870">
        <w:t xml:space="preserve"> </w:t>
      </w:r>
      <w:r w:rsidR="00685A77" w:rsidRPr="00357870">
        <w:t>за</w:t>
      </w:r>
      <w:r w:rsidR="00B65692" w:rsidRPr="00357870">
        <w:t xml:space="preserve"> </w:t>
      </w:r>
      <w:r w:rsidR="00685A77" w:rsidRPr="00357870">
        <w:t>антисоветскую</w:t>
      </w:r>
      <w:r w:rsidR="00B65692" w:rsidRPr="00357870">
        <w:t xml:space="preserve"> </w:t>
      </w:r>
      <w:r w:rsidR="00685A77" w:rsidRPr="00357870">
        <w:t>деятельность</w:t>
      </w:r>
      <w:r w:rsidR="00B65692" w:rsidRPr="00357870">
        <w:t xml:space="preserve"> </w:t>
      </w:r>
      <w:r w:rsidR="00685A77" w:rsidRPr="00357870">
        <w:t>и</w:t>
      </w:r>
      <w:r w:rsidR="00B65692" w:rsidRPr="00357870">
        <w:t xml:space="preserve"> </w:t>
      </w:r>
      <w:r w:rsidR="00685A77" w:rsidRPr="00357870">
        <w:t>больше</w:t>
      </w:r>
      <w:r w:rsidR="00B65692" w:rsidRPr="00357870">
        <w:t xml:space="preserve"> </w:t>
      </w:r>
      <w:r w:rsidR="00685A77" w:rsidRPr="00357870">
        <w:t>года</w:t>
      </w:r>
      <w:r w:rsidR="00B65692" w:rsidRPr="00357870">
        <w:t xml:space="preserve"> </w:t>
      </w:r>
      <w:r w:rsidR="00685A77" w:rsidRPr="00357870">
        <w:t>провел</w:t>
      </w:r>
      <w:r w:rsidR="00B65692" w:rsidRPr="00357870">
        <w:t xml:space="preserve"> </w:t>
      </w:r>
      <w:r w:rsidR="00685A77" w:rsidRPr="00357870">
        <w:t>в</w:t>
      </w:r>
      <w:r w:rsidR="00B65692" w:rsidRPr="00357870">
        <w:t xml:space="preserve"> </w:t>
      </w:r>
      <w:r w:rsidR="00685A77" w:rsidRPr="00357870">
        <w:t>Лефортовской</w:t>
      </w:r>
      <w:r w:rsidR="00B65692" w:rsidRPr="00357870">
        <w:t xml:space="preserve"> </w:t>
      </w:r>
      <w:r w:rsidR="00685A77" w:rsidRPr="00357870">
        <w:t>тюрьме.</w:t>
      </w:r>
      <w:r w:rsidR="00B65692" w:rsidRPr="00357870">
        <w:t xml:space="preserve"> </w:t>
      </w:r>
      <w:r w:rsidR="00685A77" w:rsidRPr="00357870">
        <w:t>Однако</w:t>
      </w:r>
      <w:r w:rsidR="00B65692" w:rsidRPr="00357870">
        <w:t xml:space="preserve"> </w:t>
      </w:r>
      <w:r w:rsidR="00685A77" w:rsidRPr="00357870">
        <w:t>накануне</w:t>
      </w:r>
      <w:r w:rsidR="00B65692" w:rsidRPr="00357870">
        <w:t xml:space="preserve"> </w:t>
      </w:r>
      <w:r w:rsidR="00685A77" w:rsidRPr="00357870">
        <w:t>суда</w:t>
      </w:r>
      <w:r w:rsidR="00B65692" w:rsidRPr="00357870">
        <w:t xml:space="preserve"> </w:t>
      </w:r>
      <w:r w:rsidR="00685A77" w:rsidRPr="00357870">
        <w:t>был</w:t>
      </w:r>
      <w:r w:rsidR="00B65692" w:rsidRPr="00357870">
        <w:t xml:space="preserve"> </w:t>
      </w:r>
      <w:r w:rsidR="00685A77" w:rsidRPr="00357870">
        <w:t>помилован</w:t>
      </w:r>
      <w:r w:rsidR="00B65692" w:rsidRPr="00357870">
        <w:t xml:space="preserve"> </w:t>
      </w:r>
      <w:r w:rsidR="00685A77" w:rsidRPr="00357870">
        <w:t>президиумом</w:t>
      </w:r>
      <w:r w:rsidR="00B65692" w:rsidRPr="00357870">
        <w:t xml:space="preserve"> </w:t>
      </w:r>
      <w:r w:rsidR="00685A77" w:rsidRPr="00357870">
        <w:t>Верховного</w:t>
      </w:r>
      <w:r w:rsidR="00B65692" w:rsidRPr="00357870">
        <w:t xml:space="preserve"> </w:t>
      </w:r>
      <w:r w:rsidR="00685A77" w:rsidRPr="00357870">
        <w:t>суда</w:t>
      </w:r>
      <w:r w:rsidR="00B65692" w:rsidRPr="00357870">
        <w:t xml:space="preserve"> </w:t>
      </w:r>
      <w:r w:rsidR="00685A77" w:rsidRPr="00357870">
        <w:t>РСФСР</w:t>
      </w:r>
      <w:r w:rsidR="00B65692" w:rsidRPr="00357870">
        <w:t xml:space="preserve"> </w:t>
      </w:r>
      <w:r w:rsidR="00685A77" w:rsidRPr="00357870">
        <w:t>и</w:t>
      </w:r>
      <w:r w:rsidR="00B65692" w:rsidRPr="00357870">
        <w:t xml:space="preserve"> </w:t>
      </w:r>
      <w:r w:rsidR="00685A77" w:rsidRPr="00357870">
        <w:t>вышел</w:t>
      </w:r>
      <w:r w:rsidR="00B65692" w:rsidRPr="00357870">
        <w:t xml:space="preserve"> </w:t>
      </w:r>
      <w:r w:rsidR="00685A77" w:rsidRPr="00357870">
        <w:t>на</w:t>
      </w:r>
      <w:r w:rsidR="00B65692" w:rsidRPr="00357870">
        <w:t xml:space="preserve"> </w:t>
      </w:r>
      <w:r w:rsidR="00685A77" w:rsidRPr="00357870">
        <w:t>свободу.</w:t>
      </w:r>
    </w:p>
    <w:p w:rsidR="00685A77" w:rsidRPr="00357870" w:rsidRDefault="00357870" w:rsidP="00685A77">
      <w:r w:rsidRPr="00357870">
        <w:t>-</w:t>
      </w:r>
      <w:r w:rsidR="00B65692" w:rsidRPr="00357870">
        <w:t xml:space="preserve"> </w:t>
      </w:r>
      <w:r w:rsidR="00685A77" w:rsidRPr="00357870">
        <w:t>Но</w:t>
      </w:r>
      <w:r w:rsidR="00B65692" w:rsidRPr="00357870">
        <w:t xml:space="preserve"> </w:t>
      </w:r>
      <w:r w:rsidR="00685A77" w:rsidRPr="00357870">
        <w:t>тогда</w:t>
      </w:r>
      <w:r w:rsidR="00B65692" w:rsidRPr="00357870">
        <w:t xml:space="preserve"> </w:t>
      </w:r>
      <w:r w:rsidR="00685A77" w:rsidRPr="00357870">
        <w:t>меня</w:t>
      </w:r>
      <w:r w:rsidR="00B65692" w:rsidRPr="00357870">
        <w:t xml:space="preserve"> </w:t>
      </w:r>
      <w:r w:rsidR="00685A77" w:rsidRPr="00357870">
        <w:t>не</w:t>
      </w:r>
      <w:r w:rsidR="00B65692" w:rsidRPr="00357870">
        <w:t xml:space="preserve"> </w:t>
      </w:r>
      <w:r w:rsidR="00685A77" w:rsidRPr="00357870">
        <w:t>реабилитировали,</w:t>
      </w:r>
      <w:r w:rsidR="00B65692" w:rsidRPr="00357870">
        <w:t xml:space="preserve"> </w:t>
      </w:r>
      <w:r w:rsidRPr="00357870">
        <w:t>-</w:t>
      </w:r>
      <w:r w:rsidR="00B65692" w:rsidRPr="00357870">
        <w:t xml:space="preserve"> </w:t>
      </w:r>
      <w:r w:rsidR="00685A77" w:rsidRPr="00357870">
        <w:t>вспоминает</w:t>
      </w:r>
      <w:r w:rsidR="00B65692" w:rsidRPr="00357870">
        <w:t xml:space="preserve"> </w:t>
      </w:r>
      <w:r w:rsidR="00685A77" w:rsidRPr="00357870">
        <w:t>он.</w:t>
      </w:r>
      <w:r w:rsidR="00B65692" w:rsidRPr="00357870">
        <w:t xml:space="preserve"> </w:t>
      </w:r>
      <w:r w:rsidRPr="00357870">
        <w:t>-</w:t>
      </w:r>
      <w:r w:rsidR="00B65692" w:rsidRPr="00357870">
        <w:t xml:space="preserve"> </w:t>
      </w:r>
      <w:r w:rsidR="00685A77" w:rsidRPr="00357870">
        <w:t>Это</w:t>
      </w:r>
      <w:r w:rsidR="00B65692" w:rsidRPr="00357870">
        <w:t xml:space="preserve"> </w:t>
      </w:r>
      <w:r w:rsidR="00685A77" w:rsidRPr="00357870">
        <w:t>случилось</w:t>
      </w:r>
      <w:r w:rsidR="00B65692" w:rsidRPr="00357870">
        <w:t xml:space="preserve"> </w:t>
      </w:r>
      <w:r w:rsidR="00685A77" w:rsidRPr="00357870">
        <w:t>только</w:t>
      </w:r>
      <w:r w:rsidR="00B65692" w:rsidRPr="00357870">
        <w:t xml:space="preserve"> </w:t>
      </w:r>
      <w:r w:rsidR="00685A77" w:rsidRPr="00357870">
        <w:t>в</w:t>
      </w:r>
      <w:r w:rsidR="00B65692" w:rsidRPr="00357870">
        <w:t xml:space="preserve"> </w:t>
      </w:r>
      <w:r w:rsidR="00685A77" w:rsidRPr="00357870">
        <w:t>1991</w:t>
      </w:r>
      <w:r w:rsidR="00B65692" w:rsidRPr="00357870">
        <w:t xml:space="preserve"> </w:t>
      </w:r>
      <w:r w:rsidR="00685A77" w:rsidRPr="00357870">
        <w:t>году,</w:t>
      </w:r>
      <w:r w:rsidR="00B65692" w:rsidRPr="00357870">
        <w:t xml:space="preserve"> </w:t>
      </w:r>
      <w:r w:rsidR="00685A77" w:rsidRPr="00357870">
        <w:t>когда</w:t>
      </w:r>
      <w:r w:rsidR="00B65692" w:rsidRPr="00357870">
        <w:t xml:space="preserve"> </w:t>
      </w:r>
      <w:r w:rsidR="00685A77" w:rsidRPr="00357870">
        <w:t>вышел</w:t>
      </w:r>
      <w:r w:rsidR="00B65692" w:rsidRPr="00357870">
        <w:t xml:space="preserve"> </w:t>
      </w:r>
      <w:r w:rsidR="00685A77" w:rsidRPr="00357870">
        <w:t>соответствующий</w:t>
      </w:r>
      <w:r w:rsidR="00B65692" w:rsidRPr="00357870">
        <w:t xml:space="preserve"> </w:t>
      </w:r>
      <w:r w:rsidR="00685A77" w:rsidRPr="00357870">
        <w:t>закон.</w:t>
      </w:r>
      <w:r w:rsidR="00B65692" w:rsidRPr="00357870">
        <w:t xml:space="preserve"> </w:t>
      </w:r>
      <w:r w:rsidR="00685A77" w:rsidRPr="00357870">
        <w:t>Мне</w:t>
      </w:r>
      <w:r w:rsidR="00B65692" w:rsidRPr="00357870">
        <w:t xml:space="preserve"> </w:t>
      </w:r>
      <w:r w:rsidR="00685A77" w:rsidRPr="00357870">
        <w:t>восстановили</w:t>
      </w:r>
      <w:r w:rsidR="00B65692" w:rsidRPr="00357870">
        <w:t xml:space="preserve"> </w:t>
      </w:r>
      <w:r w:rsidR="00685A77" w:rsidRPr="00357870">
        <w:t>трудовой</w:t>
      </w:r>
      <w:r w:rsidR="00B65692" w:rsidRPr="00357870">
        <w:t xml:space="preserve"> </w:t>
      </w:r>
      <w:r w:rsidR="00685A77" w:rsidRPr="00357870">
        <w:t>стаж,</w:t>
      </w:r>
      <w:r w:rsidR="00B65692" w:rsidRPr="00357870">
        <w:t xml:space="preserve"> </w:t>
      </w:r>
      <w:r w:rsidR="00685A77" w:rsidRPr="00357870">
        <w:t>пенсионные</w:t>
      </w:r>
      <w:r w:rsidR="00B65692" w:rsidRPr="00357870">
        <w:t xml:space="preserve"> </w:t>
      </w:r>
      <w:r w:rsidR="00685A77" w:rsidRPr="00357870">
        <w:t>баллы,</w:t>
      </w:r>
      <w:r w:rsidR="00B65692" w:rsidRPr="00357870">
        <w:t xml:space="preserve"> </w:t>
      </w:r>
      <w:r w:rsidR="00685A77" w:rsidRPr="00357870">
        <w:t>выплатили</w:t>
      </w:r>
      <w:r w:rsidR="00B65692" w:rsidRPr="00357870">
        <w:t xml:space="preserve"> </w:t>
      </w:r>
      <w:r w:rsidR="00685A77" w:rsidRPr="00357870">
        <w:t>разовую</w:t>
      </w:r>
      <w:r w:rsidR="00B65692" w:rsidRPr="00357870">
        <w:t xml:space="preserve"> </w:t>
      </w:r>
      <w:r w:rsidR="00685A77" w:rsidRPr="00357870">
        <w:t>компенсацию,</w:t>
      </w:r>
      <w:r w:rsidR="00B65692" w:rsidRPr="00357870">
        <w:t xml:space="preserve"> </w:t>
      </w:r>
      <w:r w:rsidR="00685A77" w:rsidRPr="00357870">
        <w:t>пропорциональную</w:t>
      </w:r>
      <w:r w:rsidR="00B65692" w:rsidRPr="00357870">
        <w:t xml:space="preserve"> </w:t>
      </w:r>
      <w:r w:rsidR="00685A77" w:rsidRPr="00357870">
        <w:t>времени</w:t>
      </w:r>
      <w:r w:rsidR="00B65692" w:rsidRPr="00357870">
        <w:t xml:space="preserve"> </w:t>
      </w:r>
      <w:r w:rsidR="00685A77" w:rsidRPr="00357870">
        <w:t>в</w:t>
      </w:r>
      <w:r w:rsidR="00B65692" w:rsidRPr="00357870">
        <w:t xml:space="preserve"> </w:t>
      </w:r>
      <w:r w:rsidR="00685A77" w:rsidRPr="00357870">
        <w:t>заключении,</w:t>
      </w:r>
      <w:r w:rsidR="00B65692" w:rsidRPr="00357870">
        <w:t xml:space="preserve"> </w:t>
      </w:r>
      <w:r w:rsidR="00685A77" w:rsidRPr="00357870">
        <w:t>и</w:t>
      </w:r>
      <w:r w:rsidR="00B65692" w:rsidRPr="00357870">
        <w:t xml:space="preserve"> </w:t>
      </w:r>
      <w:r w:rsidR="00685A77" w:rsidRPr="00357870">
        <w:t>даже</w:t>
      </w:r>
      <w:r w:rsidR="00B65692" w:rsidRPr="00357870">
        <w:t xml:space="preserve"> </w:t>
      </w:r>
      <w:r w:rsidR="00685A77" w:rsidRPr="00357870">
        <w:t>предоставили</w:t>
      </w:r>
      <w:r w:rsidR="00B65692" w:rsidRPr="00357870">
        <w:t xml:space="preserve"> </w:t>
      </w:r>
      <w:r w:rsidR="00685A77" w:rsidRPr="00357870">
        <w:t>какие-то</w:t>
      </w:r>
      <w:r w:rsidR="00B65692" w:rsidRPr="00357870">
        <w:t xml:space="preserve"> </w:t>
      </w:r>
      <w:r w:rsidR="00685A77" w:rsidRPr="00357870">
        <w:t>льготы.</w:t>
      </w:r>
      <w:r w:rsidR="00B65692" w:rsidRPr="00357870">
        <w:t xml:space="preserve"> </w:t>
      </w:r>
      <w:r w:rsidR="00685A77" w:rsidRPr="00357870">
        <w:t>Которые</w:t>
      </w:r>
      <w:r w:rsidR="00B65692" w:rsidRPr="00357870">
        <w:t xml:space="preserve"> </w:t>
      </w:r>
      <w:r w:rsidR="00685A77" w:rsidRPr="00357870">
        <w:t>я</w:t>
      </w:r>
      <w:r w:rsidR="00B65692" w:rsidRPr="00357870">
        <w:t xml:space="preserve"> </w:t>
      </w:r>
      <w:r w:rsidR="00685A77" w:rsidRPr="00357870">
        <w:t>мог</w:t>
      </w:r>
      <w:r w:rsidR="00B65692" w:rsidRPr="00357870">
        <w:t xml:space="preserve"> </w:t>
      </w:r>
      <w:r w:rsidR="00685A77" w:rsidRPr="00357870">
        <w:t>брать</w:t>
      </w:r>
      <w:r w:rsidR="00B65692" w:rsidRPr="00357870">
        <w:t xml:space="preserve"> </w:t>
      </w:r>
      <w:r w:rsidR="00685A77" w:rsidRPr="00357870">
        <w:t>в</w:t>
      </w:r>
      <w:r w:rsidR="00B65692" w:rsidRPr="00357870">
        <w:t xml:space="preserve"> </w:t>
      </w:r>
      <w:r w:rsidR="00685A77" w:rsidRPr="00357870">
        <w:t>натуральном</w:t>
      </w:r>
      <w:r w:rsidR="00B65692" w:rsidRPr="00357870">
        <w:t xml:space="preserve"> </w:t>
      </w:r>
      <w:r w:rsidR="00685A77" w:rsidRPr="00357870">
        <w:t>или</w:t>
      </w:r>
      <w:r w:rsidR="00B65692" w:rsidRPr="00357870">
        <w:t xml:space="preserve"> </w:t>
      </w:r>
      <w:r w:rsidR="00685A77" w:rsidRPr="00357870">
        <w:t>в</w:t>
      </w:r>
      <w:r w:rsidR="00B65692" w:rsidRPr="00357870">
        <w:t xml:space="preserve"> </w:t>
      </w:r>
      <w:r w:rsidR="00685A77" w:rsidRPr="00357870">
        <w:t>денежном</w:t>
      </w:r>
      <w:r w:rsidR="00B65692" w:rsidRPr="00357870">
        <w:t xml:space="preserve"> </w:t>
      </w:r>
      <w:r w:rsidR="00685A77" w:rsidRPr="00357870">
        <w:t>виде.</w:t>
      </w:r>
    </w:p>
    <w:p w:rsidR="00685A77" w:rsidRPr="00357870" w:rsidRDefault="00685A77" w:rsidP="00685A77">
      <w:r w:rsidRPr="00357870">
        <w:t>Кудюкин</w:t>
      </w:r>
      <w:r w:rsidR="00B65692" w:rsidRPr="00357870">
        <w:t xml:space="preserve"> </w:t>
      </w:r>
      <w:r w:rsidRPr="00357870">
        <w:t>рассказывает,</w:t>
      </w:r>
      <w:r w:rsidR="00B65692" w:rsidRPr="00357870">
        <w:t xml:space="preserve"> </w:t>
      </w:r>
      <w:r w:rsidRPr="00357870">
        <w:t>что</w:t>
      </w:r>
      <w:r w:rsidR="00B65692" w:rsidRPr="00357870">
        <w:t xml:space="preserve"> </w:t>
      </w:r>
      <w:r w:rsidRPr="00357870">
        <w:t>в</w:t>
      </w:r>
      <w:r w:rsidR="00B65692" w:rsidRPr="00357870">
        <w:t xml:space="preserve"> </w:t>
      </w:r>
      <w:r w:rsidRPr="00357870">
        <w:t>советские</w:t>
      </w:r>
      <w:r w:rsidR="00B65692" w:rsidRPr="00357870">
        <w:t xml:space="preserve"> </w:t>
      </w:r>
      <w:r w:rsidRPr="00357870">
        <w:t>времена</w:t>
      </w:r>
      <w:r w:rsidR="00B65692" w:rsidRPr="00357870">
        <w:t xml:space="preserve"> </w:t>
      </w:r>
      <w:r w:rsidRPr="00357870">
        <w:t>пенсии</w:t>
      </w:r>
      <w:r w:rsidR="00B65692" w:rsidRPr="00357870">
        <w:t xml:space="preserve"> </w:t>
      </w:r>
      <w:r w:rsidRPr="00357870">
        <w:t>выплачивались</w:t>
      </w:r>
      <w:r w:rsidR="00B65692" w:rsidRPr="00357870">
        <w:t xml:space="preserve"> </w:t>
      </w:r>
      <w:r w:rsidRPr="00357870">
        <w:t>не</w:t>
      </w:r>
      <w:r w:rsidR="00B65692" w:rsidRPr="00357870">
        <w:t xml:space="preserve"> </w:t>
      </w:r>
      <w:r w:rsidRPr="00357870">
        <w:t>из</w:t>
      </w:r>
      <w:r w:rsidR="00B65692" w:rsidRPr="00357870">
        <w:t xml:space="preserve"> </w:t>
      </w:r>
      <w:r w:rsidRPr="00357870">
        <w:t>Социального</w:t>
      </w:r>
      <w:r w:rsidR="00B65692" w:rsidRPr="00357870">
        <w:t xml:space="preserve"> </w:t>
      </w:r>
      <w:r w:rsidRPr="00357870">
        <w:t>(Пенсионного)</w:t>
      </w:r>
      <w:r w:rsidR="00B65692" w:rsidRPr="00357870">
        <w:t xml:space="preserve"> </w:t>
      </w:r>
      <w:r w:rsidRPr="00357870">
        <w:t>фонда,</w:t>
      </w:r>
      <w:r w:rsidR="00B65692" w:rsidRPr="00357870">
        <w:t xml:space="preserve"> </w:t>
      </w:r>
      <w:r w:rsidRPr="00357870">
        <w:t>как</w:t>
      </w:r>
      <w:r w:rsidR="00B65692" w:rsidRPr="00357870">
        <w:t xml:space="preserve"> </w:t>
      </w:r>
      <w:r w:rsidRPr="00357870">
        <w:t>сегодня,</w:t>
      </w:r>
      <w:r w:rsidR="00B65692" w:rsidRPr="00357870">
        <w:t xml:space="preserve"> </w:t>
      </w:r>
      <w:r w:rsidRPr="00357870">
        <w:t>а</w:t>
      </w:r>
      <w:r w:rsidR="00B65692" w:rsidRPr="00357870">
        <w:t xml:space="preserve"> </w:t>
      </w:r>
      <w:r w:rsidRPr="00357870">
        <w:t>непосредственно</w:t>
      </w:r>
      <w:r w:rsidR="00B65692" w:rsidRPr="00357870">
        <w:t xml:space="preserve"> </w:t>
      </w:r>
      <w:r w:rsidRPr="00357870">
        <w:t>из</w:t>
      </w:r>
      <w:r w:rsidR="00B65692" w:rsidRPr="00357870">
        <w:t xml:space="preserve"> </w:t>
      </w:r>
      <w:r w:rsidRPr="00357870">
        <w:t>федерального</w:t>
      </w:r>
      <w:r w:rsidR="00B65692" w:rsidRPr="00357870">
        <w:t xml:space="preserve"> </w:t>
      </w:r>
      <w:r w:rsidRPr="00357870">
        <w:t>бюджета</w:t>
      </w:r>
      <w:r w:rsidR="00B65692" w:rsidRPr="00357870">
        <w:t xml:space="preserve"> </w:t>
      </w:r>
      <w:r w:rsidR="00357870" w:rsidRPr="00357870">
        <w:t>-</w:t>
      </w:r>
      <w:r w:rsidR="00B65692" w:rsidRPr="00357870">
        <w:t xml:space="preserve"> </w:t>
      </w:r>
      <w:r w:rsidRPr="00357870">
        <w:t>через</w:t>
      </w:r>
      <w:r w:rsidR="00B65692" w:rsidRPr="00357870">
        <w:t xml:space="preserve"> </w:t>
      </w:r>
      <w:r w:rsidRPr="00357870">
        <w:t>отдельные</w:t>
      </w:r>
      <w:r w:rsidR="00B65692" w:rsidRPr="00357870">
        <w:t xml:space="preserve"> </w:t>
      </w:r>
      <w:r w:rsidRPr="00357870">
        <w:t>социальные</w:t>
      </w:r>
      <w:r w:rsidR="00B65692" w:rsidRPr="00357870">
        <w:t xml:space="preserve"> </w:t>
      </w:r>
      <w:r w:rsidRPr="00357870">
        <w:t>начисления</w:t>
      </w:r>
      <w:r w:rsidR="00B65692" w:rsidRPr="00357870">
        <w:t xml:space="preserve"> </w:t>
      </w:r>
      <w:r w:rsidRPr="00357870">
        <w:t>на</w:t>
      </w:r>
      <w:r w:rsidR="00B65692" w:rsidRPr="00357870">
        <w:t xml:space="preserve"> </w:t>
      </w:r>
      <w:r w:rsidRPr="00357870">
        <w:t>фонд</w:t>
      </w:r>
      <w:r w:rsidR="00B65692" w:rsidRPr="00357870">
        <w:t xml:space="preserve"> </w:t>
      </w:r>
      <w:r w:rsidRPr="00357870">
        <w:t>оплаты</w:t>
      </w:r>
      <w:r w:rsidR="00B65692" w:rsidRPr="00357870">
        <w:t xml:space="preserve"> </w:t>
      </w:r>
      <w:r w:rsidRPr="00357870">
        <w:t>труда.</w:t>
      </w:r>
      <w:r w:rsidR="00B65692" w:rsidRPr="00357870">
        <w:t xml:space="preserve"> </w:t>
      </w:r>
      <w:r w:rsidRPr="00357870">
        <w:t>По</w:t>
      </w:r>
      <w:r w:rsidR="00B65692" w:rsidRPr="00357870">
        <w:t xml:space="preserve"> </w:t>
      </w:r>
      <w:r w:rsidRPr="00357870">
        <w:t>его</w:t>
      </w:r>
      <w:r w:rsidR="00B65692" w:rsidRPr="00357870">
        <w:t xml:space="preserve"> </w:t>
      </w:r>
      <w:r w:rsidRPr="00357870">
        <w:t>словам,</w:t>
      </w:r>
      <w:r w:rsidR="00B65692" w:rsidRPr="00357870">
        <w:t xml:space="preserve"> </w:t>
      </w:r>
      <w:r w:rsidRPr="00357870">
        <w:t>зачастую</w:t>
      </w:r>
      <w:r w:rsidR="00B65692" w:rsidRPr="00357870">
        <w:t xml:space="preserve"> </w:t>
      </w:r>
      <w:r w:rsidRPr="00357870">
        <w:t>за</w:t>
      </w:r>
      <w:r w:rsidR="00B65692" w:rsidRPr="00357870">
        <w:t xml:space="preserve"> </w:t>
      </w:r>
      <w:r w:rsidRPr="00357870">
        <w:t>пять</w:t>
      </w:r>
      <w:r w:rsidR="00B65692" w:rsidRPr="00357870">
        <w:t xml:space="preserve"> </w:t>
      </w:r>
      <w:r w:rsidRPr="00357870">
        <w:t>лет</w:t>
      </w:r>
      <w:r w:rsidR="00B65692" w:rsidRPr="00357870">
        <w:t xml:space="preserve"> </w:t>
      </w:r>
      <w:r w:rsidRPr="00357870">
        <w:t>до</w:t>
      </w:r>
      <w:r w:rsidR="00B65692" w:rsidRPr="00357870">
        <w:t xml:space="preserve"> </w:t>
      </w:r>
      <w:r w:rsidRPr="00357870">
        <w:t>выхода</w:t>
      </w:r>
      <w:r w:rsidR="00B65692" w:rsidRPr="00357870">
        <w:t xml:space="preserve"> </w:t>
      </w:r>
      <w:r w:rsidRPr="00357870">
        <w:t>на</w:t>
      </w:r>
      <w:r w:rsidR="00B65692" w:rsidRPr="00357870">
        <w:t xml:space="preserve"> </w:t>
      </w:r>
      <w:r w:rsidRPr="00357870">
        <w:t>пенсию</w:t>
      </w:r>
      <w:r w:rsidR="00B65692" w:rsidRPr="00357870">
        <w:t xml:space="preserve"> </w:t>
      </w:r>
      <w:r w:rsidRPr="00357870">
        <w:t>работникам,</w:t>
      </w:r>
      <w:r w:rsidR="00B65692" w:rsidRPr="00357870">
        <w:t xml:space="preserve"> </w:t>
      </w:r>
      <w:r w:rsidRPr="00357870">
        <w:t>которые</w:t>
      </w:r>
      <w:r w:rsidR="00B65692" w:rsidRPr="00357870">
        <w:t xml:space="preserve"> </w:t>
      </w:r>
      <w:r w:rsidRPr="00357870">
        <w:t>были</w:t>
      </w:r>
      <w:r w:rsidR="00B65692" w:rsidRPr="00357870">
        <w:t xml:space="preserve"> </w:t>
      </w:r>
      <w:r w:rsidRPr="00357870">
        <w:t>на</w:t>
      </w:r>
      <w:r w:rsidR="00B65692" w:rsidRPr="00357870">
        <w:t xml:space="preserve"> </w:t>
      </w:r>
      <w:r w:rsidRPr="00357870">
        <w:t>хорошем</w:t>
      </w:r>
      <w:r w:rsidR="00B65692" w:rsidRPr="00357870">
        <w:t xml:space="preserve"> </w:t>
      </w:r>
      <w:r w:rsidRPr="00357870">
        <w:t>счету,</w:t>
      </w:r>
      <w:r w:rsidR="00B65692" w:rsidRPr="00357870">
        <w:t xml:space="preserve"> </w:t>
      </w:r>
      <w:r w:rsidRPr="00357870">
        <w:t>начальство</w:t>
      </w:r>
      <w:r w:rsidR="00B65692" w:rsidRPr="00357870">
        <w:t xml:space="preserve"> </w:t>
      </w:r>
      <w:r w:rsidRPr="00357870">
        <w:t>повышало</w:t>
      </w:r>
      <w:r w:rsidR="00B65692" w:rsidRPr="00357870">
        <w:t xml:space="preserve"> </w:t>
      </w:r>
      <w:r w:rsidRPr="00357870">
        <w:t>зарплату,</w:t>
      </w:r>
      <w:r w:rsidR="00B65692" w:rsidRPr="00357870">
        <w:t xml:space="preserve"> </w:t>
      </w:r>
      <w:r w:rsidRPr="00357870">
        <w:t>чтобы</w:t>
      </w:r>
      <w:r w:rsidR="00B65692" w:rsidRPr="00357870">
        <w:t xml:space="preserve"> </w:t>
      </w:r>
      <w:r w:rsidRPr="00357870">
        <w:t>пенсионные</w:t>
      </w:r>
      <w:r w:rsidR="00B65692" w:rsidRPr="00357870">
        <w:t xml:space="preserve"> </w:t>
      </w:r>
      <w:r w:rsidRPr="00357870">
        <w:t>выплаты</w:t>
      </w:r>
      <w:r w:rsidR="00B65692" w:rsidRPr="00357870">
        <w:t xml:space="preserve"> </w:t>
      </w:r>
      <w:r w:rsidRPr="00357870">
        <w:t>им</w:t>
      </w:r>
      <w:r w:rsidR="00B65692" w:rsidRPr="00357870">
        <w:t xml:space="preserve"> </w:t>
      </w:r>
      <w:r w:rsidRPr="00357870">
        <w:t>начислили</w:t>
      </w:r>
      <w:r w:rsidR="00B65692" w:rsidRPr="00357870">
        <w:t xml:space="preserve"> </w:t>
      </w:r>
      <w:r w:rsidRPr="00357870">
        <w:t>побольше.</w:t>
      </w:r>
      <w:r w:rsidR="00B65692" w:rsidRPr="00357870">
        <w:t xml:space="preserve"> </w:t>
      </w:r>
      <w:r w:rsidRPr="00357870">
        <w:t>Тогда</w:t>
      </w:r>
      <w:r w:rsidR="00B65692" w:rsidRPr="00357870">
        <w:t xml:space="preserve"> </w:t>
      </w:r>
      <w:r w:rsidRPr="00357870">
        <w:t>они</w:t>
      </w:r>
      <w:r w:rsidR="00B65692" w:rsidRPr="00357870">
        <w:t xml:space="preserve"> </w:t>
      </w:r>
      <w:r w:rsidRPr="00357870">
        <w:t>высчитывались</w:t>
      </w:r>
      <w:r w:rsidR="00B65692" w:rsidRPr="00357870">
        <w:t xml:space="preserve"> </w:t>
      </w:r>
      <w:r w:rsidRPr="00357870">
        <w:t>по</w:t>
      </w:r>
      <w:r w:rsidR="00B65692" w:rsidRPr="00357870">
        <w:t xml:space="preserve"> </w:t>
      </w:r>
      <w:r w:rsidRPr="00357870">
        <w:t>заработку</w:t>
      </w:r>
      <w:r w:rsidR="00B65692" w:rsidRPr="00357870">
        <w:t xml:space="preserve"> </w:t>
      </w:r>
      <w:r w:rsidRPr="00357870">
        <w:t>за</w:t>
      </w:r>
      <w:r w:rsidR="00B65692" w:rsidRPr="00357870">
        <w:t xml:space="preserve"> </w:t>
      </w:r>
      <w:r w:rsidRPr="00357870">
        <w:t>последние</w:t>
      </w:r>
      <w:r w:rsidR="00B65692" w:rsidRPr="00357870">
        <w:t xml:space="preserve"> </w:t>
      </w:r>
      <w:r w:rsidRPr="00357870">
        <w:t>пять</w:t>
      </w:r>
      <w:r w:rsidR="00B65692" w:rsidRPr="00357870">
        <w:t xml:space="preserve"> </w:t>
      </w:r>
      <w:r w:rsidRPr="00357870">
        <w:t>лет.</w:t>
      </w:r>
      <w:r w:rsidR="00B65692" w:rsidRPr="00357870">
        <w:t xml:space="preserve"> </w:t>
      </w:r>
      <w:r w:rsidRPr="00357870">
        <w:t>И</w:t>
      </w:r>
      <w:r w:rsidR="00B65692" w:rsidRPr="00357870">
        <w:t xml:space="preserve"> </w:t>
      </w:r>
      <w:r w:rsidRPr="00357870">
        <w:t>у</w:t>
      </w:r>
      <w:r w:rsidR="00B65692" w:rsidRPr="00357870">
        <w:t xml:space="preserve"> </w:t>
      </w:r>
      <w:r w:rsidRPr="00357870">
        <w:t>руководителей</w:t>
      </w:r>
      <w:r w:rsidR="00B65692" w:rsidRPr="00357870">
        <w:t xml:space="preserve"> </w:t>
      </w:r>
      <w:r w:rsidRPr="00357870">
        <w:t>предприятий,</w:t>
      </w:r>
      <w:r w:rsidR="00B65692" w:rsidRPr="00357870">
        <w:t xml:space="preserve"> </w:t>
      </w:r>
      <w:r w:rsidRPr="00357870">
        <w:t>как</w:t>
      </w:r>
      <w:r w:rsidR="00B65692" w:rsidRPr="00357870">
        <w:t xml:space="preserve"> </w:t>
      </w:r>
      <w:r w:rsidRPr="00357870">
        <w:t>правило,</w:t>
      </w:r>
      <w:r w:rsidR="00B65692" w:rsidRPr="00357870">
        <w:t xml:space="preserve"> </w:t>
      </w:r>
      <w:r w:rsidRPr="00357870">
        <w:t>была</w:t>
      </w:r>
      <w:r w:rsidR="00B65692" w:rsidRPr="00357870">
        <w:t xml:space="preserve"> </w:t>
      </w:r>
      <w:r w:rsidRPr="00357870">
        <w:t>такая</w:t>
      </w:r>
      <w:r w:rsidR="00B65692" w:rsidRPr="00357870">
        <w:t xml:space="preserve"> </w:t>
      </w:r>
      <w:r w:rsidRPr="00357870">
        <w:t>возможность</w:t>
      </w:r>
      <w:r w:rsidR="00B65692" w:rsidRPr="00357870">
        <w:t xml:space="preserve"> </w:t>
      </w:r>
      <w:r w:rsidRPr="00357870">
        <w:t>поощрить</w:t>
      </w:r>
      <w:r w:rsidR="00B65692" w:rsidRPr="00357870">
        <w:t xml:space="preserve"> </w:t>
      </w:r>
      <w:r w:rsidRPr="00357870">
        <w:t>своих</w:t>
      </w:r>
      <w:r w:rsidR="00B65692" w:rsidRPr="00357870">
        <w:t xml:space="preserve"> </w:t>
      </w:r>
      <w:r w:rsidRPr="00357870">
        <w:t>сотрудников,</w:t>
      </w:r>
      <w:r w:rsidR="00B65692" w:rsidRPr="00357870">
        <w:t xml:space="preserve"> </w:t>
      </w:r>
      <w:r w:rsidRPr="00357870">
        <w:t>которые,</w:t>
      </w:r>
      <w:r w:rsidR="00B65692" w:rsidRPr="00357870">
        <w:t xml:space="preserve"> </w:t>
      </w:r>
      <w:r w:rsidRPr="00357870">
        <w:t>по</w:t>
      </w:r>
      <w:r w:rsidR="00B65692" w:rsidRPr="00357870">
        <w:t xml:space="preserve"> </w:t>
      </w:r>
      <w:r w:rsidRPr="00357870">
        <w:t>их</w:t>
      </w:r>
      <w:r w:rsidR="00B65692" w:rsidRPr="00357870">
        <w:t xml:space="preserve"> </w:t>
      </w:r>
      <w:r w:rsidRPr="00357870">
        <w:t>мнению,</w:t>
      </w:r>
      <w:r w:rsidR="00B65692" w:rsidRPr="00357870">
        <w:t xml:space="preserve"> </w:t>
      </w:r>
      <w:r w:rsidRPr="00357870">
        <w:t>этого</w:t>
      </w:r>
      <w:r w:rsidR="00B65692" w:rsidRPr="00357870">
        <w:t xml:space="preserve"> </w:t>
      </w:r>
      <w:r w:rsidRPr="00357870">
        <w:t>заслуживали.</w:t>
      </w:r>
    </w:p>
    <w:p w:rsidR="00685A77" w:rsidRPr="00357870" w:rsidRDefault="00685A77" w:rsidP="00685A77">
      <w:r w:rsidRPr="00357870">
        <w:t>А</w:t>
      </w:r>
      <w:r w:rsidR="00B65692" w:rsidRPr="00357870">
        <w:t xml:space="preserve"> </w:t>
      </w:r>
      <w:r w:rsidRPr="00357870">
        <w:t>вот</w:t>
      </w:r>
      <w:r w:rsidR="00B65692" w:rsidRPr="00357870">
        <w:t xml:space="preserve"> </w:t>
      </w:r>
      <w:r w:rsidRPr="00357870">
        <w:t>что</w:t>
      </w:r>
      <w:r w:rsidR="00B65692" w:rsidRPr="00357870">
        <w:t xml:space="preserve"> </w:t>
      </w:r>
      <w:r w:rsidRPr="00357870">
        <w:t>касается</w:t>
      </w:r>
      <w:r w:rsidR="00B65692" w:rsidRPr="00357870">
        <w:t xml:space="preserve"> </w:t>
      </w:r>
      <w:r w:rsidRPr="00357870">
        <w:t>пенсий</w:t>
      </w:r>
      <w:r w:rsidR="00B65692" w:rsidRPr="00357870">
        <w:t xml:space="preserve"> </w:t>
      </w:r>
      <w:r w:rsidRPr="00357870">
        <w:t>тем,</w:t>
      </w:r>
      <w:r w:rsidR="00B65692" w:rsidRPr="00357870">
        <w:t xml:space="preserve"> </w:t>
      </w:r>
      <w:r w:rsidRPr="00357870">
        <w:t>у</w:t>
      </w:r>
      <w:r w:rsidR="00B65692" w:rsidRPr="00357870">
        <w:t xml:space="preserve"> </w:t>
      </w:r>
      <w:r w:rsidRPr="00357870">
        <w:t>кого</w:t>
      </w:r>
      <w:r w:rsidR="00B65692" w:rsidRPr="00357870">
        <w:t xml:space="preserve"> </w:t>
      </w:r>
      <w:r w:rsidRPr="00357870">
        <w:t>не</w:t>
      </w:r>
      <w:r w:rsidR="00B65692" w:rsidRPr="00357870">
        <w:t xml:space="preserve"> </w:t>
      </w:r>
      <w:r w:rsidRPr="00357870">
        <w:t>хватало</w:t>
      </w:r>
      <w:r w:rsidR="00B65692" w:rsidRPr="00357870">
        <w:t xml:space="preserve"> </w:t>
      </w:r>
      <w:r w:rsidRPr="00357870">
        <w:t>трудового</w:t>
      </w:r>
      <w:r w:rsidR="00B65692" w:rsidRPr="00357870">
        <w:t xml:space="preserve"> </w:t>
      </w:r>
      <w:r w:rsidRPr="00357870">
        <w:t>стажа,</w:t>
      </w:r>
      <w:r w:rsidR="00B65692" w:rsidRPr="00357870">
        <w:t xml:space="preserve"> </w:t>
      </w:r>
      <w:r w:rsidRPr="00357870">
        <w:t>то</w:t>
      </w:r>
      <w:r w:rsidR="00B65692" w:rsidRPr="00357870">
        <w:t xml:space="preserve"> </w:t>
      </w:r>
      <w:r w:rsidRPr="00357870">
        <w:t>им</w:t>
      </w:r>
      <w:r w:rsidR="00B65692" w:rsidRPr="00357870">
        <w:t xml:space="preserve"> </w:t>
      </w:r>
      <w:r w:rsidRPr="00357870">
        <w:t>могли</w:t>
      </w:r>
      <w:r w:rsidR="00B65692" w:rsidRPr="00357870">
        <w:t xml:space="preserve"> </w:t>
      </w:r>
      <w:r w:rsidRPr="00357870">
        <w:t>и</w:t>
      </w:r>
      <w:r w:rsidR="00B65692" w:rsidRPr="00357870">
        <w:t xml:space="preserve"> </w:t>
      </w:r>
      <w:r w:rsidRPr="00357870">
        <w:t>вовсе</w:t>
      </w:r>
      <w:r w:rsidR="00B65692" w:rsidRPr="00357870">
        <w:t xml:space="preserve"> </w:t>
      </w:r>
      <w:r w:rsidRPr="00357870">
        <w:t>не</w:t>
      </w:r>
      <w:r w:rsidR="00B65692" w:rsidRPr="00357870">
        <w:t xml:space="preserve"> </w:t>
      </w:r>
      <w:r w:rsidRPr="00357870">
        <w:t>назначать</w:t>
      </w:r>
      <w:r w:rsidR="00B65692" w:rsidRPr="00357870">
        <w:t xml:space="preserve"> </w:t>
      </w:r>
      <w:r w:rsidRPr="00357870">
        <w:t>пенсии.</w:t>
      </w:r>
    </w:p>
    <w:p w:rsidR="00685A77" w:rsidRPr="00357870" w:rsidRDefault="00685A77" w:rsidP="00685A77">
      <w:r w:rsidRPr="00357870">
        <w:t>Такого</w:t>
      </w:r>
      <w:r w:rsidR="00B65692" w:rsidRPr="00357870">
        <w:t xml:space="preserve"> </w:t>
      </w:r>
      <w:r w:rsidRPr="00357870">
        <w:t>же</w:t>
      </w:r>
      <w:r w:rsidR="00B65692" w:rsidRPr="00357870">
        <w:t xml:space="preserve"> </w:t>
      </w:r>
      <w:r w:rsidRPr="00357870">
        <w:t>мнения</w:t>
      </w:r>
      <w:r w:rsidR="00B65692" w:rsidRPr="00357870">
        <w:t xml:space="preserve"> </w:t>
      </w:r>
      <w:r w:rsidRPr="00357870">
        <w:t>придерживается</w:t>
      </w:r>
      <w:r w:rsidR="00B65692" w:rsidRPr="00357870">
        <w:t xml:space="preserve"> </w:t>
      </w:r>
      <w:r w:rsidRPr="00357870">
        <w:t>и</w:t>
      </w:r>
      <w:r w:rsidR="00B65692" w:rsidRPr="00357870">
        <w:t xml:space="preserve"> </w:t>
      </w:r>
      <w:r w:rsidRPr="00357870">
        <w:t>Людмила</w:t>
      </w:r>
      <w:r w:rsidR="00B65692" w:rsidRPr="00357870">
        <w:t xml:space="preserve"> </w:t>
      </w:r>
      <w:r w:rsidRPr="00357870">
        <w:t>Иванова-Швец:</w:t>
      </w:r>
    </w:p>
    <w:p w:rsidR="00685A77" w:rsidRPr="00357870" w:rsidRDefault="00357870" w:rsidP="00685A77">
      <w:r w:rsidRPr="00357870">
        <w:t>-</w:t>
      </w:r>
      <w:r w:rsidR="00B65692" w:rsidRPr="00357870">
        <w:t xml:space="preserve"> </w:t>
      </w:r>
      <w:r w:rsidR="00685A77" w:rsidRPr="00357870">
        <w:t>Точно</w:t>
      </w:r>
      <w:r w:rsidR="00B65692" w:rsidRPr="00357870">
        <w:t xml:space="preserve"> </w:t>
      </w:r>
      <w:r w:rsidR="00685A77" w:rsidRPr="00357870">
        <w:t>не</w:t>
      </w:r>
      <w:r w:rsidR="00B65692" w:rsidRPr="00357870">
        <w:t xml:space="preserve"> </w:t>
      </w:r>
      <w:r w:rsidR="00685A77" w:rsidRPr="00357870">
        <w:t>могу</w:t>
      </w:r>
      <w:r w:rsidR="00B65692" w:rsidRPr="00357870">
        <w:t xml:space="preserve"> </w:t>
      </w:r>
      <w:r w:rsidR="00685A77" w:rsidRPr="00357870">
        <w:t>сказать,</w:t>
      </w:r>
      <w:r w:rsidR="00B65692" w:rsidRPr="00357870">
        <w:t xml:space="preserve"> </w:t>
      </w:r>
      <w:r w:rsidR="00685A77" w:rsidRPr="00357870">
        <w:t>но</w:t>
      </w:r>
      <w:r w:rsidR="00B65692" w:rsidRPr="00357870">
        <w:t xml:space="preserve"> </w:t>
      </w:r>
      <w:r w:rsidR="00685A77" w:rsidRPr="00357870">
        <w:t>в</w:t>
      </w:r>
      <w:r w:rsidR="00B65692" w:rsidRPr="00357870">
        <w:t xml:space="preserve"> </w:t>
      </w:r>
      <w:r w:rsidR="00685A77" w:rsidRPr="00357870">
        <w:t>какой-то</w:t>
      </w:r>
      <w:r w:rsidR="00B65692" w:rsidRPr="00357870">
        <w:t xml:space="preserve"> </w:t>
      </w:r>
      <w:r w:rsidR="00685A77" w:rsidRPr="00357870">
        <w:t>период</w:t>
      </w:r>
      <w:r w:rsidR="00B65692" w:rsidRPr="00357870">
        <w:t xml:space="preserve"> </w:t>
      </w:r>
      <w:r w:rsidR="00685A77" w:rsidRPr="00357870">
        <w:t>таким</w:t>
      </w:r>
      <w:r w:rsidR="00B65692" w:rsidRPr="00357870">
        <w:t xml:space="preserve"> </w:t>
      </w:r>
      <w:r w:rsidR="00685A77" w:rsidRPr="00357870">
        <w:t>гражданам,</w:t>
      </w:r>
      <w:r w:rsidR="00B65692" w:rsidRPr="00357870">
        <w:t xml:space="preserve"> </w:t>
      </w:r>
      <w:r w:rsidRPr="00357870">
        <w:t>«</w:t>
      </w:r>
      <w:r w:rsidR="00685A77" w:rsidRPr="00357870">
        <w:t>асоциальным</w:t>
      </w:r>
      <w:r w:rsidR="00B65692" w:rsidRPr="00357870">
        <w:t xml:space="preserve"> </w:t>
      </w:r>
      <w:r w:rsidR="00685A77" w:rsidRPr="00357870">
        <w:t>элементам</w:t>
      </w:r>
      <w:r w:rsidRPr="00357870">
        <w:t>»</w:t>
      </w:r>
      <w:r w:rsidR="00685A77" w:rsidRPr="00357870">
        <w:t>,</w:t>
      </w:r>
      <w:r w:rsidR="00B65692" w:rsidRPr="00357870">
        <w:t xml:space="preserve"> </w:t>
      </w:r>
      <w:r w:rsidR="00685A77" w:rsidRPr="00357870">
        <w:t>вообще</w:t>
      </w:r>
      <w:r w:rsidR="00B65692" w:rsidRPr="00357870">
        <w:t xml:space="preserve"> </w:t>
      </w:r>
      <w:r w:rsidR="00685A77" w:rsidRPr="00357870">
        <w:t>не</w:t>
      </w:r>
      <w:r w:rsidR="00B65692" w:rsidRPr="00357870">
        <w:t xml:space="preserve"> </w:t>
      </w:r>
      <w:r w:rsidR="00685A77" w:rsidRPr="00357870">
        <w:t>платили</w:t>
      </w:r>
      <w:r w:rsidR="00B65692" w:rsidRPr="00357870">
        <w:t xml:space="preserve"> </w:t>
      </w:r>
      <w:r w:rsidR="00685A77" w:rsidRPr="00357870">
        <w:t>пенсии.</w:t>
      </w:r>
      <w:r w:rsidR="00B65692" w:rsidRPr="00357870">
        <w:t xml:space="preserve"> </w:t>
      </w:r>
      <w:r w:rsidR="00685A77" w:rsidRPr="00357870">
        <w:t>Если</w:t>
      </w:r>
      <w:r w:rsidR="00B65692" w:rsidRPr="00357870">
        <w:t xml:space="preserve"> </w:t>
      </w:r>
      <w:r w:rsidR="00685A77" w:rsidRPr="00357870">
        <w:t>они</w:t>
      </w:r>
      <w:r w:rsidR="00B65692" w:rsidRPr="00357870">
        <w:t xml:space="preserve"> </w:t>
      </w:r>
      <w:r w:rsidR="00685A77" w:rsidRPr="00357870">
        <w:t>не</w:t>
      </w:r>
      <w:r w:rsidR="00B65692" w:rsidRPr="00357870">
        <w:t xml:space="preserve"> </w:t>
      </w:r>
      <w:r w:rsidR="00685A77" w:rsidRPr="00357870">
        <w:t>могли</w:t>
      </w:r>
      <w:r w:rsidR="00B65692" w:rsidRPr="00357870">
        <w:t xml:space="preserve"> </w:t>
      </w:r>
      <w:r w:rsidR="00685A77" w:rsidRPr="00357870">
        <w:t>доказать</w:t>
      </w:r>
      <w:r w:rsidR="00B65692" w:rsidRPr="00357870">
        <w:t xml:space="preserve"> </w:t>
      </w:r>
      <w:r w:rsidR="00685A77" w:rsidRPr="00357870">
        <w:t>наличие</w:t>
      </w:r>
      <w:r w:rsidR="00B65692" w:rsidRPr="00357870">
        <w:t xml:space="preserve"> </w:t>
      </w:r>
      <w:r w:rsidR="00685A77" w:rsidRPr="00357870">
        <w:t>трудового</w:t>
      </w:r>
      <w:r w:rsidR="00B65692" w:rsidRPr="00357870">
        <w:t xml:space="preserve"> </w:t>
      </w:r>
      <w:r w:rsidR="00685A77" w:rsidRPr="00357870">
        <w:t>стажа,</w:t>
      </w:r>
      <w:r w:rsidR="00B65692" w:rsidRPr="00357870">
        <w:t xml:space="preserve"> </w:t>
      </w:r>
      <w:r w:rsidR="00685A77" w:rsidRPr="00357870">
        <w:t>хотя</w:t>
      </w:r>
      <w:r w:rsidR="00B65692" w:rsidRPr="00357870">
        <w:t xml:space="preserve"> </w:t>
      </w:r>
      <w:r w:rsidR="00685A77" w:rsidRPr="00357870">
        <w:t>бы</w:t>
      </w:r>
      <w:r w:rsidR="00B65692" w:rsidRPr="00357870">
        <w:t xml:space="preserve"> </w:t>
      </w:r>
      <w:r w:rsidR="00685A77" w:rsidRPr="00357870">
        <w:t>небольшого.</w:t>
      </w:r>
      <w:r w:rsidR="00B65692" w:rsidRPr="00357870">
        <w:t xml:space="preserve"> </w:t>
      </w:r>
      <w:r w:rsidR="00685A77" w:rsidRPr="00357870">
        <w:t>Их</w:t>
      </w:r>
      <w:r w:rsidR="00B65692" w:rsidRPr="00357870">
        <w:t xml:space="preserve"> </w:t>
      </w:r>
      <w:r w:rsidR="00685A77" w:rsidRPr="00357870">
        <w:t>выживание</w:t>
      </w:r>
      <w:r w:rsidR="00B65692" w:rsidRPr="00357870">
        <w:t xml:space="preserve"> </w:t>
      </w:r>
      <w:r w:rsidR="00685A77" w:rsidRPr="00357870">
        <w:t>в</w:t>
      </w:r>
      <w:r w:rsidR="00B65692" w:rsidRPr="00357870">
        <w:t xml:space="preserve"> </w:t>
      </w:r>
      <w:r w:rsidR="00685A77" w:rsidRPr="00357870">
        <w:t>старости</w:t>
      </w:r>
      <w:r w:rsidR="00B65692" w:rsidRPr="00357870">
        <w:t xml:space="preserve"> </w:t>
      </w:r>
      <w:r w:rsidR="00685A77" w:rsidRPr="00357870">
        <w:t>было</w:t>
      </w:r>
      <w:r w:rsidR="00B65692" w:rsidRPr="00357870">
        <w:t xml:space="preserve"> </w:t>
      </w:r>
      <w:r w:rsidR="00685A77" w:rsidRPr="00357870">
        <w:t>их</w:t>
      </w:r>
      <w:r w:rsidR="00B65692" w:rsidRPr="00357870">
        <w:t xml:space="preserve"> </w:t>
      </w:r>
      <w:r w:rsidR="00685A77" w:rsidRPr="00357870">
        <w:t>личным</w:t>
      </w:r>
      <w:r w:rsidR="00B65692" w:rsidRPr="00357870">
        <w:t xml:space="preserve"> </w:t>
      </w:r>
      <w:r w:rsidR="00685A77" w:rsidRPr="00357870">
        <w:t>делом.</w:t>
      </w:r>
    </w:p>
    <w:p w:rsidR="00685A77" w:rsidRPr="00357870" w:rsidRDefault="00685A77" w:rsidP="00685A77">
      <w:r w:rsidRPr="00357870">
        <w:t>ЧТО</w:t>
      </w:r>
      <w:r w:rsidR="00B65692" w:rsidRPr="00357870">
        <w:t xml:space="preserve"> </w:t>
      </w:r>
      <w:r w:rsidRPr="00357870">
        <w:t>СТОИТ</w:t>
      </w:r>
      <w:r w:rsidR="00B65692" w:rsidRPr="00357870">
        <w:t xml:space="preserve"> </w:t>
      </w:r>
      <w:r w:rsidRPr="00357870">
        <w:t>ВЗЯТЬ</w:t>
      </w:r>
      <w:r w:rsidR="00B65692" w:rsidRPr="00357870">
        <w:t xml:space="preserve"> </w:t>
      </w:r>
      <w:r w:rsidRPr="00357870">
        <w:t>В</w:t>
      </w:r>
      <w:r w:rsidR="00B65692" w:rsidRPr="00357870">
        <w:t xml:space="preserve"> </w:t>
      </w:r>
      <w:r w:rsidRPr="00357870">
        <w:t>СЕГОДНЯШНИЙ</w:t>
      </w:r>
      <w:r w:rsidR="00B65692" w:rsidRPr="00357870">
        <w:t xml:space="preserve"> </w:t>
      </w:r>
      <w:r w:rsidRPr="00357870">
        <w:t>ДЕНЬ</w:t>
      </w:r>
    </w:p>
    <w:p w:rsidR="00685A77" w:rsidRPr="00357870" w:rsidRDefault="00685A77" w:rsidP="00685A77">
      <w:r w:rsidRPr="00357870">
        <w:lastRenderedPageBreak/>
        <w:t>В</w:t>
      </w:r>
      <w:r w:rsidR="00B65692" w:rsidRPr="00357870">
        <w:t xml:space="preserve"> </w:t>
      </w:r>
      <w:r w:rsidRPr="00357870">
        <w:t>общем,</w:t>
      </w:r>
      <w:r w:rsidR="00B65692" w:rsidRPr="00357870">
        <w:t xml:space="preserve"> </w:t>
      </w:r>
      <w:r w:rsidRPr="00357870">
        <w:t>получается,</w:t>
      </w:r>
      <w:r w:rsidR="00B65692" w:rsidRPr="00357870">
        <w:t xml:space="preserve"> </w:t>
      </w:r>
      <w:r w:rsidRPr="00357870">
        <w:t>что</w:t>
      </w:r>
      <w:r w:rsidR="00B65692" w:rsidRPr="00357870">
        <w:t xml:space="preserve"> </w:t>
      </w:r>
      <w:r w:rsidRPr="00357870">
        <w:t>при</w:t>
      </w:r>
      <w:r w:rsidR="00B65692" w:rsidRPr="00357870">
        <w:t xml:space="preserve"> </w:t>
      </w:r>
      <w:r w:rsidRPr="00357870">
        <w:t>всем</w:t>
      </w:r>
      <w:r w:rsidR="00B65692" w:rsidRPr="00357870">
        <w:t xml:space="preserve"> </w:t>
      </w:r>
      <w:r w:rsidRPr="00357870">
        <w:t>равенстве</w:t>
      </w:r>
      <w:r w:rsidR="00B65692" w:rsidRPr="00357870">
        <w:t xml:space="preserve"> </w:t>
      </w:r>
      <w:r w:rsidRPr="00357870">
        <w:t>в</w:t>
      </w:r>
      <w:r w:rsidR="00B65692" w:rsidRPr="00357870">
        <w:t xml:space="preserve"> </w:t>
      </w:r>
      <w:r w:rsidRPr="00357870">
        <w:t>советские</w:t>
      </w:r>
      <w:r w:rsidR="00B65692" w:rsidRPr="00357870">
        <w:t xml:space="preserve"> </w:t>
      </w:r>
      <w:r w:rsidRPr="00357870">
        <w:t>времена</w:t>
      </w:r>
      <w:r w:rsidR="00B65692" w:rsidRPr="00357870">
        <w:t xml:space="preserve"> </w:t>
      </w:r>
      <w:r w:rsidRPr="00357870">
        <w:t>нынешняя</w:t>
      </w:r>
      <w:r w:rsidR="00B65692" w:rsidRPr="00357870">
        <w:t xml:space="preserve"> </w:t>
      </w:r>
      <w:r w:rsidRPr="00357870">
        <w:t>социальная</w:t>
      </w:r>
      <w:r w:rsidR="00B65692" w:rsidRPr="00357870">
        <w:t xml:space="preserve"> </w:t>
      </w:r>
      <w:r w:rsidRPr="00357870">
        <w:t>пенсия</w:t>
      </w:r>
      <w:r w:rsidR="00B65692" w:rsidRPr="00357870">
        <w:t xml:space="preserve"> </w:t>
      </w:r>
      <w:r w:rsidRPr="00357870">
        <w:t>(12,5</w:t>
      </w:r>
      <w:r w:rsidR="00B65692" w:rsidRPr="00357870">
        <w:t xml:space="preserve"> </w:t>
      </w:r>
      <w:r w:rsidRPr="00357870">
        <w:t>тысячи)</w:t>
      </w:r>
      <w:r w:rsidR="00B65692" w:rsidRPr="00357870">
        <w:t xml:space="preserve"> </w:t>
      </w:r>
      <w:r w:rsidRPr="00357870">
        <w:t>по</w:t>
      </w:r>
      <w:r w:rsidR="00B65692" w:rsidRPr="00357870">
        <w:t xml:space="preserve"> </w:t>
      </w:r>
      <w:r w:rsidRPr="00357870">
        <w:t>своей</w:t>
      </w:r>
      <w:r w:rsidR="00B65692" w:rsidRPr="00357870">
        <w:t xml:space="preserve"> </w:t>
      </w:r>
      <w:r w:rsidRPr="00357870">
        <w:t>покупательной</w:t>
      </w:r>
      <w:r w:rsidR="00B65692" w:rsidRPr="00357870">
        <w:t xml:space="preserve"> </w:t>
      </w:r>
      <w:r w:rsidRPr="00357870">
        <w:t>способности</w:t>
      </w:r>
      <w:r w:rsidR="00B65692" w:rsidRPr="00357870">
        <w:t xml:space="preserve"> </w:t>
      </w:r>
      <w:r w:rsidRPr="00357870">
        <w:t>лучше,</w:t>
      </w:r>
      <w:r w:rsidR="00B65692" w:rsidRPr="00357870">
        <w:t xml:space="preserve"> </w:t>
      </w:r>
      <w:r w:rsidRPr="00357870">
        <w:t>чем</w:t>
      </w:r>
      <w:r w:rsidR="00B65692" w:rsidRPr="00357870">
        <w:t xml:space="preserve"> </w:t>
      </w:r>
      <w:r w:rsidRPr="00357870">
        <w:t>35</w:t>
      </w:r>
      <w:r w:rsidR="00B65692" w:rsidRPr="00357870">
        <w:t xml:space="preserve"> </w:t>
      </w:r>
      <w:r w:rsidRPr="00357870">
        <w:t>рублей</w:t>
      </w:r>
      <w:r w:rsidR="00B65692" w:rsidRPr="00357870">
        <w:t xml:space="preserve"> </w:t>
      </w:r>
      <w:r w:rsidRPr="00357870">
        <w:t>в</w:t>
      </w:r>
      <w:r w:rsidR="00B65692" w:rsidRPr="00357870">
        <w:t xml:space="preserve"> </w:t>
      </w:r>
      <w:r w:rsidRPr="00357870">
        <w:t>1985</w:t>
      </w:r>
      <w:r w:rsidR="00B65692" w:rsidRPr="00357870">
        <w:t xml:space="preserve"> </w:t>
      </w:r>
      <w:r w:rsidRPr="00357870">
        <w:t>году.</w:t>
      </w:r>
      <w:r w:rsidR="00B65692" w:rsidRPr="00357870">
        <w:t xml:space="preserve"> </w:t>
      </w:r>
      <w:r w:rsidRPr="00357870">
        <w:t>Не</w:t>
      </w:r>
      <w:r w:rsidR="00B65692" w:rsidRPr="00357870">
        <w:t xml:space="preserve"> </w:t>
      </w:r>
      <w:r w:rsidRPr="00357870">
        <w:t>зря</w:t>
      </w:r>
      <w:r w:rsidR="00B65692" w:rsidRPr="00357870">
        <w:t xml:space="preserve"> </w:t>
      </w:r>
      <w:r w:rsidRPr="00357870">
        <w:t>она</w:t>
      </w:r>
      <w:r w:rsidR="00B65692" w:rsidRPr="00357870">
        <w:t xml:space="preserve"> </w:t>
      </w:r>
      <w:r w:rsidRPr="00357870">
        <w:t>находится</w:t>
      </w:r>
      <w:r w:rsidR="00B65692" w:rsidRPr="00357870">
        <w:t xml:space="preserve"> </w:t>
      </w:r>
      <w:r w:rsidRPr="00357870">
        <w:t>на</w:t>
      </w:r>
      <w:r w:rsidR="00B65692" w:rsidRPr="00357870">
        <w:t xml:space="preserve"> </w:t>
      </w:r>
      <w:r w:rsidRPr="00357870">
        <w:t>уровне</w:t>
      </w:r>
      <w:r w:rsidR="00B65692" w:rsidRPr="00357870">
        <w:t xml:space="preserve"> </w:t>
      </w:r>
      <w:r w:rsidRPr="00357870">
        <w:t>прожиточного</w:t>
      </w:r>
      <w:r w:rsidR="00B65692" w:rsidRPr="00357870">
        <w:t xml:space="preserve"> </w:t>
      </w:r>
      <w:r w:rsidRPr="00357870">
        <w:t>минимума.</w:t>
      </w:r>
      <w:r w:rsidR="00B65692" w:rsidRPr="00357870">
        <w:t xml:space="preserve"> </w:t>
      </w:r>
      <w:r w:rsidRPr="00357870">
        <w:t>Значит,</w:t>
      </w:r>
      <w:r w:rsidR="00B65692" w:rsidRPr="00357870">
        <w:t xml:space="preserve"> </w:t>
      </w:r>
      <w:r w:rsidRPr="00357870">
        <w:t>прожить</w:t>
      </w:r>
      <w:r w:rsidR="00B65692" w:rsidRPr="00357870">
        <w:t xml:space="preserve"> </w:t>
      </w:r>
      <w:r w:rsidRPr="00357870">
        <w:t>на</w:t>
      </w:r>
      <w:r w:rsidR="00B65692" w:rsidRPr="00357870">
        <w:t xml:space="preserve"> </w:t>
      </w:r>
      <w:r w:rsidRPr="00357870">
        <w:t>нее</w:t>
      </w:r>
      <w:r w:rsidR="00B65692" w:rsidRPr="00357870">
        <w:t xml:space="preserve"> </w:t>
      </w:r>
      <w:r w:rsidRPr="00357870">
        <w:t>все-таки</w:t>
      </w:r>
      <w:r w:rsidR="00B65692" w:rsidRPr="00357870">
        <w:t xml:space="preserve"> </w:t>
      </w:r>
      <w:r w:rsidRPr="00357870">
        <w:t>можно</w:t>
      </w:r>
      <w:r w:rsidR="00B65692" w:rsidRPr="00357870">
        <w:t xml:space="preserve"> </w:t>
      </w:r>
      <w:r w:rsidR="00357870" w:rsidRPr="00357870">
        <w:t>-</w:t>
      </w:r>
      <w:r w:rsidR="00B65692" w:rsidRPr="00357870">
        <w:t xml:space="preserve"> </w:t>
      </w:r>
      <w:r w:rsidRPr="00357870">
        <w:t>ведь</w:t>
      </w:r>
      <w:r w:rsidR="00B65692" w:rsidRPr="00357870">
        <w:t xml:space="preserve"> </w:t>
      </w:r>
      <w:r w:rsidRPr="00357870">
        <w:t>этот</w:t>
      </w:r>
      <w:r w:rsidR="00B65692" w:rsidRPr="00357870">
        <w:t xml:space="preserve"> </w:t>
      </w:r>
      <w:r w:rsidRPr="00357870">
        <w:t>прожиточный</w:t>
      </w:r>
      <w:r w:rsidR="00B65692" w:rsidRPr="00357870">
        <w:t xml:space="preserve"> </w:t>
      </w:r>
      <w:r w:rsidRPr="00357870">
        <w:t>минимум</w:t>
      </w:r>
      <w:r w:rsidR="00B65692" w:rsidRPr="00357870">
        <w:t xml:space="preserve"> </w:t>
      </w:r>
      <w:r w:rsidRPr="00357870">
        <w:t>не</w:t>
      </w:r>
      <w:r w:rsidR="00B65692" w:rsidRPr="00357870">
        <w:t xml:space="preserve"> </w:t>
      </w:r>
      <w:r w:rsidRPr="00357870">
        <w:t>с</w:t>
      </w:r>
      <w:r w:rsidR="00B65692" w:rsidRPr="00357870">
        <w:t xml:space="preserve"> </w:t>
      </w:r>
      <w:r w:rsidRPr="00357870">
        <w:t>потолка</w:t>
      </w:r>
      <w:r w:rsidR="00B65692" w:rsidRPr="00357870">
        <w:t xml:space="preserve"> </w:t>
      </w:r>
      <w:r w:rsidRPr="00357870">
        <w:t>взялся,</w:t>
      </w:r>
      <w:r w:rsidR="00B65692" w:rsidRPr="00357870">
        <w:t xml:space="preserve"> </w:t>
      </w:r>
      <w:r w:rsidRPr="00357870">
        <w:t>его</w:t>
      </w:r>
      <w:r w:rsidR="00B65692" w:rsidRPr="00357870">
        <w:t xml:space="preserve"> </w:t>
      </w:r>
      <w:r w:rsidRPr="00357870">
        <w:t>высчитывали</w:t>
      </w:r>
      <w:r w:rsidR="00B65692" w:rsidRPr="00357870">
        <w:t xml:space="preserve"> </w:t>
      </w:r>
      <w:r w:rsidRPr="00357870">
        <w:t>целые</w:t>
      </w:r>
      <w:r w:rsidR="00B65692" w:rsidRPr="00357870">
        <w:t xml:space="preserve"> </w:t>
      </w:r>
      <w:r w:rsidRPr="00357870">
        <w:t>институты,</w:t>
      </w:r>
      <w:r w:rsidR="00B65692" w:rsidRPr="00357870">
        <w:t xml:space="preserve"> </w:t>
      </w:r>
      <w:r w:rsidRPr="00357870">
        <w:t>основываясь</w:t>
      </w:r>
      <w:r w:rsidR="00B65692" w:rsidRPr="00357870">
        <w:t xml:space="preserve"> </w:t>
      </w:r>
      <w:r w:rsidRPr="00357870">
        <w:t>на</w:t>
      </w:r>
      <w:r w:rsidR="00B65692" w:rsidRPr="00357870">
        <w:t xml:space="preserve"> </w:t>
      </w:r>
      <w:r w:rsidRPr="00357870">
        <w:t>медицинских</w:t>
      </w:r>
      <w:r w:rsidR="00B65692" w:rsidRPr="00357870">
        <w:t xml:space="preserve"> </w:t>
      </w:r>
      <w:r w:rsidRPr="00357870">
        <w:t>данных</w:t>
      </w:r>
      <w:r w:rsidR="00B65692" w:rsidRPr="00357870">
        <w:t xml:space="preserve"> </w:t>
      </w:r>
      <w:r w:rsidRPr="00357870">
        <w:t>по</w:t>
      </w:r>
      <w:r w:rsidR="00B65692" w:rsidRPr="00357870">
        <w:t xml:space="preserve"> </w:t>
      </w:r>
      <w:r w:rsidRPr="00357870">
        <w:t>калорийности</w:t>
      </w:r>
      <w:r w:rsidR="00B65692" w:rsidRPr="00357870">
        <w:t xml:space="preserve"> </w:t>
      </w:r>
      <w:r w:rsidRPr="00357870">
        <w:t>питания.</w:t>
      </w:r>
    </w:p>
    <w:p w:rsidR="00685A77" w:rsidRPr="00357870" w:rsidRDefault="00685A77" w:rsidP="00685A77">
      <w:r w:rsidRPr="00357870">
        <w:t>А</w:t>
      </w:r>
      <w:r w:rsidR="00B65692" w:rsidRPr="00357870">
        <w:t xml:space="preserve"> </w:t>
      </w:r>
      <w:r w:rsidRPr="00357870">
        <w:t>на</w:t>
      </w:r>
      <w:r w:rsidR="00B65692" w:rsidRPr="00357870">
        <w:t xml:space="preserve"> </w:t>
      </w:r>
      <w:r w:rsidRPr="00357870">
        <w:t>35</w:t>
      </w:r>
      <w:r w:rsidR="00B65692" w:rsidRPr="00357870">
        <w:t xml:space="preserve"> </w:t>
      </w:r>
      <w:r w:rsidRPr="00357870">
        <w:t>рублей,</w:t>
      </w:r>
      <w:r w:rsidR="00B65692" w:rsidRPr="00357870">
        <w:t xml:space="preserve"> </w:t>
      </w:r>
      <w:r w:rsidRPr="00357870">
        <w:t>по</w:t>
      </w:r>
      <w:r w:rsidR="00B65692" w:rsidRPr="00357870">
        <w:t xml:space="preserve"> </w:t>
      </w:r>
      <w:r w:rsidRPr="00357870">
        <w:t>словам</w:t>
      </w:r>
      <w:r w:rsidR="00B65692" w:rsidRPr="00357870">
        <w:t xml:space="preserve"> </w:t>
      </w:r>
      <w:r w:rsidRPr="00357870">
        <w:t>советских</w:t>
      </w:r>
      <w:r w:rsidR="00B65692" w:rsidRPr="00357870">
        <w:t xml:space="preserve"> </w:t>
      </w:r>
      <w:r w:rsidRPr="00357870">
        <w:t>ветеранов,</w:t>
      </w:r>
      <w:r w:rsidR="00B65692" w:rsidRPr="00357870">
        <w:t xml:space="preserve"> </w:t>
      </w:r>
      <w:r w:rsidRPr="00357870">
        <w:t>протянуть</w:t>
      </w:r>
      <w:r w:rsidR="00B65692" w:rsidRPr="00357870">
        <w:t xml:space="preserve"> </w:t>
      </w:r>
      <w:r w:rsidRPr="00357870">
        <w:t>было</w:t>
      </w:r>
      <w:r w:rsidR="00B65692" w:rsidRPr="00357870">
        <w:t xml:space="preserve"> </w:t>
      </w:r>
      <w:r w:rsidRPr="00357870">
        <w:t>нельзя.</w:t>
      </w:r>
      <w:r w:rsidR="00B65692" w:rsidRPr="00357870">
        <w:t xml:space="preserve"> </w:t>
      </w:r>
      <w:r w:rsidRPr="00357870">
        <w:t>Для</w:t>
      </w:r>
      <w:r w:rsidR="00B65692" w:rsidRPr="00357870">
        <w:t xml:space="preserve"> </w:t>
      </w:r>
      <w:r w:rsidRPr="00357870">
        <w:t>понимания:</w:t>
      </w:r>
      <w:r w:rsidR="00B65692" w:rsidRPr="00357870">
        <w:t xml:space="preserve"> </w:t>
      </w:r>
      <w:r w:rsidRPr="00357870">
        <w:t>в</w:t>
      </w:r>
      <w:r w:rsidR="00B65692" w:rsidRPr="00357870">
        <w:t xml:space="preserve"> </w:t>
      </w:r>
      <w:r w:rsidRPr="00357870">
        <w:t>1985</w:t>
      </w:r>
      <w:r w:rsidR="00B65692" w:rsidRPr="00357870">
        <w:t xml:space="preserve"> </w:t>
      </w:r>
      <w:r w:rsidRPr="00357870">
        <w:t>году</w:t>
      </w:r>
      <w:r w:rsidR="00B65692" w:rsidRPr="00357870">
        <w:t xml:space="preserve"> </w:t>
      </w:r>
      <w:r w:rsidRPr="00357870">
        <w:t>кило</w:t>
      </w:r>
      <w:r w:rsidR="00B65692" w:rsidRPr="00357870">
        <w:t xml:space="preserve"> </w:t>
      </w:r>
      <w:r w:rsidRPr="00357870">
        <w:t>колбасы</w:t>
      </w:r>
      <w:r w:rsidR="00B65692" w:rsidRPr="00357870">
        <w:t xml:space="preserve"> </w:t>
      </w:r>
      <w:r w:rsidRPr="00357870">
        <w:t>стоило</w:t>
      </w:r>
      <w:r w:rsidR="00B65692" w:rsidRPr="00357870">
        <w:t xml:space="preserve"> </w:t>
      </w:r>
      <w:r w:rsidRPr="00357870">
        <w:t>2,69</w:t>
      </w:r>
      <w:r w:rsidR="00B65692" w:rsidRPr="00357870">
        <w:t xml:space="preserve"> </w:t>
      </w:r>
      <w:r w:rsidRPr="00357870">
        <w:t>рубля,</w:t>
      </w:r>
      <w:r w:rsidR="00B65692" w:rsidRPr="00357870">
        <w:t xml:space="preserve"> </w:t>
      </w:r>
      <w:r w:rsidRPr="00357870">
        <w:t>сыра</w:t>
      </w:r>
      <w:r w:rsidR="00B65692" w:rsidRPr="00357870">
        <w:t xml:space="preserve"> </w:t>
      </w:r>
      <w:r w:rsidR="00357870" w:rsidRPr="00357870">
        <w:t>-</w:t>
      </w:r>
      <w:r w:rsidR="00B65692" w:rsidRPr="00357870">
        <w:t xml:space="preserve"> </w:t>
      </w:r>
      <w:r w:rsidRPr="00357870">
        <w:t>2,34,</w:t>
      </w:r>
      <w:r w:rsidR="00B65692" w:rsidRPr="00357870">
        <w:t xml:space="preserve"> </w:t>
      </w:r>
      <w:r w:rsidRPr="00357870">
        <w:t>мяса</w:t>
      </w:r>
      <w:r w:rsidR="00B65692" w:rsidRPr="00357870">
        <w:t xml:space="preserve"> </w:t>
      </w:r>
      <w:r w:rsidR="00357870" w:rsidRPr="00357870">
        <w:t>-</w:t>
      </w:r>
      <w:r w:rsidR="00B65692" w:rsidRPr="00357870">
        <w:t xml:space="preserve"> </w:t>
      </w:r>
      <w:r w:rsidRPr="00357870">
        <w:t>1,89,</w:t>
      </w:r>
      <w:r w:rsidR="00B65692" w:rsidRPr="00357870">
        <w:t xml:space="preserve"> </w:t>
      </w:r>
      <w:r w:rsidRPr="00357870">
        <w:t>десяток</w:t>
      </w:r>
      <w:r w:rsidR="00B65692" w:rsidRPr="00357870">
        <w:t xml:space="preserve"> </w:t>
      </w:r>
      <w:r w:rsidRPr="00357870">
        <w:t>яиц</w:t>
      </w:r>
      <w:r w:rsidR="00B65692" w:rsidRPr="00357870">
        <w:t xml:space="preserve"> </w:t>
      </w:r>
      <w:r w:rsidR="00357870" w:rsidRPr="00357870">
        <w:t>-</w:t>
      </w:r>
      <w:r w:rsidR="00B65692" w:rsidRPr="00357870">
        <w:t xml:space="preserve"> </w:t>
      </w:r>
      <w:r w:rsidRPr="00357870">
        <w:t>1,</w:t>
      </w:r>
      <w:r w:rsidR="00B65692" w:rsidRPr="00357870">
        <w:t xml:space="preserve"> </w:t>
      </w:r>
      <w:r w:rsidRPr="00357870">
        <w:t>03</w:t>
      </w:r>
      <w:r w:rsidR="00B65692" w:rsidRPr="00357870">
        <w:t xml:space="preserve"> </w:t>
      </w:r>
      <w:r w:rsidRPr="00357870">
        <w:t>рубля.</w:t>
      </w:r>
      <w:r w:rsidR="00B65692" w:rsidRPr="00357870">
        <w:t xml:space="preserve"> </w:t>
      </w:r>
      <w:r w:rsidRPr="00357870">
        <w:t>Самый</w:t>
      </w:r>
      <w:r w:rsidR="00B65692" w:rsidRPr="00357870">
        <w:t xml:space="preserve"> </w:t>
      </w:r>
      <w:r w:rsidRPr="00357870">
        <w:t>простой</w:t>
      </w:r>
      <w:r w:rsidR="00B65692" w:rsidRPr="00357870">
        <w:t xml:space="preserve"> </w:t>
      </w:r>
      <w:r w:rsidRPr="00357870">
        <w:t>и</w:t>
      </w:r>
      <w:r w:rsidR="00B65692" w:rsidRPr="00357870">
        <w:t xml:space="preserve"> </w:t>
      </w:r>
      <w:r w:rsidRPr="00357870">
        <w:t>дешевый</w:t>
      </w:r>
      <w:r w:rsidR="00B65692" w:rsidRPr="00357870">
        <w:t xml:space="preserve"> </w:t>
      </w:r>
      <w:r w:rsidRPr="00357870">
        <w:t>обед</w:t>
      </w:r>
      <w:r w:rsidR="00B65692" w:rsidRPr="00357870">
        <w:t xml:space="preserve"> </w:t>
      </w:r>
      <w:r w:rsidRPr="00357870">
        <w:t>в</w:t>
      </w:r>
      <w:r w:rsidR="00B65692" w:rsidRPr="00357870">
        <w:t xml:space="preserve"> </w:t>
      </w:r>
      <w:r w:rsidRPr="00357870">
        <w:t>общепитовской</w:t>
      </w:r>
      <w:r w:rsidR="00B65692" w:rsidRPr="00357870">
        <w:t xml:space="preserve"> </w:t>
      </w:r>
      <w:r w:rsidRPr="00357870">
        <w:t>столовой</w:t>
      </w:r>
      <w:r w:rsidR="00B65692" w:rsidRPr="00357870">
        <w:t xml:space="preserve"> </w:t>
      </w:r>
      <w:r w:rsidRPr="00357870">
        <w:t>(комплексный)</w:t>
      </w:r>
      <w:r w:rsidR="00B65692" w:rsidRPr="00357870">
        <w:t xml:space="preserve"> </w:t>
      </w:r>
      <w:r w:rsidRPr="00357870">
        <w:t>стоил</w:t>
      </w:r>
      <w:r w:rsidR="00B65692" w:rsidRPr="00357870">
        <w:t xml:space="preserve"> </w:t>
      </w:r>
      <w:r w:rsidRPr="00357870">
        <w:t>где-то</w:t>
      </w:r>
      <w:r w:rsidR="00B65692" w:rsidRPr="00357870">
        <w:t xml:space="preserve"> </w:t>
      </w:r>
      <w:r w:rsidRPr="00357870">
        <w:t>около</w:t>
      </w:r>
      <w:r w:rsidR="00B65692" w:rsidRPr="00357870">
        <w:t xml:space="preserve"> </w:t>
      </w:r>
      <w:r w:rsidRPr="00357870">
        <w:t>рубля.</w:t>
      </w:r>
      <w:r w:rsidR="00B65692" w:rsidRPr="00357870">
        <w:t xml:space="preserve"> </w:t>
      </w:r>
      <w:r w:rsidRPr="00357870">
        <w:t>То</w:t>
      </w:r>
      <w:r w:rsidR="00B65692" w:rsidRPr="00357870">
        <w:t xml:space="preserve"> </w:t>
      </w:r>
      <w:r w:rsidRPr="00357870">
        <w:t>есть</w:t>
      </w:r>
      <w:r w:rsidR="00B65692" w:rsidRPr="00357870">
        <w:t xml:space="preserve"> </w:t>
      </w:r>
      <w:r w:rsidRPr="00357870">
        <w:t>пенсионной</w:t>
      </w:r>
      <w:r w:rsidR="00B65692" w:rsidRPr="00357870">
        <w:t xml:space="preserve"> </w:t>
      </w:r>
      <w:r w:rsidR="00357870" w:rsidRPr="00357870">
        <w:t>«</w:t>
      </w:r>
      <w:r w:rsidRPr="00357870">
        <w:t>минималки</w:t>
      </w:r>
      <w:r w:rsidR="00357870" w:rsidRPr="00357870">
        <w:t>»</w:t>
      </w:r>
      <w:r w:rsidR="00B65692" w:rsidRPr="00357870">
        <w:t xml:space="preserve"> </w:t>
      </w:r>
      <w:r w:rsidRPr="00357870">
        <w:t>хватало</w:t>
      </w:r>
      <w:r w:rsidR="00B65692" w:rsidRPr="00357870">
        <w:t xml:space="preserve"> </w:t>
      </w:r>
      <w:r w:rsidRPr="00357870">
        <w:t>где-то</w:t>
      </w:r>
      <w:r w:rsidR="00B65692" w:rsidRPr="00357870">
        <w:t xml:space="preserve"> </w:t>
      </w:r>
      <w:r w:rsidRPr="00357870">
        <w:t>на</w:t>
      </w:r>
      <w:r w:rsidR="00B65692" w:rsidRPr="00357870">
        <w:t xml:space="preserve"> </w:t>
      </w:r>
      <w:r w:rsidRPr="00357870">
        <w:t>одноразовое</w:t>
      </w:r>
      <w:r w:rsidR="00B65692" w:rsidRPr="00357870">
        <w:t xml:space="preserve"> </w:t>
      </w:r>
      <w:r w:rsidRPr="00357870">
        <w:t>питание</w:t>
      </w:r>
      <w:r w:rsidR="00B65692" w:rsidRPr="00357870">
        <w:t xml:space="preserve"> </w:t>
      </w:r>
      <w:r w:rsidRPr="00357870">
        <w:t>в</w:t>
      </w:r>
      <w:r w:rsidR="00B65692" w:rsidRPr="00357870">
        <w:t xml:space="preserve"> </w:t>
      </w:r>
      <w:r w:rsidRPr="00357870">
        <w:t>день.</w:t>
      </w:r>
      <w:r w:rsidR="00B65692" w:rsidRPr="00357870">
        <w:t xml:space="preserve"> </w:t>
      </w:r>
      <w:r w:rsidRPr="00357870">
        <w:t>Но</w:t>
      </w:r>
      <w:r w:rsidR="00B65692" w:rsidRPr="00357870">
        <w:t xml:space="preserve"> </w:t>
      </w:r>
      <w:r w:rsidRPr="00357870">
        <w:t>для</w:t>
      </w:r>
      <w:r w:rsidR="00B65692" w:rsidRPr="00357870">
        <w:t xml:space="preserve"> </w:t>
      </w:r>
      <w:r w:rsidRPr="00357870">
        <w:t>организма,</w:t>
      </w:r>
      <w:r w:rsidR="00B65692" w:rsidRPr="00357870">
        <w:t xml:space="preserve"> </w:t>
      </w:r>
      <w:r w:rsidRPr="00357870">
        <w:t>тем</w:t>
      </w:r>
      <w:r w:rsidR="00B65692" w:rsidRPr="00357870">
        <w:t xml:space="preserve"> </w:t>
      </w:r>
      <w:r w:rsidRPr="00357870">
        <w:t>более</w:t>
      </w:r>
      <w:r w:rsidR="00B65692" w:rsidRPr="00357870">
        <w:t xml:space="preserve"> </w:t>
      </w:r>
      <w:r w:rsidRPr="00357870">
        <w:t>пожилого</w:t>
      </w:r>
      <w:r w:rsidR="00B65692" w:rsidRPr="00357870">
        <w:t xml:space="preserve"> </w:t>
      </w:r>
      <w:r w:rsidRPr="00357870">
        <w:t>и</w:t>
      </w:r>
      <w:r w:rsidR="00B65692" w:rsidRPr="00357870">
        <w:t xml:space="preserve"> </w:t>
      </w:r>
      <w:r w:rsidRPr="00357870">
        <w:t>вряд</w:t>
      </w:r>
      <w:r w:rsidR="00B65692" w:rsidRPr="00357870">
        <w:t xml:space="preserve"> </w:t>
      </w:r>
      <w:r w:rsidRPr="00357870">
        <w:t>ли</w:t>
      </w:r>
      <w:r w:rsidR="00B65692" w:rsidRPr="00357870">
        <w:t xml:space="preserve"> </w:t>
      </w:r>
      <w:r w:rsidRPr="00357870">
        <w:t>здорового,</w:t>
      </w:r>
      <w:r w:rsidR="00B65692" w:rsidRPr="00357870">
        <w:t xml:space="preserve"> </w:t>
      </w:r>
      <w:r w:rsidRPr="00357870">
        <w:t>этого</w:t>
      </w:r>
      <w:r w:rsidR="00B65692" w:rsidRPr="00357870">
        <w:t xml:space="preserve"> </w:t>
      </w:r>
      <w:r w:rsidRPr="00357870">
        <w:t>явно</w:t>
      </w:r>
      <w:r w:rsidR="00B65692" w:rsidRPr="00357870">
        <w:t xml:space="preserve"> </w:t>
      </w:r>
      <w:r w:rsidRPr="00357870">
        <w:t>недостаточно.</w:t>
      </w:r>
    </w:p>
    <w:p w:rsidR="00685A77" w:rsidRPr="00357870" w:rsidRDefault="00685A77" w:rsidP="00685A77">
      <w:r w:rsidRPr="00357870">
        <w:t>В</w:t>
      </w:r>
      <w:r w:rsidR="00B65692" w:rsidRPr="00357870">
        <w:t xml:space="preserve"> </w:t>
      </w:r>
      <w:r w:rsidRPr="00357870">
        <w:t>сельской</w:t>
      </w:r>
      <w:r w:rsidR="00B65692" w:rsidRPr="00357870">
        <w:t xml:space="preserve"> </w:t>
      </w:r>
      <w:r w:rsidRPr="00357870">
        <w:t>местности</w:t>
      </w:r>
      <w:r w:rsidR="00B65692" w:rsidRPr="00357870">
        <w:t xml:space="preserve"> </w:t>
      </w:r>
      <w:r w:rsidRPr="00357870">
        <w:t>таких</w:t>
      </w:r>
      <w:r w:rsidR="00B65692" w:rsidRPr="00357870">
        <w:t xml:space="preserve"> </w:t>
      </w:r>
      <w:r w:rsidRPr="00357870">
        <w:t>получателей</w:t>
      </w:r>
      <w:r w:rsidR="00B65692" w:rsidRPr="00357870">
        <w:t xml:space="preserve"> </w:t>
      </w:r>
      <w:r w:rsidRPr="00357870">
        <w:t>выручал</w:t>
      </w:r>
      <w:r w:rsidR="00B65692" w:rsidRPr="00357870">
        <w:t xml:space="preserve"> </w:t>
      </w:r>
      <w:r w:rsidRPr="00357870">
        <w:t>огород,</w:t>
      </w:r>
      <w:r w:rsidR="00B65692" w:rsidRPr="00357870">
        <w:t xml:space="preserve"> </w:t>
      </w:r>
      <w:r w:rsidRPr="00357870">
        <w:t>домашняя</w:t>
      </w:r>
      <w:r w:rsidR="00B65692" w:rsidRPr="00357870">
        <w:t xml:space="preserve"> </w:t>
      </w:r>
      <w:r w:rsidRPr="00357870">
        <w:t>живность</w:t>
      </w:r>
      <w:r w:rsidR="00B65692" w:rsidRPr="00357870">
        <w:t xml:space="preserve"> </w:t>
      </w:r>
      <w:r w:rsidRPr="00357870">
        <w:t>и</w:t>
      </w:r>
      <w:r w:rsidR="00B65692" w:rsidRPr="00357870">
        <w:t xml:space="preserve"> </w:t>
      </w:r>
      <w:r w:rsidRPr="00357870">
        <w:t>торговля</w:t>
      </w:r>
      <w:r w:rsidR="00B65692" w:rsidRPr="00357870">
        <w:t xml:space="preserve"> </w:t>
      </w:r>
      <w:r w:rsidRPr="00357870">
        <w:t>на</w:t>
      </w:r>
      <w:r w:rsidR="00B65692" w:rsidRPr="00357870">
        <w:t xml:space="preserve"> </w:t>
      </w:r>
      <w:r w:rsidRPr="00357870">
        <w:t>рынке</w:t>
      </w:r>
      <w:r w:rsidR="00B65692" w:rsidRPr="00357870">
        <w:t xml:space="preserve"> </w:t>
      </w:r>
      <w:r w:rsidRPr="00357870">
        <w:t>натуральными</w:t>
      </w:r>
      <w:r w:rsidR="00B65692" w:rsidRPr="00357870">
        <w:t xml:space="preserve"> </w:t>
      </w:r>
      <w:r w:rsidRPr="00357870">
        <w:t>продуктами:</w:t>
      </w:r>
      <w:r w:rsidR="00B65692" w:rsidRPr="00357870">
        <w:t xml:space="preserve"> </w:t>
      </w:r>
      <w:r w:rsidRPr="00357870">
        <w:t>молоком,</w:t>
      </w:r>
      <w:r w:rsidR="00B65692" w:rsidRPr="00357870">
        <w:t xml:space="preserve"> </w:t>
      </w:r>
      <w:r w:rsidRPr="00357870">
        <w:t>овощами</w:t>
      </w:r>
      <w:r w:rsidR="00B65692" w:rsidRPr="00357870">
        <w:t xml:space="preserve"> </w:t>
      </w:r>
      <w:r w:rsidRPr="00357870">
        <w:t>и</w:t>
      </w:r>
      <w:r w:rsidR="00B65692" w:rsidRPr="00357870">
        <w:t xml:space="preserve"> </w:t>
      </w:r>
      <w:r w:rsidRPr="00357870">
        <w:t>мясом.</w:t>
      </w:r>
      <w:r w:rsidR="00B65692" w:rsidRPr="00357870">
        <w:t xml:space="preserve"> </w:t>
      </w:r>
      <w:r w:rsidRPr="00357870">
        <w:t>Ведь</w:t>
      </w:r>
      <w:r w:rsidR="00B65692" w:rsidRPr="00357870">
        <w:t xml:space="preserve"> </w:t>
      </w:r>
      <w:r w:rsidRPr="00357870">
        <w:t>тогда</w:t>
      </w:r>
      <w:r w:rsidR="00B65692" w:rsidRPr="00357870">
        <w:t xml:space="preserve"> </w:t>
      </w:r>
      <w:r w:rsidRPr="00357870">
        <w:t>не</w:t>
      </w:r>
      <w:r w:rsidR="00B65692" w:rsidRPr="00357870">
        <w:t xml:space="preserve"> </w:t>
      </w:r>
      <w:r w:rsidRPr="00357870">
        <w:t>знали,</w:t>
      </w:r>
      <w:r w:rsidR="00B65692" w:rsidRPr="00357870">
        <w:t xml:space="preserve"> </w:t>
      </w:r>
      <w:r w:rsidRPr="00357870">
        <w:t>что</w:t>
      </w:r>
      <w:r w:rsidR="00B65692" w:rsidRPr="00357870">
        <w:t xml:space="preserve"> </w:t>
      </w:r>
      <w:r w:rsidRPr="00357870">
        <w:t>такое</w:t>
      </w:r>
      <w:r w:rsidR="00B65692" w:rsidRPr="00357870">
        <w:t xml:space="preserve"> </w:t>
      </w:r>
      <w:r w:rsidRPr="00357870">
        <w:t>химические</w:t>
      </w:r>
      <w:r w:rsidR="00B65692" w:rsidRPr="00357870">
        <w:t xml:space="preserve"> </w:t>
      </w:r>
      <w:r w:rsidRPr="00357870">
        <w:t>увкуснители</w:t>
      </w:r>
      <w:r w:rsidR="00B65692" w:rsidRPr="00357870">
        <w:t xml:space="preserve"> </w:t>
      </w:r>
      <w:r w:rsidRPr="00357870">
        <w:t>или</w:t>
      </w:r>
      <w:r w:rsidR="00B65692" w:rsidRPr="00357870">
        <w:t xml:space="preserve"> </w:t>
      </w:r>
      <w:r w:rsidRPr="00357870">
        <w:t>ароматизаторы</w:t>
      </w:r>
      <w:r w:rsidR="00B65692" w:rsidRPr="00357870">
        <w:t xml:space="preserve"> </w:t>
      </w:r>
      <w:r w:rsidRPr="00357870">
        <w:t>продуктов,</w:t>
      </w:r>
      <w:r w:rsidR="00B65692" w:rsidRPr="00357870">
        <w:t xml:space="preserve"> </w:t>
      </w:r>
      <w:r w:rsidRPr="00357870">
        <w:t>которые</w:t>
      </w:r>
      <w:r w:rsidR="00B65692" w:rsidRPr="00357870">
        <w:t xml:space="preserve"> </w:t>
      </w:r>
      <w:r w:rsidRPr="00357870">
        <w:t>широко</w:t>
      </w:r>
      <w:r w:rsidR="00B65692" w:rsidRPr="00357870">
        <w:t xml:space="preserve"> </w:t>
      </w:r>
      <w:r w:rsidRPr="00357870">
        <w:t>применяются</w:t>
      </w:r>
      <w:r w:rsidR="00B65692" w:rsidRPr="00357870">
        <w:t xml:space="preserve"> </w:t>
      </w:r>
      <w:r w:rsidRPr="00357870">
        <w:t>сейчас.</w:t>
      </w:r>
    </w:p>
    <w:p w:rsidR="00685A77" w:rsidRPr="00357870" w:rsidRDefault="00685A77" w:rsidP="00685A77">
      <w:r w:rsidRPr="00357870">
        <w:t>В</w:t>
      </w:r>
      <w:r w:rsidR="00B65692" w:rsidRPr="00357870">
        <w:t xml:space="preserve"> </w:t>
      </w:r>
      <w:r w:rsidRPr="00357870">
        <w:t>городе</w:t>
      </w:r>
      <w:r w:rsidR="00B65692" w:rsidRPr="00357870">
        <w:t xml:space="preserve"> </w:t>
      </w:r>
      <w:r w:rsidRPr="00357870">
        <w:t>было</w:t>
      </w:r>
      <w:r w:rsidR="00B65692" w:rsidRPr="00357870">
        <w:t xml:space="preserve"> </w:t>
      </w:r>
      <w:r w:rsidRPr="00357870">
        <w:t>сложнее</w:t>
      </w:r>
      <w:r w:rsidR="00B65692" w:rsidRPr="00357870">
        <w:t xml:space="preserve"> </w:t>
      </w:r>
      <w:r w:rsidR="00357870" w:rsidRPr="00357870">
        <w:t>-</w:t>
      </w:r>
      <w:r w:rsidR="00B65692" w:rsidRPr="00357870">
        <w:t xml:space="preserve"> </w:t>
      </w:r>
      <w:r w:rsidRPr="00357870">
        <w:t>приходилось</w:t>
      </w:r>
      <w:r w:rsidR="00B65692" w:rsidRPr="00357870">
        <w:t xml:space="preserve"> </w:t>
      </w:r>
      <w:r w:rsidRPr="00357870">
        <w:t>рассчитывать</w:t>
      </w:r>
      <w:r w:rsidR="00B65692" w:rsidRPr="00357870">
        <w:t xml:space="preserve"> </w:t>
      </w:r>
      <w:r w:rsidRPr="00357870">
        <w:t>на</w:t>
      </w:r>
      <w:r w:rsidR="00B65692" w:rsidRPr="00357870">
        <w:t xml:space="preserve"> </w:t>
      </w:r>
      <w:r w:rsidRPr="00357870">
        <w:t>помощь</w:t>
      </w:r>
      <w:r w:rsidR="00B65692" w:rsidRPr="00357870">
        <w:t xml:space="preserve"> </w:t>
      </w:r>
      <w:r w:rsidRPr="00357870">
        <w:t>родных.</w:t>
      </w:r>
      <w:r w:rsidR="00B65692" w:rsidRPr="00357870">
        <w:t xml:space="preserve"> </w:t>
      </w:r>
      <w:r w:rsidRPr="00357870">
        <w:t>Или</w:t>
      </w:r>
      <w:r w:rsidR="00B65692" w:rsidRPr="00357870">
        <w:t xml:space="preserve"> </w:t>
      </w:r>
      <w:r w:rsidRPr="00357870">
        <w:t>собирать</w:t>
      </w:r>
      <w:r w:rsidR="00B65692" w:rsidRPr="00357870">
        <w:t xml:space="preserve"> </w:t>
      </w:r>
      <w:r w:rsidRPr="00357870">
        <w:t>бутылки</w:t>
      </w:r>
      <w:r w:rsidR="00B65692" w:rsidRPr="00357870">
        <w:t xml:space="preserve"> </w:t>
      </w:r>
      <w:r w:rsidRPr="00357870">
        <w:t>по</w:t>
      </w:r>
      <w:r w:rsidR="00B65692" w:rsidRPr="00357870">
        <w:t xml:space="preserve"> </w:t>
      </w:r>
      <w:r w:rsidRPr="00357870">
        <w:t>подъездам.</w:t>
      </w:r>
      <w:r w:rsidR="00B65692" w:rsidRPr="00357870">
        <w:t xml:space="preserve"> </w:t>
      </w:r>
      <w:r w:rsidRPr="00357870">
        <w:t>Кстати,</w:t>
      </w:r>
      <w:r w:rsidR="00B65692" w:rsidRPr="00357870">
        <w:t xml:space="preserve"> </w:t>
      </w:r>
      <w:r w:rsidRPr="00357870">
        <w:t>на</w:t>
      </w:r>
      <w:r w:rsidR="00B65692" w:rsidRPr="00357870">
        <w:t xml:space="preserve"> </w:t>
      </w:r>
      <w:r w:rsidRPr="00357870">
        <w:t>стеклотаре</w:t>
      </w:r>
      <w:r w:rsidR="00B65692" w:rsidRPr="00357870">
        <w:t xml:space="preserve"> </w:t>
      </w:r>
      <w:r w:rsidRPr="00357870">
        <w:t>можно</w:t>
      </w:r>
      <w:r w:rsidR="00B65692" w:rsidRPr="00357870">
        <w:t xml:space="preserve"> </w:t>
      </w:r>
      <w:r w:rsidRPr="00357870">
        <w:t>было</w:t>
      </w:r>
      <w:r w:rsidR="00B65692" w:rsidRPr="00357870">
        <w:t xml:space="preserve"> </w:t>
      </w:r>
      <w:r w:rsidRPr="00357870">
        <w:t>сделать</w:t>
      </w:r>
      <w:r w:rsidR="00B65692" w:rsidRPr="00357870">
        <w:t xml:space="preserve"> </w:t>
      </w:r>
      <w:r w:rsidRPr="00357870">
        <w:t>неплохой</w:t>
      </w:r>
      <w:r w:rsidR="00B65692" w:rsidRPr="00357870">
        <w:t xml:space="preserve"> </w:t>
      </w:r>
      <w:r w:rsidRPr="00357870">
        <w:t>бизнес.</w:t>
      </w:r>
      <w:r w:rsidR="00B65692" w:rsidRPr="00357870">
        <w:t xml:space="preserve"> </w:t>
      </w:r>
      <w:r w:rsidRPr="00357870">
        <w:t>Пустые</w:t>
      </w:r>
      <w:r w:rsidR="00B65692" w:rsidRPr="00357870">
        <w:t xml:space="preserve"> </w:t>
      </w:r>
      <w:r w:rsidRPr="00357870">
        <w:t>бутылки</w:t>
      </w:r>
      <w:r w:rsidR="00B65692" w:rsidRPr="00357870">
        <w:t xml:space="preserve"> </w:t>
      </w:r>
      <w:r w:rsidRPr="00357870">
        <w:t>принимали</w:t>
      </w:r>
      <w:r w:rsidR="00B65692" w:rsidRPr="00357870">
        <w:t xml:space="preserve"> </w:t>
      </w:r>
      <w:r w:rsidRPr="00357870">
        <w:t>по</w:t>
      </w:r>
      <w:r w:rsidR="00B65692" w:rsidRPr="00357870">
        <w:t xml:space="preserve"> </w:t>
      </w:r>
      <w:r w:rsidRPr="00357870">
        <w:t>12</w:t>
      </w:r>
      <w:r w:rsidR="00B65692" w:rsidRPr="00357870">
        <w:t xml:space="preserve"> </w:t>
      </w:r>
      <w:r w:rsidRPr="00357870">
        <w:t>копеек</w:t>
      </w:r>
      <w:r w:rsidR="00B65692" w:rsidRPr="00357870">
        <w:t xml:space="preserve"> </w:t>
      </w:r>
      <w:r w:rsidRPr="00357870">
        <w:t>за</w:t>
      </w:r>
      <w:r w:rsidR="00B65692" w:rsidRPr="00357870">
        <w:t xml:space="preserve"> </w:t>
      </w:r>
      <w:r w:rsidRPr="00357870">
        <w:t>штуку,</w:t>
      </w:r>
      <w:r w:rsidR="00B65692" w:rsidRPr="00357870">
        <w:t xml:space="preserve"> </w:t>
      </w:r>
      <w:r w:rsidRPr="00357870">
        <w:t>и</w:t>
      </w:r>
      <w:r w:rsidR="00B65692" w:rsidRPr="00357870">
        <w:t xml:space="preserve"> </w:t>
      </w:r>
      <w:r w:rsidRPr="00357870">
        <w:t>за</w:t>
      </w:r>
      <w:r w:rsidR="00B65692" w:rsidRPr="00357870">
        <w:t xml:space="preserve"> </w:t>
      </w:r>
      <w:r w:rsidRPr="00357870">
        <w:t>день</w:t>
      </w:r>
      <w:r w:rsidR="00B65692" w:rsidRPr="00357870">
        <w:t xml:space="preserve"> </w:t>
      </w:r>
      <w:r w:rsidRPr="00357870">
        <w:t>на</w:t>
      </w:r>
      <w:r w:rsidR="00B65692" w:rsidRPr="00357870">
        <w:t xml:space="preserve"> </w:t>
      </w:r>
      <w:r w:rsidRPr="00357870">
        <w:t>улице</w:t>
      </w:r>
      <w:r w:rsidR="00B65692" w:rsidRPr="00357870">
        <w:t xml:space="preserve"> </w:t>
      </w:r>
      <w:r w:rsidRPr="00357870">
        <w:t>или</w:t>
      </w:r>
      <w:r w:rsidR="00B65692" w:rsidRPr="00357870">
        <w:t xml:space="preserve"> </w:t>
      </w:r>
      <w:r w:rsidRPr="00357870">
        <w:t>в</w:t>
      </w:r>
      <w:r w:rsidR="00B65692" w:rsidRPr="00357870">
        <w:t xml:space="preserve"> </w:t>
      </w:r>
      <w:r w:rsidRPr="00357870">
        <w:t>парке</w:t>
      </w:r>
      <w:r w:rsidR="00B65692" w:rsidRPr="00357870">
        <w:t xml:space="preserve"> </w:t>
      </w:r>
      <w:r w:rsidRPr="00357870">
        <w:t>можно</w:t>
      </w:r>
      <w:r w:rsidR="00B65692" w:rsidRPr="00357870">
        <w:t xml:space="preserve"> </w:t>
      </w:r>
      <w:r w:rsidRPr="00357870">
        <w:t>было</w:t>
      </w:r>
      <w:r w:rsidR="00B65692" w:rsidRPr="00357870">
        <w:t xml:space="preserve"> </w:t>
      </w:r>
      <w:r w:rsidRPr="00357870">
        <w:t>насобирать</w:t>
      </w:r>
      <w:r w:rsidR="00B65692" w:rsidRPr="00357870">
        <w:t xml:space="preserve"> </w:t>
      </w:r>
      <w:r w:rsidRPr="00357870">
        <w:t>рубля</w:t>
      </w:r>
      <w:r w:rsidR="00B65692" w:rsidRPr="00357870">
        <w:t xml:space="preserve"> </w:t>
      </w:r>
      <w:r w:rsidRPr="00357870">
        <w:t>на</w:t>
      </w:r>
      <w:r w:rsidR="00B65692" w:rsidRPr="00357870">
        <w:t xml:space="preserve"> </w:t>
      </w:r>
      <w:r w:rsidRPr="00357870">
        <w:t>два-три.</w:t>
      </w:r>
    </w:p>
    <w:p w:rsidR="00685A77" w:rsidRPr="00357870" w:rsidRDefault="00685A77" w:rsidP="00685A77">
      <w:r w:rsidRPr="00357870">
        <w:t>Словом,</w:t>
      </w:r>
      <w:r w:rsidR="00B65692" w:rsidRPr="00357870">
        <w:t xml:space="preserve"> </w:t>
      </w:r>
      <w:r w:rsidRPr="00357870">
        <w:t>не</w:t>
      </w:r>
      <w:r w:rsidR="00B65692" w:rsidRPr="00357870">
        <w:t xml:space="preserve"> </w:t>
      </w:r>
      <w:r w:rsidRPr="00357870">
        <w:t>стоит</w:t>
      </w:r>
      <w:r w:rsidR="00B65692" w:rsidRPr="00357870">
        <w:t xml:space="preserve"> </w:t>
      </w:r>
      <w:r w:rsidRPr="00357870">
        <w:t>с</w:t>
      </w:r>
      <w:r w:rsidR="00B65692" w:rsidRPr="00357870">
        <w:t xml:space="preserve"> </w:t>
      </w:r>
      <w:r w:rsidRPr="00357870">
        <w:t>высоты</w:t>
      </w:r>
      <w:r w:rsidR="00B65692" w:rsidRPr="00357870">
        <w:t xml:space="preserve"> </w:t>
      </w:r>
      <w:r w:rsidRPr="00357870">
        <w:t>сегодняшнего</w:t>
      </w:r>
      <w:r w:rsidR="00B65692" w:rsidRPr="00357870">
        <w:t xml:space="preserve"> </w:t>
      </w:r>
      <w:r w:rsidRPr="00357870">
        <w:t>дня</w:t>
      </w:r>
      <w:r w:rsidR="00B65692" w:rsidRPr="00357870">
        <w:t xml:space="preserve"> </w:t>
      </w:r>
      <w:r w:rsidRPr="00357870">
        <w:t>идеализировать</w:t>
      </w:r>
      <w:r w:rsidR="00B65692" w:rsidRPr="00357870">
        <w:t xml:space="preserve"> </w:t>
      </w:r>
      <w:r w:rsidRPr="00357870">
        <w:t>прошлое:</w:t>
      </w:r>
      <w:r w:rsidR="00B65692" w:rsidRPr="00357870">
        <w:t xml:space="preserve"> </w:t>
      </w:r>
      <w:r w:rsidRPr="00357870">
        <w:t>многим</w:t>
      </w:r>
      <w:r w:rsidR="00B65692" w:rsidRPr="00357870">
        <w:t xml:space="preserve"> </w:t>
      </w:r>
      <w:r w:rsidRPr="00357870">
        <w:t>советским</w:t>
      </w:r>
      <w:r w:rsidR="00B65692" w:rsidRPr="00357870">
        <w:t xml:space="preserve"> </w:t>
      </w:r>
      <w:r w:rsidRPr="00357870">
        <w:t>пенсионерам</w:t>
      </w:r>
      <w:r w:rsidR="00B65692" w:rsidRPr="00357870">
        <w:t xml:space="preserve"> </w:t>
      </w:r>
      <w:r w:rsidRPr="00357870">
        <w:t>приходилось</w:t>
      </w:r>
      <w:r w:rsidR="00B65692" w:rsidRPr="00357870">
        <w:t xml:space="preserve"> </w:t>
      </w:r>
      <w:r w:rsidRPr="00357870">
        <w:t>несладко.</w:t>
      </w:r>
      <w:r w:rsidR="00B65692" w:rsidRPr="00357870">
        <w:t xml:space="preserve"> </w:t>
      </w:r>
      <w:r w:rsidRPr="00357870">
        <w:t>Но</w:t>
      </w:r>
      <w:r w:rsidR="00B65692" w:rsidRPr="00357870">
        <w:t xml:space="preserve"> </w:t>
      </w:r>
      <w:r w:rsidRPr="00357870">
        <w:t>в</w:t>
      </w:r>
      <w:r w:rsidR="00B65692" w:rsidRPr="00357870">
        <w:t xml:space="preserve"> </w:t>
      </w:r>
      <w:r w:rsidRPr="00357870">
        <w:t>тогдашней</w:t>
      </w:r>
      <w:r w:rsidR="00B65692" w:rsidRPr="00357870">
        <w:t xml:space="preserve"> </w:t>
      </w:r>
      <w:r w:rsidRPr="00357870">
        <w:t>пенсионной</w:t>
      </w:r>
      <w:r w:rsidR="00B65692" w:rsidRPr="00357870">
        <w:t xml:space="preserve"> </w:t>
      </w:r>
      <w:r w:rsidRPr="00357870">
        <w:t>системе</w:t>
      </w:r>
      <w:r w:rsidR="00B65692" w:rsidRPr="00357870">
        <w:t xml:space="preserve"> </w:t>
      </w:r>
      <w:r w:rsidRPr="00357870">
        <w:t>было</w:t>
      </w:r>
      <w:r w:rsidR="00B65692" w:rsidRPr="00357870">
        <w:t xml:space="preserve"> </w:t>
      </w:r>
      <w:r w:rsidRPr="00357870">
        <w:t>одно</w:t>
      </w:r>
      <w:r w:rsidR="00B65692" w:rsidRPr="00357870">
        <w:t xml:space="preserve"> </w:t>
      </w:r>
      <w:r w:rsidRPr="00357870">
        <w:t>преимущество,</w:t>
      </w:r>
      <w:r w:rsidR="00B65692" w:rsidRPr="00357870">
        <w:t xml:space="preserve"> </w:t>
      </w:r>
      <w:r w:rsidRPr="00357870">
        <w:t>которое,</w:t>
      </w:r>
      <w:r w:rsidR="00B65692" w:rsidRPr="00357870">
        <w:t xml:space="preserve"> </w:t>
      </w:r>
      <w:r w:rsidRPr="00357870">
        <w:t>по</w:t>
      </w:r>
      <w:r w:rsidR="00B65692" w:rsidRPr="00357870">
        <w:t xml:space="preserve"> </w:t>
      </w:r>
      <w:r w:rsidRPr="00357870">
        <w:t>мнению</w:t>
      </w:r>
      <w:r w:rsidR="00B65692" w:rsidRPr="00357870">
        <w:t xml:space="preserve"> </w:t>
      </w:r>
      <w:r w:rsidRPr="00357870">
        <w:t>Людмилы</w:t>
      </w:r>
      <w:r w:rsidR="00B65692" w:rsidRPr="00357870">
        <w:t xml:space="preserve"> </w:t>
      </w:r>
      <w:r w:rsidRPr="00357870">
        <w:t>Ивановой-Швец,</w:t>
      </w:r>
      <w:r w:rsidR="00B65692" w:rsidRPr="00357870">
        <w:t xml:space="preserve"> </w:t>
      </w:r>
      <w:r w:rsidRPr="00357870">
        <w:t>было</w:t>
      </w:r>
      <w:r w:rsidR="00B65692" w:rsidRPr="00357870">
        <w:t xml:space="preserve"> </w:t>
      </w:r>
      <w:r w:rsidRPr="00357870">
        <w:t>бы</w:t>
      </w:r>
      <w:r w:rsidR="00B65692" w:rsidRPr="00357870">
        <w:t xml:space="preserve"> </w:t>
      </w:r>
      <w:r w:rsidRPr="00357870">
        <w:t>неплохо</w:t>
      </w:r>
      <w:r w:rsidR="00B65692" w:rsidRPr="00357870">
        <w:t xml:space="preserve"> </w:t>
      </w:r>
      <w:r w:rsidRPr="00357870">
        <w:t>взять</w:t>
      </w:r>
      <w:r w:rsidR="00B65692" w:rsidRPr="00357870">
        <w:t xml:space="preserve"> </w:t>
      </w:r>
      <w:r w:rsidRPr="00357870">
        <w:t>на</w:t>
      </w:r>
      <w:r w:rsidR="00B65692" w:rsidRPr="00357870">
        <w:t xml:space="preserve"> </w:t>
      </w:r>
      <w:r w:rsidRPr="00357870">
        <w:t>вооружение</w:t>
      </w:r>
      <w:r w:rsidR="00B65692" w:rsidRPr="00357870">
        <w:t xml:space="preserve"> </w:t>
      </w:r>
      <w:r w:rsidRPr="00357870">
        <w:t>нынешнему</w:t>
      </w:r>
      <w:r w:rsidR="00B65692" w:rsidRPr="00357870">
        <w:t xml:space="preserve"> </w:t>
      </w:r>
      <w:r w:rsidRPr="00357870">
        <w:t>правительству.</w:t>
      </w:r>
    </w:p>
    <w:p w:rsidR="00685A77" w:rsidRPr="00357870" w:rsidRDefault="00357870" w:rsidP="00685A77">
      <w:r w:rsidRPr="00357870">
        <w:t>-</w:t>
      </w:r>
      <w:r w:rsidR="00B65692" w:rsidRPr="00357870">
        <w:t xml:space="preserve"> </w:t>
      </w:r>
      <w:r w:rsidR="00685A77" w:rsidRPr="00357870">
        <w:t>Если</w:t>
      </w:r>
      <w:r w:rsidR="00B65692" w:rsidRPr="00357870">
        <w:t xml:space="preserve"> </w:t>
      </w:r>
      <w:r w:rsidR="00685A77" w:rsidRPr="00357870">
        <w:t>после</w:t>
      </w:r>
      <w:r w:rsidR="00B65692" w:rsidRPr="00357870">
        <w:t xml:space="preserve"> </w:t>
      </w:r>
      <w:r w:rsidR="00685A77" w:rsidRPr="00357870">
        <w:t>выхода</w:t>
      </w:r>
      <w:r w:rsidR="00B65692" w:rsidRPr="00357870">
        <w:t xml:space="preserve"> </w:t>
      </w:r>
      <w:r w:rsidR="00685A77" w:rsidRPr="00357870">
        <w:t>на</w:t>
      </w:r>
      <w:r w:rsidR="00B65692" w:rsidRPr="00357870">
        <w:t xml:space="preserve"> </w:t>
      </w:r>
      <w:r w:rsidR="00685A77" w:rsidRPr="00357870">
        <w:t>заслуженный</w:t>
      </w:r>
      <w:r w:rsidR="00B65692" w:rsidRPr="00357870">
        <w:t xml:space="preserve"> </w:t>
      </w:r>
      <w:r w:rsidR="00685A77" w:rsidRPr="00357870">
        <w:t>отдых</w:t>
      </w:r>
      <w:r w:rsidR="00B65692" w:rsidRPr="00357870">
        <w:t xml:space="preserve"> </w:t>
      </w:r>
      <w:r w:rsidR="00685A77" w:rsidRPr="00357870">
        <w:t>человек</w:t>
      </w:r>
      <w:r w:rsidR="00B65692" w:rsidRPr="00357870">
        <w:t xml:space="preserve"> </w:t>
      </w:r>
      <w:r w:rsidR="00685A77" w:rsidRPr="00357870">
        <w:t>продолжал</w:t>
      </w:r>
      <w:r w:rsidR="00B65692" w:rsidRPr="00357870">
        <w:t xml:space="preserve"> </w:t>
      </w:r>
      <w:r w:rsidR="00685A77" w:rsidRPr="00357870">
        <w:t>работать,</w:t>
      </w:r>
      <w:r w:rsidR="00B65692" w:rsidRPr="00357870">
        <w:t xml:space="preserve"> </w:t>
      </w:r>
      <w:r w:rsidR="00685A77" w:rsidRPr="00357870">
        <w:t>то</w:t>
      </w:r>
      <w:r w:rsidR="00B65692" w:rsidRPr="00357870">
        <w:t xml:space="preserve"> </w:t>
      </w:r>
      <w:r w:rsidR="00685A77" w:rsidRPr="00357870">
        <w:t>ему</w:t>
      </w:r>
      <w:r w:rsidR="00B65692" w:rsidRPr="00357870">
        <w:t xml:space="preserve"> </w:t>
      </w:r>
      <w:r w:rsidR="00685A77" w:rsidRPr="00357870">
        <w:t>периодически</w:t>
      </w:r>
      <w:r w:rsidR="00B65692" w:rsidRPr="00357870">
        <w:t xml:space="preserve"> </w:t>
      </w:r>
      <w:r w:rsidR="00685A77" w:rsidRPr="00357870">
        <w:t>поднимали</w:t>
      </w:r>
      <w:r w:rsidR="00B65692" w:rsidRPr="00357870">
        <w:t xml:space="preserve"> </w:t>
      </w:r>
      <w:r w:rsidR="00685A77" w:rsidRPr="00357870">
        <w:t>пенсию,</w:t>
      </w:r>
      <w:r w:rsidR="00B65692" w:rsidRPr="00357870">
        <w:t xml:space="preserve"> </w:t>
      </w:r>
      <w:r w:rsidR="00685A77" w:rsidRPr="00357870">
        <w:t>ведь</w:t>
      </w:r>
      <w:r w:rsidR="00B65692" w:rsidRPr="00357870">
        <w:t xml:space="preserve"> </w:t>
      </w:r>
      <w:r w:rsidR="00685A77" w:rsidRPr="00357870">
        <w:t>его</w:t>
      </w:r>
      <w:r w:rsidR="00B65692" w:rsidRPr="00357870">
        <w:t xml:space="preserve"> </w:t>
      </w:r>
      <w:r w:rsidR="00685A77" w:rsidRPr="00357870">
        <w:t>трудовой</w:t>
      </w:r>
      <w:r w:rsidR="00B65692" w:rsidRPr="00357870">
        <w:t xml:space="preserve"> </w:t>
      </w:r>
      <w:r w:rsidR="00685A77" w:rsidRPr="00357870">
        <w:t>стаж</w:t>
      </w:r>
      <w:r w:rsidR="00B65692" w:rsidRPr="00357870">
        <w:t xml:space="preserve"> </w:t>
      </w:r>
      <w:r w:rsidR="00685A77" w:rsidRPr="00357870">
        <w:t>увеличивался,</w:t>
      </w:r>
      <w:r w:rsidR="00B65692" w:rsidRPr="00357870">
        <w:t xml:space="preserve"> </w:t>
      </w:r>
      <w:r w:rsidR="00685A77" w:rsidRPr="00357870">
        <w:t>и</w:t>
      </w:r>
      <w:r w:rsidR="00B65692" w:rsidRPr="00357870">
        <w:t xml:space="preserve"> </w:t>
      </w:r>
      <w:r w:rsidR="00685A77" w:rsidRPr="00357870">
        <w:t>он</w:t>
      </w:r>
      <w:r w:rsidR="00B65692" w:rsidRPr="00357870">
        <w:t xml:space="preserve"> </w:t>
      </w:r>
      <w:r w:rsidR="00685A77" w:rsidRPr="00357870">
        <w:t>делал</w:t>
      </w:r>
      <w:r w:rsidR="00B65692" w:rsidRPr="00357870">
        <w:t xml:space="preserve"> </w:t>
      </w:r>
      <w:r w:rsidR="00685A77" w:rsidRPr="00357870">
        <w:t>пенсионные</w:t>
      </w:r>
      <w:r w:rsidR="00B65692" w:rsidRPr="00357870">
        <w:t xml:space="preserve"> </w:t>
      </w:r>
      <w:r w:rsidR="00685A77" w:rsidRPr="00357870">
        <w:t>отчисления,</w:t>
      </w:r>
      <w:r w:rsidR="00B65692" w:rsidRPr="00357870">
        <w:t xml:space="preserve"> </w:t>
      </w:r>
      <w:r w:rsidRPr="00357870">
        <w:t>-</w:t>
      </w:r>
      <w:r w:rsidR="00B65692" w:rsidRPr="00357870">
        <w:t xml:space="preserve"> </w:t>
      </w:r>
      <w:r w:rsidR="00685A77" w:rsidRPr="00357870">
        <w:t>поясняет</w:t>
      </w:r>
      <w:r w:rsidR="00B65692" w:rsidRPr="00357870">
        <w:t xml:space="preserve"> </w:t>
      </w:r>
      <w:r w:rsidR="00685A77" w:rsidRPr="00357870">
        <w:t>она.</w:t>
      </w:r>
      <w:r w:rsidR="00B65692" w:rsidRPr="00357870">
        <w:t xml:space="preserve"> </w:t>
      </w:r>
      <w:r w:rsidRPr="00357870">
        <w:t>-</w:t>
      </w:r>
      <w:r w:rsidR="00B65692" w:rsidRPr="00357870">
        <w:t xml:space="preserve"> </w:t>
      </w:r>
      <w:r w:rsidR="00685A77" w:rsidRPr="00357870">
        <w:t>Сегодня</w:t>
      </w:r>
      <w:r w:rsidR="00B65692" w:rsidRPr="00357870">
        <w:t xml:space="preserve"> </w:t>
      </w:r>
      <w:r w:rsidR="00685A77" w:rsidRPr="00357870">
        <w:t>же</w:t>
      </w:r>
      <w:r w:rsidR="00B65692" w:rsidRPr="00357870">
        <w:t xml:space="preserve"> </w:t>
      </w:r>
      <w:r w:rsidR="00685A77" w:rsidRPr="00357870">
        <w:t>правительство</w:t>
      </w:r>
      <w:r w:rsidR="00B65692" w:rsidRPr="00357870">
        <w:t xml:space="preserve"> </w:t>
      </w:r>
      <w:r w:rsidR="00685A77" w:rsidRPr="00357870">
        <w:t>отказывается</w:t>
      </w:r>
      <w:r w:rsidR="00B65692" w:rsidRPr="00357870">
        <w:t xml:space="preserve"> </w:t>
      </w:r>
      <w:r w:rsidR="00685A77" w:rsidRPr="00357870">
        <w:t>индексировать</w:t>
      </w:r>
      <w:r w:rsidR="00B65692" w:rsidRPr="00357870">
        <w:t xml:space="preserve"> </w:t>
      </w:r>
      <w:r w:rsidR="00685A77" w:rsidRPr="00357870">
        <w:t>выплаты</w:t>
      </w:r>
      <w:r w:rsidR="00B65692" w:rsidRPr="00357870">
        <w:t xml:space="preserve"> </w:t>
      </w:r>
      <w:r w:rsidR="00685A77" w:rsidRPr="00357870">
        <w:t>работающим</w:t>
      </w:r>
      <w:r w:rsidR="00B65692" w:rsidRPr="00357870">
        <w:t xml:space="preserve"> </w:t>
      </w:r>
      <w:r w:rsidR="00685A77" w:rsidRPr="00357870">
        <w:t>пенсионерам.</w:t>
      </w:r>
      <w:r w:rsidR="00B65692" w:rsidRPr="00357870">
        <w:t xml:space="preserve"> </w:t>
      </w:r>
      <w:r w:rsidR="00685A77" w:rsidRPr="00357870">
        <w:t>Но</w:t>
      </w:r>
      <w:r w:rsidR="00B65692" w:rsidRPr="00357870">
        <w:t xml:space="preserve"> </w:t>
      </w:r>
      <w:r w:rsidR="00685A77" w:rsidRPr="00357870">
        <w:t>можно</w:t>
      </w:r>
      <w:r w:rsidR="00B65692" w:rsidRPr="00357870">
        <w:t xml:space="preserve"> </w:t>
      </w:r>
      <w:r w:rsidR="00685A77" w:rsidRPr="00357870">
        <w:t>было</w:t>
      </w:r>
      <w:r w:rsidR="00B65692" w:rsidRPr="00357870">
        <w:t xml:space="preserve"> </w:t>
      </w:r>
      <w:r w:rsidR="00685A77" w:rsidRPr="00357870">
        <w:t>бы</w:t>
      </w:r>
      <w:r w:rsidR="00B65692" w:rsidRPr="00357870">
        <w:t xml:space="preserve"> </w:t>
      </w:r>
      <w:r w:rsidR="00685A77" w:rsidRPr="00357870">
        <w:t>вспомнить</w:t>
      </w:r>
      <w:r w:rsidR="00B65692" w:rsidRPr="00357870">
        <w:t xml:space="preserve"> </w:t>
      </w:r>
      <w:r w:rsidR="00685A77" w:rsidRPr="00357870">
        <w:t>и</w:t>
      </w:r>
      <w:r w:rsidR="00B65692" w:rsidRPr="00357870">
        <w:t xml:space="preserve"> </w:t>
      </w:r>
      <w:r w:rsidR="00685A77" w:rsidRPr="00357870">
        <w:t>применить</w:t>
      </w:r>
      <w:r w:rsidR="00B65692" w:rsidRPr="00357870">
        <w:t xml:space="preserve"> </w:t>
      </w:r>
      <w:r w:rsidR="00685A77" w:rsidRPr="00357870">
        <w:t>тот</w:t>
      </w:r>
      <w:r w:rsidR="00B65692" w:rsidRPr="00357870">
        <w:t xml:space="preserve"> </w:t>
      </w:r>
      <w:r w:rsidR="00685A77" w:rsidRPr="00357870">
        <w:t>советский</w:t>
      </w:r>
      <w:r w:rsidR="00B65692" w:rsidRPr="00357870">
        <w:t xml:space="preserve"> </w:t>
      </w:r>
      <w:r w:rsidR="00685A77" w:rsidRPr="00357870">
        <w:t>опыт.</w:t>
      </w:r>
      <w:r w:rsidR="00B65692" w:rsidRPr="00357870">
        <w:t xml:space="preserve"> </w:t>
      </w:r>
      <w:r w:rsidR="00685A77" w:rsidRPr="00357870">
        <w:t>Тем</w:t>
      </w:r>
      <w:r w:rsidR="00B65692" w:rsidRPr="00357870">
        <w:t xml:space="preserve"> </w:t>
      </w:r>
      <w:r w:rsidR="00685A77" w:rsidRPr="00357870">
        <w:t>более</w:t>
      </w:r>
      <w:r w:rsidR="00B65692" w:rsidRPr="00357870">
        <w:t xml:space="preserve"> </w:t>
      </w:r>
      <w:r w:rsidR="00685A77" w:rsidRPr="00357870">
        <w:t>сейчас,</w:t>
      </w:r>
      <w:r w:rsidR="00B65692" w:rsidRPr="00357870">
        <w:t xml:space="preserve"> </w:t>
      </w:r>
      <w:r w:rsidR="00685A77" w:rsidRPr="00357870">
        <w:t>когда</w:t>
      </w:r>
      <w:r w:rsidR="00B65692" w:rsidRPr="00357870">
        <w:t xml:space="preserve"> </w:t>
      </w:r>
      <w:r w:rsidR="00685A77" w:rsidRPr="00357870">
        <w:t>труд</w:t>
      </w:r>
      <w:r w:rsidR="00B65692" w:rsidRPr="00357870">
        <w:t xml:space="preserve"> </w:t>
      </w:r>
      <w:r w:rsidR="00685A77" w:rsidRPr="00357870">
        <w:t>пенсионеров</w:t>
      </w:r>
      <w:r w:rsidR="00B65692" w:rsidRPr="00357870">
        <w:t xml:space="preserve"> </w:t>
      </w:r>
      <w:r w:rsidR="00685A77" w:rsidRPr="00357870">
        <w:t>особенно</w:t>
      </w:r>
      <w:r w:rsidR="00B65692" w:rsidRPr="00357870">
        <w:t xml:space="preserve"> </w:t>
      </w:r>
      <w:r w:rsidR="00685A77" w:rsidRPr="00357870">
        <w:t>востребован</w:t>
      </w:r>
      <w:r w:rsidR="00B65692" w:rsidRPr="00357870">
        <w:t xml:space="preserve"> </w:t>
      </w:r>
      <w:r w:rsidR="00685A77" w:rsidRPr="00357870">
        <w:t>нашей</w:t>
      </w:r>
      <w:r w:rsidR="00B65692" w:rsidRPr="00357870">
        <w:t xml:space="preserve"> </w:t>
      </w:r>
      <w:r w:rsidR="00685A77" w:rsidRPr="00357870">
        <w:t>экономикой,</w:t>
      </w:r>
      <w:r w:rsidR="00B65692" w:rsidRPr="00357870">
        <w:t xml:space="preserve"> </w:t>
      </w:r>
      <w:r w:rsidR="00685A77" w:rsidRPr="00357870">
        <w:t>испытывающей</w:t>
      </w:r>
      <w:r w:rsidR="00B65692" w:rsidRPr="00357870">
        <w:t xml:space="preserve"> </w:t>
      </w:r>
      <w:r w:rsidR="00685A77" w:rsidRPr="00357870">
        <w:t>заметный</w:t>
      </w:r>
      <w:r w:rsidR="00B65692" w:rsidRPr="00357870">
        <w:t xml:space="preserve"> </w:t>
      </w:r>
      <w:r w:rsidR="00685A77" w:rsidRPr="00357870">
        <w:t>дефицит</w:t>
      </w:r>
      <w:r w:rsidR="00B65692" w:rsidRPr="00357870">
        <w:t xml:space="preserve"> </w:t>
      </w:r>
      <w:r w:rsidR="00685A77" w:rsidRPr="00357870">
        <w:t>кадров.</w:t>
      </w:r>
    </w:p>
    <w:p w:rsidR="00054F48" w:rsidRPr="00357870" w:rsidRDefault="00054F48" w:rsidP="00054F48">
      <w:pPr>
        <w:pStyle w:val="2"/>
      </w:pPr>
      <w:bookmarkStart w:id="73" w:name="_Toc162416402"/>
      <w:r w:rsidRPr="00357870">
        <w:t>РИА</w:t>
      </w:r>
      <w:r w:rsidR="00B65692" w:rsidRPr="00357870">
        <w:t xml:space="preserve"> </w:t>
      </w:r>
      <w:r w:rsidRPr="00357870">
        <w:t>Новости,</w:t>
      </w:r>
      <w:r w:rsidR="00B65692" w:rsidRPr="00357870">
        <w:t xml:space="preserve"> </w:t>
      </w:r>
      <w:r w:rsidRPr="00357870">
        <w:t>27.03.2024,</w:t>
      </w:r>
      <w:r w:rsidR="00B65692" w:rsidRPr="00357870">
        <w:t xml:space="preserve"> </w:t>
      </w:r>
      <w:r w:rsidRPr="00357870">
        <w:t>Соцфонд</w:t>
      </w:r>
      <w:r w:rsidR="00B65692" w:rsidRPr="00357870">
        <w:t xml:space="preserve"> </w:t>
      </w:r>
      <w:r w:rsidRPr="00357870">
        <w:t>назначил</w:t>
      </w:r>
      <w:r w:rsidR="00B65692" w:rsidRPr="00357870">
        <w:t xml:space="preserve"> </w:t>
      </w:r>
      <w:r w:rsidRPr="00357870">
        <w:t>32</w:t>
      </w:r>
      <w:r w:rsidR="00B65692" w:rsidRPr="00357870">
        <w:t xml:space="preserve"> </w:t>
      </w:r>
      <w:r w:rsidRPr="00357870">
        <w:t>пенсии</w:t>
      </w:r>
      <w:r w:rsidR="00B65692" w:rsidRPr="00357870">
        <w:t xml:space="preserve"> </w:t>
      </w:r>
      <w:r w:rsidRPr="00357870">
        <w:t>по</w:t>
      </w:r>
      <w:r w:rsidR="00B65692" w:rsidRPr="00357870">
        <w:t xml:space="preserve"> </w:t>
      </w:r>
      <w:r w:rsidRPr="00357870">
        <w:t>потере</w:t>
      </w:r>
      <w:r w:rsidR="00B65692" w:rsidRPr="00357870">
        <w:t xml:space="preserve"> </w:t>
      </w:r>
      <w:r w:rsidRPr="00357870">
        <w:t>кормильца</w:t>
      </w:r>
      <w:r w:rsidR="00B65692" w:rsidRPr="00357870">
        <w:t xml:space="preserve"> </w:t>
      </w:r>
      <w:r w:rsidRPr="00357870">
        <w:t>родственникам</w:t>
      </w:r>
      <w:r w:rsidR="00B65692" w:rsidRPr="00357870">
        <w:t xml:space="preserve"> </w:t>
      </w:r>
      <w:r w:rsidRPr="00357870">
        <w:t>погибших</w:t>
      </w:r>
      <w:r w:rsidR="00B65692" w:rsidRPr="00357870">
        <w:t xml:space="preserve"> </w:t>
      </w:r>
      <w:r w:rsidRPr="00357870">
        <w:t>в</w:t>
      </w:r>
      <w:r w:rsidR="00B65692" w:rsidRPr="00357870">
        <w:t xml:space="preserve"> </w:t>
      </w:r>
      <w:r w:rsidR="00357870" w:rsidRPr="00357870">
        <w:t>«</w:t>
      </w:r>
      <w:r w:rsidRPr="00357870">
        <w:t>Крокусе</w:t>
      </w:r>
      <w:r w:rsidR="00357870" w:rsidRPr="00357870">
        <w:t>»</w:t>
      </w:r>
      <w:bookmarkEnd w:id="69"/>
      <w:bookmarkEnd w:id="73"/>
    </w:p>
    <w:p w:rsidR="00054F48" w:rsidRPr="00357870" w:rsidRDefault="00054F48" w:rsidP="00A86D40">
      <w:pPr>
        <w:pStyle w:val="3"/>
      </w:pPr>
      <w:bookmarkStart w:id="74" w:name="_Toc162416403"/>
      <w:r w:rsidRPr="00357870">
        <w:t>Социальный</w:t>
      </w:r>
      <w:r w:rsidR="00B65692" w:rsidRPr="00357870">
        <w:t xml:space="preserve"> </w:t>
      </w:r>
      <w:r w:rsidRPr="00357870">
        <w:t>фонд</w:t>
      </w:r>
      <w:r w:rsidR="00B65692" w:rsidRPr="00357870">
        <w:t xml:space="preserve"> </w:t>
      </w:r>
      <w:r w:rsidRPr="00357870">
        <w:t>назначил</w:t>
      </w:r>
      <w:r w:rsidR="00B65692" w:rsidRPr="00357870">
        <w:t xml:space="preserve"> </w:t>
      </w:r>
      <w:r w:rsidRPr="00357870">
        <w:t>на</w:t>
      </w:r>
      <w:r w:rsidR="00B65692" w:rsidRPr="00357870">
        <w:t xml:space="preserve"> </w:t>
      </w:r>
      <w:r w:rsidRPr="00357870">
        <w:t>данный</w:t>
      </w:r>
      <w:r w:rsidR="00B65692" w:rsidRPr="00357870">
        <w:t xml:space="preserve"> </w:t>
      </w:r>
      <w:r w:rsidRPr="00357870">
        <w:t>момент</w:t>
      </w:r>
      <w:r w:rsidR="00B65692" w:rsidRPr="00357870">
        <w:t xml:space="preserve"> </w:t>
      </w:r>
      <w:r w:rsidRPr="00357870">
        <w:t>назначил</w:t>
      </w:r>
      <w:r w:rsidR="00B65692" w:rsidRPr="00357870">
        <w:t xml:space="preserve"> </w:t>
      </w:r>
      <w:r w:rsidRPr="00357870">
        <w:t>32</w:t>
      </w:r>
      <w:r w:rsidR="00B65692" w:rsidRPr="00357870">
        <w:t xml:space="preserve"> </w:t>
      </w:r>
      <w:r w:rsidRPr="00357870">
        <w:t>пенсии</w:t>
      </w:r>
      <w:r w:rsidR="00B65692" w:rsidRPr="00357870">
        <w:t xml:space="preserve"> </w:t>
      </w:r>
      <w:r w:rsidRPr="00357870">
        <w:t>по</w:t>
      </w:r>
      <w:r w:rsidR="00B65692" w:rsidRPr="00357870">
        <w:t xml:space="preserve"> </w:t>
      </w:r>
      <w:r w:rsidRPr="00357870">
        <w:t>случаю</w:t>
      </w:r>
      <w:r w:rsidR="00B65692" w:rsidRPr="00357870">
        <w:t xml:space="preserve"> </w:t>
      </w:r>
      <w:r w:rsidRPr="00357870">
        <w:t>потери</w:t>
      </w:r>
      <w:r w:rsidR="00B65692" w:rsidRPr="00357870">
        <w:t xml:space="preserve"> </w:t>
      </w:r>
      <w:r w:rsidRPr="00357870">
        <w:t>кормильца</w:t>
      </w:r>
      <w:r w:rsidR="00B65692" w:rsidRPr="00357870">
        <w:t xml:space="preserve"> </w:t>
      </w:r>
      <w:r w:rsidRPr="00357870">
        <w:t>после</w:t>
      </w:r>
      <w:r w:rsidR="00B65692" w:rsidRPr="00357870">
        <w:t xml:space="preserve"> </w:t>
      </w:r>
      <w:r w:rsidRPr="00357870">
        <w:t>теракта</w:t>
      </w:r>
      <w:r w:rsidR="00B65692" w:rsidRPr="00357870">
        <w:t xml:space="preserve"> </w:t>
      </w:r>
      <w:r w:rsidRPr="00357870">
        <w:t>в</w:t>
      </w:r>
      <w:r w:rsidR="00B65692" w:rsidRPr="00357870">
        <w:t xml:space="preserve"> </w:t>
      </w:r>
      <w:r w:rsidR="00357870" w:rsidRPr="00357870">
        <w:t>«</w:t>
      </w:r>
      <w:r w:rsidRPr="00357870">
        <w:t>Крокус</w:t>
      </w:r>
      <w:r w:rsidR="00B65692" w:rsidRPr="00357870">
        <w:t xml:space="preserve"> </w:t>
      </w:r>
      <w:r w:rsidRPr="00357870">
        <w:t>сити</w:t>
      </w:r>
      <w:r w:rsidR="00B65692" w:rsidRPr="00357870">
        <w:t xml:space="preserve"> </w:t>
      </w:r>
      <w:r w:rsidRPr="00357870">
        <w:t>холле</w:t>
      </w:r>
      <w:r w:rsidR="00357870" w:rsidRPr="00357870">
        <w:t>»</w:t>
      </w:r>
      <w:r w:rsidR="00B65692" w:rsidRPr="00357870">
        <w:t xml:space="preserve"> </w:t>
      </w:r>
      <w:r w:rsidRPr="00357870">
        <w:t>родственникам</w:t>
      </w:r>
      <w:r w:rsidR="00B65692" w:rsidRPr="00357870">
        <w:t xml:space="preserve"> </w:t>
      </w:r>
      <w:r w:rsidRPr="00357870">
        <w:t>погибших,</w:t>
      </w:r>
      <w:r w:rsidR="00B65692" w:rsidRPr="00357870">
        <w:t xml:space="preserve"> </w:t>
      </w:r>
      <w:r w:rsidRPr="00357870">
        <w:t>сообщил</w:t>
      </w:r>
      <w:r w:rsidR="00B65692" w:rsidRPr="00357870">
        <w:t xml:space="preserve"> </w:t>
      </w:r>
      <w:r w:rsidRPr="00357870">
        <w:t>РИА</w:t>
      </w:r>
      <w:r w:rsidR="00B65692" w:rsidRPr="00357870">
        <w:t xml:space="preserve"> </w:t>
      </w:r>
      <w:r w:rsidRPr="00357870">
        <w:t>Новости</w:t>
      </w:r>
      <w:r w:rsidR="00B65692" w:rsidRPr="00357870">
        <w:t xml:space="preserve"> </w:t>
      </w:r>
      <w:r w:rsidRPr="00357870">
        <w:t>председатель</w:t>
      </w:r>
      <w:r w:rsidR="00B65692" w:rsidRPr="00357870">
        <w:t xml:space="preserve"> </w:t>
      </w:r>
      <w:r w:rsidRPr="00357870">
        <w:t>фонда</w:t>
      </w:r>
      <w:r w:rsidR="00B65692" w:rsidRPr="00357870">
        <w:t xml:space="preserve"> </w:t>
      </w:r>
      <w:r w:rsidRPr="00357870">
        <w:t>Сергей</w:t>
      </w:r>
      <w:r w:rsidR="00B65692" w:rsidRPr="00357870">
        <w:t xml:space="preserve"> </w:t>
      </w:r>
      <w:r w:rsidRPr="00357870">
        <w:t>Чирков.</w:t>
      </w:r>
      <w:bookmarkEnd w:id="74"/>
    </w:p>
    <w:p w:rsidR="00054F48" w:rsidRPr="00357870" w:rsidRDefault="00357870" w:rsidP="00054F48">
      <w:r w:rsidRPr="00357870">
        <w:t>«</w:t>
      </w:r>
      <w:r w:rsidR="00054F48" w:rsidRPr="00357870">
        <w:t>Фондом</w:t>
      </w:r>
      <w:r w:rsidR="00B65692" w:rsidRPr="00357870">
        <w:t xml:space="preserve"> </w:t>
      </w:r>
      <w:r w:rsidR="00054F48" w:rsidRPr="00357870">
        <w:t>в</w:t>
      </w:r>
      <w:r w:rsidR="00B65692" w:rsidRPr="00357870">
        <w:t xml:space="preserve"> </w:t>
      </w:r>
      <w:r w:rsidR="00054F48" w:rsidRPr="00357870">
        <w:t>беззаявительном</w:t>
      </w:r>
      <w:r w:rsidR="00B65692" w:rsidRPr="00357870">
        <w:t xml:space="preserve"> </w:t>
      </w:r>
      <w:r w:rsidR="00054F48" w:rsidRPr="00357870">
        <w:t>порядке</w:t>
      </w:r>
      <w:r w:rsidR="00B65692" w:rsidRPr="00357870">
        <w:t xml:space="preserve"> </w:t>
      </w:r>
      <w:r w:rsidR="00054F48" w:rsidRPr="00357870">
        <w:t>назначено</w:t>
      </w:r>
      <w:r w:rsidR="00B65692" w:rsidRPr="00357870">
        <w:t xml:space="preserve"> </w:t>
      </w:r>
      <w:r w:rsidR="00054F48" w:rsidRPr="00357870">
        <w:t>32</w:t>
      </w:r>
      <w:r w:rsidR="00B65692" w:rsidRPr="00357870">
        <w:t xml:space="preserve"> </w:t>
      </w:r>
      <w:r w:rsidR="00054F48" w:rsidRPr="00357870">
        <w:t>пенсии</w:t>
      </w:r>
      <w:r w:rsidR="00B65692" w:rsidRPr="00357870">
        <w:t xml:space="preserve"> </w:t>
      </w:r>
      <w:r w:rsidR="00054F48" w:rsidRPr="00357870">
        <w:t>по</w:t>
      </w:r>
      <w:r w:rsidR="00B65692" w:rsidRPr="00357870">
        <w:t xml:space="preserve"> </w:t>
      </w:r>
      <w:r w:rsidR="00054F48" w:rsidRPr="00357870">
        <w:t>случаю</w:t>
      </w:r>
      <w:r w:rsidR="00B65692" w:rsidRPr="00357870">
        <w:t xml:space="preserve"> </w:t>
      </w:r>
      <w:r w:rsidR="00054F48" w:rsidRPr="00357870">
        <w:t>потери</w:t>
      </w:r>
      <w:r w:rsidR="00B65692" w:rsidRPr="00357870">
        <w:t xml:space="preserve"> </w:t>
      </w:r>
      <w:r w:rsidR="00054F48" w:rsidRPr="00357870">
        <w:t>кормильца</w:t>
      </w:r>
      <w:r w:rsidR="00B65692" w:rsidRPr="00357870">
        <w:t xml:space="preserve"> </w:t>
      </w:r>
      <w:r w:rsidR="00054F48" w:rsidRPr="00357870">
        <w:t>Это</w:t>
      </w:r>
      <w:r w:rsidR="00B65692" w:rsidRPr="00357870">
        <w:t xml:space="preserve"> </w:t>
      </w:r>
      <w:r w:rsidR="00054F48" w:rsidRPr="00357870">
        <w:t>трагедия</w:t>
      </w:r>
      <w:r w:rsidR="00B65692" w:rsidRPr="00357870">
        <w:t xml:space="preserve"> </w:t>
      </w:r>
      <w:r w:rsidR="00054F48" w:rsidRPr="00357870">
        <w:t>для</w:t>
      </w:r>
      <w:r w:rsidR="00B65692" w:rsidRPr="00357870">
        <w:t xml:space="preserve"> </w:t>
      </w:r>
      <w:r w:rsidR="00054F48" w:rsidRPr="00357870">
        <w:t>всех,</w:t>
      </w:r>
      <w:r w:rsidR="00B65692" w:rsidRPr="00357870">
        <w:t xml:space="preserve"> </w:t>
      </w:r>
      <w:r w:rsidR="00054F48" w:rsidRPr="00357870">
        <w:t>поэтому</w:t>
      </w:r>
      <w:r w:rsidR="00B65692" w:rsidRPr="00357870">
        <w:t xml:space="preserve"> </w:t>
      </w:r>
      <w:r w:rsidR="00054F48" w:rsidRPr="00357870">
        <w:t>мы</w:t>
      </w:r>
      <w:r w:rsidR="00B65692" w:rsidRPr="00357870">
        <w:t xml:space="preserve"> </w:t>
      </w:r>
      <w:r w:rsidR="00054F48" w:rsidRPr="00357870">
        <w:t>стараемся</w:t>
      </w:r>
      <w:r w:rsidR="00B65692" w:rsidRPr="00357870">
        <w:t xml:space="preserve"> </w:t>
      </w:r>
      <w:r w:rsidR="00054F48" w:rsidRPr="00357870">
        <w:t>проактивно</w:t>
      </w:r>
      <w:r w:rsidR="00B65692" w:rsidRPr="00357870">
        <w:t xml:space="preserve"> </w:t>
      </w:r>
      <w:r w:rsidR="00054F48" w:rsidRPr="00357870">
        <w:t>выявлять</w:t>
      </w:r>
      <w:r w:rsidR="00B65692" w:rsidRPr="00357870">
        <w:t xml:space="preserve"> </w:t>
      </w:r>
      <w:r w:rsidR="00054F48" w:rsidRPr="00357870">
        <w:t>семьи,</w:t>
      </w:r>
      <w:r w:rsidR="00B65692" w:rsidRPr="00357870">
        <w:t xml:space="preserve"> </w:t>
      </w:r>
      <w:r w:rsidR="00054F48" w:rsidRPr="00357870">
        <w:t>в</w:t>
      </w:r>
      <w:r w:rsidR="00B65692" w:rsidRPr="00357870">
        <w:t xml:space="preserve"> </w:t>
      </w:r>
      <w:r w:rsidR="00054F48" w:rsidRPr="00357870">
        <w:t>которых</w:t>
      </w:r>
      <w:r w:rsidR="00B65692" w:rsidRPr="00357870">
        <w:t xml:space="preserve"> </w:t>
      </w:r>
      <w:r w:rsidR="00054F48" w:rsidRPr="00357870">
        <w:t>есть</w:t>
      </w:r>
      <w:r w:rsidR="00B65692" w:rsidRPr="00357870">
        <w:t xml:space="preserve"> </w:t>
      </w:r>
      <w:r w:rsidR="00054F48" w:rsidRPr="00357870">
        <w:t>пострадавшие</w:t>
      </w:r>
      <w:r w:rsidR="00B65692" w:rsidRPr="00357870">
        <w:t xml:space="preserve"> </w:t>
      </w:r>
      <w:r w:rsidR="00054F48" w:rsidRPr="00357870">
        <w:t>и</w:t>
      </w:r>
      <w:r w:rsidR="00B65692" w:rsidRPr="00357870">
        <w:t xml:space="preserve"> </w:t>
      </w:r>
      <w:r w:rsidR="00054F48" w:rsidRPr="00357870">
        <w:t>погибшие</w:t>
      </w:r>
      <w:r w:rsidRPr="00357870">
        <w:t>.</w:t>
      </w:r>
      <w:r w:rsidR="00B65692" w:rsidRPr="00357870">
        <w:t xml:space="preserve"> </w:t>
      </w:r>
      <w:r w:rsidR="00054F48" w:rsidRPr="00357870">
        <w:t>Сотрудники</w:t>
      </w:r>
      <w:r w:rsidR="00B65692" w:rsidRPr="00357870">
        <w:t xml:space="preserve"> </w:t>
      </w:r>
      <w:r w:rsidR="00054F48" w:rsidRPr="00357870">
        <w:t>фонда</w:t>
      </w:r>
      <w:r w:rsidR="00B65692" w:rsidRPr="00357870">
        <w:t xml:space="preserve"> </w:t>
      </w:r>
      <w:r w:rsidR="00054F48" w:rsidRPr="00357870">
        <w:t>ведут</w:t>
      </w:r>
      <w:r w:rsidR="00B65692" w:rsidRPr="00357870">
        <w:t xml:space="preserve"> </w:t>
      </w:r>
      <w:r w:rsidR="00054F48" w:rsidRPr="00357870">
        <w:t>прием</w:t>
      </w:r>
      <w:r w:rsidR="00B65692" w:rsidRPr="00357870">
        <w:t xml:space="preserve"> </w:t>
      </w:r>
      <w:r w:rsidR="00054F48" w:rsidRPr="00357870">
        <w:t>граждан</w:t>
      </w:r>
      <w:r w:rsidR="00B65692" w:rsidRPr="00357870">
        <w:t xml:space="preserve"> </w:t>
      </w:r>
      <w:r w:rsidR="00054F48" w:rsidRPr="00357870">
        <w:t>в</w:t>
      </w:r>
      <w:r w:rsidR="00B65692" w:rsidRPr="00357870">
        <w:t xml:space="preserve"> </w:t>
      </w:r>
      <w:r w:rsidR="00054F48" w:rsidRPr="00357870">
        <w:t>оперативном</w:t>
      </w:r>
      <w:r w:rsidR="00B65692" w:rsidRPr="00357870">
        <w:t xml:space="preserve"> </w:t>
      </w:r>
      <w:r w:rsidR="00054F48" w:rsidRPr="00357870">
        <w:t>штабе</w:t>
      </w:r>
      <w:r w:rsidR="00B65692" w:rsidRPr="00357870">
        <w:t xml:space="preserve"> </w:t>
      </w:r>
      <w:r w:rsidR="00054F48" w:rsidRPr="00357870">
        <w:t>и</w:t>
      </w:r>
      <w:r w:rsidR="00B65692" w:rsidRPr="00357870">
        <w:t xml:space="preserve"> </w:t>
      </w:r>
      <w:r w:rsidR="00054F48" w:rsidRPr="00357870">
        <w:t>центре</w:t>
      </w:r>
      <w:r w:rsidR="00B65692" w:rsidRPr="00357870">
        <w:t xml:space="preserve"> </w:t>
      </w:r>
      <w:r w:rsidR="00054F48" w:rsidRPr="00357870">
        <w:t>помощи</w:t>
      </w:r>
      <w:r w:rsidR="00B65692" w:rsidRPr="00357870">
        <w:t xml:space="preserve"> </w:t>
      </w:r>
      <w:r w:rsidR="00054F48" w:rsidRPr="00357870">
        <w:t>пострадавшим</w:t>
      </w:r>
      <w:r w:rsidRPr="00357870">
        <w:t>»</w:t>
      </w:r>
      <w:r w:rsidR="00054F48" w:rsidRPr="00357870">
        <w:t>,</w:t>
      </w:r>
      <w:r w:rsidR="00B65692" w:rsidRPr="00357870">
        <w:t xml:space="preserve"> </w:t>
      </w:r>
      <w:r w:rsidR="00054F48" w:rsidRPr="00357870">
        <w:t>-</w:t>
      </w:r>
      <w:r w:rsidR="00B65692" w:rsidRPr="00357870">
        <w:t xml:space="preserve"> </w:t>
      </w:r>
      <w:r w:rsidR="00054F48" w:rsidRPr="00357870">
        <w:t>сказал</w:t>
      </w:r>
      <w:r w:rsidR="00B65692" w:rsidRPr="00357870">
        <w:t xml:space="preserve"> </w:t>
      </w:r>
      <w:r w:rsidR="00054F48" w:rsidRPr="00357870">
        <w:t>Чирков.</w:t>
      </w:r>
    </w:p>
    <w:p w:rsidR="00054F48" w:rsidRPr="00357870" w:rsidRDefault="00054F48" w:rsidP="00054F48">
      <w:r w:rsidRPr="00357870">
        <w:t>По</w:t>
      </w:r>
      <w:r w:rsidR="00B65692" w:rsidRPr="00357870">
        <w:t xml:space="preserve"> </w:t>
      </w:r>
      <w:r w:rsidRPr="00357870">
        <w:t>его</w:t>
      </w:r>
      <w:r w:rsidR="00B65692" w:rsidRPr="00357870">
        <w:t xml:space="preserve"> </w:t>
      </w:r>
      <w:r w:rsidRPr="00357870">
        <w:t>словам,</w:t>
      </w:r>
      <w:r w:rsidR="00B65692" w:rsidRPr="00357870">
        <w:t xml:space="preserve"> </w:t>
      </w:r>
      <w:r w:rsidRPr="00357870">
        <w:t>на</w:t>
      </w:r>
      <w:r w:rsidR="00B65692" w:rsidRPr="00357870">
        <w:t xml:space="preserve"> </w:t>
      </w:r>
      <w:r w:rsidRPr="00357870">
        <w:t>горячую</w:t>
      </w:r>
      <w:r w:rsidR="00B65692" w:rsidRPr="00357870">
        <w:t xml:space="preserve"> </w:t>
      </w:r>
      <w:r w:rsidRPr="00357870">
        <w:t>линию</w:t>
      </w:r>
      <w:r w:rsidR="00B65692" w:rsidRPr="00357870">
        <w:t xml:space="preserve"> </w:t>
      </w:r>
      <w:r w:rsidRPr="00357870">
        <w:t>по</w:t>
      </w:r>
      <w:r w:rsidR="00B65692" w:rsidRPr="00357870">
        <w:t xml:space="preserve"> </w:t>
      </w:r>
      <w:r w:rsidRPr="00357870">
        <w:t>вопросам</w:t>
      </w:r>
      <w:r w:rsidR="00B65692" w:rsidRPr="00357870">
        <w:t xml:space="preserve"> </w:t>
      </w:r>
      <w:r w:rsidRPr="00357870">
        <w:t>выплат</w:t>
      </w:r>
      <w:r w:rsidR="00B65692" w:rsidRPr="00357870">
        <w:t xml:space="preserve"> </w:t>
      </w:r>
      <w:r w:rsidRPr="00357870">
        <w:t>поступило</w:t>
      </w:r>
      <w:r w:rsidR="00B65692" w:rsidRPr="00357870">
        <w:t xml:space="preserve"> </w:t>
      </w:r>
      <w:r w:rsidRPr="00357870">
        <w:t>270</w:t>
      </w:r>
      <w:r w:rsidR="00B65692" w:rsidRPr="00357870">
        <w:t xml:space="preserve"> </w:t>
      </w:r>
      <w:r w:rsidRPr="00357870">
        <w:t>обращений,</w:t>
      </w:r>
      <w:r w:rsidR="00B65692" w:rsidRPr="00357870">
        <w:t xml:space="preserve"> </w:t>
      </w:r>
      <w:r w:rsidRPr="00357870">
        <w:t>а</w:t>
      </w:r>
      <w:r w:rsidR="00B65692" w:rsidRPr="00357870">
        <w:t xml:space="preserve"> </w:t>
      </w:r>
      <w:r w:rsidRPr="00357870">
        <w:t>также</w:t>
      </w:r>
      <w:r w:rsidR="00B65692" w:rsidRPr="00357870">
        <w:t xml:space="preserve"> </w:t>
      </w:r>
      <w:r w:rsidRPr="00357870">
        <w:t>еще</w:t>
      </w:r>
      <w:r w:rsidR="00B65692" w:rsidRPr="00357870">
        <w:t xml:space="preserve"> </w:t>
      </w:r>
      <w:r w:rsidRPr="00357870">
        <w:t>пять</w:t>
      </w:r>
      <w:r w:rsidR="00B65692" w:rsidRPr="00357870">
        <w:t xml:space="preserve"> </w:t>
      </w:r>
      <w:r w:rsidRPr="00357870">
        <w:t>-</w:t>
      </w:r>
      <w:r w:rsidR="00B65692" w:rsidRPr="00357870">
        <w:t xml:space="preserve"> </w:t>
      </w:r>
      <w:r w:rsidRPr="00357870">
        <w:t>в</w:t>
      </w:r>
      <w:r w:rsidR="00B65692" w:rsidRPr="00357870">
        <w:t xml:space="preserve"> </w:t>
      </w:r>
      <w:r w:rsidRPr="00357870">
        <w:t>единый</w:t>
      </w:r>
      <w:r w:rsidR="00B65692" w:rsidRPr="00357870">
        <w:t xml:space="preserve"> </w:t>
      </w:r>
      <w:r w:rsidRPr="00357870">
        <w:t>контакт-центр.</w:t>
      </w:r>
      <w:r w:rsidR="00B65692" w:rsidRPr="00357870">
        <w:t xml:space="preserve"> </w:t>
      </w:r>
      <w:r w:rsidRPr="00357870">
        <w:t>Люди</w:t>
      </w:r>
      <w:r w:rsidR="00B65692" w:rsidRPr="00357870">
        <w:t xml:space="preserve"> </w:t>
      </w:r>
      <w:r w:rsidRPr="00357870">
        <w:t>задавали</w:t>
      </w:r>
      <w:r w:rsidR="00B65692" w:rsidRPr="00357870">
        <w:t xml:space="preserve"> </w:t>
      </w:r>
      <w:r w:rsidRPr="00357870">
        <w:t>вопросы</w:t>
      </w:r>
      <w:r w:rsidR="00B65692" w:rsidRPr="00357870">
        <w:t xml:space="preserve"> </w:t>
      </w:r>
      <w:r w:rsidRPr="00357870">
        <w:t>о</w:t>
      </w:r>
      <w:r w:rsidR="00B65692" w:rsidRPr="00357870">
        <w:t xml:space="preserve"> </w:t>
      </w:r>
      <w:r w:rsidRPr="00357870">
        <w:t>потере</w:t>
      </w:r>
      <w:r w:rsidR="00B65692" w:rsidRPr="00357870">
        <w:t xml:space="preserve"> </w:t>
      </w:r>
      <w:r w:rsidRPr="00357870">
        <w:lastRenderedPageBreak/>
        <w:t>документов,</w:t>
      </w:r>
      <w:r w:rsidR="00B65692" w:rsidRPr="00357870">
        <w:t xml:space="preserve"> </w:t>
      </w:r>
      <w:r w:rsidRPr="00357870">
        <w:t>оплате</w:t>
      </w:r>
      <w:r w:rsidR="00B65692" w:rsidRPr="00357870">
        <w:t xml:space="preserve"> </w:t>
      </w:r>
      <w:r w:rsidRPr="00357870">
        <w:t>больничных</w:t>
      </w:r>
      <w:r w:rsidR="00B65692" w:rsidRPr="00357870">
        <w:t xml:space="preserve"> </w:t>
      </w:r>
      <w:r w:rsidRPr="00357870">
        <w:t>листов,</w:t>
      </w:r>
      <w:r w:rsidR="00B65692" w:rsidRPr="00357870">
        <w:t xml:space="preserve"> </w:t>
      </w:r>
      <w:r w:rsidRPr="00357870">
        <w:t>перечислении</w:t>
      </w:r>
      <w:r w:rsidR="00B65692" w:rsidRPr="00357870">
        <w:t xml:space="preserve"> </w:t>
      </w:r>
      <w:r w:rsidRPr="00357870">
        <w:t>денег</w:t>
      </w:r>
      <w:r w:rsidR="00B65692" w:rsidRPr="00357870">
        <w:t xml:space="preserve"> </w:t>
      </w:r>
      <w:r w:rsidRPr="00357870">
        <w:t>для</w:t>
      </w:r>
      <w:r w:rsidR="00B65692" w:rsidRPr="00357870">
        <w:t xml:space="preserve"> </w:t>
      </w:r>
      <w:r w:rsidRPr="00357870">
        <w:t>пострадавших,</w:t>
      </w:r>
      <w:r w:rsidR="00B65692" w:rsidRPr="00357870">
        <w:t xml:space="preserve"> </w:t>
      </w:r>
      <w:r w:rsidRPr="00357870">
        <w:t>компенсации</w:t>
      </w:r>
      <w:r w:rsidR="00B65692" w:rsidRPr="00357870">
        <w:t xml:space="preserve"> </w:t>
      </w:r>
      <w:r w:rsidRPr="00357870">
        <w:t>вреда</w:t>
      </w:r>
      <w:r w:rsidR="00B65692" w:rsidRPr="00357870">
        <w:t xml:space="preserve"> </w:t>
      </w:r>
      <w:r w:rsidRPr="00357870">
        <w:t>здоровью,</w:t>
      </w:r>
      <w:r w:rsidR="00B65692" w:rsidRPr="00357870">
        <w:t xml:space="preserve"> </w:t>
      </w:r>
      <w:r w:rsidRPr="00357870">
        <w:t>выплате</w:t>
      </w:r>
      <w:r w:rsidR="00B65692" w:rsidRPr="00357870">
        <w:t xml:space="preserve"> </w:t>
      </w:r>
      <w:r w:rsidRPr="00357870">
        <w:t>пособия</w:t>
      </w:r>
      <w:r w:rsidR="00B65692" w:rsidRPr="00357870">
        <w:t xml:space="preserve"> </w:t>
      </w:r>
      <w:r w:rsidRPr="00357870">
        <w:t>на</w:t>
      </w:r>
      <w:r w:rsidR="00B65692" w:rsidRPr="00357870">
        <w:t xml:space="preserve"> </w:t>
      </w:r>
      <w:r w:rsidRPr="00357870">
        <w:t>погребение</w:t>
      </w:r>
      <w:r w:rsidR="00B65692" w:rsidRPr="00357870">
        <w:t xml:space="preserve"> </w:t>
      </w:r>
      <w:r w:rsidRPr="00357870">
        <w:t>и</w:t>
      </w:r>
      <w:r w:rsidR="00B65692" w:rsidRPr="00357870">
        <w:t xml:space="preserve"> </w:t>
      </w:r>
      <w:r w:rsidRPr="00357870">
        <w:t>по</w:t>
      </w:r>
      <w:r w:rsidR="00B65692" w:rsidRPr="00357870">
        <w:t xml:space="preserve"> </w:t>
      </w:r>
      <w:r w:rsidRPr="00357870">
        <w:t>другим</w:t>
      </w:r>
      <w:r w:rsidR="00B65692" w:rsidRPr="00357870">
        <w:t xml:space="preserve"> </w:t>
      </w:r>
      <w:r w:rsidRPr="00357870">
        <w:t>темам.</w:t>
      </w:r>
    </w:p>
    <w:p w:rsidR="00054F48" w:rsidRPr="00357870" w:rsidRDefault="00357870" w:rsidP="00054F48">
      <w:r w:rsidRPr="00357870">
        <w:t>«</w:t>
      </w:r>
      <w:r w:rsidR="00054F48" w:rsidRPr="00357870">
        <w:t>Выявлено</w:t>
      </w:r>
      <w:r w:rsidR="00B65692" w:rsidRPr="00357870">
        <w:t xml:space="preserve"> </w:t>
      </w:r>
      <w:r w:rsidR="00054F48" w:rsidRPr="00357870">
        <w:t>16</w:t>
      </w:r>
      <w:r w:rsidR="00B65692" w:rsidRPr="00357870">
        <w:t xml:space="preserve"> </w:t>
      </w:r>
      <w:r w:rsidR="00054F48" w:rsidRPr="00357870">
        <w:t>погибших,</w:t>
      </w:r>
      <w:r w:rsidR="00B65692" w:rsidRPr="00357870">
        <w:t xml:space="preserve"> </w:t>
      </w:r>
      <w:r w:rsidR="00054F48" w:rsidRPr="00357870">
        <w:t>у</w:t>
      </w:r>
      <w:r w:rsidR="00B65692" w:rsidRPr="00357870">
        <w:t xml:space="preserve"> </w:t>
      </w:r>
      <w:r w:rsidR="00054F48" w:rsidRPr="00357870">
        <w:t>которых</w:t>
      </w:r>
      <w:r w:rsidR="00B65692" w:rsidRPr="00357870">
        <w:t xml:space="preserve"> </w:t>
      </w:r>
      <w:r w:rsidR="00054F48" w:rsidRPr="00357870">
        <w:t>имеются</w:t>
      </w:r>
      <w:r w:rsidR="00B65692" w:rsidRPr="00357870">
        <w:t xml:space="preserve"> </w:t>
      </w:r>
      <w:r w:rsidR="00054F48" w:rsidRPr="00357870">
        <w:t>средства</w:t>
      </w:r>
      <w:r w:rsidR="00B65692" w:rsidRPr="00357870">
        <w:t xml:space="preserve"> </w:t>
      </w:r>
      <w:r w:rsidR="00054F48" w:rsidRPr="00357870">
        <w:t>пенсионных</w:t>
      </w:r>
      <w:r w:rsidR="00B65692" w:rsidRPr="00357870">
        <w:t xml:space="preserve"> </w:t>
      </w:r>
      <w:r w:rsidR="00054F48" w:rsidRPr="00357870">
        <w:t>накоплений</w:t>
      </w:r>
      <w:r w:rsidR="00B65692" w:rsidRPr="00357870">
        <w:t xml:space="preserve"> </w:t>
      </w:r>
      <w:r w:rsidR="00054F48" w:rsidRPr="00357870">
        <w:t>в</w:t>
      </w:r>
      <w:r w:rsidR="00B65692" w:rsidRPr="00357870">
        <w:t xml:space="preserve"> </w:t>
      </w:r>
      <w:r w:rsidR="00054F48" w:rsidRPr="00357870">
        <w:t>Соцфонде.</w:t>
      </w:r>
      <w:r w:rsidR="00B65692" w:rsidRPr="00357870">
        <w:t xml:space="preserve"> </w:t>
      </w:r>
      <w:r w:rsidR="00054F48" w:rsidRPr="00357870">
        <w:t>Согласно</w:t>
      </w:r>
      <w:r w:rsidR="00B65692" w:rsidRPr="00357870">
        <w:t xml:space="preserve"> </w:t>
      </w:r>
      <w:r w:rsidR="00054F48" w:rsidRPr="00357870">
        <w:t>правилам</w:t>
      </w:r>
      <w:r w:rsidR="00B65692" w:rsidRPr="00357870">
        <w:t xml:space="preserve"> </w:t>
      </w:r>
      <w:r w:rsidR="00054F48" w:rsidRPr="00357870">
        <w:t>выплаты,</w:t>
      </w:r>
      <w:r w:rsidR="00B65692" w:rsidRPr="00357870">
        <w:t xml:space="preserve"> </w:t>
      </w:r>
      <w:r w:rsidR="00054F48" w:rsidRPr="00357870">
        <w:t>обращение</w:t>
      </w:r>
      <w:r w:rsidR="00B65692" w:rsidRPr="00357870">
        <w:t xml:space="preserve"> </w:t>
      </w:r>
      <w:r w:rsidR="00054F48" w:rsidRPr="00357870">
        <w:t>правопреемников</w:t>
      </w:r>
      <w:r w:rsidR="00B65692" w:rsidRPr="00357870">
        <w:t xml:space="preserve"> </w:t>
      </w:r>
      <w:r w:rsidR="00054F48" w:rsidRPr="00357870">
        <w:t>за</w:t>
      </w:r>
      <w:r w:rsidR="00B65692" w:rsidRPr="00357870">
        <w:t xml:space="preserve"> </w:t>
      </w:r>
      <w:r w:rsidR="00054F48" w:rsidRPr="00357870">
        <w:t>выплатой</w:t>
      </w:r>
      <w:r w:rsidR="00B65692" w:rsidRPr="00357870">
        <w:t xml:space="preserve"> </w:t>
      </w:r>
      <w:r w:rsidR="00054F48" w:rsidRPr="00357870">
        <w:t>средств</w:t>
      </w:r>
      <w:r w:rsidR="00B65692" w:rsidRPr="00357870">
        <w:t xml:space="preserve"> </w:t>
      </w:r>
      <w:r w:rsidR="00054F48" w:rsidRPr="00357870">
        <w:t>пенсионных</w:t>
      </w:r>
      <w:r w:rsidR="00B65692" w:rsidRPr="00357870">
        <w:t xml:space="preserve"> </w:t>
      </w:r>
      <w:r w:rsidR="00054F48" w:rsidRPr="00357870">
        <w:t>накоплений</w:t>
      </w:r>
      <w:r w:rsidR="00B65692" w:rsidRPr="00357870">
        <w:t xml:space="preserve"> </w:t>
      </w:r>
      <w:r w:rsidR="00054F48" w:rsidRPr="00357870">
        <w:t>осуществляется</w:t>
      </w:r>
      <w:r w:rsidR="00B65692" w:rsidRPr="00357870">
        <w:t xml:space="preserve"> </w:t>
      </w:r>
      <w:r w:rsidR="00054F48" w:rsidRPr="00357870">
        <w:t>до</w:t>
      </w:r>
      <w:r w:rsidR="00B65692" w:rsidRPr="00357870">
        <w:t xml:space="preserve"> </w:t>
      </w:r>
      <w:r w:rsidR="00054F48" w:rsidRPr="00357870">
        <w:t>истечения</w:t>
      </w:r>
      <w:r w:rsidR="00B65692" w:rsidRPr="00357870">
        <w:t xml:space="preserve"> </w:t>
      </w:r>
      <w:r w:rsidR="00054F48" w:rsidRPr="00357870">
        <w:t>шести</w:t>
      </w:r>
      <w:r w:rsidR="00B65692" w:rsidRPr="00357870">
        <w:t xml:space="preserve"> </w:t>
      </w:r>
      <w:r w:rsidR="00054F48" w:rsidRPr="00357870">
        <w:t>месяцев</w:t>
      </w:r>
      <w:r w:rsidR="00B65692" w:rsidRPr="00357870">
        <w:t xml:space="preserve"> </w:t>
      </w:r>
      <w:r w:rsidR="00054F48" w:rsidRPr="00357870">
        <w:t>со</w:t>
      </w:r>
      <w:r w:rsidR="00B65692" w:rsidRPr="00357870">
        <w:t xml:space="preserve"> </w:t>
      </w:r>
      <w:r w:rsidR="00054F48" w:rsidRPr="00357870">
        <w:t>дня</w:t>
      </w:r>
      <w:r w:rsidR="00B65692" w:rsidRPr="00357870">
        <w:t xml:space="preserve"> </w:t>
      </w:r>
      <w:r w:rsidR="00054F48" w:rsidRPr="00357870">
        <w:t>смерти</w:t>
      </w:r>
      <w:r w:rsidR="00B65692" w:rsidRPr="00357870">
        <w:t xml:space="preserve"> </w:t>
      </w:r>
      <w:r w:rsidR="00054F48" w:rsidRPr="00357870">
        <w:t>застрахованного</w:t>
      </w:r>
      <w:r w:rsidR="00B65692" w:rsidRPr="00357870">
        <w:t xml:space="preserve"> </w:t>
      </w:r>
      <w:r w:rsidR="00054F48" w:rsidRPr="00357870">
        <w:t>лица</w:t>
      </w:r>
      <w:r w:rsidRPr="00357870">
        <w:t>»</w:t>
      </w:r>
      <w:r w:rsidR="00054F48" w:rsidRPr="00357870">
        <w:t>,</w:t>
      </w:r>
      <w:r w:rsidR="00B65692" w:rsidRPr="00357870">
        <w:t xml:space="preserve"> </w:t>
      </w:r>
      <w:r w:rsidR="00054F48" w:rsidRPr="00357870">
        <w:t>-</w:t>
      </w:r>
      <w:r w:rsidR="00B65692" w:rsidRPr="00357870">
        <w:t xml:space="preserve"> </w:t>
      </w:r>
      <w:r w:rsidR="00054F48" w:rsidRPr="00357870">
        <w:t>уточнил</w:t>
      </w:r>
      <w:r w:rsidR="00B65692" w:rsidRPr="00357870">
        <w:t xml:space="preserve"> </w:t>
      </w:r>
      <w:r w:rsidR="00054F48" w:rsidRPr="00357870">
        <w:t>Чирков.</w:t>
      </w:r>
    </w:p>
    <w:p w:rsidR="00054F48" w:rsidRPr="00357870" w:rsidRDefault="00054F48" w:rsidP="00054F48">
      <w:r w:rsidRPr="00357870">
        <w:t>Он</w:t>
      </w:r>
      <w:r w:rsidR="00B65692" w:rsidRPr="00357870">
        <w:t xml:space="preserve"> </w:t>
      </w:r>
      <w:r w:rsidRPr="00357870">
        <w:t>отметил,</w:t>
      </w:r>
      <w:r w:rsidR="00B65692" w:rsidRPr="00357870">
        <w:t xml:space="preserve"> </w:t>
      </w:r>
      <w:r w:rsidRPr="00357870">
        <w:t>что</w:t>
      </w:r>
      <w:r w:rsidR="00B65692" w:rsidRPr="00357870">
        <w:t xml:space="preserve"> </w:t>
      </w:r>
      <w:r w:rsidRPr="00357870">
        <w:t>решения</w:t>
      </w:r>
      <w:r w:rsidR="00B65692" w:rsidRPr="00357870">
        <w:t xml:space="preserve"> </w:t>
      </w:r>
      <w:r w:rsidRPr="00357870">
        <w:t>фонда</w:t>
      </w:r>
      <w:r w:rsidR="00B65692" w:rsidRPr="00357870">
        <w:t xml:space="preserve"> </w:t>
      </w:r>
      <w:r w:rsidRPr="00357870">
        <w:t>сейчас</w:t>
      </w:r>
      <w:r w:rsidR="00B65692" w:rsidRPr="00357870">
        <w:t xml:space="preserve"> </w:t>
      </w:r>
      <w:r w:rsidRPr="00357870">
        <w:t>направлены</w:t>
      </w:r>
      <w:r w:rsidR="00B65692" w:rsidRPr="00357870">
        <w:t xml:space="preserve"> </w:t>
      </w:r>
      <w:r w:rsidRPr="00357870">
        <w:t>на</w:t>
      </w:r>
      <w:r w:rsidR="00B65692" w:rsidRPr="00357870">
        <w:t xml:space="preserve"> </w:t>
      </w:r>
      <w:r w:rsidRPr="00357870">
        <w:t>оперативное</w:t>
      </w:r>
      <w:r w:rsidR="00B65692" w:rsidRPr="00357870">
        <w:t xml:space="preserve"> </w:t>
      </w:r>
      <w:r w:rsidRPr="00357870">
        <w:t>оказание</w:t>
      </w:r>
      <w:r w:rsidR="00B65692" w:rsidRPr="00357870">
        <w:t xml:space="preserve"> </w:t>
      </w:r>
      <w:r w:rsidRPr="00357870">
        <w:t>услуг</w:t>
      </w:r>
      <w:r w:rsidR="00B65692" w:rsidRPr="00357870">
        <w:t xml:space="preserve"> </w:t>
      </w:r>
      <w:r w:rsidRPr="00357870">
        <w:t>и</w:t>
      </w:r>
      <w:r w:rsidR="00B65692" w:rsidRPr="00357870">
        <w:t xml:space="preserve"> </w:t>
      </w:r>
      <w:r w:rsidRPr="00357870">
        <w:t>назначение</w:t>
      </w:r>
      <w:r w:rsidR="00B65692" w:rsidRPr="00357870">
        <w:t xml:space="preserve"> </w:t>
      </w:r>
      <w:r w:rsidRPr="00357870">
        <w:t>всех</w:t>
      </w:r>
      <w:r w:rsidR="00B65692" w:rsidRPr="00357870">
        <w:t xml:space="preserve"> </w:t>
      </w:r>
      <w:r w:rsidRPr="00357870">
        <w:t>положенных</w:t>
      </w:r>
      <w:r w:rsidR="00B65692" w:rsidRPr="00357870">
        <w:t xml:space="preserve"> </w:t>
      </w:r>
      <w:r w:rsidRPr="00357870">
        <w:t>выплат.</w:t>
      </w:r>
    </w:p>
    <w:p w:rsidR="00054F48" w:rsidRPr="00357870" w:rsidRDefault="00054F48" w:rsidP="00054F48">
      <w:r w:rsidRPr="00357870">
        <w:t>Стрельба</w:t>
      </w:r>
      <w:r w:rsidR="00B65692" w:rsidRPr="00357870">
        <w:t xml:space="preserve"> </w:t>
      </w:r>
      <w:r w:rsidRPr="00357870">
        <w:t>и</w:t>
      </w:r>
      <w:r w:rsidR="00B65692" w:rsidRPr="00357870">
        <w:t xml:space="preserve"> </w:t>
      </w:r>
      <w:r w:rsidRPr="00357870">
        <w:t>пожар</w:t>
      </w:r>
      <w:r w:rsidR="00B65692" w:rsidRPr="00357870">
        <w:t xml:space="preserve"> </w:t>
      </w:r>
      <w:r w:rsidRPr="00357870">
        <w:t>произошли</w:t>
      </w:r>
      <w:r w:rsidR="00B65692" w:rsidRPr="00357870">
        <w:t xml:space="preserve"> </w:t>
      </w:r>
      <w:r w:rsidRPr="00357870">
        <w:t>вечером</w:t>
      </w:r>
      <w:r w:rsidR="00B65692" w:rsidRPr="00357870">
        <w:t xml:space="preserve"> </w:t>
      </w:r>
      <w:r w:rsidRPr="00357870">
        <w:t>22</w:t>
      </w:r>
      <w:r w:rsidR="00B65692" w:rsidRPr="00357870">
        <w:t xml:space="preserve"> </w:t>
      </w:r>
      <w:r w:rsidRPr="00357870">
        <w:t>марта</w:t>
      </w:r>
      <w:r w:rsidR="00B65692" w:rsidRPr="00357870">
        <w:t xml:space="preserve"> </w:t>
      </w:r>
      <w:r w:rsidRPr="00357870">
        <w:t>перед</w:t>
      </w:r>
      <w:r w:rsidR="00B65692" w:rsidRPr="00357870">
        <w:t xml:space="preserve"> </w:t>
      </w:r>
      <w:r w:rsidRPr="00357870">
        <w:t>концертом</w:t>
      </w:r>
      <w:r w:rsidR="00B65692" w:rsidRPr="00357870">
        <w:t xml:space="preserve"> </w:t>
      </w:r>
      <w:r w:rsidRPr="00357870">
        <w:t>в</w:t>
      </w:r>
      <w:r w:rsidR="00B65692" w:rsidRPr="00357870">
        <w:t xml:space="preserve"> </w:t>
      </w:r>
      <w:r w:rsidR="00357870" w:rsidRPr="00357870">
        <w:t>«</w:t>
      </w:r>
      <w:r w:rsidRPr="00357870">
        <w:t>Крокус</w:t>
      </w:r>
      <w:r w:rsidR="00B65692" w:rsidRPr="00357870">
        <w:t xml:space="preserve"> </w:t>
      </w:r>
      <w:r w:rsidRPr="00357870">
        <w:t>сити</w:t>
      </w:r>
      <w:r w:rsidR="00B65692" w:rsidRPr="00357870">
        <w:t xml:space="preserve"> </w:t>
      </w:r>
      <w:r w:rsidRPr="00357870">
        <w:t>холле</w:t>
      </w:r>
      <w:r w:rsidR="00357870" w:rsidRPr="00357870">
        <w:t>»</w:t>
      </w:r>
      <w:r w:rsidR="00B65692" w:rsidRPr="00357870">
        <w:t xml:space="preserve"> </w:t>
      </w:r>
      <w:r w:rsidRPr="00357870">
        <w:t>в</w:t>
      </w:r>
      <w:r w:rsidR="00B65692" w:rsidRPr="00357870">
        <w:t xml:space="preserve"> </w:t>
      </w:r>
      <w:r w:rsidRPr="00357870">
        <w:t>подмосковном</w:t>
      </w:r>
      <w:r w:rsidR="00B65692" w:rsidRPr="00357870">
        <w:t xml:space="preserve"> </w:t>
      </w:r>
      <w:r w:rsidRPr="00357870">
        <w:t>Красногорске.</w:t>
      </w:r>
      <w:r w:rsidR="00B65692" w:rsidRPr="00357870">
        <w:t xml:space="preserve"> </w:t>
      </w:r>
      <w:r w:rsidRPr="00357870">
        <w:t>Корреспондент</w:t>
      </w:r>
      <w:r w:rsidR="00B65692" w:rsidRPr="00357870">
        <w:t xml:space="preserve"> </w:t>
      </w:r>
      <w:r w:rsidRPr="00357870">
        <w:t>РИА</w:t>
      </w:r>
      <w:r w:rsidR="00B65692" w:rsidRPr="00357870">
        <w:t xml:space="preserve"> </w:t>
      </w:r>
      <w:r w:rsidRPr="00357870">
        <w:t>Новости,</w:t>
      </w:r>
      <w:r w:rsidR="00B65692" w:rsidRPr="00357870">
        <w:t xml:space="preserve"> </w:t>
      </w:r>
      <w:r w:rsidRPr="00357870">
        <w:t>ставший</w:t>
      </w:r>
      <w:r w:rsidR="00B65692" w:rsidRPr="00357870">
        <w:t xml:space="preserve"> </w:t>
      </w:r>
      <w:r w:rsidRPr="00357870">
        <w:t>свидетелем</w:t>
      </w:r>
      <w:r w:rsidR="00B65692" w:rsidRPr="00357870">
        <w:t xml:space="preserve"> </w:t>
      </w:r>
      <w:r w:rsidRPr="00357870">
        <w:t>произошедшего,</w:t>
      </w:r>
      <w:r w:rsidR="00B65692" w:rsidRPr="00357870">
        <w:t xml:space="preserve"> </w:t>
      </w:r>
      <w:r w:rsidRPr="00357870">
        <w:t>сообщал,</w:t>
      </w:r>
      <w:r w:rsidR="00B65692" w:rsidRPr="00357870">
        <w:t xml:space="preserve"> </w:t>
      </w:r>
      <w:r w:rsidRPr="00357870">
        <w:t>что</w:t>
      </w:r>
      <w:r w:rsidR="00B65692" w:rsidRPr="00357870">
        <w:t xml:space="preserve"> </w:t>
      </w:r>
      <w:r w:rsidRPr="00357870">
        <w:t>в</w:t>
      </w:r>
      <w:r w:rsidR="00B65692" w:rsidRPr="00357870">
        <w:t xml:space="preserve"> </w:t>
      </w:r>
      <w:r w:rsidRPr="00357870">
        <w:t>зал</w:t>
      </w:r>
      <w:r w:rsidR="00B65692" w:rsidRPr="00357870">
        <w:t xml:space="preserve"> </w:t>
      </w:r>
      <w:r w:rsidRPr="00357870">
        <w:t>ворвались</w:t>
      </w:r>
      <w:r w:rsidR="00B65692" w:rsidRPr="00357870">
        <w:t xml:space="preserve"> </w:t>
      </w:r>
      <w:r w:rsidRPr="00357870">
        <w:t>несколько</w:t>
      </w:r>
      <w:r w:rsidR="00B65692" w:rsidRPr="00357870">
        <w:t xml:space="preserve"> </w:t>
      </w:r>
      <w:r w:rsidRPr="00357870">
        <w:t>мужчин</w:t>
      </w:r>
      <w:r w:rsidR="00B65692" w:rsidRPr="00357870">
        <w:t xml:space="preserve"> </w:t>
      </w:r>
      <w:r w:rsidRPr="00357870">
        <w:t>в</w:t>
      </w:r>
      <w:r w:rsidR="00B65692" w:rsidRPr="00357870">
        <w:t xml:space="preserve"> </w:t>
      </w:r>
      <w:r w:rsidRPr="00357870">
        <w:t>камуфляже</w:t>
      </w:r>
      <w:r w:rsidR="00B65692" w:rsidRPr="00357870">
        <w:t xml:space="preserve"> </w:t>
      </w:r>
      <w:r w:rsidRPr="00357870">
        <w:t>и</w:t>
      </w:r>
      <w:r w:rsidR="00B65692" w:rsidRPr="00357870">
        <w:t xml:space="preserve"> </w:t>
      </w:r>
      <w:r w:rsidRPr="00357870">
        <w:t>без</w:t>
      </w:r>
      <w:r w:rsidR="00B65692" w:rsidRPr="00357870">
        <w:t xml:space="preserve"> </w:t>
      </w:r>
      <w:r w:rsidRPr="00357870">
        <w:t>масок,</w:t>
      </w:r>
      <w:r w:rsidR="00B65692" w:rsidRPr="00357870">
        <w:t xml:space="preserve"> </w:t>
      </w:r>
      <w:r w:rsidRPr="00357870">
        <w:t>они</w:t>
      </w:r>
      <w:r w:rsidR="00B65692" w:rsidRPr="00357870">
        <w:t xml:space="preserve"> </w:t>
      </w:r>
      <w:r w:rsidRPr="00357870">
        <w:t>расстреливали</w:t>
      </w:r>
      <w:r w:rsidR="00B65692" w:rsidRPr="00357870">
        <w:t xml:space="preserve"> </w:t>
      </w:r>
      <w:r w:rsidRPr="00357870">
        <w:t>людей</w:t>
      </w:r>
      <w:r w:rsidR="00B65692" w:rsidRPr="00357870">
        <w:t xml:space="preserve"> </w:t>
      </w:r>
      <w:r w:rsidRPr="00357870">
        <w:t>в</w:t>
      </w:r>
      <w:r w:rsidR="00B65692" w:rsidRPr="00357870">
        <w:t xml:space="preserve"> </w:t>
      </w:r>
      <w:r w:rsidRPr="00357870">
        <w:t>упор</w:t>
      </w:r>
      <w:r w:rsidR="00B65692" w:rsidRPr="00357870">
        <w:t xml:space="preserve"> </w:t>
      </w:r>
      <w:r w:rsidRPr="00357870">
        <w:t>и</w:t>
      </w:r>
      <w:r w:rsidR="00B65692" w:rsidRPr="00357870">
        <w:t xml:space="preserve"> </w:t>
      </w:r>
      <w:r w:rsidRPr="00357870">
        <w:t>бросали</w:t>
      </w:r>
      <w:r w:rsidR="00B65692" w:rsidRPr="00357870">
        <w:t xml:space="preserve"> </w:t>
      </w:r>
      <w:r w:rsidRPr="00357870">
        <w:t>зажигательные</w:t>
      </w:r>
      <w:r w:rsidR="00B65692" w:rsidRPr="00357870">
        <w:t xml:space="preserve"> </w:t>
      </w:r>
      <w:r w:rsidRPr="00357870">
        <w:t>шашки.</w:t>
      </w:r>
    </w:p>
    <w:p w:rsidR="00054F48" w:rsidRPr="00357870" w:rsidRDefault="00054F48" w:rsidP="00054F48">
      <w:r w:rsidRPr="00357870">
        <w:t>По</w:t>
      </w:r>
      <w:r w:rsidR="00B65692" w:rsidRPr="00357870">
        <w:t xml:space="preserve"> </w:t>
      </w:r>
      <w:r w:rsidRPr="00357870">
        <w:t>последним</w:t>
      </w:r>
      <w:r w:rsidR="00B65692" w:rsidRPr="00357870">
        <w:t xml:space="preserve"> </w:t>
      </w:r>
      <w:r w:rsidRPr="00357870">
        <w:t>данным</w:t>
      </w:r>
      <w:r w:rsidR="00B65692" w:rsidRPr="00357870">
        <w:t xml:space="preserve"> </w:t>
      </w:r>
      <w:r w:rsidRPr="00357870">
        <w:t>СК,</w:t>
      </w:r>
      <w:r w:rsidR="00B65692" w:rsidRPr="00357870">
        <w:t xml:space="preserve"> </w:t>
      </w:r>
      <w:r w:rsidRPr="00357870">
        <w:t>погибли</w:t>
      </w:r>
      <w:r w:rsidR="00B65692" w:rsidRPr="00357870">
        <w:t xml:space="preserve"> </w:t>
      </w:r>
      <w:r w:rsidRPr="00357870">
        <w:t>139</w:t>
      </w:r>
      <w:r w:rsidR="00B65692" w:rsidRPr="00357870">
        <w:t xml:space="preserve"> </w:t>
      </w:r>
      <w:r w:rsidRPr="00357870">
        <w:t>человек.</w:t>
      </w:r>
      <w:r w:rsidR="00B65692" w:rsidRPr="00357870">
        <w:t xml:space="preserve"> </w:t>
      </w:r>
      <w:r w:rsidRPr="00357870">
        <w:t>Главред</w:t>
      </w:r>
      <w:r w:rsidR="00B65692" w:rsidRPr="00357870">
        <w:t xml:space="preserve"> </w:t>
      </w:r>
      <w:r w:rsidRPr="00357870">
        <w:t>медиагруппы</w:t>
      </w:r>
      <w:r w:rsidR="00B65692" w:rsidRPr="00357870">
        <w:t xml:space="preserve"> </w:t>
      </w:r>
      <w:r w:rsidR="00357870" w:rsidRPr="00357870">
        <w:t>«</w:t>
      </w:r>
      <w:r w:rsidRPr="00357870">
        <w:t>Россия</w:t>
      </w:r>
      <w:r w:rsidR="00B65692" w:rsidRPr="00357870">
        <w:t xml:space="preserve"> </w:t>
      </w:r>
      <w:r w:rsidRPr="00357870">
        <w:t>сегодня</w:t>
      </w:r>
      <w:r w:rsidR="00357870" w:rsidRPr="00357870">
        <w:t>»</w:t>
      </w:r>
      <w:r w:rsidR="00B65692" w:rsidRPr="00357870">
        <w:t xml:space="preserve"> </w:t>
      </w:r>
      <w:r w:rsidRPr="00357870">
        <w:t>и</w:t>
      </w:r>
      <w:r w:rsidR="00B65692" w:rsidRPr="00357870">
        <w:t xml:space="preserve"> </w:t>
      </w:r>
      <w:r w:rsidRPr="00357870">
        <w:t>телеканала</w:t>
      </w:r>
      <w:r w:rsidR="00B65692" w:rsidRPr="00357870">
        <w:t xml:space="preserve"> </w:t>
      </w:r>
      <w:r w:rsidRPr="00357870">
        <w:t>RT</w:t>
      </w:r>
      <w:r w:rsidR="00B65692" w:rsidRPr="00357870">
        <w:t xml:space="preserve"> </w:t>
      </w:r>
      <w:r w:rsidRPr="00357870">
        <w:t>Маргарита</w:t>
      </w:r>
      <w:r w:rsidR="00B65692" w:rsidRPr="00357870">
        <w:t xml:space="preserve"> </w:t>
      </w:r>
      <w:r w:rsidRPr="00357870">
        <w:t>Симоньян</w:t>
      </w:r>
      <w:r w:rsidR="00B65692" w:rsidRPr="00357870">
        <w:t xml:space="preserve"> </w:t>
      </w:r>
      <w:r w:rsidRPr="00357870">
        <w:t>сообщила,</w:t>
      </w:r>
      <w:r w:rsidR="00B65692" w:rsidRPr="00357870">
        <w:t xml:space="preserve"> </w:t>
      </w:r>
      <w:r w:rsidRPr="00357870">
        <w:t>что</w:t>
      </w:r>
      <w:r w:rsidR="00B65692" w:rsidRPr="00357870">
        <w:t xml:space="preserve"> </w:t>
      </w:r>
      <w:r w:rsidRPr="00357870">
        <w:t>число</w:t>
      </w:r>
      <w:r w:rsidR="00B65692" w:rsidRPr="00357870">
        <w:t xml:space="preserve"> </w:t>
      </w:r>
      <w:r w:rsidRPr="00357870">
        <w:t>жертв</w:t>
      </w:r>
      <w:r w:rsidR="00B65692" w:rsidRPr="00357870">
        <w:t xml:space="preserve"> </w:t>
      </w:r>
      <w:r w:rsidRPr="00357870">
        <w:t>выросло</w:t>
      </w:r>
      <w:r w:rsidR="00B65692" w:rsidRPr="00357870">
        <w:t xml:space="preserve"> </w:t>
      </w:r>
      <w:r w:rsidRPr="00357870">
        <w:t>до</w:t>
      </w:r>
      <w:r w:rsidR="00B65692" w:rsidRPr="00357870">
        <w:t xml:space="preserve"> </w:t>
      </w:r>
      <w:r w:rsidRPr="00357870">
        <w:t>143.</w:t>
      </w:r>
      <w:r w:rsidR="00B65692" w:rsidRPr="00357870">
        <w:t xml:space="preserve"> </w:t>
      </w:r>
      <w:r w:rsidRPr="00357870">
        <w:t>По</w:t>
      </w:r>
      <w:r w:rsidR="00B65692" w:rsidRPr="00357870">
        <w:t xml:space="preserve"> </w:t>
      </w:r>
      <w:r w:rsidRPr="00357870">
        <w:t>данным</w:t>
      </w:r>
      <w:r w:rsidR="00B65692" w:rsidRPr="00357870">
        <w:t xml:space="preserve"> </w:t>
      </w:r>
      <w:r w:rsidRPr="00357870">
        <w:t>МЧС,</w:t>
      </w:r>
      <w:r w:rsidR="00B65692" w:rsidRPr="00357870">
        <w:t xml:space="preserve"> </w:t>
      </w:r>
      <w:r w:rsidRPr="00357870">
        <w:t>пострадали</w:t>
      </w:r>
      <w:r w:rsidR="00B65692" w:rsidRPr="00357870">
        <w:t xml:space="preserve"> </w:t>
      </w:r>
      <w:r w:rsidRPr="00357870">
        <w:t>152</w:t>
      </w:r>
      <w:r w:rsidR="00B65692" w:rsidRPr="00357870">
        <w:t xml:space="preserve"> </w:t>
      </w:r>
      <w:r w:rsidRPr="00357870">
        <w:t>человека.</w:t>
      </w:r>
      <w:r w:rsidR="00B65692" w:rsidRPr="00357870">
        <w:t xml:space="preserve"> </w:t>
      </w:r>
      <w:r w:rsidRPr="00357870">
        <w:t>Двадцать</w:t>
      </w:r>
      <w:r w:rsidR="00B65692" w:rsidRPr="00357870">
        <w:t xml:space="preserve"> </w:t>
      </w:r>
      <w:r w:rsidRPr="00357870">
        <w:t>четвертое</w:t>
      </w:r>
      <w:r w:rsidR="00B65692" w:rsidRPr="00357870">
        <w:t xml:space="preserve"> </w:t>
      </w:r>
      <w:r w:rsidRPr="00357870">
        <w:t>марта</w:t>
      </w:r>
      <w:r w:rsidR="00B65692" w:rsidRPr="00357870">
        <w:t xml:space="preserve"> </w:t>
      </w:r>
      <w:r w:rsidRPr="00357870">
        <w:t>было</w:t>
      </w:r>
      <w:r w:rsidR="00B65692" w:rsidRPr="00357870">
        <w:t xml:space="preserve"> </w:t>
      </w:r>
      <w:r w:rsidRPr="00357870">
        <w:t>объявлено</w:t>
      </w:r>
      <w:r w:rsidR="00B65692" w:rsidRPr="00357870">
        <w:t xml:space="preserve"> </w:t>
      </w:r>
      <w:r w:rsidRPr="00357870">
        <w:t>днем</w:t>
      </w:r>
      <w:r w:rsidR="00B65692" w:rsidRPr="00357870">
        <w:t xml:space="preserve"> </w:t>
      </w:r>
      <w:r w:rsidRPr="00357870">
        <w:t>общенационального</w:t>
      </w:r>
      <w:r w:rsidR="00B65692" w:rsidRPr="00357870">
        <w:t xml:space="preserve"> </w:t>
      </w:r>
      <w:r w:rsidRPr="00357870">
        <w:t>траура.</w:t>
      </w:r>
    </w:p>
    <w:p w:rsidR="00054F48" w:rsidRPr="00357870" w:rsidRDefault="00054F48" w:rsidP="00054F48">
      <w:r w:rsidRPr="00357870">
        <w:t>Четверых</w:t>
      </w:r>
      <w:r w:rsidR="00B65692" w:rsidRPr="00357870">
        <w:t xml:space="preserve"> </w:t>
      </w:r>
      <w:r w:rsidRPr="00357870">
        <w:t>исполнителей</w:t>
      </w:r>
      <w:r w:rsidR="00B65692" w:rsidRPr="00357870">
        <w:t xml:space="preserve"> </w:t>
      </w:r>
      <w:r w:rsidRPr="00357870">
        <w:t>теракта</w:t>
      </w:r>
      <w:r w:rsidR="00B65692" w:rsidRPr="00357870">
        <w:t xml:space="preserve"> </w:t>
      </w:r>
      <w:r w:rsidRPr="00357870">
        <w:t>задержали</w:t>
      </w:r>
      <w:r w:rsidR="00B65692" w:rsidRPr="00357870">
        <w:t xml:space="preserve"> </w:t>
      </w:r>
      <w:r w:rsidRPr="00357870">
        <w:t>23</w:t>
      </w:r>
      <w:r w:rsidR="00B65692" w:rsidRPr="00357870">
        <w:t xml:space="preserve"> </w:t>
      </w:r>
      <w:r w:rsidRPr="00357870">
        <w:t>марта</w:t>
      </w:r>
      <w:r w:rsidR="00B65692" w:rsidRPr="00357870">
        <w:t xml:space="preserve"> </w:t>
      </w:r>
      <w:r w:rsidRPr="00357870">
        <w:t>в</w:t>
      </w:r>
      <w:r w:rsidR="00B65692" w:rsidRPr="00357870">
        <w:t xml:space="preserve"> </w:t>
      </w:r>
      <w:r w:rsidRPr="00357870">
        <w:t>Брянской</w:t>
      </w:r>
      <w:r w:rsidR="00B65692" w:rsidRPr="00357870">
        <w:t xml:space="preserve"> </w:t>
      </w:r>
      <w:r w:rsidRPr="00357870">
        <w:t>области.</w:t>
      </w:r>
      <w:r w:rsidR="00B65692" w:rsidRPr="00357870">
        <w:t xml:space="preserve"> </w:t>
      </w:r>
      <w:r w:rsidRPr="00357870">
        <w:t>Президент</w:t>
      </w:r>
      <w:r w:rsidR="00B65692" w:rsidRPr="00357870">
        <w:t xml:space="preserve"> </w:t>
      </w:r>
      <w:r w:rsidRPr="00357870">
        <w:t>России</w:t>
      </w:r>
      <w:r w:rsidR="00B65692" w:rsidRPr="00357870">
        <w:t xml:space="preserve"> </w:t>
      </w:r>
      <w:r w:rsidRPr="00357870">
        <w:t>Владимир</w:t>
      </w:r>
      <w:r w:rsidR="00B65692" w:rsidRPr="00357870">
        <w:t xml:space="preserve"> </w:t>
      </w:r>
      <w:r w:rsidRPr="00357870">
        <w:t>Путин</w:t>
      </w:r>
      <w:r w:rsidR="00B65692" w:rsidRPr="00357870">
        <w:t xml:space="preserve"> </w:t>
      </w:r>
      <w:r w:rsidRPr="00357870">
        <w:t>сообщил,</w:t>
      </w:r>
      <w:r w:rsidR="00B65692" w:rsidRPr="00357870">
        <w:t xml:space="preserve"> </w:t>
      </w:r>
      <w:r w:rsidRPr="00357870">
        <w:t>что</w:t>
      </w:r>
      <w:r w:rsidR="00B65692" w:rsidRPr="00357870">
        <w:t xml:space="preserve"> </w:t>
      </w:r>
      <w:r w:rsidRPr="00357870">
        <w:t>они</w:t>
      </w:r>
      <w:r w:rsidR="00B65692" w:rsidRPr="00357870">
        <w:t xml:space="preserve"> </w:t>
      </w:r>
      <w:r w:rsidRPr="00357870">
        <w:t>пытались</w:t>
      </w:r>
      <w:r w:rsidR="00B65692" w:rsidRPr="00357870">
        <w:t xml:space="preserve"> </w:t>
      </w:r>
      <w:r w:rsidRPr="00357870">
        <w:t>скрыться</w:t>
      </w:r>
      <w:r w:rsidR="00B65692" w:rsidRPr="00357870">
        <w:t xml:space="preserve"> </w:t>
      </w:r>
      <w:r w:rsidRPr="00357870">
        <w:t>и</w:t>
      </w:r>
      <w:r w:rsidR="00B65692" w:rsidRPr="00357870">
        <w:t xml:space="preserve"> </w:t>
      </w:r>
      <w:r w:rsidRPr="00357870">
        <w:t>двигались</w:t>
      </w:r>
      <w:r w:rsidR="00B65692" w:rsidRPr="00357870">
        <w:t xml:space="preserve"> </w:t>
      </w:r>
      <w:r w:rsidRPr="00357870">
        <w:t>в</w:t>
      </w:r>
      <w:r w:rsidR="00B65692" w:rsidRPr="00357870">
        <w:t xml:space="preserve"> </w:t>
      </w:r>
      <w:r w:rsidRPr="00357870">
        <w:t>сторону</w:t>
      </w:r>
      <w:r w:rsidR="00B65692" w:rsidRPr="00357870">
        <w:t xml:space="preserve"> </w:t>
      </w:r>
      <w:r w:rsidRPr="00357870">
        <w:t>Украины,</w:t>
      </w:r>
      <w:r w:rsidR="00B65692" w:rsidRPr="00357870">
        <w:t xml:space="preserve"> </w:t>
      </w:r>
      <w:r w:rsidRPr="00357870">
        <w:t>где</w:t>
      </w:r>
      <w:r w:rsidR="00B65692" w:rsidRPr="00357870">
        <w:t xml:space="preserve"> </w:t>
      </w:r>
      <w:r w:rsidRPr="00357870">
        <w:t>для</w:t>
      </w:r>
      <w:r w:rsidR="00B65692" w:rsidRPr="00357870">
        <w:t xml:space="preserve"> </w:t>
      </w:r>
      <w:r w:rsidRPr="00357870">
        <w:t>них</w:t>
      </w:r>
      <w:r w:rsidR="00B65692" w:rsidRPr="00357870">
        <w:t xml:space="preserve"> </w:t>
      </w:r>
      <w:r w:rsidRPr="00357870">
        <w:t>с</w:t>
      </w:r>
      <w:r w:rsidR="00B65692" w:rsidRPr="00357870">
        <w:t xml:space="preserve"> </w:t>
      </w:r>
      <w:r w:rsidRPr="00357870">
        <w:t>украинской</w:t>
      </w:r>
      <w:r w:rsidR="00B65692" w:rsidRPr="00357870">
        <w:t xml:space="preserve"> </w:t>
      </w:r>
      <w:r w:rsidRPr="00357870">
        <w:t>стороны</w:t>
      </w:r>
      <w:r w:rsidR="00B65692" w:rsidRPr="00357870">
        <w:t xml:space="preserve"> </w:t>
      </w:r>
      <w:r w:rsidRPr="00357870">
        <w:t>было</w:t>
      </w:r>
      <w:r w:rsidR="00B65692" w:rsidRPr="00357870">
        <w:t xml:space="preserve"> </w:t>
      </w:r>
      <w:r w:rsidRPr="00357870">
        <w:t>подготовлено</w:t>
      </w:r>
      <w:r w:rsidR="00B65692" w:rsidRPr="00357870">
        <w:t xml:space="preserve"> </w:t>
      </w:r>
      <w:r w:rsidR="00357870" w:rsidRPr="00357870">
        <w:t>«</w:t>
      </w:r>
      <w:r w:rsidRPr="00357870">
        <w:t>окно</w:t>
      </w:r>
      <w:r w:rsidR="00357870" w:rsidRPr="00357870">
        <w:t>»</w:t>
      </w:r>
      <w:r w:rsidR="00B65692" w:rsidRPr="00357870">
        <w:t xml:space="preserve"> </w:t>
      </w:r>
      <w:r w:rsidRPr="00357870">
        <w:t>для</w:t>
      </w:r>
      <w:r w:rsidR="00B65692" w:rsidRPr="00357870">
        <w:t xml:space="preserve"> </w:t>
      </w:r>
      <w:r w:rsidRPr="00357870">
        <w:t>перехода</w:t>
      </w:r>
      <w:r w:rsidR="00B65692" w:rsidRPr="00357870">
        <w:t xml:space="preserve"> </w:t>
      </w:r>
      <w:r w:rsidRPr="00357870">
        <w:t>границы.</w:t>
      </w:r>
      <w:r w:rsidR="00B65692" w:rsidRPr="00357870">
        <w:t xml:space="preserve"> </w:t>
      </w:r>
      <w:r w:rsidRPr="00357870">
        <w:t>Московский</w:t>
      </w:r>
      <w:r w:rsidR="00B65692" w:rsidRPr="00357870">
        <w:t xml:space="preserve"> </w:t>
      </w:r>
      <w:r w:rsidRPr="00357870">
        <w:t>суд</w:t>
      </w:r>
      <w:r w:rsidR="00B65692" w:rsidRPr="00357870">
        <w:t xml:space="preserve"> </w:t>
      </w:r>
      <w:r w:rsidRPr="00357870">
        <w:t>арестовал</w:t>
      </w:r>
      <w:r w:rsidR="00B65692" w:rsidRPr="00357870">
        <w:t xml:space="preserve"> </w:t>
      </w:r>
      <w:r w:rsidRPr="00357870">
        <w:t>их,</w:t>
      </w:r>
      <w:r w:rsidR="00B65692" w:rsidRPr="00357870">
        <w:t xml:space="preserve"> </w:t>
      </w:r>
      <w:r w:rsidRPr="00357870">
        <w:t>это</w:t>
      </w:r>
      <w:r w:rsidR="00B65692" w:rsidRPr="00357870">
        <w:t xml:space="preserve"> </w:t>
      </w:r>
      <w:r w:rsidRPr="00357870">
        <w:t>Далерджон</w:t>
      </w:r>
      <w:r w:rsidR="00B65692" w:rsidRPr="00357870">
        <w:t xml:space="preserve"> </w:t>
      </w:r>
      <w:r w:rsidRPr="00357870">
        <w:t>Мирзоев,</w:t>
      </w:r>
      <w:r w:rsidR="00B65692" w:rsidRPr="00357870">
        <w:t xml:space="preserve"> </w:t>
      </w:r>
      <w:r w:rsidRPr="00357870">
        <w:t>Саидакрами</w:t>
      </w:r>
      <w:r w:rsidR="00B65692" w:rsidRPr="00357870">
        <w:t xml:space="preserve"> </w:t>
      </w:r>
      <w:r w:rsidRPr="00357870">
        <w:t>Рачабализода,</w:t>
      </w:r>
      <w:r w:rsidR="00B65692" w:rsidRPr="00357870">
        <w:t xml:space="preserve"> </w:t>
      </w:r>
      <w:r w:rsidRPr="00357870">
        <w:t>Фаридун</w:t>
      </w:r>
      <w:r w:rsidR="00B65692" w:rsidRPr="00357870">
        <w:t xml:space="preserve"> </w:t>
      </w:r>
      <w:r w:rsidRPr="00357870">
        <w:t>Шамсиддин</w:t>
      </w:r>
      <w:r w:rsidR="00B65692" w:rsidRPr="00357870">
        <w:t xml:space="preserve"> </w:t>
      </w:r>
      <w:r w:rsidRPr="00357870">
        <w:t>и</w:t>
      </w:r>
      <w:r w:rsidR="00B65692" w:rsidRPr="00357870">
        <w:t xml:space="preserve"> </w:t>
      </w:r>
      <w:r w:rsidRPr="00357870">
        <w:t>Мухаммадсобир</w:t>
      </w:r>
      <w:r w:rsidR="00B65692" w:rsidRPr="00357870">
        <w:t xml:space="preserve"> </w:t>
      </w:r>
      <w:r w:rsidRPr="00357870">
        <w:t>Файзов,</w:t>
      </w:r>
      <w:r w:rsidR="00B65692" w:rsidRPr="00357870">
        <w:t xml:space="preserve"> </w:t>
      </w:r>
      <w:r w:rsidRPr="00357870">
        <w:t>им</w:t>
      </w:r>
      <w:r w:rsidR="00B65692" w:rsidRPr="00357870">
        <w:t xml:space="preserve"> </w:t>
      </w:r>
      <w:r w:rsidRPr="00357870">
        <w:t>предъявлено</w:t>
      </w:r>
      <w:r w:rsidR="00B65692" w:rsidRPr="00357870">
        <w:t xml:space="preserve"> </w:t>
      </w:r>
      <w:r w:rsidRPr="00357870">
        <w:t>обвинение</w:t>
      </w:r>
      <w:r w:rsidR="00B65692" w:rsidRPr="00357870">
        <w:t xml:space="preserve"> </w:t>
      </w:r>
      <w:r w:rsidRPr="00357870">
        <w:t>в</w:t>
      </w:r>
      <w:r w:rsidR="00B65692" w:rsidRPr="00357870">
        <w:t xml:space="preserve"> </w:t>
      </w:r>
      <w:r w:rsidRPr="00357870">
        <w:t>совершении</w:t>
      </w:r>
      <w:r w:rsidR="00B65692" w:rsidRPr="00357870">
        <w:t xml:space="preserve"> </w:t>
      </w:r>
      <w:r w:rsidRPr="00357870">
        <w:t>теракта,</w:t>
      </w:r>
      <w:r w:rsidR="00B65692" w:rsidRPr="00357870">
        <w:t xml:space="preserve"> </w:t>
      </w:r>
      <w:r w:rsidRPr="00357870">
        <w:t>повлекшего</w:t>
      </w:r>
      <w:r w:rsidR="00B65692" w:rsidRPr="00357870">
        <w:t xml:space="preserve"> </w:t>
      </w:r>
      <w:r w:rsidRPr="00357870">
        <w:t>смерть,</w:t>
      </w:r>
      <w:r w:rsidR="00B65692" w:rsidRPr="00357870">
        <w:t xml:space="preserve"> </w:t>
      </w:r>
      <w:r w:rsidRPr="00357870">
        <w:t>в</w:t>
      </w:r>
      <w:r w:rsidR="00B65692" w:rsidRPr="00357870">
        <w:t xml:space="preserve"> </w:t>
      </w:r>
      <w:r w:rsidRPr="00357870">
        <w:t>составе</w:t>
      </w:r>
      <w:r w:rsidR="00B65692" w:rsidRPr="00357870">
        <w:t xml:space="preserve"> </w:t>
      </w:r>
      <w:r w:rsidRPr="00357870">
        <w:t>организованной</w:t>
      </w:r>
      <w:r w:rsidR="00B65692" w:rsidRPr="00357870">
        <w:t xml:space="preserve"> </w:t>
      </w:r>
      <w:r w:rsidRPr="00357870">
        <w:t>группы</w:t>
      </w:r>
      <w:r w:rsidR="00B65692" w:rsidRPr="00357870">
        <w:t xml:space="preserve"> </w:t>
      </w:r>
      <w:r w:rsidRPr="00357870">
        <w:t>(пункт</w:t>
      </w:r>
      <w:r w:rsidR="00B65692" w:rsidRPr="00357870">
        <w:t xml:space="preserve"> </w:t>
      </w:r>
      <w:r w:rsidR="00357870" w:rsidRPr="00357870">
        <w:t>«</w:t>
      </w:r>
      <w:r w:rsidRPr="00357870">
        <w:t>б</w:t>
      </w:r>
      <w:r w:rsidR="00357870" w:rsidRPr="00357870">
        <w:t>»</w:t>
      </w:r>
      <w:r w:rsidR="00B65692" w:rsidRPr="00357870">
        <w:t xml:space="preserve"> </w:t>
      </w:r>
      <w:r w:rsidRPr="00357870">
        <w:t>части</w:t>
      </w:r>
      <w:r w:rsidR="00B65692" w:rsidRPr="00357870">
        <w:t xml:space="preserve"> </w:t>
      </w:r>
      <w:r w:rsidRPr="00357870">
        <w:t>3</w:t>
      </w:r>
      <w:r w:rsidR="00B65692" w:rsidRPr="00357870">
        <w:t xml:space="preserve"> </w:t>
      </w:r>
      <w:r w:rsidRPr="00357870">
        <w:t>статьи</w:t>
      </w:r>
      <w:r w:rsidR="00B65692" w:rsidRPr="00357870">
        <w:t xml:space="preserve"> </w:t>
      </w:r>
      <w:r w:rsidRPr="00357870">
        <w:t>205</w:t>
      </w:r>
      <w:r w:rsidR="00B65692" w:rsidRPr="00357870">
        <w:t xml:space="preserve"> </w:t>
      </w:r>
      <w:r w:rsidRPr="00357870">
        <w:t>УК</w:t>
      </w:r>
      <w:r w:rsidR="00B65692" w:rsidRPr="00357870">
        <w:t xml:space="preserve"> </w:t>
      </w:r>
      <w:r w:rsidRPr="00357870">
        <w:t>РФ).</w:t>
      </w:r>
    </w:p>
    <w:p w:rsidR="00054F48" w:rsidRPr="00357870" w:rsidRDefault="00054F48" w:rsidP="00054F48">
      <w:r w:rsidRPr="00357870">
        <w:t>Президент</w:t>
      </w:r>
      <w:r w:rsidR="00B65692" w:rsidRPr="00357870">
        <w:t xml:space="preserve"> </w:t>
      </w:r>
      <w:r w:rsidRPr="00357870">
        <w:t>отметил,</w:t>
      </w:r>
      <w:r w:rsidR="00B65692" w:rsidRPr="00357870">
        <w:t xml:space="preserve"> </w:t>
      </w:r>
      <w:r w:rsidRPr="00357870">
        <w:t>что</w:t>
      </w:r>
      <w:r w:rsidR="00B65692" w:rsidRPr="00357870">
        <w:t xml:space="preserve"> </w:t>
      </w:r>
      <w:r w:rsidRPr="00357870">
        <w:t>всего</w:t>
      </w:r>
      <w:r w:rsidR="00B65692" w:rsidRPr="00357870">
        <w:t xml:space="preserve"> </w:t>
      </w:r>
      <w:r w:rsidRPr="00357870">
        <w:t>задержаны</w:t>
      </w:r>
      <w:r w:rsidR="00B65692" w:rsidRPr="00357870">
        <w:t xml:space="preserve"> </w:t>
      </w:r>
      <w:r w:rsidRPr="00357870">
        <w:t>11</w:t>
      </w:r>
      <w:r w:rsidR="00B65692" w:rsidRPr="00357870">
        <w:t xml:space="preserve"> </w:t>
      </w:r>
      <w:r w:rsidRPr="00357870">
        <w:t>человек,</w:t>
      </w:r>
      <w:r w:rsidR="00B65692" w:rsidRPr="00357870">
        <w:t xml:space="preserve"> </w:t>
      </w:r>
      <w:r w:rsidRPr="00357870">
        <w:t>и</w:t>
      </w:r>
      <w:r w:rsidR="00B65692" w:rsidRPr="00357870">
        <w:t xml:space="preserve"> </w:t>
      </w:r>
      <w:r w:rsidRPr="00357870">
        <w:t>силовики</w:t>
      </w:r>
      <w:r w:rsidR="00B65692" w:rsidRPr="00357870">
        <w:t xml:space="preserve"> </w:t>
      </w:r>
      <w:r w:rsidRPr="00357870">
        <w:t>работают</w:t>
      </w:r>
      <w:r w:rsidR="00B65692" w:rsidRPr="00357870">
        <w:t xml:space="preserve"> </w:t>
      </w:r>
      <w:r w:rsidRPr="00357870">
        <w:t>над</w:t>
      </w:r>
      <w:r w:rsidR="00B65692" w:rsidRPr="00357870">
        <w:t xml:space="preserve"> </w:t>
      </w:r>
      <w:r w:rsidRPr="00357870">
        <w:t>вскрытием</w:t>
      </w:r>
      <w:r w:rsidR="00B65692" w:rsidRPr="00357870">
        <w:t xml:space="preserve"> </w:t>
      </w:r>
      <w:r w:rsidRPr="00357870">
        <w:t>всей</w:t>
      </w:r>
      <w:r w:rsidR="00B65692" w:rsidRPr="00357870">
        <w:t xml:space="preserve"> </w:t>
      </w:r>
      <w:r w:rsidRPr="00357870">
        <w:t>пособнической</w:t>
      </w:r>
      <w:r w:rsidR="00B65692" w:rsidRPr="00357870">
        <w:t xml:space="preserve"> </w:t>
      </w:r>
      <w:r w:rsidRPr="00357870">
        <w:t>базы</w:t>
      </w:r>
      <w:r w:rsidR="00B65692" w:rsidRPr="00357870">
        <w:t xml:space="preserve"> </w:t>
      </w:r>
      <w:r w:rsidRPr="00357870">
        <w:t>террористов.</w:t>
      </w:r>
      <w:r w:rsidR="00B65692" w:rsidRPr="00357870">
        <w:t xml:space="preserve"> </w:t>
      </w:r>
      <w:r w:rsidRPr="00357870">
        <w:t>По</w:t>
      </w:r>
      <w:r w:rsidR="00B65692" w:rsidRPr="00357870">
        <w:t xml:space="preserve"> </w:t>
      </w:r>
      <w:r w:rsidRPr="00357870">
        <w:t>его</w:t>
      </w:r>
      <w:r w:rsidR="00B65692" w:rsidRPr="00357870">
        <w:t xml:space="preserve"> </w:t>
      </w:r>
      <w:r w:rsidRPr="00357870">
        <w:t>словам,</w:t>
      </w:r>
      <w:r w:rsidR="00B65692" w:rsidRPr="00357870">
        <w:t xml:space="preserve"> </w:t>
      </w:r>
      <w:r w:rsidRPr="00357870">
        <w:t>теракт</w:t>
      </w:r>
      <w:r w:rsidR="00B65692" w:rsidRPr="00357870">
        <w:t xml:space="preserve"> </w:t>
      </w:r>
      <w:r w:rsidRPr="00357870">
        <w:t>был</w:t>
      </w:r>
      <w:r w:rsidR="00B65692" w:rsidRPr="00357870">
        <w:t xml:space="preserve"> </w:t>
      </w:r>
      <w:r w:rsidRPr="00357870">
        <w:t>совершен</w:t>
      </w:r>
      <w:r w:rsidR="00B65692" w:rsidRPr="00357870">
        <w:t xml:space="preserve"> </w:t>
      </w:r>
      <w:r w:rsidRPr="00357870">
        <w:t>руками</w:t>
      </w:r>
      <w:r w:rsidR="00B65692" w:rsidRPr="00357870">
        <w:t xml:space="preserve"> </w:t>
      </w:r>
      <w:r w:rsidRPr="00357870">
        <w:t>радикальных</w:t>
      </w:r>
      <w:r w:rsidR="00B65692" w:rsidRPr="00357870">
        <w:t xml:space="preserve"> </w:t>
      </w:r>
      <w:r w:rsidRPr="00357870">
        <w:t>исламистов.</w:t>
      </w:r>
      <w:r w:rsidR="00B65692" w:rsidRPr="00357870">
        <w:t xml:space="preserve"> </w:t>
      </w:r>
      <w:r w:rsidRPr="00357870">
        <w:t>Директор</w:t>
      </w:r>
      <w:r w:rsidR="00B65692" w:rsidRPr="00357870">
        <w:t xml:space="preserve"> </w:t>
      </w:r>
      <w:r w:rsidRPr="00357870">
        <w:t>ФСБ</w:t>
      </w:r>
      <w:r w:rsidR="00B65692" w:rsidRPr="00357870">
        <w:t xml:space="preserve"> </w:t>
      </w:r>
      <w:r w:rsidRPr="00357870">
        <w:t>Александр</w:t>
      </w:r>
      <w:r w:rsidR="00B65692" w:rsidRPr="00357870">
        <w:t xml:space="preserve"> </w:t>
      </w:r>
      <w:r w:rsidRPr="00357870">
        <w:t>Бортников</w:t>
      </w:r>
      <w:r w:rsidR="00B65692" w:rsidRPr="00357870">
        <w:t xml:space="preserve"> </w:t>
      </w:r>
      <w:r w:rsidRPr="00357870">
        <w:t>отметил,</w:t>
      </w:r>
      <w:r w:rsidR="00B65692" w:rsidRPr="00357870">
        <w:t xml:space="preserve"> </w:t>
      </w:r>
      <w:r w:rsidRPr="00357870">
        <w:t>что</w:t>
      </w:r>
      <w:r w:rsidR="00B65692" w:rsidRPr="00357870">
        <w:t xml:space="preserve"> </w:t>
      </w:r>
      <w:r w:rsidRPr="00357870">
        <w:t>одни</w:t>
      </w:r>
      <w:r w:rsidR="00B65692" w:rsidRPr="00357870">
        <w:t xml:space="preserve"> </w:t>
      </w:r>
      <w:r w:rsidRPr="00357870">
        <w:t>исламисты</w:t>
      </w:r>
      <w:r w:rsidR="00B65692" w:rsidRPr="00357870">
        <w:t xml:space="preserve"> </w:t>
      </w:r>
      <w:r w:rsidRPr="00357870">
        <w:t>не</w:t>
      </w:r>
      <w:r w:rsidR="00B65692" w:rsidRPr="00357870">
        <w:t xml:space="preserve"> </w:t>
      </w:r>
      <w:r w:rsidRPr="00357870">
        <w:t>смогли</w:t>
      </w:r>
      <w:r w:rsidR="00B65692" w:rsidRPr="00357870">
        <w:t xml:space="preserve"> </w:t>
      </w:r>
      <w:r w:rsidRPr="00357870">
        <w:t>бы</w:t>
      </w:r>
      <w:r w:rsidR="00B65692" w:rsidRPr="00357870">
        <w:t xml:space="preserve"> </w:t>
      </w:r>
      <w:r w:rsidRPr="00357870">
        <w:t>подготовить</w:t>
      </w:r>
      <w:r w:rsidR="00B65692" w:rsidRPr="00357870">
        <w:t xml:space="preserve"> </w:t>
      </w:r>
      <w:r w:rsidRPr="00357870">
        <w:t>этот</w:t>
      </w:r>
      <w:r w:rsidR="00B65692" w:rsidRPr="00357870">
        <w:t xml:space="preserve"> </w:t>
      </w:r>
      <w:r w:rsidRPr="00357870">
        <w:t>теракт,</w:t>
      </w:r>
      <w:r w:rsidR="00B65692" w:rsidRPr="00357870">
        <w:t xml:space="preserve"> </w:t>
      </w:r>
      <w:r w:rsidRPr="00357870">
        <w:t>им</w:t>
      </w:r>
      <w:r w:rsidR="00B65692" w:rsidRPr="00357870">
        <w:t xml:space="preserve"> </w:t>
      </w:r>
      <w:r w:rsidRPr="00357870">
        <w:t>помогали.</w:t>
      </w:r>
      <w:r w:rsidR="00B65692" w:rsidRPr="00357870">
        <w:t xml:space="preserve"> </w:t>
      </w:r>
      <w:r w:rsidRPr="00357870">
        <w:t>Он</w:t>
      </w:r>
      <w:r w:rsidR="00B65692" w:rsidRPr="00357870">
        <w:t xml:space="preserve"> </w:t>
      </w:r>
      <w:r w:rsidRPr="00357870">
        <w:t>отметил,</w:t>
      </w:r>
      <w:r w:rsidR="00B65692" w:rsidRPr="00357870">
        <w:t xml:space="preserve"> </w:t>
      </w:r>
      <w:r w:rsidRPr="00357870">
        <w:t>что</w:t>
      </w:r>
      <w:r w:rsidR="00B65692" w:rsidRPr="00357870">
        <w:t xml:space="preserve"> </w:t>
      </w:r>
      <w:r w:rsidRPr="00357870">
        <w:t>первичные</w:t>
      </w:r>
      <w:r w:rsidR="00B65692" w:rsidRPr="00357870">
        <w:t xml:space="preserve"> </w:t>
      </w:r>
      <w:r w:rsidRPr="00357870">
        <w:t>данные</w:t>
      </w:r>
      <w:r w:rsidR="00B65692" w:rsidRPr="00357870">
        <w:t xml:space="preserve"> </w:t>
      </w:r>
      <w:r w:rsidRPr="00357870">
        <w:t>от</w:t>
      </w:r>
      <w:r w:rsidR="00B65692" w:rsidRPr="00357870">
        <w:t xml:space="preserve"> </w:t>
      </w:r>
      <w:r w:rsidRPr="00357870">
        <w:t>задержанных</w:t>
      </w:r>
      <w:r w:rsidR="00B65692" w:rsidRPr="00357870">
        <w:t xml:space="preserve"> </w:t>
      </w:r>
      <w:r w:rsidRPr="00357870">
        <w:t>подтверждают</w:t>
      </w:r>
      <w:r w:rsidR="00B65692" w:rsidRPr="00357870">
        <w:t xml:space="preserve"> </w:t>
      </w:r>
      <w:r w:rsidRPr="00357870">
        <w:t>украинский</w:t>
      </w:r>
      <w:r w:rsidR="00B65692" w:rsidRPr="00357870">
        <w:t xml:space="preserve"> </w:t>
      </w:r>
      <w:r w:rsidRPr="00357870">
        <w:t>след,</w:t>
      </w:r>
      <w:r w:rsidR="00B65692" w:rsidRPr="00357870">
        <w:t xml:space="preserve"> </w:t>
      </w:r>
      <w:r w:rsidRPr="00357870">
        <w:t>и</w:t>
      </w:r>
      <w:r w:rsidR="00B65692" w:rsidRPr="00357870">
        <w:t xml:space="preserve"> </w:t>
      </w:r>
      <w:r w:rsidRPr="00357870">
        <w:t>в</w:t>
      </w:r>
      <w:r w:rsidR="00B65692" w:rsidRPr="00357870">
        <w:t xml:space="preserve"> </w:t>
      </w:r>
      <w:r w:rsidRPr="00357870">
        <w:t>российских</w:t>
      </w:r>
      <w:r w:rsidR="00B65692" w:rsidRPr="00357870">
        <w:t xml:space="preserve"> </w:t>
      </w:r>
      <w:r w:rsidRPr="00357870">
        <w:t>спецслужбах</w:t>
      </w:r>
      <w:r w:rsidR="00B65692" w:rsidRPr="00357870">
        <w:t xml:space="preserve"> </w:t>
      </w:r>
      <w:r w:rsidRPr="00357870">
        <w:t>думают,</w:t>
      </w:r>
      <w:r w:rsidR="00B65692" w:rsidRPr="00357870">
        <w:t xml:space="preserve"> </w:t>
      </w:r>
      <w:r w:rsidRPr="00357870">
        <w:t>что</w:t>
      </w:r>
      <w:r w:rsidR="00B65692" w:rsidRPr="00357870">
        <w:t xml:space="preserve"> </w:t>
      </w:r>
      <w:r w:rsidRPr="00357870">
        <w:t>за</w:t>
      </w:r>
      <w:r w:rsidR="00B65692" w:rsidRPr="00357870">
        <w:t xml:space="preserve"> </w:t>
      </w:r>
      <w:r w:rsidRPr="00357870">
        <w:t>терактом</w:t>
      </w:r>
      <w:r w:rsidR="00B65692" w:rsidRPr="00357870">
        <w:t xml:space="preserve"> </w:t>
      </w:r>
      <w:r w:rsidRPr="00357870">
        <w:t>стоят</w:t>
      </w:r>
      <w:r w:rsidR="00B65692" w:rsidRPr="00357870">
        <w:t xml:space="preserve"> </w:t>
      </w:r>
      <w:r w:rsidRPr="00357870">
        <w:t>США,</w:t>
      </w:r>
      <w:r w:rsidR="00B65692" w:rsidRPr="00357870">
        <w:t xml:space="preserve"> </w:t>
      </w:r>
      <w:r w:rsidRPr="00357870">
        <w:t>Британия</w:t>
      </w:r>
      <w:r w:rsidR="00B65692" w:rsidRPr="00357870">
        <w:t xml:space="preserve"> </w:t>
      </w:r>
      <w:r w:rsidRPr="00357870">
        <w:t>и</w:t>
      </w:r>
      <w:r w:rsidR="00B65692" w:rsidRPr="00357870">
        <w:t xml:space="preserve"> </w:t>
      </w:r>
      <w:r w:rsidRPr="00357870">
        <w:t>Украина.</w:t>
      </w:r>
    </w:p>
    <w:p w:rsidR="00054F48" w:rsidRPr="00357870" w:rsidRDefault="00054F48" w:rsidP="00054F48">
      <w:r w:rsidRPr="00357870">
        <w:t>Путин</w:t>
      </w:r>
      <w:r w:rsidR="00B65692" w:rsidRPr="00357870">
        <w:t xml:space="preserve"> </w:t>
      </w:r>
      <w:r w:rsidRPr="00357870">
        <w:t>отмечал,</w:t>
      </w:r>
      <w:r w:rsidR="00B65692" w:rsidRPr="00357870">
        <w:t xml:space="preserve"> </w:t>
      </w:r>
      <w:r w:rsidRPr="00357870">
        <w:t>что</w:t>
      </w:r>
      <w:r w:rsidR="00B65692" w:rsidRPr="00357870">
        <w:t xml:space="preserve"> </w:t>
      </w:r>
      <w:r w:rsidRPr="00357870">
        <w:t>Россия</w:t>
      </w:r>
      <w:r w:rsidR="00B65692" w:rsidRPr="00357870">
        <w:t xml:space="preserve"> </w:t>
      </w:r>
      <w:r w:rsidRPr="00357870">
        <w:t>столкнулась</w:t>
      </w:r>
      <w:r w:rsidR="00B65692" w:rsidRPr="00357870">
        <w:t xml:space="preserve"> </w:t>
      </w:r>
      <w:r w:rsidRPr="00357870">
        <w:t>не</w:t>
      </w:r>
      <w:r w:rsidR="00B65692" w:rsidRPr="00357870">
        <w:t xml:space="preserve"> </w:t>
      </w:r>
      <w:r w:rsidRPr="00357870">
        <w:t>просто</w:t>
      </w:r>
      <w:r w:rsidR="00B65692" w:rsidRPr="00357870">
        <w:t xml:space="preserve"> </w:t>
      </w:r>
      <w:r w:rsidRPr="00357870">
        <w:t>с</w:t>
      </w:r>
      <w:r w:rsidR="00B65692" w:rsidRPr="00357870">
        <w:t xml:space="preserve"> </w:t>
      </w:r>
      <w:r w:rsidRPr="00357870">
        <w:t>тщательно</w:t>
      </w:r>
      <w:r w:rsidR="00B65692" w:rsidRPr="00357870">
        <w:t xml:space="preserve"> </w:t>
      </w:r>
      <w:r w:rsidRPr="00357870">
        <w:t>цинично</w:t>
      </w:r>
      <w:r w:rsidR="00B65692" w:rsidRPr="00357870">
        <w:t xml:space="preserve"> </w:t>
      </w:r>
      <w:r w:rsidRPr="00357870">
        <w:t>спланированным</w:t>
      </w:r>
      <w:r w:rsidR="00B65692" w:rsidRPr="00357870">
        <w:t xml:space="preserve"> </w:t>
      </w:r>
      <w:r w:rsidRPr="00357870">
        <w:t>терактом,</w:t>
      </w:r>
      <w:r w:rsidR="00B65692" w:rsidRPr="00357870">
        <w:t xml:space="preserve"> </w:t>
      </w:r>
      <w:r w:rsidRPr="00357870">
        <w:t>а</w:t>
      </w:r>
      <w:r w:rsidR="00B65692" w:rsidRPr="00357870">
        <w:t xml:space="preserve"> </w:t>
      </w:r>
      <w:r w:rsidRPr="00357870">
        <w:t>с</w:t>
      </w:r>
      <w:r w:rsidR="00B65692" w:rsidRPr="00357870">
        <w:t xml:space="preserve"> </w:t>
      </w:r>
      <w:r w:rsidRPr="00357870">
        <w:t>подготовленным</w:t>
      </w:r>
      <w:r w:rsidR="00B65692" w:rsidRPr="00357870">
        <w:t xml:space="preserve"> </w:t>
      </w:r>
      <w:r w:rsidRPr="00357870">
        <w:t>и</w:t>
      </w:r>
      <w:r w:rsidR="00B65692" w:rsidRPr="00357870">
        <w:t xml:space="preserve"> </w:t>
      </w:r>
      <w:r w:rsidRPr="00357870">
        <w:t>организованным</w:t>
      </w:r>
      <w:r w:rsidR="00B65692" w:rsidRPr="00357870">
        <w:t xml:space="preserve"> </w:t>
      </w:r>
      <w:r w:rsidRPr="00357870">
        <w:t>массовым</w:t>
      </w:r>
      <w:r w:rsidR="00B65692" w:rsidRPr="00357870">
        <w:t xml:space="preserve"> </w:t>
      </w:r>
      <w:r w:rsidRPr="00357870">
        <w:t>убийством</w:t>
      </w:r>
      <w:r w:rsidR="00B65692" w:rsidRPr="00357870">
        <w:t xml:space="preserve"> </w:t>
      </w:r>
      <w:r w:rsidRPr="00357870">
        <w:t>мирных</w:t>
      </w:r>
      <w:r w:rsidR="00B65692" w:rsidRPr="00357870">
        <w:t xml:space="preserve"> </w:t>
      </w:r>
      <w:r w:rsidRPr="00357870">
        <w:t>людей.</w:t>
      </w:r>
      <w:r w:rsidR="00B65692" w:rsidRPr="00357870">
        <w:t xml:space="preserve"> </w:t>
      </w:r>
      <w:r w:rsidRPr="00357870">
        <w:t>Президент</w:t>
      </w:r>
      <w:r w:rsidR="00B65692" w:rsidRPr="00357870">
        <w:t xml:space="preserve"> </w:t>
      </w:r>
      <w:r w:rsidRPr="00357870">
        <w:t>подчеркнул,</w:t>
      </w:r>
      <w:r w:rsidR="00B65692" w:rsidRPr="00357870">
        <w:t xml:space="preserve"> </w:t>
      </w:r>
      <w:r w:rsidRPr="00357870">
        <w:t>что</w:t>
      </w:r>
      <w:r w:rsidR="00B65692" w:rsidRPr="00357870">
        <w:t xml:space="preserve"> </w:t>
      </w:r>
      <w:r w:rsidRPr="00357870">
        <w:t>все</w:t>
      </w:r>
      <w:r w:rsidR="00B65692" w:rsidRPr="00357870">
        <w:t xml:space="preserve"> </w:t>
      </w:r>
      <w:r w:rsidRPr="00357870">
        <w:t>исполнители,</w:t>
      </w:r>
      <w:r w:rsidR="00B65692" w:rsidRPr="00357870">
        <w:t xml:space="preserve"> </w:t>
      </w:r>
      <w:r w:rsidRPr="00357870">
        <w:t>организаторы</w:t>
      </w:r>
      <w:r w:rsidR="00B65692" w:rsidRPr="00357870">
        <w:t xml:space="preserve"> </w:t>
      </w:r>
      <w:r w:rsidRPr="00357870">
        <w:t>и</w:t>
      </w:r>
      <w:r w:rsidR="00B65692" w:rsidRPr="00357870">
        <w:t xml:space="preserve"> </w:t>
      </w:r>
      <w:r w:rsidRPr="00357870">
        <w:t>заказчики</w:t>
      </w:r>
      <w:r w:rsidR="00B65692" w:rsidRPr="00357870">
        <w:t xml:space="preserve"> </w:t>
      </w:r>
      <w:r w:rsidRPr="00357870">
        <w:t>этого</w:t>
      </w:r>
      <w:r w:rsidR="00B65692" w:rsidRPr="00357870">
        <w:t xml:space="preserve"> </w:t>
      </w:r>
      <w:r w:rsidRPr="00357870">
        <w:t>преступления</w:t>
      </w:r>
      <w:r w:rsidR="00B65692" w:rsidRPr="00357870">
        <w:t xml:space="preserve"> </w:t>
      </w:r>
      <w:r w:rsidRPr="00357870">
        <w:t>понесут</w:t>
      </w:r>
      <w:r w:rsidR="00B65692" w:rsidRPr="00357870">
        <w:t xml:space="preserve"> </w:t>
      </w:r>
      <w:r w:rsidRPr="00357870">
        <w:t>справедливое</w:t>
      </w:r>
      <w:r w:rsidR="00B65692" w:rsidRPr="00357870">
        <w:t xml:space="preserve"> </w:t>
      </w:r>
      <w:r w:rsidRPr="00357870">
        <w:t>и</w:t>
      </w:r>
      <w:r w:rsidR="00B65692" w:rsidRPr="00357870">
        <w:t xml:space="preserve"> </w:t>
      </w:r>
      <w:r w:rsidRPr="00357870">
        <w:t>неизбежное</w:t>
      </w:r>
      <w:r w:rsidR="00B65692" w:rsidRPr="00357870">
        <w:t xml:space="preserve"> </w:t>
      </w:r>
      <w:r w:rsidRPr="00357870">
        <w:t>наказание.</w:t>
      </w:r>
    </w:p>
    <w:p w:rsidR="00D1642B" w:rsidRPr="00357870" w:rsidRDefault="00D1642B" w:rsidP="00D1642B">
      <w:pPr>
        <w:pStyle w:val="10"/>
      </w:pPr>
      <w:bookmarkStart w:id="75" w:name="_Toc99318655"/>
      <w:bookmarkStart w:id="76" w:name="_Toc162416404"/>
      <w:r w:rsidRPr="00357870">
        <w:lastRenderedPageBreak/>
        <w:t>Региональные</w:t>
      </w:r>
      <w:r w:rsidR="00B65692" w:rsidRPr="00357870">
        <w:t xml:space="preserve"> </w:t>
      </w:r>
      <w:r w:rsidRPr="00357870">
        <w:t>СМИ</w:t>
      </w:r>
      <w:bookmarkEnd w:id="37"/>
      <w:bookmarkEnd w:id="75"/>
      <w:bookmarkEnd w:id="76"/>
    </w:p>
    <w:p w:rsidR="005C20AC" w:rsidRPr="00357870" w:rsidRDefault="00FF7B0A" w:rsidP="005C20AC">
      <w:pPr>
        <w:pStyle w:val="2"/>
      </w:pPr>
      <w:bookmarkStart w:id="77" w:name="_Toc162416405"/>
      <w:r w:rsidRPr="00357870">
        <w:t>Московский</w:t>
      </w:r>
      <w:r w:rsidR="00B65692" w:rsidRPr="00357870">
        <w:t xml:space="preserve"> </w:t>
      </w:r>
      <w:r w:rsidRPr="00357870">
        <w:t>комсомолец</w:t>
      </w:r>
      <w:r w:rsidR="00B65692" w:rsidRPr="00357870">
        <w:t xml:space="preserve"> </w:t>
      </w:r>
      <w:r w:rsidRPr="00357870">
        <w:t>-</w:t>
      </w:r>
      <w:r w:rsidR="00B65692" w:rsidRPr="00357870">
        <w:t xml:space="preserve"> </w:t>
      </w:r>
      <w:r w:rsidRPr="00357870">
        <w:t>Санкт-Петербург</w:t>
      </w:r>
      <w:r w:rsidR="005C20AC" w:rsidRPr="00357870">
        <w:t>,</w:t>
      </w:r>
      <w:r w:rsidR="00B65692" w:rsidRPr="00357870">
        <w:t xml:space="preserve"> </w:t>
      </w:r>
      <w:r w:rsidR="005C20AC" w:rsidRPr="00357870">
        <w:t>26.03.2024,</w:t>
      </w:r>
      <w:r w:rsidR="00B65692" w:rsidRPr="00357870">
        <w:t xml:space="preserve"> </w:t>
      </w:r>
      <w:r w:rsidRPr="00357870">
        <w:t>Софья</w:t>
      </w:r>
      <w:r w:rsidR="00B65692" w:rsidRPr="00357870">
        <w:t xml:space="preserve"> </w:t>
      </w:r>
      <w:r w:rsidRPr="00357870">
        <w:t>ДЖИКИЯ,</w:t>
      </w:r>
      <w:r w:rsidR="00B65692" w:rsidRPr="00357870">
        <w:t xml:space="preserve"> </w:t>
      </w:r>
      <w:r w:rsidRPr="00357870">
        <w:t>Вероника</w:t>
      </w:r>
      <w:r w:rsidR="00B65692" w:rsidRPr="00357870">
        <w:t xml:space="preserve"> </w:t>
      </w:r>
      <w:r w:rsidRPr="00357870">
        <w:t>МЫСЛЯЕВА,</w:t>
      </w:r>
      <w:r w:rsidR="00B65692" w:rsidRPr="00357870">
        <w:t xml:space="preserve"> </w:t>
      </w:r>
      <w:r w:rsidR="005C20AC" w:rsidRPr="00357870">
        <w:t>В</w:t>
      </w:r>
      <w:r w:rsidR="00B65692" w:rsidRPr="00357870">
        <w:t xml:space="preserve"> </w:t>
      </w:r>
      <w:r w:rsidR="005C20AC" w:rsidRPr="00357870">
        <w:t>России</w:t>
      </w:r>
      <w:r w:rsidR="00B65692" w:rsidRPr="00357870">
        <w:t xml:space="preserve"> </w:t>
      </w:r>
      <w:r w:rsidR="005C20AC" w:rsidRPr="00357870">
        <w:t>с</w:t>
      </w:r>
      <w:r w:rsidR="00B65692" w:rsidRPr="00357870">
        <w:t xml:space="preserve"> </w:t>
      </w:r>
      <w:r w:rsidR="005C20AC" w:rsidRPr="00357870">
        <w:t>апреля</w:t>
      </w:r>
      <w:r w:rsidR="00B65692" w:rsidRPr="00357870">
        <w:t xml:space="preserve"> </w:t>
      </w:r>
      <w:r w:rsidR="005C20AC" w:rsidRPr="00357870">
        <w:t>социальную</w:t>
      </w:r>
      <w:r w:rsidR="00B65692" w:rsidRPr="00357870">
        <w:t xml:space="preserve"> </w:t>
      </w:r>
      <w:r w:rsidR="005C20AC" w:rsidRPr="00357870">
        <w:t>пенсию</w:t>
      </w:r>
      <w:r w:rsidR="00B65692" w:rsidRPr="00357870">
        <w:t xml:space="preserve"> </w:t>
      </w:r>
      <w:r w:rsidR="005C20AC" w:rsidRPr="00357870">
        <w:t>повысят</w:t>
      </w:r>
      <w:r w:rsidR="00B65692" w:rsidRPr="00357870">
        <w:t xml:space="preserve"> </w:t>
      </w:r>
      <w:r w:rsidR="005C20AC" w:rsidRPr="00357870">
        <w:t>на</w:t>
      </w:r>
      <w:r w:rsidR="00B65692" w:rsidRPr="00357870">
        <w:t xml:space="preserve"> </w:t>
      </w:r>
      <w:r w:rsidR="005C20AC" w:rsidRPr="00357870">
        <w:t>7,5</w:t>
      </w:r>
      <w:r w:rsidR="00357870" w:rsidRPr="00357870">
        <w:t>%</w:t>
      </w:r>
      <w:r w:rsidR="005C20AC" w:rsidRPr="00357870">
        <w:t>:</w:t>
      </w:r>
      <w:r w:rsidR="00B65692" w:rsidRPr="00357870">
        <w:t xml:space="preserve"> </w:t>
      </w:r>
      <w:r w:rsidR="005C20AC" w:rsidRPr="00357870">
        <w:t>кому</w:t>
      </w:r>
      <w:r w:rsidR="00B65692" w:rsidRPr="00357870">
        <w:t xml:space="preserve"> </w:t>
      </w:r>
      <w:r w:rsidR="005C20AC" w:rsidRPr="00357870">
        <w:t>положена</w:t>
      </w:r>
      <w:r w:rsidR="00B65692" w:rsidRPr="00357870">
        <w:t xml:space="preserve"> </w:t>
      </w:r>
      <w:r w:rsidR="005C20AC" w:rsidRPr="00357870">
        <w:t>и</w:t>
      </w:r>
      <w:r w:rsidR="00B65692" w:rsidRPr="00357870">
        <w:t xml:space="preserve"> </w:t>
      </w:r>
      <w:r w:rsidR="005C20AC" w:rsidRPr="00357870">
        <w:t>как</w:t>
      </w:r>
      <w:r w:rsidR="00B65692" w:rsidRPr="00357870">
        <w:t xml:space="preserve"> </w:t>
      </w:r>
      <w:r w:rsidR="005C20AC" w:rsidRPr="00357870">
        <w:t>получить</w:t>
      </w:r>
      <w:bookmarkEnd w:id="77"/>
    </w:p>
    <w:p w:rsidR="005C20AC" w:rsidRPr="00357870" w:rsidRDefault="005C20AC" w:rsidP="00A86D40">
      <w:pPr>
        <w:pStyle w:val="3"/>
      </w:pPr>
      <w:bookmarkStart w:id="78" w:name="_Toc162416406"/>
      <w:r w:rsidRPr="00357870">
        <w:t>Социальные</w:t>
      </w:r>
      <w:r w:rsidR="00B65692" w:rsidRPr="00357870">
        <w:t xml:space="preserve"> </w:t>
      </w:r>
      <w:r w:rsidRPr="00357870">
        <w:t>пенсии</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ежегодно</w:t>
      </w:r>
      <w:r w:rsidR="00B65692" w:rsidRPr="00357870">
        <w:t xml:space="preserve"> </w:t>
      </w:r>
      <w:r w:rsidRPr="00357870">
        <w:t>индексируются,</w:t>
      </w:r>
      <w:r w:rsidR="00B65692" w:rsidRPr="00357870">
        <w:t xml:space="preserve"> </w:t>
      </w:r>
      <w:r w:rsidRPr="00357870">
        <w:t>в</w:t>
      </w:r>
      <w:r w:rsidR="00B65692" w:rsidRPr="00357870">
        <w:t xml:space="preserve"> </w:t>
      </w:r>
      <w:r w:rsidRPr="00357870">
        <w:t>зависимости</w:t>
      </w:r>
      <w:r w:rsidR="00B65692" w:rsidRPr="00357870">
        <w:t xml:space="preserve"> </w:t>
      </w:r>
      <w:r w:rsidRPr="00357870">
        <w:t>от</w:t>
      </w:r>
      <w:r w:rsidR="00B65692" w:rsidRPr="00357870">
        <w:t xml:space="preserve"> </w:t>
      </w:r>
      <w:r w:rsidRPr="00357870">
        <w:t>прожиточного</w:t>
      </w:r>
      <w:r w:rsidR="00B65692" w:rsidRPr="00357870">
        <w:t xml:space="preserve"> </w:t>
      </w:r>
      <w:r w:rsidRPr="00357870">
        <w:t>минимума</w:t>
      </w:r>
      <w:r w:rsidR="00B65692" w:rsidRPr="00357870">
        <w:t xml:space="preserve"> </w:t>
      </w:r>
      <w:r w:rsidRPr="00357870">
        <w:t>пенсионера</w:t>
      </w:r>
      <w:r w:rsidR="00B65692" w:rsidRPr="00357870">
        <w:t xml:space="preserve"> </w:t>
      </w:r>
      <w:r w:rsidRPr="00357870">
        <w:t>за</w:t>
      </w:r>
      <w:r w:rsidR="00B65692" w:rsidRPr="00357870">
        <w:t xml:space="preserve"> </w:t>
      </w:r>
      <w:r w:rsidRPr="00357870">
        <w:t>прошедший</w:t>
      </w:r>
      <w:r w:rsidR="00B65692" w:rsidRPr="00357870">
        <w:t xml:space="preserve"> </w:t>
      </w:r>
      <w:r w:rsidRPr="00357870">
        <w:t>год.</w:t>
      </w:r>
      <w:r w:rsidR="00B65692" w:rsidRPr="00357870">
        <w:t xml:space="preserve"> </w:t>
      </w:r>
      <w:r w:rsidRPr="00357870">
        <w:t>С</w:t>
      </w:r>
      <w:r w:rsidR="00B65692" w:rsidRPr="00357870">
        <w:t xml:space="preserve"> </w:t>
      </w:r>
      <w:r w:rsidRPr="00357870">
        <w:t>1</w:t>
      </w:r>
      <w:r w:rsidR="00B65692" w:rsidRPr="00357870">
        <w:t xml:space="preserve"> </w:t>
      </w:r>
      <w:r w:rsidRPr="00357870">
        <w:t>апреля</w:t>
      </w:r>
      <w:r w:rsidR="00B65692" w:rsidRPr="00357870">
        <w:t xml:space="preserve"> </w:t>
      </w:r>
      <w:r w:rsidRPr="00357870">
        <w:t>повышение</w:t>
      </w:r>
      <w:r w:rsidR="00B65692" w:rsidRPr="00357870">
        <w:t xml:space="preserve"> </w:t>
      </w:r>
      <w:r w:rsidRPr="00357870">
        <w:t>ожидается</w:t>
      </w:r>
      <w:r w:rsidR="00B65692" w:rsidRPr="00357870">
        <w:t xml:space="preserve"> </w:t>
      </w:r>
      <w:r w:rsidRPr="00357870">
        <w:t>на</w:t>
      </w:r>
      <w:r w:rsidR="00B65692" w:rsidRPr="00357870">
        <w:t xml:space="preserve"> </w:t>
      </w:r>
      <w:r w:rsidRPr="00357870">
        <w:t>7,5</w:t>
      </w:r>
      <w:r w:rsidR="00357870" w:rsidRPr="00357870">
        <w:t>%</w:t>
      </w:r>
      <w:r w:rsidRPr="00357870">
        <w:t>.</w:t>
      </w:r>
      <w:r w:rsidR="00B65692" w:rsidRPr="00357870">
        <w:t xml:space="preserve"> </w:t>
      </w:r>
      <w:r w:rsidRPr="00357870">
        <w:t>Что</w:t>
      </w:r>
      <w:r w:rsidR="00B65692" w:rsidRPr="00357870">
        <w:t xml:space="preserve"> </w:t>
      </w:r>
      <w:r w:rsidRPr="00357870">
        <w:t>из</w:t>
      </w:r>
      <w:r w:rsidR="00B65692" w:rsidRPr="00357870">
        <w:t xml:space="preserve"> </w:t>
      </w:r>
      <w:r w:rsidRPr="00357870">
        <w:t>себя</w:t>
      </w:r>
      <w:r w:rsidR="00B65692" w:rsidRPr="00357870">
        <w:t xml:space="preserve"> </w:t>
      </w:r>
      <w:r w:rsidRPr="00357870">
        <w:t>представляет</w:t>
      </w:r>
      <w:r w:rsidR="00B65692" w:rsidRPr="00357870">
        <w:t xml:space="preserve"> </w:t>
      </w:r>
      <w:r w:rsidRPr="00357870">
        <w:t>социальная</w:t>
      </w:r>
      <w:r w:rsidR="00B65692" w:rsidRPr="00357870">
        <w:t xml:space="preserve"> </w:t>
      </w:r>
      <w:r w:rsidRPr="00357870">
        <w:t>пенсия,</w:t>
      </w:r>
      <w:r w:rsidR="00B65692" w:rsidRPr="00357870">
        <w:t xml:space="preserve"> </w:t>
      </w:r>
      <w:r w:rsidR="00357870" w:rsidRPr="00357870">
        <w:t>«</w:t>
      </w:r>
      <w:r w:rsidRPr="00357870">
        <w:t>МК</w:t>
      </w:r>
      <w:r w:rsidR="00B65692" w:rsidRPr="00357870">
        <w:t xml:space="preserve"> </w:t>
      </w:r>
      <w:r w:rsidRPr="00357870">
        <w:t>в</w:t>
      </w:r>
      <w:r w:rsidR="00B65692" w:rsidRPr="00357870">
        <w:t xml:space="preserve"> </w:t>
      </w:r>
      <w:r w:rsidRPr="00357870">
        <w:t>Питере</w:t>
      </w:r>
      <w:r w:rsidR="00357870" w:rsidRPr="00357870">
        <w:t>»</w:t>
      </w:r>
      <w:r w:rsidR="00B65692" w:rsidRPr="00357870">
        <w:t xml:space="preserve"> </w:t>
      </w:r>
      <w:r w:rsidRPr="00357870">
        <w:t>рассказал</w:t>
      </w:r>
      <w:r w:rsidR="00B65692" w:rsidRPr="00357870">
        <w:t xml:space="preserve"> </w:t>
      </w:r>
      <w:r w:rsidRPr="00357870">
        <w:t>юрист</w:t>
      </w:r>
      <w:r w:rsidR="00B65692" w:rsidRPr="00357870">
        <w:t xml:space="preserve"> </w:t>
      </w:r>
      <w:r w:rsidR="00357870" w:rsidRPr="00357870">
        <w:t>«</w:t>
      </w:r>
      <w:r w:rsidRPr="00357870">
        <w:t>Единого</w:t>
      </w:r>
      <w:r w:rsidR="00B65692" w:rsidRPr="00357870">
        <w:t xml:space="preserve"> </w:t>
      </w:r>
      <w:r w:rsidRPr="00357870">
        <w:t>Центра</w:t>
      </w:r>
      <w:r w:rsidR="00B65692" w:rsidRPr="00357870">
        <w:t xml:space="preserve"> </w:t>
      </w:r>
      <w:r w:rsidRPr="00357870">
        <w:t>Защиты</w:t>
      </w:r>
      <w:r w:rsidR="00357870" w:rsidRPr="00357870">
        <w:t>»</w:t>
      </w:r>
      <w:r w:rsidR="00B65692" w:rsidRPr="00357870">
        <w:t xml:space="preserve"> </w:t>
      </w:r>
      <w:r w:rsidRPr="00357870">
        <w:t>Герман</w:t>
      </w:r>
      <w:r w:rsidR="00B65692" w:rsidRPr="00357870">
        <w:t xml:space="preserve"> </w:t>
      </w:r>
      <w:r w:rsidRPr="00357870">
        <w:t>Рыкалов.</w:t>
      </w:r>
      <w:bookmarkEnd w:id="78"/>
    </w:p>
    <w:p w:rsidR="005C20AC" w:rsidRPr="00357870" w:rsidRDefault="005C20AC" w:rsidP="005C20AC">
      <w:r w:rsidRPr="00357870">
        <w:t>Социальная</w:t>
      </w:r>
      <w:r w:rsidR="00B65692" w:rsidRPr="00357870">
        <w:t xml:space="preserve"> </w:t>
      </w:r>
      <w:r w:rsidRPr="00357870">
        <w:t>пенсия</w:t>
      </w:r>
      <w:r w:rsidR="00B65692" w:rsidRPr="00357870">
        <w:t xml:space="preserve"> </w:t>
      </w:r>
      <w:r w:rsidRPr="00357870">
        <w:t>не</w:t>
      </w:r>
      <w:r w:rsidR="00B65692" w:rsidRPr="00357870">
        <w:t xml:space="preserve"> </w:t>
      </w:r>
      <w:r w:rsidRPr="00357870">
        <w:t>зависит</w:t>
      </w:r>
      <w:r w:rsidR="00B65692" w:rsidRPr="00357870">
        <w:t xml:space="preserve"> </w:t>
      </w:r>
      <w:r w:rsidRPr="00357870">
        <w:t>от</w:t>
      </w:r>
      <w:r w:rsidR="00B65692" w:rsidRPr="00357870">
        <w:t xml:space="preserve"> </w:t>
      </w:r>
      <w:r w:rsidRPr="00357870">
        <w:t>стажа</w:t>
      </w:r>
      <w:r w:rsidR="00B65692" w:rsidRPr="00357870">
        <w:t xml:space="preserve"> </w:t>
      </w:r>
      <w:r w:rsidRPr="00357870">
        <w:t>и</w:t>
      </w:r>
      <w:r w:rsidR="00B65692" w:rsidRPr="00357870">
        <w:t xml:space="preserve"> </w:t>
      </w:r>
      <w:r w:rsidRPr="00357870">
        <w:t>накопленных</w:t>
      </w:r>
      <w:r w:rsidR="00B65692" w:rsidRPr="00357870">
        <w:t xml:space="preserve"> </w:t>
      </w:r>
      <w:r w:rsidRPr="00357870">
        <w:t>баллов.</w:t>
      </w:r>
      <w:r w:rsidR="00B65692" w:rsidRPr="00357870">
        <w:t xml:space="preserve"> </w:t>
      </w:r>
      <w:r w:rsidRPr="00357870">
        <w:t>Выплаты</w:t>
      </w:r>
      <w:r w:rsidR="00B65692" w:rsidRPr="00357870">
        <w:t xml:space="preserve"> </w:t>
      </w:r>
      <w:r w:rsidRPr="00357870">
        <w:t>назначаются,</w:t>
      </w:r>
      <w:r w:rsidR="00B65692" w:rsidRPr="00357870">
        <w:t xml:space="preserve"> </w:t>
      </w:r>
      <w:r w:rsidRPr="00357870">
        <w:t>если</w:t>
      </w:r>
      <w:r w:rsidR="00B65692" w:rsidRPr="00357870">
        <w:t xml:space="preserve"> </w:t>
      </w:r>
      <w:r w:rsidRPr="00357870">
        <w:t>у</w:t>
      </w:r>
      <w:r w:rsidR="00B65692" w:rsidRPr="00357870">
        <w:t xml:space="preserve"> </w:t>
      </w:r>
      <w:r w:rsidRPr="00357870">
        <w:t>человека</w:t>
      </w:r>
      <w:r w:rsidR="00B65692" w:rsidRPr="00357870">
        <w:t xml:space="preserve"> </w:t>
      </w:r>
      <w:r w:rsidRPr="00357870">
        <w:t>нет</w:t>
      </w:r>
      <w:r w:rsidR="00B65692" w:rsidRPr="00357870">
        <w:t xml:space="preserve"> </w:t>
      </w:r>
      <w:r w:rsidRPr="00357870">
        <w:t>права</w:t>
      </w:r>
      <w:r w:rsidR="00B65692" w:rsidRPr="00357870">
        <w:t xml:space="preserve"> </w:t>
      </w:r>
      <w:r w:rsidRPr="00357870">
        <w:t>на</w:t>
      </w:r>
      <w:r w:rsidR="00B65692" w:rsidRPr="00357870">
        <w:t xml:space="preserve"> </w:t>
      </w:r>
      <w:r w:rsidRPr="00357870">
        <w:t>страховую</w:t>
      </w:r>
      <w:r w:rsidR="00B65692" w:rsidRPr="00357870">
        <w:t xml:space="preserve"> </w:t>
      </w:r>
      <w:r w:rsidRPr="00357870">
        <w:t>пенсию.</w:t>
      </w:r>
      <w:r w:rsidR="00B65692" w:rsidRPr="00357870">
        <w:t xml:space="preserve"> </w:t>
      </w:r>
      <w:r w:rsidRPr="00357870">
        <w:t>Ее</w:t>
      </w:r>
      <w:r w:rsidR="00B65692" w:rsidRPr="00357870">
        <w:t xml:space="preserve"> </w:t>
      </w:r>
      <w:r w:rsidRPr="00357870">
        <w:t>главное</w:t>
      </w:r>
      <w:r w:rsidR="00B65692" w:rsidRPr="00357870">
        <w:t xml:space="preserve"> </w:t>
      </w:r>
      <w:r w:rsidRPr="00357870">
        <w:t>отличие</w:t>
      </w:r>
      <w:r w:rsidR="00B65692" w:rsidRPr="00357870">
        <w:t xml:space="preserve"> </w:t>
      </w:r>
      <w:r w:rsidRPr="00357870">
        <w:t>от</w:t>
      </w:r>
      <w:r w:rsidR="00B65692" w:rsidRPr="00357870">
        <w:t xml:space="preserve"> </w:t>
      </w:r>
      <w:r w:rsidRPr="00357870">
        <w:t>страховой</w:t>
      </w:r>
      <w:r w:rsidR="00B65692" w:rsidRPr="00357870">
        <w:t xml:space="preserve"> </w:t>
      </w:r>
      <w:r w:rsidRPr="00357870">
        <w:t>в</w:t>
      </w:r>
      <w:r w:rsidR="00B65692" w:rsidRPr="00357870">
        <w:t xml:space="preserve"> </w:t>
      </w:r>
      <w:r w:rsidRPr="00357870">
        <w:t>том,</w:t>
      </w:r>
      <w:r w:rsidR="00B65692" w:rsidRPr="00357870">
        <w:t xml:space="preserve"> </w:t>
      </w:r>
      <w:r w:rsidRPr="00357870">
        <w:t>что</w:t>
      </w:r>
      <w:r w:rsidR="00B65692" w:rsidRPr="00357870">
        <w:t xml:space="preserve"> </w:t>
      </w:r>
      <w:r w:rsidRPr="00357870">
        <w:t>она</w:t>
      </w:r>
      <w:r w:rsidR="00B65692" w:rsidRPr="00357870">
        <w:t xml:space="preserve"> </w:t>
      </w:r>
      <w:r w:rsidRPr="00357870">
        <w:t>предусмотрена</w:t>
      </w:r>
      <w:r w:rsidR="00B65692" w:rsidRPr="00357870">
        <w:t xml:space="preserve"> </w:t>
      </w:r>
      <w:r w:rsidRPr="00357870">
        <w:t>в</w:t>
      </w:r>
      <w:r w:rsidR="00B65692" w:rsidRPr="00357870">
        <w:t xml:space="preserve"> </w:t>
      </w:r>
      <w:r w:rsidRPr="00357870">
        <w:t>фиксированном</w:t>
      </w:r>
      <w:r w:rsidR="00B65692" w:rsidRPr="00357870">
        <w:t xml:space="preserve"> </w:t>
      </w:r>
      <w:r w:rsidRPr="00357870">
        <w:t>размере.</w:t>
      </w:r>
      <w:r w:rsidR="00B65692" w:rsidRPr="00357870">
        <w:t xml:space="preserve"> </w:t>
      </w:r>
      <w:r w:rsidRPr="00357870">
        <w:t>Также</w:t>
      </w:r>
      <w:r w:rsidR="00B65692" w:rsidRPr="00357870">
        <w:t xml:space="preserve"> </w:t>
      </w:r>
      <w:r w:rsidRPr="00357870">
        <w:t>выплата</w:t>
      </w:r>
      <w:r w:rsidR="00B65692" w:rsidRPr="00357870">
        <w:t xml:space="preserve"> </w:t>
      </w:r>
      <w:r w:rsidRPr="00357870">
        <w:t>страховой</w:t>
      </w:r>
      <w:r w:rsidR="00B65692" w:rsidRPr="00357870">
        <w:t xml:space="preserve"> </w:t>
      </w:r>
      <w:r w:rsidRPr="00357870">
        <w:t>пенсии</w:t>
      </w:r>
      <w:r w:rsidR="00B65692" w:rsidRPr="00357870">
        <w:t xml:space="preserve"> </w:t>
      </w:r>
      <w:r w:rsidRPr="00357870">
        <w:t>предусмотрена</w:t>
      </w:r>
      <w:r w:rsidR="00B65692" w:rsidRPr="00357870">
        <w:t xml:space="preserve"> </w:t>
      </w:r>
      <w:r w:rsidRPr="00357870">
        <w:t>на</w:t>
      </w:r>
      <w:r w:rsidR="00B65692" w:rsidRPr="00357870">
        <w:t xml:space="preserve"> </w:t>
      </w:r>
      <w:r w:rsidRPr="00357870">
        <w:t>пять</w:t>
      </w:r>
      <w:r w:rsidR="00B65692" w:rsidRPr="00357870">
        <w:t xml:space="preserve"> </w:t>
      </w:r>
      <w:r w:rsidRPr="00357870">
        <w:t>лет</w:t>
      </w:r>
      <w:r w:rsidR="00B65692" w:rsidRPr="00357870">
        <w:t xml:space="preserve"> </w:t>
      </w:r>
      <w:r w:rsidRPr="00357870">
        <w:t>позже</w:t>
      </w:r>
      <w:r w:rsidR="00B65692" w:rsidRPr="00357870">
        <w:t xml:space="preserve"> </w:t>
      </w:r>
      <w:r w:rsidRPr="00357870">
        <w:t>установленного</w:t>
      </w:r>
      <w:r w:rsidR="00B65692" w:rsidRPr="00357870">
        <w:t xml:space="preserve"> </w:t>
      </w:r>
      <w:r w:rsidRPr="00357870">
        <w:t>пенсионного</w:t>
      </w:r>
      <w:r w:rsidR="00B65692" w:rsidRPr="00357870">
        <w:t xml:space="preserve"> </w:t>
      </w:r>
      <w:r w:rsidRPr="00357870">
        <w:t>возраста.</w:t>
      </w:r>
    </w:p>
    <w:p w:rsidR="005C20AC" w:rsidRPr="00357870" w:rsidRDefault="00FF7B0A" w:rsidP="005C20AC">
      <w:r w:rsidRPr="00357870">
        <w:t>КОМУ</w:t>
      </w:r>
      <w:r w:rsidR="00B65692" w:rsidRPr="00357870">
        <w:t xml:space="preserve"> </w:t>
      </w:r>
      <w:r w:rsidRPr="00357870">
        <w:t>ПОЛОЖЕНА</w:t>
      </w:r>
      <w:r w:rsidR="00B65692" w:rsidRPr="00357870">
        <w:t xml:space="preserve"> </w:t>
      </w:r>
      <w:r w:rsidRPr="00357870">
        <w:t>ИНДЕКСАЦИЯ</w:t>
      </w:r>
      <w:r w:rsidR="00B65692" w:rsidRPr="00357870">
        <w:t xml:space="preserve"> </w:t>
      </w:r>
      <w:r w:rsidRPr="00357870">
        <w:t>СОЦИАЛЬНОЙ</w:t>
      </w:r>
      <w:r w:rsidR="00B65692" w:rsidRPr="00357870">
        <w:t xml:space="preserve"> </w:t>
      </w:r>
      <w:r w:rsidRPr="00357870">
        <w:t>ПЕНСИИ?</w:t>
      </w:r>
    </w:p>
    <w:p w:rsidR="005C20AC" w:rsidRPr="00357870" w:rsidRDefault="005C20AC" w:rsidP="005C20AC">
      <w:r w:rsidRPr="00357870">
        <w:t>Индексация</w:t>
      </w:r>
      <w:r w:rsidR="00B65692" w:rsidRPr="00357870">
        <w:t xml:space="preserve"> </w:t>
      </w:r>
      <w:r w:rsidRPr="00357870">
        <w:t>коснется</w:t>
      </w:r>
      <w:r w:rsidR="00B65692" w:rsidRPr="00357870">
        <w:t xml:space="preserve"> </w:t>
      </w:r>
      <w:r w:rsidRPr="00357870">
        <w:t>граждан,</w:t>
      </w:r>
      <w:r w:rsidR="00B65692" w:rsidRPr="00357870">
        <w:t xml:space="preserve"> </w:t>
      </w:r>
      <w:r w:rsidRPr="00357870">
        <w:t>у</w:t>
      </w:r>
      <w:r w:rsidR="00B65692" w:rsidRPr="00357870">
        <w:t xml:space="preserve"> </w:t>
      </w:r>
      <w:r w:rsidRPr="00357870">
        <w:t>которых</w:t>
      </w:r>
      <w:r w:rsidR="00B65692" w:rsidRPr="00357870">
        <w:t xml:space="preserve"> </w:t>
      </w:r>
      <w:r w:rsidRPr="00357870">
        <w:t>нет</w:t>
      </w:r>
      <w:r w:rsidR="00B65692" w:rsidRPr="00357870">
        <w:t xml:space="preserve"> </w:t>
      </w:r>
      <w:r w:rsidRPr="00357870">
        <w:t>стажа</w:t>
      </w:r>
      <w:r w:rsidR="00B65692" w:rsidRPr="00357870">
        <w:t xml:space="preserve"> </w:t>
      </w:r>
      <w:r w:rsidRPr="00357870">
        <w:t>для</w:t>
      </w:r>
      <w:r w:rsidR="00B65692" w:rsidRPr="00357870">
        <w:t xml:space="preserve"> </w:t>
      </w:r>
      <w:r w:rsidRPr="00357870">
        <w:t>получения</w:t>
      </w:r>
      <w:r w:rsidR="00B65692" w:rsidRPr="00357870">
        <w:t xml:space="preserve"> </w:t>
      </w:r>
      <w:r w:rsidRPr="00357870">
        <w:t>страховой</w:t>
      </w:r>
      <w:r w:rsidR="00B65692" w:rsidRPr="00357870">
        <w:t xml:space="preserve"> </w:t>
      </w:r>
      <w:r w:rsidRPr="00357870">
        <w:t>пенсии.</w:t>
      </w:r>
      <w:r w:rsidR="00B65692" w:rsidRPr="00357870">
        <w:t xml:space="preserve"> </w:t>
      </w:r>
      <w:r w:rsidRPr="00357870">
        <w:t>Это</w:t>
      </w:r>
      <w:r w:rsidR="00B65692" w:rsidRPr="00357870">
        <w:t xml:space="preserve"> </w:t>
      </w:r>
      <w:r w:rsidRPr="00357870">
        <w:t>мужчины</w:t>
      </w:r>
      <w:r w:rsidR="00B65692" w:rsidRPr="00357870">
        <w:t xml:space="preserve"> </w:t>
      </w:r>
      <w:r w:rsidRPr="00357870">
        <w:t>и</w:t>
      </w:r>
      <w:r w:rsidR="00B65692" w:rsidRPr="00357870">
        <w:t xml:space="preserve"> </w:t>
      </w:r>
      <w:r w:rsidRPr="00357870">
        <w:t>женщины,</w:t>
      </w:r>
      <w:r w:rsidR="00B65692" w:rsidRPr="00357870">
        <w:t xml:space="preserve"> </w:t>
      </w:r>
      <w:r w:rsidRPr="00357870">
        <w:t>достигшие</w:t>
      </w:r>
      <w:r w:rsidR="00B65692" w:rsidRPr="00357870">
        <w:t xml:space="preserve"> </w:t>
      </w:r>
      <w:r w:rsidRPr="00357870">
        <w:t>70</w:t>
      </w:r>
      <w:r w:rsidR="00B65692" w:rsidRPr="00357870">
        <w:t xml:space="preserve"> </w:t>
      </w:r>
      <w:r w:rsidRPr="00357870">
        <w:t>и</w:t>
      </w:r>
      <w:r w:rsidR="00B65692" w:rsidRPr="00357870">
        <w:t xml:space="preserve"> </w:t>
      </w:r>
      <w:r w:rsidRPr="00357870">
        <w:t>65</w:t>
      </w:r>
      <w:r w:rsidR="00B65692" w:rsidRPr="00357870">
        <w:t xml:space="preserve"> </w:t>
      </w:r>
      <w:r w:rsidRPr="00357870">
        <w:t>лет</w:t>
      </w:r>
      <w:r w:rsidR="00B65692" w:rsidRPr="00357870">
        <w:t xml:space="preserve"> </w:t>
      </w:r>
      <w:r w:rsidRPr="00357870">
        <w:t>соответственно.</w:t>
      </w:r>
      <w:r w:rsidR="00B65692" w:rsidRPr="00357870">
        <w:t xml:space="preserve"> </w:t>
      </w:r>
      <w:r w:rsidRPr="00357870">
        <w:t>Назначается</w:t>
      </w:r>
      <w:r w:rsidR="00B65692" w:rsidRPr="00357870">
        <w:t xml:space="preserve"> </w:t>
      </w:r>
      <w:r w:rsidRPr="00357870">
        <w:t>для</w:t>
      </w:r>
      <w:r w:rsidR="00B65692" w:rsidRPr="00357870">
        <w:t xml:space="preserve"> </w:t>
      </w:r>
      <w:r w:rsidRPr="00357870">
        <w:t>граждан</w:t>
      </w:r>
      <w:r w:rsidR="00B65692" w:rsidRPr="00357870">
        <w:t xml:space="preserve"> </w:t>
      </w:r>
      <w:r w:rsidRPr="00357870">
        <w:t>по</w:t>
      </w:r>
      <w:r w:rsidR="00B65692" w:rsidRPr="00357870">
        <w:t xml:space="preserve"> </w:t>
      </w:r>
      <w:r w:rsidRPr="00357870">
        <w:t>старости,</w:t>
      </w:r>
      <w:r w:rsidR="00B65692" w:rsidRPr="00357870">
        <w:t xml:space="preserve"> </w:t>
      </w:r>
      <w:r w:rsidRPr="00357870">
        <w:t>гражданам</w:t>
      </w:r>
      <w:r w:rsidR="00B65692" w:rsidRPr="00357870">
        <w:t xml:space="preserve"> </w:t>
      </w:r>
      <w:r w:rsidRPr="00357870">
        <w:t>с</w:t>
      </w:r>
      <w:r w:rsidR="00B65692" w:rsidRPr="00357870">
        <w:t xml:space="preserve"> </w:t>
      </w:r>
      <w:r w:rsidRPr="00357870">
        <w:t>инвалидностью</w:t>
      </w:r>
      <w:r w:rsidR="00B65692" w:rsidRPr="00357870">
        <w:t xml:space="preserve"> </w:t>
      </w:r>
      <w:r w:rsidRPr="00357870">
        <w:t>первой,</w:t>
      </w:r>
      <w:r w:rsidR="00B65692" w:rsidRPr="00357870">
        <w:t xml:space="preserve"> </w:t>
      </w:r>
      <w:r w:rsidRPr="00357870">
        <w:t>второй</w:t>
      </w:r>
      <w:r w:rsidR="00B65692" w:rsidRPr="00357870">
        <w:t xml:space="preserve"> </w:t>
      </w:r>
      <w:r w:rsidRPr="00357870">
        <w:t>и</w:t>
      </w:r>
      <w:r w:rsidR="00B65692" w:rsidRPr="00357870">
        <w:t xml:space="preserve"> </w:t>
      </w:r>
      <w:r w:rsidRPr="00357870">
        <w:t>третьей</w:t>
      </w:r>
      <w:r w:rsidR="00B65692" w:rsidRPr="00357870">
        <w:t xml:space="preserve"> </w:t>
      </w:r>
      <w:r w:rsidRPr="00357870">
        <w:t>группы.</w:t>
      </w:r>
      <w:r w:rsidR="00B65692" w:rsidRPr="00357870">
        <w:t xml:space="preserve"> </w:t>
      </w:r>
      <w:r w:rsidRPr="00357870">
        <w:t>Также</w:t>
      </w:r>
      <w:r w:rsidR="00B65692" w:rsidRPr="00357870">
        <w:t xml:space="preserve"> </w:t>
      </w:r>
      <w:r w:rsidRPr="00357870">
        <w:t>она</w:t>
      </w:r>
      <w:r w:rsidR="00B65692" w:rsidRPr="00357870">
        <w:t xml:space="preserve"> </w:t>
      </w:r>
      <w:r w:rsidRPr="00357870">
        <w:t>положена</w:t>
      </w:r>
      <w:r w:rsidR="00B65692" w:rsidRPr="00357870">
        <w:t xml:space="preserve"> </w:t>
      </w:r>
      <w:r w:rsidRPr="00357870">
        <w:t>при</w:t>
      </w:r>
      <w:r w:rsidR="00B65692" w:rsidRPr="00357870">
        <w:t xml:space="preserve"> </w:t>
      </w:r>
      <w:r w:rsidRPr="00357870">
        <w:t>потере</w:t>
      </w:r>
      <w:r w:rsidR="00B65692" w:rsidRPr="00357870">
        <w:t xml:space="preserve"> </w:t>
      </w:r>
      <w:r w:rsidRPr="00357870">
        <w:t>кормильца</w:t>
      </w:r>
      <w:r w:rsidR="00B65692" w:rsidRPr="00357870">
        <w:t xml:space="preserve"> </w:t>
      </w:r>
      <w:r w:rsidRPr="00357870">
        <w:t>и</w:t>
      </w:r>
      <w:r w:rsidR="00B65692" w:rsidRPr="00357870">
        <w:t xml:space="preserve"> </w:t>
      </w:r>
      <w:r w:rsidRPr="00357870">
        <w:t>детям,</w:t>
      </w:r>
      <w:r w:rsidR="00B65692" w:rsidRPr="00357870">
        <w:t xml:space="preserve"> </w:t>
      </w:r>
      <w:r w:rsidRPr="00357870">
        <w:t>оба</w:t>
      </w:r>
      <w:r w:rsidR="00B65692" w:rsidRPr="00357870">
        <w:t xml:space="preserve"> </w:t>
      </w:r>
      <w:r w:rsidRPr="00357870">
        <w:t>родителя</w:t>
      </w:r>
      <w:r w:rsidR="00B65692" w:rsidRPr="00357870">
        <w:t xml:space="preserve"> </w:t>
      </w:r>
      <w:r w:rsidRPr="00357870">
        <w:t>которых</w:t>
      </w:r>
      <w:r w:rsidR="00B65692" w:rsidRPr="00357870">
        <w:t xml:space="preserve"> </w:t>
      </w:r>
      <w:r w:rsidRPr="00357870">
        <w:t>неизвестны.</w:t>
      </w:r>
      <w:r w:rsidR="00B65692" w:rsidRPr="00357870">
        <w:t xml:space="preserve"> </w:t>
      </w:r>
      <w:r w:rsidRPr="00357870">
        <w:t>Женщинам</w:t>
      </w:r>
      <w:r w:rsidR="00B65692" w:rsidRPr="00357870">
        <w:t xml:space="preserve"> </w:t>
      </w:r>
      <w:r w:rsidRPr="00357870">
        <w:t>из</w:t>
      </w:r>
      <w:r w:rsidR="00B65692" w:rsidRPr="00357870">
        <w:t xml:space="preserve"> </w:t>
      </w:r>
      <w:r w:rsidRPr="00357870">
        <w:t>числа</w:t>
      </w:r>
      <w:r w:rsidR="00B65692" w:rsidRPr="00357870">
        <w:t xml:space="preserve"> </w:t>
      </w:r>
      <w:r w:rsidRPr="00357870">
        <w:t>коренных</w:t>
      </w:r>
      <w:r w:rsidR="00B65692" w:rsidRPr="00357870">
        <w:t xml:space="preserve"> </w:t>
      </w:r>
      <w:r w:rsidRPr="00357870">
        <w:t>народов</w:t>
      </w:r>
      <w:r w:rsidR="00B65692" w:rsidRPr="00357870">
        <w:t xml:space="preserve"> </w:t>
      </w:r>
      <w:r w:rsidRPr="00357870">
        <w:t>Севера</w:t>
      </w:r>
      <w:r w:rsidR="00B65692" w:rsidRPr="00357870">
        <w:t xml:space="preserve"> </w:t>
      </w:r>
      <w:r w:rsidRPr="00357870">
        <w:t>она</w:t>
      </w:r>
      <w:r w:rsidR="00B65692" w:rsidRPr="00357870">
        <w:t xml:space="preserve"> </w:t>
      </w:r>
      <w:r w:rsidRPr="00357870">
        <w:t>предусмотрена</w:t>
      </w:r>
      <w:r w:rsidR="00B65692" w:rsidRPr="00357870">
        <w:t xml:space="preserve"> </w:t>
      </w:r>
      <w:r w:rsidRPr="00357870">
        <w:t>с</w:t>
      </w:r>
      <w:r w:rsidR="00B65692" w:rsidRPr="00357870">
        <w:t xml:space="preserve"> </w:t>
      </w:r>
      <w:r w:rsidRPr="00357870">
        <w:t>50</w:t>
      </w:r>
      <w:r w:rsidR="00B65692" w:rsidRPr="00357870">
        <w:t xml:space="preserve"> </w:t>
      </w:r>
      <w:r w:rsidRPr="00357870">
        <w:t>лет,</w:t>
      </w:r>
      <w:r w:rsidR="00B65692" w:rsidRPr="00357870">
        <w:t xml:space="preserve"> </w:t>
      </w:r>
      <w:r w:rsidRPr="00357870">
        <w:t>а</w:t>
      </w:r>
      <w:r w:rsidR="00B65692" w:rsidRPr="00357870">
        <w:t xml:space="preserve"> </w:t>
      </w:r>
      <w:r w:rsidRPr="00357870">
        <w:t>мужчинам</w:t>
      </w:r>
      <w:r w:rsidR="00B65692" w:rsidRPr="00357870">
        <w:t xml:space="preserve"> </w:t>
      </w:r>
      <w:r w:rsidRPr="00357870">
        <w:t>-</w:t>
      </w:r>
      <w:r w:rsidR="00B65692" w:rsidRPr="00357870">
        <w:t xml:space="preserve"> </w:t>
      </w:r>
      <w:r w:rsidRPr="00357870">
        <w:t>с</w:t>
      </w:r>
      <w:r w:rsidR="00B65692" w:rsidRPr="00357870">
        <w:t xml:space="preserve"> </w:t>
      </w:r>
      <w:r w:rsidRPr="00357870">
        <w:t>55</w:t>
      </w:r>
      <w:r w:rsidR="00B65692" w:rsidRPr="00357870">
        <w:t xml:space="preserve"> </w:t>
      </w:r>
      <w:r w:rsidRPr="00357870">
        <w:t>лет.</w:t>
      </w:r>
    </w:p>
    <w:p w:rsidR="005C20AC" w:rsidRPr="00357870" w:rsidRDefault="005C20AC" w:rsidP="005C20AC">
      <w:r w:rsidRPr="00357870">
        <w:t>Также</w:t>
      </w:r>
      <w:r w:rsidR="00B65692" w:rsidRPr="00357870">
        <w:t xml:space="preserve"> </w:t>
      </w:r>
      <w:r w:rsidRPr="00357870">
        <w:t>с</w:t>
      </w:r>
      <w:r w:rsidR="00B65692" w:rsidRPr="00357870">
        <w:t xml:space="preserve"> </w:t>
      </w:r>
      <w:r w:rsidRPr="00357870">
        <w:t>1</w:t>
      </w:r>
      <w:r w:rsidR="00B65692" w:rsidRPr="00357870">
        <w:t xml:space="preserve"> </w:t>
      </w:r>
      <w:r w:rsidRPr="00357870">
        <w:t>апреля</w:t>
      </w:r>
      <w:r w:rsidR="00B65692" w:rsidRPr="00357870">
        <w:t xml:space="preserve"> </w:t>
      </w:r>
      <w:r w:rsidRPr="00357870">
        <w:t>вырастут</w:t>
      </w:r>
      <w:r w:rsidR="00B65692" w:rsidRPr="00357870">
        <w:t xml:space="preserve"> </w:t>
      </w:r>
      <w:r w:rsidRPr="00357870">
        <w:t>пенсии</w:t>
      </w:r>
      <w:r w:rsidR="00B65692" w:rsidRPr="00357870">
        <w:t xml:space="preserve"> </w:t>
      </w:r>
      <w:r w:rsidRPr="00357870">
        <w:t>для</w:t>
      </w:r>
      <w:r w:rsidR="00B65692" w:rsidRPr="00357870">
        <w:t xml:space="preserve"> </w:t>
      </w:r>
      <w:r w:rsidRPr="00357870">
        <w:t>отдельных</w:t>
      </w:r>
      <w:r w:rsidR="00B65692" w:rsidRPr="00357870">
        <w:t xml:space="preserve"> </w:t>
      </w:r>
      <w:r w:rsidRPr="00357870">
        <w:t>групп</w:t>
      </w:r>
      <w:r w:rsidR="00B65692" w:rsidRPr="00357870">
        <w:t xml:space="preserve"> </w:t>
      </w:r>
      <w:r w:rsidRPr="00357870">
        <w:t>граждан.</w:t>
      </w:r>
      <w:r w:rsidR="00B65692" w:rsidRPr="00357870">
        <w:t xml:space="preserve"> </w:t>
      </w:r>
      <w:r w:rsidRPr="00357870">
        <w:t>К</w:t>
      </w:r>
      <w:r w:rsidR="00B65692" w:rsidRPr="00357870">
        <w:t xml:space="preserve"> </w:t>
      </w:r>
      <w:r w:rsidRPr="00357870">
        <w:t>ним</w:t>
      </w:r>
      <w:r w:rsidR="00B65692" w:rsidRPr="00357870">
        <w:t xml:space="preserve"> </w:t>
      </w:r>
      <w:r w:rsidRPr="00357870">
        <w:t>относятся</w:t>
      </w:r>
      <w:r w:rsidR="00B65692" w:rsidRPr="00357870">
        <w:t xml:space="preserve"> </w:t>
      </w:r>
      <w:r w:rsidRPr="00357870">
        <w:t>жители</w:t>
      </w:r>
      <w:r w:rsidR="00B65692" w:rsidRPr="00357870">
        <w:t xml:space="preserve"> </w:t>
      </w:r>
      <w:r w:rsidRPr="00357870">
        <w:t>блокадного</w:t>
      </w:r>
      <w:r w:rsidR="00B65692" w:rsidRPr="00357870">
        <w:t xml:space="preserve"> </w:t>
      </w:r>
      <w:r w:rsidRPr="00357870">
        <w:t>Ленинграда,</w:t>
      </w:r>
      <w:r w:rsidR="00B65692" w:rsidRPr="00357870">
        <w:t xml:space="preserve"> </w:t>
      </w:r>
      <w:r w:rsidRPr="00357870">
        <w:t>военнослужащие,</w:t>
      </w:r>
      <w:r w:rsidR="00B65692" w:rsidRPr="00357870">
        <w:t xml:space="preserve"> </w:t>
      </w:r>
      <w:r w:rsidRPr="00357870">
        <w:t>участники</w:t>
      </w:r>
      <w:r w:rsidR="00B65692" w:rsidRPr="00357870">
        <w:t xml:space="preserve"> </w:t>
      </w:r>
      <w:r w:rsidRPr="00357870">
        <w:t>ВОВ,</w:t>
      </w:r>
      <w:r w:rsidR="00B65692" w:rsidRPr="00357870">
        <w:t xml:space="preserve"> </w:t>
      </w:r>
      <w:r w:rsidRPr="00357870">
        <w:t>работники</w:t>
      </w:r>
      <w:r w:rsidR="00B65692" w:rsidRPr="00357870">
        <w:t xml:space="preserve"> </w:t>
      </w:r>
      <w:r w:rsidRPr="00357870">
        <w:t>летно-испытательного</w:t>
      </w:r>
      <w:r w:rsidR="00B65692" w:rsidRPr="00357870">
        <w:t xml:space="preserve"> </w:t>
      </w:r>
      <w:r w:rsidRPr="00357870">
        <w:t>состава</w:t>
      </w:r>
      <w:r w:rsidR="00B65692" w:rsidRPr="00357870">
        <w:t xml:space="preserve"> </w:t>
      </w:r>
      <w:r w:rsidRPr="00357870">
        <w:t>за</w:t>
      </w:r>
      <w:r w:rsidR="00B65692" w:rsidRPr="00357870">
        <w:t xml:space="preserve"> </w:t>
      </w:r>
      <w:r w:rsidRPr="00357870">
        <w:t>выслугу</w:t>
      </w:r>
      <w:r w:rsidR="00B65692" w:rsidRPr="00357870">
        <w:t xml:space="preserve"> </w:t>
      </w:r>
      <w:r w:rsidRPr="00357870">
        <w:t>лет</w:t>
      </w:r>
      <w:r w:rsidR="00B65692" w:rsidRPr="00357870">
        <w:t xml:space="preserve"> </w:t>
      </w:r>
      <w:r w:rsidRPr="00357870">
        <w:t>и</w:t>
      </w:r>
      <w:r w:rsidR="00B65692" w:rsidRPr="00357870">
        <w:t xml:space="preserve"> </w:t>
      </w:r>
      <w:r w:rsidRPr="00357870">
        <w:t>граждане,</w:t>
      </w:r>
      <w:r w:rsidR="00B65692" w:rsidRPr="00357870">
        <w:t xml:space="preserve"> </w:t>
      </w:r>
      <w:r w:rsidRPr="00357870">
        <w:t>которые</w:t>
      </w:r>
      <w:r w:rsidR="00B65692" w:rsidRPr="00357870">
        <w:t xml:space="preserve"> </w:t>
      </w:r>
      <w:r w:rsidRPr="00357870">
        <w:t>пострадали</w:t>
      </w:r>
      <w:r w:rsidR="00B65692" w:rsidRPr="00357870">
        <w:t xml:space="preserve"> </w:t>
      </w:r>
      <w:r w:rsidRPr="00357870">
        <w:t>в</w:t>
      </w:r>
      <w:r w:rsidR="00B65692" w:rsidRPr="00357870">
        <w:t xml:space="preserve"> </w:t>
      </w:r>
      <w:r w:rsidRPr="00357870">
        <w:t>результате</w:t>
      </w:r>
      <w:r w:rsidR="00B65692" w:rsidRPr="00357870">
        <w:t xml:space="preserve"> </w:t>
      </w:r>
      <w:r w:rsidRPr="00357870">
        <w:t>радиационных</w:t>
      </w:r>
      <w:r w:rsidR="00B65692" w:rsidRPr="00357870">
        <w:t xml:space="preserve"> </w:t>
      </w:r>
      <w:r w:rsidRPr="00357870">
        <w:t>или</w:t>
      </w:r>
      <w:r w:rsidR="00B65692" w:rsidRPr="00357870">
        <w:t xml:space="preserve"> </w:t>
      </w:r>
      <w:r w:rsidRPr="00357870">
        <w:t>техногенных</w:t>
      </w:r>
      <w:r w:rsidR="00B65692" w:rsidRPr="00357870">
        <w:t xml:space="preserve"> </w:t>
      </w:r>
      <w:r w:rsidRPr="00357870">
        <w:t>катастроф.</w:t>
      </w:r>
    </w:p>
    <w:p w:rsidR="005C20AC" w:rsidRPr="00357870" w:rsidRDefault="00FF7B0A" w:rsidP="005C20AC">
      <w:r w:rsidRPr="00357870">
        <w:t>КАК</w:t>
      </w:r>
      <w:r w:rsidR="00B65692" w:rsidRPr="00357870">
        <w:t xml:space="preserve"> </w:t>
      </w:r>
      <w:r w:rsidRPr="00357870">
        <w:t>РАССЧИТАТЬ</w:t>
      </w:r>
      <w:r w:rsidR="00B65692" w:rsidRPr="00357870">
        <w:t xml:space="preserve"> </w:t>
      </w:r>
      <w:r w:rsidRPr="00357870">
        <w:t>РАЗМЕР</w:t>
      </w:r>
      <w:r w:rsidR="00B65692" w:rsidRPr="00357870">
        <w:t xml:space="preserve"> </w:t>
      </w:r>
      <w:r w:rsidRPr="00357870">
        <w:t>СВОЕЙ</w:t>
      </w:r>
      <w:r w:rsidR="00B65692" w:rsidRPr="00357870">
        <w:t xml:space="preserve"> </w:t>
      </w:r>
      <w:r w:rsidRPr="00357870">
        <w:t>ПЕНСИИ?</w:t>
      </w:r>
    </w:p>
    <w:p w:rsidR="005C20AC" w:rsidRPr="00357870" w:rsidRDefault="005C20AC" w:rsidP="005C20AC">
      <w:r w:rsidRPr="00357870">
        <w:t>Достаточно</w:t>
      </w:r>
      <w:r w:rsidR="00B65692" w:rsidRPr="00357870">
        <w:t xml:space="preserve"> </w:t>
      </w:r>
      <w:r w:rsidRPr="00357870">
        <w:t>прибавить</w:t>
      </w:r>
      <w:r w:rsidR="00B65692" w:rsidRPr="00357870">
        <w:t xml:space="preserve"> </w:t>
      </w:r>
      <w:r w:rsidRPr="00357870">
        <w:t>к</w:t>
      </w:r>
      <w:r w:rsidR="00B65692" w:rsidRPr="00357870">
        <w:t xml:space="preserve"> </w:t>
      </w:r>
      <w:r w:rsidRPr="00357870">
        <w:t>текущей</w:t>
      </w:r>
      <w:r w:rsidR="00B65692" w:rsidRPr="00357870">
        <w:t xml:space="preserve"> </w:t>
      </w:r>
      <w:r w:rsidRPr="00357870">
        <w:t>ежемесячной</w:t>
      </w:r>
      <w:r w:rsidR="00B65692" w:rsidRPr="00357870">
        <w:t xml:space="preserve"> </w:t>
      </w:r>
      <w:r w:rsidRPr="00357870">
        <w:t>выплате</w:t>
      </w:r>
      <w:r w:rsidR="00B65692" w:rsidRPr="00357870">
        <w:t xml:space="preserve"> </w:t>
      </w:r>
      <w:r w:rsidRPr="00357870">
        <w:t>7,5</w:t>
      </w:r>
      <w:r w:rsidR="00357870" w:rsidRPr="00357870">
        <w:t>%</w:t>
      </w:r>
      <w:r w:rsidRPr="00357870">
        <w:t>.</w:t>
      </w:r>
      <w:r w:rsidR="00B65692" w:rsidRPr="00357870">
        <w:t xml:space="preserve"> </w:t>
      </w:r>
      <w:r w:rsidRPr="00357870">
        <w:t>Иногда</w:t>
      </w:r>
      <w:r w:rsidR="00B65692" w:rsidRPr="00357870">
        <w:t xml:space="preserve"> </w:t>
      </w:r>
      <w:r w:rsidRPr="00357870">
        <w:t>прямой</w:t>
      </w:r>
      <w:r w:rsidR="00B65692" w:rsidRPr="00357870">
        <w:t xml:space="preserve"> </w:t>
      </w:r>
      <w:r w:rsidRPr="00357870">
        <w:t>зависимости</w:t>
      </w:r>
      <w:r w:rsidR="00B65692" w:rsidRPr="00357870">
        <w:t xml:space="preserve"> </w:t>
      </w:r>
      <w:r w:rsidRPr="00357870">
        <w:t>нет.</w:t>
      </w:r>
      <w:r w:rsidR="00B65692" w:rsidRPr="00357870">
        <w:t xml:space="preserve"> </w:t>
      </w:r>
      <w:r w:rsidRPr="00357870">
        <w:t>Например,</w:t>
      </w:r>
      <w:r w:rsidR="00B65692" w:rsidRPr="00357870">
        <w:t xml:space="preserve"> </w:t>
      </w:r>
      <w:r w:rsidRPr="00357870">
        <w:t>если</w:t>
      </w:r>
      <w:r w:rsidR="00B65692" w:rsidRPr="00357870">
        <w:t xml:space="preserve"> </w:t>
      </w:r>
      <w:r w:rsidRPr="00357870">
        <w:t>есть</w:t>
      </w:r>
      <w:r w:rsidR="00B65692" w:rsidRPr="00357870">
        <w:t xml:space="preserve"> </w:t>
      </w:r>
      <w:r w:rsidRPr="00357870">
        <w:t>социальная</w:t>
      </w:r>
      <w:r w:rsidR="00B65692" w:rsidRPr="00357870">
        <w:t xml:space="preserve"> </w:t>
      </w:r>
      <w:r w:rsidRPr="00357870">
        <w:t>доплата</w:t>
      </w:r>
      <w:r w:rsidR="00B65692" w:rsidRPr="00357870">
        <w:t xml:space="preserve"> </w:t>
      </w:r>
      <w:r w:rsidRPr="00357870">
        <w:t>до</w:t>
      </w:r>
      <w:r w:rsidR="00B65692" w:rsidRPr="00357870">
        <w:t xml:space="preserve"> </w:t>
      </w:r>
      <w:r w:rsidRPr="00357870">
        <w:t>прожиточного</w:t>
      </w:r>
      <w:r w:rsidR="00B65692" w:rsidRPr="00357870">
        <w:t xml:space="preserve"> </w:t>
      </w:r>
      <w:r w:rsidRPr="00357870">
        <w:t>минимума,</w:t>
      </w:r>
      <w:r w:rsidR="00B65692" w:rsidRPr="00357870">
        <w:t xml:space="preserve"> </w:t>
      </w:r>
      <w:r w:rsidRPr="00357870">
        <w:t>повышение</w:t>
      </w:r>
      <w:r w:rsidR="00B65692" w:rsidRPr="00357870">
        <w:t xml:space="preserve"> </w:t>
      </w:r>
      <w:r w:rsidRPr="00357870">
        <w:t>окажется</w:t>
      </w:r>
      <w:r w:rsidR="00B65692" w:rsidRPr="00357870">
        <w:t xml:space="preserve"> </w:t>
      </w:r>
      <w:r w:rsidRPr="00357870">
        <w:t>меньше</w:t>
      </w:r>
      <w:r w:rsidR="00B65692" w:rsidRPr="00357870">
        <w:t xml:space="preserve"> </w:t>
      </w:r>
      <w:r w:rsidRPr="00357870">
        <w:t>-</w:t>
      </w:r>
      <w:r w:rsidR="00B65692" w:rsidRPr="00357870">
        <w:t xml:space="preserve"> </w:t>
      </w:r>
      <w:r w:rsidRPr="00357870">
        <w:t>индексируется</w:t>
      </w:r>
      <w:r w:rsidR="00B65692" w:rsidRPr="00357870">
        <w:t xml:space="preserve"> </w:t>
      </w:r>
      <w:r w:rsidRPr="00357870">
        <w:t>только</w:t>
      </w:r>
      <w:r w:rsidR="00B65692" w:rsidRPr="00357870">
        <w:t xml:space="preserve"> </w:t>
      </w:r>
      <w:r w:rsidRPr="00357870">
        <w:t>часть</w:t>
      </w:r>
      <w:r w:rsidR="00B65692" w:rsidRPr="00357870">
        <w:t xml:space="preserve"> </w:t>
      </w:r>
      <w:r w:rsidRPr="00357870">
        <w:t>выплаты.</w:t>
      </w:r>
      <w:r w:rsidR="00B65692" w:rsidRPr="00357870">
        <w:t xml:space="preserve"> </w:t>
      </w:r>
      <w:r w:rsidRPr="00357870">
        <w:t>Но</w:t>
      </w:r>
      <w:r w:rsidR="00B65692" w:rsidRPr="00357870">
        <w:t xml:space="preserve"> </w:t>
      </w:r>
      <w:r w:rsidRPr="00357870">
        <w:t>фиксированная</w:t>
      </w:r>
      <w:r w:rsidR="00B65692" w:rsidRPr="00357870">
        <w:t xml:space="preserve"> </w:t>
      </w:r>
      <w:r w:rsidRPr="00357870">
        <w:t>сумма</w:t>
      </w:r>
      <w:r w:rsidR="00B65692" w:rsidRPr="00357870">
        <w:t xml:space="preserve"> </w:t>
      </w:r>
      <w:r w:rsidRPr="00357870">
        <w:t>и</w:t>
      </w:r>
      <w:r w:rsidR="00B65692" w:rsidRPr="00357870">
        <w:t xml:space="preserve"> </w:t>
      </w:r>
      <w:r w:rsidRPr="00357870">
        <w:t>стоимость</w:t>
      </w:r>
      <w:r w:rsidR="00B65692" w:rsidRPr="00357870">
        <w:t xml:space="preserve"> </w:t>
      </w:r>
      <w:r w:rsidRPr="00357870">
        <w:t>всех</w:t>
      </w:r>
      <w:r w:rsidR="00B65692" w:rsidRPr="00357870">
        <w:t xml:space="preserve"> </w:t>
      </w:r>
      <w:r w:rsidRPr="00357870">
        <w:t>пенсионных</w:t>
      </w:r>
      <w:r w:rsidR="00B65692" w:rsidRPr="00357870">
        <w:t xml:space="preserve"> </w:t>
      </w:r>
      <w:r w:rsidRPr="00357870">
        <w:t>коэффициентов</w:t>
      </w:r>
      <w:r w:rsidR="00B65692" w:rsidRPr="00357870">
        <w:t xml:space="preserve"> </w:t>
      </w:r>
      <w:r w:rsidRPr="00357870">
        <w:t>в</w:t>
      </w:r>
      <w:r w:rsidR="00B65692" w:rsidRPr="00357870">
        <w:t xml:space="preserve"> </w:t>
      </w:r>
      <w:r w:rsidRPr="00357870">
        <w:t>любом</w:t>
      </w:r>
      <w:r w:rsidR="00B65692" w:rsidRPr="00357870">
        <w:t xml:space="preserve"> </w:t>
      </w:r>
      <w:r w:rsidRPr="00357870">
        <w:t>случае</w:t>
      </w:r>
      <w:r w:rsidR="00B65692" w:rsidRPr="00357870">
        <w:t xml:space="preserve"> </w:t>
      </w:r>
      <w:r w:rsidRPr="00357870">
        <w:t>вырастет</w:t>
      </w:r>
      <w:r w:rsidR="00B65692" w:rsidRPr="00357870">
        <w:t xml:space="preserve"> </w:t>
      </w:r>
      <w:r w:rsidRPr="00357870">
        <w:t>на</w:t>
      </w:r>
      <w:r w:rsidR="00B65692" w:rsidRPr="00357870">
        <w:t xml:space="preserve"> </w:t>
      </w:r>
      <w:r w:rsidRPr="00357870">
        <w:t>установленные</w:t>
      </w:r>
      <w:r w:rsidR="00B65692" w:rsidRPr="00357870">
        <w:t xml:space="preserve"> </w:t>
      </w:r>
      <w:r w:rsidRPr="00357870">
        <w:t>проценты.</w:t>
      </w:r>
    </w:p>
    <w:p w:rsidR="005C20AC" w:rsidRPr="00357870" w:rsidRDefault="005C20AC" w:rsidP="005C20AC">
      <w:r w:rsidRPr="00357870">
        <w:t>Отмечу,</w:t>
      </w:r>
      <w:r w:rsidR="00B65692" w:rsidRPr="00357870">
        <w:t xml:space="preserve"> </w:t>
      </w:r>
      <w:r w:rsidRPr="00357870">
        <w:t>что</w:t>
      </w:r>
      <w:r w:rsidR="00B65692" w:rsidRPr="00357870">
        <w:t xml:space="preserve"> </w:t>
      </w:r>
      <w:r w:rsidRPr="00357870">
        <w:t>повышение</w:t>
      </w:r>
      <w:r w:rsidR="00B65692" w:rsidRPr="00357870">
        <w:t xml:space="preserve"> </w:t>
      </w:r>
      <w:r w:rsidRPr="00357870">
        <w:t>происходит</w:t>
      </w:r>
      <w:r w:rsidR="00B65692" w:rsidRPr="00357870">
        <w:t xml:space="preserve"> </w:t>
      </w:r>
      <w:r w:rsidRPr="00357870">
        <w:t>с</w:t>
      </w:r>
      <w:r w:rsidR="00B65692" w:rsidRPr="00357870">
        <w:t xml:space="preserve"> </w:t>
      </w:r>
      <w:r w:rsidRPr="00357870">
        <w:t>учетом</w:t>
      </w:r>
      <w:r w:rsidR="00B65692" w:rsidRPr="00357870">
        <w:t xml:space="preserve"> </w:t>
      </w:r>
      <w:r w:rsidRPr="00357870">
        <w:t>накопленных</w:t>
      </w:r>
      <w:r w:rsidR="00B65692" w:rsidRPr="00357870">
        <w:t xml:space="preserve"> </w:t>
      </w:r>
      <w:r w:rsidRPr="00357870">
        <w:t>пенсионных</w:t>
      </w:r>
      <w:r w:rsidR="00B65692" w:rsidRPr="00357870">
        <w:t xml:space="preserve"> </w:t>
      </w:r>
      <w:r w:rsidRPr="00357870">
        <w:t>баллов.</w:t>
      </w:r>
      <w:r w:rsidR="00B65692" w:rsidRPr="00357870">
        <w:t xml:space="preserve"> </w:t>
      </w:r>
      <w:r w:rsidRPr="00357870">
        <w:t>Проверить</w:t>
      </w:r>
      <w:r w:rsidR="00B65692" w:rsidRPr="00357870">
        <w:t xml:space="preserve"> </w:t>
      </w:r>
      <w:r w:rsidRPr="00357870">
        <w:t>их</w:t>
      </w:r>
      <w:r w:rsidR="00B65692" w:rsidRPr="00357870">
        <w:t xml:space="preserve"> </w:t>
      </w:r>
      <w:r w:rsidRPr="00357870">
        <w:t>можно</w:t>
      </w:r>
      <w:r w:rsidR="00B65692" w:rsidRPr="00357870">
        <w:t xml:space="preserve"> </w:t>
      </w:r>
      <w:r w:rsidRPr="00357870">
        <w:t>в</w:t>
      </w:r>
      <w:r w:rsidR="00B65692" w:rsidRPr="00357870">
        <w:t xml:space="preserve"> </w:t>
      </w:r>
      <w:r w:rsidRPr="00357870">
        <w:t>личном</w:t>
      </w:r>
      <w:r w:rsidR="00B65692" w:rsidRPr="00357870">
        <w:t xml:space="preserve"> </w:t>
      </w:r>
      <w:r w:rsidRPr="00357870">
        <w:t>кабинете</w:t>
      </w:r>
      <w:r w:rsidR="00B65692" w:rsidRPr="00357870">
        <w:t xml:space="preserve"> </w:t>
      </w:r>
      <w:r w:rsidRPr="00357870">
        <w:t>на</w:t>
      </w:r>
      <w:r w:rsidR="00B65692" w:rsidRPr="00357870">
        <w:t xml:space="preserve"> </w:t>
      </w:r>
      <w:r w:rsidRPr="00357870">
        <w:t>портале</w:t>
      </w:r>
      <w:r w:rsidR="00B65692" w:rsidRPr="00357870">
        <w:t xml:space="preserve"> </w:t>
      </w:r>
      <w:r w:rsidR="00357870" w:rsidRPr="00357870">
        <w:t>«</w:t>
      </w:r>
      <w:r w:rsidRPr="00357870">
        <w:t>Госуслуги</w:t>
      </w:r>
      <w:r w:rsidR="00357870" w:rsidRPr="00357870">
        <w:t>»</w:t>
      </w:r>
      <w:r w:rsidRPr="00357870">
        <w:t>.</w:t>
      </w:r>
      <w:r w:rsidR="00B65692" w:rsidRPr="00357870">
        <w:t xml:space="preserve"> </w:t>
      </w:r>
      <w:r w:rsidRPr="00357870">
        <w:t>Если</w:t>
      </w:r>
      <w:r w:rsidR="00B65692" w:rsidRPr="00357870">
        <w:t xml:space="preserve"> </w:t>
      </w:r>
      <w:r w:rsidRPr="00357870">
        <w:t>у</w:t>
      </w:r>
      <w:r w:rsidR="00B65692" w:rsidRPr="00357870">
        <w:t xml:space="preserve"> </w:t>
      </w:r>
      <w:r w:rsidRPr="00357870">
        <w:t>вас</w:t>
      </w:r>
      <w:r w:rsidR="00B65692" w:rsidRPr="00357870">
        <w:t xml:space="preserve"> </w:t>
      </w:r>
      <w:r w:rsidRPr="00357870">
        <w:t>изменились</w:t>
      </w:r>
      <w:r w:rsidR="00B65692" w:rsidRPr="00357870">
        <w:t xml:space="preserve"> </w:t>
      </w:r>
      <w:r w:rsidRPr="00357870">
        <w:t>обстоятельства,</w:t>
      </w:r>
      <w:r w:rsidR="00B65692" w:rsidRPr="00357870">
        <w:t xml:space="preserve"> </w:t>
      </w:r>
      <w:r w:rsidRPr="00357870">
        <w:t>паниковать</w:t>
      </w:r>
      <w:r w:rsidR="00B65692" w:rsidRPr="00357870">
        <w:t xml:space="preserve"> </w:t>
      </w:r>
      <w:r w:rsidRPr="00357870">
        <w:t>не</w:t>
      </w:r>
      <w:r w:rsidR="00B65692" w:rsidRPr="00357870">
        <w:t xml:space="preserve"> </w:t>
      </w:r>
      <w:r w:rsidRPr="00357870">
        <w:t>стоит,</w:t>
      </w:r>
      <w:r w:rsidR="00B65692" w:rsidRPr="00357870">
        <w:t xml:space="preserve"> </w:t>
      </w:r>
      <w:r w:rsidRPr="00357870">
        <w:t>достаточно</w:t>
      </w:r>
      <w:r w:rsidR="00B65692" w:rsidRPr="00357870">
        <w:t xml:space="preserve"> </w:t>
      </w:r>
      <w:r w:rsidRPr="00357870">
        <w:t>подать</w:t>
      </w:r>
      <w:r w:rsidR="00B65692" w:rsidRPr="00357870">
        <w:t xml:space="preserve"> </w:t>
      </w:r>
      <w:r w:rsidRPr="00357870">
        <w:t>заявление</w:t>
      </w:r>
      <w:r w:rsidR="00B65692" w:rsidRPr="00357870">
        <w:t xml:space="preserve"> </w:t>
      </w:r>
      <w:r w:rsidRPr="00357870">
        <w:t>на</w:t>
      </w:r>
      <w:r w:rsidR="00B65692" w:rsidRPr="00357870">
        <w:t xml:space="preserve"> </w:t>
      </w:r>
      <w:r w:rsidRPr="00357870">
        <w:t>перерасчет</w:t>
      </w:r>
      <w:r w:rsidR="00B65692" w:rsidRPr="00357870">
        <w:t xml:space="preserve"> </w:t>
      </w:r>
      <w:r w:rsidRPr="00357870">
        <w:t>или</w:t>
      </w:r>
      <w:r w:rsidR="00B65692" w:rsidRPr="00357870">
        <w:t xml:space="preserve"> </w:t>
      </w:r>
      <w:r w:rsidRPr="00357870">
        <w:t>замену</w:t>
      </w:r>
      <w:r w:rsidR="00B65692" w:rsidRPr="00357870">
        <w:t xml:space="preserve"> </w:t>
      </w:r>
      <w:r w:rsidRPr="00357870">
        <w:t>пенсии</w:t>
      </w:r>
      <w:r w:rsidR="00B65692" w:rsidRPr="00357870">
        <w:t xml:space="preserve"> </w:t>
      </w:r>
      <w:r w:rsidRPr="00357870">
        <w:t>на</w:t>
      </w:r>
      <w:r w:rsidR="00B65692" w:rsidRPr="00357870">
        <w:t xml:space="preserve"> </w:t>
      </w:r>
      <w:r w:rsidRPr="00357870">
        <w:t>другую</w:t>
      </w:r>
      <w:r w:rsidR="00B65692" w:rsidRPr="00357870">
        <w:t xml:space="preserve"> </w:t>
      </w:r>
      <w:r w:rsidRPr="00357870">
        <w:t>категорию.</w:t>
      </w:r>
    </w:p>
    <w:p w:rsidR="005C20AC" w:rsidRPr="00357870" w:rsidRDefault="00FF7B0A" w:rsidP="005C20AC">
      <w:r w:rsidRPr="00357870">
        <w:t>КАК</w:t>
      </w:r>
      <w:r w:rsidR="00B65692" w:rsidRPr="00357870">
        <w:t xml:space="preserve"> </w:t>
      </w:r>
      <w:r w:rsidRPr="00357870">
        <w:t>ПОЛУЧИТЬ</w:t>
      </w:r>
      <w:r w:rsidR="00B65692" w:rsidRPr="00357870">
        <w:t xml:space="preserve"> </w:t>
      </w:r>
      <w:r w:rsidRPr="00357870">
        <w:t>ПЕНСИЮ</w:t>
      </w:r>
      <w:r w:rsidR="00B65692" w:rsidRPr="00357870">
        <w:t xml:space="preserve"> </w:t>
      </w:r>
      <w:r w:rsidRPr="00357870">
        <w:t>С</w:t>
      </w:r>
      <w:r w:rsidR="00B65692" w:rsidRPr="00357870">
        <w:t xml:space="preserve"> </w:t>
      </w:r>
      <w:r w:rsidRPr="00357870">
        <w:t>ПОВЫШЕНИЕМ?</w:t>
      </w:r>
    </w:p>
    <w:p w:rsidR="005C20AC" w:rsidRPr="00357870" w:rsidRDefault="005C20AC" w:rsidP="005C20AC">
      <w:r w:rsidRPr="00357870">
        <w:t>Делать</w:t>
      </w:r>
      <w:r w:rsidR="00B65692" w:rsidRPr="00357870">
        <w:t xml:space="preserve"> </w:t>
      </w:r>
      <w:r w:rsidRPr="00357870">
        <w:t>для</w:t>
      </w:r>
      <w:r w:rsidR="00B65692" w:rsidRPr="00357870">
        <w:t xml:space="preserve"> </w:t>
      </w:r>
      <w:r w:rsidRPr="00357870">
        <w:t>этого</w:t>
      </w:r>
      <w:r w:rsidR="00B65692" w:rsidRPr="00357870">
        <w:t xml:space="preserve"> </w:t>
      </w:r>
      <w:r w:rsidRPr="00357870">
        <w:t>ничего</w:t>
      </w:r>
      <w:r w:rsidR="00B65692" w:rsidRPr="00357870">
        <w:t xml:space="preserve"> </w:t>
      </w:r>
      <w:r w:rsidRPr="00357870">
        <w:t>не</w:t>
      </w:r>
      <w:r w:rsidR="00B65692" w:rsidRPr="00357870">
        <w:t xml:space="preserve"> </w:t>
      </w:r>
      <w:r w:rsidRPr="00357870">
        <w:t>нужно.</w:t>
      </w:r>
      <w:r w:rsidR="00B65692" w:rsidRPr="00357870">
        <w:t xml:space="preserve"> </w:t>
      </w:r>
      <w:r w:rsidRPr="00357870">
        <w:t>Социальный</w:t>
      </w:r>
      <w:r w:rsidR="00B65692" w:rsidRPr="00357870">
        <w:t xml:space="preserve"> </w:t>
      </w:r>
      <w:r w:rsidRPr="00357870">
        <w:t>фонд</w:t>
      </w:r>
      <w:r w:rsidR="00B65692" w:rsidRPr="00357870">
        <w:t xml:space="preserve"> </w:t>
      </w:r>
      <w:r w:rsidRPr="00357870">
        <w:t>России</w:t>
      </w:r>
      <w:r w:rsidR="00B65692" w:rsidRPr="00357870">
        <w:t xml:space="preserve"> </w:t>
      </w:r>
      <w:r w:rsidRPr="00357870">
        <w:t>автоматически</w:t>
      </w:r>
      <w:r w:rsidR="00B65692" w:rsidRPr="00357870">
        <w:t xml:space="preserve"> </w:t>
      </w:r>
      <w:r w:rsidRPr="00357870">
        <w:t>пересчитает</w:t>
      </w:r>
      <w:r w:rsidR="00B65692" w:rsidRPr="00357870">
        <w:t xml:space="preserve"> </w:t>
      </w:r>
      <w:r w:rsidRPr="00357870">
        <w:t>пенсию</w:t>
      </w:r>
      <w:r w:rsidR="00B65692" w:rsidRPr="00357870">
        <w:t xml:space="preserve"> </w:t>
      </w:r>
      <w:r w:rsidRPr="00357870">
        <w:t>с</w:t>
      </w:r>
      <w:r w:rsidR="00B65692" w:rsidRPr="00357870">
        <w:t xml:space="preserve"> </w:t>
      </w:r>
      <w:r w:rsidRPr="00357870">
        <w:t>учетом</w:t>
      </w:r>
      <w:r w:rsidR="00B65692" w:rsidRPr="00357870">
        <w:t xml:space="preserve"> </w:t>
      </w:r>
      <w:r w:rsidRPr="00357870">
        <w:t>индексации</w:t>
      </w:r>
      <w:r w:rsidR="00B65692" w:rsidRPr="00357870">
        <w:t xml:space="preserve"> </w:t>
      </w:r>
      <w:r w:rsidRPr="00357870">
        <w:t>и</w:t>
      </w:r>
      <w:r w:rsidR="00B65692" w:rsidRPr="00357870">
        <w:t xml:space="preserve"> </w:t>
      </w:r>
      <w:r w:rsidRPr="00357870">
        <w:t>будет</w:t>
      </w:r>
      <w:r w:rsidR="00B65692" w:rsidRPr="00357870">
        <w:t xml:space="preserve"> </w:t>
      </w:r>
      <w:r w:rsidRPr="00357870">
        <w:t>начислять</w:t>
      </w:r>
      <w:r w:rsidR="00B65692" w:rsidRPr="00357870">
        <w:t xml:space="preserve"> </w:t>
      </w:r>
      <w:r w:rsidRPr="00357870">
        <w:t>ее</w:t>
      </w:r>
      <w:r w:rsidR="00B65692" w:rsidRPr="00357870">
        <w:t xml:space="preserve"> </w:t>
      </w:r>
      <w:r w:rsidRPr="00357870">
        <w:t>в</w:t>
      </w:r>
      <w:r w:rsidR="00B65692" w:rsidRPr="00357870">
        <w:t xml:space="preserve"> </w:t>
      </w:r>
      <w:r w:rsidRPr="00357870">
        <w:t>новом</w:t>
      </w:r>
      <w:r w:rsidR="00B65692" w:rsidRPr="00357870">
        <w:t xml:space="preserve"> </w:t>
      </w:r>
      <w:r w:rsidRPr="00357870">
        <w:t>размере.</w:t>
      </w:r>
    </w:p>
    <w:p w:rsidR="005C20AC" w:rsidRPr="00357870" w:rsidRDefault="00587535" w:rsidP="005C20AC">
      <w:hyperlink r:id="rId27" w:history="1">
        <w:r w:rsidR="005C20AC" w:rsidRPr="00357870">
          <w:rPr>
            <w:rStyle w:val="a3"/>
          </w:rPr>
          <w:t>https://spb.mk.ru/social/2024/03/26/v-rossii-s-aprelya-socialnuyu-pensiyu-povysyat-na-75-komu-polozhena-i-kak-poluchit.html</w:t>
        </w:r>
      </w:hyperlink>
    </w:p>
    <w:p w:rsidR="00D1642B" w:rsidRPr="00357870" w:rsidRDefault="00D1642B" w:rsidP="00D1642B">
      <w:pPr>
        <w:pStyle w:val="251"/>
      </w:pPr>
      <w:bookmarkStart w:id="79" w:name="_Toc99271704"/>
      <w:bookmarkStart w:id="80" w:name="_Toc99318656"/>
      <w:bookmarkStart w:id="81" w:name="_Toc62681899"/>
      <w:bookmarkStart w:id="82" w:name="_Toc162416407"/>
      <w:bookmarkEnd w:id="17"/>
      <w:bookmarkEnd w:id="18"/>
      <w:bookmarkEnd w:id="22"/>
      <w:bookmarkEnd w:id="23"/>
      <w:bookmarkEnd w:id="24"/>
      <w:r w:rsidRPr="00357870">
        <w:lastRenderedPageBreak/>
        <w:t>НОВОСТИ</w:t>
      </w:r>
      <w:r w:rsidR="00B65692" w:rsidRPr="00357870">
        <w:t xml:space="preserve"> </w:t>
      </w:r>
      <w:r w:rsidRPr="00357870">
        <w:t>МАКРОЭКОНОМИКИ</w:t>
      </w:r>
      <w:bookmarkEnd w:id="79"/>
      <w:bookmarkEnd w:id="80"/>
      <w:bookmarkEnd w:id="82"/>
    </w:p>
    <w:p w:rsidR="007226A3" w:rsidRPr="00357870" w:rsidRDefault="007226A3" w:rsidP="007226A3">
      <w:pPr>
        <w:pStyle w:val="2"/>
      </w:pPr>
      <w:bookmarkStart w:id="83" w:name="_Toc99271711"/>
      <w:bookmarkStart w:id="84" w:name="_Toc99318657"/>
      <w:bookmarkStart w:id="85" w:name="_Toc162416408"/>
      <w:r w:rsidRPr="00357870">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Путин</w:t>
      </w:r>
      <w:r w:rsidR="00B65692" w:rsidRPr="00357870">
        <w:t xml:space="preserve"> </w:t>
      </w:r>
      <w:r w:rsidRPr="00357870">
        <w:t>призвал</w:t>
      </w:r>
      <w:r w:rsidR="00B65692" w:rsidRPr="00357870">
        <w:t xml:space="preserve"> </w:t>
      </w:r>
      <w:r w:rsidRPr="00357870">
        <w:t>прокуроров</w:t>
      </w:r>
      <w:r w:rsidR="00B65692" w:rsidRPr="00357870">
        <w:t xml:space="preserve"> </w:t>
      </w:r>
      <w:r w:rsidRPr="00357870">
        <w:t>строго</w:t>
      </w:r>
      <w:r w:rsidR="00B65692" w:rsidRPr="00357870">
        <w:t xml:space="preserve"> </w:t>
      </w:r>
      <w:r w:rsidRPr="00357870">
        <w:t>наказывать</w:t>
      </w:r>
      <w:r w:rsidR="00B65692" w:rsidRPr="00357870">
        <w:t xml:space="preserve"> </w:t>
      </w:r>
      <w:r w:rsidRPr="00357870">
        <w:t>тех,</w:t>
      </w:r>
      <w:r w:rsidR="00B65692" w:rsidRPr="00357870">
        <w:t xml:space="preserve"> </w:t>
      </w:r>
      <w:r w:rsidRPr="00357870">
        <w:t>кто</w:t>
      </w:r>
      <w:r w:rsidR="00B65692" w:rsidRPr="00357870">
        <w:t xml:space="preserve"> </w:t>
      </w:r>
      <w:r w:rsidRPr="00357870">
        <w:t>занимается</w:t>
      </w:r>
      <w:r w:rsidR="00B65692" w:rsidRPr="00357870">
        <w:t xml:space="preserve"> </w:t>
      </w:r>
      <w:r w:rsidRPr="00357870">
        <w:t>казнокрадством</w:t>
      </w:r>
      <w:bookmarkEnd w:id="85"/>
    </w:p>
    <w:p w:rsidR="007226A3" w:rsidRPr="00357870" w:rsidRDefault="007226A3" w:rsidP="00A86D40">
      <w:pPr>
        <w:pStyle w:val="3"/>
      </w:pPr>
      <w:bookmarkStart w:id="86" w:name="_Toc162416409"/>
      <w:r w:rsidRPr="00357870">
        <w:t>Президент</w:t>
      </w:r>
      <w:r w:rsidR="00B65692" w:rsidRPr="00357870">
        <w:t xml:space="preserve"> </w:t>
      </w:r>
      <w:r w:rsidRPr="00357870">
        <w:t>России</w:t>
      </w:r>
      <w:r w:rsidR="00B65692" w:rsidRPr="00357870">
        <w:t xml:space="preserve"> </w:t>
      </w:r>
      <w:r w:rsidRPr="00357870">
        <w:t>Владимир</w:t>
      </w:r>
      <w:r w:rsidR="00B65692" w:rsidRPr="00357870">
        <w:t xml:space="preserve"> </w:t>
      </w:r>
      <w:r w:rsidRPr="00357870">
        <w:t>Путин</w:t>
      </w:r>
      <w:r w:rsidR="00B65692" w:rsidRPr="00357870">
        <w:t xml:space="preserve"> </w:t>
      </w:r>
      <w:r w:rsidRPr="00357870">
        <w:t>на</w:t>
      </w:r>
      <w:r w:rsidR="00B65692" w:rsidRPr="00357870">
        <w:t xml:space="preserve"> </w:t>
      </w:r>
      <w:r w:rsidRPr="00357870">
        <w:t>расширенной</w:t>
      </w:r>
      <w:r w:rsidR="00B65692" w:rsidRPr="00357870">
        <w:t xml:space="preserve"> </w:t>
      </w:r>
      <w:r w:rsidRPr="00357870">
        <w:t>коллегии</w:t>
      </w:r>
      <w:r w:rsidR="00B65692" w:rsidRPr="00357870">
        <w:t xml:space="preserve"> </w:t>
      </w:r>
      <w:r w:rsidRPr="00357870">
        <w:t>Генпрокуратуры</w:t>
      </w:r>
      <w:r w:rsidR="00B65692" w:rsidRPr="00357870">
        <w:t xml:space="preserve"> </w:t>
      </w:r>
      <w:r w:rsidRPr="00357870">
        <w:t>попросил</w:t>
      </w:r>
      <w:r w:rsidR="00B65692" w:rsidRPr="00357870">
        <w:t xml:space="preserve"> </w:t>
      </w:r>
      <w:r w:rsidRPr="00357870">
        <w:t>прокуроров</w:t>
      </w:r>
      <w:r w:rsidR="00B65692" w:rsidRPr="00357870">
        <w:t xml:space="preserve"> </w:t>
      </w:r>
      <w:r w:rsidRPr="00357870">
        <w:t>строго</w:t>
      </w:r>
      <w:r w:rsidR="00B65692" w:rsidRPr="00357870">
        <w:t xml:space="preserve"> </w:t>
      </w:r>
      <w:r w:rsidRPr="00357870">
        <w:t>наказывать</w:t>
      </w:r>
      <w:r w:rsidR="00B65692" w:rsidRPr="00357870">
        <w:t xml:space="preserve"> </w:t>
      </w:r>
      <w:r w:rsidRPr="00357870">
        <w:t>тех,</w:t>
      </w:r>
      <w:r w:rsidR="00B65692" w:rsidRPr="00357870">
        <w:t xml:space="preserve"> </w:t>
      </w:r>
      <w:r w:rsidRPr="00357870">
        <w:t>кто</w:t>
      </w:r>
      <w:r w:rsidR="00B65692" w:rsidRPr="00357870">
        <w:t xml:space="preserve"> </w:t>
      </w:r>
      <w:r w:rsidRPr="00357870">
        <w:t>занимается</w:t>
      </w:r>
      <w:r w:rsidR="00B65692" w:rsidRPr="00357870">
        <w:t xml:space="preserve"> </w:t>
      </w:r>
      <w:r w:rsidRPr="00357870">
        <w:t>казнокрадством,</w:t>
      </w:r>
      <w:r w:rsidR="00B65692" w:rsidRPr="00357870">
        <w:t xml:space="preserve"> </w:t>
      </w:r>
      <w:r w:rsidRPr="00357870">
        <w:t>и</w:t>
      </w:r>
      <w:r w:rsidR="00B65692" w:rsidRPr="00357870">
        <w:t xml:space="preserve"> </w:t>
      </w:r>
      <w:r w:rsidRPr="00357870">
        <w:t>подчеркнул,</w:t>
      </w:r>
      <w:r w:rsidR="00B65692" w:rsidRPr="00357870">
        <w:t xml:space="preserve"> </w:t>
      </w:r>
      <w:r w:rsidRPr="00357870">
        <w:t>что</w:t>
      </w:r>
      <w:r w:rsidR="00B65692" w:rsidRPr="00357870">
        <w:t xml:space="preserve"> </w:t>
      </w:r>
      <w:r w:rsidRPr="00357870">
        <w:t>деньги,</w:t>
      </w:r>
      <w:r w:rsidR="00B65692" w:rsidRPr="00357870">
        <w:t xml:space="preserve"> </w:t>
      </w:r>
      <w:r w:rsidRPr="00357870">
        <w:t>которые</w:t>
      </w:r>
      <w:r w:rsidR="00B65692" w:rsidRPr="00357870">
        <w:t xml:space="preserve"> </w:t>
      </w:r>
      <w:r w:rsidRPr="00357870">
        <w:t>выделяются</w:t>
      </w:r>
      <w:r w:rsidR="00B65692" w:rsidRPr="00357870">
        <w:t xml:space="preserve"> </w:t>
      </w:r>
      <w:r w:rsidRPr="00357870">
        <w:t>на</w:t>
      </w:r>
      <w:r w:rsidR="00B65692" w:rsidRPr="00357870">
        <w:t xml:space="preserve"> </w:t>
      </w:r>
      <w:r w:rsidRPr="00357870">
        <w:t>развитие</w:t>
      </w:r>
      <w:r w:rsidR="00B65692" w:rsidRPr="00357870">
        <w:t xml:space="preserve"> </w:t>
      </w:r>
      <w:r w:rsidRPr="00357870">
        <w:t>страны,</w:t>
      </w:r>
      <w:r w:rsidR="00B65692" w:rsidRPr="00357870">
        <w:t xml:space="preserve"> </w:t>
      </w:r>
      <w:r w:rsidRPr="00357870">
        <w:t>не</w:t>
      </w:r>
      <w:r w:rsidR="00B65692" w:rsidRPr="00357870">
        <w:t xml:space="preserve"> </w:t>
      </w:r>
      <w:r w:rsidRPr="00357870">
        <w:t>должны</w:t>
      </w:r>
      <w:r w:rsidR="00B65692" w:rsidRPr="00357870">
        <w:t xml:space="preserve"> </w:t>
      </w:r>
      <w:r w:rsidRPr="00357870">
        <w:t>уйти</w:t>
      </w:r>
      <w:r w:rsidR="00B65692" w:rsidRPr="00357870">
        <w:t xml:space="preserve"> </w:t>
      </w:r>
      <w:r w:rsidRPr="00357870">
        <w:t>в</w:t>
      </w:r>
      <w:r w:rsidR="00B65692" w:rsidRPr="00357870">
        <w:t xml:space="preserve"> </w:t>
      </w:r>
      <w:r w:rsidRPr="00357870">
        <w:t>чей-то</w:t>
      </w:r>
      <w:r w:rsidR="00B65692" w:rsidRPr="00357870">
        <w:t xml:space="preserve"> </w:t>
      </w:r>
      <w:r w:rsidRPr="00357870">
        <w:t>карман</w:t>
      </w:r>
      <w:r w:rsidR="00B65692" w:rsidRPr="00357870">
        <w:t xml:space="preserve"> </w:t>
      </w:r>
      <w:r w:rsidRPr="00357870">
        <w:t>-</w:t>
      </w:r>
      <w:r w:rsidR="00B65692" w:rsidRPr="00357870">
        <w:t xml:space="preserve"> </w:t>
      </w:r>
      <w:r w:rsidRPr="00357870">
        <w:t>за</w:t>
      </w:r>
      <w:r w:rsidR="00B65692" w:rsidRPr="00357870">
        <w:t xml:space="preserve"> </w:t>
      </w:r>
      <w:r w:rsidRPr="00357870">
        <w:t>этим</w:t>
      </w:r>
      <w:r w:rsidR="00B65692" w:rsidRPr="00357870">
        <w:t xml:space="preserve"> </w:t>
      </w:r>
      <w:r w:rsidRPr="00357870">
        <w:t>надо</w:t>
      </w:r>
      <w:r w:rsidR="00B65692" w:rsidRPr="00357870">
        <w:t xml:space="preserve"> </w:t>
      </w:r>
      <w:r w:rsidRPr="00357870">
        <w:t>строго</w:t>
      </w:r>
      <w:r w:rsidR="00B65692" w:rsidRPr="00357870">
        <w:t xml:space="preserve"> </w:t>
      </w:r>
      <w:r w:rsidRPr="00357870">
        <w:t>следить.</w:t>
      </w:r>
      <w:bookmarkEnd w:id="86"/>
    </w:p>
    <w:p w:rsidR="007226A3" w:rsidRPr="00357870" w:rsidRDefault="00357870" w:rsidP="007226A3">
      <w:r w:rsidRPr="00357870">
        <w:t>«</w:t>
      </w:r>
      <w:r w:rsidR="007226A3" w:rsidRPr="00357870">
        <w:t>Конечно,</w:t>
      </w:r>
      <w:r w:rsidR="00B65692" w:rsidRPr="00357870">
        <w:t xml:space="preserve"> </w:t>
      </w:r>
      <w:r w:rsidR="007226A3" w:rsidRPr="00357870">
        <w:t>нужно</w:t>
      </w:r>
      <w:r w:rsidR="00B65692" w:rsidRPr="00357870">
        <w:t xml:space="preserve"> </w:t>
      </w:r>
      <w:r w:rsidR="007226A3" w:rsidRPr="00357870">
        <w:t>строго</w:t>
      </w:r>
      <w:r w:rsidR="00B65692" w:rsidRPr="00357870">
        <w:t xml:space="preserve"> </w:t>
      </w:r>
      <w:r w:rsidR="007226A3" w:rsidRPr="00357870">
        <w:t>наказывать</w:t>
      </w:r>
      <w:r w:rsidR="00B65692" w:rsidRPr="00357870">
        <w:t xml:space="preserve"> </w:t>
      </w:r>
      <w:r w:rsidR="007226A3" w:rsidRPr="00357870">
        <w:t>тех,</w:t>
      </w:r>
      <w:r w:rsidR="00B65692" w:rsidRPr="00357870">
        <w:t xml:space="preserve"> </w:t>
      </w:r>
      <w:r w:rsidR="007226A3" w:rsidRPr="00357870">
        <w:t>кто</w:t>
      </w:r>
      <w:r w:rsidR="00B65692" w:rsidRPr="00357870">
        <w:t xml:space="preserve"> </w:t>
      </w:r>
      <w:r w:rsidR="007226A3" w:rsidRPr="00357870">
        <w:t>сознательно</w:t>
      </w:r>
      <w:r w:rsidR="00B65692" w:rsidRPr="00357870">
        <w:t xml:space="preserve"> </w:t>
      </w:r>
      <w:r w:rsidR="007226A3" w:rsidRPr="00357870">
        <w:t>идет</w:t>
      </w:r>
      <w:r w:rsidR="00B65692" w:rsidRPr="00357870">
        <w:t xml:space="preserve"> </w:t>
      </w:r>
      <w:r w:rsidR="007226A3" w:rsidRPr="00357870">
        <w:t>на</w:t>
      </w:r>
      <w:r w:rsidR="00B65692" w:rsidRPr="00357870">
        <w:t xml:space="preserve"> </w:t>
      </w:r>
      <w:r w:rsidR="007226A3" w:rsidRPr="00357870">
        <w:t>эти</w:t>
      </w:r>
      <w:r w:rsidR="00B65692" w:rsidRPr="00357870">
        <w:t xml:space="preserve"> </w:t>
      </w:r>
      <w:r w:rsidR="007226A3" w:rsidRPr="00357870">
        <w:t>нарушения,</w:t>
      </w:r>
      <w:r w:rsidR="00B65692" w:rsidRPr="00357870">
        <w:t xml:space="preserve"> </w:t>
      </w:r>
      <w:r w:rsidR="007226A3" w:rsidRPr="00357870">
        <w:t>занимается</w:t>
      </w:r>
      <w:r w:rsidR="00B65692" w:rsidRPr="00357870">
        <w:t xml:space="preserve"> </w:t>
      </w:r>
      <w:r w:rsidR="007226A3" w:rsidRPr="00357870">
        <w:t>казнокрадством.</w:t>
      </w:r>
      <w:r w:rsidR="00B65692" w:rsidRPr="00357870">
        <w:t xml:space="preserve"> </w:t>
      </w:r>
      <w:r w:rsidR="007226A3" w:rsidRPr="00357870">
        <w:t>У</w:t>
      </w:r>
      <w:r w:rsidR="00B65692" w:rsidRPr="00357870">
        <w:t xml:space="preserve"> </w:t>
      </w:r>
      <w:r w:rsidR="007226A3" w:rsidRPr="00357870">
        <w:t>нас</w:t>
      </w:r>
      <w:r w:rsidR="00B65692" w:rsidRPr="00357870">
        <w:t xml:space="preserve"> </w:t>
      </w:r>
      <w:r w:rsidR="007226A3" w:rsidRPr="00357870">
        <w:t>только</w:t>
      </w:r>
      <w:r w:rsidR="00B65692" w:rsidRPr="00357870">
        <w:t xml:space="preserve"> </w:t>
      </w:r>
      <w:r w:rsidR="007226A3" w:rsidRPr="00357870">
        <w:t>дополнительно</w:t>
      </w:r>
      <w:r w:rsidR="00B65692" w:rsidRPr="00357870">
        <w:t xml:space="preserve"> </w:t>
      </w:r>
      <w:r w:rsidR="007226A3" w:rsidRPr="00357870">
        <w:t>мы</w:t>
      </w:r>
      <w:r w:rsidR="00B65692" w:rsidRPr="00357870">
        <w:t xml:space="preserve"> </w:t>
      </w:r>
      <w:r w:rsidR="007226A3" w:rsidRPr="00357870">
        <w:t>выделяем</w:t>
      </w:r>
      <w:r w:rsidR="00B65692" w:rsidRPr="00357870">
        <w:t xml:space="preserve"> </w:t>
      </w:r>
      <w:r w:rsidR="007226A3" w:rsidRPr="00357870">
        <w:t>на</w:t>
      </w:r>
      <w:r w:rsidR="00B65692" w:rsidRPr="00357870">
        <w:t xml:space="preserve"> </w:t>
      </w:r>
      <w:r w:rsidR="007226A3" w:rsidRPr="00357870">
        <w:t>ближайшие</w:t>
      </w:r>
      <w:r w:rsidR="00B65692" w:rsidRPr="00357870">
        <w:t xml:space="preserve"> </w:t>
      </w:r>
      <w:r w:rsidR="007226A3" w:rsidRPr="00357870">
        <w:t>несколько</w:t>
      </w:r>
      <w:r w:rsidR="00B65692" w:rsidRPr="00357870">
        <w:t xml:space="preserve"> </w:t>
      </w:r>
      <w:r w:rsidR="007226A3" w:rsidRPr="00357870">
        <w:t>лет</w:t>
      </w:r>
      <w:r w:rsidR="00B65692" w:rsidRPr="00357870">
        <w:t xml:space="preserve"> </w:t>
      </w:r>
      <w:r w:rsidR="007226A3" w:rsidRPr="00357870">
        <w:t>9</w:t>
      </w:r>
      <w:r w:rsidR="00B65692" w:rsidRPr="00357870">
        <w:t xml:space="preserve"> </w:t>
      </w:r>
      <w:r w:rsidR="007226A3" w:rsidRPr="00357870">
        <w:t>триллионов</w:t>
      </w:r>
      <w:r w:rsidR="00B65692" w:rsidRPr="00357870">
        <w:t xml:space="preserve"> </w:t>
      </w:r>
      <w:r w:rsidR="007226A3" w:rsidRPr="00357870">
        <w:t>рублей.</w:t>
      </w:r>
      <w:r w:rsidR="00B65692" w:rsidRPr="00357870">
        <w:t xml:space="preserve"> </w:t>
      </w:r>
      <w:r w:rsidR="007226A3" w:rsidRPr="00357870">
        <w:t>Это</w:t>
      </w:r>
      <w:r w:rsidR="00B65692" w:rsidRPr="00357870">
        <w:t xml:space="preserve"> </w:t>
      </w:r>
      <w:r w:rsidR="007226A3" w:rsidRPr="00357870">
        <w:t>огромные</w:t>
      </w:r>
      <w:r w:rsidR="00B65692" w:rsidRPr="00357870">
        <w:t xml:space="preserve"> </w:t>
      </w:r>
      <w:r w:rsidR="007226A3" w:rsidRPr="00357870">
        <w:t>деньги,</w:t>
      </w:r>
      <w:r w:rsidR="00B65692" w:rsidRPr="00357870">
        <w:t xml:space="preserve"> </w:t>
      </w:r>
      <w:r w:rsidR="007226A3" w:rsidRPr="00357870">
        <w:t>по</w:t>
      </w:r>
      <w:r w:rsidR="00B65692" w:rsidRPr="00357870">
        <w:t xml:space="preserve"> </w:t>
      </w:r>
      <w:r w:rsidR="007226A3" w:rsidRPr="00357870">
        <w:t>всем</w:t>
      </w:r>
      <w:r w:rsidR="00B65692" w:rsidRPr="00357870">
        <w:t xml:space="preserve"> </w:t>
      </w:r>
      <w:r w:rsidR="007226A3" w:rsidRPr="00357870">
        <w:t>направлениям</w:t>
      </w:r>
      <w:r w:rsidR="00B65692" w:rsidRPr="00357870">
        <w:t xml:space="preserve"> </w:t>
      </w:r>
      <w:r w:rsidR="007226A3" w:rsidRPr="00357870">
        <w:t>-</w:t>
      </w:r>
      <w:r w:rsidR="00B65692" w:rsidRPr="00357870">
        <w:t xml:space="preserve"> </w:t>
      </w:r>
      <w:r w:rsidR="007226A3" w:rsidRPr="00357870">
        <w:t>и</w:t>
      </w:r>
      <w:r w:rsidR="00B65692" w:rsidRPr="00357870">
        <w:t xml:space="preserve"> </w:t>
      </w:r>
      <w:r w:rsidR="007226A3" w:rsidRPr="00357870">
        <w:t>по</w:t>
      </w:r>
      <w:r w:rsidR="00B65692" w:rsidRPr="00357870">
        <w:t xml:space="preserve"> </w:t>
      </w:r>
      <w:r w:rsidR="007226A3" w:rsidRPr="00357870">
        <w:t>повышению</w:t>
      </w:r>
      <w:r w:rsidR="00B65692" w:rsidRPr="00357870">
        <w:t xml:space="preserve"> </w:t>
      </w:r>
      <w:r w:rsidR="007226A3" w:rsidRPr="00357870">
        <w:t>обороноспособности,</w:t>
      </w:r>
      <w:r w:rsidR="00B65692" w:rsidRPr="00357870">
        <w:t xml:space="preserve"> </w:t>
      </w:r>
      <w:r w:rsidR="007226A3" w:rsidRPr="00357870">
        <w:t>по</w:t>
      </w:r>
      <w:r w:rsidR="00B65692" w:rsidRPr="00357870">
        <w:t xml:space="preserve"> </w:t>
      </w:r>
      <w:r w:rsidR="007226A3" w:rsidRPr="00357870">
        <w:t>поддержке</w:t>
      </w:r>
      <w:r w:rsidR="00B65692" w:rsidRPr="00357870">
        <w:t xml:space="preserve"> </w:t>
      </w:r>
      <w:r w:rsidR="007226A3" w:rsidRPr="00357870">
        <w:t>предприятий</w:t>
      </w:r>
      <w:r w:rsidR="00B65692" w:rsidRPr="00357870">
        <w:t xml:space="preserve"> </w:t>
      </w:r>
      <w:r w:rsidR="007226A3" w:rsidRPr="00357870">
        <w:t>ОПК,</w:t>
      </w:r>
      <w:r w:rsidR="00B65692" w:rsidRPr="00357870">
        <w:t xml:space="preserve"> </w:t>
      </w:r>
      <w:r w:rsidR="007226A3" w:rsidRPr="00357870">
        <w:t>по</w:t>
      </w:r>
      <w:r w:rsidR="00B65692" w:rsidRPr="00357870">
        <w:t xml:space="preserve"> </w:t>
      </w:r>
      <w:r w:rsidR="007226A3" w:rsidRPr="00357870">
        <w:t>социальной</w:t>
      </w:r>
      <w:r w:rsidR="00B65692" w:rsidRPr="00357870">
        <w:t xml:space="preserve"> </w:t>
      </w:r>
      <w:r w:rsidR="007226A3" w:rsidRPr="00357870">
        <w:t>сфере</w:t>
      </w:r>
      <w:r w:rsidR="00B65692" w:rsidRPr="00357870">
        <w:t xml:space="preserve"> </w:t>
      </w:r>
      <w:r w:rsidR="007226A3" w:rsidRPr="00357870">
        <w:t>-</w:t>
      </w:r>
      <w:r w:rsidR="00B65692" w:rsidRPr="00357870">
        <w:t xml:space="preserve"> </w:t>
      </w:r>
      <w:r w:rsidR="007226A3" w:rsidRPr="00357870">
        <w:t>образование,</w:t>
      </w:r>
      <w:r w:rsidR="00B65692" w:rsidRPr="00357870">
        <w:t xml:space="preserve"> </w:t>
      </w:r>
      <w:r w:rsidR="007226A3" w:rsidRPr="00357870">
        <w:t>здравоохранение,</w:t>
      </w:r>
      <w:r w:rsidR="00B65692" w:rsidRPr="00357870">
        <w:t xml:space="preserve"> </w:t>
      </w:r>
      <w:r w:rsidR="007226A3" w:rsidRPr="00357870">
        <w:t>наука</w:t>
      </w:r>
      <w:r w:rsidR="00B65692" w:rsidRPr="00357870">
        <w:t xml:space="preserve"> </w:t>
      </w:r>
      <w:r w:rsidR="007226A3" w:rsidRPr="00357870">
        <w:t>и</w:t>
      </w:r>
      <w:r w:rsidR="00B65692" w:rsidRPr="00357870">
        <w:t xml:space="preserve"> </w:t>
      </w:r>
      <w:r w:rsidR="007226A3" w:rsidRPr="00357870">
        <w:t>так</w:t>
      </w:r>
      <w:r w:rsidR="00B65692" w:rsidRPr="00357870">
        <w:t xml:space="preserve"> </w:t>
      </w:r>
      <w:r w:rsidR="007226A3" w:rsidRPr="00357870">
        <w:t>далее.</w:t>
      </w:r>
      <w:r w:rsidR="00B65692" w:rsidRPr="00357870">
        <w:t xml:space="preserve"> </w:t>
      </w:r>
      <w:r w:rsidR="007226A3" w:rsidRPr="00357870">
        <w:t>Надо</w:t>
      </w:r>
      <w:r w:rsidR="00B65692" w:rsidRPr="00357870">
        <w:t xml:space="preserve"> </w:t>
      </w:r>
      <w:r w:rsidR="007226A3" w:rsidRPr="00357870">
        <w:t>очень</w:t>
      </w:r>
      <w:r w:rsidR="00B65692" w:rsidRPr="00357870">
        <w:t xml:space="preserve"> </w:t>
      </w:r>
      <w:r w:rsidR="007226A3" w:rsidRPr="00357870">
        <w:t>строго</w:t>
      </w:r>
      <w:r w:rsidR="00B65692" w:rsidRPr="00357870">
        <w:t xml:space="preserve"> </w:t>
      </w:r>
      <w:r w:rsidR="007226A3" w:rsidRPr="00357870">
        <w:t>следить</w:t>
      </w:r>
      <w:r w:rsidR="00B65692" w:rsidRPr="00357870">
        <w:t xml:space="preserve"> </w:t>
      </w:r>
      <w:r w:rsidR="007226A3" w:rsidRPr="00357870">
        <w:t>за</w:t>
      </w:r>
      <w:r w:rsidR="00B65692" w:rsidRPr="00357870">
        <w:t xml:space="preserve"> </w:t>
      </w:r>
      <w:r w:rsidR="007226A3" w:rsidRPr="00357870">
        <w:t>тем,</w:t>
      </w:r>
      <w:r w:rsidR="00B65692" w:rsidRPr="00357870">
        <w:t xml:space="preserve"> </w:t>
      </w:r>
      <w:r w:rsidR="007226A3" w:rsidRPr="00357870">
        <w:t>чтобы</w:t>
      </w:r>
      <w:r w:rsidR="00B65692" w:rsidRPr="00357870">
        <w:t xml:space="preserve"> </w:t>
      </w:r>
      <w:r w:rsidR="007226A3" w:rsidRPr="00357870">
        <w:t>ни</w:t>
      </w:r>
      <w:r w:rsidR="00B65692" w:rsidRPr="00357870">
        <w:t xml:space="preserve"> </w:t>
      </w:r>
      <w:r w:rsidR="007226A3" w:rsidRPr="00357870">
        <w:t>к</w:t>
      </w:r>
      <w:r w:rsidR="00B65692" w:rsidRPr="00357870">
        <w:t xml:space="preserve"> </w:t>
      </w:r>
      <w:r w:rsidR="007226A3" w:rsidRPr="00357870">
        <w:t>кому</w:t>
      </w:r>
      <w:r w:rsidR="00B65692" w:rsidRPr="00357870">
        <w:t xml:space="preserve"> </w:t>
      </w:r>
      <w:r w:rsidR="007226A3" w:rsidRPr="00357870">
        <w:t>и</w:t>
      </w:r>
      <w:r w:rsidR="00B65692" w:rsidRPr="00357870">
        <w:t xml:space="preserve"> </w:t>
      </w:r>
      <w:r w:rsidR="007226A3" w:rsidRPr="00357870">
        <w:t>ни</w:t>
      </w:r>
      <w:r w:rsidR="00B65692" w:rsidRPr="00357870">
        <w:t xml:space="preserve"> </w:t>
      </w:r>
      <w:r w:rsidR="007226A3" w:rsidRPr="00357870">
        <w:t>в</w:t>
      </w:r>
      <w:r w:rsidR="00B65692" w:rsidRPr="00357870">
        <w:t xml:space="preserve"> </w:t>
      </w:r>
      <w:r w:rsidR="007226A3" w:rsidRPr="00357870">
        <w:t>чьи</w:t>
      </w:r>
      <w:r w:rsidR="00B65692" w:rsidRPr="00357870">
        <w:t xml:space="preserve"> </w:t>
      </w:r>
      <w:r w:rsidR="007226A3" w:rsidRPr="00357870">
        <w:t>карманы</w:t>
      </w:r>
      <w:r w:rsidR="00B65692" w:rsidRPr="00357870">
        <w:t xml:space="preserve"> </w:t>
      </w:r>
      <w:r w:rsidR="007226A3" w:rsidRPr="00357870">
        <w:t>деньги</w:t>
      </w:r>
      <w:r w:rsidR="00B65692" w:rsidRPr="00357870">
        <w:t xml:space="preserve"> </w:t>
      </w:r>
      <w:r w:rsidR="007226A3" w:rsidRPr="00357870">
        <w:t>не</w:t>
      </w:r>
      <w:r w:rsidR="00B65692" w:rsidRPr="00357870">
        <w:t xml:space="preserve"> </w:t>
      </w:r>
      <w:r w:rsidR="007226A3" w:rsidRPr="00357870">
        <w:t>уходили</w:t>
      </w:r>
      <w:r w:rsidR="00B65692" w:rsidRPr="00357870">
        <w:t xml:space="preserve"> </w:t>
      </w:r>
      <w:r w:rsidR="007226A3" w:rsidRPr="00357870">
        <w:t>и</w:t>
      </w:r>
      <w:r w:rsidR="00B65692" w:rsidRPr="00357870">
        <w:t xml:space="preserve"> </w:t>
      </w:r>
      <w:r w:rsidR="007226A3" w:rsidRPr="00357870">
        <w:t>никому</w:t>
      </w:r>
      <w:r w:rsidR="00B65692" w:rsidRPr="00357870">
        <w:t xml:space="preserve"> </w:t>
      </w:r>
      <w:r w:rsidR="007226A3" w:rsidRPr="00357870">
        <w:t>эти</w:t>
      </w:r>
      <w:r w:rsidR="00B65692" w:rsidRPr="00357870">
        <w:t xml:space="preserve"> </w:t>
      </w:r>
      <w:r w:rsidR="007226A3" w:rsidRPr="00357870">
        <w:t>деньги</w:t>
      </w:r>
      <w:r w:rsidR="00B65692" w:rsidRPr="00357870">
        <w:t xml:space="preserve"> </w:t>
      </w:r>
      <w:r w:rsidR="007226A3" w:rsidRPr="00357870">
        <w:t>не</w:t>
      </w:r>
      <w:r w:rsidR="00B65692" w:rsidRPr="00357870">
        <w:t xml:space="preserve"> </w:t>
      </w:r>
      <w:r w:rsidR="007226A3" w:rsidRPr="00357870">
        <w:t>прилипали.</w:t>
      </w:r>
      <w:r w:rsidR="00B65692" w:rsidRPr="00357870">
        <w:t xml:space="preserve"> </w:t>
      </w:r>
      <w:r w:rsidR="007226A3" w:rsidRPr="00357870">
        <w:t>Чтобы</w:t>
      </w:r>
      <w:r w:rsidR="00B65692" w:rsidRPr="00357870">
        <w:t xml:space="preserve"> </w:t>
      </w:r>
      <w:r w:rsidR="007226A3" w:rsidRPr="00357870">
        <w:t>они</w:t>
      </w:r>
      <w:r w:rsidR="00B65692" w:rsidRPr="00357870">
        <w:t xml:space="preserve"> </w:t>
      </w:r>
      <w:r w:rsidR="007226A3" w:rsidRPr="00357870">
        <w:t>все</w:t>
      </w:r>
      <w:r w:rsidR="00B65692" w:rsidRPr="00357870">
        <w:t xml:space="preserve"> </w:t>
      </w:r>
      <w:r w:rsidR="007226A3" w:rsidRPr="00357870">
        <w:t>эффективно</w:t>
      </w:r>
      <w:r w:rsidR="00B65692" w:rsidRPr="00357870">
        <w:t xml:space="preserve"> </w:t>
      </w:r>
      <w:r w:rsidR="007226A3" w:rsidRPr="00357870">
        <w:t>были</w:t>
      </w:r>
      <w:r w:rsidR="00B65692" w:rsidRPr="00357870">
        <w:t xml:space="preserve"> </w:t>
      </w:r>
      <w:r w:rsidR="007226A3" w:rsidRPr="00357870">
        <w:t>направлены</w:t>
      </w:r>
      <w:r w:rsidR="00B65692" w:rsidRPr="00357870">
        <w:t xml:space="preserve"> </w:t>
      </w:r>
      <w:r w:rsidR="007226A3" w:rsidRPr="00357870">
        <w:t>на</w:t>
      </w:r>
      <w:r w:rsidR="00B65692" w:rsidRPr="00357870">
        <w:t xml:space="preserve"> </w:t>
      </w:r>
      <w:r w:rsidR="007226A3" w:rsidRPr="00357870">
        <w:t>повышение</w:t>
      </w:r>
      <w:r w:rsidR="00B65692" w:rsidRPr="00357870">
        <w:t xml:space="preserve"> </w:t>
      </w:r>
      <w:r w:rsidR="007226A3" w:rsidRPr="00357870">
        <w:t>нашего</w:t>
      </w:r>
      <w:r w:rsidR="00B65692" w:rsidRPr="00357870">
        <w:t xml:space="preserve"> </w:t>
      </w:r>
      <w:r w:rsidR="007226A3" w:rsidRPr="00357870">
        <w:t>экономического</w:t>
      </w:r>
      <w:r w:rsidR="00B65692" w:rsidRPr="00357870">
        <w:t xml:space="preserve"> </w:t>
      </w:r>
      <w:r w:rsidR="007226A3" w:rsidRPr="00357870">
        <w:t>благосостояния</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сказал</w:t>
      </w:r>
      <w:r w:rsidR="00B65692" w:rsidRPr="00357870">
        <w:t xml:space="preserve"> </w:t>
      </w:r>
      <w:r w:rsidR="007226A3" w:rsidRPr="00357870">
        <w:t>Путин.</w:t>
      </w:r>
    </w:p>
    <w:p w:rsidR="007226A3" w:rsidRPr="00357870" w:rsidRDefault="007226A3" w:rsidP="007226A3">
      <w:pPr>
        <w:pStyle w:val="2"/>
      </w:pPr>
      <w:bookmarkStart w:id="87" w:name="_Toc162416410"/>
      <w:r w:rsidRPr="00357870">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Путин:</w:t>
      </w:r>
      <w:r w:rsidR="00B65692" w:rsidRPr="00357870">
        <w:t xml:space="preserve"> </w:t>
      </w:r>
      <w:r w:rsidRPr="00357870">
        <w:t>надо</w:t>
      </w:r>
      <w:r w:rsidR="00B65692" w:rsidRPr="00357870">
        <w:t xml:space="preserve"> </w:t>
      </w:r>
      <w:r w:rsidRPr="00357870">
        <w:t>максимально</w:t>
      </w:r>
      <w:r w:rsidR="00B65692" w:rsidRPr="00357870">
        <w:t xml:space="preserve"> </w:t>
      </w:r>
      <w:r w:rsidRPr="00357870">
        <w:t>сократить</w:t>
      </w:r>
      <w:r w:rsidR="00B65692" w:rsidRPr="00357870">
        <w:t xml:space="preserve"> </w:t>
      </w:r>
      <w:r w:rsidRPr="00357870">
        <w:t>число</w:t>
      </w:r>
      <w:r w:rsidR="00B65692" w:rsidRPr="00357870">
        <w:t xml:space="preserve"> </w:t>
      </w:r>
      <w:r w:rsidRPr="00357870">
        <w:t>проверок</w:t>
      </w:r>
      <w:r w:rsidR="00B65692" w:rsidRPr="00357870">
        <w:t xml:space="preserve"> </w:t>
      </w:r>
      <w:r w:rsidRPr="00357870">
        <w:t>бизнеса,</w:t>
      </w:r>
      <w:r w:rsidR="00B65692" w:rsidRPr="00357870">
        <w:t xml:space="preserve"> </w:t>
      </w:r>
      <w:r w:rsidRPr="00357870">
        <w:t>при</w:t>
      </w:r>
      <w:r w:rsidR="00B65692" w:rsidRPr="00357870">
        <w:t xml:space="preserve"> </w:t>
      </w:r>
      <w:r w:rsidRPr="00357870">
        <w:t>этом</w:t>
      </w:r>
      <w:r w:rsidR="00B65692" w:rsidRPr="00357870">
        <w:t xml:space="preserve"> </w:t>
      </w:r>
      <w:r w:rsidRPr="00357870">
        <w:t>защищая</w:t>
      </w:r>
      <w:r w:rsidR="00B65692" w:rsidRPr="00357870">
        <w:t xml:space="preserve"> </w:t>
      </w:r>
      <w:r w:rsidRPr="00357870">
        <w:t>потребителей</w:t>
      </w:r>
      <w:bookmarkEnd w:id="87"/>
    </w:p>
    <w:p w:rsidR="007226A3" w:rsidRPr="00357870" w:rsidRDefault="007226A3" w:rsidP="00A86D40">
      <w:pPr>
        <w:pStyle w:val="3"/>
      </w:pPr>
      <w:bookmarkStart w:id="88" w:name="_Toc162416411"/>
      <w:r w:rsidRPr="00357870">
        <w:t>Необходимо</w:t>
      </w:r>
      <w:r w:rsidR="00B65692" w:rsidRPr="00357870">
        <w:t xml:space="preserve"> </w:t>
      </w:r>
      <w:r w:rsidRPr="00357870">
        <w:t>максимально</w:t>
      </w:r>
      <w:r w:rsidR="00B65692" w:rsidRPr="00357870">
        <w:t xml:space="preserve"> </w:t>
      </w:r>
      <w:r w:rsidRPr="00357870">
        <w:t>сократить</w:t>
      </w:r>
      <w:r w:rsidR="00B65692" w:rsidRPr="00357870">
        <w:t xml:space="preserve"> </w:t>
      </w:r>
      <w:r w:rsidRPr="00357870">
        <w:t>число</w:t>
      </w:r>
      <w:r w:rsidR="00B65692" w:rsidRPr="00357870">
        <w:t xml:space="preserve"> </w:t>
      </w:r>
      <w:r w:rsidRPr="00357870">
        <w:t>проверок</w:t>
      </w:r>
      <w:r w:rsidR="00B65692" w:rsidRPr="00357870">
        <w:t xml:space="preserve"> </w:t>
      </w:r>
      <w:r w:rsidRPr="00357870">
        <w:t>бизнеса,</w:t>
      </w:r>
      <w:r w:rsidR="00B65692" w:rsidRPr="00357870">
        <w:t xml:space="preserve"> </w:t>
      </w:r>
      <w:r w:rsidRPr="00357870">
        <w:t>но</w:t>
      </w:r>
      <w:r w:rsidR="00B65692" w:rsidRPr="00357870">
        <w:t xml:space="preserve"> </w:t>
      </w:r>
      <w:r w:rsidRPr="00357870">
        <w:t>обеспечивать</w:t>
      </w:r>
      <w:r w:rsidR="00B65692" w:rsidRPr="00357870">
        <w:t xml:space="preserve"> </w:t>
      </w:r>
      <w:r w:rsidRPr="00357870">
        <w:t>при</w:t>
      </w:r>
      <w:r w:rsidR="00B65692" w:rsidRPr="00357870">
        <w:t xml:space="preserve"> </w:t>
      </w:r>
      <w:r w:rsidRPr="00357870">
        <w:t>этом</w:t>
      </w:r>
      <w:r w:rsidR="00B65692" w:rsidRPr="00357870">
        <w:t xml:space="preserve"> </w:t>
      </w:r>
      <w:r w:rsidRPr="00357870">
        <w:t>интересы</w:t>
      </w:r>
      <w:r w:rsidR="00B65692" w:rsidRPr="00357870">
        <w:t xml:space="preserve"> </w:t>
      </w:r>
      <w:r w:rsidRPr="00357870">
        <w:t>потребителей,</w:t>
      </w:r>
      <w:r w:rsidR="00B65692" w:rsidRPr="00357870">
        <w:t xml:space="preserve"> </w:t>
      </w:r>
      <w:r w:rsidRPr="00357870">
        <w:t>заявил</w:t>
      </w:r>
      <w:r w:rsidR="00B65692" w:rsidRPr="00357870">
        <w:t xml:space="preserve"> </w:t>
      </w:r>
      <w:r w:rsidRPr="00357870">
        <w:t>президент</w:t>
      </w:r>
      <w:r w:rsidR="00B65692" w:rsidRPr="00357870">
        <w:t xml:space="preserve"> </w:t>
      </w:r>
      <w:r w:rsidRPr="00357870">
        <w:t>России</w:t>
      </w:r>
      <w:r w:rsidR="00B65692" w:rsidRPr="00357870">
        <w:t xml:space="preserve"> </w:t>
      </w:r>
      <w:r w:rsidRPr="00357870">
        <w:t>Владимир</w:t>
      </w:r>
      <w:r w:rsidR="00B65692" w:rsidRPr="00357870">
        <w:t xml:space="preserve"> </w:t>
      </w:r>
      <w:r w:rsidRPr="00357870">
        <w:t>Путин.</w:t>
      </w:r>
      <w:bookmarkEnd w:id="88"/>
    </w:p>
    <w:p w:rsidR="007226A3" w:rsidRPr="00357870" w:rsidRDefault="00357870" w:rsidP="007226A3">
      <w:r w:rsidRPr="00357870">
        <w:t>«</w:t>
      </w:r>
      <w:r w:rsidR="007226A3" w:rsidRPr="00357870">
        <w:t>Нужно</w:t>
      </w:r>
      <w:r w:rsidR="00B65692" w:rsidRPr="00357870">
        <w:t xml:space="preserve"> </w:t>
      </w:r>
      <w:r w:rsidR="007226A3" w:rsidRPr="00357870">
        <w:t>максимально</w:t>
      </w:r>
      <w:r w:rsidR="00B65692" w:rsidRPr="00357870">
        <w:t xml:space="preserve"> </w:t>
      </w:r>
      <w:r w:rsidR="007226A3" w:rsidRPr="00357870">
        <w:t>сократить</w:t>
      </w:r>
      <w:r w:rsidR="00B65692" w:rsidRPr="00357870">
        <w:t xml:space="preserve"> </w:t>
      </w:r>
      <w:r w:rsidR="007226A3" w:rsidRPr="00357870">
        <w:t>число</w:t>
      </w:r>
      <w:r w:rsidR="00B65692" w:rsidRPr="00357870">
        <w:t xml:space="preserve"> </w:t>
      </w:r>
      <w:r w:rsidR="007226A3" w:rsidRPr="00357870">
        <w:t>проверочных</w:t>
      </w:r>
      <w:r w:rsidR="00B65692" w:rsidRPr="00357870">
        <w:t xml:space="preserve"> </w:t>
      </w:r>
      <w:r w:rsidR="007226A3" w:rsidRPr="00357870">
        <w:t>мероприятий</w:t>
      </w:r>
      <w:r w:rsidR="00B65692" w:rsidRPr="00357870">
        <w:t xml:space="preserve"> </w:t>
      </w:r>
      <w:r w:rsidR="007226A3" w:rsidRPr="00357870">
        <w:t>бизнеса</w:t>
      </w:r>
      <w:r w:rsidR="00B65692" w:rsidRPr="00357870">
        <w:t xml:space="preserve"> </w:t>
      </w:r>
      <w:r w:rsidR="007226A3" w:rsidRPr="00357870">
        <w:t>и</w:t>
      </w:r>
      <w:r w:rsidR="00B65692" w:rsidRPr="00357870">
        <w:t xml:space="preserve"> </w:t>
      </w:r>
      <w:r w:rsidR="007226A3" w:rsidRPr="00357870">
        <w:t>обеспечить</w:t>
      </w:r>
      <w:r w:rsidR="00B65692" w:rsidRPr="00357870">
        <w:t xml:space="preserve"> </w:t>
      </w:r>
      <w:r w:rsidR="007226A3" w:rsidRPr="00357870">
        <w:t>защиту</w:t>
      </w:r>
      <w:r w:rsidR="00B65692" w:rsidRPr="00357870">
        <w:t xml:space="preserve"> </w:t>
      </w:r>
      <w:r w:rsidR="007226A3" w:rsidRPr="00357870">
        <w:t>прав</w:t>
      </w:r>
      <w:r w:rsidR="00B65692" w:rsidRPr="00357870">
        <w:t xml:space="preserve"> </w:t>
      </w:r>
      <w:r w:rsidR="007226A3" w:rsidRPr="00357870">
        <w:t>граждан,</w:t>
      </w:r>
      <w:r w:rsidR="00B65692" w:rsidRPr="00357870">
        <w:t xml:space="preserve"> </w:t>
      </w:r>
      <w:r w:rsidR="007226A3" w:rsidRPr="00357870">
        <w:t>потребителей</w:t>
      </w:r>
      <w:r w:rsidR="00B65692" w:rsidRPr="00357870">
        <w:t xml:space="preserve"> </w:t>
      </w:r>
      <w:r w:rsidR="007226A3" w:rsidRPr="00357870">
        <w:t>товаров</w:t>
      </w:r>
      <w:r w:rsidR="00B65692" w:rsidRPr="00357870">
        <w:t xml:space="preserve"> </w:t>
      </w:r>
      <w:r w:rsidR="007226A3" w:rsidRPr="00357870">
        <w:t>и</w:t>
      </w:r>
      <w:r w:rsidR="00B65692" w:rsidRPr="00357870">
        <w:t xml:space="preserve"> </w:t>
      </w:r>
      <w:r w:rsidR="007226A3" w:rsidRPr="00357870">
        <w:t>услуг.</w:t>
      </w:r>
      <w:r w:rsidR="00B65692" w:rsidRPr="00357870">
        <w:t xml:space="preserve"> </w:t>
      </w:r>
      <w:r w:rsidR="007226A3" w:rsidRPr="00357870">
        <w:t>Это</w:t>
      </w:r>
      <w:r w:rsidR="00B65692" w:rsidRPr="00357870">
        <w:t xml:space="preserve"> </w:t>
      </w:r>
      <w:r w:rsidR="007226A3" w:rsidRPr="00357870">
        <w:t>две</w:t>
      </w:r>
      <w:r w:rsidR="00B65692" w:rsidRPr="00357870">
        <w:t xml:space="preserve"> </w:t>
      </w:r>
      <w:r w:rsidR="007226A3" w:rsidRPr="00357870">
        <w:t>стороны</w:t>
      </w:r>
      <w:r w:rsidR="00B65692" w:rsidRPr="00357870">
        <w:t xml:space="preserve"> </w:t>
      </w:r>
      <w:r w:rsidR="007226A3" w:rsidRPr="00357870">
        <w:t>одной</w:t>
      </w:r>
      <w:r w:rsidR="00B65692" w:rsidRPr="00357870">
        <w:t xml:space="preserve"> </w:t>
      </w:r>
      <w:r w:rsidR="007226A3" w:rsidRPr="00357870">
        <w:t>медали:</w:t>
      </w:r>
      <w:r w:rsidR="00B65692" w:rsidRPr="00357870">
        <w:t xml:space="preserve"> </w:t>
      </w:r>
      <w:r w:rsidR="007226A3" w:rsidRPr="00357870">
        <w:t>нужно</w:t>
      </w:r>
      <w:r w:rsidR="00B65692" w:rsidRPr="00357870">
        <w:t xml:space="preserve"> </w:t>
      </w:r>
      <w:r w:rsidR="007226A3" w:rsidRPr="00357870">
        <w:t>ослабить</w:t>
      </w:r>
      <w:r w:rsidR="00B65692" w:rsidRPr="00357870">
        <w:t xml:space="preserve"> </w:t>
      </w:r>
      <w:r w:rsidR="007226A3" w:rsidRPr="00357870">
        <w:t>административное</w:t>
      </w:r>
      <w:r w:rsidR="00B65692" w:rsidRPr="00357870">
        <w:t xml:space="preserve"> </w:t>
      </w:r>
      <w:r w:rsidR="007226A3" w:rsidRPr="00357870">
        <w:t>давление,</w:t>
      </w:r>
      <w:r w:rsidR="00B65692" w:rsidRPr="00357870">
        <w:t xml:space="preserve"> </w:t>
      </w:r>
      <w:r w:rsidR="007226A3" w:rsidRPr="00357870">
        <w:t>но</w:t>
      </w:r>
      <w:r w:rsidR="00B65692" w:rsidRPr="00357870">
        <w:t xml:space="preserve"> </w:t>
      </w:r>
      <w:r w:rsidR="007226A3" w:rsidRPr="00357870">
        <w:t>и</w:t>
      </w:r>
      <w:r w:rsidR="00B65692" w:rsidRPr="00357870">
        <w:t xml:space="preserve"> </w:t>
      </w:r>
      <w:r w:rsidR="007226A3" w:rsidRPr="00357870">
        <w:t>обязательно</w:t>
      </w:r>
      <w:r w:rsidR="00B65692" w:rsidRPr="00357870">
        <w:t xml:space="preserve"> </w:t>
      </w:r>
      <w:r w:rsidR="007226A3" w:rsidRPr="00357870">
        <w:t>думать</w:t>
      </w:r>
      <w:r w:rsidR="00B65692" w:rsidRPr="00357870">
        <w:t xml:space="preserve"> </w:t>
      </w:r>
      <w:r w:rsidR="007226A3" w:rsidRPr="00357870">
        <w:t>об</w:t>
      </w:r>
      <w:r w:rsidR="00B65692" w:rsidRPr="00357870">
        <w:t xml:space="preserve"> </w:t>
      </w:r>
      <w:r w:rsidR="007226A3" w:rsidRPr="00357870">
        <w:t>интересах</w:t>
      </w:r>
      <w:r w:rsidR="00B65692" w:rsidRPr="00357870">
        <w:t xml:space="preserve"> </w:t>
      </w:r>
      <w:r w:rsidR="007226A3" w:rsidRPr="00357870">
        <w:t>потребителей</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заявил</w:t>
      </w:r>
      <w:r w:rsidR="00B65692" w:rsidRPr="00357870">
        <w:t xml:space="preserve"> </w:t>
      </w:r>
      <w:r w:rsidR="007226A3" w:rsidRPr="00357870">
        <w:t>Путин,</w:t>
      </w:r>
      <w:r w:rsidR="00B65692" w:rsidRPr="00357870">
        <w:t xml:space="preserve"> </w:t>
      </w:r>
      <w:r w:rsidR="007226A3" w:rsidRPr="00357870">
        <w:t>выступая</w:t>
      </w:r>
      <w:r w:rsidR="00B65692" w:rsidRPr="00357870">
        <w:t xml:space="preserve"> </w:t>
      </w:r>
      <w:r w:rsidR="007226A3" w:rsidRPr="00357870">
        <w:t>на</w:t>
      </w:r>
      <w:r w:rsidR="00B65692" w:rsidRPr="00357870">
        <w:t xml:space="preserve"> </w:t>
      </w:r>
      <w:r w:rsidR="007226A3" w:rsidRPr="00357870">
        <w:t>коллегии</w:t>
      </w:r>
      <w:r w:rsidR="00B65692" w:rsidRPr="00357870">
        <w:t xml:space="preserve"> </w:t>
      </w:r>
      <w:r w:rsidR="007226A3" w:rsidRPr="00357870">
        <w:t>Генпрокуратуры</w:t>
      </w:r>
      <w:r w:rsidR="00B65692" w:rsidRPr="00357870">
        <w:t xml:space="preserve"> </w:t>
      </w:r>
      <w:r w:rsidR="007226A3" w:rsidRPr="00357870">
        <w:t>РФ.</w:t>
      </w:r>
    </w:p>
    <w:p w:rsidR="007226A3" w:rsidRPr="00357870" w:rsidRDefault="007226A3" w:rsidP="007226A3">
      <w:pPr>
        <w:pStyle w:val="2"/>
      </w:pPr>
      <w:bookmarkStart w:id="89" w:name="_Toc162416412"/>
      <w:r w:rsidRPr="00357870">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Кабмин</w:t>
      </w:r>
      <w:r w:rsidR="00B65692" w:rsidRPr="00357870">
        <w:t xml:space="preserve"> </w:t>
      </w:r>
      <w:r w:rsidRPr="00357870">
        <w:t>расширил</w:t>
      </w:r>
      <w:r w:rsidR="00B65692" w:rsidRPr="00357870">
        <w:t xml:space="preserve"> </w:t>
      </w:r>
      <w:r w:rsidRPr="00357870">
        <w:t>программу</w:t>
      </w:r>
      <w:r w:rsidR="00B65692" w:rsidRPr="00357870">
        <w:t xml:space="preserve"> </w:t>
      </w:r>
      <w:r w:rsidRPr="00357870">
        <w:t>госгарантий</w:t>
      </w:r>
      <w:r w:rsidR="00B65692" w:rsidRPr="00357870">
        <w:t xml:space="preserve"> </w:t>
      </w:r>
      <w:r w:rsidRPr="00357870">
        <w:t>бесплатного</w:t>
      </w:r>
      <w:r w:rsidR="00B65692" w:rsidRPr="00357870">
        <w:t xml:space="preserve"> </w:t>
      </w:r>
      <w:r w:rsidRPr="00357870">
        <w:t>оказания</w:t>
      </w:r>
      <w:r w:rsidR="00B65692" w:rsidRPr="00357870">
        <w:t xml:space="preserve"> </w:t>
      </w:r>
      <w:r w:rsidRPr="00357870">
        <w:t>медпомощи</w:t>
      </w:r>
      <w:r w:rsidR="00B65692" w:rsidRPr="00357870">
        <w:t xml:space="preserve"> </w:t>
      </w:r>
      <w:r w:rsidRPr="00357870">
        <w:t>на</w:t>
      </w:r>
      <w:r w:rsidR="00B65692" w:rsidRPr="00357870">
        <w:t xml:space="preserve"> </w:t>
      </w:r>
      <w:r w:rsidRPr="00357870">
        <w:t>2024-2026</w:t>
      </w:r>
      <w:r w:rsidR="00B65692" w:rsidRPr="00357870">
        <w:t xml:space="preserve"> </w:t>
      </w:r>
      <w:r w:rsidRPr="00357870">
        <w:t>годы</w:t>
      </w:r>
      <w:bookmarkEnd w:id="89"/>
    </w:p>
    <w:p w:rsidR="007226A3" w:rsidRPr="00357870" w:rsidRDefault="007226A3" w:rsidP="00A86D40">
      <w:pPr>
        <w:pStyle w:val="3"/>
      </w:pPr>
      <w:bookmarkStart w:id="90" w:name="_Toc162416413"/>
      <w:r w:rsidRPr="00357870">
        <w:t>Правительство</w:t>
      </w:r>
      <w:r w:rsidR="00B65692" w:rsidRPr="00357870">
        <w:t xml:space="preserve"> </w:t>
      </w:r>
      <w:r w:rsidRPr="00357870">
        <w:t>расширило</w:t>
      </w:r>
      <w:r w:rsidR="00B65692" w:rsidRPr="00357870">
        <w:t xml:space="preserve"> </w:t>
      </w:r>
      <w:r w:rsidRPr="00357870">
        <w:t>программу</w:t>
      </w:r>
      <w:r w:rsidR="00B65692" w:rsidRPr="00357870">
        <w:t xml:space="preserve"> </w:t>
      </w:r>
      <w:r w:rsidRPr="00357870">
        <w:t>государственных</w:t>
      </w:r>
      <w:r w:rsidR="00B65692" w:rsidRPr="00357870">
        <w:t xml:space="preserve"> </w:t>
      </w:r>
      <w:r w:rsidRPr="00357870">
        <w:t>гарантий</w:t>
      </w:r>
      <w:r w:rsidR="00B65692" w:rsidRPr="00357870">
        <w:t xml:space="preserve"> </w:t>
      </w:r>
      <w:r w:rsidRPr="00357870">
        <w:t>бесплатного</w:t>
      </w:r>
      <w:r w:rsidR="00B65692" w:rsidRPr="00357870">
        <w:t xml:space="preserve"> </w:t>
      </w:r>
      <w:r w:rsidRPr="00357870">
        <w:t>оказания</w:t>
      </w:r>
      <w:r w:rsidR="00B65692" w:rsidRPr="00357870">
        <w:t xml:space="preserve"> </w:t>
      </w:r>
      <w:r w:rsidRPr="00357870">
        <w:t>медпомощи</w:t>
      </w:r>
      <w:r w:rsidR="00B65692" w:rsidRPr="00357870">
        <w:t xml:space="preserve"> </w:t>
      </w:r>
      <w:r w:rsidRPr="00357870">
        <w:t>на</w:t>
      </w:r>
      <w:r w:rsidR="00B65692" w:rsidRPr="00357870">
        <w:t xml:space="preserve"> </w:t>
      </w:r>
      <w:r w:rsidRPr="00357870">
        <w:t>2024-2026</w:t>
      </w:r>
      <w:r w:rsidR="00B65692" w:rsidRPr="00357870">
        <w:t xml:space="preserve"> </w:t>
      </w:r>
      <w:r w:rsidRPr="00357870">
        <w:t>годы,</w:t>
      </w:r>
      <w:r w:rsidR="00B65692" w:rsidRPr="00357870">
        <w:t xml:space="preserve"> </w:t>
      </w:r>
      <w:r w:rsidRPr="00357870">
        <w:t>в</w:t>
      </w:r>
      <w:r w:rsidR="00B65692" w:rsidRPr="00357870">
        <w:t xml:space="preserve"> </w:t>
      </w:r>
      <w:r w:rsidRPr="00357870">
        <w:t>частности,</w:t>
      </w:r>
      <w:r w:rsidR="00B65692" w:rsidRPr="00357870">
        <w:t xml:space="preserve"> </w:t>
      </w:r>
      <w:r w:rsidRPr="00357870">
        <w:t>эта</w:t>
      </w:r>
      <w:r w:rsidR="00B65692" w:rsidRPr="00357870">
        <w:t xml:space="preserve"> </w:t>
      </w:r>
      <w:r w:rsidRPr="00357870">
        <w:t>мера</w:t>
      </w:r>
      <w:r w:rsidR="00B65692" w:rsidRPr="00357870">
        <w:t xml:space="preserve"> </w:t>
      </w:r>
      <w:r w:rsidRPr="00357870">
        <w:t>повлияет</w:t>
      </w:r>
      <w:r w:rsidR="00B65692" w:rsidRPr="00357870">
        <w:t xml:space="preserve"> </w:t>
      </w:r>
      <w:r w:rsidRPr="00357870">
        <w:t>на</w:t>
      </w:r>
      <w:r w:rsidR="00B65692" w:rsidRPr="00357870">
        <w:t xml:space="preserve"> </w:t>
      </w:r>
      <w:r w:rsidRPr="00357870">
        <w:t>зарплаты</w:t>
      </w:r>
      <w:r w:rsidR="00B65692" w:rsidRPr="00357870">
        <w:t xml:space="preserve"> </w:t>
      </w:r>
      <w:r w:rsidRPr="00357870">
        <w:t>медработников,</w:t>
      </w:r>
      <w:r w:rsidR="00B65692" w:rsidRPr="00357870">
        <w:t xml:space="preserve"> </w:t>
      </w:r>
      <w:r w:rsidRPr="00357870">
        <w:t>оказывающих</w:t>
      </w:r>
      <w:r w:rsidR="00B65692" w:rsidRPr="00357870">
        <w:t xml:space="preserve"> </w:t>
      </w:r>
      <w:r w:rsidRPr="00357870">
        <w:t>высокотехнологичную</w:t>
      </w:r>
      <w:r w:rsidR="00B65692" w:rsidRPr="00357870">
        <w:t xml:space="preserve"> </w:t>
      </w:r>
      <w:r w:rsidRPr="00357870">
        <w:t>помощь,</w:t>
      </w:r>
      <w:r w:rsidR="00B65692" w:rsidRPr="00357870">
        <w:t xml:space="preserve"> </w:t>
      </w:r>
      <w:r w:rsidRPr="00357870">
        <w:t>сообщила</w:t>
      </w:r>
      <w:r w:rsidR="00B65692" w:rsidRPr="00357870">
        <w:t xml:space="preserve"> </w:t>
      </w:r>
      <w:r w:rsidRPr="00357870">
        <w:t>пресс-служба</w:t>
      </w:r>
      <w:r w:rsidR="00B65692" w:rsidRPr="00357870">
        <w:t xml:space="preserve"> </w:t>
      </w:r>
      <w:r w:rsidRPr="00357870">
        <w:t>кабмина.</w:t>
      </w:r>
      <w:bookmarkEnd w:id="90"/>
    </w:p>
    <w:p w:rsidR="007226A3" w:rsidRPr="00357870" w:rsidRDefault="00357870" w:rsidP="007226A3">
      <w:r w:rsidRPr="00357870">
        <w:t>«</w:t>
      </w:r>
      <w:r w:rsidR="007226A3" w:rsidRPr="00357870">
        <w:t>Председатель</w:t>
      </w:r>
      <w:r w:rsidR="00B65692" w:rsidRPr="00357870">
        <w:t xml:space="preserve"> </w:t>
      </w:r>
      <w:r w:rsidR="007226A3" w:rsidRPr="00357870">
        <w:t>правительства</w:t>
      </w:r>
      <w:r w:rsidR="00B65692" w:rsidRPr="00357870">
        <w:t xml:space="preserve"> </w:t>
      </w:r>
      <w:r w:rsidR="007226A3" w:rsidRPr="00357870">
        <w:t>Михаил</w:t>
      </w:r>
      <w:r w:rsidR="00B65692" w:rsidRPr="00357870">
        <w:t xml:space="preserve"> </w:t>
      </w:r>
      <w:r w:rsidR="007226A3" w:rsidRPr="00357870">
        <w:t>Мишустин</w:t>
      </w:r>
      <w:r w:rsidR="00B65692" w:rsidRPr="00357870">
        <w:t xml:space="preserve"> </w:t>
      </w:r>
      <w:r w:rsidR="007226A3" w:rsidRPr="00357870">
        <w:t>своим</w:t>
      </w:r>
      <w:r w:rsidR="00B65692" w:rsidRPr="00357870">
        <w:t xml:space="preserve"> </w:t>
      </w:r>
      <w:r w:rsidR="007226A3" w:rsidRPr="00357870">
        <w:t>постановлением</w:t>
      </w:r>
      <w:r w:rsidR="00B65692" w:rsidRPr="00357870">
        <w:t xml:space="preserve"> </w:t>
      </w:r>
      <w:r w:rsidR="007226A3" w:rsidRPr="00357870">
        <w:t>расширил</w:t>
      </w:r>
      <w:r w:rsidR="00B65692" w:rsidRPr="00357870">
        <w:t xml:space="preserve"> </w:t>
      </w:r>
      <w:r w:rsidR="007226A3" w:rsidRPr="00357870">
        <w:t>параметры</w:t>
      </w:r>
      <w:r w:rsidR="00B65692" w:rsidRPr="00357870">
        <w:t xml:space="preserve"> </w:t>
      </w:r>
      <w:r w:rsidR="007226A3" w:rsidRPr="00357870">
        <w:t>программы</w:t>
      </w:r>
      <w:r w:rsidR="00B65692" w:rsidRPr="00357870">
        <w:t xml:space="preserve"> </w:t>
      </w:r>
      <w:r w:rsidR="007226A3" w:rsidRPr="00357870">
        <w:t>государственных</w:t>
      </w:r>
      <w:r w:rsidR="00B65692" w:rsidRPr="00357870">
        <w:t xml:space="preserve"> </w:t>
      </w:r>
      <w:r w:rsidR="007226A3" w:rsidRPr="00357870">
        <w:t>гарантий</w:t>
      </w:r>
      <w:r w:rsidR="00B65692" w:rsidRPr="00357870">
        <w:t xml:space="preserve"> </w:t>
      </w:r>
      <w:r w:rsidR="007226A3" w:rsidRPr="00357870">
        <w:t>бесплатного</w:t>
      </w:r>
      <w:r w:rsidR="00B65692" w:rsidRPr="00357870">
        <w:t xml:space="preserve"> </w:t>
      </w:r>
      <w:r w:rsidR="007226A3" w:rsidRPr="00357870">
        <w:t>оказания</w:t>
      </w:r>
      <w:r w:rsidR="00B65692" w:rsidRPr="00357870">
        <w:t xml:space="preserve"> </w:t>
      </w:r>
      <w:r w:rsidR="007226A3" w:rsidRPr="00357870">
        <w:t>медицинской</w:t>
      </w:r>
      <w:r w:rsidR="00B65692" w:rsidRPr="00357870">
        <w:t xml:space="preserve"> </w:t>
      </w:r>
      <w:r w:rsidR="007226A3" w:rsidRPr="00357870">
        <w:t>помощи</w:t>
      </w:r>
      <w:r w:rsidR="00B65692" w:rsidRPr="00357870">
        <w:t xml:space="preserve"> </w:t>
      </w:r>
      <w:r w:rsidR="007226A3" w:rsidRPr="00357870">
        <w:t>гражданам</w:t>
      </w:r>
      <w:r w:rsidR="00B65692" w:rsidRPr="00357870">
        <w:t xml:space="preserve"> </w:t>
      </w:r>
      <w:r w:rsidR="007226A3" w:rsidRPr="00357870">
        <w:t>на</w:t>
      </w:r>
      <w:r w:rsidR="00B65692" w:rsidRPr="00357870">
        <w:t xml:space="preserve"> </w:t>
      </w:r>
      <w:r w:rsidR="007226A3" w:rsidRPr="00357870">
        <w:t>2024</w:t>
      </w:r>
      <w:r w:rsidR="00B65692" w:rsidRPr="00357870">
        <w:t xml:space="preserve"> </w:t>
      </w:r>
      <w:r w:rsidR="007226A3" w:rsidRPr="00357870">
        <w:t>год</w:t>
      </w:r>
      <w:r w:rsidR="00B65692" w:rsidRPr="00357870">
        <w:t xml:space="preserve"> </w:t>
      </w:r>
      <w:r w:rsidR="007226A3" w:rsidRPr="00357870">
        <w:t>и</w:t>
      </w:r>
      <w:r w:rsidR="00B65692" w:rsidRPr="00357870">
        <w:t xml:space="preserve"> </w:t>
      </w:r>
      <w:r w:rsidR="007226A3" w:rsidRPr="00357870">
        <w:t>плановый</w:t>
      </w:r>
      <w:r w:rsidR="00B65692" w:rsidRPr="00357870">
        <w:t xml:space="preserve"> </w:t>
      </w:r>
      <w:r w:rsidR="007226A3" w:rsidRPr="00357870">
        <w:t>период</w:t>
      </w:r>
      <w:r w:rsidR="00B65692" w:rsidRPr="00357870">
        <w:t xml:space="preserve"> </w:t>
      </w:r>
      <w:r w:rsidR="007226A3" w:rsidRPr="00357870">
        <w:t>2025</w:t>
      </w:r>
      <w:r w:rsidR="00B65692" w:rsidRPr="00357870">
        <w:t xml:space="preserve"> </w:t>
      </w:r>
      <w:r w:rsidR="007226A3" w:rsidRPr="00357870">
        <w:t>и</w:t>
      </w:r>
      <w:r w:rsidR="00B65692" w:rsidRPr="00357870">
        <w:t xml:space="preserve"> </w:t>
      </w:r>
      <w:r w:rsidR="007226A3" w:rsidRPr="00357870">
        <w:t>2026</w:t>
      </w:r>
      <w:r w:rsidR="00B65692" w:rsidRPr="00357870">
        <w:t xml:space="preserve"> </w:t>
      </w:r>
      <w:r w:rsidR="007226A3" w:rsidRPr="00357870">
        <w:t>годов</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говорится</w:t>
      </w:r>
      <w:r w:rsidR="00B65692" w:rsidRPr="00357870">
        <w:t xml:space="preserve"> </w:t>
      </w:r>
      <w:r w:rsidR="007226A3" w:rsidRPr="00357870">
        <w:t>в</w:t>
      </w:r>
      <w:r w:rsidR="00B65692" w:rsidRPr="00357870">
        <w:t xml:space="preserve"> </w:t>
      </w:r>
      <w:r w:rsidR="007226A3" w:rsidRPr="00357870">
        <w:t>сообщении.</w:t>
      </w:r>
    </w:p>
    <w:p w:rsidR="007226A3" w:rsidRPr="00357870" w:rsidRDefault="007226A3" w:rsidP="007226A3">
      <w:r w:rsidRPr="00357870">
        <w:lastRenderedPageBreak/>
        <w:t>Уточняется,</w:t>
      </w:r>
      <w:r w:rsidR="00B65692" w:rsidRPr="00357870">
        <w:t xml:space="preserve"> </w:t>
      </w:r>
      <w:r w:rsidRPr="00357870">
        <w:t>что</w:t>
      </w:r>
      <w:r w:rsidR="00B65692" w:rsidRPr="00357870">
        <w:t xml:space="preserve"> </w:t>
      </w:r>
      <w:r w:rsidRPr="00357870">
        <w:t>благодаря</w:t>
      </w:r>
      <w:r w:rsidR="00B65692" w:rsidRPr="00357870">
        <w:t xml:space="preserve"> </w:t>
      </w:r>
      <w:r w:rsidRPr="00357870">
        <w:t>внесённым</w:t>
      </w:r>
      <w:r w:rsidR="00B65692" w:rsidRPr="00357870">
        <w:t xml:space="preserve"> </w:t>
      </w:r>
      <w:r w:rsidRPr="00357870">
        <w:t>изменениям</w:t>
      </w:r>
      <w:r w:rsidR="00B65692" w:rsidRPr="00357870">
        <w:t xml:space="preserve"> </w:t>
      </w:r>
      <w:r w:rsidRPr="00357870">
        <w:t>медицинские</w:t>
      </w:r>
      <w:r w:rsidR="00B65692" w:rsidRPr="00357870">
        <w:t xml:space="preserve"> </w:t>
      </w:r>
      <w:r w:rsidRPr="00357870">
        <w:t>организации</w:t>
      </w:r>
      <w:r w:rsidR="00B65692" w:rsidRPr="00357870">
        <w:t xml:space="preserve"> </w:t>
      </w:r>
      <w:r w:rsidRPr="00357870">
        <w:t>смогут</w:t>
      </w:r>
      <w:r w:rsidR="00B65692" w:rsidRPr="00357870">
        <w:t xml:space="preserve"> </w:t>
      </w:r>
      <w:r w:rsidRPr="00357870">
        <w:t>приобретать</w:t>
      </w:r>
      <w:r w:rsidR="00B65692" w:rsidRPr="00357870">
        <w:t xml:space="preserve"> </w:t>
      </w:r>
      <w:r w:rsidRPr="00357870">
        <w:t>техническое</w:t>
      </w:r>
      <w:r w:rsidR="00B65692" w:rsidRPr="00357870">
        <w:t xml:space="preserve"> </w:t>
      </w:r>
      <w:r w:rsidRPr="00357870">
        <w:t>оборудование,</w:t>
      </w:r>
      <w:r w:rsidR="00B65692" w:rsidRPr="00357870">
        <w:t xml:space="preserve"> </w:t>
      </w:r>
      <w:r w:rsidRPr="00357870">
        <w:t>производственный</w:t>
      </w:r>
      <w:r w:rsidR="00B65692" w:rsidRPr="00357870">
        <w:t xml:space="preserve"> </w:t>
      </w:r>
      <w:r w:rsidRPr="00357870">
        <w:t>и</w:t>
      </w:r>
      <w:r w:rsidR="00B65692" w:rsidRPr="00357870">
        <w:t xml:space="preserve"> </w:t>
      </w:r>
      <w:r w:rsidRPr="00357870">
        <w:t>хозяйственный</w:t>
      </w:r>
      <w:r w:rsidR="00B65692" w:rsidRPr="00357870">
        <w:t xml:space="preserve"> </w:t>
      </w:r>
      <w:r w:rsidRPr="00357870">
        <w:t>инвентарь</w:t>
      </w:r>
      <w:r w:rsidR="00B65692" w:rsidRPr="00357870">
        <w:t xml:space="preserve"> </w:t>
      </w:r>
      <w:r w:rsidRPr="00357870">
        <w:t>на</w:t>
      </w:r>
      <w:r w:rsidR="00B65692" w:rsidRPr="00357870">
        <w:t xml:space="preserve"> </w:t>
      </w:r>
      <w:r w:rsidRPr="00357870">
        <w:t>сумму</w:t>
      </w:r>
      <w:r w:rsidR="00B65692" w:rsidRPr="00357870">
        <w:t xml:space="preserve"> </w:t>
      </w:r>
      <w:r w:rsidRPr="00357870">
        <w:t>до</w:t>
      </w:r>
      <w:r w:rsidR="00B65692" w:rsidRPr="00357870">
        <w:t xml:space="preserve"> </w:t>
      </w:r>
      <w:r w:rsidRPr="00357870">
        <w:t>400</w:t>
      </w:r>
      <w:r w:rsidR="00B65692" w:rsidRPr="00357870">
        <w:t xml:space="preserve"> </w:t>
      </w:r>
      <w:r w:rsidRPr="00357870">
        <w:t>тысяч</w:t>
      </w:r>
      <w:r w:rsidR="00B65692" w:rsidRPr="00357870">
        <w:t xml:space="preserve"> </w:t>
      </w:r>
      <w:r w:rsidRPr="00357870">
        <w:t>рублей</w:t>
      </w:r>
      <w:r w:rsidR="00B65692" w:rsidRPr="00357870">
        <w:t xml:space="preserve"> </w:t>
      </w:r>
      <w:r w:rsidRPr="00357870">
        <w:t>за</w:t>
      </w:r>
      <w:r w:rsidR="00B65692" w:rsidRPr="00357870">
        <w:t xml:space="preserve"> </w:t>
      </w:r>
      <w:r w:rsidRPr="00357870">
        <w:t>единицу</w:t>
      </w:r>
      <w:r w:rsidR="00B65692" w:rsidRPr="00357870">
        <w:t xml:space="preserve"> </w:t>
      </w:r>
      <w:r w:rsidRPr="00357870">
        <w:t>за</w:t>
      </w:r>
      <w:r w:rsidR="00B65692" w:rsidRPr="00357870">
        <w:t xml:space="preserve"> </w:t>
      </w:r>
      <w:r w:rsidRPr="00357870">
        <w:t>счёт</w:t>
      </w:r>
      <w:r w:rsidR="00B65692" w:rsidRPr="00357870">
        <w:t xml:space="preserve"> </w:t>
      </w:r>
      <w:r w:rsidRPr="00357870">
        <w:t>средств</w:t>
      </w:r>
      <w:r w:rsidR="00B65692" w:rsidRPr="00357870">
        <w:t xml:space="preserve"> </w:t>
      </w:r>
      <w:r w:rsidRPr="00357870">
        <w:t>обязательного</w:t>
      </w:r>
      <w:r w:rsidR="00B65692" w:rsidRPr="00357870">
        <w:t xml:space="preserve"> </w:t>
      </w:r>
      <w:r w:rsidRPr="00357870">
        <w:t>медицинского</w:t>
      </w:r>
      <w:r w:rsidR="00B65692" w:rsidRPr="00357870">
        <w:t xml:space="preserve"> </w:t>
      </w:r>
      <w:r w:rsidRPr="00357870">
        <w:t>страхования,</w:t>
      </w:r>
      <w:r w:rsidR="00B65692" w:rsidRPr="00357870">
        <w:t xml:space="preserve"> </w:t>
      </w:r>
      <w:r w:rsidRPr="00357870">
        <w:t>предусмотренных</w:t>
      </w:r>
      <w:r w:rsidR="00B65692" w:rsidRPr="00357870">
        <w:t xml:space="preserve"> </w:t>
      </w:r>
      <w:r w:rsidRPr="00357870">
        <w:t>в</w:t>
      </w:r>
      <w:r w:rsidR="00B65692" w:rsidRPr="00357870">
        <w:t xml:space="preserve"> </w:t>
      </w:r>
      <w:r w:rsidRPr="00357870">
        <w:t>рамках</w:t>
      </w:r>
      <w:r w:rsidR="00B65692" w:rsidRPr="00357870">
        <w:t xml:space="preserve"> </w:t>
      </w:r>
      <w:r w:rsidRPr="00357870">
        <w:t>тарифа</w:t>
      </w:r>
      <w:r w:rsidR="00B65692" w:rsidRPr="00357870">
        <w:t xml:space="preserve"> </w:t>
      </w:r>
      <w:r w:rsidRPr="00357870">
        <w:t>на</w:t>
      </w:r>
      <w:r w:rsidR="00B65692" w:rsidRPr="00357870">
        <w:t xml:space="preserve"> </w:t>
      </w:r>
      <w:r w:rsidRPr="00357870">
        <w:t>оказание</w:t>
      </w:r>
      <w:r w:rsidR="00B65692" w:rsidRPr="00357870">
        <w:t xml:space="preserve"> </w:t>
      </w:r>
      <w:r w:rsidRPr="00357870">
        <w:t>медицинской</w:t>
      </w:r>
      <w:r w:rsidR="00B65692" w:rsidRPr="00357870">
        <w:t xml:space="preserve"> </w:t>
      </w:r>
      <w:r w:rsidRPr="00357870">
        <w:t>помощи.</w:t>
      </w:r>
      <w:r w:rsidR="00B65692" w:rsidRPr="00357870">
        <w:t xml:space="preserve"> </w:t>
      </w:r>
      <w:r w:rsidRPr="00357870">
        <w:t>Раньше</w:t>
      </w:r>
      <w:r w:rsidR="00B65692" w:rsidRPr="00357870">
        <w:t xml:space="preserve"> </w:t>
      </w:r>
      <w:r w:rsidRPr="00357870">
        <w:t>этот</w:t>
      </w:r>
      <w:r w:rsidR="00B65692" w:rsidRPr="00357870">
        <w:t xml:space="preserve"> </w:t>
      </w:r>
      <w:r w:rsidRPr="00357870">
        <w:t>лимит</w:t>
      </w:r>
      <w:r w:rsidR="00B65692" w:rsidRPr="00357870">
        <w:t xml:space="preserve"> </w:t>
      </w:r>
      <w:r w:rsidRPr="00357870">
        <w:t>не</w:t>
      </w:r>
      <w:r w:rsidR="00B65692" w:rsidRPr="00357870">
        <w:t xml:space="preserve"> </w:t>
      </w:r>
      <w:r w:rsidRPr="00357870">
        <w:t>превышал</w:t>
      </w:r>
      <w:r w:rsidR="00B65692" w:rsidRPr="00357870">
        <w:t xml:space="preserve"> </w:t>
      </w:r>
      <w:r w:rsidRPr="00357870">
        <w:t>100</w:t>
      </w:r>
      <w:r w:rsidR="00B65692" w:rsidRPr="00357870">
        <w:t xml:space="preserve"> </w:t>
      </w:r>
      <w:r w:rsidRPr="00357870">
        <w:t>тысяч</w:t>
      </w:r>
      <w:r w:rsidR="00B65692" w:rsidRPr="00357870">
        <w:t xml:space="preserve"> </w:t>
      </w:r>
      <w:r w:rsidRPr="00357870">
        <w:t>рублей.</w:t>
      </w:r>
    </w:p>
    <w:p w:rsidR="007226A3" w:rsidRPr="00357870" w:rsidRDefault="007226A3" w:rsidP="007226A3">
      <w:r w:rsidRPr="00357870">
        <w:t>Кроме</w:t>
      </w:r>
      <w:r w:rsidR="00B65692" w:rsidRPr="00357870">
        <w:t xml:space="preserve"> </w:t>
      </w:r>
      <w:r w:rsidRPr="00357870">
        <w:t>того,</w:t>
      </w:r>
      <w:r w:rsidR="00B65692" w:rsidRPr="00357870">
        <w:t xml:space="preserve"> </w:t>
      </w:r>
      <w:r w:rsidRPr="00357870">
        <w:t>в</w:t>
      </w:r>
      <w:r w:rsidR="00B65692" w:rsidRPr="00357870">
        <w:t xml:space="preserve"> </w:t>
      </w:r>
      <w:r w:rsidRPr="00357870">
        <w:t>структуру</w:t>
      </w:r>
      <w:r w:rsidR="00B65692" w:rsidRPr="00357870">
        <w:t xml:space="preserve"> </w:t>
      </w:r>
      <w:r w:rsidRPr="00357870">
        <w:t>тарифа</w:t>
      </w:r>
      <w:r w:rsidR="00B65692" w:rsidRPr="00357870">
        <w:t xml:space="preserve"> </w:t>
      </w:r>
      <w:r w:rsidRPr="00357870">
        <w:t>включены</w:t>
      </w:r>
      <w:r w:rsidR="00B65692" w:rsidRPr="00357870">
        <w:t xml:space="preserve"> </w:t>
      </w:r>
      <w:r w:rsidRPr="00357870">
        <w:t>расходы</w:t>
      </w:r>
      <w:r w:rsidR="00B65692" w:rsidRPr="00357870">
        <w:t xml:space="preserve"> </w:t>
      </w:r>
      <w:r w:rsidRPr="00357870">
        <w:t>медицинских</w:t>
      </w:r>
      <w:r w:rsidR="00B65692" w:rsidRPr="00357870">
        <w:t xml:space="preserve"> </w:t>
      </w:r>
      <w:r w:rsidRPr="00357870">
        <w:t>организаций</w:t>
      </w:r>
      <w:r w:rsidR="00B65692" w:rsidRPr="00357870">
        <w:t xml:space="preserve"> </w:t>
      </w:r>
      <w:r w:rsidRPr="00357870">
        <w:t>на</w:t>
      </w:r>
      <w:r w:rsidR="00B65692" w:rsidRPr="00357870">
        <w:t xml:space="preserve"> </w:t>
      </w:r>
      <w:r w:rsidRPr="00357870">
        <w:t>техническое</w:t>
      </w:r>
      <w:r w:rsidR="00B65692" w:rsidRPr="00357870">
        <w:t xml:space="preserve"> </w:t>
      </w:r>
      <w:r w:rsidRPr="00357870">
        <w:t>обслуживание</w:t>
      </w:r>
      <w:r w:rsidR="00B65692" w:rsidRPr="00357870">
        <w:t xml:space="preserve"> </w:t>
      </w:r>
      <w:r w:rsidRPr="00357870">
        <w:t>и</w:t>
      </w:r>
      <w:r w:rsidR="00B65692" w:rsidRPr="00357870">
        <w:t xml:space="preserve"> </w:t>
      </w:r>
      <w:r w:rsidRPr="00357870">
        <w:t>ремонт</w:t>
      </w:r>
      <w:r w:rsidR="00B65692" w:rsidRPr="00357870">
        <w:t xml:space="preserve"> </w:t>
      </w:r>
      <w:r w:rsidRPr="00357870">
        <w:t>такого</w:t>
      </w:r>
      <w:r w:rsidR="00B65692" w:rsidRPr="00357870">
        <w:t xml:space="preserve"> </w:t>
      </w:r>
      <w:r w:rsidRPr="00357870">
        <w:t>оборудования</w:t>
      </w:r>
      <w:r w:rsidR="00B65692" w:rsidRPr="00357870">
        <w:t xml:space="preserve"> </w:t>
      </w:r>
      <w:r w:rsidRPr="00357870">
        <w:t>и</w:t>
      </w:r>
      <w:r w:rsidR="00B65692" w:rsidRPr="00357870">
        <w:t xml:space="preserve"> </w:t>
      </w:r>
      <w:r w:rsidRPr="00357870">
        <w:t>инвентаря.</w:t>
      </w:r>
    </w:p>
    <w:p w:rsidR="007226A3" w:rsidRPr="00357870" w:rsidRDefault="00357870" w:rsidP="007226A3">
      <w:r w:rsidRPr="00357870">
        <w:t>«</w:t>
      </w:r>
      <w:r w:rsidR="007226A3" w:rsidRPr="00357870">
        <w:t>В</w:t>
      </w:r>
      <w:r w:rsidR="00B65692" w:rsidRPr="00357870">
        <w:t xml:space="preserve"> </w:t>
      </w:r>
      <w:r w:rsidR="007226A3" w:rsidRPr="00357870">
        <w:t>связи</w:t>
      </w:r>
      <w:r w:rsidR="00B65692" w:rsidRPr="00357870">
        <w:t xml:space="preserve"> </w:t>
      </w:r>
      <w:r w:rsidR="007226A3" w:rsidRPr="00357870">
        <w:t>с</w:t>
      </w:r>
      <w:r w:rsidR="00B65692" w:rsidRPr="00357870">
        <w:t xml:space="preserve"> </w:t>
      </w:r>
      <w:r w:rsidR="007226A3" w:rsidRPr="00357870">
        <w:t>тем,</w:t>
      </w:r>
      <w:r w:rsidR="00B65692" w:rsidRPr="00357870">
        <w:t xml:space="preserve"> </w:t>
      </w:r>
      <w:r w:rsidR="007226A3" w:rsidRPr="00357870">
        <w:t>что</w:t>
      </w:r>
      <w:r w:rsidR="00B65692" w:rsidRPr="00357870">
        <w:t xml:space="preserve"> </w:t>
      </w:r>
      <w:r w:rsidR="007226A3" w:rsidRPr="00357870">
        <w:t>часть</w:t>
      </w:r>
      <w:r w:rsidR="00B65692" w:rsidRPr="00357870">
        <w:t xml:space="preserve"> </w:t>
      </w:r>
      <w:r w:rsidR="007226A3" w:rsidRPr="00357870">
        <w:t>объёмов</w:t>
      </w:r>
      <w:r w:rsidR="00B65692" w:rsidRPr="00357870">
        <w:t xml:space="preserve"> </w:t>
      </w:r>
      <w:r w:rsidR="007226A3" w:rsidRPr="00357870">
        <w:t>высокотехнологичной</w:t>
      </w:r>
      <w:r w:rsidR="00B65692" w:rsidRPr="00357870">
        <w:t xml:space="preserve"> </w:t>
      </w:r>
      <w:r w:rsidR="007226A3" w:rsidRPr="00357870">
        <w:t>медицинской</w:t>
      </w:r>
      <w:r w:rsidR="00B65692" w:rsidRPr="00357870">
        <w:t xml:space="preserve"> </w:t>
      </w:r>
      <w:r w:rsidR="007226A3" w:rsidRPr="00357870">
        <w:t>помощи</w:t>
      </w:r>
      <w:r w:rsidR="00B65692" w:rsidRPr="00357870">
        <w:t xml:space="preserve"> </w:t>
      </w:r>
      <w:r w:rsidR="007226A3" w:rsidRPr="00357870">
        <w:t>с</w:t>
      </w:r>
      <w:r w:rsidR="00B65692" w:rsidRPr="00357870">
        <w:t xml:space="preserve"> </w:t>
      </w:r>
      <w:r w:rsidR="007226A3" w:rsidRPr="00357870">
        <w:t>2024</w:t>
      </w:r>
      <w:r w:rsidR="00B65692" w:rsidRPr="00357870">
        <w:t xml:space="preserve"> </w:t>
      </w:r>
      <w:r w:rsidR="007226A3" w:rsidRPr="00357870">
        <w:t>года</w:t>
      </w:r>
      <w:r w:rsidR="00B65692" w:rsidRPr="00357870">
        <w:t xml:space="preserve"> </w:t>
      </w:r>
      <w:r w:rsidR="007226A3" w:rsidRPr="00357870">
        <w:t>оказывается</w:t>
      </w:r>
      <w:r w:rsidR="00B65692" w:rsidRPr="00357870">
        <w:t xml:space="preserve"> </w:t>
      </w:r>
      <w:r w:rsidR="007226A3" w:rsidRPr="00357870">
        <w:t>в</w:t>
      </w:r>
      <w:r w:rsidR="00B65692" w:rsidRPr="00357870">
        <w:t xml:space="preserve"> </w:t>
      </w:r>
      <w:r w:rsidR="007226A3" w:rsidRPr="00357870">
        <w:t>рамках</w:t>
      </w:r>
      <w:r w:rsidR="00B65692" w:rsidRPr="00357870">
        <w:t xml:space="preserve"> </w:t>
      </w:r>
      <w:r w:rsidR="007226A3" w:rsidRPr="00357870">
        <w:t>базовой</w:t>
      </w:r>
      <w:r w:rsidR="00B65692" w:rsidRPr="00357870">
        <w:t xml:space="preserve"> </w:t>
      </w:r>
      <w:r w:rsidR="007226A3" w:rsidRPr="00357870">
        <w:t>программы</w:t>
      </w:r>
      <w:r w:rsidR="00B65692" w:rsidRPr="00357870">
        <w:t xml:space="preserve"> </w:t>
      </w:r>
      <w:r w:rsidR="007226A3" w:rsidRPr="00357870">
        <w:t>обязательного</w:t>
      </w:r>
      <w:r w:rsidR="00B65692" w:rsidRPr="00357870">
        <w:t xml:space="preserve"> </w:t>
      </w:r>
      <w:r w:rsidR="007226A3" w:rsidRPr="00357870">
        <w:t>медицинского</w:t>
      </w:r>
      <w:r w:rsidR="00B65692" w:rsidRPr="00357870">
        <w:t xml:space="preserve"> </w:t>
      </w:r>
      <w:r w:rsidR="007226A3" w:rsidRPr="00357870">
        <w:t>страхования,</w:t>
      </w:r>
      <w:r w:rsidR="00B65692" w:rsidRPr="00357870">
        <w:t xml:space="preserve"> </w:t>
      </w:r>
      <w:r w:rsidR="007226A3" w:rsidRPr="00357870">
        <w:t>подписанным</w:t>
      </w:r>
      <w:r w:rsidR="00B65692" w:rsidRPr="00357870">
        <w:t xml:space="preserve"> </w:t>
      </w:r>
      <w:r w:rsidR="007226A3" w:rsidRPr="00357870">
        <w:t>постановлением</w:t>
      </w:r>
      <w:r w:rsidR="00B65692" w:rsidRPr="00357870">
        <w:t xml:space="preserve"> </w:t>
      </w:r>
      <w:r w:rsidR="007226A3" w:rsidRPr="00357870">
        <w:t>добавлены</w:t>
      </w:r>
      <w:r w:rsidR="00B65692" w:rsidRPr="00357870">
        <w:t xml:space="preserve"> </w:t>
      </w:r>
      <w:r w:rsidR="007226A3" w:rsidRPr="00357870">
        <w:t>повышающие</w:t>
      </w:r>
      <w:r w:rsidR="00B65692" w:rsidRPr="00357870">
        <w:t xml:space="preserve"> </w:t>
      </w:r>
      <w:r w:rsidR="007226A3" w:rsidRPr="00357870">
        <w:t>коэффициенты</w:t>
      </w:r>
      <w:r w:rsidR="00B65692" w:rsidRPr="00357870">
        <w:t xml:space="preserve"> </w:t>
      </w:r>
      <w:r w:rsidR="007226A3" w:rsidRPr="00357870">
        <w:t>к</w:t>
      </w:r>
      <w:r w:rsidR="00B65692" w:rsidRPr="00357870">
        <w:t xml:space="preserve"> </w:t>
      </w:r>
      <w:r w:rsidR="007226A3" w:rsidRPr="00357870">
        <w:t>заработной</w:t>
      </w:r>
      <w:r w:rsidR="00B65692" w:rsidRPr="00357870">
        <w:t xml:space="preserve"> </w:t>
      </w:r>
      <w:r w:rsidR="007226A3" w:rsidRPr="00357870">
        <w:t>плате</w:t>
      </w:r>
      <w:r w:rsidR="00B65692" w:rsidRPr="00357870">
        <w:t xml:space="preserve"> </w:t>
      </w:r>
      <w:r w:rsidR="007226A3" w:rsidRPr="00357870">
        <w:t>медицинских</w:t>
      </w:r>
      <w:r w:rsidR="00B65692" w:rsidRPr="00357870">
        <w:t xml:space="preserve"> </w:t>
      </w:r>
      <w:r w:rsidR="007226A3" w:rsidRPr="00357870">
        <w:t>работников,</w:t>
      </w:r>
      <w:r w:rsidR="00B65692" w:rsidRPr="00357870">
        <w:t xml:space="preserve"> </w:t>
      </w:r>
      <w:r w:rsidR="007226A3" w:rsidRPr="00357870">
        <w:t>оказывающих</w:t>
      </w:r>
      <w:r w:rsidR="00B65692" w:rsidRPr="00357870">
        <w:t xml:space="preserve"> </w:t>
      </w:r>
      <w:r w:rsidR="007226A3" w:rsidRPr="00357870">
        <w:t>высокотехнологичную</w:t>
      </w:r>
      <w:r w:rsidR="00B65692" w:rsidRPr="00357870">
        <w:t xml:space="preserve"> </w:t>
      </w:r>
      <w:r w:rsidR="007226A3" w:rsidRPr="00357870">
        <w:t>помощь</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также</w:t>
      </w:r>
      <w:r w:rsidR="00B65692" w:rsidRPr="00357870">
        <w:t xml:space="preserve"> </w:t>
      </w:r>
      <w:r w:rsidR="007226A3" w:rsidRPr="00357870">
        <w:t>добавили</w:t>
      </w:r>
      <w:r w:rsidR="00B65692" w:rsidRPr="00357870">
        <w:t xml:space="preserve"> </w:t>
      </w:r>
      <w:r w:rsidR="007226A3" w:rsidRPr="00357870">
        <w:t>в</w:t>
      </w:r>
      <w:r w:rsidR="00B65692" w:rsidRPr="00357870">
        <w:t xml:space="preserve"> </w:t>
      </w:r>
      <w:r w:rsidR="007226A3" w:rsidRPr="00357870">
        <w:t>кабмине.</w:t>
      </w:r>
    </w:p>
    <w:p w:rsidR="007226A3" w:rsidRPr="00357870" w:rsidRDefault="007226A3" w:rsidP="007226A3">
      <w:r w:rsidRPr="00357870">
        <w:t>Программа</w:t>
      </w:r>
      <w:r w:rsidR="00B65692" w:rsidRPr="00357870">
        <w:t xml:space="preserve"> </w:t>
      </w:r>
      <w:r w:rsidRPr="00357870">
        <w:t>государственных</w:t>
      </w:r>
      <w:r w:rsidR="00B65692" w:rsidRPr="00357870">
        <w:t xml:space="preserve"> </w:t>
      </w:r>
      <w:r w:rsidRPr="00357870">
        <w:t>гарантий</w:t>
      </w:r>
      <w:r w:rsidR="00B65692" w:rsidRPr="00357870">
        <w:t xml:space="preserve"> </w:t>
      </w:r>
      <w:r w:rsidRPr="00357870">
        <w:t>бесплатного</w:t>
      </w:r>
      <w:r w:rsidR="00B65692" w:rsidRPr="00357870">
        <w:t xml:space="preserve"> </w:t>
      </w:r>
      <w:r w:rsidRPr="00357870">
        <w:t>оказания</w:t>
      </w:r>
      <w:r w:rsidR="00B65692" w:rsidRPr="00357870">
        <w:t xml:space="preserve"> </w:t>
      </w:r>
      <w:r w:rsidRPr="00357870">
        <w:t>медицинской</w:t>
      </w:r>
      <w:r w:rsidR="00B65692" w:rsidRPr="00357870">
        <w:t xml:space="preserve"> </w:t>
      </w:r>
      <w:r w:rsidRPr="00357870">
        <w:t>помощи</w:t>
      </w:r>
      <w:r w:rsidR="00B65692" w:rsidRPr="00357870">
        <w:t xml:space="preserve"> </w:t>
      </w:r>
      <w:r w:rsidRPr="00357870">
        <w:t>гражданам</w:t>
      </w:r>
      <w:r w:rsidR="00B65692" w:rsidRPr="00357870">
        <w:t xml:space="preserve"> </w:t>
      </w:r>
      <w:r w:rsidRPr="00357870">
        <w:t>на</w:t>
      </w:r>
      <w:r w:rsidR="00B65692" w:rsidRPr="00357870">
        <w:t xml:space="preserve"> </w:t>
      </w:r>
      <w:r w:rsidRPr="00357870">
        <w:t>2024</w:t>
      </w:r>
      <w:r w:rsidR="00B65692" w:rsidRPr="00357870">
        <w:t xml:space="preserve"> </w:t>
      </w:r>
      <w:r w:rsidRPr="00357870">
        <w:t>год</w:t>
      </w:r>
      <w:r w:rsidR="00B65692" w:rsidRPr="00357870">
        <w:t xml:space="preserve"> </w:t>
      </w:r>
      <w:r w:rsidRPr="00357870">
        <w:t>и</w:t>
      </w:r>
      <w:r w:rsidR="00B65692" w:rsidRPr="00357870">
        <w:t xml:space="preserve"> </w:t>
      </w:r>
      <w:r w:rsidRPr="00357870">
        <w:t>плановый</w:t>
      </w:r>
      <w:r w:rsidR="00B65692" w:rsidRPr="00357870">
        <w:t xml:space="preserve"> </w:t>
      </w:r>
      <w:r w:rsidRPr="00357870">
        <w:t>период</w:t>
      </w:r>
      <w:r w:rsidR="00B65692" w:rsidRPr="00357870">
        <w:t xml:space="preserve"> </w:t>
      </w:r>
      <w:r w:rsidRPr="00357870">
        <w:t>2025</w:t>
      </w:r>
      <w:r w:rsidR="00B65692" w:rsidRPr="00357870">
        <w:t xml:space="preserve"> </w:t>
      </w:r>
      <w:r w:rsidRPr="00357870">
        <w:t>и</w:t>
      </w:r>
      <w:r w:rsidR="00B65692" w:rsidRPr="00357870">
        <w:t xml:space="preserve"> </w:t>
      </w:r>
      <w:r w:rsidRPr="00357870">
        <w:t>2026</w:t>
      </w:r>
      <w:r w:rsidR="00B65692" w:rsidRPr="00357870">
        <w:t xml:space="preserve"> </w:t>
      </w:r>
      <w:r w:rsidRPr="00357870">
        <w:t>годов</w:t>
      </w:r>
      <w:r w:rsidR="00B65692" w:rsidRPr="00357870">
        <w:t xml:space="preserve"> </w:t>
      </w:r>
      <w:r w:rsidRPr="00357870">
        <w:t>утверждена</w:t>
      </w:r>
      <w:r w:rsidR="00B65692" w:rsidRPr="00357870">
        <w:t xml:space="preserve"> </w:t>
      </w:r>
      <w:r w:rsidRPr="00357870">
        <w:t>правительством</w:t>
      </w:r>
      <w:r w:rsidR="00B65692" w:rsidRPr="00357870">
        <w:t xml:space="preserve"> </w:t>
      </w:r>
      <w:r w:rsidRPr="00357870">
        <w:t>в</w:t>
      </w:r>
      <w:r w:rsidR="00B65692" w:rsidRPr="00357870">
        <w:t xml:space="preserve"> </w:t>
      </w:r>
      <w:r w:rsidRPr="00357870">
        <w:t>декабре</w:t>
      </w:r>
      <w:r w:rsidR="00B65692" w:rsidRPr="00357870">
        <w:t xml:space="preserve"> </w:t>
      </w:r>
      <w:r w:rsidRPr="00357870">
        <w:t>2023</w:t>
      </w:r>
      <w:r w:rsidR="00B65692" w:rsidRPr="00357870">
        <w:t xml:space="preserve"> </w:t>
      </w:r>
      <w:r w:rsidRPr="00357870">
        <w:t>года.</w:t>
      </w:r>
      <w:r w:rsidR="00B65692" w:rsidRPr="00357870">
        <w:t xml:space="preserve"> </w:t>
      </w:r>
      <w:r w:rsidRPr="00357870">
        <w:t>Её</w:t>
      </w:r>
      <w:r w:rsidR="00B65692" w:rsidRPr="00357870">
        <w:t xml:space="preserve"> </w:t>
      </w:r>
      <w:r w:rsidRPr="00357870">
        <w:t>финансирование</w:t>
      </w:r>
      <w:r w:rsidR="00B65692" w:rsidRPr="00357870">
        <w:t xml:space="preserve"> </w:t>
      </w:r>
      <w:r w:rsidRPr="00357870">
        <w:t>за</w:t>
      </w:r>
      <w:r w:rsidR="00B65692" w:rsidRPr="00357870">
        <w:t xml:space="preserve"> </w:t>
      </w:r>
      <w:r w:rsidRPr="00357870">
        <w:t>счёт</w:t>
      </w:r>
      <w:r w:rsidR="00B65692" w:rsidRPr="00357870">
        <w:t xml:space="preserve"> </w:t>
      </w:r>
      <w:r w:rsidRPr="00357870">
        <w:t>средств</w:t>
      </w:r>
      <w:r w:rsidR="00B65692" w:rsidRPr="00357870">
        <w:t xml:space="preserve"> </w:t>
      </w:r>
      <w:r w:rsidRPr="00357870">
        <w:t>обязательного</w:t>
      </w:r>
      <w:r w:rsidR="00B65692" w:rsidRPr="00357870">
        <w:t xml:space="preserve"> </w:t>
      </w:r>
      <w:r w:rsidRPr="00357870">
        <w:t>медицинского</w:t>
      </w:r>
      <w:r w:rsidR="00B65692" w:rsidRPr="00357870">
        <w:t xml:space="preserve"> </w:t>
      </w:r>
      <w:r w:rsidRPr="00357870">
        <w:t>страхования</w:t>
      </w:r>
      <w:r w:rsidR="00B65692" w:rsidRPr="00357870">
        <w:t xml:space="preserve"> </w:t>
      </w:r>
      <w:r w:rsidRPr="00357870">
        <w:t>на</w:t>
      </w:r>
      <w:r w:rsidR="00B65692" w:rsidRPr="00357870">
        <w:t xml:space="preserve"> </w:t>
      </w:r>
      <w:r w:rsidRPr="00357870">
        <w:t>2024</w:t>
      </w:r>
      <w:r w:rsidR="00B65692" w:rsidRPr="00357870">
        <w:t xml:space="preserve"> </w:t>
      </w:r>
      <w:r w:rsidRPr="00357870">
        <w:t>год</w:t>
      </w:r>
      <w:r w:rsidR="00B65692" w:rsidRPr="00357870">
        <w:t xml:space="preserve"> </w:t>
      </w:r>
      <w:r w:rsidRPr="00357870">
        <w:t>увеличено</w:t>
      </w:r>
      <w:r w:rsidR="00B65692" w:rsidRPr="00357870">
        <w:t xml:space="preserve"> </w:t>
      </w:r>
      <w:r w:rsidRPr="00357870">
        <w:t>более</w:t>
      </w:r>
      <w:r w:rsidR="00B65692" w:rsidRPr="00357870">
        <w:t xml:space="preserve"> </w:t>
      </w:r>
      <w:r w:rsidRPr="00357870">
        <w:t>чем</w:t>
      </w:r>
      <w:r w:rsidR="00B65692" w:rsidRPr="00357870">
        <w:t xml:space="preserve"> </w:t>
      </w:r>
      <w:r w:rsidRPr="00357870">
        <w:t>на</w:t>
      </w:r>
      <w:r w:rsidR="00B65692" w:rsidRPr="00357870">
        <w:t xml:space="preserve"> </w:t>
      </w:r>
      <w:r w:rsidRPr="00357870">
        <w:t>400</w:t>
      </w:r>
      <w:r w:rsidR="00B65692" w:rsidRPr="00357870">
        <w:t xml:space="preserve"> </w:t>
      </w:r>
      <w:r w:rsidRPr="00357870">
        <w:t>миллиардов</w:t>
      </w:r>
      <w:r w:rsidR="00B65692" w:rsidRPr="00357870">
        <w:t xml:space="preserve"> </w:t>
      </w:r>
      <w:r w:rsidRPr="00357870">
        <w:t>рублей,</w:t>
      </w:r>
      <w:r w:rsidR="00B65692" w:rsidRPr="00357870">
        <w:t xml:space="preserve"> </w:t>
      </w:r>
      <w:r w:rsidRPr="00357870">
        <w:t>что</w:t>
      </w:r>
      <w:r w:rsidR="00B65692" w:rsidRPr="00357870">
        <w:t xml:space="preserve"> </w:t>
      </w:r>
      <w:r w:rsidRPr="00357870">
        <w:t>позволит</w:t>
      </w:r>
      <w:r w:rsidR="00B65692" w:rsidRPr="00357870">
        <w:t xml:space="preserve"> </w:t>
      </w:r>
      <w:r w:rsidRPr="00357870">
        <w:t>повысить</w:t>
      </w:r>
      <w:r w:rsidR="00B65692" w:rsidRPr="00357870">
        <w:t xml:space="preserve"> </w:t>
      </w:r>
      <w:r w:rsidRPr="00357870">
        <w:t>качество</w:t>
      </w:r>
      <w:r w:rsidR="00B65692" w:rsidRPr="00357870">
        <w:t xml:space="preserve"> </w:t>
      </w:r>
      <w:r w:rsidRPr="00357870">
        <w:t>и</w:t>
      </w:r>
      <w:r w:rsidR="00B65692" w:rsidRPr="00357870">
        <w:t xml:space="preserve"> </w:t>
      </w:r>
      <w:r w:rsidRPr="00357870">
        <w:t>доступность</w:t>
      </w:r>
      <w:r w:rsidR="00B65692" w:rsidRPr="00357870">
        <w:t xml:space="preserve"> </w:t>
      </w:r>
      <w:r w:rsidRPr="00357870">
        <w:t>бесплатной</w:t>
      </w:r>
      <w:r w:rsidR="00B65692" w:rsidRPr="00357870">
        <w:t xml:space="preserve"> </w:t>
      </w:r>
      <w:r w:rsidRPr="00357870">
        <w:t>медицинской</w:t>
      </w:r>
      <w:r w:rsidR="00B65692" w:rsidRPr="00357870">
        <w:t xml:space="preserve"> </w:t>
      </w:r>
      <w:r w:rsidRPr="00357870">
        <w:t>помощи</w:t>
      </w:r>
      <w:r w:rsidR="00B65692" w:rsidRPr="00357870">
        <w:t xml:space="preserve"> </w:t>
      </w:r>
      <w:r w:rsidRPr="00357870">
        <w:t>для</w:t>
      </w:r>
      <w:r w:rsidR="00B65692" w:rsidRPr="00357870">
        <w:t xml:space="preserve"> </w:t>
      </w:r>
      <w:r w:rsidRPr="00357870">
        <w:t>граждан.</w:t>
      </w:r>
    </w:p>
    <w:p w:rsidR="007226A3" w:rsidRPr="00357870" w:rsidRDefault="007226A3" w:rsidP="007226A3">
      <w:pPr>
        <w:pStyle w:val="2"/>
      </w:pPr>
      <w:bookmarkStart w:id="91" w:name="_Toc162416414"/>
      <w:r w:rsidRPr="00357870">
        <w:t>ТАСС,</w:t>
      </w:r>
      <w:r w:rsidR="00B65692" w:rsidRPr="00357870">
        <w:t xml:space="preserve"> </w:t>
      </w:r>
      <w:r w:rsidRPr="00357870">
        <w:t>26.03.2024,</w:t>
      </w:r>
      <w:r w:rsidR="00B65692" w:rsidRPr="00357870">
        <w:t xml:space="preserve"> </w:t>
      </w:r>
      <w:r w:rsidRPr="00357870">
        <w:t>В</w:t>
      </w:r>
      <w:r w:rsidR="00B65692" w:rsidRPr="00357870">
        <w:t xml:space="preserve"> </w:t>
      </w:r>
      <w:r w:rsidRPr="00357870">
        <w:t>РФ</w:t>
      </w:r>
      <w:r w:rsidR="00B65692" w:rsidRPr="00357870">
        <w:t xml:space="preserve"> </w:t>
      </w:r>
      <w:r w:rsidRPr="00357870">
        <w:t>началась</w:t>
      </w:r>
      <w:r w:rsidR="00B65692" w:rsidRPr="00357870">
        <w:t xml:space="preserve"> </w:t>
      </w:r>
      <w:r w:rsidRPr="00357870">
        <w:t>подготовка</w:t>
      </w:r>
      <w:r w:rsidR="00B65692" w:rsidRPr="00357870">
        <w:t xml:space="preserve"> </w:t>
      </w:r>
      <w:r w:rsidRPr="00357870">
        <w:t>нацпроекта</w:t>
      </w:r>
      <w:r w:rsidR="00B65692" w:rsidRPr="00357870">
        <w:t xml:space="preserve"> </w:t>
      </w:r>
      <w:r w:rsidR="00357870" w:rsidRPr="00357870">
        <w:t>«</w:t>
      </w:r>
      <w:r w:rsidRPr="00357870">
        <w:t>Технологическое</w:t>
      </w:r>
      <w:r w:rsidR="00B65692" w:rsidRPr="00357870">
        <w:t xml:space="preserve"> </w:t>
      </w:r>
      <w:r w:rsidRPr="00357870">
        <w:t>обеспечение</w:t>
      </w:r>
      <w:r w:rsidR="00B65692" w:rsidRPr="00357870">
        <w:t xml:space="preserve"> </w:t>
      </w:r>
      <w:r w:rsidRPr="00357870">
        <w:t>продбезопасности</w:t>
      </w:r>
      <w:r w:rsidR="00357870" w:rsidRPr="00357870">
        <w:t>»</w:t>
      </w:r>
      <w:bookmarkEnd w:id="91"/>
    </w:p>
    <w:p w:rsidR="007226A3" w:rsidRPr="00357870" w:rsidRDefault="007226A3" w:rsidP="00A86D40">
      <w:pPr>
        <w:pStyle w:val="3"/>
      </w:pPr>
      <w:bookmarkStart w:id="92" w:name="_Toc162416415"/>
      <w:r w:rsidRPr="00357870">
        <w:t>В</w:t>
      </w:r>
      <w:r w:rsidR="00B65692" w:rsidRPr="00357870">
        <w:t xml:space="preserve"> </w:t>
      </w:r>
      <w:r w:rsidRPr="00357870">
        <w:t>России</w:t>
      </w:r>
      <w:r w:rsidR="00B65692" w:rsidRPr="00357870">
        <w:t xml:space="preserve"> </w:t>
      </w:r>
      <w:r w:rsidRPr="00357870">
        <w:t>началась</w:t>
      </w:r>
      <w:r w:rsidR="00B65692" w:rsidRPr="00357870">
        <w:t xml:space="preserve"> </w:t>
      </w:r>
      <w:r w:rsidRPr="00357870">
        <w:t>подготовка</w:t>
      </w:r>
      <w:r w:rsidR="00B65692" w:rsidRPr="00357870">
        <w:t xml:space="preserve"> </w:t>
      </w:r>
      <w:r w:rsidRPr="00357870">
        <w:t>национального</w:t>
      </w:r>
      <w:r w:rsidR="00B65692" w:rsidRPr="00357870">
        <w:t xml:space="preserve"> </w:t>
      </w:r>
      <w:r w:rsidRPr="00357870">
        <w:t>проекта</w:t>
      </w:r>
      <w:r w:rsidR="00B65692" w:rsidRPr="00357870">
        <w:t xml:space="preserve"> </w:t>
      </w:r>
      <w:r w:rsidR="00357870" w:rsidRPr="00357870">
        <w:t>«</w:t>
      </w:r>
      <w:r w:rsidRPr="00357870">
        <w:t>Технологическое</w:t>
      </w:r>
      <w:r w:rsidR="00B65692" w:rsidRPr="00357870">
        <w:t xml:space="preserve"> </w:t>
      </w:r>
      <w:r w:rsidRPr="00357870">
        <w:t>обеспечение</w:t>
      </w:r>
      <w:r w:rsidR="00B65692" w:rsidRPr="00357870">
        <w:t xml:space="preserve"> </w:t>
      </w:r>
      <w:r w:rsidRPr="00357870">
        <w:t>продовольственной</w:t>
      </w:r>
      <w:r w:rsidR="00B65692" w:rsidRPr="00357870">
        <w:t xml:space="preserve"> </w:t>
      </w:r>
      <w:r w:rsidRPr="00357870">
        <w:t>безопасности</w:t>
      </w:r>
      <w:r w:rsidR="00357870" w:rsidRPr="00357870">
        <w:t>»</w:t>
      </w:r>
      <w:r w:rsidR="00B65692" w:rsidRPr="00357870">
        <w:t xml:space="preserve"> </w:t>
      </w:r>
      <w:r w:rsidRPr="00357870">
        <w:t>в</w:t>
      </w:r>
      <w:r w:rsidR="00B65692" w:rsidRPr="00357870">
        <w:t xml:space="preserve"> </w:t>
      </w:r>
      <w:r w:rsidRPr="00357870">
        <w:t>рамках</w:t>
      </w:r>
      <w:r w:rsidR="00B65692" w:rsidRPr="00357870">
        <w:t xml:space="preserve"> </w:t>
      </w:r>
      <w:r w:rsidRPr="00357870">
        <w:t>нового</w:t>
      </w:r>
      <w:r w:rsidR="00B65692" w:rsidRPr="00357870">
        <w:t xml:space="preserve"> </w:t>
      </w:r>
      <w:r w:rsidRPr="00357870">
        <w:t>нацпроекта</w:t>
      </w:r>
      <w:r w:rsidR="00B65692" w:rsidRPr="00357870">
        <w:t xml:space="preserve"> </w:t>
      </w:r>
      <w:r w:rsidRPr="00357870">
        <w:t>по</w:t>
      </w:r>
      <w:r w:rsidR="00B65692" w:rsidRPr="00357870">
        <w:t xml:space="preserve"> </w:t>
      </w:r>
      <w:r w:rsidRPr="00357870">
        <w:t>обеспечению</w:t>
      </w:r>
      <w:r w:rsidR="00B65692" w:rsidRPr="00357870">
        <w:t xml:space="preserve"> </w:t>
      </w:r>
      <w:r w:rsidRPr="00357870">
        <w:t>технологического</w:t>
      </w:r>
      <w:r w:rsidR="00B65692" w:rsidRPr="00357870">
        <w:t xml:space="preserve"> </w:t>
      </w:r>
      <w:r w:rsidRPr="00357870">
        <w:t>суверенитета.</w:t>
      </w:r>
      <w:r w:rsidR="00B65692" w:rsidRPr="00357870">
        <w:t xml:space="preserve"> </w:t>
      </w:r>
      <w:r w:rsidRPr="00357870">
        <w:t>Об</w:t>
      </w:r>
      <w:r w:rsidR="00B65692" w:rsidRPr="00357870">
        <w:t xml:space="preserve"> </w:t>
      </w:r>
      <w:r w:rsidRPr="00357870">
        <w:t>этом</w:t>
      </w:r>
      <w:r w:rsidR="00B65692" w:rsidRPr="00357870">
        <w:t xml:space="preserve"> </w:t>
      </w:r>
      <w:r w:rsidRPr="00357870">
        <w:t>в</w:t>
      </w:r>
      <w:r w:rsidR="00B65692" w:rsidRPr="00357870">
        <w:t xml:space="preserve"> </w:t>
      </w:r>
      <w:r w:rsidRPr="00357870">
        <w:t>Госдуме</w:t>
      </w:r>
      <w:r w:rsidR="00B65692" w:rsidRPr="00357870">
        <w:t xml:space="preserve"> </w:t>
      </w:r>
      <w:r w:rsidRPr="00357870">
        <w:t>заявила</w:t>
      </w:r>
      <w:r w:rsidR="00B65692" w:rsidRPr="00357870">
        <w:t xml:space="preserve"> </w:t>
      </w:r>
      <w:r w:rsidRPr="00357870">
        <w:t>заместитель</w:t>
      </w:r>
      <w:r w:rsidR="00B65692" w:rsidRPr="00357870">
        <w:t xml:space="preserve"> </w:t>
      </w:r>
      <w:r w:rsidRPr="00357870">
        <w:t>председателя</w:t>
      </w:r>
      <w:r w:rsidR="00B65692" w:rsidRPr="00357870">
        <w:t xml:space="preserve"> </w:t>
      </w:r>
      <w:r w:rsidRPr="00357870">
        <w:t>правительства</w:t>
      </w:r>
      <w:r w:rsidR="00B65692" w:rsidRPr="00357870">
        <w:t xml:space="preserve"> </w:t>
      </w:r>
      <w:r w:rsidRPr="00357870">
        <w:t>Виктория</w:t>
      </w:r>
      <w:r w:rsidR="00B65692" w:rsidRPr="00357870">
        <w:t xml:space="preserve"> </w:t>
      </w:r>
      <w:r w:rsidRPr="00357870">
        <w:t>Абрамченко.</w:t>
      </w:r>
      <w:bookmarkEnd w:id="92"/>
    </w:p>
    <w:p w:rsidR="007226A3" w:rsidRPr="00357870" w:rsidRDefault="00357870" w:rsidP="007226A3">
      <w:r w:rsidRPr="00357870">
        <w:t>«</w:t>
      </w:r>
      <w:r w:rsidR="007226A3" w:rsidRPr="00357870">
        <w:t>В</w:t>
      </w:r>
      <w:r w:rsidR="00B65692" w:rsidRPr="00357870">
        <w:t xml:space="preserve"> </w:t>
      </w:r>
      <w:r w:rsidR="007226A3" w:rsidRPr="00357870">
        <w:t>рамках</w:t>
      </w:r>
      <w:r w:rsidR="00B65692" w:rsidRPr="00357870">
        <w:t xml:space="preserve"> </w:t>
      </w:r>
      <w:r w:rsidR="007226A3" w:rsidRPr="00357870">
        <w:t>нового</w:t>
      </w:r>
      <w:r w:rsidR="00B65692" w:rsidRPr="00357870">
        <w:t xml:space="preserve"> </w:t>
      </w:r>
      <w:r w:rsidR="007226A3" w:rsidRPr="00357870">
        <w:t>проекта</w:t>
      </w:r>
      <w:r w:rsidR="00B65692" w:rsidRPr="00357870">
        <w:t xml:space="preserve"> </w:t>
      </w:r>
      <w:r w:rsidR="007226A3" w:rsidRPr="00357870">
        <w:t>по</w:t>
      </w:r>
      <w:r w:rsidR="00B65692" w:rsidRPr="00357870">
        <w:t xml:space="preserve"> </w:t>
      </w:r>
      <w:r w:rsidR="007226A3" w:rsidRPr="00357870">
        <w:t>технологическому</w:t>
      </w:r>
      <w:r w:rsidR="00B65692" w:rsidRPr="00357870">
        <w:t xml:space="preserve"> </w:t>
      </w:r>
      <w:r w:rsidR="007226A3" w:rsidRPr="00357870">
        <w:t>суверенитету</w:t>
      </w:r>
      <w:r w:rsidR="00B65692" w:rsidRPr="00357870">
        <w:t xml:space="preserve"> </w:t>
      </w:r>
      <w:r w:rsidR="007226A3" w:rsidRPr="00357870">
        <w:t>уже</w:t>
      </w:r>
      <w:r w:rsidR="00B65692" w:rsidRPr="00357870">
        <w:t xml:space="preserve"> </w:t>
      </w:r>
      <w:r w:rsidR="007226A3" w:rsidRPr="00357870">
        <w:t>начата</w:t>
      </w:r>
      <w:r w:rsidR="00B65692" w:rsidRPr="00357870">
        <w:t xml:space="preserve"> </w:t>
      </w:r>
      <w:r w:rsidR="007226A3" w:rsidRPr="00357870">
        <w:t>подготовка</w:t>
      </w:r>
      <w:r w:rsidR="00B65692" w:rsidRPr="00357870">
        <w:t xml:space="preserve"> </w:t>
      </w:r>
      <w:r w:rsidR="007226A3" w:rsidRPr="00357870">
        <w:t>национального</w:t>
      </w:r>
      <w:r w:rsidR="00B65692" w:rsidRPr="00357870">
        <w:t xml:space="preserve"> </w:t>
      </w:r>
      <w:r w:rsidR="007226A3" w:rsidRPr="00357870">
        <w:t>проекта</w:t>
      </w:r>
      <w:r w:rsidR="00B65692" w:rsidRPr="00357870">
        <w:t xml:space="preserve"> </w:t>
      </w:r>
      <w:r w:rsidRPr="00357870">
        <w:t>«</w:t>
      </w:r>
      <w:r w:rsidR="007226A3" w:rsidRPr="00357870">
        <w:t>Технологическое</w:t>
      </w:r>
      <w:r w:rsidR="00B65692" w:rsidRPr="00357870">
        <w:t xml:space="preserve"> </w:t>
      </w:r>
      <w:r w:rsidR="007226A3" w:rsidRPr="00357870">
        <w:t>обеспечение</w:t>
      </w:r>
      <w:r w:rsidR="00B65692" w:rsidRPr="00357870">
        <w:t xml:space="preserve"> </w:t>
      </w:r>
      <w:r w:rsidR="007226A3" w:rsidRPr="00357870">
        <w:t>продовольственной</w:t>
      </w:r>
      <w:r w:rsidR="00B65692" w:rsidRPr="00357870">
        <w:t xml:space="preserve"> </w:t>
      </w:r>
      <w:r w:rsidR="007226A3" w:rsidRPr="00357870">
        <w:t>безопасности</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сказала</w:t>
      </w:r>
      <w:r w:rsidR="00B65692" w:rsidRPr="00357870">
        <w:t xml:space="preserve"> </w:t>
      </w:r>
      <w:r w:rsidR="007226A3" w:rsidRPr="00357870">
        <w:t>Абрамченко.</w:t>
      </w:r>
    </w:p>
    <w:p w:rsidR="007226A3" w:rsidRPr="00357870" w:rsidRDefault="007226A3" w:rsidP="007226A3">
      <w:r w:rsidRPr="00357870">
        <w:t>Она</w:t>
      </w:r>
      <w:r w:rsidR="00B65692" w:rsidRPr="00357870">
        <w:t xml:space="preserve"> </w:t>
      </w:r>
      <w:r w:rsidRPr="00357870">
        <w:t>выразила</w:t>
      </w:r>
      <w:r w:rsidR="00B65692" w:rsidRPr="00357870">
        <w:t xml:space="preserve"> </w:t>
      </w:r>
      <w:r w:rsidRPr="00357870">
        <w:t>уверенность,</w:t>
      </w:r>
      <w:r w:rsidR="00B65692" w:rsidRPr="00357870">
        <w:t xml:space="preserve"> </w:t>
      </w:r>
      <w:r w:rsidRPr="00357870">
        <w:t>что</w:t>
      </w:r>
      <w:r w:rsidR="00B65692" w:rsidRPr="00357870">
        <w:t xml:space="preserve"> </w:t>
      </w:r>
      <w:r w:rsidRPr="00357870">
        <w:t>благодаря</w:t>
      </w:r>
      <w:r w:rsidR="00B65692" w:rsidRPr="00357870">
        <w:t xml:space="preserve"> </w:t>
      </w:r>
      <w:r w:rsidRPr="00357870">
        <w:t>совместной</w:t>
      </w:r>
      <w:r w:rsidR="00B65692" w:rsidRPr="00357870">
        <w:t xml:space="preserve"> </w:t>
      </w:r>
      <w:r w:rsidRPr="00357870">
        <w:t>работе</w:t>
      </w:r>
      <w:r w:rsidR="00B65692" w:rsidRPr="00357870">
        <w:t xml:space="preserve"> </w:t>
      </w:r>
      <w:r w:rsidRPr="00357870">
        <w:t>правительства</w:t>
      </w:r>
      <w:r w:rsidR="00B65692" w:rsidRPr="00357870">
        <w:t xml:space="preserve"> </w:t>
      </w:r>
      <w:r w:rsidRPr="00357870">
        <w:t>и</w:t>
      </w:r>
      <w:r w:rsidR="00B65692" w:rsidRPr="00357870">
        <w:t xml:space="preserve"> </w:t>
      </w:r>
      <w:r w:rsidRPr="00357870">
        <w:t>Госдумы</w:t>
      </w:r>
      <w:r w:rsidR="00B65692" w:rsidRPr="00357870">
        <w:t xml:space="preserve"> </w:t>
      </w:r>
      <w:r w:rsidRPr="00357870">
        <w:t>будет</w:t>
      </w:r>
      <w:r w:rsidR="00B65692" w:rsidRPr="00357870">
        <w:t xml:space="preserve"> </w:t>
      </w:r>
      <w:r w:rsidRPr="00357870">
        <w:t>заложена</w:t>
      </w:r>
      <w:r w:rsidR="00B65692" w:rsidRPr="00357870">
        <w:t xml:space="preserve"> </w:t>
      </w:r>
      <w:r w:rsidRPr="00357870">
        <w:t>база</w:t>
      </w:r>
      <w:r w:rsidR="00B65692" w:rsidRPr="00357870">
        <w:t xml:space="preserve"> </w:t>
      </w:r>
      <w:r w:rsidRPr="00357870">
        <w:t>для</w:t>
      </w:r>
      <w:r w:rsidR="00B65692" w:rsidRPr="00357870">
        <w:t xml:space="preserve"> </w:t>
      </w:r>
      <w:r w:rsidRPr="00357870">
        <w:t>достижения</w:t>
      </w:r>
      <w:r w:rsidR="00B65692" w:rsidRPr="00357870">
        <w:t xml:space="preserve"> </w:t>
      </w:r>
      <w:r w:rsidRPr="00357870">
        <w:t>поставленной</w:t>
      </w:r>
      <w:r w:rsidR="00B65692" w:rsidRPr="00357870">
        <w:t xml:space="preserve"> </w:t>
      </w:r>
      <w:r w:rsidRPr="00357870">
        <w:t>президентом</w:t>
      </w:r>
      <w:r w:rsidR="00B65692" w:rsidRPr="00357870">
        <w:t xml:space="preserve"> </w:t>
      </w:r>
      <w:r w:rsidRPr="00357870">
        <w:t>цели</w:t>
      </w:r>
      <w:r w:rsidR="00B65692" w:rsidRPr="00357870">
        <w:t xml:space="preserve"> </w:t>
      </w:r>
      <w:r w:rsidRPr="00357870">
        <w:t>-</w:t>
      </w:r>
      <w:r w:rsidR="00B65692" w:rsidRPr="00357870">
        <w:t xml:space="preserve"> </w:t>
      </w:r>
      <w:r w:rsidRPr="00357870">
        <w:t>к</w:t>
      </w:r>
      <w:r w:rsidR="00B65692" w:rsidRPr="00357870">
        <w:t xml:space="preserve"> </w:t>
      </w:r>
      <w:r w:rsidRPr="00357870">
        <w:t>2030</w:t>
      </w:r>
      <w:r w:rsidR="00B65692" w:rsidRPr="00357870">
        <w:t xml:space="preserve"> </w:t>
      </w:r>
      <w:r w:rsidRPr="00357870">
        <w:t>году</w:t>
      </w:r>
      <w:r w:rsidR="00B65692" w:rsidRPr="00357870">
        <w:t xml:space="preserve"> </w:t>
      </w:r>
      <w:r w:rsidRPr="00357870">
        <w:t>увеличить</w:t>
      </w:r>
      <w:r w:rsidR="00B65692" w:rsidRPr="00357870">
        <w:t xml:space="preserve"> </w:t>
      </w:r>
      <w:r w:rsidRPr="00357870">
        <w:t>агроэкспорт</w:t>
      </w:r>
      <w:r w:rsidR="00B65692" w:rsidRPr="00357870">
        <w:t xml:space="preserve"> </w:t>
      </w:r>
      <w:r w:rsidRPr="00357870">
        <w:t>в</w:t>
      </w:r>
      <w:r w:rsidR="00B65692" w:rsidRPr="00357870">
        <w:t xml:space="preserve"> </w:t>
      </w:r>
      <w:r w:rsidRPr="00357870">
        <w:t>1,5</w:t>
      </w:r>
      <w:r w:rsidR="00B65692" w:rsidRPr="00357870">
        <w:t xml:space="preserve"> </w:t>
      </w:r>
      <w:r w:rsidRPr="00357870">
        <w:t>раза</w:t>
      </w:r>
      <w:r w:rsidR="00B65692" w:rsidRPr="00357870">
        <w:t xml:space="preserve"> </w:t>
      </w:r>
      <w:r w:rsidRPr="00357870">
        <w:t>с</w:t>
      </w:r>
      <w:r w:rsidR="00B65692" w:rsidRPr="00357870">
        <w:t xml:space="preserve"> </w:t>
      </w:r>
      <w:r w:rsidRPr="00357870">
        <w:t>базы</w:t>
      </w:r>
      <w:r w:rsidR="00B65692" w:rsidRPr="00357870">
        <w:t xml:space="preserve"> </w:t>
      </w:r>
      <w:r w:rsidRPr="00357870">
        <w:t>2021</w:t>
      </w:r>
      <w:r w:rsidR="00B65692" w:rsidRPr="00357870">
        <w:t xml:space="preserve"> </w:t>
      </w:r>
      <w:r w:rsidRPr="00357870">
        <w:t>года.</w:t>
      </w:r>
    </w:p>
    <w:p w:rsidR="007226A3" w:rsidRPr="00357870" w:rsidRDefault="007226A3" w:rsidP="007226A3">
      <w:r w:rsidRPr="00357870">
        <w:t>Абрамченко</w:t>
      </w:r>
      <w:r w:rsidR="00B65692" w:rsidRPr="00357870">
        <w:t xml:space="preserve"> </w:t>
      </w:r>
      <w:r w:rsidRPr="00357870">
        <w:t>также</w:t>
      </w:r>
      <w:r w:rsidR="00B65692" w:rsidRPr="00357870">
        <w:t xml:space="preserve"> </w:t>
      </w:r>
      <w:r w:rsidRPr="00357870">
        <w:t>рассказала,</w:t>
      </w:r>
      <w:r w:rsidR="00B65692" w:rsidRPr="00357870">
        <w:t xml:space="preserve"> </w:t>
      </w:r>
      <w:r w:rsidRPr="00357870">
        <w:t>что</w:t>
      </w:r>
      <w:r w:rsidR="00B65692" w:rsidRPr="00357870">
        <w:t xml:space="preserve"> </w:t>
      </w:r>
      <w:r w:rsidRPr="00357870">
        <w:t>с</w:t>
      </w:r>
      <w:r w:rsidR="00B65692" w:rsidRPr="00357870">
        <w:t xml:space="preserve"> </w:t>
      </w:r>
      <w:r w:rsidRPr="00357870">
        <w:t>2020</w:t>
      </w:r>
      <w:r w:rsidR="00B65692" w:rsidRPr="00357870">
        <w:t xml:space="preserve"> </w:t>
      </w:r>
      <w:r w:rsidRPr="00357870">
        <w:t>года</w:t>
      </w:r>
      <w:r w:rsidR="00B65692" w:rsidRPr="00357870">
        <w:t xml:space="preserve"> </w:t>
      </w:r>
      <w:r w:rsidRPr="00357870">
        <w:t>объем</w:t>
      </w:r>
      <w:r w:rsidR="00B65692" w:rsidRPr="00357870">
        <w:t xml:space="preserve"> </w:t>
      </w:r>
      <w:r w:rsidRPr="00357870">
        <w:t>сельхозпроизводства</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вырос</w:t>
      </w:r>
      <w:r w:rsidR="00B65692" w:rsidRPr="00357870">
        <w:t xml:space="preserve"> </w:t>
      </w:r>
      <w:r w:rsidRPr="00357870">
        <w:t>на</w:t>
      </w:r>
      <w:r w:rsidR="00B65692" w:rsidRPr="00357870">
        <w:t xml:space="preserve"> </w:t>
      </w:r>
      <w:r w:rsidRPr="00357870">
        <w:t>11,6%</w:t>
      </w:r>
      <w:r w:rsidR="00B65692" w:rsidRPr="00357870">
        <w:t xml:space="preserve"> </w:t>
      </w:r>
      <w:r w:rsidRPr="00357870">
        <w:t>и</w:t>
      </w:r>
      <w:r w:rsidR="00B65692" w:rsidRPr="00357870">
        <w:t xml:space="preserve"> </w:t>
      </w:r>
      <w:r w:rsidRPr="00357870">
        <w:t>по</w:t>
      </w:r>
      <w:r w:rsidR="00B65692" w:rsidRPr="00357870">
        <w:t xml:space="preserve"> </w:t>
      </w:r>
      <w:r w:rsidRPr="00357870">
        <w:t>предварительным</w:t>
      </w:r>
      <w:r w:rsidR="00B65692" w:rsidRPr="00357870">
        <w:t xml:space="preserve"> </w:t>
      </w:r>
      <w:r w:rsidRPr="00357870">
        <w:t>итогам</w:t>
      </w:r>
      <w:r w:rsidR="00B65692" w:rsidRPr="00357870">
        <w:t xml:space="preserve"> </w:t>
      </w:r>
      <w:r w:rsidRPr="00357870">
        <w:t>2023</w:t>
      </w:r>
      <w:r w:rsidR="00B65692" w:rsidRPr="00357870">
        <w:t xml:space="preserve"> </w:t>
      </w:r>
      <w:r w:rsidRPr="00357870">
        <w:t>года</w:t>
      </w:r>
      <w:r w:rsidR="00B65692" w:rsidRPr="00357870">
        <w:t xml:space="preserve"> </w:t>
      </w:r>
      <w:r w:rsidRPr="00357870">
        <w:t>составил</w:t>
      </w:r>
      <w:r w:rsidR="00B65692" w:rsidRPr="00357870">
        <w:t xml:space="preserve"> </w:t>
      </w:r>
      <w:r w:rsidRPr="00357870">
        <w:t>8,3</w:t>
      </w:r>
      <w:r w:rsidR="00B65692" w:rsidRPr="00357870">
        <w:t xml:space="preserve"> </w:t>
      </w:r>
      <w:r w:rsidRPr="00357870">
        <w:t>трлн</w:t>
      </w:r>
      <w:r w:rsidR="00B65692" w:rsidRPr="00357870">
        <w:t xml:space="preserve"> </w:t>
      </w:r>
      <w:r w:rsidRPr="00357870">
        <w:t>рублей,</w:t>
      </w:r>
      <w:r w:rsidR="00B65692" w:rsidRPr="00357870">
        <w:t xml:space="preserve"> </w:t>
      </w:r>
      <w:r w:rsidRPr="00357870">
        <w:t>а</w:t>
      </w:r>
      <w:r w:rsidR="00B65692" w:rsidRPr="00357870">
        <w:t xml:space="preserve"> </w:t>
      </w:r>
      <w:r w:rsidRPr="00357870">
        <w:t>экспорт</w:t>
      </w:r>
      <w:r w:rsidR="00B65692" w:rsidRPr="00357870">
        <w:t xml:space="preserve"> </w:t>
      </w:r>
      <w:r w:rsidRPr="00357870">
        <w:t>продукции</w:t>
      </w:r>
      <w:r w:rsidR="00B65692" w:rsidRPr="00357870">
        <w:t xml:space="preserve"> </w:t>
      </w:r>
      <w:r w:rsidRPr="00357870">
        <w:t>АПК</w:t>
      </w:r>
      <w:r w:rsidR="00B65692" w:rsidRPr="00357870">
        <w:t xml:space="preserve"> </w:t>
      </w:r>
      <w:r w:rsidRPr="00357870">
        <w:t>вырос</w:t>
      </w:r>
      <w:r w:rsidR="00B65692" w:rsidRPr="00357870">
        <w:t xml:space="preserve"> </w:t>
      </w:r>
      <w:r w:rsidRPr="00357870">
        <w:t>на</w:t>
      </w:r>
      <w:r w:rsidR="00B65692" w:rsidRPr="00357870">
        <w:t xml:space="preserve"> </w:t>
      </w:r>
      <w:r w:rsidRPr="00357870">
        <w:t>44%</w:t>
      </w:r>
      <w:r w:rsidR="00B65692" w:rsidRPr="00357870">
        <w:t xml:space="preserve"> </w:t>
      </w:r>
      <w:r w:rsidRPr="00357870">
        <w:t>-</w:t>
      </w:r>
      <w:r w:rsidR="00B65692" w:rsidRPr="00357870">
        <w:t xml:space="preserve"> </w:t>
      </w:r>
      <w:r w:rsidRPr="00357870">
        <w:t>с</w:t>
      </w:r>
      <w:r w:rsidR="00B65692" w:rsidRPr="00357870">
        <w:t xml:space="preserve"> </w:t>
      </w:r>
      <w:r w:rsidRPr="00357870">
        <w:t>$30,2</w:t>
      </w:r>
      <w:r w:rsidR="00B65692" w:rsidRPr="00357870">
        <w:t xml:space="preserve"> </w:t>
      </w:r>
      <w:r w:rsidRPr="00357870">
        <w:t>млрд</w:t>
      </w:r>
      <w:r w:rsidR="00B65692" w:rsidRPr="00357870">
        <w:t xml:space="preserve"> </w:t>
      </w:r>
      <w:r w:rsidRPr="00357870">
        <w:t>до</w:t>
      </w:r>
      <w:r w:rsidR="00B65692" w:rsidRPr="00357870">
        <w:t xml:space="preserve"> </w:t>
      </w:r>
      <w:r w:rsidRPr="00357870">
        <w:t>$43,5</w:t>
      </w:r>
      <w:r w:rsidR="00B65692" w:rsidRPr="00357870">
        <w:t xml:space="preserve"> </w:t>
      </w:r>
      <w:r w:rsidRPr="00357870">
        <w:t>млрд</w:t>
      </w:r>
      <w:r w:rsidR="00B65692" w:rsidRPr="00357870">
        <w:t xml:space="preserve"> </w:t>
      </w:r>
      <w:r w:rsidRPr="00357870">
        <w:t>по</w:t>
      </w:r>
      <w:r w:rsidR="00B65692" w:rsidRPr="00357870">
        <w:t xml:space="preserve"> </w:t>
      </w:r>
      <w:r w:rsidRPr="00357870">
        <w:t>итогам</w:t>
      </w:r>
      <w:r w:rsidR="00B65692" w:rsidRPr="00357870">
        <w:t xml:space="preserve"> </w:t>
      </w:r>
      <w:r w:rsidRPr="00357870">
        <w:t>2023</w:t>
      </w:r>
      <w:r w:rsidR="00B65692" w:rsidRPr="00357870">
        <w:t xml:space="preserve"> </w:t>
      </w:r>
      <w:r w:rsidRPr="00357870">
        <w:t>года.</w:t>
      </w:r>
    </w:p>
    <w:p w:rsidR="007226A3" w:rsidRPr="00357870" w:rsidRDefault="00357870" w:rsidP="007226A3">
      <w:r w:rsidRPr="00357870">
        <w:t>«</w:t>
      </w:r>
      <w:r w:rsidR="007226A3" w:rsidRPr="00357870">
        <w:t>Президент</w:t>
      </w:r>
      <w:r w:rsidR="00B65692" w:rsidRPr="00357870">
        <w:t xml:space="preserve"> </w:t>
      </w:r>
      <w:r w:rsidR="007226A3" w:rsidRPr="00357870">
        <w:t>в</w:t>
      </w:r>
      <w:r w:rsidR="00B65692" w:rsidRPr="00357870">
        <w:t xml:space="preserve"> </w:t>
      </w:r>
      <w:r w:rsidR="007226A3" w:rsidRPr="00357870">
        <w:t>послании</w:t>
      </w:r>
      <w:r w:rsidR="00B65692" w:rsidRPr="00357870">
        <w:t xml:space="preserve"> </w:t>
      </w:r>
      <w:r w:rsidR="007226A3" w:rsidRPr="00357870">
        <w:t>Федеральному</w:t>
      </w:r>
      <w:r w:rsidR="00B65692" w:rsidRPr="00357870">
        <w:t xml:space="preserve"> </w:t>
      </w:r>
      <w:r w:rsidR="007226A3" w:rsidRPr="00357870">
        <w:t>собранию</w:t>
      </w:r>
      <w:r w:rsidR="00B65692" w:rsidRPr="00357870">
        <w:t xml:space="preserve"> </w:t>
      </w:r>
      <w:r w:rsidR="007226A3" w:rsidRPr="00357870">
        <w:t>обратил</w:t>
      </w:r>
      <w:r w:rsidR="00B65692" w:rsidRPr="00357870">
        <w:t xml:space="preserve"> </w:t>
      </w:r>
      <w:r w:rsidR="007226A3" w:rsidRPr="00357870">
        <w:t>особое</w:t>
      </w:r>
      <w:r w:rsidR="00B65692" w:rsidRPr="00357870">
        <w:t xml:space="preserve"> </w:t>
      </w:r>
      <w:r w:rsidR="007226A3" w:rsidRPr="00357870">
        <w:t>внимание</w:t>
      </w:r>
      <w:r w:rsidR="00B65692" w:rsidRPr="00357870">
        <w:t xml:space="preserve"> </w:t>
      </w:r>
      <w:r w:rsidR="007226A3" w:rsidRPr="00357870">
        <w:t>на</w:t>
      </w:r>
      <w:r w:rsidR="00B65692" w:rsidRPr="00357870">
        <w:t xml:space="preserve"> </w:t>
      </w:r>
      <w:r w:rsidR="007226A3" w:rsidRPr="00357870">
        <w:t>важность</w:t>
      </w:r>
      <w:r w:rsidR="00B65692" w:rsidRPr="00357870">
        <w:t xml:space="preserve"> </w:t>
      </w:r>
      <w:r w:rsidR="007226A3" w:rsidRPr="00357870">
        <w:t>обеспечения</w:t>
      </w:r>
      <w:r w:rsidR="00B65692" w:rsidRPr="00357870">
        <w:t xml:space="preserve"> </w:t>
      </w:r>
      <w:r w:rsidR="007226A3" w:rsidRPr="00357870">
        <w:t>технологического</w:t>
      </w:r>
      <w:r w:rsidR="00B65692" w:rsidRPr="00357870">
        <w:t xml:space="preserve"> </w:t>
      </w:r>
      <w:r w:rsidR="007226A3" w:rsidRPr="00357870">
        <w:t>суверенитета</w:t>
      </w:r>
      <w:r w:rsidR="00B65692" w:rsidRPr="00357870">
        <w:t xml:space="preserve"> </w:t>
      </w:r>
      <w:r w:rsidR="007226A3" w:rsidRPr="00357870">
        <w:t>в</w:t>
      </w:r>
      <w:r w:rsidR="00B65692" w:rsidRPr="00357870">
        <w:t xml:space="preserve"> </w:t>
      </w:r>
      <w:r w:rsidR="007226A3" w:rsidRPr="00357870">
        <w:t>отрасли.</w:t>
      </w:r>
      <w:r w:rsidR="00B65692" w:rsidRPr="00357870">
        <w:t xml:space="preserve"> </w:t>
      </w:r>
      <w:r w:rsidR="007226A3" w:rsidRPr="00357870">
        <w:t>Поэтому</w:t>
      </w:r>
      <w:r w:rsidR="00B65692" w:rsidRPr="00357870">
        <w:t xml:space="preserve"> </w:t>
      </w:r>
      <w:r w:rsidR="007226A3" w:rsidRPr="00357870">
        <w:t>продолжим</w:t>
      </w:r>
      <w:r w:rsidR="00B65692" w:rsidRPr="00357870">
        <w:t xml:space="preserve"> </w:t>
      </w:r>
      <w:r w:rsidR="007226A3" w:rsidRPr="00357870">
        <w:t>оказывать</w:t>
      </w:r>
      <w:r w:rsidR="00B65692" w:rsidRPr="00357870">
        <w:t xml:space="preserve"> </w:t>
      </w:r>
      <w:r w:rsidR="007226A3" w:rsidRPr="00357870">
        <w:t>поддержку</w:t>
      </w:r>
      <w:r w:rsidR="00B65692" w:rsidRPr="00357870">
        <w:t xml:space="preserve"> </w:t>
      </w:r>
      <w:r w:rsidR="007226A3" w:rsidRPr="00357870">
        <w:t>АПК</w:t>
      </w:r>
      <w:r w:rsidR="00B65692" w:rsidRPr="00357870">
        <w:t xml:space="preserve"> </w:t>
      </w:r>
      <w:r w:rsidR="007226A3" w:rsidRPr="00357870">
        <w:t>для</w:t>
      </w:r>
      <w:r w:rsidR="00B65692" w:rsidRPr="00357870">
        <w:t xml:space="preserve"> </w:t>
      </w:r>
      <w:r w:rsidR="007226A3" w:rsidRPr="00357870">
        <w:t>устойчивого</w:t>
      </w:r>
      <w:r w:rsidR="00B65692" w:rsidRPr="00357870">
        <w:t xml:space="preserve"> </w:t>
      </w:r>
      <w:r w:rsidR="007226A3" w:rsidRPr="00357870">
        <w:t>развития,</w:t>
      </w:r>
      <w:r w:rsidR="00B65692" w:rsidRPr="00357870">
        <w:t xml:space="preserve"> </w:t>
      </w:r>
      <w:r w:rsidR="007226A3" w:rsidRPr="00357870">
        <w:t>повышать</w:t>
      </w:r>
      <w:r w:rsidR="00B65692" w:rsidRPr="00357870">
        <w:t xml:space="preserve"> </w:t>
      </w:r>
      <w:r w:rsidR="007226A3" w:rsidRPr="00357870">
        <w:t>производительность</w:t>
      </w:r>
      <w:r w:rsidR="00B65692" w:rsidRPr="00357870">
        <w:t xml:space="preserve"> </w:t>
      </w:r>
      <w:r w:rsidR="007226A3" w:rsidRPr="00357870">
        <w:t>труда,</w:t>
      </w:r>
      <w:r w:rsidR="00B65692" w:rsidRPr="00357870">
        <w:t xml:space="preserve"> </w:t>
      </w:r>
      <w:r w:rsidR="007226A3" w:rsidRPr="00357870">
        <w:t>а</w:t>
      </w:r>
      <w:r w:rsidR="00B65692" w:rsidRPr="00357870">
        <w:t xml:space="preserve"> </w:t>
      </w:r>
      <w:r w:rsidR="007226A3" w:rsidRPr="00357870">
        <w:t>также</w:t>
      </w:r>
      <w:r w:rsidR="00B65692" w:rsidRPr="00357870">
        <w:t xml:space="preserve"> </w:t>
      </w:r>
      <w:r w:rsidR="007226A3" w:rsidRPr="00357870">
        <w:t>вводить</w:t>
      </w:r>
      <w:r w:rsidR="00B65692" w:rsidRPr="00357870">
        <w:t xml:space="preserve"> </w:t>
      </w:r>
      <w:r w:rsidR="007226A3" w:rsidRPr="00357870">
        <w:t>новые</w:t>
      </w:r>
      <w:r w:rsidR="00B65692" w:rsidRPr="00357870">
        <w:t xml:space="preserve"> </w:t>
      </w:r>
      <w:r w:rsidR="007226A3" w:rsidRPr="00357870">
        <w:t>земли</w:t>
      </w:r>
      <w:r w:rsidR="00B65692" w:rsidRPr="00357870">
        <w:t xml:space="preserve"> </w:t>
      </w:r>
      <w:r w:rsidR="007226A3" w:rsidRPr="00357870">
        <w:t>сельхозназначения</w:t>
      </w:r>
      <w:r w:rsidR="00B65692" w:rsidRPr="00357870">
        <w:t xml:space="preserve"> </w:t>
      </w:r>
      <w:r w:rsidR="007226A3" w:rsidRPr="00357870">
        <w:t>в</w:t>
      </w:r>
      <w:r w:rsidR="00B65692" w:rsidRPr="00357870">
        <w:t xml:space="preserve"> </w:t>
      </w:r>
      <w:r w:rsidR="007226A3" w:rsidRPr="00357870">
        <w:t>оборот</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добавила</w:t>
      </w:r>
      <w:r w:rsidR="00B65692" w:rsidRPr="00357870">
        <w:t xml:space="preserve"> </w:t>
      </w:r>
      <w:r w:rsidR="007226A3" w:rsidRPr="00357870">
        <w:t>она.</w:t>
      </w:r>
    </w:p>
    <w:p w:rsidR="007226A3" w:rsidRPr="00357870" w:rsidRDefault="007226A3" w:rsidP="007226A3">
      <w:pPr>
        <w:pStyle w:val="2"/>
      </w:pPr>
      <w:bookmarkStart w:id="93" w:name="_Toc162416416"/>
      <w:r w:rsidRPr="00357870">
        <w:lastRenderedPageBreak/>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Прокуроры</w:t>
      </w:r>
      <w:r w:rsidR="00B65692" w:rsidRPr="00357870">
        <w:t xml:space="preserve"> </w:t>
      </w:r>
      <w:r w:rsidRPr="00357870">
        <w:t>проверят,</w:t>
      </w:r>
      <w:r w:rsidR="00B65692" w:rsidRPr="00357870">
        <w:t xml:space="preserve"> </w:t>
      </w:r>
      <w:r w:rsidRPr="00357870">
        <w:t>как</w:t>
      </w:r>
      <w:r w:rsidR="00B65692" w:rsidRPr="00357870">
        <w:t xml:space="preserve"> </w:t>
      </w:r>
      <w:r w:rsidRPr="00357870">
        <w:t>выполняется</w:t>
      </w:r>
      <w:r w:rsidR="00B65692" w:rsidRPr="00357870">
        <w:t xml:space="preserve"> </w:t>
      </w:r>
      <w:r w:rsidRPr="00357870">
        <w:t>указ</w:t>
      </w:r>
      <w:r w:rsidR="00B65692" w:rsidRPr="00357870">
        <w:t xml:space="preserve"> </w:t>
      </w:r>
      <w:r w:rsidRPr="00357870">
        <w:t>Путина</w:t>
      </w:r>
      <w:r w:rsidR="00B65692" w:rsidRPr="00357870">
        <w:t xml:space="preserve"> </w:t>
      </w:r>
      <w:r w:rsidRPr="00357870">
        <w:t>о</w:t>
      </w:r>
      <w:r w:rsidR="00B65692" w:rsidRPr="00357870">
        <w:t xml:space="preserve"> </w:t>
      </w:r>
      <w:r w:rsidRPr="00357870">
        <w:t>многодетных</w:t>
      </w:r>
      <w:r w:rsidR="00B65692" w:rsidRPr="00357870">
        <w:t xml:space="preserve"> </w:t>
      </w:r>
      <w:r w:rsidRPr="00357870">
        <w:t>семьях</w:t>
      </w:r>
      <w:bookmarkEnd w:id="93"/>
    </w:p>
    <w:p w:rsidR="007226A3" w:rsidRPr="00357870" w:rsidRDefault="007226A3" w:rsidP="00A86D40">
      <w:pPr>
        <w:pStyle w:val="3"/>
      </w:pPr>
      <w:bookmarkStart w:id="94" w:name="_Toc162416417"/>
      <w:r w:rsidRPr="00357870">
        <w:t>Генеральной</w:t>
      </w:r>
      <w:r w:rsidR="00B65692" w:rsidRPr="00357870">
        <w:t xml:space="preserve"> </w:t>
      </w:r>
      <w:r w:rsidRPr="00357870">
        <w:t>прокурор</w:t>
      </w:r>
      <w:r w:rsidR="00B65692" w:rsidRPr="00357870">
        <w:t xml:space="preserve"> </w:t>
      </w:r>
      <w:r w:rsidRPr="00357870">
        <w:t>РФ</w:t>
      </w:r>
      <w:r w:rsidR="00B65692" w:rsidRPr="00357870">
        <w:t xml:space="preserve"> </w:t>
      </w:r>
      <w:r w:rsidRPr="00357870">
        <w:t>Игорь</w:t>
      </w:r>
      <w:r w:rsidR="00B65692" w:rsidRPr="00357870">
        <w:t xml:space="preserve"> </w:t>
      </w:r>
      <w:r w:rsidRPr="00357870">
        <w:t>Краснов</w:t>
      </w:r>
      <w:r w:rsidR="00B65692" w:rsidRPr="00357870">
        <w:t xml:space="preserve"> </w:t>
      </w:r>
      <w:r w:rsidRPr="00357870">
        <w:t>поручил</w:t>
      </w:r>
      <w:r w:rsidR="00B65692" w:rsidRPr="00357870">
        <w:t xml:space="preserve"> </w:t>
      </w:r>
      <w:r w:rsidRPr="00357870">
        <w:t>сотрудникам</w:t>
      </w:r>
      <w:r w:rsidR="00B65692" w:rsidRPr="00357870">
        <w:t xml:space="preserve"> </w:t>
      </w:r>
      <w:r w:rsidRPr="00357870">
        <w:t>проверить,</w:t>
      </w:r>
      <w:r w:rsidR="00B65692" w:rsidRPr="00357870">
        <w:t xml:space="preserve"> </w:t>
      </w:r>
      <w:r w:rsidRPr="00357870">
        <w:t>как</w:t>
      </w:r>
      <w:r w:rsidR="00B65692" w:rsidRPr="00357870">
        <w:t xml:space="preserve"> </w:t>
      </w:r>
      <w:r w:rsidRPr="00357870">
        <w:t>в</w:t>
      </w:r>
      <w:r w:rsidR="00B65692" w:rsidRPr="00357870">
        <w:t xml:space="preserve"> </w:t>
      </w:r>
      <w:r w:rsidRPr="00357870">
        <w:t>стране</w:t>
      </w:r>
      <w:r w:rsidR="00B65692" w:rsidRPr="00357870">
        <w:t xml:space="preserve"> </w:t>
      </w:r>
      <w:r w:rsidRPr="00357870">
        <w:t>выполняется</w:t>
      </w:r>
      <w:r w:rsidR="00B65692" w:rsidRPr="00357870">
        <w:t xml:space="preserve"> </w:t>
      </w:r>
      <w:r w:rsidRPr="00357870">
        <w:t>указ</w:t>
      </w:r>
      <w:r w:rsidR="00B65692" w:rsidRPr="00357870">
        <w:t xml:space="preserve"> </w:t>
      </w:r>
      <w:r w:rsidRPr="00357870">
        <w:t>Владимира</w:t>
      </w:r>
      <w:r w:rsidR="00B65692" w:rsidRPr="00357870">
        <w:t xml:space="preserve"> </w:t>
      </w:r>
      <w:r w:rsidRPr="00357870">
        <w:t>Путина</w:t>
      </w:r>
      <w:r w:rsidR="00B65692" w:rsidRPr="00357870">
        <w:t xml:space="preserve"> </w:t>
      </w:r>
      <w:r w:rsidRPr="00357870">
        <w:t>о</w:t>
      </w:r>
      <w:r w:rsidR="00B65692" w:rsidRPr="00357870">
        <w:t xml:space="preserve"> </w:t>
      </w:r>
      <w:r w:rsidRPr="00357870">
        <w:t>мерах</w:t>
      </w:r>
      <w:r w:rsidR="00B65692" w:rsidRPr="00357870">
        <w:t xml:space="preserve"> </w:t>
      </w:r>
      <w:r w:rsidRPr="00357870">
        <w:t>поддержки</w:t>
      </w:r>
      <w:r w:rsidR="00B65692" w:rsidRPr="00357870">
        <w:t xml:space="preserve"> </w:t>
      </w:r>
      <w:r w:rsidRPr="00357870">
        <w:t>многодетных</w:t>
      </w:r>
      <w:r w:rsidR="00B65692" w:rsidRPr="00357870">
        <w:t xml:space="preserve"> </w:t>
      </w:r>
      <w:r w:rsidRPr="00357870">
        <w:t>семей.</w:t>
      </w:r>
      <w:bookmarkEnd w:id="94"/>
    </w:p>
    <w:p w:rsidR="007226A3" w:rsidRPr="00357870" w:rsidRDefault="007226A3" w:rsidP="007226A3">
      <w:r w:rsidRPr="00357870">
        <w:t>По</w:t>
      </w:r>
      <w:r w:rsidR="00B65692" w:rsidRPr="00357870">
        <w:t xml:space="preserve"> </w:t>
      </w:r>
      <w:r w:rsidRPr="00357870">
        <w:t>словам</w:t>
      </w:r>
      <w:r w:rsidR="00B65692" w:rsidRPr="00357870">
        <w:t xml:space="preserve"> </w:t>
      </w:r>
      <w:r w:rsidRPr="00357870">
        <w:t>Краснова,</w:t>
      </w:r>
      <w:r w:rsidR="00B65692" w:rsidRPr="00357870">
        <w:t xml:space="preserve"> </w:t>
      </w:r>
      <w:r w:rsidRPr="00357870">
        <w:t>многодетные</w:t>
      </w:r>
      <w:r w:rsidR="00B65692" w:rsidRPr="00357870">
        <w:t xml:space="preserve"> </w:t>
      </w:r>
      <w:r w:rsidRPr="00357870">
        <w:t>семьи</w:t>
      </w:r>
      <w:r w:rsidR="00B65692" w:rsidRPr="00357870">
        <w:t xml:space="preserve"> </w:t>
      </w:r>
      <w:r w:rsidRPr="00357870">
        <w:t>во</w:t>
      </w:r>
      <w:r w:rsidR="00B65692" w:rsidRPr="00357870">
        <w:t xml:space="preserve"> </w:t>
      </w:r>
      <w:r w:rsidRPr="00357870">
        <w:t>многих</w:t>
      </w:r>
      <w:r w:rsidR="00B65692" w:rsidRPr="00357870">
        <w:t xml:space="preserve"> </w:t>
      </w:r>
      <w:r w:rsidRPr="00357870">
        <w:t>регионах</w:t>
      </w:r>
      <w:r w:rsidR="00B65692" w:rsidRPr="00357870">
        <w:t xml:space="preserve"> </w:t>
      </w:r>
      <w:r w:rsidRPr="00357870">
        <w:t>они</w:t>
      </w:r>
      <w:r w:rsidR="00B65692" w:rsidRPr="00357870">
        <w:t xml:space="preserve"> </w:t>
      </w:r>
      <w:r w:rsidRPr="00357870">
        <w:t>сталкиваются</w:t>
      </w:r>
      <w:r w:rsidR="00B65692" w:rsidRPr="00357870">
        <w:t xml:space="preserve"> </w:t>
      </w:r>
      <w:r w:rsidRPr="00357870">
        <w:t>с</w:t>
      </w:r>
      <w:r w:rsidR="00B65692" w:rsidRPr="00357870">
        <w:t xml:space="preserve"> </w:t>
      </w:r>
      <w:r w:rsidRPr="00357870">
        <w:t>проблемой</w:t>
      </w:r>
      <w:r w:rsidR="00B65692" w:rsidRPr="00357870">
        <w:t xml:space="preserve"> </w:t>
      </w:r>
      <w:r w:rsidRPr="00357870">
        <w:t>получения</w:t>
      </w:r>
      <w:r w:rsidR="00B65692" w:rsidRPr="00357870">
        <w:t xml:space="preserve"> </w:t>
      </w:r>
      <w:r w:rsidRPr="00357870">
        <w:t>земель</w:t>
      </w:r>
      <w:r w:rsidR="00B65692" w:rsidRPr="00357870">
        <w:t xml:space="preserve"> </w:t>
      </w:r>
      <w:r w:rsidRPr="00357870">
        <w:t>под</w:t>
      </w:r>
      <w:r w:rsidR="00B65692" w:rsidRPr="00357870">
        <w:t xml:space="preserve"> </w:t>
      </w:r>
      <w:r w:rsidRPr="00357870">
        <w:t>индивидуальное</w:t>
      </w:r>
      <w:r w:rsidR="00B65692" w:rsidRPr="00357870">
        <w:t xml:space="preserve"> </w:t>
      </w:r>
      <w:r w:rsidRPr="00357870">
        <w:t>жилищное</w:t>
      </w:r>
      <w:r w:rsidR="00B65692" w:rsidRPr="00357870">
        <w:t xml:space="preserve"> </w:t>
      </w:r>
      <w:r w:rsidRPr="00357870">
        <w:t>строительство,</w:t>
      </w:r>
      <w:r w:rsidR="00B65692" w:rsidRPr="00357870">
        <w:t xml:space="preserve"> </w:t>
      </w:r>
      <w:r w:rsidRPr="00357870">
        <w:t>которая</w:t>
      </w:r>
      <w:r w:rsidR="00B65692" w:rsidRPr="00357870">
        <w:t xml:space="preserve"> </w:t>
      </w:r>
      <w:r w:rsidR="00357870" w:rsidRPr="00357870">
        <w:t>«</w:t>
      </w:r>
      <w:r w:rsidRPr="00357870">
        <w:t>решается</w:t>
      </w:r>
      <w:r w:rsidR="00B65692" w:rsidRPr="00357870">
        <w:t xml:space="preserve"> </w:t>
      </w:r>
      <w:r w:rsidRPr="00357870">
        <w:t>чиновниками</w:t>
      </w:r>
      <w:r w:rsidR="00B65692" w:rsidRPr="00357870">
        <w:t xml:space="preserve"> </w:t>
      </w:r>
      <w:r w:rsidRPr="00357870">
        <w:t>неспешно,</w:t>
      </w:r>
      <w:r w:rsidR="00B65692" w:rsidRPr="00357870">
        <w:t xml:space="preserve"> </w:t>
      </w:r>
      <w:r w:rsidRPr="00357870">
        <w:t>а</w:t>
      </w:r>
      <w:r w:rsidR="00B65692" w:rsidRPr="00357870">
        <w:t xml:space="preserve"> </w:t>
      </w:r>
      <w:r w:rsidRPr="00357870">
        <w:t>порой</w:t>
      </w:r>
      <w:r w:rsidR="00B65692" w:rsidRPr="00357870">
        <w:t xml:space="preserve"> </w:t>
      </w:r>
      <w:r w:rsidRPr="00357870">
        <w:t>откровенно</w:t>
      </w:r>
      <w:r w:rsidR="00B65692" w:rsidRPr="00357870">
        <w:t xml:space="preserve"> </w:t>
      </w:r>
      <w:r w:rsidRPr="00357870">
        <w:t>издевательски</w:t>
      </w:r>
      <w:r w:rsidR="00357870" w:rsidRPr="00357870">
        <w:t>»</w:t>
      </w:r>
      <w:r w:rsidRPr="00357870">
        <w:t>.</w:t>
      </w:r>
      <w:r w:rsidR="00B65692" w:rsidRPr="00357870">
        <w:t xml:space="preserve"> </w:t>
      </w:r>
      <w:r w:rsidRPr="00357870">
        <w:t>Так,</w:t>
      </w:r>
      <w:r w:rsidR="00B65692" w:rsidRPr="00357870">
        <w:t xml:space="preserve"> </w:t>
      </w:r>
      <w:r w:rsidRPr="00357870">
        <w:t>отметил</w:t>
      </w:r>
      <w:r w:rsidR="00B65692" w:rsidRPr="00357870">
        <w:t xml:space="preserve"> </w:t>
      </w:r>
      <w:r w:rsidRPr="00357870">
        <w:t>Краснов,</w:t>
      </w:r>
      <w:r w:rsidR="00B65692" w:rsidRPr="00357870">
        <w:t xml:space="preserve"> </w:t>
      </w:r>
      <w:r w:rsidRPr="00357870">
        <w:t>участки</w:t>
      </w:r>
      <w:r w:rsidR="00B65692" w:rsidRPr="00357870">
        <w:t xml:space="preserve"> </w:t>
      </w:r>
      <w:r w:rsidRPr="00357870">
        <w:t>предоставляются</w:t>
      </w:r>
      <w:r w:rsidR="00B65692" w:rsidRPr="00357870">
        <w:t xml:space="preserve"> </w:t>
      </w:r>
      <w:r w:rsidRPr="00357870">
        <w:t>в</w:t>
      </w:r>
      <w:r w:rsidR="00B65692" w:rsidRPr="00357870">
        <w:t xml:space="preserve"> </w:t>
      </w:r>
      <w:r w:rsidRPr="00357870">
        <w:t>местах,</w:t>
      </w:r>
      <w:r w:rsidR="00B65692" w:rsidRPr="00357870">
        <w:t xml:space="preserve"> </w:t>
      </w:r>
      <w:r w:rsidR="00357870" w:rsidRPr="00357870">
        <w:t>«</w:t>
      </w:r>
      <w:r w:rsidRPr="00357870">
        <w:t>куда</w:t>
      </w:r>
      <w:r w:rsidR="00B65692" w:rsidRPr="00357870">
        <w:t xml:space="preserve"> </w:t>
      </w:r>
      <w:r w:rsidRPr="00357870">
        <w:t>без</w:t>
      </w:r>
      <w:r w:rsidR="00B65692" w:rsidRPr="00357870">
        <w:t xml:space="preserve"> </w:t>
      </w:r>
      <w:r w:rsidRPr="00357870">
        <w:t>вертолета</w:t>
      </w:r>
      <w:r w:rsidR="00B65692" w:rsidRPr="00357870">
        <w:t xml:space="preserve"> </w:t>
      </w:r>
      <w:r w:rsidRPr="00357870">
        <w:t>не</w:t>
      </w:r>
      <w:r w:rsidR="00B65692" w:rsidRPr="00357870">
        <w:t xml:space="preserve"> </w:t>
      </w:r>
      <w:r w:rsidRPr="00357870">
        <w:t>добраться</w:t>
      </w:r>
      <w:r w:rsidR="00357870" w:rsidRPr="00357870">
        <w:t>»</w:t>
      </w:r>
      <w:r w:rsidRPr="00357870">
        <w:t>.</w:t>
      </w:r>
    </w:p>
    <w:p w:rsidR="007226A3" w:rsidRPr="00357870" w:rsidRDefault="00357870" w:rsidP="007226A3">
      <w:r w:rsidRPr="00357870">
        <w:t>«</w:t>
      </w:r>
      <w:r w:rsidR="007226A3" w:rsidRPr="00357870">
        <w:t>Каждый</w:t>
      </w:r>
      <w:r w:rsidR="00B65692" w:rsidRPr="00357870">
        <w:t xml:space="preserve"> </w:t>
      </w:r>
      <w:r w:rsidR="007226A3" w:rsidRPr="00357870">
        <w:t>мой</w:t>
      </w:r>
      <w:r w:rsidR="00B65692" w:rsidRPr="00357870">
        <w:t xml:space="preserve"> </w:t>
      </w:r>
      <w:r w:rsidR="007226A3" w:rsidRPr="00357870">
        <w:t>выездной</w:t>
      </w:r>
      <w:r w:rsidR="00B65692" w:rsidRPr="00357870">
        <w:t xml:space="preserve"> </w:t>
      </w:r>
      <w:r w:rsidR="007226A3" w:rsidRPr="00357870">
        <w:t>прием</w:t>
      </w:r>
      <w:r w:rsidR="00B65692" w:rsidRPr="00357870">
        <w:t xml:space="preserve"> </w:t>
      </w:r>
      <w:r w:rsidR="007226A3" w:rsidRPr="00357870">
        <w:t>расширяет</w:t>
      </w:r>
      <w:r w:rsidR="00B65692" w:rsidRPr="00357870">
        <w:t xml:space="preserve"> </w:t>
      </w:r>
      <w:r w:rsidR="007226A3" w:rsidRPr="00357870">
        <w:t>представление</w:t>
      </w:r>
      <w:r w:rsidR="00B65692" w:rsidRPr="00357870">
        <w:t xml:space="preserve"> </w:t>
      </w:r>
      <w:r w:rsidR="007226A3" w:rsidRPr="00357870">
        <w:t>о</w:t>
      </w:r>
      <w:r w:rsidR="00B65692" w:rsidRPr="00357870">
        <w:t xml:space="preserve"> </w:t>
      </w:r>
      <w:r w:rsidR="007226A3" w:rsidRPr="00357870">
        <w:t>масштабах</w:t>
      </w:r>
      <w:r w:rsidR="00B65692" w:rsidRPr="00357870">
        <w:t xml:space="preserve"> </w:t>
      </w:r>
      <w:r w:rsidR="007226A3" w:rsidRPr="00357870">
        <w:t>и</w:t>
      </w:r>
      <w:r w:rsidR="00B65692" w:rsidRPr="00357870">
        <w:t xml:space="preserve"> </w:t>
      </w:r>
      <w:r w:rsidR="007226A3" w:rsidRPr="00357870">
        <w:t>остроте</w:t>
      </w:r>
      <w:r w:rsidR="00B65692" w:rsidRPr="00357870">
        <w:t xml:space="preserve"> </w:t>
      </w:r>
      <w:r w:rsidR="007226A3" w:rsidRPr="00357870">
        <w:t>ситуации.</w:t>
      </w:r>
      <w:r w:rsidR="00B65692" w:rsidRPr="00357870">
        <w:t xml:space="preserve"> </w:t>
      </w:r>
      <w:r w:rsidR="007226A3" w:rsidRPr="00357870">
        <w:t>У</w:t>
      </w:r>
      <w:r w:rsidR="00B65692" w:rsidRPr="00357870">
        <w:t xml:space="preserve"> </w:t>
      </w:r>
      <w:r w:rsidR="007226A3" w:rsidRPr="00357870">
        <w:t>вас</w:t>
      </w:r>
      <w:r w:rsidR="00B65692" w:rsidRPr="00357870">
        <w:t xml:space="preserve"> </w:t>
      </w:r>
      <w:r w:rsidR="007226A3" w:rsidRPr="00357870">
        <w:t>есть</w:t>
      </w:r>
      <w:r w:rsidR="00B65692" w:rsidRPr="00357870">
        <w:t xml:space="preserve"> </w:t>
      </w:r>
      <w:r w:rsidR="007226A3" w:rsidRPr="00357870">
        <w:t>все</w:t>
      </w:r>
      <w:r w:rsidR="00B65692" w:rsidRPr="00357870">
        <w:t xml:space="preserve"> </w:t>
      </w:r>
      <w:r w:rsidR="007226A3" w:rsidRPr="00357870">
        <w:t>необходимые</w:t>
      </w:r>
      <w:r w:rsidR="00B65692" w:rsidRPr="00357870">
        <w:t xml:space="preserve"> </w:t>
      </w:r>
      <w:r w:rsidR="007226A3" w:rsidRPr="00357870">
        <w:t>полномочия,</w:t>
      </w:r>
      <w:r w:rsidR="00B65692" w:rsidRPr="00357870">
        <w:t xml:space="preserve"> </w:t>
      </w:r>
      <w:r w:rsidR="007226A3" w:rsidRPr="00357870">
        <w:t>чтобы</w:t>
      </w:r>
      <w:r w:rsidR="00B65692" w:rsidRPr="00357870">
        <w:t xml:space="preserve"> </w:t>
      </w:r>
      <w:r w:rsidR="007226A3" w:rsidRPr="00357870">
        <w:t>добиться</w:t>
      </w:r>
      <w:r w:rsidR="00B65692" w:rsidRPr="00357870">
        <w:t xml:space="preserve"> </w:t>
      </w:r>
      <w:r w:rsidR="007226A3" w:rsidRPr="00357870">
        <w:t>получения</w:t>
      </w:r>
      <w:r w:rsidR="00B65692" w:rsidRPr="00357870">
        <w:t xml:space="preserve"> </w:t>
      </w:r>
      <w:r w:rsidR="007226A3" w:rsidRPr="00357870">
        <w:t>ими</w:t>
      </w:r>
      <w:r w:rsidR="00B65692" w:rsidRPr="00357870">
        <w:t xml:space="preserve"> </w:t>
      </w:r>
      <w:r w:rsidR="007226A3" w:rsidRPr="00357870">
        <w:t>земельных</w:t>
      </w:r>
      <w:r w:rsidR="00B65692" w:rsidRPr="00357870">
        <w:t xml:space="preserve"> </w:t>
      </w:r>
      <w:r w:rsidR="007226A3" w:rsidRPr="00357870">
        <w:t>участков</w:t>
      </w:r>
      <w:r w:rsidR="00B65692" w:rsidRPr="00357870">
        <w:t xml:space="preserve"> </w:t>
      </w:r>
      <w:r w:rsidR="007226A3" w:rsidRPr="00357870">
        <w:t>со</w:t>
      </w:r>
      <w:r w:rsidR="00B65692" w:rsidRPr="00357870">
        <w:t xml:space="preserve"> </w:t>
      </w:r>
      <w:r w:rsidR="007226A3" w:rsidRPr="00357870">
        <w:t>сформированной</w:t>
      </w:r>
      <w:r w:rsidR="00B65692" w:rsidRPr="00357870">
        <w:t xml:space="preserve"> </w:t>
      </w:r>
      <w:r w:rsidR="007226A3" w:rsidRPr="00357870">
        <w:t>инфраструктурой</w:t>
      </w:r>
      <w:r w:rsidR="00B65692" w:rsidRPr="00357870">
        <w:t xml:space="preserve"> </w:t>
      </w:r>
      <w:r w:rsidR="007226A3" w:rsidRPr="00357870">
        <w:t>либо</w:t>
      </w:r>
      <w:r w:rsidR="00B65692" w:rsidRPr="00357870">
        <w:t xml:space="preserve"> </w:t>
      </w:r>
      <w:r w:rsidR="007226A3" w:rsidRPr="00357870">
        <w:t>денежной</w:t>
      </w:r>
      <w:r w:rsidR="00B65692" w:rsidRPr="00357870">
        <w:t xml:space="preserve"> </w:t>
      </w:r>
      <w:r w:rsidR="007226A3" w:rsidRPr="00357870">
        <w:t>компенсации</w:t>
      </w:r>
      <w:r w:rsidR="00B65692" w:rsidRPr="00357870">
        <w:t xml:space="preserve"> </w:t>
      </w:r>
      <w:r w:rsidR="007226A3" w:rsidRPr="00357870">
        <w:t>с</w:t>
      </w:r>
      <w:r w:rsidR="00B65692" w:rsidRPr="00357870">
        <w:t xml:space="preserve"> </w:t>
      </w:r>
      <w:r w:rsidR="007226A3" w:rsidRPr="00357870">
        <w:t>запланированным</w:t>
      </w:r>
      <w:r w:rsidR="00B65692" w:rsidRPr="00357870">
        <w:t xml:space="preserve"> </w:t>
      </w:r>
      <w:r w:rsidR="007226A3" w:rsidRPr="00357870">
        <w:t>финансированием.</w:t>
      </w:r>
      <w:r w:rsidR="00B65692" w:rsidRPr="00357870">
        <w:t xml:space="preserve"> </w:t>
      </w:r>
      <w:r w:rsidR="007226A3" w:rsidRPr="00357870">
        <w:t>И</w:t>
      </w:r>
      <w:r w:rsidR="00B65692" w:rsidRPr="00357870">
        <w:t xml:space="preserve"> </w:t>
      </w:r>
      <w:r w:rsidR="007226A3" w:rsidRPr="00357870">
        <w:t>это</w:t>
      </w:r>
      <w:r w:rsidR="00B65692" w:rsidRPr="00357870">
        <w:t xml:space="preserve"> </w:t>
      </w:r>
      <w:r w:rsidR="007226A3" w:rsidRPr="00357870">
        <w:t>только</w:t>
      </w:r>
      <w:r w:rsidR="00B65692" w:rsidRPr="00357870">
        <w:t xml:space="preserve"> </w:t>
      </w:r>
      <w:r w:rsidR="007226A3" w:rsidRPr="00357870">
        <w:t>одна</w:t>
      </w:r>
      <w:r w:rsidR="00B65692" w:rsidRPr="00357870">
        <w:t xml:space="preserve"> </w:t>
      </w:r>
      <w:r w:rsidR="007226A3" w:rsidRPr="00357870">
        <w:t>из</w:t>
      </w:r>
      <w:r w:rsidR="00B65692" w:rsidRPr="00357870">
        <w:t xml:space="preserve"> </w:t>
      </w:r>
      <w:r w:rsidR="007226A3" w:rsidRPr="00357870">
        <w:t>множества</w:t>
      </w:r>
      <w:r w:rsidR="00B65692" w:rsidRPr="00357870">
        <w:t xml:space="preserve"> </w:t>
      </w:r>
      <w:r w:rsidR="007226A3" w:rsidRPr="00357870">
        <w:t>мер</w:t>
      </w:r>
      <w:r w:rsidR="00B65692" w:rsidRPr="00357870">
        <w:t xml:space="preserve"> </w:t>
      </w:r>
      <w:r w:rsidR="007226A3" w:rsidRPr="00357870">
        <w:t>поддержки,</w:t>
      </w:r>
      <w:r w:rsidR="00B65692" w:rsidRPr="00357870">
        <w:t xml:space="preserve"> </w:t>
      </w:r>
      <w:r w:rsidR="007226A3" w:rsidRPr="00357870">
        <w:t>предоставляемых</w:t>
      </w:r>
      <w:r w:rsidR="00B65692" w:rsidRPr="00357870">
        <w:t xml:space="preserve"> </w:t>
      </w:r>
      <w:r w:rsidR="007226A3" w:rsidRPr="00357870">
        <w:t>многодетным</w:t>
      </w:r>
      <w:r w:rsidR="00B65692" w:rsidRPr="00357870">
        <w:t xml:space="preserve"> </w:t>
      </w:r>
      <w:r w:rsidR="007226A3" w:rsidRPr="00357870">
        <w:t>семьям</w:t>
      </w:r>
      <w:r w:rsidR="00B65692" w:rsidRPr="00357870">
        <w:t xml:space="preserve"> </w:t>
      </w:r>
      <w:r w:rsidR="007226A3" w:rsidRPr="00357870">
        <w:t>в</w:t>
      </w:r>
      <w:r w:rsidR="00B65692" w:rsidRPr="00357870">
        <w:t xml:space="preserve"> </w:t>
      </w:r>
      <w:r w:rsidR="007226A3" w:rsidRPr="00357870">
        <w:t>соответствии</w:t>
      </w:r>
      <w:r w:rsidR="00B65692" w:rsidRPr="00357870">
        <w:t xml:space="preserve"> </w:t>
      </w:r>
      <w:r w:rsidR="007226A3" w:rsidRPr="00357870">
        <w:t>с</w:t>
      </w:r>
      <w:r w:rsidR="00B65692" w:rsidRPr="00357870">
        <w:t xml:space="preserve"> </w:t>
      </w:r>
      <w:r w:rsidR="007226A3" w:rsidRPr="00357870">
        <w:t>новым</w:t>
      </w:r>
      <w:r w:rsidR="00B65692" w:rsidRPr="00357870">
        <w:t xml:space="preserve"> </w:t>
      </w:r>
      <w:r w:rsidR="007226A3" w:rsidRPr="00357870">
        <w:t>указом</w:t>
      </w:r>
      <w:r w:rsidR="00B65692" w:rsidRPr="00357870">
        <w:t xml:space="preserve"> </w:t>
      </w:r>
      <w:r w:rsidR="007226A3" w:rsidRPr="00357870">
        <w:t>президента</w:t>
      </w:r>
      <w:r w:rsidR="00B65692" w:rsidRPr="00357870">
        <w:t xml:space="preserve"> </w:t>
      </w:r>
      <w:r w:rsidR="007226A3" w:rsidRPr="00357870">
        <w:t>(23.01.2024).</w:t>
      </w:r>
      <w:r w:rsidR="00B65692" w:rsidRPr="00357870">
        <w:t xml:space="preserve"> </w:t>
      </w:r>
      <w:r w:rsidR="007226A3" w:rsidRPr="00357870">
        <w:t>Поручаю</w:t>
      </w:r>
      <w:r w:rsidR="00B65692" w:rsidRPr="00357870">
        <w:t xml:space="preserve"> </w:t>
      </w:r>
      <w:r w:rsidR="007226A3" w:rsidRPr="00357870">
        <w:t>прокурорам</w:t>
      </w:r>
      <w:r w:rsidR="00B65692" w:rsidRPr="00357870">
        <w:t xml:space="preserve"> </w:t>
      </w:r>
      <w:r w:rsidR="007226A3" w:rsidRPr="00357870">
        <w:t>осуществлять</w:t>
      </w:r>
      <w:r w:rsidR="00B65692" w:rsidRPr="00357870">
        <w:t xml:space="preserve"> </w:t>
      </w:r>
      <w:r w:rsidR="007226A3" w:rsidRPr="00357870">
        <w:t>мониторинг</w:t>
      </w:r>
      <w:r w:rsidR="00B65692" w:rsidRPr="00357870">
        <w:t xml:space="preserve"> </w:t>
      </w:r>
      <w:r w:rsidR="007226A3" w:rsidRPr="00357870">
        <w:t>его</w:t>
      </w:r>
      <w:r w:rsidR="00B65692" w:rsidRPr="00357870">
        <w:t xml:space="preserve"> </w:t>
      </w:r>
      <w:r w:rsidR="007226A3" w:rsidRPr="00357870">
        <w:t>реализации,</w:t>
      </w:r>
      <w:r w:rsidR="00B65692" w:rsidRPr="00357870">
        <w:t xml:space="preserve"> </w:t>
      </w:r>
      <w:r w:rsidR="007226A3" w:rsidRPr="00357870">
        <w:t>пресекать</w:t>
      </w:r>
      <w:r w:rsidR="00B65692" w:rsidRPr="00357870">
        <w:t xml:space="preserve"> </w:t>
      </w:r>
      <w:r w:rsidR="007226A3" w:rsidRPr="00357870">
        <w:t>волокиту,</w:t>
      </w:r>
      <w:r w:rsidR="00B65692" w:rsidRPr="00357870">
        <w:t xml:space="preserve"> </w:t>
      </w:r>
      <w:r w:rsidR="007226A3" w:rsidRPr="00357870">
        <w:t>произвольное</w:t>
      </w:r>
      <w:r w:rsidR="00B65692" w:rsidRPr="00357870">
        <w:t xml:space="preserve"> </w:t>
      </w:r>
      <w:r w:rsidR="007226A3" w:rsidRPr="00357870">
        <w:t>толкование,</w:t>
      </w:r>
      <w:r w:rsidR="00B65692" w:rsidRPr="00357870">
        <w:t xml:space="preserve"> </w:t>
      </w:r>
      <w:r w:rsidR="007226A3" w:rsidRPr="00357870">
        <w:t>приводящее</w:t>
      </w:r>
      <w:r w:rsidR="00B65692" w:rsidRPr="00357870">
        <w:t xml:space="preserve"> </w:t>
      </w:r>
      <w:r w:rsidR="007226A3" w:rsidRPr="00357870">
        <w:t>к</w:t>
      </w:r>
      <w:r w:rsidR="00B65692" w:rsidRPr="00357870">
        <w:t xml:space="preserve"> </w:t>
      </w:r>
      <w:r w:rsidR="007226A3" w:rsidRPr="00357870">
        <w:t>уменьшению</w:t>
      </w:r>
      <w:r w:rsidR="00B65692" w:rsidRPr="00357870">
        <w:t xml:space="preserve"> </w:t>
      </w:r>
      <w:r w:rsidR="007226A3" w:rsidRPr="00357870">
        <w:t>объема</w:t>
      </w:r>
      <w:r w:rsidR="00B65692" w:rsidRPr="00357870">
        <w:t xml:space="preserve"> </w:t>
      </w:r>
      <w:r w:rsidR="007226A3" w:rsidRPr="00357870">
        <w:t>предоставляемой</w:t>
      </w:r>
      <w:r w:rsidR="00B65692" w:rsidRPr="00357870">
        <w:t xml:space="preserve"> </w:t>
      </w:r>
      <w:r w:rsidR="007226A3" w:rsidRPr="00357870">
        <w:t>помощи</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сказал</w:t>
      </w:r>
      <w:r w:rsidR="00B65692" w:rsidRPr="00357870">
        <w:t xml:space="preserve"> </w:t>
      </w:r>
      <w:r w:rsidR="007226A3" w:rsidRPr="00357870">
        <w:t>Краснов</w:t>
      </w:r>
      <w:r w:rsidR="00B65692" w:rsidRPr="00357870">
        <w:t xml:space="preserve"> </w:t>
      </w:r>
      <w:r w:rsidR="007226A3" w:rsidRPr="00357870">
        <w:t>на</w:t>
      </w:r>
      <w:r w:rsidR="00B65692" w:rsidRPr="00357870">
        <w:t xml:space="preserve"> </w:t>
      </w:r>
      <w:r w:rsidR="007226A3" w:rsidRPr="00357870">
        <w:t>итоговой</w:t>
      </w:r>
      <w:r w:rsidR="00B65692" w:rsidRPr="00357870">
        <w:t xml:space="preserve"> </w:t>
      </w:r>
      <w:r w:rsidR="007226A3" w:rsidRPr="00357870">
        <w:t>коллегии.</w:t>
      </w:r>
    </w:p>
    <w:p w:rsidR="007226A3" w:rsidRPr="00357870" w:rsidRDefault="007226A3" w:rsidP="007226A3">
      <w:pPr>
        <w:pStyle w:val="2"/>
      </w:pPr>
      <w:bookmarkStart w:id="95" w:name="_Toc162416418"/>
      <w:r w:rsidRPr="00357870">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Госдума</w:t>
      </w:r>
      <w:r w:rsidR="00B65692" w:rsidRPr="00357870">
        <w:t xml:space="preserve"> </w:t>
      </w:r>
      <w:r w:rsidRPr="00357870">
        <w:t>приняла</w:t>
      </w:r>
      <w:r w:rsidR="00B65692" w:rsidRPr="00357870">
        <w:t xml:space="preserve"> </w:t>
      </w:r>
      <w:r w:rsidRPr="00357870">
        <w:t>в</w:t>
      </w:r>
      <w:r w:rsidR="00B65692" w:rsidRPr="00357870">
        <w:t xml:space="preserve"> </w:t>
      </w:r>
      <w:r w:rsidRPr="00357870">
        <w:t>I</w:t>
      </w:r>
      <w:r w:rsidR="00B65692" w:rsidRPr="00357870">
        <w:t xml:space="preserve"> </w:t>
      </w:r>
      <w:r w:rsidRPr="00357870">
        <w:t>чтении</w:t>
      </w:r>
      <w:r w:rsidR="00B65692" w:rsidRPr="00357870">
        <w:t xml:space="preserve"> </w:t>
      </w:r>
      <w:r w:rsidRPr="00357870">
        <w:t>законопроект</w:t>
      </w:r>
      <w:r w:rsidR="00B65692" w:rsidRPr="00357870">
        <w:t xml:space="preserve"> </w:t>
      </w:r>
      <w:r w:rsidRPr="00357870">
        <w:t>о</w:t>
      </w:r>
      <w:r w:rsidR="00B65692" w:rsidRPr="00357870">
        <w:t xml:space="preserve"> </w:t>
      </w:r>
      <w:r w:rsidRPr="00357870">
        <w:t>повышении</w:t>
      </w:r>
      <w:r w:rsidR="00B65692" w:rsidRPr="00357870">
        <w:t xml:space="preserve"> </w:t>
      </w:r>
      <w:r w:rsidRPr="00357870">
        <w:t>качества</w:t>
      </w:r>
      <w:r w:rsidR="00B65692" w:rsidRPr="00357870">
        <w:t xml:space="preserve"> </w:t>
      </w:r>
      <w:r w:rsidRPr="00357870">
        <w:t>госфинконтроля</w:t>
      </w:r>
      <w:bookmarkEnd w:id="95"/>
    </w:p>
    <w:p w:rsidR="007226A3" w:rsidRPr="00357870" w:rsidRDefault="007226A3" w:rsidP="000A13DE">
      <w:pPr>
        <w:pStyle w:val="3"/>
      </w:pPr>
      <w:bookmarkStart w:id="96" w:name="_Toc162416419"/>
      <w:r w:rsidRPr="00357870">
        <w:t>Госдума</w:t>
      </w:r>
      <w:r w:rsidR="00B65692" w:rsidRPr="00357870">
        <w:t xml:space="preserve"> </w:t>
      </w:r>
      <w:r w:rsidRPr="00357870">
        <w:t>приняла</w:t>
      </w:r>
      <w:r w:rsidR="00B65692" w:rsidRPr="00357870">
        <w:t xml:space="preserve"> </w:t>
      </w:r>
      <w:r w:rsidRPr="00357870">
        <w:t>в</w:t>
      </w:r>
      <w:r w:rsidR="00B65692" w:rsidRPr="00357870">
        <w:t xml:space="preserve"> </w:t>
      </w:r>
      <w:r w:rsidRPr="00357870">
        <w:t>первом</w:t>
      </w:r>
      <w:r w:rsidR="00B65692" w:rsidRPr="00357870">
        <w:t xml:space="preserve"> </w:t>
      </w:r>
      <w:r w:rsidRPr="00357870">
        <w:t>чтении</w:t>
      </w:r>
      <w:r w:rsidR="00B65692" w:rsidRPr="00357870">
        <w:t xml:space="preserve"> </w:t>
      </w:r>
      <w:r w:rsidRPr="00357870">
        <w:t>правительственный</w:t>
      </w:r>
      <w:r w:rsidR="00B65692" w:rsidRPr="00357870">
        <w:t xml:space="preserve"> </w:t>
      </w:r>
      <w:r w:rsidRPr="00357870">
        <w:t>законопроект,</w:t>
      </w:r>
      <w:r w:rsidR="00B65692" w:rsidRPr="00357870">
        <w:t xml:space="preserve"> </w:t>
      </w:r>
      <w:r w:rsidRPr="00357870">
        <w:t>направленный</w:t>
      </w:r>
      <w:r w:rsidR="00B65692" w:rsidRPr="00357870">
        <w:t xml:space="preserve"> </w:t>
      </w:r>
      <w:r w:rsidRPr="00357870">
        <w:t>на</w:t>
      </w:r>
      <w:r w:rsidR="00B65692" w:rsidRPr="00357870">
        <w:t xml:space="preserve"> </w:t>
      </w:r>
      <w:r w:rsidRPr="00357870">
        <w:t>повышение</w:t>
      </w:r>
      <w:r w:rsidR="00B65692" w:rsidRPr="00357870">
        <w:t xml:space="preserve"> </w:t>
      </w:r>
      <w:r w:rsidRPr="00357870">
        <w:t>качества</w:t>
      </w:r>
      <w:r w:rsidR="00B65692" w:rsidRPr="00357870">
        <w:t xml:space="preserve"> </w:t>
      </w:r>
      <w:r w:rsidRPr="00357870">
        <w:t>государственного</w:t>
      </w:r>
      <w:r w:rsidR="00B65692" w:rsidRPr="00357870">
        <w:t xml:space="preserve"> </w:t>
      </w:r>
      <w:r w:rsidRPr="00357870">
        <w:t>и</w:t>
      </w:r>
      <w:r w:rsidR="00B65692" w:rsidRPr="00357870">
        <w:t xml:space="preserve"> </w:t>
      </w:r>
      <w:r w:rsidRPr="00357870">
        <w:t>муниципального</w:t>
      </w:r>
      <w:r w:rsidR="00B65692" w:rsidRPr="00357870">
        <w:t xml:space="preserve"> </w:t>
      </w:r>
      <w:r w:rsidRPr="00357870">
        <w:t>финансового</w:t>
      </w:r>
      <w:r w:rsidR="00B65692" w:rsidRPr="00357870">
        <w:t xml:space="preserve"> </w:t>
      </w:r>
      <w:r w:rsidRPr="00357870">
        <w:t>контроля.</w:t>
      </w:r>
      <w:bookmarkEnd w:id="96"/>
    </w:p>
    <w:p w:rsidR="007226A3" w:rsidRPr="00357870" w:rsidRDefault="007226A3" w:rsidP="007226A3">
      <w:r w:rsidRPr="00357870">
        <w:t>Документ</w:t>
      </w:r>
      <w:r w:rsidR="00B65692" w:rsidRPr="00357870">
        <w:t xml:space="preserve"> </w:t>
      </w:r>
      <w:r w:rsidRPr="00357870">
        <w:t>вносит</w:t>
      </w:r>
      <w:r w:rsidR="00B65692" w:rsidRPr="00357870">
        <w:t xml:space="preserve"> </w:t>
      </w:r>
      <w:r w:rsidRPr="00357870">
        <w:t>в</w:t>
      </w:r>
      <w:r w:rsidR="00B65692" w:rsidRPr="00357870">
        <w:t xml:space="preserve"> </w:t>
      </w:r>
      <w:r w:rsidRPr="00357870">
        <w:t>Бюджетный</w:t>
      </w:r>
      <w:r w:rsidR="00B65692" w:rsidRPr="00357870">
        <w:t xml:space="preserve"> </w:t>
      </w:r>
      <w:r w:rsidRPr="00357870">
        <w:t>кодекс</w:t>
      </w:r>
      <w:r w:rsidR="00B65692" w:rsidRPr="00357870">
        <w:t xml:space="preserve"> </w:t>
      </w:r>
      <w:r w:rsidRPr="00357870">
        <w:t>(БК)</w:t>
      </w:r>
      <w:r w:rsidR="00B65692" w:rsidRPr="00357870">
        <w:t xml:space="preserve"> </w:t>
      </w:r>
      <w:r w:rsidRPr="00357870">
        <w:t>изменения,</w:t>
      </w:r>
      <w:r w:rsidR="00B65692" w:rsidRPr="00357870">
        <w:t xml:space="preserve"> </w:t>
      </w:r>
      <w:r w:rsidRPr="00357870">
        <w:t>расширяющие</w:t>
      </w:r>
      <w:r w:rsidR="00B65692" w:rsidRPr="00357870">
        <w:t xml:space="preserve"> </w:t>
      </w:r>
      <w:r w:rsidRPr="00357870">
        <w:t>методы</w:t>
      </w:r>
      <w:r w:rsidR="00B65692" w:rsidRPr="00357870">
        <w:t xml:space="preserve"> </w:t>
      </w:r>
      <w:r w:rsidRPr="00357870">
        <w:t>такого</w:t>
      </w:r>
      <w:r w:rsidR="00B65692" w:rsidRPr="00357870">
        <w:t xml:space="preserve"> </w:t>
      </w:r>
      <w:r w:rsidRPr="00357870">
        <w:t>контроля.</w:t>
      </w:r>
      <w:r w:rsidR="00B65692" w:rsidRPr="00357870">
        <w:t xml:space="preserve"> </w:t>
      </w:r>
      <w:r w:rsidRPr="00357870">
        <w:t>В</w:t>
      </w:r>
      <w:r w:rsidR="00B65692" w:rsidRPr="00357870">
        <w:t xml:space="preserve"> </w:t>
      </w:r>
      <w:r w:rsidRPr="00357870">
        <w:t>настоящее</w:t>
      </w:r>
      <w:r w:rsidR="00B65692" w:rsidRPr="00357870">
        <w:t xml:space="preserve"> </w:t>
      </w:r>
      <w:r w:rsidRPr="00357870">
        <w:t>время</w:t>
      </w:r>
      <w:r w:rsidR="00B65692" w:rsidRPr="00357870">
        <w:t xml:space="preserve"> </w:t>
      </w:r>
      <w:r w:rsidRPr="00357870">
        <w:t>кодексом</w:t>
      </w:r>
      <w:r w:rsidR="00B65692" w:rsidRPr="00357870">
        <w:t xml:space="preserve"> </w:t>
      </w:r>
      <w:r w:rsidRPr="00357870">
        <w:t>предусмотрены</w:t>
      </w:r>
      <w:r w:rsidR="00B65692" w:rsidRPr="00357870">
        <w:t xml:space="preserve"> </w:t>
      </w:r>
      <w:r w:rsidRPr="00357870">
        <w:t>такие</w:t>
      </w:r>
      <w:r w:rsidR="00B65692" w:rsidRPr="00357870">
        <w:t xml:space="preserve"> </w:t>
      </w:r>
      <w:r w:rsidRPr="00357870">
        <w:t>формы</w:t>
      </w:r>
      <w:r w:rsidR="00B65692" w:rsidRPr="00357870">
        <w:t xml:space="preserve"> </w:t>
      </w:r>
      <w:r w:rsidRPr="00357870">
        <w:t>контроля,</w:t>
      </w:r>
      <w:r w:rsidR="00B65692" w:rsidRPr="00357870">
        <w:t xml:space="preserve"> </w:t>
      </w:r>
      <w:r w:rsidRPr="00357870">
        <w:t>как</w:t>
      </w:r>
      <w:r w:rsidR="00B65692" w:rsidRPr="00357870">
        <w:t xml:space="preserve"> </w:t>
      </w:r>
      <w:r w:rsidRPr="00357870">
        <w:t>предварительный</w:t>
      </w:r>
      <w:r w:rsidR="00B65692" w:rsidRPr="00357870">
        <w:t xml:space="preserve"> </w:t>
      </w:r>
      <w:r w:rsidRPr="00357870">
        <w:t>и</w:t>
      </w:r>
      <w:r w:rsidR="00B65692" w:rsidRPr="00357870">
        <w:t xml:space="preserve"> </w:t>
      </w:r>
      <w:r w:rsidRPr="00357870">
        <w:t>последующий,</w:t>
      </w:r>
      <w:r w:rsidR="00B65692" w:rsidRPr="00357870">
        <w:t xml:space="preserve"> </w:t>
      </w:r>
      <w:r w:rsidR="00357870" w:rsidRPr="00357870">
        <w:t>«</w:t>
      </w:r>
      <w:r w:rsidRPr="00357870">
        <w:t>но</w:t>
      </w:r>
      <w:r w:rsidR="00B65692" w:rsidRPr="00357870">
        <w:t xml:space="preserve"> </w:t>
      </w:r>
      <w:r w:rsidRPr="00357870">
        <w:t>по</w:t>
      </w:r>
      <w:r w:rsidR="00B65692" w:rsidRPr="00357870">
        <w:t xml:space="preserve"> </w:t>
      </w:r>
      <w:r w:rsidRPr="00357870">
        <w:t>факту</w:t>
      </w:r>
      <w:r w:rsidR="00B65692" w:rsidRPr="00357870">
        <w:t xml:space="preserve"> </w:t>
      </w:r>
      <w:r w:rsidRPr="00357870">
        <w:t>предварительный</w:t>
      </w:r>
      <w:r w:rsidR="00B65692" w:rsidRPr="00357870">
        <w:t xml:space="preserve"> </w:t>
      </w:r>
      <w:r w:rsidRPr="00357870">
        <w:t>контроль</w:t>
      </w:r>
      <w:r w:rsidR="00B65692" w:rsidRPr="00357870">
        <w:t xml:space="preserve"> </w:t>
      </w:r>
      <w:r w:rsidRPr="00357870">
        <w:t>осуществляет</w:t>
      </w:r>
      <w:r w:rsidR="00B65692" w:rsidRPr="00357870">
        <w:t xml:space="preserve"> </w:t>
      </w:r>
      <w:r w:rsidRPr="00357870">
        <w:t>только</w:t>
      </w:r>
      <w:r w:rsidR="00B65692" w:rsidRPr="00357870">
        <w:t xml:space="preserve"> </w:t>
      </w:r>
      <w:r w:rsidRPr="00357870">
        <w:t>Счетная</w:t>
      </w:r>
      <w:r w:rsidR="00B65692" w:rsidRPr="00357870">
        <w:t xml:space="preserve"> </w:t>
      </w:r>
      <w:r w:rsidRPr="00357870">
        <w:t>палата</w:t>
      </w:r>
      <w:r w:rsidR="00B65692" w:rsidRPr="00357870">
        <w:t xml:space="preserve"> </w:t>
      </w:r>
      <w:r w:rsidRPr="00357870">
        <w:t>и</w:t>
      </w:r>
      <w:r w:rsidR="00B65692" w:rsidRPr="00357870">
        <w:t xml:space="preserve"> </w:t>
      </w:r>
      <w:r w:rsidRPr="00357870">
        <w:t>контрольно-счетные</w:t>
      </w:r>
      <w:r w:rsidR="00B65692" w:rsidRPr="00357870">
        <w:t xml:space="preserve"> </w:t>
      </w:r>
      <w:r w:rsidRPr="00357870">
        <w:t>органы</w:t>
      </w:r>
      <w:r w:rsidR="00357870" w:rsidRPr="00357870">
        <w:t>»</w:t>
      </w:r>
      <w:r w:rsidRPr="00357870">
        <w:t>,</w:t>
      </w:r>
      <w:r w:rsidR="00B65692" w:rsidRPr="00357870">
        <w:t xml:space="preserve"> </w:t>
      </w:r>
      <w:r w:rsidRPr="00357870">
        <w:t>заявил</w:t>
      </w:r>
      <w:r w:rsidR="00B65692" w:rsidRPr="00357870">
        <w:t xml:space="preserve"> </w:t>
      </w:r>
      <w:r w:rsidRPr="00357870">
        <w:t>на</w:t>
      </w:r>
      <w:r w:rsidR="00B65692" w:rsidRPr="00357870">
        <w:t xml:space="preserve"> </w:t>
      </w:r>
      <w:r w:rsidRPr="00357870">
        <w:t>заседании</w:t>
      </w:r>
      <w:r w:rsidR="00B65692" w:rsidRPr="00357870">
        <w:t xml:space="preserve"> </w:t>
      </w:r>
      <w:r w:rsidRPr="00357870">
        <w:t>Госдумы</w:t>
      </w:r>
      <w:r w:rsidR="00B65692" w:rsidRPr="00357870">
        <w:t xml:space="preserve"> </w:t>
      </w:r>
      <w:r w:rsidRPr="00357870">
        <w:t>замглавы</w:t>
      </w:r>
      <w:r w:rsidR="00B65692" w:rsidRPr="00357870">
        <w:t xml:space="preserve"> </w:t>
      </w:r>
      <w:r w:rsidRPr="00357870">
        <w:t>Минфина</w:t>
      </w:r>
      <w:r w:rsidR="00B65692" w:rsidRPr="00357870">
        <w:t xml:space="preserve"> </w:t>
      </w:r>
      <w:r w:rsidRPr="00357870">
        <w:t>РФ</w:t>
      </w:r>
      <w:r w:rsidR="00B65692" w:rsidRPr="00357870">
        <w:t xml:space="preserve"> </w:t>
      </w:r>
      <w:r w:rsidRPr="00357870">
        <w:t>Алексей</w:t>
      </w:r>
      <w:r w:rsidR="00B65692" w:rsidRPr="00357870">
        <w:t xml:space="preserve"> </w:t>
      </w:r>
      <w:r w:rsidRPr="00357870">
        <w:t>Лавров.</w:t>
      </w:r>
    </w:p>
    <w:p w:rsidR="007226A3" w:rsidRPr="00357870" w:rsidRDefault="007226A3" w:rsidP="007226A3">
      <w:r w:rsidRPr="00357870">
        <w:t>Органы</w:t>
      </w:r>
      <w:r w:rsidR="00B65692" w:rsidRPr="00357870">
        <w:t xml:space="preserve"> </w:t>
      </w:r>
      <w:r w:rsidRPr="00357870">
        <w:t>Федерального</w:t>
      </w:r>
      <w:r w:rsidR="00B65692" w:rsidRPr="00357870">
        <w:t xml:space="preserve"> </w:t>
      </w:r>
      <w:r w:rsidRPr="00357870">
        <w:t>казначейства,</w:t>
      </w:r>
      <w:r w:rsidR="00B65692" w:rsidRPr="00357870">
        <w:t xml:space="preserve"> </w:t>
      </w:r>
      <w:r w:rsidRPr="00357870">
        <w:t>финансовые</w:t>
      </w:r>
      <w:r w:rsidR="00B65692" w:rsidRPr="00357870">
        <w:t xml:space="preserve"> </w:t>
      </w:r>
      <w:r w:rsidRPr="00357870">
        <w:t>органы</w:t>
      </w:r>
      <w:r w:rsidR="00B65692" w:rsidRPr="00357870">
        <w:t xml:space="preserve"> </w:t>
      </w:r>
      <w:r w:rsidRPr="00357870">
        <w:t>субъектов</w:t>
      </w:r>
      <w:r w:rsidR="00B65692" w:rsidRPr="00357870">
        <w:t xml:space="preserve"> </w:t>
      </w:r>
      <w:r w:rsidRPr="00357870">
        <w:t>РФ</w:t>
      </w:r>
      <w:r w:rsidR="00B65692" w:rsidRPr="00357870">
        <w:t xml:space="preserve"> </w:t>
      </w:r>
      <w:r w:rsidRPr="00357870">
        <w:t>и</w:t>
      </w:r>
      <w:r w:rsidR="00B65692" w:rsidRPr="00357870">
        <w:t xml:space="preserve"> </w:t>
      </w:r>
      <w:r w:rsidRPr="00357870">
        <w:t>муниципалитетов</w:t>
      </w:r>
      <w:r w:rsidR="00B65692" w:rsidRPr="00357870">
        <w:t xml:space="preserve"> </w:t>
      </w:r>
      <w:r w:rsidRPr="00357870">
        <w:t>в</w:t>
      </w:r>
      <w:r w:rsidR="00B65692" w:rsidRPr="00357870">
        <w:t xml:space="preserve"> </w:t>
      </w:r>
      <w:r w:rsidRPr="00357870">
        <w:t>основном</w:t>
      </w:r>
      <w:r w:rsidR="00B65692" w:rsidRPr="00357870">
        <w:t xml:space="preserve"> </w:t>
      </w:r>
      <w:r w:rsidRPr="00357870">
        <w:t>работают</w:t>
      </w:r>
      <w:r w:rsidR="00B65692" w:rsidRPr="00357870">
        <w:t xml:space="preserve"> </w:t>
      </w:r>
      <w:r w:rsidRPr="00357870">
        <w:t>в</w:t>
      </w:r>
      <w:r w:rsidR="00B65692" w:rsidRPr="00357870">
        <w:t xml:space="preserve"> </w:t>
      </w:r>
      <w:r w:rsidRPr="00357870">
        <w:t>рамках</w:t>
      </w:r>
      <w:r w:rsidR="00B65692" w:rsidRPr="00357870">
        <w:t xml:space="preserve"> </w:t>
      </w:r>
      <w:r w:rsidRPr="00357870">
        <w:t>последующего</w:t>
      </w:r>
      <w:r w:rsidR="00B65692" w:rsidRPr="00357870">
        <w:t xml:space="preserve"> </w:t>
      </w:r>
      <w:r w:rsidRPr="00357870">
        <w:t>контроля,</w:t>
      </w:r>
      <w:r w:rsidR="00B65692" w:rsidRPr="00357870">
        <w:t xml:space="preserve"> </w:t>
      </w:r>
      <w:r w:rsidRPr="00357870">
        <w:t>отметил</w:t>
      </w:r>
      <w:r w:rsidR="00B65692" w:rsidRPr="00357870">
        <w:t xml:space="preserve"> </w:t>
      </w:r>
      <w:r w:rsidRPr="00357870">
        <w:t>он.</w:t>
      </w:r>
      <w:r w:rsidR="00B65692" w:rsidRPr="00357870">
        <w:t xml:space="preserve"> </w:t>
      </w:r>
      <w:r w:rsidR="00357870" w:rsidRPr="00357870">
        <w:t>«</w:t>
      </w:r>
      <w:r w:rsidRPr="00357870">
        <w:t>То</w:t>
      </w:r>
      <w:r w:rsidR="00B65692" w:rsidRPr="00357870">
        <w:t xml:space="preserve"> </w:t>
      </w:r>
      <w:r w:rsidRPr="00357870">
        <w:t>есть</w:t>
      </w:r>
      <w:r w:rsidR="00B65692" w:rsidRPr="00357870">
        <w:t xml:space="preserve"> </w:t>
      </w:r>
      <w:r w:rsidRPr="00357870">
        <w:t>проводят</w:t>
      </w:r>
      <w:r w:rsidR="00B65692" w:rsidRPr="00357870">
        <w:t xml:space="preserve"> </w:t>
      </w:r>
      <w:r w:rsidRPr="00357870">
        <w:t>ревизии,</w:t>
      </w:r>
      <w:r w:rsidR="00B65692" w:rsidRPr="00357870">
        <w:t xml:space="preserve"> </w:t>
      </w:r>
      <w:r w:rsidRPr="00357870">
        <w:t>проверки,</w:t>
      </w:r>
      <w:r w:rsidR="00B65692" w:rsidRPr="00357870">
        <w:t xml:space="preserve"> </w:t>
      </w:r>
      <w:r w:rsidRPr="00357870">
        <w:t>обследования</w:t>
      </w:r>
      <w:r w:rsidR="00B65692" w:rsidRPr="00357870">
        <w:t xml:space="preserve"> </w:t>
      </w:r>
      <w:r w:rsidRPr="00357870">
        <w:t>с</w:t>
      </w:r>
      <w:r w:rsidR="00B65692" w:rsidRPr="00357870">
        <w:t xml:space="preserve"> </w:t>
      </w:r>
      <w:r w:rsidRPr="00357870">
        <w:t>вынесением</w:t>
      </w:r>
      <w:r w:rsidR="00B65692" w:rsidRPr="00357870">
        <w:t xml:space="preserve"> </w:t>
      </w:r>
      <w:r w:rsidRPr="00357870">
        <w:t>соответствующих</w:t>
      </w:r>
      <w:r w:rsidR="00B65692" w:rsidRPr="00357870">
        <w:t xml:space="preserve"> </w:t>
      </w:r>
      <w:r w:rsidRPr="00357870">
        <w:t>документов,</w:t>
      </w:r>
      <w:r w:rsidR="00B65692" w:rsidRPr="00357870">
        <w:t xml:space="preserve"> </w:t>
      </w:r>
      <w:r w:rsidRPr="00357870">
        <w:t>предписаний</w:t>
      </w:r>
      <w:r w:rsidR="00B65692" w:rsidRPr="00357870">
        <w:t xml:space="preserve"> </w:t>
      </w:r>
      <w:r w:rsidRPr="00357870">
        <w:t>и</w:t>
      </w:r>
      <w:r w:rsidR="00B65692" w:rsidRPr="00357870">
        <w:t xml:space="preserve"> </w:t>
      </w:r>
      <w:r w:rsidRPr="00357870">
        <w:t>представлений</w:t>
      </w:r>
      <w:r w:rsidR="00357870" w:rsidRPr="00357870">
        <w:t>»</w:t>
      </w:r>
      <w:r w:rsidRPr="00357870">
        <w:t>,</w:t>
      </w:r>
      <w:r w:rsidR="00B65692" w:rsidRPr="00357870">
        <w:t xml:space="preserve"> </w:t>
      </w:r>
      <w:r w:rsidRPr="00357870">
        <w:t>-</w:t>
      </w:r>
      <w:r w:rsidR="00B65692" w:rsidRPr="00357870">
        <w:t xml:space="preserve"> </w:t>
      </w:r>
      <w:r w:rsidRPr="00357870">
        <w:t>пояснил</w:t>
      </w:r>
      <w:r w:rsidR="00B65692" w:rsidRPr="00357870">
        <w:t xml:space="preserve"> </w:t>
      </w:r>
      <w:r w:rsidRPr="00357870">
        <w:t>замминистра.</w:t>
      </w:r>
    </w:p>
    <w:p w:rsidR="007226A3" w:rsidRPr="00357870" w:rsidRDefault="007226A3" w:rsidP="007226A3">
      <w:r w:rsidRPr="00357870">
        <w:t>Предварительный</w:t>
      </w:r>
      <w:r w:rsidR="00B65692" w:rsidRPr="00357870">
        <w:t xml:space="preserve"> </w:t>
      </w:r>
      <w:r w:rsidRPr="00357870">
        <w:t>же</w:t>
      </w:r>
      <w:r w:rsidR="00B65692" w:rsidRPr="00357870">
        <w:t xml:space="preserve"> </w:t>
      </w:r>
      <w:r w:rsidRPr="00357870">
        <w:t>контроль,</w:t>
      </w:r>
      <w:r w:rsidR="00B65692" w:rsidRPr="00357870">
        <w:t xml:space="preserve"> </w:t>
      </w:r>
      <w:r w:rsidRPr="00357870">
        <w:t>по</w:t>
      </w:r>
      <w:r w:rsidR="00B65692" w:rsidRPr="00357870">
        <w:t xml:space="preserve"> </w:t>
      </w:r>
      <w:r w:rsidRPr="00357870">
        <w:t>его</w:t>
      </w:r>
      <w:r w:rsidR="00B65692" w:rsidRPr="00357870">
        <w:t xml:space="preserve"> </w:t>
      </w:r>
      <w:r w:rsidRPr="00357870">
        <w:t>словам,</w:t>
      </w:r>
      <w:r w:rsidR="00B65692" w:rsidRPr="00357870">
        <w:t xml:space="preserve"> </w:t>
      </w:r>
      <w:r w:rsidRPr="00357870">
        <w:t>проводится</w:t>
      </w:r>
      <w:r w:rsidR="00B65692" w:rsidRPr="00357870">
        <w:t xml:space="preserve"> </w:t>
      </w:r>
      <w:r w:rsidRPr="00357870">
        <w:t>на</w:t>
      </w:r>
      <w:r w:rsidR="00B65692" w:rsidRPr="00357870">
        <w:t xml:space="preserve"> </w:t>
      </w:r>
      <w:r w:rsidRPr="00357870">
        <w:t>основе</w:t>
      </w:r>
      <w:r w:rsidR="00B65692" w:rsidRPr="00357870">
        <w:t xml:space="preserve"> </w:t>
      </w:r>
      <w:r w:rsidRPr="00357870">
        <w:t>разовых</w:t>
      </w:r>
      <w:r w:rsidR="00B65692" w:rsidRPr="00357870">
        <w:t xml:space="preserve"> </w:t>
      </w:r>
      <w:r w:rsidRPr="00357870">
        <w:t>поручений</w:t>
      </w:r>
      <w:r w:rsidR="00B65692" w:rsidRPr="00357870">
        <w:t xml:space="preserve"> </w:t>
      </w:r>
      <w:r w:rsidRPr="00357870">
        <w:t>и</w:t>
      </w:r>
      <w:r w:rsidR="00B65692" w:rsidRPr="00357870">
        <w:t xml:space="preserve"> </w:t>
      </w:r>
      <w:r w:rsidRPr="00357870">
        <w:t>не</w:t>
      </w:r>
      <w:r w:rsidR="00B65692" w:rsidRPr="00357870">
        <w:t xml:space="preserve"> </w:t>
      </w:r>
      <w:r w:rsidRPr="00357870">
        <w:t>системно,</w:t>
      </w:r>
      <w:r w:rsidR="00B65692" w:rsidRPr="00357870">
        <w:t xml:space="preserve"> </w:t>
      </w:r>
      <w:r w:rsidRPr="00357870">
        <w:t>отсутствует</w:t>
      </w:r>
      <w:r w:rsidR="00B65692" w:rsidRPr="00357870">
        <w:t xml:space="preserve"> </w:t>
      </w:r>
      <w:r w:rsidRPr="00357870">
        <w:t>его</w:t>
      </w:r>
      <w:r w:rsidR="00B65692" w:rsidRPr="00357870">
        <w:t xml:space="preserve"> </w:t>
      </w:r>
      <w:r w:rsidRPr="00357870">
        <w:t>законодательное</w:t>
      </w:r>
      <w:r w:rsidR="00B65692" w:rsidRPr="00357870">
        <w:t xml:space="preserve"> </w:t>
      </w:r>
      <w:r w:rsidRPr="00357870">
        <w:t>регулирование,</w:t>
      </w:r>
      <w:r w:rsidR="00B65692" w:rsidRPr="00357870">
        <w:t xml:space="preserve"> </w:t>
      </w:r>
      <w:r w:rsidRPr="00357870">
        <w:t>методическое</w:t>
      </w:r>
      <w:r w:rsidR="00B65692" w:rsidRPr="00357870">
        <w:t xml:space="preserve"> </w:t>
      </w:r>
      <w:r w:rsidRPr="00357870">
        <w:t>обеспечение.</w:t>
      </w:r>
      <w:r w:rsidR="00B65692" w:rsidRPr="00357870">
        <w:t xml:space="preserve"> </w:t>
      </w:r>
      <w:r w:rsidR="00357870" w:rsidRPr="00357870">
        <w:t>«</w:t>
      </w:r>
      <w:r w:rsidRPr="00357870">
        <w:t>Соответственно,</w:t>
      </w:r>
      <w:r w:rsidR="00B65692" w:rsidRPr="00357870">
        <w:t xml:space="preserve"> </w:t>
      </w:r>
      <w:r w:rsidRPr="00357870">
        <w:t>не</w:t>
      </w:r>
      <w:r w:rsidR="00B65692" w:rsidRPr="00357870">
        <w:t xml:space="preserve"> </w:t>
      </w:r>
      <w:r w:rsidRPr="00357870">
        <w:t>определен</w:t>
      </w:r>
      <w:r w:rsidR="00B65692" w:rsidRPr="00357870">
        <w:t xml:space="preserve"> </w:t>
      </w:r>
      <w:r w:rsidRPr="00357870">
        <w:t>четко</w:t>
      </w:r>
      <w:r w:rsidR="00B65692" w:rsidRPr="00357870">
        <w:t xml:space="preserve"> </w:t>
      </w:r>
      <w:r w:rsidRPr="00357870">
        <w:t>объект</w:t>
      </w:r>
      <w:r w:rsidR="00B65692" w:rsidRPr="00357870">
        <w:t xml:space="preserve"> </w:t>
      </w:r>
      <w:r w:rsidRPr="00357870">
        <w:t>контроля,</w:t>
      </w:r>
      <w:r w:rsidR="00B65692" w:rsidRPr="00357870">
        <w:t xml:space="preserve"> </w:t>
      </w:r>
      <w:r w:rsidRPr="00357870">
        <w:t>взаимные</w:t>
      </w:r>
      <w:r w:rsidR="00B65692" w:rsidRPr="00357870">
        <w:t xml:space="preserve"> </w:t>
      </w:r>
      <w:r w:rsidRPr="00357870">
        <w:t>права</w:t>
      </w:r>
      <w:r w:rsidR="00B65692" w:rsidRPr="00357870">
        <w:t xml:space="preserve"> </w:t>
      </w:r>
      <w:r w:rsidRPr="00357870">
        <w:t>и</w:t>
      </w:r>
      <w:r w:rsidR="00B65692" w:rsidRPr="00357870">
        <w:t xml:space="preserve"> </w:t>
      </w:r>
      <w:r w:rsidRPr="00357870">
        <w:t>обязанности,</w:t>
      </w:r>
      <w:r w:rsidR="00B65692" w:rsidRPr="00357870">
        <w:t xml:space="preserve"> </w:t>
      </w:r>
      <w:r w:rsidRPr="00357870">
        <w:t>процедура</w:t>
      </w:r>
      <w:r w:rsidR="00B65692" w:rsidRPr="00357870">
        <w:t xml:space="preserve"> </w:t>
      </w:r>
      <w:r w:rsidRPr="00357870">
        <w:t>проведения,</w:t>
      </w:r>
      <w:r w:rsidR="00B65692" w:rsidRPr="00357870">
        <w:t xml:space="preserve"> </w:t>
      </w:r>
      <w:r w:rsidRPr="00357870">
        <w:t>защита</w:t>
      </w:r>
      <w:r w:rsidR="00B65692" w:rsidRPr="00357870">
        <w:t xml:space="preserve"> </w:t>
      </w:r>
      <w:r w:rsidRPr="00357870">
        <w:t>прав</w:t>
      </w:r>
      <w:r w:rsidR="00B65692" w:rsidRPr="00357870">
        <w:t xml:space="preserve"> </w:t>
      </w:r>
      <w:r w:rsidRPr="00357870">
        <w:t>проверяемых</w:t>
      </w:r>
      <w:r w:rsidR="00B65692" w:rsidRPr="00357870">
        <w:t xml:space="preserve"> </w:t>
      </w:r>
      <w:r w:rsidRPr="00357870">
        <w:t>и</w:t>
      </w:r>
      <w:r w:rsidR="00B65692" w:rsidRPr="00357870">
        <w:t xml:space="preserve"> </w:t>
      </w:r>
      <w:r w:rsidRPr="00357870">
        <w:t>т.д.</w:t>
      </w:r>
      <w:r w:rsidR="00357870" w:rsidRPr="00357870">
        <w:t>»</w:t>
      </w:r>
      <w:r w:rsidRPr="00357870">
        <w:t>,</w:t>
      </w:r>
      <w:r w:rsidR="00B65692" w:rsidRPr="00357870">
        <w:t xml:space="preserve"> </w:t>
      </w:r>
      <w:r w:rsidRPr="00357870">
        <w:t>-</w:t>
      </w:r>
      <w:r w:rsidR="00B65692" w:rsidRPr="00357870">
        <w:t xml:space="preserve"> </w:t>
      </w:r>
      <w:r w:rsidRPr="00357870">
        <w:t>сказал</w:t>
      </w:r>
      <w:r w:rsidR="00B65692" w:rsidRPr="00357870">
        <w:t xml:space="preserve"> </w:t>
      </w:r>
      <w:r w:rsidRPr="00357870">
        <w:t>Лавров.</w:t>
      </w:r>
    </w:p>
    <w:p w:rsidR="007226A3" w:rsidRPr="00357870" w:rsidRDefault="007226A3" w:rsidP="007226A3">
      <w:r w:rsidRPr="00357870">
        <w:t>Законопроект</w:t>
      </w:r>
      <w:r w:rsidR="00B65692" w:rsidRPr="00357870">
        <w:t xml:space="preserve"> </w:t>
      </w:r>
      <w:r w:rsidRPr="00357870">
        <w:t>добавляет</w:t>
      </w:r>
      <w:r w:rsidR="00B65692" w:rsidRPr="00357870">
        <w:t xml:space="preserve"> </w:t>
      </w:r>
      <w:r w:rsidRPr="00357870">
        <w:t>к</w:t>
      </w:r>
      <w:r w:rsidR="00B65692" w:rsidRPr="00357870">
        <w:t xml:space="preserve"> </w:t>
      </w:r>
      <w:r w:rsidRPr="00357870">
        <w:t>действующим</w:t>
      </w:r>
      <w:r w:rsidR="00B65692" w:rsidRPr="00357870">
        <w:t xml:space="preserve"> </w:t>
      </w:r>
      <w:r w:rsidRPr="00357870">
        <w:t>методам</w:t>
      </w:r>
      <w:r w:rsidR="00B65692" w:rsidRPr="00357870">
        <w:t xml:space="preserve"> </w:t>
      </w:r>
      <w:r w:rsidRPr="00357870">
        <w:t>контроля</w:t>
      </w:r>
      <w:r w:rsidR="00B65692" w:rsidRPr="00357870">
        <w:t xml:space="preserve"> </w:t>
      </w:r>
      <w:r w:rsidRPr="00357870">
        <w:t>(проверка,</w:t>
      </w:r>
      <w:r w:rsidR="00B65692" w:rsidRPr="00357870">
        <w:t xml:space="preserve"> </w:t>
      </w:r>
      <w:r w:rsidRPr="00357870">
        <w:t>ревизия,</w:t>
      </w:r>
      <w:r w:rsidR="00B65692" w:rsidRPr="00357870">
        <w:t xml:space="preserve"> </w:t>
      </w:r>
      <w:r w:rsidRPr="00357870">
        <w:t>обследование)</w:t>
      </w:r>
      <w:r w:rsidR="00B65692" w:rsidRPr="00357870">
        <w:t xml:space="preserve"> </w:t>
      </w:r>
      <w:r w:rsidRPr="00357870">
        <w:t>анализ</w:t>
      </w:r>
      <w:r w:rsidR="00B65692" w:rsidRPr="00357870">
        <w:t xml:space="preserve"> </w:t>
      </w:r>
      <w:r w:rsidRPr="00357870">
        <w:t>деятельности</w:t>
      </w:r>
      <w:r w:rsidR="00B65692" w:rsidRPr="00357870">
        <w:t xml:space="preserve"> </w:t>
      </w:r>
      <w:r w:rsidRPr="00357870">
        <w:t>главных</w:t>
      </w:r>
      <w:r w:rsidR="00B65692" w:rsidRPr="00357870">
        <w:t xml:space="preserve"> </w:t>
      </w:r>
      <w:r w:rsidRPr="00357870">
        <w:t>распорядителей</w:t>
      </w:r>
      <w:r w:rsidR="00B65692" w:rsidRPr="00357870">
        <w:t xml:space="preserve"> </w:t>
      </w:r>
      <w:r w:rsidRPr="00357870">
        <w:t>и</w:t>
      </w:r>
      <w:r w:rsidR="00B65692" w:rsidRPr="00357870">
        <w:t xml:space="preserve"> </w:t>
      </w:r>
      <w:r w:rsidRPr="00357870">
        <w:t>получателей</w:t>
      </w:r>
      <w:r w:rsidR="00B65692" w:rsidRPr="00357870">
        <w:t xml:space="preserve"> </w:t>
      </w:r>
      <w:r w:rsidRPr="00357870">
        <w:t>бюджетных</w:t>
      </w:r>
      <w:r w:rsidR="00B65692" w:rsidRPr="00357870">
        <w:t xml:space="preserve"> </w:t>
      </w:r>
      <w:r w:rsidRPr="00357870">
        <w:t>средств,</w:t>
      </w:r>
      <w:r w:rsidR="00B65692" w:rsidRPr="00357870">
        <w:t xml:space="preserve"> </w:t>
      </w:r>
      <w:r w:rsidRPr="00357870">
        <w:t>а</w:t>
      </w:r>
      <w:r w:rsidR="00B65692" w:rsidRPr="00357870">
        <w:t xml:space="preserve"> </w:t>
      </w:r>
      <w:r w:rsidRPr="00357870">
        <w:t>также</w:t>
      </w:r>
      <w:r w:rsidR="00B65692" w:rsidRPr="00357870">
        <w:t xml:space="preserve"> </w:t>
      </w:r>
      <w:r w:rsidRPr="00357870">
        <w:t>юридических</w:t>
      </w:r>
      <w:r w:rsidR="00B65692" w:rsidRPr="00357870">
        <w:t xml:space="preserve"> </w:t>
      </w:r>
      <w:r w:rsidRPr="00357870">
        <w:t>лиц,</w:t>
      </w:r>
      <w:r w:rsidR="00B65692" w:rsidRPr="00357870">
        <w:t xml:space="preserve"> </w:t>
      </w:r>
      <w:r w:rsidRPr="00357870">
        <w:t>получающих</w:t>
      </w:r>
      <w:r w:rsidR="00B65692" w:rsidRPr="00357870">
        <w:t xml:space="preserve"> </w:t>
      </w:r>
      <w:r w:rsidRPr="00357870">
        <w:t>бюджетные</w:t>
      </w:r>
      <w:r w:rsidR="00B65692" w:rsidRPr="00357870">
        <w:t xml:space="preserve"> </w:t>
      </w:r>
      <w:r w:rsidRPr="00357870">
        <w:t>средства.</w:t>
      </w:r>
      <w:r w:rsidR="00B65692" w:rsidRPr="00357870">
        <w:t xml:space="preserve"> </w:t>
      </w:r>
      <w:r w:rsidRPr="00357870">
        <w:t>А</w:t>
      </w:r>
      <w:r w:rsidR="00B65692" w:rsidRPr="00357870">
        <w:t xml:space="preserve"> </w:t>
      </w:r>
      <w:r w:rsidRPr="00357870">
        <w:t>для</w:t>
      </w:r>
      <w:r w:rsidR="00B65692" w:rsidRPr="00357870">
        <w:t xml:space="preserve"> </w:t>
      </w:r>
      <w:r w:rsidRPr="00357870">
        <w:t>органов</w:t>
      </w:r>
      <w:r w:rsidR="00B65692" w:rsidRPr="00357870">
        <w:t xml:space="preserve"> </w:t>
      </w:r>
      <w:r w:rsidRPr="00357870">
        <w:t>внутреннего</w:t>
      </w:r>
      <w:r w:rsidR="00B65692" w:rsidRPr="00357870">
        <w:t xml:space="preserve"> </w:t>
      </w:r>
      <w:r w:rsidRPr="00357870">
        <w:t>государственного</w:t>
      </w:r>
      <w:r w:rsidR="00B65692" w:rsidRPr="00357870">
        <w:t xml:space="preserve"> </w:t>
      </w:r>
      <w:r w:rsidRPr="00357870">
        <w:t>(муниципального)</w:t>
      </w:r>
      <w:r w:rsidR="00B65692" w:rsidRPr="00357870">
        <w:t xml:space="preserve"> </w:t>
      </w:r>
      <w:r w:rsidRPr="00357870">
        <w:t>финансового</w:t>
      </w:r>
      <w:r w:rsidR="00B65692" w:rsidRPr="00357870">
        <w:t xml:space="preserve"> </w:t>
      </w:r>
      <w:r w:rsidRPr="00357870">
        <w:t>контроля</w:t>
      </w:r>
      <w:r w:rsidR="00B65692" w:rsidRPr="00357870">
        <w:t xml:space="preserve"> </w:t>
      </w:r>
      <w:r w:rsidRPr="00357870">
        <w:t>вводится</w:t>
      </w:r>
      <w:r w:rsidR="00B65692" w:rsidRPr="00357870">
        <w:t xml:space="preserve"> </w:t>
      </w:r>
      <w:r w:rsidRPr="00357870">
        <w:t>наблюдение.</w:t>
      </w:r>
      <w:r w:rsidR="00B65692" w:rsidRPr="00357870">
        <w:t xml:space="preserve"> </w:t>
      </w:r>
      <w:r w:rsidRPr="00357870">
        <w:t>Речь</w:t>
      </w:r>
      <w:r w:rsidR="00B65692" w:rsidRPr="00357870">
        <w:t xml:space="preserve"> </w:t>
      </w:r>
      <w:r w:rsidRPr="00357870">
        <w:t>идет</w:t>
      </w:r>
      <w:r w:rsidR="00B65692" w:rsidRPr="00357870">
        <w:t xml:space="preserve"> </w:t>
      </w:r>
      <w:r w:rsidRPr="00357870">
        <w:t>о</w:t>
      </w:r>
      <w:r w:rsidR="00B65692" w:rsidRPr="00357870">
        <w:t xml:space="preserve"> </w:t>
      </w:r>
      <w:r w:rsidRPr="00357870">
        <w:t>наблюдении</w:t>
      </w:r>
      <w:r w:rsidR="00B65692" w:rsidRPr="00357870">
        <w:t xml:space="preserve"> </w:t>
      </w:r>
      <w:r w:rsidRPr="00357870">
        <w:t>за</w:t>
      </w:r>
      <w:r w:rsidR="00B65692" w:rsidRPr="00357870">
        <w:t xml:space="preserve"> </w:t>
      </w:r>
      <w:r w:rsidRPr="00357870">
        <w:t>финансово-хозяйственной</w:t>
      </w:r>
      <w:r w:rsidR="00B65692" w:rsidRPr="00357870">
        <w:t xml:space="preserve"> </w:t>
      </w:r>
      <w:r w:rsidRPr="00357870">
        <w:t>деятельностью,</w:t>
      </w:r>
      <w:r w:rsidR="00B65692" w:rsidRPr="00357870">
        <w:t xml:space="preserve"> </w:t>
      </w:r>
      <w:r w:rsidRPr="00357870">
        <w:t>ведением</w:t>
      </w:r>
      <w:r w:rsidR="00B65692" w:rsidRPr="00357870">
        <w:t xml:space="preserve"> </w:t>
      </w:r>
      <w:r w:rsidRPr="00357870">
        <w:t>учета</w:t>
      </w:r>
      <w:r w:rsidR="00B65692" w:rsidRPr="00357870">
        <w:t xml:space="preserve"> </w:t>
      </w:r>
      <w:r w:rsidRPr="00357870">
        <w:t>объектов</w:t>
      </w:r>
      <w:r w:rsidR="00B65692" w:rsidRPr="00357870">
        <w:t xml:space="preserve"> </w:t>
      </w:r>
      <w:r w:rsidRPr="00357870">
        <w:t>контроля,</w:t>
      </w:r>
      <w:r w:rsidR="00B65692" w:rsidRPr="00357870">
        <w:t xml:space="preserve"> </w:t>
      </w:r>
      <w:r w:rsidRPr="00357870">
        <w:t>отмечал</w:t>
      </w:r>
      <w:r w:rsidR="00B65692" w:rsidRPr="00357870">
        <w:t xml:space="preserve"> </w:t>
      </w:r>
      <w:r w:rsidRPr="00357870">
        <w:t>ранее</w:t>
      </w:r>
      <w:r w:rsidR="00B65692" w:rsidRPr="00357870">
        <w:t xml:space="preserve"> </w:t>
      </w:r>
      <w:r w:rsidRPr="00357870">
        <w:t>Лавров.</w:t>
      </w:r>
    </w:p>
    <w:p w:rsidR="007226A3" w:rsidRPr="00357870" w:rsidRDefault="007226A3" w:rsidP="007226A3">
      <w:r w:rsidRPr="00357870">
        <w:lastRenderedPageBreak/>
        <w:t>Для</w:t>
      </w:r>
      <w:r w:rsidR="00B65692" w:rsidRPr="00357870">
        <w:t xml:space="preserve"> </w:t>
      </w:r>
      <w:r w:rsidRPr="00357870">
        <w:t>Федерального</w:t>
      </w:r>
      <w:r w:rsidR="00B65692" w:rsidRPr="00357870">
        <w:t xml:space="preserve"> </w:t>
      </w:r>
      <w:r w:rsidRPr="00357870">
        <w:t>казначейства</w:t>
      </w:r>
      <w:r w:rsidR="00B65692" w:rsidRPr="00357870">
        <w:t xml:space="preserve"> </w:t>
      </w:r>
      <w:r w:rsidRPr="00357870">
        <w:t>документом</w:t>
      </w:r>
      <w:r w:rsidR="00B65692" w:rsidRPr="00357870">
        <w:t xml:space="preserve"> </w:t>
      </w:r>
      <w:r w:rsidRPr="00357870">
        <w:t>предусмотрен</w:t>
      </w:r>
      <w:r w:rsidR="00B65692" w:rsidRPr="00357870">
        <w:t xml:space="preserve"> </w:t>
      </w:r>
      <w:r w:rsidRPr="00357870">
        <w:t>бюджетный</w:t>
      </w:r>
      <w:r w:rsidR="00B65692" w:rsidRPr="00357870">
        <w:t xml:space="preserve"> </w:t>
      </w:r>
      <w:r w:rsidRPr="00357870">
        <w:t>мониторинг</w:t>
      </w:r>
      <w:r w:rsidR="00B65692" w:rsidRPr="00357870">
        <w:t xml:space="preserve"> </w:t>
      </w:r>
      <w:r w:rsidRPr="00357870">
        <w:t>в</w:t>
      </w:r>
      <w:r w:rsidR="00B65692" w:rsidRPr="00357870">
        <w:t xml:space="preserve"> </w:t>
      </w:r>
      <w:r w:rsidRPr="00357870">
        <w:t>системе</w:t>
      </w:r>
      <w:r w:rsidR="00B65692" w:rsidRPr="00357870">
        <w:t xml:space="preserve"> </w:t>
      </w:r>
      <w:r w:rsidRPr="00357870">
        <w:t>внутреннего</w:t>
      </w:r>
      <w:r w:rsidR="00B65692" w:rsidRPr="00357870">
        <w:t xml:space="preserve"> </w:t>
      </w:r>
      <w:r w:rsidRPr="00357870">
        <w:t>государственного</w:t>
      </w:r>
      <w:r w:rsidR="00B65692" w:rsidRPr="00357870">
        <w:t xml:space="preserve"> </w:t>
      </w:r>
      <w:r w:rsidRPr="00357870">
        <w:t>финансового</w:t>
      </w:r>
      <w:r w:rsidR="00B65692" w:rsidRPr="00357870">
        <w:t xml:space="preserve"> </w:t>
      </w:r>
      <w:r w:rsidRPr="00357870">
        <w:t>контроля</w:t>
      </w:r>
      <w:r w:rsidR="00B65692" w:rsidRPr="00357870">
        <w:t xml:space="preserve"> </w:t>
      </w:r>
      <w:r w:rsidRPr="00357870">
        <w:t>(контрольный</w:t>
      </w:r>
      <w:r w:rsidR="00B65692" w:rsidRPr="00357870">
        <w:t xml:space="preserve"> </w:t>
      </w:r>
      <w:r w:rsidRPr="00357870">
        <w:t>мониторинг).</w:t>
      </w:r>
      <w:r w:rsidR="00B65692" w:rsidRPr="00357870">
        <w:t xml:space="preserve"> </w:t>
      </w:r>
      <w:r w:rsidRPr="00357870">
        <w:t>Как</w:t>
      </w:r>
      <w:r w:rsidR="00B65692" w:rsidRPr="00357870">
        <w:t xml:space="preserve"> </w:t>
      </w:r>
      <w:r w:rsidRPr="00357870">
        <w:t>пояснял</w:t>
      </w:r>
      <w:r w:rsidR="00B65692" w:rsidRPr="00357870">
        <w:t xml:space="preserve"> </w:t>
      </w:r>
      <w:r w:rsidRPr="00357870">
        <w:t>замминистра,</w:t>
      </w:r>
      <w:r w:rsidR="00B65692" w:rsidRPr="00357870">
        <w:t xml:space="preserve"> </w:t>
      </w:r>
      <w:r w:rsidRPr="00357870">
        <w:t>этот</w:t>
      </w:r>
      <w:r w:rsidR="00B65692" w:rsidRPr="00357870">
        <w:t xml:space="preserve"> </w:t>
      </w:r>
      <w:r w:rsidRPr="00357870">
        <w:t>метод</w:t>
      </w:r>
      <w:r w:rsidR="00B65692" w:rsidRPr="00357870">
        <w:t xml:space="preserve"> </w:t>
      </w:r>
      <w:r w:rsidRPr="00357870">
        <w:t>предусматривает</w:t>
      </w:r>
      <w:r w:rsidR="00B65692" w:rsidRPr="00357870">
        <w:t xml:space="preserve"> </w:t>
      </w:r>
      <w:r w:rsidRPr="00357870">
        <w:t>заключение</w:t>
      </w:r>
      <w:r w:rsidR="00B65692" w:rsidRPr="00357870">
        <w:t xml:space="preserve"> </w:t>
      </w:r>
      <w:r w:rsidRPr="00357870">
        <w:t>соглашений</w:t>
      </w:r>
      <w:r w:rsidR="00B65692" w:rsidRPr="00357870">
        <w:t xml:space="preserve"> </w:t>
      </w:r>
      <w:r w:rsidRPr="00357870">
        <w:t>с</w:t>
      </w:r>
      <w:r w:rsidR="00B65692" w:rsidRPr="00357870">
        <w:t xml:space="preserve"> </w:t>
      </w:r>
      <w:r w:rsidRPr="00357870">
        <w:t>отдельными</w:t>
      </w:r>
      <w:r w:rsidR="00B65692" w:rsidRPr="00357870">
        <w:t xml:space="preserve"> </w:t>
      </w:r>
      <w:r w:rsidRPr="00357870">
        <w:t>наиболее</w:t>
      </w:r>
      <w:r w:rsidR="00B65692" w:rsidRPr="00357870">
        <w:t xml:space="preserve"> </w:t>
      </w:r>
      <w:r w:rsidRPr="00357870">
        <w:t>значимыми</w:t>
      </w:r>
      <w:r w:rsidR="00B65692" w:rsidRPr="00357870">
        <w:t xml:space="preserve"> </w:t>
      </w:r>
      <w:r w:rsidRPr="00357870">
        <w:t>субъектами</w:t>
      </w:r>
      <w:r w:rsidR="00B65692" w:rsidRPr="00357870">
        <w:t xml:space="preserve"> </w:t>
      </w:r>
      <w:r w:rsidRPr="00357870">
        <w:t>контроля,</w:t>
      </w:r>
      <w:r w:rsidR="00B65692" w:rsidRPr="00357870">
        <w:t xml:space="preserve"> </w:t>
      </w:r>
      <w:r w:rsidRPr="00357870">
        <w:t>подключение</w:t>
      </w:r>
      <w:r w:rsidR="00B65692" w:rsidRPr="00357870">
        <w:t xml:space="preserve"> </w:t>
      </w:r>
      <w:r w:rsidRPr="00357870">
        <w:t>их</w:t>
      </w:r>
      <w:r w:rsidR="00B65692" w:rsidRPr="00357870">
        <w:t xml:space="preserve"> </w:t>
      </w:r>
      <w:r w:rsidRPr="00357870">
        <w:t>к</w:t>
      </w:r>
      <w:r w:rsidR="00B65692" w:rsidRPr="00357870">
        <w:t xml:space="preserve"> </w:t>
      </w:r>
      <w:r w:rsidRPr="00357870">
        <w:t>единым</w:t>
      </w:r>
      <w:r w:rsidR="00B65692" w:rsidRPr="00357870">
        <w:t xml:space="preserve"> </w:t>
      </w:r>
      <w:r w:rsidRPr="00357870">
        <w:t>информационным</w:t>
      </w:r>
      <w:r w:rsidR="00B65692" w:rsidRPr="00357870">
        <w:t xml:space="preserve"> </w:t>
      </w:r>
      <w:r w:rsidRPr="00357870">
        <w:t>системам</w:t>
      </w:r>
      <w:r w:rsidR="00B65692" w:rsidRPr="00357870">
        <w:t xml:space="preserve"> </w:t>
      </w:r>
      <w:r w:rsidRPr="00357870">
        <w:t>и,</w:t>
      </w:r>
      <w:r w:rsidR="00B65692" w:rsidRPr="00357870">
        <w:t xml:space="preserve"> </w:t>
      </w:r>
      <w:r w:rsidRPr="00357870">
        <w:t>по</w:t>
      </w:r>
      <w:r w:rsidR="00B65692" w:rsidRPr="00357870">
        <w:t xml:space="preserve"> </w:t>
      </w:r>
      <w:r w:rsidRPr="00357870">
        <w:t>сути,</w:t>
      </w:r>
      <w:r w:rsidR="00B65692" w:rsidRPr="00357870">
        <w:t xml:space="preserve"> </w:t>
      </w:r>
      <w:r w:rsidRPr="00357870">
        <w:t>постоянный</w:t>
      </w:r>
      <w:r w:rsidR="00B65692" w:rsidRPr="00357870">
        <w:t xml:space="preserve"> </w:t>
      </w:r>
      <w:r w:rsidRPr="00357870">
        <w:t>режим</w:t>
      </w:r>
      <w:r w:rsidR="00B65692" w:rsidRPr="00357870">
        <w:t xml:space="preserve"> </w:t>
      </w:r>
      <w:r w:rsidRPr="00357870">
        <w:t>консультирования</w:t>
      </w:r>
      <w:r w:rsidR="00B65692" w:rsidRPr="00357870">
        <w:t xml:space="preserve"> </w:t>
      </w:r>
      <w:r w:rsidRPr="00357870">
        <w:t>и</w:t>
      </w:r>
      <w:r w:rsidR="00B65692" w:rsidRPr="00357870">
        <w:t xml:space="preserve"> </w:t>
      </w:r>
      <w:r w:rsidRPr="00357870">
        <w:t>отслеживания</w:t>
      </w:r>
      <w:r w:rsidR="00B65692" w:rsidRPr="00357870">
        <w:t xml:space="preserve"> </w:t>
      </w:r>
      <w:r w:rsidRPr="00357870">
        <w:t>их</w:t>
      </w:r>
      <w:r w:rsidR="00B65692" w:rsidRPr="00357870">
        <w:t xml:space="preserve"> </w:t>
      </w:r>
      <w:r w:rsidRPr="00357870">
        <w:t>финансово-хозяйственной</w:t>
      </w:r>
      <w:r w:rsidR="00B65692" w:rsidRPr="00357870">
        <w:t xml:space="preserve"> </w:t>
      </w:r>
      <w:r w:rsidRPr="00357870">
        <w:t>деятельности.</w:t>
      </w:r>
    </w:p>
    <w:p w:rsidR="007226A3" w:rsidRPr="00357870" w:rsidRDefault="007226A3" w:rsidP="007226A3">
      <w:r w:rsidRPr="00357870">
        <w:t>Изменения</w:t>
      </w:r>
      <w:r w:rsidR="00B65692" w:rsidRPr="00357870">
        <w:t xml:space="preserve"> </w:t>
      </w:r>
      <w:r w:rsidRPr="00357870">
        <w:t>в</w:t>
      </w:r>
      <w:r w:rsidR="00B65692" w:rsidRPr="00357870">
        <w:t xml:space="preserve"> </w:t>
      </w:r>
      <w:r w:rsidRPr="00357870">
        <w:t>БК</w:t>
      </w:r>
      <w:r w:rsidR="00B65692" w:rsidRPr="00357870">
        <w:t xml:space="preserve"> </w:t>
      </w:r>
      <w:r w:rsidRPr="00357870">
        <w:t>позволят</w:t>
      </w:r>
      <w:r w:rsidR="00B65692" w:rsidRPr="00357870">
        <w:t xml:space="preserve"> </w:t>
      </w:r>
      <w:r w:rsidRPr="00357870">
        <w:t>сделать</w:t>
      </w:r>
      <w:r w:rsidR="00B65692" w:rsidRPr="00357870">
        <w:t xml:space="preserve"> </w:t>
      </w:r>
      <w:r w:rsidRPr="00357870">
        <w:t>экспертно-аналитическую</w:t>
      </w:r>
      <w:r w:rsidR="00B65692" w:rsidRPr="00357870">
        <w:t xml:space="preserve"> </w:t>
      </w:r>
      <w:r w:rsidRPr="00357870">
        <w:t>деятельность</w:t>
      </w:r>
      <w:r w:rsidR="00B65692" w:rsidRPr="00357870">
        <w:t xml:space="preserve"> </w:t>
      </w:r>
      <w:r w:rsidRPr="00357870">
        <w:t>одним</w:t>
      </w:r>
      <w:r w:rsidR="00B65692" w:rsidRPr="00357870">
        <w:t xml:space="preserve"> </w:t>
      </w:r>
      <w:r w:rsidRPr="00357870">
        <w:t>из</w:t>
      </w:r>
      <w:r w:rsidR="00B65692" w:rsidRPr="00357870">
        <w:t xml:space="preserve"> </w:t>
      </w:r>
      <w:r w:rsidRPr="00357870">
        <w:t>направлений</w:t>
      </w:r>
      <w:r w:rsidR="00B65692" w:rsidRPr="00357870">
        <w:t xml:space="preserve"> </w:t>
      </w:r>
      <w:r w:rsidRPr="00357870">
        <w:t>работы</w:t>
      </w:r>
      <w:r w:rsidR="00B65692" w:rsidRPr="00357870">
        <w:t xml:space="preserve"> </w:t>
      </w:r>
      <w:r w:rsidRPr="00357870">
        <w:t>органов</w:t>
      </w:r>
      <w:r w:rsidR="00B65692" w:rsidRPr="00357870">
        <w:t xml:space="preserve"> </w:t>
      </w:r>
      <w:r w:rsidRPr="00357870">
        <w:t>государственного</w:t>
      </w:r>
      <w:r w:rsidR="00B65692" w:rsidRPr="00357870">
        <w:t xml:space="preserve"> </w:t>
      </w:r>
      <w:r w:rsidRPr="00357870">
        <w:t>и</w:t>
      </w:r>
      <w:r w:rsidR="00B65692" w:rsidRPr="00357870">
        <w:t xml:space="preserve"> </w:t>
      </w:r>
      <w:r w:rsidRPr="00357870">
        <w:t>муниципального</w:t>
      </w:r>
      <w:r w:rsidR="00B65692" w:rsidRPr="00357870">
        <w:t xml:space="preserve"> </w:t>
      </w:r>
      <w:r w:rsidRPr="00357870">
        <w:t>финансового</w:t>
      </w:r>
      <w:r w:rsidR="00B65692" w:rsidRPr="00357870">
        <w:t xml:space="preserve"> </w:t>
      </w:r>
      <w:r w:rsidRPr="00357870">
        <w:t>контроля,</w:t>
      </w:r>
      <w:r w:rsidR="00B65692" w:rsidRPr="00357870">
        <w:t xml:space="preserve"> </w:t>
      </w:r>
      <w:r w:rsidRPr="00357870">
        <w:t>пояснял</w:t>
      </w:r>
      <w:r w:rsidR="00B65692" w:rsidRPr="00357870">
        <w:t xml:space="preserve"> </w:t>
      </w:r>
      <w:r w:rsidRPr="00357870">
        <w:t>в</w:t>
      </w:r>
      <w:r w:rsidR="00B65692" w:rsidRPr="00357870">
        <w:t xml:space="preserve"> </w:t>
      </w:r>
      <w:r w:rsidRPr="00357870">
        <w:t>январе</w:t>
      </w:r>
      <w:r w:rsidR="00B65692" w:rsidRPr="00357870">
        <w:t xml:space="preserve"> </w:t>
      </w:r>
      <w:r w:rsidRPr="00357870">
        <w:t>премьер-министр</w:t>
      </w:r>
      <w:r w:rsidR="00B65692" w:rsidRPr="00357870">
        <w:t xml:space="preserve"> </w:t>
      </w:r>
      <w:r w:rsidRPr="00357870">
        <w:t>России</w:t>
      </w:r>
      <w:r w:rsidR="00B65692" w:rsidRPr="00357870">
        <w:t xml:space="preserve"> </w:t>
      </w:r>
      <w:r w:rsidRPr="00357870">
        <w:t>Михаил</w:t>
      </w:r>
      <w:r w:rsidR="00B65692" w:rsidRPr="00357870">
        <w:t xml:space="preserve"> </w:t>
      </w:r>
      <w:r w:rsidRPr="00357870">
        <w:t>Мишустин.</w:t>
      </w:r>
      <w:r w:rsidR="00B65692" w:rsidRPr="00357870">
        <w:t xml:space="preserve"> </w:t>
      </w:r>
      <w:r w:rsidRPr="00357870">
        <w:t>Эти</w:t>
      </w:r>
      <w:r w:rsidR="00B65692" w:rsidRPr="00357870">
        <w:t xml:space="preserve"> </w:t>
      </w:r>
      <w:r w:rsidRPr="00357870">
        <w:t>органы</w:t>
      </w:r>
      <w:r w:rsidR="00B65692" w:rsidRPr="00357870">
        <w:t xml:space="preserve"> </w:t>
      </w:r>
      <w:r w:rsidRPr="00357870">
        <w:t>смогут</w:t>
      </w:r>
      <w:r w:rsidR="00B65692" w:rsidRPr="00357870">
        <w:t xml:space="preserve"> </w:t>
      </w:r>
      <w:r w:rsidRPr="00357870">
        <w:t>проводить</w:t>
      </w:r>
      <w:r w:rsidR="00B65692" w:rsidRPr="00357870">
        <w:t xml:space="preserve"> </w:t>
      </w:r>
      <w:r w:rsidRPr="00357870">
        <w:t>более</w:t>
      </w:r>
      <w:r w:rsidR="00B65692" w:rsidRPr="00357870">
        <w:t xml:space="preserve"> </w:t>
      </w:r>
      <w:r w:rsidRPr="00357870">
        <w:t>глубокий</w:t>
      </w:r>
      <w:r w:rsidR="00B65692" w:rsidRPr="00357870">
        <w:t xml:space="preserve"> </w:t>
      </w:r>
      <w:r w:rsidRPr="00357870">
        <w:t>анализ</w:t>
      </w:r>
      <w:r w:rsidR="00B65692" w:rsidRPr="00357870">
        <w:t xml:space="preserve"> </w:t>
      </w:r>
      <w:r w:rsidRPr="00357870">
        <w:t>использования</w:t>
      </w:r>
      <w:r w:rsidR="00B65692" w:rsidRPr="00357870">
        <w:t xml:space="preserve"> </w:t>
      </w:r>
      <w:r w:rsidRPr="00357870">
        <w:t>денежных</w:t>
      </w:r>
      <w:r w:rsidR="00B65692" w:rsidRPr="00357870">
        <w:t xml:space="preserve"> </w:t>
      </w:r>
      <w:r w:rsidRPr="00357870">
        <w:t>ресурсов,</w:t>
      </w:r>
      <w:r w:rsidR="00B65692" w:rsidRPr="00357870">
        <w:t xml:space="preserve"> </w:t>
      </w:r>
      <w:r w:rsidRPr="00357870">
        <w:t>в</w:t>
      </w:r>
      <w:r w:rsidR="00B65692" w:rsidRPr="00357870">
        <w:t xml:space="preserve"> </w:t>
      </w:r>
      <w:r w:rsidRPr="00357870">
        <w:t>том</w:t>
      </w:r>
      <w:r w:rsidR="00B65692" w:rsidRPr="00357870">
        <w:t xml:space="preserve"> </w:t>
      </w:r>
      <w:r w:rsidRPr="00357870">
        <w:t>числе</w:t>
      </w:r>
      <w:r w:rsidR="00B65692" w:rsidRPr="00357870">
        <w:t xml:space="preserve"> </w:t>
      </w:r>
      <w:r w:rsidRPr="00357870">
        <w:t>оценивая</w:t>
      </w:r>
      <w:r w:rsidR="00B65692" w:rsidRPr="00357870">
        <w:t xml:space="preserve"> </w:t>
      </w:r>
      <w:r w:rsidRPr="00357870">
        <w:t>законность</w:t>
      </w:r>
      <w:r w:rsidR="00B65692" w:rsidRPr="00357870">
        <w:t xml:space="preserve"> </w:t>
      </w:r>
      <w:r w:rsidRPr="00357870">
        <w:t>операций</w:t>
      </w:r>
      <w:r w:rsidR="00B65692" w:rsidRPr="00357870">
        <w:t xml:space="preserve"> </w:t>
      </w:r>
      <w:r w:rsidRPr="00357870">
        <w:t>на</w:t>
      </w:r>
      <w:r w:rsidR="00B65692" w:rsidRPr="00357870">
        <w:t xml:space="preserve"> </w:t>
      </w:r>
      <w:r w:rsidRPr="00357870">
        <w:t>основе</w:t>
      </w:r>
      <w:r w:rsidR="00B65692" w:rsidRPr="00357870">
        <w:t xml:space="preserve"> </w:t>
      </w:r>
      <w:r w:rsidRPr="00357870">
        <w:t>доступных</w:t>
      </w:r>
      <w:r w:rsidR="00B65692" w:rsidRPr="00357870">
        <w:t xml:space="preserve"> </w:t>
      </w:r>
      <w:r w:rsidRPr="00357870">
        <w:t>источников,</w:t>
      </w:r>
      <w:r w:rsidR="00B65692" w:rsidRPr="00357870">
        <w:t xml:space="preserve"> </w:t>
      </w:r>
      <w:r w:rsidRPr="00357870">
        <w:t>например,</w:t>
      </w:r>
      <w:r w:rsidR="00B65692" w:rsidRPr="00357870">
        <w:t xml:space="preserve"> </w:t>
      </w:r>
      <w:r w:rsidRPr="00357870">
        <w:t>за</w:t>
      </w:r>
      <w:r w:rsidR="00B65692" w:rsidRPr="00357870">
        <w:t xml:space="preserve"> </w:t>
      </w:r>
      <w:r w:rsidRPr="00357870">
        <w:t>счет</w:t>
      </w:r>
      <w:r w:rsidR="00B65692" w:rsidRPr="00357870">
        <w:t xml:space="preserve"> </w:t>
      </w:r>
      <w:r w:rsidRPr="00357870">
        <w:t>интеграции</w:t>
      </w:r>
      <w:r w:rsidR="00B65692" w:rsidRPr="00357870">
        <w:t xml:space="preserve"> </w:t>
      </w:r>
      <w:r w:rsidRPr="00357870">
        <w:t>информационных</w:t>
      </w:r>
      <w:r w:rsidR="00B65692" w:rsidRPr="00357870">
        <w:t xml:space="preserve"> </w:t>
      </w:r>
      <w:r w:rsidRPr="00357870">
        <w:t>систем,</w:t>
      </w:r>
      <w:r w:rsidR="00B65692" w:rsidRPr="00357870">
        <w:t xml:space="preserve"> </w:t>
      </w:r>
      <w:r w:rsidRPr="00357870">
        <w:t>отмечал</w:t>
      </w:r>
      <w:r w:rsidR="00B65692" w:rsidRPr="00357870">
        <w:t xml:space="preserve"> </w:t>
      </w:r>
      <w:r w:rsidRPr="00357870">
        <w:t>он.</w:t>
      </w:r>
    </w:p>
    <w:p w:rsidR="007226A3" w:rsidRPr="00357870" w:rsidRDefault="007226A3" w:rsidP="007226A3">
      <w:r w:rsidRPr="00357870">
        <w:t>По</w:t>
      </w:r>
      <w:r w:rsidR="00B65692" w:rsidRPr="00357870">
        <w:t xml:space="preserve"> </w:t>
      </w:r>
      <w:r w:rsidRPr="00357870">
        <w:t>словам</w:t>
      </w:r>
      <w:r w:rsidR="00B65692" w:rsidRPr="00357870">
        <w:t xml:space="preserve"> </w:t>
      </w:r>
      <w:r w:rsidRPr="00357870">
        <w:t>премьера,</w:t>
      </w:r>
      <w:r w:rsidR="00B65692" w:rsidRPr="00357870">
        <w:t xml:space="preserve"> </w:t>
      </w:r>
      <w:r w:rsidRPr="00357870">
        <w:t>вносимые</w:t>
      </w:r>
      <w:r w:rsidR="00B65692" w:rsidRPr="00357870">
        <w:t xml:space="preserve"> </w:t>
      </w:r>
      <w:r w:rsidRPr="00357870">
        <w:t>изменения</w:t>
      </w:r>
      <w:r w:rsidR="00B65692" w:rsidRPr="00357870">
        <w:t xml:space="preserve"> </w:t>
      </w:r>
      <w:r w:rsidRPr="00357870">
        <w:t>позволят</w:t>
      </w:r>
      <w:r w:rsidR="00B65692" w:rsidRPr="00357870">
        <w:t xml:space="preserve"> </w:t>
      </w:r>
      <w:r w:rsidRPr="00357870">
        <w:t>видеть</w:t>
      </w:r>
      <w:r w:rsidR="00B65692" w:rsidRPr="00357870">
        <w:t xml:space="preserve"> </w:t>
      </w:r>
      <w:r w:rsidRPr="00357870">
        <w:t>данные</w:t>
      </w:r>
      <w:r w:rsidR="00B65692" w:rsidRPr="00357870">
        <w:t xml:space="preserve"> </w:t>
      </w:r>
      <w:r w:rsidRPr="00357870">
        <w:t>в</w:t>
      </w:r>
      <w:r w:rsidR="00B65692" w:rsidRPr="00357870">
        <w:t xml:space="preserve"> </w:t>
      </w:r>
      <w:r w:rsidRPr="00357870">
        <w:t>режиме</w:t>
      </w:r>
      <w:r w:rsidR="00B65692" w:rsidRPr="00357870">
        <w:t xml:space="preserve"> </w:t>
      </w:r>
      <w:r w:rsidRPr="00357870">
        <w:t>реального</w:t>
      </w:r>
      <w:r w:rsidR="00B65692" w:rsidRPr="00357870">
        <w:t xml:space="preserve"> </w:t>
      </w:r>
      <w:r w:rsidRPr="00357870">
        <w:t>времени</w:t>
      </w:r>
      <w:r w:rsidR="00B65692" w:rsidRPr="00357870">
        <w:t xml:space="preserve"> </w:t>
      </w:r>
      <w:r w:rsidRPr="00357870">
        <w:t>и</w:t>
      </w:r>
      <w:r w:rsidR="00B65692" w:rsidRPr="00357870">
        <w:t xml:space="preserve"> </w:t>
      </w:r>
      <w:r w:rsidRPr="00357870">
        <w:t>вести</w:t>
      </w:r>
      <w:r w:rsidR="00B65692" w:rsidRPr="00357870">
        <w:t xml:space="preserve"> </w:t>
      </w:r>
      <w:r w:rsidRPr="00357870">
        <w:t>эффективный</w:t>
      </w:r>
      <w:r w:rsidR="00B65692" w:rsidRPr="00357870">
        <w:t xml:space="preserve"> </w:t>
      </w:r>
      <w:r w:rsidRPr="00357870">
        <w:t>мониторинг</w:t>
      </w:r>
      <w:r w:rsidR="00B65692" w:rsidRPr="00357870">
        <w:t xml:space="preserve"> </w:t>
      </w:r>
      <w:r w:rsidRPr="00357870">
        <w:t>использования</w:t>
      </w:r>
      <w:r w:rsidR="00B65692" w:rsidRPr="00357870">
        <w:t xml:space="preserve"> </w:t>
      </w:r>
      <w:r w:rsidRPr="00357870">
        <w:t>государственных</w:t>
      </w:r>
      <w:r w:rsidR="00B65692" w:rsidRPr="00357870">
        <w:t xml:space="preserve"> </w:t>
      </w:r>
      <w:r w:rsidRPr="00357870">
        <w:t>средств,</w:t>
      </w:r>
      <w:r w:rsidR="00B65692" w:rsidRPr="00357870">
        <w:t xml:space="preserve"> </w:t>
      </w:r>
      <w:r w:rsidRPr="00357870">
        <w:t>что</w:t>
      </w:r>
      <w:r w:rsidR="00B65692" w:rsidRPr="00357870">
        <w:t xml:space="preserve"> </w:t>
      </w:r>
      <w:r w:rsidRPr="00357870">
        <w:t>снизит</w:t>
      </w:r>
      <w:r w:rsidR="00B65692" w:rsidRPr="00357870">
        <w:t xml:space="preserve"> </w:t>
      </w:r>
      <w:r w:rsidRPr="00357870">
        <w:t>вероятность</w:t>
      </w:r>
      <w:r w:rsidR="00B65692" w:rsidRPr="00357870">
        <w:t xml:space="preserve"> </w:t>
      </w:r>
      <w:r w:rsidRPr="00357870">
        <w:t>ошибок</w:t>
      </w:r>
      <w:r w:rsidR="00B65692" w:rsidRPr="00357870">
        <w:t xml:space="preserve"> </w:t>
      </w:r>
      <w:r w:rsidRPr="00357870">
        <w:t>и</w:t>
      </w:r>
      <w:r w:rsidR="00B65692" w:rsidRPr="00357870">
        <w:t xml:space="preserve"> </w:t>
      </w:r>
      <w:r w:rsidRPr="00357870">
        <w:t>позволит</w:t>
      </w:r>
      <w:r w:rsidR="00B65692" w:rsidRPr="00357870">
        <w:t xml:space="preserve"> </w:t>
      </w:r>
      <w:r w:rsidRPr="00357870">
        <w:t>минимизировать</w:t>
      </w:r>
      <w:r w:rsidR="00B65692" w:rsidRPr="00357870">
        <w:t xml:space="preserve"> </w:t>
      </w:r>
      <w:r w:rsidRPr="00357870">
        <w:t>риски.</w:t>
      </w:r>
    </w:p>
    <w:p w:rsidR="007226A3" w:rsidRPr="00357870" w:rsidRDefault="007226A3" w:rsidP="007226A3">
      <w:pPr>
        <w:pStyle w:val="2"/>
      </w:pPr>
      <w:bookmarkStart w:id="97" w:name="_Toc162416420"/>
      <w:r w:rsidRPr="00357870">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Госдума</w:t>
      </w:r>
      <w:r w:rsidR="00B65692" w:rsidRPr="00357870">
        <w:t xml:space="preserve"> </w:t>
      </w:r>
      <w:r w:rsidRPr="00357870">
        <w:t>в</w:t>
      </w:r>
      <w:r w:rsidR="00B65692" w:rsidRPr="00357870">
        <w:t xml:space="preserve"> </w:t>
      </w:r>
      <w:r w:rsidRPr="00357870">
        <w:t>I</w:t>
      </w:r>
      <w:r w:rsidR="00B65692" w:rsidRPr="00357870">
        <w:t xml:space="preserve"> </w:t>
      </w:r>
      <w:r w:rsidRPr="00357870">
        <w:t>чтении</w:t>
      </w:r>
      <w:r w:rsidR="00B65692" w:rsidRPr="00357870">
        <w:t xml:space="preserve"> </w:t>
      </w:r>
      <w:r w:rsidRPr="00357870">
        <w:t>снижает</w:t>
      </w:r>
      <w:r w:rsidR="00B65692" w:rsidRPr="00357870">
        <w:t xml:space="preserve"> </w:t>
      </w:r>
      <w:r w:rsidRPr="00357870">
        <w:t>издержки</w:t>
      </w:r>
      <w:r w:rsidR="00B65692" w:rsidRPr="00357870">
        <w:t xml:space="preserve"> </w:t>
      </w:r>
      <w:r w:rsidRPr="00357870">
        <w:t>УК,</w:t>
      </w:r>
      <w:r w:rsidR="00B65692" w:rsidRPr="00357870">
        <w:t xml:space="preserve"> </w:t>
      </w:r>
      <w:r w:rsidRPr="00357870">
        <w:t>акционеров</w:t>
      </w:r>
      <w:r w:rsidR="00B65692" w:rsidRPr="00357870">
        <w:t xml:space="preserve"> </w:t>
      </w:r>
      <w:r w:rsidRPr="00357870">
        <w:t>и</w:t>
      </w:r>
      <w:r w:rsidR="00B65692" w:rsidRPr="00357870">
        <w:t xml:space="preserve"> </w:t>
      </w:r>
      <w:r w:rsidRPr="00357870">
        <w:t>владельцев</w:t>
      </w:r>
      <w:r w:rsidR="00B65692" w:rsidRPr="00357870">
        <w:t xml:space="preserve"> </w:t>
      </w:r>
      <w:r w:rsidRPr="00357870">
        <w:t>паев</w:t>
      </w:r>
      <w:r w:rsidR="00B65692" w:rsidRPr="00357870">
        <w:t xml:space="preserve"> </w:t>
      </w:r>
      <w:r w:rsidRPr="00357870">
        <w:t>инвестфондов</w:t>
      </w:r>
      <w:bookmarkEnd w:id="97"/>
    </w:p>
    <w:p w:rsidR="007226A3" w:rsidRPr="00357870" w:rsidRDefault="007226A3" w:rsidP="000A13DE">
      <w:pPr>
        <w:pStyle w:val="3"/>
      </w:pPr>
      <w:bookmarkStart w:id="98" w:name="_Toc162416421"/>
      <w:r w:rsidRPr="00357870">
        <w:t>Госдума</w:t>
      </w:r>
      <w:r w:rsidR="00B65692" w:rsidRPr="00357870">
        <w:t xml:space="preserve"> </w:t>
      </w:r>
      <w:r w:rsidRPr="00357870">
        <w:t>приняла</w:t>
      </w:r>
      <w:r w:rsidR="00B65692" w:rsidRPr="00357870">
        <w:t xml:space="preserve"> </w:t>
      </w:r>
      <w:r w:rsidRPr="00357870">
        <w:t>в</w:t>
      </w:r>
      <w:r w:rsidR="00B65692" w:rsidRPr="00357870">
        <w:t xml:space="preserve"> </w:t>
      </w:r>
      <w:r w:rsidRPr="00357870">
        <w:t>первом</w:t>
      </w:r>
      <w:r w:rsidR="00B65692" w:rsidRPr="00357870">
        <w:t xml:space="preserve"> </w:t>
      </w:r>
      <w:r w:rsidRPr="00357870">
        <w:t>чтении</w:t>
      </w:r>
      <w:r w:rsidR="00B65692" w:rsidRPr="00357870">
        <w:t xml:space="preserve"> </w:t>
      </w:r>
      <w:r w:rsidRPr="00357870">
        <w:t>законопроект,</w:t>
      </w:r>
      <w:r w:rsidR="00B65692" w:rsidRPr="00357870">
        <w:t xml:space="preserve"> </w:t>
      </w:r>
      <w:r w:rsidRPr="00357870">
        <w:t>позволяющий</w:t>
      </w:r>
      <w:r w:rsidR="00B65692" w:rsidRPr="00357870">
        <w:t xml:space="preserve"> </w:t>
      </w:r>
      <w:r w:rsidRPr="00357870">
        <w:t>снизить</w:t>
      </w:r>
      <w:r w:rsidR="00B65692" w:rsidRPr="00357870">
        <w:t xml:space="preserve"> </w:t>
      </w:r>
      <w:r w:rsidRPr="00357870">
        <w:t>издержки</w:t>
      </w:r>
      <w:r w:rsidR="00B65692" w:rsidRPr="00357870">
        <w:t xml:space="preserve"> </w:t>
      </w:r>
      <w:r w:rsidRPr="00357870">
        <w:t>управляющих</w:t>
      </w:r>
      <w:r w:rsidR="00B65692" w:rsidRPr="00357870">
        <w:t xml:space="preserve"> </w:t>
      </w:r>
      <w:r w:rsidRPr="00357870">
        <w:t>компаний</w:t>
      </w:r>
      <w:r w:rsidR="00B65692" w:rsidRPr="00357870">
        <w:t xml:space="preserve"> </w:t>
      </w:r>
      <w:r w:rsidRPr="00357870">
        <w:t>(УК),</w:t>
      </w:r>
      <w:r w:rsidR="00B65692" w:rsidRPr="00357870">
        <w:t xml:space="preserve"> </w:t>
      </w:r>
      <w:r w:rsidRPr="00357870">
        <w:t>а</w:t>
      </w:r>
      <w:r w:rsidR="00B65692" w:rsidRPr="00357870">
        <w:t xml:space="preserve"> </w:t>
      </w:r>
      <w:r w:rsidRPr="00357870">
        <w:t>также</w:t>
      </w:r>
      <w:r w:rsidR="00B65692" w:rsidRPr="00357870">
        <w:t xml:space="preserve"> </w:t>
      </w:r>
      <w:r w:rsidRPr="00357870">
        <w:t>акционеров</w:t>
      </w:r>
      <w:r w:rsidR="00B65692" w:rsidRPr="00357870">
        <w:t xml:space="preserve"> </w:t>
      </w:r>
      <w:r w:rsidRPr="00357870">
        <w:t>и</w:t>
      </w:r>
      <w:r w:rsidR="00B65692" w:rsidRPr="00357870">
        <w:t xml:space="preserve"> </w:t>
      </w:r>
      <w:r w:rsidRPr="00357870">
        <w:t>владельцев</w:t>
      </w:r>
      <w:r w:rsidR="00B65692" w:rsidRPr="00357870">
        <w:t xml:space="preserve"> </w:t>
      </w:r>
      <w:r w:rsidRPr="00357870">
        <w:t>паев</w:t>
      </w:r>
      <w:r w:rsidR="00B65692" w:rsidRPr="00357870">
        <w:t xml:space="preserve"> </w:t>
      </w:r>
      <w:r w:rsidRPr="00357870">
        <w:t>инвестиционных</w:t>
      </w:r>
      <w:r w:rsidR="00B65692" w:rsidRPr="00357870">
        <w:t xml:space="preserve"> </w:t>
      </w:r>
      <w:r w:rsidRPr="00357870">
        <w:t>фондов.</w:t>
      </w:r>
      <w:bookmarkEnd w:id="98"/>
    </w:p>
    <w:p w:rsidR="007226A3" w:rsidRPr="00357870" w:rsidRDefault="007226A3" w:rsidP="007226A3">
      <w:r w:rsidRPr="00357870">
        <w:t>Документ</w:t>
      </w:r>
      <w:r w:rsidR="00B65692" w:rsidRPr="00357870">
        <w:t xml:space="preserve"> </w:t>
      </w:r>
      <w:r w:rsidRPr="00357870">
        <w:t>внесен</w:t>
      </w:r>
      <w:r w:rsidR="00B65692" w:rsidRPr="00357870">
        <w:t xml:space="preserve"> </w:t>
      </w:r>
      <w:r w:rsidRPr="00357870">
        <w:t>группой</w:t>
      </w:r>
      <w:r w:rsidR="00B65692" w:rsidRPr="00357870">
        <w:t xml:space="preserve"> </w:t>
      </w:r>
      <w:r w:rsidRPr="00357870">
        <w:t>депутатов</w:t>
      </w:r>
      <w:r w:rsidR="00B65692" w:rsidRPr="00357870">
        <w:t xml:space="preserve"> </w:t>
      </w:r>
      <w:r w:rsidRPr="00357870">
        <w:t>и</w:t>
      </w:r>
      <w:r w:rsidR="00B65692" w:rsidRPr="00357870">
        <w:t xml:space="preserve"> </w:t>
      </w:r>
      <w:r w:rsidRPr="00357870">
        <w:t>сенаторов.</w:t>
      </w:r>
      <w:r w:rsidR="00B65692" w:rsidRPr="00357870">
        <w:t xml:space="preserve"> </w:t>
      </w:r>
      <w:r w:rsidRPr="00357870">
        <w:t>Он</w:t>
      </w:r>
      <w:r w:rsidR="00B65692" w:rsidRPr="00357870">
        <w:t xml:space="preserve"> </w:t>
      </w:r>
      <w:r w:rsidRPr="00357870">
        <w:t>разрешает</w:t>
      </w:r>
      <w:r w:rsidR="00B65692" w:rsidRPr="00357870">
        <w:t xml:space="preserve"> </w:t>
      </w:r>
      <w:r w:rsidRPr="00357870">
        <w:t>управляющей</w:t>
      </w:r>
      <w:r w:rsidR="00B65692" w:rsidRPr="00357870">
        <w:t xml:space="preserve"> </w:t>
      </w:r>
      <w:r w:rsidRPr="00357870">
        <w:t>компании</w:t>
      </w:r>
      <w:r w:rsidR="00B65692" w:rsidRPr="00357870">
        <w:t xml:space="preserve"> </w:t>
      </w:r>
      <w:r w:rsidRPr="00357870">
        <w:t>передавать</w:t>
      </w:r>
      <w:r w:rsidR="00B65692" w:rsidRPr="00357870">
        <w:t xml:space="preserve"> </w:t>
      </w:r>
      <w:r w:rsidRPr="00357870">
        <w:t>спецдепозитарию</w:t>
      </w:r>
      <w:r w:rsidR="00B65692" w:rsidRPr="00357870">
        <w:t xml:space="preserve"> </w:t>
      </w:r>
      <w:r w:rsidRPr="00357870">
        <w:t>обязанности</w:t>
      </w:r>
      <w:r w:rsidR="00B65692" w:rsidRPr="00357870">
        <w:t xml:space="preserve"> </w:t>
      </w:r>
      <w:r w:rsidRPr="00357870">
        <w:t>по</w:t>
      </w:r>
      <w:r w:rsidR="00B65692" w:rsidRPr="00357870">
        <w:t xml:space="preserve"> </w:t>
      </w:r>
      <w:r w:rsidRPr="00357870">
        <w:t>учету</w:t>
      </w:r>
      <w:r w:rsidR="00B65692" w:rsidRPr="00357870">
        <w:t xml:space="preserve"> </w:t>
      </w:r>
      <w:r w:rsidRPr="00357870">
        <w:t>операций</w:t>
      </w:r>
      <w:r w:rsidR="00B65692" w:rsidRPr="00357870">
        <w:t xml:space="preserve"> </w:t>
      </w:r>
      <w:r w:rsidRPr="00357870">
        <w:t>с</w:t>
      </w:r>
      <w:r w:rsidR="00B65692" w:rsidRPr="00357870">
        <w:t xml:space="preserve"> </w:t>
      </w:r>
      <w:r w:rsidRPr="00357870">
        <w:t>имуществом</w:t>
      </w:r>
      <w:r w:rsidR="00B65692" w:rsidRPr="00357870">
        <w:t xml:space="preserve"> </w:t>
      </w:r>
      <w:r w:rsidRPr="00357870">
        <w:t>акционерных</w:t>
      </w:r>
      <w:r w:rsidR="00B65692" w:rsidRPr="00357870">
        <w:t xml:space="preserve"> </w:t>
      </w:r>
      <w:r w:rsidRPr="00357870">
        <w:t>или</w:t>
      </w:r>
      <w:r w:rsidR="00B65692" w:rsidRPr="00357870">
        <w:t xml:space="preserve"> </w:t>
      </w:r>
      <w:r w:rsidRPr="00357870">
        <w:t>паевых</w:t>
      </w:r>
      <w:r w:rsidR="00B65692" w:rsidRPr="00357870">
        <w:t xml:space="preserve"> </w:t>
      </w:r>
      <w:r w:rsidRPr="00357870">
        <w:t>инвестиционных</w:t>
      </w:r>
      <w:r w:rsidR="00B65692" w:rsidRPr="00357870">
        <w:t xml:space="preserve"> </w:t>
      </w:r>
      <w:r w:rsidRPr="00357870">
        <w:t>фондов</w:t>
      </w:r>
      <w:r w:rsidR="00B65692" w:rsidRPr="00357870">
        <w:t xml:space="preserve"> </w:t>
      </w:r>
      <w:r w:rsidRPr="00357870">
        <w:t>(АИФ,</w:t>
      </w:r>
      <w:r w:rsidR="00B65692" w:rsidRPr="00357870">
        <w:t xml:space="preserve"> </w:t>
      </w:r>
      <w:r w:rsidRPr="00357870">
        <w:t>ПИФ).</w:t>
      </w:r>
      <w:r w:rsidR="00B65692" w:rsidRPr="00357870">
        <w:t xml:space="preserve"> </w:t>
      </w:r>
      <w:r w:rsidRPr="00357870">
        <w:t>УК</w:t>
      </w:r>
      <w:r w:rsidR="00B65692" w:rsidRPr="00357870">
        <w:t xml:space="preserve"> </w:t>
      </w:r>
      <w:r w:rsidRPr="00357870">
        <w:t>сможет</w:t>
      </w:r>
      <w:r w:rsidR="00B65692" w:rsidRPr="00357870">
        <w:t xml:space="preserve"> </w:t>
      </w:r>
      <w:r w:rsidRPr="00357870">
        <w:t>передавать</w:t>
      </w:r>
      <w:r w:rsidR="00B65692" w:rsidRPr="00357870">
        <w:t xml:space="preserve"> </w:t>
      </w:r>
      <w:r w:rsidRPr="00357870">
        <w:t>ему</w:t>
      </w:r>
      <w:r w:rsidR="00B65692" w:rsidRPr="00357870">
        <w:t xml:space="preserve"> </w:t>
      </w:r>
      <w:r w:rsidRPr="00357870">
        <w:t>и</w:t>
      </w:r>
      <w:r w:rsidR="00B65692" w:rsidRPr="00357870">
        <w:t xml:space="preserve"> </w:t>
      </w:r>
      <w:r w:rsidRPr="00357870">
        <w:t>обязанности</w:t>
      </w:r>
      <w:r w:rsidR="00B65692" w:rsidRPr="00357870">
        <w:t xml:space="preserve"> </w:t>
      </w:r>
      <w:r w:rsidRPr="00357870">
        <w:t>по</w:t>
      </w:r>
      <w:r w:rsidR="00B65692" w:rsidRPr="00357870">
        <w:t xml:space="preserve"> </w:t>
      </w:r>
      <w:r w:rsidRPr="00357870">
        <w:t>учету</w:t>
      </w:r>
      <w:r w:rsidR="00B65692" w:rsidRPr="00357870">
        <w:t xml:space="preserve"> </w:t>
      </w:r>
      <w:r w:rsidRPr="00357870">
        <w:t>денежных</w:t>
      </w:r>
      <w:r w:rsidR="00B65692" w:rsidRPr="00357870">
        <w:t xml:space="preserve"> </w:t>
      </w:r>
      <w:r w:rsidRPr="00357870">
        <w:t>средств,</w:t>
      </w:r>
      <w:r w:rsidR="00B65692" w:rsidRPr="00357870">
        <w:t xml:space="preserve"> </w:t>
      </w:r>
      <w:r w:rsidRPr="00357870">
        <w:t>ценных</w:t>
      </w:r>
      <w:r w:rsidR="00B65692" w:rsidRPr="00357870">
        <w:t xml:space="preserve"> </w:t>
      </w:r>
      <w:r w:rsidRPr="00357870">
        <w:t>бумаг</w:t>
      </w:r>
      <w:r w:rsidR="00B65692" w:rsidRPr="00357870">
        <w:t xml:space="preserve"> </w:t>
      </w:r>
      <w:r w:rsidRPr="00357870">
        <w:t>и</w:t>
      </w:r>
      <w:r w:rsidR="00B65692" w:rsidRPr="00357870">
        <w:t xml:space="preserve"> </w:t>
      </w:r>
      <w:r w:rsidRPr="00357870">
        <w:t>иного</w:t>
      </w:r>
      <w:r w:rsidR="00B65692" w:rsidRPr="00357870">
        <w:t xml:space="preserve"> </w:t>
      </w:r>
      <w:r w:rsidRPr="00357870">
        <w:t>имущества,</w:t>
      </w:r>
      <w:r w:rsidR="00B65692" w:rsidRPr="00357870">
        <w:t xml:space="preserve"> </w:t>
      </w:r>
      <w:r w:rsidRPr="00357870">
        <w:t>переданных</w:t>
      </w:r>
      <w:r w:rsidR="00B65692" w:rsidRPr="00357870">
        <w:t xml:space="preserve"> </w:t>
      </w:r>
      <w:r w:rsidRPr="00357870">
        <w:t>в</w:t>
      </w:r>
      <w:r w:rsidR="00B65692" w:rsidRPr="00357870">
        <w:t xml:space="preserve"> </w:t>
      </w:r>
      <w:r w:rsidRPr="00357870">
        <w:t>оплату</w:t>
      </w:r>
      <w:r w:rsidR="00B65692" w:rsidRPr="00357870">
        <w:t xml:space="preserve"> </w:t>
      </w:r>
      <w:r w:rsidRPr="00357870">
        <w:t>инвестпаев,</w:t>
      </w:r>
      <w:r w:rsidR="00B65692" w:rsidRPr="00357870">
        <w:t xml:space="preserve"> </w:t>
      </w:r>
      <w:r w:rsidRPr="00357870">
        <w:t>по</w:t>
      </w:r>
      <w:r w:rsidR="00B65692" w:rsidRPr="00357870">
        <w:t xml:space="preserve"> </w:t>
      </w:r>
      <w:r w:rsidRPr="00357870">
        <w:t>определению</w:t>
      </w:r>
      <w:r w:rsidR="00B65692" w:rsidRPr="00357870">
        <w:t xml:space="preserve"> </w:t>
      </w:r>
      <w:r w:rsidRPr="00357870">
        <w:t>стоимости</w:t>
      </w:r>
      <w:r w:rsidR="00B65692" w:rsidRPr="00357870">
        <w:t xml:space="preserve"> </w:t>
      </w:r>
      <w:r w:rsidRPr="00357870">
        <w:t>чистых</w:t>
      </w:r>
      <w:r w:rsidR="00B65692" w:rsidRPr="00357870">
        <w:t xml:space="preserve"> </w:t>
      </w:r>
      <w:r w:rsidRPr="00357870">
        <w:t>активов</w:t>
      </w:r>
      <w:r w:rsidR="00B65692" w:rsidRPr="00357870">
        <w:t xml:space="preserve"> </w:t>
      </w:r>
      <w:r w:rsidRPr="00357870">
        <w:t>АИФ</w:t>
      </w:r>
      <w:r w:rsidR="00B65692" w:rsidRPr="00357870">
        <w:t xml:space="preserve"> </w:t>
      </w:r>
      <w:r w:rsidRPr="00357870">
        <w:t>или</w:t>
      </w:r>
      <w:r w:rsidR="00B65692" w:rsidRPr="00357870">
        <w:t xml:space="preserve"> </w:t>
      </w:r>
      <w:r w:rsidRPr="00357870">
        <w:t>ПИФ</w:t>
      </w:r>
      <w:r w:rsidR="00B65692" w:rsidRPr="00357870">
        <w:t xml:space="preserve"> </w:t>
      </w:r>
      <w:r w:rsidRPr="00357870">
        <w:t>и</w:t>
      </w:r>
      <w:r w:rsidR="00B65692" w:rsidRPr="00357870">
        <w:t xml:space="preserve"> </w:t>
      </w:r>
      <w:r w:rsidRPr="00357870">
        <w:t>расчетной</w:t>
      </w:r>
      <w:r w:rsidR="00B65692" w:rsidRPr="00357870">
        <w:t xml:space="preserve"> </w:t>
      </w:r>
      <w:r w:rsidRPr="00357870">
        <w:t>стоимости</w:t>
      </w:r>
      <w:r w:rsidR="00B65692" w:rsidRPr="00357870">
        <w:t xml:space="preserve"> </w:t>
      </w:r>
      <w:r w:rsidRPr="00357870">
        <w:t>такого</w:t>
      </w:r>
      <w:r w:rsidR="00B65692" w:rsidRPr="00357870">
        <w:t xml:space="preserve"> </w:t>
      </w:r>
      <w:r w:rsidRPr="00357870">
        <w:t>пая.</w:t>
      </w:r>
    </w:p>
    <w:p w:rsidR="007226A3" w:rsidRPr="00357870" w:rsidRDefault="007226A3" w:rsidP="007226A3">
      <w:r w:rsidRPr="00357870">
        <w:t>Такой</w:t>
      </w:r>
      <w:r w:rsidR="00B65692" w:rsidRPr="00357870">
        <w:t xml:space="preserve"> </w:t>
      </w:r>
      <w:r w:rsidRPr="00357870">
        <w:t>подход,</w:t>
      </w:r>
      <w:r w:rsidR="00B65692" w:rsidRPr="00357870">
        <w:t xml:space="preserve"> </w:t>
      </w:r>
      <w:r w:rsidRPr="00357870">
        <w:t>согласно</w:t>
      </w:r>
      <w:r w:rsidR="00B65692" w:rsidRPr="00357870">
        <w:t xml:space="preserve"> </w:t>
      </w:r>
      <w:r w:rsidRPr="00357870">
        <w:t>пояснительной</w:t>
      </w:r>
      <w:r w:rsidR="00B65692" w:rsidRPr="00357870">
        <w:t xml:space="preserve"> </w:t>
      </w:r>
      <w:r w:rsidRPr="00357870">
        <w:t>записке,</w:t>
      </w:r>
      <w:r w:rsidR="00B65692" w:rsidRPr="00357870">
        <w:t xml:space="preserve"> </w:t>
      </w:r>
      <w:r w:rsidRPr="00357870">
        <w:t>позволит</w:t>
      </w:r>
      <w:r w:rsidR="00B65692" w:rsidRPr="00357870">
        <w:t xml:space="preserve"> </w:t>
      </w:r>
      <w:r w:rsidRPr="00357870">
        <w:t>исключить</w:t>
      </w:r>
      <w:r w:rsidR="00B65692" w:rsidRPr="00357870">
        <w:t xml:space="preserve"> </w:t>
      </w:r>
      <w:r w:rsidRPr="00357870">
        <w:t>дублирование</w:t>
      </w:r>
      <w:r w:rsidR="00B65692" w:rsidRPr="00357870">
        <w:t xml:space="preserve"> </w:t>
      </w:r>
      <w:r w:rsidRPr="00357870">
        <w:t>учетных</w:t>
      </w:r>
      <w:r w:rsidR="00B65692" w:rsidRPr="00357870">
        <w:t xml:space="preserve"> </w:t>
      </w:r>
      <w:r w:rsidRPr="00357870">
        <w:t>и</w:t>
      </w:r>
      <w:r w:rsidR="00B65692" w:rsidRPr="00357870">
        <w:t xml:space="preserve"> </w:t>
      </w:r>
      <w:r w:rsidRPr="00357870">
        <w:t>расчетных</w:t>
      </w:r>
      <w:r w:rsidR="00B65692" w:rsidRPr="00357870">
        <w:t xml:space="preserve"> </w:t>
      </w:r>
      <w:r w:rsidRPr="00357870">
        <w:t>функций</w:t>
      </w:r>
      <w:r w:rsidR="00B65692" w:rsidRPr="00357870">
        <w:t xml:space="preserve"> </w:t>
      </w:r>
      <w:r w:rsidRPr="00357870">
        <w:t>и</w:t>
      </w:r>
      <w:r w:rsidR="00B65692" w:rsidRPr="00357870">
        <w:t xml:space="preserve"> </w:t>
      </w:r>
      <w:r w:rsidRPr="00357870">
        <w:t>снизить</w:t>
      </w:r>
      <w:r w:rsidR="00B65692" w:rsidRPr="00357870">
        <w:t xml:space="preserve"> </w:t>
      </w:r>
      <w:r w:rsidRPr="00357870">
        <w:t>издержки</w:t>
      </w:r>
      <w:r w:rsidR="00B65692" w:rsidRPr="00357870">
        <w:t xml:space="preserve"> </w:t>
      </w:r>
      <w:r w:rsidRPr="00357870">
        <w:t>управляющих</w:t>
      </w:r>
      <w:r w:rsidR="00B65692" w:rsidRPr="00357870">
        <w:t xml:space="preserve"> </w:t>
      </w:r>
      <w:r w:rsidRPr="00357870">
        <w:t>компаний,</w:t>
      </w:r>
      <w:r w:rsidR="00B65692" w:rsidRPr="00357870">
        <w:t xml:space="preserve"> </w:t>
      </w:r>
      <w:r w:rsidRPr="00357870">
        <w:t>акционеров</w:t>
      </w:r>
      <w:r w:rsidR="00B65692" w:rsidRPr="00357870">
        <w:t xml:space="preserve"> </w:t>
      </w:r>
      <w:r w:rsidRPr="00357870">
        <w:t>АИФ</w:t>
      </w:r>
      <w:r w:rsidR="00B65692" w:rsidRPr="00357870">
        <w:t xml:space="preserve"> </w:t>
      </w:r>
      <w:r w:rsidRPr="00357870">
        <w:t>и</w:t>
      </w:r>
      <w:r w:rsidR="00B65692" w:rsidRPr="00357870">
        <w:t xml:space="preserve"> </w:t>
      </w:r>
      <w:r w:rsidRPr="00357870">
        <w:t>владельцев</w:t>
      </w:r>
      <w:r w:rsidR="00B65692" w:rsidRPr="00357870">
        <w:t xml:space="preserve"> </w:t>
      </w:r>
      <w:r w:rsidRPr="00357870">
        <w:t>инвестиционных</w:t>
      </w:r>
      <w:r w:rsidR="00B65692" w:rsidRPr="00357870">
        <w:t xml:space="preserve"> </w:t>
      </w:r>
      <w:r w:rsidRPr="00357870">
        <w:t>паев</w:t>
      </w:r>
      <w:r w:rsidR="00B65692" w:rsidRPr="00357870">
        <w:t xml:space="preserve"> </w:t>
      </w:r>
      <w:r w:rsidRPr="00357870">
        <w:t>ПИФ.</w:t>
      </w:r>
    </w:p>
    <w:p w:rsidR="007226A3" w:rsidRPr="00357870" w:rsidRDefault="007226A3" w:rsidP="007226A3">
      <w:r w:rsidRPr="00357870">
        <w:t>Раньше</w:t>
      </w:r>
      <w:r w:rsidR="00B65692" w:rsidRPr="00357870">
        <w:t xml:space="preserve"> </w:t>
      </w:r>
      <w:r w:rsidRPr="00357870">
        <w:t>такое</w:t>
      </w:r>
      <w:r w:rsidR="00B65692" w:rsidRPr="00357870">
        <w:t xml:space="preserve"> </w:t>
      </w:r>
      <w:r w:rsidRPr="00357870">
        <w:t>дублирование</w:t>
      </w:r>
      <w:r w:rsidR="00B65692" w:rsidRPr="00357870">
        <w:t xml:space="preserve"> </w:t>
      </w:r>
      <w:r w:rsidRPr="00357870">
        <w:t>было</w:t>
      </w:r>
      <w:r w:rsidR="00B65692" w:rsidRPr="00357870">
        <w:t xml:space="preserve"> </w:t>
      </w:r>
      <w:r w:rsidRPr="00357870">
        <w:t>необходимо,</w:t>
      </w:r>
      <w:r w:rsidR="00B65692" w:rsidRPr="00357870">
        <w:t xml:space="preserve"> </w:t>
      </w:r>
      <w:r w:rsidRPr="00357870">
        <w:t>поскольку</w:t>
      </w:r>
      <w:r w:rsidR="00B65692" w:rsidRPr="00357870">
        <w:t xml:space="preserve"> </w:t>
      </w:r>
      <w:r w:rsidRPr="00357870">
        <w:t>требовался</w:t>
      </w:r>
      <w:r w:rsidR="00B65692" w:rsidRPr="00357870">
        <w:t xml:space="preserve"> </w:t>
      </w:r>
      <w:r w:rsidRPr="00357870">
        <w:t>дополнительный</w:t>
      </w:r>
      <w:r w:rsidR="00B65692" w:rsidRPr="00357870">
        <w:t xml:space="preserve"> </w:t>
      </w:r>
      <w:r w:rsidRPr="00357870">
        <w:t>контроль,</w:t>
      </w:r>
      <w:r w:rsidR="00B65692" w:rsidRPr="00357870">
        <w:t xml:space="preserve"> </w:t>
      </w:r>
      <w:r w:rsidRPr="00357870">
        <w:t>и</w:t>
      </w:r>
      <w:r w:rsidR="00B65692" w:rsidRPr="00357870">
        <w:t xml:space="preserve"> </w:t>
      </w:r>
      <w:r w:rsidRPr="00357870">
        <w:t>использование</w:t>
      </w:r>
      <w:r w:rsidR="00B65692" w:rsidRPr="00357870">
        <w:t xml:space="preserve"> </w:t>
      </w:r>
      <w:r w:rsidRPr="00357870">
        <w:t>цифровых</w:t>
      </w:r>
      <w:r w:rsidR="00B65692" w:rsidRPr="00357870">
        <w:t xml:space="preserve"> </w:t>
      </w:r>
      <w:r w:rsidRPr="00357870">
        <w:t>технологий</w:t>
      </w:r>
      <w:r w:rsidR="00B65692" w:rsidRPr="00357870">
        <w:t xml:space="preserve"> </w:t>
      </w:r>
      <w:r w:rsidRPr="00357870">
        <w:t>не</w:t>
      </w:r>
      <w:r w:rsidR="00B65692" w:rsidRPr="00357870">
        <w:t xml:space="preserve"> </w:t>
      </w:r>
      <w:r w:rsidRPr="00357870">
        <w:t>было</w:t>
      </w:r>
      <w:r w:rsidR="00B65692" w:rsidRPr="00357870">
        <w:t xml:space="preserve"> </w:t>
      </w:r>
      <w:r w:rsidRPr="00357870">
        <w:t>так</w:t>
      </w:r>
      <w:r w:rsidR="00B65692" w:rsidRPr="00357870">
        <w:t xml:space="preserve"> </w:t>
      </w:r>
      <w:r w:rsidRPr="00357870">
        <w:t>развито,</w:t>
      </w:r>
      <w:r w:rsidR="00B65692" w:rsidRPr="00357870">
        <w:t xml:space="preserve"> </w:t>
      </w:r>
      <w:r w:rsidRPr="00357870">
        <w:t>но</w:t>
      </w:r>
      <w:r w:rsidR="00B65692" w:rsidRPr="00357870">
        <w:t xml:space="preserve"> </w:t>
      </w:r>
      <w:r w:rsidRPr="00357870">
        <w:t>сейчас</w:t>
      </w:r>
      <w:r w:rsidR="00B65692" w:rsidRPr="00357870">
        <w:t xml:space="preserve"> </w:t>
      </w:r>
      <w:r w:rsidRPr="00357870">
        <w:t>оно</w:t>
      </w:r>
      <w:r w:rsidR="00B65692" w:rsidRPr="00357870">
        <w:t xml:space="preserve"> </w:t>
      </w:r>
      <w:r w:rsidRPr="00357870">
        <w:t>практически</w:t>
      </w:r>
      <w:r w:rsidR="00B65692" w:rsidRPr="00357870">
        <w:t xml:space="preserve"> </w:t>
      </w:r>
      <w:r w:rsidRPr="00357870">
        <w:t>не</w:t>
      </w:r>
      <w:r w:rsidR="00B65692" w:rsidRPr="00357870">
        <w:t xml:space="preserve"> </w:t>
      </w:r>
      <w:r w:rsidRPr="00357870">
        <w:t>нужно,</w:t>
      </w:r>
      <w:r w:rsidR="00B65692" w:rsidRPr="00357870">
        <w:t xml:space="preserve"> </w:t>
      </w:r>
      <w:r w:rsidRPr="00357870">
        <w:t>пояснял</w:t>
      </w:r>
      <w:r w:rsidR="00B65692" w:rsidRPr="00357870">
        <w:t xml:space="preserve"> </w:t>
      </w:r>
      <w:r w:rsidRPr="00357870">
        <w:t>на</w:t>
      </w:r>
      <w:r w:rsidR="00B65692" w:rsidRPr="00357870">
        <w:t xml:space="preserve"> </w:t>
      </w:r>
      <w:r w:rsidRPr="00357870">
        <w:t>предыдущей</w:t>
      </w:r>
      <w:r w:rsidR="00B65692" w:rsidRPr="00357870">
        <w:t xml:space="preserve"> </w:t>
      </w:r>
      <w:r w:rsidRPr="00357870">
        <w:t>неделе</w:t>
      </w:r>
      <w:r w:rsidR="00B65692" w:rsidRPr="00357870">
        <w:t xml:space="preserve"> </w:t>
      </w:r>
      <w:r w:rsidRPr="00357870">
        <w:t>соавтор</w:t>
      </w:r>
      <w:r w:rsidR="00B65692" w:rsidRPr="00357870">
        <w:t xml:space="preserve"> </w:t>
      </w:r>
      <w:r w:rsidRPr="00357870">
        <w:t>законопроекта,</w:t>
      </w:r>
      <w:r w:rsidR="00B65692" w:rsidRPr="00357870">
        <w:t xml:space="preserve"> </w:t>
      </w:r>
      <w:r w:rsidRPr="00357870">
        <w:t>глава</w:t>
      </w:r>
      <w:r w:rsidR="00B65692" w:rsidRPr="00357870">
        <w:t xml:space="preserve"> </w:t>
      </w:r>
      <w:r w:rsidRPr="00357870">
        <w:t>комитета</w:t>
      </w:r>
      <w:r w:rsidR="00B65692" w:rsidRPr="00357870">
        <w:t xml:space="preserve"> </w:t>
      </w:r>
      <w:r w:rsidRPr="00357870">
        <w:t>Госдумы</w:t>
      </w:r>
      <w:r w:rsidR="00B65692" w:rsidRPr="00357870">
        <w:t xml:space="preserve"> </w:t>
      </w:r>
      <w:r w:rsidRPr="00357870">
        <w:t>по</w:t>
      </w:r>
      <w:r w:rsidR="00B65692" w:rsidRPr="00357870">
        <w:t xml:space="preserve"> </w:t>
      </w:r>
      <w:r w:rsidRPr="00357870">
        <w:t>финрынку</w:t>
      </w:r>
      <w:r w:rsidR="00B65692" w:rsidRPr="00357870">
        <w:t xml:space="preserve"> </w:t>
      </w:r>
      <w:r w:rsidRPr="00357870">
        <w:t>Анатолий</w:t>
      </w:r>
      <w:r w:rsidR="00B65692" w:rsidRPr="00357870">
        <w:t xml:space="preserve"> </w:t>
      </w:r>
      <w:r w:rsidRPr="00357870">
        <w:t>Аксаков.</w:t>
      </w:r>
      <w:r w:rsidR="00B65692" w:rsidRPr="00357870">
        <w:t xml:space="preserve"> </w:t>
      </w:r>
      <w:r w:rsidRPr="00357870">
        <w:t>В</w:t>
      </w:r>
      <w:r w:rsidR="00B65692" w:rsidRPr="00357870">
        <w:t xml:space="preserve"> </w:t>
      </w:r>
      <w:r w:rsidRPr="00357870">
        <w:t>связи</w:t>
      </w:r>
      <w:r w:rsidR="00B65692" w:rsidRPr="00357870">
        <w:t xml:space="preserve"> </w:t>
      </w:r>
      <w:r w:rsidRPr="00357870">
        <w:t>с</w:t>
      </w:r>
      <w:r w:rsidR="00B65692" w:rsidRPr="00357870">
        <w:t xml:space="preserve"> </w:t>
      </w:r>
      <w:r w:rsidRPr="00357870">
        <w:t>этим</w:t>
      </w:r>
      <w:r w:rsidR="00B65692" w:rsidRPr="00357870">
        <w:t xml:space="preserve"> </w:t>
      </w:r>
      <w:r w:rsidRPr="00357870">
        <w:t>предлагается</w:t>
      </w:r>
      <w:r w:rsidR="00B65692" w:rsidRPr="00357870">
        <w:t xml:space="preserve"> </w:t>
      </w:r>
      <w:r w:rsidRPr="00357870">
        <w:t>разрешить</w:t>
      </w:r>
      <w:r w:rsidR="00B65692" w:rsidRPr="00357870">
        <w:t xml:space="preserve"> </w:t>
      </w:r>
      <w:r w:rsidRPr="00357870">
        <w:t>УК</w:t>
      </w:r>
      <w:r w:rsidR="00B65692" w:rsidRPr="00357870">
        <w:t xml:space="preserve"> </w:t>
      </w:r>
      <w:r w:rsidRPr="00357870">
        <w:t>передать</w:t>
      </w:r>
      <w:r w:rsidR="00B65692" w:rsidRPr="00357870">
        <w:t xml:space="preserve"> </w:t>
      </w:r>
      <w:r w:rsidRPr="00357870">
        <w:t>соответствующие</w:t>
      </w:r>
      <w:r w:rsidR="00B65692" w:rsidRPr="00357870">
        <w:t xml:space="preserve"> </w:t>
      </w:r>
      <w:r w:rsidRPr="00357870">
        <w:t>права</w:t>
      </w:r>
      <w:r w:rsidR="00B65692" w:rsidRPr="00357870">
        <w:t xml:space="preserve"> </w:t>
      </w:r>
      <w:r w:rsidRPr="00357870">
        <w:t>спецдепозитарию,</w:t>
      </w:r>
      <w:r w:rsidR="00B65692" w:rsidRPr="00357870">
        <w:t xml:space="preserve"> </w:t>
      </w:r>
      <w:r w:rsidRPr="00357870">
        <w:t>причем</w:t>
      </w:r>
      <w:r w:rsidR="00B65692" w:rsidRPr="00357870">
        <w:t xml:space="preserve"> </w:t>
      </w:r>
      <w:r w:rsidRPr="00357870">
        <w:t>это</w:t>
      </w:r>
      <w:r w:rsidR="00B65692" w:rsidRPr="00357870">
        <w:t xml:space="preserve"> </w:t>
      </w:r>
      <w:r w:rsidRPr="00357870">
        <w:t>не</w:t>
      </w:r>
      <w:r w:rsidR="00B65692" w:rsidRPr="00357870">
        <w:t xml:space="preserve"> </w:t>
      </w:r>
      <w:r w:rsidRPr="00357870">
        <w:t>обязанность,</w:t>
      </w:r>
      <w:r w:rsidR="00B65692" w:rsidRPr="00357870">
        <w:t xml:space="preserve"> </w:t>
      </w:r>
      <w:r w:rsidRPr="00357870">
        <w:t>а</w:t>
      </w:r>
      <w:r w:rsidR="00B65692" w:rsidRPr="00357870">
        <w:t xml:space="preserve"> </w:t>
      </w:r>
      <w:r w:rsidRPr="00357870">
        <w:t>возможность.</w:t>
      </w:r>
    </w:p>
    <w:p w:rsidR="007226A3" w:rsidRPr="00357870" w:rsidRDefault="007226A3" w:rsidP="007226A3">
      <w:r w:rsidRPr="00357870">
        <w:t>Передача</w:t>
      </w:r>
      <w:r w:rsidR="00B65692" w:rsidRPr="00357870">
        <w:t xml:space="preserve"> </w:t>
      </w:r>
      <w:r w:rsidRPr="00357870">
        <w:t>таких</w:t>
      </w:r>
      <w:r w:rsidR="00B65692" w:rsidRPr="00357870">
        <w:t xml:space="preserve"> </w:t>
      </w:r>
      <w:r w:rsidRPr="00357870">
        <w:t>прав</w:t>
      </w:r>
      <w:r w:rsidR="00B65692" w:rsidRPr="00357870">
        <w:t xml:space="preserve"> </w:t>
      </w:r>
      <w:r w:rsidRPr="00357870">
        <w:t>спецдепозитарию</w:t>
      </w:r>
      <w:r w:rsidR="00B65692" w:rsidRPr="00357870">
        <w:t xml:space="preserve"> </w:t>
      </w:r>
      <w:r w:rsidRPr="00357870">
        <w:t>будет</w:t>
      </w:r>
      <w:r w:rsidR="00B65692" w:rsidRPr="00357870">
        <w:t xml:space="preserve"> </w:t>
      </w:r>
      <w:r w:rsidRPr="00357870">
        <w:t>возможна,</w:t>
      </w:r>
      <w:r w:rsidR="00B65692" w:rsidRPr="00357870">
        <w:t xml:space="preserve"> </w:t>
      </w:r>
      <w:r w:rsidRPr="00357870">
        <w:t>если</w:t>
      </w:r>
      <w:r w:rsidR="00B65692" w:rsidRPr="00357870">
        <w:t xml:space="preserve"> </w:t>
      </w:r>
      <w:r w:rsidRPr="00357870">
        <w:t>это</w:t>
      </w:r>
      <w:r w:rsidR="00B65692" w:rsidRPr="00357870">
        <w:t xml:space="preserve"> </w:t>
      </w:r>
      <w:r w:rsidRPr="00357870">
        <w:t>предусмотрено</w:t>
      </w:r>
      <w:r w:rsidR="00B65692" w:rsidRPr="00357870">
        <w:t xml:space="preserve"> </w:t>
      </w:r>
      <w:r w:rsidRPr="00357870">
        <w:t>уставом</w:t>
      </w:r>
      <w:r w:rsidR="00B65692" w:rsidRPr="00357870">
        <w:t xml:space="preserve"> </w:t>
      </w:r>
      <w:r w:rsidRPr="00357870">
        <w:t>АИФ</w:t>
      </w:r>
      <w:r w:rsidR="00B65692" w:rsidRPr="00357870">
        <w:t xml:space="preserve"> </w:t>
      </w:r>
      <w:r w:rsidRPr="00357870">
        <w:t>или</w:t>
      </w:r>
      <w:r w:rsidR="00B65692" w:rsidRPr="00357870">
        <w:t xml:space="preserve"> </w:t>
      </w:r>
      <w:r w:rsidRPr="00357870">
        <w:t>правилами</w:t>
      </w:r>
      <w:r w:rsidR="00B65692" w:rsidRPr="00357870">
        <w:t xml:space="preserve"> </w:t>
      </w:r>
      <w:r w:rsidRPr="00357870">
        <w:t>доверительного</w:t>
      </w:r>
      <w:r w:rsidR="00B65692" w:rsidRPr="00357870">
        <w:t xml:space="preserve"> </w:t>
      </w:r>
      <w:r w:rsidRPr="00357870">
        <w:t>управления</w:t>
      </w:r>
      <w:r w:rsidR="00B65692" w:rsidRPr="00357870">
        <w:t xml:space="preserve"> </w:t>
      </w:r>
      <w:r w:rsidRPr="00357870">
        <w:t>ПИФ,</w:t>
      </w:r>
      <w:r w:rsidR="00B65692" w:rsidRPr="00357870">
        <w:t xml:space="preserve"> </w:t>
      </w:r>
      <w:r w:rsidRPr="00357870">
        <w:t>что</w:t>
      </w:r>
      <w:r w:rsidR="00B65692" w:rsidRPr="00357870">
        <w:t xml:space="preserve"> </w:t>
      </w:r>
      <w:r w:rsidRPr="00357870">
        <w:t>подразумевает</w:t>
      </w:r>
      <w:r w:rsidR="00B65692" w:rsidRPr="00357870">
        <w:t xml:space="preserve"> </w:t>
      </w:r>
      <w:r w:rsidRPr="00357870">
        <w:t>получение</w:t>
      </w:r>
      <w:r w:rsidR="00B65692" w:rsidRPr="00357870">
        <w:t xml:space="preserve"> </w:t>
      </w:r>
      <w:r w:rsidRPr="00357870">
        <w:t>согласия</w:t>
      </w:r>
      <w:r w:rsidR="00B65692" w:rsidRPr="00357870">
        <w:t xml:space="preserve"> </w:t>
      </w:r>
      <w:r w:rsidRPr="00357870">
        <w:t>инвесторов</w:t>
      </w:r>
      <w:r w:rsidR="00B65692" w:rsidRPr="00357870">
        <w:t xml:space="preserve"> </w:t>
      </w:r>
      <w:r w:rsidRPr="00357870">
        <w:t>с</w:t>
      </w:r>
      <w:r w:rsidR="00B65692" w:rsidRPr="00357870">
        <w:t xml:space="preserve"> </w:t>
      </w:r>
      <w:r w:rsidRPr="00357870">
        <w:t>таким</w:t>
      </w:r>
      <w:r w:rsidR="00B65692" w:rsidRPr="00357870">
        <w:t xml:space="preserve"> </w:t>
      </w:r>
      <w:r w:rsidRPr="00357870">
        <w:t>перераспределением.</w:t>
      </w:r>
      <w:r w:rsidR="00B65692" w:rsidRPr="00357870">
        <w:t xml:space="preserve"> </w:t>
      </w:r>
      <w:r w:rsidRPr="00357870">
        <w:t>При</w:t>
      </w:r>
      <w:r w:rsidR="00B65692" w:rsidRPr="00357870">
        <w:t xml:space="preserve"> </w:t>
      </w:r>
      <w:r w:rsidRPr="00357870">
        <w:t>этом</w:t>
      </w:r>
      <w:r w:rsidR="00B65692" w:rsidRPr="00357870">
        <w:t xml:space="preserve"> </w:t>
      </w:r>
      <w:r w:rsidRPr="00357870">
        <w:t>на</w:t>
      </w:r>
      <w:r w:rsidR="00B65692" w:rsidRPr="00357870">
        <w:t xml:space="preserve"> </w:t>
      </w:r>
      <w:r w:rsidRPr="00357870">
        <w:t>спецдепозитарий</w:t>
      </w:r>
      <w:r w:rsidR="00B65692" w:rsidRPr="00357870">
        <w:t xml:space="preserve"> </w:t>
      </w:r>
      <w:r w:rsidRPr="00357870">
        <w:t>возлагается</w:t>
      </w:r>
      <w:r w:rsidR="00B65692" w:rsidRPr="00357870">
        <w:t xml:space="preserve"> </w:t>
      </w:r>
      <w:r w:rsidRPr="00357870">
        <w:t>солидарная</w:t>
      </w:r>
      <w:r w:rsidR="00B65692" w:rsidRPr="00357870">
        <w:t xml:space="preserve"> </w:t>
      </w:r>
      <w:r w:rsidRPr="00357870">
        <w:t>с</w:t>
      </w:r>
      <w:r w:rsidR="00B65692" w:rsidRPr="00357870">
        <w:t xml:space="preserve"> </w:t>
      </w:r>
      <w:r w:rsidRPr="00357870">
        <w:t>УК</w:t>
      </w:r>
      <w:r w:rsidR="00B65692" w:rsidRPr="00357870">
        <w:t xml:space="preserve"> </w:t>
      </w:r>
      <w:r w:rsidRPr="00357870">
        <w:t>ответственность</w:t>
      </w:r>
      <w:r w:rsidR="00B65692" w:rsidRPr="00357870">
        <w:t xml:space="preserve"> </w:t>
      </w:r>
      <w:r w:rsidRPr="00357870">
        <w:t>за</w:t>
      </w:r>
      <w:r w:rsidR="00B65692" w:rsidRPr="00357870">
        <w:t xml:space="preserve"> </w:t>
      </w:r>
      <w:r w:rsidRPr="00357870">
        <w:t>исполнение</w:t>
      </w:r>
      <w:r w:rsidR="00B65692" w:rsidRPr="00357870">
        <w:t xml:space="preserve"> </w:t>
      </w:r>
      <w:r w:rsidRPr="00357870">
        <w:t>передаваемых</w:t>
      </w:r>
      <w:r w:rsidR="00B65692" w:rsidRPr="00357870">
        <w:t xml:space="preserve"> </w:t>
      </w:r>
      <w:r w:rsidRPr="00357870">
        <w:t>от</w:t>
      </w:r>
      <w:r w:rsidR="00B65692" w:rsidRPr="00357870">
        <w:t xml:space="preserve"> </w:t>
      </w:r>
      <w:r w:rsidRPr="00357870">
        <w:t>УК</w:t>
      </w:r>
      <w:r w:rsidR="00B65692" w:rsidRPr="00357870">
        <w:t xml:space="preserve"> </w:t>
      </w:r>
      <w:r w:rsidRPr="00357870">
        <w:t>обязанностей.</w:t>
      </w:r>
    </w:p>
    <w:p w:rsidR="007226A3" w:rsidRPr="00357870" w:rsidRDefault="007226A3" w:rsidP="007226A3">
      <w:r w:rsidRPr="00357870">
        <w:t>Законопроект</w:t>
      </w:r>
      <w:r w:rsidR="00B65692" w:rsidRPr="00357870">
        <w:t xml:space="preserve"> </w:t>
      </w:r>
      <w:r w:rsidRPr="00357870">
        <w:t>также</w:t>
      </w:r>
      <w:r w:rsidR="00B65692" w:rsidRPr="00357870">
        <w:t xml:space="preserve"> </w:t>
      </w:r>
      <w:r w:rsidRPr="00357870">
        <w:t>допускает</w:t>
      </w:r>
      <w:r w:rsidR="00B65692" w:rsidRPr="00357870">
        <w:t xml:space="preserve"> </w:t>
      </w:r>
      <w:r w:rsidRPr="00357870">
        <w:t>передачу</w:t>
      </w:r>
      <w:r w:rsidR="00B65692" w:rsidRPr="00357870">
        <w:t xml:space="preserve"> </w:t>
      </w:r>
      <w:r w:rsidRPr="00357870">
        <w:t>управляющей</w:t>
      </w:r>
      <w:r w:rsidR="00B65692" w:rsidRPr="00357870">
        <w:t xml:space="preserve"> </w:t>
      </w:r>
      <w:r w:rsidRPr="00357870">
        <w:t>компанией</w:t>
      </w:r>
      <w:r w:rsidR="00B65692" w:rsidRPr="00357870">
        <w:t xml:space="preserve"> </w:t>
      </w:r>
      <w:r w:rsidRPr="00357870">
        <w:t>слитков</w:t>
      </w:r>
      <w:r w:rsidR="00B65692" w:rsidRPr="00357870">
        <w:t xml:space="preserve"> </w:t>
      </w:r>
      <w:r w:rsidRPr="00357870">
        <w:t>драгоценных</w:t>
      </w:r>
      <w:r w:rsidR="00B65692" w:rsidRPr="00357870">
        <w:t xml:space="preserve"> </w:t>
      </w:r>
      <w:r w:rsidRPr="00357870">
        <w:t>металлов,</w:t>
      </w:r>
      <w:r w:rsidR="00B65692" w:rsidRPr="00357870">
        <w:t xml:space="preserve"> </w:t>
      </w:r>
      <w:r w:rsidRPr="00357870">
        <w:t>принадлежащих</w:t>
      </w:r>
      <w:r w:rsidR="00B65692" w:rsidRPr="00357870">
        <w:t xml:space="preserve"> </w:t>
      </w:r>
      <w:r w:rsidRPr="00357870">
        <w:t>АИФ</w:t>
      </w:r>
      <w:r w:rsidR="00B65692" w:rsidRPr="00357870">
        <w:t xml:space="preserve"> </w:t>
      </w:r>
      <w:r w:rsidRPr="00357870">
        <w:t>или</w:t>
      </w:r>
      <w:r w:rsidR="00B65692" w:rsidRPr="00357870">
        <w:t xml:space="preserve"> </w:t>
      </w:r>
      <w:r w:rsidRPr="00357870">
        <w:t>составляющих</w:t>
      </w:r>
      <w:r w:rsidR="00B65692" w:rsidRPr="00357870">
        <w:t xml:space="preserve"> </w:t>
      </w:r>
      <w:r w:rsidRPr="00357870">
        <w:t>закрытый</w:t>
      </w:r>
      <w:r w:rsidR="00B65692" w:rsidRPr="00357870">
        <w:t xml:space="preserve"> </w:t>
      </w:r>
      <w:r w:rsidRPr="00357870">
        <w:t>ПИФ,</w:t>
      </w:r>
      <w:r w:rsidR="00B65692" w:rsidRPr="00357870">
        <w:t xml:space="preserve"> </w:t>
      </w:r>
      <w:r w:rsidRPr="00357870">
        <w:t>на</w:t>
      </w:r>
      <w:r w:rsidR="00B65692" w:rsidRPr="00357870">
        <w:t xml:space="preserve"> </w:t>
      </w:r>
      <w:r w:rsidRPr="00357870">
        <w:lastRenderedPageBreak/>
        <w:t>хранение</w:t>
      </w:r>
      <w:r w:rsidR="00B65692" w:rsidRPr="00357870">
        <w:t xml:space="preserve"> </w:t>
      </w:r>
      <w:r w:rsidRPr="00357870">
        <w:t>в</w:t>
      </w:r>
      <w:r w:rsidR="00B65692" w:rsidRPr="00357870">
        <w:t xml:space="preserve"> </w:t>
      </w:r>
      <w:r w:rsidRPr="00357870">
        <w:t>банки,</w:t>
      </w:r>
      <w:r w:rsidR="00B65692" w:rsidRPr="00357870">
        <w:t xml:space="preserve"> </w:t>
      </w:r>
      <w:r w:rsidRPr="00357870">
        <w:t>чьи</w:t>
      </w:r>
      <w:r w:rsidR="00B65692" w:rsidRPr="00357870">
        <w:t xml:space="preserve"> </w:t>
      </w:r>
      <w:r w:rsidRPr="00357870">
        <w:t>хранилища</w:t>
      </w:r>
      <w:r w:rsidR="00B65692" w:rsidRPr="00357870">
        <w:t xml:space="preserve"> </w:t>
      </w:r>
      <w:r w:rsidRPr="00357870">
        <w:t>соответствуют</w:t>
      </w:r>
      <w:r w:rsidR="00B65692" w:rsidRPr="00357870">
        <w:t xml:space="preserve"> </w:t>
      </w:r>
      <w:r w:rsidRPr="00357870">
        <w:t>необходимым</w:t>
      </w:r>
      <w:r w:rsidR="00B65692" w:rsidRPr="00357870">
        <w:t xml:space="preserve"> </w:t>
      </w:r>
      <w:r w:rsidRPr="00357870">
        <w:t>требованиям.</w:t>
      </w:r>
      <w:r w:rsidR="00B65692" w:rsidRPr="00357870">
        <w:t xml:space="preserve"> </w:t>
      </w:r>
      <w:r w:rsidRPr="00357870">
        <w:t>А</w:t>
      </w:r>
      <w:r w:rsidR="00B65692" w:rsidRPr="00357870">
        <w:t xml:space="preserve"> </w:t>
      </w:r>
      <w:r w:rsidRPr="00357870">
        <w:t>спецдепозитарий</w:t>
      </w:r>
      <w:r w:rsidR="00B65692" w:rsidRPr="00357870">
        <w:t xml:space="preserve"> </w:t>
      </w:r>
      <w:r w:rsidRPr="00357870">
        <w:t>для</w:t>
      </w:r>
      <w:r w:rsidR="00B65692" w:rsidRPr="00357870">
        <w:t xml:space="preserve"> </w:t>
      </w:r>
      <w:r w:rsidRPr="00357870">
        <w:t>обеспечения</w:t>
      </w:r>
      <w:r w:rsidR="00B65692" w:rsidRPr="00357870">
        <w:t xml:space="preserve"> </w:t>
      </w:r>
      <w:r w:rsidRPr="00357870">
        <w:t>сохранности</w:t>
      </w:r>
      <w:r w:rsidR="00B65692" w:rsidRPr="00357870">
        <w:t xml:space="preserve"> </w:t>
      </w:r>
      <w:r w:rsidRPr="00357870">
        <w:t>таких</w:t>
      </w:r>
      <w:r w:rsidR="00B65692" w:rsidRPr="00357870">
        <w:t xml:space="preserve"> </w:t>
      </w:r>
      <w:r w:rsidRPr="00357870">
        <w:t>слитков</w:t>
      </w:r>
      <w:r w:rsidR="00B65692" w:rsidRPr="00357870">
        <w:t xml:space="preserve"> </w:t>
      </w:r>
      <w:r w:rsidRPr="00357870">
        <w:t>наделяется</w:t>
      </w:r>
      <w:r w:rsidR="00B65692" w:rsidRPr="00357870">
        <w:t xml:space="preserve"> </w:t>
      </w:r>
      <w:r w:rsidRPr="00357870">
        <w:t>полномочиями</w:t>
      </w:r>
      <w:r w:rsidR="00B65692" w:rsidRPr="00357870">
        <w:t xml:space="preserve"> </w:t>
      </w:r>
      <w:r w:rsidRPr="00357870">
        <w:t>проводить</w:t>
      </w:r>
      <w:r w:rsidR="00B65692" w:rsidRPr="00357870">
        <w:t xml:space="preserve"> </w:t>
      </w:r>
      <w:r w:rsidRPr="00357870">
        <w:t>их</w:t>
      </w:r>
      <w:r w:rsidR="00B65692" w:rsidRPr="00357870">
        <w:t xml:space="preserve"> </w:t>
      </w:r>
      <w:r w:rsidRPr="00357870">
        <w:t>инвентаризацию</w:t>
      </w:r>
      <w:r w:rsidR="00B65692" w:rsidRPr="00357870">
        <w:t xml:space="preserve"> </w:t>
      </w:r>
      <w:r w:rsidRPr="00357870">
        <w:t>и</w:t>
      </w:r>
      <w:r w:rsidR="00B65692" w:rsidRPr="00357870">
        <w:t xml:space="preserve"> </w:t>
      </w:r>
      <w:r w:rsidRPr="00357870">
        <w:t>согласовывать</w:t>
      </w:r>
      <w:r w:rsidR="00B65692" w:rsidRPr="00357870">
        <w:t xml:space="preserve"> </w:t>
      </w:r>
      <w:r w:rsidRPr="00357870">
        <w:t>банкам</w:t>
      </w:r>
      <w:r w:rsidR="00B65692" w:rsidRPr="00357870">
        <w:t xml:space="preserve"> </w:t>
      </w:r>
      <w:r w:rsidRPr="00357870">
        <w:t>операции</w:t>
      </w:r>
      <w:r w:rsidR="00B65692" w:rsidRPr="00357870">
        <w:t xml:space="preserve"> </w:t>
      </w:r>
      <w:r w:rsidRPr="00357870">
        <w:t>с</w:t>
      </w:r>
      <w:r w:rsidR="00B65692" w:rsidRPr="00357870">
        <w:t xml:space="preserve"> </w:t>
      </w:r>
      <w:r w:rsidRPr="00357870">
        <w:t>ними</w:t>
      </w:r>
      <w:r w:rsidR="00B65692" w:rsidRPr="00357870">
        <w:t xml:space="preserve"> </w:t>
      </w:r>
      <w:r w:rsidRPr="00357870">
        <w:t>по</w:t>
      </w:r>
      <w:r w:rsidR="00B65692" w:rsidRPr="00357870">
        <w:t xml:space="preserve"> </w:t>
      </w:r>
      <w:r w:rsidRPr="00357870">
        <w:t>распоряжению</w:t>
      </w:r>
      <w:r w:rsidR="00B65692" w:rsidRPr="00357870">
        <w:t xml:space="preserve"> </w:t>
      </w:r>
      <w:r w:rsidRPr="00357870">
        <w:t>УК.</w:t>
      </w:r>
    </w:p>
    <w:p w:rsidR="007226A3" w:rsidRPr="00357870" w:rsidRDefault="007226A3" w:rsidP="007226A3">
      <w:pPr>
        <w:pStyle w:val="2"/>
      </w:pPr>
      <w:bookmarkStart w:id="99" w:name="_Toc162416422"/>
      <w:r w:rsidRPr="00357870">
        <w:t>Ведомости,</w:t>
      </w:r>
      <w:r w:rsidR="00B65692" w:rsidRPr="00357870">
        <w:t xml:space="preserve"> </w:t>
      </w:r>
      <w:r w:rsidRPr="00357870">
        <w:t>26.03.2024,</w:t>
      </w:r>
      <w:r w:rsidR="00B65692" w:rsidRPr="00357870">
        <w:t xml:space="preserve"> </w:t>
      </w:r>
      <w:r w:rsidRPr="00357870">
        <w:t>Минсельхоз:</w:t>
      </w:r>
      <w:r w:rsidR="00B65692" w:rsidRPr="00357870">
        <w:t xml:space="preserve"> </w:t>
      </w:r>
      <w:r w:rsidRPr="00357870">
        <w:t>производство</w:t>
      </w:r>
      <w:r w:rsidR="00B65692" w:rsidRPr="00357870">
        <w:t xml:space="preserve"> </w:t>
      </w:r>
      <w:r w:rsidRPr="00357870">
        <w:t>яиц</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полностью</w:t>
      </w:r>
      <w:r w:rsidR="00B65692" w:rsidRPr="00357870">
        <w:t xml:space="preserve"> </w:t>
      </w:r>
      <w:r w:rsidRPr="00357870">
        <w:t>обеспечивает</w:t>
      </w:r>
      <w:r w:rsidR="00B65692" w:rsidRPr="00357870">
        <w:t xml:space="preserve"> </w:t>
      </w:r>
      <w:r w:rsidRPr="00357870">
        <w:t>потребности</w:t>
      </w:r>
      <w:r w:rsidR="00B65692" w:rsidRPr="00357870">
        <w:t xml:space="preserve"> </w:t>
      </w:r>
      <w:r w:rsidRPr="00357870">
        <w:t>рынка</w:t>
      </w:r>
      <w:bookmarkEnd w:id="99"/>
    </w:p>
    <w:p w:rsidR="007226A3" w:rsidRPr="00357870" w:rsidRDefault="007226A3" w:rsidP="000A13DE">
      <w:pPr>
        <w:pStyle w:val="3"/>
      </w:pPr>
      <w:bookmarkStart w:id="100" w:name="_Toc162416423"/>
      <w:r w:rsidRPr="00357870">
        <w:t>Объемы</w:t>
      </w:r>
      <w:r w:rsidR="00B65692" w:rsidRPr="00357870">
        <w:t xml:space="preserve"> </w:t>
      </w:r>
      <w:r w:rsidRPr="00357870">
        <w:t>производства</w:t>
      </w:r>
      <w:r w:rsidR="00B65692" w:rsidRPr="00357870">
        <w:t xml:space="preserve"> </w:t>
      </w:r>
      <w:r w:rsidRPr="00357870">
        <w:t>яиц</w:t>
      </w:r>
      <w:r w:rsidR="00B65692" w:rsidRPr="00357870">
        <w:t xml:space="preserve"> </w:t>
      </w:r>
      <w:r w:rsidRPr="00357870">
        <w:t>в</w:t>
      </w:r>
      <w:r w:rsidR="00B65692" w:rsidRPr="00357870">
        <w:t xml:space="preserve"> </w:t>
      </w:r>
      <w:r w:rsidRPr="00357870">
        <w:t>январе-феврале</w:t>
      </w:r>
      <w:r w:rsidR="00B65692" w:rsidRPr="00357870">
        <w:t xml:space="preserve"> </w:t>
      </w:r>
      <w:r w:rsidRPr="00357870">
        <w:t>2024</w:t>
      </w:r>
      <w:r w:rsidR="00B65692" w:rsidRPr="00357870">
        <w:t xml:space="preserve"> </w:t>
      </w:r>
      <w:r w:rsidRPr="00357870">
        <w:t>г.</w:t>
      </w:r>
      <w:r w:rsidR="00B65692" w:rsidRPr="00357870">
        <w:t xml:space="preserve"> </w:t>
      </w:r>
      <w:r w:rsidRPr="00357870">
        <w:t>полностью</w:t>
      </w:r>
      <w:r w:rsidR="00B65692" w:rsidRPr="00357870">
        <w:t xml:space="preserve"> </w:t>
      </w:r>
      <w:r w:rsidRPr="00357870">
        <w:t>обеспечивают</w:t>
      </w:r>
      <w:r w:rsidR="00B65692" w:rsidRPr="00357870">
        <w:t xml:space="preserve"> </w:t>
      </w:r>
      <w:r w:rsidRPr="00357870">
        <w:t>потребности</w:t>
      </w:r>
      <w:r w:rsidR="00B65692" w:rsidRPr="00357870">
        <w:t xml:space="preserve"> </w:t>
      </w:r>
      <w:r w:rsidRPr="00357870">
        <w:t>рынка</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Все</w:t>
      </w:r>
      <w:r w:rsidR="00B65692" w:rsidRPr="00357870">
        <w:t xml:space="preserve"> </w:t>
      </w:r>
      <w:r w:rsidRPr="00357870">
        <w:t>контракты</w:t>
      </w:r>
      <w:r w:rsidR="00B65692" w:rsidRPr="00357870">
        <w:t xml:space="preserve"> </w:t>
      </w:r>
      <w:r w:rsidRPr="00357870">
        <w:t>с</w:t>
      </w:r>
      <w:r w:rsidR="00B65692" w:rsidRPr="00357870">
        <w:t xml:space="preserve"> </w:t>
      </w:r>
      <w:r w:rsidRPr="00357870">
        <w:t>торговыми</w:t>
      </w:r>
      <w:r w:rsidR="00B65692" w:rsidRPr="00357870">
        <w:t xml:space="preserve"> </w:t>
      </w:r>
      <w:r w:rsidRPr="00357870">
        <w:t>сетями</w:t>
      </w:r>
      <w:r w:rsidR="00B65692" w:rsidRPr="00357870">
        <w:t xml:space="preserve"> </w:t>
      </w:r>
      <w:r w:rsidRPr="00357870">
        <w:t>выполняются,</w:t>
      </w:r>
      <w:r w:rsidR="00B65692" w:rsidRPr="00357870">
        <w:t xml:space="preserve"> </w:t>
      </w:r>
      <w:r w:rsidRPr="00357870">
        <w:t>сообщает</w:t>
      </w:r>
      <w:r w:rsidR="00B65692" w:rsidRPr="00357870">
        <w:t xml:space="preserve"> </w:t>
      </w:r>
      <w:r w:rsidRPr="00357870">
        <w:t>пресс-служба</w:t>
      </w:r>
      <w:r w:rsidR="00B65692" w:rsidRPr="00357870">
        <w:t xml:space="preserve"> </w:t>
      </w:r>
      <w:r w:rsidRPr="00357870">
        <w:t>Минсельхоза</w:t>
      </w:r>
      <w:r w:rsidR="00B65692" w:rsidRPr="00357870">
        <w:t xml:space="preserve"> </w:t>
      </w:r>
      <w:r w:rsidRPr="00357870">
        <w:t>РФ.</w:t>
      </w:r>
      <w:bookmarkEnd w:id="100"/>
    </w:p>
    <w:p w:rsidR="007226A3" w:rsidRPr="00357870" w:rsidRDefault="007226A3" w:rsidP="007226A3">
      <w:r w:rsidRPr="00357870">
        <w:t>В</w:t>
      </w:r>
      <w:r w:rsidR="00B65692" w:rsidRPr="00357870">
        <w:t xml:space="preserve"> </w:t>
      </w:r>
      <w:r w:rsidRPr="00357870">
        <w:t>министерстве</w:t>
      </w:r>
      <w:r w:rsidR="00B65692" w:rsidRPr="00357870">
        <w:t xml:space="preserve"> </w:t>
      </w:r>
      <w:r w:rsidRPr="00357870">
        <w:t>уточнили,</w:t>
      </w:r>
      <w:r w:rsidR="00B65692" w:rsidRPr="00357870">
        <w:t xml:space="preserve"> </w:t>
      </w:r>
      <w:r w:rsidRPr="00357870">
        <w:t>что</w:t>
      </w:r>
      <w:r w:rsidR="00B65692" w:rsidRPr="00357870">
        <w:t xml:space="preserve"> </w:t>
      </w:r>
      <w:r w:rsidRPr="00357870">
        <w:t>объем</w:t>
      </w:r>
      <w:r w:rsidR="00B65692" w:rsidRPr="00357870">
        <w:t xml:space="preserve"> </w:t>
      </w:r>
      <w:r w:rsidRPr="00357870">
        <w:t>производства</w:t>
      </w:r>
      <w:r w:rsidR="00B65692" w:rsidRPr="00357870">
        <w:t xml:space="preserve"> </w:t>
      </w:r>
      <w:r w:rsidRPr="00357870">
        <w:t>яиц</w:t>
      </w:r>
      <w:r w:rsidR="00B65692" w:rsidRPr="00357870">
        <w:t xml:space="preserve"> </w:t>
      </w:r>
      <w:r w:rsidRPr="00357870">
        <w:t>в</w:t>
      </w:r>
      <w:r w:rsidR="00B65692" w:rsidRPr="00357870">
        <w:t xml:space="preserve"> </w:t>
      </w:r>
      <w:r w:rsidRPr="00357870">
        <w:t>стране</w:t>
      </w:r>
      <w:r w:rsidR="00B65692" w:rsidRPr="00357870">
        <w:t xml:space="preserve"> </w:t>
      </w:r>
      <w:r w:rsidRPr="00357870">
        <w:t>определяется</w:t>
      </w:r>
      <w:r w:rsidR="00B65692" w:rsidRPr="00357870">
        <w:t xml:space="preserve"> </w:t>
      </w:r>
      <w:r w:rsidRPr="00357870">
        <w:t>технологическими</w:t>
      </w:r>
      <w:r w:rsidR="00B65692" w:rsidRPr="00357870">
        <w:t xml:space="preserve"> </w:t>
      </w:r>
      <w:r w:rsidRPr="00357870">
        <w:t>графиками</w:t>
      </w:r>
      <w:r w:rsidR="00B65692" w:rsidRPr="00357870">
        <w:t xml:space="preserve"> </w:t>
      </w:r>
      <w:r w:rsidRPr="00357870">
        <w:t>фабрик,</w:t>
      </w:r>
      <w:r w:rsidR="00B65692" w:rsidRPr="00357870">
        <w:t xml:space="preserve"> </w:t>
      </w:r>
      <w:r w:rsidRPr="00357870">
        <w:t>при</w:t>
      </w:r>
      <w:r w:rsidR="00B65692" w:rsidRPr="00357870">
        <w:t xml:space="preserve"> </w:t>
      </w:r>
      <w:r w:rsidRPr="00357870">
        <w:t>составлении</w:t>
      </w:r>
      <w:r w:rsidR="00B65692" w:rsidRPr="00357870">
        <w:t xml:space="preserve"> </w:t>
      </w:r>
      <w:r w:rsidRPr="00357870">
        <w:t>которых</w:t>
      </w:r>
      <w:r w:rsidR="00B65692" w:rsidRPr="00357870">
        <w:t xml:space="preserve"> </w:t>
      </w:r>
      <w:r w:rsidRPr="00357870">
        <w:t>учитывается</w:t>
      </w:r>
      <w:r w:rsidR="00B65692" w:rsidRPr="00357870">
        <w:t xml:space="preserve"> </w:t>
      </w:r>
      <w:r w:rsidRPr="00357870">
        <w:t>цикл</w:t>
      </w:r>
      <w:r w:rsidR="00B65692" w:rsidRPr="00357870">
        <w:t xml:space="preserve"> </w:t>
      </w:r>
      <w:r w:rsidRPr="00357870">
        <w:t>хозяйственного</w:t>
      </w:r>
      <w:r w:rsidR="00B65692" w:rsidRPr="00357870">
        <w:t xml:space="preserve"> </w:t>
      </w:r>
      <w:r w:rsidRPr="00357870">
        <w:t>использования</w:t>
      </w:r>
      <w:r w:rsidR="00B65692" w:rsidRPr="00357870">
        <w:t xml:space="preserve"> </w:t>
      </w:r>
      <w:r w:rsidRPr="00357870">
        <w:t>птицы</w:t>
      </w:r>
      <w:r w:rsidR="00B65692" w:rsidRPr="00357870">
        <w:t xml:space="preserve"> </w:t>
      </w:r>
      <w:r w:rsidRPr="00357870">
        <w:t>и</w:t>
      </w:r>
      <w:r w:rsidR="00B65692" w:rsidRPr="00357870">
        <w:t xml:space="preserve"> </w:t>
      </w:r>
      <w:r w:rsidRPr="00357870">
        <w:t>сезонности</w:t>
      </w:r>
      <w:r w:rsidR="00B65692" w:rsidRPr="00357870">
        <w:t xml:space="preserve"> </w:t>
      </w:r>
      <w:r w:rsidRPr="00357870">
        <w:t>спроса.</w:t>
      </w:r>
    </w:p>
    <w:p w:rsidR="007226A3" w:rsidRPr="00357870" w:rsidRDefault="007226A3" w:rsidP="007226A3">
      <w:r w:rsidRPr="00357870">
        <w:t>В</w:t>
      </w:r>
      <w:r w:rsidR="00B65692" w:rsidRPr="00357870">
        <w:t xml:space="preserve"> </w:t>
      </w:r>
      <w:r w:rsidRPr="00357870">
        <w:t>Минсельхозе</w:t>
      </w:r>
      <w:r w:rsidR="00B65692" w:rsidRPr="00357870">
        <w:t xml:space="preserve"> </w:t>
      </w:r>
      <w:r w:rsidRPr="00357870">
        <w:t>также</w:t>
      </w:r>
      <w:r w:rsidR="00B65692" w:rsidRPr="00357870">
        <w:t xml:space="preserve"> </w:t>
      </w:r>
      <w:r w:rsidRPr="00357870">
        <w:t>отметили,</w:t>
      </w:r>
      <w:r w:rsidR="00B65692" w:rsidRPr="00357870">
        <w:t xml:space="preserve"> </w:t>
      </w:r>
      <w:r w:rsidRPr="00357870">
        <w:t>что</w:t>
      </w:r>
      <w:r w:rsidR="00B65692" w:rsidRPr="00357870">
        <w:t xml:space="preserve"> </w:t>
      </w:r>
      <w:r w:rsidRPr="00357870">
        <w:t>государство</w:t>
      </w:r>
      <w:r w:rsidR="00B65692" w:rsidRPr="00357870">
        <w:t xml:space="preserve"> </w:t>
      </w:r>
      <w:r w:rsidRPr="00357870">
        <w:t>разносторонне</w:t>
      </w:r>
      <w:r w:rsidR="00B65692" w:rsidRPr="00357870">
        <w:t xml:space="preserve"> </w:t>
      </w:r>
      <w:r w:rsidRPr="00357870">
        <w:t>поддерживает</w:t>
      </w:r>
      <w:r w:rsidR="00B65692" w:rsidRPr="00357870">
        <w:t xml:space="preserve"> </w:t>
      </w:r>
      <w:r w:rsidRPr="00357870">
        <w:t>отрасль.</w:t>
      </w:r>
      <w:r w:rsidR="00B65692" w:rsidRPr="00357870">
        <w:t xml:space="preserve"> </w:t>
      </w:r>
      <w:r w:rsidRPr="00357870">
        <w:t>В</w:t>
      </w:r>
      <w:r w:rsidR="00B65692" w:rsidRPr="00357870">
        <w:t xml:space="preserve"> </w:t>
      </w:r>
      <w:r w:rsidRPr="00357870">
        <w:t>частности,</w:t>
      </w:r>
      <w:r w:rsidR="00B65692" w:rsidRPr="00357870">
        <w:t xml:space="preserve"> </w:t>
      </w:r>
      <w:r w:rsidRPr="00357870">
        <w:t>предоставляется</w:t>
      </w:r>
      <w:r w:rsidR="00B65692" w:rsidRPr="00357870">
        <w:t xml:space="preserve"> </w:t>
      </w:r>
      <w:r w:rsidRPr="00357870">
        <w:t>льготное</w:t>
      </w:r>
      <w:r w:rsidR="00B65692" w:rsidRPr="00357870">
        <w:t xml:space="preserve"> </w:t>
      </w:r>
      <w:r w:rsidRPr="00357870">
        <w:t>кредитование</w:t>
      </w:r>
      <w:r w:rsidR="00B65692" w:rsidRPr="00357870">
        <w:t xml:space="preserve"> </w:t>
      </w:r>
      <w:r w:rsidRPr="00357870">
        <w:t>на</w:t>
      </w:r>
      <w:r w:rsidR="00B65692" w:rsidRPr="00357870">
        <w:t xml:space="preserve"> </w:t>
      </w:r>
      <w:r w:rsidRPr="00357870">
        <w:t>строительство</w:t>
      </w:r>
      <w:r w:rsidR="00B65692" w:rsidRPr="00357870">
        <w:t xml:space="preserve"> </w:t>
      </w:r>
      <w:r w:rsidRPr="00357870">
        <w:t>и</w:t>
      </w:r>
      <w:r w:rsidR="00B65692" w:rsidRPr="00357870">
        <w:t xml:space="preserve"> </w:t>
      </w:r>
      <w:r w:rsidRPr="00357870">
        <w:t>модернизацию</w:t>
      </w:r>
      <w:r w:rsidR="00B65692" w:rsidRPr="00357870">
        <w:t xml:space="preserve"> </w:t>
      </w:r>
      <w:r w:rsidRPr="00357870">
        <w:t>репродукторов</w:t>
      </w:r>
      <w:r w:rsidR="00B65692" w:rsidRPr="00357870">
        <w:t xml:space="preserve"> </w:t>
      </w:r>
      <w:r w:rsidRPr="00357870">
        <w:t>и</w:t>
      </w:r>
      <w:r w:rsidR="00B65692" w:rsidRPr="00357870">
        <w:t xml:space="preserve"> </w:t>
      </w:r>
      <w:r w:rsidRPr="00357870">
        <w:t>содержание</w:t>
      </w:r>
      <w:r w:rsidR="00B65692" w:rsidRPr="00357870">
        <w:t xml:space="preserve"> </w:t>
      </w:r>
      <w:r w:rsidRPr="00357870">
        <w:t>племенной</w:t>
      </w:r>
      <w:r w:rsidR="00B65692" w:rsidRPr="00357870">
        <w:t xml:space="preserve"> </w:t>
      </w:r>
      <w:r w:rsidRPr="00357870">
        <w:t>птицы.</w:t>
      </w:r>
      <w:r w:rsidR="00B65692" w:rsidRPr="00357870">
        <w:t xml:space="preserve"> </w:t>
      </w:r>
      <w:r w:rsidRPr="00357870">
        <w:t>Министерство</w:t>
      </w:r>
      <w:r w:rsidR="00B65692" w:rsidRPr="00357870">
        <w:t xml:space="preserve"> </w:t>
      </w:r>
      <w:r w:rsidRPr="00357870">
        <w:t>также</w:t>
      </w:r>
      <w:r w:rsidR="00B65692" w:rsidRPr="00357870">
        <w:t xml:space="preserve"> </w:t>
      </w:r>
      <w:r w:rsidRPr="00357870">
        <w:t>работает</w:t>
      </w:r>
      <w:r w:rsidR="00B65692" w:rsidRPr="00357870">
        <w:t xml:space="preserve"> </w:t>
      </w:r>
      <w:r w:rsidRPr="00357870">
        <w:t>над</w:t>
      </w:r>
      <w:r w:rsidR="00B65692" w:rsidRPr="00357870">
        <w:t xml:space="preserve"> </w:t>
      </w:r>
      <w:r w:rsidRPr="00357870">
        <w:t>улучшением</w:t>
      </w:r>
      <w:r w:rsidR="00B65692" w:rsidRPr="00357870">
        <w:t xml:space="preserve"> </w:t>
      </w:r>
      <w:r w:rsidRPr="00357870">
        <w:t>нормативно-правовой</w:t>
      </w:r>
      <w:r w:rsidR="00B65692" w:rsidRPr="00357870">
        <w:t xml:space="preserve"> </w:t>
      </w:r>
      <w:r w:rsidRPr="00357870">
        <w:t>базы:</w:t>
      </w:r>
      <w:r w:rsidR="00B65692" w:rsidRPr="00357870">
        <w:t xml:space="preserve"> </w:t>
      </w:r>
      <w:r w:rsidRPr="00357870">
        <w:t>в</w:t>
      </w:r>
      <w:r w:rsidR="00B65692" w:rsidRPr="00357870">
        <w:t xml:space="preserve"> </w:t>
      </w:r>
      <w:r w:rsidRPr="00357870">
        <w:t>том</w:t>
      </w:r>
      <w:r w:rsidR="00B65692" w:rsidRPr="00357870">
        <w:t xml:space="preserve"> </w:t>
      </w:r>
      <w:r w:rsidRPr="00357870">
        <w:t>числе,</w:t>
      </w:r>
      <w:r w:rsidR="00B65692" w:rsidRPr="00357870">
        <w:t xml:space="preserve"> </w:t>
      </w:r>
      <w:r w:rsidRPr="00357870">
        <w:t>срок</w:t>
      </w:r>
      <w:r w:rsidR="00B65692" w:rsidRPr="00357870">
        <w:t xml:space="preserve"> </w:t>
      </w:r>
      <w:r w:rsidRPr="00357870">
        <w:t>кредитования</w:t>
      </w:r>
      <w:r w:rsidR="00B65692" w:rsidRPr="00357870">
        <w:t xml:space="preserve"> </w:t>
      </w:r>
      <w:r w:rsidRPr="00357870">
        <w:t>на</w:t>
      </w:r>
      <w:r w:rsidR="00B65692" w:rsidRPr="00357870">
        <w:t xml:space="preserve"> </w:t>
      </w:r>
      <w:r w:rsidRPr="00357870">
        <w:t>строительство</w:t>
      </w:r>
      <w:r w:rsidR="00B65692" w:rsidRPr="00357870">
        <w:t xml:space="preserve"> </w:t>
      </w:r>
      <w:r w:rsidRPr="00357870">
        <w:t>яичных</w:t>
      </w:r>
      <w:r w:rsidR="00B65692" w:rsidRPr="00357870">
        <w:t xml:space="preserve"> </w:t>
      </w:r>
      <w:r w:rsidRPr="00357870">
        <w:t>птицефабрик</w:t>
      </w:r>
      <w:r w:rsidR="00B65692" w:rsidRPr="00357870">
        <w:t xml:space="preserve"> </w:t>
      </w:r>
      <w:r w:rsidRPr="00357870">
        <w:t>увеличен</w:t>
      </w:r>
      <w:r w:rsidR="00B65692" w:rsidRPr="00357870">
        <w:t xml:space="preserve"> </w:t>
      </w:r>
      <w:r w:rsidRPr="00357870">
        <w:t>до</w:t>
      </w:r>
      <w:r w:rsidR="00B65692" w:rsidRPr="00357870">
        <w:t xml:space="preserve"> </w:t>
      </w:r>
      <w:r w:rsidRPr="00357870">
        <w:t>15</w:t>
      </w:r>
      <w:r w:rsidR="00B65692" w:rsidRPr="00357870">
        <w:t xml:space="preserve"> </w:t>
      </w:r>
      <w:r w:rsidRPr="00357870">
        <w:t>лет.</w:t>
      </w:r>
    </w:p>
    <w:p w:rsidR="007226A3" w:rsidRPr="00357870" w:rsidRDefault="00357870" w:rsidP="007226A3">
      <w:r w:rsidRPr="00357870">
        <w:t>«</w:t>
      </w:r>
      <w:r w:rsidR="007226A3" w:rsidRPr="00357870">
        <w:t>Минсельхоз</w:t>
      </w:r>
      <w:r w:rsidR="00B65692" w:rsidRPr="00357870">
        <w:t xml:space="preserve"> </w:t>
      </w:r>
      <w:r w:rsidR="007226A3" w:rsidRPr="00357870">
        <w:t>России</w:t>
      </w:r>
      <w:r w:rsidR="00B65692" w:rsidRPr="00357870">
        <w:t xml:space="preserve"> </w:t>
      </w:r>
      <w:r w:rsidR="007226A3" w:rsidRPr="00357870">
        <w:t>проводит</w:t>
      </w:r>
      <w:r w:rsidR="00B65692" w:rsidRPr="00357870">
        <w:t xml:space="preserve"> </w:t>
      </w:r>
      <w:r w:rsidR="007226A3" w:rsidRPr="00357870">
        <w:t>большую</w:t>
      </w:r>
      <w:r w:rsidR="00B65692" w:rsidRPr="00357870">
        <w:t xml:space="preserve"> </w:t>
      </w:r>
      <w:r w:rsidR="007226A3" w:rsidRPr="00357870">
        <w:t>работу,</w:t>
      </w:r>
      <w:r w:rsidR="00B65692" w:rsidRPr="00357870">
        <w:t xml:space="preserve"> </w:t>
      </w:r>
      <w:r w:rsidR="007226A3" w:rsidRPr="00357870">
        <w:t>направленную</w:t>
      </w:r>
      <w:r w:rsidR="00B65692" w:rsidRPr="00357870">
        <w:t xml:space="preserve"> </w:t>
      </w:r>
      <w:r w:rsidR="007226A3" w:rsidRPr="00357870">
        <w:t>на</w:t>
      </w:r>
      <w:r w:rsidR="00B65692" w:rsidRPr="00357870">
        <w:t xml:space="preserve"> </w:t>
      </w:r>
      <w:r w:rsidR="007226A3" w:rsidRPr="00357870">
        <w:t>бесперебойное</w:t>
      </w:r>
      <w:r w:rsidR="00B65692" w:rsidRPr="00357870">
        <w:t xml:space="preserve"> </w:t>
      </w:r>
      <w:r w:rsidR="007226A3" w:rsidRPr="00357870">
        <w:t>функционирование</w:t>
      </w:r>
      <w:r w:rsidR="00B65692" w:rsidRPr="00357870">
        <w:t xml:space="preserve"> </w:t>
      </w:r>
      <w:r w:rsidR="007226A3" w:rsidRPr="00357870">
        <w:t>птицеводческих</w:t>
      </w:r>
      <w:r w:rsidR="00B65692" w:rsidRPr="00357870">
        <w:t xml:space="preserve"> </w:t>
      </w:r>
      <w:r w:rsidR="007226A3" w:rsidRPr="00357870">
        <w:t>фабрик.</w:t>
      </w:r>
      <w:r w:rsidR="00B65692" w:rsidRPr="00357870">
        <w:t xml:space="preserve"> </w:t>
      </w:r>
      <w:r w:rsidR="007226A3" w:rsidRPr="00357870">
        <w:t>В</w:t>
      </w:r>
      <w:r w:rsidR="00B65692" w:rsidRPr="00357870">
        <w:t xml:space="preserve"> </w:t>
      </w:r>
      <w:r w:rsidR="007226A3" w:rsidRPr="00357870">
        <w:t>том</w:t>
      </w:r>
      <w:r w:rsidR="00B65692" w:rsidRPr="00357870">
        <w:t xml:space="preserve"> </w:t>
      </w:r>
      <w:r w:rsidR="007226A3" w:rsidRPr="00357870">
        <w:t>числе</w:t>
      </w:r>
      <w:r w:rsidR="00B65692" w:rsidRPr="00357870">
        <w:t xml:space="preserve"> </w:t>
      </w:r>
      <w:r w:rsidR="007226A3" w:rsidRPr="00357870">
        <w:t>в</w:t>
      </w:r>
      <w:r w:rsidR="00B65692" w:rsidRPr="00357870">
        <w:t xml:space="preserve"> </w:t>
      </w:r>
      <w:r w:rsidR="007226A3" w:rsidRPr="00357870">
        <w:t>вопросах</w:t>
      </w:r>
      <w:r w:rsidR="00B65692" w:rsidRPr="00357870">
        <w:t xml:space="preserve"> </w:t>
      </w:r>
      <w:r w:rsidR="007226A3" w:rsidRPr="00357870">
        <w:t>биобезопасности,</w:t>
      </w:r>
      <w:r w:rsidR="00B65692" w:rsidRPr="00357870">
        <w:t xml:space="preserve"> </w:t>
      </w:r>
      <w:r w:rsidR="007226A3" w:rsidRPr="00357870">
        <w:t>модернизации</w:t>
      </w:r>
      <w:r w:rsidR="00B65692" w:rsidRPr="00357870">
        <w:t xml:space="preserve"> </w:t>
      </w:r>
      <w:r w:rsidR="007226A3" w:rsidRPr="00357870">
        <w:t>предприятий,</w:t>
      </w:r>
      <w:r w:rsidR="00B65692" w:rsidRPr="00357870">
        <w:t xml:space="preserve"> </w:t>
      </w:r>
      <w:r w:rsidR="007226A3" w:rsidRPr="00357870">
        <w:t>обеспечения</w:t>
      </w:r>
      <w:r w:rsidR="00B65692" w:rsidRPr="00357870">
        <w:t xml:space="preserve"> </w:t>
      </w:r>
      <w:r w:rsidR="007226A3" w:rsidRPr="00357870">
        <w:t>материально-техническими</w:t>
      </w:r>
      <w:r w:rsidR="00B65692" w:rsidRPr="00357870">
        <w:t xml:space="preserve"> </w:t>
      </w:r>
      <w:r w:rsidR="007226A3" w:rsidRPr="00357870">
        <w:t>ресурсами</w:t>
      </w:r>
      <w:r w:rsidR="00B65692" w:rsidRPr="00357870">
        <w:t xml:space="preserve"> </w:t>
      </w:r>
      <w:r w:rsidR="007226A3" w:rsidRPr="00357870">
        <w:t>и</w:t>
      </w:r>
      <w:r w:rsidR="00B65692" w:rsidRPr="00357870">
        <w:t xml:space="preserve"> </w:t>
      </w:r>
      <w:r w:rsidR="007226A3" w:rsidRPr="00357870">
        <w:t>координации</w:t>
      </w:r>
      <w:r w:rsidR="00B65692" w:rsidRPr="00357870">
        <w:t xml:space="preserve"> </w:t>
      </w:r>
      <w:r w:rsidR="007226A3" w:rsidRPr="00357870">
        <w:t>взаимодействия</w:t>
      </w:r>
      <w:r w:rsidR="00B65692" w:rsidRPr="00357870">
        <w:t xml:space="preserve"> </w:t>
      </w:r>
      <w:r w:rsidR="007226A3" w:rsidRPr="00357870">
        <w:t>с</w:t>
      </w:r>
      <w:r w:rsidR="00B65692" w:rsidRPr="00357870">
        <w:t xml:space="preserve"> </w:t>
      </w:r>
      <w:r w:rsidR="007226A3" w:rsidRPr="00357870">
        <w:t>торговыми</w:t>
      </w:r>
      <w:r w:rsidR="00B65692" w:rsidRPr="00357870">
        <w:t xml:space="preserve"> </w:t>
      </w:r>
      <w:r w:rsidR="007226A3" w:rsidRPr="00357870">
        <w:t>сетями</w:t>
      </w:r>
      <w:r w:rsidRPr="00357870">
        <w:t>»</w:t>
      </w:r>
      <w:r w:rsidR="007226A3" w:rsidRPr="00357870">
        <w:t>,</w:t>
      </w:r>
      <w:r w:rsidR="00B65692" w:rsidRPr="00357870">
        <w:t xml:space="preserve"> </w:t>
      </w:r>
      <w:r w:rsidRPr="00357870">
        <w:t>-</w:t>
      </w:r>
      <w:r w:rsidR="00B65692" w:rsidRPr="00357870">
        <w:t xml:space="preserve"> </w:t>
      </w:r>
      <w:r w:rsidR="007226A3" w:rsidRPr="00357870">
        <w:t>прокомментировали</w:t>
      </w:r>
      <w:r w:rsidR="00B65692" w:rsidRPr="00357870">
        <w:t xml:space="preserve"> </w:t>
      </w:r>
      <w:r w:rsidR="007226A3" w:rsidRPr="00357870">
        <w:t>в</w:t>
      </w:r>
      <w:r w:rsidR="00B65692" w:rsidRPr="00357870">
        <w:t xml:space="preserve"> </w:t>
      </w:r>
      <w:r w:rsidR="007226A3" w:rsidRPr="00357870">
        <w:t>пресс-службе.</w:t>
      </w:r>
    </w:p>
    <w:p w:rsidR="007226A3" w:rsidRPr="00357870" w:rsidRDefault="007226A3" w:rsidP="007226A3">
      <w:r w:rsidRPr="00357870">
        <w:t>В</w:t>
      </w:r>
      <w:r w:rsidR="00B65692" w:rsidRPr="00357870">
        <w:t xml:space="preserve"> </w:t>
      </w:r>
      <w:r w:rsidRPr="00357870">
        <w:t>2023</w:t>
      </w:r>
      <w:r w:rsidR="00B65692" w:rsidRPr="00357870">
        <w:t xml:space="preserve"> </w:t>
      </w:r>
      <w:r w:rsidRPr="00357870">
        <w:t>г.</w:t>
      </w:r>
      <w:r w:rsidR="00B65692" w:rsidRPr="00357870">
        <w:t xml:space="preserve"> </w:t>
      </w:r>
      <w:r w:rsidRPr="00357870">
        <w:t>цены</w:t>
      </w:r>
      <w:r w:rsidR="00B65692" w:rsidRPr="00357870">
        <w:t xml:space="preserve"> </w:t>
      </w:r>
      <w:r w:rsidRPr="00357870">
        <w:t>на</w:t>
      </w:r>
      <w:r w:rsidR="00B65692" w:rsidRPr="00357870">
        <w:t xml:space="preserve"> </w:t>
      </w:r>
      <w:r w:rsidRPr="00357870">
        <w:t>куриные</w:t>
      </w:r>
      <w:r w:rsidR="00B65692" w:rsidRPr="00357870">
        <w:t xml:space="preserve"> </w:t>
      </w:r>
      <w:r w:rsidRPr="00357870">
        <w:t>яйца,</w:t>
      </w:r>
      <w:r w:rsidR="00B65692" w:rsidRPr="00357870">
        <w:t xml:space="preserve"> </w:t>
      </w:r>
      <w:r w:rsidRPr="00357870">
        <w:t>по</w:t>
      </w:r>
      <w:r w:rsidR="00B65692" w:rsidRPr="00357870">
        <w:t xml:space="preserve"> </w:t>
      </w:r>
      <w:r w:rsidRPr="00357870">
        <w:t>данным</w:t>
      </w:r>
      <w:r w:rsidR="00B65692" w:rsidRPr="00357870">
        <w:t xml:space="preserve"> </w:t>
      </w:r>
      <w:r w:rsidRPr="00357870">
        <w:t>Росстата,</w:t>
      </w:r>
      <w:r w:rsidR="00B65692" w:rsidRPr="00357870">
        <w:t xml:space="preserve"> </w:t>
      </w:r>
      <w:r w:rsidRPr="00357870">
        <w:t>увеличились</w:t>
      </w:r>
      <w:r w:rsidR="00B65692" w:rsidRPr="00357870">
        <w:t xml:space="preserve"> </w:t>
      </w:r>
      <w:r w:rsidRPr="00357870">
        <w:t>на</w:t>
      </w:r>
      <w:r w:rsidR="00B65692" w:rsidRPr="00357870">
        <w:t xml:space="preserve"> </w:t>
      </w:r>
      <w:r w:rsidRPr="00357870">
        <w:t>46,18%.</w:t>
      </w:r>
      <w:r w:rsidR="00B65692" w:rsidRPr="00357870">
        <w:t xml:space="preserve"> </w:t>
      </w:r>
      <w:r w:rsidRPr="00357870">
        <w:t>Президент</w:t>
      </w:r>
      <w:r w:rsidR="00B65692" w:rsidRPr="00357870">
        <w:t xml:space="preserve"> </w:t>
      </w:r>
      <w:r w:rsidRPr="00357870">
        <w:t>РФ</w:t>
      </w:r>
      <w:r w:rsidR="00B65692" w:rsidRPr="00357870">
        <w:t xml:space="preserve"> </w:t>
      </w:r>
      <w:r w:rsidRPr="00357870">
        <w:t>Владимир</w:t>
      </w:r>
      <w:r w:rsidR="00B65692" w:rsidRPr="00357870">
        <w:t xml:space="preserve"> </w:t>
      </w:r>
      <w:r w:rsidRPr="00357870">
        <w:t>Путин</w:t>
      </w:r>
      <w:r w:rsidR="00B65692" w:rsidRPr="00357870">
        <w:t xml:space="preserve"> </w:t>
      </w:r>
      <w:r w:rsidRPr="00357870">
        <w:t>на</w:t>
      </w:r>
      <w:r w:rsidR="00B65692" w:rsidRPr="00357870">
        <w:t xml:space="preserve"> </w:t>
      </w:r>
      <w:r w:rsidRPr="00357870">
        <w:t>встрече</w:t>
      </w:r>
      <w:r w:rsidR="00B65692" w:rsidRPr="00357870">
        <w:t xml:space="preserve"> </w:t>
      </w:r>
      <w:r w:rsidRPr="00357870">
        <w:t>с</w:t>
      </w:r>
      <w:r w:rsidR="00B65692" w:rsidRPr="00357870">
        <w:t xml:space="preserve"> </w:t>
      </w:r>
      <w:r w:rsidRPr="00357870">
        <w:t>предпринимателями</w:t>
      </w:r>
      <w:r w:rsidR="00B65692" w:rsidRPr="00357870">
        <w:t xml:space="preserve"> </w:t>
      </w:r>
      <w:r w:rsidRPr="00357870">
        <w:t>Дальневосточного</w:t>
      </w:r>
      <w:r w:rsidR="00B65692" w:rsidRPr="00357870">
        <w:t xml:space="preserve"> </w:t>
      </w:r>
      <w:r w:rsidRPr="00357870">
        <w:t>федерального</w:t>
      </w:r>
      <w:r w:rsidR="00B65692" w:rsidRPr="00357870">
        <w:t xml:space="preserve"> </w:t>
      </w:r>
      <w:r w:rsidRPr="00357870">
        <w:t>округа</w:t>
      </w:r>
      <w:r w:rsidR="00B65692" w:rsidRPr="00357870">
        <w:t xml:space="preserve"> </w:t>
      </w:r>
      <w:r w:rsidRPr="00357870">
        <w:t>11</w:t>
      </w:r>
      <w:r w:rsidR="00B65692" w:rsidRPr="00357870">
        <w:t xml:space="preserve"> </w:t>
      </w:r>
      <w:r w:rsidRPr="00357870">
        <w:t>января</w:t>
      </w:r>
      <w:r w:rsidR="00B65692" w:rsidRPr="00357870">
        <w:t xml:space="preserve"> </w:t>
      </w:r>
      <w:r w:rsidRPr="00357870">
        <w:t>заявил,</w:t>
      </w:r>
      <w:r w:rsidR="00B65692" w:rsidRPr="00357870">
        <w:t xml:space="preserve"> </w:t>
      </w:r>
      <w:r w:rsidRPr="00357870">
        <w:t>что</w:t>
      </w:r>
      <w:r w:rsidR="00B65692" w:rsidRPr="00357870">
        <w:t xml:space="preserve"> </w:t>
      </w:r>
      <w:r w:rsidRPr="00357870">
        <w:t>повышение</w:t>
      </w:r>
      <w:r w:rsidR="00B65692" w:rsidRPr="00357870">
        <w:t xml:space="preserve"> </w:t>
      </w:r>
      <w:r w:rsidRPr="00357870">
        <w:t>стоимости</w:t>
      </w:r>
      <w:r w:rsidR="00B65692" w:rsidRPr="00357870">
        <w:t xml:space="preserve"> </w:t>
      </w:r>
      <w:r w:rsidRPr="00357870">
        <w:t>этой</w:t>
      </w:r>
      <w:r w:rsidR="00B65692" w:rsidRPr="00357870">
        <w:t xml:space="preserve"> </w:t>
      </w:r>
      <w:r w:rsidRPr="00357870">
        <w:t>продукции</w:t>
      </w:r>
      <w:r w:rsidR="00B65692" w:rsidRPr="00357870">
        <w:t xml:space="preserve"> </w:t>
      </w:r>
      <w:r w:rsidRPr="00357870">
        <w:t>вызвано</w:t>
      </w:r>
      <w:r w:rsidR="00B65692" w:rsidRPr="00357870">
        <w:t xml:space="preserve"> </w:t>
      </w:r>
      <w:r w:rsidRPr="00357870">
        <w:t>ростом</w:t>
      </w:r>
      <w:r w:rsidR="00B65692" w:rsidRPr="00357870">
        <w:t xml:space="preserve"> </w:t>
      </w:r>
      <w:r w:rsidRPr="00357870">
        <w:t>потребления</w:t>
      </w:r>
      <w:r w:rsidR="00B65692" w:rsidRPr="00357870">
        <w:t xml:space="preserve"> </w:t>
      </w:r>
      <w:r w:rsidRPr="00357870">
        <w:t>и</w:t>
      </w:r>
      <w:r w:rsidR="00B65692" w:rsidRPr="00357870">
        <w:t xml:space="preserve"> </w:t>
      </w:r>
      <w:r w:rsidRPr="00357870">
        <w:t>несвоевременной</w:t>
      </w:r>
      <w:r w:rsidR="00B65692" w:rsidRPr="00357870">
        <w:t xml:space="preserve"> </w:t>
      </w:r>
      <w:r w:rsidRPr="00357870">
        <w:t>реакцией</w:t>
      </w:r>
      <w:r w:rsidR="00B65692" w:rsidRPr="00357870">
        <w:t xml:space="preserve"> </w:t>
      </w:r>
      <w:r w:rsidRPr="00357870">
        <w:t>властей.</w:t>
      </w:r>
    </w:p>
    <w:p w:rsidR="007226A3" w:rsidRPr="00357870" w:rsidRDefault="007226A3" w:rsidP="007226A3">
      <w:r w:rsidRPr="00357870">
        <w:t>В</w:t>
      </w:r>
      <w:r w:rsidR="00B65692" w:rsidRPr="00357870">
        <w:t xml:space="preserve"> </w:t>
      </w:r>
      <w:r w:rsidRPr="00357870">
        <w:t>январе</w:t>
      </w:r>
      <w:r w:rsidR="00B65692" w:rsidRPr="00357870">
        <w:t xml:space="preserve"> </w:t>
      </w:r>
      <w:r w:rsidRPr="00357870">
        <w:t>российские</w:t>
      </w:r>
      <w:r w:rsidR="00B65692" w:rsidRPr="00357870">
        <w:t xml:space="preserve"> </w:t>
      </w:r>
      <w:r w:rsidRPr="00357870">
        <w:t>птицеводы</w:t>
      </w:r>
      <w:r w:rsidR="00B65692" w:rsidRPr="00357870">
        <w:t xml:space="preserve"> </w:t>
      </w:r>
      <w:r w:rsidRPr="00357870">
        <w:t>заявили,</w:t>
      </w:r>
      <w:r w:rsidR="00B65692" w:rsidRPr="00357870">
        <w:t xml:space="preserve"> </w:t>
      </w:r>
      <w:r w:rsidRPr="00357870">
        <w:t>что</w:t>
      </w:r>
      <w:r w:rsidR="00B65692" w:rsidRPr="00357870">
        <w:t xml:space="preserve"> </w:t>
      </w:r>
      <w:r w:rsidRPr="00357870">
        <w:t>готовы</w:t>
      </w:r>
      <w:r w:rsidR="00B65692" w:rsidRPr="00357870">
        <w:t xml:space="preserve"> </w:t>
      </w:r>
      <w:r w:rsidRPr="00357870">
        <w:t>нарастить</w:t>
      </w:r>
      <w:r w:rsidR="00B65692" w:rsidRPr="00357870">
        <w:t xml:space="preserve"> </w:t>
      </w:r>
      <w:r w:rsidRPr="00357870">
        <w:t>производство</w:t>
      </w:r>
      <w:r w:rsidR="00B65692" w:rsidRPr="00357870">
        <w:t xml:space="preserve"> </w:t>
      </w:r>
      <w:r w:rsidRPr="00357870">
        <w:t>яйца</w:t>
      </w:r>
      <w:r w:rsidR="00B65692" w:rsidRPr="00357870">
        <w:t xml:space="preserve"> </w:t>
      </w:r>
      <w:r w:rsidRPr="00357870">
        <w:t>и</w:t>
      </w:r>
      <w:r w:rsidR="00B65692" w:rsidRPr="00357870">
        <w:t xml:space="preserve"> </w:t>
      </w:r>
      <w:r w:rsidRPr="00357870">
        <w:t>мяса</w:t>
      </w:r>
      <w:r w:rsidR="00B65692" w:rsidRPr="00357870">
        <w:t xml:space="preserve"> </w:t>
      </w:r>
      <w:r w:rsidRPr="00357870">
        <w:t>птицы</w:t>
      </w:r>
      <w:r w:rsidR="00B65692" w:rsidRPr="00357870">
        <w:t xml:space="preserve"> </w:t>
      </w:r>
      <w:r w:rsidRPr="00357870">
        <w:t>в</w:t>
      </w:r>
      <w:r w:rsidR="00B65692" w:rsidRPr="00357870">
        <w:t xml:space="preserve"> </w:t>
      </w:r>
      <w:r w:rsidRPr="00357870">
        <w:t>связи</w:t>
      </w:r>
      <w:r w:rsidR="00B65692" w:rsidRPr="00357870">
        <w:t xml:space="preserve"> </w:t>
      </w:r>
      <w:r w:rsidRPr="00357870">
        <w:t>с</w:t>
      </w:r>
      <w:r w:rsidR="00B65692" w:rsidRPr="00357870">
        <w:t xml:space="preserve"> </w:t>
      </w:r>
      <w:r w:rsidRPr="00357870">
        <w:t>растущим</w:t>
      </w:r>
      <w:r w:rsidR="00B65692" w:rsidRPr="00357870">
        <w:t xml:space="preserve"> </w:t>
      </w:r>
      <w:r w:rsidRPr="00357870">
        <w:t>спросом,</w:t>
      </w:r>
      <w:r w:rsidR="00B65692" w:rsidRPr="00357870">
        <w:t xml:space="preserve"> </w:t>
      </w:r>
      <w:r w:rsidRPr="00357870">
        <w:t>но</w:t>
      </w:r>
      <w:r w:rsidR="00B65692" w:rsidRPr="00357870">
        <w:t xml:space="preserve"> </w:t>
      </w:r>
      <w:r w:rsidRPr="00357870">
        <w:t>им</w:t>
      </w:r>
      <w:r w:rsidR="00B65692" w:rsidRPr="00357870">
        <w:t xml:space="preserve"> </w:t>
      </w:r>
      <w:r w:rsidRPr="00357870">
        <w:t>необходима</w:t>
      </w:r>
      <w:r w:rsidR="00B65692" w:rsidRPr="00357870">
        <w:t xml:space="preserve"> </w:t>
      </w:r>
      <w:r w:rsidRPr="00357870">
        <w:t>господдержка</w:t>
      </w:r>
      <w:r w:rsidR="00B65692" w:rsidRPr="00357870">
        <w:t xml:space="preserve"> </w:t>
      </w:r>
      <w:r w:rsidRPr="00357870">
        <w:t>для</w:t>
      </w:r>
      <w:r w:rsidR="00B65692" w:rsidRPr="00357870">
        <w:t xml:space="preserve"> </w:t>
      </w:r>
      <w:r w:rsidRPr="00357870">
        <w:t>стимулирования</w:t>
      </w:r>
      <w:r w:rsidR="00B65692" w:rsidRPr="00357870">
        <w:t xml:space="preserve"> </w:t>
      </w:r>
      <w:r w:rsidRPr="00357870">
        <w:t>инвестиций.</w:t>
      </w:r>
      <w:r w:rsidR="00B65692" w:rsidRPr="00357870">
        <w:t xml:space="preserve"> </w:t>
      </w:r>
      <w:r w:rsidRPr="00357870">
        <w:t>Речь</w:t>
      </w:r>
      <w:r w:rsidR="00B65692" w:rsidRPr="00357870">
        <w:t xml:space="preserve"> </w:t>
      </w:r>
      <w:r w:rsidRPr="00357870">
        <w:t>идет</w:t>
      </w:r>
      <w:r w:rsidR="00B65692" w:rsidRPr="00357870">
        <w:t xml:space="preserve"> </w:t>
      </w:r>
      <w:r w:rsidRPr="00357870">
        <w:t>о</w:t>
      </w:r>
      <w:r w:rsidR="00B65692" w:rsidRPr="00357870">
        <w:t xml:space="preserve"> </w:t>
      </w:r>
      <w:r w:rsidRPr="00357870">
        <w:t>включении</w:t>
      </w:r>
      <w:r w:rsidR="00B65692" w:rsidRPr="00357870">
        <w:t xml:space="preserve"> </w:t>
      </w:r>
      <w:r w:rsidRPr="00357870">
        <w:t>строительства,</w:t>
      </w:r>
      <w:r w:rsidR="00B65692" w:rsidRPr="00357870">
        <w:t xml:space="preserve"> </w:t>
      </w:r>
      <w:r w:rsidRPr="00357870">
        <w:t>реконструкции</w:t>
      </w:r>
      <w:r w:rsidR="00B65692" w:rsidRPr="00357870">
        <w:t xml:space="preserve"> </w:t>
      </w:r>
      <w:r w:rsidRPr="00357870">
        <w:t>и</w:t>
      </w:r>
      <w:r w:rsidR="00B65692" w:rsidRPr="00357870">
        <w:t xml:space="preserve"> </w:t>
      </w:r>
      <w:r w:rsidRPr="00357870">
        <w:t>модернизации</w:t>
      </w:r>
      <w:r w:rsidR="00B65692" w:rsidRPr="00357870">
        <w:t xml:space="preserve"> </w:t>
      </w:r>
      <w:r w:rsidRPr="00357870">
        <w:t>птицефабрик</w:t>
      </w:r>
      <w:r w:rsidR="00B65692" w:rsidRPr="00357870">
        <w:t xml:space="preserve"> </w:t>
      </w:r>
      <w:r w:rsidRPr="00357870">
        <w:t>в</w:t>
      </w:r>
      <w:r w:rsidR="00B65692" w:rsidRPr="00357870">
        <w:t xml:space="preserve"> </w:t>
      </w:r>
      <w:r w:rsidRPr="00357870">
        <w:t>программу</w:t>
      </w:r>
      <w:r w:rsidR="00B65692" w:rsidRPr="00357870">
        <w:t xml:space="preserve"> </w:t>
      </w:r>
      <w:r w:rsidRPr="00357870">
        <w:t>возмещения</w:t>
      </w:r>
      <w:r w:rsidR="00B65692" w:rsidRPr="00357870">
        <w:t xml:space="preserve"> </w:t>
      </w:r>
      <w:r w:rsidRPr="00357870">
        <w:t>части</w:t>
      </w:r>
      <w:r w:rsidR="00B65692" w:rsidRPr="00357870">
        <w:t xml:space="preserve"> </w:t>
      </w:r>
      <w:r w:rsidRPr="00357870">
        <w:t>прямых</w:t>
      </w:r>
      <w:r w:rsidR="00B65692" w:rsidRPr="00357870">
        <w:t xml:space="preserve"> </w:t>
      </w:r>
      <w:r w:rsidRPr="00357870">
        <w:t>понесенных</w:t>
      </w:r>
      <w:r w:rsidR="00B65692" w:rsidRPr="00357870">
        <w:t xml:space="preserve"> </w:t>
      </w:r>
      <w:r w:rsidRPr="00357870">
        <w:t>затрат</w:t>
      </w:r>
      <w:r w:rsidR="00B65692" w:rsidRPr="00357870">
        <w:t xml:space="preserve"> </w:t>
      </w:r>
      <w:r w:rsidRPr="00357870">
        <w:t>(</w:t>
      </w:r>
      <w:r w:rsidR="00357870" w:rsidRPr="00357870">
        <w:t>«</w:t>
      </w:r>
      <w:r w:rsidRPr="00357870">
        <w:t>капексы</w:t>
      </w:r>
      <w:r w:rsidR="00357870" w:rsidRPr="00357870">
        <w:t>»</w:t>
      </w:r>
      <w:r w:rsidRPr="00357870">
        <w:t>),</w:t>
      </w:r>
      <w:r w:rsidR="00B65692" w:rsidRPr="00357870">
        <w:t xml:space="preserve"> </w:t>
      </w:r>
      <w:r w:rsidRPr="00357870">
        <w:t>субсидировании</w:t>
      </w:r>
      <w:r w:rsidR="00B65692" w:rsidRPr="00357870">
        <w:t xml:space="preserve"> </w:t>
      </w:r>
      <w:r w:rsidRPr="00357870">
        <w:t>создания</w:t>
      </w:r>
      <w:r w:rsidR="00B65692" w:rsidRPr="00357870">
        <w:t xml:space="preserve"> </w:t>
      </w:r>
      <w:r w:rsidRPr="00357870">
        <w:t>инфраструктурных</w:t>
      </w:r>
      <w:r w:rsidR="00B65692" w:rsidRPr="00357870">
        <w:t xml:space="preserve"> </w:t>
      </w:r>
      <w:r w:rsidRPr="00357870">
        <w:t>объектов</w:t>
      </w:r>
      <w:r w:rsidR="00B65692" w:rsidRPr="00357870">
        <w:t xml:space="preserve"> </w:t>
      </w:r>
      <w:r w:rsidRPr="00357870">
        <w:t>(газификация,</w:t>
      </w:r>
      <w:r w:rsidR="00B65692" w:rsidRPr="00357870">
        <w:t xml:space="preserve"> </w:t>
      </w:r>
      <w:r w:rsidRPr="00357870">
        <w:t>электроснабжение,</w:t>
      </w:r>
      <w:r w:rsidR="00B65692" w:rsidRPr="00357870">
        <w:t xml:space="preserve"> </w:t>
      </w:r>
      <w:r w:rsidRPr="00357870">
        <w:t>водоснабжение,</w:t>
      </w:r>
      <w:r w:rsidR="00B65692" w:rsidRPr="00357870">
        <w:t xml:space="preserve"> </w:t>
      </w:r>
      <w:r w:rsidRPr="00357870">
        <w:t>водоочистка),</w:t>
      </w:r>
      <w:r w:rsidR="00B65692" w:rsidRPr="00357870">
        <w:t xml:space="preserve"> </w:t>
      </w:r>
      <w:r w:rsidRPr="00357870">
        <w:t>коммуникаций</w:t>
      </w:r>
      <w:r w:rsidR="00B65692" w:rsidRPr="00357870">
        <w:t xml:space="preserve"> </w:t>
      </w:r>
      <w:r w:rsidRPr="00357870">
        <w:t>и</w:t>
      </w:r>
      <w:r w:rsidR="00B65692" w:rsidRPr="00357870">
        <w:t xml:space="preserve"> </w:t>
      </w:r>
      <w:r w:rsidRPr="00357870">
        <w:t>дорог.</w:t>
      </w:r>
      <w:r w:rsidR="00B65692" w:rsidRPr="00357870">
        <w:t xml:space="preserve"> </w:t>
      </w:r>
      <w:r w:rsidRPr="00357870">
        <w:t>Кроме</w:t>
      </w:r>
      <w:r w:rsidR="00B65692" w:rsidRPr="00357870">
        <w:t xml:space="preserve"> </w:t>
      </w:r>
      <w:r w:rsidRPr="00357870">
        <w:t>того,</w:t>
      </w:r>
      <w:r w:rsidR="00B65692" w:rsidRPr="00357870">
        <w:t xml:space="preserve"> </w:t>
      </w:r>
      <w:r w:rsidRPr="00357870">
        <w:t>по</w:t>
      </w:r>
      <w:r w:rsidR="00B65692" w:rsidRPr="00357870">
        <w:t xml:space="preserve"> </w:t>
      </w:r>
      <w:r w:rsidRPr="00357870">
        <w:t>мнению</w:t>
      </w:r>
      <w:r w:rsidR="00B65692" w:rsidRPr="00357870">
        <w:t xml:space="preserve"> </w:t>
      </w:r>
      <w:r w:rsidRPr="00357870">
        <w:t>Росптицесоюза</w:t>
      </w:r>
      <w:r w:rsidR="00B65692" w:rsidRPr="00357870">
        <w:t xml:space="preserve"> </w:t>
      </w:r>
      <w:r w:rsidRPr="00357870">
        <w:t>(объединяет</w:t>
      </w:r>
      <w:r w:rsidR="00B65692" w:rsidRPr="00357870">
        <w:t xml:space="preserve"> </w:t>
      </w:r>
      <w:r w:rsidRPr="00357870">
        <w:t>более</w:t>
      </w:r>
      <w:r w:rsidR="00B65692" w:rsidRPr="00357870">
        <w:t xml:space="preserve"> </w:t>
      </w:r>
      <w:r w:rsidRPr="00357870">
        <w:t>250</w:t>
      </w:r>
      <w:r w:rsidR="00B65692" w:rsidRPr="00357870">
        <w:t xml:space="preserve"> </w:t>
      </w:r>
      <w:r w:rsidRPr="00357870">
        <w:t>организаций),</w:t>
      </w:r>
      <w:r w:rsidR="00B65692" w:rsidRPr="00357870">
        <w:t xml:space="preserve"> </w:t>
      </w:r>
      <w:r w:rsidRPr="00357870">
        <w:t>необходимо</w:t>
      </w:r>
      <w:r w:rsidR="00B65692" w:rsidRPr="00357870">
        <w:t xml:space="preserve"> </w:t>
      </w:r>
      <w:r w:rsidRPr="00357870">
        <w:t>увеличить</w:t>
      </w:r>
      <w:r w:rsidR="00B65692" w:rsidRPr="00357870">
        <w:t xml:space="preserve"> </w:t>
      </w:r>
      <w:r w:rsidRPr="00357870">
        <w:t>лимит</w:t>
      </w:r>
      <w:r w:rsidR="00B65692" w:rsidRPr="00357870">
        <w:t xml:space="preserve"> </w:t>
      </w:r>
      <w:r w:rsidRPr="00357870">
        <w:t>привлечения</w:t>
      </w:r>
      <w:r w:rsidR="00B65692" w:rsidRPr="00357870">
        <w:t xml:space="preserve"> </w:t>
      </w:r>
      <w:r w:rsidRPr="00357870">
        <w:t>краткосрочных</w:t>
      </w:r>
      <w:r w:rsidR="00B65692" w:rsidRPr="00357870">
        <w:t xml:space="preserve"> </w:t>
      </w:r>
      <w:r w:rsidRPr="00357870">
        <w:t>льготных</w:t>
      </w:r>
      <w:r w:rsidR="00B65692" w:rsidRPr="00357870">
        <w:t xml:space="preserve"> </w:t>
      </w:r>
      <w:r w:rsidRPr="00357870">
        <w:t>кредитов</w:t>
      </w:r>
      <w:r w:rsidR="00B65692" w:rsidRPr="00357870">
        <w:t xml:space="preserve"> </w:t>
      </w:r>
      <w:r w:rsidRPr="00357870">
        <w:t>на</w:t>
      </w:r>
      <w:r w:rsidR="00B65692" w:rsidRPr="00357870">
        <w:t xml:space="preserve"> </w:t>
      </w:r>
      <w:r w:rsidRPr="00357870">
        <w:t>одного</w:t>
      </w:r>
      <w:r w:rsidR="00B65692" w:rsidRPr="00357870">
        <w:t xml:space="preserve"> </w:t>
      </w:r>
      <w:r w:rsidRPr="00357870">
        <w:t>заемщика</w:t>
      </w:r>
      <w:r w:rsidR="00B65692" w:rsidRPr="00357870">
        <w:t xml:space="preserve"> </w:t>
      </w:r>
      <w:r w:rsidRPr="00357870">
        <w:t>до</w:t>
      </w:r>
      <w:r w:rsidR="00B65692" w:rsidRPr="00357870">
        <w:t xml:space="preserve"> </w:t>
      </w:r>
      <w:r w:rsidRPr="00357870">
        <w:t>1,5</w:t>
      </w:r>
      <w:r w:rsidR="00B65692" w:rsidRPr="00357870">
        <w:t xml:space="preserve"> </w:t>
      </w:r>
      <w:r w:rsidRPr="00357870">
        <w:t>млрд</w:t>
      </w:r>
      <w:r w:rsidR="00B65692" w:rsidRPr="00357870">
        <w:t xml:space="preserve"> </w:t>
      </w:r>
      <w:r w:rsidRPr="00357870">
        <w:t>руб.</w:t>
      </w:r>
      <w:r w:rsidR="00B65692" w:rsidRPr="00357870">
        <w:t xml:space="preserve"> </w:t>
      </w:r>
      <w:r w:rsidRPr="00357870">
        <w:t>в</w:t>
      </w:r>
      <w:r w:rsidR="00B65692" w:rsidRPr="00357870">
        <w:t xml:space="preserve"> </w:t>
      </w:r>
      <w:r w:rsidRPr="00357870">
        <w:t>год</w:t>
      </w:r>
      <w:r w:rsidR="00B65692" w:rsidRPr="00357870">
        <w:t xml:space="preserve"> </w:t>
      </w:r>
      <w:r w:rsidRPr="00357870">
        <w:t>(сейчас</w:t>
      </w:r>
      <w:r w:rsidR="00B65692" w:rsidRPr="00357870">
        <w:t xml:space="preserve"> </w:t>
      </w:r>
      <w:r w:rsidR="00357870" w:rsidRPr="00357870">
        <w:t>-</w:t>
      </w:r>
      <w:r w:rsidR="00B65692" w:rsidRPr="00357870">
        <w:t xml:space="preserve"> </w:t>
      </w:r>
      <w:r w:rsidRPr="00357870">
        <w:t>не</w:t>
      </w:r>
      <w:r w:rsidR="00B65692" w:rsidRPr="00357870">
        <w:t xml:space="preserve"> </w:t>
      </w:r>
      <w:r w:rsidRPr="00357870">
        <w:t>более</w:t>
      </w:r>
      <w:r w:rsidR="00B65692" w:rsidRPr="00357870">
        <w:t xml:space="preserve"> </w:t>
      </w:r>
      <w:r w:rsidRPr="00357870">
        <w:t>600</w:t>
      </w:r>
      <w:r w:rsidR="00B65692" w:rsidRPr="00357870">
        <w:t xml:space="preserve"> </w:t>
      </w:r>
      <w:r w:rsidRPr="00357870">
        <w:t>млн</w:t>
      </w:r>
      <w:r w:rsidR="00B65692" w:rsidRPr="00357870">
        <w:t xml:space="preserve"> </w:t>
      </w:r>
      <w:r w:rsidRPr="00357870">
        <w:t>руб.)</w:t>
      </w:r>
      <w:r w:rsidR="00B65692" w:rsidRPr="00357870">
        <w:t xml:space="preserve"> </w:t>
      </w:r>
      <w:r w:rsidRPr="00357870">
        <w:t>и</w:t>
      </w:r>
      <w:r w:rsidR="00B65692" w:rsidRPr="00357870">
        <w:t xml:space="preserve"> </w:t>
      </w:r>
      <w:r w:rsidRPr="00357870">
        <w:t>выделить</w:t>
      </w:r>
      <w:r w:rsidR="00B65692" w:rsidRPr="00357870">
        <w:t xml:space="preserve"> </w:t>
      </w:r>
      <w:r w:rsidRPr="00357870">
        <w:t>лимиты</w:t>
      </w:r>
      <w:r w:rsidR="00B65692" w:rsidRPr="00357870">
        <w:t xml:space="preserve"> </w:t>
      </w:r>
      <w:r w:rsidRPr="00357870">
        <w:t>для</w:t>
      </w:r>
      <w:r w:rsidR="00B65692" w:rsidRPr="00357870">
        <w:t xml:space="preserve"> </w:t>
      </w:r>
      <w:r w:rsidRPr="00357870">
        <w:t>птицеводства</w:t>
      </w:r>
      <w:r w:rsidR="00B65692" w:rsidRPr="00357870">
        <w:t xml:space="preserve"> </w:t>
      </w:r>
      <w:r w:rsidRPr="00357870">
        <w:t>в</w:t>
      </w:r>
      <w:r w:rsidR="00B65692" w:rsidRPr="00357870">
        <w:t xml:space="preserve"> </w:t>
      </w:r>
      <w:r w:rsidRPr="00357870">
        <w:t>отдельное</w:t>
      </w:r>
      <w:r w:rsidR="00B65692" w:rsidRPr="00357870">
        <w:t xml:space="preserve"> </w:t>
      </w:r>
      <w:r w:rsidRPr="00357870">
        <w:t>направление,</w:t>
      </w:r>
      <w:r w:rsidR="00B65692" w:rsidRPr="00357870">
        <w:t xml:space="preserve"> </w:t>
      </w:r>
      <w:r w:rsidRPr="00357870">
        <w:t>а</w:t>
      </w:r>
      <w:r w:rsidR="00B65692" w:rsidRPr="00357870">
        <w:t xml:space="preserve"> </w:t>
      </w:r>
      <w:r w:rsidRPr="00357870">
        <w:t>для</w:t>
      </w:r>
      <w:r w:rsidR="00B65692" w:rsidRPr="00357870">
        <w:t xml:space="preserve"> </w:t>
      </w:r>
      <w:r w:rsidRPr="00357870">
        <w:t>строительства</w:t>
      </w:r>
      <w:r w:rsidR="00B65692" w:rsidRPr="00357870">
        <w:t xml:space="preserve"> </w:t>
      </w:r>
      <w:r w:rsidRPr="00357870">
        <w:t>новых</w:t>
      </w:r>
      <w:r w:rsidR="00B65692" w:rsidRPr="00357870">
        <w:t xml:space="preserve"> </w:t>
      </w:r>
      <w:r w:rsidRPr="00357870">
        <w:t>птичников</w:t>
      </w:r>
      <w:r w:rsidR="00B65692" w:rsidRPr="00357870">
        <w:t xml:space="preserve"> </w:t>
      </w:r>
      <w:r w:rsidRPr="00357870">
        <w:t>нужно</w:t>
      </w:r>
      <w:r w:rsidR="00B65692" w:rsidRPr="00357870">
        <w:t xml:space="preserve"> </w:t>
      </w:r>
      <w:r w:rsidRPr="00357870">
        <w:t>выделять</w:t>
      </w:r>
      <w:r w:rsidR="00B65692" w:rsidRPr="00357870">
        <w:t xml:space="preserve"> </w:t>
      </w:r>
      <w:r w:rsidRPr="00357870">
        <w:t>землю</w:t>
      </w:r>
      <w:r w:rsidR="00B65692" w:rsidRPr="00357870">
        <w:t xml:space="preserve"> </w:t>
      </w:r>
      <w:r w:rsidRPr="00357870">
        <w:t>в</w:t>
      </w:r>
      <w:r w:rsidR="00B65692" w:rsidRPr="00357870">
        <w:t xml:space="preserve"> </w:t>
      </w:r>
      <w:r w:rsidRPr="00357870">
        <w:t>приоритетном</w:t>
      </w:r>
      <w:r w:rsidR="00B65692" w:rsidRPr="00357870">
        <w:t xml:space="preserve"> </w:t>
      </w:r>
      <w:r w:rsidRPr="00357870">
        <w:t>порядке.</w:t>
      </w:r>
      <w:r w:rsidR="00B65692" w:rsidRPr="00357870">
        <w:t xml:space="preserve"> </w:t>
      </w:r>
      <w:r w:rsidRPr="00357870">
        <w:t>Соответствующее</w:t>
      </w:r>
      <w:r w:rsidR="00B65692" w:rsidRPr="00357870">
        <w:t xml:space="preserve"> </w:t>
      </w:r>
      <w:r w:rsidRPr="00357870">
        <w:t>письмо</w:t>
      </w:r>
      <w:r w:rsidR="00B65692" w:rsidRPr="00357870">
        <w:t xml:space="preserve"> </w:t>
      </w:r>
      <w:r w:rsidRPr="00357870">
        <w:t>Росптицесоюз</w:t>
      </w:r>
      <w:r w:rsidR="00B65692" w:rsidRPr="00357870">
        <w:t xml:space="preserve"> </w:t>
      </w:r>
      <w:r w:rsidRPr="00357870">
        <w:t>направил</w:t>
      </w:r>
      <w:r w:rsidR="00B65692" w:rsidRPr="00357870">
        <w:t xml:space="preserve"> </w:t>
      </w:r>
      <w:r w:rsidRPr="00357870">
        <w:t>в</w:t>
      </w:r>
      <w:r w:rsidR="00B65692" w:rsidRPr="00357870">
        <w:t xml:space="preserve"> </w:t>
      </w:r>
      <w:r w:rsidRPr="00357870">
        <w:t>Минсельхоз</w:t>
      </w:r>
      <w:r w:rsidR="00B65692" w:rsidRPr="00357870">
        <w:t xml:space="preserve"> </w:t>
      </w:r>
      <w:r w:rsidRPr="00357870">
        <w:t>РФ.</w:t>
      </w:r>
    </w:p>
    <w:p w:rsidR="007226A3" w:rsidRPr="00357870" w:rsidRDefault="007226A3" w:rsidP="007226A3">
      <w:r w:rsidRPr="00357870">
        <w:t>4</w:t>
      </w:r>
      <w:r w:rsidR="00B65692" w:rsidRPr="00357870">
        <w:t xml:space="preserve"> </w:t>
      </w:r>
      <w:r w:rsidRPr="00357870">
        <w:t>марта</w:t>
      </w:r>
      <w:r w:rsidR="00B65692" w:rsidRPr="00357870">
        <w:t xml:space="preserve"> </w:t>
      </w:r>
      <w:r w:rsidRPr="00357870">
        <w:t>Россельхознадзор</w:t>
      </w:r>
      <w:r w:rsidR="00B65692" w:rsidRPr="00357870">
        <w:t xml:space="preserve"> </w:t>
      </w:r>
      <w:r w:rsidRPr="00357870">
        <w:t>сообщил,</w:t>
      </w:r>
      <w:r w:rsidR="00B65692" w:rsidRPr="00357870">
        <w:t xml:space="preserve"> </w:t>
      </w:r>
      <w:r w:rsidRPr="00357870">
        <w:t>что</w:t>
      </w:r>
      <w:r w:rsidR="00B65692" w:rsidRPr="00357870">
        <w:t xml:space="preserve"> </w:t>
      </w:r>
      <w:r w:rsidRPr="00357870">
        <w:t>из</w:t>
      </w:r>
      <w:r w:rsidR="00B65692" w:rsidRPr="00357870">
        <w:t xml:space="preserve"> </w:t>
      </w:r>
      <w:r w:rsidRPr="00357870">
        <w:t>Азербайджана</w:t>
      </w:r>
      <w:r w:rsidR="00B65692" w:rsidRPr="00357870">
        <w:t xml:space="preserve"> </w:t>
      </w:r>
      <w:r w:rsidRPr="00357870">
        <w:t>и</w:t>
      </w:r>
      <w:r w:rsidR="00B65692" w:rsidRPr="00357870">
        <w:t xml:space="preserve"> </w:t>
      </w:r>
      <w:r w:rsidRPr="00357870">
        <w:t>Турции</w:t>
      </w:r>
      <w:r w:rsidR="00B65692" w:rsidRPr="00357870">
        <w:t xml:space="preserve"> </w:t>
      </w:r>
      <w:r w:rsidRPr="00357870">
        <w:t>в</w:t>
      </w:r>
      <w:r w:rsidR="00B65692" w:rsidRPr="00357870">
        <w:t xml:space="preserve"> </w:t>
      </w:r>
      <w:r w:rsidRPr="00357870">
        <w:t>Россию</w:t>
      </w:r>
      <w:r w:rsidR="00B65692" w:rsidRPr="00357870">
        <w:t xml:space="preserve"> </w:t>
      </w:r>
      <w:r w:rsidRPr="00357870">
        <w:t>ввезли</w:t>
      </w:r>
      <w:r w:rsidR="00B65692" w:rsidRPr="00357870">
        <w:t xml:space="preserve"> </w:t>
      </w:r>
      <w:r w:rsidRPr="00357870">
        <w:t>28,5</w:t>
      </w:r>
      <w:r w:rsidR="00B65692" w:rsidRPr="00357870">
        <w:t xml:space="preserve"> </w:t>
      </w:r>
      <w:r w:rsidRPr="00357870">
        <w:t>млн</w:t>
      </w:r>
      <w:r w:rsidR="00B65692" w:rsidRPr="00357870">
        <w:t xml:space="preserve"> </w:t>
      </w:r>
      <w:r w:rsidRPr="00357870">
        <w:t>пищевых</w:t>
      </w:r>
      <w:r w:rsidR="00B65692" w:rsidRPr="00357870">
        <w:t xml:space="preserve"> </w:t>
      </w:r>
      <w:r w:rsidRPr="00357870">
        <w:t>яиц.</w:t>
      </w:r>
      <w:r w:rsidR="00B65692" w:rsidRPr="00357870">
        <w:t xml:space="preserve"> </w:t>
      </w:r>
      <w:r w:rsidRPr="00357870">
        <w:t>С</w:t>
      </w:r>
      <w:r w:rsidR="00B65692" w:rsidRPr="00357870">
        <w:t xml:space="preserve"> </w:t>
      </w:r>
      <w:r w:rsidRPr="00357870">
        <w:t>26</w:t>
      </w:r>
      <w:r w:rsidR="00B65692" w:rsidRPr="00357870">
        <w:t xml:space="preserve"> </w:t>
      </w:r>
      <w:r w:rsidRPr="00357870">
        <w:t>февраля</w:t>
      </w:r>
      <w:r w:rsidR="00B65692" w:rsidRPr="00357870">
        <w:t xml:space="preserve"> </w:t>
      </w:r>
      <w:r w:rsidRPr="00357870">
        <w:t>по</w:t>
      </w:r>
      <w:r w:rsidR="00B65692" w:rsidRPr="00357870">
        <w:t xml:space="preserve"> </w:t>
      </w:r>
      <w:r w:rsidRPr="00357870">
        <w:t>3</w:t>
      </w:r>
      <w:r w:rsidR="00B65692" w:rsidRPr="00357870">
        <w:t xml:space="preserve"> </w:t>
      </w:r>
      <w:r w:rsidRPr="00357870">
        <w:t>марта</w:t>
      </w:r>
      <w:r w:rsidR="00B65692" w:rsidRPr="00357870">
        <w:t xml:space="preserve"> </w:t>
      </w:r>
      <w:r w:rsidRPr="00357870">
        <w:t>для</w:t>
      </w:r>
      <w:r w:rsidR="00B65692" w:rsidRPr="00357870">
        <w:t xml:space="preserve"> </w:t>
      </w:r>
      <w:r w:rsidRPr="00357870">
        <w:t>реализации</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через</w:t>
      </w:r>
      <w:r w:rsidR="00B65692" w:rsidRPr="00357870">
        <w:t xml:space="preserve"> </w:t>
      </w:r>
      <w:r w:rsidRPr="00357870">
        <w:t>пункт</w:t>
      </w:r>
      <w:r w:rsidR="00B65692" w:rsidRPr="00357870">
        <w:t xml:space="preserve"> </w:t>
      </w:r>
      <w:r w:rsidRPr="00357870">
        <w:t>пропуска</w:t>
      </w:r>
      <w:r w:rsidR="00B65692" w:rsidRPr="00357870">
        <w:t xml:space="preserve"> </w:t>
      </w:r>
      <w:r w:rsidR="00357870" w:rsidRPr="00357870">
        <w:t>«</w:t>
      </w:r>
      <w:r w:rsidRPr="00357870">
        <w:t>Яраг</w:t>
      </w:r>
      <w:r w:rsidR="00B65692" w:rsidRPr="00357870">
        <w:t xml:space="preserve"> </w:t>
      </w:r>
      <w:r w:rsidR="00357870" w:rsidRPr="00357870">
        <w:t>-</w:t>
      </w:r>
      <w:r w:rsidR="00B65692" w:rsidRPr="00357870">
        <w:t xml:space="preserve"> </w:t>
      </w:r>
      <w:r w:rsidRPr="00357870">
        <w:t>Казмаляр</w:t>
      </w:r>
      <w:r w:rsidR="00357870" w:rsidRPr="00357870">
        <w:t>»</w:t>
      </w:r>
      <w:r w:rsidR="00B65692" w:rsidRPr="00357870">
        <w:t xml:space="preserve"> </w:t>
      </w:r>
      <w:r w:rsidRPr="00357870">
        <w:t>из</w:t>
      </w:r>
      <w:r w:rsidR="00B65692" w:rsidRPr="00357870">
        <w:t xml:space="preserve"> </w:t>
      </w:r>
      <w:r w:rsidRPr="00357870">
        <w:t>Азербайджана</w:t>
      </w:r>
      <w:r w:rsidR="00B65692" w:rsidRPr="00357870">
        <w:t xml:space="preserve"> </w:t>
      </w:r>
      <w:r w:rsidRPr="00357870">
        <w:t>поступило</w:t>
      </w:r>
      <w:r w:rsidR="00B65692" w:rsidRPr="00357870">
        <w:t xml:space="preserve"> </w:t>
      </w:r>
      <w:r w:rsidRPr="00357870">
        <w:t>2,7</w:t>
      </w:r>
      <w:r w:rsidR="00B65692" w:rsidRPr="00357870">
        <w:t xml:space="preserve"> </w:t>
      </w:r>
      <w:r w:rsidRPr="00357870">
        <w:t>млн</w:t>
      </w:r>
      <w:r w:rsidR="00B65692" w:rsidRPr="00357870">
        <w:t xml:space="preserve"> </w:t>
      </w:r>
      <w:r w:rsidRPr="00357870">
        <w:t>яиц,</w:t>
      </w:r>
      <w:r w:rsidR="00B65692" w:rsidRPr="00357870">
        <w:t xml:space="preserve"> </w:t>
      </w:r>
      <w:r w:rsidRPr="00357870">
        <w:t>а</w:t>
      </w:r>
      <w:r w:rsidR="00B65692" w:rsidRPr="00357870">
        <w:t xml:space="preserve"> </w:t>
      </w:r>
      <w:r w:rsidRPr="00357870">
        <w:t>из</w:t>
      </w:r>
      <w:r w:rsidR="00B65692" w:rsidRPr="00357870">
        <w:t xml:space="preserve"> </w:t>
      </w:r>
      <w:r w:rsidRPr="00357870">
        <w:t>Турции</w:t>
      </w:r>
      <w:r w:rsidR="00B65692" w:rsidRPr="00357870">
        <w:t xml:space="preserve"> </w:t>
      </w:r>
      <w:r w:rsidR="00357870" w:rsidRPr="00357870">
        <w:t>-</w:t>
      </w:r>
      <w:r w:rsidR="00B65692" w:rsidRPr="00357870">
        <w:t xml:space="preserve"> </w:t>
      </w:r>
      <w:r w:rsidRPr="00357870">
        <w:t>633</w:t>
      </w:r>
      <w:r w:rsidR="00B65692" w:rsidRPr="00357870">
        <w:t xml:space="preserve"> </w:t>
      </w:r>
      <w:r w:rsidRPr="00357870">
        <w:t>600</w:t>
      </w:r>
      <w:r w:rsidR="00B65692" w:rsidRPr="00357870">
        <w:t xml:space="preserve"> </w:t>
      </w:r>
      <w:r w:rsidRPr="00357870">
        <w:t>яиц.</w:t>
      </w:r>
    </w:p>
    <w:p w:rsidR="007226A3" w:rsidRPr="00357870" w:rsidRDefault="007226A3" w:rsidP="007226A3">
      <w:pPr>
        <w:pStyle w:val="2"/>
      </w:pPr>
      <w:bookmarkStart w:id="101" w:name="_Toc162416424"/>
      <w:r w:rsidRPr="00357870">
        <w:lastRenderedPageBreak/>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Банки</w:t>
      </w:r>
      <w:r w:rsidR="00B65692" w:rsidRPr="00357870">
        <w:t xml:space="preserve"> </w:t>
      </w:r>
      <w:r w:rsidRPr="00357870">
        <w:t>РФ</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сократили</w:t>
      </w:r>
      <w:r w:rsidR="00B65692" w:rsidRPr="00357870">
        <w:t xml:space="preserve"> </w:t>
      </w:r>
      <w:r w:rsidRPr="00357870">
        <w:t>чистую</w:t>
      </w:r>
      <w:r w:rsidR="00B65692" w:rsidRPr="00357870">
        <w:t xml:space="preserve"> </w:t>
      </w:r>
      <w:r w:rsidRPr="00357870">
        <w:t>прибыль</w:t>
      </w:r>
      <w:r w:rsidR="00B65692" w:rsidRPr="00357870">
        <w:t xml:space="preserve"> </w:t>
      </w:r>
      <w:r w:rsidRPr="00357870">
        <w:t>на</w:t>
      </w:r>
      <w:r w:rsidR="00B65692" w:rsidRPr="00357870">
        <w:t xml:space="preserve"> </w:t>
      </w:r>
      <w:r w:rsidRPr="00357870">
        <w:t>22%</w:t>
      </w:r>
      <w:r w:rsidR="00B65692" w:rsidRPr="00357870">
        <w:t xml:space="preserve"> </w:t>
      </w:r>
      <w:r w:rsidRPr="00357870">
        <w:t>к</w:t>
      </w:r>
      <w:r w:rsidR="00B65692" w:rsidRPr="00357870">
        <w:t xml:space="preserve"> </w:t>
      </w:r>
      <w:r w:rsidRPr="00357870">
        <w:t>январю,</w:t>
      </w:r>
      <w:r w:rsidR="00B65692" w:rsidRPr="00357870">
        <w:t xml:space="preserve"> </w:t>
      </w:r>
      <w:r w:rsidRPr="00357870">
        <w:t>до</w:t>
      </w:r>
      <w:r w:rsidR="00B65692" w:rsidRPr="00357870">
        <w:t xml:space="preserve"> </w:t>
      </w:r>
      <w:r w:rsidRPr="00357870">
        <w:t>275</w:t>
      </w:r>
      <w:r w:rsidR="00B65692" w:rsidRPr="00357870">
        <w:t xml:space="preserve"> </w:t>
      </w:r>
      <w:r w:rsidRPr="00357870">
        <w:t>млрд</w:t>
      </w:r>
      <w:r w:rsidR="00B65692" w:rsidRPr="00357870">
        <w:t xml:space="preserve"> </w:t>
      </w:r>
      <w:r w:rsidRPr="00357870">
        <w:t>руб</w:t>
      </w:r>
      <w:r w:rsidR="00B65692" w:rsidRPr="00357870">
        <w:t xml:space="preserve"> </w:t>
      </w:r>
      <w:r w:rsidRPr="00357870">
        <w:t>-</w:t>
      </w:r>
      <w:r w:rsidR="00B65692" w:rsidRPr="00357870">
        <w:t xml:space="preserve"> </w:t>
      </w:r>
      <w:r w:rsidRPr="00357870">
        <w:t>ЦБ</w:t>
      </w:r>
      <w:bookmarkEnd w:id="101"/>
    </w:p>
    <w:p w:rsidR="007226A3" w:rsidRPr="00357870" w:rsidRDefault="007226A3" w:rsidP="000A13DE">
      <w:pPr>
        <w:pStyle w:val="3"/>
      </w:pPr>
      <w:bookmarkStart w:id="102" w:name="_Toc162416425"/>
      <w:r w:rsidRPr="00357870">
        <w:t>Российские</w:t>
      </w:r>
      <w:r w:rsidR="00B65692" w:rsidRPr="00357870">
        <w:t xml:space="preserve"> </w:t>
      </w:r>
      <w:r w:rsidRPr="00357870">
        <w:t>банки</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сократили</w:t>
      </w:r>
      <w:r w:rsidR="00B65692" w:rsidRPr="00357870">
        <w:t xml:space="preserve"> </w:t>
      </w:r>
      <w:r w:rsidRPr="00357870">
        <w:t>чистую</w:t>
      </w:r>
      <w:r w:rsidR="00B65692" w:rsidRPr="00357870">
        <w:t xml:space="preserve"> </w:t>
      </w:r>
      <w:r w:rsidRPr="00357870">
        <w:t>прибыль</w:t>
      </w:r>
      <w:r w:rsidR="00B65692" w:rsidRPr="00357870">
        <w:t xml:space="preserve"> </w:t>
      </w:r>
      <w:r w:rsidRPr="00357870">
        <w:t>на</w:t>
      </w:r>
      <w:r w:rsidR="00B65692" w:rsidRPr="00357870">
        <w:t xml:space="preserve"> </w:t>
      </w:r>
      <w:r w:rsidRPr="00357870">
        <w:t>22%</w:t>
      </w:r>
      <w:r w:rsidR="00B65692" w:rsidRPr="00357870">
        <w:t xml:space="preserve"> </w:t>
      </w:r>
      <w:r w:rsidRPr="00357870">
        <w:t>по</w:t>
      </w:r>
      <w:r w:rsidR="00B65692" w:rsidRPr="00357870">
        <w:t xml:space="preserve"> </w:t>
      </w:r>
      <w:r w:rsidRPr="00357870">
        <w:t>сравнению</w:t>
      </w:r>
      <w:r w:rsidR="00B65692" w:rsidRPr="00357870">
        <w:t xml:space="preserve"> </w:t>
      </w:r>
      <w:r w:rsidRPr="00357870">
        <w:t>с</w:t>
      </w:r>
      <w:r w:rsidR="00B65692" w:rsidRPr="00357870">
        <w:t xml:space="preserve"> </w:t>
      </w:r>
      <w:r w:rsidRPr="00357870">
        <w:t>январем</w:t>
      </w:r>
      <w:r w:rsidR="00B65692" w:rsidRPr="00357870">
        <w:t xml:space="preserve"> </w:t>
      </w:r>
      <w:r w:rsidRPr="00357870">
        <w:t>-</w:t>
      </w:r>
      <w:r w:rsidR="00B65692" w:rsidRPr="00357870">
        <w:t xml:space="preserve"> </w:t>
      </w:r>
      <w:r w:rsidRPr="00357870">
        <w:t>до</w:t>
      </w:r>
      <w:r w:rsidR="00B65692" w:rsidRPr="00357870">
        <w:t xml:space="preserve"> </w:t>
      </w:r>
      <w:r w:rsidRPr="00357870">
        <w:t>275</w:t>
      </w:r>
      <w:r w:rsidR="00B65692" w:rsidRPr="00357870">
        <w:t xml:space="preserve"> </w:t>
      </w:r>
      <w:r w:rsidRPr="00357870">
        <w:t>миллиардов</w:t>
      </w:r>
      <w:r w:rsidR="00B65692" w:rsidRPr="00357870">
        <w:t xml:space="preserve"> </w:t>
      </w:r>
      <w:r w:rsidRPr="00357870">
        <w:t>рублей,</w:t>
      </w:r>
      <w:r w:rsidR="00B65692" w:rsidRPr="00357870">
        <w:t xml:space="preserve"> </w:t>
      </w:r>
      <w:r w:rsidRPr="00357870">
        <w:t>говорится</w:t>
      </w:r>
      <w:r w:rsidR="00B65692" w:rsidRPr="00357870">
        <w:t xml:space="preserve"> </w:t>
      </w:r>
      <w:r w:rsidRPr="00357870">
        <w:t>в</w:t>
      </w:r>
      <w:r w:rsidR="00B65692" w:rsidRPr="00357870">
        <w:t xml:space="preserve"> </w:t>
      </w:r>
      <w:r w:rsidRPr="00357870">
        <w:t>материалах</w:t>
      </w:r>
      <w:r w:rsidR="00B65692" w:rsidRPr="00357870">
        <w:t xml:space="preserve"> </w:t>
      </w:r>
      <w:r w:rsidRPr="00357870">
        <w:t>Банка</w:t>
      </w:r>
      <w:r w:rsidR="00B65692" w:rsidRPr="00357870">
        <w:t xml:space="preserve"> </w:t>
      </w:r>
      <w:r w:rsidRPr="00357870">
        <w:t>России.</w:t>
      </w:r>
      <w:bookmarkEnd w:id="102"/>
    </w:p>
    <w:p w:rsidR="007226A3" w:rsidRPr="00357870" w:rsidRDefault="00357870" w:rsidP="007226A3">
      <w:r w:rsidRPr="00357870">
        <w:t>«</w:t>
      </w:r>
      <w:r w:rsidR="007226A3" w:rsidRPr="00357870">
        <w:t>Чистая</w:t>
      </w:r>
      <w:r w:rsidR="00B65692" w:rsidRPr="00357870">
        <w:t xml:space="preserve"> </w:t>
      </w:r>
      <w:r w:rsidR="007226A3" w:rsidRPr="00357870">
        <w:t>прибыль</w:t>
      </w:r>
      <w:r w:rsidR="00B65692" w:rsidRPr="00357870">
        <w:t xml:space="preserve"> </w:t>
      </w:r>
      <w:r w:rsidR="007226A3" w:rsidRPr="00357870">
        <w:t>сектора</w:t>
      </w:r>
      <w:r w:rsidR="00B65692" w:rsidRPr="00357870">
        <w:t xml:space="preserve"> </w:t>
      </w:r>
      <w:r w:rsidR="007226A3" w:rsidRPr="00357870">
        <w:t>составила</w:t>
      </w:r>
      <w:r w:rsidR="00B65692" w:rsidRPr="00357870">
        <w:t xml:space="preserve"> </w:t>
      </w:r>
      <w:r w:rsidR="007226A3" w:rsidRPr="00357870">
        <w:t>275</w:t>
      </w:r>
      <w:r w:rsidR="00B65692" w:rsidRPr="00357870">
        <w:t xml:space="preserve"> </w:t>
      </w:r>
      <w:r w:rsidR="007226A3" w:rsidRPr="00357870">
        <w:t>миллиардов</w:t>
      </w:r>
      <w:r w:rsidR="00B65692" w:rsidRPr="00357870">
        <w:t xml:space="preserve"> </w:t>
      </w:r>
      <w:r w:rsidR="007226A3" w:rsidRPr="00357870">
        <w:t>рублей,</w:t>
      </w:r>
      <w:r w:rsidR="00B65692" w:rsidRPr="00357870">
        <w:t xml:space="preserve"> </w:t>
      </w:r>
      <w:r w:rsidR="007226A3" w:rsidRPr="00357870">
        <w:t>что</w:t>
      </w:r>
      <w:r w:rsidR="00B65692" w:rsidRPr="00357870">
        <w:t xml:space="preserve"> </w:t>
      </w:r>
      <w:r w:rsidR="007226A3" w:rsidRPr="00357870">
        <w:t>на</w:t>
      </w:r>
      <w:r w:rsidR="00B65692" w:rsidRPr="00357870">
        <w:t xml:space="preserve"> </w:t>
      </w:r>
      <w:r w:rsidR="007226A3" w:rsidRPr="00357870">
        <w:t>79</w:t>
      </w:r>
      <w:r w:rsidR="00B65692" w:rsidRPr="00357870">
        <w:t xml:space="preserve"> </w:t>
      </w:r>
      <w:r w:rsidR="007226A3" w:rsidRPr="00357870">
        <w:t>миллиардов</w:t>
      </w:r>
      <w:r w:rsidR="00B65692" w:rsidRPr="00357870">
        <w:t xml:space="preserve"> </w:t>
      </w:r>
      <w:r w:rsidR="007226A3" w:rsidRPr="00357870">
        <w:t>рублей,</w:t>
      </w:r>
      <w:r w:rsidR="00B65692" w:rsidRPr="00357870">
        <w:t xml:space="preserve"> </w:t>
      </w:r>
      <w:r w:rsidR="007226A3" w:rsidRPr="00357870">
        <w:t>или</w:t>
      </w:r>
      <w:r w:rsidR="00B65692" w:rsidRPr="00357870">
        <w:t xml:space="preserve"> </w:t>
      </w:r>
      <w:r w:rsidR="007226A3" w:rsidRPr="00357870">
        <w:t>22%,</w:t>
      </w:r>
      <w:r w:rsidR="00B65692" w:rsidRPr="00357870">
        <w:t xml:space="preserve"> </w:t>
      </w:r>
      <w:r w:rsidR="007226A3" w:rsidRPr="00357870">
        <w:t>ниже</w:t>
      </w:r>
      <w:r w:rsidR="00B65692" w:rsidRPr="00357870">
        <w:t xml:space="preserve"> </w:t>
      </w:r>
      <w:r w:rsidR="007226A3" w:rsidRPr="00357870">
        <w:t>результата</w:t>
      </w:r>
      <w:r w:rsidR="00B65692" w:rsidRPr="00357870">
        <w:t xml:space="preserve"> </w:t>
      </w:r>
      <w:r w:rsidR="007226A3" w:rsidRPr="00357870">
        <w:t>января</w:t>
      </w:r>
      <w:r w:rsidR="00B65692" w:rsidRPr="00357870">
        <w:t xml:space="preserve"> </w:t>
      </w:r>
      <w:r w:rsidR="007226A3" w:rsidRPr="00357870">
        <w:t>(около</w:t>
      </w:r>
      <w:r w:rsidR="00B65692" w:rsidRPr="00357870">
        <w:t xml:space="preserve"> </w:t>
      </w:r>
      <w:r w:rsidR="007226A3" w:rsidRPr="00357870">
        <w:t>354</w:t>
      </w:r>
      <w:r w:rsidR="00B65692" w:rsidRPr="00357870">
        <w:t xml:space="preserve"> </w:t>
      </w:r>
      <w:r w:rsidR="007226A3" w:rsidRPr="00357870">
        <w:t>миллиардов</w:t>
      </w:r>
      <w:r w:rsidR="00B65692" w:rsidRPr="00357870">
        <w:t xml:space="preserve"> </w:t>
      </w:r>
      <w:r w:rsidR="007226A3" w:rsidRPr="00357870">
        <w:t>рублей),</w:t>
      </w:r>
      <w:r w:rsidR="00B65692" w:rsidRPr="00357870">
        <w:t xml:space="preserve"> </w:t>
      </w:r>
      <w:r w:rsidR="007226A3" w:rsidRPr="00357870">
        <w:t>но</w:t>
      </w:r>
      <w:r w:rsidR="00B65692" w:rsidRPr="00357870">
        <w:t xml:space="preserve"> </w:t>
      </w:r>
      <w:r w:rsidR="007226A3" w:rsidRPr="00357870">
        <w:t>сопоставимо</w:t>
      </w:r>
      <w:r w:rsidR="00B65692" w:rsidRPr="00357870">
        <w:t xml:space="preserve"> </w:t>
      </w:r>
      <w:r w:rsidR="007226A3" w:rsidRPr="00357870">
        <w:t>с</w:t>
      </w:r>
      <w:r w:rsidR="00B65692" w:rsidRPr="00357870">
        <w:t xml:space="preserve"> </w:t>
      </w:r>
      <w:r w:rsidR="007226A3" w:rsidRPr="00357870">
        <w:t>прибылью</w:t>
      </w:r>
      <w:r w:rsidR="00B65692" w:rsidRPr="00357870">
        <w:t xml:space="preserve"> </w:t>
      </w:r>
      <w:r w:rsidR="007226A3" w:rsidRPr="00357870">
        <w:t>за</w:t>
      </w:r>
      <w:r w:rsidR="00B65692" w:rsidRPr="00357870">
        <w:t xml:space="preserve"> </w:t>
      </w:r>
      <w:r w:rsidR="007226A3" w:rsidRPr="00357870">
        <w:t>февраль</w:t>
      </w:r>
      <w:r w:rsidR="00B65692" w:rsidRPr="00357870">
        <w:t xml:space="preserve"> </w:t>
      </w:r>
      <w:r w:rsidR="007226A3" w:rsidRPr="00357870">
        <w:t>2023</w:t>
      </w:r>
      <w:r w:rsidR="00B65692" w:rsidRPr="00357870">
        <w:t xml:space="preserve"> </w:t>
      </w:r>
      <w:r w:rsidR="007226A3" w:rsidRPr="00357870">
        <w:t>года</w:t>
      </w:r>
      <w:r w:rsidR="00B65692" w:rsidRPr="00357870">
        <w:t xml:space="preserve"> </w:t>
      </w:r>
      <w:r w:rsidR="007226A3" w:rsidRPr="00357870">
        <w:t>(293</w:t>
      </w:r>
      <w:r w:rsidR="00B65692" w:rsidRPr="00357870">
        <w:t xml:space="preserve"> </w:t>
      </w:r>
      <w:r w:rsidR="007226A3" w:rsidRPr="00357870">
        <w:t>миллиарда</w:t>
      </w:r>
      <w:r w:rsidR="00B65692" w:rsidRPr="00357870">
        <w:t xml:space="preserve"> </w:t>
      </w:r>
      <w:r w:rsidR="007226A3" w:rsidRPr="00357870">
        <w:t>рублей)</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сказано</w:t>
      </w:r>
      <w:r w:rsidR="00B65692" w:rsidRPr="00357870">
        <w:t xml:space="preserve"> </w:t>
      </w:r>
      <w:r w:rsidR="007226A3" w:rsidRPr="00357870">
        <w:t>в</w:t>
      </w:r>
      <w:r w:rsidR="00B65692" w:rsidRPr="00357870">
        <w:t xml:space="preserve"> </w:t>
      </w:r>
      <w:r w:rsidR="007226A3" w:rsidRPr="00357870">
        <w:t>сообщении.</w:t>
      </w:r>
    </w:p>
    <w:p w:rsidR="007226A3" w:rsidRPr="00357870" w:rsidRDefault="007226A3" w:rsidP="007226A3">
      <w:r w:rsidRPr="00357870">
        <w:t>Количество</w:t>
      </w:r>
      <w:r w:rsidR="00B65692" w:rsidRPr="00357870">
        <w:t xml:space="preserve"> </w:t>
      </w:r>
      <w:r w:rsidRPr="00357870">
        <w:t>прибыльных</w:t>
      </w:r>
      <w:r w:rsidR="00B65692" w:rsidRPr="00357870">
        <w:t xml:space="preserve"> </w:t>
      </w:r>
      <w:r w:rsidRPr="00357870">
        <w:t>банков</w:t>
      </w:r>
      <w:r w:rsidR="00B65692" w:rsidRPr="00357870">
        <w:t xml:space="preserve"> </w:t>
      </w:r>
      <w:r w:rsidRPr="00357870">
        <w:t>снизилось</w:t>
      </w:r>
      <w:r w:rsidR="00B65692" w:rsidRPr="00357870">
        <w:t xml:space="preserve"> </w:t>
      </w:r>
      <w:r w:rsidRPr="00357870">
        <w:t>до</w:t>
      </w:r>
      <w:r w:rsidR="00B65692" w:rsidRPr="00357870">
        <w:t xml:space="preserve"> </w:t>
      </w:r>
      <w:r w:rsidRPr="00357870">
        <w:t>248</w:t>
      </w:r>
      <w:r w:rsidR="00B65692" w:rsidRPr="00357870">
        <w:t xml:space="preserve"> </w:t>
      </w:r>
      <w:r w:rsidRPr="00357870">
        <w:t>с</w:t>
      </w:r>
      <w:r w:rsidR="00B65692" w:rsidRPr="00357870">
        <w:t xml:space="preserve"> </w:t>
      </w:r>
      <w:r w:rsidRPr="00357870">
        <w:t>292</w:t>
      </w:r>
      <w:r w:rsidR="00B65692" w:rsidRPr="00357870">
        <w:t xml:space="preserve"> </w:t>
      </w:r>
      <w:r w:rsidRPr="00357870">
        <w:t>в</w:t>
      </w:r>
      <w:r w:rsidR="00B65692" w:rsidRPr="00357870">
        <w:t xml:space="preserve"> </w:t>
      </w:r>
      <w:r w:rsidRPr="00357870">
        <w:t>январе,</w:t>
      </w:r>
      <w:r w:rsidR="00B65692" w:rsidRPr="00357870">
        <w:t xml:space="preserve"> </w:t>
      </w:r>
      <w:r w:rsidRPr="00357870">
        <w:t>а</w:t>
      </w:r>
      <w:r w:rsidR="00B65692" w:rsidRPr="00357870">
        <w:t xml:space="preserve"> </w:t>
      </w:r>
      <w:r w:rsidRPr="00357870">
        <w:t>их</w:t>
      </w:r>
      <w:r w:rsidR="00B65692" w:rsidRPr="00357870">
        <w:t xml:space="preserve"> </w:t>
      </w:r>
      <w:r w:rsidRPr="00357870">
        <w:t>доля</w:t>
      </w:r>
      <w:r w:rsidR="00B65692" w:rsidRPr="00357870">
        <w:t xml:space="preserve"> </w:t>
      </w:r>
      <w:r w:rsidRPr="00357870">
        <w:t>от</w:t>
      </w:r>
      <w:r w:rsidR="00B65692" w:rsidRPr="00357870">
        <w:t xml:space="preserve"> </w:t>
      </w:r>
      <w:r w:rsidRPr="00357870">
        <w:t>общего</w:t>
      </w:r>
      <w:r w:rsidR="00B65692" w:rsidRPr="00357870">
        <w:t xml:space="preserve"> </w:t>
      </w:r>
      <w:r w:rsidRPr="00357870">
        <w:t>числа</w:t>
      </w:r>
      <w:r w:rsidR="00B65692" w:rsidRPr="00357870">
        <w:t xml:space="preserve"> </w:t>
      </w:r>
      <w:r w:rsidRPr="00357870">
        <w:t>банков</w:t>
      </w:r>
      <w:r w:rsidR="00B65692" w:rsidRPr="00357870">
        <w:t xml:space="preserve"> </w:t>
      </w:r>
      <w:r w:rsidRPr="00357870">
        <w:t>-</w:t>
      </w:r>
      <w:r w:rsidR="00B65692" w:rsidRPr="00357870">
        <w:t xml:space="preserve"> </w:t>
      </w:r>
      <w:r w:rsidRPr="00357870">
        <w:t>примерно</w:t>
      </w:r>
      <w:r w:rsidR="00B65692" w:rsidRPr="00357870">
        <w:t xml:space="preserve"> </w:t>
      </w:r>
      <w:r w:rsidRPr="00357870">
        <w:t>до</w:t>
      </w:r>
      <w:r w:rsidR="00B65692" w:rsidRPr="00357870">
        <w:t xml:space="preserve"> </w:t>
      </w:r>
      <w:r w:rsidRPr="00357870">
        <w:t>77%</w:t>
      </w:r>
      <w:r w:rsidR="00B65692" w:rsidRPr="00357870">
        <w:t xml:space="preserve"> </w:t>
      </w:r>
      <w:r w:rsidRPr="00357870">
        <w:t>с</w:t>
      </w:r>
      <w:r w:rsidR="00B65692" w:rsidRPr="00357870">
        <w:t xml:space="preserve"> </w:t>
      </w:r>
      <w:r w:rsidRPr="00357870">
        <w:t>90%.</w:t>
      </w:r>
      <w:r w:rsidR="00B65692" w:rsidRPr="00357870">
        <w:t xml:space="preserve"> </w:t>
      </w:r>
      <w:r w:rsidRPr="00357870">
        <w:t>Системных</w:t>
      </w:r>
      <w:r w:rsidR="00B65692" w:rsidRPr="00357870">
        <w:t xml:space="preserve"> </w:t>
      </w:r>
      <w:r w:rsidRPr="00357870">
        <w:t>рисков</w:t>
      </w:r>
      <w:r w:rsidR="00B65692" w:rsidRPr="00357870">
        <w:t xml:space="preserve"> </w:t>
      </w:r>
      <w:r w:rsidRPr="00357870">
        <w:t>для</w:t>
      </w:r>
      <w:r w:rsidR="00B65692" w:rsidRPr="00357870">
        <w:t xml:space="preserve"> </w:t>
      </w:r>
      <w:r w:rsidRPr="00357870">
        <w:t>сектора</w:t>
      </w:r>
      <w:r w:rsidR="00B65692" w:rsidRPr="00357870">
        <w:t xml:space="preserve"> </w:t>
      </w:r>
      <w:r w:rsidRPr="00357870">
        <w:t>это</w:t>
      </w:r>
      <w:r w:rsidR="00B65692" w:rsidRPr="00357870">
        <w:t xml:space="preserve"> </w:t>
      </w:r>
      <w:r w:rsidRPr="00357870">
        <w:t>не</w:t>
      </w:r>
      <w:r w:rsidR="00B65692" w:rsidRPr="00357870">
        <w:t xml:space="preserve"> </w:t>
      </w:r>
      <w:r w:rsidRPr="00357870">
        <w:t>несет,</w:t>
      </w:r>
      <w:r w:rsidR="00B65692" w:rsidRPr="00357870">
        <w:t xml:space="preserve"> </w:t>
      </w:r>
      <w:r w:rsidRPr="00357870">
        <w:t>так</w:t>
      </w:r>
      <w:r w:rsidR="00B65692" w:rsidRPr="00357870">
        <w:t xml:space="preserve"> </w:t>
      </w:r>
      <w:r w:rsidRPr="00357870">
        <w:t>как</w:t>
      </w:r>
      <w:r w:rsidR="00B65692" w:rsidRPr="00357870">
        <w:t xml:space="preserve"> </w:t>
      </w:r>
      <w:r w:rsidRPr="00357870">
        <w:t>размер</w:t>
      </w:r>
      <w:r w:rsidR="00B65692" w:rsidRPr="00357870">
        <w:t xml:space="preserve"> </w:t>
      </w:r>
      <w:r w:rsidRPr="00357870">
        <w:t>потерь</w:t>
      </w:r>
      <w:r w:rsidR="00B65692" w:rsidRPr="00357870">
        <w:t xml:space="preserve"> </w:t>
      </w:r>
      <w:r w:rsidRPr="00357870">
        <w:t>убыточных</w:t>
      </w:r>
      <w:r w:rsidR="00B65692" w:rsidRPr="00357870">
        <w:t xml:space="preserve"> </w:t>
      </w:r>
      <w:r w:rsidRPr="00357870">
        <w:t>банков</w:t>
      </w:r>
      <w:r w:rsidR="00B65692" w:rsidRPr="00357870">
        <w:t xml:space="preserve"> </w:t>
      </w:r>
      <w:r w:rsidRPr="00357870">
        <w:t>незначителен</w:t>
      </w:r>
      <w:r w:rsidR="00B65692" w:rsidRPr="00357870">
        <w:t xml:space="preserve"> </w:t>
      </w:r>
      <w:r w:rsidRPr="00357870">
        <w:t>(14</w:t>
      </w:r>
      <w:r w:rsidR="00B65692" w:rsidRPr="00357870">
        <w:t xml:space="preserve"> </w:t>
      </w:r>
      <w:r w:rsidRPr="00357870">
        <w:t>миллиардов</w:t>
      </w:r>
      <w:r w:rsidR="00B65692" w:rsidRPr="00357870">
        <w:t xml:space="preserve"> </w:t>
      </w:r>
      <w:r w:rsidRPr="00357870">
        <w:t>рублей),</w:t>
      </w:r>
      <w:r w:rsidR="00B65692" w:rsidRPr="00357870">
        <w:t xml:space="preserve"> </w:t>
      </w:r>
      <w:r w:rsidRPr="00357870">
        <w:t>а</w:t>
      </w:r>
      <w:r w:rsidR="00B65692" w:rsidRPr="00357870">
        <w:t xml:space="preserve"> </w:t>
      </w:r>
      <w:r w:rsidRPr="00357870">
        <w:t>их</w:t>
      </w:r>
      <w:r w:rsidR="00B65692" w:rsidRPr="00357870">
        <w:t xml:space="preserve"> </w:t>
      </w:r>
      <w:r w:rsidRPr="00357870">
        <w:t>общая</w:t>
      </w:r>
      <w:r w:rsidR="00B65692" w:rsidRPr="00357870">
        <w:t xml:space="preserve"> </w:t>
      </w:r>
      <w:r w:rsidRPr="00357870">
        <w:t>доля</w:t>
      </w:r>
      <w:r w:rsidR="00B65692" w:rsidRPr="00357870">
        <w:t xml:space="preserve"> </w:t>
      </w:r>
      <w:r w:rsidRPr="00357870">
        <w:t>в</w:t>
      </w:r>
      <w:r w:rsidR="00B65692" w:rsidRPr="00357870">
        <w:t xml:space="preserve"> </w:t>
      </w:r>
      <w:r w:rsidRPr="00357870">
        <w:t>активах</w:t>
      </w:r>
      <w:r w:rsidR="00B65692" w:rsidRPr="00357870">
        <w:t xml:space="preserve"> </w:t>
      </w:r>
      <w:r w:rsidRPr="00357870">
        <w:t>сектора</w:t>
      </w:r>
      <w:r w:rsidR="00B65692" w:rsidRPr="00357870">
        <w:t xml:space="preserve"> </w:t>
      </w:r>
      <w:r w:rsidRPr="00357870">
        <w:t>составляет</w:t>
      </w:r>
      <w:r w:rsidR="00B65692" w:rsidRPr="00357870">
        <w:t xml:space="preserve"> </w:t>
      </w:r>
      <w:r w:rsidRPr="00357870">
        <w:t>лишь</w:t>
      </w:r>
      <w:r w:rsidR="00B65692" w:rsidRPr="00357870">
        <w:t xml:space="preserve"> </w:t>
      </w:r>
      <w:r w:rsidRPr="00357870">
        <w:t>около</w:t>
      </w:r>
      <w:r w:rsidR="00B65692" w:rsidRPr="00357870">
        <w:t xml:space="preserve"> </w:t>
      </w:r>
      <w:r w:rsidRPr="00357870">
        <w:t>2%,</w:t>
      </w:r>
      <w:r w:rsidR="00B65692" w:rsidRPr="00357870">
        <w:t xml:space="preserve"> </w:t>
      </w:r>
      <w:r w:rsidRPr="00357870">
        <w:t>пояснил</w:t>
      </w:r>
      <w:r w:rsidR="00B65692" w:rsidRPr="00357870">
        <w:t xml:space="preserve"> </w:t>
      </w:r>
      <w:r w:rsidRPr="00357870">
        <w:t>регулятор.</w:t>
      </w:r>
    </w:p>
    <w:p w:rsidR="007226A3" w:rsidRPr="00357870" w:rsidRDefault="00357870" w:rsidP="007226A3">
      <w:r w:rsidRPr="00357870">
        <w:t>«</w:t>
      </w:r>
      <w:r w:rsidR="007226A3" w:rsidRPr="00357870">
        <w:t>В</w:t>
      </w:r>
      <w:r w:rsidR="00B65692" w:rsidRPr="00357870">
        <w:t xml:space="preserve"> </w:t>
      </w:r>
      <w:r w:rsidR="007226A3" w:rsidRPr="00357870">
        <w:t>целом</w:t>
      </w:r>
      <w:r w:rsidR="00B65692" w:rsidRPr="00357870">
        <w:t xml:space="preserve"> </w:t>
      </w:r>
      <w:r w:rsidR="007226A3" w:rsidRPr="00357870">
        <w:t>прибыль</w:t>
      </w:r>
      <w:r w:rsidR="00B65692" w:rsidRPr="00357870">
        <w:t xml:space="preserve"> </w:t>
      </w:r>
      <w:r w:rsidR="007226A3" w:rsidRPr="00357870">
        <w:t>пока</w:t>
      </w:r>
      <w:r w:rsidR="00B65692" w:rsidRPr="00357870">
        <w:t xml:space="preserve"> </w:t>
      </w:r>
      <w:r w:rsidR="007226A3" w:rsidRPr="00357870">
        <w:t>выше</w:t>
      </w:r>
      <w:r w:rsidR="00B65692" w:rsidRPr="00357870">
        <w:t xml:space="preserve"> </w:t>
      </w:r>
      <w:r w:rsidR="007226A3" w:rsidRPr="00357870">
        <w:t>наших</w:t>
      </w:r>
      <w:r w:rsidR="00B65692" w:rsidRPr="00357870">
        <w:t xml:space="preserve"> </w:t>
      </w:r>
      <w:r w:rsidR="007226A3" w:rsidRPr="00357870">
        <w:t>ожиданий</w:t>
      </w:r>
      <w:r w:rsidR="00B65692" w:rsidRPr="00357870">
        <w:t xml:space="preserve"> </w:t>
      </w:r>
      <w:r w:rsidR="007226A3" w:rsidRPr="00357870">
        <w:t>(2,3-2,8</w:t>
      </w:r>
      <w:r w:rsidR="00B65692" w:rsidRPr="00357870">
        <w:t xml:space="preserve"> </w:t>
      </w:r>
      <w:r w:rsidR="007226A3" w:rsidRPr="00357870">
        <w:t>триллиона</w:t>
      </w:r>
      <w:r w:rsidR="00B65692" w:rsidRPr="00357870">
        <w:t xml:space="preserve"> </w:t>
      </w:r>
      <w:r w:rsidR="007226A3" w:rsidRPr="00357870">
        <w:t>рублей</w:t>
      </w:r>
      <w:r w:rsidR="00B65692" w:rsidRPr="00357870">
        <w:t xml:space="preserve"> </w:t>
      </w:r>
      <w:r w:rsidR="007226A3" w:rsidRPr="00357870">
        <w:t>в</w:t>
      </w:r>
      <w:r w:rsidR="00B65692" w:rsidRPr="00357870">
        <w:t xml:space="preserve"> </w:t>
      </w:r>
      <w:r w:rsidR="007226A3" w:rsidRPr="00357870">
        <w:t>2024</w:t>
      </w:r>
      <w:r w:rsidR="00B65692" w:rsidRPr="00357870">
        <w:t xml:space="preserve"> </w:t>
      </w:r>
      <w:r w:rsidR="007226A3" w:rsidRPr="00357870">
        <w:t>году,</w:t>
      </w:r>
      <w:r w:rsidR="00B65692" w:rsidRPr="00357870">
        <w:t xml:space="preserve"> </w:t>
      </w:r>
      <w:r w:rsidR="007226A3" w:rsidRPr="00357870">
        <w:t>около</w:t>
      </w:r>
      <w:r w:rsidR="00B65692" w:rsidRPr="00357870">
        <w:t xml:space="preserve"> </w:t>
      </w:r>
      <w:r w:rsidR="007226A3" w:rsidRPr="00357870">
        <w:t>200</w:t>
      </w:r>
      <w:r w:rsidR="00B65692" w:rsidRPr="00357870">
        <w:t xml:space="preserve"> </w:t>
      </w:r>
      <w:r w:rsidR="007226A3" w:rsidRPr="00357870">
        <w:t>миллиардов</w:t>
      </w:r>
      <w:r w:rsidR="00B65692" w:rsidRPr="00357870">
        <w:t xml:space="preserve"> </w:t>
      </w:r>
      <w:r w:rsidR="007226A3" w:rsidRPr="00357870">
        <w:t>рублей</w:t>
      </w:r>
      <w:r w:rsidR="00B65692" w:rsidRPr="00357870">
        <w:t xml:space="preserve"> </w:t>
      </w:r>
      <w:r w:rsidR="007226A3" w:rsidRPr="00357870">
        <w:t>в</w:t>
      </w:r>
      <w:r w:rsidR="00B65692" w:rsidRPr="00357870">
        <w:t xml:space="preserve"> </w:t>
      </w:r>
      <w:r w:rsidR="007226A3" w:rsidRPr="00357870">
        <w:t>среднем</w:t>
      </w:r>
      <w:r w:rsidR="00B65692" w:rsidRPr="00357870">
        <w:t xml:space="preserve"> </w:t>
      </w:r>
      <w:r w:rsidR="007226A3" w:rsidRPr="00357870">
        <w:t>за</w:t>
      </w:r>
      <w:r w:rsidR="00B65692" w:rsidRPr="00357870">
        <w:t xml:space="preserve"> </w:t>
      </w:r>
      <w:r w:rsidR="007226A3" w:rsidRPr="00357870">
        <w:t>месяц)</w:t>
      </w:r>
      <w:r w:rsidR="00B65692" w:rsidRPr="00357870">
        <w:t xml:space="preserve"> </w:t>
      </w:r>
      <w:r w:rsidR="007226A3" w:rsidRPr="00357870">
        <w:t>из-за</w:t>
      </w:r>
      <w:r w:rsidR="00B65692" w:rsidRPr="00357870">
        <w:t xml:space="preserve"> </w:t>
      </w:r>
      <w:r w:rsidR="007226A3" w:rsidRPr="00357870">
        <w:t>очень</w:t>
      </w:r>
      <w:r w:rsidR="00B65692" w:rsidRPr="00357870">
        <w:t xml:space="preserve"> </w:t>
      </w:r>
      <w:r w:rsidR="007226A3" w:rsidRPr="00357870">
        <w:t>низкой</w:t>
      </w:r>
      <w:r w:rsidR="00B65692" w:rsidRPr="00357870">
        <w:t xml:space="preserve"> </w:t>
      </w:r>
      <w:r w:rsidR="007226A3" w:rsidRPr="00357870">
        <w:t>стоимости</w:t>
      </w:r>
      <w:r w:rsidR="00B65692" w:rsidRPr="00357870">
        <w:t xml:space="preserve"> </w:t>
      </w:r>
      <w:r w:rsidR="007226A3" w:rsidRPr="00357870">
        <w:t>риска</w:t>
      </w:r>
      <w:r w:rsidR="00B65692" w:rsidRPr="00357870">
        <w:t xml:space="preserve"> </w:t>
      </w:r>
      <w:r w:rsidR="007226A3" w:rsidRPr="00357870">
        <w:t>по</w:t>
      </w:r>
      <w:r w:rsidR="00B65692" w:rsidRPr="00357870">
        <w:t xml:space="preserve"> </w:t>
      </w:r>
      <w:r w:rsidR="007226A3" w:rsidRPr="00357870">
        <w:t>корпоративным</w:t>
      </w:r>
      <w:r w:rsidR="00B65692" w:rsidRPr="00357870">
        <w:t xml:space="preserve"> </w:t>
      </w:r>
      <w:r w:rsidR="007226A3" w:rsidRPr="00357870">
        <w:t>кредитам</w:t>
      </w:r>
      <w:r w:rsidR="00B65692" w:rsidRPr="00357870">
        <w:t xml:space="preserve"> </w:t>
      </w:r>
      <w:r w:rsidR="007226A3" w:rsidRPr="00357870">
        <w:t>(около</w:t>
      </w:r>
      <w:r w:rsidR="00B65692" w:rsidRPr="00357870">
        <w:t xml:space="preserve"> </w:t>
      </w:r>
      <w:r w:rsidR="007226A3" w:rsidRPr="00357870">
        <w:t>0,2%</w:t>
      </w:r>
      <w:r w:rsidR="00B65692" w:rsidRPr="00357870">
        <w:t xml:space="preserve"> </w:t>
      </w:r>
      <w:r w:rsidR="007226A3" w:rsidRPr="00357870">
        <w:t>в</w:t>
      </w:r>
      <w:r w:rsidR="00B65692" w:rsidRPr="00357870">
        <w:t xml:space="preserve"> </w:t>
      </w:r>
      <w:r w:rsidR="007226A3" w:rsidRPr="00357870">
        <w:t>феврале</w:t>
      </w:r>
      <w:r w:rsidR="00B65692" w:rsidRPr="00357870">
        <w:t xml:space="preserve"> </w:t>
      </w:r>
      <w:r w:rsidR="007226A3" w:rsidRPr="00357870">
        <w:t>в</w:t>
      </w:r>
      <w:r w:rsidR="00B65692" w:rsidRPr="00357870">
        <w:t xml:space="preserve"> </w:t>
      </w:r>
      <w:r w:rsidR="007226A3" w:rsidRPr="00357870">
        <w:t>годовом</w:t>
      </w:r>
      <w:r w:rsidR="00B65692" w:rsidRPr="00357870">
        <w:t xml:space="preserve"> </w:t>
      </w:r>
      <w:r w:rsidR="007226A3" w:rsidRPr="00357870">
        <w:t>выражении)</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отметил</w:t>
      </w:r>
      <w:r w:rsidR="00B65692" w:rsidRPr="00357870">
        <w:t xml:space="preserve"> </w:t>
      </w:r>
      <w:r w:rsidR="007226A3" w:rsidRPr="00357870">
        <w:t>ЦБ.</w:t>
      </w:r>
    </w:p>
    <w:p w:rsidR="007226A3" w:rsidRPr="00357870" w:rsidRDefault="007226A3" w:rsidP="007226A3">
      <w:pPr>
        <w:pStyle w:val="2"/>
      </w:pPr>
      <w:bookmarkStart w:id="103" w:name="_Toc162416426"/>
      <w:r w:rsidRPr="00357870">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Средства</w:t>
      </w:r>
      <w:r w:rsidR="00B65692" w:rsidRPr="00357870">
        <w:t xml:space="preserve"> </w:t>
      </w:r>
      <w:r w:rsidRPr="00357870">
        <w:t>населения</w:t>
      </w:r>
      <w:r w:rsidR="00B65692" w:rsidRPr="00357870">
        <w:t xml:space="preserve"> </w:t>
      </w:r>
      <w:r w:rsidRPr="00357870">
        <w:t>в</w:t>
      </w:r>
      <w:r w:rsidR="00B65692" w:rsidRPr="00357870">
        <w:t xml:space="preserve"> </w:t>
      </w:r>
      <w:r w:rsidRPr="00357870">
        <w:t>банках</w:t>
      </w:r>
      <w:r w:rsidR="00B65692" w:rsidRPr="00357870">
        <w:t xml:space="preserve"> </w:t>
      </w:r>
      <w:r w:rsidRPr="00357870">
        <w:t>РФ</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выросли</w:t>
      </w:r>
      <w:r w:rsidR="00B65692" w:rsidRPr="00357870">
        <w:t xml:space="preserve"> </w:t>
      </w:r>
      <w:r w:rsidRPr="00357870">
        <w:t>на</w:t>
      </w:r>
      <w:r w:rsidR="00B65692" w:rsidRPr="00357870">
        <w:t xml:space="preserve"> </w:t>
      </w:r>
      <w:r w:rsidRPr="00357870">
        <w:t>2,5%,</w:t>
      </w:r>
      <w:r w:rsidR="00B65692" w:rsidRPr="00357870">
        <w:t xml:space="preserve"> </w:t>
      </w:r>
      <w:r w:rsidRPr="00357870">
        <w:t>компаний</w:t>
      </w:r>
      <w:r w:rsidR="00B65692" w:rsidRPr="00357870">
        <w:t xml:space="preserve"> </w:t>
      </w:r>
      <w:r w:rsidRPr="00357870">
        <w:t>-</w:t>
      </w:r>
      <w:r w:rsidR="00B65692" w:rsidRPr="00357870">
        <w:t xml:space="preserve"> </w:t>
      </w:r>
      <w:r w:rsidRPr="00357870">
        <w:t>на</w:t>
      </w:r>
      <w:r w:rsidR="00B65692" w:rsidRPr="00357870">
        <w:t xml:space="preserve"> </w:t>
      </w:r>
      <w:r w:rsidRPr="00357870">
        <w:t>1%</w:t>
      </w:r>
      <w:r w:rsidR="00B65692" w:rsidRPr="00357870">
        <w:t xml:space="preserve"> </w:t>
      </w:r>
      <w:r w:rsidRPr="00357870">
        <w:t>-</w:t>
      </w:r>
      <w:r w:rsidR="00B65692" w:rsidRPr="00357870">
        <w:t xml:space="preserve"> </w:t>
      </w:r>
      <w:r w:rsidRPr="00357870">
        <w:t>ЦБ</w:t>
      </w:r>
      <w:bookmarkEnd w:id="103"/>
    </w:p>
    <w:p w:rsidR="007226A3" w:rsidRPr="00357870" w:rsidRDefault="007226A3" w:rsidP="000A13DE">
      <w:pPr>
        <w:pStyle w:val="3"/>
      </w:pPr>
      <w:bookmarkStart w:id="104" w:name="_Toc162416427"/>
      <w:r w:rsidRPr="00357870">
        <w:t>Объем</w:t>
      </w:r>
      <w:r w:rsidR="00B65692" w:rsidRPr="00357870">
        <w:t xml:space="preserve"> </w:t>
      </w:r>
      <w:r w:rsidRPr="00357870">
        <w:t>средств</w:t>
      </w:r>
      <w:r w:rsidR="00B65692" w:rsidRPr="00357870">
        <w:t xml:space="preserve"> </w:t>
      </w:r>
      <w:r w:rsidRPr="00357870">
        <w:t>населения</w:t>
      </w:r>
      <w:r w:rsidR="00B65692" w:rsidRPr="00357870">
        <w:t xml:space="preserve"> </w:t>
      </w:r>
      <w:r w:rsidRPr="00357870">
        <w:t>в</w:t>
      </w:r>
      <w:r w:rsidR="00B65692" w:rsidRPr="00357870">
        <w:t xml:space="preserve"> </w:t>
      </w:r>
      <w:r w:rsidRPr="00357870">
        <w:t>российских</w:t>
      </w:r>
      <w:r w:rsidR="00B65692" w:rsidRPr="00357870">
        <w:t xml:space="preserve"> </w:t>
      </w:r>
      <w:r w:rsidRPr="00357870">
        <w:t>банках</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увеличился</w:t>
      </w:r>
      <w:r w:rsidR="00B65692" w:rsidRPr="00357870">
        <w:t xml:space="preserve"> </w:t>
      </w:r>
      <w:r w:rsidRPr="00357870">
        <w:t>на</w:t>
      </w:r>
      <w:r w:rsidR="00B65692" w:rsidRPr="00357870">
        <w:t xml:space="preserve"> </w:t>
      </w:r>
      <w:r w:rsidRPr="00357870">
        <w:t>2,5%,</w:t>
      </w:r>
      <w:r w:rsidR="00B65692" w:rsidRPr="00357870">
        <w:t xml:space="preserve"> </w:t>
      </w:r>
      <w:r w:rsidRPr="00357870">
        <w:t>компаний</w:t>
      </w:r>
      <w:r w:rsidR="00B65692" w:rsidRPr="00357870">
        <w:t xml:space="preserve"> </w:t>
      </w:r>
      <w:r w:rsidRPr="00357870">
        <w:t>-</w:t>
      </w:r>
      <w:r w:rsidR="00B65692" w:rsidRPr="00357870">
        <w:t xml:space="preserve"> </w:t>
      </w:r>
      <w:r w:rsidRPr="00357870">
        <w:t>на</w:t>
      </w:r>
      <w:r w:rsidR="00B65692" w:rsidRPr="00357870">
        <w:t xml:space="preserve"> </w:t>
      </w:r>
      <w:r w:rsidRPr="00357870">
        <w:t>1%,</w:t>
      </w:r>
      <w:r w:rsidR="00B65692" w:rsidRPr="00357870">
        <w:t xml:space="preserve"> </w:t>
      </w:r>
      <w:r w:rsidRPr="00357870">
        <w:t>сообщил</w:t>
      </w:r>
      <w:r w:rsidR="00B65692" w:rsidRPr="00357870">
        <w:t xml:space="preserve"> </w:t>
      </w:r>
      <w:r w:rsidRPr="00357870">
        <w:t>ЦБ</w:t>
      </w:r>
      <w:r w:rsidR="00B65692" w:rsidRPr="00357870">
        <w:t xml:space="preserve"> </w:t>
      </w:r>
      <w:r w:rsidRPr="00357870">
        <w:t>РФ.</w:t>
      </w:r>
      <w:bookmarkEnd w:id="104"/>
    </w:p>
    <w:p w:rsidR="007226A3" w:rsidRPr="00357870" w:rsidRDefault="00357870" w:rsidP="007226A3">
      <w:r w:rsidRPr="00357870">
        <w:t>«</w:t>
      </w:r>
      <w:r w:rsidR="007226A3" w:rsidRPr="00357870">
        <w:t>Объем</w:t>
      </w:r>
      <w:r w:rsidR="00B65692" w:rsidRPr="00357870">
        <w:t xml:space="preserve"> </w:t>
      </w:r>
      <w:r w:rsidR="007226A3" w:rsidRPr="00357870">
        <w:t>корпоративных</w:t>
      </w:r>
      <w:r w:rsidR="00B65692" w:rsidRPr="00357870">
        <w:t xml:space="preserve"> </w:t>
      </w:r>
      <w:r w:rsidR="007226A3" w:rsidRPr="00357870">
        <w:t>средств</w:t>
      </w:r>
      <w:r w:rsidR="00B65692" w:rsidRPr="00357870">
        <w:t xml:space="preserve"> </w:t>
      </w:r>
      <w:r w:rsidR="007226A3" w:rsidRPr="00357870">
        <w:t>в</w:t>
      </w:r>
      <w:r w:rsidR="00B65692" w:rsidRPr="00357870">
        <w:t xml:space="preserve"> </w:t>
      </w:r>
      <w:r w:rsidR="007226A3" w:rsidRPr="00357870">
        <w:t>феврале</w:t>
      </w:r>
      <w:r w:rsidR="00B65692" w:rsidRPr="00357870">
        <w:t xml:space="preserve"> </w:t>
      </w:r>
      <w:r w:rsidR="007226A3" w:rsidRPr="00357870">
        <w:t>вырос</w:t>
      </w:r>
      <w:r w:rsidR="00B65692" w:rsidRPr="00357870">
        <w:t xml:space="preserve"> </w:t>
      </w:r>
      <w:r w:rsidR="007226A3" w:rsidRPr="00357870">
        <w:t>существенно</w:t>
      </w:r>
      <w:r w:rsidR="00B65692" w:rsidRPr="00357870">
        <w:t xml:space="preserve"> </w:t>
      </w:r>
      <w:r w:rsidR="007226A3" w:rsidRPr="00357870">
        <w:t>(+527</w:t>
      </w:r>
      <w:r w:rsidR="00B65692" w:rsidRPr="00357870">
        <w:t xml:space="preserve"> </w:t>
      </w:r>
      <w:r w:rsidR="007226A3" w:rsidRPr="00357870">
        <w:t>миллиарда</w:t>
      </w:r>
      <w:r w:rsidR="00B65692" w:rsidRPr="00357870">
        <w:t xml:space="preserve"> </w:t>
      </w:r>
      <w:r w:rsidR="007226A3" w:rsidRPr="00357870">
        <w:t>рублей,</w:t>
      </w:r>
      <w:r w:rsidR="00B65692" w:rsidRPr="00357870">
        <w:t xml:space="preserve"> </w:t>
      </w:r>
      <w:r w:rsidR="007226A3" w:rsidRPr="00357870">
        <w:t>или</w:t>
      </w:r>
      <w:r w:rsidR="00B65692" w:rsidRPr="00357870">
        <w:t xml:space="preserve"> </w:t>
      </w:r>
      <w:r w:rsidR="007226A3" w:rsidRPr="00357870">
        <w:t>+1,0%)</w:t>
      </w:r>
      <w:r w:rsidR="00B65692" w:rsidRPr="00357870">
        <w:t xml:space="preserve"> </w:t>
      </w:r>
      <w:r w:rsidR="007226A3" w:rsidRPr="00357870">
        <w:t>после</w:t>
      </w:r>
      <w:r w:rsidR="00B65692" w:rsidRPr="00357870">
        <w:t xml:space="preserve"> </w:t>
      </w:r>
      <w:r w:rsidR="007226A3" w:rsidRPr="00357870">
        <w:t>околонулевой</w:t>
      </w:r>
      <w:r w:rsidR="00B65692" w:rsidRPr="00357870">
        <w:t xml:space="preserve"> </w:t>
      </w:r>
      <w:r w:rsidR="007226A3" w:rsidRPr="00357870">
        <w:t>динамики</w:t>
      </w:r>
      <w:r w:rsidR="00B65692" w:rsidRPr="00357870">
        <w:t xml:space="preserve"> </w:t>
      </w:r>
      <w:r w:rsidR="007226A3" w:rsidRPr="00357870">
        <w:t>января</w:t>
      </w:r>
      <w:r w:rsidR="00B65692" w:rsidRPr="00357870">
        <w:t xml:space="preserve"> </w:t>
      </w:r>
      <w:r w:rsidR="007226A3" w:rsidRPr="00357870">
        <w:t>(-0,1%)</w:t>
      </w:r>
      <w:r w:rsidR="00B65692" w:rsidRPr="00357870">
        <w:t xml:space="preserve"> </w:t>
      </w:r>
      <w:r w:rsidR="007226A3" w:rsidRPr="00357870">
        <w:t>Рост</w:t>
      </w:r>
      <w:r w:rsidR="00B65692" w:rsidRPr="00357870">
        <w:t xml:space="preserve"> </w:t>
      </w:r>
      <w:r w:rsidR="007226A3" w:rsidRPr="00357870">
        <w:t>средств</w:t>
      </w:r>
      <w:r w:rsidR="00B65692" w:rsidRPr="00357870">
        <w:t xml:space="preserve"> </w:t>
      </w:r>
      <w:r w:rsidR="007226A3" w:rsidRPr="00357870">
        <w:t>населения</w:t>
      </w:r>
      <w:r w:rsidR="00B65692" w:rsidRPr="00357870">
        <w:t xml:space="preserve"> </w:t>
      </w:r>
      <w:r w:rsidR="007226A3" w:rsidRPr="00357870">
        <w:t>составил</w:t>
      </w:r>
      <w:r w:rsidR="00B65692" w:rsidRPr="00357870">
        <w:t xml:space="preserve"> </w:t>
      </w:r>
      <w:r w:rsidR="007226A3" w:rsidRPr="00357870">
        <w:t>внушительные</w:t>
      </w:r>
      <w:r w:rsidR="00B65692" w:rsidRPr="00357870">
        <w:t xml:space="preserve"> </w:t>
      </w:r>
      <w:r w:rsidR="007226A3" w:rsidRPr="00357870">
        <w:t>1,1</w:t>
      </w:r>
      <w:r w:rsidR="00B65692" w:rsidRPr="00357870">
        <w:t xml:space="preserve"> </w:t>
      </w:r>
      <w:r w:rsidR="007226A3" w:rsidRPr="00357870">
        <w:t>триллиона</w:t>
      </w:r>
      <w:r w:rsidR="00B65692" w:rsidRPr="00357870">
        <w:t xml:space="preserve"> </w:t>
      </w:r>
      <w:r w:rsidR="007226A3" w:rsidRPr="00357870">
        <w:t>рублей</w:t>
      </w:r>
      <w:r w:rsidR="00B65692" w:rsidRPr="00357870">
        <w:t xml:space="preserve"> </w:t>
      </w:r>
      <w:r w:rsidR="007226A3" w:rsidRPr="00357870">
        <w:t>(+2,5%)</w:t>
      </w:r>
      <w:r w:rsidR="00B65692" w:rsidRPr="00357870">
        <w:t xml:space="preserve"> </w:t>
      </w:r>
      <w:r w:rsidR="007226A3" w:rsidRPr="00357870">
        <w:t>после</w:t>
      </w:r>
      <w:r w:rsidR="00B65692" w:rsidRPr="00357870">
        <w:t xml:space="preserve"> </w:t>
      </w:r>
      <w:r w:rsidR="007226A3" w:rsidRPr="00357870">
        <w:t>умеренного</w:t>
      </w:r>
      <w:r w:rsidR="00B65692" w:rsidRPr="00357870">
        <w:t xml:space="preserve"> </w:t>
      </w:r>
      <w:r w:rsidR="007226A3" w:rsidRPr="00357870">
        <w:t>оттока</w:t>
      </w:r>
      <w:r w:rsidR="00B65692" w:rsidRPr="00357870">
        <w:t xml:space="preserve"> </w:t>
      </w:r>
      <w:r w:rsidR="007226A3" w:rsidRPr="00357870">
        <w:t>в</w:t>
      </w:r>
      <w:r w:rsidR="00B65692" w:rsidRPr="00357870">
        <w:t xml:space="preserve"> </w:t>
      </w:r>
      <w:r w:rsidR="007226A3" w:rsidRPr="00357870">
        <w:t>январе</w:t>
      </w:r>
      <w:r w:rsidR="00B65692" w:rsidRPr="00357870">
        <w:t xml:space="preserve"> </w:t>
      </w:r>
      <w:r w:rsidR="007226A3" w:rsidRPr="00357870">
        <w:t>(-0,7%)</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говорится</w:t>
      </w:r>
      <w:r w:rsidR="00B65692" w:rsidRPr="00357870">
        <w:t xml:space="preserve"> </w:t>
      </w:r>
      <w:r w:rsidR="007226A3" w:rsidRPr="00357870">
        <w:t>в</w:t>
      </w:r>
      <w:r w:rsidR="00B65692" w:rsidRPr="00357870">
        <w:t xml:space="preserve"> </w:t>
      </w:r>
      <w:r w:rsidR="007226A3" w:rsidRPr="00357870">
        <w:t>материале</w:t>
      </w:r>
      <w:r w:rsidR="00B65692" w:rsidRPr="00357870">
        <w:t xml:space="preserve"> </w:t>
      </w:r>
      <w:r w:rsidR="007226A3" w:rsidRPr="00357870">
        <w:t>ЦБ</w:t>
      </w:r>
      <w:r w:rsidR="00B65692" w:rsidRPr="00357870">
        <w:t xml:space="preserve"> </w:t>
      </w:r>
      <w:r w:rsidR="007226A3" w:rsidRPr="00357870">
        <w:t>РФ.</w:t>
      </w:r>
    </w:p>
    <w:p w:rsidR="007226A3" w:rsidRPr="00357870" w:rsidRDefault="007226A3" w:rsidP="007226A3">
      <w:r w:rsidRPr="00357870">
        <w:t>Центробанк</w:t>
      </w:r>
      <w:r w:rsidR="00B65692" w:rsidRPr="00357870">
        <w:t xml:space="preserve"> </w:t>
      </w:r>
      <w:r w:rsidRPr="00357870">
        <w:t>РФ</w:t>
      </w:r>
      <w:r w:rsidR="00B65692" w:rsidRPr="00357870">
        <w:t xml:space="preserve"> </w:t>
      </w:r>
      <w:r w:rsidRPr="00357870">
        <w:t>отмечает,</w:t>
      </w:r>
      <w:r w:rsidR="00B65692" w:rsidRPr="00357870">
        <w:t xml:space="preserve"> </w:t>
      </w:r>
      <w:r w:rsidRPr="00357870">
        <w:t>что</w:t>
      </w:r>
      <w:r w:rsidR="00B65692" w:rsidRPr="00357870">
        <w:t xml:space="preserve"> </w:t>
      </w:r>
      <w:r w:rsidRPr="00357870">
        <w:t>в</w:t>
      </w:r>
      <w:r w:rsidR="00B65692" w:rsidRPr="00357870">
        <w:t xml:space="preserve"> </w:t>
      </w:r>
      <w:r w:rsidRPr="00357870">
        <w:t>целом</w:t>
      </w:r>
      <w:r w:rsidR="00B65692" w:rsidRPr="00357870">
        <w:t xml:space="preserve"> </w:t>
      </w:r>
      <w:r w:rsidRPr="00357870">
        <w:t>прирост</w:t>
      </w:r>
      <w:r w:rsidR="00B65692" w:rsidRPr="00357870">
        <w:t xml:space="preserve"> </w:t>
      </w:r>
      <w:r w:rsidRPr="00357870">
        <w:t>средств</w:t>
      </w:r>
      <w:r w:rsidR="00B65692" w:rsidRPr="00357870">
        <w:t xml:space="preserve"> </w:t>
      </w:r>
      <w:r w:rsidRPr="00357870">
        <w:t>компаний</w:t>
      </w:r>
      <w:r w:rsidR="00B65692" w:rsidRPr="00357870">
        <w:t xml:space="preserve"> </w:t>
      </w:r>
      <w:r w:rsidRPr="00357870">
        <w:t>в</w:t>
      </w:r>
      <w:r w:rsidR="00B65692" w:rsidRPr="00357870">
        <w:t xml:space="preserve"> </w:t>
      </w:r>
      <w:r w:rsidRPr="00357870">
        <w:t>российских</w:t>
      </w:r>
      <w:r w:rsidR="00B65692" w:rsidRPr="00357870">
        <w:t xml:space="preserve"> </w:t>
      </w:r>
      <w:r w:rsidRPr="00357870">
        <w:t>банках</w:t>
      </w:r>
      <w:r w:rsidR="00B65692" w:rsidRPr="00357870">
        <w:t xml:space="preserve"> </w:t>
      </w:r>
      <w:r w:rsidRPr="00357870">
        <w:t>укладывается</w:t>
      </w:r>
      <w:r w:rsidR="00B65692" w:rsidRPr="00357870">
        <w:t xml:space="preserve"> </w:t>
      </w:r>
      <w:r w:rsidRPr="00357870">
        <w:t>в</w:t>
      </w:r>
      <w:r w:rsidR="00B65692" w:rsidRPr="00357870">
        <w:t xml:space="preserve"> </w:t>
      </w:r>
      <w:r w:rsidRPr="00357870">
        <w:t>годовой</w:t>
      </w:r>
      <w:r w:rsidR="00B65692" w:rsidRPr="00357870">
        <w:t xml:space="preserve"> </w:t>
      </w:r>
      <w:r w:rsidRPr="00357870">
        <w:t>прогноз</w:t>
      </w:r>
      <w:r w:rsidR="00B65692" w:rsidRPr="00357870">
        <w:t xml:space="preserve"> </w:t>
      </w:r>
      <w:r w:rsidRPr="00357870">
        <w:t>регулятора</w:t>
      </w:r>
      <w:r w:rsidR="00B65692" w:rsidRPr="00357870">
        <w:t xml:space="preserve"> </w:t>
      </w:r>
      <w:r w:rsidRPr="00357870">
        <w:t>-</w:t>
      </w:r>
      <w:r w:rsidR="00B65692" w:rsidRPr="00357870">
        <w:t xml:space="preserve"> </w:t>
      </w:r>
      <w:r w:rsidRPr="00357870">
        <w:t>8-12%,</w:t>
      </w:r>
      <w:r w:rsidR="00B65692" w:rsidRPr="00357870">
        <w:t xml:space="preserve"> </w:t>
      </w:r>
      <w:r w:rsidRPr="00357870">
        <w:t>то</w:t>
      </w:r>
      <w:r w:rsidR="00B65692" w:rsidRPr="00357870">
        <w:t xml:space="preserve"> </w:t>
      </w:r>
      <w:r w:rsidRPr="00357870">
        <w:t>есть</w:t>
      </w:r>
      <w:r w:rsidR="00B65692" w:rsidRPr="00357870">
        <w:t xml:space="preserve"> </w:t>
      </w:r>
      <w:r w:rsidRPr="00357870">
        <w:t>менее</w:t>
      </w:r>
      <w:r w:rsidR="00B65692" w:rsidRPr="00357870">
        <w:t xml:space="preserve"> </w:t>
      </w:r>
      <w:r w:rsidRPr="00357870">
        <w:t>1%</w:t>
      </w:r>
      <w:r w:rsidR="00B65692" w:rsidRPr="00357870">
        <w:t xml:space="preserve"> </w:t>
      </w:r>
      <w:r w:rsidRPr="00357870">
        <w:t>в</w:t>
      </w:r>
      <w:r w:rsidR="00B65692" w:rsidRPr="00357870">
        <w:t xml:space="preserve"> </w:t>
      </w:r>
      <w:r w:rsidRPr="00357870">
        <w:t>месяц.</w:t>
      </w:r>
    </w:p>
    <w:p w:rsidR="007226A3" w:rsidRPr="00357870" w:rsidRDefault="00357870" w:rsidP="007226A3">
      <w:r w:rsidRPr="00357870">
        <w:t>«</w:t>
      </w:r>
      <w:r w:rsidR="007226A3" w:rsidRPr="00357870">
        <w:t>В</w:t>
      </w:r>
      <w:r w:rsidR="00B65692" w:rsidRPr="00357870">
        <w:t xml:space="preserve"> </w:t>
      </w:r>
      <w:r w:rsidR="007226A3" w:rsidRPr="00357870">
        <w:t>основном</w:t>
      </w:r>
      <w:r w:rsidR="00B65692" w:rsidRPr="00357870">
        <w:t xml:space="preserve"> </w:t>
      </w:r>
      <w:r w:rsidR="007226A3" w:rsidRPr="00357870">
        <w:t>увеличивались</w:t>
      </w:r>
      <w:r w:rsidR="00B65692" w:rsidRPr="00357870">
        <w:t xml:space="preserve"> </w:t>
      </w:r>
      <w:r w:rsidR="007226A3" w:rsidRPr="00357870">
        <w:t>средства</w:t>
      </w:r>
      <w:r w:rsidR="00B65692" w:rsidRPr="00357870">
        <w:t xml:space="preserve"> </w:t>
      </w:r>
      <w:r w:rsidR="007226A3" w:rsidRPr="00357870">
        <w:t>на</w:t>
      </w:r>
      <w:r w:rsidR="00B65692" w:rsidRPr="00357870">
        <w:t xml:space="preserve"> </w:t>
      </w:r>
      <w:r w:rsidR="007226A3" w:rsidRPr="00357870">
        <w:t>рублевых</w:t>
      </w:r>
      <w:r w:rsidR="00B65692" w:rsidRPr="00357870">
        <w:t xml:space="preserve"> </w:t>
      </w:r>
      <w:r w:rsidR="007226A3" w:rsidRPr="00357870">
        <w:t>счетах</w:t>
      </w:r>
      <w:r w:rsidR="00B65692" w:rsidRPr="00357870">
        <w:t xml:space="preserve"> </w:t>
      </w:r>
      <w:r w:rsidR="007226A3" w:rsidRPr="00357870">
        <w:t>(+455</w:t>
      </w:r>
      <w:r w:rsidR="00B65692" w:rsidRPr="00357870">
        <w:t xml:space="preserve"> </w:t>
      </w:r>
      <w:r w:rsidR="007226A3" w:rsidRPr="00357870">
        <w:t>миллиардов</w:t>
      </w:r>
      <w:r w:rsidR="00B65692" w:rsidRPr="00357870">
        <w:t xml:space="preserve"> </w:t>
      </w:r>
      <w:r w:rsidR="007226A3" w:rsidRPr="00357870">
        <w:t>рублей,</w:t>
      </w:r>
      <w:r w:rsidR="00B65692" w:rsidRPr="00357870">
        <w:t xml:space="preserve"> </w:t>
      </w:r>
      <w:r w:rsidR="007226A3" w:rsidRPr="00357870">
        <w:t>+1,0%),</w:t>
      </w:r>
      <w:r w:rsidR="00B65692" w:rsidRPr="00357870">
        <w:t xml:space="preserve"> </w:t>
      </w:r>
      <w:r w:rsidR="007226A3" w:rsidRPr="00357870">
        <w:t>что</w:t>
      </w:r>
      <w:r w:rsidR="00B65692" w:rsidRPr="00357870">
        <w:t xml:space="preserve"> </w:t>
      </w:r>
      <w:r w:rsidR="007226A3" w:rsidRPr="00357870">
        <w:t>может</w:t>
      </w:r>
      <w:r w:rsidR="00B65692" w:rsidRPr="00357870">
        <w:t xml:space="preserve"> </w:t>
      </w:r>
      <w:r w:rsidR="007226A3" w:rsidRPr="00357870">
        <w:t>быть</w:t>
      </w:r>
      <w:r w:rsidR="00B65692" w:rsidRPr="00357870">
        <w:t xml:space="preserve"> </w:t>
      </w:r>
      <w:r w:rsidR="007226A3" w:rsidRPr="00357870">
        <w:t>связано</w:t>
      </w:r>
      <w:r w:rsidR="00B65692" w:rsidRPr="00357870">
        <w:t xml:space="preserve"> </w:t>
      </w:r>
      <w:r w:rsidR="007226A3" w:rsidRPr="00357870">
        <w:t>с</w:t>
      </w:r>
      <w:r w:rsidR="00B65692" w:rsidRPr="00357870">
        <w:t xml:space="preserve"> </w:t>
      </w:r>
      <w:r w:rsidR="007226A3" w:rsidRPr="00357870">
        <w:t>поступлением</w:t>
      </w:r>
      <w:r w:rsidR="00B65692" w:rsidRPr="00357870">
        <w:t xml:space="preserve"> </w:t>
      </w:r>
      <w:r w:rsidR="007226A3" w:rsidRPr="00357870">
        <w:t>бюджетных</w:t>
      </w:r>
      <w:r w:rsidR="00B65692" w:rsidRPr="00357870">
        <w:t xml:space="preserve"> </w:t>
      </w:r>
      <w:r w:rsidR="007226A3" w:rsidRPr="00357870">
        <w:t>средств</w:t>
      </w:r>
      <w:r w:rsidR="00B65692" w:rsidRPr="00357870">
        <w:t xml:space="preserve"> </w:t>
      </w:r>
      <w:r w:rsidR="007226A3" w:rsidRPr="00357870">
        <w:t>по</w:t>
      </w:r>
      <w:r w:rsidR="00B65692" w:rsidRPr="00357870">
        <w:t xml:space="preserve"> </w:t>
      </w:r>
      <w:r w:rsidR="007226A3" w:rsidRPr="00357870">
        <w:t>госконтрактам.</w:t>
      </w:r>
      <w:r w:rsidR="00B65692" w:rsidRPr="00357870">
        <w:t xml:space="preserve"> </w:t>
      </w:r>
      <w:r w:rsidR="007226A3" w:rsidRPr="00357870">
        <w:t>Валютные</w:t>
      </w:r>
      <w:r w:rsidR="00B65692" w:rsidRPr="00357870">
        <w:t xml:space="preserve"> </w:t>
      </w:r>
      <w:r w:rsidR="007226A3" w:rsidRPr="00357870">
        <w:t>остатки</w:t>
      </w:r>
      <w:r w:rsidR="00B65692" w:rsidRPr="00357870">
        <w:t xml:space="preserve"> </w:t>
      </w:r>
      <w:r w:rsidR="007226A3" w:rsidRPr="00357870">
        <w:t>выросли</w:t>
      </w:r>
      <w:r w:rsidR="00B65692" w:rsidRPr="00357870">
        <w:t xml:space="preserve"> </w:t>
      </w:r>
      <w:r w:rsidR="007226A3" w:rsidRPr="00357870">
        <w:t>слабо</w:t>
      </w:r>
      <w:r w:rsidR="00B65692" w:rsidRPr="00357870">
        <w:t xml:space="preserve"> </w:t>
      </w:r>
      <w:r w:rsidR="007226A3" w:rsidRPr="00357870">
        <w:t>(+72</w:t>
      </w:r>
      <w:r w:rsidR="00B65692" w:rsidRPr="00357870">
        <w:t xml:space="preserve"> </w:t>
      </w:r>
      <w:r w:rsidR="007226A3" w:rsidRPr="00357870">
        <w:t>миллиарда</w:t>
      </w:r>
      <w:r w:rsidR="00B65692" w:rsidRPr="00357870">
        <w:t xml:space="preserve"> </w:t>
      </w:r>
      <w:r w:rsidR="007226A3" w:rsidRPr="00357870">
        <w:t>рублей</w:t>
      </w:r>
      <w:r w:rsidR="00B65692" w:rsidRPr="00357870">
        <w:t xml:space="preserve"> </w:t>
      </w:r>
      <w:r w:rsidR="007226A3" w:rsidRPr="00357870">
        <w:t>в</w:t>
      </w:r>
      <w:r w:rsidR="00B65692" w:rsidRPr="00357870">
        <w:t xml:space="preserve"> </w:t>
      </w:r>
      <w:r w:rsidR="007226A3" w:rsidRPr="00357870">
        <w:t>рублевом</w:t>
      </w:r>
      <w:r w:rsidR="00B65692" w:rsidRPr="00357870">
        <w:t xml:space="preserve"> </w:t>
      </w:r>
      <w:r w:rsidR="007226A3" w:rsidRPr="00357870">
        <w:t>эквиваленте,</w:t>
      </w:r>
      <w:r w:rsidR="00B65692" w:rsidRPr="00357870">
        <w:t xml:space="preserve"> </w:t>
      </w:r>
      <w:r w:rsidR="007226A3" w:rsidRPr="00357870">
        <w:t>+0,6%),</w:t>
      </w:r>
      <w:r w:rsidR="00B65692" w:rsidRPr="00357870">
        <w:t xml:space="preserve"> </w:t>
      </w:r>
      <w:r w:rsidR="007226A3" w:rsidRPr="00357870">
        <w:t>что</w:t>
      </w:r>
      <w:r w:rsidR="00B65692" w:rsidRPr="00357870">
        <w:t xml:space="preserve"> </w:t>
      </w:r>
      <w:r w:rsidR="007226A3" w:rsidRPr="00357870">
        <w:t>может</w:t>
      </w:r>
      <w:r w:rsidR="00B65692" w:rsidRPr="00357870">
        <w:t xml:space="preserve"> </w:t>
      </w:r>
      <w:r w:rsidR="007226A3" w:rsidRPr="00357870">
        <w:t>объясняться</w:t>
      </w:r>
      <w:r w:rsidR="00B65692" w:rsidRPr="00357870">
        <w:t xml:space="preserve"> </w:t>
      </w:r>
      <w:r w:rsidR="007226A3" w:rsidRPr="00357870">
        <w:t>некоторым</w:t>
      </w:r>
      <w:r w:rsidR="00B65692" w:rsidRPr="00357870">
        <w:t xml:space="preserve"> </w:t>
      </w:r>
      <w:r w:rsidR="007226A3" w:rsidRPr="00357870">
        <w:t>уменьшением</w:t>
      </w:r>
      <w:r w:rsidR="00B65692" w:rsidRPr="00357870">
        <w:t xml:space="preserve"> </w:t>
      </w:r>
      <w:r w:rsidR="007226A3" w:rsidRPr="00357870">
        <w:t>притока</w:t>
      </w:r>
      <w:r w:rsidR="00B65692" w:rsidRPr="00357870">
        <w:t xml:space="preserve"> </w:t>
      </w:r>
      <w:r w:rsidR="007226A3" w:rsidRPr="00357870">
        <w:t>юаней,</w:t>
      </w:r>
      <w:r w:rsidR="00B65692" w:rsidRPr="00357870">
        <w:t xml:space="preserve"> </w:t>
      </w:r>
      <w:r w:rsidR="007226A3" w:rsidRPr="00357870">
        <w:t>в</w:t>
      </w:r>
      <w:r w:rsidR="00B65692" w:rsidRPr="00357870">
        <w:t xml:space="preserve"> </w:t>
      </w:r>
      <w:r w:rsidR="007226A3" w:rsidRPr="00357870">
        <w:t>том</w:t>
      </w:r>
      <w:r w:rsidR="00B65692" w:rsidRPr="00357870">
        <w:t xml:space="preserve"> </w:t>
      </w:r>
      <w:r w:rsidR="007226A3" w:rsidRPr="00357870">
        <w:t>числе</w:t>
      </w:r>
      <w:r w:rsidR="00B65692" w:rsidRPr="00357870">
        <w:t xml:space="preserve"> </w:t>
      </w:r>
      <w:r w:rsidR="007226A3" w:rsidRPr="00357870">
        <w:t>из-за</w:t>
      </w:r>
      <w:r w:rsidR="00B65692" w:rsidRPr="00357870">
        <w:t xml:space="preserve"> </w:t>
      </w:r>
      <w:r w:rsidR="007226A3" w:rsidRPr="00357870">
        <w:t>длинных</w:t>
      </w:r>
      <w:r w:rsidR="00B65692" w:rsidRPr="00357870">
        <w:t xml:space="preserve"> </w:t>
      </w:r>
      <w:r w:rsidR="007226A3" w:rsidRPr="00357870">
        <w:t>праздников</w:t>
      </w:r>
      <w:r w:rsidR="00B65692" w:rsidRPr="00357870">
        <w:t xml:space="preserve"> </w:t>
      </w:r>
      <w:r w:rsidR="007226A3" w:rsidRPr="00357870">
        <w:t>в</w:t>
      </w:r>
      <w:r w:rsidR="00B65692" w:rsidRPr="00357870">
        <w:t xml:space="preserve"> </w:t>
      </w:r>
      <w:r w:rsidR="007226A3" w:rsidRPr="00357870">
        <w:t>Китае</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поясняет</w:t>
      </w:r>
      <w:r w:rsidR="00B65692" w:rsidRPr="00357870">
        <w:t xml:space="preserve"> </w:t>
      </w:r>
      <w:r w:rsidR="007226A3" w:rsidRPr="00357870">
        <w:t>ЦБ.</w:t>
      </w:r>
    </w:p>
    <w:p w:rsidR="007226A3" w:rsidRPr="00357870" w:rsidRDefault="007226A3" w:rsidP="007226A3">
      <w:r w:rsidRPr="00357870">
        <w:t>В</w:t>
      </w:r>
      <w:r w:rsidR="00B65692" w:rsidRPr="00357870">
        <w:t xml:space="preserve"> </w:t>
      </w:r>
      <w:r w:rsidRPr="00357870">
        <w:t>отношении</w:t>
      </w:r>
      <w:r w:rsidR="00B65692" w:rsidRPr="00357870">
        <w:t xml:space="preserve"> </w:t>
      </w:r>
      <w:r w:rsidRPr="00357870">
        <w:t>роста</w:t>
      </w:r>
      <w:r w:rsidR="00B65692" w:rsidRPr="00357870">
        <w:t xml:space="preserve"> </w:t>
      </w:r>
      <w:r w:rsidRPr="00357870">
        <w:t>средств</w:t>
      </w:r>
      <w:r w:rsidR="00B65692" w:rsidRPr="00357870">
        <w:t xml:space="preserve"> </w:t>
      </w:r>
      <w:r w:rsidRPr="00357870">
        <w:t>населения</w:t>
      </w:r>
      <w:r w:rsidR="00B65692" w:rsidRPr="00357870">
        <w:t xml:space="preserve"> </w:t>
      </w:r>
      <w:r w:rsidRPr="00357870">
        <w:t>в</w:t>
      </w:r>
      <w:r w:rsidR="00B65692" w:rsidRPr="00357870">
        <w:t xml:space="preserve"> </w:t>
      </w:r>
      <w:r w:rsidRPr="00357870">
        <w:t>банках</w:t>
      </w:r>
      <w:r w:rsidR="00B65692" w:rsidRPr="00357870">
        <w:t xml:space="preserve"> </w:t>
      </w:r>
      <w:r w:rsidRPr="00357870">
        <w:t>РФ</w:t>
      </w:r>
      <w:r w:rsidR="00B65692" w:rsidRPr="00357870">
        <w:t xml:space="preserve"> </w:t>
      </w:r>
      <w:r w:rsidRPr="00357870">
        <w:t>регулятор</w:t>
      </w:r>
      <w:r w:rsidR="00B65692" w:rsidRPr="00357870">
        <w:t xml:space="preserve"> </w:t>
      </w:r>
      <w:r w:rsidRPr="00357870">
        <w:t>пояснил,</w:t>
      </w:r>
      <w:r w:rsidR="00B65692" w:rsidRPr="00357870">
        <w:t xml:space="preserve"> </w:t>
      </w:r>
      <w:r w:rsidRPr="00357870">
        <w:t>что</w:t>
      </w:r>
      <w:r w:rsidR="00B65692" w:rsidRPr="00357870">
        <w:t xml:space="preserve"> </w:t>
      </w:r>
      <w:r w:rsidRPr="00357870">
        <w:t>такой</w:t>
      </w:r>
      <w:r w:rsidR="00B65692" w:rsidRPr="00357870">
        <w:t xml:space="preserve"> </w:t>
      </w:r>
      <w:r w:rsidRPr="00357870">
        <w:t>значительный</w:t>
      </w:r>
      <w:r w:rsidR="00B65692" w:rsidRPr="00357870">
        <w:t xml:space="preserve"> </w:t>
      </w:r>
      <w:r w:rsidRPr="00357870">
        <w:t>приток</w:t>
      </w:r>
      <w:r w:rsidR="00B65692" w:rsidRPr="00357870">
        <w:t xml:space="preserve"> </w:t>
      </w:r>
      <w:r w:rsidRPr="00357870">
        <w:t>нетипичен</w:t>
      </w:r>
      <w:r w:rsidR="00B65692" w:rsidRPr="00357870">
        <w:t xml:space="preserve"> </w:t>
      </w:r>
      <w:r w:rsidRPr="00357870">
        <w:t>для</w:t>
      </w:r>
      <w:r w:rsidR="00B65692" w:rsidRPr="00357870">
        <w:t xml:space="preserve"> </w:t>
      </w:r>
      <w:r w:rsidRPr="00357870">
        <w:t>февраля</w:t>
      </w:r>
      <w:r w:rsidR="00B65692" w:rsidRPr="00357870">
        <w:t xml:space="preserve"> </w:t>
      </w:r>
      <w:r w:rsidRPr="00357870">
        <w:t>и</w:t>
      </w:r>
      <w:r w:rsidR="00B65692" w:rsidRPr="00357870">
        <w:t xml:space="preserve"> </w:t>
      </w:r>
      <w:r w:rsidRPr="00357870">
        <w:t>является</w:t>
      </w:r>
      <w:r w:rsidR="00B65692" w:rsidRPr="00357870">
        <w:t xml:space="preserve"> </w:t>
      </w:r>
      <w:r w:rsidRPr="00357870">
        <w:t>рекордом</w:t>
      </w:r>
      <w:r w:rsidR="00B65692" w:rsidRPr="00357870">
        <w:t xml:space="preserve"> </w:t>
      </w:r>
      <w:r w:rsidRPr="00357870">
        <w:t>для</w:t>
      </w:r>
      <w:r w:rsidR="00B65692" w:rsidRPr="00357870">
        <w:t xml:space="preserve"> </w:t>
      </w:r>
      <w:r w:rsidRPr="00357870">
        <w:t>этого</w:t>
      </w:r>
      <w:r w:rsidR="00B65692" w:rsidRPr="00357870">
        <w:t xml:space="preserve"> </w:t>
      </w:r>
      <w:r w:rsidRPr="00357870">
        <w:t>месяца.</w:t>
      </w:r>
    </w:p>
    <w:p w:rsidR="007226A3" w:rsidRPr="00357870" w:rsidRDefault="00357870" w:rsidP="007226A3">
      <w:r w:rsidRPr="00357870">
        <w:t>«</w:t>
      </w:r>
      <w:r w:rsidR="007226A3" w:rsidRPr="00357870">
        <w:t>Сказались</w:t>
      </w:r>
      <w:r w:rsidR="00B65692" w:rsidRPr="00357870">
        <w:t xml:space="preserve"> </w:t>
      </w:r>
      <w:r w:rsidR="007226A3" w:rsidRPr="00357870">
        <w:t>высокие</w:t>
      </w:r>
      <w:r w:rsidR="00B65692" w:rsidRPr="00357870">
        <w:t xml:space="preserve"> </w:t>
      </w:r>
      <w:r w:rsidR="007226A3" w:rsidRPr="00357870">
        <w:t>ставки</w:t>
      </w:r>
      <w:r w:rsidR="00B65692" w:rsidRPr="00357870">
        <w:t xml:space="preserve"> </w:t>
      </w:r>
      <w:r w:rsidR="007226A3" w:rsidRPr="00357870">
        <w:t>по</w:t>
      </w:r>
      <w:r w:rsidR="00B65692" w:rsidRPr="00357870">
        <w:t xml:space="preserve"> </w:t>
      </w:r>
      <w:r w:rsidR="007226A3" w:rsidRPr="00357870">
        <w:t>вкладам</w:t>
      </w:r>
      <w:r w:rsidR="00B65692" w:rsidRPr="00357870">
        <w:t xml:space="preserve"> </w:t>
      </w:r>
      <w:r w:rsidR="007226A3" w:rsidRPr="00357870">
        <w:t>(14,79%</w:t>
      </w:r>
      <w:r w:rsidR="00B65692" w:rsidRPr="00357870">
        <w:t xml:space="preserve"> </w:t>
      </w:r>
      <w:r w:rsidR="007226A3" w:rsidRPr="00357870">
        <w:t>в</w:t>
      </w:r>
      <w:r w:rsidR="00B65692" w:rsidRPr="00357870">
        <w:t xml:space="preserve"> </w:t>
      </w:r>
      <w:r w:rsidR="007226A3" w:rsidRPr="00357870">
        <w:t>конце</w:t>
      </w:r>
      <w:r w:rsidR="00B65692" w:rsidRPr="00357870">
        <w:t xml:space="preserve"> </w:t>
      </w:r>
      <w:r w:rsidR="007226A3" w:rsidRPr="00357870">
        <w:t>февраля)</w:t>
      </w:r>
      <w:r w:rsidR="00B65692" w:rsidRPr="00357870">
        <w:t xml:space="preserve"> </w:t>
      </w:r>
      <w:r w:rsidR="007226A3" w:rsidRPr="00357870">
        <w:t>и</w:t>
      </w:r>
      <w:r w:rsidR="00B65692" w:rsidRPr="00357870">
        <w:t xml:space="preserve"> </w:t>
      </w:r>
      <w:r w:rsidR="007226A3" w:rsidRPr="00357870">
        <w:t>индексация</w:t>
      </w:r>
      <w:r w:rsidR="00B65692" w:rsidRPr="00357870">
        <w:t xml:space="preserve"> </w:t>
      </w:r>
      <w:r w:rsidR="007226A3" w:rsidRPr="00357870">
        <w:t>с</w:t>
      </w:r>
      <w:r w:rsidR="00B65692" w:rsidRPr="00357870">
        <w:t xml:space="preserve"> </w:t>
      </w:r>
      <w:r w:rsidR="007226A3" w:rsidRPr="00357870">
        <w:t>1</w:t>
      </w:r>
      <w:r w:rsidR="00B65692" w:rsidRPr="00357870">
        <w:t xml:space="preserve"> </w:t>
      </w:r>
      <w:r w:rsidR="007226A3" w:rsidRPr="00357870">
        <w:t>января</w:t>
      </w:r>
      <w:r w:rsidR="00B65692" w:rsidRPr="00357870">
        <w:t xml:space="preserve"> </w:t>
      </w:r>
      <w:r w:rsidR="007226A3" w:rsidRPr="00357870">
        <w:t>социальных</w:t>
      </w:r>
      <w:r w:rsidR="00B65692" w:rsidRPr="00357870">
        <w:t xml:space="preserve"> </w:t>
      </w:r>
      <w:r w:rsidR="007226A3" w:rsidRPr="00357870">
        <w:t>и</w:t>
      </w:r>
      <w:r w:rsidR="00B65692" w:rsidRPr="00357870">
        <w:t xml:space="preserve"> </w:t>
      </w:r>
      <w:r w:rsidR="007226A3" w:rsidRPr="00357870">
        <w:t>страховых</w:t>
      </w:r>
      <w:r w:rsidR="00B65692" w:rsidRPr="00357870">
        <w:t xml:space="preserve"> </w:t>
      </w:r>
      <w:r w:rsidR="007226A3" w:rsidRPr="00357870">
        <w:t>выплат</w:t>
      </w:r>
      <w:r w:rsidR="00B65692" w:rsidRPr="00357870">
        <w:t xml:space="preserve"> </w:t>
      </w:r>
      <w:r w:rsidR="007226A3" w:rsidRPr="00357870">
        <w:t>на</w:t>
      </w:r>
      <w:r w:rsidR="00B65692" w:rsidRPr="00357870">
        <w:t xml:space="preserve"> </w:t>
      </w:r>
      <w:r w:rsidR="007226A3" w:rsidRPr="00357870">
        <w:t>7,4%</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пояснил</w:t>
      </w:r>
      <w:r w:rsidR="00B65692" w:rsidRPr="00357870">
        <w:t xml:space="preserve"> </w:t>
      </w:r>
      <w:r w:rsidR="007226A3" w:rsidRPr="00357870">
        <w:t>регулятор.</w:t>
      </w:r>
    </w:p>
    <w:p w:rsidR="007226A3" w:rsidRPr="00357870" w:rsidRDefault="007226A3" w:rsidP="007226A3">
      <w:r w:rsidRPr="00357870">
        <w:t>Отмечено,</w:t>
      </w:r>
      <w:r w:rsidR="00B65692" w:rsidRPr="00357870">
        <w:t xml:space="preserve"> </w:t>
      </w:r>
      <w:r w:rsidRPr="00357870">
        <w:t>что</w:t>
      </w:r>
      <w:r w:rsidR="00B65692" w:rsidRPr="00357870">
        <w:t xml:space="preserve"> </w:t>
      </w:r>
      <w:r w:rsidRPr="00357870">
        <w:t>увеличились</w:t>
      </w:r>
      <w:r w:rsidR="00B65692" w:rsidRPr="00357870">
        <w:t xml:space="preserve"> </w:t>
      </w:r>
      <w:r w:rsidRPr="00357870">
        <w:t>только</w:t>
      </w:r>
      <w:r w:rsidR="00B65692" w:rsidRPr="00357870">
        <w:t xml:space="preserve"> </w:t>
      </w:r>
      <w:r w:rsidRPr="00357870">
        <w:t>рублевые</w:t>
      </w:r>
      <w:r w:rsidR="00B65692" w:rsidRPr="00357870">
        <w:t xml:space="preserve"> </w:t>
      </w:r>
      <w:r w:rsidRPr="00357870">
        <w:t>остатки</w:t>
      </w:r>
      <w:r w:rsidR="00B65692" w:rsidRPr="00357870">
        <w:t xml:space="preserve"> </w:t>
      </w:r>
      <w:r w:rsidRPr="00357870">
        <w:t>(+1182</w:t>
      </w:r>
      <w:r w:rsidR="00B65692" w:rsidRPr="00357870">
        <w:t xml:space="preserve"> </w:t>
      </w:r>
      <w:r w:rsidRPr="00357870">
        <w:t>миллиарда</w:t>
      </w:r>
      <w:r w:rsidR="00B65692" w:rsidRPr="00357870">
        <w:t xml:space="preserve"> </w:t>
      </w:r>
      <w:r w:rsidRPr="00357870">
        <w:t>рублей,</w:t>
      </w:r>
      <w:r w:rsidR="00B65692" w:rsidRPr="00357870">
        <w:t xml:space="preserve"> </w:t>
      </w:r>
      <w:r w:rsidRPr="00357870">
        <w:t>+2,9%),</w:t>
      </w:r>
      <w:r w:rsidR="00B65692" w:rsidRPr="00357870">
        <w:t xml:space="preserve"> </w:t>
      </w:r>
      <w:r w:rsidRPr="00357870">
        <w:t>средства</w:t>
      </w:r>
      <w:r w:rsidR="00B65692" w:rsidRPr="00357870">
        <w:t xml:space="preserve"> </w:t>
      </w:r>
      <w:r w:rsidRPr="00357870">
        <w:t>в</w:t>
      </w:r>
      <w:r w:rsidR="00B65692" w:rsidRPr="00357870">
        <w:t xml:space="preserve"> </w:t>
      </w:r>
      <w:r w:rsidRPr="00357870">
        <w:t>валюте</w:t>
      </w:r>
      <w:r w:rsidR="00B65692" w:rsidRPr="00357870">
        <w:t xml:space="preserve"> </w:t>
      </w:r>
      <w:r w:rsidRPr="00357870">
        <w:t>практически</w:t>
      </w:r>
      <w:r w:rsidR="00B65692" w:rsidRPr="00357870">
        <w:t xml:space="preserve"> </w:t>
      </w:r>
      <w:r w:rsidRPr="00357870">
        <w:t>не</w:t>
      </w:r>
      <w:r w:rsidR="00B65692" w:rsidRPr="00357870">
        <w:t xml:space="preserve"> </w:t>
      </w:r>
      <w:r w:rsidRPr="00357870">
        <w:t>изменились</w:t>
      </w:r>
      <w:r w:rsidR="00B65692" w:rsidRPr="00357870">
        <w:t xml:space="preserve"> </w:t>
      </w:r>
      <w:r w:rsidRPr="00357870">
        <w:t>(-52</w:t>
      </w:r>
      <w:r w:rsidR="00B65692" w:rsidRPr="00357870">
        <w:t xml:space="preserve"> </w:t>
      </w:r>
      <w:r w:rsidRPr="00357870">
        <w:t>миллиарда</w:t>
      </w:r>
      <w:r w:rsidR="00B65692" w:rsidRPr="00357870">
        <w:t xml:space="preserve"> </w:t>
      </w:r>
      <w:r w:rsidRPr="00357870">
        <w:t>рублей</w:t>
      </w:r>
      <w:r w:rsidR="00B65692" w:rsidRPr="00357870">
        <w:t xml:space="preserve"> </w:t>
      </w:r>
      <w:r w:rsidRPr="00357870">
        <w:t>в</w:t>
      </w:r>
      <w:r w:rsidR="00B65692" w:rsidRPr="00357870">
        <w:t xml:space="preserve"> </w:t>
      </w:r>
      <w:r w:rsidRPr="00357870">
        <w:t>эквиваленте,</w:t>
      </w:r>
      <w:r w:rsidR="00B65692" w:rsidRPr="00357870">
        <w:t xml:space="preserve"> </w:t>
      </w:r>
      <w:r w:rsidRPr="00357870">
        <w:t>-1,3%).</w:t>
      </w:r>
      <w:r w:rsidR="00B65692" w:rsidRPr="00357870">
        <w:t xml:space="preserve"> </w:t>
      </w:r>
      <w:r w:rsidRPr="00357870">
        <w:t>Рублевые</w:t>
      </w:r>
      <w:r w:rsidR="00B65692" w:rsidRPr="00357870">
        <w:t xml:space="preserve"> </w:t>
      </w:r>
      <w:r w:rsidRPr="00357870">
        <w:t>средства</w:t>
      </w:r>
      <w:r w:rsidR="00B65692" w:rsidRPr="00357870">
        <w:t xml:space="preserve"> </w:t>
      </w:r>
      <w:r w:rsidRPr="00357870">
        <w:t>выросли</w:t>
      </w:r>
      <w:r w:rsidR="00B65692" w:rsidRPr="00357870">
        <w:t xml:space="preserve"> </w:t>
      </w:r>
      <w:r w:rsidRPr="00357870">
        <w:t>как</w:t>
      </w:r>
      <w:r w:rsidR="00B65692" w:rsidRPr="00357870">
        <w:t xml:space="preserve"> </w:t>
      </w:r>
      <w:r w:rsidRPr="00357870">
        <w:t>на</w:t>
      </w:r>
      <w:r w:rsidR="00B65692" w:rsidRPr="00357870">
        <w:t xml:space="preserve"> </w:t>
      </w:r>
      <w:r w:rsidRPr="00357870">
        <w:t>текущих</w:t>
      </w:r>
      <w:r w:rsidR="00B65692" w:rsidRPr="00357870">
        <w:t xml:space="preserve"> </w:t>
      </w:r>
      <w:r w:rsidRPr="00357870">
        <w:t>счетах</w:t>
      </w:r>
      <w:r w:rsidR="00B65692" w:rsidRPr="00357870">
        <w:t xml:space="preserve"> </w:t>
      </w:r>
      <w:r w:rsidRPr="00357870">
        <w:t>(+674</w:t>
      </w:r>
      <w:r w:rsidR="00B65692" w:rsidRPr="00357870">
        <w:t xml:space="preserve"> </w:t>
      </w:r>
      <w:r w:rsidRPr="00357870">
        <w:t>миллиарда</w:t>
      </w:r>
      <w:r w:rsidR="00B65692" w:rsidRPr="00357870">
        <w:t xml:space="preserve"> </w:t>
      </w:r>
      <w:r w:rsidRPr="00357870">
        <w:t>рублей,</w:t>
      </w:r>
      <w:r w:rsidR="00B65692" w:rsidRPr="00357870">
        <w:t xml:space="preserve"> </w:t>
      </w:r>
      <w:r w:rsidRPr="00357870">
        <w:t>+5,0%),</w:t>
      </w:r>
      <w:r w:rsidR="00B65692" w:rsidRPr="00357870">
        <w:t xml:space="preserve"> </w:t>
      </w:r>
      <w:r w:rsidRPr="00357870">
        <w:t>так</w:t>
      </w:r>
      <w:r w:rsidR="00B65692" w:rsidRPr="00357870">
        <w:t xml:space="preserve"> </w:t>
      </w:r>
      <w:r w:rsidRPr="00357870">
        <w:t>и</w:t>
      </w:r>
      <w:r w:rsidR="00B65692" w:rsidRPr="00357870">
        <w:t xml:space="preserve"> </w:t>
      </w:r>
      <w:r w:rsidRPr="00357870">
        <w:t>на</w:t>
      </w:r>
      <w:r w:rsidR="00B65692" w:rsidRPr="00357870">
        <w:t xml:space="preserve"> </w:t>
      </w:r>
      <w:r w:rsidRPr="00357870">
        <w:t>срочных</w:t>
      </w:r>
      <w:r w:rsidR="00B65692" w:rsidRPr="00357870">
        <w:t xml:space="preserve"> </w:t>
      </w:r>
      <w:r w:rsidRPr="00357870">
        <w:t>вкладах</w:t>
      </w:r>
      <w:r w:rsidR="00B65692" w:rsidRPr="00357870">
        <w:t xml:space="preserve"> </w:t>
      </w:r>
      <w:r w:rsidRPr="00357870">
        <w:t>(+508</w:t>
      </w:r>
      <w:r w:rsidR="00B65692" w:rsidRPr="00357870">
        <w:t xml:space="preserve"> </w:t>
      </w:r>
      <w:r w:rsidRPr="00357870">
        <w:t>миллиардов</w:t>
      </w:r>
      <w:r w:rsidR="00B65692" w:rsidRPr="00357870">
        <w:t xml:space="preserve"> </w:t>
      </w:r>
      <w:r w:rsidRPr="00357870">
        <w:t>рублей,</w:t>
      </w:r>
      <w:r w:rsidR="00B65692" w:rsidRPr="00357870">
        <w:t xml:space="preserve"> </w:t>
      </w:r>
      <w:r w:rsidRPr="00357870">
        <w:t>+1,8%).</w:t>
      </w:r>
    </w:p>
    <w:p w:rsidR="007226A3" w:rsidRPr="00357870" w:rsidRDefault="00357870" w:rsidP="007226A3">
      <w:r w:rsidRPr="00357870">
        <w:lastRenderedPageBreak/>
        <w:t>«</w:t>
      </w:r>
      <w:r w:rsidR="007226A3" w:rsidRPr="00357870">
        <w:t>Объем</w:t>
      </w:r>
      <w:r w:rsidR="00B65692" w:rsidRPr="00357870">
        <w:t xml:space="preserve"> </w:t>
      </w:r>
      <w:r w:rsidR="007226A3" w:rsidRPr="00357870">
        <w:t>средств</w:t>
      </w:r>
      <w:r w:rsidR="00B65692" w:rsidRPr="00357870">
        <w:t xml:space="preserve"> </w:t>
      </w:r>
      <w:r w:rsidR="007226A3" w:rsidRPr="00357870">
        <w:t>на</w:t>
      </w:r>
      <w:r w:rsidR="00B65692" w:rsidRPr="00357870">
        <w:t xml:space="preserve"> </w:t>
      </w:r>
      <w:r w:rsidR="007226A3" w:rsidRPr="00357870">
        <w:t>счетах</w:t>
      </w:r>
      <w:r w:rsidR="00B65692" w:rsidRPr="00357870">
        <w:t xml:space="preserve"> </w:t>
      </w:r>
      <w:r w:rsidR="007226A3" w:rsidRPr="00357870">
        <w:t>эскроу</w:t>
      </w:r>
      <w:r w:rsidR="00B65692" w:rsidRPr="00357870">
        <w:t xml:space="preserve"> </w:t>
      </w:r>
      <w:r w:rsidR="007226A3" w:rsidRPr="00357870">
        <w:t>практически</w:t>
      </w:r>
      <w:r w:rsidR="00B65692" w:rsidRPr="00357870">
        <w:t xml:space="preserve"> </w:t>
      </w:r>
      <w:r w:rsidR="007226A3" w:rsidRPr="00357870">
        <w:t>не</w:t>
      </w:r>
      <w:r w:rsidR="00B65692" w:rsidRPr="00357870">
        <w:t xml:space="preserve"> </w:t>
      </w:r>
      <w:r w:rsidR="007226A3" w:rsidRPr="00357870">
        <w:t>изменился</w:t>
      </w:r>
      <w:r w:rsidR="00B65692" w:rsidRPr="00357870">
        <w:t xml:space="preserve"> </w:t>
      </w:r>
      <w:r w:rsidR="007226A3" w:rsidRPr="00357870">
        <w:t>(-11</w:t>
      </w:r>
      <w:r w:rsidR="00B65692" w:rsidRPr="00357870">
        <w:t xml:space="preserve"> </w:t>
      </w:r>
      <w:r w:rsidR="007226A3" w:rsidRPr="00357870">
        <w:t>миллиардов</w:t>
      </w:r>
      <w:r w:rsidR="00B65692" w:rsidRPr="00357870">
        <w:t xml:space="preserve"> </w:t>
      </w:r>
      <w:r w:rsidR="007226A3" w:rsidRPr="00357870">
        <w:t>рублей,</w:t>
      </w:r>
      <w:r w:rsidR="00B65692" w:rsidRPr="00357870">
        <w:t xml:space="preserve"> </w:t>
      </w:r>
      <w:r w:rsidR="007226A3" w:rsidRPr="00357870">
        <w:t>-0,2%)</w:t>
      </w:r>
      <w:r w:rsidR="00B65692" w:rsidRPr="00357870">
        <w:t xml:space="preserve"> </w:t>
      </w:r>
      <w:r w:rsidR="007226A3" w:rsidRPr="00357870">
        <w:t>после</w:t>
      </w:r>
      <w:r w:rsidR="00B65692" w:rsidRPr="00357870">
        <w:t xml:space="preserve"> </w:t>
      </w:r>
      <w:r w:rsidR="007226A3" w:rsidRPr="00357870">
        <w:t>умеренного</w:t>
      </w:r>
      <w:r w:rsidR="00B65692" w:rsidRPr="00357870">
        <w:t xml:space="preserve"> </w:t>
      </w:r>
      <w:r w:rsidR="007226A3" w:rsidRPr="00357870">
        <w:t>снижения</w:t>
      </w:r>
      <w:r w:rsidR="00B65692" w:rsidRPr="00357870">
        <w:t xml:space="preserve"> </w:t>
      </w:r>
      <w:r w:rsidR="007226A3" w:rsidRPr="00357870">
        <w:t>в</w:t>
      </w:r>
      <w:r w:rsidR="00B65692" w:rsidRPr="00357870">
        <w:t xml:space="preserve"> </w:t>
      </w:r>
      <w:r w:rsidR="007226A3" w:rsidRPr="00357870">
        <w:t>январе</w:t>
      </w:r>
      <w:r w:rsidR="00B65692" w:rsidRPr="00357870">
        <w:t xml:space="preserve"> </w:t>
      </w:r>
      <w:r w:rsidR="007226A3" w:rsidRPr="00357870">
        <w:t>(-1,1%).</w:t>
      </w:r>
      <w:r w:rsidR="00B65692" w:rsidRPr="00357870">
        <w:t xml:space="preserve"> </w:t>
      </w:r>
      <w:r w:rsidR="007226A3" w:rsidRPr="00357870">
        <w:t>Это</w:t>
      </w:r>
      <w:r w:rsidR="00B65692" w:rsidRPr="00357870">
        <w:t xml:space="preserve"> </w:t>
      </w:r>
      <w:r w:rsidR="007226A3" w:rsidRPr="00357870">
        <w:t>обусловлено</w:t>
      </w:r>
      <w:r w:rsidR="00B65692" w:rsidRPr="00357870">
        <w:t xml:space="preserve"> </w:t>
      </w:r>
      <w:r w:rsidR="007226A3" w:rsidRPr="00357870">
        <w:t>ростом</w:t>
      </w:r>
      <w:r w:rsidR="00B65692" w:rsidRPr="00357870">
        <w:t xml:space="preserve"> </w:t>
      </w:r>
      <w:r w:rsidR="007226A3" w:rsidRPr="00357870">
        <w:t>выдач</w:t>
      </w:r>
      <w:r w:rsidR="00B65692" w:rsidRPr="00357870">
        <w:t xml:space="preserve"> </w:t>
      </w:r>
      <w:r w:rsidR="007226A3" w:rsidRPr="00357870">
        <w:t>ипотеки</w:t>
      </w:r>
      <w:r w:rsidR="00B65692" w:rsidRPr="00357870">
        <w:t xml:space="preserve"> </w:t>
      </w:r>
      <w:r w:rsidR="007226A3" w:rsidRPr="00357870">
        <w:t>на</w:t>
      </w:r>
      <w:r w:rsidR="00B65692" w:rsidRPr="00357870">
        <w:t xml:space="preserve"> </w:t>
      </w:r>
      <w:r w:rsidR="007226A3" w:rsidRPr="00357870">
        <w:t>фоне</w:t>
      </w:r>
      <w:r w:rsidR="00B65692" w:rsidRPr="00357870">
        <w:t xml:space="preserve"> </w:t>
      </w:r>
      <w:r w:rsidR="007226A3" w:rsidRPr="00357870">
        <w:t>снижения</w:t>
      </w:r>
      <w:r w:rsidR="00B65692" w:rsidRPr="00357870">
        <w:t xml:space="preserve"> </w:t>
      </w:r>
      <w:r w:rsidR="007226A3" w:rsidRPr="00357870">
        <w:t>объемов</w:t>
      </w:r>
      <w:r w:rsidR="00B65692" w:rsidRPr="00357870">
        <w:t xml:space="preserve"> </w:t>
      </w:r>
      <w:r w:rsidR="007226A3" w:rsidRPr="00357870">
        <w:t>ввода</w:t>
      </w:r>
      <w:r w:rsidR="00B65692" w:rsidRPr="00357870">
        <w:t xml:space="preserve"> </w:t>
      </w:r>
      <w:r w:rsidR="007226A3" w:rsidRPr="00357870">
        <w:t>жилья</w:t>
      </w:r>
      <w:r w:rsidR="00B65692" w:rsidRPr="00357870">
        <w:t xml:space="preserve"> </w:t>
      </w:r>
      <w:r w:rsidR="007226A3" w:rsidRPr="00357870">
        <w:t>и,</w:t>
      </w:r>
      <w:r w:rsidR="00B65692" w:rsidRPr="00357870">
        <w:t xml:space="preserve"> </w:t>
      </w:r>
      <w:r w:rsidR="007226A3" w:rsidRPr="00357870">
        <w:t>как</w:t>
      </w:r>
      <w:r w:rsidR="00B65692" w:rsidRPr="00357870">
        <w:t xml:space="preserve"> </w:t>
      </w:r>
      <w:r w:rsidR="007226A3" w:rsidRPr="00357870">
        <w:t>следствие,</w:t>
      </w:r>
      <w:r w:rsidR="00B65692" w:rsidRPr="00357870">
        <w:t xml:space="preserve"> </w:t>
      </w:r>
      <w:r w:rsidR="007226A3" w:rsidRPr="00357870">
        <w:t>раскрытия</w:t>
      </w:r>
      <w:r w:rsidR="00B65692" w:rsidRPr="00357870">
        <w:t xml:space="preserve"> </w:t>
      </w:r>
      <w:r w:rsidR="007226A3" w:rsidRPr="00357870">
        <w:t>счетов</w:t>
      </w:r>
      <w:r w:rsidR="00B65692" w:rsidRPr="00357870">
        <w:t xml:space="preserve"> </w:t>
      </w:r>
      <w:r w:rsidR="007226A3" w:rsidRPr="00357870">
        <w:t>эскроу</w:t>
      </w:r>
      <w:r w:rsidR="00B65692" w:rsidRPr="00357870">
        <w:t xml:space="preserve"> </w:t>
      </w:r>
      <w:r w:rsidR="007226A3" w:rsidRPr="00357870">
        <w:t>(266</w:t>
      </w:r>
      <w:r w:rsidR="00B65692" w:rsidRPr="00357870">
        <w:t xml:space="preserve"> </w:t>
      </w:r>
      <w:r w:rsidR="007226A3" w:rsidRPr="00357870">
        <w:t>миллиардов</w:t>
      </w:r>
      <w:r w:rsidR="00B65692" w:rsidRPr="00357870">
        <w:t xml:space="preserve"> </w:t>
      </w:r>
      <w:r w:rsidR="007226A3" w:rsidRPr="00357870">
        <w:t>после</w:t>
      </w:r>
      <w:r w:rsidR="00B65692" w:rsidRPr="00357870">
        <w:t xml:space="preserve"> </w:t>
      </w:r>
      <w:r w:rsidR="007226A3" w:rsidRPr="00357870">
        <w:t>421</w:t>
      </w:r>
      <w:r w:rsidR="00B65692" w:rsidRPr="00357870">
        <w:t xml:space="preserve"> </w:t>
      </w:r>
      <w:r w:rsidR="007226A3" w:rsidRPr="00357870">
        <w:t>миллиарда</w:t>
      </w:r>
      <w:r w:rsidR="00B65692" w:rsidRPr="00357870">
        <w:t xml:space="preserve"> </w:t>
      </w:r>
      <w:r w:rsidR="007226A3" w:rsidRPr="00357870">
        <w:t>рублей</w:t>
      </w:r>
      <w:r w:rsidR="00B65692" w:rsidRPr="00357870">
        <w:t xml:space="preserve"> </w:t>
      </w:r>
      <w:r w:rsidR="007226A3" w:rsidRPr="00357870">
        <w:t>в</w:t>
      </w:r>
      <w:r w:rsidR="00B65692" w:rsidRPr="00357870">
        <w:t xml:space="preserve"> </w:t>
      </w:r>
      <w:r w:rsidR="007226A3" w:rsidRPr="00357870">
        <w:t>январе)</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указано</w:t>
      </w:r>
      <w:r w:rsidR="00B65692" w:rsidRPr="00357870">
        <w:t xml:space="preserve"> </w:t>
      </w:r>
      <w:r w:rsidR="007226A3" w:rsidRPr="00357870">
        <w:t>в</w:t>
      </w:r>
      <w:r w:rsidR="00B65692" w:rsidRPr="00357870">
        <w:t xml:space="preserve"> </w:t>
      </w:r>
      <w:r w:rsidR="007226A3" w:rsidRPr="00357870">
        <w:t>материале.</w:t>
      </w:r>
    </w:p>
    <w:p w:rsidR="007226A3" w:rsidRPr="00357870" w:rsidRDefault="007226A3" w:rsidP="007226A3">
      <w:pPr>
        <w:pStyle w:val="2"/>
      </w:pPr>
      <w:bookmarkStart w:id="105" w:name="_Toc162416428"/>
      <w:r w:rsidRPr="00357870">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Банки</w:t>
      </w:r>
      <w:r w:rsidR="00B65692" w:rsidRPr="00357870">
        <w:t xml:space="preserve"> </w:t>
      </w:r>
      <w:r w:rsidRPr="00357870">
        <w:t>РФ</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нарастили</w:t>
      </w:r>
      <w:r w:rsidR="00B65692" w:rsidRPr="00357870">
        <w:t xml:space="preserve"> </w:t>
      </w:r>
      <w:r w:rsidRPr="00357870">
        <w:t>кредитование</w:t>
      </w:r>
      <w:r w:rsidR="00B65692" w:rsidRPr="00357870">
        <w:t xml:space="preserve"> </w:t>
      </w:r>
      <w:r w:rsidRPr="00357870">
        <w:t>компаний</w:t>
      </w:r>
      <w:r w:rsidR="00B65692" w:rsidRPr="00357870">
        <w:t xml:space="preserve"> </w:t>
      </w:r>
      <w:r w:rsidRPr="00357870">
        <w:t>на</w:t>
      </w:r>
      <w:r w:rsidR="00B65692" w:rsidRPr="00357870">
        <w:t xml:space="preserve"> </w:t>
      </w:r>
      <w:r w:rsidRPr="00357870">
        <w:t>0,6%,</w:t>
      </w:r>
      <w:r w:rsidR="00B65692" w:rsidRPr="00357870">
        <w:t xml:space="preserve"> </w:t>
      </w:r>
      <w:r w:rsidRPr="00357870">
        <w:t>населения</w:t>
      </w:r>
      <w:r w:rsidR="00B65692" w:rsidRPr="00357870">
        <w:t xml:space="preserve"> </w:t>
      </w:r>
      <w:r w:rsidRPr="00357870">
        <w:t>-</w:t>
      </w:r>
      <w:r w:rsidR="00B65692" w:rsidRPr="00357870">
        <w:t xml:space="preserve"> </w:t>
      </w:r>
      <w:r w:rsidRPr="00357870">
        <w:t>на</w:t>
      </w:r>
      <w:r w:rsidR="00B65692" w:rsidRPr="00357870">
        <w:t xml:space="preserve"> </w:t>
      </w:r>
      <w:r w:rsidRPr="00357870">
        <w:t>0,9%</w:t>
      </w:r>
      <w:r w:rsidR="00B65692" w:rsidRPr="00357870">
        <w:t xml:space="preserve"> </w:t>
      </w:r>
      <w:r w:rsidRPr="00357870">
        <w:t>-</w:t>
      </w:r>
      <w:r w:rsidR="00B65692" w:rsidRPr="00357870">
        <w:t xml:space="preserve"> </w:t>
      </w:r>
      <w:r w:rsidRPr="00357870">
        <w:t>ЦБ</w:t>
      </w:r>
      <w:bookmarkEnd w:id="105"/>
    </w:p>
    <w:p w:rsidR="007226A3" w:rsidRPr="00357870" w:rsidRDefault="007226A3" w:rsidP="000A13DE">
      <w:pPr>
        <w:pStyle w:val="3"/>
      </w:pPr>
      <w:bookmarkStart w:id="106" w:name="_Toc162416429"/>
      <w:r w:rsidRPr="00357870">
        <w:t>Российские</w:t>
      </w:r>
      <w:r w:rsidR="00B65692" w:rsidRPr="00357870">
        <w:t xml:space="preserve"> </w:t>
      </w:r>
      <w:r w:rsidRPr="00357870">
        <w:t>банки</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нарастили</w:t>
      </w:r>
      <w:r w:rsidR="00B65692" w:rsidRPr="00357870">
        <w:t xml:space="preserve"> </w:t>
      </w:r>
      <w:r w:rsidRPr="00357870">
        <w:t>корпоративное</w:t>
      </w:r>
      <w:r w:rsidR="00B65692" w:rsidRPr="00357870">
        <w:t xml:space="preserve"> </w:t>
      </w:r>
      <w:r w:rsidRPr="00357870">
        <w:t>кредитование</w:t>
      </w:r>
      <w:r w:rsidR="00B65692" w:rsidRPr="00357870">
        <w:t xml:space="preserve"> </w:t>
      </w:r>
      <w:r w:rsidRPr="00357870">
        <w:t>на</w:t>
      </w:r>
      <w:r w:rsidR="00B65692" w:rsidRPr="00357870">
        <w:t xml:space="preserve"> </w:t>
      </w:r>
      <w:r w:rsidRPr="00357870">
        <w:t>0,6%,</w:t>
      </w:r>
      <w:r w:rsidR="00B65692" w:rsidRPr="00357870">
        <w:t xml:space="preserve"> </w:t>
      </w:r>
      <w:r w:rsidRPr="00357870">
        <w:t>розничное</w:t>
      </w:r>
      <w:r w:rsidR="00B65692" w:rsidRPr="00357870">
        <w:t xml:space="preserve"> </w:t>
      </w:r>
      <w:r w:rsidRPr="00357870">
        <w:t>-</w:t>
      </w:r>
      <w:r w:rsidR="00B65692" w:rsidRPr="00357870">
        <w:t xml:space="preserve"> </w:t>
      </w:r>
      <w:r w:rsidRPr="00357870">
        <w:t>на</w:t>
      </w:r>
      <w:r w:rsidR="00B65692" w:rsidRPr="00357870">
        <w:t xml:space="preserve"> </w:t>
      </w:r>
      <w:r w:rsidRPr="00357870">
        <w:t>0,9%,</w:t>
      </w:r>
      <w:r w:rsidR="00B65692" w:rsidRPr="00357870">
        <w:t xml:space="preserve"> </w:t>
      </w:r>
      <w:r w:rsidRPr="00357870">
        <w:t>говорится</w:t>
      </w:r>
      <w:r w:rsidR="00B65692" w:rsidRPr="00357870">
        <w:t xml:space="preserve"> </w:t>
      </w:r>
      <w:r w:rsidRPr="00357870">
        <w:t>в</w:t>
      </w:r>
      <w:r w:rsidR="00B65692" w:rsidRPr="00357870">
        <w:t xml:space="preserve"> </w:t>
      </w:r>
      <w:r w:rsidRPr="00357870">
        <w:t>материалах</w:t>
      </w:r>
      <w:r w:rsidR="00B65692" w:rsidRPr="00357870">
        <w:t xml:space="preserve"> </w:t>
      </w:r>
      <w:r w:rsidRPr="00357870">
        <w:t>Банка</w:t>
      </w:r>
      <w:r w:rsidR="00B65692" w:rsidRPr="00357870">
        <w:t xml:space="preserve"> </w:t>
      </w:r>
      <w:r w:rsidRPr="00357870">
        <w:t>России.</w:t>
      </w:r>
      <w:bookmarkEnd w:id="106"/>
    </w:p>
    <w:p w:rsidR="007226A3" w:rsidRPr="00357870" w:rsidRDefault="00357870" w:rsidP="007226A3">
      <w:r w:rsidRPr="00357870">
        <w:t>«</w:t>
      </w:r>
      <w:r w:rsidR="007226A3" w:rsidRPr="00357870">
        <w:t>Корпоративный</w:t>
      </w:r>
      <w:r w:rsidR="00B65692" w:rsidRPr="00357870">
        <w:t xml:space="preserve"> </w:t>
      </w:r>
      <w:r w:rsidR="007226A3" w:rsidRPr="00357870">
        <w:t>портфель</w:t>
      </w:r>
      <w:r w:rsidR="00B65692" w:rsidRPr="00357870">
        <w:t xml:space="preserve"> </w:t>
      </w:r>
      <w:r w:rsidR="007226A3" w:rsidRPr="00357870">
        <w:t>умеренно</w:t>
      </w:r>
      <w:r w:rsidR="00B65692" w:rsidRPr="00357870">
        <w:t xml:space="preserve"> </w:t>
      </w:r>
      <w:r w:rsidR="007226A3" w:rsidRPr="00357870">
        <w:t>вырос,</w:t>
      </w:r>
      <w:r w:rsidR="00B65692" w:rsidRPr="00357870">
        <w:t xml:space="preserve"> </w:t>
      </w:r>
      <w:r w:rsidR="007226A3" w:rsidRPr="00357870">
        <w:t>на</w:t>
      </w:r>
      <w:r w:rsidR="00B65692" w:rsidRPr="00357870">
        <w:t xml:space="preserve"> </w:t>
      </w:r>
      <w:r w:rsidR="007226A3" w:rsidRPr="00357870">
        <w:t>0,6%,</w:t>
      </w:r>
      <w:r w:rsidR="00B65692" w:rsidRPr="00357870">
        <w:t xml:space="preserve"> </w:t>
      </w:r>
      <w:r w:rsidR="007226A3" w:rsidRPr="00357870">
        <w:t>что</w:t>
      </w:r>
      <w:r w:rsidR="00B65692" w:rsidRPr="00357870">
        <w:t xml:space="preserve"> </w:t>
      </w:r>
      <w:r w:rsidR="007226A3" w:rsidRPr="00357870">
        <w:t>несколько</w:t>
      </w:r>
      <w:r w:rsidR="00B65692" w:rsidRPr="00357870">
        <w:t xml:space="preserve"> </w:t>
      </w:r>
      <w:r w:rsidR="007226A3" w:rsidRPr="00357870">
        <w:t>выше</w:t>
      </w:r>
      <w:r w:rsidR="00B65692" w:rsidRPr="00357870">
        <w:t xml:space="preserve"> </w:t>
      </w:r>
      <w:r w:rsidR="007226A3" w:rsidRPr="00357870">
        <w:t>января,</w:t>
      </w:r>
      <w:r w:rsidR="00B65692" w:rsidRPr="00357870">
        <w:t xml:space="preserve"> </w:t>
      </w:r>
      <w:r w:rsidR="007226A3" w:rsidRPr="00357870">
        <w:t>но</w:t>
      </w:r>
      <w:r w:rsidR="00B65692" w:rsidRPr="00357870">
        <w:t xml:space="preserve"> </w:t>
      </w:r>
      <w:r w:rsidR="007226A3" w:rsidRPr="00357870">
        <w:t>в</w:t>
      </w:r>
      <w:r w:rsidR="00B65692" w:rsidRPr="00357870">
        <w:t xml:space="preserve"> </w:t>
      </w:r>
      <w:r w:rsidR="007226A3" w:rsidRPr="00357870">
        <w:t>2,5</w:t>
      </w:r>
      <w:r w:rsidR="00B65692" w:rsidRPr="00357870">
        <w:t xml:space="preserve"> </w:t>
      </w:r>
      <w:r w:rsidR="007226A3" w:rsidRPr="00357870">
        <w:t>раза</w:t>
      </w:r>
      <w:r w:rsidR="00B65692" w:rsidRPr="00357870">
        <w:t xml:space="preserve"> </w:t>
      </w:r>
      <w:r w:rsidR="007226A3" w:rsidRPr="00357870">
        <w:t>ниже</w:t>
      </w:r>
      <w:r w:rsidR="00B65692" w:rsidRPr="00357870">
        <w:t xml:space="preserve"> </w:t>
      </w:r>
      <w:r w:rsidR="007226A3" w:rsidRPr="00357870">
        <w:t>февраля</w:t>
      </w:r>
      <w:r w:rsidR="00B65692" w:rsidRPr="00357870">
        <w:t xml:space="preserve"> </w:t>
      </w:r>
      <w:r w:rsidR="007226A3" w:rsidRPr="00357870">
        <w:t>прошлого</w:t>
      </w:r>
      <w:r w:rsidR="00B65692" w:rsidRPr="00357870">
        <w:t xml:space="preserve"> </w:t>
      </w:r>
      <w:r w:rsidR="007226A3" w:rsidRPr="00357870">
        <w:t>года.</w:t>
      </w:r>
      <w:r w:rsidR="00B65692" w:rsidRPr="00357870">
        <w:t xml:space="preserve"> </w:t>
      </w:r>
      <w:r w:rsidR="007226A3" w:rsidRPr="00357870">
        <w:t>Текущий</w:t>
      </w:r>
      <w:r w:rsidR="00B65692" w:rsidRPr="00357870">
        <w:t xml:space="preserve"> </w:t>
      </w:r>
      <w:r w:rsidR="007226A3" w:rsidRPr="00357870">
        <w:t>темп</w:t>
      </w:r>
      <w:r w:rsidR="00B65692" w:rsidRPr="00357870">
        <w:t xml:space="preserve"> </w:t>
      </w:r>
      <w:r w:rsidR="007226A3" w:rsidRPr="00357870">
        <w:t>находится</w:t>
      </w:r>
      <w:r w:rsidR="00B65692" w:rsidRPr="00357870">
        <w:t xml:space="preserve"> </w:t>
      </w:r>
      <w:r w:rsidR="007226A3" w:rsidRPr="00357870">
        <w:t>в</w:t>
      </w:r>
      <w:r w:rsidR="00B65692" w:rsidRPr="00357870">
        <w:t xml:space="preserve"> </w:t>
      </w:r>
      <w:r w:rsidR="007226A3" w:rsidRPr="00357870">
        <w:t>границах</w:t>
      </w:r>
      <w:r w:rsidR="00B65692" w:rsidRPr="00357870">
        <w:t xml:space="preserve"> </w:t>
      </w:r>
      <w:r w:rsidR="007226A3" w:rsidRPr="00357870">
        <w:t>нашего</w:t>
      </w:r>
      <w:r w:rsidR="00B65692" w:rsidRPr="00357870">
        <w:t xml:space="preserve"> </w:t>
      </w:r>
      <w:r w:rsidR="007226A3" w:rsidRPr="00357870">
        <w:t>прогноза.</w:t>
      </w:r>
      <w:r w:rsidR="00B65692" w:rsidRPr="00357870">
        <w:t xml:space="preserve"> </w:t>
      </w:r>
      <w:r w:rsidR="007226A3" w:rsidRPr="00357870">
        <w:t>Рост</w:t>
      </w:r>
      <w:r w:rsidR="00B65692" w:rsidRPr="00357870">
        <w:t xml:space="preserve"> </w:t>
      </w:r>
      <w:r w:rsidR="007226A3" w:rsidRPr="00357870">
        <w:t>в</w:t>
      </w:r>
      <w:r w:rsidR="00B65692" w:rsidRPr="00357870">
        <w:t xml:space="preserve"> </w:t>
      </w:r>
      <w:r w:rsidR="007226A3" w:rsidRPr="00357870">
        <w:t>основном</w:t>
      </w:r>
      <w:r w:rsidR="00B65692" w:rsidRPr="00357870">
        <w:t xml:space="preserve"> </w:t>
      </w:r>
      <w:r w:rsidR="007226A3" w:rsidRPr="00357870">
        <w:t>обеспечило</w:t>
      </w:r>
      <w:r w:rsidR="00B65692" w:rsidRPr="00357870">
        <w:t xml:space="preserve"> </w:t>
      </w:r>
      <w:r w:rsidR="007226A3" w:rsidRPr="00357870">
        <w:t>проектное</w:t>
      </w:r>
      <w:r w:rsidR="00B65692" w:rsidRPr="00357870">
        <w:t xml:space="preserve"> </w:t>
      </w:r>
      <w:r w:rsidR="007226A3" w:rsidRPr="00357870">
        <w:t>финансирование</w:t>
      </w:r>
      <w:r w:rsidR="00B65692" w:rsidRPr="00357870">
        <w:t xml:space="preserve"> </w:t>
      </w:r>
      <w:r w:rsidR="007226A3" w:rsidRPr="00357870">
        <w:t>строительства</w:t>
      </w:r>
      <w:r w:rsidR="00B65692" w:rsidRPr="00357870">
        <w:t xml:space="preserve"> </w:t>
      </w:r>
      <w:r w:rsidR="007226A3" w:rsidRPr="00357870">
        <w:t>жилья,</w:t>
      </w:r>
      <w:r w:rsidR="00B65692" w:rsidRPr="00357870">
        <w:t xml:space="preserve"> </w:t>
      </w:r>
      <w:r w:rsidR="007226A3" w:rsidRPr="00357870">
        <w:t>а</w:t>
      </w:r>
      <w:r w:rsidR="00B65692" w:rsidRPr="00357870">
        <w:t xml:space="preserve"> </w:t>
      </w:r>
      <w:r w:rsidR="007226A3" w:rsidRPr="00357870">
        <w:t>также</w:t>
      </w:r>
      <w:r w:rsidR="00B65692" w:rsidRPr="00357870">
        <w:t xml:space="preserve"> </w:t>
      </w:r>
      <w:r w:rsidR="007226A3" w:rsidRPr="00357870">
        <w:t>юаневые</w:t>
      </w:r>
      <w:r w:rsidR="00B65692" w:rsidRPr="00357870">
        <w:t xml:space="preserve"> </w:t>
      </w:r>
      <w:r w:rsidR="007226A3" w:rsidRPr="00357870">
        <w:t>кредиты</w:t>
      </w:r>
      <w:r w:rsidR="00B65692" w:rsidRPr="00357870">
        <w:t xml:space="preserve"> </w:t>
      </w:r>
      <w:r w:rsidR="007226A3" w:rsidRPr="00357870">
        <w:t>нефтегазовым</w:t>
      </w:r>
      <w:r w:rsidR="00B65692" w:rsidRPr="00357870">
        <w:t xml:space="preserve"> </w:t>
      </w:r>
      <w:r w:rsidR="007226A3" w:rsidRPr="00357870">
        <w:t>и</w:t>
      </w:r>
      <w:r w:rsidR="00B65692" w:rsidRPr="00357870">
        <w:t xml:space="preserve"> </w:t>
      </w:r>
      <w:r w:rsidR="007226A3" w:rsidRPr="00357870">
        <w:t>горно-металлургическим</w:t>
      </w:r>
      <w:r w:rsidR="00B65692" w:rsidRPr="00357870">
        <w:t xml:space="preserve"> </w:t>
      </w:r>
      <w:r w:rsidR="007226A3" w:rsidRPr="00357870">
        <w:t>компаниям</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сказано</w:t>
      </w:r>
      <w:r w:rsidR="00B65692" w:rsidRPr="00357870">
        <w:t xml:space="preserve"> </w:t>
      </w:r>
      <w:r w:rsidR="007226A3" w:rsidRPr="00357870">
        <w:t>в</w:t>
      </w:r>
      <w:r w:rsidR="00B65692" w:rsidRPr="00357870">
        <w:t xml:space="preserve"> </w:t>
      </w:r>
      <w:r w:rsidR="007226A3" w:rsidRPr="00357870">
        <w:t>сообщении.</w:t>
      </w:r>
    </w:p>
    <w:p w:rsidR="007226A3" w:rsidRPr="00357870" w:rsidRDefault="007226A3" w:rsidP="007226A3">
      <w:r w:rsidRPr="00357870">
        <w:t>Розничное</w:t>
      </w:r>
      <w:r w:rsidR="00B65692" w:rsidRPr="00357870">
        <w:t xml:space="preserve"> </w:t>
      </w:r>
      <w:r w:rsidRPr="00357870">
        <w:t>кредитование,</w:t>
      </w:r>
      <w:r w:rsidR="00B65692" w:rsidRPr="00357870">
        <w:t xml:space="preserve"> </w:t>
      </w:r>
      <w:r w:rsidRPr="00357870">
        <w:t>по</w:t>
      </w:r>
      <w:r w:rsidR="00B65692" w:rsidRPr="00357870">
        <w:t xml:space="preserve"> </w:t>
      </w:r>
      <w:r w:rsidRPr="00357870">
        <w:t>данным</w:t>
      </w:r>
      <w:r w:rsidR="00B65692" w:rsidRPr="00357870">
        <w:t xml:space="preserve"> </w:t>
      </w:r>
      <w:r w:rsidRPr="00357870">
        <w:t>ЦБ,</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также</w:t>
      </w:r>
      <w:r w:rsidR="00B65692" w:rsidRPr="00357870">
        <w:t xml:space="preserve"> </w:t>
      </w:r>
      <w:r w:rsidRPr="00357870">
        <w:t>несколько</w:t>
      </w:r>
      <w:r w:rsidR="00B65692" w:rsidRPr="00357870">
        <w:t xml:space="preserve"> </w:t>
      </w:r>
      <w:r w:rsidRPr="00357870">
        <w:t>ускорило</w:t>
      </w:r>
      <w:r w:rsidR="00B65692" w:rsidRPr="00357870">
        <w:t xml:space="preserve"> </w:t>
      </w:r>
      <w:r w:rsidRPr="00357870">
        <w:t>рост</w:t>
      </w:r>
      <w:r w:rsidR="00B65692" w:rsidRPr="00357870">
        <w:t xml:space="preserve"> </w:t>
      </w:r>
      <w:r w:rsidRPr="00357870">
        <w:t>-</w:t>
      </w:r>
      <w:r w:rsidR="00B65692" w:rsidRPr="00357870">
        <w:t xml:space="preserve"> </w:t>
      </w:r>
      <w:r w:rsidRPr="00357870">
        <w:t>до</w:t>
      </w:r>
      <w:r w:rsidR="00B65692" w:rsidRPr="00357870">
        <w:t xml:space="preserve"> </w:t>
      </w:r>
      <w:r w:rsidRPr="00357870">
        <w:t>0,9%</w:t>
      </w:r>
      <w:r w:rsidR="00B65692" w:rsidRPr="00357870">
        <w:t xml:space="preserve"> </w:t>
      </w:r>
      <w:r w:rsidRPr="00357870">
        <w:t>с</w:t>
      </w:r>
      <w:r w:rsidR="00B65692" w:rsidRPr="00357870">
        <w:t xml:space="preserve"> </w:t>
      </w:r>
      <w:r w:rsidRPr="00357870">
        <w:t>0,7%</w:t>
      </w:r>
      <w:r w:rsidR="00B65692" w:rsidRPr="00357870">
        <w:t xml:space="preserve"> </w:t>
      </w:r>
      <w:r w:rsidRPr="00357870">
        <w:t>в</w:t>
      </w:r>
      <w:r w:rsidR="00B65692" w:rsidRPr="00357870">
        <w:t xml:space="preserve"> </w:t>
      </w:r>
      <w:r w:rsidRPr="00357870">
        <w:t>январе.</w:t>
      </w:r>
      <w:r w:rsidR="00B65692" w:rsidRPr="00357870">
        <w:t xml:space="preserve"> </w:t>
      </w:r>
      <w:r w:rsidRPr="00357870">
        <w:t>При</w:t>
      </w:r>
      <w:r w:rsidR="00B65692" w:rsidRPr="00357870">
        <w:t xml:space="preserve"> </w:t>
      </w:r>
      <w:r w:rsidRPr="00357870">
        <w:t>этом</w:t>
      </w:r>
      <w:r w:rsidR="00B65692" w:rsidRPr="00357870">
        <w:t xml:space="preserve"> </w:t>
      </w:r>
      <w:r w:rsidRPr="00357870">
        <w:t>рост</w:t>
      </w:r>
      <w:r w:rsidR="00B65692" w:rsidRPr="00357870">
        <w:t xml:space="preserve"> </w:t>
      </w:r>
      <w:r w:rsidRPr="00357870">
        <w:t>потребительского</w:t>
      </w:r>
      <w:r w:rsidR="00B65692" w:rsidRPr="00357870">
        <w:t xml:space="preserve"> </w:t>
      </w:r>
      <w:r w:rsidRPr="00357870">
        <w:t>кредитования,</w:t>
      </w:r>
      <w:r w:rsidR="00B65692" w:rsidRPr="00357870">
        <w:t xml:space="preserve"> </w:t>
      </w:r>
      <w:r w:rsidRPr="00357870">
        <w:t>по</w:t>
      </w:r>
      <w:r w:rsidR="00B65692" w:rsidRPr="00357870">
        <w:t xml:space="preserve"> </w:t>
      </w:r>
      <w:r w:rsidRPr="00357870">
        <w:t>предварительным</w:t>
      </w:r>
      <w:r w:rsidR="00B65692" w:rsidRPr="00357870">
        <w:t xml:space="preserve"> </w:t>
      </w:r>
      <w:r w:rsidRPr="00357870">
        <w:t>данным,</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остался</w:t>
      </w:r>
      <w:r w:rsidR="00B65692" w:rsidRPr="00357870">
        <w:t xml:space="preserve"> </w:t>
      </w:r>
      <w:r w:rsidRPr="00357870">
        <w:t>на</w:t>
      </w:r>
      <w:r w:rsidR="00B65692" w:rsidRPr="00357870">
        <w:t xml:space="preserve"> </w:t>
      </w:r>
      <w:r w:rsidRPr="00357870">
        <w:t>уровне</w:t>
      </w:r>
      <w:r w:rsidR="00B65692" w:rsidRPr="00357870">
        <w:t xml:space="preserve"> </w:t>
      </w:r>
      <w:r w:rsidRPr="00357870">
        <w:t>января</w:t>
      </w:r>
      <w:r w:rsidR="00B65692" w:rsidRPr="00357870">
        <w:t xml:space="preserve"> </w:t>
      </w:r>
      <w:r w:rsidRPr="00357870">
        <w:t>(0,9%)</w:t>
      </w:r>
      <w:r w:rsidR="00B65692" w:rsidRPr="00357870">
        <w:t xml:space="preserve"> </w:t>
      </w:r>
      <w:r w:rsidRPr="00357870">
        <w:t>на</w:t>
      </w:r>
      <w:r w:rsidR="00B65692" w:rsidRPr="00357870">
        <w:t xml:space="preserve"> </w:t>
      </w:r>
      <w:r w:rsidRPr="00357870">
        <w:t>фоне</w:t>
      </w:r>
      <w:r w:rsidR="00B65692" w:rsidRPr="00357870">
        <w:t xml:space="preserve"> </w:t>
      </w:r>
      <w:r w:rsidRPr="00357870">
        <w:t>повышения</w:t>
      </w:r>
      <w:r w:rsidR="00B65692" w:rsidRPr="00357870">
        <w:t xml:space="preserve"> </w:t>
      </w:r>
      <w:r w:rsidRPr="00357870">
        <w:t>потребительской</w:t>
      </w:r>
      <w:r w:rsidR="00B65692" w:rsidRPr="00357870">
        <w:t xml:space="preserve"> </w:t>
      </w:r>
      <w:r w:rsidRPr="00357870">
        <w:t>активности,</w:t>
      </w:r>
      <w:r w:rsidR="00B65692" w:rsidRPr="00357870">
        <w:t xml:space="preserve"> </w:t>
      </w:r>
      <w:r w:rsidRPr="00357870">
        <w:t>отмечает</w:t>
      </w:r>
      <w:r w:rsidR="00B65692" w:rsidRPr="00357870">
        <w:t xml:space="preserve"> </w:t>
      </w:r>
      <w:r w:rsidRPr="00357870">
        <w:t>регулятор.</w:t>
      </w:r>
    </w:p>
    <w:p w:rsidR="007226A3" w:rsidRPr="00357870" w:rsidRDefault="00357870" w:rsidP="007226A3">
      <w:r w:rsidRPr="00357870">
        <w:t>«</w:t>
      </w:r>
      <w:r w:rsidR="007226A3" w:rsidRPr="00357870">
        <w:t>Это</w:t>
      </w:r>
      <w:r w:rsidR="00B65692" w:rsidRPr="00357870">
        <w:t xml:space="preserve"> </w:t>
      </w:r>
      <w:r w:rsidR="007226A3" w:rsidRPr="00357870">
        <w:t>пока</w:t>
      </w:r>
      <w:r w:rsidR="00B65692" w:rsidRPr="00357870">
        <w:t xml:space="preserve"> </w:t>
      </w:r>
      <w:r w:rsidR="007226A3" w:rsidRPr="00357870">
        <w:t>выше</w:t>
      </w:r>
      <w:r w:rsidR="00B65692" w:rsidRPr="00357870">
        <w:t xml:space="preserve"> </w:t>
      </w:r>
      <w:r w:rsidR="007226A3" w:rsidRPr="00357870">
        <w:t>нашего</w:t>
      </w:r>
      <w:r w:rsidR="00B65692" w:rsidRPr="00357870">
        <w:t xml:space="preserve"> </w:t>
      </w:r>
      <w:r w:rsidR="007226A3" w:rsidRPr="00357870">
        <w:t>прогноза</w:t>
      </w:r>
      <w:r w:rsidR="00B65692" w:rsidRPr="00357870">
        <w:t xml:space="preserve"> </w:t>
      </w:r>
      <w:r w:rsidR="007226A3" w:rsidRPr="00357870">
        <w:t>(рост</w:t>
      </w:r>
      <w:r w:rsidR="00B65692" w:rsidRPr="00357870">
        <w:t xml:space="preserve"> </w:t>
      </w:r>
      <w:r w:rsidR="007226A3" w:rsidRPr="00357870">
        <w:t>за</w:t>
      </w:r>
      <w:r w:rsidR="00B65692" w:rsidRPr="00357870">
        <w:t xml:space="preserve"> </w:t>
      </w:r>
      <w:r w:rsidR="007226A3" w:rsidRPr="00357870">
        <w:t>год</w:t>
      </w:r>
      <w:r w:rsidR="00B65692" w:rsidRPr="00357870">
        <w:t xml:space="preserve"> </w:t>
      </w:r>
      <w:r w:rsidR="007226A3" w:rsidRPr="00357870">
        <w:t>в</w:t>
      </w:r>
      <w:r w:rsidR="00B65692" w:rsidRPr="00357870">
        <w:t xml:space="preserve"> </w:t>
      </w:r>
      <w:r w:rsidR="007226A3" w:rsidRPr="00357870">
        <w:t>диапазоне</w:t>
      </w:r>
      <w:r w:rsidR="00B65692" w:rsidRPr="00357870">
        <w:t xml:space="preserve"> </w:t>
      </w:r>
      <w:r w:rsidR="007226A3" w:rsidRPr="00357870">
        <w:t>3-8%).</w:t>
      </w:r>
      <w:r w:rsidR="00B65692" w:rsidRPr="00357870">
        <w:t xml:space="preserve"> </w:t>
      </w:r>
      <w:r w:rsidR="007226A3" w:rsidRPr="00357870">
        <w:t>Предварительно</w:t>
      </w:r>
      <w:r w:rsidR="00B65692" w:rsidRPr="00357870">
        <w:t xml:space="preserve"> </w:t>
      </w:r>
      <w:r w:rsidR="007226A3" w:rsidRPr="00357870">
        <w:t>такие</w:t>
      </w:r>
      <w:r w:rsidR="00B65692" w:rsidRPr="00357870">
        <w:t xml:space="preserve"> </w:t>
      </w:r>
      <w:r w:rsidR="007226A3" w:rsidRPr="00357870">
        <w:t>изменения</w:t>
      </w:r>
      <w:r w:rsidR="00B65692" w:rsidRPr="00357870">
        <w:t xml:space="preserve"> </w:t>
      </w:r>
      <w:r w:rsidR="007226A3" w:rsidRPr="00357870">
        <w:t>в</w:t>
      </w:r>
      <w:r w:rsidR="00B65692" w:rsidRPr="00357870">
        <w:t xml:space="preserve"> </w:t>
      </w:r>
      <w:r w:rsidR="007226A3" w:rsidRPr="00357870">
        <w:t>значительной</w:t>
      </w:r>
      <w:r w:rsidR="00B65692" w:rsidRPr="00357870">
        <w:t xml:space="preserve"> </w:t>
      </w:r>
      <w:r w:rsidR="007226A3" w:rsidRPr="00357870">
        <w:t>степени</w:t>
      </w:r>
      <w:r w:rsidR="00B65692" w:rsidRPr="00357870">
        <w:t xml:space="preserve"> </w:t>
      </w:r>
      <w:r w:rsidR="007226A3" w:rsidRPr="00357870">
        <w:t>обеспечены</w:t>
      </w:r>
      <w:r w:rsidR="00B65692" w:rsidRPr="00357870">
        <w:t xml:space="preserve"> </w:t>
      </w:r>
      <w:r w:rsidR="007226A3" w:rsidRPr="00357870">
        <w:t>кредитными</w:t>
      </w:r>
      <w:r w:rsidR="00B65692" w:rsidRPr="00357870">
        <w:t xml:space="preserve"> </w:t>
      </w:r>
      <w:r w:rsidR="007226A3" w:rsidRPr="00357870">
        <w:t>картами,</w:t>
      </w:r>
      <w:r w:rsidR="00B65692" w:rsidRPr="00357870">
        <w:t xml:space="preserve"> </w:t>
      </w:r>
      <w:r w:rsidR="007226A3" w:rsidRPr="00357870">
        <w:t>где</w:t>
      </w:r>
      <w:r w:rsidR="00B65692" w:rsidRPr="00357870">
        <w:t xml:space="preserve"> </w:t>
      </w:r>
      <w:r w:rsidR="007226A3" w:rsidRPr="00357870">
        <w:t>ставки</w:t>
      </w:r>
      <w:r w:rsidR="00B65692" w:rsidRPr="00357870">
        <w:t xml:space="preserve"> </w:t>
      </w:r>
      <w:r w:rsidR="007226A3" w:rsidRPr="00357870">
        <w:t>всегда</w:t>
      </w:r>
      <w:r w:rsidR="00B65692" w:rsidRPr="00357870">
        <w:t xml:space="preserve"> </w:t>
      </w:r>
      <w:r w:rsidR="007226A3" w:rsidRPr="00357870">
        <w:t>были</w:t>
      </w:r>
      <w:r w:rsidR="00B65692" w:rsidRPr="00357870">
        <w:t xml:space="preserve"> </w:t>
      </w:r>
      <w:r w:rsidR="007226A3" w:rsidRPr="00357870">
        <w:t>достаточно</w:t>
      </w:r>
      <w:r w:rsidR="00B65692" w:rsidRPr="00357870">
        <w:t xml:space="preserve"> </w:t>
      </w:r>
      <w:r w:rsidR="007226A3" w:rsidRPr="00357870">
        <w:t>высокими</w:t>
      </w:r>
      <w:r w:rsidR="00B65692" w:rsidRPr="00357870">
        <w:t xml:space="preserve"> </w:t>
      </w:r>
      <w:r w:rsidR="007226A3" w:rsidRPr="00357870">
        <w:t>и</w:t>
      </w:r>
      <w:r w:rsidR="00B65692" w:rsidRPr="00357870">
        <w:t xml:space="preserve"> </w:t>
      </w:r>
      <w:r w:rsidR="007226A3" w:rsidRPr="00357870">
        <w:t>потому</w:t>
      </w:r>
      <w:r w:rsidR="00B65692" w:rsidRPr="00357870">
        <w:t xml:space="preserve"> </w:t>
      </w:r>
      <w:r w:rsidR="007226A3" w:rsidRPr="00357870">
        <w:t>менее</w:t>
      </w:r>
      <w:r w:rsidR="00B65692" w:rsidRPr="00357870">
        <w:t xml:space="preserve"> </w:t>
      </w:r>
      <w:r w:rsidR="007226A3" w:rsidRPr="00357870">
        <w:t>чувствительными</w:t>
      </w:r>
      <w:r w:rsidR="00B65692" w:rsidRPr="00357870">
        <w:t xml:space="preserve"> </w:t>
      </w:r>
      <w:r w:rsidR="007226A3" w:rsidRPr="00357870">
        <w:t>к</w:t>
      </w:r>
      <w:r w:rsidR="00B65692" w:rsidRPr="00357870">
        <w:t xml:space="preserve"> </w:t>
      </w:r>
      <w:r w:rsidR="007226A3" w:rsidRPr="00357870">
        <w:t>изменению</w:t>
      </w:r>
      <w:r w:rsidR="00B65692" w:rsidRPr="00357870">
        <w:t xml:space="preserve"> </w:t>
      </w:r>
      <w:r w:rsidR="007226A3" w:rsidRPr="00357870">
        <w:t>рыночных</w:t>
      </w:r>
      <w:r w:rsidR="00B65692" w:rsidRPr="00357870">
        <w:t xml:space="preserve"> </w:t>
      </w:r>
      <w:r w:rsidR="007226A3" w:rsidRPr="00357870">
        <w:t>ставок.</w:t>
      </w:r>
      <w:r w:rsidR="00B65692" w:rsidRPr="00357870">
        <w:t xml:space="preserve"> </w:t>
      </w:r>
      <w:r w:rsidR="007226A3" w:rsidRPr="00357870">
        <w:t>Тем</w:t>
      </w:r>
      <w:r w:rsidR="00B65692" w:rsidRPr="00357870">
        <w:t xml:space="preserve"> </w:t>
      </w:r>
      <w:r w:rsidR="007226A3" w:rsidRPr="00357870">
        <w:t>не</w:t>
      </w:r>
      <w:r w:rsidR="00B65692" w:rsidRPr="00357870">
        <w:t xml:space="preserve"> </w:t>
      </w:r>
      <w:r w:rsidR="007226A3" w:rsidRPr="00357870">
        <w:t>менее,</w:t>
      </w:r>
      <w:r w:rsidR="00B65692" w:rsidRPr="00357870">
        <w:t xml:space="preserve"> </w:t>
      </w:r>
      <w:r w:rsidR="007226A3" w:rsidRPr="00357870">
        <w:t>мы</w:t>
      </w:r>
      <w:r w:rsidR="00B65692" w:rsidRPr="00357870">
        <w:t xml:space="preserve"> </w:t>
      </w:r>
      <w:r w:rsidR="007226A3" w:rsidRPr="00357870">
        <w:t>ожидаем,</w:t>
      </w:r>
      <w:r w:rsidR="00B65692" w:rsidRPr="00357870">
        <w:t xml:space="preserve"> </w:t>
      </w:r>
      <w:r w:rsidR="007226A3" w:rsidRPr="00357870">
        <w:t>что</w:t>
      </w:r>
      <w:r w:rsidR="00B65692" w:rsidRPr="00357870">
        <w:t xml:space="preserve"> </w:t>
      </w:r>
      <w:r w:rsidR="007226A3" w:rsidRPr="00357870">
        <w:t>сдерживающий</w:t>
      </w:r>
      <w:r w:rsidR="00B65692" w:rsidRPr="00357870">
        <w:t xml:space="preserve"> </w:t>
      </w:r>
      <w:r w:rsidR="007226A3" w:rsidRPr="00357870">
        <w:t>эффект</w:t>
      </w:r>
      <w:r w:rsidR="00B65692" w:rsidRPr="00357870">
        <w:t xml:space="preserve"> </w:t>
      </w:r>
      <w:r w:rsidR="007226A3" w:rsidRPr="00357870">
        <w:t>на</w:t>
      </w:r>
      <w:r w:rsidR="00B65692" w:rsidRPr="00357870">
        <w:t xml:space="preserve"> </w:t>
      </w:r>
      <w:r w:rsidR="007226A3" w:rsidRPr="00357870">
        <w:t>кредитование</w:t>
      </w:r>
      <w:r w:rsidR="00B65692" w:rsidRPr="00357870">
        <w:t xml:space="preserve"> </w:t>
      </w:r>
      <w:r w:rsidR="007226A3" w:rsidRPr="00357870">
        <w:t>окажут</w:t>
      </w:r>
      <w:r w:rsidR="00B65692" w:rsidRPr="00357870">
        <w:t xml:space="preserve"> </w:t>
      </w:r>
      <w:r w:rsidR="007226A3" w:rsidRPr="00357870">
        <w:t>МПЛ</w:t>
      </w:r>
      <w:r w:rsidR="00B65692" w:rsidRPr="00357870">
        <w:t xml:space="preserve"> </w:t>
      </w:r>
      <w:r w:rsidR="007226A3" w:rsidRPr="00357870">
        <w:t>(макропруденциальные</w:t>
      </w:r>
      <w:r w:rsidR="00B65692" w:rsidRPr="00357870">
        <w:t xml:space="preserve"> </w:t>
      </w:r>
      <w:r w:rsidR="007226A3" w:rsidRPr="00357870">
        <w:t>лимиты</w:t>
      </w:r>
      <w:r w:rsidR="00B65692" w:rsidRPr="00357870">
        <w:t xml:space="preserve"> </w:t>
      </w:r>
      <w:r w:rsidR="007226A3" w:rsidRPr="00357870">
        <w:t>-</w:t>
      </w:r>
      <w:r w:rsidR="00B65692" w:rsidRPr="00357870">
        <w:t xml:space="preserve"> </w:t>
      </w:r>
      <w:r w:rsidR="007226A3" w:rsidRPr="00357870">
        <w:t>ред.)</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отметили</w:t>
      </w:r>
      <w:r w:rsidR="00B65692" w:rsidRPr="00357870">
        <w:t xml:space="preserve"> </w:t>
      </w:r>
      <w:r w:rsidR="007226A3" w:rsidRPr="00357870">
        <w:t>в</w:t>
      </w:r>
      <w:r w:rsidR="00B65692" w:rsidRPr="00357870">
        <w:t xml:space="preserve"> </w:t>
      </w:r>
      <w:r w:rsidR="007226A3" w:rsidRPr="00357870">
        <w:t>ЦБ.</w:t>
      </w:r>
    </w:p>
    <w:p w:rsidR="007226A3" w:rsidRPr="00357870" w:rsidRDefault="007226A3" w:rsidP="007226A3">
      <w:pPr>
        <w:pStyle w:val="2"/>
      </w:pPr>
      <w:bookmarkStart w:id="107" w:name="_Toc162416430"/>
      <w:r w:rsidRPr="00357870">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Ипотека</w:t>
      </w:r>
      <w:r w:rsidR="00B65692" w:rsidRPr="00357870">
        <w:t xml:space="preserve"> </w:t>
      </w:r>
      <w:r w:rsidRPr="00357870">
        <w:t>в</w:t>
      </w:r>
      <w:r w:rsidR="00B65692" w:rsidRPr="00357870">
        <w:t xml:space="preserve"> </w:t>
      </w:r>
      <w:r w:rsidRPr="00357870">
        <w:t>РФ</w:t>
      </w:r>
      <w:r w:rsidR="00B65692" w:rsidRPr="00357870">
        <w:t xml:space="preserve"> </w:t>
      </w:r>
      <w:r w:rsidRPr="00357870">
        <w:t>растет</w:t>
      </w:r>
      <w:r w:rsidR="00B65692" w:rsidRPr="00357870">
        <w:t xml:space="preserve"> </w:t>
      </w:r>
      <w:r w:rsidRPr="00357870">
        <w:t>сдержанными</w:t>
      </w:r>
      <w:r w:rsidR="00B65692" w:rsidRPr="00357870">
        <w:t xml:space="preserve"> </w:t>
      </w:r>
      <w:r w:rsidRPr="00357870">
        <w:t>темпами,</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портфель</w:t>
      </w:r>
      <w:r w:rsidR="00B65692" w:rsidRPr="00357870">
        <w:t xml:space="preserve"> </w:t>
      </w:r>
      <w:r w:rsidRPr="00357870">
        <w:t>увеличился</w:t>
      </w:r>
      <w:r w:rsidR="00B65692" w:rsidRPr="00357870">
        <w:t xml:space="preserve"> </w:t>
      </w:r>
      <w:r w:rsidRPr="00357870">
        <w:t>на</w:t>
      </w:r>
      <w:r w:rsidR="00B65692" w:rsidRPr="00357870">
        <w:t xml:space="preserve"> </w:t>
      </w:r>
      <w:r w:rsidRPr="00357870">
        <w:t>0,7%</w:t>
      </w:r>
      <w:r w:rsidR="00B65692" w:rsidRPr="00357870">
        <w:t xml:space="preserve"> </w:t>
      </w:r>
      <w:r w:rsidRPr="00357870">
        <w:t>-</w:t>
      </w:r>
      <w:r w:rsidR="00B65692" w:rsidRPr="00357870">
        <w:t xml:space="preserve"> </w:t>
      </w:r>
      <w:r w:rsidRPr="00357870">
        <w:t>ЦБ</w:t>
      </w:r>
      <w:bookmarkEnd w:id="107"/>
    </w:p>
    <w:p w:rsidR="007226A3" w:rsidRPr="00357870" w:rsidRDefault="007226A3" w:rsidP="000A13DE">
      <w:pPr>
        <w:pStyle w:val="3"/>
      </w:pPr>
      <w:bookmarkStart w:id="108" w:name="_Toc162416431"/>
      <w:r w:rsidRPr="00357870">
        <w:t>Ипотека</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растет</w:t>
      </w:r>
      <w:r w:rsidR="00B65692" w:rsidRPr="00357870">
        <w:t xml:space="preserve"> </w:t>
      </w:r>
      <w:r w:rsidRPr="00357870">
        <w:t>сдержанными</w:t>
      </w:r>
      <w:r w:rsidR="00B65692" w:rsidRPr="00357870">
        <w:t xml:space="preserve"> </w:t>
      </w:r>
      <w:r w:rsidRPr="00357870">
        <w:t>темпами,</w:t>
      </w:r>
      <w:r w:rsidR="00B65692" w:rsidRPr="00357870">
        <w:t xml:space="preserve"> </w:t>
      </w:r>
      <w:r w:rsidRPr="00357870">
        <w:t>прирост</w:t>
      </w:r>
      <w:r w:rsidR="00B65692" w:rsidRPr="00357870">
        <w:t xml:space="preserve"> </w:t>
      </w:r>
      <w:r w:rsidRPr="00357870">
        <w:t>портфеля</w:t>
      </w:r>
      <w:r w:rsidR="00B65692" w:rsidRPr="00357870">
        <w:t xml:space="preserve"> </w:t>
      </w:r>
      <w:r w:rsidRPr="00357870">
        <w:t>в</w:t>
      </w:r>
      <w:r w:rsidR="00B65692" w:rsidRPr="00357870">
        <w:t xml:space="preserve"> </w:t>
      </w:r>
      <w:r w:rsidRPr="00357870">
        <w:t>феврале</w:t>
      </w:r>
      <w:r w:rsidR="00B65692" w:rsidRPr="00357870">
        <w:t xml:space="preserve"> </w:t>
      </w:r>
      <w:r w:rsidRPr="00357870">
        <w:t>составил</w:t>
      </w:r>
      <w:r w:rsidR="00B65692" w:rsidRPr="00357870">
        <w:t xml:space="preserve"> </w:t>
      </w:r>
      <w:r w:rsidRPr="00357870">
        <w:t>0,7%</w:t>
      </w:r>
      <w:r w:rsidR="00B65692" w:rsidRPr="00357870">
        <w:t xml:space="preserve"> </w:t>
      </w:r>
      <w:r w:rsidRPr="00357870">
        <w:t>после</w:t>
      </w:r>
      <w:r w:rsidR="00B65692" w:rsidRPr="00357870">
        <w:t xml:space="preserve"> </w:t>
      </w:r>
      <w:r w:rsidRPr="00357870">
        <w:t>0,6%</w:t>
      </w:r>
      <w:r w:rsidR="00B65692" w:rsidRPr="00357870">
        <w:t xml:space="preserve"> </w:t>
      </w:r>
      <w:r w:rsidRPr="00357870">
        <w:t>в</w:t>
      </w:r>
      <w:r w:rsidR="00B65692" w:rsidRPr="00357870">
        <w:t xml:space="preserve"> </w:t>
      </w:r>
      <w:r w:rsidRPr="00357870">
        <w:t>январе,</w:t>
      </w:r>
      <w:r w:rsidR="00B65692" w:rsidRPr="00357870">
        <w:t xml:space="preserve"> </w:t>
      </w:r>
      <w:r w:rsidRPr="00357870">
        <w:t>говорится</w:t>
      </w:r>
      <w:r w:rsidR="00B65692" w:rsidRPr="00357870">
        <w:t xml:space="preserve"> </w:t>
      </w:r>
      <w:r w:rsidRPr="00357870">
        <w:t>в</w:t>
      </w:r>
      <w:r w:rsidR="00B65692" w:rsidRPr="00357870">
        <w:t xml:space="preserve"> </w:t>
      </w:r>
      <w:r w:rsidRPr="00357870">
        <w:t>материалах</w:t>
      </w:r>
      <w:r w:rsidR="00B65692" w:rsidRPr="00357870">
        <w:t xml:space="preserve"> </w:t>
      </w:r>
      <w:r w:rsidRPr="00357870">
        <w:t>Банка</w:t>
      </w:r>
      <w:r w:rsidR="00B65692" w:rsidRPr="00357870">
        <w:t xml:space="preserve"> </w:t>
      </w:r>
      <w:r w:rsidRPr="00357870">
        <w:t>России.</w:t>
      </w:r>
      <w:bookmarkEnd w:id="108"/>
    </w:p>
    <w:p w:rsidR="007226A3" w:rsidRPr="00357870" w:rsidRDefault="00357870" w:rsidP="007226A3">
      <w:r w:rsidRPr="00357870">
        <w:t>«</w:t>
      </w:r>
      <w:r w:rsidR="007226A3" w:rsidRPr="00357870">
        <w:t>Ипотека</w:t>
      </w:r>
      <w:r w:rsidR="00B65692" w:rsidRPr="00357870">
        <w:t xml:space="preserve"> </w:t>
      </w:r>
      <w:r w:rsidR="007226A3" w:rsidRPr="00357870">
        <w:t>растет</w:t>
      </w:r>
      <w:r w:rsidR="00B65692" w:rsidRPr="00357870">
        <w:t xml:space="preserve"> </w:t>
      </w:r>
      <w:r w:rsidR="007226A3" w:rsidRPr="00357870">
        <w:t>сдержанными</w:t>
      </w:r>
      <w:r w:rsidR="00B65692" w:rsidRPr="00357870">
        <w:t xml:space="preserve"> </w:t>
      </w:r>
      <w:r w:rsidR="007226A3" w:rsidRPr="00357870">
        <w:t>темпами</w:t>
      </w:r>
      <w:r w:rsidR="00B65692" w:rsidRPr="00357870">
        <w:t xml:space="preserve"> </w:t>
      </w:r>
      <w:r w:rsidR="007226A3" w:rsidRPr="00357870">
        <w:t>в</w:t>
      </w:r>
      <w:r w:rsidR="00B65692" w:rsidRPr="00357870">
        <w:t xml:space="preserve"> </w:t>
      </w:r>
      <w:r w:rsidR="007226A3" w:rsidRPr="00357870">
        <w:t>соответствии</w:t>
      </w:r>
      <w:r w:rsidR="00B65692" w:rsidRPr="00357870">
        <w:t xml:space="preserve"> </w:t>
      </w:r>
      <w:r w:rsidR="007226A3" w:rsidRPr="00357870">
        <w:t>с</w:t>
      </w:r>
      <w:r w:rsidR="00B65692" w:rsidRPr="00357870">
        <w:t xml:space="preserve"> </w:t>
      </w:r>
      <w:r w:rsidR="007226A3" w:rsidRPr="00357870">
        <w:t>ожиданиями.</w:t>
      </w:r>
      <w:r w:rsidR="00B65692" w:rsidRPr="00357870">
        <w:t xml:space="preserve"> </w:t>
      </w:r>
      <w:r w:rsidR="007226A3" w:rsidRPr="00357870">
        <w:t>По</w:t>
      </w:r>
      <w:r w:rsidR="00B65692" w:rsidRPr="00357870">
        <w:t xml:space="preserve"> </w:t>
      </w:r>
      <w:r w:rsidR="007226A3" w:rsidRPr="00357870">
        <w:t>предварительным</w:t>
      </w:r>
      <w:r w:rsidR="00B65692" w:rsidRPr="00357870">
        <w:t xml:space="preserve"> </w:t>
      </w:r>
      <w:r w:rsidR="007226A3" w:rsidRPr="00357870">
        <w:t>данным,</w:t>
      </w:r>
      <w:r w:rsidR="00B65692" w:rsidRPr="00357870">
        <w:t xml:space="preserve"> </w:t>
      </w:r>
      <w:r w:rsidR="007226A3" w:rsidRPr="00357870">
        <w:t>в</w:t>
      </w:r>
      <w:r w:rsidR="00B65692" w:rsidRPr="00357870">
        <w:t xml:space="preserve"> </w:t>
      </w:r>
      <w:r w:rsidR="007226A3" w:rsidRPr="00357870">
        <w:t>феврале</w:t>
      </w:r>
      <w:r w:rsidR="00B65692" w:rsidRPr="00357870">
        <w:t xml:space="preserve"> </w:t>
      </w:r>
      <w:r w:rsidR="007226A3" w:rsidRPr="00357870">
        <w:t>прирост</w:t>
      </w:r>
      <w:r w:rsidR="00B65692" w:rsidRPr="00357870">
        <w:t xml:space="preserve"> </w:t>
      </w:r>
      <w:r w:rsidR="007226A3" w:rsidRPr="00357870">
        <w:t>составил</w:t>
      </w:r>
      <w:r w:rsidR="00B65692" w:rsidRPr="00357870">
        <w:t xml:space="preserve"> </w:t>
      </w:r>
      <w:r w:rsidR="007226A3" w:rsidRPr="00357870">
        <w:t>0,7%</w:t>
      </w:r>
      <w:r w:rsidR="00B65692" w:rsidRPr="00357870">
        <w:t xml:space="preserve"> </w:t>
      </w:r>
      <w:r w:rsidR="007226A3" w:rsidRPr="00357870">
        <w:t>после</w:t>
      </w:r>
      <w:r w:rsidR="00B65692" w:rsidRPr="00357870">
        <w:t xml:space="preserve"> </w:t>
      </w:r>
      <w:r w:rsidR="007226A3" w:rsidRPr="00357870">
        <w:t>0,6%</w:t>
      </w:r>
      <w:r w:rsidR="00B65692" w:rsidRPr="00357870">
        <w:t xml:space="preserve"> </w:t>
      </w:r>
      <w:r w:rsidR="007226A3" w:rsidRPr="00357870">
        <w:t>в</w:t>
      </w:r>
      <w:r w:rsidR="00B65692" w:rsidRPr="00357870">
        <w:t xml:space="preserve"> </w:t>
      </w:r>
      <w:r w:rsidR="007226A3" w:rsidRPr="00357870">
        <w:t>январе.</w:t>
      </w:r>
      <w:r w:rsidR="00B65692" w:rsidRPr="00357870">
        <w:t xml:space="preserve"> </w:t>
      </w:r>
      <w:r w:rsidR="007226A3" w:rsidRPr="00357870">
        <w:t>Это</w:t>
      </w:r>
      <w:r w:rsidR="00B65692" w:rsidRPr="00357870">
        <w:t xml:space="preserve"> </w:t>
      </w:r>
      <w:r w:rsidR="007226A3" w:rsidRPr="00357870">
        <w:t>в</w:t>
      </w:r>
      <w:r w:rsidR="00B65692" w:rsidRPr="00357870">
        <w:t xml:space="preserve"> </w:t>
      </w:r>
      <w:r w:rsidR="007226A3" w:rsidRPr="00357870">
        <w:t>целом</w:t>
      </w:r>
      <w:r w:rsidR="00B65692" w:rsidRPr="00357870">
        <w:t xml:space="preserve"> </w:t>
      </w:r>
      <w:r w:rsidR="007226A3" w:rsidRPr="00357870">
        <w:t>соответствует</w:t>
      </w:r>
      <w:r w:rsidR="00B65692" w:rsidRPr="00357870">
        <w:t xml:space="preserve"> </w:t>
      </w:r>
      <w:r w:rsidR="007226A3" w:rsidRPr="00357870">
        <w:t>нашим</w:t>
      </w:r>
      <w:r w:rsidR="00B65692" w:rsidRPr="00357870">
        <w:t xml:space="preserve"> </w:t>
      </w:r>
      <w:r w:rsidR="007226A3" w:rsidRPr="00357870">
        <w:t>ожиданиям</w:t>
      </w:r>
      <w:r w:rsidR="00B65692" w:rsidRPr="00357870">
        <w:t xml:space="preserve"> </w:t>
      </w:r>
      <w:r w:rsidR="007226A3" w:rsidRPr="00357870">
        <w:t>по</w:t>
      </w:r>
      <w:r w:rsidR="00B65692" w:rsidRPr="00357870">
        <w:t xml:space="preserve"> </w:t>
      </w:r>
      <w:r w:rsidR="007226A3" w:rsidRPr="00357870">
        <w:t>охлаждению</w:t>
      </w:r>
      <w:r w:rsidR="00B65692" w:rsidRPr="00357870">
        <w:t xml:space="preserve"> </w:t>
      </w:r>
      <w:r w:rsidR="007226A3" w:rsidRPr="00357870">
        <w:t>рынка</w:t>
      </w:r>
      <w:r w:rsidR="00B65692" w:rsidRPr="00357870">
        <w:t xml:space="preserve"> </w:t>
      </w:r>
      <w:r w:rsidR="007226A3" w:rsidRPr="00357870">
        <w:t>(7-12%</w:t>
      </w:r>
      <w:r w:rsidR="00B65692" w:rsidRPr="00357870">
        <w:t xml:space="preserve"> </w:t>
      </w:r>
      <w:r w:rsidR="007226A3" w:rsidRPr="00357870">
        <w:t>за</w:t>
      </w:r>
      <w:r w:rsidR="00B65692" w:rsidRPr="00357870">
        <w:t xml:space="preserve"> </w:t>
      </w:r>
      <w:r w:rsidR="007226A3" w:rsidRPr="00357870">
        <w:t>2024</w:t>
      </w:r>
      <w:r w:rsidR="00B65692" w:rsidRPr="00357870">
        <w:t xml:space="preserve"> </w:t>
      </w:r>
      <w:r w:rsidR="007226A3" w:rsidRPr="00357870">
        <w:t>год)</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сообщил</w:t>
      </w:r>
      <w:r w:rsidR="00B65692" w:rsidRPr="00357870">
        <w:t xml:space="preserve"> </w:t>
      </w:r>
      <w:r w:rsidR="007226A3" w:rsidRPr="00357870">
        <w:t>регулятор.</w:t>
      </w:r>
    </w:p>
    <w:p w:rsidR="007226A3" w:rsidRPr="00357870" w:rsidRDefault="007226A3" w:rsidP="007226A3">
      <w:r w:rsidRPr="00357870">
        <w:t>По</w:t>
      </w:r>
      <w:r w:rsidR="00B65692" w:rsidRPr="00357870">
        <w:t xml:space="preserve"> </w:t>
      </w:r>
      <w:r w:rsidRPr="00357870">
        <w:t>данным</w:t>
      </w:r>
      <w:r w:rsidR="00B65692" w:rsidRPr="00357870">
        <w:t xml:space="preserve"> </w:t>
      </w:r>
      <w:r w:rsidRPr="00357870">
        <w:t>ЦБ,</w:t>
      </w:r>
      <w:r w:rsidR="00B65692" w:rsidRPr="00357870">
        <w:t xml:space="preserve"> </w:t>
      </w:r>
      <w:r w:rsidRPr="00357870">
        <w:t>в</w:t>
      </w:r>
      <w:r w:rsidR="00B65692" w:rsidRPr="00357870">
        <w:t xml:space="preserve"> </w:t>
      </w:r>
      <w:r w:rsidRPr="00357870">
        <w:t>минувшем</w:t>
      </w:r>
      <w:r w:rsidR="00B65692" w:rsidRPr="00357870">
        <w:t xml:space="preserve"> </w:t>
      </w:r>
      <w:r w:rsidRPr="00357870">
        <w:t>месяце,</w:t>
      </w:r>
      <w:r w:rsidR="00B65692" w:rsidRPr="00357870">
        <w:t xml:space="preserve"> </w:t>
      </w:r>
      <w:r w:rsidRPr="00357870">
        <w:t>по</w:t>
      </w:r>
      <w:r w:rsidR="00B65692" w:rsidRPr="00357870">
        <w:t xml:space="preserve"> </w:t>
      </w:r>
      <w:r w:rsidRPr="00357870">
        <w:t>предварительным</w:t>
      </w:r>
      <w:r w:rsidR="00B65692" w:rsidRPr="00357870">
        <w:t xml:space="preserve"> </w:t>
      </w:r>
      <w:r w:rsidRPr="00357870">
        <w:t>данным,</w:t>
      </w:r>
      <w:r w:rsidR="00B65692" w:rsidRPr="00357870">
        <w:t xml:space="preserve"> </w:t>
      </w:r>
      <w:r w:rsidRPr="00357870">
        <w:t>выдано</w:t>
      </w:r>
      <w:r w:rsidR="00B65692" w:rsidRPr="00357870">
        <w:t xml:space="preserve"> </w:t>
      </w:r>
      <w:r w:rsidRPr="00357870">
        <w:t>ипотеки</w:t>
      </w:r>
      <w:r w:rsidR="00B65692" w:rsidRPr="00357870">
        <w:t xml:space="preserve"> </w:t>
      </w:r>
      <w:r w:rsidRPr="00357870">
        <w:t>на</w:t>
      </w:r>
      <w:r w:rsidR="00B65692" w:rsidRPr="00357870">
        <w:t xml:space="preserve"> </w:t>
      </w:r>
      <w:r w:rsidRPr="00357870">
        <w:t>330</w:t>
      </w:r>
      <w:r w:rsidR="00B65692" w:rsidRPr="00357870">
        <w:t xml:space="preserve"> </w:t>
      </w:r>
      <w:r w:rsidRPr="00357870">
        <w:t>миллиардов</w:t>
      </w:r>
      <w:r w:rsidR="00B65692" w:rsidRPr="00357870">
        <w:t xml:space="preserve"> </w:t>
      </w:r>
      <w:r w:rsidRPr="00357870">
        <w:t>рублей,</w:t>
      </w:r>
      <w:r w:rsidR="00B65692" w:rsidRPr="00357870">
        <w:t xml:space="preserve"> </w:t>
      </w:r>
      <w:r w:rsidRPr="00357870">
        <w:t>что</w:t>
      </w:r>
      <w:r w:rsidR="00B65692" w:rsidRPr="00357870">
        <w:t xml:space="preserve"> </w:t>
      </w:r>
      <w:r w:rsidRPr="00357870">
        <w:t>на</w:t>
      </w:r>
      <w:r w:rsidR="00B65692" w:rsidRPr="00357870">
        <w:t xml:space="preserve"> </w:t>
      </w:r>
      <w:r w:rsidRPr="00357870">
        <w:t>20%</w:t>
      </w:r>
      <w:r w:rsidR="00B65692" w:rsidRPr="00357870">
        <w:t xml:space="preserve"> </w:t>
      </w:r>
      <w:r w:rsidRPr="00357870">
        <w:t>выше,</w:t>
      </w:r>
      <w:r w:rsidR="00B65692" w:rsidRPr="00357870">
        <w:t xml:space="preserve"> </w:t>
      </w:r>
      <w:r w:rsidRPr="00357870">
        <w:t>чем</w:t>
      </w:r>
      <w:r w:rsidR="00B65692" w:rsidRPr="00357870">
        <w:t xml:space="preserve"> </w:t>
      </w:r>
      <w:r w:rsidRPr="00357870">
        <w:t>в</w:t>
      </w:r>
      <w:r w:rsidR="00B65692" w:rsidRPr="00357870">
        <w:t xml:space="preserve"> </w:t>
      </w:r>
      <w:r w:rsidRPr="00357870">
        <w:t>январе</w:t>
      </w:r>
      <w:r w:rsidR="00B65692" w:rsidRPr="00357870">
        <w:t xml:space="preserve"> </w:t>
      </w:r>
      <w:r w:rsidRPr="00357870">
        <w:t>(272</w:t>
      </w:r>
      <w:r w:rsidR="00B65692" w:rsidRPr="00357870">
        <w:t xml:space="preserve"> </w:t>
      </w:r>
      <w:r w:rsidRPr="00357870">
        <w:t>миллиарда</w:t>
      </w:r>
      <w:r w:rsidR="00B65692" w:rsidRPr="00357870">
        <w:t xml:space="preserve"> </w:t>
      </w:r>
      <w:r w:rsidRPr="00357870">
        <w:t>рублей),</w:t>
      </w:r>
      <w:r w:rsidR="00B65692" w:rsidRPr="00357870">
        <w:t xml:space="preserve"> </w:t>
      </w:r>
      <w:r w:rsidRPr="00357870">
        <w:t>но</w:t>
      </w:r>
      <w:r w:rsidR="00B65692" w:rsidRPr="00357870">
        <w:t xml:space="preserve"> </w:t>
      </w:r>
      <w:r w:rsidRPr="00357870">
        <w:t>в</w:t>
      </w:r>
      <w:r w:rsidR="00B65692" w:rsidRPr="00357870">
        <w:t xml:space="preserve"> </w:t>
      </w:r>
      <w:r w:rsidRPr="00357870">
        <w:t>целом</w:t>
      </w:r>
      <w:r w:rsidR="00B65692" w:rsidRPr="00357870">
        <w:t xml:space="preserve"> </w:t>
      </w:r>
      <w:r w:rsidRPr="00357870">
        <w:t>такие</w:t>
      </w:r>
      <w:r w:rsidR="00B65692" w:rsidRPr="00357870">
        <w:t xml:space="preserve"> </w:t>
      </w:r>
      <w:r w:rsidRPr="00357870">
        <w:t>изменения</w:t>
      </w:r>
      <w:r w:rsidR="00B65692" w:rsidRPr="00357870">
        <w:t xml:space="preserve"> </w:t>
      </w:r>
      <w:r w:rsidRPr="00357870">
        <w:t>отражают</w:t>
      </w:r>
      <w:r w:rsidR="00B65692" w:rsidRPr="00357870">
        <w:t xml:space="preserve"> </w:t>
      </w:r>
      <w:r w:rsidRPr="00357870">
        <w:t>типичную</w:t>
      </w:r>
      <w:r w:rsidR="00B65692" w:rsidRPr="00357870">
        <w:t xml:space="preserve"> </w:t>
      </w:r>
      <w:r w:rsidRPr="00357870">
        <w:t>сезонность:</w:t>
      </w:r>
      <w:r w:rsidR="00B65692" w:rsidRPr="00357870">
        <w:t xml:space="preserve"> </w:t>
      </w:r>
      <w:r w:rsidRPr="00357870">
        <w:t>январь</w:t>
      </w:r>
      <w:r w:rsidR="00B65692" w:rsidRPr="00357870">
        <w:t xml:space="preserve"> </w:t>
      </w:r>
      <w:r w:rsidRPr="00357870">
        <w:t>обычно</w:t>
      </w:r>
      <w:r w:rsidR="00B65692" w:rsidRPr="00357870">
        <w:t xml:space="preserve"> </w:t>
      </w:r>
      <w:r w:rsidR="00357870" w:rsidRPr="00357870">
        <w:t>«</w:t>
      </w:r>
      <w:r w:rsidRPr="00357870">
        <w:t>проседает</w:t>
      </w:r>
      <w:r w:rsidR="00357870" w:rsidRPr="00357870">
        <w:t>»</w:t>
      </w:r>
      <w:r w:rsidR="00B65692" w:rsidRPr="00357870">
        <w:t xml:space="preserve"> </w:t>
      </w:r>
      <w:r w:rsidRPr="00357870">
        <w:t>из-за</w:t>
      </w:r>
      <w:r w:rsidR="00B65692" w:rsidRPr="00357870">
        <w:t xml:space="preserve"> </w:t>
      </w:r>
      <w:r w:rsidRPr="00357870">
        <w:t>длинных</w:t>
      </w:r>
      <w:r w:rsidR="00B65692" w:rsidRPr="00357870">
        <w:t xml:space="preserve"> </w:t>
      </w:r>
      <w:r w:rsidRPr="00357870">
        <w:t>праздников.</w:t>
      </w:r>
    </w:p>
    <w:p w:rsidR="007226A3" w:rsidRPr="00357870" w:rsidRDefault="00357870" w:rsidP="007226A3">
      <w:r w:rsidRPr="00357870">
        <w:t>«</w:t>
      </w:r>
      <w:r w:rsidR="007226A3" w:rsidRPr="00357870">
        <w:t>Росли</w:t>
      </w:r>
      <w:r w:rsidR="00B65692" w:rsidRPr="00357870">
        <w:t xml:space="preserve"> </w:t>
      </w:r>
      <w:r w:rsidR="007226A3" w:rsidRPr="00357870">
        <w:t>выдачи</w:t>
      </w:r>
      <w:r w:rsidR="00B65692" w:rsidRPr="00357870">
        <w:t xml:space="preserve"> </w:t>
      </w:r>
      <w:r w:rsidR="007226A3" w:rsidRPr="00357870">
        <w:t>как</w:t>
      </w:r>
      <w:r w:rsidR="00B65692" w:rsidRPr="00357870">
        <w:t xml:space="preserve"> </w:t>
      </w:r>
      <w:r w:rsidR="007226A3" w:rsidRPr="00357870">
        <w:t>льготной,</w:t>
      </w:r>
      <w:r w:rsidR="00B65692" w:rsidRPr="00357870">
        <w:t xml:space="preserve"> </w:t>
      </w:r>
      <w:r w:rsidR="007226A3" w:rsidRPr="00357870">
        <w:t>так</w:t>
      </w:r>
      <w:r w:rsidR="00B65692" w:rsidRPr="00357870">
        <w:t xml:space="preserve"> </w:t>
      </w:r>
      <w:r w:rsidR="007226A3" w:rsidRPr="00357870">
        <w:t>и</w:t>
      </w:r>
      <w:r w:rsidR="00B65692" w:rsidRPr="00357870">
        <w:t xml:space="preserve"> </w:t>
      </w:r>
      <w:r w:rsidR="007226A3" w:rsidRPr="00357870">
        <w:t>рыночной</w:t>
      </w:r>
      <w:r w:rsidR="00B65692" w:rsidRPr="00357870">
        <w:t xml:space="preserve"> </w:t>
      </w:r>
      <w:r w:rsidR="007226A3" w:rsidRPr="00357870">
        <w:t>ипотеки</w:t>
      </w:r>
      <w:r w:rsidR="00B65692" w:rsidRPr="00357870">
        <w:t xml:space="preserve"> </w:t>
      </w:r>
      <w:r w:rsidR="007226A3" w:rsidRPr="00357870">
        <w:t>(на</w:t>
      </w:r>
      <w:r w:rsidR="00B65692" w:rsidRPr="00357870">
        <w:t xml:space="preserve"> </w:t>
      </w:r>
      <w:r w:rsidR="007226A3" w:rsidRPr="00357870">
        <w:t>15%</w:t>
      </w:r>
      <w:r w:rsidR="00B65692" w:rsidRPr="00357870">
        <w:t xml:space="preserve"> </w:t>
      </w:r>
      <w:r w:rsidR="007226A3" w:rsidRPr="00357870">
        <w:t>и</w:t>
      </w:r>
      <w:r w:rsidR="00B65692" w:rsidRPr="00357870">
        <w:t xml:space="preserve"> </w:t>
      </w:r>
      <w:r w:rsidR="007226A3" w:rsidRPr="00357870">
        <w:t>40%</w:t>
      </w:r>
      <w:r w:rsidR="00B65692" w:rsidRPr="00357870">
        <w:t xml:space="preserve"> </w:t>
      </w:r>
      <w:r w:rsidR="007226A3" w:rsidRPr="00357870">
        <w:t>соответственно)</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сказано</w:t>
      </w:r>
      <w:r w:rsidR="00B65692" w:rsidRPr="00357870">
        <w:t xml:space="preserve"> </w:t>
      </w:r>
      <w:r w:rsidR="007226A3" w:rsidRPr="00357870">
        <w:t>в</w:t>
      </w:r>
      <w:r w:rsidR="00B65692" w:rsidRPr="00357870">
        <w:t xml:space="preserve"> </w:t>
      </w:r>
      <w:r w:rsidR="007226A3" w:rsidRPr="00357870">
        <w:t>материалах.</w:t>
      </w:r>
    </w:p>
    <w:p w:rsidR="007226A3" w:rsidRPr="00357870" w:rsidRDefault="007226A3" w:rsidP="007226A3">
      <w:r w:rsidRPr="00357870">
        <w:t>ЦБ</w:t>
      </w:r>
      <w:r w:rsidR="00B65692" w:rsidRPr="00357870">
        <w:t xml:space="preserve"> </w:t>
      </w:r>
      <w:r w:rsidRPr="00357870">
        <w:t>отмечает,</w:t>
      </w:r>
      <w:r w:rsidR="00B65692" w:rsidRPr="00357870">
        <w:t xml:space="preserve"> </w:t>
      </w:r>
      <w:r w:rsidRPr="00357870">
        <w:t>что</w:t>
      </w:r>
      <w:r w:rsidR="00B65692" w:rsidRPr="00357870">
        <w:t xml:space="preserve"> </w:t>
      </w:r>
      <w:r w:rsidRPr="00357870">
        <w:t>высокая</w:t>
      </w:r>
      <w:r w:rsidR="00B65692" w:rsidRPr="00357870">
        <w:t xml:space="preserve"> </w:t>
      </w:r>
      <w:r w:rsidRPr="00357870">
        <w:t>динамика</w:t>
      </w:r>
      <w:r w:rsidR="00B65692" w:rsidRPr="00357870">
        <w:t xml:space="preserve"> </w:t>
      </w:r>
      <w:r w:rsidRPr="00357870">
        <w:t>выдач</w:t>
      </w:r>
      <w:r w:rsidR="00B65692" w:rsidRPr="00357870">
        <w:t xml:space="preserve"> </w:t>
      </w:r>
      <w:r w:rsidRPr="00357870">
        <w:t>рыночной</w:t>
      </w:r>
      <w:r w:rsidR="00B65692" w:rsidRPr="00357870">
        <w:t xml:space="preserve"> </w:t>
      </w:r>
      <w:r w:rsidRPr="00357870">
        <w:t>ипотеки</w:t>
      </w:r>
      <w:r w:rsidR="00B65692" w:rsidRPr="00357870">
        <w:t xml:space="preserve"> </w:t>
      </w:r>
      <w:r w:rsidRPr="00357870">
        <w:t>объясняется</w:t>
      </w:r>
      <w:r w:rsidR="00B65692" w:rsidRPr="00357870">
        <w:t xml:space="preserve"> </w:t>
      </w:r>
      <w:r w:rsidRPr="00357870">
        <w:t>в</w:t>
      </w:r>
      <w:r w:rsidR="00B65692" w:rsidRPr="00357870">
        <w:t xml:space="preserve"> </w:t>
      </w:r>
      <w:r w:rsidRPr="00357870">
        <w:t>основном</w:t>
      </w:r>
      <w:r w:rsidR="00B65692" w:rsidRPr="00357870">
        <w:t xml:space="preserve"> </w:t>
      </w:r>
      <w:r w:rsidRPr="00357870">
        <w:t>эффектом</w:t>
      </w:r>
      <w:r w:rsidR="00B65692" w:rsidRPr="00357870">
        <w:t xml:space="preserve"> </w:t>
      </w:r>
      <w:r w:rsidRPr="00357870">
        <w:t>более</w:t>
      </w:r>
      <w:r w:rsidR="00B65692" w:rsidRPr="00357870">
        <w:t xml:space="preserve"> </w:t>
      </w:r>
      <w:r w:rsidRPr="00357870">
        <w:t>низкой</w:t>
      </w:r>
      <w:r w:rsidR="00B65692" w:rsidRPr="00357870">
        <w:t xml:space="preserve"> </w:t>
      </w:r>
      <w:r w:rsidRPr="00357870">
        <w:t>базы</w:t>
      </w:r>
      <w:r w:rsidR="00B65692" w:rsidRPr="00357870">
        <w:t xml:space="preserve"> </w:t>
      </w:r>
      <w:r w:rsidRPr="00357870">
        <w:t>января.</w:t>
      </w:r>
      <w:r w:rsidR="00B65692" w:rsidRPr="00357870">
        <w:t xml:space="preserve"> </w:t>
      </w:r>
      <w:r w:rsidRPr="00357870">
        <w:t>Тем</w:t>
      </w:r>
      <w:r w:rsidR="00B65692" w:rsidRPr="00357870">
        <w:t xml:space="preserve"> </w:t>
      </w:r>
      <w:r w:rsidRPr="00357870">
        <w:t>не</w:t>
      </w:r>
      <w:r w:rsidR="00B65692" w:rsidRPr="00357870">
        <w:t xml:space="preserve"> </w:t>
      </w:r>
      <w:r w:rsidRPr="00357870">
        <w:t>менее</w:t>
      </w:r>
      <w:r w:rsidR="00B65692" w:rsidRPr="00357870">
        <w:t xml:space="preserve"> </w:t>
      </w:r>
      <w:r w:rsidRPr="00357870">
        <w:t>определенную</w:t>
      </w:r>
      <w:r w:rsidR="00B65692" w:rsidRPr="00357870">
        <w:t xml:space="preserve"> </w:t>
      </w:r>
      <w:r w:rsidRPr="00357870">
        <w:t>роль</w:t>
      </w:r>
      <w:r w:rsidR="00B65692" w:rsidRPr="00357870">
        <w:t xml:space="preserve"> </w:t>
      </w:r>
      <w:r w:rsidRPr="00357870">
        <w:t>могло</w:t>
      </w:r>
      <w:r w:rsidR="00B65692" w:rsidRPr="00357870">
        <w:t xml:space="preserve"> </w:t>
      </w:r>
      <w:r w:rsidRPr="00357870">
        <w:t>сыграть</w:t>
      </w:r>
      <w:r w:rsidR="00B65692" w:rsidRPr="00357870">
        <w:t xml:space="preserve"> </w:t>
      </w:r>
      <w:r w:rsidRPr="00357870">
        <w:t>и</w:t>
      </w:r>
      <w:r w:rsidR="00B65692" w:rsidRPr="00357870">
        <w:t xml:space="preserve"> </w:t>
      </w:r>
      <w:r w:rsidRPr="00357870">
        <w:t>ужесточение</w:t>
      </w:r>
      <w:r w:rsidR="00B65692" w:rsidRPr="00357870">
        <w:t xml:space="preserve"> </w:t>
      </w:r>
      <w:r w:rsidRPr="00357870">
        <w:t>условий</w:t>
      </w:r>
      <w:r w:rsidR="00B65692" w:rsidRPr="00357870">
        <w:t xml:space="preserve"> </w:t>
      </w:r>
      <w:r w:rsidRPr="00357870">
        <w:t>массовой</w:t>
      </w:r>
      <w:r w:rsidR="00B65692" w:rsidRPr="00357870">
        <w:t xml:space="preserve"> </w:t>
      </w:r>
      <w:r w:rsidR="00357870" w:rsidRPr="00357870">
        <w:t>«</w:t>
      </w:r>
      <w:r w:rsidRPr="00357870">
        <w:t>Льготной</w:t>
      </w:r>
      <w:r w:rsidR="00B65692" w:rsidRPr="00357870">
        <w:t xml:space="preserve"> </w:t>
      </w:r>
      <w:r w:rsidRPr="00357870">
        <w:t>ипотеки</w:t>
      </w:r>
      <w:r w:rsidR="00357870" w:rsidRPr="00357870">
        <w:t>»</w:t>
      </w:r>
      <w:r w:rsidR="00B65692" w:rsidRPr="00357870">
        <w:t xml:space="preserve"> </w:t>
      </w:r>
      <w:r w:rsidRPr="00357870">
        <w:t>(повышение</w:t>
      </w:r>
      <w:r w:rsidR="00B65692" w:rsidRPr="00357870">
        <w:t xml:space="preserve"> </w:t>
      </w:r>
      <w:r w:rsidRPr="00357870">
        <w:t>первоначального</w:t>
      </w:r>
      <w:r w:rsidR="00B65692" w:rsidRPr="00357870">
        <w:t xml:space="preserve"> </w:t>
      </w:r>
      <w:r w:rsidRPr="00357870">
        <w:lastRenderedPageBreak/>
        <w:t>взноса</w:t>
      </w:r>
      <w:r w:rsidR="00B65692" w:rsidRPr="00357870">
        <w:t xml:space="preserve"> </w:t>
      </w:r>
      <w:r w:rsidRPr="00357870">
        <w:t>до</w:t>
      </w:r>
      <w:r w:rsidR="00B65692" w:rsidRPr="00357870">
        <w:t xml:space="preserve"> </w:t>
      </w:r>
      <w:r w:rsidRPr="00357870">
        <w:t>30%</w:t>
      </w:r>
      <w:r w:rsidR="00B65692" w:rsidRPr="00357870">
        <w:t xml:space="preserve"> </w:t>
      </w:r>
      <w:r w:rsidRPr="00357870">
        <w:t>и</w:t>
      </w:r>
      <w:r w:rsidR="00B65692" w:rsidRPr="00357870">
        <w:t xml:space="preserve"> </w:t>
      </w:r>
      <w:r w:rsidRPr="00357870">
        <w:t>сокращение</w:t>
      </w:r>
      <w:r w:rsidR="00B65692" w:rsidRPr="00357870">
        <w:t xml:space="preserve"> </w:t>
      </w:r>
      <w:r w:rsidRPr="00357870">
        <w:t>максимального</w:t>
      </w:r>
      <w:r w:rsidR="00B65692" w:rsidRPr="00357870">
        <w:t xml:space="preserve"> </w:t>
      </w:r>
      <w:r w:rsidRPr="00357870">
        <w:t>размера</w:t>
      </w:r>
      <w:r w:rsidR="00B65692" w:rsidRPr="00357870">
        <w:t xml:space="preserve"> </w:t>
      </w:r>
      <w:r w:rsidRPr="00357870">
        <w:t>кредита</w:t>
      </w:r>
      <w:r w:rsidR="00B65692" w:rsidRPr="00357870">
        <w:t xml:space="preserve"> </w:t>
      </w:r>
      <w:r w:rsidRPr="00357870">
        <w:t>до</w:t>
      </w:r>
      <w:r w:rsidR="00B65692" w:rsidRPr="00357870">
        <w:t xml:space="preserve"> </w:t>
      </w:r>
      <w:r w:rsidRPr="00357870">
        <w:t>6</w:t>
      </w:r>
      <w:r w:rsidR="00B65692" w:rsidRPr="00357870">
        <w:t xml:space="preserve"> </w:t>
      </w:r>
      <w:r w:rsidRPr="00357870">
        <w:t>миллионов</w:t>
      </w:r>
      <w:r w:rsidR="00B65692" w:rsidRPr="00357870">
        <w:t xml:space="preserve"> </w:t>
      </w:r>
      <w:r w:rsidRPr="00357870">
        <w:t>рублей)</w:t>
      </w:r>
      <w:r w:rsidR="00B65692" w:rsidRPr="00357870">
        <w:t xml:space="preserve"> </w:t>
      </w:r>
      <w:r w:rsidRPr="00357870">
        <w:t>с</w:t>
      </w:r>
      <w:r w:rsidR="00B65692" w:rsidRPr="00357870">
        <w:t xml:space="preserve"> </w:t>
      </w:r>
      <w:r w:rsidRPr="00357870">
        <w:t>конца</w:t>
      </w:r>
      <w:r w:rsidR="00B65692" w:rsidRPr="00357870">
        <w:t xml:space="preserve"> </w:t>
      </w:r>
      <w:r w:rsidRPr="00357870">
        <w:t>2023</w:t>
      </w:r>
      <w:r w:rsidR="00B65692" w:rsidRPr="00357870">
        <w:t xml:space="preserve"> </w:t>
      </w:r>
      <w:r w:rsidRPr="00357870">
        <w:t>года:</w:t>
      </w:r>
      <w:r w:rsidR="00B65692" w:rsidRPr="00357870">
        <w:t xml:space="preserve"> </w:t>
      </w:r>
      <w:r w:rsidRPr="00357870">
        <w:t>часть</w:t>
      </w:r>
      <w:r w:rsidR="00B65692" w:rsidRPr="00357870">
        <w:t xml:space="preserve"> </w:t>
      </w:r>
      <w:r w:rsidRPr="00357870">
        <w:t>заемщиков</w:t>
      </w:r>
      <w:r w:rsidR="00B65692" w:rsidRPr="00357870">
        <w:t xml:space="preserve"> </w:t>
      </w:r>
      <w:r w:rsidRPr="00357870">
        <w:t>были</w:t>
      </w:r>
      <w:r w:rsidR="00B65692" w:rsidRPr="00357870">
        <w:t xml:space="preserve"> </w:t>
      </w:r>
      <w:r w:rsidRPr="00357870">
        <w:t>вынуждены</w:t>
      </w:r>
      <w:r w:rsidR="00B65692" w:rsidRPr="00357870">
        <w:t xml:space="preserve"> </w:t>
      </w:r>
      <w:r w:rsidRPr="00357870">
        <w:t>переориентироваться</w:t>
      </w:r>
      <w:r w:rsidR="00B65692" w:rsidRPr="00357870">
        <w:t xml:space="preserve"> </w:t>
      </w:r>
      <w:r w:rsidRPr="00357870">
        <w:t>на</w:t>
      </w:r>
      <w:r w:rsidR="00B65692" w:rsidRPr="00357870">
        <w:t xml:space="preserve"> </w:t>
      </w:r>
      <w:r w:rsidRPr="00357870">
        <w:t>рыночные</w:t>
      </w:r>
      <w:r w:rsidR="00B65692" w:rsidRPr="00357870">
        <w:t xml:space="preserve"> </w:t>
      </w:r>
      <w:r w:rsidRPr="00357870">
        <w:t>программы.</w:t>
      </w:r>
    </w:p>
    <w:p w:rsidR="007226A3" w:rsidRPr="00357870" w:rsidRDefault="007226A3" w:rsidP="007226A3">
      <w:r w:rsidRPr="00357870">
        <w:t>В</w:t>
      </w:r>
      <w:r w:rsidR="00B65692" w:rsidRPr="00357870">
        <w:t xml:space="preserve"> </w:t>
      </w:r>
      <w:r w:rsidRPr="00357870">
        <w:t>абсолютном</w:t>
      </w:r>
      <w:r w:rsidR="00B65692" w:rsidRPr="00357870">
        <w:t xml:space="preserve"> </w:t>
      </w:r>
      <w:r w:rsidRPr="00357870">
        <w:t>выражении</w:t>
      </w:r>
      <w:r w:rsidR="00B65692" w:rsidRPr="00357870">
        <w:t xml:space="preserve"> </w:t>
      </w:r>
      <w:r w:rsidRPr="00357870">
        <w:t>прирост</w:t>
      </w:r>
      <w:r w:rsidR="00B65692" w:rsidRPr="00357870">
        <w:t xml:space="preserve"> </w:t>
      </w:r>
      <w:r w:rsidRPr="00357870">
        <w:t>выдач</w:t>
      </w:r>
      <w:r w:rsidR="00B65692" w:rsidRPr="00357870">
        <w:t xml:space="preserve"> </w:t>
      </w:r>
      <w:r w:rsidRPr="00357870">
        <w:t>рыночной</w:t>
      </w:r>
      <w:r w:rsidR="00B65692" w:rsidRPr="00357870">
        <w:t xml:space="preserve"> </w:t>
      </w:r>
      <w:r w:rsidRPr="00357870">
        <w:t>и</w:t>
      </w:r>
      <w:r w:rsidR="00B65692" w:rsidRPr="00357870">
        <w:t xml:space="preserve"> </w:t>
      </w:r>
      <w:r w:rsidRPr="00357870">
        <w:t>льготной</w:t>
      </w:r>
      <w:r w:rsidR="00B65692" w:rsidRPr="00357870">
        <w:t xml:space="preserve"> </w:t>
      </w:r>
      <w:r w:rsidRPr="00357870">
        <w:t>ипотеки</w:t>
      </w:r>
      <w:r w:rsidR="00B65692" w:rsidRPr="00357870">
        <w:t xml:space="preserve"> </w:t>
      </w:r>
      <w:r w:rsidRPr="00357870">
        <w:t>был</w:t>
      </w:r>
      <w:r w:rsidR="00B65692" w:rsidRPr="00357870">
        <w:t xml:space="preserve"> </w:t>
      </w:r>
      <w:r w:rsidRPr="00357870">
        <w:t>сопоставим</w:t>
      </w:r>
      <w:r w:rsidR="00B65692" w:rsidRPr="00357870">
        <w:t xml:space="preserve"> </w:t>
      </w:r>
      <w:r w:rsidRPr="00357870">
        <w:t>-</w:t>
      </w:r>
      <w:r w:rsidR="00B65692" w:rsidRPr="00357870">
        <w:t xml:space="preserve"> </w:t>
      </w:r>
      <w:r w:rsidRPr="00357870">
        <w:t>около</w:t>
      </w:r>
      <w:r w:rsidR="00B65692" w:rsidRPr="00357870">
        <w:t xml:space="preserve"> </w:t>
      </w:r>
      <w:r w:rsidRPr="00357870">
        <w:t>30</w:t>
      </w:r>
      <w:r w:rsidR="00B65692" w:rsidRPr="00357870">
        <w:t xml:space="preserve"> </w:t>
      </w:r>
      <w:r w:rsidRPr="00357870">
        <w:t>миллиардов</w:t>
      </w:r>
      <w:r w:rsidR="00B65692" w:rsidRPr="00357870">
        <w:t xml:space="preserve"> </w:t>
      </w:r>
      <w:r w:rsidRPr="00357870">
        <w:t>рублей,</w:t>
      </w:r>
      <w:r w:rsidR="00B65692" w:rsidRPr="00357870">
        <w:t xml:space="preserve"> </w:t>
      </w:r>
      <w:r w:rsidRPr="00357870">
        <w:t>отмечает</w:t>
      </w:r>
      <w:r w:rsidR="00B65692" w:rsidRPr="00357870">
        <w:t xml:space="preserve"> </w:t>
      </w:r>
      <w:r w:rsidRPr="00357870">
        <w:t>регулятор.</w:t>
      </w:r>
    </w:p>
    <w:p w:rsidR="00D1642B" w:rsidRPr="00357870" w:rsidRDefault="00D1642B" w:rsidP="00D1642B">
      <w:pPr>
        <w:pStyle w:val="251"/>
      </w:pPr>
      <w:bookmarkStart w:id="109" w:name="_Toc99271712"/>
      <w:bookmarkStart w:id="110" w:name="_Toc99318658"/>
      <w:bookmarkStart w:id="111" w:name="_Toc162416432"/>
      <w:bookmarkEnd w:id="83"/>
      <w:bookmarkEnd w:id="84"/>
      <w:r w:rsidRPr="00357870">
        <w:lastRenderedPageBreak/>
        <w:t>НОВОСТИ</w:t>
      </w:r>
      <w:r w:rsidR="00B65692" w:rsidRPr="00357870">
        <w:t xml:space="preserve"> </w:t>
      </w:r>
      <w:r w:rsidRPr="00357870">
        <w:t>ЗАРУБЕЖНЫХ</w:t>
      </w:r>
      <w:r w:rsidR="00B65692" w:rsidRPr="00357870">
        <w:t xml:space="preserve"> </w:t>
      </w:r>
      <w:r w:rsidRPr="00357870">
        <w:t>ПЕНСИОННЫХ</w:t>
      </w:r>
      <w:r w:rsidR="00B65692" w:rsidRPr="00357870">
        <w:t xml:space="preserve"> </w:t>
      </w:r>
      <w:r w:rsidRPr="00357870">
        <w:t>СИСТЕМ</w:t>
      </w:r>
      <w:bookmarkEnd w:id="109"/>
      <w:bookmarkEnd w:id="110"/>
      <w:bookmarkEnd w:id="111"/>
    </w:p>
    <w:p w:rsidR="00D1642B" w:rsidRPr="00357870" w:rsidRDefault="00D1642B" w:rsidP="00D1642B">
      <w:pPr>
        <w:pStyle w:val="10"/>
      </w:pPr>
      <w:bookmarkStart w:id="112" w:name="_Toc99271713"/>
      <w:bookmarkStart w:id="113" w:name="_Toc99318659"/>
      <w:bookmarkStart w:id="114" w:name="_Toc162416433"/>
      <w:r w:rsidRPr="00357870">
        <w:t>Новости</w:t>
      </w:r>
      <w:r w:rsidR="00B65692" w:rsidRPr="00357870">
        <w:t xml:space="preserve"> </w:t>
      </w:r>
      <w:r w:rsidRPr="00357870">
        <w:t>пенсионной</w:t>
      </w:r>
      <w:r w:rsidR="00B65692" w:rsidRPr="00357870">
        <w:t xml:space="preserve"> </w:t>
      </w:r>
      <w:r w:rsidRPr="00357870">
        <w:t>отрасли</w:t>
      </w:r>
      <w:r w:rsidR="00B65692" w:rsidRPr="00357870">
        <w:t xml:space="preserve"> </w:t>
      </w:r>
      <w:r w:rsidRPr="00357870">
        <w:t>стран</w:t>
      </w:r>
      <w:r w:rsidR="00B65692" w:rsidRPr="00357870">
        <w:t xml:space="preserve"> </w:t>
      </w:r>
      <w:r w:rsidRPr="00357870">
        <w:t>ближнего</w:t>
      </w:r>
      <w:r w:rsidR="00B65692" w:rsidRPr="00357870">
        <w:t xml:space="preserve"> </w:t>
      </w:r>
      <w:r w:rsidRPr="00357870">
        <w:t>зарубежья</w:t>
      </w:r>
      <w:bookmarkEnd w:id="112"/>
      <w:bookmarkEnd w:id="113"/>
      <w:bookmarkEnd w:id="114"/>
    </w:p>
    <w:p w:rsidR="00174F57" w:rsidRPr="00357870" w:rsidRDefault="00174F57" w:rsidP="00174F57">
      <w:pPr>
        <w:pStyle w:val="2"/>
      </w:pPr>
      <w:bookmarkStart w:id="115" w:name="_Toc162416434"/>
      <w:r w:rsidRPr="00357870">
        <w:t>КазТАГ</w:t>
      </w:r>
      <w:r w:rsidR="00FF7B0A" w:rsidRPr="00357870">
        <w:t>.</w:t>
      </w:r>
      <w:r w:rsidR="00FF7B0A" w:rsidRPr="00357870">
        <w:rPr>
          <w:lang w:val="en-US"/>
        </w:rPr>
        <w:t>kz</w:t>
      </w:r>
      <w:r w:rsidRPr="00357870">
        <w:t>,</w:t>
      </w:r>
      <w:r w:rsidR="00B65692" w:rsidRPr="00357870">
        <w:t xml:space="preserve"> </w:t>
      </w:r>
      <w:r w:rsidRPr="00357870">
        <w:t>26.03.2024,</w:t>
      </w:r>
      <w:r w:rsidR="00B65692" w:rsidRPr="00357870">
        <w:t xml:space="preserve"> </w:t>
      </w:r>
      <w:r w:rsidRPr="00357870">
        <w:t>Более</w:t>
      </w:r>
      <w:r w:rsidR="00B65692" w:rsidRPr="00357870">
        <w:t xml:space="preserve"> </w:t>
      </w:r>
      <w:r w:rsidRPr="00357870">
        <w:t>Т19</w:t>
      </w:r>
      <w:r w:rsidR="00B65692" w:rsidRPr="00357870">
        <w:t xml:space="preserve"> </w:t>
      </w:r>
      <w:r w:rsidRPr="00357870">
        <w:t>млрд</w:t>
      </w:r>
      <w:r w:rsidR="00B65692" w:rsidRPr="00357870">
        <w:t xml:space="preserve"> </w:t>
      </w:r>
      <w:r w:rsidRPr="00357870">
        <w:t>пенсионных</w:t>
      </w:r>
      <w:r w:rsidR="00B65692" w:rsidRPr="00357870">
        <w:t xml:space="preserve"> </w:t>
      </w:r>
      <w:r w:rsidRPr="00357870">
        <w:t>взносов</w:t>
      </w:r>
      <w:r w:rsidR="00B65692" w:rsidRPr="00357870">
        <w:t xml:space="preserve"> </w:t>
      </w:r>
      <w:r w:rsidRPr="00357870">
        <w:t>перечислили</w:t>
      </w:r>
      <w:r w:rsidR="00B65692" w:rsidRPr="00357870">
        <w:t xml:space="preserve"> </w:t>
      </w:r>
      <w:r w:rsidRPr="00357870">
        <w:t>работодатели</w:t>
      </w:r>
      <w:r w:rsidR="00B65692" w:rsidRPr="00357870">
        <w:t xml:space="preserve"> </w:t>
      </w:r>
      <w:r w:rsidRPr="00357870">
        <w:t>за</w:t>
      </w:r>
      <w:r w:rsidR="00B65692" w:rsidRPr="00357870">
        <w:t xml:space="preserve"> </w:t>
      </w:r>
      <w:r w:rsidRPr="00357870">
        <w:t>январь-февраль</w:t>
      </w:r>
      <w:r w:rsidR="00B65692" w:rsidRPr="00357870">
        <w:t xml:space="preserve"> </w:t>
      </w:r>
      <w:r w:rsidRPr="00357870">
        <w:t>в</w:t>
      </w:r>
      <w:r w:rsidR="00B65692" w:rsidRPr="00357870">
        <w:t xml:space="preserve"> </w:t>
      </w:r>
      <w:r w:rsidRPr="00357870">
        <w:t>ЕНПФ</w:t>
      </w:r>
      <w:bookmarkEnd w:id="115"/>
    </w:p>
    <w:p w:rsidR="00174F57" w:rsidRPr="00357870" w:rsidRDefault="00174F57" w:rsidP="000A13DE">
      <w:pPr>
        <w:pStyle w:val="3"/>
      </w:pPr>
      <w:bookmarkStart w:id="116" w:name="_Toc162416435"/>
      <w:r w:rsidRPr="00357870">
        <w:t>За</w:t>
      </w:r>
      <w:r w:rsidR="00B65692" w:rsidRPr="00357870">
        <w:t xml:space="preserve"> </w:t>
      </w:r>
      <w:r w:rsidRPr="00357870">
        <w:t>январь-февраль</w:t>
      </w:r>
      <w:r w:rsidR="00B65692" w:rsidRPr="00357870">
        <w:t xml:space="preserve"> </w:t>
      </w:r>
      <w:r w:rsidRPr="00357870">
        <w:t>2024</w:t>
      </w:r>
      <w:r w:rsidR="00B65692" w:rsidRPr="00357870">
        <w:t xml:space="preserve"> </w:t>
      </w:r>
      <w:r w:rsidRPr="00357870">
        <w:t>года</w:t>
      </w:r>
      <w:r w:rsidR="00B65692" w:rsidRPr="00357870">
        <w:t xml:space="preserve"> </w:t>
      </w:r>
      <w:r w:rsidRPr="00357870">
        <w:t>работодатели</w:t>
      </w:r>
      <w:r w:rsidR="00B65692" w:rsidRPr="00357870">
        <w:t xml:space="preserve"> </w:t>
      </w:r>
      <w:r w:rsidRPr="00357870">
        <w:t>перечислили</w:t>
      </w:r>
      <w:r w:rsidR="00B65692" w:rsidRPr="00357870">
        <w:t xml:space="preserve"> </w:t>
      </w:r>
      <w:r w:rsidRPr="00357870">
        <w:t>более</w:t>
      </w:r>
      <w:r w:rsidR="00B65692" w:rsidRPr="00357870">
        <w:t xml:space="preserve"> </w:t>
      </w:r>
      <w:r w:rsidRPr="00357870">
        <w:t>Т19,2</w:t>
      </w:r>
      <w:r w:rsidR="00B65692" w:rsidRPr="00357870">
        <w:t xml:space="preserve"> </w:t>
      </w:r>
      <w:r w:rsidRPr="00357870">
        <w:t>млрд</w:t>
      </w:r>
      <w:r w:rsidR="00B65692" w:rsidRPr="00357870">
        <w:t xml:space="preserve"> </w:t>
      </w:r>
      <w:r w:rsidRPr="00357870">
        <w:t>пенсионных</w:t>
      </w:r>
      <w:r w:rsidR="00B65692" w:rsidRPr="00357870">
        <w:t xml:space="preserve"> </w:t>
      </w:r>
      <w:r w:rsidRPr="00357870">
        <w:t>взносов,</w:t>
      </w:r>
      <w:r w:rsidR="00B65692" w:rsidRPr="00357870">
        <w:t xml:space="preserve"> </w:t>
      </w:r>
      <w:r w:rsidRPr="00357870">
        <w:t>сообщает</w:t>
      </w:r>
      <w:r w:rsidR="00B65692" w:rsidRPr="00357870">
        <w:t xml:space="preserve"> </w:t>
      </w:r>
      <w:r w:rsidRPr="00357870">
        <w:t>АО</w:t>
      </w:r>
      <w:r w:rsidR="00B65692" w:rsidRPr="00357870">
        <w:t xml:space="preserve"> </w:t>
      </w:r>
      <w:r w:rsidR="00357870" w:rsidRPr="00357870">
        <w:t>«</w:t>
      </w:r>
      <w:r w:rsidRPr="00357870">
        <w:t>Единый</w:t>
      </w:r>
      <w:r w:rsidR="00B65692" w:rsidRPr="00357870">
        <w:t xml:space="preserve"> </w:t>
      </w:r>
      <w:r w:rsidRPr="00357870">
        <w:t>накопительный</w:t>
      </w:r>
      <w:r w:rsidR="00B65692" w:rsidRPr="00357870">
        <w:t xml:space="preserve"> </w:t>
      </w:r>
      <w:r w:rsidRPr="00357870">
        <w:t>пенсионный</w:t>
      </w:r>
      <w:r w:rsidR="00B65692" w:rsidRPr="00357870">
        <w:t xml:space="preserve"> </w:t>
      </w:r>
      <w:r w:rsidRPr="00357870">
        <w:t>фонд</w:t>
      </w:r>
      <w:r w:rsidR="00357870" w:rsidRPr="00357870">
        <w:t>»</w:t>
      </w:r>
      <w:r w:rsidR="00B65692" w:rsidRPr="00357870">
        <w:t xml:space="preserve"> </w:t>
      </w:r>
      <w:r w:rsidRPr="00357870">
        <w:t>(ЕНПФ).</w:t>
      </w:r>
      <w:bookmarkEnd w:id="116"/>
    </w:p>
    <w:p w:rsidR="00174F57" w:rsidRPr="00357870" w:rsidRDefault="00174F57" w:rsidP="00174F57">
      <w:r w:rsidRPr="00357870">
        <w:t>За</w:t>
      </w:r>
      <w:r w:rsidR="00B65692" w:rsidRPr="00357870">
        <w:t xml:space="preserve"> </w:t>
      </w:r>
      <w:r w:rsidRPr="00357870">
        <w:t>январь-февраль</w:t>
      </w:r>
      <w:r w:rsidR="00B65692" w:rsidRPr="00357870">
        <w:t xml:space="preserve"> </w:t>
      </w:r>
      <w:r w:rsidRPr="00357870">
        <w:t>2024</w:t>
      </w:r>
      <w:r w:rsidR="00B65692" w:rsidRPr="00357870">
        <w:t xml:space="preserve"> </w:t>
      </w:r>
      <w:r w:rsidRPr="00357870">
        <w:t>года</w:t>
      </w:r>
      <w:r w:rsidR="00B65692" w:rsidRPr="00357870">
        <w:t xml:space="preserve"> </w:t>
      </w:r>
      <w:r w:rsidR="00357870" w:rsidRPr="00357870">
        <w:t>«</w:t>
      </w:r>
      <w:r w:rsidRPr="00357870">
        <w:t>сумма</w:t>
      </w:r>
      <w:r w:rsidR="00B65692" w:rsidRPr="00357870">
        <w:t xml:space="preserve"> </w:t>
      </w:r>
      <w:r w:rsidRPr="00357870">
        <w:t>пенсионных</w:t>
      </w:r>
      <w:r w:rsidR="00B65692" w:rsidRPr="00357870">
        <w:t xml:space="preserve"> </w:t>
      </w:r>
      <w:r w:rsidRPr="00357870">
        <w:t>накоплений</w:t>
      </w:r>
      <w:r w:rsidR="00B65692" w:rsidRPr="00357870">
        <w:t xml:space="preserve"> </w:t>
      </w:r>
      <w:r w:rsidRPr="00357870">
        <w:t>за</w:t>
      </w:r>
      <w:r w:rsidR="00B65692" w:rsidRPr="00357870">
        <w:t xml:space="preserve"> </w:t>
      </w:r>
      <w:r w:rsidRPr="00357870">
        <w:t>счет</w:t>
      </w:r>
      <w:r w:rsidR="00B65692" w:rsidRPr="00357870">
        <w:t xml:space="preserve"> </w:t>
      </w:r>
      <w:r w:rsidRPr="00357870">
        <w:t>обязательных</w:t>
      </w:r>
      <w:r w:rsidR="00B65692" w:rsidRPr="00357870">
        <w:t xml:space="preserve"> </w:t>
      </w:r>
      <w:r w:rsidRPr="00357870">
        <w:t>пенсионные</w:t>
      </w:r>
      <w:r w:rsidR="00B65692" w:rsidRPr="00357870">
        <w:t xml:space="preserve"> </w:t>
      </w:r>
      <w:r w:rsidRPr="00357870">
        <w:t>взносов</w:t>
      </w:r>
      <w:r w:rsidR="00B65692" w:rsidRPr="00357870">
        <w:t xml:space="preserve"> </w:t>
      </w:r>
      <w:r w:rsidRPr="00357870">
        <w:t>работодателя</w:t>
      </w:r>
      <w:r w:rsidR="00B65692" w:rsidRPr="00357870">
        <w:t xml:space="preserve"> </w:t>
      </w:r>
      <w:r w:rsidRPr="00357870">
        <w:t>(ОПВР)</w:t>
      </w:r>
      <w:r w:rsidR="00B65692" w:rsidRPr="00357870">
        <w:t xml:space="preserve"> </w:t>
      </w:r>
      <w:r w:rsidRPr="00357870">
        <w:t>составила</w:t>
      </w:r>
      <w:r w:rsidR="00B65692" w:rsidRPr="00357870">
        <w:t xml:space="preserve"> </w:t>
      </w:r>
      <w:r w:rsidRPr="00357870">
        <w:t>более</w:t>
      </w:r>
      <w:r w:rsidR="00B65692" w:rsidRPr="00357870">
        <w:t xml:space="preserve"> </w:t>
      </w:r>
      <w:r w:rsidRPr="00357870">
        <w:t>Т19,2</w:t>
      </w:r>
      <w:r w:rsidR="00B65692" w:rsidRPr="00357870">
        <w:t xml:space="preserve"> </w:t>
      </w:r>
      <w:r w:rsidRPr="00357870">
        <w:t>млрд</w:t>
      </w:r>
      <w:r w:rsidR="00357870" w:rsidRPr="00357870">
        <w:t>»</w:t>
      </w:r>
      <w:r w:rsidRPr="00357870">
        <w:t>,</w:t>
      </w:r>
      <w:r w:rsidR="00B65692" w:rsidRPr="00357870">
        <w:t xml:space="preserve"> </w:t>
      </w:r>
      <w:r w:rsidRPr="00357870">
        <w:t>следует</w:t>
      </w:r>
      <w:r w:rsidR="00B65692" w:rsidRPr="00357870">
        <w:t xml:space="preserve"> </w:t>
      </w:r>
      <w:r w:rsidRPr="00357870">
        <w:t>из</w:t>
      </w:r>
      <w:r w:rsidR="00B65692" w:rsidRPr="00357870">
        <w:t xml:space="preserve"> </w:t>
      </w:r>
      <w:r w:rsidRPr="00357870">
        <w:t>информации</w:t>
      </w:r>
      <w:r w:rsidR="00B65692" w:rsidRPr="00357870">
        <w:t xml:space="preserve"> </w:t>
      </w:r>
      <w:r w:rsidRPr="00357870">
        <w:t>на</w:t>
      </w:r>
      <w:r w:rsidR="00B65692" w:rsidRPr="00357870">
        <w:t xml:space="preserve"> </w:t>
      </w:r>
      <w:r w:rsidRPr="00357870">
        <w:t>официальном</w:t>
      </w:r>
      <w:r w:rsidR="00B65692" w:rsidRPr="00357870">
        <w:t xml:space="preserve"> </w:t>
      </w:r>
      <w:r w:rsidRPr="00357870">
        <w:t>сайте</w:t>
      </w:r>
      <w:r w:rsidR="00B65692" w:rsidRPr="00357870">
        <w:t xml:space="preserve"> </w:t>
      </w:r>
      <w:r w:rsidRPr="00357870">
        <w:t>ЕНПФ</w:t>
      </w:r>
      <w:r w:rsidR="00B65692" w:rsidRPr="00357870">
        <w:t xml:space="preserve"> </w:t>
      </w:r>
      <w:r w:rsidRPr="00357870">
        <w:t>во</w:t>
      </w:r>
      <w:r w:rsidR="00B65692" w:rsidRPr="00357870">
        <w:t xml:space="preserve"> </w:t>
      </w:r>
      <w:r w:rsidRPr="00357870">
        <w:t>вторник.</w:t>
      </w:r>
    </w:p>
    <w:p w:rsidR="00174F57" w:rsidRPr="00357870" w:rsidRDefault="00174F57" w:rsidP="00174F57">
      <w:r w:rsidRPr="00357870">
        <w:t>Согласно</w:t>
      </w:r>
      <w:r w:rsidR="00B65692" w:rsidRPr="00357870">
        <w:t xml:space="preserve"> </w:t>
      </w:r>
      <w:r w:rsidRPr="00357870">
        <w:t>информации,</w:t>
      </w:r>
      <w:r w:rsidR="00B65692" w:rsidRPr="00357870">
        <w:t xml:space="preserve"> </w:t>
      </w:r>
      <w:r w:rsidRPr="00357870">
        <w:t>на</w:t>
      </w:r>
      <w:r w:rsidR="00B65692" w:rsidRPr="00357870">
        <w:t xml:space="preserve"> </w:t>
      </w:r>
      <w:r w:rsidRPr="00357870">
        <w:t>1</w:t>
      </w:r>
      <w:r w:rsidR="00B65692" w:rsidRPr="00357870">
        <w:t xml:space="preserve"> </w:t>
      </w:r>
      <w:r w:rsidRPr="00357870">
        <w:t>марта</w:t>
      </w:r>
      <w:r w:rsidR="00B65692" w:rsidRPr="00357870">
        <w:t xml:space="preserve"> </w:t>
      </w:r>
      <w:r w:rsidRPr="00357870">
        <w:t>2024</w:t>
      </w:r>
      <w:r w:rsidR="00B65692" w:rsidRPr="00357870">
        <w:t xml:space="preserve"> </w:t>
      </w:r>
      <w:r w:rsidRPr="00357870">
        <w:t>года</w:t>
      </w:r>
      <w:r w:rsidR="00B65692" w:rsidRPr="00357870">
        <w:t xml:space="preserve"> </w:t>
      </w:r>
      <w:r w:rsidRPr="00357870">
        <w:t>пенсионные</w:t>
      </w:r>
      <w:r w:rsidR="00B65692" w:rsidRPr="00357870">
        <w:t xml:space="preserve"> </w:t>
      </w:r>
      <w:r w:rsidRPr="00357870">
        <w:t>накопления</w:t>
      </w:r>
      <w:r w:rsidR="00B65692" w:rsidRPr="00357870">
        <w:t xml:space="preserve"> </w:t>
      </w:r>
      <w:r w:rsidRPr="00357870">
        <w:t>на</w:t>
      </w:r>
      <w:r w:rsidR="00B65692" w:rsidRPr="00357870">
        <w:t xml:space="preserve"> </w:t>
      </w:r>
      <w:r w:rsidRPr="00357870">
        <w:t>счетах</w:t>
      </w:r>
      <w:r w:rsidR="00B65692" w:rsidRPr="00357870">
        <w:t xml:space="preserve"> </w:t>
      </w:r>
      <w:r w:rsidRPr="00357870">
        <w:t>вкладчиков</w:t>
      </w:r>
      <w:r w:rsidR="00B65692" w:rsidRPr="00357870">
        <w:t xml:space="preserve"> </w:t>
      </w:r>
      <w:r w:rsidRPr="00357870">
        <w:t>ЕНПФ</w:t>
      </w:r>
      <w:r w:rsidR="00B65692" w:rsidRPr="00357870">
        <w:t xml:space="preserve"> </w:t>
      </w:r>
      <w:r w:rsidRPr="00357870">
        <w:t>составили</w:t>
      </w:r>
      <w:r w:rsidR="00B65692" w:rsidRPr="00357870">
        <w:t xml:space="preserve"> </w:t>
      </w:r>
      <w:r w:rsidRPr="00357870">
        <w:t>Т18,5</w:t>
      </w:r>
      <w:r w:rsidR="00B65692" w:rsidRPr="00357870">
        <w:t xml:space="preserve"> </w:t>
      </w:r>
      <w:r w:rsidRPr="00357870">
        <w:t>трлн.</w:t>
      </w:r>
      <w:r w:rsidR="00B65692" w:rsidRPr="00357870">
        <w:t xml:space="preserve"> </w:t>
      </w:r>
      <w:r w:rsidRPr="00357870">
        <w:t>С</w:t>
      </w:r>
      <w:r w:rsidR="00B65692" w:rsidRPr="00357870">
        <w:t xml:space="preserve"> </w:t>
      </w:r>
      <w:r w:rsidRPr="00357870">
        <w:t>начала</w:t>
      </w:r>
      <w:r w:rsidR="00B65692" w:rsidRPr="00357870">
        <w:t xml:space="preserve"> </w:t>
      </w:r>
      <w:r w:rsidRPr="00357870">
        <w:t>года</w:t>
      </w:r>
      <w:r w:rsidR="00B65692" w:rsidRPr="00357870">
        <w:t xml:space="preserve"> </w:t>
      </w:r>
      <w:r w:rsidRPr="00357870">
        <w:t>они</w:t>
      </w:r>
      <w:r w:rsidR="00B65692" w:rsidRPr="00357870">
        <w:t xml:space="preserve"> </w:t>
      </w:r>
      <w:r w:rsidRPr="00357870">
        <w:t>приросли</w:t>
      </w:r>
      <w:r w:rsidR="00B65692" w:rsidRPr="00357870">
        <w:t xml:space="preserve"> </w:t>
      </w:r>
      <w:r w:rsidRPr="00357870">
        <w:t>на</w:t>
      </w:r>
      <w:r w:rsidR="00B65692" w:rsidRPr="00357870">
        <w:t xml:space="preserve"> </w:t>
      </w:r>
      <w:r w:rsidRPr="00357870">
        <w:t>Т641</w:t>
      </w:r>
      <w:r w:rsidR="00B65692" w:rsidRPr="00357870">
        <w:t xml:space="preserve"> </w:t>
      </w:r>
      <w:r w:rsidRPr="00357870">
        <w:t>млрд</w:t>
      </w:r>
      <w:r w:rsidR="00B65692" w:rsidRPr="00357870">
        <w:t xml:space="preserve"> </w:t>
      </w:r>
      <w:r w:rsidRPr="00357870">
        <w:t>или</w:t>
      </w:r>
      <w:r w:rsidR="00B65692" w:rsidRPr="00357870">
        <w:t xml:space="preserve"> </w:t>
      </w:r>
      <w:r w:rsidRPr="00357870">
        <w:t>3,6%,</w:t>
      </w:r>
      <w:r w:rsidR="00B65692" w:rsidRPr="00357870">
        <w:t xml:space="preserve"> </w:t>
      </w:r>
      <w:r w:rsidRPr="00357870">
        <w:t>за</w:t>
      </w:r>
      <w:r w:rsidR="00B65692" w:rsidRPr="00357870">
        <w:t xml:space="preserve"> </w:t>
      </w:r>
      <w:r w:rsidRPr="00357870">
        <w:t>год</w:t>
      </w:r>
      <w:r w:rsidR="00B65692" w:rsidRPr="00357870">
        <w:t xml:space="preserve"> </w:t>
      </w:r>
      <w:r w:rsidRPr="00357870">
        <w:t>-</w:t>
      </w:r>
      <w:r w:rsidR="00B65692" w:rsidRPr="00357870">
        <w:t xml:space="preserve"> </w:t>
      </w:r>
      <w:r w:rsidRPr="00357870">
        <w:t>почти</w:t>
      </w:r>
      <w:r w:rsidR="00B65692" w:rsidRPr="00357870">
        <w:t xml:space="preserve"> </w:t>
      </w:r>
      <w:r w:rsidRPr="00357870">
        <w:t>на</w:t>
      </w:r>
      <w:r w:rsidR="00B65692" w:rsidRPr="00357870">
        <w:t xml:space="preserve"> </w:t>
      </w:r>
      <w:r w:rsidRPr="00357870">
        <w:t>Т3,4</w:t>
      </w:r>
      <w:r w:rsidR="00B65692" w:rsidRPr="00357870">
        <w:t xml:space="preserve"> </w:t>
      </w:r>
      <w:r w:rsidRPr="00357870">
        <w:t>трлн</w:t>
      </w:r>
      <w:r w:rsidR="00B65692" w:rsidRPr="00357870">
        <w:t xml:space="preserve"> </w:t>
      </w:r>
      <w:r w:rsidRPr="00357870">
        <w:t>или</w:t>
      </w:r>
      <w:r w:rsidR="00B65692" w:rsidRPr="00357870">
        <w:t xml:space="preserve"> </w:t>
      </w:r>
      <w:r w:rsidRPr="00357870">
        <w:t>22,3%.</w:t>
      </w:r>
    </w:p>
    <w:p w:rsidR="00174F57" w:rsidRPr="00357870" w:rsidRDefault="00174F57" w:rsidP="00174F57">
      <w:r w:rsidRPr="00357870">
        <w:t>Т17,9</w:t>
      </w:r>
      <w:r w:rsidR="00B65692" w:rsidRPr="00357870">
        <w:t xml:space="preserve"> </w:t>
      </w:r>
      <w:r w:rsidRPr="00357870">
        <w:t>трлн</w:t>
      </w:r>
      <w:r w:rsidR="00B65692" w:rsidRPr="00357870">
        <w:t xml:space="preserve"> </w:t>
      </w:r>
      <w:r w:rsidRPr="00357870">
        <w:t>или</w:t>
      </w:r>
      <w:r w:rsidR="00B65692" w:rsidRPr="00357870">
        <w:t xml:space="preserve"> </w:t>
      </w:r>
      <w:r w:rsidRPr="00357870">
        <w:t>97%</w:t>
      </w:r>
      <w:r w:rsidR="00B65692" w:rsidRPr="00357870">
        <w:t xml:space="preserve"> </w:t>
      </w:r>
      <w:r w:rsidRPr="00357870">
        <w:t>накоплений</w:t>
      </w:r>
      <w:r w:rsidR="00B65692" w:rsidRPr="00357870">
        <w:t xml:space="preserve"> </w:t>
      </w:r>
      <w:r w:rsidRPr="00357870">
        <w:t>казахстанцев</w:t>
      </w:r>
      <w:r w:rsidR="00B65692" w:rsidRPr="00357870">
        <w:t xml:space="preserve"> </w:t>
      </w:r>
      <w:r w:rsidRPr="00357870">
        <w:t>собраны</w:t>
      </w:r>
      <w:r w:rsidR="00B65692" w:rsidRPr="00357870">
        <w:t xml:space="preserve"> </w:t>
      </w:r>
      <w:r w:rsidRPr="00357870">
        <w:t>за</w:t>
      </w:r>
      <w:r w:rsidR="00B65692" w:rsidRPr="00357870">
        <w:t xml:space="preserve"> </w:t>
      </w:r>
      <w:r w:rsidRPr="00357870">
        <w:t>счет</w:t>
      </w:r>
      <w:r w:rsidR="00B65692" w:rsidRPr="00357870">
        <w:t xml:space="preserve"> </w:t>
      </w:r>
      <w:r w:rsidRPr="00357870">
        <w:t>ОПВ,</w:t>
      </w:r>
      <w:r w:rsidR="00B65692" w:rsidRPr="00357870">
        <w:t xml:space="preserve"> </w:t>
      </w:r>
      <w:r w:rsidRPr="00357870">
        <w:t>Т590</w:t>
      </w:r>
      <w:r w:rsidR="00B65692" w:rsidRPr="00357870">
        <w:t xml:space="preserve"> </w:t>
      </w:r>
      <w:r w:rsidRPr="00357870">
        <w:t>млрд</w:t>
      </w:r>
      <w:r w:rsidR="00B65692" w:rsidRPr="00357870">
        <w:t xml:space="preserve"> </w:t>
      </w:r>
      <w:r w:rsidR="00357870" w:rsidRPr="00357870">
        <w:t>-</w:t>
      </w:r>
      <w:r w:rsidR="00B65692" w:rsidRPr="00357870">
        <w:t xml:space="preserve"> </w:t>
      </w:r>
      <w:r w:rsidRPr="00357870">
        <w:t>ОППВ</w:t>
      </w:r>
      <w:r w:rsidR="00B65692" w:rsidRPr="00357870">
        <w:t xml:space="preserve"> </w:t>
      </w:r>
      <w:r w:rsidRPr="00357870">
        <w:t>и</w:t>
      </w:r>
      <w:r w:rsidR="00B65692" w:rsidRPr="00357870">
        <w:t xml:space="preserve"> </w:t>
      </w:r>
      <w:r w:rsidRPr="00357870">
        <w:t>Т5,7</w:t>
      </w:r>
      <w:r w:rsidR="00B65692" w:rsidRPr="00357870">
        <w:t xml:space="preserve"> </w:t>
      </w:r>
      <w:r w:rsidRPr="00357870">
        <w:t>млрд</w:t>
      </w:r>
      <w:r w:rsidR="00B65692" w:rsidRPr="00357870">
        <w:t xml:space="preserve"> </w:t>
      </w:r>
      <w:r w:rsidR="00357870" w:rsidRPr="00357870">
        <w:t>-</w:t>
      </w:r>
      <w:r w:rsidR="00B65692" w:rsidRPr="00357870">
        <w:t xml:space="preserve"> </w:t>
      </w:r>
      <w:r w:rsidRPr="00357870">
        <w:t>за</w:t>
      </w:r>
      <w:r w:rsidR="00B65692" w:rsidRPr="00357870">
        <w:t xml:space="preserve"> </w:t>
      </w:r>
      <w:r w:rsidRPr="00357870">
        <w:t>счет</w:t>
      </w:r>
      <w:r w:rsidR="00B65692" w:rsidRPr="00357870">
        <w:t xml:space="preserve"> </w:t>
      </w:r>
      <w:r w:rsidRPr="00357870">
        <w:t>добровольных</w:t>
      </w:r>
      <w:r w:rsidR="00B65692" w:rsidRPr="00357870">
        <w:t xml:space="preserve"> </w:t>
      </w:r>
      <w:r w:rsidRPr="00357870">
        <w:t>пенсионных</w:t>
      </w:r>
      <w:r w:rsidR="00B65692" w:rsidRPr="00357870">
        <w:t xml:space="preserve"> </w:t>
      </w:r>
      <w:r w:rsidRPr="00357870">
        <w:t>взносов</w:t>
      </w:r>
      <w:r w:rsidR="00B65692" w:rsidRPr="00357870">
        <w:t xml:space="preserve"> </w:t>
      </w:r>
      <w:r w:rsidRPr="00357870">
        <w:t>(ДПВ).</w:t>
      </w:r>
    </w:p>
    <w:p w:rsidR="00174F57" w:rsidRPr="00357870" w:rsidRDefault="00174F57" w:rsidP="00174F57">
      <w:r w:rsidRPr="00357870">
        <w:t>Также,</w:t>
      </w:r>
      <w:r w:rsidR="00B65692" w:rsidRPr="00357870">
        <w:t xml:space="preserve"> </w:t>
      </w:r>
      <w:r w:rsidRPr="00357870">
        <w:t>чистый</w:t>
      </w:r>
      <w:r w:rsidR="00B65692" w:rsidRPr="00357870">
        <w:t xml:space="preserve"> </w:t>
      </w:r>
      <w:r w:rsidRPr="00357870">
        <w:t>инвестдоход,</w:t>
      </w:r>
      <w:r w:rsidR="00B65692" w:rsidRPr="00357870">
        <w:t xml:space="preserve"> </w:t>
      </w:r>
      <w:r w:rsidRPr="00357870">
        <w:t>начисленный</w:t>
      </w:r>
      <w:r w:rsidR="00B65692" w:rsidRPr="00357870">
        <w:t xml:space="preserve"> </w:t>
      </w:r>
      <w:r w:rsidRPr="00357870">
        <w:t>на</w:t>
      </w:r>
      <w:r w:rsidR="00B65692" w:rsidRPr="00357870">
        <w:t xml:space="preserve"> </w:t>
      </w:r>
      <w:r w:rsidRPr="00357870">
        <w:t>пенсионные</w:t>
      </w:r>
      <w:r w:rsidR="00B65692" w:rsidRPr="00357870">
        <w:t xml:space="preserve"> </w:t>
      </w:r>
      <w:r w:rsidRPr="00357870">
        <w:t>счета</w:t>
      </w:r>
      <w:r w:rsidR="00B65692" w:rsidRPr="00357870">
        <w:t xml:space="preserve"> </w:t>
      </w:r>
      <w:r w:rsidRPr="00357870">
        <w:t>вкладчиков</w:t>
      </w:r>
      <w:r w:rsidR="00B65692" w:rsidRPr="00357870">
        <w:t xml:space="preserve"> </w:t>
      </w:r>
      <w:r w:rsidRPr="00357870">
        <w:t>ЕНПФ,</w:t>
      </w:r>
      <w:r w:rsidR="00B65692" w:rsidRPr="00357870">
        <w:t xml:space="preserve"> </w:t>
      </w:r>
      <w:r w:rsidRPr="00357870">
        <w:t>с</w:t>
      </w:r>
      <w:r w:rsidR="00B65692" w:rsidRPr="00357870">
        <w:t xml:space="preserve"> </w:t>
      </w:r>
      <w:r w:rsidRPr="00357870">
        <w:t>начала</w:t>
      </w:r>
      <w:r w:rsidR="00B65692" w:rsidRPr="00357870">
        <w:t xml:space="preserve"> </w:t>
      </w:r>
      <w:r w:rsidRPr="00357870">
        <w:t>года</w:t>
      </w:r>
      <w:r w:rsidR="00B65692" w:rsidRPr="00357870">
        <w:t xml:space="preserve"> </w:t>
      </w:r>
      <w:r w:rsidRPr="00357870">
        <w:t>составил</w:t>
      </w:r>
      <w:r w:rsidR="00B65692" w:rsidRPr="00357870">
        <w:t xml:space="preserve"> </w:t>
      </w:r>
      <w:r w:rsidRPr="00357870">
        <w:t>порядка</w:t>
      </w:r>
      <w:r w:rsidR="00B65692" w:rsidRPr="00357870">
        <w:t xml:space="preserve"> </w:t>
      </w:r>
      <w:r w:rsidRPr="00357870">
        <w:t>Т344</w:t>
      </w:r>
      <w:r w:rsidR="00B65692" w:rsidRPr="00357870">
        <w:t xml:space="preserve"> </w:t>
      </w:r>
      <w:r w:rsidRPr="00357870">
        <w:t>млрд.</w:t>
      </w:r>
    </w:p>
    <w:p w:rsidR="00174F57" w:rsidRPr="00357870" w:rsidRDefault="00174F57" w:rsidP="00174F57">
      <w:r w:rsidRPr="00357870">
        <w:t>Выплачено</w:t>
      </w:r>
      <w:r w:rsidR="00B65692" w:rsidRPr="00357870">
        <w:t xml:space="preserve"> </w:t>
      </w:r>
      <w:r w:rsidRPr="00357870">
        <w:t>из</w:t>
      </w:r>
      <w:r w:rsidR="00B65692" w:rsidRPr="00357870">
        <w:t xml:space="preserve"> </w:t>
      </w:r>
      <w:r w:rsidRPr="00357870">
        <w:t>ЕНПФ</w:t>
      </w:r>
      <w:r w:rsidR="00B65692" w:rsidRPr="00357870">
        <w:t xml:space="preserve"> </w:t>
      </w:r>
      <w:r w:rsidRPr="00357870">
        <w:t>с</w:t>
      </w:r>
      <w:r w:rsidR="00B65692" w:rsidRPr="00357870">
        <w:t xml:space="preserve"> </w:t>
      </w:r>
      <w:r w:rsidRPr="00357870">
        <w:t>начала</w:t>
      </w:r>
      <w:r w:rsidR="00B65692" w:rsidRPr="00357870">
        <w:t xml:space="preserve"> </w:t>
      </w:r>
      <w:r w:rsidRPr="00357870">
        <w:t>года</w:t>
      </w:r>
      <w:r w:rsidR="00B65692" w:rsidRPr="00357870">
        <w:t xml:space="preserve"> </w:t>
      </w:r>
      <w:r w:rsidRPr="00357870">
        <w:t>около</w:t>
      </w:r>
      <w:r w:rsidR="00B65692" w:rsidRPr="00357870">
        <w:t xml:space="preserve"> </w:t>
      </w:r>
      <w:r w:rsidRPr="00357870">
        <w:t>Т131</w:t>
      </w:r>
      <w:r w:rsidR="00B65692" w:rsidRPr="00357870">
        <w:t xml:space="preserve"> </w:t>
      </w:r>
      <w:r w:rsidRPr="00357870">
        <w:t>млрд:</w:t>
      </w:r>
      <w:r w:rsidR="00B65692" w:rsidRPr="00357870">
        <w:t xml:space="preserve"> </w:t>
      </w:r>
      <w:r w:rsidRPr="00357870">
        <w:t>более</w:t>
      </w:r>
      <w:r w:rsidR="00B65692" w:rsidRPr="00357870">
        <w:t xml:space="preserve"> </w:t>
      </w:r>
      <w:r w:rsidRPr="00357870">
        <w:t>Т57</w:t>
      </w:r>
      <w:r w:rsidR="00B65692" w:rsidRPr="00357870">
        <w:t xml:space="preserve"> </w:t>
      </w:r>
      <w:r w:rsidRPr="00357870">
        <w:t>млрд</w:t>
      </w:r>
      <w:r w:rsidR="00B65692" w:rsidRPr="00357870">
        <w:t xml:space="preserve"> </w:t>
      </w:r>
      <w:r w:rsidR="00357870" w:rsidRPr="00357870">
        <w:t>-</w:t>
      </w:r>
      <w:r w:rsidR="00B65692" w:rsidRPr="00357870">
        <w:t xml:space="preserve"> </w:t>
      </w:r>
      <w:r w:rsidRPr="00357870">
        <w:t>единовременные</w:t>
      </w:r>
      <w:r w:rsidR="00B65692" w:rsidRPr="00357870">
        <w:t xml:space="preserve"> </w:t>
      </w:r>
      <w:r w:rsidRPr="00357870">
        <w:t>выплаты</w:t>
      </w:r>
      <w:r w:rsidR="00B65692" w:rsidRPr="00357870">
        <w:t xml:space="preserve"> </w:t>
      </w:r>
      <w:r w:rsidRPr="00357870">
        <w:t>на</w:t>
      </w:r>
      <w:r w:rsidR="00B65692" w:rsidRPr="00357870">
        <w:t xml:space="preserve"> </w:t>
      </w:r>
      <w:r w:rsidRPr="00357870">
        <w:t>улучшение</w:t>
      </w:r>
      <w:r w:rsidR="00B65692" w:rsidRPr="00357870">
        <w:t xml:space="preserve"> </w:t>
      </w:r>
      <w:r w:rsidRPr="00357870">
        <w:t>жилищных</w:t>
      </w:r>
      <w:r w:rsidR="00B65692" w:rsidRPr="00357870">
        <w:t xml:space="preserve"> </w:t>
      </w:r>
      <w:r w:rsidRPr="00357870">
        <w:t>условий</w:t>
      </w:r>
      <w:r w:rsidR="00B65692" w:rsidRPr="00357870">
        <w:t xml:space="preserve"> </w:t>
      </w:r>
      <w:r w:rsidRPr="00357870">
        <w:t>и</w:t>
      </w:r>
      <w:r w:rsidR="00B65692" w:rsidRPr="00357870">
        <w:t xml:space="preserve"> </w:t>
      </w:r>
      <w:r w:rsidRPr="00357870">
        <w:t>лечение,</w:t>
      </w:r>
      <w:r w:rsidR="00B65692" w:rsidRPr="00357870">
        <w:t xml:space="preserve"> </w:t>
      </w:r>
      <w:r w:rsidRPr="00357870">
        <w:t>а</w:t>
      </w:r>
      <w:r w:rsidR="00B65692" w:rsidRPr="00357870">
        <w:t xml:space="preserve"> </w:t>
      </w:r>
      <w:r w:rsidRPr="00357870">
        <w:t>в</w:t>
      </w:r>
      <w:r w:rsidR="00B65692" w:rsidRPr="00357870">
        <w:t xml:space="preserve"> </w:t>
      </w:r>
      <w:r w:rsidRPr="00357870">
        <w:t>связи</w:t>
      </w:r>
      <w:r w:rsidR="00B65692" w:rsidRPr="00357870">
        <w:t xml:space="preserve"> </w:t>
      </w:r>
      <w:r w:rsidRPr="00357870">
        <w:t>с</w:t>
      </w:r>
      <w:r w:rsidR="00B65692" w:rsidRPr="00357870">
        <w:t xml:space="preserve"> </w:t>
      </w:r>
      <w:r w:rsidRPr="00357870">
        <w:t>достижением</w:t>
      </w:r>
      <w:r w:rsidR="00B65692" w:rsidRPr="00357870">
        <w:t xml:space="preserve"> </w:t>
      </w:r>
      <w:r w:rsidRPr="00357870">
        <w:t>пенсионного</w:t>
      </w:r>
      <w:r w:rsidR="00B65692" w:rsidRPr="00357870">
        <w:t xml:space="preserve"> </w:t>
      </w:r>
      <w:r w:rsidRPr="00357870">
        <w:t>возраста</w:t>
      </w:r>
      <w:r w:rsidR="00B65692" w:rsidRPr="00357870">
        <w:t xml:space="preserve"> </w:t>
      </w:r>
      <w:r w:rsidR="00357870" w:rsidRPr="00357870">
        <w:t>-</w:t>
      </w:r>
      <w:r w:rsidR="00B65692" w:rsidRPr="00357870">
        <w:t xml:space="preserve"> </w:t>
      </w:r>
      <w:r w:rsidRPr="00357870">
        <w:t>более</w:t>
      </w:r>
      <w:r w:rsidR="00B65692" w:rsidRPr="00357870">
        <w:t xml:space="preserve"> </w:t>
      </w:r>
      <w:r w:rsidRPr="00357870">
        <w:t>Т31,1</w:t>
      </w:r>
      <w:r w:rsidR="00B65692" w:rsidRPr="00357870">
        <w:t xml:space="preserve"> </w:t>
      </w:r>
      <w:r w:rsidRPr="00357870">
        <w:t>млрд,</w:t>
      </w:r>
      <w:r w:rsidR="00B65692" w:rsidRPr="00357870">
        <w:t xml:space="preserve"> </w:t>
      </w:r>
      <w:r w:rsidRPr="00357870">
        <w:t>выплаты</w:t>
      </w:r>
      <w:r w:rsidR="00B65692" w:rsidRPr="00357870">
        <w:t xml:space="preserve"> </w:t>
      </w:r>
      <w:r w:rsidRPr="00357870">
        <w:t>по</w:t>
      </w:r>
      <w:r w:rsidR="00B65692" w:rsidRPr="00357870">
        <w:t xml:space="preserve"> </w:t>
      </w:r>
      <w:r w:rsidRPr="00357870">
        <w:t>наследству</w:t>
      </w:r>
      <w:r w:rsidR="00B65692" w:rsidRPr="00357870">
        <w:t xml:space="preserve"> </w:t>
      </w:r>
      <w:r w:rsidR="00357870" w:rsidRPr="00357870">
        <w:t>-</w:t>
      </w:r>
      <w:r w:rsidR="00B65692" w:rsidRPr="00357870">
        <w:t xml:space="preserve"> </w:t>
      </w:r>
      <w:r w:rsidRPr="00357870">
        <w:t>Т9</w:t>
      </w:r>
      <w:r w:rsidR="00B65692" w:rsidRPr="00357870">
        <w:t xml:space="preserve"> </w:t>
      </w:r>
      <w:r w:rsidRPr="00357870">
        <w:t>млрд,</w:t>
      </w:r>
      <w:r w:rsidR="00B65692" w:rsidRPr="00357870">
        <w:t xml:space="preserve"> </w:t>
      </w:r>
      <w:r w:rsidRPr="00357870">
        <w:t>в</w:t>
      </w:r>
      <w:r w:rsidR="00B65692" w:rsidRPr="00357870">
        <w:t xml:space="preserve"> </w:t>
      </w:r>
      <w:r w:rsidRPr="00357870">
        <w:t>связи</w:t>
      </w:r>
      <w:r w:rsidR="00B65692" w:rsidRPr="00357870">
        <w:t xml:space="preserve"> </w:t>
      </w:r>
      <w:r w:rsidRPr="00357870">
        <w:t>с</w:t>
      </w:r>
      <w:r w:rsidR="00B65692" w:rsidRPr="00357870">
        <w:t xml:space="preserve"> </w:t>
      </w:r>
      <w:r w:rsidRPr="00357870">
        <w:t>выездом</w:t>
      </w:r>
      <w:r w:rsidR="00B65692" w:rsidRPr="00357870">
        <w:t xml:space="preserve"> </w:t>
      </w:r>
      <w:r w:rsidRPr="00357870">
        <w:t>на</w:t>
      </w:r>
      <w:r w:rsidR="00B65692" w:rsidRPr="00357870">
        <w:t xml:space="preserve"> </w:t>
      </w:r>
      <w:r w:rsidRPr="00357870">
        <w:t>ПМЖ</w:t>
      </w:r>
      <w:r w:rsidR="00B65692" w:rsidRPr="00357870">
        <w:t xml:space="preserve"> </w:t>
      </w:r>
      <w:r w:rsidR="00357870" w:rsidRPr="00357870">
        <w:t>-</w:t>
      </w:r>
      <w:r w:rsidR="00B65692" w:rsidRPr="00357870">
        <w:t xml:space="preserve"> </w:t>
      </w:r>
      <w:r w:rsidRPr="00357870">
        <w:t>Т6</w:t>
      </w:r>
      <w:r w:rsidR="00B65692" w:rsidRPr="00357870">
        <w:t xml:space="preserve"> </w:t>
      </w:r>
      <w:r w:rsidRPr="00357870">
        <w:t>млрд,</w:t>
      </w:r>
      <w:r w:rsidR="00B65692" w:rsidRPr="00357870">
        <w:t xml:space="preserve"> </w:t>
      </w:r>
      <w:r w:rsidRPr="00357870">
        <w:t>лицам</w:t>
      </w:r>
      <w:r w:rsidR="00B65692" w:rsidRPr="00357870">
        <w:t xml:space="preserve"> </w:t>
      </w:r>
      <w:r w:rsidRPr="00357870">
        <w:t>с</w:t>
      </w:r>
      <w:r w:rsidR="00B65692" w:rsidRPr="00357870">
        <w:t xml:space="preserve"> </w:t>
      </w:r>
      <w:r w:rsidRPr="00357870">
        <w:t>инвалидностью</w:t>
      </w:r>
      <w:r w:rsidR="00B65692" w:rsidRPr="00357870">
        <w:t xml:space="preserve"> </w:t>
      </w:r>
      <w:r w:rsidR="00357870" w:rsidRPr="00357870">
        <w:t>-</w:t>
      </w:r>
      <w:r w:rsidR="00B65692" w:rsidRPr="00357870">
        <w:t xml:space="preserve"> </w:t>
      </w:r>
      <w:r w:rsidRPr="00357870">
        <w:t>Т0,6</w:t>
      </w:r>
      <w:r w:rsidR="00B65692" w:rsidRPr="00357870">
        <w:t xml:space="preserve"> </w:t>
      </w:r>
      <w:r w:rsidRPr="00357870">
        <w:t>млрд,</w:t>
      </w:r>
      <w:r w:rsidR="00B65692" w:rsidRPr="00357870">
        <w:t xml:space="preserve"> </w:t>
      </w:r>
      <w:r w:rsidRPr="00357870">
        <w:t>на</w:t>
      </w:r>
      <w:r w:rsidR="00B65692" w:rsidRPr="00357870">
        <w:t xml:space="preserve"> </w:t>
      </w:r>
      <w:r w:rsidRPr="00357870">
        <w:t>погребение</w:t>
      </w:r>
      <w:r w:rsidR="00B65692" w:rsidRPr="00357870">
        <w:t xml:space="preserve"> </w:t>
      </w:r>
      <w:r w:rsidR="00357870" w:rsidRPr="00357870">
        <w:t>-</w:t>
      </w:r>
      <w:r w:rsidR="00B65692" w:rsidRPr="00357870">
        <w:t xml:space="preserve"> </w:t>
      </w:r>
      <w:r w:rsidRPr="00357870">
        <w:t>Т1,8</w:t>
      </w:r>
      <w:r w:rsidR="00B65692" w:rsidRPr="00357870">
        <w:t xml:space="preserve"> </w:t>
      </w:r>
      <w:r w:rsidRPr="00357870">
        <w:t>млрд,</w:t>
      </w:r>
      <w:r w:rsidR="00B65692" w:rsidRPr="00357870">
        <w:t xml:space="preserve"> </w:t>
      </w:r>
      <w:r w:rsidRPr="00357870">
        <w:t>в</w:t>
      </w:r>
      <w:r w:rsidR="00B65692" w:rsidRPr="00357870">
        <w:t xml:space="preserve"> </w:t>
      </w:r>
      <w:r w:rsidRPr="00357870">
        <w:t>страховые</w:t>
      </w:r>
      <w:r w:rsidR="00B65692" w:rsidRPr="00357870">
        <w:t xml:space="preserve"> </w:t>
      </w:r>
      <w:r w:rsidRPr="00357870">
        <w:t>организации</w:t>
      </w:r>
      <w:r w:rsidR="00B65692" w:rsidRPr="00357870">
        <w:t xml:space="preserve"> </w:t>
      </w:r>
      <w:r w:rsidRPr="00357870">
        <w:t>переведено</w:t>
      </w:r>
      <w:r w:rsidR="00B65692" w:rsidRPr="00357870">
        <w:t xml:space="preserve"> </w:t>
      </w:r>
      <w:r w:rsidRPr="00357870">
        <w:t>порядка</w:t>
      </w:r>
      <w:r w:rsidR="00B65692" w:rsidRPr="00357870">
        <w:t xml:space="preserve"> </w:t>
      </w:r>
      <w:r w:rsidRPr="00357870">
        <w:t>Т25</w:t>
      </w:r>
      <w:r w:rsidR="00B65692" w:rsidRPr="00357870">
        <w:t xml:space="preserve"> </w:t>
      </w:r>
      <w:r w:rsidRPr="00357870">
        <w:t>млрд.</w:t>
      </w:r>
    </w:p>
    <w:p w:rsidR="00174F57" w:rsidRPr="00357870" w:rsidRDefault="00174F57" w:rsidP="00174F57">
      <w:r w:rsidRPr="00357870">
        <w:t>Сумма</w:t>
      </w:r>
      <w:r w:rsidR="00B65692" w:rsidRPr="00357870">
        <w:t xml:space="preserve"> </w:t>
      </w:r>
      <w:r w:rsidRPr="00357870">
        <w:t>средней</w:t>
      </w:r>
      <w:r w:rsidR="00B65692" w:rsidRPr="00357870">
        <w:t xml:space="preserve"> </w:t>
      </w:r>
      <w:r w:rsidRPr="00357870">
        <w:t>ежемесячной</w:t>
      </w:r>
      <w:r w:rsidR="00B65692" w:rsidRPr="00357870">
        <w:t xml:space="preserve"> </w:t>
      </w:r>
      <w:r w:rsidRPr="00357870">
        <w:t>выплаты</w:t>
      </w:r>
      <w:r w:rsidR="00B65692" w:rsidRPr="00357870">
        <w:t xml:space="preserve"> </w:t>
      </w:r>
      <w:r w:rsidRPr="00357870">
        <w:t>из</w:t>
      </w:r>
      <w:r w:rsidR="00B65692" w:rsidRPr="00357870">
        <w:t xml:space="preserve"> </w:t>
      </w:r>
      <w:r w:rsidRPr="00357870">
        <w:t>ЕНПФ,</w:t>
      </w:r>
      <w:r w:rsidR="00B65692" w:rsidRPr="00357870">
        <w:t xml:space="preserve"> </w:t>
      </w:r>
      <w:r w:rsidRPr="00357870">
        <w:t>в</w:t>
      </w:r>
      <w:r w:rsidR="00B65692" w:rsidRPr="00357870">
        <w:t xml:space="preserve"> </w:t>
      </w:r>
      <w:r w:rsidRPr="00357870">
        <w:t>связи</w:t>
      </w:r>
      <w:r w:rsidR="00B65692" w:rsidRPr="00357870">
        <w:t xml:space="preserve"> </w:t>
      </w:r>
      <w:r w:rsidRPr="00357870">
        <w:t>с</w:t>
      </w:r>
      <w:r w:rsidR="00B65692" w:rsidRPr="00357870">
        <w:t xml:space="preserve"> </w:t>
      </w:r>
      <w:r w:rsidRPr="00357870">
        <w:t>достижением</w:t>
      </w:r>
      <w:r w:rsidR="00B65692" w:rsidRPr="00357870">
        <w:t xml:space="preserve"> </w:t>
      </w:r>
      <w:r w:rsidRPr="00357870">
        <w:t>пенсионного</w:t>
      </w:r>
      <w:r w:rsidR="00B65692" w:rsidRPr="00357870">
        <w:t xml:space="preserve"> </w:t>
      </w:r>
      <w:r w:rsidRPr="00357870">
        <w:t>возраста,</w:t>
      </w:r>
      <w:r w:rsidR="00B65692" w:rsidRPr="00357870">
        <w:t xml:space="preserve"> </w:t>
      </w:r>
      <w:r w:rsidRPr="00357870">
        <w:t>составила</w:t>
      </w:r>
      <w:r w:rsidR="00B65692" w:rsidRPr="00357870">
        <w:t xml:space="preserve"> </w:t>
      </w:r>
      <w:r w:rsidRPr="00357870">
        <w:t>Т34</w:t>
      </w:r>
      <w:r w:rsidR="00B65692" w:rsidRPr="00357870">
        <w:t xml:space="preserve"> </w:t>
      </w:r>
      <w:r w:rsidRPr="00357870">
        <w:t>075,</w:t>
      </w:r>
      <w:r w:rsidR="00B65692" w:rsidRPr="00357870">
        <w:t xml:space="preserve"> </w:t>
      </w:r>
      <w:r w:rsidRPr="00357870">
        <w:t>а</w:t>
      </w:r>
      <w:r w:rsidR="00B65692" w:rsidRPr="00357870">
        <w:t xml:space="preserve"> </w:t>
      </w:r>
      <w:r w:rsidRPr="00357870">
        <w:t>максимальная</w:t>
      </w:r>
      <w:r w:rsidR="00B65692" w:rsidRPr="00357870">
        <w:t xml:space="preserve"> </w:t>
      </w:r>
      <w:r w:rsidRPr="00357870">
        <w:t>сумма</w:t>
      </w:r>
      <w:r w:rsidR="00B65692" w:rsidRPr="00357870">
        <w:t xml:space="preserve"> </w:t>
      </w:r>
      <w:r w:rsidRPr="00357870">
        <w:t>ежемесячной</w:t>
      </w:r>
      <w:r w:rsidR="00B65692" w:rsidRPr="00357870">
        <w:t xml:space="preserve"> </w:t>
      </w:r>
      <w:r w:rsidRPr="00357870">
        <w:t>выплаты</w:t>
      </w:r>
      <w:r w:rsidR="00B65692" w:rsidRPr="00357870">
        <w:t xml:space="preserve"> </w:t>
      </w:r>
      <w:r w:rsidR="00357870" w:rsidRPr="00357870">
        <w:t>-</w:t>
      </w:r>
      <w:r w:rsidR="00B65692" w:rsidRPr="00357870">
        <w:t xml:space="preserve"> </w:t>
      </w:r>
      <w:r w:rsidRPr="00357870">
        <w:t>Т945</w:t>
      </w:r>
      <w:r w:rsidR="00B65692" w:rsidRPr="00357870">
        <w:t xml:space="preserve"> </w:t>
      </w:r>
      <w:r w:rsidRPr="00357870">
        <w:t>752,</w:t>
      </w:r>
      <w:r w:rsidR="00B65692" w:rsidRPr="00357870">
        <w:t xml:space="preserve"> </w:t>
      </w:r>
      <w:r w:rsidRPr="00357870">
        <w:t>отмечается</w:t>
      </w:r>
      <w:r w:rsidR="00B65692" w:rsidRPr="00357870">
        <w:t xml:space="preserve"> </w:t>
      </w:r>
      <w:r w:rsidRPr="00357870">
        <w:t>в</w:t>
      </w:r>
      <w:r w:rsidR="00B65692" w:rsidRPr="00357870">
        <w:t xml:space="preserve"> </w:t>
      </w:r>
      <w:r w:rsidRPr="00357870">
        <w:t>сообщении.</w:t>
      </w:r>
    </w:p>
    <w:p w:rsidR="00174F57" w:rsidRPr="00357870" w:rsidRDefault="00174F57" w:rsidP="00174F57">
      <w:r w:rsidRPr="00357870">
        <w:t>Количество</w:t>
      </w:r>
      <w:r w:rsidR="00B65692" w:rsidRPr="00357870">
        <w:t xml:space="preserve"> </w:t>
      </w:r>
      <w:r w:rsidRPr="00357870">
        <w:t>индивидуальных</w:t>
      </w:r>
      <w:r w:rsidR="00B65692" w:rsidRPr="00357870">
        <w:t xml:space="preserve"> </w:t>
      </w:r>
      <w:r w:rsidRPr="00357870">
        <w:t>пенсионных</w:t>
      </w:r>
      <w:r w:rsidR="00B65692" w:rsidRPr="00357870">
        <w:t xml:space="preserve"> </w:t>
      </w:r>
      <w:r w:rsidRPr="00357870">
        <w:t>счетов</w:t>
      </w:r>
      <w:r w:rsidR="00B65692" w:rsidRPr="00357870">
        <w:t xml:space="preserve"> </w:t>
      </w:r>
      <w:r w:rsidRPr="00357870">
        <w:t>вкладчиков</w:t>
      </w:r>
      <w:r w:rsidR="00B65692" w:rsidRPr="00357870">
        <w:t xml:space="preserve"> </w:t>
      </w:r>
      <w:r w:rsidRPr="00357870">
        <w:t>(ИПС)</w:t>
      </w:r>
      <w:r w:rsidR="00B65692" w:rsidRPr="00357870">
        <w:t xml:space="preserve"> </w:t>
      </w:r>
      <w:r w:rsidRPr="00357870">
        <w:t>в</w:t>
      </w:r>
      <w:r w:rsidR="00B65692" w:rsidRPr="00357870">
        <w:t xml:space="preserve"> </w:t>
      </w:r>
      <w:r w:rsidRPr="00357870">
        <w:t>ЕНПФ</w:t>
      </w:r>
      <w:r w:rsidR="00B65692" w:rsidRPr="00357870">
        <w:t xml:space="preserve"> </w:t>
      </w:r>
      <w:r w:rsidRPr="00357870">
        <w:t>на</w:t>
      </w:r>
      <w:r w:rsidR="00B65692" w:rsidRPr="00357870">
        <w:t xml:space="preserve"> </w:t>
      </w:r>
      <w:r w:rsidRPr="00357870">
        <w:t>1</w:t>
      </w:r>
      <w:r w:rsidR="00B65692" w:rsidRPr="00357870">
        <w:t xml:space="preserve"> </w:t>
      </w:r>
      <w:r w:rsidRPr="00357870">
        <w:t>марта</w:t>
      </w:r>
      <w:r w:rsidR="00B65692" w:rsidRPr="00357870">
        <w:t xml:space="preserve"> </w:t>
      </w:r>
      <w:r w:rsidRPr="00357870">
        <w:t>2024</w:t>
      </w:r>
      <w:r w:rsidR="00B65692" w:rsidRPr="00357870">
        <w:t xml:space="preserve"> </w:t>
      </w:r>
      <w:r w:rsidRPr="00357870">
        <w:t>года</w:t>
      </w:r>
      <w:r w:rsidR="00B65692" w:rsidRPr="00357870">
        <w:t xml:space="preserve"> </w:t>
      </w:r>
      <w:r w:rsidRPr="00357870">
        <w:t>-12,4</w:t>
      </w:r>
      <w:r w:rsidR="00B65692" w:rsidRPr="00357870">
        <w:t xml:space="preserve"> </w:t>
      </w:r>
      <w:r w:rsidRPr="00357870">
        <w:t>млн</w:t>
      </w:r>
      <w:r w:rsidR="00B65692" w:rsidRPr="00357870">
        <w:t xml:space="preserve"> </w:t>
      </w:r>
      <w:r w:rsidRPr="00357870">
        <w:t>единиц,</w:t>
      </w:r>
      <w:r w:rsidR="00B65692" w:rsidRPr="00357870">
        <w:t xml:space="preserve"> </w:t>
      </w:r>
      <w:r w:rsidRPr="00357870">
        <w:t>из</w:t>
      </w:r>
      <w:r w:rsidR="00B65692" w:rsidRPr="00357870">
        <w:t xml:space="preserve"> </w:t>
      </w:r>
      <w:r w:rsidRPr="00357870">
        <w:t>них:</w:t>
      </w:r>
      <w:r w:rsidR="00B65692" w:rsidRPr="00357870">
        <w:t xml:space="preserve"> </w:t>
      </w:r>
      <w:r w:rsidRPr="00357870">
        <w:t>11,1</w:t>
      </w:r>
      <w:r w:rsidR="00B65692" w:rsidRPr="00357870">
        <w:t xml:space="preserve"> </w:t>
      </w:r>
      <w:r w:rsidRPr="00357870">
        <w:t>млн</w:t>
      </w:r>
      <w:r w:rsidR="00B65692" w:rsidRPr="00357870">
        <w:t xml:space="preserve"> </w:t>
      </w:r>
      <w:r w:rsidRPr="00357870">
        <w:t>-</w:t>
      </w:r>
      <w:r w:rsidR="00B65692" w:rsidRPr="00357870">
        <w:t xml:space="preserve"> </w:t>
      </w:r>
      <w:r w:rsidRPr="00357870">
        <w:t>по</w:t>
      </w:r>
      <w:r w:rsidR="00B65692" w:rsidRPr="00357870">
        <w:t xml:space="preserve"> </w:t>
      </w:r>
      <w:r w:rsidRPr="00357870">
        <w:t>ОПВ,</w:t>
      </w:r>
      <w:r w:rsidR="00B65692" w:rsidRPr="00357870">
        <w:t xml:space="preserve"> </w:t>
      </w:r>
      <w:r w:rsidRPr="00357870">
        <w:t>659,4</w:t>
      </w:r>
      <w:r w:rsidR="00B65692" w:rsidRPr="00357870">
        <w:t xml:space="preserve"> </w:t>
      </w:r>
      <w:r w:rsidRPr="00357870">
        <w:t>тыс.</w:t>
      </w:r>
      <w:r w:rsidR="00B65692" w:rsidRPr="00357870">
        <w:t xml:space="preserve"> </w:t>
      </w:r>
      <w:r w:rsidRPr="00357870">
        <w:t>-</w:t>
      </w:r>
      <w:r w:rsidR="00B65692" w:rsidRPr="00357870">
        <w:t xml:space="preserve"> </w:t>
      </w:r>
      <w:r w:rsidRPr="00357870">
        <w:t>по</w:t>
      </w:r>
      <w:r w:rsidR="00B65692" w:rsidRPr="00357870">
        <w:t xml:space="preserve"> </w:t>
      </w:r>
      <w:r w:rsidRPr="00357870">
        <w:t>ОППВ,</w:t>
      </w:r>
      <w:r w:rsidR="00B65692" w:rsidRPr="00357870">
        <w:t xml:space="preserve"> </w:t>
      </w:r>
      <w:r w:rsidRPr="00357870">
        <w:t>407,2</w:t>
      </w:r>
      <w:r w:rsidR="00B65692" w:rsidRPr="00357870">
        <w:t xml:space="preserve"> </w:t>
      </w:r>
      <w:r w:rsidRPr="00357870">
        <w:t>тыс.</w:t>
      </w:r>
      <w:r w:rsidR="00B65692" w:rsidRPr="00357870">
        <w:t xml:space="preserve"> </w:t>
      </w:r>
      <w:r w:rsidRPr="00357870">
        <w:t>-по</w:t>
      </w:r>
      <w:r w:rsidR="00B65692" w:rsidRPr="00357870">
        <w:t xml:space="preserve"> </w:t>
      </w:r>
      <w:r w:rsidRPr="00357870">
        <w:t>ДПВ.</w:t>
      </w:r>
      <w:r w:rsidR="00B65692" w:rsidRPr="00357870">
        <w:t xml:space="preserve"> </w:t>
      </w:r>
      <w:r w:rsidRPr="00357870">
        <w:t>Условных</w:t>
      </w:r>
      <w:r w:rsidR="00B65692" w:rsidRPr="00357870">
        <w:t xml:space="preserve"> </w:t>
      </w:r>
      <w:r w:rsidRPr="00357870">
        <w:t>пенсионных</w:t>
      </w:r>
      <w:r w:rsidR="00B65692" w:rsidRPr="00357870">
        <w:t xml:space="preserve"> </w:t>
      </w:r>
      <w:r w:rsidRPr="00357870">
        <w:t>счетов,</w:t>
      </w:r>
      <w:r w:rsidR="00B65692" w:rsidRPr="00357870">
        <w:t xml:space="preserve"> </w:t>
      </w:r>
      <w:r w:rsidRPr="00357870">
        <w:t>на</w:t>
      </w:r>
      <w:r w:rsidR="00B65692" w:rsidRPr="00357870">
        <w:t xml:space="preserve"> </w:t>
      </w:r>
      <w:r w:rsidRPr="00357870">
        <w:t>которых</w:t>
      </w:r>
      <w:r w:rsidR="00B65692" w:rsidRPr="00357870">
        <w:t xml:space="preserve"> </w:t>
      </w:r>
      <w:r w:rsidRPr="00357870">
        <w:t>учитываются</w:t>
      </w:r>
      <w:r w:rsidR="00B65692" w:rsidRPr="00357870">
        <w:t xml:space="preserve"> </w:t>
      </w:r>
      <w:r w:rsidRPr="00357870">
        <w:t>сведения</w:t>
      </w:r>
      <w:r w:rsidR="00B65692" w:rsidRPr="00357870">
        <w:t xml:space="preserve"> </w:t>
      </w:r>
      <w:r w:rsidRPr="00357870">
        <w:t>о</w:t>
      </w:r>
      <w:r w:rsidR="00B65692" w:rsidRPr="00357870">
        <w:t xml:space="preserve"> </w:t>
      </w:r>
      <w:r w:rsidRPr="00357870">
        <w:t>поступивших</w:t>
      </w:r>
      <w:r w:rsidR="00B65692" w:rsidRPr="00357870">
        <w:t xml:space="preserve"> </w:t>
      </w:r>
      <w:r w:rsidRPr="00357870">
        <w:t>обязательных</w:t>
      </w:r>
      <w:r w:rsidR="00B65692" w:rsidRPr="00357870">
        <w:t xml:space="preserve"> </w:t>
      </w:r>
      <w:r w:rsidRPr="00357870">
        <w:t>пенсионных</w:t>
      </w:r>
      <w:r w:rsidR="00B65692" w:rsidRPr="00357870">
        <w:t xml:space="preserve"> </w:t>
      </w:r>
      <w:r w:rsidRPr="00357870">
        <w:t>взносах</w:t>
      </w:r>
      <w:r w:rsidR="00B65692" w:rsidRPr="00357870">
        <w:t xml:space="preserve"> </w:t>
      </w:r>
      <w:r w:rsidRPr="00357870">
        <w:t>работодателей</w:t>
      </w:r>
      <w:r w:rsidR="00B65692" w:rsidRPr="00357870">
        <w:t xml:space="preserve"> </w:t>
      </w:r>
      <w:r w:rsidRPr="00357870">
        <w:t>и</w:t>
      </w:r>
      <w:r w:rsidR="00B65692" w:rsidRPr="00357870">
        <w:t xml:space="preserve"> </w:t>
      </w:r>
      <w:r w:rsidRPr="00357870">
        <w:t>иных</w:t>
      </w:r>
      <w:r w:rsidR="00B65692" w:rsidRPr="00357870">
        <w:t xml:space="preserve"> </w:t>
      </w:r>
      <w:r w:rsidRPr="00357870">
        <w:t>поступлениях</w:t>
      </w:r>
      <w:r w:rsidR="00B65692" w:rsidRPr="00357870">
        <w:t xml:space="preserve"> </w:t>
      </w:r>
      <w:r w:rsidRPr="00357870">
        <w:t>-</w:t>
      </w:r>
      <w:r w:rsidR="00B65692" w:rsidRPr="00357870">
        <w:t xml:space="preserve"> </w:t>
      </w:r>
      <w:r w:rsidRPr="00357870">
        <w:t>3,05</w:t>
      </w:r>
      <w:r w:rsidR="00B65692" w:rsidRPr="00357870">
        <w:t xml:space="preserve"> </w:t>
      </w:r>
      <w:r w:rsidRPr="00357870">
        <w:t>млн.</w:t>
      </w:r>
      <w:r w:rsidR="00B65692" w:rsidRPr="00357870">
        <w:t xml:space="preserve"> </w:t>
      </w:r>
    </w:p>
    <w:p w:rsidR="00D1642B" w:rsidRPr="00357870" w:rsidRDefault="00587535" w:rsidP="00174F57">
      <w:hyperlink r:id="rId28" w:history="1">
        <w:r w:rsidR="00174F57" w:rsidRPr="00357870">
          <w:rPr>
            <w:rStyle w:val="a3"/>
          </w:rPr>
          <w:t>https://kaztag.kz/ru/news/bolee-t19-mlrd-pensionnykh-vznosov-perechislili-rabotodateli-za-yanvar-fevral-v-enpf</w:t>
        </w:r>
      </w:hyperlink>
    </w:p>
    <w:p w:rsidR="008107DA" w:rsidRPr="00357870" w:rsidRDefault="008107DA" w:rsidP="008107DA">
      <w:pPr>
        <w:pStyle w:val="2"/>
      </w:pPr>
      <w:bookmarkStart w:id="117" w:name="_Toc162416436"/>
      <w:r w:rsidRPr="00357870">
        <w:lastRenderedPageBreak/>
        <w:t>Biz</w:t>
      </w:r>
      <w:r w:rsidR="00FF7B0A" w:rsidRPr="00357870">
        <w:t>M</w:t>
      </w:r>
      <w:r w:rsidRPr="00357870">
        <w:t>edia.kz,</w:t>
      </w:r>
      <w:r w:rsidR="00B65692" w:rsidRPr="00357870">
        <w:t xml:space="preserve"> </w:t>
      </w:r>
      <w:r w:rsidRPr="00357870">
        <w:t>26.03.2024,</w:t>
      </w:r>
      <w:r w:rsidR="00B65692" w:rsidRPr="00357870">
        <w:t xml:space="preserve"> </w:t>
      </w:r>
      <w:r w:rsidRPr="00357870">
        <w:t>Стала</w:t>
      </w:r>
      <w:r w:rsidR="00B65692" w:rsidRPr="00357870">
        <w:t xml:space="preserve"> </w:t>
      </w:r>
      <w:r w:rsidRPr="00357870">
        <w:t>известна</w:t>
      </w:r>
      <w:r w:rsidR="00B65692" w:rsidRPr="00357870">
        <w:t xml:space="preserve"> </w:t>
      </w:r>
      <w:r w:rsidRPr="00357870">
        <w:t>самая</w:t>
      </w:r>
      <w:r w:rsidR="00B65692" w:rsidRPr="00357870">
        <w:t xml:space="preserve"> </w:t>
      </w:r>
      <w:r w:rsidRPr="00357870">
        <w:t>высокая</w:t>
      </w:r>
      <w:r w:rsidR="00B65692" w:rsidRPr="00357870">
        <w:t xml:space="preserve"> </w:t>
      </w:r>
      <w:r w:rsidRPr="00357870">
        <w:t>пенсия</w:t>
      </w:r>
      <w:r w:rsidR="00B65692" w:rsidRPr="00357870">
        <w:t xml:space="preserve"> </w:t>
      </w:r>
      <w:r w:rsidRPr="00357870">
        <w:t>в</w:t>
      </w:r>
      <w:r w:rsidR="00B65692" w:rsidRPr="00357870">
        <w:t xml:space="preserve"> </w:t>
      </w:r>
      <w:r w:rsidRPr="00357870">
        <w:t>Казахстане</w:t>
      </w:r>
      <w:bookmarkEnd w:id="117"/>
    </w:p>
    <w:p w:rsidR="008107DA" w:rsidRPr="00357870" w:rsidRDefault="008107DA" w:rsidP="000A13DE">
      <w:pPr>
        <w:pStyle w:val="3"/>
      </w:pPr>
      <w:bookmarkStart w:id="118" w:name="_Toc162416437"/>
      <w:r w:rsidRPr="00357870">
        <w:t>ЕНПФ</w:t>
      </w:r>
      <w:r w:rsidR="00B65692" w:rsidRPr="00357870">
        <w:t xml:space="preserve"> </w:t>
      </w:r>
      <w:r w:rsidRPr="00357870">
        <w:t>обновил</w:t>
      </w:r>
      <w:r w:rsidR="00B65692" w:rsidRPr="00357870">
        <w:t xml:space="preserve"> </w:t>
      </w:r>
      <w:r w:rsidRPr="00357870">
        <w:t>данные,</w:t>
      </w:r>
      <w:r w:rsidR="00B65692" w:rsidRPr="00357870">
        <w:t xml:space="preserve"> </w:t>
      </w:r>
      <w:r w:rsidRPr="00357870">
        <w:t>показывая</w:t>
      </w:r>
      <w:r w:rsidR="00B65692" w:rsidRPr="00357870">
        <w:t xml:space="preserve"> </w:t>
      </w:r>
      <w:r w:rsidRPr="00357870">
        <w:t>рост</w:t>
      </w:r>
      <w:r w:rsidR="00B65692" w:rsidRPr="00357870">
        <w:t xml:space="preserve"> </w:t>
      </w:r>
      <w:r w:rsidRPr="00357870">
        <w:t>предельной</w:t>
      </w:r>
      <w:r w:rsidR="00B65692" w:rsidRPr="00357870">
        <w:t xml:space="preserve"> </w:t>
      </w:r>
      <w:r w:rsidRPr="00357870">
        <w:t>ежемесячной</w:t>
      </w:r>
      <w:r w:rsidR="00B65692" w:rsidRPr="00357870">
        <w:t xml:space="preserve"> </w:t>
      </w:r>
      <w:r w:rsidRPr="00357870">
        <w:t>пенсионной</w:t>
      </w:r>
      <w:r w:rsidR="00B65692" w:rsidRPr="00357870">
        <w:t xml:space="preserve"> </w:t>
      </w:r>
      <w:r w:rsidRPr="00357870">
        <w:t>выплаты</w:t>
      </w:r>
      <w:r w:rsidR="00B65692" w:rsidRPr="00357870">
        <w:t xml:space="preserve"> </w:t>
      </w:r>
      <w:r w:rsidRPr="00357870">
        <w:t>на</w:t>
      </w:r>
      <w:r w:rsidR="00B65692" w:rsidRPr="00357870">
        <w:t xml:space="preserve"> </w:t>
      </w:r>
      <w:r w:rsidRPr="00357870">
        <w:t>200</w:t>
      </w:r>
      <w:r w:rsidR="00B65692" w:rsidRPr="00357870">
        <w:t xml:space="preserve"> </w:t>
      </w:r>
      <w:r w:rsidRPr="00357870">
        <w:t>тыс.</w:t>
      </w:r>
      <w:r w:rsidR="00B65692" w:rsidRPr="00357870">
        <w:t xml:space="preserve"> </w:t>
      </w:r>
      <w:r w:rsidRPr="00357870">
        <w:t>тенге,</w:t>
      </w:r>
      <w:r w:rsidR="00B65692" w:rsidRPr="00357870">
        <w:t xml:space="preserve"> </w:t>
      </w:r>
      <w:r w:rsidRPr="00357870">
        <w:t>достигшей</w:t>
      </w:r>
      <w:r w:rsidR="00B65692" w:rsidRPr="00357870">
        <w:t xml:space="preserve"> </w:t>
      </w:r>
      <w:r w:rsidRPr="00357870">
        <w:t>отметки</w:t>
      </w:r>
      <w:r w:rsidR="00B65692" w:rsidRPr="00357870">
        <w:t xml:space="preserve"> </w:t>
      </w:r>
      <w:r w:rsidRPr="00357870">
        <w:t>в</w:t>
      </w:r>
      <w:r w:rsidR="00B65692" w:rsidRPr="00357870">
        <w:t xml:space="preserve"> </w:t>
      </w:r>
      <w:r w:rsidRPr="00357870">
        <w:t>945</w:t>
      </w:r>
      <w:r w:rsidR="00B65692" w:rsidRPr="00357870">
        <w:t xml:space="preserve"> </w:t>
      </w:r>
      <w:r w:rsidRPr="00357870">
        <w:t>752</w:t>
      </w:r>
      <w:r w:rsidR="00B65692" w:rsidRPr="00357870">
        <w:t xml:space="preserve"> </w:t>
      </w:r>
      <w:r w:rsidRPr="00357870">
        <w:t>тенге,</w:t>
      </w:r>
      <w:r w:rsidR="00B65692" w:rsidRPr="00357870">
        <w:t xml:space="preserve"> </w:t>
      </w:r>
      <w:r w:rsidRPr="00357870">
        <w:t>согласно</w:t>
      </w:r>
      <w:r w:rsidR="00B65692" w:rsidRPr="00357870">
        <w:t xml:space="preserve"> </w:t>
      </w:r>
      <w:r w:rsidRPr="00357870">
        <w:t>информации,</w:t>
      </w:r>
      <w:r w:rsidR="00B65692" w:rsidRPr="00357870">
        <w:t xml:space="preserve"> </w:t>
      </w:r>
      <w:r w:rsidRPr="00357870">
        <w:t>опубликованной</w:t>
      </w:r>
      <w:r w:rsidR="00B65692" w:rsidRPr="00357870">
        <w:t xml:space="preserve"> </w:t>
      </w:r>
      <w:r w:rsidRPr="00357870">
        <w:t>Bizmedia.kz.</w:t>
      </w:r>
      <w:bookmarkEnd w:id="118"/>
    </w:p>
    <w:p w:rsidR="008107DA" w:rsidRPr="00357870" w:rsidRDefault="008107DA" w:rsidP="008107DA">
      <w:r w:rsidRPr="00357870">
        <w:t>Отчет</w:t>
      </w:r>
      <w:r w:rsidR="00B65692" w:rsidRPr="00357870">
        <w:t xml:space="preserve"> </w:t>
      </w:r>
      <w:r w:rsidRPr="00357870">
        <w:t>уточняет,</w:t>
      </w:r>
      <w:r w:rsidR="00B65692" w:rsidRPr="00357870">
        <w:t xml:space="preserve"> </w:t>
      </w:r>
      <w:r w:rsidRPr="00357870">
        <w:t>что</w:t>
      </w:r>
      <w:r w:rsidR="00B65692" w:rsidRPr="00357870">
        <w:t xml:space="preserve"> </w:t>
      </w:r>
      <w:r w:rsidRPr="00357870">
        <w:t>средняя</w:t>
      </w:r>
      <w:r w:rsidR="00B65692" w:rsidRPr="00357870">
        <w:t xml:space="preserve"> </w:t>
      </w:r>
      <w:r w:rsidRPr="00357870">
        <w:t>ежемесячная</w:t>
      </w:r>
      <w:r w:rsidR="00B65692" w:rsidRPr="00357870">
        <w:t xml:space="preserve"> </w:t>
      </w:r>
      <w:r w:rsidRPr="00357870">
        <w:t>пенсия</w:t>
      </w:r>
      <w:r w:rsidR="00B65692" w:rsidRPr="00357870">
        <w:t xml:space="preserve"> </w:t>
      </w:r>
      <w:r w:rsidRPr="00357870">
        <w:t>теперь</w:t>
      </w:r>
      <w:r w:rsidR="00B65692" w:rsidRPr="00357870">
        <w:t xml:space="preserve"> </w:t>
      </w:r>
      <w:r w:rsidRPr="00357870">
        <w:t>составляет</w:t>
      </w:r>
      <w:r w:rsidR="00B65692" w:rsidRPr="00357870">
        <w:t xml:space="preserve"> </w:t>
      </w:r>
      <w:r w:rsidRPr="00357870">
        <w:t>34</w:t>
      </w:r>
      <w:r w:rsidR="00B65692" w:rsidRPr="00357870">
        <w:t xml:space="preserve"> </w:t>
      </w:r>
      <w:r w:rsidRPr="00357870">
        <w:t>075</w:t>
      </w:r>
      <w:r w:rsidR="00B65692" w:rsidRPr="00357870">
        <w:t xml:space="preserve"> </w:t>
      </w:r>
      <w:r w:rsidRPr="00357870">
        <w:t>тенге,</w:t>
      </w:r>
      <w:r w:rsidR="00B65692" w:rsidRPr="00357870">
        <w:t xml:space="preserve"> </w:t>
      </w:r>
      <w:r w:rsidRPr="00357870">
        <w:t>в</w:t>
      </w:r>
      <w:r w:rsidR="00B65692" w:rsidRPr="00357870">
        <w:t xml:space="preserve"> </w:t>
      </w:r>
      <w:r w:rsidRPr="00357870">
        <w:t>то</w:t>
      </w:r>
      <w:r w:rsidR="00B65692" w:rsidRPr="00357870">
        <w:t xml:space="preserve"> </w:t>
      </w:r>
      <w:r w:rsidRPr="00357870">
        <w:t>время</w:t>
      </w:r>
      <w:r w:rsidR="00B65692" w:rsidRPr="00357870">
        <w:t xml:space="preserve"> </w:t>
      </w:r>
      <w:r w:rsidRPr="00357870">
        <w:t>как</w:t>
      </w:r>
      <w:r w:rsidR="00B65692" w:rsidRPr="00357870">
        <w:t xml:space="preserve"> </w:t>
      </w:r>
      <w:r w:rsidRPr="00357870">
        <w:t>прошлогодние</w:t>
      </w:r>
      <w:r w:rsidR="00B65692" w:rsidRPr="00357870">
        <w:t xml:space="preserve"> </w:t>
      </w:r>
      <w:r w:rsidRPr="00357870">
        <w:t>показатели</w:t>
      </w:r>
      <w:r w:rsidR="00B65692" w:rsidRPr="00357870">
        <w:t xml:space="preserve"> </w:t>
      </w:r>
      <w:r w:rsidRPr="00357870">
        <w:t>были</w:t>
      </w:r>
      <w:r w:rsidR="00B65692" w:rsidRPr="00357870">
        <w:t xml:space="preserve"> </w:t>
      </w:r>
      <w:r w:rsidRPr="00357870">
        <w:t>на</w:t>
      </w:r>
      <w:r w:rsidR="00B65692" w:rsidRPr="00357870">
        <w:t xml:space="preserve"> </w:t>
      </w:r>
      <w:r w:rsidRPr="00357870">
        <w:t>уровне</w:t>
      </w:r>
      <w:r w:rsidR="00B65692" w:rsidRPr="00357870">
        <w:t xml:space="preserve"> </w:t>
      </w:r>
      <w:r w:rsidRPr="00357870">
        <w:t>32</w:t>
      </w:r>
      <w:r w:rsidR="00B65692" w:rsidRPr="00357870">
        <w:t xml:space="preserve"> </w:t>
      </w:r>
      <w:r w:rsidRPr="00357870">
        <w:t>065</w:t>
      </w:r>
      <w:r w:rsidR="00B65692" w:rsidRPr="00357870">
        <w:t xml:space="preserve"> </w:t>
      </w:r>
      <w:r w:rsidRPr="00357870">
        <w:t>тенге</w:t>
      </w:r>
      <w:r w:rsidR="00B65692" w:rsidRPr="00357870">
        <w:t xml:space="preserve"> </w:t>
      </w:r>
      <w:r w:rsidRPr="00357870">
        <w:t>в</w:t>
      </w:r>
      <w:r w:rsidR="00B65692" w:rsidRPr="00357870">
        <w:t xml:space="preserve"> </w:t>
      </w:r>
      <w:r w:rsidRPr="00357870">
        <w:t>среднем</w:t>
      </w:r>
      <w:r w:rsidR="00B65692" w:rsidRPr="00357870">
        <w:t xml:space="preserve"> </w:t>
      </w:r>
      <w:r w:rsidRPr="00357870">
        <w:t>и</w:t>
      </w:r>
      <w:r w:rsidR="00B65692" w:rsidRPr="00357870">
        <w:t xml:space="preserve"> </w:t>
      </w:r>
      <w:r w:rsidRPr="00357870">
        <w:t>742</w:t>
      </w:r>
      <w:r w:rsidR="00B65692" w:rsidRPr="00357870">
        <w:t xml:space="preserve"> </w:t>
      </w:r>
      <w:r w:rsidRPr="00357870">
        <w:t>692</w:t>
      </w:r>
      <w:r w:rsidR="00B65692" w:rsidRPr="00357870">
        <w:t xml:space="preserve"> </w:t>
      </w:r>
      <w:r w:rsidRPr="00357870">
        <w:t>тенге</w:t>
      </w:r>
      <w:r w:rsidR="00B65692" w:rsidRPr="00357870">
        <w:t xml:space="preserve"> </w:t>
      </w:r>
      <w:r w:rsidRPr="00357870">
        <w:t>максимум.</w:t>
      </w:r>
    </w:p>
    <w:p w:rsidR="008107DA" w:rsidRPr="00357870" w:rsidRDefault="008107DA" w:rsidP="008107DA">
      <w:r w:rsidRPr="00357870">
        <w:t>По</w:t>
      </w:r>
      <w:r w:rsidR="00B65692" w:rsidRPr="00357870">
        <w:t xml:space="preserve"> </w:t>
      </w:r>
      <w:r w:rsidRPr="00357870">
        <w:t>состоянию</w:t>
      </w:r>
      <w:r w:rsidR="00B65692" w:rsidRPr="00357870">
        <w:t xml:space="preserve"> </w:t>
      </w:r>
      <w:r w:rsidRPr="00357870">
        <w:t>на</w:t>
      </w:r>
      <w:r w:rsidR="00B65692" w:rsidRPr="00357870">
        <w:t xml:space="preserve"> </w:t>
      </w:r>
      <w:r w:rsidRPr="00357870">
        <w:t>начало</w:t>
      </w:r>
      <w:r w:rsidR="00B65692" w:rsidRPr="00357870">
        <w:t xml:space="preserve"> </w:t>
      </w:r>
      <w:r w:rsidRPr="00357870">
        <w:t>марта</w:t>
      </w:r>
      <w:r w:rsidR="00B65692" w:rsidRPr="00357870">
        <w:t xml:space="preserve"> </w:t>
      </w:r>
      <w:r w:rsidRPr="00357870">
        <w:t>2024</w:t>
      </w:r>
      <w:r w:rsidR="00B65692" w:rsidRPr="00357870">
        <w:t xml:space="preserve"> </w:t>
      </w:r>
      <w:r w:rsidRPr="00357870">
        <w:t>года</w:t>
      </w:r>
      <w:r w:rsidR="00B65692" w:rsidRPr="00357870">
        <w:t xml:space="preserve"> </w:t>
      </w:r>
      <w:r w:rsidRPr="00357870">
        <w:t>общая</w:t>
      </w:r>
      <w:r w:rsidR="00B65692" w:rsidRPr="00357870">
        <w:t xml:space="preserve"> </w:t>
      </w:r>
      <w:r w:rsidRPr="00357870">
        <w:t>сумма</w:t>
      </w:r>
      <w:r w:rsidR="00B65692" w:rsidRPr="00357870">
        <w:t xml:space="preserve"> </w:t>
      </w:r>
      <w:r w:rsidRPr="00357870">
        <w:t>пенсионных</w:t>
      </w:r>
      <w:r w:rsidR="00B65692" w:rsidRPr="00357870">
        <w:t xml:space="preserve"> </w:t>
      </w:r>
      <w:r w:rsidRPr="00357870">
        <w:t>активов</w:t>
      </w:r>
      <w:r w:rsidR="00B65692" w:rsidRPr="00357870">
        <w:t xml:space="preserve"> </w:t>
      </w:r>
      <w:r w:rsidRPr="00357870">
        <w:t>на</w:t>
      </w:r>
      <w:r w:rsidR="00B65692" w:rsidRPr="00357870">
        <w:t xml:space="preserve"> </w:t>
      </w:r>
      <w:r w:rsidRPr="00357870">
        <w:t>счетах</w:t>
      </w:r>
      <w:r w:rsidR="00B65692" w:rsidRPr="00357870">
        <w:t xml:space="preserve"> </w:t>
      </w:r>
      <w:r w:rsidRPr="00357870">
        <w:t>участников</w:t>
      </w:r>
      <w:r w:rsidR="00B65692" w:rsidRPr="00357870">
        <w:t xml:space="preserve"> </w:t>
      </w:r>
      <w:r w:rsidRPr="00357870">
        <w:t>ЕНПФ</w:t>
      </w:r>
      <w:r w:rsidR="00B65692" w:rsidRPr="00357870">
        <w:t xml:space="preserve"> </w:t>
      </w:r>
      <w:r w:rsidRPr="00357870">
        <w:t>достигла</w:t>
      </w:r>
      <w:r w:rsidR="00B65692" w:rsidRPr="00357870">
        <w:t xml:space="preserve"> </w:t>
      </w:r>
      <w:r w:rsidRPr="00357870">
        <w:t>18,5</w:t>
      </w:r>
      <w:r w:rsidR="00B65692" w:rsidRPr="00357870">
        <w:t xml:space="preserve"> </w:t>
      </w:r>
      <w:r w:rsidRPr="00357870">
        <w:t>триллиона</w:t>
      </w:r>
      <w:r w:rsidR="00B65692" w:rsidRPr="00357870">
        <w:t xml:space="preserve"> </w:t>
      </w:r>
      <w:r w:rsidRPr="00357870">
        <w:t>тенге,</w:t>
      </w:r>
      <w:r w:rsidR="00B65692" w:rsidRPr="00357870">
        <w:t xml:space="preserve"> </w:t>
      </w:r>
      <w:r w:rsidRPr="00357870">
        <w:t>демонстрируя</w:t>
      </w:r>
      <w:r w:rsidR="00B65692" w:rsidRPr="00357870">
        <w:t xml:space="preserve"> </w:t>
      </w:r>
      <w:r w:rsidRPr="00357870">
        <w:t>прирост</w:t>
      </w:r>
      <w:r w:rsidR="00B65692" w:rsidRPr="00357870">
        <w:t xml:space="preserve"> </w:t>
      </w:r>
      <w:r w:rsidRPr="00357870">
        <w:t>более</w:t>
      </w:r>
      <w:r w:rsidR="00B65692" w:rsidRPr="00357870">
        <w:t xml:space="preserve"> </w:t>
      </w:r>
      <w:r w:rsidRPr="00357870">
        <w:t>чем</w:t>
      </w:r>
      <w:r w:rsidR="00B65692" w:rsidRPr="00357870">
        <w:t xml:space="preserve"> </w:t>
      </w:r>
      <w:r w:rsidRPr="00357870">
        <w:t>на</w:t>
      </w:r>
      <w:r w:rsidR="00B65692" w:rsidRPr="00357870">
        <w:t xml:space="preserve"> </w:t>
      </w:r>
      <w:r w:rsidRPr="00357870">
        <w:t>641</w:t>
      </w:r>
      <w:r w:rsidR="00B65692" w:rsidRPr="00357870">
        <w:t xml:space="preserve"> </w:t>
      </w:r>
      <w:r w:rsidRPr="00357870">
        <w:t>миллиард</w:t>
      </w:r>
      <w:r w:rsidR="00B65692" w:rsidRPr="00357870">
        <w:t xml:space="preserve"> </w:t>
      </w:r>
      <w:r w:rsidRPr="00357870">
        <w:t>тенге</w:t>
      </w:r>
      <w:r w:rsidR="00B65692" w:rsidRPr="00357870">
        <w:t xml:space="preserve"> </w:t>
      </w:r>
      <w:r w:rsidRPr="00357870">
        <w:t>(3,6%)</w:t>
      </w:r>
      <w:r w:rsidR="00B65692" w:rsidRPr="00357870">
        <w:t xml:space="preserve"> </w:t>
      </w:r>
      <w:r w:rsidRPr="00357870">
        <w:t>с</w:t>
      </w:r>
      <w:r w:rsidR="00B65692" w:rsidRPr="00357870">
        <w:t xml:space="preserve"> </w:t>
      </w:r>
      <w:r w:rsidRPr="00357870">
        <w:t>начала</w:t>
      </w:r>
      <w:r w:rsidR="00B65692" w:rsidRPr="00357870">
        <w:t xml:space="preserve"> </w:t>
      </w:r>
      <w:r w:rsidRPr="00357870">
        <w:t>года.</w:t>
      </w:r>
    </w:p>
    <w:p w:rsidR="008107DA" w:rsidRPr="00357870" w:rsidRDefault="008107DA" w:rsidP="008107DA">
      <w:r w:rsidRPr="00357870">
        <w:t>Это</w:t>
      </w:r>
      <w:r w:rsidR="00B65692" w:rsidRPr="00357870">
        <w:t xml:space="preserve"> </w:t>
      </w:r>
      <w:r w:rsidRPr="00357870">
        <w:t>показывает</w:t>
      </w:r>
      <w:r w:rsidR="00B65692" w:rsidRPr="00357870">
        <w:t xml:space="preserve"> </w:t>
      </w:r>
      <w:r w:rsidRPr="00357870">
        <w:t>увеличение</w:t>
      </w:r>
      <w:r w:rsidR="00B65692" w:rsidRPr="00357870">
        <w:t xml:space="preserve"> </w:t>
      </w:r>
      <w:r w:rsidRPr="00357870">
        <w:t>на</w:t>
      </w:r>
      <w:r w:rsidR="00B65692" w:rsidRPr="00357870">
        <w:t xml:space="preserve"> </w:t>
      </w:r>
      <w:r w:rsidRPr="00357870">
        <w:t>3,4</w:t>
      </w:r>
      <w:r w:rsidR="00B65692" w:rsidRPr="00357870">
        <w:t xml:space="preserve"> </w:t>
      </w:r>
      <w:r w:rsidRPr="00357870">
        <w:t>триллиона</w:t>
      </w:r>
      <w:r w:rsidR="00B65692" w:rsidRPr="00357870">
        <w:t xml:space="preserve"> </w:t>
      </w:r>
      <w:r w:rsidRPr="00357870">
        <w:t>тенге</w:t>
      </w:r>
      <w:r w:rsidR="00B65692" w:rsidRPr="00357870">
        <w:t xml:space="preserve"> </w:t>
      </w:r>
      <w:r w:rsidRPr="00357870">
        <w:t>(22,3%)</w:t>
      </w:r>
      <w:r w:rsidR="00B65692" w:rsidRPr="00357870">
        <w:t xml:space="preserve"> </w:t>
      </w:r>
      <w:r w:rsidRPr="00357870">
        <w:t>по</w:t>
      </w:r>
      <w:r w:rsidR="00B65692" w:rsidRPr="00357870">
        <w:t xml:space="preserve"> </w:t>
      </w:r>
      <w:r w:rsidRPr="00357870">
        <w:t>сравнению</w:t>
      </w:r>
      <w:r w:rsidR="00B65692" w:rsidRPr="00357870">
        <w:t xml:space="preserve"> </w:t>
      </w:r>
      <w:r w:rsidRPr="00357870">
        <w:t>с</w:t>
      </w:r>
      <w:r w:rsidR="00B65692" w:rsidRPr="00357870">
        <w:t xml:space="preserve"> </w:t>
      </w:r>
      <w:r w:rsidRPr="00357870">
        <w:t>тем</w:t>
      </w:r>
      <w:r w:rsidR="00B65692" w:rsidRPr="00357870">
        <w:t xml:space="preserve"> </w:t>
      </w:r>
      <w:r w:rsidRPr="00357870">
        <w:t>же</w:t>
      </w:r>
      <w:r w:rsidR="00B65692" w:rsidRPr="00357870">
        <w:t xml:space="preserve"> </w:t>
      </w:r>
      <w:r w:rsidRPr="00357870">
        <w:t>периодом</w:t>
      </w:r>
      <w:r w:rsidR="00B65692" w:rsidRPr="00357870">
        <w:t xml:space="preserve"> </w:t>
      </w:r>
      <w:r w:rsidRPr="00357870">
        <w:t>предыдущего</w:t>
      </w:r>
      <w:r w:rsidR="00B65692" w:rsidRPr="00357870">
        <w:t xml:space="preserve"> </w:t>
      </w:r>
      <w:r w:rsidRPr="00357870">
        <w:t>года.</w:t>
      </w:r>
    </w:p>
    <w:p w:rsidR="00174F57" w:rsidRPr="00357870" w:rsidRDefault="00587535" w:rsidP="008107DA">
      <w:hyperlink r:id="rId29" w:history="1">
        <w:r w:rsidR="008107DA" w:rsidRPr="00357870">
          <w:rPr>
            <w:rStyle w:val="a3"/>
          </w:rPr>
          <w:t>https://bizmedia.kz/2024-03-26-stalo-izvestna-samaya-vysokaya-pensiya-v-kazahstane</w:t>
        </w:r>
      </w:hyperlink>
    </w:p>
    <w:p w:rsidR="00D329FC" w:rsidRPr="00357870" w:rsidRDefault="00D329FC" w:rsidP="00D329FC">
      <w:pPr>
        <w:pStyle w:val="2"/>
      </w:pPr>
      <w:bookmarkStart w:id="119" w:name="_Toc162416438"/>
      <w:r w:rsidRPr="00357870">
        <w:t>Курсив</w:t>
      </w:r>
      <w:r w:rsidR="00FF7B0A" w:rsidRPr="00357870">
        <w:t>.</w:t>
      </w:r>
      <w:r w:rsidR="00FF7B0A" w:rsidRPr="00357870">
        <w:rPr>
          <w:lang w:val="en-US"/>
        </w:rPr>
        <w:t>media</w:t>
      </w:r>
      <w:r w:rsidRPr="00357870">
        <w:t>,</w:t>
      </w:r>
      <w:r w:rsidR="00B65692" w:rsidRPr="00357870">
        <w:t xml:space="preserve"> </w:t>
      </w:r>
      <w:r w:rsidRPr="00357870">
        <w:t>26.03.2024,</w:t>
      </w:r>
      <w:r w:rsidR="00B65692" w:rsidRPr="00357870">
        <w:t xml:space="preserve"> </w:t>
      </w:r>
      <w:r w:rsidRPr="00357870">
        <w:t>До</w:t>
      </w:r>
      <w:r w:rsidR="00B65692" w:rsidRPr="00357870">
        <w:t xml:space="preserve"> </w:t>
      </w:r>
      <w:r w:rsidRPr="00357870">
        <w:t>945</w:t>
      </w:r>
      <w:r w:rsidR="00B65692" w:rsidRPr="00357870">
        <w:t xml:space="preserve"> </w:t>
      </w:r>
      <w:r w:rsidRPr="00357870">
        <w:t>тысяч</w:t>
      </w:r>
      <w:r w:rsidR="00B65692" w:rsidRPr="00357870">
        <w:t xml:space="preserve"> </w:t>
      </w:r>
      <w:r w:rsidRPr="00357870">
        <w:t>тенге.</w:t>
      </w:r>
      <w:r w:rsidR="00B65692" w:rsidRPr="00357870">
        <w:t xml:space="preserve"> </w:t>
      </w:r>
      <w:r w:rsidRPr="00357870">
        <w:t>Сколько</w:t>
      </w:r>
      <w:r w:rsidR="00B65692" w:rsidRPr="00357870">
        <w:t xml:space="preserve"> </w:t>
      </w:r>
      <w:r w:rsidRPr="00357870">
        <w:t>выплачивает</w:t>
      </w:r>
      <w:r w:rsidR="00B65692" w:rsidRPr="00357870">
        <w:t xml:space="preserve"> </w:t>
      </w:r>
      <w:r w:rsidRPr="00357870">
        <w:t>казахстанцам</w:t>
      </w:r>
      <w:r w:rsidR="00B65692" w:rsidRPr="00357870">
        <w:t xml:space="preserve"> </w:t>
      </w:r>
      <w:r w:rsidRPr="00357870">
        <w:t>ЕНПФ</w:t>
      </w:r>
      <w:bookmarkEnd w:id="119"/>
    </w:p>
    <w:p w:rsidR="00D329FC" w:rsidRPr="00357870" w:rsidRDefault="00D329FC" w:rsidP="000A13DE">
      <w:pPr>
        <w:pStyle w:val="3"/>
      </w:pPr>
      <w:bookmarkStart w:id="120" w:name="_Toc162416439"/>
      <w:r w:rsidRPr="00357870">
        <w:t>В</w:t>
      </w:r>
      <w:r w:rsidR="00B65692" w:rsidRPr="00357870">
        <w:t xml:space="preserve"> </w:t>
      </w:r>
      <w:r w:rsidRPr="00357870">
        <w:t>январе-феврале</w:t>
      </w:r>
      <w:r w:rsidR="00B65692" w:rsidRPr="00357870">
        <w:t xml:space="preserve"> </w:t>
      </w:r>
      <w:r w:rsidRPr="00357870">
        <w:t>казахстанцы</w:t>
      </w:r>
      <w:r w:rsidR="00B65692" w:rsidRPr="00357870">
        <w:t xml:space="preserve"> </w:t>
      </w:r>
      <w:r w:rsidRPr="00357870">
        <w:t>внесли</w:t>
      </w:r>
      <w:r w:rsidR="00B65692" w:rsidRPr="00357870">
        <w:t xml:space="preserve"> </w:t>
      </w:r>
      <w:r w:rsidRPr="00357870">
        <w:t>в</w:t>
      </w:r>
      <w:r w:rsidR="00B65692" w:rsidRPr="00357870">
        <w:t xml:space="preserve"> </w:t>
      </w:r>
      <w:r w:rsidRPr="00357870">
        <w:t>Единый</w:t>
      </w:r>
      <w:r w:rsidR="00B65692" w:rsidRPr="00357870">
        <w:t xml:space="preserve"> </w:t>
      </w:r>
      <w:r w:rsidRPr="00357870">
        <w:t>накопительный</w:t>
      </w:r>
      <w:r w:rsidR="00B65692" w:rsidRPr="00357870">
        <w:t xml:space="preserve"> </w:t>
      </w:r>
      <w:r w:rsidRPr="00357870">
        <w:t>пенсионный</w:t>
      </w:r>
      <w:r w:rsidR="00B65692" w:rsidRPr="00357870">
        <w:t xml:space="preserve"> </w:t>
      </w:r>
      <w:r w:rsidRPr="00357870">
        <w:t>фонд</w:t>
      </w:r>
      <w:r w:rsidR="00B65692" w:rsidRPr="00357870">
        <w:t xml:space="preserve"> </w:t>
      </w:r>
      <w:r w:rsidRPr="00357870">
        <w:t>414,9</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Чистый</w:t>
      </w:r>
      <w:r w:rsidR="00B65692" w:rsidRPr="00357870">
        <w:t xml:space="preserve"> </w:t>
      </w:r>
      <w:r w:rsidRPr="00357870">
        <w:t>инвестиционный</w:t>
      </w:r>
      <w:r w:rsidR="00B65692" w:rsidRPr="00357870">
        <w:t xml:space="preserve"> </w:t>
      </w:r>
      <w:r w:rsidRPr="00357870">
        <w:t>доход,</w:t>
      </w:r>
      <w:r w:rsidR="00B65692" w:rsidRPr="00357870">
        <w:t xml:space="preserve"> </w:t>
      </w:r>
      <w:r w:rsidRPr="00357870">
        <w:t>начисленный</w:t>
      </w:r>
      <w:r w:rsidR="00B65692" w:rsidRPr="00357870">
        <w:t xml:space="preserve"> </w:t>
      </w:r>
      <w:r w:rsidRPr="00357870">
        <w:t>на</w:t>
      </w:r>
      <w:r w:rsidR="00B65692" w:rsidRPr="00357870">
        <w:t xml:space="preserve"> </w:t>
      </w:r>
      <w:r w:rsidRPr="00357870">
        <w:t>счета</w:t>
      </w:r>
      <w:r w:rsidR="00B65692" w:rsidRPr="00357870">
        <w:t xml:space="preserve"> </w:t>
      </w:r>
      <w:r w:rsidRPr="00357870">
        <w:t>вкладчиков,</w:t>
      </w:r>
      <w:r w:rsidR="00B65692" w:rsidRPr="00357870">
        <w:t xml:space="preserve"> </w:t>
      </w:r>
      <w:r w:rsidRPr="00357870">
        <w:t>составил</w:t>
      </w:r>
      <w:r w:rsidR="00B65692" w:rsidRPr="00357870">
        <w:t xml:space="preserve"> </w:t>
      </w:r>
      <w:r w:rsidRPr="00357870">
        <w:t>343,6</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а</w:t>
      </w:r>
      <w:r w:rsidR="00B65692" w:rsidRPr="00357870">
        <w:t xml:space="preserve"> </w:t>
      </w:r>
      <w:r w:rsidRPr="00357870">
        <w:t>выплаты</w:t>
      </w:r>
      <w:r w:rsidR="00B65692" w:rsidRPr="00357870">
        <w:t xml:space="preserve"> </w:t>
      </w:r>
      <w:r w:rsidRPr="00357870">
        <w:t>из</w:t>
      </w:r>
      <w:r w:rsidR="00B65692" w:rsidRPr="00357870">
        <w:t xml:space="preserve"> </w:t>
      </w:r>
      <w:r w:rsidRPr="00357870">
        <w:t>ЕНПФ</w:t>
      </w:r>
      <w:r w:rsidR="00B65692" w:rsidRPr="00357870">
        <w:t xml:space="preserve"> </w:t>
      </w:r>
      <w:r w:rsidR="00357870" w:rsidRPr="00357870">
        <w:t>-</w:t>
      </w:r>
      <w:r w:rsidR="00B65692" w:rsidRPr="00357870">
        <w:t xml:space="preserve"> </w:t>
      </w:r>
      <w:r w:rsidRPr="00357870">
        <w:t>около</w:t>
      </w:r>
      <w:r w:rsidR="00B65692" w:rsidRPr="00357870">
        <w:t xml:space="preserve"> </w:t>
      </w:r>
      <w:r w:rsidRPr="00357870">
        <w:t>130,8</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Такие</w:t>
      </w:r>
      <w:r w:rsidR="00B65692" w:rsidRPr="00357870">
        <w:t xml:space="preserve"> </w:t>
      </w:r>
      <w:r w:rsidRPr="00357870">
        <w:t>данные</w:t>
      </w:r>
      <w:r w:rsidR="00B65692" w:rsidRPr="00357870">
        <w:t xml:space="preserve"> </w:t>
      </w:r>
      <w:r w:rsidRPr="00357870">
        <w:t>приводит</w:t>
      </w:r>
      <w:r w:rsidR="00B65692" w:rsidRPr="00357870">
        <w:t xml:space="preserve"> </w:t>
      </w:r>
      <w:r w:rsidRPr="00357870">
        <w:t>пресс-служба</w:t>
      </w:r>
      <w:r w:rsidR="00B65692" w:rsidRPr="00357870">
        <w:t xml:space="preserve"> </w:t>
      </w:r>
      <w:r w:rsidRPr="00357870">
        <w:t>фонда.</w:t>
      </w:r>
      <w:bookmarkEnd w:id="120"/>
      <w:r w:rsidR="00B65692" w:rsidRPr="00357870">
        <w:t xml:space="preserve"> </w:t>
      </w:r>
    </w:p>
    <w:p w:rsidR="00D329FC" w:rsidRPr="00357870" w:rsidRDefault="00D329FC" w:rsidP="00D329FC">
      <w:r w:rsidRPr="00357870">
        <w:t>Из</w:t>
      </w:r>
      <w:r w:rsidR="00B65692" w:rsidRPr="00357870">
        <w:t xml:space="preserve"> </w:t>
      </w:r>
      <w:r w:rsidRPr="00357870">
        <w:t>130</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выплаты</w:t>
      </w:r>
      <w:r w:rsidR="00B65692" w:rsidRPr="00357870">
        <w:t xml:space="preserve"> </w:t>
      </w:r>
      <w:r w:rsidRPr="00357870">
        <w:t>в</w:t>
      </w:r>
      <w:r w:rsidR="00B65692" w:rsidRPr="00357870">
        <w:t xml:space="preserve"> </w:t>
      </w:r>
      <w:r w:rsidRPr="00357870">
        <w:t>связи</w:t>
      </w:r>
      <w:r w:rsidR="00B65692" w:rsidRPr="00357870">
        <w:t xml:space="preserve"> </w:t>
      </w:r>
      <w:r w:rsidRPr="00357870">
        <w:t>с</w:t>
      </w:r>
      <w:r w:rsidR="00B65692" w:rsidRPr="00357870">
        <w:t xml:space="preserve"> </w:t>
      </w:r>
      <w:r w:rsidRPr="00357870">
        <w:t>достижением</w:t>
      </w:r>
      <w:r w:rsidR="00B65692" w:rsidRPr="00357870">
        <w:t xml:space="preserve"> </w:t>
      </w:r>
      <w:r w:rsidRPr="00357870">
        <w:t>пенсионного</w:t>
      </w:r>
      <w:r w:rsidR="00B65692" w:rsidRPr="00357870">
        <w:t xml:space="preserve"> </w:t>
      </w:r>
      <w:r w:rsidRPr="00357870">
        <w:t>возраста</w:t>
      </w:r>
      <w:r w:rsidR="00B65692" w:rsidRPr="00357870">
        <w:t xml:space="preserve"> </w:t>
      </w:r>
      <w:r w:rsidRPr="00357870">
        <w:t>составили</w:t>
      </w:r>
      <w:r w:rsidR="00B65692" w:rsidRPr="00357870">
        <w:t xml:space="preserve"> </w:t>
      </w:r>
      <w:r w:rsidRPr="00357870">
        <w:t>более</w:t>
      </w:r>
      <w:r w:rsidR="00B65692" w:rsidRPr="00357870">
        <w:t xml:space="preserve"> </w:t>
      </w:r>
      <w:r w:rsidRPr="00357870">
        <w:t>31,1</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Сумма</w:t>
      </w:r>
      <w:r w:rsidR="00B65692" w:rsidRPr="00357870">
        <w:t xml:space="preserve"> </w:t>
      </w:r>
      <w:r w:rsidRPr="00357870">
        <w:t>средней</w:t>
      </w:r>
      <w:r w:rsidR="00B65692" w:rsidRPr="00357870">
        <w:t xml:space="preserve"> </w:t>
      </w:r>
      <w:r w:rsidRPr="00357870">
        <w:t>ежемесячной</w:t>
      </w:r>
      <w:r w:rsidR="00B65692" w:rsidRPr="00357870">
        <w:t xml:space="preserve"> </w:t>
      </w:r>
      <w:r w:rsidRPr="00357870">
        <w:t>выплаты</w:t>
      </w:r>
      <w:r w:rsidR="00B65692" w:rsidRPr="00357870">
        <w:t xml:space="preserve"> </w:t>
      </w:r>
      <w:r w:rsidRPr="00357870">
        <w:t>оказалась</w:t>
      </w:r>
      <w:r w:rsidR="00B65692" w:rsidRPr="00357870">
        <w:t xml:space="preserve"> </w:t>
      </w:r>
      <w:r w:rsidRPr="00357870">
        <w:t>на</w:t>
      </w:r>
      <w:r w:rsidR="00B65692" w:rsidRPr="00357870">
        <w:t xml:space="preserve"> </w:t>
      </w:r>
      <w:r w:rsidRPr="00357870">
        <w:t>уровне</w:t>
      </w:r>
      <w:r w:rsidR="00B65692" w:rsidRPr="00357870">
        <w:t xml:space="preserve"> </w:t>
      </w:r>
      <w:r w:rsidRPr="00357870">
        <w:t>34</w:t>
      </w:r>
      <w:r w:rsidR="00B65692" w:rsidRPr="00357870">
        <w:t xml:space="preserve"> </w:t>
      </w:r>
      <w:r w:rsidRPr="00357870">
        <w:t>тыс.</w:t>
      </w:r>
      <w:r w:rsidR="00B65692" w:rsidRPr="00357870">
        <w:t xml:space="preserve"> </w:t>
      </w:r>
      <w:r w:rsidRPr="00357870">
        <w:t>тенге</w:t>
      </w:r>
      <w:r w:rsidR="00B65692" w:rsidRPr="00357870">
        <w:t xml:space="preserve"> </w:t>
      </w:r>
      <w:r w:rsidRPr="00357870">
        <w:t>в</w:t>
      </w:r>
      <w:r w:rsidR="00B65692" w:rsidRPr="00357870">
        <w:t xml:space="preserve"> </w:t>
      </w:r>
      <w:r w:rsidRPr="00357870">
        <w:t>месяц,</w:t>
      </w:r>
      <w:r w:rsidR="00B65692" w:rsidRPr="00357870">
        <w:t xml:space="preserve"> </w:t>
      </w:r>
      <w:r w:rsidRPr="00357870">
        <w:t>а</w:t>
      </w:r>
      <w:r w:rsidR="00B65692" w:rsidRPr="00357870">
        <w:t xml:space="preserve"> </w:t>
      </w:r>
      <w:r w:rsidRPr="00357870">
        <w:t>максимальной</w:t>
      </w:r>
      <w:r w:rsidR="00B65692" w:rsidRPr="00357870">
        <w:t xml:space="preserve"> </w:t>
      </w:r>
      <w:r w:rsidR="00357870" w:rsidRPr="00357870">
        <w:t>-</w:t>
      </w:r>
      <w:r w:rsidR="00B65692" w:rsidRPr="00357870">
        <w:t xml:space="preserve"> </w:t>
      </w:r>
      <w:r w:rsidRPr="00357870">
        <w:t>945</w:t>
      </w:r>
      <w:r w:rsidR="00B65692" w:rsidRPr="00357870">
        <w:t xml:space="preserve"> </w:t>
      </w:r>
      <w:r w:rsidRPr="00357870">
        <w:t>тыс.</w:t>
      </w:r>
      <w:r w:rsidR="00B65692" w:rsidRPr="00357870">
        <w:t xml:space="preserve"> </w:t>
      </w:r>
      <w:r w:rsidRPr="00357870">
        <w:t>тенге.</w:t>
      </w:r>
      <w:r w:rsidR="00B65692" w:rsidRPr="00357870">
        <w:t xml:space="preserve"> </w:t>
      </w:r>
      <w:r w:rsidRPr="00357870">
        <w:t>По</w:t>
      </w:r>
      <w:r w:rsidR="00B65692" w:rsidRPr="00357870">
        <w:t xml:space="preserve"> </w:t>
      </w:r>
      <w:r w:rsidRPr="00357870">
        <w:t>сравнению</w:t>
      </w:r>
      <w:r w:rsidR="00B65692" w:rsidRPr="00357870">
        <w:t xml:space="preserve"> </w:t>
      </w:r>
      <w:r w:rsidRPr="00357870">
        <w:t>с</w:t>
      </w:r>
      <w:r w:rsidR="00B65692" w:rsidRPr="00357870">
        <w:t xml:space="preserve"> </w:t>
      </w:r>
      <w:r w:rsidRPr="00357870">
        <w:t>аналогичным</w:t>
      </w:r>
      <w:r w:rsidR="00B65692" w:rsidRPr="00357870">
        <w:t xml:space="preserve"> </w:t>
      </w:r>
      <w:r w:rsidRPr="00357870">
        <w:t>периодом</w:t>
      </w:r>
      <w:r w:rsidR="00B65692" w:rsidRPr="00357870">
        <w:t xml:space="preserve"> </w:t>
      </w:r>
      <w:r w:rsidRPr="00357870">
        <w:t>прошлого</w:t>
      </w:r>
      <w:r w:rsidR="00B65692" w:rsidRPr="00357870">
        <w:t xml:space="preserve"> </w:t>
      </w:r>
      <w:r w:rsidRPr="00357870">
        <w:t>года</w:t>
      </w:r>
      <w:r w:rsidR="00B65692" w:rsidRPr="00357870">
        <w:t xml:space="preserve"> </w:t>
      </w:r>
      <w:r w:rsidRPr="00357870">
        <w:t>эти</w:t>
      </w:r>
      <w:r w:rsidR="00B65692" w:rsidRPr="00357870">
        <w:t xml:space="preserve"> </w:t>
      </w:r>
      <w:r w:rsidRPr="00357870">
        <w:t>показатели</w:t>
      </w:r>
      <w:r w:rsidR="00B65692" w:rsidRPr="00357870">
        <w:t xml:space="preserve"> </w:t>
      </w:r>
      <w:r w:rsidRPr="00357870">
        <w:t>увеличились</w:t>
      </w:r>
      <w:r w:rsidR="00B65692" w:rsidRPr="00357870">
        <w:t xml:space="preserve"> </w:t>
      </w:r>
      <w:r w:rsidRPr="00357870">
        <w:t>с</w:t>
      </w:r>
      <w:r w:rsidR="00B65692" w:rsidRPr="00357870">
        <w:t xml:space="preserve"> </w:t>
      </w:r>
      <w:r w:rsidRPr="00357870">
        <w:t>32</w:t>
      </w:r>
      <w:r w:rsidR="00B65692" w:rsidRPr="00357870">
        <w:t xml:space="preserve"> </w:t>
      </w:r>
      <w:r w:rsidRPr="00357870">
        <w:t>тыс.</w:t>
      </w:r>
      <w:r w:rsidR="00B65692" w:rsidRPr="00357870">
        <w:t xml:space="preserve"> </w:t>
      </w:r>
      <w:r w:rsidRPr="00357870">
        <w:t>и</w:t>
      </w:r>
      <w:r w:rsidR="00B65692" w:rsidRPr="00357870">
        <w:t xml:space="preserve"> </w:t>
      </w:r>
      <w:r w:rsidRPr="00357870">
        <w:t>742</w:t>
      </w:r>
      <w:r w:rsidR="00B65692" w:rsidRPr="00357870">
        <w:t xml:space="preserve"> </w:t>
      </w:r>
      <w:r w:rsidRPr="00357870">
        <w:t>тыс.</w:t>
      </w:r>
      <w:r w:rsidR="00B65692" w:rsidRPr="00357870">
        <w:t xml:space="preserve"> </w:t>
      </w:r>
      <w:r w:rsidRPr="00357870">
        <w:t>тенге.</w:t>
      </w:r>
    </w:p>
    <w:p w:rsidR="00D329FC" w:rsidRPr="00357870" w:rsidRDefault="00D329FC" w:rsidP="00D329FC">
      <w:r w:rsidRPr="00357870">
        <w:t>Помимо</w:t>
      </w:r>
      <w:r w:rsidR="00B65692" w:rsidRPr="00357870">
        <w:t xml:space="preserve"> </w:t>
      </w:r>
      <w:r w:rsidRPr="00357870">
        <w:t>этого,</w:t>
      </w:r>
      <w:r w:rsidR="00B65692" w:rsidRPr="00357870">
        <w:t xml:space="preserve"> </w:t>
      </w:r>
      <w:r w:rsidRPr="00357870">
        <w:t>более</w:t>
      </w:r>
      <w:r w:rsidR="00B65692" w:rsidRPr="00357870">
        <w:t xml:space="preserve"> </w:t>
      </w:r>
      <w:r w:rsidRPr="00357870">
        <w:t>57,4</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было</w:t>
      </w:r>
      <w:r w:rsidR="00B65692" w:rsidRPr="00357870">
        <w:t xml:space="preserve"> </w:t>
      </w:r>
      <w:r w:rsidRPr="00357870">
        <w:t>направлено</w:t>
      </w:r>
      <w:r w:rsidR="00B65692" w:rsidRPr="00357870">
        <w:t xml:space="preserve"> </w:t>
      </w:r>
      <w:r w:rsidRPr="00357870">
        <w:t>из</w:t>
      </w:r>
      <w:r w:rsidR="00B65692" w:rsidRPr="00357870">
        <w:t xml:space="preserve"> </w:t>
      </w:r>
      <w:r w:rsidRPr="00357870">
        <w:t>ЕНПФ</w:t>
      </w:r>
      <w:r w:rsidR="00B65692" w:rsidRPr="00357870">
        <w:t xml:space="preserve"> </w:t>
      </w:r>
      <w:r w:rsidRPr="00357870">
        <w:t>в</w:t>
      </w:r>
      <w:r w:rsidR="00B65692" w:rsidRPr="00357870">
        <w:t xml:space="preserve"> </w:t>
      </w:r>
      <w:r w:rsidRPr="00357870">
        <w:t>виде</w:t>
      </w:r>
      <w:r w:rsidR="00B65692" w:rsidRPr="00357870">
        <w:t xml:space="preserve"> </w:t>
      </w:r>
      <w:r w:rsidRPr="00357870">
        <w:t>единовременных</w:t>
      </w:r>
      <w:r w:rsidR="00B65692" w:rsidRPr="00357870">
        <w:t xml:space="preserve"> </w:t>
      </w:r>
      <w:r w:rsidRPr="00357870">
        <w:t>пенсионных</w:t>
      </w:r>
      <w:r w:rsidR="00B65692" w:rsidRPr="00357870">
        <w:t xml:space="preserve"> </w:t>
      </w:r>
      <w:r w:rsidRPr="00357870">
        <w:t>выплат</w:t>
      </w:r>
      <w:r w:rsidR="00B65692" w:rsidRPr="00357870">
        <w:t xml:space="preserve"> </w:t>
      </w:r>
      <w:r w:rsidRPr="00357870">
        <w:t>на</w:t>
      </w:r>
      <w:r w:rsidR="00B65692" w:rsidRPr="00357870">
        <w:t xml:space="preserve"> </w:t>
      </w:r>
      <w:r w:rsidRPr="00357870">
        <w:t>улучшение</w:t>
      </w:r>
      <w:r w:rsidR="00B65692" w:rsidRPr="00357870">
        <w:t xml:space="preserve"> </w:t>
      </w:r>
      <w:r w:rsidRPr="00357870">
        <w:t>жилищных</w:t>
      </w:r>
      <w:r w:rsidR="00B65692" w:rsidRPr="00357870">
        <w:t xml:space="preserve"> </w:t>
      </w:r>
      <w:r w:rsidRPr="00357870">
        <w:t>условий</w:t>
      </w:r>
      <w:r w:rsidR="00B65692" w:rsidRPr="00357870">
        <w:t xml:space="preserve"> </w:t>
      </w:r>
      <w:r w:rsidRPr="00357870">
        <w:t>и</w:t>
      </w:r>
      <w:r w:rsidR="00B65692" w:rsidRPr="00357870">
        <w:t xml:space="preserve"> </w:t>
      </w:r>
      <w:r w:rsidRPr="00357870">
        <w:t>лечение.</w:t>
      </w:r>
      <w:r w:rsidR="00B65692" w:rsidRPr="00357870">
        <w:t xml:space="preserve"> </w:t>
      </w:r>
      <w:r w:rsidRPr="00357870">
        <w:t>Это</w:t>
      </w:r>
      <w:r w:rsidR="00B65692" w:rsidRPr="00357870">
        <w:t xml:space="preserve"> </w:t>
      </w:r>
      <w:r w:rsidRPr="00357870">
        <w:t>выше</w:t>
      </w:r>
      <w:r w:rsidR="00B65692" w:rsidRPr="00357870">
        <w:t xml:space="preserve"> </w:t>
      </w:r>
      <w:r w:rsidRPr="00357870">
        <w:t>показателя</w:t>
      </w:r>
      <w:r w:rsidR="00B65692" w:rsidRPr="00357870">
        <w:t xml:space="preserve"> </w:t>
      </w:r>
      <w:r w:rsidRPr="00357870">
        <w:t>прошлого</w:t>
      </w:r>
      <w:r w:rsidR="00B65692" w:rsidRPr="00357870">
        <w:t xml:space="preserve"> </w:t>
      </w:r>
      <w:r w:rsidRPr="00357870">
        <w:t>года</w:t>
      </w:r>
      <w:r w:rsidR="00B65692" w:rsidRPr="00357870">
        <w:t xml:space="preserve"> </w:t>
      </w:r>
      <w:r w:rsidRPr="00357870">
        <w:t>в</w:t>
      </w:r>
      <w:r w:rsidR="00B65692" w:rsidRPr="00357870">
        <w:t xml:space="preserve"> </w:t>
      </w:r>
      <w:r w:rsidRPr="00357870">
        <w:t>2,6</w:t>
      </w:r>
      <w:r w:rsidR="00B65692" w:rsidRPr="00357870">
        <w:t xml:space="preserve"> </w:t>
      </w:r>
      <w:r w:rsidRPr="00357870">
        <w:t>раза.</w:t>
      </w:r>
    </w:p>
    <w:p w:rsidR="00D329FC" w:rsidRPr="00357870" w:rsidRDefault="00D329FC" w:rsidP="00D329FC">
      <w:r w:rsidRPr="00357870">
        <w:t>Кроме</w:t>
      </w:r>
      <w:r w:rsidR="00B65692" w:rsidRPr="00357870">
        <w:t xml:space="preserve"> </w:t>
      </w:r>
      <w:r w:rsidRPr="00357870">
        <w:t>того,</w:t>
      </w:r>
      <w:r w:rsidR="00B65692" w:rsidRPr="00357870">
        <w:t xml:space="preserve"> </w:t>
      </w:r>
      <w:r w:rsidRPr="00357870">
        <w:t>осуществлены</w:t>
      </w:r>
      <w:r w:rsidR="00B65692" w:rsidRPr="00357870">
        <w:t xml:space="preserve"> </w:t>
      </w:r>
      <w:r w:rsidRPr="00357870">
        <w:t>выплаты</w:t>
      </w:r>
      <w:r w:rsidR="00B65692" w:rsidRPr="00357870">
        <w:t xml:space="preserve"> </w:t>
      </w:r>
      <w:r w:rsidRPr="00357870">
        <w:t>по</w:t>
      </w:r>
      <w:r w:rsidR="00B65692" w:rsidRPr="00357870">
        <w:t xml:space="preserve"> </w:t>
      </w:r>
      <w:r w:rsidRPr="00357870">
        <w:t>наследству</w:t>
      </w:r>
      <w:r w:rsidR="00B65692" w:rsidRPr="00357870">
        <w:t xml:space="preserve"> </w:t>
      </w:r>
      <w:r w:rsidR="00357870" w:rsidRPr="00357870">
        <w:t>-</w:t>
      </w:r>
      <w:r w:rsidR="00B65692" w:rsidRPr="00357870">
        <w:t xml:space="preserve"> </w:t>
      </w:r>
      <w:r w:rsidRPr="00357870">
        <w:t>9,2</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выплаты</w:t>
      </w:r>
      <w:r w:rsidR="00B65692" w:rsidRPr="00357870">
        <w:t xml:space="preserve"> </w:t>
      </w:r>
      <w:r w:rsidRPr="00357870">
        <w:t>в</w:t>
      </w:r>
      <w:r w:rsidR="00B65692" w:rsidRPr="00357870">
        <w:t xml:space="preserve"> </w:t>
      </w:r>
      <w:r w:rsidRPr="00357870">
        <w:t>связи</w:t>
      </w:r>
      <w:r w:rsidR="00B65692" w:rsidRPr="00357870">
        <w:t xml:space="preserve"> </w:t>
      </w:r>
      <w:r w:rsidRPr="00357870">
        <w:t>с</w:t>
      </w:r>
      <w:r w:rsidR="00B65692" w:rsidRPr="00357870">
        <w:t xml:space="preserve"> </w:t>
      </w:r>
      <w:r w:rsidRPr="00357870">
        <w:t>выездом</w:t>
      </w:r>
      <w:r w:rsidR="00B65692" w:rsidRPr="00357870">
        <w:t xml:space="preserve"> </w:t>
      </w:r>
      <w:r w:rsidRPr="00357870">
        <w:t>на</w:t>
      </w:r>
      <w:r w:rsidR="00B65692" w:rsidRPr="00357870">
        <w:t xml:space="preserve"> </w:t>
      </w:r>
      <w:r w:rsidRPr="00357870">
        <w:t>ПМЖ</w:t>
      </w:r>
      <w:r w:rsidR="00B65692" w:rsidRPr="00357870">
        <w:t xml:space="preserve"> </w:t>
      </w:r>
      <w:r w:rsidRPr="00357870">
        <w:t>за</w:t>
      </w:r>
      <w:r w:rsidR="00B65692" w:rsidRPr="00357870">
        <w:t xml:space="preserve"> </w:t>
      </w:r>
      <w:r w:rsidRPr="00357870">
        <w:t>пределы</w:t>
      </w:r>
      <w:r w:rsidR="00B65692" w:rsidRPr="00357870">
        <w:t xml:space="preserve"> </w:t>
      </w:r>
      <w:r w:rsidRPr="00357870">
        <w:t>РК</w:t>
      </w:r>
      <w:r w:rsidR="00B65692" w:rsidRPr="00357870">
        <w:t xml:space="preserve"> </w:t>
      </w:r>
      <w:r w:rsidR="00357870" w:rsidRPr="00357870">
        <w:t>-</w:t>
      </w:r>
      <w:r w:rsidR="00B65692" w:rsidRPr="00357870">
        <w:t xml:space="preserve"> </w:t>
      </w:r>
      <w:r w:rsidRPr="00357870">
        <w:t>5,6</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выплаты</w:t>
      </w:r>
      <w:r w:rsidR="00B65692" w:rsidRPr="00357870">
        <w:t xml:space="preserve"> </w:t>
      </w:r>
      <w:r w:rsidRPr="00357870">
        <w:t>лицам</w:t>
      </w:r>
      <w:r w:rsidR="00B65692" w:rsidRPr="00357870">
        <w:t xml:space="preserve"> </w:t>
      </w:r>
      <w:r w:rsidRPr="00357870">
        <w:t>с</w:t>
      </w:r>
      <w:r w:rsidR="00B65692" w:rsidRPr="00357870">
        <w:t xml:space="preserve"> </w:t>
      </w:r>
      <w:r w:rsidRPr="00357870">
        <w:t>инвалидностью</w:t>
      </w:r>
      <w:r w:rsidR="00B65692" w:rsidRPr="00357870">
        <w:t xml:space="preserve"> </w:t>
      </w:r>
      <w:r w:rsidR="00357870" w:rsidRPr="00357870">
        <w:t>-</w:t>
      </w:r>
      <w:r w:rsidR="00B65692" w:rsidRPr="00357870">
        <w:t xml:space="preserve"> </w:t>
      </w:r>
      <w:r w:rsidRPr="00357870">
        <w:t>558</w:t>
      </w:r>
      <w:r w:rsidR="00B65692" w:rsidRPr="00357870">
        <w:t xml:space="preserve"> </w:t>
      </w:r>
      <w:r w:rsidRPr="00357870">
        <w:t>млн</w:t>
      </w:r>
      <w:r w:rsidR="00B65692" w:rsidRPr="00357870">
        <w:t xml:space="preserve"> </w:t>
      </w:r>
      <w:r w:rsidRPr="00357870">
        <w:t>тенге,</w:t>
      </w:r>
      <w:r w:rsidR="00B65692" w:rsidRPr="00357870">
        <w:t xml:space="preserve"> </w:t>
      </w:r>
      <w:r w:rsidRPr="00357870">
        <w:t>выплаты</w:t>
      </w:r>
      <w:r w:rsidR="00B65692" w:rsidRPr="00357870">
        <w:t xml:space="preserve"> </w:t>
      </w:r>
      <w:r w:rsidRPr="00357870">
        <w:t>на</w:t>
      </w:r>
      <w:r w:rsidR="00B65692" w:rsidRPr="00357870">
        <w:t xml:space="preserve"> </w:t>
      </w:r>
      <w:r w:rsidRPr="00357870">
        <w:t>погребение</w:t>
      </w:r>
      <w:r w:rsidR="00B65692" w:rsidRPr="00357870">
        <w:t xml:space="preserve"> </w:t>
      </w:r>
      <w:r w:rsidR="00357870" w:rsidRPr="00357870">
        <w:t>-</w:t>
      </w:r>
      <w:r w:rsidR="00B65692" w:rsidRPr="00357870">
        <w:t xml:space="preserve"> </w:t>
      </w:r>
      <w:r w:rsidRPr="00357870">
        <w:t>1,8</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В</w:t>
      </w:r>
      <w:r w:rsidR="00B65692" w:rsidRPr="00357870">
        <w:t xml:space="preserve"> </w:t>
      </w:r>
      <w:r w:rsidRPr="00357870">
        <w:t>страховые</w:t>
      </w:r>
      <w:r w:rsidR="00B65692" w:rsidRPr="00357870">
        <w:t xml:space="preserve"> </w:t>
      </w:r>
      <w:r w:rsidRPr="00357870">
        <w:t>организации</w:t>
      </w:r>
      <w:r w:rsidR="00B65692" w:rsidRPr="00357870">
        <w:t xml:space="preserve"> </w:t>
      </w:r>
      <w:r w:rsidRPr="00357870">
        <w:t>переведено</w:t>
      </w:r>
      <w:r w:rsidR="00B65692" w:rsidRPr="00357870">
        <w:t xml:space="preserve"> </w:t>
      </w:r>
      <w:r w:rsidRPr="00357870">
        <w:t>около</w:t>
      </w:r>
      <w:r w:rsidR="00B65692" w:rsidRPr="00357870">
        <w:t xml:space="preserve"> </w:t>
      </w:r>
      <w:r w:rsidRPr="00357870">
        <w:t>25,2</w:t>
      </w:r>
      <w:r w:rsidR="00B65692" w:rsidRPr="00357870">
        <w:t xml:space="preserve"> </w:t>
      </w:r>
      <w:r w:rsidRPr="00357870">
        <w:t>млрд</w:t>
      </w:r>
      <w:r w:rsidR="00B65692" w:rsidRPr="00357870">
        <w:t xml:space="preserve"> </w:t>
      </w:r>
      <w:r w:rsidRPr="00357870">
        <w:t>тенге.</w:t>
      </w:r>
    </w:p>
    <w:p w:rsidR="00D329FC" w:rsidRPr="00357870" w:rsidRDefault="00D329FC" w:rsidP="00D329FC">
      <w:r w:rsidRPr="00357870">
        <w:t>В</w:t>
      </w:r>
      <w:r w:rsidR="00B65692" w:rsidRPr="00357870">
        <w:t xml:space="preserve"> </w:t>
      </w:r>
      <w:r w:rsidRPr="00357870">
        <w:t>итоге</w:t>
      </w:r>
      <w:r w:rsidR="00B65692" w:rsidRPr="00357870">
        <w:t xml:space="preserve"> </w:t>
      </w:r>
      <w:r w:rsidRPr="00357870">
        <w:t>на</w:t>
      </w:r>
      <w:r w:rsidR="00B65692" w:rsidRPr="00357870">
        <w:t xml:space="preserve"> </w:t>
      </w:r>
      <w:r w:rsidRPr="00357870">
        <w:t>1</w:t>
      </w:r>
      <w:r w:rsidR="00B65692" w:rsidRPr="00357870">
        <w:t xml:space="preserve"> </w:t>
      </w:r>
      <w:r w:rsidRPr="00357870">
        <w:t>марта</w:t>
      </w:r>
      <w:r w:rsidR="00B65692" w:rsidRPr="00357870">
        <w:t xml:space="preserve"> </w:t>
      </w:r>
      <w:r w:rsidRPr="00357870">
        <w:t>казахстанцы</w:t>
      </w:r>
      <w:r w:rsidR="00B65692" w:rsidRPr="00357870">
        <w:t xml:space="preserve"> </w:t>
      </w:r>
      <w:r w:rsidRPr="00357870">
        <w:t>накопили</w:t>
      </w:r>
      <w:r w:rsidR="00B65692" w:rsidRPr="00357870">
        <w:t xml:space="preserve"> </w:t>
      </w:r>
      <w:r w:rsidRPr="00357870">
        <w:t>на</w:t>
      </w:r>
      <w:r w:rsidR="00B65692" w:rsidRPr="00357870">
        <w:t xml:space="preserve"> </w:t>
      </w:r>
      <w:r w:rsidRPr="00357870">
        <w:t>пенсионных</w:t>
      </w:r>
      <w:r w:rsidR="00B65692" w:rsidRPr="00357870">
        <w:t xml:space="preserve"> </w:t>
      </w:r>
      <w:r w:rsidRPr="00357870">
        <w:t>счетах</w:t>
      </w:r>
      <w:r w:rsidR="00B65692" w:rsidRPr="00357870">
        <w:t xml:space="preserve"> </w:t>
      </w:r>
      <w:r w:rsidRPr="00357870">
        <w:t>18,5</w:t>
      </w:r>
      <w:r w:rsidR="00B65692" w:rsidRPr="00357870">
        <w:t xml:space="preserve"> </w:t>
      </w:r>
      <w:r w:rsidRPr="00357870">
        <w:t>трлн</w:t>
      </w:r>
      <w:r w:rsidR="00B65692" w:rsidRPr="00357870">
        <w:t xml:space="preserve"> </w:t>
      </w:r>
      <w:r w:rsidRPr="00357870">
        <w:t>тенге.</w:t>
      </w:r>
      <w:r w:rsidR="00B65692" w:rsidRPr="00357870">
        <w:t xml:space="preserve"> </w:t>
      </w:r>
      <w:r w:rsidRPr="00357870">
        <w:t>С</w:t>
      </w:r>
      <w:r w:rsidR="00B65692" w:rsidRPr="00357870">
        <w:t xml:space="preserve"> </w:t>
      </w:r>
      <w:r w:rsidRPr="00357870">
        <w:t>начала</w:t>
      </w:r>
      <w:r w:rsidR="00B65692" w:rsidRPr="00357870">
        <w:t xml:space="preserve"> </w:t>
      </w:r>
      <w:r w:rsidRPr="00357870">
        <w:t>года</w:t>
      </w:r>
      <w:r w:rsidR="00B65692" w:rsidRPr="00357870">
        <w:t xml:space="preserve"> </w:t>
      </w:r>
      <w:r w:rsidRPr="00357870">
        <w:t>прирост</w:t>
      </w:r>
      <w:r w:rsidR="00B65692" w:rsidRPr="00357870">
        <w:t xml:space="preserve"> </w:t>
      </w:r>
      <w:r w:rsidRPr="00357870">
        <w:t>составил</w:t>
      </w:r>
      <w:r w:rsidR="00B65692" w:rsidRPr="00357870">
        <w:t xml:space="preserve"> </w:t>
      </w:r>
      <w:r w:rsidRPr="00357870">
        <w:t>свыше</w:t>
      </w:r>
      <w:r w:rsidR="00B65692" w:rsidRPr="00357870">
        <w:t xml:space="preserve"> </w:t>
      </w:r>
      <w:r w:rsidRPr="00357870">
        <w:t>641</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(3,6%),</w:t>
      </w:r>
      <w:r w:rsidR="00B65692" w:rsidRPr="00357870">
        <w:t xml:space="preserve"> </w:t>
      </w:r>
      <w:r w:rsidRPr="00357870">
        <w:t>а</w:t>
      </w:r>
      <w:r w:rsidR="00B65692" w:rsidRPr="00357870">
        <w:t xml:space="preserve"> </w:t>
      </w:r>
      <w:r w:rsidRPr="00357870">
        <w:t>по</w:t>
      </w:r>
      <w:r w:rsidR="00B65692" w:rsidRPr="00357870">
        <w:t xml:space="preserve"> </w:t>
      </w:r>
      <w:r w:rsidRPr="00357870">
        <w:t>сравнению</w:t>
      </w:r>
      <w:r w:rsidR="00B65692" w:rsidRPr="00357870">
        <w:t xml:space="preserve"> </w:t>
      </w:r>
      <w:r w:rsidRPr="00357870">
        <w:t>с</w:t>
      </w:r>
      <w:r w:rsidR="00B65692" w:rsidRPr="00357870">
        <w:t xml:space="preserve"> </w:t>
      </w:r>
      <w:r w:rsidRPr="00357870">
        <w:t>аналогичным</w:t>
      </w:r>
      <w:r w:rsidR="00B65692" w:rsidRPr="00357870">
        <w:t xml:space="preserve"> </w:t>
      </w:r>
      <w:r w:rsidRPr="00357870">
        <w:t>периодом</w:t>
      </w:r>
      <w:r w:rsidR="00B65692" w:rsidRPr="00357870">
        <w:t xml:space="preserve"> </w:t>
      </w:r>
      <w:r w:rsidRPr="00357870">
        <w:t>прошлого</w:t>
      </w:r>
      <w:r w:rsidR="00B65692" w:rsidRPr="00357870">
        <w:t xml:space="preserve"> </w:t>
      </w:r>
      <w:r w:rsidRPr="00357870">
        <w:t>года</w:t>
      </w:r>
      <w:r w:rsidR="00B65692" w:rsidRPr="00357870">
        <w:t xml:space="preserve"> </w:t>
      </w:r>
      <w:r w:rsidR="00357870" w:rsidRPr="00357870">
        <w:t>-</w:t>
      </w:r>
      <w:r w:rsidR="00B65692" w:rsidRPr="00357870">
        <w:t xml:space="preserve"> </w:t>
      </w:r>
      <w:r w:rsidRPr="00357870">
        <w:t>3,4</w:t>
      </w:r>
      <w:r w:rsidR="00B65692" w:rsidRPr="00357870">
        <w:t xml:space="preserve"> </w:t>
      </w:r>
      <w:r w:rsidRPr="00357870">
        <w:t>трлн</w:t>
      </w:r>
      <w:r w:rsidR="00B65692" w:rsidRPr="00357870">
        <w:t xml:space="preserve"> </w:t>
      </w:r>
      <w:r w:rsidRPr="00357870">
        <w:t>тенге</w:t>
      </w:r>
      <w:r w:rsidR="00B65692" w:rsidRPr="00357870">
        <w:t xml:space="preserve"> </w:t>
      </w:r>
      <w:r w:rsidRPr="00357870">
        <w:t>(22,3%).</w:t>
      </w:r>
      <w:r w:rsidR="00B65692" w:rsidRPr="00357870">
        <w:t xml:space="preserve"> </w:t>
      </w:r>
    </w:p>
    <w:p w:rsidR="00D329FC" w:rsidRPr="00357870" w:rsidRDefault="00D329FC" w:rsidP="00D329FC">
      <w:r w:rsidRPr="00357870">
        <w:t>Из</w:t>
      </w:r>
      <w:r w:rsidR="00B65692" w:rsidRPr="00357870">
        <w:t xml:space="preserve"> </w:t>
      </w:r>
      <w:r w:rsidRPr="00357870">
        <w:t>18,5</w:t>
      </w:r>
      <w:r w:rsidR="00B65692" w:rsidRPr="00357870">
        <w:t xml:space="preserve"> </w:t>
      </w:r>
      <w:r w:rsidRPr="00357870">
        <w:t>трлн</w:t>
      </w:r>
      <w:r w:rsidR="00B65692" w:rsidRPr="00357870">
        <w:t xml:space="preserve"> </w:t>
      </w:r>
      <w:r w:rsidRPr="00357870">
        <w:t>тенге:</w:t>
      </w:r>
      <w:r w:rsidR="00B65692" w:rsidRPr="00357870">
        <w:t xml:space="preserve"> </w:t>
      </w:r>
    </w:p>
    <w:p w:rsidR="00D329FC" w:rsidRPr="00357870" w:rsidRDefault="00FF7B0A" w:rsidP="00D329FC">
      <w:r w:rsidRPr="00357870">
        <w:t>-</w:t>
      </w:r>
      <w:r w:rsidR="00B65692" w:rsidRPr="00357870">
        <w:t xml:space="preserve"> </w:t>
      </w:r>
      <w:r w:rsidR="00D329FC" w:rsidRPr="00357870">
        <w:t>17,9</w:t>
      </w:r>
      <w:r w:rsidR="00B65692" w:rsidRPr="00357870">
        <w:t xml:space="preserve"> </w:t>
      </w:r>
      <w:r w:rsidR="00D329FC" w:rsidRPr="00357870">
        <w:t>трлн</w:t>
      </w:r>
      <w:r w:rsidR="00B65692" w:rsidRPr="00357870">
        <w:t xml:space="preserve"> </w:t>
      </w:r>
      <w:r w:rsidR="00D329FC" w:rsidRPr="00357870">
        <w:t>тенге,</w:t>
      </w:r>
      <w:r w:rsidR="00B65692" w:rsidRPr="00357870">
        <w:t xml:space="preserve"> </w:t>
      </w:r>
      <w:r w:rsidR="00D329FC" w:rsidRPr="00357870">
        <w:t>или</w:t>
      </w:r>
      <w:r w:rsidR="00B65692" w:rsidRPr="00357870">
        <w:t xml:space="preserve"> </w:t>
      </w:r>
      <w:r w:rsidR="00D329FC" w:rsidRPr="00357870">
        <w:t>97%</w:t>
      </w:r>
      <w:r w:rsidR="00B65692" w:rsidRPr="00357870">
        <w:t xml:space="preserve"> </w:t>
      </w:r>
      <w:r w:rsidR="00357870" w:rsidRPr="00357870">
        <w:t>-</w:t>
      </w:r>
      <w:r w:rsidR="00B65692" w:rsidRPr="00357870">
        <w:t xml:space="preserve"> </w:t>
      </w:r>
      <w:r w:rsidR="00D329FC" w:rsidRPr="00357870">
        <w:t>это</w:t>
      </w:r>
      <w:r w:rsidR="00B65692" w:rsidRPr="00357870">
        <w:t xml:space="preserve"> </w:t>
      </w:r>
      <w:r w:rsidR="00D329FC" w:rsidRPr="00357870">
        <w:t>пенсионные</w:t>
      </w:r>
      <w:r w:rsidR="00B65692" w:rsidRPr="00357870">
        <w:t xml:space="preserve"> </w:t>
      </w:r>
      <w:r w:rsidR="00D329FC" w:rsidRPr="00357870">
        <w:t>накопления,</w:t>
      </w:r>
      <w:r w:rsidR="00B65692" w:rsidRPr="00357870">
        <w:t xml:space="preserve"> </w:t>
      </w:r>
      <w:r w:rsidR="00D329FC" w:rsidRPr="00357870">
        <w:t>сформированные</w:t>
      </w:r>
      <w:r w:rsidR="00B65692" w:rsidRPr="00357870">
        <w:t xml:space="preserve"> </w:t>
      </w:r>
      <w:r w:rsidR="00D329FC" w:rsidRPr="00357870">
        <w:t>за</w:t>
      </w:r>
      <w:r w:rsidR="00B65692" w:rsidRPr="00357870">
        <w:t xml:space="preserve"> </w:t>
      </w:r>
      <w:r w:rsidR="00D329FC" w:rsidRPr="00357870">
        <w:t>счет</w:t>
      </w:r>
      <w:r w:rsidR="00B65692" w:rsidRPr="00357870">
        <w:t xml:space="preserve"> </w:t>
      </w:r>
      <w:r w:rsidR="00D329FC" w:rsidRPr="00357870">
        <w:t>обязательных</w:t>
      </w:r>
      <w:r w:rsidR="00B65692" w:rsidRPr="00357870">
        <w:t xml:space="preserve"> </w:t>
      </w:r>
      <w:r w:rsidR="00D329FC" w:rsidRPr="00357870">
        <w:t>пенсионных</w:t>
      </w:r>
      <w:r w:rsidR="00B65692" w:rsidRPr="00357870">
        <w:t xml:space="preserve"> </w:t>
      </w:r>
      <w:r w:rsidR="00D329FC" w:rsidRPr="00357870">
        <w:t>взносов</w:t>
      </w:r>
      <w:r w:rsidR="00B65692" w:rsidRPr="00357870">
        <w:t xml:space="preserve"> </w:t>
      </w:r>
      <w:r w:rsidR="00D329FC" w:rsidRPr="00357870">
        <w:t>(ОПВ);</w:t>
      </w:r>
      <w:r w:rsidR="00B65692" w:rsidRPr="00357870">
        <w:t xml:space="preserve"> </w:t>
      </w:r>
    </w:p>
    <w:p w:rsidR="00D329FC" w:rsidRPr="00357870" w:rsidRDefault="00FF7B0A" w:rsidP="00D329FC">
      <w:r w:rsidRPr="00357870">
        <w:t>-</w:t>
      </w:r>
      <w:r w:rsidR="00B65692" w:rsidRPr="00357870">
        <w:t xml:space="preserve"> </w:t>
      </w:r>
      <w:r w:rsidR="00D329FC" w:rsidRPr="00357870">
        <w:t>589,9</w:t>
      </w:r>
      <w:r w:rsidR="00B65692" w:rsidRPr="00357870">
        <w:t xml:space="preserve"> </w:t>
      </w:r>
      <w:r w:rsidR="00D329FC" w:rsidRPr="00357870">
        <w:t>млрд</w:t>
      </w:r>
      <w:r w:rsidR="00B65692" w:rsidRPr="00357870">
        <w:t xml:space="preserve"> </w:t>
      </w:r>
      <w:r w:rsidR="00D329FC" w:rsidRPr="00357870">
        <w:t>тенге</w:t>
      </w:r>
      <w:r w:rsidR="00B65692" w:rsidRPr="00357870">
        <w:t xml:space="preserve"> </w:t>
      </w:r>
      <w:r w:rsidR="00357870" w:rsidRPr="00357870">
        <w:t>-</w:t>
      </w:r>
      <w:r w:rsidR="00B65692" w:rsidRPr="00357870">
        <w:t xml:space="preserve"> </w:t>
      </w:r>
      <w:r w:rsidR="00D329FC" w:rsidRPr="00357870">
        <w:t>обязательные</w:t>
      </w:r>
      <w:r w:rsidR="00B65692" w:rsidRPr="00357870">
        <w:t xml:space="preserve"> </w:t>
      </w:r>
      <w:r w:rsidR="00D329FC" w:rsidRPr="00357870">
        <w:t>профессиональные</w:t>
      </w:r>
      <w:r w:rsidR="00B65692" w:rsidRPr="00357870">
        <w:t xml:space="preserve"> </w:t>
      </w:r>
      <w:r w:rsidR="00D329FC" w:rsidRPr="00357870">
        <w:t>пенсионные</w:t>
      </w:r>
      <w:r w:rsidR="00B65692" w:rsidRPr="00357870">
        <w:t xml:space="preserve"> </w:t>
      </w:r>
      <w:r w:rsidR="00D329FC" w:rsidRPr="00357870">
        <w:t>накопления</w:t>
      </w:r>
      <w:r w:rsidR="00B65692" w:rsidRPr="00357870">
        <w:t xml:space="preserve"> </w:t>
      </w:r>
      <w:r w:rsidR="00D329FC" w:rsidRPr="00357870">
        <w:t>(ОППВ);</w:t>
      </w:r>
      <w:r w:rsidR="00B65692" w:rsidRPr="00357870">
        <w:t xml:space="preserve"> </w:t>
      </w:r>
    </w:p>
    <w:p w:rsidR="00D329FC" w:rsidRPr="00357870" w:rsidRDefault="00FF7B0A" w:rsidP="00D329FC">
      <w:r w:rsidRPr="00357870">
        <w:t>-</w:t>
      </w:r>
      <w:r w:rsidR="00B65692" w:rsidRPr="00357870">
        <w:t xml:space="preserve"> </w:t>
      </w:r>
      <w:r w:rsidR="00D329FC" w:rsidRPr="00357870">
        <w:t>5,7</w:t>
      </w:r>
      <w:r w:rsidR="00B65692" w:rsidRPr="00357870">
        <w:t xml:space="preserve"> </w:t>
      </w:r>
      <w:r w:rsidR="00D329FC" w:rsidRPr="00357870">
        <w:t>млрд</w:t>
      </w:r>
      <w:r w:rsidR="00B65692" w:rsidRPr="00357870">
        <w:t xml:space="preserve"> </w:t>
      </w:r>
      <w:r w:rsidR="00D329FC" w:rsidRPr="00357870">
        <w:t>тенге</w:t>
      </w:r>
      <w:r w:rsidR="00B65692" w:rsidRPr="00357870">
        <w:t xml:space="preserve"> </w:t>
      </w:r>
      <w:r w:rsidR="00357870" w:rsidRPr="00357870">
        <w:t>-</w:t>
      </w:r>
      <w:r w:rsidR="00B65692" w:rsidRPr="00357870">
        <w:t xml:space="preserve"> </w:t>
      </w:r>
      <w:r w:rsidR="00D329FC" w:rsidRPr="00357870">
        <w:t>добровольные</w:t>
      </w:r>
      <w:r w:rsidR="00B65692" w:rsidRPr="00357870">
        <w:t xml:space="preserve"> </w:t>
      </w:r>
      <w:r w:rsidR="00D329FC" w:rsidRPr="00357870">
        <w:t>пенсионные</w:t>
      </w:r>
      <w:r w:rsidR="00B65692" w:rsidRPr="00357870">
        <w:t xml:space="preserve"> </w:t>
      </w:r>
      <w:r w:rsidR="00D329FC" w:rsidRPr="00357870">
        <w:t>взносы</w:t>
      </w:r>
      <w:r w:rsidR="00B65692" w:rsidRPr="00357870">
        <w:t xml:space="preserve"> </w:t>
      </w:r>
      <w:r w:rsidR="00D329FC" w:rsidRPr="00357870">
        <w:t>(ДПВ).</w:t>
      </w:r>
    </w:p>
    <w:p w:rsidR="00D329FC" w:rsidRPr="00357870" w:rsidRDefault="00D329FC" w:rsidP="00D329FC">
      <w:r w:rsidRPr="00357870">
        <w:lastRenderedPageBreak/>
        <w:t>Также</w:t>
      </w:r>
      <w:r w:rsidR="00B65692" w:rsidRPr="00357870">
        <w:t xml:space="preserve"> </w:t>
      </w:r>
      <w:r w:rsidRPr="00357870">
        <w:t>с</w:t>
      </w:r>
      <w:r w:rsidR="00B65692" w:rsidRPr="00357870">
        <w:t xml:space="preserve"> </w:t>
      </w:r>
      <w:r w:rsidRPr="00357870">
        <w:t>1</w:t>
      </w:r>
      <w:r w:rsidR="00B65692" w:rsidRPr="00357870">
        <w:t xml:space="preserve"> </w:t>
      </w:r>
      <w:r w:rsidRPr="00357870">
        <w:t>января</w:t>
      </w:r>
      <w:r w:rsidR="00B65692" w:rsidRPr="00357870">
        <w:t xml:space="preserve"> </w:t>
      </w:r>
      <w:r w:rsidRPr="00357870">
        <w:t>2024</w:t>
      </w:r>
      <w:r w:rsidR="00B65692" w:rsidRPr="00357870">
        <w:t xml:space="preserve"> </w:t>
      </w:r>
      <w:r w:rsidRPr="00357870">
        <w:t>года</w:t>
      </w:r>
      <w:r w:rsidR="00B65692" w:rsidRPr="00357870">
        <w:t xml:space="preserve"> </w:t>
      </w:r>
      <w:r w:rsidRPr="00357870">
        <w:t>на</w:t>
      </w:r>
      <w:r w:rsidR="00B65692" w:rsidRPr="00357870">
        <w:t xml:space="preserve"> </w:t>
      </w:r>
      <w:r w:rsidRPr="00357870">
        <w:t>пенсионные</w:t>
      </w:r>
      <w:r w:rsidR="00B65692" w:rsidRPr="00357870">
        <w:t xml:space="preserve"> </w:t>
      </w:r>
      <w:r w:rsidRPr="00357870">
        <w:t>счета</w:t>
      </w:r>
      <w:r w:rsidR="00B65692" w:rsidRPr="00357870">
        <w:t xml:space="preserve"> </w:t>
      </w:r>
      <w:r w:rsidRPr="00357870">
        <w:t>вкладчиков</w:t>
      </w:r>
      <w:r w:rsidR="00B65692" w:rsidRPr="00357870">
        <w:t xml:space="preserve"> </w:t>
      </w:r>
      <w:r w:rsidRPr="00357870">
        <w:t>начали</w:t>
      </w:r>
      <w:r w:rsidR="00B65692" w:rsidRPr="00357870">
        <w:t xml:space="preserve"> </w:t>
      </w:r>
      <w:r w:rsidRPr="00357870">
        <w:t>поступать</w:t>
      </w:r>
      <w:r w:rsidR="00B65692" w:rsidRPr="00357870">
        <w:t xml:space="preserve"> </w:t>
      </w:r>
      <w:r w:rsidRPr="00357870">
        <w:t>дополнительные</w:t>
      </w:r>
      <w:r w:rsidR="00B65692" w:rsidRPr="00357870">
        <w:t xml:space="preserve"> </w:t>
      </w:r>
      <w:r w:rsidRPr="00357870">
        <w:t>средства</w:t>
      </w:r>
      <w:r w:rsidR="00B65692" w:rsidRPr="00357870">
        <w:t xml:space="preserve"> </w:t>
      </w:r>
      <w:r w:rsidR="00357870" w:rsidRPr="00357870">
        <w:t>-</w:t>
      </w:r>
      <w:r w:rsidR="00B65692" w:rsidRPr="00357870">
        <w:t xml:space="preserve"> </w:t>
      </w:r>
      <w:r w:rsidRPr="00357870">
        <w:t>обязательные</w:t>
      </w:r>
      <w:r w:rsidR="00B65692" w:rsidRPr="00357870">
        <w:t xml:space="preserve"> </w:t>
      </w:r>
      <w:r w:rsidRPr="00357870">
        <w:t>пенсионные</w:t>
      </w:r>
      <w:r w:rsidR="00B65692" w:rsidRPr="00357870">
        <w:t xml:space="preserve"> </w:t>
      </w:r>
      <w:r w:rsidRPr="00357870">
        <w:t>взносы</w:t>
      </w:r>
      <w:r w:rsidR="00B65692" w:rsidRPr="00357870">
        <w:t xml:space="preserve"> </w:t>
      </w:r>
      <w:r w:rsidRPr="00357870">
        <w:t>работодателя</w:t>
      </w:r>
      <w:r w:rsidR="00B65692" w:rsidRPr="00357870">
        <w:t xml:space="preserve"> </w:t>
      </w:r>
      <w:r w:rsidRPr="00357870">
        <w:t>(ОПВР).</w:t>
      </w:r>
      <w:r w:rsidR="00B65692" w:rsidRPr="00357870">
        <w:t xml:space="preserve"> </w:t>
      </w:r>
      <w:r w:rsidRPr="00357870">
        <w:t>За</w:t>
      </w:r>
      <w:r w:rsidR="00B65692" w:rsidRPr="00357870">
        <w:t xml:space="preserve"> </w:t>
      </w:r>
      <w:r w:rsidRPr="00357870">
        <w:t>два</w:t>
      </w:r>
      <w:r w:rsidR="00B65692" w:rsidRPr="00357870">
        <w:t xml:space="preserve"> </w:t>
      </w:r>
      <w:r w:rsidRPr="00357870">
        <w:t>месяца</w:t>
      </w:r>
      <w:r w:rsidR="00B65692" w:rsidRPr="00357870">
        <w:t xml:space="preserve"> </w:t>
      </w:r>
      <w:r w:rsidRPr="00357870">
        <w:t>сумма</w:t>
      </w:r>
      <w:r w:rsidR="00B65692" w:rsidRPr="00357870">
        <w:t xml:space="preserve"> </w:t>
      </w:r>
      <w:r w:rsidRPr="00357870">
        <w:t>пенсионных</w:t>
      </w:r>
      <w:r w:rsidR="00B65692" w:rsidRPr="00357870">
        <w:t xml:space="preserve"> </w:t>
      </w:r>
      <w:r w:rsidRPr="00357870">
        <w:t>накоплений</w:t>
      </w:r>
      <w:r w:rsidR="00B65692" w:rsidRPr="00357870">
        <w:t xml:space="preserve"> </w:t>
      </w:r>
      <w:r w:rsidRPr="00357870">
        <w:t>за</w:t>
      </w:r>
      <w:r w:rsidR="00B65692" w:rsidRPr="00357870">
        <w:t xml:space="preserve"> </w:t>
      </w:r>
      <w:r w:rsidRPr="00357870">
        <w:t>счет</w:t>
      </w:r>
      <w:r w:rsidR="00B65692" w:rsidRPr="00357870">
        <w:t xml:space="preserve"> </w:t>
      </w:r>
      <w:r w:rsidRPr="00357870">
        <w:t>ОПВР</w:t>
      </w:r>
      <w:r w:rsidR="00B65692" w:rsidRPr="00357870">
        <w:t xml:space="preserve"> </w:t>
      </w:r>
      <w:r w:rsidRPr="00357870">
        <w:t>составила</w:t>
      </w:r>
      <w:r w:rsidR="00B65692" w:rsidRPr="00357870">
        <w:t xml:space="preserve"> </w:t>
      </w:r>
      <w:r w:rsidRPr="00357870">
        <w:t>более</w:t>
      </w:r>
      <w:r w:rsidR="00B65692" w:rsidRPr="00357870">
        <w:t xml:space="preserve"> </w:t>
      </w:r>
      <w:r w:rsidRPr="00357870">
        <w:t>19,2</w:t>
      </w:r>
      <w:r w:rsidR="00B65692" w:rsidRPr="00357870">
        <w:t xml:space="preserve"> </w:t>
      </w:r>
      <w:r w:rsidRPr="00357870">
        <w:t>млрд</w:t>
      </w:r>
      <w:r w:rsidR="00B65692" w:rsidRPr="00357870">
        <w:t xml:space="preserve"> </w:t>
      </w:r>
      <w:r w:rsidRPr="00357870">
        <w:t>тенге.</w:t>
      </w:r>
      <w:r w:rsidR="00B65692" w:rsidRPr="00357870">
        <w:t xml:space="preserve"> </w:t>
      </w:r>
      <w:r w:rsidRPr="00357870">
        <w:t>На</w:t>
      </w:r>
      <w:r w:rsidR="00B65692" w:rsidRPr="00357870">
        <w:t xml:space="preserve"> </w:t>
      </w:r>
      <w:r w:rsidRPr="00357870">
        <w:t>сегодня</w:t>
      </w:r>
      <w:r w:rsidR="00B65692" w:rsidRPr="00357870">
        <w:t xml:space="preserve"> </w:t>
      </w:r>
      <w:r w:rsidRPr="00357870">
        <w:t>ставка</w:t>
      </w:r>
      <w:r w:rsidR="00B65692" w:rsidRPr="00357870">
        <w:t xml:space="preserve"> </w:t>
      </w:r>
      <w:r w:rsidRPr="00357870">
        <w:t>ОПВР</w:t>
      </w:r>
      <w:r w:rsidR="00B65692" w:rsidRPr="00357870">
        <w:t xml:space="preserve"> </w:t>
      </w:r>
      <w:r w:rsidRPr="00357870">
        <w:t>составляет</w:t>
      </w:r>
      <w:r w:rsidR="00B65692" w:rsidRPr="00357870">
        <w:t xml:space="preserve"> </w:t>
      </w:r>
      <w:r w:rsidRPr="00357870">
        <w:t>1,5%,</w:t>
      </w:r>
      <w:r w:rsidR="00B65692" w:rsidRPr="00357870">
        <w:t xml:space="preserve"> </w:t>
      </w:r>
      <w:r w:rsidRPr="00357870">
        <w:t>однако</w:t>
      </w:r>
      <w:r w:rsidR="00B65692" w:rsidRPr="00357870">
        <w:t xml:space="preserve"> </w:t>
      </w:r>
      <w:r w:rsidRPr="00357870">
        <w:t>она</w:t>
      </w:r>
      <w:r w:rsidR="00B65692" w:rsidRPr="00357870">
        <w:t xml:space="preserve"> </w:t>
      </w:r>
      <w:r w:rsidRPr="00357870">
        <w:t>будет</w:t>
      </w:r>
      <w:r w:rsidR="00B65692" w:rsidRPr="00357870">
        <w:t xml:space="preserve"> </w:t>
      </w:r>
      <w:r w:rsidRPr="00357870">
        <w:t>постепенно</w:t>
      </w:r>
      <w:r w:rsidR="00B65692" w:rsidRPr="00357870">
        <w:t xml:space="preserve"> </w:t>
      </w:r>
      <w:r w:rsidRPr="00357870">
        <w:t>расти</w:t>
      </w:r>
      <w:r w:rsidR="00B65692" w:rsidRPr="00357870">
        <w:t xml:space="preserve"> </w:t>
      </w:r>
      <w:r w:rsidRPr="00357870">
        <w:t>и</w:t>
      </w:r>
      <w:r w:rsidR="00B65692" w:rsidRPr="00357870">
        <w:t xml:space="preserve"> </w:t>
      </w:r>
      <w:r w:rsidRPr="00357870">
        <w:t>составит</w:t>
      </w:r>
      <w:r w:rsidR="00B65692" w:rsidRPr="00357870">
        <w:t xml:space="preserve"> </w:t>
      </w:r>
      <w:r w:rsidRPr="00357870">
        <w:t>к</w:t>
      </w:r>
      <w:r w:rsidR="00B65692" w:rsidRPr="00357870">
        <w:t xml:space="preserve"> </w:t>
      </w:r>
      <w:r w:rsidRPr="00357870">
        <w:t>2028</w:t>
      </w:r>
      <w:r w:rsidR="00B65692" w:rsidRPr="00357870">
        <w:t xml:space="preserve"> </w:t>
      </w:r>
      <w:r w:rsidRPr="00357870">
        <w:t>году</w:t>
      </w:r>
      <w:r w:rsidR="00B65692" w:rsidRPr="00357870">
        <w:t xml:space="preserve"> </w:t>
      </w:r>
      <w:r w:rsidRPr="00357870">
        <w:t>5%.</w:t>
      </w:r>
    </w:p>
    <w:p w:rsidR="00D329FC" w:rsidRPr="00357870" w:rsidRDefault="00D329FC" w:rsidP="00D329FC">
      <w:r w:rsidRPr="00357870">
        <w:t>ОПВР</w:t>
      </w:r>
      <w:r w:rsidR="00B65692" w:rsidRPr="00357870">
        <w:t xml:space="preserve"> </w:t>
      </w:r>
      <w:r w:rsidR="00357870" w:rsidRPr="00357870">
        <w:t>-</w:t>
      </w:r>
      <w:r w:rsidR="00B65692" w:rsidRPr="00357870">
        <w:t xml:space="preserve"> </w:t>
      </w:r>
      <w:r w:rsidRPr="00357870">
        <w:t>это</w:t>
      </w:r>
      <w:r w:rsidR="00B65692" w:rsidRPr="00357870">
        <w:t xml:space="preserve"> </w:t>
      </w:r>
      <w:r w:rsidRPr="00357870">
        <w:t>условно-накопительный</w:t>
      </w:r>
      <w:r w:rsidR="00B65692" w:rsidRPr="00357870">
        <w:t xml:space="preserve"> </w:t>
      </w:r>
      <w:r w:rsidRPr="00357870">
        <w:t>компонент</w:t>
      </w:r>
      <w:r w:rsidR="00B65692" w:rsidRPr="00357870">
        <w:t xml:space="preserve"> </w:t>
      </w:r>
      <w:r w:rsidRPr="00357870">
        <w:t>пенсии.</w:t>
      </w:r>
      <w:r w:rsidR="00B65692" w:rsidRPr="00357870">
        <w:t xml:space="preserve"> </w:t>
      </w:r>
      <w:r w:rsidRPr="00357870">
        <w:t>Он</w:t>
      </w:r>
      <w:r w:rsidR="00B65692" w:rsidRPr="00357870">
        <w:t xml:space="preserve"> </w:t>
      </w:r>
      <w:r w:rsidRPr="00357870">
        <w:t>выплачивается</w:t>
      </w:r>
      <w:r w:rsidR="00B65692" w:rsidRPr="00357870">
        <w:t xml:space="preserve"> </w:t>
      </w:r>
      <w:r w:rsidRPr="00357870">
        <w:t>за</w:t>
      </w:r>
      <w:r w:rsidR="00B65692" w:rsidRPr="00357870">
        <w:t xml:space="preserve"> </w:t>
      </w:r>
      <w:r w:rsidRPr="00357870">
        <w:t>работников,</w:t>
      </w:r>
      <w:r w:rsidR="00B65692" w:rsidRPr="00357870">
        <w:t xml:space="preserve"> </w:t>
      </w:r>
      <w:r w:rsidRPr="00357870">
        <w:t>рожденных</w:t>
      </w:r>
      <w:r w:rsidR="00B65692" w:rsidRPr="00357870">
        <w:t xml:space="preserve"> </w:t>
      </w:r>
      <w:r w:rsidRPr="00357870">
        <w:t>после</w:t>
      </w:r>
      <w:r w:rsidR="00B65692" w:rsidRPr="00357870">
        <w:t xml:space="preserve"> </w:t>
      </w:r>
      <w:r w:rsidRPr="00357870">
        <w:t>1975</w:t>
      </w:r>
      <w:r w:rsidR="00B65692" w:rsidRPr="00357870">
        <w:t xml:space="preserve"> </w:t>
      </w:r>
      <w:r w:rsidRPr="00357870">
        <w:t>года,</w:t>
      </w:r>
      <w:r w:rsidR="00B65692" w:rsidRPr="00357870">
        <w:t xml:space="preserve"> </w:t>
      </w:r>
      <w:r w:rsidRPr="00357870">
        <w:t>и</w:t>
      </w:r>
      <w:r w:rsidR="00B65692" w:rsidRPr="00357870">
        <w:t xml:space="preserve"> </w:t>
      </w:r>
      <w:r w:rsidRPr="00357870">
        <w:t>будет</w:t>
      </w:r>
      <w:r w:rsidR="00B65692" w:rsidRPr="00357870">
        <w:t xml:space="preserve"> </w:t>
      </w:r>
      <w:r w:rsidRPr="00357870">
        <w:t>распределяться</w:t>
      </w:r>
      <w:r w:rsidR="00B65692" w:rsidRPr="00357870">
        <w:t xml:space="preserve"> </w:t>
      </w:r>
      <w:r w:rsidRPr="00357870">
        <w:t>в</w:t>
      </w:r>
      <w:r w:rsidR="00B65692" w:rsidRPr="00357870">
        <w:t xml:space="preserve"> </w:t>
      </w:r>
      <w:r w:rsidRPr="00357870">
        <w:t>их</w:t>
      </w:r>
      <w:r w:rsidR="00B65692" w:rsidRPr="00357870">
        <w:t xml:space="preserve"> </w:t>
      </w:r>
      <w:r w:rsidRPr="00357870">
        <w:t>пользу.</w:t>
      </w:r>
      <w:r w:rsidR="00B65692" w:rsidRPr="00357870">
        <w:t xml:space="preserve"> </w:t>
      </w:r>
      <w:r w:rsidRPr="00357870">
        <w:t>Накопленные</w:t>
      </w:r>
      <w:r w:rsidR="00B65692" w:rsidRPr="00357870">
        <w:t xml:space="preserve"> </w:t>
      </w:r>
      <w:r w:rsidRPr="00357870">
        <w:t>средства</w:t>
      </w:r>
      <w:r w:rsidR="00B65692" w:rsidRPr="00357870">
        <w:t xml:space="preserve"> </w:t>
      </w:r>
      <w:r w:rsidRPr="00357870">
        <w:t>не</w:t>
      </w:r>
      <w:r w:rsidR="00B65692" w:rsidRPr="00357870">
        <w:t xml:space="preserve"> </w:t>
      </w:r>
      <w:r w:rsidRPr="00357870">
        <w:t>будут</w:t>
      </w:r>
      <w:r w:rsidR="00B65692" w:rsidRPr="00357870">
        <w:t xml:space="preserve"> </w:t>
      </w:r>
      <w:r w:rsidRPr="00357870">
        <w:t>собственностью</w:t>
      </w:r>
      <w:r w:rsidR="00B65692" w:rsidRPr="00357870">
        <w:t xml:space="preserve"> </w:t>
      </w:r>
      <w:r w:rsidRPr="00357870">
        <w:t>работника,</w:t>
      </w:r>
      <w:r w:rsidR="00B65692" w:rsidRPr="00357870">
        <w:t xml:space="preserve"> </w:t>
      </w:r>
      <w:r w:rsidRPr="00357870">
        <w:t>поэтому</w:t>
      </w:r>
      <w:r w:rsidR="00B65692" w:rsidRPr="00357870">
        <w:t xml:space="preserve"> </w:t>
      </w:r>
      <w:r w:rsidRPr="00357870">
        <w:t>их</w:t>
      </w:r>
      <w:r w:rsidR="00B65692" w:rsidRPr="00357870">
        <w:t xml:space="preserve"> </w:t>
      </w:r>
      <w:r w:rsidRPr="00357870">
        <w:t>нельзя</w:t>
      </w:r>
      <w:r w:rsidR="00B65692" w:rsidRPr="00357870">
        <w:t xml:space="preserve"> </w:t>
      </w:r>
      <w:r w:rsidRPr="00357870">
        <w:t>будет</w:t>
      </w:r>
      <w:r w:rsidR="00B65692" w:rsidRPr="00357870">
        <w:t xml:space="preserve"> </w:t>
      </w:r>
      <w:r w:rsidRPr="00357870">
        <w:t>наследовать</w:t>
      </w:r>
      <w:r w:rsidR="00B65692" w:rsidRPr="00357870">
        <w:t xml:space="preserve"> </w:t>
      </w:r>
      <w:r w:rsidRPr="00357870">
        <w:t>или</w:t>
      </w:r>
      <w:r w:rsidR="00B65692" w:rsidRPr="00357870">
        <w:t xml:space="preserve"> </w:t>
      </w:r>
      <w:r w:rsidRPr="00357870">
        <w:t>снять</w:t>
      </w:r>
      <w:r w:rsidR="00B65692" w:rsidRPr="00357870">
        <w:t xml:space="preserve"> </w:t>
      </w:r>
      <w:r w:rsidRPr="00357870">
        <w:t>досрочно.</w:t>
      </w:r>
      <w:r w:rsidR="00B65692" w:rsidRPr="00357870">
        <w:t xml:space="preserve"> </w:t>
      </w:r>
      <w:r w:rsidRPr="00357870">
        <w:t>Они</w:t>
      </w:r>
      <w:r w:rsidR="00B65692" w:rsidRPr="00357870">
        <w:t xml:space="preserve"> </w:t>
      </w:r>
      <w:r w:rsidRPr="00357870">
        <w:t>будут</w:t>
      </w:r>
      <w:r w:rsidR="00B65692" w:rsidRPr="00357870">
        <w:t xml:space="preserve"> </w:t>
      </w:r>
      <w:r w:rsidRPr="00357870">
        <w:t>распределяться</w:t>
      </w:r>
      <w:r w:rsidR="00B65692" w:rsidRPr="00357870">
        <w:t xml:space="preserve"> </w:t>
      </w:r>
      <w:r w:rsidRPr="00357870">
        <w:t>от</w:t>
      </w:r>
      <w:r w:rsidR="00B65692" w:rsidRPr="00357870">
        <w:t xml:space="preserve"> </w:t>
      </w:r>
      <w:r w:rsidRPr="00357870">
        <w:t>богатых</w:t>
      </w:r>
      <w:r w:rsidR="00B65692" w:rsidRPr="00357870">
        <w:t xml:space="preserve"> </w:t>
      </w:r>
      <w:r w:rsidRPr="00357870">
        <w:t>к</w:t>
      </w:r>
      <w:r w:rsidR="00B65692" w:rsidRPr="00357870">
        <w:t xml:space="preserve"> </w:t>
      </w:r>
      <w:r w:rsidRPr="00357870">
        <w:t>бедным,</w:t>
      </w:r>
      <w:r w:rsidR="00B65692" w:rsidRPr="00357870">
        <w:t xml:space="preserve"> </w:t>
      </w:r>
      <w:r w:rsidRPr="00357870">
        <w:t>от</w:t>
      </w:r>
      <w:r w:rsidR="00B65692" w:rsidRPr="00357870">
        <w:t xml:space="preserve"> </w:t>
      </w:r>
      <w:r w:rsidRPr="00357870">
        <w:t>умерших</w:t>
      </w:r>
      <w:r w:rsidR="00B65692" w:rsidRPr="00357870">
        <w:t xml:space="preserve"> </w:t>
      </w:r>
      <w:r w:rsidRPr="00357870">
        <w:t>или</w:t>
      </w:r>
      <w:r w:rsidR="00B65692" w:rsidRPr="00357870">
        <w:t xml:space="preserve"> </w:t>
      </w:r>
      <w:r w:rsidRPr="00357870">
        <w:t>уехавших</w:t>
      </w:r>
      <w:r w:rsidR="00B65692" w:rsidRPr="00357870">
        <w:t xml:space="preserve"> </w:t>
      </w:r>
      <w:r w:rsidR="00357870" w:rsidRPr="00357870">
        <w:t>-</w:t>
      </w:r>
      <w:r w:rsidR="00B65692" w:rsidRPr="00357870">
        <w:t xml:space="preserve"> </w:t>
      </w:r>
      <w:r w:rsidRPr="00357870">
        <w:t>к</w:t>
      </w:r>
      <w:r w:rsidR="00B65692" w:rsidRPr="00357870">
        <w:t xml:space="preserve"> </w:t>
      </w:r>
      <w:r w:rsidRPr="00357870">
        <w:t>оставшимся.</w:t>
      </w:r>
    </w:p>
    <w:p w:rsidR="00D329FC" w:rsidRPr="00357870" w:rsidRDefault="00D329FC" w:rsidP="00D329FC">
      <w:r w:rsidRPr="00357870">
        <w:t>Количество</w:t>
      </w:r>
      <w:r w:rsidR="00B65692" w:rsidRPr="00357870">
        <w:t xml:space="preserve"> </w:t>
      </w:r>
      <w:r w:rsidRPr="00357870">
        <w:t>индивидуальных</w:t>
      </w:r>
      <w:r w:rsidR="00B65692" w:rsidRPr="00357870">
        <w:t xml:space="preserve"> </w:t>
      </w:r>
      <w:r w:rsidRPr="00357870">
        <w:t>пенсионных</w:t>
      </w:r>
      <w:r w:rsidR="00B65692" w:rsidRPr="00357870">
        <w:t xml:space="preserve"> </w:t>
      </w:r>
      <w:r w:rsidRPr="00357870">
        <w:t>счетов</w:t>
      </w:r>
      <w:r w:rsidR="00B65692" w:rsidRPr="00357870">
        <w:t xml:space="preserve"> </w:t>
      </w:r>
      <w:r w:rsidRPr="00357870">
        <w:t>вкладчиков</w:t>
      </w:r>
      <w:r w:rsidR="00B65692" w:rsidRPr="00357870">
        <w:t xml:space="preserve"> </w:t>
      </w:r>
      <w:r w:rsidRPr="00357870">
        <w:t>в</w:t>
      </w:r>
      <w:r w:rsidR="00B65692" w:rsidRPr="00357870">
        <w:t xml:space="preserve"> </w:t>
      </w:r>
      <w:r w:rsidRPr="00357870">
        <w:t>ЕНПФ</w:t>
      </w:r>
      <w:r w:rsidR="00B65692" w:rsidRPr="00357870">
        <w:t xml:space="preserve"> </w:t>
      </w:r>
      <w:r w:rsidRPr="00357870">
        <w:t>на</w:t>
      </w:r>
      <w:r w:rsidR="00B65692" w:rsidRPr="00357870">
        <w:t xml:space="preserve"> </w:t>
      </w:r>
      <w:r w:rsidRPr="00357870">
        <w:t>1</w:t>
      </w:r>
      <w:r w:rsidR="00B65692" w:rsidRPr="00357870">
        <w:t xml:space="preserve"> </w:t>
      </w:r>
      <w:r w:rsidRPr="00357870">
        <w:t>марта</w:t>
      </w:r>
      <w:r w:rsidR="00B65692" w:rsidRPr="00357870">
        <w:t xml:space="preserve"> </w:t>
      </w:r>
      <w:r w:rsidR="00357870" w:rsidRPr="00357870">
        <w:t>-</w:t>
      </w:r>
      <w:r w:rsidR="00B65692" w:rsidRPr="00357870">
        <w:t xml:space="preserve"> </w:t>
      </w:r>
      <w:r w:rsidRPr="00357870">
        <w:t>12,4</w:t>
      </w:r>
      <w:r w:rsidR="00B65692" w:rsidRPr="00357870">
        <w:t xml:space="preserve"> </w:t>
      </w:r>
      <w:r w:rsidRPr="00357870">
        <w:t>млн</w:t>
      </w:r>
      <w:r w:rsidR="00B65692" w:rsidRPr="00357870">
        <w:t xml:space="preserve"> </w:t>
      </w:r>
      <w:r w:rsidRPr="00357870">
        <w:t>единиц,</w:t>
      </w:r>
      <w:r w:rsidR="00B65692" w:rsidRPr="00357870">
        <w:t xml:space="preserve"> </w:t>
      </w:r>
      <w:r w:rsidRPr="00357870">
        <w:t>а</w:t>
      </w:r>
      <w:r w:rsidR="00B65692" w:rsidRPr="00357870">
        <w:t xml:space="preserve"> </w:t>
      </w:r>
      <w:r w:rsidRPr="00357870">
        <w:t>количество</w:t>
      </w:r>
      <w:r w:rsidR="00B65692" w:rsidRPr="00357870">
        <w:t xml:space="preserve"> </w:t>
      </w:r>
      <w:r w:rsidRPr="00357870">
        <w:t>условных</w:t>
      </w:r>
      <w:r w:rsidR="00B65692" w:rsidRPr="00357870">
        <w:t xml:space="preserve"> </w:t>
      </w:r>
      <w:r w:rsidRPr="00357870">
        <w:t>пенсионных</w:t>
      </w:r>
      <w:r w:rsidR="00B65692" w:rsidRPr="00357870">
        <w:t xml:space="preserve"> </w:t>
      </w:r>
      <w:r w:rsidRPr="00357870">
        <w:t>счетов,</w:t>
      </w:r>
      <w:r w:rsidR="00B65692" w:rsidRPr="00357870">
        <w:t xml:space="preserve"> </w:t>
      </w:r>
      <w:r w:rsidRPr="00357870">
        <w:t>на</w:t>
      </w:r>
      <w:r w:rsidR="00B65692" w:rsidRPr="00357870">
        <w:t xml:space="preserve"> </w:t>
      </w:r>
      <w:r w:rsidRPr="00357870">
        <w:t>которых</w:t>
      </w:r>
      <w:r w:rsidR="00B65692" w:rsidRPr="00357870">
        <w:t xml:space="preserve"> </w:t>
      </w:r>
      <w:r w:rsidRPr="00357870">
        <w:t>учитываются</w:t>
      </w:r>
      <w:r w:rsidR="00B65692" w:rsidRPr="00357870">
        <w:t xml:space="preserve"> </w:t>
      </w:r>
      <w:r w:rsidRPr="00357870">
        <w:t>сведения</w:t>
      </w:r>
      <w:r w:rsidR="00B65692" w:rsidRPr="00357870">
        <w:t xml:space="preserve"> </w:t>
      </w:r>
      <w:r w:rsidRPr="00357870">
        <w:t>о</w:t>
      </w:r>
      <w:r w:rsidR="00B65692" w:rsidRPr="00357870">
        <w:t xml:space="preserve"> </w:t>
      </w:r>
      <w:r w:rsidRPr="00357870">
        <w:t>поступивших</w:t>
      </w:r>
      <w:r w:rsidR="00B65692" w:rsidRPr="00357870">
        <w:t xml:space="preserve"> </w:t>
      </w:r>
      <w:r w:rsidRPr="00357870">
        <w:t>ОПВР,</w:t>
      </w:r>
      <w:r w:rsidR="00B65692" w:rsidRPr="00357870">
        <w:t xml:space="preserve"> </w:t>
      </w:r>
      <w:r w:rsidR="00357870" w:rsidRPr="00357870">
        <w:t>-</w:t>
      </w:r>
      <w:r w:rsidR="00B65692" w:rsidRPr="00357870">
        <w:t xml:space="preserve"> </w:t>
      </w:r>
      <w:r w:rsidRPr="00357870">
        <w:t>более</w:t>
      </w:r>
      <w:r w:rsidR="00B65692" w:rsidRPr="00357870">
        <w:t xml:space="preserve"> </w:t>
      </w:r>
      <w:r w:rsidRPr="00357870">
        <w:t>3</w:t>
      </w:r>
      <w:r w:rsidR="00B65692" w:rsidRPr="00357870">
        <w:t xml:space="preserve"> </w:t>
      </w:r>
      <w:r w:rsidRPr="00357870">
        <w:t>млн.</w:t>
      </w:r>
    </w:p>
    <w:p w:rsidR="00D329FC" w:rsidRPr="00357870" w:rsidRDefault="00587535" w:rsidP="00D329FC">
      <w:hyperlink r:id="rId30" w:history="1">
        <w:r w:rsidR="00D329FC" w:rsidRPr="00357870">
          <w:rPr>
            <w:rStyle w:val="a3"/>
          </w:rPr>
          <w:t>https://kz.kursiv.media/2024-03-26/zhzh-enpf</w:t>
        </w:r>
      </w:hyperlink>
    </w:p>
    <w:p w:rsidR="00D1642B" w:rsidRPr="00357870" w:rsidRDefault="00D1642B" w:rsidP="00D1642B">
      <w:pPr>
        <w:pStyle w:val="10"/>
      </w:pPr>
      <w:bookmarkStart w:id="121" w:name="_Toc99271715"/>
      <w:bookmarkStart w:id="122" w:name="_Toc99318660"/>
      <w:bookmarkStart w:id="123" w:name="_Toc162416440"/>
      <w:r w:rsidRPr="00357870">
        <w:t>Новости</w:t>
      </w:r>
      <w:r w:rsidR="00B65692" w:rsidRPr="00357870">
        <w:t xml:space="preserve"> </w:t>
      </w:r>
      <w:r w:rsidRPr="00357870">
        <w:t>пенсионной</w:t>
      </w:r>
      <w:r w:rsidR="00B65692" w:rsidRPr="00357870">
        <w:t xml:space="preserve"> </w:t>
      </w:r>
      <w:r w:rsidRPr="00357870">
        <w:t>отрасли</w:t>
      </w:r>
      <w:r w:rsidR="00B65692" w:rsidRPr="00357870">
        <w:t xml:space="preserve"> </w:t>
      </w:r>
      <w:r w:rsidRPr="00357870">
        <w:t>стран</w:t>
      </w:r>
      <w:r w:rsidR="00B65692" w:rsidRPr="00357870">
        <w:t xml:space="preserve"> </w:t>
      </w:r>
      <w:r w:rsidRPr="00357870">
        <w:t>дальнего</w:t>
      </w:r>
      <w:r w:rsidR="00B65692" w:rsidRPr="00357870">
        <w:t xml:space="preserve"> </w:t>
      </w:r>
      <w:r w:rsidRPr="00357870">
        <w:t>зарубежья</w:t>
      </w:r>
      <w:bookmarkEnd w:id="121"/>
      <w:bookmarkEnd w:id="122"/>
      <w:bookmarkEnd w:id="123"/>
    </w:p>
    <w:p w:rsidR="00593471" w:rsidRPr="00357870" w:rsidRDefault="00593471" w:rsidP="00593471">
      <w:pPr>
        <w:pStyle w:val="2"/>
      </w:pPr>
      <w:bookmarkStart w:id="124" w:name="_Toc162414446"/>
      <w:bookmarkStart w:id="125" w:name="_Toc162416441"/>
      <w:r w:rsidRPr="00357870">
        <w:t>РБК,</w:t>
      </w:r>
      <w:r w:rsidR="00B65692" w:rsidRPr="00357870">
        <w:t xml:space="preserve"> </w:t>
      </w:r>
      <w:r w:rsidRPr="00357870">
        <w:t>27.03.2024,</w:t>
      </w:r>
      <w:r w:rsidR="00B65692" w:rsidRPr="00357870">
        <w:t xml:space="preserve"> </w:t>
      </w:r>
      <w:r w:rsidRPr="00357870">
        <w:t>Михаил</w:t>
      </w:r>
      <w:r w:rsidR="00B65692" w:rsidRPr="00357870">
        <w:t xml:space="preserve"> </w:t>
      </w:r>
      <w:r w:rsidRPr="00357870">
        <w:t>ДОБРУНОВ,</w:t>
      </w:r>
      <w:r w:rsidR="00B65692" w:rsidRPr="00357870">
        <w:t xml:space="preserve"> </w:t>
      </w:r>
      <w:r w:rsidRPr="00357870">
        <w:t>Крупнейший</w:t>
      </w:r>
      <w:r w:rsidR="00B65692" w:rsidRPr="00357870">
        <w:t xml:space="preserve"> </w:t>
      </w:r>
      <w:r w:rsidRPr="00357870">
        <w:t>инвестфонд</w:t>
      </w:r>
      <w:r w:rsidR="00B65692" w:rsidRPr="00357870">
        <w:t xml:space="preserve"> </w:t>
      </w:r>
      <w:r w:rsidRPr="00357870">
        <w:t>предрек</w:t>
      </w:r>
      <w:r w:rsidR="00B65692" w:rsidRPr="00357870">
        <w:t xml:space="preserve"> </w:t>
      </w:r>
      <w:r w:rsidRPr="00357870">
        <w:t>мировой</w:t>
      </w:r>
      <w:r w:rsidR="00B65692" w:rsidRPr="00357870">
        <w:t xml:space="preserve"> </w:t>
      </w:r>
      <w:r w:rsidR="00357870" w:rsidRPr="00357870">
        <w:t>«</w:t>
      </w:r>
      <w:r w:rsidRPr="00357870">
        <w:t>пенсионный</w:t>
      </w:r>
      <w:r w:rsidR="00B65692" w:rsidRPr="00357870">
        <w:t xml:space="preserve"> </w:t>
      </w:r>
      <w:r w:rsidRPr="00357870">
        <w:t>кризис</w:t>
      </w:r>
      <w:r w:rsidR="00357870" w:rsidRPr="00357870">
        <w:t>»</w:t>
      </w:r>
      <w:bookmarkEnd w:id="124"/>
      <w:bookmarkEnd w:id="125"/>
    </w:p>
    <w:p w:rsidR="00593471" w:rsidRPr="00357870" w:rsidRDefault="00593471" w:rsidP="000A13DE">
      <w:pPr>
        <w:pStyle w:val="3"/>
      </w:pPr>
      <w:bookmarkStart w:id="126" w:name="_Toc162416442"/>
      <w:r w:rsidRPr="00357870">
        <w:t>Продолжительность</w:t>
      </w:r>
      <w:r w:rsidR="00B65692" w:rsidRPr="00357870">
        <w:t xml:space="preserve"> </w:t>
      </w:r>
      <w:r w:rsidRPr="00357870">
        <w:t>жизни</w:t>
      </w:r>
      <w:r w:rsidR="00B65692" w:rsidRPr="00357870">
        <w:t xml:space="preserve"> </w:t>
      </w:r>
      <w:r w:rsidRPr="00357870">
        <w:t>значительно</w:t>
      </w:r>
      <w:r w:rsidR="00B65692" w:rsidRPr="00357870">
        <w:t xml:space="preserve"> </w:t>
      </w:r>
      <w:r w:rsidRPr="00357870">
        <w:t>выросла,</w:t>
      </w:r>
      <w:r w:rsidR="00B65692" w:rsidRPr="00357870">
        <w:t xml:space="preserve"> </w:t>
      </w:r>
      <w:r w:rsidRPr="00357870">
        <w:t>но</w:t>
      </w:r>
      <w:r w:rsidR="00B65692" w:rsidRPr="00357870">
        <w:t xml:space="preserve"> </w:t>
      </w:r>
      <w:r w:rsidRPr="00357870">
        <w:t>пенсионный</w:t>
      </w:r>
      <w:r w:rsidR="00B65692" w:rsidRPr="00357870">
        <w:t xml:space="preserve"> </w:t>
      </w:r>
      <w:r w:rsidRPr="00357870">
        <w:t>возраст</w:t>
      </w:r>
      <w:r w:rsidR="00B65692" w:rsidRPr="00357870">
        <w:t xml:space="preserve"> </w:t>
      </w:r>
      <w:r w:rsidRPr="00357870">
        <w:t>отчитывается</w:t>
      </w:r>
      <w:r w:rsidR="00B65692" w:rsidRPr="00357870">
        <w:t xml:space="preserve"> </w:t>
      </w:r>
      <w:r w:rsidRPr="00357870">
        <w:t>с</w:t>
      </w:r>
      <w:r w:rsidR="00B65692" w:rsidRPr="00357870">
        <w:t xml:space="preserve"> </w:t>
      </w:r>
      <w:r w:rsidRPr="00357870">
        <w:t>65</w:t>
      </w:r>
      <w:r w:rsidR="00B65692" w:rsidRPr="00357870">
        <w:t xml:space="preserve"> </w:t>
      </w:r>
      <w:r w:rsidRPr="00357870">
        <w:t>лет</w:t>
      </w:r>
      <w:r w:rsidR="00B65692" w:rsidRPr="00357870">
        <w:t xml:space="preserve"> </w:t>
      </w:r>
      <w:r w:rsidRPr="00357870">
        <w:t>-</w:t>
      </w:r>
      <w:r w:rsidR="00B65692" w:rsidRPr="00357870">
        <w:t xml:space="preserve"> </w:t>
      </w:r>
      <w:r w:rsidRPr="00357870">
        <w:t>как</w:t>
      </w:r>
      <w:r w:rsidR="00B65692" w:rsidRPr="00357870">
        <w:t xml:space="preserve"> </w:t>
      </w:r>
      <w:r w:rsidRPr="00357870">
        <w:t>во</w:t>
      </w:r>
      <w:r w:rsidR="00B65692" w:rsidRPr="00357870">
        <w:t xml:space="preserve"> </w:t>
      </w:r>
      <w:r w:rsidRPr="00357870">
        <w:t>времена</w:t>
      </w:r>
      <w:r w:rsidR="00B65692" w:rsidRPr="00357870">
        <w:t xml:space="preserve"> </w:t>
      </w:r>
      <w:r w:rsidRPr="00357870">
        <w:t>Османской</w:t>
      </w:r>
      <w:r w:rsidR="00B65692" w:rsidRPr="00357870">
        <w:t xml:space="preserve"> </w:t>
      </w:r>
      <w:r w:rsidRPr="00357870">
        <w:t>империи,</w:t>
      </w:r>
      <w:r w:rsidR="00B65692" w:rsidRPr="00357870">
        <w:t xml:space="preserve"> </w:t>
      </w:r>
      <w:r w:rsidRPr="00357870">
        <w:t>заявил</w:t>
      </w:r>
      <w:r w:rsidR="00B65692" w:rsidRPr="00357870">
        <w:t xml:space="preserve"> </w:t>
      </w:r>
      <w:r w:rsidRPr="00357870">
        <w:t>глава</w:t>
      </w:r>
      <w:r w:rsidR="00B65692" w:rsidRPr="00357870">
        <w:t xml:space="preserve"> </w:t>
      </w:r>
      <w:r w:rsidRPr="00357870">
        <w:t>инвестфонда</w:t>
      </w:r>
      <w:r w:rsidR="00B65692" w:rsidRPr="00357870">
        <w:t xml:space="preserve"> </w:t>
      </w:r>
      <w:r w:rsidRPr="00357870">
        <w:t>BlackRock.</w:t>
      </w:r>
      <w:r w:rsidR="00B65692" w:rsidRPr="00357870">
        <w:t xml:space="preserve"> </w:t>
      </w:r>
      <w:r w:rsidRPr="00357870">
        <w:t>Он</w:t>
      </w:r>
      <w:r w:rsidR="00B65692" w:rsidRPr="00357870">
        <w:t xml:space="preserve"> </w:t>
      </w:r>
      <w:r w:rsidRPr="00357870">
        <w:t>предупредил</w:t>
      </w:r>
      <w:r w:rsidR="00B65692" w:rsidRPr="00357870">
        <w:t xml:space="preserve"> </w:t>
      </w:r>
      <w:r w:rsidRPr="00357870">
        <w:t>о</w:t>
      </w:r>
      <w:r w:rsidR="00B65692" w:rsidRPr="00357870">
        <w:t xml:space="preserve"> </w:t>
      </w:r>
      <w:r w:rsidRPr="00357870">
        <w:t>риске</w:t>
      </w:r>
      <w:r w:rsidR="00B65692" w:rsidRPr="00357870">
        <w:t xml:space="preserve"> </w:t>
      </w:r>
      <w:r w:rsidRPr="00357870">
        <w:t>не</w:t>
      </w:r>
      <w:r w:rsidR="00B65692" w:rsidRPr="00357870">
        <w:t xml:space="preserve"> </w:t>
      </w:r>
      <w:r w:rsidRPr="00357870">
        <w:t>получить</w:t>
      </w:r>
      <w:r w:rsidR="00B65692" w:rsidRPr="00357870">
        <w:t xml:space="preserve"> </w:t>
      </w:r>
      <w:r w:rsidRPr="00357870">
        <w:t>в</w:t>
      </w:r>
      <w:r w:rsidR="00B65692" w:rsidRPr="00357870">
        <w:t xml:space="preserve"> </w:t>
      </w:r>
      <w:r w:rsidRPr="00357870">
        <w:t>старости</w:t>
      </w:r>
      <w:r w:rsidR="00B65692" w:rsidRPr="00357870">
        <w:t xml:space="preserve"> </w:t>
      </w:r>
      <w:r w:rsidRPr="00357870">
        <w:t>достаточной</w:t>
      </w:r>
      <w:r w:rsidR="00B65692" w:rsidRPr="00357870">
        <w:t xml:space="preserve"> </w:t>
      </w:r>
      <w:r w:rsidRPr="00357870">
        <w:t>пенсии</w:t>
      </w:r>
      <w:r w:rsidR="000A13DE">
        <w:t>.</w:t>
      </w:r>
      <w:bookmarkEnd w:id="126"/>
    </w:p>
    <w:p w:rsidR="00593471" w:rsidRPr="00357870" w:rsidRDefault="00593471" w:rsidP="00593471">
      <w:r w:rsidRPr="00357870">
        <w:t>Миру</w:t>
      </w:r>
      <w:r w:rsidR="00B65692" w:rsidRPr="00357870">
        <w:t xml:space="preserve"> </w:t>
      </w:r>
      <w:r w:rsidRPr="00357870">
        <w:t>угрожает</w:t>
      </w:r>
      <w:r w:rsidR="00B65692" w:rsidRPr="00357870">
        <w:t xml:space="preserve"> </w:t>
      </w:r>
      <w:r w:rsidR="00357870" w:rsidRPr="00357870">
        <w:t>«</w:t>
      </w:r>
      <w:r w:rsidRPr="00357870">
        <w:t>пенсионный</w:t>
      </w:r>
      <w:r w:rsidR="00B65692" w:rsidRPr="00357870">
        <w:t xml:space="preserve"> </w:t>
      </w:r>
      <w:r w:rsidRPr="00357870">
        <w:t>кризис</w:t>
      </w:r>
      <w:r w:rsidR="00357870" w:rsidRPr="00357870">
        <w:t>»</w:t>
      </w:r>
      <w:r w:rsidR="00B65692" w:rsidRPr="00357870">
        <w:t xml:space="preserve"> </w:t>
      </w:r>
      <w:r w:rsidRPr="00357870">
        <w:t>из-за</w:t>
      </w:r>
      <w:r w:rsidR="00B65692" w:rsidRPr="00357870">
        <w:t xml:space="preserve"> </w:t>
      </w:r>
      <w:r w:rsidRPr="00357870">
        <w:t>увеличения</w:t>
      </w:r>
      <w:r w:rsidR="00B65692" w:rsidRPr="00357870">
        <w:t xml:space="preserve"> </w:t>
      </w:r>
      <w:r w:rsidRPr="00357870">
        <w:t>продолжительности</w:t>
      </w:r>
      <w:r w:rsidR="00B65692" w:rsidRPr="00357870">
        <w:t xml:space="preserve"> </w:t>
      </w:r>
      <w:r w:rsidRPr="00357870">
        <w:t>жизни</w:t>
      </w:r>
      <w:r w:rsidR="00B65692" w:rsidRPr="00357870">
        <w:t xml:space="preserve"> </w:t>
      </w:r>
      <w:r w:rsidRPr="00357870">
        <w:t>людей,</w:t>
      </w:r>
      <w:r w:rsidR="00B65692" w:rsidRPr="00357870">
        <w:t xml:space="preserve"> </w:t>
      </w:r>
      <w:r w:rsidRPr="00357870">
        <w:t>вероятно,</w:t>
      </w:r>
      <w:r w:rsidR="00B65692" w:rsidRPr="00357870">
        <w:t xml:space="preserve"> </w:t>
      </w:r>
      <w:r w:rsidRPr="00357870">
        <w:t>это</w:t>
      </w:r>
      <w:r w:rsidR="00B65692" w:rsidRPr="00357870">
        <w:t xml:space="preserve"> </w:t>
      </w:r>
      <w:r w:rsidRPr="00357870">
        <w:t>приведет</w:t>
      </w:r>
      <w:r w:rsidR="00B65692" w:rsidRPr="00357870">
        <w:t xml:space="preserve"> </w:t>
      </w:r>
      <w:r w:rsidRPr="00357870">
        <w:t>к</w:t>
      </w:r>
      <w:r w:rsidR="00B65692" w:rsidRPr="00357870">
        <w:t xml:space="preserve"> </w:t>
      </w:r>
      <w:r w:rsidRPr="00357870">
        <w:t>повышению</w:t>
      </w:r>
      <w:r w:rsidR="00B65692" w:rsidRPr="00357870">
        <w:t xml:space="preserve"> </w:t>
      </w:r>
      <w:r w:rsidRPr="00357870">
        <w:t>пенсионного</w:t>
      </w:r>
      <w:r w:rsidR="00B65692" w:rsidRPr="00357870">
        <w:t xml:space="preserve"> </w:t>
      </w:r>
      <w:r w:rsidRPr="00357870">
        <w:t>возраста,</w:t>
      </w:r>
      <w:r w:rsidR="00B65692" w:rsidRPr="00357870">
        <w:t xml:space="preserve"> </w:t>
      </w:r>
      <w:r w:rsidRPr="00357870">
        <w:t>заявил</w:t>
      </w:r>
      <w:r w:rsidR="00B65692" w:rsidRPr="00357870">
        <w:t xml:space="preserve"> </w:t>
      </w:r>
      <w:r w:rsidRPr="00357870">
        <w:t>глава</w:t>
      </w:r>
      <w:r w:rsidR="00B65692" w:rsidRPr="00357870">
        <w:t xml:space="preserve"> </w:t>
      </w:r>
      <w:r w:rsidRPr="00357870">
        <w:t>инвестфонда</w:t>
      </w:r>
      <w:r w:rsidR="00B65692" w:rsidRPr="00357870">
        <w:t xml:space="preserve"> </w:t>
      </w:r>
      <w:r w:rsidRPr="00357870">
        <w:t>BlackRock</w:t>
      </w:r>
      <w:r w:rsidR="00B65692" w:rsidRPr="00357870">
        <w:t xml:space="preserve"> </w:t>
      </w:r>
      <w:r w:rsidRPr="00357870">
        <w:t>Ларри</w:t>
      </w:r>
      <w:r w:rsidR="00B65692" w:rsidRPr="00357870">
        <w:t xml:space="preserve"> </w:t>
      </w:r>
      <w:r w:rsidRPr="00357870">
        <w:t>Финк</w:t>
      </w:r>
      <w:r w:rsidR="00B65692" w:rsidRPr="00357870">
        <w:t xml:space="preserve"> </w:t>
      </w:r>
      <w:r w:rsidRPr="00357870">
        <w:t>в</w:t>
      </w:r>
      <w:r w:rsidR="00B65692" w:rsidRPr="00357870">
        <w:t xml:space="preserve"> </w:t>
      </w:r>
      <w:r w:rsidRPr="00357870">
        <w:t>ежегодном</w:t>
      </w:r>
      <w:r w:rsidR="00B65692" w:rsidRPr="00357870">
        <w:t xml:space="preserve"> </w:t>
      </w:r>
      <w:r w:rsidRPr="00357870">
        <w:t>письме</w:t>
      </w:r>
      <w:r w:rsidR="00B65692" w:rsidRPr="00357870">
        <w:t xml:space="preserve"> </w:t>
      </w:r>
      <w:r w:rsidRPr="00357870">
        <w:t>инвесторам</w:t>
      </w:r>
      <w:r w:rsidR="00B65692" w:rsidRPr="00357870">
        <w:t xml:space="preserve"> </w:t>
      </w:r>
      <w:r w:rsidRPr="00357870">
        <w:t>и</w:t>
      </w:r>
      <w:r w:rsidR="00B65692" w:rsidRPr="00357870">
        <w:t xml:space="preserve"> </w:t>
      </w:r>
      <w:r w:rsidRPr="00357870">
        <w:t>топ-менеджерам,</w:t>
      </w:r>
      <w:r w:rsidR="00B65692" w:rsidRPr="00357870">
        <w:t xml:space="preserve"> </w:t>
      </w:r>
      <w:r w:rsidRPr="00357870">
        <w:t>передает</w:t>
      </w:r>
      <w:r w:rsidR="00B65692" w:rsidRPr="00357870">
        <w:t xml:space="preserve"> </w:t>
      </w:r>
      <w:r w:rsidRPr="00357870">
        <w:t>The</w:t>
      </w:r>
      <w:r w:rsidR="00B65692" w:rsidRPr="00357870">
        <w:t xml:space="preserve"> </w:t>
      </w:r>
      <w:r w:rsidRPr="00357870">
        <w:t>Telegraph.</w:t>
      </w:r>
    </w:p>
    <w:p w:rsidR="00593471" w:rsidRPr="00357870" w:rsidRDefault="00357870" w:rsidP="00593471">
      <w:r w:rsidRPr="00357870">
        <w:t>«</w:t>
      </w:r>
      <w:r w:rsidR="00593471" w:rsidRPr="00357870">
        <w:t>Никто</w:t>
      </w:r>
      <w:r w:rsidR="00B65692" w:rsidRPr="00357870">
        <w:t xml:space="preserve"> </w:t>
      </w:r>
      <w:r w:rsidR="00593471" w:rsidRPr="00357870">
        <w:t>не</w:t>
      </w:r>
      <w:r w:rsidR="00B65692" w:rsidRPr="00357870">
        <w:t xml:space="preserve"> </w:t>
      </w:r>
      <w:r w:rsidR="00593471" w:rsidRPr="00357870">
        <w:t>должен</w:t>
      </w:r>
      <w:r w:rsidR="00B65692" w:rsidRPr="00357870">
        <w:t xml:space="preserve"> </w:t>
      </w:r>
      <w:r w:rsidR="00593471" w:rsidRPr="00357870">
        <w:t>работать</w:t>
      </w:r>
      <w:r w:rsidR="00B65692" w:rsidRPr="00357870">
        <w:t xml:space="preserve"> </w:t>
      </w:r>
      <w:r w:rsidR="00593471" w:rsidRPr="00357870">
        <w:t>дольше,</w:t>
      </w:r>
      <w:r w:rsidR="00B65692" w:rsidRPr="00357870">
        <w:t xml:space="preserve"> </w:t>
      </w:r>
      <w:r w:rsidR="00593471" w:rsidRPr="00357870">
        <w:t>чем</w:t>
      </w:r>
      <w:r w:rsidR="00B65692" w:rsidRPr="00357870">
        <w:t xml:space="preserve"> </w:t>
      </w:r>
      <w:r w:rsidR="00593471" w:rsidRPr="00357870">
        <w:t>он</w:t>
      </w:r>
      <w:r w:rsidR="00B65692" w:rsidRPr="00357870">
        <w:t xml:space="preserve"> </w:t>
      </w:r>
      <w:r w:rsidR="00593471" w:rsidRPr="00357870">
        <w:t>хочет.</w:t>
      </w:r>
      <w:r w:rsidR="00B65692" w:rsidRPr="00357870">
        <w:t xml:space="preserve"> </w:t>
      </w:r>
      <w:r w:rsidR="00593471" w:rsidRPr="00357870">
        <w:t>Но</w:t>
      </w:r>
      <w:r w:rsidR="00B65692" w:rsidRPr="00357870">
        <w:t xml:space="preserve"> </w:t>
      </w:r>
      <w:r w:rsidR="00593471" w:rsidRPr="00357870">
        <w:t>я</w:t>
      </w:r>
      <w:r w:rsidR="00B65692" w:rsidRPr="00357870">
        <w:t xml:space="preserve"> </w:t>
      </w:r>
      <w:r w:rsidR="00593471" w:rsidRPr="00357870">
        <w:t>действительно</w:t>
      </w:r>
      <w:r w:rsidR="00B65692" w:rsidRPr="00357870">
        <w:t xml:space="preserve"> </w:t>
      </w:r>
      <w:r w:rsidR="00593471" w:rsidRPr="00357870">
        <w:t>думаю,</w:t>
      </w:r>
      <w:r w:rsidR="00B65692" w:rsidRPr="00357870">
        <w:t xml:space="preserve"> </w:t>
      </w:r>
      <w:r w:rsidR="00593471" w:rsidRPr="00357870">
        <w:t>что</w:t>
      </w:r>
      <w:r w:rsidR="00B65692" w:rsidRPr="00357870">
        <w:t xml:space="preserve"> </w:t>
      </w:r>
      <w:r w:rsidR="00593471" w:rsidRPr="00357870">
        <w:t>это</w:t>
      </w:r>
      <w:r w:rsidR="00B65692" w:rsidRPr="00357870">
        <w:t xml:space="preserve"> </w:t>
      </w:r>
      <w:r w:rsidR="00593471" w:rsidRPr="00357870">
        <w:t>немного</w:t>
      </w:r>
      <w:r w:rsidR="00B65692" w:rsidRPr="00357870">
        <w:t xml:space="preserve"> </w:t>
      </w:r>
      <w:r w:rsidR="00593471" w:rsidRPr="00357870">
        <w:t>безумно,</w:t>
      </w:r>
      <w:r w:rsidR="00B65692" w:rsidRPr="00357870">
        <w:t xml:space="preserve"> </w:t>
      </w:r>
      <w:r w:rsidR="00593471" w:rsidRPr="00357870">
        <w:t>что</w:t>
      </w:r>
      <w:r w:rsidR="00B65692" w:rsidRPr="00357870">
        <w:t xml:space="preserve"> </w:t>
      </w:r>
      <w:r w:rsidR="00593471" w:rsidRPr="00357870">
        <w:t>наша</w:t>
      </w:r>
      <w:r w:rsidR="00B65692" w:rsidRPr="00357870">
        <w:t xml:space="preserve"> </w:t>
      </w:r>
      <w:r w:rsidR="00593471" w:rsidRPr="00357870">
        <w:t>основная</w:t>
      </w:r>
      <w:r w:rsidR="00B65692" w:rsidRPr="00357870">
        <w:t xml:space="preserve"> </w:t>
      </w:r>
      <w:r w:rsidR="00593471" w:rsidRPr="00357870">
        <w:t>идея</w:t>
      </w:r>
      <w:r w:rsidR="00B65692" w:rsidRPr="00357870">
        <w:t xml:space="preserve"> </w:t>
      </w:r>
      <w:r w:rsidR="00593471" w:rsidRPr="00357870">
        <w:t>о</w:t>
      </w:r>
      <w:r w:rsidR="00B65692" w:rsidRPr="00357870">
        <w:t xml:space="preserve"> </w:t>
      </w:r>
      <w:r w:rsidR="00593471" w:rsidRPr="00357870">
        <w:t>правильном</w:t>
      </w:r>
      <w:r w:rsidR="00B65692" w:rsidRPr="00357870">
        <w:t xml:space="preserve"> </w:t>
      </w:r>
      <w:r w:rsidR="00593471" w:rsidRPr="00357870">
        <w:t>возрасте</w:t>
      </w:r>
      <w:r w:rsidR="00B65692" w:rsidRPr="00357870">
        <w:t xml:space="preserve"> </w:t>
      </w:r>
      <w:r w:rsidR="00593471" w:rsidRPr="00357870">
        <w:t>выхода</w:t>
      </w:r>
      <w:r w:rsidR="00B65692" w:rsidRPr="00357870">
        <w:t xml:space="preserve"> </w:t>
      </w:r>
      <w:r w:rsidR="00593471" w:rsidRPr="00357870">
        <w:t>на</w:t>
      </w:r>
      <w:r w:rsidR="00B65692" w:rsidRPr="00357870">
        <w:t xml:space="preserve"> </w:t>
      </w:r>
      <w:r w:rsidR="00593471" w:rsidRPr="00357870">
        <w:t>пенсию</w:t>
      </w:r>
      <w:r w:rsidR="00B65692" w:rsidRPr="00357870">
        <w:t xml:space="preserve"> </w:t>
      </w:r>
      <w:r w:rsidR="00593471" w:rsidRPr="00357870">
        <w:t>-</w:t>
      </w:r>
      <w:r w:rsidR="00B65692" w:rsidRPr="00357870">
        <w:t xml:space="preserve"> </w:t>
      </w:r>
      <w:r w:rsidR="00593471" w:rsidRPr="00357870">
        <w:t>65</w:t>
      </w:r>
      <w:r w:rsidR="00B65692" w:rsidRPr="00357870">
        <w:t xml:space="preserve"> </w:t>
      </w:r>
      <w:r w:rsidR="00593471" w:rsidRPr="00357870">
        <w:t>лет</w:t>
      </w:r>
      <w:r w:rsidR="00B65692" w:rsidRPr="00357870">
        <w:t xml:space="preserve"> </w:t>
      </w:r>
      <w:r w:rsidR="00593471" w:rsidRPr="00357870">
        <w:t>-</w:t>
      </w:r>
      <w:r w:rsidR="00B65692" w:rsidRPr="00357870">
        <w:t xml:space="preserve"> </w:t>
      </w:r>
      <w:r w:rsidR="00593471" w:rsidRPr="00357870">
        <w:t>берет</w:t>
      </w:r>
      <w:r w:rsidR="00B65692" w:rsidRPr="00357870">
        <w:t xml:space="preserve"> </w:t>
      </w:r>
      <w:r w:rsidR="00593471" w:rsidRPr="00357870">
        <w:t>свое</w:t>
      </w:r>
      <w:r w:rsidR="00B65692" w:rsidRPr="00357870">
        <w:t xml:space="preserve"> </w:t>
      </w:r>
      <w:r w:rsidR="00593471" w:rsidRPr="00357870">
        <w:t>начало</w:t>
      </w:r>
      <w:r w:rsidR="00B65692" w:rsidRPr="00357870">
        <w:t xml:space="preserve"> </w:t>
      </w:r>
      <w:r w:rsidR="00593471" w:rsidRPr="00357870">
        <w:t>со</w:t>
      </w:r>
      <w:r w:rsidR="00B65692" w:rsidRPr="00357870">
        <w:t xml:space="preserve"> </w:t>
      </w:r>
      <w:r w:rsidR="00593471" w:rsidRPr="00357870">
        <w:t>времен</w:t>
      </w:r>
      <w:r w:rsidR="00B65692" w:rsidRPr="00357870">
        <w:t xml:space="preserve"> </w:t>
      </w:r>
      <w:r w:rsidR="00593471" w:rsidRPr="00357870">
        <w:t>Османской</w:t>
      </w:r>
      <w:r w:rsidR="00B65692" w:rsidRPr="00357870">
        <w:t xml:space="preserve"> </w:t>
      </w:r>
      <w:r w:rsidR="00593471" w:rsidRPr="00357870">
        <w:t>империи</w:t>
      </w:r>
      <w:r w:rsidRPr="00357870">
        <w:t>»</w:t>
      </w:r>
      <w:r w:rsidR="00593471" w:rsidRPr="00357870">
        <w:t>,</w:t>
      </w:r>
      <w:r w:rsidR="00B65692" w:rsidRPr="00357870">
        <w:t xml:space="preserve"> </w:t>
      </w:r>
      <w:r w:rsidR="00593471" w:rsidRPr="00357870">
        <w:t>-</w:t>
      </w:r>
      <w:r w:rsidR="00B65692" w:rsidRPr="00357870">
        <w:t xml:space="preserve"> </w:t>
      </w:r>
      <w:r w:rsidR="00593471" w:rsidRPr="00357870">
        <w:t>написал</w:t>
      </w:r>
      <w:r w:rsidR="00B65692" w:rsidRPr="00357870">
        <w:t xml:space="preserve"> </w:t>
      </w:r>
      <w:r w:rsidR="00593471" w:rsidRPr="00357870">
        <w:t>Финк.</w:t>
      </w:r>
    </w:p>
    <w:p w:rsidR="00593471" w:rsidRPr="00357870" w:rsidRDefault="00593471" w:rsidP="00593471">
      <w:r w:rsidRPr="00357870">
        <w:t>Он</w:t>
      </w:r>
      <w:r w:rsidR="00B65692" w:rsidRPr="00357870">
        <w:t xml:space="preserve"> </w:t>
      </w:r>
      <w:r w:rsidRPr="00357870">
        <w:t>задался</w:t>
      </w:r>
      <w:r w:rsidR="00B65692" w:rsidRPr="00357870">
        <w:t xml:space="preserve"> </w:t>
      </w:r>
      <w:r w:rsidRPr="00357870">
        <w:t>вопросом,</w:t>
      </w:r>
      <w:r w:rsidR="00B65692" w:rsidRPr="00357870">
        <w:t xml:space="preserve"> </w:t>
      </w:r>
      <w:r w:rsidRPr="00357870">
        <w:t>каким</w:t>
      </w:r>
      <w:r w:rsidR="00B65692" w:rsidRPr="00357870">
        <w:t xml:space="preserve"> </w:t>
      </w:r>
      <w:r w:rsidRPr="00357870">
        <w:t>должен</w:t>
      </w:r>
      <w:r w:rsidR="00B65692" w:rsidRPr="00357870">
        <w:t xml:space="preserve"> </w:t>
      </w:r>
      <w:r w:rsidRPr="00357870">
        <w:t>быть</w:t>
      </w:r>
      <w:r w:rsidR="00B65692" w:rsidRPr="00357870">
        <w:t xml:space="preserve"> </w:t>
      </w:r>
      <w:r w:rsidRPr="00357870">
        <w:t>средний</w:t>
      </w:r>
      <w:r w:rsidR="00B65692" w:rsidRPr="00357870">
        <w:t xml:space="preserve"> </w:t>
      </w:r>
      <w:r w:rsidRPr="00357870">
        <w:t>пенсионный</w:t>
      </w:r>
      <w:r w:rsidR="00B65692" w:rsidRPr="00357870">
        <w:t xml:space="preserve"> </w:t>
      </w:r>
      <w:r w:rsidRPr="00357870">
        <w:t>возраст,</w:t>
      </w:r>
      <w:r w:rsidR="00B65692" w:rsidRPr="00357870">
        <w:t xml:space="preserve"> </w:t>
      </w:r>
      <w:r w:rsidRPr="00357870">
        <w:t>если</w:t>
      </w:r>
      <w:r w:rsidR="00B65692" w:rsidRPr="00357870">
        <w:t xml:space="preserve"> </w:t>
      </w:r>
      <w:r w:rsidRPr="00357870">
        <w:t>люди</w:t>
      </w:r>
      <w:r w:rsidR="00B65692" w:rsidRPr="00357870">
        <w:t xml:space="preserve"> </w:t>
      </w:r>
      <w:r w:rsidRPr="00357870">
        <w:t>регулярно</w:t>
      </w:r>
      <w:r w:rsidR="00B65692" w:rsidRPr="00357870">
        <w:t xml:space="preserve"> </w:t>
      </w:r>
      <w:r w:rsidRPr="00357870">
        <w:t>доживают</w:t>
      </w:r>
      <w:r w:rsidR="00B65692" w:rsidRPr="00357870">
        <w:t xml:space="preserve"> </w:t>
      </w:r>
      <w:r w:rsidRPr="00357870">
        <w:t>до</w:t>
      </w:r>
      <w:r w:rsidR="00B65692" w:rsidRPr="00357870">
        <w:t xml:space="preserve"> </w:t>
      </w:r>
      <w:r w:rsidRPr="00357870">
        <w:t>90</w:t>
      </w:r>
      <w:r w:rsidR="00B65692" w:rsidRPr="00357870">
        <w:t xml:space="preserve"> </w:t>
      </w:r>
      <w:r w:rsidRPr="00357870">
        <w:t>лет.</w:t>
      </w:r>
      <w:r w:rsidR="00B65692" w:rsidRPr="00357870">
        <w:t xml:space="preserve"> </w:t>
      </w:r>
      <w:r w:rsidRPr="00357870">
        <w:t>Он</w:t>
      </w:r>
      <w:r w:rsidR="00B65692" w:rsidRPr="00357870">
        <w:t xml:space="preserve"> </w:t>
      </w:r>
      <w:r w:rsidRPr="00357870">
        <w:t>призвал</w:t>
      </w:r>
      <w:r w:rsidR="00B65692" w:rsidRPr="00357870">
        <w:t xml:space="preserve"> </w:t>
      </w:r>
      <w:r w:rsidRPr="00357870">
        <w:t>начать</w:t>
      </w:r>
      <w:r w:rsidR="00B65692" w:rsidRPr="00357870">
        <w:t xml:space="preserve"> </w:t>
      </w:r>
      <w:r w:rsidRPr="00357870">
        <w:t>дискуссию</w:t>
      </w:r>
      <w:r w:rsidR="00B65692" w:rsidRPr="00357870">
        <w:t xml:space="preserve"> </w:t>
      </w:r>
      <w:r w:rsidRPr="00357870">
        <w:t>по</w:t>
      </w:r>
      <w:r w:rsidR="00B65692" w:rsidRPr="00357870">
        <w:t xml:space="preserve"> </w:t>
      </w:r>
      <w:r w:rsidRPr="00357870">
        <w:t>этой</w:t>
      </w:r>
      <w:r w:rsidR="00B65692" w:rsidRPr="00357870">
        <w:t xml:space="preserve"> </w:t>
      </w:r>
      <w:r w:rsidRPr="00357870">
        <w:t>теме,</w:t>
      </w:r>
      <w:r w:rsidR="00B65692" w:rsidRPr="00357870">
        <w:t xml:space="preserve"> </w:t>
      </w:r>
      <w:r w:rsidRPr="00357870">
        <w:t>поскольку</w:t>
      </w:r>
      <w:r w:rsidR="00B65692" w:rsidRPr="00357870">
        <w:t xml:space="preserve"> </w:t>
      </w:r>
      <w:r w:rsidRPr="00357870">
        <w:t>население</w:t>
      </w:r>
      <w:r w:rsidR="00B65692" w:rsidRPr="00357870">
        <w:t xml:space="preserve"> </w:t>
      </w:r>
      <w:r w:rsidRPr="00357870">
        <w:t>мира</w:t>
      </w:r>
      <w:r w:rsidR="00B65692" w:rsidRPr="00357870">
        <w:t xml:space="preserve"> </w:t>
      </w:r>
      <w:r w:rsidRPr="00357870">
        <w:t>стремительно</w:t>
      </w:r>
      <w:r w:rsidR="00B65692" w:rsidRPr="00357870">
        <w:t xml:space="preserve"> </w:t>
      </w:r>
      <w:r w:rsidR="00357870" w:rsidRPr="00357870">
        <w:t>«</w:t>
      </w:r>
      <w:r w:rsidRPr="00357870">
        <w:t>стареет</w:t>
      </w:r>
      <w:r w:rsidR="00357870" w:rsidRPr="00357870">
        <w:t>»</w:t>
      </w:r>
      <w:r w:rsidRPr="00357870">
        <w:t>,</w:t>
      </w:r>
      <w:r w:rsidR="00B65692" w:rsidRPr="00357870">
        <w:t xml:space="preserve"> </w:t>
      </w:r>
      <w:r w:rsidRPr="00357870">
        <w:t>но</w:t>
      </w:r>
      <w:r w:rsidR="00B65692" w:rsidRPr="00357870">
        <w:t xml:space="preserve"> </w:t>
      </w:r>
      <w:r w:rsidRPr="00357870">
        <w:t>пенсионные</w:t>
      </w:r>
      <w:r w:rsidR="00B65692" w:rsidRPr="00357870">
        <w:t xml:space="preserve"> </w:t>
      </w:r>
      <w:r w:rsidRPr="00357870">
        <w:t>выплаты</w:t>
      </w:r>
      <w:r w:rsidR="00B65692" w:rsidRPr="00357870">
        <w:t xml:space="preserve"> </w:t>
      </w:r>
      <w:r w:rsidRPr="00357870">
        <w:t>могут</w:t>
      </w:r>
      <w:r w:rsidR="00B65692" w:rsidRPr="00357870">
        <w:t xml:space="preserve"> </w:t>
      </w:r>
      <w:r w:rsidRPr="00357870">
        <w:t>уменьшиться.</w:t>
      </w:r>
      <w:r w:rsidR="00B65692" w:rsidRPr="00357870">
        <w:t xml:space="preserve"> </w:t>
      </w:r>
      <w:r w:rsidRPr="00357870">
        <w:t>В</w:t>
      </w:r>
      <w:r w:rsidR="00B65692" w:rsidRPr="00357870">
        <w:t xml:space="preserve"> </w:t>
      </w:r>
      <w:r w:rsidRPr="00357870">
        <w:t>пример</w:t>
      </w:r>
      <w:r w:rsidR="00B65692" w:rsidRPr="00357870">
        <w:t xml:space="preserve"> </w:t>
      </w:r>
      <w:r w:rsidRPr="00357870">
        <w:t>он</w:t>
      </w:r>
      <w:r w:rsidR="00B65692" w:rsidRPr="00357870">
        <w:t xml:space="preserve"> </w:t>
      </w:r>
      <w:r w:rsidRPr="00357870">
        <w:t>привел</w:t>
      </w:r>
      <w:r w:rsidR="00B65692" w:rsidRPr="00357870">
        <w:t xml:space="preserve"> </w:t>
      </w:r>
      <w:r w:rsidRPr="00357870">
        <w:t>Нидерланды,</w:t>
      </w:r>
      <w:r w:rsidR="00B65692" w:rsidRPr="00357870">
        <w:t xml:space="preserve"> </w:t>
      </w:r>
      <w:r w:rsidRPr="00357870">
        <w:t>где</w:t>
      </w:r>
      <w:r w:rsidR="00B65692" w:rsidRPr="00357870">
        <w:t xml:space="preserve"> </w:t>
      </w:r>
      <w:r w:rsidRPr="00357870">
        <w:t>одобрили</w:t>
      </w:r>
      <w:r w:rsidR="00B65692" w:rsidRPr="00357870">
        <w:t xml:space="preserve"> </w:t>
      </w:r>
      <w:r w:rsidRPr="00357870">
        <w:t>автоматическое</w:t>
      </w:r>
      <w:r w:rsidR="00B65692" w:rsidRPr="00357870">
        <w:t xml:space="preserve"> </w:t>
      </w:r>
      <w:r w:rsidRPr="00357870">
        <w:t>повышение</w:t>
      </w:r>
      <w:r w:rsidR="00B65692" w:rsidRPr="00357870">
        <w:t xml:space="preserve"> </w:t>
      </w:r>
      <w:r w:rsidRPr="00357870">
        <w:t>пенсионного</w:t>
      </w:r>
      <w:r w:rsidR="00B65692" w:rsidRPr="00357870">
        <w:t xml:space="preserve"> </w:t>
      </w:r>
      <w:r w:rsidRPr="00357870">
        <w:t>возраста</w:t>
      </w:r>
      <w:r w:rsidR="00B65692" w:rsidRPr="00357870">
        <w:t xml:space="preserve"> </w:t>
      </w:r>
      <w:r w:rsidRPr="00357870">
        <w:t>по</w:t>
      </w:r>
      <w:r w:rsidR="00B65692" w:rsidRPr="00357870">
        <w:t xml:space="preserve"> </w:t>
      </w:r>
      <w:r w:rsidRPr="00357870">
        <w:t>мере</w:t>
      </w:r>
      <w:r w:rsidR="00B65692" w:rsidRPr="00357870">
        <w:t xml:space="preserve"> </w:t>
      </w:r>
      <w:r w:rsidRPr="00357870">
        <w:t>изменения</w:t>
      </w:r>
      <w:r w:rsidR="00B65692" w:rsidRPr="00357870">
        <w:t xml:space="preserve"> </w:t>
      </w:r>
      <w:r w:rsidRPr="00357870">
        <w:t>продолжительности</w:t>
      </w:r>
      <w:r w:rsidR="00B65692" w:rsidRPr="00357870">
        <w:t xml:space="preserve"> </w:t>
      </w:r>
      <w:r w:rsidRPr="00357870">
        <w:t>жизни</w:t>
      </w:r>
      <w:r w:rsidR="00B65692" w:rsidRPr="00357870">
        <w:t xml:space="preserve"> </w:t>
      </w:r>
      <w:r w:rsidRPr="00357870">
        <w:t>в</w:t>
      </w:r>
      <w:r w:rsidR="00B65692" w:rsidRPr="00357870">
        <w:t xml:space="preserve"> </w:t>
      </w:r>
      <w:r w:rsidRPr="00357870">
        <w:t>стране.</w:t>
      </w:r>
    </w:p>
    <w:p w:rsidR="00593471" w:rsidRPr="00357870" w:rsidRDefault="00593471" w:rsidP="00593471">
      <w:r w:rsidRPr="00357870">
        <w:t>BlackRock</w:t>
      </w:r>
      <w:r w:rsidR="00B65692" w:rsidRPr="00357870">
        <w:t xml:space="preserve"> </w:t>
      </w:r>
      <w:r w:rsidRPr="00357870">
        <w:t>-</w:t>
      </w:r>
      <w:r w:rsidR="00B65692" w:rsidRPr="00357870">
        <w:t xml:space="preserve"> </w:t>
      </w:r>
      <w:r w:rsidRPr="00357870">
        <w:t>крупнейшая</w:t>
      </w:r>
      <w:r w:rsidR="00B65692" w:rsidRPr="00357870">
        <w:t xml:space="preserve"> </w:t>
      </w:r>
      <w:r w:rsidRPr="00357870">
        <w:t>в</w:t>
      </w:r>
      <w:r w:rsidR="00B65692" w:rsidRPr="00357870">
        <w:t xml:space="preserve"> </w:t>
      </w:r>
      <w:r w:rsidRPr="00357870">
        <w:t>мире</w:t>
      </w:r>
      <w:r w:rsidR="00B65692" w:rsidRPr="00357870">
        <w:t xml:space="preserve"> </w:t>
      </w:r>
      <w:r w:rsidRPr="00357870">
        <w:t>инвестиционная</w:t>
      </w:r>
      <w:r w:rsidR="00B65692" w:rsidRPr="00357870">
        <w:t xml:space="preserve"> </w:t>
      </w:r>
      <w:r w:rsidRPr="00357870">
        <w:t>компания</w:t>
      </w:r>
      <w:r w:rsidR="00B65692" w:rsidRPr="00357870">
        <w:t xml:space="preserve"> </w:t>
      </w:r>
      <w:r w:rsidRPr="00357870">
        <w:t>по</w:t>
      </w:r>
      <w:r w:rsidR="00B65692" w:rsidRPr="00357870">
        <w:t xml:space="preserve"> </w:t>
      </w:r>
      <w:r w:rsidRPr="00357870">
        <w:t>размеру</w:t>
      </w:r>
      <w:r w:rsidR="00B65692" w:rsidRPr="00357870">
        <w:t xml:space="preserve"> </w:t>
      </w:r>
      <w:r w:rsidRPr="00357870">
        <w:t>активов</w:t>
      </w:r>
      <w:r w:rsidR="00B65692" w:rsidRPr="00357870">
        <w:t xml:space="preserve"> </w:t>
      </w:r>
      <w:r w:rsidRPr="00357870">
        <w:t>под</w:t>
      </w:r>
      <w:r w:rsidR="00B65692" w:rsidRPr="00357870">
        <w:t xml:space="preserve"> </w:t>
      </w:r>
      <w:r w:rsidRPr="00357870">
        <w:t>управлением,</w:t>
      </w:r>
      <w:r w:rsidR="00B65692" w:rsidRPr="00357870">
        <w:t xml:space="preserve"> </w:t>
      </w:r>
      <w:r w:rsidRPr="00357870">
        <w:t>их</w:t>
      </w:r>
      <w:r w:rsidR="00B65692" w:rsidRPr="00357870">
        <w:t xml:space="preserve"> </w:t>
      </w:r>
      <w:r w:rsidRPr="00357870">
        <w:t>объем</w:t>
      </w:r>
      <w:r w:rsidR="00B65692" w:rsidRPr="00357870">
        <w:t xml:space="preserve"> </w:t>
      </w:r>
      <w:r w:rsidRPr="00357870">
        <w:t>примерно</w:t>
      </w:r>
      <w:r w:rsidR="00B65692" w:rsidRPr="00357870">
        <w:t xml:space="preserve"> </w:t>
      </w:r>
      <w:r w:rsidRPr="00357870">
        <w:t>равняется</w:t>
      </w:r>
      <w:r w:rsidR="00B65692" w:rsidRPr="00357870">
        <w:t xml:space="preserve"> </w:t>
      </w:r>
      <w:r w:rsidRPr="00357870">
        <w:t>$10</w:t>
      </w:r>
      <w:r w:rsidR="00B65692" w:rsidRPr="00357870">
        <w:t xml:space="preserve"> </w:t>
      </w:r>
      <w:r w:rsidRPr="00357870">
        <w:t>трлн.</w:t>
      </w:r>
      <w:r w:rsidR="00B65692" w:rsidRPr="00357870">
        <w:t xml:space="preserve"> </w:t>
      </w:r>
      <w:r w:rsidRPr="00357870">
        <w:t>Более</w:t>
      </w:r>
      <w:r w:rsidR="00B65692" w:rsidRPr="00357870">
        <w:t xml:space="preserve"> </w:t>
      </w:r>
      <w:r w:rsidRPr="00357870">
        <w:t>половины</w:t>
      </w:r>
      <w:r w:rsidR="00B65692" w:rsidRPr="00357870">
        <w:t xml:space="preserve"> </w:t>
      </w:r>
      <w:r w:rsidRPr="00357870">
        <w:t>этих</w:t>
      </w:r>
      <w:r w:rsidR="00B65692" w:rsidRPr="00357870">
        <w:t xml:space="preserve"> </w:t>
      </w:r>
      <w:r w:rsidRPr="00357870">
        <w:t>активов</w:t>
      </w:r>
      <w:r w:rsidR="00B65692" w:rsidRPr="00357870">
        <w:t xml:space="preserve"> </w:t>
      </w:r>
      <w:r w:rsidRPr="00357870">
        <w:t>относятся</w:t>
      </w:r>
      <w:r w:rsidR="00B65692" w:rsidRPr="00357870">
        <w:t xml:space="preserve"> </w:t>
      </w:r>
      <w:r w:rsidRPr="00357870">
        <w:t>к</w:t>
      </w:r>
      <w:r w:rsidR="00B65692" w:rsidRPr="00357870">
        <w:t xml:space="preserve"> </w:t>
      </w:r>
      <w:r w:rsidRPr="00357870">
        <w:t>пенсионной</w:t>
      </w:r>
      <w:r w:rsidR="00B65692" w:rsidRPr="00357870">
        <w:t xml:space="preserve"> </w:t>
      </w:r>
      <w:r w:rsidRPr="00357870">
        <w:t>сфере.</w:t>
      </w:r>
      <w:r w:rsidR="00B65692" w:rsidRPr="00357870">
        <w:t xml:space="preserve"> </w:t>
      </w:r>
      <w:r w:rsidRPr="00357870">
        <w:t>Эта</w:t>
      </w:r>
      <w:r w:rsidR="00B65692" w:rsidRPr="00357870">
        <w:t xml:space="preserve"> </w:t>
      </w:r>
      <w:r w:rsidRPr="00357870">
        <w:t>компания</w:t>
      </w:r>
      <w:r w:rsidR="00B65692" w:rsidRPr="00357870">
        <w:t xml:space="preserve"> </w:t>
      </w:r>
      <w:r w:rsidRPr="00357870">
        <w:t>руководит</w:t>
      </w:r>
      <w:r w:rsidR="00B65692" w:rsidRPr="00357870">
        <w:t xml:space="preserve"> </w:t>
      </w:r>
      <w:r w:rsidRPr="00357870">
        <w:t>курирует</w:t>
      </w:r>
      <w:r w:rsidR="00B65692" w:rsidRPr="00357870">
        <w:t xml:space="preserve"> </w:t>
      </w:r>
      <w:r w:rsidRPr="00357870">
        <w:t>крупнейшие</w:t>
      </w:r>
      <w:r w:rsidR="00B65692" w:rsidRPr="00357870">
        <w:t xml:space="preserve"> </w:t>
      </w:r>
      <w:r w:rsidRPr="00357870">
        <w:t>пенсионные</w:t>
      </w:r>
      <w:r w:rsidR="00B65692" w:rsidRPr="00357870">
        <w:t xml:space="preserve"> </w:t>
      </w:r>
      <w:r w:rsidRPr="00357870">
        <w:t>фонды</w:t>
      </w:r>
      <w:r w:rsidR="00B65692" w:rsidRPr="00357870">
        <w:t xml:space="preserve"> </w:t>
      </w:r>
      <w:r w:rsidRPr="00357870">
        <w:t>в</w:t>
      </w:r>
      <w:r w:rsidR="00B65692" w:rsidRPr="00357870">
        <w:t xml:space="preserve"> </w:t>
      </w:r>
      <w:r w:rsidRPr="00357870">
        <w:t>США.</w:t>
      </w:r>
    </w:p>
    <w:p w:rsidR="00593471" w:rsidRPr="00357870" w:rsidRDefault="00593471" w:rsidP="00593471">
      <w:r w:rsidRPr="00357870">
        <w:t>Под</w:t>
      </w:r>
      <w:r w:rsidR="00B65692" w:rsidRPr="00357870">
        <w:t xml:space="preserve"> </w:t>
      </w:r>
      <w:r w:rsidR="00357870" w:rsidRPr="00357870">
        <w:t>«</w:t>
      </w:r>
      <w:r w:rsidRPr="00357870">
        <w:t>старением</w:t>
      </w:r>
      <w:r w:rsidR="00357870" w:rsidRPr="00357870">
        <w:t>»</w:t>
      </w:r>
      <w:r w:rsidR="00B65692" w:rsidRPr="00357870">
        <w:t xml:space="preserve"> </w:t>
      </w:r>
      <w:r w:rsidRPr="00357870">
        <w:t>населения</w:t>
      </w:r>
      <w:r w:rsidR="00B65692" w:rsidRPr="00357870">
        <w:t xml:space="preserve"> </w:t>
      </w:r>
      <w:r w:rsidRPr="00357870">
        <w:t>мира</w:t>
      </w:r>
      <w:r w:rsidR="00B65692" w:rsidRPr="00357870">
        <w:t xml:space="preserve"> </w:t>
      </w:r>
      <w:r w:rsidRPr="00357870">
        <w:t>имеется</w:t>
      </w:r>
      <w:r w:rsidR="00B65692" w:rsidRPr="00357870">
        <w:t xml:space="preserve"> </w:t>
      </w:r>
      <w:r w:rsidRPr="00357870">
        <w:t>в</w:t>
      </w:r>
      <w:r w:rsidR="00B65692" w:rsidRPr="00357870">
        <w:t xml:space="preserve"> </w:t>
      </w:r>
      <w:r w:rsidRPr="00357870">
        <w:t>виду</w:t>
      </w:r>
      <w:r w:rsidR="00B65692" w:rsidRPr="00357870">
        <w:t xml:space="preserve"> </w:t>
      </w:r>
      <w:r w:rsidRPr="00357870">
        <w:t>увеличение</w:t>
      </w:r>
      <w:r w:rsidR="00B65692" w:rsidRPr="00357870">
        <w:t xml:space="preserve"> </w:t>
      </w:r>
      <w:r w:rsidRPr="00357870">
        <w:t>доли</w:t>
      </w:r>
      <w:r w:rsidR="00B65692" w:rsidRPr="00357870">
        <w:t xml:space="preserve"> </w:t>
      </w:r>
      <w:r w:rsidRPr="00357870">
        <w:t>пожилых</w:t>
      </w:r>
      <w:r w:rsidR="00B65692" w:rsidRPr="00357870">
        <w:t xml:space="preserve"> </w:t>
      </w:r>
      <w:r w:rsidRPr="00357870">
        <w:t>людей,</w:t>
      </w:r>
      <w:r w:rsidR="00B65692" w:rsidRPr="00357870">
        <w:t xml:space="preserve"> </w:t>
      </w:r>
      <w:r w:rsidRPr="00357870">
        <w:t>такая</w:t>
      </w:r>
      <w:r w:rsidR="00B65692" w:rsidRPr="00357870">
        <w:t xml:space="preserve"> </w:t>
      </w:r>
      <w:r w:rsidRPr="00357870">
        <w:t>тенденция</w:t>
      </w:r>
      <w:r w:rsidR="00B65692" w:rsidRPr="00357870">
        <w:t xml:space="preserve"> </w:t>
      </w:r>
      <w:r w:rsidRPr="00357870">
        <w:t>замечается</w:t>
      </w:r>
      <w:r w:rsidR="00B65692" w:rsidRPr="00357870">
        <w:t xml:space="preserve"> </w:t>
      </w:r>
      <w:r w:rsidRPr="00357870">
        <w:t>практически</w:t>
      </w:r>
      <w:r w:rsidR="00B65692" w:rsidRPr="00357870">
        <w:t xml:space="preserve"> </w:t>
      </w:r>
      <w:r w:rsidRPr="00357870">
        <w:t>во</w:t>
      </w:r>
      <w:r w:rsidR="00B65692" w:rsidRPr="00357870">
        <w:t xml:space="preserve"> </w:t>
      </w:r>
      <w:r w:rsidRPr="00357870">
        <w:t>всех</w:t>
      </w:r>
      <w:r w:rsidR="00B65692" w:rsidRPr="00357870">
        <w:t xml:space="preserve"> </w:t>
      </w:r>
      <w:r w:rsidRPr="00357870">
        <w:t>странах.</w:t>
      </w:r>
      <w:r w:rsidR="00B65692" w:rsidRPr="00357870">
        <w:t xml:space="preserve"> </w:t>
      </w:r>
      <w:r w:rsidRPr="00357870">
        <w:t>Как</w:t>
      </w:r>
      <w:r w:rsidR="00B65692" w:rsidRPr="00357870">
        <w:t xml:space="preserve"> </w:t>
      </w:r>
      <w:r w:rsidRPr="00357870">
        <w:t>указывали</w:t>
      </w:r>
      <w:r w:rsidR="00B65692" w:rsidRPr="00357870">
        <w:t xml:space="preserve"> </w:t>
      </w:r>
      <w:r w:rsidRPr="00357870">
        <w:t>в</w:t>
      </w:r>
      <w:r w:rsidR="00B65692" w:rsidRPr="00357870">
        <w:t xml:space="preserve"> </w:t>
      </w:r>
      <w:r w:rsidRPr="00357870">
        <w:t>ООН,</w:t>
      </w:r>
      <w:r w:rsidR="00B65692" w:rsidRPr="00357870">
        <w:t xml:space="preserve"> </w:t>
      </w:r>
      <w:r w:rsidRPr="00357870">
        <w:lastRenderedPageBreak/>
        <w:t>количество</w:t>
      </w:r>
      <w:r w:rsidR="00B65692" w:rsidRPr="00357870">
        <w:t xml:space="preserve"> </w:t>
      </w:r>
      <w:r w:rsidRPr="00357870">
        <w:t>людей</w:t>
      </w:r>
      <w:r w:rsidR="00B65692" w:rsidRPr="00357870">
        <w:t xml:space="preserve"> </w:t>
      </w:r>
      <w:r w:rsidRPr="00357870">
        <w:t>в</w:t>
      </w:r>
      <w:r w:rsidR="00B65692" w:rsidRPr="00357870">
        <w:t xml:space="preserve"> </w:t>
      </w:r>
      <w:r w:rsidRPr="00357870">
        <w:t>возрастной</w:t>
      </w:r>
      <w:r w:rsidR="00B65692" w:rsidRPr="00357870">
        <w:t xml:space="preserve"> </w:t>
      </w:r>
      <w:r w:rsidRPr="00357870">
        <w:t>группе</w:t>
      </w:r>
      <w:r w:rsidR="00B65692" w:rsidRPr="00357870">
        <w:t xml:space="preserve"> </w:t>
      </w:r>
      <w:r w:rsidRPr="00357870">
        <w:t>от</w:t>
      </w:r>
      <w:r w:rsidR="00B65692" w:rsidRPr="00357870">
        <w:t xml:space="preserve"> </w:t>
      </w:r>
      <w:r w:rsidRPr="00357870">
        <w:t>65</w:t>
      </w:r>
      <w:r w:rsidR="00B65692" w:rsidRPr="00357870">
        <w:t xml:space="preserve"> </w:t>
      </w:r>
      <w:r w:rsidRPr="00357870">
        <w:t>лет</w:t>
      </w:r>
      <w:r w:rsidR="00B65692" w:rsidRPr="00357870">
        <w:t xml:space="preserve"> </w:t>
      </w:r>
      <w:r w:rsidRPr="00357870">
        <w:t>и</w:t>
      </w:r>
      <w:r w:rsidR="00B65692" w:rsidRPr="00357870">
        <w:t xml:space="preserve"> </w:t>
      </w:r>
      <w:r w:rsidRPr="00357870">
        <w:t>старше</w:t>
      </w:r>
      <w:r w:rsidR="00B65692" w:rsidRPr="00357870">
        <w:t xml:space="preserve"> </w:t>
      </w:r>
      <w:r w:rsidRPr="00357870">
        <w:t>растет</w:t>
      </w:r>
      <w:r w:rsidR="00B65692" w:rsidRPr="00357870">
        <w:t xml:space="preserve"> </w:t>
      </w:r>
      <w:r w:rsidRPr="00357870">
        <w:t>большими</w:t>
      </w:r>
      <w:r w:rsidR="00B65692" w:rsidRPr="00357870">
        <w:t xml:space="preserve"> </w:t>
      </w:r>
      <w:r w:rsidRPr="00357870">
        <w:t>темпами</w:t>
      </w:r>
      <w:r w:rsidR="00B65692" w:rsidRPr="00357870">
        <w:t xml:space="preserve"> </w:t>
      </w:r>
      <w:r w:rsidRPr="00357870">
        <w:t>по</w:t>
      </w:r>
      <w:r w:rsidR="00B65692" w:rsidRPr="00357870">
        <w:t xml:space="preserve"> </w:t>
      </w:r>
      <w:r w:rsidRPr="00357870">
        <w:t>сравнению</w:t>
      </w:r>
      <w:r w:rsidR="00B65692" w:rsidRPr="00357870">
        <w:t xml:space="preserve"> </w:t>
      </w:r>
      <w:r w:rsidRPr="00357870">
        <w:t>с</w:t>
      </w:r>
      <w:r w:rsidR="00B65692" w:rsidRPr="00357870">
        <w:t xml:space="preserve"> </w:t>
      </w:r>
      <w:r w:rsidRPr="00357870">
        <w:t>другими</w:t>
      </w:r>
      <w:r w:rsidR="00B65692" w:rsidRPr="00357870">
        <w:t xml:space="preserve"> </w:t>
      </w:r>
      <w:r w:rsidRPr="00357870">
        <w:t>возрастными</w:t>
      </w:r>
      <w:r w:rsidR="00B65692" w:rsidRPr="00357870">
        <w:t xml:space="preserve"> </w:t>
      </w:r>
      <w:r w:rsidRPr="00357870">
        <w:t>группами.</w:t>
      </w:r>
    </w:p>
    <w:p w:rsidR="00593471" w:rsidRPr="00357870" w:rsidRDefault="00593471" w:rsidP="00593471">
      <w:r w:rsidRPr="00357870">
        <w:t>Эксперты</w:t>
      </w:r>
      <w:r w:rsidR="00B65692" w:rsidRPr="00357870">
        <w:t xml:space="preserve"> </w:t>
      </w:r>
      <w:r w:rsidRPr="00357870">
        <w:t>ожидают,</w:t>
      </w:r>
      <w:r w:rsidR="00B65692" w:rsidRPr="00357870">
        <w:t xml:space="preserve"> </w:t>
      </w:r>
      <w:r w:rsidRPr="00357870">
        <w:t>что</w:t>
      </w:r>
      <w:r w:rsidR="00B65692" w:rsidRPr="00357870">
        <w:t xml:space="preserve"> </w:t>
      </w:r>
      <w:r w:rsidRPr="00357870">
        <w:t>доля</w:t>
      </w:r>
      <w:r w:rsidR="00B65692" w:rsidRPr="00357870">
        <w:t xml:space="preserve"> </w:t>
      </w:r>
      <w:r w:rsidRPr="00357870">
        <w:t>жителей</w:t>
      </w:r>
      <w:r w:rsidR="00B65692" w:rsidRPr="00357870">
        <w:t xml:space="preserve"> </w:t>
      </w:r>
      <w:r w:rsidRPr="00357870">
        <w:t>планеты</w:t>
      </w:r>
      <w:r w:rsidR="00B65692" w:rsidRPr="00357870">
        <w:t xml:space="preserve"> </w:t>
      </w:r>
      <w:r w:rsidRPr="00357870">
        <w:t>в</w:t>
      </w:r>
      <w:r w:rsidR="00B65692" w:rsidRPr="00357870">
        <w:t xml:space="preserve"> </w:t>
      </w:r>
      <w:r w:rsidRPr="00357870">
        <w:t>возрасте</w:t>
      </w:r>
      <w:r w:rsidR="00B65692" w:rsidRPr="00357870">
        <w:t xml:space="preserve"> </w:t>
      </w:r>
      <w:r w:rsidRPr="00357870">
        <w:t>65</w:t>
      </w:r>
      <w:r w:rsidR="00B65692" w:rsidRPr="00357870">
        <w:t xml:space="preserve"> </w:t>
      </w:r>
      <w:r w:rsidRPr="00357870">
        <w:t>лет</w:t>
      </w:r>
      <w:r w:rsidR="00B65692" w:rsidRPr="00357870">
        <w:t xml:space="preserve"> </w:t>
      </w:r>
      <w:r w:rsidRPr="00357870">
        <w:t>и</w:t>
      </w:r>
      <w:r w:rsidR="00B65692" w:rsidRPr="00357870">
        <w:t xml:space="preserve"> </w:t>
      </w:r>
      <w:r w:rsidRPr="00357870">
        <w:t>старше</w:t>
      </w:r>
      <w:r w:rsidR="00B65692" w:rsidRPr="00357870">
        <w:t xml:space="preserve"> </w:t>
      </w:r>
      <w:r w:rsidRPr="00357870">
        <w:t>вырастет</w:t>
      </w:r>
      <w:r w:rsidR="00B65692" w:rsidRPr="00357870">
        <w:t xml:space="preserve"> </w:t>
      </w:r>
      <w:r w:rsidRPr="00357870">
        <w:t>с</w:t>
      </w:r>
      <w:r w:rsidR="00B65692" w:rsidRPr="00357870">
        <w:t xml:space="preserve"> </w:t>
      </w:r>
      <w:r w:rsidRPr="00357870">
        <w:t>10%</w:t>
      </w:r>
      <w:r w:rsidR="00B65692" w:rsidRPr="00357870">
        <w:t xml:space="preserve"> </w:t>
      </w:r>
      <w:r w:rsidRPr="00357870">
        <w:t>в</w:t>
      </w:r>
      <w:r w:rsidR="00B65692" w:rsidRPr="00357870">
        <w:t xml:space="preserve"> </w:t>
      </w:r>
      <w:r w:rsidRPr="00357870">
        <w:t>2022</w:t>
      </w:r>
      <w:r w:rsidR="00B65692" w:rsidRPr="00357870">
        <w:t xml:space="preserve"> </w:t>
      </w:r>
      <w:r w:rsidRPr="00357870">
        <w:t>году</w:t>
      </w:r>
      <w:r w:rsidR="00B65692" w:rsidRPr="00357870">
        <w:t xml:space="preserve"> </w:t>
      </w:r>
      <w:r w:rsidRPr="00357870">
        <w:t>до</w:t>
      </w:r>
      <w:r w:rsidR="00B65692" w:rsidRPr="00357870">
        <w:t xml:space="preserve"> </w:t>
      </w:r>
      <w:r w:rsidRPr="00357870">
        <w:t>16%</w:t>
      </w:r>
      <w:r w:rsidR="00B65692" w:rsidRPr="00357870">
        <w:t xml:space="preserve"> </w:t>
      </w:r>
      <w:r w:rsidRPr="00357870">
        <w:t>в</w:t>
      </w:r>
      <w:r w:rsidR="00B65692" w:rsidRPr="00357870">
        <w:t xml:space="preserve"> </w:t>
      </w:r>
      <w:r w:rsidRPr="00357870">
        <w:t>2050</w:t>
      </w:r>
      <w:r w:rsidR="00B65692" w:rsidRPr="00357870">
        <w:t xml:space="preserve"> </w:t>
      </w:r>
      <w:r w:rsidRPr="00357870">
        <w:t>году.</w:t>
      </w:r>
      <w:r w:rsidR="00B65692" w:rsidRPr="00357870">
        <w:t xml:space="preserve"> </w:t>
      </w:r>
      <w:r w:rsidRPr="00357870">
        <w:t>Согласно</w:t>
      </w:r>
      <w:r w:rsidR="00B65692" w:rsidRPr="00357870">
        <w:t xml:space="preserve"> </w:t>
      </w:r>
      <w:r w:rsidRPr="00357870">
        <w:t>другим</w:t>
      </w:r>
      <w:r w:rsidR="00B65692" w:rsidRPr="00357870">
        <w:t xml:space="preserve"> </w:t>
      </w:r>
      <w:r w:rsidRPr="00357870">
        <w:t>подсчетам,</w:t>
      </w:r>
      <w:r w:rsidR="00B65692" w:rsidRPr="00357870">
        <w:t xml:space="preserve"> </w:t>
      </w:r>
      <w:r w:rsidRPr="00357870">
        <w:t>доля</w:t>
      </w:r>
      <w:r w:rsidR="00B65692" w:rsidRPr="00357870">
        <w:t xml:space="preserve"> </w:t>
      </w:r>
      <w:r w:rsidRPr="00357870">
        <w:t>людей</w:t>
      </w:r>
      <w:r w:rsidR="00B65692" w:rsidRPr="00357870">
        <w:t xml:space="preserve"> </w:t>
      </w:r>
      <w:r w:rsidRPr="00357870">
        <w:t>в</w:t>
      </w:r>
      <w:r w:rsidR="00B65692" w:rsidRPr="00357870">
        <w:t xml:space="preserve"> </w:t>
      </w:r>
      <w:r w:rsidRPr="00357870">
        <w:t>этой</w:t>
      </w:r>
      <w:r w:rsidR="00B65692" w:rsidRPr="00357870">
        <w:t xml:space="preserve"> </w:t>
      </w:r>
      <w:r w:rsidRPr="00357870">
        <w:t>возрастной</w:t>
      </w:r>
      <w:r w:rsidR="00B65692" w:rsidRPr="00357870">
        <w:t xml:space="preserve"> </w:t>
      </w:r>
      <w:r w:rsidRPr="00357870">
        <w:t>группе</w:t>
      </w:r>
      <w:r w:rsidR="00B65692" w:rsidRPr="00357870">
        <w:t xml:space="preserve"> </w:t>
      </w:r>
      <w:r w:rsidRPr="00357870">
        <w:t>вырастет</w:t>
      </w:r>
      <w:r w:rsidR="00B65692" w:rsidRPr="00357870">
        <w:t xml:space="preserve"> </w:t>
      </w:r>
      <w:r w:rsidRPr="00357870">
        <w:t>с</w:t>
      </w:r>
      <w:r w:rsidR="00B65692" w:rsidRPr="00357870">
        <w:t xml:space="preserve"> </w:t>
      </w:r>
      <w:r w:rsidRPr="00357870">
        <w:t>761</w:t>
      </w:r>
      <w:r w:rsidR="00B65692" w:rsidRPr="00357870">
        <w:t xml:space="preserve"> </w:t>
      </w:r>
      <w:r w:rsidRPr="00357870">
        <w:t>млн</w:t>
      </w:r>
      <w:r w:rsidR="00B65692" w:rsidRPr="00357870">
        <w:t xml:space="preserve"> </w:t>
      </w:r>
      <w:r w:rsidRPr="00357870">
        <w:t>в</w:t>
      </w:r>
      <w:r w:rsidR="00B65692" w:rsidRPr="00357870">
        <w:t xml:space="preserve"> </w:t>
      </w:r>
      <w:r w:rsidRPr="00357870">
        <w:t>2021</w:t>
      </w:r>
      <w:r w:rsidR="00B65692" w:rsidRPr="00357870">
        <w:t xml:space="preserve"> </w:t>
      </w:r>
      <w:r w:rsidRPr="00357870">
        <w:t>году</w:t>
      </w:r>
      <w:r w:rsidR="00B65692" w:rsidRPr="00357870">
        <w:t xml:space="preserve"> </w:t>
      </w:r>
      <w:r w:rsidRPr="00357870">
        <w:t>до</w:t>
      </w:r>
      <w:r w:rsidR="00B65692" w:rsidRPr="00357870">
        <w:t xml:space="preserve"> </w:t>
      </w:r>
      <w:r w:rsidRPr="00357870">
        <w:t>1,6</w:t>
      </w:r>
      <w:r w:rsidR="00B65692" w:rsidRPr="00357870">
        <w:t xml:space="preserve"> </w:t>
      </w:r>
      <w:r w:rsidRPr="00357870">
        <w:t>млрд</w:t>
      </w:r>
      <w:r w:rsidR="00B65692" w:rsidRPr="00357870">
        <w:t xml:space="preserve"> </w:t>
      </w:r>
      <w:r w:rsidRPr="00357870">
        <w:t>в</w:t>
      </w:r>
      <w:r w:rsidR="00B65692" w:rsidRPr="00357870">
        <w:t xml:space="preserve"> </w:t>
      </w:r>
      <w:r w:rsidRPr="00357870">
        <w:t>2050-м.</w:t>
      </w:r>
      <w:r w:rsidR="00B65692" w:rsidRPr="00357870">
        <w:t xml:space="preserve"> </w:t>
      </w:r>
      <w:r w:rsidR="00357870" w:rsidRPr="00357870">
        <w:t>«</w:t>
      </w:r>
      <w:r w:rsidRPr="00357870">
        <w:t>Ребенок,</w:t>
      </w:r>
      <w:r w:rsidR="00B65692" w:rsidRPr="00357870">
        <w:t xml:space="preserve"> </w:t>
      </w:r>
      <w:r w:rsidRPr="00357870">
        <w:t>родившийся</w:t>
      </w:r>
      <w:r w:rsidR="00B65692" w:rsidRPr="00357870">
        <w:t xml:space="preserve"> </w:t>
      </w:r>
      <w:r w:rsidRPr="00357870">
        <w:t>в</w:t>
      </w:r>
      <w:r w:rsidR="00B65692" w:rsidRPr="00357870">
        <w:t xml:space="preserve"> </w:t>
      </w:r>
      <w:r w:rsidRPr="00357870">
        <w:t>2021</w:t>
      </w:r>
      <w:r w:rsidR="00B65692" w:rsidRPr="00357870">
        <w:t xml:space="preserve"> </w:t>
      </w:r>
      <w:r w:rsidRPr="00357870">
        <w:t>году,</w:t>
      </w:r>
      <w:r w:rsidR="00B65692" w:rsidRPr="00357870">
        <w:t xml:space="preserve"> </w:t>
      </w:r>
      <w:r w:rsidRPr="00357870">
        <w:t>вероятнее</w:t>
      </w:r>
      <w:r w:rsidR="00B65692" w:rsidRPr="00357870">
        <w:t xml:space="preserve"> </w:t>
      </w:r>
      <w:r w:rsidRPr="00357870">
        <w:t>всего,</w:t>
      </w:r>
      <w:r w:rsidR="00B65692" w:rsidRPr="00357870">
        <w:t xml:space="preserve"> </w:t>
      </w:r>
      <w:r w:rsidRPr="00357870">
        <w:t>проживет</w:t>
      </w:r>
      <w:r w:rsidR="00B65692" w:rsidRPr="00357870">
        <w:t xml:space="preserve"> </w:t>
      </w:r>
      <w:r w:rsidRPr="00357870">
        <w:t>в</w:t>
      </w:r>
      <w:r w:rsidR="00B65692" w:rsidRPr="00357870">
        <w:t xml:space="preserve"> </w:t>
      </w:r>
      <w:r w:rsidRPr="00357870">
        <w:t>среднем</w:t>
      </w:r>
      <w:r w:rsidR="00B65692" w:rsidRPr="00357870">
        <w:t xml:space="preserve"> </w:t>
      </w:r>
      <w:r w:rsidRPr="00357870">
        <w:t>почти</w:t>
      </w:r>
      <w:r w:rsidR="00B65692" w:rsidRPr="00357870">
        <w:t xml:space="preserve"> </w:t>
      </w:r>
      <w:r w:rsidRPr="00357870">
        <w:t>на</w:t>
      </w:r>
      <w:r w:rsidR="00B65692" w:rsidRPr="00357870">
        <w:t xml:space="preserve"> </w:t>
      </w:r>
      <w:r w:rsidRPr="00357870">
        <w:t>25</w:t>
      </w:r>
      <w:r w:rsidR="00B65692" w:rsidRPr="00357870">
        <w:t xml:space="preserve"> </w:t>
      </w:r>
      <w:r w:rsidRPr="00357870">
        <w:t>лет</w:t>
      </w:r>
      <w:r w:rsidR="00B65692" w:rsidRPr="00357870">
        <w:t xml:space="preserve"> </w:t>
      </w:r>
      <w:r w:rsidRPr="00357870">
        <w:t>больше,</w:t>
      </w:r>
      <w:r w:rsidR="00B65692" w:rsidRPr="00357870">
        <w:t xml:space="preserve"> </w:t>
      </w:r>
      <w:r w:rsidRPr="00357870">
        <w:t>чем</w:t>
      </w:r>
      <w:r w:rsidR="00B65692" w:rsidRPr="00357870">
        <w:t xml:space="preserve"> </w:t>
      </w:r>
      <w:r w:rsidRPr="00357870">
        <w:t>человек</w:t>
      </w:r>
      <w:r w:rsidR="00B65692" w:rsidRPr="00357870">
        <w:t xml:space="preserve"> </w:t>
      </w:r>
      <w:r w:rsidRPr="00357870">
        <w:t>1950</w:t>
      </w:r>
      <w:r w:rsidR="00B65692" w:rsidRPr="00357870">
        <w:t xml:space="preserve"> </w:t>
      </w:r>
      <w:r w:rsidRPr="00357870">
        <w:t>года</w:t>
      </w:r>
      <w:r w:rsidR="00B65692" w:rsidRPr="00357870">
        <w:t xml:space="preserve"> </w:t>
      </w:r>
      <w:r w:rsidRPr="00357870">
        <w:t>рождения.</w:t>
      </w:r>
      <w:r w:rsidR="00B65692" w:rsidRPr="00357870">
        <w:t xml:space="preserve"> </w:t>
      </w:r>
      <w:r w:rsidRPr="00357870">
        <w:t>При</w:t>
      </w:r>
      <w:r w:rsidR="00B65692" w:rsidRPr="00357870">
        <w:t xml:space="preserve"> </w:t>
      </w:r>
      <w:r w:rsidRPr="00357870">
        <w:t>этом</w:t>
      </w:r>
      <w:r w:rsidR="00B65692" w:rsidRPr="00357870">
        <w:t xml:space="preserve"> </w:t>
      </w:r>
      <w:r w:rsidRPr="00357870">
        <w:t>женщины</w:t>
      </w:r>
      <w:r w:rsidR="00B65692" w:rsidRPr="00357870">
        <w:t xml:space="preserve"> </w:t>
      </w:r>
      <w:r w:rsidRPr="00357870">
        <w:t>по</w:t>
      </w:r>
      <w:r w:rsidR="00B65692" w:rsidRPr="00357870">
        <w:t xml:space="preserve"> </w:t>
      </w:r>
      <w:r w:rsidRPr="00357870">
        <w:t>продолжительности</w:t>
      </w:r>
      <w:r w:rsidR="00B65692" w:rsidRPr="00357870">
        <w:t xml:space="preserve"> </w:t>
      </w:r>
      <w:r w:rsidRPr="00357870">
        <w:t>жизни</w:t>
      </w:r>
      <w:r w:rsidR="00B65692" w:rsidRPr="00357870">
        <w:t xml:space="preserve"> </w:t>
      </w:r>
      <w:r w:rsidRPr="00357870">
        <w:t>опередят</w:t>
      </w:r>
      <w:r w:rsidR="00B65692" w:rsidRPr="00357870">
        <w:t xml:space="preserve"> </w:t>
      </w:r>
      <w:r w:rsidRPr="00357870">
        <w:t>мужчин</w:t>
      </w:r>
      <w:r w:rsidR="00B65692" w:rsidRPr="00357870">
        <w:t xml:space="preserve"> </w:t>
      </w:r>
      <w:r w:rsidRPr="00357870">
        <w:t>в</w:t>
      </w:r>
      <w:r w:rsidR="00B65692" w:rsidRPr="00357870">
        <w:t xml:space="preserve"> </w:t>
      </w:r>
      <w:r w:rsidRPr="00357870">
        <w:t>среднем</w:t>
      </w:r>
      <w:r w:rsidR="00B65692" w:rsidRPr="00357870">
        <w:t xml:space="preserve"> </w:t>
      </w:r>
      <w:r w:rsidRPr="00357870">
        <w:t>на</w:t>
      </w:r>
      <w:r w:rsidR="00B65692" w:rsidRPr="00357870">
        <w:t xml:space="preserve"> </w:t>
      </w:r>
      <w:r w:rsidRPr="00357870">
        <w:t>пять</w:t>
      </w:r>
      <w:r w:rsidR="00B65692" w:rsidRPr="00357870">
        <w:t xml:space="preserve"> </w:t>
      </w:r>
      <w:r w:rsidRPr="00357870">
        <w:t>лет</w:t>
      </w:r>
      <w:r w:rsidR="00357870" w:rsidRPr="00357870">
        <w:t>»</w:t>
      </w:r>
      <w:r w:rsidRPr="00357870">
        <w:t>,</w:t>
      </w:r>
      <w:r w:rsidR="00B65692" w:rsidRPr="00357870">
        <w:t xml:space="preserve"> </w:t>
      </w:r>
      <w:r w:rsidRPr="00357870">
        <w:t>-</w:t>
      </w:r>
      <w:r w:rsidR="00B65692" w:rsidRPr="00357870">
        <w:t xml:space="preserve"> </w:t>
      </w:r>
      <w:r w:rsidRPr="00357870">
        <w:t>ожидают</w:t>
      </w:r>
      <w:r w:rsidR="00B65692" w:rsidRPr="00357870">
        <w:t xml:space="preserve"> </w:t>
      </w:r>
      <w:r w:rsidRPr="00357870">
        <w:t>в</w:t>
      </w:r>
      <w:r w:rsidR="00B65692" w:rsidRPr="00357870">
        <w:t xml:space="preserve"> </w:t>
      </w:r>
      <w:r w:rsidRPr="00357870">
        <w:t>ООН.</w:t>
      </w:r>
    </w:p>
    <w:p w:rsidR="00593471" w:rsidRPr="00357870" w:rsidRDefault="00593471" w:rsidP="00593471">
      <w:r w:rsidRPr="00357870">
        <w:t>Среди</w:t>
      </w:r>
      <w:r w:rsidR="00B65692" w:rsidRPr="00357870">
        <w:t xml:space="preserve"> </w:t>
      </w:r>
      <w:r w:rsidRPr="00357870">
        <w:t>россиян</w:t>
      </w:r>
      <w:r w:rsidR="00B65692" w:rsidRPr="00357870">
        <w:t xml:space="preserve"> </w:t>
      </w:r>
      <w:r w:rsidRPr="00357870">
        <w:t>возраст</w:t>
      </w:r>
      <w:r w:rsidR="00B65692" w:rsidRPr="00357870">
        <w:t xml:space="preserve"> </w:t>
      </w:r>
      <w:r w:rsidRPr="00357870">
        <w:t>наступления</w:t>
      </w:r>
      <w:r w:rsidR="00B65692" w:rsidRPr="00357870">
        <w:t xml:space="preserve"> </w:t>
      </w:r>
      <w:r w:rsidRPr="00357870">
        <w:t>старости</w:t>
      </w:r>
      <w:r w:rsidR="00B65692" w:rsidRPr="00357870">
        <w:t xml:space="preserve"> </w:t>
      </w:r>
      <w:r w:rsidRPr="00357870">
        <w:t>в</w:t>
      </w:r>
      <w:r w:rsidR="00B65692" w:rsidRPr="00357870">
        <w:t xml:space="preserve"> </w:t>
      </w:r>
      <w:r w:rsidRPr="00357870">
        <w:t>субъективном</w:t>
      </w:r>
      <w:r w:rsidR="00B65692" w:rsidRPr="00357870">
        <w:t xml:space="preserve"> </w:t>
      </w:r>
      <w:r w:rsidRPr="00357870">
        <w:t>восприятии</w:t>
      </w:r>
      <w:r w:rsidR="00B65692" w:rsidRPr="00357870">
        <w:t xml:space="preserve"> </w:t>
      </w:r>
      <w:r w:rsidRPr="00357870">
        <w:t>в</w:t>
      </w:r>
      <w:r w:rsidR="00B65692" w:rsidRPr="00357870">
        <w:t xml:space="preserve"> </w:t>
      </w:r>
      <w:r w:rsidRPr="00357870">
        <w:t>среднем</w:t>
      </w:r>
      <w:r w:rsidR="00B65692" w:rsidRPr="00357870">
        <w:t xml:space="preserve"> </w:t>
      </w:r>
      <w:r w:rsidRPr="00357870">
        <w:t>составляет</w:t>
      </w:r>
      <w:r w:rsidR="00B65692" w:rsidRPr="00357870">
        <w:t xml:space="preserve"> </w:t>
      </w:r>
      <w:r w:rsidRPr="00357870">
        <w:t>70,7</w:t>
      </w:r>
      <w:r w:rsidR="00B65692" w:rsidRPr="00357870">
        <w:t xml:space="preserve"> </w:t>
      </w:r>
      <w:r w:rsidRPr="00357870">
        <w:t>года,</w:t>
      </w:r>
      <w:r w:rsidR="00B65692" w:rsidRPr="00357870">
        <w:t xml:space="preserve"> </w:t>
      </w:r>
      <w:r w:rsidRPr="00357870">
        <w:t>выяснили</w:t>
      </w:r>
      <w:r w:rsidR="00B65692" w:rsidRPr="00357870">
        <w:t xml:space="preserve"> </w:t>
      </w:r>
      <w:r w:rsidRPr="00357870">
        <w:t>исследователи</w:t>
      </w:r>
      <w:r w:rsidR="00B65692" w:rsidRPr="00357870">
        <w:t xml:space="preserve"> </w:t>
      </w:r>
      <w:r w:rsidRPr="00357870">
        <w:t>из</w:t>
      </w:r>
      <w:r w:rsidR="00B65692" w:rsidRPr="00357870">
        <w:t xml:space="preserve"> </w:t>
      </w:r>
      <w:r w:rsidRPr="00357870">
        <w:t>МГУ</w:t>
      </w:r>
      <w:r w:rsidR="00B65692" w:rsidRPr="00357870">
        <w:t xml:space="preserve"> </w:t>
      </w:r>
      <w:r w:rsidRPr="00357870">
        <w:t>имени</w:t>
      </w:r>
      <w:r w:rsidR="00B65692" w:rsidRPr="00357870">
        <w:t xml:space="preserve"> </w:t>
      </w:r>
      <w:r w:rsidRPr="00357870">
        <w:t>М.В.</w:t>
      </w:r>
      <w:r w:rsidR="00B65692" w:rsidRPr="00357870">
        <w:t xml:space="preserve"> </w:t>
      </w:r>
      <w:r w:rsidRPr="00357870">
        <w:t>Ломоносова</w:t>
      </w:r>
      <w:r w:rsidR="00B65692" w:rsidRPr="00357870">
        <w:t xml:space="preserve"> </w:t>
      </w:r>
      <w:r w:rsidRPr="00357870">
        <w:t>и</w:t>
      </w:r>
      <w:r w:rsidR="00B65692" w:rsidRPr="00357870">
        <w:t xml:space="preserve"> </w:t>
      </w:r>
      <w:r w:rsidRPr="00357870">
        <w:t>Федерального</w:t>
      </w:r>
      <w:r w:rsidR="00B65692" w:rsidRPr="00357870">
        <w:t xml:space="preserve"> </w:t>
      </w:r>
      <w:r w:rsidRPr="00357870">
        <w:t>научно-исследовательского</w:t>
      </w:r>
      <w:r w:rsidR="00B65692" w:rsidRPr="00357870">
        <w:t xml:space="preserve"> </w:t>
      </w:r>
      <w:r w:rsidRPr="00357870">
        <w:t>социологического</w:t>
      </w:r>
      <w:r w:rsidR="00B65692" w:rsidRPr="00357870">
        <w:t xml:space="preserve"> </w:t>
      </w:r>
      <w:r w:rsidRPr="00357870">
        <w:t>центра</w:t>
      </w:r>
      <w:r w:rsidR="00B65692" w:rsidRPr="00357870">
        <w:t xml:space="preserve"> </w:t>
      </w:r>
      <w:r w:rsidRPr="00357870">
        <w:t>РАН.</w:t>
      </w:r>
      <w:r w:rsidR="00B65692" w:rsidRPr="00357870">
        <w:t xml:space="preserve"> </w:t>
      </w:r>
      <w:r w:rsidRPr="00357870">
        <w:t>По</w:t>
      </w:r>
      <w:r w:rsidR="00B65692" w:rsidRPr="00357870">
        <w:t xml:space="preserve"> </w:t>
      </w:r>
      <w:r w:rsidRPr="00357870">
        <w:t>данным</w:t>
      </w:r>
      <w:r w:rsidR="00B65692" w:rsidRPr="00357870">
        <w:t xml:space="preserve"> </w:t>
      </w:r>
      <w:r w:rsidRPr="00357870">
        <w:t>Росстата,</w:t>
      </w:r>
      <w:r w:rsidR="00B65692" w:rsidRPr="00357870">
        <w:t xml:space="preserve"> </w:t>
      </w:r>
      <w:r w:rsidRPr="00357870">
        <w:t>на</w:t>
      </w:r>
      <w:r w:rsidR="00B65692" w:rsidRPr="00357870">
        <w:t xml:space="preserve"> </w:t>
      </w:r>
      <w:r w:rsidRPr="00357870">
        <w:t>начало</w:t>
      </w:r>
      <w:r w:rsidR="00B65692" w:rsidRPr="00357870">
        <w:t xml:space="preserve"> </w:t>
      </w:r>
      <w:r w:rsidRPr="00357870">
        <w:t>2023</w:t>
      </w:r>
      <w:r w:rsidR="00B65692" w:rsidRPr="00357870">
        <w:t xml:space="preserve"> </w:t>
      </w:r>
      <w:r w:rsidRPr="00357870">
        <w:t>года</w:t>
      </w:r>
      <w:r w:rsidR="00B65692" w:rsidRPr="00357870">
        <w:t xml:space="preserve"> </w:t>
      </w:r>
      <w:r w:rsidRPr="00357870">
        <w:t>население</w:t>
      </w:r>
      <w:r w:rsidR="00B65692" w:rsidRPr="00357870">
        <w:t xml:space="preserve"> </w:t>
      </w:r>
      <w:r w:rsidRPr="00357870">
        <w:t>от</w:t>
      </w:r>
      <w:r w:rsidR="00B65692" w:rsidRPr="00357870">
        <w:t xml:space="preserve"> </w:t>
      </w:r>
      <w:r w:rsidRPr="00357870">
        <w:t>65</w:t>
      </w:r>
      <w:r w:rsidR="00B65692" w:rsidRPr="00357870">
        <w:t xml:space="preserve"> </w:t>
      </w:r>
      <w:r w:rsidRPr="00357870">
        <w:t>лет</w:t>
      </w:r>
      <w:r w:rsidR="00B65692" w:rsidRPr="00357870">
        <w:t xml:space="preserve"> </w:t>
      </w:r>
      <w:r w:rsidRPr="00357870">
        <w:t>и</w:t>
      </w:r>
      <w:r w:rsidR="00B65692" w:rsidRPr="00357870">
        <w:t xml:space="preserve"> </w:t>
      </w:r>
      <w:r w:rsidRPr="00357870">
        <w:t>старше</w:t>
      </w:r>
      <w:r w:rsidR="00B65692" w:rsidRPr="00357870">
        <w:t xml:space="preserve"> </w:t>
      </w:r>
      <w:r w:rsidRPr="00357870">
        <w:t>составляло</w:t>
      </w:r>
      <w:r w:rsidR="00B65692" w:rsidRPr="00357870">
        <w:t xml:space="preserve"> </w:t>
      </w:r>
      <w:r w:rsidRPr="00357870">
        <w:t>16,5%</w:t>
      </w:r>
      <w:r w:rsidR="00B65692" w:rsidRPr="00357870">
        <w:t xml:space="preserve"> </w:t>
      </w:r>
      <w:r w:rsidRPr="00357870">
        <w:t>от</w:t>
      </w:r>
      <w:r w:rsidR="00B65692" w:rsidRPr="00357870">
        <w:t xml:space="preserve"> </w:t>
      </w:r>
      <w:r w:rsidRPr="00357870">
        <w:t>численности</w:t>
      </w:r>
      <w:r w:rsidR="00B65692" w:rsidRPr="00357870">
        <w:t xml:space="preserve"> </w:t>
      </w:r>
      <w:r w:rsidRPr="00357870">
        <w:t>всех</w:t>
      </w:r>
      <w:r w:rsidR="00B65692" w:rsidRPr="00357870">
        <w:t xml:space="preserve"> </w:t>
      </w:r>
      <w:r w:rsidRPr="00357870">
        <w:t>граждан</w:t>
      </w:r>
      <w:r w:rsidR="00B65692" w:rsidRPr="00357870">
        <w:t xml:space="preserve"> </w:t>
      </w:r>
      <w:r w:rsidRPr="00357870">
        <w:t>России.</w:t>
      </w:r>
      <w:r w:rsidR="00B65692" w:rsidRPr="00357870">
        <w:t xml:space="preserve"> </w:t>
      </w:r>
      <w:r w:rsidRPr="00357870">
        <w:t>За</w:t>
      </w:r>
      <w:r w:rsidR="00B65692" w:rsidRPr="00357870">
        <w:t xml:space="preserve"> </w:t>
      </w:r>
      <w:r w:rsidRPr="00357870">
        <w:t>десять</w:t>
      </w:r>
      <w:r w:rsidR="00B65692" w:rsidRPr="00357870">
        <w:t xml:space="preserve"> </w:t>
      </w:r>
      <w:r w:rsidRPr="00357870">
        <w:t>лет</w:t>
      </w:r>
      <w:r w:rsidR="00B65692" w:rsidRPr="00357870">
        <w:t xml:space="preserve"> </w:t>
      </w:r>
      <w:r w:rsidRPr="00357870">
        <w:t>их</w:t>
      </w:r>
      <w:r w:rsidR="00B65692" w:rsidRPr="00357870">
        <w:t xml:space="preserve"> </w:t>
      </w:r>
      <w:r w:rsidRPr="00357870">
        <w:t>доля</w:t>
      </w:r>
      <w:r w:rsidR="00B65692" w:rsidRPr="00357870">
        <w:t xml:space="preserve"> </w:t>
      </w:r>
      <w:r w:rsidRPr="00357870">
        <w:t>увеличилась</w:t>
      </w:r>
      <w:r w:rsidR="00B65692" w:rsidRPr="00357870">
        <w:t xml:space="preserve"> </w:t>
      </w:r>
      <w:r w:rsidRPr="00357870">
        <w:t>на</w:t>
      </w:r>
      <w:r w:rsidR="00B65692" w:rsidRPr="00357870">
        <w:t xml:space="preserve"> </w:t>
      </w:r>
      <w:r w:rsidRPr="00357870">
        <w:t>3,6</w:t>
      </w:r>
      <w:r w:rsidR="00B65692" w:rsidRPr="00357870">
        <w:t xml:space="preserve"> </w:t>
      </w:r>
      <w:r w:rsidRPr="00357870">
        <w:t>п.п.</w:t>
      </w:r>
      <w:r w:rsidR="00B65692" w:rsidRPr="00357870">
        <w:t xml:space="preserve"> </w:t>
      </w:r>
      <w:r w:rsidRPr="00357870">
        <w:t>(в</w:t>
      </w:r>
      <w:r w:rsidR="00B65692" w:rsidRPr="00357870">
        <w:t xml:space="preserve"> </w:t>
      </w:r>
      <w:r w:rsidRPr="00357870">
        <w:t>2013</w:t>
      </w:r>
      <w:r w:rsidR="00B65692" w:rsidRPr="00357870">
        <w:t xml:space="preserve"> </w:t>
      </w:r>
      <w:r w:rsidRPr="00357870">
        <w:t>году</w:t>
      </w:r>
      <w:r w:rsidR="00B65692" w:rsidRPr="00357870">
        <w:t xml:space="preserve"> </w:t>
      </w:r>
      <w:r w:rsidRPr="00357870">
        <w:t>она</w:t>
      </w:r>
      <w:r w:rsidR="00B65692" w:rsidRPr="00357870">
        <w:t xml:space="preserve"> </w:t>
      </w:r>
      <w:r w:rsidRPr="00357870">
        <w:t>составляла</w:t>
      </w:r>
      <w:r w:rsidR="00B65692" w:rsidRPr="00357870">
        <w:t xml:space="preserve"> </w:t>
      </w:r>
      <w:r w:rsidRPr="00357870">
        <w:t>12,9%).</w:t>
      </w:r>
      <w:r w:rsidR="00B65692" w:rsidRPr="00357870">
        <w:t xml:space="preserve"> </w:t>
      </w:r>
      <w:r w:rsidRPr="00357870">
        <w:t>Возрастная</w:t>
      </w:r>
      <w:r w:rsidR="00B65692" w:rsidRPr="00357870">
        <w:t xml:space="preserve"> </w:t>
      </w:r>
      <w:r w:rsidRPr="00357870">
        <w:t>когорта</w:t>
      </w:r>
      <w:r w:rsidR="00B65692" w:rsidRPr="00357870">
        <w:t xml:space="preserve"> </w:t>
      </w:r>
      <w:r w:rsidRPr="00357870">
        <w:t>старше</w:t>
      </w:r>
      <w:r w:rsidR="00B65692" w:rsidRPr="00357870">
        <w:t xml:space="preserve"> </w:t>
      </w:r>
      <w:r w:rsidRPr="00357870">
        <w:t>70</w:t>
      </w:r>
      <w:r w:rsidR="00B65692" w:rsidRPr="00357870">
        <w:t xml:space="preserve"> </w:t>
      </w:r>
      <w:r w:rsidRPr="00357870">
        <w:t>лет</w:t>
      </w:r>
      <w:r w:rsidR="00B65692" w:rsidRPr="00357870">
        <w:t xml:space="preserve"> </w:t>
      </w:r>
      <w:r w:rsidRPr="00357870">
        <w:t>составляет</w:t>
      </w:r>
      <w:r w:rsidR="00B65692" w:rsidRPr="00357870">
        <w:t xml:space="preserve"> </w:t>
      </w:r>
      <w:r w:rsidRPr="00357870">
        <w:t>10,3%</w:t>
      </w:r>
      <w:r w:rsidR="00B65692" w:rsidRPr="00357870">
        <w:t xml:space="preserve"> </w:t>
      </w:r>
      <w:r w:rsidRPr="00357870">
        <w:t>населения.</w:t>
      </w:r>
    </w:p>
    <w:p w:rsidR="00593471" w:rsidRPr="00357870" w:rsidRDefault="00593471" w:rsidP="00593471">
      <w:r w:rsidRPr="00357870">
        <w:t>С</w:t>
      </w:r>
      <w:r w:rsidR="00B65692" w:rsidRPr="00357870">
        <w:t xml:space="preserve"> </w:t>
      </w:r>
      <w:r w:rsidRPr="00357870">
        <w:t>2019</w:t>
      </w:r>
      <w:r w:rsidR="00B65692" w:rsidRPr="00357870">
        <w:t xml:space="preserve"> </w:t>
      </w:r>
      <w:r w:rsidRPr="00357870">
        <w:t>года</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началась</w:t>
      </w:r>
      <w:r w:rsidR="00B65692" w:rsidRPr="00357870">
        <w:t xml:space="preserve"> </w:t>
      </w:r>
      <w:r w:rsidRPr="00357870">
        <w:t>пенсионная</w:t>
      </w:r>
      <w:r w:rsidR="00B65692" w:rsidRPr="00357870">
        <w:t xml:space="preserve"> </w:t>
      </w:r>
      <w:r w:rsidRPr="00357870">
        <w:t>реформа,</w:t>
      </w:r>
      <w:r w:rsidR="00B65692" w:rsidRPr="00357870">
        <w:t xml:space="preserve"> </w:t>
      </w:r>
      <w:r w:rsidRPr="00357870">
        <w:t>предусматривающая</w:t>
      </w:r>
      <w:r w:rsidR="00B65692" w:rsidRPr="00357870">
        <w:t xml:space="preserve"> </w:t>
      </w:r>
      <w:r w:rsidRPr="00357870">
        <w:t>поэтапное</w:t>
      </w:r>
      <w:r w:rsidR="00B65692" w:rsidRPr="00357870">
        <w:t xml:space="preserve"> </w:t>
      </w:r>
      <w:r w:rsidRPr="00357870">
        <w:t>увеличение</w:t>
      </w:r>
      <w:r w:rsidR="00B65692" w:rsidRPr="00357870">
        <w:t xml:space="preserve"> </w:t>
      </w:r>
      <w:r w:rsidRPr="00357870">
        <w:t>возраста</w:t>
      </w:r>
      <w:r w:rsidR="00B65692" w:rsidRPr="00357870">
        <w:t xml:space="preserve"> </w:t>
      </w:r>
      <w:r w:rsidRPr="00357870">
        <w:t>выхода</w:t>
      </w:r>
      <w:r w:rsidR="00B65692" w:rsidRPr="00357870">
        <w:t xml:space="preserve"> </w:t>
      </w:r>
      <w:r w:rsidRPr="00357870">
        <w:t>на</w:t>
      </w:r>
      <w:r w:rsidR="00B65692" w:rsidRPr="00357870">
        <w:t xml:space="preserve"> </w:t>
      </w:r>
      <w:r w:rsidRPr="00357870">
        <w:t>пенсию.</w:t>
      </w:r>
      <w:r w:rsidR="00B65692" w:rsidRPr="00357870">
        <w:t xml:space="preserve"> </w:t>
      </w:r>
      <w:r w:rsidRPr="00357870">
        <w:t>К</w:t>
      </w:r>
      <w:r w:rsidR="00B65692" w:rsidRPr="00357870">
        <w:t xml:space="preserve"> </w:t>
      </w:r>
      <w:r w:rsidRPr="00357870">
        <w:t>2028</w:t>
      </w:r>
      <w:r w:rsidR="00B65692" w:rsidRPr="00357870">
        <w:t xml:space="preserve"> </w:t>
      </w:r>
      <w:r w:rsidRPr="00357870">
        <w:t>году</w:t>
      </w:r>
      <w:r w:rsidR="00B65692" w:rsidRPr="00357870">
        <w:t xml:space="preserve"> </w:t>
      </w:r>
      <w:r w:rsidRPr="00357870">
        <w:t>он</w:t>
      </w:r>
      <w:r w:rsidR="00B65692" w:rsidRPr="00357870">
        <w:t xml:space="preserve"> </w:t>
      </w:r>
      <w:r w:rsidRPr="00357870">
        <w:t>должен</w:t>
      </w:r>
      <w:r w:rsidR="00B65692" w:rsidRPr="00357870">
        <w:t xml:space="preserve"> </w:t>
      </w:r>
      <w:r w:rsidRPr="00357870">
        <w:t>достигнуть</w:t>
      </w:r>
      <w:r w:rsidR="00B65692" w:rsidRPr="00357870">
        <w:t xml:space="preserve"> </w:t>
      </w:r>
      <w:r w:rsidRPr="00357870">
        <w:t>65</w:t>
      </w:r>
      <w:r w:rsidR="00B65692" w:rsidRPr="00357870">
        <w:t xml:space="preserve"> </w:t>
      </w:r>
      <w:r w:rsidRPr="00357870">
        <w:t>лет</w:t>
      </w:r>
      <w:r w:rsidR="00B65692" w:rsidRPr="00357870">
        <w:t xml:space="preserve"> </w:t>
      </w:r>
      <w:r w:rsidRPr="00357870">
        <w:t>для</w:t>
      </w:r>
      <w:r w:rsidR="00B65692" w:rsidRPr="00357870">
        <w:t xml:space="preserve"> </w:t>
      </w:r>
      <w:r w:rsidRPr="00357870">
        <w:t>мужчин</w:t>
      </w:r>
      <w:r w:rsidR="00B65692" w:rsidRPr="00357870">
        <w:t xml:space="preserve"> </w:t>
      </w:r>
      <w:r w:rsidRPr="00357870">
        <w:t>и</w:t>
      </w:r>
      <w:r w:rsidR="00B65692" w:rsidRPr="00357870">
        <w:t xml:space="preserve"> </w:t>
      </w:r>
      <w:r w:rsidRPr="00357870">
        <w:t>60</w:t>
      </w:r>
      <w:r w:rsidR="00B65692" w:rsidRPr="00357870">
        <w:t xml:space="preserve"> </w:t>
      </w:r>
      <w:r w:rsidRPr="00357870">
        <w:t>лет</w:t>
      </w:r>
      <w:r w:rsidR="00B65692" w:rsidRPr="00357870">
        <w:t xml:space="preserve"> </w:t>
      </w:r>
      <w:r w:rsidRPr="00357870">
        <w:t>для</w:t>
      </w:r>
      <w:r w:rsidR="00B65692" w:rsidRPr="00357870">
        <w:t xml:space="preserve"> </w:t>
      </w:r>
      <w:r w:rsidRPr="00357870">
        <w:t>женщин.</w:t>
      </w:r>
    </w:p>
    <w:p w:rsidR="00593471" w:rsidRPr="00357870" w:rsidRDefault="00593471" w:rsidP="00593471">
      <w:hyperlink r:id="rId31" w:history="1">
        <w:r w:rsidRPr="00357870">
          <w:rPr>
            <w:rStyle w:val="a3"/>
          </w:rPr>
          <w:t>https://www.rbc.ru/society/27/03/2024/66035eae9a794734d306f632</w:t>
        </w:r>
      </w:hyperlink>
    </w:p>
    <w:p w:rsidR="00174F57" w:rsidRPr="00357870" w:rsidRDefault="00174F57" w:rsidP="00174F57">
      <w:pPr>
        <w:pStyle w:val="2"/>
      </w:pPr>
      <w:bookmarkStart w:id="127" w:name="_Toc162416443"/>
      <w:r w:rsidRPr="00357870">
        <w:t>Финмаркет,</w:t>
      </w:r>
      <w:r w:rsidR="00B65692" w:rsidRPr="00357870">
        <w:t xml:space="preserve"> </w:t>
      </w:r>
      <w:r w:rsidRPr="00357870">
        <w:t>26.03.2024,</w:t>
      </w:r>
      <w:r w:rsidR="00B65692" w:rsidRPr="00357870">
        <w:t xml:space="preserve"> </w:t>
      </w:r>
      <w:r w:rsidRPr="00357870">
        <w:t>В</w:t>
      </w:r>
      <w:r w:rsidR="00B65692" w:rsidRPr="00357870">
        <w:t xml:space="preserve"> </w:t>
      </w:r>
      <w:r w:rsidRPr="00357870">
        <w:t>Австралии</w:t>
      </w:r>
      <w:r w:rsidR="00B65692" w:rsidRPr="00357870">
        <w:t xml:space="preserve"> </w:t>
      </w:r>
      <w:r w:rsidRPr="00357870">
        <w:t>в</w:t>
      </w:r>
      <w:r w:rsidR="00B65692" w:rsidRPr="00357870">
        <w:t xml:space="preserve"> </w:t>
      </w:r>
      <w:r w:rsidRPr="00357870">
        <w:t>2025</w:t>
      </w:r>
      <w:r w:rsidR="00B65692" w:rsidRPr="00357870">
        <w:t xml:space="preserve"> </w:t>
      </w:r>
      <w:r w:rsidRPr="00357870">
        <w:t>году</w:t>
      </w:r>
      <w:r w:rsidR="00B65692" w:rsidRPr="00357870">
        <w:t xml:space="preserve"> </w:t>
      </w:r>
      <w:r w:rsidRPr="00357870">
        <w:t>пройдет</w:t>
      </w:r>
      <w:r w:rsidR="00B65692" w:rsidRPr="00357870">
        <w:t xml:space="preserve"> </w:t>
      </w:r>
      <w:r w:rsidRPr="00357870">
        <w:t>первое</w:t>
      </w:r>
      <w:r w:rsidR="00B65692" w:rsidRPr="00357870">
        <w:t xml:space="preserve"> </w:t>
      </w:r>
      <w:r w:rsidRPr="00357870">
        <w:t>стресс-тестирование</w:t>
      </w:r>
      <w:r w:rsidR="00B65692" w:rsidRPr="00357870">
        <w:t xml:space="preserve"> </w:t>
      </w:r>
      <w:r w:rsidRPr="00357870">
        <w:t>финансовой</w:t>
      </w:r>
      <w:r w:rsidR="00B65692" w:rsidRPr="00357870">
        <w:t xml:space="preserve"> </w:t>
      </w:r>
      <w:r w:rsidRPr="00357870">
        <w:t>системы</w:t>
      </w:r>
      <w:bookmarkEnd w:id="127"/>
    </w:p>
    <w:p w:rsidR="00174F57" w:rsidRPr="00357870" w:rsidRDefault="00174F57" w:rsidP="000A13DE">
      <w:pPr>
        <w:pStyle w:val="3"/>
      </w:pPr>
      <w:bookmarkStart w:id="128" w:name="_Toc162416444"/>
      <w:r w:rsidRPr="00357870">
        <w:t>Австралийское</w:t>
      </w:r>
      <w:r w:rsidR="00B65692" w:rsidRPr="00357870">
        <w:t xml:space="preserve"> </w:t>
      </w:r>
      <w:r w:rsidRPr="00357870">
        <w:t>управление</w:t>
      </w:r>
      <w:r w:rsidR="00B65692" w:rsidRPr="00357870">
        <w:t xml:space="preserve"> </w:t>
      </w:r>
      <w:r w:rsidRPr="00357870">
        <w:t>пруденциального</w:t>
      </w:r>
      <w:r w:rsidR="00B65692" w:rsidRPr="00357870">
        <w:t xml:space="preserve"> </w:t>
      </w:r>
      <w:r w:rsidRPr="00357870">
        <w:t>регулирования</w:t>
      </w:r>
      <w:r w:rsidR="00B65692" w:rsidRPr="00357870">
        <w:t xml:space="preserve"> </w:t>
      </w:r>
      <w:r w:rsidRPr="00357870">
        <w:t>(APRA)</w:t>
      </w:r>
      <w:r w:rsidR="00B65692" w:rsidRPr="00357870">
        <w:t xml:space="preserve"> </w:t>
      </w:r>
      <w:r w:rsidRPr="00357870">
        <w:t>объявил</w:t>
      </w:r>
      <w:r w:rsidR="00B65692" w:rsidRPr="00357870">
        <w:t xml:space="preserve"> </w:t>
      </w:r>
      <w:r w:rsidRPr="00357870">
        <w:t>о</w:t>
      </w:r>
      <w:r w:rsidR="00B65692" w:rsidRPr="00357870">
        <w:t xml:space="preserve"> </w:t>
      </w:r>
      <w:r w:rsidRPr="00357870">
        <w:t>намерении</w:t>
      </w:r>
      <w:r w:rsidR="00B65692" w:rsidRPr="00357870">
        <w:t xml:space="preserve"> </w:t>
      </w:r>
      <w:r w:rsidRPr="00357870">
        <w:t>провести</w:t>
      </w:r>
      <w:r w:rsidR="00B65692" w:rsidRPr="00357870">
        <w:t xml:space="preserve"> </w:t>
      </w:r>
      <w:r w:rsidRPr="00357870">
        <w:t>первое</w:t>
      </w:r>
      <w:r w:rsidR="00B65692" w:rsidRPr="00357870">
        <w:t xml:space="preserve"> </w:t>
      </w:r>
      <w:r w:rsidRPr="00357870">
        <w:t>стресс-тестирование</w:t>
      </w:r>
      <w:r w:rsidR="00B65692" w:rsidRPr="00357870">
        <w:t xml:space="preserve"> </w:t>
      </w:r>
      <w:r w:rsidRPr="00357870">
        <w:t>финансовой</w:t>
      </w:r>
      <w:r w:rsidR="00B65692" w:rsidRPr="00357870">
        <w:t xml:space="preserve"> </w:t>
      </w:r>
      <w:r w:rsidRPr="00357870">
        <w:t>системы.</w:t>
      </w:r>
      <w:r w:rsidR="00B65692" w:rsidRPr="00357870">
        <w:t xml:space="preserve"> </w:t>
      </w:r>
      <w:r w:rsidRPr="00357870">
        <w:t>Общесистемный</w:t>
      </w:r>
      <w:r w:rsidR="00B65692" w:rsidRPr="00357870">
        <w:t xml:space="preserve"> </w:t>
      </w:r>
      <w:r w:rsidRPr="00357870">
        <w:t>стресс-тест</w:t>
      </w:r>
      <w:r w:rsidR="00B65692" w:rsidRPr="00357870">
        <w:t xml:space="preserve"> </w:t>
      </w:r>
      <w:r w:rsidRPr="00357870">
        <w:t>необходим</w:t>
      </w:r>
      <w:r w:rsidR="00B65692" w:rsidRPr="00357870">
        <w:t xml:space="preserve"> </w:t>
      </w:r>
      <w:r w:rsidRPr="00357870">
        <w:t>для</w:t>
      </w:r>
      <w:r w:rsidR="00B65692" w:rsidRPr="00357870">
        <w:t xml:space="preserve"> </w:t>
      </w:r>
      <w:r w:rsidRPr="00357870">
        <w:t>лучшего</w:t>
      </w:r>
      <w:r w:rsidR="00B65692" w:rsidRPr="00357870">
        <w:t xml:space="preserve"> </w:t>
      </w:r>
      <w:r w:rsidRPr="00357870">
        <w:t>понимания</w:t>
      </w:r>
      <w:r w:rsidR="00B65692" w:rsidRPr="00357870">
        <w:t xml:space="preserve"> </w:t>
      </w:r>
      <w:r w:rsidRPr="00357870">
        <w:t>потенциальных</w:t>
      </w:r>
      <w:r w:rsidR="00B65692" w:rsidRPr="00357870">
        <w:t xml:space="preserve"> </w:t>
      </w:r>
      <w:r w:rsidRPr="00357870">
        <w:t>рисков,</w:t>
      </w:r>
      <w:r w:rsidR="00B65692" w:rsidRPr="00357870">
        <w:t xml:space="preserve"> </w:t>
      </w:r>
      <w:r w:rsidRPr="00357870">
        <w:t>которые</w:t>
      </w:r>
      <w:r w:rsidR="00B65692" w:rsidRPr="00357870">
        <w:t xml:space="preserve"> </w:t>
      </w:r>
      <w:r w:rsidRPr="00357870">
        <w:t>несет</w:t>
      </w:r>
      <w:r w:rsidR="00B65692" w:rsidRPr="00357870">
        <w:t xml:space="preserve"> </w:t>
      </w:r>
      <w:r w:rsidRPr="00357870">
        <w:t>все</w:t>
      </w:r>
      <w:r w:rsidR="00B65692" w:rsidRPr="00357870">
        <w:t xml:space="preserve"> </w:t>
      </w:r>
      <w:r w:rsidRPr="00357870">
        <w:t>более</w:t>
      </w:r>
      <w:r w:rsidR="00B65692" w:rsidRPr="00357870">
        <w:t xml:space="preserve"> </w:t>
      </w:r>
      <w:r w:rsidRPr="00357870">
        <w:t>взаимосвязанная</w:t>
      </w:r>
      <w:r w:rsidR="00B65692" w:rsidRPr="00357870">
        <w:t xml:space="preserve"> </w:t>
      </w:r>
      <w:r w:rsidRPr="00357870">
        <w:t>финансовая</w:t>
      </w:r>
      <w:r w:rsidR="00B65692" w:rsidRPr="00357870">
        <w:t xml:space="preserve"> </w:t>
      </w:r>
      <w:r w:rsidRPr="00357870">
        <w:t>система,</w:t>
      </w:r>
      <w:r w:rsidR="00B65692" w:rsidRPr="00357870">
        <w:t xml:space="preserve"> </w:t>
      </w:r>
      <w:r w:rsidRPr="00357870">
        <w:t>охватывающая</w:t>
      </w:r>
      <w:r w:rsidR="00B65692" w:rsidRPr="00357870">
        <w:t xml:space="preserve"> </w:t>
      </w:r>
      <w:r w:rsidRPr="00357870">
        <w:t>банки,</w:t>
      </w:r>
      <w:r w:rsidR="00B65692" w:rsidRPr="00357870">
        <w:t xml:space="preserve"> </w:t>
      </w:r>
      <w:r w:rsidRPr="00357870">
        <w:t>пенсионные</w:t>
      </w:r>
      <w:r w:rsidR="00B65692" w:rsidRPr="00357870">
        <w:t xml:space="preserve"> </w:t>
      </w:r>
      <w:r w:rsidRPr="00357870">
        <w:t>фонды,</w:t>
      </w:r>
      <w:r w:rsidR="00B65692" w:rsidRPr="00357870">
        <w:t xml:space="preserve"> </w:t>
      </w:r>
      <w:r w:rsidRPr="00357870">
        <w:t>страховщиков</w:t>
      </w:r>
      <w:r w:rsidR="00B65692" w:rsidRPr="00357870">
        <w:t xml:space="preserve"> </w:t>
      </w:r>
      <w:r w:rsidRPr="00357870">
        <w:t>и</w:t>
      </w:r>
      <w:r w:rsidR="00B65692" w:rsidRPr="00357870">
        <w:t xml:space="preserve"> </w:t>
      </w:r>
      <w:r w:rsidRPr="00357870">
        <w:t>даже</w:t>
      </w:r>
      <w:r w:rsidR="00B65692" w:rsidRPr="00357870">
        <w:t xml:space="preserve"> </w:t>
      </w:r>
      <w:r w:rsidRPr="00357870">
        <w:t>такие</w:t>
      </w:r>
      <w:r w:rsidR="00B65692" w:rsidRPr="00357870">
        <w:t xml:space="preserve"> </w:t>
      </w:r>
      <w:r w:rsidRPr="00357870">
        <w:t>отрасли</w:t>
      </w:r>
      <w:r w:rsidR="00B65692" w:rsidRPr="00357870">
        <w:t xml:space="preserve"> </w:t>
      </w:r>
      <w:r w:rsidRPr="00357870">
        <w:t>нефинансовых</w:t>
      </w:r>
      <w:r w:rsidR="00B65692" w:rsidRPr="00357870">
        <w:t xml:space="preserve"> </w:t>
      </w:r>
      <w:r w:rsidRPr="00357870">
        <w:t>услуг,</w:t>
      </w:r>
      <w:r w:rsidR="00B65692" w:rsidRPr="00357870">
        <w:t xml:space="preserve"> </w:t>
      </w:r>
      <w:r w:rsidRPr="00357870">
        <w:t>как</w:t>
      </w:r>
      <w:r w:rsidR="00B65692" w:rsidRPr="00357870">
        <w:t xml:space="preserve"> </w:t>
      </w:r>
      <w:r w:rsidRPr="00357870">
        <w:t>телекоммуникации,</w:t>
      </w:r>
      <w:r w:rsidR="00B65692" w:rsidRPr="00357870">
        <w:t xml:space="preserve"> </w:t>
      </w:r>
      <w:r w:rsidRPr="00357870">
        <w:t>пишет</w:t>
      </w:r>
      <w:r w:rsidR="00B65692" w:rsidRPr="00357870">
        <w:t xml:space="preserve"> </w:t>
      </w:r>
      <w:r w:rsidRPr="00357870">
        <w:t>The</w:t>
      </w:r>
      <w:r w:rsidR="00B65692" w:rsidRPr="00357870">
        <w:t xml:space="preserve"> </w:t>
      </w:r>
      <w:r w:rsidRPr="00357870">
        <w:t>Wall</w:t>
      </w:r>
      <w:r w:rsidR="00B65692" w:rsidRPr="00357870">
        <w:t xml:space="preserve"> </w:t>
      </w:r>
      <w:r w:rsidRPr="00357870">
        <w:t>Street</w:t>
      </w:r>
      <w:r w:rsidR="00B65692" w:rsidRPr="00357870">
        <w:t xml:space="preserve"> </w:t>
      </w:r>
      <w:r w:rsidRPr="00357870">
        <w:t>Journal.</w:t>
      </w:r>
      <w:bookmarkEnd w:id="128"/>
    </w:p>
    <w:p w:rsidR="00174F57" w:rsidRPr="00357870" w:rsidRDefault="00174F57" w:rsidP="00174F57">
      <w:r w:rsidRPr="00357870">
        <w:t>Как</w:t>
      </w:r>
      <w:r w:rsidR="00B65692" w:rsidRPr="00357870">
        <w:t xml:space="preserve"> </w:t>
      </w:r>
      <w:r w:rsidRPr="00357870">
        <w:t>заявил</w:t>
      </w:r>
      <w:r w:rsidR="00B65692" w:rsidRPr="00357870">
        <w:t xml:space="preserve"> </w:t>
      </w:r>
      <w:r w:rsidRPr="00357870">
        <w:t>глава</w:t>
      </w:r>
      <w:r w:rsidR="00B65692" w:rsidRPr="00357870">
        <w:t xml:space="preserve"> </w:t>
      </w:r>
      <w:r w:rsidRPr="00357870">
        <w:t>APRA</w:t>
      </w:r>
      <w:r w:rsidR="00B65692" w:rsidRPr="00357870">
        <w:t xml:space="preserve"> </w:t>
      </w:r>
      <w:r w:rsidRPr="00357870">
        <w:t>Джон</w:t>
      </w:r>
      <w:r w:rsidR="00B65692" w:rsidRPr="00357870">
        <w:t xml:space="preserve"> </w:t>
      </w:r>
      <w:r w:rsidRPr="00357870">
        <w:t>Лонсдейл,</w:t>
      </w:r>
      <w:r w:rsidR="00B65692" w:rsidRPr="00357870">
        <w:t xml:space="preserve"> </w:t>
      </w:r>
      <w:r w:rsidRPr="00357870">
        <w:t>в</w:t>
      </w:r>
      <w:r w:rsidR="00B65692" w:rsidRPr="00357870">
        <w:t xml:space="preserve"> </w:t>
      </w:r>
      <w:r w:rsidRPr="00357870">
        <w:t>настоящее</w:t>
      </w:r>
      <w:r w:rsidR="00B65692" w:rsidRPr="00357870">
        <w:t xml:space="preserve"> </w:t>
      </w:r>
      <w:r w:rsidRPr="00357870">
        <w:t>время</w:t>
      </w:r>
      <w:r w:rsidR="00B65692" w:rsidRPr="00357870">
        <w:t xml:space="preserve"> </w:t>
      </w:r>
      <w:r w:rsidRPr="00357870">
        <w:t>рассматриваются</w:t>
      </w:r>
      <w:r w:rsidR="00B65692" w:rsidRPr="00357870">
        <w:t xml:space="preserve"> </w:t>
      </w:r>
      <w:r w:rsidRPr="00357870">
        <w:t>структура</w:t>
      </w:r>
      <w:r w:rsidR="00B65692" w:rsidRPr="00357870">
        <w:t xml:space="preserve"> </w:t>
      </w:r>
      <w:r w:rsidRPr="00357870">
        <w:t>теста</w:t>
      </w:r>
      <w:r w:rsidR="00B65692" w:rsidRPr="00357870">
        <w:t xml:space="preserve"> </w:t>
      </w:r>
      <w:r w:rsidRPr="00357870">
        <w:t>и</w:t>
      </w:r>
      <w:r w:rsidR="00B65692" w:rsidRPr="00357870">
        <w:t xml:space="preserve"> </w:t>
      </w:r>
      <w:r w:rsidRPr="00357870">
        <w:t>способы</w:t>
      </w:r>
      <w:r w:rsidR="00B65692" w:rsidRPr="00357870">
        <w:t xml:space="preserve"> </w:t>
      </w:r>
      <w:r w:rsidRPr="00357870">
        <w:t>его</w:t>
      </w:r>
      <w:r w:rsidR="00B65692" w:rsidRPr="00357870">
        <w:t xml:space="preserve"> </w:t>
      </w:r>
      <w:r w:rsidRPr="00357870">
        <w:t>проведения,</w:t>
      </w:r>
      <w:r w:rsidR="00B65692" w:rsidRPr="00357870">
        <w:t xml:space="preserve"> </w:t>
      </w:r>
      <w:r w:rsidRPr="00357870">
        <w:t>для</w:t>
      </w:r>
      <w:r w:rsidR="00B65692" w:rsidRPr="00357870">
        <w:t xml:space="preserve"> </w:t>
      </w:r>
      <w:r w:rsidRPr="00357870">
        <w:t>чего</w:t>
      </w:r>
      <w:r w:rsidR="00B65692" w:rsidRPr="00357870">
        <w:t xml:space="preserve"> </w:t>
      </w:r>
      <w:r w:rsidRPr="00357870">
        <w:t>будут</w:t>
      </w:r>
      <w:r w:rsidR="00B65692" w:rsidRPr="00357870">
        <w:t xml:space="preserve"> </w:t>
      </w:r>
      <w:r w:rsidRPr="00357870">
        <w:t>привлечены</w:t>
      </w:r>
      <w:r w:rsidR="00B65692" w:rsidRPr="00357870">
        <w:t xml:space="preserve"> </w:t>
      </w:r>
      <w:r w:rsidRPr="00357870">
        <w:t>заинтересованные</w:t>
      </w:r>
      <w:r w:rsidR="00B65692" w:rsidRPr="00357870">
        <w:t xml:space="preserve"> </w:t>
      </w:r>
      <w:r w:rsidRPr="00357870">
        <w:t>представители</w:t>
      </w:r>
      <w:r w:rsidR="00B65692" w:rsidRPr="00357870">
        <w:t xml:space="preserve"> </w:t>
      </w:r>
      <w:r w:rsidRPr="00357870">
        <w:t>финсистемы.</w:t>
      </w:r>
      <w:r w:rsidR="00B65692" w:rsidRPr="00357870">
        <w:t xml:space="preserve"> </w:t>
      </w:r>
      <w:r w:rsidRPr="00357870">
        <w:t>Запустить</w:t>
      </w:r>
      <w:r w:rsidR="00B65692" w:rsidRPr="00357870">
        <w:t xml:space="preserve"> </w:t>
      </w:r>
      <w:r w:rsidRPr="00357870">
        <w:t>стресс-тест</w:t>
      </w:r>
      <w:r w:rsidR="00B65692" w:rsidRPr="00357870">
        <w:t xml:space="preserve"> </w:t>
      </w:r>
      <w:r w:rsidRPr="00357870">
        <w:t>планируется</w:t>
      </w:r>
      <w:r w:rsidR="00B65692" w:rsidRPr="00357870">
        <w:t xml:space="preserve"> </w:t>
      </w:r>
      <w:r w:rsidRPr="00357870">
        <w:t>в</w:t>
      </w:r>
      <w:r w:rsidR="00B65692" w:rsidRPr="00357870">
        <w:t xml:space="preserve"> </w:t>
      </w:r>
      <w:r w:rsidRPr="00357870">
        <w:t>2025</w:t>
      </w:r>
      <w:r w:rsidR="00B65692" w:rsidRPr="00357870">
        <w:t xml:space="preserve"> </w:t>
      </w:r>
      <w:r w:rsidRPr="00357870">
        <w:t>году.</w:t>
      </w:r>
    </w:p>
    <w:p w:rsidR="00174F57" w:rsidRPr="00357870" w:rsidRDefault="00357870" w:rsidP="00174F57">
      <w:r w:rsidRPr="00357870">
        <w:t>«</w:t>
      </w:r>
      <w:r w:rsidR="00174F57" w:rsidRPr="00357870">
        <w:t>Мы</w:t>
      </w:r>
      <w:r w:rsidR="00B65692" w:rsidRPr="00357870">
        <w:t xml:space="preserve"> </w:t>
      </w:r>
      <w:r w:rsidR="00174F57" w:rsidRPr="00357870">
        <w:t>ожидаем,</w:t>
      </w:r>
      <w:r w:rsidR="00B65692" w:rsidRPr="00357870">
        <w:t xml:space="preserve"> </w:t>
      </w:r>
      <w:r w:rsidR="00174F57" w:rsidRPr="00357870">
        <w:t>что</w:t>
      </w:r>
      <w:r w:rsidR="00B65692" w:rsidRPr="00357870">
        <w:t xml:space="preserve"> </w:t>
      </w:r>
      <w:r w:rsidR="00174F57" w:rsidRPr="00357870">
        <w:t>в</w:t>
      </w:r>
      <w:r w:rsidR="00B65692" w:rsidRPr="00357870">
        <w:t xml:space="preserve"> </w:t>
      </w:r>
      <w:r w:rsidR="00174F57" w:rsidRPr="00357870">
        <w:t>тесте</w:t>
      </w:r>
      <w:r w:rsidR="00B65692" w:rsidRPr="00357870">
        <w:t xml:space="preserve"> </w:t>
      </w:r>
      <w:r w:rsidR="00174F57" w:rsidRPr="00357870">
        <w:t>примут</w:t>
      </w:r>
      <w:r w:rsidR="00B65692" w:rsidRPr="00357870">
        <w:t xml:space="preserve"> </w:t>
      </w:r>
      <w:r w:rsidR="00174F57" w:rsidRPr="00357870">
        <w:t>участие</w:t>
      </w:r>
      <w:r w:rsidR="00B65692" w:rsidRPr="00357870">
        <w:t xml:space="preserve"> </w:t>
      </w:r>
      <w:r w:rsidR="00174F57" w:rsidRPr="00357870">
        <w:t>выбранные</w:t>
      </w:r>
      <w:r w:rsidR="00B65692" w:rsidRPr="00357870">
        <w:t xml:space="preserve"> </w:t>
      </w:r>
      <w:r w:rsidR="00174F57" w:rsidRPr="00357870">
        <w:t>крупные</w:t>
      </w:r>
      <w:r w:rsidR="00B65692" w:rsidRPr="00357870">
        <w:t xml:space="preserve"> </w:t>
      </w:r>
      <w:r w:rsidR="00174F57" w:rsidRPr="00357870">
        <w:t>организации,</w:t>
      </w:r>
      <w:r w:rsidR="00B65692" w:rsidRPr="00357870">
        <w:t xml:space="preserve"> </w:t>
      </w:r>
      <w:r w:rsidR="00174F57" w:rsidRPr="00357870">
        <w:t>и</w:t>
      </w:r>
      <w:r w:rsidR="00B65692" w:rsidRPr="00357870">
        <w:t xml:space="preserve"> </w:t>
      </w:r>
      <w:r w:rsidR="00174F57" w:rsidRPr="00357870">
        <w:t>он</w:t>
      </w:r>
      <w:r w:rsidR="00B65692" w:rsidRPr="00357870">
        <w:t xml:space="preserve"> </w:t>
      </w:r>
      <w:r w:rsidR="00174F57" w:rsidRPr="00357870">
        <w:t>будет</w:t>
      </w:r>
      <w:r w:rsidR="00B65692" w:rsidRPr="00357870">
        <w:t xml:space="preserve"> </w:t>
      </w:r>
      <w:r w:rsidR="00174F57" w:rsidRPr="00357870">
        <w:t>проводиться</w:t>
      </w:r>
      <w:r w:rsidR="00B65692" w:rsidRPr="00357870">
        <w:t xml:space="preserve"> </w:t>
      </w:r>
      <w:r w:rsidR="00174F57" w:rsidRPr="00357870">
        <w:t>поэтапно:</w:t>
      </w:r>
      <w:r w:rsidR="00B65692" w:rsidRPr="00357870">
        <w:t xml:space="preserve"> </w:t>
      </w:r>
      <w:r w:rsidR="00174F57" w:rsidRPr="00357870">
        <w:t>год</w:t>
      </w:r>
      <w:r w:rsidR="00B65692" w:rsidRPr="00357870">
        <w:t xml:space="preserve"> </w:t>
      </w:r>
      <w:r w:rsidR="00174F57" w:rsidRPr="00357870">
        <w:t>на</w:t>
      </w:r>
      <w:r w:rsidR="00B65692" w:rsidRPr="00357870">
        <w:t xml:space="preserve"> </w:t>
      </w:r>
      <w:r w:rsidR="00174F57" w:rsidRPr="00357870">
        <w:t>разработку</w:t>
      </w:r>
      <w:r w:rsidR="00B65692" w:rsidRPr="00357870">
        <w:t xml:space="preserve"> </w:t>
      </w:r>
      <w:r w:rsidR="00174F57" w:rsidRPr="00357870">
        <w:t>и</w:t>
      </w:r>
      <w:r w:rsidR="00B65692" w:rsidRPr="00357870">
        <w:t xml:space="preserve"> </w:t>
      </w:r>
      <w:r w:rsidR="00174F57" w:rsidRPr="00357870">
        <w:t>год</w:t>
      </w:r>
      <w:r w:rsidR="00B65692" w:rsidRPr="00357870">
        <w:t xml:space="preserve"> </w:t>
      </w:r>
      <w:r w:rsidR="00174F57" w:rsidRPr="00357870">
        <w:t>на</w:t>
      </w:r>
      <w:r w:rsidR="00B65692" w:rsidRPr="00357870">
        <w:t xml:space="preserve"> </w:t>
      </w:r>
      <w:r w:rsidR="00174F57" w:rsidRPr="00357870">
        <w:t>само</w:t>
      </w:r>
      <w:r w:rsidR="00B65692" w:rsidRPr="00357870">
        <w:t xml:space="preserve"> </w:t>
      </w:r>
      <w:r w:rsidR="00174F57" w:rsidRPr="00357870">
        <w:t>тестирование</w:t>
      </w:r>
      <w:r w:rsidRPr="00357870">
        <w:t>»</w:t>
      </w:r>
      <w:r w:rsidR="00174F57" w:rsidRPr="00357870">
        <w:t>,</w:t>
      </w:r>
      <w:r w:rsidR="00B65692" w:rsidRPr="00357870">
        <w:t xml:space="preserve"> </w:t>
      </w:r>
      <w:r w:rsidR="00174F57" w:rsidRPr="00357870">
        <w:t>-</w:t>
      </w:r>
      <w:r w:rsidR="00B65692" w:rsidRPr="00357870">
        <w:t xml:space="preserve"> </w:t>
      </w:r>
      <w:r w:rsidR="00174F57" w:rsidRPr="00357870">
        <w:t>сказал</w:t>
      </w:r>
      <w:r w:rsidR="00B65692" w:rsidRPr="00357870">
        <w:t xml:space="preserve"> </w:t>
      </w:r>
      <w:r w:rsidR="00174F57" w:rsidRPr="00357870">
        <w:t>он,</w:t>
      </w:r>
      <w:r w:rsidR="00B65692" w:rsidRPr="00357870">
        <w:t xml:space="preserve"> </w:t>
      </w:r>
      <w:r w:rsidR="00174F57" w:rsidRPr="00357870">
        <w:t>выступая</w:t>
      </w:r>
      <w:r w:rsidR="00B65692" w:rsidRPr="00357870">
        <w:t xml:space="preserve"> </w:t>
      </w:r>
      <w:r w:rsidR="00174F57" w:rsidRPr="00357870">
        <w:t>на</w:t>
      </w:r>
      <w:r w:rsidR="00B65692" w:rsidRPr="00357870">
        <w:t xml:space="preserve"> </w:t>
      </w:r>
      <w:r w:rsidR="00174F57" w:rsidRPr="00357870">
        <w:t>банковском</w:t>
      </w:r>
      <w:r w:rsidR="00B65692" w:rsidRPr="00357870">
        <w:t xml:space="preserve"> </w:t>
      </w:r>
      <w:r w:rsidR="00174F57" w:rsidRPr="00357870">
        <w:t>форуме</w:t>
      </w:r>
      <w:r w:rsidR="00B65692" w:rsidRPr="00357870">
        <w:t xml:space="preserve"> </w:t>
      </w:r>
      <w:r w:rsidR="00174F57" w:rsidRPr="00357870">
        <w:t>во</w:t>
      </w:r>
      <w:r w:rsidR="00B65692" w:rsidRPr="00357870">
        <w:t xml:space="preserve"> </w:t>
      </w:r>
      <w:r w:rsidR="00174F57" w:rsidRPr="00357870">
        <w:t>вторник.</w:t>
      </w:r>
      <w:r w:rsidR="00B65692" w:rsidRPr="00357870">
        <w:t xml:space="preserve"> </w:t>
      </w:r>
      <w:r w:rsidR="00174F57" w:rsidRPr="00357870">
        <w:t>Стресс-тесты</w:t>
      </w:r>
      <w:r w:rsidR="00B65692" w:rsidRPr="00357870">
        <w:t xml:space="preserve"> </w:t>
      </w:r>
      <w:r w:rsidR="00174F57" w:rsidRPr="00357870">
        <w:t>отдельных</w:t>
      </w:r>
      <w:r w:rsidR="00B65692" w:rsidRPr="00357870">
        <w:t xml:space="preserve"> </w:t>
      </w:r>
      <w:r w:rsidR="00174F57" w:rsidRPr="00357870">
        <w:t>отраслей</w:t>
      </w:r>
      <w:r w:rsidR="00B65692" w:rsidRPr="00357870">
        <w:t xml:space="preserve"> </w:t>
      </w:r>
      <w:r w:rsidR="00174F57" w:rsidRPr="00357870">
        <w:t>останутся</w:t>
      </w:r>
      <w:r w:rsidR="00B65692" w:rsidRPr="00357870">
        <w:t xml:space="preserve"> </w:t>
      </w:r>
      <w:r w:rsidR="00174F57" w:rsidRPr="00357870">
        <w:t>важной</w:t>
      </w:r>
      <w:r w:rsidR="00B65692" w:rsidRPr="00357870">
        <w:t xml:space="preserve"> </w:t>
      </w:r>
      <w:r w:rsidR="00174F57" w:rsidRPr="00357870">
        <w:t>частью</w:t>
      </w:r>
      <w:r w:rsidR="00B65692" w:rsidRPr="00357870">
        <w:t xml:space="preserve"> </w:t>
      </w:r>
      <w:r w:rsidR="00174F57" w:rsidRPr="00357870">
        <w:t>надзорного</w:t>
      </w:r>
      <w:r w:rsidR="00B65692" w:rsidRPr="00357870">
        <w:t xml:space="preserve"> </w:t>
      </w:r>
      <w:r w:rsidR="00174F57" w:rsidRPr="00357870">
        <w:t>инструментария</w:t>
      </w:r>
      <w:r w:rsidR="00B65692" w:rsidRPr="00357870">
        <w:t xml:space="preserve"> </w:t>
      </w:r>
      <w:r w:rsidR="00174F57" w:rsidRPr="00357870">
        <w:t>APRA,</w:t>
      </w:r>
      <w:r w:rsidR="00B65692" w:rsidRPr="00357870">
        <w:t xml:space="preserve"> </w:t>
      </w:r>
      <w:r w:rsidR="00174F57" w:rsidRPr="00357870">
        <w:t>но</w:t>
      </w:r>
      <w:r w:rsidR="00B65692" w:rsidRPr="00357870">
        <w:t xml:space="preserve"> </w:t>
      </w:r>
      <w:r w:rsidR="00174F57" w:rsidRPr="00357870">
        <w:t>регулятор</w:t>
      </w:r>
      <w:r w:rsidR="00B65692" w:rsidRPr="00357870">
        <w:t xml:space="preserve"> </w:t>
      </w:r>
      <w:r w:rsidR="00174F57" w:rsidRPr="00357870">
        <w:t>видит,</w:t>
      </w:r>
      <w:r w:rsidR="00B65692" w:rsidRPr="00357870">
        <w:t xml:space="preserve"> </w:t>
      </w:r>
      <w:r w:rsidR="00174F57" w:rsidRPr="00357870">
        <w:t>что</w:t>
      </w:r>
      <w:r w:rsidR="00B65692" w:rsidRPr="00357870">
        <w:t xml:space="preserve"> </w:t>
      </w:r>
      <w:r w:rsidRPr="00357870">
        <w:t>«</w:t>
      </w:r>
      <w:r w:rsidR="00174F57" w:rsidRPr="00357870">
        <w:t>кризис</w:t>
      </w:r>
      <w:r w:rsidR="00B65692" w:rsidRPr="00357870">
        <w:t xml:space="preserve"> </w:t>
      </w:r>
      <w:r w:rsidR="00174F57" w:rsidRPr="00357870">
        <w:t>в</w:t>
      </w:r>
      <w:r w:rsidR="00B65692" w:rsidRPr="00357870">
        <w:t xml:space="preserve"> </w:t>
      </w:r>
      <w:r w:rsidR="00174F57" w:rsidRPr="00357870">
        <w:t>банковской</w:t>
      </w:r>
      <w:r w:rsidR="00B65692" w:rsidRPr="00357870">
        <w:t xml:space="preserve"> </w:t>
      </w:r>
      <w:r w:rsidR="00174F57" w:rsidRPr="00357870">
        <w:t>сфере</w:t>
      </w:r>
      <w:r w:rsidR="00B65692" w:rsidRPr="00357870">
        <w:t xml:space="preserve"> </w:t>
      </w:r>
      <w:r w:rsidR="00174F57" w:rsidRPr="00357870">
        <w:t>может</w:t>
      </w:r>
      <w:r w:rsidR="00B65692" w:rsidRPr="00357870">
        <w:t xml:space="preserve"> </w:t>
      </w:r>
      <w:r w:rsidR="00174F57" w:rsidRPr="00357870">
        <w:t>повлиять</w:t>
      </w:r>
      <w:r w:rsidR="00B65692" w:rsidRPr="00357870">
        <w:t xml:space="preserve"> </w:t>
      </w:r>
      <w:r w:rsidR="00174F57" w:rsidRPr="00357870">
        <w:t>на</w:t>
      </w:r>
      <w:r w:rsidR="00B65692" w:rsidRPr="00357870">
        <w:t xml:space="preserve"> </w:t>
      </w:r>
      <w:r w:rsidR="00174F57" w:rsidRPr="00357870">
        <w:t>пенсионные</w:t>
      </w:r>
      <w:r w:rsidR="00B65692" w:rsidRPr="00357870">
        <w:t xml:space="preserve"> </w:t>
      </w:r>
      <w:r w:rsidR="00174F57" w:rsidRPr="00357870">
        <w:t>выплаты</w:t>
      </w:r>
      <w:r w:rsidR="00B65692" w:rsidRPr="00357870">
        <w:t xml:space="preserve"> </w:t>
      </w:r>
      <w:r w:rsidR="00174F57" w:rsidRPr="00357870">
        <w:t>и</w:t>
      </w:r>
      <w:r w:rsidR="00B65692" w:rsidRPr="00357870">
        <w:t xml:space="preserve"> </w:t>
      </w:r>
      <w:r w:rsidR="00174F57" w:rsidRPr="00357870">
        <w:t>страхование,</w:t>
      </w:r>
      <w:r w:rsidR="00B65692" w:rsidRPr="00357870">
        <w:t xml:space="preserve"> </w:t>
      </w:r>
      <w:r w:rsidR="00174F57" w:rsidRPr="00357870">
        <w:t>и</w:t>
      </w:r>
      <w:r w:rsidR="00B65692" w:rsidRPr="00357870">
        <w:t xml:space="preserve"> </w:t>
      </w:r>
      <w:r w:rsidR="00174F57" w:rsidRPr="00357870">
        <w:t>наоборот</w:t>
      </w:r>
      <w:r w:rsidRPr="00357870">
        <w:t>»</w:t>
      </w:r>
      <w:r w:rsidR="00174F57" w:rsidRPr="00357870">
        <w:t>,</w:t>
      </w:r>
      <w:r w:rsidR="00B65692" w:rsidRPr="00357870">
        <w:t xml:space="preserve"> </w:t>
      </w:r>
      <w:r w:rsidR="00174F57" w:rsidRPr="00357870">
        <w:t>отметил</w:t>
      </w:r>
      <w:r w:rsidR="00B65692" w:rsidRPr="00357870">
        <w:t xml:space="preserve"> </w:t>
      </w:r>
      <w:r w:rsidR="00174F57" w:rsidRPr="00357870">
        <w:t>Лонсдейл.</w:t>
      </w:r>
    </w:p>
    <w:p w:rsidR="00174F57" w:rsidRPr="00357870" w:rsidRDefault="00174F57" w:rsidP="00174F57">
      <w:r w:rsidRPr="00357870">
        <w:t>В</w:t>
      </w:r>
      <w:r w:rsidR="00B65692" w:rsidRPr="00357870">
        <w:t xml:space="preserve"> </w:t>
      </w:r>
      <w:r w:rsidRPr="00357870">
        <w:t>рамках</w:t>
      </w:r>
      <w:r w:rsidR="00B65692" w:rsidRPr="00357870">
        <w:t xml:space="preserve"> </w:t>
      </w:r>
      <w:r w:rsidRPr="00357870">
        <w:t>последнего</w:t>
      </w:r>
      <w:r w:rsidR="00B65692" w:rsidRPr="00357870">
        <w:t xml:space="preserve"> </w:t>
      </w:r>
      <w:r w:rsidRPr="00357870">
        <w:t>банковского</w:t>
      </w:r>
      <w:r w:rsidR="00B65692" w:rsidRPr="00357870">
        <w:t xml:space="preserve"> </w:t>
      </w:r>
      <w:r w:rsidRPr="00357870">
        <w:t>стресс-теста</w:t>
      </w:r>
      <w:r w:rsidR="00B65692" w:rsidRPr="00357870">
        <w:t xml:space="preserve"> </w:t>
      </w:r>
      <w:r w:rsidRPr="00357870">
        <w:t>APRA,</w:t>
      </w:r>
      <w:r w:rsidR="00B65692" w:rsidRPr="00357870">
        <w:t xml:space="preserve"> </w:t>
      </w:r>
      <w:r w:rsidRPr="00357870">
        <w:t>который</w:t>
      </w:r>
      <w:r w:rsidR="00B65692" w:rsidRPr="00357870">
        <w:t xml:space="preserve"> </w:t>
      </w:r>
      <w:r w:rsidRPr="00357870">
        <w:t>проходил</w:t>
      </w:r>
      <w:r w:rsidR="00B65692" w:rsidRPr="00357870">
        <w:t xml:space="preserve"> </w:t>
      </w:r>
      <w:r w:rsidRPr="00357870">
        <w:t>в</w:t>
      </w:r>
      <w:r w:rsidR="00B65692" w:rsidRPr="00357870">
        <w:t xml:space="preserve"> </w:t>
      </w:r>
      <w:r w:rsidRPr="00357870">
        <w:t>2023</w:t>
      </w:r>
      <w:r w:rsidR="00B65692" w:rsidRPr="00357870">
        <w:t xml:space="preserve"> </w:t>
      </w:r>
      <w:r w:rsidRPr="00357870">
        <w:t>году,</w:t>
      </w:r>
      <w:r w:rsidR="00B65692" w:rsidRPr="00357870">
        <w:t xml:space="preserve"> </w:t>
      </w:r>
      <w:r w:rsidRPr="00357870">
        <w:t>регулятор</w:t>
      </w:r>
      <w:r w:rsidR="00B65692" w:rsidRPr="00357870">
        <w:t xml:space="preserve"> </w:t>
      </w:r>
      <w:r w:rsidRPr="00357870">
        <w:t>представил</w:t>
      </w:r>
      <w:r w:rsidR="00B65692" w:rsidRPr="00357870">
        <w:t xml:space="preserve"> </w:t>
      </w:r>
      <w:r w:rsidRPr="00357870">
        <w:t>гипотетический</w:t>
      </w:r>
      <w:r w:rsidR="00B65692" w:rsidRPr="00357870">
        <w:t xml:space="preserve"> </w:t>
      </w:r>
      <w:r w:rsidRPr="00357870">
        <w:t>сценарий,</w:t>
      </w:r>
      <w:r w:rsidR="00B65692" w:rsidRPr="00357870">
        <w:t xml:space="preserve"> </w:t>
      </w:r>
      <w:r w:rsidRPr="00357870">
        <w:t>предполагающий</w:t>
      </w:r>
      <w:r w:rsidR="00B65692" w:rsidRPr="00357870">
        <w:t xml:space="preserve"> </w:t>
      </w:r>
      <w:r w:rsidRPr="00357870">
        <w:t>глубокий</w:t>
      </w:r>
      <w:r w:rsidR="00B65692" w:rsidRPr="00357870">
        <w:t xml:space="preserve"> </w:t>
      </w:r>
      <w:r w:rsidRPr="00357870">
        <w:t>и</w:t>
      </w:r>
      <w:r w:rsidR="00B65692" w:rsidRPr="00357870">
        <w:t xml:space="preserve"> </w:t>
      </w:r>
      <w:r w:rsidRPr="00357870">
        <w:t>продолжительный</w:t>
      </w:r>
      <w:r w:rsidR="00B65692" w:rsidRPr="00357870">
        <w:t xml:space="preserve"> </w:t>
      </w:r>
      <w:r w:rsidRPr="00357870">
        <w:t>глобальный</w:t>
      </w:r>
      <w:r w:rsidR="00B65692" w:rsidRPr="00357870">
        <w:t xml:space="preserve"> </w:t>
      </w:r>
      <w:r w:rsidRPr="00357870">
        <w:t>экономический</w:t>
      </w:r>
      <w:r w:rsidR="00B65692" w:rsidRPr="00357870">
        <w:t xml:space="preserve"> </w:t>
      </w:r>
      <w:r w:rsidRPr="00357870">
        <w:t>спад,</w:t>
      </w:r>
      <w:r w:rsidR="00B65692" w:rsidRPr="00357870">
        <w:t xml:space="preserve"> </w:t>
      </w:r>
      <w:r w:rsidRPr="00357870">
        <w:t>сопровождаемый</w:t>
      </w:r>
      <w:r w:rsidR="00B65692" w:rsidRPr="00357870">
        <w:t xml:space="preserve"> </w:t>
      </w:r>
      <w:r w:rsidRPr="00357870">
        <w:t>устойчивым</w:t>
      </w:r>
      <w:r w:rsidR="00B65692" w:rsidRPr="00357870">
        <w:t xml:space="preserve"> </w:t>
      </w:r>
      <w:r w:rsidRPr="00357870">
        <w:t>периодом</w:t>
      </w:r>
      <w:r w:rsidR="00B65692" w:rsidRPr="00357870">
        <w:t xml:space="preserve"> </w:t>
      </w:r>
      <w:r w:rsidRPr="00357870">
        <w:t>высокой</w:t>
      </w:r>
      <w:r w:rsidR="00B65692" w:rsidRPr="00357870">
        <w:t xml:space="preserve"> </w:t>
      </w:r>
      <w:r w:rsidRPr="00357870">
        <w:t>инфляции</w:t>
      </w:r>
      <w:r w:rsidR="00B65692" w:rsidRPr="00357870">
        <w:t xml:space="preserve"> </w:t>
      </w:r>
      <w:r w:rsidRPr="00357870">
        <w:t>и</w:t>
      </w:r>
      <w:r w:rsidR="00B65692" w:rsidRPr="00357870">
        <w:t xml:space="preserve"> </w:t>
      </w:r>
      <w:r w:rsidRPr="00357870">
        <w:t>процентных</w:t>
      </w:r>
      <w:r w:rsidR="00B65692" w:rsidRPr="00357870">
        <w:t xml:space="preserve"> </w:t>
      </w:r>
      <w:r w:rsidRPr="00357870">
        <w:t>ставок.</w:t>
      </w:r>
    </w:p>
    <w:p w:rsidR="00174F57" w:rsidRPr="00357870" w:rsidRDefault="00357870" w:rsidP="00174F57">
      <w:r w:rsidRPr="00357870">
        <w:lastRenderedPageBreak/>
        <w:t>«</w:t>
      </w:r>
      <w:r w:rsidR="00174F57" w:rsidRPr="00357870">
        <w:t>В</w:t>
      </w:r>
      <w:r w:rsidR="00B65692" w:rsidRPr="00357870">
        <w:t xml:space="preserve"> </w:t>
      </w:r>
      <w:r w:rsidR="00174F57" w:rsidRPr="00357870">
        <w:t>целом</w:t>
      </w:r>
      <w:r w:rsidR="00B65692" w:rsidRPr="00357870">
        <w:t xml:space="preserve"> </w:t>
      </w:r>
      <w:r w:rsidR="00174F57" w:rsidRPr="00357870">
        <w:t>результаты</w:t>
      </w:r>
      <w:r w:rsidR="00B65692" w:rsidRPr="00357870">
        <w:t xml:space="preserve"> </w:t>
      </w:r>
      <w:r w:rsidR="00174F57" w:rsidRPr="00357870">
        <w:t>были</w:t>
      </w:r>
      <w:r w:rsidR="00B65692" w:rsidRPr="00357870">
        <w:t xml:space="preserve"> </w:t>
      </w:r>
      <w:r w:rsidR="00174F57" w:rsidRPr="00357870">
        <w:t>обнадеживающими.</w:t>
      </w:r>
      <w:r w:rsidR="00B65692" w:rsidRPr="00357870">
        <w:t xml:space="preserve"> </w:t>
      </w:r>
      <w:r w:rsidR="00174F57" w:rsidRPr="00357870">
        <w:t>Из</w:t>
      </w:r>
      <w:r w:rsidR="00B65692" w:rsidRPr="00357870">
        <w:t xml:space="preserve"> </w:t>
      </w:r>
      <w:r w:rsidR="00174F57" w:rsidRPr="00357870">
        <w:t>11</w:t>
      </w:r>
      <w:r w:rsidR="00B65692" w:rsidRPr="00357870">
        <w:t xml:space="preserve"> </w:t>
      </w:r>
      <w:r w:rsidR="00174F57" w:rsidRPr="00357870">
        <w:t>крупных</w:t>
      </w:r>
      <w:r w:rsidR="00B65692" w:rsidRPr="00357870">
        <w:t xml:space="preserve"> </w:t>
      </w:r>
      <w:r w:rsidR="00174F57" w:rsidRPr="00357870">
        <w:t>банков,</w:t>
      </w:r>
      <w:r w:rsidR="00B65692" w:rsidRPr="00357870">
        <w:t xml:space="preserve"> </w:t>
      </w:r>
      <w:r w:rsidR="00174F57" w:rsidRPr="00357870">
        <w:t>выбранных</w:t>
      </w:r>
      <w:r w:rsidR="00B65692" w:rsidRPr="00357870">
        <w:t xml:space="preserve"> </w:t>
      </w:r>
      <w:r w:rsidR="00174F57" w:rsidRPr="00357870">
        <w:t>для</w:t>
      </w:r>
      <w:r w:rsidR="00B65692" w:rsidRPr="00357870">
        <w:t xml:space="preserve"> </w:t>
      </w:r>
      <w:r w:rsidR="00174F57" w:rsidRPr="00357870">
        <w:t>проведения</w:t>
      </w:r>
      <w:r w:rsidR="00B65692" w:rsidRPr="00357870">
        <w:t xml:space="preserve"> </w:t>
      </w:r>
      <w:r w:rsidR="00174F57" w:rsidRPr="00357870">
        <w:t>стресс-теста,</w:t>
      </w:r>
      <w:r w:rsidR="00B65692" w:rsidRPr="00357870">
        <w:t xml:space="preserve"> </w:t>
      </w:r>
      <w:r w:rsidR="00174F57" w:rsidRPr="00357870">
        <w:t>все</w:t>
      </w:r>
      <w:r w:rsidR="00B65692" w:rsidRPr="00357870">
        <w:t xml:space="preserve"> </w:t>
      </w:r>
      <w:r w:rsidR="00174F57" w:rsidRPr="00357870">
        <w:t>имели</w:t>
      </w:r>
      <w:r w:rsidR="00B65692" w:rsidRPr="00357870">
        <w:t xml:space="preserve"> </w:t>
      </w:r>
      <w:r w:rsidR="00174F57" w:rsidRPr="00357870">
        <w:t>достаточный</w:t>
      </w:r>
      <w:r w:rsidR="00B65692" w:rsidRPr="00357870">
        <w:t xml:space="preserve"> </w:t>
      </w:r>
      <w:r w:rsidR="00174F57" w:rsidRPr="00357870">
        <w:t>уровень</w:t>
      </w:r>
      <w:r w:rsidR="00B65692" w:rsidRPr="00357870">
        <w:t xml:space="preserve"> </w:t>
      </w:r>
      <w:r w:rsidR="00174F57" w:rsidRPr="00357870">
        <w:t>капитала,</w:t>
      </w:r>
      <w:r w:rsidR="00B65692" w:rsidRPr="00357870">
        <w:t xml:space="preserve"> </w:t>
      </w:r>
      <w:r w:rsidR="00174F57" w:rsidRPr="00357870">
        <w:t>чтобы</w:t>
      </w:r>
      <w:r w:rsidR="00B65692" w:rsidRPr="00357870">
        <w:t xml:space="preserve"> </w:t>
      </w:r>
      <w:r w:rsidR="00174F57" w:rsidRPr="00357870">
        <w:t>выдержать</w:t>
      </w:r>
      <w:r w:rsidR="00B65692" w:rsidRPr="00357870">
        <w:t xml:space="preserve"> </w:t>
      </w:r>
      <w:r w:rsidR="00174F57" w:rsidRPr="00357870">
        <w:t>серьезный</w:t>
      </w:r>
      <w:r w:rsidR="00B65692" w:rsidRPr="00357870">
        <w:t xml:space="preserve"> </w:t>
      </w:r>
      <w:r w:rsidR="00174F57" w:rsidRPr="00357870">
        <w:t>спад</w:t>
      </w:r>
      <w:r w:rsidR="00B65692" w:rsidRPr="00357870">
        <w:t xml:space="preserve"> </w:t>
      </w:r>
      <w:r w:rsidR="00174F57" w:rsidRPr="00357870">
        <w:t>и</w:t>
      </w:r>
      <w:r w:rsidR="00B65692" w:rsidRPr="00357870">
        <w:t xml:space="preserve"> </w:t>
      </w:r>
      <w:r w:rsidR="00174F57" w:rsidRPr="00357870">
        <w:t>поддержать</w:t>
      </w:r>
      <w:r w:rsidR="00B65692" w:rsidRPr="00357870">
        <w:t xml:space="preserve"> </w:t>
      </w:r>
      <w:r w:rsidR="00174F57" w:rsidRPr="00357870">
        <w:t>восстановление</w:t>
      </w:r>
      <w:r w:rsidR="00B65692" w:rsidRPr="00357870">
        <w:t xml:space="preserve"> </w:t>
      </w:r>
      <w:r w:rsidR="00174F57" w:rsidRPr="00357870">
        <w:t>экономики</w:t>
      </w:r>
      <w:r w:rsidRPr="00357870">
        <w:t>»</w:t>
      </w:r>
      <w:r w:rsidR="00174F57" w:rsidRPr="00357870">
        <w:t>,</w:t>
      </w:r>
      <w:r w:rsidR="00B65692" w:rsidRPr="00357870">
        <w:t xml:space="preserve"> </w:t>
      </w:r>
      <w:r w:rsidR="00174F57" w:rsidRPr="00357870">
        <w:t>-</w:t>
      </w:r>
      <w:r w:rsidR="00B65692" w:rsidRPr="00357870">
        <w:t xml:space="preserve"> </w:t>
      </w:r>
      <w:r w:rsidR="00174F57" w:rsidRPr="00357870">
        <w:t>сказал</w:t>
      </w:r>
      <w:r w:rsidR="00B65692" w:rsidRPr="00357870">
        <w:t xml:space="preserve"> </w:t>
      </w:r>
      <w:r w:rsidR="00174F57" w:rsidRPr="00357870">
        <w:t>Лонсдейл.</w:t>
      </w:r>
    </w:p>
    <w:p w:rsidR="00174F57" w:rsidRPr="00357870" w:rsidRDefault="00587535" w:rsidP="00174F57">
      <w:hyperlink r:id="rId32" w:history="1">
        <w:r w:rsidR="00174F57" w:rsidRPr="00357870">
          <w:rPr>
            <w:rStyle w:val="a3"/>
          </w:rPr>
          <w:t>http://www.finmarket.ru/news/6146768</w:t>
        </w:r>
      </w:hyperlink>
      <w:r w:rsidR="00B65692" w:rsidRPr="00357870">
        <w:t xml:space="preserve"> </w:t>
      </w:r>
    </w:p>
    <w:p w:rsidR="00B70B39" w:rsidRPr="00357870" w:rsidRDefault="00B70B39" w:rsidP="00B70B39">
      <w:pPr>
        <w:pStyle w:val="2"/>
      </w:pPr>
      <w:bookmarkStart w:id="129" w:name="_Toc162416445"/>
      <w:r w:rsidRPr="00357870">
        <w:t>Прайм,</w:t>
      </w:r>
      <w:r w:rsidR="00B65692" w:rsidRPr="00357870">
        <w:t xml:space="preserve"> </w:t>
      </w:r>
      <w:r w:rsidRPr="00357870">
        <w:t>26.03.2024,</w:t>
      </w:r>
      <w:r w:rsidR="00B65692" w:rsidRPr="00357870">
        <w:t xml:space="preserve"> </w:t>
      </w:r>
      <w:r w:rsidRPr="00357870">
        <w:t>Bloomberg:</w:t>
      </w:r>
      <w:r w:rsidR="00B65692" w:rsidRPr="00357870">
        <w:t xml:space="preserve"> </w:t>
      </w:r>
      <w:r w:rsidRPr="00357870">
        <w:t>в</w:t>
      </w:r>
      <w:r w:rsidR="00B65692" w:rsidRPr="00357870">
        <w:t xml:space="preserve"> </w:t>
      </w:r>
      <w:r w:rsidRPr="00357870">
        <w:t>США</w:t>
      </w:r>
      <w:r w:rsidR="00B65692" w:rsidRPr="00357870">
        <w:t xml:space="preserve"> </w:t>
      </w:r>
      <w:r w:rsidRPr="00357870">
        <w:t>зреет</w:t>
      </w:r>
      <w:r w:rsidR="00B65692" w:rsidRPr="00357870">
        <w:t xml:space="preserve"> </w:t>
      </w:r>
      <w:r w:rsidRPr="00357870">
        <w:t>масштабный</w:t>
      </w:r>
      <w:r w:rsidR="00B65692" w:rsidRPr="00357870">
        <w:t xml:space="preserve"> </w:t>
      </w:r>
      <w:r w:rsidRPr="00357870">
        <w:t>пенсионный</w:t>
      </w:r>
      <w:r w:rsidR="00B65692" w:rsidRPr="00357870">
        <w:t xml:space="preserve"> </w:t>
      </w:r>
      <w:r w:rsidRPr="00357870">
        <w:t>кризис,</w:t>
      </w:r>
      <w:r w:rsidR="00B65692" w:rsidRPr="00357870">
        <w:t xml:space="preserve"> </w:t>
      </w:r>
      <w:r w:rsidRPr="00357870">
        <w:t>пожилым</w:t>
      </w:r>
      <w:r w:rsidR="00B65692" w:rsidRPr="00357870">
        <w:t xml:space="preserve"> </w:t>
      </w:r>
      <w:r w:rsidRPr="00357870">
        <w:t>придется</w:t>
      </w:r>
      <w:r w:rsidR="00B65692" w:rsidRPr="00357870">
        <w:t xml:space="preserve"> </w:t>
      </w:r>
      <w:r w:rsidRPr="00357870">
        <w:t>помочь</w:t>
      </w:r>
      <w:r w:rsidR="00B65692" w:rsidRPr="00357870">
        <w:t xml:space="preserve"> </w:t>
      </w:r>
      <w:r w:rsidRPr="00357870">
        <w:t>молодым</w:t>
      </w:r>
      <w:bookmarkEnd w:id="129"/>
    </w:p>
    <w:p w:rsidR="00B70B39" w:rsidRPr="00357870" w:rsidRDefault="00B70B39" w:rsidP="000A13DE">
      <w:pPr>
        <w:pStyle w:val="3"/>
      </w:pPr>
      <w:bookmarkStart w:id="130" w:name="_Toc162416446"/>
      <w:r w:rsidRPr="00357870">
        <w:t>Генеральный</w:t>
      </w:r>
      <w:r w:rsidR="00B65692" w:rsidRPr="00357870">
        <w:t xml:space="preserve"> </w:t>
      </w:r>
      <w:r w:rsidRPr="00357870">
        <w:t>директор</w:t>
      </w:r>
      <w:r w:rsidR="00B65692" w:rsidRPr="00357870">
        <w:t xml:space="preserve"> </w:t>
      </w:r>
      <w:r w:rsidRPr="00357870">
        <w:t>BlackRock</w:t>
      </w:r>
      <w:r w:rsidR="00B65692" w:rsidRPr="00357870">
        <w:t xml:space="preserve"> </w:t>
      </w:r>
      <w:r w:rsidRPr="00357870">
        <w:t>Inc.</w:t>
      </w:r>
      <w:r w:rsidR="00B65692" w:rsidRPr="00357870">
        <w:t xml:space="preserve"> </w:t>
      </w:r>
      <w:r w:rsidRPr="00357870">
        <w:t>Ларри</w:t>
      </w:r>
      <w:r w:rsidR="00B65692" w:rsidRPr="00357870">
        <w:t xml:space="preserve"> </w:t>
      </w:r>
      <w:r w:rsidRPr="00357870">
        <w:t>Финк</w:t>
      </w:r>
      <w:r w:rsidR="00B65692" w:rsidRPr="00357870">
        <w:t xml:space="preserve"> </w:t>
      </w:r>
      <w:r w:rsidRPr="00357870">
        <w:t>предупредил</w:t>
      </w:r>
      <w:r w:rsidR="00B65692" w:rsidRPr="00357870">
        <w:t xml:space="preserve"> </w:t>
      </w:r>
      <w:r w:rsidRPr="00357870">
        <w:t>о</w:t>
      </w:r>
      <w:r w:rsidR="00B65692" w:rsidRPr="00357870">
        <w:t xml:space="preserve"> </w:t>
      </w:r>
      <w:r w:rsidRPr="00357870">
        <w:t>надвигающемся</w:t>
      </w:r>
      <w:r w:rsidR="00B65692" w:rsidRPr="00357870">
        <w:t xml:space="preserve"> </w:t>
      </w:r>
      <w:r w:rsidR="00357870" w:rsidRPr="00357870">
        <w:t>«</w:t>
      </w:r>
      <w:r w:rsidRPr="00357870">
        <w:t>пенсионном</w:t>
      </w:r>
      <w:r w:rsidR="00B65692" w:rsidRPr="00357870">
        <w:t xml:space="preserve"> </w:t>
      </w:r>
      <w:r w:rsidRPr="00357870">
        <w:t>кризисе</w:t>
      </w:r>
      <w:r w:rsidR="00357870" w:rsidRPr="00357870">
        <w:t>»</w:t>
      </w:r>
      <w:r w:rsidR="00B65692" w:rsidRPr="00357870">
        <w:t xml:space="preserve"> </w:t>
      </w:r>
      <w:r w:rsidRPr="00357870">
        <w:t>в</w:t>
      </w:r>
      <w:r w:rsidR="00B65692" w:rsidRPr="00357870">
        <w:t xml:space="preserve"> </w:t>
      </w:r>
      <w:r w:rsidRPr="00357870">
        <w:t>США</w:t>
      </w:r>
      <w:r w:rsidR="00B65692" w:rsidRPr="00357870">
        <w:t xml:space="preserve"> </w:t>
      </w:r>
      <w:r w:rsidRPr="00357870">
        <w:t>США,</w:t>
      </w:r>
      <w:r w:rsidR="00B65692" w:rsidRPr="00357870">
        <w:t xml:space="preserve"> </w:t>
      </w:r>
      <w:r w:rsidRPr="00357870">
        <w:t>и</w:t>
      </w:r>
      <w:r w:rsidR="00B65692" w:rsidRPr="00357870">
        <w:t xml:space="preserve"> </w:t>
      </w:r>
      <w:r w:rsidRPr="00357870">
        <w:t>призвал</w:t>
      </w:r>
      <w:r w:rsidR="00B65692" w:rsidRPr="00357870">
        <w:t xml:space="preserve"> </w:t>
      </w:r>
      <w:r w:rsidRPr="00357870">
        <w:t>бэби-бумеров</w:t>
      </w:r>
      <w:r w:rsidR="00B65692" w:rsidRPr="00357870">
        <w:t xml:space="preserve"> </w:t>
      </w:r>
      <w:r w:rsidRPr="00357870">
        <w:t>помочь</w:t>
      </w:r>
      <w:r w:rsidR="00B65692" w:rsidRPr="00357870">
        <w:t xml:space="preserve"> </w:t>
      </w:r>
      <w:r w:rsidRPr="00357870">
        <w:t>молодому</w:t>
      </w:r>
      <w:r w:rsidR="00B65692" w:rsidRPr="00357870">
        <w:t xml:space="preserve"> </w:t>
      </w:r>
      <w:r w:rsidRPr="00357870">
        <w:t>поколению</w:t>
      </w:r>
      <w:r w:rsidR="00B65692" w:rsidRPr="00357870">
        <w:t xml:space="preserve"> </w:t>
      </w:r>
      <w:r w:rsidRPr="00357870">
        <w:t>накопить</w:t>
      </w:r>
      <w:r w:rsidR="00B65692" w:rsidRPr="00357870">
        <w:t xml:space="preserve"> </w:t>
      </w:r>
      <w:r w:rsidRPr="00357870">
        <w:t>достаточно</w:t>
      </w:r>
      <w:r w:rsidR="00B65692" w:rsidRPr="00357870">
        <w:t xml:space="preserve"> </w:t>
      </w:r>
      <w:r w:rsidRPr="00357870">
        <w:t>для</w:t>
      </w:r>
      <w:r w:rsidR="00B65692" w:rsidRPr="00357870">
        <w:t xml:space="preserve"> </w:t>
      </w:r>
      <w:r w:rsidRPr="00357870">
        <w:t>их</w:t>
      </w:r>
      <w:r w:rsidR="00B65692" w:rsidRPr="00357870">
        <w:t xml:space="preserve"> </w:t>
      </w:r>
      <w:r w:rsidRPr="00357870">
        <w:t>собственного</w:t>
      </w:r>
      <w:r w:rsidR="00B65692" w:rsidRPr="00357870">
        <w:t xml:space="preserve"> </w:t>
      </w:r>
      <w:r w:rsidRPr="00357870">
        <w:t>будущего,</w:t>
      </w:r>
      <w:r w:rsidR="00B65692" w:rsidRPr="00357870">
        <w:t xml:space="preserve"> </w:t>
      </w:r>
      <w:r w:rsidRPr="00357870">
        <w:t>пишет</w:t>
      </w:r>
      <w:r w:rsidR="00B65692" w:rsidRPr="00357870">
        <w:t xml:space="preserve"> </w:t>
      </w:r>
      <w:r w:rsidRPr="00357870">
        <w:t>Bloomberg.</w:t>
      </w:r>
      <w:bookmarkEnd w:id="130"/>
    </w:p>
    <w:p w:rsidR="00B70B39" w:rsidRPr="00357870" w:rsidRDefault="00B70B39" w:rsidP="00B70B39">
      <w:r w:rsidRPr="00357870">
        <w:t>По</w:t>
      </w:r>
      <w:r w:rsidR="00B65692" w:rsidRPr="00357870">
        <w:t xml:space="preserve"> </w:t>
      </w:r>
      <w:r w:rsidRPr="00357870">
        <w:t>его</w:t>
      </w:r>
      <w:r w:rsidR="00B65692" w:rsidRPr="00357870">
        <w:t xml:space="preserve"> </w:t>
      </w:r>
      <w:r w:rsidRPr="00357870">
        <w:t>словам,</w:t>
      </w:r>
      <w:r w:rsidR="00B65692" w:rsidRPr="00357870">
        <w:t xml:space="preserve"> </w:t>
      </w:r>
      <w:r w:rsidRPr="00357870">
        <w:t>это</w:t>
      </w:r>
      <w:r w:rsidR="00B65692" w:rsidRPr="00357870">
        <w:t xml:space="preserve"> </w:t>
      </w:r>
      <w:r w:rsidRPr="00357870">
        <w:t>предотвратит</w:t>
      </w:r>
      <w:r w:rsidR="00B65692" w:rsidRPr="00357870">
        <w:t xml:space="preserve"> </w:t>
      </w:r>
      <w:r w:rsidRPr="00357870">
        <w:t>их</w:t>
      </w:r>
      <w:r w:rsidR="00B65692" w:rsidRPr="00357870">
        <w:t xml:space="preserve"> </w:t>
      </w:r>
      <w:r w:rsidRPr="00357870">
        <w:t>разочарование</w:t>
      </w:r>
      <w:r w:rsidR="00B65692" w:rsidRPr="00357870">
        <w:t xml:space="preserve"> </w:t>
      </w:r>
      <w:r w:rsidRPr="00357870">
        <w:t>в</w:t>
      </w:r>
      <w:r w:rsidR="00B65692" w:rsidRPr="00357870">
        <w:t xml:space="preserve"> </w:t>
      </w:r>
      <w:r w:rsidRPr="00357870">
        <w:t>капитализме</w:t>
      </w:r>
      <w:r w:rsidR="00B65692" w:rsidRPr="00357870">
        <w:t xml:space="preserve"> </w:t>
      </w:r>
      <w:r w:rsidRPr="00357870">
        <w:t>и</w:t>
      </w:r>
      <w:r w:rsidR="00B65692" w:rsidRPr="00357870">
        <w:t xml:space="preserve"> </w:t>
      </w:r>
      <w:r w:rsidRPr="00357870">
        <w:t>политике</w:t>
      </w:r>
      <w:r w:rsidR="00B65692" w:rsidRPr="00357870">
        <w:t xml:space="preserve"> </w:t>
      </w:r>
      <w:r w:rsidRPr="00357870">
        <w:t>в</w:t>
      </w:r>
      <w:r w:rsidR="00B65692" w:rsidRPr="00357870">
        <w:t xml:space="preserve"> </w:t>
      </w:r>
      <w:r w:rsidRPr="00357870">
        <w:t>ближайшие</w:t>
      </w:r>
      <w:r w:rsidR="00B65692" w:rsidRPr="00357870">
        <w:t xml:space="preserve"> </w:t>
      </w:r>
      <w:r w:rsidRPr="00357870">
        <w:t>годы.</w:t>
      </w:r>
    </w:p>
    <w:p w:rsidR="00B70B39" w:rsidRPr="00357870" w:rsidRDefault="00B70B39" w:rsidP="00B70B39">
      <w:r w:rsidRPr="00357870">
        <w:t>Дело</w:t>
      </w:r>
      <w:r w:rsidR="00B65692" w:rsidRPr="00357870">
        <w:t xml:space="preserve"> </w:t>
      </w:r>
      <w:r w:rsidRPr="00357870">
        <w:t>в</w:t>
      </w:r>
      <w:r w:rsidR="00B65692" w:rsidRPr="00357870">
        <w:t xml:space="preserve"> </w:t>
      </w:r>
      <w:r w:rsidRPr="00357870">
        <w:t>том,</w:t>
      </w:r>
      <w:r w:rsidR="00B65692" w:rsidRPr="00357870">
        <w:t xml:space="preserve"> </w:t>
      </w:r>
      <w:r w:rsidRPr="00357870">
        <w:t>что</w:t>
      </w:r>
      <w:r w:rsidR="00B65692" w:rsidRPr="00357870">
        <w:t xml:space="preserve"> </w:t>
      </w:r>
      <w:r w:rsidRPr="00357870">
        <w:t>люди</w:t>
      </w:r>
      <w:r w:rsidR="00B65692" w:rsidRPr="00357870">
        <w:t xml:space="preserve"> </w:t>
      </w:r>
      <w:r w:rsidRPr="00357870">
        <w:t>живут</w:t>
      </w:r>
      <w:r w:rsidR="00B65692" w:rsidRPr="00357870">
        <w:t xml:space="preserve"> </w:t>
      </w:r>
      <w:r w:rsidRPr="00357870">
        <w:t>дольше,</w:t>
      </w:r>
      <w:r w:rsidR="00B65692" w:rsidRPr="00357870">
        <w:t xml:space="preserve"> </w:t>
      </w:r>
      <w:r w:rsidRPr="00357870">
        <w:t>но</w:t>
      </w:r>
      <w:r w:rsidR="00B65692" w:rsidRPr="00357870">
        <w:t xml:space="preserve"> </w:t>
      </w:r>
      <w:r w:rsidRPr="00357870">
        <w:t>с</w:t>
      </w:r>
      <w:r w:rsidR="00B65692" w:rsidRPr="00357870">
        <w:t xml:space="preserve"> </w:t>
      </w:r>
      <w:r w:rsidRPr="00357870">
        <w:t>трудом</w:t>
      </w:r>
      <w:r w:rsidR="00B65692" w:rsidRPr="00357870">
        <w:t xml:space="preserve"> </w:t>
      </w:r>
      <w:r w:rsidRPr="00357870">
        <w:t>могут</w:t>
      </w:r>
      <w:r w:rsidR="00B65692" w:rsidRPr="00357870">
        <w:t xml:space="preserve"> </w:t>
      </w:r>
      <w:r w:rsidRPr="00357870">
        <w:t>себе</w:t>
      </w:r>
      <w:r w:rsidR="00B65692" w:rsidRPr="00357870">
        <w:t xml:space="preserve"> </w:t>
      </w:r>
      <w:r w:rsidRPr="00357870">
        <w:t>это</w:t>
      </w:r>
      <w:r w:rsidR="00B65692" w:rsidRPr="00357870">
        <w:t xml:space="preserve"> </w:t>
      </w:r>
      <w:r w:rsidRPr="00357870">
        <w:t>позволить</w:t>
      </w:r>
      <w:r w:rsidR="00B65692" w:rsidRPr="00357870">
        <w:t xml:space="preserve"> </w:t>
      </w:r>
      <w:r w:rsidRPr="00357870">
        <w:t>и</w:t>
      </w:r>
      <w:r w:rsidR="00B65692" w:rsidRPr="00357870">
        <w:t xml:space="preserve"> </w:t>
      </w:r>
      <w:r w:rsidRPr="00357870">
        <w:t>правильно</w:t>
      </w:r>
      <w:r w:rsidR="00B65692" w:rsidRPr="00357870">
        <w:t xml:space="preserve"> </w:t>
      </w:r>
      <w:r w:rsidRPr="00357870">
        <w:t>распланировать.</w:t>
      </w:r>
      <w:r w:rsidR="00B65692" w:rsidRPr="00357870">
        <w:t xml:space="preserve"> </w:t>
      </w:r>
      <w:r w:rsidRPr="00357870">
        <w:t>Финк</w:t>
      </w:r>
      <w:r w:rsidR="00B65692" w:rsidRPr="00357870">
        <w:t xml:space="preserve"> </w:t>
      </w:r>
      <w:r w:rsidRPr="00357870">
        <w:t>в</w:t>
      </w:r>
      <w:r w:rsidR="00B65692" w:rsidRPr="00357870">
        <w:t xml:space="preserve"> </w:t>
      </w:r>
      <w:r w:rsidRPr="00357870">
        <w:t>своем</w:t>
      </w:r>
      <w:r w:rsidR="00B65692" w:rsidRPr="00357870">
        <w:t xml:space="preserve"> </w:t>
      </w:r>
      <w:r w:rsidRPr="00357870">
        <w:t>ежегодном</w:t>
      </w:r>
      <w:r w:rsidR="00B65692" w:rsidRPr="00357870">
        <w:t xml:space="preserve"> </w:t>
      </w:r>
      <w:r w:rsidRPr="00357870">
        <w:t>послании</w:t>
      </w:r>
      <w:r w:rsidR="00B65692" w:rsidRPr="00357870">
        <w:t xml:space="preserve"> </w:t>
      </w:r>
      <w:r w:rsidRPr="00357870">
        <w:t>в</w:t>
      </w:r>
      <w:r w:rsidR="00B65692" w:rsidRPr="00357870">
        <w:t xml:space="preserve"> </w:t>
      </w:r>
      <w:r w:rsidRPr="00357870">
        <w:t>качестве</w:t>
      </w:r>
      <w:r w:rsidR="00B65692" w:rsidRPr="00357870">
        <w:t xml:space="preserve"> </w:t>
      </w:r>
      <w:r w:rsidRPr="00357870">
        <w:t>главы</w:t>
      </w:r>
      <w:r w:rsidR="00B65692" w:rsidRPr="00357870">
        <w:t xml:space="preserve"> </w:t>
      </w:r>
      <w:r w:rsidRPr="00357870">
        <w:t>крупнейшей</w:t>
      </w:r>
      <w:r w:rsidR="00B65692" w:rsidRPr="00357870">
        <w:t xml:space="preserve"> </w:t>
      </w:r>
      <w:r w:rsidRPr="00357870">
        <w:t>в</w:t>
      </w:r>
      <w:r w:rsidR="00B65692" w:rsidRPr="00357870">
        <w:t xml:space="preserve"> </w:t>
      </w:r>
      <w:r w:rsidRPr="00357870">
        <w:t>мире</w:t>
      </w:r>
      <w:r w:rsidR="00B65692" w:rsidRPr="00357870">
        <w:t xml:space="preserve"> </w:t>
      </w:r>
      <w:r w:rsidRPr="00357870">
        <w:t>компании</w:t>
      </w:r>
      <w:r w:rsidR="00B65692" w:rsidRPr="00357870">
        <w:t xml:space="preserve"> </w:t>
      </w:r>
      <w:r w:rsidRPr="00357870">
        <w:t>по</w:t>
      </w:r>
      <w:r w:rsidR="00B65692" w:rsidRPr="00357870">
        <w:t xml:space="preserve"> </w:t>
      </w:r>
      <w:r w:rsidRPr="00357870">
        <w:t>управлению</w:t>
      </w:r>
      <w:r w:rsidR="00B65692" w:rsidRPr="00357870">
        <w:t xml:space="preserve"> </w:t>
      </w:r>
      <w:r w:rsidRPr="00357870">
        <w:t>активами</w:t>
      </w:r>
      <w:r w:rsidR="00B65692" w:rsidRPr="00357870">
        <w:t xml:space="preserve"> </w:t>
      </w:r>
      <w:r w:rsidRPr="00357870">
        <w:t>призвал</w:t>
      </w:r>
      <w:r w:rsidR="00B65692" w:rsidRPr="00357870">
        <w:t xml:space="preserve"> </w:t>
      </w:r>
      <w:r w:rsidRPr="00357870">
        <w:t>корпоративных</w:t>
      </w:r>
      <w:r w:rsidR="00B65692" w:rsidRPr="00357870">
        <w:t xml:space="preserve"> </w:t>
      </w:r>
      <w:r w:rsidRPr="00357870">
        <w:t>лидеров</w:t>
      </w:r>
      <w:r w:rsidR="00B65692" w:rsidRPr="00357870">
        <w:t xml:space="preserve"> </w:t>
      </w:r>
      <w:r w:rsidRPr="00357870">
        <w:t>и</w:t>
      </w:r>
      <w:r w:rsidR="00B65692" w:rsidRPr="00357870">
        <w:t xml:space="preserve"> </w:t>
      </w:r>
      <w:r w:rsidRPr="00357870">
        <w:t>политиков</w:t>
      </w:r>
      <w:r w:rsidR="00B65692" w:rsidRPr="00357870">
        <w:t xml:space="preserve"> </w:t>
      </w:r>
      <w:r w:rsidRPr="00357870">
        <w:t>предпринять</w:t>
      </w:r>
      <w:r w:rsidR="00B65692" w:rsidRPr="00357870">
        <w:t xml:space="preserve"> </w:t>
      </w:r>
      <w:r w:rsidR="00357870" w:rsidRPr="00357870">
        <w:t>«</w:t>
      </w:r>
      <w:r w:rsidRPr="00357870">
        <w:t>организованные</w:t>
      </w:r>
      <w:r w:rsidR="00B65692" w:rsidRPr="00357870">
        <w:t xml:space="preserve"> </w:t>
      </w:r>
      <w:r w:rsidRPr="00357870">
        <w:t>усилия</w:t>
      </w:r>
      <w:r w:rsidR="00B65692" w:rsidRPr="00357870">
        <w:t xml:space="preserve"> </w:t>
      </w:r>
      <w:r w:rsidRPr="00357870">
        <w:t>на</w:t>
      </w:r>
      <w:r w:rsidR="00B65692" w:rsidRPr="00357870">
        <w:t xml:space="preserve"> </w:t>
      </w:r>
      <w:r w:rsidRPr="00357870">
        <w:t>высоком</w:t>
      </w:r>
      <w:r w:rsidR="00B65692" w:rsidRPr="00357870">
        <w:t xml:space="preserve"> </w:t>
      </w:r>
      <w:r w:rsidRPr="00357870">
        <w:t>уровне</w:t>
      </w:r>
      <w:r w:rsidR="00357870" w:rsidRPr="00357870">
        <w:t>»</w:t>
      </w:r>
      <w:r w:rsidR="00B65692" w:rsidRPr="00357870">
        <w:t xml:space="preserve"> </w:t>
      </w:r>
      <w:r w:rsidRPr="00357870">
        <w:t>для</w:t>
      </w:r>
      <w:r w:rsidR="00B65692" w:rsidRPr="00357870">
        <w:t xml:space="preserve"> </w:t>
      </w:r>
      <w:r w:rsidRPr="00357870">
        <w:t>переосмысления</w:t>
      </w:r>
      <w:r w:rsidR="00B65692" w:rsidRPr="00357870">
        <w:t xml:space="preserve"> </w:t>
      </w:r>
      <w:r w:rsidRPr="00357870">
        <w:t>пенсионной</w:t>
      </w:r>
      <w:r w:rsidR="00B65692" w:rsidRPr="00357870">
        <w:t xml:space="preserve"> </w:t>
      </w:r>
      <w:r w:rsidRPr="00357870">
        <w:t>системы.</w:t>
      </w:r>
    </w:p>
    <w:p w:rsidR="00B70B39" w:rsidRPr="00357870" w:rsidRDefault="00357870" w:rsidP="00B70B39">
      <w:r w:rsidRPr="00357870">
        <w:t>«</w:t>
      </w:r>
      <w:r w:rsidR="00B70B39" w:rsidRPr="00357870">
        <w:t>Не</w:t>
      </w:r>
      <w:r w:rsidR="00B65692" w:rsidRPr="00357870">
        <w:t xml:space="preserve"> </w:t>
      </w:r>
      <w:r w:rsidR="00B70B39" w:rsidRPr="00357870">
        <w:t>вызывает</w:t>
      </w:r>
      <w:r w:rsidR="00B65692" w:rsidRPr="00357870">
        <w:t xml:space="preserve"> </w:t>
      </w:r>
      <w:r w:rsidR="00B70B39" w:rsidRPr="00357870">
        <w:t>удивления,</w:t>
      </w:r>
      <w:r w:rsidR="00B65692" w:rsidRPr="00357870">
        <w:t xml:space="preserve"> </w:t>
      </w:r>
      <w:r w:rsidR="00B70B39" w:rsidRPr="00357870">
        <w:t>что</w:t>
      </w:r>
      <w:r w:rsidR="00B65692" w:rsidRPr="00357870">
        <w:t xml:space="preserve"> </w:t>
      </w:r>
      <w:r w:rsidR="00B70B39" w:rsidRPr="00357870">
        <w:t>молодое</w:t>
      </w:r>
      <w:r w:rsidR="00B65692" w:rsidRPr="00357870">
        <w:t xml:space="preserve"> </w:t>
      </w:r>
      <w:r w:rsidR="00B70B39" w:rsidRPr="00357870">
        <w:t>поколение,</w:t>
      </w:r>
      <w:r w:rsidR="00B65692" w:rsidRPr="00357870">
        <w:t xml:space="preserve"> </w:t>
      </w:r>
      <w:r w:rsidR="00B70B39" w:rsidRPr="00357870">
        <w:t>миллениалы</w:t>
      </w:r>
      <w:r w:rsidR="00B65692" w:rsidRPr="00357870">
        <w:t xml:space="preserve"> </w:t>
      </w:r>
      <w:r w:rsidR="00B70B39" w:rsidRPr="00357870">
        <w:t>и</w:t>
      </w:r>
      <w:r w:rsidR="00B65692" w:rsidRPr="00357870">
        <w:t xml:space="preserve"> </w:t>
      </w:r>
      <w:r w:rsidR="00B70B39" w:rsidRPr="00357870">
        <w:t>поколение</w:t>
      </w:r>
      <w:r w:rsidR="00B65692" w:rsidRPr="00357870">
        <w:t xml:space="preserve"> </w:t>
      </w:r>
      <w:r w:rsidR="00B70B39" w:rsidRPr="00357870">
        <w:t>Z,</w:t>
      </w:r>
      <w:r w:rsidR="00B65692" w:rsidRPr="00357870">
        <w:t xml:space="preserve"> </w:t>
      </w:r>
      <w:r w:rsidR="00B70B39" w:rsidRPr="00357870">
        <w:t>так</w:t>
      </w:r>
      <w:r w:rsidR="00B65692" w:rsidRPr="00357870">
        <w:t xml:space="preserve"> </w:t>
      </w:r>
      <w:r w:rsidR="00B70B39" w:rsidRPr="00357870">
        <w:t>озабочены</w:t>
      </w:r>
      <w:r w:rsidR="00B65692" w:rsidRPr="00357870">
        <w:t xml:space="preserve"> </w:t>
      </w:r>
      <w:r w:rsidR="00B70B39" w:rsidRPr="00357870">
        <w:t>экономикой</w:t>
      </w:r>
      <w:r w:rsidRPr="00357870">
        <w:t>»</w:t>
      </w:r>
      <w:r w:rsidR="00B70B39" w:rsidRPr="00357870">
        <w:t>,</w:t>
      </w:r>
      <w:r w:rsidR="00B65692" w:rsidRPr="00357870">
        <w:t xml:space="preserve"> </w:t>
      </w:r>
      <w:r w:rsidR="00B70B39" w:rsidRPr="00357870">
        <w:t>-</w:t>
      </w:r>
      <w:r w:rsidR="00B65692" w:rsidRPr="00357870">
        <w:t xml:space="preserve"> </w:t>
      </w:r>
      <w:r w:rsidR="00B70B39" w:rsidRPr="00357870">
        <w:t>написал</w:t>
      </w:r>
      <w:r w:rsidR="00B65692" w:rsidRPr="00357870">
        <w:t xml:space="preserve"> </w:t>
      </w:r>
      <w:r w:rsidR="00B70B39" w:rsidRPr="00357870">
        <w:t>Финк</w:t>
      </w:r>
      <w:r w:rsidR="00B65692" w:rsidRPr="00357870">
        <w:t xml:space="preserve"> </w:t>
      </w:r>
      <w:r w:rsidR="00B70B39" w:rsidRPr="00357870">
        <w:t>в</w:t>
      </w:r>
      <w:r w:rsidR="00B65692" w:rsidRPr="00357870">
        <w:t xml:space="preserve"> </w:t>
      </w:r>
      <w:r w:rsidR="00B70B39" w:rsidRPr="00357870">
        <w:t>своем</w:t>
      </w:r>
      <w:r w:rsidR="00B65692" w:rsidRPr="00357870">
        <w:t xml:space="preserve"> </w:t>
      </w:r>
      <w:r w:rsidR="00B70B39" w:rsidRPr="00357870">
        <w:t>письме.</w:t>
      </w:r>
      <w:r w:rsidR="00B65692" w:rsidRPr="00357870">
        <w:t xml:space="preserve"> </w:t>
      </w:r>
      <w:r w:rsidRPr="00357870">
        <w:t>«</w:t>
      </w:r>
      <w:r w:rsidR="00B70B39" w:rsidRPr="00357870">
        <w:t>По</w:t>
      </w:r>
      <w:r w:rsidR="00B65692" w:rsidRPr="00357870">
        <w:t xml:space="preserve"> </w:t>
      </w:r>
      <w:r w:rsidR="00B70B39" w:rsidRPr="00357870">
        <w:t>их</w:t>
      </w:r>
      <w:r w:rsidR="00B65692" w:rsidRPr="00357870">
        <w:t xml:space="preserve"> </w:t>
      </w:r>
      <w:r w:rsidR="00B70B39" w:rsidRPr="00357870">
        <w:t>мнению,</w:t>
      </w:r>
      <w:r w:rsidR="00B65692" w:rsidRPr="00357870">
        <w:t xml:space="preserve"> </w:t>
      </w:r>
      <w:r w:rsidR="00B70B39" w:rsidRPr="00357870">
        <w:t>мое</w:t>
      </w:r>
      <w:r w:rsidR="00B65692" w:rsidRPr="00357870">
        <w:t xml:space="preserve"> </w:t>
      </w:r>
      <w:r w:rsidR="00B70B39" w:rsidRPr="00357870">
        <w:t>поколение</w:t>
      </w:r>
      <w:r w:rsidR="00B65692" w:rsidRPr="00357870">
        <w:t xml:space="preserve"> </w:t>
      </w:r>
      <w:r w:rsidR="00B70B39" w:rsidRPr="00357870">
        <w:t>бэби-бумеров</w:t>
      </w:r>
      <w:r w:rsidR="00B65692" w:rsidRPr="00357870">
        <w:t xml:space="preserve"> </w:t>
      </w:r>
      <w:r w:rsidR="00B70B39" w:rsidRPr="00357870">
        <w:t>сосредоточилось</w:t>
      </w:r>
      <w:r w:rsidR="00B65692" w:rsidRPr="00357870">
        <w:t xml:space="preserve"> </w:t>
      </w:r>
      <w:r w:rsidR="00B70B39" w:rsidRPr="00357870">
        <w:t>на</w:t>
      </w:r>
      <w:r w:rsidR="00B65692" w:rsidRPr="00357870">
        <w:t xml:space="preserve"> </w:t>
      </w:r>
      <w:r w:rsidR="00B70B39" w:rsidRPr="00357870">
        <w:t>собственном</w:t>
      </w:r>
      <w:r w:rsidR="00B65692" w:rsidRPr="00357870">
        <w:t xml:space="preserve"> </w:t>
      </w:r>
      <w:r w:rsidR="00B70B39" w:rsidRPr="00357870">
        <w:t>финансовом</w:t>
      </w:r>
      <w:r w:rsidR="00B65692" w:rsidRPr="00357870">
        <w:t xml:space="preserve"> </w:t>
      </w:r>
      <w:r w:rsidR="00B70B39" w:rsidRPr="00357870">
        <w:t>благополучии</w:t>
      </w:r>
      <w:r w:rsidR="00B65692" w:rsidRPr="00357870">
        <w:t xml:space="preserve"> </w:t>
      </w:r>
      <w:r w:rsidR="00B70B39" w:rsidRPr="00357870">
        <w:t>в</w:t>
      </w:r>
      <w:r w:rsidR="00B65692" w:rsidRPr="00357870">
        <w:t xml:space="preserve"> </w:t>
      </w:r>
      <w:r w:rsidR="00B70B39" w:rsidRPr="00357870">
        <w:t>ущерб</w:t>
      </w:r>
      <w:r w:rsidR="00B65692" w:rsidRPr="00357870">
        <w:t xml:space="preserve"> </w:t>
      </w:r>
      <w:r w:rsidR="00B70B39" w:rsidRPr="00357870">
        <w:t>тому,</w:t>
      </w:r>
      <w:r w:rsidR="00B65692" w:rsidRPr="00357870">
        <w:t xml:space="preserve"> </w:t>
      </w:r>
      <w:r w:rsidR="00B70B39" w:rsidRPr="00357870">
        <w:t>кто</w:t>
      </w:r>
      <w:r w:rsidR="00B65692" w:rsidRPr="00357870">
        <w:t xml:space="preserve"> </w:t>
      </w:r>
      <w:r w:rsidR="00B70B39" w:rsidRPr="00357870">
        <w:t>придет</w:t>
      </w:r>
      <w:r w:rsidR="00B65692" w:rsidRPr="00357870">
        <w:t xml:space="preserve"> </w:t>
      </w:r>
      <w:r w:rsidR="00B70B39" w:rsidRPr="00357870">
        <w:t>следом.</w:t>
      </w:r>
      <w:r w:rsidR="00B65692" w:rsidRPr="00357870">
        <w:t xml:space="preserve"> </w:t>
      </w:r>
      <w:r w:rsidR="00B70B39" w:rsidRPr="00357870">
        <w:t>И</w:t>
      </w:r>
      <w:r w:rsidR="00B65692" w:rsidRPr="00357870">
        <w:t xml:space="preserve"> </w:t>
      </w:r>
      <w:r w:rsidR="00B70B39" w:rsidRPr="00357870">
        <w:t>в</w:t>
      </w:r>
      <w:r w:rsidR="00B65692" w:rsidRPr="00357870">
        <w:t xml:space="preserve"> </w:t>
      </w:r>
      <w:r w:rsidR="00B70B39" w:rsidRPr="00357870">
        <w:t>случае</w:t>
      </w:r>
      <w:r w:rsidR="00B65692" w:rsidRPr="00357870">
        <w:t xml:space="preserve"> </w:t>
      </w:r>
      <w:r w:rsidR="00B70B39" w:rsidRPr="00357870">
        <w:t>выхода</w:t>
      </w:r>
      <w:r w:rsidR="00B65692" w:rsidRPr="00357870">
        <w:t xml:space="preserve"> </w:t>
      </w:r>
      <w:r w:rsidR="00B70B39" w:rsidRPr="00357870">
        <w:t>на</w:t>
      </w:r>
      <w:r w:rsidR="00B65692" w:rsidRPr="00357870">
        <w:t xml:space="preserve"> </w:t>
      </w:r>
      <w:r w:rsidR="00B70B39" w:rsidRPr="00357870">
        <w:t>пенсию</w:t>
      </w:r>
      <w:r w:rsidR="00B65692" w:rsidRPr="00357870">
        <w:t xml:space="preserve"> </w:t>
      </w:r>
      <w:r w:rsidR="00B70B39" w:rsidRPr="00357870">
        <w:t>они</w:t>
      </w:r>
      <w:r w:rsidR="00B65692" w:rsidRPr="00357870">
        <w:t xml:space="preserve"> </w:t>
      </w:r>
      <w:r w:rsidR="00B70B39" w:rsidRPr="00357870">
        <w:t>правы</w:t>
      </w:r>
      <w:r w:rsidRPr="00357870">
        <w:t>»</w:t>
      </w:r>
      <w:r w:rsidR="00B70B39" w:rsidRPr="00357870">
        <w:t>.</w:t>
      </w:r>
    </w:p>
    <w:p w:rsidR="00B70B39" w:rsidRPr="00357870" w:rsidRDefault="00B70B39" w:rsidP="00B70B39">
      <w:r w:rsidRPr="00357870">
        <w:t>Молодые</w:t>
      </w:r>
      <w:r w:rsidR="00B65692" w:rsidRPr="00357870">
        <w:t xml:space="preserve"> </w:t>
      </w:r>
      <w:r w:rsidRPr="00357870">
        <w:t>люди</w:t>
      </w:r>
      <w:r w:rsidR="00B65692" w:rsidRPr="00357870">
        <w:t xml:space="preserve"> </w:t>
      </w:r>
      <w:r w:rsidR="00357870" w:rsidRPr="00357870">
        <w:t>«</w:t>
      </w:r>
      <w:r w:rsidRPr="00357870">
        <w:t>потеряли</w:t>
      </w:r>
      <w:r w:rsidR="00B65692" w:rsidRPr="00357870">
        <w:t xml:space="preserve"> </w:t>
      </w:r>
      <w:r w:rsidRPr="00357870">
        <w:t>доверие</w:t>
      </w:r>
      <w:r w:rsidR="00B65692" w:rsidRPr="00357870">
        <w:t xml:space="preserve"> </w:t>
      </w:r>
      <w:r w:rsidRPr="00357870">
        <w:t>к</w:t>
      </w:r>
      <w:r w:rsidR="00B65692" w:rsidRPr="00357870">
        <w:t xml:space="preserve"> </w:t>
      </w:r>
      <w:r w:rsidRPr="00357870">
        <w:t>старшим</w:t>
      </w:r>
      <w:r w:rsidR="00B65692" w:rsidRPr="00357870">
        <w:t xml:space="preserve"> </w:t>
      </w:r>
      <w:r w:rsidRPr="00357870">
        <w:t>поколениям</w:t>
      </w:r>
      <w:r w:rsidR="00357870" w:rsidRPr="00357870">
        <w:t>»</w:t>
      </w:r>
      <w:r w:rsidRPr="00357870">
        <w:t>,</w:t>
      </w:r>
      <w:r w:rsidR="00B65692" w:rsidRPr="00357870">
        <w:t xml:space="preserve"> </w:t>
      </w:r>
      <w:r w:rsidRPr="00357870">
        <w:t>-</w:t>
      </w:r>
      <w:r w:rsidR="00B65692" w:rsidRPr="00357870">
        <w:t xml:space="preserve"> </w:t>
      </w:r>
      <w:r w:rsidRPr="00357870">
        <w:t>написал</w:t>
      </w:r>
      <w:r w:rsidR="00B65692" w:rsidRPr="00357870">
        <w:t xml:space="preserve"> </w:t>
      </w:r>
      <w:r w:rsidRPr="00357870">
        <w:t>Финк.</w:t>
      </w:r>
      <w:r w:rsidR="00B65692" w:rsidRPr="00357870">
        <w:t xml:space="preserve"> </w:t>
      </w:r>
      <w:r w:rsidRPr="00357870">
        <w:t>Наша</w:t>
      </w:r>
      <w:r w:rsidR="00B65692" w:rsidRPr="00357870">
        <w:t xml:space="preserve"> </w:t>
      </w:r>
      <w:r w:rsidRPr="00357870">
        <w:t>задача</w:t>
      </w:r>
      <w:r w:rsidR="00B65692" w:rsidRPr="00357870">
        <w:t xml:space="preserve"> </w:t>
      </w:r>
      <w:r w:rsidR="00357870" w:rsidRPr="00357870">
        <w:t>-</w:t>
      </w:r>
      <w:r w:rsidR="00B65692" w:rsidRPr="00357870">
        <w:t xml:space="preserve"> </w:t>
      </w:r>
      <w:r w:rsidRPr="00357870">
        <w:t>веррнуть</w:t>
      </w:r>
      <w:r w:rsidR="00B65692" w:rsidRPr="00357870">
        <w:t xml:space="preserve"> </w:t>
      </w:r>
      <w:r w:rsidRPr="00357870">
        <w:t>его.</w:t>
      </w:r>
      <w:r w:rsidR="00B65692" w:rsidRPr="00357870">
        <w:t xml:space="preserve"> </w:t>
      </w:r>
      <w:r w:rsidRPr="00357870">
        <w:t>В</w:t>
      </w:r>
      <w:r w:rsidR="00B65692" w:rsidRPr="00357870">
        <w:t xml:space="preserve"> </w:t>
      </w:r>
      <w:r w:rsidRPr="00357870">
        <w:t>том</w:t>
      </w:r>
      <w:r w:rsidR="00B65692" w:rsidRPr="00357870">
        <w:t xml:space="preserve"> </w:t>
      </w:r>
      <w:r w:rsidRPr="00357870">
        <w:t>числе,</w:t>
      </w:r>
      <w:r w:rsidR="00B65692" w:rsidRPr="00357870">
        <w:t xml:space="preserve"> </w:t>
      </w:r>
      <w:r w:rsidRPr="00357870">
        <w:t>инвестирование</w:t>
      </w:r>
      <w:r w:rsidR="00B65692" w:rsidRPr="00357870">
        <w:t xml:space="preserve"> </w:t>
      </w:r>
      <w:r w:rsidRPr="00357870">
        <w:t>в</w:t>
      </w:r>
      <w:r w:rsidR="00B65692" w:rsidRPr="00357870">
        <w:t xml:space="preserve"> </w:t>
      </w:r>
      <w:r w:rsidRPr="00357870">
        <w:t>их</w:t>
      </w:r>
      <w:r w:rsidR="00B65692" w:rsidRPr="00357870">
        <w:t xml:space="preserve"> </w:t>
      </w:r>
      <w:r w:rsidRPr="00357870">
        <w:t>долгосрочные</w:t>
      </w:r>
      <w:r w:rsidR="00B65692" w:rsidRPr="00357870">
        <w:t xml:space="preserve"> </w:t>
      </w:r>
      <w:r w:rsidRPr="00357870">
        <w:t>цели,</w:t>
      </w:r>
      <w:r w:rsidR="00B65692" w:rsidRPr="00357870">
        <w:t xml:space="preserve"> </w:t>
      </w:r>
      <w:r w:rsidRPr="00357870">
        <w:t>включая</w:t>
      </w:r>
      <w:r w:rsidR="00B65692" w:rsidRPr="00357870">
        <w:t xml:space="preserve"> </w:t>
      </w:r>
      <w:r w:rsidRPr="00357870">
        <w:t>выход</w:t>
      </w:r>
      <w:r w:rsidR="00B65692" w:rsidRPr="00357870">
        <w:t xml:space="preserve"> </w:t>
      </w:r>
      <w:r w:rsidRPr="00357870">
        <w:t>на</w:t>
      </w:r>
      <w:r w:rsidR="00B65692" w:rsidRPr="00357870">
        <w:t xml:space="preserve"> </w:t>
      </w:r>
      <w:r w:rsidRPr="00357870">
        <w:t>пенсию</w:t>
      </w:r>
      <w:r w:rsidR="00B65692" w:rsidRPr="00357870">
        <w:t xml:space="preserve"> </w:t>
      </w:r>
      <w:r w:rsidR="00357870" w:rsidRPr="00357870">
        <w:t>-</w:t>
      </w:r>
      <w:r w:rsidR="00B65692" w:rsidRPr="00357870">
        <w:t xml:space="preserve"> </w:t>
      </w:r>
      <w:r w:rsidRPr="00357870">
        <w:t>не</w:t>
      </w:r>
      <w:r w:rsidR="00B65692" w:rsidRPr="00357870">
        <w:t xml:space="preserve"> </w:t>
      </w:r>
      <w:r w:rsidRPr="00357870">
        <w:t>так</w:t>
      </w:r>
      <w:r w:rsidR="00B65692" w:rsidRPr="00357870">
        <w:t xml:space="preserve"> </w:t>
      </w:r>
      <w:r w:rsidRPr="00357870">
        <w:t>уж</w:t>
      </w:r>
      <w:r w:rsidR="00B65692" w:rsidRPr="00357870">
        <w:t xml:space="preserve"> </w:t>
      </w:r>
      <w:r w:rsidRPr="00357870">
        <w:t>плохо</w:t>
      </w:r>
      <w:r w:rsidR="00B65692" w:rsidRPr="00357870">
        <w:t xml:space="preserve"> </w:t>
      </w:r>
      <w:r w:rsidRPr="00357870">
        <w:t>для</w:t>
      </w:r>
      <w:r w:rsidR="00B65692" w:rsidRPr="00357870">
        <w:t xml:space="preserve"> </w:t>
      </w:r>
      <w:r w:rsidRPr="00357870">
        <w:t>начала.</w:t>
      </w:r>
    </w:p>
    <w:p w:rsidR="00B70B39" w:rsidRPr="00357870" w:rsidRDefault="00B70B39" w:rsidP="00B70B39">
      <w:r w:rsidRPr="00357870">
        <w:t>Он</w:t>
      </w:r>
      <w:r w:rsidR="00B65692" w:rsidRPr="00357870">
        <w:t xml:space="preserve"> </w:t>
      </w:r>
      <w:r w:rsidRPr="00357870">
        <w:t>высказал</w:t>
      </w:r>
      <w:r w:rsidR="00B65692" w:rsidRPr="00357870">
        <w:t xml:space="preserve"> </w:t>
      </w:r>
      <w:r w:rsidRPr="00357870">
        <w:t>мнение,</w:t>
      </w:r>
      <w:r w:rsidR="00B65692" w:rsidRPr="00357870">
        <w:t xml:space="preserve"> </w:t>
      </w:r>
      <w:r w:rsidRPr="00357870">
        <w:t>что</w:t>
      </w:r>
      <w:r w:rsidR="00B65692" w:rsidRPr="00357870">
        <w:t xml:space="preserve"> </w:t>
      </w:r>
      <w:r w:rsidRPr="00357870">
        <w:t>представители</w:t>
      </w:r>
      <w:r w:rsidR="00B65692" w:rsidRPr="00357870">
        <w:t xml:space="preserve"> </w:t>
      </w:r>
      <w:r w:rsidRPr="00357870">
        <w:t>поколения</w:t>
      </w:r>
      <w:r w:rsidR="00B65692" w:rsidRPr="00357870">
        <w:t xml:space="preserve"> </w:t>
      </w:r>
      <w:r w:rsidRPr="00357870">
        <w:t>бумеров,</w:t>
      </w:r>
      <w:r w:rsidR="00B65692" w:rsidRPr="00357870">
        <w:t xml:space="preserve"> </w:t>
      </w:r>
      <w:r w:rsidRPr="00357870">
        <w:t>занимающие</w:t>
      </w:r>
      <w:r w:rsidR="00B65692" w:rsidRPr="00357870">
        <w:t xml:space="preserve"> </w:t>
      </w:r>
      <w:r w:rsidRPr="00357870">
        <w:t>руководящие</w:t>
      </w:r>
      <w:r w:rsidR="00B65692" w:rsidRPr="00357870">
        <w:t xml:space="preserve"> </w:t>
      </w:r>
      <w:r w:rsidRPr="00357870">
        <w:t>посты</w:t>
      </w:r>
      <w:r w:rsidR="00B65692" w:rsidRPr="00357870">
        <w:t xml:space="preserve"> </w:t>
      </w:r>
      <w:r w:rsidRPr="00357870">
        <w:t>в</w:t>
      </w:r>
      <w:r w:rsidR="00B65692" w:rsidRPr="00357870">
        <w:t xml:space="preserve"> </w:t>
      </w:r>
      <w:r w:rsidRPr="00357870">
        <w:t>корпорациях</w:t>
      </w:r>
      <w:r w:rsidR="00B65692" w:rsidRPr="00357870">
        <w:t xml:space="preserve"> </w:t>
      </w:r>
      <w:r w:rsidRPr="00357870">
        <w:t>и</w:t>
      </w:r>
      <w:r w:rsidR="00B65692" w:rsidRPr="00357870">
        <w:t xml:space="preserve"> </w:t>
      </w:r>
      <w:r w:rsidRPr="00357870">
        <w:t>политике,</w:t>
      </w:r>
      <w:r w:rsidR="00B65692" w:rsidRPr="00357870">
        <w:t xml:space="preserve"> </w:t>
      </w:r>
      <w:r w:rsidRPr="00357870">
        <w:t>обязаны</w:t>
      </w:r>
      <w:r w:rsidR="00B65692" w:rsidRPr="00357870">
        <w:t xml:space="preserve"> </w:t>
      </w:r>
      <w:r w:rsidRPr="00357870">
        <w:t>помочь</w:t>
      </w:r>
      <w:r w:rsidR="00B65692" w:rsidRPr="00357870">
        <w:t xml:space="preserve"> </w:t>
      </w:r>
      <w:r w:rsidRPr="00357870">
        <w:t>исправить</w:t>
      </w:r>
      <w:r w:rsidR="00B65692" w:rsidRPr="00357870">
        <w:t xml:space="preserve"> </w:t>
      </w:r>
      <w:r w:rsidRPr="00357870">
        <w:t>систему.</w:t>
      </w:r>
      <w:r w:rsidR="00B65692" w:rsidRPr="00357870">
        <w:t xml:space="preserve"> </w:t>
      </w:r>
      <w:r w:rsidRPr="00357870">
        <w:t>Более</w:t>
      </w:r>
      <w:r w:rsidR="00B65692" w:rsidRPr="00357870">
        <w:t xml:space="preserve"> </w:t>
      </w:r>
      <w:r w:rsidRPr="00357870">
        <w:t>того,</w:t>
      </w:r>
      <w:r w:rsidR="00B65692" w:rsidRPr="00357870">
        <w:t xml:space="preserve"> </w:t>
      </w:r>
      <w:r w:rsidRPr="00357870">
        <w:t>он</w:t>
      </w:r>
      <w:r w:rsidR="00B65692" w:rsidRPr="00357870">
        <w:t xml:space="preserve"> </w:t>
      </w:r>
      <w:r w:rsidRPr="00357870">
        <w:t>задался</w:t>
      </w:r>
      <w:r w:rsidR="00B65692" w:rsidRPr="00357870">
        <w:t xml:space="preserve"> </w:t>
      </w:r>
      <w:r w:rsidRPr="00357870">
        <w:t>вопросом,</w:t>
      </w:r>
      <w:r w:rsidR="00B65692" w:rsidRPr="00357870">
        <w:t xml:space="preserve"> </w:t>
      </w:r>
      <w:r w:rsidRPr="00357870">
        <w:t>должен</w:t>
      </w:r>
      <w:r w:rsidR="00B65692" w:rsidRPr="00357870">
        <w:t xml:space="preserve"> </w:t>
      </w:r>
      <w:r w:rsidRPr="00357870">
        <w:t>ли</w:t>
      </w:r>
      <w:r w:rsidR="00B65692" w:rsidRPr="00357870">
        <w:t xml:space="preserve"> </w:t>
      </w:r>
      <w:r w:rsidRPr="00357870">
        <w:t>возраст</w:t>
      </w:r>
      <w:r w:rsidR="00B65692" w:rsidRPr="00357870">
        <w:t xml:space="preserve"> </w:t>
      </w:r>
      <w:r w:rsidRPr="00357870">
        <w:t>65</w:t>
      </w:r>
      <w:r w:rsidR="00B65692" w:rsidRPr="00357870">
        <w:t xml:space="preserve"> </w:t>
      </w:r>
      <w:r w:rsidRPr="00357870">
        <w:t>лет</w:t>
      </w:r>
      <w:r w:rsidR="00B65692" w:rsidRPr="00357870">
        <w:t xml:space="preserve"> </w:t>
      </w:r>
      <w:r w:rsidRPr="00357870">
        <w:t>по-прежнему</w:t>
      </w:r>
      <w:r w:rsidR="00B65692" w:rsidRPr="00357870">
        <w:t xml:space="preserve"> </w:t>
      </w:r>
      <w:r w:rsidRPr="00357870">
        <w:t>расцениваться,</w:t>
      </w:r>
      <w:r w:rsidR="00B65692" w:rsidRPr="00357870">
        <w:t xml:space="preserve"> </w:t>
      </w:r>
      <w:r w:rsidRPr="00357870">
        <w:t>как</w:t>
      </w:r>
      <w:r w:rsidR="00B65692" w:rsidRPr="00357870">
        <w:t xml:space="preserve"> </w:t>
      </w:r>
      <w:r w:rsidRPr="00357870">
        <w:t>право</w:t>
      </w:r>
      <w:r w:rsidR="00B65692" w:rsidRPr="00357870">
        <w:t xml:space="preserve"> </w:t>
      </w:r>
      <w:r w:rsidRPr="00357870">
        <w:t>выйти</w:t>
      </w:r>
      <w:r w:rsidR="00B65692" w:rsidRPr="00357870">
        <w:t xml:space="preserve"> </w:t>
      </w:r>
      <w:r w:rsidRPr="00357870">
        <w:t>на</w:t>
      </w:r>
      <w:r w:rsidR="00B65692" w:rsidRPr="00357870">
        <w:t xml:space="preserve"> </w:t>
      </w:r>
      <w:r w:rsidRPr="00357870">
        <w:t>пенсию.</w:t>
      </w:r>
      <w:r w:rsidR="00B65692" w:rsidRPr="00357870">
        <w:t xml:space="preserve"> </w:t>
      </w:r>
      <w:r w:rsidRPr="00357870">
        <w:t>Уже</w:t>
      </w:r>
      <w:r w:rsidR="00B65692" w:rsidRPr="00357870">
        <w:t xml:space="preserve"> </w:t>
      </w:r>
      <w:r w:rsidRPr="00357870">
        <w:t>к</w:t>
      </w:r>
      <w:r w:rsidR="00B65692" w:rsidRPr="00357870">
        <w:t xml:space="preserve"> </w:t>
      </w:r>
      <w:r w:rsidRPr="00357870">
        <w:t>середине</w:t>
      </w:r>
      <w:r w:rsidR="00B65692" w:rsidRPr="00357870">
        <w:t xml:space="preserve"> </w:t>
      </w:r>
      <w:r w:rsidRPr="00357870">
        <w:t>столетия</w:t>
      </w:r>
      <w:r w:rsidR="00B65692" w:rsidRPr="00357870">
        <w:t xml:space="preserve"> </w:t>
      </w:r>
      <w:r w:rsidRPr="00357870">
        <w:t>шестая</w:t>
      </w:r>
      <w:r w:rsidR="00B65692" w:rsidRPr="00357870">
        <w:t xml:space="preserve"> </w:t>
      </w:r>
      <w:r w:rsidRPr="00357870">
        <w:t>часть</w:t>
      </w:r>
      <w:r w:rsidR="00B65692" w:rsidRPr="00357870">
        <w:t xml:space="preserve"> </w:t>
      </w:r>
      <w:r w:rsidRPr="00357870">
        <w:t>людей</w:t>
      </w:r>
      <w:r w:rsidR="00B65692" w:rsidRPr="00357870">
        <w:t xml:space="preserve"> </w:t>
      </w:r>
      <w:r w:rsidRPr="00357870">
        <w:t>во</w:t>
      </w:r>
      <w:r w:rsidR="00B65692" w:rsidRPr="00357870">
        <w:t xml:space="preserve"> </w:t>
      </w:r>
      <w:r w:rsidRPr="00357870">
        <w:t>всем</w:t>
      </w:r>
      <w:r w:rsidR="00B65692" w:rsidRPr="00357870">
        <w:t xml:space="preserve"> </w:t>
      </w:r>
      <w:r w:rsidRPr="00357870">
        <w:t>мире</w:t>
      </w:r>
      <w:r w:rsidR="00B65692" w:rsidRPr="00357870">
        <w:t xml:space="preserve"> </w:t>
      </w:r>
      <w:r w:rsidRPr="00357870">
        <w:t>будет</w:t>
      </w:r>
      <w:r w:rsidR="00B65692" w:rsidRPr="00357870">
        <w:t xml:space="preserve"> </w:t>
      </w:r>
      <w:r w:rsidRPr="00357870">
        <w:t>старше</w:t>
      </w:r>
      <w:r w:rsidR="00B65692" w:rsidRPr="00357870">
        <w:t xml:space="preserve"> </w:t>
      </w:r>
      <w:r w:rsidRPr="00357870">
        <w:t>65</w:t>
      </w:r>
      <w:r w:rsidR="00B65692" w:rsidRPr="00357870">
        <w:t xml:space="preserve"> </w:t>
      </w:r>
      <w:r w:rsidRPr="00357870">
        <w:t>лет,</w:t>
      </w:r>
      <w:r w:rsidR="00B65692" w:rsidRPr="00357870">
        <w:t xml:space="preserve"> </w:t>
      </w:r>
      <w:r w:rsidRPr="00357870">
        <w:t>хотя</w:t>
      </w:r>
      <w:r w:rsidR="00B65692" w:rsidRPr="00357870">
        <w:t xml:space="preserve"> </w:t>
      </w:r>
      <w:r w:rsidRPr="00357870">
        <w:t>еще</w:t>
      </w:r>
      <w:r w:rsidR="00B65692" w:rsidRPr="00357870">
        <w:t xml:space="preserve"> </w:t>
      </w:r>
      <w:r w:rsidRPr="00357870">
        <w:t>в</w:t>
      </w:r>
      <w:r w:rsidR="00B65692" w:rsidRPr="00357870">
        <w:t xml:space="preserve"> </w:t>
      </w:r>
      <w:r w:rsidRPr="00357870">
        <w:t>2019</w:t>
      </w:r>
      <w:r w:rsidR="00B65692" w:rsidRPr="00357870">
        <w:t xml:space="preserve"> </w:t>
      </w:r>
      <w:r w:rsidRPr="00357870">
        <w:t>году</w:t>
      </w:r>
      <w:r w:rsidR="00B65692" w:rsidRPr="00357870">
        <w:t xml:space="preserve"> </w:t>
      </w:r>
      <w:r w:rsidRPr="00357870">
        <w:t>соотношение</w:t>
      </w:r>
      <w:r w:rsidR="00B65692" w:rsidRPr="00357870">
        <w:t xml:space="preserve"> </w:t>
      </w:r>
      <w:r w:rsidRPr="00357870">
        <w:t>было</w:t>
      </w:r>
      <w:r w:rsidR="00B65692" w:rsidRPr="00357870">
        <w:t xml:space="preserve"> </w:t>
      </w:r>
      <w:r w:rsidRPr="00357870">
        <w:t>1</w:t>
      </w:r>
      <w:r w:rsidR="00B65692" w:rsidRPr="00357870">
        <w:t xml:space="preserve"> </w:t>
      </w:r>
      <w:r w:rsidRPr="00357870">
        <w:t>к</w:t>
      </w:r>
      <w:r w:rsidR="00B65692" w:rsidRPr="00357870">
        <w:t xml:space="preserve"> </w:t>
      </w:r>
      <w:r w:rsidRPr="00357870">
        <w:t>11.</w:t>
      </w:r>
    </w:p>
    <w:p w:rsidR="00B70B39" w:rsidRPr="00357870" w:rsidRDefault="00B70B39" w:rsidP="00B70B39">
      <w:r w:rsidRPr="00357870">
        <w:t>При</w:t>
      </w:r>
      <w:r w:rsidR="00B65692" w:rsidRPr="00357870">
        <w:t xml:space="preserve"> </w:t>
      </w:r>
      <w:r w:rsidRPr="00357870">
        <w:t>этом</w:t>
      </w:r>
      <w:r w:rsidR="00B65692" w:rsidRPr="00357870">
        <w:t xml:space="preserve"> </w:t>
      </w:r>
      <w:r w:rsidRPr="00357870">
        <w:t>почти</w:t>
      </w:r>
      <w:r w:rsidR="00B65692" w:rsidRPr="00357870">
        <w:t xml:space="preserve"> </w:t>
      </w:r>
      <w:r w:rsidRPr="00357870">
        <w:t>у</w:t>
      </w:r>
      <w:r w:rsidR="00B65692" w:rsidRPr="00357870">
        <w:t xml:space="preserve"> </w:t>
      </w:r>
      <w:r w:rsidRPr="00357870">
        <w:t>половины</w:t>
      </w:r>
      <w:r w:rsidR="00B65692" w:rsidRPr="00357870">
        <w:t xml:space="preserve"> </w:t>
      </w:r>
      <w:r w:rsidRPr="00357870">
        <w:t>американцев</w:t>
      </w:r>
      <w:r w:rsidR="00B65692" w:rsidRPr="00357870">
        <w:t xml:space="preserve"> </w:t>
      </w:r>
      <w:r w:rsidRPr="00357870">
        <w:t>в</w:t>
      </w:r>
      <w:r w:rsidR="00B65692" w:rsidRPr="00357870">
        <w:t xml:space="preserve"> </w:t>
      </w:r>
      <w:r w:rsidRPr="00357870">
        <w:t>возрасте</w:t>
      </w:r>
      <w:r w:rsidR="00B65692" w:rsidRPr="00357870">
        <w:t xml:space="preserve"> </w:t>
      </w:r>
      <w:r w:rsidRPr="00357870">
        <w:t>от</w:t>
      </w:r>
      <w:r w:rsidR="00B65692" w:rsidRPr="00357870">
        <w:t xml:space="preserve"> </w:t>
      </w:r>
      <w:r w:rsidRPr="00357870">
        <w:t>55</w:t>
      </w:r>
      <w:r w:rsidR="00B65692" w:rsidRPr="00357870">
        <w:t xml:space="preserve"> </w:t>
      </w:r>
      <w:r w:rsidRPr="00357870">
        <w:t>до</w:t>
      </w:r>
      <w:r w:rsidR="00B65692" w:rsidRPr="00357870">
        <w:t xml:space="preserve"> </w:t>
      </w:r>
      <w:r w:rsidRPr="00357870">
        <w:t>65</w:t>
      </w:r>
      <w:r w:rsidR="00B65692" w:rsidRPr="00357870">
        <w:t xml:space="preserve"> </w:t>
      </w:r>
      <w:r w:rsidRPr="00357870">
        <w:t>лет</w:t>
      </w:r>
      <w:r w:rsidR="00B65692" w:rsidRPr="00357870">
        <w:t xml:space="preserve"> </w:t>
      </w:r>
      <w:r w:rsidRPr="00357870">
        <w:t>не</w:t>
      </w:r>
      <w:r w:rsidR="00B65692" w:rsidRPr="00357870">
        <w:t xml:space="preserve"> </w:t>
      </w:r>
      <w:r w:rsidRPr="00357870">
        <w:t>было</w:t>
      </w:r>
      <w:r w:rsidR="00B65692" w:rsidRPr="00357870">
        <w:t xml:space="preserve"> </w:t>
      </w:r>
      <w:r w:rsidRPr="00357870">
        <w:t>денег</w:t>
      </w:r>
      <w:r w:rsidR="00B65692" w:rsidRPr="00357870">
        <w:t xml:space="preserve"> </w:t>
      </w:r>
      <w:r w:rsidRPr="00357870">
        <w:t>на</w:t>
      </w:r>
      <w:r w:rsidR="00B65692" w:rsidRPr="00357870">
        <w:t xml:space="preserve"> </w:t>
      </w:r>
      <w:r w:rsidRPr="00357870">
        <w:t>личных</w:t>
      </w:r>
      <w:r w:rsidR="00B65692" w:rsidRPr="00357870">
        <w:t xml:space="preserve"> </w:t>
      </w:r>
      <w:r w:rsidRPr="00357870">
        <w:t>пенсионных</w:t>
      </w:r>
      <w:r w:rsidR="00B65692" w:rsidRPr="00357870">
        <w:t xml:space="preserve"> </w:t>
      </w:r>
      <w:r w:rsidRPr="00357870">
        <w:t>счетах,</w:t>
      </w:r>
      <w:r w:rsidR="00B65692" w:rsidRPr="00357870">
        <w:t xml:space="preserve"> </w:t>
      </w:r>
      <w:r w:rsidRPr="00357870">
        <w:t>сказал</w:t>
      </w:r>
      <w:r w:rsidR="00B65692" w:rsidRPr="00357870">
        <w:t xml:space="preserve"> </w:t>
      </w:r>
      <w:r w:rsidRPr="00357870">
        <w:t>он,</w:t>
      </w:r>
      <w:r w:rsidR="00B65692" w:rsidRPr="00357870">
        <w:t xml:space="preserve"> </w:t>
      </w:r>
      <w:r w:rsidRPr="00357870">
        <w:t>ссылаясь</w:t>
      </w:r>
      <w:r w:rsidR="00B65692" w:rsidRPr="00357870">
        <w:t xml:space="preserve"> </w:t>
      </w:r>
      <w:r w:rsidRPr="00357870">
        <w:t>на</w:t>
      </w:r>
      <w:r w:rsidR="00B65692" w:rsidRPr="00357870">
        <w:t xml:space="preserve"> </w:t>
      </w:r>
      <w:r w:rsidRPr="00357870">
        <w:t>данные</w:t>
      </w:r>
      <w:r w:rsidR="00B65692" w:rsidRPr="00357870">
        <w:t xml:space="preserve"> </w:t>
      </w:r>
      <w:r w:rsidRPr="00357870">
        <w:t>переписи</w:t>
      </w:r>
      <w:r w:rsidR="00B65692" w:rsidRPr="00357870">
        <w:t xml:space="preserve"> </w:t>
      </w:r>
      <w:r w:rsidRPr="00357870">
        <w:t>населения</w:t>
      </w:r>
      <w:r w:rsidR="00B65692" w:rsidRPr="00357870">
        <w:t xml:space="preserve"> </w:t>
      </w:r>
      <w:r w:rsidRPr="00357870">
        <w:t>США</w:t>
      </w:r>
      <w:r w:rsidR="00B65692" w:rsidRPr="00357870">
        <w:t xml:space="preserve"> </w:t>
      </w:r>
      <w:r w:rsidRPr="00357870">
        <w:t>2022</w:t>
      </w:r>
      <w:r w:rsidR="00B65692" w:rsidRPr="00357870">
        <w:t xml:space="preserve"> </w:t>
      </w:r>
      <w:r w:rsidRPr="00357870">
        <w:t>года.</w:t>
      </w:r>
    </w:p>
    <w:p w:rsidR="00B70B39" w:rsidRPr="00357870" w:rsidRDefault="00587535" w:rsidP="00B70B39">
      <w:hyperlink r:id="rId33" w:history="1">
        <w:r w:rsidR="00B70B39" w:rsidRPr="00357870">
          <w:rPr>
            <w:rStyle w:val="a3"/>
          </w:rPr>
          <w:t>https://1prime.ru/20240326/pensii-846718264.html</w:t>
        </w:r>
      </w:hyperlink>
    </w:p>
    <w:p w:rsidR="00D1642B" w:rsidRPr="00357870" w:rsidRDefault="00D1642B" w:rsidP="00D1642B">
      <w:pPr>
        <w:pStyle w:val="251"/>
      </w:pPr>
      <w:bookmarkStart w:id="131" w:name="_Toc99318661"/>
      <w:bookmarkStart w:id="132" w:name="_Toc162416447"/>
      <w:r w:rsidRPr="00357870">
        <w:lastRenderedPageBreak/>
        <w:t>КОРОНАВИРУС</w:t>
      </w:r>
      <w:r w:rsidR="00B65692" w:rsidRPr="00357870">
        <w:t xml:space="preserve"> </w:t>
      </w:r>
      <w:r w:rsidRPr="00357870">
        <w:t>COVID-19</w:t>
      </w:r>
      <w:r w:rsidR="00B65692" w:rsidRPr="00357870">
        <w:t xml:space="preserve"> </w:t>
      </w:r>
      <w:r w:rsidR="00357870" w:rsidRPr="00357870">
        <w:t>-</w:t>
      </w:r>
      <w:r w:rsidR="00B65692" w:rsidRPr="00357870">
        <w:t xml:space="preserve"> </w:t>
      </w:r>
      <w:r w:rsidRPr="00357870">
        <w:t>ПОСЛЕДНИЕ</w:t>
      </w:r>
      <w:r w:rsidR="00B65692" w:rsidRPr="00357870">
        <w:t xml:space="preserve"> </w:t>
      </w:r>
      <w:r w:rsidRPr="00357870">
        <w:t>НОВОСТИ</w:t>
      </w:r>
      <w:bookmarkEnd w:id="81"/>
      <w:bookmarkEnd w:id="131"/>
      <w:bookmarkEnd w:id="132"/>
    </w:p>
    <w:p w:rsidR="007226A3" w:rsidRPr="00357870" w:rsidRDefault="007226A3" w:rsidP="007226A3">
      <w:pPr>
        <w:pStyle w:val="2"/>
      </w:pPr>
      <w:bookmarkStart w:id="133" w:name="_Toc162416448"/>
      <w:r w:rsidRPr="00357870">
        <w:t>ТАСС,</w:t>
      </w:r>
      <w:r w:rsidR="00B65692" w:rsidRPr="00357870">
        <w:t xml:space="preserve"> </w:t>
      </w:r>
      <w:r w:rsidRPr="00357870">
        <w:t>26.03.2024,</w:t>
      </w:r>
      <w:r w:rsidR="00B65692" w:rsidRPr="00357870">
        <w:t xml:space="preserve"> </w:t>
      </w:r>
      <w:r w:rsidRPr="00357870">
        <w:t>Заболеваемость</w:t>
      </w:r>
      <w:r w:rsidR="00B65692" w:rsidRPr="00357870">
        <w:t xml:space="preserve"> </w:t>
      </w:r>
      <w:r w:rsidRPr="00357870">
        <w:t>ковидом</w:t>
      </w:r>
      <w:r w:rsidR="00B65692" w:rsidRPr="00357870">
        <w:t xml:space="preserve"> </w:t>
      </w:r>
      <w:r w:rsidRPr="00357870">
        <w:t>в</w:t>
      </w:r>
      <w:r w:rsidR="00B65692" w:rsidRPr="00357870">
        <w:t xml:space="preserve"> </w:t>
      </w:r>
      <w:r w:rsidRPr="00357870">
        <w:t>РФ</w:t>
      </w:r>
      <w:r w:rsidR="00B65692" w:rsidRPr="00357870">
        <w:t xml:space="preserve"> </w:t>
      </w:r>
      <w:r w:rsidRPr="00357870">
        <w:t>увеличилась</w:t>
      </w:r>
      <w:r w:rsidR="00B65692" w:rsidRPr="00357870">
        <w:t xml:space="preserve"> </w:t>
      </w:r>
      <w:r w:rsidRPr="00357870">
        <w:t>на</w:t>
      </w:r>
      <w:r w:rsidR="00B65692" w:rsidRPr="00357870">
        <w:t xml:space="preserve"> </w:t>
      </w:r>
      <w:r w:rsidRPr="00357870">
        <w:t>0,4%</w:t>
      </w:r>
      <w:r w:rsidR="00B65692" w:rsidRPr="00357870">
        <w:t xml:space="preserve"> </w:t>
      </w:r>
      <w:r w:rsidRPr="00357870">
        <w:t>за</w:t>
      </w:r>
      <w:r w:rsidR="00B65692" w:rsidRPr="00357870">
        <w:t xml:space="preserve"> </w:t>
      </w:r>
      <w:r w:rsidRPr="00357870">
        <w:t>неделю</w:t>
      </w:r>
      <w:bookmarkEnd w:id="133"/>
    </w:p>
    <w:p w:rsidR="007226A3" w:rsidRPr="00357870" w:rsidRDefault="007226A3" w:rsidP="000A13DE">
      <w:pPr>
        <w:pStyle w:val="3"/>
      </w:pPr>
      <w:bookmarkStart w:id="134" w:name="_Toc162416449"/>
      <w:r w:rsidRPr="00357870">
        <w:t>Заболеваемость</w:t>
      </w:r>
      <w:r w:rsidR="00B65692" w:rsidRPr="00357870">
        <w:t xml:space="preserve"> </w:t>
      </w:r>
      <w:r w:rsidRPr="00357870">
        <w:t>коронавирусом</w:t>
      </w:r>
      <w:r w:rsidR="00B65692" w:rsidRPr="00357870">
        <w:t xml:space="preserve"> </w:t>
      </w:r>
      <w:r w:rsidRPr="00357870">
        <w:t>в</w:t>
      </w:r>
      <w:r w:rsidR="00B65692" w:rsidRPr="00357870">
        <w:t xml:space="preserve"> </w:t>
      </w:r>
      <w:r w:rsidRPr="00357870">
        <w:t>России</w:t>
      </w:r>
      <w:r w:rsidR="00B65692" w:rsidRPr="00357870">
        <w:t xml:space="preserve"> </w:t>
      </w:r>
      <w:r w:rsidRPr="00357870">
        <w:t>увеличилась</w:t>
      </w:r>
      <w:r w:rsidR="00B65692" w:rsidRPr="00357870">
        <w:t xml:space="preserve"> </w:t>
      </w:r>
      <w:r w:rsidRPr="00357870">
        <w:t>на</w:t>
      </w:r>
      <w:r w:rsidR="00B65692" w:rsidRPr="00357870">
        <w:t xml:space="preserve"> </w:t>
      </w:r>
      <w:r w:rsidRPr="00357870">
        <w:t>0,4%</w:t>
      </w:r>
      <w:r w:rsidR="00B65692" w:rsidRPr="00357870">
        <w:t xml:space="preserve"> </w:t>
      </w:r>
      <w:r w:rsidRPr="00357870">
        <w:t>за</w:t>
      </w:r>
      <w:r w:rsidR="00B65692" w:rsidRPr="00357870">
        <w:t xml:space="preserve"> </w:t>
      </w:r>
      <w:r w:rsidRPr="00357870">
        <w:t>минувшую</w:t>
      </w:r>
      <w:r w:rsidR="00B65692" w:rsidRPr="00357870">
        <w:t xml:space="preserve"> </w:t>
      </w:r>
      <w:r w:rsidRPr="00357870">
        <w:t>неделю.</w:t>
      </w:r>
      <w:r w:rsidR="00B65692" w:rsidRPr="00357870">
        <w:t xml:space="preserve"> </w:t>
      </w:r>
      <w:r w:rsidRPr="00357870">
        <w:t>Об</w:t>
      </w:r>
      <w:r w:rsidR="00B65692" w:rsidRPr="00357870">
        <w:t xml:space="preserve"> </w:t>
      </w:r>
      <w:r w:rsidRPr="00357870">
        <w:t>этом</w:t>
      </w:r>
      <w:r w:rsidR="00B65692" w:rsidRPr="00357870">
        <w:t xml:space="preserve"> </w:t>
      </w:r>
      <w:r w:rsidRPr="00357870">
        <w:t>сообщается</w:t>
      </w:r>
      <w:r w:rsidR="00B65692" w:rsidRPr="00357870">
        <w:t xml:space="preserve"> </w:t>
      </w:r>
      <w:r w:rsidRPr="00357870">
        <w:t>в</w:t>
      </w:r>
      <w:r w:rsidR="00B65692" w:rsidRPr="00357870">
        <w:t xml:space="preserve"> </w:t>
      </w:r>
      <w:r w:rsidRPr="00357870">
        <w:t>телеграм-канале</w:t>
      </w:r>
      <w:r w:rsidR="00B65692" w:rsidRPr="00357870">
        <w:t xml:space="preserve"> </w:t>
      </w:r>
      <w:r w:rsidRPr="00357870">
        <w:t>Роспотребнадзора.</w:t>
      </w:r>
      <w:bookmarkEnd w:id="134"/>
    </w:p>
    <w:p w:rsidR="007226A3" w:rsidRPr="00357870" w:rsidRDefault="00357870" w:rsidP="007226A3">
      <w:r w:rsidRPr="00357870">
        <w:t>«</w:t>
      </w:r>
      <w:r w:rsidR="007226A3" w:rsidRPr="00357870">
        <w:t>По</w:t>
      </w:r>
      <w:r w:rsidR="00B65692" w:rsidRPr="00357870">
        <w:t xml:space="preserve"> </w:t>
      </w:r>
      <w:r w:rsidR="007226A3" w:rsidRPr="00357870">
        <w:t>итогам</w:t>
      </w:r>
      <w:r w:rsidR="00B65692" w:rsidRPr="00357870">
        <w:t xml:space="preserve"> </w:t>
      </w:r>
      <w:r w:rsidR="007226A3" w:rsidRPr="00357870">
        <w:t>12-й</w:t>
      </w:r>
      <w:r w:rsidR="00B65692" w:rsidRPr="00357870">
        <w:t xml:space="preserve"> </w:t>
      </w:r>
      <w:r w:rsidR="007226A3" w:rsidRPr="00357870">
        <w:t>недели</w:t>
      </w:r>
      <w:r w:rsidR="00B65692" w:rsidRPr="00357870">
        <w:t xml:space="preserve"> </w:t>
      </w:r>
      <w:r w:rsidR="007226A3" w:rsidRPr="00357870">
        <w:t>2024</w:t>
      </w:r>
      <w:r w:rsidR="00B65692" w:rsidRPr="00357870">
        <w:t xml:space="preserve"> </w:t>
      </w:r>
      <w:r w:rsidR="007226A3" w:rsidRPr="00357870">
        <w:t>года</w:t>
      </w:r>
      <w:r w:rsidR="00B65692" w:rsidRPr="00357870">
        <w:t xml:space="preserve"> </w:t>
      </w:r>
      <w:r w:rsidR="007226A3" w:rsidRPr="00357870">
        <w:t>в</w:t>
      </w:r>
      <w:r w:rsidR="00B65692" w:rsidRPr="00357870">
        <w:t xml:space="preserve"> </w:t>
      </w:r>
      <w:r w:rsidR="007226A3" w:rsidRPr="00357870">
        <w:t>стране</w:t>
      </w:r>
      <w:r w:rsidR="00B65692" w:rsidRPr="00357870">
        <w:t xml:space="preserve"> </w:t>
      </w:r>
      <w:r w:rsidR="007226A3" w:rsidRPr="00357870">
        <w:t>зарегистрировано</w:t>
      </w:r>
      <w:r w:rsidR="00B65692" w:rsidRPr="00357870">
        <w:t xml:space="preserve"> </w:t>
      </w:r>
      <w:r w:rsidR="007226A3" w:rsidRPr="00357870">
        <w:t>более</w:t>
      </w:r>
      <w:r w:rsidR="00B65692" w:rsidRPr="00357870">
        <w:t xml:space="preserve"> </w:t>
      </w:r>
      <w:r w:rsidR="007226A3" w:rsidRPr="00357870">
        <w:t>24</w:t>
      </w:r>
      <w:r w:rsidR="00B65692" w:rsidRPr="00357870">
        <w:t xml:space="preserve"> </w:t>
      </w:r>
      <w:r w:rsidR="007226A3" w:rsidRPr="00357870">
        <w:t>тыс.</w:t>
      </w:r>
      <w:r w:rsidR="00B65692" w:rsidRPr="00357870">
        <w:t xml:space="preserve"> </w:t>
      </w:r>
      <w:r w:rsidR="007226A3" w:rsidRPr="00357870">
        <w:t>случаев</w:t>
      </w:r>
      <w:r w:rsidR="00B65692" w:rsidRPr="00357870">
        <w:t xml:space="preserve"> </w:t>
      </w:r>
      <w:r w:rsidR="007226A3" w:rsidRPr="00357870">
        <w:t>заболевания</w:t>
      </w:r>
      <w:r w:rsidR="00B65692" w:rsidRPr="00357870">
        <w:t xml:space="preserve"> </w:t>
      </w:r>
      <w:r w:rsidR="007226A3" w:rsidRPr="00357870">
        <w:t>COVID-19,</w:t>
      </w:r>
      <w:r w:rsidR="00B65692" w:rsidRPr="00357870">
        <w:t xml:space="preserve"> </w:t>
      </w:r>
      <w:r w:rsidR="007226A3" w:rsidRPr="00357870">
        <w:t>показатель</w:t>
      </w:r>
      <w:r w:rsidR="00B65692" w:rsidRPr="00357870">
        <w:t xml:space="preserve"> </w:t>
      </w:r>
      <w:r w:rsidR="007226A3" w:rsidRPr="00357870">
        <w:t>заболеваемости</w:t>
      </w:r>
      <w:r w:rsidR="00B65692" w:rsidRPr="00357870">
        <w:t xml:space="preserve"> </w:t>
      </w:r>
      <w:r w:rsidR="007226A3" w:rsidRPr="00357870">
        <w:t>остался</w:t>
      </w:r>
      <w:r w:rsidR="00B65692" w:rsidRPr="00357870">
        <w:t xml:space="preserve"> </w:t>
      </w:r>
      <w:r w:rsidR="007226A3" w:rsidRPr="00357870">
        <w:t>на</w:t>
      </w:r>
      <w:r w:rsidR="00B65692" w:rsidRPr="00357870">
        <w:t xml:space="preserve"> </w:t>
      </w:r>
      <w:r w:rsidR="007226A3" w:rsidRPr="00357870">
        <w:t>уровне</w:t>
      </w:r>
      <w:r w:rsidR="00B65692" w:rsidRPr="00357870">
        <w:t xml:space="preserve"> </w:t>
      </w:r>
      <w:r w:rsidR="007226A3" w:rsidRPr="00357870">
        <w:t>прошлой</w:t>
      </w:r>
      <w:r w:rsidR="00B65692" w:rsidRPr="00357870">
        <w:t xml:space="preserve"> </w:t>
      </w:r>
      <w:r w:rsidR="007226A3" w:rsidRPr="00357870">
        <w:t>недели</w:t>
      </w:r>
      <w:r w:rsidR="00B65692" w:rsidRPr="00357870">
        <w:t xml:space="preserve"> </w:t>
      </w:r>
      <w:r w:rsidR="007226A3" w:rsidRPr="00357870">
        <w:t>с</w:t>
      </w:r>
      <w:r w:rsidR="00B65692" w:rsidRPr="00357870">
        <w:t xml:space="preserve"> </w:t>
      </w:r>
      <w:r w:rsidR="007226A3" w:rsidRPr="00357870">
        <w:t>незначительным</w:t>
      </w:r>
      <w:r w:rsidR="00B65692" w:rsidRPr="00357870">
        <w:t xml:space="preserve"> </w:t>
      </w:r>
      <w:r w:rsidR="007226A3" w:rsidRPr="00357870">
        <w:t>ростом</w:t>
      </w:r>
      <w:r w:rsidR="00B65692" w:rsidRPr="00357870">
        <w:t xml:space="preserve"> </w:t>
      </w:r>
      <w:r w:rsidR="007226A3" w:rsidRPr="00357870">
        <w:t>в</w:t>
      </w:r>
      <w:r w:rsidR="00B65692" w:rsidRPr="00357870">
        <w:t xml:space="preserve"> </w:t>
      </w:r>
      <w:r w:rsidR="007226A3" w:rsidRPr="00357870">
        <w:t>0,4%</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говорится</w:t>
      </w:r>
      <w:r w:rsidR="00B65692" w:rsidRPr="00357870">
        <w:t xml:space="preserve"> </w:t>
      </w:r>
      <w:r w:rsidR="007226A3" w:rsidRPr="00357870">
        <w:t>в</w:t>
      </w:r>
      <w:r w:rsidR="00B65692" w:rsidRPr="00357870">
        <w:t xml:space="preserve"> </w:t>
      </w:r>
      <w:r w:rsidR="007226A3" w:rsidRPr="00357870">
        <w:t>сообщении.</w:t>
      </w:r>
    </w:p>
    <w:p w:rsidR="007226A3" w:rsidRPr="00357870" w:rsidRDefault="007226A3" w:rsidP="007226A3">
      <w:r w:rsidRPr="00357870">
        <w:t>В</w:t>
      </w:r>
      <w:r w:rsidR="00B65692" w:rsidRPr="00357870">
        <w:t xml:space="preserve"> </w:t>
      </w:r>
      <w:r w:rsidRPr="00357870">
        <w:t>ведомстве</w:t>
      </w:r>
      <w:r w:rsidR="00B65692" w:rsidRPr="00357870">
        <w:t xml:space="preserve"> </w:t>
      </w:r>
      <w:r w:rsidRPr="00357870">
        <w:t>отметили,</w:t>
      </w:r>
      <w:r w:rsidR="00B65692" w:rsidRPr="00357870">
        <w:t xml:space="preserve"> </w:t>
      </w:r>
      <w:r w:rsidRPr="00357870">
        <w:t>что</w:t>
      </w:r>
      <w:r w:rsidR="00B65692" w:rsidRPr="00357870">
        <w:t xml:space="preserve"> </w:t>
      </w:r>
      <w:r w:rsidRPr="00357870">
        <w:t>геновариант</w:t>
      </w:r>
      <w:r w:rsidR="00B65692" w:rsidRPr="00357870">
        <w:t xml:space="preserve"> </w:t>
      </w:r>
      <w:r w:rsidR="00357870" w:rsidRPr="00357870">
        <w:t>«</w:t>
      </w:r>
      <w:r w:rsidRPr="00357870">
        <w:t>омикрон</w:t>
      </w:r>
      <w:r w:rsidR="00357870" w:rsidRPr="00357870">
        <w:t>»</w:t>
      </w:r>
      <w:r w:rsidR="00B65692" w:rsidRPr="00357870">
        <w:t xml:space="preserve"> </w:t>
      </w:r>
      <w:r w:rsidRPr="00357870">
        <w:t>остается</w:t>
      </w:r>
      <w:r w:rsidR="00B65692" w:rsidRPr="00357870">
        <w:t xml:space="preserve"> </w:t>
      </w:r>
      <w:r w:rsidRPr="00357870">
        <w:t>преобладающим</w:t>
      </w:r>
      <w:r w:rsidR="00B65692" w:rsidRPr="00357870">
        <w:t xml:space="preserve"> </w:t>
      </w:r>
      <w:r w:rsidRPr="00357870">
        <w:t>среди</w:t>
      </w:r>
      <w:r w:rsidR="00B65692" w:rsidRPr="00357870">
        <w:t xml:space="preserve"> </w:t>
      </w:r>
      <w:r w:rsidRPr="00357870">
        <w:t>всех</w:t>
      </w:r>
      <w:r w:rsidR="00B65692" w:rsidRPr="00357870">
        <w:t xml:space="preserve"> </w:t>
      </w:r>
      <w:r w:rsidRPr="00357870">
        <w:t>случаев.</w:t>
      </w:r>
    </w:p>
    <w:p w:rsidR="007226A3" w:rsidRPr="00357870" w:rsidRDefault="007226A3" w:rsidP="007226A3">
      <w:r w:rsidRPr="00357870">
        <w:t>В</w:t>
      </w:r>
      <w:r w:rsidR="00B65692" w:rsidRPr="00357870">
        <w:t xml:space="preserve"> </w:t>
      </w:r>
      <w:r w:rsidRPr="00357870">
        <w:t>федеральном</w:t>
      </w:r>
      <w:r w:rsidR="00B65692" w:rsidRPr="00357870">
        <w:t xml:space="preserve"> </w:t>
      </w:r>
      <w:r w:rsidRPr="00357870">
        <w:t>оперативном</w:t>
      </w:r>
      <w:r w:rsidR="00B65692" w:rsidRPr="00357870">
        <w:t xml:space="preserve"> </w:t>
      </w:r>
      <w:r w:rsidRPr="00357870">
        <w:t>штабе</w:t>
      </w:r>
      <w:r w:rsidR="00B65692" w:rsidRPr="00357870">
        <w:t xml:space="preserve"> </w:t>
      </w:r>
      <w:r w:rsidRPr="00357870">
        <w:t>по</w:t>
      </w:r>
      <w:r w:rsidR="00B65692" w:rsidRPr="00357870">
        <w:t xml:space="preserve"> </w:t>
      </w:r>
      <w:r w:rsidRPr="00357870">
        <w:t>борьбе</w:t>
      </w:r>
      <w:r w:rsidR="00B65692" w:rsidRPr="00357870">
        <w:t xml:space="preserve"> </w:t>
      </w:r>
      <w:r w:rsidRPr="00357870">
        <w:t>с</w:t>
      </w:r>
      <w:r w:rsidR="00B65692" w:rsidRPr="00357870">
        <w:t xml:space="preserve"> </w:t>
      </w:r>
      <w:r w:rsidRPr="00357870">
        <w:t>инфекцией</w:t>
      </w:r>
      <w:r w:rsidR="00B65692" w:rsidRPr="00357870">
        <w:t xml:space="preserve"> </w:t>
      </w:r>
      <w:r w:rsidRPr="00357870">
        <w:t>уточнили,</w:t>
      </w:r>
      <w:r w:rsidR="00B65692" w:rsidRPr="00357870">
        <w:t xml:space="preserve"> </w:t>
      </w:r>
      <w:r w:rsidRPr="00357870">
        <w:t>что</w:t>
      </w:r>
      <w:r w:rsidR="00B65692" w:rsidRPr="00357870">
        <w:t xml:space="preserve"> </w:t>
      </w:r>
      <w:r w:rsidRPr="00357870">
        <w:t>за</w:t>
      </w:r>
      <w:r w:rsidR="00B65692" w:rsidRPr="00357870">
        <w:t xml:space="preserve"> </w:t>
      </w:r>
      <w:r w:rsidRPr="00357870">
        <w:t>прошедшую</w:t>
      </w:r>
      <w:r w:rsidR="00B65692" w:rsidRPr="00357870">
        <w:t xml:space="preserve"> </w:t>
      </w:r>
      <w:r w:rsidRPr="00357870">
        <w:t>неделю</w:t>
      </w:r>
      <w:r w:rsidR="00B65692" w:rsidRPr="00357870">
        <w:t xml:space="preserve"> </w:t>
      </w:r>
      <w:r w:rsidRPr="00357870">
        <w:t>число</w:t>
      </w:r>
      <w:r w:rsidR="00B65692" w:rsidRPr="00357870">
        <w:t xml:space="preserve"> </w:t>
      </w:r>
      <w:r w:rsidRPr="00357870">
        <w:t>госпитализаций</w:t>
      </w:r>
      <w:r w:rsidR="00B65692" w:rsidRPr="00357870">
        <w:t xml:space="preserve"> </w:t>
      </w:r>
      <w:r w:rsidRPr="00357870">
        <w:t>снизилось</w:t>
      </w:r>
      <w:r w:rsidR="00B65692" w:rsidRPr="00357870">
        <w:t xml:space="preserve"> </w:t>
      </w:r>
      <w:r w:rsidRPr="00357870">
        <w:t>на</w:t>
      </w:r>
      <w:r w:rsidR="00B65692" w:rsidRPr="00357870">
        <w:t xml:space="preserve"> </w:t>
      </w:r>
      <w:r w:rsidRPr="00357870">
        <w:t>6,6%.</w:t>
      </w:r>
      <w:r w:rsidR="00B65692" w:rsidRPr="00357870">
        <w:t xml:space="preserve"> </w:t>
      </w:r>
      <w:r w:rsidRPr="00357870">
        <w:t>Увеличение</w:t>
      </w:r>
      <w:r w:rsidR="00B65692" w:rsidRPr="00357870">
        <w:t xml:space="preserve"> </w:t>
      </w:r>
      <w:r w:rsidRPr="00357870">
        <w:t>числа</w:t>
      </w:r>
      <w:r w:rsidR="00B65692" w:rsidRPr="00357870">
        <w:t xml:space="preserve"> </w:t>
      </w:r>
      <w:r w:rsidRPr="00357870">
        <w:t>госпитализаций</w:t>
      </w:r>
      <w:r w:rsidR="00B65692" w:rsidRPr="00357870">
        <w:t xml:space="preserve"> </w:t>
      </w:r>
      <w:r w:rsidRPr="00357870">
        <w:t>произошло</w:t>
      </w:r>
      <w:r w:rsidR="00B65692" w:rsidRPr="00357870">
        <w:t xml:space="preserve"> </w:t>
      </w:r>
      <w:r w:rsidRPr="00357870">
        <w:t>в</w:t>
      </w:r>
      <w:r w:rsidR="00B65692" w:rsidRPr="00357870">
        <w:t xml:space="preserve"> </w:t>
      </w:r>
      <w:r w:rsidRPr="00357870">
        <w:t>32</w:t>
      </w:r>
      <w:r w:rsidR="00B65692" w:rsidRPr="00357870">
        <w:t xml:space="preserve"> </w:t>
      </w:r>
      <w:r w:rsidRPr="00357870">
        <w:t>субъектах</w:t>
      </w:r>
      <w:r w:rsidR="00B65692" w:rsidRPr="00357870">
        <w:t xml:space="preserve"> </w:t>
      </w:r>
      <w:r w:rsidRPr="00357870">
        <w:t>РФ,</w:t>
      </w:r>
      <w:r w:rsidR="00B65692" w:rsidRPr="00357870">
        <w:t xml:space="preserve"> </w:t>
      </w:r>
      <w:r w:rsidRPr="00357870">
        <w:t>заболеваемости</w:t>
      </w:r>
      <w:r w:rsidR="00B65692" w:rsidRPr="00357870">
        <w:t xml:space="preserve"> </w:t>
      </w:r>
      <w:r w:rsidRPr="00357870">
        <w:t>-</w:t>
      </w:r>
      <w:r w:rsidR="00B65692" w:rsidRPr="00357870">
        <w:t xml:space="preserve"> </w:t>
      </w:r>
      <w:r w:rsidRPr="00357870">
        <w:t>в</w:t>
      </w:r>
      <w:r w:rsidR="00B65692" w:rsidRPr="00357870">
        <w:t xml:space="preserve"> </w:t>
      </w:r>
      <w:r w:rsidRPr="00357870">
        <w:t>44</w:t>
      </w:r>
      <w:r w:rsidR="00B65692" w:rsidRPr="00357870">
        <w:t xml:space="preserve"> </w:t>
      </w:r>
      <w:r w:rsidRPr="00357870">
        <w:t>регионах</w:t>
      </w:r>
      <w:r w:rsidR="00B65692" w:rsidRPr="00357870">
        <w:t xml:space="preserve"> </w:t>
      </w:r>
      <w:r w:rsidRPr="00357870">
        <w:t>страны.</w:t>
      </w:r>
    </w:p>
    <w:p w:rsidR="007226A3" w:rsidRPr="00357870" w:rsidRDefault="007226A3" w:rsidP="007226A3">
      <w:r w:rsidRPr="00357870">
        <w:t>По</w:t>
      </w:r>
      <w:r w:rsidR="00B65692" w:rsidRPr="00357870">
        <w:t xml:space="preserve"> </w:t>
      </w:r>
      <w:r w:rsidRPr="00357870">
        <w:t>данным</w:t>
      </w:r>
      <w:r w:rsidR="00B65692" w:rsidRPr="00357870">
        <w:t xml:space="preserve"> </w:t>
      </w:r>
      <w:r w:rsidRPr="00357870">
        <w:t>штаба,</w:t>
      </w:r>
      <w:r w:rsidR="00B65692" w:rsidRPr="00357870">
        <w:t xml:space="preserve"> </w:t>
      </w:r>
      <w:r w:rsidRPr="00357870">
        <w:t>за</w:t>
      </w:r>
      <w:r w:rsidR="00B65692" w:rsidRPr="00357870">
        <w:t xml:space="preserve"> </w:t>
      </w:r>
      <w:r w:rsidRPr="00357870">
        <w:t>неделю</w:t>
      </w:r>
      <w:r w:rsidR="00B65692" w:rsidRPr="00357870">
        <w:t xml:space="preserve"> </w:t>
      </w:r>
      <w:r w:rsidRPr="00357870">
        <w:t>выздоровели</w:t>
      </w:r>
      <w:r w:rsidR="00B65692" w:rsidRPr="00357870">
        <w:t xml:space="preserve"> </w:t>
      </w:r>
      <w:r w:rsidRPr="00357870">
        <w:t>25</w:t>
      </w:r>
      <w:r w:rsidR="00B65692" w:rsidRPr="00357870">
        <w:t xml:space="preserve"> </w:t>
      </w:r>
      <w:r w:rsidRPr="00357870">
        <w:t>458</w:t>
      </w:r>
      <w:r w:rsidR="00B65692" w:rsidRPr="00357870">
        <w:t xml:space="preserve"> </w:t>
      </w:r>
      <w:r w:rsidRPr="00357870">
        <w:t>человек,</w:t>
      </w:r>
      <w:r w:rsidR="00B65692" w:rsidRPr="00357870">
        <w:t xml:space="preserve"> </w:t>
      </w:r>
      <w:r w:rsidRPr="00357870">
        <w:t>зараженных</w:t>
      </w:r>
      <w:r w:rsidR="00B65692" w:rsidRPr="00357870">
        <w:t xml:space="preserve"> </w:t>
      </w:r>
      <w:r w:rsidRPr="00357870">
        <w:t>ковидом,</w:t>
      </w:r>
      <w:r w:rsidR="00B65692" w:rsidRPr="00357870">
        <w:t xml:space="preserve"> </w:t>
      </w:r>
      <w:r w:rsidRPr="00357870">
        <w:t>что</w:t>
      </w:r>
      <w:r w:rsidR="00B65692" w:rsidRPr="00357870">
        <w:t xml:space="preserve"> </w:t>
      </w:r>
      <w:r w:rsidRPr="00357870">
        <w:t>на</w:t>
      </w:r>
      <w:r w:rsidR="00B65692" w:rsidRPr="00357870">
        <w:t xml:space="preserve"> </w:t>
      </w:r>
      <w:r w:rsidRPr="00357870">
        <w:t>2,9%</w:t>
      </w:r>
      <w:r w:rsidR="00B65692" w:rsidRPr="00357870">
        <w:t xml:space="preserve"> </w:t>
      </w:r>
      <w:r w:rsidRPr="00357870">
        <w:t>больше</w:t>
      </w:r>
      <w:r w:rsidR="00B65692" w:rsidRPr="00357870">
        <w:t xml:space="preserve"> </w:t>
      </w:r>
      <w:r w:rsidRPr="00357870">
        <w:t>в</w:t>
      </w:r>
      <w:r w:rsidR="00B65692" w:rsidRPr="00357870">
        <w:t xml:space="preserve"> </w:t>
      </w:r>
      <w:r w:rsidRPr="00357870">
        <w:t>сравнении</w:t>
      </w:r>
      <w:r w:rsidR="00B65692" w:rsidRPr="00357870">
        <w:t xml:space="preserve"> </w:t>
      </w:r>
      <w:r w:rsidRPr="00357870">
        <w:t>с</w:t>
      </w:r>
      <w:r w:rsidR="00B65692" w:rsidRPr="00357870">
        <w:t xml:space="preserve"> </w:t>
      </w:r>
      <w:r w:rsidRPr="00357870">
        <w:t>показателем</w:t>
      </w:r>
      <w:r w:rsidR="00B65692" w:rsidRPr="00357870">
        <w:t xml:space="preserve"> </w:t>
      </w:r>
      <w:r w:rsidRPr="00357870">
        <w:t>неделей</w:t>
      </w:r>
      <w:r w:rsidR="00B65692" w:rsidRPr="00357870">
        <w:t xml:space="preserve"> </w:t>
      </w:r>
      <w:r w:rsidRPr="00357870">
        <w:t>ранее,</w:t>
      </w:r>
      <w:r w:rsidR="00B65692" w:rsidRPr="00357870">
        <w:t xml:space="preserve"> </w:t>
      </w:r>
      <w:r w:rsidRPr="00357870">
        <w:t>71</w:t>
      </w:r>
      <w:r w:rsidR="00B65692" w:rsidRPr="00357870">
        <w:t xml:space="preserve"> </w:t>
      </w:r>
      <w:r w:rsidRPr="00357870">
        <w:t>человек</w:t>
      </w:r>
      <w:r w:rsidR="00B65692" w:rsidRPr="00357870">
        <w:t xml:space="preserve"> </w:t>
      </w:r>
      <w:r w:rsidRPr="00357870">
        <w:t>умер.</w:t>
      </w:r>
      <w:r w:rsidR="00B65692" w:rsidRPr="00357870">
        <w:t xml:space="preserve"> </w:t>
      </w:r>
    </w:p>
    <w:p w:rsidR="007226A3" w:rsidRPr="00357870" w:rsidRDefault="007226A3" w:rsidP="007226A3">
      <w:pPr>
        <w:pStyle w:val="2"/>
      </w:pPr>
      <w:bookmarkStart w:id="135" w:name="_Toc162416450"/>
      <w:r w:rsidRPr="00357870">
        <w:t>РИА</w:t>
      </w:r>
      <w:r w:rsidR="00B65692" w:rsidRPr="00357870">
        <w:t xml:space="preserve"> </w:t>
      </w:r>
      <w:r w:rsidRPr="00357870">
        <w:t>Новости,</w:t>
      </w:r>
      <w:r w:rsidR="00B65692" w:rsidRPr="00357870">
        <w:t xml:space="preserve"> </w:t>
      </w:r>
      <w:r w:rsidRPr="00357870">
        <w:t>26.03.2024,</w:t>
      </w:r>
      <w:r w:rsidR="00B65692" w:rsidRPr="00357870">
        <w:t xml:space="preserve"> </w:t>
      </w:r>
      <w:r w:rsidRPr="00357870">
        <w:t>За</w:t>
      </w:r>
      <w:r w:rsidR="00B65692" w:rsidRPr="00357870">
        <w:t xml:space="preserve"> </w:t>
      </w:r>
      <w:r w:rsidRPr="00357870">
        <w:t>неделю</w:t>
      </w:r>
      <w:r w:rsidR="00B65692" w:rsidRPr="00357870">
        <w:t xml:space="preserve"> </w:t>
      </w:r>
      <w:r w:rsidRPr="00357870">
        <w:t>в</w:t>
      </w:r>
      <w:r w:rsidR="00B65692" w:rsidRPr="00357870">
        <w:t xml:space="preserve"> </w:t>
      </w:r>
      <w:r w:rsidRPr="00357870">
        <w:t>Москве</w:t>
      </w:r>
      <w:r w:rsidR="00B65692" w:rsidRPr="00357870">
        <w:t xml:space="preserve"> </w:t>
      </w:r>
      <w:r w:rsidRPr="00357870">
        <w:t>выявлен</w:t>
      </w:r>
      <w:r w:rsidR="00B65692" w:rsidRPr="00357870">
        <w:t xml:space="preserve"> </w:t>
      </w:r>
      <w:r w:rsidRPr="00357870">
        <w:t>4181</w:t>
      </w:r>
      <w:r w:rsidR="00B65692" w:rsidRPr="00357870">
        <w:t xml:space="preserve"> </w:t>
      </w:r>
      <w:r w:rsidRPr="00357870">
        <w:t>случай</w:t>
      </w:r>
      <w:r w:rsidR="00B65692" w:rsidRPr="00357870">
        <w:t xml:space="preserve"> </w:t>
      </w:r>
      <w:r w:rsidRPr="00357870">
        <w:t>COVID-19,</w:t>
      </w:r>
      <w:r w:rsidR="00B65692" w:rsidRPr="00357870">
        <w:t xml:space="preserve"> </w:t>
      </w:r>
      <w:r w:rsidRPr="00357870">
        <w:t>скончались</w:t>
      </w:r>
      <w:r w:rsidR="00B65692" w:rsidRPr="00357870">
        <w:t xml:space="preserve"> </w:t>
      </w:r>
      <w:r w:rsidRPr="00357870">
        <w:t>13</w:t>
      </w:r>
      <w:r w:rsidR="00B65692" w:rsidRPr="00357870">
        <w:t xml:space="preserve"> </w:t>
      </w:r>
      <w:r w:rsidRPr="00357870">
        <w:t>человек</w:t>
      </w:r>
      <w:r w:rsidR="00B65692" w:rsidRPr="00357870">
        <w:t xml:space="preserve"> </w:t>
      </w:r>
      <w:r w:rsidRPr="00357870">
        <w:t>-</w:t>
      </w:r>
      <w:r w:rsidR="00B65692" w:rsidRPr="00357870">
        <w:t xml:space="preserve"> </w:t>
      </w:r>
      <w:r w:rsidRPr="00357870">
        <w:t>портал</w:t>
      </w:r>
      <w:bookmarkEnd w:id="135"/>
    </w:p>
    <w:p w:rsidR="007226A3" w:rsidRPr="00357870" w:rsidRDefault="007226A3" w:rsidP="000A13DE">
      <w:pPr>
        <w:pStyle w:val="3"/>
      </w:pPr>
      <w:bookmarkStart w:id="136" w:name="_Toc162416451"/>
      <w:r w:rsidRPr="00357870">
        <w:t>С</w:t>
      </w:r>
      <w:r w:rsidR="00B65692" w:rsidRPr="00357870">
        <w:t xml:space="preserve"> </w:t>
      </w:r>
      <w:r w:rsidRPr="00357870">
        <w:t>18</w:t>
      </w:r>
      <w:r w:rsidR="00B65692" w:rsidRPr="00357870">
        <w:t xml:space="preserve"> </w:t>
      </w:r>
      <w:r w:rsidRPr="00357870">
        <w:t>по</w:t>
      </w:r>
      <w:r w:rsidR="00B65692" w:rsidRPr="00357870">
        <w:t xml:space="preserve"> </w:t>
      </w:r>
      <w:r w:rsidRPr="00357870">
        <w:t>24</w:t>
      </w:r>
      <w:r w:rsidR="00B65692" w:rsidRPr="00357870">
        <w:t xml:space="preserve"> </w:t>
      </w:r>
      <w:r w:rsidRPr="00357870">
        <w:t>марта</w:t>
      </w:r>
      <w:r w:rsidR="00B65692" w:rsidRPr="00357870">
        <w:t xml:space="preserve"> </w:t>
      </w:r>
      <w:r w:rsidRPr="00357870">
        <w:t>в</w:t>
      </w:r>
      <w:r w:rsidR="00B65692" w:rsidRPr="00357870">
        <w:t xml:space="preserve"> </w:t>
      </w:r>
      <w:r w:rsidRPr="00357870">
        <w:t>Москве</w:t>
      </w:r>
      <w:r w:rsidR="00B65692" w:rsidRPr="00357870">
        <w:t xml:space="preserve"> </w:t>
      </w:r>
      <w:r w:rsidRPr="00357870">
        <w:t>выявлен</w:t>
      </w:r>
      <w:r w:rsidR="00B65692" w:rsidRPr="00357870">
        <w:t xml:space="preserve"> </w:t>
      </w:r>
      <w:r w:rsidRPr="00357870">
        <w:t>4181</w:t>
      </w:r>
      <w:r w:rsidR="00B65692" w:rsidRPr="00357870">
        <w:t xml:space="preserve"> </w:t>
      </w:r>
      <w:r w:rsidRPr="00357870">
        <w:t>случай</w:t>
      </w:r>
      <w:r w:rsidR="00B65692" w:rsidRPr="00357870">
        <w:t xml:space="preserve"> </w:t>
      </w:r>
      <w:r w:rsidRPr="00357870">
        <w:t>COVID-19,</w:t>
      </w:r>
      <w:r w:rsidR="00B65692" w:rsidRPr="00357870">
        <w:t xml:space="preserve"> </w:t>
      </w:r>
      <w:r w:rsidRPr="00357870">
        <w:t>умерли</w:t>
      </w:r>
      <w:r w:rsidR="00B65692" w:rsidRPr="00357870">
        <w:t xml:space="preserve"> </w:t>
      </w:r>
      <w:r w:rsidRPr="00357870">
        <w:t>13</w:t>
      </w:r>
      <w:r w:rsidR="00B65692" w:rsidRPr="00357870">
        <w:t xml:space="preserve"> </w:t>
      </w:r>
      <w:r w:rsidRPr="00357870">
        <w:t>человек,</w:t>
      </w:r>
      <w:r w:rsidR="00B65692" w:rsidRPr="00357870">
        <w:t xml:space="preserve"> </w:t>
      </w:r>
      <w:r w:rsidRPr="00357870">
        <w:t>следует</w:t>
      </w:r>
      <w:r w:rsidR="00B65692" w:rsidRPr="00357870">
        <w:t xml:space="preserve"> </w:t>
      </w:r>
      <w:r w:rsidRPr="00357870">
        <w:t>из</w:t>
      </w:r>
      <w:r w:rsidR="00B65692" w:rsidRPr="00357870">
        <w:t xml:space="preserve"> </w:t>
      </w:r>
      <w:r w:rsidRPr="00357870">
        <w:t>данных</w:t>
      </w:r>
      <w:r w:rsidR="00B65692" w:rsidRPr="00357870">
        <w:t xml:space="preserve"> </w:t>
      </w:r>
      <w:r w:rsidRPr="00357870">
        <w:t>еженедельной</w:t>
      </w:r>
      <w:r w:rsidR="00B65692" w:rsidRPr="00357870">
        <w:t xml:space="preserve"> </w:t>
      </w:r>
      <w:r w:rsidRPr="00357870">
        <w:t>сводки</w:t>
      </w:r>
      <w:r w:rsidR="00B65692" w:rsidRPr="00357870">
        <w:t xml:space="preserve"> </w:t>
      </w:r>
      <w:r w:rsidRPr="00357870">
        <w:t>федерального</w:t>
      </w:r>
      <w:r w:rsidR="00B65692" w:rsidRPr="00357870">
        <w:t xml:space="preserve"> </w:t>
      </w:r>
      <w:r w:rsidRPr="00357870">
        <w:t>штаба</w:t>
      </w:r>
      <w:r w:rsidR="00B65692" w:rsidRPr="00357870">
        <w:t xml:space="preserve"> </w:t>
      </w:r>
      <w:r w:rsidRPr="00357870">
        <w:t>по</w:t>
      </w:r>
      <w:r w:rsidR="00B65692" w:rsidRPr="00357870">
        <w:t xml:space="preserve"> </w:t>
      </w:r>
      <w:r w:rsidRPr="00357870">
        <w:t>коронавирусу.</w:t>
      </w:r>
      <w:bookmarkEnd w:id="136"/>
    </w:p>
    <w:p w:rsidR="007226A3" w:rsidRPr="00357870" w:rsidRDefault="00357870" w:rsidP="007226A3">
      <w:r w:rsidRPr="00357870">
        <w:t>«</w:t>
      </w:r>
      <w:r w:rsidR="007226A3" w:rsidRPr="00357870">
        <w:t>Выявлено</w:t>
      </w:r>
      <w:r w:rsidR="00B65692" w:rsidRPr="00357870">
        <w:t xml:space="preserve"> </w:t>
      </w:r>
      <w:r w:rsidR="007226A3" w:rsidRPr="00357870">
        <w:t>случаев</w:t>
      </w:r>
      <w:r w:rsidR="00B65692" w:rsidRPr="00357870">
        <w:t xml:space="preserve"> </w:t>
      </w:r>
      <w:r w:rsidR="007226A3" w:rsidRPr="00357870">
        <w:t>за</w:t>
      </w:r>
      <w:r w:rsidR="00B65692" w:rsidRPr="00357870">
        <w:t xml:space="preserve"> </w:t>
      </w:r>
      <w:r w:rsidR="007226A3" w:rsidRPr="00357870">
        <w:t>неделю</w:t>
      </w:r>
      <w:r w:rsidR="00B65692" w:rsidRPr="00357870">
        <w:t xml:space="preserve"> </w:t>
      </w:r>
      <w:r w:rsidR="007226A3" w:rsidRPr="00357870">
        <w:t>-</w:t>
      </w:r>
      <w:r w:rsidR="00B65692" w:rsidRPr="00357870">
        <w:t xml:space="preserve"> </w:t>
      </w:r>
      <w:r w:rsidR="007226A3" w:rsidRPr="00357870">
        <w:t>4181,</w:t>
      </w:r>
      <w:r w:rsidR="00B65692" w:rsidRPr="00357870">
        <w:t xml:space="preserve"> </w:t>
      </w:r>
      <w:r w:rsidR="007226A3" w:rsidRPr="00357870">
        <w:t>госпитализированы</w:t>
      </w:r>
      <w:r w:rsidR="00B65692" w:rsidRPr="00357870">
        <w:t xml:space="preserve"> </w:t>
      </w:r>
      <w:r w:rsidR="007226A3" w:rsidRPr="00357870">
        <w:t>344</w:t>
      </w:r>
      <w:r w:rsidR="00B65692" w:rsidRPr="00357870">
        <w:t xml:space="preserve"> </w:t>
      </w:r>
      <w:r w:rsidR="007226A3" w:rsidRPr="00357870">
        <w:t>человека,</w:t>
      </w:r>
      <w:r w:rsidR="00B65692" w:rsidRPr="00357870">
        <w:t xml:space="preserve"> </w:t>
      </w:r>
      <w:r w:rsidR="007226A3" w:rsidRPr="00357870">
        <w:t>выздоровели</w:t>
      </w:r>
      <w:r w:rsidR="00B65692" w:rsidRPr="00357870">
        <w:t xml:space="preserve"> </w:t>
      </w:r>
      <w:r w:rsidR="007226A3" w:rsidRPr="00357870">
        <w:t>4677</w:t>
      </w:r>
      <w:r w:rsidR="00B65692" w:rsidRPr="00357870">
        <w:t xml:space="preserve"> </w:t>
      </w:r>
      <w:r w:rsidR="007226A3" w:rsidRPr="00357870">
        <w:t>человек,</w:t>
      </w:r>
      <w:r w:rsidR="00B65692" w:rsidRPr="00357870">
        <w:t xml:space="preserve"> </w:t>
      </w:r>
      <w:r w:rsidR="007226A3" w:rsidRPr="00357870">
        <w:t>13</w:t>
      </w:r>
      <w:r w:rsidR="00B65692" w:rsidRPr="00357870">
        <w:t xml:space="preserve"> </w:t>
      </w:r>
      <w:r w:rsidR="007226A3" w:rsidRPr="00357870">
        <w:t>человек</w:t>
      </w:r>
      <w:r w:rsidR="00B65692" w:rsidRPr="00357870">
        <w:t xml:space="preserve"> </w:t>
      </w:r>
      <w:r w:rsidR="007226A3" w:rsidRPr="00357870">
        <w:t>умерли</w:t>
      </w:r>
      <w:r w:rsidRPr="00357870">
        <w:t>»</w:t>
      </w:r>
      <w:r w:rsidR="007226A3" w:rsidRPr="00357870">
        <w:t>,</w:t>
      </w:r>
      <w:r w:rsidR="00B65692" w:rsidRPr="00357870">
        <w:t xml:space="preserve"> </w:t>
      </w:r>
      <w:r w:rsidR="007226A3" w:rsidRPr="00357870">
        <w:t>-</w:t>
      </w:r>
      <w:r w:rsidR="00B65692" w:rsidRPr="00357870">
        <w:t xml:space="preserve"> </w:t>
      </w:r>
      <w:r w:rsidR="007226A3" w:rsidRPr="00357870">
        <w:t>говорится</w:t>
      </w:r>
      <w:r w:rsidR="00B65692" w:rsidRPr="00357870">
        <w:t xml:space="preserve"> </w:t>
      </w:r>
      <w:r w:rsidR="007226A3" w:rsidRPr="00357870">
        <w:t>в</w:t>
      </w:r>
      <w:r w:rsidR="00B65692" w:rsidRPr="00357870">
        <w:t xml:space="preserve"> </w:t>
      </w:r>
      <w:r w:rsidR="007226A3" w:rsidRPr="00357870">
        <w:t>сводке</w:t>
      </w:r>
      <w:r w:rsidR="00B65692" w:rsidRPr="00357870">
        <w:t xml:space="preserve"> </w:t>
      </w:r>
      <w:r w:rsidR="007226A3" w:rsidRPr="00357870">
        <w:t>по</w:t>
      </w:r>
      <w:r w:rsidR="00B65692" w:rsidRPr="00357870">
        <w:t xml:space="preserve"> </w:t>
      </w:r>
      <w:r w:rsidR="007226A3" w:rsidRPr="00357870">
        <w:t>столице.</w:t>
      </w:r>
    </w:p>
    <w:p w:rsidR="007226A3" w:rsidRPr="00357870" w:rsidRDefault="007226A3" w:rsidP="007226A3">
      <w:pPr>
        <w:pStyle w:val="2"/>
      </w:pPr>
      <w:bookmarkStart w:id="137" w:name="_Toc162416452"/>
      <w:r w:rsidRPr="00357870">
        <w:t>ТАСС,</w:t>
      </w:r>
      <w:r w:rsidR="00B65692" w:rsidRPr="00357870">
        <w:t xml:space="preserve"> </w:t>
      </w:r>
      <w:r w:rsidRPr="00357870">
        <w:t>26.03.2024,</w:t>
      </w:r>
      <w:r w:rsidR="00B65692" w:rsidRPr="00357870">
        <w:t xml:space="preserve"> </w:t>
      </w:r>
      <w:r w:rsidRPr="00357870">
        <w:t>Ковид</w:t>
      </w:r>
      <w:r w:rsidR="00B65692" w:rsidRPr="00357870">
        <w:t xml:space="preserve"> </w:t>
      </w:r>
      <w:r w:rsidRPr="00357870">
        <w:t>может</w:t>
      </w:r>
      <w:r w:rsidR="00B65692" w:rsidRPr="00357870">
        <w:t xml:space="preserve"> </w:t>
      </w:r>
      <w:r w:rsidRPr="00357870">
        <w:t>ускорить</w:t>
      </w:r>
      <w:r w:rsidR="00B65692" w:rsidRPr="00357870">
        <w:t xml:space="preserve"> </w:t>
      </w:r>
      <w:r w:rsidRPr="00357870">
        <w:t>процесс</w:t>
      </w:r>
      <w:r w:rsidR="00B65692" w:rsidRPr="00357870">
        <w:t xml:space="preserve"> </w:t>
      </w:r>
      <w:r w:rsidRPr="00357870">
        <w:t>развития</w:t>
      </w:r>
      <w:r w:rsidR="00B65692" w:rsidRPr="00357870">
        <w:t xml:space="preserve"> </w:t>
      </w:r>
      <w:r w:rsidRPr="00357870">
        <w:t>диабета</w:t>
      </w:r>
      <w:r w:rsidR="00B65692" w:rsidRPr="00357870">
        <w:t xml:space="preserve"> </w:t>
      </w:r>
      <w:r w:rsidRPr="00357870">
        <w:t>у</w:t>
      </w:r>
      <w:r w:rsidR="00B65692" w:rsidRPr="00357870">
        <w:t xml:space="preserve"> </w:t>
      </w:r>
      <w:r w:rsidRPr="00357870">
        <w:t>предрасположенного</w:t>
      </w:r>
      <w:r w:rsidR="00B65692" w:rsidRPr="00357870">
        <w:t xml:space="preserve"> </w:t>
      </w:r>
      <w:r w:rsidRPr="00357870">
        <w:t>человека</w:t>
      </w:r>
      <w:r w:rsidR="00B65692" w:rsidRPr="00357870">
        <w:t xml:space="preserve"> </w:t>
      </w:r>
      <w:r w:rsidRPr="00357870">
        <w:t>-</w:t>
      </w:r>
      <w:r w:rsidR="00B65692" w:rsidRPr="00357870">
        <w:t xml:space="preserve"> </w:t>
      </w:r>
      <w:r w:rsidRPr="00357870">
        <w:t>врач</w:t>
      </w:r>
      <w:bookmarkEnd w:id="137"/>
    </w:p>
    <w:p w:rsidR="007226A3" w:rsidRPr="00357870" w:rsidRDefault="007226A3" w:rsidP="000A13DE">
      <w:pPr>
        <w:pStyle w:val="3"/>
      </w:pPr>
      <w:bookmarkStart w:id="138" w:name="_Toc162416453"/>
      <w:r w:rsidRPr="00357870">
        <w:t>Перенесенный</w:t>
      </w:r>
      <w:r w:rsidR="00B65692" w:rsidRPr="00357870">
        <w:t xml:space="preserve"> </w:t>
      </w:r>
      <w:r w:rsidRPr="00357870">
        <w:t>ковид,</w:t>
      </w:r>
      <w:r w:rsidR="00B65692" w:rsidRPr="00357870">
        <w:t xml:space="preserve"> </w:t>
      </w:r>
      <w:r w:rsidRPr="00357870">
        <w:t>как</w:t>
      </w:r>
      <w:r w:rsidR="00B65692" w:rsidRPr="00357870">
        <w:t xml:space="preserve"> </w:t>
      </w:r>
      <w:r w:rsidRPr="00357870">
        <w:t>и</w:t>
      </w:r>
      <w:r w:rsidR="00B65692" w:rsidRPr="00357870">
        <w:t xml:space="preserve"> </w:t>
      </w:r>
      <w:r w:rsidRPr="00357870">
        <w:t>другие</w:t>
      </w:r>
      <w:r w:rsidR="00B65692" w:rsidRPr="00357870">
        <w:t xml:space="preserve"> </w:t>
      </w:r>
      <w:r w:rsidRPr="00357870">
        <w:t>инфекционные</w:t>
      </w:r>
      <w:r w:rsidR="00B65692" w:rsidRPr="00357870">
        <w:t xml:space="preserve"> </w:t>
      </w:r>
      <w:r w:rsidRPr="00357870">
        <w:t>заболевания,</w:t>
      </w:r>
      <w:r w:rsidR="00B65692" w:rsidRPr="00357870">
        <w:t xml:space="preserve"> </w:t>
      </w:r>
      <w:r w:rsidRPr="00357870">
        <w:t>могут</w:t>
      </w:r>
      <w:r w:rsidR="00B65692" w:rsidRPr="00357870">
        <w:t xml:space="preserve"> </w:t>
      </w:r>
      <w:r w:rsidRPr="00357870">
        <w:t>повлиять</w:t>
      </w:r>
      <w:r w:rsidR="00B65692" w:rsidRPr="00357870">
        <w:t xml:space="preserve"> </w:t>
      </w:r>
      <w:r w:rsidRPr="00357870">
        <w:t>на</w:t>
      </w:r>
      <w:r w:rsidR="00B65692" w:rsidRPr="00357870">
        <w:t xml:space="preserve"> </w:t>
      </w:r>
      <w:r w:rsidRPr="00357870">
        <w:t>развитие</w:t>
      </w:r>
      <w:r w:rsidR="00B65692" w:rsidRPr="00357870">
        <w:t xml:space="preserve"> </w:t>
      </w:r>
      <w:r w:rsidRPr="00357870">
        <w:t>сахарного</w:t>
      </w:r>
      <w:r w:rsidR="00B65692" w:rsidRPr="00357870">
        <w:t xml:space="preserve"> </w:t>
      </w:r>
      <w:r w:rsidRPr="00357870">
        <w:t>диабета</w:t>
      </w:r>
      <w:r w:rsidR="00B65692" w:rsidRPr="00357870">
        <w:t xml:space="preserve"> </w:t>
      </w:r>
      <w:r w:rsidRPr="00357870">
        <w:t>у</w:t>
      </w:r>
      <w:r w:rsidR="00B65692" w:rsidRPr="00357870">
        <w:t xml:space="preserve"> </w:t>
      </w:r>
      <w:r w:rsidRPr="00357870">
        <w:t>человека,</w:t>
      </w:r>
      <w:r w:rsidR="00B65692" w:rsidRPr="00357870">
        <w:t xml:space="preserve"> </w:t>
      </w:r>
      <w:r w:rsidRPr="00357870">
        <w:t>который</w:t>
      </w:r>
      <w:r w:rsidR="00B65692" w:rsidRPr="00357870">
        <w:t xml:space="preserve"> </w:t>
      </w:r>
      <w:r w:rsidRPr="00357870">
        <w:t>имеет</w:t>
      </w:r>
      <w:r w:rsidR="00B65692" w:rsidRPr="00357870">
        <w:t xml:space="preserve"> </w:t>
      </w:r>
      <w:r w:rsidRPr="00357870">
        <w:t>предрасположенность</w:t>
      </w:r>
      <w:r w:rsidR="00B65692" w:rsidRPr="00357870">
        <w:t xml:space="preserve"> </w:t>
      </w:r>
      <w:r w:rsidRPr="00357870">
        <w:t>к</w:t>
      </w:r>
      <w:r w:rsidR="00B65692" w:rsidRPr="00357870">
        <w:t xml:space="preserve"> </w:t>
      </w:r>
      <w:r w:rsidRPr="00357870">
        <w:t>заболеванию.</w:t>
      </w:r>
      <w:r w:rsidR="00B65692" w:rsidRPr="00357870">
        <w:t xml:space="preserve"> </w:t>
      </w:r>
      <w:r w:rsidRPr="00357870">
        <w:t>Кроме</w:t>
      </w:r>
      <w:r w:rsidR="00B65692" w:rsidRPr="00357870">
        <w:t xml:space="preserve"> </w:t>
      </w:r>
      <w:r w:rsidRPr="00357870">
        <w:t>того,</w:t>
      </w:r>
      <w:r w:rsidR="00B65692" w:rsidRPr="00357870">
        <w:t xml:space="preserve"> </w:t>
      </w:r>
      <w:r w:rsidRPr="00357870">
        <w:t>вакцина</w:t>
      </w:r>
      <w:r w:rsidR="00B65692" w:rsidRPr="00357870">
        <w:t xml:space="preserve"> </w:t>
      </w:r>
      <w:r w:rsidRPr="00357870">
        <w:t>не</w:t>
      </w:r>
      <w:r w:rsidR="00B65692" w:rsidRPr="00357870">
        <w:t xml:space="preserve"> </w:t>
      </w:r>
      <w:r w:rsidRPr="00357870">
        <w:t>может</w:t>
      </w:r>
      <w:r w:rsidR="00B65692" w:rsidRPr="00357870">
        <w:t xml:space="preserve"> </w:t>
      </w:r>
      <w:r w:rsidRPr="00357870">
        <w:t>спровоцировать</w:t>
      </w:r>
      <w:r w:rsidR="00B65692" w:rsidRPr="00357870">
        <w:t xml:space="preserve"> </w:t>
      </w:r>
      <w:r w:rsidRPr="00357870">
        <w:t>болезнь,</w:t>
      </w:r>
      <w:r w:rsidR="00B65692" w:rsidRPr="00357870">
        <w:t xml:space="preserve"> </w:t>
      </w:r>
      <w:r w:rsidRPr="00357870">
        <w:t>потому</w:t>
      </w:r>
      <w:r w:rsidR="00B65692" w:rsidRPr="00357870">
        <w:t xml:space="preserve"> </w:t>
      </w:r>
      <w:r w:rsidRPr="00357870">
        <w:t>что</w:t>
      </w:r>
      <w:r w:rsidR="00B65692" w:rsidRPr="00357870">
        <w:t xml:space="preserve"> </w:t>
      </w:r>
      <w:r w:rsidRPr="00357870">
        <w:t>она</w:t>
      </w:r>
      <w:r w:rsidR="00B65692" w:rsidRPr="00357870">
        <w:t xml:space="preserve"> </w:t>
      </w:r>
      <w:r w:rsidRPr="00357870">
        <w:t>взаимодействует</w:t>
      </w:r>
      <w:r w:rsidR="00B65692" w:rsidRPr="00357870">
        <w:t xml:space="preserve"> </w:t>
      </w:r>
      <w:r w:rsidRPr="00357870">
        <w:t>с</w:t>
      </w:r>
      <w:r w:rsidR="00B65692" w:rsidRPr="00357870">
        <w:t xml:space="preserve"> </w:t>
      </w:r>
      <w:r w:rsidRPr="00357870">
        <w:t>иммунной</w:t>
      </w:r>
      <w:r w:rsidR="00B65692" w:rsidRPr="00357870">
        <w:t xml:space="preserve"> </w:t>
      </w:r>
      <w:r w:rsidRPr="00357870">
        <w:t>системой</w:t>
      </w:r>
      <w:r w:rsidR="00B65692" w:rsidRPr="00357870">
        <w:t xml:space="preserve"> </w:t>
      </w:r>
      <w:r w:rsidRPr="00357870">
        <w:t>точечно,</w:t>
      </w:r>
      <w:r w:rsidR="00B65692" w:rsidRPr="00357870">
        <w:t xml:space="preserve"> </w:t>
      </w:r>
      <w:r w:rsidRPr="00357870">
        <w:t>сообщила</w:t>
      </w:r>
      <w:r w:rsidR="00B65692" w:rsidRPr="00357870">
        <w:t xml:space="preserve"> </w:t>
      </w:r>
      <w:r w:rsidRPr="00357870">
        <w:t>ТАСС</w:t>
      </w:r>
      <w:r w:rsidR="00B65692" w:rsidRPr="00357870">
        <w:t xml:space="preserve"> </w:t>
      </w:r>
      <w:r w:rsidRPr="00357870">
        <w:t>директор</w:t>
      </w:r>
      <w:r w:rsidR="00B65692" w:rsidRPr="00357870">
        <w:t xml:space="preserve"> </w:t>
      </w:r>
      <w:r w:rsidRPr="00357870">
        <w:t>НМИЦ</w:t>
      </w:r>
      <w:r w:rsidR="00B65692" w:rsidRPr="00357870">
        <w:t xml:space="preserve"> </w:t>
      </w:r>
      <w:r w:rsidRPr="00357870">
        <w:t>эндокринологии</w:t>
      </w:r>
      <w:r w:rsidR="00B65692" w:rsidRPr="00357870">
        <w:t xml:space="preserve"> </w:t>
      </w:r>
      <w:r w:rsidRPr="00357870">
        <w:t>Минздрава</w:t>
      </w:r>
      <w:r w:rsidR="00B65692" w:rsidRPr="00357870">
        <w:t xml:space="preserve"> </w:t>
      </w:r>
      <w:r w:rsidRPr="00357870">
        <w:t>России</w:t>
      </w:r>
      <w:r w:rsidR="00B65692" w:rsidRPr="00357870">
        <w:t xml:space="preserve"> </w:t>
      </w:r>
      <w:r w:rsidRPr="00357870">
        <w:t>Наталья</w:t>
      </w:r>
      <w:r w:rsidR="00B65692" w:rsidRPr="00357870">
        <w:t xml:space="preserve"> </w:t>
      </w:r>
      <w:r w:rsidRPr="00357870">
        <w:t>Мокрышева.</w:t>
      </w:r>
      <w:bookmarkEnd w:id="138"/>
    </w:p>
    <w:p w:rsidR="007226A3" w:rsidRPr="00357870" w:rsidRDefault="00357870" w:rsidP="007226A3">
      <w:r w:rsidRPr="00357870">
        <w:t>«</w:t>
      </w:r>
      <w:r w:rsidR="007226A3" w:rsidRPr="00357870">
        <w:t>Инфекционное</w:t>
      </w:r>
      <w:r w:rsidR="00B65692" w:rsidRPr="00357870">
        <w:t xml:space="preserve"> </w:t>
      </w:r>
      <w:r w:rsidR="007226A3" w:rsidRPr="00357870">
        <w:t>заболевание</w:t>
      </w:r>
      <w:r w:rsidR="00B65692" w:rsidRPr="00357870">
        <w:t xml:space="preserve"> </w:t>
      </w:r>
      <w:r w:rsidR="007226A3" w:rsidRPr="00357870">
        <w:t>может</w:t>
      </w:r>
      <w:r w:rsidR="00B65692" w:rsidRPr="00357870">
        <w:t xml:space="preserve"> </w:t>
      </w:r>
      <w:r w:rsidR="007226A3" w:rsidRPr="00357870">
        <w:t>сказаться</w:t>
      </w:r>
      <w:r w:rsidR="00B65692" w:rsidRPr="00357870">
        <w:t xml:space="preserve"> </w:t>
      </w:r>
      <w:r w:rsidR="007226A3" w:rsidRPr="00357870">
        <w:t>на</w:t>
      </w:r>
      <w:r w:rsidR="00B65692" w:rsidRPr="00357870">
        <w:t xml:space="preserve"> </w:t>
      </w:r>
      <w:r w:rsidR="007226A3" w:rsidRPr="00357870">
        <w:t>работе</w:t>
      </w:r>
      <w:r w:rsidR="00B65692" w:rsidRPr="00357870">
        <w:t xml:space="preserve"> </w:t>
      </w:r>
      <w:r w:rsidR="007226A3" w:rsidRPr="00357870">
        <w:t>иммунной</w:t>
      </w:r>
      <w:r w:rsidR="00B65692" w:rsidRPr="00357870">
        <w:t xml:space="preserve"> </w:t>
      </w:r>
      <w:r w:rsidR="007226A3" w:rsidRPr="00357870">
        <w:t>системы.</w:t>
      </w:r>
      <w:r w:rsidR="00B65692" w:rsidRPr="00357870">
        <w:t xml:space="preserve"> </w:t>
      </w:r>
      <w:r w:rsidR="007226A3" w:rsidRPr="00357870">
        <w:t>Сахарный</w:t>
      </w:r>
      <w:r w:rsidR="00B65692" w:rsidRPr="00357870">
        <w:t xml:space="preserve"> </w:t>
      </w:r>
      <w:r w:rsidR="007226A3" w:rsidRPr="00357870">
        <w:t>диабет</w:t>
      </w:r>
      <w:r w:rsidR="00B65692" w:rsidRPr="00357870">
        <w:t xml:space="preserve"> </w:t>
      </w:r>
      <w:r w:rsidR="007226A3" w:rsidRPr="00357870">
        <w:t>связан</w:t>
      </w:r>
      <w:r w:rsidR="00B65692" w:rsidRPr="00357870">
        <w:t xml:space="preserve"> </w:t>
      </w:r>
      <w:r w:rsidR="007226A3" w:rsidRPr="00357870">
        <w:t>со</w:t>
      </w:r>
      <w:r w:rsidR="00B65692" w:rsidRPr="00357870">
        <w:t xml:space="preserve"> </w:t>
      </w:r>
      <w:r w:rsidR="007226A3" w:rsidRPr="00357870">
        <w:t>здоровьем</w:t>
      </w:r>
      <w:r w:rsidR="00B65692" w:rsidRPr="00357870">
        <w:t xml:space="preserve"> </w:t>
      </w:r>
      <w:r w:rsidR="007226A3" w:rsidRPr="00357870">
        <w:t>иммунной</w:t>
      </w:r>
      <w:r w:rsidR="00B65692" w:rsidRPr="00357870">
        <w:t xml:space="preserve"> </w:t>
      </w:r>
      <w:r w:rsidR="007226A3" w:rsidRPr="00357870">
        <w:t>системы,</w:t>
      </w:r>
      <w:r w:rsidR="00B65692" w:rsidRPr="00357870">
        <w:t xml:space="preserve"> </w:t>
      </w:r>
      <w:r w:rsidR="007226A3" w:rsidRPr="00357870">
        <w:t>особенно</w:t>
      </w:r>
      <w:r w:rsidR="00B65692" w:rsidRPr="00357870">
        <w:t xml:space="preserve"> </w:t>
      </w:r>
      <w:r w:rsidR="007226A3" w:rsidRPr="00357870">
        <w:t>-</w:t>
      </w:r>
      <w:r w:rsidR="00B65692" w:rsidRPr="00357870">
        <w:t xml:space="preserve"> </w:t>
      </w:r>
      <w:r w:rsidR="007226A3" w:rsidRPr="00357870">
        <w:t>сахарный</w:t>
      </w:r>
      <w:r w:rsidR="00B65692" w:rsidRPr="00357870">
        <w:t xml:space="preserve"> </w:t>
      </w:r>
      <w:r w:rsidR="007226A3" w:rsidRPr="00357870">
        <w:t>диабет</w:t>
      </w:r>
      <w:r w:rsidR="00B65692" w:rsidRPr="00357870">
        <w:t xml:space="preserve"> </w:t>
      </w:r>
      <w:r w:rsidR="007226A3" w:rsidRPr="00357870">
        <w:t>первого</w:t>
      </w:r>
      <w:r w:rsidR="00B65692" w:rsidRPr="00357870">
        <w:t xml:space="preserve"> </w:t>
      </w:r>
      <w:r w:rsidR="007226A3" w:rsidRPr="00357870">
        <w:t>типа,</w:t>
      </w:r>
      <w:r w:rsidR="00B65692" w:rsidRPr="00357870">
        <w:t xml:space="preserve"> </w:t>
      </w:r>
      <w:r w:rsidR="007226A3" w:rsidRPr="00357870">
        <w:t>который</w:t>
      </w:r>
      <w:r w:rsidR="00B65692" w:rsidRPr="00357870">
        <w:t xml:space="preserve"> </w:t>
      </w:r>
      <w:r w:rsidR="007226A3" w:rsidRPr="00357870">
        <w:t>является</w:t>
      </w:r>
      <w:r w:rsidR="00B65692" w:rsidRPr="00357870">
        <w:t xml:space="preserve"> </w:t>
      </w:r>
      <w:r w:rsidR="007226A3" w:rsidRPr="00357870">
        <w:t>аутоиммунным</w:t>
      </w:r>
      <w:r w:rsidR="00B65692" w:rsidRPr="00357870">
        <w:t xml:space="preserve"> </w:t>
      </w:r>
      <w:r w:rsidR="007226A3" w:rsidRPr="00357870">
        <w:t>заболеванием.</w:t>
      </w:r>
      <w:r w:rsidR="00B65692" w:rsidRPr="00357870">
        <w:t xml:space="preserve"> </w:t>
      </w:r>
      <w:r w:rsidR="007226A3" w:rsidRPr="00357870">
        <w:t>Нарушения</w:t>
      </w:r>
      <w:r w:rsidR="00B65692" w:rsidRPr="00357870">
        <w:t xml:space="preserve"> </w:t>
      </w:r>
      <w:r w:rsidR="007226A3" w:rsidRPr="00357870">
        <w:t>метаболического</w:t>
      </w:r>
      <w:r w:rsidR="00B65692" w:rsidRPr="00357870">
        <w:t xml:space="preserve"> </w:t>
      </w:r>
      <w:r w:rsidR="007226A3" w:rsidRPr="00357870">
        <w:t>характера</w:t>
      </w:r>
      <w:r w:rsidR="00B65692" w:rsidRPr="00357870">
        <w:t xml:space="preserve"> </w:t>
      </w:r>
      <w:r w:rsidR="007226A3" w:rsidRPr="00357870">
        <w:t>&lt;...&gt;</w:t>
      </w:r>
      <w:r w:rsidR="00B65692" w:rsidRPr="00357870">
        <w:t xml:space="preserve"> </w:t>
      </w:r>
      <w:r w:rsidR="007226A3" w:rsidRPr="00357870">
        <w:t>действительно</w:t>
      </w:r>
      <w:r w:rsidR="00B65692" w:rsidRPr="00357870">
        <w:t xml:space="preserve"> </w:t>
      </w:r>
      <w:r w:rsidR="007226A3" w:rsidRPr="00357870">
        <w:t>могут</w:t>
      </w:r>
      <w:r w:rsidR="00B65692" w:rsidRPr="00357870">
        <w:t xml:space="preserve"> </w:t>
      </w:r>
      <w:r w:rsidR="007226A3" w:rsidRPr="00357870">
        <w:t>запуститься,</w:t>
      </w:r>
      <w:r w:rsidR="00B65692" w:rsidRPr="00357870">
        <w:t xml:space="preserve"> </w:t>
      </w:r>
      <w:r w:rsidR="007226A3" w:rsidRPr="00357870">
        <w:t>если</w:t>
      </w:r>
      <w:r w:rsidR="00B65692" w:rsidRPr="00357870">
        <w:t xml:space="preserve"> </w:t>
      </w:r>
      <w:r w:rsidR="007226A3" w:rsidRPr="00357870">
        <w:t>у</w:t>
      </w:r>
      <w:r w:rsidR="00B65692" w:rsidRPr="00357870">
        <w:t xml:space="preserve"> </w:t>
      </w:r>
      <w:r w:rsidR="007226A3" w:rsidRPr="00357870">
        <w:t>человека</w:t>
      </w:r>
      <w:r w:rsidR="00B65692" w:rsidRPr="00357870">
        <w:t xml:space="preserve"> </w:t>
      </w:r>
      <w:r w:rsidR="007226A3" w:rsidRPr="00357870">
        <w:t>была</w:t>
      </w:r>
      <w:r w:rsidR="00B65692" w:rsidRPr="00357870">
        <w:t xml:space="preserve"> </w:t>
      </w:r>
      <w:r w:rsidR="007226A3" w:rsidRPr="00357870">
        <w:t>предрасположенность</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сказала</w:t>
      </w:r>
      <w:r w:rsidR="00B65692" w:rsidRPr="00357870">
        <w:t xml:space="preserve"> </w:t>
      </w:r>
      <w:r w:rsidR="007226A3" w:rsidRPr="00357870">
        <w:t>она,</w:t>
      </w:r>
      <w:r w:rsidR="00B65692" w:rsidRPr="00357870">
        <w:t xml:space="preserve"> </w:t>
      </w:r>
      <w:r w:rsidR="007226A3" w:rsidRPr="00357870">
        <w:t>отвечая</w:t>
      </w:r>
      <w:r w:rsidR="00B65692" w:rsidRPr="00357870">
        <w:t xml:space="preserve"> </w:t>
      </w:r>
      <w:r w:rsidR="007226A3" w:rsidRPr="00357870">
        <w:t>на</w:t>
      </w:r>
      <w:r w:rsidR="00B65692" w:rsidRPr="00357870">
        <w:t xml:space="preserve"> </w:t>
      </w:r>
      <w:r w:rsidR="007226A3" w:rsidRPr="00357870">
        <w:t>вопрос</w:t>
      </w:r>
      <w:r w:rsidR="00B65692" w:rsidRPr="00357870">
        <w:t xml:space="preserve"> </w:t>
      </w:r>
      <w:r w:rsidR="007226A3" w:rsidRPr="00357870">
        <w:t>ТАСС</w:t>
      </w:r>
      <w:r w:rsidR="00B65692" w:rsidRPr="00357870">
        <w:t xml:space="preserve"> </w:t>
      </w:r>
      <w:r w:rsidR="007226A3" w:rsidRPr="00357870">
        <w:t>о</w:t>
      </w:r>
      <w:r w:rsidR="00B65692" w:rsidRPr="00357870">
        <w:t xml:space="preserve"> </w:t>
      </w:r>
      <w:r w:rsidR="007226A3" w:rsidRPr="00357870">
        <w:t>возможности</w:t>
      </w:r>
      <w:r w:rsidR="00B65692" w:rsidRPr="00357870">
        <w:t xml:space="preserve"> </w:t>
      </w:r>
      <w:r w:rsidR="007226A3" w:rsidRPr="00357870">
        <w:t>возникновения</w:t>
      </w:r>
      <w:r w:rsidR="00B65692" w:rsidRPr="00357870">
        <w:t xml:space="preserve"> </w:t>
      </w:r>
      <w:r w:rsidR="007226A3" w:rsidRPr="00357870">
        <w:t>диабета</w:t>
      </w:r>
      <w:r w:rsidR="00B65692" w:rsidRPr="00357870">
        <w:t xml:space="preserve"> </w:t>
      </w:r>
      <w:r w:rsidR="007226A3" w:rsidRPr="00357870">
        <w:t>из-за</w:t>
      </w:r>
      <w:r w:rsidR="00B65692" w:rsidRPr="00357870">
        <w:t xml:space="preserve"> </w:t>
      </w:r>
      <w:r w:rsidR="007226A3" w:rsidRPr="00357870">
        <w:t>перенесенного</w:t>
      </w:r>
      <w:r w:rsidR="00B65692" w:rsidRPr="00357870">
        <w:t xml:space="preserve"> </w:t>
      </w:r>
      <w:r w:rsidR="007226A3" w:rsidRPr="00357870">
        <w:t>ковида.</w:t>
      </w:r>
    </w:p>
    <w:p w:rsidR="007226A3" w:rsidRPr="00357870" w:rsidRDefault="007226A3" w:rsidP="007226A3">
      <w:r w:rsidRPr="00357870">
        <w:lastRenderedPageBreak/>
        <w:t>Мокрышева</w:t>
      </w:r>
      <w:r w:rsidR="00B65692" w:rsidRPr="00357870">
        <w:t xml:space="preserve"> </w:t>
      </w:r>
      <w:r w:rsidRPr="00357870">
        <w:t>рассказала,</w:t>
      </w:r>
      <w:r w:rsidR="00B65692" w:rsidRPr="00357870">
        <w:t xml:space="preserve"> </w:t>
      </w:r>
      <w:r w:rsidRPr="00357870">
        <w:t>что</w:t>
      </w:r>
      <w:r w:rsidR="00B65692" w:rsidRPr="00357870">
        <w:t xml:space="preserve"> </w:t>
      </w:r>
      <w:r w:rsidRPr="00357870">
        <w:t>человек,</w:t>
      </w:r>
      <w:r w:rsidR="00B65692" w:rsidRPr="00357870">
        <w:t xml:space="preserve"> </w:t>
      </w:r>
      <w:r w:rsidRPr="00357870">
        <w:t>переболевший</w:t>
      </w:r>
      <w:r w:rsidR="00B65692" w:rsidRPr="00357870">
        <w:t xml:space="preserve"> </w:t>
      </w:r>
      <w:r w:rsidRPr="00357870">
        <w:t>тяжелым</w:t>
      </w:r>
      <w:r w:rsidR="00B65692" w:rsidRPr="00357870">
        <w:t xml:space="preserve"> </w:t>
      </w:r>
      <w:r w:rsidRPr="00357870">
        <w:t>инфекционным</w:t>
      </w:r>
      <w:r w:rsidR="00B65692" w:rsidRPr="00357870">
        <w:t xml:space="preserve"> </w:t>
      </w:r>
      <w:r w:rsidRPr="00357870">
        <w:t>заболеванием,</w:t>
      </w:r>
      <w:r w:rsidR="00B65692" w:rsidRPr="00357870">
        <w:t xml:space="preserve"> </w:t>
      </w:r>
      <w:r w:rsidRPr="00357870">
        <w:t>имеет</w:t>
      </w:r>
      <w:r w:rsidR="00B65692" w:rsidRPr="00357870">
        <w:t xml:space="preserve"> </w:t>
      </w:r>
      <w:r w:rsidRPr="00357870">
        <w:t>определенные</w:t>
      </w:r>
      <w:r w:rsidR="00B65692" w:rsidRPr="00357870">
        <w:t xml:space="preserve"> </w:t>
      </w:r>
      <w:r w:rsidRPr="00357870">
        <w:t>риски</w:t>
      </w:r>
      <w:r w:rsidR="00B65692" w:rsidRPr="00357870">
        <w:t xml:space="preserve"> </w:t>
      </w:r>
      <w:r w:rsidRPr="00357870">
        <w:t>и</w:t>
      </w:r>
      <w:r w:rsidR="00B65692" w:rsidRPr="00357870">
        <w:t xml:space="preserve"> </w:t>
      </w:r>
      <w:r w:rsidRPr="00357870">
        <w:t>должен</w:t>
      </w:r>
      <w:r w:rsidR="00B65692" w:rsidRPr="00357870">
        <w:t xml:space="preserve"> </w:t>
      </w:r>
      <w:r w:rsidRPr="00357870">
        <w:t>быть</w:t>
      </w:r>
      <w:r w:rsidR="00B65692" w:rsidRPr="00357870">
        <w:t xml:space="preserve"> </w:t>
      </w:r>
      <w:r w:rsidRPr="00357870">
        <w:t>насторожен,</w:t>
      </w:r>
      <w:r w:rsidR="00B65692" w:rsidRPr="00357870">
        <w:t xml:space="preserve"> </w:t>
      </w:r>
      <w:r w:rsidR="00357870" w:rsidRPr="00357870">
        <w:t>«</w:t>
      </w:r>
      <w:r w:rsidRPr="00357870">
        <w:t>поэтому</w:t>
      </w:r>
      <w:r w:rsidR="00B65692" w:rsidRPr="00357870">
        <w:t xml:space="preserve"> </w:t>
      </w:r>
      <w:r w:rsidRPr="00357870">
        <w:t>регулярно</w:t>
      </w:r>
      <w:r w:rsidR="00B65692" w:rsidRPr="00357870">
        <w:t xml:space="preserve"> </w:t>
      </w:r>
      <w:r w:rsidRPr="00357870">
        <w:t>контролировать</w:t>
      </w:r>
      <w:r w:rsidR="00B65692" w:rsidRPr="00357870">
        <w:t xml:space="preserve"> </w:t>
      </w:r>
      <w:r w:rsidRPr="00357870">
        <w:t>свои</w:t>
      </w:r>
      <w:r w:rsidR="00B65692" w:rsidRPr="00357870">
        <w:t xml:space="preserve"> </w:t>
      </w:r>
      <w:r w:rsidRPr="00357870">
        <w:t>метаболические</w:t>
      </w:r>
      <w:r w:rsidR="00B65692" w:rsidRPr="00357870">
        <w:t xml:space="preserve"> </w:t>
      </w:r>
      <w:r w:rsidRPr="00357870">
        <w:t>показатели</w:t>
      </w:r>
      <w:r w:rsidR="00B65692" w:rsidRPr="00357870">
        <w:t xml:space="preserve"> </w:t>
      </w:r>
      <w:r w:rsidRPr="00357870">
        <w:t>будет</w:t>
      </w:r>
      <w:r w:rsidR="00B65692" w:rsidRPr="00357870">
        <w:t xml:space="preserve"> </w:t>
      </w:r>
      <w:r w:rsidRPr="00357870">
        <w:t>очень</w:t>
      </w:r>
      <w:r w:rsidR="00B65692" w:rsidRPr="00357870">
        <w:t xml:space="preserve"> </w:t>
      </w:r>
      <w:r w:rsidRPr="00357870">
        <w:t>полезно</w:t>
      </w:r>
      <w:r w:rsidR="00357870" w:rsidRPr="00357870">
        <w:t>»</w:t>
      </w:r>
      <w:r w:rsidRPr="00357870">
        <w:t>.</w:t>
      </w:r>
      <w:r w:rsidR="00B65692" w:rsidRPr="00357870">
        <w:t xml:space="preserve"> </w:t>
      </w:r>
      <w:r w:rsidRPr="00357870">
        <w:t>Кроме</w:t>
      </w:r>
      <w:r w:rsidR="00B65692" w:rsidRPr="00357870">
        <w:t xml:space="preserve"> </w:t>
      </w:r>
      <w:r w:rsidRPr="00357870">
        <w:t>того,</w:t>
      </w:r>
      <w:r w:rsidR="00B65692" w:rsidRPr="00357870">
        <w:t xml:space="preserve"> </w:t>
      </w:r>
      <w:r w:rsidRPr="00357870">
        <w:t>вакцина</w:t>
      </w:r>
      <w:r w:rsidR="00B65692" w:rsidRPr="00357870">
        <w:t xml:space="preserve"> </w:t>
      </w:r>
      <w:r w:rsidRPr="00357870">
        <w:t>от</w:t>
      </w:r>
      <w:r w:rsidR="00B65692" w:rsidRPr="00357870">
        <w:t xml:space="preserve"> </w:t>
      </w:r>
      <w:r w:rsidRPr="00357870">
        <w:t>ковида</w:t>
      </w:r>
      <w:r w:rsidR="00B65692" w:rsidRPr="00357870">
        <w:t xml:space="preserve"> </w:t>
      </w:r>
      <w:r w:rsidRPr="00357870">
        <w:t>не</w:t>
      </w:r>
      <w:r w:rsidR="00B65692" w:rsidRPr="00357870">
        <w:t xml:space="preserve"> </w:t>
      </w:r>
      <w:r w:rsidRPr="00357870">
        <w:t>может</w:t>
      </w:r>
      <w:r w:rsidR="00B65692" w:rsidRPr="00357870">
        <w:t xml:space="preserve"> </w:t>
      </w:r>
      <w:r w:rsidRPr="00357870">
        <w:t>повлиять</w:t>
      </w:r>
      <w:r w:rsidR="00B65692" w:rsidRPr="00357870">
        <w:t xml:space="preserve"> </w:t>
      </w:r>
      <w:r w:rsidRPr="00357870">
        <w:t>на</w:t>
      </w:r>
      <w:r w:rsidR="00B65692" w:rsidRPr="00357870">
        <w:t xml:space="preserve"> </w:t>
      </w:r>
      <w:r w:rsidRPr="00357870">
        <w:t>развитие</w:t>
      </w:r>
      <w:r w:rsidR="00B65692" w:rsidRPr="00357870">
        <w:t xml:space="preserve"> </w:t>
      </w:r>
      <w:r w:rsidRPr="00357870">
        <w:t>диабета,</w:t>
      </w:r>
      <w:r w:rsidR="00B65692" w:rsidRPr="00357870">
        <w:t xml:space="preserve"> </w:t>
      </w:r>
      <w:r w:rsidR="00357870" w:rsidRPr="00357870">
        <w:t>«</w:t>
      </w:r>
      <w:r w:rsidRPr="00357870">
        <w:t>это</w:t>
      </w:r>
      <w:r w:rsidR="00B65692" w:rsidRPr="00357870">
        <w:t xml:space="preserve"> </w:t>
      </w:r>
      <w:r w:rsidRPr="00357870">
        <w:t>очень</w:t>
      </w:r>
      <w:r w:rsidR="00B65692" w:rsidRPr="00357870">
        <w:t xml:space="preserve"> </w:t>
      </w:r>
      <w:r w:rsidRPr="00357870">
        <w:t>точечное,</w:t>
      </w:r>
      <w:r w:rsidR="00B65692" w:rsidRPr="00357870">
        <w:t xml:space="preserve"> </w:t>
      </w:r>
      <w:r w:rsidRPr="00357870">
        <w:t>аккуратное</w:t>
      </w:r>
      <w:r w:rsidR="00B65692" w:rsidRPr="00357870">
        <w:t xml:space="preserve"> </w:t>
      </w:r>
      <w:r w:rsidRPr="00357870">
        <w:t>взаимодействие,</w:t>
      </w:r>
      <w:r w:rsidR="00B65692" w:rsidRPr="00357870">
        <w:t xml:space="preserve"> </w:t>
      </w:r>
      <w:r w:rsidRPr="00357870">
        <w:t>не</w:t>
      </w:r>
      <w:r w:rsidR="00B65692" w:rsidRPr="00357870">
        <w:t xml:space="preserve"> </w:t>
      </w:r>
      <w:r w:rsidRPr="00357870">
        <w:t>несущее</w:t>
      </w:r>
      <w:r w:rsidR="00B65692" w:rsidRPr="00357870">
        <w:t xml:space="preserve"> </w:t>
      </w:r>
      <w:r w:rsidRPr="00357870">
        <w:t>в</w:t>
      </w:r>
      <w:r w:rsidR="00B65692" w:rsidRPr="00357870">
        <w:t xml:space="preserve"> </w:t>
      </w:r>
      <w:r w:rsidRPr="00357870">
        <w:t>большинстве</w:t>
      </w:r>
      <w:r w:rsidR="00B65692" w:rsidRPr="00357870">
        <w:t xml:space="preserve"> </w:t>
      </w:r>
      <w:r w:rsidRPr="00357870">
        <w:t>случаев</w:t>
      </w:r>
      <w:r w:rsidR="00B65692" w:rsidRPr="00357870">
        <w:t xml:space="preserve"> </w:t>
      </w:r>
      <w:r w:rsidRPr="00357870">
        <w:t>каких-то</w:t>
      </w:r>
      <w:r w:rsidR="00B65692" w:rsidRPr="00357870">
        <w:t xml:space="preserve"> </w:t>
      </w:r>
      <w:r w:rsidRPr="00357870">
        <w:t>последствий</w:t>
      </w:r>
      <w:r w:rsidR="00357870" w:rsidRPr="00357870">
        <w:t>»</w:t>
      </w:r>
      <w:r w:rsidRPr="00357870">
        <w:t>,</w:t>
      </w:r>
      <w:r w:rsidR="00B65692" w:rsidRPr="00357870">
        <w:t xml:space="preserve"> </w:t>
      </w:r>
      <w:r w:rsidRPr="00357870">
        <w:t>отметила</w:t>
      </w:r>
      <w:r w:rsidR="00B65692" w:rsidRPr="00357870">
        <w:t xml:space="preserve"> </w:t>
      </w:r>
      <w:r w:rsidRPr="00357870">
        <w:t>она.</w:t>
      </w:r>
    </w:p>
    <w:p w:rsidR="007226A3" w:rsidRDefault="00357870" w:rsidP="007226A3">
      <w:r w:rsidRPr="00357870">
        <w:t>«</w:t>
      </w:r>
      <w:r w:rsidR="007226A3" w:rsidRPr="00357870">
        <w:t>Ковид</w:t>
      </w:r>
      <w:r w:rsidR="00B65692" w:rsidRPr="00357870">
        <w:t xml:space="preserve"> </w:t>
      </w:r>
      <w:r w:rsidR="007226A3" w:rsidRPr="00357870">
        <w:t>или</w:t>
      </w:r>
      <w:r w:rsidR="00B65692" w:rsidRPr="00357870">
        <w:t xml:space="preserve"> </w:t>
      </w:r>
      <w:r w:rsidR="007226A3" w:rsidRPr="00357870">
        <w:t>любой</w:t>
      </w:r>
      <w:r w:rsidR="00B65692" w:rsidRPr="00357870">
        <w:t xml:space="preserve"> </w:t>
      </w:r>
      <w:r w:rsidR="007226A3" w:rsidRPr="00357870">
        <w:t>другой</w:t>
      </w:r>
      <w:r w:rsidR="00B65692" w:rsidRPr="00357870">
        <w:t xml:space="preserve"> </w:t>
      </w:r>
      <w:r w:rsidR="007226A3" w:rsidRPr="00357870">
        <w:t>инфекционный</w:t>
      </w:r>
      <w:r w:rsidR="00B65692" w:rsidRPr="00357870">
        <w:t xml:space="preserve"> </w:t>
      </w:r>
      <w:r w:rsidR="007226A3" w:rsidRPr="00357870">
        <w:t>процесс,</w:t>
      </w:r>
      <w:r w:rsidR="00B65692" w:rsidRPr="00357870">
        <w:t xml:space="preserve"> </w:t>
      </w:r>
      <w:r w:rsidR="007226A3" w:rsidRPr="00357870">
        <w:t>они</w:t>
      </w:r>
      <w:r w:rsidR="00B65692" w:rsidRPr="00357870">
        <w:t xml:space="preserve"> </w:t>
      </w:r>
      <w:r w:rsidR="007226A3" w:rsidRPr="00357870">
        <w:t>воздействуют</w:t>
      </w:r>
      <w:r w:rsidR="00B65692" w:rsidRPr="00357870">
        <w:t xml:space="preserve"> </w:t>
      </w:r>
      <w:r w:rsidR="007226A3" w:rsidRPr="00357870">
        <w:t>на</w:t>
      </w:r>
      <w:r w:rsidR="00B65692" w:rsidRPr="00357870">
        <w:t xml:space="preserve"> </w:t>
      </w:r>
      <w:r w:rsidR="007226A3" w:rsidRPr="00357870">
        <w:t>иммунную</w:t>
      </w:r>
      <w:r w:rsidR="00B65692" w:rsidRPr="00357870">
        <w:t xml:space="preserve"> </w:t>
      </w:r>
      <w:r w:rsidR="007226A3" w:rsidRPr="00357870">
        <w:t>систему,</w:t>
      </w:r>
      <w:r w:rsidR="00B65692" w:rsidRPr="00357870">
        <w:t xml:space="preserve"> </w:t>
      </w:r>
      <w:r w:rsidR="007226A3" w:rsidRPr="00357870">
        <w:t>ее</w:t>
      </w:r>
      <w:r w:rsidR="00B65692" w:rsidRPr="00357870">
        <w:t xml:space="preserve"> </w:t>
      </w:r>
      <w:r w:rsidR="007226A3" w:rsidRPr="00357870">
        <w:t>активизируя</w:t>
      </w:r>
      <w:r w:rsidR="00B65692" w:rsidRPr="00357870">
        <w:t xml:space="preserve"> </w:t>
      </w:r>
      <w:r w:rsidR="007226A3" w:rsidRPr="00357870">
        <w:t>и</w:t>
      </w:r>
      <w:r w:rsidR="00B65692" w:rsidRPr="00357870">
        <w:t xml:space="preserve"> </w:t>
      </w:r>
      <w:r w:rsidR="007226A3" w:rsidRPr="00357870">
        <w:t>запуская</w:t>
      </w:r>
      <w:r w:rsidR="00B65692" w:rsidRPr="00357870">
        <w:t xml:space="preserve"> </w:t>
      </w:r>
      <w:r w:rsidR="007226A3" w:rsidRPr="00357870">
        <w:t>патологические</w:t>
      </w:r>
      <w:r w:rsidR="00B65692" w:rsidRPr="00357870">
        <w:t xml:space="preserve"> </w:t>
      </w:r>
      <w:r w:rsidR="007226A3" w:rsidRPr="00357870">
        <w:t>процессы.</w:t>
      </w:r>
      <w:r w:rsidR="00B65692" w:rsidRPr="00357870">
        <w:t xml:space="preserve"> </w:t>
      </w:r>
      <w:r w:rsidR="007226A3" w:rsidRPr="00357870">
        <w:t>Любой</w:t>
      </w:r>
      <w:r w:rsidR="00B65692" w:rsidRPr="00357870">
        <w:t xml:space="preserve"> </w:t>
      </w:r>
      <w:r w:rsidR="007226A3" w:rsidRPr="00357870">
        <w:t>эндокринный</w:t>
      </w:r>
      <w:r w:rsidR="00B65692" w:rsidRPr="00357870">
        <w:t xml:space="preserve"> </w:t>
      </w:r>
      <w:r w:rsidR="007226A3" w:rsidRPr="00357870">
        <w:t>орган</w:t>
      </w:r>
      <w:r w:rsidR="00B65692" w:rsidRPr="00357870">
        <w:t xml:space="preserve"> </w:t>
      </w:r>
      <w:r w:rsidR="007226A3" w:rsidRPr="00357870">
        <w:t>может</w:t>
      </w:r>
      <w:r w:rsidR="00B65692" w:rsidRPr="00357870">
        <w:t xml:space="preserve"> </w:t>
      </w:r>
      <w:r w:rsidR="007226A3" w:rsidRPr="00357870">
        <w:t>быть</w:t>
      </w:r>
      <w:r w:rsidR="00B65692" w:rsidRPr="00357870">
        <w:t xml:space="preserve"> </w:t>
      </w:r>
      <w:r w:rsidR="007226A3" w:rsidRPr="00357870">
        <w:t>атакован</w:t>
      </w:r>
      <w:r w:rsidR="00B65692" w:rsidRPr="00357870">
        <w:t xml:space="preserve"> </w:t>
      </w:r>
      <w:r w:rsidR="007226A3" w:rsidRPr="00357870">
        <w:t>иммунной</w:t>
      </w:r>
      <w:r w:rsidR="00B65692" w:rsidRPr="00357870">
        <w:t xml:space="preserve"> </w:t>
      </w:r>
      <w:r w:rsidR="007226A3" w:rsidRPr="00357870">
        <w:t>системой,</w:t>
      </w:r>
      <w:r w:rsidR="00B65692" w:rsidRPr="00357870">
        <w:t xml:space="preserve"> </w:t>
      </w:r>
      <w:r w:rsidR="007226A3" w:rsidRPr="00357870">
        <w:t>если</w:t>
      </w:r>
      <w:r w:rsidR="00B65692" w:rsidRPr="00357870">
        <w:t xml:space="preserve"> </w:t>
      </w:r>
      <w:r w:rsidR="007226A3" w:rsidRPr="00357870">
        <w:t>там</w:t>
      </w:r>
      <w:r w:rsidR="00B65692" w:rsidRPr="00357870">
        <w:t xml:space="preserve"> </w:t>
      </w:r>
      <w:r w:rsidR="007226A3" w:rsidRPr="00357870">
        <w:t>произошла</w:t>
      </w:r>
      <w:r w:rsidR="00B65692" w:rsidRPr="00357870">
        <w:t xml:space="preserve"> </w:t>
      </w:r>
      <w:r w:rsidR="007226A3" w:rsidRPr="00357870">
        <w:t>поломка</w:t>
      </w:r>
      <w:r w:rsidR="00B65692" w:rsidRPr="00357870">
        <w:t xml:space="preserve"> </w:t>
      </w:r>
      <w:r w:rsidR="007226A3" w:rsidRPr="00357870">
        <w:t>на</w:t>
      </w:r>
      <w:r w:rsidR="00B65692" w:rsidRPr="00357870">
        <w:t xml:space="preserve"> </w:t>
      </w:r>
      <w:r w:rsidR="007226A3" w:rsidRPr="00357870">
        <w:t>фоне</w:t>
      </w:r>
      <w:r w:rsidR="00B65692" w:rsidRPr="00357870">
        <w:t xml:space="preserve"> </w:t>
      </w:r>
      <w:r w:rsidR="007226A3" w:rsidRPr="00357870">
        <w:t>инфекционного</w:t>
      </w:r>
      <w:r w:rsidR="00B65692" w:rsidRPr="00357870">
        <w:t xml:space="preserve"> </w:t>
      </w:r>
      <w:r w:rsidR="007226A3" w:rsidRPr="00357870">
        <w:t>процесса.</w:t>
      </w:r>
      <w:r w:rsidR="00B65692" w:rsidRPr="00357870">
        <w:t xml:space="preserve"> </w:t>
      </w:r>
      <w:r w:rsidR="007226A3" w:rsidRPr="00357870">
        <w:t>Поэтому</w:t>
      </w:r>
      <w:r w:rsidR="00B65692" w:rsidRPr="00357870">
        <w:t xml:space="preserve"> </w:t>
      </w:r>
      <w:r w:rsidR="007226A3" w:rsidRPr="00357870">
        <w:t>есть</w:t>
      </w:r>
      <w:r w:rsidR="00B65692" w:rsidRPr="00357870">
        <w:t xml:space="preserve"> </w:t>
      </w:r>
      <w:r w:rsidR="007226A3" w:rsidRPr="00357870">
        <w:t>определенные</w:t>
      </w:r>
      <w:r w:rsidR="00B65692" w:rsidRPr="00357870">
        <w:t xml:space="preserve"> </w:t>
      </w:r>
      <w:r w:rsidR="007226A3" w:rsidRPr="00357870">
        <w:t>ассоциации</w:t>
      </w:r>
      <w:r w:rsidR="00B65692" w:rsidRPr="00357870">
        <w:t xml:space="preserve"> </w:t>
      </w:r>
      <w:r w:rsidR="007226A3" w:rsidRPr="00357870">
        <w:t>с</w:t>
      </w:r>
      <w:r w:rsidR="00B65692" w:rsidRPr="00357870">
        <w:t xml:space="preserve"> </w:t>
      </w:r>
      <w:r w:rsidR="007226A3" w:rsidRPr="00357870">
        <w:t>запуском</w:t>
      </w:r>
      <w:r w:rsidR="00B65692" w:rsidRPr="00357870">
        <w:t xml:space="preserve"> </w:t>
      </w:r>
      <w:r w:rsidR="007226A3" w:rsidRPr="00357870">
        <w:t>аутоиммунных</w:t>
      </w:r>
      <w:r w:rsidR="00B65692" w:rsidRPr="00357870">
        <w:t xml:space="preserve"> </w:t>
      </w:r>
      <w:r w:rsidR="007226A3" w:rsidRPr="00357870">
        <w:t>процессов</w:t>
      </w:r>
      <w:r w:rsidR="00B65692" w:rsidRPr="00357870">
        <w:t xml:space="preserve"> </w:t>
      </w:r>
      <w:r w:rsidR="007226A3" w:rsidRPr="00357870">
        <w:t>на</w:t>
      </w:r>
      <w:r w:rsidR="00B65692" w:rsidRPr="00357870">
        <w:t xml:space="preserve"> </w:t>
      </w:r>
      <w:r w:rsidR="007226A3" w:rsidRPr="00357870">
        <w:t>фоне</w:t>
      </w:r>
      <w:r w:rsidR="00B65692" w:rsidRPr="00357870">
        <w:t xml:space="preserve"> </w:t>
      </w:r>
      <w:r w:rsidR="007226A3" w:rsidRPr="00357870">
        <w:t>ковида</w:t>
      </w:r>
      <w:r w:rsidRPr="00357870">
        <w:t>»</w:t>
      </w:r>
      <w:r w:rsidR="007226A3" w:rsidRPr="00357870">
        <w:t>,</w:t>
      </w:r>
      <w:r w:rsidR="00B65692" w:rsidRPr="00357870">
        <w:t xml:space="preserve"> </w:t>
      </w:r>
      <w:r w:rsidR="007226A3" w:rsidRPr="00357870">
        <w:t>-</w:t>
      </w:r>
      <w:r w:rsidR="00B65692" w:rsidRPr="00357870">
        <w:t xml:space="preserve"> </w:t>
      </w:r>
      <w:r w:rsidR="007226A3" w:rsidRPr="00357870">
        <w:t>сказала</w:t>
      </w:r>
      <w:r w:rsidR="00B65692" w:rsidRPr="00357870">
        <w:t xml:space="preserve"> </w:t>
      </w:r>
      <w:r w:rsidR="007226A3" w:rsidRPr="00357870">
        <w:t>эксперт,</w:t>
      </w:r>
      <w:r w:rsidR="00B65692" w:rsidRPr="00357870">
        <w:t xml:space="preserve"> </w:t>
      </w:r>
      <w:r w:rsidR="007226A3" w:rsidRPr="00357870">
        <w:t>отметив,</w:t>
      </w:r>
      <w:r w:rsidR="00B65692" w:rsidRPr="00357870">
        <w:t xml:space="preserve"> </w:t>
      </w:r>
      <w:r w:rsidR="007226A3" w:rsidRPr="00357870">
        <w:t>что</w:t>
      </w:r>
      <w:r w:rsidR="00B65692" w:rsidRPr="00357870">
        <w:t xml:space="preserve"> </w:t>
      </w:r>
      <w:r w:rsidR="007226A3" w:rsidRPr="00357870">
        <w:t>вопрос</w:t>
      </w:r>
      <w:r w:rsidR="00B65692" w:rsidRPr="00357870">
        <w:t xml:space="preserve"> </w:t>
      </w:r>
      <w:r w:rsidR="007226A3" w:rsidRPr="00357870">
        <w:t>влияния</w:t>
      </w:r>
      <w:r w:rsidR="00B65692" w:rsidRPr="00357870">
        <w:t xml:space="preserve"> </w:t>
      </w:r>
      <w:r w:rsidR="007226A3" w:rsidRPr="00357870">
        <w:t>еще</w:t>
      </w:r>
      <w:r w:rsidR="00B65692" w:rsidRPr="00357870">
        <w:t xml:space="preserve"> </w:t>
      </w:r>
      <w:r w:rsidR="007226A3" w:rsidRPr="00357870">
        <w:t>предстоит</w:t>
      </w:r>
      <w:r w:rsidR="00B65692" w:rsidRPr="00357870">
        <w:t xml:space="preserve"> </w:t>
      </w:r>
      <w:r w:rsidR="007226A3" w:rsidRPr="00357870">
        <w:t>изучить,</w:t>
      </w:r>
      <w:r w:rsidR="00B65692" w:rsidRPr="00357870">
        <w:t xml:space="preserve"> </w:t>
      </w:r>
      <w:r w:rsidR="007226A3" w:rsidRPr="00357870">
        <w:t>потому</w:t>
      </w:r>
      <w:r w:rsidR="00B65692" w:rsidRPr="00357870">
        <w:t xml:space="preserve"> </w:t>
      </w:r>
      <w:r w:rsidR="007226A3" w:rsidRPr="00357870">
        <w:t>что</w:t>
      </w:r>
      <w:r w:rsidR="00B65692" w:rsidRPr="00357870">
        <w:t xml:space="preserve"> </w:t>
      </w:r>
      <w:r w:rsidR="007226A3" w:rsidRPr="00357870">
        <w:t>период</w:t>
      </w:r>
      <w:r w:rsidR="00B65692" w:rsidRPr="00357870">
        <w:t xml:space="preserve"> </w:t>
      </w:r>
      <w:r w:rsidR="007226A3" w:rsidRPr="00357870">
        <w:t>наблюдения</w:t>
      </w:r>
      <w:r w:rsidR="00B65692" w:rsidRPr="00357870">
        <w:t xml:space="preserve"> </w:t>
      </w:r>
      <w:r w:rsidR="007226A3" w:rsidRPr="00357870">
        <w:t>пациентов</w:t>
      </w:r>
      <w:r w:rsidR="00B65692" w:rsidRPr="00357870">
        <w:t xml:space="preserve"> </w:t>
      </w:r>
      <w:r w:rsidR="007226A3" w:rsidRPr="00357870">
        <w:t>после</w:t>
      </w:r>
      <w:r w:rsidR="00B65692" w:rsidRPr="00357870">
        <w:t xml:space="preserve"> </w:t>
      </w:r>
      <w:r w:rsidR="007226A3" w:rsidRPr="00357870">
        <w:t>перенесенного</w:t>
      </w:r>
      <w:r w:rsidR="00B65692" w:rsidRPr="00357870">
        <w:t xml:space="preserve"> </w:t>
      </w:r>
      <w:r w:rsidR="007226A3" w:rsidRPr="00357870">
        <w:t>ковида</w:t>
      </w:r>
      <w:r w:rsidR="00B65692" w:rsidRPr="00357870">
        <w:t xml:space="preserve"> </w:t>
      </w:r>
      <w:r w:rsidR="007226A3" w:rsidRPr="00357870">
        <w:t>не</w:t>
      </w:r>
      <w:r w:rsidR="00B65692" w:rsidRPr="00357870">
        <w:t xml:space="preserve"> </w:t>
      </w:r>
      <w:r w:rsidR="007226A3" w:rsidRPr="00357870">
        <w:t>превышает</w:t>
      </w:r>
      <w:r w:rsidR="00B65692" w:rsidRPr="00357870">
        <w:t xml:space="preserve"> </w:t>
      </w:r>
      <w:r w:rsidR="007226A3" w:rsidRPr="00357870">
        <w:t>одного-двух</w:t>
      </w:r>
      <w:r w:rsidR="00B65692" w:rsidRPr="00357870">
        <w:t xml:space="preserve"> </w:t>
      </w:r>
      <w:r w:rsidR="007226A3" w:rsidRPr="00357870">
        <w:t>лет.</w:t>
      </w:r>
    </w:p>
    <w:sectPr w:rsidR="007226A3"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35" w:rsidRDefault="00587535">
      <w:r>
        <w:separator/>
      </w:r>
    </w:p>
  </w:endnote>
  <w:endnote w:type="continuationSeparator" w:id="0">
    <w:p w:rsidR="00587535" w:rsidRDefault="0058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C4" w:rsidRDefault="009B4AC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C4" w:rsidRPr="00D64E5C" w:rsidRDefault="009B4AC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B65692">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B65692">
      <w:rPr>
        <w:rFonts w:ascii="Cambria" w:hAnsi="Cambria"/>
      </w:rPr>
      <w:t xml:space="preserve"> </w:t>
    </w:r>
    <w:r w:rsidRPr="00D64E5C">
      <w:rPr>
        <w:rFonts w:ascii="Cambria" w:hAnsi="Cambria"/>
        <w:b/>
        <w:color w:val="FF0000"/>
      </w:rPr>
      <w:t>С</w:t>
    </w:r>
    <w:r w:rsidRPr="00D64E5C">
      <w:rPr>
        <w:rFonts w:ascii="Cambria" w:hAnsi="Cambria"/>
      </w:rPr>
      <w:t>лово</w:t>
    </w:r>
    <w:r w:rsidR="00B65692">
      <w:rPr>
        <w:rFonts w:ascii="Cambria" w:hAnsi="Cambria"/>
      </w:rPr>
      <w:t xml:space="preserve"> </w:t>
    </w:r>
    <w:r w:rsidRPr="00D64E5C">
      <w:rPr>
        <w:rFonts w:ascii="Cambria" w:hAnsi="Cambria"/>
      </w:rPr>
      <w:t>в</w:t>
    </w:r>
    <w:r w:rsidR="00B65692">
      <w:rPr>
        <w:rFonts w:ascii="Cambria" w:hAnsi="Cambria"/>
      </w:rPr>
      <w:t xml:space="preserve"> </w:t>
    </w:r>
    <w:r w:rsidRPr="00D64E5C">
      <w:rPr>
        <w:rFonts w:ascii="Cambria" w:hAnsi="Cambria"/>
        <w:b/>
        <w:color w:val="FF0000"/>
      </w:rPr>
      <w:t>З</w:t>
    </w:r>
    <w:r w:rsidRPr="00D64E5C">
      <w:rPr>
        <w:rFonts w:ascii="Cambria" w:hAnsi="Cambria"/>
      </w:rPr>
      <w:t>ащите</w:t>
    </w:r>
    <w:r w:rsidR="00B65692">
      <w:rPr>
        <w:rFonts w:ascii="Cambria" w:hAnsi="Cambria"/>
      </w:rPr>
      <w:t xml:space="preserve"> </w:t>
    </w:r>
    <w:r w:rsidRPr="00D64E5C">
      <w:rPr>
        <w:rFonts w:ascii="Cambria" w:hAnsi="Cambria"/>
        <w:b/>
        <w:color w:val="FF0000"/>
      </w:rPr>
      <w:t>К</w:t>
    </w:r>
    <w:r w:rsidRPr="00D64E5C">
      <w:rPr>
        <w:rFonts w:ascii="Cambria" w:hAnsi="Cambria"/>
      </w:rPr>
      <w:t>орпоративных</w:t>
    </w:r>
    <w:r w:rsidR="00B65692">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A13DE" w:rsidRPr="000A13DE">
      <w:rPr>
        <w:rFonts w:ascii="Cambria" w:hAnsi="Cambria"/>
        <w:b/>
        <w:noProof/>
      </w:rPr>
      <w:t>4</w:t>
    </w:r>
    <w:r w:rsidRPr="00CB47BF">
      <w:rPr>
        <w:b/>
      </w:rPr>
      <w:fldChar w:fldCharType="end"/>
    </w:r>
  </w:p>
  <w:p w:rsidR="009B4AC4" w:rsidRPr="00D15988" w:rsidRDefault="009B4AC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C4" w:rsidRDefault="009B4AC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35" w:rsidRDefault="00587535">
      <w:r>
        <w:separator/>
      </w:r>
    </w:p>
  </w:footnote>
  <w:footnote w:type="continuationSeparator" w:id="0">
    <w:p w:rsidR="00587535" w:rsidRDefault="00587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C4" w:rsidRDefault="009B4AC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C4" w:rsidRDefault="00587535"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B4AC4" w:rsidRPr="000C041B" w:rsidRDefault="00B65692" w:rsidP="00122493">
                <w:pPr>
                  <w:ind w:right="423"/>
                  <w:jc w:val="center"/>
                  <w:rPr>
                    <w:rFonts w:cs="Arial"/>
                    <w:b/>
                    <w:color w:val="EEECE1"/>
                    <w:sz w:val="6"/>
                    <w:szCs w:val="6"/>
                  </w:rPr>
                </w:pPr>
                <w:r>
                  <w:rPr>
                    <w:rFonts w:cs="Arial"/>
                    <w:b/>
                    <w:color w:val="EEECE1"/>
                    <w:sz w:val="6"/>
                    <w:szCs w:val="6"/>
                  </w:rPr>
                  <w:t xml:space="preserve">  </w:t>
                </w:r>
              </w:p>
              <w:p w:rsidR="009B4AC4" w:rsidRPr="00D15988" w:rsidRDefault="00B65692" w:rsidP="00122493">
                <w:pPr>
                  <w:ind w:right="423"/>
                  <w:jc w:val="center"/>
                  <w:rPr>
                    <w:rFonts w:cs="Arial"/>
                    <w:b/>
                    <w:u w:val="single"/>
                  </w:rPr>
                </w:pPr>
                <w:r>
                  <w:rPr>
                    <w:rFonts w:cs="Arial"/>
                    <w:b/>
                  </w:rPr>
                  <w:t xml:space="preserve">  </w:t>
                </w:r>
                <w:r w:rsidR="009B4AC4" w:rsidRPr="00D15988">
                  <w:rPr>
                    <w:b/>
                    <w:color w:val="FF0000"/>
                    <w:u w:val="single"/>
                  </w:rPr>
                  <w:t>М</w:t>
                </w:r>
                <w:r w:rsidR="009B4AC4" w:rsidRPr="00D15988">
                  <w:rPr>
                    <w:rFonts w:cs="Arial"/>
                    <w:b/>
                    <w:u w:val="single"/>
                  </w:rPr>
                  <w:t>ОНИТОРИНГ</w:t>
                </w:r>
                <w:r>
                  <w:rPr>
                    <w:rFonts w:cs="Arial"/>
                    <w:b/>
                    <w:u w:val="single"/>
                  </w:rPr>
                  <w:t xml:space="preserve"> </w:t>
                </w:r>
                <w:r w:rsidR="009B4AC4" w:rsidRPr="00D15988">
                  <w:rPr>
                    <w:rFonts w:cs="Arial"/>
                    <w:b/>
                    <w:u w:val="single"/>
                  </w:rPr>
                  <w:t>СМИ</w:t>
                </w:r>
              </w:p>
              <w:p w:rsidR="009B4AC4" w:rsidRPr="007336C7" w:rsidRDefault="009B4AC4" w:rsidP="00122493">
                <w:pPr>
                  <w:ind w:right="423"/>
                  <w:rPr>
                    <w:rFonts w:cs="Arial"/>
                  </w:rPr>
                </w:pPr>
              </w:p>
              <w:p w:rsidR="009B4AC4" w:rsidRPr="00267F53" w:rsidRDefault="009B4AC4" w:rsidP="00122493"/>
            </w:txbxContent>
          </v:textbox>
        </v:roundrect>
      </w:pict>
    </w:r>
    <w:r w:rsidR="00B6569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B65692">
      <w:t xml:space="preserve">  </w:t>
    </w:r>
    <w:r w:rsidR="009B4AC4">
      <w:tab/>
    </w:r>
    <w:r w:rsidR="00E135B4">
      <w:fldChar w:fldCharType="begin"/>
    </w:r>
    <w:r w:rsidR="00E135B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135B4">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rsidR="0059686E">
      <w:pict>
        <v:shape id="_x0000_i1028" type="#_x0000_t75" style="width:2in;height:51.75pt">
          <v:imagedata r:id="rId3" r:href="rId2"/>
        </v:shape>
      </w:pict>
    </w:r>
    <w:r>
      <w:fldChar w:fldCharType="end"/>
    </w:r>
    <w:r w:rsidR="00E135B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C4" w:rsidRDefault="009B4AC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4F48"/>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9D8"/>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3DE"/>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085"/>
    <w:rsid w:val="00167C8E"/>
    <w:rsid w:val="0017004C"/>
    <w:rsid w:val="001705F6"/>
    <w:rsid w:val="00170DFA"/>
    <w:rsid w:val="0017274B"/>
    <w:rsid w:val="001736D6"/>
    <w:rsid w:val="00173FEE"/>
    <w:rsid w:val="00174F57"/>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1D02"/>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566B"/>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870"/>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898"/>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4C2"/>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87535"/>
    <w:rsid w:val="00590523"/>
    <w:rsid w:val="00590BA1"/>
    <w:rsid w:val="00590C9C"/>
    <w:rsid w:val="00590D00"/>
    <w:rsid w:val="005915B9"/>
    <w:rsid w:val="0059236E"/>
    <w:rsid w:val="0059286D"/>
    <w:rsid w:val="00593331"/>
    <w:rsid w:val="00593471"/>
    <w:rsid w:val="00594014"/>
    <w:rsid w:val="005940B9"/>
    <w:rsid w:val="00594BCF"/>
    <w:rsid w:val="005951BD"/>
    <w:rsid w:val="005957EA"/>
    <w:rsid w:val="0059656D"/>
    <w:rsid w:val="0059686E"/>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0AC"/>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6D16"/>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5A77"/>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26A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07DA"/>
    <w:rsid w:val="008114CA"/>
    <w:rsid w:val="0081182E"/>
    <w:rsid w:val="008131F8"/>
    <w:rsid w:val="0081339B"/>
    <w:rsid w:val="00817705"/>
    <w:rsid w:val="00817B1F"/>
    <w:rsid w:val="00817C15"/>
    <w:rsid w:val="008207AC"/>
    <w:rsid w:val="00820FF6"/>
    <w:rsid w:val="0082105C"/>
    <w:rsid w:val="008223A4"/>
    <w:rsid w:val="00822E78"/>
    <w:rsid w:val="00824A94"/>
    <w:rsid w:val="00825460"/>
    <w:rsid w:val="008258AA"/>
    <w:rsid w:val="00826B5F"/>
    <w:rsid w:val="00826EE9"/>
    <w:rsid w:val="00826FDE"/>
    <w:rsid w:val="00827644"/>
    <w:rsid w:val="00827E74"/>
    <w:rsid w:val="0083029A"/>
    <w:rsid w:val="00830485"/>
    <w:rsid w:val="00830F1D"/>
    <w:rsid w:val="00831981"/>
    <w:rsid w:val="00831C6C"/>
    <w:rsid w:val="00831D78"/>
    <w:rsid w:val="00831FF5"/>
    <w:rsid w:val="0083241F"/>
    <w:rsid w:val="00833408"/>
    <w:rsid w:val="008346E3"/>
    <w:rsid w:val="00834ED2"/>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58B"/>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4AC4"/>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6D40"/>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7EA"/>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692"/>
    <w:rsid w:val="00B6576D"/>
    <w:rsid w:val="00B658F8"/>
    <w:rsid w:val="00B66619"/>
    <w:rsid w:val="00B667D0"/>
    <w:rsid w:val="00B6704E"/>
    <w:rsid w:val="00B67ADE"/>
    <w:rsid w:val="00B67C6F"/>
    <w:rsid w:val="00B67DFC"/>
    <w:rsid w:val="00B67F49"/>
    <w:rsid w:val="00B70B3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29FC"/>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5B4"/>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3E4"/>
    <w:rsid w:val="00FF7554"/>
    <w:rsid w:val="00FF7B0A"/>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88D75B66-196C-48B6-827D-2E9ED0F2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59686E"/>
    <w:pPr>
      <w:ind w:firstLine="567"/>
    </w:pPr>
    <w:rPr>
      <w:rFonts w:ascii="Arial" w:eastAsia="Calibri" w:hAnsi="Arial"/>
      <w:sz w:val="18"/>
      <w:szCs w:val="20"/>
      <w:lang w:eastAsia="en-US"/>
    </w:rPr>
  </w:style>
  <w:style w:type="character" w:customStyle="1" w:styleId="DocumentBody0">
    <w:name w:val="DocumentBody Знак"/>
    <w:link w:val="DocumentBody"/>
    <w:rsid w:val="0059686E"/>
    <w:rPr>
      <w:rFonts w:ascii="Arial" w:eastAsia="Calibri" w:hAnsi="Arial"/>
      <w:sz w:val="18"/>
      <w:lang w:eastAsia="en-US"/>
    </w:rPr>
  </w:style>
  <w:style w:type="character" w:customStyle="1" w:styleId="DocumentOriginalLink">
    <w:name w:val="Document_OriginalLink"/>
    <w:uiPriority w:val="1"/>
    <w:qFormat/>
    <w:rsid w:val="0059686E"/>
    <w:rPr>
      <w:rFonts w:ascii="Arial" w:hAnsi="Arial"/>
      <w:b w:val="0"/>
      <w:color w:val="0000FF"/>
      <w:sz w:val="18"/>
      <w:u w:val="single"/>
    </w:rPr>
  </w:style>
  <w:style w:type="character" w:customStyle="1" w:styleId="DocumentDate">
    <w:name w:val="Document_Date"/>
    <w:uiPriority w:val="1"/>
    <w:qFormat/>
    <w:rsid w:val="0059686E"/>
    <w:rPr>
      <w:rFonts w:ascii="Arial" w:hAnsi="Arial"/>
      <w:b w:val="0"/>
      <w:sz w:val="16"/>
    </w:rPr>
  </w:style>
  <w:style w:type="character" w:customStyle="1" w:styleId="DocumentSource">
    <w:name w:val="Document_Source"/>
    <w:uiPriority w:val="1"/>
    <w:qFormat/>
    <w:rsid w:val="0059686E"/>
    <w:rPr>
      <w:rFonts w:ascii="Arial" w:hAnsi="Arial"/>
      <w:b w:val="0"/>
      <w:sz w:val="16"/>
    </w:rPr>
  </w:style>
  <w:style w:type="character" w:customStyle="1" w:styleId="DocumentName">
    <w:name w:val="Document_Name"/>
    <w:uiPriority w:val="1"/>
    <w:qFormat/>
    <w:rsid w:val="0059686E"/>
    <w:rPr>
      <w:rFonts w:ascii="Arial" w:hAnsi="Arial"/>
      <w:b w:val="0"/>
      <w:sz w:val="24"/>
    </w:rPr>
  </w:style>
  <w:style w:type="paragraph" w:customStyle="1" w:styleId="DocumentAuthor">
    <w:name w:val="DocumentAuthor"/>
    <w:basedOn w:val="a"/>
    <w:next w:val="a"/>
    <w:link w:val="DocumentAuthorChar"/>
    <w:qFormat/>
    <w:rsid w:val="00685A77"/>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685A77"/>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91209168">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821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news24.ru/economy/26/03/2024/deputat-savchenko-gosudarstvo-zainteresovano-v-investicziyax-grazhdan-v-ozhivlenii-finansovogo-ryinka" TargetMode="External"/><Relationship Id="rId18" Type="http://schemas.openxmlformats.org/officeDocument/2006/relationships/hyperlink" Target="https://konkurent.ru/article/66739" TargetMode="External"/><Relationship Id="rId26" Type="http://schemas.openxmlformats.org/officeDocument/2006/relationships/hyperlink" Target="https://aif.ru/money/mymoney/mozhno-li-unasledovat-pensiyu" TargetMode="External"/><Relationship Id="rId39" Type="http://schemas.openxmlformats.org/officeDocument/2006/relationships/footer" Target="footer3.xml"/><Relationship Id="rId21" Type="http://schemas.openxmlformats.org/officeDocument/2006/relationships/hyperlink" Target="https://primpress.ru/article/110678"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np.ru/economics/senator-elena-perminova-deti-invalidy-poteryavshie-roditelya-uchastnika-svo-smogut-poluchat-dve-pensii.html" TargetMode="External"/><Relationship Id="rId20" Type="http://schemas.openxmlformats.org/officeDocument/2006/relationships/hyperlink" Target="https://primpress.ru/article/110641" TargetMode="External"/><Relationship Id="rId29" Type="http://schemas.openxmlformats.org/officeDocument/2006/relationships/hyperlink" Target="https://bizmedia.kz/2024-03-26-stalo-izvestna-samaya-vysokaya-pensiya-v-kazahstan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deita.ru/article/550245" TargetMode="External"/><Relationship Id="rId32" Type="http://schemas.openxmlformats.org/officeDocument/2006/relationships/hyperlink" Target="http://www.finmarket.ru/news/6146768"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np.ru/social/putin-prizval-prokuraturu-nemedlenno-reagirovat-na-byurokraticheskie-otpiski.html" TargetMode="External"/><Relationship Id="rId23" Type="http://schemas.openxmlformats.org/officeDocument/2006/relationships/hyperlink" Target="https://deita.ru/article/550200" TargetMode="External"/><Relationship Id="rId28" Type="http://schemas.openxmlformats.org/officeDocument/2006/relationships/hyperlink" Target="https://kaztag.kz/ru/news/bolee-t19-mlrd-pensionnykh-vznosov-perechislili-rabotodateli-za-yanvar-fevral-v-enpf"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primpress.ru/article/110640" TargetMode="External"/><Relationship Id="rId31" Type="http://schemas.openxmlformats.org/officeDocument/2006/relationships/hyperlink" Target="https://www.rbc.ru/society/27/03/2024/66035eae9a794734d306f632"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pbroker.ru/?p=77410" TargetMode="External"/><Relationship Id="rId22" Type="http://schemas.openxmlformats.org/officeDocument/2006/relationships/hyperlink" Target="https://deita.ru/article/550211" TargetMode="External"/><Relationship Id="rId27" Type="http://schemas.openxmlformats.org/officeDocument/2006/relationships/hyperlink" Target="https://spb.mk.ru/social/2024/03/26/v-rossii-s-aprelya-socialnuyu-pensiyu-povysyat-na-75-komu-polozhena-i-kak-poluchit.html" TargetMode="External"/><Relationship Id="rId30" Type="http://schemas.openxmlformats.org/officeDocument/2006/relationships/hyperlink" Target="https://kz.kursiv.media/2024-03-26/zhzh-enpf"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g.ru/2024/03/26/nakopitelnyj-effekt.html" TargetMode="External"/><Relationship Id="rId17" Type="http://schemas.openxmlformats.org/officeDocument/2006/relationships/hyperlink" Target="https://life.ru/p/1648453" TargetMode="External"/><Relationship Id="rId25" Type="http://schemas.openxmlformats.org/officeDocument/2006/relationships/hyperlink" Target="https://pensnews.ru/article/11487" TargetMode="External"/><Relationship Id="rId33" Type="http://schemas.openxmlformats.org/officeDocument/2006/relationships/hyperlink" Target="https://1prime.ru/20240326/pensii-846718264.html"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ED79-6C67-4EB6-A98D-4E2B5C4C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44</Pages>
  <Words>16456</Words>
  <Characters>93803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110039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18</cp:revision>
  <cp:lastPrinted>2009-04-02T10:14:00Z</cp:lastPrinted>
  <dcterms:created xsi:type="dcterms:W3CDTF">2024-03-20T11:02:00Z</dcterms:created>
  <dcterms:modified xsi:type="dcterms:W3CDTF">2024-03-27T03:18:00Z</dcterms:modified>
  <cp:category>И-Консалтинг</cp:category>
  <cp:contentStatus>И-Консалтинг</cp:contentStatus>
</cp:coreProperties>
</file>