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76" w:rsidRPr="000D7760" w:rsidRDefault="00211332" w:rsidP="00561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8" o:title="Новый логотип1"/>
          </v:shape>
        </w:pict>
      </w:r>
    </w:p>
    <w:p w:rsidR="00561476" w:rsidRPr="000D7760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0D7760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0D7760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0D7760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0D7760" w:rsidRDefault="00561476" w:rsidP="000F26F5">
      <w:pPr>
        <w:jc w:val="center"/>
        <w:rPr>
          <w:b/>
          <w:sz w:val="36"/>
          <w:szCs w:val="36"/>
          <w:lang w:val="en-US"/>
        </w:rPr>
      </w:pPr>
    </w:p>
    <w:p w:rsidR="00561476" w:rsidRPr="000D7760" w:rsidRDefault="00561476" w:rsidP="00561476">
      <w:pPr>
        <w:jc w:val="center"/>
        <w:rPr>
          <w:b/>
          <w:sz w:val="36"/>
          <w:szCs w:val="36"/>
        </w:rPr>
      </w:pPr>
    </w:p>
    <w:p w:rsidR="00561476" w:rsidRPr="000D7760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0D7760">
        <w:rPr>
          <w:b/>
          <w:color w:val="FF0000"/>
          <w:sz w:val="48"/>
          <w:szCs w:val="48"/>
        </w:rPr>
        <w:t>М</w:t>
      </w:r>
      <w:r w:rsidR="00004D6A" w:rsidRPr="000D7760">
        <w:rPr>
          <w:b/>
          <w:sz w:val="48"/>
          <w:szCs w:val="48"/>
        </w:rPr>
        <w:t xml:space="preserve">ониторинг </w:t>
      </w:r>
      <w:r w:rsidRPr="000D7760">
        <w:rPr>
          <w:b/>
          <w:sz w:val="48"/>
          <w:szCs w:val="48"/>
        </w:rPr>
        <w:t>СМИ</w:t>
      </w:r>
      <w:bookmarkEnd w:id="0"/>
      <w:bookmarkEnd w:id="1"/>
      <w:r w:rsidR="00004D6A" w:rsidRPr="000D7760">
        <w:rPr>
          <w:b/>
          <w:sz w:val="48"/>
          <w:szCs w:val="48"/>
        </w:rPr>
        <w:t xml:space="preserve"> </w:t>
      </w:r>
      <w:r w:rsidRPr="000D7760">
        <w:rPr>
          <w:b/>
          <w:sz w:val="48"/>
          <w:szCs w:val="48"/>
        </w:rPr>
        <w:t>РФ</w:t>
      </w:r>
    </w:p>
    <w:p w:rsidR="00561476" w:rsidRPr="000D7760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0D7760">
        <w:rPr>
          <w:b/>
          <w:sz w:val="48"/>
          <w:szCs w:val="48"/>
        </w:rPr>
        <w:t>по</w:t>
      </w:r>
      <w:r w:rsidR="00004D6A" w:rsidRPr="000D7760">
        <w:rPr>
          <w:b/>
          <w:sz w:val="48"/>
          <w:szCs w:val="48"/>
        </w:rPr>
        <w:t xml:space="preserve"> </w:t>
      </w:r>
      <w:r w:rsidRPr="000D7760">
        <w:rPr>
          <w:b/>
          <w:sz w:val="48"/>
          <w:szCs w:val="48"/>
        </w:rPr>
        <w:t>пенсионной</w:t>
      </w:r>
      <w:r w:rsidR="00004D6A" w:rsidRPr="000D7760">
        <w:rPr>
          <w:b/>
          <w:sz w:val="48"/>
          <w:szCs w:val="48"/>
        </w:rPr>
        <w:t xml:space="preserve"> </w:t>
      </w:r>
      <w:r w:rsidRPr="000D7760">
        <w:rPr>
          <w:b/>
          <w:sz w:val="48"/>
          <w:szCs w:val="48"/>
        </w:rPr>
        <w:t>тематике</w:t>
      </w:r>
      <w:bookmarkEnd w:id="2"/>
      <w:bookmarkEnd w:id="3"/>
    </w:p>
    <w:p w:rsidR="008B6D1B" w:rsidRPr="000D7760" w:rsidRDefault="00CB1F2C" w:rsidP="00C70A20">
      <w:pPr>
        <w:jc w:val="center"/>
        <w:rPr>
          <w:b/>
          <w:sz w:val="48"/>
          <w:szCs w:val="48"/>
        </w:rPr>
      </w:pPr>
      <w:r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0D7760" w:rsidRDefault="00004D6A" w:rsidP="00C70A20">
      <w:pPr>
        <w:jc w:val="center"/>
        <w:rPr>
          <w:b/>
          <w:sz w:val="36"/>
          <w:szCs w:val="36"/>
        </w:rPr>
      </w:pPr>
      <w:r w:rsidRPr="000D7760">
        <w:rPr>
          <w:b/>
          <w:sz w:val="36"/>
          <w:szCs w:val="36"/>
        </w:rPr>
        <w:t xml:space="preserve"> </w:t>
      </w:r>
    </w:p>
    <w:p w:rsidR="00C70A20" w:rsidRPr="000D7760" w:rsidRDefault="00787471" w:rsidP="00C70A20">
      <w:pPr>
        <w:jc w:val="center"/>
        <w:rPr>
          <w:b/>
          <w:sz w:val="40"/>
          <w:szCs w:val="40"/>
        </w:rPr>
      </w:pPr>
      <w:r w:rsidRPr="000D7760">
        <w:rPr>
          <w:b/>
          <w:sz w:val="40"/>
          <w:szCs w:val="40"/>
          <w:lang w:val="en-US"/>
        </w:rPr>
        <w:t>2</w:t>
      </w:r>
      <w:r w:rsidR="007B46D2" w:rsidRPr="000D7760">
        <w:rPr>
          <w:b/>
          <w:sz w:val="40"/>
          <w:szCs w:val="40"/>
          <w:lang w:val="en-US"/>
        </w:rPr>
        <w:t>8</w:t>
      </w:r>
      <w:r w:rsidR="00CB6B64" w:rsidRPr="000D7760">
        <w:rPr>
          <w:b/>
          <w:sz w:val="40"/>
          <w:szCs w:val="40"/>
        </w:rPr>
        <w:t>.</w:t>
      </w:r>
      <w:r w:rsidR="005E66F0" w:rsidRPr="000D7760">
        <w:rPr>
          <w:b/>
          <w:sz w:val="40"/>
          <w:szCs w:val="40"/>
        </w:rPr>
        <w:t>0</w:t>
      </w:r>
      <w:r w:rsidR="00151B22" w:rsidRPr="000D7760">
        <w:rPr>
          <w:b/>
          <w:sz w:val="40"/>
          <w:szCs w:val="40"/>
          <w:lang w:val="en-US"/>
        </w:rPr>
        <w:t>3</w:t>
      </w:r>
      <w:r w:rsidR="000214CF" w:rsidRPr="000D7760">
        <w:rPr>
          <w:b/>
          <w:sz w:val="40"/>
          <w:szCs w:val="40"/>
        </w:rPr>
        <w:t>.</w:t>
      </w:r>
      <w:r w:rsidR="007D6FE5" w:rsidRPr="000D7760">
        <w:rPr>
          <w:b/>
          <w:sz w:val="40"/>
          <w:szCs w:val="40"/>
        </w:rPr>
        <w:t>20</w:t>
      </w:r>
      <w:r w:rsidR="00EB57E7" w:rsidRPr="000D7760">
        <w:rPr>
          <w:b/>
          <w:sz w:val="40"/>
          <w:szCs w:val="40"/>
        </w:rPr>
        <w:t>2</w:t>
      </w:r>
      <w:r w:rsidR="005E66F0" w:rsidRPr="000D7760">
        <w:rPr>
          <w:b/>
          <w:sz w:val="40"/>
          <w:szCs w:val="40"/>
        </w:rPr>
        <w:t>4</w:t>
      </w:r>
      <w:r w:rsidR="00004D6A" w:rsidRPr="000D7760">
        <w:rPr>
          <w:b/>
          <w:sz w:val="40"/>
          <w:szCs w:val="40"/>
        </w:rPr>
        <w:t xml:space="preserve"> </w:t>
      </w:r>
      <w:r w:rsidR="00C70A20" w:rsidRPr="000D7760">
        <w:rPr>
          <w:b/>
          <w:sz w:val="40"/>
          <w:szCs w:val="40"/>
        </w:rPr>
        <w:t>г</w:t>
      </w:r>
      <w:r w:rsidR="007D6FE5" w:rsidRPr="000D7760">
        <w:rPr>
          <w:b/>
          <w:sz w:val="40"/>
          <w:szCs w:val="40"/>
        </w:rPr>
        <w:t>.</w:t>
      </w:r>
    </w:p>
    <w:p w:rsidR="007D6FE5" w:rsidRPr="000D7760" w:rsidRDefault="007D6FE5" w:rsidP="000C1A46">
      <w:pPr>
        <w:jc w:val="center"/>
        <w:rPr>
          <w:b/>
          <w:sz w:val="40"/>
          <w:szCs w:val="40"/>
        </w:rPr>
      </w:pPr>
    </w:p>
    <w:p w:rsidR="00C16C6D" w:rsidRPr="000D7760" w:rsidRDefault="00C16C6D" w:rsidP="000C1A46">
      <w:pPr>
        <w:jc w:val="center"/>
        <w:rPr>
          <w:b/>
          <w:sz w:val="40"/>
          <w:szCs w:val="40"/>
        </w:rPr>
      </w:pPr>
    </w:p>
    <w:p w:rsidR="00C70A20" w:rsidRPr="000D7760" w:rsidRDefault="00C70A20" w:rsidP="000C1A46">
      <w:pPr>
        <w:jc w:val="center"/>
        <w:rPr>
          <w:b/>
          <w:sz w:val="40"/>
          <w:szCs w:val="40"/>
        </w:rPr>
      </w:pPr>
    </w:p>
    <w:p w:rsidR="00C70A20" w:rsidRPr="000D7760" w:rsidRDefault="00CB1F2C" w:rsidP="000C1A46">
      <w:pPr>
        <w:jc w:val="center"/>
        <w:rPr>
          <w:b/>
          <w:sz w:val="40"/>
          <w:szCs w:val="40"/>
        </w:rPr>
      </w:pPr>
      <w:hyperlink r:id="rId9" w:history="1">
        <w:r w:rsidR="002943CC" w:rsidRPr="000D7760">
          <w:fldChar w:fldCharType="begin"/>
        </w:r>
        <w:r w:rsidR="002943CC" w:rsidRPr="000D7760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2943CC" w:rsidRPr="000D7760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"https://apf.mail.ru/cgi-bin/readmsg/%D0%9B%D0%BE%D0%B3%D0%BE%D1%82%D0%B8%D0%BF.PNG?id=14089677830000000986;0;1&amp;x-email=natulek_8@mail.ru&amp;exif=1&amp;bs=4924&amp;bl=52781&amp;ct=image/png&amp;cn=%D0%9B%D0%BE%D0%B3%D0%BE%D1%82%D0%B8%D0%BF.P</w:instrText>
        </w:r>
        <w:r>
          <w:instrText>NG&amp;cte=base64" \* MERGEFORMATINET</w:instrText>
        </w:r>
        <w:r>
          <w:instrText xml:space="preserve"> </w:instrText>
        </w:r>
        <w:r>
          <w:fldChar w:fldCharType="separate"/>
        </w:r>
        <w:r w:rsidR="00211332">
          <w:pict>
            <v:shape id="_x0000_i1026" type="#_x0000_t75" style="width:129pt;height:57pt">
              <v:imagedata r:id="rId10" r:href="rId11"/>
            </v:shape>
          </w:pict>
        </w:r>
        <w:r>
          <w:fldChar w:fldCharType="end"/>
        </w:r>
        <w:r w:rsidR="002943CC" w:rsidRPr="000D7760">
          <w:fldChar w:fldCharType="end"/>
        </w:r>
      </w:hyperlink>
    </w:p>
    <w:p w:rsidR="009D66A1" w:rsidRPr="000D7760" w:rsidRDefault="009B23FE" w:rsidP="009B23FE">
      <w:pPr>
        <w:pStyle w:val="10"/>
        <w:jc w:val="center"/>
      </w:pPr>
      <w:r w:rsidRPr="000D7760">
        <w:br w:type="page"/>
      </w:r>
      <w:bookmarkStart w:id="4" w:name="_Toc396864626"/>
      <w:bookmarkStart w:id="5" w:name="_Toc162506489"/>
      <w:r w:rsidR="00676D5F" w:rsidRPr="000D7760">
        <w:rPr>
          <w:color w:val="984806"/>
        </w:rPr>
        <w:lastRenderedPageBreak/>
        <w:t>Т</w:t>
      </w:r>
      <w:r w:rsidR="009D66A1" w:rsidRPr="000D7760">
        <w:t>емы</w:t>
      </w:r>
      <w:r w:rsidR="00004D6A" w:rsidRPr="000D7760">
        <w:rPr>
          <w:rFonts w:ascii="Arial Rounded MT Bold" w:hAnsi="Arial Rounded MT Bold"/>
        </w:rPr>
        <w:t xml:space="preserve"> </w:t>
      </w:r>
      <w:r w:rsidR="009D66A1" w:rsidRPr="000D7760">
        <w:t>дня</w:t>
      </w:r>
      <w:bookmarkEnd w:id="4"/>
      <w:bookmarkEnd w:id="5"/>
    </w:p>
    <w:p w:rsidR="00A1463C" w:rsidRPr="000D7760" w:rsidRDefault="00E67CB7" w:rsidP="00676D5F">
      <w:pPr>
        <w:numPr>
          <w:ilvl w:val="0"/>
          <w:numId w:val="25"/>
        </w:numPr>
        <w:rPr>
          <w:i/>
        </w:rPr>
      </w:pPr>
      <w:r w:rsidRPr="000D7760">
        <w:rPr>
          <w:i/>
        </w:rPr>
        <w:t>Клиенты</w:t>
      </w:r>
      <w:r w:rsidR="00004D6A" w:rsidRPr="000D7760">
        <w:rPr>
          <w:i/>
        </w:rPr>
        <w:t xml:space="preserve"> </w:t>
      </w:r>
      <w:r w:rsidRPr="000D7760">
        <w:rPr>
          <w:i/>
        </w:rPr>
        <w:t>НПФ</w:t>
      </w:r>
      <w:r w:rsidR="00004D6A" w:rsidRPr="000D7760">
        <w:rPr>
          <w:i/>
        </w:rPr>
        <w:t xml:space="preserve"> </w:t>
      </w:r>
      <w:r w:rsidR="002943CC" w:rsidRPr="000D7760">
        <w:rPr>
          <w:i/>
        </w:rPr>
        <w:t>«</w:t>
      </w:r>
      <w:r w:rsidRPr="000D7760">
        <w:rPr>
          <w:i/>
        </w:rPr>
        <w:t>Будущее</w:t>
      </w:r>
      <w:r w:rsidR="002943CC" w:rsidRPr="000D7760">
        <w:rPr>
          <w:i/>
        </w:rPr>
        <w:t>»</w:t>
      </w:r>
      <w:r w:rsidR="00004D6A" w:rsidRPr="000D7760">
        <w:rPr>
          <w:i/>
        </w:rPr>
        <w:t xml:space="preserve"> </w:t>
      </w:r>
      <w:r w:rsidRPr="000D7760">
        <w:rPr>
          <w:i/>
        </w:rPr>
        <w:t>активно</w:t>
      </w:r>
      <w:r w:rsidR="00004D6A" w:rsidRPr="000D7760">
        <w:rPr>
          <w:i/>
        </w:rPr>
        <w:t xml:space="preserve"> </w:t>
      </w:r>
      <w:r w:rsidRPr="000D7760">
        <w:rPr>
          <w:i/>
        </w:rPr>
        <w:t>осваивают</w:t>
      </w:r>
      <w:r w:rsidR="00004D6A" w:rsidRPr="000D7760">
        <w:rPr>
          <w:i/>
        </w:rPr>
        <w:t xml:space="preserve"> </w:t>
      </w:r>
      <w:r w:rsidRPr="000D7760">
        <w:rPr>
          <w:i/>
        </w:rPr>
        <w:t>цифровые</w:t>
      </w:r>
      <w:r w:rsidR="00004D6A" w:rsidRPr="000D7760">
        <w:rPr>
          <w:i/>
        </w:rPr>
        <w:t xml:space="preserve"> </w:t>
      </w:r>
      <w:r w:rsidRPr="000D7760">
        <w:rPr>
          <w:i/>
        </w:rPr>
        <w:t>площадки</w:t>
      </w:r>
      <w:r w:rsidR="00004D6A" w:rsidRPr="000D7760">
        <w:rPr>
          <w:i/>
        </w:rPr>
        <w:t xml:space="preserve"> </w:t>
      </w:r>
      <w:r w:rsidRPr="000D7760">
        <w:rPr>
          <w:i/>
        </w:rPr>
        <w:t>фонда,</w:t>
      </w:r>
      <w:r w:rsidR="00004D6A" w:rsidRPr="000D7760">
        <w:rPr>
          <w:i/>
        </w:rPr>
        <w:t xml:space="preserve"> </w:t>
      </w:r>
      <w:r w:rsidRPr="000D7760">
        <w:rPr>
          <w:i/>
        </w:rPr>
        <w:t>а</w:t>
      </w:r>
      <w:r w:rsidR="00004D6A" w:rsidRPr="000D7760">
        <w:rPr>
          <w:i/>
        </w:rPr>
        <w:t xml:space="preserve"> </w:t>
      </w:r>
      <w:r w:rsidRPr="000D7760">
        <w:rPr>
          <w:i/>
        </w:rPr>
        <w:t>также</w:t>
      </w:r>
      <w:r w:rsidR="00004D6A" w:rsidRPr="000D7760">
        <w:rPr>
          <w:i/>
        </w:rPr>
        <w:t xml:space="preserve"> </w:t>
      </w:r>
      <w:r w:rsidRPr="000D7760">
        <w:rPr>
          <w:i/>
        </w:rPr>
        <w:t>все</w:t>
      </w:r>
      <w:r w:rsidR="00004D6A" w:rsidRPr="000D7760">
        <w:rPr>
          <w:i/>
        </w:rPr>
        <w:t xml:space="preserve"> </w:t>
      </w:r>
      <w:r w:rsidRPr="000D7760">
        <w:rPr>
          <w:i/>
        </w:rPr>
        <w:t>больше</w:t>
      </w:r>
      <w:r w:rsidR="00004D6A" w:rsidRPr="000D7760">
        <w:rPr>
          <w:i/>
        </w:rPr>
        <w:t xml:space="preserve"> </w:t>
      </w:r>
      <w:r w:rsidRPr="000D7760">
        <w:rPr>
          <w:i/>
        </w:rPr>
        <w:t>предпочитают</w:t>
      </w:r>
      <w:r w:rsidR="00004D6A" w:rsidRPr="000D7760">
        <w:rPr>
          <w:i/>
        </w:rPr>
        <w:t xml:space="preserve"> </w:t>
      </w:r>
      <w:r w:rsidRPr="000D7760">
        <w:rPr>
          <w:i/>
        </w:rPr>
        <w:t>цифровую</w:t>
      </w:r>
      <w:r w:rsidR="00004D6A" w:rsidRPr="000D7760">
        <w:rPr>
          <w:i/>
        </w:rPr>
        <w:t xml:space="preserve"> </w:t>
      </w:r>
      <w:r w:rsidRPr="000D7760">
        <w:rPr>
          <w:i/>
        </w:rPr>
        <w:t>версию</w:t>
      </w:r>
      <w:r w:rsidR="00004D6A" w:rsidRPr="000D7760">
        <w:rPr>
          <w:i/>
        </w:rPr>
        <w:t xml:space="preserve"> </w:t>
      </w:r>
      <w:r w:rsidRPr="000D7760">
        <w:rPr>
          <w:i/>
        </w:rPr>
        <w:t>документов,</w:t>
      </w:r>
      <w:r w:rsidR="00004D6A" w:rsidRPr="000D7760">
        <w:rPr>
          <w:i/>
        </w:rPr>
        <w:t xml:space="preserve"> </w:t>
      </w:r>
      <w:r w:rsidRPr="000D7760">
        <w:rPr>
          <w:i/>
        </w:rPr>
        <w:t>нежели</w:t>
      </w:r>
      <w:r w:rsidR="00004D6A" w:rsidRPr="000D7760">
        <w:rPr>
          <w:i/>
        </w:rPr>
        <w:t xml:space="preserve"> </w:t>
      </w:r>
      <w:r w:rsidRPr="000D7760">
        <w:rPr>
          <w:i/>
        </w:rPr>
        <w:t>бумажную.</w:t>
      </w:r>
      <w:r w:rsidR="00004D6A" w:rsidRPr="000D7760">
        <w:rPr>
          <w:i/>
        </w:rPr>
        <w:t xml:space="preserve"> </w:t>
      </w:r>
      <w:r w:rsidRPr="000D7760">
        <w:rPr>
          <w:i/>
        </w:rPr>
        <w:t>В</w:t>
      </w:r>
      <w:r w:rsidR="00004D6A" w:rsidRPr="000D7760">
        <w:rPr>
          <w:i/>
        </w:rPr>
        <w:t xml:space="preserve"> </w:t>
      </w:r>
      <w:r w:rsidRPr="000D7760">
        <w:rPr>
          <w:i/>
        </w:rPr>
        <w:t>2023</w:t>
      </w:r>
      <w:r w:rsidR="00004D6A" w:rsidRPr="000D7760">
        <w:rPr>
          <w:i/>
        </w:rPr>
        <w:t xml:space="preserve"> </w:t>
      </w:r>
      <w:r w:rsidRPr="000D7760">
        <w:rPr>
          <w:i/>
        </w:rPr>
        <w:t>г.</w:t>
      </w:r>
      <w:r w:rsidR="00004D6A" w:rsidRPr="000D7760">
        <w:rPr>
          <w:i/>
        </w:rPr>
        <w:t xml:space="preserve"> </w:t>
      </w:r>
      <w:r w:rsidRPr="000D7760">
        <w:rPr>
          <w:i/>
        </w:rPr>
        <w:t>клиенты</w:t>
      </w:r>
      <w:r w:rsidR="00004D6A" w:rsidRPr="000D7760">
        <w:rPr>
          <w:i/>
        </w:rPr>
        <w:t xml:space="preserve"> </w:t>
      </w:r>
      <w:r w:rsidRPr="000D7760">
        <w:rPr>
          <w:i/>
        </w:rPr>
        <w:t>подали</w:t>
      </w:r>
      <w:r w:rsidR="00004D6A" w:rsidRPr="000D7760">
        <w:rPr>
          <w:i/>
        </w:rPr>
        <w:t xml:space="preserve"> </w:t>
      </w:r>
      <w:r w:rsidRPr="000D7760">
        <w:rPr>
          <w:i/>
        </w:rPr>
        <w:t>онлайн</w:t>
      </w:r>
      <w:r w:rsidR="00004D6A" w:rsidRPr="000D7760">
        <w:rPr>
          <w:i/>
        </w:rPr>
        <w:t xml:space="preserve"> </w:t>
      </w:r>
      <w:r w:rsidRPr="000D7760">
        <w:rPr>
          <w:i/>
        </w:rPr>
        <w:t>95,5</w:t>
      </w:r>
      <w:r w:rsidR="00004D6A" w:rsidRPr="000D7760">
        <w:rPr>
          <w:i/>
        </w:rPr>
        <w:t xml:space="preserve"> </w:t>
      </w:r>
      <w:r w:rsidRPr="000D7760">
        <w:rPr>
          <w:i/>
        </w:rPr>
        <w:t>тыс.</w:t>
      </w:r>
      <w:r w:rsidR="00004D6A" w:rsidRPr="000D7760">
        <w:rPr>
          <w:i/>
        </w:rPr>
        <w:t xml:space="preserve"> </w:t>
      </w:r>
      <w:r w:rsidRPr="000D7760">
        <w:rPr>
          <w:i/>
        </w:rPr>
        <w:t>заявлений</w:t>
      </w:r>
      <w:r w:rsidR="00004D6A" w:rsidRPr="000D7760">
        <w:rPr>
          <w:i/>
        </w:rPr>
        <w:t xml:space="preserve"> </w:t>
      </w:r>
      <w:r w:rsidRPr="000D7760">
        <w:rPr>
          <w:i/>
        </w:rPr>
        <w:t>и</w:t>
      </w:r>
      <w:r w:rsidR="00004D6A" w:rsidRPr="000D7760">
        <w:rPr>
          <w:i/>
        </w:rPr>
        <w:t xml:space="preserve"> </w:t>
      </w:r>
      <w:r w:rsidRPr="000D7760">
        <w:rPr>
          <w:i/>
        </w:rPr>
        <w:t>обращений,</w:t>
      </w:r>
      <w:r w:rsidR="00004D6A" w:rsidRPr="000D7760">
        <w:rPr>
          <w:i/>
        </w:rPr>
        <w:t xml:space="preserve"> </w:t>
      </w:r>
      <w:r w:rsidRPr="000D7760">
        <w:rPr>
          <w:i/>
        </w:rPr>
        <w:t>тогда</w:t>
      </w:r>
      <w:r w:rsidR="00004D6A" w:rsidRPr="000D7760">
        <w:rPr>
          <w:i/>
        </w:rPr>
        <w:t xml:space="preserve"> </w:t>
      </w:r>
      <w:r w:rsidRPr="000D7760">
        <w:rPr>
          <w:i/>
        </w:rPr>
        <w:t>как</w:t>
      </w:r>
      <w:r w:rsidR="00004D6A" w:rsidRPr="000D7760">
        <w:rPr>
          <w:i/>
        </w:rPr>
        <w:t xml:space="preserve"> </w:t>
      </w:r>
      <w:r w:rsidRPr="000D7760">
        <w:rPr>
          <w:i/>
        </w:rPr>
        <w:t>по</w:t>
      </w:r>
      <w:r w:rsidR="00004D6A" w:rsidRPr="000D7760">
        <w:rPr>
          <w:i/>
        </w:rPr>
        <w:t xml:space="preserve"> </w:t>
      </w:r>
      <w:r w:rsidRPr="000D7760">
        <w:rPr>
          <w:i/>
        </w:rPr>
        <w:t>итогам</w:t>
      </w:r>
      <w:r w:rsidR="00004D6A" w:rsidRPr="000D7760">
        <w:rPr>
          <w:i/>
        </w:rPr>
        <w:t xml:space="preserve"> </w:t>
      </w:r>
      <w:r w:rsidRPr="000D7760">
        <w:rPr>
          <w:i/>
        </w:rPr>
        <w:t>2022</w:t>
      </w:r>
      <w:r w:rsidR="00004D6A" w:rsidRPr="000D7760">
        <w:rPr>
          <w:i/>
        </w:rPr>
        <w:t xml:space="preserve"> </w:t>
      </w:r>
      <w:r w:rsidRPr="000D7760">
        <w:rPr>
          <w:i/>
        </w:rPr>
        <w:t>г.</w:t>
      </w:r>
      <w:r w:rsidR="00004D6A" w:rsidRPr="000D7760">
        <w:rPr>
          <w:i/>
        </w:rPr>
        <w:t xml:space="preserve"> </w:t>
      </w:r>
      <w:r w:rsidRPr="000D7760">
        <w:rPr>
          <w:i/>
        </w:rPr>
        <w:t>их</w:t>
      </w:r>
      <w:r w:rsidR="00004D6A" w:rsidRPr="000D7760">
        <w:rPr>
          <w:i/>
        </w:rPr>
        <w:t xml:space="preserve"> </w:t>
      </w:r>
      <w:r w:rsidRPr="000D7760">
        <w:rPr>
          <w:i/>
        </w:rPr>
        <w:t>насчитывалось</w:t>
      </w:r>
      <w:r w:rsidR="00004D6A" w:rsidRPr="000D7760">
        <w:rPr>
          <w:i/>
        </w:rPr>
        <w:t xml:space="preserve"> </w:t>
      </w:r>
      <w:r w:rsidRPr="000D7760">
        <w:rPr>
          <w:i/>
        </w:rPr>
        <w:t>87</w:t>
      </w:r>
      <w:r w:rsidR="00004D6A" w:rsidRPr="000D7760">
        <w:rPr>
          <w:i/>
        </w:rPr>
        <w:t xml:space="preserve"> </w:t>
      </w:r>
      <w:r w:rsidRPr="000D7760">
        <w:rPr>
          <w:i/>
        </w:rPr>
        <w:t>тыс.</w:t>
      </w:r>
      <w:r w:rsidR="00004D6A" w:rsidRPr="000D7760">
        <w:rPr>
          <w:i/>
        </w:rPr>
        <w:t xml:space="preserve"> </w:t>
      </w:r>
      <w:r w:rsidRPr="000D7760">
        <w:rPr>
          <w:i/>
        </w:rPr>
        <w:t>Рост</w:t>
      </w:r>
      <w:r w:rsidR="00004D6A" w:rsidRPr="000D7760">
        <w:rPr>
          <w:i/>
        </w:rPr>
        <w:t xml:space="preserve"> </w:t>
      </w:r>
      <w:r w:rsidRPr="000D7760">
        <w:rPr>
          <w:i/>
        </w:rPr>
        <w:t>спроса</w:t>
      </w:r>
      <w:r w:rsidR="00004D6A" w:rsidRPr="000D7760">
        <w:rPr>
          <w:i/>
        </w:rPr>
        <w:t xml:space="preserve"> </w:t>
      </w:r>
      <w:r w:rsidRPr="000D7760">
        <w:rPr>
          <w:i/>
        </w:rPr>
        <w:t>на</w:t>
      </w:r>
      <w:r w:rsidR="00004D6A" w:rsidRPr="000D7760">
        <w:rPr>
          <w:i/>
        </w:rPr>
        <w:t xml:space="preserve"> </w:t>
      </w:r>
      <w:r w:rsidRPr="000D7760">
        <w:rPr>
          <w:i/>
        </w:rPr>
        <w:t>дистанционные</w:t>
      </w:r>
      <w:r w:rsidR="00004D6A" w:rsidRPr="000D7760">
        <w:rPr>
          <w:i/>
        </w:rPr>
        <w:t xml:space="preserve"> </w:t>
      </w:r>
      <w:r w:rsidRPr="000D7760">
        <w:rPr>
          <w:i/>
        </w:rPr>
        <w:t>сервисы</w:t>
      </w:r>
      <w:r w:rsidR="00004D6A" w:rsidRPr="000D7760">
        <w:rPr>
          <w:i/>
        </w:rPr>
        <w:t xml:space="preserve"> </w:t>
      </w:r>
      <w:r w:rsidRPr="000D7760">
        <w:rPr>
          <w:i/>
        </w:rPr>
        <w:t>обусловлен</w:t>
      </w:r>
      <w:r w:rsidR="00004D6A" w:rsidRPr="000D7760">
        <w:rPr>
          <w:i/>
        </w:rPr>
        <w:t xml:space="preserve"> </w:t>
      </w:r>
      <w:r w:rsidRPr="000D7760">
        <w:rPr>
          <w:i/>
        </w:rPr>
        <w:t>расширением</w:t>
      </w:r>
      <w:r w:rsidR="00004D6A" w:rsidRPr="000D7760">
        <w:rPr>
          <w:i/>
        </w:rPr>
        <w:t xml:space="preserve"> </w:t>
      </w:r>
      <w:r w:rsidRPr="000D7760">
        <w:rPr>
          <w:i/>
        </w:rPr>
        <w:t>функционала</w:t>
      </w:r>
      <w:r w:rsidR="00004D6A" w:rsidRPr="000D7760">
        <w:rPr>
          <w:i/>
        </w:rPr>
        <w:t xml:space="preserve"> </w:t>
      </w:r>
      <w:r w:rsidRPr="000D7760">
        <w:rPr>
          <w:i/>
        </w:rPr>
        <w:t>личного</w:t>
      </w:r>
      <w:r w:rsidR="00004D6A" w:rsidRPr="000D7760">
        <w:rPr>
          <w:i/>
        </w:rPr>
        <w:t xml:space="preserve"> </w:t>
      </w:r>
      <w:r w:rsidRPr="000D7760">
        <w:rPr>
          <w:i/>
        </w:rPr>
        <w:t>кабинета</w:t>
      </w:r>
      <w:r w:rsidR="00004D6A" w:rsidRPr="000D7760">
        <w:rPr>
          <w:i/>
        </w:rPr>
        <w:t xml:space="preserve"> </w:t>
      </w:r>
      <w:r w:rsidRPr="000D7760">
        <w:rPr>
          <w:i/>
        </w:rPr>
        <w:t>клиента</w:t>
      </w:r>
      <w:r w:rsidR="00004D6A" w:rsidRPr="000D7760">
        <w:rPr>
          <w:i/>
        </w:rPr>
        <w:t xml:space="preserve"> </w:t>
      </w:r>
      <w:r w:rsidRPr="000D7760">
        <w:rPr>
          <w:i/>
        </w:rPr>
        <w:t>на</w:t>
      </w:r>
      <w:r w:rsidR="00004D6A" w:rsidRPr="000D7760">
        <w:rPr>
          <w:i/>
        </w:rPr>
        <w:t xml:space="preserve"> </w:t>
      </w:r>
      <w:r w:rsidRPr="000D7760">
        <w:rPr>
          <w:i/>
        </w:rPr>
        <w:t>сайте</w:t>
      </w:r>
      <w:r w:rsidR="00004D6A" w:rsidRPr="000D7760">
        <w:rPr>
          <w:i/>
        </w:rPr>
        <w:t xml:space="preserve"> </w:t>
      </w:r>
      <w:r w:rsidRPr="000D7760">
        <w:rPr>
          <w:i/>
        </w:rPr>
        <w:t>фонда</w:t>
      </w:r>
      <w:r w:rsidR="00004D6A" w:rsidRPr="000D7760">
        <w:rPr>
          <w:i/>
        </w:rPr>
        <w:t xml:space="preserve"> </w:t>
      </w:r>
      <w:r w:rsidRPr="000D7760">
        <w:rPr>
          <w:i/>
        </w:rPr>
        <w:t>и</w:t>
      </w:r>
      <w:r w:rsidR="00004D6A" w:rsidRPr="000D7760">
        <w:rPr>
          <w:i/>
        </w:rPr>
        <w:t xml:space="preserve"> </w:t>
      </w:r>
      <w:r w:rsidRPr="000D7760">
        <w:rPr>
          <w:i/>
        </w:rPr>
        <w:t>подключением</w:t>
      </w:r>
      <w:r w:rsidR="00004D6A" w:rsidRPr="000D7760">
        <w:rPr>
          <w:i/>
        </w:rPr>
        <w:t xml:space="preserve"> </w:t>
      </w:r>
      <w:r w:rsidRPr="000D7760">
        <w:rPr>
          <w:i/>
        </w:rPr>
        <w:t>дополнительных</w:t>
      </w:r>
      <w:r w:rsidR="00004D6A" w:rsidRPr="000D7760">
        <w:rPr>
          <w:i/>
        </w:rPr>
        <w:t xml:space="preserve"> </w:t>
      </w:r>
      <w:r w:rsidRPr="000D7760">
        <w:rPr>
          <w:i/>
        </w:rPr>
        <w:t>опций.</w:t>
      </w:r>
      <w:r w:rsidR="00004D6A" w:rsidRPr="000D7760">
        <w:rPr>
          <w:i/>
        </w:rPr>
        <w:t xml:space="preserve"> </w:t>
      </w:r>
      <w:hyperlink w:anchor="А101" w:history="1">
        <w:r w:rsidRPr="000D7760">
          <w:rPr>
            <w:rStyle w:val="a3"/>
            <w:i/>
          </w:rPr>
          <w:t>Об</w:t>
        </w:r>
        <w:r w:rsidR="00004D6A" w:rsidRPr="000D7760">
          <w:rPr>
            <w:rStyle w:val="a3"/>
            <w:i/>
          </w:rPr>
          <w:t xml:space="preserve"> </w:t>
        </w:r>
        <w:r w:rsidRPr="000D7760">
          <w:rPr>
            <w:rStyle w:val="a3"/>
            <w:i/>
          </w:rPr>
          <w:t>этом</w:t>
        </w:r>
        <w:r w:rsidR="00004D6A" w:rsidRPr="000D7760">
          <w:rPr>
            <w:rStyle w:val="a3"/>
            <w:i/>
          </w:rPr>
          <w:t xml:space="preserve"> </w:t>
        </w:r>
        <w:r w:rsidRPr="000D7760">
          <w:rPr>
            <w:rStyle w:val="a3"/>
            <w:i/>
          </w:rPr>
          <w:t>C</w:t>
        </w:r>
        <w:r w:rsidR="000F26F5" w:rsidRPr="000D7760">
          <w:rPr>
            <w:rStyle w:val="a3"/>
            <w:i/>
          </w:rPr>
          <w:t>N</w:t>
        </w:r>
        <w:r w:rsidRPr="000D7760">
          <w:rPr>
            <w:rStyle w:val="a3"/>
            <w:i/>
          </w:rPr>
          <w:t>ews</w:t>
        </w:r>
        <w:r w:rsidR="000F26F5" w:rsidRPr="000D7760">
          <w:rPr>
            <w:rStyle w:val="a3"/>
            <w:i/>
          </w:rPr>
          <w:t>.</w:t>
        </w:r>
        <w:r w:rsidR="000F26F5" w:rsidRPr="000D7760">
          <w:rPr>
            <w:rStyle w:val="a3"/>
            <w:i/>
            <w:lang w:val="en-US"/>
          </w:rPr>
          <w:t>ru</w:t>
        </w:r>
        <w:r w:rsidR="00004D6A" w:rsidRPr="000D7760">
          <w:rPr>
            <w:rStyle w:val="a3"/>
            <w:i/>
          </w:rPr>
          <w:t xml:space="preserve"> </w:t>
        </w:r>
        <w:r w:rsidRPr="000D7760">
          <w:rPr>
            <w:rStyle w:val="a3"/>
            <w:i/>
          </w:rPr>
          <w:t>сообщили</w:t>
        </w:r>
      </w:hyperlink>
      <w:r w:rsidR="00004D6A" w:rsidRPr="000D7760">
        <w:rPr>
          <w:i/>
        </w:rPr>
        <w:t xml:space="preserve"> </w:t>
      </w:r>
      <w:r w:rsidRPr="000D7760">
        <w:rPr>
          <w:i/>
        </w:rPr>
        <w:t>представители</w:t>
      </w:r>
      <w:r w:rsidR="00004D6A" w:rsidRPr="000D7760">
        <w:rPr>
          <w:i/>
        </w:rPr>
        <w:t xml:space="preserve"> </w:t>
      </w:r>
      <w:r w:rsidRPr="000D7760">
        <w:rPr>
          <w:i/>
        </w:rPr>
        <w:t>НПФ</w:t>
      </w:r>
      <w:r w:rsidR="00004D6A" w:rsidRPr="000D7760">
        <w:rPr>
          <w:i/>
        </w:rPr>
        <w:t xml:space="preserve"> </w:t>
      </w:r>
      <w:r w:rsidR="002943CC" w:rsidRPr="000D7760">
        <w:rPr>
          <w:i/>
        </w:rPr>
        <w:t>«</w:t>
      </w:r>
      <w:r w:rsidRPr="000D7760">
        <w:rPr>
          <w:i/>
        </w:rPr>
        <w:t>Будущее</w:t>
      </w:r>
      <w:r w:rsidR="002943CC" w:rsidRPr="000D7760">
        <w:rPr>
          <w:i/>
        </w:rPr>
        <w:t>»</w:t>
      </w:r>
    </w:p>
    <w:p w:rsidR="00E67CB7" w:rsidRPr="000D7760" w:rsidRDefault="00E67CB7" w:rsidP="00676D5F">
      <w:pPr>
        <w:numPr>
          <w:ilvl w:val="0"/>
          <w:numId w:val="25"/>
        </w:numPr>
        <w:rPr>
          <w:i/>
        </w:rPr>
      </w:pPr>
      <w:r w:rsidRPr="000D7760">
        <w:rPr>
          <w:i/>
        </w:rPr>
        <w:t>С</w:t>
      </w:r>
      <w:r w:rsidR="00004D6A" w:rsidRPr="000D7760">
        <w:rPr>
          <w:i/>
        </w:rPr>
        <w:t xml:space="preserve"> </w:t>
      </w:r>
      <w:r w:rsidRPr="000D7760">
        <w:rPr>
          <w:i/>
        </w:rPr>
        <w:t>1</w:t>
      </w:r>
      <w:r w:rsidR="00004D6A" w:rsidRPr="000D7760">
        <w:rPr>
          <w:i/>
        </w:rPr>
        <w:t xml:space="preserve"> </w:t>
      </w:r>
      <w:r w:rsidRPr="000D7760">
        <w:rPr>
          <w:i/>
        </w:rPr>
        <w:t>января</w:t>
      </w:r>
      <w:r w:rsidR="00004D6A" w:rsidRPr="000D7760">
        <w:rPr>
          <w:i/>
        </w:rPr>
        <w:t xml:space="preserve"> </w:t>
      </w:r>
      <w:r w:rsidRPr="000D7760">
        <w:rPr>
          <w:i/>
        </w:rPr>
        <w:t>2024</w:t>
      </w:r>
      <w:r w:rsidR="00004D6A" w:rsidRPr="000D7760">
        <w:rPr>
          <w:i/>
        </w:rPr>
        <w:t xml:space="preserve"> </w:t>
      </w:r>
      <w:r w:rsidRPr="000D7760">
        <w:rPr>
          <w:i/>
        </w:rPr>
        <w:t>года</w:t>
      </w:r>
      <w:r w:rsidR="00004D6A" w:rsidRPr="000D7760">
        <w:rPr>
          <w:i/>
        </w:rPr>
        <w:t xml:space="preserve"> </w:t>
      </w:r>
      <w:r w:rsidRPr="000D7760">
        <w:rPr>
          <w:i/>
        </w:rPr>
        <w:t>заработала</w:t>
      </w:r>
      <w:r w:rsidR="00004D6A" w:rsidRPr="000D7760">
        <w:rPr>
          <w:i/>
        </w:rPr>
        <w:t xml:space="preserve"> </w:t>
      </w:r>
      <w:r w:rsidRPr="000D7760">
        <w:rPr>
          <w:i/>
        </w:rPr>
        <w:t>программа</w:t>
      </w:r>
      <w:r w:rsidR="00004D6A" w:rsidRPr="000D7760">
        <w:rPr>
          <w:i/>
        </w:rPr>
        <w:t xml:space="preserve"> </w:t>
      </w:r>
      <w:r w:rsidRPr="000D7760">
        <w:rPr>
          <w:i/>
        </w:rPr>
        <w:t>долгосрочных</w:t>
      </w:r>
      <w:r w:rsidR="00004D6A" w:rsidRPr="000D7760">
        <w:rPr>
          <w:i/>
        </w:rPr>
        <w:t xml:space="preserve"> </w:t>
      </w:r>
      <w:r w:rsidRPr="000D7760">
        <w:rPr>
          <w:i/>
        </w:rPr>
        <w:t>сбережений</w:t>
      </w:r>
      <w:r w:rsidR="00004D6A" w:rsidRPr="000D7760">
        <w:rPr>
          <w:i/>
        </w:rPr>
        <w:t xml:space="preserve"> </w:t>
      </w:r>
      <w:r w:rsidRPr="000D7760">
        <w:rPr>
          <w:i/>
        </w:rPr>
        <w:t>(ПДС)</w:t>
      </w:r>
      <w:r w:rsidR="00004D6A" w:rsidRPr="000D7760">
        <w:rPr>
          <w:i/>
        </w:rPr>
        <w:t xml:space="preserve"> </w:t>
      </w:r>
      <w:r w:rsidRPr="000D7760">
        <w:rPr>
          <w:i/>
        </w:rPr>
        <w:t>для</w:t>
      </w:r>
      <w:r w:rsidR="00004D6A" w:rsidRPr="000D7760">
        <w:rPr>
          <w:i/>
        </w:rPr>
        <w:t xml:space="preserve"> </w:t>
      </w:r>
      <w:r w:rsidRPr="000D7760">
        <w:rPr>
          <w:i/>
        </w:rPr>
        <w:t>граждан.</w:t>
      </w:r>
      <w:r w:rsidR="00004D6A" w:rsidRPr="000D7760">
        <w:rPr>
          <w:i/>
        </w:rPr>
        <w:t xml:space="preserve"> </w:t>
      </w:r>
      <w:r w:rsidRPr="000D7760">
        <w:rPr>
          <w:i/>
        </w:rPr>
        <w:t>Ее</w:t>
      </w:r>
      <w:r w:rsidR="00004D6A" w:rsidRPr="000D7760">
        <w:rPr>
          <w:i/>
        </w:rPr>
        <w:t xml:space="preserve"> </w:t>
      </w:r>
      <w:r w:rsidRPr="000D7760">
        <w:rPr>
          <w:i/>
        </w:rPr>
        <w:t>инициатором</w:t>
      </w:r>
      <w:r w:rsidR="00004D6A" w:rsidRPr="000D7760">
        <w:rPr>
          <w:i/>
        </w:rPr>
        <w:t xml:space="preserve"> </w:t>
      </w:r>
      <w:r w:rsidRPr="000D7760">
        <w:rPr>
          <w:i/>
        </w:rPr>
        <w:t>выступило</w:t>
      </w:r>
      <w:r w:rsidR="00004D6A" w:rsidRPr="000D7760">
        <w:rPr>
          <w:i/>
        </w:rPr>
        <w:t xml:space="preserve"> </w:t>
      </w:r>
      <w:r w:rsidRPr="000D7760">
        <w:rPr>
          <w:i/>
        </w:rPr>
        <w:t>правительство</w:t>
      </w:r>
      <w:r w:rsidR="00004D6A" w:rsidRPr="000D7760">
        <w:rPr>
          <w:i/>
        </w:rPr>
        <w:t xml:space="preserve"> </w:t>
      </w:r>
      <w:r w:rsidRPr="000D7760">
        <w:rPr>
          <w:i/>
        </w:rPr>
        <w:t>РФ,</w:t>
      </w:r>
      <w:r w:rsidR="00004D6A" w:rsidRPr="000D7760">
        <w:rPr>
          <w:i/>
        </w:rPr>
        <w:t xml:space="preserve"> </w:t>
      </w:r>
      <w:r w:rsidRPr="000D7760">
        <w:rPr>
          <w:i/>
        </w:rPr>
        <w:t>а</w:t>
      </w:r>
      <w:r w:rsidR="00004D6A" w:rsidRPr="000D7760">
        <w:rPr>
          <w:i/>
        </w:rPr>
        <w:t xml:space="preserve"> </w:t>
      </w:r>
      <w:r w:rsidRPr="000D7760">
        <w:rPr>
          <w:i/>
        </w:rPr>
        <w:t>основными</w:t>
      </w:r>
      <w:r w:rsidR="00004D6A" w:rsidRPr="000D7760">
        <w:rPr>
          <w:i/>
        </w:rPr>
        <w:t xml:space="preserve"> </w:t>
      </w:r>
      <w:r w:rsidRPr="000D7760">
        <w:rPr>
          <w:i/>
        </w:rPr>
        <w:t>авторами</w:t>
      </w:r>
      <w:r w:rsidR="00004D6A" w:rsidRPr="000D7760">
        <w:rPr>
          <w:i/>
        </w:rPr>
        <w:t xml:space="preserve"> </w:t>
      </w:r>
      <w:r w:rsidR="002943CC" w:rsidRPr="000D7760">
        <w:rPr>
          <w:i/>
        </w:rPr>
        <w:t>-</w:t>
      </w:r>
      <w:r w:rsidR="00004D6A" w:rsidRPr="000D7760">
        <w:rPr>
          <w:i/>
        </w:rPr>
        <w:t xml:space="preserve"> </w:t>
      </w:r>
      <w:r w:rsidRPr="000D7760">
        <w:rPr>
          <w:i/>
        </w:rPr>
        <w:t>министерство</w:t>
      </w:r>
      <w:r w:rsidR="00004D6A" w:rsidRPr="000D7760">
        <w:rPr>
          <w:i/>
        </w:rPr>
        <w:t xml:space="preserve"> </w:t>
      </w:r>
      <w:r w:rsidRPr="000D7760">
        <w:rPr>
          <w:i/>
        </w:rPr>
        <w:t>финансов</w:t>
      </w:r>
      <w:r w:rsidR="00004D6A" w:rsidRPr="000D7760">
        <w:rPr>
          <w:i/>
        </w:rPr>
        <w:t xml:space="preserve"> </w:t>
      </w:r>
      <w:r w:rsidRPr="000D7760">
        <w:rPr>
          <w:i/>
        </w:rPr>
        <w:t>РФ</w:t>
      </w:r>
      <w:r w:rsidR="00004D6A" w:rsidRPr="000D7760">
        <w:rPr>
          <w:i/>
        </w:rPr>
        <w:t xml:space="preserve"> </w:t>
      </w:r>
      <w:r w:rsidRPr="000D7760">
        <w:rPr>
          <w:i/>
        </w:rPr>
        <w:t>и</w:t>
      </w:r>
      <w:r w:rsidR="00004D6A" w:rsidRPr="000D7760">
        <w:rPr>
          <w:i/>
        </w:rPr>
        <w:t xml:space="preserve"> </w:t>
      </w:r>
      <w:r w:rsidRPr="000D7760">
        <w:rPr>
          <w:i/>
        </w:rPr>
        <w:t>Центральный</w:t>
      </w:r>
      <w:r w:rsidR="00004D6A" w:rsidRPr="000D7760">
        <w:rPr>
          <w:i/>
        </w:rPr>
        <w:t xml:space="preserve"> </w:t>
      </w:r>
      <w:r w:rsidRPr="000D7760">
        <w:rPr>
          <w:i/>
        </w:rPr>
        <w:t>банк.</w:t>
      </w:r>
      <w:r w:rsidR="00004D6A" w:rsidRPr="000D7760">
        <w:rPr>
          <w:i/>
        </w:rPr>
        <w:t xml:space="preserve"> </w:t>
      </w:r>
      <w:r w:rsidRPr="000D7760">
        <w:rPr>
          <w:i/>
        </w:rPr>
        <w:t>Об</w:t>
      </w:r>
      <w:r w:rsidR="00004D6A" w:rsidRPr="000D7760">
        <w:rPr>
          <w:i/>
        </w:rPr>
        <w:t xml:space="preserve"> </w:t>
      </w:r>
      <w:r w:rsidRPr="000D7760">
        <w:rPr>
          <w:i/>
        </w:rPr>
        <w:t>условиях</w:t>
      </w:r>
      <w:r w:rsidR="00004D6A" w:rsidRPr="000D7760">
        <w:rPr>
          <w:i/>
        </w:rPr>
        <w:t xml:space="preserve"> </w:t>
      </w:r>
      <w:r w:rsidRPr="000D7760">
        <w:rPr>
          <w:i/>
        </w:rPr>
        <w:t>программы,</w:t>
      </w:r>
      <w:r w:rsidR="00004D6A" w:rsidRPr="000D7760">
        <w:rPr>
          <w:i/>
        </w:rPr>
        <w:t xml:space="preserve"> </w:t>
      </w:r>
      <w:r w:rsidRPr="000D7760">
        <w:rPr>
          <w:i/>
        </w:rPr>
        <w:t>о</w:t>
      </w:r>
      <w:r w:rsidR="00004D6A" w:rsidRPr="000D7760">
        <w:rPr>
          <w:i/>
        </w:rPr>
        <w:t xml:space="preserve"> </w:t>
      </w:r>
      <w:r w:rsidRPr="000D7760">
        <w:rPr>
          <w:i/>
        </w:rPr>
        <w:t>том,</w:t>
      </w:r>
      <w:r w:rsidR="00004D6A" w:rsidRPr="000D7760">
        <w:rPr>
          <w:i/>
        </w:rPr>
        <w:t xml:space="preserve"> </w:t>
      </w:r>
      <w:r w:rsidRPr="000D7760">
        <w:rPr>
          <w:i/>
        </w:rPr>
        <w:t>что</w:t>
      </w:r>
      <w:r w:rsidR="00004D6A" w:rsidRPr="000D7760">
        <w:rPr>
          <w:i/>
        </w:rPr>
        <w:t xml:space="preserve"> </w:t>
      </w:r>
      <w:r w:rsidRPr="000D7760">
        <w:rPr>
          <w:i/>
        </w:rPr>
        <w:t>она</w:t>
      </w:r>
      <w:r w:rsidR="00004D6A" w:rsidRPr="000D7760">
        <w:rPr>
          <w:i/>
        </w:rPr>
        <w:t xml:space="preserve"> </w:t>
      </w:r>
      <w:r w:rsidRPr="000D7760">
        <w:rPr>
          <w:i/>
        </w:rPr>
        <w:t>позволяет</w:t>
      </w:r>
      <w:r w:rsidR="00004D6A" w:rsidRPr="000D7760">
        <w:rPr>
          <w:i/>
        </w:rPr>
        <w:t xml:space="preserve"> </w:t>
      </w:r>
      <w:r w:rsidRPr="000D7760">
        <w:rPr>
          <w:i/>
        </w:rPr>
        <w:t>и</w:t>
      </w:r>
      <w:r w:rsidR="00004D6A" w:rsidRPr="000D7760">
        <w:rPr>
          <w:i/>
        </w:rPr>
        <w:t xml:space="preserve"> </w:t>
      </w:r>
      <w:r w:rsidRPr="000D7760">
        <w:rPr>
          <w:i/>
        </w:rPr>
        <w:t>в</w:t>
      </w:r>
      <w:r w:rsidR="00004D6A" w:rsidRPr="000D7760">
        <w:rPr>
          <w:i/>
        </w:rPr>
        <w:t xml:space="preserve"> </w:t>
      </w:r>
      <w:r w:rsidRPr="000D7760">
        <w:rPr>
          <w:i/>
        </w:rPr>
        <w:t>чем</w:t>
      </w:r>
      <w:r w:rsidR="00004D6A" w:rsidRPr="000D7760">
        <w:rPr>
          <w:i/>
        </w:rPr>
        <w:t xml:space="preserve"> </w:t>
      </w:r>
      <w:r w:rsidRPr="000D7760">
        <w:rPr>
          <w:i/>
        </w:rPr>
        <w:t>ее</w:t>
      </w:r>
      <w:r w:rsidR="00004D6A" w:rsidRPr="000D7760">
        <w:rPr>
          <w:i/>
        </w:rPr>
        <w:t xml:space="preserve"> </w:t>
      </w:r>
      <w:r w:rsidRPr="000D7760">
        <w:rPr>
          <w:i/>
        </w:rPr>
        <w:t>особенности,</w:t>
      </w:r>
      <w:r w:rsidR="00004D6A" w:rsidRPr="000D7760">
        <w:rPr>
          <w:i/>
        </w:rPr>
        <w:t xml:space="preserve"> </w:t>
      </w:r>
      <w:hyperlink w:anchor="А102" w:history="1">
        <w:r w:rsidRPr="000D7760">
          <w:rPr>
            <w:rStyle w:val="a3"/>
            <w:i/>
          </w:rPr>
          <w:t>информагентству</w:t>
        </w:r>
        <w:r w:rsidR="00004D6A" w:rsidRPr="000D7760">
          <w:rPr>
            <w:rStyle w:val="a3"/>
            <w:i/>
          </w:rPr>
          <w:t xml:space="preserve"> </w:t>
        </w:r>
        <w:r w:rsidR="002943CC" w:rsidRPr="000D7760">
          <w:rPr>
            <w:rStyle w:val="a3"/>
            <w:i/>
          </w:rPr>
          <w:t>«</w:t>
        </w:r>
        <w:r w:rsidRPr="000D7760">
          <w:rPr>
            <w:rStyle w:val="a3"/>
            <w:i/>
          </w:rPr>
          <w:t>Первое</w:t>
        </w:r>
        <w:r w:rsidR="00004D6A" w:rsidRPr="000D7760">
          <w:rPr>
            <w:rStyle w:val="a3"/>
            <w:i/>
          </w:rPr>
          <w:t xml:space="preserve"> </w:t>
        </w:r>
        <w:r w:rsidRPr="000D7760">
          <w:rPr>
            <w:rStyle w:val="a3"/>
            <w:i/>
          </w:rPr>
          <w:t>областное</w:t>
        </w:r>
        <w:r w:rsidR="002943CC" w:rsidRPr="000D7760">
          <w:rPr>
            <w:rStyle w:val="a3"/>
            <w:i/>
          </w:rPr>
          <w:t>»</w:t>
        </w:r>
        <w:r w:rsidR="00004D6A" w:rsidRPr="000D7760">
          <w:rPr>
            <w:rStyle w:val="a3"/>
            <w:i/>
          </w:rPr>
          <w:t xml:space="preserve"> </w:t>
        </w:r>
        <w:r w:rsidRPr="000D7760">
          <w:rPr>
            <w:rStyle w:val="a3"/>
            <w:i/>
          </w:rPr>
          <w:t>рассказала</w:t>
        </w:r>
      </w:hyperlink>
      <w:r w:rsidR="00004D6A" w:rsidRPr="000D7760">
        <w:rPr>
          <w:i/>
        </w:rPr>
        <w:t xml:space="preserve"> </w:t>
      </w:r>
      <w:r w:rsidRPr="000D7760">
        <w:rPr>
          <w:i/>
        </w:rPr>
        <w:t>управляющий</w:t>
      </w:r>
      <w:r w:rsidR="00004D6A" w:rsidRPr="000D7760">
        <w:rPr>
          <w:i/>
        </w:rPr>
        <w:t xml:space="preserve"> </w:t>
      </w:r>
      <w:r w:rsidRPr="000D7760">
        <w:rPr>
          <w:i/>
        </w:rPr>
        <w:t>челябинским</w:t>
      </w:r>
      <w:r w:rsidR="00004D6A" w:rsidRPr="000D7760">
        <w:rPr>
          <w:i/>
        </w:rPr>
        <w:t xml:space="preserve"> </w:t>
      </w:r>
      <w:r w:rsidRPr="000D7760">
        <w:rPr>
          <w:i/>
        </w:rPr>
        <w:t>отделением</w:t>
      </w:r>
      <w:r w:rsidR="00004D6A" w:rsidRPr="000D7760">
        <w:rPr>
          <w:i/>
        </w:rPr>
        <w:t xml:space="preserve"> </w:t>
      </w:r>
      <w:r w:rsidRPr="000D7760">
        <w:rPr>
          <w:i/>
        </w:rPr>
        <w:t>Банка</w:t>
      </w:r>
      <w:r w:rsidR="00004D6A" w:rsidRPr="000D7760">
        <w:rPr>
          <w:i/>
        </w:rPr>
        <w:t xml:space="preserve"> </w:t>
      </w:r>
      <w:r w:rsidRPr="000D7760">
        <w:rPr>
          <w:i/>
        </w:rPr>
        <w:t>России</w:t>
      </w:r>
      <w:r w:rsidR="00004D6A" w:rsidRPr="000D7760">
        <w:rPr>
          <w:i/>
        </w:rPr>
        <w:t xml:space="preserve"> </w:t>
      </w:r>
      <w:r w:rsidRPr="000D7760">
        <w:rPr>
          <w:i/>
        </w:rPr>
        <w:t>Елена</w:t>
      </w:r>
      <w:r w:rsidR="00004D6A" w:rsidRPr="000D7760">
        <w:rPr>
          <w:i/>
        </w:rPr>
        <w:t xml:space="preserve"> </w:t>
      </w:r>
      <w:r w:rsidRPr="000D7760">
        <w:rPr>
          <w:i/>
        </w:rPr>
        <w:t>Федина</w:t>
      </w:r>
    </w:p>
    <w:p w:rsidR="00E67CB7" w:rsidRPr="000D7760" w:rsidRDefault="005149F1" w:rsidP="00676D5F">
      <w:pPr>
        <w:numPr>
          <w:ilvl w:val="0"/>
          <w:numId w:val="25"/>
        </w:numPr>
        <w:rPr>
          <w:i/>
        </w:rPr>
      </w:pPr>
      <w:r w:rsidRPr="000D7760">
        <w:rPr>
          <w:i/>
        </w:rPr>
        <w:t>Социальный</w:t>
      </w:r>
      <w:r w:rsidR="00004D6A" w:rsidRPr="000D7760">
        <w:rPr>
          <w:i/>
        </w:rPr>
        <w:t xml:space="preserve"> </w:t>
      </w:r>
      <w:r w:rsidRPr="000D7760">
        <w:rPr>
          <w:i/>
        </w:rPr>
        <w:t>фонд</w:t>
      </w:r>
      <w:r w:rsidR="00004D6A" w:rsidRPr="000D7760">
        <w:rPr>
          <w:i/>
        </w:rPr>
        <w:t xml:space="preserve"> </w:t>
      </w:r>
      <w:r w:rsidRPr="000D7760">
        <w:rPr>
          <w:i/>
        </w:rPr>
        <w:t>уже</w:t>
      </w:r>
      <w:r w:rsidR="00004D6A" w:rsidRPr="000D7760">
        <w:rPr>
          <w:i/>
        </w:rPr>
        <w:t xml:space="preserve"> </w:t>
      </w:r>
      <w:r w:rsidRPr="000D7760">
        <w:rPr>
          <w:i/>
        </w:rPr>
        <w:t>назначил</w:t>
      </w:r>
      <w:r w:rsidR="00004D6A" w:rsidRPr="000D7760">
        <w:rPr>
          <w:i/>
        </w:rPr>
        <w:t xml:space="preserve"> </w:t>
      </w:r>
      <w:r w:rsidRPr="000D7760">
        <w:rPr>
          <w:i/>
        </w:rPr>
        <w:t>32</w:t>
      </w:r>
      <w:r w:rsidR="00004D6A" w:rsidRPr="000D7760">
        <w:rPr>
          <w:i/>
        </w:rPr>
        <w:t xml:space="preserve"> </w:t>
      </w:r>
      <w:r w:rsidRPr="000D7760">
        <w:rPr>
          <w:i/>
        </w:rPr>
        <w:t>пенсии</w:t>
      </w:r>
      <w:r w:rsidR="00004D6A" w:rsidRPr="000D7760">
        <w:rPr>
          <w:i/>
        </w:rPr>
        <w:t xml:space="preserve"> </w:t>
      </w:r>
      <w:r w:rsidRPr="000D7760">
        <w:rPr>
          <w:i/>
        </w:rPr>
        <w:t>из-за</w:t>
      </w:r>
      <w:r w:rsidR="00004D6A" w:rsidRPr="000D7760">
        <w:rPr>
          <w:i/>
        </w:rPr>
        <w:t xml:space="preserve"> </w:t>
      </w:r>
      <w:r w:rsidRPr="000D7760">
        <w:rPr>
          <w:i/>
        </w:rPr>
        <w:t>потери</w:t>
      </w:r>
      <w:r w:rsidR="00004D6A" w:rsidRPr="000D7760">
        <w:rPr>
          <w:i/>
        </w:rPr>
        <w:t xml:space="preserve"> </w:t>
      </w:r>
      <w:r w:rsidRPr="000D7760">
        <w:rPr>
          <w:i/>
        </w:rPr>
        <w:t>кормильца</w:t>
      </w:r>
      <w:r w:rsidR="00004D6A" w:rsidRPr="000D7760">
        <w:rPr>
          <w:i/>
        </w:rPr>
        <w:t xml:space="preserve"> </w:t>
      </w:r>
      <w:r w:rsidRPr="000D7760">
        <w:rPr>
          <w:i/>
        </w:rPr>
        <w:t>после</w:t>
      </w:r>
      <w:r w:rsidR="00004D6A" w:rsidRPr="000D7760">
        <w:rPr>
          <w:i/>
        </w:rPr>
        <w:t xml:space="preserve"> </w:t>
      </w:r>
      <w:r w:rsidRPr="000D7760">
        <w:rPr>
          <w:i/>
        </w:rPr>
        <w:t>теракта</w:t>
      </w:r>
      <w:r w:rsidR="00004D6A" w:rsidRPr="000D7760">
        <w:rPr>
          <w:i/>
        </w:rPr>
        <w:t xml:space="preserve"> </w:t>
      </w:r>
      <w:r w:rsidRPr="000D7760">
        <w:rPr>
          <w:i/>
        </w:rPr>
        <w:t>в</w:t>
      </w:r>
      <w:r w:rsidR="00004D6A" w:rsidRPr="000D7760">
        <w:rPr>
          <w:i/>
        </w:rPr>
        <w:t xml:space="preserve"> </w:t>
      </w:r>
      <w:r w:rsidR="002943CC" w:rsidRPr="000D7760">
        <w:rPr>
          <w:i/>
        </w:rPr>
        <w:t>«</w:t>
      </w:r>
      <w:r w:rsidRPr="000D7760">
        <w:rPr>
          <w:i/>
        </w:rPr>
        <w:t>Крокус</w:t>
      </w:r>
      <w:r w:rsidR="00004D6A" w:rsidRPr="000D7760">
        <w:rPr>
          <w:i/>
        </w:rPr>
        <w:t xml:space="preserve"> </w:t>
      </w:r>
      <w:r w:rsidRPr="000D7760">
        <w:rPr>
          <w:i/>
        </w:rPr>
        <w:t>Сити</w:t>
      </w:r>
      <w:r w:rsidR="00004D6A" w:rsidRPr="000D7760">
        <w:rPr>
          <w:i/>
        </w:rPr>
        <w:t xml:space="preserve"> </w:t>
      </w:r>
      <w:r w:rsidRPr="000D7760">
        <w:rPr>
          <w:i/>
        </w:rPr>
        <w:t>Холле</w:t>
      </w:r>
      <w:r w:rsidR="002943CC" w:rsidRPr="000D7760">
        <w:rPr>
          <w:i/>
        </w:rPr>
        <w:t>»</w:t>
      </w:r>
      <w:r w:rsidR="00004D6A" w:rsidRPr="000D7760">
        <w:rPr>
          <w:i/>
        </w:rPr>
        <w:t xml:space="preserve"> </w:t>
      </w:r>
      <w:r w:rsidRPr="000D7760">
        <w:rPr>
          <w:i/>
        </w:rPr>
        <w:t>родственникам</w:t>
      </w:r>
      <w:r w:rsidR="00004D6A" w:rsidRPr="000D7760">
        <w:rPr>
          <w:i/>
        </w:rPr>
        <w:t xml:space="preserve"> </w:t>
      </w:r>
      <w:r w:rsidRPr="000D7760">
        <w:rPr>
          <w:i/>
        </w:rPr>
        <w:t>погибших,</w:t>
      </w:r>
      <w:r w:rsidR="00004D6A" w:rsidRPr="000D7760">
        <w:rPr>
          <w:i/>
        </w:rPr>
        <w:t xml:space="preserve"> </w:t>
      </w:r>
      <w:hyperlink w:anchor="А103" w:history="1">
        <w:r w:rsidRPr="000D7760">
          <w:rPr>
            <w:rStyle w:val="a3"/>
            <w:i/>
          </w:rPr>
          <w:t>сообщил</w:t>
        </w:r>
        <w:r w:rsidR="00004D6A" w:rsidRPr="000D7760">
          <w:rPr>
            <w:rStyle w:val="a3"/>
            <w:i/>
          </w:rPr>
          <w:t xml:space="preserve"> </w:t>
        </w:r>
        <w:r w:rsidR="002943CC" w:rsidRPr="000D7760">
          <w:rPr>
            <w:rStyle w:val="a3"/>
            <w:i/>
          </w:rPr>
          <w:t>«</w:t>
        </w:r>
        <w:r w:rsidRPr="000D7760">
          <w:rPr>
            <w:rStyle w:val="a3"/>
            <w:i/>
          </w:rPr>
          <w:t>РИА</w:t>
        </w:r>
        <w:r w:rsidR="00004D6A" w:rsidRPr="000D7760">
          <w:rPr>
            <w:rStyle w:val="a3"/>
            <w:i/>
          </w:rPr>
          <w:t xml:space="preserve"> </w:t>
        </w:r>
        <w:r w:rsidRPr="000D7760">
          <w:rPr>
            <w:rStyle w:val="a3"/>
            <w:i/>
          </w:rPr>
          <w:t>Новости</w:t>
        </w:r>
        <w:r w:rsidR="002943CC" w:rsidRPr="000D7760">
          <w:rPr>
            <w:rStyle w:val="a3"/>
            <w:i/>
          </w:rPr>
          <w:t>»</w:t>
        </w:r>
      </w:hyperlink>
      <w:r w:rsidR="00004D6A" w:rsidRPr="000D7760">
        <w:rPr>
          <w:i/>
        </w:rPr>
        <w:t xml:space="preserve"> </w:t>
      </w:r>
      <w:r w:rsidRPr="000D7760">
        <w:rPr>
          <w:i/>
        </w:rPr>
        <w:t>председатель</w:t>
      </w:r>
      <w:r w:rsidR="00004D6A" w:rsidRPr="000D7760">
        <w:rPr>
          <w:i/>
        </w:rPr>
        <w:t xml:space="preserve"> </w:t>
      </w:r>
      <w:r w:rsidRPr="000D7760">
        <w:rPr>
          <w:i/>
        </w:rPr>
        <w:t>фонда</w:t>
      </w:r>
      <w:r w:rsidR="00004D6A" w:rsidRPr="000D7760">
        <w:rPr>
          <w:i/>
        </w:rPr>
        <w:t xml:space="preserve"> </w:t>
      </w:r>
      <w:r w:rsidRPr="000D7760">
        <w:rPr>
          <w:i/>
        </w:rPr>
        <w:t>Сергей</w:t>
      </w:r>
      <w:r w:rsidR="00004D6A" w:rsidRPr="000D7760">
        <w:rPr>
          <w:i/>
        </w:rPr>
        <w:t xml:space="preserve"> </w:t>
      </w:r>
      <w:r w:rsidRPr="000D7760">
        <w:rPr>
          <w:i/>
        </w:rPr>
        <w:t>Чирков.</w:t>
      </w:r>
      <w:r w:rsidR="00004D6A" w:rsidRPr="000D7760">
        <w:rPr>
          <w:i/>
        </w:rPr>
        <w:t xml:space="preserve"> </w:t>
      </w:r>
      <w:r w:rsidRPr="000D7760">
        <w:rPr>
          <w:i/>
        </w:rPr>
        <w:t>По</w:t>
      </w:r>
      <w:r w:rsidR="00004D6A" w:rsidRPr="000D7760">
        <w:rPr>
          <w:i/>
        </w:rPr>
        <w:t xml:space="preserve"> </w:t>
      </w:r>
      <w:r w:rsidRPr="000D7760">
        <w:rPr>
          <w:i/>
        </w:rPr>
        <w:t>словам</w:t>
      </w:r>
      <w:r w:rsidR="00004D6A" w:rsidRPr="000D7760">
        <w:rPr>
          <w:i/>
        </w:rPr>
        <w:t xml:space="preserve"> </w:t>
      </w:r>
      <w:r w:rsidRPr="000D7760">
        <w:rPr>
          <w:i/>
        </w:rPr>
        <w:t>Чиркова,</w:t>
      </w:r>
      <w:r w:rsidR="00004D6A" w:rsidRPr="000D7760">
        <w:rPr>
          <w:i/>
        </w:rPr>
        <w:t xml:space="preserve"> </w:t>
      </w:r>
      <w:r w:rsidRPr="000D7760">
        <w:rPr>
          <w:i/>
        </w:rPr>
        <w:t>на</w:t>
      </w:r>
      <w:r w:rsidR="00004D6A" w:rsidRPr="000D7760">
        <w:rPr>
          <w:i/>
        </w:rPr>
        <w:t xml:space="preserve"> </w:t>
      </w:r>
      <w:r w:rsidRPr="000D7760">
        <w:rPr>
          <w:i/>
        </w:rPr>
        <w:t>горячую</w:t>
      </w:r>
      <w:r w:rsidR="00004D6A" w:rsidRPr="000D7760">
        <w:rPr>
          <w:i/>
        </w:rPr>
        <w:t xml:space="preserve"> </w:t>
      </w:r>
      <w:r w:rsidRPr="000D7760">
        <w:rPr>
          <w:i/>
        </w:rPr>
        <w:t>линию</w:t>
      </w:r>
      <w:r w:rsidR="00004D6A" w:rsidRPr="000D7760">
        <w:rPr>
          <w:i/>
        </w:rPr>
        <w:t xml:space="preserve"> </w:t>
      </w:r>
      <w:r w:rsidRPr="000D7760">
        <w:rPr>
          <w:i/>
        </w:rPr>
        <w:t>по</w:t>
      </w:r>
      <w:r w:rsidR="00004D6A" w:rsidRPr="000D7760">
        <w:rPr>
          <w:i/>
        </w:rPr>
        <w:t xml:space="preserve"> </w:t>
      </w:r>
      <w:r w:rsidRPr="000D7760">
        <w:rPr>
          <w:i/>
        </w:rPr>
        <w:t>вопросам</w:t>
      </w:r>
      <w:r w:rsidR="00004D6A" w:rsidRPr="000D7760">
        <w:rPr>
          <w:i/>
        </w:rPr>
        <w:t xml:space="preserve"> </w:t>
      </w:r>
      <w:r w:rsidRPr="000D7760">
        <w:rPr>
          <w:i/>
        </w:rPr>
        <w:t>выплат</w:t>
      </w:r>
      <w:r w:rsidR="00004D6A" w:rsidRPr="000D7760">
        <w:rPr>
          <w:i/>
        </w:rPr>
        <w:t xml:space="preserve"> </w:t>
      </w:r>
      <w:r w:rsidRPr="000D7760">
        <w:rPr>
          <w:i/>
        </w:rPr>
        <w:t>поступило</w:t>
      </w:r>
      <w:r w:rsidR="00004D6A" w:rsidRPr="000D7760">
        <w:rPr>
          <w:i/>
        </w:rPr>
        <w:t xml:space="preserve"> </w:t>
      </w:r>
      <w:r w:rsidRPr="000D7760">
        <w:rPr>
          <w:i/>
        </w:rPr>
        <w:t>270</w:t>
      </w:r>
      <w:r w:rsidR="00004D6A" w:rsidRPr="000D7760">
        <w:rPr>
          <w:i/>
        </w:rPr>
        <w:t xml:space="preserve"> </w:t>
      </w:r>
      <w:r w:rsidRPr="000D7760">
        <w:rPr>
          <w:i/>
        </w:rPr>
        <w:t>обращений,</w:t>
      </w:r>
      <w:r w:rsidR="00004D6A" w:rsidRPr="000D7760">
        <w:rPr>
          <w:i/>
        </w:rPr>
        <w:t xml:space="preserve"> </w:t>
      </w:r>
      <w:r w:rsidRPr="000D7760">
        <w:rPr>
          <w:i/>
        </w:rPr>
        <w:t>а</w:t>
      </w:r>
      <w:r w:rsidR="00004D6A" w:rsidRPr="000D7760">
        <w:rPr>
          <w:i/>
        </w:rPr>
        <w:t xml:space="preserve"> </w:t>
      </w:r>
      <w:r w:rsidRPr="000D7760">
        <w:rPr>
          <w:i/>
        </w:rPr>
        <w:t>также</w:t>
      </w:r>
      <w:r w:rsidR="00004D6A" w:rsidRPr="000D7760">
        <w:rPr>
          <w:i/>
        </w:rPr>
        <w:t xml:space="preserve"> </w:t>
      </w:r>
      <w:r w:rsidRPr="000D7760">
        <w:rPr>
          <w:i/>
        </w:rPr>
        <w:t>еще</w:t>
      </w:r>
      <w:r w:rsidR="00004D6A" w:rsidRPr="000D7760">
        <w:rPr>
          <w:i/>
        </w:rPr>
        <w:t xml:space="preserve"> </w:t>
      </w:r>
      <w:r w:rsidRPr="000D7760">
        <w:rPr>
          <w:i/>
        </w:rPr>
        <w:t>пять</w:t>
      </w:r>
      <w:r w:rsidR="00004D6A" w:rsidRPr="000D7760">
        <w:rPr>
          <w:i/>
        </w:rPr>
        <w:t xml:space="preserve"> </w:t>
      </w:r>
      <w:r w:rsidR="002943CC" w:rsidRPr="000D7760">
        <w:rPr>
          <w:i/>
        </w:rPr>
        <w:t>-</w:t>
      </w:r>
      <w:r w:rsidR="00004D6A" w:rsidRPr="000D7760">
        <w:rPr>
          <w:i/>
        </w:rPr>
        <w:t xml:space="preserve"> </w:t>
      </w:r>
      <w:r w:rsidRPr="000D7760">
        <w:rPr>
          <w:i/>
        </w:rPr>
        <w:t>в</w:t>
      </w:r>
      <w:r w:rsidR="00004D6A" w:rsidRPr="000D7760">
        <w:rPr>
          <w:i/>
        </w:rPr>
        <w:t xml:space="preserve"> </w:t>
      </w:r>
      <w:r w:rsidRPr="000D7760">
        <w:rPr>
          <w:i/>
        </w:rPr>
        <w:t>единый</w:t>
      </w:r>
      <w:r w:rsidR="00004D6A" w:rsidRPr="000D7760">
        <w:rPr>
          <w:i/>
        </w:rPr>
        <w:t xml:space="preserve"> </w:t>
      </w:r>
      <w:r w:rsidRPr="000D7760">
        <w:rPr>
          <w:i/>
        </w:rPr>
        <w:t>контакт-центр.</w:t>
      </w:r>
      <w:r w:rsidR="00004D6A" w:rsidRPr="000D7760">
        <w:rPr>
          <w:i/>
        </w:rPr>
        <w:t xml:space="preserve"> </w:t>
      </w:r>
      <w:r w:rsidRPr="000D7760">
        <w:rPr>
          <w:i/>
        </w:rPr>
        <w:t>Фонд,</w:t>
      </w:r>
      <w:r w:rsidR="00004D6A" w:rsidRPr="000D7760">
        <w:rPr>
          <w:i/>
        </w:rPr>
        <w:t xml:space="preserve"> </w:t>
      </w:r>
      <w:r w:rsidRPr="000D7760">
        <w:rPr>
          <w:i/>
        </w:rPr>
        <w:t>по</w:t>
      </w:r>
      <w:r w:rsidR="00004D6A" w:rsidRPr="000D7760">
        <w:rPr>
          <w:i/>
        </w:rPr>
        <w:t xml:space="preserve"> </w:t>
      </w:r>
      <w:r w:rsidRPr="000D7760">
        <w:rPr>
          <w:i/>
        </w:rPr>
        <w:t>его</w:t>
      </w:r>
      <w:r w:rsidR="00004D6A" w:rsidRPr="000D7760">
        <w:rPr>
          <w:i/>
        </w:rPr>
        <w:t xml:space="preserve"> </w:t>
      </w:r>
      <w:r w:rsidRPr="000D7760">
        <w:rPr>
          <w:i/>
        </w:rPr>
        <w:t>словам,</w:t>
      </w:r>
      <w:r w:rsidR="00004D6A" w:rsidRPr="000D7760">
        <w:rPr>
          <w:i/>
        </w:rPr>
        <w:t xml:space="preserve"> </w:t>
      </w:r>
      <w:r w:rsidRPr="000D7760">
        <w:rPr>
          <w:i/>
        </w:rPr>
        <w:t>сейчас</w:t>
      </w:r>
      <w:r w:rsidR="00004D6A" w:rsidRPr="000D7760">
        <w:rPr>
          <w:i/>
        </w:rPr>
        <w:t xml:space="preserve"> </w:t>
      </w:r>
      <w:r w:rsidRPr="000D7760">
        <w:rPr>
          <w:i/>
        </w:rPr>
        <w:t>сконцентрирован</w:t>
      </w:r>
      <w:r w:rsidR="00004D6A" w:rsidRPr="000D7760">
        <w:rPr>
          <w:i/>
        </w:rPr>
        <w:t xml:space="preserve"> </w:t>
      </w:r>
      <w:r w:rsidRPr="000D7760">
        <w:rPr>
          <w:i/>
        </w:rPr>
        <w:t>на</w:t>
      </w:r>
      <w:r w:rsidR="00004D6A" w:rsidRPr="000D7760">
        <w:rPr>
          <w:i/>
        </w:rPr>
        <w:t xml:space="preserve"> </w:t>
      </w:r>
      <w:r w:rsidRPr="000D7760">
        <w:rPr>
          <w:i/>
        </w:rPr>
        <w:t>оперативном</w:t>
      </w:r>
      <w:r w:rsidR="00004D6A" w:rsidRPr="000D7760">
        <w:rPr>
          <w:i/>
        </w:rPr>
        <w:t xml:space="preserve"> </w:t>
      </w:r>
      <w:r w:rsidRPr="000D7760">
        <w:rPr>
          <w:i/>
        </w:rPr>
        <w:t>оказании</w:t>
      </w:r>
      <w:r w:rsidR="00004D6A" w:rsidRPr="000D7760">
        <w:rPr>
          <w:i/>
        </w:rPr>
        <w:t xml:space="preserve"> </w:t>
      </w:r>
      <w:r w:rsidRPr="000D7760">
        <w:rPr>
          <w:i/>
        </w:rPr>
        <w:t>услуг</w:t>
      </w:r>
      <w:r w:rsidR="00004D6A" w:rsidRPr="000D7760">
        <w:rPr>
          <w:i/>
        </w:rPr>
        <w:t xml:space="preserve"> </w:t>
      </w:r>
      <w:r w:rsidRPr="000D7760">
        <w:rPr>
          <w:i/>
        </w:rPr>
        <w:t>и</w:t>
      </w:r>
      <w:r w:rsidR="00004D6A" w:rsidRPr="000D7760">
        <w:rPr>
          <w:i/>
        </w:rPr>
        <w:t xml:space="preserve"> </w:t>
      </w:r>
      <w:r w:rsidRPr="000D7760">
        <w:rPr>
          <w:i/>
        </w:rPr>
        <w:t>назначении</w:t>
      </w:r>
      <w:r w:rsidR="00004D6A" w:rsidRPr="000D7760">
        <w:rPr>
          <w:i/>
        </w:rPr>
        <w:t xml:space="preserve"> </w:t>
      </w:r>
      <w:r w:rsidRPr="000D7760">
        <w:rPr>
          <w:i/>
        </w:rPr>
        <w:t>всех</w:t>
      </w:r>
      <w:r w:rsidR="00004D6A" w:rsidRPr="000D7760">
        <w:rPr>
          <w:i/>
        </w:rPr>
        <w:t xml:space="preserve"> </w:t>
      </w:r>
      <w:r w:rsidRPr="000D7760">
        <w:rPr>
          <w:i/>
        </w:rPr>
        <w:t>положенных</w:t>
      </w:r>
      <w:r w:rsidR="00004D6A" w:rsidRPr="000D7760">
        <w:rPr>
          <w:i/>
        </w:rPr>
        <w:t xml:space="preserve"> </w:t>
      </w:r>
      <w:r w:rsidRPr="000D7760">
        <w:rPr>
          <w:i/>
        </w:rPr>
        <w:t>выплат</w:t>
      </w:r>
    </w:p>
    <w:p w:rsidR="005149F1" w:rsidRPr="000D7760" w:rsidRDefault="005149F1" w:rsidP="00676D5F">
      <w:pPr>
        <w:numPr>
          <w:ilvl w:val="0"/>
          <w:numId w:val="25"/>
        </w:numPr>
        <w:rPr>
          <w:i/>
        </w:rPr>
      </w:pPr>
      <w:r w:rsidRPr="000D7760">
        <w:rPr>
          <w:i/>
        </w:rPr>
        <w:t>В</w:t>
      </w:r>
      <w:r w:rsidR="00004D6A" w:rsidRPr="000D7760">
        <w:rPr>
          <w:i/>
        </w:rPr>
        <w:t xml:space="preserve"> </w:t>
      </w:r>
      <w:r w:rsidRPr="000D7760">
        <w:rPr>
          <w:i/>
        </w:rPr>
        <w:t>России</w:t>
      </w:r>
      <w:r w:rsidR="00004D6A" w:rsidRPr="000D7760">
        <w:rPr>
          <w:i/>
        </w:rPr>
        <w:t xml:space="preserve"> </w:t>
      </w:r>
      <w:r w:rsidRPr="000D7760">
        <w:rPr>
          <w:i/>
        </w:rPr>
        <w:t>1</w:t>
      </w:r>
      <w:r w:rsidR="00004D6A" w:rsidRPr="000D7760">
        <w:rPr>
          <w:i/>
        </w:rPr>
        <w:t xml:space="preserve"> </w:t>
      </w:r>
      <w:r w:rsidRPr="000D7760">
        <w:rPr>
          <w:i/>
        </w:rPr>
        <w:t>апреля</w:t>
      </w:r>
      <w:r w:rsidR="00004D6A" w:rsidRPr="000D7760">
        <w:rPr>
          <w:i/>
        </w:rPr>
        <w:t xml:space="preserve"> </w:t>
      </w:r>
      <w:r w:rsidRPr="000D7760">
        <w:rPr>
          <w:i/>
        </w:rPr>
        <w:t>пройдет</w:t>
      </w:r>
      <w:r w:rsidR="00004D6A" w:rsidRPr="000D7760">
        <w:rPr>
          <w:i/>
        </w:rPr>
        <w:t xml:space="preserve"> </w:t>
      </w:r>
      <w:r w:rsidRPr="000D7760">
        <w:rPr>
          <w:i/>
        </w:rPr>
        <w:t>масштабная</w:t>
      </w:r>
      <w:r w:rsidR="00004D6A" w:rsidRPr="000D7760">
        <w:rPr>
          <w:i/>
        </w:rPr>
        <w:t xml:space="preserve"> </w:t>
      </w:r>
      <w:r w:rsidRPr="000D7760">
        <w:rPr>
          <w:i/>
        </w:rPr>
        <w:t>индексация</w:t>
      </w:r>
      <w:r w:rsidR="00004D6A" w:rsidRPr="000D7760">
        <w:rPr>
          <w:i/>
        </w:rPr>
        <w:t xml:space="preserve"> </w:t>
      </w:r>
      <w:r w:rsidRPr="000D7760">
        <w:rPr>
          <w:i/>
        </w:rPr>
        <w:t>выплат</w:t>
      </w:r>
      <w:r w:rsidR="00004D6A" w:rsidRPr="000D7760">
        <w:rPr>
          <w:i/>
        </w:rPr>
        <w:t xml:space="preserve"> </w:t>
      </w:r>
      <w:r w:rsidRPr="000D7760">
        <w:rPr>
          <w:i/>
        </w:rPr>
        <w:t>пенсионерам.</w:t>
      </w:r>
      <w:r w:rsidR="00004D6A" w:rsidRPr="000D7760">
        <w:rPr>
          <w:i/>
        </w:rPr>
        <w:t xml:space="preserve"> </w:t>
      </w:r>
      <w:r w:rsidRPr="000D7760">
        <w:rPr>
          <w:i/>
        </w:rPr>
        <w:t>Они</w:t>
      </w:r>
      <w:r w:rsidR="00004D6A" w:rsidRPr="000D7760">
        <w:rPr>
          <w:i/>
        </w:rPr>
        <w:t xml:space="preserve"> </w:t>
      </w:r>
      <w:r w:rsidRPr="000D7760">
        <w:rPr>
          <w:i/>
        </w:rPr>
        <w:t>будут</w:t>
      </w:r>
      <w:r w:rsidR="00004D6A" w:rsidRPr="000D7760">
        <w:rPr>
          <w:i/>
        </w:rPr>
        <w:t xml:space="preserve"> </w:t>
      </w:r>
      <w:r w:rsidRPr="000D7760">
        <w:rPr>
          <w:i/>
        </w:rPr>
        <w:t>увеличены</w:t>
      </w:r>
      <w:r w:rsidR="00004D6A" w:rsidRPr="000D7760">
        <w:rPr>
          <w:i/>
        </w:rPr>
        <w:t xml:space="preserve"> </w:t>
      </w:r>
      <w:r w:rsidRPr="000D7760">
        <w:rPr>
          <w:i/>
        </w:rPr>
        <w:t>для</w:t>
      </w:r>
      <w:r w:rsidR="00004D6A" w:rsidRPr="000D7760">
        <w:rPr>
          <w:i/>
        </w:rPr>
        <w:t xml:space="preserve"> </w:t>
      </w:r>
      <w:r w:rsidRPr="000D7760">
        <w:rPr>
          <w:i/>
        </w:rPr>
        <w:t>получателей</w:t>
      </w:r>
      <w:r w:rsidR="00004D6A" w:rsidRPr="000D7760">
        <w:rPr>
          <w:i/>
        </w:rPr>
        <w:t xml:space="preserve"> </w:t>
      </w:r>
      <w:r w:rsidRPr="000D7760">
        <w:rPr>
          <w:i/>
        </w:rPr>
        <w:t>социальных</w:t>
      </w:r>
      <w:r w:rsidR="00004D6A" w:rsidRPr="000D7760">
        <w:rPr>
          <w:i/>
        </w:rPr>
        <w:t xml:space="preserve"> </w:t>
      </w:r>
      <w:r w:rsidRPr="000D7760">
        <w:rPr>
          <w:i/>
        </w:rPr>
        <w:t>пенсий.</w:t>
      </w:r>
      <w:r w:rsidR="00004D6A" w:rsidRPr="000D7760">
        <w:rPr>
          <w:i/>
        </w:rPr>
        <w:t xml:space="preserve"> </w:t>
      </w:r>
      <w:r w:rsidRPr="000D7760">
        <w:rPr>
          <w:i/>
        </w:rPr>
        <w:t>Согласно</w:t>
      </w:r>
      <w:r w:rsidR="00004D6A" w:rsidRPr="000D7760">
        <w:rPr>
          <w:i/>
        </w:rPr>
        <w:t xml:space="preserve"> </w:t>
      </w:r>
      <w:r w:rsidRPr="000D7760">
        <w:rPr>
          <w:i/>
        </w:rPr>
        <w:t>статье</w:t>
      </w:r>
      <w:r w:rsidR="00004D6A" w:rsidRPr="000D7760">
        <w:rPr>
          <w:i/>
        </w:rPr>
        <w:t xml:space="preserve"> </w:t>
      </w:r>
      <w:r w:rsidRPr="000D7760">
        <w:rPr>
          <w:i/>
        </w:rPr>
        <w:t>25</w:t>
      </w:r>
      <w:r w:rsidR="00004D6A" w:rsidRPr="000D7760">
        <w:rPr>
          <w:i/>
        </w:rPr>
        <w:t xml:space="preserve"> </w:t>
      </w:r>
      <w:r w:rsidRPr="000D7760">
        <w:rPr>
          <w:i/>
        </w:rPr>
        <w:t>закона</w:t>
      </w:r>
      <w:r w:rsidR="00004D6A" w:rsidRPr="000D7760">
        <w:rPr>
          <w:i/>
        </w:rPr>
        <w:t xml:space="preserve"> </w:t>
      </w:r>
      <w:r w:rsidR="002943CC" w:rsidRPr="000D7760">
        <w:rPr>
          <w:i/>
        </w:rPr>
        <w:t>№</w:t>
      </w:r>
      <w:r w:rsidRPr="000D7760">
        <w:rPr>
          <w:i/>
        </w:rPr>
        <w:t>166-ФЗ</w:t>
      </w:r>
      <w:r w:rsidR="00004D6A" w:rsidRPr="000D7760">
        <w:rPr>
          <w:i/>
        </w:rPr>
        <w:t xml:space="preserve"> </w:t>
      </w:r>
      <w:r w:rsidRPr="000D7760">
        <w:rPr>
          <w:i/>
        </w:rPr>
        <w:t>от</w:t>
      </w:r>
      <w:r w:rsidR="00004D6A" w:rsidRPr="000D7760">
        <w:rPr>
          <w:i/>
        </w:rPr>
        <w:t xml:space="preserve"> </w:t>
      </w:r>
      <w:r w:rsidRPr="000D7760">
        <w:rPr>
          <w:i/>
        </w:rPr>
        <w:t>15</w:t>
      </w:r>
      <w:r w:rsidR="00004D6A" w:rsidRPr="000D7760">
        <w:rPr>
          <w:i/>
        </w:rPr>
        <w:t xml:space="preserve"> </w:t>
      </w:r>
      <w:r w:rsidRPr="000D7760">
        <w:rPr>
          <w:i/>
        </w:rPr>
        <w:t>декабря</w:t>
      </w:r>
      <w:r w:rsidR="00004D6A" w:rsidRPr="000D7760">
        <w:rPr>
          <w:i/>
        </w:rPr>
        <w:t xml:space="preserve"> </w:t>
      </w:r>
      <w:r w:rsidRPr="000D7760">
        <w:rPr>
          <w:i/>
        </w:rPr>
        <w:t>2001</w:t>
      </w:r>
      <w:r w:rsidR="00004D6A" w:rsidRPr="000D7760">
        <w:rPr>
          <w:i/>
        </w:rPr>
        <w:t xml:space="preserve"> </w:t>
      </w:r>
      <w:r w:rsidRPr="000D7760">
        <w:rPr>
          <w:i/>
        </w:rPr>
        <w:t>года,</w:t>
      </w:r>
      <w:r w:rsidR="00004D6A" w:rsidRPr="000D7760">
        <w:rPr>
          <w:i/>
        </w:rPr>
        <w:t xml:space="preserve"> </w:t>
      </w:r>
      <w:r w:rsidRPr="000D7760">
        <w:rPr>
          <w:i/>
        </w:rPr>
        <w:t>правительство</w:t>
      </w:r>
      <w:r w:rsidR="00004D6A" w:rsidRPr="000D7760">
        <w:rPr>
          <w:i/>
        </w:rPr>
        <w:t xml:space="preserve"> </w:t>
      </w:r>
      <w:r w:rsidRPr="000D7760">
        <w:rPr>
          <w:i/>
        </w:rPr>
        <w:t>должно</w:t>
      </w:r>
      <w:r w:rsidR="00004D6A" w:rsidRPr="000D7760">
        <w:rPr>
          <w:i/>
        </w:rPr>
        <w:t xml:space="preserve"> </w:t>
      </w:r>
      <w:r w:rsidRPr="000D7760">
        <w:rPr>
          <w:i/>
        </w:rPr>
        <w:t>каждый</w:t>
      </w:r>
      <w:r w:rsidR="00004D6A" w:rsidRPr="000D7760">
        <w:rPr>
          <w:i/>
        </w:rPr>
        <w:t xml:space="preserve"> </w:t>
      </w:r>
      <w:r w:rsidRPr="000D7760">
        <w:rPr>
          <w:i/>
        </w:rPr>
        <w:t>год</w:t>
      </w:r>
      <w:r w:rsidR="00004D6A" w:rsidRPr="000D7760">
        <w:rPr>
          <w:i/>
        </w:rPr>
        <w:t xml:space="preserve"> </w:t>
      </w:r>
      <w:r w:rsidRPr="000D7760">
        <w:rPr>
          <w:i/>
        </w:rPr>
        <w:t>увеличивать</w:t>
      </w:r>
      <w:r w:rsidR="00004D6A" w:rsidRPr="000D7760">
        <w:rPr>
          <w:i/>
        </w:rPr>
        <w:t xml:space="preserve"> </w:t>
      </w:r>
      <w:r w:rsidRPr="000D7760">
        <w:rPr>
          <w:i/>
        </w:rPr>
        <w:t>социальные</w:t>
      </w:r>
      <w:r w:rsidR="00004D6A" w:rsidRPr="000D7760">
        <w:rPr>
          <w:i/>
        </w:rPr>
        <w:t xml:space="preserve"> </w:t>
      </w:r>
      <w:r w:rsidRPr="000D7760">
        <w:rPr>
          <w:i/>
        </w:rPr>
        <w:t>и</w:t>
      </w:r>
      <w:r w:rsidR="00004D6A" w:rsidRPr="000D7760">
        <w:rPr>
          <w:i/>
        </w:rPr>
        <w:t xml:space="preserve"> </w:t>
      </w:r>
      <w:r w:rsidRPr="000D7760">
        <w:rPr>
          <w:i/>
        </w:rPr>
        <w:t>государственные</w:t>
      </w:r>
      <w:r w:rsidR="00004D6A" w:rsidRPr="000D7760">
        <w:rPr>
          <w:i/>
        </w:rPr>
        <w:t xml:space="preserve"> </w:t>
      </w:r>
      <w:r w:rsidRPr="000D7760">
        <w:rPr>
          <w:i/>
        </w:rPr>
        <w:t>пенсии</w:t>
      </w:r>
      <w:r w:rsidR="00004D6A" w:rsidRPr="000D7760">
        <w:rPr>
          <w:i/>
        </w:rPr>
        <w:t xml:space="preserve"> </w:t>
      </w:r>
      <w:r w:rsidRPr="000D7760">
        <w:rPr>
          <w:i/>
        </w:rPr>
        <w:t>в</w:t>
      </w:r>
      <w:r w:rsidR="00004D6A" w:rsidRPr="000D7760">
        <w:rPr>
          <w:i/>
        </w:rPr>
        <w:t xml:space="preserve"> </w:t>
      </w:r>
      <w:r w:rsidRPr="000D7760">
        <w:rPr>
          <w:i/>
        </w:rPr>
        <w:t>соответствии</w:t>
      </w:r>
      <w:r w:rsidR="00004D6A" w:rsidRPr="000D7760">
        <w:rPr>
          <w:i/>
        </w:rPr>
        <w:t xml:space="preserve"> </w:t>
      </w:r>
      <w:r w:rsidRPr="000D7760">
        <w:rPr>
          <w:i/>
        </w:rPr>
        <w:t>с</w:t>
      </w:r>
      <w:r w:rsidR="00004D6A" w:rsidRPr="000D7760">
        <w:rPr>
          <w:i/>
        </w:rPr>
        <w:t xml:space="preserve"> </w:t>
      </w:r>
      <w:r w:rsidRPr="000D7760">
        <w:rPr>
          <w:i/>
        </w:rPr>
        <w:t>прожиточным</w:t>
      </w:r>
      <w:r w:rsidR="00004D6A" w:rsidRPr="000D7760">
        <w:rPr>
          <w:i/>
        </w:rPr>
        <w:t xml:space="preserve"> </w:t>
      </w:r>
      <w:r w:rsidRPr="000D7760">
        <w:rPr>
          <w:i/>
        </w:rPr>
        <w:t>минимумом</w:t>
      </w:r>
      <w:r w:rsidR="00004D6A" w:rsidRPr="000D7760">
        <w:rPr>
          <w:i/>
        </w:rPr>
        <w:t xml:space="preserve"> </w:t>
      </w:r>
      <w:r w:rsidRPr="000D7760">
        <w:rPr>
          <w:i/>
        </w:rPr>
        <w:t>для</w:t>
      </w:r>
      <w:r w:rsidR="00004D6A" w:rsidRPr="000D7760">
        <w:rPr>
          <w:i/>
        </w:rPr>
        <w:t xml:space="preserve"> </w:t>
      </w:r>
      <w:r w:rsidRPr="000D7760">
        <w:rPr>
          <w:i/>
        </w:rPr>
        <w:t>пенсионеров.</w:t>
      </w:r>
      <w:r w:rsidR="00004D6A" w:rsidRPr="000D7760">
        <w:rPr>
          <w:i/>
        </w:rPr>
        <w:t xml:space="preserve"> </w:t>
      </w:r>
      <w:r w:rsidRPr="000D7760">
        <w:rPr>
          <w:i/>
        </w:rPr>
        <w:t>Социальные</w:t>
      </w:r>
      <w:r w:rsidR="00004D6A" w:rsidRPr="000D7760">
        <w:rPr>
          <w:i/>
        </w:rPr>
        <w:t xml:space="preserve"> </w:t>
      </w:r>
      <w:r w:rsidRPr="000D7760">
        <w:rPr>
          <w:i/>
        </w:rPr>
        <w:t>пенсии</w:t>
      </w:r>
      <w:r w:rsidR="00004D6A" w:rsidRPr="000D7760">
        <w:rPr>
          <w:i/>
        </w:rPr>
        <w:t xml:space="preserve"> </w:t>
      </w:r>
      <w:r w:rsidRPr="000D7760">
        <w:rPr>
          <w:i/>
        </w:rPr>
        <w:t>государство</w:t>
      </w:r>
      <w:r w:rsidR="00004D6A" w:rsidRPr="000D7760">
        <w:rPr>
          <w:i/>
        </w:rPr>
        <w:t xml:space="preserve"> </w:t>
      </w:r>
      <w:r w:rsidRPr="000D7760">
        <w:rPr>
          <w:i/>
        </w:rPr>
        <w:t>назначает</w:t>
      </w:r>
      <w:r w:rsidR="00004D6A" w:rsidRPr="000D7760">
        <w:rPr>
          <w:i/>
        </w:rPr>
        <w:t xml:space="preserve"> </w:t>
      </w:r>
      <w:r w:rsidRPr="000D7760">
        <w:rPr>
          <w:i/>
        </w:rPr>
        <w:t>нетрудоспособным</w:t>
      </w:r>
      <w:r w:rsidR="00004D6A" w:rsidRPr="000D7760">
        <w:rPr>
          <w:i/>
        </w:rPr>
        <w:t xml:space="preserve"> </w:t>
      </w:r>
      <w:r w:rsidRPr="000D7760">
        <w:rPr>
          <w:i/>
        </w:rPr>
        <w:t>гражданам,</w:t>
      </w:r>
      <w:r w:rsidR="00004D6A" w:rsidRPr="000D7760">
        <w:rPr>
          <w:i/>
        </w:rPr>
        <w:t xml:space="preserve"> </w:t>
      </w:r>
      <w:r w:rsidRPr="000D7760">
        <w:rPr>
          <w:i/>
        </w:rPr>
        <w:t>которые</w:t>
      </w:r>
      <w:r w:rsidR="00004D6A" w:rsidRPr="000D7760">
        <w:rPr>
          <w:i/>
        </w:rPr>
        <w:t xml:space="preserve"> </w:t>
      </w:r>
      <w:r w:rsidRPr="000D7760">
        <w:rPr>
          <w:i/>
        </w:rPr>
        <w:t>не</w:t>
      </w:r>
      <w:r w:rsidR="00004D6A" w:rsidRPr="000D7760">
        <w:rPr>
          <w:i/>
        </w:rPr>
        <w:t xml:space="preserve"> </w:t>
      </w:r>
      <w:r w:rsidRPr="000D7760">
        <w:rPr>
          <w:i/>
        </w:rPr>
        <w:t>могут</w:t>
      </w:r>
      <w:r w:rsidR="00004D6A" w:rsidRPr="000D7760">
        <w:rPr>
          <w:i/>
        </w:rPr>
        <w:t xml:space="preserve"> </w:t>
      </w:r>
      <w:r w:rsidRPr="000D7760">
        <w:rPr>
          <w:i/>
        </w:rPr>
        <w:t>работать</w:t>
      </w:r>
      <w:r w:rsidR="00004D6A" w:rsidRPr="000D7760">
        <w:rPr>
          <w:i/>
        </w:rPr>
        <w:t xml:space="preserve"> </w:t>
      </w:r>
      <w:r w:rsidRPr="000D7760">
        <w:rPr>
          <w:i/>
        </w:rPr>
        <w:t>по</w:t>
      </w:r>
      <w:r w:rsidR="00004D6A" w:rsidRPr="000D7760">
        <w:rPr>
          <w:i/>
        </w:rPr>
        <w:t xml:space="preserve"> </w:t>
      </w:r>
      <w:r w:rsidRPr="000D7760">
        <w:rPr>
          <w:i/>
        </w:rPr>
        <w:t>той</w:t>
      </w:r>
      <w:r w:rsidR="00004D6A" w:rsidRPr="000D7760">
        <w:rPr>
          <w:i/>
        </w:rPr>
        <w:t xml:space="preserve"> </w:t>
      </w:r>
      <w:r w:rsidRPr="000D7760">
        <w:rPr>
          <w:i/>
        </w:rPr>
        <w:t>или</w:t>
      </w:r>
      <w:r w:rsidR="00004D6A" w:rsidRPr="000D7760">
        <w:rPr>
          <w:i/>
        </w:rPr>
        <w:t xml:space="preserve"> </w:t>
      </w:r>
      <w:r w:rsidRPr="000D7760">
        <w:rPr>
          <w:i/>
        </w:rPr>
        <w:t>иной</w:t>
      </w:r>
      <w:r w:rsidR="00004D6A" w:rsidRPr="000D7760">
        <w:rPr>
          <w:i/>
        </w:rPr>
        <w:t xml:space="preserve"> </w:t>
      </w:r>
      <w:r w:rsidRPr="000D7760">
        <w:rPr>
          <w:i/>
        </w:rPr>
        <w:t>причине</w:t>
      </w:r>
      <w:r w:rsidR="00004D6A" w:rsidRPr="000D7760">
        <w:rPr>
          <w:i/>
        </w:rPr>
        <w:t xml:space="preserve"> </w:t>
      </w:r>
      <w:r w:rsidRPr="000D7760">
        <w:rPr>
          <w:i/>
        </w:rPr>
        <w:t>(например,</w:t>
      </w:r>
      <w:r w:rsidR="00004D6A" w:rsidRPr="000D7760">
        <w:rPr>
          <w:i/>
        </w:rPr>
        <w:t xml:space="preserve"> </w:t>
      </w:r>
      <w:r w:rsidRPr="000D7760">
        <w:rPr>
          <w:i/>
        </w:rPr>
        <w:t>в</w:t>
      </w:r>
      <w:r w:rsidR="00004D6A" w:rsidRPr="000D7760">
        <w:rPr>
          <w:i/>
        </w:rPr>
        <w:t xml:space="preserve"> </w:t>
      </w:r>
      <w:r w:rsidRPr="000D7760">
        <w:rPr>
          <w:i/>
        </w:rPr>
        <w:t>силу</w:t>
      </w:r>
      <w:r w:rsidR="00004D6A" w:rsidRPr="000D7760">
        <w:rPr>
          <w:i/>
        </w:rPr>
        <w:t xml:space="preserve"> </w:t>
      </w:r>
      <w:r w:rsidRPr="000D7760">
        <w:rPr>
          <w:i/>
        </w:rPr>
        <w:t>возраста</w:t>
      </w:r>
      <w:r w:rsidR="00004D6A" w:rsidRPr="000D7760">
        <w:rPr>
          <w:i/>
        </w:rPr>
        <w:t xml:space="preserve"> </w:t>
      </w:r>
      <w:r w:rsidRPr="000D7760">
        <w:rPr>
          <w:i/>
        </w:rPr>
        <w:t>или</w:t>
      </w:r>
      <w:r w:rsidR="00004D6A" w:rsidRPr="000D7760">
        <w:rPr>
          <w:i/>
        </w:rPr>
        <w:t xml:space="preserve"> </w:t>
      </w:r>
      <w:r w:rsidRPr="000D7760">
        <w:rPr>
          <w:i/>
        </w:rPr>
        <w:t>из-за</w:t>
      </w:r>
      <w:r w:rsidR="00004D6A" w:rsidRPr="000D7760">
        <w:rPr>
          <w:i/>
        </w:rPr>
        <w:t xml:space="preserve"> </w:t>
      </w:r>
      <w:r w:rsidRPr="000D7760">
        <w:rPr>
          <w:i/>
        </w:rPr>
        <w:t>тяжелой</w:t>
      </w:r>
      <w:r w:rsidR="00004D6A" w:rsidRPr="000D7760">
        <w:rPr>
          <w:i/>
        </w:rPr>
        <w:t xml:space="preserve"> </w:t>
      </w:r>
      <w:r w:rsidRPr="000D7760">
        <w:rPr>
          <w:i/>
        </w:rPr>
        <w:t>болезни).</w:t>
      </w:r>
      <w:r w:rsidR="00004D6A" w:rsidRPr="000D7760">
        <w:rPr>
          <w:i/>
        </w:rPr>
        <w:t xml:space="preserve"> </w:t>
      </w:r>
      <w:r w:rsidRPr="000D7760">
        <w:rPr>
          <w:i/>
        </w:rPr>
        <w:t>В</w:t>
      </w:r>
      <w:r w:rsidR="00004D6A" w:rsidRPr="000D7760">
        <w:rPr>
          <w:i/>
        </w:rPr>
        <w:t xml:space="preserve"> </w:t>
      </w:r>
      <w:r w:rsidRPr="000D7760">
        <w:rPr>
          <w:i/>
        </w:rPr>
        <w:t>отличие</w:t>
      </w:r>
      <w:r w:rsidR="00004D6A" w:rsidRPr="000D7760">
        <w:rPr>
          <w:i/>
        </w:rPr>
        <w:t xml:space="preserve"> </w:t>
      </w:r>
      <w:r w:rsidRPr="000D7760">
        <w:rPr>
          <w:i/>
        </w:rPr>
        <w:t>от</w:t>
      </w:r>
      <w:r w:rsidR="00004D6A" w:rsidRPr="000D7760">
        <w:rPr>
          <w:i/>
        </w:rPr>
        <w:t xml:space="preserve"> </w:t>
      </w:r>
      <w:r w:rsidRPr="000D7760">
        <w:rPr>
          <w:i/>
        </w:rPr>
        <w:t>страховых</w:t>
      </w:r>
      <w:r w:rsidR="00004D6A" w:rsidRPr="000D7760">
        <w:rPr>
          <w:i/>
        </w:rPr>
        <w:t xml:space="preserve"> </w:t>
      </w:r>
      <w:r w:rsidRPr="000D7760">
        <w:rPr>
          <w:i/>
        </w:rPr>
        <w:t>выплат</w:t>
      </w:r>
      <w:r w:rsidR="00004D6A" w:rsidRPr="000D7760">
        <w:rPr>
          <w:i/>
        </w:rPr>
        <w:t xml:space="preserve"> </w:t>
      </w:r>
      <w:r w:rsidRPr="000D7760">
        <w:rPr>
          <w:i/>
        </w:rPr>
        <w:t>на</w:t>
      </w:r>
      <w:r w:rsidR="00004D6A" w:rsidRPr="000D7760">
        <w:rPr>
          <w:i/>
        </w:rPr>
        <w:t xml:space="preserve"> </w:t>
      </w:r>
      <w:r w:rsidRPr="000D7760">
        <w:rPr>
          <w:i/>
        </w:rPr>
        <w:t>социальные</w:t>
      </w:r>
      <w:r w:rsidR="00004D6A" w:rsidRPr="000D7760">
        <w:rPr>
          <w:i/>
        </w:rPr>
        <w:t xml:space="preserve"> </w:t>
      </w:r>
      <w:r w:rsidRPr="000D7760">
        <w:rPr>
          <w:i/>
        </w:rPr>
        <w:t>не</w:t>
      </w:r>
      <w:r w:rsidR="00004D6A" w:rsidRPr="000D7760">
        <w:rPr>
          <w:i/>
        </w:rPr>
        <w:t xml:space="preserve"> </w:t>
      </w:r>
      <w:r w:rsidRPr="000D7760">
        <w:rPr>
          <w:i/>
        </w:rPr>
        <w:t>влияют</w:t>
      </w:r>
      <w:r w:rsidR="00004D6A" w:rsidRPr="000D7760">
        <w:rPr>
          <w:i/>
        </w:rPr>
        <w:t xml:space="preserve"> </w:t>
      </w:r>
      <w:r w:rsidRPr="000D7760">
        <w:rPr>
          <w:i/>
        </w:rPr>
        <w:t>ни</w:t>
      </w:r>
      <w:r w:rsidR="00004D6A" w:rsidRPr="000D7760">
        <w:rPr>
          <w:i/>
        </w:rPr>
        <w:t xml:space="preserve"> </w:t>
      </w:r>
      <w:r w:rsidRPr="000D7760">
        <w:rPr>
          <w:i/>
        </w:rPr>
        <w:t>трудовой</w:t>
      </w:r>
      <w:r w:rsidR="00004D6A" w:rsidRPr="000D7760">
        <w:rPr>
          <w:i/>
        </w:rPr>
        <w:t xml:space="preserve"> </w:t>
      </w:r>
      <w:r w:rsidRPr="000D7760">
        <w:rPr>
          <w:i/>
        </w:rPr>
        <w:t>стаж,</w:t>
      </w:r>
      <w:r w:rsidR="00004D6A" w:rsidRPr="000D7760">
        <w:rPr>
          <w:i/>
        </w:rPr>
        <w:t xml:space="preserve"> </w:t>
      </w:r>
      <w:r w:rsidRPr="000D7760">
        <w:rPr>
          <w:i/>
        </w:rPr>
        <w:t>ни</w:t>
      </w:r>
      <w:r w:rsidR="00004D6A" w:rsidRPr="000D7760">
        <w:rPr>
          <w:i/>
        </w:rPr>
        <w:t xml:space="preserve"> </w:t>
      </w:r>
      <w:r w:rsidRPr="000D7760">
        <w:rPr>
          <w:i/>
        </w:rPr>
        <w:t>накопленные</w:t>
      </w:r>
      <w:r w:rsidR="00004D6A" w:rsidRPr="000D7760">
        <w:rPr>
          <w:i/>
        </w:rPr>
        <w:t xml:space="preserve"> </w:t>
      </w:r>
      <w:r w:rsidRPr="000D7760">
        <w:rPr>
          <w:i/>
        </w:rPr>
        <w:t>пенсионные</w:t>
      </w:r>
      <w:r w:rsidR="00004D6A" w:rsidRPr="000D7760">
        <w:rPr>
          <w:i/>
        </w:rPr>
        <w:t xml:space="preserve"> </w:t>
      </w:r>
      <w:r w:rsidRPr="000D7760">
        <w:rPr>
          <w:i/>
        </w:rPr>
        <w:t>баллы,</w:t>
      </w:r>
      <w:r w:rsidR="00004D6A" w:rsidRPr="000D7760">
        <w:rPr>
          <w:i/>
        </w:rPr>
        <w:t xml:space="preserve"> </w:t>
      </w:r>
      <w:hyperlink w:anchor="А104" w:history="1">
        <w:r w:rsidRPr="000D7760">
          <w:rPr>
            <w:rStyle w:val="a3"/>
            <w:i/>
          </w:rPr>
          <w:t>передает</w:t>
        </w:r>
        <w:r w:rsidR="00004D6A" w:rsidRPr="000D7760">
          <w:rPr>
            <w:rStyle w:val="a3"/>
            <w:i/>
          </w:rPr>
          <w:t xml:space="preserve"> </w:t>
        </w:r>
        <w:r w:rsidR="002943CC" w:rsidRPr="000D7760">
          <w:rPr>
            <w:rStyle w:val="a3"/>
            <w:i/>
          </w:rPr>
          <w:t>«</w:t>
        </w:r>
        <w:r w:rsidRPr="000D7760">
          <w:rPr>
            <w:rStyle w:val="a3"/>
            <w:i/>
          </w:rPr>
          <w:t>Газета.ru</w:t>
        </w:r>
        <w:r w:rsidR="002943CC" w:rsidRPr="000D7760">
          <w:rPr>
            <w:rStyle w:val="a3"/>
            <w:i/>
          </w:rPr>
          <w:t>»</w:t>
        </w:r>
      </w:hyperlink>
    </w:p>
    <w:p w:rsidR="005149F1" w:rsidRPr="000D7760" w:rsidRDefault="005149F1" w:rsidP="00676D5F">
      <w:pPr>
        <w:numPr>
          <w:ilvl w:val="0"/>
          <w:numId w:val="25"/>
        </w:numPr>
        <w:rPr>
          <w:i/>
        </w:rPr>
      </w:pPr>
      <w:r w:rsidRPr="000D7760">
        <w:rPr>
          <w:i/>
        </w:rPr>
        <w:t>Стало</w:t>
      </w:r>
      <w:r w:rsidR="00004D6A" w:rsidRPr="000D7760">
        <w:rPr>
          <w:i/>
        </w:rPr>
        <w:t xml:space="preserve"> </w:t>
      </w:r>
      <w:r w:rsidRPr="000D7760">
        <w:rPr>
          <w:i/>
        </w:rPr>
        <w:t>известно,</w:t>
      </w:r>
      <w:r w:rsidR="00004D6A" w:rsidRPr="000D7760">
        <w:rPr>
          <w:i/>
        </w:rPr>
        <w:t xml:space="preserve"> </w:t>
      </w:r>
      <w:r w:rsidRPr="000D7760">
        <w:rPr>
          <w:i/>
        </w:rPr>
        <w:t>кого</w:t>
      </w:r>
      <w:r w:rsidR="00004D6A" w:rsidRPr="000D7760">
        <w:rPr>
          <w:i/>
        </w:rPr>
        <w:t xml:space="preserve"> </w:t>
      </w:r>
      <w:r w:rsidRPr="000D7760">
        <w:rPr>
          <w:i/>
        </w:rPr>
        <w:t>коснется</w:t>
      </w:r>
      <w:r w:rsidR="00004D6A" w:rsidRPr="000D7760">
        <w:rPr>
          <w:i/>
        </w:rPr>
        <w:t xml:space="preserve"> </w:t>
      </w:r>
      <w:r w:rsidRPr="000D7760">
        <w:rPr>
          <w:i/>
        </w:rPr>
        <w:t>повышение</w:t>
      </w:r>
      <w:r w:rsidR="00004D6A" w:rsidRPr="000D7760">
        <w:rPr>
          <w:i/>
        </w:rPr>
        <w:t xml:space="preserve"> </w:t>
      </w:r>
      <w:r w:rsidRPr="000D7760">
        <w:rPr>
          <w:i/>
        </w:rPr>
        <w:t>пенсий</w:t>
      </w:r>
      <w:r w:rsidR="00004D6A" w:rsidRPr="000D7760">
        <w:rPr>
          <w:i/>
        </w:rPr>
        <w:t xml:space="preserve"> </w:t>
      </w:r>
      <w:r w:rsidRPr="000D7760">
        <w:rPr>
          <w:i/>
        </w:rPr>
        <w:t>с</w:t>
      </w:r>
      <w:r w:rsidR="00004D6A" w:rsidRPr="000D7760">
        <w:rPr>
          <w:i/>
        </w:rPr>
        <w:t xml:space="preserve"> </w:t>
      </w:r>
      <w:r w:rsidRPr="000D7760">
        <w:rPr>
          <w:i/>
        </w:rPr>
        <w:t>1</w:t>
      </w:r>
      <w:r w:rsidR="00004D6A" w:rsidRPr="000D7760">
        <w:rPr>
          <w:i/>
        </w:rPr>
        <w:t xml:space="preserve"> </w:t>
      </w:r>
      <w:r w:rsidRPr="000D7760">
        <w:rPr>
          <w:i/>
        </w:rPr>
        <w:t>апреля</w:t>
      </w:r>
      <w:r w:rsidR="00004D6A" w:rsidRPr="000D7760">
        <w:rPr>
          <w:i/>
        </w:rPr>
        <w:t xml:space="preserve"> </w:t>
      </w:r>
      <w:r w:rsidRPr="000D7760">
        <w:rPr>
          <w:i/>
        </w:rPr>
        <w:t>и</w:t>
      </w:r>
      <w:r w:rsidR="00004D6A" w:rsidRPr="000D7760">
        <w:rPr>
          <w:i/>
        </w:rPr>
        <w:t xml:space="preserve"> </w:t>
      </w:r>
      <w:r w:rsidRPr="000D7760">
        <w:rPr>
          <w:i/>
        </w:rPr>
        <w:t>сколько</w:t>
      </w:r>
      <w:r w:rsidR="00004D6A" w:rsidRPr="000D7760">
        <w:rPr>
          <w:i/>
        </w:rPr>
        <w:t xml:space="preserve"> </w:t>
      </w:r>
      <w:r w:rsidRPr="000D7760">
        <w:rPr>
          <w:i/>
        </w:rPr>
        <w:t>составит</w:t>
      </w:r>
      <w:r w:rsidR="00004D6A" w:rsidRPr="000D7760">
        <w:rPr>
          <w:i/>
        </w:rPr>
        <w:t xml:space="preserve"> </w:t>
      </w:r>
      <w:r w:rsidRPr="000D7760">
        <w:rPr>
          <w:i/>
        </w:rPr>
        <w:t>прибавка.</w:t>
      </w:r>
      <w:r w:rsidR="00004D6A" w:rsidRPr="000D7760">
        <w:rPr>
          <w:i/>
        </w:rPr>
        <w:t xml:space="preserve"> </w:t>
      </w:r>
      <w:r w:rsidRPr="000D7760">
        <w:rPr>
          <w:i/>
        </w:rPr>
        <w:t>Об</w:t>
      </w:r>
      <w:r w:rsidR="00004D6A" w:rsidRPr="000D7760">
        <w:rPr>
          <w:i/>
        </w:rPr>
        <w:t xml:space="preserve"> </w:t>
      </w:r>
      <w:r w:rsidRPr="000D7760">
        <w:rPr>
          <w:i/>
        </w:rPr>
        <w:t>этом</w:t>
      </w:r>
      <w:r w:rsidR="00004D6A" w:rsidRPr="000D7760">
        <w:rPr>
          <w:i/>
        </w:rPr>
        <w:t xml:space="preserve"> </w:t>
      </w:r>
      <w:r w:rsidRPr="000D7760">
        <w:rPr>
          <w:i/>
        </w:rPr>
        <w:t>рассказал</w:t>
      </w:r>
      <w:r w:rsidR="00004D6A" w:rsidRPr="000D7760">
        <w:rPr>
          <w:i/>
        </w:rPr>
        <w:t xml:space="preserve"> </w:t>
      </w:r>
      <w:r w:rsidRPr="000D7760">
        <w:rPr>
          <w:i/>
        </w:rPr>
        <w:t>член</w:t>
      </w:r>
      <w:r w:rsidR="00004D6A" w:rsidRPr="000D7760">
        <w:rPr>
          <w:i/>
        </w:rPr>
        <w:t xml:space="preserve"> </w:t>
      </w:r>
      <w:r w:rsidRPr="000D7760">
        <w:rPr>
          <w:i/>
        </w:rPr>
        <w:t>комитета</w:t>
      </w:r>
      <w:r w:rsidR="00004D6A" w:rsidRPr="000D7760">
        <w:rPr>
          <w:i/>
        </w:rPr>
        <w:t xml:space="preserve"> </w:t>
      </w:r>
      <w:r w:rsidRPr="000D7760">
        <w:rPr>
          <w:i/>
        </w:rPr>
        <w:t>Госдумы</w:t>
      </w:r>
      <w:r w:rsidR="00004D6A" w:rsidRPr="000D7760">
        <w:rPr>
          <w:i/>
        </w:rPr>
        <w:t xml:space="preserve"> </w:t>
      </w:r>
      <w:r w:rsidRPr="000D7760">
        <w:rPr>
          <w:i/>
        </w:rPr>
        <w:t>по</w:t>
      </w:r>
      <w:r w:rsidR="00004D6A" w:rsidRPr="000D7760">
        <w:rPr>
          <w:i/>
        </w:rPr>
        <w:t xml:space="preserve"> </w:t>
      </w:r>
      <w:r w:rsidRPr="000D7760">
        <w:rPr>
          <w:i/>
        </w:rPr>
        <w:t>бюджету</w:t>
      </w:r>
      <w:r w:rsidR="00004D6A" w:rsidRPr="000D7760">
        <w:rPr>
          <w:i/>
        </w:rPr>
        <w:t xml:space="preserve"> </w:t>
      </w:r>
      <w:r w:rsidRPr="000D7760">
        <w:rPr>
          <w:i/>
        </w:rPr>
        <w:t>и</w:t>
      </w:r>
      <w:r w:rsidR="00004D6A" w:rsidRPr="000D7760">
        <w:rPr>
          <w:i/>
        </w:rPr>
        <w:t xml:space="preserve"> </w:t>
      </w:r>
      <w:r w:rsidRPr="000D7760">
        <w:rPr>
          <w:i/>
        </w:rPr>
        <w:t>налогам</w:t>
      </w:r>
      <w:r w:rsidR="00004D6A" w:rsidRPr="000D7760">
        <w:rPr>
          <w:i/>
        </w:rPr>
        <w:t xml:space="preserve"> </w:t>
      </w:r>
      <w:r w:rsidRPr="000D7760">
        <w:rPr>
          <w:i/>
        </w:rPr>
        <w:t>Никита</w:t>
      </w:r>
      <w:r w:rsidR="00004D6A" w:rsidRPr="000D7760">
        <w:rPr>
          <w:i/>
        </w:rPr>
        <w:t xml:space="preserve"> </w:t>
      </w:r>
      <w:r w:rsidRPr="000D7760">
        <w:rPr>
          <w:i/>
        </w:rPr>
        <w:t>Чаплин.</w:t>
      </w:r>
      <w:r w:rsidR="00004D6A" w:rsidRPr="000D7760">
        <w:rPr>
          <w:i/>
        </w:rPr>
        <w:t xml:space="preserve"> </w:t>
      </w:r>
      <w:r w:rsidR="002943CC" w:rsidRPr="000D7760">
        <w:rPr>
          <w:i/>
        </w:rPr>
        <w:t>«</w:t>
      </w:r>
      <w:r w:rsidRPr="000D7760">
        <w:rPr>
          <w:i/>
        </w:rPr>
        <w:t>Эти</w:t>
      </w:r>
      <w:r w:rsidR="00004D6A" w:rsidRPr="000D7760">
        <w:rPr>
          <w:i/>
        </w:rPr>
        <w:t xml:space="preserve"> </w:t>
      </w:r>
      <w:r w:rsidRPr="000D7760">
        <w:rPr>
          <w:i/>
        </w:rPr>
        <w:t>выплаты</w:t>
      </w:r>
      <w:r w:rsidR="00004D6A" w:rsidRPr="000D7760">
        <w:rPr>
          <w:i/>
        </w:rPr>
        <w:t xml:space="preserve"> </w:t>
      </w:r>
      <w:r w:rsidRPr="000D7760">
        <w:rPr>
          <w:i/>
        </w:rPr>
        <w:t>проиндексированы,</w:t>
      </w:r>
      <w:r w:rsidR="00004D6A" w:rsidRPr="000D7760">
        <w:rPr>
          <w:i/>
        </w:rPr>
        <w:t xml:space="preserve"> </w:t>
      </w:r>
      <w:r w:rsidRPr="000D7760">
        <w:rPr>
          <w:i/>
        </w:rPr>
        <w:t>и</w:t>
      </w:r>
      <w:r w:rsidR="00004D6A" w:rsidRPr="000D7760">
        <w:rPr>
          <w:i/>
        </w:rPr>
        <w:t xml:space="preserve"> </w:t>
      </w:r>
      <w:r w:rsidRPr="000D7760">
        <w:rPr>
          <w:i/>
        </w:rPr>
        <w:t>если</w:t>
      </w:r>
      <w:r w:rsidR="00004D6A" w:rsidRPr="000D7760">
        <w:rPr>
          <w:i/>
        </w:rPr>
        <w:t xml:space="preserve"> </w:t>
      </w:r>
      <w:r w:rsidRPr="000D7760">
        <w:rPr>
          <w:i/>
        </w:rPr>
        <w:t>вдруг</w:t>
      </w:r>
      <w:r w:rsidR="00004D6A" w:rsidRPr="000D7760">
        <w:rPr>
          <w:i/>
        </w:rPr>
        <w:t xml:space="preserve"> </w:t>
      </w:r>
      <w:r w:rsidRPr="000D7760">
        <w:rPr>
          <w:i/>
        </w:rPr>
        <w:t>в</w:t>
      </w:r>
      <w:r w:rsidR="00004D6A" w:rsidRPr="000D7760">
        <w:rPr>
          <w:i/>
        </w:rPr>
        <w:t xml:space="preserve"> </w:t>
      </w:r>
      <w:r w:rsidRPr="000D7760">
        <w:rPr>
          <w:i/>
        </w:rPr>
        <w:t>апреле</w:t>
      </w:r>
      <w:r w:rsidR="00004D6A" w:rsidRPr="000D7760">
        <w:rPr>
          <w:i/>
        </w:rPr>
        <w:t xml:space="preserve"> </w:t>
      </w:r>
      <w:r w:rsidRPr="000D7760">
        <w:rPr>
          <w:i/>
        </w:rPr>
        <w:t>вам</w:t>
      </w:r>
      <w:r w:rsidR="00004D6A" w:rsidRPr="000D7760">
        <w:rPr>
          <w:i/>
        </w:rPr>
        <w:t xml:space="preserve"> </w:t>
      </w:r>
      <w:r w:rsidRPr="000D7760">
        <w:rPr>
          <w:i/>
        </w:rPr>
        <w:t>придет</w:t>
      </w:r>
      <w:r w:rsidR="00004D6A" w:rsidRPr="000D7760">
        <w:rPr>
          <w:i/>
        </w:rPr>
        <w:t xml:space="preserve"> </w:t>
      </w:r>
      <w:r w:rsidRPr="000D7760">
        <w:rPr>
          <w:i/>
        </w:rPr>
        <w:t>расчет</w:t>
      </w:r>
      <w:r w:rsidR="00004D6A" w:rsidRPr="000D7760">
        <w:rPr>
          <w:i/>
        </w:rPr>
        <w:t xml:space="preserve"> </w:t>
      </w:r>
      <w:r w:rsidRPr="000D7760">
        <w:rPr>
          <w:i/>
        </w:rPr>
        <w:t>по</w:t>
      </w:r>
      <w:r w:rsidR="00004D6A" w:rsidRPr="000D7760">
        <w:rPr>
          <w:i/>
        </w:rPr>
        <w:t xml:space="preserve"> </w:t>
      </w:r>
      <w:r w:rsidRPr="000D7760">
        <w:rPr>
          <w:i/>
        </w:rPr>
        <w:t>старым</w:t>
      </w:r>
      <w:r w:rsidR="00004D6A" w:rsidRPr="000D7760">
        <w:rPr>
          <w:i/>
        </w:rPr>
        <w:t xml:space="preserve"> </w:t>
      </w:r>
      <w:r w:rsidRPr="000D7760">
        <w:rPr>
          <w:i/>
        </w:rPr>
        <w:t>нормативам,</w:t>
      </w:r>
      <w:r w:rsidR="00004D6A" w:rsidRPr="000D7760">
        <w:rPr>
          <w:i/>
        </w:rPr>
        <w:t xml:space="preserve"> </w:t>
      </w:r>
      <w:r w:rsidRPr="000D7760">
        <w:rPr>
          <w:i/>
        </w:rPr>
        <w:t>которые</w:t>
      </w:r>
      <w:r w:rsidR="00004D6A" w:rsidRPr="000D7760">
        <w:rPr>
          <w:i/>
        </w:rPr>
        <w:t xml:space="preserve"> </w:t>
      </w:r>
      <w:r w:rsidRPr="000D7760">
        <w:rPr>
          <w:i/>
        </w:rPr>
        <w:t>были</w:t>
      </w:r>
      <w:r w:rsidR="00004D6A" w:rsidRPr="000D7760">
        <w:rPr>
          <w:i/>
        </w:rPr>
        <w:t xml:space="preserve"> </w:t>
      </w:r>
      <w:r w:rsidRPr="000D7760">
        <w:rPr>
          <w:i/>
        </w:rPr>
        <w:t>до</w:t>
      </w:r>
      <w:r w:rsidR="00004D6A" w:rsidRPr="000D7760">
        <w:rPr>
          <w:i/>
        </w:rPr>
        <w:t xml:space="preserve"> </w:t>
      </w:r>
      <w:r w:rsidRPr="000D7760">
        <w:rPr>
          <w:i/>
        </w:rPr>
        <w:t>индексации,</w:t>
      </w:r>
      <w:r w:rsidR="00004D6A" w:rsidRPr="000D7760">
        <w:rPr>
          <w:i/>
        </w:rPr>
        <w:t xml:space="preserve"> </w:t>
      </w:r>
      <w:r w:rsidRPr="000D7760">
        <w:rPr>
          <w:i/>
        </w:rPr>
        <w:t>срочно</w:t>
      </w:r>
      <w:r w:rsidR="00004D6A" w:rsidRPr="000D7760">
        <w:rPr>
          <w:i/>
        </w:rPr>
        <w:t xml:space="preserve"> </w:t>
      </w:r>
      <w:r w:rsidRPr="000D7760">
        <w:rPr>
          <w:i/>
        </w:rPr>
        <w:t>обращайтесь</w:t>
      </w:r>
      <w:r w:rsidR="00004D6A" w:rsidRPr="000D7760">
        <w:rPr>
          <w:i/>
        </w:rPr>
        <w:t xml:space="preserve"> </w:t>
      </w:r>
      <w:r w:rsidRPr="000D7760">
        <w:rPr>
          <w:i/>
        </w:rPr>
        <w:t>в</w:t>
      </w:r>
      <w:r w:rsidR="00004D6A" w:rsidRPr="000D7760">
        <w:rPr>
          <w:i/>
        </w:rPr>
        <w:t xml:space="preserve"> </w:t>
      </w:r>
      <w:r w:rsidRPr="000D7760">
        <w:rPr>
          <w:i/>
        </w:rPr>
        <w:t>Соцфонд</w:t>
      </w:r>
      <w:r w:rsidR="002943CC" w:rsidRPr="000D7760">
        <w:rPr>
          <w:i/>
        </w:rPr>
        <w:t>»</w:t>
      </w:r>
      <w:r w:rsidRPr="000D7760">
        <w:rPr>
          <w:i/>
        </w:rPr>
        <w:t>,</w:t>
      </w:r>
      <w:r w:rsidR="00004D6A" w:rsidRPr="000D7760">
        <w:rPr>
          <w:i/>
        </w:rPr>
        <w:t xml:space="preserve"> </w:t>
      </w:r>
      <w:r w:rsidR="002943CC" w:rsidRPr="000D7760">
        <w:rPr>
          <w:i/>
        </w:rPr>
        <w:t>-</w:t>
      </w:r>
      <w:r w:rsidR="00004D6A" w:rsidRPr="000D7760">
        <w:rPr>
          <w:i/>
        </w:rPr>
        <w:t xml:space="preserve"> </w:t>
      </w:r>
      <w:r w:rsidRPr="000D7760">
        <w:rPr>
          <w:i/>
        </w:rPr>
        <w:t>отметил</w:t>
      </w:r>
      <w:r w:rsidR="00004D6A" w:rsidRPr="000D7760">
        <w:rPr>
          <w:i/>
        </w:rPr>
        <w:t xml:space="preserve"> </w:t>
      </w:r>
      <w:r w:rsidRPr="000D7760">
        <w:rPr>
          <w:i/>
        </w:rPr>
        <w:t>депутат.</w:t>
      </w:r>
      <w:r w:rsidR="00004D6A" w:rsidRPr="000D7760">
        <w:rPr>
          <w:i/>
        </w:rPr>
        <w:t xml:space="preserve"> </w:t>
      </w:r>
      <w:r w:rsidRPr="000D7760">
        <w:rPr>
          <w:i/>
        </w:rPr>
        <w:t>По</w:t>
      </w:r>
      <w:r w:rsidR="00004D6A" w:rsidRPr="000D7760">
        <w:rPr>
          <w:i/>
        </w:rPr>
        <w:t xml:space="preserve"> </w:t>
      </w:r>
      <w:r w:rsidRPr="000D7760">
        <w:rPr>
          <w:i/>
        </w:rPr>
        <w:t>словам</w:t>
      </w:r>
      <w:r w:rsidR="00004D6A" w:rsidRPr="000D7760">
        <w:rPr>
          <w:i/>
        </w:rPr>
        <w:t xml:space="preserve"> </w:t>
      </w:r>
      <w:r w:rsidRPr="000D7760">
        <w:rPr>
          <w:i/>
        </w:rPr>
        <w:t>Чаплина,</w:t>
      </w:r>
      <w:r w:rsidR="00004D6A" w:rsidRPr="000D7760">
        <w:rPr>
          <w:i/>
        </w:rPr>
        <w:t xml:space="preserve"> </w:t>
      </w:r>
      <w:r w:rsidRPr="000D7760">
        <w:rPr>
          <w:i/>
        </w:rPr>
        <w:t>с</w:t>
      </w:r>
      <w:r w:rsidR="00004D6A" w:rsidRPr="000D7760">
        <w:rPr>
          <w:i/>
        </w:rPr>
        <w:t xml:space="preserve"> </w:t>
      </w:r>
      <w:r w:rsidRPr="000D7760">
        <w:rPr>
          <w:i/>
        </w:rPr>
        <w:t>начала</w:t>
      </w:r>
      <w:r w:rsidR="00004D6A" w:rsidRPr="000D7760">
        <w:rPr>
          <w:i/>
        </w:rPr>
        <w:t xml:space="preserve"> </w:t>
      </w:r>
      <w:r w:rsidRPr="000D7760">
        <w:rPr>
          <w:i/>
        </w:rPr>
        <w:t>месяца</w:t>
      </w:r>
      <w:r w:rsidR="00004D6A" w:rsidRPr="000D7760">
        <w:rPr>
          <w:i/>
        </w:rPr>
        <w:t xml:space="preserve"> </w:t>
      </w:r>
      <w:r w:rsidRPr="000D7760">
        <w:rPr>
          <w:i/>
        </w:rPr>
        <w:t>будут</w:t>
      </w:r>
      <w:r w:rsidR="00004D6A" w:rsidRPr="000D7760">
        <w:rPr>
          <w:i/>
        </w:rPr>
        <w:t xml:space="preserve"> </w:t>
      </w:r>
      <w:r w:rsidRPr="000D7760">
        <w:rPr>
          <w:i/>
        </w:rPr>
        <w:t>проиндексированы</w:t>
      </w:r>
      <w:r w:rsidR="00004D6A" w:rsidRPr="000D7760">
        <w:rPr>
          <w:i/>
        </w:rPr>
        <w:t xml:space="preserve"> </w:t>
      </w:r>
      <w:r w:rsidRPr="000D7760">
        <w:rPr>
          <w:i/>
        </w:rPr>
        <w:t>на</w:t>
      </w:r>
      <w:r w:rsidR="00004D6A" w:rsidRPr="000D7760">
        <w:rPr>
          <w:i/>
        </w:rPr>
        <w:t xml:space="preserve"> </w:t>
      </w:r>
      <w:r w:rsidRPr="000D7760">
        <w:rPr>
          <w:i/>
        </w:rPr>
        <w:t>7,5</w:t>
      </w:r>
      <w:r w:rsidR="002943CC" w:rsidRPr="000D7760">
        <w:rPr>
          <w:i/>
        </w:rPr>
        <w:t>%</w:t>
      </w:r>
      <w:r w:rsidR="00004D6A" w:rsidRPr="000D7760">
        <w:rPr>
          <w:i/>
        </w:rPr>
        <w:t xml:space="preserve"> </w:t>
      </w:r>
      <w:r w:rsidRPr="000D7760">
        <w:rPr>
          <w:i/>
        </w:rPr>
        <w:t>социальные</w:t>
      </w:r>
      <w:r w:rsidR="00004D6A" w:rsidRPr="000D7760">
        <w:rPr>
          <w:i/>
        </w:rPr>
        <w:t xml:space="preserve"> </w:t>
      </w:r>
      <w:r w:rsidRPr="000D7760">
        <w:rPr>
          <w:i/>
        </w:rPr>
        <w:t>пенсии</w:t>
      </w:r>
      <w:r w:rsidR="00004D6A" w:rsidRPr="000D7760">
        <w:rPr>
          <w:i/>
        </w:rPr>
        <w:t xml:space="preserve"> </w:t>
      </w:r>
      <w:r w:rsidRPr="000D7760">
        <w:rPr>
          <w:i/>
        </w:rPr>
        <w:t>по</w:t>
      </w:r>
      <w:r w:rsidR="00004D6A" w:rsidRPr="000D7760">
        <w:rPr>
          <w:i/>
        </w:rPr>
        <w:t xml:space="preserve"> </w:t>
      </w:r>
      <w:r w:rsidRPr="000D7760">
        <w:rPr>
          <w:i/>
        </w:rPr>
        <w:t>старости,</w:t>
      </w:r>
      <w:r w:rsidR="00004D6A" w:rsidRPr="000D7760">
        <w:rPr>
          <w:i/>
        </w:rPr>
        <w:t xml:space="preserve"> </w:t>
      </w:r>
      <w:r w:rsidRPr="000D7760">
        <w:rPr>
          <w:i/>
        </w:rPr>
        <w:t>инвалидности</w:t>
      </w:r>
      <w:r w:rsidR="00004D6A" w:rsidRPr="000D7760">
        <w:rPr>
          <w:i/>
        </w:rPr>
        <w:t xml:space="preserve"> </w:t>
      </w:r>
      <w:r w:rsidRPr="000D7760">
        <w:rPr>
          <w:i/>
        </w:rPr>
        <w:t>и</w:t>
      </w:r>
      <w:r w:rsidR="00004D6A" w:rsidRPr="000D7760">
        <w:rPr>
          <w:i/>
        </w:rPr>
        <w:t xml:space="preserve"> </w:t>
      </w:r>
      <w:r w:rsidRPr="000D7760">
        <w:rPr>
          <w:i/>
        </w:rPr>
        <w:t>потере</w:t>
      </w:r>
      <w:r w:rsidR="00004D6A" w:rsidRPr="000D7760">
        <w:rPr>
          <w:i/>
        </w:rPr>
        <w:t xml:space="preserve"> </w:t>
      </w:r>
      <w:r w:rsidRPr="000D7760">
        <w:rPr>
          <w:i/>
        </w:rPr>
        <w:t>кормильца,</w:t>
      </w:r>
      <w:r w:rsidR="00004D6A" w:rsidRPr="000D7760">
        <w:rPr>
          <w:i/>
        </w:rPr>
        <w:t xml:space="preserve"> </w:t>
      </w:r>
      <w:hyperlink w:anchor="А105" w:history="1">
        <w:r w:rsidRPr="000D7760">
          <w:rPr>
            <w:rStyle w:val="a3"/>
            <w:i/>
          </w:rPr>
          <w:t>сообщает</w:t>
        </w:r>
        <w:r w:rsidR="00004D6A" w:rsidRPr="000D7760">
          <w:rPr>
            <w:rStyle w:val="a3"/>
            <w:i/>
          </w:rPr>
          <w:t xml:space="preserve"> </w:t>
        </w:r>
        <w:r w:rsidR="002943CC" w:rsidRPr="000D7760">
          <w:rPr>
            <w:rStyle w:val="a3"/>
            <w:i/>
          </w:rPr>
          <w:t>«</w:t>
        </w:r>
        <w:r w:rsidRPr="000D7760">
          <w:rPr>
            <w:rStyle w:val="a3"/>
            <w:i/>
          </w:rPr>
          <w:t>ФедералПресс</w:t>
        </w:r>
        <w:r w:rsidR="002943CC" w:rsidRPr="000D7760">
          <w:rPr>
            <w:rStyle w:val="a3"/>
            <w:i/>
          </w:rPr>
          <w:t>»</w:t>
        </w:r>
      </w:hyperlink>
    </w:p>
    <w:p w:rsidR="007B47CB" w:rsidRPr="000D7760" w:rsidRDefault="007B47CB" w:rsidP="007B47CB">
      <w:pPr>
        <w:numPr>
          <w:ilvl w:val="0"/>
          <w:numId w:val="25"/>
        </w:numPr>
        <w:rPr>
          <w:i/>
        </w:rPr>
      </w:pPr>
      <w:r w:rsidRPr="000D7760">
        <w:rPr>
          <w:i/>
        </w:rPr>
        <w:t>Государство</w:t>
      </w:r>
      <w:r w:rsidR="00004D6A" w:rsidRPr="000D7760">
        <w:rPr>
          <w:i/>
        </w:rPr>
        <w:t xml:space="preserve"> </w:t>
      </w:r>
      <w:r w:rsidRPr="000D7760">
        <w:rPr>
          <w:i/>
        </w:rPr>
        <w:t>каждый</w:t>
      </w:r>
      <w:r w:rsidR="00004D6A" w:rsidRPr="000D7760">
        <w:rPr>
          <w:i/>
        </w:rPr>
        <w:t xml:space="preserve"> </w:t>
      </w:r>
      <w:r w:rsidRPr="000D7760">
        <w:rPr>
          <w:i/>
        </w:rPr>
        <w:t>год</w:t>
      </w:r>
      <w:r w:rsidR="00004D6A" w:rsidRPr="000D7760">
        <w:rPr>
          <w:i/>
        </w:rPr>
        <w:t xml:space="preserve"> </w:t>
      </w:r>
      <w:r w:rsidRPr="000D7760">
        <w:rPr>
          <w:i/>
        </w:rPr>
        <w:t>повышает</w:t>
      </w:r>
      <w:r w:rsidR="00004D6A" w:rsidRPr="000D7760">
        <w:rPr>
          <w:i/>
        </w:rPr>
        <w:t xml:space="preserve"> </w:t>
      </w:r>
      <w:r w:rsidRPr="000D7760">
        <w:rPr>
          <w:i/>
        </w:rPr>
        <w:t>пенсии.</w:t>
      </w:r>
      <w:r w:rsidR="00004D6A" w:rsidRPr="000D7760">
        <w:rPr>
          <w:i/>
        </w:rPr>
        <w:t xml:space="preserve"> </w:t>
      </w:r>
      <w:r w:rsidRPr="000D7760">
        <w:rPr>
          <w:i/>
        </w:rPr>
        <w:t>Но</w:t>
      </w:r>
      <w:r w:rsidR="00004D6A" w:rsidRPr="000D7760">
        <w:rPr>
          <w:i/>
        </w:rPr>
        <w:t xml:space="preserve"> </w:t>
      </w:r>
      <w:r w:rsidRPr="000D7760">
        <w:rPr>
          <w:i/>
        </w:rPr>
        <w:t>это</w:t>
      </w:r>
      <w:r w:rsidR="00004D6A" w:rsidRPr="000D7760">
        <w:rPr>
          <w:i/>
        </w:rPr>
        <w:t xml:space="preserve"> </w:t>
      </w:r>
      <w:r w:rsidRPr="000D7760">
        <w:rPr>
          <w:i/>
        </w:rPr>
        <w:t>не</w:t>
      </w:r>
      <w:r w:rsidR="00004D6A" w:rsidRPr="000D7760">
        <w:rPr>
          <w:i/>
        </w:rPr>
        <w:t xml:space="preserve"> </w:t>
      </w:r>
      <w:r w:rsidRPr="000D7760">
        <w:rPr>
          <w:i/>
        </w:rPr>
        <w:t>все,</w:t>
      </w:r>
      <w:r w:rsidR="00004D6A" w:rsidRPr="000D7760">
        <w:rPr>
          <w:i/>
        </w:rPr>
        <w:t xml:space="preserve"> </w:t>
      </w:r>
      <w:r w:rsidRPr="000D7760">
        <w:rPr>
          <w:i/>
        </w:rPr>
        <w:t>на</w:t>
      </w:r>
      <w:r w:rsidR="00004D6A" w:rsidRPr="000D7760">
        <w:rPr>
          <w:i/>
        </w:rPr>
        <w:t xml:space="preserve"> </w:t>
      </w:r>
      <w:r w:rsidRPr="000D7760">
        <w:rPr>
          <w:i/>
        </w:rPr>
        <w:t>что</w:t>
      </w:r>
      <w:r w:rsidR="00004D6A" w:rsidRPr="000D7760">
        <w:rPr>
          <w:i/>
        </w:rPr>
        <w:t xml:space="preserve"> </w:t>
      </w:r>
      <w:r w:rsidRPr="000D7760">
        <w:rPr>
          <w:i/>
        </w:rPr>
        <w:t>могут</w:t>
      </w:r>
      <w:r w:rsidR="00004D6A" w:rsidRPr="000D7760">
        <w:rPr>
          <w:i/>
        </w:rPr>
        <w:t xml:space="preserve"> </w:t>
      </w:r>
      <w:r w:rsidRPr="000D7760">
        <w:rPr>
          <w:i/>
        </w:rPr>
        <w:t>рассчитывать</w:t>
      </w:r>
      <w:r w:rsidR="00004D6A" w:rsidRPr="000D7760">
        <w:rPr>
          <w:i/>
        </w:rPr>
        <w:t xml:space="preserve"> </w:t>
      </w:r>
      <w:r w:rsidRPr="000D7760">
        <w:rPr>
          <w:i/>
        </w:rPr>
        <w:t>пенсионеры.</w:t>
      </w:r>
      <w:r w:rsidR="00004D6A" w:rsidRPr="000D7760">
        <w:rPr>
          <w:i/>
        </w:rPr>
        <w:t xml:space="preserve"> </w:t>
      </w:r>
      <w:r w:rsidRPr="000D7760">
        <w:rPr>
          <w:i/>
        </w:rPr>
        <w:t>Многие</w:t>
      </w:r>
      <w:r w:rsidR="00004D6A" w:rsidRPr="000D7760">
        <w:rPr>
          <w:i/>
        </w:rPr>
        <w:t xml:space="preserve"> </w:t>
      </w:r>
      <w:r w:rsidRPr="000D7760">
        <w:rPr>
          <w:i/>
        </w:rPr>
        <w:t>россияне</w:t>
      </w:r>
      <w:r w:rsidR="00004D6A" w:rsidRPr="000D7760">
        <w:rPr>
          <w:i/>
        </w:rPr>
        <w:t xml:space="preserve"> </w:t>
      </w:r>
      <w:r w:rsidRPr="000D7760">
        <w:rPr>
          <w:i/>
        </w:rPr>
        <w:t>имеют</w:t>
      </w:r>
      <w:r w:rsidR="00004D6A" w:rsidRPr="000D7760">
        <w:rPr>
          <w:i/>
        </w:rPr>
        <w:t xml:space="preserve"> </w:t>
      </w:r>
      <w:r w:rsidRPr="000D7760">
        <w:rPr>
          <w:i/>
        </w:rPr>
        <w:t>право</w:t>
      </w:r>
      <w:r w:rsidR="00004D6A" w:rsidRPr="000D7760">
        <w:rPr>
          <w:i/>
        </w:rPr>
        <w:t xml:space="preserve"> </w:t>
      </w:r>
      <w:r w:rsidRPr="000D7760">
        <w:rPr>
          <w:i/>
        </w:rPr>
        <w:t>на</w:t>
      </w:r>
      <w:r w:rsidR="00004D6A" w:rsidRPr="000D7760">
        <w:rPr>
          <w:i/>
        </w:rPr>
        <w:t xml:space="preserve"> </w:t>
      </w:r>
      <w:r w:rsidRPr="000D7760">
        <w:rPr>
          <w:i/>
        </w:rPr>
        <w:t>государственные</w:t>
      </w:r>
      <w:r w:rsidR="00004D6A" w:rsidRPr="000D7760">
        <w:rPr>
          <w:i/>
        </w:rPr>
        <w:t xml:space="preserve"> </w:t>
      </w:r>
      <w:r w:rsidRPr="000D7760">
        <w:rPr>
          <w:i/>
        </w:rPr>
        <w:t>надбавки,</w:t>
      </w:r>
      <w:r w:rsidR="00004D6A" w:rsidRPr="000D7760">
        <w:rPr>
          <w:i/>
        </w:rPr>
        <w:t xml:space="preserve"> </w:t>
      </w:r>
      <w:r w:rsidRPr="000D7760">
        <w:rPr>
          <w:i/>
        </w:rPr>
        <w:t>которые</w:t>
      </w:r>
      <w:r w:rsidR="00004D6A" w:rsidRPr="000D7760">
        <w:rPr>
          <w:i/>
        </w:rPr>
        <w:t xml:space="preserve"> </w:t>
      </w:r>
      <w:r w:rsidRPr="000D7760">
        <w:rPr>
          <w:i/>
        </w:rPr>
        <w:t>могут</w:t>
      </w:r>
      <w:r w:rsidR="00004D6A" w:rsidRPr="000D7760">
        <w:rPr>
          <w:i/>
        </w:rPr>
        <w:t xml:space="preserve"> </w:t>
      </w:r>
      <w:r w:rsidRPr="000D7760">
        <w:rPr>
          <w:i/>
        </w:rPr>
        <w:t>существенно</w:t>
      </w:r>
      <w:r w:rsidR="00004D6A" w:rsidRPr="000D7760">
        <w:rPr>
          <w:i/>
        </w:rPr>
        <w:t xml:space="preserve"> </w:t>
      </w:r>
      <w:r w:rsidRPr="000D7760">
        <w:rPr>
          <w:i/>
        </w:rPr>
        <w:t>увеличить</w:t>
      </w:r>
      <w:r w:rsidR="00004D6A" w:rsidRPr="000D7760">
        <w:rPr>
          <w:i/>
        </w:rPr>
        <w:t xml:space="preserve"> </w:t>
      </w:r>
      <w:r w:rsidRPr="000D7760">
        <w:rPr>
          <w:i/>
        </w:rPr>
        <w:t>размер</w:t>
      </w:r>
      <w:r w:rsidR="00004D6A" w:rsidRPr="000D7760">
        <w:rPr>
          <w:i/>
        </w:rPr>
        <w:t xml:space="preserve"> </w:t>
      </w:r>
      <w:r w:rsidRPr="000D7760">
        <w:rPr>
          <w:i/>
        </w:rPr>
        <w:t>пенсии.</w:t>
      </w:r>
      <w:r w:rsidR="00004D6A" w:rsidRPr="000D7760">
        <w:rPr>
          <w:i/>
        </w:rPr>
        <w:t xml:space="preserve"> </w:t>
      </w:r>
      <w:r w:rsidRPr="000D7760">
        <w:rPr>
          <w:i/>
        </w:rPr>
        <w:t>О</w:t>
      </w:r>
      <w:r w:rsidR="00004D6A" w:rsidRPr="000D7760">
        <w:rPr>
          <w:i/>
        </w:rPr>
        <w:t xml:space="preserve"> </w:t>
      </w:r>
      <w:r w:rsidRPr="000D7760">
        <w:rPr>
          <w:i/>
        </w:rPr>
        <w:t>том,</w:t>
      </w:r>
      <w:r w:rsidR="00004D6A" w:rsidRPr="000D7760">
        <w:rPr>
          <w:i/>
        </w:rPr>
        <w:t xml:space="preserve"> </w:t>
      </w:r>
      <w:r w:rsidRPr="000D7760">
        <w:rPr>
          <w:i/>
        </w:rPr>
        <w:t>кто</w:t>
      </w:r>
      <w:r w:rsidR="00004D6A" w:rsidRPr="000D7760">
        <w:rPr>
          <w:i/>
        </w:rPr>
        <w:t xml:space="preserve"> </w:t>
      </w:r>
      <w:r w:rsidRPr="000D7760">
        <w:rPr>
          <w:i/>
        </w:rPr>
        <w:t>и</w:t>
      </w:r>
      <w:r w:rsidR="00004D6A" w:rsidRPr="000D7760">
        <w:rPr>
          <w:i/>
        </w:rPr>
        <w:t xml:space="preserve"> </w:t>
      </w:r>
      <w:r w:rsidRPr="000D7760">
        <w:rPr>
          <w:i/>
        </w:rPr>
        <w:t>при</w:t>
      </w:r>
      <w:r w:rsidR="00004D6A" w:rsidRPr="000D7760">
        <w:rPr>
          <w:i/>
        </w:rPr>
        <w:t xml:space="preserve"> </w:t>
      </w:r>
      <w:r w:rsidRPr="000D7760">
        <w:rPr>
          <w:i/>
        </w:rPr>
        <w:t>каких</w:t>
      </w:r>
      <w:r w:rsidR="00004D6A" w:rsidRPr="000D7760">
        <w:rPr>
          <w:i/>
        </w:rPr>
        <w:t xml:space="preserve"> </w:t>
      </w:r>
      <w:r w:rsidRPr="000D7760">
        <w:rPr>
          <w:i/>
        </w:rPr>
        <w:t>условиях</w:t>
      </w:r>
      <w:r w:rsidR="00004D6A" w:rsidRPr="000D7760">
        <w:rPr>
          <w:i/>
        </w:rPr>
        <w:t xml:space="preserve"> </w:t>
      </w:r>
      <w:r w:rsidRPr="000D7760">
        <w:rPr>
          <w:i/>
        </w:rPr>
        <w:t>может</w:t>
      </w:r>
      <w:r w:rsidR="00004D6A" w:rsidRPr="000D7760">
        <w:rPr>
          <w:i/>
        </w:rPr>
        <w:t xml:space="preserve"> </w:t>
      </w:r>
      <w:r w:rsidRPr="000D7760">
        <w:rPr>
          <w:i/>
        </w:rPr>
        <w:t>рассчитывать</w:t>
      </w:r>
      <w:r w:rsidR="00004D6A" w:rsidRPr="000D7760">
        <w:rPr>
          <w:i/>
        </w:rPr>
        <w:t xml:space="preserve"> </w:t>
      </w:r>
      <w:r w:rsidRPr="000D7760">
        <w:rPr>
          <w:i/>
        </w:rPr>
        <w:t>на</w:t>
      </w:r>
      <w:r w:rsidR="00004D6A" w:rsidRPr="000D7760">
        <w:rPr>
          <w:i/>
        </w:rPr>
        <w:t xml:space="preserve"> </w:t>
      </w:r>
      <w:r w:rsidRPr="000D7760">
        <w:rPr>
          <w:i/>
        </w:rPr>
        <w:t>эти</w:t>
      </w:r>
      <w:r w:rsidR="00004D6A" w:rsidRPr="000D7760">
        <w:rPr>
          <w:i/>
        </w:rPr>
        <w:t xml:space="preserve"> </w:t>
      </w:r>
      <w:r w:rsidRPr="000D7760">
        <w:rPr>
          <w:i/>
        </w:rPr>
        <w:t>деньги,</w:t>
      </w:r>
      <w:r w:rsidR="00004D6A" w:rsidRPr="000D7760">
        <w:rPr>
          <w:i/>
        </w:rPr>
        <w:t xml:space="preserve"> </w:t>
      </w:r>
      <w:hyperlink w:anchor="А106" w:history="1">
        <w:r w:rsidRPr="000D7760">
          <w:rPr>
            <w:rStyle w:val="a3"/>
            <w:i/>
          </w:rPr>
          <w:t>рассказывает</w:t>
        </w:r>
        <w:r w:rsidR="00004D6A" w:rsidRPr="000D7760">
          <w:rPr>
            <w:rStyle w:val="a3"/>
            <w:i/>
          </w:rPr>
          <w:t xml:space="preserve"> </w:t>
        </w:r>
        <w:r w:rsidR="002943CC" w:rsidRPr="000D7760">
          <w:rPr>
            <w:rStyle w:val="a3"/>
            <w:i/>
          </w:rPr>
          <w:t>«</w:t>
        </w:r>
        <w:r w:rsidRPr="000D7760">
          <w:rPr>
            <w:rStyle w:val="a3"/>
            <w:i/>
          </w:rPr>
          <w:t>Лента.</w:t>
        </w:r>
        <w:r w:rsidRPr="000D7760">
          <w:rPr>
            <w:rStyle w:val="a3"/>
            <w:i/>
            <w:lang w:val="en-US"/>
          </w:rPr>
          <w:t>ru</w:t>
        </w:r>
        <w:r w:rsidR="002943CC" w:rsidRPr="000D7760">
          <w:rPr>
            <w:rStyle w:val="a3"/>
            <w:i/>
          </w:rPr>
          <w:t>»</w:t>
        </w:r>
      </w:hyperlink>
      <w:r w:rsidR="00004D6A" w:rsidRPr="000D7760">
        <w:rPr>
          <w:i/>
        </w:rPr>
        <w:t xml:space="preserve"> </w:t>
      </w:r>
      <w:r w:rsidRPr="000D7760">
        <w:rPr>
          <w:i/>
        </w:rPr>
        <w:t>в</w:t>
      </w:r>
      <w:r w:rsidR="00004D6A" w:rsidRPr="000D7760">
        <w:rPr>
          <w:i/>
        </w:rPr>
        <w:t xml:space="preserve"> </w:t>
      </w:r>
      <w:r w:rsidRPr="000D7760">
        <w:rPr>
          <w:i/>
        </w:rPr>
        <w:t>рамках</w:t>
      </w:r>
      <w:r w:rsidR="00004D6A" w:rsidRPr="000D7760">
        <w:rPr>
          <w:i/>
        </w:rPr>
        <w:t xml:space="preserve"> </w:t>
      </w:r>
      <w:r w:rsidRPr="000D7760">
        <w:rPr>
          <w:i/>
        </w:rPr>
        <w:t>проекта</w:t>
      </w:r>
      <w:r w:rsidR="00004D6A" w:rsidRPr="000D7760">
        <w:rPr>
          <w:i/>
        </w:rPr>
        <w:t xml:space="preserve"> </w:t>
      </w:r>
      <w:r w:rsidR="002943CC" w:rsidRPr="000D7760">
        <w:rPr>
          <w:i/>
        </w:rPr>
        <w:t>«</w:t>
      </w:r>
      <w:r w:rsidRPr="000D7760">
        <w:rPr>
          <w:i/>
        </w:rPr>
        <w:t>Имеешь</w:t>
      </w:r>
      <w:r w:rsidR="00004D6A" w:rsidRPr="000D7760">
        <w:rPr>
          <w:i/>
        </w:rPr>
        <w:t xml:space="preserve"> </w:t>
      </w:r>
      <w:r w:rsidRPr="000D7760">
        <w:rPr>
          <w:i/>
        </w:rPr>
        <w:t>право</w:t>
      </w:r>
      <w:r w:rsidR="002943CC" w:rsidRPr="000D7760">
        <w:rPr>
          <w:i/>
        </w:rPr>
        <w:t>»</w:t>
      </w:r>
    </w:p>
    <w:p w:rsidR="005149F1" w:rsidRPr="000D7760" w:rsidRDefault="005149F1" w:rsidP="00676D5F">
      <w:pPr>
        <w:numPr>
          <w:ilvl w:val="0"/>
          <w:numId w:val="25"/>
        </w:numPr>
        <w:rPr>
          <w:i/>
        </w:rPr>
      </w:pPr>
      <w:r w:rsidRPr="000D7760">
        <w:rPr>
          <w:i/>
        </w:rPr>
        <w:lastRenderedPageBreak/>
        <w:t>В</w:t>
      </w:r>
      <w:r w:rsidR="00004D6A" w:rsidRPr="000D7760">
        <w:rPr>
          <w:i/>
        </w:rPr>
        <w:t xml:space="preserve"> </w:t>
      </w:r>
      <w:r w:rsidRPr="000D7760">
        <w:rPr>
          <w:i/>
        </w:rPr>
        <w:t>России,</w:t>
      </w:r>
      <w:r w:rsidR="00004D6A" w:rsidRPr="000D7760">
        <w:rPr>
          <w:i/>
        </w:rPr>
        <w:t xml:space="preserve"> </w:t>
      </w:r>
      <w:r w:rsidRPr="000D7760">
        <w:rPr>
          <w:i/>
        </w:rPr>
        <w:t>как</w:t>
      </w:r>
      <w:r w:rsidR="00004D6A" w:rsidRPr="000D7760">
        <w:rPr>
          <w:i/>
        </w:rPr>
        <w:t xml:space="preserve"> </w:t>
      </w:r>
      <w:r w:rsidRPr="000D7760">
        <w:rPr>
          <w:i/>
        </w:rPr>
        <w:t>и</w:t>
      </w:r>
      <w:r w:rsidR="00004D6A" w:rsidRPr="000D7760">
        <w:rPr>
          <w:i/>
        </w:rPr>
        <w:t xml:space="preserve"> </w:t>
      </w:r>
      <w:r w:rsidRPr="000D7760">
        <w:rPr>
          <w:i/>
        </w:rPr>
        <w:t>во</w:t>
      </w:r>
      <w:r w:rsidR="00004D6A" w:rsidRPr="000D7760">
        <w:rPr>
          <w:i/>
        </w:rPr>
        <w:t xml:space="preserve"> </w:t>
      </w:r>
      <w:r w:rsidRPr="000D7760">
        <w:rPr>
          <w:i/>
        </w:rPr>
        <w:t>многих</w:t>
      </w:r>
      <w:r w:rsidR="00004D6A" w:rsidRPr="000D7760">
        <w:rPr>
          <w:i/>
        </w:rPr>
        <w:t xml:space="preserve"> </w:t>
      </w:r>
      <w:r w:rsidRPr="000D7760">
        <w:rPr>
          <w:i/>
        </w:rPr>
        <w:t>других</w:t>
      </w:r>
      <w:r w:rsidR="00004D6A" w:rsidRPr="000D7760">
        <w:rPr>
          <w:i/>
        </w:rPr>
        <w:t xml:space="preserve"> </w:t>
      </w:r>
      <w:r w:rsidRPr="000D7760">
        <w:rPr>
          <w:i/>
        </w:rPr>
        <w:t>странах,</w:t>
      </w:r>
      <w:r w:rsidR="00004D6A" w:rsidRPr="000D7760">
        <w:rPr>
          <w:i/>
        </w:rPr>
        <w:t xml:space="preserve"> </w:t>
      </w:r>
      <w:r w:rsidRPr="000D7760">
        <w:rPr>
          <w:i/>
        </w:rPr>
        <w:t>вопросы</w:t>
      </w:r>
      <w:r w:rsidR="00004D6A" w:rsidRPr="000D7760">
        <w:rPr>
          <w:i/>
        </w:rPr>
        <w:t xml:space="preserve"> </w:t>
      </w:r>
      <w:r w:rsidRPr="000D7760">
        <w:rPr>
          <w:i/>
        </w:rPr>
        <w:t>пенсионного</w:t>
      </w:r>
      <w:r w:rsidR="00004D6A" w:rsidRPr="000D7760">
        <w:rPr>
          <w:i/>
        </w:rPr>
        <w:t xml:space="preserve"> </w:t>
      </w:r>
      <w:r w:rsidRPr="000D7760">
        <w:rPr>
          <w:i/>
        </w:rPr>
        <w:t>обеспечения</w:t>
      </w:r>
      <w:r w:rsidR="00004D6A" w:rsidRPr="000D7760">
        <w:rPr>
          <w:i/>
        </w:rPr>
        <w:t xml:space="preserve"> </w:t>
      </w:r>
      <w:r w:rsidRPr="000D7760">
        <w:rPr>
          <w:i/>
        </w:rPr>
        <w:t>и</w:t>
      </w:r>
      <w:r w:rsidR="00004D6A" w:rsidRPr="000D7760">
        <w:rPr>
          <w:i/>
        </w:rPr>
        <w:t xml:space="preserve"> </w:t>
      </w:r>
      <w:r w:rsidRPr="000D7760">
        <w:rPr>
          <w:i/>
        </w:rPr>
        <w:t>его</w:t>
      </w:r>
      <w:r w:rsidR="00004D6A" w:rsidRPr="000D7760">
        <w:rPr>
          <w:i/>
        </w:rPr>
        <w:t xml:space="preserve"> </w:t>
      </w:r>
      <w:r w:rsidRPr="000D7760">
        <w:rPr>
          <w:i/>
        </w:rPr>
        <w:t>расчета</w:t>
      </w:r>
      <w:r w:rsidR="00004D6A" w:rsidRPr="000D7760">
        <w:rPr>
          <w:i/>
        </w:rPr>
        <w:t xml:space="preserve"> </w:t>
      </w:r>
      <w:r w:rsidRPr="000D7760">
        <w:rPr>
          <w:i/>
        </w:rPr>
        <w:t>остаются</w:t>
      </w:r>
      <w:r w:rsidR="00004D6A" w:rsidRPr="000D7760">
        <w:rPr>
          <w:i/>
        </w:rPr>
        <w:t xml:space="preserve"> </w:t>
      </w:r>
      <w:r w:rsidRPr="000D7760">
        <w:rPr>
          <w:i/>
        </w:rPr>
        <w:t>актуальными</w:t>
      </w:r>
      <w:r w:rsidR="00004D6A" w:rsidRPr="000D7760">
        <w:rPr>
          <w:i/>
        </w:rPr>
        <w:t xml:space="preserve"> </w:t>
      </w:r>
      <w:r w:rsidRPr="000D7760">
        <w:rPr>
          <w:i/>
        </w:rPr>
        <w:t>для</w:t>
      </w:r>
      <w:r w:rsidR="00004D6A" w:rsidRPr="000D7760">
        <w:rPr>
          <w:i/>
        </w:rPr>
        <w:t xml:space="preserve"> </w:t>
      </w:r>
      <w:r w:rsidRPr="000D7760">
        <w:rPr>
          <w:i/>
        </w:rPr>
        <w:t>миллионов</w:t>
      </w:r>
      <w:r w:rsidR="00004D6A" w:rsidRPr="000D7760">
        <w:rPr>
          <w:i/>
        </w:rPr>
        <w:t xml:space="preserve"> </w:t>
      </w:r>
      <w:r w:rsidRPr="000D7760">
        <w:rPr>
          <w:i/>
        </w:rPr>
        <w:t>граждан.</w:t>
      </w:r>
      <w:r w:rsidR="00004D6A" w:rsidRPr="000D7760">
        <w:rPr>
          <w:i/>
        </w:rPr>
        <w:t xml:space="preserve"> </w:t>
      </w:r>
      <w:r w:rsidRPr="000D7760">
        <w:rPr>
          <w:i/>
        </w:rPr>
        <w:t>Одним</w:t>
      </w:r>
      <w:r w:rsidR="00004D6A" w:rsidRPr="000D7760">
        <w:rPr>
          <w:i/>
        </w:rPr>
        <w:t xml:space="preserve"> </w:t>
      </w:r>
      <w:r w:rsidRPr="000D7760">
        <w:rPr>
          <w:i/>
        </w:rPr>
        <w:t>из</w:t>
      </w:r>
      <w:r w:rsidR="00004D6A" w:rsidRPr="000D7760">
        <w:rPr>
          <w:i/>
        </w:rPr>
        <w:t xml:space="preserve"> </w:t>
      </w:r>
      <w:r w:rsidRPr="000D7760">
        <w:rPr>
          <w:i/>
        </w:rPr>
        <w:t>ключевых</w:t>
      </w:r>
      <w:r w:rsidR="00004D6A" w:rsidRPr="000D7760">
        <w:rPr>
          <w:i/>
        </w:rPr>
        <w:t xml:space="preserve"> </w:t>
      </w:r>
      <w:r w:rsidRPr="000D7760">
        <w:rPr>
          <w:i/>
        </w:rPr>
        <w:t>параметров,</w:t>
      </w:r>
      <w:r w:rsidR="00004D6A" w:rsidRPr="000D7760">
        <w:rPr>
          <w:i/>
        </w:rPr>
        <w:t xml:space="preserve"> </w:t>
      </w:r>
      <w:r w:rsidRPr="000D7760">
        <w:rPr>
          <w:i/>
        </w:rPr>
        <w:t>определяющих</w:t>
      </w:r>
      <w:r w:rsidR="00004D6A" w:rsidRPr="000D7760">
        <w:rPr>
          <w:i/>
        </w:rPr>
        <w:t xml:space="preserve"> </w:t>
      </w:r>
      <w:r w:rsidRPr="000D7760">
        <w:rPr>
          <w:i/>
        </w:rPr>
        <w:t>размер</w:t>
      </w:r>
      <w:r w:rsidR="00004D6A" w:rsidRPr="000D7760">
        <w:rPr>
          <w:i/>
        </w:rPr>
        <w:t xml:space="preserve"> </w:t>
      </w:r>
      <w:r w:rsidRPr="000D7760">
        <w:rPr>
          <w:i/>
        </w:rPr>
        <w:t>будущей</w:t>
      </w:r>
      <w:r w:rsidR="00004D6A" w:rsidRPr="000D7760">
        <w:rPr>
          <w:i/>
        </w:rPr>
        <w:t xml:space="preserve"> </w:t>
      </w:r>
      <w:r w:rsidRPr="000D7760">
        <w:rPr>
          <w:i/>
        </w:rPr>
        <w:t>пенсии,</w:t>
      </w:r>
      <w:r w:rsidR="00004D6A" w:rsidRPr="000D7760">
        <w:rPr>
          <w:i/>
        </w:rPr>
        <w:t xml:space="preserve"> </w:t>
      </w:r>
      <w:r w:rsidRPr="000D7760">
        <w:rPr>
          <w:i/>
        </w:rPr>
        <w:t>является</w:t>
      </w:r>
      <w:r w:rsidR="00004D6A" w:rsidRPr="000D7760">
        <w:rPr>
          <w:i/>
        </w:rPr>
        <w:t xml:space="preserve"> </w:t>
      </w:r>
      <w:r w:rsidRPr="000D7760">
        <w:rPr>
          <w:i/>
        </w:rPr>
        <w:t>пенсионный</w:t>
      </w:r>
      <w:r w:rsidR="00004D6A" w:rsidRPr="000D7760">
        <w:rPr>
          <w:i/>
        </w:rPr>
        <w:t xml:space="preserve"> </w:t>
      </w:r>
      <w:r w:rsidRPr="000D7760">
        <w:rPr>
          <w:i/>
        </w:rPr>
        <w:t>коэффициент.</w:t>
      </w:r>
      <w:r w:rsidR="00004D6A" w:rsidRPr="000D7760">
        <w:rPr>
          <w:i/>
        </w:rPr>
        <w:t xml:space="preserve"> </w:t>
      </w:r>
      <w:r w:rsidRPr="000D7760">
        <w:rPr>
          <w:i/>
        </w:rPr>
        <w:t>Давайте</w:t>
      </w:r>
      <w:r w:rsidR="00004D6A" w:rsidRPr="000D7760">
        <w:rPr>
          <w:i/>
        </w:rPr>
        <w:t xml:space="preserve"> </w:t>
      </w:r>
      <w:hyperlink w:anchor="А107" w:history="1">
        <w:r w:rsidRPr="000D7760">
          <w:rPr>
            <w:rStyle w:val="a3"/>
            <w:i/>
          </w:rPr>
          <w:t>вместе</w:t>
        </w:r>
        <w:r w:rsidR="00004D6A" w:rsidRPr="000D7760">
          <w:rPr>
            <w:rStyle w:val="a3"/>
            <w:i/>
          </w:rPr>
          <w:t xml:space="preserve"> </w:t>
        </w:r>
        <w:r w:rsidRPr="000D7760">
          <w:rPr>
            <w:rStyle w:val="a3"/>
            <w:i/>
          </w:rPr>
          <w:t>с</w:t>
        </w:r>
        <w:r w:rsidR="00004D6A" w:rsidRPr="000D7760">
          <w:rPr>
            <w:rStyle w:val="a3"/>
            <w:i/>
          </w:rPr>
          <w:t xml:space="preserve"> </w:t>
        </w:r>
        <w:r w:rsidRPr="000D7760">
          <w:rPr>
            <w:rStyle w:val="a3"/>
            <w:i/>
          </w:rPr>
          <w:t>журналистами</w:t>
        </w:r>
        <w:r w:rsidR="00004D6A" w:rsidRPr="000D7760">
          <w:rPr>
            <w:rStyle w:val="a3"/>
            <w:i/>
          </w:rPr>
          <w:t xml:space="preserve"> </w:t>
        </w:r>
        <w:r w:rsidR="000F26F5" w:rsidRPr="000D7760">
          <w:rPr>
            <w:rStyle w:val="a3"/>
            <w:i/>
            <w:lang w:val="en-US"/>
          </w:rPr>
          <w:t>The</w:t>
        </w:r>
        <w:r w:rsidR="00004D6A" w:rsidRPr="00211332">
          <w:rPr>
            <w:rStyle w:val="a3"/>
            <w:i/>
          </w:rPr>
          <w:t xml:space="preserve"> </w:t>
        </w:r>
        <w:r w:rsidR="000F26F5" w:rsidRPr="000D7760">
          <w:rPr>
            <w:rStyle w:val="a3"/>
            <w:i/>
          </w:rPr>
          <w:t>FTimes</w:t>
        </w:r>
        <w:r w:rsidR="00004D6A" w:rsidRPr="000D7760">
          <w:rPr>
            <w:rStyle w:val="a3"/>
            <w:i/>
          </w:rPr>
          <w:t xml:space="preserve"> </w:t>
        </w:r>
        <w:r w:rsidRPr="000D7760">
          <w:rPr>
            <w:rStyle w:val="a3"/>
            <w:i/>
          </w:rPr>
          <w:t>разберемся</w:t>
        </w:r>
      </w:hyperlink>
      <w:r w:rsidRPr="000D7760">
        <w:rPr>
          <w:i/>
        </w:rPr>
        <w:t>,</w:t>
      </w:r>
      <w:r w:rsidR="00004D6A" w:rsidRPr="000D7760">
        <w:rPr>
          <w:i/>
        </w:rPr>
        <w:t xml:space="preserve"> </w:t>
      </w:r>
      <w:r w:rsidRPr="000D7760">
        <w:rPr>
          <w:i/>
        </w:rPr>
        <w:t>что</w:t>
      </w:r>
      <w:r w:rsidR="00004D6A" w:rsidRPr="000D7760">
        <w:rPr>
          <w:i/>
        </w:rPr>
        <w:t xml:space="preserve"> </w:t>
      </w:r>
      <w:r w:rsidRPr="000D7760">
        <w:rPr>
          <w:i/>
        </w:rPr>
        <w:t>это</w:t>
      </w:r>
      <w:r w:rsidR="00004D6A" w:rsidRPr="000D7760">
        <w:rPr>
          <w:i/>
        </w:rPr>
        <w:t xml:space="preserve"> </w:t>
      </w:r>
      <w:r w:rsidRPr="000D7760">
        <w:rPr>
          <w:i/>
        </w:rPr>
        <w:t>за</w:t>
      </w:r>
      <w:r w:rsidR="00004D6A" w:rsidRPr="000D7760">
        <w:rPr>
          <w:i/>
        </w:rPr>
        <w:t xml:space="preserve"> </w:t>
      </w:r>
      <w:r w:rsidRPr="000D7760">
        <w:rPr>
          <w:i/>
        </w:rPr>
        <w:t>показатель,</w:t>
      </w:r>
      <w:r w:rsidR="00004D6A" w:rsidRPr="000D7760">
        <w:rPr>
          <w:i/>
        </w:rPr>
        <w:t xml:space="preserve"> </w:t>
      </w:r>
      <w:r w:rsidRPr="000D7760">
        <w:rPr>
          <w:i/>
        </w:rPr>
        <w:t>как</w:t>
      </w:r>
      <w:r w:rsidR="00004D6A" w:rsidRPr="000D7760">
        <w:rPr>
          <w:i/>
        </w:rPr>
        <w:t xml:space="preserve"> </w:t>
      </w:r>
      <w:r w:rsidRPr="000D7760">
        <w:rPr>
          <w:i/>
        </w:rPr>
        <w:t>он</w:t>
      </w:r>
      <w:r w:rsidR="00004D6A" w:rsidRPr="000D7760">
        <w:rPr>
          <w:i/>
        </w:rPr>
        <w:t xml:space="preserve"> </w:t>
      </w:r>
      <w:r w:rsidRPr="000D7760">
        <w:rPr>
          <w:i/>
        </w:rPr>
        <w:t>формируется</w:t>
      </w:r>
      <w:r w:rsidR="00004D6A" w:rsidRPr="000D7760">
        <w:rPr>
          <w:i/>
        </w:rPr>
        <w:t xml:space="preserve"> </w:t>
      </w:r>
      <w:r w:rsidRPr="000D7760">
        <w:rPr>
          <w:i/>
        </w:rPr>
        <w:t>и</w:t>
      </w:r>
      <w:r w:rsidR="00004D6A" w:rsidRPr="000D7760">
        <w:rPr>
          <w:i/>
        </w:rPr>
        <w:t xml:space="preserve"> </w:t>
      </w:r>
      <w:r w:rsidRPr="000D7760">
        <w:rPr>
          <w:i/>
        </w:rPr>
        <w:t>где</w:t>
      </w:r>
      <w:r w:rsidR="00004D6A" w:rsidRPr="000D7760">
        <w:rPr>
          <w:i/>
        </w:rPr>
        <w:t xml:space="preserve"> </w:t>
      </w:r>
      <w:r w:rsidRPr="000D7760">
        <w:rPr>
          <w:i/>
        </w:rPr>
        <w:t>можно</w:t>
      </w:r>
      <w:r w:rsidR="00004D6A" w:rsidRPr="000D7760">
        <w:rPr>
          <w:i/>
        </w:rPr>
        <w:t xml:space="preserve"> </w:t>
      </w:r>
      <w:r w:rsidRPr="000D7760">
        <w:rPr>
          <w:i/>
        </w:rPr>
        <w:t>узнать</w:t>
      </w:r>
      <w:r w:rsidR="00004D6A" w:rsidRPr="000D7760">
        <w:rPr>
          <w:i/>
        </w:rPr>
        <w:t xml:space="preserve"> </w:t>
      </w:r>
      <w:r w:rsidRPr="000D7760">
        <w:rPr>
          <w:i/>
        </w:rPr>
        <w:t>свои</w:t>
      </w:r>
      <w:r w:rsidR="00004D6A" w:rsidRPr="000D7760">
        <w:rPr>
          <w:i/>
        </w:rPr>
        <w:t xml:space="preserve"> </w:t>
      </w:r>
      <w:r w:rsidRPr="000D7760">
        <w:rPr>
          <w:i/>
        </w:rPr>
        <w:t>накопления</w:t>
      </w:r>
    </w:p>
    <w:p w:rsidR="00423BE6" w:rsidRPr="000D7760" w:rsidRDefault="00423BE6" w:rsidP="00676D5F">
      <w:pPr>
        <w:numPr>
          <w:ilvl w:val="0"/>
          <w:numId w:val="25"/>
        </w:numPr>
        <w:rPr>
          <w:i/>
        </w:rPr>
      </w:pPr>
      <w:r w:rsidRPr="000D7760">
        <w:rPr>
          <w:i/>
        </w:rPr>
        <w:t>Пенсионерам</w:t>
      </w:r>
      <w:r w:rsidR="00004D6A" w:rsidRPr="000D7760">
        <w:rPr>
          <w:i/>
        </w:rPr>
        <w:t xml:space="preserve"> </w:t>
      </w:r>
      <w:r w:rsidRPr="000D7760">
        <w:rPr>
          <w:i/>
        </w:rPr>
        <w:t>рассказали</w:t>
      </w:r>
      <w:r w:rsidR="00004D6A" w:rsidRPr="000D7760">
        <w:rPr>
          <w:i/>
        </w:rPr>
        <w:t xml:space="preserve"> </w:t>
      </w:r>
      <w:r w:rsidRPr="000D7760">
        <w:rPr>
          <w:i/>
        </w:rPr>
        <w:t>о</w:t>
      </w:r>
      <w:r w:rsidR="00004D6A" w:rsidRPr="000D7760">
        <w:rPr>
          <w:i/>
        </w:rPr>
        <w:t xml:space="preserve"> </w:t>
      </w:r>
      <w:r w:rsidRPr="000D7760">
        <w:rPr>
          <w:i/>
        </w:rPr>
        <w:t>новом</w:t>
      </w:r>
      <w:r w:rsidR="00004D6A" w:rsidRPr="000D7760">
        <w:rPr>
          <w:i/>
        </w:rPr>
        <w:t xml:space="preserve"> </w:t>
      </w:r>
      <w:r w:rsidRPr="000D7760">
        <w:rPr>
          <w:i/>
        </w:rPr>
        <w:t>решении,</w:t>
      </w:r>
      <w:r w:rsidR="00004D6A" w:rsidRPr="000D7760">
        <w:rPr>
          <w:i/>
        </w:rPr>
        <w:t xml:space="preserve"> </w:t>
      </w:r>
      <w:r w:rsidRPr="000D7760">
        <w:rPr>
          <w:i/>
        </w:rPr>
        <w:t>которое</w:t>
      </w:r>
      <w:r w:rsidR="00004D6A" w:rsidRPr="000D7760">
        <w:rPr>
          <w:i/>
        </w:rPr>
        <w:t xml:space="preserve"> </w:t>
      </w:r>
      <w:r w:rsidRPr="000D7760">
        <w:rPr>
          <w:i/>
        </w:rPr>
        <w:t>принято</w:t>
      </w:r>
      <w:r w:rsidR="00004D6A" w:rsidRPr="000D7760">
        <w:rPr>
          <w:i/>
        </w:rPr>
        <w:t xml:space="preserve"> </w:t>
      </w:r>
      <w:r w:rsidRPr="000D7760">
        <w:rPr>
          <w:i/>
        </w:rPr>
        <w:t>по</w:t>
      </w:r>
      <w:r w:rsidR="00004D6A" w:rsidRPr="000D7760">
        <w:rPr>
          <w:i/>
        </w:rPr>
        <w:t xml:space="preserve"> </w:t>
      </w:r>
      <w:r w:rsidRPr="000D7760">
        <w:rPr>
          <w:i/>
        </w:rPr>
        <w:t>стажу,</w:t>
      </w:r>
      <w:r w:rsidR="00004D6A" w:rsidRPr="000D7760">
        <w:rPr>
          <w:i/>
        </w:rPr>
        <w:t xml:space="preserve"> </w:t>
      </w:r>
      <w:r w:rsidRPr="000D7760">
        <w:rPr>
          <w:i/>
        </w:rPr>
        <w:t>полученному</w:t>
      </w:r>
      <w:r w:rsidR="00004D6A" w:rsidRPr="000D7760">
        <w:rPr>
          <w:i/>
        </w:rPr>
        <w:t xml:space="preserve"> </w:t>
      </w:r>
      <w:r w:rsidRPr="000D7760">
        <w:rPr>
          <w:i/>
        </w:rPr>
        <w:t>в</w:t>
      </w:r>
      <w:r w:rsidR="00004D6A" w:rsidRPr="000D7760">
        <w:rPr>
          <w:i/>
        </w:rPr>
        <w:t xml:space="preserve"> </w:t>
      </w:r>
      <w:r w:rsidRPr="000D7760">
        <w:rPr>
          <w:i/>
        </w:rPr>
        <w:t>период</w:t>
      </w:r>
      <w:r w:rsidR="00004D6A" w:rsidRPr="000D7760">
        <w:rPr>
          <w:i/>
        </w:rPr>
        <w:t xml:space="preserve"> </w:t>
      </w:r>
      <w:r w:rsidRPr="000D7760">
        <w:rPr>
          <w:i/>
        </w:rPr>
        <w:t>90-х</w:t>
      </w:r>
      <w:r w:rsidR="00004D6A" w:rsidRPr="000D7760">
        <w:rPr>
          <w:i/>
        </w:rPr>
        <w:t xml:space="preserve"> </w:t>
      </w:r>
      <w:r w:rsidRPr="000D7760">
        <w:rPr>
          <w:i/>
        </w:rPr>
        <w:t>годов</w:t>
      </w:r>
      <w:r w:rsidR="00004D6A" w:rsidRPr="000D7760">
        <w:rPr>
          <w:i/>
        </w:rPr>
        <w:t xml:space="preserve"> </w:t>
      </w:r>
      <w:r w:rsidRPr="000D7760">
        <w:rPr>
          <w:i/>
        </w:rPr>
        <w:t>прошлого</w:t>
      </w:r>
      <w:r w:rsidR="00004D6A" w:rsidRPr="000D7760">
        <w:rPr>
          <w:i/>
        </w:rPr>
        <w:t xml:space="preserve"> </w:t>
      </w:r>
      <w:r w:rsidRPr="000D7760">
        <w:rPr>
          <w:i/>
        </w:rPr>
        <w:t>века.</w:t>
      </w:r>
      <w:r w:rsidR="00004D6A" w:rsidRPr="000D7760">
        <w:rPr>
          <w:i/>
        </w:rPr>
        <w:t xml:space="preserve"> </w:t>
      </w:r>
      <w:r w:rsidRPr="000D7760">
        <w:rPr>
          <w:i/>
        </w:rPr>
        <w:t>Такие</w:t>
      </w:r>
      <w:r w:rsidR="00004D6A" w:rsidRPr="000D7760">
        <w:rPr>
          <w:i/>
        </w:rPr>
        <w:t xml:space="preserve"> </w:t>
      </w:r>
      <w:r w:rsidRPr="000D7760">
        <w:rPr>
          <w:i/>
        </w:rPr>
        <w:t>периоды</w:t>
      </w:r>
      <w:r w:rsidR="00004D6A" w:rsidRPr="000D7760">
        <w:rPr>
          <w:i/>
        </w:rPr>
        <w:t xml:space="preserve"> </w:t>
      </w:r>
      <w:r w:rsidRPr="000D7760">
        <w:rPr>
          <w:i/>
        </w:rPr>
        <w:t>работы</w:t>
      </w:r>
      <w:r w:rsidR="00004D6A" w:rsidRPr="000D7760">
        <w:rPr>
          <w:i/>
        </w:rPr>
        <w:t xml:space="preserve"> </w:t>
      </w:r>
      <w:r w:rsidRPr="000D7760">
        <w:rPr>
          <w:i/>
        </w:rPr>
        <w:t>теперь</w:t>
      </w:r>
      <w:r w:rsidR="00004D6A" w:rsidRPr="000D7760">
        <w:rPr>
          <w:i/>
        </w:rPr>
        <w:t xml:space="preserve"> </w:t>
      </w:r>
      <w:r w:rsidRPr="000D7760">
        <w:rPr>
          <w:i/>
        </w:rPr>
        <w:t>людям</w:t>
      </w:r>
      <w:r w:rsidR="00004D6A" w:rsidRPr="000D7760">
        <w:rPr>
          <w:i/>
        </w:rPr>
        <w:t xml:space="preserve"> </w:t>
      </w:r>
      <w:r w:rsidRPr="000D7760">
        <w:rPr>
          <w:i/>
        </w:rPr>
        <w:t>смогут</w:t>
      </w:r>
      <w:r w:rsidR="00004D6A" w:rsidRPr="000D7760">
        <w:rPr>
          <w:i/>
        </w:rPr>
        <w:t xml:space="preserve"> </w:t>
      </w:r>
      <w:r w:rsidRPr="000D7760">
        <w:rPr>
          <w:i/>
        </w:rPr>
        <w:t>засчитать</w:t>
      </w:r>
      <w:r w:rsidR="00004D6A" w:rsidRPr="000D7760">
        <w:rPr>
          <w:i/>
        </w:rPr>
        <w:t xml:space="preserve"> </w:t>
      </w:r>
      <w:r w:rsidRPr="000D7760">
        <w:rPr>
          <w:i/>
        </w:rPr>
        <w:t>на</w:t>
      </w:r>
      <w:r w:rsidR="00004D6A" w:rsidRPr="000D7760">
        <w:rPr>
          <w:i/>
        </w:rPr>
        <w:t xml:space="preserve"> </w:t>
      </w:r>
      <w:r w:rsidRPr="000D7760">
        <w:rPr>
          <w:i/>
        </w:rPr>
        <w:t>новых</w:t>
      </w:r>
      <w:r w:rsidR="00004D6A" w:rsidRPr="000D7760">
        <w:rPr>
          <w:i/>
        </w:rPr>
        <w:t xml:space="preserve"> </w:t>
      </w:r>
      <w:r w:rsidRPr="000D7760">
        <w:rPr>
          <w:i/>
        </w:rPr>
        <w:t>основаниях.</w:t>
      </w:r>
      <w:r w:rsidR="00004D6A" w:rsidRPr="000D7760">
        <w:rPr>
          <w:i/>
        </w:rPr>
        <w:t xml:space="preserve"> </w:t>
      </w:r>
      <w:r w:rsidRPr="000D7760">
        <w:rPr>
          <w:i/>
        </w:rPr>
        <w:t>И</w:t>
      </w:r>
      <w:r w:rsidR="00004D6A" w:rsidRPr="000D7760">
        <w:rPr>
          <w:i/>
        </w:rPr>
        <w:t xml:space="preserve"> </w:t>
      </w:r>
      <w:r w:rsidRPr="000D7760">
        <w:rPr>
          <w:i/>
        </w:rPr>
        <w:t>правило</w:t>
      </w:r>
      <w:r w:rsidR="00004D6A" w:rsidRPr="000D7760">
        <w:rPr>
          <w:i/>
        </w:rPr>
        <w:t xml:space="preserve"> </w:t>
      </w:r>
      <w:r w:rsidRPr="000D7760">
        <w:rPr>
          <w:i/>
        </w:rPr>
        <w:t>будет</w:t>
      </w:r>
      <w:r w:rsidR="00004D6A" w:rsidRPr="000D7760">
        <w:rPr>
          <w:i/>
        </w:rPr>
        <w:t xml:space="preserve"> </w:t>
      </w:r>
      <w:r w:rsidRPr="000D7760">
        <w:rPr>
          <w:i/>
        </w:rPr>
        <w:t>действовать</w:t>
      </w:r>
      <w:r w:rsidR="00004D6A" w:rsidRPr="000D7760">
        <w:rPr>
          <w:i/>
        </w:rPr>
        <w:t xml:space="preserve"> </w:t>
      </w:r>
      <w:r w:rsidRPr="000D7760">
        <w:rPr>
          <w:i/>
        </w:rPr>
        <w:t>уже</w:t>
      </w:r>
      <w:r w:rsidR="00004D6A" w:rsidRPr="000D7760">
        <w:rPr>
          <w:i/>
        </w:rPr>
        <w:t xml:space="preserve"> </w:t>
      </w:r>
      <w:r w:rsidRPr="000D7760">
        <w:rPr>
          <w:i/>
        </w:rPr>
        <w:t>с</w:t>
      </w:r>
      <w:r w:rsidR="00004D6A" w:rsidRPr="000D7760">
        <w:rPr>
          <w:i/>
        </w:rPr>
        <w:t xml:space="preserve"> </w:t>
      </w:r>
      <w:r w:rsidRPr="000D7760">
        <w:rPr>
          <w:i/>
        </w:rPr>
        <w:t>28</w:t>
      </w:r>
      <w:r w:rsidR="00004D6A" w:rsidRPr="000D7760">
        <w:rPr>
          <w:i/>
        </w:rPr>
        <w:t xml:space="preserve"> </w:t>
      </w:r>
      <w:r w:rsidRPr="000D7760">
        <w:rPr>
          <w:i/>
        </w:rPr>
        <w:t>марта.</w:t>
      </w:r>
      <w:r w:rsidR="00004D6A" w:rsidRPr="000D7760">
        <w:rPr>
          <w:i/>
        </w:rPr>
        <w:t xml:space="preserve"> </w:t>
      </w:r>
      <w:r w:rsidRPr="000D7760">
        <w:rPr>
          <w:i/>
        </w:rPr>
        <w:t>Как</w:t>
      </w:r>
      <w:r w:rsidR="00004D6A" w:rsidRPr="000D7760">
        <w:rPr>
          <w:i/>
        </w:rPr>
        <w:t xml:space="preserve"> </w:t>
      </w:r>
      <w:r w:rsidRPr="000D7760">
        <w:rPr>
          <w:i/>
        </w:rPr>
        <w:t>рассказал</w:t>
      </w:r>
      <w:r w:rsidR="00004D6A" w:rsidRPr="000D7760">
        <w:rPr>
          <w:i/>
        </w:rPr>
        <w:t xml:space="preserve"> </w:t>
      </w:r>
      <w:r w:rsidRPr="000D7760">
        <w:rPr>
          <w:i/>
        </w:rPr>
        <w:t>пенсионный</w:t>
      </w:r>
      <w:r w:rsidR="00004D6A" w:rsidRPr="000D7760">
        <w:rPr>
          <w:i/>
        </w:rPr>
        <w:t xml:space="preserve"> </w:t>
      </w:r>
      <w:r w:rsidRPr="000D7760">
        <w:rPr>
          <w:i/>
        </w:rPr>
        <w:t>эксперт</w:t>
      </w:r>
      <w:r w:rsidR="00004D6A" w:rsidRPr="000D7760">
        <w:rPr>
          <w:i/>
        </w:rPr>
        <w:t xml:space="preserve"> </w:t>
      </w:r>
      <w:r w:rsidRPr="000D7760">
        <w:rPr>
          <w:i/>
        </w:rPr>
        <w:t>Сергей</w:t>
      </w:r>
      <w:r w:rsidR="00004D6A" w:rsidRPr="000D7760">
        <w:rPr>
          <w:i/>
        </w:rPr>
        <w:t xml:space="preserve"> </w:t>
      </w:r>
      <w:r w:rsidRPr="000D7760">
        <w:rPr>
          <w:i/>
        </w:rPr>
        <w:t>Власов,</w:t>
      </w:r>
      <w:r w:rsidR="00004D6A" w:rsidRPr="000D7760">
        <w:rPr>
          <w:i/>
        </w:rPr>
        <w:t xml:space="preserve"> </w:t>
      </w:r>
      <w:r w:rsidRPr="000D7760">
        <w:rPr>
          <w:i/>
        </w:rPr>
        <w:t>речь</w:t>
      </w:r>
      <w:r w:rsidR="00004D6A" w:rsidRPr="000D7760">
        <w:rPr>
          <w:i/>
        </w:rPr>
        <w:t xml:space="preserve"> </w:t>
      </w:r>
      <w:r w:rsidRPr="000D7760">
        <w:rPr>
          <w:i/>
        </w:rPr>
        <w:t>идет</w:t>
      </w:r>
      <w:r w:rsidR="00004D6A" w:rsidRPr="000D7760">
        <w:rPr>
          <w:i/>
        </w:rPr>
        <w:t xml:space="preserve"> </w:t>
      </w:r>
      <w:r w:rsidRPr="000D7760">
        <w:rPr>
          <w:i/>
        </w:rPr>
        <w:t>о</w:t>
      </w:r>
      <w:r w:rsidR="00004D6A" w:rsidRPr="000D7760">
        <w:rPr>
          <w:i/>
        </w:rPr>
        <w:t xml:space="preserve"> </w:t>
      </w:r>
      <w:r w:rsidRPr="000D7760">
        <w:rPr>
          <w:i/>
        </w:rPr>
        <w:t>таких</w:t>
      </w:r>
      <w:r w:rsidR="00004D6A" w:rsidRPr="000D7760">
        <w:rPr>
          <w:i/>
        </w:rPr>
        <w:t xml:space="preserve"> </w:t>
      </w:r>
      <w:r w:rsidRPr="000D7760">
        <w:rPr>
          <w:i/>
        </w:rPr>
        <w:t>периодах</w:t>
      </w:r>
      <w:r w:rsidR="00004D6A" w:rsidRPr="000D7760">
        <w:rPr>
          <w:i/>
        </w:rPr>
        <w:t xml:space="preserve"> </w:t>
      </w:r>
      <w:r w:rsidRPr="000D7760">
        <w:rPr>
          <w:i/>
        </w:rPr>
        <w:t>труда,</w:t>
      </w:r>
      <w:r w:rsidR="00004D6A" w:rsidRPr="000D7760">
        <w:rPr>
          <w:i/>
        </w:rPr>
        <w:t xml:space="preserve"> </w:t>
      </w:r>
      <w:r w:rsidRPr="000D7760">
        <w:rPr>
          <w:i/>
        </w:rPr>
        <w:t>которые</w:t>
      </w:r>
      <w:r w:rsidR="00004D6A" w:rsidRPr="000D7760">
        <w:rPr>
          <w:i/>
        </w:rPr>
        <w:t xml:space="preserve"> </w:t>
      </w:r>
      <w:r w:rsidRPr="000D7760">
        <w:rPr>
          <w:i/>
        </w:rPr>
        <w:t>пришлись</w:t>
      </w:r>
      <w:r w:rsidR="00004D6A" w:rsidRPr="000D7760">
        <w:rPr>
          <w:i/>
        </w:rPr>
        <w:t xml:space="preserve"> </w:t>
      </w:r>
      <w:r w:rsidRPr="000D7760">
        <w:rPr>
          <w:i/>
        </w:rPr>
        <w:t>на</w:t>
      </w:r>
      <w:r w:rsidR="00004D6A" w:rsidRPr="000D7760">
        <w:rPr>
          <w:i/>
        </w:rPr>
        <w:t xml:space="preserve"> </w:t>
      </w:r>
      <w:r w:rsidRPr="000D7760">
        <w:rPr>
          <w:i/>
        </w:rPr>
        <w:t>время</w:t>
      </w:r>
      <w:r w:rsidR="00004D6A" w:rsidRPr="000D7760">
        <w:rPr>
          <w:i/>
        </w:rPr>
        <w:t xml:space="preserve"> </w:t>
      </w:r>
      <w:r w:rsidRPr="000D7760">
        <w:rPr>
          <w:i/>
        </w:rPr>
        <w:t>с</w:t>
      </w:r>
      <w:r w:rsidR="00004D6A" w:rsidRPr="000D7760">
        <w:rPr>
          <w:i/>
        </w:rPr>
        <w:t xml:space="preserve"> </w:t>
      </w:r>
      <w:r w:rsidRPr="000D7760">
        <w:rPr>
          <w:i/>
        </w:rPr>
        <w:t>1991</w:t>
      </w:r>
      <w:r w:rsidR="00004D6A" w:rsidRPr="000D7760">
        <w:rPr>
          <w:i/>
        </w:rPr>
        <w:t xml:space="preserve"> </w:t>
      </w:r>
      <w:r w:rsidRPr="000D7760">
        <w:rPr>
          <w:i/>
        </w:rPr>
        <w:t>по</w:t>
      </w:r>
      <w:r w:rsidR="00004D6A" w:rsidRPr="000D7760">
        <w:rPr>
          <w:i/>
        </w:rPr>
        <w:t xml:space="preserve"> </w:t>
      </w:r>
      <w:r w:rsidRPr="000D7760">
        <w:rPr>
          <w:i/>
        </w:rPr>
        <w:t>1998</w:t>
      </w:r>
      <w:r w:rsidR="00004D6A" w:rsidRPr="000D7760">
        <w:rPr>
          <w:i/>
        </w:rPr>
        <w:t xml:space="preserve"> </w:t>
      </w:r>
      <w:r w:rsidRPr="000D7760">
        <w:rPr>
          <w:i/>
        </w:rPr>
        <w:t>год.</w:t>
      </w:r>
      <w:r w:rsidR="00004D6A" w:rsidRPr="000D7760">
        <w:rPr>
          <w:i/>
        </w:rPr>
        <w:t xml:space="preserve"> </w:t>
      </w:r>
      <w:r w:rsidRPr="000D7760">
        <w:rPr>
          <w:i/>
        </w:rPr>
        <w:t>Почти</w:t>
      </w:r>
      <w:r w:rsidR="00004D6A" w:rsidRPr="000D7760">
        <w:rPr>
          <w:i/>
        </w:rPr>
        <w:t xml:space="preserve"> </w:t>
      </w:r>
      <w:r w:rsidRPr="000D7760">
        <w:rPr>
          <w:i/>
        </w:rPr>
        <w:t>у</w:t>
      </w:r>
      <w:r w:rsidR="00004D6A" w:rsidRPr="000D7760">
        <w:rPr>
          <w:i/>
        </w:rPr>
        <w:t xml:space="preserve"> </w:t>
      </w:r>
      <w:r w:rsidRPr="000D7760">
        <w:rPr>
          <w:i/>
        </w:rPr>
        <w:t>всех</w:t>
      </w:r>
      <w:r w:rsidR="00004D6A" w:rsidRPr="000D7760">
        <w:rPr>
          <w:i/>
        </w:rPr>
        <w:t xml:space="preserve"> </w:t>
      </w:r>
      <w:r w:rsidRPr="000D7760">
        <w:rPr>
          <w:i/>
        </w:rPr>
        <w:t>современных</w:t>
      </w:r>
      <w:r w:rsidR="00004D6A" w:rsidRPr="000D7760">
        <w:rPr>
          <w:i/>
        </w:rPr>
        <w:t xml:space="preserve"> </w:t>
      </w:r>
      <w:r w:rsidRPr="000D7760">
        <w:rPr>
          <w:i/>
        </w:rPr>
        <w:t>пенсионеров</w:t>
      </w:r>
      <w:r w:rsidR="00004D6A" w:rsidRPr="000D7760">
        <w:rPr>
          <w:i/>
        </w:rPr>
        <w:t xml:space="preserve"> </w:t>
      </w:r>
      <w:r w:rsidRPr="000D7760">
        <w:rPr>
          <w:i/>
        </w:rPr>
        <w:t>есть</w:t>
      </w:r>
      <w:r w:rsidR="00004D6A" w:rsidRPr="000D7760">
        <w:rPr>
          <w:i/>
        </w:rPr>
        <w:t xml:space="preserve"> </w:t>
      </w:r>
      <w:r w:rsidRPr="000D7760">
        <w:rPr>
          <w:i/>
        </w:rPr>
        <w:t>периоды</w:t>
      </w:r>
      <w:r w:rsidR="00004D6A" w:rsidRPr="000D7760">
        <w:rPr>
          <w:i/>
        </w:rPr>
        <w:t xml:space="preserve"> </w:t>
      </w:r>
      <w:r w:rsidRPr="000D7760">
        <w:rPr>
          <w:i/>
        </w:rPr>
        <w:t>работы</w:t>
      </w:r>
      <w:r w:rsidR="00004D6A" w:rsidRPr="000D7760">
        <w:rPr>
          <w:i/>
        </w:rPr>
        <w:t xml:space="preserve"> </w:t>
      </w:r>
      <w:r w:rsidRPr="000D7760">
        <w:rPr>
          <w:i/>
        </w:rPr>
        <w:t>оттуда.</w:t>
      </w:r>
      <w:r w:rsidR="00004D6A" w:rsidRPr="000D7760">
        <w:rPr>
          <w:i/>
        </w:rPr>
        <w:t xml:space="preserve"> </w:t>
      </w:r>
      <w:r w:rsidRPr="000D7760">
        <w:rPr>
          <w:i/>
        </w:rPr>
        <w:t>При</w:t>
      </w:r>
      <w:r w:rsidR="00004D6A" w:rsidRPr="000D7760">
        <w:rPr>
          <w:i/>
        </w:rPr>
        <w:t xml:space="preserve"> </w:t>
      </w:r>
      <w:r w:rsidRPr="000D7760">
        <w:rPr>
          <w:i/>
        </w:rPr>
        <w:t>этом</w:t>
      </w:r>
      <w:r w:rsidR="00004D6A" w:rsidRPr="000D7760">
        <w:rPr>
          <w:i/>
        </w:rPr>
        <w:t xml:space="preserve"> </w:t>
      </w:r>
      <w:r w:rsidRPr="000D7760">
        <w:rPr>
          <w:i/>
        </w:rPr>
        <w:t>нередко</w:t>
      </w:r>
      <w:r w:rsidR="00004D6A" w:rsidRPr="000D7760">
        <w:rPr>
          <w:i/>
        </w:rPr>
        <w:t xml:space="preserve"> </w:t>
      </w:r>
      <w:r w:rsidRPr="000D7760">
        <w:rPr>
          <w:i/>
        </w:rPr>
        <w:t>люди</w:t>
      </w:r>
      <w:r w:rsidR="00004D6A" w:rsidRPr="000D7760">
        <w:rPr>
          <w:i/>
        </w:rPr>
        <w:t xml:space="preserve"> </w:t>
      </w:r>
      <w:r w:rsidRPr="000D7760">
        <w:rPr>
          <w:i/>
        </w:rPr>
        <w:t>сталкивались</w:t>
      </w:r>
      <w:r w:rsidR="00004D6A" w:rsidRPr="000D7760">
        <w:rPr>
          <w:i/>
        </w:rPr>
        <w:t xml:space="preserve"> </w:t>
      </w:r>
      <w:r w:rsidRPr="000D7760">
        <w:rPr>
          <w:i/>
        </w:rPr>
        <w:t>с</w:t>
      </w:r>
      <w:r w:rsidR="00004D6A" w:rsidRPr="000D7760">
        <w:rPr>
          <w:i/>
        </w:rPr>
        <w:t xml:space="preserve"> </w:t>
      </w:r>
      <w:r w:rsidRPr="000D7760">
        <w:rPr>
          <w:i/>
        </w:rPr>
        <w:t>отказами</w:t>
      </w:r>
      <w:r w:rsidR="00004D6A" w:rsidRPr="000D7760">
        <w:rPr>
          <w:i/>
        </w:rPr>
        <w:t xml:space="preserve"> </w:t>
      </w:r>
      <w:r w:rsidRPr="000D7760">
        <w:rPr>
          <w:i/>
        </w:rPr>
        <w:t>в</w:t>
      </w:r>
      <w:r w:rsidR="00004D6A" w:rsidRPr="000D7760">
        <w:rPr>
          <w:i/>
        </w:rPr>
        <w:t xml:space="preserve"> </w:t>
      </w:r>
      <w:r w:rsidRPr="000D7760">
        <w:rPr>
          <w:i/>
        </w:rPr>
        <w:t>учете</w:t>
      </w:r>
      <w:r w:rsidR="00004D6A" w:rsidRPr="000D7760">
        <w:rPr>
          <w:i/>
        </w:rPr>
        <w:t xml:space="preserve"> </w:t>
      </w:r>
      <w:r w:rsidRPr="000D7760">
        <w:rPr>
          <w:i/>
        </w:rPr>
        <w:t>такого</w:t>
      </w:r>
      <w:r w:rsidR="00004D6A" w:rsidRPr="000D7760">
        <w:rPr>
          <w:i/>
        </w:rPr>
        <w:t xml:space="preserve"> </w:t>
      </w:r>
      <w:r w:rsidRPr="000D7760">
        <w:rPr>
          <w:i/>
        </w:rPr>
        <w:t>стажа,</w:t>
      </w:r>
      <w:r w:rsidR="00004D6A" w:rsidRPr="000D7760">
        <w:rPr>
          <w:i/>
        </w:rPr>
        <w:t xml:space="preserve"> </w:t>
      </w:r>
      <w:r w:rsidRPr="000D7760">
        <w:rPr>
          <w:i/>
        </w:rPr>
        <w:t>поскольку</w:t>
      </w:r>
      <w:r w:rsidR="00004D6A" w:rsidRPr="000D7760">
        <w:rPr>
          <w:i/>
        </w:rPr>
        <w:t xml:space="preserve"> </w:t>
      </w:r>
      <w:r w:rsidRPr="000D7760">
        <w:rPr>
          <w:i/>
        </w:rPr>
        <w:t>на</w:t>
      </w:r>
      <w:r w:rsidR="00004D6A" w:rsidRPr="000D7760">
        <w:rPr>
          <w:i/>
        </w:rPr>
        <w:t xml:space="preserve"> </w:t>
      </w:r>
      <w:r w:rsidRPr="000D7760">
        <w:rPr>
          <w:i/>
        </w:rPr>
        <w:t>данный</w:t>
      </w:r>
      <w:r w:rsidR="00004D6A" w:rsidRPr="000D7760">
        <w:rPr>
          <w:i/>
        </w:rPr>
        <w:t xml:space="preserve"> </w:t>
      </w:r>
      <w:r w:rsidRPr="000D7760">
        <w:rPr>
          <w:i/>
        </w:rPr>
        <w:t>период</w:t>
      </w:r>
      <w:r w:rsidR="00004D6A" w:rsidRPr="000D7760">
        <w:rPr>
          <w:i/>
        </w:rPr>
        <w:t xml:space="preserve"> </w:t>
      </w:r>
      <w:r w:rsidRPr="000D7760">
        <w:rPr>
          <w:i/>
        </w:rPr>
        <w:t>приходится</w:t>
      </w:r>
      <w:r w:rsidR="00004D6A" w:rsidRPr="000D7760">
        <w:rPr>
          <w:i/>
        </w:rPr>
        <w:t xml:space="preserve"> </w:t>
      </w:r>
      <w:r w:rsidRPr="000D7760">
        <w:rPr>
          <w:i/>
        </w:rPr>
        <w:t>максимальное</w:t>
      </w:r>
      <w:r w:rsidR="00004D6A" w:rsidRPr="000D7760">
        <w:rPr>
          <w:i/>
        </w:rPr>
        <w:t xml:space="preserve"> </w:t>
      </w:r>
      <w:r w:rsidRPr="000D7760">
        <w:rPr>
          <w:i/>
        </w:rPr>
        <w:t>число</w:t>
      </w:r>
      <w:r w:rsidR="00004D6A" w:rsidRPr="000D7760">
        <w:rPr>
          <w:i/>
        </w:rPr>
        <w:t xml:space="preserve"> </w:t>
      </w:r>
      <w:r w:rsidRPr="000D7760">
        <w:rPr>
          <w:i/>
        </w:rPr>
        <w:t>ошибок</w:t>
      </w:r>
      <w:r w:rsidR="00004D6A" w:rsidRPr="000D7760">
        <w:rPr>
          <w:i/>
        </w:rPr>
        <w:t xml:space="preserve"> </w:t>
      </w:r>
      <w:r w:rsidRPr="000D7760">
        <w:rPr>
          <w:i/>
        </w:rPr>
        <w:t>в</w:t>
      </w:r>
      <w:r w:rsidR="00004D6A" w:rsidRPr="000D7760">
        <w:rPr>
          <w:i/>
        </w:rPr>
        <w:t xml:space="preserve"> </w:t>
      </w:r>
      <w:r w:rsidRPr="000D7760">
        <w:rPr>
          <w:i/>
        </w:rPr>
        <w:t>оформлении</w:t>
      </w:r>
      <w:r w:rsidR="00004D6A" w:rsidRPr="000D7760">
        <w:rPr>
          <w:i/>
        </w:rPr>
        <w:t xml:space="preserve"> </w:t>
      </w:r>
      <w:r w:rsidRPr="000D7760">
        <w:rPr>
          <w:i/>
        </w:rPr>
        <w:t>документов,</w:t>
      </w:r>
      <w:r w:rsidR="00004D6A" w:rsidRPr="000D7760">
        <w:rPr>
          <w:i/>
        </w:rPr>
        <w:t xml:space="preserve"> </w:t>
      </w:r>
      <w:hyperlink w:anchor="А108" w:history="1">
        <w:r w:rsidRPr="000D7760">
          <w:rPr>
            <w:rStyle w:val="a3"/>
            <w:i/>
          </w:rPr>
          <w:t>сообщает</w:t>
        </w:r>
        <w:r w:rsidR="00004D6A" w:rsidRPr="000D7760">
          <w:rPr>
            <w:rStyle w:val="a3"/>
            <w:i/>
          </w:rPr>
          <w:t xml:space="preserve"> </w:t>
        </w:r>
        <w:r w:rsidRPr="000D7760">
          <w:rPr>
            <w:rStyle w:val="a3"/>
            <w:i/>
          </w:rPr>
          <w:t>PRIMPRESS</w:t>
        </w:r>
      </w:hyperlink>
    </w:p>
    <w:p w:rsidR="00660B65" w:rsidRPr="000D7760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0D7760">
        <w:rPr>
          <w:rFonts w:ascii="Arial" w:hAnsi="Arial" w:cs="Arial"/>
          <w:b/>
          <w:color w:val="984806"/>
          <w:sz w:val="32"/>
          <w:szCs w:val="32"/>
        </w:rPr>
        <w:t>Ц</w:t>
      </w:r>
      <w:r w:rsidRPr="000D7760">
        <w:rPr>
          <w:rFonts w:ascii="Arial" w:hAnsi="Arial" w:cs="Arial"/>
          <w:b/>
          <w:sz w:val="32"/>
          <w:szCs w:val="32"/>
        </w:rPr>
        <w:t>итаты</w:t>
      </w:r>
      <w:r w:rsidR="00004D6A" w:rsidRPr="000D7760">
        <w:rPr>
          <w:rFonts w:ascii="Arial" w:hAnsi="Arial" w:cs="Arial"/>
          <w:b/>
          <w:sz w:val="32"/>
          <w:szCs w:val="32"/>
        </w:rPr>
        <w:t xml:space="preserve"> </w:t>
      </w:r>
      <w:r w:rsidRPr="000D7760">
        <w:rPr>
          <w:rFonts w:ascii="Arial" w:hAnsi="Arial" w:cs="Arial"/>
          <w:b/>
          <w:sz w:val="32"/>
          <w:szCs w:val="32"/>
        </w:rPr>
        <w:t>дня</w:t>
      </w:r>
    </w:p>
    <w:p w:rsidR="00676D5F" w:rsidRPr="000D7760" w:rsidRDefault="00E67CB7" w:rsidP="003B3BAA">
      <w:pPr>
        <w:numPr>
          <w:ilvl w:val="0"/>
          <w:numId w:val="27"/>
        </w:numPr>
        <w:rPr>
          <w:i/>
        </w:rPr>
      </w:pPr>
      <w:r w:rsidRPr="000D7760">
        <w:rPr>
          <w:i/>
        </w:rPr>
        <w:t>Анатолий</w:t>
      </w:r>
      <w:r w:rsidR="00004D6A" w:rsidRPr="000D7760">
        <w:rPr>
          <w:i/>
        </w:rPr>
        <w:t xml:space="preserve"> </w:t>
      </w:r>
      <w:r w:rsidRPr="000D7760">
        <w:rPr>
          <w:i/>
        </w:rPr>
        <w:t>Аксаков,</w:t>
      </w:r>
      <w:r w:rsidR="00004D6A" w:rsidRPr="000D7760">
        <w:rPr>
          <w:i/>
        </w:rPr>
        <w:t xml:space="preserve"> </w:t>
      </w:r>
      <w:r w:rsidRPr="000D7760">
        <w:rPr>
          <w:i/>
        </w:rPr>
        <w:t>председатель</w:t>
      </w:r>
      <w:r w:rsidR="00004D6A" w:rsidRPr="000D7760">
        <w:rPr>
          <w:i/>
        </w:rPr>
        <w:t xml:space="preserve"> </w:t>
      </w:r>
      <w:r w:rsidRPr="000D7760">
        <w:rPr>
          <w:i/>
        </w:rPr>
        <w:t>Комитета</w:t>
      </w:r>
      <w:r w:rsidR="00004D6A" w:rsidRPr="000D7760">
        <w:rPr>
          <w:i/>
        </w:rPr>
        <w:t xml:space="preserve"> </w:t>
      </w:r>
      <w:r w:rsidRPr="000D7760">
        <w:rPr>
          <w:i/>
        </w:rPr>
        <w:t>Госдумы</w:t>
      </w:r>
      <w:r w:rsidR="00004D6A" w:rsidRPr="000D7760">
        <w:rPr>
          <w:i/>
        </w:rPr>
        <w:t xml:space="preserve"> </w:t>
      </w:r>
      <w:r w:rsidRPr="000D7760">
        <w:rPr>
          <w:i/>
        </w:rPr>
        <w:t>по</w:t>
      </w:r>
      <w:r w:rsidR="00004D6A" w:rsidRPr="000D7760">
        <w:rPr>
          <w:i/>
        </w:rPr>
        <w:t xml:space="preserve"> </w:t>
      </w:r>
      <w:r w:rsidRPr="000D7760">
        <w:rPr>
          <w:i/>
        </w:rPr>
        <w:t>финрынку:</w:t>
      </w:r>
      <w:r w:rsidR="00004D6A" w:rsidRPr="000D7760">
        <w:rPr>
          <w:i/>
        </w:rPr>
        <w:t xml:space="preserve"> </w:t>
      </w:r>
      <w:r w:rsidR="002943CC" w:rsidRPr="000D7760">
        <w:rPr>
          <w:i/>
        </w:rPr>
        <w:t>«</w:t>
      </w:r>
      <w:r w:rsidRPr="000D7760">
        <w:rPr>
          <w:i/>
        </w:rPr>
        <w:t>Наши</w:t>
      </w:r>
      <w:r w:rsidR="00004D6A" w:rsidRPr="000D7760">
        <w:rPr>
          <w:i/>
        </w:rPr>
        <w:t xml:space="preserve"> </w:t>
      </w:r>
      <w:r w:rsidRPr="000D7760">
        <w:rPr>
          <w:i/>
        </w:rPr>
        <w:t>граждане</w:t>
      </w:r>
      <w:r w:rsidR="00004D6A" w:rsidRPr="000D7760">
        <w:rPr>
          <w:i/>
        </w:rPr>
        <w:t xml:space="preserve"> </w:t>
      </w:r>
      <w:r w:rsidRPr="000D7760">
        <w:rPr>
          <w:i/>
        </w:rPr>
        <w:t>могут</w:t>
      </w:r>
      <w:r w:rsidR="00004D6A" w:rsidRPr="000D7760">
        <w:rPr>
          <w:i/>
        </w:rPr>
        <w:t xml:space="preserve"> </w:t>
      </w:r>
      <w:r w:rsidRPr="000D7760">
        <w:rPr>
          <w:i/>
        </w:rPr>
        <w:t>направлять</w:t>
      </w:r>
      <w:r w:rsidR="00004D6A" w:rsidRPr="000D7760">
        <w:rPr>
          <w:i/>
        </w:rPr>
        <w:t xml:space="preserve"> </w:t>
      </w:r>
      <w:r w:rsidRPr="000D7760">
        <w:rPr>
          <w:i/>
        </w:rPr>
        <w:t>свои</w:t>
      </w:r>
      <w:r w:rsidR="00004D6A" w:rsidRPr="000D7760">
        <w:rPr>
          <w:i/>
        </w:rPr>
        <w:t xml:space="preserve"> </w:t>
      </w:r>
      <w:r w:rsidRPr="000D7760">
        <w:rPr>
          <w:i/>
        </w:rPr>
        <w:t>средства</w:t>
      </w:r>
      <w:r w:rsidR="00004D6A" w:rsidRPr="000D7760">
        <w:rPr>
          <w:i/>
        </w:rPr>
        <w:t xml:space="preserve"> </w:t>
      </w:r>
      <w:r w:rsidRPr="000D7760">
        <w:rPr>
          <w:i/>
        </w:rPr>
        <w:t>в</w:t>
      </w:r>
      <w:r w:rsidR="00004D6A" w:rsidRPr="000D7760">
        <w:rPr>
          <w:i/>
        </w:rPr>
        <w:t xml:space="preserve"> </w:t>
      </w:r>
      <w:r w:rsidRPr="000D7760">
        <w:rPr>
          <w:i/>
        </w:rPr>
        <w:t>долгосрочные</w:t>
      </w:r>
      <w:r w:rsidR="00004D6A" w:rsidRPr="000D7760">
        <w:rPr>
          <w:i/>
        </w:rPr>
        <w:t xml:space="preserve"> </w:t>
      </w:r>
      <w:r w:rsidRPr="000D7760">
        <w:rPr>
          <w:i/>
        </w:rPr>
        <w:t>инструменты</w:t>
      </w:r>
      <w:r w:rsidR="00004D6A" w:rsidRPr="000D7760">
        <w:rPr>
          <w:i/>
        </w:rPr>
        <w:t xml:space="preserve"> </w:t>
      </w:r>
      <w:r w:rsidRPr="000D7760">
        <w:rPr>
          <w:i/>
        </w:rPr>
        <w:t>через</w:t>
      </w:r>
      <w:r w:rsidR="00004D6A" w:rsidRPr="000D7760">
        <w:rPr>
          <w:i/>
        </w:rPr>
        <w:t xml:space="preserve"> </w:t>
      </w:r>
      <w:r w:rsidRPr="000D7760">
        <w:rPr>
          <w:i/>
        </w:rPr>
        <w:t>негосударственные</w:t>
      </w:r>
      <w:r w:rsidR="00004D6A" w:rsidRPr="000D7760">
        <w:rPr>
          <w:i/>
        </w:rPr>
        <w:t xml:space="preserve"> </w:t>
      </w:r>
      <w:r w:rsidRPr="000D7760">
        <w:rPr>
          <w:i/>
        </w:rPr>
        <w:t>пенсионные</w:t>
      </w:r>
      <w:r w:rsidR="00004D6A" w:rsidRPr="000D7760">
        <w:rPr>
          <w:i/>
        </w:rPr>
        <w:t xml:space="preserve"> </w:t>
      </w:r>
      <w:r w:rsidRPr="000D7760">
        <w:rPr>
          <w:i/>
        </w:rPr>
        <w:t>фонды,</w:t>
      </w:r>
      <w:r w:rsidR="00004D6A" w:rsidRPr="000D7760">
        <w:rPr>
          <w:i/>
        </w:rPr>
        <w:t xml:space="preserve"> </w:t>
      </w:r>
      <w:r w:rsidRPr="000D7760">
        <w:rPr>
          <w:i/>
        </w:rPr>
        <w:t>так</w:t>
      </w:r>
      <w:r w:rsidR="00004D6A" w:rsidRPr="000D7760">
        <w:rPr>
          <w:i/>
        </w:rPr>
        <w:t xml:space="preserve"> </w:t>
      </w:r>
      <w:r w:rsidRPr="000D7760">
        <w:rPr>
          <w:i/>
        </w:rPr>
        <w:t>называемую</w:t>
      </w:r>
      <w:r w:rsidR="00004D6A" w:rsidRPr="000D7760">
        <w:rPr>
          <w:i/>
        </w:rPr>
        <w:t xml:space="preserve"> </w:t>
      </w:r>
      <w:r w:rsidRPr="000D7760">
        <w:rPr>
          <w:i/>
        </w:rPr>
        <w:t>систему</w:t>
      </w:r>
      <w:r w:rsidR="00004D6A" w:rsidRPr="000D7760">
        <w:rPr>
          <w:i/>
        </w:rPr>
        <w:t xml:space="preserve"> </w:t>
      </w:r>
      <w:r w:rsidRPr="000D7760">
        <w:rPr>
          <w:i/>
        </w:rPr>
        <w:t>долгосрочных</w:t>
      </w:r>
      <w:r w:rsidR="00004D6A" w:rsidRPr="000D7760">
        <w:rPr>
          <w:i/>
        </w:rPr>
        <w:t xml:space="preserve"> </w:t>
      </w:r>
      <w:r w:rsidRPr="000D7760">
        <w:rPr>
          <w:i/>
        </w:rPr>
        <w:t>сбережений.</w:t>
      </w:r>
      <w:r w:rsidR="00004D6A" w:rsidRPr="000D7760">
        <w:rPr>
          <w:i/>
        </w:rPr>
        <w:t xml:space="preserve"> </w:t>
      </w:r>
      <w:r w:rsidRPr="000D7760">
        <w:rPr>
          <w:i/>
        </w:rPr>
        <w:t>В</w:t>
      </w:r>
      <w:r w:rsidR="00004D6A" w:rsidRPr="000D7760">
        <w:rPr>
          <w:i/>
        </w:rPr>
        <w:t xml:space="preserve"> </w:t>
      </w:r>
      <w:r w:rsidRPr="000D7760">
        <w:rPr>
          <w:i/>
        </w:rPr>
        <w:t>этом</w:t>
      </w:r>
      <w:r w:rsidR="00004D6A" w:rsidRPr="000D7760">
        <w:rPr>
          <w:i/>
        </w:rPr>
        <w:t xml:space="preserve"> </w:t>
      </w:r>
      <w:r w:rsidRPr="000D7760">
        <w:rPr>
          <w:i/>
        </w:rPr>
        <w:t>случае</w:t>
      </w:r>
      <w:r w:rsidR="00004D6A" w:rsidRPr="000D7760">
        <w:rPr>
          <w:i/>
        </w:rPr>
        <w:t xml:space="preserve"> </w:t>
      </w:r>
      <w:r w:rsidRPr="000D7760">
        <w:rPr>
          <w:i/>
        </w:rPr>
        <w:t>сумма</w:t>
      </w:r>
      <w:r w:rsidR="00004D6A" w:rsidRPr="000D7760">
        <w:rPr>
          <w:i/>
        </w:rPr>
        <w:t xml:space="preserve"> </w:t>
      </w:r>
      <w:r w:rsidRPr="000D7760">
        <w:rPr>
          <w:i/>
        </w:rPr>
        <w:t>до</w:t>
      </w:r>
      <w:r w:rsidR="00004D6A" w:rsidRPr="000D7760">
        <w:rPr>
          <w:i/>
        </w:rPr>
        <w:t xml:space="preserve"> </w:t>
      </w:r>
      <w:r w:rsidRPr="000D7760">
        <w:rPr>
          <w:i/>
        </w:rPr>
        <w:t>четырехсот</w:t>
      </w:r>
      <w:r w:rsidR="00004D6A" w:rsidRPr="000D7760">
        <w:rPr>
          <w:i/>
        </w:rPr>
        <w:t xml:space="preserve"> </w:t>
      </w:r>
      <w:r w:rsidRPr="000D7760">
        <w:rPr>
          <w:i/>
        </w:rPr>
        <w:t>тысяч</w:t>
      </w:r>
      <w:r w:rsidR="00004D6A" w:rsidRPr="000D7760">
        <w:rPr>
          <w:i/>
        </w:rPr>
        <w:t xml:space="preserve"> </w:t>
      </w:r>
      <w:r w:rsidRPr="000D7760">
        <w:rPr>
          <w:i/>
        </w:rPr>
        <w:t>рублей</w:t>
      </w:r>
      <w:r w:rsidR="00004D6A" w:rsidRPr="000D7760">
        <w:rPr>
          <w:i/>
        </w:rPr>
        <w:t xml:space="preserve"> </w:t>
      </w:r>
      <w:r w:rsidRPr="000D7760">
        <w:rPr>
          <w:i/>
        </w:rPr>
        <w:t>в</w:t>
      </w:r>
      <w:r w:rsidR="00004D6A" w:rsidRPr="000D7760">
        <w:rPr>
          <w:i/>
        </w:rPr>
        <w:t xml:space="preserve"> </w:t>
      </w:r>
      <w:r w:rsidRPr="000D7760">
        <w:rPr>
          <w:i/>
        </w:rPr>
        <w:t>год,</w:t>
      </w:r>
      <w:r w:rsidR="00004D6A" w:rsidRPr="000D7760">
        <w:rPr>
          <w:i/>
        </w:rPr>
        <w:t xml:space="preserve"> </w:t>
      </w:r>
      <w:r w:rsidRPr="000D7760">
        <w:rPr>
          <w:i/>
        </w:rPr>
        <w:t>которая</w:t>
      </w:r>
      <w:r w:rsidR="00004D6A" w:rsidRPr="000D7760">
        <w:rPr>
          <w:i/>
        </w:rPr>
        <w:t xml:space="preserve"> </w:t>
      </w:r>
      <w:r w:rsidRPr="000D7760">
        <w:rPr>
          <w:i/>
        </w:rPr>
        <w:t>инвестирована</w:t>
      </w:r>
      <w:r w:rsidR="00004D6A" w:rsidRPr="000D7760">
        <w:rPr>
          <w:i/>
        </w:rPr>
        <w:t xml:space="preserve"> </w:t>
      </w:r>
      <w:r w:rsidRPr="000D7760">
        <w:rPr>
          <w:i/>
        </w:rPr>
        <w:t>в</w:t>
      </w:r>
      <w:r w:rsidR="00004D6A" w:rsidRPr="000D7760">
        <w:rPr>
          <w:i/>
        </w:rPr>
        <w:t xml:space="preserve"> </w:t>
      </w:r>
      <w:r w:rsidRPr="000D7760">
        <w:rPr>
          <w:i/>
        </w:rPr>
        <w:t>эти</w:t>
      </w:r>
      <w:r w:rsidR="00004D6A" w:rsidRPr="000D7760">
        <w:rPr>
          <w:i/>
        </w:rPr>
        <w:t xml:space="preserve"> </w:t>
      </w:r>
      <w:r w:rsidRPr="000D7760">
        <w:rPr>
          <w:i/>
        </w:rPr>
        <w:t>инструменты,</w:t>
      </w:r>
      <w:r w:rsidR="00004D6A" w:rsidRPr="000D7760">
        <w:rPr>
          <w:i/>
        </w:rPr>
        <w:t xml:space="preserve"> </w:t>
      </w:r>
      <w:r w:rsidRPr="000D7760">
        <w:rPr>
          <w:i/>
        </w:rPr>
        <w:t>освобождается</w:t>
      </w:r>
      <w:r w:rsidR="00004D6A" w:rsidRPr="000D7760">
        <w:rPr>
          <w:i/>
        </w:rPr>
        <w:t xml:space="preserve"> </w:t>
      </w:r>
      <w:r w:rsidRPr="000D7760">
        <w:rPr>
          <w:i/>
        </w:rPr>
        <w:t>от</w:t>
      </w:r>
      <w:r w:rsidR="00004D6A" w:rsidRPr="000D7760">
        <w:rPr>
          <w:i/>
        </w:rPr>
        <w:t xml:space="preserve"> </w:t>
      </w:r>
      <w:r w:rsidRPr="000D7760">
        <w:rPr>
          <w:i/>
        </w:rPr>
        <w:t>13-процентного</w:t>
      </w:r>
      <w:r w:rsidR="00004D6A" w:rsidRPr="000D7760">
        <w:rPr>
          <w:i/>
        </w:rPr>
        <w:t xml:space="preserve"> </w:t>
      </w:r>
      <w:r w:rsidRPr="000D7760">
        <w:rPr>
          <w:i/>
        </w:rPr>
        <w:t>подоходного</w:t>
      </w:r>
      <w:r w:rsidR="00004D6A" w:rsidRPr="000D7760">
        <w:rPr>
          <w:i/>
        </w:rPr>
        <w:t xml:space="preserve"> </w:t>
      </w:r>
      <w:r w:rsidRPr="000D7760">
        <w:rPr>
          <w:i/>
        </w:rPr>
        <w:t>налога.</w:t>
      </w:r>
      <w:r w:rsidR="00004D6A" w:rsidRPr="000D7760">
        <w:rPr>
          <w:i/>
        </w:rPr>
        <w:t xml:space="preserve"> </w:t>
      </w:r>
      <w:r w:rsidRPr="000D7760">
        <w:rPr>
          <w:i/>
        </w:rPr>
        <w:t>Это</w:t>
      </w:r>
      <w:r w:rsidR="00004D6A" w:rsidRPr="000D7760">
        <w:rPr>
          <w:i/>
        </w:rPr>
        <w:t xml:space="preserve"> </w:t>
      </w:r>
      <w:r w:rsidRPr="000D7760">
        <w:rPr>
          <w:i/>
        </w:rPr>
        <w:t>и</w:t>
      </w:r>
      <w:r w:rsidR="00004D6A" w:rsidRPr="000D7760">
        <w:rPr>
          <w:i/>
        </w:rPr>
        <w:t xml:space="preserve"> </w:t>
      </w:r>
      <w:r w:rsidRPr="000D7760">
        <w:rPr>
          <w:i/>
        </w:rPr>
        <w:t>называется</w:t>
      </w:r>
      <w:r w:rsidR="00004D6A" w:rsidRPr="000D7760">
        <w:rPr>
          <w:i/>
        </w:rPr>
        <w:t xml:space="preserve"> </w:t>
      </w:r>
      <w:r w:rsidRPr="000D7760">
        <w:rPr>
          <w:i/>
        </w:rPr>
        <w:t>налоговым</w:t>
      </w:r>
      <w:r w:rsidR="00004D6A" w:rsidRPr="000D7760">
        <w:rPr>
          <w:i/>
        </w:rPr>
        <w:t xml:space="preserve"> </w:t>
      </w:r>
      <w:r w:rsidRPr="000D7760">
        <w:rPr>
          <w:i/>
        </w:rPr>
        <w:t>вычетом.</w:t>
      </w:r>
      <w:r w:rsidR="00004D6A" w:rsidRPr="000D7760">
        <w:rPr>
          <w:i/>
        </w:rPr>
        <w:t xml:space="preserve"> </w:t>
      </w:r>
      <w:r w:rsidRPr="000D7760">
        <w:rPr>
          <w:i/>
        </w:rPr>
        <w:t>То</w:t>
      </w:r>
      <w:r w:rsidR="00004D6A" w:rsidRPr="000D7760">
        <w:rPr>
          <w:i/>
        </w:rPr>
        <w:t xml:space="preserve"> </w:t>
      </w:r>
      <w:r w:rsidRPr="000D7760">
        <w:rPr>
          <w:i/>
        </w:rPr>
        <w:t>есть</w:t>
      </w:r>
      <w:r w:rsidR="00004D6A" w:rsidRPr="000D7760">
        <w:rPr>
          <w:i/>
        </w:rPr>
        <w:t xml:space="preserve"> </w:t>
      </w:r>
      <w:r w:rsidRPr="000D7760">
        <w:rPr>
          <w:i/>
        </w:rPr>
        <w:t>государство</w:t>
      </w:r>
      <w:r w:rsidR="00004D6A" w:rsidRPr="000D7760">
        <w:rPr>
          <w:i/>
        </w:rPr>
        <w:t xml:space="preserve"> </w:t>
      </w:r>
      <w:r w:rsidRPr="000D7760">
        <w:rPr>
          <w:i/>
        </w:rPr>
        <w:t>возвращает</w:t>
      </w:r>
      <w:r w:rsidR="00004D6A" w:rsidRPr="000D7760">
        <w:rPr>
          <w:i/>
        </w:rPr>
        <w:t xml:space="preserve"> </w:t>
      </w:r>
      <w:r w:rsidRPr="000D7760">
        <w:rPr>
          <w:i/>
        </w:rPr>
        <w:t>52</w:t>
      </w:r>
      <w:r w:rsidR="00004D6A" w:rsidRPr="000D7760">
        <w:rPr>
          <w:i/>
        </w:rPr>
        <w:t xml:space="preserve"> </w:t>
      </w:r>
      <w:r w:rsidRPr="000D7760">
        <w:rPr>
          <w:i/>
        </w:rPr>
        <w:t>тысячи</w:t>
      </w:r>
      <w:r w:rsidR="00004D6A" w:rsidRPr="000D7760">
        <w:rPr>
          <w:i/>
        </w:rPr>
        <w:t xml:space="preserve"> </w:t>
      </w:r>
      <w:r w:rsidRPr="000D7760">
        <w:rPr>
          <w:i/>
        </w:rPr>
        <w:t>рублей.</w:t>
      </w:r>
      <w:r w:rsidR="00004D6A" w:rsidRPr="000D7760">
        <w:rPr>
          <w:i/>
        </w:rPr>
        <w:t xml:space="preserve"> </w:t>
      </w:r>
      <w:r w:rsidRPr="000D7760">
        <w:rPr>
          <w:i/>
        </w:rPr>
        <w:t>И</w:t>
      </w:r>
      <w:r w:rsidR="00004D6A" w:rsidRPr="000D7760">
        <w:rPr>
          <w:i/>
        </w:rPr>
        <w:t xml:space="preserve"> </w:t>
      </w:r>
      <w:r w:rsidRPr="000D7760">
        <w:rPr>
          <w:i/>
        </w:rPr>
        <w:t>вы</w:t>
      </w:r>
      <w:r w:rsidR="00004D6A" w:rsidRPr="000D7760">
        <w:rPr>
          <w:i/>
        </w:rPr>
        <w:t xml:space="preserve"> </w:t>
      </w:r>
      <w:r w:rsidRPr="000D7760">
        <w:rPr>
          <w:i/>
        </w:rPr>
        <w:t>по</w:t>
      </w:r>
      <w:r w:rsidR="00004D6A" w:rsidRPr="000D7760">
        <w:rPr>
          <w:i/>
        </w:rPr>
        <w:t xml:space="preserve"> </w:t>
      </w:r>
      <w:r w:rsidRPr="000D7760">
        <w:rPr>
          <w:i/>
        </w:rPr>
        <w:t>своему</w:t>
      </w:r>
      <w:r w:rsidR="00004D6A" w:rsidRPr="000D7760">
        <w:rPr>
          <w:i/>
        </w:rPr>
        <w:t xml:space="preserve"> </w:t>
      </w:r>
      <w:r w:rsidRPr="000D7760">
        <w:rPr>
          <w:i/>
        </w:rPr>
        <w:t>усмотрению</w:t>
      </w:r>
      <w:r w:rsidR="00004D6A" w:rsidRPr="000D7760">
        <w:rPr>
          <w:i/>
        </w:rPr>
        <w:t xml:space="preserve"> </w:t>
      </w:r>
      <w:r w:rsidRPr="000D7760">
        <w:rPr>
          <w:i/>
        </w:rPr>
        <w:t>эти</w:t>
      </w:r>
      <w:r w:rsidR="00004D6A" w:rsidRPr="000D7760">
        <w:rPr>
          <w:i/>
        </w:rPr>
        <w:t xml:space="preserve"> </w:t>
      </w:r>
      <w:r w:rsidRPr="000D7760">
        <w:rPr>
          <w:i/>
        </w:rPr>
        <w:t>деньги</w:t>
      </w:r>
      <w:r w:rsidR="00004D6A" w:rsidRPr="000D7760">
        <w:rPr>
          <w:i/>
        </w:rPr>
        <w:t xml:space="preserve"> </w:t>
      </w:r>
      <w:r w:rsidRPr="000D7760">
        <w:rPr>
          <w:i/>
        </w:rPr>
        <w:t>можете</w:t>
      </w:r>
      <w:r w:rsidR="00004D6A" w:rsidRPr="000D7760">
        <w:rPr>
          <w:i/>
        </w:rPr>
        <w:t xml:space="preserve"> </w:t>
      </w:r>
      <w:r w:rsidRPr="000D7760">
        <w:rPr>
          <w:i/>
        </w:rPr>
        <w:t>использовать</w:t>
      </w:r>
      <w:r w:rsidR="00004D6A" w:rsidRPr="000D7760">
        <w:rPr>
          <w:i/>
        </w:rPr>
        <w:t xml:space="preserve"> </w:t>
      </w:r>
      <w:r w:rsidR="002943CC" w:rsidRPr="000D7760">
        <w:rPr>
          <w:i/>
        </w:rPr>
        <w:t>-</w:t>
      </w:r>
      <w:r w:rsidR="00004D6A" w:rsidRPr="000D7760">
        <w:rPr>
          <w:i/>
        </w:rPr>
        <w:t xml:space="preserve"> </w:t>
      </w:r>
      <w:r w:rsidRPr="000D7760">
        <w:rPr>
          <w:i/>
        </w:rPr>
        <w:t>либо</w:t>
      </w:r>
      <w:r w:rsidR="00004D6A" w:rsidRPr="000D7760">
        <w:rPr>
          <w:i/>
        </w:rPr>
        <w:t xml:space="preserve"> </w:t>
      </w:r>
      <w:r w:rsidRPr="000D7760">
        <w:rPr>
          <w:i/>
        </w:rPr>
        <w:t>потратить</w:t>
      </w:r>
      <w:r w:rsidR="00004D6A" w:rsidRPr="000D7760">
        <w:rPr>
          <w:i/>
        </w:rPr>
        <w:t xml:space="preserve"> </w:t>
      </w:r>
      <w:r w:rsidRPr="000D7760">
        <w:rPr>
          <w:i/>
        </w:rPr>
        <w:t>на</w:t>
      </w:r>
      <w:r w:rsidR="00004D6A" w:rsidRPr="000D7760">
        <w:rPr>
          <w:i/>
        </w:rPr>
        <w:t xml:space="preserve"> </w:t>
      </w:r>
      <w:r w:rsidRPr="000D7760">
        <w:rPr>
          <w:i/>
        </w:rPr>
        <w:t>личные</w:t>
      </w:r>
      <w:r w:rsidR="00004D6A" w:rsidRPr="000D7760">
        <w:rPr>
          <w:i/>
        </w:rPr>
        <w:t xml:space="preserve"> </w:t>
      </w:r>
      <w:r w:rsidRPr="000D7760">
        <w:rPr>
          <w:i/>
        </w:rPr>
        <w:t>цели,</w:t>
      </w:r>
      <w:r w:rsidR="00004D6A" w:rsidRPr="000D7760">
        <w:rPr>
          <w:i/>
        </w:rPr>
        <w:t xml:space="preserve"> </w:t>
      </w:r>
      <w:r w:rsidRPr="000D7760">
        <w:rPr>
          <w:i/>
        </w:rPr>
        <w:t>либо</w:t>
      </w:r>
      <w:r w:rsidR="00004D6A" w:rsidRPr="000D7760">
        <w:rPr>
          <w:i/>
        </w:rPr>
        <w:t xml:space="preserve"> </w:t>
      </w:r>
      <w:r w:rsidRPr="000D7760">
        <w:rPr>
          <w:i/>
        </w:rPr>
        <w:t>инвестировать</w:t>
      </w:r>
      <w:r w:rsidR="00004D6A" w:rsidRPr="000D7760">
        <w:rPr>
          <w:i/>
        </w:rPr>
        <w:t xml:space="preserve"> </w:t>
      </w:r>
      <w:r w:rsidRPr="000D7760">
        <w:rPr>
          <w:i/>
        </w:rPr>
        <w:t>также</w:t>
      </w:r>
      <w:r w:rsidR="00004D6A" w:rsidRPr="000D7760">
        <w:rPr>
          <w:i/>
        </w:rPr>
        <w:t xml:space="preserve"> </w:t>
      </w:r>
      <w:r w:rsidRPr="000D7760">
        <w:rPr>
          <w:i/>
        </w:rPr>
        <w:t>в</w:t>
      </w:r>
      <w:r w:rsidR="00004D6A" w:rsidRPr="000D7760">
        <w:rPr>
          <w:i/>
        </w:rPr>
        <w:t xml:space="preserve"> </w:t>
      </w:r>
      <w:r w:rsidRPr="000D7760">
        <w:rPr>
          <w:i/>
        </w:rPr>
        <w:t>финансовые</w:t>
      </w:r>
      <w:r w:rsidR="00004D6A" w:rsidRPr="000D7760">
        <w:rPr>
          <w:i/>
        </w:rPr>
        <w:t xml:space="preserve"> </w:t>
      </w:r>
      <w:r w:rsidRPr="000D7760">
        <w:rPr>
          <w:i/>
        </w:rPr>
        <w:t>инструменты</w:t>
      </w:r>
      <w:r w:rsidR="002943CC" w:rsidRPr="000D7760">
        <w:rPr>
          <w:i/>
        </w:rPr>
        <w:t>»</w:t>
      </w:r>
    </w:p>
    <w:p w:rsidR="00E67CB7" w:rsidRPr="000D7760" w:rsidRDefault="00E67CB7" w:rsidP="003B3BAA">
      <w:pPr>
        <w:numPr>
          <w:ilvl w:val="0"/>
          <w:numId w:val="27"/>
        </w:numPr>
        <w:rPr>
          <w:i/>
        </w:rPr>
      </w:pPr>
      <w:r w:rsidRPr="000D7760">
        <w:rPr>
          <w:i/>
        </w:rPr>
        <w:t>Анатолий</w:t>
      </w:r>
      <w:r w:rsidR="00004D6A" w:rsidRPr="000D7760">
        <w:rPr>
          <w:i/>
        </w:rPr>
        <w:t xml:space="preserve"> </w:t>
      </w:r>
      <w:r w:rsidRPr="000D7760">
        <w:rPr>
          <w:i/>
        </w:rPr>
        <w:t>Аксаков,</w:t>
      </w:r>
      <w:r w:rsidR="00004D6A" w:rsidRPr="000D7760">
        <w:rPr>
          <w:i/>
        </w:rPr>
        <w:t xml:space="preserve"> </w:t>
      </w:r>
      <w:r w:rsidRPr="000D7760">
        <w:rPr>
          <w:i/>
        </w:rPr>
        <w:t>председатель</w:t>
      </w:r>
      <w:r w:rsidR="00004D6A" w:rsidRPr="000D7760">
        <w:rPr>
          <w:i/>
        </w:rPr>
        <w:t xml:space="preserve"> </w:t>
      </w:r>
      <w:r w:rsidRPr="000D7760">
        <w:rPr>
          <w:i/>
        </w:rPr>
        <w:t>Комитета</w:t>
      </w:r>
      <w:r w:rsidR="00004D6A" w:rsidRPr="000D7760">
        <w:rPr>
          <w:i/>
        </w:rPr>
        <w:t xml:space="preserve"> </w:t>
      </w:r>
      <w:r w:rsidRPr="000D7760">
        <w:rPr>
          <w:i/>
        </w:rPr>
        <w:t>Госдумы</w:t>
      </w:r>
      <w:r w:rsidR="00004D6A" w:rsidRPr="000D7760">
        <w:rPr>
          <w:i/>
        </w:rPr>
        <w:t xml:space="preserve"> </w:t>
      </w:r>
      <w:r w:rsidRPr="000D7760">
        <w:rPr>
          <w:i/>
        </w:rPr>
        <w:t>по</w:t>
      </w:r>
      <w:r w:rsidR="00004D6A" w:rsidRPr="000D7760">
        <w:rPr>
          <w:i/>
        </w:rPr>
        <w:t xml:space="preserve"> </w:t>
      </w:r>
      <w:r w:rsidRPr="000D7760">
        <w:rPr>
          <w:i/>
        </w:rPr>
        <w:t>финрынку:</w:t>
      </w:r>
      <w:r w:rsidR="00004D6A" w:rsidRPr="000D7760">
        <w:rPr>
          <w:i/>
        </w:rPr>
        <w:t xml:space="preserve"> </w:t>
      </w:r>
      <w:r w:rsidR="002943CC" w:rsidRPr="000D7760">
        <w:rPr>
          <w:i/>
        </w:rPr>
        <w:t>«</w:t>
      </w:r>
      <w:r w:rsidRPr="000D7760">
        <w:rPr>
          <w:i/>
        </w:rPr>
        <w:t>Скажем,</w:t>
      </w:r>
      <w:r w:rsidR="00004D6A" w:rsidRPr="000D7760">
        <w:rPr>
          <w:i/>
        </w:rPr>
        <w:t xml:space="preserve"> </w:t>
      </w:r>
      <w:r w:rsidRPr="000D7760">
        <w:rPr>
          <w:i/>
        </w:rPr>
        <w:t>вы</w:t>
      </w:r>
      <w:r w:rsidR="00004D6A" w:rsidRPr="000D7760">
        <w:rPr>
          <w:i/>
        </w:rPr>
        <w:t xml:space="preserve"> </w:t>
      </w:r>
      <w:r w:rsidRPr="000D7760">
        <w:rPr>
          <w:i/>
        </w:rPr>
        <w:t>инвестировали</w:t>
      </w:r>
      <w:r w:rsidR="00004D6A" w:rsidRPr="000D7760">
        <w:rPr>
          <w:i/>
        </w:rPr>
        <w:t xml:space="preserve"> </w:t>
      </w:r>
      <w:r w:rsidRPr="000D7760">
        <w:rPr>
          <w:i/>
        </w:rPr>
        <w:t>36</w:t>
      </w:r>
      <w:r w:rsidR="00004D6A" w:rsidRPr="000D7760">
        <w:rPr>
          <w:i/>
        </w:rPr>
        <w:t xml:space="preserve"> </w:t>
      </w:r>
      <w:r w:rsidRPr="000D7760">
        <w:rPr>
          <w:i/>
        </w:rPr>
        <w:t>тысяч</w:t>
      </w:r>
      <w:r w:rsidR="00004D6A" w:rsidRPr="000D7760">
        <w:rPr>
          <w:i/>
        </w:rPr>
        <w:t xml:space="preserve"> </w:t>
      </w:r>
      <w:r w:rsidRPr="000D7760">
        <w:rPr>
          <w:i/>
        </w:rPr>
        <w:t>рублей</w:t>
      </w:r>
      <w:r w:rsidR="00004D6A" w:rsidRPr="000D7760">
        <w:rPr>
          <w:i/>
        </w:rPr>
        <w:t xml:space="preserve"> </w:t>
      </w:r>
      <w:r w:rsidRPr="000D7760">
        <w:rPr>
          <w:i/>
        </w:rPr>
        <w:t>в</w:t>
      </w:r>
      <w:r w:rsidR="00004D6A" w:rsidRPr="000D7760">
        <w:rPr>
          <w:i/>
        </w:rPr>
        <w:t xml:space="preserve"> </w:t>
      </w:r>
      <w:r w:rsidRPr="000D7760">
        <w:rPr>
          <w:i/>
        </w:rPr>
        <w:t>год</w:t>
      </w:r>
      <w:r w:rsidR="00004D6A" w:rsidRPr="000D7760">
        <w:rPr>
          <w:i/>
        </w:rPr>
        <w:t xml:space="preserve"> </w:t>
      </w:r>
      <w:r w:rsidRPr="000D7760">
        <w:rPr>
          <w:i/>
        </w:rPr>
        <w:t>в</w:t>
      </w:r>
      <w:r w:rsidR="00004D6A" w:rsidRPr="000D7760">
        <w:rPr>
          <w:i/>
        </w:rPr>
        <w:t xml:space="preserve"> </w:t>
      </w:r>
      <w:r w:rsidRPr="000D7760">
        <w:rPr>
          <w:i/>
        </w:rPr>
        <w:t>НПФ,</w:t>
      </w:r>
      <w:r w:rsidR="00004D6A" w:rsidRPr="000D7760">
        <w:rPr>
          <w:i/>
        </w:rPr>
        <w:t xml:space="preserve"> </w:t>
      </w:r>
      <w:r w:rsidRPr="000D7760">
        <w:rPr>
          <w:i/>
        </w:rPr>
        <w:t>соответственно,</w:t>
      </w:r>
      <w:r w:rsidR="00004D6A" w:rsidRPr="000D7760">
        <w:rPr>
          <w:i/>
        </w:rPr>
        <w:t xml:space="preserve"> </w:t>
      </w:r>
      <w:r w:rsidRPr="000D7760">
        <w:rPr>
          <w:i/>
        </w:rPr>
        <w:t>государство</w:t>
      </w:r>
      <w:r w:rsidR="00004D6A" w:rsidRPr="000D7760">
        <w:rPr>
          <w:i/>
        </w:rPr>
        <w:t xml:space="preserve"> </w:t>
      </w:r>
      <w:r w:rsidRPr="000D7760">
        <w:rPr>
          <w:i/>
        </w:rPr>
        <w:t>добавляет</w:t>
      </w:r>
      <w:r w:rsidR="00004D6A" w:rsidRPr="000D7760">
        <w:rPr>
          <w:i/>
        </w:rPr>
        <w:t xml:space="preserve"> </w:t>
      </w:r>
      <w:r w:rsidRPr="000D7760">
        <w:rPr>
          <w:i/>
        </w:rPr>
        <w:t>тоже</w:t>
      </w:r>
      <w:r w:rsidR="00004D6A" w:rsidRPr="000D7760">
        <w:rPr>
          <w:i/>
        </w:rPr>
        <w:t xml:space="preserve"> </w:t>
      </w:r>
      <w:r w:rsidRPr="000D7760">
        <w:rPr>
          <w:i/>
        </w:rPr>
        <w:t>36</w:t>
      </w:r>
      <w:r w:rsidR="00004D6A" w:rsidRPr="000D7760">
        <w:rPr>
          <w:i/>
        </w:rPr>
        <w:t xml:space="preserve"> </w:t>
      </w:r>
      <w:r w:rsidRPr="000D7760">
        <w:rPr>
          <w:i/>
        </w:rPr>
        <w:t>тысяч</w:t>
      </w:r>
      <w:r w:rsidR="00004D6A" w:rsidRPr="000D7760">
        <w:rPr>
          <w:i/>
        </w:rPr>
        <w:t xml:space="preserve"> </w:t>
      </w:r>
      <w:r w:rsidRPr="000D7760">
        <w:rPr>
          <w:i/>
        </w:rPr>
        <w:t>рублей.</w:t>
      </w:r>
      <w:r w:rsidR="00004D6A" w:rsidRPr="000D7760">
        <w:rPr>
          <w:i/>
        </w:rPr>
        <w:t xml:space="preserve"> </w:t>
      </w:r>
      <w:r w:rsidRPr="000D7760">
        <w:rPr>
          <w:i/>
        </w:rPr>
        <w:t>В</w:t>
      </w:r>
      <w:r w:rsidR="00004D6A" w:rsidRPr="000D7760">
        <w:rPr>
          <w:i/>
        </w:rPr>
        <w:t xml:space="preserve"> </w:t>
      </w:r>
      <w:r w:rsidRPr="000D7760">
        <w:rPr>
          <w:i/>
        </w:rPr>
        <w:t>результате</w:t>
      </w:r>
      <w:r w:rsidR="00004D6A" w:rsidRPr="000D7760">
        <w:rPr>
          <w:i/>
        </w:rPr>
        <w:t xml:space="preserve"> </w:t>
      </w:r>
      <w:r w:rsidRPr="000D7760">
        <w:rPr>
          <w:i/>
        </w:rPr>
        <w:t>сумма</w:t>
      </w:r>
      <w:r w:rsidR="00004D6A" w:rsidRPr="000D7760">
        <w:rPr>
          <w:i/>
        </w:rPr>
        <w:t xml:space="preserve"> </w:t>
      </w:r>
      <w:r w:rsidRPr="000D7760">
        <w:rPr>
          <w:i/>
        </w:rPr>
        <w:t>ваших</w:t>
      </w:r>
      <w:r w:rsidR="00004D6A" w:rsidRPr="000D7760">
        <w:rPr>
          <w:i/>
        </w:rPr>
        <w:t xml:space="preserve"> </w:t>
      </w:r>
      <w:r w:rsidRPr="000D7760">
        <w:rPr>
          <w:i/>
        </w:rPr>
        <w:t>инвестиций</w:t>
      </w:r>
      <w:r w:rsidR="00004D6A" w:rsidRPr="000D7760">
        <w:rPr>
          <w:i/>
        </w:rPr>
        <w:t xml:space="preserve"> </w:t>
      </w:r>
      <w:r w:rsidRPr="000D7760">
        <w:rPr>
          <w:i/>
        </w:rPr>
        <w:t>увеличивается</w:t>
      </w:r>
      <w:r w:rsidR="00004D6A" w:rsidRPr="000D7760">
        <w:rPr>
          <w:i/>
        </w:rPr>
        <w:t xml:space="preserve"> </w:t>
      </w:r>
      <w:r w:rsidRPr="000D7760">
        <w:rPr>
          <w:i/>
        </w:rPr>
        <w:t>в</w:t>
      </w:r>
      <w:r w:rsidR="00004D6A" w:rsidRPr="000D7760">
        <w:rPr>
          <w:i/>
        </w:rPr>
        <w:t xml:space="preserve"> </w:t>
      </w:r>
      <w:r w:rsidRPr="000D7760">
        <w:rPr>
          <w:i/>
        </w:rPr>
        <w:t>два</w:t>
      </w:r>
      <w:r w:rsidR="00004D6A" w:rsidRPr="000D7760">
        <w:rPr>
          <w:i/>
        </w:rPr>
        <w:t xml:space="preserve"> </w:t>
      </w:r>
      <w:r w:rsidRPr="000D7760">
        <w:rPr>
          <w:i/>
        </w:rPr>
        <w:t>раза.</w:t>
      </w:r>
      <w:r w:rsidR="00004D6A" w:rsidRPr="000D7760">
        <w:rPr>
          <w:i/>
        </w:rPr>
        <w:t xml:space="preserve"> </w:t>
      </w:r>
      <w:r w:rsidRPr="000D7760">
        <w:rPr>
          <w:i/>
        </w:rPr>
        <w:t>По</w:t>
      </w:r>
      <w:r w:rsidR="00004D6A" w:rsidRPr="000D7760">
        <w:rPr>
          <w:i/>
        </w:rPr>
        <w:t xml:space="preserve"> </w:t>
      </w:r>
      <w:r w:rsidRPr="000D7760">
        <w:rPr>
          <w:i/>
        </w:rPr>
        <w:t>индивидуальным</w:t>
      </w:r>
      <w:r w:rsidR="00004D6A" w:rsidRPr="000D7760">
        <w:rPr>
          <w:i/>
        </w:rPr>
        <w:t xml:space="preserve"> </w:t>
      </w:r>
      <w:r w:rsidRPr="000D7760">
        <w:rPr>
          <w:i/>
        </w:rPr>
        <w:t>инвестиционным</w:t>
      </w:r>
      <w:r w:rsidR="00004D6A" w:rsidRPr="000D7760">
        <w:rPr>
          <w:i/>
        </w:rPr>
        <w:t xml:space="preserve"> </w:t>
      </w:r>
      <w:r w:rsidRPr="000D7760">
        <w:rPr>
          <w:i/>
        </w:rPr>
        <w:t>счетам</w:t>
      </w:r>
      <w:r w:rsidR="00004D6A" w:rsidRPr="000D7760">
        <w:rPr>
          <w:i/>
        </w:rPr>
        <w:t xml:space="preserve"> </w:t>
      </w:r>
      <w:r w:rsidRPr="000D7760">
        <w:rPr>
          <w:i/>
        </w:rPr>
        <w:t>также</w:t>
      </w:r>
      <w:r w:rsidR="00004D6A" w:rsidRPr="000D7760">
        <w:rPr>
          <w:i/>
        </w:rPr>
        <w:t xml:space="preserve"> </w:t>
      </w:r>
      <w:r w:rsidRPr="000D7760">
        <w:rPr>
          <w:i/>
        </w:rPr>
        <w:t>действует</w:t>
      </w:r>
      <w:r w:rsidR="00004D6A" w:rsidRPr="000D7760">
        <w:rPr>
          <w:i/>
        </w:rPr>
        <w:t xml:space="preserve"> </w:t>
      </w:r>
      <w:r w:rsidRPr="000D7760">
        <w:rPr>
          <w:i/>
        </w:rPr>
        <w:t>льгота:</w:t>
      </w:r>
      <w:r w:rsidR="00004D6A" w:rsidRPr="000D7760">
        <w:rPr>
          <w:i/>
        </w:rPr>
        <w:t xml:space="preserve"> </w:t>
      </w:r>
      <w:r w:rsidRPr="000D7760">
        <w:rPr>
          <w:i/>
        </w:rPr>
        <w:t>если</w:t>
      </w:r>
      <w:r w:rsidR="00004D6A" w:rsidRPr="000D7760">
        <w:rPr>
          <w:i/>
        </w:rPr>
        <w:t xml:space="preserve"> </w:t>
      </w:r>
      <w:r w:rsidRPr="000D7760">
        <w:rPr>
          <w:i/>
        </w:rPr>
        <w:t>вы</w:t>
      </w:r>
      <w:r w:rsidR="00004D6A" w:rsidRPr="000D7760">
        <w:rPr>
          <w:i/>
        </w:rPr>
        <w:t xml:space="preserve"> </w:t>
      </w:r>
      <w:r w:rsidRPr="000D7760">
        <w:rPr>
          <w:i/>
        </w:rPr>
        <w:t>получили</w:t>
      </w:r>
      <w:r w:rsidR="00004D6A" w:rsidRPr="000D7760">
        <w:rPr>
          <w:i/>
        </w:rPr>
        <w:t xml:space="preserve"> </w:t>
      </w:r>
      <w:r w:rsidRPr="000D7760">
        <w:rPr>
          <w:i/>
        </w:rPr>
        <w:t>доход</w:t>
      </w:r>
      <w:r w:rsidR="00004D6A" w:rsidRPr="000D7760">
        <w:rPr>
          <w:i/>
        </w:rPr>
        <w:t xml:space="preserve"> </w:t>
      </w:r>
      <w:r w:rsidRPr="000D7760">
        <w:rPr>
          <w:i/>
        </w:rPr>
        <w:t>по</w:t>
      </w:r>
      <w:r w:rsidR="00004D6A" w:rsidRPr="000D7760">
        <w:rPr>
          <w:i/>
        </w:rPr>
        <w:t xml:space="preserve"> </w:t>
      </w:r>
      <w:r w:rsidRPr="000D7760">
        <w:rPr>
          <w:i/>
        </w:rPr>
        <w:t>окончании</w:t>
      </w:r>
      <w:r w:rsidR="00004D6A" w:rsidRPr="000D7760">
        <w:rPr>
          <w:i/>
        </w:rPr>
        <w:t xml:space="preserve"> </w:t>
      </w:r>
      <w:r w:rsidRPr="000D7760">
        <w:rPr>
          <w:i/>
        </w:rPr>
        <w:t>срока</w:t>
      </w:r>
      <w:r w:rsidR="00004D6A" w:rsidRPr="000D7760">
        <w:rPr>
          <w:i/>
        </w:rPr>
        <w:t xml:space="preserve"> </w:t>
      </w:r>
      <w:r w:rsidRPr="000D7760">
        <w:rPr>
          <w:i/>
        </w:rPr>
        <w:t>использования</w:t>
      </w:r>
      <w:r w:rsidR="00004D6A" w:rsidRPr="000D7760">
        <w:rPr>
          <w:i/>
        </w:rPr>
        <w:t xml:space="preserve"> </w:t>
      </w:r>
      <w:r w:rsidRPr="000D7760">
        <w:rPr>
          <w:i/>
        </w:rPr>
        <w:t>инвестиций</w:t>
      </w:r>
      <w:r w:rsidR="00004D6A" w:rsidRPr="000D7760">
        <w:rPr>
          <w:i/>
        </w:rPr>
        <w:t xml:space="preserve"> </w:t>
      </w:r>
      <w:r w:rsidRPr="000D7760">
        <w:rPr>
          <w:i/>
        </w:rPr>
        <w:t>в</w:t>
      </w:r>
      <w:r w:rsidR="00004D6A" w:rsidRPr="000D7760">
        <w:rPr>
          <w:i/>
        </w:rPr>
        <w:t xml:space="preserve"> </w:t>
      </w:r>
      <w:r w:rsidRPr="000D7760">
        <w:rPr>
          <w:i/>
        </w:rPr>
        <w:t>сумме</w:t>
      </w:r>
      <w:r w:rsidR="00004D6A" w:rsidRPr="000D7760">
        <w:rPr>
          <w:i/>
        </w:rPr>
        <w:t xml:space="preserve"> </w:t>
      </w:r>
      <w:r w:rsidRPr="000D7760">
        <w:rPr>
          <w:i/>
        </w:rPr>
        <w:t>до</w:t>
      </w:r>
      <w:r w:rsidR="00004D6A" w:rsidRPr="000D7760">
        <w:rPr>
          <w:i/>
        </w:rPr>
        <w:t xml:space="preserve"> </w:t>
      </w:r>
      <w:r w:rsidRPr="000D7760">
        <w:rPr>
          <w:i/>
        </w:rPr>
        <w:t>30</w:t>
      </w:r>
      <w:r w:rsidR="00004D6A" w:rsidRPr="000D7760">
        <w:rPr>
          <w:i/>
        </w:rPr>
        <w:t xml:space="preserve"> </w:t>
      </w:r>
      <w:r w:rsidRPr="000D7760">
        <w:rPr>
          <w:i/>
        </w:rPr>
        <w:t>миллионов</w:t>
      </w:r>
      <w:r w:rsidR="00004D6A" w:rsidRPr="000D7760">
        <w:rPr>
          <w:i/>
        </w:rPr>
        <w:t xml:space="preserve"> </w:t>
      </w:r>
      <w:r w:rsidRPr="000D7760">
        <w:rPr>
          <w:i/>
        </w:rPr>
        <w:t>рублей,</w:t>
      </w:r>
      <w:r w:rsidR="00004D6A" w:rsidRPr="000D7760">
        <w:rPr>
          <w:i/>
        </w:rPr>
        <w:t xml:space="preserve"> </w:t>
      </w:r>
      <w:r w:rsidRPr="000D7760">
        <w:rPr>
          <w:i/>
        </w:rPr>
        <w:t>то</w:t>
      </w:r>
      <w:r w:rsidR="00004D6A" w:rsidRPr="000D7760">
        <w:rPr>
          <w:i/>
        </w:rPr>
        <w:t xml:space="preserve"> </w:t>
      </w:r>
      <w:r w:rsidRPr="000D7760">
        <w:rPr>
          <w:i/>
        </w:rPr>
        <w:t>полученная</w:t>
      </w:r>
      <w:r w:rsidR="00004D6A" w:rsidRPr="000D7760">
        <w:rPr>
          <w:i/>
        </w:rPr>
        <w:t xml:space="preserve"> </w:t>
      </w:r>
      <w:r w:rsidRPr="000D7760">
        <w:rPr>
          <w:i/>
        </w:rPr>
        <w:t>прибыль</w:t>
      </w:r>
      <w:r w:rsidR="00004D6A" w:rsidRPr="000D7760">
        <w:rPr>
          <w:i/>
        </w:rPr>
        <w:t xml:space="preserve"> </w:t>
      </w:r>
      <w:r w:rsidRPr="000D7760">
        <w:rPr>
          <w:i/>
        </w:rPr>
        <w:t>фактически</w:t>
      </w:r>
      <w:r w:rsidR="00004D6A" w:rsidRPr="000D7760">
        <w:rPr>
          <w:i/>
        </w:rPr>
        <w:t xml:space="preserve"> </w:t>
      </w:r>
      <w:r w:rsidRPr="000D7760">
        <w:rPr>
          <w:i/>
        </w:rPr>
        <w:t>освобождается</w:t>
      </w:r>
      <w:r w:rsidR="00004D6A" w:rsidRPr="000D7760">
        <w:rPr>
          <w:i/>
        </w:rPr>
        <w:t xml:space="preserve"> </w:t>
      </w:r>
      <w:r w:rsidRPr="000D7760">
        <w:rPr>
          <w:i/>
        </w:rPr>
        <w:t>от</w:t>
      </w:r>
      <w:r w:rsidR="00004D6A" w:rsidRPr="000D7760">
        <w:rPr>
          <w:i/>
        </w:rPr>
        <w:t xml:space="preserve"> </w:t>
      </w:r>
      <w:r w:rsidRPr="000D7760">
        <w:rPr>
          <w:i/>
        </w:rPr>
        <w:t>подоходного</w:t>
      </w:r>
      <w:r w:rsidR="00004D6A" w:rsidRPr="000D7760">
        <w:rPr>
          <w:i/>
        </w:rPr>
        <w:t xml:space="preserve"> </w:t>
      </w:r>
      <w:r w:rsidRPr="000D7760">
        <w:rPr>
          <w:i/>
        </w:rPr>
        <w:t>налога.</w:t>
      </w:r>
      <w:r w:rsidR="00004D6A" w:rsidRPr="000D7760">
        <w:rPr>
          <w:i/>
        </w:rPr>
        <w:t xml:space="preserve"> </w:t>
      </w:r>
      <w:r w:rsidRPr="000D7760">
        <w:rPr>
          <w:i/>
        </w:rPr>
        <w:t>И</w:t>
      </w:r>
      <w:r w:rsidR="00004D6A" w:rsidRPr="000D7760">
        <w:rPr>
          <w:i/>
        </w:rPr>
        <w:t xml:space="preserve"> </w:t>
      </w:r>
      <w:r w:rsidRPr="000D7760">
        <w:rPr>
          <w:i/>
        </w:rPr>
        <w:t>мы</w:t>
      </w:r>
      <w:r w:rsidR="00004D6A" w:rsidRPr="000D7760">
        <w:rPr>
          <w:i/>
        </w:rPr>
        <w:t xml:space="preserve"> </w:t>
      </w:r>
      <w:r w:rsidRPr="000D7760">
        <w:rPr>
          <w:i/>
        </w:rPr>
        <w:t>рассчитываем,</w:t>
      </w:r>
      <w:r w:rsidR="00004D6A" w:rsidRPr="000D7760">
        <w:rPr>
          <w:i/>
        </w:rPr>
        <w:t xml:space="preserve"> </w:t>
      </w:r>
      <w:r w:rsidRPr="000D7760">
        <w:rPr>
          <w:i/>
        </w:rPr>
        <w:t>что</w:t>
      </w:r>
      <w:r w:rsidR="00004D6A" w:rsidRPr="000D7760">
        <w:rPr>
          <w:i/>
        </w:rPr>
        <w:t xml:space="preserve"> </w:t>
      </w:r>
      <w:r w:rsidRPr="000D7760">
        <w:rPr>
          <w:i/>
        </w:rPr>
        <w:t>многие</w:t>
      </w:r>
      <w:r w:rsidR="00004D6A" w:rsidRPr="000D7760">
        <w:rPr>
          <w:i/>
        </w:rPr>
        <w:t xml:space="preserve"> </w:t>
      </w:r>
      <w:r w:rsidRPr="000D7760">
        <w:rPr>
          <w:i/>
        </w:rPr>
        <w:t>наши</w:t>
      </w:r>
      <w:r w:rsidR="00004D6A" w:rsidRPr="000D7760">
        <w:rPr>
          <w:i/>
        </w:rPr>
        <w:t xml:space="preserve"> </w:t>
      </w:r>
      <w:r w:rsidRPr="000D7760">
        <w:rPr>
          <w:i/>
        </w:rPr>
        <w:t>граждане</w:t>
      </w:r>
      <w:r w:rsidR="00004D6A" w:rsidRPr="000D7760">
        <w:rPr>
          <w:i/>
        </w:rPr>
        <w:t xml:space="preserve"> </w:t>
      </w:r>
      <w:r w:rsidRPr="000D7760">
        <w:rPr>
          <w:i/>
        </w:rPr>
        <w:t>будут</w:t>
      </w:r>
      <w:r w:rsidR="00004D6A" w:rsidRPr="000D7760">
        <w:rPr>
          <w:i/>
        </w:rPr>
        <w:t xml:space="preserve"> </w:t>
      </w:r>
      <w:r w:rsidRPr="000D7760">
        <w:rPr>
          <w:i/>
        </w:rPr>
        <w:t>использовать</w:t>
      </w:r>
      <w:r w:rsidR="00004D6A" w:rsidRPr="000D7760">
        <w:rPr>
          <w:i/>
        </w:rPr>
        <w:t xml:space="preserve"> </w:t>
      </w:r>
      <w:r w:rsidRPr="000D7760">
        <w:rPr>
          <w:i/>
        </w:rPr>
        <w:t>эти</w:t>
      </w:r>
      <w:r w:rsidR="00004D6A" w:rsidRPr="000D7760">
        <w:rPr>
          <w:i/>
        </w:rPr>
        <w:t xml:space="preserve"> </w:t>
      </w:r>
      <w:r w:rsidRPr="000D7760">
        <w:rPr>
          <w:i/>
        </w:rPr>
        <w:t>инструменты</w:t>
      </w:r>
      <w:r w:rsidR="00004D6A" w:rsidRPr="000D7760">
        <w:rPr>
          <w:i/>
        </w:rPr>
        <w:t xml:space="preserve"> </w:t>
      </w:r>
      <w:r w:rsidRPr="000D7760">
        <w:rPr>
          <w:i/>
        </w:rPr>
        <w:t>для</w:t>
      </w:r>
      <w:r w:rsidR="00004D6A" w:rsidRPr="000D7760">
        <w:rPr>
          <w:i/>
        </w:rPr>
        <w:t xml:space="preserve"> </w:t>
      </w:r>
      <w:r w:rsidRPr="000D7760">
        <w:rPr>
          <w:i/>
        </w:rPr>
        <w:t>инвестиций</w:t>
      </w:r>
      <w:r w:rsidR="00004D6A" w:rsidRPr="000D7760">
        <w:rPr>
          <w:i/>
        </w:rPr>
        <w:t xml:space="preserve"> </w:t>
      </w:r>
      <w:r w:rsidRPr="000D7760">
        <w:rPr>
          <w:i/>
        </w:rPr>
        <w:t>и</w:t>
      </w:r>
      <w:r w:rsidR="00004D6A" w:rsidRPr="000D7760">
        <w:rPr>
          <w:i/>
        </w:rPr>
        <w:t xml:space="preserve"> </w:t>
      </w:r>
      <w:r w:rsidRPr="000D7760">
        <w:rPr>
          <w:i/>
        </w:rPr>
        <w:t>для</w:t>
      </w:r>
      <w:r w:rsidR="00004D6A" w:rsidRPr="000D7760">
        <w:rPr>
          <w:i/>
        </w:rPr>
        <w:t xml:space="preserve"> </w:t>
      </w:r>
      <w:r w:rsidRPr="000D7760">
        <w:rPr>
          <w:i/>
        </w:rPr>
        <w:t>приумножения</w:t>
      </w:r>
      <w:r w:rsidR="00004D6A" w:rsidRPr="000D7760">
        <w:rPr>
          <w:i/>
        </w:rPr>
        <w:t xml:space="preserve"> </w:t>
      </w:r>
      <w:r w:rsidRPr="000D7760">
        <w:rPr>
          <w:i/>
        </w:rPr>
        <w:t>своих</w:t>
      </w:r>
      <w:r w:rsidR="00004D6A" w:rsidRPr="000D7760">
        <w:rPr>
          <w:i/>
        </w:rPr>
        <w:t xml:space="preserve"> </w:t>
      </w:r>
      <w:r w:rsidRPr="000D7760">
        <w:rPr>
          <w:i/>
        </w:rPr>
        <w:t>накоплений</w:t>
      </w:r>
      <w:r w:rsidR="002943CC" w:rsidRPr="000D7760">
        <w:rPr>
          <w:i/>
        </w:rPr>
        <w:t>»</w:t>
      </w:r>
    </w:p>
    <w:p w:rsidR="005149F1" w:rsidRPr="000D7760" w:rsidRDefault="005149F1" w:rsidP="003B3BAA">
      <w:pPr>
        <w:numPr>
          <w:ilvl w:val="0"/>
          <w:numId w:val="27"/>
        </w:numPr>
        <w:rPr>
          <w:i/>
        </w:rPr>
      </w:pPr>
      <w:r w:rsidRPr="000D7760">
        <w:rPr>
          <w:i/>
        </w:rPr>
        <w:t>Елена</w:t>
      </w:r>
      <w:r w:rsidR="00004D6A" w:rsidRPr="000D7760">
        <w:rPr>
          <w:i/>
        </w:rPr>
        <w:t xml:space="preserve"> </w:t>
      </w:r>
      <w:r w:rsidRPr="000D7760">
        <w:rPr>
          <w:i/>
        </w:rPr>
        <w:t>Федина,</w:t>
      </w:r>
      <w:r w:rsidR="00004D6A" w:rsidRPr="000D7760">
        <w:rPr>
          <w:i/>
        </w:rPr>
        <w:t xml:space="preserve"> </w:t>
      </w:r>
      <w:r w:rsidRPr="000D7760">
        <w:rPr>
          <w:i/>
        </w:rPr>
        <w:t>управляющий</w:t>
      </w:r>
      <w:r w:rsidR="00004D6A" w:rsidRPr="000D7760">
        <w:rPr>
          <w:i/>
        </w:rPr>
        <w:t xml:space="preserve"> </w:t>
      </w:r>
      <w:r w:rsidRPr="000D7760">
        <w:rPr>
          <w:i/>
        </w:rPr>
        <w:t>челябинским</w:t>
      </w:r>
      <w:r w:rsidR="00004D6A" w:rsidRPr="000D7760">
        <w:rPr>
          <w:i/>
        </w:rPr>
        <w:t xml:space="preserve"> </w:t>
      </w:r>
      <w:r w:rsidRPr="000D7760">
        <w:rPr>
          <w:i/>
        </w:rPr>
        <w:t>отделением</w:t>
      </w:r>
      <w:r w:rsidR="00004D6A" w:rsidRPr="000D7760">
        <w:rPr>
          <w:i/>
        </w:rPr>
        <w:t xml:space="preserve"> </w:t>
      </w:r>
      <w:r w:rsidRPr="000D7760">
        <w:rPr>
          <w:i/>
        </w:rPr>
        <w:t>Банка</w:t>
      </w:r>
      <w:r w:rsidR="00004D6A" w:rsidRPr="000D7760">
        <w:rPr>
          <w:i/>
        </w:rPr>
        <w:t xml:space="preserve"> </w:t>
      </w:r>
      <w:r w:rsidRPr="000D7760">
        <w:rPr>
          <w:i/>
        </w:rPr>
        <w:t>России:</w:t>
      </w:r>
      <w:r w:rsidR="00004D6A" w:rsidRPr="000D7760">
        <w:rPr>
          <w:i/>
        </w:rPr>
        <w:t xml:space="preserve"> </w:t>
      </w:r>
      <w:r w:rsidR="002943CC" w:rsidRPr="000D7760">
        <w:rPr>
          <w:i/>
        </w:rPr>
        <w:t>«</w:t>
      </w:r>
      <w:r w:rsidRPr="000D7760">
        <w:rPr>
          <w:i/>
        </w:rPr>
        <w:t>Поделюсь</w:t>
      </w:r>
      <w:r w:rsidR="00004D6A" w:rsidRPr="000D7760">
        <w:rPr>
          <w:i/>
        </w:rPr>
        <w:t xml:space="preserve"> </w:t>
      </w:r>
      <w:r w:rsidRPr="000D7760">
        <w:rPr>
          <w:i/>
        </w:rPr>
        <w:t>статистикой:</w:t>
      </w:r>
      <w:r w:rsidR="00004D6A" w:rsidRPr="000D7760">
        <w:rPr>
          <w:i/>
        </w:rPr>
        <w:t xml:space="preserve"> </w:t>
      </w:r>
      <w:r w:rsidRPr="000D7760">
        <w:rPr>
          <w:i/>
        </w:rPr>
        <w:t>сейчас</w:t>
      </w:r>
      <w:r w:rsidR="00004D6A" w:rsidRPr="000D7760">
        <w:rPr>
          <w:i/>
        </w:rPr>
        <w:t xml:space="preserve"> </w:t>
      </w:r>
      <w:r w:rsidRPr="000D7760">
        <w:rPr>
          <w:i/>
        </w:rPr>
        <w:t>на</w:t>
      </w:r>
      <w:r w:rsidR="00004D6A" w:rsidRPr="000D7760">
        <w:rPr>
          <w:i/>
        </w:rPr>
        <w:t xml:space="preserve"> </w:t>
      </w:r>
      <w:r w:rsidRPr="000D7760">
        <w:rPr>
          <w:i/>
        </w:rPr>
        <w:t>финансовом</w:t>
      </w:r>
      <w:r w:rsidR="00004D6A" w:rsidRPr="000D7760">
        <w:rPr>
          <w:i/>
        </w:rPr>
        <w:t xml:space="preserve"> </w:t>
      </w:r>
      <w:r w:rsidRPr="000D7760">
        <w:rPr>
          <w:i/>
        </w:rPr>
        <w:t>рынке</w:t>
      </w:r>
      <w:r w:rsidR="00004D6A" w:rsidRPr="000D7760">
        <w:rPr>
          <w:i/>
        </w:rPr>
        <w:t xml:space="preserve"> </w:t>
      </w:r>
      <w:r w:rsidRPr="000D7760">
        <w:rPr>
          <w:i/>
        </w:rPr>
        <w:t>работает</w:t>
      </w:r>
      <w:r w:rsidR="00004D6A" w:rsidRPr="000D7760">
        <w:rPr>
          <w:i/>
        </w:rPr>
        <w:t xml:space="preserve"> </w:t>
      </w:r>
      <w:r w:rsidRPr="000D7760">
        <w:rPr>
          <w:i/>
        </w:rPr>
        <w:t>37</w:t>
      </w:r>
      <w:r w:rsidR="00004D6A" w:rsidRPr="000D7760">
        <w:rPr>
          <w:i/>
        </w:rPr>
        <w:t xml:space="preserve"> </w:t>
      </w:r>
      <w:r w:rsidRPr="000D7760">
        <w:rPr>
          <w:i/>
        </w:rPr>
        <w:t>НПФ.</w:t>
      </w:r>
      <w:r w:rsidR="00004D6A" w:rsidRPr="000D7760">
        <w:rPr>
          <w:i/>
        </w:rPr>
        <w:t xml:space="preserve"> </w:t>
      </w:r>
      <w:r w:rsidRPr="000D7760">
        <w:rPr>
          <w:i/>
        </w:rPr>
        <w:t>Их</w:t>
      </w:r>
      <w:r w:rsidR="00004D6A" w:rsidRPr="000D7760">
        <w:rPr>
          <w:i/>
        </w:rPr>
        <w:t xml:space="preserve"> </w:t>
      </w:r>
      <w:r w:rsidRPr="000D7760">
        <w:rPr>
          <w:i/>
        </w:rPr>
        <w:t>клиентами</w:t>
      </w:r>
      <w:r w:rsidR="00004D6A" w:rsidRPr="000D7760">
        <w:rPr>
          <w:i/>
        </w:rPr>
        <w:t xml:space="preserve"> </w:t>
      </w:r>
      <w:r w:rsidRPr="000D7760">
        <w:rPr>
          <w:i/>
        </w:rPr>
        <w:t>являются</w:t>
      </w:r>
      <w:r w:rsidR="00004D6A" w:rsidRPr="000D7760">
        <w:rPr>
          <w:i/>
        </w:rPr>
        <w:t xml:space="preserve"> </w:t>
      </w:r>
      <w:r w:rsidRPr="000D7760">
        <w:rPr>
          <w:i/>
        </w:rPr>
        <w:t>более</w:t>
      </w:r>
      <w:r w:rsidR="00004D6A" w:rsidRPr="000D7760">
        <w:rPr>
          <w:i/>
        </w:rPr>
        <w:t xml:space="preserve"> </w:t>
      </w:r>
      <w:r w:rsidRPr="000D7760">
        <w:rPr>
          <w:i/>
        </w:rPr>
        <w:t>46</w:t>
      </w:r>
      <w:r w:rsidR="00004D6A" w:rsidRPr="000D7760">
        <w:rPr>
          <w:i/>
        </w:rPr>
        <w:t xml:space="preserve"> </w:t>
      </w:r>
      <w:r w:rsidRPr="000D7760">
        <w:rPr>
          <w:i/>
        </w:rPr>
        <w:t>тысяч</w:t>
      </w:r>
      <w:r w:rsidR="00004D6A" w:rsidRPr="000D7760">
        <w:rPr>
          <w:i/>
        </w:rPr>
        <w:t xml:space="preserve"> </w:t>
      </w:r>
      <w:r w:rsidRPr="000D7760">
        <w:rPr>
          <w:i/>
        </w:rPr>
        <w:t>южноуральцев,</w:t>
      </w:r>
      <w:r w:rsidR="00004D6A" w:rsidRPr="000D7760">
        <w:rPr>
          <w:i/>
        </w:rPr>
        <w:t xml:space="preserve"> </w:t>
      </w:r>
      <w:r w:rsidRPr="000D7760">
        <w:rPr>
          <w:i/>
        </w:rPr>
        <w:t>заключивших</w:t>
      </w:r>
      <w:r w:rsidR="00004D6A" w:rsidRPr="000D7760">
        <w:rPr>
          <w:i/>
        </w:rPr>
        <w:t xml:space="preserve"> </w:t>
      </w:r>
      <w:r w:rsidRPr="000D7760">
        <w:rPr>
          <w:i/>
        </w:rPr>
        <w:t>договоры</w:t>
      </w:r>
      <w:r w:rsidR="00004D6A" w:rsidRPr="000D7760">
        <w:rPr>
          <w:i/>
        </w:rPr>
        <w:t xml:space="preserve"> </w:t>
      </w:r>
      <w:r w:rsidRPr="000D7760">
        <w:rPr>
          <w:i/>
        </w:rPr>
        <w:t>лично,</w:t>
      </w:r>
      <w:r w:rsidR="00004D6A" w:rsidRPr="000D7760">
        <w:rPr>
          <w:i/>
        </w:rPr>
        <w:t xml:space="preserve"> </w:t>
      </w:r>
      <w:r w:rsidRPr="000D7760">
        <w:rPr>
          <w:i/>
        </w:rPr>
        <w:t>и</w:t>
      </w:r>
      <w:r w:rsidR="00004D6A" w:rsidRPr="000D7760">
        <w:rPr>
          <w:i/>
        </w:rPr>
        <w:t xml:space="preserve"> </w:t>
      </w:r>
      <w:r w:rsidRPr="000D7760">
        <w:rPr>
          <w:i/>
        </w:rPr>
        <w:t>более</w:t>
      </w:r>
      <w:r w:rsidR="00004D6A" w:rsidRPr="000D7760">
        <w:rPr>
          <w:i/>
        </w:rPr>
        <w:t xml:space="preserve"> </w:t>
      </w:r>
      <w:r w:rsidRPr="000D7760">
        <w:rPr>
          <w:i/>
        </w:rPr>
        <w:t>71</w:t>
      </w:r>
      <w:r w:rsidR="00004D6A" w:rsidRPr="000D7760">
        <w:rPr>
          <w:i/>
        </w:rPr>
        <w:t xml:space="preserve"> </w:t>
      </w:r>
      <w:r w:rsidRPr="000D7760">
        <w:rPr>
          <w:i/>
        </w:rPr>
        <w:t>тысячи</w:t>
      </w:r>
      <w:r w:rsidR="00004D6A" w:rsidRPr="000D7760">
        <w:rPr>
          <w:i/>
        </w:rPr>
        <w:t xml:space="preserve"> </w:t>
      </w:r>
      <w:r w:rsidRPr="000D7760">
        <w:rPr>
          <w:i/>
        </w:rPr>
        <w:t>тех,</w:t>
      </w:r>
      <w:r w:rsidR="00004D6A" w:rsidRPr="000D7760">
        <w:rPr>
          <w:i/>
        </w:rPr>
        <w:t xml:space="preserve"> </w:t>
      </w:r>
      <w:r w:rsidRPr="000D7760">
        <w:rPr>
          <w:i/>
        </w:rPr>
        <w:t>кто</w:t>
      </w:r>
      <w:r w:rsidR="00004D6A" w:rsidRPr="000D7760">
        <w:rPr>
          <w:i/>
        </w:rPr>
        <w:t xml:space="preserve"> </w:t>
      </w:r>
      <w:r w:rsidRPr="000D7760">
        <w:rPr>
          <w:i/>
        </w:rPr>
        <w:t>включен</w:t>
      </w:r>
      <w:r w:rsidR="00004D6A" w:rsidRPr="000D7760">
        <w:rPr>
          <w:i/>
        </w:rPr>
        <w:t xml:space="preserve"> </w:t>
      </w:r>
      <w:r w:rsidRPr="000D7760">
        <w:rPr>
          <w:i/>
        </w:rPr>
        <w:t>в</w:t>
      </w:r>
      <w:r w:rsidR="00004D6A" w:rsidRPr="000D7760">
        <w:rPr>
          <w:i/>
        </w:rPr>
        <w:t xml:space="preserve"> </w:t>
      </w:r>
      <w:r w:rsidRPr="000D7760">
        <w:rPr>
          <w:i/>
        </w:rPr>
        <w:t>корпоративные</w:t>
      </w:r>
      <w:r w:rsidR="00004D6A" w:rsidRPr="000D7760">
        <w:rPr>
          <w:i/>
        </w:rPr>
        <w:t xml:space="preserve"> </w:t>
      </w:r>
      <w:r w:rsidRPr="000D7760">
        <w:rPr>
          <w:i/>
        </w:rPr>
        <w:t>пенсионные</w:t>
      </w:r>
      <w:r w:rsidR="00004D6A" w:rsidRPr="000D7760">
        <w:rPr>
          <w:i/>
        </w:rPr>
        <w:t xml:space="preserve"> </w:t>
      </w:r>
      <w:r w:rsidRPr="000D7760">
        <w:rPr>
          <w:i/>
        </w:rPr>
        <w:t>программы</w:t>
      </w:r>
      <w:r w:rsidR="00004D6A" w:rsidRPr="000D7760">
        <w:rPr>
          <w:i/>
        </w:rPr>
        <w:t xml:space="preserve"> </w:t>
      </w:r>
      <w:r w:rsidRPr="000D7760">
        <w:rPr>
          <w:i/>
        </w:rPr>
        <w:t>Челябинской</w:t>
      </w:r>
      <w:r w:rsidR="00004D6A" w:rsidRPr="000D7760">
        <w:rPr>
          <w:i/>
        </w:rPr>
        <w:t xml:space="preserve"> </w:t>
      </w:r>
      <w:r w:rsidRPr="000D7760">
        <w:rPr>
          <w:i/>
        </w:rPr>
        <w:t>области.</w:t>
      </w:r>
      <w:r w:rsidR="00004D6A" w:rsidRPr="000D7760">
        <w:rPr>
          <w:i/>
        </w:rPr>
        <w:t xml:space="preserve"> </w:t>
      </w:r>
      <w:r w:rsidRPr="000D7760">
        <w:rPr>
          <w:i/>
        </w:rPr>
        <w:t>Из</w:t>
      </w:r>
      <w:r w:rsidR="00004D6A" w:rsidRPr="000D7760">
        <w:rPr>
          <w:i/>
        </w:rPr>
        <w:t xml:space="preserve"> </w:t>
      </w:r>
      <w:r w:rsidRPr="000D7760">
        <w:rPr>
          <w:i/>
        </w:rPr>
        <w:t>них</w:t>
      </w:r>
      <w:r w:rsidR="00004D6A" w:rsidRPr="000D7760">
        <w:rPr>
          <w:i/>
        </w:rPr>
        <w:t xml:space="preserve"> </w:t>
      </w:r>
      <w:r w:rsidRPr="000D7760">
        <w:rPr>
          <w:i/>
        </w:rPr>
        <w:t>почти</w:t>
      </w:r>
      <w:r w:rsidR="00004D6A" w:rsidRPr="000D7760">
        <w:rPr>
          <w:i/>
        </w:rPr>
        <w:t xml:space="preserve"> </w:t>
      </w:r>
      <w:r w:rsidRPr="000D7760">
        <w:rPr>
          <w:i/>
        </w:rPr>
        <w:t>3</w:t>
      </w:r>
      <w:r w:rsidR="00004D6A" w:rsidRPr="000D7760">
        <w:rPr>
          <w:i/>
        </w:rPr>
        <w:t xml:space="preserve"> </w:t>
      </w:r>
      <w:r w:rsidRPr="000D7760">
        <w:rPr>
          <w:i/>
        </w:rPr>
        <w:t>тысячи</w:t>
      </w:r>
      <w:r w:rsidR="00004D6A" w:rsidRPr="000D7760">
        <w:rPr>
          <w:i/>
        </w:rPr>
        <w:t xml:space="preserve"> </w:t>
      </w:r>
      <w:r w:rsidRPr="000D7760">
        <w:rPr>
          <w:i/>
        </w:rPr>
        <w:t>и</w:t>
      </w:r>
      <w:r w:rsidR="00004D6A" w:rsidRPr="000D7760">
        <w:rPr>
          <w:i/>
        </w:rPr>
        <w:t xml:space="preserve"> </w:t>
      </w:r>
      <w:r w:rsidRPr="000D7760">
        <w:rPr>
          <w:i/>
        </w:rPr>
        <w:t>18</w:t>
      </w:r>
      <w:r w:rsidR="00004D6A" w:rsidRPr="000D7760">
        <w:rPr>
          <w:i/>
        </w:rPr>
        <w:t xml:space="preserve"> </w:t>
      </w:r>
      <w:r w:rsidRPr="000D7760">
        <w:rPr>
          <w:i/>
        </w:rPr>
        <w:t>тысяч</w:t>
      </w:r>
      <w:r w:rsidR="00004D6A" w:rsidRPr="000D7760">
        <w:rPr>
          <w:i/>
        </w:rPr>
        <w:t xml:space="preserve"> </w:t>
      </w:r>
      <w:r w:rsidRPr="000D7760">
        <w:rPr>
          <w:i/>
        </w:rPr>
        <w:t>человек</w:t>
      </w:r>
      <w:r w:rsidR="00004D6A" w:rsidRPr="000D7760">
        <w:rPr>
          <w:i/>
        </w:rPr>
        <w:t xml:space="preserve"> </w:t>
      </w:r>
      <w:r w:rsidRPr="000D7760">
        <w:rPr>
          <w:i/>
        </w:rPr>
        <w:t>соответственно</w:t>
      </w:r>
      <w:r w:rsidR="00004D6A" w:rsidRPr="000D7760">
        <w:rPr>
          <w:i/>
        </w:rPr>
        <w:t xml:space="preserve"> </w:t>
      </w:r>
      <w:r w:rsidRPr="000D7760">
        <w:rPr>
          <w:i/>
        </w:rPr>
        <w:t>уже</w:t>
      </w:r>
      <w:r w:rsidR="00004D6A" w:rsidRPr="000D7760">
        <w:rPr>
          <w:i/>
        </w:rPr>
        <w:t xml:space="preserve"> </w:t>
      </w:r>
      <w:r w:rsidRPr="000D7760">
        <w:rPr>
          <w:i/>
        </w:rPr>
        <w:t>получают</w:t>
      </w:r>
      <w:r w:rsidR="00004D6A" w:rsidRPr="000D7760">
        <w:rPr>
          <w:i/>
        </w:rPr>
        <w:t xml:space="preserve"> </w:t>
      </w:r>
      <w:r w:rsidRPr="000D7760">
        <w:rPr>
          <w:i/>
        </w:rPr>
        <w:t>регулярные</w:t>
      </w:r>
      <w:r w:rsidR="00004D6A" w:rsidRPr="000D7760">
        <w:rPr>
          <w:i/>
        </w:rPr>
        <w:t xml:space="preserve"> </w:t>
      </w:r>
      <w:r w:rsidRPr="000D7760">
        <w:rPr>
          <w:i/>
        </w:rPr>
        <w:t>выплаты</w:t>
      </w:r>
      <w:r w:rsidR="00004D6A" w:rsidRPr="000D7760">
        <w:rPr>
          <w:i/>
        </w:rPr>
        <w:t xml:space="preserve"> </w:t>
      </w:r>
      <w:r w:rsidRPr="000D7760">
        <w:rPr>
          <w:i/>
        </w:rPr>
        <w:t>в</w:t>
      </w:r>
      <w:r w:rsidR="00004D6A" w:rsidRPr="000D7760">
        <w:rPr>
          <w:i/>
        </w:rPr>
        <w:t xml:space="preserve"> </w:t>
      </w:r>
      <w:r w:rsidRPr="000D7760">
        <w:rPr>
          <w:i/>
        </w:rPr>
        <w:t>НПФ.</w:t>
      </w:r>
      <w:r w:rsidR="00004D6A" w:rsidRPr="000D7760">
        <w:rPr>
          <w:i/>
        </w:rPr>
        <w:t xml:space="preserve"> </w:t>
      </w:r>
      <w:r w:rsidRPr="000D7760">
        <w:rPr>
          <w:i/>
        </w:rPr>
        <w:t>Их</w:t>
      </w:r>
      <w:r w:rsidR="00004D6A" w:rsidRPr="000D7760">
        <w:rPr>
          <w:i/>
        </w:rPr>
        <w:t xml:space="preserve"> </w:t>
      </w:r>
      <w:r w:rsidRPr="000D7760">
        <w:rPr>
          <w:i/>
        </w:rPr>
        <w:t>объем</w:t>
      </w:r>
      <w:r w:rsidR="00004D6A" w:rsidRPr="000D7760">
        <w:rPr>
          <w:i/>
        </w:rPr>
        <w:t xml:space="preserve"> </w:t>
      </w:r>
      <w:r w:rsidRPr="000D7760">
        <w:rPr>
          <w:i/>
        </w:rPr>
        <w:t>за</w:t>
      </w:r>
      <w:r w:rsidR="00004D6A" w:rsidRPr="000D7760">
        <w:rPr>
          <w:i/>
        </w:rPr>
        <w:t xml:space="preserve"> </w:t>
      </w:r>
      <w:r w:rsidRPr="000D7760">
        <w:rPr>
          <w:i/>
        </w:rPr>
        <w:t>9</w:t>
      </w:r>
      <w:r w:rsidR="00004D6A" w:rsidRPr="000D7760">
        <w:rPr>
          <w:i/>
        </w:rPr>
        <w:t xml:space="preserve"> </w:t>
      </w:r>
      <w:r w:rsidRPr="000D7760">
        <w:rPr>
          <w:i/>
        </w:rPr>
        <w:t>месяцев</w:t>
      </w:r>
      <w:r w:rsidR="00004D6A" w:rsidRPr="000D7760">
        <w:rPr>
          <w:i/>
        </w:rPr>
        <w:t xml:space="preserve"> </w:t>
      </w:r>
      <w:r w:rsidRPr="000D7760">
        <w:rPr>
          <w:i/>
        </w:rPr>
        <w:t>2023</w:t>
      </w:r>
      <w:r w:rsidR="00004D6A" w:rsidRPr="000D7760">
        <w:rPr>
          <w:i/>
        </w:rPr>
        <w:t xml:space="preserve"> </w:t>
      </w:r>
      <w:r w:rsidRPr="000D7760">
        <w:rPr>
          <w:i/>
        </w:rPr>
        <w:t>года</w:t>
      </w:r>
      <w:r w:rsidR="00004D6A" w:rsidRPr="000D7760">
        <w:rPr>
          <w:i/>
        </w:rPr>
        <w:t xml:space="preserve"> </w:t>
      </w:r>
      <w:r w:rsidRPr="000D7760">
        <w:rPr>
          <w:i/>
        </w:rPr>
        <w:t>превысил</w:t>
      </w:r>
      <w:r w:rsidR="00004D6A" w:rsidRPr="000D7760">
        <w:rPr>
          <w:i/>
        </w:rPr>
        <w:t xml:space="preserve"> </w:t>
      </w:r>
      <w:r w:rsidRPr="000D7760">
        <w:rPr>
          <w:i/>
        </w:rPr>
        <w:t>930</w:t>
      </w:r>
      <w:r w:rsidR="00004D6A" w:rsidRPr="000D7760">
        <w:rPr>
          <w:i/>
        </w:rPr>
        <w:t xml:space="preserve"> </w:t>
      </w:r>
      <w:r w:rsidRPr="000D7760">
        <w:rPr>
          <w:i/>
        </w:rPr>
        <w:t>миллионов</w:t>
      </w:r>
      <w:r w:rsidR="00004D6A" w:rsidRPr="000D7760">
        <w:rPr>
          <w:i/>
        </w:rPr>
        <w:t xml:space="preserve"> </w:t>
      </w:r>
      <w:r w:rsidRPr="000D7760">
        <w:rPr>
          <w:i/>
        </w:rPr>
        <w:t>рублей</w:t>
      </w:r>
      <w:r w:rsidR="002943CC" w:rsidRPr="000D7760">
        <w:rPr>
          <w:i/>
        </w:rPr>
        <w:t>»</w:t>
      </w:r>
    </w:p>
    <w:p w:rsidR="00A0290C" w:rsidRPr="000D7760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0D7760">
        <w:rPr>
          <w:u w:val="single"/>
        </w:rPr>
        <w:lastRenderedPageBreak/>
        <w:t>ОГЛАВЛЕНИЕ</w:t>
      </w:r>
    </w:p>
    <w:p w:rsidR="00211332" w:rsidRPr="00CB1F2C" w:rsidRDefault="004C0F2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0D7760">
        <w:rPr>
          <w:caps/>
        </w:rPr>
        <w:fldChar w:fldCharType="begin"/>
      </w:r>
      <w:r w:rsidR="00310633" w:rsidRPr="000D7760">
        <w:rPr>
          <w:caps/>
        </w:rPr>
        <w:instrText xml:space="preserve"> TOC \o "1-5" \h \z \u </w:instrText>
      </w:r>
      <w:r w:rsidRPr="000D7760">
        <w:rPr>
          <w:caps/>
        </w:rPr>
        <w:fldChar w:fldCharType="separate"/>
      </w:r>
      <w:hyperlink w:anchor="_Toc162506489" w:history="1">
        <w:r w:rsidR="00211332" w:rsidRPr="00DE0957">
          <w:rPr>
            <w:rStyle w:val="a3"/>
            <w:noProof/>
          </w:rPr>
          <w:t>Темы</w:t>
        </w:r>
        <w:r w:rsidR="00211332" w:rsidRPr="00DE0957">
          <w:rPr>
            <w:rStyle w:val="a3"/>
            <w:rFonts w:ascii="Arial Rounded MT Bold" w:hAnsi="Arial Rounded MT Bold"/>
            <w:noProof/>
          </w:rPr>
          <w:t xml:space="preserve"> </w:t>
        </w:r>
        <w:r w:rsidR="00211332" w:rsidRPr="00DE0957">
          <w:rPr>
            <w:rStyle w:val="a3"/>
            <w:noProof/>
          </w:rPr>
          <w:t>дня</w:t>
        </w:r>
        <w:r w:rsidR="00211332">
          <w:rPr>
            <w:noProof/>
            <w:webHidden/>
          </w:rPr>
          <w:tab/>
        </w:r>
        <w:r w:rsidR="00211332">
          <w:rPr>
            <w:noProof/>
            <w:webHidden/>
          </w:rPr>
          <w:fldChar w:fldCharType="begin"/>
        </w:r>
        <w:r w:rsidR="00211332">
          <w:rPr>
            <w:noProof/>
            <w:webHidden/>
          </w:rPr>
          <w:instrText xml:space="preserve"> PAGEREF _Toc162506489 \h </w:instrText>
        </w:r>
        <w:r w:rsidR="00211332">
          <w:rPr>
            <w:noProof/>
            <w:webHidden/>
          </w:rPr>
        </w:r>
        <w:r w:rsidR="00211332">
          <w:rPr>
            <w:noProof/>
            <w:webHidden/>
          </w:rPr>
          <w:fldChar w:fldCharType="separate"/>
        </w:r>
        <w:r w:rsidR="00211332">
          <w:rPr>
            <w:noProof/>
            <w:webHidden/>
          </w:rPr>
          <w:t>2</w:t>
        </w:r>
        <w:r w:rsidR="00211332"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2506490" w:history="1">
        <w:r w:rsidRPr="00DE0957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2506491" w:history="1">
        <w:r w:rsidRPr="00DE0957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492" w:history="1">
        <w:r w:rsidRPr="00DE0957">
          <w:rPr>
            <w:rStyle w:val="a3"/>
            <w:noProof/>
          </w:rPr>
          <w:t>Парламентская газета, 27.03.2024, Валерий ФИЛОНЕНКО, Анатолий Аксаков: массовую льготную ипотеку в июле продлевать не будут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493" w:history="1">
        <w:r w:rsidRPr="00DE0957">
          <w:rPr>
            <w:rStyle w:val="a3"/>
          </w:rPr>
          <w:t>Из заявлений председателя Комитета Госдумы по финрынку Анатолия Аксакова в пресс-центре «Парламентской газеты» 27 марта на «Финансовых средах».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494" w:history="1">
        <w:r w:rsidRPr="00DE0957">
          <w:rPr>
            <w:rStyle w:val="a3"/>
            <w:noProof/>
          </w:rPr>
          <w:t>Финмаркет, 27.03.2024, На долгосрочные сбережения появится единый налоговый вычет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495" w:history="1">
        <w:r w:rsidRPr="00DE0957">
          <w:rPr>
            <w:rStyle w:val="a3"/>
          </w:rPr>
          <w:t>В России появится единый налоговый вычет на целый ряд видов накоплений. Его максимальный размер может составлять до 60 тыс. руб. в год. Закон об этом публикует «Российская газета».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496" w:history="1">
        <w:r w:rsidRPr="00DE0957">
          <w:rPr>
            <w:rStyle w:val="a3"/>
            <w:noProof/>
          </w:rPr>
          <w:t>CNews.</w:t>
        </w:r>
        <w:r w:rsidRPr="00DE0957">
          <w:rPr>
            <w:rStyle w:val="a3"/>
            <w:noProof/>
            <w:lang w:val="en-US"/>
          </w:rPr>
          <w:t>ru</w:t>
        </w:r>
        <w:r w:rsidRPr="00DE0957">
          <w:rPr>
            <w:rStyle w:val="a3"/>
            <w:noProof/>
          </w:rPr>
          <w:t>, 27.03.2024, Клиенты НПФ «Будущее» все чаще переводят общение с фондом в онлайн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497" w:history="1">
        <w:r w:rsidRPr="00DE0957">
          <w:rPr>
            <w:rStyle w:val="a3"/>
          </w:rPr>
          <w:t>Клиенты НПФ «Будущее» активно осваивают цифровые площадки фонда, а также все больше предпочитают цифровую версию документов, нежели бумажную. В 2023 г. клиенты подали онлайн 95,5 тыс. заявлений и обращений, тогда как по итогам 2022 г. их насчитывалось 87 тыс. Рост спроса на дистанционные сервисы обусловлен расширением функционала личного кабинета клиента на сайте фонда и подключением дополнительных опций. Об этом CNews сообщили представители НПФ «Будущее».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498" w:history="1">
        <w:r w:rsidRPr="00DE0957">
          <w:rPr>
            <w:rStyle w:val="a3"/>
            <w:noProof/>
          </w:rPr>
          <w:t>Первое областное (Челябинск), 27.03.2024, Елена Федина: «С программой долгосрочных сбережений граждане смогут получить дополнительный доход»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499" w:history="1">
        <w:r w:rsidRPr="00DE0957">
          <w:rPr>
            <w:rStyle w:val="a3"/>
          </w:rPr>
          <w:t>С 1 января 2024 года заработала программа долгосрочных сбережений (ПДС) для граждан. Ее инициатором выступило правительство РФ, а основными авторами - министерство финансов РФ и Центральный банк. Об условиях программы, о том, что она позволяет и в чем ее особенности, информагентству «Первое областное» рассказала управляющий челябинским отделением Банка России Елена Федина.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00" w:history="1">
        <w:r w:rsidRPr="00DE0957">
          <w:rPr>
            <w:rStyle w:val="a3"/>
            <w:noProof/>
          </w:rPr>
          <w:t>Ваш пенсионный брокер, 28.03.2024, НПФ «БЛАГОСОСТОЯНИЕ» - участник ежегодного Форума финансовых директоров CFO Forum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01" w:history="1">
        <w:r w:rsidRPr="00DE0957">
          <w:rPr>
            <w:rStyle w:val="a3"/>
          </w:rPr>
          <w:t>НПФ «БЛАГОСОСТОЯНИЕ» принял участие в Форуме финансовых директоров CFO Forum, который прошел в конце прошлой недели в Москве. Участники мероприятия обсудили вопросы цифровой трансформации финансового блока, новшества в IT-решениях, а также задачи, стоящие перед финансовыми директорами российских компаний в условиях импортозамещения.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2506502" w:history="1">
        <w:r w:rsidRPr="00DE0957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03" w:history="1">
        <w:r w:rsidRPr="00DE0957">
          <w:rPr>
            <w:rStyle w:val="a3"/>
            <w:noProof/>
          </w:rPr>
          <w:t>Московский комсомолец, 27.03.2024, Антонина МАРКОВА, Володин анонсировал индексацию социальных пенсий в апреле на 7,5%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04" w:history="1">
        <w:r w:rsidRPr="00DE0957">
          <w:rPr>
            <w:rStyle w:val="a3"/>
          </w:rPr>
          <w:t>Социальные пенсии в апреле текущего года проиндексируют на 7,5%. Повышение выплат затронет 4,1 миллиона человек. Об этом заявил в своем телеграм-канале председатель Государственной думы России Вячеслав Володин. Он отметил, что индексация коснется социальных пенсий по старости, инвалидности и потере кормильца.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05" w:history="1">
        <w:r w:rsidRPr="00DE0957">
          <w:rPr>
            <w:rStyle w:val="a3"/>
            <w:noProof/>
          </w:rPr>
          <w:t>Известия, 27.03.2024, Ученые заявили о влиянии образования на уровень жизни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06" w:history="1">
        <w:r w:rsidRPr="00DE0957">
          <w:rPr>
            <w:rStyle w:val="a3"/>
          </w:rPr>
          <w:t>Более высокий уровень образования усиливает удовлетворенность жизнью на пенсии, сказано в статье сотрудников Высшей школы экономики (ВШЭ), которую изучили «Известия» 27 марта. В частности, этот фактор напрямую влияет на повышение двух показателей - на удовлетворенность уровнем дохода и здоровья, отмечают эксперты.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07" w:history="1">
        <w:r w:rsidRPr="00DE0957">
          <w:rPr>
            <w:rStyle w:val="a3"/>
            <w:noProof/>
          </w:rPr>
          <w:t>АиФ, 27.03.2024, Элина СУГАРОВА, Сколько пенсий может получать гражданин России?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08" w:history="1">
        <w:r w:rsidRPr="00DE0957">
          <w:rPr>
            <w:rStyle w:val="a3"/>
          </w:rPr>
          <w:t>Граждан, которые имеют право на получение пенсий, гарантированных государством, можно разделить на четыре категории, рассказала aif.ru кандидат экономических наук, профессор кафедры общественных финансов Финансового университета при Правительстве РФ Марина Седова.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09" w:history="1">
        <w:r w:rsidRPr="00DE0957">
          <w:rPr>
            <w:rStyle w:val="a3"/>
            <w:noProof/>
          </w:rPr>
          <w:t>РИА Новости, 27.03.2024, Родственникам погибших в «Крокусе» назначили 32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10" w:history="1">
        <w:r w:rsidRPr="00DE0957">
          <w:rPr>
            <w:rStyle w:val="a3"/>
          </w:rPr>
          <w:t>Социальный фонд уже назначил 32 пенсии из-за потери кормильца после теракта в «Крокус Сити Холле» родственникам погибших, сообщил РИА Новости председатель фонда Сергей Чирков.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11" w:history="1">
        <w:r w:rsidRPr="00DE0957">
          <w:rPr>
            <w:rStyle w:val="a3"/>
            <w:noProof/>
          </w:rPr>
          <w:t>Газета.ru, 27.03.2024, Социальные пенсии россиян проиндексируют с 1 апреля 2024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12" w:history="1">
        <w:r w:rsidRPr="00DE0957">
          <w:rPr>
            <w:rStyle w:val="a3"/>
          </w:rPr>
          <w:t>В России 1 апреля пройдет масштабная индексация выплат пенсионерам. Они будут увеличены для получателей социальных пенсий. Согласно статье 25 закона №166-ФЗ от 15 декабря 2001 года, правительство должно каждый год увеличивать социальные и государственные пенсии в соответствии с прожиточным минимумом для пенсионеров.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13" w:history="1">
        <w:r w:rsidRPr="00DE0957">
          <w:rPr>
            <w:rStyle w:val="a3"/>
            <w:noProof/>
          </w:rPr>
          <w:t>ФедералПресс, 27.03.2024, В Госдуме рассказали, кому с 1 апреля повысят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14" w:history="1">
        <w:r w:rsidRPr="00DE0957">
          <w:rPr>
            <w:rStyle w:val="a3"/>
          </w:rPr>
          <w:t>Стало известно, кого коснется повышение пенсий с 1 апреля и сколько составит прибавка. Об этом рассказал член комитета Госдумы по бюджету и налогам Никита Чаплин.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15" w:history="1">
        <w:r w:rsidRPr="00DE0957">
          <w:rPr>
            <w:rStyle w:val="a3"/>
            <w:noProof/>
          </w:rPr>
          <w:t>Лента.ru, 28.03.2024, Российские пенсионеры могут увеличить свою пенсию. Как это сделать?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16" w:history="1">
        <w:r w:rsidRPr="00DE0957">
          <w:rPr>
            <w:rStyle w:val="a3"/>
          </w:rPr>
          <w:t>Государство каждый год повышает пенсии. Но это не все, на что могут рассчитывать пенсионеры. Многие россияне имеют право на государственные надбавки, которые могут существенно увеличить размер пенсии. О том, кто и при каких условиях может рассчитывать на эти деньги, рассказываем в рамках проекта «Имеешь право».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17" w:history="1">
        <w:r w:rsidRPr="00DE0957">
          <w:rPr>
            <w:rStyle w:val="a3"/>
            <w:noProof/>
            <w:lang w:val="en-US"/>
          </w:rPr>
          <w:t>The</w:t>
        </w:r>
        <w:r w:rsidRPr="00DE0957">
          <w:rPr>
            <w:rStyle w:val="a3"/>
            <w:noProof/>
          </w:rPr>
          <w:t xml:space="preserve"> FTimes, 27.03.2024, Что такое пенсионный коэффициент, как он формируется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18" w:history="1">
        <w:r w:rsidRPr="00DE0957">
          <w:rPr>
            <w:rStyle w:val="a3"/>
          </w:rPr>
          <w:t>В России, как и во многих других странах, вопросы пенсионного обеспечения и его расчета остаются актуальными для миллионов граждан. Одним из ключевых параметров, определяющих размер будущей пенсии, является пенсионный коэффициент. Давайте вместе с журналистами сайта ftimes.ru разберемся, что это за показатель, как он формируется и где можно узнать свои накопления.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19" w:history="1">
        <w:r w:rsidRPr="00DE0957">
          <w:rPr>
            <w:rStyle w:val="a3"/>
            <w:noProof/>
          </w:rPr>
          <w:t>PRIMPRESS, 27.03.2024, Принято решение. Пенсионеров, у которых есть стаж с 1991 по 1998 год, ждет новое правило с 28 марта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20" w:history="1">
        <w:r w:rsidRPr="00DE0957">
          <w:rPr>
            <w:rStyle w:val="a3"/>
          </w:rPr>
          <w:t>Пенсионерам рассказали о новом решении, которое принято по стажу, полученному в период 90-х годов прошлого века. Такие периоды работы теперь людям смогут засчитать на новых основаниях. И правило будет действовать уже с 28 марта,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21" w:history="1">
        <w:r w:rsidRPr="00DE0957">
          <w:rPr>
            <w:rStyle w:val="a3"/>
            <w:noProof/>
          </w:rPr>
          <w:t>DEITA.ru, 27.03.2024, Пенсионерам с 1953 по 1966 годы рождения рассказали о выплате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22" w:history="1">
        <w:r w:rsidRPr="00DE0957">
          <w:rPr>
            <w:rStyle w:val="a3"/>
          </w:rPr>
          <w:t>Представители старшего поколения могут получить на руки накопительную часть своей пенсии. Об этом рассказали специалисты в области пенсионного обеспечения, сообщает ИА DEITA.RU. Как отметили эксперты, на выплату могут рассчитывать мужчины, рожденные в период с 1953 по 1966 годы и женщины с 1957 по 1966 годы рождения. Основным условием для получения крупной выплаты является отчисление денежных средств с зарплаты в период с 2002 по 2004 годы включительно.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23" w:history="1">
        <w:r w:rsidRPr="00DE0957">
          <w:rPr>
            <w:rStyle w:val="a3"/>
            <w:noProof/>
          </w:rPr>
          <w:t>DEITA.ru, 27.03.2024, Какие проверки могут ждать пенсионеров, предупредил юрист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24" w:history="1">
        <w:r w:rsidRPr="00DE0957">
          <w:rPr>
            <w:rStyle w:val="a3"/>
          </w:rPr>
          <w:t>Российским пенсионерам приходится подчиняться определенным правилам начисления пенсии. Об этом рассказала кандидат юридических наук Ирина Сивакова, сообщает ИА DEITA.RU со ссылкой на портал «Юридические тонкости».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25" w:history="1">
        <w:r w:rsidRPr="00DE0957">
          <w:rPr>
            <w:rStyle w:val="a3"/>
            <w:noProof/>
          </w:rPr>
          <w:t>DEITA.ru, 27.03.2024, Отказ не по возрасту. Каким россиянам могут не назначить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26" w:history="1">
        <w:r w:rsidRPr="00DE0957">
          <w:rPr>
            <w:rStyle w:val="a3"/>
          </w:rPr>
          <w:t>Часть российских пенсионеров, достигших пенсионного возраста, могут узнать, что им все еще не положена пенсия. Об этом предупредила экономист Людмила Иванова-Швец, сообщает ИА DEITA.RU со ссылкой на портал «Финансы Mail.ru».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27" w:history="1">
        <w:r w:rsidRPr="00DE0957">
          <w:rPr>
            <w:rStyle w:val="a3"/>
            <w:noProof/>
          </w:rPr>
          <w:t>PеnsNеws.ru, 27.03.2024, Гражданам рассказали о ключевом инструменте, который влияет на размер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28" w:history="1">
        <w:r w:rsidRPr="00DE0957">
          <w:rPr>
            <w:rStyle w:val="a3"/>
          </w:rPr>
          <w:t>Pеnsnеws.ru не устает повторять: пенсионная система, которая создана в России, крайне сложна. Причем. до такой степени, что в ее хитросплетениях до конца разбираются очень немногие сотрудники Социального фонда, пишет Pеnsnеws.ru. Отсюда множество ошибок при назначении выплат, что раз за разом подтверждают проверки той же Счетной палаты.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29" w:history="1">
        <w:r w:rsidRPr="00DE0957">
          <w:rPr>
            <w:rStyle w:val="a3"/>
            <w:noProof/>
          </w:rPr>
          <w:t>PRIMPRESS, 28.03.2024, И работающим, и неработающим. С апреля к пенсии добавят по 2712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30" w:history="1">
        <w:r w:rsidRPr="00DE0957">
          <w:rPr>
            <w:rStyle w:val="a3"/>
          </w:rPr>
          <w:t>Пенсионерам рассказали о денежной доплате к пенсии, которую многие смогут получить уже с апреля. К пенсии добавят около трех тысяч рублей. И начисляться такая прибавка будет независимо от уровня дохода человека.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31" w:history="1">
        <w:r w:rsidRPr="00DE0957">
          <w:rPr>
            <w:rStyle w:val="a3"/>
            <w:noProof/>
          </w:rPr>
          <w:t>Коммерсантъ - HR-технологии, 28.03.2024, «И вы увидите: дефицит на рынке труда снизится». Нехватка сотрудников в РФ может быть преувеличена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32" w:history="1">
        <w:r w:rsidRPr="00DE0957">
          <w:rPr>
            <w:rStyle w:val="a3"/>
          </w:rPr>
          <w:t>В последние полтора года российские работодатели регулярно заявляют о дефиците кадров, объясняя его влиянием как демографических, так и социальных факторов. Завлабораторией кадрового обеспечения экономического развития Высшей школы экономики в Санкт-Петербурге Дмитрий Чернейко предлагает свою версию истоков нынешней ситуации на рынке труда и прогнозирует, когда она изменится.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2506533" w:history="1">
        <w:r w:rsidRPr="00DE0957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34" w:history="1">
        <w:r w:rsidRPr="00DE0957">
          <w:rPr>
            <w:rStyle w:val="a3"/>
            <w:noProof/>
          </w:rPr>
          <w:t>РИАМО, 27.03.2024, 4,7 тыс жителей Московского региона оформили страховую пенсию на портале госуслуг в 2024 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35" w:history="1">
        <w:r w:rsidRPr="00DE0957">
          <w:rPr>
            <w:rStyle w:val="a3"/>
          </w:rPr>
          <w:t>Жители Москвы и Московской области, которые в этом году достигнут пенсионного возраста, могут оформить страховую пенсию по старости, подав заявление на автоматическое назначение на портале госуслуг. С начала года в таком формате назначено уже свыше 4,7 тыс. пенсий. Об этом сообщает пресс-служба отделения СФР по Московскому региону.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36" w:history="1">
        <w:r w:rsidRPr="00DE0957">
          <w:rPr>
            <w:rStyle w:val="a3"/>
            <w:noProof/>
          </w:rPr>
          <w:t>Коммерсантъ - Екатеринбург, 27.03.2024, Депутаты думы Сысерти одобрили повышение пенсии бывшим мэрам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37" w:history="1">
        <w:r w:rsidRPr="00DE0957">
          <w:rPr>
            <w:rStyle w:val="a3"/>
          </w:rPr>
          <w:t>Депутаты думы Сысертского городского округа одобрили индексацию пенсий бывших мэров. Как сообщил портал E1.ru, всего городской бюджет будет доплачивать каждый месяц 610 тыс. руб. ежемесячно на пенсии для бывших мэров.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38" w:history="1">
        <w:r w:rsidRPr="00DE0957">
          <w:rPr>
            <w:rStyle w:val="a3"/>
            <w:noProof/>
          </w:rPr>
          <w:t>ГазетаИркутск.ru, 28.03.2024, 22 тысячи семей распорядились маткапиталом в Иркутской области в прошлом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39" w:history="1">
        <w:r w:rsidRPr="00DE0957">
          <w:rPr>
            <w:rStyle w:val="a3"/>
          </w:rPr>
          <w:t>В 2023 году в Иркутской области 22 тысячи семей смогли распорядиться средствами маткапитала. Отделения Социального фонда России выделили на эти цели более 8,6 млрд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2506540" w:history="1">
        <w:r w:rsidRPr="00DE0957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41" w:history="1">
        <w:r w:rsidRPr="00DE0957">
          <w:rPr>
            <w:rStyle w:val="a3"/>
            <w:noProof/>
          </w:rPr>
          <w:t>РИА Новости, 27.03.2024, Мишустин поручил проработать выделение 1 млрд руб в 2024 году для хайтек-стартапов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42" w:history="1">
        <w:r w:rsidRPr="00DE0957">
          <w:rPr>
            <w:rStyle w:val="a3"/>
          </w:rPr>
          <w:t>Минэкономразвития и Минфин России в рамках госпрограммы развития высокотехнологичных стартапов «Взлет - от стартапа до IPO» проработают вопрос дополнительного выделения 1 миллиарда рублей в 2024 году. Соответствующее поручение министерствам дал глава правительства Михаил Мишустин по итогам стратегической сессии о реализации инициатив социально-экономического развития, сообщается на сайте кабмина.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43" w:history="1">
        <w:r w:rsidRPr="00DE0957">
          <w:rPr>
            <w:rStyle w:val="a3"/>
            <w:noProof/>
          </w:rPr>
          <w:t>ТАСС, 27.03.2024, Мишустин поручил проработать упрощение налогового регулирования для атрибутов генерации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44" w:history="1">
        <w:r w:rsidRPr="00DE0957">
          <w:rPr>
            <w:rStyle w:val="a3"/>
          </w:rPr>
          <w:t>Премьер-министр РФ Михаил Мишустин поручил Минфину, Минэнерго и Минэкономразвития до 31 мая подготовить и представить предложения по упрощению налогового регулирования в сфере обращения атрибутов генерации и сертификатов происхождения электроэнергии. Это следует из перечня поручений по итогам стратегической сессии о реализации инициатив социально-экономического развития: технологический рывок.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45" w:history="1">
        <w:r w:rsidRPr="00DE0957">
          <w:rPr>
            <w:rStyle w:val="a3"/>
            <w:noProof/>
          </w:rPr>
          <w:t>ТАСС, 27.03.2024, Около 6,1 тыс. быстрых зарядных станций могут ввести в эксплуатацию в РФ в 2025-2026 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46" w:history="1">
        <w:r w:rsidRPr="00DE0957">
          <w:rPr>
            <w:rStyle w:val="a3"/>
          </w:rPr>
          <w:t>Около 6,1 тыс. зарядных станций могут ввести в эксплуатацию в РФ в 2025-2026 годах. Это следует из опубликованного на сайте кабмина РФ поручения премьер-министра Михаила Мишустина.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47" w:history="1">
        <w:r w:rsidRPr="00DE0957">
          <w:rPr>
            <w:rStyle w:val="a3"/>
            <w:noProof/>
          </w:rPr>
          <w:t>РИА Новости, 27.03.2024, Мишустин поручил определить допфинансирование передовых инженерных школ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48" w:history="1">
        <w:r w:rsidRPr="00DE0957">
          <w:rPr>
            <w:rStyle w:val="a3"/>
          </w:rPr>
          <w:t>Премьер-министр РФ Михаил Мишустин поручил Минобрнауки России и Минфину представить предложения по сумме дополнительного финансирования мероприятий «Передовых инженерных школ», направленных на подготовку кадров для промышленности, сообщается на сайте кабмине.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49" w:history="1">
        <w:r w:rsidRPr="00DE0957">
          <w:rPr>
            <w:rStyle w:val="a3"/>
            <w:noProof/>
          </w:rPr>
          <w:t>РИА Новости, 27.03.2024, Доля расчетов в нацвалютах в трансграничной торговле РФ и КНР достигла 92% - Оверчук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50" w:history="1">
        <w:r w:rsidRPr="00DE0957">
          <w:rPr>
            <w:rStyle w:val="a3"/>
          </w:rPr>
          <w:t>Доля расчетов в национальных валютах в трансграничной торговле России и Китая достигла 92%, заявил в среду вице-премьер РФ Алексей Оверчук на Боаоском азиатском форуме.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51" w:history="1">
        <w:r w:rsidRPr="00DE0957">
          <w:rPr>
            <w:rStyle w:val="a3"/>
            <w:noProof/>
          </w:rPr>
          <w:t>РИА Новости, 27.03.2024, Матвиенко: кабмин подготовит решения по поддержке жителей приграничных субъектов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52" w:history="1">
        <w:r w:rsidRPr="00DE0957">
          <w:rPr>
            <w:rStyle w:val="a3"/>
          </w:rPr>
          <w:t>Кабмин в ближайшие дни подготовит решения по системным мерам поддержки жителей приграничных субъектов России, сообщила председатель Совета Федерации Валентина Матвиенко.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53" w:history="1">
        <w:r w:rsidRPr="00DE0957">
          <w:rPr>
            <w:rStyle w:val="a3"/>
            <w:noProof/>
          </w:rPr>
          <w:t>РИА Новости, 27.03.2024, Госдума приняла к сведению отчет о работе Счетной палаты РФ в 2023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54" w:history="1">
        <w:r w:rsidRPr="00DE0957">
          <w:rPr>
            <w:rStyle w:val="a3"/>
          </w:rPr>
          <w:t>Госдума приняла к сведению отчет о работе Счетной палаты РФ в 2023 году, который представила исполняющая обязанности ее председателя Галина Изотова.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55" w:history="1">
        <w:r w:rsidRPr="00DE0957">
          <w:rPr>
            <w:rStyle w:val="a3"/>
            <w:noProof/>
          </w:rPr>
          <w:t>РИА Новости, 27.03.2024, Около 1,6 трлн руб бюджетных кредитов регионам РФ подпадут под реструктуризацию - Минфин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56" w:history="1">
        <w:r w:rsidRPr="00DE0957">
          <w:rPr>
            <w:rStyle w:val="a3"/>
          </w:rPr>
          <w:t>Около 1,6 триллиона рублей бюджетных кредитов регионам РФ подпадут под реструктуризацию и могут быть списаны при инвестировании в новые проекты, сообщается на сайте Минфина РФ со ссылкой на доклад первого замминистра финансов Леонида Горнина на круглом столе в Совете Федерации.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57" w:history="1">
        <w:r w:rsidRPr="00DE0957">
          <w:rPr>
            <w:rStyle w:val="a3"/>
            <w:noProof/>
          </w:rPr>
          <w:t>РИА Новости, 27.03.2024, Инфляция в России на 25 марта составила 7,61% в годовом выражении - Минэкономразвития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58" w:history="1">
        <w:r w:rsidRPr="00DE0957">
          <w:rPr>
            <w:rStyle w:val="a3"/>
          </w:rPr>
          <w:t>Инфляция в России на 25 марта составила 7,61% в годовом выражении, следует из обзора Минэкономразвития «О текущей ценовой ситуации».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59" w:history="1">
        <w:r w:rsidRPr="00DE0957">
          <w:rPr>
            <w:rStyle w:val="a3"/>
            <w:noProof/>
          </w:rPr>
          <w:t>РИА Новости, 27.03.2024, ВЦИОМ: более 50% россиян допускают полный переход от бумажных денег к банковским картам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60" w:history="1">
        <w:r w:rsidRPr="00DE0957">
          <w:rPr>
            <w:rStyle w:val="a3"/>
          </w:rPr>
          <w:t>Каждый второй россиянин допускает, что в ближайшие 20 лет бумажные деньги полностью исчезнут, а люди будут пользоваться только банковскими картами, следует из результатов опроса ВЦИОМ.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61" w:history="1">
        <w:r w:rsidRPr="00DE0957">
          <w:rPr>
            <w:rStyle w:val="a3"/>
            <w:noProof/>
          </w:rPr>
          <w:t>РИА Новости, 27.03.2024, Цифровой рубль за год после внедрения может занять долю в 41% транзакций - исследование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62" w:history="1">
        <w:r w:rsidRPr="00DE0957">
          <w:rPr>
            <w:rStyle w:val="a3"/>
          </w:rPr>
          <w:t>Цифровой рубль через год после внедрения может достичь долю в 41% в общем объеме транзакций россиян в случае большого интереса и высокого уровня совместимости с другими способами расчетов, говорится в исследовании, опубликованном научным журналом Банка России «Деньги и кредит».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2506563" w:history="1">
        <w:r w:rsidRPr="00DE0957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2506564" w:history="1">
        <w:r w:rsidRPr="00DE0957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65" w:history="1">
        <w:r w:rsidRPr="00DE0957">
          <w:rPr>
            <w:rStyle w:val="a3"/>
            <w:noProof/>
          </w:rPr>
          <w:t>Капитал.kz, 27.03.2024, Какой доход получили управляющие пенсионными активами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66" w:history="1">
        <w:r w:rsidRPr="00DE0957">
          <w:rPr>
            <w:rStyle w:val="a3"/>
          </w:rPr>
          <w:t>Как казахстанцы используют возможность управления пенсионным капиталом? Об этом рассказали в пресс-службе Единого накопительного пенсионного фонда, сообщает корреспондент центра деловой информации Kapital.kz. Инвестированием пенсионных активов занимается Национальный банк, а с 2021 года - и управляющие инвестиционным портфелем (УИП).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67" w:history="1">
        <w:r w:rsidRPr="00DE0957">
          <w:rPr>
            <w:rStyle w:val="a3"/>
            <w:noProof/>
          </w:rPr>
          <w:t>BizMedia.kz, 27.03.2024, Как казахстанцы используют возможность управления пенсионным капиталом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68" w:history="1">
        <w:r w:rsidRPr="00DE0957">
          <w:rPr>
            <w:rStyle w:val="a3"/>
          </w:rPr>
          <w:t>В Казахстане, начиная с 2021 года, у граждан появилась возможность выбирать, кто будет управлять их пенсионными активами - до этого этим занимался только Национальный Банк (НБРК), а теперь в игру вступили и частные инвестиционные компании. Данный шаг направлен на улучшение доходности пенсионных средств за счет их вложения в разнообразные финансовые инструменты, передает Bizmedia.kz.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69" w:history="1">
        <w:r w:rsidRPr="00DE0957">
          <w:rPr>
            <w:rStyle w:val="a3"/>
            <w:noProof/>
          </w:rPr>
          <w:t>CXID.info, 27.03.2024, Пенсионный фонд Украины увеличил выплаты пенсий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70" w:history="1">
        <w:r w:rsidRPr="00DE0957">
          <w:rPr>
            <w:rStyle w:val="a3"/>
          </w:rPr>
          <w:t>Пенсионный фонд Украины 25 марта завершил финансирование пенсий за март 2024 года. На пенсионные выплаты направлено 62,1 млрд гривен. Таким образом, ПФУ увеличил финансирование пенсий на 7,25%, поскольку в феврале на пенсии было направлено 57,9 млрд гривен.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2506571" w:history="1">
        <w:r w:rsidRPr="00DE0957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72" w:history="1">
        <w:r w:rsidRPr="00DE0957">
          <w:rPr>
            <w:rStyle w:val="a3"/>
            <w:noProof/>
          </w:rPr>
          <w:t>Капиталъ, 27.03.2024, Goldman Sachs ожидает, что пенсионные фонды скоро избавятся от акций на $32 млрд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73" w:history="1">
        <w:r w:rsidRPr="00DE0957">
          <w:rPr>
            <w:rStyle w:val="a3"/>
          </w:rPr>
          <w:t>По данным Goldman Sachs Group Inc., поскольку акции должны завершить еще один сильный квартал, пенсионные фонды, вероятно, продадут акции на сумму около $32 млрд, чтобы сбалансировать свои позиции.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74" w:history="1">
        <w:r w:rsidRPr="00DE0957">
          <w:rPr>
            <w:rStyle w:val="a3"/>
            <w:noProof/>
          </w:rPr>
          <w:t>FINAM.ru, 27.03.2024, Мир сталкивается с угрозой надвигающегося пенсионного кризиса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75" w:history="1">
        <w:r w:rsidRPr="00DE0957">
          <w:rPr>
            <w:rStyle w:val="a3"/>
          </w:rPr>
          <w:t>Миру угрожает «пенсионный кризис» из-за увеличения продолжительности жизни людей, вероятно, это приведет к повышению пенсионного возраста, заявил глава инвестфонда BlackRock Ларри Финк в ежегодном письме инвесторам и топ-менеджерам, передает The Telegraph.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211332" w:rsidRPr="00CB1F2C" w:rsidRDefault="0021133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2506576" w:history="1">
        <w:r w:rsidRPr="00DE0957">
          <w:rPr>
            <w:rStyle w:val="a3"/>
            <w:noProof/>
          </w:rPr>
          <w:t>КОРОНАВИРУС COVID-19 - ПОСЛЕДНИЕ НОВОСТИ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2506577" w:history="1">
        <w:r w:rsidRPr="00DE0957">
          <w:rPr>
            <w:rStyle w:val="a3"/>
            <w:noProof/>
          </w:rPr>
          <w:t>ТАСС, 27.03.2024, Минздрав РФ зарегистрировал препарат от ковида «Мир-19»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_Toc162506577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211332" w:rsidRPr="00CB1F2C" w:rsidRDefault="00211332">
      <w:pPr>
        <w:pStyle w:val="31"/>
        <w:rPr>
          <w:rFonts w:ascii="Calibri" w:hAnsi="Calibri"/>
          <w:sz w:val="22"/>
          <w:szCs w:val="22"/>
        </w:rPr>
      </w:pPr>
      <w:hyperlink w:anchor="_Toc162506578" w:history="1">
        <w:r w:rsidRPr="00DE0957">
          <w:rPr>
            <w:rStyle w:val="a3"/>
          </w:rPr>
          <w:t>Федеральное медико-биологическое агентство (ФМБА) России получило постоянное регистрационное удостоверение на препарат против ковида «Мир-19», сообщили журналистам в пресс-службе ФМБА.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_Toc162506578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A0290C" w:rsidRPr="000D7760" w:rsidRDefault="004C0F27" w:rsidP="00310633">
      <w:pPr>
        <w:rPr>
          <w:b/>
          <w:caps/>
          <w:sz w:val="32"/>
        </w:rPr>
      </w:pPr>
      <w:r w:rsidRPr="000D7760">
        <w:rPr>
          <w:caps/>
          <w:sz w:val="28"/>
        </w:rPr>
        <w:fldChar w:fldCharType="end"/>
      </w:r>
    </w:p>
    <w:p w:rsidR="00D1642B" w:rsidRPr="000D7760" w:rsidRDefault="00D1642B" w:rsidP="00D1642B">
      <w:pPr>
        <w:pStyle w:val="251"/>
      </w:pPr>
      <w:bookmarkStart w:id="14" w:name="_Toc396864664"/>
      <w:bookmarkStart w:id="15" w:name="_Toc99318652"/>
      <w:bookmarkStart w:id="16" w:name="_Toc246216291"/>
      <w:bookmarkStart w:id="17" w:name="_Toc246297418"/>
      <w:bookmarkStart w:id="18" w:name="_Toc162506490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0D7760">
        <w:lastRenderedPageBreak/>
        <w:t>НОВОСТИ</w:t>
      </w:r>
      <w:r w:rsidR="00004D6A" w:rsidRPr="000D7760">
        <w:t xml:space="preserve"> </w:t>
      </w:r>
      <w:r w:rsidRPr="000D7760">
        <w:t>ПЕНСИОННОЙ</w:t>
      </w:r>
      <w:r w:rsidR="00004D6A" w:rsidRPr="000D7760">
        <w:t xml:space="preserve"> </w:t>
      </w:r>
      <w:r w:rsidRPr="000D7760">
        <w:t>ОТРАСЛИ</w:t>
      </w:r>
      <w:bookmarkEnd w:id="14"/>
      <w:bookmarkEnd w:id="15"/>
      <w:bookmarkEnd w:id="18"/>
    </w:p>
    <w:p w:rsidR="00D1642B" w:rsidRPr="000D7760" w:rsidRDefault="00D1642B" w:rsidP="00D1642B">
      <w:pPr>
        <w:pStyle w:val="10"/>
      </w:pPr>
      <w:bookmarkStart w:id="19" w:name="_Toc99271685"/>
      <w:bookmarkStart w:id="20" w:name="_Toc99318653"/>
      <w:bookmarkStart w:id="21" w:name="_Toc246987631"/>
      <w:bookmarkStart w:id="22" w:name="_Toc248632297"/>
      <w:bookmarkStart w:id="23" w:name="_Toc251223975"/>
      <w:bookmarkStart w:id="24" w:name="_Toc162506491"/>
      <w:r w:rsidRPr="000D7760">
        <w:t>Новости</w:t>
      </w:r>
      <w:r w:rsidR="00004D6A" w:rsidRPr="000D7760">
        <w:t xml:space="preserve"> </w:t>
      </w:r>
      <w:r w:rsidRPr="000D7760">
        <w:t>отрасли</w:t>
      </w:r>
      <w:r w:rsidR="00004D6A" w:rsidRPr="000D7760">
        <w:t xml:space="preserve"> </w:t>
      </w:r>
      <w:r w:rsidRPr="000D7760">
        <w:t>НПФ</w:t>
      </w:r>
      <w:bookmarkEnd w:id="19"/>
      <w:bookmarkEnd w:id="20"/>
      <w:bookmarkEnd w:id="24"/>
    </w:p>
    <w:p w:rsidR="008F2902" w:rsidRPr="000D7760" w:rsidRDefault="008F2902" w:rsidP="008F2902">
      <w:pPr>
        <w:pStyle w:val="2"/>
      </w:pPr>
      <w:bookmarkStart w:id="25" w:name="_Toc162506492"/>
      <w:r w:rsidRPr="000D7760">
        <w:t>Парламентская</w:t>
      </w:r>
      <w:r w:rsidR="00004D6A" w:rsidRPr="000D7760">
        <w:t xml:space="preserve"> </w:t>
      </w:r>
      <w:r w:rsidRPr="000D7760">
        <w:t>газета,</w:t>
      </w:r>
      <w:r w:rsidR="00004D6A" w:rsidRPr="000D7760">
        <w:t xml:space="preserve"> </w:t>
      </w:r>
      <w:r w:rsidRPr="000D7760">
        <w:t>27.03.2024,</w:t>
      </w:r>
      <w:r w:rsidR="00004D6A" w:rsidRPr="000D7760">
        <w:t xml:space="preserve"> </w:t>
      </w:r>
      <w:r w:rsidR="000F26F5" w:rsidRPr="000D7760">
        <w:t>Валерий</w:t>
      </w:r>
      <w:r w:rsidR="00004D6A" w:rsidRPr="000D7760">
        <w:t xml:space="preserve"> </w:t>
      </w:r>
      <w:r w:rsidR="000F26F5" w:rsidRPr="000D7760">
        <w:t>ФИЛОНЕНКО,</w:t>
      </w:r>
      <w:r w:rsidR="00004D6A" w:rsidRPr="00211332">
        <w:t xml:space="preserve"> </w:t>
      </w:r>
      <w:r w:rsidRPr="000D7760">
        <w:t>Анатолий</w:t>
      </w:r>
      <w:r w:rsidR="00004D6A" w:rsidRPr="000D7760">
        <w:t xml:space="preserve"> </w:t>
      </w:r>
      <w:r w:rsidRPr="000D7760">
        <w:t>Аксаков:</w:t>
      </w:r>
      <w:r w:rsidR="00004D6A" w:rsidRPr="000D7760">
        <w:t xml:space="preserve"> </w:t>
      </w:r>
      <w:r w:rsidR="000F26F5" w:rsidRPr="000D7760">
        <w:t>м</w:t>
      </w:r>
      <w:r w:rsidRPr="000D7760">
        <w:t>ассовую</w:t>
      </w:r>
      <w:r w:rsidR="00004D6A" w:rsidRPr="000D7760">
        <w:t xml:space="preserve"> </w:t>
      </w:r>
      <w:r w:rsidRPr="000D7760">
        <w:t>льготную</w:t>
      </w:r>
      <w:r w:rsidR="00004D6A" w:rsidRPr="000D7760">
        <w:t xml:space="preserve"> </w:t>
      </w:r>
      <w:r w:rsidRPr="000D7760">
        <w:t>ипотеку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июле</w:t>
      </w:r>
      <w:r w:rsidR="00004D6A" w:rsidRPr="000D7760">
        <w:t xml:space="preserve"> </w:t>
      </w:r>
      <w:r w:rsidRPr="000D7760">
        <w:t>продлевать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будут</w:t>
      </w:r>
      <w:bookmarkEnd w:id="25"/>
    </w:p>
    <w:p w:rsidR="008F2902" w:rsidRPr="000D7760" w:rsidRDefault="00E67CB7" w:rsidP="00C33ACB">
      <w:pPr>
        <w:pStyle w:val="3"/>
      </w:pPr>
      <w:bookmarkStart w:id="26" w:name="_Toc162506493"/>
      <w:r w:rsidRPr="000D7760">
        <w:t>Из</w:t>
      </w:r>
      <w:r w:rsidR="00004D6A" w:rsidRPr="000D7760">
        <w:t xml:space="preserve"> </w:t>
      </w:r>
      <w:r w:rsidRPr="000D7760">
        <w:t>заявлений</w:t>
      </w:r>
      <w:r w:rsidR="00004D6A" w:rsidRPr="000D7760">
        <w:t xml:space="preserve"> </w:t>
      </w:r>
      <w:r w:rsidRPr="000D7760">
        <w:t>председателя</w:t>
      </w:r>
      <w:r w:rsidR="00004D6A" w:rsidRPr="000D7760">
        <w:t xml:space="preserve"> </w:t>
      </w:r>
      <w:r w:rsidRPr="000D7760">
        <w:t>Комитета</w:t>
      </w:r>
      <w:r w:rsidR="00004D6A" w:rsidRPr="000D7760">
        <w:t xml:space="preserve"> </w:t>
      </w:r>
      <w:r w:rsidRPr="000D7760">
        <w:t>Госдумы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финрынку</w:t>
      </w:r>
      <w:r w:rsidR="00004D6A" w:rsidRPr="000D7760">
        <w:t xml:space="preserve"> </w:t>
      </w:r>
      <w:r w:rsidRPr="000D7760">
        <w:t>Анатолия</w:t>
      </w:r>
      <w:r w:rsidR="00004D6A" w:rsidRPr="000D7760">
        <w:t xml:space="preserve"> </w:t>
      </w:r>
      <w:r w:rsidRPr="000D7760">
        <w:t>Аксакова</w:t>
      </w:r>
      <w:r w:rsidR="00004D6A" w:rsidRPr="000D7760">
        <w:t xml:space="preserve"> </w:t>
      </w:r>
      <w:r w:rsidR="008F2902" w:rsidRPr="000D7760">
        <w:t>в</w:t>
      </w:r>
      <w:r w:rsidR="00004D6A" w:rsidRPr="000D7760">
        <w:t xml:space="preserve"> </w:t>
      </w:r>
      <w:r w:rsidR="008F2902" w:rsidRPr="000D7760">
        <w:t>пресс-центре</w:t>
      </w:r>
      <w:r w:rsidR="00004D6A" w:rsidRPr="000D7760">
        <w:t xml:space="preserve"> </w:t>
      </w:r>
      <w:r w:rsidR="002943CC" w:rsidRPr="000D7760">
        <w:t>«</w:t>
      </w:r>
      <w:r w:rsidR="008F2902" w:rsidRPr="000D7760">
        <w:t>Парламентской</w:t>
      </w:r>
      <w:r w:rsidR="00004D6A" w:rsidRPr="000D7760">
        <w:t xml:space="preserve"> </w:t>
      </w:r>
      <w:r w:rsidR="008F2902" w:rsidRPr="000D7760">
        <w:t>газеты</w:t>
      </w:r>
      <w:r w:rsidR="002943CC" w:rsidRPr="000D7760">
        <w:t>»</w:t>
      </w:r>
      <w:r w:rsidR="00004D6A" w:rsidRPr="000D7760">
        <w:t xml:space="preserve"> </w:t>
      </w:r>
      <w:r w:rsidRPr="000D7760">
        <w:t>27</w:t>
      </w:r>
      <w:r w:rsidR="00004D6A" w:rsidRPr="000D7760">
        <w:t xml:space="preserve"> </w:t>
      </w:r>
      <w:r w:rsidRPr="000D7760">
        <w:t>марта</w:t>
      </w:r>
      <w:r w:rsidR="00004D6A" w:rsidRPr="000D7760">
        <w:t xml:space="preserve"> </w:t>
      </w:r>
      <w:r w:rsidR="008F2902" w:rsidRPr="000D7760">
        <w:t>на</w:t>
      </w:r>
      <w:r w:rsidR="00004D6A" w:rsidRPr="000D7760">
        <w:t xml:space="preserve"> </w:t>
      </w:r>
      <w:r w:rsidR="002943CC" w:rsidRPr="000D7760">
        <w:t>«</w:t>
      </w:r>
      <w:r w:rsidR="008F2902" w:rsidRPr="000D7760">
        <w:t>Финансовых</w:t>
      </w:r>
      <w:r w:rsidR="00004D6A" w:rsidRPr="000D7760">
        <w:t xml:space="preserve"> </w:t>
      </w:r>
      <w:r w:rsidR="008F2902" w:rsidRPr="000D7760">
        <w:t>средах</w:t>
      </w:r>
      <w:r w:rsidR="002943CC" w:rsidRPr="000D7760">
        <w:t>»</w:t>
      </w:r>
      <w:r w:rsidR="008F2902" w:rsidRPr="000D7760">
        <w:t>.</w:t>
      </w:r>
      <w:bookmarkEnd w:id="26"/>
    </w:p>
    <w:p w:rsidR="008F2902" w:rsidRPr="000D7760" w:rsidRDefault="008F2902" w:rsidP="008F2902">
      <w:r w:rsidRPr="000D7760">
        <w:t>-</w:t>
      </w:r>
      <w:r w:rsidR="00004D6A" w:rsidRPr="000D7760">
        <w:t xml:space="preserve"> </w:t>
      </w:r>
      <w:r w:rsidRPr="000D7760">
        <w:t>Президент</w:t>
      </w:r>
      <w:r w:rsidR="00004D6A" w:rsidRPr="000D7760">
        <w:t xml:space="preserve"> </w:t>
      </w:r>
      <w:r w:rsidRPr="000D7760">
        <w:t>России</w:t>
      </w:r>
      <w:r w:rsidR="00004D6A" w:rsidRPr="000D7760">
        <w:t xml:space="preserve"> </w:t>
      </w:r>
      <w:r w:rsidRPr="000D7760">
        <w:t>подписал</w:t>
      </w:r>
      <w:r w:rsidR="00004D6A" w:rsidRPr="000D7760">
        <w:t xml:space="preserve"> </w:t>
      </w:r>
      <w:r w:rsidRPr="000D7760">
        <w:t>закон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введении</w:t>
      </w:r>
      <w:r w:rsidR="00004D6A" w:rsidRPr="000D7760">
        <w:t xml:space="preserve"> </w:t>
      </w:r>
      <w:r w:rsidRPr="000D7760">
        <w:t>налогового</w:t>
      </w:r>
      <w:r w:rsidR="00004D6A" w:rsidRPr="000D7760">
        <w:t xml:space="preserve"> </w:t>
      </w:r>
      <w:r w:rsidRPr="000D7760">
        <w:t>вычета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долгосрочные</w:t>
      </w:r>
      <w:r w:rsidR="00004D6A" w:rsidRPr="000D7760">
        <w:t xml:space="preserve"> </w:t>
      </w:r>
      <w:r w:rsidRPr="000D7760">
        <w:t>сбережения</w:t>
      </w:r>
      <w:r w:rsidR="00004D6A" w:rsidRPr="000D7760">
        <w:t xml:space="preserve"> </w:t>
      </w:r>
      <w:r w:rsidRPr="000D7760">
        <w:t>россиян.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поможет</w:t>
      </w:r>
      <w:r w:rsidR="00004D6A" w:rsidRPr="000D7760">
        <w:t xml:space="preserve"> </w:t>
      </w:r>
      <w:r w:rsidRPr="000D7760">
        <w:t>накопить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старость?</w:t>
      </w:r>
    </w:p>
    <w:p w:rsidR="008F2902" w:rsidRPr="000D7760" w:rsidRDefault="008F2902" w:rsidP="008F2902">
      <w:r w:rsidRPr="000D7760">
        <w:t>-</w:t>
      </w:r>
      <w:r w:rsidR="00004D6A" w:rsidRPr="000D7760">
        <w:t xml:space="preserve"> </w:t>
      </w:r>
      <w:r w:rsidRPr="000D7760">
        <w:t>Наши</w:t>
      </w:r>
      <w:r w:rsidR="00004D6A" w:rsidRPr="000D7760">
        <w:t xml:space="preserve"> </w:t>
      </w:r>
      <w:r w:rsidRPr="000D7760">
        <w:t>граждане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направлять</w:t>
      </w:r>
      <w:r w:rsidR="00004D6A" w:rsidRPr="000D7760">
        <w:t xml:space="preserve"> </w:t>
      </w:r>
      <w:r w:rsidRPr="000D7760">
        <w:t>свои</w:t>
      </w:r>
      <w:r w:rsidR="00004D6A" w:rsidRPr="000D7760">
        <w:t xml:space="preserve"> </w:t>
      </w:r>
      <w:r w:rsidRPr="000D7760">
        <w:t>средства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долгосрочные</w:t>
      </w:r>
      <w:r w:rsidR="00004D6A" w:rsidRPr="000D7760">
        <w:t xml:space="preserve"> </w:t>
      </w:r>
      <w:r w:rsidRPr="000D7760">
        <w:t>инструменты</w:t>
      </w:r>
      <w:r w:rsidR="00004D6A" w:rsidRPr="000D7760">
        <w:t xml:space="preserve"> </w:t>
      </w:r>
      <w:r w:rsidRPr="000D7760">
        <w:t>через</w:t>
      </w:r>
      <w:r w:rsidR="00004D6A" w:rsidRPr="000D7760">
        <w:t xml:space="preserve"> </w:t>
      </w:r>
      <w:r w:rsidRPr="000D7760">
        <w:t>негосударственные</w:t>
      </w:r>
      <w:r w:rsidR="00004D6A" w:rsidRPr="000D7760">
        <w:t xml:space="preserve"> </w:t>
      </w:r>
      <w:r w:rsidRPr="000D7760">
        <w:t>пенсионные</w:t>
      </w:r>
      <w:r w:rsidR="00004D6A" w:rsidRPr="000D7760">
        <w:t xml:space="preserve"> </w:t>
      </w:r>
      <w:r w:rsidRPr="000D7760">
        <w:t>фонды,</w:t>
      </w:r>
      <w:r w:rsidR="00004D6A" w:rsidRPr="000D7760">
        <w:t xml:space="preserve"> </w:t>
      </w:r>
      <w:r w:rsidRPr="000D7760">
        <w:t>так</w:t>
      </w:r>
      <w:r w:rsidR="00004D6A" w:rsidRPr="000D7760">
        <w:t xml:space="preserve"> </w:t>
      </w:r>
      <w:r w:rsidRPr="000D7760">
        <w:t>называемую</w:t>
      </w:r>
      <w:r w:rsidR="00004D6A" w:rsidRPr="000D7760">
        <w:t xml:space="preserve"> </w:t>
      </w:r>
      <w:r w:rsidRPr="000D7760">
        <w:t>систему</w:t>
      </w:r>
      <w:r w:rsidR="00004D6A" w:rsidRPr="000D7760">
        <w:t xml:space="preserve"> </w:t>
      </w:r>
      <w:r w:rsidRPr="000D7760">
        <w:t>долгосрочных</w:t>
      </w:r>
      <w:r w:rsidR="00004D6A" w:rsidRPr="000D7760">
        <w:t xml:space="preserve"> </w:t>
      </w:r>
      <w:r w:rsidRPr="000D7760">
        <w:t>сбережений.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случае</w:t>
      </w:r>
      <w:r w:rsidR="00004D6A" w:rsidRPr="000D7760">
        <w:t xml:space="preserve"> </w:t>
      </w:r>
      <w:r w:rsidRPr="000D7760">
        <w:t>сумма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четырехсот</w:t>
      </w:r>
      <w:r w:rsidR="00004D6A" w:rsidRPr="000D7760">
        <w:t xml:space="preserve"> </w:t>
      </w:r>
      <w:r w:rsidRPr="000D7760">
        <w:t>тысяч</w:t>
      </w:r>
      <w:r w:rsidR="00004D6A" w:rsidRPr="000D7760">
        <w:t xml:space="preserve"> </w:t>
      </w:r>
      <w:r w:rsidRPr="000D7760">
        <w:t>рублей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год,</w:t>
      </w:r>
      <w:r w:rsidR="00004D6A" w:rsidRPr="000D7760">
        <w:t xml:space="preserve"> </w:t>
      </w:r>
      <w:r w:rsidRPr="000D7760">
        <w:t>которая</w:t>
      </w:r>
      <w:r w:rsidR="00004D6A" w:rsidRPr="000D7760">
        <w:t xml:space="preserve"> </w:t>
      </w:r>
      <w:r w:rsidRPr="000D7760">
        <w:t>инвестирована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эти</w:t>
      </w:r>
      <w:r w:rsidR="00004D6A" w:rsidRPr="000D7760">
        <w:t xml:space="preserve"> </w:t>
      </w:r>
      <w:r w:rsidRPr="000D7760">
        <w:t>инструменты,</w:t>
      </w:r>
      <w:r w:rsidR="00004D6A" w:rsidRPr="000D7760">
        <w:t xml:space="preserve"> </w:t>
      </w:r>
      <w:r w:rsidRPr="000D7760">
        <w:t>освобождается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13-процентного</w:t>
      </w:r>
      <w:r w:rsidR="00004D6A" w:rsidRPr="000D7760">
        <w:t xml:space="preserve"> </w:t>
      </w:r>
      <w:r w:rsidRPr="000D7760">
        <w:t>подоходного</w:t>
      </w:r>
      <w:r w:rsidR="00004D6A" w:rsidRPr="000D7760">
        <w:t xml:space="preserve"> </w:t>
      </w:r>
      <w:r w:rsidRPr="000D7760">
        <w:t>налога.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называется</w:t>
      </w:r>
      <w:r w:rsidR="00004D6A" w:rsidRPr="000D7760">
        <w:t xml:space="preserve"> </w:t>
      </w:r>
      <w:r w:rsidRPr="000D7760">
        <w:t>налоговым</w:t>
      </w:r>
      <w:r w:rsidR="00004D6A" w:rsidRPr="000D7760">
        <w:t xml:space="preserve"> </w:t>
      </w:r>
      <w:r w:rsidRPr="000D7760">
        <w:t>вычетом.</w:t>
      </w:r>
      <w:r w:rsidR="00004D6A" w:rsidRPr="000D7760">
        <w:t xml:space="preserve"> </w:t>
      </w:r>
      <w:r w:rsidRPr="000D7760">
        <w:t>То</w:t>
      </w:r>
      <w:r w:rsidR="00004D6A" w:rsidRPr="000D7760">
        <w:t xml:space="preserve"> </w:t>
      </w:r>
      <w:r w:rsidRPr="000D7760">
        <w:t>есть</w:t>
      </w:r>
      <w:r w:rsidR="00004D6A" w:rsidRPr="000D7760">
        <w:t xml:space="preserve"> </w:t>
      </w:r>
      <w:r w:rsidRPr="000D7760">
        <w:t>государство</w:t>
      </w:r>
      <w:r w:rsidR="00004D6A" w:rsidRPr="000D7760">
        <w:t xml:space="preserve"> </w:t>
      </w:r>
      <w:r w:rsidRPr="000D7760">
        <w:t>возвращает</w:t>
      </w:r>
      <w:r w:rsidR="00004D6A" w:rsidRPr="000D7760">
        <w:t xml:space="preserve"> </w:t>
      </w:r>
      <w:r w:rsidRPr="000D7760">
        <w:t>52</w:t>
      </w:r>
      <w:r w:rsidR="00004D6A" w:rsidRPr="000D7760">
        <w:t xml:space="preserve"> </w:t>
      </w:r>
      <w:r w:rsidRPr="000D7760">
        <w:t>тысячи</w:t>
      </w:r>
      <w:r w:rsidR="00004D6A" w:rsidRPr="000D7760">
        <w:t xml:space="preserve"> </w:t>
      </w:r>
      <w:r w:rsidRPr="000D7760">
        <w:t>рублей.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вы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своему</w:t>
      </w:r>
      <w:r w:rsidR="00004D6A" w:rsidRPr="000D7760">
        <w:t xml:space="preserve"> </w:t>
      </w:r>
      <w:r w:rsidRPr="000D7760">
        <w:t>усмотрению</w:t>
      </w:r>
      <w:r w:rsidR="00004D6A" w:rsidRPr="000D7760">
        <w:t xml:space="preserve"> </w:t>
      </w:r>
      <w:r w:rsidRPr="000D7760">
        <w:t>эти</w:t>
      </w:r>
      <w:r w:rsidR="00004D6A" w:rsidRPr="000D7760">
        <w:t xml:space="preserve"> </w:t>
      </w:r>
      <w:r w:rsidRPr="000D7760">
        <w:t>деньги</w:t>
      </w:r>
      <w:r w:rsidR="00004D6A" w:rsidRPr="000D7760">
        <w:t xml:space="preserve"> </w:t>
      </w:r>
      <w:r w:rsidRPr="000D7760">
        <w:t>можете</w:t>
      </w:r>
      <w:r w:rsidR="00004D6A" w:rsidRPr="000D7760">
        <w:t xml:space="preserve"> </w:t>
      </w:r>
      <w:r w:rsidRPr="000D7760">
        <w:t>использовать</w:t>
      </w:r>
      <w:r w:rsidR="00004D6A" w:rsidRPr="000D7760">
        <w:t xml:space="preserve"> </w:t>
      </w:r>
      <w:r w:rsidR="002943CC" w:rsidRPr="000D7760">
        <w:t>-</w:t>
      </w:r>
      <w:r w:rsidR="00004D6A" w:rsidRPr="000D7760">
        <w:t xml:space="preserve"> </w:t>
      </w:r>
      <w:r w:rsidRPr="000D7760">
        <w:t>либо</w:t>
      </w:r>
      <w:r w:rsidR="00004D6A" w:rsidRPr="000D7760">
        <w:t xml:space="preserve"> </w:t>
      </w:r>
      <w:r w:rsidRPr="000D7760">
        <w:t>потратить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личные</w:t>
      </w:r>
      <w:r w:rsidR="00004D6A" w:rsidRPr="000D7760">
        <w:t xml:space="preserve"> </w:t>
      </w:r>
      <w:r w:rsidRPr="000D7760">
        <w:t>цели,</w:t>
      </w:r>
      <w:r w:rsidR="00004D6A" w:rsidRPr="000D7760">
        <w:t xml:space="preserve"> </w:t>
      </w:r>
      <w:r w:rsidRPr="000D7760">
        <w:t>либо</w:t>
      </w:r>
      <w:r w:rsidR="00004D6A" w:rsidRPr="000D7760">
        <w:t xml:space="preserve"> </w:t>
      </w:r>
      <w:r w:rsidRPr="000D7760">
        <w:t>инвестировать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финансовые</w:t>
      </w:r>
      <w:r w:rsidR="00004D6A" w:rsidRPr="000D7760">
        <w:t xml:space="preserve"> </w:t>
      </w:r>
      <w:r w:rsidRPr="000D7760">
        <w:t>инструменты.</w:t>
      </w:r>
      <w:r w:rsidR="00004D6A" w:rsidRPr="000D7760">
        <w:t xml:space="preserve"> </w:t>
      </w:r>
      <w:r w:rsidRPr="000D7760">
        <w:t>Этот</w:t>
      </w:r>
      <w:r w:rsidR="00004D6A" w:rsidRPr="000D7760">
        <w:t xml:space="preserve"> </w:t>
      </w:r>
      <w:r w:rsidRPr="000D7760">
        <w:t>принцип</w:t>
      </w:r>
      <w:r w:rsidR="00004D6A" w:rsidRPr="000D7760">
        <w:t xml:space="preserve"> </w:t>
      </w:r>
      <w:r w:rsidRPr="000D7760">
        <w:t>применим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линии</w:t>
      </w:r>
      <w:r w:rsidR="00004D6A" w:rsidRPr="000D7760">
        <w:t xml:space="preserve"> </w:t>
      </w:r>
      <w:r w:rsidRPr="000D7760">
        <w:t>долгосрочных</w:t>
      </w:r>
      <w:r w:rsidR="00004D6A" w:rsidRPr="000D7760">
        <w:t xml:space="preserve"> </w:t>
      </w:r>
      <w:r w:rsidRPr="000D7760">
        <w:t>сбережений,</w:t>
      </w:r>
      <w:r w:rsidR="00004D6A" w:rsidRPr="000D7760">
        <w:t xml:space="preserve"> </w:t>
      </w:r>
      <w:r w:rsidRPr="000D7760">
        <w:t>так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линии</w:t>
      </w:r>
      <w:r w:rsidR="00004D6A" w:rsidRPr="000D7760">
        <w:t xml:space="preserve"> </w:t>
      </w:r>
      <w:r w:rsidRPr="000D7760">
        <w:t>негосударственных</w:t>
      </w:r>
      <w:r w:rsidR="00004D6A" w:rsidRPr="000D7760">
        <w:t xml:space="preserve"> </w:t>
      </w:r>
      <w:r w:rsidRPr="000D7760">
        <w:t>пенсионных</w:t>
      </w:r>
      <w:r w:rsidR="00004D6A" w:rsidRPr="000D7760">
        <w:t xml:space="preserve"> </w:t>
      </w:r>
      <w:r w:rsidRPr="000D7760">
        <w:t>фондов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индивидуальных</w:t>
      </w:r>
      <w:r w:rsidR="00004D6A" w:rsidRPr="000D7760">
        <w:t xml:space="preserve"> </w:t>
      </w:r>
      <w:r w:rsidRPr="000D7760">
        <w:t>инвестиционных</w:t>
      </w:r>
      <w:r w:rsidR="00004D6A" w:rsidRPr="000D7760">
        <w:t xml:space="preserve"> </w:t>
      </w:r>
      <w:r w:rsidRPr="000D7760">
        <w:t>счетов</w:t>
      </w:r>
      <w:r w:rsidR="00004D6A" w:rsidRPr="000D7760">
        <w:t xml:space="preserve"> </w:t>
      </w:r>
      <w:r w:rsidRPr="000D7760">
        <w:t>(ИИС).</w:t>
      </w:r>
    </w:p>
    <w:p w:rsidR="008F2902" w:rsidRPr="000D7760" w:rsidRDefault="008F2902" w:rsidP="008F2902">
      <w:r w:rsidRPr="000D7760">
        <w:t>-</w:t>
      </w:r>
      <w:r w:rsidR="00004D6A" w:rsidRPr="000D7760">
        <w:t xml:space="preserve"> </w:t>
      </w:r>
      <w:r w:rsidRPr="000D7760">
        <w:t>Есть</w:t>
      </w:r>
      <w:r w:rsidR="00004D6A" w:rsidRPr="000D7760">
        <w:t xml:space="preserve"> </w:t>
      </w:r>
      <w:r w:rsidRPr="000D7760">
        <w:t>какие-то</w:t>
      </w:r>
      <w:r w:rsidR="00004D6A" w:rsidRPr="000D7760">
        <w:t xml:space="preserve"> </w:t>
      </w:r>
      <w:r w:rsidRPr="000D7760">
        <w:t>ограничения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суммам</w:t>
      </w:r>
      <w:r w:rsidR="00004D6A" w:rsidRPr="000D7760">
        <w:t xml:space="preserve"> </w:t>
      </w:r>
      <w:r w:rsidRPr="000D7760">
        <w:t>инвестиций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срокам?</w:t>
      </w:r>
    </w:p>
    <w:p w:rsidR="008F2902" w:rsidRPr="000D7760" w:rsidRDefault="008F2902" w:rsidP="008F2902">
      <w:r w:rsidRPr="000D7760">
        <w:t>-</w:t>
      </w:r>
      <w:r w:rsidR="00004D6A" w:rsidRPr="000D7760">
        <w:t xml:space="preserve"> </w:t>
      </w:r>
      <w:r w:rsidRPr="000D7760">
        <w:t>Нужно</w:t>
      </w:r>
      <w:r w:rsidR="00004D6A" w:rsidRPr="000D7760">
        <w:t xml:space="preserve"> </w:t>
      </w:r>
      <w:r w:rsidRPr="000D7760">
        <w:t>соблюдать</w:t>
      </w:r>
      <w:r w:rsidR="00004D6A" w:rsidRPr="000D7760">
        <w:t xml:space="preserve"> </w:t>
      </w:r>
      <w:r w:rsidRPr="000D7760">
        <w:t>обязательное</w:t>
      </w:r>
      <w:r w:rsidR="00004D6A" w:rsidRPr="000D7760">
        <w:t xml:space="preserve"> </w:t>
      </w:r>
      <w:r w:rsidRPr="000D7760">
        <w:t>условие</w:t>
      </w:r>
      <w:r w:rsidR="00004D6A" w:rsidRPr="000D7760">
        <w:t xml:space="preserve"> </w:t>
      </w:r>
      <w:r w:rsidR="002943CC" w:rsidRPr="000D7760">
        <w:t>-</w:t>
      </w:r>
      <w:r w:rsidR="00004D6A" w:rsidRPr="000D7760">
        <w:t xml:space="preserve"> </w:t>
      </w:r>
      <w:r w:rsidRPr="000D7760">
        <w:t>инвестиции</w:t>
      </w:r>
      <w:r w:rsidR="00004D6A" w:rsidRPr="000D7760">
        <w:t xml:space="preserve"> </w:t>
      </w:r>
      <w:r w:rsidRPr="000D7760">
        <w:t>должны</w:t>
      </w:r>
      <w:r w:rsidR="00004D6A" w:rsidRPr="000D7760">
        <w:t xml:space="preserve"> </w:t>
      </w:r>
      <w:r w:rsidRPr="000D7760">
        <w:t>быть</w:t>
      </w:r>
      <w:r w:rsidR="00004D6A" w:rsidRPr="000D7760">
        <w:t xml:space="preserve"> </w:t>
      </w:r>
      <w:r w:rsidRPr="000D7760">
        <w:t>долговременные.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заберете</w:t>
      </w:r>
      <w:r w:rsidR="00004D6A" w:rsidRPr="000D7760">
        <w:t xml:space="preserve"> </w:t>
      </w:r>
      <w:r w:rsidRPr="000D7760">
        <w:t>свои</w:t>
      </w:r>
      <w:r w:rsidR="00004D6A" w:rsidRPr="000D7760">
        <w:t xml:space="preserve"> </w:t>
      </w:r>
      <w:r w:rsidRPr="000D7760">
        <w:t>средства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истечения</w:t>
      </w:r>
      <w:r w:rsidR="00004D6A" w:rsidRPr="000D7760">
        <w:t xml:space="preserve"> </w:t>
      </w:r>
      <w:r w:rsidRPr="000D7760">
        <w:t>срока</w:t>
      </w:r>
      <w:r w:rsidR="00004D6A" w:rsidRPr="000D7760">
        <w:t xml:space="preserve"> </w:t>
      </w:r>
      <w:r w:rsidRPr="000D7760">
        <w:t>инвестиций,</w:t>
      </w:r>
      <w:r w:rsidR="00004D6A" w:rsidRPr="000D7760">
        <w:t xml:space="preserve"> </w:t>
      </w:r>
      <w:r w:rsidRPr="000D7760">
        <w:t>то</w:t>
      </w:r>
      <w:r w:rsidR="00004D6A" w:rsidRPr="000D7760">
        <w:t xml:space="preserve"> </w:t>
      </w:r>
      <w:r w:rsidRPr="000D7760">
        <w:t>вам</w:t>
      </w:r>
      <w:r w:rsidR="00004D6A" w:rsidRPr="000D7760">
        <w:t xml:space="preserve"> </w:t>
      </w:r>
      <w:r w:rsidRPr="000D7760">
        <w:t>придется</w:t>
      </w:r>
      <w:r w:rsidR="00004D6A" w:rsidRPr="000D7760">
        <w:t xml:space="preserve"> </w:t>
      </w:r>
      <w:r w:rsidRPr="000D7760">
        <w:t>вернуть</w:t>
      </w:r>
      <w:r w:rsidR="00004D6A" w:rsidRPr="000D7760">
        <w:t xml:space="preserve"> </w:t>
      </w:r>
      <w:r w:rsidRPr="000D7760">
        <w:t>налоговый</w:t>
      </w:r>
      <w:r w:rsidR="00004D6A" w:rsidRPr="000D7760">
        <w:t xml:space="preserve"> </w:t>
      </w:r>
      <w:r w:rsidRPr="000D7760">
        <w:t>вычет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пользу</w:t>
      </w:r>
      <w:r w:rsidR="00004D6A" w:rsidRPr="000D7760">
        <w:t xml:space="preserve"> </w:t>
      </w:r>
      <w:r w:rsidRPr="000D7760">
        <w:t>государства.</w:t>
      </w:r>
      <w:r w:rsidR="00004D6A" w:rsidRPr="000D7760">
        <w:t xml:space="preserve"> </w:t>
      </w:r>
      <w:r w:rsidRPr="000D7760">
        <w:t>Напомню,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некоторым</w:t>
      </w:r>
      <w:r w:rsidR="00004D6A" w:rsidRPr="000D7760">
        <w:t xml:space="preserve"> </w:t>
      </w:r>
      <w:r w:rsidRPr="000D7760">
        <w:t>НПФ</w:t>
      </w:r>
      <w:r w:rsidR="00004D6A" w:rsidRPr="000D7760">
        <w:t xml:space="preserve"> </w:t>
      </w:r>
      <w:r w:rsidRPr="000D7760">
        <w:t>срок</w:t>
      </w:r>
      <w:r w:rsidR="00004D6A" w:rsidRPr="000D7760">
        <w:t xml:space="preserve"> </w:t>
      </w:r>
      <w:r w:rsidRPr="000D7760">
        <w:t>вложений</w:t>
      </w:r>
      <w:r w:rsidR="00004D6A" w:rsidRPr="000D7760">
        <w:t xml:space="preserve"> </w:t>
      </w:r>
      <w:r w:rsidRPr="000D7760">
        <w:t>составляет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менее</w:t>
      </w:r>
      <w:r w:rsidR="00004D6A" w:rsidRPr="000D7760">
        <w:t xml:space="preserve"> </w:t>
      </w:r>
      <w:r w:rsidRPr="000D7760">
        <w:t>10</w:t>
      </w:r>
      <w:r w:rsidR="00004D6A" w:rsidRPr="000D7760">
        <w:t xml:space="preserve"> </w:t>
      </w:r>
      <w:r w:rsidRPr="000D7760">
        <w:t>лет,</w:t>
      </w:r>
      <w:r w:rsidR="00004D6A" w:rsidRPr="000D7760">
        <w:t xml:space="preserve"> </w:t>
      </w:r>
      <w:r w:rsidRPr="000D7760">
        <w:t>у</w:t>
      </w:r>
      <w:r w:rsidR="00004D6A" w:rsidRPr="000D7760">
        <w:t xml:space="preserve"> </w:t>
      </w:r>
      <w:r w:rsidRPr="000D7760">
        <w:t>ИИС</w:t>
      </w:r>
      <w:r w:rsidR="00004D6A" w:rsidRPr="000D7760">
        <w:t xml:space="preserve"> </w:t>
      </w:r>
      <w:r w:rsidRPr="000D7760">
        <w:t>тоже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менее</w:t>
      </w:r>
      <w:r w:rsidR="00004D6A" w:rsidRPr="000D7760">
        <w:t xml:space="preserve"> </w:t>
      </w:r>
      <w:r w:rsidRPr="000D7760">
        <w:t>10</w:t>
      </w:r>
      <w:r w:rsidR="00004D6A" w:rsidRPr="000D7760">
        <w:t xml:space="preserve"> </w:t>
      </w:r>
      <w:r w:rsidRPr="000D7760">
        <w:t>лет,</w:t>
      </w:r>
      <w:r w:rsidR="00004D6A" w:rsidRPr="000D7760">
        <w:t xml:space="preserve"> </w:t>
      </w:r>
      <w:r w:rsidRPr="000D7760">
        <w:t>правда,</w:t>
      </w:r>
      <w:r w:rsidR="00004D6A" w:rsidRPr="000D7760">
        <w:t xml:space="preserve"> </w:t>
      </w:r>
      <w:r w:rsidRPr="000D7760">
        <w:t>там</w:t>
      </w:r>
      <w:r w:rsidR="00004D6A" w:rsidRPr="000D7760">
        <w:t xml:space="preserve"> </w:t>
      </w:r>
      <w:r w:rsidRPr="000D7760">
        <w:t>предусмотрен</w:t>
      </w:r>
      <w:r w:rsidR="00004D6A" w:rsidRPr="000D7760">
        <w:t xml:space="preserve"> </w:t>
      </w:r>
      <w:r w:rsidRPr="000D7760">
        <w:t>переходный</w:t>
      </w:r>
      <w:r w:rsidR="00004D6A" w:rsidRPr="000D7760">
        <w:t xml:space="preserve"> </w:t>
      </w:r>
      <w:r w:rsidRPr="000D7760">
        <w:t>период.</w:t>
      </w:r>
      <w:r w:rsidR="00004D6A" w:rsidRPr="000D7760">
        <w:t xml:space="preserve"> </w:t>
      </w:r>
      <w:r w:rsidRPr="000D7760">
        <w:t>Но</w:t>
      </w:r>
      <w:r w:rsidR="00004D6A" w:rsidRPr="000D7760">
        <w:t xml:space="preserve"> </w:t>
      </w:r>
      <w:r w:rsidRPr="000D7760">
        <w:t>тут</w:t>
      </w:r>
      <w:r w:rsidR="00004D6A" w:rsidRPr="000D7760">
        <w:t xml:space="preserve"> </w:t>
      </w:r>
      <w:r w:rsidRPr="000D7760">
        <w:t>следует</w:t>
      </w:r>
      <w:r w:rsidR="00004D6A" w:rsidRPr="000D7760">
        <w:t xml:space="preserve"> </w:t>
      </w:r>
      <w:r w:rsidRPr="000D7760">
        <w:t>напомнить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других</w:t>
      </w:r>
      <w:r w:rsidR="00004D6A" w:rsidRPr="000D7760">
        <w:t xml:space="preserve"> </w:t>
      </w:r>
      <w:r w:rsidRPr="000D7760">
        <w:t>стимулах.</w:t>
      </w:r>
      <w:r w:rsidR="00004D6A" w:rsidRPr="000D7760">
        <w:t xml:space="preserve"> </w:t>
      </w:r>
      <w:r w:rsidRPr="000D7760">
        <w:t>Например,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негосударственным</w:t>
      </w:r>
      <w:r w:rsidR="00004D6A" w:rsidRPr="000D7760">
        <w:t xml:space="preserve"> </w:t>
      </w:r>
      <w:r w:rsidRPr="000D7760">
        <w:t>пенсионным</w:t>
      </w:r>
      <w:r w:rsidR="00004D6A" w:rsidRPr="000D7760">
        <w:t xml:space="preserve"> </w:t>
      </w:r>
      <w:r w:rsidRPr="000D7760">
        <w:t>фондам</w:t>
      </w:r>
      <w:r w:rsidR="00004D6A" w:rsidRPr="000D7760">
        <w:t xml:space="preserve"> </w:t>
      </w:r>
      <w:r w:rsidRPr="000D7760">
        <w:t>государство</w:t>
      </w:r>
      <w:r w:rsidR="00004D6A" w:rsidRPr="000D7760">
        <w:t xml:space="preserve"> </w:t>
      </w:r>
      <w:r w:rsidRPr="000D7760">
        <w:t>доначисляет</w:t>
      </w:r>
      <w:r w:rsidR="00004D6A" w:rsidRPr="000D7760">
        <w:t xml:space="preserve"> </w:t>
      </w:r>
      <w:r w:rsidRPr="000D7760">
        <w:t>средства.</w:t>
      </w:r>
      <w:r w:rsidR="00004D6A" w:rsidRPr="000D7760">
        <w:t xml:space="preserve"> </w:t>
      </w:r>
      <w:r w:rsidRPr="000D7760">
        <w:t>Скажем,</w:t>
      </w:r>
      <w:r w:rsidR="00004D6A" w:rsidRPr="000D7760">
        <w:t xml:space="preserve"> </w:t>
      </w:r>
      <w:r w:rsidRPr="000D7760">
        <w:t>вы</w:t>
      </w:r>
      <w:r w:rsidR="00004D6A" w:rsidRPr="000D7760">
        <w:t xml:space="preserve"> </w:t>
      </w:r>
      <w:r w:rsidRPr="000D7760">
        <w:t>инвестировали</w:t>
      </w:r>
      <w:r w:rsidR="00004D6A" w:rsidRPr="000D7760">
        <w:t xml:space="preserve"> </w:t>
      </w:r>
      <w:r w:rsidRPr="000D7760">
        <w:t>36</w:t>
      </w:r>
      <w:r w:rsidR="00004D6A" w:rsidRPr="000D7760">
        <w:t xml:space="preserve"> </w:t>
      </w:r>
      <w:r w:rsidRPr="000D7760">
        <w:t>тысяч</w:t>
      </w:r>
      <w:r w:rsidR="00004D6A" w:rsidRPr="000D7760">
        <w:t xml:space="preserve"> </w:t>
      </w:r>
      <w:r w:rsidRPr="000D7760">
        <w:t>рублей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год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НПФ,</w:t>
      </w:r>
      <w:r w:rsidR="00004D6A" w:rsidRPr="000D7760">
        <w:t xml:space="preserve"> </w:t>
      </w:r>
      <w:r w:rsidRPr="000D7760">
        <w:t>соответственно,</w:t>
      </w:r>
      <w:r w:rsidR="00004D6A" w:rsidRPr="000D7760">
        <w:t xml:space="preserve"> </w:t>
      </w:r>
      <w:r w:rsidRPr="000D7760">
        <w:t>государство</w:t>
      </w:r>
      <w:r w:rsidR="00004D6A" w:rsidRPr="000D7760">
        <w:t xml:space="preserve"> </w:t>
      </w:r>
      <w:r w:rsidRPr="000D7760">
        <w:t>добавляет</w:t>
      </w:r>
      <w:r w:rsidR="00004D6A" w:rsidRPr="000D7760">
        <w:t xml:space="preserve"> </w:t>
      </w:r>
      <w:r w:rsidRPr="000D7760">
        <w:t>тоже</w:t>
      </w:r>
      <w:r w:rsidR="00004D6A" w:rsidRPr="000D7760">
        <w:t xml:space="preserve"> </w:t>
      </w:r>
      <w:r w:rsidRPr="000D7760">
        <w:t>36</w:t>
      </w:r>
      <w:r w:rsidR="00004D6A" w:rsidRPr="000D7760">
        <w:t xml:space="preserve"> </w:t>
      </w:r>
      <w:r w:rsidRPr="000D7760">
        <w:t>тысяч</w:t>
      </w:r>
      <w:r w:rsidR="00004D6A" w:rsidRPr="000D7760">
        <w:t xml:space="preserve"> </w:t>
      </w:r>
      <w:r w:rsidRPr="000D7760">
        <w:t>рублей.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результате</w:t>
      </w:r>
      <w:r w:rsidR="00004D6A" w:rsidRPr="000D7760">
        <w:t xml:space="preserve"> </w:t>
      </w:r>
      <w:r w:rsidRPr="000D7760">
        <w:t>сумма</w:t>
      </w:r>
      <w:r w:rsidR="00004D6A" w:rsidRPr="000D7760">
        <w:t xml:space="preserve"> </w:t>
      </w:r>
      <w:r w:rsidRPr="000D7760">
        <w:t>ваших</w:t>
      </w:r>
      <w:r w:rsidR="00004D6A" w:rsidRPr="000D7760">
        <w:t xml:space="preserve"> </w:t>
      </w:r>
      <w:r w:rsidRPr="000D7760">
        <w:t>инвестиций</w:t>
      </w:r>
      <w:r w:rsidR="00004D6A" w:rsidRPr="000D7760">
        <w:t xml:space="preserve"> </w:t>
      </w:r>
      <w:r w:rsidRPr="000D7760">
        <w:t>увеличивается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два</w:t>
      </w:r>
      <w:r w:rsidR="00004D6A" w:rsidRPr="000D7760">
        <w:t xml:space="preserve"> </w:t>
      </w:r>
      <w:r w:rsidRPr="000D7760">
        <w:t>раза.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индивидуальным</w:t>
      </w:r>
      <w:r w:rsidR="00004D6A" w:rsidRPr="000D7760">
        <w:t xml:space="preserve"> </w:t>
      </w:r>
      <w:r w:rsidRPr="000D7760">
        <w:t>инвестиционным</w:t>
      </w:r>
      <w:r w:rsidR="00004D6A" w:rsidRPr="000D7760">
        <w:t xml:space="preserve"> </w:t>
      </w:r>
      <w:r w:rsidRPr="000D7760">
        <w:t>счетам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действует</w:t>
      </w:r>
      <w:r w:rsidR="00004D6A" w:rsidRPr="000D7760">
        <w:t xml:space="preserve"> </w:t>
      </w:r>
      <w:r w:rsidRPr="000D7760">
        <w:t>льгота: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вы</w:t>
      </w:r>
      <w:r w:rsidR="00004D6A" w:rsidRPr="000D7760">
        <w:t xml:space="preserve"> </w:t>
      </w:r>
      <w:r w:rsidRPr="000D7760">
        <w:t>получили</w:t>
      </w:r>
      <w:r w:rsidR="00004D6A" w:rsidRPr="000D7760">
        <w:t xml:space="preserve"> </w:t>
      </w:r>
      <w:r w:rsidRPr="000D7760">
        <w:t>доход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окончании</w:t>
      </w:r>
      <w:r w:rsidR="00004D6A" w:rsidRPr="000D7760">
        <w:t xml:space="preserve"> </w:t>
      </w:r>
      <w:r w:rsidRPr="000D7760">
        <w:t>срока</w:t>
      </w:r>
      <w:r w:rsidR="00004D6A" w:rsidRPr="000D7760">
        <w:t xml:space="preserve"> </w:t>
      </w:r>
      <w:r w:rsidRPr="000D7760">
        <w:t>использования</w:t>
      </w:r>
      <w:r w:rsidR="00004D6A" w:rsidRPr="000D7760">
        <w:t xml:space="preserve"> </w:t>
      </w:r>
      <w:r w:rsidRPr="000D7760">
        <w:t>инвестиций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сумме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30</w:t>
      </w:r>
      <w:r w:rsidR="00004D6A" w:rsidRPr="000D7760">
        <w:t xml:space="preserve"> </w:t>
      </w:r>
      <w:r w:rsidRPr="000D7760">
        <w:t>миллионов</w:t>
      </w:r>
      <w:r w:rsidR="00004D6A" w:rsidRPr="000D7760">
        <w:t xml:space="preserve"> </w:t>
      </w:r>
      <w:r w:rsidRPr="000D7760">
        <w:t>рублей,</w:t>
      </w:r>
      <w:r w:rsidR="00004D6A" w:rsidRPr="000D7760">
        <w:t xml:space="preserve"> </w:t>
      </w:r>
      <w:r w:rsidRPr="000D7760">
        <w:t>то</w:t>
      </w:r>
      <w:r w:rsidR="00004D6A" w:rsidRPr="000D7760">
        <w:t xml:space="preserve"> </w:t>
      </w:r>
      <w:r w:rsidRPr="000D7760">
        <w:t>полученная</w:t>
      </w:r>
      <w:r w:rsidR="00004D6A" w:rsidRPr="000D7760">
        <w:t xml:space="preserve"> </w:t>
      </w:r>
      <w:r w:rsidRPr="000D7760">
        <w:t>прибыль</w:t>
      </w:r>
      <w:r w:rsidR="00004D6A" w:rsidRPr="000D7760">
        <w:t xml:space="preserve"> </w:t>
      </w:r>
      <w:r w:rsidRPr="000D7760">
        <w:t>фактически</w:t>
      </w:r>
      <w:r w:rsidR="00004D6A" w:rsidRPr="000D7760">
        <w:t xml:space="preserve"> </w:t>
      </w:r>
      <w:r w:rsidRPr="000D7760">
        <w:t>освобождается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подоходного</w:t>
      </w:r>
      <w:r w:rsidR="00004D6A" w:rsidRPr="000D7760">
        <w:t xml:space="preserve"> </w:t>
      </w:r>
      <w:r w:rsidRPr="000D7760">
        <w:t>налога.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мы</w:t>
      </w:r>
      <w:r w:rsidR="00004D6A" w:rsidRPr="000D7760">
        <w:t xml:space="preserve"> </w:t>
      </w:r>
      <w:r w:rsidRPr="000D7760">
        <w:t>рассчитываем,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многие</w:t>
      </w:r>
      <w:r w:rsidR="00004D6A" w:rsidRPr="000D7760">
        <w:t xml:space="preserve"> </w:t>
      </w:r>
      <w:r w:rsidRPr="000D7760">
        <w:t>наши</w:t>
      </w:r>
      <w:r w:rsidR="00004D6A" w:rsidRPr="000D7760">
        <w:t xml:space="preserve"> </w:t>
      </w:r>
      <w:r w:rsidRPr="000D7760">
        <w:t>граждане</w:t>
      </w:r>
      <w:r w:rsidR="00004D6A" w:rsidRPr="000D7760">
        <w:t xml:space="preserve"> </w:t>
      </w:r>
      <w:r w:rsidRPr="000D7760">
        <w:t>будут</w:t>
      </w:r>
      <w:r w:rsidR="00004D6A" w:rsidRPr="000D7760">
        <w:t xml:space="preserve"> </w:t>
      </w:r>
      <w:r w:rsidRPr="000D7760">
        <w:t>использовать</w:t>
      </w:r>
      <w:r w:rsidR="00004D6A" w:rsidRPr="000D7760">
        <w:t xml:space="preserve"> </w:t>
      </w:r>
      <w:r w:rsidRPr="000D7760">
        <w:t>эти</w:t>
      </w:r>
      <w:r w:rsidR="00004D6A" w:rsidRPr="000D7760">
        <w:t xml:space="preserve"> </w:t>
      </w:r>
      <w:r w:rsidRPr="000D7760">
        <w:t>инструменты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инвестиций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приумножения</w:t>
      </w:r>
      <w:r w:rsidR="00004D6A" w:rsidRPr="000D7760">
        <w:t xml:space="preserve"> </w:t>
      </w:r>
      <w:r w:rsidRPr="000D7760">
        <w:t>своих</w:t>
      </w:r>
      <w:r w:rsidR="00004D6A" w:rsidRPr="000D7760">
        <w:t xml:space="preserve"> </w:t>
      </w:r>
      <w:r w:rsidRPr="000D7760">
        <w:t>накоплений.</w:t>
      </w:r>
    </w:p>
    <w:p w:rsidR="008F2902" w:rsidRPr="000D7760" w:rsidRDefault="008F2902" w:rsidP="008F2902">
      <w:r w:rsidRPr="000D7760">
        <w:t>&lt;</w:t>
      </w:r>
      <w:r w:rsidR="002943CC" w:rsidRPr="000D7760">
        <w:t>...</w:t>
      </w:r>
      <w:r w:rsidRPr="000D7760">
        <w:t>&gt;</w:t>
      </w:r>
      <w:r w:rsidR="00004D6A" w:rsidRPr="000D7760">
        <w:t xml:space="preserve"> </w:t>
      </w:r>
    </w:p>
    <w:p w:rsidR="008F2902" w:rsidRPr="000D7760" w:rsidRDefault="00CB1F2C" w:rsidP="008F2902">
      <w:hyperlink r:id="rId12" w:history="1">
        <w:r w:rsidR="008F2902" w:rsidRPr="000D7760">
          <w:rPr>
            <w:rStyle w:val="a3"/>
          </w:rPr>
          <w:t>https://www.pnp.ru/politics/anatoliy-aksakov-massovuyu-lgotnuyu-ipoteku-v-iyule-prodlevat-ne-budut.html</w:t>
        </w:r>
      </w:hyperlink>
      <w:r w:rsidR="00004D6A" w:rsidRPr="000D7760">
        <w:t xml:space="preserve"> </w:t>
      </w:r>
    </w:p>
    <w:p w:rsidR="00BC0E50" w:rsidRPr="000D7760" w:rsidRDefault="00BC0E50" w:rsidP="00BC0E50">
      <w:pPr>
        <w:pStyle w:val="2"/>
      </w:pPr>
      <w:bookmarkStart w:id="27" w:name="_Toc162506494"/>
      <w:r w:rsidRPr="000D7760">
        <w:lastRenderedPageBreak/>
        <w:t>Финмаркет,</w:t>
      </w:r>
      <w:r w:rsidR="00004D6A" w:rsidRPr="000D7760">
        <w:t xml:space="preserve"> </w:t>
      </w:r>
      <w:r w:rsidRPr="000D7760">
        <w:t>27.03.2024,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долгосрочные</w:t>
      </w:r>
      <w:r w:rsidR="00004D6A" w:rsidRPr="000D7760">
        <w:t xml:space="preserve"> </w:t>
      </w:r>
      <w:r w:rsidRPr="000D7760">
        <w:t>сбережения</w:t>
      </w:r>
      <w:r w:rsidR="00004D6A" w:rsidRPr="000D7760">
        <w:t xml:space="preserve"> </w:t>
      </w:r>
      <w:r w:rsidRPr="000D7760">
        <w:t>появится</w:t>
      </w:r>
      <w:r w:rsidR="00004D6A" w:rsidRPr="000D7760">
        <w:t xml:space="preserve"> </w:t>
      </w:r>
      <w:r w:rsidRPr="000D7760">
        <w:t>единый</w:t>
      </w:r>
      <w:r w:rsidR="00004D6A" w:rsidRPr="000D7760">
        <w:t xml:space="preserve"> </w:t>
      </w:r>
      <w:r w:rsidRPr="000D7760">
        <w:t>налоговый</w:t>
      </w:r>
      <w:r w:rsidR="00004D6A" w:rsidRPr="000D7760">
        <w:t xml:space="preserve"> </w:t>
      </w:r>
      <w:r w:rsidRPr="000D7760">
        <w:t>вычет</w:t>
      </w:r>
      <w:bookmarkEnd w:id="27"/>
    </w:p>
    <w:p w:rsidR="00BC0E50" w:rsidRPr="000D7760" w:rsidRDefault="00BC0E50" w:rsidP="00C33ACB">
      <w:pPr>
        <w:pStyle w:val="3"/>
      </w:pPr>
      <w:bookmarkStart w:id="28" w:name="_Toc162506495"/>
      <w:r w:rsidRPr="000D7760">
        <w:t>В</w:t>
      </w:r>
      <w:r w:rsidR="00004D6A" w:rsidRPr="000D7760">
        <w:t xml:space="preserve"> </w:t>
      </w:r>
      <w:r w:rsidRPr="000D7760">
        <w:t>России</w:t>
      </w:r>
      <w:r w:rsidR="00004D6A" w:rsidRPr="000D7760">
        <w:t xml:space="preserve"> </w:t>
      </w:r>
      <w:r w:rsidRPr="000D7760">
        <w:t>появится</w:t>
      </w:r>
      <w:r w:rsidR="00004D6A" w:rsidRPr="000D7760">
        <w:t xml:space="preserve"> </w:t>
      </w:r>
      <w:r w:rsidRPr="000D7760">
        <w:t>единый</w:t>
      </w:r>
      <w:r w:rsidR="00004D6A" w:rsidRPr="000D7760">
        <w:t xml:space="preserve"> </w:t>
      </w:r>
      <w:r w:rsidRPr="000D7760">
        <w:t>налоговый</w:t>
      </w:r>
      <w:r w:rsidR="00004D6A" w:rsidRPr="000D7760">
        <w:t xml:space="preserve"> </w:t>
      </w:r>
      <w:r w:rsidRPr="000D7760">
        <w:t>вычет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целый</w:t>
      </w:r>
      <w:r w:rsidR="00004D6A" w:rsidRPr="000D7760">
        <w:t xml:space="preserve"> </w:t>
      </w:r>
      <w:r w:rsidRPr="000D7760">
        <w:t>ряд</w:t>
      </w:r>
      <w:r w:rsidR="00004D6A" w:rsidRPr="000D7760">
        <w:t xml:space="preserve"> </w:t>
      </w:r>
      <w:r w:rsidRPr="000D7760">
        <w:t>видов</w:t>
      </w:r>
      <w:r w:rsidR="00004D6A" w:rsidRPr="000D7760">
        <w:t xml:space="preserve"> </w:t>
      </w:r>
      <w:r w:rsidRPr="000D7760">
        <w:t>накоплений.</w:t>
      </w:r>
      <w:r w:rsidR="00004D6A" w:rsidRPr="000D7760">
        <w:t xml:space="preserve"> </w:t>
      </w:r>
      <w:r w:rsidRPr="000D7760">
        <w:t>Его</w:t>
      </w:r>
      <w:r w:rsidR="00004D6A" w:rsidRPr="000D7760">
        <w:t xml:space="preserve"> </w:t>
      </w:r>
      <w:r w:rsidRPr="000D7760">
        <w:t>максимальный</w:t>
      </w:r>
      <w:r w:rsidR="00004D6A" w:rsidRPr="000D7760">
        <w:t xml:space="preserve"> </w:t>
      </w:r>
      <w:r w:rsidRPr="000D7760">
        <w:t>размер</w:t>
      </w:r>
      <w:r w:rsidR="00004D6A" w:rsidRPr="000D7760">
        <w:t xml:space="preserve"> </w:t>
      </w:r>
      <w:r w:rsidRPr="000D7760">
        <w:t>может</w:t>
      </w:r>
      <w:r w:rsidR="00004D6A" w:rsidRPr="000D7760">
        <w:t xml:space="preserve"> </w:t>
      </w:r>
      <w:r w:rsidRPr="000D7760">
        <w:t>составлять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60</w:t>
      </w:r>
      <w:r w:rsidR="00004D6A" w:rsidRPr="000D7760">
        <w:t xml:space="preserve"> </w:t>
      </w:r>
      <w:r w:rsidRPr="000D7760">
        <w:t>тыс.</w:t>
      </w:r>
      <w:r w:rsidR="00004D6A" w:rsidRPr="000D7760">
        <w:t xml:space="preserve"> </w:t>
      </w:r>
      <w:r w:rsidRPr="000D7760">
        <w:t>руб.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год.</w:t>
      </w:r>
      <w:r w:rsidR="00004D6A" w:rsidRPr="000D7760">
        <w:t xml:space="preserve"> </w:t>
      </w:r>
      <w:r w:rsidRPr="000D7760">
        <w:t>Закон</w:t>
      </w:r>
      <w:r w:rsidR="00004D6A" w:rsidRPr="000D7760">
        <w:t xml:space="preserve"> </w:t>
      </w:r>
      <w:r w:rsidRPr="000D7760">
        <w:t>об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публикует</w:t>
      </w:r>
      <w:r w:rsidR="00004D6A" w:rsidRPr="000D7760">
        <w:t xml:space="preserve"> </w:t>
      </w:r>
      <w:r w:rsidR="002943CC" w:rsidRPr="000D7760">
        <w:t>«</w:t>
      </w:r>
      <w:r w:rsidRPr="000D7760">
        <w:t>Российская</w:t>
      </w:r>
      <w:r w:rsidR="00004D6A" w:rsidRPr="000D7760">
        <w:t xml:space="preserve"> </w:t>
      </w:r>
      <w:r w:rsidRPr="000D7760">
        <w:t>газета</w:t>
      </w:r>
      <w:r w:rsidR="002943CC" w:rsidRPr="000D7760">
        <w:t>»</w:t>
      </w:r>
      <w:r w:rsidRPr="000D7760">
        <w:t>.</w:t>
      </w:r>
      <w:bookmarkEnd w:id="28"/>
    </w:p>
    <w:p w:rsidR="00BC0E50" w:rsidRPr="000D7760" w:rsidRDefault="00BC0E50" w:rsidP="00BC0E50">
      <w:r w:rsidRPr="000D7760">
        <w:t>Единый</w:t>
      </w:r>
      <w:r w:rsidR="00004D6A" w:rsidRPr="000D7760">
        <w:t xml:space="preserve"> </w:t>
      </w:r>
      <w:r w:rsidRPr="000D7760">
        <w:t>налоговый</w:t>
      </w:r>
      <w:r w:rsidR="00004D6A" w:rsidRPr="000D7760">
        <w:t xml:space="preserve"> </w:t>
      </w:r>
      <w:r w:rsidRPr="000D7760">
        <w:t>вычет</w:t>
      </w:r>
      <w:r w:rsidR="00004D6A" w:rsidRPr="000D7760">
        <w:t xml:space="preserve"> </w:t>
      </w:r>
      <w:r w:rsidRPr="000D7760">
        <w:t>коснется</w:t>
      </w:r>
      <w:r w:rsidR="00004D6A" w:rsidRPr="000D7760">
        <w:t xml:space="preserve"> </w:t>
      </w:r>
      <w:r w:rsidRPr="000D7760">
        <w:t>вложений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индивидуальный</w:t>
      </w:r>
      <w:r w:rsidR="00004D6A" w:rsidRPr="000D7760">
        <w:t xml:space="preserve"> </w:t>
      </w:r>
      <w:r w:rsidRPr="000D7760">
        <w:t>инвестиционный</w:t>
      </w:r>
      <w:r w:rsidR="00004D6A" w:rsidRPr="000D7760">
        <w:t xml:space="preserve"> </w:t>
      </w:r>
      <w:r w:rsidRPr="000D7760">
        <w:t>счет</w:t>
      </w:r>
      <w:r w:rsidR="00004D6A" w:rsidRPr="000D7760">
        <w:t xml:space="preserve"> </w:t>
      </w:r>
      <w:r w:rsidRPr="000D7760">
        <w:t>третьего</w:t>
      </w:r>
      <w:r w:rsidR="00004D6A" w:rsidRPr="000D7760">
        <w:t xml:space="preserve"> </w:t>
      </w:r>
      <w:r w:rsidRPr="000D7760">
        <w:t>типа</w:t>
      </w:r>
      <w:r w:rsidR="00004D6A" w:rsidRPr="000D7760">
        <w:t xml:space="preserve"> </w:t>
      </w:r>
      <w:r w:rsidRPr="000D7760">
        <w:t>(ИИС</w:t>
      </w:r>
      <w:r w:rsidR="00004D6A" w:rsidRPr="000D7760">
        <w:t xml:space="preserve"> </w:t>
      </w:r>
      <w:r w:rsidRPr="000D7760">
        <w:t>третьего</w:t>
      </w:r>
      <w:r w:rsidR="00004D6A" w:rsidRPr="000D7760">
        <w:t xml:space="preserve"> </w:t>
      </w:r>
      <w:r w:rsidRPr="000D7760">
        <w:t>типа),</w:t>
      </w:r>
      <w:r w:rsidR="00004D6A" w:rsidRPr="000D7760">
        <w:t xml:space="preserve"> </w:t>
      </w:r>
      <w:r w:rsidRPr="000D7760">
        <w:t>взносов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программу</w:t>
      </w:r>
      <w:r w:rsidR="00004D6A" w:rsidRPr="000D7760">
        <w:t xml:space="preserve"> </w:t>
      </w:r>
      <w:r w:rsidRPr="000D7760">
        <w:t>долгосрочных</w:t>
      </w:r>
      <w:r w:rsidR="00004D6A" w:rsidRPr="000D7760">
        <w:t xml:space="preserve"> </w:t>
      </w:r>
      <w:r w:rsidRPr="000D7760">
        <w:t>сбережений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договору</w:t>
      </w:r>
      <w:r w:rsidR="00004D6A" w:rsidRPr="000D7760">
        <w:t xml:space="preserve"> </w:t>
      </w:r>
      <w:r w:rsidRPr="000D7760">
        <w:t>негосударственного</w:t>
      </w:r>
      <w:r w:rsidR="00004D6A" w:rsidRPr="000D7760">
        <w:t xml:space="preserve"> </w:t>
      </w:r>
      <w:r w:rsidRPr="000D7760">
        <w:t>пенсионного</w:t>
      </w:r>
      <w:r w:rsidR="00004D6A" w:rsidRPr="000D7760">
        <w:t xml:space="preserve"> </w:t>
      </w:r>
      <w:r w:rsidRPr="000D7760">
        <w:t>обеспечения.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закон</w:t>
      </w:r>
      <w:r w:rsidR="00004D6A" w:rsidRPr="000D7760">
        <w:t xml:space="preserve"> </w:t>
      </w:r>
      <w:r w:rsidRPr="000D7760">
        <w:t>имеет</w:t>
      </w:r>
      <w:r w:rsidR="00004D6A" w:rsidRPr="000D7760">
        <w:t xml:space="preserve"> </w:t>
      </w:r>
      <w:r w:rsidRPr="000D7760">
        <w:t>обратную</w:t>
      </w:r>
      <w:r w:rsidR="00004D6A" w:rsidRPr="000D7760">
        <w:t xml:space="preserve"> </w:t>
      </w:r>
      <w:r w:rsidRPr="000D7760">
        <w:t>силу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будет</w:t>
      </w:r>
      <w:r w:rsidR="00004D6A" w:rsidRPr="000D7760">
        <w:t xml:space="preserve"> </w:t>
      </w:r>
      <w:r w:rsidRPr="000D7760">
        <w:t>действовать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отношении</w:t>
      </w:r>
      <w:r w:rsidR="00004D6A" w:rsidRPr="000D7760">
        <w:t xml:space="preserve"> </w:t>
      </w:r>
      <w:r w:rsidRPr="000D7760">
        <w:t>договоров,</w:t>
      </w:r>
      <w:r w:rsidR="00004D6A" w:rsidRPr="000D7760">
        <w:t xml:space="preserve"> </w:t>
      </w:r>
      <w:r w:rsidRPr="000D7760">
        <w:t>заключенных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1</w:t>
      </w:r>
      <w:r w:rsidR="00004D6A" w:rsidRPr="000D7760">
        <w:t xml:space="preserve"> </w:t>
      </w:r>
      <w:r w:rsidRPr="000D7760">
        <w:t>января</w:t>
      </w:r>
      <w:r w:rsidR="00004D6A" w:rsidRPr="000D7760">
        <w:t xml:space="preserve"> </w:t>
      </w:r>
      <w:r w:rsidRPr="000D7760">
        <w:t>2024</w:t>
      </w:r>
      <w:r w:rsidR="00004D6A" w:rsidRPr="000D7760">
        <w:t xml:space="preserve"> </w:t>
      </w:r>
      <w:r w:rsidRPr="000D7760">
        <w:t>года,</w:t>
      </w:r>
      <w:r w:rsidR="00004D6A" w:rsidRPr="000D7760">
        <w:t xml:space="preserve"> </w:t>
      </w:r>
      <w:r w:rsidRPr="000D7760">
        <w:t>отмечают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Банке</w:t>
      </w:r>
      <w:r w:rsidR="00004D6A" w:rsidRPr="000D7760">
        <w:t xml:space="preserve"> </w:t>
      </w:r>
      <w:r w:rsidRPr="000D7760">
        <w:t>России.</w:t>
      </w:r>
    </w:p>
    <w:p w:rsidR="00BC0E50" w:rsidRPr="000D7760" w:rsidRDefault="00BC0E50" w:rsidP="00BC0E50">
      <w:r w:rsidRPr="000D7760">
        <w:t>От</w:t>
      </w:r>
      <w:r w:rsidR="00004D6A" w:rsidRPr="000D7760">
        <w:t xml:space="preserve"> </w:t>
      </w:r>
      <w:r w:rsidRPr="000D7760">
        <w:t>уплаты</w:t>
      </w:r>
      <w:r w:rsidR="00004D6A" w:rsidRPr="000D7760">
        <w:t xml:space="preserve"> </w:t>
      </w:r>
      <w:r w:rsidRPr="000D7760">
        <w:t>налога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доходы</w:t>
      </w:r>
      <w:r w:rsidR="00004D6A" w:rsidRPr="000D7760">
        <w:t xml:space="preserve"> </w:t>
      </w:r>
      <w:r w:rsidRPr="000D7760">
        <w:t>физлиц</w:t>
      </w:r>
      <w:r w:rsidR="00004D6A" w:rsidRPr="000D7760">
        <w:t xml:space="preserve"> </w:t>
      </w:r>
      <w:r w:rsidRPr="000D7760">
        <w:t>(НДФЛ)</w:t>
      </w:r>
      <w:r w:rsidR="00004D6A" w:rsidRPr="000D7760">
        <w:t xml:space="preserve"> </w:t>
      </w:r>
      <w:r w:rsidRPr="000D7760">
        <w:t>освобождаются</w:t>
      </w:r>
      <w:r w:rsidR="00004D6A" w:rsidRPr="000D7760">
        <w:t xml:space="preserve"> </w:t>
      </w:r>
      <w:r w:rsidRPr="000D7760">
        <w:t>взносы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общую</w:t>
      </w:r>
      <w:r w:rsidR="00004D6A" w:rsidRPr="000D7760">
        <w:t xml:space="preserve"> </w:t>
      </w:r>
      <w:r w:rsidRPr="000D7760">
        <w:t>сумму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400</w:t>
      </w:r>
      <w:r w:rsidR="00004D6A" w:rsidRPr="000D7760">
        <w:t xml:space="preserve"> </w:t>
      </w:r>
      <w:r w:rsidRPr="000D7760">
        <w:t>тыс.</w:t>
      </w:r>
      <w:r w:rsidR="00004D6A" w:rsidRPr="000D7760">
        <w:t xml:space="preserve"> </w:t>
      </w:r>
      <w:r w:rsidRPr="000D7760">
        <w:t>руб.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год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всем</w:t>
      </w:r>
      <w:r w:rsidR="00004D6A" w:rsidRPr="000D7760">
        <w:t xml:space="preserve"> </w:t>
      </w:r>
      <w:r w:rsidRPr="000D7760">
        <w:t>трем</w:t>
      </w:r>
      <w:r w:rsidR="00004D6A" w:rsidRPr="000D7760">
        <w:t xml:space="preserve"> </w:t>
      </w:r>
      <w:r w:rsidRPr="000D7760">
        <w:t>продуктам.</w:t>
      </w:r>
      <w:r w:rsidR="00004D6A" w:rsidRPr="000D7760">
        <w:t xml:space="preserve"> </w:t>
      </w:r>
      <w:r w:rsidR="002943CC" w:rsidRPr="000D7760">
        <w:t>«</w:t>
      </w:r>
      <w:r w:rsidRPr="000D7760">
        <w:t>Таким</w:t>
      </w:r>
      <w:r w:rsidR="00004D6A" w:rsidRPr="000D7760">
        <w:t xml:space="preserve"> </w:t>
      </w:r>
      <w:r w:rsidRPr="000D7760">
        <w:t>образом,</w:t>
      </w:r>
      <w:r w:rsidR="00004D6A" w:rsidRPr="000D7760">
        <w:t xml:space="preserve"> </w:t>
      </w:r>
      <w:r w:rsidRPr="000D7760">
        <w:t>максимальный</w:t>
      </w:r>
      <w:r w:rsidR="00004D6A" w:rsidRPr="000D7760">
        <w:t xml:space="preserve"> </w:t>
      </w:r>
      <w:r w:rsidRPr="000D7760">
        <w:t>размер</w:t>
      </w:r>
      <w:r w:rsidR="00004D6A" w:rsidRPr="000D7760">
        <w:t xml:space="preserve"> </w:t>
      </w:r>
      <w:r w:rsidRPr="000D7760">
        <w:t>вычета</w:t>
      </w:r>
      <w:r w:rsidR="00004D6A" w:rsidRPr="000D7760">
        <w:t xml:space="preserve"> </w:t>
      </w:r>
      <w:r w:rsidRPr="000D7760">
        <w:t>может</w:t>
      </w:r>
      <w:r w:rsidR="00004D6A" w:rsidRPr="000D7760">
        <w:t xml:space="preserve"> </w:t>
      </w:r>
      <w:r w:rsidRPr="000D7760">
        <w:t>составить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52</w:t>
      </w:r>
      <w:r w:rsidR="00004D6A" w:rsidRPr="000D7760">
        <w:t xml:space="preserve"> </w:t>
      </w:r>
      <w:r w:rsidRPr="000D7760">
        <w:t>тыс.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60</w:t>
      </w:r>
      <w:r w:rsidR="00004D6A" w:rsidRPr="000D7760">
        <w:t xml:space="preserve"> </w:t>
      </w:r>
      <w:r w:rsidRPr="000D7760">
        <w:t>тыс.</w:t>
      </w:r>
      <w:r w:rsidR="00004D6A" w:rsidRPr="000D7760">
        <w:t xml:space="preserve"> </w:t>
      </w:r>
      <w:r w:rsidRPr="000D7760">
        <w:t>руб.</w:t>
      </w:r>
      <w:r w:rsidR="00004D6A" w:rsidRPr="000D7760">
        <w:t xml:space="preserve"> </w:t>
      </w:r>
      <w:r w:rsidRPr="000D7760">
        <w:t>ежегодно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зависимости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размера</w:t>
      </w:r>
      <w:r w:rsidR="00004D6A" w:rsidRPr="000D7760">
        <w:t xml:space="preserve"> </w:t>
      </w:r>
      <w:r w:rsidRPr="000D7760">
        <w:t>доходов</w:t>
      </w:r>
      <w:r w:rsidR="00004D6A" w:rsidRPr="000D7760">
        <w:t xml:space="preserve"> </w:t>
      </w:r>
      <w:r w:rsidRPr="000D7760">
        <w:t>инвестора</w:t>
      </w:r>
      <w:r w:rsidR="002943CC" w:rsidRPr="000D7760">
        <w:t>»</w:t>
      </w:r>
      <w:r w:rsidRPr="000D7760">
        <w:t>,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говорят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ЦБ.</w:t>
      </w:r>
    </w:p>
    <w:p w:rsidR="00BC0E50" w:rsidRPr="000D7760" w:rsidRDefault="00BC0E50" w:rsidP="00BC0E50">
      <w:r w:rsidRPr="000D7760">
        <w:t>Как</w:t>
      </w:r>
      <w:r w:rsidR="00004D6A" w:rsidRPr="000D7760">
        <w:t xml:space="preserve"> </w:t>
      </w:r>
      <w:r w:rsidRPr="000D7760">
        <w:t>поясняли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Минфине,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законом</w:t>
      </w:r>
      <w:r w:rsidR="00004D6A" w:rsidRPr="000D7760">
        <w:t xml:space="preserve"> </w:t>
      </w:r>
      <w:r w:rsidRPr="000D7760">
        <w:t>предусмотрена</w:t>
      </w:r>
      <w:r w:rsidR="00004D6A" w:rsidRPr="000D7760">
        <w:t xml:space="preserve"> </w:t>
      </w:r>
      <w:r w:rsidRPr="000D7760">
        <w:t>обязанность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представлению</w:t>
      </w:r>
      <w:r w:rsidR="00004D6A" w:rsidRPr="000D7760">
        <w:t xml:space="preserve"> </w:t>
      </w:r>
      <w:r w:rsidRPr="000D7760">
        <w:t>негосударственными</w:t>
      </w:r>
      <w:r w:rsidR="00004D6A" w:rsidRPr="000D7760">
        <w:t xml:space="preserve"> </w:t>
      </w:r>
      <w:r w:rsidRPr="000D7760">
        <w:t>пенсионными</w:t>
      </w:r>
      <w:r w:rsidR="00004D6A" w:rsidRPr="000D7760">
        <w:t xml:space="preserve"> </w:t>
      </w:r>
      <w:r w:rsidRPr="000D7760">
        <w:t>фондами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налоговые</w:t>
      </w:r>
      <w:r w:rsidR="00004D6A" w:rsidRPr="000D7760">
        <w:t xml:space="preserve"> </w:t>
      </w:r>
      <w:r w:rsidRPr="000D7760">
        <w:t>органы</w:t>
      </w:r>
      <w:r w:rsidR="00004D6A" w:rsidRPr="000D7760">
        <w:t xml:space="preserve"> </w:t>
      </w:r>
      <w:r w:rsidRPr="000D7760">
        <w:t>информации,</w:t>
      </w:r>
      <w:r w:rsidR="00004D6A" w:rsidRPr="000D7760">
        <w:t xml:space="preserve"> </w:t>
      </w:r>
      <w:r w:rsidRPr="000D7760">
        <w:t>связанной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заключением</w:t>
      </w:r>
      <w:r w:rsidR="00004D6A" w:rsidRPr="000D7760">
        <w:t xml:space="preserve"> </w:t>
      </w:r>
      <w:r w:rsidRPr="000D7760">
        <w:t>договоров</w:t>
      </w:r>
      <w:r w:rsidR="00004D6A" w:rsidRPr="000D7760">
        <w:t xml:space="preserve"> </w:t>
      </w:r>
      <w:r w:rsidRPr="000D7760">
        <w:t>долгосрочных</w:t>
      </w:r>
      <w:r w:rsidR="00004D6A" w:rsidRPr="000D7760">
        <w:t xml:space="preserve"> </w:t>
      </w:r>
      <w:r w:rsidRPr="000D7760">
        <w:t>сбережений,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позволит</w:t>
      </w:r>
      <w:r w:rsidR="00004D6A" w:rsidRPr="000D7760">
        <w:t xml:space="preserve"> </w:t>
      </w:r>
      <w:r w:rsidRPr="000D7760">
        <w:t>обеспечить</w:t>
      </w:r>
      <w:r w:rsidR="00004D6A" w:rsidRPr="000D7760">
        <w:t xml:space="preserve"> </w:t>
      </w:r>
      <w:r w:rsidRPr="000D7760">
        <w:t>контроль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предоставлением</w:t>
      </w:r>
      <w:r w:rsidR="00004D6A" w:rsidRPr="000D7760">
        <w:t xml:space="preserve"> </w:t>
      </w:r>
      <w:r w:rsidRPr="000D7760">
        <w:t>вычетов.</w:t>
      </w:r>
    </w:p>
    <w:p w:rsidR="00BC0E50" w:rsidRPr="000D7760" w:rsidRDefault="00BC0E50" w:rsidP="00BC0E50">
      <w:r w:rsidRPr="000D7760">
        <w:t>Кроме</w:t>
      </w:r>
      <w:r w:rsidR="00004D6A" w:rsidRPr="000D7760">
        <w:t xml:space="preserve"> </w:t>
      </w:r>
      <w:r w:rsidRPr="000D7760">
        <w:t>того,</w:t>
      </w:r>
      <w:r w:rsidR="00004D6A" w:rsidRPr="000D7760">
        <w:t xml:space="preserve"> </w:t>
      </w:r>
      <w:r w:rsidRPr="000D7760">
        <w:t>закон</w:t>
      </w:r>
      <w:r w:rsidR="00004D6A" w:rsidRPr="000D7760">
        <w:t xml:space="preserve"> </w:t>
      </w:r>
      <w:r w:rsidRPr="000D7760">
        <w:t>предусматривает</w:t>
      </w:r>
      <w:r w:rsidR="00004D6A" w:rsidRPr="000D7760">
        <w:t xml:space="preserve"> </w:t>
      </w:r>
      <w:r w:rsidRPr="000D7760">
        <w:t>условия</w:t>
      </w:r>
      <w:r w:rsidR="00004D6A" w:rsidRPr="000D7760">
        <w:t xml:space="preserve"> </w:t>
      </w:r>
      <w:r w:rsidRPr="000D7760">
        <w:t>трансформации</w:t>
      </w:r>
      <w:r w:rsidR="00004D6A" w:rsidRPr="000D7760">
        <w:t xml:space="preserve"> </w:t>
      </w:r>
      <w:r w:rsidR="002943CC" w:rsidRPr="000D7760">
        <w:t>«</w:t>
      </w:r>
      <w:r w:rsidRPr="000D7760">
        <w:t>старых</w:t>
      </w:r>
      <w:r w:rsidR="002943CC" w:rsidRPr="000D7760">
        <w:t>»</w:t>
      </w:r>
      <w:r w:rsidR="00004D6A" w:rsidRPr="000D7760">
        <w:t xml:space="preserve"> </w:t>
      </w:r>
      <w:r w:rsidRPr="000D7760">
        <w:t>инвестиционных</w:t>
      </w:r>
      <w:r w:rsidR="00004D6A" w:rsidRPr="000D7760">
        <w:t xml:space="preserve"> </w:t>
      </w:r>
      <w:r w:rsidRPr="000D7760">
        <w:t>счетов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новый</w:t>
      </w:r>
      <w:r w:rsidR="00004D6A" w:rsidRPr="000D7760">
        <w:t xml:space="preserve"> </w:t>
      </w:r>
      <w:r w:rsidRPr="000D7760">
        <w:t>тип,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поэтапное</w:t>
      </w:r>
      <w:r w:rsidR="00004D6A" w:rsidRPr="000D7760">
        <w:t xml:space="preserve"> </w:t>
      </w:r>
      <w:r w:rsidRPr="000D7760">
        <w:t>увеличение</w:t>
      </w:r>
      <w:r w:rsidR="00004D6A" w:rsidRPr="000D7760">
        <w:t xml:space="preserve"> </w:t>
      </w:r>
      <w:r w:rsidRPr="000D7760">
        <w:t>минимального</w:t>
      </w:r>
      <w:r w:rsidR="00004D6A" w:rsidRPr="000D7760">
        <w:t xml:space="preserve"> </w:t>
      </w:r>
      <w:r w:rsidRPr="000D7760">
        <w:t>срока</w:t>
      </w:r>
      <w:r w:rsidR="00004D6A" w:rsidRPr="000D7760">
        <w:t xml:space="preserve"> </w:t>
      </w:r>
      <w:r w:rsidRPr="000D7760">
        <w:t>владения</w:t>
      </w:r>
      <w:r w:rsidR="00004D6A" w:rsidRPr="000D7760">
        <w:t xml:space="preserve"> </w:t>
      </w:r>
      <w:r w:rsidRPr="000D7760">
        <w:t>ИИС</w:t>
      </w:r>
      <w:r w:rsidR="00004D6A" w:rsidRPr="000D7760">
        <w:t xml:space="preserve"> </w:t>
      </w:r>
      <w:r w:rsidRPr="000D7760">
        <w:t>третьего</w:t>
      </w:r>
      <w:r w:rsidR="00004D6A" w:rsidRPr="000D7760">
        <w:t xml:space="preserve"> </w:t>
      </w:r>
      <w:r w:rsidRPr="000D7760">
        <w:t>типа.</w:t>
      </w:r>
      <w:r w:rsidR="00004D6A" w:rsidRPr="000D7760">
        <w:t xml:space="preserve"> </w:t>
      </w:r>
      <w:r w:rsidRPr="000D7760">
        <w:t>Так,</w:t>
      </w:r>
      <w:r w:rsidR="00004D6A" w:rsidRPr="000D7760">
        <w:t xml:space="preserve"> </w:t>
      </w:r>
      <w:r w:rsidRPr="000D7760">
        <w:t>минимальный</w:t>
      </w:r>
      <w:r w:rsidR="00004D6A" w:rsidRPr="000D7760">
        <w:t xml:space="preserve"> </w:t>
      </w:r>
      <w:r w:rsidRPr="000D7760">
        <w:t>срок</w:t>
      </w:r>
      <w:r w:rsidR="00004D6A" w:rsidRPr="000D7760">
        <w:t xml:space="preserve"> </w:t>
      </w:r>
      <w:r w:rsidRPr="000D7760">
        <w:t>счета,</w:t>
      </w:r>
      <w:r w:rsidR="00004D6A" w:rsidRPr="000D7760">
        <w:t xml:space="preserve"> </w:t>
      </w:r>
      <w:r w:rsidRPr="000D7760">
        <w:t>открытого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2024-2026</w:t>
      </w:r>
      <w:r w:rsidR="00004D6A" w:rsidRPr="000D7760">
        <w:t xml:space="preserve"> </w:t>
      </w:r>
      <w:r w:rsidRPr="000D7760">
        <w:t>годах,</w:t>
      </w:r>
      <w:r w:rsidR="00004D6A" w:rsidRPr="000D7760">
        <w:t xml:space="preserve"> </w:t>
      </w:r>
      <w:r w:rsidRPr="000D7760">
        <w:t>составит</w:t>
      </w:r>
      <w:r w:rsidR="00004D6A" w:rsidRPr="000D7760">
        <w:t xml:space="preserve"> </w:t>
      </w:r>
      <w:r w:rsidRPr="000D7760">
        <w:t>пять</w:t>
      </w:r>
      <w:r w:rsidR="00004D6A" w:rsidRPr="000D7760">
        <w:t xml:space="preserve"> </w:t>
      </w:r>
      <w:r w:rsidRPr="000D7760">
        <w:t>лет,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последующем</w:t>
      </w:r>
      <w:r w:rsidR="00004D6A" w:rsidRPr="000D7760">
        <w:t xml:space="preserve"> </w:t>
      </w:r>
      <w:r w:rsidRPr="000D7760">
        <w:t>он</w:t>
      </w:r>
      <w:r w:rsidR="00004D6A" w:rsidRPr="000D7760">
        <w:t xml:space="preserve"> </w:t>
      </w:r>
      <w:r w:rsidRPr="000D7760">
        <w:t>будет</w:t>
      </w:r>
      <w:r w:rsidR="00004D6A" w:rsidRPr="000D7760">
        <w:t xml:space="preserve"> </w:t>
      </w:r>
      <w:r w:rsidRPr="000D7760">
        <w:t>увеличиваться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год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достижения</w:t>
      </w:r>
      <w:r w:rsidR="00004D6A" w:rsidRPr="000D7760">
        <w:t xml:space="preserve"> </w:t>
      </w:r>
      <w:r w:rsidRPr="000D7760">
        <w:t>10</w:t>
      </w:r>
      <w:r w:rsidR="00004D6A" w:rsidRPr="000D7760">
        <w:t xml:space="preserve"> </w:t>
      </w:r>
      <w:r w:rsidRPr="000D7760">
        <w:t>лет,</w:t>
      </w:r>
      <w:r w:rsidR="00004D6A" w:rsidRPr="000D7760">
        <w:t xml:space="preserve"> </w:t>
      </w:r>
      <w:r w:rsidRPr="000D7760">
        <w:t>указали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ЦБ.</w:t>
      </w:r>
    </w:p>
    <w:p w:rsidR="00BC0E50" w:rsidRPr="000D7760" w:rsidRDefault="00CB1F2C" w:rsidP="00BC0E50">
      <w:hyperlink r:id="rId13" w:history="1">
        <w:r w:rsidR="00BC0E50" w:rsidRPr="000D7760">
          <w:rPr>
            <w:rStyle w:val="a3"/>
          </w:rPr>
          <w:t>http://www.finmarket.ru/main/article/6147357</w:t>
        </w:r>
      </w:hyperlink>
      <w:r w:rsidR="00004D6A" w:rsidRPr="000D7760">
        <w:t xml:space="preserve"> </w:t>
      </w:r>
    </w:p>
    <w:p w:rsidR="00C45807" w:rsidRPr="000D7760" w:rsidRDefault="00C45807" w:rsidP="00C45807">
      <w:pPr>
        <w:pStyle w:val="2"/>
      </w:pPr>
      <w:bookmarkStart w:id="29" w:name="А101"/>
      <w:bookmarkStart w:id="30" w:name="_Toc162506496"/>
      <w:r w:rsidRPr="000D7760">
        <w:t>C</w:t>
      </w:r>
      <w:r w:rsidR="000F26F5" w:rsidRPr="000D7760">
        <w:t>N</w:t>
      </w:r>
      <w:r w:rsidRPr="000D7760">
        <w:t>ews</w:t>
      </w:r>
      <w:r w:rsidR="000F26F5" w:rsidRPr="000D7760">
        <w:t>.</w:t>
      </w:r>
      <w:r w:rsidR="000F26F5" w:rsidRPr="000D7760">
        <w:rPr>
          <w:lang w:val="en-US"/>
        </w:rPr>
        <w:t>ru</w:t>
      </w:r>
      <w:r w:rsidRPr="000D7760">
        <w:t>,</w:t>
      </w:r>
      <w:r w:rsidR="00004D6A" w:rsidRPr="000D7760">
        <w:t xml:space="preserve"> </w:t>
      </w:r>
      <w:r w:rsidRPr="000D7760">
        <w:t>27.03.2024,</w:t>
      </w:r>
      <w:r w:rsidR="00004D6A" w:rsidRPr="000D7760">
        <w:t xml:space="preserve"> </w:t>
      </w:r>
      <w:r w:rsidRPr="000D7760">
        <w:t>Клиенты</w:t>
      </w:r>
      <w:r w:rsidR="00004D6A" w:rsidRPr="000D7760">
        <w:t xml:space="preserve"> </w:t>
      </w:r>
      <w:r w:rsidRPr="000D7760">
        <w:t>НПФ</w:t>
      </w:r>
      <w:r w:rsidR="00004D6A" w:rsidRPr="000D7760">
        <w:t xml:space="preserve"> </w:t>
      </w:r>
      <w:r w:rsidR="002943CC" w:rsidRPr="000D7760">
        <w:t>«</w:t>
      </w:r>
      <w:r w:rsidRPr="000D7760">
        <w:t>Будущее</w:t>
      </w:r>
      <w:r w:rsidR="002943CC" w:rsidRPr="000D7760">
        <w:t>»</w:t>
      </w:r>
      <w:r w:rsidR="00004D6A" w:rsidRPr="000D7760">
        <w:t xml:space="preserve"> </w:t>
      </w:r>
      <w:r w:rsidRPr="000D7760">
        <w:t>все</w:t>
      </w:r>
      <w:r w:rsidR="00004D6A" w:rsidRPr="000D7760">
        <w:t xml:space="preserve"> </w:t>
      </w:r>
      <w:r w:rsidRPr="000D7760">
        <w:t>чаще</w:t>
      </w:r>
      <w:r w:rsidR="00004D6A" w:rsidRPr="000D7760">
        <w:t xml:space="preserve"> </w:t>
      </w:r>
      <w:r w:rsidRPr="000D7760">
        <w:t>переводят</w:t>
      </w:r>
      <w:r w:rsidR="00004D6A" w:rsidRPr="000D7760">
        <w:t xml:space="preserve"> </w:t>
      </w:r>
      <w:r w:rsidRPr="000D7760">
        <w:t>общение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фондом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онлайн</w:t>
      </w:r>
      <w:bookmarkEnd w:id="29"/>
      <w:bookmarkEnd w:id="30"/>
    </w:p>
    <w:p w:rsidR="00C45807" w:rsidRPr="000D7760" w:rsidRDefault="00C45807" w:rsidP="00C33ACB">
      <w:pPr>
        <w:pStyle w:val="3"/>
      </w:pPr>
      <w:bookmarkStart w:id="31" w:name="_Toc162506497"/>
      <w:r w:rsidRPr="000D7760">
        <w:t>Клиенты</w:t>
      </w:r>
      <w:r w:rsidR="00004D6A" w:rsidRPr="000D7760">
        <w:t xml:space="preserve"> </w:t>
      </w:r>
      <w:r w:rsidRPr="000D7760">
        <w:t>НПФ</w:t>
      </w:r>
      <w:r w:rsidR="00004D6A" w:rsidRPr="000D7760">
        <w:t xml:space="preserve"> </w:t>
      </w:r>
      <w:r w:rsidR="002943CC" w:rsidRPr="000D7760">
        <w:t>«</w:t>
      </w:r>
      <w:r w:rsidRPr="000D7760">
        <w:t>Будущее</w:t>
      </w:r>
      <w:r w:rsidR="002943CC" w:rsidRPr="000D7760">
        <w:t>»</w:t>
      </w:r>
      <w:r w:rsidR="00004D6A" w:rsidRPr="000D7760">
        <w:t xml:space="preserve"> </w:t>
      </w:r>
      <w:r w:rsidRPr="000D7760">
        <w:t>активно</w:t>
      </w:r>
      <w:r w:rsidR="00004D6A" w:rsidRPr="000D7760">
        <w:t xml:space="preserve"> </w:t>
      </w:r>
      <w:r w:rsidRPr="000D7760">
        <w:t>осваивают</w:t>
      </w:r>
      <w:r w:rsidR="00004D6A" w:rsidRPr="000D7760">
        <w:t xml:space="preserve"> </w:t>
      </w:r>
      <w:r w:rsidRPr="000D7760">
        <w:t>цифровые</w:t>
      </w:r>
      <w:r w:rsidR="00004D6A" w:rsidRPr="000D7760">
        <w:t xml:space="preserve"> </w:t>
      </w:r>
      <w:r w:rsidRPr="000D7760">
        <w:t>площадки</w:t>
      </w:r>
      <w:r w:rsidR="00004D6A" w:rsidRPr="000D7760">
        <w:t xml:space="preserve"> </w:t>
      </w:r>
      <w:r w:rsidRPr="000D7760">
        <w:t>фонда,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все</w:t>
      </w:r>
      <w:r w:rsidR="00004D6A" w:rsidRPr="000D7760">
        <w:t xml:space="preserve"> </w:t>
      </w:r>
      <w:r w:rsidRPr="000D7760">
        <w:t>больше</w:t>
      </w:r>
      <w:r w:rsidR="00004D6A" w:rsidRPr="000D7760">
        <w:t xml:space="preserve"> </w:t>
      </w:r>
      <w:r w:rsidRPr="000D7760">
        <w:t>предпочитают</w:t>
      </w:r>
      <w:r w:rsidR="00004D6A" w:rsidRPr="000D7760">
        <w:t xml:space="preserve"> </w:t>
      </w:r>
      <w:r w:rsidRPr="000D7760">
        <w:t>цифровую</w:t>
      </w:r>
      <w:r w:rsidR="00004D6A" w:rsidRPr="000D7760">
        <w:t xml:space="preserve"> </w:t>
      </w:r>
      <w:r w:rsidRPr="000D7760">
        <w:t>версию</w:t>
      </w:r>
      <w:r w:rsidR="00004D6A" w:rsidRPr="000D7760">
        <w:t xml:space="preserve"> </w:t>
      </w:r>
      <w:r w:rsidRPr="000D7760">
        <w:t>документов,</w:t>
      </w:r>
      <w:r w:rsidR="00004D6A" w:rsidRPr="000D7760">
        <w:t xml:space="preserve"> </w:t>
      </w:r>
      <w:r w:rsidRPr="000D7760">
        <w:t>нежели</w:t>
      </w:r>
      <w:r w:rsidR="00004D6A" w:rsidRPr="000D7760">
        <w:t xml:space="preserve"> </w:t>
      </w:r>
      <w:r w:rsidRPr="000D7760">
        <w:t>бумажную.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2023</w:t>
      </w:r>
      <w:r w:rsidR="00004D6A" w:rsidRPr="000D7760">
        <w:t xml:space="preserve"> </w:t>
      </w:r>
      <w:r w:rsidRPr="000D7760">
        <w:t>г.</w:t>
      </w:r>
      <w:r w:rsidR="00004D6A" w:rsidRPr="000D7760">
        <w:t xml:space="preserve"> </w:t>
      </w:r>
      <w:r w:rsidRPr="000D7760">
        <w:t>клиенты</w:t>
      </w:r>
      <w:r w:rsidR="00004D6A" w:rsidRPr="000D7760">
        <w:t xml:space="preserve"> </w:t>
      </w:r>
      <w:r w:rsidRPr="000D7760">
        <w:t>подали</w:t>
      </w:r>
      <w:r w:rsidR="00004D6A" w:rsidRPr="000D7760">
        <w:t xml:space="preserve"> </w:t>
      </w:r>
      <w:r w:rsidRPr="000D7760">
        <w:t>онлайн</w:t>
      </w:r>
      <w:r w:rsidR="00004D6A" w:rsidRPr="000D7760">
        <w:t xml:space="preserve"> </w:t>
      </w:r>
      <w:r w:rsidRPr="000D7760">
        <w:t>95,5</w:t>
      </w:r>
      <w:r w:rsidR="00004D6A" w:rsidRPr="000D7760">
        <w:t xml:space="preserve"> </w:t>
      </w:r>
      <w:r w:rsidRPr="000D7760">
        <w:t>тыс.</w:t>
      </w:r>
      <w:r w:rsidR="00004D6A" w:rsidRPr="000D7760">
        <w:t xml:space="preserve"> </w:t>
      </w:r>
      <w:r w:rsidRPr="000D7760">
        <w:t>заявлений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обращений,</w:t>
      </w:r>
      <w:r w:rsidR="00004D6A" w:rsidRPr="000D7760">
        <w:t xml:space="preserve"> </w:t>
      </w:r>
      <w:r w:rsidRPr="000D7760">
        <w:t>тогда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итогам</w:t>
      </w:r>
      <w:r w:rsidR="00004D6A" w:rsidRPr="000D7760">
        <w:t xml:space="preserve"> </w:t>
      </w:r>
      <w:r w:rsidRPr="000D7760">
        <w:t>2022</w:t>
      </w:r>
      <w:r w:rsidR="00004D6A" w:rsidRPr="000D7760">
        <w:t xml:space="preserve"> </w:t>
      </w:r>
      <w:r w:rsidRPr="000D7760">
        <w:t>г.</w:t>
      </w:r>
      <w:r w:rsidR="00004D6A" w:rsidRPr="000D7760">
        <w:t xml:space="preserve"> </w:t>
      </w:r>
      <w:r w:rsidRPr="000D7760">
        <w:t>их</w:t>
      </w:r>
      <w:r w:rsidR="00004D6A" w:rsidRPr="000D7760">
        <w:t xml:space="preserve"> </w:t>
      </w:r>
      <w:r w:rsidRPr="000D7760">
        <w:t>насчитывалось</w:t>
      </w:r>
      <w:r w:rsidR="00004D6A" w:rsidRPr="000D7760">
        <w:t xml:space="preserve"> </w:t>
      </w:r>
      <w:r w:rsidRPr="000D7760">
        <w:t>87</w:t>
      </w:r>
      <w:r w:rsidR="00004D6A" w:rsidRPr="000D7760">
        <w:t xml:space="preserve"> </w:t>
      </w:r>
      <w:r w:rsidRPr="000D7760">
        <w:t>тыс.</w:t>
      </w:r>
      <w:r w:rsidR="00004D6A" w:rsidRPr="000D7760">
        <w:t xml:space="preserve"> </w:t>
      </w:r>
      <w:r w:rsidRPr="000D7760">
        <w:t>Рост</w:t>
      </w:r>
      <w:r w:rsidR="00004D6A" w:rsidRPr="000D7760">
        <w:t xml:space="preserve"> </w:t>
      </w:r>
      <w:r w:rsidRPr="000D7760">
        <w:t>спроса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дистанционные</w:t>
      </w:r>
      <w:r w:rsidR="00004D6A" w:rsidRPr="000D7760">
        <w:t xml:space="preserve"> </w:t>
      </w:r>
      <w:r w:rsidRPr="000D7760">
        <w:t>сервисы</w:t>
      </w:r>
      <w:r w:rsidR="00004D6A" w:rsidRPr="000D7760">
        <w:t xml:space="preserve"> </w:t>
      </w:r>
      <w:r w:rsidRPr="000D7760">
        <w:t>обусловлен</w:t>
      </w:r>
      <w:r w:rsidR="00004D6A" w:rsidRPr="000D7760">
        <w:t xml:space="preserve"> </w:t>
      </w:r>
      <w:r w:rsidRPr="000D7760">
        <w:t>расширением</w:t>
      </w:r>
      <w:r w:rsidR="00004D6A" w:rsidRPr="000D7760">
        <w:t xml:space="preserve"> </w:t>
      </w:r>
      <w:r w:rsidRPr="000D7760">
        <w:t>функционала</w:t>
      </w:r>
      <w:r w:rsidR="00004D6A" w:rsidRPr="000D7760">
        <w:t xml:space="preserve"> </w:t>
      </w:r>
      <w:r w:rsidRPr="000D7760">
        <w:t>личного</w:t>
      </w:r>
      <w:r w:rsidR="00004D6A" w:rsidRPr="000D7760">
        <w:t xml:space="preserve"> </w:t>
      </w:r>
      <w:r w:rsidRPr="000D7760">
        <w:t>кабинета</w:t>
      </w:r>
      <w:r w:rsidR="00004D6A" w:rsidRPr="000D7760">
        <w:t xml:space="preserve"> </w:t>
      </w:r>
      <w:r w:rsidRPr="000D7760">
        <w:t>клиента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сайте</w:t>
      </w:r>
      <w:r w:rsidR="00004D6A" w:rsidRPr="000D7760">
        <w:t xml:space="preserve"> </w:t>
      </w:r>
      <w:r w:rsidRPr="000D7760">
        <w:t>фонда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подключением</w:t>
      </w:r>
      <w:r w:rsidR="00004D6A" w:rsidRPr="000D7760">
        <w:t xml:space="preserve"> </w:t>
      </w:r>
      <w:r w:rsidRPr="000D7760">
        <w:t>дополнительных</w:t>
      </w:r>
      <w:r w:rsidR="00004D6A" w:rsidRPr="000D7760">
        <w:t xml:space="preserve"> </w:t>
      </w:r>
      <w:r w:rsidRPr="000D7760">
        <w:t>опций.</w:t>
      </w:r>
      <w:r w:rsidR="00004D6A" w:rsidRPr="000D7760">
        <w:t xml:space="preserve"> </w:t>
      </w:r>
      <w:r w:rsidRPr="000D7760">
        <w:t>Об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CNews</w:t>
      </w:r>
      <w:r w:rsidR="00004D6A" w:rsidRPr="000D7760">
        <w:t xml:space="preserve"> </w:t>
      </w:r>
      <w:r w:rsidRPr="000D7760">
        <w:t>сообщили</w:t>
      </w:r>
      <w:r w:rsidR="00004D6A" w:rsidRPr="000D7760">
        <w:t xml:space="preserve"> </w:t>
      </w:r>
      <w:r w:rsidRPr="000D7760">
        <w:t>представители</w:t>
      </w:r>
      <w:r w:rsidR="00004D6A" w:rsidRPr="000D7760">
        <w:t xml:space="preserve"> </w:t>
      </w:r>
      <w:r w:rsidRPr="000D7760">
        <w:t>НПФ</w:t>
      </w:r>
      <w:r w:rsidR="00004D6A" w:rsidRPr="000D7760">
        <w:t xml:space="preserve"> </w:t>
      </w:r>
      <w:r w:rsidR="002943CC" w:rsidRPr="000D7760">
        <w:t>«</w:t>
      </w:r>
      <w:r w:rsidRPr="000D7760">
        <w:t>Будущее</w:t>
      </w:r>
      <w:r w:rsidR="002943CC" w:rsidRPr="000D7760">
        <w:t>»</w:t>
      </w:r>
      <w:r w:rsidRPr="000D7760">
        <w:t>.</w:t>
      </w:r>
      <w:bookmarkEnd w:id="31"/>
    </w:p>
    <w:p w:rsidR="00C45807" w:rsidRPr="000D7760" w:rsidRDefault="00C45807" w:rsidP="00C45807">
      <w:r w:rsidRPr="000D7760">
        <w:t>Личный</w:t>
      </w:r>
      <w:r w:rsidR="00004D6A" w:rsidRPr="000D7760">
        <w:t xml:space="preserve"> </w:t>
      </w:r>
      <w:r w:rsidRPr="000D7760">
        <w:t>кабинет</w:t>
      </w:r>
      <w:r w:rsidR="00004D6A" w:rsidRPr="000D7760">
        <w:t xml:space="preserve"> </w:t>
      </w:r>
      <w:r w:rsidRPr="000D7760">
        <w:t>клиента</w:t>
      </w:r>
      <w:r w:rsidR="00004D6A" w:rsidRPr="000D7760">
        <w:t xml:space="preserve"> </w:t>
      </w:r>
      <w:r w:rsidRPr="000D7760">
        <w:t>был</w:t>
      </w:r>
      <w:r w:rsidR="00004D6A" w:rsidRPr="000D7760">
        <w:t xml:space="preserve"> </w:t>
      </w:r>
      <w:r w:rsidRPr="000D7760">
        <w:t>обновлен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июне</w:t>
      </w:r>
      <w:r w:rsidR="00004D6A" w:rsidRPr="000D7760">
        <w:t xml:space="preserve"> </w:t>
      </w:r>
      <w:r w:rsidRPr="000D7760">
        <w:t>2023</w:t>
      </w:r>
      <w:r w:rsidR="00004D6A" w:rsidRPr="000D7760">
        <w:t xml:space="preserve"> </w:t>
      </w:r>
      <w:r w:rsidRPr="000D7760">
        <w:t>г.,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результате</w:t>
      </w:r>
      <w:r w:rsidR="00004D6A" w:rsidRPr="000D7760">
        <w:t xml:space="preserve"> </w:t>
      </w:r>
      <w:r w:rsidRPr="000D7760">
        <w:t>он</w:t>
      </w:r>
      <w:r w:rsidR="00004D6A" w:rsidRPr="000D7760">
        <w:t xml:space="preserve"> </w:t>
      </w:r>
      <w:r w:rsidRPr="000D7760">
        <w:t>стал</w:t>
      </w:r>
      <w:r w:rsidR="00004D6A" w:rsidRPr="000D7760">
        <w:t xml:space="preserve"> </w:t>
      </w:r>
      <w:r w:rsidRPr="000D7760">
        <w:t>более</w:t>
      </w:r>
      <w:r w:rsidR="00004D6A" w:rsidRPr="000D7760">
        <w:t xml:space="preserve"> </w:t>
      </w:r>
      <w:r w:rsidRPr="000D7760">
        <w:t>удобным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пользователя.</w:t>
      </w:r>
      <w:r w:rsidR="00004D6A" w:rsidRPr="000D7760">
        <w:t xml:space="preserve"> </w:t>
      </w:r>
      <w:r w:rsidRPr="000D7760">
        <w:t>Сегодня</w:t>
      </w:r>
      <w:r w:rsidR="00004D6A" w:rsidRPr="000D7760">
        <w:t xml:space="preserve"> </w:t>
      </w:r>
      <w:r w:rsidRPr="000D7760">
        <w:t>клиенты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своем</w:t>
      </w:r>
      <w:r w:rsidR="00004D6A" w:rsidRPr="000D7760">
        <w:t xml:space="preserve"> </w:t>
      </w:r>
      <w:r w:rsidRPr="000D7760">
        <w:t>персональном</w:t>
      </w:r>
      <w:r w:rsidR="00004D6A" w:rsidRPr="000D7760">
        <w:t xml:space="preserve"> </w:t>
      </w:r>
      <w:r w:rsidRPr="000D7760">
        <w:t>разделе</w:t>
      </w:r>
      <w:r w:rsidR="00004D6A" w:rsidRPr="000D7760">
        <w:t xml:space="preserve"> </w:t>
      </w:r>
      <w:r w:rsidRPr="000D7760">
        <w:t>подать</w:t>
      </w:r>
      <w:r w:rsidR="00004D6A" w:rsidRPr="000D7760">
        <w:t xml:space="preserve"> </w:t>
      </w:r>
      <w:r w:rsidRPr="000D7760">
        <w:t>заявление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назначение</w:t>
      </w:r>
      <w:r w:rsidR="00004D6A" w:rsidRPr="000D7760">
        <w:t xml:space="preserve"> </w:t>
      </w:r>
      <w:r w:rsidRPr="000D7760">
        <w:t>пенсионных</w:t>
      </w:r>
      <w:r w:rsidR="00004D6A" w:rsidRPr="000D7760">
        <w:t xml:space="preserve"> </w:t>
      </w:r>
      <w:r w:rsidRPr="000D7760">
        <w:t>выплат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негосударственному</w:t>
      </w:r>
      <w:r w:rsidR="00004D6A" w:rsidRPr="000D7760">
        <w:t xml:space="preserve"> </w:t>
      </w:r>
      <w:r w:rsidRPr="000D7760">
        <w:t>пенсионному</w:t>
      </w:r>
      <w:r w:rsidR="00004D6A" w:rsidRPr="000D7760">
        <w:t xml:space="preserve"> </w:t>
      </w:r>
      <w:r w:rsidRPr="000D7760">
        <w:t>обеспечению</w:t>
      </w:r>
      <w:r w:rsidR="00004D6A" w:rsidRPr="000D7760">
        <w:t xml:space="preserve"> </w:t>
      </w:r>
      <w:r w:rsidRPr="000D7760">
        <w:t>(НПО),</w:t>
      </w:r>
      <w:r w:rsidR="00004D6A" w:rsidRPr="000D7760">
        <w:t xml:space="preserve"> </w:t>
      </w:r>
      <w:r w:rsidRPr="000D7760">
        <w:t>так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обязательному</w:t>
      </w:r>
      <w:r w:rsidR="00004D6A" w:rsidRPr="000D7760">
        <w:t xml:space="preserve"> </w:t>
      </w:r>
      <w:r w:rsidRPr="000D7760">
        <w:t>пенсионному</w:t>
      </w:r>
      <w:r w:rsidR="00004D6A" w:rsidRPr="000D7760">
        <w:t xml:space="preserve"> </w:t>
      </w:r>
      <w:r w:rsidRPr="000D7760">
        <w:t>страхованию</w:t>
      </w:r>
      <w:r w:rsidR="00004D6A" w:rsidRPr="000D7760">
        <w:t xml:space="preserve"> </w:t>
      </w:r>
      <w:r w:rsidRPr="000D7760">
        <w:t>(ОПС),</w:t>
      </w:r>
      <w:r w:rsidR="00004D6A" w:rsidRPr="000D7760">
        <w:t xml:space="preserve"> </w:t>
      </w:r>
      <w:r w:rsidRPr="000D7760">
        <w:t>подключить</w:t>
      </w:r>
      <w:r w:rsidR="00004D6A" w:rsidRPr="000D7760">
        <w:t xml:space="preserve"> </w:t>
      </w:r>
      <w:r w:rsidRPr="000D7760">
        <w:t>пенсионные</w:t>
      </w:r>
      <w:r w:rsidR="00004D6A" w:rsidRPr="000D7760">
        <w:t xml:space="preserve"> </w:t>
      </w:r>
      <w:r w:rsidRPr="000D7760">
        <w:t>продукты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отслеживать</w:t>
      </w:r>
      <w:r w:rsidR="00004D6A" w:rsidRPr="000D7760">
        <w:t xml:space="preserve"> </w:t>
      </w:r>
      <w:r w:rsidRPr="000D7760">
        <w:t>операции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личных</w:t>
      </w:r>
      <w:r w:rsidR="00004D6A" w:rsidRPr="000D7760">
        <w:t xml:space="preserve"> </w:t>
      </w:r>
      <w:r w:rsidRPr="000D7760">
        <w:t>счетах.</w:t>
      </w:r>
      <w:r w:rsidR="00004D6A" w:rsidRPr="000D7760">
        <w:t xml:space="preserve"> </w:t>
      </w:r>
      <w:r w:rsidRPr="000D7760">
        <w:t>Кроме</w:t>
      </w:r>
      <w:r w:rsidR="00004D6A" w:rsidRPr="000D7760">
        <w:t xml:space="preserve"> </w:t>
      </w:r>
      <w:r w:rsidRPr="000D7760">
        <w:t>того,</w:t>
      </w:r>
      <w:r w:rsidR="00004D6A" w:rsidRPr="000D7760">
        <w:t xml:space="preserve"> </w:t>
      </w:r>
      <w:r w:rsidRPr="000D7760">
        <w:t>сервисы</w:t>
      </w:r>
      <w:r w:rsidR="00004D6A" w:rsidRPr="000D7760">
        <w:t xml:space="preserve"> </w:t>
      </w:r>
      <w:r w:rsidRPr="000D7760">
        <w:t>фонда</w:t>
      </w:r>
      <w:r w:rsidR="00004D6A" w:rsidRPr="000D7760">
        <w:t xml:space="preserve"> </w:t>
      </w:r>
      <w:r w:rsidRPr="000D7760">
        <w:t>позволяют</w:t>
      </w:r>
      <w:r w:rsidR="00004D6A" w:rsidRPr="000D7760">
        <w:t xml:space="preserve"> </w:t>
      </w:r>
      <w:r w:rsidRPr="000D7760">
        <w:t>использовать</w:t>
      </w:r>
      <w:r w:rsidR="00004D6A" w:rsidRPr="000D7760">
        <w:t xml:space="preserve"> </w:t>
      </w:r>
      <w:r w:rsidRPr="000D7760">
        <w:t>возможности</w:t>
      </w:r>
      <w:r w:rsidR="00004D6A" w:rsidRPr="000D7760">
        <w:t xml:space="preserve"> </w:t>
      </w:r>
      <w:r w:rsidRPr="000D7760">
        <w:t>Системы</w:t>
      </w:r>
      <w:r w:rsidR="00004D6A" w:rsidRPr="000D7760">
        <w:t xml:space="preserve"> </w:t>
      </w:r>
      <w:r w:rsidRPr="000D7760">
        <w:t>быстрых</w:t>
      </w:r>
      <w:r w:rsidR="00004D6A" w:rsidRPr="000D7760">
        <w:t xml:space="preserve"> </w:t>
      </w:r>
      <w:r w:rsidRPr="000D7760">
        <w:t>платежей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="002943CC" w:rsidRPr="000D7760">
        <w:t>«</w:t>
      </w:r>
      <w:r w:rsidRPr="000D7760">
        <w:t>Яндекс</w:t>
      </w:r>
      <w:r w:rsidR="00004D6A" w:rsidRPr="000D7760">
        <w:t xml:space="preserve"> </w:t>
      </w:r>
      <w:r w:rsidRPr="000D7760">
        <w:t>Pay</w:t>
      </w:r>
      <w:r w:rsidR="002943CC" w:rsidRPr="000D7760">
        <w:t>»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проведения</w:t>
      </w:r>
      <w:r w:rsidR="00004D6A" w:rsidRPr="000D7760">
        <w:t xml:space="preserve"> </w:t>
      </w:r>
      <w:r w:rsidRPr="000D7760">
        <w:t>регулярных</w:t>
      </w:r>
      <w:r w:rsidR="00004D6A" w:rsidRPr="000D7760">
        <w:t xml:space="preserve"> </w:t>
      </w:r>
      <w:r w:rsidRPr="000D7760">
        <w:t>платежей</w:t>
      </w:r>
      <w:r w:rsidR="00004D6A" w:rsidRPr="000D7760">
        <w:t xml:space="preserve"> </w:t>
      </w:r>
      <w:r w:rsidRPr="000D7760">
        <w:t>либо</w:t>
      </w:r>
      <w:r w:rsidR="00004D6A" w:rsidRPr="000D7760">
        <w:t xml:space="preserve"> </w:t>
      </w:r>
      <w:r w:rsidRPr="000D7760">
        <w:t>подключения</w:t>
      </w:r>
      <w:r w:rsidR="00004D6A" w:rsidRPr="000D7760">
        <w:t xml:space="preserve"> </w:t>
      </w:r>
      <w:r w:rsidRPr="000D7760">
        <w:t>автоплатежа.</w:t>
      </w:r>
    </w:p>
    <w:p w:rsidR="00C45807" w:rsidRPr="000D7760" w:rsidRDefault="00C45807" w:rsidP="00C45807">
      <w:r w:rsidRPr="000D7760">
        <w:lastRenderedPageBreak/>
        <w:t>С</w:t>
      </w:r>
      <w:r w:rsidR="00004D6A" w:rsidRPr="000D7760">
        <w:t xml:space="preserve"> </w:t>
      </w:r>
      <w:r w:rsidRPr="000D7760">
        <w:t>начала</w:t>
      </w:r>
      <w:r w:rsidR="00004D6A" w:rsidRPr="000D7760">
        <w:t xml:space="preserve"> </w:t>
      </w:r>
      <w:r w:rsidRPr="000D7760">
        <w:t>этого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у</w:t>
      </w:r>
      <w:r w:rsidR="00004D6A" w:rsidRPr="000D7760">
        <w:t xml:space="preserve"> </w:t>
      </w:r>
      <w:r w:rsidRPr="000D7760">
        <w:t>клиентов</w:t>
      </w:r>
      <w:r w:rsidR="00004D6A" w:rsidRPr="000D7760">
        <w:t xml:space="preserve"> </w:t>
      </w:r>
      <w:r w:rsidRPr="000D7760">
        <w:t>НПФ</w:t>
      </w:r>
      <w:r w:rsidR="00004D6A" w:rsidRPr="000D7760">
        <w:t xml:space="preserve"> </w:t>
      </w:r>
      <w:r w:rsidR="002943CC" w:rsidRPr="000D7760">
        <w:t>«</w:t>
      </w:r>
      <w:r w:rsidRPr="000D7760">
        <w:t>Будущее</w:t>
      </w:r>
      <w:r w:rsidR="002943CC" w:rsidRPr="000D7760">
        <w:t>»</w:t>
      </w:r>
      <w:r w:rsidR="00004D6A" w:rsidRPr="000D7760">
        <w:t xml:space="preserve"> </w:t>
      </w:r>
      <w:r w:rsidRPr="000D7760">
        <w:t>появилась</w:t>
      </w:r>
      <w:r w:rsidR="00004D6A" w:rsidRPr="000D7760">
        <w:t xml:space="preserve"> </w:t>
      </w:r>
      <w:r w:rsidRPr="000D7760">
        <w:t>еще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возможность</w:t>
      </w:r>
      <w:r w:rsidR="00004D6A" w:rsidRPr="000D7760">
        <w:t xml:space="preserve"> </w:t>
      </w:r>
      <w:r w:rsidRPr="000D7760">
        <w:t>оформить</w:t>
      </w:r>
      <w:r w:rsidR="00004D6A" w:rsidRPr="000D7760">
        <w:t xml:space="preserve"> </w:t>
      </w:r>
      <w:r w:rsidRPr="000D7760">
        <w:t>программу</w:t>
      </w:r>
      <w:r w:rsidR="00004D6A" w:rsidRPr="000D7760">
        <w:t xml:space="preserve"> </w:t>
      </w:r>
      <w:r w:rsidRPr="000D7760">
        <w:t>долгосрочных</w:t>
      </w:r>
      <w:r w:rsidR="00004D6A" w:rsidRPr="000D7760">
        <w:t xml:space="preserve"> </w:t>
      </w:r>
      <w:r w:rsidRPr="000D7760">
        <w:t>сбережений.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процессе</w:t>
      </w:r>
      <w:r w:rsidR="00004D6A" w:rsidRPr="000D7760">
        <w:t xml:space="preserve"> </w:t>
      </w:r>
      <w:r w:rsidRPr="000D7760">
        <w:t>оформления</w:t>
      </w:r>
      <w:r w:rsidR="00004D6A" w:rsidRPr="000D7760">
        <w:t xml:space="preserve"> </w:t>
      </w:r>
      <w:r w:rsidRPr="000D7760">
        <w:t>договора</w:t>
      </w:r>
      <w:r w:rsidR="00004D6A" w:rsidRPr="000D7760">
        <w:t xml:space="preserve"> </w:t>
      </w:r>
      <w:r w:rsidRPr="000D7760">
        <w:t>клиент</w:t>
      </w:r>
      <w:r w:rsidR="00004D6A" w:rsidRPr="000D7760">
        <w:t xml:space="preserve"> </w:t>
      </w:r>
      <w:r w:rsidRPr="000D7760">
        <w:t>может</w:t>
      </w:r>
      <w:r w:rsidR="00004D6A" w:rsidRPr="000D7760">
        <w:t xml:space="preserve"> </w:t>
      </w:r>
      <w:r w:rsidRPr="000D7760">
        <w:t>подать</w:t>
      </w:r>
      <w:r w:rsidR="00004D6A" w:rsidRPr="000D7760">
        <w:t xml:space="preserve"> </w:t>
      </w:r>
      <w:r w:rsidRPr="000D7760">
        <w:t>заявление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переводе</w:t>
      </w:r>
      <w:r w:rsidR="00004D6A" w:rsidRPr="000D7760">
        <w:t xml:space="preserve"> </w:t>
      </w:r>
      <w:r w:rsidRPr="000D7760">
        <w:t>своих</w:t>
      </w:r>
      <w:r w:rsidR="00004D6A" w:rsidRPr="000D7760">
        <w:t xml:space="preserve"> </w:t>
      </w:r>
      <w:r w:rsidRPr="000D7760">
        <w:t>пенсионных</w:t>
      </w:r>
      <w:r w:rsidR="00004D6A" w:rsidRPr="000D7760">
        <w:t xml:space="preserve"> </w:t>
      </w:r>
      <w:r w:rsidRPr="000D7760">
        <w:t>накоплений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рамках</w:t>
      </w:r>
      <w:r w:rsidR="00004D6A" w:rsidRPr="000D7760">
        <w:t xml:space="preserve"> </w:t>
      </w:r>
      <w:r w:rsidRPr="000D7760">
        <w:t>ОПС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программу</w:t>
      </w:r>
      <w:r w:rsidR="00004D6A" w:rsidRPr="000D7760">
        <w:t xml:space="preserve"> </w:t>
      </w:r>
      <w:r w:rsidRPr="000D7760">
        <w:t>долгосрочных</w:t>
      </w:r>
      <w:r w:rsidR="00004D6A" w:rsidRPr="000D7760">
        <w:t xml:space="preserve"> </w:t>
      </w:r>
      <w:r w:rsidRPr="000D7760">
        <w:t>сбережений.</w:t>
      </w:r>
    </w:p>
    <w:p w:rsidR="00C45807" w:rsidRPr="000D7760" w:rsidRDefault="00C45807" w:rsidP="00C45807">
      <w:r w:rsidRPr="000D7760">
        <w:t>Интересно,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клиенты-женщины</w:t>
      </w:r>
      <w:r w:rsidR="00004D6A" w:rsidRPr="000D7760">
        <w:t xml:space="preserve"> </w:t>
      </w:r>
      <w:r w:rsidRPr="000D7760">
        <w:t>оказались</w:t>
      </w:r>
      <w:r w:rsidR="00004D6A" w:rsidRPr="000D7760">
        <w:t xml:space="preserve"> </w:t>
      </w:r>
      <w:r w:rsidRPr="000D7760">
        <w:t>более</w:t>
      </w:r>
      <w:r w:rsidR="00004D6A" w:rsidRPr="000D7760">
        <w:t xml:space="preserve"> </w:t>
      </w:r>
      <w:r w:rsidRPr="000D7760">
        <w:t>активны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освоении</w:t>
      </w:r>
      <w:r w:rsidR="00004D6A" w:rsidRPr="000D7760">
        <w:t xml:space="preserve"> </w:t>
      </w:r>
      <w:r w:rsidRPr="000D7760">
        <w:t>цифровых</w:t>
      </w:r>
      <w:r w:rsidR="00004D6A" w:rsidRPr="000D7760">
        <w:t xml:space="preserve"> </w:t>
      </w:r>
      <w:r w:rsidRPr="000D7760">
        <w:t>сервисов,</w:t>
      </w:r>
      <w:r w:rsidR="00004D6A" w:rsidRPr="000D7760">
        <w:t xml:space="preserve"> </w:t>
      </w:r>
      <w:r w:rsidRPr="000D7760">
        <w:t>чем</w:t>
      </w:r>
      <w:r w:rsidR="00004D6A" w:rsidRPr="000D7760">
        <w:t xml:space="preserve"> </w:t>
      </w:r>
      <w:r w:rsidRPr="000D7760">
        <w:t>мужчины,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такая</w:t>
      </w:r>
      <w:r w:rsidR="00004D6A" w:rsidRPr="000D7760">
        <w:t xml:space="preserve"> </w:t>
      </w:r>
      <w:r w:rsidRPr="000D7760">
        <w:t>тенденция</w:t>
      </w:r>
      <w:r w:rsidR="00004D6A" w:rsidRPr="000D7760">
        <w:t xml:space="preserve"> </w:t>
      </w:r>
      <w:r w:rsidRPr="000D7760">
        <w:t>сохраняется</w:t>
      </w:r>
      <w:r w:rsidR="00004D6A" w:rsidRPr="000D7760">
        <w:t xml:space="preserve"> </w:t>
      </w:r>
      <w:r w:rsidRPr="000D7760">
        <w:t>уже</w:t>
      </w:r>
      <w:r w:rsidR="00004D6A" w:rsidRPr="000D7760">
        <w:t xml:space="preserve"> </w:t>
      </w:r>
      <w:r w:rsidRPr="000D7760">
        <w:t>несколько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подряд.</w:t>
      </w:r>
      <w:r w:rsidR="00004D6A" w:rsidRPr="000D7760">
        <w:t xml:space="preserve"> </w:t>
      </w:r>
      <w:r w:rsidRPr="000D7760">
        <w:t>Например,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2023</w:t>
      </w:r>
      <w:r w:rsidR="00004D6A" w:rsidRPr="000D7760">
        <w:t xml:space="preserve"> </w:t>
      </w:r>
      <w:r w:rsidRPr="000D7760">
        <w:t>г.</w:t>
      </w:r>
      <w:r w:rsidR="00004D6A" w:rsidRPr="000D7760">
        <w:t xml:space="preserve"> </w:t>
      </w:r>
      <w:r w:rsidRPr="000D7760">
        <w:t>НПФ</w:t>
      </w:r>
      <w:r w:rsidR="00004D6A" w:rsidRPr="000D7760">
        <w:t xml:space="preserve"> </w:t>
      </w:r>
      <w:r w:rsidRPr="000D7760">
        <w:t>получил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женщин</w:t>
      </w:r>
      <w:r w:rsidR="00004D6A" w:rsidRPr="000D7760">
        <w:t xml:space="preserve"> </w:t>
      </w:r>
      <w:r w:rsidRPr="000D7760">
        <w:t>через</w:t>
      </w:r>
      <w:r w:rsidR="00004D6A" w:rsidRPr="000D7760">
        <w:t xml:space="preserve"> </w:t>
      </w:r>
      <w:r w:rsidRPr="000D7760">
        <w:t>дистанционные</w:t>
      </w:r>
      <w:r w:rsidR="00004D6A" w:rsidRPr="000D7760">
        <w:t xml:space="preserve"> </w:t>
      </w:r>
      <w:r w:rsidRPr="000D7760">
        <w:t>каналы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1,5</w:t>
      </w:r>
      <w:r w:rsidR="00004D6A" w:rsidRPr="000D7760">
        <w:t xml:space="preserve"> </w:t>
      </w:r>
      <w:r w:rsidRPr="000D7760">
        <w:t>раза</w:t>
      </w:r>
      <w:r w:rsidR="00004D6A" w:rsidRPr="000D7760">
        <w:t xml:space="preserve"> </w:t>
      </w:r>
      <w:r w:rsidRPr="000D7760">
        <w:t>больше</w:t>
      </w:r>
      <w:r w:rsidR="00004D6A" w:rsidRPr="000D7760">
        <w:t xml:space="preserve"> </w:t>
      </w:r>
      <w:r w:rsidRPr="000D7760">
        <w:t>обращений.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показатели</w:t>
      </w:r>
      <w:r w:rsidR="00004D6A" w:rsidRPr="000D7760">
        <w:t xml:space="preserve"> </w:t>
      </w:r>
      <w:r w:rsidRPr="000D7760">
        <w:t>активности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зависят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возрастных</w:t>
      </w:r>
      <w:r w:rsidR="00004D6A" w:rsidRPr="000D7760">
        <w:t xml:space="preserve"> </w:t>
      </w:r>
      <w:r w:rsidRPr="000D7760">
        <w:t>групп.</w:t>
      </w:r>
      <w:r w:rsidR="00004D6A" w:rsidRPr="000D7760">
        <w:t xml:space="preserve"> </w:t>
      </w:r>
    </w:p>
    <w:p w:rsidR="00D1642B" w:rsidRPr="000D7760" w:rsidRDefault="00CB1F2C" w:rsidP="00C45807">
      <w:hyperlink r:id="rId14" w:history="1">
        <w:r w:rsidR="00C45807" w:rsidRPr="000D7760">
          <w:rPr>
            <w:rStyle w:val="a3"/>
          </w:rPr>
          <w:t>https://www.cnews.ru/news/line/2024-03-27_klienty_npf_budushchee_vse</w:t>
        </w:r>
      </w:hyperlink>
    </w:p>
    <w:p w:rsidR="008F2902" w:rsidRPr="000D7760" w:rsidRDefault="008C32A7" w:rsidP="008F2902">
      <w:pPr>
        <w:pStyle w:val="2"/>
      </w:pPr>
      <w:bookmarkStart w:id="32" w:name="А102"/>
      <w:bookmarkStart w:id="33" w:name="_Toc162506498"/>
      <w:r w:rsidRPr="000D7760">
        <w:t>Первое</w:t>
      </w:r>
      <w:r w:rsidR="00004D6A" w:rsidRPr="000D7760">
        <w:t xml:space="preserve"> </w:t>
      </w:r>
      <w:r w:rsidRPr="000D7760">
        <w:t>областное</w:t>
      </w:r>
      <w:r w:rsidR="00004D6A" w:rsidRPr="000D7760">
        <w:t xml:space="preserve"> </w:t>
      </w:r>
      <w:r w:rsidR="008F2902" w:rsidRPr="000D7760">
        <w:t>(</w:t>
      </w:r>
      <w:r w:rsidR="005149F1" w:rsidRPr="000D7760">
        <w:t>Челябинск</w:t>
      </w:r>
      <w:r w:rsidR="008F2902" w:rsidRPr="000D7760">
        <w:t>),</w:t>
      </w:r>
      <w:r w:rsidR="00004D6A" w:rsidRPr="000D7760">
        <w:t xml:space="preserve"> </w:t>
      </w:r>
      <w:r w:rsidR="008F2902" w:rsidRPr="000D7760">
        <w:t>27.03.2024,</w:t>
      </w:r>
      <w:r w:rsidR="00004D6A" w:rsidRPr="000D7760">
        <w:t xml:space="preserve"> </w:t>
      </w:r>
      <w:r w:rsidR="008F2902" w:rsidRPr="000D7760">
        <w:t>Елена</w:t>
      </w:r>
      <w:r w:rsidR="00004D6A" w:rsidRPr="000D7760">
        <w:t xml:space="preserve"> </w:t>
      </w:r>
      <w:r w:rsidR="008F2902" w:rsidRPr="000D7760">
        <w:t>Федина:</w:t>
      </w:r>
      <w:r w:rsidR="00004D6A" w:rsidRPr="000D7760">
        <w:t xml:space="preserve"> </w:t>
      </w:r>
      <w:r w:rsidR="002943CC" w:rsidRPr="000D7760">
        <w:t>«</w:t>
      </w:r>
      <w:r w:rsidR="008F2902" w:rsidRPr="000D7760">
        <w:t>С</w:t>
      </w:r>
      <w:r w:rsidR="00004D6A" w:rsidRPr="000D7760">
        <w:t xml:space="preserve"> </w:t>
      </w:r>
      <w:r w:rsidR="008F2902" w:rsidRPr="000D7760">
        <w:t>программой</w:t>
      </w:r>
      <w:r w:rsidR="00004D6A" w:rsidRPr="000D7760">
        <w:t xml:space="preserve"> </w:t>
      </w:r>
      <w:r w:rsidR="008F2902" w:rsidRPr="000D7760">
        <w:t>долгосрочных</w:t>
      </w:r>
      <w:r w:rsidR="00004D6A" w:rsidRPr="000D7760">
        <w:t xml:space="preserve"> </w:t>
      </w:r>
      <w:r w:rsidR="008F2902" w:rsidRPr="000D7760">
        <w:t>сбережений</w:t>
      </w:r>
      <w:r w:rsidR="00004D6A" w:rsidRPr="000D7760">
        <w:t xml:space="preserve"> </w:t>
      </w:r>
      <w:r w:rsidR="008F2902" w:rsidRPr="000D7760">
        <w:t>граждане</w:t>
      </w:r>
      <w:r w:rsidR="00004D6A" w:rsidRPr="000D7760">
        <w:t xml:space="preserve"> </w:t>
      </w:r>
      <w:r w:rsidR="008F2902" w:rsidRPr="000D7760">
        <w:t>смогут</w:t>
      </w:r>
      <w:r w:rsidR="00004D6A" w:rsidRPr="000D7760">
        <w:t xml:space="preserve"> </w:t>
      </w:r>
      <w:r w:rsidR="008F2902" w:rsidRPr="000D7760">
        <w:t>получить</w:t>
      </w:r>
      <w:r w:rsidR="00004D6A" w:rsidRPr="000D7760">
        <w:t xml:space="preserve"> </w:t>
      </w:r>
      <w:r w:rsidR="008F2902" w:rsidRPr="000D7760">
        <w:t>дополнительный</w:t>
      </w:r>
      <w:r w:rsidR="00004D6A" w:rsidRPr="000D7760">
        <w:t xml:space="preserve"> </w:t>
      </w:r>
      <w:r w:rsidR="008F2902" w:rsidRPr="000D7760">
        <w:t>доход</w:t>
      </w:r>
      <w:r w:rsidR="002943CC" w:rsidRPr="000D7760">
        <w:t>»</w:t>
      </w:r>
      <w:bookmarkEnd w:id="32"/>
      <w:bookmarkEnd w:id="33"/>
    </w:p>
    <w:p w:rsidR="008F2902" w:rsidRPr="000D7760" w:rsidRDefault="008F2902" w:rsidP="00C33ACB">
      <w:pPr>
        <w:pStyle w:val="3"/>
      </w:pPr>
      <w:bookmarkStart w:id="34" w:name="_Toc162506499"/>
      <w:r w:rsidRPr="000D7760">
        <w:t>С</w:t>
      </w:r>
      <w:r w:rsidR="00004D6A" w:rsidRPr="000D7760">
        <w:t xml:space="preserve"> </w:t>
      </w:r>
      <w:r w:rsidRPr="000D7760">
        <w:t>1</w:t>
      </w:r>
      <w:r w:rsidR="00004D6A" w:rsidRPr="000D7760">
        <w:t xml:space="preserve"> </w:t>
      </w:r>
      <w:r w:rsidRPr="000D7760">
        <w:t>января</w:t>
      </w:r>
      <w:r w:rsidR="00004D6A" w:rsidRPr="000D7760">
        <w:t xml:space="preserve"> </w:t>
      </w:r>
      <w:r w:rsidRPr="000D7760">
        <w:t>2024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заработала</w:t>
      </w:r>
      <w:r w:rsidR="00004D6A" w:rsidRPr="000D7760">
        <w:t xml:space="preserve"> </w:t>
      </w:r>
      <w:r w:rsidRPr="000D7760">
        <w:t>программа</w:t>
      </w:r>
      <w:r w:rsidR="00004D6A" w:rsidRPr="000D7760">
        <w:t xml:space="preserve"> </w:t>
      </w:r>
      <w:r w:rsidRPr="000D7760">
        <w:t>долгосрочных</w:t>
      </w:r>
      <w:r w:rsidR="00004D6A" w:rsidRPr="000D7760">
        <w:t xml:space="preserve"> </w:t>
      </w:r>
      <w:r w:rsidRPr="000D7760">
        <w:t>сбережений</w:t>
      </w:r>
      <w:r w:rsidR="00004D6A" w:rsidRPr="000D7760">
        <w:t xml:space="preserve"> </w:t>
      </w:r>
      <w:r w:rsidRPr="000D7760">
        <w:t>(ПДС)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граждан.</w:t>
      </w:r>
      <w:r w:rsidR="00004D6A" w:rsidRPr="000D7760">
        <w:t xml:space="preserve"> </w:t>
      </w:r>
      <w:r w:rsidRPr="000D7760">
        <w:t>Ее</w:t>
      </w:r>
      <w:r w:rsidR="00004D6A" w:rsidRPr="000D7760">
        <w:t xml:space="preserve"> </w:t>
      </w:r>
      <w:r w:rsidRPr="000D7760">
        <w:t>инициатором</w:t>
      </w:r>
      <w:r w:rsidR="00004D6A" w:rsidRPr="000D7760">
        <w:t xml:space="preserve"> </w:t>
      </w:r>
      <w:r w:rsidRPr="000D7760">
        <w:t>выступило</w:t>
      </w:r>
      <w:r w:rsidR="00004D6A" w:rsidRPr="000D7760">
        <w:t xml:space="preserve"> </w:t>
      </w:r>
      <w:r w:rsidRPr="000D7760">
        <w:t>правительство</w:t>
      </w:r>
      <w:r w:rsidR="00004D6A" w:rsidRPr="000D7760">
        <w:t xml:space="preserve"> </w:t>
      </w:r>
      <w:r w:rsidRPr="000D7760">
        <w:t>РФ,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основными</w:t>
      </w:r>
      <w:r w:rsidR="00004D6A" w:rsidRPr="000D7760">
        <w:t xml:space="preserve"> </w:t>
      </w:r>
      <w:r w:rsidRPr="000D7760">
        <w:t>авторами</w:t>
      </w:r>
      <w:r w:rsidR="00004D6A" w:rsidRPr="000D7760">
        <w:t xml:space="preserve"> </w:t>
      </w:r>
      <w:r w:rsidR="002943CC" w:rsidRPr="000D7760">
        <w:t>-</w:t>
      </w:r>
      <w:r w:rsidR="00004D6A" w:rsidRPr="000D7760">
        <w:t xml:space="preserve"> </w:t>
      </w:r>
      <w:r w:rsidRPr="000D7760">
        <w:t>министерство</w:t>
      </w:r>
      <w:r w:rsidR="00004D6A" w:rsidRPr="000D7760">
        <w:t xml:space="preserve"> </w:t>
      </w:r>
      <w:r w:rsidRPr="000D7760">
        <w:t>финансов</w:t>
      </w:r>
      <w:r w:rsidR="00004D6A" w:rsidRPr="000D7760">
        <w:t xml:space="preserve"> </w:t>
      </w:r>
      <w:r w:rsidRPr="000D7760">
        <w:t>РФ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Центральный</w:t>
      </w:r>
      <w:r w:rsidR="00004D6A" w:rsidRPr="000D7760">
        <w:t xml:space="preserve"> </w:t>
      </w:r>
      <w:r w:rsidRPr="000D7760">
        <w:t>банк.</w:t>
      </w:r>
      <w:r w:rsidR="00004D6A" w:rsidRPr="000D7760">
        <w:t xml:space="preserve"> </w:t>
      </w:r>
      <w:r w:rsidRPr="000D7760">
        <w:t>Об</w:t>
      </w:r>
      <w:r w:rsidR="00004D6A" w:rsidRPr="000D7760">
        <w:t xml:space="preserve"> </w:t>
      </w:r>
      <w:r w:rsidRPr="000D7760">
        <w:t>условиях</w:t>
      </w:r>
      <w:r w:rsidR="00004D6A" w:rsidRPr="000D7760">
        <w:t xml:space="preserve"> </w:t>
      </w:r>
      <w:r w:rsidRPr="000D7760">
        <w:t>программы,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том,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она</w:t>
      </w:r>
      <w:r w:rsidR="00004D6A" w:rsidRPr="000D7760">
        <w:t xml:space="preserve"> </w:t>
      </w:r>
      <w:r w:rsidRPr="000D7760">
        <w:t>позволяет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чем</w:t>
      </w:r>
      <w:r w:rsidR="00004D6A" w:rsidRPr="000D7760">
        <w:t xml:space="preserve"> </w:t>
      </w:r>
      <w:r w:rsidRPr="000D7760">
        <w:t>ее</w:t>
      </w:r>
      <w:r w:rsidR="00004D6A" w:rsidRPr="000D7760">
        <w:t xml:space="preserve"> </w:t>
      </w:r>
      <w:r w:rsidRPr="000D7760">
        <w:t>особенности,</w:t>
      </w:r>
      <w:r w:rsidR="00004D6A" w:rsidRPr="000D7760">
        <w:t xml:space="preserve"> </w:t>
      </w:r>
      <w:r w:rsidRPr="000D7760">
        <w:t>информагентству</w:t>
      </w:r>
      <w:r w:rsidR="00004D6A" w:rsidRPr="000D7760">
        <w:t xml:space="preserve"> </w:t>
      </w:r>
      <w:r w:rsidR="002943CC" w:rsidRPr="000D7760">
        <w:t>«</w:t>
      </w:r>
      <w:r w:rsidRPr="000D7760">
        <w:t>Первое</w:t>
      </w:r>
      <w:r w:rsidR="00004D6A" w:rsidRPr="000D7760">
        <w:t xml:space="preserve"> </w:t>
      </w:r>
      <w:r w:rsidRPr="000D7760">
        <w:t>областное</w:t>
      </w:r>
      <w:r w:rsidR="002943CC" w:rsidRPr="000D7760">
        <w:t>»</w:t>
      </w:r>
      <w:r w:rsidR="00004D6A" w:rsidRPr="000D7760">
        <w:t xml:space="preserve"> </w:t>
      </w:r>
      <w:r w:rsidRPr="000D7760">
        <w:t>рассказала</w:t>
      </w:r>
      <w:r w:rsidR="00004D6A" w:rsidRPr="000D7760">
        <w:t xml:space="preserve"> </w:t>
      </w:r>
      <w:r w:rsidRPr="000D7760">
        <w:t>управляющий</w:t>
      </w:r>
      <w:r w:rsidR="00004D6A" w:rsidRPr="000D7760">
        <w:t xml:space="preserve"> </w:t>
      </w:r>
      <w:r w:rsidRPr="000D7760">
        <w:t>челябинским</w:t>
      </w:r>
      <w:r w:rsidR="00004D6A" w:rsidRPr="000D7760">
        <w:t xml:space="preserve"> </w:t>
      </w:r>
      <w:r w:rsidRPr="000D7760">
        <w:t>отделением</w:t>
      </w:r>
      <w:r w:rsidR="00004D6A" w:rsidRPr="000D7760">
        <w:t xml:space="preserve"> </w:t>
      </w:r>
      <w:r w:rsidRPr="000D7760">
        <w:t>Банка</w:t>
      </w:r>
      <w:r w:rsidR="00004D6A" w:rsidRPr="000D7760">
        <w:t xml:space="preserve"> </w:t>
      </w:r>
      <w:r w:rsidRPr="000D7760">
        <w:t>России</w:t>
      </w:r>
      <w:r w:rsidR="00004D6A" w:rsidRPr="000D7760">
        <w:t xml:space="preserve"> </w:t>
      </w:r>
      <w:r w:rsidRPr="000D7760">
        <w:t>Елена</w:t>
      </w:r>
      <w:r w:rsidR="00004D6A" w:rsidRPr="000D7760">
        <w:t xml:space="preserve"> </w:t>
      </w:r>
      <w:r w:rsidRPr="000D7760">
        <w:t>Федина.</w:t>
      </w:r>
      <w:bookmarkEnd w:id="34"/>
    </w:p>
    <w:p w:rsidR="008F2902" w:rsidRPr="000D7760" w:rsidRDefault="002943CC" w:rsidP="008F2902">
      <w:r w:rsidRPr="000D7760">
        <w:t>-</w:t>
      </w:r>
      <w:r w:rsidR="00004D6A" w:rsidRPr="000D7760">
        <w:t xml:space="preserve"> </w:t>
      </w:r>
      <w:r w:rsidR="008F2902" w:rsidRPr="000D7760">
        <w:t>Елена</w:t>
      </w:r>
      <w:r w:rsidR="00004D6A" w:rsidRPr="000D7760">
        <w:t xml:space="preserve"> </w:t>
      </w:r>
      <w:r w:rsidR="008F2902" w:rsidRPr="000D7760">
        <w:t>Николаевна,</w:t>
      </w:r>
      <w:r w:rsidR="00004D6A" w:rsidRPr="000D7760">
        <w:t xml:space="preserve"> </w:t>
      </w:r>
      <w:r w:rsidR="008F2902" w:rsidRPr="000D7760">
        <w:t>если</w:t>
      </w:r>
      <w:r w:rsidR="00004D6A" w:rsidRPr="000D7760">
        <w:t xml:space="preserve"> </w:t>
      </w:r>
      <w:r w:rsidR="008F2902" w:rsidRPr="000D7760">
        <w:t>вкратце</w:t>
      </w:r>
      <w:r w:rsidR="00004D6A" w:rsidRPr="000D7760">
        <w:t xml:space="preserve"> </w:t>
      </w:r>
      <w:r w:rsidR="008F2902" w:rsidRPr="000D7760">
        <w:t>и</w:t>
      </w:r>
      <w:r w:rsidR="00004D6A" w:rsidRPr="000D7760">
        <w:t xml:space="preserve"> </w:t>
      </w:r>
      <w:r w:rsidR="008F2902" w:rsidRPr="000D7760">
        <w:t>простыми</w:t>
      </w:r>
      <w:r w:rsidR="00004D6A" w:rsidRPr="000D7760">
        <w:t xml:space="preserve"> </w:t>
      </w:r>
      <w:r w:rsidR="008F2902" w:rsidRPr="000D7760">
        <w:t>словами</w:t>
      </w:r>
      <w:r w:rsidR="00004D6A" w:rsidRPr="000D7760">
        <w:t xml:space="preserve"> </w:t>
      </w:r>
      <w:r w:rsidR="008F2902" w:rsidRPr="000D7760">
        <w:t>описать</w:t>
      </w:r>
      <w:r w:rsidR="00004D6A" w:rsidRPr="000D7760">
        <w:t xml:space="preserve"> </w:t>
      </w:r>
      <w:r w:rsidR="008F2902" w:rsidRPr="000D7760">
        <w:t>программу</w:t>
      </w:r>
      <w:r w:rsidR="00004D6A" w:rsidRPr="000D7760">
        <w:t xml:space="preserve"> </w:t>
      </w:r>
      <w:r w:rsidR="008F2902" w:rsidRPr="000D7760">
        <w:t>долгосрочных</w:t>
      </w:r>
      <w:r w:rsidR="00004D6A" w:rsidRPr="000D7760">
        <w:t xml:space="preserve"> </w:t>
      </w:r>
      <w:r w:rsidR="008F2902" w:rsidRPr="000D7760">
        <w:t>сбережений,</w:t>
      </w:r>
      <w:r w:rsidR="00004D6A" w:rsidRPr="000D7760">
        <w:t xml:space="preserve"> </w:t>
      </w:r>
      <w:r w:rsidR="008F2902" w:rsidRPr="000D7760">
        <w:t>что</w:t>
      </w:r>
      <w:r w:rsidR="00004D6A" w:rsidRPr="000D7760">
        <w:t xml:space="preserve"> </w:t>
      </w:r>
      <w:r w:rsidR="008F2902" w:rsidRPr="000D7760">
        <w:t>это</w:t>
      </w:r>
      <w:r w:rsidR="00004D6A" w:rsidRPr="000D7760">
        <w:t xml:space="preserve"> </w:t>
      </w:r>
      <w:r w:rsidR="008F2902" w:rsidRPr="000D7760">
        <w:t>такое?</w:t>
      </w:r>
    </w:p>
    <w:p w:rsidR="008F2902" w:rsidRPr="000D7760" w:rsidRDefault="002943CC" w:rsidP="008F2902">
      <w:r w:rsidRPr="000D7760">
        <w:t>-</w:t>
      </w:r>
      <w:r w:rsidR="00004D6A" w:rsidRPr="000D7760">
        <w:t xml:space="preserve"> </w:t>
      </w:r>
      <w:r w:rsidR="008F2902" w:rsidRPr="000D7760">
        <w:t>Программа</w:t>
      </w:r>
      <w:r w:rsidR="00004D6A" w:rsidRPr="000D7760">
        <w:t xml:space="preserve"> </w:t>
      </w:r>
      <w:r w:rsidR="008F2902" w:rsidRPr="000D7760">
        <w:t>долгосрочных</w:t>
      </w:r>
      <w:r w:rsidR="00004D6A" w:rsidRPr="000D7760">
        <w:t xml:space="preserve"> </w:t>
      </w:r>
      <w:r w:rsidR="008F2902" w:rsidRPr="000D7760">
        <w:t>сбережений</w:t>
      </w:r>
      <w:r w:rsidR="00004D6A" w:rsidRPr="000D7760">
        <w:t xml:space="preserve"> </w:t>
      </w:r>
      <w:r w:rsidR="008F2902" w:rsidRPr="000D7760">
        <w:t>граждан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="008F2902" w:rsidRPr="000D7760">
        <w:t>это</w:t>
      </w:r>
      <w:r w:rsidR="00004D6A" w:rsidRPr="000D7760">
        <w:t xml:space="preserve"> </w:t>
      </w:r>
      <w:r w:rsidR="008F2902" w:rsidRPr="000D7760">
        <w:t>сберегательный</w:t>
      </w:r>
      <w:r w:rsidR="00004D6A" w:rsidRPr="000D7760">
        <w:t xml:space="preserve"> </w:t>
      </w:r>
      <w:r w:rsidR="008F2902" w:rsidRPr="000D7760">
        <w:t>продукт.</w:t>
      </w:r>
      <w:r w:rsidR="00004D6A" w:rsidRPr="000D7760">
        <w:t xml:space="preserve"> </w:t>
      </w:r>
      <w:r w:rsidR="008F2902" w:rsidRPr="000D7760">
        <w:t>С</w:t>
      </w:r>
      <w:r w:rsidR="00004D6A" w:rsidRPr="000D7760">
        <w:t xml:space="preserve"> </w:t>
      </w:r>
      <w:r w:rsidR="008F2902" w:rsidRPr="000D7760">
        <w:t>помощью</w:t>
      </w:r>
      <w:r w:rsidR="00004D6A" w:rsidRPr="000D7760">
        <w:t xml:space="preserve"> </w:t>
      </w:r>
      <w:r w:rsidR="008F2902" w:rsidRPr="000D7760">
        <w:t>него</w:t>
      </w:r>
      <w:r w:rsidR="00004D6A" w:rsidRPr="000D7760">
        <w:t xml:space="preserve"> </w:t>
      </w:r>
      <w:r w:rsidR="008F2902" w:rsidRPr="000D7760">
        <w:t>наши</w:t>
      </w:r>
      <w:r w:rsidR="00004D6A" w:rsidRPr="000D7760">
        <w:t xml:space="preserve"> </w:t>
      </w:r>
      <w:r w:rsidR="008F2902" w:rsidRPr="000D7760">
        <w:t>граждане</w:t>
      </w:r>
      <w:r w:rsidR="00004D6A" w:rsidRPr="000D7760">
        <w:t xml:space="preserve"> </w:t>
      </w:r>
      <w:r w:rsidR="008F2902" w:rsidRPr="000D7760">
        <w:t>в</w:t>
      </w:r>
      <w:r w:rsidR="00004D6A" w:rsidRPr="000D7760">
        <w:t xml:space="preserve"> </w:t>
      </w:r>
      <w:r w:rsidR="008F2902" w:rsidRPr="000D7760">
        <w:t>будущем</w:t>
      </w:r>
      <w:r w:rsidR="00004D6A" w:rsidRPr="000D7760">
        <w:t xml:space="preserve"> </w:t>
      </w:r>
      <w:r w:rsidR="008F2902" w:rsidRPr="000D7760">
        <w:t>смогут</w:t>
      </w:r>
      <w:r w:rsidR="00004D6A" w:rsidRPr="000D7760">
        <w:t xml:space="preserve"> </w:t>
      </w:r>
      <w:r w:rsidR="008F2902" w:rsidRPr="000D7760">
        <w:t>получить</w:t>
      </w:r>
      <w:r w:rsidR="00004D6A" w:rsidRPr="000D7760">
        <w:t xml:space="preserve"> </w:t>
      </w:r>
      <w:r w:rsidR="008F2902" w:rsidRPr="000D7760">
        <w:t>дополнительный</w:t>
      </w:r>
      <w:r w:rsidR="00004D6A" w:rsidRPr="000D7760">
        <w:t xml:space="preserve"> </w:t>
      </w:r>
      <w:r w:rsidR="008F2902" w:rsidRPr="000D7760">
        <w:t>доход.</w:t>
      </w:r>
      <w:r w:rsidR="00004D6A" w:rsidRPr="000D7760">
        <w:t xml:space="preserve"> </w:t>
      </w:r>
      <w:r w:rsidR="008F2902" w:rsidRPr="000D7760">
        <w:t>ПДС</w:t>
      </w:r>
      <w:r w:rsidR="00004D6A" w:rsidRPr="000D7760">
        <w:t xml:space="preserve"> </w:t>
      </w:r>
      <w:r w:rsidR="008F2902" w:rsidRPr="000D7760">
        <w:t>также</w:t>
      </w:r>
      <w:r w:rsidR="00004D6A" w:rsidRPr="000D7760">
        <w:t xml:space="preserve"> </w:t>
      </w:r>
      <w:r w:rsidR="008F2902" w:rsidRPr="000D7760">
        <w:t>может</w:t>
      </w:r>
      <w:r w:rsidR="00004D6A" w:rsidRPr="000D7760">
        <w:t xml:space="preserve"> </w:t>
      </w:r>
      <w:r w:rsidR="008F2902" w:rsidRPr="000D7760">
        <w:t>создать</w:t>
      </w:r>
      <w:r w:rsidR="00004D6A" w:rsidRPr="000D7760">
        <w:t xml:space="preserve"> </w:t>
      </w:r>
      <w:r w:rsidRPr="000D7760">
        <w:t>«</w:t>
      </w:r>
      <w:r w:rsidR="008F2902" w:rsidRPr="000D7760">
        <w:t>подушку</w:t>
      </w:r>
      <w:r w:rsidR="00004D6A" w:rsidRPr="000D7760">
        <w:t xml:space="preserve"> </w:t>
      </w:r>
      <w:r w:rsidR="008F2902" w:rsidRPr="000D7760">
        <w:t>безопасности</w:t>
      </w:r>
      <w:r w:rsidRPr="000D7760">
        <w:t>»</w:t>
      </w:r>
      <w:r w:rsidR="008F2902" w:rsidRPr="000D7760">
        <w:t>,</w:t>
      </w:r>
      <w:r w:rsidR="00004D6A" w:rsidRPr="000D7760">
        <w:t xml:space="preserve"> </w:t>
      </w:r>
      <w:r w:rsidR="008F2902" w:rsidRPr="000D7760">
        <w:t>которая,</w:t>
      </w:r>
      <w:r w:rsidR="00004D6A" w:rsidRPr="000D7760">
        <w:t xml:space="preserve"> </w:t>
      </w:r>
      <w:r w:rsidR="008F2902" w:rsidRPr="000D7760">
        <w:t>как</w:t>
      </w:r>
      <w:r w:rsidR="00004D6A" w:rsidRPr="000D7760">
        <w:t xml:space="preserve"> </w:t>
      </w:r>
      <w:r w:rsidR="008F2902" w:rsidRPr="000D7760">
        <w:t>правило,</w:t>
      </w:r>
      <w:r w:rsidR="00004D6A" w:rsidRPr="000D7760">
        <w:t xml:space="preserve"> </w:t>
      </w:r>
      <w:r w:rsidR="008F2902" w:rsidRPr="000D7760">
        <w:t>пригождается</w:t>
      </w:r>
      <w:r w:rsidR="00004D6A" w:rsidRPr="000D7760">
        <w:t xml:space="preserve"> </w:t>
      </w:r>
      <w:r w:rsidR="008F2902" w:rsidRPr="000D7760">
        <w:t>в</w:t>
      </w:r>
      <w:r w:rsidR="00004D6A" w:rsidRPr="000D7760">
        <w:t xml:space="preserve"> </w:t>
      </w:r>
      <w:r w:rsidR="008F2902" w:rsidRPr="000D7760">
        <w:t>период</w:t>
      </w:r>
      <w:r w:rsidR="00004D6A" w:rsidRPr="000D7760">
        <w:t xml:space="preserve"> </w:t>
      </w:r>
      <w:r w:rsidR="008F2902" w:rsidRPr="000D7760">
        <w:t>особых</w:t>
      </w:r>
      <w:r w:rsidR="00004D6A" w:rsidRPr="000D7760">
        <w:t xml:space="preserve"> </w:t>
      </w:r>
      <w:r w:rsidR="008F2902" w:rsidRPr="000D7760">
        <w:t>жизненных</w:t>
      </w:r>
      <w:r w:rsidR="00004D6A" w:rsidRPr="000D7760">
        <w:t xml:space="preserve"> </w:t>
      </w:r>
      <w:r w:rsidR="008F2902" w:rsidRPr="000D7760">
        <w:t>ситуаций.</w:t>
      </w:r>
      <w:r w:rsidR="00004D6A" w:rsidRPr="000D7760">
        <w:t xml:space="preserve"> </w:t>
      </w:r>
      <w:r w:rsidR="008F2902" w:rsidRPr="000D7760">
        <w:t>Отмечу,</w:t>
      </w:r>
      <w:r w:rsidR="00004D6A" w:rsidRPr="000D7760">
        <w:t xml:space="preserve"> </w:t>
      </w:r>
      <w:r w:rsidR="008F2902" w:rsidRPr="000D7760">
        <w:t>что</w:t>
      </w:r>
      <w:r w:rsidR="00004D6A" w:rsidRPr="000D7760">
        <w:t xml:space="preserve"> </w:t>
      </w:r>
      <w:r w:rsidR="008F2902" w:rsidRPr="000D7760">
        <w:t>участие</w:t>
      </w:r>
      <w:r w:rsidR="00004D6A" w:rsidRPr="000D7760">
        <w:t xml:space="preserve"> </w:t>
      </w:r>
      <w:r w:rsidR="008F2902" w:rsidRPr="000D7760">
        <w:t>в</w:t>
      </w:r>
      <w:r w:rsidR="00004D6A" w:rsidRPr="000D7760">
        <w:t xml:space="preserve"> </w:t>
      </w:r>
      <w:r w:rsidR="008F2902" w:rsidRPr="000D7760">
        <w:t>этой</w:t>
      </w:r>
      <w:r w:rsidR="00004D6A" w:rsidRPr="000D7760">
        <w:t xml:space="preserve"> </w:t>
      </w:r>
      <w:r w:rsidR="008F2902" w:rsidRPr="000D7760">
        <w:t>программе</w:t>
      </w:r>
      <w:r w:rsidR="00004D6A" w:rsidRPr="000D7760">
        <w:t xml:space="preserve"> </w:t>
      </w:r>
      <w:r w:rsidR="008F2902" w:rsidRPr="000D7760">
        <w:t>добровольное.</w:t>
      </w:r>
    </w:p>
    <w:p w:rsidR="008F2902" w:rsidRPr="000D7760" w:rsidRDefault="002943CC" w:rsidP="008F2902">
      <w:r w:rsidRPr="000D7760">
        <w:t>-</w:t>
      </w:r>
      <w:r w:rsidR="00004D6A" w:rsidRPr="000D7760">
        <w:t xml:space="preserve"> </w:t>
      </w:r>
      <w:r w:rsidR="008F2902" w:rsidRPr="000D7760">
        <w:t>Как</w:t>
      </w:r>
      <w:r w:rsidR="00004D6A" w:rsidRPr="000D7760">
        <w:t xml:space="preserve"> </w:t>
      </w:r>
      <w:r w:rsidR="008F2902" w:rsidRPr="000D7760">
        <w:t>работает</w:t>
      </w:r>
      <w:r w:rsidR="00004D6A" w:rsidRPr="000D7760">
        <w:t xml:space="preserve"> </w:t>
      </w:r>
      <w:r w:rsidR="008F2902" w:rsidRPr="000D7760">
        <w:t>программа,</w:t>
      </w:r>
      <w:r w:rsidR="00004D6A" w:rsidRPr="000D7760">
        <w:t xml:space="preserve"> </w:t>
      </w:r>
      <w:r w:rsidR="008F2902" w:rsidRPr="000D7760">
        <w:t>как</w:t>
      </w:r>
      <w:r w:rsidR="00004D6A" w:rsidRPr="000D7760">
        <w:t xml:space="preserve"> </w:t>
      </w:r>
      <w:r w:rsidR="008F2902" w:rsidRPr="000D7760">
        <w:t>происходят</w:t>
      </w:r>
      <w:r w:rsidR="00004D6A" w:rsidRPr="000D7760">
        <w:t xml:space="preserve"> </w:t>
      </w:r>
      <w:r w:rsidR="008F2902" w:rsidRPr="000D7760">
        <w:t>накопления?</w:t>
      </w:r>
    </w:p>
    <w:p w:rsidR="008F2902" w:rsidRPr="000D7760" w:rsidRDefault="002943CC" w:rsidP="008F2902">
      <w:r w:rsidRPr="000D7760">
        <w:t>-</w:t>
      </w:r>
      <w:r w:rsidR="00004D6A" w:rsidRPr="000D7760">
        <w:t xml:space="preserve"> </w:t>
      </w:r>
      <w:r w:rsidR="008F2902" w:rsidRPr="000D7760">
        <w:t>Источников</w:t>
      </w:r>
      <w:r w:rsidR="00004D6A" w:rsidRPr="000D7760">
        <w:t xml:space="preserve"> </w:t>
      </w:r>
      <w:r w:rsidR="008F2902" w:rsidRPr="000D7760">
        <w:t>для</w:t>
      </w:r>
      <w:r w:rsidR="00004D6A" w:rsidRPr="000D7760">
        <w:t xml:space="preserve"> </w:t>
      </w:r>
      <w:r w:rsidR="008F2902" w:rsidRPr="000D7760">
        <w:t>накопления</w:t>
      </w:r>
      <w:r w:rsidR="00004D6A" w:rsidRPr="000D7760">
        <w:t xml:space="preserve"> </w:t>
      </w:r>
      <w:r w:rsidR="008F2902" w:rsidRPr="000D7760">
        <w:t>несколько.</w:t>
      </w:r>
      <w:r w:rsidR="00004D6A" w:rsidRPr="000D7760">
        <w:t xml:space="preserve"> </w:t>
      </w:r>
      <w:r w:rsidR="008F2902" w:rsidRPr="000D7760">
        <w:t>Во-первых,</w:t>
      </w:r>
      <w:r w:rsidR="00004D6A" w:rsidRPr="000D7760">
        <w:t xml:space="preserve"> </w:t>
      </w:r>
      <w:r w:rsidR="008F2902" w:rsidRPr="000D7760">
        <w:t>долгосрочные</w:t>
      </w:r>
      <w:r w:rsidR="00004D6A" w:rsidRPr="000D7760">
        <w:t xml:space="preserve"> </w:t>
      </w:r>
      <w:r w:rsidR="008F2902" w:rsidRPr="000D7760">
        <w:t>сбережения</w:t>
      </w:r>
      <w:r w:rsidR="00004D6A" w:rsidRPr="000D7760">
        <w:t xml:space="preserve"> </w:t>
      </w:r>
      <w:r w:rsidR="008F2902" w:rsidRPr="000D7760">
        <w:t>формируются</w:t>
      </w:r>
      <w:r w:rsidR="00004D6A" w:rsidRPr="000D7760">
        <w:t xml:space="preserve"> </w:t>
      </w:r>
      <w:r w:rsidR="008F2902" w:rsidRPr="000D7760">
        <w:t>гражданином</w:t>
      </w:r>
      <w:r w:rsidR="00004D6A" w:rsidRPr="000D7760">
        <w:t xml:space="preserve"> </w:t>
      </w:r>
      <w:r w:rsidR="008F2902" w:rsidRPr="000D7760">
        <w:t>самостоятельно</w:t>
      </w:r>
      <w:r w:rsidR="00004D6A" w:rsidRPr="000D7760">
        <w:t xml:space="preserve"> </w:t>
      </w:r>
      <w:r w:rsidR="008F2902" w:rsidRPr="000D7760">
        <w:t>за</w:t>
      </w:r>
      <w:r w:rsidR="00004D6A" w:rsidRPr="000D7760">
        <w:t xml:space="preserve"> </w:t>
      </w:r>
      <w:r w:rsidR="008F2902" w:rsidRPr="000D7760">
        <w:t>счет</w:t>
      </w:r>
      <w:r w:rsidR="00004D6A" w:rsidRPr="000D7760">
        <w:t xml:space="preserve"> </w:t>
      </w:r>
      <w:r w:rsidR="008F2902" w:rsidRPr="000D7760">
        <w:t>добровольных</w:t>
      </w:r>
      <w:r w:rsidR="00004D6A" w:rsidRPr="000D7760">
        <w:t xml:space="preserve"> </w:t>
      </w:r>
      <w:r w:rsidR="008F2902" w:rsidRPr="000D7760">
        <w:t>взносов,</w:t>
      </w:r>
      <w:r w:rsidR="00004D6A" w:rsidRPr="000D7760">
        <w:t xml:space="preserve"> </w:t>
      </w:r>
      <w:r w:rsidR="008F2902" w:rsidRPr="000D7760">
        <w:t>а</w:t>
      </w:r>
      <w:r w:rsidR="00004D6A" w:rsidRPr="000D7760">
        <w:t xml:space="preserve"> </w:t>
      </w:r>
      <w:r w:rsidR="008F2902" w:rsidRPr="000D7760">
        <w:t>также</w:t>
      </w:r>
      <w:r w:rsidR="00004D6A" w:rsidRPr="000D7760">
        <w:t xml:space="preserve"> </w:t>
      </w:r>
      <w:r w:rsidR="008F2902" w:rsidRPr="000D7760">
        <w:t>за</w:t>
      </w:r>
      <w:r w:rsidR="00004D6A" w:rsidRPr="000D7760">
        <w:t xml:space="preserve"> </w:t>
      </w:r>
      <w:r w:rsidR="008F2902" w:rsidRPr="000D7760">
        <w:t>счет</w:t>
      </w:r>
      <w:r w:rsidR="00004D6A" w:rsidRPr="000D7760">
        <w:t xml:space="preserve"> </w:t>
      </w:r>
      <w:r w:rsidR="008F2902" w:rsidRPr="000D7760">
        <w:t>средств</w:t>
      </w:r>
      <w:r w:rsidR="00004D6A" w:rsidRPr="000D7760">
        <w:t xml:space="preserve"> </w:t>
      </w:r>
      <w:r w:rsidR="008F2902" w:rsidRPr="000D7760">
        <w:t>пенсионных</w:t>
      </w:r>
      <w:r w:rsidR="00004D6A" w:rsidRPr="000D7760">
        <w:t xml:space="preserve"> </w:t>
      </w:r>
      <w:r w:rsidR="008F2902" w:rsidRPr="000D7760">
        <w:t>накоплений,</w:t>
      </w:r>
      <w:r w:rsidR="00004D6A" w:rsidRPr="000D7760">
        <w:t xml:space="preserve"> </w:t>
      </w:r>
      <w:r w:rsidR="008F2902" w:rsidRPr="000D7760">
        <w:t>которые,</w:t>
      </w:r>
      <w:r w:rsidR="00004D6A" w:rsidRPr="000D7760">
        <w:t xml:space="preserve"> </w:t>
      </w:r>
      <w:r w:rsidR="008F2902" w:rsidRPr="000D7760">
        <w:t>например,</w:t>
      </w:r>
      <w:r w:rsidR="00004D6A" w:rsidRPr="000D7760">
        <w:t xml:space="preserve"> </w:t>
      </w:r>
      <w:r w:rsidR="008F2902" w:rsidRPr="000D7760">
        <w:t>ранее</w:t>
      </w:r>
      <w:r w:rsidR="00004D6A" w:rsidRPr="000D7760">
        <w:t xml:space="preserve"> </w:t>
      </w:r>
      <w:r w:rsidR="008F2902" w:rsidRPr="000D7760">
        <w:t>были</w:t>
      </w:r>
      <w:r w:rsidR="00004D6A" w:rsidRPr="000D7760">
        <w:t xml:space="preserve"> </w:t>
      </w:r>
      <w:r w:rsidR="008F2902" w:rsidRPr="000D7760">
        <w:t>сформированы</w:t>
      </w:r>
      <w:r w:rsidR="00004D6A" w:rsidRPr="000D7760">
        <w:t xml:space="preserve"> </w:t>
      </w:r>
      <w:r w:rsidR="008F2902" w:rsidRPr="000D7760">
        <w:t>в</w:t>
      </w:r>
      <w:r w:rsidR="00004D6A" w:rsidRPr="000D7760">
        <w:t xml:space="preserve"> </w:t>
      </w:r>
      <w:r w:rsidR="008F2902" w:rsidRPr="000D7760">
        <w:t>системе</w:t>
      </w:r>
      <w:r w:rsidR="00004D6A" w:rsidRPr="000D7760">
        <w:t xml:space="preserve"> </w:t>
      </w:r>
      <w:r w:rsidR="008F2902" w:rsidRPr="000D7760">
        <w:t>обязательного</w:t>
      </w:r>
      <w:r w:rsidR="00004D6A" w:rsidRPr="000D7760">
        <w:t xml:space="preserve"> </w:t>
      </w:r>
      <w:r w:rsidR="008F2902" w:rsidRPr="000D7760">
        <w:t>пенсионного</w:t>
      </w:r>
      <w:r w:rsidR="00004D6A" w:rsidRPr="000D7760">
        <w:t xml:space="preserve"> </w:t>
      </w:r>
      <w:r w:rsidR="008F2902" w:rsidRPr="000D7760">
        <w:t>страхования.</w:t>
      </w:r>
      <w:r w:rsidR="00004D6A" w:rsidRPr="000D7760">
        <w:t xml:space="preserve"> </w:t>
      </w:r>
      <w:r w:rsidR="008F2902" w:rsidRPr="000D7760">
        <w:t>Во-вторых,</w:t>
      </w:r>
      <w:r w:rsidR="00004D6A" w:rsidRPr="000D7760">
        <w:t xml:space="preserve"> </w:t>
      </w:r>
      <w:r w:rsidR="008F2902" w:rsidRPr="000D7760">
        <w:t>накопления</w:t>
      </w:r>
      <w:r w:rsidR="00004D6A" w:rsidRPr="000D7760">
        <w:t xml:space="preserve"> </w:t>
      </w:r>
      <w:r w:rsidR="008F2902" w:rsidRPr="000D7760">
        <w:t>могут</w:t>
      </w:r>
      <w:r w:rsidR="00004D6A" w:rsidRPr="000D7760">
        <w:t xml:space="preserve"> </w:t>
      </w:r>
      <w:r w:rsidR="008F2902" w:rsidRPr="000D7760">
        <w:t>произойти</w:t>
      </w:r>
      <w:r w:rsidR="00004D6A" w:rsidRPr="000D7760">
        <w:t xml:space="preserve"> </w:t>
      </w:r>
      <w:r w:rsidR="008F2902" w:rsidRPr="000D7760">
        <w:t>и</w:t>
      </w:r>
      <w:r w:rsidR="00004D6A" w:rsidRPr="000D7760">
        <w:t xml:space="preserve"> </w:t>
      </w:r>
      <w:r w:rsidR="008F2902" w:rsidRPr="000D7760">
        <w:t>за</w:t>
      </w:r>
      <w:r w:rsidR="00004D6A" w:rsidRPr="000D7760">
        <w:t xml:space="preserve"> </w:t>
      </w:r>
      <w:r w:rsidR="008F2902" w:rsidRPr="000D7760">
        <w:t>счет</w:t>
      </w:r>
      <w:r w:rsidR="00004D6A" w:rsidRPr="000D7760">
        <w:t xml:space="preserve"> </w:t>
      </w:r>
      <w:r w:rsidR="008F2902" w:rsidRPr="000D7760">
        <w:t>государственной</w:t>
      </w:r>
      <w:r w:rsidR="00004D6A" w:rsidRPr="000D7760">
        <w:t xml:space="preserve"> </w:t>
      </w:r>
      <w:r w:rsidR="008F2902" w:rsidRPr="000D7760">
        <w:t>поддержки</w:t>
      </w:r>
      <w:r w:rsidR="00004D6A" w:rsidRPr="000D7760">
        <w:t xml:space="preserve"> </w:t>
      </w:r>
      <w:r w:rsidR="008F2902" w:rsidRPr="000D7760">
        <w:t>в</w:t>
      </w:r>
      <w:r w:rsidR="00004D6A" w:rsidRPr="000D7760">
        <w:t xml:space="preserve"> </w:t>
      </w:r>
      <w:r w:rsidR="008F2902" w:rsidRPr="000D7760">
        <w:t>виде</w:t>
      </w:r>
      <w:r w:rsidR="00004D6A" w:rsidRPr="000D7760">
        <w:t xml:space="preserve"> </w:t>
      </w:r>
      <w:r w:rsidR="008F2902" w:rsidRPr="000D7760">
        <w:t>софинансирования.</w:t>
      </w:r>
      <w:r w:rsidR="00004D6A" w:rsidRPr="000D7760">
        <w:t xml:space="preserve"> </w:t>
      </w:r>
      <w:r w:rsidR="008F2902" w:rsidRPr="000D7760">
        <w:t>В-третьих,</w:t>
      </w:r>
      <w:r w:rsidR="00004D6A" w:rsidRPr="000D7760">
        <w:t xml:space="preserve"> </w:t>
      </w:r>
      <w:r w:rsidR="008F2902" w:rsidRPr="000D7760">
        <w:t>формирование</w:t>
      </w:r>
      <w:r w:rsidR="00004D6A" w:rsidRPr="000D7760">
        <w:t xml:space="preserve"> </w:t>
      </w:r>
      <w:r w:rsidR="008F2902" w:rsidRPr="000D7760">
        <w:t>долгосрочных</w:t>
      </w:r>
      <w:r w:rsidR="00004D6A" w:rsidRPr="000D7760">
        <w:t xml:space="preserve"> </w:t>
      </w:r>
      <w:r w:rsidR="008F2902" w:rsidRPr="000D7760">
        <w:t>сбережений</w:t>
      </w:r>
      <w:r w:rsidR="00004D6A" w:rsidRPr="000D7760">
        <w:t xml:space="preserve"> </w:t>
      </w:r>
      <w:r w:rsidR="008F2902" w:rsidRPr="000D7760">
        <w:t>может</w:t>
      </w:r>
      <w:r w:rsidR="00004D6A" w:rsidRPr="000D7760">
        <w:t xml:space="preserve"> </w:t>
      </w:r>
      <w:r w:rsidR="008F2902" w:rsidRPr="000D7760">
        <w:t>осуществляться</w:t>
      </w:r>
      <w:r w:rsidR="00004D6A" w:rsidRPr="000D7760">
        <w:t xml:space="preserve"> </w:t>
      </w:r>
      <w:r w:rsidR="008F2902" w:rsidRPr="000D7760">
        <w:t>за</w:t>
      </w:r>
      <w:r w:rsidR="00004D6A" w:rsidRPr="000D7760">
        <w:t xml:space="preserve"> </w:t>
      </w:r>
      <w:r w:rsidR="008F2902" w:rsidRPr="000D7760">
        <w:t>счет</w:t>
      </w:r>
      <w:r w:rsidR="00004D6A" w:rsidRPr="000D7760">
        <w:t xml:space="preserve"> </w:t>
      </w:r>
      <w:r w:rsidR="008F2902" w:rsidRPr="000D7760">
        <w:t>взносов</w:t>
      </w:r>
      <w:r w:rsidR="00004D6A" w:rsidRPr="000D7760">
        <w:t xml:space="preserve"> </w:t>
      </w:r>
      <w:r w:rsidR="008F2902" w:rsidRPr="000D7760">
        <w:t>работодателей.</w:t>
      </w:r>
    </w:p>
    <w:p w:rsidR="008F2902" w:rsidRPr="000D7760" w:rsidRDefault="002943CC" w:rsidP="008F2902">
      <w:r w:rsidRPr="000D7760">
        <w:t>-</w:t>
      </w:r>
      <w:r w:rsidR="00004D6A" w:rsidRPr="000D7760">
        <w:t xml:space="preserve"> </w:t>
      </w:r>
      <w:r w:rsidR="008F2902" w:rsidRPr="000D7760">
        <w:t>Сколько</w:t>
      </w:r>
      <w:r w:rsidR="00004D6A" w:rsidRPr="000D7760">
        <w:t xml:space="preserve"> </w:t>
      </w:r>
      <w:r w:rsidR="008F2902" w:rsidRPr="000D7760">
        <w:t>лет</w:t>
      </w:r>
      <w:r w:rsidR="00004D6A" w:rsidRPr="000D7760">
        <w:t xml:space="preserve"> </w:t>
      </w:r>
      <w:r w:rsidR="008F2902" w:rsidRPr="000D7760">
        <w:t>можно</w:t>
      </w:r>
      <w:r w:rsidR="00004D6A" w:rsidRPr="000D7760">
        <w:t xml:space="preserve"> </w:t>
      </w:r>
      <w:r w:rsidR="008F2902" w:rsidRPr="000D7760">
        <w:t>формировать</w:t>
      </w:r>
      <w:r w:rsidR="00004D6A" w:rsidRPr="000D7760">
        <w:t xml:space="preserve"> </w:t>
      </w:r>
      <w:r w:rsidR="008F2902" w:rsidRPr="000D7760">
        <w:t>накопления</w:t>
      </w:r>
      <w:r w:rsidR="00004D6A" w:rsidRPr="000D7760">
        <w:t xml:space="preserve"> </w:t>
      </w:r>
      <w:r w:rsidR="008F2902" w:rsidRPr="000D7760">
        <w:t>по</w:t>
      </w:r>
      <w:r w:rsidR="00004D6A" w:rsidRPr="000D7760">
        <w:t xml:space="preserve"> </w:t>
      </w:r>
      <w:r w:rsidR="008F2902" w:rsidRPr="000D7760">
        <w:t>программе</w:t>
      </w:r>
      <w:r w:rsidR="00004D6A" w:rsidRPr="000D7760">
        <w:t xml:space="preserve"> </w:t>
      </w:r>
      <w:r w:rsidR="008F2902" w:rsidRPr="000D7760">
        <w:t>и</w:t>
      </w:r>
      <w:r w:rsidR="00004D6A" w:rsidRPr="000D7760">
        <w:t xml:space="preserve"> </w:t>
      </w:r>
      <w:r w:rsidR="008F2902" w:rsidRPr="000D7760">
        <w:t>когда</w:t>
      </w:r>
      <w:r w:rsidR="00004D6A" w:rsidRPr="000D7760">
        <w:t xml:space="preserve"> </w:t>
      </w:r>
      <w:r w:rsidR="008F2902" w:rsidRPr="000D7760">
        <w:t>можно</w:t>
      </w:r>
      <w:r w:rsidR="00004D6A" w:rsidRPr="000D7760">
        <w:t xml:space="preserve"> </w:t>
      </w:r>
      <w:r w:rsidR="008F2902" w:rsidRPr="000D7760">
        <w:t>будет</w:t>
      </w:r>
      <w:r w:rsidR="00004D6A" w:rsidRPr="000D7760">
        <w:t xml:space="preserve"> </w:t>
      </w:r>
      <w:r w:rsidR="008F2902" w:rsidRPr="000D7760">
        <w:t>обратиться</w:t>
      </w:r>
      <w:r w:rsidR="00004D6A" w:rsidRPr="000D7760">
        <w:t xml:space="preserve"> </w:t>
      </w:r>
      <w:r w:rsidR="008F2902" w:rsidRPr="000D7760">
        <w:t>за</w:t>
      </w:r>
      <w:r w:rsidR="00004D6A" w:rsidRPr="000D7760">
        <w:t xml:space="preserve"> </w:t>
      </w:r>
      <w:r w:rsidR="008F2902" w:rsidRPr="000D7760">
        <w:t>выплатой?</w:t>
      </w:r>
    </w:p>
    <w:p w:rsidR="008F2902" w:rsidRPr="000D7760" w:rsidRDefault="002943CC" w:rsidP="008F2902">
      <w:r w:rsidRPr="000D7760">
        <w:t>-</w:t>
      </w:r>
      <w:r w:rsidR="00004D6A" w:rsidRPr="000D7760">
        <w:t xml:space="preserve"> </w:t>
      </w:r>
      <w:r w:rsidR="008F2902" w:rsidRPr="000D7760">
        <w:t>После</w:t>
      </w:r>
      <w:r w:rsidR="00004D6A" w:rsidRPr="000D7760">
        <w:t xml:space="preserve"> </w:t>
      </w:r>
      <w:r w:rsidR="008F2902" w:rsidRPr="000D7760">
        <w:t>15</w:t>
      </w:r>
      <w:r w:rsidR="00004D6A" w:rsidRPr="000D7760">
        <w:t xml:space="preserve"> </w:t>
      </w:r>
      <w:r w:rsidR="008F2902" w:rsidRPr="000D7760">
        <w:t>лет</w:t>
      </w:r>
      <w:r w:rsidR="00004D6A" w:rsidRPr="000D7760">
        <w:t xml:space="preserve"> </w:t>
      </w:r>
      <w:r w:rsidR="008F2902" w:rsidRPr="000D7760">
        <w:t>действия</w:t>
      </w:r>
      <w:r w:rsidR="00004D6A" w:rsidRPr="000D7760">
        <w:t xml:space="preserve"> </w:t>
      </w:r>
      <w:r w:rsidR="008F2902" w:rsidRPr="000D7760">
        <w:t>договора</w:t>
      </w:r>
      <w:r w:rsidR="00004D6A" w:rsidRPr="000D7760">
        <w:t xml:space="preserve"> </w:t>
      </w:r>
      <w:r w:rsidR="008F2902" w:rsidRPr="000D7760">
        <w:t>по</w:t>
      </w:r>
      <w:r w:rsidR="00004D6A" w:rsidRPr="000D7760">
        <w:t xml:space="preserve"> </w:t>
      </w:r>
      <w:r w:rsidR="008F2902" w:rsidRPr="000D7760">
        <w:t>программе</w:t>
      </w:r>
      <w:r w:rsidR="00004D6A" w:rsidRPr="000D7760">
        <w:t xml:space="preserve"> </w:t>
      </w:r>
      <w:r w:rsidR="008F2902" w:rsidRPr="000D7760">
        <w:t>долгосрочного</w:t>
      </w:r>
      <w:r w:rsidR="00004D6A" w:rsidRPr="000D7760">
        <w:t xml:space="preserve"> </w:t>
      </w:r>
      <w:r w:rsidR="008F2902" w:rsidRPr="000D7760">
        <w:t>сбережения</w:t>
      </w:r>
      <w:r w:rsidR="00004D6A" w:rsidRPr="000D7760">
        <w:t xml:space="preserve"> </w:t>
      </w:r>
      <w:r w:rsidR="008F2902" w:rsidRPr="000D7760">
        <w:t>ее</w:t>
      </w:r>
      <w:r w:rsidR="00004D6A" w:rsidRPr="000D7760">
        <w:t xml:space="preserve"> </w:t>
      </w:r>
      <w:r w:rsidR="008F2902" w:rsidRPr="000D7760">
        <w:t>участник</w:t>
      </w:r>
      <w:r w:rsidR="00004D6A" w:rsidRPr="000D7760">
        <w:t xml:space="preserve"> </w:t>
      </w:r>
      <w:r w:rsidR="008F2902" w:rsidRPr="000D7760">
        <w:t>может</w:t>
      </w:r>
      <w:r w:rsidR="00004D6A" w:rsidRPr="000D7760">
        <w:t xml:space="preserve"> </w:t>
      </w:r>
      <w:r w:rsidR="008F2902" w:rsidRPr="000D7760">
        <w:t>обратиться</w:t>
      </w:r>
      <w:r w:rsidR="00004D6A" w:rsidRPr="000D7760">
        <w:t xml:space="preserve"> </w:t>
      </w:r>
      <w:r w:rsidR="008F2902" w:rsidRPr="000D7760">
        <w:t>за</w:t>
      </w:r>
      <w:r w:rsidR="00004D6A" w:rsidRPr="000D7760">
        <w:t xml:space="preserve"> </w:t>
      </w:r>
      <w:r w:rsidR="008F2902" w:rsidRPr="000D7760">
        <w:t>назначением</w:t>
      </w:r>
      <w:r w:rsidR="00004D6A" w:rsidRPr="000D7760">
        <w:t xml:space="preserve"> </w:t>
      </w:r>
      <w:r w:rsidR="008F2902" w:rsidRPr="000D7760">
        <w:t>ежемесячных</w:t>
      </w:r>
      <w:r w:rsidR="00004D6A" w:rsidRPr="000D7760">
        <w:t xml:space="preserve"> </w:t>
      </w:r>
      <w:r w:rsidR="008F2902" w:rsidRPr="000D7760">
        <w:t>периодических</w:t>
      </w:r>
      <w:r w:rsidR="00004D6A" w:rsidRPr="000D7760">
        <w:t xml:space="preserve"> </w:t>
      </w:r>
      <w:r w:rsidR="008F2902" w:rsidRPr="000D7760">
        <w:t>выплат.</w:t>
      </w:r>
      <w:r w:rsidR="00004D6A" w:rsidRPr="000D7760">
        <w:t xml:space="preserve"> </w:t>
      </w:r>
      <w:r w:rsidR="008F2902" w:rsidRPr="000D7760">
        <w:t>Обращу</w:t>
      </w:r>
      <w:r w:rsidR="00004D6A" w:rsidRPr="000D7760">
        <w:t xml:space="preserve"> </w:t>
      </w:r>
      <w:r w:rsidR="008F2902" w:rsidRPr="000D7760">
        <w:t>внимание</w:t>
      </w:r>
      <w:r w:rsidR="00004D6A" w:rsidRPr="000D7760">
        <w:t xml:space="preserve"> </w:t>
      </w:r>
      <w:r w:rsidR="008F2902" w:rsidRPr="000D7760">
        <w:t>на</w:t>
      </w:r>
      <w:r w:rsidR="00004D6A" w:rsidRPr="000D7760">
        <w:t xml:space="preserve"> </w:t>
      </w:r>
      <w:r w:rsidR="008F2902" w:rsidRPr="000D7760">
        <w:t>возраст.</w:t>
      </w:r>
      <w:r w:rsidR="00004D6A" w:rsidRPr="000D7760">
        <w:t xml:space="preserve"> </w:t>
      </w:r>
      <w:r w:rsidR="008F2902" w:rsidRPr="000D7760">
        <w:t>Женщины</w:t>
      </w:r>
      <w:r w:rsidR="00004D6A" w:rsidRPr="000D7760">
        <w:t xml:space="preserve"> </w:t>
      </w:r>
      <w:r w:rsidR="008F2902" w:rsidRPr="000D7760">
        <w:t>могут</w:t>
      </w:r>
      <w:r w:rsidR="00004D6A" w:rsidRPr="000D7760">
        <w:t xml:space="preserve"> </w:t>
      </w:r>
      <w:r w:rsidR="008F2902" w:rsidRPr="000D7760">
        <w:t>обратиться</w:t>
      </w:r>
      <w:r w:rsidR="00004D6A" w:rsidRPr="000D7760">
        <w:t xml:space="preserve"> </w:t>
      </w:r>
      <w:r w:rsidR="008F2902" w:rsidRPr="000D7760">
        <w:t>за</w:t>
      </w:r>
      <w:r w:rsidR="00004D6A" w:rsidRPr="000D7760">
        <w:t xml:space="preserve"> </w:t>
      </w:r>
      <w:r w:rsidR="008F2902" w:rsidRPr="000D7760">
        <w:t>выплатой</w:t>
      </w:r>
      <w:r w:rsidR="00004D6A" w:rsidRPr="000D7760">
        <w:t xml:space="preserve"> </w:t>
      </w:r>
      <w:r w:rsidR="008F2902" w:rsidRPr="000D7760">
        <w:t>при</w:t>
      </w:r>
      <w:r w:rsidR="00004D6A" w:rsidRPr="000D7760">
        <w:t xml:space="preserve"> </w:t>
      </w:r>
      <w:r w:rsidR="008F2902" w:rsidRPr="000D7760">
        <w:t>достижении</w:t>
      </w:r>
      <w:r w:rsidR="00004D6A" w:rsidRPr="000D7760">
        <w:t xml:space="preserve"> </w:t>
      </w:r>
      <w:r w:rsidR="008F2902" w:rsidRPr="000D7760">
        <w:t>55</w:t>
      </w:r>
      <w:r w:rsidR="00004D6A" w:rsidRPr="000D7760">
        <w:t xml:space="preserve"> </w:t>
      </w:r>
      <w:r w:rsidR="008F2902" w:rsidRPr="000D7760">
        <w:t>лет,</w:t>
      </w:r>
      <w:r w:rsidR="00004D6A" w:rsidRPr="000D7760">
        <w:t xml:space="preserve"> </w:t>
      </w:r>
      <w:r w:rsidR="008F2902" w:rsidRPr="000D7760">
        <w:t>мужчины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="008F2902" w:rsidRPr="000D7760">
        <w:t>в</w:t>
      </w:r>
      <w:r w:rsidR="00004D6A" w:rsidRPr="000D7760">
        <w:t xml:space="preserve"> </w:t>
      </w:r>
      <w:r w:rsidR="008F2902" w:rsidRPr="000D7760">
        <w:t>60</w:t>
      </w:r>
      <w:r w:rsidR="00004D6A" w:rsidRPr="000D7760">
        <w:t xml:space="preserve"> </w:t>
      </w:r>
      <w:r w:rsidR="008F2902" w:rsidRPr="000D7760">
        <w:t>лет.</w:t>
      </w:r>
      <w:r w:rsidR="00004D6A" w:rsidRPr="000D7760">
        <w:t xml:space="preserve"> </w:t>
      </w:r>
      <w:r w:rsidR="008F2902" w:rsidRPr="000D7760">
        <w:t>При</w:t>
      </w:r>
      <w:r w:rsidR="00004D6A" w:rsidRPr="000D7760">
        <w:t xml:space="preserve"> </w:t>
      </w:r>
      <w:r w:rsidR="008F2902" w:rsidRPr="000D7760">
        <w:t>этом</w:t>
      </w:r>
      <w:r w:rsidR="00004D6A" w:rsidRPr="000D7760">
        <w:t xml:space="preserve"> </w:t>
      </w:r>
      <w:r w:rsidR="008F2902" w:rsidRPr="000D7760">
        <w:t>участник</w:t>
      </w:r>
      <w:r w:rsidR="00004D6A" w:rsidRPr="000D7760">
        <w:t xml:space="preserve"> </w:t>
      </w:r>
      <w:r w:rsidR="008F2902" w:rsidRPr="000D7760">
        <w:t>ПДС</w:t>
      </w:r>
      <w:r w:rsidR="00004D6A" w:rsidRPr="000D7760">
        <w:t xml:space="preserve"> </w:t>
      </w:r>
      <w:r w:rsidR="008F2902" w:rsidRPr="000D7760">
        <w:t>может</w:t>
      </w:r>
      <w:r w:rsidR="00004D6A" w:rsidRPr="000D7760">
        <w:t xml:space="preserve"> </w:t>
      </w:r>
      <w:r w:rsidR="008F2902" w:rsidRPr="000D7760">
        <w:t>сам</w:t>
      </w:r>
      <w:r w:rsidR="00004D6A" w:rsidRPr="000D7760">
        <w:t xml:space="preserve"> </w:t>
      </w:r>
      <w:r w:rsidR="008F2902" w:rsidRPr="000D7760">
        <w:t>выбрать</w:t>
      </w:r>
      <w:r w:rsidR="00004D6A" w:rsidRPr="000D7760">
        <w:t xml:space="preserve"> </w:t>
      </w:r>
      <w:r w:rsidR="008F2902" w:rsidRPr="000D7760">
        <w:t>срок</w:t>
      </w:r>
      <w:r w:rsidR="00004D6A" w:rsidRPr="000D7760">
        <w:t xml:space="preserve"> </w:t>
      </w:r>
      <w:r w:rsidR="008F2902" w:rsidRPr="000D7760">
        <w:t>получения</w:t>
      </w:r>
      <w:r w:rsidR="00004D6A" w:rsidRPr="000D7760">
        <w:t xml:space="preserve"> </w:t>
      </w:r>
      <w:r w:rsidR="008F2902" w:rsidRPr="000D7760">
        <w:t>выплаты.</w:t>
      </w:r>
      <w:r w:rsidR="00004D6A" w:rsidRPr="000D7760">
        <w:t xml:space="preserve"> </w:t>
      </w:r>
      <w:r w:rsidR="008F2902" w:rsidRPr="000D7760">
        <w:t>Здесь</w:t>
      </w:r>
      <w:r w:rsidR="00004D6A" w:rsidRPr="000D7760">
        <w:t xml:space="preserve"> </w:t>
      </w:r>
      <w:r w:rsidR="008F2902" w:rsidRPr="000D7760">
        <w:t>условия</w:t>
      </w:r>
      <w:r w:rsidR="00004D6A" w:rsidRPr="000D7760">
        <w:t xml:space="preserve"> </w:t>
      </w:r>
      <w:r w:rsidR="008F2902" w:rsidRPr="000D7760">
        <w:t>могут</w:t>
      </w:r>
      <w:r w:rsidR="00004D6A" w:rsidRPr="000D7760">
        <w:t xml:space="preserve"> </w:t>
      </w:r>
      <w:r w:rsidR="008F2902" w:rsidRPr="000D7760">
        <w:t>быть</w:t>
      </w:r>
      <w:r w:rsidR="00004D6A" w:rsidRPr="000D7760">
        <w:t xml:space="preserve"> </w:t>
      </w:r>
      <w:r w:rsidR="008F2902" w:rsidRPr="000D7760">
        <w:t>разными</w:t>
      </w:r>
      <w:r w:rsidR="00004D6A" w:rsidRPr="000D7760">
        <w:t xml:space="preserve"> </w:t>
      </w:r>
      <w:r w:rsidR="008F2902" w:rsidRPr="000D7760">
        <w:t>в</w:t>
      </w:r>
      <w:r w:rsidR="00004D6A" w:rsidRPr="000D7760">
        <w:t xml:space="preserve"> </w:t>
      </w:r>
      <w:r w:rsidR="008F2902" w:rsidRPr="000D7760">
        <w:t>зависимости</w:t>
      </w:r>
      <w:r w:rsidR="00004D6A" w:rsidRPr="000D7760">
        <w:t xml:space="preserve"> </w:t>
      </w:r>
      <w:r w:rsidR="008F2902" w:rsidRPr="000D7760">
        <w:t>от</w:t>
      </w:r>
      <w:r w:rsidR="00004D6A" w:rsidRPr="000D7760">
        <w:t xml:space="preserve"> </w:t>
      </w:r>
      <w:r w:rsidR="008F2902" w:rsidRPr="000D7760">
        <w:t>оператора</w:t>
      </w:r>
      <w:r w:rsidR="00004D6A" w:rsidRPr="000D7760">
        <w:t xml:space="preserve"> </w:t>
      </w:r>
      <w:r w:rsidR="008F2902" w:rsidRPr="000D7760">
        <w:t>программы,</w:t>
      </w:r>
      <w:r w:rsidR="00004D6A" w:rsidRPr="000D7760">
        <w:t xml:space="preserve"> </w:t>
      </w:r>
      <w:r w:rsidR="008F2902" w:rsidRPr="000D7760">
        <w:t>с</w:t>
      </w:r>
      <w:r w:rsidR="00004D6A" w:rsidRPr="000D7760">
        <w:t xml:space="preserve"> </w:t>
      </w:r>
      <w:r w:rsidR="008F2902" w:rsidRPr="000D7760">
        <w:t>которым</w:t>
      </w:r>
      <w:r w:rsidR="00004D6A" w:rsidRPr="000D7760">
        <w:t xml:space="preserve"> </w:t>
      </w:r>
      <w:r w:rsidR="008F2902" w:rsidRPr="000D7760">
        <w:t>гражданин</w:t>
      </w:r>
      <w:r w:rsidR="00004D6A" w:rsidRPr="000D7760">
        <w:t xml:space="preserve"> </w:t>
      </w:r>
      <w:r w:rsidR="008F2902" w:rsidRPr="000D7760">
        <w:t>заключил</w:t>
      </w:r>
      <w:r w:rsidR="00004D6A" w:rsidRPr="000D7760">
        <w:t xml:space="preserve"> </w:t>
      </w:r>
      <w:r w:rsidR="008F2902" w:rsidRPr="000D7760">
        <w:t>договор.</w:t>
      </w:r>
    </w:p>
    <w:p w:rsidR="008F2902" w:rsidRPr="000D7760" w:rsidRDefault="002943CC" w:rsidP="008F2902">
      <w:r w:rsidRPr="000D7760">
        <w:lastRenderedPageBreak/>
        <w:t>-</w:t>
      </w:r>
      <w:r w:rsidR="00004D6A" w:rsidRPr="000D7760">
        <w:t xml:space="preserve"> </w:t>
      </w:r>
      <w:r w:rsidR="008F2902" w:rsidRPr="000D7760">
        <w:t>Кто</w:t>
      </w:r>
      <w:r w:rsidR="00004D6A" w:rsidRPr="000D7760">
        <w:t xml:space="preserve"> </w:t>
      </w:r>
      <w:r w:rsidR="008F2902" w:rsidRPr="000D7760">
        <w:t>выступает</w:t>
      </w:r>
      <w:r w:rsidR="00004D6A" w:rsidRPr="000D7760">
        <w:t xml:space="preserve"> </w:t>
      </w:r>
      <w:r w:rsidR="008F2902" w:rsidRPr="000D7760">
        <w:t>оператором</w:t>
      </w:r>
      <w:r w:rsidR="00004D6A" w:rsidRPr="000D7760">
        <w:t xml:space="preserve"> </w:t>
      </w:r>
      <w:r w:rsidR="008F2902" w:rsidRPr="000D7760">
        <w:t>программы,</w:t>
      </w:r>
      <w:r w:rsidR="00004D6A" w:rsidRPr="000D7760">
        <w:t xml:space="preserve"> </w:t>
      </w:r>
      <w:r w:rsidR="008F2902" w:rsidRPr="000D7760">
        <w:t>с</w:t>
      </w:r>
      <w:r w:rsidR="00004D6A" w:rsidRPr="000D7760">
        <w:t xml:space="preserve"> </w:t>
      </w:r>
      <w:r w:rsidR="008F2902" w:rsidRPr="000D7760">
        <w:t>кем</w:t>
      </w:r>
      <w:r w:rsidR="00004D6A" w:rsidRPr="000D7760">
        <w:t xml:space="preserve"> </w:t>
      </w:r>
      <w:r w:rsidR="008F2902" w:rsidRPr="000D7760">
        <w:t>участник</w:t>
      </w:r>
      <w:r w:rsidR="00004D6A" w:rsidRPr="000D7760">
        <w:t xml:space="preserve"> </w:t>
      </w:r>
      <w:r w:rsidR="008F2902" w:rsidRPr="000D7760">
        <w:t>заключает</w:t>
      </w:r>
      <w:r w:rsidR="00004D6A" w:rsidRPr="000D7760">
        <w:t xml:space="preserve"> </w:t>
      </w:r>
      <w:r w:rsidR="008F2902" w:rsidRPr="000D7760">
        <w:t>договор?</w:t>
      </w:r>
    </w:p>
    <w:p w:rsidR="008F2902" w:rsidRPr="000D7760" w:rsidRDefault="002943CC" w:rsidP="008F2902">
      <w:r w:rsidRPr="000D7760">
        <w:t>-</w:t>
      </w:r>
      <w:r w:rsidR="00004D6A" w:rsidRPr="000D7760">
        <w:t xml:space="preserve"> </w:t>
      </w:r>
      <w:r w:rsidR="008F2902" w:rsidRPr="000D7760">
        <w:t>Договор</w:t>
      </w:r>
      <w:r w:rsidR="00004D6A" w:rsidRPr="000D7760">
        <w:t xml:space="preserve"> </w:t>
      </w:r>
      <w:r w:rsidR="008F2902" w:rsidRPr="000D7760">
        <w:t>заключается</w:t>
      </w:r>
      <w:r w:rsidR="00004D6A" w:rsidRPr="000D7760">
        <w:t xml:space="preserve"> </w:t>
      </w:r>
      <w:r w:rsidR="008F2902" w:rsidRPr="000D7760">
        <w:t>с</w:t>
      </w:r>
      <w:r w:rsidR="00004D6A" w:rsidRPr="000D7760">
        <w:t xml:space="preserve"> </w:t>
      </w:r>
      <w:r w:rsidR="008F2902" w:rsidRPr="000D7760">
        <w:t>любым</w:t>
      </w:r>
      <w:r w:rsidR="00004D6A" w:rsidRPr="000D7760">
        <w:t xml:space="preserve"> </w:t>
      </w:r>
      <w:r w:rsidR="008F2902" w:rsidRPr="000D7760">
        <w:t>негосударственным</w:t>
      </w:r>
      <w:r w:rsidR="00004D6A" w:rsidRPr="000D7760">
        <w:t xml:space="preserve"> </w:t>
      </w:r>
      <w:r w:rsidR="008F2902" w:rsidRPr="000D7760">
        <w:t>пенсионным</w:t>
      </w:r>
      <w:r w:rsidR="00004D6A" w:rsidRPr="000D7760">
        <w:t xml:space="preserve"> </w:t>
      </w:r>
      <w:r w:rsidR="008F2902" w:rsidRPr="000D7760">
        <w:t>фондом</w:t>
      </w:r>
      <w:r w:rsidR="00004D6A" w:rsidRPr="000D7760">
        <w:t xml:space="preserve"> </w:t>
      </w:r>
      <w:r w:rsidR="008F2902" w:rsidRPr="000D7760">
        <w:t>(НПФ),</w:t>
      </w:r>
      <w:r w:rsidR="00004D6A" w:rsidRPr="000D7760">
        <w:t xml:space="preserve"> </w:t>
      </w:r>
      <w:r w:rsidR="008F2902" w:rsidRPr="000D7760">
        <w:t>который</w:t>
      </w:r>
      <w:r w:rsidR="00004D6A" w:rsidRPr="000D7760">
        <w:t xml:space="preserve"> </w:t>
      </w:r>
      <w:r w:rsidR="008F2902" w:rsidRPr="000D7760">
        <w:t>будет</w:t>
      </w:r>
      <w:r w:rsidR="00004D6A" w:rsidRPr="000D7760">
        <w:t xml:space="preserve"> </w:t>
      </w:r>
      <w:r w:rsidR="008F2902" w:rsidRPr="000D7760">
        <w:t>инвестировать</w:t>
      </w:r>
      <w:r w:rsidR="00004D6A" w:rsidRPr="000D7760">
        <w:t xml:space="preserve"> </w:t>
      </w:r>
      <w:r w:rsidR="008F2902" w:rsidRPr="000D7760">
        <w:t>сбережения.</w:t>
      </w:r>
      <w:r w:rsidR="00004D6A" w:rsidRPr="000D7760">
        <w:t xml:space="preserve"> </w:t>
      </w:r>
      <w:r w:rsidR="008F2902" w:rsidRPr="000D7760">
        <w:t>Он</w:t>
      </w:r>
      <w:r w:rsidR="00004D6A" w:rsidRPr="000D7760">
        <w:t xml:space="preserve"> </w:t>
      </w:r>
      <w:r w:rsidR="008F2902" w:rsidRPr="000D7760">
        <w:t>же</w:t>
      </w:r>
      <w:r w:rsidR="00004D6A" w:rsidRPr="000D7760">
        <w:t xml:space="preserve"> </w:t>
      </w:r>
      <w:r w:rsidR="008F2902" w:rsidRPr="000D7760">
        <w:t>будет</w:t>
      </w:r>
      <w:r w:rsidR="00004D6A" w:rsidRPr="000D7760">
        <w:t xml:space="preserve"> </w:t>
      </w:r>
      <w:r w:rsidR="008F2902" w:rsidRPr="000D7760">
        <w:t>и</w:t>
      </w:r>
      <w:r w:rsidR="00004D6A" w:rsidRPr="000D7760">
        <w:t xml:space="preserve"> </w:t>
      </w:r>
      <w:r w:rsidR="008F2902" w:rsidRPr="000D7760">
        <w:t>осуществлять</w:t>
      </w:r>
      <w:r w:rsidR="00004D6A" w:rsidRPr="000D7760">
        <w:t xml:space="preserve"> </w:t>
      </w:r>
      <w:r w:rsidR="008F2902" w:rsidRPr="000D7760">
        <w:t>выплаты</w:t>
      </w:r>
      <w:r w:rsidR="00004D6A" w:rsidRPr="000D7760">
        <w:t xml:space="preserve"> </w:t>
      </w:r>
      <w:r w:rsidR="008F2902" w:rsidRPr="000D7760">
        <w:t>после</w:t>
      </w:r>
      <w:r w:rsidR="00004D6A" w:rsidRPr="000D7760">
        <w:t xml:space="preserve"> </w:t>
      </w:r>
      <w:r w:rsidR="008F2902" w:rsidRPr="000D7760">
        <w:t>наступления</w:t>
      </w:r>
      <w:r w:rsidR="00004D6A" w:rsidRPr="000D7760">
        <w:t xml:space="preserve"> </w:t>
      </w:r>
      <w:r w:rsidR="008F2902" w:rsidRPr="000D7760">
        <w:t>оснований</w:t>
      </w:r>
      <w:r w:rsidR="00004D6A" w:rsidRPr="000D7760">
        <w:t xml:space="preserve"> </w:t>
      </w:r>
      <w:r w:rsidR="008F2902" w:rsidRPr="000D7760">
        <w:t>для</w:t>
      </w:r>
      <w:r w:rsidR="00004D6A" w:rsidRPr="000D7760">
        <w:t xml:space="preserve"> </w:t>
      </w:r>
      <w:r w:rsidR="008F2902" w:rsidRPr="000D7760">
        <w:t>их</w:t>
      </w:r>
      <w:r w:rsidR="00004D6A" w:rsidRPr="000D7760">
        <w:t xml:space="preserve"> </w:t>
      </w:r>
      <w:r w:rsidR="008F2902" w:rsidRPr="000D7760">
        <w:t>получения.</w:t>
      </w:r>
    </w:p>
    <w:p w:rsidR="008F2902" w:rsidRPr="000D7760" w:rsidRDefault="008F2902" w:rsidP="008F2902">
      <w:r w:rsidRPr="000D7760">
        <w:t>Поделюсь</w:t>
      </w:r>
      <w:r w:rsidR="00004D6A" w:rsidRPr="000D7760">
        <w:t xml:space="preserve"> </w:t>
      </w:r>
      <w:r w:rsidRPr="000D7760">
        <w:t>статистикой:</w:t>
      </w:r>
      <w:r w:rsidR="00004D6A" w:rsidRPr="000D7760">
        <w:t xml:space="preserve"> </w:t>
      </w:r>
      <w:r w:rsidRPr="000D7760">
        <w:t>сейчас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финансовом</w:t>
      </w:r>
      <w:r w:rsidR="00004D6A" w:rsidRPr="000D7760">
        <w:t xml:space="preserve"> </w:t>
      </w:r>
      <w:r w:rsidRPr="000D7760">
        <w:t>рынке</w:t>
      </w:r>
      <w:r w:rsidR="00004D6A" w:rsidRPr="000D7760">
        <w:t xml:space="preserve"> </w:t>
      </w:r>
      <w:r w:rsidRPr="000D7760">
        <w:t>работает</w:t>
      </w:r>
      <w:r w:rsidR="00004D6A" w:rsidRPr="000D7760">
        <w:t xml:space="preserve"> </w:t>
      </w:r>
      <w:r w:rsidRPr="000D7760">
        <w:t>37</w:t>
      </w:r>
      <w:r w:rsidR="00004D6A" w:rsidRPr="000D7760">
        <w:t xml:space="preserve"> </w:t>
      </w:r>
      <w:r w:rsidRPr="000D7760">
        <w:t>НПФ.</w:t>
      </w:r>
      <w:r w:rsidR="00004D6A" w:rsidRPr="000D7760">
        <w:t xml:space="preserve"> </w:t>
      </w:r>
      <w:r w:rsidRPr="000D7760">
        <w:t>Их</w:t>
      </w:r>
      <w:r w:rsidR="00004D6A" w:rsidRPr="000D7760">
        <w:t xml:space="preserve"> </w:t>
      </w:r>
      <w:r w:rsidRPr="000D7760">
        <w:t>клиентами</w:t>
      </w:r>
      <w:r w:rsidR="00004D6A" w:rsidRPr="000D7760">
        <w:t xml:space="preserve"> </w:t>
      </w:r>
      <w:r w:rsidRPr="000D7760">
        <w:t>являются</w:t>
      </w:r>
      <w:r w:rsidR="00004D6A" w:rsidRPr="000D7760">
        <w:t xml:space="preserve"> </w:t>
      </w:r>
      <w:r w:rsidRPr="000D7760">
        <w:t>более</w:t>
      </w:r>
      <w:r w:rsidR="00004D6A" w:rsidRPr="000D7760">
        <w:t xml:space="preserve"> </w:t>
      </w:r>
      <w:r w:rsidRPr="000D7760">
        <w:t>46</w:t>
      </w:r>
      <w:r w:rsidR="00004D6A" w:rsidRPr="000D7760">
        <w:t xml:space="preserve"> </w:t>
      </w:r>
      <w:r w:rsidRPr="000D7760">
        <w:t>тысяч</w:t>
      </w:r>
      <w:r w:rsidR="00004D6A" w:rsidRPr="000D7760">
        <w:t xml:space="preserve"> </w:t>
      </w:r>
      <w:r w:rsidRPr="000D7760">
        <w:t>южноуральцев,</w:t>
      </w:r>
      <w:r w:rsidR="00004D6A" w:rsidRPr="000D7760">
        <w:t xml:space="preserve"> </w:t>
      </w:r>
      <w:r w:rsidRPr="000D7760">
        <w:t>заключивших</w:t>
      </w:r>
      <w:r w:rsidR="00004D6A" w:rsidRPr="000D7760">
        <w:t xml:space="preserve"> </w:t>
      </w:r>
      <w:r w:rsidRPr="000D7760">
        <w:t>договоры</w:t>
      </w:r>
      <w:r w:rsidR="00004D6A" w:rsidRPr="000D7760">
        <w:t xml:space="preserve"> </w:t>
      </w:r>
      <w:r w:rsidRPr="000D7760">
        <w:t>лично,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более</w:t>
      </w:r>
      <w:r w:rsidR="00004D6A" w:rsidRPr="000D7760">
        <w:t xml:space="preserve"> </w:t>
      </w:r>
      <w:r w:rsidRPr="000D7760">
        <w:t>71</w:t>
      </w:r>
      <w:r w:rsidR="00004D6A" w:rsidRPr="000D7760">
        <w:t xml:space="preserve"> </w:t>
      </w:r>
      <w:r w:rsidRPr="000D7760">
        <w:t>тысячи</w:t>
      </w:r>
      <w:r w:rsidR="00004D6A" w:rsidRPr="000D7760">
        <w:t xml:space="preserve"> </w:t>
      </w:r>
      <w:r w:rsidRPr="000D7760">
        <w:t>тех,</w:t>
      </w:r>
      <w:r w:rsidR="00004D6A" w:rsidRPr="000D7760">
        <w:t xml:space="preserve"> </w:t>
      </w:r>
      <w:r w:rsidRPr="000D7760">
        <w:t>кто</w:t>
      </w:r>
      <w:r w:rsidR="00004D6A" w:rsidRPr="000D7760">
        <w:t xml:space="preserve"> </w:t>
      </w:r>
      <w:r w:rsidRPr="000D7760">
        <w:t>включен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корпоративные</w:t>
      </w:r>
      <w:r w:rsidR="00004D6A" w:rsidRPr="000D7760">
        <w:t xml:space="preserve"> </w:t>
      </w:r>
      <w:r w:rsidRPr="000D7760">
        <w:t>пенсионные</w:t>
      </w:r>
      <w:r w:rsidR="00004D6A" w:rsidRPr="000D7760">
        <w:t xml:space="preserve"> </w:t>
      </w:r>
      <w:r w:rsidRPr="000D7760">
        <w:t>программы</w:t>
      </w:r>
      <w:r w:rsidR="00004D6A" w:rsidRPr="000D7760">
        <w:t xml:space="preserve"> </w:t>
      </w:r>
      <w:r w:rsidRPr="000D7760">
        <w:t>Челябинской</w:t>
      </w:r>
      <w:r w:rsidR="00004D6A" w:rsidRPr="000D7760">
        <w:t xml:space="preserve"> </w:t>
      </w:r>
      <w:r w:rsidRPr="000D7760">
        <w:t>области.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них</w:t>
      </w:r>
      <w:r w:rsidR="00004D6A" w:rsidRPr="000D7760">
        <w:t xml:space="preserve"> </w:t>
      </w:r>
      <w:r w:rsidRPr="000D7760">
        <w:t>почти</w:t>
      </w:r>
      <w:r w:rsidR="00004D6A" w:rsidRPr="000D7760">
        <w:t xml:space="preserve"> </w:t>
      </w:r>
      <w:r w:rsidRPr="000D7760">
        <w:t>3</w:t>
      </w:r>
      <w:r w:rsidR="00004D6A" w:rsidRPr="000D7760">
        <w:t xml:space="preserve"> </w:t>
      </w:r>
      <w:r w:rsidRPr="000D7760">
        <w:t>тысячи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18</w:t>
      </w:r>
      <w:r w:rsidR="00004D6A" w:rsidRPr="000D7760">
        <w:t xml:space="preserve"> </w:t>
      </w:r>
      <w:r w:rsidRPr="000D7760">
        <w:t>тысяч</w:t>
      </w:r>
      <w:r w:rsidR="00004D6A" w:rsidRPr="000D7760">
        <w:t xml:space="preserve"> </w:t>
      </w:r>
      <w:r w:rsidRPr="000D7760">
        <w:t>человек</w:t>
      </w:r>
      <w:r w:rsidR="00004D6A" w:rsidRPr="000D7760">
        <w:t xml:space="preserve"> </w:t>
      </w:r>
      <w:r w:rsidRPr="000D7760">
        <w:t>соответственно</w:t>
      </w:r>
      <w:r w:rsidR="00004D6A" w:rsidRPr="000D7760">
        <w:t xml:space="preserve"> </w:t>
      </w:r>
      <w:r w:rsidRPr="000D7760">
        <w:t>уже</w:t>
      </w:r>
      <w:r w:rsidR="00004D6A" w:rsidRPr="000D7760">
        <w:t xml:space="preserve"> </w:t>
      </w:r>
      <w:r w:rsidRPr="000D7760">
        <w:t>получают</w:t>
      </w:r>
      <w:r w:rsidR="00004D6A" w:rsidRPr="000D7760">
        <w:t xml:space="preserve"> </w:t>
      </w:r>
      <w:r w:rsidRPr="000D7760">
        <w:t>регулярные</w:t>
      </w:r>
      <w:r w:rsidR="00004D6A" w:rsidRPr="000D7760">
        <w:t xml:space="preserve"> </w:t>
      </w:r>
      <w:r w:rsidRPr="000D7760">
        <w:t>выплаты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НПФ.</w:t>
      </w:r>
      <w:r w:rsidR="00004D6A" w:rsidRPr="000D7760">
        <w:t xml:space="preserve"> </w:t>
      </w:r>
      <w:r w:rsidRPr="000D7760">
        <w:t>Их</w:t>
      </w:r>
      <w:r w:rsidR="00004D6A" w:rsidRPr="000D7760">
        <w:t xml:space="preserve"> </w:t>
      </w:r>
      <w:r w:rsidRPr="000D7760">
        <w:t>объем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9</w:t>
      </w:r>
      <w:r w:rsidR="00004D6A" w:rsidRPr="000D7760">
        <w:t xml:space="preserve"> </w:t>
      </w:r>
      <w:r w:rsidRPr="000D7760">
        <w:t>месяцев</w:t>
      </w:r>
      <w:r w:rsidR="00004D6A" w:rsidRPr="000D7760">
        <w:t xml:space="preserve"> </w:t>
      </w:r>
      <w:r w:rsidRPr="000D7760">
        <w:t>2023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превысил</w:t>
      </w:r>
      <w:r w:rsidR="00004D6A" w:rsidRPr="000D7760">
        <w:t xml:space="preserve"> </w:t>
      </w:r>
      <w:r w:rsidRPr="000D7760">
        <w:t>930</w:t>
      </w:r>
      <w:r w:rsidR="00004D6A" w:rsidRPr="000D7760">
        <w:t xml:space="preserve"> </w:t>
      </w:r>
      <w:r w:rsidRPr="000D7760">
        <w:t>миллионов</w:t>
      </w:r>
      <w:r w:rsidR="00004D6A" w:rsidRPr="000D7760">
        <w:t xml:space="preserve"> </w:t>
      </w:r>
      <w:r w:rsidRPr="000D7760">
        <w:t>рублей.</w:t>
      </w:r>
    </w:p>
    <w:p w:rsidR="008F2902" w:rsidRPr="000D7760" w:rsidRDefault="002943CC" w:rsidP="008F2902">
      <w:r w:rsidRPr="000D7760">
        <w:t>-</w:t>
      </w:r>
      <w:r w:rsidR="00004D6A" w:rsidRPr="000D7760">
        <w:t xml:space="preserve"> </w:t>
      </w:r>
      <w:r w:rsidR="008F2902" w:rsidRPr="000D7760">
        <w:t>Какие</w:t>
      </w:r>
      <w:r w:rsidR="00004D6A" w:rsidRPr="000D7760">
        <w:t xml:space="preserve"> </w:t>
      </w:r>
      <w:r w:rsidR="008F2902" w:rsidRPr="000D7760">
        <w:t>плюсы</w:t>
      </w:r>
      <w:r w:rsidR="00004D6A" w:rsidRPr="000D7760">
        <w:t xml:space="preserve"> </w:t>
      </w:r>
      <w:r w:rsidR="008F2902" w:rsidRPr="000D7760">
        <w:t>программы</w:t>
      </w:r>
      <w:r w:rsidR="00004D6A" w:rsidRPr="000D7760">
        <w:t xml:space="preserve"> </w:t>
      </w:r>
      <w:r w:rsidR="008F2902" w:rsidRPr="000D7760">
        <w:t>вы</w:t>
      </w:r>
      <w:r w:rsidR="00004D6A" w:rsidRPr="000D7760">
        <w:t xml:space="preserve"> </w:t>
      </w:r>
      <w:r w:rsidR="008F2902" w:rsidRPr="000D7760">
        <w:t>можете</w:t>
      </w:r>
      <w:r w:rsidR="00004D6A" w:rsidRPr="000D7760">
        <w:t xml:space="preserve"> </w:t>
      </w:r>
      <w:r w:rsidR="008F2902" w:rsidRPr="000D7760">
        <w:t>выделить?</w:t>
      </w:r>
    </w:p>
    <w:p w:rsidR="008F2902" w:rsidRPr="000D7760" w:rsidRDefault="002943CC" w:rsidP="008F2902">
      <w:r w:rsidRPr="000D7760">
        <w:t>-</w:t>
      </w:r>
      <w:r w:rsidR="00004D6A" w:rsidRPr="000D7760">
        <w:t xml:space="preserve"> </w:t>
      </w:r>
      <w:r w:rsidR="008F2902" w:rsidRPr="000D7760">
        <w:t>Если</w:t>
      </w:r>
      <w:r w:rsidR="00004D6A" w:rsidRPr="000D7760">
        <w:t xml:space="preserve"> </w:t>
      </w:r>
      <w:r w:rsidR="008F2902" w:rsidRPr="000D7760">
        <w:t>говорить</w:t>
      </w:r>
      <w:r w:rsidR="00004D6A" w:rsidRPr="000D7760">
        <w:t xml:space="preserve"> </w:t>
      </w:r>
      <w:r w:rsidR="008F2902" w:rsidRPr="000D7760">
        <w:t>о</w:t>
      </w:r>
      <w:r w:rsidR="00004D6A" w:rsidRPr="000D7760">
        <w:t xml:space="preserve"> </w:t>
      </w:r>
      <w:r w:rsidR="008F2902" w:rsidRPr="000D7760">
        <w:t>плюсах,</w:t>
      </w:r>
      <w:r w:rsidR="00004D6A" w:rsidRPr="000D7760">
        <w:t xml:space="preserve"> </w:t>
      </w:r>
      <w:r w:rsidR="008F2902" w:rsidRPr="000D7760">
        <w:t>то</w:t>
      </w:r>
      <w:r w:rsidR="00004D6A" w:rsidRPr="000D7760">
        <w:t xml:space="preserve"> </w:t>
      </w:r>
      <w:r w:rsidR="008F2902" w:rsidRPr="000D7760">
        <w:t>это,</w:t>
      </w:r>
      <w:r w:rsidR="00004D6A" w:rsidRPr="000D7760">
        <w:t xml:space="preserve"> </w:t>
      </w:r>
      <w:r w:rsidR="008F2902" w:rsidRPr="000D7760">
        <w:t>конечно</w:t>
      </w:r>
      <w:r w:rsidR="00004D6A" w:rsidRPr="000D7760">
        <w:t xml:space="preserve"> </w:t>
      </w:r>
      <w:r w:rsidR="008F2902" w:rsidRPr="000D7760">
        <w:t>же,</w:t>
      </w:r>
      <w:r w:rsidR="00004D6A" w:rsidRPr="000D7760">
        <w:t xml:space="preserve"> </w:t>
      </w:r>
      <w:r w:rsidR="008F2902" w:rsidRPr="000D7760">
        <w:t>софинансирование</w:t>
      </w:r>
      <w:r w:rsidR="00004D6A" w:rsidRPr="000D7760">
        <w:t xml:space="preserve"> </w:t>
      </w:r>
      <w:r w:rsidR="008F2902" w:rsidRPr="000D7760">
        <w:t>со</w:t>
      </w:r>
      <w:r w:rsidR="00004D6A" w:rsidRPr="000D7760">
        <w:t xml:space="preserve"> </w:t>
      </w:r>
      <w:r w:rsidR="008F2902" w:rsidRPr="000D7760">
        <w:t>стороны</w:t>
      </w:r>
      <w:r w:rsidR="00004D6A" w:rsidRPr="000D7760">
        <w:t xml:space="preserve"> </w:t>
      </w:r>
      <w:r w:rsidR="008F2902" w:rsidRPr="000D7760">
        <w:t>государства.</w:t>
      </w:r>
      <w:r w:rsidR="00004D6A" w:rsidRPr="000D7760">
        <w:t xml:space="preserve"> </w:t>
      </w:r>
      <w:r w:rsidR="008F2902" w:rsidRPr="000D7760">
        <w:t>Оно</w:t>
      </w:r>
      <w:r w:rsidR="00004D6A" w:rsidRPr="000D7760">
        <w:t xml:space="preserve"> </w:t>
      </w:r>
      <w:r w:rsidR="008F2902" w:rsidRPr="000D7760">
        <w:t>может</w:t>
      </w:r>
      <w:r w:rsidR="00004D6A" w:rsidRPr="000D7760">
        <w:t xml:space="preserve"> </w:t>
      </w:r>
      <w:r w:rsidR="008F2902" w:rsidRPr="000D7760">
        <w:t>составить</w:t>
      </w:r>
      <w:r w:rsidR="00004D6A" w:rsidRPr="000D7760">
        <w:t xml:space="preserve"> </w:t>
      </w:r>
      <w:r w:rsidR="008F2902" w:rsidRPr="000D7760">
        <w:t>до</w:t>
      </w:r>
      <w:r w:rsidR="00004D6A" w:rsidRPr="000D7760">
        <w:t xml:space="preserve"> </w:t>
      </w:r>
      <w:r w:rsidR="008F2902" w:rsidRPr="000D7760">
        <w:t>36</w:t>
      </w:r>
      <w:r w:rsidR="00004D6A" w:rsidRPr="000D7760">
        <w:t xml:space="preserve"> </w:t>
      </w:r>
      <w:r w:rsidR="008F2902" w:rsidRPr="000D7760">
        <w:t>тысяч</w:t>
      </w:r>
      <w:r w:rsidR="00004D6A" w:rsidRPr="000D7760">
        <w:t xml:space="preserve"> </w:t>
      </w:r>
      <w:r w:rsidR="008F2902" w:rsidRPr="000D7760">
        <w:t>рублей</w:t>
      </w:r>
      <w:r w:rsidR="00004D6A" w:rsidRPr="000D7760">
        <w:t xml:space="preserve"> </w:t>
      </w:r>
      <w:r w:rsidR="008F2902" w:rsidRPr="000D7760">
        <w:t>в</w:t>
      </w:r>
      <w:r w:rsidR="00004D6A" w:rsidRPr="000D7760">
        <w:t xml:space="preserve"> </w:t>
      </w:r>
      <w:r w:rsidR="008F2902" w:rsidRPr="000D7760">
        <w:t>год</w:t>
      </w:r>
      <w:r w:rsidR="00004D6A" w:rsidRPr="000D7760">
        <w:t xml:space="preserve"> </w:t>
      </w:r>
      <w:r w:rsidR="008F2902" w:rsidRPr="000D7760">
        <w:t>в</w:t>
      </w:r>
      <w:r w:rsidR="00004D6A" w:rsidRPr="000D7760">
        <w:t xml:space="preserve"> </w:t>
      </w:r>
      <w:r w:rsidR="008F2902" w:rsidRPr="000D7760">
        <w:t>течение</w:t>
      </w:r>
      <w:r w:rsidR="00004D6A" w:rsidRPr="000D7760">
        <w:t xml:space="preserve"> </w:t>
      </w:r>
      <w:r w:rsidR="008F2902" w:rsidRPr="000D7760">
        <w:t>трех</w:t>
      </w:r>
      <w:r w:rsidR="00004D6A" w:rsidRPr="000D7760">
        <w:t xml:space="preserve"> </w:t>
      </w:r>
      <w:r w:rsidR="008F2902" w:rsidRPr="000D7760">
        <w:t>лет</w:t>
      </w:r>
      <w:r w:rsidR="00004D6A" w:rsidRPr="000D7760">
        <w:t xml:space="preserve"> </w:t>
      </w:r>
      <w:r w:rsidR="008F2902" w:rsidRPr="000D7760">
        <w:t>после</w:t>
      </w:r>
      <w:r w:rsidR="00004D6A" w:rsidRPr="000D7760">
        <w:t xml:space="preserve"> </w:t>
      </w:r>
      <w:r w:rsidR="008F2902" w:rsidRPr="000D7760">
        <w:t>уплаты</w:t>
      </w:r>
      <w:r w:rsidR="00004D6A" w:rsidRPr="000D7760">
        <w:t xml:space="preserve"> </w:t>
      </w:r>
      <w:r w:rsidR="008F2902" w:rsidRPr="000D7760">
        <w:t>первого</w:t>
      </w:r>
      <w:r w:rsidR="00004D6A" w:rsidRPr="000D7760">
        <w:t xml:space="preserve"> </w:t>
      </w:r>
      <w:r w:rsidR="008F2902" w:rsidRPr="000D7760">
        <w:t>взноса</w:t>
      </w:r>
      <w:r w:rsidR="00004D6A" w:rsidRPr="000D7760">
        <w:t xml:space="preserve"> </w:t>
      </w:r>
      <w:r w:rsidR="008F2902" w:rsidRPr="000D7760">
        <w:t>в</w:t>
      </w:r>
      <w:r w:rsidR="00004D6A" w:rsidRPr="000D7760">
        <w:t xml:space="preserve"> </w:t>
      </w:r>
      <w:r w:rsidR="008F2902" w:rsidRPr="000D7760">
        <w:t>программу.</w:t>
      </w:r>
      <w:r w:rsidR="00004D6A" w:rsidRPr="000D7760">
        <w:t xml:space="preserve"> </w:t>
      </w:r>
      <w:r w:rsidR="008F2902" w:rsidRPr="000D7760">
        <w:t>Также</w:t>
      </w:r>
      <w:r w:rsidR="00004D6A" w:rsidRPr="000D7760">
        <w:t xml:space="preserve"> </w:t>
      </w:r>
      <w:r w:rsidR="008F2902" w:rsidRPr="000D7760">
        <w:t>участников</w:t>
      </w:r>
      <w:r w:rsidR="00004D6A" w:rsidRPr="000D7760">
        <w:t xml:space="preserve"> </w:t>
      </w:r>
      <w:r w:rsidR="008F2902" w:rsidRPr="000D7760">
        <w:t>привлекает</w:t>
      </w:r>
      <w:r w:rsidR="00004D6A" w:rsidRPr="000D7760">
        <w:t xml:space="preserve"> </w:t>
      </w:r>
      <w:r w:rsidR="008F2902" w:rsidRPr="000D7760">
        <w:t>получение</w:t>
      </w:r>
      <w:r w:rsidR="00004D6A" w:rsidRPr="000D7760">
        <w:t xml:space="preserve"> </w:t>
      </w:r>
      <w:r w:rsidR="008F2902" w:rsidRPr="000D7760">
        <w:t>налогового</w:t>
      </w:r>
      <w:r w:rsidR="00004D6A" w:rsidRPr="000D7760">
        <w:t xml:space="preserve"> </w:t>
      </w:r>
      <w:r w:rsidR="008F2902" w:rsidRPr="000D7760">
        <w:t>вычета</w:t>
      </w:r>
      <w:r w:rsidR="00004D6A" w:rsidRPr="000D7760">
        <w:t xml:space="preserve"> </w:t>
      </w:r>
      <w:r w:rsidR="008F2902" w:rsidRPr="000D7760">
        <w:t>в</w:t>
      </w:r>
      <w:r w:rsidR="00004D6A" w:rsidRPr="000D7760">
        <w:t xml:space="preserve"> </w:t>
      </w:r>
      <w:r w:rsidR="008F2902" w:rsidRPr="000D7760">
        <w:t>размере</w:t>
      </w:r>
      <w:r w:rsidR="00004D6A" w:rsidRPr="000D7760">
        <w:t xml:space="preserve"> </w:t>
      </w:r>
      <w:r w:rsidR="008F2902" w:rsidRPr="000D7760">
        <w:t>13%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="008F2902" w:rsidRPr="000D7760">
        <w:t>до</w:t>
      </w:r>
      <w:r w:rsidR="00004D6A" w:rsidRPr="000D7760">
        <w:t xml:space="preserve"> </w:t>
      </w:r>
      <w:r w:rsidR="008F2902" w:rsidRPr="000D7760">
        <w:t>52</w:t>
      </w:r>
      <w:r w:rsidR="00004D6A" w:rsidRPr="000D7760">
        <w:t xml:space="preserve"> </w:t>
      </w:r>
      <w:r w:rsidR="008F2902" w:rsidRPr="000D7760">
        <w:t>тысяч</w:t>
      </w:r>
      <w:r w:rsidR="00004D6A" w:rsidRPr="000D7760">
        <w:t xml:space="preserve"> </w:t>
      </w:r>
      <w:r w:rsidR="008F2902" w:rsidRPr="000D7760">
        <w:t>рублей</w:t>
      </w:r>
      <w:r w:rsidR="00004D6A" w:rsidRPr="000D7760">
        <w:t xml:space="preserve"> </w:t>
      </w:r>
      <w:r w:rsidR="008F2902" w:rsidRPr="000D7760">
        <w:t>ежегодно</w:t>
      </w:r>
      <w:r w:rsidR="00004D6A" w:rsidRPr="000D7760">
        <w:t xml:space="preserve"> </w:t>
      </w:r>
      <w:r w:rsidR="008F2902" w:rsidRPr="000D7760">
        <w:t>при</w:t>
      </w:r>
      <w:r w:rsidR="00004D6A" w:rsidRPr="000D7760">
        <w:t xml:space="preserve"> </w:t>
      </w:r>
      <w:r w:rsidR="008F2902" w:rsidRPr="000D7760">
        <w:t>уплате</w:t>
      </w:r>
      <w:r w:rsidR="00004D6A" w:rsidRPr="000D7760">
        <w:t xml:space="preserve"> </w:t>
      </w:r>
      <w:r w:rsidR="008F2902" w:rsidRPr="000D7760">
        <w:t>взносов</w:t>
      </w:r>
      <w:r w:rsidR="00004D6A" w:rsidRPr="000D7760">
        <w:t xml:space="preserve"> </w:t>
      </w:r>
      <w:r w:rsidR="008F2902" w:rsidRPr="000D7760">
        <w:t>до</w:t>
      </w:r>
      <w:r w:rsidR="00004D6A" w:rsidRPr="000D7760">
        <w:t xml:space="preserve"> </w:t>
      </w:r>
      <w:r w:rsidR="008F2902" w:rsidRPr="000D7760">
        <w:t>400</w:t>
      </w:r>
      <w:r w:rsidR="00004D6A" w:rsidRPr="000D7760">
        <w:t xml:space="preserve"> </w:t>
      </w:r>
      <w:r w:rsidR="008F2902" w:rsidRPr="000D7760">
        <w:t>тысяч</w:t>
      </w:r>
      <w:r w:rsidR="00004D6A" w:rsidRPr="000D7760">
        <w:t xml:space="preserve"> </w:t>
      </w:r>
      <w:r w:rsidR="008F2902" w:rsidRPr="000D7760">
        <w:t>рублей.</w:t>
      </w:r>
      <w:r w:rsidR="00004D6A" w:rsidRPr="000D7760">
        <w:t xml:space="preserve"> </w:t>
      </w:r>
      <w:r w:rsidR="008F2902" w:rsidRPr="000D7760">
        <w:t>Также</w:t>
      </w:r>
      <w:r w:rsidR="00004D6A" w:rsidRPr="000D7760">
        <w:t xml:space="preserve"> </w:t>
      </w:r>
      <w:r w:rsidR="008F2902" w:rsidRPr="000D7760">
        <w:t>хочу</w:t>
      </w:r>
      <w:r w:rsidR="00004D6A" w:rsidRPr="000D7760">
        <w:t xml:space="preserve"> </w:t>
      </w:r>
      <w:r w:rsidR="008F2902" w:rsidRPr="000D7760">
        <w:t>выделить</w:t>
      </w:r>
      <w:r w:rsidR="00004D6A" w:rsidRPr="000D7760">
        <w:t xml:space="preserve"> </w:t>
      </w:r>
      <w:r w:rsidR="008F2902" w:rsidRPr="000D7760">
        <w:t>государственное</w:t>
      </w:r>
      <w:r w:rsidR="00004D6A" w:rsidRPr="000D7760">
        <w:t xml:space="preserve"> </w:t>
      </w:r>
      <w:r w:rsidR="008F2902" w:rsidRPr="000D7760">
        <w:t>гарантирование</w:t>
      </w:r>
      <w:r w:rsidR="00004D6A" w:rsidRPr="000D7760">
        <w:t xml:space="preserve"> </w:t>
      </w:r>
      <w:r w:rsidR="008F2902" w:rsidRPr="000D7760">
        <w:t>сохранности</w:t>
      </w:r>
      <w:r w:rsidR="00004D6A" w:rsidRPr="000D7760">
        <w:t xml:space="preserve"> </w:t>
      </w:r>
      <w:r w:rsidR="008F2902" w:rsidRPr="000D7760">
        <w:t>средств.</w:t>
      </w:r>
      <w:r w:rsidR="00004D6A" w:rsidRPr="000D7760">
        <w:t xml:space="preserve"> </w:t>
      </w:r>
      <w:r w:rsidR="008F2902" w:rsidRPr="000D7760">
        <w:t>Внесенные</w:t>
      </w:r>
      <w:r w:rsidR="00004D6A" w:rsidRPr="000D7760">
        <w:t xml:space="preserve"> </w:t>
      </w:r>
      <w:r w:rsidR="008F2902" w:rsidRPr="000D7760">
        <w:t>средства</w:t>
      </w:r>
      <w:r w:rsidR="00004D6A" w:rsidRPr="000D7760">
        <w:t xml:space="preserve"> </w:t>
      </w:r>
      <w:r w:rsidR="008F2902" w:rsidRPr="000D7760">
        <w:t>граждан,</w:t>
      </w:r>
      <w:r w:rsidR="00004D6A" w:rsidRPr="000D7760">
        <w:t xml:space="preserve"> </w:t>
      </w:r>
      <w:r w:rsidR="008F2902" w:rsidRPr="000D7760">
        <w:t>включая</w:t>
      </w:r>
      <w:r w:rsidR="00004D6A" w:rsidRPr="000D7760">
        <w:t xml:space="preserve"> </w:t>
      </w:r>
      <w:r w:rsidR="008F2902" w:rsidRPr="000D7760">
        <w:t>доход</w:t>
      </w:r>
      <w:r w:rsidR="00004D6A" w:rsidRPr="000D7760">
        <w:t xml:space="preserve"> </w:t>
      </w:r>
      <w:r w:rsidR="008F2902" w:rsidRPr="000D7760">
        <w:t>от</w:t>
      </w:r>
      <w:r w:rsidR="00004D6A" w:rsidRPr="000D7760">
        <w:t xml:space="preserve"> </w:t>
      </w:r>
      <w:r w:rsidR="008F2902" w:rsidRPr="000D7760">
        <w:t>инвестирования,</w:t>
      </w:r>
      <w:r w:rsidR="00004D6A" w:rsidRPr="000D7760">
        <w:t xml:space="preserve"> </w:t>
      </w:r>
      <w:r w:rsidR="008F2902" w:rsidRPr="000D7760">
        <w:t>будут</w:t>
      </w:r>
      <w:r w:rsidR="00004D6A" w:rsidRPr="000D7760">
        <w:t xml:space="preserve"> </w:t>
      </w:r>
      <w:r w:rsidR="008F2902" w:rsidRPr="000D7760">
        <w:t>застрахованы</w:t>
      </w:r>
      <w:r w:rsidR="00004D6A" w:rsidRPr="000D7760">
        <w:t xml:space="preserve"> </w:t>
      </w:r>
      <w:r w:rsidR="008F2902" w:rsidRPr="000D7760">
        <w:t>на</w:t>
      </w:r>
      <w:r w:rsidR="00004D6A" w:rsidRPr="000D7760">
        <w:t xml:space="preserve"> </w:t>
      </w:r>
      <w:r w:rsidR="008F2902" w:rsidRPr="000D7760">
        <w:t>сумму</w:t>
      </w:r>
      <w:r w:rsidR="00004D6A" w:rsidRPr="000D7760">
        <w:t xml:space="preserve"> </w:t>
      </w:r>
      <w:r w:rsidR="008F2902" w:rsidRPr="000D7760">
        <w:t>2,8</w:t>
      </w:r>
      <w:r w:rsidR="00004D6A" w:rsidRPr="000D7760">
        <w:t xml:space="preserve"> </w:t>
      </w:r>
      <w:r w:rsidR="008F2902" w:rsidRPr="000D7760">
        <w:t>миллиона</w:t>
      </w:r>
      <w:r w:rsidR="00004D6A" w:rsidRPr="000D7760">
        <w:t xml:space="preserve"> </w:t>
      </w:r>
      <w:r w:rsidR="008F2902" w:rsidRPr="000D7760">
        <w:t>рублей,</w:t>
      </w:r>
      <w:r w:rsidR="00004D6A" w:rsidRPr="000D7760">
        <w:t xml:space="preserve"> </w:t>
      </w:r>
      <w:r w:rsidR="008F2902" w:rsidRPr="000D7760">
        <w:t>то</w:t>
      </w:r>
      <w:r w:rsidR="00004D6A" w:rsidRPr="000D7760">
        <w:t xml:space="preserve"> </w:t>
      </w:r>
      <w:r w:rsidR="008F2902" w:rsidRPr="000D7760">
        <w:t>есть</w:t>
      </w:r>
      <w:r w:rsidR="00004D6A" w:rsidRPr="000D7760">
        <w:t xml:space="preserve"> </w:t>
      </w:r>
      <w:r w:rsidR="008F2902" w:rsidRPr="000D7760">
        <w:t>в</w:t>
      </w:r>
      <w:r w:rsidR="00004D6A" w:rsidRPr="000D7760">
        <w:t xml:space="preserve"> </w:t>
      </w:r>
      <w:r w:rsidR="008F2902" w:rsidRPr="000D7760">
        <w:t>два</w:t>
      </w:r>
      <w:r w:rsidR="00004D6A" w:rsidRPr="000D7760">
        <w:t xml:space="preserve"> </w:t>
      </w:r>
      <w:r w:rsidR="008F2902" w:rsidRPr="000D7760">
        <w:t>раза</w:t>
      </w:r>
      <w:r w:rsidR="00004D6A" w:rsidRPr="000D7760">
        <w:t xml:space="preserve"> </w:t>
      </w:r>
      <w:r w:rsidR="008F2902" w:rsidRPr="000D7760">
        <w:t>больше,</w:t>
      </w:r>
      <w:r w:rsidR="00004D6A" w:rsidRPr="000D7760">
        <w:t xml:space="preserve"> </w:t>
      </w:r>
      <w:r w:rsidR="008F2902" w:rsidRPr="000D7760">
        <w:t>чем</w:t>
      </w:r>
      <w:r w:rsidR="00004D6A" w:rsidRPr="000D7760">
        <w:t xml:space="preserve"> </w:t>
      </w:r>
      <w:r w:rsidR="008F2902" w:rsidRPr="000D7760">
        <w:t>по</w:t>
      </w:r>
      <w:r w:rsidR="00004D6A" w:rsidRPr="000D7760">
        <w:t xml:space="preserve"> </w:t>
      </w:r>
      <w:r w:rsidR="008F2902" w:rsidRPr="000D7760">
        <w:t>банковским</w:t>
      </w:r>
      <w:r w:rsidR="00004D6A" w:rsidRPr="000D7760">
        <w:t xml:space="preserve"> </w:t>
      </w:r>
      <w:r w:rsidR="008F2902" w:rsidRPr="000D7760">
        <w:t>вкладам.</w:t>
      </w:r>
    </w:p>
    <w:p w:rsidR="008F2902" w:rsidRPr="000D7760" w:rsidRDefault="008F2902" w:rsidP="008F2902">
      <w:r w:rsidRPr="000D7760">
        <w:t>Еще</w:t>
      </w:r>
      <w:r w:rsidR="00004D6A" w:rsidRPr="000D7760">
        <w:t xml:space="preserve"> </w:t>
      </w:r>
      <w:r w:rsidRPr="000D7760">
        <w:t>один</w:t>
      </w:r>
      <w:r w:rsidR="00004D6A" w:rsidRPr="000D7760">
        <w:t xml:space="preserve"> </w:t>
      </w:r>
      <w:r w:rsidRPr="000D7760">
        <w:t>плюс</w:t>
      </w:r>
      <w:r w:rsidR="00004D6A" w:rsidRPr="000D7760">
        <w:t xml:space="preserve"> </w:t>
      </w:r>
      <w:r w:rsidR="002943CC" w:rsidRPr="000D7760">
        <w:t>-</w:t>
      </w:r>
      <w:r w:rsidR="00004D6A" w:rsidRPr="000D7760">
        <w:t xml:space="preserve"> </w:t>
      </w:r>
      <w:r w:rsidRPr="000D7760">
        <w:t>возможность</w:t>
      </w:r>
      <w:r w:rsidR="00004D6A" w:rsidRPr="000D7760">
        <w:t xml:space="preserve"> </w:t>
      </w:r>
      <w:r w:rsidRPr="000D7760">
        <w:t>наследования.</w:t>
      </w:r>
      <w:r w:rsidR="00004D6A" w:rsidRPr="000D7760">
        <w:t xml:space="preserve"> </w:t>
      </w:r>
      <w:r w:rsidRPr="000D7760">
        <w:t>Сформированные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программе</w:t>
      </w:r>
      <w:r w:rsidR="00004D6A" w:rsidRPr="000D7760">
        <w:t xml:space="preserve"> </w:t>
      </w:r>
      <w:r w:rsidRPr="000D7760">
        <w:t>средства</w:t>
      </w:r>
      <w:r w:rsidR="00004D6A" w:rsidRPr="000D7760">
        <w:t xml:space="preserve"> </w:t>
      </w:r>
      <w:r w:rsidRPr="000D7760">
        <w:t>участника,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вычетом</w:t>
      </w:r>
      <w:r w:rsidR="00004D6A" w:rsidRPr="000D7760">
        <w:t xml:space="preserve"> </w:t>
      </w:r>
      <w:r w:rsidRPr="000D7760">
        <w:t>уже</w:t>
      </w:r>
      <w:r w:rsidR="00004D6A" w:rsidRPr="000D7760">
        <w:t xml:space="preserve"> </w:t>
      </w:r>
      <w:r w:rsidRPr="000D7760">
        <w:t>выплаченных</w:t>
      </w:r>
      <w:r w:rsidR="00004D6A" w:rsidRPr="000D7760">
        <w:t xml:space="preserve"> </w:t>
      </w:r>
      <w:r w:rsidRPr="000D7760">
        <w:t>денег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случае</w:t>
      </w:r>
      <w:r w:rsidR="00004D6A" w:rsidRPr="000D7760">
        <w:t xml:space="preserve"> </w:t>
      </w:r>
      <w:r w:rsidRPr="000D7760">
        <w:t>его</w:t>
      </w:r>
      <w:r w:rsidR="00004D6A" w:rsidRPr="000D7760">
        <w:t xml:space="preserve"> </w:t>
      </w:r>
      <w:r w:rsidRPr="000D7760">
        <w:t>смерти,</w:t>
      </w:r>
      <w:r w:rsidR="00004D6A" w:rsidRPr="000D7760">
        <w:t xml:space="preserve"> </w:t>
      </w:r>
      <w:r w:rsidRPr="000D7760">
        <w:t>подлежат</w:t>
      </w:r>
      <w:r w:rsidR="00004D6A" w:rsidRPr="000D7760">
        <w:t xml:space="preserve"> </w:t>
      </w:r>
      <w:r w:rsidRPr="000D7760">
        <w:t>выплате</w:t>
      </w:r>
      <w:r w:rsidR="00004D6A" w:rsidRPr="000D7760">
        <w:t xml:space="preserve"> </w:t>
      </w:r>
      <w:r w:rsidRPr="000D7760">
        <w:t>правопреемнику,</w:t>
      </w:r>
      <w:r w:rsidR="00004D6A" w:rsidRPr="000D7760">
        <w:t xml:space="preserve"> </w:t>
      </w:r>
      <w:r w:rsidRPr="000D7760">
        <w:t>которого</w:t>
      </w:r>
      <w:r w:rsidR="00004D6A" w:rsidRPr="000D7760">
        <w:t xml:space="preserve"> </w:t>
      </w:r>
      <w:r w:rsidRPr="000D7760">
        <w:t>укажет</w:t>
      </w:r>
      <w:r w:rsidR="00004D6A" w:rsidRPr="000D7760">
        <w:t xml:space="preserve"> </w:t>
      </w:r>
      <w:r w:rsidRPr="000D7760">
        <w:t>сам</w:t>
      </w:r>
      <w:r w:rsidR="00004D6A" w:rsidRPr="000D7760">
        <w:t xml:space="preserve"> </w:t>
      </w:r>
      <w:r w:rsidRPr="000D7760">
        <w:t>человек.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правопреемник</w:t>
      </w:r>
      <w:r w:rsidR="00004D6A" w:rsidRPr="000D7760">
        <w:t xml:space="preserve"> </w:t>
      </w:r>
      <w:r w:rsidRPr="000D7760">
        <w:t>отсутствует,</w:t>
      </w:r>
      <w:r w:rsidR="00004D6A" w:rsidRPr="000D7760">
        <w:t xml:space="preserve"> </w:t>
      </w:r>
      <w:r w:rsidRPr="000D7760">
        <w:t>то</w:t>
      </w:r>
      <w:r w:rsidR="00004D6A" w:rsidRPr="000D7760">
        <w:t xml:space="preserve"> </w:t>
      </w:r>
      <w:r w:rsidRPr="000D7760">
        <w:t>средства</w:t>
      </w:r>
      <w:r w:rsidR="00004D6A" w:rsidRPr="000D7760">
        <w:t xml:space="preserve"> </w:t>
      </w:r>
      <w:r w:rsidRPr="000D7760">
        <w:t>наследуют</w:t>
      </w:r>
      <w:r w:rsidR="00004D6A" w:rsidRPr="000D7760">
        <w:t xml:space="preserve"> </w:t>
      </w:r>
      <w:r w:rsidRPr="000D7760">
        <w:t>ближайшие</w:t>
      </w:r>
      <w:r w:rsidR="00004D6A" w:rsidRPr="000D7760">
        <w:t xml:space="preserve"> </w:t>
      </w:r>
      <w:r w:rsidRPr="000D7760">
        <w:t>родственники.</w:t>
      </w:r>
      <w:r w:rsidR="00004D6A" w:rsidRPr="000D7760">
        <w:t xml:space="preserve"> </w:t>
      </w:r>
      <w:r w:rsidRPr="000D7760">
        <w:t>Исключением</w:t>
      </w:r>
      <w:r w:rsidR="00004D6A" w:rsidRPr="000D7760">
        <w:t xml:space="preserve"> </w:t>
      </w:r>
      <w:r w:rsidRPr="000D7760">
        <w:t>станет</w:t>
      </w:r>
      <w:r w:rsidR="00004D6A" w:rsidRPr="000D7760">
        <w:t xml:space="preserve"> </w:t>
      </w:r>
      <w:r w:rsidRPr="000D7760">
        <w:t>случай,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участник</w:t>
      </w:r>
      <w:r w:rsidR="00004D6A" w:rsidRPr="000D7760">
        <w:t xml:space="preserve"> </w:t>
      </w:r>
      <w:r w:rsidRPr="000D7760">
        <w:t>программы</w:t>
      </w:r>
      <w:r w:rsidR="00004D6A" w:rsidRPr="000D7760">
        <w:t xml:space="preserve"> </w:t>
      </w:r>
      <w:r w:rsidRPr="000D7760">
        <w:t>выберет</w:t>
      </w:r>
      <w:r w:rsidR="00004D6A" w:rsidRPr="000D7760">
        <w:t xml:space="preserve"> </w:t>
      </w:r>
      <w:r w:rsidRPr="000D7760">
        <w:t>условие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назначении</w:t>
      </w:r>
      <w:r w:rsidR="00004D6A" w:rsidRPr="000D7760">
        <w:t xml:space="preserve"> </w:t>
      </w:r>
      <w:r w:rsidRPr="000D7760">
        <w:t>пожизненных</w:t>
      </w:r>
      <w:r w:rsidR="00004D6A" w:rsidRPr="000D7760">
        <w:t xml:space="preserve"> </w:t>
      </w:r>
      <w:r w:rsidRPr="000D7760">
        <w:t>периодических</w:t>
      </w:r>
      <w:r w:rsidR="00004D6A" w:rsidRPr="000D7760">
        <w:t xml:space="preserve"> </w:t>
      </w:r>
      <w:r w:rsidRPr="000D7760">
        <w:t>выплат.</w:t>
      </w:r>
    </w:p>
    <w:p w:rsidR="008F2902" w:rsidRPr="000D7760" w:rsidRDefault="008F2902" w:rsidP="008F2902">
      <w:r w:rsidRPr="000D7760">
        <w:t>Кроме</w:t>
      </w:r>
      <w:r w:rsidR="00004D6A" w:rsidRPr="000D7760">
        <w:t xml:space="preserve"> </w:t>
      </w:r>
      <w:r w:rsidRPr="000D7760">
        <w:t>того,</w:t>
      </w:r>
      <w:r w:rsidR="00004D6A" w:rsidRPr="000D7760">
        <w:t xml:space="preserve"> </w:t>
      </w:r>
      <w:r w:rsidRPr="000D7760">
        <w:t>деньги</w:t>
      </w:r>
      <w:r w:rsidR="00004D6A" w:rsidRPr="000D7760">
        <w:t xml:space="preserve"> </w:t>
      </w:r>
      <w:r w:rsidRPr="000D7760">
        <w:t>можно</w:t>
      </w:r>
      <w:r w:rsidR="00004D6A" w:rsidRPr="000D7760">
        <w:t xml:space="preserve"> </w:t>
      </w:r>
      <w:r w:rsidRPr="000D7760">
        <w:t>снять</w:t>
      </w:r>
      <w:r w:rsidR="00004D6A" w:rsidRPr="000D7760">
        <w:t xml:space="preserve"> </w:t>
      </w:r>
      <w:r w:rsidRPr="000D7760">
        <w:t>досрочно.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банке</w:t>
      </w:r>
      <w:r w:rsidR="00004D6A" w:rsidRPr="000D7760">
        <w:t xml:space="preserve"> </w:t>
      </w:r>
      <w:r w:rsidRPr="000D7760">
        <w:t>досрочное</w:t>
      </w:r>
      <w:r w:rsidR="00004D6A" w:rsidRPr="000D7760">
        <w:t xml:space="preserve"> </w:t>
      </w:r>
      <w:r w:rsidRPr="000D7760">
        <w:t>снятие</w:t>
      </w:r>
      <w:r w:rsidR="00004D6A" w:rsidRPr="000D7760">
        <w:t xml:space="preserve"> </w:t>
      </w:r>
      <w:r w:rsidRPr="000D7760">
        <w:t>вклада</w:t>
      </w:r>
      <w:r w:rsidR="00004D6A" w:rsidRPr="000D7760">
        <w:t xml:space="preserve"> </w:t>
      </w:r>
      <w:r w:rsidRPr="000D7760">
        <w:t>предполагает</w:t>
      </w:r>
      <w:r w:rsidR="00004D6A" w:rsidRPr="000D7760">
        <w:t xml:space="preserve"> </w:t>
      </w:r>
      <w:r w:rsidRPr="000D7760">
        <w:t>полную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частичную</w:t>
      </w:r>
      <w:r w:rsidR="00004D6A" w:rsidRPr="000D7760">
        <w:t xml:space="preserve"> </w:t>
      </w:r>
      <w:r w:rsidRPr="000D7760">
        <w:t>потерю</w:t>
      </w:r>
      <w:r w:rsidR="00004D6A" w:rsidRPr="000D7760">
        <w:t xml:space="preserve"> </w:t>
      </w:r>
      <w:r w:rsidRPr="000D7760">
        <w:t>дохода,</w:t>
      </w:r>
      <w:r w:rsidR="00004D6A" w:rsidRPr="000D7760">
        <w:t xml:space="preserve"> </w:t>
      </w:r>
      <w:r w:rsidRPr="000D7760">
        <w:t>то</w:t>
      </w:r>
      <w:r w:rsidR="00004D6A" w:rsidRPr="000D7760">
        <w:t xml:space="preserve"> </w:t>
      </w:r>
      <w:r w:rsidRPr="000D7760">
        <w:t>участники</w:t>
      </w:r>
      <w:r w:rsidR="00004D6A" w:rsidRPr="000D7760">
        <w:t xml:space="preserve"> </w:t>
      </w:r>
      <w:r w:rsidRPr="000D7760">
        <w:t>ПДС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особых</w:t>
      </w:r>
      <w:r w:rsidR="00004D6A" w:rsidRPr="000D7760">
        <w:t xml:space="preserve"> </w:t>
      </w:r>
      <w:r w:rsidRPr="000D7760">
        <w:t>жизненных</w:t>
      </w:r>
      <w:r w:rsidR="00004D6A" w:rsidRPr="000D7760">
        <w:t xml:space="preserve"> </w:t>
      </w:r>
      <w:r w:rsidRPr="000D7760">
        <w:t>ситуациях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получить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100%</w:t>
      </w:r>
      <w:r w:rsidR="00004D6A" w:rsidRPr="000D7760">
        <w:t xml:space="preserve"> </w:t>
      </w:r>
      <w:r w:rsidRPr="000D7760">
        <w:t>сформированных</w:t>
      </w:r>
      <w:r w:rsidR="00004D6A" w:rsidRPr="000D7760">
        <w:t xml:space="preserve"> </w:t>
      </w:r>
      <w:r w:rsidRPr="000D7760">
        <w:t>средств.</w:t>
      </w:r>
      <w:r w:rsidR="00004D6A" w:rsidRPr="000D7760">
        <w:t xml:space="preserve"> </w:t>
      </w:r>
      <w:r w:rsidRPr="000D7760">
        <w:t>Например,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оплаты</w:t>
      </w:r>
      <w:r w:rsidR="00004D6A" w:rsidRPr="000D7760">
        <w:t xml:space="preserve"> </w:t>
      </w:r>
      <w:r w:rsidRPr="000D7760">
        <w:t>дорогостоящего</w:t>
      </w:r>
      <w:r w:rsidR="00004D6A" w:rsidRPr="000D7760">
        <w:t xml:space="preserve"> </w:t>
      </w:r>
      <w:r w:rsidRPr="000D7760">
        <w:t>лечения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случае</w:t>
      </w:r>
      <w:r w:rsidR="00004D6A" w:rsidRPr="000D7760">
        <w:t xml:space="preserve"> </w:t>
      </w:r>
      <w:r w:rsidRPr="000D7760">
        <w:t>потери</w:t>
      </w:r>
      <w:r w:rsidR="00004D6A" w:rsidRPr="000D7760">
        <w:t xml:space="preserve"> </w:t>
      </w:r>
      <w:r w:rsidRPr="000D7760">
        <w:t>кормильца.</w:t>
      </w:r>
    </w:p>
    <w:p w:rsidR="008F2902" w:rsidRPr="000D7760" w:rsidRDefault="002943CC" w:rsidP="008F2902">
      <w:r w:rsidRPr="000D7760">
        <w:t>-</w:t>
      </w:r>
      <w:r w:rsidR="00004D6A" w:rsidRPr="000D7760">
        <w:t xml:space="preserve"> </w:t>
      </w:r>
      <w:r w:rsidR="008F2902" w:rsidRPr="000D7760">
        <w:t>Сколько</w:t>
      </w:r>
      <w:r w:rsidR="00004D6A" w:rsidRPr="000D7760">
        <w:t xml:space="preserve"> </w:t>
      </w:r>
      <w:r w:rsidR="008F2902" w:rsidRPr="000D7760">
        <w:t>счетов</w:t>
      </w:r>
      <w:r w:rsidR="00004D6A" w:rsidRPr="000D7760">
        <w:t xml:space="preserve"> </w:t>
      </w:r>
      <w:r w:rsidR="008F2902" w:rsidRPr="000D7760">
        <w:t>может</w:t>
      </w:r>
      <w:r w:rsidR="00004D6A" w:rsidRPr="000D7760">
        <w:t xml:space="preserve"> </w:t>
      </w:r>
      <w:r w:rsidR="008F2902" w:rsidRPr="000D7760">
        <w:t>иметь</w:t>
      </w:r>
      <w:r w:rsidR="00004D6A" w:rsidRPr="000D7760">
        <w:t xml:space="preserve"> </w:t>
      </w:r>
      <w:r w:rsidR="008F2902" w:rsidRPr="000D7760">
        <w:t>один</w:t>
      </w:r>
      <w:r w:rsidR="00004D6A" w:rsidRPr="000D7760">
        <w:t xml:space="preserve"> </w:t>
      </w:r>
      <w:r w:rsidR="008F2902" w:rsidRPr="000D7760">
        <w:t>человек?</w:t>
      </w:r>
      <w:r w:rsidR="00004D6A" w:rsidRPr="000D7760">
        <w:t xml:space="preserve"> </w:t>
      </w:r>
      <w:r w:rsidR="008F2902" w:rsidRPr="000D7760">
        <w:t>Можно</w:t>
      </w:r>
      <w:r w:rsidR="00004D6A" w:rsidRPr="000D7760">
        <w:t xml:space="preserve"> </w:t>
      </w:r>
      <w:r w:rsidR="008F2902" w:rsidRPr="000D7760">
        <w:t>ли</w:t>
      </w:r>
      <w:r w:rsidR="00004D6A" w:rsidRPr="000D7760">
        <w:t xml:space="preserve"> </w:t>
      </w:r>
      <w:r w:rsidR="008F2902" w:rsidRPr="000D7760">
        <w:t>открыть</w:t>
      </w:r>
      <w:r w:rsidR="00004D6A" w:rsidRPr="000D7760">
        <w:t xml:space="preserve"> </w:t>
      </w:r>
      <w:r w:rsidR="008F2902" w:rsidRPr="000D7760">
        <w:t>счет</w:t>
      </w:r>
      <w:r w:rsidR="00004D6A" w:rsidRPr="000D7760">
        <w:t xml:space="preserve"> </w:t>
      </w:r>
      <w:r w:rsidR="008F2902" w:rsidRPr="000D7760">
        <w:t>не</w:t>
      </w:r>
      <w:r w:rsidR="00004D6A" w:rsidRPr="000D7760">
        <w:t xml:space="preserve"> </w:t>
      </w:r>
      <w:r w:rsidR="008F2902" w:rsidRPr="000D7760">
        <w:t>на</w:t>
      </w:r>
      <w:r w:rsidR="00004D6A" w:rsidRPr="000D7760">
        <w:t xml:space="preserve"> </w:t>
      </w:r>
      <w:r w:rsidR="008F2902" w:rsidRPr="000D7760">
        <w:t>себя,</w:t>
      </w:r>
      <w:r w:rsidR="00004D6A" w:rsidRPr="000D7760">
        <w:t xml:space="preserve"> </w:t>
      </w:r>
      <w:r w:rsidR="008F2902" w:rsidRPr="000D7760">
        <w:t>а</w:t>
      </w:r>
      <w:r w:rsidR="00004D6A" w:rsidRPr="000D7760">
        <w:t xml:space="preserve"> </w:t>
      </w:r>
      <w:r w:rsidR="008F2902" w:rsidRPr="000D7760">
        <w:t>на</w:t>
      </w:r>
      <w:r w:rsidR="00004D6A" w:rsidRPr="000D7760">
        <w:t xml:space="preserve"> </w:t>
      </w:r>
      <w:r w:rsidR="008F2902" w:rsidRPr="000D7760">
        <w:t>ребенка?</w:t>
      </w:r>
    </w:p>
    <w:p w:rsidR="008F2902" w:rsidRPr="000D7760" w:rsidRDefault="002943CC" w:rsidP="008F2902">
      <w:r w:rsidRPr="000D7760">
        <w:t>-</w:t>
      </w:r>
      <w:r w:rsidR="00004D6A" w:rsidRPr="000D7760">
        <w:t xml:space="preserve"> </w:t>
      </w:r>
      <w:r w:rsidR="008F2902" w:rsidRPr="000D7760">
        <w:t>Гражданин</w:t>
      </w:r>
      <w:r w:rsidR="00004D6A" w:rsidRPr="000D7760">
        <w:t xml:space="preserve"> </w:t>
      </w:r>
      <w:r w:rsidR="008F2902" w:rsidRPr="000D7760">
        <w:t>имеет</w:t>
      </w:r>
      <w:r w:rsidR="00004D6A" w:rsidRPr="000D7760">
        <w:t xml:space="preserve"> </w:t>
      </w:r>
      <w:r w:rsidR="008F2902" w:rsidRPr="000D7760">
        <w:t>право</w:t>
      </w:r>
      <w:r w:rsidR="00004D6A" w:rsidRPr="000D7760">
        <w:t xml:space="preserve"> </w:t>
      </w:r>
      <w:r w:rsidR="008F2902" w:rsidRPr="000D7760">
        <w:t>заключить</w:t>
      </w:r>
      <w:r w:rsidR="00004D6A" w:rsidRPr="000D7760">
        <w:t xml:space="preserve"> </w:t>
      </w:r>
      <w:r w:rsidR="008F2902" w:rsidRPr="000D7760">
        <w:t>неограниченное</w:t>
      </w:r>
      <w:r w:rsidR="00004D6A" w:rsidRPr="000D7760">
        <w:t xml:space="preserve"> </w:t>
      </w:r>
      <w:r w:rsidR="008F2902" w:rsidRPr="000D7760">
        <w:t>количество</w:t>
      </w:r>
      <w:r w:rsidR="00004D6A" w:rsidRPr="000D7760">
        <w:t xml:space="preserve"> </w:t>
      </w:r>
      <w:r w:rsidR="008F2902" w:rsidRPr="000D7760">
        <w:t>договоров</w:t>
      </w:r>
      <w:r w:rsidR="00004D6A" w:rsidRPr="000D7760">
        <w:t xml:space="preserve"> </w:t>
      </w:r>
      <w:r w:rsidR="008F2902" w:rsidRPr="000D7760">
        <w:t>долгосрочных</w:t>
      </w:r>
      <w:r w:rsidR="00004D6A" w:rsidRPr="000D7760">
        <w:t xml:space="preserve"> </w:t>
      </w:r>
      <w:r w:rsidR="008F2902" w:rsidRPr="000D7760">
        <w:t>сбережений.</w:t>
      </w:r>
    </w:p>
    <w:p w:rsidR="008F2902" w:rsidRPr="000D7760" w:rsidRDefault="008F2902" w:rsidP="008F2902">
      <w:r w:rsidRPr="000D7760">
        <w:t>Заключить</w:t>
      </w:r>
      <w:r w:rsidR="00004D6A" w:rsidRPr="000D7760">
        <w:t xml:space="preserve"> </w:t>
      </w:r>
      <w:r w:rsidRPr="000D7760">
        <w:t>договор</w:t>
      </w:r>
      <w:r w:rsidR="00004D6A" w:rsidRPr="000D7760">
        <w:t xml:space="preserve"> </w:t>
      </w:r>
      <w:r w:rsidRPr="000D7760">
        <w:t>можно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пользу</w:t>
      </w:r>
      <w:r w:rsidR="00004D6A" w:rsidRPr="000D7760">
        <w:t xml:space="preserve"> </w:t>
      </w:r>
      <w:r w:rsidRPr="000D7760">
        <w:t>другого</w:t>
      </w:r>
      <w:r w:rsidR="00004D6A" w:rsidRPr="000D7760">
        <w:t xml:space="preserve"> </w:t>
      </w:r>
      <w:r w:rsidRPr="000D7760">
        <w:t>человека,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том</w:t>
      </w:r>
      <w:r w:rsidR="00004D6A" w:rsidRPr="000D7760">
        <w:t xml:space="preserve"> </w:t>
      </w:r>
      <w:r w:rsidRPr="000D7760">
        <w:t>числе</w:t>
      </w:r>
      <w:r w:rsidR="00004D6A" w:rsidRPr="000D7760">
        <w:t xml:space="preserve"> </w:t>
      </w:r>
      <w:r w:rsidRPr="000D7760">
        <w:t>своего</w:t>
      </w:r>
      <w:r w:rsidR="00004D6A" w:rsidRPr="000D7760">
        <w:t xml:space="preserve"> </w:t>
      </w:r>
      <w:r w:rsidRPr="000D7760">
        <w:t>ребенка.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получать</w:t>
      </w:r>
      <w:r w:rsidR="00004D6A" w:rsidRPr="000D7760">
        <w:t xml:space="preserve"> </w:t>
      </w:r>
      <w:r w:rsidRPr="000D7760">
        <w:t>периодические</w:t>
      </w:r>
      <w:r w:rsidR="00004D6A" w:rsidRPr="000D7760">
        <w:t xml:space="preserve"> </w:t>
      </w:r>
      <w:r w:rsidRPr="000D7760">
        <w:t>выплаты</w:t>
      </w:r>
      <w:r w:rsidR="00004D6A" w:rsidRPr="000D7760">
        <w:t xml:space="preserve"> </w:t>
      </w:r>
      <w:r w:rsidRPr="000D7760">
        <w:t>он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сможет</w:t>
      </w:r>
      <w:r w:rsidR="00004D6A" w:rsidRPr="000D7760">
        <w:t xml:space="preserve"> </w:t>
      </w:r>
      <w:r w:rsidRPr="000D7760">
        <w:t>через</w:t>
      </w:r>
      <w:r w:rsidR="00004D6A" w:rsidRPr="000D7760">
        <w:t xml:space="preserve"> </w:t>
      </w:r>
      <w:r w:rsidRPr="000D7760">
        <w:t>15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действия</w:t>
      </w:r>
      <w:r w:rsidR="00004D6A" w:rsidRPr="000D7760">
        <w:t xml:space="preserve"> </w:t>
      </w:r>
      <w:r w:rsidRPr="000D7760">
        <w:t>договора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достижения</w:t>
      </w:r>
      <w:r w:rsidR="00004D6A" w:rsidRPr="000D7760">
        <w:t xml:space="preserve"> </w:t>
      </w:r>
      <w:r w:rsidRPr="000D7760">
        <w:t>возраста</w:t>
      </w:r>
      <w:r w:rsidR="00004D6A" w:rsidRPr="000D7760">
        <w:t xml:space="preserve"> </w:t>
      </w:r>
      <w:r w:rsidRPr="000D7760">
        <w:t>55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женщин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60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мужчин.</w:t>
      </w:r>
      <w:r w:rsidR="00004D6A" w:rsidRPr="000D7760">
        <w:t xml:space="preserve"> </w:t>
      </w:r>
      <w:r w:rsidRPr="000D7760">
        <w:t>Порядок</w:t>
      </w:r>
      <w:r w:rsidR="00004D6A" w:rsidRPr="000D7760">
        <w:t xml:space="preserve"> </w:t>
      </w:r>
      <w:r w:rsidRPr="000D7760">
        <w:t>выплаты</w:t>
      </w:r>
      <w:r w:rsidR="00004D6A" w:rsidRPr="000D7760">
        <w:t xml:space="preserve"> </w:t>
      </w:r>
      <w:r w:rsidRPr="000D7760">
        <w:t>выкупной</w:t>
      </w:r>
      <w:r w:rsidR="00004D6A" w:rsidRPr="000D7760">
        <w:t xml:space="preserve"> </w:t>
      </w:r>
      <w:r w:rsidRPr="000D7760">
        <w:t>суммы</w:t>
      </w:r>
      <w:r w:rsidR="00004D6A" w:rsidRPr="000D7760">
        <w:t xml:space="preserve"> </w:t>
      </w:r>
      <w:r w:rsidR="002943CC" w:rsidRPr="000D7760">
        <w:t>-</w:t>
      </w:r>
      <w:r w:rsidR="00004D6A" w:rsidRPr="000D7760">
        <w:t xml:space="preserve"> </w:t>
      </w:r>
      <w:r w:rsidRPr="000D7760">
        <w:t>кто</w:t>
      </w:r>
      <w:r w:rsidR="00004D6A" w:rsidRPr="000D7760">
        <w:t xml:space="preserve"> </w:t>
      </w:r>
      <w:r w:rsidRPr="000D7760">
        <w:t>получает,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каком</w:t>
      </w:r>
      <w:r w:rsidR="00004D6A" w:rsidRPr="000D7760">
        <w:t xml:space="preserve"> </w:t>
      </w:r>
      <w:r w:rsidRPr="000D7760">
        <w:t>объеме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так</w:t>
      </w:r>
      <w:r w:rsidR="00004D6A" w:rsidRPr="000D7760">
        <w:t xml:space="preserve"> </w:t>
      </w:r>
      <w:r w:rsidRPr="000D7760">
        <w:t>далее</w:t>
      </w:r>
      <w:r w:rsidR="00004D6A" w:rsidRPr="000D7760">
        <w:t xml:space="preserve"> </w:t>
      </w:r>
      <w:r w:rsidR="002943CC" w:rsidRPr="000D7760">
        <w:t>-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случае</w:t>
      </w:r>
      <w:r w:rsidR="00004D6A" w:rsidRPr="000D7760">
        <w:t xml:space="preserve"> </w:t>
      </w:r>
      <w:r w:rsidRPr="000D7760">
        <w:t>расторжения</w:t>
      </w:r>
      <w:r w:rsidR="00004D6A" w:rsidRPr="000D7760">
        <w:t xml:space="preserve"> </w:t>
      </w:r>
      <w:r w:rsidRPr="000D7760">
        <w:t>договора</w:t>
      </w:r>
      <w:r w:rsidR="00004D6A" w:rsidRPr="000D7760">
        <w:t xml:space="preserve"> </w:t>
      </w:r>
      <w:r w:rsidRPr="000D7760">
        <w:t>определяется</w:t>
      </w:r>
      <w:r w:rsidR="00004D6A" w:rsidRPr="000D7760">
        <w:t xml:space="preserve"> </w:t>
      </w:r>
      <w:r w:rsidRPr="000D7760">
        <w:t>условиями</w:t>
      </w:r>
      <w:r w:rsidR="00004D6A" w:rsidRPr="000D7760">
        <w:t xml:space="preserve"> </w:t>
      </w:r>
      <w:r w:rsidRPr="000D7760">
        <w:t>расторгаемого</w:t>
      </w:r>
      <w:r w:rsidR="00004D6A" w:rsidRPr="000D7760">
        <w:t xml:space="preserve"> </w:t>
      </w:r>
      <w:r w:rsidRPr="000D7760">
        <w:t>договора.</w:t>
      </w:r>
    </w:p>
    <w:p w:rsidR="008F2902" w:rsidRPr="000D7760" w:rsidRDefault="002943CC" w:rsidP="008F2902">
      <w:r w:rsidRPr="000D7760">
        <w:t>-</w:t>
      </w:r>
      <w:r w:rsidR="00004D6A" w:rsidRPr="000D7760">
        <w:t xml:space="preserve"> </w:t>
      </w:r>
      <w:r w:rsidR="008F2902" w:rsidRPr="000D7760">
        <w:t>С</w:t>
      </w:r>
      <w:r w:rsidR="00004D6A" w:rsidRPr="000D7760">
        <w:t xml:space="preserve"> </w:t>
      </w:r>
      <w:r w:rsidR="008F2902" w:rsidRPr="000D7760">
        <w:t>какой</w:t>
      </w:r>
      <w:r w:rsidR="00004D6A" w:rsidRPr="000D7760">
        <w:t xml:space="preserve"> </w:t>
      </w:r>
      <w:r w:rsidR="008F2902" w:rsidRPr="000D7760">
        <w:t>суммы</w:t>
      </w:r>
      <w:r w:rsidR="00004D6A" w:rsidRPr="000D7760">
        <w:t xml:space="preserve"> </w:t>
      </w:r>
      <w:r w:rsidR="008F2902" w:rsidRPr="000D7760">
        <w:t>можно</w:t>
      </w:r>
      <w:r w:rsidR="00004D6A" w:rsidRPr="000D7760">
        <w:t xml:space="preserve"> </w:t>
      </w:r>
      <w:r w:rsidR="008F2902" w:rsidRPr="000D7760">
        <w:t>вступить</w:t>
      </w:r>
      <w:r w:rsidR="00004D6A" w:rsidRPr="000D7760">
        <w:t xml:space="preserve"> </w:t>
      </w:r>
      <w:r w:rsidR="008F2902" w:rsidRPr="000D7760">
        <w:t>в</w:t>
      </w:r>
      <w:r w:rsidR="00004D6A" w:rsidRPr="000D7760">
        <w:t xml:space="preserve"> </w:t>
      </w:r>
      <w:r w:rsidR="008F2902" w:rsidRPr="000D7760">
        <w:t>программу</w:t>
      </w:r>
      <w:r w:rsidR="00004D6A" w:rsidRPr="000D7760">
        <w:t xml:space="preserve"> </w:t>
      </w:r>
      <w:r w:rsidR="008F2902" w:rsidRPr="000D7760">
        <w:t>долгосрочных</w:t>
      </w:r>
      <w:r w:rsidR="00004D6A" w:rsidRPr="000D7760">
        <w:t xml:space="preserve"> </w:t>
      </w:r>
      <w:r w:rsidR="008F2902" w:rsidRPr="000D7760">
        <w:t>сбережений?</w:t>
      </w:r>
      <w:r w:rsidR="00004D6A" w:rsidRPr="000D7760">
        <w:t xml:space="preserve"> </w:t>
      </w:r>
      <w:r w:rsidR="008F2902" w:rsidRPr="000D7760">
        <w:t>Как</w:t>
      </w:r>
      <w:r w:rsidR="00004D6A" w:rsidRPr="000D7760">
        <w:t xml:space="preserve"> </w:t>
      </w:r>
      <w:r w:rsidR="008F2902" w:rsidRPr="000D7760">
        <w:t>часто</w:t>
      </w:r>
      <w:r w:rsidR="00004D6A" w:rsidRPr="000D7760">
        <w:t xml:space="preserve"> </w:t>
      </w:r>
      <w:r w:rsidR="008F2902" w:rsidRPr="000D7760">
        <w:t>надо</w:t>
      </w:r>
      <w:r w:rsidR="00004D6A" w:rsidRPr="000D7760">
        <w:t xml:space="preserve"> </w:t>
      </w:r>
      <w:r w:rsidR="008F2902" w:rsidRPr="000D7760">
        <w:t>пополнять</w:t>
      </w:r>
      <w:r w:rsidR="00004D6A" w:rsidRPr="000D7760">
        <w:t xml:space="preserve"> </w:t>
      </w:r>
      <w:r w:rsidR="008F2902" w:rsidRPr="000D7760">
        <w:t>счет?</w:t>
      </w:r>
    </w:p>
    <w:p w:rsidR="008F2902" w:rsidRPr="000D7760" w:rsidRDefault="002943CC" w:rsidP="008F2902">
      <w:r w:rsidRPr="000D7760">
        <w:t>-</w:t>
      </w:r>
      <w:r w:rsidR="00004D6A" w:rsidRPr="000D7760">
        <w:t xml:space="preserve"> </w:t>
      </w:r>
      <w:r w:rsidR="008F2902" w:rsidRPr="000D7760">
        <w:t>Законодательство</w:t>
      </w:r>
      <w:r w:rsidR="00004D6A" w:rsidRPr="000D7760">
        <w:t xml:space="preserve"> </w:t>
      </w:r>
      <w:r w:rsidR="008F2902" w:rsidRPr="000D7760">
        <w:t>не</w:t>
      </w:r>
      <w:r w:rsidR="00004D6A" w:rsidRPr="000D7760">
        <w:t xml:space="preserve"> </w:t>
      </w:r>
      <w:r w:rsidR="008F2902" w:rsidRPr="000D7760">
        <w:t>предусматривает</w:t>
      </w:r>
      <w:r w:rsidR="00004D6A" w:rsidRPr="000D7760">
        <w:t xml:space="preserve"> </w:t>
      </w:r>
      <w:r w:rsidR="008F2902" w:rsidRPr="000D7760">
        <w:t>каких-либо</w:t>
      </w:r>
      <w:r w:rsidR="00004D6A" w:rsidRPr="000D7760">
        <w:t xml:space="preserve"> </w:t>
      </w:r>
      <w:r w:rsidR="008F2902" w:rsidRPr="000D7760">
        <w:t>требований</w:t>
      </w:r>
      <w:r w:rsidR="00004D6A" w:rsidRPr="000D7760">
        <w:t xml:space="preserve"> </w:t>
      </w:r>
      <w:r w:rsidR="008F2902" w:rsidRPr="000D7760">
        <w:t>к</w:t>
      </w:r>
      <w:r w:rsidR="00004D6A" w:rsidRPr="000D7760">
        <w:t xml:space="preserve"> </w:t>
      </w:r>
      <w:r w:rsidR="008F2902" w:rsidRPr="000D7760">
        <w:t>размеру</w:t>
      </w:r>
      <w:r w:rsidR="00004D6A" w:rsidRPr="000D7760">
        <w:t xml:space="preserve"> </w:t>
      </w:r>
      <w:r w:rsidR="008F2902" w:rsidRPr="000D7760">
        <w:t>и</w:t>
      </w:r>
      <w:r w:rsidR="00004D6A" w:rsidRPr="000D7760">
        <w:t xml:space="preserve"> </w:t>
      </w:r>
      <w:r w:rsidR="008F2902" w:rsidRPr="000D7760">
        <w:t>периодичности</w:t>
      </w:r>
      <w:r w:rsidR="00004D6A" w:rsidRPr="000D7760">
        <w:t xml:space="preserve"> </w:t>
      </w:r>
      <w:r w:rsidR="008F2902" w:rsidRPr="000D7760">
        <w:t>взносов.</w:t>
      </w:r>
      <w:r w:rsidR="00004D6A" w:rsidRPr="000D7760">
        <w:t xml:space="preserve"> </w:t>
      </w:r>
      <w:r w:rsidR="008F2902" w:rsidRPr="000D7760">
        <w:t>Каждый</w:t>
      </w:r>
      <w:r w:rsidR="00004D6A" w:rsidRPr="000D7760">
        <w:t xml:space="preserve"> </w:t>
      </w:r>
      <w:r w:rsidR="008F2902" w:rsidRPr="000D7760">
        <w:t>участник</w:t>
      </w:r>
      <w:r w:rsidR="00004D6A" w:rsidRPr="000D7760">
        <w:t xml:space="preserve"> </w:t>
      </w:r>
      <w:r w:rsidR="008F2902" w:rsidRPr="000D7760">
        <w:t>ПДС</w:t>
      </w:r>
      <w:r w:rsidR="00004D6A" w:rsidRPr="000D7760">
        <w:t xml:space="preserve"> </w:t>
      </w:r>
      <w:r w:rsidR="008F2902" w:rsidRPr="000D7760">
        <w:t>их</w:t>
      </w:r>
      <w:r w:rsidR="00004D6A" w:rsidRPr="000D7760">
        <w:t xml:space="preserve"> </w:t>
      </w:r>
      <w:r w:rsidR="008F2902" w:rsidRPr="000D7760">
        <w:t>определяет</w:t>
      </w:r>
      <w:r w:rsidR="00004D6A" w:rsidRPr="000D7760">
        <w:t xml:space="preserve"> </w:t>
      </w:r>
      <w:r w:rsidR="008F2902" w:rsidRPr="000D7760">
        <w:t>самостоятельно</w:t>
      </w:r>
      <w:r w:rsidR="00004D6A" w:rsidRPr="000D7760">
        <w:t xml:space="preserve"> </w:t>
      </w:r>
      <w:r w:rsidR="008F2902" w:rsidRPr="000D7760">
        <w:t>в</w:t>
      </w:r>
      <w:r w:rsidR="00004D6A" w:rsidRPr="000D7760">
        <w:t xml:space="preserve"> </w:t>
      </w:r>
      <w:r w:rsidR="008F2902" w:rsidRPr="000D7760">
        <w:t>соответствии</w:t>
      </w:r>
      <w:r w:rsidR="00004D6A" w:rsidRPr="000D7760">
        <w:t xml:space="preserve"> </w:t>
      </w:r>
      <w:r w:rsidR="008F2902" w:rsidRPr="000D7760">
        <w:t>с</w:t>
      </w:r>
      <w:r w:rsidR="00004D6A" w:rsidRPr="000D7760">
        <w:t xml:space="preserve"> </w:t>
      </w:r>
      <w:r w:rsidR="008F2902" w:rsidRPr="000D7760">
        <w:t>условиями</w:t>
      </w:r>
      <w:r w:rsidR="00004D6A" w:rsidRPr="000D7760">
        <w:t xml:space="preserve"> </w:t>
      </w:r>
      <w:r w:rsidR="008F2902" w:rsidRPr="000D7760">
        <w:t>договора,</w:t>
      </w:r>
      <w:r w:rsidR="00004D6A" w:rsidRPr="000D7760">
        <w:t xml:space="preserve"> </w:t>
      </w:r>
      <w:r w:rsidR="008F2902" w:rsidRPr="000D7760">
        <w:t>который</w:t>
      </w:r>
      <w:r w:rsidR="00004D6A" w:rsidRPr="000D7760">
        <w:t xml:space="preserve"> </w:t>
      </w:r>
      <w:r w:rsidR="008F2902" w:rsidRPr="000D7760">
        <w:t>заключит</w:t>
      </w:r>
      <w:r w:rsidR="00004D6A" w:rsidRPr="000D7760">
        <w:t xml:space="preserve"> </w:t>
      </w:r>
      <w:r w:rsidR="008F2902" w:rsidRPr="000D7760">
        <w:t>с</w:t>
      </w:r>
      <w:r w:rsidR="00004D6A" w:rsidRPr="000D7760">
        <w:t xml:space="preserve"> </w:t>
      </w:r>
      <w:r w:rsidR="008F2902" w:rsidRPr="000D7760">
        <w:t>НПФ.</w:t>
      </w:r>
    </w:p>
    <w:p w:rsidR="00C45807" w:rsidRPr="000D7760" w:rsidRDefault="00CB1F2C" w:rsidP="008F2902">
      <w:hyperlink r:id="rId15" w:history="1">
        <w:r w:rsidR="008F2902" w:rsidRPr="000D7760">
          <w:rPr>
            <w:rStyle w:val="a3"/>
          </w:rPr>
          <w:t>https://www.1obl.ru/news/ekonomika/elena-fedina-s-programmoy-dolgosrochnykh-sberezheniy-grazhdane-smogut-poluchit-dopolnitelnyy-dokhod</w:t>
        </w:r>
      </w:hyperlink>
    </w:p>
    <w:p w:rsidR="001163D1" w:rsidRPr="000D7760" w:rsidRDefault="001163D1" w:rsidP="001163D1">
      <w:pPr>
        <w:pStyle w:val="2"/>
      </w:pPr>
      <w:bookmarkStart w:id="35" w:name="_Toc162506500"/>
      <w:r w:rsidRPr="000D7760">
        <w:t>Ваш</w:t>
      </w:r>
      <w:r w:rsidR="00004D6A" w:rsidRPr="000D7760">
        <w:t xml:space="preserve"> </w:t>
      </w:r>
      <w:r w:rsidRPr="000D7760">
        <w:t>пенсионный</w:t>
      </w:r>
      <w:r w:rsidR="00004D6A" w:rsidRPr="000D7760">
        <w:t xml:space="preserve"> </w:t>
      </w:r>
      <w:r w:rsidRPr="000D7760">
        <w:t>брокер,</w:t>
      </w:r>
      <w:r w:rsidR="00004D6A" w:rsidRPr="000D7760">
        <w:t xml:space="preserve"> </w:t>
      </w:r>
      <w:r w:rsidRPr="000D7760">
        <w:t>28.03.2024,</w:t>
      </w:r>
      <w:r w:rsidR="00004D6A" w:rsidRPr="000D7760">
        <w:t xml:space="preserve"> </w:t>
      </w:r>
      <w:r w:rsidRPr="000D7760">
        <w:t>НПФ</w:t>
      </w:r>
      <w:r w:rsidR="00004D6A" w:rsidRPr="000D7760">
        <w:t xml:space="preserve"> </w:t>
      </w:r>
      <w:r w:rsidR="002943CC" w:rsidRPr="000D7760">
        <w:t>«</w:t>
      </w:r>
      <w:r w:rsidRPr="000D7760">
        <w:t>БЛАГОСОСТОЯНИЕ</w:t>
      </w:r>
      <w:r w:rsidR="002943CC" w:rsidRPr="000D7760">
        <w:t>»</w:t>
      </w:r>
      <w:r w:rsidR="00004D6A" w:rsidRPr="000D7760">
        <w:t xml:space="preserve"> </w:t>
      </w:r>
      <w:r w:rsidR="002943CC" w:rsidRPr="000D7760">
        <w:t>-</w:t>
      </w:r>
      <w:r w:rsidR="00004D6A" w:rsidRPr="000D7760">
        <w:t xml:space="preserve"> </w:t>
      </w:r>
      <w:r w:rsidRPr="000D7760">
        <w:t>участник</w:t>
      </w:r>
      <w:r w:rsidR="00004D6A" w:rsidRPr="000D7760">
        <w:t xml:space="preserve"> </w:t>
      </w:r>
      <w:r w:rsidRPr="000D7760">
        <w:t>ежегодного</w:t>
      </w:r>
      <w:r w:rsidR="00004D6A" w:rsidRPr="000D7760">
        <w:t xml:space="preserve"> </w:t>
      </w:r>
      <w:r w:rsidRPr="000D7760">
        <w:t>Форума</w:t>
      </w:r>
      <w:r w:rsidR="00004D6A" w:rsidRPr="000D7760">
        <w:t xml:space="preserve"> </w:t>
      </w:r>
      <w:r w:rsidRPr="000D7760">
        <w:t>финансовых</w:t>
      </w:r>
      <w:r w:rsidR="00004D6A" w:rsidRPr="000D7760">
        <w:t xml:space="preserve"> </w:t>
      </w:r>
      <w:r w:rsidRPr="000D7760">
        <w:t>директоров</w:t>
      </w:r>
      <w:r w:rsidR="00004D6A" w:rsidRPr="000D7760">
        <w:t xml:space="preserve"> </w:t>
      </w:r>
      <w:r w:rsidRPr="000D7760">
        <w:t>CFO</w:t>
      </w:r>
      <w:r w:rsidR="00004D6A" w:rsidRPr="000D7760">
        <w:t xml:space="preserve"> </w:t>
      </w:r>
      <w:r w:rsidRPr="000D7760">
        <w:t>Forum</w:t>
      </w:r>
      <w:bookmarkEnd w:id="35"/>
    </w:p>
    <w:p w:rsidR="001163D1" w:rsidRPr="000D7760" w:rsidRDefault="001163D1" w:rsidP="00C33ACB">
      <w:pPr>
        <w:pStyle w:val="3"/>
      </w:pPr>
      <w:bookmarkStart w:id="36" w:name="_Toc162506501"/>
      <w:r w:rsidRPr="000D7760">
        <w:t>НПФ</w:t>
      </w:r>
      <w:r w:rsidR="00004D6A" w:rsidRPr="000D7760">
        <w:t xml:space="preserve"> </w:t>
      </w:r>
      <w:r w:rsidR="002943CC" w:rsidRPr="000D7760">
        <w:t>«</w:t>
      </w:r>
      <w:r w:rsidRPr="000D7760">
        <w:t>БЛАГОСОСТОЯНИЕ</w:t>
      </w:r>
      <w:r w:rsidR="002943CC" w:rsidRPr="000D7760">
        <w:t>»</w:t>
      </w:r>
      <w:r w:rsidR="00004D6A" w:rsidRPr="000D7760">
        <w:t xml:space="preserve"> </w:t>
      </w:r>
      <w:r w:rsidRPr="000D7760">
        <w:t>принял</w:t>
      </w:r>
      <w:r w:rsidR="00004D6A" w:rsidRPr="000D7760">
        <w:t xml:space="preserve"> </w:t>
      </w:r>
      <w:r w:rsidRPr="000D7760">
        <w:t>участие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Форуме</w:t>
      </w:r>
      <w:r w:rsidR="00004D6A" w:rsidRPr="000D7760">
        <w:t xml:space="preserve"> </w:t>
      </w:r>
      <w:r w:rsidRPr="000D7760">
        <w:t>финансовых</w:t>
      </w:r>
      <w:r w:rsidR="00004D6A" w:rsidRPr="000D7760">
        <w:t xml:space="preserve"> </w:t>
      </w:r>
      <w:r w:rsidRPr="000D7760">
        <w:t>директоров</w:t>
      </w:r>
      <w:r w:rsidR="00004D6A" w:rsidRPr="000D7760">
        <w:t xml:space="preserve"> </w:t>
      </w:r>
      <w:r w:rsidRPr="000D7760">
        <w:t>CFO</w:t>
      </w:r>
      <w:r w:rsidR="00004D6A" w:rsidRPr="000D7760">
        <w:t xml:space="preserve"> </w:t>
      </w:r>
      <w:r w:rsidRPr="000D7760">
        <w:t>Forum,</w:t>
      </w:r>
      <w:r w:rsidR="00004D6A" w:rsidRPr="000D7760">
        <w:t xml:space="preserve"> </w:t>
      </w:r>
      <w:r w:rsidRPr="000D7760">
        <w:t>который</w:t>
      </w:r>
      <w:r w:rsidR="00004D6A" w:rsidRPr="000D7760">
        <w:t xml:space="preserve"> </w:t>
      </w:r>
      <w:r w:rsidRPr="000D7760">
        <w:t>прошел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конце</w:t>
      </w:r>
      <w:r w:rsidR="00004D6A" w:rsidRPr="000D7760">
        <w:t xml:space="preserve"> </w:t>
      </w:r>
      <w:r w:rsidRPr="000D7760">
        <w:t>прошлой</w:t>
      </w:r>
      <w:r w:rsidR="00004D6A" w:rsidRPr="000D7760">
        <w:t xml:space="preserve"> </w:t>
      </w:r>
      <w:r w:rsidRPr="000D7760">
        <w:t>недели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Москве.</w:t>
      </w:r>
      <w:r w:rsidR="00004D6A" w:rsidRPr="000D7760">
        <w:t xml:space="preserve"> </w:t>
      </w:r>
      <w:r w:rsidRPr="000D7760">
        <w:t>Участники</w:t>
      </w:r>
      <w:r w:rsidR="00004D6A" w:rsidRPr="000D7760">
        <w:t xml:space="preserve"> </w:t>
      </w:r>
      <w:r w:rsidRPr="000D7760">
        <w:t>мероприятия</w:t>
      </w:r>
      <w:r w:rsidR="00004D6A" w:rsidRPr="000D7760">
        <w:t xml:space="preserve"> </w:t>
      </w:r>
      <w:r w:rsidRPr="000D7760">
        <w:t>обсудили</w:t>
      </w:r>
      <w:r w:rsidR="00004D6A" w:rsidRPr="000D7760">
        <w:t xml:space="preserve"> </w:t>
      </w:r>
      <w:r w:rsidRPr="000D7760">
        <w:t>вопросы</w:t>
      </w:r>
      <w:r w:rsidR="00004D6A" w:rsidRPr="000D7760">
        <w:t xml:space="preserve"> </w:t>
      </w:r>
      <w:r w:rsidRPr="000D7760">
        <w:t>цифровой</w:t>
      </w:r>
      <w:r w:rsidR="00004D6A" w:rsidRPr="000D7760">
        <w:t xml:space="preserve"> </w:t>
      </w:r>
      <w:r w:rsidRPr="000D7760">
        <w:t>трансформации</w:t>
      </w:r>
      <w:r w:rsidR="00004D6A" w:rsidRPr="000D7760">
        <w:t xml:space="preserve"> </w:t>
      </w:r>
      <w:r w:rsidRPr="000D7760">
        <w:t>финансового</w:t>
      </w:r>
      <w:r w:rsidR="00004D6A" w:rsidRPr="000D7760">
        <w:t xml:space="preserve"> </w:t>
      </w:r>
      <w:r w:rsidRPr="000D7760">
        <w:t>блока,</w:t>
      </w:r>
      <w:r w:rsidR="00004D6A" w:rsidRPr="000D7760">
        <w:t xml:space="preserve"> </w:t>
      </w:r>
      <w:r w:rsidRPr="000D7760">
        <w:t>новшества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IT-решениях,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задачи,</w:t>
      </w:r>
      <w:r w:rsidR="00004D6A" w:rsidRPr="000D7760">
        <w:t xml:space="preserve"> </w:t>
      </w:r>
      <w:r w:rsidRPr="000D7760">
        <w:t>стоящие</w:t>
      </w:r>
      <w:r w:rsidR="00004D6A" w:rsidRPr="000D7760">
        <w:t xml:space="preserve"> </w:t>
      </w:r>
      <w:r w:rsidRPr="000D7760">
        <w:t>перед</w:t>
      </w:r>
      <w:r w:rsidR="00004D6A" w:rsidRPr="000D7760">
        <w:t xml:space="preserve"> </w:t>
      </w:r>
      <w:r w:rsidRPr="000D7760">
        <w:t>финансовыми</w:t>
      </w:r>
      <w:r w:rsidR="00004D6A" w:rsidRPr="000D7760">
        <w:t xml:space="preserve"> </w:t>
      </w:r>
      <w:r w:rsidRPr="000D7760">
        <w:t>директорами</w:t>
      </w:r>
      <w:r w:rsidR="00004D6A" w:rsidRPr="000D7760">
        <w:t xml:space="preserve"> </w:t>
      </w:r>
      <w:r w:rsidRPr="000D7760">
        <w:t>российских</w:t>
      </w:r>
      <w:r w:rsidR="00004D6A" w:rsidRPr="000D7760">
        <w:t xml:space="preserve"> </w:t>
      </w:r>
      <w:r w:rsidRPr="000D7760">
        <w:t>компаний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условиях</w:t>
      </w:r>
      <w:r w:rsidR="00004D6A" w:rsidRPr="000D7760">
        <w:t xml:space="preserve"> </w:t>
      </w:r>
      <w:r w:rsidRPr="000D7760">
        <w:t>импортозамещения.</w:t>
      </w:r>
      <w:bookmarkEnd w:id="36"/>
    </w:p>
    <w:p w:rsidR="001163D1" w:rsidRPr="000D7760" w:rsidRDefault="001163D1" w:rsidP="001163D1">
      <w:r w:rsidRPr="000D7760">
        <w:t>В</w:t>
      </w:r>
      <w:r w:rsidR="00004D6A" w:rsidRPr="000D7760">
        <w:t xml:space="preserve"> </w:t>
      </w:r>
      <w:r w:rsidRPr="000D7760">
        <w:t>деловой</w:t>
      </w:r>
      <w:r w:rsidR="00004D6A" w:rsidRPr="000D7760">
        <w:t xml:space="preserve"> </w:t>
      </w:r>
      <w:r w:rsidRPr="000D7760">
        <w:t>программе</w:t>
      </w:r>
      <w:r w:rsidR="00004D6A" w:rsidRPr="000D7760">
        <w:t xml:space="preserve"> </w:t>
      </w:r>
      <w:r w:rsidRPr="000D7760">
        <w:t>форума</w:t>
      </w:r>
      <w:r w:rsidR="00004D6A" w:rsidRPr="000D7760">
        <w:t xml:space="preserve"> </w:t>
      </w:r>
      <w:r w:rsidRPr="000D7760">
        <w:t>выступил</w:t>
      </w:r>
      <w:r w:rsidR="00004D6A" w:rsidRPr="000D7760">
        <w:t xml:space="preserve"> </w:t>
      </w:r>
      <w:r w:rsidRPr="000D7760">
        <w:t>заместитель</w:t>
      </w:r>
      <w:r w:rsidR="00004D6A" w:rsidRPr="000D7760">
        <w:t xml:space="preserve"> </w:t>
      </w:r>
      <w:r w:rsidRPr="000D7760">
        <w:t>генерального</w:t>
      </w:r>
      <w:r w:rsidR="00004D6A" w:rsidRPr="000D7760">
        <w:t xml:space="preserve"> </w:t>
      </w:r>
      <w:r w:rsidRPr="000D7760">
        <w:t>директора</w:t>
      </w:r>
      <w:r w:rsidR="00004D6A" w:rsidRPr="000D7760">
        <w:t xml:space="preserve"> </w:t>
      </w:r>
      <w:r w:rsidRPr="000D7760">
        <w:t>НПФ</w:t>
      </w:r>
      <w:r w:rsidR="00004D6A" w:rsidRPr="000D7760">
        <w:t xml:space="preserve"> </w:t>
      </w:r>
      <w:r w:rsidR="002943CC" w:rsidRPr="000D7760">
        <w:t>«</w:t>
      </w:r>
      <w:r w:rsidRPr="000D7760">
        <w:t>БЛАГОСОСТОЯНИЕ</w:t>
      </w:r>
      <w:r w:rsidR="002943CC" w:rsidRPr="000D7760">
        <w:t>»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экономике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финансам</w:t>
      </w:r>
      <w:r w:rsidR="00004D6A" w:rsidRPr="000D7760">
        <w:t xml:space="preserve"> </w:t>
      </w:r>
      <w:r w:rsidRPr="000D7760">
        <w:t>Александр</w:t>
      </w:r>
      <w:r w:rsidR="00004D6A" w:rsidRPr="000D7760">
        <w:t xml:space="preserve"> </w:t>
      </w:r>
      <w:r w:rsidRPr="000D7760">
        <w:t>Леднев.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сессии</w:t>
      </w:r>
      <w:r w:rsidR="00004D6A" w:rsidRPr="000D7760">
        <w:t xml:space="preserve"> </w:t>
      </w:r>
      <w:r w:rsidR="002943CC" w:rsidRPr="000D7760">
        <w:t>«</w:t>
      </w:r>
      <w:r w:rsidRPr="000D7760">
        <w:t>Цифровая</w:t>
      </w:r>
      <w:r w:rsidR="00004D6A" w:rsidRPr="000D7760">
        <w:t xml:space="preserve"> </w:t>
      </w:r>
      <w:r w:rsidRPr="000D7760">
        <w:t>трансформация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диджитализация</w:t>
      </w:r>
      <w:r w:rsidR="00004D6A" w:rsidRPr="000D7760">
        <w:t xml:space="preserve"> </w:t>
      </w:r>
      <w:r w:rsidRPr="000D7760">
        <w:t>финансовой</w:t>
      </w:r>
      <w:r w:rsidR="00004D6A" w:rsidRPr="000D7760">
        <w:t xml:space="preserve"> </w:t>
      </w:r>
      <w:r w:rsidRPr="000D7760">
        <w:t>функции</w:t>
      </w:r>
      <w:r w:rsidR="002943CC" w:rsidRPr="000D7760">
        <w:t>»</w:t>
      </w:r>
      <w:r w:rsidR="00004D6A" w:rsidRPr="000D7760">
        <w:t xml:space="preserve"> </w:t>
      </w:r>
      <w:r w:rsidRPr="000D7760">
        <w:t>он</w:t>
      </w:r>
      <w:r w:rsidR="00004D6A" w:rsidRPr="000D7760">
        <w:t xml:space="preserve"> </w:t>
      </w:r>
      <w:r w:rsidRPr="000D7760">
        <w:t>представил</w:t>
      </w:r>
      <w:r w:rsidR="00004D6A" w:rsidRPr="000D7760">
        <w:t xml:space="preserve"> </w:t>
      </w:r>
      <w:r w:rsidRPr="000D7760">
        <w:t>участникам</w:t>
      </w:r>
      <w:r w:rsidR="00004D6A" w:rsidRPr="000D7760">
        <w:t xml:space="preserve"> </w:t>
      </w:r>
      <w:r w:rsidRPr="000D7760">
        <w:t>опыт</w:t>
      </w:r>
      <w:r w:rsidR="00004D6A" w:rsidRPr="000D7760">
        <w:t xml:space="preserve"> </w:t>
      </w:r>
      <w:r w:rsidRPr="000D7760">
        <w:t>автоматизации</w:t>
      </w:r>
      <w:r w:rsidR="00004D6A" w:rsidRPr="000D7760">
        <w:t xml:space="preserve"> </w:t>
      </w:r>
      <w:r w:rsidRPr="000D7760">
        <w:t>бизнес-процессов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фонде.</w:t>
      </w:r>
    </w:p>
    <w:p w:rsidR="001163D1" w:rsidRPr="000D7760" w:rsidRDefault="001163D1" w:rsidP="001163D1">
      <w:r w:rsidRPr="000D7760">
        <w:t>За</w:t>
      </w:r>
      <w:r w:rsidR="00004D6A" w:rsidRPr="000D7760">
        <w:t xml:space="preserve"> </w:t>
      </w:r>
      <w:r w:rsidRPr="000D7760">
        <w:t>последние</w:t>
      </w:r>
      <w:r w:rsidR="00004D6A" w:rsidRPr="000D7760">
        <w:t xml:space="preserve"> </w:t>
      </w:r>
      <w:r w:rsidRPr="000D7760">
        <w:t>два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НПФ</w:t>
      </w:r>
      <w:r w:rsidR="00004D6A" w:rsidRPr="000D7760">
        <w:t xml:space="preserve"> </w:t>
      </w:r>
      <w:r w:rsidR="002943CC" w:rsidRPr="000D7760">
        <w:t>«</w:t>
      </w:r>
      <w:r w:rsidRPr="000D7760">
        <w:t>БЛАГОСОСТОЯНИЕ</w:t>
      </w:r>
      <w:r w:rsidR="002943CC" w:rsidRPr="000D7760">
        <w:t>»</w:t>
      </w:r>
      <w:r w:rsidR="00004D6A" w:rsidRPr="000D7760">
        <w:t xml:space="preserve"> </w:t>
      </w:r>
      <w:r w:rsidRPr="000D7760">
        <w:t>успешно</w:t>
      </w:r>
      <w:r w:rsidR="00004D6A" w:rsidRPr="000D7760">
        <w:t xml:space="preserve"> </w:t>
      </w:r>
      <w:r w:rsidRPr="000D7760">
        <w:t>реализованы</w:t>
      </w:r>
      <w:r w:rsidR="00004D6A" w:rsidRPr="000D7760">
        <w:t xml:space="preserve"> </w:t>
      </w:r>
      <w:r w:rsidRPr="000D7760">
        <w:t>крупные</w:t>
      </w:r>
      <w:r w:rsidR="00004D6A" w:rsidRPr="000D7760">
        <w:t xml:space="preserve"> </w:t>
      </w:r>
      <w:r w:rsidRPr="000D7760">
        <w:t>диджитал-проекты,</w:t>
      </w:r>
      <w:r w:rsidR="00004D6A" w:rsidRPr="000D7760">
        <w:t xml:space="preserve"> </w:t>
      </w:r>
      <w:r w:rsidRPr="000D7760">
        <w:t>направленные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автоматизацию</w:t>
      </w:r>
      <w:r w:rsidR="00004D6A" w:rsidRPr="000D7760">
        <w:t xml:space="preserve"> </w:t>
      </w:r>
      <w:r w:rsidRPr="000D7760">
        <w:t>процессов</w:t>
      </w:r>
      <w:r w:rsidR="00004D6A" w:rsidRPr="000D7760">
        <w:t xml:space="preserve"> </w:t>
      </w:r>
      <w:r w:rsidRPr="000D7760">
        <w:t>бухгалтерского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кадрового</w:t>
      </w:r>
      <w:r w:rsidR="00004D6A" w:rsidRPr="000D7760">
        <w:t xml:space="preserve"> </w:t>
      </w:r>
      <w:r w:rsidRPr="000D7760">
        <w:t>учета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их</w:t>
      </w:r>
      <w:r w:rsidR="00004D6A" w:rsidRPr="000D7760">
        <w:t xml:space="preserve"> </w:t>
      </w:r>
      <w:r w:rsidRPr="000D7760">
        <w:t>перевода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новые</w:t>
      </w:r>
      <w:r w:rsidR="00004D6A" w:rsidRPr="000D7760">
        <w:t xml:space="preserve"> </w:t>
      </w:r>
      <w:r w:rsidRPr="000D7760">
        <w:t>версии,</w:t>
      </w:r>
      <w:r w:rsidR="00004D6A" w:rsidRPr="000D7760">
        <w:t xml:space="preserve"> </w:t>
      </w:r>
      <w:r w:rsidRPr="000D7760">
        <w:t>расширен</w:t>
      </w:r>
      <w:r w:rsidR="00004D6A" w:rsidRPr="000D7760">
        <w:t xml:space="preserve"> </w:t>
      </w:r>
      <w:r w:rsidRPr="000D7760">
        <w:t>функционал</w:t>
      </w:r>
      <w:r w:rsidR="00004D6A" w:rsidRPr="000D7760">
        <w:t xml:space="preserve"> </w:t>
      </w:r>
      <w:r w:rsidRPr="000D7760">
        <w:t>личного</w:t>
      </w:r>
      <w:r w:rsidR="00004D6A" w:rsidRPr="000D7760">
        <w:t xml:space="preserve"> </w:t>
      </w:r>
      <w:r w:rsidRPr="000D7760">
        <w:t>кабинета</w:t>
      </w:r>
      <w:r w:rsidR="00004D6A" w:rsidRPr="000D7760">
        <w:t xml:space="preserve"> </w:t>
      </w:r>
      <w:r w:rsidRPr="000D7760">
        <w:t>клиента</w:t>
      </w:r>
      <w:r w:rsidR="00004D6A" w:rsidRPr="000D7760">
        <w:t xml:space="preserve"> </w:t>
      </w:r>
      <w:r w:rsidR="002943CC" w:rsidRPr="000D7760">
        <w:t>-</w:t>
      </w:r>
      <w:r w:rsidR="00004D6A" w:rsidRPr="000D7760">
        <w:t xml:space="preserve"> </w:t>
      </w:r>
      <w:r w:rsidRPr="000D7760">
        <w:t>отметил</w:t>
      </w:r>
      <w:r w:rsidR="00004D6A" w:rsidRPr="000D7760">
        <w:t xml:space="preserve"> </w:t>
      </w:r>
      <w:r w:rsidRPr="000D7760">
        <w:t>Александр</w:t>
      </w:r>
      <w:r w:rsidR="00004D6A" w:rsidRPr="000D7760">
        <w:t xml:space="preserve"> </w:t>
      </w:r>
      <w:r w:rsidRPr="000D7760">
        <w:t>Леднев.</w:t>
      </w:r>
    </w:p>
    <w:p w:rsidR="001163D1" w:rsidRPr="000D7760" w:rsidRDefault="001163D1" w:rsidP="001163D1">
      <w:r w:rsidRPr="000D7760">
        <w:t>Эксперт</w:t>
      </w:r>
      <w:r w:rsidR="00004D6A" w:rsidRPr="000D7760">
        <w:t xml:space="preserve"> </w:t>
      </w:r>
      <w:r w:rsidRPr="000D7760">
        <w:t>рассказал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задачах,</w:t>
      </w:r>
      <w:r w:rsidR="00004D6A" w:rsidRPr="000D7760">
        <w:t xml:space="preserve"> </w:t>
      </w:r>
      <w:r w:rsidRPr="000D7760">
        <w:t>которые</w:t>
      </w:r>
      <w:r w:rsidR="00004D6A" w:rsidRPr="000D7760">
        <w:t xml:space="preserve"> </w:t>
      </w:r>
      <w:r w:rsidRPr="000D7760">
        <w:t>сегодня</w:t>
      </w:r>
      <w:r w:rsidR="00004D6A" w:rsidRPr="000D7760">
        <w:t xml:space="preserve"> </w:t>
      </w:r>
      <w:r w:rsidRPr="000D7760">
        <w:t>стоят</w:t>
      </w:r>
      <w:r w:rsidR="00004D6A" w:rsidRPr="000D7760">
        <w:t xml:space="preserve"> </w:t>
      </w:r>
      <w:r w:rsidRPr="000D7760">
        <w:t>перед</w:t>
      </w:r>
      <w:r w:rsidR="00004D6A" w:rsidRPr="000D7760">
        <w:t xml:space="preserve"> </w:t>
      </w:r>
      <w:r w:rsidRPr="000D7760">
        <w:t>фондом.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работе</w:t>
      </w:r>
      <w:r w:rsidR="00004D6A" w:rsidRPr="000D7760">
        <w:t xml:space="preserve"> </w:t>
      </w:r>
      <w:r w:rsidRPr="000D7760">
        <w:t>масштабные</w:t>
      </w:r>
      <w:r w:rsidR="00004D6A" w:rsidRPr="000D7760">
        <w:t xml:space="preserve"> </w:t>
      </w:r>
      <w:r w:rsidRPr="000D7760">
        <w:t>проекты,</w:t>
      </w:r>
      <w:r w:rsidR="00004D6A" w:rsidRPr="000D7760">
        <w:t xml:space="preserve"> </w:t>
      </w:r>
      <w:r w:rsidRPr="000D7760">
        <w:t>связанные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требованиями</w:t>
      </w:r>
      <w:r w:rsidR="00004D6A" w:rsidRPr="000D7760">
        <w:t xml:space="preserve"> </w:t>
      </w:r>
      <w:r w:rsidRPr="000D7760">
        <w:t>российского</w:t>
      </w:r>
      <w:r w:rsidR="00004D6A" w:rsidRPr="000D7760">
        <w:t xml:space="preserve"> </w:t>
      </w:r>
      <w:r w:rsidRPr="000D7760">
        <w:t>законодательства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обязательному</w:t>
      </w:r>
      <w:r w:rsidR="00004D6A" w:rsidRPr="000D7760">
        <w:t xml:space="preserve"> </w:t>
      </w:r>
      <w:r w:rsidRPr="000D7760">
        <w:t>импортозамещению</w:t>
      </w:r>
      <w:r w:rsidR="00004D6A" w:rsidRPr="000D7760">
        <w:t xml:space="preserve"> </w:t>
      </w:r>
      <w:r w:rsidRPr="000D7760">
        <w:t>иностранного</w:t>
      </w:r>
      <w:r w:rsidR="00004D6A" w:rsidRPr="000D7760">
        <w:t xml:space="preserve"> </w:t>
      </w:r>
      <w:r w:rsidRPr="000D7760">
        <w:t>программного</w:t>
      </w:r>
      <w:r w:rsidR="00004D6A" w:rsidRPr="000D7760">
        <w:t xml:space="preserve"> </w:t>
      </w:r>
      <w:r w:rsidRPr="000D7760">
        <w:t>обеспечения.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2025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фонде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отечественное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будет</w:t>
      </w:r>
      <w:r w:rsidR="00004D6A" w:rsidRPr="000D7760">
        <w:t xml:space="preserve"> </w:t>
      </w:r>
      <w:r w:rsidRPr="000D7760">
        <w:t>переведена</w:t>
      </w:r>
      <w:r w:rsidR="00004D6A" w:rsidRPr="000D7760">
        <w:t xml:space="preserve"> </w:t>
      </w:r>
      <w:r w:rsidRPr="000D7760">
        <w:t>система</w:t>
      </w:r>
      <w:r w:rsidR="00004D6A" w:rsidRPr="000D7760">
        <w:t xml:space="preserve"> </w:t>
      </w:r>
      <w:r w:rsidRPr="000D7760">
        <w:t>учета</w:t>
      </w:r>
      <w:r w:rsidR="00004D6A" w:rsidRPr="000D7760">
        <w:t xml:space="preserve"> </w:t>
      </w:r>
      <w:r w:rsidRPr="000D7760">
        <w:t>пенсионных</w:t>
      </w:r>
      <w:r w:rsidR="00004D6A" w:rsidRPr="000D7760">
        <w:t xml:space="preserve"> </w:t>
      </w:r>
      <w:r w:rsidRPr="000D7760">
        <w:t>договоров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операций,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реализована</w:t>
      </w:r>
      <w:r w:rsidR="00004D6A" w:rsidRPr="000D7760">
        <w:t xml:space="preserve"> </w:t>
      </w:r>
      <w:r w:rsidRPr="000D7760">
        <w:t>автоматизация</w:t>
      </w:r>
      <w:r w:rsidR="00004D6A" w:rsidRPr="000D7760">
        <w:t xml:space="preserve"> </w:t>
      </w:r>
      <w:r w:rsidRPr="000D7760">
        <w:t>актуарных</w:t>
      </w:r>
      <w:r w:rsidR="00004D6A" w:rsidRPr="000D7760">
        <w:t xml:space="preserve"> </w:t>
      </w:r>
      <w:r w:rsidRPr="000D7760">
        <w:t>расчетов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отчетности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стандарту</w:t>
      </w:r>
      <w:r w:rsidR="00004D6A" w:rsidRPr="000D7760">
        <w:t xml:space="preserve"> </w:t>
      </w:r>
      <w:r w:rsidRPr="000D7760">
        <w:t>МСФО.</w:t>
      </w:r>
    </w:p>
    <w:p w:rsidR="001163D1" w:rsidRPr="000D7760" w:rsidRDefault="001163D1" w:rsidP="001163D1">
      <w:r w:rsidRPr="000D7760">
        <w:t>Форум</w:t>
      </w:r>
      <w:r w:rsidR="00004D6A" w:rsidRPr="000D7760">
        <w:t xml:space="preserve"> </w:t>
      </w:r>
      <w:r w:rsidRPr="000D7760">
        <w:t>финансовых</w:t>
      </w:r>
      <w:r w:rsidR="00004D6A" w:rsidRPr="000D7760">
        <w:t xml:space="preserve"> </w:t>
      </w:r>
      <w:r w:rsidRPr="000D7760">
        <w:t>директоров</w:t>
      </w:r>
      <w:r w:rsidR="00004D6A" w:rsidRPr="000D7760">
        <w:t xml:space="preserve"> </w:t>
      </w:r>
      <w:r w:rsidRPr="000D7760">
        <w:t>CFO</w:t>
      </w:r>
      <w:r w:rsidR="00004D6A" w:rsidRPr="000D7760">
        <w:t xml:space="preserve"> </w:t>
      </w:r>
      <w:r w:rsidRPr="000D7760">
        <w:t>Forum</w:t>
      </w:r>
      <w:r w:rsidR="00004D6A" w:rsidRPr="000D7760">
        <w:t xml:space="preserve"> </w:t>
      </w:r>
      <w:r w:rsidRPr="000D7760">
        <w:t>прошел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третий</w:t>
      </w:r>
      <w:r w:rsidR="00004D6A" w:rsidRPr="000D7760">
        <w:t xml:space="preserve"> </w:t>
      </w:r>
      <w:r w:rsidRPr="000D7760">
        <w:t>раз.</w:t>
      </w:r>
      <w:r w:rsidR="00004D6A" w:rsidRPr="000D7760">
        <w:t xml:space="preserve"> </w:t>
      </w:r>
      <w:r w:rsidRPr="000D7760">
        <w:t>Площадка</w:t>
      </w:r>
      <w:r w:rsidR="00004D6A" w:rsidRPr="000D7760">
        <w:t xml:space="preserve"> </w:t>
      </w:r>
      <w:r w:rsidRPr="000D7760">
        <w:t>объединяет</w:t>
      </w:r>
      <w:r w:rsidR="00004D6A" w:rsidRPr="000D7760">
        <w:t xml:space="preserve"> </w:t>
      </w:r>
      <w:r w:rsidRPr="000D7760">
        <w:t>ведущих</w:t>
      </w:r>
      <w:r w:rsidR="00004D6A" w:rsidRPr="000D7760">
        <w:t xml:space="preserve"> </w:t>
      </w:r>
      <w:r w:rsidRPr="000D7760">
        <w:t>экспертов</w:t>
      </w:r>
      <w:r w:rsidR="00004D6A" w:rsidRPr="000D7760">
        <w:t xml:space="preserve"> </w:t>
      </w:r>
      <w:r w:rsidRPr="000D7760">
        <w:t>крупных</w:t>
      </w:r>
      <w:r w:rsidR="00004D6A" w:rsidRPr="000D7760">
        <w:t xml:space="preserve"> </w:t>
      </w:r>
      <w:r w:rsidRPr="000D7760">
        <w:t>российских</w:t>
      </w:r>
      <w:r w:rsidR="00004D6A" w:rsidRPr="000D7760">
        <w:t xml:space="preserve"> </w:t>
      </w:r>
      <w:r w:rsidRPr="000D7760">
        <w:t>компаний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обмена</w:t>
      </w:r>
      <w:r w:rsidR="00004D6A" w:rsidRPr="000D7760">
        <w:t xml:space="preserve"> </w:t>
      </w:r>
      <w:r w:rsidRPr="000D7760">
        <w:t>опытом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сфере</w:t>
      </w:r>
      <w:r w:rsidR="00004D6A" w:rsidRPr="000D7760">
        <w:t xml:space="preserve"> </w:t>
      </w:r>
      <w:r w:rsidRPr="000D7760">
        <w:t>управления</w:t>
      </w:r>
      <w:r w:rsidR="00004D6A" w:rsidRPr="000D7760">
        <w:t xml:space="preserve"> </w:t>
      </w:r>
      <w:r w:rsidRPr="000D7760">
        <w:t>финансами.</w:t>
      </w:r>
    </w:p>
    <w:p w:rsidR="001163D1" w:rsidRPr="000D7760" w:rsidRDefault="00CB1F2C" w:rsidP="001163D1">
      <w:hyperlink r:id="rId16" w:history="1">
        <w:r w:rsidR="001163D1" w:rsidRPr="000D7760">
          <w:rPr>
            <w:rStyle w:val="a3"/>
          </w:rPr>
          <w:t>http://pbroker.ru/?p=77414</w:t>
        </w:r>
      </w:hyperlink>
    </w:p>
    <w:p w:rsidR="00D94D15" w:rsidRPr="000D7760" w:rsidRDefault="00D94D15" w:rsidP="00D94D15">
      <w:pPr>
        <w:pStyle w:val="10"/>
      </w:pPr>
      <w:bookmarkStart w:id="37" w:name="_Toc99271691"/>
      <w:bookmarkStart w:id="38" w:name="_Toc99318654"/>
      <w:bookmarkStart w:id="39" w:name="_Toc99318783"/>
      <w:bookmarkStart w:id="40" w:name="_Toc396864672"/>
      <w:bookmarkStart w:id="41" w:name="_Toc162506502"/>
      <w:r w:rsidRPr="000D7760">
        <w:lastRenderedPageBreak/>
        <w:t>Новости</w:t>
      </w:r>
      <w:r w:rsidR="00004D6A" w:rsidRPr="000D7760">
        <w:t xml:space="preserve"> </w:t>
      </w:r>
      <w:r w:rsidRPr="000D7760">
        <w:t>развития</w:t>
      </w:r>
      <w:r w:rsidR="00004D6A" w:rsidRPr="000D7760">
        <w:t xml:space="preserve"> </w:t>
      </w:r>
      <w:r w:rsidRPr="000D7760">
        <w:t>системы</w:t>
      </w:r>
      <w:r w:rsidR="00004D6A" w:rsidRPr="000D7760">
        <w:t xml:space="preserve"> </w:t>
      </w:r>
      <w:r w:rsidRPr="000D7760">
        <w:t>обязательного</w:t>
      </w:r>
      <w:r w:rsidR="00004D6A" w:rsidRPr="000D7760">
        <w:t xml:space="preserve"> </w:t>
      </w:r>
      <w:r w:rsidRPr="000D7760">
        <w:t>пенсионного</w:t>
      </w:r>
      <w:r w:rsidR="00004D6A" w:rsidRPr="000D7760">
        <w:t xml:space="preserve"> </w:t>
      </w:r>
      <w:r w:rsidRPr="000D7760">
        <w:t>страхования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страховой</w:t>
      </w:r>
      <w:r w:rsidR="00004D6A" w:rsidRPr="000D7760">
        <w:t xml:space="preserve"> </w:t>
      </w:r>
      <w:r w:rsidRPr="000D7760">
        <w:t>пенсии</w:t>
      </w:r>
      <w:bookmarkEnd w:id="37"/>
      <w:bookmarkEnd w:id="38"/>
      <w:bookmarkEnd w:id="39"/>
      <w:bookmarkEnd w:id="41"/>
    </w:p>
    <w:p w:rsidR="00BC0E50" w:rsidRPr="000D7760" w:rsidRDefault="00BC0E50" w:rsidP="00BC0E50">
      <w:pPr>
        <w:pStyle w:val="2"/>
      </w:pPr>
      <w:bookmarkStart w:id="42" w:name="_Toc162506503"/>
      <w:r w:rsidRPr="000D7760">
        <w:t>Московский</w:t>
      </w:r>
      <w:r w:rsidR="00004D6A" w:rsidRPr="000D7760">
        <w:t xml:space="preserve"> </w:t>
      </w:r>
      <w:r w:rsidR="000F26F5" w:rsidRPr="000D7760">
        <w:t>к</w:t>
      </w:r>
      <w:r w:rsidRPr="000D7760">
        <w:t>омсомолец,</w:t>
      </w:r>
      <w:r w:rsidR="00004D6A" w:rsidRPr="000D7760">
        <w:t xml:space="preserve"> </w:t>
      </w:r>
      <w:r w:rsidRPr="000D7760">
        <w:t>27.03.2024,</w:t>
      </w:r>
      <w:r w:rsidR="00004D6A" w:rsidRPr="000D7760">
        <w:t xml:space="preserve"> </w:t>
      </w:r>
      <w:r w:rsidR="000F26F5" w:rsidRPr="000D7760">
        <w:t>Антонина</w:t>
      </w:r>
      <w:r w:rsidR="00004D6A" w:rsidRPr="000D7760">
        <w:t xml:space="preserve"> </w:t>
      </w:r>
      <w:r w:rsidR="000F26F5" w:rsidRPr="000D7760">
        <w:t>МАРКОВА,</w:t>
      </w:r>
      <w:r w:rsidR="00004D6A" w:rsidRPr="000D7760">
        <w:t xml:space="preserve"> </w:t>
      </w:r>
      <w:r w:rsidRPr="000D7760">
        <w:t>Володин</w:t>
      </w:r>
      <w:r w:rsidR="00004D6A" w:rsidRPr="000D7760">
        <w:t xml:space="preserve"> </w:t>
      </w:r>
      <w:r w:rsidRPr="000D7760">
        <w:t>анонсировал</w:t>
      </w:r>
      <w:r w:rsidR="00004D6A" w:rsidRPr="000D7760">
        <w:t xml:space="preserve"> </w:t>
      </w:r>
      <w:r w:rsidRPr="000D7760">
        <w:t>индексацию</w:t>
      </w:r>
      <w:r w:rsidR="00004D6A" w:rsidRPr="000D7760">
        <w:t xml:space="preserve"> </w:t>
      </w:r>
      <w:r w:rsidRPr="000D7760">
        <w:t>социальных</w:t>
      </w:r>
      <w:r w:rsidR="00004D6A" w:rsidRPr="000D7760">
        <w:t xml:space="preserve"> </w:t>
      </w:r>
      <w:r w:rsidRPr="000D7760">
        <w:t>пенсий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апреле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7,5%</w:t>
      </w:r>
      <w:bookmarkEnd w:id="42"/>
    </w:p>
    <w:p w:rsidR="00BC0E50" w:rsidRPr="000D7760" w:rsidRDefault="00BC0E50" w:rsidP="00C33ACB">
      <w:pPr>
        <w:pStyle w:val="3"/>
      </w:pPr>
      <w:bookmarkStart w:id="43" w:name="_Toc162506504"/>
      <w:r w:rsidRPr="000D7760">
        <w:t>Социальные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апреле</w:t>
      </w:r>
      <w:r w:rsidR="00004D6A" w:rsidRPr="000D7760">
        <w:t xml:space="preserve"> </w:t>
      </w:r>
      <w:r w:rsidRPr="000D7760">
        <w:t>текущего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проиндексируют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7,5%.</w:t>
      </w:r>
      <w:r w:rsidR="00004D6A" w:rsidRPr="000D7760">
        <w:t xml:space="preserve"> </w:t>
      </w:r>
      <w:r w:rsidRPr="000D7760">
        <w:t>Повышение</w:t>
      </w:r>
      <w:r w:rsidR="00004D6A" w:rsidRPr="000D7760">
        <w:t xml:space="preserve"> </w:t>
      </w:r>
      <w:r w:rsidRPr="000D7760">
        <w:t>выплат</w:t>
      </w:r>
      <w:r w:rsidR="00004D6A" w:rsidRPr="000D7760">
        <w:t xml:space="preserve"> </w:t>
      </w:r>
      <w:r w:rsidRPr="000D7760">
        <w:t>затронет</w:t>
      </w:r>
      <w:r w:rsidR="00004D6A" w:rsidRPr="000D7760">
        <w:t xml:space="preserve"> </w:t>
      </w:r>
      <w:r w:rsidRPr="000D7760">
        <w:t>4,1</w:t>
      </w:r>
      <w:r w:rsidR="00004D6A" w:rsidRPr="000D7760">
        <w:t xml:space="preserve"> </w:t>
      </w:r>
      <w:r w:rsidRPr="000D7760">
        <w:t>миллиона</w:t>
      </w:r>
      <w:r w:rsidR="00004D6A" w:rsidRPr="000D7760">
        <w:t xml:space="preserve"> </w:t>
      </w:r>
      <w:r w:rsidRPr="000D7760">
        <w:t>человек.</w:t>
      </w:r>
      <w:r w:rsidR="00004D6A" w:rsidRPr="000D7760">
        <w:t xml:space="preserve"> </w:t>
      </w:r>
      <w:r w:rsidRPr="000D7760">
        <w:t>Об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заявил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своем</w:t>
      </w:r>
      <w:r w:rsidR="00004D6A" w:rsidRPr="000D7760">
        <w:t xml:space="preserve"> </w:t>
      </w:r>
      <w:r w:rsidRPr="000D7760">
        <w:t>телеграм-канале</w:t>
      </w:r>
      <w:r w:rsidR="00004D6A" w:rsidRPr="000D7760">
        <w:t xml:space="preserve"> </w:t>
      </w:r>
      <w:r w:rsidRPr="000D7760">
        <w:t>председатель</w:t>
      </w:r>
      <w:r w:rsidR="00004D6A" w:rsidRPr="000D7760">
        <w:t xml:space="preserve"> </w:t>
      </w:r>
      <w:r w:rsidRPr="000D7760">
        <w:t>Государственной</w:t>
      </w:r>
      <w:r w:rsidR="00004D6A" w:rsidRPr="000D7760">
        <w:t xml:space="preserve"> </w:t>
      </w:r>
      <w:r w:rsidRPr="000D7760">
        <w:t>думы</w:t>
      </w:r>
      <w:r w:rsidR="00004D6A" w:rsidRPr="000D7760">
        <w:t xml:space="preserve"> </w:t>
      </w:r>
      <w:r w:rsidRPr="000D7760">
        <w:t>России</w:t>
      </w:r>
      <w:r w:rsidR="00004D6A" w:rsidRPr="000D7760">
        <w:t xml:space="preserve"> </w:t>
      </w:r>
      <w:r w:rsidRPr="000D7760">
        <w:t>Вячеслав</w:t>
      </w:r>
      <w:r w:rsidR="00004D6A" w:rsidRPr="000D7760">
        <w:t xml:space="preserve"> </w:t>
      </w:r>
      <w:r w:rsidRPr="000D7760">
        <w:t>Володин.</w:t>
      </w:r>
      <w:r w:rsidR="00004D6A" w:rsidRPr="000D7760">
        <w:t xml:space="preserve"> </w:t>
      </w:r>
      <w:r w:rsidRPr="000D7760">
        <w:t>Он</w:t>
      </w:r>
      <w:r w:rsidR="00004D6A" w:rsidRPr="000D7760">
        <w:t xml:space="preserve"> </w:t>
      </w:r>
      <w:r w:rsidRPr="000D7760">
        <w:t>отметил,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индексация</w:t>
      </w:r>
      <w:r w:rsidR="00004D6A" w:rsidRPr="000D7760">
        <w:t xml:space="preserve"> </w:t>
      </w:r>
      <w:r w:rsidRPr="000D7760">
        <w:t>коснется</w:t>
      </w:r>
      <w:r w:rsidR="00004D6A" w:rsidRPr="000D7760">
        <w:t xml:space="preserve"> </w:t>
      </w:r>
      <w:r w:rsidRPr="000D7760">
        <w:t>социальных</w:t>
      </w:r>
      <w:r w:rsidR="00004D6A" w:rsidRPr="000D7760">
        <w:t xml:space="preserve"> </w:t>
      </w:r>
      <w:r w:rsidRPr="000D7760">
        <w:t>пенсий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старости,</w:t>
      </w:r>
      <w:r w:rsidR="00004D6A" w:rsidRPr="000D7760">
        <w:t xml:space="preserve"> </w:t>
      </w:r>
      <w:r w:rsidRPr="000D7760">
        <w:t>инвалидности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потере</w:t>
      </w:r>
      <w:r w:rsidR="00004D6A" w:rsidRPr="000D7760">
        <w:t xml:space="preserve"> </w:t>
      </w:r>
      <w:r w:rsidRPr="000D7760">
        <w:t>кормильца.</w:t>
      </w:r>
      <w:bookmarkEnd w:id="43"/>
    </w:p>
    <w:p w:rsidR="00BC0E50" w:rsidRPr="000D7760" w:rsidRDefault="00BC0E50" w:rsidP="00BC0E50">
      <w:r w:rsidRPr="000D7760">
        <w:t>Также</w:t>
      </w:r>
      <w:r w:rsidR="00004D6A" w:rsidRPr="000D7760">
        <w:t xml:space="preserve"> </w:t>
      </w:r>
      <w:r w:rsidRPr="000D7760">
        <w:t>Володин</w:t>
      </w:r>
      <w:r w:rsidR="00004D6A" w:rsidRPr="000D7760">
        <w:t xml:space="preserve"> </w:t>
      </w:r>
      <w:r w:rsidRPr="000D7760">
        <w:t>напомнил,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январе</w:t>
      </w:r>
      <w:r w:rsidR="00004D6A" w:rsidRPr="000D7760">
        <w:t xml:space="preserve"> </w:t>
      </w:r>
      <w:r w:rsidRPr="000D7760">
        <w:t>страховые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старости</w:t>
      </w:r>
      <w:r w:rsidR="00004D6A" w:rsidRPr="000D7760">
        <w:t xml:space="preserve"> </w:t>
      </w:r>
      <w:r w:rsidRPr="000D7760">
        <w:t>были</w:t>
      </w:r>
      <w:r w:rsidR="00004D6A" w:rsidRPr="000D7760">
        <w:t xml:space="preserve"> </w:t>
      </w:r>
      <w:r w:rsidRPr="000D7760">
        <w:t>повышены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7,5%.</w:t>
      </w:r>
    </w:p>
    <w:p w:rsidR="00BC0E50" w:rsidRPr="000D7760" w:rsidRDefault="00BC0E50" w:rsidP="00BC0E50">
      <w:r w:rsidRPr="000D7760">
        <w:t>Ранее</w:t>
      </w:r>
      <w:r w:rsidR="00004D6A" w:rsidRPr="000D7760">
        <w:t xml:space="preserve"> </w:t>
      </w:r>
      <w:r w:rsidRPr="000D7760">
        <w:t>депутат</w:t>
      </w:r>
      <w:r w:rsidR="00004D6A" w:rsidRPr="000D7760">
        <w:t xml:space="preserve"> </w:t>
      </w:r>
      <w:r w:rsidRPr="000D7760">
        <w:t>Госдумы,</w:t>
      </w:r>
      <w:r w:rsidR="00004D6A" w:rsidRPr="000D7760">
        <w:t xml:space="preserve"> </w:t>
      </w:r>
      <w:r w:rsidRPr="000D7760">
        <w:t>член</w:t>
      </w:r>
      <w:r w:rsidR="00004D6A" w:rsidRPr="000D7760">
        <w:t xml:space="preserve"> </w:t>
      </w:r>
      <w:r w:rsidRPr="000D7760">
        <w:t>комитета</w:t>
      </w:r>
      <w:r w:rsidR="00004D6A" w:rsidRPr="000D7760">
        <w:t xml:space="preserve"> </w:t>
      </w:r>
      <w:r w:rsidRPr="000D7760">
        <w:t>нижней</w:t>
      </w:r>
      <w:r w:rsidR="00004D6A" w:rsidRPr="000D7760">
        <w:t xml:space="preserve"> </w:t>
      </w:r>
      <w:r w:rsidRPr="000D7760">
        <w:t>палаты</w:t>
      </w:r>
      <w:r w:rsidR="00004D6A" w:rsidRPr="000D7760">
        <w:t xml:space="preserve"> </w:t>
      </w:r>
      <w:r w:rsidRPr="000D7760">
        <w:t>парламента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труду,</w:t>
      </w:r>
      <w:r w:rsidR="00004D6A" w:rsidRPr="000D7760">
        <w:t xml:space="preserve"> </w:t>
      </w:r>
      <w:r w:rsidRPr="000D7760">
        <w:t>социальной</w:t>
      </w:r>
      <w:r w:rsidR="00004D6A" w:rsidRPr="000D7760">
        <w:t xml:space="preserve"> </w:t>
      </w:r>
      <w:r w:rsidRPr="000D7760">
        <w:t>политике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делам</w:t>
      </w:r>
      <w:r w:rsidR="00004D6A" w:rsidRPr="000D7760">
        <w:t xml:space="preserve"> </w:t>
      </w:r>
      <w:r w:rsidRPr="000D7760">
        <w:t>ветеранов</w:t>
      </w:r>
      <w:r w:rsidR="00004D6A" w:rsidRPr="000D7760">
        <w:t xml:space="preserve"> </w:t>
      </w:r>
      <w:r w:rsidRPr="000D7760">
        <w:t>Светлана</w:t>
      </w:r>
      <w:r w:rsidR="00004D6A" w:rsidRPr="000D7760">
        <w:t xml:space="preserve"> </w:t>
      </w:r>
      <w:r w:rsidRPr="000D7760">
        <w:t>Бессараб</w:t>
      </w:r>
      <w:r w:rsidR="00004D6A" w:rsidRPr="000D7760">
        <w:t xml:space="preserve"> </w:t>
      </w:r>
      <w:r w:rsidRPr="000D7760">
        <w:t>рассказала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грядущих</w:t>
      </w:r>
      <w:r w:rsidR="00004D6A" w:rsidRPr="000D7760">
        <w:t xml:space="preserve"> </w:t>
      </w:r>
      <w:r w:rsidRPr="000D7760">
        <w:t>изменениях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пенсионных</w:t>
      </w:r>
      <w:r w:rsidR="00004D6A" w:rsidRPr="000D7760">
        <w:t xml:space="preserve"> </w:t>
      </w:r>
      <w:r w:rsidRPr="000D7760">
        <w:t>выплатах.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частности,</w:t>
      </w:r>
      <w:r w:rsidR="00004D6A" w:rsidRPr="000D7760">
        <w:t xml:space="preserve"> </w:t>
      </w:r>
      <w:r w:rsidRPr="000D7760">
        <w:t>планируется</w:t>
      </w:r>
      <w:r w:rsidR="00004D6A" w:rsidRPr="000D7760">
        <w:t xml:space="preserve"> </w:t>
      </w:r>
      <w:r w:rsidRPr="000D7760">
        <w:t>снять</w:t>
      </w:r>
      <w:r w:rsidR="00004D6A" w:rsidRPr="000D7760">
        <w:t xml:space="preserve"> </w:t>
      </w:r>
      <w:r w:rsidRPr="000D7760">
        <w:t>барьер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трем</w:t>
      </w:r>
      <w:r w:rsidR="00004D6A" w:rsidRPr="000D7760">
        <w:t xml:space="preserve"> </w:t>
      </w:r>
      <w:r w:rsidRPr="000D7760">
        <w:t>баллам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работающих</w:t>
      </w:r>
      <w:r w:rsidR="00004D6A" w:rsidRPr="000D7760">
        <w:t xml:space="preserve"> </w:t>
      </w:r>
      <w:r w:rsidRPr="000D7760">
        <w:t>пенсионеров,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каждый</w:t>
      </w:r>
      <w:r w:rsidR="00004D6A" w:rsidRPr="000D7760">
        <w:t xml:space="preserve"> </w:t>
      </w:r>
      <w:r w:rsidRPr="000D7760">
        <w:t>отработанный</w:t>
      </w:r>
      <w:r w:rsidR="00004D6A" w:rsidRPr="000D7760">
        <w:t xml:space="preserve"> </w:t>
      </w:r>
      <w:r w:rsidRPr="000D7760">
        <w:t>год</w:t>
      </w:r>
      <w:r w:rsidR="00004D6A" w:rsidRPr="000D7760">
        <w:t xml:space="preserve"> </w:t>
      </w:r>
      <w:r w:rsidRPr="000D7760">
        <w:t>после</w:t>
      </w:r>
      <w:r w:rsidR="00004D6A" w:rsidRPr="000D7760">
        <w:t xml:space="preserve"> </w:t>
      </w:r>
      <w:r w:rsidRPr="000D7760">
        <w:t>выхода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заслуженный</w:t>
      </w:r>
      <w:r w:rsidR="00004D6A" w:rsidRPr="000D7760">
        <w:t xml:space="preserve"> </w:t>
      </w:r>
      <w:r w:rsidRPr="000D7760">
        <w:t>отдых</w:t>
      </w:r>
      <w:r w:rsidR="00004D6A" w:rsidRPr="000D7760">
        <w:t xml:space="preserve"> </w:t>
      </w:r>
      <w:r w:rsidRPr="000D7760">
        <w:t>будет</w:t>
      </w:r>
      <w:r w:rsidR="00004D6A" w:rsidRPr="000D7760">
        <w:t xml:space="preserve"> </w:t>
      </w:r>
      <w:r w:rsidRPr="000D7760">
        <w:t>предусмотрено</w:t>
      </w:r>
      <w:r w:rsidR="00004D6A" w:rsidRPr="000D7760">
        <w:t xml:space="preserve"> </w:t>
      </w:r>
      <w:r w:rsidRPr="000D7760">
        <w:t>увеличение</w:t>
      </w:r>
      <w:r w:rsidR="00004D6A" w:rsidRPr="000D7760">
        <w:t xml:space="preserve"> </w:t>
      </w:r>
      <w:r w:rsidRPr="000D7760">
        <w:t>фиксированной</w:t>
      </w:r>
      <w:r w:rsidR="00004D6A" w:rsidRPr="000D7760">
        <w:t xml:space="preserve"> </w:t>
      </w:r>
      <w:r w:rsidRPr="000D7760">
        <w:t>выплаты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страховой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старости.</w:t>
      </w:r>
    </w:p>
    <w:p w:rsidR="00BC0E50" w:rsidRPr="000D7760" w:rsidRDefault="00CB1F2C" w:rsidP="00BC0E50">
      <w:hyperlink r:id="rId17" w:history="1">
        <w:r w:rsidR="00BC0E50" w:rsidRPr="000D7760">
          <w:rPr>
            <w:rStyle w:val="a3"/>
          </w:rPr>
          <w:t>https://www.mk.ru/social/2024/03/27/volodin-anonsiroval-indeksaciyu-pensiy-v-aprele.html</w:t>
        </w:r>
      </w:hyperlink>
      <w:r w:rsidR="00004D6A" w:rsidRPr="000D7760">
        <w:t xml:space="preserve"> </w:t>
      </w:r>
    </w:p>
    <w:p w:rsidR="00BC0E50" w:rsidRPr="000D7760" w:rsidRDefault="00BC0E50" w:rsidP="00BC0E50">
      <w:pPr>
        <w:pStyle w:val="2"/>
      </w:pPr>
      <w:bookmarkStart w:id="44" w:name="_Toc162506505"/>
      <w:r w:rsidRPr="000D7760">
        <w:t>Известия,</w:t>
      </w:r>
      <w:r w:rsidR="00004D6A" w:rsidRPr="000D7760">
        <w:t xml:space="preserve"> </w:t>
      </w:r>
      <w:r w:rsidRPr="000D7760">
        <w:t>27.03.2024,</w:t>
      </w:r>
      <w:r w:rsidR="00004D6A" w:rsidRPr="000D7760">
        <w:t xml:space="preserve"> </w:t>
      </w:r>
      <w:r w:rsidRPr="000D7760">
        <w:t>Ученые</w:t>
      </w:r>
      <w:r w:rsidR="00004D6A" w:rsidRPr="000D7760">
        <w:t xml:space="preserve"> </w:t>
      </w:r>
      <w:r w:rsidRPr="000D7760">
        <w:t>заявили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влиянии</w:t>
      </w:r>
      <w:r w:rsidR="00004D6A" w:rsidRPr="000D7760">
        <w:t xml:space="preserve"> </w:t>
      </w:r>
      <w:r w:rsidRPr="000D7760">
        <w:t>образования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уровень</w:t>
      </w:r>
      <w:r w:rsidR="00004D6A" w:rsidRPr="000D7760">
        <w:t xml:space="preserve"> </w:t>
      </w:r>
      <w:r w:rsidRPr="000D7760">
        <w:t>жизни</w:t>
      </w:r>
      <w:r w:rsidR="00004D6A" w:rsidRPr="000D7760">
        <w:t xml:space="preserve"> </w:t>
      </w:r>
      <w:r w:rsidRPr="000D7760">
        <w:t>пенсионеров</w:t>
      </w:r>
      <w:bookmarkEnd w:id="44"/>
    </w:p>
    <w:p w:rsidR="00BC0E50" w:rsidRPr="000D7760" w:rsidRDefault="00BC0E50" w:rsidP="00C33ACB">
      <w:pPr>
        <w:pStyle w:val="3"/>
      </w:pPr>
      <w:bookmarkStart w:id="45" w:name="_Toc162506506"/>
      <w:r w:rsidRPr="000D7760">
        <w:t>Более</w:t>
      </w:r>
      <w:r w:rsidR="00004D6A" w:rsidRPr="000D7760">
        <w:t xml:space="preserve"> </w:t>
      </w:r>
      <w:r w:rsidRPr="000D7760">
        <w:t>высокий</w:t>
      </w:r>
      <w:r w:rsidR="00004D6A" w:rsidRPr="000D7760">
        <w:t xml:space="preserve"> </w:t>
      </w:r>
      <w:r w:rsidRPr="000D7760">
        <w:t>уровень</w:t>
      </w:r>
      <w:r w:rsidR="00004D6A" w:rsidRPr="000D7760">
        <w:t xml:space="preserve"> </w:t>
      </w:r>
      <w:r w:rsidRPr="000D7760">
        <w:t>образования</w:t>
      </w:r>
      <w:r w:rsidR="00004D6A" w:rsidRPr="000D7760">
        <w:t xml:space="preserve"> </w:t>
      </w:r>
      <w:r w:rsidRPr="000D7760">
        <w:t>усиливает</w:t>
      </w:r>
      <w:r w:rsidR="00004D6A" w:rsidRPr="000D7760">
        <w:t xml:space="preserve"> </w:t>
      </w:r>
      <w:r w:rsidRPr="000D7760">
        <w:t>удовлетворенность</w:t>
      </w:r>
      <w:r w:rsidR="00004D6A" w:rsidRPr="000D7760">
        <w:t xml:space="preserve"> </w:t>
      </w:r>
      <w:r w:rsidRPr="000D7760">
        <w:t>жизнью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пенсии,</w:t>
      </w:r>
      <w:r w:rsidR="00004D6A" w:rsidRPr="000D7760">
        <w:t xml:space="preserve"> </w:t>
      </w:r>
      <w:r w:rsidRPr="000D7760">
        <w:t>сказано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статье</w:t>
      </w:r>
      <w:r w:rsidR="00004D6A" w:rsidRPr="000D7760">
        <w:t xml:space="preserve"> </w:t>
      </w:r>
      <w:r w:rsidRPr="000D7760">
        <w:t>сотрудников</w:t>
      </w:r>
      <w:r w:rsidR="00004D6A" w:rsidRPr="000D7760">
        <w:t xml:space="preserve"> </w:t>
      </w:r>
      <w:r w:rsidRPr="000D7760">
        <w:t>Высшей</w:t>
      </w:r>
      <w:r w:rsidR="00004D6A" w:rsidRPr="000D7760">
        <w:t xml:space="preserve"> </w:t>
      </w:r>
      <w:r w:rsidRPr="000D7760">
        <w:t>школы</w:t>
      </w:r>
      <w:r w:rsidR="00004D6A" w:rsidRPr="000D7760">
        <w:t xml:space="preserve"> </w:t>
      </w:r>
      <w:r w:rsidRPr="000D7760">
        <w:t>экономики</w:t>
      </w:r>
      <w:r w:rsidR="00004D6A" w:rsidRPr="000D7760">
        <w:t xml:space="preserve"> </w:t>
      </w:r>
      <w:r w:rsidRPr="000D7760">
        <w:t>(ВШЭ),</w:t>
      </w:r>
      <w:r w:rsidR="00004D6A" w:rsidRPr="000D7760">
        <w:t xml:space="preserve"> </w:t>
      </w:r>
      <w:r w:rsidRPr="000D7760">
        <w:t>которую</w:t>
      </w:r>
      <w:r w:rsidR="00004D6A" w:rsidRPr="000D7760">
        <w:t xml:space="preserve"> </w:t>
      </w:r>
      <w:r w:rsidRPr="000D7760">
        <w:t>изучили</w:t>
      </w:r>
      <w:r w:rsidR="00004D6A" w:rsidRPr="000D7760">
        <w:t xml:space="preserve"> </w:t>
      </w:r>
      <w:r w:rsidR="002943CC" w:rsidRPr="000D7760">
        <w:t>«</w:t>
      </w:r>
      <w:r w:rsidRPr="000D7760">
        <w:t>Известия</w:t>
      </w:r>
      <w:r w:rsidR="002943CC" w:rsidRPr="000D7760">
        <w:t>»</w:t>
      </w:r>
      <w:r w:rsidR="00004D6A" w:rsidRPr="000D7760">
        <w:t xml:space="preserve"> </w:t>
      </w:r>
      <w:r w:rsidRPr="000D7760">
        <w:t>27</w:t>
      </w:r>
      <w:r w:rsidR="00004D6A" w:rsidRPr="000D7760">
        <w:t xml:space="preserve"> </w:t>
      </w:r>
      <w:r w:rsidRPr="000D7760">
        <w:t>марта.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частности,</w:t>
      </w:r>
      <w:r w:rsidR="00004D6A" w:rsidRPr="000D7760">
        <w:t xml:space="preserve"> </w:t>
      </w:r>
      <w:r w:rsidRPr="000D7760">
        <w:t>этот</w:t>
      </w:r>
      <w:r w:rsidR="00004D6A" w:rsidRPr="000D7760">
        <w:t xml:space="preserve"> </w:t>
      </w:r>
      <w:r w:rsidRPr="000D7760">
        <w:t>фактор</w:t>
      </w:r>
      <w:r w:rsidR="00004D6A" w:rsidRPr="000D7760">
        <w:t xml:space="preserve"> </w:t>
      </w:r>
      <w:r w:rsidRPr="000D7760">
        <w:t>напрямую</w:t>
      </w:r>
      <w:r w:rsidR="00004D6A" w:rsidRPr="000D7760">
        <w:t xml:space="preserve"> </w:t>
      </w:r>
      <w:r w:rsidRPr="000D7760">
        <w:t>влияет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повышение</w:t>
      </w:r>
      <w:r w:rsidR="00004D6A" w:rsidRPr="000D7760">
        <w:t xml:space="preserve"> </w:t>
      </w:r>
      <w:r w:rsidRPr="000D7760">
        <w:t>двух</w:t>
      </w:r>
      <w:r w:rsidR="00004D6A" w:rsidRPr="000D7760">
        <w:t xml:space="preserve"> </w:t>
      </w:r>
      <w:r w:rsidRPr="000D7760">
        <w:t>показателей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удовлетворенность</w:t>
      </w:r>
      <w:r w:rsidR="00004D6A" w:rsidRPr="000D7760">
        <w:t xml:space="preserve"> </w:t>
      </w:r>
      <w:r w:rsidRPr="000D7760">
        <w:t>уровнем</w:t>
      </w:r>
      <w:r w:rsidR="00004D6A" w:rsidRPr="000D7760">
        <w:t xml:space="preserve"> </w:t>
      </w:r>
      <w:r w:rsidRPr="000D7760">
        <w:t>дохода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здоровья,</w:t>
      </w:r>
      <w:r w:rsidR="00004D6A" w:rsidRPr="000D7760">
        <w:t xml:space="preserve"> </w:t>
      </w:r>
      <w:r w:rsidRPr="000D7760">
        <w:t>отмечают</w:t>
      </w:r>
      <w:r w:rsidR="00004D6A" w:rsidRPr="000D7760">
        <w:t xml:space="preserve"> </w:t>
      </w:r>
      <w:r w:rsidRPr="000D7760">
        <w:t>эксперты.</w:t>
      </w:r>
      <w:bookmarkEnd w:id="45"/>
    </w:p>
    <w:p w:rsidR="00BC0E50" w:rsidRPr="000D7760" w:rsidRDefault="002943CC" w:rsidP="00BC0E50">
      <w:r w:rsidRPr="000D7760">
        <w:t>«</w:t>
      </w:r>
      <w:r w:rsidR="00BC0E50" w:rsidRPr="000D7760">
        <w:t>Люди</w:t>
      </w:r>
      <w:r w:rsidR="00004D6A" w:rsidRPr="000D7760">
        <w:t xml:space="preserve"> </w:t>
      </w:r>
      <w:r w:rsidR="00BC0E50" w:rsidRPr="000D7760">
        <w:t>с</w:t>
      </w:r>
      <w:r w:rsidR="00004D6A" w:rsidRPr="000D7760">
        <w:t xml:space="preserve"> </w:t>
      </w:r>
      <w:r w:rsidR="00BC0E50" w:rsidRPr="000D7760">
        <w:t>высшим</w:t>
      </w:r>
      <w:r w:rsidR="00004D6A" w:rsidRPr="000D7760">
        <w:t xml:space="preserve"> </w:t>
      </w:r>
      <w:r w:rsidR="00BC0E50" w:rsidRPr="000D7760">
        <w:t>образованием</w:t>
      </w:r>
      <w:r w:rsidR="00004D6A" w:rsidRPr="000D7760">
        <w:t xml:space="preserve"> </w:t>
      </w:r>
      <w:r w:rsidR="00BC0E50" w:rsidRPr="000D7760">
        <w:t>могут</w:t>
      </w:r>
      <w:r w:rsidR="00004D6A" w:rsidRPr="000D7760">
        <w:t xml:space="preserve"> </w:t>
      </w:r>
      <w:r w:rsidR="00BC0E50" w:rsidRPr="000D7760">
        <w:t>с</w:t>
      </w:r>
      <w:r w:rsidR="00004D6A" w:rsidRPr="000D7760">
        <w:t xml:space="preserve"> </w:t>
      </w:r>
      <w:r w:rsidR="00BC0E50" w:rsidRPr="000D7760">
        <w:t>большей</w:t>
      </w:r>
      <w:r w:rsidR="00004D6A" w:rsidRPr="000D7760">
        <w:t xml:space="preserve"> </w:t>
      </w:r>
      <w:r w:rsidR="00BC0E50" w:rsidRPr="000D7760">
        <w:t>вероятностью</w:t>
      </w:r>
      <w:r w:rsidR="00004D6A" w:rsidRPr="000D7760">
        <w:t xml:space="preserve"> </w:t>
      </w:r>
      <w:r w:rsidR="00BC0E50" w:rsidRPr="000D7760">
        <w:t>претендовать</w:t>
      </w:r>
      <w:r w:rsidR="00004D6A" w:rsidRPr="000D7760">
        <w:t xml:space="preserve"> </w:t>
      </w:r>
      <w:r w:rsidR="00BC0E50" w:rsidRPr="000D7760">
        <w:t>на</w:t>
      </w:r>
      <w:r w:rsidR="00004D6A" w:rsidRPr="000D7760">
        <w:t xml:space="preserve"> </w:t>
      </w:r>
      <w:r w:rsidR="00BC0E50" w:rsidRPr="000D7760">
        <w:t>высокооплачиваемую</w:t>
      </w:r>
      <w:r w:rsidR="00004D6A" w:rsidRPr="000D7760">
        <w:t xml:space="preserve"> </w:t>
      </w:r>
      <w:r w:rsidR="00BC0E50" w:rsidRPr="000D7760">
        <w:t>работу,</w:t>
      </w:r>
      <w:r w:rsidR="00004D6A" w:rsidRPr="000D7760">
        <w:t xml:space="preserve"> </w:t>
      </w:r>
      <w:r w:rsidR="00BC0E50" w:rsidRPr="000D7760">
        <w:t>благодаря</w:t>
      </w:r>
      <w:r w:rsidR="00004D6A" w:rsidRPr="000D7760">
        <w:t xml:space="preserve"> </w:t>
      </w:r>
      <w:r w:rsidR="00BC0E50" w:rsidRPr="000D7760">
        <w:t>чему</w:t>
      </w:r>
      <w:r w:rsidR="00004D6A" w:rsidRPr="000D7760">
        <w:t xml:space="preserve"> </w:t>
      </w:r>
      <w:r w:rsidR="00BC0E50" w:rsidRPr="000D7760">
        <w:t>формируется</w:t>
      </w:r>
      <w:r w:rsidR="00004D6A" w:rsidRPr="000D7760">
        <w:t xml:space="preserve"> </w:t>
      </w:r>
      <w:r w:rsidR="00BC0E50" w:rsidRPr="000D7760">
        <w:t>более</w:t>
      </w:r>
      <w:r w:rsidR="00004D6A" w:rsidRPr="000D7760">
        <w:t xml:space="preserve"> </w:t>
      </w:r>
      <w:r w:rsidR="00BC0E50" w:rsidRPr="000D7760">
        <w:t>высокая</w:t>
      </w:r>
      <w:r w:rsidR="00004D6A" w:rsidRPr="000D7760">
        <w:t xml:space="preserve"> </w:t>
      </w:r>
      <w:r w:rsidR="00BC0E50" w:rsidRPr="000D7760">
        <w:t>пенсионная</w:t>
      </w:r>
      <w:r w:rsidR="00004D6A" w:rsidRPr="000D7760">
        <w:t xml:space="preserve"> </w:t>
      </w:r>
      <w:r w:rsidR="00BC0E50" w:rsidRPr="000D7760">
        <w:t>надбавка.</w:t>
      </w:r>
      <w:r w:rsidR="00004D6A" w:rsidRPr="000D7760">
        <w:t xml:space="preserve"> </w:t>
      </w:r>
      <w:r w:rsidR="00BC0E50" w:rsidRPr="000D7760">
        <w:t>Кроме</w:t>
      </w:r>
      <w:r w:rsidR="00004D6A" w:rsidRPr="000D7760">
        <w:t xml:space="preserve"> </w:t>
      </w:r>
      <w:r w:rsidR="00BC0E50" w:rsidRPr="000D7760">
        <w:t>того,</w:t>
      </w:r>
      <w:r w:rsidR="00004D6A" w:rsidRPr="000D7760">
        <w:t xml:space="preserve"> </w:t>
      </w:r>
      <w:r w:rsidR="00BC0E50" w:rsidRPr="000D7760">
        <w:t>люди,</w:t>
      </w:r>
      <w:r w:rsidR="00004D6A" w:rsidRPr="000D7760">
        <w:t xml:space="preserve"> </w:t>
      </w:r>
      <w:r w:rsidR="00BC0E50" w:rsidRPr="000D7760">
        <w:t>зарабатывающие</w:t>
      </w:r>
      <w:r w:rsidR="00004D6A" w:rsidRPr="000D7760">
        <w:t xml:space="preserve"> </w:t>
      </w:r>
      <w:r w:rsidR="00BC0E50" w:rsidRPr="000D7760">
        <w:t>больше</w:t>
      </w:r>
      <w:r w:rsidR="00004D6A" w:rsidRPr="000D7760">
        <w:t xml:space="preserve"> </w:t>
      </w:r>
      <w:r w:rsidR="00BC0E50" w:rsidRPr="000D7760">
        <w:t>денег</w:t>
      </w:r>
      <w:r w:rsidR="00004D6A" w:rsidRPr="000D7760">
        <w:t xml:space="preserve"> </w:t>
      </w:r>
      <w:r w:rsidR="00BC0E50" w:rsidRPr="000D7760">
        <w:t>и</w:t>
      </w:r>
      <w:r w:rsidR="00004D6A" w:rsidRPr="000D7760">
        <w:t xml:space="preserve"> </w:t>
      </w:r>
      <w:r w:rsidR="00BC0E50" w:rsidRPr="000D7760">
        <w:t>обладающие</w:t>
      </w:r>
      <w:r w:rsidR="00004D6A" w:rsidRPr="000D7760">
        <w:t xml:space="preserve"> </w:t>
      </w:r>
      <w:r w:rsidR="00BC0E50" w:rsidRPr="000D7760">
        <w:t>знаниями</w:t>
      </w:r>
      <w:r w:rsidR="00004D6A" w:rsidRPr="000D7760">
        <w:t xml:space="preserve"> </w:t>
      </w:r>
      <w:r w:rsidR="00BC0E50" w:rsidRPr="000D7760">
        <w:t>о</w:t>
      </w:r>
      <w:r w:rsidR="00004D6A" w:rsidRPr="000D7760">
        <w:t xml:space="preserve"> </w:t>
      </w:r>
      <w:r w:rsidR="00BC0E50" w:rsidRPr="000D7760">
        <w:t>том,</w:t>
      </w:r>
      <w:r w:rsidR="00004D6A" w:rsidRPr="000D7760">
        <w:t xml:space="preserve"> </w:t>
      </w:r>
      <w:r w:rsidR="00BC0E50" w:rsidRPr="000D7760">
        <w:t>как</w:t>
      </w:r>
      <w:r w:rsidR="00004D6A" w:rsidRPr="000D7760">
        <w:t xml:space="preserve"> </w:t>
      </w:r>
      <w:r w:rsidR="00BC0E50" w:rsidRPr="000D7760">
        <w:t>можно</w:t>
      </w:r>
      <w:r w:rsidR="00004D6A" w:rsidRPr="000D7760">
        <w:t xml:space="preserve"> </w:t>
      </w:r>
      <w:r w:rsidR="00BC0E50" w:rsidRPr="000D7760">
        <w:t>ими</w:t>
      </w:r>
      <w:r w:rsidR="00004D6A" w:rsidRPr="000D7760">
        <w:t xml:space="preserve"> </w:t>
      </w:r>
      <w:r w:rsidR="00BC0E50" w:rsidRPr="000D7760">
        <w:t>управлять,</w:t>
      </w:r>
      <w:r w:rsidR="00004D6A" w:rsidRPr="000D7760">
        <w:t xml:space="preserve"> </w:t>
      </w:r>
      <w:r w:rsidR="00BC0E50" w:rsidRPr="000D7760">
        <w:t>могут</w:t>
      </w:r>
      <w:r w:rsidR="00004D6A" w:rsidRPr="000D7760">
        <w:t xml:space="preserve"> </w:t>
      </w:r>
      <w:r w:rsidR="00BC0E50" w:rsidRPr="000D7760">
        <w:t>создавать</w:t>
      </w:r>
      <w:r w:rsidR="00004D6A" w:rsidRPr="000D7760">
        <w:t xml:space="preserve"> </w:t>
      </w:r>
      <w:r w:rsidR="00BC0E50" w:rsidRPr="000D7760">
        <w:t>возможности</w:t>
      </w:r>
      <w:r w:rsidR="00004D6A" w:rsidRPr="000D7760">
        <w:t xml:space="preserve"> </w:t>
      </w:r>
      <w:r w:rsidR="00BC0E50" w:rsidRPr="000D7760">
        <w:t>дополнительного</w:t>
      </w:r>
      <w:r w:rsidR="00004D6A" w:rsidRPr="000D7760">
        <w:t xml:space="preserve"> </w:t>
      </w:r>
      <w:r w:rsidR="00BC0E50" w:rsidRPr="000D7760">
        <w:t>дохода</w:t>
      </w:r>
      <w:r w:rsidR="00004D6A" w:rsidRPr="000D7760">
        <w:t xml:space="preserve"> </w:t>
      </w:r>
      <w:r w:rsidR="00BC0E50" w:rsidRPr="000D7760">
        <w:t>на</w:t>
      </w:r>
      <w:r w:rsidR="00004D6A" w:rsidRPr="000D7760">
        <w:t xml:space="preserve"> </w:t>
      </w:r>
      <w:r w:rsidR="00BC0E50" w:rsidRPr="000D7760">
        <w:t>пенсии</w:t>
      </w:r>
      <w:r w:rsidRPr="000D7760">
        <w:t>»</w:t>
      </w:r>
      <w:r w:rsidR="00BC0E50" w:rsidRPr="000D7760">
        <w:t>,</w:t>
      </w:r>
      <w:r w:rsidR="00004D6A" w:rsidRPr="000D7760">
        <w:t xml:space="preserve"> </w:t>
      </w:r>
      <w:r w:rsidR="00BC0E50" w:rsidRPr="000D7760">
        <w:t>-</w:t>
      </w:r>
      <w:r w:rsidR="00004D6A" w:rsidRPr="000D7760">
        <w:t xml:space="preserve"> </w:t>
      </w:r>
      <w:r w:rsidR="00BC0E50" w:rsidRPr="000D7760">
        <w:t>отмечается</w:t>
      </w:r>
      <w:r w:rsidR="00004D6A" w:rsidRPr="000D7760">
        <w:t xml:space="preserve"> </w:t>
      </w:r>
      <w:r w:rsidR="00BC0E50" w:rsidRPr="000D7760">
        <w:t>в</w:t>
      </w:r>
      <w:r w:rsidR="00004D6A" w:rsidRPr="000D7760">
        <w:t xml:space="preserve"> </w:t>
      </w:r>
      <w:r w:rsidR="00BC0E50" w:rsidRPr="000D7760">
        <w:t>статье.</w:t>
      </w:r>
    </w:p>
    <w:p w:rsidR="00BC0E50" w:rsidRPr="000D7760" w:rsidRDefault="00BC0E50" w:rsidP="00BC0E50">
      <w:r w:rsidRPr="000D7760">
        <w:t>Высшее</w:t>
      </w:r>
      <w:r w:rsidR="00004D6A" w:rsidRPr="000D7760">
        <w:t xml:space="preserve"> </w:t>
      </w:r>
      <w:r w:rsidRPr="000D7760">
        <w:t>образование</w:t>
      </w:r>
      <w:r w:rsidR="00004D6A" w:rsidRPr="000D7760">
        <w:t xml:space="preserve"> </w:t>
      </w:r>
      <w:r w:rsidRPr="000D7760">
        <w:t>может</w:t>
      </w:r>
      <w:r w:rsidR="00004D6A" w:rsidRPr="000D7760">
        <w:t xml:space="preserve"> </w:t>
      </w:r>
      <w:r w:rsidRPr="000D7760">
        <w:t>создавать</w:t>
      </w:r>
      <w:r w:rsidR="00004D6A" w:rsidRPr="000D7760">
        <w:t xml:space="preserve"> </w:t>
      </w:r>
      <w:r w:rsidRPr="000D7760">
        <w:t>установку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повышение</w:t>
      </w:r>
      <w:r w:rsidR="00004D6A" w:rsidRPr="000D7760">
        <w:t xml:space="preserve"> </w:t>
      </w:r>
      <w:r w:rsidRPr="000D7760">
        <w:t>осознанности</w:t>
      </w:r>
      <w:r w:rsidR="00004D6A" w:rsidRPr="000D7760">
        <w:t xml:space="preserve"> </w:t>
      </w:r>
      <w:r w:rsidRPr="000D7760">
        <w:t>личности,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том</w:t>
      </w:r>
      <w:r w:rsidR="00004D6A" w:rsidRPr="000D7760">
        <w:t xml:space="preserve"> </w:t>
      </w:r>
      <w:r w:rsidRPr="000D7760">
        <w:t>числе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отношении</w:t>
      </w:r>
      <w:r w:rsidR="00004D6A" w:rsidRPr="000D7760">
        <w:t xml:space="preserve"> </w:t>
      </w:r>
      <w:r w:rsidRPr="000D7760">
        <w:t>собственного</w:t>
      </w:r>
      <w:r w:rsidR="00004D6A" w:rsidRPr="000D7760">
        <w:t xml:space="preserve"> </w:t>
      </w:r>
      <w:r w:rsidRPr="000D7760">
        <w:t>здоровья,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приходят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выводу</w:t>
      </w:r>
      <w:r w:rsidR="00004D6A" w:rsidRPr="000D7760">
        <w:t xml:space="preserve"> </w:t>
      </w:r>
      <w:r w:rsidRPr="000D7760">
        <w:t>авторы.</w:t>
      </w:r>
    </w:p>
    <w:p w:rsidR="00BC0E50" w:rsidRPr="000D7760" w:rsidRDefault="00BC0E50" w:rsidP="00BC0E50">
      <w:r w:rsidRPr="000D7760">
        <w:t>Ранее,</w:t>
      </w:r>
      <w:r w:rsidR="00004D6A" w:rsidRPr="000D7760">
        <w:t xml:space="preserve"> </w:t>
      </w:r>
      <w:r w:rsidRPr="000D7760">
        <w:t>7</w:t>
      </w:r>
      <w:r w:rsidR="00004D6A" w:rsidRPr="000D7760">
        <w:t xml:space="preserve"> </w:t>
      </w:r>
      <w:r w:rsidRPr="000D7760">
        <w:t>марта,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правительстве</w:t>
      </w:r>
      <w:r w:rsidR="00004D6A" w:rsidRPr="000D7760">
        <w:t xml:space="preserve"> </w:t>
      </w:r>
      <w:r w:rsidRPr="000D7760">
        <w:t>РФ</w:t>
      </w:r>
      <w:r w:rsidR="00004D6A" w:rsidRPr="000D7760">
        <w:t xml:space="preserve"> </w:t>
      </w:r>
      <w:r w:rsidRPr="000D7760">
        <w:t>сообщили,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России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1</w:t>
      </w:r>
      <w:r w:rsidR="00004D6A" w:rsidRPr="000D7760">
        <w:t xml:space="preserve"> </w:t>
      </w:r>
      <w:r w:rsidRPr="000D7760">
        <w:t>апреля</w:t>
      </w:r>
      <w:r w:rsidR="00004D6A" w:rsidRPr="000D7760">
        <w:t xml:space="preserve"> </w:t>
      </w:r>
      <w:r w:rsidRPr="000D7760">
        <w:t>текущего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будут</w:t>
      </w:r>
      <w:r w:rsidR="00004D6A" w:rsidRPr="000D7760">
        <w:t xml:space="preserve"> </w:t>
      </w:r>
      <w:r w:rsidRPr="000D7760">
        <w:t>повышены</w:t>
      </w:r>
      <w:r w:rsidR="00004D6A" w:rsidRPr="000D7760">
        <w:t xml:space="preserve"> </w:t>
      </w:r>
      <w:r w:rsidRPr="000D7760">
        <w:t>социальные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7,5%.</w:t>
      </w:r>
      <w:r w:rsidR="00004D6A" w:rsidRPr="000D7760">
        <w:t xml:space="preserve"> </w:t>
      </w:r>
      <w:r w:rsidRPr="000D7760">
        <w:t>Кроме</w:t>
      </w:r>
      <w:r w:rsidR="00004D6A" w:rsidRPr="000D7760">
        <w:t xml:space="preserve"> </w:t>
      </w:r>
      <w:r w:rsidRPr="000D7760">
        <w:t>того,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7,5%</w:t>
      </w:r>
      <w:r w:rsidR="00004D6A" w:rsidRPr="000D7760">
        <w:t xml:space="preserve"> </w:t>
      </w:r>
      <w:r w:rsidRPr="000D7760">
        <w:t>повысят</w:t>
      </w:r>
      <w:r w:rsidR="00004D6A" w:rsidRPr="000D7760">
        <w:t xml:space="preserve"> </w:t>
      </w:r>
      <w:r w:rsidRPr="000D7760">
        <w:t>выплаты</w:t>
      </w:r>
      <w:r w:rsidR="00004D6A" w:rsidRPr="000D7760">
        <w:t xml:space="preserve"> </w:t>
      </w:r>
      <w:r w:rsidRPr="000D7760">
        <w:t>военнослужащим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добровольцам,</w:t>
      </w:r>
      <w:r w:rsidR="00004D6A" w:rsidRPr="000D7760">
        <w:t xml:space="preserve"> </w:t>
      </w:r>
      <w:r w:rsidRPr="000D7760">
        <w:t>ставшим</w:t>
      </w:r>
      <w:r w:rsidR="00004D6A" w:rsidRPr="000D7760">
        <w:t xml:space="preserve"> </w:t>
      </w:r>
      <w:r w:rsidRPr="000D7760">
        <w:t>инвалидами</w:t>
      </w:r>
      <w:r w:rsidR="00004D6A" w:rsidRPr="000D7760">
        <w:t xml:space="preserve"> </w:t>
      </w:r>
      <w:r w:rsidRPr="000D7760">
        <w:t>из-за</w:t>
      </w:r>
      <w:r w:rsidR="00004D6A" w:rsidRPr="000D7760">
        <w:t xml:space="preserve"> </w:t>
      </w:r>
      <w:r w:rsidRPr="000D7760">
        <w:t>военной</w:t>
      </w:r>
      <w:r w:rsidR="00004D6A" w:rsidRPr="000D7760">
        <w:t xml:space="preserve"> </w:t>
      </w:r>
      <w:r w:rsidRPr="000D7760">
        <w:t>травмы,</w:t>
      </w:r>
      <w:r w:rsidR="00004D6A" w:rsidRPr="000D7760">
        <w:t xml:space="preserve"> </w:t>
      </w:r>
      <w:r w:rsidRPr="000D7760">
        <w:t>участникам</w:t>
      </w:r>
      <w:r w:rsidR="00004D6A" w:rsidRPr="000D7760">
        <w:t xml:space="preserve"> </w:t>
      </w:r>
      <w:r w:rsidRPr="000D7760">
        <w:t>Великой</w:t>
      </w:r>
      <w:r w:rsidR="00004D6A" w:rsidRPr="000D7760">
        <w:t xml:space="preserve"> </w:t>
      </w:r>
      <w:r w:rsidRPr="000D7760">
        <w:t>Отечественной</w:t>
      </w:r>
      <w:r w:rsidR="00004D6A" w:rsidRPr="000D7760">
        <w:t xml:space="preserve"> </w:t>
      </w:r>
      <w:r w:rsidRPr="000D7760">
        <w:t>войны,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пострадавшим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результате</w:t>
      </w:r>
      <w:r w:rsidR="00004D6A" w:rsidRPr="000D7760">
        <w:t xml:space="preserve"> </w:t>
      </w:r>
      <w:r w:rsidRPr="000D7760">
        <w:t>радиационных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техногенных</w:t>
      </w:r>
      <w:r w:rsidR="00004D6A" w:rsidRPr="000D7760">
        <w:t xml:space="preserve"> </w:t>
      </w:r>
      <w:r w:rsidRPr="000D7760">
        <w:t>катастроф</w:t>
      </w:r>
      <w:r w:rsidR="00004D6A" w:rsidRPr="000D7760">
        <w:t xml:space="preserve"> </w:t>
      </w:r>
      <w:r w:rsidRPr="000D7760">
        <w:t>гражданам.</w:t>
      </w:r>
      <w:r w:rsidR="00004D6A" w:rsidRPr="000D7760">
        <w:t xml:space="preserve"> </w:t>
      </w:r>
      <w:r w:rsidRPr="000D7760">
        <w:t>Отмечалось,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целом</w:t>
      </w:r>
      <w:r w:rsidR="00004D6A" w:rsidRPr="000D7760">
        <w:t xml:space="preserve"> </w:t>
      </w:r>
      <w:r w:rsidRPr="000D7760">
        <w:t>решение</w:t>
      </w:r>
      <w:r w:rsidR="00004D6A" w:rsidRPr="000D7760">
        <w:t xml:space="preserve"> </w:t>
      </w:r>
      <w:r w:rsidRPr="000D7760">
        <w:t>затронет</w:t>
      </w:r>
      <w:r w:rsidR="00004D6A" w:rsidRPr="000D7760">
        <w:t xml:space="preserve"> </w:t>
      </w:r>
      <w:r w:rsidRPr="000D7760">
        <w:t>более</w:t>
      </w:r>
      <w:r w:rsidR="00004D6A" w:rsidRPr="000D7760">
        <w:t xml:space="preserve"> </w:t>
      </w:r>
      <w:r w:rsidRPr="000D7760">
        <w:t>4</w:t>
      </w:r>
      <w:r w:rsidR="00004D6A" w:rsidRPr="000D7760">
        <w:t xml:space="preserve"> </w:t>
      </w:r>
      <w:r w:rsidRPr="000D7760">
        <w:t>млн</w:t>
      </w:r>
      <w:r w:rsidR="00004D6A" w:rsidRPr="000D7760">
        <w:t xml:space="preserve"> </w:t>
      </w:r>
      <w:r w:rsidRPr="000D7760">
        <w:t>человек,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бюджете</w:t>
      </w:r>
      <w:r w:rsidR="00004D6A" w:rsidRPr="000D7760">
        <w:t xml:space="preserve"> </w:t>
      </w:r>
      <w:r w:rsidRPr="000D7760">
        <w:t>Социального</w:t>
      </w:r>
      <w:r w:rsidR="00004D6A" w:rsidRPr="000D7760">
        <w:t xml:space="preserve"> </w:t>
      </w:r>
      <w:r w:rsidRPr="000D7760">
        <w:t>фонда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lastRenderedPageBreak/>
        <w:t>предусмотрено</w:t>
      </w:r>
      <w:r w:rsidR="00004D6A" w:rsidRPr="000D7760">
        <w:t xml:space="preserve"> </w:t>
      </w:r>
      <w:r w:rsidRPr="000D7760">
        <w:t>почти</w:t>
      </w:r>
      <w:r w:rsidR="00004D6A" w:rsidRPr="000D7760">
        <w:t xml:space="preserve"> </w:t>
      </w:r>
      <w:r w:rsidRPr="000D7760">
        <w:t>37,5</w:t>
      </w:r>
      <w:r w:rsidR="00004D6A" w:rsidRPr="000D7760">
        <w:t xml:space="preserve"> </w:t>
      </w:r>
      <w:r w:rsidRPr="000D7760">
        <w:t>млрд</w:t>
      </w:r>
      <w:r w:rsidR="00004D6A" w:rsidRPr="000D7760">
        <w:t xml:space="preserve"> </w:t>
      </w:r>
      <w:r w:rsidRPr="000D7760">
        <w:t>рублей.</w:t>
      </w:r>
      <w:r w:rsidR="00004D6A" w:rsidRPr="000D7760">
        <w:t xml:space="preserve"> </w:t>
      </w:r>
      <w:r w:rsidRPr="000D7760">
        <w:t>Уточнялось,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размер</w:t>
      </w:r>
      <w:r w:rsidR="00004D6A" w:rsidRPr="000D7760">
        <w:t xml:space="preserve"> </w:t>
      </w:r>
      <w:r w:rsidRPr="000D7760">
        <w:t>индексации</w:t>
      </w:r>
      <w:r w:rsidR="00004D6A" w:rsidRPr="000D7760">
        <w:t xml:space="preserve"> </w:t>
      </w:r>
      <w:r w:rsidRPr="000D7760">
        <w:t>пенсий</w:t>
      </w:r>
      <w:r w:rsidR="00004D6A" w:rsidRPr="000D7760">
        <w:t xml:space="preserve"> </w:t>
      </w:r>
      <w:r w:rsidRPr="000D7760">
        <w:t>рассчитывается</w:t>
      </w:r>
      <w:r w:rsidR="00004D6A" w:rsidRPr="000D7760">
        <w:t xml:space="preserve"> </w:t>
      </w:r>
      <w:r w:rsidRPr="000D7760">
        <w:t>исходя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темпов</w:t>
      </w:r>
      <w:r w:rsidR="00004D6A" w:rsidRPr="000D7760">
        <w:t xml:space="preserve"> </w:t>
      </w:r>
      <w:r w:rsidRPr="000D7760">
        <w:t>роста</w:t>
      </w:r>
      <w:r w:rsidR="00004D6A" w:rsidRPr="000D7760">
        <w:t xml:space="preserve"> </w:t>
      </w:r>
      <w:r w:rsidRPr="000D7760">
        <w:t>прожиточного</w:t>
      </w:r>
      <w:r w:rsidR="00004D6A" w:rsidRPr="000D7760">
        <w:t xml:space="preserve"> </w:t>
      </w:r>
      <w:r w:rsidRPr="000D7760">
        <w:t>минимума</w:t>
      </w:r>
      <w:r w:rsidR="00004D6A" w:rsidRPr="000D7760">
        <w:t xml:space="preserve"> </w:t>
      </w:r>
      <w:r w:rsidRPr="000D7760">
        <w:t>пенсионеров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прошедший</w:t>
      </w:r>
      <w:r w:rsidR="00004D6A" w:rsidRPr="000D7760">
        <w:t xml:space="preserve"> </w:t>
      </w:r>
      <w:r w:rsidRPr="000D7760">
        <w:t>год.</w:t>
      </w:r>
    </w:p>
    <w:p w:rsidR="00BC0E50" w:rsidRPr="000D7760" w:rsidRDefault="00BC0E50" w:rsidP="00BC0E50">
      <w:r w:rsidRPr="000D7760">
        <w:t>Социальные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получают</w:t>
      </w:r>
      <w:r w:rsidR="00004D6A" w:rsidRPr="000D7760">
        <w:t xml:space="preserve"> </w:t>
      </w:r>
      <w:r w:rsidRPr="000D7760">
        <w:t>те</w:t>
      </w:r>
      <w:r w:rsidR="00004D6A" w:rsidRPr="000D7760">
        <w:t xml:space="preserve"> </w:t>
      </w:r>
      <w:r w:rsidRPr="000D7760">
        <w:t>россияне,</w:t>
      </w:r>
      <w:r w:rsidR="00004D6A" w:rsidRPr="000D7760">
        <w:t xml:space="preserve"> </w:t>
      </w:r>
      <w:r w:rsidRPr="000D7760">
        <w:t>которые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имеют</w:t>
      </w:r>
      <w:r w:rsidR="00004D6A" w:rsidRPr="000D7760">
        <w:t xml:space="preserve"> </w:t>
      </w:r>
      <w:r w:rsidRPr="000D7760">
        <w:t>достаточного</w:t>
      </w:r>
      <w:r w:rsidR="00004D6A" w:rsidRPr="000D7760">
        <w:t xml:space="preserve"> </w:t>
      </w:r>
      <w:r w:rsidRPr="000D7760">
        <w:t>подтвержденного</w:t>
      </w:r>
      <w:r w:rsidR="00004D6A" w:rsidRPr="000D7760">
        <w:t xml:space="preserve"> </w:t>
      </w:r>
      <w:r w:rsidRPr="000D7760">
        <w:t>стажа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начисления</w:t>
      </w:r>
      <w:r w:rsidR="00004D6A" w:rsidRPr="000D7760">
        <w:t xml:space="preserve"> </w:t>
      </w:r>
      <w:r w:rsidRPr="000D7760">
        <w:t>страховой</w:t>
      </w:r>
      <w:r w:rsidR="00004D6A" w:rsidRPr="000D7760">
        <w:t xml:space="preserve"> </w:t>
      </w:r>
      <w:r w:rsidRPr="000D7760">
        <w:t>пенсии,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люди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инвалидностью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те,</w:t>
      </w:r>
      <w:r w:rsidR="00004D6A" w:rsidRPr="000D7760">
        <w:t xml:space="preserve"> </w:t>
      </w:r>
      <w:r w:rsidRPr="000D7760">
        <w:t>кто</w:t>
      </w:r>
      <w:r w:rsidR="00004D6A" w:rsidRPr="000D7760">
        <w:t xml:space="preserve"> </w:t>
      </w:r>
      <w:r w:rsidRPr="000D7760">
        <w:t>потерял</w:t>
      </w:r>
      <w:r w:rsidR="00004D6A" w:rsidRPr="000D7760">
        <w:t xml:space="preserve"> </w:t>
      </w:r>
      <w:r w:rsidRPr="000D7760">
        <w:t>кормильца.</w:t>
      </w:r>
    </w:p>
    <w:p w:rsidR="00BC0E50" w:rsidRPr="000D7760" w:rsidRDefault="00CB1F2C" w:rsidP="00BC0E50">
      <w:hyperlink r:id="rId18" w:history="1">
        <w:r w:rsidR="00BC0E50" w:rsidRPr="000D7760">
          <w:rPr>
            <w:rStyle w:val="a3"/>
          </w:rPr>
          <w:t>https://iz.ru/1672499/2024-03-27/uchenye-zaiavili-o-vliianii-obrazovaniia-na-uroven-zhizni-pensionerov</w:t>
        </w:r>
      </w:hyperlink>
      <w:r w:rsidR="00004D6A" w:rsidRPr="000D7760">
        <w:t xml:space="preserve"> </w:t>
      </w:r>
    </w:p>
    <w:p w:rsidR="00BC0E50" w:rsidRPr="000D7760" w:rsidRDefault="00BC0E50" w:rsidP="00BC0E50">
      <w:pPr>
        <w:pStyle w:val="2"/>
      </w:pPr>
      <w:bookmarkStart w:id="46" w:name="_Toc162506507"/>
      <w:r w:rsidRPr="000D7760">
        <w:t>АиФ,</w:t>
      </w:r>
      <w:r w:rsidR="00004D6A" w:rsidRPr="000D7760">
        <w:t xml:space="preserve"> </w:t>
      </w:r>
      <w:r w:rsidRPr="000D7760">
        <w:t>27.03.2024,</w:t>
      </w:r>
      <w:r w:rsidR="00004D6A" w:rsidRPr="000D7760">
        <w:t xml:space="preserve"> </w:t>
      </w:r>
      <w:r w:rsidR="00A6656F" w:rsidRPr="000D7760">
        <w:t>Элина</w:t>
      </w:r>
      <w:r w:rsidR="00004D6A" w:rsidRPr="000D7760">
        <w:t xml:space="preserve"> </w:t>
      </w:r>
      <w:r w:rsidR="00A6656F" w:rsidRPr="000D7760">
        <w:t>СУГАРОВА,</w:t>
      </w:r>
      <w:r w:rsidR="00004D6A" w:rsidRPr="000D7760">
        <w:t xml:space="preserve"> </w:t>
      </w:r>
      <w:r w:rsidRPr="000D7760">
        <w:t>Сколько</w:t>
      </w:r>
      <w:r w:rsidR="00004D6A" w:rsidRPr="000D7760">
        <w:t xml:space="preserve"> </w:t>
      </w:r>
      <w:r w:rsidRPr="000D7760">
        <w:t>пенсий</w:t>
      </w:r>
      <w:r w:rsidR="00004D6A" w:rsidRPr="000D7760">
        <w:t xml:space="preserve"> </w:t>
      </w:r>
      <w:r w:rsidRPr="000D7760">
        <w:t>может</w:t>
      </w:r>
      <w:r w:rsidR="00004D6A" w:rsidRPr="000D7760">
        <w:t xml:space="preserve"> </w:t>
      </w:r>
      <w:r w:rsidRPr="000D7760">
        <w:t>получать</w:t>
      </w:r>
      <w:r w:rsidR="00004D6A" w:rsidRPr="000D7760">
        <w:t xml:space="preserve"> </w:t>
      </w:r>
      <w:r w:rsidRPr="000D7760">
        <w:t>гражданин</w:t>
      </w:r>
      <w:r w:rsidR="00004D6A" w:rsidRPr="000D7760">
        <w:t xml:space="preserve"> </w:t>
      </w:r>
      <w:r w:rsidRPr="000D7760">
        <w:t>России?</w:t>
      </w:r>
      <w:bookmarkEnd w:id="46"/>
    </w:p>
    <w:p w:rsidR="00BC0E50" w:rsidRPr="000D7760" w:rsidRDefault="00BC0E50" w:rsidP="00C33ACB">
      <w:pPr>
        <w:pStyle w:val="3"/>
      </w:pPr>
      <w:bookmarkStart w:id="47" w:name="_Toc162506508"/>
      <w:r w:rsidRPr="000D7760">
        <w:t>Граждан,</w:t>
      </w:r>
      <w:r w:rsidR="00004D6A" w:rsidRPr="000D7760">
        <w:t xml:space="preserve"> </w:t>
      </w:r>
      <w:r w:rsidRPr="000D7760">
        <w:t>которые</w:t>
      </w:r>
      <w:r w:rsidR="00004D6A" w:rsidRPr="000D7760">
        <w:t xml:space="preserve"> </w:t>
      </w:r>
      <w:r w:rsidRPr="000D7760">
        <w:t>имеют</w:t>
      </w:r>
      <w:r w:rsidR="00004D6A" w:rsidRPr="000D7760">
        <w:t xml:space="preserve"> </w:t>
      </w:r>
      <w:r w:rsidRPr="000D7760">
        <w:t>право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получение</w:t>
      </w:r>
      <w:r w:rsidR="00004D6A" w:rsidRPr="000D7760">
        <w:t xml:space="preserve"> </w:t>
      </w:r>
      <w:r w:rsidRPr="000D7760">
        <w:t>пенсий,</w:t>
      </w:r>
      <w:r w:rsidR="00004D6A" w:rsidRPr="000D7760">
        <w:t xml:space="preserve"> </w:t>
      </w:r>
      <w:r w:rsidRPr="000D7760">
        <w:t>гарантированных</w:t>
      </w:r>
      <w:r w:rsidR="00004D6A" w:rsidRPr="000D7760">
        <w:t xml:space="preserve"> </w:t>
      </w:r>
      <w:r w:rsidRPr="000D7760">
        <w:t>государством,</w:t>
      </w:r>
      <w:r w:rsidR="00004D6A" w:rsidRPr="000D7760">
        <w:t xml:space="preserve"> </w:t>
      </w:r>
      <w:r w:rsidRPr="000D7760">
        <w:t>можно</w:t>
      </w:r>
      <w:r w:rsidR="00004D6A" w:rsidRPr="000D7760">
        <w:t xml:space="preserve"> </w:t>
      </w:r>
      <w:r w:rsidRPr="000D7760">
        <w:t>разделить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четыре</w:t>
      </w:r>
      <w:r w:rsidR="00004D6A" w:rsidRPr="000D7760">
        <w:t xml:space="preserve"> </w:t>
      </w:r>
      <w:r w:rsidRPr="000D7760">
        <w:t>категории,</w:t>
      </w:r>
      <w:r w:rsidR="00004D6A" w:rsidRPr="000D7760">
        <w:t xml:space="preserve"> </w:t>
      </w:r>
      <w:r w:rsidRPr="000D7760">
        <w:t>рассказала</w:t>
      </w:r>
      <w:r w:rsidR="00004D6A" w:rsidRPr="000D7760">
        <w:t xml:space="preserve"> </w:t>
      </w:r>
      <w:r w:rsidRPr="000D7760">
        <w:t>aif.ru</w:t>
      </w:r>
      <w:r w:rsidR="00004D6A" w:rsidRPr="000D7760">
        <w:t xml:space="preserve"> </w:t>
      </w:r>
      <w:r w:rsidRPr="000D7760">
        <w:t>кандидат</w:t>
      </w:r>
      <w:r w:rsidR="00004D6A" w:rsidRPr="000D7760">
        <w:t xml:space="preserve"> </w:t>
      </w:r>
      <w:r w:rsidRPr="000D7760">
        <w:t>экономических</w:t>
      </w:r>
      <w:r w:rsidR="00004D6A" w:rsidRPr="000D7760">
        <w:t xml:space="preserve"> </w:t>
      </w:r>
      <w:r w:rsidRPr="000D7760">
        <w:t>наук,</w:t>
      </w:r>
      <w:r w:rsidR="00004D6A" w:rsidRPr="000D7760">
        <w:t xml:space="preserve"> </w:t>
      </w:r>
      <w:r w:rsidRPr="000D7760">
        <w:t>профессор</w:t>
      </w:r>
      <w:r w:rsidR="00004D6A" w:rsidRPr="000D7760">
        <w:t xml:space="preserve"> </w:t>
      </w:r>
      <w:r w:rsidRPr="000D7760">
        <w:t>кафедры</w:t>
      </w:r>
      <w:r w:rsidR="00004D6A" w:rsidRPr="000D7760">
        <w:t xml:space="preserve"> </w:t>
      </w:r>
      <w:r w:rsidRPr="000D7760">
        <w:t>общественных</w:t>
      </w:r>
      <w:r w:rsidR="00004D6A" w:rsidRPr="000D7760">
        <w:t xml:space="preserve"> </w:t>
      </w:r>
      <w:r w:rsidRPr="000D7760">
        <w:t>финансов</w:t>
      </w:r>
      <w:r w:rsidR="00004D6A" w:rsidRPr="000D7760">
        <w:t xml:space="preserve"> </w:t>
      </w:r>
      <w:r w:rsidRPr="000D7760">
        <w:t>Финансового</w:t>
      </w:r>
      <w:r w:rsidR="00004D6A" w:rsidRPr="000D7760">
        <w:t xml:space="preserve"> </w:t>
      </w:r>
      <w:r w:rsidRPr="000D7760">
        <w:t>университета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Правительстве</w:t>
      </w:r>
      <w:r w:rsidR="00004D6A" w:rsidRPr="000D7760">
        <w:t xml:space="preserve"> </w:t>
      </w:r>
      <w:r w:rsidRPr="000D7760">
        <w:t>РФ</w:t>
      </w:r>
      <w:r w:rsidR="00004D6A" w:rsidRPr="000D7760">
        <w:t xml:space="preserve"> </w:t>
      </w:r>
      <w:r w:rsidRPr="000D7760">
        <w:t>Марина</w:t>
      </w:r>
      <w:r w:rsidR="00004D6A" w:rsidRPr="000D7760">
        <w:t xml:space="preserve"> </w:t>
      </w:r>
      <w:r w:rsidRPr="000D7760">
        <w:t>Седова.</w:t>
      </w:r>
      <w:bookmarkEnd w:id="47"/>
    </w:p>
    <w:p w:rsidR="00BC0E50" w:rsidRPr="000D7760" w:rsidRDefault="00BC0E50" w:rsidP="00BC0E50">
      <w:r w:rsidRPr="000D7760">
        <w:t>Первая</w:t>
      </w:r>
      <w:r w:rsidR="00004D6A" w:rsidRPr="000D7760">
        <w:t xml:space="preserve"> </w:t>
      </w:r>
      <w:r w:rsidRPr="000D7760">
        <w:t>категория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застрахованные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обязательному</w:t>
      </w:r>
      <w:r w:rsidR="00004D6A" w:rsidRPr="000D7760">
        <w:t xml:space="preserve"> </w:t>
      </w:r>
      <w:r w:rsidRPr="000D7760">
        <w:t>пенсионному</w:t>
      </w:r>
      <w:r w:rsidR="00004D6A" w:rsidRPr="000D7760">
        <w:t xml:space="preserve"> </w:t>
      </w:r>
      <w:r w:rsidRPr="000D7760">
        <w:t>страхованию</w:t>
      </w:r>
      <w:r w:rsidR="00004D6A" w:rsidRPr="000D7760">
        <w:t xml:space="preserve"> </w:t>
      </w:r>
      <w:r w:rsidRPr="000D7760">
        <w:t>(ОПС),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являющиеся</w:t>
      </w:r>
      <w:r w:rsidR="00004D6A" w:rsidRPr="000D7760">
        <w:t xml:space="preserve"> </w:t>
      </w:r>
      <w:r w:rsidRPr="000D7760">
        <w:t>государственными</w:t>
      </w:r>
      <w:r w:rsidR="00004D6A" w:rsidRPr="000D7760">
        <w:t xml:space="preserve"> </w:t>
      </w:r>
      <w:r w:rsidRPr="000D7760">
        <w:t>гражданскими</w:t>
      </w:r>
      <w:r w:rsidR="00004D6A" w:rsidRPr="000D7760">
        <w:t xml:space="preserve"> </w:t>
      </w:r>
      <w:r w:rsidRPr="000D7760">
        <w:t>служащими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военнослужащими</w:t>
      </w:r>
      <w:r w:rsidR="00004D6A" w:rsidRPr="000D7760">
        <w:t xml:space="preserve"> </w:t>
      </w:r>
      <w:r w:rsidRPr="000D7760">
        <w:t>(приравненными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ним</w:t>
      </w:r>
      <w:r w:rsidR="00004D6A" w:rsidRPr="000D7760">
        <w:t xml:space="preserve"> </w:t>
      </w:r>
      <w:r w:rsidRPr="000D7760">
        <w:t>лицам).</w:t>
      </w:r>
    </w:p>
    <w:p w:rsidR="00BC0E50" w:rsidRPr="000D7760" w:rsidRDefault="00BC0E50" w:rsidP="00BC0E50">
      <w:r w:rsidRPr="000D7760">
        <w:t>Вторая</w:t>
      </w:r>
      <w:r w:rsidR="00004D6A" w:rsidRPr="000D7760">
        <w:t xml:space="preserve"> </w:t>
      </w:r>
      <w:r w:rsidRPr="000D7760">
        <w:t>категория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граждане,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имеющие</w:t>
      </w:r>
      <w:r w:rsidR="00004D6A" w:rsidRPr="000D7760">
        <w:t xml:space="preserve"> </w:t>
      </w:r>
      <w:r w:rsidRPr="000D7760">
        <w:t>достаточного</w:t>
      </w:r>
      <w:r w:rsidR="00004D6A" w:rsidRPr="000D7760">
        <w:t xml:space="preserve"> </w:t>
      </w:r>
      <w:r w:rsidRPr="000D7760">
        <w:t>страхового</w:t>
      </w:r>
      <w:r w:rsidR="00004D6A" w:rsidRPr="000D7760">
        <w:t xml:space="preserve"> </w:t>
      </w:r>
      <w:r w:rsidRPr="000D7760">
        <w:t>стажа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получение</w:t>
      </w:r>
      <w:r w:rsidR="00004D6A" w:rsidRPr="000D7760">
        <w:t xml:space="preserve"> </w:t>
      </w:r>
      <w:r w:rsidRPr="000D7760">
        <w:t>страховой</w:t>
      </w:r>
      <w:r w:rsidR="00004D6A" w:rsidRPr="000D7760">
        <w:t xml:space="preserve"> </w:t>
      </w:r>
      <w:r w:rsidRPr="000D7760">
        <w:t>пенсии,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том</w:t>
      </w:r>
      <w:r w:rsidR="00004D6A" w:rsidRPr="000D7760">
        <w:t xml:space="preserve"> </w:t>
      </w:r>
      <w:r w:rsidRPr="000D7760">
        <w:t>числе</w:t>
      </w:r>
      <w:r w:rsidR="00004D6A" w:rsidRPr="000D7760">
        <w:t xml:space="preserve"> </w:t>
      </w:r>
      <w:r w:rsidRPr="000D7760">
        <w:t>инвалиды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детства.</w:t>
      </w:r>
    </w:p>
    <w:p w:rsidR="00BC0E50" w:rsidRPr="000D7760" w:rsidRDefault="00BC0E50" w:rsidP="00BC0E50">
      <w:r w:rsidRPr="000D7760">
        <w:t>Третья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государственные</w:t>
      </w:r>
      <w:r w:rsidR="00004D6A" w:rsidRPr="000D7760">
        <w:t xml:space="preserve"> </w:t>
      </w:r>
      <w:r w:rsidRPr="000D7760">
        <w:t>гражданские</w:t>
      </w:r>
      <w:r w:rsidR="00004D6A" w:rsidRPr="000D7760">
        <w:t xml:space="preserve"> </w:t>
      </w:r>
      <w:r w:rsidRPr="000D7760">
        <w:t>служащие</w:t>
      </w:r>
      <w:r w:rsidR="00A6656F" w:rsidRPr="000D7760">
        <w:t>.</w:t>
      </w:r>
    </w:p>
    <w:p w:rsidR="00BC0E50" w:rsidRPr="000D7760" w:rsidRDefault="00BC0E50" w:rsidP="00BC0E50">
      <w:r w:rsidRPr="000D7760">
        <w:t>Четвертая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военнослужащие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приравненные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ним</w:t>
      </w:r>
      <w:r w:rsidR="00004D6A" w:rsidRPr="000D7760">
        <w:t xml:space="preserve"> </w:t>
      </w:r>
      <w:r w:rsidRPr="000D7760">
        <w:t>лица.</w:t>
      </w:r>
    </w:p>
    <w:p w:rsidR="00BC0E50" w:rsidRPr="000D7760" w:rsidRDefault="00BC0E50" w:rsidP="00BC0E50">
      <w:r w:rsidRPr="000D7760">
        <w:t>Все</w:t>
      </w:r>
      <w:r w:rsidR="00004D6A" w:rsidRPr="000D7760">
        <w:t xml:space="preserve"> </w:t>
      </w:r>
      <w:r w:rsidRPr="000D7760">
        <w:t>эти</w:t>
      </w:r>
      <w:r w:rsidR="00004D6A" w:rsidRPr="000D7760">
        <w:t xml:space="preserve"> </w:t>
      </w:r>
      <w:r w:rsidRPr="000D7760">
        <w:t>граждане</w:t>
      </w:r>
      <w:r w:rsidR="00004D6A" w:rsidRPr="000D7760">
        <w:t xml:space="preserve"> </w:t>
      </w:r>
      <w:r w:rsidRPr="000D7760">
        <w:t>имеют</w:t>
      </w:r>
      <w:r w:rsidR="00004D6A" w:rsidRPr="000D7760">
        <w:t xml:space="preserve"> </w:t>
      </w:r>
      <w:r w:rsidRPr="000D7760">
        <w:t>право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получение</w:t>
      </w:r>
      <w:r w:rsidR="00004D6A" w:rsidRPr="000D7760">
        <w:t xml:space="preserve"> </w:t>
      </w:r>
      <w:r w:rsidRPr="000D7760">
        <w:t>пенсий,</w:t>
      </w:r>
      <w:r w:rsidR="00004D6A" w:rsidRPr="000D7760">
        <w:t xml:space="preserve"> </w:t>
      </w:r>
      <w:r w:rsidRPr="000D7760">
        <w:t>гарантированных</w:t>
      </w:r>
      <w:r w:rsidR="00004D6A" w:rsidRPr="000D7760">
        <w:t xml:space="preserve"> </w:t>
      </w:r>
      <w:r w:rsidRPr="000D7760">
        <w:t>государством,</w:t>
      </w:r>
      <w:r w:rsidR="00004D6A" w:rsidRPr="000D7760">
        <w:t xml:space="preserve"> </w:t>
      </w:r>
      <w:r w:rsidRPr="000D7760">
        <w:t>но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участвовать</w:t>
      </w:r>
      <w:r w:rsidR="00004D6A" w:rsidRPr="000D7760">
        <w:t xml:space="preserve"> </w:t>
      </w:r>
      <w:r w:rsidRPr="000D7760">
        <w:t>(самостоятельно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инициативе</w:t>
      </w:r>
      <w:r w:rsidR="00004D6A" w:rsidRPr="000D7760">
        <w:t xml:space="preserve"> </w:t>
      </w:r>
      <w:r w:rsidRPr="000D7760">
        <w:t>работодателя)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программах</w:t>
      </w:r>
      <w:r w:rsidR="00004D6A" w:rsidRPr="000D7760">
        <w:t xml:space="preserve"> </w:t>
      </w:r>
      <w:r w:rsidRPr="000D7760">
        <w:t>негосударственного</w:t>
      </w:r>
      <w:r w:rsidR="00004D6A" w:rsidRPr="000D7760">
        <w:t xml:space="preserve"> </w:t>
      </w:r>
      <w:r w:rsidRPr="000D7760">
        <w:t>пенсионного</w:t>
      </w:r>
      <w:r w:rsidR="00004D6A" w:rsidRPr="000D7760">
        <w:t xml:space="preserve"> </w:t>
      </w:r>
      <w:r w:rsidRPr="000D7760">
        <w:t>обеспечения</w:t>
      </w:r>
      <w:r w:rsidR="00004D6A" w:rsidRPr="000D7760">
        <w:t xml:space="preserve"> </w:t>
      </w:r>
      <w:r w:rsidRPr="000D7760">
        <w:t>(НПО)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добровольного</w:t>
      </w:r>
      <w:r w:rsidR="00004D6A" w:rsidRPr="000D7760">
        <w:t xml:space="preserve"> </w:t>
      </w:r>
      <w:r w:rsidRPr="000D7760">
        <w:t>пенсионного</w:t>
      </w:r>
      <w:r w:rsidR="00004D6A" w:rsidRPr="000D7760">
        <w:t xml:space="preserve"> </w:t>
      </w:r>
      <w:r w:rsidRPr="000D7760">
        <w:t>страхования</w:t>
      </w:r>
      <w:r w:rsidR="00004D6A" w:rsidRPr="000D7760">
        <w:t xml:space="preserve"> </w:t>
      </w:r>
      <w:r w:rsidRPr="000D7760">
        <w:t>(ДПС).</w:t>
      </w:r>
    </w:p>
    <w:p w:rsidR="00BC0E50" w:rsidRPr="000D7760" w:rsidRDefault="00BC0E50" w:rsidP="00BC0E50">
      <w:r w:rsidRPr="000D7760">
        <w:t>Большая</w:t>
      </w:r>
      <w:r w:rsidR="00004D6A" w:rsidRPr="000D7760">
        <w:t xml:space="preserve"> </w:t>
      </w:r>
      <w:r w:rsidRPr="000D7760">
        <w:t>часть</w:t>
      </w:r>
      <w:r w:rsidR="00004D6A" w:rsidRPr="000D7760">
        <w:t xml:space="preserve"> </w:t>
      </w:r>
      <w:r w:rsidRPr="000D7760">
        <w:t>застрахованных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ОПС</w:t>
      </w:r>
      <w:r w:rsidR="00004D6A" w:rsidRPr="000D7760">
        <w:t xml:space="preserve"> </w:t>
      </w:r>
      <w:r w:rsidRPr="000D7760">
        <w:t>получают</w:t>
      </w:r>
      <w:r w:rsidR="00004D6A" w:rsidRPr="000D7760">
        <w:t xml:space="preserve"> </w:t>
      </w:r>
      <w:r w:rsidRPr="000D7760">
        <w:t>страховую</w:t>
      </w:r>
      <w:r w:rsidR="00004D6A" w:rsidRPr="000D7760">
        <w:t xml:space="preserve"> </w:t>
      </w:r>
      <w:r w:rsidRPr="000D7760">
        <w:t>пенсию,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наличии</w:t>
      </w:r>
      <w:r w:rsidR="00004D6A" w:rsidRPr="000D7760">
        <w:t xml:space="preserve"> </w:t>
      </w:r>
      <w:r w:rsidRPr="000D7760">
        <w:t>достаточной</w:t>
      </w:r>
      <w:r w:rsidR="00004D6A" w:rsidRPr="000D7760">
        <w:t xml:space="preserve"> </w:t>
      </w:r>
      <w:r w:rsidRPr="000D7760">
        <w:t>суммы</w:t>
      </w:r>
      <w:r w:rsidR="00004D6A" w:rsidRPr="000D7760">
        <w:t xml:space="preserve"> </w:t>
      </w:r>
      <w:r w:rsidRPr="000D7760">
        <w:t>страховых</w:t>
      </w:r>
      <w:r w:rsidR="00004D6A" w:rsidRPr="000D7760">
        <w:t xml:space="preserve"> </w:t>
      </w:r>
      <w:r w:rsidRPr="000D7760">
        <w:t>накоплений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накопительную</w:t>
      </w:r>
      <w:r w:rsidR="00004D6A" w:rsidRPr="000D7760">
        <w:t xml:space="preserve"> </w:t>
      </w:r>
      <w:r w:rsidRPr="000D7760">
        <w:t>пенсию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срочную</w:t>
      </w:r>
      <w:r w:rsidR="00004D6A" w:rsidRPr="000D7760">
        <w:t xml:space="preserve"> </w:t>
      </w:r>
      <w:r w:rsidRPr="000D7760">
        <w:t>выплату</w:t>
      </w:r>
      <w:r w:rsidR="00004D6A" w:rsidRPr="000D7760">
        <w:t xml:space="preserve"> </w:t>
      </w:r>
      <w:r w:rsidRPr="000D7760">
        <w:t>(последняя</w:t>
      </w:r>
      <w:r w:rsidR="00004D6A" w:rsidRPr="000D7760">
        <w:t xml:space="preserve"> </w:t>
      </w:r>
      <w:r w:rsidRPr="000D7760">
        <w:t>может</w:t>
      </w:r>
      <w:r w:rsidR="00004D6A" w:rsidRPr="000D7760">
        <w:t xml:space="preserve"> </w:t>
      </w:r>
      <w:r w:rsidRPr="000D7760">
        <w:t>выплачиваться,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гражданин</w:t>
      </w:r>
      <w:r w:rsidR="00004D6A" w:rsidRPr="000D7760">
        <w:t xml:space="preserve"> </w:t>
      </w:r>
      <w:r w:rsidRPr="000D7760">
        <w:t>участвовал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программе</w:t>
      </w:r>
      <w:r w:rsidR="00004D6A" w:rsidRPr="000D7760">
        <w:t xml:space="preserve"> </w:t>
      </w:r>
      <w:r w:rsidRPr="000D7760">
        <w:t>государственного</w:t>
      </w:r>
      <w:r w:rsidR="00004D6A" w:rsidRPr="000D7760">
        <w:t xml:space="preserve"> </w:t>
      </w:r>
      <w:r w:rsidRPr="000D7760">
        <w:t>софинансирования</w:t>
      </w:r>
      <w:r w:rsidR="00004D6A" w:rsidRPr="000D7760">
        <w:t xml:space="preserve"> </w:t>
      </w:r>
      <w:r w:rsidRPr="000D7760">
        <w:t>накопительной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направил</w:t>
      </w:r>
      <w:r w:rsidR="00004D6A" w:rsidRPr="000D7760">
        <w:t xml:space="preserve"> </w:t>
      </w:r>
      <w:r w:rsidRPr="000D7760">
        <w:t>материнский</w:t>
      </w:r>
      <w:r w:rsidR="00004D6A" w:rsidRPr="000D7760">
        <w:t xml:space="preserve"> </w:t>
      </w:r>
      <w:r w:rsidRPr="000D7760">
        <w:t>(семейный)</w:t>
      </w:r>
      <w:r w:rsidR="00004D6A" w:rsidRPr="000D7760">
        <w:t xml:space="preserve"> </w:t>
      </w:r>
      <w:r w:rsidRPr="000D7760">
        <w:t>капитал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формирование</w:t>
      </w:r>
      <w:r w:rsidR="00004D6A" w:rsidRPr="000D7760">
        <w:t xml:space="preserve"> </w:t>
      </w:r>
      <w:r w:rsidRPr="000D7760">
        <w:t>пенсионных</w:t>
      </w:r>
      <w:r w:rsidR="00004D6A" w:rsidRPr="000D7760">
        <w:t xml:space="preserve"> </w:t>
      </w:r>
      <w:r w:rsidRPr="000D7760">
        <w:t>накоплений),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небольшом</w:t>
      </w:r>
      <w:r w:rsidR="00004D6A" w:rsidRPr="000D7760">
        <w:t xml:space="preserve"> </w:t>
      </w:r>
      <w:r w:rsidRPr="000D7760">
        <w:t>объеме</w:t>
      </w:r>
      <w:r w:rsidR="00004D6A" w:rsidRPr="000D7760">
        <w:t xml:space="preserve"> </w:t>
      </w:r>
      <w:r w:rsidRPr="000D7760">
        <w:t>пенсионных</w:t>
      </w:r>
      <w:r w:rsidR="00004D6A" w:rsidRPr="000D7760">
        <w:t xml:space="preserve"> </w:t>
      </w:r>
      <w:r w:rsidRPr="000D7760">
        <w:t>накоплений</w:t>
      </w:r>
      <w:r w:rsidR="00004D6A" w:rsidRPr="000D7760">
        <w:t xml:space="preserve"> </w:t>
      </w:r>
      <w:r w:rsidRPr="000D7760">
        <w:t>может</w:t>
      </w:r>
      <w:r w:rsidR="00004D6A" w:rsidRPr="000D7760">
        <w:t xml:space="preserve"> </w:t>
      </w:r>
      <w:r w:rsidRPr="000D7760">
        <w:t>быть</w:t>
      </w:r>
      <w:r w:rsidR="00004D6A" w:rsidRPr="000D7760">
        <w:t xml:space="preserve"> </w:t>
      </w:r>
      <w:r w:rsidRPr="000D7760">
        <w:t>осуществлена</w:t>
      </w:r>
      <w:r w:rsidR="00004D6A" w:rsidRPr="000D7760">
        <w:t xml:space="preserve"> </w:t>
      </w:r>
      <w:r w:rsidRPr="000D7760">
        <w:t>единовременная</w:t>
      </w:r>
      <w:r w:rsidR="00004D6A" w:rsidRPr="000D7760">
        <w:t xml:space="preserve"> </w:t>
      </w:r>
      <w:r w:rsidRPr="000D7760">
        <w:t>выплата</w:t>
      </w:r>
      <w:r w:rsidR="00004D6A" w:rsidRPr="000D7760">
        <w:t xml:space="preserve"> </w:t>
      </w:r>
      <w:r w:rsidRPr="000D7760">
        <w:t>пенсионных</w:t>
      </w:r>
      <w:r w:rsidR="00004D6A" w:rsidRPr="000D7760">
        <w:t xml:space="preserve"> </w:t>
      </w:r>
      <w:r w:rsidRPr="000D7760">
        <w:t>накоплений.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гражданин</w:t>
      </w:r>
      <w:r w:rsidR="00004D6A" w:rsidRPr="000D7760">
        <w:t xml:space="preserve"> </w:t>
      </w:r>
      <w:r w:rsidRPr="000D7760">
        <w:t>этой</w:t>
      </w:r>
      <w:r w:rsidR="00004D6A" w:rsidRPr="000D7760">
        <w:t xml:space="preserve"> </w:t>
      </w:r>
      <w:r w:rsidRPr="000D7760">
        <w:t>группы</w:t>
      </w:r>
      <w:r w:rsidR="00004D6A" w:rsidRPr="000D7760">
        <w:t xml:space="preserve"> </w:t>
      </w:r>
      <w:r w:rsidRPr="000D7760">
        <w:t>участвовал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программе</w:t>
      </w:r>
      <w:r w:rsidR="00004D6A" w:rsidRPr="000D7760">
        <w:t xml:space="preserve"> </w:t>
      </w:r>
      <w:r w:rsidRPr="000D7760">
        <w:t>НПО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ДПС,</w:t>
      </w:r>
      <w:r w:rsidR="00004D6A" w:rsidRPr="000D7760">
        <w:t xml:space="preserve"> </w:t>
      </w:r>
      <w:r w:rsidRPr="000D7760">
        <w:t>то</w:t>
      </w:r>
      <w:r w:rsidR="00004D6A" w:rsidRPr="000D7760">
        <w:t xml:space="preserve"> </w:t>
      </w:r>
      <w:r w:rsidRPr="000D7760">
        <w:t>он</w:t>
      </w:r>
      <w:r w:rsidR="00004D6A" w:rsidRPr="000D7760">
        <w:t xml:space="preserve"> </w:t>
      </w:r>
      <w:r w:rsidRPr="000D7760">
        <w:t>может</w:t>
      </w:r>
      <w:r w:rsidR="00004D6A" w:rsidRPr="000D7760">
        <w:t xml:space="preserve"> </w:t>
      </w:r>
      <w:r w:rsidRPr="000D7760">
        <w:t>получать</w:t>
      </w:r>
      <w:r w:rsidR="00004D6A" w:rsidRPr="000D7760">
        <w:t xml:space="preserve"> </w:t>
      </w:r>
      <w:r w:rsidRPr="000D7760">
        <w:t>три</w:t>
      </w:r>
      <w:r w:rsidR="00004D6A" w:rsidRPr="000D7760">
        <w:t xml:space="preserve"> </w:t>
      </w:r>
      <w:r w:rsidRPr="000D7760">
        <w:t>пенсии:</w:t>
      </w:r>
      <w:r w:rsidR="00004D6A" w:rsidRPr="000D7760">
        <w:t xml:space="preserve"> </w:t>
      </w:r>
      <w:r w:rsidRPr="000D7760">
        <w:t>страховую,</w:t>
      </w:r>
      <w:r w:rsidR="00004D6A" w:rsidRPr="000D7760">
        <w:t xml:space="preserve"> </w:t>
      </w:r>
      <w:r w:rsidRPr="000D7760">
        <w:t>накопительную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дополнительную.</w:t>
      </w:r>
    </w:p>
    <w:p w:rsidR="00BC0E50" w:rsidRPr="000D7760" w:rsidRDefault="00BC0E50" w:rsidP="00BC0E50">
      <w:r w:rsidRPr="000D7760">
        <w:t>Граждане,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имеющие</w:t>
      </w:r>
      <w:r w:rsidR="00004D6A" w:rsidRPr="000D7760">
        <w:t xml:space="preserve"> </w:t>
      </w:r>
      <w:r w:rsidRPr="000D7760">
        <w:t>достаточного</w:t>
      </w:r>
      <w:r w:rsidR="00004D6A" w:rsidRPr="000D7760">
        <w:t xml:space="preserve"> </w:t>
      </w:r>
      <w:r w:rsidRPr="000D7760">
        <w:t>страхового</w:t>
      </w:r>
      <w:r w:rsidR="00004D6A" w:rsidRPr="000D7760">
        <w:t xml:space="preserve"> </w:t>
      </w:r>
      <w:r w:rsidRPr="000D7760">
        <w:t>стажа,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рассчитывать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социальную</w:t>
      </w:r>
      <w:r w:rsidR="00004D6A" w:rsidRPr="000D7760">
        <w:t xml:space="preserve"> </w:t>
      </w:r>
      <w:r w:rsidRPr="000D7760">
        <w:t>пенсию.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этой</w:t>
      </w:r>
      <w:r w:rsidR="00004D6A" w:rsidRPr="000D7760">
        <w:t xml:space="preserve"> </w:t>
      </w:r>
      <w:r w:rsidRPr="000D7760">
        <w:t>категории</w:t>
      </w:r>
      <w:r w:rsidR="00004D6A" w:rsidRPr="000D7760">
        <w:t xml:space="preserve"> </w:t>
      </w:r>
      <w:r w:rsidRPr="000D7760">
        <w:t>можно</w:t>
      </w:r>
      <w:r w:rsidR="00004D6A" w:rsidRPr="000D7760">
        <w:t xml:space="preserve"> </w:t>
      </w:r>
      <w:r w:rsidRPr="000D7760">
        <w:t>отнести</w:t>
      </w:r>
      <w:r w:rsidR="00004D6A" w:rsidRPr="000D7760">
        <w:t xml:space="preserve"> </w:t>
      </w:r>
      <w:r w:rsidRPr="000D7760">
        <w:t>самозанятых,</w:t>
      </w:r>
      <w:r w:rsidR="00004D6A" w:rsidRPr="000D7760">
        <w:t xml:space="preserve"> </w:t>
      </w:r>
      <w:r w:rsidRPr="000D7760">
        <w:t>уплачивающих</w:t>
      </w:r>
      <w:r w:rsidR="00004D6A" w:rsidRPr="000D7760">
        <w:t xml:space="preserve"> </w:t>
      </w:r>
      <w:r w:rsidRPr="000D7760">
        <w:t>налог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профессиональный</w:t>
      </w:r>
      <w:r w:rsidR="00004D6A" w:rsidRPr="000D7760">
        <w:t xml:space="preserve"> </w:t>
      </w:r>
      <w:r w:rsidRPr="000D7760">
        <w:t>доход.</w:t>
      </w:r>
      <w:r w:rsidR="00004D6A" w:rsidRPr="000D7760">
        <w:t xml:space="preserve"> </w:t>
      </w:r>
      <w:r w:rsidRPr="000D7760">
        <w:t>Такие</w:t>
      </w:r>
      <w:r w:rsidR="00004D6A" w:rsidRPr="000D7760">
        <w:t xml:space="preserve"> </w:t>
      </w:r>
      <w:r w:rsidRPr="000D7760">
        <w:t>самозанятые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участвовать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программах</w:t>
      </w:r>
      <w:r w:rsidR="00004D6A" w:rsidRPr="000D7760">
        <w:t xml:space="preserve"> </w:t>
      </w:r>
      <w:r w:rsidRPr="000D7760">
        <w:t>НПО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ДПО,</w:t>
      </w:r>
      <w:r w:rsidR="00004D6A" w:rsidRPr="000D7760">
        <w:t xml:space="preserve"> </w:t>
      </w:r>
      <w:r w:rsidRPr="000D7760">
        <w:t>поэтому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получать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НПО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ДПО,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достижении</w:t>
      </w:r>
      <w:r w:rsidR="00004D6A" w:rsidRPr="000D7760">
        <w:t xml:space="preserve"> </w:t>
      </w:r>
      <w:r w:rsidRPr="000D7760">
        <w:t>соответствующего</w:t>
      </w:r>
      <w:r w:rsidR="00004D6A" w:rsidRPr="000D7760">
        <w:t xml:space="preserve"> </w:t>
      </w:r>
      <w:r w:rsidRPr="000D7760">
        <w:t>возраста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социальную</w:t>
      </w:r>
      <w:r w:rsidR="00004D6A" w:rsidRPr="000D7760">
        <w:t xml:space="preserve"> </w:t>
      </w:r>
      <w:r w:rsidRPr="000D7760">
        <w:t>пенсию.</w:t>
      </w:r>
    </w:p>
    <w:p w:rsidR="00BC0E50" w:rsidRPr="000D7760" w:rsidRDefault="00BC0E50" w:rsidP="00BC0E50">
      <w:r w:rsidRPr="000D7760">
        <w:t>Государственные</w:t>
      </w:r>
      <w:r w:rsidR="00004D6A" w:rsidRPr="000D7760">
        <w:t xml:space="preserve"> </w:t>
      </w:r>
      <w:r w:rsidRPr="000D7760">
        <w:t>гражданские</w:t>
      </w:r>
      <w:r w:rsidR="00004D6A" w:rsidRPr="000D7760">
        <w:t xml:space="preserve"> </w:t>
      </w:r>
      <w:r w:rsidRPr="000D7760">
        <w:t>служащие,</w:t>
      </w:r>
      <w:r w:rsidR="00004D6A" w:rsidRPr="000D7760">
        <w:t xml:space="preserve"> </w:t>
      </w:r>
      <w:r w:rsidRPr="000D7760">
        <w:t>имеющие</w:t>
      </w:r>
      <w:r w:rsidR="00004D6A" w:rsidRPr="000D7760">
        <w:t xml:space="preserve"> </w:t>
      </w:r>
      <w:r w:rsidRPr="000D7760">
        <w:t>достаточный</w:t>
      </w:r>
      <w:r w:rsidR="00004D6A" w:rsidRPr="000D7760">
        <w:t xml:space="preserve"> </w:t>
      </w:r>
      <w:r w:rsidRPr="000D7760">
        <w:t>стаж</w:t>
      </w:r>
      <w:r w:rsidR="00004D6A" w:rsidRPr="000D7760">
        <w:t xml:space="preserve"> </w:t>
      </w:r>
      <w:r w:rsidRPr="000D7760">
        <w:t>государственной</w:t>
      </w:r>
      <w:r w:rsidR="00004D6A" w:rsidRPr="000D7760">
        <w:t xml:space="preserve"> </w:t>
      </w:r>
      <w:r w:rsidRPr="000D7760">
        <w:t>гражданской</w:t>
      </w:r>
      <w:r w:rsidR="00004D6A" w:rsidRPr="000D7760">
        <w:t xml:space="preserve"> </w:t>
      </w:r>
      <w:r w:rsidRPr="000D7760">
        <w:t>службы,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получать</w:t>
      </w:r>
      <w:r w:rsidR="00004D6A" w:rsidRPr="000D7760">
        <w:t xml:space="preserve"> </w:t>
      </w:r>
      <w:r w:rsidRPr="000D7760">
        <w:t>надбавку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страховой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lastRenderedPageBreak/>
        <w:t>соответствии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законодательством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государственном</w:t>
      </w:r>
      <w:r w:rsidR="00004D6A" w:rsidRPr="000D7760">
        <w:t xml:space="preserve"> </w:t>
      </w:r>
      <w:r w:rsidRPr="000D7760">
        <w:t>пенсионном</w:t>
      </w:r>
      <w:r w:rsidR="00004D6A" w:rsidRPr="000D7760">
        <w:t xml:space="preserve"> </w:t>
      </w:r>
      <w:r w:rsidRPr="000D7760">
        <w:t>обеспечении</w:t>
      </w:r>
      <w:r w:rsidR="00004D6A" w:rsidRPr="000D7760">
        <w:t xml:space="preserve"> </w:t>
      </w:r>
      <w:r w:rsidRPr="000D7760">
        <w:t>(пенсия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выслугу</w:t>
      </w:r>
      <w:r w:rsidR="00004D6A" w:rsidRPr="000D7760">
        <w:t xml:space="preserve"> </w:t>
      </w:r>
      <w:r w:rsidRPr="000D7760">
        <w:t>лет).</w:t>
      </w:r>
      <w:r w:rsidR="00004D6A" w:rsidRPr="000D7760">
        <w:t xml:space="preserve"> </w:t>
      </w:r>
      <w:r w:rsidRPr="000D7760">
        <w:t>Эта</w:t>
      </w:r>
      <w:r w:rsidR="00004D6A" w:rsidRPr="000D7760">
        <w:t xml:space="preserve"> </w:t>
      </w:r>
      <w:r w:rsidRPr="000D7760">
        <w:t>группа</w:t>
      </w:r>
      <w:r w:rsidR="00004D6A" w:rsidRPr="000D7760">
        <w:t xml:space="preserve"> </w:t>
      </w:r>
      <w:r w:rsidRPr="000D7760">
        <w:t>граждан,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правило,</w:t>
      </w:r>
      <w:r w:rsidR="00004D6A" w:rsidRPr="000D7760">
        <w:t xml:space="preserve"> </w:t>
      </w:r>
      <w:r w:rsidRPr="000D7760">
        <w:t>получает</w:t>
      </w:r>
      <w:r w:rsidR="00004D6A" w:rsidRPr="000D7760">
        <w:t xml:space="preserve"> </w:t>
      </w:r>
      <w:r w:rsidRPr="000D7760">
        <w:t>страховую</w:t>
      </w:r>
      <w:r w:rsidR="00004D6A" w:rsidRPr="000D7760">
        <w:t xml:space="preserve"> </w:t>
      </w:r>
      <w:r w:rsidRPr="000D7760">
        <w:t>пенсию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надбавку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ней,</w:t>
      </w:r>
      <w:r w:rsidR="00004D6A" w:rsidRPr="000D7760">
        <w:t xml:space="preserve"> </w:t>
      </w:r>
      <w:r w:rsidRPr="000D7760">
        <w:t>но</w:t>
      </w:r>
      <w:r w:rsidR="00004D6A" w:rsidRPr="000D7760">
        <w:t xml:space="preserve"> </w:t>
      </w:r>
      <w:r w:rsidRPr="000D7760">
        <w:t>они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получать</w:t>
      </w:r>
      <w:r w:rsidR="00004D6A" w:rsidRPr="000D7760">
        <w:t xml:space="preserve"> </w:t>
      </w:r>
      <w:r w:rsidRPr="000D7760">
        <w:t>накопительную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дополнительную</w:t>
      </w:r>
      <w:r w:rsidR="00004D6A" w:rsidRPr="000D7760">
        <w:t xml:space="preserve"> </w:t>
      </w:r>
      <w:r w:rsidRPr="000D7760">
        <w:t>пенсию.</w:t>
      </w:r>
    </w:p>
    <w:p w:rsidR="00BC0E50" w:rsidRPr="000D7760" w:rsidRDefault="00BC0E50" w:rsidP="00BC0E50">
      <w:r w:rsidRPr="000D7760">
        <w:t>Военнослужащие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другие</w:t>
      </w:r>
      <w:r w:rsidR="00004D6A" w:rsidRPr="000D7760">
        <w:t xml:space="preserve"> </w:t>
      </w:r>
      <w:r w:rsidRPr="000D7760">
        <w:t>служащие</w:t>
      </w:r>
      <w:r w:rsidR="00004D6A" w:rsidRPr="000D7760">
        <w:t xml:space="preserve"> </w:t>
      </w:r>
      <w:r w:rsidRPr="000D7760">
        <w:t>силовых</w:t>
      </w:r>
      <w:r w:rsidR="00004D6A" w:rsidRPr="000D7760">
        <w:t xml:space="preserve"> </w:t>
      </w:r>
      <w:r w:rsidRPr="000D7760">
        <w:t>ведомств</w:t>
      </w:r>
      <w:r w:rsidR="00004D6A" w:rsidRPr="000D7760">
        <w:t xml:space="preserve"> </w:t>
      </w:r>
      <w:r w:rsidRPr="000D7760">
        <w:t>имеют</w:t>
      </w:r>
      <w:r w:rsidR="00004D6A" w:rsidRPr="000D7760">
        <w:t xml:space="preserve"> </w:t>
      </w:r>
      <w:r w:rsidRPr="000D7760">
        <w:t>право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получение</w:t>
      </w:r>
      <w:r w:rsidR="00004D6A" w:rsidRPr="000D7760">
        <w:t xml:space="preserve"> </w:t>
      </w:r>
      <w:r w:rsidR="002943CC" w:rsidRPr="000D7760">
        <w:t>«</w:t>
      </w:r>
      <w:r w:rsidRPr="000D7760">
        <w:t>военной</w:t>
      </w:r>
      <w:r w:rsidR="00004D6A" w:rsidRPr="000D7760">
        <w:t xml:space="preserve"> </w:t>
      </w:r>
      <w:r w:rsidRPr="000D7760">
        <w:t>пенсии</w:t>
      </w:r>
      <w:r w:rsidR="002943CC" w:rsidRPr="000D7760">
        <w:t>»</w:t>
      </w:r>
      <w:r w:rsidR="00004D6A" w:rsidRPr="000D7760">
        <w:t xml:space="preserve"> </w:t>
      </w:r>
      <w:r w:rsidRPr="000D7760">
        <w:t>(пенсию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выслугу</w:t>
      </w:r>
      <w:r w:rsidR="00004D6A" w:rsidRPr="000D7760">
        <w:t xml:space="preserve"> </w:t>
      </w:r>
      <w:r w:rsidRPr="000D7760">
        <w:t>лет)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соответствии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Законом</w:t>
      </w:r>
      <w:r w:rsidR="00004D6A" w:rsidRPr="000D7760">
        <w:t xml:space="preserve"> </w:t>
      </w:r>
      <w:r w:rsidRPr="000D7760">
        <w:t>Российской</w:t>
      </w:r>
      <w:r w:rsidR="00004D6A" w:rsidRPr="000D7760">
        <w:t xml:space="preserve"> </w:t>
      </w:r>
      <w:r w:rsidRPr="000D7760">
        <w:t>Федерации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12.02.1993</w:t>
      </w:r>
      <w:r w:rsidR="00004D6A" w:rsidRPr="000D7760">
        <w:t xml:space="preserve"> </w:t>
      </w:r>
      <w:r w:rsidR="002943CC" w:rsidRPr="000D7760">
        <w:t>№</w:t>
      </w:r>
      <w:r w:rsidRPr="000D7760">
        <w:t>4468-I,</w:t>
      </w:r>
      <w:r w:rsidR="00004D6A" w:rsidRPr="000D7760">
        <w:t xml:space="preserve"> </w:t>
      </w:r>
      <w:r w:rsidRPr="000D7760">
        <w:t>но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после</w:t>
      </w:r>
      <w:r w:rsidR="00004D6A" w:rsidRPr="000D7760">
        <w:t xml:space="preserve"> </w:t>
      </w:r>
      <w:r w:rsidRPr="000D7760">
        <w:t>демобилизации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получения</w:t>
      </w:r>
      <w:r w:rsidR="00004D6A" w:rsidRPr="000D7760">
        <w:t xml:space="preserve"> </w:t>
      </w:r>
      <w:r w:rsidRPr="000D7760">
        <w:t>права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такую</w:t>
      </w:r>
      <w:r w:rsidR="00004D6A" w:rsidRPr="000D7760">
        <w:t xml:space="preserve"> </w:t>
      </w:r>
      <w:r w:rsidRPr="000D7760">
        <w:t>пенсию</w:t>
      </w:r>
      <w:r w:rsidR="00004D6A" w:rsidRPr="000D7760">
        <w:t xml:space="preserve"> </w:t>
      </w:r>
      <w:r w:rsidRPr="000D7760">
        <w:t>они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стать</w:t>
      </w:r>
      <w:r w:rsidR="00004D6A" w:rsidRPr="000D7760">
        <w:t xml:space="preserve"> </w:t>
      </w:r>
      <w:r w:rsidRPr="000D7760">
        <w:t>застрахованными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ОПС,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устроятся</w:t>
      </w:r>
      <w:r w:rsidR="00004D6A" w:rsidRPr="000D7760">
        <w:t xml:space="preserve"> </w:t>
      </w:r>
      <w:r w:rsidRPr="000D7760">
        <w:t>работать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гражданском</w:t>
      </w:r>
      <w:r w:rsidR="00004D6A" w:rsidRPr="000D7760">
        <w:t xml:space="preserve"> </w:t>
      </w:r>
      <w:r w:rsidRPr="000D7760">
        <w:t>секторе,</w:t>
      </w:r>
      <w:r w:rsidR="00004D6A" w:rsidRPr="000D7760">
        <w:t xml:space="preserve"> </w:t>
      </w:r>
      <w:r w:rsidRPr="000D7760">
        <w:t>то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достаточном</w:t>
      </w:r>
      <w:r w:rsidR="00004D6A" w:rsidRPr="000D7760">
        <w:t xml:space="preserve"> </w:t>
      </w:r>
      <w:r w:rsidRPr="000D7760">
        <w:t>страховом</w:t>
      </w:r>
      <w:r w:rsidR="00004D6A" w:rsidRPr="000D7760">
        <w:t xml:space="preserve"> </w:t>
      </w:r>
      <w:r w:rsidRPr="000D7760">
        <w:t>стаже</w:t>
      </w:r>
      <w:r w:rsidR="00004D6A" w:rsidRPr="000D7760">
        <w:t xml:space="preserve"> </w:t>
      </w:r>
      <w:r w:rsidRPr="000D7760">
        <w:t>они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рассчитывать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страховую</w:t>
      </w:r>
      <w:r w:rsidR="00004D6A" w:rsidRPr="000D7760">
        <w:t xml:space="preserve"> </w:t>
      </w:r>
      <w:r w:rsidRPr="000D7760">
        <w:t>пенсию,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отсутствии</w:t>
      </w:r>
      <w:r w:rsidR="00004D6A" w:rsidRPr="000D7760">
        <w:t xml:space="preserve"> </w:t>
      </w:r>
      <w:r w:rsidRPr="000D7760">
        <w:t>такого</w:t>
      </w:r>
      <w:r w:rsidR="00004D6A" w:rsidRPr="000D7760">
        <w:t xml:space="preserve"> </w:t>
      </w:r>
      <w:r w:rsidRPr="000D7760">
        <w:t>стажа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социальную</w:t>
      </w:r>
      <w:r w:rsidR="00004D6A" w:rsidRPr="000D7760">
        <w:t xml:space="preserve"> </w:t>
      </w:r>
      <w:r w:rsidRPr="000D7760">
        <w:t>пенсию.</w:t>
      </w:r>
    </w:p>
    <w:p w:rsidR="00BC0E50" w:rsidRPr="000D7760" w:rsidRDefault="00BC0E50" w:rsidP="00BC0E50">
      <w:r w:rsidRPr="000D7760">
        <w:t>Вдовы</w:t>
      </w:r>
      <w:r w:rsidR="00004D6A" w:rsidRPr="000D7760">
        <w:t xml:space="preserve"> </w:t>
      </w:r>
      <w:r w:rsidRPr="000D7760">
        <w:t>ветеранов</w:t>
      </w:r>
      <w:r w:rsidR="00004D6A" w:rsidRPr="000D7760">
        <w:t xml:space="preserve"> </w:t>
      </w:r>
      <w:r w:rsidRPr="000D7760">
        <w:t>Великой</w:t>
      </w:r>
      <w:r w:rsidR="00004D6A" w:rsidRPr="000D7760">
        <w:t xml:space="preserve"> </w:t>
      </w:r>
      <w:r w:rsidRPr="000D7760">
        <w:t>Отечественной</w:t>
      </w:r>
      <w:r w:rsidR="00004D6A" w:rsidRPr="000D7760">
        <w:t xml:space="preserve"> </w:t>
      </w:r>
      <w:r w:rsidRPr="000D7760">
        <w:t>войны,</w:t>
      </w:r>
      <w:r w:rsidR="00004D6A" w:rsidRPr="000D7760">
        <w:t xml:space="preserve"> </w:t>
      </w:r>
      <w:r w:rsidRPr="000D7760">
        <w:t>родители</w:t>
      </w:r>
      <w:r w:rsidR="00004D6A" w:rsidRPr="000D7760">
        <w:t xml:space="preserve"> </w:t>
      </w:r>
      <w:r w:rsidRPr="000D7760">
        <w:t>погибших</w:t>
      </w:r>
      <w:r w:rsidR="00004D6A" w:rsidRPr="000D7760">
        <w:t xml:space="preserve"> </w:t>
      </w:r>
      <w:r w:rsidRPr="000D7760">
        <w:t>военнослужащих,</w:t>
      </w:r>
      <w:r w:rsidR="00004D6A" w:rsidRPr="000D7760">
        <w:t xml:space="preserve"> </w:t>
      </w:r>
      <w:r w:rsidRPr="000D7760">
        <w:t>кроме</w:t>
      </w:r>
      <w:r w:rsidR="00004D6A" w:rsidRPr="000D7760">
        <w:t xml:space="preserve"> </w:t>
      </w:r>
      <w:r w:rsidRPr="000D7760">
        <w:t>страховой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социальной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получать</w:t>
      </w:r>
      <w:r w:rsidR="00004D6A" w:rsidRPr="000D7760">
        <w:t xml:space="preserve"> </w:t>
      </w:r>
      <w:r w:rsidRPr="000D7760">
        <w:t>вторую</w:t>
      </w:r>
      <w:r w:rsidR="00004D6A" w:rsidRPr="000D7760">
        <w:t xml:space="preserve"> </w:t>
      </w:r>
      <w:r w:rsidRPr="000D7760">
        <w:t>пенсию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соответствии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законодательством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государственном</w:t>
      </w:r>
      <w:r w:rsidR="00004D6A" w:rsidRPr="000D7760">
        <w:t xml:space="preserve"> </w:t>
      </w:r>
      <w:r w:rsidRPr="000D7760">
        <w:t>пенсионном</w:t>
      </w:r>
      <w:r w:rsidR="00004D6A" w:rsidRPr="000D7760">
        <w:t xml:space="preserve"> </w:t>
      </w:r>
      <w:r w:rsidRPr="000D7760">
        <w:t>обеспечении.</w:t>
      </w:r>
    </w:p>
    <w:p w:rsidR="00BC0E50" w:rsidRPr="000D7760" w:rsidRDefault="00BC0E50" w:rsidP="00BC0E50">
      <w:r w:rsidRPr="000D7760">
        <w:t>Пенсионеры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получать</w:t>
      </w:r>
      <w:r w:rsidR="00004D6A" w:rsidRPr="000D7760">
        <w:t xml:space="preserve"> </w:t>
      </w:r>
      <w:r w:rsidRPr="000D7760">
        <w:t>регулярные</w:t>
      </w:r>
      <w:r w:rsidR="00004D6A" w:rsidRPr="000D7760">
        <w:t xml:space="preserve"> </w:t>
      </w:r>
      <w:r w:rsidRPr="000D7760">
        <w:t>дополнительные</w:t>
      </w:r>
      <w:r w:rsidR="00004D6A" w:rsidRPr="000D7760">
        <w:t xml:space="preserve"> </w:t>
      </w:r>
      <w:r w:rsidRPr="000D7760">
        <w:t>выплаты,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являющимися</w:t>
      </w:r>
      <w:r w:rsidR="00004D6A" w:rsidRPr="000D7760">
        <w:t xml:space="preserve"> </w:t>
      </w:r>
      <w:r w:rsidRPr="000D7760">
        <w:t>пенсиями.</w:t>
      </w:r>
    </w:p>
    <w:p w:rsidR="00BC0E50" w:rsidRPr="000D7760" w:rsidRDefault="00BC0E50" w:rsidP="00BC0E50">
      <w:r w:rsidRPr="000D7760">
        <w:t>Если</w:t>
      </w:r>
      <w:r w:rsidR="00004D6A" w:rsidRPr="000D7760">
        <w:t xml:space="preserve"> </w:t>
      </w:r>
      <w:r w:rsidRPr="000D7760">
        <w:t>суммарно</w:t>
      </w:r>
      <w:r w:rsidR="00004D6A" w:rsidRPr="000D7760">
        <w:t xml:space="preserve"> </w:t>
      </w:r>
      <w:r w:rsidRPr="000D7760">
        <w:t>пенсионное</w:t>
      </w:r>
      <w:r w:rsidR="00004D6A" w:rsidRPr="000D7760">
        <w:t xml:space="preserve"> </w:t>
      </w:r>
      <w:r w:rsidRPr="000D7760">
        <w:t>обеспечение</w:t>
      </w:r>
      <w:r w:rsidR="00004D6A" w:rsidRPr="000D7760">
        <w:t xml:space="preserve"> </w:t>
      </w:r>
      <w:r w:rsidRPr="000D7760">
        <w:t>неработающего</w:t>
      </w:r>
      <w:r w:rsidR="00004D6A" w:rsidRPr="000D7760">
        <w:t xml:space="preserve"> </w:t>
      </w:r>
      <w:r w:rsidRPr="000D7760">
        <w:t>пенсионера</w:t>
      </w:r>
      <w:r w:rsidR="00004D6A" w:rsidRPr="000D7760">
        <w:t xml:space="preserve"> </w:t>
      </w:r>
      <w:r w:rsidRPr="000D7760">
        <w:t>ниже</w:t>
      </w:r>
      <w:r w:rsidR="00004D6A" w:rsidRPr="000D7760">
        <w:t xml:space="preserve"> </w:t>
      </w:r>
      <w:r w:rsidRPr="000D7760">
        <w:t>прожиточного</w:t>
      </w:r>
      <w:r w:rsidR="00004D6A" w:rsidRPr="000D7760">
        <w:t xml:space="preserve"> </w:t>
      </w:r>
      <w:r w:rsidRPr="000D7760">
        <w:t>минимума</w:t>
      </w:r>
      <w:r w:rsidR="00004D6A" w:rsidRPr="000D7760">
        <w:t xml:space="preserve"> </w:t>
      </w:r>
      <w:r w:rsidRPr="000D7760">
        <w:t>пенсионера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регионе,</w:t>
      </w:r>
      <w:r w:rsidR="00004D6A" w:rsidRPr="000D7760">
        <w:t xml:space="preserve"> </w:t>
      </w:r>
      <w:r w:rsidRPr="000D7760">
        <w:t>то</w:t>
      </w:r>
      <w:r w:rsidR="00004D6A" w:rsidRPr="000D7760">
        <w:t xml:space="preserve"> </w:t>
      </w:r>
      <w:r w:rsidRPr="000D7760">
        <w:t>пенсионер</w:t>
      </w:r>
      <w:r w:rsidR="00004D6A" w:rsidRPr="000D7760">
        <w:t xml:space="preserve"> </w:t>
      </w:r>
      <w:r w:rsidRPr="000D7760">
        <w:t>имеет</w:t>
      </w:r>
      <w:r w:rsidR="00004D6A" w:rsidRPr="000D7760">
        <w:t xml:space="preserve"> </w:t>
      </w:r>
      <w:r w:rsidRPr="000D7760">
        <w:t>право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получение</w:t>
      </w:r>
      <w:r w:rsidR="00004D6A" w:rsidRPr="000D7760">
        <w:t xml:space="preserve"> </w:t>
      </w:r>
      <w:r w:rsidRPr="000D7760">
        <w:t>федеральной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региональной</w:t>
      </w:r>
      <w:r w:rsidR="00004D6A" w:rsidRPr="000D7760">
        <w:t xml:space="preserve"> </w:t>
      </w:r>
      <w:r w:rsidRPr="000D7760">
        <w:t>социальной</w:t>
      </w:r>
      <w:r w:rsidR="00004D6A" w:rsidRPr="000D7760">
        <w:t xml:space="preserve"> </w:t>
      </w:r>
      <w:r w:rsidRPr="000D7760">
        <w:t>доплаты</w:t>
      </w:r>
      <w:r w:rsidR="00004D6A" w:rsidRPr="000D7760">
        <w:t xml:space="preserve"> </w:t>
      </w:r>
      <w:r w:rsidRPr="000D7760">
        <w:t>(ФСД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РСД).</w:t>
      </w:r>
    </w:p>
    <w:p w:rsidR="00BC0E50" w:rsidRPr="000D7760" w:rsidRDefault="00BC0E50" w:rsidP="00BC0E50">
      <w:r w:rsidRPr="000D7760">
        <w:t>Но</w:t>
      </w:r>
      <w:r w:rsidR="00004D6A" w:rsidRPr="000D7760">
        <w:t xml:space="preserve"> </w:t>
      </w:r>
      <w:r w:rsidRPr="000D7760">
        <w:t>кроме</w:t>
      </w:r>
      <w:r w:rsidR="00004D6A" w:rsidRPr="000D7760">
        <w:t xml:space="preserve"> </w:t>
      </w:r>
      <w:r w:rsidRPr="000D7760">
        <w:t>пенсий</w:t>
      </w:r>
      <w:r w:rsidR="00004D6A" w:rsidRPr="000D7760">
        <w:t xml:space="preserve"> </w:t>
      </w:r>
      <w:r w:rsidRPr="000D7760">
        <w:t>пенсионеры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наличии</w:t>
      </w:r>
      <w:r w:rsidR="00004D6A" w:rsidRPr="000D7760">
        <w:t xml:space="preserve"> </w:t>
      </w:r>
      <w:r w:rsidRPr="000D7760">
        <w:t>соответствующих</w:t>
      </w:r>
      <w:r w:rsidR="00004D6A" w:rsidRPr="000D7760">
        <w:t xml:space="preserve"> </w:t>
      </w:r>
      <w:r w:rsidRPr="000D7760">
        <w:t>оснований</w:t>
      </w:r>
      <w:r w:rsidR="00004D6A" w:rsidRPr="000D7760">
        <w:t xml:space="preserve"> </w:t>
      </w:r>
      <w:r w:rsidRPr="000D7760">
        <w:t>(ветераны,</w:t>
      </w:r>
      <w:r w:rsidR="00004D6A" w:rsidRPr="000D7760">
        <w:t xml:space="preserve"> </w:t>
      </w:r>
      <w:r w:rsidRPr="000D7760">
        <w:t>инвалиды,</w:t>
      </w:r>
      <w:r w:rsidR="00004D6A" w:rsidRPr="000D7760">
        <w:t xml:space="preserve"> </w:t>
      </w:r>
      <w:r w:rsidRPr="000D7760">
        <w:t>лица,</w:t>
      </w:r>
      <w:r w:rsidR="00004D6A" w:rsidRPr="000D7760">
        <w:t xml:space="preserve"> </w:t>
      </w:r>
      <w:r w:rsidRPr="000D7760">
        <w:t>пострадавшие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результате</w:t>
      </w:r>
      <w:r w:rsidR="00004D6A" w:rsidRPr="000D7760">
        <w:t xml:space="preserve"> </w:t>
      </w:r>
      <w:r w:rsidRPr="000D7760">
        <w:t>радиационных</w:t>
      </w:r>
      <w:r w:rsidR="00004D6A" w:rsidRPr="000D7760">
        <w:t xml:space="preserve"> </w:t>
      </w:r>
      <w:r w:rsidRPr="000D7760">
        <w:t>катастроф)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получать</w:t>
      </w:r>
      <w:r w:rsidR="00004D6A" w:rsidRPr="000D7760">
        <w:t xml:space="preserve"> </w:t>
      </w:r>
      <w:r w:rsidRPr="000D7760">
        <w:t>ежемесячную</w:t>
      </w:r>
      <w:r w:rsidR="00004D6A" w:rsidRPr="000D7760">
        <w:t xml:space="preserve"> </w:t>
      </w:r>
      <w:r w:rsidRPr="000D7760">
        <w:t>денежную</w:t>
      </w:r>
      <w:r w:rsidR="00004D6A" w:rsidRPr="000D7760">
        <w:t xml:space="preserve"> </w:t>
      </w:r>
      <w:r w:rsidRPr="000D7760">
        <w:t>выплату</w:t>
      </w:r>
      <w:r w:rsidR="00004D6A" w:rsidRPr="000D7760">
        <w:t xml:space="preserve"> </w:t>
      </w:r>
      <w:r w:rsidRPr="000D7760">
        <w:t>(ЕДВ).</w:t>
      </w:r>
    </w:p>
    <w:p w:rsidR="00BC0E50" w:rsidRPr="000D7760" w:rsidRDefault="00CB1F2C" w:rsidP="00BC0E50">
      <w:hyperlink r:id="rId19" w:history="1">
        <w:r w:rsidR="00BC0E50" w:rsidRPr="000D7760">
          <w:rPr>
            <w:rStyle w:val="a3"/>
          </w:rPr>
          <w:t>https://aif.ru/money/mymoney/skolko-pensiy-mozhet-poluchat-grazhdanin-rossii</w:t>
        </w:r>
      </w:hyperlink>
      <w:r w:rsidR="00004D6A" w:rsidRPr="000D7760">
        <w:t xml:space="preserve"> </w:t>
      </w:r>
    </w:p>
    <w:p w:rsidR="004A4B86" w:rsidRPr="000D7760" w:rsidRDefault="004A4B86" w:rsidP="004A4B86">
      <w:pPr>
        <w:pStyle w:val="2"/>
      </w:pPr>
      <w:bookmarkStart w:id="48" w:name="А103"/>
      <w:bookmarkStart w:id="49" w:name="_Toc162506509"/>
      <w:r w:rsidRPr="000D7760">
        <w:t>РИА</w:t>
      </w:r>
      <w:r w:rsidR="00004D6A" w:rsidRPr="000D7760">
        <w:t xml:space="preserve"> </w:t>
      </w:r>
      <w:r w:rsidRPr="000D7760">
        <w:t>Новости,</w:t>
      </w:r>
      <w:r w:rsidR="00004D6A" w:rsidRPr="000D7760">
        <w:t xml:space="preserve"> </w:t>
      </w:r>
      <w:r w:rsidRPr="000D7760">
        <w:t>27.03.2024,</w:t>
      </w:r>
      <w:r w:rsidR="00004D6A" w:rsidRPr="000D7760">
        <w:t xml:space="preserve"> </w:t>
      </w:r>
      <w:r w:rsidRPr="000D7760">
        <w:t>Родственникам</w:t>
      </w:r>
      <w:r w:rsidR="00004D6A" w:rsidRPr="000D7760">
        <w:t xml:space="preserve"> </w:t>
      </w:r>
      <w:r w:rsidRPr="000D7760">
        <w:t>погибших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="002943CC" w:rsidRPr="000D7760">
        <w:t>«</w:t>
      </w:r>
      <w:r w:rsidRPr="000D7760">
        <w:t>Крокусе</w:t>
      </w:r>
      <w:r w:rsidR="002943CC" w:rsidRPr="000D7760">
        <w:t>»</w:t>
      </w:r>
      <w:r w:rsidR="00004D6A" w:rsidRPr="000D7760">
        <w:t xml:space="preserve"> </w:t>
      </w:r>
      <w:r w:rsidRPr="000D7760">
        <w:t>назначили</w:t>
      </w:r>
      <w:r w:rsidR="00004D6A" w:rsidRPr="000D7760">
        <w:t xml:space="preserve"> </w:t>
      </w:r>
      <w:r w:rsidRPr="000D7760">
        <w:t>32</w:t>
      </w:r>
      <w:r w:rsidR="00004D6A" w:rsidRPr="000D7760">
        <w:t xml:space="preserve"> </w:t>
      </w:r>
      <w:r w:rsidRPr="000D7760">
        <w:t>пенсии</w:t>
      </w:r>
      <w:bookmarkEnd w:id="48"/>
      <w:bookmarkEnd w:id="49"/>
    </w:p>
    <w:p w:rsidR="004A4B86" w:rsidRPr="000D7760" w:rsidRDefault="004A4B86" w:rsidP="00C33ACB">
      <w:pPr>
        <w:pStyle w:val="3"/>
      </w:pPr>
      <w:bookmarkStart w:id="50" w:name="_Toc162506510"/>
      <w:r w:rsidRPr="000D7760">
        <w:t>Социальный</w:t>
      </w:r>
      <w:r w:rsidR="00004D6A" w:rsidRPr="000D7760">
        <w:t xml:space="preserve"> </w:t>
      </w:r>
      <w:r w:rsidRPr="000D7760">
        <w:t>фонд</w:t>
      </w:r>
      <w:r w:rsidR="00004D6A" w:rsidRPr="000D7760">
        <w:t xml:space="preserve"> </w:t>
      </w:r>
      <w:r w:rsidRPr="000D7760">
        <w:t>уже</w:t>
      </w:r>
      <w:r w:rsidR="00004D6A" w:rsidRPr="000D7760">
        <w:t xml:space="preserve"> </w:t>
      </w:r>
      <w:r w:rsidRPr="000D7760">
        <w:t>назначил</w:t>
      </w:r>
      <w:r w:rsidR="00004D6A" w:rsidRPr="000D7760">
        <w:t xml:space="preserve"> </w:t>
      </w:r>
      <w:r w:rsidRPr="000D7760">
        <w:t>32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из-за</w:t>
      </w:r>
      <w:r w:rsidR="00004D6A" w:rsidRPr="000D7760">
        <w:t xml:space="preserve"> </w:t>
      </w:r>
      <w:r w:rsidRPr="000D7760">
        <w:t>потери</w:t>
      </w:r>
      <w:r w:rsidR="00004D6A" w:rsidRPr="000D7760">
        <w:t xml:space="preserve"> </w:t>
      </w:r>
      <w:r w:rsidRPr="000D7760">
        <w:t>кормильца</w:t>
      </w:r>
      <w:r w:rsidR="00004D6A" w:rsidRPr="000D7760">
        <w:t xml:space="preserve"> </w:t>
      </w:r>
      <w:r w:rsidRPr="000D7760">
        <w:t>после</w:t>
      </w:r>
      <w:r w:rsidR="00004D6A" w:rsidRPr="000D7760">
        <w:t xml:space="preserve"> </w:t>
      </w:r>
      <w:r w:rsidRPr="000D7760">
        <w:t>теракта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="002943CC" w:rsidRPr="000D7760">
        <w:t>«</w:t>
      </w:r>
      <w:r w:rsidRPr="000D7760">
        <w:t>Крокус</w:t>
      </w:r>
      <w:r w:rsidR="00004D6A" w:rsidRPr="000D7760">
        <w:t xml:space="preserve"> </w:t>
      </w:r>
      <w:r w:rsidRPr="000D7760">
        <w:t>Сити</w:t>
      </w:r>
      <w:r w:rsidR="00004D6A" w:rsidRPr="000D7760">
        <w:t xml:space="preserve"> </w:t>
      </w:r>
      <w:r w:rsidRPr="000D7760">
        <w:t>Холле</w:t>
      </w:r>
      <w:r w:rsidR="002943CC" w:rsidRPr="000D7760">
        <w:t>»</w:t>
      </w:r>
      <w:r w:rsidR="00004D6A" w:rsidRPr="000D7760">
        <w:t xml:space="preserve"> </w:t>
      </w:r>
      <w:r w:rsidRPr="000D7760">
        <w:t>родственникам</w:t>
      </w:r>
      <w:r w:rsidR="00004D6A" w:rsidRPr="000D7760">
        <w:t xml:space="preserve"> </w:t>
      </w:r>
      <w:r w:rsidRPr="000D7760">
        <w:t>погибших,</w:t>
      </w:r>
      <w:r w:rsidR="00004D6A" w:rsidRPr="000D7760">
        <w:t xml:space="preserve"> </w:t>
      </w:r>
      <w:r w:rsidRPr="000D7760">
        <w:t>сообщил</w:t>
      </w:r>
      <w:r w:rsidR="00004D6A" w:rsidRPr="000D7760">
        <w:t xml:space="preserve"> </w:t>
      </w:r>
      <w:r w:rsidRPr="000D7760">
        <w:t>РИА</w:t>
      </w:r>
      <w:r w:rsidR="00004D6A" w:rsidRPr="000D7760">
        <w:t xml:space="preserve"> </w:t>
      </w:r>
      <w:r w:rsidRPr="000D7760">
        <w:t>Новости</w:t>
      </w:r>
      <w:r w:rsidR="00004D6A" w:rsidRPr="000D7760">
        <w:t xml:space="preserve"> </w:t>
      </w:r>
      <w:r w:rsidRPr="000D7760">
        <w:t>председатель</w:t>
      </w:r>
      <w:r w:rsidR="00004D6A" w:rsidRPr="000D7760">
        <w:t xml:space="preserve"> </w:t>
      </w:r>
      <w:r w:rsidRPr="000D7760">
        <w:t>фонда</w:t>
      </w:r>
      <w:r w:rsidR="00004D6A" w:rsidRPr="000D7760">
        <w:t xml:space="preserve"> </w:t>
      </w:r>
      <w:r w:rsidRPr="000D7760">
        <w:t>Сергей</w:t>
      </w:r>
      <w:r w:rsidR="00004D6A" w:rsidRPr="000D7760">
        <w:t xml:space="preserve"> </w:t>
      </w:r>
      <w:r w:rsidRPr="000D7760">
        <w:t>Чирков.</w:t>
      </w:r>
      <w:bookmarkEnd w:id="50"/>
    </w:p>
    <w:p w:rsidR="004A4B86" w:rsidRPr="000D7760" w:rsidRDefault="002943CC" w:rsidP="004A4B86">
      <w:r w:rsidRPr="000D7760">
        <w:t>«</w:t>
      </w:r>
      <w:r w:rsidR="004A4B86" w:rsidRPr="000D7760">
        <w:t>Фондом</w:t>
      </w:r>
      <w:r w:rsidR="00004D6A" w:rsidRPr="000D7760">
        <w:t xml:space="preserve"> </w:t>
      </w:r>
      <w:r w:rsidR="004A4B86" w:rsidRPr="000D7760">
        <w:t>в</w:t>
      </w:r>
      <w:r w:rsidR="00004D6A" w:rsidRPr="000D7760">
        <w:t xml:space="preserve"> </w:t>
      </w:r>
      <w:r w:rsidR="004A4B86" w:rsidRPr="000D7760">
        <w:t>беззаявительном</w:t>
      </w:r>
      <w:r w:rsidR="00004D6A" w:rsidRPr="000D7760">
        <w:t xml:space="preserve"> </w:t>
      </w:r>
      <w:r w:rsidR="004A4B86" w:rsidRPr="000D7760">
        <w:t>порядке</w:t>
      </w:r>
      <w:r w:rsidR="00004D6A" w:rsidRPr="000D7760">
        <w:t xml:space="preserve"> </w:t>
      </w:r>
      <w:r w:rsidR="004A4B86" w:rsidRPr="000D7760">
        <w:t>назначено</w:t>
      </w:r>
      <w:r w:rsidR="00004D6A" w:rsidRPr="000D7760">
        <w:t xml:space="preserve"> </w:t>
      </w:r>
      <w:r w:rsidR="004A4B86" w:rsidRPr="000D7760">
        <w:t>32</w:t>
      </w:r>
      <w:r w:rsidR="00004D6A" w:rsidRPr="000D7760">
        <w:t xml:space="preserve"> </w:t>
      </w:r>
      <w:r w:rsidR="004A4B86" w:rsidRPr="000D7760">
        <w:t>пенсии</w:t>
      </w:r>
      <w:r w:rsidR="00004D6A" w:rsidRPr="000D7760">
        <w:t xml:space="preserve"> </w:t>
      </w:r>
      <w:r w:rsidR="004A4B86" w:rsidRPr="000D7760">
        <w:t>по</w:t>
      </w:r>
      <w:r w:rsidR="00004D6A" w:rsidRPr="000D7760">
        <w:t xml:space="preserve"> </w:t>
      </w:r>
      <w:r w:rsidR="004A4B86" w:rsidRPr="000D7760">
        <w:t>случаю</w:t>
      </w:r>
      <w:r w:rsidR="00004D6A" w:rsidRPr="000D7760">
        <w:t xml:space="preserve"> </w:t>
      </w:r>
      <w:r w:rsidR="004A4B86" w:rsidRPr="000D7760">
        <w:t>потери</w:t>
      </w:r>
      <w:r w:rsidR="00004D6A" w:rsidRPr="000D7760">
        <w:t xml:space="preserve"> </w:t>
      </w:r>
      <w:r w:rsidR="004A4B86" w:rsidRPr="000D7760">
        <w:t>кормильца.</w:t>
      </w:r>
      <w:r w:rsidR="00004D6A" w:rsidRPr="000D7760">
        <w:t xml:space="preserve"> </w:t>
      </w:r>
      <w:r w:rsidR="004A4B86" w:rsidRPr="000D7760">
        <w:t>&lt;</w:t>
      </w:r>
      <w:r w:rsidRPr="000D7760">
        <w:t>...</w:t>
      </w:r>
      <w:r w:rsidR="004A4B86" w:rsidRPr="000D7760">
        <w:t>&gt;</w:t>
      </w:r>
      <w:r w:rsidR="00004D6A" w:rsidRPr="000D7760">
        <w:t xml:space="preserve"> </w:t>
      </w:r>
      <w:r w:rsidR="004A4B86" w:rsidRPr="000D7760">
        <w:t>Это</w:t>
      </w:r>
      <w:r w:rsidR="00004D6A" w:rsidRPr="000D7760">
        <w:t xml:space="preserve"> </w:t>
      </w:r>
      <w:r w:rsidR="004A4B86" w:rsidRPr="000D7760">
        <w:t>трагедия</w:t>
      </w:r>
      <w:r w:rsidR="00004D6A" w:rsidRPr="000D7760">
        <w:t xml:space="preserve"> </w:t>
      </w:r>
      <w:r w:rsidR="004A4B86" w:rsidRPr="000D7760">
        <w:t>для</w:t>
      </w:r>
      <w:r w:rsidR="00004D6A" w:rsidRPr="000D7760">
        <w:t xml:space="preserve"> </w:t>
      </w:r>
      <w:r w:rsidR="004A4B86" w:rsidRPr="000D7760">
        <w:t>всех,</w:t>
      </w:r>
      <w:r w:rsidR="00004D6A" w:rsidRPr="000D7760">
        <w:t xml:space="preserve"> </w:t>
      </w:r>
      <w:r w:rsidR="004A4B86" w:rsidRPr="000D7760">
        <w:t>поэтому</w:t>
      </w:r>
      <w:r w:rsidR="00004D6A" w:rsidRPr="000D7760">
        <w:t xml:space="preserve"> </w:t>
      </w:r>
      <w:r w:rsidR="004A4B86" w:rsidRPr="000D7760">
        <w:t>мы</w:t>
      </w:r>
      <w:r w:rsidR="00004D6A" w:rsidRPr="000D7760">
        <w:t xml:space="preserve"> </w:t>
      </w:r>
      <w:r w:rsidR="004A4B86" w:rsidRPr="000D7760">
        <w:t>стараемся</w:t>
      </w:r>
      <w:r w:rsidR="00004D6A" w:rsidRPr="000D7760">
        <w:t xml:space="preserve"> </w:t>
      </w:r>
      <w:r w:rsidR="004A4B86" w:rsidRPr="000D7760">
        <w:t>проактивно</w:t>
      </w:r>
      <w:r w:rsidR="00004D6A" w:rsidRPr="000D7760">
        <w:t xml:space="preserve"> </w:t>
      </w:r>
      <w:r w:rsidR="004A4B86" w:rsidRPr="000D7760">
        <w:t>выявлять</w:t>
      </w:r>
      <w:r w:rsidR="00004D6A" w:rsidRPr="000D7760">
        <w:t xml:space="preserve"> </w:t>
      </w:r>
      <w:r w:rsidR="004A4B86" w:rsidRPr="000D7760">
        <w:t>семьи,</w:t>
      </w:r>
      <w:r w:rsidR="00004D6A" w:rsidRPr="000D7760">
        <w:t xml:space="preserve"> </w:t>
      </w:r>
      <w:r w:rsidR="004A4B86" w:rsidRPr="000D7760">
        <w:t>в</w:t>
      </w:r>
      <w:r w:rsidR="00004D6A" w:rsidRPr="000D7760">
        <w:t xml:space="preserve"> </w:t>
      </w:r>
      <w:r w:rsidR="004A4B86" w:rsidRPr="000D7760">
        <w:t>которых</w:t>
      </w:r>
      <w:r w:rsidR="00004D6A" w:rsidRPr="000D7760">
        <w:t xml:space="preserve"> </w:t>
      </w:r>
      <w:r w:rsidR="004A4B86" w:rsidRPr="000D7760">
        <w:t>есть</w:t>
      </w:r>
      <w:r w:rsidR="00004D6A" w:rsidRPr="000D7760">
        <w:t xml:space="preserve"> </w:t>
      </w:r>
      <w:r w:rsidR="004A4B86" w:rsidRPr="000D7760">
        <w:t>пострадавшие</w:t>
      </w:r>
      <w:r w:rsidR="00004D6A" w:rsidRPr="000D7760">
        <w:t xml:space="preserve"> </w:t>
      </w:r>
      <w:r w:rsidR="004A4B86" w:rsidRPr="000D7760">
        <w:t>и</w:t>
      </w:r>
      <w:r w:rsidR="00004D6A" w:rsidRPr="000D7760">
        <w:t xml:space="preserve"> </w:t>
      </w:r>
      <w:r w:rsidR="004A4B86" w:rsidRPr="000D7760">
        <w:t>погибшие.</w:t>
      </w:r>
      <w:r w:rsidR="00004D6A" w:rsidRPr="000D7760">
        <w:t xml:space="preserve"> </w:t>
      </w:r>
      <w:r w:rsidR="004A4B86" w:rsidRPr="000D7760">
        <w:t>Сотрудники</w:t>
      </w:r>
      <w:r w:rsidR="00004D6A" w:rsidRPr="000D7760">
        <w:t xml:space="preserve"> </w:t>
      </w:r>
      <w:r w:rsidR="004A4B86" w:rsidRPr="000D7760">
        <w:t>фонда</w:t>
      </w:r>
      <w:r w:rsidR="00004D6A" w:rsidRPr="000D7760">
        <w:t xml:space="preserve"> </w:t>
      </w:r>
      <w:r w:rsidR="004A4B86" w:rsidRPr="000D7760">
        <w:t>ведут</w:t>
      </w:r>
      <w:r w:rsidR="00004D6A" w:rsidRPr="000D7760">
        <w:t xml:space="preserve"> </w:t>
      </w:r>
      <w:r w:rsidR="004A4B86" w:rsidRPr="000D7760">
        <w:t>прием</w:t>
      </w:r>
      <w:r w:rsidR="00004D6A" w:rsidRPr="000D7760">
        <w:t xml:space="preserve"> </w:t>
      </w:r>
      <w:r w:rsidR="004A4B86" w:rsidRPr="000D7760">
        <w:t>граждан</w:t>
      </w:r>
      <w:r w:rsidR="00004D6A" w:rsidRPr="000D7760">
        <w:t xml:space="preserve"> </w:t>
      </w:r>
      <w:r w:rsidR="004A4B86" w:rsidRPr="000D7760">
        <w:t>в</w:t>
      </w:r>
      <w:r w:rsidR="00004D6A" w:rsidRPr="000D7760">
        <w:t xml:space="preserve"> </w:t>
      </w:r>
      <w:r w:rsidR="004A4B86" w:rsidRPr="000D7760">
        <w:t>оперативном</w:t>
      </w:r>
      <w:r w:rsidR="00004D6A" w:rsidRPr="000D7760">
        <w:t xml:space="preserve"> </w:t>
      </w:r>
      <w:r w:rsidR="004A4B86" w:rsidRPr="000D7760">
        <w:t>штабе</w:t>
      </w:r>
      <w:r w:rsidR="00004D6A" w:rsidRPr="000D7760">
        <w:t xml:space="preserve"> </w:t>
      </w:r>
      <w:r w:rsidR="004A4B86" w:rsidRPr="000D7760">
        <w:t>и</w:t>
      </w:r>
      <w:r w:rsidR="00004D6A" w:rsidRPr="000D7760">
        <w:t xml:space="preserve"> </w:t>
      </w:r>
      <w:r w:rsidR="004A4B86" w:rsidRPr="000D7760">
        <w:t>центре</w:t>
      </w:r>
      <w:r w:rsidR="00004D6A" w:rsidRPr="000D7760">
        <w:t xml:space="preserve"> </w:t>
      </w:r>
      <w:r w:rsidR="004A4B86" w:rsidRPr="000D7760">
        <w:t>помощи</w:t>
      </w:r>
      <w:r w:rsidR="00004D6A" w:rsidRPr="000D7760">
        <w:t xml:space="preserve"> </w:t>
      </w:r>
      <w:r w:rsidR="004A4B86" w:rsidRPr="000D7760">
        <w:t>пострадавшим</w:t>
      </w:r>
      <w:r w:rsidRPr="000D7760">
        <w:t>»</w:t>
      </w:r>
      <w:r w:rsidR="004A4B86" w:rsidRPr="000D7760">
        <w:t>,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="004A4B86" w:rsidRPr="000D7760">
        <w:t>сказал</w:t>
      </w:r>
      <w:r w:rsidR="00004D6A" w:rsidRPr="000D7760">
        <w:t xml:space="preserve"> </w:t>
      </w:r>
      <w:r w:rsidR="004A4B86" w:rsidRPr="000D7760">
        <w:t>он.</w:t>
      </w:r>
    </w:p>
    <w:p w:rsidR="004A4B86" w:rsidRPr="000D7760" w:rsidRDefault="004A4B86" w:rsidP="004A4B86">
      <w:r w:rsidRPr="000D7760">
        <w:t>По</w:t>
      </w:r>
      <w:r w:rsidR="00004D6A" w:rsidRPr="000D7760">
        <w:t xml:space="preserve"> </w:t>
      </w:r>
      <w:r w:rsidRPr="000D7760">
        <w:t>словам</w:t>
      </w:r>
      <w:r w:rsidR="00004D6A" w:rsidRPr="000D7760">
        <w:t xml:space="preserve"> </w:t>
      </w:r>
      <w:r w:rsidRPr="000D7760">
        <w:t>Чиркова,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горячую</w:t>
      </w:r>
      <w:r w:rsidR="00004D6A" w:rsidRPr="000D7760">
        <w:t xml:space="preserve"> </w:t>
      </w:r>
      <w:r w:rsidRPr="000D7760">
        <w:t>линию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вопросам</w:t>
      </w:r>
      <w:r w:rsidR="00004D6A" w:rsidRPr="000D7760">
        <w:t xml:space="preserve"> </w:t>
      </w:r>
      <w:r w:rsidRPr="000D7760">
        <w:t>выплат</w:t>
      </w:r>
      <w:r w:rsidR="00004D6A" w:rsidRPr="000D7760">
        <w:t xml:space="preserve"> </w:t>
      </w:r>
      <w:r w:rsidRPr="000D7760">
        <w:t>поступило</w:t>
      </w:r>
      <w:r w:rsidR="00004D6A" w:rsidRPr="000D7760">
        <w:t xml:space="preserve"> </w:t>
      </w:r>
      <w:r w:rsidRPr="000D7760">
        <w:t>270</w:t>
      </w:r>
      <w:r w:rsidR="00004D6A" w:rsidRPr="000D7760">
        <w:t xml:space="preserve"> </w:t>
      </w:r>
      <w:r w:rsidRPr="000D7760">
        <w:t>обращений,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еще</w:t>
      </w:r>
      <w:r w:rsidR="00004D6A" w:rsidRPr="000D7760">
        <w:t xml:space="preserve"> </w:t>
      </w:r>
      <w:r w:rsidRPr="000D7760">
        <w:t>пять</w:t>
      </w:r>
      <w:r w:rsidR="00004D6A" w:rsidRPr="000D7760">
        <w:t xml:space="preserve"> </w:t>
      </w:r>
      <w:r w:rsidR="002943CC" w:rsidRPr="000D7760">
        <w:t>-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единый</w:t>
      </w:r>
      <w:r w:rsidR="00004D6A" w:rsidRPr="000D7760">
        <w:t xml:space="preserve"> </w:t>
      </w:r>
      <w:r w:rsidRPr="000D7760">
        <w:t>контакт-центр.</w:t>
      </w:r>
      <w:r w:rsidR="00004D6A" w:rsidRPr="000D7760">
        <w:t xml:space="preserve"> </w:t>
      </w:r>
      <w:r w:rsidRPr="000D7760">
        <w:t>Люди</w:t>
      </w:r>
      <w:r w:rsidR="00004D6A" w:rsidRPr="000D7760">
        <w:t xml:space="preserve"> </w:t>
      </w:r>
      <w:r w:rsidRPr="000D7760">
        <w:t>задавали</w:t>
      </w:r>
      <w:r w:rsidR="00004D6A" w:rsidRPr="000D7760">
        <w:t xml:space="preserve"> </w:t>
      </w:r>
      <w:r w:rsidRPr="000D7760">
        <w:t>вопросы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потере</w:t>
      </w:r>
      <w:r w:rsidR="00004D6A" w:rsidRPr="000D7760">
        <w:t xml:space="preserve"> </w:t>
      </w:r>
      <w:r w:rsidRPr="000D7760">
        <w:t>документов,</w:t>
      </w:r>
      <w:r w:rsidR="00004D6A" w:rsidRPr="000D7760">
        <w:t xml:space="preserve"> </w:t>
      </w:r>
      <w:r w:rsidRPr="000D7760">
        <w:t>оплате</w:t>
      </w:r>
      <w:r w:rsidR="00004D6A" w:rsidRPr="000D7760">
        <w:t xml:space="preserve"> </w:t>
      </w:r>
      <w:r w:rsidRPr="000D7760">
        <w:t>больничных</w:t>
      </w:r>
      <w:r w:rsidR="00004D6A" w:rsidRPr="000D7760">
        <w:t xml:space="preserve"> </w:t>
      </w:r>
      <w:r w:rsidRPr="000D7760">
        <w:t>листов,</w:t>
      </w:r>
      <w:r w:rsidR="00004D6A" w:rsidRPr="000D7760">
        <w:t xml:space="preserve"> </w:t>
      </w:r>
      <w:r w:rsidRPr="000D7760">
        <w:t>перечислении</w:t>
      </w:r>
      <w:r w:rsidR="00004D6A" w:rsidRPr="000D7760">
        <w:t xml:space="preserve"> </w:t>
      </w:r>
      <w:r w:rsidRPr="000D7760">
        <w:t>денег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пострадавших,</w:t>
      </w:r>
      <w:r w:rsidR="00004D6A" w:rsidRPr="000D7760">
        <w:t xml:space="preserve"> </w:t>
      </w:r>
      <w:r w:rsidRPr="000D7760">
        <w:t>компенсации</w:t>
      </w:r>
      <w:r w:rsidR="00004D6A" w:rsidRPr="000D7760">
        <w:t xml:space="preserve"> </w:t>
      </w:r>
      <w:r w:rsidRPr="000D7760">
        <w:t>вреда</w:t>
      </w:r>
      <w:r w:rsidR="00004D6A" w:rsidRPr="000D7760">
        <w:t xml:space="preserve"> </w:t>
      </w:r>
      <w:r w:rsidRPr="000D7760">
        <w:t>здоровью,</w:t>
      </w:r>
      <w:r w:rsidR="00004D6A" w:rsidRPr="000D7760">
        <w:t xml:space="preserve"> </w:t>
      </w:r>
      <w:r w:rsidRPr="000D7760">
        <w:t>выплате</w:t>
      </w:r>
      <w:r w:rsidR="00004D6A" w:rsidRPr="000D7760">
        <w:t xml:space="preserve"> </w:t>
      </w:r>
      <w:r w:rsidRPr="000D7760">
        <w:t>пособия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погребение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другим</w:t>
      </w:r>
      <w:r w:rsidR="00004D6A" w:rsidRPr="000D7760">
        <w:t xml:space="preserve"> </w:t>
      </w:r>
      <w:r w:rsidRPr="000D7760">
        <w:t>темам.</w:t>
      </w:r>
    </w:p>
    <w:p w:rsidR="004A4B86" w:rsidRPr="000D7760" w:rsidRDefault="002943CC" w:rsidP="004A4B86">
      <w:r w:rsidRPr="000D7760">
        <w:t>«</w:t>
      </w:r>
      <w:r w:rsidR="004A4B86" w:rsidRPr="000D7760">
        <w:t>Выявлено</w:t>
      </w:r>
      <w:r w:rsidR="00004D6A" w:rsidRPr="000D7760">
        <w:t xml:space="preserve"> </w:t>
      </w:r>
      <w:r w:rsidR="004A4B86" w:rsidRPr="000D7760">
        <w:t>16</w:t>
      </w:r>
      <w:r w:rsidR="00004D6A" w:rsidRPr="000D7760">
        <w:t xml:space="preserve"> </w:t>
      </w:r>
      <w:r w:rsidR="004A4B86" w:rsidRPr="000D7760">
        <w:t>погибших,</w:t>
      </w:r>
      <w:r w:rsidR="00004D6A" w:rsidRPr="000D7760">
        <w:t xml:space="preserve"> </w:t>
      </w:r>
      <w:r w:rsidR="004A4B86" w:rsidRPr="000D7760">
        <w:t>у</w:t>
      </w:r>
      <w:r w:rsidR="00004D6A" w:rsidRPr="000D7760">
        <w:t xml:space="preserve"> </w:t>
      </w:r>
      <w:r w:rsidR="004A4B86" w:rsidRPr="000D7760">
        <w:t>которых</w:t>
      </w:r>
      <w:r w:rsidR="00004D6A" w:rsidRPr="000D7760">
        <w:t xml:space="preserve"> </w:t>
      </w:r>
      <w:r w:rsidR="004A4B86" w:rsidRPr="000D7760">
        <w:t>имеются</w:t>
      </w:r>
      <w:r w:rsidR="00004D6A" w:rsidRPr="000D7760">
        <w:t xml:space="preserve"> </w:t>
      </w:r>
      <w:r w:rsidR="004A4B86" w:rsidRPr="000D7760">
        <w:t>средства</w:t>
      </w:r>
      <w:r w:rsidR="00004D6A" w:rsidRPr="000D7760">
        <w:t xml:space="preserve"> </w:t>
      </w:r>
      <w:r w:rsidR="004A4B86" w:rsidRPr="000D7760">
        <w:t>пенсионных</w:t>
      </w:r>
      <w:r w:rsidR="00004D6A" w:rsidRPr="000D7760">
        <w:t xml:space="preserve"> </w:t>
      </w:r>
      <w:r w:rsidR="004A4B86" w:rsidRPr="000D7760">
        <w:t>накоплений</w:t>
      </w:r>
      <w:r w:rsidR="00004D6A" w:rsidRPr="000D7760">
        <w:t xml:space="preserve"> </w:t>
      </w:r>
      <w:r w:rsidR="004A4B86" w:rsidRPr="000D7760">
        <w:t>в</w:t>
      </w:r>
      <w:r w:rsidR="00004D6A" w:rsidRPr="000D7760">
        <w:t xml:space="preserve"> </w:t>
      </w:r>
      <w:r w:rsidR="004A4B86" w:rsidRPr="000D7760">
        <w:t>Соцфонде.</w:t>
      </w:r>
      <w:r w:rsidR="00004D6A" w:rsidRPr="000D7760">
        <w:t xml:space="preserve"> </w:t>
      </w:r>
      <w:r w:rsidR="004A4B86" w:rsidRPr="000D7760">
        <w:t>Согласно</w:t>
      </w:r>
      <w:r w:rsidR="00004D6A" w:rsidRPr="000D7760">
        <w:t xml:space="preserve"> </w:t>
      </w:r>
      <w:r w:rsidR="004A4B86" w:rsidRPr="000D7760">
        <w:t>правилам</w:t>
      </w:r>
      <w:r w:rsidR="00004D6A" w:rsidRPr="000D7760">
        <w:t xml:space="preserve"> </w:t>
      </w:r>
      <w:r w:rsidR="004A4B86" w:rsidRPr="000D7760">
        <w:t>выплаты,</w:t>
      </w:r>
      <w:r w:rsidR="00004D6A" w:rsidRPr="000D7760">
        <w:t xml:space="preserve"> </w:t>
      </w:r>
      <w:r w:rsidR="004A4B86" w:rsidRPr="000D7760">
        <w:t>обращение</w:t>
      </w:r>
      <w:r w:rsidR="00004D6A" w:rsidRPr="000D7760">
        <w:t xml:space="preserve"> </w:t>
      </w:r>
      <w:r w:rsidR="004A4B86" w:rsidRPr="000D7760">
        <w:t>правопреемников</w:t>
      </w:r>
      <w:r w:rsidR="00004D6A" w:rsidRPr="000D7760">
        <w:t xml:space="preserve"> </w:t>
      </w:r>
      <w:r w:rsidR="004A4B86" w:rsidRPr="000D7760">
        <w:t>за</w:t>
      </w:r>
      <w:r w:rsidR="00004D6A" w:rsidRPr="000D7760">
        <w:t xml:space="preserve"> </w:t>
      </w:r>
      <w:r w:rsidR="004A4B86" w:rsidRPr="000D7760">
        <w:t>выплатой</w:t>
      </w:r>
      <w:r w:rsidR="00004D6A" w:rsidRPr="000D7760">
        <w:t xml:space="preserve"> </w:t>
      </w:r>
      <w:r w:rsidR="004A4B86" w:rsidRPr="000D7760">
        <w:t>средств</w:t>
      </w:r>
      <w:r w:rsidR="00004D6A" w:rsidRPr="000D7760">
        <w:t xml:space="preserve"> </w:t>
      </w:r>
      <w:r w:rsidR="004A4B86" w:rsidRPr="000D7760">
        <w:t>пенсионных</w:t>
      </w:r>
      <w:r w:rsidR="00004D6A" w:rsidRPr="000D7760">
        <w:t xml:space="preserve"> </w:t>
      </w:r>
      <w:r w:rsidR="004A4B86" w:rsidRPr="000D7760">
        <w:t>накоплений</w:t>
      </w:r>
      <w:r w:rsidR="00004D6A" w:rsidRPr="000D7760">
        <w:t xml:space="preserve"> </w:t>
      </w:r>
      <w:r w:rsidR="004A4B86" w:rsidRPr="000D7760">
        <w:t>осуществляется</w:t>
      </w:r>
      <w:r w:rsidR="00004D6A" w:rsidRPr="000D7760">
        <w:t xml:space="preserve"> </w:t>
      </w:r>
      <w:r w:rsidR="004A4B86" w:rsidRPr="000D7760">
        <w:t>до</w:t>
      </w:r>
      <w:r w:rsidR="00004D6A" w:rsidRPr="000D7760">
        <w:t xml:space="preserve"> </w:t>
      </w:r>
      <w:r w:rsidR="004A4B86" w:rsidRPr="000D7760">
        <w:t>истечения</w:t>
      </w:r>
      <w:r w:rsidR="00004D6A" w:rsidRPr="000D7760">
        <w:t xml:space="preserve"> </w:t>
      </w:r>
      <w:r w:rsidR="004A4B86" w:rsidRPr="000D7760">
        <w:t>шести</w:t>
      </w:r>
      <w:r w:rsidR="00004D6A" w:rsidRPr="000D7760">
        <w:t xml:space="preserve"> </w:t>
      </w:r>
      <w:r w:rsidR="004A4B86" w:rsidRPr="000D7760">
        <w:t>месяцев</w:t>
      </w:r>
      <w:r w:rsidR="00004D6A" w:rsidRPr="000D7760">
        <w:t xml:space="preserve"> </w:t>
      </w:r>
      <w:r w:rsidR="004A4B86" w:rsidRPr="000D7760">
        <w:t>со</w:t>
      </w:r>
      <w:r w:rsidR="00004D6A" w:rsidRPr="000D7760">
        <w:t xml:space="preserve"> </w:t>
      </w:r>
      <w:r w:rsidR="004A4B86" w:rsidRPr="000D7760">
        <w:t>дня</w:t>
      </w:r>
      <w:r w:rsidR="00004D6A" w:rsidRPr="000D7760">
        <w:t xml:space="preserve"> </w:t>
      </w:r>
      <w:r w:rsidR="004A4B86" w:rsidRPr="000D7760">
        <w:t>смерти</w:t>
      </w:r>
      <w:r w:rsidR="00004D6A" w:rsidRPr="000D7760">
        <w:t xml:space="preserve"> </w:t>
      </w:r>
      <w:r w:rsidR="004A4B86" w:rsidRPr="000D7760">
        <w:t>застрахованного</w:t>
      </w:r>
      <w:r w:rsidR="00004D6A" w:rsidRPr="000D7760">
        <w:t xml:space="preserve"> </w:t>
      </w:r>
      <w:r w:rsidR="004A4B86" w:rsidRPr="000D7760">
        <w:t>лица</w:t>
      </w:r>
      <w:r w:rsidRPr="000D7760">
        <w:t>»</w:t>
      </w:r>
      <w:r w:rsidR="004A4B86" w:rsidRPr="000D7760">
        <w:t>,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="004A4B86" w:rsidRPr="000D7760">
        <w:t>уточнил</w:t>
      </w:r>
      <w:r w:rsidR="00004D6A" w:rsidRPr="000D7760">
        <w:t xml:space="preserve"> </w:t>
      </w:r>
      <w:r w:rsidR="004A4B86" w:rsidRPr="000D7760">
        <w:t>он.</w:t>
      </w:r>
    </w:p>
    <w:p w:rsidR="004A4B86" w:rsidRPr="000D7760" w:rsidRDefault="004A4B86" w:rsidP="004A4B86">
      <w:r w:rsidRPr="000D7760">
        <w:t>Фонд,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его</w:t>
      </w:r>
      <w:r w:rsidR="00004D6A" w:rsidRPr="000D7760">
        <w:t xml:space="preserve"> </w:t>
      </w:r>
      <w:r w:rsidRPr="000D7760">
        <w:t>словам,</w:t>
      </w:r>
      <w:r w:rsidR="00004D6A" w:rsidRPr="000D7760">
        <w:t xml:space="preserve"> </w:t>
      </w:r>
      <w:r w:rsidRPr="000D7760">
        <w:t>сейчас</w:t>
      </w:r>
      <w:r w:rsidR="00004D6A" w:rsidRPr="000D7760">
        <w:t xml:space="preserve"> </w:t>
      </w:r>
      <w:r w:rsidRPr="000D7760">
        <w:t>сконцентрирован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оперативном</w:t>
      </w:r>
      <w:r w:rsidR="00004D6A" w:rsidRPr="000D7760">
        <w:t xml:space="preserve"> </w:t>
      </w:r>
      <w:r w:rsidRPr="000D7760">
        <w:t>оказании</w:t>
      </w:r>
      <w:r w:rsidR="00004D6A" w:rsidRPr="000D7760">
        <w:t xml:space="preserve"> </w:t>
      </w:r>
      <w:r w:rsidRPr="000D7760">
        <w:t>услуг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назначении</w:t>
      </w:r>
      <w:r w:rsidR="00004D6A" w:rsidRPr="000D7760">
        <w:t xml:space="preserve"> </w:t>
      </w:r>
      <w:r w:rsidRPr="000D7760">
        <w:t>всех</w:t>
      </w:r>
      <w:r w:rsidR="00004D6A" w:rsidRPr="000D7760">
        <w:t xml:space="preserve"> </w:t>
      </w:r>
      <w:r w:rsidRPr="000D7760">
        <w:t>положенных</w:t>
      </w:r>
      <w:r w:rsidR="00004D6A" w:rsidRPr="000D7760">
        <w:t xml:space="preserve"> </w:t>
      </w:r>
      <w:r w:rsidRPr="000D7760">
        <w:t>выплат.</w:t>
      </w:r>
    </w:p>
    <w:p w:rsidR="004A4B86" w:rsidRPr="000D7760" w:rsidRDefault="00CB1F2C" w:rsidP="004A4B86">
      <w:hyperlink r:id="rId20" w:history="1">
        <w:r w:rsidR="004A4B86" w:rsidRPr="000D7760">
          <w:rPr>
            <w:rStyle w:val="a3"/>
          </w:rPr>
          <w:t>https://ria.ru/20240327/pensii-1936072169.html</w:t>
        </w:r>
      </w:hyperlink>
      <w:r w:rsidR="00004D6A" w:rsidRPr="000D7760">
        <w:t xml:space="preserve"> </w:t>
      </w:r>
    </w:p>
    <w:p w:rsidR="007572C7" w:rsidRPr="000D7760" w:rsidRDefault="007572C7" w:rsidP="007572C7">
      <w:pPr>
        <w:pStyle w:val="2"/>
      </w:pPr>
      <w:bookmarkStart w:id="51" w:name="А104"/>
      <w:bookmarkStart w:id="52" w:name="_Toc162506511"/>
      <w:r w:rsidRPr="000D7760">
        <w:t>Газета.ru,</w:t>
      </w:r>
      <w:r w:rsidR="00004D6A" w:rsidRPr="000D7760">
        <w:t xml:space="preserve"> </w:t>
      </w:r>
      <w:r w:rsidRPr="000D7760">
        <w:t>27.03.2024,</w:t>
      </w:r>
      <w:r w:rsidR="00004D6A" w:rsidRPr="000D7760">
        <w:t xml:space="preserve"> </w:t>
      </w:r>
      <w:r w:rsidRPr="000D7760">
        <w:t>Социальные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россиян</w:t>
      </w:r>
      <w:r w:rsidR="00004D6A" w:rsidRPr="000D7760">
        <w:t xml:space="preserve"> </w:t>
      </w:r>
      <w:r w:rsidRPr="000D7760">
        <w:t>проиндексируют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1</w:t>
      </w:r>
      <w:r w:rsidR="00004D6A" w:rsidRPr="000D7760">
        <w:t xml:space="preserve"> </w:t>
      </w:r>
      <w:r w:rsidRPr="000D7760">
        <w:t>апреля</w:t>
      </w:r>
      <w:r w:rsidR="00004D6A" w:rsidRPr="000D7760">
        <w:t xml:space="preserve"> </w:t>
      </w:r>
      <w:r w:rsidRPr="000D7760">
        <w:t>2024</w:t>
      </w:r>
      <w:r w:rsidR="00004D6A" w:rsidRPr="000D7760">
        <w:t xml:space="preserve"> </w:t>
      </w:r>
      <w:r w:rsidRPr="000D7760">
        <w:t>года</w:t>
      </w:r>
      <w:bookmarkEnd w:id="51"/>
      <w:bookmarkEnd w:id="52"/>
    </w:p>
    <w:p w:rsidR="007572C7" w:rsidRPr="000D7760" w:rsidRDefault="007572C7" w:rsidP="00C33ACB">
      <w:pPr>
        <w:pStyle w:val="3"/>
      </w:pPr>
      <w:bookmarkStart w:id="53" w:name="_Toc162506512"/>
      <w:r w:rsidRPr="000D7760">
        <w:t>В</w:t>
      </w:r>
      <w:r w:rsidR="00004D6A" w:rsidRPr="000D7760">
        <w:t xml:space="preserve"> </w:t>
      </w:r>
      <w:r w:rsidRPr="000D7760">
        <w:t>России</w:t>
      </w:r>
      <w:r w:rsidR="00004D6A" w:rsidRPr="000D7760">
        <w:t xml:space="preserve"> </w:t>
      </w:r>
      <w:r w:rsidRPr="000D7760">
        <w:t>1</w:t>
      </w:r>
      <w:r w:rsidR="00004D6A" w:rsidRPr="000D7760">
        <w:t xml:space="preserve"> </w:t>
      </w:r>
      <w:r w:rsidRPr="000D7760">
        <w:t>апреля</w:t>
      </w:r>
      <w:r w:rsidR="00004D6A" w:rsidRPr="000D7760">
        <w:t xml:space="preserve"> </w:t>
      </w:r>
      <w:r w:rsidRPr="000D7760">
        <w:t>пройдет</w:t>
      </w:r>
      <w:r w:rsidR="00004D6A" w:rsidRPr="000D7760">
        <w:t xml:space="preserve"> </w:t>
      </w:r>
      <w:r w:rsidRPr="000D7760">
        <w:t>масштабная</w:t>
      </w:r>
      <w:r w:rsidR="00004D6A" w:rsidRPr="000D7760">
        <w:t xml:space="preserve"> </w:t>
      </w:r>
      <w:r w:rsidRPr="000D7760">
        <w:t>индексация</w:t>
      </w:r>
      <w:r w:rsidR="00004D6A" w:rsidRPr="000D7760">
        <w:t xml:space="preserve"> </w:t>
      </w:r>
      <w:r w:rsidRPr="000D7760">
        <w:t>выплат</w:t>
      </w:r>
      <w:r w:rsidR="00004D6A" w:rsidRPr="000D7760">
        <w:t xml:space="preserve"> </w:t>
      </w:r>
      <w:r w:rsidRPr="000D7760">
        <w:t>пенсионерам.</w:t>
      </w:r>
      <w:r w:rsidR="00004D6A" w:rsidRPr="000D7760">
        <w:t xml:space="preserve"> </w:t>
      </w:r>
      <w:r w:rsidRPr="000D7760">
        <w:t>Они</w:t>
      </w:r>
      <w:r w:rsidR="00004D6A" w:rsidRPr="000D7760">
        <w:t xml:space="preserve"> </w:t>
      </w:r>
      <w:r w:rsidRPr="000D7760">
        <w:t>будут</w:t>
      </w:r>
      <w:r w:rsidR="00004D6A" w:rsidRPr="000D7760">
        <w:t xml:space="preserve"> </w:t>
      </w:r>
      <w:r w:rsidRPr="000D7760">
        <w:t>увеличены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получателей</w:t>
      </w:r>
      <w:r w:rsidR="00004D6A" w:rsidRPr="000D7760">
        <w:t xml:space="preserve"> </w:t>
      </w:r>
      <w:r w:rsidRPr="000D7760">
        <w:t>социальных</w:t>
      </w:r>
      <w:r w:rsidR="00004D6A" w:rsidRPr="000D7760">
        <w:t xml:space="preserve"> </w:t>
      </w:r>
      <w:r w:rsidRPr="000D7760">
        <w:t>пенсий.</w:t>
      </w:r>
      <w:r w:rsidR="00004D6A" w:rsidRPr="000D7760">
        <w:t xml:space="preserve"> </w:t>
      </w:r>
      <w:r w:rsidRPr="000D7760">
        <w:t>Согласно</w:t>
      </w:r>
      <w:r w:rsidR="00004D6A" w:rsidRPr="000D7760">
        <w:t xml:space="preserve"> </w:t>
      </w:r>
      <w:r w:rsidRPr="000D7760">
        <w:t>статье</w:t>
      </w:r>
      <w:r w:rsidR="00004D6A" w:rsidRPr="000D7760">
        <w:t xml:space="preserve"> </w:t>
      </w:r>
      <w:r w:rsidRPr="000D7760">
        <w:t>25</w:t>
      </w:r>
      <w:r w:rsidR="00004D6A" w:rsidRPr="000D7760">
        <w:t xml:space="preserve"> </w:t>
      </w:r>
      <w:r w:rsidRPr="000D7760">
        <w:t>закона</w:t>
      </w:r>
      <w:r w:rsidR="00004D6A" w:rsidRPr="000D7760">
        <w:t xml:space="preserve"> </w:t>
      </w:r>
      <w:r w:rsidR="002943CC" w:rsidRPr="000D7760">
        <w:t>№</w:t>
      </w:r>
      <w:r w:rsidRPr="000D7760">
        <w:t>166-ФЗ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15</w:t>
      </w:r>
      <w:r w:rsidR="00004D6A" w:rsidRPr="000D7760">
        <w:t xml:space="preserve"> </w:t>
      </w:r>
      <w:r w:rsidRPr="000D7760">
        <w:t>декабря</w:t>
      </w:r>
      <w:r w:rsidR="00004D6A" w:rsidRPr="000D7760">
        <w:t xml:space="preserve"> </w:t>
      </w:r>
      <w:r w:rsidRPr="000D7760">
        <w:t>2001</w:t>
      </w:r>
      <w:r w:rsidR="00004D6A" w:rsidRPr="000D7760">
        <w:t xml:space="preserve"> </w:t>
      </w:r>
      <w:r w:rsidRPr="000D7760">
        <w:t>года,</w:t>
      </w:r>
      <w:r w:rsidR="00004D6A" w:rsidRPr="000D7760">
        <w:t xml:space="preserve"> </w:t>
      </w:r>
      <w:r w:rsidRPr="000D7760">
        <w:t>правительство</w:t>
      </w:r>
      <w:r w:rsidR="00004D6A" w:rsidRPr="000D7760">
        <w:t xml:space="preserve"> </w:t>
      </w:r>
      <w:r w:rsidRPr="000D7760">
        <w:t>должно</w:t>
      </w:r>
      <w:r w:rsidR="00004D6A" w:rsidRPr="000D7760">
        <w:t xml:space="preserve"> </w:t>
      </w:r>
      <w:r w:rsidRPr="000D7760">
        <w:t>каждый</w:t>
      </w:r>
      <w:r w:rsidR="00004D6A" w:rsidRPr="000D7760">
        <w:t xml:space="preserve"> </w:t>
      </w:r>
      <w:r w:rsidRPr="000D7760">
        <w:t>год</w:t>
      </w:r>
      <w:r w:rsidR="00004D6A" w:rsidRPr="000D7760">
        <w:t xml:space="preserve"> </w:t>
      </w:r>
      <w:r w:rsidRPr="000D7760">
        <w:t>увеличивать</w:t>
      </w:r>
      <w:r w:rsidR="00004D6A" w:rsidRPr="000D7760">
        <w:t xml:space="preserve"> </w:t>
      </w:r>
      <w:r w:rsidRPr="000D7760">
        <w:t>социальные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государственные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соответствии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прожиточным</w:t>
      </w:r>
      <w:r w:rsidR="00004D6A" w:rsidRPr="000D7760">
        <w:t xml:space="preserve"> </w:t>
      </w:r>
      <w:r w:rsidRPr="000D7760">
        <w:t>минимумом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пенсионеров.</w:t>
      </w:r>
      <w:bookmarkEnd w:id="53"/>
    </w:p>
    <w:p w:rsidR="007572C7" w:rsidRPr="000D7760" w:rsidRDefault="007572C7" w:rsidP="007572C7">
      <w:r w:rsidRPr="000D7760">
        <w:t>Социальные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государство</w:t>
      </w:r>
      <w:r w:rsidR="00004D6A" w:rsidRPr="000D7760">
        <w:t xml:space="preserve"> </w:t>
      </w:r>
      <w:r w:rsidRPr="000D7760">
        <w:t>назначает</w:t>
      </w:r>
      <w:r w:rsidR="00004D6A" w:rsidRPr="000D7760">
        <w:t xml:space="preserve"> </w:t>
      </w:r>
      <w:r w:rsidRPr="000D7760">
        <w:t>нетрудоспособным</w:t>
      </w:r>
      <w:r w:rsidR="00004D6A" w:rsidRPr="000D7760">
        <w:t xml:space="preserve"> </w:t>
      </w:r>
      <w:r w:rsidRPr="000D7760">
        <w:t>гражданам,</w:t>
      </w:r>
      <w:r w:rsidR="00004D6A" w:rsidRPr="000D7760">
        <w:t xml:space="preserve"> </w:t>
      </w:r>
      <w:r w:rsidRPr="000D7760">
        <w:t>которые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работать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той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иной</w:t>
      </w:r>
      <w:r w:rsidR="00004D6A" w:rsidRPr="000D7760">
        <w:t xml:space="preserve"> </w:t>
      </w:r>
      <w:r w:rsidRPr="000D7760">
        <w:t>причине</w:t>
      </w:r>
      <w:r w:rsidR="00004D6A" w:rsidRPr="000D7760">
        <w:t xml:space="preserve"> </w:t>
      </w:r>
      <w:r w:rsidRPr="000D7760">
        <w:t>(например,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силу</w:t>
      </w:r>
      <w:r w:rsidR="00004D6A" w:rsidRPr="000D7760">
        <w:t xml:space="preserve"> </w:t>
      </w:r>
      <w:r w:rsidRPr="000D7760">
        <w:t>возраста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из-за</w:t>
      </w:r>
      <w:r w:rsidR="00004D6A" w:rsidRPr="000D7760">
        <w:t xml:space="preserve"> </w:t>
      </w:r>
      <w:r w:rsidRPr="000D7760">
        <w:t>тяжелой</w:t>
      </w:r>
      <w:r w:rsidR="00004D6A" w:rsidRPr="000D7760">
        <w:t xml:space="preserve"> </w:t>
      </w:r>
      <w:r w:rsidRPr="000D7760">
        <w:t>болезни).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отличие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страховых</w:t>
      </w:r>
      <w:r w:rsidR="00004D6A" w:rsidRPr="000D7760">
        <w:t xml:space="preserve"> </w:t>
      </w:r>
      <w:r w:rsidRPr="000D7760">
        <w:t>выплат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социальные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влияют</w:t>
      </w:r>
      <w:r w:rsidR="00004D6A" w:rsidRPr="000D7760">
        <w:t xml:space="preserve"> </w:t>
      </w:r>
      <w:r w:rsidRPr="000D7760">
        <w:t>ни</w:t>
      </w:r>
      <w:r w:rsidR="00004D6A" w:rsidRPr="000D7760">
        <w:t xml:space="preserve"> </w:t>
      </w:r>
      <w:r w:rsidRPr="000D7760">
        <w:t>трудовой</w:t>
      </w:r>
      <w:r w:rsidR="00004D6A" w:rsidRPr="000D7760">
        <w:t xml:space="preserve"> </w:t>
      </w:r>
      <w:r w:rsidRPr="000D7760">
        <w:t>стаж,</w:t>
      </w:r>
      <w:r w:rsidR="00004D6A" w:rsidRPr="000D7760">
        <w:t xml:space="preserve"> </w:t>
      </w:r>
      <w:r w:rsidRPr="000D7760">
        <w:t>ни</w:t>
      </w:r>
      <w:r w:rsidR="00004D6A" w:rsidRPr="000D7760">
        <w:t xml:space="preserve"> </w:t>
      </w:r>
      <w:r w:rsidRPr="000D7760">
        <w:t>накопленные</w:t>
      </w:r>
      <w:r w:rsidR="00004D6A" w:rsidRPr="000D7760">
        <w:t xml:space="preserve"> </w:t>
      </w:r>
      <w:r w:rsidRPr="000D7760">
        <w:t>пенсионные</w:t>
      </w:r>
      <w:r w:rsidR="00004D6A" w:rsidRPr="000D7760">
        <w:t xml:space="preserve"> </w:t>
      </w:r>
      <w:r w:rsidRPr="000D7760">
        <w:t>баллы.</w:t>
      </w:r>
    </w:p>
    <w:p w:rsidR="007572C7" w:rsidRPr="000D7760" w:rsidRDefault="007572C7" w:rsidP="007572C7">
      <w:r w:rsidRPr="000D7760">
        <w:t>Сейчас</w:t>
      </w:r>
      <w:r w:rsidR="00004D6A" w:rsidRPr="000D7760">
        <w:t xml:space="preserve"> </w:t>
      </w:r>
      <w:r w:rsidRPr="000D7760">
        <w:t>социальные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получают</w:t>
      </w:r>
      <w:r w:rsidR="00004D6A" w:rsidRPr="000D7760">
        <w:t xml:space="preserve"> </w:t>
      </w:r>
      <w:r w:rsidRPr="000D7760">
        <w:t>примерно</w:t>
      </w:r>
      <w:r w:rsidR="00004D6A" w:rsidRPr="000D7760">
        <w:t xml:space="preserve"> </w:t>
      </w:r>
      <w:r w:rsidRPr="000D7760">
        <w:t>4</w:t>
      </w:r>
      <w:r w:rsidR="00004D6A" w:rsidRPr="000D7760">
        <w:t xml:space="preserve"> </w:t>
      </w:r>
      <w:r w:rsidRPr="000D7760">
        <w:t>млн</w:t>
      </w:r>
      <w:r w:rsidR="00004D6A" w:rsidRPr="000D7760">
        <w:t xml:space="preserve"> </w:t>
      </w:r>
      <w:r w:rsidRPr="000D7760">
        <w:t>россиян.</w:t>
      </w:r>
      <w:r w:rsidR="00004D6A" w:rsidRPr="000D7760">
        <w:t xml:space="preserve"> </w:t>
      </w:r>
      <w:r w:rsidRPr="000D7760">
        <w:t>Они</w:t>
      </w:r>
      <w:r w:rsidR="00004D6A" w:rsidRPr="000D7760">
        <w:t xml:space="preserve"> </w:t>
      </w:r>
      <w:r w:rsidRPr="000D7760">
        <w:t>назначаются:</w:t>
      </w:r>
    </w:p>
    <w:p w:rsidR="007572C7" w:rsidRPr="000D7760" w:rsidRDefault="00A6656F" w:rsidP="007572C7">
      <w:r w:rsidRPr="000D7760">
        <w:t>-</w:t>
      </w:r>
      <w:r w:rsidR="00004D6A" w:rsidRPr="000D7760">
        <w:t xml:space="preserve"> </w:t>
      </w:r>
      <w:r w:rsidR="007572C7" w:rsidRPr="000D7760">
        <w:t>по</w:t>
      </w:r>
      <w:r w:rsidR="00004D6A" w:rsidRPr="000D7760">
        <w:t xml:space="preserve"> </w:t>
      </w:r>
      <w:r w:rsidR="007572C7" w:rsidRPr="000D7760">
        <w:t>старости;</w:t>
      </w:r>
    </w:p>
    <w:p w:rsidR="007572C7" w:rsidRPr="000D7760" w:rsidRDefault="00A6656F" w:rsidP="007572C7">
      <w:r w:rsidRPr="000D7760">
        <w:t>-</w:t>
      </w:r>
      <w:r w:rsidR="00004D6A" w:rsidRPr="000D7760">
        <w:t xml:space="preserve"> </w:t>
      </w:r>
      <w:r w:rsidR="007572C7" w:rsidRPr="000D7760">
        <w:t>по</w:t>
      </w:r>
      <w:r w:rsidR="00004D6A" w:rsidRPr="000D7760">
        <w:t xml:space="preserve"> </w:t>
      </w:r>
      <w:r w:rsidR="007572C7" w:rsidRPr="000D7760">
        <w:t>инвалидности;</w:t>
      </w:r>
    </w:p>
    <w:p w:rsidR="007572C7" w:rsidRPr="000D7760" w:rsidRDefault="00A6656F" w:rsidP="007572C7">
      <w:r w:rsidRPr="000D7760">
        <w:t>-</w:t>
      </w:r>
      <w:r w:rsidR="00004D6A" w:rsidRPr="000D7760">
        <w:t xml:space="preserve"> </w:t>
      </w:r>
      <w:r w:rsidR="007572C7" w:rsidRPr="000D7760">
        <w:t>по</w:t>
      </w:r>
      <w:r w:rsidR="00004D6A" w:rsidRPr="000D7760">
        <w:t xml:space="preserve"> </w:t>
      </w:r>
      <w:r w:rsidR="007572C7" w:rsidRPr="000D7760">
        <w:t>потере</w:t>
      </w:r>
      <w:r w:rsidR="00004D6A" w:rsidRPr="000D7760">
        <w:t xml:space="preserve"> </w:t>
      </w:r>
      <w:r w:rsidR="007572C7" w:rsidRPr="000D7760">
        <w:t>кормильца;</w:t>
      </w:r>
    </w:p>
    <w:p w:rsidR="007572C7" w:rsidRPr="000D7760" w:rsidRDefault="00A6656F" w:rsidP="007572C7">
      <w:r w:rsidRPr="000D7760">
        <w:t>-</w:t>
      </w:r>
      <w:r w:rsidR="00004D6A" w:rsidRPr="000D7760">
        <w:t xml:space="preserve"> </w:t>
      </w:r>
      <w:r w:rsidR="007572C7" w:rsidRPr="000D7760">
        <w:t>детям,</w:t>
      </w:r>
      <w:r w:rsidR="00004D6A" w:rsidRPr="000D7760">
        <w:t xml:space="preserve"> </w:t>
      </w:r>
      <w:r w:rsidR="007572C7" w:rsidRPr="000D7760">
        <w:t>родители</w:t>
      </w:r>
      <w:r w:rsidR="00004D6A" w:rsidRPr="000D7760">
        <w:t xml:space="preserve"> </w:t>
      </w:r>
      <w:r w:rsidR="007572C7" w:rsidRPr="000D7760">
        <w:t>которых</w:t>
      </w:r>
      <w:r w:rsidR="00004D6A" w:rsidRPr="000D7760">
        <w:t xml:space="preserve"> </w:t>
      </w:r>
      <w:r w:rsidR="007572C7" w:rsidRPr="000D7760">
        <w:t>неизвестны.</w:t>
      </w:r>
    </w:p>
    <w:p w:rsidR="007572C7" w:rsidRPr="000D7760" w:rsidRDefault="007572C7" w:rsidP="007572C7">
      <w:r w:rsidRPr="000D7760">
        <w:t>Весь</w:t>
      </w:r>
      <w:r w:rsidR="00004D6A" w:rsidRPr="000D7760">
        <w:t xml:space="preserve"> </w:t>
      </w:r>
      <w:r w:rsidRPr="000D7760">
        <w:t>список</w:t>
      </w:r>
      <w:r w:rsidR="00004D6A" w:rsidRPr="000D7760">
        <w:t xml:space="preserve"> </w:t>
      </w:r>
      <w:r w:rsidRPr="000D7760">
        <w:t>получателей,</w:t>
      </w:r>
      <w:r w:rsidR="00004D6A" w:rsidRPr="000D7760">
        <w:t xml:space="preserve"> </w:t>
      </w:r>
      <w:r w:rsidRPr="000D7760">
        <w:t>которые</w:t>
      </w:r>
      <w:r w:rsidR="00004D6A" w:rsidRPr="000D7760">
        <w:t xml:space="preserve"> </w:t>
      </w:r>
      <w:r w:rsidRPr="000D7760">
        <w:t>имеют</w:t>
      </w:r>
      <w:r w:rsidR="00004D6A" w:rsidRPr="000D7760">
        <w:t xml:space="preserve"> </w:t>
      </w:r>
      <w:r w:rsidRPr="000D7760">
        <w:t>право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социальные</w:t>
      </w:r>
      <w:r w:rsidR="00004D6A" w:rsidRPr="000D7760">
        <w:t xml:space="preserve"> </w:t>
      </w:r>
      <w:r w:rsidRPr="000D7760">
        <w:t>пенсии,</w:t>
      </w:r>
      <w:r w:rsidR="00004D6A" w:rsidRPr="000D7760">
        <w:t xml:space="preserve"> </w:t>
      </w:r>
      <w:r w:rsidRPr="000D7760">
        <w:t>можно</w:t>
      </w:r>
      <w:r w:rsidR="00004D6A" w:rsidRPr="000D7760">
        <w:t xml:space="preserve"> </w:t>
      </w:r>
      <w:r w:rsidRPr="000D7760">
        <w:t>посмотреть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законе</w:t>
      </w:r>
      <w:r w:rsidR="00004D6A" w:rsidRPr="000D7760">
        <w:t xml:space="preserve"> </w:t>
      </w:r>
      <w:r w:rsidR="002943CC" w:rsidRPr="000D7760">
        <w:t>№</w:t>
      </w:r>
      <w:r w:rsidRPr="000D7760">
        <w:t>166-ФЗ.</w:t>
      </w:r>
      <w:r w:rsidR="00004D6A" w:rsidRPr="000D7760">
        <w:t xml:space="preserve"> </w:t>
      </w:r>
    </w:p>
    <w:p w:rsidR="007572C7" w:rsidRPr="000D7760" w:rsidRDefault="007572C7" w:rsidP="007572C7">
      <w:r w:rsidRPr="000D7760">
        <w:t>Если</w:t>
      </w:r>
      <w:r w:rsidR="00004D6A" w:rsidRPr="000D7760">
        <w:t xml:space="preserve"> </w:t>
      </w:r>
      <w:r w:rsidRPr="000D7760">
        <w:t>человек</w:t>
      </w:r>
      <w:r w:rsidR="00004D6A" w:rsidRPr="000D7760">
        <w:t xml:space="preserve"> </w:t>
      </w:r>
      <w:r w:rsidRPr="000D7760">
        <w:t>может</w:t>
      </w:r>
      <w:r w:rsidR="00004D6A" w:rsidRPr="000D7760">
        <w:t xml:space="preserve"> </w:t>
      </w:r>
      <w:r w:rsidRPr="000D7760">
        <w:t>претендовать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обе</w:t>
      </w:r>
      <w:r w:rsidR="00004D6A" w:rsidRPr="000D7760">
        <w:t xml:space="preserve"> </w:t>
      </w:r>
      <w:r w:rsidRPr="000D7760">
        <w:t>категории</w:t>
      </w:r>
      <w:r w:rsidR="00004D6A" w:rsidRPr="000D7760">
        <w:t xml:space="preserve"> </w:t>
      </w:r>
      <w:r w:rsidRPr="000D7760">
        <w:t>пенсий</w:t>
      </w:r>
      <w:r w:rsidR="00004D6A" w:rsidRPr="000D7760">
        <w:t xml:space="preserve"> </w:t>
      </w:r>
      <w:r w:rsidRPr="000D7760">
        <w:t>(и</w:t>
      </w:r>
      <w:r w:rsidR="00004D6A" w:rsidRPr="000D7760">
        <w:t xml:space="preserve"> </w:t>
      </w:r>
      <w:r w:rsidRPr="000D7760">
        <w:t>страховую,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социальную),</w:t>
      </w:r>
      <w:r w:rsidR="00004D6A" w:rsidRPr="000D7760">
        <w:t xml:space="preserve"> </w:t>
      </w:r>
      <w:r w:rsidRPr="000D7760">
        <w:t>выплаты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суммируются.</w:t>
      </w:r>
      <w:r w:rsidR="00004D6A" w:rsidRPr="000D7760">
        <w:t xml:space="preserve"> </w:t>
      </w:r>
      <w:r w:rsidRPr="000D7760">
        <w:t>Например,</w:t>
      </w:r>
      <w:r w:rsidR="00004D6A" w:rsidRPr="000D7760">
        <w:t xml:space="preserve"> </w:t>
      </w:r>
      <w:r w:rsidRPr="000D7760">
        <w:t>пенсионеру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I</w:t>
      </w:r>
      <w:r w:rsidR="00004D6A" w:rsidRPr="000D7760">
        <w:t xml:space="preserve"> </w:t>
      </w:r>
      <w:r w:rsidRPr="000D7760">
        <w:t>группой</w:t>
      </w:r>
      <w:r w:rsidR="00004D6A" w:rsidRPr="000D7760">
        <w:t xml:space="preserve"> </w:t>
      </w:r>
      <w:r w:rsidRPr="000D7760">
        <w:t>инвалидности,</w:t>
      </w:r>
      <w:r w:rsidR="00004D6A" w:rsidRPr="000D7760">
        <w:t xml:space="preserve"> </w:t>
      </w:r>
      <w:r w:rsidRPr="000D7760">
        <w:t>у</w:t>
      </w:r>
      <w:r w:rsidR="00004D6A" w:rsidRPr="000D7760">
        <w:t xml:space="preserve"> </w:t>
      </w:r>
      <w:r w:rsidRPr="000D7760">
        <w:t>которого</w:t>
      </w:r>
      <w:r w:rsidR="00004D6A" w:rsidRPr="000D7760">
        <w:t xml:space="preserve"> </w:t>
      </w:r>
      <w:r w:rsidRPr="000D7760">
        <w:t>есть</w:t>
      </w:r>
      <w:r w:rsidR="00004D6A" w:rsidRPr="000D7760">
        <w:t xml:space="preserve"> </w:t>
      </w:r>
      <w:r w:rsidRPr="000D7760">
        <w:t>трудовой</w:t>
      </w:r>
      <w:r w:rsidR="00004D6A" w:rsidRPr="000D7760">
        <w:t xml:space="preserve"> </w:t>
      </w:r>
      <w:r w:rsidRPr="000D7760">
        <w:t>стаж,</w:t>
      </w:r>
      <w:r w:rsidR="00004D6A" w:rsidRPr="000D7760">
        <w:t xml:space="preserve"> </w:t>
      </w:r>
      <w:r w:rsidRPr="000D7760">
        <w:t>назначат</w:t>
      </w:r>
      <w:r w:rsidR="00004D6A" w:rsidRPr="000D7760">
        <w:t xml:space="preserve"> </w:t>
      </w:r>
      <w:r w:rsidRPr="000D7760">
        <w:t>большую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двух</w:t>
      </w:r>
      <w:r w:rsidR="00004D6A" w:rsidRPr="000D7760">
        <w:t xml:space="preserve"> </w:t>
      </w:r>
      <w:r w:rsidRPr="000D7760">
        <w:t>возможных</w:t>
      </w:r>
      <w:r w:rsidR="00004D6A" w:rsidRPr="000D7760">
        <w:t xml:space="preserve"> </w:t>
      </w:r>
      <w:r w:rsidRPr="000D7760">
        <w:t>выплат</w:t>
      </w:r>
      <w:r w:rsidR="00004D6A" w:rsidRPr="000D7760">
        <w:t xml:space="preserve"> </w:t>
      </w:r>
      <w:r w:rsidRPr="000D7760">
        <w:t>(чаще</w:t>
      </w:r>
      <w:r w:rsidR="00004D6A" w:rsidRPr="000D7760">
        <w:t xml:space="preserve"> </w:t>
      </w:r>
      <w:r w:rsidRPr="000D7760">
        <w:t>всего</w:t>
      </w:r>
      <w:r w:rsidR="00004D6A" w:rsidRPr="000D7760">
        <w:t xml:space="preserve"> </w:t>
      </w:r>
      <w:r w:rsidR="002943CC" w:rsidRPr="000D7760">
        <w:t>-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страховая).</w:t>
      </w:r>
      <w:r w:rsidR="00004D6A" w:rsidRPr="000D7760">
        <w:t xml:space="preserve"> </w:t>
      </w:r>
      <w:r w:rsidRPr="000D7760">
        <w:t>Работающим</w:t>
      </w:r>
      <w:r w:rsidR="00004D6A" w:rsidRPr="000D7760">
        <w:t xml:space="preserve"> </w:t>
      </w:r>
      <w:r w:rsidRPr="000D7760">
        <w:t>пенсионерам</w:t>
      </w:r>
      <w:r w:rsidR="00004D6A" w:rsidRPr="000D7760">
        <w:t xml:space="preserve"> </w:t>
      </w:r>
      <w:r w:rsidRPr="000D7760">
        <w:t>положена</w:t>
      </w:r>
      <w:r w:rsidR="00004D6A" w:rsidRPr="000D7760">
        <w:t xml:space="preserve"> </w:t>
      </w:r>
      <w:r w:rsidRPr="000D7760">
        <w:t>только</w:t>
      </w:r>
      <w:r w:rsidR="00004D6A" w:rsidRPr="000D7760">
        <w:t xml:space="preserve"> </w:t>
      </w:r>
      <w:r w:rsidRPr="000D7760">
        <w:t>страховая</w:t>
      </w:r>
      <w:r w:rsidR="00004D6A" w:rsidRPr="000D7760">
        <w:t xml:space="preserve"> </w:t>
      </w:r>
      <w:r w:rsidRPr="000D7760">
        <w:t>пенсия,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социальная</w:t>
      </w:r>
      <w:r w:rsidR="00004D6A" w:rsidRPr="000D7760">
        <w:t xml:space="preserve"> </w:t>
      </w:r>
      <w:r w:rsidR="002943CC" w:rsidRPr="000D7760">
        <w:t>-</w:t>
      </w:r>
      <w:r w:rsidR="00004D6A" w:rsidRPr="000D7760">
        <w:t xml:space="preserve"> </w:t>
      </w:r>
      <w:r w:rsidRPr="000D7760">
        <w:t>нет.</w:t>
      </w:r>
    </w:p>
    <w:p w:rsidR="007572C7" w:rsidRPr="000D7760" w:rsidRDefault="00A6656F" w:rsidP="007572C7">
      <w:r w:rsidRPr="000D7760">
        <w:t>НА</w:t>
      </w:r>
      <w:r w:rsidR="00004D6A" w:rsidRPr="000D7760">
        <w:t xml:space="preserve"> </w:t>
      </w:r>
      <w:r w:rsidRPr="000D7760">
        <w:t>СКОЛЬКО</w:t>
      </w:r>
      <w:r w:rsidR="00004D6A" w:rsidRPr="000D7760">
        <w:t xml:space="preserve"> </w:t>
      </w:r>
      <w:r w:rsidRPr="000D7760">
        <w:t>ПОВЫСЯТ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1</w:t>
      </w:r>
      <w:r w:rsidR="00004D6A" w:rsidRPr="000D7760">
        <w:t xml:space="preserve"> </w:t>
      </w:r>
      <w:r w:rsidRPr="000D7760">
        <w:t>АПРЕЛЯ</w:t>
      </w:r>
    </w:p>
    <w:p w:rsidR="007572C7" w:rsidRPr="000D7760" w:rsidRDefault="007572C7" w:rsidP="007572C7">
      <w:r w:rsidRPr="000D7760">
        <w:t>В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размер</w:t>
      </w:r>
      <w:r w:rsidR="00004D6A" w:rsidRPr="000D7760">
        <w:t xml:space="preserve"> </w:t>
      </w:r>
      <w:r w:rsidRPr="000D7760">
        <w:t>индексации</w:t>
      </w:r>
      <w:r w:rsidR="00004D6A" w:rsidRPr="000D7760">
        <w:t xml:space="preserve"> </w:t>
      </w:r>
      <w:r w:rsidRPr="000D7760">
        <w:t>социальных</w:t>
      </w:r>
      <w:r w:rsidR="00004D6A" w:rsidRPr="000D7760">
        <w:t xml:space="preserve"> </w:t>
      </w:r>
      <w:r w:rsidRPr="000D7760">
        <w:t>пенсий</w:t>
      </w:r>
      <w:r w:rsidR="00004D6A" w:rsidRPr="000D7760">
        <w:t xml:space="preserve"> </w:t>
      </w:r>
      <w:r w:rsidRPr="000D7760">
        <w:t>совпал</w:t>
      </w:r>
      <w:r w:rsidR="00004D6A" w:rsidRPr="000D7760">
        <w:t xml:space="preserve"> </w:t>
      </w:r>
      <w:r w:rsidRPr="000D7760">
        <w:t>со</w:t>
      </w:r>
      <w:r w:rsidR="00004D6A" w:rsidRPr="000D7760">
        <w:t xml:space="preserve"> </w:t>
      </w:r>
      <w:r w:rsidRPr="000D7760">
        <w:t>страховыми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составил</w:t>
      </w:r>
      <w:r w:rsidR="00004D6A" w:rsidRPr="000D7760">
        <w:t xml:space="preserve"> </w:t>
      </w:r>
      <w:r w:rsidRPr="000D7760">
        <w:t>7,5%.</w:t>
      </w:r>
      <w:r w:rsidR="00004D6A" w:rsidRPr="000D7760">
        <w:t xml:space="preserve"> </w:t>
      </w:r>
      <w:r w:rsidRPr="000D7760">
        <w:t>Хотя,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правило,</w:t>
      </w:r>
      <w:r w:rsidR="00004D6A" w:rsidRPr="000D7760">
        <w:t xml:space="preserve"> </w:t>
      </w:r>
      <w:r w:rsidRPr="000D7760">
        <w:t>их</w:t>
      </w:r>
      <w:r w:rsidR="00004D6A" w:rsidRPr="000D7760">
        <w:t xml:space="preserve"> </w:t>
      </w:r>
      <w:r w:rsidRPr="000D7760">
        <w:t>увеличивают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разный</w:t>
      </w:r>
      <w:r w:rsidR="00004D6A" w:rsidRPr="000D7760">
        <w:t xml:space="preserve"> </w:t>
      </w:r>
      <w:r w:rsidRPr="000D7760">
        <w:t>коэффициент.</w:t>
      </w:r>
    </w:p>
    <w:p w:rsidR="007572C7" w:rsidRPr="000D7760" w:rsidRDefault="007572C7" w:rsidP="007572C7">
      <w:r w:rsidRPr="000D7760">
        <w:t>Средний</w:t>
      </w:r>
      <w:r w:rsidR="00004D6A" w:rsidRPr="000D7760">
        <w:t xml:space="preserve"> </w:t>
      </w:r>
      <w:r w:rsidRPr="000D7760">
        <w:t>размер</w:t>
      </w:r>
      <w:r w:rsidR="00004D6A" w:rsidRPr="000D7760">
        <w:t xml:space="preserve"> </w:t>
      </w:r>
      <w:r w:rsidRPr="000D7760">
        <w:t>социальной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2024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после</w:t>
      </w:r>
      <w:r w:rsidR="00004D6A" w:rsidRPr="000D7760">
        <w:t xml:space="preserve"> </w:t>
      </w:r>
      <w:r w:rsidRPr="000D7760">
        <w:t>индексации</w:t>
      </w:r>
      <w:r w:rsidR="00004D6A" w:rsidRPr="000D7760">
        <w:t xml:space="preserve"> </w:t>
      </w:r>
      <w:r w:rsidRPr="000D7760">
        <w:t>достигнет</w:t>
      </w:r>
      <w:r w:rsidR="00004D6A" w:rsidRPr="000D7760">
        <w:t xml:space="preserve"> </w:t>
      </w:r>
      <w:r w:rsidRPr="000D7760">
        <w:t>отметки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приблизительно</w:t>
      </w:r>
      <w:r w:rsidR="00004D6A" w:rsidRPr="000D7760">
        <w:t xml:space="preserve"> </w:t>
      </w:r>
      <w:r w:rsidRPr="000D7760">
        <w:t>13,5</w:t>
      </w:r>
      <w:r w:rsidR="00004D6A" w:rsidRPr="000D7760">
        <w:t xml:space="preserve"> </w:t>
      </w:r>
      <w:r w:rsidRPr="000D7760">
        <w:t>тыс.</w:t>
      </w:r>
      <w:r w:rsidR="00004D6A" w:rsidRPr="000D7760">
        <w:t xml:space="preserve"> </w:t>
      </w:r>
      <w:r w:rsidRPr="000D7760">
        <w:t>руб.,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почти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два</w:t>
      </w:r>
      <w:r w:rsidR="00004D6A" w:rsidRPr="000D7760">
        <w:t xml:space="preserve"> </w:t>
      </w:r>
      <w:r w:rsidRPr="000D7760">
        <w:t>раза</w:t>
      </w:r>
      <w:r w:rsidR="00004D6A" w:rsidRPr="000D7760">
        <w:t xml:space="preserve"> </w:t>
      </w:r>
      <w:r w:rsidRPr="000D7760">
        <w:t>меньше</w:t>
      </w:r>
      <w:r w:rsidR="00004D6A" w:rsidRPr="000D7760">
        <w:t xml:space="preserve"> </w:t>
      </w:r>
      <w:r w:rsidRPr="000D7760">
        <w:t>размера</w:t>
      </w:r>
      <w:r w:rsidR="00004D6A" w:rsidRPr="000D7760">
        <w:t xml:space="preserve"> </w:t>
      </w:r>
      <w:r w:rsidRPr="000D7760">
        <w:t>страховой.</w:t>
      </w:r>
    </w:p>
    <w:p w:rsidR="007572C7" w:rsidRPr="000D7760" w:rsidRDefault="007572C7" w:rsidP="007572C7">
      <w:r w:rsidRPr="000D7760">
        <w:t>Выплаты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разных</w:t>
      </w:r>
      <w:r w:rsidR="00004D6A" w:rsidRPr="000D7760">
        <w:t xml:space="preserve"> </w:t>
      </w:r>
      <w:r w:rsidRPr="000D7760">
        <w:t>категорий</w:t>
      </w:r>
      <w:r w:rsidR="00004D6A" w:rsidRPr="000D7760">
        <w:t xml:space="preserve"> </w:t>
      </w:r>
      <w:r w:rsidRPr="000D7760">
        <w:t>граждан</w:t>
      </w:r>
      <w:r w:rsidR="00004D6A" w:rsidRPr="000D7760">
        <w:t xml:space="preserve"> </w:t>
      </w:r>
      <w:r w:rsidRPr="000D7760">
        <w:t>изменятся</w:t>
      </w:r>
      <w:r w:rsidR="00004D6A" w:rsidRPr="000D7760">
        <w:t xml:space="preserve"> </w:t>
      </w:r>
      <w:r w:rsidRPr="000D7760">
        <w:t>следующим</w:t>
      </w:r>
      <w:r w:rsidR="00004D6A" w:rsidRPr="000D7760">
        <w:t xml:space="preserve"> </w:t>
      </w:r>
      <w:r w:rsidRPr="000D7760">
        <w:t>образом:</w:t>
      </w:r>
    </w:p>
    <w:p w:rsidR="007572C7" w:rsidRPr="000D7760" w:rsidRDefault="00A6656F" w:rsidP="007572C7">
      <w:r w:rsidRPr="000D7760">
        <w:t>-</w:t>
      </w:r>
      <w:r w:rsidR="00004D6A" w:rsidRPr="000D7760">
        <w:t xml:space="preserve"> </w:t>
      </w:r>
      <w:r w:rsidR="007572C7" w:rsidRPr="000D7760">
        <w:t>по</w:t>
      </w:r>
      <w:r w:rsidR="00004D6A" w:rsidRPr="000D7760">
        <w:t xml:space="preserve"> </w:t>
      </w:r>
      <w:r w:rsidR="007572C7" w:rsidRPr="000D7760">
        <w:t>старости:</w:t>
      </w:r>
      <w:r w:rsidR="00004D6A" w:rsidRPr="000D7760">
        <w:t xml:space="preserve"> </w:t>
      </w:r>
      <w:r w:rsidR="007572C7" w:rsidRPr="000D7760">
        <w:t>7</w:t>
      </w:r>
      <w:r w:rsidR="00004D6A" w:rsidRPr="000D7760">
        <w:t xml:space="preserve"> </w:t>
      </w:r>
      <w:r w:rsidR="007572C7" w:rsidRPr="000D7760">
        <w:t>733,34</w:t>
      </w:r>
      <w:r w:rsidR="00004D6A" w:rsidRPr="000D7760">
        <w:t xml:space="preserve"> </w:t>
      </w:r>
      <w:r w:rsidR="007572C7" w:rsidRPr="000D7760">
        <w:t>руб.</w:t>
      </w:r>
      <w:r w:rsidR="00004D6A" w:rsidRPr="000D7760">
        <w:t xml:space="preserve"> </w:t>
      </w:r>
      <w:r w:rsidR="007572C7" w:rsidRPr="000D7760">
        <w:t>вместо</w:t>
      </w:r>
      <w:r w:rsidR="00004D6A" w:rsidRPr="000D7760">
        <w:t xml:space="preserve"> </w:t>
      </w:r>
      <w:r w:rsidR="007572C7" w:rsidRPr="000D7760">
        <w:t>7</w:t>
      </w:r>
      <w:r w:rsidR="00004D6A" w:rsidRPr="000D7760">
        <w:t xml:space="preserve"> </w:t>
      </w:r>
      <w:r w:rsidR="007572C7" w:rsidRPr="000D7760">
        <w:t>153,33</w:t>
      </w:r>
      <w:r w:rsidR="00004D6A" w:rsidRPr="000D7760">
        <w:t xml:space="preserve"> </w:t>
      </w:r>
      <w:r w:rsidR="007572C7" w:rsidRPr="000D7760">
        <w:t>руб.;</w:t>
      </w:r>
    </w:p>
    <w:p w:rsidR="007572C7" w:rsidRPr="000D7760" w:rsidRDefault="00A6656F" w:rsidP="007572C7">
      <w:r w:rsidRPr="000D7760">
        <w:t>-</w:t>
      </w:r>
      <w:r w:rsidR="00004D6A" w:rsidRPr="000D7760">
        <w:t xml:space="preserve"> </w:t>
      </w:r>
      <w:r w:rsidR="007572C7" w:rsidRPr="000D7760">
        <w:t>по</w:t>
      </w:r>
      <w:r w:rsidR="00004D6A" w:rsidRPr="000D7760">
        <w:t xml:space="preserve"> </w:t>
      </w:r>
      <w:r w:rsidR="007572C7" w:rsidRPr="000D7760">
        <w:t>потере</w:t>
      </w:r>
      <w:r w:rsidR="00004D6A" w:rsidRPr="000D7760">
        <w:t xml:space="preserve"> </w:t>
      </w:r>
      <w:r w:rsidR="007572C7" w:rsidRPr="000D7760">
        <w:t>кормильца:</w:t>
      </w:r>
      <w:r w:rsidR="00004D6A" w:rsidRPr="000D7760">
        <w:t xml:space="preserve"> </w:t>
      </w:r>
      <w:r w:rsidR="007572C7" w:rsidRPr="000D7760">
        <w:t>7</w:t>
      </w:r>
      <w:r w:rsidR="00004D6A" w:rsidRPr="000D7760">
        <w:t xml:space="preserve"> </w:t>
      </w:r>
      <w:r w:rsidR="007572C7" w:rsidRPr="000D7760">
        <w:t>733,34</w:t>
      </w:r>
      <w:r w:rsidR="00004D6A" w:rsidRPr="000D7760">
        <w:t xml:space="preserve"> </w:t>
      </w:r>
      <w:r w:rsidR="007572C7" w:rsidRPr="000D7760">
        <w:t>руб.</w:t>
      </w:r>
      <w:r w:rsidR="00004D6A" w:rsidRPr="000D7760">
        <w:t xml:space="preserve"> </w:t>
      </w:r>
      <w:r w:rsidR="007572C7" w:rsidRPr="000D7760">
        <w:t>вместо</w:t>
      </w:r>
      <w:r w:rsidR="00004D6A" w:rsidRPr="000D7760">
        <w:t xml:space="preserve"> </w:t>
      </w:r>
      <w:r w:rsidR="007572C7" w:rsidRPr="000D7760">
        <w:t>7</w:t>
      </w:r>
      <w:r w:rsidR="00004D6A" w:rsidRPr="000D7760">
        <w:t xml:space="preserve"> </w:t>
      </w:r>
      <w:r w:rsidR="007572C7" w:rsidRPr="000D7760">
        <w:t>153,33</w:t>
      </w:r>
      <w:r w:rsidR="00004D6A" w:rsidRPr="000D7760">
        <w:t xml:space="preserve"> </w:t>
      </w:r>
      <w:r w:rsidR="007572C7" w:rsidRPr="000D7760">
        <w:t>руб.;</w:t>
      </w:r>
    </w:p>
    <w:p w:rsidR="007572C7" w:rsidRPr="000D7760" w:rsidRDefault="00A6656F" w:rsidP="007572C7">
      <w:r w:rsidRPr="000D7760">
        <w:t>-</w:t>
      </w:r>
      <w:r w:rsidR="00004D6A" w:rsidRPr="000D7760">
        <w:t xml:space="preserve"> </w:t>
      </w:r>
      <w:r w:rsidR="007572C7" w:rsidRPr="000D7760">
        <w:t>если</w:t>
      </w:r>
      <w:r w:rsidR="00004D6A" w:rsidRPr="000D7760">
        <w:t xml:space="preserve"> </w:t>
      </w:r>
      <w:r w:rsidR="007572C7" w:rsidRPr="000D7760">
        <w:t>оба</w:t>
      </w:r>
      <w:r w:rsidR="00004D6A" w:rsidRPr="000D7760">
        <w:t xml:space="preserve"> </w:t>
      </w:r>
      <w:r w:rsidR="007572C7" w:rsidRPr="000D7760">
        <w:t>родители</w:t>
      </w:r>
      <w:r w:rsidR="00004D6A" w:rsidRPr="000D7760">
        <w:t xml:space="preserve"> </w:t>
      </w:r>
      <w:r w:rsidR="007572C7" w:rsidRPr="000D7760">
        <w:t>неизвестны</w:t>
      </w:r>
      <w:r w:rsidR="00004D6A" w:rsidRPr="000D7760">
        <w:t xml:space="preserve"> </w:t>
      </w:r>
      <w:r w:rsidR="007572C7" w:rsidRPr="000D7760">
        <w:t>или</w:t>
      </w:r>
      <w:r w:rsidR="00004D6A" w:rsidRPr="000D7760">
        <w:t xml:space="preserve"> </w:t>
      </w:r>
      <w:r w:rsidR="007572C7" w:rsidRPr="000D7760">
        <w:t>погибли:</w:t>
      </w:r>
      <w:r w:rsidR="00004D6A" w:rsidRPr="000D7760">
        <w:t xml:space="preserve"> </w:t>
      </w:r>
      <w:r w:rsidR="007572C7" w:rsidRPr="000D7760">
        <w:t>15</w:t>
      </w:r>
      <w:r w:rsidR="00004D6A" w:rsidRPr="000D7760">
        <w:t xml:space="preserve"> </w:t>
      </w:r>
      <w:r w:rsidR="007572C7" w:rsidRPr="000D7760">
        <w:t>466,73</w:t>
      </w:r>
      <w:r w:rsidR="00004D6A" w:rsidRPr="000D7760">
        <w:t xml:space="preserve"> </w:t>
      </w:r>
      <w:r w:rsidR="007572C7" w:rsidRPr="000D7760">
        <w:t>руб.</w:t>
      </w:r>
      <w:r w:rsidR="00004D6A" w:rsidRPr="000D7760">
        <w:t xml:space="preserve"> </w:t>
      </w:r>
      <w:r w:rsidR="007572C7" w:rsidRPr="000D7760">
        <w:t>вместо</w:t>
      </w:r>
      <w:r w:rsidR="00004D6A" w:rsidRPr="000D7760">
        <w:t xml:space="preserve"> </w:t>
      </w:r>
      <w:r w:rsidR="007572C7" w:rsidRPr="000D7760">
        <w:t>14</w:t>
      </w:r>
      <w:r w:rsidR="00004D6A" w:rsidRPr="000D7760">
        <w:t xml:space="preserve"> </w:t>
      </w:r>
      <w:r w:rsidR="007572C7" w:rsidRPr="000D7760">
        <w:t>306,73</w:t>
      </w:r>
      <w:r w:rsidR="00004D6A" w:rsidRPr="000D7760">
        <w:t xml:space="preserve"> </w:t>
      </w:r>
      <w:r w:rsidR="007572C7" w:rsidRPr="000D7760">
        <w:t>руб.;</w:t>
      </w:r>
    </w:p>
    <w:p w:rsidR="007572C7" w:rsidRPr="000D7760" w:rsidRDefault="00A6656F" w:rsidP="007572C7">
      <w:r w:rsidRPr="000D7760">
        <w:t>-</w:t>
      </w:r>
      <w:r w:rsidR="00004D6A" w:rsidRPr="000D7760">
        <w:t xml:space="preserve"> </w:t>
      </w:r>
      <w:r w:rsidR="007572C7" w:rsidRPr="000D7760">
        <w:t>инвалидам</w:t>
      </w:r>
      <w:r w:rsidR="00004D6A" w:rsidRPr="000D7760">
        <w:t xml:space="preserve"> </w:t>
      </w:r>
      <w:r w:rsidR="007572C7" w:rsidRPr="000D7760">
        <w:t>I</w:t>
      </w:r>
      <w:r w:rsidR="00004D6A" w:rsidRPr="000D7760">
        <w:t xml:space="preserve"> </w:t>
      </w:r>
      <w:r w:rsidR="007572C7" w:rsidRPr="000D7760">
        <w:t>группы:</w:t>
      </w:r>
      <w:r w:rsidR="00004D6A" w:rsidRPr="000D7760">
        <w:t xml:space="preserve"> </w:t>
      </w:r>
      <w:r w:rsidR="007572C7" w:rsidRPr="000D7760">
        <w:t>18</w:t>
      </w:r>
      <w:r w:rsidR="00004D6A" w:rsidRPr="000D7760">
        <w:t xml:space="preserve"> </w:t>
      </w:r>
      <w:r w:rsidR="007572C7" w:rsidRPr="000D7760">
        <w:t>559,82</w:t>
      </w:r>
      <w:r w:rsidR="00004D6A" w:rsidRPr="000D7760">
        <w:t xml:space="preserve"> </w:t>
      </w:r>
      <w:r w:rsidR="007572C7" w:rsidRPr="000D7760">
        <w:t>руб.</w:t>
      </w:r>
      <w:r w:rsidR="00004D6A" w:rsidRPr="000D7760">
        <w:t xml:space="preserve"> </w:t>
      </w:r>
      <w:r w:rsidR="007572C7" w:rsidRPr="000D7760">
        <w:t>вместо</w:t>
      </w:r>
      <w:r w:rsidR="00004D6A" w:rsidRPr="000D7760">
        <w:t xml:space="preserve"> </w:t>
      </w:r>
      <w:r w:rsidR="007572C7" w:rsidRPr="000D7760">
        <w:t>17</w:t>
      </w:r>
      <w:r w:rsidR="00004D6A" w:rsidRPr="000D7760">
        <w:t xml:space="preserve"> </w:t>
      </w:r>
      <w:r w:rsidR="007572C7" w:rsidRPr="000D7760">
        <w:t>167,83</w:t>
      </w:r>
      <w:r w:rsidR="00004D6A" w:rsidRPr="000D7760">
        <w:t xml:space="preserve"> </w:t>
      </w:r>
      <w:r w:rsidR="007572C7" w:rsidRPr="000D7760">
        <w:t>руб.;</w:t>
      </w:r>
    </w:p>
    <w:p w:rsidR="007572C7" w:rsidRPr="000D7760" w:rsidRDefault="00A6656F" w:rsidP="007572C7">
      <w:r w:rsidRPr="000D7760">
        <w:t>-</w:t>
      </w:r>
      <w:r w:rsidR="00004D6A" w:rsidRPr="000D7760">
        <w:t xml:space="preserve"> </w:t>
      </w:r>
      <w:r w:rsidR="007572C7" w:rsidRPr="000D7760">
        <w:t>инвалидам</w:t>
      </w:r>
      <w:r w:rsidR="00004D6A" w:rsidRPr="000D7760">
        <w:t xml:space="preserve"> </w:t>
      </w:r>
      <w:r w:rsidR="007572C7" w:rsidRPr="000D7760">
        <w:t>II</w:t>
      </w:r>
      <w:r w:rsidR="00004D6A" w:rsidRPr="000D7760">
        <w:t xml:space="preserve"> </w:t>
      </w:r>
      <w:r w:rsidR="007572C7" w:rsidRPr="000D7760">
        <w:t>группы:</w:t>
      </w:r>
      <w:r w:rsidR="00004D6A" w:rsidRPr="000D7760">
        <w:t xml:space="preserve"> </w:t>
      </w:r>
      <w:r w:rsidR="007572C7" w:rsidRPr="000D7760">
        <w:t>7</w:t>
      </w:r>
      <w:r w:rsidR="00004D6A" w:rsidRPr="000D7760">
        <w:t xml:space="preserve"> </w:t>
      </w:r>
      <w:r w:rsidR="007572C7" w:rsidRPr="000D7760">
        <w:t>733,34</w:t>
      </w:r>
      <w:r w:rsidR="00004D6A" w:rsidRPr="000D7760">
        <w:t xml:space="preserve"> </w:t>
      </w:r>
      <w:r w:rsidR="007572C7" w:rsidRPr="000D7760">
        <w:t>руб.</w:t>
      </w:r>
      <w:r w:rsidR="00004D6A" w:rsidRPr="000D7760">
        <w:t xml:space="preserve"> </w:t>
      </w:r>
      <w:r w:rsidR="007572C7" w:rsidRPr="000D7760">
        <w:t>вместо</w:t>
      </w:r>
      <w:r w:rsidR="00004D6A" w:rsidRPr="000D7760">
        <w:t xml:space="preserve"> </w:t>
      </w:r>
      <w:r w:rsidR="007572C7" w:rsidRPr="000D7760">
        <w:t>7</w:t>
      </w:r>
      <w:r w:rsidR="00004D6A" w:rsidRPr="000D7760">
        <w:t xml:space="preserve"> </w:t>
      </w:r>
      <w:r w:rsidR="007572C7" w:rsidRPr="000D7760">
        <w:t>153,33</w:t>
      </w:r>
      <w:r w:rsidR="00004D6A" w:rsidRPr="000D7760">
        <w:t xml:space="preserve"> </w:t>
      </w:r>
      <w:r w:rsidR="007572C7" w:rsidRPr="000D7760">
        <w:t>руб.;</w:t>
      </w:r>
    </w:p>
    <w:p w:rsidR="007572C7" w:rsidRPr="000D7760" w:rsidRDefault="00A6656F" w:rsidP="007572C7">
      <w:r w:rsidRPr="000D7760">
        <w:t>-</w:t>
      </w:r>
      <w:r w:rsidR="00004D6A" w:rsidRPr="000D7760">
        <w:t xml:space="preserve"> </w:t>
      </w:r>
      <w:r w:rsidR="007572C7" w:rsidRPr="000D7760">
        <w:t>инвалидам</w:t>
      </w:r>
      <w:r w:rsidR="00004D6A" w:rsidRPr="000D7760">
        <w:t xml:space="preserve"> </w:t>
      </w:r>
      <w:r w:rsidR="007572C7" w:rsidRPr="000D7760">
        <w:t>III</w:t>
      </w:r>
      <w:r w:rsidR="00004D6A" w:rsidRPr="000D7760">
        <w:t xml:space="preserve"> </w:t>
      </w:r>
      <w:r w:rsidR="007572C7" w:rsidRPr="000D7760">
        <w:t>группы:</w:t>
      </w:r>
      <w:r w:rsidR="00004D6A" w:rsidRPr="000D7760">
        <w:t xml:space="preserve"> </w:t>
      </w:r>
      <w:r w:rsidR="007572C7" w:rsidRPr="000D7760">
        <w:t>6</w:t>
      </w:r>
      <w:r w:rsidR="00004D6A" w:rsidRPr="000D7760">
        <w:t xml:space="preserve"> </w:t>
      </w:r>
      <w:r w:rsidR="007572C7" w:rsidRPr="000D7760">
        <w:t>573,38</w:t>
      </w:r>
      <w:r w:rsidR="00004D6A" w:rsidRPr="000D7760">
        <w:t xml:space="preserve"> </w:t>
      </w:r>
      <w:r w:rsidR="007572C7" w:rsidRPr="000D7760">
        <w:t>руб.</w:t>
      </w:r>
      <w:r w:rsidR="00004D6A" w:rsidRPr="000D7760">
        <w:t xml:space="preserve"> </w:t>
      </w:r>
      <w:r w:rsidR="007572C7" w:rsidRPr="000D7760">
        <w:t>вместо</w:t>
      </w:r>
      <w:r w:rsidR="00004D6A" w:rsidRPr="000D7760">
        <w:t xml:space="preserve"> </w:t>
      </w:r>
      <w:r w:rsidR="007572C7" w:rsidRPr="000D7760">
        <w:t>6</w:t>
      </w:r>
      <w:r w:rsidR="00004D6A" w:rsidRPr="000D7760">
        <w:t xml:space="preserve"> </w:t>
      </w:r>
      <w:r w:rsidR="007572C7" w:rsidRPr="000D7760">
        <w:t>080,38</w:t>
      </w:r>
      <w:r w:rsidR="00004D6A" w:rsidRPr="000D7760">
        <w:t xml:space="preserve"> </w:t>
      </w:r>
      <w:r w:rsidR="007572C7" w:rsidRPr="000D7760">
        <w:t>руб.;</w:t>
      </w:r>
    </w:p>
    <w:p w:rsidR="007572C7" w:rsidRPr="000D7760" w:rsidRDefault="00A6656F" w:rsidP="007572C7">
      <w:r w:rsidRPr="000D7760">
        <w:lastRenderedPageBreak/>
        <w:t>-</w:t>
      </w:r>
      <w:r w:rsidR="00004D6A" w:rsidRPr="000D7760">
        <w:t xml:space="preserve"> </w:t>
      </w:r>
      <w:r w:rsidR="007572C7" w:rsidRPr="000D7760">
        <w:t>инвалидам</w:t>
      </w:r>
      <w:r w:rsidR="00004D6A" w:rsidRPr="000D7760">
        <w:t xml:space="preserve"> </w:t>
      </w:r>
      <w:r w:rsidR="007572C7" w:rsidRPr="000D7760">
        <w:t>с</w:t>
      </w:r>
      <w:r w:rsidR="00004D6A" w:rsidRPr="000D7760">
        <w:t xml:space="preserve"> </w:t>
      </w:r>
      <w:r w:rsidR="007572C7" w:rsidRPr="000D7760">
        <w:t>детства</w:t>
      </w:r>
      <w:r w:rsidR="00004D6A" w:rsidRPr="000D7760">
        <w:t xml:space="preserve"> </w:t>
      </w:r>
      <w:r w:rsidR="007572C7" w:rsidRPr="000D7760">
        <w:t>I</w:t>
      </w:r>
      <w:r w:rsidR="00004D6A" w:rsidRPr="000D7760">
        <w:t xml:space="preserve"> </w:t>
      </w:r>
      <w:r w:rsidR="007572C7" w:rsidRPr="000D7760">
        <w:t>группы</w:t>
      </w:r>
      <w:r w:rsidR="00004D6A" w:rsidRPr="000D7760">
        <w:t xml:space="preserve"> </w:t>
      </w:r>
      <w:r w:rsidR="007572C7" w:rsidRPr="000D7760">
        <w:t>и</w:t>
      </w:r>
      <w:r w:rsidR="00004D6A" w:rsidRPr="000D7760">
        <w:t xml:space="preserve"> </w:t>
      </w:r>
      <w:r w:rsidR="007572C7" w:rsidRPr="000D7760">
        <w:t>детям</w:t>
      </w:r>
      <w:r w:rsidR="00004D6A" w:rsidRPr="000D7760">
        <w:t xml:space="preserve"> </w:t>
      </w:r>
      <w:r w:rsidR="007572C7" w:rsidRPr="000D7760">
        <w:t>с</w:t>
      </w:r>
      <w:r w:rsidR="00004D6A" w:rsidRPr="000D7760">
        <w:t xml:space="preserve"> </w:t>
      </w:r>
      <w:r w:rsidR="007572C7" w:rsidRPr="000D7760">
        <w:t>инвалидностью:</w:t>
      </w:r>
      <w:r w:rsidR="00004D6A" w:rsidRPr="000D7760">
        <w:t xml:space="preserve"> </w:t>
      </w:r>
      <w:r w:rsidR="007572C7" w:rsidRPr="000D7760">
        <w:t>18</w:t>
      </w:r>
      <w:r w:rsidR="00004D6A" w:rsidRPr="000D7760">
        <w:t xml:space="preserve"> </w:t>
      </w:r>
      <w:r w:rsidR="007572C7" w:rsidRPr="000D7760">
        <w:t>559,82</w:t>
      </w:r>
      <w:r w:rsidR="00004D6A" w:rsidRPr="000D7760">
        <w:t xml:space="preserve"> </w:t>
      </w:r>
      <w:r w:rsidR="007572C7" w:rsidRPr="000D7760">
        <w:t>руб.</w:t>
      </w:r>
      <w:r w:rsidR="00004D6A" w:rsidRPr="000D7760">
        <w:t xml:space="preserve"> </w:t>
      </w:r>
      <w:r w:rsidR="007572C7" w:rsidRPr="000D7760">
        <w:t>вместо</w:t>
      </w:r>
      <w:r w:rsidR="00004D6A" w:rsidRPr="000D7760">
        <w:t xml:space="preserve"> </w:t>
      </w:r>
      <w:r w:rsidR="007572C7" w:rsidRPr="000D7760">
        <w:t>17</w:t>
      </w:r>
      <w:r w:rsidR="00004D6A" w:rsidRPr="000D7760">
        <w:t xml:space="preserve"> </w:t>
      </w:r>
      <w:r w:rsidR="007572C7" w:rsidRPr="000D7760">
        <w:t>167,83</w:t>
      </w:r>
      <w:r w:rsidR="00004D6A" w:rsidRPr="000D7760">
        <w:t xml:space="preserve"> </w:t>
      </w:r>
      <w:r w:rsidR="007572C7" w:rsidRPr="000D7760">
        <w:t>руб.;</w:t>
      </w:r>
    </w:p>
    <w:p w:rsidR="007572C7" w:rsidRPr="000D7760" w:rsidRDefault="00A6656F" w:rsidP="007572C7">
      <w:r w:rsidRPr="000D7760">
        <w:t>-</w:t>
      </w:r>
      <w:r w:rsidR="00004D6A" w:rsidRPr="000D7760">
        <w:t xml:space="preserve"> </w:t>
      </w:r>
      <w:r w:rsidR="007572C7" w:rsidRPr="000D7760">
        <w:t>инвалидам</w:t>
      </w:r>
      <w:r w:rsidR="00004D6A" w:rsidRPr="000D7760">
        <w:t xml:space="preserve"> </w:t>
      </w:r>
      <w:r w:rsidR="007572C7" w:rsidRPr="000D7760">
        <w:t>с</w:t>
      </w:r>
      <w:r w:rsidR="00004D6A" w:rsidRPr="000D7760">
        <w:t xml:space="preserve"> </w:t>
      </w:r>
      <w:r w:rsidR="007572C7" w:rsidRPr="000D7760">
        <w:t>детства</w:t>
      </w:r>
      <w:r w:rsidR="00004D6A" w:rsidRPr="000D7760">
        <w:t xml:space="preserve"> </w:t>
      </w:r>
      <w:r w:rsidR="007572C7" w:rsidRPr="000D7760">
        <w:t>II</w:t>
      </w:r>
      <w:r w:rsidR="00004D6A" w:rsidRPr="000D7760">
        <w:t xml:space="preserve"> </w:t>
      </w:r>
      <w:r w:rsidR="007572C7" w:rsidRPr="000D7760">
        <w:t>группы:</w:t>
      </w:r>
      <w:r w:rsidR="00004D6A" w:rsidRPr="000D7760">
        <w:t xml:space="preserve"> </w:t>
      </w:r>
      <w:r w:rsidR="007572C7" w:rsidRPr="000D7760">
        <w:t>15</w:t>
      </w:r>
      <w:r w:rsidR="00004D6A" w:rsidRPr="000D7760">
        <w:t xml:space="preserve"> </w:t>
      </w:r>
      <w:r w:rsidR="007572C7" w:rsidRPr="000D7760">
        <w:t>466,73</w:t>
      </w:r>
      <w:r w:rsidR="00004D6A" w:rsidRPr="000D7760">
        <w:t xml:space="preserve"> </w:t>
      </w:r>
      <w:r w:rsidR="007572C7" w:rsidRPr="000D7760">
        <w:t>руб.</w:t>
      </w:r>
      <w:r w:rsidR="00004D6A" w:rsidRPr="000D7760">
        <w:t xml:space="preserve"> </w:t>
      </w:r>
      <w:r w:rsidR="007572C7" w:rsidRPr="000D7760">
        <w:t>вместо</w:t>
      </w:r>
      <w:r w:rsidR="00004D6A" w:rsidRPr="000D7760">
        <w:t xml:space="preserve"> </w:t>
      </w:r>
      <w:r w:rsidR="007572C7" w:rsidRPr="000D7760">
        <w:t>14</w:t>
      </w:r>
      <w:r w:rsidR="00004D6A" w:rsidRPr="000D7760">
        <w:t xml:space="preserve"> </w:t>
      </w:r>
      <w:r w:rsidR="007572C7" w:rsidRPr="000D7760">
        <w:t>306,73</w:t>
      </w:r>
      <w:r w:rsidR="00004D6A" w:rsidRPr="000D7760">
        <w:t xml:space="preserve"> </w:t>
      </w:r>
      <w:r w:rsidR="007572C7" w:rsidRPr="000D7760">
        <w:t>руб.;</w:t>
      </w:r>
    </w:p>
    <w:p w:rsidR="007572C7" w:rsidRPr="000D7760" w:rsidRDefault="00A6656F" w:rsidP="007572C7">
      <w:r w:rsidRPr="000D7760">
        <w:t>-</w:t>
      </w:r>
      <w:r w:rsidR="00004D6A" w:rsidRPr="000D7760">
        <w:t xml:space="preserve"> </w:t>
      </w:r>
      <w:r w:rsidR="007572C7" w:rsidRPr="000D7760">
        <w:t>представителям</w:t>
      </w:r>
      <w:r w:rsidR="00004D6A" w:rsidRPr="000D7760">
        <w:t xml:space="preserve"> </w:t>
      </w:r>
      <w:r w:rsidR="007572C7" w:rsidRPr="000D7760">
        <w:t>малочисленных</w:t>
      </w:r>
      <w:r w:rsidR="00004D6A" w:rsidRPr="000D7760">
        <w:t xml:space="preserve"> </w:t>
      </w:r>
      <w:r w:rsidR="007572C7" w:rsidRPr="000D7760">
        <w:t>народов</w:t>
      </w:r>
      <w:r w:rsidR="00004D6A" w:rsidRPr="000D7760">
        <w:t xml:space="preserve"> </w:t>
      </w:r>
      <w:r w:rsidR="007572C7" w:rsidRPr="000D7760">
        <w:t>Севера</w:t>
      </w:r>
      <w:r w:rsidR="00004D6A" w:rsidRPr="000D7760">
        <w:t xml:space="preserve"> </w:t>
      </w:r>
      <w:r w:rsidR="007572C7" w:rsidRPr="000D7760">
        <w:t>в</w:t>
      </w:r>
      <w:r w:rsidR="00004D6A" w:rsidRPr="000D7760">
        <w:t xml:space="preserve"> </w:t>
      </w:r>
      <w:r w:rsidR="007572C7" w:rsidRPr="000D7760">
        <w:t>возрасте</w:t>
      </w:r>
      <w:r w:rsidR="00004D6A" w:rsidRPr="000D7760">
        <w:t xml:space="preserve"> </w:t>
      </w:r>
      <w:r w:rsidR="007572C7" w:rsidRPr="000D7760">
        <w:t>55</w:t>
      </w:r>
      <w:r w:rsidR="00004D6A" w:rsidRPr="000D7760">
        <w:t xml:space="preserve"> </w:t>
      </w:r>
      <w:r w:rsidR="007572C7" w:rsidRPr="000D7760">
        <w:t>лет</w:t>
      </w:r>
      <w:r w:rsidR="00004D6A" w:rsidRPr="000D7760">
        <w:t xml:space="preserve"> </w:t>
      </w:r>
      <w:r w:rsidR="007572C7" w:rsidRPr="000D7760">
        <w:t>(для</w:t>
      </w:r>
      <w:r w:rsidR="00004D6A" w:rsidRPr="000D7760">
        <w:t xml:space="preserve"> </w:t>
      </w:r>
      <w:r w:rsidR="007572C7" w:rsidRPr="000D7760">
        <w:t>мужчин)</w:t>
      </w:r>
      <w:r w:rsidR="00004D6A" w:rsidRPr="000D7760">
        <w:t xml:space="preserve"> </w:t>
      </w:r>
      <w:r w:rsidR="007572C7" w:rsidRPr="000D7760">
        <w:t>и</w:t>
      </w:r>
      <w:r w:rsidR="00004D6A" w:rsidRPr="000D7760">
        <w:t xml:space="preserve"> </w:t>
      </w:r>
      <w:r w:rsidR="007572C7" w:rsidRPr="000D7760">
        <w:t>50</w:t>
      </w:r>
      <w:r w:rsidR="00004D6A" w:rsidRPr="000D7760">
        <w:t xml:space="preserve"> </w:t>
      </w:r>
      <w:r w:rsidR="007572C7" w:rsidRPr="000D7760">
        <w:t>лет</w:t>
      </w:r>
      <w:r w:rsidR="00004D6A" w:rsidRPr="000D7760">
        <w:t xml:space="preserve"> </w:t>
      </w:r>
      <w:r w:rsidR="007572C7" w:rsidRPr="000D7760">
        <w:t>(для</w:t>
      </w:r>
      <w:r w:rsidR="00004D6A" w:rsidRPr="000D7760">
        <w:t xml:space="preserve"> </w:t>
      </w:r>
      <w:r w:rsidR="007572C7" w:rsidRPr="000D7760">
        <w:t>женщин):</w:t>
      </w:r>
      <w:r w:rsidR="00004D6A" w:rsidRPr="000D7760">
        <w:t xml:space="preserve"> </w:t>
      </w:r>
      <w:r w:rsidR="007572C7" w:rsidRPr="000D7760">
        <w:t>7</w:t>
      </w:r>
      <w:r w:rsidR="00004D6A" w:rsidRPr="000D7760">
        <w:t xml:space="preserve"> </w:t>
      </w:r>
      <w:r w:rsidR="007572C7" w:rsidRPr="000D7760">
        <w:t>733,34</w:t>
      </w:r>
      <w:r w:rsidR="00004D6A" w:rsidRPr="000D7760">
        <w:t xml:space="preserve"> </w:t>
      </w:r>
      <w:r w:rsidR="007572C7" w:rsidRPr="000D7760">
        <w:t>руб.</w:t>
      </w:r>
      <w:r w:rsidR="00004D6A" w:rsidRPr="000D7760">
        <w:t xml:space="preserve"> </w:t>
      </w:r>
      <w:r w:rsidR="007572C7" w:rsidRPr="000D7760">
        <w:t>вместо</w:t>
      </w:r>
      <w:r w:rsidR="00004D6A" w:rsidRPr="000D7760">
        <w:t xml:space="preserve"> </w:t>
      </w:r>
      <w:r w:rsidR="007572C7" w:rsidRPr="000D7760">
        <w:t>7</w:t>
      </w:r>
      <w:r w:rsidR="00004D6A" w:rsidRPr="000D7760">
        <w:t xml:space="preserve"> </w:t>
      </w:r>
      <w:r w:rsidR="007572C7" w:rsidRPr="000D7760">
        <w:t>153,33</w:t>
      </w:r>
      <w:r w:rsidR="00004D6A" w:rsidRPr="000D7760">
        <w:t xml:space="preserve"> </w:t>
      </w:r>
      <w:r w:rsidR="007572C7" w:rsidRPr="000D7760">
        <w:t>руб.</w:t>
      </w:r>
    </w:p>
    <w:p w:rsidR="007572C7" w:rsidRPr="000D7760" w:rsidRDefault="007572C7" w:rsidP="007572C7">
      <w:r w:rsidRPr="000D7760">
        <w:t>Прибавку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начнут</w:t>
      </w:r>
      <w:r w:rsidR="00004D6A" w:rsidRPr="000D7760">
        <w:t xml:space="preserve"> </w:t>
      </w:r>
      <w:r w:rsidRPr="000D7760">
        <w:t>получать</w:t>
      </w:r>
      <w:r w:rsidR="00004D6A" w:rsidRPr="000D7760">
        <w:t xml:space="preserve"> </w:t>
      </w:r>
      <w:r w:rsidRPr="000D7760">
        <w:t>некоторые</w:t>
      </w:r>
      <w:r w:rsidR="00004D6A" w:rsidRPr="000D7760">
        <w:t xml:space="preserve"> </w:t>
      </w:r>
      <w:r w:rsidRPr="000D7760">
        <w:t>федеральные</w:t>
      </w:r>
      <w:r w:rsidR="00004D6A" w:rsidRPr="000D7760">
        <w:t xml:space="preserve"> </w:t>
      </w:r>
      <w:r w:rsidRPr="000D7760">
        <w:t>льготники,</w:t>
      </w:r>
      <w:r w:rsidR="00004D6A" w:rsidRPr="000D7760">
        <w:t xml:space="preserve"> </w:t>
      </w:r>
      <w:r w:rsidRPr="000D7760">
        <w:t>размер</w:t>
      </w:r>
      <w:r w:rsidR="00004D6A" w:rsidRPr="000D7760">
        <w:t xml:space="preserve"> </w:t>
      </w:r>
      <w:r w:rsidRPr="000D7760">
        <w:t>выплат</w:t>
      </w:r>
      <w:r w:rsidR="00004D6A" w:rsidRPr="000D7760">
        <w:t xml:space="preserve"> </w:t>
      </w:r>
      <w:r w:rsidRPr="000D7760">
        <w:t>которым</w:t>
      </w:r>
      <w:r w:rsidR="00004D6A" w:rsidRPr="000D7760">
        <w:t xml:space="preserve"> </w:t>
      </w:r>
      <w:r w:rsidRPr="000D7760">
        <w:t>привязан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социальной</w:t>
      </w:r>
      <w:r w:rsidR="00004D6A" w:rsidRPr="000D7760">
        <w:t xml:space="preserve"> </w:t>
      </w:r>
      <w:r w:rsidRPr="000D7760">
        <w:t>пенсии.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них</w:t>
      </w:r>
      <w:r w:rsidR="00004D6A" w:rsidRPr="000D7760">
        <w:t xml:space="preserve"> </w:t>
      </w:r>
      <w:r w:rsidRPr="000D7760">
        <w:t>базовая</w:t>
      </w:r>
      <w:r w:rsidR="00004D6A" w:rsidRPr="000D7760">
        <w:t xml:space="preserve"> </w:t>
      </w:r>
      <w:r w:rsidRPr="000D7760">
        <w:t>часть</w:t>
      </w:r>
      <w:r w:rsidR="00004D6A" w:rsidRPr="000D7760">
        <w:t xml:space="preserve"> </w:t>
      </w:r>
      <w:r w:rsidRPr="000D7760">
        <w:t>выплаты</w:t>
      </w:r>
      <w:r w:rsidR="00004D6A" w:rsidRPr="000D7760">
        <w:t xml:space="preserve"> </w:t>
      </w:r>
      <w:r w:rsidRPr="000D7760">
        <w:t>возрастет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7</w:t>
      </w:r>
      <w:r w:rsidR="00004D6A" w:rsidRPr="000D7760">
        <w:t xml:space="preserve"> </w:t>
      </w:r>
      <w:r w:rsidRPr="000D7760">
        <w:t>153,33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7</w:t>
      </w:r>
      <w:r w:rsidR="00004D6A" w:rsidRPr="000D7760">
        <w:t xml:space="preserve"> </w:t>
      </w:r>
      <w:r w:rsidRPr="000D7760">
        <w:t>733,34</w:t>
      </w:r>
      <w:r w:rsidR="00004D6A" w:rsidRPr="000D7760">
        <w:t xml:space="preserve"> </w:t>
      </w:r>
      <w:r w:rsidRPr="000D7760">
        <w:t>руб.</w:t>
      </w:r>
      <w:r w:rsidR="00004D6A" w:rsidRPr="000D7760">
        <w:t xml:space="preserve"> </w:t>
      </w:r>
      <w:r w:rsidRPr="000D7760">
        <w:t>Далее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этой</w:t>
      </w:r>
      <w:r w:rsidR="00004D6A" w:rsidRPr="000D7760">
        <w:t xml:space="preserve"> </w:t>
      </w:r>
      <w:r w:rsidRPr="000D7760">
        <w:t>сумме</w:t>
      </w:r>
      <w:r w:rsidR="00004D6A" w:rsidRPr="000D7760">
        <w:t xml:space="preserve"> </w:t>
      </w:r>
      <w:r w:rsidRPr="000D7760">
        <w:t>применяются</w:t>
      </w:r>
      <w:r w:rsidR="00004D6A" w:rsidRPr="000D7760">
        <w:t xml:space="preserve"> </w:t>
      </w:r>
      <w:r w:rsidRPr="000D7760">
        <w:t>разные</w:t>
      </w:r>
      <w:r w:rsidR="00004D6A" w:rsidRPr="000D7760">
        <w:t xml:space="preserve"> </w:t>
      </w:r>
      <w:r w:rsidRPr="000D7760">
        <w:t>коэффициенты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зависимости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категории</w:t>
      </w:r>
      <w:r w:rsidR="00004D6A" w:rsidRPr="000D7760">
        <w:t xml:space="preserve"> </w:t>
      </w:r>
      <w:r w:rsidRPr="000D7760">
        <w:t>получателей:</w:t>
      </w:r>
    </w:p>
    <w:p w:rsidR="007572C7" w:rsidRPr="000D7760" w:rsidRDefault="00A6656F" w:rsidP="007572C7">
      <w:r w:rsidRPr="000D7760">
        <w:t>-</w:t>
      </w:r>
      <w:r w:rsidR="00004D6A" w:rsidRPr="000D7760">
        <w:t xml:space="preserve"> </w:t>
      </w:r>
      <w:r w:rsidR="007572C7" w:rsidRPr="000D7760">
        <w:t>призванные</w:t>
      </w:r>
      <w:r w:rsidR="00004D6A" w:rsidRPr="000D7760">
        <w:t xml:space="preserve"> </w:t>
      </w:r>
      <w:r w:rsidR="007572C7" w:rsidRPr="000D7760">
        <w:t>военнослужащие,</w:t>
      </w:r>
      <w:r w:rsidR="00004D6A" w:rsidRPr="000D7760">
        <w:t xml:space="preserve"> </w:t>
      </w:r>
      <w:r w:rsidR="007572C7" w:rsidRPr="000D7760">
        <w:t>которые</w:t>
      </w:r>
      <w:r w:rsidR="00004D6A" w:rsidRPr="000D7760">
        <w:t xml:space="preserve"> </w:t>
      </w:r>
      <w:r w:rsidR="007572C7" w:rsidRPr="000D7760">
        <w:t>получили</w:t>
      </w:r>
      <w:r w:rsidR="00004D6A" w:rsidRPr="000D7760">
        <w:t xml:space="preserve"> </w:t>
      </w:r>
      <w:r w:rsidR="007572C7" w:rsidRPr="000D7760">
        <w:t>инвалидность</w:t>
      </w:r>
      <w:r w:rsidR="00004D6A" w:rsidRPr="000D7760">
        <w:t xml:space="preserve"> </w:t>
      </w:r>
      <w:r w:rsidR="007572C7" w:rsidRPr="000D7760">
        <w:t>во</w:t>
      </w:r>
      <w:r w:rsidR="00004D6A" w:rsidRPr="000D7760">
        <w:t xml:space="preserve"> </w:t>
      </w:r>
      <w:r w:rsidR="007572C7" w:rsidRPr="000D7760">
        <w:t>время</w:t>
      </w:r>
      <w:r w:rsidR="00004D6A" w:rsidRPr="000D7760">
        <w:t xml:space="preserve"> </w:t>
      </w:r>
      <w:r w:rsidR="007572C7" w:rsidRPr="000D7760">
        <w:t>службы.</w:t>
      </w:r>
      <w:r w:rsidR="00004D6A" w:rsidRPr="000D7760">
        <w:t xml:space="preserve"> </w:t>
      </w:r>
      <w:r w:rsidR="007572C7" w:rsidRPr="000D7760">
        <w:t>Им</w:t>
      </w:r>
      <w:r w:rsidR="00004D6A" w:rsidRPr="000D7760">
        <w:t xml:space="preserve"> </w:t>
      </w:r>
      <w:r w:rsidR="007572C7" w:rsidRPr="000D7760">
        <w:t>выплачивают</w:t>
      </w:r>
      <w:r w:rsidR="00004D6A" w:rsidRPr="000D7760">
        <w:t xml:space="preserve"> </w:t>
      </w:r>
      <w:r w:rsidR="007572C7" w:rsidRPr="000D7760">
        <w:t>от</w:t>
      </w:r>
      <w:r w:rsidR="00004D6A" w:rsidRPr="000D7760">
        <w:t xml:space="preserve"> </w:t>
      </w:r>
      <w:r w:rsidR="007572C7" w:rsidRPr="000D7760">
        <w:t>150%</w:t>
      </w:r>
      <w:r w:rsidR="00004D6A" w:rsidRPr="000D7760">
        <w:t xml:space="preserve"> </w:t>
      </w:r>
      <w:r w:rsidR="007572C7" w:rsidRPr="000D7760">
        <w:t>до</w:t>
      </w:r>
      <w:r w:rsidR="00004D6A" w:rsidRPr="000D7760">
        <w:t xml:space="preserve"> </w:t>
      </w:r>
      <w:r w:rsidR="007572C7" w:rsidRPr="000D7760">
        <w:t>300%</w:t>
      </w:r>
      <w:r w:rsidR="00004D6A" w:rsidRPr="000D7760">
        <w:t xml:space="preserve"> </w:t>
      </w:r>
      <w:r w:rsidR="007572C7" w:rsidRPr="000D7760">
        <w:t>социальной</w:t>
      </w:r>
      <w:r w:rsidR="00004D6A" w:rsidRPr="000D7760">
        <w:t xml:space="preserve"> </w:t>
      </w:r>
      <w:r w:rsidR="007572C7" w:rsidRPr="000D7760">
        <w:t>пенсии:</w:t>
      </w:r>
      <w:r w:rsidR="00004D6A" w:rsidRPr="000D7760">
        <w:t xml:space="preserve"> </w:t>
      </w:r>
      <w:r w:rsidR="007572C7" w:rsidRPr="000D7760">
        <w:t>от</w:t>
      </w:r>
      <w:r w:rsidR="00004D6A" w:rsidRPr="000D7760">
        <w:t xml:space="preserve"> </w:t>
      </w:r>
      <w:r w:rsidR="007572C7" w:rsidRPr="000D7760">
        <w:t>11</w:t>
      </w:r>
      <w:r w:rsidR="00004D6A" w:rsidRPr="000D7760">
        <w:t xml:space="preserve"> </w:t>
      </w:r>
      <w:r w:rsidR="007572C7" w:rsidRPr="000D7760">
        <w:t>600</w:t>
      </w:r>
      <w:r w:rsidR="00004D6A" w:rsidRPr="000D7760">
        <w:t xml:space="preserve"> </w:t>
      </w:r>
      <w:r w:rsidR="007572C7" w:rsidRPr="000D7760">
        <w:t>до</w:t>
      </w:r>
      <w:r w:rsidR="00004D6A" w:rsidRPr="000D7760">
        <w:t xml:space="preserve"> </w:t>
      </w:r>
      <w:r w:rsidR="007572C7" w:rsidRPr="000D7760">
        <w:t>23</w:t>
      </w:r>
      <w:r w:rsidR="00004D6A" w:rsidRPr="000D7760">
        <w:t xml:space="preserve"> </w:t>
      </w:r>
      <w:r w:rsidR="007572C7" w:rsidRPr="000D7760">
        <w:t>200</w:t>
      </w:r>
      <w:r w:rsidR="00004D6A" w:rsidRPr="000D7760">
        <w:t xml:space="preserve"> </w:t>
      </w:r>
      <w:r w:rsidR="007572C7" w:rsidRPr="000D7760">
        <w:t>руб.;</w:t>
      </w:r>
    </w:p>
    <w:p w:rsidR="007572C7" w:rsidRPr="000D7760" w:rsidRDefault="00A6656F" w:rsidP="007572C7">
      <w:r w:rsidRPr="000D7760">
        <w:t>-</w:t>
      </w:r>
      <w:r w:rsidR="00004D6A" w:rsidRPr="000D7760">
        <w:t xml:space="preserve"> </w:t>
      </w:r>
      <w:r w:rsidR="007572C7" w:rsidRPr="000D7760">
        <w:t>дети</w:t>
      </w:r>
      <w:r w:rsidR="00004D6A" w:rsidRPr="000D7760">
        <w:t xml:space="preserve"> </w:t>
      </w:r>
      <w:r w:rsidR="007572C7" w:rsidRPr="000D7760">
        <w:t>погибших</w:t>
      </w:r>
      <w:r w:rsidR="00004D6A" w:rsidRPr="000D7760">
        <w:t xml:space="preserve"> </w:t>
      </w:r>
      <w:r w:rsidR="007572C7" w:rsidRPr="000D7760">
        <w:t>военнослужащих</w:t>
      </w:r>
      <w:r w:rsidR="00004D6A" w:rsidRPr="000D7760">
        <w:t xml:space="preserve"> </w:t>
      </w:r>
      <w:r w:rsidR="002943CC" w:rsidRPr="000D7760">
        <w:t>-</w:t>
      </w:r>
      <w:r w:rsidR="00004D6A" w:rsidRPr="000D7760">
        <w:t xml:space="preserve"> </w:t>
      </w:r>
      <w:r w:rsidR="007572C7" w:rsidRPr="000D7760">
        <w:t>от</w:t>
      </w:r>
      <w:r w:rsidR="00004D6A" w:rsidRPr="000D7760">
        <w:t xml:space="preserve"> </w:t>
      </w:r>
      <w:r w:rsidR="007572C7" w:rsidRPr="000D7760">
        <w:t>150%</w:t>
      </w:r>
      <w:r w:rsidR="00004D6A" w:rsidRPr="000D7760">
        <w:t xml:space="preserve"> </w:t>
      </w:r>
      <w:r w:rsidR="007572C7" w:rsidRPr="000D7760">
        <w:t>до</w:t>
      </w:r>
      <w:r w:rsidR="00004D6A" w:rsidRPr="000D7760">
        <w:t xml:space="preserve"> </w:t>
      </w:r>
      <w:r w:rsidR="007572C7" w:rsidRPr="000D7760">
        <w:t>200%</w:t>
      </w:r>
      <w:r w:rsidR="00004D6A" w:rsidRPr="000D7760">
        <w:t xml:space="preserve"> </w:t>
      </w:r>
      <w:r w:rsidR="007572C7" w:rsidRPr="000D7760">
        <w:t>социальной</w:t>
      </w:r>
      <w:r w:rsidR="00004D6A" w:rsidRPr="000D7760">
        <w:t xml:space="preserve"> </w:t>
      </w:r>
      <w:r w:rsidR="007572C7" w:rsidRPr="000D7760">
        <w:t>пенсии</w:t>
      </w:r>
      <w:r w:rsidR="00004D6A" w:rsidRPr="000D7760">
        <w:t xml:space="preserve"> </w:t>
      </w:r>
      <w:r w:rsidR="007572C7" w:rsidRPr="000D7760">
        <w:t>по</w:t>
      </w:r>
      <w:r w:rsidR="00004D6A" w:rsidRPr="000D7760">
        <w:t xml:space="preserve"> </w:t>
      </w:r>
      <w:r w:rsidR="007572C7" w:rsidRPr="000D7760">
        <w:t>потере</w:t>
      </w:r>
      <w:r w:rsidR="00004D6A" w:rsidRPr="000D7760">
        <w:t xml:space="preserve"> </w:t>
      </w:r>
      <w:r w:rsidR="007572C7" w:rsidRPr="000D7760">
        <w:t>кормильца:</w:t>
      </w:r>
      <w:r w:rsidR="00004D6A" w:rsidRPr="000D7760">
        <w:t xml:space="preserve"> </w:t>
      </w:r>
      <w:r w:rsidR="007572C7" w:rsidRPr="000D7760">
        <w:t>от</w:t>
      </w:r>
      <w:r w:rsidR="00004D6A" w:rsidRPr="000D7760">
        <w:t xml:space="preserve"> </w:t>
      </w:r>
      <w:r w:rsidR="007572C7" w:rsidRPr="000D7760">
        <w:t>11</w:t>
      </w:r>
      <w:r w:rsidR="00004D6A" w:rsidRPr="000D7760">
        <w:t xml:space="preserve"> </w:t>
      </w:r>
      <w:r w:rsidR="007572C7" w:rsidRPr="000D7760">
        <w:t>600</w:t>
      </w:r>
      <w:r w:rsidR="00004D6A" w:rsidRPr="000D7760">
        <w:t xml:space="preserve"> </w:t>
      </w:r>
      <w:r w:rsidR="007572C7" w:rsidRPr="000D7760">
        <w:t>до</w:t>
      </w:r>
      <w:r w:rsidR="00004D6A" w:rsidRPr="000D7760">
        <w:t xml:space="preserve"> </w:t>
      </w:r>
      <w:r w:rsidR="007572C7" w:rsidRPr="000D7760">
        <w:t>15</w:t>
      </w:r>
      <w:r w:rsidR="00004D6A" w:rsidRPr="000D7760">
        <w:t xml:space="preserve"> </w:t>
      </w:r>
      <w:r w:rsidR="007572C7" w:rsidRPr="000D7760">
        <w:t>466,68</w:t>
      </w:r>
      <w:r w:rsidR="00004D6A" w:rsidRPr="000D7760">
        <w:t xml:space="preserve"> </w:t>
      </w:r>
      <w:r w:rsidR="007572C7" w:rsidRPr="000D7760">
        <w:t>руб.;</w:t>
      </w:r>
    </w:p>
    <w:p w:rsidR="007572C7" w:rsidRPr="000D7760" w:rsidRDefault="00A6656F" w:rsidP="007572C7">
      <w:r w:rsidRPr="000D7760">
        <w:t>-</w:t>
      </w:r>
      <w:r w:rsidR="00004D6A" w:rsidRPr="000D7760">
        <w:t xml:space="preserve"> </w:t>
      </w:r>
      <w:r w:rsidR="007572C7" w:rsidRPr="000D7760">
        <w:t>ветераны</w:t>
      </w:r>
      <w:r w:rsidR="00004D6A" w:rsidRPr="000D7760">
        <w:t xml:space="preserve"> </w:t>
      </w:r>
      <w:r w:rsidR="007572C7" w:rsidRPr="000D7760">
        <w:t>Великой</w:t>
      </w:r>
      <w:r w:rsidR="00004D6A" w:rsidRPr="000D7760">
        <w:t xml:space="preserve"> </w:t>
      </w:r>
      <w:r w:rsidR="007572C7" w:rsidRPr="000D7760">
        <w:t>Отечественной</w:t>
      </w:r>
      <w:r w:rsidR="00004D6A" w:rsidRPr="000D7760">
        <w:t xml:space="preserve"> </w:t>
      </w:r>
      <w:r w:rsidR="007572C7" w:rsidRPr="000D7760">
        <w:t>войны</w:t>
      </w:r>
      <w:r w:rsidR="00004D6A" w:rsidRPr="000D7760">
        <w:t xml:space="preserve"> </w:t>
      </w:r>
      <w:r w:rsidR="007572C7" w:rsidRPr="000D7760">
        <w:t>с</w:t>
      </w:r>
      <w:r w:rsidR="00004D6A" w:rsidRPr="000D7760">
        <w:t xml:space="preserve"> </w:t>
      </w:r>
      <w:r w:rsidR="007572C7" w:rsidRPr="000D7760">
        <w:t>инвалидностью</w:t>
      </w:r>
      <w:r w:rsidR="00004D6A" w:rsidRPr="000D7760">
        <w:t xml:space="preserve"> </w:t>
      </w:r>
      <w:r w:rsidR="007572C7" w:rsidRPr="000D7760">
        <w:t>и</w:t>
      </w:r>
      <w:r w:rsidR="00004D6A" w:rsidRPr="000D7760">
        <w:t xml:space="preserve"> </w:t>
      </w:r>
      <w:r w:rsidR="007572C7" w:rsidRPr="000D7760">
        <w:t>блокадники</w:t>
      </w:r>
      <w:r w:rsidR="00004D6A" w:rsidRPr="000D7760">
        <w:t xml:space="preserve"> </w:t>
      </w:r>
      <w:r w:rsidR="002943CC" w:rsidRPr="000D7760">
        <w:t>-</w:t>
      </w:r>
      <w:r w:rsidR="00004D6A" w:rsidRPr="000D7760">
        <w:t xml:space="preserve"> </w:t>
      </w:r>
      <w:r w:rsidR="007572C7" w:rsidRPr="000D7760">
        <w:t>от</w:t>
      </w:r>
      <w:r w:rsidR="00004D6A" w:rsidRPr="000D7760">
        <w:t xml:space="preserve"> </w:t>
      </w:r>
      <w:r w:rsidR="007572C7" w:rsidRPr="000D7760">
        <w:t>100%</w:t>
      </w:r>
      <w:r w:rsidR="00004D6A" w:rsidRPr="000D7760">
        <w:t xml:space="preserve"> </w:t>
      </w:r>
      <w:r w:rsidR="007572C7" w:rsidRPr="000D7760">
        <w:t>до</w:t>
      </w:r>
      <w:r w:rsidR="00004D6A" w:rsidRPr="000D7760">
        <w:t xml:space="preserve"> </w:t>
      </w:r>
      <w:r w:rsidR="007572C7" w:rsidRPr="000D7760">
        <w:t>250%:</w:t>
      </w:r>
      <w:r w:rsidR="00004D6A" w:rsidRPr="000D7760">
        <w:t xml:space="preserve"> </w:t>
      </w:r>
      <w:r w:rsidR="007572C7" w:rsidRPr="000D7760">
        <w:t>от</w:t>
      </w:r>
      <w:r w:rsidR="00004D6A" w:rsidRPr="000D7760">
        <w:t xml:space="preserve"> </w:t>
      </w:r>
      <w:r w:rsidR="007572C7" w:rsidRPr="000D7760">
        <w:t>7</w:t>
      </w:r>
      <w:r w:rsidR="00004D6A" w:rsidRPr="000D7760">
        <w:t xml:space="preserve"> </w:t>
      </w:r>
      <w:r w:rsidR="007572C7" w:rsidRPr="000D7760">
        <w:t>733,34</w:t>
      </w:r>
      <w:r w:rsidR="00004D6A" w:rsidRPr="000D7760">
        <w:t xml:space="preserve"> </w:t>
      </w:r>
      <w:r w:rsidR="007572C7" w:rsidRPr="000D7760">
        <w:t>до</w:t>
      </w:r>
      <w:r w:rsidR="00004D6A" w:rsidRPr="000D7760">
        <w:t xml:space="preserve"> </w:t>
      </w:r>
      <w:r w:rsidR="007572C7" w:rsidRPr="000D7760">
        <w:t>19</w:t>
      </w:r>
      <w:r w:rsidR="00004D6A" w:rsidRPr="000D7760">
        <w:t xml:space="preserve"> </w:t>
      </w:r>
      <w:r w:rsidR="007572C7" w:rsidRPr="000D7760">
        <w:t>333,35</w:t>
      </w:r>
      <w:r w:rsidR="00004D6A" w:rsidRPr="000D7760">
        <w:t xml:space="preserve"> </w:t>
      </w:r>
      <w:r w:rsidR="007572C7" w:rsidRPr="000D7760">
        <w:t>руб.;</w:t>
      </w:r>
    </w:p>
    <w:p w:rsidR="007572C7" w:rsidRPr="000D7760" w:rsidRDefault="00A6656F" w:rsidP="007572C7">
      <w:r w:rsidRPr="000D7760">
        <w:t>-</w:t>
      </w:r>
      <w:r w:rsidR="00004D6A" w:rsidRPr="000D7760">
        <w:t xml:space="preserve"> </w:t>
      </w:r>
      <w:r w:rsidR="007572C7" w:rsidRPr="000D7760">
        <w:t>люди,</w:t>
      </w:r>
      <w:r w:rsidR="00004D6A" w:rsidRPr="000D7760">
        <w:t xml:space="preserve"> </w:t>
      </w:r>
      <w:r w:rsidR="007572C7" w:rsidRPr="000D7760">
        <w:t>пострадавшие</w:t>
      </w:r>
      <w:r w:rsidR="00004D6A" w:rsidRPr="000D7760">
        <w:t xml:space="preserve"> </w:t>
      </w:r>
      <w:r w:rsidR="007572C7" w:rsidRPr="000D7760">
        <w:t>от</w:t>
      </w:r>
      <w:r w:rsidR="00004D6A" w:rsidRPr="000D7760">
        <w:t xml:space="preserve"> </w:t>
      </w:r>
      <w:r w:rsidR="007572C7" w:rsidRPr="000D7760">
        <w:t>радиационной</w:t>
      </w:r>
      <w:r w:rsidR="00004D6A" w:rsidRPr="000D7760">
        <w:t xml:space="preserve"> </w:t>
      </w:r>
      <w:r w:rsidR="007572C7" w:rsidRPr="000D7760">
        <w:t>или</w:t>
      </w:r>
      <w:r w:rsidR="00004D6A" w:rsidRPr="000D7760">
        <w:t xml:space="preserve"> </w:t>
      </w:r>
      <w:r w:rsidR="007572C7" w:rsidRPr="000D7760">
        <w:t>техногенной</w:t>
      </w:r>
      <w:r w:rsidR="00004D6A" w:rsidRPr="000D7760">
        <w:t xml:space="preserve"> </w:t>
      </w:r>
      <w:r w:rsidR="007572C7" w:rsidRPr="000D7760">
        <w:t>катастрофы</w:t>
      </w:r>
      <w:r w:rsidR="00004D6A" w:rsidRPr="000D7760">
        <w:t xml:space="preserve"> </w:t>
      </w:r>
      <w:r w:rsidR="002943CC" w:rsidRPr="000D7760">
        <w:t>-</w:t>
      </w:r>
      <w:r w:rsidR="00004D6A" w:rsidRPr="000D7760">
        <w:t xml:space="preserve"> </w:t>
      </w:r>
      <w:r w:rsidR="007572C7" w:rsidRPr="000D7760">
        <w:t>250%,</w:t>
      </w:r>
      <w:r w:rsidR="00004D6A" w:rsidRPr="000D7760">
        <w:t xml:space="preserve"> </w:t>
      </w:r>
      <w:r w:rsidR="007572C7" w:rsidRPr="000D7760">
        <w:t>19</w:t>
      </w:r>
      <w:r w:rsidR="00004D6A" w:rsidRPr="000D7760">
        <w:t xml:space="preserve"> </w:t>
      </w:r>
      <w:r w:rsidR="007572C7" w:rsidRPr="000D7760">
        <w:t>333,35</w:t>
      </w:r>
      <w:r w:rsidR="00004D6A" w:rsidRPr="000D7760">
        <w:t xml:space="preserve"> </w:t>
      </w:r>
      <w:r w:rsidR="007572C7" w:rsidRPr="000D7760">
        <w:t>руб.;</w:t>
      </w:r>
    </w:p>
    <w:p w:rsidR="007572C7" w:rsidRPr="000D7760" w:rsidRDefault="00A6656F" w:rsidP="007572C7">
      <w:r w:rsidRPr="000D7760">
        <w:t>-</w:t>
      </w:r>
      <w:r w:rsidR="00004D6A" w:rsidRPr="000D7760">
        <w:t xml:space="preserve"> </w:t>
      </w:r>
      <w:r w:rsidR="007572C7" w:rsidRPr="000D7760">
        <w:t>летчики-испытатели</w:t>
      </w:r>
      <w:r w:rsidR="00004D6A" w:rsidRPr="000D7760">
        <w:t xml:space="preserve"> </w:t>
      </w:r>
      <w:r w:rsidR="007572C7" w:rsidRPr="000D7760">
        <w:t>на</w:t>
      </w:r>
      <w:r w:rsidR="00004D6A" w:rsidRPr="000D7760">
        <w:t xml:space="preserve"> </w:t>
      </w:r>
      <w:r w:rsidR="007572C7" w:rsidRPr="000D7760">
        <w:t>пенсии</w:t>
      </w:r>
      <w:r w:rsidR="00004D6A" w:rsidRPr="000D7760">
        <w:t xml:space="preserve"> </w:t>
      </w:r>
      <w:r w:rsidR="002943CC" w:rsidRPr="000D7760">
        <w:t>-</w:t>
      </w:r>
      <w:r w:rsidR="00004D6A" w:rsidRPr="000D7760">
        <w:t xml:space="preserve"> </w:t>
      </w:r>
      <w:r w:rsidR="007572C7" w:rsidRPr="000D7760">
        <w:t>от</w:t>
      </w:r>
      <w:r w:rsidR="00004D6A" w:rsidRPr="000D7760">
        <w:t xml:space="preserve"> </w:t>
      </w:r>
      <w:r w:rsidR="007572C7" w:rsidRPr="000D7760">
        <w:t>1000%</w:t>
      </w:r>
      <w:r w:rsidR="00004D6A" w:rsidRPr="000D7760">
        <w:t xml:space="preserve"> </w:t>
      </w:r>
      <w:r w:rsidR="007572C7" w:rsidRPr="000D7760">
        <w:t>до</w:t>
      </w:r>
      <w:r w:rsidR="00004D6A" w:rsidRPr="000D7760">
        <w:t xml:space="preserve"> </w:t>
      </w:r>
      <w:r w:rsidR="007572C7" w:rsidRPr="000D7760">
        <w:t>1500%:</w:t>
      </w:r>
      <w:r w:rsidR="00004D6A" w:rsidRPr="000D7760">
        <w:t xml:space="preserve"> </w:t>
      </w:r>
      <w:r w:rsidR="007572C7" w:rsidRPr="000D7760">
        <w:t>от</w:t>
      </w:r>
      <w:r w:rsidR="00004D6A" w:rsidRPr="000D7760">
        <w:t xml:space="preserve"> </w:t>
      </w:r>
      <w:r w:rsidR="007572C7" w:rsidRPr="000D7760">
        <w:t>77</w:t>
      </w:r>
      <w:r w:rsidR="00004D6A" w:rsidRPr="000D7760">
        <w:t xml:space="preserve"> </w:t>
      </w:r>
      <w:r w:rsidR="007572C7" w:rsidRPr="000D7760">
        <w:t>333,4</w:t>
      </w:r>
      <w:r w:rsidR="00004D6A" w:rsidRPr="000D7760">
        <w:t xml:space="preserve"> </w:t>
      </w:r>
      <w:r w:rsidR="007572C7" w:rsidRPr="000D7760">
        <w:t>до</w:t>
      </w:r>
      <w:r w:rsidR="00004D6A" w:rsidRPr="000D7760">
        <w:t xml:space="preserve"> </w:t>
      </w:r>
      <w:r w:rsidR="007572C7" w:rsidRPr="000D7760">
        <w:t>116</w:t>
      </w:r>
      <w:r w:rsidR="00004D6A" w:rsidRPr="000D7760">
        <w:t xml:space="preserve"> </w:t>
      </w:r>
      <w:r w:rsidR="007572C7" w:rsidRPr="000D7760">
        <w:t>000,10</w:t>
      </w:r>
      <w:r w:rsidR="00004D6A" w:rsidRPr="000D7760">
        <w:t xml:space="preserve"> </w:t>
      </w:r>
      <w:r w:rsidR="007572C7" w:rsidRPr="000D7760">
        <w:t>руб.</w:t>
      </w:r>
    </w:p>
    <w:p w:rsidR="007572C7" w:rsidRPr="000D7760" w:rsidRDefault="007572C7" w:rsidP="007572C7">
      <w:r w:rsidRPr="000D7760">
        <w:t>Помимо</w:t>
      </w:r>
      <w:r w:rsidR="00004D6A" w:rsidRPr="000D7760">
        <w:t xml:space="preserve"> </w:t>
      </w:r>
      <w:r w:rsidRPr="000D7760">
        <w:t>этого,</w:t>
      </w:r>
      <w:r w:rsidR="00004D6A" w:rsidRPr="000D7760">
        <w:t xml:space="preserve"> </w:t>
      </w:r>
      <w:r w:rsidRPr="000D7760">
        <w:t>пенсионерам,</w:t>
      </w:r>
      <w:r w:rsidR="00004D6A" w:rsidRPr="000D7760">
        <w:t xml:space="preserve"> </w:t>
      </w:r>
      <w:r w:rsidRPr="000D7760">
        <w:t>которые</w:t>
      </w:r>
      <w:r w:rsidR="00004D6A" w:rsidRPr="000D7760">
        <w:t xml:space="preserve"> </w:t>
      </w:r>
      <w:r w:rsidRPr="000D7760">
        <w:t>отпраздновали</w:t>
      </w:r>
      <w:r w:rsidR="00004D6A" w:rsidRPr="000D7760">
        <w:t xml:space="preserve"> </w:t>
      </w:r>
      <w:r w:rsidRPr="000D7760">
        <w:t>свой</w:t>
      </w:r>
      <w:r w:rsidR="00004D6A" w:rsidRPr="000D7760">
        <w:t xml:space="preserve"> </w:t>
      </w:r>
      <w:r w:rsidRPr="000D7760">
        <w:t>80-й</w:t>
      </w:r>
      <w:r w:rsidR="00004D6A" w:rsidRPr="000D7760">
        <w:t xml:space="preserve"> </w:t>
      </w:r>
      <w:r w:rsidRPr="000D7760">
        <w:t>день</w:t>
      </w:r>
      <w:r w:rsidR="00004D6A" w:rsidRPr="000D7760">
        <w:t xml:space="preserve"> </w:t>
      </w:r>
      <w:r w:rsidRPr="000D7760">
        <w:t>рождения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марте</w:t>
      </w:r>
      <w:r w:rsidR="00004D6A" w:rsidRPr="000D7760">
        <w:t xml:space="preserve"> </w:t>
      </w:r>
      <w:r w:rsidRPr="000D7760">
        <w:t>2024</w:t>
      </w:r>
      <w:r w:rsidR="00004D6A" w:rsidRPr="000D7760">
        <w:t xml:space="preserve"> </w:t>
      </w:r>
      <w:r w:rsidRPr="000D7760">
        <w:t>года,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апреля</w:t>
      </w:r>
      <w:r w:rsidR="00004D6A" w:rsidRPr="000D7760">
        <w:t xml:space="preserve"> </w:t>
      </w:r>
      <w:r w:rsidRPr="000D7760">
        <w:t>назначат</w:t>
      </w:r>
      <w:r w:rsidR="00004D6A" w:rsidRPr="000D7760">
        <w:t xml:space="preserve"> </w:t>
      </w:r>
      <w:r w:rsidRPr="000D7760">
        <w:t>двойную</w:t>
      </w:r>
      <w:r w:rsidR="00004D6A" w:rsidRPr="000D7760">
        <w:t xml:space="preserve"> </w:t>
      </w:r>
      <w:r w:rsidRPr="000D7760">
        <w:t>выплату</w:t>
      </w:r>
      <w:r w:rsidR="00004D6A" w:rsidRPr="000D7760">
        <w:t xml:space="preserve"> </w:t>
      </w:r>
      <w:r w:rsidRPr="000D7760">
        <w:t>фиксированной</w:t>
      </w:r>
      <w:r w:rsidR="00004D6A" w:rsidRPr="000D7760">
        <w:t xml:space="preserve"> </w:t>
      </w:r>
      <w:r w:rsidRPr="000D7760">
        <w:t>страховой</w:t>
      </w:r>
      <w:r w:rsidR="00004D6A" w:rsidRPr="000D7760">
        <w:t xml:space="preserve"> </w:t>
      </w:r>
      <w:r w:rsidRPr="000D7760">
        <w:t>части,</w:t>
      </w:r>
      <w:r w:rsidR="00004D6A" w:rsidRPr="000D7760">
        <w:t xml:space="preserve"> </w:t>
      </w:r>
      <w:r w:rsidRPr="000D7760">
        <w:t>то</w:t>
      </w:r>
      <w:r w:rsidR="00004D6A" w:rsidRPr="000D7760">
        <w:t xml:space="preserve"> </w:t>
      </w:r>
      <w:r w:rsidRPr="000D7760">
        <w:t>есть</w:t>
      </w:r>
      <w:r w:rsidR="00004D6A" w:rsidRPr="000D7760">
        <w:t xml:space="preserve"> </w:t>
      </w:r>
      <w:r w:rsidRPr="000D7760">
        <w:t>16</w:t>
      </w:r>
      <w:r w:rsidR="00004D6A" w:rsidRPr="000D7760">
        <w:t xml:space="preserve"> </w:t>
      </w:r>
      <w:r w:rsidRPr="000D7760">
        <w:t>269,76</w:t>
      </w:r>
      <w:r w:rsidR="00004D6A" w:rsidRPr="000D7760">
        <w:t xml:space="preserve"> </w:t>
      </w:r>
      <w:r w:rsidRPr="000D7760">
        <w:t>руб.</w:t>
      </w:r>
    </w:p>
    <w:p w:rsidR="007572C7" w:rsidRPr="000D7760" w:rsidRDefault="007572C7" w:rsidP="007572C7">
      <w:r w:rsidRPr="000D7760">
        <w:t>Следующая</w:t>
      </w:r>
      <w:r w:rsidR="00004D6A" w:rsidRPr="000D7760">
        <w:t xml:space="preserve"> </w:t>
      </w:r>
      <w:r w:rsidRPr="000D7760">
        <w:t>масштабная</w:t>
      </w:r>
      <w:r w:rsidR="00004D6A" w:rsidRPr="000D7760">
        <w:t xml:space="preserve"> </w:t>
      </w:r>
      <w:r w:rsidRPr="000D7760">
        <w:t>индексация</w:t>
      </w:r>
      <w:r w:rsidR="00004D6A" w:rsidRPr="000D7760">
        <w:t xml:space="preserve"> </w:t>
      </w:r>
      <w:r w:rsidRPr="000D7760">
        <w:t>пенсий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России</w:t>
      </w:r>
      <w:r w:rsidR="00004D6A" w:rsidRPr="000D7760">
        <w:t xml:space="preserve"> </w:t>
      </w:r>
      <w:r w:rsidRPr="000D7760">
        <w:t>пройдет</w:t>
      </w:r>
      <w:r w:rsidR="00004D6A" w:rsidRPr="000D7760">
        <w:t xml:space="preserve"> </w:t>
      </w:r>
      <w:r w:rsidRPr="000D7760">
        <w:t>1</w:t>
      </w:r>
      <w:r w:rsidR="00004D6A" w:rsidRPr="000D7760">
        <w:t xml:space="preserve"> </w:t>
      </w:r>
      <w:r w:rsidRPr="000D7760">
        <w:t>августа</w:t>
      </w:r>
      <w:r w:rsidR="00004D6A" w:rsidRPr="000D7760">
        <w:t xml:space="preserve"> </w:t>
      </w:r>
      <w:r w:rsidR="002943CC" w:rsidRPr="000D7760">
        <w:t>-</w:t>
      </w:r>
      <w:r w:rsidR="00004D6A" w:rsidRPr="000D7760">
        <w:t xml:space="preserve"> </w:t>
      </w:r>
      <w:r w:rsidRPr="000D7760">
        <w:t>она</w:t>
      </w:r>
      <w:r w:rsidR="00004D6A" w:rsidRPr="000D7760">
        <w:t xml:space="preserve"> </w:t>
      </w:r>
      <w:r w:rsidRPr="000D7760">
        <w:t>затронет</w:t>
      </w:r>
      <w:r w:rsidR="00004D6A" w:rsidRPr="000D7760">
        <w:t xml:space="preserve"> </w:t>
      </w:r>
      <w:r w:rsidRPr="000D7760">
        <w:t>работающих</w:t>
      </w:r>
      <w:r w:rsidR="00004D6A" w:rsidRPr="000D7760">
        <w:t xml:space="preserve"> </w:t>
      </w:r>
      <w:r w:rsidRPr="000D7760">
        <w:t>пенсионеров.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1</w:t>
      </w:r>
      <w:r w:rsidR="00004D6A" w:rsidRPr="000D7760">
        <w:t xml:space="preserve"> </w:t>
      </w:r>
      <w:r w:rsidRPr="000D7760">
        <w:t>октября</w:t>
      </w:r>
      <w:r w:rsidR="00004D6A" w:rsidRPr="000D7760">
        <w:t xml:space="preserve"> </w:t>
      </w:r>
      <w:r w:rsidRPr="000D7760">
        <w:t>вырастут</w:t>
      </w:r>
      <w:r w:rsidR="00004D6A" w:rsidRPr="000D7760">
        <w:t xml:space="preserve"> </w:t>
      </w:r>
      <w:r w:rsidRPr="000D7760">
        <w:t>военные</w:t>
      </w:r>
      <w:r w:rsidR="00004D6A" w:rsidRPr="000D7760">
        <w:t xml:space="preserve"> </w:t>
      </w:r>
      <w:r w:rsidRPr="000D7760">
        <w:t>пенсии.</w:t>
      </w:r>
      <w:r w:rsidR="00004D6A" w:rsidRPr="000D7760">
        <w:t xml:space="preserve"> </w:t>
      </w:r>
      <w:r w:rsidRPr="000D7760">
        <w:t>Получателям</w:t>
      </w:r>
      <w:r w:rsidR="00004D6A" w:rsidRPr="000D7760">
        <w:t xml:space="preserve"> </w:t>
      </w:r>
      <w:r w:rsidRPr="000D7760">
        <w:t>страховой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выплаты</w:t>
      </w:r>
      <w:r w:rsidR="00004D6A" w:rsidRPr="000D7760">
        <w:t xml:space="preserve"> </w:t>
      </w:r>
      <w:r w:rsidRPr="000D7760">
        <w:t>проиндексировали</w:t>
      </w:r>
      <w:r w:rsidR="00004D6A" w:rsidRPr="000D7760">
        <w:t xml:space="preserve"> </w:t>
      </w:r>
      <w:r w:rsidRPr="000D7760">
        <w:t>1</w:t>
      </w:r>
      <w:r w:rsidR="00004D6A" w:rsidRPr="000D7760">
        <w:t xml:space="preserve"> </w:t>
      </w:r>
      <w:r w:rsidRPr="000D7760">
        <w:t>января</w:t>
      </w:r>
      <w:r w:rsidR="00004D6A" w:rsidRPr="000D7760">
        <w:t xml:space="preserve"> </w:t>
      </w:r>
      <w:r w:rsidRPr="000D7760">
        <w:t>этого</w:t>
      </w:r>
      <w:r w:rsidR="00004D6A" w:rsidRPr="000D7760">
        <w:t xml:space="preserve"> </w:t>
      </w:r>
      <w:r w:rsidRPr="000D7760">
        <w:t>года,</w:t>
      </w:r>
      <w:r w:rsidR="00004D6A" w:rsidRPr="000D7760">
        <w:t xml:space="preserve"> </w:t>
      </w:r>
      <w:r w:rsidRPr="000D7760">
        <w:t>следующее</w:t>
      </w:r>
      <w:r w:rsidR="00004D6A" w:rsidRPr="000D7760">
        <w:t xml:space="preserve"> </w:t>
      </w:r>
      <w:r w:rsidRPr="000D7760">
        <w:t>повышение</w:t>
      </w:r>
      <w:r w:rsidR="00004D6A" w:rsidRPr="000D7760">
        <w:t xml:space="preserve"> </w:t>
      </w:r>
      <w:r w:rsidRPr="000D7760">
        <w:t>запланировано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начало</w:t>
      </w:r>
      <w:r w:rsidR="00004D6A" w:rsidRPr="000D7760">
        <w:t xml:space="preserve"> </w:t>
      </w:r>
      <w:r w:rsidRPr="000D7760">
        <w:t>2025-го.</w:t>
      </w:r>
    </w:p>
    <w:p w:rsidR="007572C7" w:rsidRPr="000D7760" w:rsidRDefault="00A6656F" w:rsidP="007572C7">
      <w:r w:rsidRPr="000D7760">
        <w:t>КАК</w:t>
      </w:r>
      <w:r w:rsidR="00004D6A" w:rsidRPr="000D7760">
        <w:t xml:space="preserve"> </w:t>
      </w:r>
      <w:r w:rsidRPr="000D7760">
        <w:t>ПОЛУЧИТЬ</w:t>
      </w:r>
      <w:r w:rsidR="00004D6A" w:rsidRPr="000D7760">
        <w:t xml:space="preserve"> </w:t>
      </w:r>
      <w:r w:rsidRPr="000D7760">
        <w:t>ПОВЫШЕННЫЕ</w:t>
      </w:r>
      <w:r w:rsidR="00004D6A" w:rsidRPr="000D7760">
        <w:t xml:space="preserve"> </w:t>
      </w:r>
      <w:r w:rsidRPr="000D7760">
        <w:t>ВЫПЛАТЫ</w:t>
      </w:r>
    </w:p>
    <w:p w:rsidR="007572C7" w:rsidRPr="000D7760" w:rsidRDefault="007572C7" w:rsidP="007572C7">
      <w:r w:rsidRPr="000D7760">
        <w:t>Индексация</w:t>
      </w:r>
      <w:r w:rsidR="00004D6A" w:rsidRPr="000D7760">
        <w:t xml:space="preserve"> </w:t>
      </w:r>
      <w:r w:rsidRPr="000D7760">
        <w:t>социальных</w:t>
      </w:r>
      <w:r w:rsidR="00004D6A" w:rsidRPr="000D7760">
        <w:t xml:space="preserve"> </w:t>
      </w:r>
      <w:r w:rsidRPr="000D7760">
        <w:t>пенсий</w:t>
      </w:r>
      <w:r w:rsidR="00004D6A" w:rsidRPr="000D7760">
        <w:t xml:space="preserve"> </w:t>
      </w:r>
      <w:r w:rsidRPr="000D7760">
        <w:t>произойдет</w:t>
      </w:r>
      <w:r w:rsidR="00004D6A" w:rsidRPr="000D7760">
        <w:t xml:space="preserve"> </w:t>
      </w:r>
      <w:r w:rsidRPr="000D7760">
        <w:t>автоматически,</w:t>
      </w:r>
      <w:r w:rsidR="00004D6A" w:rsidRPr="000D7760">
        <w:t xml:space="preserve"> </w:t>
      </w:r>
      <w:r w:rsidRPr="000D7760">
        <w:t>поэтому</w:t>
      </w:r>
      <w:r w:rsidR="00004D6A" w:rsidRPr="000D7760">
        <w:t xml:space="preserve"> </w:t>
      </w:r>
      <w:r w:rsidRPr="000D7760">
        <w:t>получателям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нужно</w:t>
      </w:r>
      <w:r w:rsidR="00004D6A" w:rsidRPr="000D7760">
        <w:t xml:space="preserve"> </w:t>
      </w:r>
      <w:r w:rsidRPr="000D7760">
        <w:t>никуда</w:t>
      </w:r>
      <w:r w:rsidR="00004D6A" w:rsidRPr="000D7760">
        <w:t xml:space="preserve"> </w:t>
      </w:r>
      <w:r w:rsidRPr="000D7760">
        <w:t>дополнительно</w:t>
      </w:r>
      <w:r w:rsidR="00004D6A" w:rsidRPr="000D7760">
        <w:t xml:space="preserve"> </w:t>
      </w:r>
      <w:r w:rsidRPr="000D7760">
        <w:t>обращаться.</w:t>
      </w:r>
      <w:r w:rsidR="00004D6A" w:rsidRPr="000D7760">
        <w:t xml:space="preserve"> </w:t>
      </w:r>
      <w:r w:rsidRPr="000D7760">
        <w:t>Социальный</w:t>
      </w:r>
      <w:r w:rsidR="00004D6A" w:rsidRPr="000D7760">
        <w:t xml:space="preserve"> </w:t>
      </w:r>
      <w:r w:rsidRPr="000D7760">
        <w:t>фонд</w:t>
      </w:r>
      <w:r w:rsidR="00004D6A" w:rsidRPr="000D7760">
        <w:t xml:space="preserve"> </w:t>
      </w:r>
      <w:r w:rsidRPr="000D7760">
        <w:t>России</w:t>
      </w:r>
      <w:r w:rsidR="00004D6A" w:rsidRPr="000D7760">
        <w:t xml:space="preserve"> </w:t>
      </w:r>
      <w:r w:rsidRPr="000D7760">
        <w:t>(СФР)</w:t>
      </w:r>
      <w:r w:rsidR="00004D6A" w:rsidRPr="000D7760">
        <w:t xml:space="preserve"> </w:t>
      </w:r>
      <w:r w:rsidRPr="000D7760">
        <w:t>начнет</w:t>
      </w:r>
      <w:r w:rsidR="00004D6A" w:rsidRPr="000D7760">
        <w:t xml:space="preserve"> </w:t>
      </w:r>
      <w:r w:rsidRPr="000D7760">
        <w:t>выплачивать</w:t>
      </w:r>
      <w:r w:rsidR="00004D6A" w:rsidRPr="000D7760">
        <w:t xml:space="preserve"> </w:t>
      </w:r>
      <w:r w:rsidRPr="000D7760">
        <w:t>деньги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апреле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обычному</w:t>
      </w:r>
      <w:r w:rsidR="00004D6A" w:rsidRPr="000D7760">
        <w:t xml:space="preserve"> </w:t>
      </w:r>
      <w:r w:rsidRPr="000D7760">
        <w:t>графику.</w:t>
      </w:r>
    </w:p>
    <w:p w:rsidR="007572C7" w:rsidRPr="000D7760" w:rsidRDefault="007572C7" w:rsidP="007572C7">
      <w:r w:rsidRPr="000D7760">
        <w:t>Тем,</w:t>
      </w:r>
      <w:r w:rsidR="00004D6A" w:rsidRPr="000D7760">
        <w:t xml:space="preserve"> </w:t>
      </w:r>
      <w:r w:rsidRPr="000D7760">
        <w:t>кто</w:t>
      </w:r>
      <w:r w:rsidR="00004D6A" w:rsidRPr="000D7760">
        <w:t xml:space="preserve"> </w:t>
      </w:r>
      <w:r w:rsidRPr="000D7760">
        <w:t>только</w:t>
      </w:r>
      <w:r w:rsidR="00004D6A" w:rsidRPr="000D7760">
        <w:t xml:space="preserve"> </w:t>
      </w:r>
      <w:r w:rsidRPr="000D7760">
        <w:t>планирует</w:t>
      </w:r>
      <w:r w:rsidR="00004D6A" w:rsidRPr="000D7760">
        <w:t xml:space="preserve"> </w:t>
      </w:r>
      <w:r w:rsidRPr="000D7760">
        <w:t>начать</w:t>
      </w:r>
      <w:r w:rsidR="00004D6A" w:rsidRPr="000D7760">
        <w:t xml:space="preserve"> </w:t>
      </w:r>
      <w:r w:rsidRPr="000D7760">
        <w:t>получать</w:t>
      </w:r>
      <w:r w:rsidR="00004D6A" w:rsidRPr="000D7760">
        <w:t xml:space="preserve"> </w:t>
      </w:r>
      <w:r w:rsidRPr="000D7760">
        <w:t>социальную</w:t>
      </w:r>
      <w:r w:rsidR="00004D6A" w:rsidRPr="000D7760">
        <w:t xml:space="preserve"> </w:t>
      </w:r>
      <w:r w:rsidRPr="000D7760">
        <w:t>пенсию,</w:t>
      </w:r>
      <w:r w:rsidR="00004D6A" w:rsidRPr="000D7760">
        <w:t xml:space="preserve"> </w:t>
      </w:r>
      <w:r w:rsidRPr="000D7760">
        <w:t>необходимо</w:t>
      </w:r>
      <w:r w:rsidR="00004D6A" w:rsidRPr="000D7760">
        <w:t xml:space="preserve"> </w:t>
      </w:r>
      <w:r w:rsidRPr="000D7760">
        <w:t>собрать</w:t>
      </w:r>
      <w:r w:rsidR="00004D6A" w:rsidRPr="000D7760">
        <w:t xml:space="preserve"> </w:t>
      </w:r>
      <w:r w:rsidRPr="000D7760">
        <w:t>документы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подать</w:t>
      </w:r>
      <w:r w:rsidR="00004D6A" w:rsidRPr="000D7760">
        <w:t xml:space="preserve"> </w:t>
      </w:r>
      <w:r w:rsidRPr="000D7760">
        <w:t>заявление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районный</w:t>
      </w:r>
      <w:r w:rsidR="00004D6A" w:rsidRPr="000D7760">
        <w:t xml:space="preserve"> </w:t>
      </w:r>
      <w:r w:rsidRPr="000D7760">
        <w:t>отдел</w:t>
      </w:r>
      <w:r w:rsidR="00004D6A" w:rsidRPr="000D7760">
        <w:t xml:space="preserve"> </w:t>
      </w:r>
      <w:r w:rsidRPr="000D7760">
        <w:t>социальной</w:t>
      </w:r>
      <w:r w:rsidR="00004D6A" w:rsidRPr="000D7760">
        <w:t xml:space="preserve"> </w:t>
      </w:r>
      <w:r w:rsidRPr="000D7760">
        <w:t>защиты</w:t>
      </w:r>
      <w:r w:rsidR="00004D6A" w:rsidRPr="000D7760">
        <w:t xml:space="preserve"> </w:t>
      </w:r>
      <w:r w:rsidRPr="000D7760">
        <w:t>населения.</w:t>
      </w:r>
      <w:r w:rsidR="00004D6A" w:rsidRPr="000D7760">
        <w:t xml:space="preserve"> </w:t>
      </w:r>
    </w:p>
    <w:p w:rsidR="007572C7" w:rsidRPr="000D7760" w:rsidRDefault="00CB1F2C" w:rsidP="007572C7">
      <w:hyperlink r:id="rId21" w:history="1">
        <w:r w:rsidR="007572C7" w:rsidRPr="000D7760">
          <w:rPr>
            <w:rStyle w:val="a3"/>
          </w:rPr>
          <w:t>https://www.gazeta.ru/social/2024/03/27/18480541.shtml</w:t>
        </w:r>
      </w:hyperlink>
      <w:r w:rsidR="00004D6A" w:rsidRPr="000D7760">
        <w:t xml:space="preserve"> </w:t>
      </w:r>
    </w:p>
    <w:p w:rsidR="004A4B86" w:rsidRPr="000D7760" w:rsidRDefault="004A4B86" w:rsidP="004A4B86">
      <w:pPr>
        <w:pStyle w:val="2"/>
      </w:pPr>
      <w:bookmarkStart w:id="54" w:name="А105"/>
      <w:bookmarkStart w:id="55" w:name="_Toc162506513"/>
      <w:r w:rsidRPr="000D7760">
        <w:lastRenderedPageBreak/>
        <w:t>ФедералПресс,</w:t>
      </w:r>
      <w:r w:rsidR="00004D6A" w:rsidRPr="000D7760">
        <w:t xml:space="preserve"> </w:t>
      </w:r>
      <w:r w:rsidRPr="000D7760">
        <w:t>27.03.2024,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Госдуме</w:t>
      </w:r>
      <w:r w:rsidR="00004D6A" w:rsidRPr="000D7760">
        <w:t xml:space="preserve"> </w:t>
      </w:r>
      <w:r w:rsidRPr="000D7760">
        <w:t>рассказали,</w:t>
      </w:r>
      <w:r w:rsidR="00004D6A" w:rsidRPr="000D7760">
        <w:t xml:space="preserve"> </w:t>
      </w:r>
      <w:r w:rsidRPr="000D7760">
        <w:t>кому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1</w:t>
      </w:r>
      <w:r w:rsidR="00004D6A" w:rsidRPr="000D7760">
        <w:t xml:space="preserve"> </w:t>
      </w:r>
      <w:r w:rsidRPr="000D7760">
        <w:t>апреля</w:t>
      </w:r>
      <w:r w:rsidR="00004D6A" w:rsidRPr="000D7760">
        <w:t xml:space="preserve"> </w:t>
      </w:r>
      <w:r w:rsidRPr="000D7760">
        <w:t>повысят</w:t>
      </w:r>
      <w:r w:rsidR="00004D6A" w:rsidRPr="000D7760">
        <w:t xml:space="preserve"> </w:t>
      </w:r>
      <w:r w:rsidRPr="000D7760">
        <w:t>пенсию</w:t>
      </w:r>
      <w:bookmarkEnd w:id="54"/>
      <w:bookmarkEnd w:id="55"/>
    </w:p>
    <w:p w:rsidR="004A4B86" w:rsidRPr="000D7760" w:rsidRDefault="004A4B86" w:rsidP="00C33ACB">
      <w:pPr>
        <w:pStyle w:val="3"/>
      </w:pPr>
      <w:bookmarkStart w:id="56" w:name="_Toc162506514"/>
      <w:r w:rsidRPr="000D7760">
        <w:t>Стало</w:t>
      </w:r>
      <w:r w:rsidR="00004D6A" w:rsidRPr="000D7760">
        <w:t xml:space="preserve"> </w:t>
      </w:r>
      <w:r w:rsidRPr="000D7760">
        <w:t>известно,</w:t>
      </w:r>
      <w:r w:rsidR="00004D6A" w:rsidRPr="000D7760">
        <w:t xml:space="preserve"> </w:t>
      </w:r>
      <w:r w:rsidRPr="000D7760">
        <w:t>кого</w:t>
      </w:r>
      <w:r w:rsidR="00004D6A" w:rsidRPr="000D7760">
        <w:t xml:space="preserve"> </w:t>
      </w:r>
      <w:r w:rsidRPr="000D7760">
        <w:t>коснется</w:t>
      </w:r>
      <w:r w:rsidR="00004D6A" w:rsidRPr="000D7760">
        <w:t xml:space="preserve"> </w:t>
      </w:r>
      <w:r w:rsidRPr="000D7760">
        <w:t>повышение</w:t>
      </w:r>
      <w:r w:rsidR="00004D6A" w:rsidRPr="000D7760">
        <w:t xml:space="preserve"> </w:t>
      </w:r>
      <w:r w:rsidRPr="000D7760">
        <w:t>пенсий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1</w:t>
      </w:r>
      <w:r w:rsidR="00004D6A" w:rsidRPr="000D7760">
        <w:t xml:space="preserve"> </w:t>
      </w:r>
      <w:r w:rsidRPr="000D7760">
        <w:t>апреля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сколько</w:t>
      </w:r>
      <w:r w:rsidR="00004D6A" w:rsidRPr="000D7760">
        <w:t xml:space="preserve"> </w:t>
      </w:r>
      <w:r w:rsidRPr="000D7760">
        <w:t>составит</w:t>
      </w:r>
      <w:r w:rsidR="00004D6A" w:rsidRPr="000D7760">
        <w:t xml:space="preserve"> </w:t>
      </w:r>
      <w:r w:rsidRPr="000D7760">
        <w:t>прибавка.</w:t>
      </w:r>
      <w:r w:rsidR="00004D6A" w:rsidRPr="000D7760">
        <w:t xml:space="preserve"> </w:t>
      </w:r>
      <w:r w:rsidRPr="000D7760">
        <w:t>Об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рассказал</w:t>
      </w:r>
      <w:r w:rsidR="00004D6A" w:rsidRPr="000D7760">
        <w:t xml:space="preserve"> </w:t>
      </w:r>
      <w:r w:rsidRPr="000D7760">
        <w:t>член</w:t>
      </w:r>
      <w:r w:rsidR="00004D6A" w:rsidRPr="000D7760">
        <w:t xml:space="preserve"> </w:t>
      </w:r>
      <w:r w:rsidRPr="000D7760">
        <w:t>комитета</w:t>
      </w:r>
      <w:r w:rsidR="00004D6A" w:rsidRPr="000D7760">
        <w:t xml:space="preserve"> </w:t>
      </w:r>
      <w:r w:rsidRPr="000D7760">
        <w:t>Госдумы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бюджету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налогам</w:t>
      </w:r>
      <w:r w:rsidR="00004D6A" w:rsidRPr="000D7760">
        <w:t xml:space="preserve"> </w:t>
      </w:r>
      <w:r w:rsidRPr="000D7760">
        <w:t>Никита</w:t>
      </w:r>
      <w:r w:rsidR="00004D6A" w:rsidRPr="000D7760">
        <w:t xml:space="preserve"> </w:t>
      </w:r>
      <w:r w:rsidRPr="000D7760">
        <w:t>Чаплин.</w:t>
      </w:r>
      <w:bookmarkEnd w:id="56"/>
    </w:p>
    <w:p w:rsidR="004A4B86" w:rsidRPr="000D7760" w:rsidRDefault="002943CC" w:rsidP="004A4B86">
      <w:r w:rsidRPr="000D7760">
        <w:t>«</w:t>
      </w:r>
      <w:r w:rsidR="004A4B86" w:rsidRPr="000D7760">
        <w:t>Эти</w:t>
      </w:r>
      <w:r w:rsidR="00004D6A" w:rsidRPr="000D7760">
        <w:t xml:space="preserve"> </w:t>
      </w:r>
      <w:r w:rsidR="004A4B86" w:rsidRPr="000D7760">
        <w:t>выплаты</w:t>
      </w:r>
      <w:r w:rsidR="00004D6A" w:rsidRPr="000D7760">
        <w:t xml:space="preserve"> </w:t>
      </w:r>
      <w:r w:rsidR="004A4B86" w:rsidRPr="000D7760">
        <w:t>проиндексированы,</w:t>
      </w:r>
      <w:r w:rsidR="00004D6A" w:rsidRPr="000D7760">
        <w:t xml:space="preserve"> </w:t>
      </w:r>
      <w:r w:rsidR="004A4B86" w:rsidRPr="000D7760">
        <w:t>и</w:t>
      </w:r>
      <w:r w:rsidR="00004D6A" w:rsidRPr="000D7760">
        <w:t xml:space="preserve"> </w:t>
      </w:r>
      <w:r w:rsidR="004A4B86" w:rsidRPr="000D7760">
        <w:t>если</w:t>
      </w:r>
      <w:r w:rsidR="00004D6A" w:rsidRPr="000D7760">
        <w:t xml:space="preserve"> </w:t>
      </w:r>
      <w:r w:rsidR="004A4B86" w:rsidRPr="000D7760">
        <w:t>вдруг</w:t>
      </w:r>
      <w:r w:rsidR="00004D6A" w:rsidRPr="000D7760">
        <w:t xml:space="preserve"> </w:t>
      </w:r>
      <w:r w:rsidR="004A4B86" w:rsidRPr="000D7760">
        <w:t>в</w:t>
      </w:r>
      <w:r w:rsidR="00004D6A" w:rsidRPr="000D7760">
        <w:t xml:space="preserve"> </w:t>
      </w:r>
      <w:r w:rsidR="004A4B86" w:rsidRPr="000D7760">
        <w:t>апреле</w:t>
      </w:r>
      <w:r w:rsidR="00004D6A" w:rsidRPr="000D7760">
        <w:t xml:space="preserve"> </w:t>
      </w:r>
      <w:r w:rsidR="004A4B86" w:rsidRPr="000D7760">
        <w:t>вам</w:t>
      </w:r>
      <w:r w:rsidR="00004D6A" w:rsidRPr="000D7760">
        <w:t xml:space="preserve"> </w:t>
      </w:r>
      <w:r w:rsidR="004A4B86" w:rsidRPr="000D7760">
        <w:t>придет</w:t>
      </w:r>
      <w:r w:rsidR="00004D6A" w:rsidRPr="000D7760">
        <w:t xml:space="preserve"> </w:t>
      </w:r>
      <w:r w:rsidR="004A4B86" w:rsidRPr="000D7760">
        <w:t>расчет</w:t>
      </w:r>
      <w:r w:rsidR="00004D6A" w:rsidRPr="000D7760">
        <w:t xml:space="preserve"> </w:t>
      </w:r>
      <w:r w:rsidR="004A4B86" w:rsidRPr="000D7760">
        <w:t>по</w:t>
      </w:r>
      <w:r w:rsidR="00004D6A" w:rsidRPr="000D7760">
        <w:t xml:space="preserve"> </w:t>
      </w:r>
      <w:r w:rsidR="004A4B86" w:rsidRPr="000D7760">
        <w:t>старым</w:t>
      </w:r>
      <w:r w:rsidR="00004D6A" w:rsidRPr="000D7760">
        <w:t xml:space="preserve"> </w:t>
      </w:r>
      <w:r w:rsidR="004A4B86" w:rsidRPr="000D7760">
        <w:t>нормативам,</w:t>
      </w:r>
      <w:r w:rsidR="00004D6A" w:rsidRPr="000D7760">
        <w:t xml:space="preserve"> </w:t>
      </w:r>
      <w:r w:rsidR="004A4B86" w:rsidRPr="000D7760">
        <w:t>которые</w:t>
      </w:r>
      <w:r w:rsidR="00004D6A" w:rsidRPr="000D7760">
        <w:t xml:space="preserve"> </w:t>
      </w:r>
      <w:r w:rsidR="004A4B86" w:rsidRPr="000D7760">
        <w:t>были</w:t>
      </w:r>
      <w:r w:rsidR="00004D6A" w:rsidRPr="000D7760">
        <w:t xml:space="preserve"> </w:t>
      </w:r>
      <w:r w:rsidR="004A4B86" w:rsidRPr="000D7760">
        <w:t>до</w:t>
      </w:r>
      <w:r w:rsidR="00004D6A" w:rsidRPr="000D7760">
        <w:t xml:space="preserve"> </w:t>
      </w:r>
      <w:r w:rsidR="004A4B86" w:rsidRPr="000D7760">
        <w:t>индексации,</w:t>
      </w:r>
      <w:r w:rsidR="00004D6A" w:rsidRPr="000D7760">
        <w:t xml:space="preserve"> </w:t>
      </w:r>
      <w:r w:rsidR="004A4B86" w:rsidRPr="000D7760">
        <w:t>срочно</w:t>
      </w:r>
      <w:r w:rsidR="00004D6A" w:rsidRPr="000D7760">
        <w:t xml:space="preserve"> </w:t>
      </w:r>
      <w:r w:rsidR="004A4B86" w:rsidRPr="000D7760">
        <w:t>обращайтесь</w:t>
      </w:r>
      <w:r w:rsidR="00004D6A" w:rsidRPr="000D7760">
        <w:t xml:space="preserve"> </w:t>
      </w:r>
      <w:r w:rsidR="004A4B86" w:rsidRPr="000D7760">
        <w:t>в</w:t>
      </w:r>
      <w:r w:rsidR="00004D6A" w:rsidRPr="000D7760">
        <w:t xml:space="preserve"> </w:t>
      </w:r>
      <w:r w:rsidR="004A4B86" w:rsidRPr="000D7760">
        <w:t>Соцфонд</w:t>
      </w:r>
      <w:r w:rsidRPr="000D7760">
        <w:t>»</w:t>
      </w:r>
      <w:r w:rsidR="004A4B86" w:rsidRPr="000D7760">
        <w:t>,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="004A4B86" w:rsidRPr="000D7760">
        <w:t>отметил</w:t>
      </w:r>
      <w:r w:rsidR="00004D6A" w:rsidRPr="000D7760">
        <w:t xml:space="preserve"> </w:t>
      </w:r>
      <w:r w:rsidR="004A4B86" w:rsidRPr="000D7760">
        <w:t>депутат.</w:t>
      </w:r>
    </w:p>
    <w:p w:rsidR="004A4B86" w:rsidRPr="000D7760" w:rsidRDefault="004A4B86" w:rsidP="004A4B86">
      <w:r w:rsidRPr="000D7760">
        <w:t>По</w:t>
      </w:r>
      <w:r w:rsidR="00004D6A" w:rsidRPr="000D7760">
        <w:t xml:space="preserve"> </w:t>
      </w:r>
      <w:r w:rsidRPr="000D7760">
        <w:t>словам</w:t>
      </w:r>
      <w:r w:rsidR="00004D6A" w:rsidRPr="000D7760">
        <w:t xml:space="preserve"> </w:t>
      </w:r>
      <w:r w:rsidRPr="000D7760">
        <w:t>Чаплина,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начала</w:t>
      </w:r>
      <w:r w:rsidR="00004D6A" w:rsidRPr="000D7760">
        <w:t xml:space="preserve"> </w:t>
      </w:r>
      <w:r w:rsidRPr="000D7760">
        <w:t>месяца</w:t>
      </w:r>
      <w:r w:rsidR="00004D6A" w:rsidRPr="000D7760">
        <w:t xml:space="preserve"> </w:t>
      </w:r>
      <w:r w:rsidRPr="000D7760">
        <w:t>будут</w:t>
      </w:r>
      <w:r w:rsidR="00004D6A" w:rsidRPr="000D7760">
        <w:t xml:space="preserve"> </w:t>
      </w:r>
      <w:r w:rsidRPr="000D7760">
        <w:t>проиндексированы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7,5</w:t>
      </w:r>
      <w:r w:rsidR="002943CC" w:rsidRPr="000D7760">
        <w:t>%</w:t>
      </w:r>
      <w:r w:rsidR="00004D6A" w:rsidRPr="000D7760">
        <w:t xml:space="preserve"> </w:t>
      </w:r>
      <w:r w:rsidRPr="000D7760">
        <w:t>социальные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старости,</w:t>
      </w:r>
      <w:r w:rsidR="00004D6A" w:rsidRPr="000D7760">
        <w:t xml:space="preserve"> </w:t>
      </w:r>
      <w:r w:rsidRPr="000D7760">
        <w:t>инвалидности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потере</w:t>
      </w:r>
      <w:r w:rsidR="00004D6A" w:rsidRPr="000D7760">
        <w:t xml:space="preserve"> </w:t>
      </w:r>
      <w:r w:rsidRPr="000D7760">
        <w:t>кормильца.</w:t>
      </w:r>
      <w:r w:rsidR="00004D6A" w:rsidRPr="000D7760">
        <w:t xml:space="preserve"> </w:t>
      </w:r>
      <w:r w:rsidRPr="000D7760">
        <w:t>Депутат</w:t>
      </w:r>
      <w:r w:rsidR="00004D6A" w:rsidRPr="000D7760">
        <w:t xml:space="preserve"> </w:t>
      </w:r>
      <w:r w:rsidRPr="000D7760">
        <w:t>отмечает,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инвалидам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детства</w:t>
      </w:r>
      <w:r w:rsidR="00004D6A" w:rsidRPr="000D7760">
        <w:t xml:space="preserve"> </w:t>
      </w:r>
      <w:r w:rsidRPr="000D7760">
        <w:t>I</w:t>
      </w:r>
      <w:r w:rsidR="00004D6A" w:rsidRPr="000D7760">
        <w:t xml:space="preserve"> </w:t>
      </w:r>
      <w:r w:rsidRPr="000D7760">
        <w:t>группы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детям-инвалидам</w:t>
      </w:r>
      <w:r w:rsidR="00004D6A" w:rsidRPr="000D7760">
        <w:t xml:space="preserve"> </w:t>
      </w:r>
      <w:r w:rsidRPr="000D7760">
        <w:t>выплаты</w:t>
      </w:r>
      <w:r w:rsidR="00004D6A" w:rsidRPr="000D7760">
        <w:t xml:space="preserve"> </w:t>
      </w:r>
      <w:r w:rsidRPr="000D7760">
        <w:t>повысят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1287,59</w:t>
      </w:r>
      <w:r w:rsidR="00004D6A" w:rsidRPr="000D7760">
        <w:t xml:space="preserve"> </w:t>
      </w:r>
      <w:r w:rsidRPr="000D7760">
        <w:t>руб,</w:t>
      </w:r>
      <w:r w:rsidR="00004D6A" w:rsidRPr="000D7760">
        <w:t xml:space="preserve"> </w:t>
      </w:r>
      <w:r w:rsidRPr="000D7760">
        <w:t>пособия</w:t>
      </w:r>
      <w:r w:rsidR="00004D6A" w:rsidRPr="000D7760">
        <w:t xml:space="preserve"> </w:t>
      </w:r>
      <w:r w:rsidRPr="000D7760">
        <w:t>составят</w:t>
      </w:r>
      <w:r w:rsidR="00004D6A" w:rsidRPr="000D7760">
        <w:t xml:space="preserve"> </w:t>
      </w:r>
      <w:r w:rsidRPr="000D7760">
        <w:t>18</w:t>
      </w:r>
      <w:r w:rsidR="00004D6A" w:rsidRPr="000D7760">
        <w:t xml:space="preserve"> </w:t>
      </w:r>
      <w:r w:rsidRPr="000D7760">
        <w:t>455,42</w:t>
      </w:r>
      <w:r w:rsidR="00004D6A" w:rsidRPr="000D7760">
        <w:t xml:space="preserve"> </w:t>
      </w:r>
      <w:r w:rsidRPr="000D7760">
        <w:t>руб.</w:t>
      </w:r>
      <w:r w:rsidR="00004D6A" w:rsidRPr="000D7760">
        <w:t xml:space="preserve"> </w:t>
      </w:r>
      <w:r w:rsidRPr="000D7760">
        <w:t>Кроме</w:t>
      </w:r>
      <w:r w:rsidR="00004D6A" w:rsidRPr="000D7760">
        <w:t xml:space="preserve"> </w:t>
      </w:r>
      <w:r w:rsidRPr="000D7760">
        <w:t>того,</w:t>
      </w:r>
      <w:r w:rsidR="00004D6A" w:rsidRPr="000D7760">
        <w:t xml:space="preserve"> </w:t>
      </w:r>
      <w:r w:rsidRPr="000D7760">
        <w:t>повышенные</w:t>
      </w:r>
      <w:r w:rsidR="00004D6A" w:rsidRPr="000D7760">
        <w:t xml:space="preserve"> </w:t>
      </w:r>
      <w:r w:rsidRPr="000D7760">
        <w:t>выплаты</w:t>
      </w:r>
      <w:r w:rsidR="00004D6A" w:rsidRPr="000D7760">
        <w:t xml:space="preserve"> </w:t>
      </w:r>
      <w:r w:rsidRPr="000D7760">
        <w:t>поступят</w:t>
      </w:r>
      <w:r w:rsidR="00004D6A" w:rsidRPr="000D7760">
        <w:t xml:space="preserve"> </w:t>
      </w:r>
      <w:r w:rsidRPr="000D7760">
        <w:t>инвалидам</w:t>
      </w:r>
      <w:r w:rsidR="00004D6A" w:rsidRPr="000D7760">
        <w:t xml:space="preserve"> </w:t>
      </w:r>
      <w:r w:rsidRPr="000D7760">
        <w:t>I</w:t>
      </w:r>
      <w:r w:rsidR="00004D6A" w:rsidRPr="000D7760">
        <w:t xml:space="preserve"> </w:t>
      </w:r>
      <w:r w:rsidRPr="000D7760">
        <w:t>группы,</w:t>
      </w:r>
      <w:r w:rsidR="00004D6A" w:rsidRPr="000D7760">
        <w:t xml:space="preserve"> </w:t>
      </w:r>
      <w:r w:rsidRPr="000D7760">
        <w:t>инвалидам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детства</w:t>
      </w:r>
      <w:r w:rsidR="00004D6A" w:rsidRPr="000D7760">
        <w:t xml:space="preserve"> </w:t>
      </w:r>
      <w:r w:rsidRPr="000D7760">
        <w:t>II</w:t>
      </w:r>
      <w:r w:rsidR="00004D6A" w:rsidRPr="000D7760">
        <w:t xml:space="preserve"> </w:t>
      </w:r>
      <w:r w:rsidRPr="000D7760">
        <w:t>группы,</w:t>
      </w:r>
      <w:r w:rsidR="00004D6A" w:rsidRPr="000D7760">
        <w:t xml:space="preserve"> </w:t>
      </w:r>
      <w:r w:rsidRPr="000D7760">
        <w:t>детям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18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23</w:t>
      </w:r>
      <w:r w:rsidR="00004D6A" w:rsidRPr="000D7760">
        <w:t xml:space="preserve"> </w:t>
      </w:r>
      <w:r w:rsidRPr="000D7760">
        <w:t>лет,</w:t>
      </w:r>
      <w:r w:rsidR="00004D6A" w:rsidRPr="000D7760">
        <w:t xml:space="preserve"> </w:t>
      </w:r>
      <w:r w:rsidRPr="000D7760">
        <w:t>обучающимся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очных</w:t>
      </w:r>
      <w:r w:rsidR="00004D6A" w:rsidRPr="000D7760">
        <w:t xml:space="preserve"> </w:t>
      </w:r>
      <w:r w:rsidRPr="000D7760">
        <w:t>отделениях</w:t>
      </w:r>
      <w:r w:rsidR="00004D6A" w:rsidRPr="000D7760">
        <w:t xml:space="preserve"> </w:t>
      </w:r>
      <w:r w:rsidRPr="000D7760">
        <w:t>вузов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потерявшим</w:t>
      </w:r>
      <w:r w:rsidR="00004D6A" w:rsidRPr="000D7760">
        <w:t xml:space="preserve"> </w:t>
      </w:r>
      <w:r w:rsidRPr="000D7760">
        <w:t>одного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родителей.</w:t>
      </w:r>
    </w:p>
    <w:p w:rsidR="004A4B86" w:rsidRPr="000D7760" w:rsidRDefault="00CB1F2C" w:rsidP="004A4B86">
      <w:hyperlink r:id="rId22" w:history="1">
        <w:r w:rsidR="004A4B86" w:rsidRPr="000D7760">
          <w:rPr>
            <w:rStyle w:val="a3"/>
          </w:rPr>
          <w:t>https://fedpress.ru/news/77/society/3307459</w:t>
        </w:r>
      </w:hyperlink>
      <w:r w:rsidR="00004D6A" w:rsidRPr="000D7760">
        <w:t xml:space="preserve"> </w:t>
      </w:r>
    </w:p>
    <w:p w:rsidR="007B47CB" w:rsidRPr="000D7760" w:rsidRDefault="007B47CB" w:rsidP="007B47CB">
      <w:pPr>
        <w:pStyle w:val="2"/>
      </w:pPr>
      <w:bookmarkStart w:id="57" w:name="_Toc162504395"/>
      <w:bookmarkStart w:id="58" w:name="А106"/>
      <w:bookmarkStart w:id="59" w:name="_Toc162506515"/>
      <w:r w:rsidRPr="000D7760">
        <w:t>Лента.ru,</w:t>
      </w:r>
      <w:r w:rsidR="00004D6A" w:rsidRPr="000D7760">
        <w:t xml:space="preserve"> </w:t>
      </w:r>
      <w:r w:rsidRPr="000D7760">
        <w:t>28.03.2024,</w:t>
      </w:r>
      <w:r w:rsidR="00004D6A" w:rsidRPr="000D7760">
        <w:t xml:space="preserve"> </w:t>
      </w:r>
      <w:r w:rsidRPr="000D7760">
        <w:t>Российские</w:t>
      </w:r>
      <w:r w:rsidR="00004D6A" w:rsidRPr="000D7760">
        <w:t xml:space="preserve"> </w:t>
      </w:r>
      <w:r w:rsidRPr="000D7760">
        <w:t>пенсионеры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увеличить</w:t>
      </w:r>
      <w:r w:rsidR="00004D6A" w:rsidRPr="000D7760">
        <w:t xml:space="preserve"> </w:t>
      </w:r>
      <w:r w:rsidRPr="000D7760">
        <w:t>свою</w:t>
      </w:r>
      <w:r w:rsidR="00004D6A" w:rsidRPr="000D7760">
        <w:t xml:space="preserve"> </w:t>
      </w:r>
      <w:r w:rsidRPr="000D7760">
        <w:t>пенсию.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сделать?</w:t>
      </w:r>
      <w:bookmarkEnd w:id="57"/>
      <w:bookmarkEnd w:id="58"/>
      <w:bookmarkEnd w:id="59"/>
    </w:p>
    <w:p w:rsidR="007B47CB" w:rsidRPr="000D7760" w:rsidRDefault="007B47CB" w:rsidP="00C33ACB">
      <w:pPr>
        <w:pStyle w:val="3"/>
      </w:pPr>
      <w:bookmarkStart w:id="60" w:name="_Toc162506516"/>
      <w:r w:rsidRPr="000D7760">
        <w:t>Государство</w:t>
      </w:r>
      <w:r w:rsidR="00004D6A" w:rsidRPr="000D7760">
        <w:t xml:space="preserve"> </w:t>
      </w:r>
      <w:r w:rsidRPr="000D7760">
        <w:t>каждый</w:t>
      </w:r>
      <w:r w:rsidR="00004D6A" w:rsidRPr="000D7760">
        <w:t xml:space="preserve"> </w:t>
      </w:r>
      <w:r w:rsidRPr="000D7760">
        <w:t>год</w:t>
      </w:r>
      <w:r w:rsidR="00004D6A" w:rsidRPr="000D7760">
        <w:t xml:space="preserve"> </w:t>
      </w:r>
      <w:r w:rsidRPr="000D7760">
        <w:t>повышает</w:t>
      </w:r>
      <w:r w:rsidR="00004D6A" w:rsidRPr="000D7760">
        <w:t xml:space="preserve"> </w:t>
      </w:r>
      <w:r w:rsidRPr="000D7760">
        <w:t>пенсии.</w:t>
      </w:r>
      <w:r w:rsidR="00004D6A" w:rsidRPr="000D7760">
        <w:t xml:space="preserve"> </w:t>
      </w:r>
      <w:r w:rsidRPr="000D7760">
        <w:t>Но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все,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рассчитывать</w:t>
      </w:r>
      <w:r w:rsidR="00004D6A" w:rsidRPr="000D7760">
        <w:t xml:space="preserve"> </w:t>
      </w:r>
      <w:r w:rsidRPr="000D7760">
        <w:t>пенсионеры.</w:t>
      </w:r>
      <w:r w:rsidR="00004D6A" w:rsidRPr="000D7760">
        <w:t xml:space="preserve"> </w:t>
      </w:r>
      <w:r w:rsidRPr="000D7760">
        <w:t>Многие</w:t>
      </w:r>
      <w:r w:rsidR="00004D6A" w:rsidRPr="000D7760">
        <w:t xml:space="preserve"> </w:t>
      </w:r>
      <w:r w:rsidRPr="000D7760">
        <w:t>россияне</w:t>
      </w:r>
      <w:r w:rsidR="00004D6A" w:rsidRPr="000D7760">
        <w:t xml:space="preserve"> </w:t>
      </w:r>
      <w:r w:rsidRPr="000D7760">
        <w:t>имеют</w:t>
      </w:r>
      <w:r w:rsidR="00004D6A" w:rsidRPr="000D7760">
        <w:t xml:space="preserve"> </w:t>
      </w:r>
      <w:r w:rsidRPr="000D7760">
        <w:t>право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государственные</w:t>
      </w:r>
      <w:r w:rsidR="00004D6A" w:rsidRPr="000D7760">
        <w:t xml:space="preserve"> </w:t>
      </w:r>
      <w:r w:rsidRPr="000D7760">
        <w:t>надбавки,</w:t>
      </w:r>
      <w:r w:rsidR="00004D6A" w:rsidRPr="000D7760">
        <w:t xml:space="preserve"> </w:t>
      </w:r>
      <w:r w:rsidRPr="000D7760">
        <w:t>которые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существенно</w:t>
      </w:r>
      <w:r w:rsidR="00004D6A" w:rsidRPr="000D7760">
        <w:t xml:space="preserve"> </w:t>
      </w:r>
      <w:r w:rsidRPr="000D7760">
        <w:t>увеличить</w:t>
      </w:r>
      <w:r w:rsidR="00004D6A" w:rsidRPr="000D7760">
        <w:t xml:space="preserve"> </w:t>
      </w:r>
      <w:r w:rsidRPr="000D7760">
        <w:t>размер</w:t>
      </w:r>
      <w:r w:rsidR="00004D6A" w:rsidRPr="000D7760">
        <w:t xml:space="preserve"> </w:t>
      </w:r>
      <w:r w:rsidRPr="000D7760">
        <w:t>пенсии.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том,</w:t>
      </w:r>
      <w:r w:rsidR="00004D6A" w:rsidRPr="000D7760">
        <w:t xml:space="preserve"> </w:t>
      </w:r>
      <w:r w:rsidRPr="000D7760">
        <w:t>кто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каких</w:t>
      </w:r>
      <w:r w:rsidR="00004D6A" w:rsidRPr="000D7760">
        <w:t xml:space="preserve"> </w:t>
      </w:r>
      <w:r w:rsidRPr="000D7760">
        <w:t>условиях</w:t>
      </w:r>
      <w:r w:rsidR="00004D6A" w:rsidRPr="000D7760">
        <w:t xml:space="preserve"> </w:t>
      </w:r>
      <w:r w:rsidRPr="000D7760">
        <w:t>может</w:t>
      </w:r>
      <w:r w:rsidR="00004D6A" w:rsidRPr="000D7760">
        <w:t xml:space="preserve"> </w:t>
      </w:r>
      <w:r w:rsidRPr="000D7760">
        <w:t>рассчитывать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эти</w:t>
      </w:r>
      <w:r w:rsidR="00004D6A" w:rsidRPr="000D7760">
        <w:t xml:space="preserve"> </w:t>
      </w:r>
      <w:r w:rsidRPr="000D7760">
        <w:t>деньги,</w:t>
      </w:r>
      <w:r w:rsidR="00004D6A" w:rsidRPr="000D7760">
        <w:t xml:space="preserve"> </w:t>
      </w:r>
      <w:r w:rsidRPr="000D7760">
        <w:t>рассказываем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рамках</w:t>
      </w:r>
      <w:r w:rsidR="00004D6A" w:rsidRPr="000D7760">
        <w:t xml:space="preserve"> </w:t>
      </w:r>
      <w:r w:rsidRPr="000D7760">
        <w:t>проекта</w:t>
      </w:r>
      <w:r w:rsidR="00004D6A" w:rsidRPr="000D7760">
        <w:t xml:space="preserve"> </w:t>
      </w:r>
      <w:r w:rsidR="002943CC" w:rsidRPr="000D7760">
        <w:t>«</w:t>
      </w:r>
      <w:r w:rsidRPr="000D7760">
        <w:t>Имеешь</w:t>
      </w:r>
      <w:r w:rsidR="00004D6A" w:rsidRPr="000D7760">
        <w:t xml:space="preserve"> </w:t>
      </w:r>
      <w:r w:rsidRPr="000D7760">
        <w:t>право</w:t>
      </w:r>
      <w:r w:rsidR="002943CC" w:rsidRPr="000D7760">
        <w:t>»</w:t>
      </w:r>
      <w:r w:rsidRPr="000D7760">
        <w:t>.</w:t>
      </w:r>
      <w:bookmarkEnd w:id="60"/>
    </w:p>
    <w:p w:rsidR="007B47CB" w:rsidRPr="000D7760" w:rsidRDefault="007B47CB" w:rsidP="007B47CB">
      <w:r w:rsidRPr="000D7760">
        <w:t>ПЕНСИИ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РОССИИ</w:t>
      </w:r>
      <w:r w:rsidR="00004D6A" w:rsidRPr="000D7760">
        <w:t xml:space="preserve"> </w:t>
      </w:r>
      <w:r w:rsidRPr="000D7760">
        <w:t>РАСТУТ</w:t>
      </w:r>
      <w:r w:rsidR="00004D6A" w:rsidRPr="000D7760">
        <w:t xml:space="preserve"> </w:t>
      </w:r>
      <w:r w:rsidRPr="000D7760">
        <w:t>КАЖДЫЙ</w:t>
      </w:r>
      <w:r w:rsidR="00004D6A" w:rsidRPr="000D7760">
        <w:t xml:space="preserve"> </w:t>
      </w:r>
      <w:r w:rsidRPr="000D7760">
        <w:t>ГОД</w:t>
      </w:r>
    </w:p>
    <w:p w:rsidR="007B47CB" w:rsidRPr="000D7760" w:rsidRDefault="007B47CB" w:rsidP="007B47CB">
      <w:r w:rsidRPr="000D7760">
        <w:t>Государство</w:t>
      </w:r>
      <w:r w:rsidR="00004D6A" w:rsidRPr="000D7760">
        <w:t xml:space="preserve"> </w:t>
      </w:r>
      <w:r w:rsidRPr="000D7760">
        <w:t>повышает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России</w:t>
      </w:r>
      <w:r w:rsidR="00004D6A" w:rsidRPr="000D7760">
        <w:t xml:space="preserve"> </w:t>
      </w:r>
      <w:r w:rsidRPr="000D7760">
        <w:t>каждый</w:t>
      </w:r>
      <w:r w:rsidR="00004D6A" w:rsidRPr="000D7760">
        <w:t xml:space="preserve"> </w:t>
      </w:r>
      <w:r w:rsidRPr="000D7760">
        <w:t>год.</w:t>
      </w:r>
      <w:r w:rsidR="00004D6A" w:rsidRPr="000D7760">
        <w:t xml:space="preserve"> </w:t>
      </w:r>
      <w:r w:rsidRPr="000D7760">
        <w:t>Их</w:t>
      </w:r>
      <w:r w:rsidR="00004D6A" w:rsidRPr="000D7760">
        <w:t xml:space="preserve"> </w:t>
      </w:r>
      <w:r w:rsidRPr="000D7760">
        <w:t>рост</w:t>
      </w:r>
      <w:r w:rsidR="00004D6A" w:rsidRPr="000D7760">
        <w:t xml:space="preserve"> </w:t>
      </w:r>
      <w:r w:rsidRPr="000D7760">
        <w:t>напрямую</w:t>
      </w:r>
      <w:r w:rsidR="00004D6A" w:rsidRPr="000D7760">
        <w:t xml:space="preserve"> </w:t>
      </w:r>
      <w:r w:rsidRPr="000D7760">
        <w:t>зависит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темпов</w:t>
      </w:r>
      <w:r w:rsidR="00004D6A" w:rsidRPr="000D7760">
        <w:t xml:space="preserve"> </w:t>
      </w:r>
      <w:r w:rsidRPr="000D7760">
        <w:t>инфляции.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2024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размер</w:t>
      </w:r>
      <w:r w:rsidR="00004D6A" w:rsidRPr="000D7760">
        <w:t xml:space="preserve"> </w:t>
      </w:r>
      <w:r w:rsidRPr="000D7760">
        <w:t>фиксированной</w:t>
      </w:r>
      <w:r w:rsidR="00004D6A" w:rsidRPr="000D7760">
        <w:t xml:space="preserve"> </w:t>
      </w:r>
      <w:r w:rsidRPr="000D7760">
        <w:t>выплаты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страховой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старости</w:t>
      </w:r>
      <w:r w:rsidR="00004D6A" w:rsidRPr="000D7760">
        <w:t xml:space="preserve"> </w:t>
      </w:r>
      <w:r w:rsidRPr="000D7760">
        <w:t>составляет</w:t>
      </w:r>
      <w:r w:rsidR="00004D6A" w:rsidRPr="000D7760">
        <w:t xml:space="preserve"> </w:t>
      </w:r>
      <w:r w:rsidRPr="000D7760">
        <w:t>8134</w:t>
      </w:r>
      <w:r w:rsidR="00004D6A" w:rsidRPr="000D7760">
        <w:t xml:space="preserve"> </w:t>
      </w:r>
      <w:r w:rsidRPr="000D7760">
        <w:t>рубля</w:t>
      </w:r>
      <w:r w:rsidR="00004D6A" w:rsidRPr="000D7760">
        <w:t xml:space="preserve"> </w:t>
      </w:r>
      <w:r w:rsidRPr="000D7760">
        <w:t>88</w:t>
      </w:r>
      <w:r w:rsidR="00004D6A" w:rsidRPr="000D7760">
        <w:t xml:space="preserve"> </w:t>
      </w:r>
      <w:r w:rsidRPr="000D7760">
        <w:t>копеек.</w:t>
      </w:r>
      <w:r w:rsidR="00004D6A" w:rsidRPr="000D7760">
        <w:t xml:space="preserve"> </w:t>
      </w:r>
      <w:r w:rsidRPr="000D7760">
        <w:t>Впрочем,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стоит</w:t>
      </w:r>
      <w:r w:rsidR="00004D6A" w:rsidRPr="000D7760">
        <w:t xml:space="preserve"> </w:t>
      </w:r>
      <w:r w:rsidRPr="000D7760">
        <w:t>думать,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вся</w:t>
      </w:r>
      <w:r w:rsidR="00004D6A" w:rsidRPr="000D7760">
        <w:t xml:space="preserve"> </w:t>
      </w:r>
      <w:r w:rsidRPr="000D7760">
        <w:t>пенсия.</w:t>
      </w:r>
      <w:r w:rsidR="00004D6A" w:rsidRPr="000D7760">
        <w:t xml:space="preserve"> </w:t>
      </w:r>
      <w:r w:rsidRPr="000D7760">
        <w:t>Значительная</w:t>
      </w:r>
      <w:r w:rsidR="00004D6A" w:rsidRPr="000D7760">
        <w:t xml:space="preserve"> </w:t>
      </w:r>
      <w:r w:rsidRPr="000D7760">
        <w:t>часть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состоит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страховой</w:t>
      </w:r>
      <w:r w:rsidR="00004D6A" w:rsidRPr="000D7760">
        <w:t xml:space="preserve"> </w:t>
      </w:r>
      <w:r w:rsidRPr="000D7760">
        <w:t>выплаты,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которую</w:t>
      </w:r>
      <w:r w:rsidR="00004D6A" w:rsidRPr="000D7760">
        <w:t xml:space="preserve"> </w:t>
      </w:r>
      <w:r w:rsidRPr="000D7760">
        <w:t>влияют</w:t>
      </w:r>
      <w:r w:rsidR="00004D6A" w:rsidRPr="000D7760">
        <w:t xml:space="preserve"> </w:t>
      </w:r>
      <w:r w:rsidRPr="000D7760">
        <w:t>пенсионные</w:t>
      </w:r>
      <w:r w:rsidR="00004D6A" w:rsidRPr="000D7760">
        <w:t xml:space="preserve"> </w:t>
      </w:r>
      <w:r w:rsidRPr="000D7760">
        <w:t>баллы.</w:t>
      </w:r>
    </w:p>
    <w:p w:rsidR="007B47CB" w:rsidRPr="000D7760" w:rsidRDefault="007B47CB" w:rsidP="007B47CB">
      <w:r w:rsidRPr="000D7760">
        <w:t>КАК</w:t>
      </w:r>
      <w:r w:rsidR="00004D6A" w:rsidRPr="000D7760">
        <w:t xml:space="preserve"> </w:t>
      </w:r>
      <w:r w:rsidRPr="000D7760">
        <w:t>ФОРМИРУЕТСЯ</w:t>
      </w:r>
      <w:r w:rsidR="00004D6A" w:rsidRPr="000D7760">
        <w:t xml:space="preserve"> </w:t>
      </w:r>
      <w:r w:rsidRPr="000D7760">
        <w:t>ПЕНСИЯ</w:t>
      </w:r>
    </w:p>
    <w:p w:rsidR="007B47CB" w:rsidRPr="000D7760" w:rsidRDefault="007B47CB" w:rsidP="007B47CB">
      <w:r w:rsidRPr="000D7760">
        <w:t>Пенсия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России</w:t>
      </w:r>
      <w:r w:rsidR="00004D6A" w:rsidRPr="000D7760">
        <w:t xml:space="preserve"> </w:t>
      </w:r>
      <w:r w:rsidRPr="000D7760">
        <w:t>состоит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двух</w:t>
      </w:r>
      <w:r w:rsidR="00004D6A" w:rsidRPr="000D7760">
        <w:t xml:space="preserve"> </w:t>
      </w:r>
      <w:r w:rsidRPr="000D7760">
        <w:t>частей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фиксированной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страховой.</w:t>
      </w:r>
      <w:r w:rsidR="00004D6A" w:rsidRPr="000D7760">
        <w:t xml:space="preserve"> </w:t>
      </w:r>
      <w:r w:rsidRPr="000D7760">
        <w:t>Размер</w:t>
      </w:r>
      <w:r w:rsidR="00004D6A" w:rsidRPr="000D7760">
        <w:t xml:space="preserve"> </w:t>
      </w:r>
      <w:r w:rsidRPr="000D7760">
        <w:t>первой</w:t>
      </w:r>
      <w:r w:rsidR="00004D6A" w:rsidRPr="000D7760">
        <w:t xml:space="preserve"> </w:t>
      </w:r>
      <w:r w:rsidRPr="000D7760">
        <w:t>ежегодно</w:t>
      </w:r>
      <w:r w:rsidR="00004D6A" w:rsidRPr="000D7760">
        <w:t xml:space="preserve"> </w:t>
      </w:r>
      <w:r w:rsidRPr="000D7760">
        <w:t>определяет</w:t>
      </w:r>
      <w:r w:rsidR="00004D6A" w:rsidRPr="000D7760">
        <w:t xml:space="preserve"> </w:t>
      </w:r>
      <w:r w:rsidRPr="000D7760">
        <w:t>государство,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вторая</w:t>
      </w:r>
      <w:r w:rsidR="00004D6A" w:rsidRPr="000D7760">
        <w:t xml:space="preserve"> </w:t>
      </w:r>
      <w:r w:rsidRPr="000D7760">
        <w:t>зависит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того,</w:t>
      </w:r>
      <w:r w:rsidR="00004D6A" w:rsidRPr="000D7760">
        <w:t xml:space="preserve"> </w:t>
      </w:r>
      <w:r w:rsidRPr="000D7760">
        <w:t>сколько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вы</w:t>
      </w:r>
      <w:r w:rsidR="00004D6A" w:rsidRPr="000D7760">
        <w:t xml:space="preserve"> </w:t>
      </w:r>
      <w:r w:rsidRPr="000D7760">
        <w:t>работали,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считается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учетом</w:t>
      </w:r>
      <w:r w:rsidR="00004D6A" w:rsidRPr="000D7760">
        <w:t xml:space="preserve"> </w:t>
      </w:r>
      <w:r w:rsidRPr="000D7760">
        <w:t>накопленных</w:t>
      </w:r>
      <w:r w:rsidR="00004D6A" w:rsidRPr="000D7760">
        <w:t xml:space="preserve"> </w:t>
      </w:r>
      <w:r w:rsidRPr="000D7760">
        <w:t>пенсионных</w:t>
      </w:r>
      <w:r w:rsidR="00004D6A" w:rsidRPr="000D7760">
        <w:t xml:space="preserve"> </w:t>
      </w:r>
      <w:r w:rsidRPr="000D7760">
        <w:t>баллов.</w:t>
      </w:r>
    </w:p>
    <w:p w:rsidR="007B47CB" w:rsidRPr="000D7760" w:rsidRDefault="007B47CB" w:rsidP="007B47CB">
      <w:r w:rsidRPr="000D7760">
        <w:t>Пенсионные</w:t>
      </w:r>
      <w:r w:rsidR="00004D6A" w:rsidRPr="000D7760">
        <w:t xml:space="preserve"> </w:t>
      </w:r>
      <w:r w:rsidRPr="000D7760">
        <w:t>баллы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условные</w:t>
      </w:r>
      <w:r w:rsidR="00004D6A" w:rsidRPr="000D7760">
        <w:t xml:space="preserve"> </w:t>
      </w:r>
      <w:r w:rsidRPr="000D7760">
        <w:t>единицы,</w:t>
      </w:r>
      <w:r w:rsidR="00004D6A" w:rsidRPr="000D7760">
        <w:t xml:space="preserve"> </w:t>
      </w:r>
      <w:r w:rsidRPr="000D7760">
        <w:t>которые</w:t>
      </w:r>
      <w:r w:rsidR="00004D6A" w:rsidRPr="000D7760">
        <w:t xml:space="preserve"> </w:t>
      </w:r>
      <w:r w:rsidRPr="000D7760">
        <w:t>каждый</w:t>
      </w:r>
      <w:r w:rsidR="00004D6A" w:rsidRPr="000D7760">
        <w:t xml:space="preserve"> </w:t>
      </w:r>
      <w:r w:rsidRPr="000D7760">
        <w:t>человек</w:t>
      </w:r>
      <w:r w:rsidR="00004D6A" w:rsidRPr="000D7760">
        <w:t xml:space="preserve"> </w:t>
      </w:r>
      <w:r w:rsidRPr="000D7760">
        <w:t>получает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зависимости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того,</w:t>
      </w:r>
      <w:r w:rsidR="00004D6A" w:rsidRPr="000D7760">
        <w:t xml:space="preserve"> </w:t>
      </w:r>
      <w:r w:rsidRPr="000D7760">
        <w:t>сколько</w:t>
      </w:r>
      <w:r w:rsidR="00004D6A" w:rsidRPr="000D7760">
        <w:t xml:space="preserve"> </w:t>
      </w:r>
      <w:r w:rsidRPr="000D7760">
        <w:t>страховых</w:t>
      </w:r>
      <w:r w:rsidR="00004D6A" w:rsidRPr="000D7760">
        <w:t xml:space="preserve"> </w:t>
      </w:r>
      <w:r w:rsidRPr="000D7760">
        <w:t>взносов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него</w:t>
      </w:r>
      <w:r w:rsidR="00004D6A" w:rsidRPr="000D7760">
        <w:t xml:space="preserve"> </w:t>
      </w:r>
      <w:r w:rsidRPr="000D7760">
        <w:t>заплатил</w:t>
      </w:r>
      <w:r w:rsidR="00004D6A" w:rsidRPr="000D7760">
        <w:t xml:space="preserve"> </w:t>
      </w:r>
      <w:r w:rsidRPr="000D7760">
        <w:t>работодатель.</w:t>
      </w:r>
      <w:r w:rsidR="00004D6A" w:rsidRPr="000D7760">
        <w:t xml:space="preserve"> </w:t>
      </w:r>
      <w:r w:rsidRPr="000D7760">
        <w:t>Чем</w:t>
      </w:r>
      <w:r w:rsidR="00004D6A" w:rsidRPr="000D7760">
        <w:t xml:space="preserve"> </w:t>
      </w:r>
      <w:r w:rsidRPr="000D7760">
        <w:t>выше</w:t>
      </w:r>
      <w:r w:rsidR="00004D6A" w:rsidRPr="000D7760">
        <w:t xml:space="preserve"> </w:t>
      </w:r>
      <w:r w:rsidRPr="000D7760">
        <w:t>зарплата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тем</w:t>
      </w:r>
      <w:r w:rsidR="00004D6A" w:rsidRPr="000D7760">
        <w:t xml:space="preserve"> </w:t>
      </w:r>
      <w:r w:rsidRPr="000D7760">
        <w:t>больше</w:t>
      </w:r>
      <w:r w:rsidR="00004D6A" w:rsidRPr="000D7760">
        <w:t xml:space="preserve"> </w:t>
      </w:r>
      <w:r w:rsidRPr="000D7760">
        <w:t>баллов.</w:t>
      </w:r>
      <w:r w:rsidR="00004D6A" w:rsidRPr="000D7760">
        <w:t xml:space="preserve"> </w:t>
      </w:r>
      <w:r w:rsidRPr="000D7760">
        <w:t>Узнать,</w:t>
      </w:r>
      <w:r w:rsidR="00004D6A" w:rsidRPr="000D7760">
        <w:t xml:space="preserve"> </w:t>
      </w:r>
      <w:r w:rsidRPr="000D7760">
        <w:t>сколько</w:t>
      </w:r>
      <w:r w:rsidR="00004D6A" w:rsidRPr="000D7760">
        <w:t xml:space="preserve"> </w:t>
      </w:r>
      <w:r w:rsidRPr="000D7760">
        <w:t>у</w:t>
      </w:r>
      <w:r w:rsidR="00004D6A" w:rsidRPr="000D7760">
        <w:t xml:space="preserve"> </w:t>
      </w:r>
      <w:r w:rsidRPr="000D7760">
        <w:t>вас</w:t>
      </w:r>
      <w:r w:rsidR="00004D6A" w:rsidRPr="000D7760">
        <w:t xml:space="preserve"> </w:t>
      </w:r>
      <w:r w:rsidRPr="000D7760">
        <w:t>накоплено</w:t>
      </w:r>
      <w:r w:rsidR="00004D6A" w:rsidRPr="000D7760">
        <w:t xml:space="preserve"> </w:t>
      </w:r>
      <w:r w:rsidRPr="000D7760">
        <w:t>баллов,</w:t>
      </w:r>
      <w:r w:rsidR="00004D6A" w:rsidRPr="000D7760">
        <w:t xml:space="preserve"> </w:t>
      </w:r>
      <w:r w:rsidRPr="000D7760">
        <w:t>можно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сайте</w:t>
      </w:r>
      <w:r w:rsidR="00004D6A" w:rsidRPr="000D7760">
        <w:t xml:space="preserve"> </w:t>
      </w:r>
      <w:r w:rsidR="002943CC" w:rsidRPr="000D7760">
        <w:t>«</w:t>
      </w:r>
      <w:r w:rsidRPr="000D7760">
        <w:t>Госуслуги</w:t>
      </w:r>
      <w:r w:rsidR="002943CC" w:rsidRPr="000D7760">
        <w:t>»</w:t>
      </w:r>
      <w:r w:rsidRPr="000D7760">
        <w:t>.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год</w:t>
      </w:r>
      <w:r w:rsidR="00004D6A" w:rsidRPr="000D7760">
        <w:t xml:space="preserve"> </w:t>
      </w:r>
      <w:r w:rsidRPr="000D7760">
        <w:t>работы</w:t>
      </w:r>
      <w:r w:rsidR="00004D6A" w:rsidRPr="000D7760">
        <w:t xml:space="preserve"> </w:t>
      </w:r>
      <w:r w:rsidRPr="000D7760">
        <w:t>каждый</w:t>
      </w:r>
      <w:r w:rsidR="00004D6A" w:rsidRPr="000D7760">
        <w:t xml:space="preserve"> </w:t>
      </w:r>
      <w:r w:rsidRPr="000D7760">
        <w:t>россиянин</w:t>
      </w:r>
      <w:r w:rsidR="00004D6A" w:rsidRPr="000D7760">
        <w:t xml:space="preserve"> </w:t>
      </w:r>
      <w:r w:rsidRPr="000D7760">
        <w:t>может</w:t>
      </w:r>
      <w:r w:rsidR="00004D6A" w:rsidRPr="000D7760">
        <w:t xml:space="preserve"> </w:t>
      </w:r>
      <w:r w:rsidRPr="000D7760">
        <w:t>получить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десяти</w:t>
      </w:r>
      <w:r w:rsidR="00004D6A" w:rsidRPr="000D7760">
        <w:t xml:space="preserve"> </w:t>
      </w:r>
      <w:r w:rsidRPr="000D7760">
        <w:t>баллов.</w:t>
      </w:r>
      <w:r w:rsidR="00004D6A" w:rsidRPr="000D7760">
        <w:t xml:space="preserve"> </w:t>
      </w:r>
      <w:r w:rsidRPr="000D7760">
        <w:t>Условный</w:t>
      </w:r>
      <w:r w:rsidR="00004D6A" w:rsidRPr="000D7760">
        <w:t xml:space="preserve"> </w:t>
      </w:r>
      <w:r w:rsidRPr="000D7760">
        <w:t>курс</w:t>
      </w:r>
      <w:r w:rsidR="00004D6A" w:rsidRPr="000D7760">
        <w:t xml:space="preserve"> </w:t>
      </w:r>
      <w:r w:rsidRPr="000D7760">
        <w:t>пенсионного</w:t>
      </w:r>
      <w:r w:rsidR="00004D6A" w:rsidRPr="000D7760">
        <w:t xml:space="preserve"> </w:t>
      </w:r>
      <w:r w:rsidRPr="000D7760">
        <w:t>балла</w:t>
      </w:r>
      <w:r w:rsidR="00004D6A" w:rsidRPr="000D7760">
        <w:t xml:space="preserve"> </w:t>
      </w:r>
      <w:r w:rsidRPr="000D7760">
        <w:t>тоже</w:t>
      </w:r>
      <w:r w:rsidR="00004D6A" w:rsidRPr="000D7760">
        <w:t xml:space="preserve"> </w:t>
      </w:r>
      <w:r w:rsidRPr="000D7760">
        <w:t>ежегодно</w:t>
      </w:r>
      <w:r w:rsidR="00004D6A" w:rsidRPr="000D7760">
        <w:t xml:space="preserve"> </w:t>
      </w:r>
      <w:r w:rsidRPr="000D7760">
        <w:t>растет.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2022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один</w:t>
      </w:r>
      <w:r w:rsidR="00004D6A" w:rsidRPr="000D7760">
        <w:t xml:space="preserve"> </w:t>
      </w:r>
      <w:r w:rsidRPr="000D7760">
        <w:t>балл</w:t>
      </w:r>
      <w:r w:rsidR="00004D6A" w:rsidRPr="000D7760">
        <w:t xml:space="preserve"> </w:t>
      </w:r>
      <w:r w:rsidRPr="000D7760">
        <w:t>был</w:t>
      </w:r>
      <w:r w:rsidR="00004D6A" w:rsidRPr="000D7760">
        <w:t xml:space="preserve"> </w:t>
      </w:r>
      <w:r w:rsidRPr="000D7760">
        <w:t>равен</w:t>
      </w:r>
      <w:r w:rsidR="00004D6A" w:rsidRPr="000D7760">
        <w:t xml:space="preserve"> </w:t>
      </w:r>
      <w:r w:rsidRPr="000D7760">
        <w:t>118,9</w:t>
      </w:r>
      <w:r w:rsidR="00004D6A" w:rsidRPr="000D7760">
        <w:t xml:space="preserve"> </w:t>
      </w:r>
      <w:r w:rsidRPr="000D7760">
        <w:t>рубля,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2023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123,76</w:t>
      </w:r>
      <w:r w:rsidR="00004D6A" w:rsidRPr="000D7760">
        <w:t xml:space="preserve"> </w:t>
      </w:r>
      <w:r w:rsidRPr="000D7760">
        <w:t>рубля,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2024-м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133,05</w:t>
      </w:r>
      <w:r w:rsidR="00004D6A" w:rsidRPr="000D7760">
        <w:t xml:space="preserve"> </w:t>
      </w:r>
      <w:r w:rsidRPr="000D7760">
        <w:t>рубля.</w:t>
      </w:r>
    </w:p>
    <w:p w:rsidR="007B47CB" w:rsidRPr="000D7760" w:rsidRDefault="007B47CB" w:rsidP="007B47CB">
      <w:r w:rsidRPr="000D7760">
        <w:t>Чтобы</w:t>
      </w:r>
      <w:r w:rsidR="00004D6A" w:rsidRPr="000D7760">
        <w:t xml:space="preserve"> </w:t>
      </w:r>
      <w:r w:rsidRPr="000D7760">
        <w:t>выйти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пенсию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старости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2024</w:t>
      </w:r>
      <w:r w:rsidR="00004D6A" w:rsidRPr="000D7760">
        <w:t xml:space="preserve"> </w:t>
      </w:r>
      <w:r w:rsidRPr="000D7760">
        <w:t>году,</w:t>
      </w:r>
      <w:r w:rsidR="00004D6A" w:rsidRPr="000D7760">
        <w:t xml:space="preserve"> </w:t>
      </w:r>
      <w:r w:rsidRPr="000D7760">
        <w:t>нужно</w:t>
      </w:r>
      <w:r w:rsidR="00004D6A" w:rsidRPr="000D7760">
        <w:t xml:space="preserve"> </w:t>
      </w:r>
      <w:r w:rsidRPr="000D7760">
        <w:t>иметь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лицевом</w:t>
      </w:r>
      <w:r w:rsidR="00004D6A" w:rsidRPr="000D7760">
        <w:t xml:space="preserve"> </w:t>
      </w:r>
      <w:r w:rsidRPr="000D7760">
        <w:t>счете</w:t>
      </w:r>
      <w:r w:rsidR="00004D6A" w:rsidRPr="000D7760">
        <w:t xml:space="preserve"> </w:t>
      </w:r>
      <w:r w:rsidRPr="000D7760">
        <w:t>минимальное</w:t>
      </w:r>
      <w:r w:rsidR="00004D6A" w:rsidRPr="000D7760">
        <w:t xml:space="preserve"> </w:t>
      </w:r>
      <w:r w:rsidRPr="000D7760">
        <w:t>количество</w:t>
      </w:r>
      <w:r w:rsidR="00004D6A" w:rsidRPr="000D7760">
        <w:t xml:space="preserve"> </w:t>
      </w:r>
      <w:r w:rsidRPr="000D7760">
        <w:t>баллов.</w:t>
      </w:r>
      <w:r w:rsidR="00004D6A" w:rsidRPr="000D7760">
        <w:t xml:space="preserve"> </w:t>
      </w:r>
      <w:r w:rsidRPr="000D7760">
        <w:t>Минимальное</w:t>
      </w:r>
      <w:r w:rsidR="00004D6A" w:rsidRPr="000D7760">
        <w:t xml:space="preserve"> </w:t>
      </w:r>
      <w:r w:rsidRPr="000D7760">
        <w:t>значение</w:t>
      </w:r>
      <w:r w:rsidR="00004D6A" w:rsidRPr="000D7760">
        <w:t xml:space="preserve"> </w:t>
      </w:r>
      <w:r w:rsidRPr="000D7760">
        <w:t>пенсионного</w:t>
      </w:r>
      <w:r w:rsidR="00004D6A" w:rsidRPr="000D7760">
        <w:t xml:space="preserve"> </w:t>
      </w:r>
      <w:r w:rsidRPr="000D7760">
        <w:t>коэффициента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28,2.</w:t>
      </w:r>
    </w:p>
    <w:p w:rsidR="007B47CB" w:rsidRPr="000D7760" w:rsidRDefault="007B47CB" w:rsidP="007B47CB">
      <w:r w:rsidRPr="000D7760">
        <w:lastRenderedPageBreak/>
        <w:t>Подробно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том,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именно</w:t>
      </w:r>
      <w:r w:rsidR="00004D6A" w:rsidRPr="000D7760">
        <w:t xml:space="preserve"> </w:t>
      </w:r>
      <w:r w:rsidRPr="000D7760">
        <w:t>начисляются</w:t>
      </w:r>
      <w:r w:rsidR="00004D6A" w:rsidRPr="000D7760">
        <w:t xml:space="preserve"> </w:t>
      </w:r>
      <w:r w:rsidRPr="000D7760">
        <w:t>баллы,</w:t>
      </w:r>
      <w:r w:rsidR="00004D6A" w:rsidRPr="000D7760">
        <w:t xml:space="preserve"> </w:t>
      </w:r>
      <w:r w:rsidRPr="000D7760">
        <w:t>читайте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других</w:t>
      </w:r>
      <w:r w:rsidR="00004D6A" w:rsidRPr="000D7760">
        <w:t xml:space="preserve"> </w:t>
      </w:r>
      <w:r w:rsidRPr="000D7760">
        <w:t>наших</w:t>
      </w:r>
      <w:r w:rsidR="00004D6A" w:rsidRPr="000D7760">
        <w:t xml:space="preserve"> </w:t>
      </w:r>
      <w:r w:rsidRPr="000D7760">
        <w:t>карточках.</w:t>
      </w:r>
    </w:p>
    <w:p w:rsidR="007B47CB" w:rsidRPr="000D7760" w:rsidRDefault="007B47CB" w:rsidP="007B47CB">
      <w:r w:rsidRPr="000D7760">
        <w:t>Но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еще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все.</w:t>
      </w:r>
      <w:r w:rsidR="00004D6A" w:rsidRPr="000D7760">
        <w:t xml:space="preserve"> </w:t>
      </w:r>
      <w:r w:rsidRPr="000D7760">
        <w:t>Многие</w:t>
      </w:r>
      <w:r w:rsidR="00004D6A" w:rsidRPr="000D7760">
        <w:t xml:space="preserve"> </w:t>
      </w:r>
      <w:r w:rsidRPr="000D7760">
        <w:t>россияне</w:t>
      </w:r>
      <w:r w:rsidR="00004D6A" w:rsidRPr="000D7760">
        <w:t xml:space="preserve"> </w:t>
      </w:r>
      <w:r w:rsidRPr="000D7760">
        <w:t>имеют</w:t>
      </w:r>
      <w:r w:rsidR="00004D6A" w:rsidRPr="000D7760">
        <w:t xml:space="preserve"> </w:t>
      </w:r>
      <w:r w:rsidRPr="000D7760">
        <w:t>право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государственные</w:t>
      </w:r>
      <w:r w:rsidR="00004D6A" w:rsidRPr="000D7760">
        <w:t xml:space="preserve"> </w:t>
      </w:r>
      <w:r w:rsidRPr="000D7760">
        <w:t>надбавки,</w:t>
      </w:r>
      <w:r w:rsidR="00004D6A" w:rsidRPr="000D7760">
        <w:t xml:space="preserve"> </w:t>
      </w:r>
      <w:r w:rsidRPr="000D7760">
        <w:t>которые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существенно</w:t>
      </w:r>
      <w:r w:rsidR="00004D6A" w:rsidRPr="000D7760">
        <w:t xml:space="preserve"> </w:t>
      </w:r>
      <w:r w:rsidRPr="000D7760">
        <w:t>увеличить</w:t>
      </w:r>
      <w:r w:rsidR="00004D6A" w:rsidRPr="000D7760">
        <w:t xml:space="preserve"> </w:t>
      </w:r>
      <w:r w:rsidRPr="000D7760">
        <w:t>размер</w:t>
      </w:r>
      <w:r w:rsidR="00004D6A" w:rsidRPr="000D7760">
        <w:t xml:space="preserve"> </w:t>
      </w:r>
      <w:r w:rsidRPr="000D7760">
        <w:t>пенсии.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том,</w:t>
      </w:r>
      <w:r w:rsidR="00004D6A" w:rsidRPr="000D7760">
        <w:t xml:space="preserve"> </w:t>
      </w:r>
      <w:r w:rsidRPr="000D7760">
        <w:t>кто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каких</w:t>
      </w:r>
      <w:r w:rsidR="00004D6A" w:rsidRPr="000D7760">
        <w:t xml:space="preserve"> </w:t>
      </w:r>
      <w:r w:rsidRPr="000D7760">
        <w:t>условиях</w:t>
      </w:r>
      <w:r w:rsidR="00004D6A" w:rsidRPr="000D7760">
        <w:t xml:space="preserve"> </w:t>
      </w:r>
      <w:r w:rsidRPr="000D7760">
        <w:t>может</w:t>
      </w:r>
      <w:r w:rsidR="00004D6A" w:rsidRPr="000D7760">
        <w:t xml:space="preserve"> </w:t>
      </w:r>
      <w:r w:rsidRPr="000D7760">
        <w:t>рассчитывать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эти</w:t>
      </w:r>
      <w:r w:rsidR="00004D6A" w:rsidRPr="000D7760">
        <w:t xml:space="preserve"> </w:t>
      </w:r>
      <w:r w:rsidRPr="000D7760">
        <w:t>деньги,</w:t>
      </w:r>
      <w:r w:rsidR="00004D6A" w:rsidRPr="000D7760">
        <w:t xml:space="preserve"> </w:t>
      </w:r>
      <w:r w:rsidRPr="000D7760">
        <w:t>рассказываем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рамках</w:t>
      </w:r>
      <w:r w:rsidR="00004D6A" w:rsidRPr="000D7760">
        <w:t xml:space="preserve"> </w:t>
      </w:r>
      <w:r w:rsidRPr="000D7760">
        <w:t>проекта</w:t>
      </w:r>
      <w:r w:rsidR="00004D6A" w:rsidRPr="000D7760">
        <w:t xml:space="preserve"> </w:t>
      </w:r>
      <w:r w:rsidR="002943CC" w:rsidRPr="000D7760">
        <w:t>«</w:t>
      </w:r>
      <w:r w:rsidRPr="000D7760">
        <w:t>Имеешь</w:t>
      </w:r>
      <w:r w:rsidR="00004D6A" w:rsidRPr="000D7760">
        <w:t xml:space="preserve"> </w:t>
      </w:r>
      <w:r w:rsidRPr="000D7760">
        <w:t>право</w:t>
      </w:r>
      <w:r w:rsidR="002943CC" w:rsidRPr="000D7760">
        <w:t>»</w:t>
      </w:r>
      <w:r w:rsidRPr="000D7760">
        <w:t>.</w:t>
      </w:r>
    </w:p>
    <w:p w:rsidR="007B47CB" w:rsidRPr="000D7760" w:rsidRDefault="007B47CB" w:rsidP="007B47CB">
      <w:r w:rsidRPr="000D7760">
        <w:t>КАКАЯ</w:t>
      </w:r>
      <w:r w:rsidR="00004D6A" w:rsidRPr="000D7760">
        <w:t xml:space="preserve"> </w:t>
      </w:r>
      <w:r w:rsidRPr="000D7760">
        <w:t>МИНИМАЛЬНАЯ</w:t>
      </w:r>
      <w:r w:rsidR="00004D6A" w:rsidRPr="000D7760">
        <w:t xml:space="preserve"> </w:t>
      </w:r>
      <w:r w:rsidRPr="000D7760">
        <w:t>ПЕНСИЯ</w:t>
      </w:r>
      <w:r w:rsidR="00004D6A" w:rsidRPr="000D7760">
        <w:t xml:space="preserve"> </w:t>
      </w:r>
      <w:r w:rsidRPr="000D7760">
        <w:t>МНЕ</w:t>
      </w:r>
      <w:r w:rsidR="00004D6A" w:rsidRPr="000D7760">
        <w:t xml:space="preserve"> </w:t>
      </w:r>
      <w:r w:rsidRPr="000D7760">
        <w:t>ПОЛОЖЕНА?</w:t>
      </w:r>
    </w:p>
    <w:p w:rsidR="007B47CB" w:rsidRPr="000D7760" w:rsidRDefault="007B47CB" w:rsidP="007B47CB">
      <w:r w:rsidRPr="000D7760">
        <w:t>По</w:t>
      </w:r>
      <w:r w:rsidR="00004D6A" w:rsidRPr="000D7760">
        <w:t xml:space="preserve"> </w:t>
      </w:r>
      <w:r w:rsidRPr="000D7760">
        <w:t>закону</w:t>
      </w:r>
      <w:r w:rsidR="00004D6A" w:rsidRPr="000D7760">
        <w:t xml:space="preserve"> </w:t>
      </w:r>
      <w:r w:rsidRPr="000D7760">
        <w:t>неработающий</w:t>
      </w:r>
      <w:r w:rsidR="00004D6A" w:rsidRPr="000D7760">
        <w:t xml:space="preserve"> </w:t>
      </w:r>
      <w:r w:rsidRPr="000D7760">
        <w:t>россиянин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может</w:t>
      </w:r>
      <w:r w:rsidR="00004D6A" w:rsidRPr="000D7760">
        <w:t xml:space="preserve"> </w:t>
      </w:r>
      <w:r w:rsidRPr="000D7760">
        <w:t>получать</w:t>
      </w:r>
      <w:r w:rsidR="00004D6A" w:rsidRPr="000D7760">
        <w:t xml:space="preserve"> </w:t>
      </w:r>
      <w:r w:rsidRPr="000D7760">
        <w:t>сумму</w:t>
      </w:r>
      <w:r w:rsidR="00004D6A" w:rsidRPr="000D7760">
        <w:t xml:space="preserve"> </w:t>
      </w:r>
      <w:r w:rsidRPr="000D7760">
        <w:t>ниже</w:t>
      </w:r>
      <w:r w:rsidR="00004D6A" w:rsidRPr="000D7760">
        <w:t xml:space="preserve"> </w:t>
      </w:r>
      <w:r w:rsidRPr="000D7760">
        <w:t>прожиточного</w:t>
      </w:r>
      <w:r w:rsidR="00004D6A" w:rsidRPr="000D7760">
        <w:t xml:space="preserve"> </w:t>
      </w:r>
      <w:r w:rsidRPr="000D7760">
        <w:t>минимума.</w:t>
      </w:r>
      <w:r w:rsidR="00004D6A" w:rsidRPr="000D7760">
        <w:t xml:space="preserve"> </w:t>
      </w:r>
      <w:r w:rsidRPr="000D7760">
        <w:t>Поэтому,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доход</w:t>
      </w:r>
      <w:r w:rsidR="00004D6A" w:rsidRPr="000D7760">
        <w:t xml:space="preserve"> </w:t>
      </w:r>
      <w:r w:rsidRPr="000D7760">
        <w:t>пенсионера</w:t>
      </w:r>
      <w:r w:rsidR="00004D6A" w:rsidRPr="000D7760">
        <w:t xml:space="preserve"> </w:t>
      </w:r>
      <w:r w:rsidRPr="000D7760">
        <w:t>оказывается</w:t>
      </w:r>
      <w:r w:rsidR="00004D6A" w:rsidRPr="000D7760">
        <w:t xml:space="preserve"> </w:t>
      </w:r>
      <w:r w:rsidRPr="000D7760">
        <w:t>ниже</w:t>
      </w:r>
      <w:r w:rsidR="00004D6A" w:rsidRPr="000D7760">
        <w:t xml:space="preserve"> </w:t>
      </w:r>
      <w:r w:rsidRPr="000D7760">
        <w:t>этого</w:t>
      </w:r>
      <w:r w:rsidR="00004D6A" w:rsidRPr="000D7760">
        <w:t xml:space="preserve"> </w:t>
      </w:r>
      <w:r w:rsidRPr="000D7760">
        <w:t>показателя,</w:t>
      </w:r>
      <w:r w:rsidR="00004D6A" w:rsidRPr="000D7760">
        <w:t xml:space="preserve"> </w:t>
      </w:r>
      <w:r w:rsidRPr="000D7760">
        <w:t>ему</w:t>
      </w:r>
      <w:r w:rsidR="00004D6A" w:rsidRPr="000D7760">
        <w:t xml:space="preserve"> </w:t>
      </w:r>
      <w:r w:rsidRPr="000D7760">
        <w:t>полагается</w:t>
      </w:r>
      <w:r w:rsidR="00004D6A" w:rsidRPr="000D7760">
        <w:t xml:space="preserve"> </w:t>
      </w:r>
      <w:r w:rsidRPr="000D7760">
        <w:t>социальная</w:t>
      </w:r>
      <w:r w:rsidR="00004D6A" w:rsidRPr="000D7760">
        <w:t xml:space="preserve"> </w:t>
      </w:r>
      <w:r w:rsidRPr="000D7760">
        <w:t>доплата.</w:t>
      </w:r>
    </w:p>
    <w:p w:rsidR="007B47CB" w:rsidRPr="000D7760" w:rsidRDefault="007B47CB" w:rsidP="007B47CB">
      <w:r w:rsidRPr="000D7760">
        <w:t>Но</w:t>
      </w:r>
      <w:r w:rsidR="00004D6A" w:rsidRPr="000D7760">
        <w:t xml:space="preserve"> </w:t>
      </w:r>
      <w:r w:rsidRPr="000D7760">
        <w:t>тут</w:t>
      </w:r>
      <w:r w:rsidR="00004D6A" w:rsidRPr="000D7760">
        <w:t xml:space="preserve"> </w:t>
      </w:r>
      <w:r w:rsidRPr="000D7760">
        <w:t>есть</w:t>
      </w:r>
      <w:r w:rsidR="00004D6A" w:rsidRPr="000D7760">
        <w:t xml:space="preserve"> </w:t>
      </w:r>
      <w:r w:rsidRPr="000D7760">
        <w:t>важный</w:t>
      </w:r>
      <w:r w:rsidR="00004D6A" w:rsidRPr="000D7760">
        <w:t xml:space="preserve"> </w:t>
      </w:r>
      <w:r w:rsidRPr="000D7760">
        <w:t>нюанс:</w:t>
      </w:r>
      <w:r w:rsidR="00004D6A" w:rsidRPr="000D7760">
        <w:t xml:space="preserve"> </w:t>
      </w:r>
      <w:r w:rsidRPr="000D7760">
        <w:t>под</w:t>
      </w:r>
      <w:r w:rsidR="00004D6A" w:rsidRPr="000D7760">
        <w:t xml:space="preserve"> </w:t>
      </w:r>
      <w:r w:rsidRPr="000D7760">
        <w:t>доходом</w:t>
      </w:r>
      <w:r w:rsidR="00004D6A" w:rsidRPr="000D7760">
        <w:t xml:space="preserve"> </w:t>
      </w:r>
      <w:r w:rsidRPr="000D7760">
        <w:t>понимается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только</w:t>
      </w:r>
      <w:r w:rsidR="00004D6A" w:rsidRPr="000D7760">
        <w:t xml:space="preserve"> </w:t>
      </w:r>
      <w:r w:rsidRPr="000D7760">
        <w:t>сама</w:t>
      </w:r>
      <w:r w:rsidR="00004D6A" w:rsidRPr="000D7760">
        <w:t xml:space="preserve"> </w:t>
      </w:r>
      <w:r w:rsidRPr="000D7760">
        <w:t>пенсия,</w:t>
      </w:r>
      <w:r w:rsidR="00004D6A" w:rsidRPr="000D7760">
        <w:t xml:space="preserve"> </w:t>
      </w:r>
      <w:r w:rsidRPr="000D7760">
        <w:t>но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любые</w:t>
      </w:r>
      <w:r w:rsidR="00004D6A" w:rsidRPr="000D7760">
        <w:t xml:space="preserve"> </w:t>
      </w:r>
      <w:r w:rsidRPr="000D7760">
        <w:t>дополнительные</w:t>
      </w:r>
      <w:r w:rsidR="00004D6A" w:rsidRPr="000D7760">
        <w:t xml:space="preserve"> </w:t>
      </w:r>
      <w:r w:rsidRPr="000D7760">
        <w:t>выплаты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денежные</w:t>
      </w:r>
      <w:r w:rsidR="00004D6A" w:rsidRPr="000D7760">
        <w:t xml:space="preserve"> </w:t>
      </w:r>
      <w:r w:rsidRPr="000D7760">
        <w:t>эквиваленты</w:t>
      </w:r>
      <w:r w:rsidR="00004D6A" w:rsidRPr="000D7760">
        <w:t xml:space="preserve"> </w:t>
      </w:r>
      <w:r w:rsidRPr="000D7760">
        <w:t>льгот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например,</w:t>
      </w:r>
      <w:r w:rsidR="00004D6A" w:rsidRPr="000D7760">
        <w:t xml:space="preserve"> </w:t>
      </w:r>
      <w:r w:rsidRPr="000D7760">
        <w:t>компенсация</w:t>
      </w:r>
      <w:r w:rsidR="00004D6A" w:rsidRPr="000D7760">
        <w:t xml:space="preserve"> </w:t>
      </w:r>
      <w:r w:rsidRPr="000D7760">
        <w:t>квартплаты.</w:t>
      </w:r>
    </w:p>
    <w:p w:rsidR="007B47CB" w:rsidRPr="000D7760" w:rsidRDefault="007B47CB" w:rsidP="007B47CB">
      <w:r w:rsidRPr="000D7760">
        <w:t>Федеральный</w:t>
      </w:r>
      <w:r w:rsidR="00004D6A" w:rsidRPr="000D7760">
        <w:t xml:space="preserve"> </w:t>
      </w:r>
      <w:r w:rsidRPr="000D7760">
        <w:t>прожиточный</w:t>
      </w:r>
      <w:r w:rsidR="00004D6A" w:rsidRPr="000D7760">
        <w:t xml:space="preserve"> </w:t>
      </w:r>
      <w:r w:rsidRPr="000D7760">
        <w:t>минимум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пенсионеров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2023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составлял</w:t>
      </w:r>
      <w:r w:rsidR="00004D6A" w:rsidRPr="000D7760">
        <w:t xml:space="preserve"> </w:t>
      </w:r>
      <w:r w:rsidRPr="000D7760">
        <w:t>12</w:t>
      </w:r>
      <w:r w:rsidR="00004D6A" w:rsidRPr="000D7760">
        <w:t xml:space="preserve"> </w:t>
      </w:r>
      <w:r w:rsidRPr="000D7760">
        <w:t>363</w:t>
      </w:r>
      <w:r w:rsidR="00004D6A" w:rsidRPr="000D7760">
        <w:t xml:space="preserve"> </w:t>
      </w:r>
      <w:r w:rsidRPr="000D7760">
        <w:t>рубля.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января</w:t>
      </w:r>
      <w:r w:rsidR="00004D6A" w:rsidRPr="000D7760">
        <w:t xml:space="preserve"> </w:t>
      </w:r>
      <w:r w:rsidRPr="000D7760">
        <w:t>2024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прожиточный</w:t>
      </w:r>
      <w:r w:rsidR="00004D6A" w:rsidRPr="000D7760">
        <w:t xml:space="preserve"> </w:t>
      </w:r>
      <w:r w:rsidRPr="000D7760">
        <w:t>минимум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России</w:t>
      </w:r>
      <w:r w:rsidR="00004D6A" w:rsidRPr="000D7760">
        <w:t xml:space="preserve"> </w:t>
      </w:r>
      <w:r w:rsidRPr="000D7760">
        <w:t>проиндексировали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7,5</w:t>
      </w:r>
      <w:r w:rsidR="00004D6A" w:rsidRPr="000D7760">
        <w:t xml:space="preserve"> </w:t>
      </w:r>
      <w:r w:rsidRPr="000D7760">
        <w:t>процента.</w:t>
      </w:r>
      <w:r w:rsidR="00004D6A" w:rsidRPr="000D7760">
        <w:t xml:space="preserve"> </w:t>
      </w:r>
      <w:r w:rsidRPr="000D7760">
        <w:t>Сейчас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пенсионеров</w:t>
      </w:r>
      <w:r w:rsidR="00004D6A" w:rsidRPr="000D7760">
        <w:t xml:space="preserve"> </w:t>
      </w:r>
      <w:r w:rsidRPr="000D7760">
        <w:t>он</w:t>
      </w:r>
      <w:r w:rsidR="00004D6A" w:rsidRPr="000D7760">
        <w:t xml:space="preserve"> </w:t>
      </w:r>
      <w:r w:rsidRPr="000D7760">
        <w:t>составляет</w:t>
      </w:r>
      <w:r w:rsidR="00004D6A" w:rsidRPr="000D7760">
        <w:t xml:space="preserve"> </w:t>
      </w:r>
      <w:r w:rsidRPr="000D7760">
        <w:t>13</w:t>
      </w:r>
      <w:r w:rsidR="00004D6A" w:rsidRPr="000D7760">
        <w:t xml:space="preserve"> </w:t>
      </w:r>
      <w:r w:rsidRPr="000D7760">
        <w:t>290</w:t>
      </w:r>
      <w:r w:rsidR="00004D6A" w:rsidRPr="000D7760">
        <w:t xml:space="preserve"> </w:t>
      </w:r>
      <w:r w:rsidRPr="000D7760">
        <w:t>рублей.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власти</w:t>
      </w:r>
      <w:r w:rsidR="00004D6A" w:rsidRPr="000D7760">
        <w:t xml:space="preserve"> </w:t>
      </w:r>
      <w:r w:rsidRPr="000D7760">
        <w:t>регионов</w:t>
      </w:r>
      <w:r w:rsidR="00004D6A" w:rsidRPr="000D7760">
        <w:t xml:space="preserve"> </w:t>
      </w:r>
      <w:r w:rsidRPr="000D7760">
        <w:t>устанавливают</w:t>
      </w:r>
      <w:r w:rsidR="00004D6A" w:rsidRPr="000D7760">
        <w:t xml:space="preserve"> </w:t>
      </w:r>
      <w:r w:rsidRPr="000D7760">
        <w:t>собственный</w:t>
      </w:r>
      <w:r w:rsidR="00004D6A" w:rsidRPr="000D7760">
        <w:t xml:space="preserve"> </w:t>
      </w:r>
      <w:r w:rsidRPr="000D7760">
        <w:t>прожиточный</w:t>
      </w:r>
      <w:r w:rsidR="00004D6A" w:rsidRPr="000D7760">
        <w:t xml:space="preserve"> </w:t>
      </w:r>
      <w:r w:rsidRPr="000D7760">
        <w:t>минимум,</w:t>
      </w:r>
      <w:r w:rsidR="00004D6A" w:rsidRPr="000D7760">
        <w:t xml:space="preserve"> </w:t>
      </w:r>
      <w:r w:rsidRPr="000D7760">
        <w:t>который</w:t>
      </w:r>
      <w:r w:rsidR="00004D6A" w:rsidRPr="000D7760">
        <w:t xml:space="preserve"> </w:t>
      </w:r>
      <w:r w:rsidRPr="000D7760">
        <w:t>может</w:t>
      </w:r>
      <w:r w:rsidR="00004D6A" w:rsidRPr="000D7760">
        <w:t xml:space="preserve"> </w:t>
      </w:r>
      <w:r w:rsidRPr="000D7760">
        <w:t>быть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выше,</w:t>
      </w:r>
      <w:r w:rsidR="00004D6A" w:rsidRPr="000D7760">
        <w:t xml:space="preserve"> </w:t>
      </w:r>
      <w:r w:rsidRPr="000D7760">
        <w:t>так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ниже</w:t>
      </w:r>
      <w:r w:rsidR="00004D6A" w:rsidRPr="000D7760">
        <w:t xml:space="preserve"> </w:t>
      </w:r>
      <w:r w:rsidRPr="000D7760">
        <w:t>федерального.</w:t>
      </w:r>
    </w:p>
    <w:p w:rsidR="007B47CB" w:rsidRPr="000D7760" w:rsidRDefault="007B47CB" w:rsidP="007B47CB">
      <w:r w:rsidRPr="000D7760">
        <w:t>Если</w:t>
      </w:r>
      <w:r w:rsidR="00004D6A" w:rsidRPr="000D7760">
        <w:t xml:space="preserve"> </w:t>
      </w:r>
      <w:r w:rsidRPr="000D7760">
        <w:t>ваша</w:t>
      </w:r>
      <w:r w:rsidR="00004D6A" w:rsidRPr="000D7760">
        <w:t xml:space="preserve"> </w:t>
      </w:r>
      <w:r w:rsidRPr="000D7760">
        <w:t>пенсия</w:t>
      </w:r>
      <w:r w:rsidR="00004D6A" w:rsidRPr="000D7760">
        <w:t xml:space="preserve"> </w:t>
      </w:r>
      <w:r w:rsidRPr="000D7760">
        <w:t>ниже</w:t>
      </w:r>
      <w:r w:rsidR="00004D6A" w:rsidRPr="000D7760">
        <w:t xml:space="preserve"> </w:t>
      </w:r>
      <w:r w:rsidRPr="000D7760">
        <w:t>общероссийского</w:t>
      </w:r>
      <w:r w:rsidR="00004D6A" w:rsidRPr="000D7760">
        <w:t xml:space="preserve"> </w:t>
      </w:r>
      <w:r w:rsidRPr="000D7760">
        <w:t>прожиточного</w:t>
      </w:r>
      <w:r w:rsidR="00004D6A" w:rsidRPr="000D7760">
        <w:t xml:space="preserve"> </w:t>
      </w:r>
      <w:r w:rsidRPr="000D7760">
        <w:t>минимума,</w:t>
      </w:r>
      <w:r w:rsidR="00004D6A" w:rsidRPr="000D7760">
        <w:t xml:space="preserve"> </w:t>
      </w:r>
      <w:r w:rsidRPr="000D7760">
        <w:t>вам</w:t>
      </w:r>
      <w:r w:rsidR="00004D6A" w:rsidRPr="000D7760">
        <w:t xml:space="preserve"> </w:t>
      </w:r>
      <w:r w:rsidRPr="000D7760">
        <w:t>назначат</w:t>
      </w:r>
      <w:r w:rsidR="00004D6A" w:rsidRPr="000D7760">
        <w:t xml:space="preserve"> </w:t>
      </w:r>
      <w:r w:rsidRPr="000D7760">
        <w:t>федеральную</w:t>
      </w:r>
      <w:r w:rsidR="00004D6A" w:rsidRPr="000D7760">
        <w:t xml:space="preserve"> </w:t>
      </w:r>
      <w:r w:rsidRPr="000D7760">
        <w:t>социальную</w:t>
      </w:r>
      <w:r w:rsidR="00004D6A" w:rsidRPr="000D7760">
        <w:t xml:space="preserve"> </w:t>
      </w:r>
      <w:r w:rsidRPr="000D7760">
        <w:t>доплату,</w:t>
      </w:r>
      <w:r w:rsidR="00004D6A" w:rsidRPr="000D7760">
        <w:t xml:space="preserve"> </w:t>
      </w:r>
      <w:r w:rsidRPr="000D7760">
        <w:t>чтобы</w:t>
      </w:r>
      <w:r w:rsidR="00004D6A" w:rsidRPr="000D7760">
        <w:t xml:space="preserve"> </w:t>
      </w:r>
      <w:r w:rsidRPr="000D7760">
        <w:t>покрыть</w:t>
      </w:r>
      <w:r w:rsidR="00004D6A" w:rsidRPr="000D7760">
        <w:t xml:space="preserve"> </w:t>
      </w:r>
      <w:r w:rsidRPr="000D7760">
        <w:t>разницу.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окажется,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уровень</w:t>
      </w:r>
      <w:r w:rsidR="00004D6A" w:rsidRPr="000D7760">
        <w:t xml:space="preserve"> </w:t>
      </w:r>
      <w:r w:rsidRPr="000D7760">
        <w:t>прожиточного</w:t>
      </w:r>
      <w:r w:rsidR="00004D6A" w:rsidRPr="000D7760">
        <w:t xml:space="preserve"> </w:t>
      </w:r>
      <w:r w:rsidRPr="000D7760">
        <w:t>минимума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вашем</w:t>
      </w:r>
      <w:r w:rsidR="00004D6A" w:rsidRPr="000D7760">
        <w:t xml:space="preserve"> </w:t>
      </w:r>
      <w:r w:rsidRPr="000D7760">
        <w:t>регионе</w:t>
      </w:r>
      <w:r w:rsidR="00004D6A" w:rsidRPr="000D7760">
        <w:t xml:space="preserve"> </w:t>
      </w:r>
      <w:r w:rsidRPr="000D7760">
        <w:t>превышает</w:t>
      </w:r>
      <w:r w:rsidR="00004D6A" w:rsidRPr="000D7760">
        <w:t xml:space="preserve"> </w:t>
      </w:r>
      <w:r w:rsidRPr="000D7760">
        <w:t>федеральный,</w:t>
      </w:r>
      <w:r w:rsidR="00004D6A" w:rsidRPr="000D7760">
        <w:t xml:space="preserve"> </w:t>
      </w:r>
      <w:r w:rsidRPr="000D7760">
        <w:t>то</w:t>
      </w:r>
      <w:r w:rsidR="00004D6A" w:rsidRPr="000D7760">
        <w:t xml:space="preserve"> </w:t>
      </w:r>
      <w:r w:rsidRPr="000D7760">
        <w:t>вы</w:t>
      </w:r>
      <w:r w:rsidR="00004D6A" w:rsidRPr="000D7760">
        <w:t xml:space="preserve"> </w:t>
      </w:r>
      <w:r w:rsidRPr="000D7760">
        <w:t>будете</w:t>
      </w:r>
      <w:r w:rsidR="00004D6A" w:rsidRPr="000D7760">
        <w:t xml:space="preserve"> </w:t>
      </w:r>
      <w:r w:rsidRPr="000D7760">
        <w:t>получать</w:t>
      </w:r>
      <w:r w:rsidR="00004D6A" w:rsidRPr="000D7760">
        <w:t xml:space="preserve"> </w:t>
      </w:r>
      <w:r w:rsidRPr="000D7760">
        <w:t>региональную</w:t>
      </w:r>
      <w:r w:rsidR="00004D6A" w:rsidRPr="000D7760">
        <w:t xml:space="preserve"> </w:t>
      </w:r>
      <w:r w:rsidRPr="000D7760">
        <w:t>социальную</w:t>
      </w:r>
      <w:r w:rsidR="00004D6A" w:rsidRPr="000D7760">
        <w:t xml:space="preserve"> </w:t>
      </w:r>
      <w:r w:rsidRPr="000D7760">
        <w:t>доплату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соответствии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ним.</w:t>
      </w:r>
      <w:r w:rsidR="00004D6A" w:rsidRPr="000D7760">
        <w:t xml:space="preserve"> </w:t>
      </w:r>
      <w:r w:rsidRPr="000D7760">
        <w:t>Никаких</w:t>
      </w:r>
      <w:r w:rsidR="00004D6A" w:rsidRPr="000D7760">
        <w:t xml:space="preserve"> </w:t>
      </w:r>
      <w:r w:rsidRPr="000D7760">
        <w:t>заявлений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получения</w:t>
      </w:r>
      <w:r w:rsidR="00004D6A" w:rsidRPr="000D7760">
        <w:t xml:space="preserve"> </w:t>
      </w:r>
      <w:r w:rsidRPr="000D7760">
        <w:t>социальной</w:t>
      </w:r>
      <w:r w:rsidR="00004D6A" w:rsidRPr="000D7760">
        <w:t xml:space="preserve"> </w:t>
      </w:r>
      <w:r w:rsidRPr="000D7760">
        <w:t>доплаты</w:t>
      </w:r>
      <w:r w:rsidR="00004D6A" w:rsidRPr="000D7760">
        <w:t xml:space="preserve"> </w:t>
      </w:r>
      <w:r w:rsidRPr="000D7760">
        <w:t>писать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нужно: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2022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она</w:t>
      </w:r>
      <w:r w:rsidR="00004D6A" w:rsidRPr="000D7760">
        <w:t xml:space="preserve"> </w:t>
      </w:r>
      <w:r w:rsidRPr="000D7760">
        <w:t>назначается</w:t>
      </w:r>
      <w:r w:rsidR="00004D6A" w:rsidRPr="000D7760">
        <w:t xml:space="preserve"> </w:t>
      </w:r>
      <w:r w:rsidRPr="000D7760">
        <w:t>автоматически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достижении</w:t>
      </w:r>
      <w:r w:rsidR="00004D6A" w:rsidRPr="000D7760">
        <w:t xml:space="preserve"> </w:t>
      </w:r>
      <w:r w:rsidRPr="000D7760">
        <w:t>пенсионного</w:t>
      </w:r>
      <w:r w:rsidR="00004D6A" w:rsidRPr="000D7760">
        <w:t xml:space="preserve"> </w:t>
      </w:r>
      <w:r w:rsidRPr="000D7760">
        <w:t>возраста.</w:t>
      </w:r>
    </w:p>
    <w:p w:rsidR="007B47CB" w:rsidRPr="000D7760" w:rsidRDefault="007B47CB" w:rsidP="007B47CB">
      <w:r w:rsidRPr="000D7760">
        <w:t>НА</w:t>
      </w:r>
      <w:r w:rsidR="00004D6A" w:rsidRPr="000D7760">
        <w:t xml:space="preserve"> </w:t>
      </w:r>
      <w:r w:rsidRPr="000D7760">
        <w:t>КАКИЕ</w:t>
      </w:r>
      <w:r w:rsidR="00004D6A" w:rsidRPr="000D7760">
        <w:t xml:space="preserve"> </w:t>
      </w:r>
      <w:r w:rsidRPr="000D7760">
        <w:t>НАДБАВКИ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РАССЧИТЫВАТЬ</w:t>
      </w:r>
      <w:r w:rsidR="00004D6A" w:rsidRPr="000D7760">
        <w:t xml:space="preserve"> </w:t>
      </w:r>
      <w:r w:rsidRPr="000D7760">
        <w:t>ПЕНСИОНЕРЫ?</w:t>
      </w:r>
    </w:p>
    <w:p w:rsidR="007B47CB" w:rsidRPr="000D7760" w:rsidRDefault="007B47CB" w:rsidP="007B47CB">
      <w:r w:rsidRPr="000D7760">
        <w:t>Пенсионеры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числа</w:t>
      </w:r>
      <w:r w:rsidR="00004D6A" w:rsidRPr="000D7760">
        <w:t xml:space="preserve"> </w:t>
      </w:r>
      <w:r w:rsidRPr="000D7760">
        <w:t>ветеранов,</w:t>
      </w:r>
      <w:r w:rsidR="00004D6A" w:rsidRPr="000D7760">
        <w:t xml:space="preserve"> </w:t>
      </w:r>
      <w:r w:rsidRPr="000D7760">
        <w:t>инвалидов,</w:t>
      </w:r>
      <w:r w:rsidR="00004D6A" w:rsidRPr="000D7760">
        <w:t xml:space="preserve"> </w:t>
      </w:r>
      <w:r w:rsidRPr="000D7760">
        <w:t>несовершеннолетних</w:t>
      </w:r>
      <w:r w:rsidR="00004D6A" w:rsidRPr="000D7760">
        <w:t xml:space="preserve"> </w:t>
      </w:r>
      <w:r w:rsidRPr="000D7760">
        <w:t>узников</w:t>
      </w:r>
      <w:r w:rsidR="00004D6A" w:rsidRPr="000D7760">
        <w:t xml:space="preserve"> </w:t>
      </w:r>
      <w:r w:rsidRPr="000D7760">
        <w:t>фашизма,</w:t>
      </w:r>
      <w:r w:rsidR="00004D6A" w:rsidRPr="000D7760">
        <w:t xml:space="preserve"> </w:t>
      </w:r>
      <w:r w:rsidRPr="000D7760">
        <w:t>те,</w:t>
      </w:r>
      <w:r w:rsidR="00004D6A" w:rsidRPr="000D7760">
        <w:t xml:space="preserve"> </w:t>
      </w:r>
      <w:r w:rsidRPr="000D7760">
        <w:t>кто</w:t>
      </w:r>
      <w:r w:rsidR="00004D6A" w:rsidRPr="000D7760">
        <w:t xml:space="preserve"> </w:t>
      </w:r>
      <w:r w:rsidRPr="000D7760">
        <w:t>пострадал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результате</w:t>
      </w:r>
      <w:r w:rsidR="00004D6A" w:rsidRPr="000D7760">
        <w:t xml:space="preserve"> </w:t>
      </w:r>
      <w:r w:rsidRPr="000D7760">
        <w:t>воздействия</w:t>
      </w:r>
      <w:r w:rsidR="00004D6A" w:rsidRPr="000D7760">
        <w:t xml:space="preserve"> </w:t>
      </w:r>
      <w:r w:rsidRPr="000D7760">
        <w:t>радиации,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некоторые</w:t>
      </w:r>
      <w:r w:rsidR="00004D6A" w:rsidRPr="000D7760">
        <w:t xml:space="preserve"> </w:t>
      </w:r>
      <w:r w:rsidRPr="000D7760">
        <w:t>другие</w:t>
      </w:r>
      <w:r w:rsidR="00004D6A" w:rsidRPr="000D7760">
        <w:t xml:space="preserve"> </w:t>
      </w:r>
      <w:r w:rsidRPr="000D7760">
        <w:t>категории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рассчитывать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ежемесячную</w:t>
      </w:r>
      <w:r w:rsidR="00004D6A" w:rsidRPr="000D7760">
        <w:t xml:space="preserve"> </w:t>
      </w:r>
      <w:r w:rsidRPr="000D7760">
        <w:t>денежную</w:t>
      </w:r>
      <w:r w:rsidR="00004D6A" w:rsidRPr="000D7760">
        <w:t xml:space="preserve"> </w:t>
      </w:r>
      <w:r w:rsidRPr="000D7760">
        <w:t>выплату.</w:t>
      </w:r>
    </w:p>
    <w:p w:rsidR="007B47CB" w:rsidRPr="000D7760" w:rsidRDefault="007B47CB" w:rsidP="007B47CB">
      <w:r w:rsidRPr="000D7760">
        <w:t>Ее</w:t>
      </w:r>
      <w:r w:rsidR="00004D6A" w:rsidRPr="000D7760">
        <w:t xml:space="preserve"> </w:t>
      </w:r>
      <w:r w:rsidRPr="000D7760">
        <w:t>размер</w:t>
      </w:r>
      <w:r w:rsidR="00004D6A" w:rsidRPr="000D7760">
        <w:t xml:space="preserve"> </w:t>
      </w:r>
      <w:r w:rsidRPr="000D7760">
        <w:t>зависит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льготной</w:t>
      </w:r>
      <w:r w:rsidR="00004D6A" w:rsidRPr="000D7760">
        <w:t xml:space="preserve"> </w:t>
      </w:r>
      <w:r w:rsidRPr="000D7760">
        <w:t>категории,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того,</w:t>
      </w:r>
      <w:r w:rsidR="00004D6A" w:rsidRPr="000D7760">
        <w:t xml:space="preserve"> </w:t>
      </w:r>
      <w:r w:rsidRPr="000D7760">
        <w:t>получаете</w:t>
      </w:r>
      <w:r w:rsidR="00004D6A" w:rsidRPr="000D7760">
        <w:t xml:space="preserve"> </w:t>
      </w:r>
      <w:r w:rsidRPr="000D7760">
        <w:t>ли</w:t>
      </w:r>
      <w:r w:rsidR="00004D6A" w:rsidRPr="000D7760">
        <w:t xml:space="preserve"> </w:t>
      </w:r>
      <w:r w:rsidRPr="000D7760">
        <w:t>вы</w:t>
      </w:r>
      <w:r w:rsidR="00004D6A" w:rsidRPr="000D7760">
        <w:t xml:space="preserve"> </w:t>
      </w:r>
      <w:r w:rsidRPr="000D7760">
        <w:t>социальные</w:t>
      </w:r>
      <w:r w:rsidR="00004D6A" w:rsidRPr="000D7760">
        <w:t xml:space="preserve"> </w:t>
      </w:r>
      <w:r w:rsidRPr="000D7760">
        <w:t>услуги</w:t>
      </w:r>
      <w:r w:rsidR="00004D6A" w:rsidRPr="000D7760">
        <w:t xml:space="preserve"> </w:t>
      </w:r>
      <w:r w:rsidRPr="000D7760">
        <w:t>(выплата</w:t>
      </w:r>
      <w:r w:rsidR="00004D6A" w:rsidRPr="000D7760">
        <w:t xml:space="preserve"> </w:t>
      </w:r>
      <w:r w:rsidRPr="000D7760">
        <w:t>уменьшается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их</w:t>
      </w:r>
      <w:r w:rsidR="00004D6A" w:rsidRPr="000D7760">
        <w:t xml:space="preserve"> </w:t>
      </w:r>
      <w:r w:rsidRPr="000D7760">
        <w:t>стоимость).</w:t>
      </w:r>
    </w:p>
    <w:p w:rsidR="007B47CB" w:rsidRPr="000D7760" w:rsidRDefault="007B47CB" w:rsidP="007B47CB">
      <w:r w:rsidRPr="000D7760">
        <w:t>Ежемесячная</w:t>
      </w:r>
      <w:r w:rsidR="00004D6A" w:rsidRPr="000D7760">
        <w:t xml:space="preserve"> </w:t>
      </w:r>
      <w:r w:rsidRPr="000D7760">
        <w:t>денежная</w:t>
      </w:r>
      <w:r w:rsidR="00004D6A" w:rsidRPr="000D7760">
        <w:t xml:space="preserve"> </w:t>
      </w:r>
      <w:r w:rsidRPr="000D7760">
        <w:t>выплата</w:t>
      </w:r>
      <w:r w:rsidR="00004D6A" w:rsidRPr="000D7760">
        <w:t xml:space="preserve"> </w:t>
      </w:r>
      <w:r w:rsidRPr="000D7760">
        <w:t>положена:</w:t>
      </w:r>
    </w:p>
    <w:p w:rsidR="007B47CB" w:rsidRPr="000D7760" w:rsidRDefault="007B47CB" w:rsidP="007B47CB">
      <w:r w:rsidRPr="000D7760">
        <w:t>-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вы</w:t>
      </w:r>
      <w:r w:rsidR="00004D6A" w:rsidRPr="000D7760">
        <w:t xml:space="preserve"> </w:t>
      </w:r>
      <w:r w:rsidRPr="000D7760">
        <w:t>подпадаете</w:t>
      </w:r>
      <w:r w:rsidR="00004D6A" w:rsidRPr="000D7760">
        <w:t xml:space="preserve"> </w:t>
      </w:r>
      <w:r w:rsidRPr="000D7760">
        <w:t>сразу</w:t>
      </w:r>
      <w:r w:rsidR="00004D6A" w:rsidRPr="000D7760">
        <w:t xml:space="preserve"> </w:t>
      </w:r>
      <w:r w:rsidRPr="000D7760">
        <w:t>под</w:t>
      </w:r>
      <w:r w:rsidR="00004D6A" w:rsidRPr="000D7760">
        <w:t xml:space="preserve"> </w:t>
      </w:r>
      <w:r w:rsidRPr="000D7760">
        <w:t>несколько</w:t>
      </w:r>
      <w:r w:rsidR="00004D6A" w:rsidRPr="000D7760">
        <w:t xml:space="preserve"> </w:t>
      </w:r>
      <w:r w:rsidRPr="000D7760">
        <w:t>льготных</w:t>
      </w:r>
      <w:r w:rsidR="00004D6A" w:rsidRPr="000D7760">
        <w:t xml:space="preserve"> </w:t>
      </w:r>
      <w:r w:rsidRPr="000D7760">
        <w:t>категорий,</w:t>
      </w:r>
      <w:r w:rsidR="00004D6A" w:rsidRPr="000D7760">
        <w:t xml:space="preserve"> </w:t>
      </w:r>
      <w:r w:rsidRPr="000D7760">
        <w:t>пособие</w:t>
      </w:r>
      <w:r w:rsidR="00004D6A" w:rsidRPr="000D7760">
        <w:t xml:space="preserve"> </w:t>
      </w:r>
      <w:r w:rsidRPr="000D7760">
        <w:t>назначат</w:t>
      </w:r>
      <w:r w:rsidR="00004D6A" w:rsidRPr="000D7760">
        <w:t xml:space="preserve"> </w:t>
      </w:r>
      <w:r w:rsidRPr="000D7760">
        <w:t>только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одной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них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той,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предполагает</w:t>
      </w:r>
      <w:r w:rsidR="00004D6A" w:rsidRPr="000D7760">
        <w:t xml:space="preserve"> </w:t>
      </w:r>
      <w:r w:rsidRPr="000D7760">
        <w:t>самый</w:t>
      </w:r>
      <w:r w:rsidR="00004D6A" w:rsidRPr="000D7760">
        <w:t xml:space="preserve"> </w:t>
      </w:r>
      <w:r w:rsidRPr="000D7760">
        <w:t>высокий</w:t>
      </w:r>
      <w:r w:rsidR="00004D6A" w:rsidRPr="000D7760">
        <w:t xml:space="preserve"> </w:t>
      </w:r>
      <w:r w:rsidRPr="000D7760">
        <w:t>размер</w:t>
      </w:r>
      <w:r w:rsidR="00004D6A" w:rsidRPr="000D7760">
        <w:t xml:space="preserve"> </w:t>
      </w:r>
      <w:r w:rsidRPr="000D7760">
        <w:t>выплат.</w:t>
      </w:r>
      <w:r w:rsidR="00004D6A" w:rsidRPr="000D7760">
        <w:t xml:space="preserve"> </w:t>
      </w:r>
      <w:r w:rsidRPr="000D7760">
        <w:t>Однако</w:t>
      </w:r>
      <w:r w:rsidR="00004D6A" w:rsidRPr="000D7760">
        <w:t xml:space="preserve"> </w:t>
      </w:r>
      <w:r w:rsidRPr="000D7760">
        <w:t>здесь</w:t>
      </w:r>
      <w:r w:rsidR="00004D6A" w:rsidRPr="000D7760">
        <w:t xml:space="preserve"> </w:t>
      </w:r>
      <w:r w:rsidRPr="000D7760">
        <w:t>есть</w:t>
      </w:r>
      <w:r w:rsidR="00004D6A" w:rsidRPr="000D7760">
        <w:t xml:space="preserve"> </w:t>
      </w:r>
      <w:r w:rsidRPr="000D7760">
        <w:t>несколько</w:t>
      </w:r>
      <w:r w:rsidR="00004D6A" w:rsidRPr="000D7760">
        <w:t xml:space="preserve"> </w:t>
      </w:r>
      <w:r w:rsidRPr="000D7760">
        <w:t>категорий-исключений.</w:t>
      </w:r>
      <w:r w:rsidR="00004D6A" w:rsidRPr="000D7760">
        <w:t xml:space="preserve"> </w:t>
      </w:r>
      <w:r w:rsidRPr="000D7760">
        <w:t>Пострадавшие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радиации,</w:t>
      </w:r>
      <w:r w:rsidR="00004D6A" w:rsidRPr="000D7760">
        <w:t xml:space="preserve"> </w:t>
      </w:r>
      <w:r w:rsidRPr="000D7760">
        <w:t>Герои</w:t>
      </w:r>
      <w:r w:rsidR="00004D6A" w:rsidRPr="000D7760">
        <w:t xml:space="preserve"> </w:t>
      </w:r>
      <w:r w:rsidRPr="000D7760">
        <w:t>России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СССР,</w:t>
      </w:r>
      <w:r w:rsidR="00004D6A" w:rsidRPr="000D7760">
        <w:t xml:space="preserve"> </w:t>
      </w:r>
      <w:r w:rsidRPr="000D7760">
        <w:t>полные</w:t>
      </w:r>
      <w:r w:rsidR="00004D6A" w:rsidRPr="000D7760">
        <w:t xml:space="preserve"> </w:t>
      </w:r>
      <w:r w:rsidRPr="000D7760">
        <w:t>кавалеры</w:t>
      </w:r>
      <w:r w:rsidR="00004D6A" w:rsidRPr="000D7760">
        <w:t xml:space="preserve"> </w:t>
      </w:r>
      <w:r w:rsidRPr="000D7760">
        <w:t>ордена</w:t>
      </w:r>
      <w:r w:rsidR="00004D6A" w:rsidRPr="000D7760">
        <w:t xml:space="preserve"> </w:t>
      </w:r>
      <w:r w:rsidRPr="000D7760">
        <w:t>Славы,</w:t>
      </w:r>
      <w:r w:rsidR="00004D6A" w:rsidRPr="000D7760">
        <w:t xml:space="preserve"> </w:t>
      </w:r>
      <w:r w:rsidRPr="000D7760">
        <w:t>Герои</w:t>
      </w:r>
      <w:r w:rsidR="00004D6A" w:rsidRPr="000D7760">
        <w:t xml:space="preserve"> </w:t>
      </w:r>
      <w:r w:rsidRPr="000D7760">
        <w:t>Труда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полные</w:t>
      </w:r>
      <w:r w:rsidR="00004D6A" w:rsidRPr="000D7760">
        <w:t xml:space="preserve"> </w:t>
      </w:r>
      <w:r w:rsidRPr="000D7760">
        <w:t>кавалеры</w:t>
      </w:r>
      <w:r w:rsidR="00004D6A" w:rsidRPr="000D7760">
        <w:t xml:space="preserve"> </w:t>
      </w:r>
      <w:r w:rsidRPr="000D7760">
        <w:t>ордена</w:t>
      </w:r>
      <w:r w:rsidR="00004D6A" w:rsidRPr="000D7760">
        <w:t xml:space="preserve"> </w:t>
      </w:r>
      <w:r w:rsidRPr="000D7760">
        <w:t>Трудовой</w:t>
      </w:r>
      <w:r w:rsidR="00004D6A" w:rsidRPr="000D7760">
        <w:t xml:space="preserve"> </w:t>
      </w:r>
      <w:r w:rsidRPr="000D7760">
        <w:t>Славы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получать</w:t>
      </w:r>
      <w:r w:rsidR="00004D6A" w:rsidRPr="000D7760">
        <w:t xml:space="preserve"> </w:t>
      </w:r>
      <w:r w:rsidRPr="000D7760">
        <w:t>ежемесячную</w:t>
      </w:r>
      <w:r w:rsidR="00004D6A" w:rsidRPr="000D7760">
        <w:t xml:space="preserve"> </w:t>
      </w:r>
      <w:r w:rsidRPr="000D7760">
        <w:t>единую</w:t>
      </w:r>
      <w:r w:rsidR="00004D6A" w:rsidRPr="000D7760">
        <w:t xml:space="preserve"> </w:t>
      </w:r>
      <w:r w:rsidRPr="000D7760">
        <w:t>выплату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двойном</w:t>
      </w:r>
      <w:r w:rsidR="00004D6A" w:rsidRPr="000D7760">
        <w:t xml:space="preserve"> </w:t>
      </w:r>
      <w:r w:rsidRPr="000D7760">
        <w:t>размере.</w:t>
      </w:r>
    </w:p>
    <w:p w:rsidR="007B47CB" w:rsidRPr="000D7760" w:rsidRDefault="007B47CB" w:rsidP="007B47CB">
      <w:r w:rsidRPr="000D7760">
        <w:t>А</w:t>
      </w:r>
      <w:r w:rsidR="00004D6A" w:rsidRPr="000D7760">
        <w:t xml:space="preserve"> </w:t>
      </w:r>
      <w:r w:rsidRPr="000D7760">
        <w:t>КУДА</w:t>
      </w:r>
      <w:r w:rsidR="00004D6A" w:rsidRPr="000D7760">
        <w:t xml:space="preserve"> </w:t>
      </w:r>
      <w:r w:rsidRPr="000D7760">
        <w:t>ПОДАВАТЬ</w:t>
      </w:r>
      <w:r w:rsidR="00004D6A" w:rsidRPr="000D7760">
        <w:t xml:space="preserve"> </w:t>
      </w:r>
      <w:r w:rsidRPr="000D7760">
        <w:t>ДОКУМЕНТЫ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ЕЖЕМЕСЯЧНУЮ</w:t>
      </w:r>
      <w:r w:rsidR="00004D6A" w:rsidRPr="000D7760">
        <w:t xml:space="preserve"> </w:t>
      </w:r>
      <w:r w:rsidRPr="000D7760">
        <w:t>ВЫПЛАТУ?</w:t>
      </w:r>
    </w:p>
    <w:p w:rsidR="007B47CB" w:rsidRPr="000D7760" w:rsidRDefault="007B47CB" w:rsidP="007B47CB">
      <w:r w:rsidRPr="000D7760">
        <w:t>Если</w:t>
      </w:r>
      <w:r w:rsidR="00004D6A" w:rsidRPr="000D7760">
        <w:t xml:space="preserve"> </w:t>
      </w:r>
      <w:r w:rsidRPr="000D7760">
        <w:t>вы</w:t>
      </w:r>
      <w:r w:rsidR="00004D6A" w:rsidRPr="000D7760">
        <w:t xml:space="preserve"> </w:t>
      </w:r>
      <w:r w:rsidRPr="000D7760">
        <w:t>пенсионер-льготник,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получения</w:t>
      </w:r>
      <w:r w:rsidR="00004D6A" w:rsidRPr="000D7760">
        <w:t xml:space="preserve"> </w:t>
      </w:r>
      <w:r w:rsidRPr="000D7760">
        <w:t>ежемесячной</w:t>
      </w:r>
      <w:r w:rsidR="00004D6A" w:rsidRPr="000D7760">
        <w:t xml:space="preserve"> </w:t>
      </w:r>
      <w:r w:rsidRPr="000D7760">
        <w:t>денежной</w:t>
      </w:r>
      <w:r w:rsidR="00004D6A" w:rsidRPr="000D7760">
        <w:t xml:space="preserve"> </w:t>
      </w:r>
      <w:r w:rsidRPr="000D7760">
        <w:t>выплаты</w:t>
      </w:r>
      <w:r w:rsidR="00004D6A" w:rsidRPr="000D7760">
        <w:t xml:space="preserve"> </w:t>
      </w:r>
      <w:r w:rsidRPr="000D7760">
        <w:t>вам</w:t>
      </w:r>
      <w:r w:rsidR="00004D6A" w:rsidRPr="000D7760">
        <w:t xml:space="preserve"> </w:t>
      </w:r>
      <w:r w:rsidRPr="000D7760">
        <w:t>нужно</w:t>
      </w:r>
      <w:r w:rsidR="00004D6A" w:rsidRPr="000D7760">
        <w:t xml:space="preserve"> </w:t>
      </w:r>
      <w:r w:rsidRPr="000D7760">
        <w:t>подать</w:t>
      </w:r>
      <w:r w:rsidR="00004D6A" w:rsidRPr="000D7760">
        <w:t xml:space="preserve"> </w:t>
      </w:r>
      <w:r w:rsidRPr="000D7760">
        <w:t>заявление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документы,</w:t>
      </w:r>
      <w:r w:rsidR="00004D6A" w:rsidRPr="000D7760">
        <w:t xml:space="preserve"> </w:t>
      </w:r>
      <w:r w:rsidRPr="000D7760">
        <w:t>которые</w:t>
      </w:r>
      <w:r w:rsidR="00004D6A" w:rsidRPr="000D7760">
        <w:t xml:space="preserve"> </w:t>
      </w:r>
      <w:r w:rsidRPr="000D7760">
        <w:t>подтверждают</w:t>
      </w:r>
      <w:r w:rsidR="00004D6A" w:rsidRPr="000D7760">
        <w:t xml:space="preserve"> </w:t>
      </w:r>
      <w:r w:rsidRPr="000D7760">
        <w:t>право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льготу,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любой</w:t>
      </w:r>
      <w:r w:rsidR="00004D6A" w:rsidRPr="000D7760">
        <w:t xml:space="preserve"> </w:t>
      </w:r>
      <w:r w:rsidRPr="000D7760">
        <w:t>территориальный</w:t>
      </w:r>
      <w:r w:rsidR="00004D6A" w:rsidRPr="000D7760">
        <w:t xml:space="preserve"> </w:t>
      </w:r>
      <w:r w:rsidRPr="000D7760">
        <w:t>орган</w:t>
      </w:r>
      <w:r w:rsidR="00004D6A" w:rsidRPr="000D7760">
        <w:t xml:space="preserve"> </w:t>
      </w:r>
      <w:r w:rsidRPr="000D7760">
        <w:t>Социального</w:t>
      </w:r>
      <w:r w:rsidR="00004D6A" w:rsidRPr="000D7760">
        <w:t xml:space="preserve"> </w:t>
      </w:r>
      <w:r w:rsidRPr="000D7760">
        <w:t>фонда</w:t>
      </w:r>
      <w:r w:rsidR="00004D6A" w:rsidRPr="000D7760">
        <w:t xml:space="preserve"> </w:t>
      </w:r>
      <w:r w:rsidRPr="000D7760">
        <w:t>России</w:t>
      </w:r>
      <w:r w:rsidR="00004D6A" w:rsidRPr="000D7760">
        <w:t xml:space="preserve"> </w:t>
      </w:r>
      <w:r w:rsidRPr="000D7760">
        <w:t>(СФР)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Многофункциональный</w:t>
      </w:r>
      <w:r w:rsidR="00004D6A" w:rsidRPr="000D7760">
        <w:t xml:space="preserve"> </w:t>
      </w:r>
      <w:r w:rsidRPr="000D7760">
        <w:t>центр</w:t>
      </w:r>
      <w:r w:rsidR="00004D6A" w:rsidRPr="000D7760">
        <w:t xml:space="preserve"> </w:t>
      </w:r>
      <w:r w:rsidRPr="000D7760">
        <w:t>(МФЦ).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можно</w:t>
      </w:r>
      <w:r w:rsidR="00004D6A" w:rsidRPr="000D7760">
        <w:t xml:space="preserve"> </w:t>
      </w:r>
      <w:r w:rsidRPr="000D7760">
        <w:t>сделать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электронном</w:t>
      </w:r>
      <w:r w:rsidR="00004D6A" w:rsidRPr="000D7760">
        <w:t xml:space="preserve"> </w:t>
      </w:r>
      <w:r w:rsidRPr="000D7760">
        <w:t>формате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через</w:t>
      </w:r>
      <w:r w:rsidR="00004D6A" w:rsidRPr="000D7760">
        <w:t xml:space="preserve"> </w:t>
      </w:r>
      <w:r w:rsidRPr="000D7760">
        <w:t>портал</w:t>
      </w:r>
      <w:r w:rsidR="00004D6A" w:rsidRPr="000D7760">
        <w:t xml:space="preserve"> </w:t>
      </w:r>
      <w:r w:rsidR="002943CC" w:rsidRPr="000D7760">
        <w:t>«</w:t>
      </w:r>
      <w:r w:rsidRPr="000D7760">
        <w:t>Госуслуги</w:t>
      </w:r>
      <w:r w:rsidR="002943CC" w:rsidRPr="000D7760">
        <w:t>»</w:t>
      </w:r>
      <w:r w:rsidRPr="000D7760">
        <w:t>.</w:t>
      </w:r>
    </w:p>
    <w:p w:rsidR="007B47CB" w:rsidRPr="000D7760" w:rsidRDefault="007B47CB" w:rsidP="007B47CB">
      <w:r w:rsidRPr="000D7760">
        <w:t>КТО</w:t>
      </w:r>
      <w:r w:rsidR="00004D6A" w:rsidRPr="000D7760">
        <w:t xml:space="preserve"> </w:t>
      </w:r>
      <w:r w:rsidRPr="000D7760">
        <w:t>ЕЩЕ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ПЕНСИОНЕРОВ</w:t>
      </w:r>
      <w:r w:rsidR="00004D6A" w:rsidRPr="000D7760">
        <w:t xml:space="preserve"> </w:t>
      </w:r>
      <w:r w:rsidRPr="000D7760">
        <w:t>МОЖЕТ</w:t>
      </w:r>
      <w:r w:rsidR="00004D6A" w:rsidRPr="000D7760">
        <w:t xml:space="preserve"> </w:t>
      </w:r>
      <w:r w:rsidRPr="000D7760">
        <w:t>РАССЧИТЫВАТЬ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ДОПОЛНИТЕЛЬНУЮ</w:t>
      </w:r>
      <w:r w:rsidR="00004D6A" w:rsidRPr="000D7760">
        <w:t xml:space="preserve"> </w:t>
      </w:r>
      <w:r w:rsidRPr="000D7760">
        <w:t>ПОМОЩЬ</w:t>
      </w:r>
      <w:r w:rsidR="00004D6A" w:rsidRPr="000D7760">
        <w:t xml:space="preserve"> </w:t>
      </w:r>
      <w:r w:rsidRPr="000D7760">
        <w:t>ГОСУДАРСТВА?</w:t>
      </w:r>
    </w:p>
    <w:p w:rsidR="007B47CB" w:rsidRPr="000D7760" w:rsidRDefault="007B47CB" w:rsidP="007B47CB">
      <w:r w:rsidRPr="000D7760">
        <w:lastRenderedPageBreak/>
        <w:t>Еще</w:t>
      </w:r>
      <w:r w:rsidR="00004D6A" w:rsidRPr="000D7760">
        <w:t xml:space="preserve"> </w:t>
      </w:r>
      <w:r w:rsidRPr="000D7760">
        <w:t>надбавка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положена</w:t>
      </w:r>
      <w:r w:rsidR="00004D6A" w:rsidRPr="000D7760">
        <w:t xml:space="preserve"> </w:t>
      </w:r>
      <w:r w:rsidRPr="000D7760">
        <w:t>вам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наличии</w:t>
      </w:r>
      <w:r w:rsidR="00004D6A" w:rsidRPr="000D7760">
        <w:t xml:space="preserve"> </w:t>
      </w:r>
      <w:r w:rsidRPr="000D7760">
        <w:t>иждивенцев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детей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18</w:t>
      </w:r>
      <w:r w:rsidR="00004D6A" w:rsidRPr="000D7760">
        <w:t xml:space="preserve"> </w:t>
      </w:r>
      <w:r w:rsidRPr="000D7760">
        <w:t>лет,</w:t>
      </w:r>
      <w:r w:rsidR="00004D6A" w:rsidRPr="000D7760">
        <w:t xml:space="preserve"> </w:t>
      </w:r>
      <w:r w:rsidRPr="000D7760">
        <w:t>которые</w:t>
      </w:r>
      <w:r w:rsidR="00004D6A" w:rsidRPr="000D7760">
        <w:t xml:space="preserve"> </w:t>
      </w:r>
      <w:r w:rsidRPr="000D7760">
        <w:t>учатся</w:t>
      </w:r>
      <w:r w:rsidR="00004D6A" w:rsidRPr="000D7760">
        <w:t xml:space="preserve"> </w:t>
      </w:r>
      <w:r w:rsidRPr="000D7760">
        <w:t>очно,</w:t>
      </w:r>
      <w:r w:rsidR="00004D6A" w:rsidRPr="000D7760">
        <w:t xml:space="preserve"> </w:t>
      </w:r>
      <w:r w:rsidRPr="000D7760">
        <w:t>родителей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супругов</w:t>
      </w:r>
      <w:r w:rsidR="00004D6A" w:rsidRPr="000D7760">
        <w:t xml:space="preserve"> </w:t>
      </w:r>
      <w:r w:rsidRPr="000D7760">
        <w:t>пенсионного</w:t>
      </w:r>
      <w:r w:rsidR="00004D6A" w:rsidRPr="000D7760">
        <w:t xml:space="preserve"> </w:t>
      </w:r>
      <w:r w:rsidRPr="000D7760">
        <w:t>возраста</w:t>
      </w:r>
      <w:r w:rsidR="00004D6A" w:rsidRPr="000D7760">
        <w:t xml:space="preserve"> </w:t>
      </w:r>
      <w:r w:rsidRPr="000D7760">
        <w:t>(если</w:t>
      </w:r>
      <w:r w:rsidR="00004D6A" w:rsidRPr="000D7760">
        <w:t xml:space="preserve"> </w:t>
      </w:r>
      <w:r w:rsidRPr="000D7760">
        <w:t>они</w:t>
      </w:r>
      <w:r w:rsidR="00004D6A" w:rsidRPr="000D7760">
        <w:t xml:space="preserve"> </w:t>
      </w:r>
      <w:r w:rsidRPr="000D7760">
        <w:t>получают</w:t>
      </w:r>
      <w:r w:rsidR="00004D6A" w:rsidRPr="000D7760">
        <w:t xml:space="preserve"> </w:t>
      </w:r>
      <w:r w:rsidRPr="000D7760">
        <w:t>пенсию</w:t>
      </w:r>
      <w:r w:rsidR="00004D6A" w:rsidRPr="000D7760">
        <w:t xml:space="preserve"> </w:t>
      </w:r>
      <w:r w:rsidRPr="000D7760">
        <w:t>ниже</w:t>
      </w:r>
      <w:r w:rsidR="00004D6A" w:rsidRPr="000D7760">
        <w:t xml:space="preserve"> </w:t>
      </w:r>
      <w:r w:rsidRPr="000D7760">
        <w:t>прожиточного</w:t>
      </w:r>
      <w:r w:rsidR="00004D6A" w:rsidRPr="000D7760">
        <w:t xml:space="preserve"> </w:t>
      </w:r>
      <w:r w:rsidRPr="000D7760">
        <w:t>уровня</w:t>
      </w:r>
      <w:r w:rsidR="00004D6A" w:rsidRPr="000D7760">
        <w:t xml:space="preserve"> </w:t>
      </w:r>
      <w:r w:rsidRPr="000D7760">
        <w:t>пенсионера),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членов</w:t>
      </w:r>
      <w:r w:rsidR="00004D6A" w:rsidRPr="000D7760">
        <w:t xml:space="preserve"> </w:t>
      </w:r>
      <w:r w:rsidRPr="000D7760">
        <w:t>семьи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инвалидностью.</w:t>
      </w:r>
      <w:r w:rsidR="00004D6A" w:rsidRPr="000D7760">
        <w:t xml:space="preserve"> </w:t>
      </w:r>
      <w:r w:rsidRPr="000D7760">
        <w:t>Государство</w:t>
      </w:r>
      <w:r w:rsidR="00004D6A" w:rsidRPr="000D7760">
        <w:t xml:space="preserve"> </w:t>
      </w:r>
      <w:r w:rsidRPr="000D7760">
        <w:t>назначает</w:t>
      </w:r>
      <w:r w:rsidR="00004D6A" w:rsidRPr="000D7760">
        <w:t xml:space="preserve"> </w:t>
      </w:r>
      <w:r w:rsidRPr="000D7760">
        <w:t>пособие</w:t>
      </w:r>
      <w:r w:rsidR="00004D6A" w:rsidRPr="000D7760">
        <w:t xml:space="preserve"> </w:t>
      </w:r>
      <w:r w:rsidRPr="000D7760">
        <w:t>максимум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трех</w:t>
      </w:r>
      <w:r w:rsidR="00004D6A" w:rsidRPr="000D7760">
        <w:t xml:space="preserve"> </w:t>
      </w:r>
      <w:r w:rsidRPr="000D7760">
        <w:t>иждивенцев.</w:t>
      </w:r>
      <w:r w:rsidR="00004D6A" w:rsidRPr="000D7760">
        <w:t xml:space="preserve"> </w:t>
      </w:r>
      <w:r w:rsidRPr="000D7760">
        <w:t>Его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оформить</w:t>
      </w:r>
      <w:r w:rsidR="00004D6A" w:rsidRPr="000D7760">
        <w:t xml:space="preserve"> </w:t>
      </w:r>
      <w:r w:rsidRPr="000D7760">
        <w:t>оба</w:t>
      </w:r>
      <w:r w:rsidR="00004D6A" w:rsidRPr="000D7760">
        <w:t xml:space="preserve"> </w:t>
      </w:r>
      <w:r w:rsidRPr="000D7760">
        <w:t>супруга-опекуна.</w:t>
      </w:r>
      <w:r w:rsidR="00004D6A" w:rsidRPr="000D7760">
        <w:t xml:space="preserve"> </w:t>
      </w:r>
      <w:r w:rsidRPr="000D7760">
        <w:t>Такая</w:t>
      </w:r>
      <w:r w:rsidR="00004D6A" w:rsidRPr="000D7760">
        <w:t xml:space="preserve"> </w:t>
      </w:r>
      <w:r w:rsidRPr="000D7760">
        <w:t>надбавка</w:t>
      </w:r>
      <w:r w:rsidR="00004D6A" w:rsidRPr="000D7760">
        <w:t xml:space="preserve"> </w:t>
      </w:r>
      <w:r w:rsidRPr="000D7760">
        <w:t>составляет</w:t>
      </w:r>
      <w:r w:rsidR="00004D6A" w:rsidRPr="000D7760">
        <w:t xml:space="preserve"> </w:t>
      </w:r>
      <w:r w:rsidRPr="000D7760">
        <w:t>1/3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фиксированной</w:t>
      </w:r>
      <w:r w:rsidR="00004D6A" w:rsidRPr="000D7760">
        <w:t xml:space="preserve"> </w:t>
      </w:r>
      <w:r w:rsidRPr="000D7760">
        <w:t>части</w:t>
      </w:r>
      <w:r w:rsidR="00004D6A" w:rsidRPr="000D7760">
        <w:t xml:space="preserve"> </w:t>
      </w:r>
      <w:r w:rsidRPr="000D7760">
        <w:t>пенсии,</w:t>
      </w:r>
      <w:r w:rsidR="00004D6A" w:rsidRPr="000D7760">
        <w:t xml:space="preserve"> </w:t>
      </w:r>
      <w:r w:rsidRPr="000D7760">
        <w:t>но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более</w:t>
      </w:r>
      <w:r w:rsidR="00004D6A" w:rsidRPr="000D7760">
        <w:t xml:space="preserve"> </w:t>
      </w:r>
      <w:r w:rsidRPr="000D7760">
        <w:t>чем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трех</w:t>
      </w:r>
      <w:r w:rsidR="00004D6A" w:rsidRPr="000D7760">
        <w:t xml:space="preserve"> </w:t>
      </w:r>
      <w:r w:rsidRPr="000D7760">
        <w:t>человек.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2024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доплата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одного</w:t>
      </w:r>
      <w:r w:rsidR="00004D6A" w:rsidRPr="000D7760">
        <w:t xml:space="preserve"> </w:t>
      </w:r>
      <w:r w:rsidRPr="000D7760">
        <w:t>иждивенца</w:t>
      </w:r>
      <w:r w:rsidR="00004D6A" w:rsidRPr="000D7760">
        <w:t xml:space="preserve"> </w:t>
      </w:r>
      <w:r w:rsidRPr="000D7760">
        <w:t>составляет</w:t>
      </w:r>
      <w:r w:rsidR="00004D6A" w:rsidRPr="000D7760">
        <w:t xml:space="preserve"> </w:t>
      </w:r>
      <w:r w:rsidRPr="000D7760">
        <w:t>2711,63</w:t>
      </w:r>
      <w:r w:rsidR="00004D6A" w:rsidRPr="000D7760">
        <w:t xml:space="preserve"> </w:t>
      </w:r>
      <w:r w:rsidRPr="000D7760">
        <w:t>рубля,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двоих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5423,26</w:t>
      </w:r>
      <w:r w:rsidR="00004D6A" w:rsidRPr="000D7760">
        <w:t xml:space="preserve"> </w:t>
      </w:r>
      <w:r w:rsidRPr="000D7760">
        <w:t>рубля,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троих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8134,88</w:t>
      </w:r>
      <w:r w:rsidR="00004D6A" w:rsidRPr="000D7760">
        <w:t xml:space="preserve"> </w:t>
      </w:r>
      <w:r w:rsidRPr="000D7760">
        <w:t>рубля.</w:t>
      </w:r>
    </w:p>
    <w:p w:rsidR="007B47CB" w:rsidRPr="000D7760" w:rsidRDefault="007B47CB" w:rsidP="007B47CB">
      <w:r w:rsidRPr="000D7760">
        <w:t>Чтобы</w:t>
      </w:r>
      <w:r w:rsidR="00004D6A" w:rsidRPr="000D7760">
        <w:t xml:space="preserve"> </w:t>
      </w:r>
      <w:r w:rsidRPr="000D7760">
        <w:t>вам</w:t>
      </w:r>
      <w:r w:rsidR="00004D6A" w:rsidRPr="000D7760">
        <w:t xml:space="preserve"> </w:t>
      </w:r>
      <w:r w:rsidRPr="000D7760">
        <w:t>назначили</w:t>
      </w:r>
      <w:r w:rsidR="00004D6A" w:rsidRPr="000D7760">
        <w:t xml:space="preserve"> </w:t>
      </w:r>
      <w:r w:rsidRPr="000D7760">
        <w:t>эту</w:t>
      </w:r>
      <w:r w:rsidR="00004D6A" w:rsidRPr="000D7760">
        <w:t xml:space="preserve"> </w:t>
      </w:r>
      <w:r w:rsidRPr="000D7760">
        <w:t>выплату,</w:t>
      </w:r>
      <w:r w:rsidR="00004D6A" w:rsidRPr="000D7760">
        <w:t xml:space="preserve"> </w:t>
      </w:r>
      <w:r w:rsidRPr="000D7760">
        <w:t>подайте</w:t>
      </w:r>
      <w:r w:rsidR="00004D6A" w:rsidRPr="000D7760">
        <w:t xml:space="preserve"> </w:t>
      </w:r>
      <w:r w:rsidRPr="000D7760">
        <w:t>заявление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СФР.</w:t>
      </w:r>
      <w:r w:rsidR="00004D6A" w:rsidRPr="000D7760">
        <w:t xml:space="preserve"> </w:t>
      </w:r>
      <w:r w:rsidRPr="000D7760">
        <w:t>Вместе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ним</w:t>
      </w:r>
      <w:r w:rsidR="00004D6A" w:rsidRPr="000D7760">
        <w:t xml:space="preserve"> </w:t>
      </w:r>
      <w:r w:rsidRPr="000D7760">
        <w:t>нужно</w:t>
      </w:r>
      <w:r w:rsidR="00004D6A" w:rsidRPr="000D7760">
        <w:t xml:space="preserve"> </w:t>
      </w:r>
      <w:r w:rsidRPr="000D7760">
        <w:t>принести</w:t>
      </w:r>
      <w:r w:rsidR="00004D6A" w:rsidRPr="000D7760">
        <w:t xml:space="preserve"> </w:t>
      </w:r>
      <w:r w:rsidRPr="000D7760">
        <w:t>документы,</w:t>
      </w:r>
      <w:r w:rsidR="00004D6A" w:rsidRPr="000D7760">
        <w:t xml:space="preserve"> </w:t>
      </w:r>
      <w:r w:rsidRPr="000D7760">
        <w:t>подтверждающие</w:t>
      </w:r>
      <w:r w:rsidR="00004D6A" w:rsidRPr="000D7760">
        <w:t xml:space="preserve"> </w:t>
      </w:r>
      <w:r w:rsidRPr="000D7760">
        <w:t>родство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иждивенцем</w:t>
      </w:r>
      <w:r w:rsidR="00004D6A" w:rsidRPr="000D7760">
        <w:t xml:space="preserve"> </w:t>
      </w:r>
      <w:r w:rsidRPr="000D7760">
        <w:t>(свидетельство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рождении,</w:t>
      </w:r>
      <w:r w:rsidR="00004D6A" w:rsidRPr="000D7760">
        <w:t xml:space="preserve"> </w:t>
      </w:r>
      <w:r w:rsidRPr="000D7760">
        <w:t>свидетельство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заключении</w:t>
      </w:r>
      <w:r w:rsidR="00004D6A" w:rsidRPr="000D7760">
        <w:t xml:space="preserve"> </w:t>
      </w:r>
      <w:r w:rsidRPr="000D7760">
        <w:t>брака)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то,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его</w:t>
      </w:r>
      <w:r w:rsidR="00004D6A" w:rsidRPr="000D7760">
        <w:t xml:space="preserve"> </w:t>
      </w:r>
      <w:r w:rsidRPr="000D7760">
        <w:t>необходимо</w:t>
      </w:r>
      <w:r w:rsidR="00004D6A" w:rsidRPr="000D7760">
        <w:t xml:space="preserve"> </w:t>
      </w:r>
      <w:r w:rsidRPr="000D7760">
        <w:t>содержать</w:t>
      </w:r>
      <w:r w:rsidR="00004D6A" w:rsidRPr="000D7760">
        <w:t xml:space="preserve"> </w:t>
      </w:r>
      <w:r w:rsidRPr="000D7760">
        <w:t>(справка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места</w:t>
      </w:r>
      <w:r w:rsidR="00004D6A" w:rsidRPr="000D7760">
        <w:t xml:space="preserve"> </w:t>
      </w:r>
      <w:r w:rsidRPr="000D7760">
        <w:t>учебы,</w:t>
      </w:r>
      <w:r w:rsidR="00004D6A" w:rsidRPr="000D7760">
        <w:t xml:space="preserve"> </w:t>
      </w:r>
      <w:r w:rsidRPr="000D7760">
        <w:t>справка</w:t>
      </w:r>
      <w:r w:rsidR="00004D6A" w:rsidRPr="000D7760">
        <w:t xml:space="preserve"> </w:t>
      </w:r>
      <w:r w:rsidRPr="000D7760">
        <w:t>об</w:t>
      </w:r>
      <w:r w:rsidR="00004D6A" w:rsidRPr="000D7760">
        <w:t xml:space="preserve"> </w:t>
      </w:r>
      <w:r w:rsidRPr="000D7760">
        <w:t>инвалидности).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некоторых</w:t>
      </w:r>
      <w:r w:rsidR="00004D6A" w:rsidRPr="000D7760">
        <w:t xml:space="preserve"> </w:t>
      </w:r>
      <w:r w:rsidRPr="000D7760">
        <w:t>случаях</w:t>
      </w:r>
      <w:r w:rsidR="00004D6A" w:rsidRPr="000D7760">
        <w:t xml:space="preserve"> </w:t>
      </w:r>
      <w:r w:rsidRPr="000D7760">
        <w:t>у</w:t>
      </w:r>
      <w:r w:rsidR="00004D6A" w:rsidRPr="000D7760">
        <w:t xml:space="preserve"> </w:t>
      </w:r>
      <w:r w:rsidRPr="000D7760">
        <w:t>Соцфонда</w:t>
      </w:r>
      <w:r w:rsidR="00004D6A" w:rsidRPr="000D7760">
        <w:t xml:space="preserve"> </w:t>
      </w:r>
      <w:r w:rsidRPr="000D7760">
        <w:t>уже</w:t>
      </w:r>
      <w:r w:rsidR="00004D6A" w:rsidRPr="000D7760">
        <w:t xml:space="preserve"> </w:t>
      </w:r>
      <w:r w:rsidRPr="000D7760">
        <w:t>есть</w:t>
      </w:r>
      <w:r w:rsidR="00004D6A" w:rsidRPr="000D7760">
        <w:t xml:space="preserve"> </w:t>
      </w:r>
      <w:r w:rsidRPr="000D7760">
        <w:t>все</w:t>
      </w:r>
      <w:r w:rsidR="00004D6A" w:rsidRPr="000D7760">
        <w:t xml:space="preserve"> </w:t>
      </w:r>
      <w:r w:rsidRPr="000D7760">
        <w:t>данные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человеке,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содержание</w:t>
      </w:r>
      <w:r w:rsidR="00004D6A" w:rsidRPr="000D7760">
        <w:t xml:space="preserve"> </w:t>
      </w:r>
      <w:r w:rsidRPr="000D7760">
        <w:t>которого</w:t>
      </w:r>
      <w:r w:rsidR="00004D6A" w:rsidRPr="000D7760">
        <w:t xml:space="preserve"> </w:t>
      </w:r>
      <w:r w:rsidRPr="000D7760">
        <w:t>вы</w:t>
      </w:r>
      <w:r w:rsidR="00004D6A" w:rsidRPr="000D7760">
        <w:t xml:space="preserve"> </w:t>
      </w:r>
      <w:r w:rsidRPr="000D7760">
        <w:t>хотите</w:t>
      </w:r>
      <w:r w:rsidR="00004D6A" w:rsidRPr="000D7760">
        <w:t xml:space="preserve"> </w:t>
      </w:r>
      <w:r w:rsidRPr="000D7760">
        <w:t>получать</w:t>
      </w:r>
      <w:r w:rsidR="00004D6A" w:rsidRPr="000D7760">
        <w:t xml:space="preserve"> </w:t>
      </w:r>
      <w:r w:rsidRPr="000D7760">
        <w:t>выплату,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тогда</w:t>
      </w:r>
      <w:r w:rsidR="00004D6A" w:rsidRPr="000D7760">
        <w:t xml:space="preserve"> </w:t>
      </w:r>
      <w:r w:rsidRPr="000D7760">
        <w:t>дополнительные</w:t>
      </w:r>
      <w:r w:rsidR="00004D6A" w:rsidRPr="000D7760">
        <w:t xml:space="preserve"> </w:t>
      </w:r>
      <w:r w:rsidRPr="000D7760">
        <w:t>документы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потребуются.</w:t>
      </w:r>
    </w:p>
    <w:p w:rsidR="007B47CB" w:rsidRPr="000D7760" w:rsidRDefault="007B47CB" w:rsidP="007B47CB">
      <w:r w:rsidRPr="000D7760">
        <w:t>РАБОТНИКИ</w:t>
      </w:r>
      <w:r w:rsidR="00004D6A" w:rsidRPr="000D7760">
        <w:t xml:space="preserve"> </w:t>
      </w:r>
      <w:r w:rsidRPr="000D7760">
        <w:t>СЕЛЬСКОГО</w:t>
      </w:r>
      <w:r w:rsidR="00004D6A" w:rsidRPr="000D7760">
        <w:t xml:space="preserve"> </w:t>
      </w:r>
      <w:r w:rsidRPr="000D7760">
        <w:t>ХОЗЯЙСТВА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ПОЛУЧИТЬ</w:t>
      </w:r>
      <w:r w:rsidR="00004D6A" w:rsidRPr="000D7760">
        <w:t xml:space="preserve"> </w:t>
      </w:r>
      <w:r w:rsidRPr="000D7760">
        <w:t>ДОПЛАТЫ</w:t>
      </w:r>
    </w:p>
    <w:p w:rsidR="007B47CB" w:rsidRPr="000D7760" w:rsidRDefault="007B47CB" w:rsidP="007B47CB">
      <w:r w:rsidRPr="000D7760">
        <w:t>Россиянам,</w:t>
      </w:r>
      <w:r w:rsidR="00004D6A" w:rsidRPr="000D7760">
        <w:t xml:space="preserve"> </w:t>
      </w:r>
      <w:r w:rsidRPr="000D7760">
        <w:t>которые</w:t>
      </w:r>
      <w:r w:rsidR="00004D6A" w:rsidRPr="000D7760">
        <w:t xml:space="preserve"> </w:t>
      </w:r>
      <w:r w:rsidRPr="000D7760">
        <w:t>трудились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сельском</w:t>
      </w:r>
      <w:r w:rsidR="00004D6A" w:rsidRPr="000D7760">
        <w:t xml:space="preserve"> </w:t>
      </w:r>
      <w:r w:rsidRPr="000D7760">
        <w:t>хозяйстве,</w:t>
      </w:r>
      <w:r w:rsidR="00004D6A" w:rsidRPr="000D7760">
        <w:t xml:space="preserve"> </w:t>
      </w:r>
      <w:r w:rsidRPr="000D7760">
        <w:t>полагаются</w:t>
      </w:r>
      <w:r w:rsidR="00004D6A" w:rsidRPr="000D7760">
        <w:t xml:space="preserve"> </w:t>
      </w:r>
      <w:r w:rsidRPr="000D7760">
        <w:t>отдельные</w:t>
      </w:r>
      <w:r w:rsidR="00004D6A" w:rsidRPr="000D7760">
        <w:t xml:space="preserve"> </w:t>
      </w:r>
      <w:r w:rsidRPr="000D7760">
        <w:t>выплаты.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вы</w:t>
      </w:r>
      <w:r w:rsidR="00004D6A" w:rsidRPr="000D7760">
        <w:t xml:space="preserve"> </w:t>
      </w:r>
      <w:r w:rsidRPr="000D7760">
        <w:t>более</w:t>
      </w:r>
      <w:r w:rsidR="00004D6A" w:rsidRPr="000D7760">
        <w:t xml:space="preserve"> </w:t>
      </w:r>
      <w:r w:rsidRPr="000D7760">
        <w:t>30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проработали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колхозе,</w:t>
      </w:r>
      <w:r w:rsidR="00004D6A" w:rsidRPr="000D7760">
        <w:t xml:space="preserve"> </w:t>
      </w:r>
      <w:r w:rsidRPr="000D7760">
        <w:t>совхозе,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ферме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другом</w:t>
      </w:r>
      <w:r w:rsidR="00004D6A" w:rsidRPr="000D7760">
        <w:t xml:space="preserve"> </w:t>
      </w:r>
      <w:r w:rsidRPr="000D7760">
        <w:t>сельскохозяйственном</w:t>
      </w:r>
      <w:r w:rsidR="00004D6A" w:rsidRPr="000D7760">
        <w:t xml:space="preserve"> </w:t>
      </w:r>
      <w:r w:rsidRPr="000D7760">
        <w:t>предприятии,</w:t>
      </w:r>
      <w:r w:rsidR="00004D6A" w:rsidRPr="000D7760">
        <w:t xml:space="preserve"> </w:t>
      </w:r>
      <w:r w:rsidRPr="000D7760">
        <w:t>государство</w:t>
      </w:r>
      <w:r w:rsidR="00004D6A" w:rsidRPr="000D7760">
        <w:t xml:space="preserve"> </w:t>
      </w:r>
      <w:r w:rsidRPr="000D7760">
        <w:t>установит</w:t>
      </w:r>
      <w:r w:rsidR="00004D6A" w:rsidRPr="000D7760">
        <w:t xml:space="preserve"> </w:t>
      </w:r>
      <w:r w:rsidRPr="000D7760">
        <w:t>вам</w:t>
      </w:r>
      <w:r w:rsidR="00004D6A" w:rsidRPr="000D7760">
        <w:t xml:space="preserve"> </w:t>
      </w:r>
      <w:r w:rsidRPr="000D7760">
        <w:t>надбавку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размере</w:t>
      </w:r>
      <w:r w:rsidR="00004D6A" w:rsidRPr="000D7760">
        <w:t xml:space="preserve"> </w:t>
      </w:r>
      <w:r w:rsidRPr="000D7760">
        <w:t>25</w:t>
      </w:r>
      <w:r w:rsidR="00004D6A" w:rsidRPr="000D7760">
        <w:t xml:space="preserve"> </w:t>
      </w:r>
      <w:r w:rsidRPr="000D7760">
        <w:t>процентов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ее</w:t>
      </w:r>
      <w:r w:rsidR="00004D6A" w:rsidRPr="000D7760">
        <w:t xml:space="preserve"> </w:t>
      </w:r>
      <w:r w:rsidRPr="000D7760">
        <w:t>фиксированной</w:t>
      </w:r>
      <w:r w:rsidR="00004D6A" w:rsidRPr="000D7760">
        <w:t xml:space="preserve"> </w:t>
      </w:r>
      <w:r w:rsidRPr="000D7760">
        <w:t>части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2024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2033,72</w:t>
      </w:r>
      <w:r w:rsidR="00004D6A" w:rsidRPr="000D7760">
        <w:t xml:space="preserve"> </w:t>
      </w:r>
      <w:r w:rsidRPr="000D7760">
        <w:t>рубля.</w:t>
      </w:r>
    </w:p>
    <w:p w:rsidR="007B47CB" w:rsidRPr="000D7760" w:rsidRDefault="007B47CB" w:rsidP="007B47CB">
      <w:r w:rsidRPr="000D7760">
        <w:t>Хорошие</w:t>
      </w:r>
      <w:r w:rsidR="00004D6A" w:rsidRPr="000D7760">
        <w:t xml:space="preserve"> </w:t>
      </w:r>
      <w:r w:rsidRPr="000D7760">
        <w:t>новости:</w:t>
      </w:r>
      <w:r w:rsidR="00004D6A" w:rsidRPr="000D7760">
        <w:t xml:space="preserve"> </w:t>
      </w:r>
      <w:r w:rsidRPr="000D7760">
        <w:t>выплату</w:t>
      </w:r>
      <w:r w:rsidR="00004D6A" w:rsidRPr="000D7760">
        <w:t xml:space="preserve"> </w:t>
      </w:r>
      <w:r w:rsidRPr="000D7760">
        <w:t>сохраняют</w:t>
      </w:r>
      <w:r w:rsidR="00004D6A" w:rsidRPr="000D7760">
        <w:t xml:space="preserve"> </w:t>
      </w:r>
      <w:r w:rsidRPr="000D7760">
        <w:t>даже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том</w:t>
      </w:r>
      <w:r w:rsidR="00004D6A" w:rsidRPr="000D7760">
        <w:t xml:space="preserve"> </w:t>
      </w:r>
      <w:r w:rsidRPr="000D7760">
        <w:t>случае,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вы</w:t>
      </w:r>
      <w:r w:rsidR="00004D6A" w:rsidRPr="000D7760">
        <w:t xml:space="preserve"> </w:t>
      </w:r>
      <w:r w:rsidRPr="000D7760">
        <w:t>решили</w:t>
      </w:r>
      <w:r w:rsidR="00004D6A" w:rsidRPr="000D7760">
        <w:t xml:space="preserve"> </w:t>
      </w:r>
      <w:r w:rsidRPr="000D7760">
        <w:t>переехать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сельской</w:t>
      </w:r>
      <w:r w:rsidR="00004D6A" w:rsidRPr="000D7760">
        <w:t xml:space="preserve"> </w:t>
      </w:r>
      <w:r w:rsidRPr="000D7760">
        <w:t>местности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город.</w:t>
      </w:r>
      <w:r w:rsidR="00004D6A" w:rsidRPr="000D7760">
        <w:t xml:space="preserve"> </w:t>
      </w:r>
      <w:r w:rsidRPr="000D7760">
        <w:t>Доплата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полагается</w:t>
      </w:r>
      <w:r w:rsidR="00004D6A" w:rsidRPr="000D7760">
        <w:t xml:space="preserve"> </w:t>
      </w:r>
      <w:r w:rsidRPr="000D7760">
        <w:t>агрономам,</w:t>
      </w:r>
      <w:r w:rsidR="00004D6A" w:rsidRPr="000D7760">
        <w:t xml:space="preserve"> </w:t>
      </w:r>
      <w:r w:rsidRPr="000D7760">
        <w:t>трактористам,</w:t>
      </w:r>
      <w:r w:rsidR="00004D6A" w:rsidRPr="000D7760">
        <w:t xml:space="preserve"> </w:t>
      </w:r>
      <w:r w:rsidRPr="000D7760">
        <w:t>слесарям,</w:t>
      </w:r>
      <w:r w:rsidR="00004D6A" w:rsidRPr="000D7760">
        <w:t xml:space="preserve"> </w:t>
      </w:r>
      <w:r w:rsidRPr="000D7760">
        <w:t>машинистам,</w:t>
      </w:r>
      <w:r w:rsidR="00004D6A" w:rsidRPr="000D7760">
        <w:t xml:space="preserve"> </w:t>
      </w:r>
      <w:r w:rsidRPr="000D7760">
        <w:t>мельникам,</w:t>
      </w:r>
      <w:r w:rsidR="00004D6A" w:rsidRPr="000D7760">
        <w:t xml:space="preserve"> </w:t>
      </w:r>
      <w:r w:rsidRPr="000D7760">
        <w:t>наладчикам</w:t>
      </w:r>
      <w:r w:rsidR="00004D6A" w:rsidRPr="000D7760">
        <w:t xml:space="preserve"> </w:t>
      </w:r>
      <w:r w:rsidRPr="000D7760">
        <w:t>машин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оборудования,</w:t>
      </w:r>
      <w:r w:rsidR="00004D6A" w:rsidRPr="000D7760">
        <w:t xml:space="preserve"> </w:t>
      </w:r>
      <w:r w:rsidRPr="000D7760">
        <w:t>ветеринарным</w:t>
      </w:r>
      <w:r w:rsidR="00004D6A" w:rsidRPr="000D7760">
        <w:t xml:space="preserve"> </w:t>
      </w:r>
      <w:r w:rsidRPr="000D7760">
        <w:t>врачам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другим.</w:t>
      </w:r>
      <w:r w:rsidR="00004D6A" w:rsidRPr="000D7760">
        <w:t xml:space="preserve"> </w:t>
      </w:r>
      <w:r w:rsidRPr="000D7760">
        <w:t>Полный</w:t>
      </w:r>
      <w:r w:rsidR="00004D6A" w:rsidRPr="000D7760">
        <w:t xml:space="preserve"> </w:t>
      </w:r>
      <w:r w:rsidRPr="000D7760">
        <w:t>список</w:t>
      </w:r>
      <w:r w:rsidR="00004D6A" w:rsidRPr="000D7760">
        <w:t xml:space="preserve"> </w:t>
      </w:r>
      <w:r w:rsidRPr="000D7760">
        <w:t>профессий</w:t>
      </w:r>
      <w:r w:rsidR="00004D6A" w:rsidRPr="000D7760">
        <w:t xml:space="preserve"> </w:t>
      </w:r>
      <w:r w:rsidRPr="000D7760">
        <w:t>размещен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сайте</w:t>
      </w:r>
      <w:r w:rsidR="00004D6A" w:rsidRPr="000D7760">
        <w:t xml:space="preserve"> </w:t>
      </w:r>
      <w:r w:rsidRPr="000D7760">
        <w:t>правительства</w:t>
      </w:r>
      <w:r w:rsidR="00004D6A" w:rsidRPr="000D7760">
        <w:t xml:space="preserve"> </w:t>
      </w:r>
      <w:r w:rsidRPr="000D7760">
        <w:t>России.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получением</w:t>
      </w:r>
      <w:r w:rsidR="00004D6A" w:rsidRPr="000D7760">
        <w:t xml:space="preserve"> </w:t>
      </w:r>
      <w:r w:rsidRPr="000D7760">
        <w:t>этой</w:t>
      </w:r>
      <w:r w:rsidR="00004D6A" w:rsidRPr="000D7760">
        <w:t xml:space="preserve"> </w:t>
      </w:r>
      <w:r w:rsidRPr="000D7760">
        <w:t>надбавки</w:t>
      </w:r>
      <w:r w:rsidR="00004D6A" w:rsidRPr="000D7760">
        <w:t xml:space="preserve"> </w:t>
      </w:r>
      <w:r w:rsidRPr="000D7760">
        <w:t>тоже</w:t>
      </w:r>
      <w:r w:rsidR="00004D6A" w:rsidRPr="000D7760">
        <w:t xml:space="preserve"> </w:t>
      </w:r>
      <w:r w:rsidRPr="000D7760">
        <w:t>следует</w:t>
      </w:r>
      <w:r w:rsidR="00004D6A" w:rsidRPr="000D7760">
        <w:t xml:space="preserve"> </w:t>
      </w:r>
      <w:r w:rsidRPr="000D7760">
        <w:t>обращаться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СФР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автоматически</w:t>
      </w:r>
      <w:r w:rsidR="00004D6A" w:rsidRPr="000D7760">
        <w:t xml:space="preserve"> </w:t>
      </w:r>
      <w:r w:rsidRPr="000D7760">
        <w:t>ее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устанавливают,</w:t>
      </w:r>
      <w:r w:rsidR="00004D6A" w:rsidRPr="000D7760">
        <w:t xml:space="preserve"> </w:t>
      </w:r>
      <w:r w:rsidRPr="000D7760">
        <w:t>потому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претендентам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выплату</w:t>
      </w:r>
      <w:r w:rsidR="00004D6A" w:rsidRPr="000D7760">
        <w:t xml:space="preserve"> </w:t>
      </w:r>
      <w:r w:rsidRPr="000D7760">
        <w:t>нужно</w:t>
      </w:r>
      <w:r w:rsidR="00004D6A" w:rsidRPr="000D7760">
        <w:t xml:space="preserve"> </w:t>
      </w:r>
      <w:r w:rsidRPr="000D7760">
        <w:t>документально</w:t>
      </w:r>
      <w:r w:rsidR="00004D6A" w:rsidRPr="000D7760">
        <w:t xml:space="preserve"> </w:t>
      </w:r>
      <w:r w:rsidRPr="000D7760">
        <w:t>подтвердить</w:t>
      </w:r>
      <w:r w:rsidR="00004D6A" w:rsidRPr="000D7760">
        <w:t xml:space="preserve"> </w:t>
      </w:r>
      <w:r w:rsidRPr="000D7760">
        <w:t>сельский</w:t>
      </w:r>
      <w:r w:rsidR="00004D6A" w:rsidRPr="000D7760">
        <w:t xml:space="preserve"> </w:t>
      </w:r>
      <w:r w:rsidRPr="000D7760">
        <w:t>стаж.</w:t>
      </w:r>
      <w:r w:rsidR="00004D6A" w:rsidRPr="000D7760">
        <w:t xml:space="preserve"> </w:t>
      </w:r>
      <w:r w:rsidRPr="000D7760">
        <w:t>Пенсию</w:t>
      </w:r>
      <w:r w:rsidR="00004D6A" w:rsidRPr="000D7760">
        <w:t xml:space="preserve"> </w:t>
      </w:r>
      <w:r w:rsidRPr="000D7760">
        <w:t>увеличат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следующем</w:t>
      </w:r>
      <w:r w:rsidR="00004D6A" w:rsidRPr="000D7760">
        <w:t xml:space="preserve"> </w:t>
      </w:r>
      <w:r w:rsidRPr="000D7760">
        <w:t>месяце</w:t>
      </w:r>
      <w:r w:rsidR="00004D6A" w:rsidRPr="000D7760">
        <w:t xml:space="preserve"> </w:t>
      </w:r>
      <w:r w:rsidRPr="000D7760">
        <w:t>после</w:t>
      </w:r>
      <w:r w:rsidR="00004D6A" w:rsidRPr="000D7760">
        <w:t xml:space="preserve"> </w:t>
      </w:r>
      <w:r w:rsidRPr="000D7760">
        <w:t>подачи</w:t>
      </w:r>
      <w:r w:rsidR="00004D6A" w:rsidRPr="000D7760">
        <w:t xml:space="preserve"> </w:t>
      </w:r>
      <w:r w:rsidRPr="000D7760">
        <w:t>заявления.</w:t>
      </w:r>
    </w:p>
    <w:p w:rsidR="007B47CB" w:rsidRPr="000D7760" w:rsidRDefault="007B47CB" w:rsidP="007B47CB">
      <w:r w:rsidRPr="000D7760">
        <w:t>ЖИТЕЛИ</w:t>
      </w:r>
      <w:r w:rsidR="00004D6A" w:rsidRPr="000D7760">
        <w:t xml:space="preserve"> </w:t>
      </w:r>
      <w:r w:rsidRPr="000D7760">
        <w:t>СЕВЕРА</w:t>
      </w:r>
      <w:r w:rsidR="00004D6A" w:rsidRPr="000D7760">
        <w:t xml:space="preserve"> </w:t>
      </w:r>
      <w:r w:rsidRPr="000D7760">
        <w:t>ТОЖЕ</w:t>
      </w:r>
      <w:r w:rsidR="00004D6A" w:rsidRPr="000D7760">
        <w:t xml:space="preserve"> </w:t>
      </w:r>
      <w:r w:rsidRPr="000D7760">
        <w:t>ИМЕЮТ</w:t>
      </w:r>
      <w:r w:rsidR="00004D6A" w:rsidRPr="000D7760">
        <w:t xml:space="preserve"> </w:t>
      </w:r>
      <w:r w:rsidRPr="000D7760">
        <w:t>ПРАВО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ПОВЫШЕННУЮ</w:t>
      </w:r>
      <w:r w:rsidR="00004D6A" w:rsidRPr="000D7760">
        <w:t xml:space="preserve"> </w:t>
      </w:r>
      <w:r w:rsidRPr="000D7760">
        <w:t>ПЕНСИЮ</w:t>
      </w:r>
    </w:p>
    <w:p w:rsidR="007B47CB" w:rsidRPr="000D7760" w:rsidRDefault="007B47CB" w:rsidP="007B47CB">
      <w:r w:rsidRPr="000D7760">
        <w:t>Специальные</w:t>
      </w:r>
      <w:r w:rsidR="00004D6A" w:rsidRPr="000D7760">
        <w:t xml:space="preserve"> </w:t>
      </w:r>
      <w:r w:rsidRPr="000D7760">
        <w:t>надбавки</w:t>
      </w:r>
      <w:r w:rsidR="00004D6A" w:rsidRPr="000D7760">
        <w:t xml:space="preserve"> </w:t>
      </w:r>
      <w:r w:rsidRPr="000D7760">
        <w:t>получают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те,</w:t>
      </w:r>
      <w:r w:rsidR="00004D6A" w:rsidRPr="000D7760">
        <w:t xml:space="preserve"> </w:t>
      </w:r>
      <w:r w:rsidRPr="000D7760">
        <w:t>кто</w:t>
      </w:r>
      <w:r w:rsidR="00004D6A" w:rsidRPr="000D7760">
        <w:t xml:space="preserve"> </w:t>
      </w:r>
      <w:r w:rsidRPr="000D7760">
        <w:t>жил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работал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Крайнем</w:t>
      </w:r>
      <w:r w:rsidR="00004D6A" w:rsidRPr="000D7760">
        <w:t xml:space="preserve"> </w:t>
      </w:r>
      <w:r w:rsidRPr="000D7760">
        <w:t>Севере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приравненных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нему</w:t>
      </w:r>
      <w:r w:rsidR="00004D6A" w:rsidRPr="000D7760">
        <w:t xml:space="preserve"> </w:t>
      </w:r>
      <w:r w:rsidRPr="000D7760">
        <w:t>местностях.</w:t>
      </w:r>
      <w:r w:rsidR="00004D6A" w:rsidRPr="000D7760">
        <w:t xml:space="preserve"> </w:t>
      </w:r>
      <w:r w:rsidRPr="000D7760">
        <w:t>Фиксированная</w:t>
      </w:r>
      <w:r w:rsidR="00004D6A" w:rsidRPr="000D7760">
        <w:t xml:space="preserve"> </w:t>
      </w:r>
      <w:r w:rsidRPr="000D7760">
        <w:t>выплата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страховой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северян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большим</w:t>
      </w:r>
      <w:r w:rsidR="00004D6A" w:rsidRPr="000D7760">
        <w:t xml:space="preserve"> </w:t>
      </w:r>
      <w:r w:rsidRPr="000D7760">
        <w:t>стажем</w:t>
      </w:r>
      <w:r w:rsidR="00004D6A" w:rsidRPr="000D7760">
        <w:t xml:space="preserve"> </w:t>
      </w:r>
      <w:r w:rsidRPr="000D7760">
        <w:t>повышается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50</w:t>
      </w:r>
      <w:r w:rsidR="00004D6A" w:rsidRPr="000D7760">
        <w:t xml:space="preserve"> </w:t>
      </w:r>
      <w:r w:rsidRPr="000D7760">
        <w:t>процентов,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стаж</w:t>
      </w:r>
      <w:r w:rsidR="00004D6A" w:rsidRPr="000D7760">
        <w:t xml:space="preserve"> </w:t>
      </w:r>
      <w:r w:rsidRPr="000D7760">
        <w:t>выработан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районах</w:t>
      </w:r>
      <w:r w:rsidR="00004D6A" w:rsidRPr="000D7760">
        <w:t xml:space="preserve"> </w:t>
      </w:r>
      <w:r w:rsidRPr="000D7760">
        <w:t>Крайнего</w:t>
      </w:r>
      <w:r w:rsidR="00004D6A" w:rsidRPr="000D7760">
        <w:t xml:space="preserve"> </w:t>
      </w:r>
      <w:r w:rsidRPr="000D7760">
        <w:t>Севера,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30</w:t>
      </w:r>
      <w:r w:rsidR="00004D6A" w:rsidRPr="000D7760">
        <w:t xml:space="preserve"> </w:t>
      </w:r>
      <w:r w:rsidRPr="000D7760">
        <w:t>процентов,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стаж</w:t>
      </w:r>
      <w:r w:rsidR="00004D6A" w:rsidRPr="000D7760">
        <w:t xml:space="preserve"> </w:t>
      </w:r>
      <w:r w:rsidRPr="000D7760">
        <w:t>выработан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местностях,</w:t>
      </w:r>
      <w:r w:rsidR="00004D6A" w:rsidRPr="000D7760">
        <w:t xml:space="preserve"> </w:t>
      </w:r>
      <w:r w:rsidRPr="000D7760">
        <w:t>которые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ним</w:t>
      </w:r>
      <w:r w:rsidR="00004D6A" w:rsidRPr="000D7760">
        <w:t xml:space="preserve"> </w:t>
      </w:r>
      <w:r w:rsidRPr="000D7760">
        <w:t>приравнены.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2024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фиксированная</w:t>
      </w:r>
      <w:r w:rsidR="00004D6A" w:rsidRPr="000D7760">
        <w:t xml:space="preserve"> </w:t>
      </w:r>
      <w:r w:rsidRPr="000D7760">
        <w:t>выплата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8134,88</w:t>
      </w:r>
      <w:r w:rsidR="00004D6A" w:rsidRPr="000D7760">
        <w:t xml:space="preserve"> </w:t>
      </w:r>
      <w:r w:rsidRPr="000D7760">
        <w:t>рубля.</w:t>
      </w:r>
      <w:r w:rsidR="00004D6A" w:rsidRPr="000D7760">
        <w:t xml:space="preserve"> </w:t>
      </w:r>
      <w:r w:rsidRPr="000D7760">
        <w:t>Значит,</w:t>
      </w:r>
      <w:r w:rsidR="00004D6A" w:rsidRPr="000D7760">
        <w:t xml:space="preserve"> </w:t>
      </w:r>
      <w:r w:rsidRPr="000D7760">
        <w:t>размер</w:t>
      </w:r>
      <w:r w:rsidR="00004D6A" w:rsidRPr="000D7760">
        <w:t xml:space="preserve"> </w:t>
      </w:r>
      <w:r w:rsidRPr="000D7760">
        <w:t>доплаты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4067,44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2440,46</w:t>
      </w:r>
      <w:r w:rsidR="00004D6A" w:rsidRPr="000D7760">
        <w:t xml:space="preserve"> </w:t>
      </w:r>
      <w:r w:rsidRPr="000D7760">
        <w:t>рубля</w:t>
      </w:r>
      <w:r w:rsidR="00004D6A" w:rsidRPr="000D7760">
        <w:t xml:space="preserve"> </w:t>
      </w:r>
      <w:r w:rsidRPr="000D7760">
        <w:t>соответственно.</w:t>
      </w:r>
    </w:p>
    <w:p w:rsidR="007B47CB" w:rsidRPr="000D7760" w:rsidRDefault="007B47CB" w:rsidP="007B47CB">
      <w:r w:rsidRPr="000D7760">
        <w:t>Однако</w:t>
      </w:r>
      <w:r w:rsidR="00004D6A" w:rsidRPr="000D7760">
        <w:t xml:space="preserve"> </w:t>
      </w:r>
      <w:r w:rsidRPr="000D7760">
        <w:t>есть</w:t>
      </w:r>
      <w:r w:rsidR="00004D6A" w:rsidRPr="000D7760">
        <w:t xml:space="preserve"> </w:t>
      </w:r>
      <w:r w:rsidRPr="000D7760">
        <w:t>одно</w:t>
      </w:r>
      <w:r w:rsidR="00004D6A" w:rsidRPr="000D7760">
        <w:t xml:space="preserve"> </w:t>
      </w:r>
      <w:r w:rsidRPr="000D7760">
        <w:t>важное</w:t>
      </w:r>
      <w:r w:rsidR="00004D6A" w:rsidRPr="000D7760">
        <w:t xml:space="preserve"> </w:t>
      </w:r>
      <w:r w:rsidRPr="000D7760">
        <w:t>условие:</w:t>
      </w:r>
      <w:r w:rsidR="00004D6A" w:rsidRPr="000D7760">
        <w:t xml:space="preserve"> </w:t>
      </w:r>
      <w:r w:rsidRPr="000D7760">
        <w:t>чтобы</w:t>
      </w:r>
      <w:r w:rsidR="00004D6A" w:rsidRPr="000D7760">
        <w:t xml:space="preserve"> </w:t>
      </w:r>
      <w:r w:rsidRPr="000D7760">
        <w:t>получать</w:t>
      </w:r>
      <w:r w:rsidR="00004D6A" w:rsidRPr="000D7760">
        <w:t xml:space="preserve"> </w:t>
      </w:r>
      <w:r w:rsidRPr="000D7760">
        <w:t>такую</w:t>
      </w:r>
      <w:r w:rsidR="00004D6A" w:rsidRPr="000D7760">
        <w:t xml:space="preserve"> </w:t>
      </w:r>
      <w:r w:rsidRPr="000D7760">
        <w:t>надбавку,</w:t>
      </w:r>
      <w:r w:rsidR="00004D6A" w:rsidRPr="000D7760">
        <w:t xml:space="preserve"> </w:t>
      </w:r>
      <w:r w:rsidRPr="000D7760">
        <w:t>нужно</w:t>
      </w:r>
      <w:r w:rsidR="00004D6A" w:rsidRPr="000D7760">
        <w:t xml:space="preserve"> </w:t>
      </w:r>
      <w:r w:rsidRPr="000D7760">
        <w:t>проработать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Севере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менее</w:t>
      </w:r>
      <w:r w:rsidR="00004D6A" w:rsidRPr="000D7760">
        <w:t xml:space="preserve"> </w:t>
      </w:r>
      <w:r w:rsidRPr="000D7760">
        <w:t>15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менее</w:t>
      </w:r>
      <w:r w:rsidR="00004D6A" w:rsidRPr="000D7760">
        <w:t xml:space="preserve"> </w:t>
      </w:r>
      <w:r w:rsidRPr="000D7760">
        <w:t>20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приравненных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нему</w:t>
      </w:r>
      <w:r w:rsidR="00004D6A" w:rsidRPr="000D7760">
        <w:t xml:space="preserve"> </w:t>
      </w:r>
      <w:r w:rsidRPr="000D7760">
        <w:t>территориях.</w:t>
      </w:r>
    </w:p>
    <w:p w:rsidR="007B47CB" w:rsidRPr="000D7760" w:rsidRDefault="007B47CB" w:rsidP="007B47CB">
      <w:r w:rsidRPr="000D7760">
        <w:t>КАКИЕ</w:t>
      </w:r>
      <w:r w:rsidR="00004D6A" w:rsidRPr="000D7760">
        <w:t xml:space="preserve"> </w:t>
      </w:r>
      <w:r w:rsidRPr="000D7760">
        <w:t>РАЙОНЫ</w:t>
      </w:r>
      <w:r w:rsidR="00004D6A" w:rsidRPr="000D7760">
        <w:t xml:space="preserve"> </w:t>
      </w:r>
      <w:r w:rsidRPr="000D7760">
        <w:t>ОТНОСЯТСЯ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КРАЙНЕМУ</w:t>
      </w:r>
      <w:r w:rsidR="00004D6A" w:rsidRPr="000D7760">
        <w:t xml:space="preserve"> </w:t>
      </w:r>
      <w:r w:rsidRPr="000D7760">
        <w:t>СЕВЕРУ,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КАКИЕ</w:t>
      </w:r>
      <w:r w:rsidR="00004D6A" w:rsidRPr="000D7760">
        <w:t xml:space="preserve"> </w:t>
      </w:r>
      <w:r w:rsidRPr="000D7760">
        <w:t>ТЕРРИТОРИИ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НЕМУ</w:t>
      </w:r>
      <w:r w:rsidR="00004D6A" w:rsidRPr="000D7760">
        <w:t xml:space="preserve"> </w:t>
      </w:r>
      <w:r w:rsidRPr="000D7760">
        <w:t>ПРИРАВНЕНЫ?</w:t>
      </w:r>
    </w:p>
    <w:p w:rsidR="007B47CB" w:rsidRPr="000D7760" w:rsidRDefault="007B47CB" w:rsidP="007B47CB">
      <w:r w:rsidRPr="000D7760">
        <w:t>Районы</w:t>
      </w:r>
      <w:r w:rsidR="00004D6A" w:rsidRPr="000D7760">
        <w:t xml:space="preserve"> </w:t>
      </w:r>
      <w:r w:rsidRPr="000D7760">
        <w:t>Крайнего</w:t>
      </w:r>
      <w:r w:rsidR="00004D6A" w:rsidRPr="000D7760">
        <w:t xml:space="preserve"> </w:t>
      </w:r>
      <w:r w:rsidRPr="000D7760">
        <w:t>Севера:</w:t>
      </w:r>
      <w:r w:rsidR="00004D6A" w:rsidRPr="000D7760">
        <w:t xml:space="preserve"> </w:t>
      </w:r>
      <w:r w:rsidRPr="000D7760">
        <w:t>Якутия,</w:t>
      </w:r>
      <w:r w:rsidR="00004D6A" w:rsidRPr="000D7760">
        <w:t xml:space="preserve"> </w:t>
      </w:r>
      <w:r w:rsidRPr="000D7760">
        <w:t>Камчатка,</w:t>
      </w:r>
      <w:r w:rsidR="00004D6A" w:rsidRPr="000D7760">
        <w:t xml:space="preserve"> </w:t>
      </w:r>
      <w:r w:rsidRPr="000D7760">
        <w:t>Магаданская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Мурманская</w:t>
      </w:r>
      <w:r w:rsidR="00004D6A" w:rsidRPr="000D7760">
        <w:t xml:space="preserve"> </w:t>
      </w:r>
      <w:r w:rsidRPr="000D7760">
        <w:t>области,</w:t>
      </w:r>
      <w:r w:rsidR="00004D6A" w:rsidRPr="000D7760">
        <w:t xml:space="preserve"> </w:t>
      </w:r>
      <w:r w:rsidRPr="000D7760">
        <w:t>Ненецкий,</w:t>
      </w:r>
      <w:r w:rsidR="00004D6A" w:rsidRPr="000D7760">
        <w:t xml:space="preserve"> </w:t>
      </w:r>
      <w:r w:rsidRPr="000D7760">
        <w:t>Чукотский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Ямало-Ненецкий</w:t>
      </w:r>
      <w:r w:rsidR="00004D6A" w:rsidRPr="000D7760">
        <w:t xml:space="preserve"> </w:t>
      </w:r>
      <w:r w:rsidRPr="000D7760">
        <w:t>автономные</w:t>
      </w:r>
      <w:r w:rsidR="00004D6A" w:rsidRPr="000D7760">
        <w:t xml:space="preserve"> </w:t>
      </w:r>
      <w:r w:rsidRPr="000D7760">
        <w:t>округа,</w:t>
      </w:r>
      <w:r w:rsidR="00004D6A" w:rsidRPr="000D7760">
        <w:t xml:space="preserve"> </w:t>
      </w:r>
      <w:r w:rsidRPr="000D7760">
        <w:t>некоторые</w:t>
      </w:r>
      <w:r w:rsidR="00004D6A" w:rsidRPr="000D7760">
        <w:t xml:space="preserve"> </w:t>
      </w:r>
      <w:r w:rsidRPr="000D7760">
        <w:t>районы</w:t>
      </w:r>
      <w:r w:rsidR="00004D6A" w:rsidRPr="000D7760">
        <w:t xml:space="preserve"> </w:t>
      </w:r>
      <w:r w:rsidRPr="000D7760">
        <w:t>Карелии,</w:t>
      </w:r>
      <w:r w:rsidR="00004D6A" w:rsidRPr="000D7760">
        <w:t xml:space="preserve"> </w:t>
      </w:r>
      <w:r w:rsidRPr="000D7760">
        <w:t>Коми,</w:t>
      </w:r>
      <w:r w:rsidR="00004D6A" w:rsidRPr="000D7760">
        <w:t xml:space="preserve"> </w:t>
      </w:r>
      <w:r w:rsidRPr="000D7760">
        <w:t>Тывы,</w:t>
      </w:r>
      <w:r w:rsidR="00004D6A" w:rsidRPr="000D7760">
        <w:t xml:space="preserve"> </w:t>
      </w:r>
      <w:r w:rsidRPr="000D7760">
        <w:t>Красноярского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Хабаровского</w:t>
      </w:r>
      <w:r w:rsidR="00004D6A" w:rsidRPr="000D7760">
        <w:t xml:space="preserve"> </w:t>
      </w:r>
      <w:r w:rsidRPr="000D7760">
        <w:t>краев,</w:t>
      </w:r>
      <w:r w:rsidR="00004D6A" w:rsidRPr="000D7760">
        <w:t xml:space="preserve"> </w:t>
      </w:r>
      <w:r w:rsidRPr="000D7760">
        <w:t>Архангельской,</w:t>
      </w:r>
      <w:r w:rsidR="00004D6A" w:rsidRPr="000D7760">
        <w:t xml:space="preserve"> </w:t>
      </w:r>
      <w:r w:rsidRPr="000D7760">
        <w:t>Иркутской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Сахалинской</w:t>
      </w:r>
      <w:r w:rsidR="00004D6A" w:rsidRPr="000D7760">
        <w:t xml:space="preserve"> </w:t>
      </w:r>
      <w:r w:rsidRPr="000D7760">
        <w:t>областей,</w:t>
      </w:r>
      <w:r w:rsidR="00004D6A" w:rsidRPr="000D7760">
        <w:t xml:space="preserve"> </w:t>
      </w:r>
      <w:r w:rsidRPr="000D7760">
        <w:t>Ханты-Мансийского</w:t>
      </w:r>
      <w:r w:rsidR="00004D6A" w:rsidRPr="000D7760">
        <w:t xml:space="preserve"> </w:t>
      </w:r>
      <w:r w:rsidRPr="000D7760">
        <w:t>автономного</w:t>
      </w:r>
      <w:r w:rsidR="00004D6A" w:rsidRPr="000D7760">
        <w:t xml:space="preserve"> </w:t>
      </w:r>
      <w:r w:rsidRPr="000D7760">
        <w:t>округа.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все</w:t>
      </w:r>
      <w:r w:rsidR="00004D6A" w:rsidRPr="000D7760">
        <w:t xml:space="preserve"> </w:t>
      </w:r>
      <w:r w:rsidRPr="000D7760">
        <w:t>острова</w:t>
      </w:r>
      <w:r w:rsidR="00004D6A" w:rsidRPr="000D7760">
        <w:t xml:space="preserve"> </w:t>
      </w:r>
      <w:r w:rsidRPr="000D7760">
        <w:t>Северного</w:t>
      </w:r>
      <w:r w:rsidR="00004D6A" w:rsidRPr="000D7760">
        <w:t xml:space="preserve"> </w:t>
      </w:r>
      <w:r w:rsidRPr="000D7760">
        <w:t>Ледовитого</w:t>
      </w:r>
      <w:r w:rsidR="00004D6A" w:rsidRPr="000D7760">
        <w:t xml:space="preserve"> </w:t>
      </w:r>
      <w:r w:rsidRPr="000D7760">
        <w:t>океана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его</w:t>
      </w:r>
      <w:r w:rsidR="00004D6A" w:rsidRPr="000D7760">
        <w:t xml:space="preserve"> </w:t>
      </w:r>
      <w:r w:rsidRPr="000D7760">
        <w:t>морей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острова</w:t>
      </w:r>
      <w:r w:rsidR="00004D6A" w:rsidRPr="000D7760">
        <w:t xml:space="preserve"> </w:t>
      </w:r>
      <w:r w:rsidRPr="000D7760">
        <w:t>Берингова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Охотского</w:t>
      </w:r>
      <w:r w:rsidR="00004D6A" w:rsidRPr="000D7760">
        <w:t xml:space="preserve"> </w:t>
      </w:r>
      <w:r w:rsidRPr="000D7760">
        <w:t>морей.</w:t>
      </w:r>
    </w:p>
    <w:p w:rsidR="007B47CB" w:rsidRPr="000D7760" w:rsidRDefault="007B47CB" w:rsidP="007B47CB">
      <w:r w:rsidRPr="000D7760">
        <w:lastRenderedPageBreak/>
        <w:t>Районы,</w:t>
      </w:r>
      <w:r w:rsidR="00004D6A" w:rsidRPr="000D7760">
        <w:t xml:space="preserve"> </w:t>
      </w:r>
      <w:r w:rsidRPr="000D7760">
        <w:t>приравненные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Крайнему</w:t>
      </w:r>
      <w:r w:rsidR="00004D6A" w:rsidRPr="000D7760">
        <w:t xml:space="preserve"> </w:t>
      </w:r>
      <w:r w:rsidRPr="000D7760">
        <w:t>Северу:</w:t>
      </w:r>
      <w:r w:rsidR="00004D6A" w:rsidRPr="000D7760">
        <w:t xml:space="preserve"> </w:t>
      </w:r>
      <w:r w:rsidRPr="000D7760">
        <w:t>некоторые</w:t>
      </w:r>
      <w:r w:rsidR="00004D6A" w:rsidRPr="000D7760">
        <w:t xml:space="preserve"> </w:t>
      </w:r>
      <w:r w:rsidRPr="000D7760">
        <w:t>районы</w:t>
      </w:r>
      <w:r w:rsidR="00004D6A" w:rsidRPr="000D7760">
        <w:t xml:space="preserve"> </w:t>
      </w:r>
      <w:r w:rsidRPr="000D7760">
        <w:t>Алтая,</w:t>
      </w:r>
      <w:r w:rsidR="00004D6A" w:rsidRPr="000D7760">
        <w:t xml:space="preserve"> </w:t>
      </w:r>
      <w:r w:rsidRPr="000D7760">
        <w:t>Бурятии,</w:t>
      </w:r>
      <w:r w:rsidR="00004D6A" w:rsidRPr="000D7760">
        <w:t xml:space="preserve"> </w:t>
      </w:r>
      <w:r w:rsidRPr="000D7760">
        <w:t>Карелии,</w:t>
      </w:r>
      <w:r w:rsidR="00004D6A" w:rsidRPr="000D7760">
        <w:t xml:space="preserve"> </w:t>
      </w:r>
      <w:r w:rsidRPr="000D7760">
        <w:t>Коми,</w:t>
      </w:r>
      <w:r w:rsidR="00004D6A" w:rsidRPr="000D7760">
        <w:t xml:space="preserve"> </w:t>
      </w:r>
      <w:r w:rsidRPr="000D7760">
        <w:t>Тывы,</w:t>
      </w:r>
      <w:r w:rsidR="00004D6A" w:rsidRPr="000D7760">
        <w:t xml:space="preserve"> </w:t>
      </w:r>
      <w:r w:rsidRPr="000D7760">
        <w:t>Забайкальского,</w:t>
      </w:r>
      <w:r w:rsidR="00004D6A" w:rsidRPr="000D7760">
        <w:t xml:space="preserve"> </w:t>
      </w:r>
      <w:r w:rsidRPr="000D7760">
        <w:t>Красноярского,</w:t>
      </w:r>
      <w:r w:rsidR="00004D6A" w:rsidRPr="000D7760">
        <w:t xml:space="preserve"> </w:t>
      </w:r>
      <w:r w:rsidRPr="000D7760">
        <w:t>Пермского,</w:t>
      </w:r>
      <w:r w:rsidR="00004D6A" w:rsidRPr="000D7760">
        <w:t xml:space="preserve"> </w:t>
      </w:r>
      <w:r w:rsidRPr="000D7760">
        <w:t>Приморского,</w:t>
      </w:r>
      <w:r w:rsidR="00004D6A" w:rsidRPr="000D7760">
        <w:t xml:space="preserve"> </w:t>
      </w:r>
      <w:r w:rsidRPr="000D7760">
        <w:t>Хабаровского</w:t>
      </w:r>
      <w:r w:rsidR="00004D6A" w:rsidRPr="000D7760">
        <w:t xml:space="preserve"> </w:t>
      </w:r>
      <w:r w:rsidRPr="000D7760">
        <w:t>краев,</w:t>
      </w:r>
      <w:r w:rsidR="00004D6A" w:rsidRPr="000D7760">
        <w:t xml:space="preserve"> </w:t>
      </w:r>
      <w:r w:rsidRPr="000D7760">
        <w:t>Амурской,</w:t>
      </w:r>
      <w:r w:rsidR="00004D6A" w:rsidRPr="000D7760">
        <w:t xml:space="preserve"> </w:t>
      </w:r>
      <w:r w:rsidRPr="000D7760">
        <w:t>Архангельской,</w:t>
      </w:r>
      <w:r w:rsidR="00004D6A" w:rsidRPr="000D7760">
        <w:t xml:space="preserve"> </w:t>
      </w:r>
      <w:r w:rsidRPr="000D7760">
        <w:t>Иркутской,</w:t>
      </w:r>
      <w:r w:rsidR="00004D6A" w:rsidRPr="000D7760">
        <w:t xml:space="preserve"> </w:t>
      </w:r>
      <w:r w:rsidRPr="000D7760">
        <w:t>Сахалинской,</w:t>
      </w:r>
      <w:r w:rsidR="00004D6A" w:rsidRPr="000D7760">
        <w:t xml:space="preserve"> </w:t>
      </w:r>
      <w:r w:rsidRPr="000D7760">
        <w:t>Томской,</w:t>
      </w:r>
      <w:r w:rsidR="00004D6A" w:rsidRPr="000D7760">
        <w:t xml:space="preserve"> </w:t>
      </w:r>
      <w:r w:rsidRPr="000D7760">
        <w:t>Тюменской</w:t>
      </w:r>
      <w:r w:rsidR="00004D6A" w:rsidRPr="000D7760">
        <w:t xml:space="preserve"> </w:t>
      </w:r>
      <w:r w:rsidRPr="000D7760">
        <w:t>областей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Ханты-Мансийского</w:t>
      </w:r>
      <w:r w:rsidR="00004D6A" w:rsidRPr="000D7760">
        <w:t xml:space="preserve"> </w:t>
      </w:r>
      <w:r w:rsidRPr="000D7760">
        <w:t>автономного</w:t>
      </w:r>
      <w:r w:rsidR="00004D6A" w:rsidRPr="000D7760">
        <w:t xml:space="preserve"> </w:t>
      </w:r>
      <w:r w:rsidRPr="000D7760">
        <w:t>округа.</w:t>
      </w:r>
    </w:p>
    <w:p w:rsidR="007B47CB" w:rsidRPr="000D7760" w:rsidRDefault="007B47CB" w:rsidP="007B47CB">
      <w:r w:rsidRPr="000D7760">
        <w:t>С</w:t>
      </w:r>
      <w:r w:rsidR="00004D6A" w:rsidRPr="000D7760">
        <w:t xml:space="preserve"> </w:t>
      </w:r>
      <w:r w:rsidRPr="000D7760">
        <w:t>полным</w:t>
      </w:r>
      <w:r w:rsidR="00004D6A" w:rsidRPr="000D7760">
        <w:t xml:space="preserve"> </w:t>
      </w:r>
      <w:r w:rsidRPr="000D7760">
        <w:t>перечнем</w:t>
      </w:r>
      <w:r w:rsidR="00004D6A" w:rsidRPr="000D7760">
        <w:t xml:space="preserve"> </w:t>
      </w:r>
      <w:r w:rsidRPr="000D7760">
        <w:t>населенных</w:t>
      </w:r>
      <w:r w:rsidR="00004D6A" w:rsidRPr="000D7760">
        <w:t xml:space="preserve"> </w:t>
      </w:r>
      <w:r w:rsidRPr="000D7760">
        <w:t>пунктов,</w:t>
      </w:r>
      <w:r w:rsidR="00004D6A" w:rsidRPr="000D7760">
        <w:t xml:space="preserve"> </w:t>
      </w:r>
      <w:r w:rsidRPr="000D7760">
        <w:t>где</w:t>
      </w:r>
      <w:r w:rsidR="00004D6A" w:rsidRPr="000D7760">
        <w:t xml:space="preserve"> </w:t>
      </w:r>
      <w:r w:rsidRPr="000D7760">
        <w:t>действует</w:t>
      </w:r>
      <w:r w:rsidR="00004D6A" w:rsidRPr="000D7760">
        <w:t xml:space="preserve"> </w:t>
      </w:r>
      <w:r w:rsidRPr="000D7760">
        <w:t>доплата,</w:t>
      </w:r>
      <w:r w:rsidR="00004D6A" w:rsidRPr="000D7760">
        <w:t xml:space="preserve"> </w:t>
      </w:r>
      <w:r w:rsidRPr="000D7760">
        <w:t>можно</w:t>
      </w:r>
      <w:r w:rsidR="00004D6A" w:rsidRPr="000D7760">
        <w:t xml:space="preserve"> </w:t>
      </w:r>
      <w:r w:rsidRPr="000D7760">
        <w:t>ознакомиться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постановлении</w:t>
      </w:r>
      <w:r w:rsidR="00004D6A" w:rsidRPr="000D7760">
        <w:t xml:space="preserve"> </w:t>
      </w:r>
      <w:r w:rsidRPr="000D7760">
        <w:t>правительства.</w:t>
      </w:r>
    </w:p>
    <w:p w:rsidR="007B47CB" w:rsidRPr="000D7760" w:rsidRDefault="007B47CB" w:rsidP="007B47CB">
      <w:r w:rsidRPr="000D7760">
        <w:t>Для</w:t>
      </w:r>
      <w:r w:rsidR="00004D6A" w:rsidRPr="000D7760">
        <w:t xml:space="preserve"> </w:t>
      </w:r>
      <w:r w:rsidRPr="000D7760">
        <w:t>северян</w:t>
      </w:r>
      <w:r w:rsidR="00004D6A" w:rsidRPr="000D7760">
        <w:t xml:space="preserve"> </w:t>
      </w:r>
      <w:r w:rsidRPr="000D7760">
        <w:t>есть</w:t>
      </w:r>
      <w:r w:rsidR="00004D6A" w:rsidRPr="000D7760">
        <w:t xml:space="preserve"> </w:t>
      </w:r>
      <w:r w:rsidRPr="000D7760">
        <w:t>еще</w:t>
      </w:r>
      <w:r w:rsidR="00004D6A" w:rsidRPr="000D7760">
        <w:t xml:space="preserve"> </w:t>
      </w:r>
      <w:r w:rsidRPr="000D7760">
        <w:t>один</w:t>
      </w:r>
      <w:r w:rsidR="00004D6A" w:rsidRPr="000D7760">
        <w:t xml:space="preserve"> </w:t>
      </w:r>
      <w:r w:rsidRPr="000D7760">
        <w:t>бонус:</w:t>
      </w:r>
      <w:r w:rsidR="00004D6A" w:rsidRPr="000D7760">
        <w:t xml:space="preserve"> </w:t>
      </w:r>
      <w:r w:rsidRPr="000D7760">
        <w:t>они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уйти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пенсию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пять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раньше,</w:t>
      </w:r>
      <w:r w:rsidR="00004D6A" w:rsidRPr="000D7760">
        <w:t xml:space="preserve"> </w:t>
      </w:r>
      <w:r w:rsidRPr="000D7760">
        <w:t>чем</w:t>
      </w:r>
      <w:r w:rsidR="00004D6A" w:rsidRPr="000D7760">
        <w:t xml:space="preserve"> </w:t>
      </w:r>
      <w:r w:rsidRPr="000D7760">
        <w:t>жители</w:t>
      </w:r>
      <w:r w:rsidR="00004D6A" w:rsidRPr="000D7760">
        <w:t xml:space="preserve"> </w:t>
      </w:r>
      <w:r w:rsidRPr="000D7760">
        <w:t>остальной</w:t>
      </w:r>
      <w:r w:rsidR="00004D6A" w:rsidRPr="000D7760">
        <w:t xml:space="preserve"> </w:t>
      </w:r>
      <w:r w:rsidRPr="000D7760">
        <w:t>России.</w:t>
      </w:r>
      <w:r w:rsidR="00004D6A" w:rsidRPr="000D7760">
        <w:t xml:space="preserve"> </w:t>
      </w:r>
      <w:r w:rsidRPr="000D7760">
        <w:t>Но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них</w:t>
      </w:r>
      <w:r w:rsidR="00004D6A" w:rsidRPr="000D7760">
        <w:t xml:space="preserve"> </w:t>
      </w:r>
      <w:r w:rsidRPr="000D7760">
        <w:t>распространяется</w:t>
      </w:r>
      <w:r w:rsidR="00004D6A" w:rsidRPr="000D7760">
        <w:t xml:space="preserve"> </w:t>
      </w:r>
      <w:r w:rsidRPr="000D7760">
        <w:t>пенсионная</w:t>
      </w:r>
      <w:r w:rsidR="00004D6A" w:rsidRPr="000D7760">
        <w:t xml:space="preserve"> </w:t>
      </w:r>
      <w:r w:rsidRPr="000D7760">
        <w:t>реформа.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2019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Крайнем</w:t>
      </w:r>
      <w:r w:rsidR="00004D6A" w:rsidRPr="000D7760">
        <w:t xml:space="preserve"> </w:t>
      </w:r>
      <w:r w:rsidRPr="000D7760">
        <w:t>Севере</w:t>
      </w:r>
      <w:r w:rsidR="00004D6A" w:rsidRPr="000D7760">
        <w:t xml:space="preserve"> </w:t>
      </w:r>
      <w:r w:rsidRPr="000D7760">
        <w:t>женщины</w:t>
      </w:r>
      <w:r w:rsidR="00004D6A" w:rsidRPr="000D7760">
        <w:t xml:space="preserve"> </w:t>
      </w:r>
      <w:r w:rsidRPr="000D7760">
        <w:t>выходили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пенсию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50</w:t>
      </w:r>
      <w:r w:rsidR="00004D6A" w:rsidRPr="000D7760">
        <w:t xml:space="preserve"> </w:t>
      </w:r>
      <w:r w:rsidRPr="000D7760">
        <w:t>лет,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мужчины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55</w:t>
      </w:r>
      <w:r w:rsidR="00004D6A" w:rsidRPr="000D7760">
        <w:t xml:space="preserve"> </w:t>
      </w:r>
      <w:r w:rsidRPr="000D7760">
        <w:t>лет.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2028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пенсионный</w:t>
      </w:r>
      <w:r w:rsidR="00004D6A" w:rsidRPr="000D7760">
        <w:t xml:space="preserve"> </w:t>
      </w:r>
      <w:r w:rsidRPr="000D7760">
        <w:t>возраст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них</w:t>
      </w:r>
      <w:r w:rsidR="00004D6A" w:rsidRPr="000D7760">
        <w:t xml:space="preserve"> </w:t>
      </w:r>
      <w:r w:rsidRPr="000D7760">
        <w:t>составит</w:t>
      </w:r>
      <w:r w:rsidR="00004D6A" w:rsidRPr="000D7760">
        <w:t xml:space="preserve"> </w:t>
      </w:r>
      <w:r w:rsidRPr="000D7760">
        <w:t>55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60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соответственно.</w:t>
      </w:r>
    </w:p>
    <w:p w:rsidR="007B47CB" w:rsidRPr="000D7760" w:rsidRDefault="007B47CB" w:rsidP="007B47CB">
      <w:r w:rsidRPr="000D7760">
        <w:t>Как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случае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="002943CC" w:rsidRPr="000D7760">
        <w:t>«</w:t>
      </w:r>
      <w:r w:rsidRPr="000D7760">
        <w:t>сельскими</w:t>
      </w:r>
      <w:r w:rsidR="002943CC" w:rsidRPr="000D7760">
        <w:t>»</w:t>
      </w:r>
      <w:r w:rsidR="00004D6A" w:rsidRPr="000D7760">
        <w:t xml:space="preserve"> </w:t>
      </w:r>
      <w:r w:rsidRPr="000D7760">
        <w:t>доплатами,</w:t>
      </w:r>
      <w:r w:rsidR="00004D6A" w:rsidRPr="000D7760">
        <w:t xml:space="preserve"> </w:t>
      </w:r>
      <w:r w:rsidR="002943CC" w:rsidRPr="000D7760">
        <w:t>«</w:t>
      </w:r>
      <w:r w:rsidRPr="000D7760">
        <w:t>северные</w:t>
      </w:r>
      <w:r w:rsidR="002943CC" w:rsidRPr="000D7760">
        <w:t>»</w:t>
      </w:r>
      <w:r w:rsidR="00004D6A" w:rsidRPr="000D7760">
        <w:t xml:space="preserve"> </w:t>
      </w:r>
      <w:r w:rsidRPr="000D7760">
        <w:t>сохраняются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переезде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другие</w:t>
      </w:r>
      <w:r w:rsidR="00004D6A" w:rsidRPr="000D7760">
        <w:t xml:space="preserve"> </w:t>
      </w:r>
      <w:r w:rsidRPr="000D7760">
        <w:t>регионы.</w:t>
      </w:r>
      <w:r w:rsidR="00004D6A" w:rsidRPr="000D7760">
        <w:t xml:space="preserve"> </w:t>
      </w:r>
      <w:r w:rsidRPr="000D7760">
        <w:t>Однако</w:t>
      </w:r>
      <w:r w:rsidR="00004D6A" w:rsidRPr="000D7760">
        <w:t xml:space="preserve"> </w:t>
      </w:r>
      <w:r w:rsidRPr="000D7760">
        <w:t>другую</w:t>
      </w:r>
      <w:r w:rsidR="00004D6A" w:rsidRPr="000D7760">
        <w:t xml:space="preserve"> </w:t>
      </w:r>
      <w:r w:rsidRPr="000D7760">
        <w:t>надбавку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региональную,</w:t>
      </w:r>
      <w:r w:rsidR="00004D6A" w:rsidRPr="000D7760">
        <w:t xml:space="preserve"> </w:t>
      </w:r>
      <w:r w:rsidRPr="000D7760">
        <w:t>которую</w:t>
      </w:r>
      <w:r w:rsidR="00004D6A" w:rsidRPr="000D7760">
        <w:t xml:space="preserve"> </w:t>
      </w:r>
      <w:r w:rsidRPr="000D7760">
        <w:t>выплачивают</w:t>
      </w:r>
      <w:r w:rsidR="00004D6A" w:rsidRPr="000D7760">
        <w:t xml:space="preserve"> </w:t>
      </w:r>
      <w:r w:rsidRPr="000D7760">
        <w:t>субъекты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своего</w:t>
      </w:r>
      <w:r w:rsidR="00004D6A" w:rsidRPr="000D7760">
        <w:t xml:space="preserve"> </w:t>
      </w:r>
      <w:r w:rsidRPr="000D7760">
        <w:t>бюджета,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смене</w:t>
      </w:r>
      <w:r w:rsidR="00004D6A" w:rsidRPr="000D7760">
        <w:t xml:space="preserve"> </w:t>
      </w:r>
      <w:r w:rsidRPr="000D7760">
        <w:t>места</w:t>
      </w:r>
      <w:r w:rsidR="00004D6A" w:rsidRPr="000D7760">
        <w:t xml:space="preserve"> </w:t>
      </w:r>
      <w:r w:rsidRPr="000D7760">
        <w:t>жительства</w:t>
      </w:r>
      <w:r w:rsidR="00004D6A" w:rsidRPr="000D7760">
        <w:t xml:space="preserve"> </w:t>
      </w:r>
      <w:r w:rsidRPr="000D7760">
        <w:t>пенсионер</w:t>
      </w:r>
      <w:r w:rsidR="00004D6A" w:rsidRPr="000D7760">
        <w:t xml:space="preserve"> </w:t>
      </w:r>
      <w:r w:rsidRPr="000D7760">
        <w:t>потеряет.</w:t>
      </w:r>
      <w:r w:rsidR="00004D6A" w:rsidRPr="000D7760">
        <w:t xml:space="preserve"> </w:t>
      </w:r>
      <w:r w:rsidRPr="000D7760">
        <w:t>Северный</w:t>
      </w:r>
      <w:r w:rsidR="00004D6A" w:rsidRPr="000D7760">
        <w:t xml:space="preserve"> </w:t>
      </w:r>
      <w:r w:rsidRPr="000D7760">
        <w:t>стаж</w:t>
      </w:r>
      <w:r w:rsidR="00004D6A" w:rsidRPr="000D7760">
        <w:t xml:space="preserve"> </w:t>
      </w:r>
      <w:r w:rsidRPr="000D7760">
        <w:t>отслеживается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вашем</w:t>
      </w:r>
      <w:r w:rsidR="00004D6A" w:rsidRPr="000D7760">
        <w:t xml:space="preserve"> </w:t>
      </w:r>
      <w:r w:rsidRPr="000D7760">
        <w:t>индивидуальном</w:t>
      </w:r>
      <w:r w:rsidR="00004D6A" w:rsidRPr="000D7760">
        <w:t xml:space="preserve"> </w:t>
      </w:r>
      <w:r w:rsidRPr="000D7760">
        <w:t>лицевом</w:t>
      </w:r>
      <w:r w:rsidR="00004D6A" w:rsidRPr="000D7760">
        <w:t xml:space="preserve"> </w:t>
      </w:r>
      <w:r w:rsidRPr="000D7760">
        <w:t>счете</w:t>
      </w:r>
      <w:r w:rsidR="00004D6A" w:rsidRPr="000D7760">
        <w:t xml:space="preserve"> </w:t>
      </w:r>
      <w:r w:rsidRPr="000D7760">
        <w:t>(ИЛС)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Соцфонде.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необходимый</w:t>
      </w:r>
      <w:r w:rsidR="00004D6A" w:rsidRPr="000D7760">
        <w:t xml:space="preserve"> </w:t>
      </w:r>
      <w:r w:rsidRPr="000D7760">
        <w:t>стаж</w:t>
      </w:r>
      <w:r w:rsidR="00004D6A" w:rsidRPr="000D7760">
        <w:t xml:space="preserve"> </w:t>
      </w:r>
      <w:r w:rsidRPr="000D7760">
        <w:t>был</w:t>
      </w:r>
      <w:r w:rsidR="00004D6A" w:rsidRPr="000D7760">
        <w:t xml:space="preserve"> </w:t>
      </w:r>
      <w:r w:rsidRPr="000D7760">
        <w:t>накоплен</w:t>
      </w:r>
      <w:r w:rsidR="00004D6A" w:rsidRPr="000D7760">
        <w:t xml:space="preserve"> </w:t>
      </w:r>
      <w:r w:rsidRPr="000D7760">
        <w:t>после</w:t>
      </w:r>
      <w:r w:rsidR="00004D6A" w:rsidRPr="000D7760">
        <w:t xml:space="preserve"> </w:t>
      </w:r>
      <w:r w:rsidRPr="000D7760">
        <w:t>введения</w:t>
      </w:r>
      <w:r w:rsidR="00004D6A" w:rsidRPr="000D7760">
        <w:t xml:space="preserve"> </w:t>
      </w:r>
      <w:r w:rsidRPr="000D7760">
        <w:t>ИЛС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2001</w:t>
      </w:r>
      <w:r w:rsidR="00004D6A" w:rsidRPr="000D7760">
        <w:t xml:space="preserve"> </w:t>
      </w:r>
      <w:r w:rsidRPr="000D7760">
        <w:t>году,</w:t>
      </w:r>
      <w:r w:rsidR="00004D6A" w:rsidRPr="000D7760">
        <w:t xml:space="preserve"> </w:t>
      </w:r>
      <w:r w:rsidR="002943CC" w:rsidRPr="000D7760">
        <w:t>«</w:t>
      </w:r>
      <w:r w:rsidRPr="000D7760">
        <w:t>северную</w:t>
      </w:r>
      <w:r w:rsidR="002943CC" w:rsidRPr="000D7760">
        <w:t>»</w:t>
      </w:r>
      <w:r w:rsidR="00004D6A" w:rsidRPr="000D7760">
        <w:t xml:space="preserve"> </w:t>
      </w:r>
      <w:r w:rsidRPr="000D7760">
        <w:t>надбавку</w:t>
      </w:r>
      <w:r w:rsidR="00004D6A" w:rsidRPr="000D7760">
        <w:t xml:space="preserve"> </w:t>
      </w:r>
      <w:r w:rsidRPr="000D7760">
        <w:t>установят</w:t>
      </w:r>
      <w:r w:rsidR="00004D6A" w:rsidRPr="000D7760">
        <w:t xml:space="preserve"> </w:t>
      </w:r>
      <w:r w:rsidRPr="000D7760">
        <w:t>автоматически.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стаж</w:t>
      </w:r>
      <w:r w:rsidR="00004D6A" w:rsidRPr="000D7760">
        <w:t xml:space="preserve"> </w:t>
      </w:r>
      <w:r w:rsidRPr="000D7760">
        <w:t>начался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указанного</w:t>
      </w:r>
      <w:r w:rsidR="00004D6A" w:rsidRPr="000D7760">
        <w:t xml:space="preserve"> </w:t>
      </w:r>
      <w:r w:rsidRPr="000D7760">
        <w:t>времени,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ближайшее</w:t>
      </w:r>
      <w:r w:rsidR="00004D6A" w:rsidRPr="000D7760">
        <w:t xml:space="preserve"> </w:t>
      </w:r>
      <w:r w:rsidRPr="000D7760">
        <w:t>отделение</w:t>
      </w:r>
      <w:r w:rsidR="00004D6A" w:rsidRPr="000D7760">
        <w:t xml:space="preserve"> </w:t>
      </w:r>
      <w:r w:rsidRPr="000D7760">
        <w:t>СФР</w:t>
      </w:r>
      <w:r w:rsidR="00004D6A" w:rsidRPr="000D7760">
        <w:t xml:space="preserve"> </w:t>
      </w:r>
      <w:r w:rsidRPr="000D7760">
        <w:t>нужно</w:t>
      </w:r>
      <w:r w:rsidR="00004D6A" w:rsidRPr="000D7760">
        <w:t xml:space="preserve"> </w:t>
      </w:r>
      <w:r w:rsidRPr="000D7760">
        <w:t>будет</w:t>
      </w:r>
      <w:r w:rsidR="00004D6A" w:rsidRPr="000D7760">
        <w:t xml:space="preserve"> </w:t>
      </w:r>
      <w:r w:rsidRPr="000D7760">
        <w:t>подать</w:t>
      </w:r>
      <w:r w:rsidR="00004D6A" w:rsidRPr="000D7760">
        <w:t xml:space="preserve"> </w:t>
      </w:r>
      <w:r w:rsidRPr="000D7760">
        <w:t>заявление,</w:t>
      </w:r>
      <w:r w:rsidR="00004D6A" w:rsidRPr="000D7760">
        <w:t xml:space="preserve"> </w:t>
      </w:r>
      <w:r w:rsidRPr="000D7760">
        <w:t>предоставив</w:t>
      </w:r>
      <w:r w:rsidR="00004D6A" w:rsidRPr="000D7760">
        <w:t xml:space="preserve"> </w:t>
      </w:r>
      <w:r w:rsidRPr="000D7760">
        <w:t>трудовую</w:t>
      </w:r>
      <w:r w:rsidR="00004D6A" w:rsidRPr="000D7760">
        <w:t xml:space="preserve"> </w:t>
      </w:r>
      <w:r w:rsidRPr="000D7760">
        <w:t>книжку,</w:t>
      </w:r>
      <w:r w:rsidR="00004D6A" w:rsidRPr="000D7760">
        <w:t xml:space="preserve"> </w:t>
      </w:r>
      <w:r w:rsidRPr="000D7760">
        <w:t>трудовые</w:t>
      </w:r>
      <w:r w:rsidR="00004D6A" w:rsidRPr="000D7760">
        <w:t xml:space="preserve"> </w:t>
      </w:r>
      <w:r w:rsidRPr="000D7760">
        <w:t>контракты,</w:t>
      </w:r>
      <w:r w:rsidR="00004D6A" w:rsidRPr="000D7760">
        <w:t xml:space="preserve"> </w:t>
      </w:r>
      <w:r w:rsidRPr="000D7760">
        <w:t>справки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выписки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приказов</w:t>
      </w:r>
      <w:r w:rsidR="00004D6A" w:rsidRPr="000D7760">
        <w:t xml:space="preserve"> </w:t>
      </w:r>
      <w:r w:rsidRPr="000D7760">
        <w:t>работодателей.</w:t>
      </w:r>
    </w:p>
    <w:p w:rsidR="007B47CB" w:rsidRPr="000D7760" w:rsidRDefault="007B47CB" w:rsidP="007B47CB">
      <w:r w:rsidRPr="000D7760">
        <w:t>КАКИЕ</w:t>
      </w:r>
      <w:r w:rsidR="00004D6A" w:rsidRPr="000D7760">
        <w:t xml:space="preserve"> </w:t>
      </w:r>
      <w:r w:rsidRPr="000D7760">
        <w:t>ЕЩЕ</w:t>
      </w:r>
      <w:r w:rsidR="00004D6A" w:rsidRPr="000D7760">
        <w:t xml:space="preserve"> </w:t>
      </w:r>
      <w:r w:rsidRPr="000D7760">
        <w:t>БЫВАЮТ</w:t>
      </w:r>
      <w:r w:rsidR="00004D6A" w:rsidRPr="000D7760">
        <w:t xml:space="preserve"> </w:t>
      </w:r>
      <w:r w:rsidRPr="000D7760">
        <w:t>НАДБАВКИ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ПЕНСИИ?</w:t>
      </w:r>
    </w:p>
    <w:p w:rsidR="007B47CB" w:rsidRPr="000D7760" w:rsidRDefault="007B47CB" w:rsidP="007B47CB">
      <w:r w:rsidRPr="000D7760">
        <w:t>Надбавки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страховой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получают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жители</w:t>
      </w:r>
      <w:r w:rsidR="00004D6A" w:rsidRPr="000D7760">
        <w:t xml:space="preserve"> </w:t>
      </w:r>
      <w:r w:rsidRPr="000D7760">
        <w:t>некоторых</w:t>
      </w:r>
      <w:r w:rsidR="00004D6A" w:rsidRPr="000D7760">
        <w:t xml:space="preserve"> </w:t>
      </w:r>
      <w:r w:rsidRPr="000D7760">
        <w:t>других</w:t>
      </w:r>
      <w:r w:rsidR="00004D6A" w:rsidRPr="000D7760">
        <w:t xml:space="preserve"> </w:t>
      </w:r>
      <w:r w:rsidRPr="000D7760">
        <w:t>регионов.</w:t>
      </w:r>
      <w:r w:rsidR="00004D6A" w:rsidRPr="000D7760">
        <w:t xml:space="preserve"> </w:t>
      </w:r>
      <w:r w:rsidRPr="000D7760">
        <w:t>Например,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Москве</w:t>
      </w:r>
      <w:r w:rsidR="00004D6A" w:rsidRPr="000D7760">
        <w:t xml:space="preserve"> </w:t>
      </w:r>
      <w:r w:rsidRPr="000D7760">
        <w:t>существует</w:t>
      </w:r>
      <w:r w:rsidR="00004D6A" w:rsidRPr="000D7760">
        <w:t xml:space="preserve"> </w:t>
      </w:r>
      <w:r w:rsidRPr="000D7760">
        <w:t>два</w:t>
      </w:r>
      <w:r w:rsidR="00004D6A" w:rsidRPr="000D7760">
        <w:t xml:space="preserve"> </w:t>
      </w:r>
      <w:r w:rsidRPr="000D7760">
        <w:t>вида</w:t>
      </w:r>
      <w:r w:rsidR="00004D6A" w:rsidRPr="000D7760">
        <w:t xml:space="preserve"> </w:t>
      </w:r>
      <w:r w:rsidRPr="000D7760">
        <w:t>таких</w:t>
      </w:r>
      <w:r w:rsidR="00004D6A" w:rsidRPr="000D7760">
        <w:t xml:space="preserve"> </w:t>
      </w:r>
      <w:r w:rsidRPr="000D7760">
        <w:t>надбавок: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тех,</w:t>
      </w:r>
      <w:r w:rsidR="00004D6A" w:rsidRPr="000D7760">
        <w:t xml:space="preserve"> </w:t>
      </w:r>
      <w:r w:rsidRPr="000D7760">
        <w:t>кто</w:t>
      </w:r>
      <w:r w:rsidR="00004D6A" w:rsidRPr="000D7760">
        <w:t xml:space="preserve"> </w:t>
      </w:r>
      <w:r w:rsidRPr="000D7760">
        <w:t>прожил</w:t>
      </w:r>
      <w:r w:rsidR="00004D6A" w:rsidRPr="000D7760">
        <w:t xml:space="preserve"> </w:t>
      </w:r>
      <w:r w:rsidRPr="000D7760">
        <w:t>(то</w:t>
      </w:r>
      <w:r w:rsidR="00004D6A" w:rsidRPr="000D7760">
        <w:t xml:space="preserve"> </w:t>
      </w:r>
      <w:r w:rsidRPr="000D7760">
        <w:t>есть</w:t>
      </w:r>
      <w:r w:rsidR="00004D6A" w:rsidRPr="000D7760">
        <w:t xml:space="preserve"> </w:t>
      </w:r>
      <w:r w:rsidRPr="000D7760">
        <w:t>был</w:t>
      </w:r>
      <w:r w:rsidR="00004D6A" w:rsidRPr="000D7760">
        <w:t xml:space="preserve"> </w:t>
      </w:r>
      <w:r w:rsidRPr="000D7760">
        <w:t>прописан)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столице</w:t>
      </w:r>
      <w:r w:rsidR="00004D6A" w:rsidRPr="000D7760">
        <w:t xml:space="preserve"> </w:t>
      </w:r>
      <w:r w:rsidRPr="000D7760">
        <w:t>менее</w:t>
      </w:r>
      <w:r w:rsidR="00004D6A" w:rsidRPr="000D7760">
        <w:t xml:space="preserve"> </w:t>
      </w:r>
      <w:r w:rsidRPr="000D7760">
        <w:t>десяти</w:t>
      </w:r>
      <w:r w:rsidR="00004D6A" w:rsidRPr="000D7760">
        <w:t xml:space="preserve"> </w:t>
      </w:r>
      <w:r w:rsidRPr="000D7760">
        <w:t>лет,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тех,</w:t>
      </w:r>
      <w:r w:rsidR="00004D6A" w:rsidRPr="000D7760">
        <w:t xml:space="preserve"> </w:t>
      </w:r>
      <w:r w:rsidRPr="000D7760">
        <w:t>кто</w:t>
      </w:r>
      <w:r w:rsidR="00004D6A" w:rsidRPr="000D7760">
        <w:t xml:space="preserve"> </w:t>
      </w:r>
      <w:r w:rsidRPr="000D7760">
        <w:t>прожил</w:t>
      </w:r>
      <w:r w:rsidR="00004D6A" w:rsidRPr="000D7760">
        <w:t xml:space="preserve"> </w:t>
      </w:r>
      <w:r w:rsidRPr="000D7760">
        <w:t>более</w:t>
      </w:r>
      <w:r w:rsidR="00004D6A" w:rsidRPr="000D7760">
        <w:t xml:space="preserve"> </w:t>
      </w:r>
      <w:r w:rsidRPr="000D7760">
        <w:t>десяти</w:t>
      </w:r>
      <w:r w:rsidR="00004D6A" w:rsidRPr="000D7760">
        <w:t xml:space="preserve"> </w:t>
      </w:r>
      <w:r w:rsidRPr="000D7760">
        <w:t>лет.</w:t>
      </w:r>
    </w:p>
    <w:p w:rsidR="007B47CB" w:rsidRPr="000D7760" w:rsidRDefault="007B47CB" w:rsidP="007B47CB">
      <w:r w:rsidRPr="000D7760">
        <w:t>Первым</w:t>
      </w:r>
      <w:r w:rsidR="00004D6A" w:rsidRPr="000D7760">
        <w:t xml:space="preserve"> </w:t>
      </w:r>
      <w:r w:rsidRPr="000D7760">
        <w:t>положена</w:t>
      </w:r>
      <w:r w:rsidR="00004D6A" w:rsidRPr="000D7760">
        <w:t xml:space="preserve"> </w:t>
      </w:r>
      <w:r w:rsidRPr="000D7760">
        <w:t>городская</w:t>
      </w:r>
      <w:r w:rsidR="00004D6A" w:rsidRPr="000D7760">
        <w:t xml:space="preserve"> </w:t>
      </w:r>
      <w:r w:rsidRPr="000D7760">
        <w:t>надбавка,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их</w:t>
      </w:r>
      <w:r w:rsidR="00004D6A" w:rsidRPr="000D7760">
        <w:t xml:space="preserve"> </w:t>
      </w:r>
      <w:r w:rsidRPr="000D7760">
        <w:t>пенсия</w:t>
      </w:r>
      <w:r w:rsidR="00004D6A" w:rsidRPr="000D7760">
        <w:t xml:space="preserve"> </w:t>
      </w:r>
      <w:r w:rsidRPr="000D7760">
        <w:t>меньше</w:t>
      </w:r>
      <w:r w:rsidR="00004D6A" w:rsidRPr="000D7760">
        <w:t xml:space="preserve"> </w:t>
      </w:r>
      <w:r w:rsidRPr="000D7760">
        <w:t>прожиточного</w:t>
      </w:r>
      <w:r w:rsidR="00004D6A" w:rsidRPr="000D7760">
        <w:t xml:space="preserve"> </w:t>
      </w:r>
      <w:r w:rsidRPr="000D7760">
        <w:t>минимума.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случае</w:t>
      </w:r>
      <w:r w:rsidR="00004D6A" w:rsidRPr="000D7760">
        <w:t xml:space="preserve"> </w:t>
      </w:r>
      <w:r w:rsidRPr="000D7760">
        <w:t>они</w:t>
      </w:r>
      <w:r w:rsidR="00004D6A" w:rsidRPr="000D7760">
        <w:t xml:space="preserve"> </w:t>
      </w:r>
      <w:r w:rsidRPr="000D7760">
        <w:t>будут</w:t>
      </w:r>
      <w:r w:rsidR="00004D6A" w:rsidRPr="000D7760">
        <w:t xml:space="preserve"> </w:t>
      </w:r>
      <w:r w:rsidRPr="000D7760">
        <w:t>получать</w:t>
      </w:r>
      <w:r w:rsidR="00004D6A" w:rsidRPr="000D7760">
        <w:t xml:space="preserve"> </w:t>
      </w:r>
      <w:r w:rsidRPr="000D7760">
        <w:t>доплату,</w:t>
      </w:r>
      <w:r w:rsidR="00004D6A" w:rsidRPr="000D7760">
        <w:t xml:space="preserve"> </w:t>
      </w:r>
      <w:r w:rsidRPr="000D7760">
        <w:t>которая</w:t>
      </w:r>
      <w:r w:rsidR="00004D6A" w:rsidRPr="000D7760">
        <w:t xml:space="preserve"> </w:t>
      </w:r>
      <w:r w:rsidRPr="000D7760">
        <w:t>увеличит</w:t>
      </w:r>
      <w:r w:rsidR="00004D6A" w:rsidRPr="000D7760">
        <w:t xml:space="preserve"> </w:t>
      </w:r>
      <w:r w:rsidRPr="000D7760">
        <w:t>размер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раз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прожиточного</w:t>
      </w:r>
      <w:r w:rsidR="00004D6A" w:rsidRPr="000D7760">
        <w:t xml:space="preserve"> </w:t>
      </w:r>
      <w:r w:rsidRPr="000D7760">
        <w:t>минимума.</w:t>
      </w:r>
      <w:r w:rsidR="00004D6A" w:rsidRPr="000D7760">
        <w:t xml:space="preserve"> </w:t>
      </w:r>
      <w:r w:rsidRPr="000D7760">
        <w:t>Его</w:t>
      </w:r>
      <w:r w:rsidR="00004D6A" w:rsidRPr="000D7760">
        <w:t xml:space="preserve"> </w:t>
      </w:r>
      <w:r w:rsidRPr="000D7760">
        <w:t>сумма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Москве</w:t>
      </w:r>
      <w:r w:rsidR="00004D6A" w:rsidRPr="000D7760">
        <w:t xml:space="preserve"> </w:t>
      </w:r>
      <w:r w:rsidRPr="000D7760">
        <w:t>ежегодно</w:t>
      </w:r>
      <w:r w:rsidR="00004D6A" w:rsidRPr="000D7760">
        <w:t xml:space="preserve"> </w:t>
      </w:r>
      <w:r w:rsidRPr="000D7760">
        <w:t>растет.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2022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она</w:t>
      </w:r>
      <w:r w:rsidR="00004D6A" w:rsidRPr="000D7760">
        <w:t xml:space="preserve"> </w:t>
      </w:r>
      <w:r w:rsidRPr="000D7760">
        <w:t>составляла</w:t>
      </w:r>
      <w:r w:rsidR="00004D6A" w:rsidRPr="000D7760">
        <w:t xml:space="preserve"> </w:t>
      </w:r>
      <w:r w:rsidRPr="000D7760">
        <w:t>15</w:t>
      </w:r>
      <w:r w:rsidR="00004D6A" w:rsidRPr="000D7760">
        <w:t xml:space="preserve"> </w:t>
      </w:r>
      <w:r w:rsidRPr="000D7760">
        <w:t>410</w:t>
      </w:r>
      <w:r w:rsidR="00004D6A" w:rsidRPr="000D7760">
        <w:t xml:space="preserve"> </w:t>
      </w:r>
      <w:r w:rsidRPr="000D7760">
        <w:t>рублей,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2023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16</w:t>
      </w:r>
      <w:r w:rsidR="00004D6A" w:rsidRPr="000D7760">
        <w:t xml:space="preserve"> </w:t>
      </w:r>
      <w:r w:rsidRPr="000D7760">
        <w:t>257</w:t>
      </w:r>
      <w:r w:rsidR="00004D6A" w:rsidRPr="000D7760">
        <w:t xml:space="preserve"> </w:t>
      </w:r>
      <w:r w:rsidRPr="000D7760">
        <w:t>рублей,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2024-м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16</w:t>
      </w:r>
      <w:r w:rsidR="00004D6A" w:rsidRPr="000D7760">
        <w:t xml:space="preserve"> </w:t>
      </w:r>
      <w:r w:rsidRPr="000D7760">
        <w:t>964</w:t>
      </w:r>
      <w:r w:rsidR="00004D6A" w:rsidRPr="000D7760">
        <w:t xml:space="preserve"> </w:t>
      </w:r>
      <w:r w:rsidRPr="000D7760">
        <w:t>рубля.</w:t>
      </w:r>
    </w:p>
    <w:p w:rsidR="007B47CB" w:rsidRPr="000D7760" w:rsidRDefault="007B47CB" w:rsidP="007B47CB">
      <w:r w:rsidRPr="000D7760">
        <w:t>У</w:t>
      </w:r>
      <w:r w:rsidR="00004D6A" w:rsidRPr="000D7760">
        <w:t xml:space="preserve"> </w:t>
      </w:r>
      <w:r w:rsidRPr="000D7760">
        <w:t>тех,</w:t>
      </w:r>
      <w:r w:rsidR="00004D6A" w:rsidRPr="000D7760">
        <w:t xml:space="preserve"> </w:t>
      </w:r>
      <w:r w:rsidRPr="000D7760">
        <w:t>кто</w:t>
      </w:r>
      <w:r w:rsidR="00004D6A" w:rsidRPr="000D7760">
        <w:t xml:space="preserve"> </w:t>
      </w:r>
      <w:r w:rsidRPr="000D7760">
        <w:t>жил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Москве</w:t>
      </w:r>
      <w:r w:rsidR="00004D6A" w:rsidRPr="000D7760">
        <w:t xml:space="preserve"> </w:t>
      </w:r>
      <w:r w:rsidRPr="000D7760">
        <w:t>дольше</w:t>
      </w:r>
      <w:r w:rsidR="00004D6A" w:rsidRPr="000D7760">
        <w:t xml:space="preserve"> </w:t>
      </w:r>
      <w:r w:rsidRPr="000D7760">
        <w:t>десяти</w:t>
      </w:r>
      <w:r w:rsidR="00004D6A" w:rsidRPr="000D7760">
        <w:t xml:space="preserve"> </w:t>
      </w:r>
      <w:r w:rsidRPr="000D7760">
        <w:t>лет,</w:t>
      </w:r>
      <w:r w:rsidR="00004D6A" w:rsidRPr="000D7760">
        <w:t xml:space="preserve"> </w:t>
      </w:r>
      <w:r w:rsidRPr="000D7760">
        <w:t>размер</w:t>
      </w:r>
      <w:r w:rsidR="00004D6A" w:rsidRPr="000D7760">
        <w:t xml:space="preserve"> </w:t>
      </w:r>
      <w:r w:rsidRPr="000D7760">
        <w:t>надбавки</w:t>
      </w:r>
      <w:r w:rsidR="00004D6A" w:rsidRPr="000D7760">
        <w:t xml:space="preserve"> </w:t>
      </w:r>
      <w:r w:rsidRPr="000D7760">
        <w:t>будет</w:t>
      </w:r>
      <w:r w:rsidR="00004D6A" w:rsidRPr="000D7760">
        <w:t xml:space="preserve"> </w:t>
      </w:r>
      <w:r w:rsidRPr="000D7760">
        <w:t>зависеть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городского</w:t>
      </w:r>
      <w:r w:rsidR="00004D6A" w:rsidRPr="000D7760">
        <w:t xml:space="preserve"> </w:t>
      </w:r>
      <w:r w:rsidRPr="000D7760">
        <w:t>социального</w:t>
      </w:r>
      <w:r w:rsidR="00004D6A" w:rsidRPr="000D7760">
        <w:t xml:space="preserve"> </w:t>
      </w:r>
      <w:r w:rsidRPr="000D7760">
        <w:t>стандарта.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ваша</w:t>
      </w:r>
      <w:r w:rsidR="00004D6A" w:rsidRPr="000D7760">
        <w:t xml:space="preserve"> </w:t>
      </w:r>
      <w:r w:rsidRPr="000D7760">
        <w:t>пенсия</w:t>
      </w:r>
      <w:r w:rsidR="00004D6A" w:rsidRPr="000D7760">
        <w:t xml:space="preserve"> </w:t>
      </w:r>
      <w:r w:rsidRPr="000D7760">
        <w:t>ниже,</w:t>
      </w:r>
      <w:r w:rsidR="00004D6A" w:rsidRPr="000D7760">
        <w:t xml:space="preserve"> </w:t>
      </w:r>
      <w:r w:rsidRPr="000D7760">
        <w:t>вам</w:t>
      </w:r>
      <w:r w:rsidR="00004D6A" w:rsidRPr="000D7760">
        <w:t xml:space="preserve"> </w:t>
      </w:r>
      <w:r w:rsidRPr="000D7760">
        <w:t>будут</w:t>
      </w:r>
      <w:r w:rsidR="00004D6A" w:rsidRPr="000D7760">
        <w:t xml:space="preserve"> </w:t>
      </w:r>
      <w:r w:rsidRPr="000D7760">
        <w:t>компенсировать</w:t>
      </w:r>
      <w:r w:rsidR="00004D6A" w:rsidRPr="000D7760">
        <w:t xml:space="preserve"> </w:t>
      </w:r>
      <w:r w:rsidRPr="000D7760">
        <w:t>недостающую</w:t>
      </w:r>
      <w:r w:rsidR="00004D6A" w:rsidRPr="000D7760">
        <w:t xml:space="preserve"> </w:t>
      </w:r>
      <w:r w:rsidRPr="000D7760">
        <w:t>сумму.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2022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размер</w:t>
      </w:r>
      <w:r w:rsidR="00004D6A" w:rsidRPr="000D7760">
        <w:t xml:space="preserve"> </w:t>
      </w:r>
      <w:r w:rsidRPr="000D7760">
        <w:t>стандарта</w:t>
      </w:r>
      <w:r w:rsidR="00004D6A" w:rsidRPr="000D7760">
        <w:t xml:space="preserve"> </w:t>
      </w:r>
      <w:r w:rsidRPr="000D7760">
        <w:t>составлял</w:t>
      </w:r>
      <w:r w:rsidR="00004D6A" w:rsidRPr="000D7760">
        <w:t xml:space="preserve"> </w:t>
      </w:r>
      <w:r w:rsidRPr="000D7760">
        <w:t>21</w:t>
      </w:r>
      <w:r w:rsidR="00004D6A" w:rsidRPr="000D7760">
        <w:t xml:space="preserve"> </w:t>
      </w:r>
      <w:r w:rsidRPr="000D7760">
        <w:t>193</w:t>
      </w:r>
      <w:r w:rsidR="00004D6A" w:rsidRPr="000D7760">
        <w:t xml:space="preserve"> </w:t>
      </w:r>
      <w:r w:rsidRPr="000D7760">
        <w:t>рубля,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2023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23</w:t>
      </w:r>
      <w:r w:rsidR="00004D6A" w:rsidRPr="000D7760">
        <w:t xml:space="preserve"> </w:t>
      </w:r>
      <w:r w:rsidRPr="000D7760">
        <w:t>313</w:t>
      </w:r>
      <w:r w:rsidR="00004D6A" w:rsidRPr="000D7760">
        <w:t xml:space="preserve"> </w:t>
      </w:r>
      <w:r w:rsidRPr="000D7760">
        <w:t>рублей,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2024-м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24</w:t>
      </w:r>
      <w:r w:rsidR="00004D6A" w:rsidRPr="000D7760">
        <w:t xml:space="preserve"> </w:t>
      </w:r>
      <w:r w:rsidRPr="000D7760">
        <w:t>500.</w:t>
      </w:r>
    </w:p>
    <w:p w:rsidR="007B47CB" w:rsidRPr="000D7760" w:rsidRDefault="007B47CB" w:rsidP="007B47CB">
      <w:r w:rsidRPr="000D7760">
        <w:t>А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ОСОБЫЕ</w:t>
      </w:r>
      <w:r w:rsidR="00004D6A" w:rsidRPr="000D7760">
        <w:t xml:space="preserve"> </w:t>
      </w:r>
      <w:r w:rsidRPr="000D7760">
        <w:t>ЗАСЛУГИ</w:t>
      </w:r>
      <w:r w:rsidR="00004D6A" w:rsidRPr="000D7760">
        <w:t xml:space="preserve"> </w:t>
      </w:r>
      <w:r w:rsidRPr="000D7760">
        <w:t>ПЕНСИЮ</w:t>
      </w:r>
      <w:r w:rsidR="00004D6A" w:rsidRPr="000D7760">
        <w:t xml:space="preserve"> </w:t>
      </w:r>
      <w:r w:rsidRPr="000D7760">
        <w:t>ПОВЫШАЮТ?</w:t>
      </w:r>
    </w:p>
    <w:p w:rsidR="007B47CB" w:rsidRPr="000D7760" w:rsidRDefault="007B47CB" w:rsidP="007B47CB">
      <w:r w:rsidRPr="000D7760">
        <w:t>Да.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ваши</w:t>
      </w:r>
      <w:r w:rsidR="00004D6A" w:rsidRPr="000D7760">
        <w:t xml:space="preserve"> </w:t>
      </w:r>
      <w:r w:rsidRPr="000D7760">
        <w:t>заслуги</w:t>
      </w:r>
      <w:r w:rsidR="00004D6A" w:rsidRPr="000D7760">
        <w:t xml:space="preserve"> </w:t>
      </w:r>
      <w:r w:rsidRPr="000D7760">
        <w:t>перед</w:t>
      </w:r>
      <w:r w:rsidR="00004D6A" w:rsidRPr="000D7760">
        <w:t xml:space="preserve"> </w:t>
      </w:r>
      <w:r w:rsidRPr="000D7760">
        <w:t>отечеством</w:t>
      </w:r>
      <w:r w:rsidR="00004D6A" w:rsidRPr="000D7760">
        <w:t xml:space="preserve"> </w:t>
      </w:r>
      <w:r w:rsidRPr="000D7760">
        <w:t>были</w:t>
      </w:r>
      <w:r w:rsidR="00004D6A" w:rsidRPr="000D7760">
        <w:t xml:space="preserve"> </w:t>
      </w:r>
      <w:r w:rsidRPr="000D7760">
        <w:t>отмечены</w:t>
      </w:r>
      <w:r w:rsidR="00004D6A" w:rsidRPr="000D7760">
        <w:t xml:space="preserve"> </w:t>
      </w:r>
      <w:r w:rsidRPr="000D7760">
        <w:t>государственными</w:t>
      </w:r>
      <w:r w:rsidR="00004D6A" w:rsidRPr="000D7760">
        <w:t xml:space="preserve"> </w:t>
      </w:r>
      <w:r w:rsidRPr="000D7760">
        <w:t>званиями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наградами,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выходе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пенсию</w:t>
      </w:r>
      <w:r w:rsidR="00004D6A" w:rsidRPr="000D7760">
        <w:t xml:space="preserve"> </w:t>
      </w:r>
      <w:r w:rsidRPr="000D7760">
        <w:t>вы</w:t>
      </w:r>
      <w:r w:rsidR="00004D6A" w:rsidRPr="000D7760">
        <w:t xml:space="preserve"> </w:t>
      </w:r>
      <w:r w:rsidRPr="000D7760">
        <w:t>получите</w:t>
      </w:r>
      <w:r w:rsidR="00004D6A" w:rsidRPr="000D7760">
        <w:t xml:space="preserve"> </w:t>
      </w:r>
      <w:r w:rsidRPr="000D7760">
        <w:t>право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дополнительное</w:t>
      </w:r>
      <w:r w:rsidR="00004D6A" w:rsidRPr="000D7760">
        <w:t xml:space="preserve"> </w:t>
      </w:r>
      <w:r w:rsidRPr="000D7760">
        <w:t>материальное</w:t>
      </w:r>
      <w:r w:rsidR="00004D6A" w:rsidRPr="000D7760">
        <w:t xml:space="preserve"> </w:t>
      </w:r>
      <w:r w:rsidRPr="000D7760">
        <w:t>обеспечение</w:t>
      </w:r>
      <w:r w:rsidR="00004D6A" w:rsidRPr="000D7760">
        <w:t xml:space="preserve"> </w:t>
      </w:r>
      <w:r w:rsidRPr="000D7760">
        <w:t>(ДМО).</w:t>
      </w:r>
      <w:r w:rsidR="00004D6A" w:rsidRPr="000D7760">
        <w:t xml:space="preserve"> </w:t>
      </w:r>
      <w:r w:rsidRPr="000D7760">
        <w:t>Чтобы</w:t>
      </w:r>
      <w:r w:rsidR="00004D6A" w:rsidRPr="000D7760">
        <w:t xml:space="preserve"> </w:t>
      </w:r>
      <w:r w:rsidRPr="000D7760">
        <w:t>претендовать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выплату,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вами</w:t>
      </w:r>
      <w:r w:rsidR="00004D6A" w:rsidRPr="000D7760">
        <w:t xml:space="preserve"> </w:t>
      </w:r>
      <w:r w:rsidRPr="000D7760">
        <w:t>должны</w:t>
      </w:r>
      <w:r w:rsidR="00004D6A" w:rsidRPr="000D7760">
        <w:t xml:space="preserve"> </w:t>
      </w:r>
      <w:r w:rsidRPr="000D7760">
        <w:t>числиться</w:t>
      </w:r>
      <w:r w:rsidR="00004D6A" w:rsidRPr="000D7760">
        <w:t xml:space="preserve"> </w:t>
      </w:r>
      <w:r w:rsidRPr="000D7760">
        <w:t>трудовые,</w:t>
      </w:r>
      <w:r w:rsidR="00004D6A" w:rsidRPr="000D7760">
        <w:t xml:space="preserve"> </w:t>
      </w:r>
      <w:r w:rsidRPr="000D7760">
        <w:t>научные,</w:t>
      </w:r>
      <w:r w:rsidR="00004D6A" w:rsidRPr="000D7760">
        <w:t xml:space="preserve"> </w:t>
      </w:r>
      <w:r w:rsidRPr="000D7760">
        <w:t>культурные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спортивные</w:t>
      </w:r>
      <w:r w:rsidR="00004D6A" w:rsidRPr="000D7760">
        <w:t xml:space="preserve"> </w:t>
      </w:r>
      <w:r w:rsidRPr="000D7760">
        <w:t>свершения.</w:t>
      </w:r>
      <w:r w:rsidR="00004D6A" w:rsidRPr="000D7760">
        <w:t xml:space="preserve"> </w:t>
      </w:r>
      <w:r w:rsidRPr="000D7760">
        <w:t>Учитываются</w:t>
      </w:r>
      <w:r w:rsidR="00004D6A" w:rsidRPr="000D7760">
        <w:t xml:space="preserve"> </w:t>
      </w:r>
      <w:r w:rsidRPr="000D7760">
        <w:t>награды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звания,</w:t>
      </w:r>
      <w:r w:rsidR="00004D6A" w:rsidRPr="000D7760">
        <w:t xml:space="preserve"> </w:t>
      </w:r>
      <w:r w:rsidRPr="000D7760">
        <w:t>полученные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современной</w:t>
      </w:r>
      <w:r w:rsidR="00004D6A" w:rsidRPr="000D7760">
        <w:t xml:space="preserve"> </w:t>
      </w:r>
      <w:r w:rsidRPr="000D7760">
        <w:t>России,</w:t>
      </w:r>
      <w:r w:rsidR="00004D6A" w:rsidRPr="000D7760">
        <w:t xml:space="preserve"> </w:t>
      </w:r>
      <w:r w:rsidRPr="000D7760">
        <w:t>так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СССР.</w:t>
      </w:r>
    </w:p>
    <w:p w:rsidR="007B47CB" w:rsidRPr="000D7760" w:rsidRDefault="007B47CB" w:rsidP="007B47CB">
      <w:r w:rsidRPr="000D7760">
        <w:t>Сумма</w:t>
      </w:r>
      <w:r w:rsidR="00004D6A" w:rsidRPr="000D7760">
        <w:t xml:space="preserve"> </w:t>
      </w:r>
      <w:r w:rsidRPr="000D7760">
        <w:t>пособия</w:t>
      </w:r>
      <w:r w:rsidR="00004D6A" w:rsidRPr="000D7760">
        <w:t xml:space="preserve"> </w:t>
      </w:r>
      <w:r w:rsidRPr="000D7760">
        <w:t>назначается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процентах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фиксированной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зависит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категории,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которой</w:t>
      </w:r>
      <w:r w:rsidR="00004D6A" w:rsidRPr="000D7760">
        <w:t xml:space="preserve"> </w:t>
      </w:r>
      <w:r w:rsidRPr="000D7760">
        <w:t>относится</w:t>
      </w:r>
      <w:r w:rsidR="00004D6A" w:rsidRPr="000D7760">
        <w:t xml:space="preserve"> </w:t>
      </w:r>
      <w:r w:rsidRPr="000D7760">
        <w:t>пенсионер.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вы</w:t>
      </w:r>
      <w:r w:rsidR="00004D6A" w:rsidRPr="000D7760">
        <w:t xml:space="preserve"> </w:t>
      </w:r>
      <w:r w:rsidRPr="000D7760">
        <w:t>удостоились</w:t>
      </w:r>
      <w:r w:rsidR="00004D6A" w:rsidRPr="000D7760">
        <w:t xml:space="preserve"> </w:t>
      </w:r>
      <w:r w:rsidRPr="000D7760">
        <w:t>наград</w:t>
      </w:r>
      <w:r w:rsidR="00004D6A" w:rsidRPr="000D7760">
        <w:t xml:space="preserve"> </w:t>
      </w:r>
      <w:r w:rsidRPr="000D7760">
        <w:t>сразу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нескольких</w:t>
      </w:r>
      <w:r w:rsidR="00004D6A" w:rsidRPr="000D7760">
        <w:t xml:space="preserve"> </w:t>
      </w:r>
      <w:r w:rsidRPr="000D7760">
        <w:t>областях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у</w:t>
      </w:r>
      <w:r w:rsidR="00004D6A" w:rsidRPr="000D7760">
        <w:t xml:space="preserve"> </w:t>
      </w:r>
      <w:r w:rsidRPr="000D7760">
        <w:t>вас</w:t>
      </w:r>
      <w:r w:rsidR="00004D6A" w:rsidRPr="000D7760">
        <w:t xml:space="preserve"> </w:t>
      </w:r>
      <w:r w:rsidRPr="000D7760">
        <w:t>есть</w:t>
      </w:r>
      <w:r w:rsidR="00004D6A" w:rsidRPr="000D7760">
        <w:t xml:space="preserve"> </w:t>
      </w:r>
      <w:r w:rsidRPr="000D7760">
        <w:t>несколько</w:t>
      </w:r>
      <w:r w:rsidR="00004D6A" w:rsidRPr="000D7760">
        <w:t xml:space="preserve"> </w:t>
      </w:r>
      <w:r w:rsidRPr="000D7760">
        <w:t>оснований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получения</w:t>
      </w:r>
      <w:r w:rsidR="00004D6A" w:rsidRPr="000D7760">
        <w:t xml:space="preserve"> </w:t>
      </w:r>
      <w:r w:rsidRPr="000D7760">
        <w:t>ДМО,</w:t>
      </w:r>
      <w:r w:rsidR="00004D6A" w:rsidRPr="000D7760">
        <w:t xml:space="preserve"> </w:t>
      </w:r>
      <w:r w:rsidRPr="000D7760">
        <w:t>выплату</w:t>
      </w:r>
      <w:r w:rsidR="00004D6A" w:rsidRPr="000D7760">
        <w:t xml:space="preserve"> </w:t>
      </w:r>
      <w:r w:rsidRPr="000D7760">
        <w:t>установят</w:t>
      </w:r>
      <w:r w:rsidR="00004D6A" w:rsidRPr="000D7760">
        <w:t xml:space="preserve"> </w:t>
      </w:r>
      <w:r w:rsidRPr="000D7760">
        <w:t>только</w:t>
      </w:r>
      <w:r w:rsidR="00004D6A" w:rsidRPr="000D7760">
        <w:t xml:space="preserve"> </w:t>
      </w:r>
      <w:r w:rsidRPr="000D7760">
        <w:t>одну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самую</w:t>
      </w:r>
      <w:r w:rsidR="00004D6A" w:rsidRPr="000D7760">
        <w:t xml:space="preserve"> </w:t>
      </w:r>
      <w:r w:rsidRPr="000D7760">
        <w:t>высокую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возможных.</w:t>
      </w:r>
    </w:p>
    <w:p w:rsidR="007B47CB" w:rsidRPr="000D7760" w:rsidRDefault="007B47CB" w:rsidP="007B47CB">
      <w:r w:rsidRPr="000D7760">
        <w:t>СКОЛЬКО</w:t>
      </w:r>
      <w:r w:rsidR="00004D6A" w:rsidRPr="000D7760">
        <w:t xml:space="preserve"> </w:t>
      </w:r>
      <w:r w:rsidRPr="000D7760">
        <w:t>ПОЛУЧАЮТ</w:t>
      </w:r>
      <w:r w:rsidR="00004D6A" w:rsidRPr="000D7760">
        <w:t xml:space="preserve"> </w:t>
      </w:r>
      <w:r w:rsidRPr="000D7760">
        <w:t>ПЕНСИОНЕРЫ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ОСОБЫЕ</w:t>
      </w:r>
      <w:r w:rsidR="00004D6A" w:rsidRPr="000D7760">
        <w:t xml:space="preserve"> </w:t>
      </w:r>
      <w:r w:rsidRPr="000D7760">
        <w:t>ДОСТИЖЕНИЯ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ЗАСЛУГИ</w:t>
      </w:r>
    </w:p>
    <w:p w:rsidR="007B47CB" w:rsidRPr="000D7760" w:rsidRDefault="007B47CB" w:rsidP="007B47CB">
      <w:r w:rsidRPr="000D7760">
        <w:lastRenderedPageBreak/>
        <w:t>415</w:t>
      </w:r>
      <w:r w:rsidR="002943CC" w:rsidRPr="000D7760">
        <w:t>%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Героев</w:t>
      </w:r>
      <w:r w:rsidR="00004D6A" w:rsidRPr="000D7760">
        <w:t xml:space="preserve"> </w:t>
      </w:r>
      <w:r w:rsidRPr="000D7760">
        <w:t>Российской</w:t>
      </w:r>
      <w:r w:rsidR="00004D6A" w:rsidRPr="000D7760">
        <w:t xml:space="preserve"> </w:t>
      </w:r>
      <w:r w:rsidRPr="000D7760">
        <w:t>Федерации,</w:t>
      </w:r>
      <w:r w:rsidR="00004D6A" w:rsidRPr="000D7760">
        <w:t xml:space="preserve"> </w:t>
      </w:r>
      <w:r w:rsidRPr="000D7760">
        <w:t>Героев</w:t>
      </w:r>
      <w:r w:rsidR="00004D6A" w:rsidRPr="000D7760">
        <w:t xml:space="preserve"> </w:t>
      </w:r>
      <w:r w:rsidRPr="000D7760">
        <w:t>Советского</w:t>
      </w:r>
      <w:r w:rsidR="00004D6A" w:rsidRPr="000D7760">
        <w:t xml:space="preserve"> </w:t>
      </w:r>
      <w:r w:rsidRPr="000D7760">
        <w:t>Союза,</w:t>
      </w:r>
      <w:r w:rsidR="00004D6A" w:rsidRPr="000D7760">
        <w:t xml:space="preserve"> </w:t>
      </w:r>
      <w:r w:rsidRPr="000D7760">
        <w:t>Героев</w:t>
      </w:r>
      <w:r w:rsidR="00004D6A" w:rsidRPr="000D7760">
        <w:t xml:space="preserve"> </w:t>
      </w:r>
      <w:r w:rsidRPr="000D7760">
        <w:t>Труда</w:t>
      </w:r>
      <w:r w:rsidR="00004D6A" w:rsidRPr="000D7760">
        <w:t xml:space="preserve"> </w:t>
      </w:r>
      <w:r w:rsidRPr="000D7760">
        <w:t>Российской</w:t>
      </w:r>
      <w:r w:rsidR="00004D6A" w:rsidRPr="000D7760">
        <w:t xml:space="preserve"> </w:t>
      </w:r>
      <w:r w:rsidRPr="000D7760">
        <w:t>Федерации,</w:t>
      </w:r>
      <w:r w:rsidR="00004D6A" w:rsidRPr="000D7760">
        <w:t xml:space="preserve"> </w:t>
      </w:r>
      <w:r w:rsidRPr="000D7760">
        <w:t>Героев</w:t>
      </w:r>
      <w:r w:rsidR="00004D6A" w:rsidRPr="000D7760">
        <w:t xml:space="preserve"> </w:t>
      </w:r>
      <w:r w:rsidRPr="000D7760">
        <w:t>Социалистического</w:t>
      </w:r>
      <w:r w:rsidR="00004D6A" w:rsidRPr="000D7760">
        <w:t xml:space="preserve"> </w:t>
      </w:r>
      <w:r w:rsidRPr="000D7760">
        <w:t>Труда.</w:t>
      </w:r>
    </w:p>
    <w:p w:rsidR="007B47CB" w:rsidRPr="000D7760" w:rsidRDefault="007B47CB" w:rsidP="007B47CB">
      <w:r w:rsidRPr="000D7760">
        <w:t>415</w:t>
      </w:r>
      <w:r w:rsidR="002943CC" w:rsidRPr="000D7760">
        <w:t>%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граждан,</w:t>
      </w:r>
      <w:r w:rsidR="00004D6A" w:rsidRPr="000D7760">
        <w:t xml:space="preserve"> </w:t>
      </w:r>
      <w:r w:rsidRPr="000D7760">
        <w:t>награжденных</w:t>
      </w:r>
      <w:r w:rsidR="00004D6A" w:rsidRPr="000D7760">
        <w:t xml:space="preserve"> </w:t>
      </w:r>
      <w:r w:rsidRPr="000D7760">
        <w:t>орденом</w:t>
      </w:r>
      <w:r w:rsidR="00004D6A" w:rsidRPr="000D7760">
        <w:t xml:space="preserve"> </w:t>
      </w:r>
      <w:r w:rsidRPr="000D7760">
        <w:t>Святого</w:t>
      </w:r>
      <w:r w:rsidR="00004D6A" w:rsidRPr="000D7760">
        <w:t xml:space="preserve"> </w:t>
      </w:r>
      <w:r w:rsidRPr="000D7760">
        <w:t>апостола</w:t>
      </w:r>
      <w:r w:rsidR="00004D6A" w:rsidRPr="000D7760">
        <w:t xml:space="preserve"> </w:t>
      </w:r>
      <w:r w:rsidRPr="000D7760">
        <w:t>Андрея</w:t>
      </w:r>
      <w:r w:rsidR="00004D6A" w:rsidRPr="000D7760">
        <w:t xml:space="preserve"> </w:t>
      </w:r>
      <w:r w:rsidRPr="000D7760">
        <w:t>Первозванного,</w:t>
      </w:r>
      <w:r w:rsidR="00004D6A" w:rsidRPr="000D7760">
        <w:t xml:space="preserve"> </w:t>
      </w:r>
      <w:r w:rsidRPr="000D7760">
        <w:t>орденом</w:t>
      </w:r>
      <w:r w:rsidR="00004D6A" w:rsidRPr="000D7760">
        <w:t xml:space="preserve"> </w:t>
      </w:r>
      <w:r w:rsidRPr="000D7760">
        <w:t>Трудовой</w:t>
      </w:r>
      <w:r w:rsidR="00004D6A" w:rsidRPr="000D7760">
        <w:t xml:space="preserve"> </w:t>
      </w:r>
      <w:r w:rsidRPr="000D7760">
        <w:t>Славы</w:t>
      </w:r>
      <w:r w:rsidR="00004D6A" w:rsidRPr="000D7760">
        <w:t xml:space="preserve"> </w:t>
      </w:r>
      <w:r w:rsidRPr="000D7760">
        <w:t>трех</w:t>
      </w:r>
      <w:r w:rsidR="00004D6A" w:rsidRPr="000D7760">
        <w:t xml:space="preserve"> </w:t>
      </w:r>
      <w:r w:rsidRPr="000D7760">
        <w:t>степеней,</w:t>
      </w:r>
      <w:r w:rsidR="00004D6A" w:rsidRPr="000D7760">
        <w:t xml:space="preserve"> </w:t>
      </w:r>
      <w:r w:rsidRPr="000D7760">
        <w:t>орденом</w:t>
      </w:r>
      <w:r w:rsidR="00004D6A" w:rsidRPr="000D7760">
        <w:t xml:space="preserve"> </w:t>
      </w:r>
      <w:r w:rsidR="002943CC" w:rsidRPr="000D7760">
        <w:t>«</w:t>
      </w:r>
      <w:r w:rsidRPr="000D7760">
        <w:t>За</w:t>
      </w:r>
      <w:r w:rsidR="00004D6A" w:rsidRPr="000D7760">
        <w:t xml:space="preserve"> </w:t>
      </w:r>
      <w:r w:rsidRPr="000D7760">
        <w:t>заслуги</w:t>
      </w:r>
      <w:r w:rsidR="00004D6A" w:rsidRPr="000D7760">
        <w:t xml:space="preserve"> </w:t>
      </w:r>
      <w:r w:rsidRPr="000D7760">
        <w:t>перед</w:t>
      </w:r>
      <w:r w:rsidR="00004D6A" w:rsidRPr="000D7760">
        <w:t xml:space="preserve"> </w:t>
      </w:r>
      <w:r w:rsidRPr="000D7760">
        <w:t>Отечеством</w:t>
      </w:r>
      <w:r w:rsidR="002943CC" w:rsidRPr="000D7760">
        <w:t>»</w:t>
      </w:r>
      <w:r w:rsidR="00004D6A" w:rsidRPr="000D7760">
        <w:t xml:space="preserve"> </w:t>
      </w:r>
      <w:r w:rsidRPr="000D7760">
        <w:t>I</w:t>
      </w:r>
      <w:r w:rsidR="00004D6A" w:rsidRPr="000D7760">
        <w:t xml:space="preserve"> </w:t>
      </w:r>
      <w:r w:rsidRPr="000D7760">
        <w:t>степени.</w:t>
      </w:r>
    </w:p>
    <w:p w:rsidR="007B47CB" w:rsidRPr="000D7760" w:rsidRDefault="007B47CB" w:rsidP="007B47CB">
      <w:r w:rsidRPr="000D7760">
        <w:t>330</w:t>
      </w:r>
      <w:r w:rsidR="002943CC" w:rsidRPr="000D7760">
        <w:t>%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граждан,</w:t>
      </w:r>
      <w:r w:rsidR="00004D6A" w:rsidRPr="000D7760">
        <w:t xml:space="preserve"> </w:t>
      </w:r>
      <w:r w:rsidRPr="000D7760">
        <w:t>награжденных</w:t>
      </w:r>
      <w:r w:rsidR="00004D6A" w:rsidRPr="000D7760">
        <w:t xml:space="preserve"> </w:t>
      </w:r>
      <w:r w:rsidRPr="000D7760">
        <w:t>орденом</w:t>
      </w:r>
      <w:r w:rsidR="00004D6A" w:rsidRPr="000D7760">
        <w:t xml:space="preserve"> </w:t>
      </w:r>
      <w:r w:rsidRPr="000D7760">
        <w:t>Ленина,</w:t>
      </w:r>
      <w:r w:rsidR="00004D6A" w:rsidRPr="000D7760">
        <w:t xml:space="preserve"> </w:t>
      </w:r>
      <w:r w:rsidRPr="000D7760">
        <w:t>орденами</w:t>
      </w:r>
      <w:r w:rsidR="00004D6A" w:rsidRPr="000D7760">
        <w:t xml:space="preserve"> </w:t>
      </w:r>
      <w:r w:rsidR="002943CC" w:rsidRPr="000D7760">
        <w:t>«</w:t>
      </w:r>
      <w:r w:rsidRPr="000D7760">
        <w:t>За</w:t>
      </w:r>
      <w:r w:rsidR="00004D6A" w:rsidRPr="000D7760">
        <w:t xml:space="preserve"> </w:t>
      </w:r>
      <w:r w:rsidRPr="000D7760">
        <w:t>заслуги</w:t>
      </w:r>
      <w:r w:rsidR="00004D6A" w:rsidRPr="000D7760">
        <w:t xml:space="preserve"> </w:t>
      </w:r>
      <w:r w:rsidRPr="000D7760">
        <w:t>перед</w:t>
      </w:r>
      <w:r w:rsidR="00004D6A" w:rsidRPr="000D7760">
        <w:t xml:space="preserve"> </w:t>
      </w:r>
      <w:r w:rsidRPr="000D7760">
        <w:t>Отечеством</w:t>
      </w:r>
      <w:r w:rsidR="002943CC" w:rsidRPr="000D7760">
        <w:t>»</w:t>
      </w:r>
      <w:r w:rsidR="00004D6A" w:rsidRPr="000D7760">
        <w:t xml:space="preserve"> </w:t>
      </w:r>
      <w:r w:rsidRPr="000D7760">
        <w:t>II,</w:t>
      </w:r>
      <w:r w:rsidR="00004D6A" w:rsidRPr="000D7760">
        <w:t xml:space="preserve"> </w:t>
      </w:r>
      <w:r w:rsidRPr="000D7760">
        <w:t>III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IV</w:t>
      </w:r>
      <w:r w:rsidR="00004D6A" w:rsidRPr="000D7760">
        <w:t xml:space="preserve"> </w:t>
      </w:r>
      <w:r w:rsidRPr="000D7760">
        <w:t>степени.</w:t>
      </w:r>
    </w:p>
    <w:p w:rsidR="007B47CB" w:rsidRPr="000D7760" w:rsidRDefault="007B47CB" w:rsidP="007B47CB">
      <w:r w:rsidRPr="000D7760">
        <w:t>330</w:t>
      </w:r>
      <w:r w:rsidR="002943CC" w:rsidRPr="000D7760">
        <w:t>%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лауреатов</w:t>
      </w:r>
      <w:r w:rsidR="00004D6A" w:rsidRPr="000D7760">
        <w:t xml:space="preserve"> </w:t>
      </w:r>
      <w:r w:rsidRPr="000D7760">
        <w:t>Ленинской</w:t>
      </w:r>
      <w:r w:rsidR="00004D6A" w:rsidRPr="000D7760">
        <w:t xml:space="preserve"> </w:t>
      </w:r>
      <w:r w:rsidRPr="000D7760">
        <w:t>премии,</w:t>
      </w:r>
      <w:r w:rsidR="00004D6A" w:rsidRPr="000D7760">
        <w:t xml:space="preserve"> </w:t>
      </w:r>
      <w:r w:rsidRPr="000D7760">
        <w:t>государственных</w:t>
      </w:r>
      <w:r w:rsidR="00004D6A" w:rsidRPr="000D7760">
        <w:t xml:space="preserve"> </w:t>
      </w:r>
      <w:r w:rsidRPr="000D7760">
        <w:t>премий</w:t>
      </w:r>
      <w:r w:rsidR="00004D6A" w:rsidRPr="000D7760">
        <w:t xml:space="preserve"> </w:t>
      </w:r>
      <w:r w:rsidRPr="000D7760">
        <w:t>СССР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Российской</w:t>
      </w:r>
      <w:r w:rsidR="00004D6A" w:rsidRPr="000D7760">
        <w:t xml:space="preserve"> </w:t>
      </w:r>
      <w:r w:rsidRPr="000D7760">
        <w:t>Федерации.</w:t>
      </w:r>
    </w:p>
    <w:p w:rsidR="007B47CB" w:rsidRPr="000D7760" w:rsidRDefault="007B47CB" w:rsidP="007B47CB">
      <w:r w:rsidRPr="000D7760">
        <w:t>250</w:t>
      </w:r>
      <w:r w:rsidR="002943CC" w:rsidRPr="000D7760">
        <w:t>%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награжденных</w:t>
      </w:r>
      <w:r w:rsidR="00004D6A" w:rsidRPr="000D7760">
        <w:t xml:space="preserve"> </w:t>
      </w:r>
      <w:r w:rsidRPr="000D7760">
        <w:t>орденом</w:t>
      </w:r>
      <w:r w:rsidR="00004D6A" w:rsidRPr="000D7760">
        <w:t xml:space="preserve"> </w:t>
      </w:r>
      <w:r w:rsidRPr="000D7760">
        <w:t>Трудовой</w:t>
      </w:r>
      <w:r w:rsidR="00004D6A" w:rsidRPr="000D7760">
        <w:t xml:space="preserve"> </w:t>
      </w:r>
      <w:r w:rsidRPr="000D7760">
        <w:t>Славы</w:t>
      </w:r>
      <w:r w:rsidR="00004D6A" w:rsidRPr="000D7760">
        <w:t xml:space="preserve"> </w:t>
      </w:r>
      <w:r w:rsidRPr="000D7760">
        <w:t>трех</w:t>
      </w:r>
      <w:r w:rsidR="00004D6A" w:rsidRPr="000D7760">
        <w:t xml:space="preserve"> </w:t>
      </w:r>
      <w:r w:rsidRPr="000D7760">
        <w:t>степеней,</w:t>
      </w:r>
      <w:r w:rsidR="00004D6A" w:rsidRPr="000D7760">
        <w:t xml:space="preserve"> </w:t>
      </w:r>
      <w:r w:rsidRPr="000D7760">
        <w:t>орденом</w:t>
      </w:r>
      <w:r w:rsidR="00004D6A" w:rsidRPr="000D7760">
        <w:t xml:space="preserve"> </w:t>
      </w:r>
      <w:r w:rsidR="002943CC" w:rsidRPr="000D7760">
        <w:t>«</w:t>
      </w:r>
      <w:r w:rsidRPr="000D7760">
        <w:t>За</w:t>
      </w:r>
      <w:r w:rsidR="00004D6A" w:rsidRPr="000D7760">
        <w:t xml:space="preserve"> </w:t>
      </w:r>
      <w:r w:rsidRPr="000D7760">
        <w:t>службу</w:t>
      </w:r>
      <w:r w:rsidR="00004D6A" w:rsidRPr="000D7760">
        <w:t xml:space="preserve"> </w:t>
      </w:r>
      <w:r w:rsidRPr="000D7760">
        <w:t>Родине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Вооруженных</w:t>
      </w:r>
      <w:r w:rsidR="00004D6A" w:rsidRPr="000D7760">
        <w:t xml:space="preserve"> </w:t>
      </w:r>
      <w:r w:rsidRPr="000D7760">
        <w:t>Силах</w:t>
      </w:r>
      <w:r w:rsidR="00004D6A" w:rsidRPr="000D7760">
        <w:t xml:space="preserve"> </w:t>
      </w:r>
      <w:r w:rsidRPr="000D7760">
        <w:t>СССР</w:t>
      </w:r>
      <w:r w:rsidR="002943CC" w:rsidRPr="000D7760">
        <w:t>»</w:t>
      </w:r>
      <w:r w:rsidR="00004D6A" w:rsidRPr="000D7760">
        <w:t xml:space="preserve"> </w:t>
      </w:r>
      <w:r w:rsidRPr="000D7760">
        <w:t>трех</w:t>
      </w:r>
      <w:r w:rsidR="00004D6A" w:rsidRPr="000D7760">
        <w:t xml:space="preserve"> </w:t>
      </w:r>
      <w:r w:rsidRPr="000D7760">
        <w:t>степеней.</w:t>
      </w:r>
    </w:p>
    <w:p w:rsidR="007B47CB" w:rsidRPr="000D7760" w:rsidRDefault="007B47CB" w:rsidP="007B47CB">
      <w:r w:rsidRPr="000D7760">
        <w:t>250</w:t>
      </w:r>
      <w:r w:rsidR="002943CC" w:rsidRPr="000D7760">
        <w:t>%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чемпионов</w:t>
      </w:r>
      <w:r w:rsidR="00004D6A" w:rsidRPr="000D7760">
        <w:t xml:space="preserve"> </w:t>
      </w:r>
      <w:r w:rsidRPr="000D7760">
        <w:t>Олимпийских,</w:t>
      </w:r>
      <w:r w:rsidR="00004D6A" w:rsidRPr="000D7760">
        <w:t xml:space="preserve"> </w:t>
      </w:r>
      <w:r w:rsidRPr="000D7760">
        <w:t>Паралимпийских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Сурдлимпийских</w:t>
      </w:r>
      <w:r w:rsidR="00004D6A" w:rsidRPr="000D7760">
        <w:t xml:space="preserve"> </w:t>
      </w:r>
      <w:r w:rsidRPr="000D7760">
        <w:t>игр.</w:t>
      </w:r>
    </w:p>
    <w:p w:rsidR="007B47CB" w:rsidRPr="000D7760" w:rsidRDefault="007B47CB" w:rsidP="007B47CB">
      <w:r w:rsidRPr="000D7760">
        <w:t>Для</w:t>
      </w:r>
      <w:r w:rsidR="00004D6A" w:rsidRPr="000D7760">
        <w:t xml:space="preserve"> </w:t>
      </w:r>
      <w:r w:rsidRPr="000D7760">
        <w:t>получения</w:t>
      </w:r>
      <w:r w:rsidR="00004D6A" w:rsidRPr="000D7760">
        <w:t xml:space="preserve"> </w:t>
      </w:r>
      <w:r w:rsidRPr="000D7760">
        <w:t>ДМО</w:t>
      </w:r>
      <w:r w:rsidR="00004D6A" w:rsidRPr="000D7760">
        <w:t xml:space="preserve"> </w:t>
      </w:r>
      <w:r w:rsidRPr="000D7760">
        <w:t>нужно</w:t>
      </w:r>
      <w:r w:rsidR="00004D6A" w:rsidRPr="000D7760">
        <w:t xml:space="preserve"> </w:t>
      </w:r>
      <w:r w:rsidRPr="000D7760">
        <w:t>подать</w:t>
      </w:r>
      <w:r w:rsidR="00004D6A" w:rsidRPr="000D7760">
        <w:t xml:space="preserve"> </w:t>
      </w:r>
      <w:r w:rsidRPr="000D7760">
        <w:t>заявление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СФР,</w:t>
      </w:r>
      <w:r w:rsidR="00004D6A" w:rsidRPr="000D7760">
        <w:t xml:space="preserve"> </w:t>
      </w:r>
      <w:r w:rsidRPr="000D7760">
        <w:t>МФЦ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="002943CC" w:rsidRPr="000D7760">
        <w:t>«</w:t>
      </w:r>
      <w:r w:rsidRPr="000D7760">
        <w:t>Госуслугах</w:t>
      </w:r>
      <w:r w:rsidR="002943CC" w:rsidRPr="000D7760">
        <w:t>»</w:t>
      </w:r>
      <w:r w:rsidRPr="000D7760">
        <w:t>.</w:t>
      </w:r>
      <w:r w:rsidR="00004D6A" w:rsidRPr="000D7760">
        <w:t xml:space="preserve"> </w:t>
      </w:r>
      <w:r w:rsidRPr="000D7760">
        <w:t>Кроме</w:t>
      </w:r>
      <w:r w:rsidR="00004D6A" w:rsidRPr="000D7760">
        <w:t xml:space="preserve"> </w:t>
      </w:r>
      <w:r w:rsidRPr="000D7760">
        <w:t>того,</w:t>
      </w:r>
      <w:r w:rsidR="00004D6A" w:rsidRPr="000D7760">
        <w:t xml:space="preserve"> </w:t>
      </w:r>
      <w:r w:rsidRPr="000D7760">
        <w:t>потребуется</w:t>
      </w:r>
      <w:r w:rsidR="00004D6A" w:rsidRPr="000D7760">
        <w:t xml:space="preserve"> </w:t>
      </w:r>
      <w:r w:rsidRPr="000D7760">
        <w:t>подтвердить</w:t>
      </w:r>
      <w:r w:rsidR="00004D6A" w:rsidRPr="000D7760">
        <w:t xml:space="preserve"> </w:t>
      </w:r>
      <w:r w:rsidRPr="000D7760">
        <w:t>присвоение</w:t>
      </w:r>
      <w:r w:rsidR="00004D6A" w:rsidRPr="000D7760">
        <w:t xml:space="preserve"> </w:t>
      </w:r>
      <w:r w:rsidRPr="000D7760">
        <w:t>званий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наград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помощью</w:t>
      </w:r>
      <w:r w:rsidR="00004D6A" w:rsidRPr="000D7760">
        <w:t xml:space="preserve"> </w:t>
      </w:r>
      <w:r w:rsidRPr="000D7760">
        <w:t>грамот,</w:t>
      </w:r>
      <w:r w:rsidR="00004D6A" w:rsidRPr="000D7760">
        <w:t xml:space="preserve"> </w:t>
      </w:r>
      <w:r w:rsidRPr="000D7760">
        <w:t>дипломов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справок.</w:t>
      </w:r>
    </w:p>
    <w:p w:rsidR="007B47CB" w:rsidRPr="000D7760" w:rsidRDefault="007B47CB" w:rsidP="007B47CB">
      <w:r w:rsidRPr="000D7760">
        <w:t>ЕСЛИ</w:t>
      </w:r>
      <w:r w:rsidR="00004D6A" w:rsidRPr="000D7760">
        <w:t xml:space="preserve"> </w:t>
      </w:r>
      <w:r w:rsidRPr="000D7760">
        <w:t>ВЫЙТИ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ПЕНСИЮ</w:t>
      </w:r>
      <w:r w:rsidR="00004D6A" w:rsidRPr="000D7760">
        <w:t xml:space="preserve"> </w:t>
      </w:r>
      <w:r w:rsidRPr="000D7760">
        <w:t>ПОЗЖЕ,</w:t>
      </w:r>
      <w:r w:rsidR="00004D6A" w:rsidRPr="000D7760">
        <w:t xml:space="preserve"> </w:t>
      </w:r>
      <w:r w:rsidRPr="000D7760">
        <w:t>ЕЕ</w:t>
      </w:r>
      <w:r w:rsidR="00004D6A" w:rsidRPr="000D7760">
        <w:t xml:space="preserve"> </w:t>
      </w:r>
      <w:r w:rsidRPr="000D7760">
        <w:t>РАЗМЕР</w:t>
      </w:r>
      <w:r w:rsidR="00004D6A" w:rsidRPr="000D7760">
        <w:t xml:space="preserve"> </w:t>
      </w:r>
      <w:r w:rsidRPr="000D7760">
        <w:t>ТОЖЕ</w:t>
      </w:r>
      <w:r w:rsidR="00004D6A" w:rsidRPr="000D7760">
        <w:t xml:space="preserve"> </w:t>
      </w:r>
      <w:r w:rsidRPr="000D7760">
        <w:t>ВЫРАСТЕТ</w:t>
      </w:r>
    </w:p>
    <w:p w:rsidR="007B47CB" w:rsidRPr="000D7760" w:rsidRDefault="007B47CB" w:rsidP="007B47CB">
      <w:r w:rsidRPr="000D7760">
        <w:t>Тем,</w:t>
      </w:r>
      <w:r w:rsidR="00004D6A" w:rsidRPr="000D7760">
        <w:t xml:space="preserve"> </w:t>
      </w:r>
      <w:r w:rsidRPr="000D7760">
        <w:t>кто</w:t>
      </w:r>
      <w:r w:rsidR="00004D6A" w:rsidRPr="000D7760">
        <w:t xml:space="preserve"> </w:t>
      </w:r>
      <w:r w:rsidRPr="000D7760">
        <w:t>хочет</w:t>
      </w:r>
      <w:r w:rsidR="00004D6A" w:rsidRPr="000D7760">
        <w:t xml:space="preserve"> </w:t>
      </w:r>
      <w:r w:rsidRPr="000D7760">
        <w:t>увеличить</w:t>
      </w:r>
      <w:r w:rsidR="00004D6A" w:rsidRPr="000D7760">
        <w:t xml:space="preserve"> </w:t>
      </w:r>
      <w:r w:rsidRPr="000D7760">
        <w:t>размер</w:t>
      </w:r>
      <w:r w:rsidR="00004D6A" w:rsidRPr="000D7760">
        <w:t xml:space="preserve"> </w:t>
      </w:r>
      <w:r w:rsidRPr="000D7760">
        <w:t>выплат,</w:t>
      </w:r>
      <w:r w:rsidR="00004D6A" w:rsidRPr="000D7760">
        <w:t xml:space="preserve"> </w:t>
      </w:r>
      <w:r w:rsidRPr="000D7760">
        <w:t>следует</w:t>
      </w:r>
      <w:r w:rsidR="00004D6A" w:rsidRPr="000D7760">
        <w:t xml:space="preserve"> </w:t>
      </w:r>
      <w:r w:rsidRPr="000D7760">
        <w:t>задуматься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выходе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пенсию</w:t>
      </w:r>
      <w:r w:rsidR="00004D6A" w:rsidRPr="000D7760">
        <w:t xml:space="preserve"> </w:t>
      </w:r>
      <w:r w:rsidRPr="000D7760">
        <w:t>позже.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отложить</w:t>
      </w:r>
      <w:r w:rsidR="00004D6A" w:rsidRPr="000D7760">
        <w:t xml:space="preserve"> </w:t>
      </w:r>
      <w:r w:rsidRPr="000D7760">
        <w:t>оформление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год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более,</w:t>
      </w:r>
      <w:r w:rsidR="00004D6A" w:rsidRPr="000D7760">
        <w:t xml:space="preserve"> </w:t>
      </w:r>
      <w:r w:rsidRPr="000D7760">
        <w:t>то</w:t>
      </w:r>
      <w:r w:rsidR="00004D6A" w:rsidRPr="000D7760">
        <w:t xml:space="preserve"> </w:t>
      </w:r>
      <w:r w:rsidRPr="000D7760">
        <w:t>она</w:t>
      </w:r>
      <w:r w:rsidR="00004D6A" w:rsidRPr="000D7760">
        <w:t xml:space="preserve"> </w:t>
      </w:r>
      <w:r w:rsidRPr="000D7760">
        <w:t>значительно</w:t>
      </w:r>
      <w:r w:rsidR="00004D6A" w:rsidRPr="000D7760">
        <w:t xml:space="preserve"> </w:t>
      </w:r>
      <w:r w:rsidRPr="000D7760">
        <w:t>увеличится.</w:t>
      </w:r>
    </w:p>
    <w:p w:rsidR="007B47CB" w:rsidRPr="000D7760" w:rsidRDefault="007B47CB" w:rsidP="007B47CB">
      <w:r w:rsidRPr="000D7760">
        <w:t>Например,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человек</w:t>
      </w:r>
      <w:r w:rsidR="00004D6A" w:rsidRPr="000D7760">
        <w:t xml:space="preserve"> </w:t>
      </w:r>
      <w:r w:rsidRPr="000D7760">
        <w:t>оформит</w:t>
      </w:r>
      <w:r w:rsidR="00004D6A" w:rsidRPr="000D7760">
        <w:t xml:space="preserve"> </w:t>
      </w:r>
      <w:r w:rsidRPr="000D7760">
        <w:t>пенсию</w:t>
      </w:r>
      <w:r w:rsidR="00004D6A" w:rsidRPr="000D7760">
        <w:t xml:space="preserve"> </w:t>
      </w:r>
      <w:r w:rsidRPr="000D7760">
        <w:t>через</w:t>
      </w:r>
      <w:r w:rsidR="00004D6A" w:rsidRPr="000D7760">
        <w:t xml:space="preserve"> </w:t>
      </w:r>
      <w:r w:rsidRPr="000D7760">
        <w:t>пять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после</w:t>
      </w:r>
      <w:r w:rsidR="00004D6A" w:rsidRPr="000D7760">
        <w:t xml:space="preserve"> </w:t>
      </w:r>
      <w:r w:rsidRPr="000D7760">
        <w:t>достижения</w:t>
      </w:r>
      <w:r w:rsidR="00004D6A" w:rsidRPr="000D7760">
        <w:t xml:space="preserve"> </w:t>
      </w:r>
      <w:r w:rsidRPr="000D7760">
        <w:t>пенсионного</w:t>
      </w:r>
      <w:r w:rsidR="00004D6A" w:rsidRPr="000D7760">
        <w:t xml:space="preserve"> </w:t>
      </w:r>
      <w:r w:rsidRPr="000D7760">
        <w:t>возраста,</w:t>
      </w:r>
      <w:r w:rsidR="00004D6A" w:rsidRPr="000D7760">
        <w:t xml:space="preserve"> </w:t>
      </w:r>
      <w:r w:rsidRPr="000D7760">
        <w:t>то</w:t>
      </w:r>
      <w:r w:rsidR="00004D6A" w:rsidRPr="000D7760">
        <w:t xml:space="preserve"> </w:t>
      </w:r>
      <w:r w:rsidRPr="000D7760">
        <w:t>фиксированная</w:t>
      </w:r>
      <w:r w:rsidR="00004D6A" w:rsidRPr="000D7760">
        <w:t xml:space="preserve"> </w:t>
      </w:r>
      <w:r w:rsidRPr="000D7760">
        <w:t>выплата</w:t>
      </w:r>
      <w:r w:rsidR="00004D6A" w:rsidRPr="000D7760">
        <w:t xml:space="preserve"> </w:t>
      </w:r>
      <w:r w:rsidRPr="000D7760">
        <w:t>вырастет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36</w:t>
      </w:r>
      <w:r w:rsidR="00004D6A" w:rsidRPr="000D7760">
        <w:t xml:space="preserve"> </w:t>
      </w:r>
      <w:r w:rsidRPr="000D7760">
        <w:t>процентов,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сумма</w:t>
      </w:r>
      <w:r w:rsidR="00004D6A" w:rsidRPr="000D7760">
        <w:t xml:space="preserve"> </w:t>
      </w:r>
      <w:r w:rsidRPr="000D7760">
        <w:t>пенсионных</w:t>
      </w:r>
      <w:r w:rsidR="00004D6A" w:rsidRPr="000D7760">
        <w:t xml:space="preserve"> </w:t>
      </w:r>
      <w:r w:rsidRPr="000D7760">
        <w:t>баллов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45</w:t>
      </w:r>
      <w:r w:rsidR="00004D6A" w:rsidRPr="000D7760">
        <w:t xml:space="preserve"> </w:t>
      </w:r>
      <w:r w:rsidRPr="000D7760">
        <w:t>процентов.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же</w:t>
      </w:r>
      <w:r w:rsidR="00004D6A" w:rsidRPr="000D7760">
        <w:t xml:space="preserve"> </w:t>
      </w:r>
      <w:r w:rsidRPr="000D7760">
        <w:t>он</w:t>
      </w:r>
      <w:r w:rsidR="00004D6A" w:rsidRPr="000D7760">
        <w:t xml:space="preserve"> </w:t>
      </w:r>
      <w:r w:rsidRPr="000D7760">
        <w:t>подаст</w:t>
      </w:r>
      <w:r w:rsidR="00004D6A" w:rsidRPr="000D7760">
        <w:t xml:space="preserve"> </w:t>
      </w:r>
      <w:r w:rsidRPr="000D7760">
        <w:t>заявление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пенсию</w:t>
      </w:r>
      <w:r w:rsidR="00004D6A" w:rsidRPr="000D7760">
        <w:t xml:space="preserve"> </w:t>
      </w:r>
      <w:r w:rsidRPr="000D7760">
        <w:t>через</w:t>
      </w:r>
      <w:r w:rsidR="00004D6A" w:rsidRPr="000D7760">
        <w:t xml:space="preserve"> </w:t>
      </w:r>
      <w:r w:rsidRPr="000D7760">
        <w:t>десять</w:t>
      </w:r>
      <w:r w:rsidR="00004D6A" w:rsidRPr="000D7760">
        <w:t xml:space="preserve"> </w:t>
      </w:r>
      <w:r w:rsidRPr="000D7760">
        <w:t>лет,</w:t>
      </w:r>
      <w:r w:rsidR="00004D6A" w:rsidRPr="000D7760">
        <w:t xml:space="preserve"> </w:t>
      </w:r>
      <w:r w:rsidRPr="000D7760">
        <w:t>то</w:t>
      </w:r>
      <w:r w:rsidR="00004D6A" w:rsidRPr="000D7760">
        <w:t xml:space="preserve"> </w:t>
      </w:r>
      <w:r w:rsidRPr="000D7760">
        <w:t>фиксированная</w:t>
      </w:r>
      <w:r w:rsidR="00004D6A" w:rsidRPr="000D7760">
        <w:t xml:space="preserve"> </w:t>
      </w:r>
      <w:r w:rsidRPr="000D7760">
        <w:t>часть</w:t>
      </w:r>
      <w:r w:rsidR="00004D6A" w:rsidRPr="000D7760">
        <w:t xml:space="preserve"> </w:t>
      </w:r>
      <w:r w:rsidRPr="000D7760">
        <w:t>вырастет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111</w:t>
      </w:r>
      <w:r w:rsidR="00004D6A" w:rsidRPr="000D7760">
        <w:t xml:space="preserve"> </w:t>
      </w:r>
      <w:r w:rsidRPr="000D7760">
        <w:t>процентов,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сумма</w:t>
      </w:r>
      <w:r w:rsidR="00004D6A" w:rsidRPr="000D7760">
        <w:t xml:space="preserve"> </w:t>
      </w:r>
      <w:r w:rsidRPr="000D7760">
        <w:t>пенсионных</w:t>
      </w:r>
      <w:r w:rsidR="00004D6A" w:rsidRPr="000D7760">
        <w:t xml:space="preserve"> </w:t>
      </w:r>
      <w:r w:rsidRPr="000D7760">
        <w:t>коэффициентов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132</w:t>
      </w:r>
      <w:r w:rsidR="00004D6A" w:rsidRPr="000D7760">
        <w:t xml:space="preserve"> </w:t>
      </w:r>
      <w:r w:rsidRPr="000D7760">
        <w:t>процента.</w:t>
      </w:r>
    </w:p>
    <w:p w:rsidR="007B47CB" w:rsidRPr="000D7760" w:rsidRDefault="007B47CB" w:rsidP="007B47CB">
      <w:r w:rsidRPr="000D7760">
        <w:t>ПРИМЕР</w:t>
      </w:r>
      <w:r w:rsidR="00004D6A" w:rsidRPr="000D7760">
        <w:t xml:space="preserve"> </w:t>
      </w:r>
      <w:r w:rsidRPr="000D7760">
        <w:t>РАСЧЕТА</w:t>
      </w:r>
    </w:p>
    <w:p w:rsidR="007B47CB" w:rsidRPr="000D7760" w:rsidRDefault="007B47CB" w:rsidP="007B47CB">
      <w:r w:rsidRPr="000D7760">
        <w:t>Допустим,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2022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вы</w:t>
      </w:r>
      <w:r w:rsidR="00004D6A" w:rsidRPr="000D7760">
        <w:t xml:space="preserve"> </w:t>
      </w:r>
      <w:r w:rsidRPr="000D7760">
        <w:t>достигли</w:t>
      </w:r>
      <w:r w:rsidR="00004D6A" w:rsidRPr="000D7760">
        <w:t xml:space="preserve"> </w:t>
      </w:r>
      <w:r w:rsidRPr="000D7760">
        <w:t>пенсионного</w:t>
      </w:r>
      <w:r w:rsidR="00004D6A" w:rsidRPr="000D7760">
        <w:t xml:space="preserve"> </w:t>
      </w:r>
      <w:r w:rsidRPr="000D7760">
        <w:t>возраста</w:t>
      </w:r>
      <w:r w:rsidR="00004D6A" w:rsidRPr="000D7760">
        <w:t xml:space="preserve"> </w:t>
      </w:r>
      <w:r w:rsidRPr="000D7760">
        <w:t>(для</w:t>
      </w:r>
      <w:r w:rsidR="00004D6A" w:rsidRPr="000D7760">
        <w:t xml:space="preserve"> </w:t>
      </w:r>
      <w:r w:rsidRPr="000D7760">
        <w:t>мужчин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61,5</w:t>
      </w:r>
      <w:r w:rsidR="00004D6A" w:rsidRPr="000D7760">
        <w:t xml:space="preserve"> </w:t>
      </w:r>
      <w:r w:rsidRPr="000D7760">
        <w:t>года,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женщин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56,5</w:t>
      </w:r>
      <w:r w:rsidR="00004D6A" w:rsidRPr="000D7760">
        <w:t xml:space="preserve"> </w:t>
      </w:r>
      <w:r w:rsidRPr="000D7760">
        <w:t>года)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тому</w:t>
      </w:r>
      <w:r w:rsidR="00004D6A" w:rsidRPr="000D7760">
        <w:t xml:space="preserve"> </w:t>
      </w:r>
      <w:r w:rsidRPr="000D7760">
        <w:t>моменту</w:t>
      </w:r>
      <w:r w:rsidR="00004D6A" w:rsidRPr="000D7760">
        <w:t xml:space="preserve"> </w:t>
      </w:r>
      <w:r w:rsidRPr="000D7760">
        <w:t>накопили</w:t>
      </w:r>
      <w:r w:rsidR="00004D6A" w:rsidRPr="000D7760">
        <w:t xml:space="preserve"> </w:t>
      </w:r>
      <w:r w:rsidRPr="000D7760">
        <w:t>100</w:t>
      </w:r>
      <w:r w:rsidR="00004D6A" w:rsidRPr="000D7760">
        <w:t xml:space="preserve"> </w:t>
      </w:r>
      <w:r w:rsidRPr="000D7760">
        <w:t>баллов.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значит,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вы</w:t>
      </w:r>
      <w:r w:rsidR="00004D6A" w:rsidRPr="000D7760">
        <w:t xml:space="preserve"> </w:t>
      </w:r>
      <w:r w:rsidRPr="000D7760">
        <w:t>можете</w:t>
      </w:r>
      <w:r w:rsidR="00004D6A" w:rsidRPr="000D7760">
        <w:t xml:space="preserve"> </w:t>
      </w:r>
      <w:r w:rsidRPr="000D7760">
        <w:t>рассчитывать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пенсию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размере</w:t>
      </w:r>
      <w:r w:rsidR="00004D6A" w:rsidRPr="000D7760">
        <w:t xml:space="preserve"> </w:t>
      </w:r>
      <w:r w:rsidRPr="000D7760">
        <w:t>19</w:t>
      </w:r>
      <w:r w:rsidR="00004D6A" w:rsidRPr="000D7760">
        <w:t xml:space="preserve"> </w:t>
      </w:r>
      <w:r w:rsidRPr="000D7760">
        <w:t>110,74</w:t>
      </w:r>
      <w:r w:rsidR="00004D6A" w:rsidRPr="000D7760">
        <w:t xml:space="preserve"> </w:t>
      </w:r>
      <w:r w:rsidRPr="000D7760">
        <w:t>рубля</w:t>
      </w:r>
      <w:r w:rsidR="00004D6A" w:rsidRPr="000D7760">
        <w:t xml:space="preserve"> </w:t>
      </w:r>
      <w:r w:rsidRPr="000D7760">
        <w:t>(фиксированная</w:t>
      </w:r>
      <w:r w:rsidR="00004D6A" w:rsidRPr="000D7760">
        <w:t xml:space="preserve"> </w:t>
      </w:r>
      <w:r w:rsidRPr="000D7760">
        <w:t>выплата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2022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составляла</w:t>
      </w:r>
      <w:r w:rsidR="00004D6A" w:rsidRPr="000D7760">
        <w:t xml:space="preserve"> </w:t>
      </w:r>
      <w:r w:rsidRPr="000D7760">
        <w:t>7220,74</w:t>
      </w:r>
      <w:r w:rsidR="00004D6A" w:rsidRPr="000D7760">
        <w:t xml:space="preserve"> </w:t>
      </w:r>
      <w:r w:rsidRPr="000D7760">
        <w:t>рубля,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стоимость</w:t>
      </w:r>
      <w:r w:rsidR="00004D6A" w:rsidRPr="000D7760">
        <w:t xml:space="preserve"> </w:t>
      </w:r>
      <w:r w:rsidRPr="000D7760">
        <w:t>балла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118,9</w:t>
      </w:r>
      <w:r w:rsidR="00004D6A" w:rsidRPr="000D7760">
        <w:t xml:space="preserve"> </w:t>
      </w:r>
      <w:r w:rsidRPr="000D7760">
        <w:t>рубля).</w:t>
      </w:r>
    </w:p>
    <w:p w:rsidR="007B47CB" w:rsidRPr="000D7760" w:rsidRDefault="007B47CB" w:rsidP="007B47CB">
      <w:r w:rsidRPr="000D7760">
        <w:t>Если</w:t>
      </w:r>
      <w:r w:rsidR="00004D6A" w:rsidRPr="000D7760">
        <w:t xml:space="preserve"> </w:t>
      </w:r>
      <w:r w:rsidRPr="000D7760">
        <w:t>бы</w:t>
      </w:r>
      <w:r w:rsidR="00004D6A" w:rsidRPr="000D7760">
        <w:t xml:space="preserve"> </w:t>
      </w:r>
      <w:r w:rsidRPr="000D7760">
        <w:t>вы</w:t>
      </w:r>
      <w:r w:rsidR="00004D6A" w:rsidRPr="000D7760">
        <w:t xml:space="preserve"> </w:t>
      </w:r>
      <w:r w:rsidRPr="000D7760">
        <w:t>решили</w:t>
      </w:r>
      <w:r w:rsidR="00004D6A" w:rsidRPr="000D7760">
        <w:t xml:space="preserve"> </w:t>
      </w:r>
      <w:r w:rsidRPr="000D7760">
        <w:t>отложить</w:t>
      </w:r>
      <w:r w:rsidR="00004D6A" w:rsidRPr="000D7760">
        <w:t xml:space="preserve"> </w:t>
      </w:r>
      <w:r w:rsidRPr="000D7760">
        <w:t>выход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пенсию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пять</w:t>
      </w:r>
      <w:r w:rsidR="00004D6A" w:rsidRPr="000D7760">
        <w:t xml:space="preserve"> </w:t>
      </w:r>
      <w:r w:rsidRPr="000D7760">
        <w:t>лет,</w:t>
      </w:r>
      <w:r w:rsidR="00004D6A" w:rsidRPr="000D7760">
        <w:t xml:space="preserve"> </w:t>
      </w:r>
      <w:r w:rsidRPr="000D7760">
        <w:t>то</w:t>
      </w:r>
      <w:r w:rsidR="00004D6A" w:rsidRPr="000D7760">
        <w:t xml:space="preserve"> </w:t>
      </w:r>
      <w:r w:rsidRPr="000D7760">
        <w:t>смогли</w:t>
      </w:r>
      <w:r w:rsidR="00004D6A" w:rsidRPr="000D7760">
        <w:t xml:space="preserve"> </w:t>
      </w:r>
      <w:r w:rsidRPr="000D7760">
        <w:t>бы</w:t>
      </w:r>
      <w:r w:rsidR="00004D6A" w:rsidRPr="000D7760">
        <w:t xml:space="preserve"> </w:t>
      </w:r>
      <w:r w:rsidRPr="000D7760">
        <w:t>получать</w:t>
      </w:r>
      <w:r w:rsidR="00004D6A" w:rsidRPr="000D7760">
        <w:t xml:space="preserve"> </w:t>
      </w:r>
      <w:r w:rsidRPr="000D7760">
        <w:t>27</w:t>
      </w:r>
      <w:r w:rsidR="00004D6A" w:rsidRPr="000D7760">
        <w:t xml:space="preserve"> </w:t>
      </w:r>
      <w:r w:rsidRPr="000D7760">
        <w:t>060,7</w:t>
      </w:r>
      <w:r w:rsidR="00004D6A" w:rsidRPr="000D7760">
        <w:t xml:space="preserve"> </w:t>
      </w:r>
      <w:r w:rsidRPr="000D7760">
        <w:t>рубля</w:t>
      </w:r>
      <w:r w:rsidR="00004D6A" w:rsidRPr="000D7760">
        <w:t xml:space="preserve"> </w:t>
      </w:r>
      <w:r w:rsidRPr="000D7760">
        <w:t>(фиксированная</w:t>
      </w:r>
      <w:r w:rsidR="00004D6A" w:rsidRPr="000D7760">
        <w:t xml:space="preserve"> </w:t>
      </w:r>
      <w:r w:rsidRPr="000D7760">
        <w:t>выплата</w:t>
      </w:r>
      <w:r w:rsidR="00004D6A" w:rsidRPr="000D7760">
        <w:t xml:space="preserve"> </w:t>
      </w:r>
      <w:r w:rsidRPr="000D7760">
        <w:t>составила</w:t>
      </w:r>
      <w:r w:rsidR="00004D6A" w:rsidRPr="000D7760">
        <w:t xml:space="preserve"> </w:t>
      </w:r>
      <w:r w:rsidRPr="000D7760">
        <w:t>бы</w:t>
      </w:r>
      <w:r w:rsidR="00004D6A" w:rsidRPr="000D7760">
        <w:t xml:space="preserve"> </w:t>
      </w:r>
      <w:r w:rsidRPr="000D7760">
        <w:t>9820,2</w:t>
      </w:r>
      <w:r w:rsidR="00004D6A" w:rsidRPr="000D7760">
        <w:t xml:space="preserve"> </w:t>
      </w:r>
      <w:r w:rsidRPr="000D7760">
        <w:t>рубля,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сумма</w:t>
      </w:r>
      <w:r w:rsidR="00004D6A" w:rsidRPr="000D7760">
        <w:t xml:space="preserve"> </w:t>
      </w:r>
      <w:r w:rsidRPr="000D7760">
        <w:t>баллов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17</w:t>
      </w:r>
      <w:r w:rsidR="00004D6A" w:rsidRPr="000D7760">
        <w:t xml:space="preserve"> </w:t>
      </w:r>
      <w:r w:rsidRPr="000D7760">
        <w:t>240,5</w:t>
      </w:r>
      <w:r w:rsidR="00004D6A" w:rsidRPr="000D7760">
        <w:t xml:space="preserve"> </w:t>
      </w:r>
      <w:r w:rsidRPr="000D7760">
        <w:t>рубля),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десять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то</w:t>
      </w:r>
      <w:r w:rsidR="00004D6A" w:rsidRPr="000D7760">
        <w:t xml:space="preserve"> </w:t>
      </w:r>
      <w:r w:rsidRPr="000D7760">
        <w:t>42</w:t>
      </w:r>
      <w:r w:rsidR="00004D6A" w:rsidRPr="000D7760">
        <w:t xml:space="preserve"> </w:t>
      </w:r>
      <w:r w:rsidRPr="000D7760">
        <w:t>820,56</w:t>
      </w:r>
      <w:r w:rsidR="00004D6A" w:rsidRPr="000D7760">
        <w:t xml:space="preserve"> </w:t>
      </w:r>
      <w:r w:rsidRPr="000D7760">
        <w:t>рубля</w:t>
      </w:r>
      <w:r w:rsidR="00004D6A" w:rsidRPr="000D7760">
        <w:t xml:space="preserve"> </w:t>
      </w:r>
      <w:r w:rsidRPr="000D7760">
        <w:t>(фиксированная</w:t>
      </w:r>
      <w:r w:rsidR="00004D6A" w:rsidRPr="000D7760">
        <w:t xml:space="preserve"> </w:t>
      </w:r>
      <w:r w:rsidRPr="000D7760">
        <w:t>выплата</w:t>
      </w:r>
      <w:r w:rsidR="00004D6A" w:rsidRPr="000D7760">
        <w:t xml:space="preserve"> </w:t>
      </w:r>
      <w:r w:rsidRPr="000D7760">
        <w:t>была</w:t>
      </w:r>
      <w:r w:rsidR="00004D6A" w:rsidRPr="000D7760">
        <w:t xml:space="preserve"> </w:t>
      </w:r>
      <w:r w:rsidRPr="000D7760">
        <w:t>бы</w:t>
      </w:r>
      <w:r w:rsidR="00004D6A" w:rsidRPr="000D7760">
        <w:t xml:space="preserve"> </w:t>
      </w:r>
      <w:r w:rsidRPr="000D7760">
        <w:t>15</w:t>
      </w:r>
      <w:r w:rsidR="00004D6A" w:rsidRPr="000D7760">
        <w:t xml:space="preserve"> </w:t>
      </w:r>
      <w:r w:rsidRPr="000D7760">
        <w:t>235,76</w:t>
      </w:r>
      <w:r w:rsidR="00004D6A" w:rsidRPr="000D7760">
        <w:t xml:space="preserve"> </w:t>
      </w:r>
      <w:r w:rsidRPr="000D7760">
        <w:t>рубля,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сумма</w:t>
      </w:r>
      <w:r w:rsidR="00004D6A" w:rsidRPr="000D7760">
        <w:t xml:space="preserve"> </w:t>
      </w:r>
      <w:r w:rsidRPr="000D7760">
        <w:t>баллов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27</w:t>
      </w:r>
      <w:r w:rsidR="00004D6A" w:rsidRPr="000D7760">
        <w:t xml:space="preserve"> </w:t>
      </w:r>
      <w:r w:rsidRPr="000D7760">
        <w:t>584,8</w:t>
      </w:r>
      <w:r w:rsidR="00004D6A" w:rsidRPr="000D7760">
        <w:t xml:space="preserve"> </w:t>
      </w:r>
      <w:r w:rsidRPr="000D7760">
        <w:t>рубля).</w:t>
      </w:r>
    </w:p>
    <w:p w:rsidR="007B47CB" w:rsidRPr="000D7760" w:rsidRDefault="007B47CB" w:rsidP="007B47CB">
      <w:r w:rsidRPr="000D7760">
        <w:t>В</w:t>
      </w:r>
      <w:r w:rsidR="00004D6A" w:rsidRPr="000D7760">
        <w:t xml:space="preserve"> </w:t>
      </w:r>
      <w:r w:rsidRPr="000D7760">
        <w:t>2024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пенсию</w:t>
      </w:r>
      <w:r w:rsidR="00004D6A" w:rsidRPr="000D7760">
        <w:t xml:space="preserve"> </w:t>
      </w:r>
      <w:r w:rsidRPr="000D7760">
        <w:t>выходят</w:t>
      </w:r>
      <w:r w:rsidR="00004D6A" w:rsidRPr="000D7760">
        <w:t xml:space="preserve"> </w:t>
      </w:r>
      <w:r w:rsidRPr="000D7760">
        <w:t>женщины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возрасте</w:t>
      </w:r>
      <w:r w:rsidR="00004D6A" w:rsidRPr="000D7760">
        <w:t xml:space="preserve"> </w:t>
      </w:r>
      <w:r w:rsidRPr="000D7760">
        <w:t>58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(1966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рождения)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мужчины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возрасте</w:t>
      </w:r>
      <w:r w:rsidR="00004D6A" w:rsidRPr="000D7760">
        <w:t xml:space="preserve"> </w:t>
      </w:r>
      <w:r w:rsidRPr="000D7760">
        <w:t>63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(1961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рождения).</w:t>
      </w:r>
      <w:r w:rsidR="00004D6A" w:rsidRPr="000D7760">
        <w:t xml:space="preserve"> </w:t>
      </w:r>
      <w:r w:rsidRPr="000D7760">
        <w:t>Они</w:t>
      </w:r>
      <w:r w:rsidR="00004D6A" w:rsidRPr="000D7760">
        <w:t xml:space="preserve"> </w:t>
      </w:r>
      <w:r w:rsidRPr="000D7760">
        <w:t>получат</w:t>
      </w:r>
      <w:r w:rsidR="00004D6A" w:rsidRPr="000D7760">
        <w:t xml:space="preserve"> </w:t>
      </w:r>
      <w:r w:rsidRPr="000D7760">
        <w:t>страховую</w:t>
      </w:r>
      <w:r w:rsidR="00004D6A" w:rsidRPr="000D7760">
        <w:t xml:space="preserve"> </w:t>
      </w:r>
      <w:r w:rsidRPr="000D7760">
        <w:t>пенсию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условии,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у</w:t>
      </w:r>
      <w:r w:rsidR="00004D6A" w:rsidRPr="000D7760">
        <w:t xml:space="preserve"> </w:t>
      </w:r>
      <w:r w:rsidRPr="000D7760">
        <w:t>них</w:t>
      </w:r>
      <w:r w:rsidR="00004D6A" w:rsidRPr="000D7760">
        <w:t xml:space="preserve"> </w:t>
      </w:r>
      <w:r w:rsidRPr="000D7760">
        <w:t>накоплено</w:t>
      </w:r>
      <w:r w:rsidR="00004D6A" w:rsidRPr="000D7760">
        <w:t xml:space="preserve"> </w:t>
      </w:r>
      <w:r w:rsidRPr="000D7760">
        <w:t>15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стажа,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страховой</w:t>
      </w:r>
      <w:r w:rsidR="00004D6A" w:rsidRPr="000D7760">
        <w:t xml:space="preserve"> </w:t>
      </w:r>
      <w:r w:rsidRPr="000D7760">
        <w:t>коэффициент</w:t>
      </w:r>
      <w:r w:rsidR="00004D6A" w:rsidRPr="000D7760">
        <w:t xml:space="preserve"> </w:t>
      </w:r>
      <w:r w:rsidRPr="000D7760">
        <w:t>составит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ниже</w:t>
      </w:r>
      <w:r w:rsidR="00004D6A" w:rsidRPr="000D7760">
        <w:t xml:space="preserve"> </w:t>
      </w:r>
      <w:r w:rsidRPr="000D7760">
        <w:t>28,2.</w:t>
      </w:r>
      <w:r w:rsidR="00004D6A" w:rsidRPr="000D7760">
        <w:t xml:space="preserve"> </w:t>
      </w:r>
      <w:r w:rsidRPr="000D7760">
        <w:t>Стоимость</w:t>
      </w:r>
      <w:r w:rsidR="00004D6A" w:rsidRPr="000D7760">
        <w:t xml:space="preserve"> </w:t>
      </w:r>
      <w:r w:rsidRPr="000D7760">
        <w:t>одного</w:t>
      </w:r>
      <w:r w:rsidR="00004D6A" w:rsidRPr="000D7760">
        <w:t xml:space="preserve"> </w:t>
      </w:r>
      <w:r w:rsidRPr="000D7760">
        <w:t>пенсионного</w:t>
      </w:r>
      <w:r w:rsidR="00004D6A" w:rsidRPr="000D7760">
        <w:t xml:space="preserve"> </w:t>
      </w:r>
      <w:r w:rsidRPr="000D7760">
        <w:t>коэффициента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2024-м</w:t>
      </w:r>
      <w:r w:rsidR="00004D6A" w:rsidRPr="000D7760">
        <w:t xml:space="preserve"> </w:t>
      </w:r>
      <w:r w:rsidRPr="000D7760">
        <w:t>составляет</w:t>
      </w:r>
      <w:r w:rsidR="00004D6A" w:rsidRPr="000D7760">
        <w:t xml:space="preserve"> </w:t>
      </w:r>
      <w:r w:rsidRPr="000D7760">
        <w:t>133</w:t>
      </w:r>
      <w:r w:rsidR="00004D6A" w:rsidRPr="000D7760">
        <w:t xml:space="preserve"> </w:t>
      </w:r>
      <w:r w:rsidRPr="000D7760">
        <w:t>рубля.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1</w:t>
      </w:r>
      <w:r w:rsidR="00004D6A" w:rsidRPr="000D7760">
        <w:t xml:space="preserve"> </w:t>
      </w:r>
      <w:r w:rsidRPr="000D7760">
        <w:t>апреля</w:t>
      </w:r>
      <w:r w:rsidR="00004D6A" w:rsidRPr="000D7760">
        <w:t xml:space="preserve"> </w:t>
      </w:r>
      <w:r w:rsidRPr="000D7760">
        <w:t>2024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7,5</w:t>
      </w:r>
      <w:r w:rsidR="002943CC" w:rsidRPr="000D7760">
        <w:t>%</w:t>
      </w:r>
      <w:r w:rsidR="00004D6A" w:rsidRPr="000D7760">
        <w:t xml:space="preserve"> </w:t>
      </w:r>
      <w:r w:rsidRPr="000D7760">
        <w:t>проиндексируют</w:t>
      </w:r>
      <w:r w:rsidR="00004D6A" w:rsidRPr="000D7760">
        <w:t xml:space="preserve"> </w:t>
      </w:r>
      <w:r w:rsidRPr="000D7760">
        <w:t>социальные</w:t>
      </w:r>
      <w:r w:rsidR="00004D6A" w:rsidRPr="000D7760">
        <w:t xml:space="preserve"> </w:t>
      </w:r>
      <w:r w:rsidRPr="000D7760">
        <w:t>пенсии.</w:t>
      </w:r>
    </w:p>
    <w:p w:rsidR="007B47CB" w:rsidRPr="000D7760" w:rsidRDefault="007B47CB" w:rsidP="007B47CB">
      <w:r w:rsidRPr="000D7760">
        <w:t>ПО</w:t>
      </w:r>
      <w:r w:rsidR="00004D6A" w:rsidRPr="000D7760">
        <w:t xml:space="preserve"> </w:t>
      </w:r>
      <w:r w:rsidRPr="000D7760">
        <w:t>ДОСТИЖЕНИИ</w:t>
      </w:r>
      <w:r w:rsidR="00004D6A" w:rsidRPr="000D7760">
        <w:t xml:space="preserve"> </w:t>
      </w:r>
      <w:r w:rsidRPr="000D7760">
        <w:t>80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ОСНОВНАЯ</w:t>
      </w:r>
      <w:r w:rsidR="00004D6A" w:rsidRPr="000D7760">
        <w:t xml:space="preserve"> </w:t>
      </w:r>
      <w:r w:rsidRPr="000D7760">
        <w:t>ЧАСТЬ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АВТОМАТИЧЕСКИ</w:t>
      </w:r>
      <w:r w:rsidR="00004D6A" w:rsidRPr="000D7760">
        <w:t xml:space="preserve"> </w:t>
      </w:r>
      <w:r w:rsidRPr="000D7760">
        <w:t>УДВАИВАЕТСЯ</w:t>
      </w:r>
    </w:p>
    <w:p w:rsidR="007B47CB" w:rsidRPr="000D7760" w:rsidRDefault="007B47CB" w:rsidP="007B47CB">
      <w:r w:rsidRPr="000D7760">
        <w:lastRenderedPageBreak/>
        <w:t>Когда</w:t>
      </w:r>
      <w:r w:rsidR="00004D6A" w:rsidRPr="000D7760">
        <w:t xml:space="preserve"> </w:t>
      </w:r>
      <w:r w:rsidRPr="000D7760">
        <w:t>россиянин</w:t>
      </w:r>
      <w:r w:rsidR="00004D6A" w:rsidRPr="000D7760">
        <w:t xml:space="preserve"> </w:t>
      </w:r>
      <w:r w:rsidRPr="000D7760">
        <w:t>достигает</w:t>
      </w:r>
      <w:r w:rsidR="00004D6A" w:rsidRPr="000D7760">
        <w:t xml:space="preserve"> </w:t>
      </w:r>
      <w:r w:rsidRPr="000D7760">
        <w:t>80-летнего</w:t>
      </w:r>
      <w:r w:rsidR="00004D6A" w:rsidRPr="000D7760">
        <w:t xml:space="preserve"> </w:t>
      </w:r>
      <w:r w:rsidRPr="000D7760">
        <w:t>возраста,</w:t>
      </w:r>
      <w:r w:rsidR="00004D6A" w:rsidRPr="000D7760">
        <w:t xml:space="preserve"> </w:t>
      </w:r>
      <w:r w:rsidRPr="000D7760">
        <w:t>фиксированная</w:t>
      </w:r>
      <w:r w:rsidR="00004D6A" w:rsidRPr="000D7760">
        <w:t xml:space="preserve"> </w:t>
      </w:r>
      <w:r w:rsidRPr="000D7760">
        <w:t>часть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автоматически</w:t>
      </w:r>
      <w:r w:rsidR="00004D6A" w:rsidRPr="000D7760">
        <w:t xml:space="preserve"> </w:t>
      </w:r>
      <w:r w:rsidRPr="000D7760">
        <w:t>вырастает</w:t>
      </w:r>
      <w:r w:rsidR="00004D6A" w:rsidRPr="000D7760">
        <w:t xml:space="preserve"> </w:t>
      </w:r>
      <w:r w:rsidRPr="000D7760">
        <w:t>вдвое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то</w:t>
      </w:r>
      <w:r w:rsidR="00004D6A" w:rsidRPr="000D7760">
        <w:t xml:space="preserve"> </w:t>
      </w:r>
      <w:r w:rsidRPr="000D7760">
        <w:t>есть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2023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достижении</w:t>
      </w:r>
      <w:r w:rsidR="00004D6A" w:rsidRPr="000D7760">
        <w:t xml:space="preserve"> </w:t>
      </w:r>
      <w:r w:rsidRPr="000D7760">
        <w:t>этого</w:t>
      </w:r>
      <w:r w:rsidR="00004D6A" w:rsidRPr="000D7760">
        <w:t xml:space="preserve"> </w:t>
      </w:r>
      <w:r w:rsidRPr="000D7760">
        <w:t>возраста</w:t>
      </w:r>
      <w:r w:rsidR="00004D6A" w:rsidRPr="000D7760">
        <w:t xml:space="preserve"> </w:t>
      </w:r>
      <w:r w:rsidRPr="000D7760">
        <w:t>положена</w:t>
      </w:r>
      <w:r w:rsidR="00004D6A" w:rsidRPr="000D7760">
        <w:t xml:space="preserve"> </w:t>
      </w:r>
      <w:r w:rsidRPr="000D7760">
        <w:t>выплата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размере</w:t>
      </w:r>
      <w:r w:rsidR="00004D6A" w:rsidRPr="000D7760">
        <w:t xml:space="preserve"> </w:t>
      </w:r>
      <w:r w:rsidRPr="000D7760">
        <w:t>15</w:t>
      </w:r>
      <w:r w:rsidR="00004D6A" w:rsidRPr="000D7760">
        <w:t xml:space="preserve"> </w:t>
      </w:r>
      <w:r w:rsidRPr="000D7760">
        <w:t>135</w:t>
      </w:r>
      <w:r w:rsidR="00004D6A" w:rsidRPr="000D7760">
        <w:t xml:space="preserve"> </w:t>
      </w:r>
      <w:r w:rsidRPr="000D7760">
        <w:t>рублей.</w:t>
      </w:r>
      <w:r w:rsidR="00004D6A" w:rsidRPr="000D7760">
        <w:t xml:space="preserve"> </w:t>
      </w:r>
      <w:r w:rsidRPr="000D7760">
        <w:t>Размер</w:t>
      </w:r>
      <w:r w:rsidR="00004D6A" w:rsidRPr="000D7760">
        <w:t xml:space="preserve"> </w:t>
      </w:r>
      <w:r w:rsidRPr="000D7760">
        <w:t>доплаты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2024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8134,88</w:t>
      </w:r>
      <w:r w:rsidR="00004D6A" w:rsidRPr="000D7760">
        <w:t xml:space="preserve"> </w:t>
      </w:r>
      <w:r w:rsidRPr="000D7760">
        <w:t>рубля.</w:t>
      </w:r>
      <w:r w:rsidR="00004D6A" w:rsidRPr="000D7760">
        <w:t xml:space="preserve"> </w:t>
      </w:r>
      <w:r w:rsidRPr="000D7760">
        <w:t>Фиксированная</w:t>
      </w:r>
      <w:r w:rsidR="00004D6A" w:rsidRPr="000D7760">
        <w:t xml:space="preserve"> </w:t>
      </w:r>
      <w:r w:rsidRPr="000D7760">
        <w:t>часть</w:t>
      </w:r>
      <w:r w:rsidR="00004D6A" w:rsidRPr="000D7760">
        <w:t xml:space="preserve"> </w:t>
      </w:r>
      <w:r w:rsidRPr="000D7760">
        <w:t>выплаты</w:t>
      </w:r>
      <w:r w:rsidR="00004D6A" w:rsidRPr="000D7760">
        <w:t xml:space="preserve"> </w:t>
      </w:r>
      <w:r w:rsidRPr="000D7760">
        <w:t>пенсионеру</w:t>
      </w:r>
      <w:r w:rsidR="00004D6A" w:rsidRPr="000D7760">
        <w:t xml:space="preserve"> </w:t>
      </w:r>
      <w:r w:rsidRPr="000D7760">
        <w:t>старше</w:t>
      </w:r>
      <w:r w:rsidR="00004D6A" w:rsidRPr="000D7760">
        <w:t xml:space="preserve"> </w:t>
      </w:r>
      <w:r w:rsidRPr="000D7760">
        <w:t>80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составляет</w:t>
      </w:r>
      <w:r w:rsidR="00004D6A" w:rsidRPr="000D7760">
        <w:t xml:space="preserve"> </w:t>
      </w:r>
      <w:r w:rsidRPr="000D7760">
        <w:t>16</w:t>
      </w:r>
      <w:r w:rsidR="00004D6A" w:rsidRPr="000D7760">
        <w:t xml:space="preserve"> </w:t>
      </w:r>
      <w:r w:rsidRPr="000D7760">
        <w:t>269,76</w:t>
      </w:r>
      <w:r w:rsidR="00004D6A" w:rsidRPr="000D7760">
        <w:t xml:space="preserve"> </w:t>
      </w:r>
      <w:r w:rsidRPr="000D7760">
        <w:t>рубля.</w:t>
      </w:r>
    </w:p>
    <w:p w:rsidR="007B47CB" w:rsidRPr="000D7760" w:rsidRDefault="007B47CB" w:rsidP="007B47CB">
      <w:r w:rsidRPr="000D7760">
        <w:t>Однако</w:t>
      </w:r>
      <w:r w:rsidR="00004D6A" w:rsidRPr="000D7760">
        <w:t xml:space="preserve"> </w:t>
      </w:r>
      <w:r w:rsidRPr="000D7760">
        <w:t>увеличение</w:t>
      </w:r>
      <w:r w:rsidR="00004D6A" w:rsidRPr="000D7760">
        <w:t xml:space="preserve"> </w:t>
      </w:r>
      <w:r w:rsidRPr="000D7760">
        <w:t>выплаты</w:t>
      </w:r>
      <w:r w:rsidR="00004D6A" w:rsidRPr="000D7760">
        <w:t xml:space="preserve"> </w:t>
      </w:r>
      <w:r w:rsidRPr="000D7760">
        <w:t>предусмотрено</w:t>
      </w:r>
      <w:r w:rsidR="00004D6A" w:rsidRPr="000D7760">
        <w:t xml:space="preserve"> </w:t>
      </w:r>
      <w:r w:rsidRPr="000D7760">
        <w:t>только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тех,</w:t>
      </w:r>
      <w:r w:rsidR="00004D6A" w:rsidRPr="000D7760">
        <w:t xml:space="preserve"> </w:t>
      </w:r>
      <w:r w:rsidRPr="000D7760">
        <w:t>кто</w:t>
      </w:r>
      <w:r w:rsidR="00004D6A" w:rsidRPr="000D7760">
        <w:t xml:space="preserve"> </w:t>
      </w:r>
      <w:r w:rsidRPr="000D7760">
        <w:t>получает</w:t>
      </w:r>
      <w:r w:rsidR="00004D6A" w:rsidRPr="000D7760">
        <w:t xml:space="preserve"> </w:t>
      </w:r>
      <w:r w:rsidRPr="000D7760">
        <w:t>страховую</w:t>
      </w:r>
      <w:r w:rsidR="00004D6A" w:rsidRPr="000D7760">
        <w:t xml:space="preserve"> </w:t>
      </w:r>
      <w:r w:rsidRPr="000D7760">
        <w:t>пенсию,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социальную.</w:t>
      </w:r>
      <w:r w:rsidR="00004D6A" w:rsidRPr="000D7760">
        <w:t xml:space="preserve"> </w:t>
      </w:r>
      <w:r w:rsidRPr="000D7760">
        <w:t>Страховую</w:t>
      </w:r>
      <w:r w:rsidR="00004D6A" w:rsidRPr="000D7760">
        <w:t xml:space="preserve"> </w:t>
      </w:r>
      <w:r w:rsidRPr="000D7760">
        <w:t>пенсию</w:t>
      </w:r>
      <w:r w:rsidR="00004D6A" w:rsidRPr="000D7760">
        <w:t xml:space="preserve"> </w:t>
      </w:r>
      <w:r w:rsidRPr="000D7760">
        <w:t>государство</w:t>
      </w:r>
      <w:r w:rsidR="00004D6A" w:rsidRPr="000D7760">
        <w:t xml:space="preserve"> </w:t>
      </w:r>
      <w:r w:rsidRPr="000D7760">
        <w:t>назначает,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плечами</w:t>
      </w:r>
      <w:r w:rsidR="00004D6A" w:rsidRPr="000D7760">
        <w:t xml:space="preserve"> </w:t>
      </w:r>
      <w:r w:rsidRPr="000D7760">
        <w:t>у</w:t>
      </w:r>
      <w:r w:rsidR="00004D6A" w:rsidRPr="000D7760">
        <w:t xml:space="preserve"> </w:t>
      </w:r>
      <w:r w:rsidRPr="000D7760">
        <w:t>пенсионера</w:t>
      </w:r>
      <w:r w:rsidR="00004D6A" w:rsidRPr="000D7760">
        <w:t xml:space="preserve"> </w:t>
      </w:r>
      <w:r w:rsidRPr="000D7760">
        <w:t>15-летний</w:t>
      </w:r>
      <w:r w:rsidR="00004D6A" w:rsidRPr="000D7760">
        <w:t xml:space="preserve"> </w:t>
      </w:r>
      <w:r w:rsidRPr="000D7760">
        <w:t>трудовой</w:t>
      </w:r>
      <w:r w:rsidR="00004D6A" w:rsidRPr="000D7760">
        <w:t xml:space="preserve"> </w:t>
      </w:r>
      <w:r w:rsidRPr="000D7760">
        <w:t>стаж.</w:t>
      </w:r>
      <w:r w:rsidR="00004D6A" w:rsidRPr="000D7760">
        <w:t xml:space="preserve"> </w:t>
      </w:r>
      <w:r w:rsidRPr="000D7760">
        <w:t>Социальную</w:t>
      </w:r>
      <w:r w:rsidR="00004D6A" w:rsidRPr="000D7760">
        <w:t xml:space="preserve"> </w:t>
      </w:r>
      <w:r w:rsidRPr="000D7760">
        <w:t>же</w:t>
      </w:r>
      <w:r w:rsidR="00004D6A" w:rsidRPr="000D7760">
        <w:t xml:space="preserve"> </w:t>
      </w:r>
      <w:r w:rsidRPr="000D7760">
        <w:t>получают</w:t>
      </w:r>
      <w:r w:rsidR="00004D6A" w:rsidRPr="000D7760">
        <w:t xml:space="preserve"> </w:t>
      </w:r>
      <w:r w:rsidRPr="000D7760">
        <w:t>те,</w:t>
      </w:r>
      <w:r w:rsidR="00004D6A" w:rsidRPr="000D7760">
        <w:t xml:space="preserve"> </w:t>
      </w:r>
      <w:r w:rsidRPr="000D7760">
        <w:t>кто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разным</w:t>
      </w:r>
      <w:r w:rsidR="00004D6A" w:rsidRPr="000D7760">
        <w:t xml:space="preserve"> </w:t>
      </w:r>
      <w:r w:rsidRPr="000D7760">
        <w:t>причинам</w:t>
      </w:r>
      <w:r w:rsidR="00004D6A" w:rsidRPr="000D7760">
        <w:t xml:space="preserve"> </w:t>
      </w:r>
      <w:r w:rsidRPr="000D7760">
        <w:t>(например,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инвалидности)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смог</w:t>
      </w:r>
      <w:r w:rsidR="00004D6A" w:rsidRPr="000D7760">
        <w:t xml:space="preserve"> </w:t>
      </w:r>
      <w:r w:rsidRPr="000D7760">
        <w:t>отработать</w:t>
      </w:r>
      <w:r w:rsidR="00004D6A" w:rsidRPr="000D7760">
        <w:t xml:space="preserve"> </w:t>
      </w:r>
      <w:r w:rsidRPr="000D7760">
        <w:t>нужное</w:t>
      </w:r>
      <w:r w:rsidR="00004D6A" w:rsidRPr="000D7760">
        <w:t xml:space="preserve"> </w:t>
      </w:r>
      <w:r w:rsidRPr="000D7760">
        <w:t>количество</w:t>
      </w:r>
      <w:r w:rsidR="00004D6A" w:rsidRPr="000D7760">
        <w:t xml:space="preserve"> </w:t>
      </w:r>
      <w:r w:rsidRPr="000D7760">
        <w:t>лет.</w:t>
      </w:r>
      <w:r w:rsidR="00004D6A" w:rsidRPr="000D7760">
        <w:t xml:space="preserve"> </w:t>
      </w:r>
      <w:r w:rsidRPr="000D7760">
        <w:t>Кроме</w:t>
      </w:r>
      <w:r w:rsidR="00004D6A" w:rsidRPr="000D7760">
        <w:t xml:space="preserve"> </w:t>
      </w:r>
      <w:r w:rsidRPr="000D7760">
        <w:t>того,</w:t>
      </w:r>
      <w:r w:rsidR="00004D6A" w:rsidRPr="000D7760">
        <w:t xml:space="preserve"> </w:t>
      </w:r>
      <w:r w:rsidRPr="000D7760">
        <w:t>после</w:t>
      </w:r>
      <w:r w:rsidR="00004D6A" w:rsidRPr="000D7760">
        <w:t xml:space="preserve"> </w:t>
      </w:r>
      <w:r w:rsidRPr="000D7760">
        <w:t>80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фиксированная</w:t>
      </w:r>
      <w:r w:rsidR="00004D6A" w:rsidRPr="000D7760">
        <w:t xml:space="preserve"> </w:t>
      </w:r>
      <w:r w:rsidRPr="000D7760">
        <w:t>часть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удваивается</w:t>
      </w:r>
      <w:r w:rsidR="00004D6A" w:rsidRPr="000D7760">
        <w:t xml:space="preserve"> </w:t>
      </w:r>
      <w:r w:rsidRPr="000D7760">
        <w:t>у</w:t>
      </w:r>
      <w:r w:rsidR="00004D6A" w:rsidRPr="000D7760">
        <w:t xml:space="preserve"> </w:t>
      </w:r>
      <w:r w:rsidRPr="000D7760">
        <w:t>пенсионеров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инвалидов</w:t>
      </w:r>
      <w:r w:rsidR="00004D6A" w:rsidRPr="000D7760">
        <w:t xml:space="preserve"> </w:t>
      </w:r>
      <w:r w:rsidRPr="000D7760">
        <w:t>I</w:t>
      </w:r>
      <w:r w:rsidR="00004D6A" w:rsidRPr="000D7760">
        <w:t xml:space="preserve"> </w:t>
      </w:r>
      <w:r w:rsidRPr="000D7760">
        <w:t>группы,</w:t>
      </w:r>
      <w:r w:rsidR="00004D6A" w:rsidRPr="000D7760">
        <w:t xml:space="preserve"> </w:t>
      </w:r>
      <w:r w:rsidRPr="000D7760">
        <w:t>так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им</w:t>
      </w:r>
      <w:r w:rsidR="00004D6A" w:rsidRPr="000D7760">
        <w:t xml:space="preserve"> </w:t>
      </w:r>
      <w:r w:rsidRPr="000D7760">
        <w:t>ее</w:t>
      </w:r>
      <w:r w:rsidR="00004D6A" w:rsidRPr="000D7760">
        <w:t xml:space="preserve"> </w:t>
      </w:r>
      <w:r w:rsidRPr="000D7760">
        <w:t>начисляют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двойном</w:t>
      </w:r>
      <w:r w:rsidR="00004D6A" w:rsidRPr="000D7760">
        <w:t xml:space="preserve"> </w:t>
      </w:r>
      <w:r w:rsidRPr="000D7760">
        <w:t>размере</w:t>
      </w:r>
      <w:r w:rsidR="00004D6A" w:rsidRPr="000D7760">
        <w:t xml:space="preserve"> </w:t>
      </w:r>
      <w:r w:rsidRPr="000D7760">
        <w:t>всегда,</w:t>
      </w:r>
      <w:r w:rsidR="00004D6A" w:rsidRPr="000D7760">
        <w:t xml:space="preserve"> </w:t>
      </w:r>
      <w:r w:rsidRPr="000D7760">
        <w:t>независимо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возраста.</w:t>
      </w:r>
      <w:r w:rsidR="00004D6A" w:rsidRPr="000D7760">
        <w:t xml:space="preserve"> </w:t>
      </w:r>
      <w:r w:rsidRPr="000D7760">
        <w:t>Перерасчет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после</w:t>
      </w:r>
      <w:r w:rsidR="00004D6A" w:rsidRPr="000D7760">
        <w:t xml:space="preserve"> </w:t>
      </w:r>
      <w:r w:rsidRPr="000D7760">
        <w:t>80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СФР</w:t>
      </w:r>
      <w:r w:rsidR="00004D6A" w:rsidRPr="000D7760">
        <w:t xml:space="preserve"> </w:t>
      </w:r>
      <w:r w:rsidRPr="000D7760">
        <w:t>делает</w:t>
      </w:r>
      <w:r w:rsidR="00004D6A" w:rsidRPr="000D7760">
        <w:t xml:space="preserve"> </w:t>
      </w:r>
      <w:r w:rsidRPr="000D7760">
        <w:t>автоматически.</w:t>
      </w:r>
      <w:r w:rsidR="00004D6A" w:rsidRPr="000D7760">
        <w:t xml:space="preserve"> </w:t>
      </w:r>
      <w:r w:rsidRPr="000D7760">
        <w:t>Увеличенную</w:t>
      </w:r>
      <w:r w:rsidR="00004D6A" w:rsidRPr="000D7760">
        <w:t xml:space="preserve"> </w:t>
      </w:r>
      <w:r w:rsidRPr="000D7760">
        <w:t>пенсию</w:t>
      </w:r>
      <w:r w:rsidR="00004D6A" w:rsidRPr="000D7760">
        <w:t xml:space="preserve"> </w:t>
      </w:r>
      <w:r w:rsidRPr="000D7760">
        <w:t>назначают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месяц</w:t>
      </w:r>
      <w:r w:rsidR="00004D6A" w:rsidRPr="000D7760">
        <w:t xml:space="preserve"> </w:t>
      </w:r>
      <w:r w:rsidRPr="000D7760">
        <w:t>юбилея,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начисление</w:t>
      </w:r>
      <w:r w:rsidR="00004D6A" w:rsidRPr="000D7760">
        <w:t xml:space="preserve"> </w:t>
      </w:r>
      <w:r w:rsidRPr="000D7760">
        <w:t>начинается</w:t>
      </w:r>
      <w:r w:rsidR="00004D6A" w:rsidRPr="000D7760">
        <w:t xml:space="preserve"> </w:t>
      </w:r>
      <w:r w:rsidRPr="000D7760">
        <w:t>со</w:t>
      </w:r>
      <w:r w:rsidR="00004D6A" w:rsidRPr="000D7760">
        <w:t xml:space="preserve"> </w:t>
      </w:r>
      <w:r w:rsidRPr="000D7760">
        <w:t>следующего</w:t>
      </w:r>
      <w:r w:rsidR="00004D6A" w:rsidRPr="000D7760">
        <w:t xml:space="preserve"> </w:t>
      </w:r>
      <w:r w:rsidRPr="000D7760">
        <w:t>месяца.</w:t>
      </w:r>
    </w:p>
    <w:p w:rsidR="007B47CB" w:rsidRPr="000D7760" w:rsidRDefault="007B47CB" w:rsidP="007B47CB">
      <w:r w:rsidRPr="000D7760">
        <w:t>А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Я</w:t>
      </w:r>
      <w:r w:rsidR="00004D6A" w:rsidRPr="000D7760">
        <w:t xml:space="preserve"> </w:t>
      </w:r>
      <w:r w:rsidRPr="000D7760">
        <w:t>ДОСТИГ</w:t>
      </w:r>
      <w:r w:rsidR="00004D6A" w:rsidRPr="000D7760">
        <w:t xml:space="preserve"> </w:t>
      </w:r>
      <w:r w:rsidRPr="000D7760">
        <w:t>ПЕНСИОННОГО</w:t>
      </w:r>
      <w:r w:rsidR="00004D6A" w:rsidRPr="000D7760">
        <w:t xml:space="preserve"> </w:t>
      </w:r>
      <w:r w:rsidRPr="000D7760">
        <w:t>ВОЗРАСТА,</w:t>
      </w:r>
      <w:r w:rsidR="00004D6A" w:rsidRPr="000D7760">
        <w:t xml:space="preserve"> </w:t>
      </w:r>
      <w:r w:rsidRPr="000D7760">
        <w:t>НО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ХОЧУ</w:t>
      </w:r>
      <w:r w:rsidR="00004D6A" w:rsidRPr="000D7760">
        <w:t xml:space="preserve"> </w:t>
      </w:r>
      <w:r w:rsidRPr="000D7760">
        <w:t>УХОДИТЬ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ПЕНСИЮ,</w:t>
      </w:r>
      <w:r w:rsidR="00004D6A" w:rsidRPr="000D7760">
        <w:t xml:space="preserve"> </w:t>
      </w:r>
      <w:r w:rsidRPr="000D7760">
        <w:t>СТАЖ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ПЕНСИОННЫЕ</w:t>
      </w:r>
      <w:r w:rsidR="00004D6A" w:rsidRPr="000D7760">
        <w:t xml:space="preserve"> </w:t>
      </w:r>
      <w:r w:rsidRPr="000D7760">
        <w:t>БАЛЛЫ</w:t>
      </w:r>
      <w:r w:rsidR="00004D6A" w:rsidRPr="000D7760">
        <w:t xml:space="preserve"> </w:t>
      </w:r>
      <w:r w:rsidRPr="000D7760">
        <w:t>ПРОДОЛЖАТ</w:t>
      </w:r>
      <w:r w:rsidR="00004D6A" w:rsidRPr="000D7760">
        <w:t xml:space="preserve"> </w:t>
      </w:r>
      <w:r w:rsidRPr="000D7760">
        <w:t>КОПИТЬСЯ?</w:t>
      </w:r>
    </w:p>
    <w:p w:rsidR="007B47CB" w:rsidRPr="000D7760" w:rsidRDefault="007B47CB" w:rsidP="007B47CB">
      <w:r w:rsidRPr="000D7760">
        <w:t>Когда</w:t>
      </w:r>
      <w:r w:rsidR="00004D6A" w:rsidRPr="000D7760">
        <w:t xml:space="preserve"> </w:t>
      </w:r>
      <w:r w:rsidRPr="000D7760">
        <w:t>россиянин</w:t>
      </w:r>
      <w:r w:rsidR="00004D6A" w:rsidRPr="000D7760">
        <w:t xml:space="preserve"> </w:t>
      </w:r>
      <w:r w:rsidRPr="000D7760">
        <w:t>достигает</w:t>
      </w:r>
      <w:r w:rsidR="00004D6A" w:rsidRPr="000D7760">
        <w:t xml:space="preserve"> </w:t>
      </w:r>
      <w:r w:rsidRPr="000D7760">
        <w:t>пенсионного</w:t>
      </w:r>
      <w:r w:rsidR="00004D6A" w:rsidRPr="000D7760">
        <w:t xml:space="preserve"> </w:t>
      </w:r>
      <w:r w:rsidRPr="000D7760">
        <w:t>возраста,</w:t>
      </w:r>
      <w:r w:rsidR="00004D6A" w:rsidRPr="000D7760">
        <w:t xml:space="preserve"> </w:t>
      </w:r>
      <w:r w:rsidRPr="000D7760">
        <w:t>он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обязан</w:t>
      </w:r>
      <w:r w:rsidR="00004D6A" w:rsidRPr="000D7760">
        <w:t xml:space="preserve"> </w:t>
      </w:r>
      <w:r w:rsidRPr="000D7760">
        <w:t>сразу</w:t>
      </w:r>
      <w:r w:rsidR="00004D6A" w:rsidRPr="000D7760">
        <w:t xml:space="preserve"> </w:t>
      </w:r>
      <w:r w:rsidRPr="000D7760">
        <w:t>же</w:t>
      </w:r>
      <w:r w:rsidR="00004D6A" w:rsidRPr="000D7760">
        <w:t xml:space="preserve"> </w:t>
      </w:r>
      <w:r w:rsidRPr="000D7760">
        <w:t>выходить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пенсию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оформлять</w:t>
      </w:r>
      <w:r w:rsidR="00004D6A" w:rsidRPr="000D7760">
        <w:t xml:space="preserve"> </w:t>
      </w:r>
      <w:r w:rsidRPr="000D7760">
        <w:t>выплату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государства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можно</w:t>
      </w:r>
      <w:r w:rsidR="00004D6A" w:rsidRPr="000D7760">
        <w:t xml:space="preserve"> </w:t>
      </w:r>
      <w:r w:rsidRPr="000D7760">
        <w:t>продолжать</w:t>
      </w:r>
      <w:r w:rsidR="00004D6A" w:rsidRPr="000D7760">
        <w:t xml:space="preserve"> </w:t>
      </w:r>
      <w:r w:rsidRPr="000D7760">
        <w:t>работать.</w:t>
      </w:r>
      <w:r w:rsidR="00004D6A" w:rsidRPr="000D7760">
        <w:t xml:space="preserve"> </w:t>
      </w:r>
      <w:r w:rsidRPr="000D7760">
        <w:t>У</w:t>
      </w:r>
      <w:r w:rsidR="00004D6A" w:rsidRPr="000D7760">
        <w:t xml:space="preserve"> </w:t>
      </w:r>
      <w:r w:rsidRPr="000D7760">
        <w:t>такого</w:t>
      </w:r>
      <w:r w:rsidR="00004D6A" w:rsidRPr="000D7760">
        <w:t xml:space="preserve"> </w:t>
      </w:r>
      <w:r w:rsidRPr="000D7760">
        <w:t>решения</w:t>
      </w:r>
      <w:r w:rsidR="00004D6A" w:rsidRPr="000D7760">
        <w:t xml:space="preserve"> </w:t>
      </w:r>
      <w:r w:rsidRPr="000D7760">
        <w:t>даже</w:t>
      </w:r>
      <w:r w:rsidR="00004D6A" w:rsidRPr="000D7760">
        <w:t xml:space="preserve"> </w:t>
      </w:r>
      <w:r w:rsidRPr="000D7760">
        <w:t>есть</w:t>
      </w:r>
      <w:r w:rsidR="00004D6A" w:rsidRPr="000D7760">
        <w:t xml:space="preserve"> </w:t>
      </w:r>
      <w:r w:rsidRPr="000D7760">
        <w:t>преимущества: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отработать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минимум</w:t>
      </w:r>
      <w:r w:rsidR="00004D6A" w:rsidRPr="000D7760">
        <w:t xml:space="preserve"> </w:t>
      </w:r>
      <w:r w:rsidRPr="000D7760">
        <w:t>год</w:t>
      </w:r>
      <w:r w:rsidR="00004D6A" w:rsidRPr="000D7760">
        <w:t xml:space="preserve"> </w:t>
      </w:r>
      <w:r w:rsidRPr="000D7760">
        <w:t>после</w:t>
      </w:r>
      <w:r w:rsidR="00004D6A" w:rsidRPr="000D7760">
        <w:t xml:space="preserve"> </w:t>
      </w:r>
      <w:r w:rsidRPr="000D7760">
        <w:t>наступления</w:t>
      </w:r>
      <w:r w:rsidR="00004D6A" w:rsidRPr="000D7760">
        <w:t xml:space="preserve"> </w:t>
      </w:r>
      <w:r w:rsidRPr="000D7760">
        <w:t>пенсионного</w:t>
      </w:r>
      <w:r w:rsidR="00004D6A" w:rsidRPr="000D7760">
        <w:t xml:space="preserve"> </w:t>
      </w:r>
      <w:r w:rsidRPr="000D7760">
        <w:t>возраста,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положенной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начнут</w:t>
      </w:r>
      <w:r w:rsidR="00004D6A" w:rsidRPr="000D7760">
        <w:t xml:space="preserve"> </w:t>
      </w:r>
      <w:r w:rsidRPr="000D7760">
        <w:t>начисляться</w:t>
      </w:r>
      <w:r w:rsidR="00004D6A" w:rsidRPr="000D7760">
        <w:t xml:space="preserve"> </w:t>
      </w:r>
      <w:r w:rsidRPr="000D7760">
        <w:t>премиальные</w:t>
      </w:r>
      <w:r w:rsidR="00004D6A" w:rsidRPr="000D7760">
        <w:t xml:space="preserve"> </w:t>
      </w:r>
      <w:r w:rsidRPr="000D7760">
        <w:t>коэффициенты.</w:t>
      </w:r>
    </w:p>
    <w:p w:rsidR="007B47CB" w:rsidRPr="000D7760" w:rsidRDefault="007B47CB" w:rsidP="007B47CB">
      <w:r w:rsidRPr="000D7760">
        <w:t>Если</w:t>
      </w:r>
      <w:r w:rsidR="00004D6A" w:rsidRPr="000D7760">
        <w:t xml:space="preserve"> </w:t>
      </w:r>
      <w:r w:rsidRPr="000D7760">
        <w:t>гражданин</w:t>
      </w:r>
      <w:r w:rsidR="00004D6A" w:rsidRPr="000D7760">
        <w:t xml:space="preserve"> </w:t>
      </w:r>
      <w:r w:rsidRPr="000D7760">
        <w:t>уже</w:t>
      </w:r>
      <w:r w:rsidR="00004D6A" w:rsidRPr="000D7760">
        <w:t xml:space="preserve"> </w:t>
      </w:r>
      <w:r w:rsidRPr="000D7760">
        <w:t>вышел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пенсию,</w:t>
      </w:r>
      <w:r w:rsidR="00004D6A" w:rsidRPr="000D7760">
        <w:t xml:space="preserve"> </w:t>
      </w:r>
      <w:r w:rsidRPr="000D7760">
        <w:t>но</w:t>
      </w:r>
      <w:r w:rsidR="00004D6A" w:rsidRPr="000D7760">
        <w:t xml:space="preserve"> </w:t>
      </w:r>
      <w:r w:rsidRPr="000D7760">
        <w:t>захотел</w:t>
      </w:r>
      <w:r w:rsidR="00004D6A" w:rsidRPr="000D7760">
        <w:t xml:space="preserve"> </w:t>
      </w:r>
      <w:r w:rsidRPr="000D7760">
        <w:t>вернуться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работу</w:t>
      </w:r>
      <w:r w:rsidR="00004D6A" w:rsidRPr="000D7760">
        <w:t xml:space="preserve"> </w:t>
      </w:r>
      <w:r w:rsidRPr="000D7760">
        <w:t>(или</w:t>
      </w:r>
      <w:r w:rsidR="00004D6A" w:rsidRPr="000D7760">
        <w:t xml:space="preserve"> </w:t>
      </w:r>
      <w:r w:rsidRPr="000D7760">
        <w:t>возобновить</w:t>
      </w:r>
      <w:r w:rsidR="00004D6A" w:rsidRPr="000D7760">
        <w:t xml:space="preserve"> </w:t>
      </w:r>
      <w:r w:rsidRPr="000D7760">
        <w:t>предпринимательскую</w:t>
      </w:r>
      <w:r w:rsidR="00004D6A" w:rsidRPr="000D7760">
        <w:t xml:space="preserve"> </w:t>
      </w:r>
      <w:r w:rsidRPr="000D7760">
        <w:t>деятельность),</w:t>
      </w:r>
      <w:r w:rsidR="00004D6A" w:rsidRPr="000D7760">
        <w:t xml:space="preserve"> </w:t>
      </w:r>
      <w:r w:rsidRPr="000D7760">
        <w:t>он</w:t>
      </w:r>
      <w:r w:rsidR="00004D6A" w:rsidRPr="000D7760">
        <w:t xml:space="preserve"> </w:t>
      </w:r>
      <w:r w:rsidRPr="000D7760">
        <w:t>сможет</w:t>
      </w:r>
      <w:r w:rsidR="00004D6A" w:rsidRPr="000D7760">
        <w:t xml:space="preserve"> </w:t>
      </w:r>
      <w:r w:rsidRPr="000D7760">
        <w:t>сделать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любой</w:t>
      </w:r>
      <w:r w:rsidR="00004D6A" w:rsidRPr="000D7760">
        <w:t xml:space="preserve"> </w:t>
      </w:r>
      <w:r w:rsidRPr="000D7760">
        <w:t>момент.</w:t>
      </w:r>
      <w:r w:rsidR="00004D6A" w:rsidRPr="000D7760">
        <w:t xml:space="preserve"> </w:t>
      </w:r>
      <w:r w:rsidRPr="000D7760">
        <w:t>Однако</w:t>
      </w:r>
      <w:r w:rsidR="00004D6A" w:rsidRPr="000D7760">
        <w:t xml:space="preserve"> </w:t>
      </w:r>
      <w:r w:rsidRPr="000D7760">
        <w:t>есть</w:t>
      </w:r>
      <w:r w:rsidR="00004D6A" w:rsidRPr="000D7760">
        <w:t xml:space="preserve"> </w:t>
      </w:r>
      <w:r w:rsidRPr="000D7760">
        <w:t>нюанс:</w:t>
      </w:r>
      <w:r w:rsidR="00004D6A" w:rsidRPr="000D7760">
        <w:t xml:space="preserve"> </w:t>
      </w:r>
      <w:r w:rsidRPr="000D7760">
        <w:t>такой</w:t>
      </w:r>
      <w:r w:rsidR="00004D6A" w:rsidRPr="000D7760">
        <w:t xml:space="preserve"> </w:t>
      </w:r>
      <w:r w:rsidRPr="000D7760">
        <w:t>пенсионер</w:t>
      </w:r>
      <w:r w:rsidR="00004D6A" w:rsidRPr="000D7760">
        <w:t xml:space="preserve"> </w:t>
      </w:r>
      <w:r w:rsidRPr="000D7760">
        <w:t>потеряет</w:t>
      </w:r>
      <w:r w:rsidR="00004D6A" w:rsidRPr="000D7760">
        <w:t xml:space="preserve"> </w:t>
      </w:r>
      <w:r w:rsidRPr="000D7760">
        <w:t>ряд</w:t>
      </w:r>
      <w:r w:rsidR="00004D6A" w:rsidRPr="000D7760">
        <w:t xml:space="preserve"> </w:t>
      </w:r>
      <w:r w:rsidRPr="000D7760">
        <w:t>преференций.</w:t>
      </w:r>
      <w:r w:rsidR="00004D6A" w:rsidRPr="000D7760">
        <w:t xml:space="preserve"> </w:t>
      </w:r>
      <w:r w:rsidRPr="000D7760">
        <w:t>Например,</w:t>
      </w:r>
      <w:r w:rsidR="00004D6A" w:rsidRPr="000D7760">
        <w:t xml:space="preserve"> </w:t>
      </w:r>
      <w:r w:rsidRPr="000D7760">
        <w:t>ему</w:t>
      </w:r>
      <w:r w:rsidR="00004D6A" w:rsidRPr="000D7760">
        <w:t xml:space="preserve"> </w:t>
      </w:r>
      <w:r w:rsidRPr="000D7760">
        <w:t>перестанут</w:t>
      </w:r>
      <w:r w:rsidR="00004D6A" w:rsidRPr="000D7760">
        <w:t xml:space="preserve"> </w:t>
      </w:r>
      <w:r w:rsidRPr="000D7760">
        <w:t>начислять</w:t>
      </w:r>
      <w:r w:rsidR="00004D6A" w:rsidRPr="000D7760">
        <w:t xml:space="preserve"> </w:t>
      </w:r>
      <w:r w:rsidRPr="000D7760">
        <w:t>надбавки</w:t>
      </w:r>
      <w:r w:rsidR="00004D6A" w:rsidRPr="000D7760">
        <w:t xml:space="preserve"> </w:t>
      </w:r>
      <w:r w:rsidRPr="000D7760">
        <w:t>(за</w:t>
      </w:r>
      <w:r w:rsidR="00004D6A" w:rsidRPr="000D7760">
        <w:t xml:space="preserve"> </w:t>
      </w:r>
      <w:r w:rsidRPr="000D7760">
        <w:t>редкими</w:t>
      </w:r>
      <w:r w:rsidR="00004D6A" w:rsidRPr="000D7760">
        <w:t xml:space="preserve"> </w:t>
      </w:r>
      <w:r w:rsidRPr="000D7760">
        <w:t>исключениями),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фиксированная</w:t>
      </w:r>
      <w:r w:rsidR="00004D6A" w:rsidRPr="000D7760">
        <w:t xml:space="preserve"> </w:t>
      </w:r>
      <w:r w:rsidRPr="000D7760">
        <w:t>часть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заморозится,</w:t>
      </w:r>
      <w:r w:rsidR="00004D6A" w:rsidRPr="000D7760">
        <w:t xml:space="preserve"> </w:t>
      </w:r>
      <w:r w:rsidRPr="000D7760">
        <w:t>то</w:t>
      </w:r>
      <w:r w:rsidR="00004D6A" w:rsidRPr="000D7760">
        <w:t xml:space="preserve"> </w:t>
      </w:r>
      <w:r w:rsidRPr="000D7760">
        <w:t>есть</w:t>
      </w:r>
      <w:r w:rsidR="00004D6A" w:rsidRPr="000D7760">
        <w:t xml:space="preserve"> </w:t>
      </w:r>
      <w:r w:rsidRPr="000D7760">
        <w:t>перестанет</w:t>
      </w:r>
      <w:r w:rsidR="00004D6A" w:rsidRPr="000D7760">
        <w:t xml:space="preserve"> </w:t>
      </w:r>
      <w:r w:rsidRPr="000D7760">
        <w:t>индексироваться</w:t>
      </w:r>
      <w:r w:rsidR="00004D6A" w:rsidRPr="000D7760">
        <w:t xml:space="preserve"> </w:t>
      </w:r>
      <w:r w:rsidRPr="000D7760">
        <w:t>раз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год.</w:t>
      </w:r>
    </w:p>
    <w:p w:rsidR="007B47CB" w:rsidRPr="000D7760" w:rsidRDefault="007B47CB" w:rsidP="007B47CB">
      <w:r w:rsidRPr="000D7760">
        <w:t>КАК</w:t>
      </w:r>
      <w:r w:rsidR="00004D6A" w:rsidRPr="000D7760">
        <w:t xml:space="preserve"> </w:t>
      </w:r>
      <w:r w:rsidRPr="000D7760">
        <w:t>ДОЛГО</w:t>
      </w:r>
      <w:r w:rsidR="00004D6A" w:rsidRPr="000D7760">
        <w:t xml:space="preserve"> </w:t>
      </w:r>
      <w:r w:rsidRPr="000D7760">
        <w:t>РАБОТАЮТ</w:t>
      </w:r>
      <w:r w:rsidR="00004D6A" w:rsidRPr="000D7760">
        <w:t xml:space="preserve"> </w:t>
      </w:r>
      <w:r w:rsidRPr="000D7760">
        <w:t>РОССИЙСКИЕ</w:t>
      </w:r>
      <w:r w:rsidR="00004D6A" w:rsidRPr="000D7760">
        <w:t xml:space="preserve"> </w:t>
      </w:r>
      <w:r w:rsidRPr="000D7760">
        <w:t>ПЕНСИОНЕРЫ</w:t>
      </w:r>
      <w:r w:rsidR="00004D6A" w:rsidRPr="000D7760">
        <w:t xml:space="preserve"> </w:t>
      </w:r>
      <w:r w:rsidRPr="000D7760">
        <w:t>ПОСЛЕ</w:t>
      </w:r>
      <w:r w:rsidR="00004D6A" w:rsidRPr="000D7760">
        <w:t xml:space="preserve"> </w:t>
      </w:r>
      <w:r w:rsidRPr="000D7760">
        <w:t>ВЫХОДА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ПЕНСИЮ?</w:t>
      </w:r>
    </w:p>
    <w:p w:rsidR="007B47CB" w:rsidRPr="000D7760" w:rsidRDefault="007B47CB" w:rsidP="007B47CB">
      <w:r w:rsidRPr="000D7760">
        <w:t>По</w:t>
      </w:r>
      <w:r w:rsidR="00004D6A" w:rsidRPr="000D7760">
        <w:t xml:space="preserve"> </w:t>
      </w:r>
      <w:r w:rsidRPr="000D7760">
        <w:t>оценкам</w:t>
      </w:r>
      <w:r w:rsidR="00004D6A" w:rsidRPr="000D7760">
        <w:t xml:space="preserve"> </w:t>
      </w:r>
      <w:r w:rsidRPr="000D7760">
        <w:t>Росстата,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2022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пенсионеры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старости</w:t>
      </w:r>
      <w:r w:rsidR="00004D6A" w:rsidRPr="000D7760">
        <w:t xml:space="preserve"> </w:t>
      </w:r>
      <w:r w:rsidRPr="000D7760">
        <w:t>работали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среднем</w:t>
      </w:r>
      <w:r w:rsidR="00004D6A" w:rsidRPr="000D7760">
        <w:t xml:space="preserve"> </w:t>
      </w:r>
      <w:r w:rsidRPr="000D7760">
        <w:t>около</w:t>
      </w:r>
      <w:r w:rsidR="00004D6A" w:rsidRPr="000D7760">
        <w:t xml:space="preserve"> </w:t>
      </w:r>
      <w:r w:rsidRPr="000D7760">
        <w:t>2,3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после</w:t>
      </w:r>
      <w:r w:rsidR="00004D6A" w:rsidRPr="000D7760">
        <w:t xml:space="preserve"> </w:t>
      </w:r>
      <w:r w:rsidRPr="000D7760">
        <w:t>назначения</w:t>
      </w:r>
      <w:r w:rsidR="00004D6A" w:rsidRPr="000D7760">
        <w:t xml:space="preserve"> </w:t>
      </w:r>
      <w:r w:rsidRPr="000D7760">
        <w:t>пенсии.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сравнению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2020</w:t>
      </w:r>
      <w:r w:rsidR="00004D6A" w:rsidRPr="000D7760">
        <w:t xml:space="preserve"> </w:t>
      </w:r>
      <w:r w:rsidRPr="000D7760">
        <w:t>годом</w:t>
      </w:r>
      <w:r w:rsidR="00004D6A" w:rsidRPr="000D7760">
        <w:t xml:space="preserve"> </w:t>
      </w:r>
      <w:r w:rsidRPr="000D7760">
        <w:t>показатель</w:t>
      </w:r>
      <w:r w:rsidR="00004D6A" w:rsidRPr="000D7760">
        <w:t xml:space="preserve"> </w:t>
      </w:r>
      <w:r w:rsidRPr="000D7760">
        <w:t>сократился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2,5</w:t>
      </w:r>
      <w:r w:rsidR="00004D6A" w:rsidRPr="000D7760">
        <w:t xml:space="preserve"> </w:t>
      </w:r>
      <w:r w:rsidRPr="000D7760">
        <w:t>раза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тогда</w:t>
      </w:r>
      <w:r w:rsidR="00004D6A" w:rsidRPr="000D7760">
        <w:t xml:space="preserve"> </w:t>
      </w:r>
      <w:r w:rsidRPr="000D7760">
        <w:t>средний</w:t>
      </w:r>
      <w:r w:rsidR="00004D6A" w:rsidRPr="000D7760">
        <w:t xml:space="preserve"> </w:t>
      </w:r>
      <w:r w:rsidRPr="000D7760">
        <w:t>стаж</w:t>
      </w:r>
      <w:r w:rsidR="00004D6A" w:rsidRPr="000D7760">
        <w:t xml:space="preserve"> </w:t>
      </w:r>
      <w:r w:rsidRPr="000D7760">
        <w:t>после</w:t>
      </w:r>
      <w:r w:rsidR="00004D6A" w:rsidRPr="000D7760">
        <w:t xml:space="preserve"> </w:t>
      </w:r>
      <w:r w:rsidRPr="000D7760">
        <w:t>достижения</w:t>
      </w:r>
      <w:r w:rsidR="00004D6A" w:rsidRPr="000D7760">
        <w:t xml:space="preserve"> </w:t>
      </w:r>
      <w:r w:rsidRPr="000D7760">
        <w:t>пенсионного</w:t>
      </w:r>
      <w:r w:rsidR="00004D6A" w:rsidRPr="000D7760">
        <w:t xml:space="preserve"> </w:t>
      </w:r>
      <w:r w:rsidRPr="000D7760">
        <w:t>возраста</w:t>
      </w:r>
      <w:r w:rsidR="00004D6A" w:rsidRPr="000D7760">
        <w:t xml:space="preserve"> </w:t>
      </w:r>
      <w:r w:rsidRPr="000D7760">
        <w:t>составлял</w:t>
      </w:r>
      <w:r w:rsidR="00004D6A" w:rsidRPr="000D7760">
        <w:t xml:space="preserve"> </w:t>
      </w:r>
      <w:r w:rsidRPr="000D7760">
        <w:t>5,82</w:t>
      </w:r>
      <w:r w:rsidR="00004D6A" w:rsidRPr="000D7760">
        <w:t xml:space="preserve"> </w:t>
      </w:r>
      <w:r w:rsidRPr="000D7760">
        <w:t>года.</w:t>
      </w:r>
      <w:r w:rsidR="00004D6A" w:rsidRPr="000D7760">
        <w:t xml:space="preserve"> </w:t>
      </w:r>
      <w:r w:rsidRPr="000D7760">
        <w:t>Россияне,</w:t>
      </w:r>
      <w:r w:rsidR="00004D6A" w:rsidRPr="000D7760">
        <w:t xml:space="preserve"> </w:t>
      </w:r>
      <w:r w:rsidRPr="000D7760">
        <w:t>которым</w:t>
      </w:r>
      <w:r w:rsidR="00004D6A" w:rsidRPr="000D7760">
        <w:t xml:space="preserve"> </w:t>
      </w:r>
      <w:r w:rsidRPr="000D7760">
        <w:t>установлена</w:t>
      </w:r>
      <w:r w:rsidR="00004D6A" w:rsidRPr="000D7760">
        <w:t xml:space="preserve"> </w:t>
      </w:r>
      <w:r w:rsidRPr="000D7760">
        <w:t>трудовая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военная</w:t>
      </w:r>
      <w:r w:rsidR="00004D6A" w:rsidRPr="000D7760">
        <w:t xml:space="preserve"> </w:t>
      </w:r>
      <w:r w:rsidRPr="000D7760">
        <w:t>пенсия,</w:t>
      </w:r>
      <w:r w:rsidR="00004D6A" w:rsidRPr="000D7760">
        <w:t xml:space="preserve"> </w:t>
      </w:r>
      <w:r w:rsidRPr="000D7760">
        <w:t>обычно</w:t>
      </w:r>
      <w:r w:rsidR="00004D6A" w:rsidRPr="000D7760">
        <w:t xml:space="preserve"> </w:t>
      </w:r>
      <w:r w:rsidRPr="000D7760">
        <w:t>совмещают</w:t>
      </w:r>
      <w:r w:rsidR="00004D6A" w:rsidRPr="000D7760">
        <w:t xml:space="preserve"> </w:t>
      </w:r>
      <w:r w:rsidRPr="000D7760">
        <w:t>ее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работой</w:t>
      </w:r>
      <w:r w:rsidR="00004D6A" w:rsidRPr="000D7760">
        <w:t xml:space="preserve"> </w:t>
      </w:r>
      <w:r w:rsidRPr="000D7760">
        <w:t>почти</w:t>
      </w:r>
      <w:r w:rsidR="00004D6A" w:rsidRPr="000D7760">
        <w:t xml:space="preserve"> </w:t>
      </w:r>
      <w:r w:rsidRPr="000D7760">
        <w:t>7,5</w:t>
      </w:r>
      <w:r w:rsidR="00004D6A" w:rsidRPr="000D7760">
        <w:t xml:space="preserve"> </w:t>
      </w:r>
      <w:r w:rsidRPr="000D7760">
        <w:t>года,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получатели</w:t>
      </w:r>
      <w:r w:rsidR="00004D6A" w:rsidRPr="000D7760">
        <w:t xml:space="preserve"> </w:t>
      </w:r>
      <w:r w:rsidRPr="000D7760">
        <w:t>выплат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инвалидности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11,82</w:t>
      </w:r>
      <w:r w:rsidR="00004D6A" w:rsidRPr="000D7760">
        <w:t xml:space="preserve"> </w:t>
      </w:r>
      <w:r w:rsidRPr="000D7760">
        <w:t>года.</w:t>
      </w:r>
      <w:r w:rsidR="00004D6A" w:rsidRPr="000D7760">
        <w:t xml:space="preserve"> </w:t>
      </w:r>
      <w:r w:rsidRPr="000D7760">
        <w:t>Однако</w:t>
      </w:r>
      <w:r w:rsidR="00004D6A" w:rsidRPr="000D7760">
        <w:t xml:space="preserve"> </w:t>
      </w:r>
      <w:r w:rsidRPr="000D7760">
        <w:t>две</w:t>
      </w:r>
      <w:r w:rsidR="00004D6A" w:rsidRPr="000D7760">
        <w:t xml:space="preserve"> </w:t>
      </w:r>
      <w:r w:rsidRPr="000D7760">
        <w:t>последние</w:t>
      </w:r>
      <w:r w:rsidR="00004D6A" w:rsidRPr="000D7760">
        <w:t xml:space="preserve"> </w:t>
      </w:r>
      <w:r w:rsidRPr="000D7760">
        <w:t>категории</w:t>
      </w:r>
      <w:r w:rsidR="00004D6A" w:rsidRPr="000D7760">
        <w:t xml:space="preserve"> </w:t>
      </w:r>
      <w:r w:rsidRPr="000D7760">
        <w:t>выходят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пенсию</w:t>
      </w:r>
      <w:r w:rsidR="00004D6A" w:rsidRPr="000D7760">
        <w:t xml:space="preserve"> </w:t>
      </w:r>
      <w:r w:rsidRPr="000D7760">
        <w:t>раньше</w:t>
      </w:r>
      <w:r w:rsidR="00004D6A" w:rsidRPr="000D7760">
        <w:t xml:space="preserve"> </w:t>
      </w:r>
      <w:r w:rsidRPr="000D7760">
        <w:t>пенсионного</w:t>
      </w:r>
      <w:r w:rsidR="00004D6A" w:rsidRPr="000D7760">
        <w:t xml:space="preserve"> </w:t>
      </w:r>
      <w:r w:rsidRPr="000D7760">
        <w:t>возраста.</w:t>
      </w:r>
    </w:p>
    <w:p w:rsidR="007B47CB" w:rsidRPr="000D7760" w:rsidRDefault="007B47CB" w:rsidP="007B47CB">
      <w:r w:rsidRPr="000D7760">
        <w:t>При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работодатели</w:t>
      </w:r>
      <w:r w:rsidR="00004D6A" w:rsidRPr="000D7760">
        <w:t xml:space="preserve"> </w:t>
      </w:r>
      <w:r w:rsidRPr="000D7760">
        <w:t>уплачивают</w:t>
      </w:r>
      <w:r w:rsidR="00004D6A" w:rsidRPr="000D7760">
        <w:t xml:space="preserve"> </w:t>
      </w:r>
      <w:r w:rsidRPr="000D7760">
        <w:t>взносы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сотрудников</w:t>
      </w:r>
      <w:r w:rsidR="00004D6A" w:rsidRPr="000D7760">
        <w:t xml:space="preserve"> </w:t>
      </w:r>
      <w:r w:rsidRPr="000D7760">
        <w:t>пенсионного</w:t>
      </w:r>
      <w:r w:rsidR="00004D6A" w:rsidRPr="000D7760">
        <w:t xml:space="preserve"> </w:t>
      </w:r>
      <w:r w:rsidRPr="000D7760">
        <w:t>возраста,</w:t>
      </w:r>
      <w:r w:rsidR="00004D6A" w:rsidRPr="000D7760">
        <w:t xml:space="preserve"> </w:t>
      </w:r>
      <w:r w:rsidRPr="000D7760">
        <w:t>поэтому</w:t>
      </w:r>
      <w:r w:rsidR="00004D6A" w:rsidRPr="000D7760">
        <w:t xml:space="preserve"> </w:t>
      </w:r>
      <w:r w:rsidRPr="000D7760">
        <w:t>беспокоиться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стоит:</w:t>
      </w:r>
      <w:r w:rsidR="00004D6A" w:rsidRPr="000D7760">
        <w:t xml:space="preserve"> </w:t>
      </w:r>
      <w:r w:rsidRPr="000D7760">
        <w:t>стаж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пенсионные</w:t>
      </w:r>
      <w:r w:rsidR="00004D6A" w:rsidRPr="000D7760">
        <w:t xml:space="preserve"> </w:t>
      </w:r>
      <w:r w:rsidRPr="000D7760">
        <w:t>баллы</w:t>
      </w:r>
      <w:r w:rsidR="00004D6A" w:rsidRPr="000D7760">
        <w:t xml:space="preserve"> </w:t>
      </w:r>
      <w:r w:rsidRPr="000D7760">
        <w:t>продолжат</w:t>
      </w:r>
      <w:r w:rsidR="00004D6A" w:rsidRPr="000D7760">
        <w:t xml:space="preserve"> </w:t>
      </w:r>
      <w:r w:rsidRPr="000D7760">
        <w:t>копиться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ваша</w:t>
      </w:r>
      <w:r w:rsidR="00004D6A" w:rsidRPr="000D7760">
        <w:t xml:space="preserve"> </w:t>
      </w:r>
      <w:r w:rsidRPr="000D7760">
        <w:t>пенсия</w:t>
      </w:r>
      <w:r w:rsidR="00004D6A" w:rsidRPr="000D7760">
        <w:t xml:space="preserve"> </w:t>
      </w:r>
      <w:r w:rsidRPr="000D7760">
        <w:t>все</w:t>
      </w:r>
      <w:r w:rsidR="00004D6A" w:rsidRPr="000D7760">
        <w:t xml:space="preserve"> </w:t>
      </w:r>
      <w:r w:rsidRPr="000D7760">
        <w:t>же</w:t>
      </w:r>
      <w:r w:rsidR="00004D6A" w:rsidRPr="000D7760">
        <w:t xml:space="preserve"> </w:t>
      </w:r>
      <w:r w:rsidRPr="000D7760">
        <w:t>будет</w:t>
      </w:r>
      <w:r w:rsidR="00004D6A" w:rsidRPr="000D7760">
        <w:t xml:space="preserve"> </w:t>
      </w:r>
      <w:r w:rsidRPr="000D7760">
        <w:t>расти.</w:t>
      </w:r>
    </w:p>
    <w:p w:rsidR="007B47CB" w:rsidRPr="000D7760" w:rsidRDefault="007B47CB" w:rsidP="007B47CB">
      <w:r w:rsidRPr="000D7760">
        <w:t>Перерасчет</w:t>
      </w:r>
      <w:r w:rsidR="00004D6A" w:rsidRPr="000D7760">
        <w:t xml:space="preserve"> </w:t>
      </w:r>
      <w:r w:rsidRPr="000D7760">
        <w:t>происходит</w:t>
      </w:r>
      <w:r w:rsidR="00004D6A" w:rsidRPr="000D7760">
        <w:t xml:space="preserve"> </w:t>
      </w:r>
      <w:r w:rsidRPr="000D7760">
        <w:t>ежегодно</w:t>
      </w:r>
      <w:r w:rsidR="00004D6A" w:rsidRPr="000D7760">
        <w:t xml:space="preserve"> </w:t>
      </w:r>
      <w:r w:rsidRPr="000D7760">
        <w:t>1</w:t>
      </w:r>
      <w:r w:rsidR="00004D6A" w:rsidRPr="000D7760">
        <w:t xml:space="preserve"> </w:t>
      </w:r>
      <w:r w:rsidRPr="000D7760">
        <w:t>августа.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рассчитывать</w:t>
      </w:r>
      <w:r w:rsidR="00004D6A" w:rsidRPr="000D7760">
        <w:t xml:space="preserve"> </w:t>
      </w:r>
      <w:r w:rsidRPr="000D7760">
        <w:t>можно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прибавление</w:t>
      </w:r>
      <w:r w:rsidR="00004D6A" w:rsidRPr="000D7760">
        <w:t xml:space="preserve"> </w:t>
      </w:r>
      <w:r w:rsidRPr="000D7760">
        <w:t>стоимости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более</w:t>
      </w:r>
      <w:r w:rsidR="00004D6A" w:rsidRPr="000D7760">
        <w:t xml:space="preserve"> </w:t>
      </w:r>
      <w:r w:rsidRPr="000D7760">
        <w:t>трех</w:t>
      </w:r>
      <w:r w:rsidR="00004D6A" w:rsidRPr="000D7760">
        <w:t xml:space="preserve"> </w:t>
      </w:r>
      <w:r w:rsidRPr="000D7760">
        <w:t>баллов.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2023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1</w:t>
      </w:r>
      <w:r w:rsidR="00004D6A" w:rsidRPr="000D7760">
        <w:t xml:space="preserve"> </w:t>
      </w:r>
      <w:r w:rsidRPr="000D7760">
        <w:t>балл</w:t>
      </w:r>
      <w:r w:rsidR="00004D6A" w:rsidRPr="000D7760">
        <w:t xml:space="preserve"> </w:t>
      </w:r>
      <w:r w:rsidRPr="000D7760">
        <w:t>равен</w:t>
      </w:r>
      <w:r w:rsidR="00004D6A" w:rsidRPr="000D7760">
        <w:t xml:space="preserve"> </w:t>
      </w:r>
      <w:r w:rsidRPr="000D7760">
        <w:t>123,76</w:t>
      </w:r>
      <w:r w:rsidR="00004D6A" w:rsidRPr="000D7760">
        <w:t xml:space="preserve"> </w:t>
      </w:r>
      <w:r w:rsidRPr="000D7760">
        <w:t>рубля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таким</w:t>
      </w:r>
      <w:r w:rsidR="00004D6A" w:rsidRPr="000D7760">
        <w:t xml:space="preserve"> </w:t>
      </w:r>
      <w:r w:rsidRPr="000D7760">
        <w:t>образом,</w:t>
      </w:r>
      <w:r w:rsidR="00004D6A" w:rsidRPr="000D7760">
        <w:t xml:space="preserve"> </w:t>
      </w:r>
      <w:r w:rsidRPr="000D7760">
        <w:t>максимальная</w:t>
      </w:r>
      <w:r w:rsidR="00004D6A" w:rsidRPr="000D7760">
        <w:t xml:space="preserve"> </w:t>
      </w:r>
      <w:r w:rsidRPr="000D7760">
        <w:t>прибавка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год</w:t>
      </w:r>
      <w:r w:rsidR="00004D6A" w:rsidRPr="000D7760">
        <w:t xml:space="preserve"> </w:t>
      </w:r>
      <w:r w:rsidRPr="000D7760">
        <w:t>составляет</w:t>
      </w:r>
      <w:r w:rsidR="00004D6A" w:rsidRPr="000D7760">
        <w:t xml:space="preserve"> </w:t>
      </w:r>
      <w:r w:rsidRPr="000D7760">
        <w:t>371,28</w:t>
      </w:r>
      <w:r w:rsidR="00004D6A" w:rsidRPr="000D7760">
        <w:t xml:space="preserve"> </w:t>
      </w:r>
      <w:r w:rsidRPr="000D7760">
        <w:t>рубля.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2024-м</w:t>
      </w:r>
      <w:r w:rsidR="00004D6A" w:rsidRPr="000D7760">
        <w:t xml:space="preserve"> </w:t>
      </w:r>
      <w:r w:rsidRPr="000D7760">
        <w:t>один</w:t>
      </w:r>
      <w:r w:rsidR="00004D6A" w:rsidRPr="000D7760">
        <w:t xml:space="preserve"> </w:t>
      </w:r>
      <w:r w:rsidRPr="000D7760">
        <w:t>балл</w:t>
      </w:r>
      <w:r w:rsidR="00004D6A" w:rsidRPr="000D7760">
        <w:t xml:space="preserve"> </w:t>
      </w:r>
      <w:r w:rsidRPr="000D7760">
        <w:t>стоит</w:t>
      </w:r>
      <w:r w:rsidR="00004D6A" w:rsidRPr="000D7760">
        <w:t xml:space="preserve"> </w:t>
      </w:r>
      <w:r w:rsidRPr="000D7760">
        <w:t>133</w:t>
      </w:r>
      <w:r w:rsidR="00004D6A" w:rsidRPr="000D7760">
        <w:t xml:space="preserve"> </w:t>
      </w:r>
      <w:r w:rsidRPr="000D7760">
        <w:t>рубля.</w:t>
      </w:r>
      <w:r w:rsidR="00004D6A" w:rsidRPr="000D7760">
        <w:t xml:space="preserve"> </w:t>
      </w:r>
      <w:r w:rsidRPr="000D7760">
        <w:t>Все</w:t>
      </w:r>
      <w:r w:rsidR="00004D6A" w:rsidRPr="000D7760">
        <w:t xml:space="preserve"> </w:t>
      </w:r>
      <w:r w:rsidRPr="000D7760">
        <w:t>оставшиеся</w:t>
      </w:r>
      <w:r w:rsidR="00004D6A" w:rsidRPr="000D7760">
        <w:t xml:space="preserve"> </w:t>
      </w:r>
      <w:r w:rsidRPr="000D7760">
        <w:t>накопленные</w:t>
      </w:r>
      <w:r w:rsidR="00004D6A" w:rsidRPr="000D7760">
        <w:t xml:space="preserve"> </w:t>
      </w:r>
      <w:r w:rsidRPr="000D7760">
        <w:t>баллы</w:t>
      </w:r>
      <w:r w:rsidR="00004D6A" w:rsidRPr="000D7760">
        <w:t xml:space="preserve"> </w:t>
      </w:r>
      <w:r w:rsidRPr="000D7760">
        <w:t>зачтут,</w:t>
      </w:r>
      <w:r w:rsidR="00004D6A" w:rsidRPr="000D7760">
        <w:t xml:space="preserve"> </w:t>
      </w:r>
      <w:r w:rsidRPr="000D7760">
        <w:t>когда</w:t>
      </w:r>
      <w:r w:rsidR="00004D6A" w:rsidRPr="000D7760">
        <w:t xml:space="preserve"> </w:t>
      </w:r>
      <w:r w:rsidRPr="000D7760">
        <w:t>вы</w:t>
      </w:r>
      <w:r w:rsidR="00004D6A" w:rsidRPr="000D7760">
        <w:t xml:space="preserve"> </w:t>
      </w:r>
      <w:r w:rsidRPr="000D7760">
        <w:t>решите</w:t>
      </w:r>
      <w:r w:rsidR="00004D6A" w:rsidRPr="000D7760">
        <w:t xml:space="preserve"> </w:t>
      </w:r>
      <w:r w:rsidRPr="000D7760">
        <w:t>уволиться.</w:t>
      </w:r>
      <w:r w:rsidR="00004D6A" w:rsidRPr="000D7760">
        <w:t xml:space="preserve"> </w:t>
      </w:r>
      <w:r w:rsidRPr="000D7760">
        <w:t>После</w:t>
      </w:r>
      <w:r w:rsidR="00004D6A" w:rsidRPr="000D7760">
        <w:t xml:space="preserve"> </w:t>
      </w:r>
      <w:r w:rsidRPr="000D7760">
        <w:t>расторжения</w:t>
      </w:r>
      <w:r w:rsidR="00004D6A" w:rsidRPr="000D7760">
        <w:t xml:space="preserve"> </w:t>
      </w:r>
      <w:r w:rsidRPr="000D7760">
        <w:t>трудового</w:t>
      </w:r>
      <w:r w:rsidR="00004D6A" w:rsidRPr="000D7760">
        <w:t xml:space="preserve"> </w:t>
      </w:r>
      <w:r w:rsidRPr="000D7760">
        <w:t>договора</w:t>
      </w:r>
      <w:r w:rsidR="00004D6A" w:rsidRPr="000D7760">
        <w:t xml:space="preserve"> </w:t>
      </w:r>
      <w:r w:rsidRPr="000D7760">
        <w:t>перерасчет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произведут</w:t>
      </w:r>
      <w:r w:rsidR="00004D6A" w:rsidRPr="000D7760">
        <w:t xml:space="preserve"> </w:t>
      </w:r>
      <w:r w:rsidRPr="000D7760">
        <w:t>автоматически.</w:t>
      </w:r>
    </w:p>
    <w:p w:rsidR="007B47CB" w:rsidRPr="000D7760" w:rsidRDefault="007B47CB" w:rsidP="007B47CB">
      <w:r w:rsidRPr="000D7760">
        <w:t>ОДНАКО</w:t>
      </w:r>
      <w:r w:rsidR="00004D6A" w:rsidRPr="000D7760">
        <w:t xml:space="preserve"> </w:t>
      </w:r>
      <w:r w:rsidRPr="000D7760">
        <w:t>СПОСОБ</w:t>
      </w:r>
      <w:r w:rsidR="00004D6A" w:rsidRPr="000D7760">
        <w:t xml:space="preserve"> </w:t>
      </w:r>
      <w:r w:rsidRPr="000D7760">
        <w:t>ПРОИНДЕКСИРОВАТЬ</w:t>
      </w:r>
      <w:r w:rsidR="00004D6A" w:rsidRPr="000D7760">
        <w:t xml:space="preserve"> </w:t>
      </w:r>
      <w:r w:rsidRPr="000D7760">
        <w:t>ВЫПЛАТУ</w:t>
      </w:r>
      <w:r w:rsidR="00004D6A" w:rsidRPr="000D7760">
        <w:t xml:space="preserve"> </w:t>
      </w:r>
      <w:r w:rsidRPr="000D7760">
        <w:t>У</w:t>
      </w:r>
      <w:r w:rsidR="00004D6A" w:rsidRPr="000D7760">
        <w:t xml:space="preserve"> </w:t>
      </w:r>
      <w:r w:rsidRPr="000D7760">
        <w:t>РАБОТАЮЩИХ</w:t>
      </w:r>
      <w:r w:rsidR="00004D6A" w:rsidRPr="000D7760">
        <w:t xml:space="preserve"> </w:t>
      </w:r>
      <w:r w:rsidRPr="000D7760">
        <w:t>ПЕНСИОНЕРОВ</w:t>
      </w:r>
      <w:r w:rsidR="00004D6A" w:rsidRPr="000D7760">
        <w:t xml:space="preserve"> </w:t>
      </w:r>
      <w:r w:rsidRPr="000D7760">
        <w:t>ВСЕ</w:t>
      </w:r>
      <w:r w:rsidR="00004D6A" w:rsidRPr="000D7760">
        <w:t xml:space="preserve"> </w:t>
      </w:r>
      <w:r w:rsidRPr="000D7760">
        <w:t>ЖЕ</w:t>
      </w:r>
      <w:r w:rsidR="00004D6A" w:rsidRPr="000D7760">
        <w:t xml:space="preserve"> </w:t>
      </w:r>
      <w:r w:rsidRPr="000D7760">
        <w:t>ЕСТЬ</w:t>
      </w:r>
    </w:p>
    <w:p w:rsidR="007B47CB" w:rsidRPr="000D7760" w:rsidRDefault="007B47CB" w:rsidP="007B47CB">
      <w:r w:rsidRPr="000D7760">
        <w:lastRenderedPageBreak/>
        <w:t>После</w:t>
      </w:r>
      <w:r w:rsidR="00004D6A" w:rsidRPr="000D7760">
        <w:t xml:space="preserve"> </w:t>
      </w:r>
      <w:r w:rsidRPr="000D7760">
        <w:t>ухода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работы</w:t>
      </w:r>
      <w:r w:rsidR="00004D6A" w:rsidRPr="000D7760">
        <w:t xml:space="preserve"> </w:t>
      </w:r>
      <w:r w:rsidRPr="000D7760">
        <w:t>автоматически</w:t>
      </w:r>
      <w:r w:rsidR="00004D6A" w:rsidRPr="000D7760">
        <w:t xml:space="preserve"> </w:t>
      </w:r>
      <w:r w:rsidRPr="000D7760">
        <w:t>повысят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только</w:t>
      </w:r>
      <w:r w:rsidR="00004D6A" w:rsidRPr="000D7760">
        <w:t xml:space="preserve"> </w:t>
      </w:r>
      <w:r w:rsidRPr="000D7760">
        <w:t>страховую,</w:t>
      </w:r>
      <w:r w:rsidR="00004D6A" w:rsidRPr="000D7760">
        <w:t xml:space="preserve"> </w:t>
      </w:r>
      <w:r w:rsidRPr="000D7760">
        <w:t>но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фиксированную</w:t>
      </w:r>
      <w:r w:rsidR="00004D6A" w:rsidRPr="000D7760">
        <w:t xml:space="preserve"> </w:t>
      </w:r>
      <w:r w:rsidRPr="000D7760">
        <w:t>часть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она</w:t>
      </w:r>
      <w:r w:rsidR="00004D6A" w:rsidRPr="000D7760">
        <w:t xml:space="preserve"> </w:t>
      </w:r>
      <w:r w:rsidRPr="000D7760">
        <w:t>сразу</w:t>
      </w:r>
      <w:r w:rsidR="00004D6A" w:rsidRPr="000D7760">
        <w:t xml:space="preserve"> </w:t>
      </w:r>
      <w:r w:rsidRPr="000D7760">
        <w:t>вырастет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актуальной,</w:t>
      </w:r>
      <w:r w:rsidR="00004D6A" w:rsidRPr="000D7760">
        <w:t xml:space="preserve"> </w:t>
      </w:r>
      <w:r w:rsidRPr="000D7760">
        <w:t>установленной</w:t>
      </w:r>
      <w:r w:rsidR="00004D6A" w:rsidRPr="000D7760">
        <w:t xml:space="preserve"> </w:t>
      </w:r>
      <w:r w:rsidRPr="000D7760">
        <w:t>государством,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учетом</w:t>
      </w:r>
      <w:r w:rsidR="00004D6A" w:rsidRPr="000D7760">
        <w:t xml:space="preserve"> </w:t>
      </w:r>
      <w:r w:rsidRPr="000D7760">
        <w:t>всех</w:t>
      </w:r>
      <w:r w:rsidR="00004D6A" w:rsidRPr="000D7760">
        <w:t xml:space="preserve"> </w:t>
      </w:r>
      <w:r w:rsidRPr="000D7760">
        <w:t>индексаций,</w:t>
      </w:r>
      <w:r w:rsidR="00004D6A" w:rsidRPr="000D7760">
        <w:t xml:space="preserve"> </w:t>
      </w:r>
      <w:r w:rsidRPr="000D7760">
        <w:t>произошедших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время</w:t>
      </w:r>
      <w:r w:rsidR="00004D6A" w:rsidRPr="000D7760">
        <w:t xml:space="preserve"> </w:t>
      </w:r>
      <w:r w:rsidRPr="000D7760">
        <w:t>работы.</w:t>
      </w:r>
      <w:r w:rsidR="00004D6A" w:rsidRPr="000D7760">
        <w:t xml:space="preserve"> </w:t>
      </w:r>
      <w:r w:rsidRPr="000D7760">
        <w:t>Пенсию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новом,</w:t>
      </w:r>
      <w:r w:rsidR="00004D6A" w:rsidRPr="000D7760">
        <w:t xml:space="preserve"> </w:t>
      </w:r>
      <w:r w:rsidRPr="000D7760">
        <w:t>повышенном</w:t>
      </w:r>
      <w:r w:rsidR="00004D6A" w:rsidRPr="000D7760">
        <w:t xml:space="preserve"> </w:t>
      </w:r>
      <w:r w:rsidRPr="000D7760">
        <w:t>размере</w:t>
      </w:r>
      <w:r w:rsidR="00004D6A" w:rsidRPr="000D7760">
        <w:t xml:space="preserve"> </w:t>
      </w:r>
      <w:r w:rsidRPr="000D7760">
        <w:t>вам</w:t>
      </w:r>
      <w:r w:rsidR="00004D6A" w:rsidRPr="000D7760">
        <w:t xml:space="preserve"> </w:t>
      </w:r>
      <w:r w:rsidRPr="000D7760">
        <w:t>начнут</w:t>
      </w:r>
      <w:r w:rsidR="00004D6A" w:rsidRPr="000D7760">
        <w:t xml:space="preserve"> </w:t>
      </w:r>
      <w:r w:rsidRPr="000D7760">
        <w:t>начислять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1-го</w:t>
      </w:r>
      <w:r w:rsidR="00004D6A" w:rsidRPr="000D7760">
        <w:t xml:space="preserve"> </w:t>
      </w:r>
      <w:r w:rsidRPr="000D7760">
        <w:t>числа</w:t>
      </w:r>
      <w:r w:rsidR="00004D6A" w:rsidRPr="000D7760">
        <w:t xml:space="preserve"> </w:t>
      </w:r>
      <w:r w:rsidRPr="000D7760">
        <w:t>месяца,</w:t>
      </w:r>
      <w:r w:rsidR="00004D6A" w:rsidRPr="000D7760">
        <w:t xml:space="preserve"> </w:t>
      </w:r>
      <w:r w:rsidRPr="000D7760">
        <w:t>следующего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месяцем</w:t>
      </w:r>
      <w:r w:rsidR="00004D6A" w:rsidRPr="000D7760">
        <w:t xml:space="preserve"> </w:t>
      </w:r>
      <w:r w:rsidRPr="000D7760">
        <w:t>увольнения.</w:t>
      </w:r>
    </w:p>
    <w:p w:rsidR="007B47CB" w:rsidRPr="000D7760" w:rsidRDefault="007B47CB" w:rsidP="007B47CB">
      <w:r w:rsidRPr="000D7760">
        <w:t>УЗНАЙТЕ</w:t>
      </w:r>
      <w:r w:rsidR="00004D6A" w:rsidRPr="000D7760">
        <w:t xml:space="preserve"> </w:t>
      </w:r>
      <w:r w:rsidRPr="000D7760">
        <w:t>РАЗМЕР</w:t>
      </w:r>
      <w:r w:rsidR="00004D6A" w:rsidRPr="000D7760">
        <w:t xml:space="preserve"> </w:t>
      </w:r>
      <w:r w:rsidRPr="000D7760">
        <w:t>ПОЛОЖЕННОЙ</w:t>
      </w:r>
      <w:r w:rsidR="00004D6A" w:rsidRPr="000D7760">
        <w:t xml:space="preserve"> </w:t>
      </w:r>
      <w:r w:rsidRPr="000D7760">
        <w:t>ВАМ</w:t>
      </w:r>
      <w:r w:rsidR="00004D6A" w:rsidRPr="000D7760">
        <w:t xml:space="preserve"> </w:t>
      </w:r>
      <w:r w:rsidRPr="000D7760">
        <w:t>ПЕНСИИ</w:t>
      </w:r>
    </w:p>
    <w:p w:rsidR="007B47CB" w:rsidRPr="000D7760" w:rsidRDefault="007B47CB" w:rsidP="007B47CB">
      <w:r w:rsidRPr="000D7760">
        <w:t>Уточнить</w:t>
      </w:r>
      <w:r w:rsidR="00004D6A" w:rsidRPr="000D7760">
        <w:t xml:space="preserve"> </w:t>
      </w:r>
      <w:r w:rsidRPr="000D7760">
        <w:t>размер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можно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портале</w:t>
      </w:r>
      <w:r w:rsidR="00004D6A" w:rsidRPr="000D7760">
        <w:t xml:space="preserve"> </w:t>
      </w:r>
      <w:r w:rsidR="002943CC" w:rsidRPr="000D7760">
        <w:t>«</w:t>
      </w:r>
      <w:r w:rsidRPr="000D7760">
        <w:t>Госуслуги</w:t>
      </w:r>
      <w:r w:rsidR="002943CC" w:rsidRPr="000D7760">
        <w:t>»</w:t>
      </w:r>
      <w:r w:rsidRPr="000D7760">
        <w:t>,</w:t>
      </w:r>
      <w:r w:rsidR="00004D6A" w:rsidRPr="000D7760">
        <w:t xml:space="preserve"> </w:t>
      </w:r>
      <w:r w:rsidRPr="000D7760">
        <w:t>который</w:t>
      </w:r>
      <w:r w:rsidR="00004D6A" w:rsidRPr="000D7760">
        <w:t xml:space="preserve"> </w:t>
      </w:r>
      <w:r w:rsidRPr="000D7760">
        <w:t>развивается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национальному</w:t>
      </w:r>
      <w:r w:rsidR="00004D6A" w:rsidRPr="000D7760">
        <w:t xml:space="preserve"> </w:t>
      </w:r>
      <w:r w:rsidRPr="000D7760">
        <w:t>проекту</w:t>
      </w:r>
      <w:r w:rsidR="00004D6A" w:rsidRPr="000D7760">
        <w:t xml:space="preserve"> </w:t>
      </w:r>
      <w:r w:rsidR="002943CC" w:rsidRPr="000D7760">
        <w:t>«</w:t>
      </w:r>
      <w:r w:rsidRPr="000D7760">
        <w:t>Цифровая</w:t>
      </w:r>
      <w:r w:rsidR="00004D6A" w:rsidRPr="000D7760">
        <w:t xml:space="preserve"> </w:t>
      </w:r>
      <w:r w:rsidRPr="000D7760">
        <w:t>экономика</w:t>
      </w:r>
      <w:r w:rsidR="002943CC" w:rsidRPr="000D7760">
        <w:t>»</w:t>
      </w:r>
      <w:r w:rsidRPr="000D7760">
        <w:t>.</w:t>
      </w:r>
      <w:r w:rsidR="00004D6A" w:rsidRPr="000D7760">
        <w:t xml:space="preserve"> </w:t>
      </w:r>
      <w:r w:rsidRPr="000D7760">
        <w:t>Он</w:t>
      </w:r>
      <w:r w:rsidR="00004D6A" w:rsidRPr="000D7760">
        <w:t xml:space="preserve"> </w:t>
      </w:r>
      <w:r w:rsidRPr="000D7760">
        <w:t>позволяет</w:t>
      </w:r>
      <w:r w:rsidR="00004D6A" w:rsidRPr="000D7760">
        <w:t xml:space="preserve"> </w:t>
      </w:r>
      <w:r w:rsidRPr="000D7760">
        <w:t>быстро</w:t>
      </w:r>
      <w:r w:rsidR="00004D6A" w:rsidRPr="000D7760">
        <w:t xml:space="preserve"> </w:t>
      </w:r>
      <w:r w:rsidRPr="000D7760">
        <w:t>получить</w:t>
      </w:r>
      <w:r w:rsidR="00004D6A" w:rsidRPr="000D7760">
        <w:t xml:space="preserve"> </w:t>
      </w:r>
      <w:r w:rsidRPr="000D7760">
        <w:t>всю</w:t>
      </w:r>
      <w:r w:rsidR="00004D6A" w:rsidRPr="000D7760">
        <w:t xml:space="preserve"> </w:t>
      </w:r>
      <w:r w:rsidRPr="000D7760">
        <w:t>информацию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положенных</w:t>
      </w:r>
      <w:r w:rsidR="00004D6A" w:rsidRPr="000D7760">
        <w:t xml:space="preserve"> </w:t>
      </w:r>
      <w:r w:rsidRPr="000D7760">
        <w:t>вам</w:t>
      </w:r>
      <w:r w:rsidR="00004D6A" w:rsidRPr="000D7760">
        <w:t xml:space="preserve"> </w:t>
      </w:r>
      <w:r w:rsidRPr="000D7760">
        <w:t>выплатах.</w:t>
      </w:r>
      <w:r w:rsidR="00004D6A" w:rsidRPr="000D7760">
        <w:t xml:space="preserve"> </w:t>
      </w:r>
      <w:r w:rsidRPr="000D7760">
        <w:t>Там</w:t>
      </w:r>
      <w:r w:rsidR="00004D6A" w:rsidRPr="000D7760">
        <w:t xml:space="preserve"> </w:t>
      </w:r>
      <w:r w:rsidRPr="000D7760">
        <w:t>же</w:t>
      </w:r>
      <w:r w:rsidR="00004D6A" w:rsidRPr="000D7760">
        <w:t xml:space="preserve"> </w:t>
      </w:r>
      <w:r w:rsidRPr="000D7760">
        <w:t>пенсионерам</w:t>
      </w:r>
      <w:r w:rsidR="00004D6A" w:rsidRPr="000D7760">
        <w:t xml:space="preserve"> </w:t>
      </w:r>
      <w:r w:rsidRPr="000D7760">
        <w:t>предлагают</w:t>
      </w:r>
      <w:r w:rsidR="00004D6A" w:rsidRPr="000D7760">
        <w:t xml:space="preserve"> </w:t>
      </w:r>
      <w:r w:rsidRPr="000D7760">
        <w:t>ознакомиться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полным</w:t>
      </w:r>
      <w:r w:rsidR="00004D6A" w:rsidRPr="000D7760">
        <w:t xml:space="preserve"> </w:t>
      </w:r>
      <w:r w:rsidRPr="000D7760">
        <w:t>перечнем</w:t>
      </w:r>
      <w:r w:rsidR="00004D6A" w:rsidRPr="000D7760">
        <w:t xml:space="preserve"> </w:t>
      </w:r>
      <w:r w:rsidRPr="000D7760">
        <w:t>социальных</w:t>
      </w:r>
      <w:r w:rsidR="00004D6A" w:rsidRPr="000D7760">
        <w:t xml:space="preserve"> </w:t>
      </w:r>
      <w:r w:rsidRPr="000D7760">
        <w:t>услуг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узнать,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какие</w:t>
      </w:r>
      <w:r w:rsidR="00004D6A" w:rsidRPr="000D7760">
        <w:t xml:space="preserve"> </w:t>
      </w:r>
      <w:r w:rsidRPr="000D7760">
        <w:t>льготы</w:t>
      </w:r>
      <w:r w:rsidR="00004D6A" w:rsidRPr="000D7760">
        <w:t xml:space="preserve"> </w:t>
      </w:r>
      <w:r w:rsidRPr="000D7760">
        <w:t>они</w:t>
      </w:r>
      <w:r w:rsidR="00004D6A" w:rsidRPr="000D7760">
        <w:t xml:space="preserve"> </w:t>
      </w:r>
      <w:r w:rsidRPr="000D7760">
        <w:t>имеют</w:t>
      </w:r>
      <w:r w:rsidR="00004D6A" w:rsidRPr="000D7760">
        <w:t xml:space="preserve"> </w:t>
      </w:r>
      <w:r w:rsidRPr="000D7760">
        <w:t>право.</w:t>
      </w:r>
    </w:p>
    <w:p w:rsidR="007B47CB" w:rsidRPr="000D7760" w:rsidRDefault="007B47CB" w:rsidP="007B47CB">
      <w:r w:rsidRPr="000D7760">
        <w:t>Решаясь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такой</w:t>
      </w:r>
      <w:r w:rsidR="00004D6A" w:rsidRPr="000D7760">
        <w:t xml:space="preserve"> </w:t>
      </w:r>
      <w:r w:rsidRPr="000D7760">
        <w:t>шаг,</w:t>
      </w:r>
      <w:r w:rsidR="00004D6A" w:rsidRPr="000D7760">
        <w:t xml:space="preserve"> </w:t>
      </w:r>
      <w:r w:rsidRPr="000D7760">
        <w:t>важно</w:t>
      </w:r>
      <w:r w:rsidR="00004D6A" w:rsidRPr="000D7760">
        <w:t xml:space="preserve"> </w:t>
      </w:r>
      <w:r w:rsidRPr="000D7760">
        <w:t>помнить,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индивидуальную</w:t>
      </w:r>
      <w:r w:rsidR="00004D6A" w:rsidRPr="000D7760">
        <w:t xml:space="preserve"> </w:t>
      </w:r>
      <w:r w:rsidRPr="000D7760">
        <w:t>(страховую)</w:t>
      </w:r>
      <w:r w:rsidR="00004D6A" w:rsidRPr="000D7760">
        <w:t xml:space="preserve"> </w:t>
      </w:r>
      <w:r w:rsidRPr="000D7760">
        <w:t>часть</w:t>
      </w:r>
      <w:r w:rsidR="00004D6A" w:rsidRPr="000D7760">
        <w:t xml:space="preserve"> </w:t>
      </w:r>
      <w:r w:rsidRPr="000D7760">
        <w:t>установят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средней</w:t>
      </w:r>
      <w:r w:rsidR="00004D6A" w:rsidRPr="000D7760">
        <w:t xml:space="preserve"> </w:t>
      </w:r>
      <w:r w:rsidRPr="000D7760">
        <w:t>стоимости</w:t>
      </w:r>
      <w:r w:rsidR="00004D6A" w:rsidRPr="000D7760">
        <w:t xml:space="preserve"> </w:t>
      </w:r>
      <w:r w:rsidRPr="000D7760">
        <w:t>одного</w:t>
      </w:r>
      <w:r w:rsidR="00004D6A" w:rsidRPr="000D7760">
        <w:t xml:space="preserve"> </w:t>
      </w:r>
      <w:r w:rsidRPr="000D7760">
        <w:t>балла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последние</w:t>
      </w:r>
      <w:r w:rsidR="00004D6A" w:rsidRPr="000D7760">
        <w:t xml:space="preserve"> </w:t>
      </w:r>
      <w:r w:rsidRPr="000D7760">
        <w:t>пять</w:t>
      </w:r>
      <w:r w:rsidR="00004D6A" w:rsidRPr="000D7760">
        <w:t xml:space="preserve"> </w:t>
      </w:r>
      <w:r w:rsidRPr="000D7760">
        <w:t>лет,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дату</w:t>
      </w:r>
      <w:r w:rsidR="00004D6A" w:rsidRPr="000D7760">
        <w:t xml:space="preserve"> </w:t>
      </w:r>
      <w:r w:rsidRPr="000D7760">
        <w:t>выхода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пенсию.</w:t>
      </w:r>
      <w:r w:rsidR="00004D6A" w:rsidRPr="000D7760">
        <w:t xml:space="preserve"> </w:t>
      </w:r>
      <w:r w:rsidRPr="000D7760">
        <w:t>То</w:t>
      </w:r>
      <w:r w:rsidR="00004D6A" w:rsidRPr="000D7760">
        <w:t xml:space="preserve"> </w:t>
      </w:r>
      <w:r w:rsidRPr="000D7760">
        <w:t>есть</w:t>
      </w:r>
      <w:r w:rsidR="00004D6A" w:rsidRPr="000D7760">
        <w:t xml:space="preserve"> </w:t>
      </w:r>
      <w:r w:rsidRPr="000D7760">
        <w:t>эта</w:t>
      </w:r>
      <w:r w:rsidR="00004D6A" w:rsidRPr="000D7760">
        <w:t xml:space="preserve"> </w:t>
      </w:r>
      <w:r w:rsidRPr="000D7760">
        <w:t>часть</w:t>
      </w:r>
      <w:r w:rsidR="00004D6A" w:rsidRPr="000D7760">
        <w:t xml:space="preserve"> </w:t>
      </w:r>
      <w:r w:rsidRPr="000D7760">
        <w:t>выплаты</w:t>
      </w:r>
      <w:r w:rsidR="00004D6A" w:rsidRPr="000D7760">
        <w:t xml:space="preserve"> </w:t>
      </w:r>
      <w:r w:rsidRPr="000D7760">
        <w:t>может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вырасти,</w:t>
      </w:r>
      <w:r w:rsidR="00004D6A" w:rsidRPr="000D7760">
        <w:t xml:space="preserve"> </w:t>
      </w:r>
      <w:r w:rsidRPr="000D7760">
        <w:t>так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уменьшиться.</w:t>
      </w:r>
      <w:r w:rsidR="00004D6A" w:rsidRPr="000D7760">
        <w:t xml:space="preserve"> </w:t>
      </w:r>
      <w:r w:rsidRPr="000D7760">
        <w:t>Таким</w:t>
      </w:r>
      <w:r w:rsidR="00004D6A" w:rsidRPr="000D7760">
        <w:t xml:space="preserve"> </w:t>
      </w:r>
      <w:r w:rsidRPr="000D7760">
        <w:t>образом</w:t>
      </w:r>
      <w:r w:rsidR="00004D6A" w:rsidRPr="000D7760">
        <w:t xml:space="preserve"> </w:t>
      </w:r>
      <w:r w:rsidRPr="000D7760">
        <w:t>пенсионер</w:t>
      </w:r>
      <w:r w:rsidR="00004D6A" w:rsidRPr="000D7760">
        <w:t xml:space="preserve"> </w:t>
      </w:r>
      <w:r w:rsidRPr="000D7760">
        <w:t>может</w:t>
      </w:r>
      <w:r w:rsidR="00004D6A" w:rsidRPr="000D7760">
        <w:t xml:space="preserve"> </w:t>
      </w:r>
      <w:r w:rsidRPr="000D7760">
        <w:t>повысить</w:t>
      </w:r>
      <w:r w:rsidR="00004D6A" w:rsidRPr="000D7760">
        <w:t xml:space="preserve"> </w:t>
      </w:r>
      <w:r w:rsidRPr="000D7760">
        <w:t>свою</w:t>
      </w:r>
      <w:r w:rsidR="00004D6A" w:rsidRPr="000D7760">
        <w:t xml:space="preserve"> </w:t>
      </w:r>
      <w:r w:rsidRPr="000D7760">
        <w:t>выплату,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затем</w:t>
      </w:r>
      <w:r w:rsidR="00004D6A" w:rsidRPr="000D7760">
        <w:t xml:space="preserve"> </w:t>
      </w:r>
      <w:r w:rsidRPr="000D7760">
        <w:t>снова</w:t>
      </w:r>
      <w:r w:rsidR="00004D6A" w:rsidRPr="000D7760">
        <w:t xml:space="preserve"> </w:t>
      </w:r>
      <w:r w:rsidRPr="000D7760">
        <w:t>вернуться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работу.</w:t>
      </w:r>
      <w:r w:rsidR="00004D6A" w:rsidRPr="000D7760">
        <w:t xml:space="preserve"> </w:t>
      </w:r>
      <w:r w:rsidRPr="000D7760">
        <w:t>Этот</w:t>
      </w:r>
      <w:r w:rsidR="00004D6A" w:rsidRPr="000D7760">
        <w:t xml:space="preserve"> </w:t>
      </w:r>
      <w:r w:rsidRPr="000D7760">
        <w:t>способ</w:t>
      </w:r>
      <w:r w:rsidR="00004D6A" w:rsidRPr="000D7760">
        <w:t xml:space="preserve"> </w:t>
      </w:r>
      <w:r w:rsidRPr="000D7760">
        <w:t>увеличить</w:t>
      </w:r>
      <w:r w:rsidR="00004D6A" w:rsidRPr="000D7760">
        <w:t xml:space="preserve"> </w:t>
      </w:r>
      <w:r w:rsidRPr="000D7760">
        <w:t>пенсию</w:t>
      </w:r>
      <w:r w:rsidR="00004D6A" w:rsidRPr="000D7760">
        <w:t xml:space="preserve"> </w:t>
      </w:r>
      <w:r w:rsidRPr="000D7760">
        <w:t>совершенно</w:t>
      </w:r>
      <w:r w:rsidR="00004D6A" w:rsidRPr="000D7760">
        <w:t xml:space="preserve"> </w:t>
      </w:r>
      <w:r w:rsidRPr="000D7760">
        <w:t>легален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никаких</w:t>
      </w:r>
      <w:r w:rsidR="00004D6A" w:rsidRPr="000D7760">
        <w:t xml:space="preserve"> </w:t>
      </w:r>
      <w:r w:rsidRPr="000D7760">
        <w:t>запретов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такие</w:t>
      </w:r>
      <w:r w:rsidR="00004D6A" w:rsidRPr="000D7760">
        <w:t xml:space="preserve"> </w:t>
      </w:r>
      <w:r w:rsidRPr="000D7760">
        <w:t>действия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законе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установлено.</w:t>
      </w:r>
      <w:r w:rsidR="00004D6A" w:rsidRPr="000D7760">
        <w:t xml:space="preserve"> </w:t>
      </w:r>
      <w:r w:rsidRPr="000D7760">
        <w:t>Однако,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вы</w:t>
      </w:r>
      <w:r w:rsidR="00004D6A" w:rsidRPr="000D7760">
        <w:t xml:space="preserve"> </w:t>
      </w:r>
      <w:r w:rsidRPr="000D7760">
        <w:t>решитесь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такой</w:t>
      </w:r>
      <w:r w:rsidR="00004D6A" w:rsidRPr="000D7760">
        <w:t xml:space="preserve"> </w:t>
      </w:r>
      <w:r w:rsidRPr="000D7760">
        <w:t>шаг,</w:t>
      </w:r>
      <w:r w:rsidR="00004D6A" w:rsidRPr="000D7760">
        <w:t xml:space="preserve"> </w:t>
      </w:r>
      <w:r w:rsidRPr="000D7760">
        <w:t>подумайте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следующих</w:t>
      </w:r>
      <w:r w:rsidR="00004D6A" w:rsidRPr="000D7760">
        <w:t xml:space="preserve"> </w:t>
      </w:r>
      <w:r w:rsidRPr="000D7760">
        <w:t>рисках.</w:t>
      </w:r>
    </w:p>
    <w:p w:rsidR="007B47CB" w:rsidRPr="000D7760" w:rsidRDefault="007B47CB" w:rsidP="007B47CB">
      <w:r w:rsidRPr="000D7760">
        <w:t>Во-первых,</w:t>
      </w:r>
      <w:r w:rsidR="00004D6A" w:rsidRPr="000D7760">
        <w:t xml:space="preserve"> </w:t>
      </w:r>
      <w:r w:rsidRPr="000D7760">
        <w:t>пенсионерам</w:t>
      </w:r>
      <w:r w:rsidR="00004D6A" w:rsidRPr="000D7760">
        <w:t xml:space="preserve"> </w:t>
      </w:r>
      <w:r w:rsidRPr="000D7760">
        <w:t>сложно</w:t>
      </w:r>
      <w:r w:rsidR="00004D6A" w:rsidRPr="000D7760">
        <w:t xml:space="preserve"> </w:t>
      </w:r>
      <w:r w:rsidRPr="000D7760">
        <w:t>искать</w:t>
      </w:r>
      <w:r w:rsidR="00004D6A" w:rsidRPr="000D7760">
        <w:t xml:space="preserve"> </w:t>
      </w:r>
      <w:r w:rsidRPr="000D7760">
        <w:t>работу,</w:t>
      </w:r>
      <w:r w:rsidR="00004D6A" w:rsidRPr="000D7760">
        <w:t xml:space="preserve"> </w:t>
      </w:r>
      <w:r w:rsidRPr="000D7760">
        <w:t>поэтому</w:t>
      </w:r>
      <w:r w:rsidR="00004D6A" w:rsidRPr="000D7760">
        <w:t xml:space="preserve"> </w:t>
      </w:r>
      <w:r w:rsidRPr="000D7760">
        <w:t>нового</w:t>
      </w:r>
      <w:r w:rsidR="00004D6A" w:rsidRPr="000D7760">
        <w:t xml:space="preserve"> </w:t>
      </w:r>
      <w:r w:rsidRPr="000D7760">
        <w:t>места</w:t>
      </w:r>
      <w:r w:rsidR="00004D6A" w:rsidRPr="000D7760">
        <w:t xml:space="preserve"> </w:t>
      </w:r>
      <w:r w:rsidRPr="000D7760">
        <w:t>вы</w:t>
      </w:r>
      <w:r w:rsidR="00004D6A" w:rsidRPr="000D7760">
        <w:t xml:space="preserve"> </w:t>
      </w:r>
      <w:r w:rsidRPr="000D7760">
        <w:t>можете</w:t>
      </w:r>
      <w:r w:rsidR="00004D6A" w:rsidRPr="000D7760">
        <w:t xml:space="preserve"> </w:t>
      </w:r>
      <w:r w:rsidRPr="000D7760">
        <w:t>просто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найти.</w:t>
      </w:r>
      <w:r w:rsidR="00004D6A" w:rsidRPr="000D7760">
        <w:t xml:space="preserve"> </w:t>
      </w:r>
      <w:r w:rsidRPr="000D7760">
        <w:t>Во-вторых,</w:t>
      </w:r>
      <w:r w:rsidR="00004D6A" w:rsidRPr="000D7760">
        <w:t xml:space="preserve"> </w:t>
      </w:r>
      <w:r w:rsidRPr="000D7760">
        <w:t>даже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у</w:t>
      </w:r>
      <w:r w:rsidR="00004D6A" w:rsidRPr="000D7760">
        <w:t xml:space="preserve"> </w:t>
      </w:r>
      <w:r w:rsidRPr="000D7760">
        <w:t>вас</w:t>
      </w:r>
      <w:r w:rsidR="00004D6A" w:rsidRPr="000D7760">
        <w:t xml:space="preserve"> </w:t>
      </w:r>
      <w:r w:rsidRPr="000D7760">
        <w:t>получится</w:t>
      </w:r>
      <w:r w:rsidR="00004D6A" w:rsidRPr="000D7760">
        <w:t xml:space="preserve"> </w:t>
      </w:r>
      <w:r w:rsidRPr="000D7760">
        <w:t>выйти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свою</w:t>
      </w:r>
      <w:r w:rsidR="00004D6A" w:rsidRPr="000D7760">
        <w:t xml:space="preserve"> </w:t>
      </w:r>
      <w:r w:rsidRPr="000D7760">
        <w:t>прежнюю</w:t>
      </w:r>
      <w:r w:rsidR="00004D6A" w:rsidRPr="000D7760">
        <w:t xml:space="preserve"> </w:t>
      </w:r>
      <w:r w:rsidRPr="000D7760">
        <w:t>работу,</w:t>
      </w:r>
      <w:r w:rsidR="00004D6A" w:rsidRPr="000D7760">
        <w:t xml:space="preserve"> </w:t>
      </w:r>
      <w:r w:rsidRPr="000D7760">
        <w:t>работодатель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сможет</w:t>
      </w:r>
      <w:r w:rsidR="00004D6A" w:rsidRPr="000D7760">
        <w:t xml:space="preserve"> </w:t>
      </w:r>
      <w:r w:rsidRPr="000D7760">
        <w:t>восстановить</w:t>
      </w:r>
      <w:r w:rsidR="00004D6A" w:rsidRPr="000D7760">
        <w:t xml:space="preserve"> </w:t>
      </w:r>
      <w:r w:rsidRPr="000D7760">
        <w:t>надбавки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выслугу</w:t>
      </w:r>
      <w:r w:rsidR="00004D6A" w:rsidRPr="000D7760">
        <w:t xml:space="preserve"> </w:t>
      </w:r>
      <w:r w:rsidRPr="000D7760">
        <w:t>лет.</w:t>
      </w:r>
      <w:r w:rsidR="00004D6A" w:rsidRPr="000D7760">
        <w:t xml:space="preserve"> </w:t>
      </w:r>
      <w:r w:rsidRPr="000D7760">
        <w:t>Эти</w:t>
      </w:r>
      <w:r w:rsidR="00004D6A" w:rsidRPr="000D7760">
        <w:t xml:space="preserve"> </w:t>
      </w:r>
      <w:r w:rsidRPr="000D7760">
        <w:t>доплаты</w:t>
      </w:r>
      <w:r w:rsidR="00004D6A" w:rsidRPr="000D7760">
        <w:t xml:space="preserve"> </w:t>
      </w:r>
      <w:r w:rsidRPr="000D7760">
        <w:t>положены</w:t>
      </w:r>
      <w:r w:rsidR="00004D6A" w:rsidRPr="000D7760">
        <w:t xml:space="preserve"> </w:t>
      </w:r>
      <w:r w:rsidRPr="000D7760">
        <w:t>жителям</w:t>
      </w:r>
      <w:r w:rsidR="00004D6A" w:rsidRPr="000D7760">
        <w:t xml:space="preserve"> </w:t>
      </w:r>
      <w:r w:rsidRPr="000D7760">
        <w:t>Крайнего</w:t>
      </w:r>
      <w:r w:rsidR="00004D6A" w:rsidRPr="000D7760">
        <w:t xml:space="preserve"> </w:t>
      </w:r>
      <w:r w:rsidRPr="000D7760">
        <w:t>Севера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приравненных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нему</w:t>
      </w:r>
      <w:r w:rsidR="00004D6A" w:rsidRPr="000D7760">
        <w:t xml:space="preserve"> </w:t>
      </w:r>
      <w:r w:rsidRPr="000D7760">
        <w:t>районов,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государственных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муниципальных</w:t>
      </w:r>
      <w:r w:rsidR="00004D6A" w:rsidRPr="000D7760">
        <w:t xml:space="preserve"> </w:t>
      </w:r>
      <w:r w:rsidRPr="000D7760">
        <w:t>организациях.</w:t>
      </w:r>
      <w:r w:rsidR="00004D6A" w:rsidRPr="000D7760">
        <w:t xml:space="preserve"> </w:t>
      </w:r>
      <w:r w:rsidRPr="000D7760">
        <w:t>Обычно</w:t>
      </w:r>
      <w:r w:rsidR="00004D6A" w:rsidRPr="000D7760">
        <w:t xml:space="preserve"> </w:t>
      </w:r>
      <w:r w:rsidRPr="000D7760">
        <w:t>надбавка</w:t>
      </w:r>
      <w:r w:rsidR="00004D6A" w:rsidRPr="000D7760">
        <w:t xml:space="preserve"> </w:t>
      </w:r>
      <w:r w:rsidRPr="000D7760">
        <w:t>растет</w:t>
      </w:r>
      <w:r w:rsidR="00004D6A" w:rsidRPr="000D7760">
        <w:t xml:space="preserve"> </w:t>
      </w:r>
      <w:r w:rsidRPr="000D7760">
        <w:t>вместе</w:t>
      </w:r>
      <w:r w:rsidR="00004D6A" w:rsidRPr="000D7760">
        <w:t xml:space="preserve"> </w:t>
      </w:r>
      <w:r w:rsidRPr="000D7760">
        <w:t>со</w:t>
      </w:r>
      <w:r w:rsidR="00004D6A" w:rsidRPr="000D7760">
        <w:t xml:space="preserve"> </w:t>
      </w:r>
      <w:r w:rsidRPr="000D7760">
        <w:t>стажем,</w:t>
      </w:r>
      <w:r w:rsidR="00004D6A" w:rsidRPr="000D7760">
        <w:t xml:space="preserve"> </w:t>
      </w:r>
      <w:r w:rsidRPr="000D7760">
        <w:t>однако</w:t>
      </w:r>
      <w:r w:rsidR="00004D6A" w:rsidRPr="000D7760">
        <w:t xml:space="preserve"> </w:t>
      </w:r>
      <w:r w:rsidRPr="000D7760">
        <w:t>этот</w:t>
      </w:r>
      <w:r w:rsidR="00004D6A" w:rsidRPr="000D7760">
        <w:t xml:space="preserve"> </w:t>
      </w:r>
      <w:r w:rsidRPr="000D7760">
        <w:t>стаж</w:t>
      </w:r>
      <w:r w:rsidR="00004D6A" w:rsidRPr="000D7760">
        <w:t xml:space="preserve"> </w:t>
      </w:r>
      <w:r w:rsidRPr="000D7760">
        <w:t>должен</w:t>
      </w:r>
      <w:r w:rsidR="00004D6A" w:rsidRPr="000D7760">
        <w:t xml:space="preserve"> </w:t>
      </w:r>
      <w:r w:rsidRPr="000D7760">
        <w:t>быть</w:t>
      </w:r>
      <w:r w:rsidR="00004D6A" w:rsidRPr="000D7760">
        <w:t xml:space="preserve"> </w:t>
      </w:r>
      <w:r w:rsidRPr="000D7760">
        <w:t>непрерывным.</w:t>
      </w:r>
    </w:p>
    <w:p w:rsidR="007B47CB" w:rsidRPr="000D7760" w:rsidRDefault="00CB1F2C" w:rsidP="007B47CB">
      <w:hyperlink r:id="rId23" w:history="1">
        <w:r w:rsidR="007B47CB" w:rsidRPr="000D7760">
          <w:rPr>
            <w:rStyle w:val="DocumentOriginalLink"/>
            <w:rFonts w:ascii="Times New Roman" w:hAnsi="Times New Roman"/>
            <w:sz w:val="24"/>
          </w:rPr>
          <w:t>https://lenta.ru/brief/2024/03/28/nadbavki/</w:t>
        </w:r>
      </w:hyperlink>
    </w:p>
    <w:p w:rsidR="00263372" w:rsidRPr="000D7760" w:rsidRDefault="00A6656F" w:rsidP="00263372">
      <w:pPr>
        <w:pStyle w:val="2"/>
      </w:pPr>
      <w:bookmarkStart w:id="61" w:name="А107"/>
      <w:bookmarkStart w:id="62" w:name="_Toc162506517"/>
      <w:r w:rsidRPr="000D7760">
        <w:rPr>
          <w:lang w:val="en-US"/>
        </w:rPr>
        <w:t>The</w:t>
      </w:r>
      <w:r w:rsidR="00004D6A" w:rsidRPr="00211332">
        <w:t xml:space="preserve"> </w:t>
      </w:r>
      <w:r w:rsidRPr="000D7760">
        <w:t>FTimes</w:t>
      </w:r>
      <w:r w:rsidR="00263372" w:rsidRPr="000D7760">
        <w:t>,</w:t>
      </w:r>
      <w:r w:rsidR="00004D6A" w:rsidRPr="000D7760">
        <w:t xml:space="preserve"> </w:t>
      </w:r>
      <w:r w:rsidR="00263372" w:rsidRPr="000D7760">
        <w:t>27.03.2024,</w:t>
      </w:r>
      <w:r w:rsidR="00004D6A" w:rsidRPr="000D7760">
        <w:t xml:space="preserve"> </w:t>
      </w:r>
      <w:r w:rsidR="00263372" w:rsidRPr="000D7760">
        <w:t>Что</w:t>
      </w:r>
      <w:r w:rsidR="00004D6A" w:rsidRPr="000D7760">
        <w:t xml:space="preserve"> </w:t>
      </w:r>
      <w:r w:rsidR="00263372" w:rsidRPr="000D7760">
        <w:t>такое</w:t>
      </w:r>
      <w:r w:rsidR="00004D6A" w:rsidRPr="000D7760">
        <w:t xml:space="preserve"> </w:t>
      </w:r>
      <w:r w:rsidR="00263372" w:rsidRPr="000D7760">
        <w:t>пенсионный</w:t>
      </w:r>
      <w:r w:rsidR="00004D6A" w:rsidRPr="000D7760">
        <w:t xml:space="preserve"> </w:t>
      </w:r>
      <w:r w:rsidR="00263372" w:rsidRPr="000D7760">
        <w:t>коэффициент,</w:t>
      </w:r>
      <w:r w:rsidR="00004D6A" w:rsidRPr="000D7760">
        <w:t xml:space="preserve"> </w:t>
      </w:r>
      <w:r w:rsidR="00263372" w:rsidRPr="000D7760">
        <w:t>как</w:t>
      </w:r>
      <w:r w:rsidR="00004D6A" w:rsidRPr="000D7760">
        <w:t xml:space="preserve"> </w:t>
      </w:r>
      <w:r w:rsidR="00263372" w:rsidRPr="000D7760">
        <w:t>он</w:t>
      </w:r>
      <w:r w:rsidR="00004D6A" w:rsidRPr="000D7760">
        <w:t xml:space="preserve"> </w:t>
      </w:r>
      <w:r w:rsidR="00263372" w:rsidRPr="000D7760">
        <w:t>формируется</w:t>
      </w:r>
      <w:bookmarkEnd w:id="61"/>
      <w:bookmarkEnd w:id="62"/>
    </w:p>
    <w:p w:rsidR="00263372" w:rsidRPr="000D7760" w:rsidRDefault="00263372" w:rsidP="00C33ACB">
      <w:pPr>
        <w:pStyle w:val="3"/>
      </w:pPr>
      <w:bookmarkStart w:id="63" w:name="_Toc162506518"/>
      <w:r w:rsidRPr="000D7760">
        <w:t>В</w:t>
      </w:r>
      <w:r w:rsidR="00004D6A" w:rsidRPr="000D7760">
        <w:t xml:space="preserve"> </w:t>
      </w:r>
      <w:r w:rsidRPr="000D7760">
        <w:t>России,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во</w:t>
      </w:r>
      <w:r w:rsidR="00004D6A" w:rsidRPr="000D7760">
        <w:t xml:space="preserve"> </w:t>
      </w:r>
      <w:r w:rsidRPr="000D7760">
        <w:t>многих</w:t>
      </w:r>
      <w:r w:rsidR="00004D6A" w:rsidRPr="000D7760">
        <w:t xml:space="preserve"> </w:t>
      </w:r>
      <w:r w:rsidRPr="000D7760">
        <w:t>других</w:t>
      </w:r>
      <w:r w:rsidR="00004D6A" w:rsidRPr="000D7760">
        <w:t xml:space="preserve"> </w:t>
      </w:r>
      <w:r w:rsidRPr="000D7760">
        <w:t>странах,</w:t>
      </w:r>
      <w:r w:rsidR="00004D6A" w:rsidRPr="000D7760">
        <w:t xml:space="preserve"> </w:t>
      </w:r>
      <w:r w:rsidRPr="000D7760">
        <w:t>вопросы</w:t>
      </w:r>
      <w:r w:rsidR="00004D6A" w:rsidRPr="000D7760">
        <w:t xml:space="preserve"> </w:t>
      </w:r>
      <w:r w:rsidRPr="000D7760">
        <w:t>пенсионного</w:t>
      </w:r>
      <w:r w:rsidR="00004D6A" w:rsidRPr="000D7760">
        <w:t xml:space="preserve"> </w:t>
      </w:r>
      <w:r w:rsidRPr="000D7760">
        <w:t>обеспечения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его</w:t>
      </w:r>
      <w:r w:rsidR="00004D6A" w:rsidRPr="000D7760">
        <w:t xml:space="preserve"> </w:t>
      </w:r>
      <w:r w:rsidRPr="000D7760">
        <w:t>расчета</w:t>
      </w:r>
      <w:r w:rsidR="00004D6A" w:rsidRPr="000D7760">
        <w:t xml:space="preserve"> </w:t>
      </w:r>
      <w:r w:rsidRPr="000D7760">
        <w:t>остаются</w:t>
      </w:r>
      <w:r w:rsidR="00004D6A" w:rsidRPr="000D7760">
        <w:t xml:space="preserve"> </w:t>
      </w:r>
      <w:r w:rsidRPr="000D7760">
        <w:t>актуальными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миллионов</w:t>
      </w:r>
      <w:r w:rsidR="00004D6A" w:rsidRPr="000D7760">
        <w:t xml:space="preserve"> </w:t>
      </w:r>
      <w:r w:rsidRPr="000D7760">
        <w:t>граждан.</w:t>
      </w:r>
      <w:r w:rsidR="00004D6A" w:rsidRPr="000D7760">
        <w:t xml:space="preserve"> </w:t>
      </w:r>
      <w:r w:rsidRPr="000D7760">
        <w:t>Одним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ключевых</w:t>
      </w:r>
      <w:r w:rsidR="00004D6A" w:rsidRPr="000D7760">
        <w:t xml:space="preserve"> </w:t>
      </w:r>
      <w:r w:rsidRPr="000D7760">
        <w:t>параметров,</w:t>
      </w:r>
      <w:r w:rsidR="00004D6A" w:rsidRPr="000D7760">
        <w:t xml:space="preserve"> </w:t>
      </w:r>
      <w:r w:rsidRPr="000D7760">
        <w:t>определяющих</w:t>
      </w:r>
      <w:r w:rsidR="00004D6A" w:rsidRPr="000D7760">
        <w:t xml:space="preserve"> </w:t>
      </w:r>
      <w:r w:rsidRPr="000D7760">
        <w:t>размер</w:t>
      </w:r>
      <w:r w:rsidR="00004D6A" w:rsidRPr="000D7760">
        <w:t xml:space="preserve"> </w:t>
      </w:r>
      <w:r w:rsidRPr="000D7760">
        <w:t>будущей</w:t>
      </w:r>
      <w:r w:rsidR="00004D6A" w:rsidRPr="000D7760">
        <w:t xml:space="preserve"> </w:t>
      </w:r>
      <w:r w:rsidRPr="000D7760">
        <w:t>пенсии,</w:t>
      </w:r>
      <w:r w:rsidR="00004D6A" w:rsidRPr="000D7760">
        <w:t xml:space="preserve"> </w:t>
      </w:r>
      <w:r w:rsidRPr="000D7760">
        <w:t>является</w:t>
      </w:r>
      <w:r w:rsidR="00004D6A" w:rsidRPr="000D7760">
        <w:t xml:space="preserve"> </w:t>
      </w:r>
      <w:r w:rsidRPr="000D7760">
        <w:t>пенсионный</w:t>
      </w:r>
      <w:r w:rsidR="00004D6A" w:rsidRPr="000D7760">
        <w:t xml:space="preserve"> </w:t>
      </w:r>
      <w:r w:rsidRPr="000D7760">
        <w:t>коэффициент.</w:t>
      </w:r>
      <w:r w:rsidR="00004D6A" w:rsidRPr="000D7760">
        <w:t xml:space="preserve"> </w:t>
      </w:r>
      <w:r w:rsidRPr="000D7760">
        <w:t>Давайте</w:t>
      </w:r>
      <w:r w:rsidR="00004D6A" w:rsidRPr="000D7760">
        <w:t xml:space="preserve"> </w:t>
      </w:r>
      <w:r w:rsidRPr="000D7760">
        <w:t>вместе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журналистами</w:t>
      </w:r>
      <w:r w:rsidR="00004D6A" w:rsidRPr="000D7760">
        <w:t xml:space="preserve"> </w:t>
      </w:r>
      <w:r w:rsidRPr="000D7760">
        <w:t>сайта</w:t>
      </w:r>
      <w:r w:rsidR="00004D6A" w:rsidRPr="000D7760">
        <w:t xml:space="preserve"> </w:t>
      </w:r>
      <w:r w:rsidRPr="000D7760">
        <w:t>ftimes.ru</w:t>
      </w:r>
      <w:r w:rsidR="00004D6A" w:rsidRPr="000D7760">
        <w:t xml:space="preserve"> </w:t>
      </w:r>
      <w:r w:rsidRPr="000D7760">
        <w:t>разберемся,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показатель,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он</w:t>
      </w:r>
      <w:r w:rsidR="00004D6A" w:rsidRPr="000D7760">
        <w:t xml:space="preserve"> </w:t>
      </w:r>
      <w:r w:rsidRPr="000D7760">
        <w:t>формируется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где</w:t>
      </w:r>
      <w:r w:rsidR="00004D6A" w:rsidRPr="000D7760">
        <w:t xml:space="preserve"> </w:t>
      </w:r>
      <w:r w:rsidRPr="000D7760">
        <w:t>можно</w:t>
      </w:r>
      <w:r w:rsidR="00004D6A" w:rsidRPr="000D7760">
        <w:t xml:space="preserve"> </w:t>
      </w:r>
      <w:r w:rsidRPr="000D7760">
        <w:t>узнать</w:t>
      </w:r>
      <w:r w:rsidR="00004D6A" w:rsidRPr="000D7760">
        <w:t xml:space="preserve"> </w:t>
      </w:r>
      <w:r w:rsidRPr="000D7760">
        <w:t>свои</w:t>
      </w:r>
      <w:r w:rsidR="00004D6A" w:rsidRPr="000D7760">
        <w:t xml:space="preserve"> </w:t>
      </w:r>
      <w:r w:rsidRPr="000D7760">
        <w:t>накопления.</w:t>
      </w:r>
      <w:bookmarkEnd w:id="63"/>
    </w:p>
    <w:p w:rsidR="00263372" w:rsidRPr="000D7760" w:rsidRDefault="00A6656F" w:rsidP="00263372">
      <w:r w:rsidRPr="000D7760">
        <w:t>ЧТО</w:t>
      </w:r>
      <w:r w:rsidR="00004D6A" w:rsidRPr="000D7760">
        <w:t xml:space="preserve"> </w:t>
      </w:r>
      <w:r w:rsidRPr="000D7760">
        <w:t>ТАКОЕ</w:t>
      </w:r>
      <w:r w:rsidR="00004D6A" w:rsidRPr="000D7760">
        <w:t xml:space="preserve"> </w:t>
      </w:r>
      <w:r w:rsidRPr="000D7760">
        <w:t>ПЕНСИОННЫЙ</w:t>
      </w:r>
      <w:r w:rsidR="00004D6A" w:rsidRPr="000D7760">
        <w:t xml:space="preserve"> </w:t>
      </w:r>
      <w:r w:rsidRPr="000D7760">
        <w:t>КОЭФФИЦИЕНТ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ОН</w:t>
      </w:r>
      <w:r w:rsidR="00004D6A" w:rsidRPr="000D7760">
        <w:t xml:space="preserve"> </w:t>
      </w:r>
      <w:r w:rsidRPr="000D7760">
        <w:t>ФОРМИРУЕТСЯ</w:t>
      </w:r>
    </w:p>
    <w:p w:rsidR="00263372" w:rsidRPr="000D7760" w:rsidRDefault="00263372" w:rsidP="00263372">
      <w:r w:rsidRPr="000D7760">
        <w:t>Пенсионный</w:t>
      </w:r>
      <w:r w:rsidR="00004D6A" w:rsidRPr="000D7760">
        <w:t xml:space="preserve"> </w:t>
      </w:r>
      <w:r w:rsidRPr="000D7760">
        <w:t>коэффициент</w:t>
      </w:r>
      <w:r w:rsidR="00004D6A" w:rsidRPr="000D7760">
        <w:t xml:space="preserve"> </w:t>
      </w:r>
      <w:r w:rsidR="002943CC" w:rsidRPr="000D7760">
        <w:t>-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фактор,</w:t>
      </w:r>
      <w:r w:rsidR="00004D6A" w:rsidRPr="000D7760">
        <w:t xml:space="preserve"> </w:t>
      </w:r>
      <w:r w:rsidRPr="000D7760">
        <w:t>который</w:t>
      </w:r>
      <w:r w:rsidR="00004D6A" w:rsidRPr="000D7760">
        <w:t xml:space="preserve"> </w:t>
      </w:r>
      <w:r w:rsidRPr="000D7760">
        <w:t>применяется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расчете</w:t>
      </w:r>
      <w:r w:rsidR="00004D6A" w:rsidRPr="000D7760">
        <w:t xml:space="preserve"> </w:t>
      </w:r>
      <w:r w:rsidRPr="000D7760">
        <w:t>размера</w:t>
      </w:r>
      <w:r w:rsidR="00004D6A" w:rsidRPr="000D7760">
        <w:t xml:space="preserve"> </w:t>
      </w:r>
      <w:r w:rsidRPr="000D7760">
        <w:t>будущей</w:t>
      </w:r>
      <w:r w:rsidR="00004D6A" w:rsidRPr="000D7760">
        <w:t xml:space="preserve"> </w:t>
      </w:r>
      <w:r w:rsidRPr="000D7760">
        <w:t>пенсии.</w:t>
      </w:r>
      <w:r w:rsidR="00004D6A" w:rsidRPr="000D7760">
        <w:t xml:space="preserve"> </w:t>
      </w:r>
      <w:r w:rsidRPr="000D7760">
        <w:t>Он</w:t>
      </w:r>
      <w:r w:rsidR="00004D6A" w:rsidRPr="000D7760">
        <w:t xml:space="preserve"> </w:t>
      </w:r>
      <w:r w:rsidRPr="000D7760">
        <w:t>зависит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нескольких</w:t>
      </w:r>
      <w:r w:rsidR="00004D6A" w:rsidRPr="000D7760">
        <w:t xml:space="preserve"> </w:t>
      </w:r>
      <w:r w:rsidRPr="000D7760">
        <w:t>ключевых</w:t>
      </w:r>
      <w:r w:rsidR="00004D6A" w:rsidRPr="000D7760">
        <w:t xml:space="preserve"> </w:t>
      </w:r>
      <w:r w:rsidRPr="000D7760">
        <w:t>факторов,</w:t>
      </w:r>
      <w:r w:rsidR="00004D6A" w:rsidRPr="000D7760">
        <w:t xml:space="preserve"> </w:t>
      </w:r>
      <w:r w:rsidRPr="000D7760">
        <w:t>таких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стаж</w:t>
      </w:r>
      <w:r w:rsidR="00004D6A" w:rsidRPr="000D7760">
        <w:t xml:space="preserve"> </w:t>
      </w:r>
      <w:r w:rsidRPr="000D7760">
        <w:t>работы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уровень</w:t>
      </w:r>
      <w:r w:rsidR="00004D6A" w:rsidRPr="000D7760">
        <w:t xml:space="preserve"> </w:t>
      </w:r>
      <w:r w:rsidRPr="000D7760">
        <w:t>заработной</w:t>
      </w:r>
      <w:r w:rsidR="00004D6A" w:rsidRPr="000D7760">
        <w:t xml:space="preserve"> </w:t>
      </w:r>
      <w:r w:rsidRPr="000D7760">
        <w:t>платы.</w:t>
      </w:r>
      <w:r w:rsidR="00004D6A" w:rsidRPr="000D7760">
        <w:t xml:space="preserve"> </w:t>
      </w:r>
      <w:r w:rsidRPr="000D7760">
        <w:t>Чем</w:t>
      </w:r>
      <w:r w:rsidR="00004D6A" w:rsidRPr="000D7760">
        <w:t xml:space="preserve"> </w:t>
      </w:r>
      <w:r w:rsidRPr="000D7760">
        <w:t>выше</w:t>
      </w:r>
      <w:r w:rsidR="00004D6A" w:rsidRPr="000D7760">
        <w:t xml:space="preserve"> </w:t>
      </w:r>
      <w:r w:rsidRPr="000D7760">
        <w:t>зарплата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длиннее</w:t>
      </w:r>
      <w:r w:rsidR="00004D6A" w:rsidRPr="000D7760">
        <w:t xml:space="preserve"> </w:t>
      </w:r>
      <w:r w:rsidRPr="000D7760">
        <w:t>трудовой</w:t>
      </w:r>
      <w:r w:rsidR="00004D6A" w:rsidRPr="000D7760">
        <w:t xml:space="preserve"> </w:t>
      </w:r>
      <w:r w:rsidRPr="000D7760">
        <w:t>стаж,</w:t>
      </w:r>
      <w:r w:rsidR="00004D6A" w:rsidRPr="000D7760">
        <w:t xml:space="preserve"> </w:t>
      </w:r>
      <w:r w:rsidRPr="000D7760">
        <w:t>тем</w:t>
      </w:r>
      <w:r w:rsidR="00004D6A" w:rsidRPr="000D7760">
        <w:t xml:space="preserve"> </w:t>
      </w:r>
      <w:r w:rsidRPr="000D7760">
        <w:t>выше</w:t>
      </w:r>
      <w:r w:rsidR="00004D6A" w:rsidRPr="000D7760">
        <w:t xml:space="preserve"> </w:t>
      </w:r>
      <w:r w:rsidRPr="000D7760">
        <w:t>пенсионный</w:t>
      </w:r>
      <w:r w:rsidR="00004D6A" w:rsidRPr="000D7760">
        <w:t xml:space="preserve"> </w:t>
      </w:r>
      <w:r w:rsidRPr="000D7760">
        <w:t>коэффициент.</w:t>
      </w:r>
    </w:p>
    <w:p w:rsidR="00263372" w:rsidRPr="000D7760" w:rsidRDefault="00263372" w:rsidP="00263372">
      <w:r w:rsidRPr="000D7760">
        <w:t>Каждый</w:t>
      </w:r>
      <w:r w:rsidR="00004D6A" w:rsidRPr="000D7760">
        <w:t xml:space="preserve"> </w:t>
      </w:r>
      <w:r w:rsidRPr="000D7760">
        <w:t>год</w:t>
      </w:r>
      <w:r w:rsidR="00004D6A" w:rsidRPr="000D7760">
        <w:t xml:space="preserve"> </w:t>
      </w:r>
      <w:r w:rsidRPr="000D7760">
        <w:t>работы</w:t>
      </w:r>
      <w:r w:rsidR="00004D6A" w:rsidRPr="000D7760">
        <w:t xml:space="preserve"> </w:t>
      </w:r>
      <w:r w:rsidRPr="000D7760">
        <w:t>прибавляет</w:t>
      </w:r>
      <w:r w:rsidR="00004D6A" w:rsidRPr="000D7760">
        <w:t xml:space="preserve"> </w:t>
      </w:r>
      <w:r w:rsidRPr="000D7760">
        <w:t>определенный</w:t>
      </w:r>
      <w:r w:rsidR="00004D6A" w:rsidRPr="000D7760">
        <w:t xml:space="preserve"> </w:t>
      </w:r>
      <w:r w:rsidRPr="000D7760">
        <w:t>процент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этому</w:t>
      </w:r>
      <w:r w:rsidR="00004D6A" w:rsidRPr="000D7760">
        <w:t xml:space="preserve"> </w:t>
      </w:r>
      <w:r w:rsidRPr="000D7760">
        <w:t>коэффициенту,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итоге</w:t>
      </w:r>
      <w:r w:rsidR="00004D6A" w:rsidRPr="000D7760">
        <w:t xml:space="preserve"> </w:t>
      </w:r>
      <w:r w:rsidRPr="000D7760">
        <w:t>отражается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размере</w:t>
      </w:r>
      <w:r w:rsidR="00004D6A" w:rsidRPr="000D7760">
        <w:t xml:space="preserve"> </w:t>
      </w:r>
      <w:r w:rsidRPr="000D7760">
        <w:t>пенсии.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важно</w:t>
      </w:r>
      <w:r w:rsidR="00004D6A" w:rsidRPr="000D7760">
        <w:t xml:space="preserve"> </w:t>
      </w:r>
      <w:r w:rsidRPr="000D7760">
        <w:t>отметить,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пенсионный</w:t>
      </w:r>
      <w:r w:rsidR="00004D6A" w:rsidRPr="000D7760">
        <w:t xml:space="preserve"> </w:t>
      </w:r>
      <w:r w:rsidRPr="000D7760">
        <w:t>коэффициент</w:t>
      </w:r>
      <w:r w:rsidR="00004D6A" w:rsidRPr="000D7760">
        <w:t xml:space="preserve"> </w:t>
      </w:r>
      <w:r w:rsidRPr="000D7760">
        <w:t>пересчитывается</w:t>
      </w:r>
      <w:r w:rsidR="00004D6A" w:rsidRPr="000D7760">
        <w:t xml:space="preserve"> </w:t>
      </w:r>
      <w:r w:rsidRPr="000D7760">
        <w:t>ежегодно,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его</w:t>
      </w:r>
      <w:r w:rsidR="00004D6A" w:rsidRPr="000D7760">
        <w:t xml:space="preserve"> </w:t>
      </w:r>
      <w:r w:rsidRPr="000D7760">
        <w:t>значение</w:t>
      </w:r>
      <w:r w:rsidR="00004D6A" w:rsidRPr="000D7760">
        <w:t xml:space="preserve"> </w:t>
      </w:r>
      <w:r w:rsidRPr="000D7760">
        <w:t>может</w:t>
      </w:r>
      <w:r w:rsidR="00004D6A" w:rsidRPr="000D7760">
        <w:t xml:space="preserve"> </w:t>
      </w:r>
      <w:r w:rsidRPr="000D7760">
        <w:t>меняться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зависимости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экономической</w:t>
      </w:r>
      <w:r w:rsidR="00004D6A" w:rsidRPr="000D7760">
        <w:t xml:space="preserve"> </w:t>
      </w:r>
      <w:r w:rsidRPr="000D7760">
        <w:t>ситуации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стране.</w:t>
      </w:r>
    </w:p>
    <w:p w:rsidR="00263372" w:rsidRPr="000D7760" w:rsidRDefault="00263372" w:rsidP="00263372">
      <w:r w:rsidRPr="000D7760">
        <w:lastRenderedPageBreak/>
        <w:t>Кроме</w:t>
      </w:r>
      <w:r w:rsidR="00004D6A" w:rsidRPr="000D7760">
        <w:t xml:space="preserve"> </w:t>
      </w:r>
      <w:r w:rsidRPr="000D7760">
        <w:t>того,</w:t>
      </w:r>
      <w:r w:rsidR="00004D6A" w:rsidRPr="000D7760">
        <w:t xml:space="preserve"> </w:t>
      </w:r>
      <w:r w:rsidRPr="000D7760">
        <w:t>существует</w:t>
      </w:r>
      <w:r w:rsidR="00004D6A" w:rsidRPr="000D7760">
        <w:t xml:space="preserve"> </w:t>
      </w:r>
      <w:r w:rsidRPr="000D7760">
        <w:t>такое</w:t>
      </w:r>
      <w:r w:rsidR="00004D6A" w:rsidRPr="000D7760">
        <w:t xml:space="preserve"> </w:t>
      </w:r>
      <w:r w:rsidRPr="000D7760">
        <w:t>понятие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индивидуальный</w:t>
      </w:r>
      <w:r w:rsidR="00004D6A" w:rsidRPr="000D7760">
        <w:t xml:space="preserve"> </w:t>
      </w:r>
      <w:r w:rsidRPr="000D7760">
        <w:t>пенсионный</w:t>
      </w:r>
      <w:r w:rsidR="00004D6A" w:rsidRPr="000D7760">
        <w:t xml:space="preserve"> </w:t>
      </w:r>
      <w:r w:rsidRPr="000D7760">
        <w:t>коэффициент</w:t>
      </w:r>
      <w:r w:rsidR="00004D6A" w:rsidRPr="000D7760">
        <w:t xml:space="preserve"> </w:t>
      </w:r>
      <w:r w:rsidRPr="000D7760">
        <w:t>(ИПК),</w:t>
      </w:r>
      <w:r w:rsidR="00004D6A" w:rsidRPr="000D7760">
        <w:t xml:space="preserve"> </w:t>
      </w:r>
      <w:r w:rsidRPr="000D7760">
        <w:t>который</w:t>
      </w:r>
      <w:r w:rsidR="00004D6A" w:rsidRPr="000D7760">
        <w:t xml:space="preserve"> </w:t>
      </w:r>
      <w:r w:rsidRPr="000D7760">
        <w:t>учитывает</w:t>
      </w:r>
      <w:r w:rsidR="00004D6A" w:rsidRPr="000D7760">
        <w:t xml:space="preserve"> </w:t>
      </w:r>
      <w:r w:rsidRPr="000D7760">
        <w:t>различные</w:t>
      </w:r>
      <w:r w:rsidR="00004D6A" w:rsidRPr="000D7760">
        <w:t xml:space="preserve"> </w:t>
      </w:r>
      <w:r w:rsidRPr="000D7760">
        <w:t>факторы,</w:t>
      </w:r>
      <w:r w:rsidR="00004D6A" w:rsidRPr="000D7760">
        <w:t xml:space="preserve"> </w:t>
      </w:r>
      <w:r w:rsidRPr="000D7760">
        <w:t>включая</w:t>
      </w:r>
      <w:r w:rsidR="00004D6A" w:rsidRPr="000D7760">
        <w:t xml:space="preserve"> </w:t>
      </w:r>
      <w:r w:rsidRPr="000D7760">
        <w:t>наличие</w:t>
      </w:r>
      <w:r w:rsidR="00004D6A" w:rsidRPr="000D7760">
        <w:t xml:space="preserve"> </w:t>
      </w:r>
      <w:r w:rsidRPr="000D7760">
        <w:t>детей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периоды</w:t>
      </w:r>
      <w:r w:rsidR="00004D6A" w:rsidRPr="000D7760">
        <w:t xml:space="preserve"> </w:t>
      </w:r>
      <w:r w:rsidRPr="000D7760">
        <w:t>отпуска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уходу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ними.</w:t>
      </w:r>
      <w:r w:rsidR="00004D6A" w:rsidRPr="000D7760">
        <w:t xml:space="preserve"> </w:t>
      </w:r>
      <w:r w:rsidRPr="000D7760">
        <w:t>Например,</w:t>
      </w:r>
      <w:r w:rsidR="00004D6A" w:rsidRPr="000D7760">
        <w:t xml:space="preserve"> </w:t>
      </w:r>
      <w:r w:rsidRPr="000D7760">
        <w:t>матерям,</w:t>
      </w:r>
      <w:r w:rsidR="00004D6A" w:rsidRPr="000D7760">
        <w:t xml:space="preserve"> </w:t>
      </w:r>
      <w:r w:rsidRPr="000D7760">
        <w:t>находившимся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декретном</w:t>
      </w:r>
      <w:r w:rsidR="00004D6A" w:rsidRPr="000D7760">
        <w:t xml:space="preserve"> </w:t>
      </w:r>
      <w:r w:rsidRPr="000D7760">
        <w:t>отпуске,</w:t>
      </w:r>
      <w:r w:rsidR="00004D6A" w:rsidRPr="000D7760">
        <w:t xml:space="preserve"> </w:t>
      </w:r>
      <w:r w:rsidRPr="000D7760">
        <w:t>начисляется</w:t>
      </w:r>
      <w:r w:rsidR="00004D6A" w:rsidRPr="000D7760">
        <w:t xml:space="preserve"> </w:t>
      </w:r>
      <w:r w:rsidRPr="000D7760">
        <w:t>определенное</w:t>
      </w:r>
      <w:r w:rsidR="00004D6A" w:rsidRPr="000D7760">
        <w:t xml:space="preserve"> </w:t>
      </w:r>
      <w:r w:rsidRPr="000D7760">
        <w:t>количество</w:t>
      </w:r>
      <w:r w:rsidR="00004D6A" w:rsidRPr="000D7760">
        <w:t xml:space="preserve"> </w:t>
      </w:r>
      <w:r w:rsidRPr="000D7760">
        <w:t>баллов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своему</w:t>
      </w:r>
      <w:r w:rsidR="00004D6A" w:rsidRPr="000D7760">
        <w:t xml:space="preserve"> </w:t>
      </w:r>
      <w:r w:rsidRPr="000D7760">
        <w:t>ИПК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зависимости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количества</w:t>
      </w:r>
      <w:r w:rsidR="00004D6A" w:rsidRPr="000D7760">
        <w:t xml:space="preserve"> </w:t>
      </w:r>
      <w:r w:rsidRPr="000D7760">
        <w:t>детей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продолжительности</w:t>
      </w:r>
      <w:r w:rsidR="00004D6A" w:rsidRPr="000D7760">
        <w:t xml:space="preserve"> </w:t>
      </w:r>
      <w:r w:rsidRPr="000D7760">
        <w:t>отпуска.</w:t>
      </w:r>
    </w:p>
    <w:p w:rsidR="00263372" w:rsidRPr="000D7760" w:rsidRDefault="00A6656F" w:rsidP="00263372">
      <w:r w:rsidRPr="000D7760">
        <w:t>ГДЕ</w:t>
      </w:r>
      <w:r w:rsidR="00004D6A" w:rsidRPr="000D7760">
        <w:t xml:space="preserve"> </w:t>
      </w:r>
      <w:r w:rsidRPr="000D7760">
        <w:t>УЗНАТЬ</w:t>
      </w:r>
      <w:r w:rsidR="00004D6A" w:rsidRPr="000D7760">
        <w:t xml:space="preserve"> </w:t>
      </w:r>
      <w:r w:rsidRPr="000D7760">
        <w:t>НАКОПЛЕНИЯ</w:t>
      </w:r>
      <w:r w:rsidR="00004D6A" w:rsidRPr="000D7760">
        <w:t xml:space="preserve"> </w:t>
      </w:r>
      <w:r w:rsidRPr="000D7760">
        <w:t>ИПК</w:t>
      </w:r>
    </w:p>
    <w:p w:rsidR="00263372" w:rsidRPr="000D7760" w:rsidRDefault="00263372" w:rsidP="00263372">
      <w:r w:rsidRPr="000D7760">
        <w:t>Узнать</w:t>
      </w:r>
      <w:r w:rsidR="00004D6A" w:rsidRPr="000D7760">
        <w:t xml:space="preserve"> </w:t>
      </w:r>
      <w:r w:rsidRPr="000D7760">
        <w:t>свои</w:t>
      </w:r>
      <w:r w:rsidR="00004D6A" w:rsidRPr="000D7760">
        <w:t xml:space="preserve"> </w:t>
      </w:r>
      <w:r w:rsidRPr="000D7760">
        <w:t>накопления</w:t>
      </w:r>
      <w:r w:rsidR="00004D6A" w:rsidRPr="000D7760">
        <w:t xml:space="preserve"> </w:t>
      </w:r>
      <w:r w:rsidRPr="000D7760">
        <w:t>ИПК</w:t>
      </w:r>
      <w:r w:rsidR="00004D6A" w:rsidRPr="000D7760">
        <w:t xml:space="preserve"> </w:t>
      </w:r>
      <w:r w:rsidRPr="000D7760">
        <w:t>можно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личном</w:t>
      </w:r>
      <w:r w:rsidR="00004D6A" w:rsidRPr="000D7760">
        <w:t xml:space="preserve"> </w:t>
      </w:r>
      <w:r w:rsidRPr="000D7760">
        <w:t>кабинете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Госуслугах,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через</w:t>
      </w:r>
      <w:r w:rsidR="00004D6A" w:rsidRPr="000D7760">
        <w:t xml:space="preserve"> </w:t>
      </w:r>
      <w:r w:rsidRPr="000D7760">
        <w:t>выписку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лицевого</w:t>
      </w:r>
      <w:r w:rsidR="00004D6A" w:rsidRPr="000D7760">
        <w:t xml:space="preserve"> </w:t>
      </w:r>
      <w:r w:rsidRPr="000D7760">
        <w:t>счета.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позволяет</w:t>
      </w:r>
      <w:r w:rsidR="00004D6A" w:rsidRPr="000D7760">
        <w:t xml:space="preserve"> </w:t>
      </w:r>
      <w:r w:rsidRPr="000D7760">
        <w:t>гражданам</w:t>
      </w:r>
      <w:r w:rsidR="00004D6A" w:rsidRPr="000D7760">
        <w:t xml:space="preserve"> </w:t>
      </w:r>
      <w:r w:rsidRPr="000D7760">
        <w:t>следить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тем,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меняется</w:t>
      </w:r>
      <w:r w:rsidR="00004D6A" w:rsidRPr="000D7760">
        <w:t xml:space="preserve"> </w:t>
      </w:r>
      <w:r w:rsidRPr="000D7760">
        <w:t>их</w:t>
      </w:r>
      <w:r w:rsidR="00004D6A" w:rsidRPr="000D7760">
        <w:t xml:space="preserve"> </w:t>
      </w:r>
      <w:r w:rsidRPr="000D7760">
        <w:t>пенсионный</w:t>
      </w:r>
      <w:r w:rsidR="00004D6A" w:rsidRPr="000D7760">
        <w:t xml:space="preserve"> </w:t>
      </w:r>
      <w:r w:rsidRPr="000D7760">
        <w:t>коэффициент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делать</w:t>
      </w:r>
      <w:r w:rsidR="00004D6A" w:rsidRPr="000D7760">
        <w:t xml:space="preserve"> </w:t>
      </w:r>
      <w:r w:rsidRPr="000D7760">
        <w:t>соответствующие</w:t>
      </w:r>
      <w:r w:rsidR="00004D6A" w:rsidRPr="000D7760">
        <w:t xml:space="preserve"> </w:t>
      </w:r>
      <w:r w:rsidRPr="000D7760">
        <w:t>выводы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своем</w:t>
      </w:r>
      <w:r w:rsidR="00004D6A" w:rsidRPr="000D7760">
        <w:t xml:space="preserve"> </w:t>
      </w:r>
      <w:r w:rsidRPr="000D7760">
        <w:t>будущем</w:t>
      </w:r>
      <w:r w:rsidR="00004D6A" w:rsidRPr="000D7760">
        <w:t xml:space="preserve"> </w:t>
      </w:r>
      <w:r w:rsidRPr="000D7760">
        <w:t>финансовом</w:t>
      </w:r>
      <w:r w:rsidR="00004D6A" w:rsidRPr="000D7760">
        <w:t xml:space="preserve"> </w:t>
      </w:r>
      <w:r w:rsidRPr="000D7760">
        <w:t>обеспечении.</w:t>
      </w:r>
    </w:p>
    <w:p w:rsidR="00263372" w:rsidRPr="000D7760" w:rsidRDefault="00263372" w:rsidP="00263372">
      <w:r w:rsidRPr="000D7760">
        <w:t>Таким</w:t>
      </w:r>
      <w:r w:rsidR="00004D6A" w:rsidRPr="000D7760">
        <w:t xml:space="preserve"> </w:t>
      </w:r>
      <w:r w:rsidRPr="000D7760">
        <w:t>образом,</w:t>
      </w:r>
      <w:r w:rsidR="00004D6A" w:rsidRPr="000D7760">
        <w:t xml:space="preserve"> </w:t>
      </w:r>
      <w:r w:rsidRPr="000D7760">
        <w:t>пенсионный</w:t>
      </w:r>
      <w:r w:rsidR="00004D6A" w:rsidRPr="000D7760">
        <w:t xml:space="preserve"> </w:t>
      </w:r>
      <w:r w:rsidRPr="000D7760">
        <w:t>коэффициент</w:t>
      </w:r>
      <w:r w:rsidR="00004D6A" w:rsidRPr="000D7760">
        <w:t xml:space="preserve"> </w:t>
      </w:r>
      <w:r w:rsidRPr="000D7760">
        <w:t>играет</w:t>
      </w:r>
      <w:r w:rsidR="00004D6A" w:rsidRPr="000D7760">
        <w:t xml:space="preserve"> </w:t>
      </w:r>
      <w:r w:rsidRPr="000D7760">
        <w:t>важную</w:t>
      </w:r>
      <w:r w:rsidR="00004D6A" w:rsidRPr="000D7760">
        <w:t xml:space="preserve"> </w:t>
      </w:r>
      <w:r w:rsidRPr="000D7760">
        <w:t>роль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формировании</w:t>
      </w:r>
      <w:r w:rsidR="00004D6A" w:rsidRPr="000D7760">
        <w:t xml:space="preserve"> </w:t>
      </w:r>
      <w:r w:rsidRPr="000D7760">
        <w:t>размера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каждого</w:t>
      </w:r>
      <w:r w:rsidR="00004D6A" w:rsidRPr="000D7760">
        <w:t xml:space="preserve"> </w:t>
      </w:r>
      <w:r w:rsidRPr="000D7760">
        <w:t>гражданина.</w:t>
      </w:r>
      <w:r w:rsidR="00004D6A" w:rsidRPr="000D7760">
        <w:t xml:space="preserve"> </w:t>
      </w:r>
      <w:r w:rsidRPr="000D7760">
        <w:t>Понимание</w:t>
      </w:r>
      <w:r w:rsidR="00004D6A" w:rsidRPr="000D7760">
        <w:t xml:space="preserve"> </w:t>
      </w:r>
      <w:r w:rsidRPr="000D7760">
        <w:t>этого</w:t>
      </w:r>
      <w:r w:rsidR="00004D6A" w:rsidRPr="000D7760">
        <w:t xml:space="preserve"> </w:t>
      </w:r>
      <w:r w:rsidRPr="000D7760">
        <w:t>показателя</w:t>
      </w:r>
      <w:r w:rsidR="00004D6A" w:rsidRPr="000D7760">
        <w:t xml:space="preserve"> </w:t>
      </w:r>
      <w:r w:rsidRPr="000D7760">
        <w:t>помогает</w:t>
      </w:r>
      <w:r w:rsidR="00004D6A" w:rsidRPr="000D7760">
        <w:t xml:space="preserve"> </w:t>
      </w:r>
      <w:r w:rsidRPr="000D7760">
        <w:t>людям</w:t>
      </w:r>
      <w:r w:rsidR="00004D6A" w:rsidRPr="000D7760">
        <w:t xml:space="preserve"> </w:t>
      </w:r>
      <w:r w:rsidRPr="000D7760">
        <w:t>планировать</w:t>
      </w:r>
      <w:r w:rsidR="00004D6A" w:rsidRPr="000D7760">
        <w:t xml:space="preserve"> </w:t>
      </w:r>
      <w:r w:rsidRPr="000D7760">
        <w:t>свое</w:t>
      </w:r>
      <w:r w:rsidR="00004D6A" w:rsidRPr="000D7760">
        <w:t xml:space="preserve"> </w:t>
      </w:r>
      <w:r w:rsidRPr="000D7760">
        <w:t>будущее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обеспечить</w:t>
      </w:r>
      <w:r w:rsidR="00004D6A" w:rsidRPr="000D7760">
        <w:t xml:space="preserve"> </w:t>
      </w:r>
      <w:r w:rsidRPr="000D7760">
        <w:t>достойный</w:t>
      </w:r>
      <w:r w:rsidR="00004D6A" w:rsidRPr="000D7760">
        <w:t xml:space="preserve"> </w:t>
      </w:r>
      <w:r w:rsidRPr="000D7760">
        <w:t>уровень</w:t>
      </w:r>
      <w:r w:rsidR="00004D6A" w:rsidRPr="000D7760">
        <w:t xml:space="preserve"> </w:t>
      </w:r>
      <w:r w:rsidRPr="000D7760">
        <w:t>жизни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пенсии.</w:t>
      </w:r>
    </w:p>
    <w:p w:rsidR="00263372" w:rsidRPr="000D7760" w:rsidRDefault="00CB1F2C" w:rsidP="00263372">
      <w:hyperlink r:id="rId24" w:history="1">
        <w:r w:rsidR="00263372" w:rsidRPr="000D7760">
          <w:rPr>
            <w:rStyle w:val="a3"/>
          </w:rPr>
          <w:t>https://ftimes.ru/546028-pensionnyj-koefficzient-klyuchevoj-aspekt-rossijskoj-pensionnoj-sistemy.html</w:t>
        </w:r>
      </w:hyperlink>
      <w:r w:rsidR="00004D6A" w:rsidRPr="000D7760">
        <w:t xml:space="preserve"> </w:t>
      </w:r>
    </w:p>
    <w:p w:rsidR="00263372" w:rsidRPr="000D7760" w:rsidRDefault="00263372" w:rsidP="00263372">
      <w:pPr>
        <w:pStyle w:val="2"/>
      </w:pPr>
      <w:bookmarkStart w:id="64" w:name="А108"/>
      <w:bookmarkStart w:id="65" w:name="_Toc162506519"/>
      <w:r w:rsidRPr="000D7760">
        <w:t>PRIMPRESS,</w:t>
      </w:r>
      <w:r w:rsidR="00004D6A" w:rsidRPr="000D7760">
        <w:t xml:space="preserve"> </w:t>
      </w:r>
      <w:r w:rsidRPr="000D7760">
        <w:t>27.03.2024,</w:t>
      </w:r>
      <w:r w:rsidR="00004D6A" w:rsidRPr="000D7760">
        <w:t xml:space="preserve"> </w:t>
      </w:r>
      <w:r w:rsidRPr="000D7760">
        <w:t>Принято</w:t>
      </w:r>
      <w:r w:rsidR="00004D6A" w:rsidRPr="000D7760">
        <w:t xml:space="preserve"> </w:t>
      </w:r>
      <w:r w:rsidR="002943CC" w:rsidRPr="000D7760">
        <w:t>решение.</w:t>
      </w:r>
      <w:r w:rsidR="00004D6A" w:rsidRPr="000D7760">
        <w:t xml:space="preserve"> </w:t>
      </w:r>
      <w:r w:rsidR="002943CC" w:rsidRPr="000D7760">
        <w:t>П</w:t>
      </w:r>
      <w:r w:rsidRPr="000D7760">
        <w:t>енсионеров,</w:t>
      </w:r>
      <w:r w:rsidR="00004D6A" w:rsidRPr="000D7760">
        <w:t xml:space="preserve"> </w:t>
      </w:r>
      <w:r w:rsidRPr="000D7760">
        <w:t>у</w:t>
      </w:r>
      <w:r w:rsidR="00004D6A" w:rsidRPr="000D7760">
        <w:t xml:space="preserve"> </w:t>
      </w:r>
      <w:r w:rsidRPr="000D7760">
        <w:t>которых</w:t>
      </w:r>
      <w:r w:rsidR="00004D6A" w:rsidRPr="000D7760">
        <w:t xml:space="preserve"> </w:t>
      </w:r>
      <w:r w:rsidRPr="000D7760">
        <w:t>есть</w:t>
      </w:r>
      <w:r w:rsidR="00004D6A" w:rsidRPr="000D7760">
        <w:t xml:space="preserve"> </w:t>
      </w:r>
      <w:r w:rsidRPr="000D7760">
        <w:t>стаж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1991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1998</w:t>
      </w:r>
      <w:r w:rsidR="00004D6A" w:rsidRPr="000D7760">
        <w:t xml:space="preserve"> </w:t>
      </w:r>
      <w:r w:rsidRPr="000D7760">
        <w:t>год,</w:t>
      </w:r>
      <w:r w:rsidR="00004D6A" w:rsidRPr="000D7760">
        <w:t xml:space="preserve"> </w:t>
      </w:r>
      <w:r w:rsidRPr="000D7760">
        <w:t>ждет</w:t>
      </w:r>
      <w:r w:rsidR="00004D6A" w:rsidRPr="000D7760">
        <w:t xml:space="preserve"> </w:t>
      </w:r>
      <w:r w:rsidRPr="000D7760">
        <w:t>новое</w:t>
      </w:r>
      <w:r w:rsidR="00004D6A" w:rsidRPr="000D7760">
        <w:t xml:space="preserve"> </w:t>
      </w:r>
      <w:r w:rsidRPr="000D7760">
        <w:t>правило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28</w:t>
      </w:r>
      <w:r w:rsidR="00004D6A" w:rsidRPr="000D7760">
        <w:t xml:space="preserve"> </w:t>
      </w:r>
      <w:r w:rsidRPr="000D7760">
        <w:t>марта</w:t>
      </w:r>
      <w:bookmarkEnd w:id="64"/>
      <w:bookmarkEnd w:id="65"/>
    </w:p>
    <w:p w:rsidR="00263372" w:rsidRPr="000D7760" w:rsidRDefault="00263372" w:rsidP="00C33ACB">
      <w:pPr>
        <w:pStyle w:val="3"/>
      </w:pPr>
      <w:bookmarkStart w:id="66" w:name="_Toc162506520"/>
      <w:r w:rsidRPr="000D7760">
        <w:t>Пенсионерам</w:t>
      </w:r>
      <w:r w:rsidR="00004D6A" w:rsidRPr="000D7760">
        <w:t xml:space="preserve"> </w:t>
      </w:r>
      <w:r w:rsidRPr="000D7760">
        <w:t>рассказали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новом</w:t>
      </w:r>
      <w:r w:rsidR="00004D6A" w:rsidRPr="000D7760">
        <w:t xml:space="preserve"> </w:t>
      </w:r>
      <w:r w:rsidRPr="000D7760">
        <w:t>решении,</w:t>
      </w:r>
      <w:r w:rsidR="00004D6A" w:rsidRPr="000D7760">
        <w:t xml:space="preserve"> </w:t>
      </w:r>
      <w:r w:rsidRPr="000D7760">
        <w:t>которое</w:t>
      </w:r>
      <w:r w:rsidR="00004D6A" w:rsidRPr="000D7760">
        <w:t xml:space="preserve"> </w:t>
      </w:r>
      <w:r w:rsidRPr="000D7760">
        <w:t>принято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стажу,</w:t>
      </w:r>
      <w:r w:rsidR="00004D6A" w:rsidRPr="000D7760">
        <w:t xml:space="preserve"> </w:t>
      </w:r>
      <w:r w:rsidRPr="000D7760">
        <w:t>полученному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период</w:t>
      </w:r>
      <w:r w:rsidR="00004D6A" w:rsidRPr="000D7760">
        <w:t xml:space="preserve"> </w:t>
      </w:r>
      <w:r w:rsidRPr="000D7760">
        <w:t>90-х</w:t>
      </w:r>
      <w:r w:rsidR="00004D6A" w:rsidRPr="000D7760">
        <w:t xml:space="preserve"> </w:t>
      </w:r>
      <w:r w:rsidRPr="000D7760">
        <w:t>годов</w:t>
      </w:r>
      <w:r w:rsidR="00004D6A" w:rsidRPr="000D7760">
        <w:t xml:space="preserve"> </w:t>
      </w:r>
      <w:r w:rsidRPr="000D7760">
        <w:t>прошлого</w:t>
      </w:r>
      <w:r w:rsidR="00004D6A" w:rsidRPr="000D7760">
        <w:t xml:space="preserve"> </w:t>
      </w:r>
      <w:r w:rsidRPr="000D7760">
        <w:t>века.</w:t>
      </w:r>
      <w:r w:rsidR="00004D6A" w:rsidRPr="000D7760">
        <w:t xml:space="preserve"> </w:t>
      </w:r>
      <w:r w:rsidRPr="000D7760">
        <w:t>Такие</w:t>
      </w:r>
      <w:r w:rsidR="00004D6A" w:rsidRPr="000D7760">
        <w:t xml:space="preserve"> </w:t>
      </w:r>
      <w:r w:rsidRPr="000D7760">
        <w:t>периоды</w:t>
      </w:r>
      <w:r w:rsidR="00004D6A" w:rsidRPr="000D7760">
        <w:t xml:space="preserve"> </w:t>
      </w:r>
      <w:r w:rsidRPr="000D7760">
        <w:t>работы</w:t>
      </w:r>
      <w:r w:rsidR="00004D6A" w:rsidRPr="000D7760">
        <w:t xml:space="preserve"> </w:t>
      </w:r>
      <w:r w:rsidRPr="000D7760">
        <w:t>теперь</w:t>
      </w:r>
      <w:r w:rsidR="00004D6A" w:rsidRPr="000D7760">
        <w:t xml:space="preserve"> </w:t>
      </w:r>
      <w:r w:rsidRPr="000D7760">
        <w:t>людям</w:t>
      </w:r>
      <w:r w:rsidR="00004D6A" w:rsidRPr="000D7760">
        <w:t xml:space="preserve"> </w:t>
      </w:r>
      <w:r w:rsidRPr="000D7760">
        <w:t>смогут</w:t>
      </w:r>
      <w:r w:rsidR="00004D6A" w:rsidRPr="000D7760">
        <w:t xml:space="preserve"> </w:t>
      </w:r>
      <w:r w:rsidRPr="000D7760">
        <w:t>засчитать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новых</w:t>
      </w:r>
      <w:r w:rsidR="00004D6A" w:rsidRPr="000D7760">
        <w:t xml:space="preserve"> </w:t>
      </w:r>
      <w:r w:rsidRPr="000D7760">
        <w:t>основаниях.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правило</w:t>
      </w:r>
      <w:r w:rsidR="00004D6A" w:rsidRPr="000D7760">
        <w:t xml:space="preserve"> </w:t>
      </w:r>
      <w:r w:rsidRPr="000D7760">
        <w:t>будет</w:t>
      </w:r>
      <w:r w:rsidR="00004D6A" w:rsidRPr="000D7760">
        <w:t xml:space="preserve"> </w:t>
      </w:r>
      <w:r w:rsidRPr="000D7760">
        <w:t>действовать</w:t>
      </w:r>
      <w:r w:rsidR="00004D6A" w:rsidRPr="000D7760">
        <w:t xml:space="preserve"> </w:t>
      </w:r>
      <w:r w:rsidRPr="000D7760">
        <w:t>уже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28</w:t>
      </w:r>
      <w:r w:rsidR="00004D6A" w:rsidRPr="000D7760">
        <w:t xml:space="preserve"> </w:t>
      </w:r>
      <w:r w:rsidRPr="000D7760">
        <w:t>марта,</w:t>
      </w:r>
      <w:r w:rsidR="00004D6A" w:rsidRPr="000D7760">
        <w:t xml:space="preserve"> </w:t>
      </w:r>
      <w:r w:rsidRPr="000D7760">
        <w:t>сообщает</w:t>
      </w:r>
      <w:r w:rsidR="00004D6A" w:rsidRPr="000D7760">
        <w:t xml:space="preserve"> </w:t>
      </w:r>
      <w:r w:rsidRPr="000D7760">
        <w:t>PRIMPRESS.</w:t>
      </w:r>
      <w:bookmarkEnd w:id="66"/>
    </w:p>
    <w:p w:rsidR="00263372" w:rsidRPr="000D7760" w:rsidRDefault="00263372" w:rsidP="00263372">
      <w:r w:rsidRPr="000D7760">
        <w:t>Как</w:t>
      </w:r>
      <w:r w:rsidR="00004D6A" w:rsidRPr="000D7760">
        <w:t xml:space="preserve"> </w:t>
      </w:r>
      <w:r w:rsidRPr="000D7760">
        <w:t>рассказал</w:t>
      </w:r>
      <w:r w:rsidR="00004D6A" w:rsidRPr="000D7760">
        <w:t xml:space="preserve"> </w:t>
      </w:r>
      <w:r w:rsidRPr="000D7760">
        <w:t>пенсионный</w:t>
      </w:r>
      <w:r w:rsidR="00004D6A" w:rsidRPr="000D7760">
        <w:t xml:space="preserve"> </w:t>
      </w:r>
      <w:r w:rsidRPr="000D7760">
        <w:t>эксперт</w:t>
      </w:r>
      <w:r w:rsidR="00004D6A" w:rsidRPr="000D7760">
        <w:t xml:space="preserve"> </w:t>
      </w:r>
      <w:r w:rsidRPr="000D7760">
        <w:t>Сергей</w:t>
      </w:r>
      <w:r w:rsidR="00004D6A" w:rsidRPr="000D7760">
        <w:t xml:space="preserve"> </w:t>
      </w:r>
      <w:r w:rsidRPr="000D7760">
        <w:t>Власов,</w:t>
      </w:r>
      <w:r w:rsidR="00004D6A" w:rsidRPr="000D7760">
        <w:t xml:space="preserve"> </w:t>
      </w:r>
      <w:r w:rsidRPr="000D7760">
        <w:t>речь</w:t>
      </w:r>
      <w:r w:rsidR="00004D6A" w:rsidRPr="000D7760">
        <w:t xml:space="preserve"> </w:t>
      </w:r>
      <w:r w:rsidRPr="000D7760">
        <w:t>идет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таких</w:t>
      </w:r>
      <w:r w:rsidR="00004D6A" w:rsidRPr="000D7760">
        <w:t xml:space="preserve"> </w:t>
      </w:r>
      <w:r w:rsidRPr="000D7760">
        <w:t>периодах</w:t>
      </w:r>
      <w:r w:rsidR="00004D6A" w:rsidRPr="000D7760">
        <w:t xml:space="preserve"> </w:t>
      </w:r>
      <w:r w:rsidRPr="000D7760">
        <w:t>труда,</w:t>
      </w:r>
      <w:r w:rsidR="00004D6A" w:rsidRPr="000D7760">
        <w:t xml:space="preserve"> </w:t>
      </w:r>
      <w:r w:rsidRPr="000D7760">
        <w:t>которые</w:t>
      </w:r>
      <w:r w:rsidR="00004D6A" w:rsidRPr="000D7760">
        <w:t xml:space="preserve"> </w:t>
      </w:r>
      <w:r w:rsidRPr="000D7760">
        <w:t>пришлись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время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1991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1998</w:t>
      </w:r>
      <w:r w:rsidR="00004D6A" w:rsidRPr="000D7760">
        <w:t xml:space="preserve"> </w:t>
      </w:r>
      <w:r w:rsidRPr="000D7760">
        <w:t>год.</w:t>
      </w:r>
      <w:r w:rsidR="00004D6A" w:rsidRPr="000D7760">
        <w:t xml:space="preserve"> </w:t>
      </w:r>
      <w:r w:rsidRPr="000D7760">
        <w:t>Почти</w:t>
      </w:r>
      <w:r w:rsidR="00004D6A" w:rsidRPr="000D7760">
        <w:t xml:space="preserve"> </w:t>
      </w:r>
      <w:r w:rsidRPr="000D7760">
        <w:t>у</w:t>
      </w:r>
      <w:r w:rsidR="00004D6A" w:rsidRPr="000D7760">
        <w:t xml:space="preserve"> </w:t>
      </w:r>
      <w:r w:rsidRPr="000D7760">
        <w:t>всех</w:t>
      </w:r>
      <w:r w:rsidR="00004D6A" w:rsidRPr="000D7760">
        <w:t xml:space="preserve"> </w:t>
      </w:r>
      <w:r w:rsidRPr="000D7760">
        <w:t>современных</w:t>
      </w:r>
      <w:r w:rsidR="00004D6A" w:rsidRPr="000D7760">
        <w:t xml:space="preserve"> </w:t>
      </w:r>
      <w:r w:rsidRPr="000D7760">
        <w:t>пенсионеров</w:t>
      </w:r>
      <w:r w:rsidR="00004D6A" w:rsidRPr="000D7760">
        <w:t xml:space="preserve"> </w:t>
      </w:r>
      <w:r w:rsidRPr="000D7760">
        <w:t>есть</w:t>
      </w:r>
      <w:r w:rsidR="00004D6A" w:rsidRPr="000D7760">
        <w:t xml:space="preserve"> </w:t>
      </w:r>
      <w:r w:rsidRPr="000D7760">
        <w:t>периоды</w:t>
      </w:r>
      <w:r w:rsidR="00004D6A" w:rsidRPr="000D7760">
        <w:t xml:space="preserve"> </w:t>
      </w:r>
      <w:r w:rsidRPr="000D7760">
        <w:t>работы</w:t>
      </w:r>
      <w:r w:rsidR="00004D6A" w:rsidRPr="000D7760">
        <w:t xml:space="preserve"> </w:t>
      </w:r>
      <w:r w:rsidRPr="000D7760">
        <w:t>оттуда.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нередко</w:t>
      </w:r>
      <w:r w:rsidR="00004D6A" w:rsidRPr="000D7760">
        <w:t xml:space="preserve"> </w:t>
      </w:r>
      <w:r w:rsidRPr="000D7760">
        <w:t>люди</w:t>
      </w:r>
      <w:r w:rsidR="00004D6A" w:rsidRPr="000D7760">
        <w:t xml:space="preserve"> </w:t>
      </w:r>
      <w:r w:rsidRPr="000D7760">
        <w:t>сталкивались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отказами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учете</w:t>
      </w:r>
      <w:r w:rsidR="00004D6A" w:rsidRPr="000D7760">
        <w:t xml:space="preserve"> </w:t>
      </w:r>
      <w:r w:rsidRPr="000D7760">
        <w:t>такого</w:t>
      </w:r>
      <w:r w:rsidR="00004D6A" w:rsidRPr="000D7760">
        <w:t xml:space="preserve"> </w:t>
      </w:r>
      <w:r w:rsidRPr="000D7760">
        <w:t>стажа,</w:t>
      </w:r>
      <w:r w:rsidR="00004D6A" w:rsidRPr="000D7760">
        <w:t xml:space="preserve"> </w:t>
      </w:r>
      <w:r w:rsidRPr="000D7760">
        <w:t>поскольку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данный</w:t>
      </w:r>
      <w:r w:rsidR="00004D6A" w:rsidRPr="000D7760">
        <w:t xml:space="preserve"> </w:t>
      </w:r>
      <w:r w:rsidRPr="000D7760">
        <w:t>период</w:t>
      </w:r>
      <w:r w:rsidR="00004D6A" w:rsidRPr="000D7760">
        <w:t xml:space="preserve"> </w:t>
      </w:r>
      <w:r w:rsidRPr="000D7760">
        <w:t>приходится</w:t>
      </w:r>
      <w:r w:rsidR="00004D6A" w:rsidRPr="000D7760">
        <w:t xml:space="preserve"> </w:t>
      </w:r>
      <w:r w:rsidRPr="000D7760">
        <w:t>максимальное</w:t>
      </w:r>
      <w:r w:rsidR="00004D6A" w:rsidRPr="000D7760">
        <w:t xml:space="preserve"> </w:t>
      </w:r>
      <w:r w:rsidRPr="000D7760">
        <w:t>число</w:t>
      </w:r>
      <w:r w:rsidR="00004D6A" w:rsidRPr="000D7760">
        <w:t xml:space="preserve"> </w:t>
      </w:r>
      <w:r w:rsidRPr="000D7760">
        <w:t>ошибок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оформлении</w:t>
      </w:r>
      <w:r w:rsidR="00004D6A" w:rsidRPr="000D7760">
        <w:t xml:space="preserve"> </w:t>
      </w:r>
      <w:r w:rsidRPr="000D7760">
        <w:t>документов.</w:t>
      </w:r>
    </w:p>
    <w:p w:rsidR="00263372" w:rsidRPr="000D7760" w:rsidRDefault="00263372" w:rsidP="00263372">
      <w:r w:rsidRPr="000D7760">
        <w:t>Однако</w:t>
      </w:r>
      <w:r w:rsidR="00004D6A" w:rsidRPr="000D7760">
        <w:t xml:space="preserve"> </w:t>
      </w:r>
      <w:r w:rsidRPr="000D7760">
        <w:t>ситуация</w:t>
      </w:r>
      <w:r w:rsidR="00004D6A" w:rsidRPr="000D7760">
        <w:t xml:space="preserve"> </w:t>
      </w:r>
      <w:r w:rsidRPr="000D7760">
        <w:t>меняется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лучшую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пенсионеров</w:t>
      </w:r>
      <w:r w:rsidR="00004D6A" w:rsidRPr="000D7760">
        <w:t xml:space="preserve"> </w:t>
      </w:r>
      <w:r w:rsidRPr="000D7760">
        <w:t>сторону,</w:t>
      </w:r>
      <w:r w:rsidR="00004D6A" w:rsidRPr="000D7760">
        <w:t xml:space="preserve"> </w:t>
      </w:r>
      <w:r w:rsidRPr="000D7760">
        <w:t>поскольку</w:t>
      </w:r>
      <w:r w:rsidR="00004D6A" w:rsidRPr="000D7760">
        <w:t xml:space="preserve"> </w:t>
      </w:r>
      <w:r w:rsidRPr="000D7760">
        <w:t>позицию</w:t>
      </w:r>
      <w:r w:rsidR="00004D6A" w:rsidRPr="000D7760">
        <w:t xml:space="preserve"> </w:t>
      </w:r>
      <w:r w:rsidRPr="000D7760">
        <w:t>пожилых</w:t>
      </w:r>
      <w:r w:rsidR="00004D6A" w:rsidRPr="000D7760">
        <w:t xml:space="preserve"> </w:t>
      </w:r>
      <w:r w:rsidRPr="000D7760">
        <w:t>граждан</w:t>
      </w:r>
      <w:r w:rsidR="00004D6A" w:rsidRPr="000D7760">
        <w:t xml:space="preserve"> </w:t>
      </w:r>
      <w:r w:rsidRPr="000D7760">
        <w:t>все</w:t>
      </w:r>
      <w:r w:rsidR="00004D6A" w:rsidRPr="000D7760">
        <w:t xml:space="preserve"> </w:t>
      </w:r>
      <w:r w:rsidRPr="000D7760">
        <w:t>чаще</w:t>
      </w:r>
      <w:r w:rsidR="00004D6A" w:rsidRPr="000D7760">
        <w:t xml:space="preserve"> </w:t>
      </w:r>
      <w:r w:rsidRPr="000D7760">
        <w:t>занимают</w:t>
      </w:r>
      <w:r w:rsidR="00004D6A" w:rsidRPr="000D7760">
        <w:t xml:space="preserve"> </w:t>
      </w:r>
      <w:r w:rsidRPr="000D7760">
        <w:t>суды.</w:t>
      </w:r>
      <w:r w:rsidR="00004D6A" w:rsidRPr="000D7760">
        <w:t xml:space="preserve"> </w:t>
      </w:r>
      <w:r w:rsidRPr="000D7760">
        <w:t>Эксперты</w:t>
      </w:r>
      <w:r w:rsidR="00004D6A" w:rsidRPr="000D7760">
        <w:t xml:space="preserve"> </w:t>
      </w:r>
      <w:r w:rsidRPr="000D7760">
        <w:t>приводят</w:t>
      </w:r>
      <w:r w:rsidR="00004D6A" w:rsidRPr="000D7760">
        <w:t xml:space="preserve"> </w:t>
      </w:r>
      <w:r w:rsidRPr="000D7760">
        <w:t>пример</w:t>
      </w:r>
      <w:r w:rsidR="00004D6A" w:rsidRPr="000D7760">
        <w:t xml:space="preserve"> </w:t>
      </w:r>
      <w:r w:rsidRPr="000D7760">
        <w:t>позитивного</w:t>
      </w:r>
      <w:r w:rsidR="00004D6A" w:rsidRPr="000D7760">
        <w:t xml:space="preserve"> </w:t>
      </w:r>
      <w:r w:rsidRPr="000D7760">
        <w:t>решения,</w:t>
      </w:r>
      <w:r w:rsidR="00004D6A" w:rsidRPr="000D7760">
        <w:t xml:space="preserve"> </w:t>
      </w:r>
      <w:r w:rsidRPr="000D7760">
        <w:t>которое</w:t>
      </w:r>
      <w:r w:rsidR="00004D6A" w:rsidRPr="000D7760">
        <w:t xml:space="preserve"> </w:t>
      </w:r>
      <w:r w:rsidRPr="000D7760">
        <w:t>было</w:t>
      </w:r>
      <w:r w:rsidR="00004D6A" w:rsidRPr="000D7760">
        <w:t xml:space="preserve"> </w:t>
      </w:r>
      <w:r w:rsidRPr="000D7760">
        <w:t>принято</w:t>
      </w:r>
      <w:r w:rsidR="00004D6A" w:rsidRPr="000D7760">
        <w:t xml:space="preserve"> </w:t>
      </w:r>
      <w:r w:rsidRPr="000D7760">
        <w:t>недавно.</w:t>
      </w:r>
      <w:r w:rsidR="00004D6A" w:rsidRPr="000D7760">
        <w:t xml:space="preserve"> </w:t>
      </w:r>
      <w:r w:rsidRPr="000D7760">
        <w:t>Суд</w:t>
      </w:r>
      <w:r w:rsidR="00004D6A" w:rsidRPr="000D7760">
        <w:t xml:space="preserve"> </w:t>
      </w:r>
      <w:r w:rsidRPr="000D7760">
        <w:t>встал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сторону</w:t>
      </w:r>
      <w:r w:rsidR="00004D6A" w:rsidRPr="000D7760">
        <w:t xml:space="preserve"> </w:t>
      </w:r>
      <w:r w:rsidRPr="000D7760">
        <w:t>пенсионера,</w:t>
      </w:r>
      <w:r w:rsidR="00004D6A" w:rsidRPr="000D7760">
        <w:t xml:space="preserve"> </w:t>
      </w:r>
      <w:r w:rsidRPr="000D7760">
        <w:t>которому</w:t>
      </w:r>
      <w:r w:rsidR="00004D6A" w:rsidRPr="000D7760">
        <w:t xml:space="preserve"> </w:t>
      </w:r>
      <w:r w:rsidRPr="000D7760">
        <w:t>была</w:t>
      </w:r>
      <w:r w:rsidR="00004D6A" w:rsidRPr="000D7760">
        <w:t xml:space="preserve"> </w:t>
      </w:r>
      <w:r w:rsidRPr="000D7760">
        <w:t>занижена</w:t>
      </w:r>
      <w:r w:rsidR="00004D6A" w:rsidRPr="000D7760">
        <w:t xml:space="preserve"> </w:t>
      </w:r>
      <w:r w:rsidRPr="000D7760">
        <w:t>пенсия.</w:t>
      </w:r>
    </w:p>
    <w:p w:rsidR="00263372" w:rsidRPr="000D7760" w:rsidRDefault="002943CC" w:rsidP="00263372">
      <w:r w:rsidRPr="000D7760">
        <w:t>«</w:t>
      </w:r>
      <w:r w:rsidR="00263372" w:rsidRPr="000D7760">
        <w:t>Пожилому</w:t>
      </w:r>
      <w:r w:rsidR="00004D6A" w:rsidRPr="000D7760">
        <w:t xml:space="preserve"> </w:t>
      </w:r>
      <w:r w:rsidR="00263372" w:rsidRPr="000D7760">
        <w:t>человеку</w:t>
      </w:r>
      <w:r w:rsidR="00004D6A" w:rsidRPr="000D7760">
        <w:t xml:space="preserve"> </w:t>
      </w:r>
      <w:r w:rsidR="00263372" w:rsidRPr="000D7760">
        <w:t>не</w:t>
      </w:r>
      <w:r w:rsidR="00004D6A" w:rsidRPr="000D7760">
        <w:t xml:space="preserve"> </w:t>
      </w:r>
      <w:r w:rsidR="00263372" w:rsidRPr="000D7760">
        <w:t>приняли</w:t>
      </w:r>
      <w:r w:rsidR="00004D6A" w:rsidRPr="000D7760">
        <w:t xml:space="preserve"> </w:t>
      </w:r>
      <w:r w:rsidR="00263372" w:rsidRPr="000D7760">
        <w:t>стаж,</w:t>
      </w:r>
      <w:r w:rsidR="00004D6A" w:rsidRPr="000D7760">
        <w:t xml:space="preserve"> </w:t>
      </w:r>
      <w:r w:rsidR="00263372" w:rsidRPr="000D7760">
        <w:t>который</w:t>
      </w:r>
      <w:r w:rsidR="00004D6A" w:rsidRPr="000D7760">
        <w:t xml:space="preserve"> </w:t>
      </w:r>
      <w:r w:rsidR="00263372" w:rsidRPr="000D7760">
        <w:t>был</w:t>
      </w:r>
      <w:r w:rsidR="00004D6A" w:rsidRPr="000D7760">
        <w:t xml:space="preserve"> </w:t>
      </w:r>
      <w:r w:rsidR="00263372" w:rsidRPr="000D7760">
        <w:t>получен</w:t>
      </w:r>
      <w:r w:rsidR="00004D6A" w:rsidRPr="000D7760">
        <w:t xml:space="preserve"> </w:t>
      </w:r>
      <w:r w:rsidR="00263372" w:rsidRPr="000D7760">
        <w:t>им</w:t>
      </w:r>
      <w:r w:rsidR="00004D6A" w:rsidRPr="000D7760">
        <w:t xml:space="preserve"> </w:t>
      </w:r>
      <w:r w:rsidR="00263372" w:rsidRPr="000D7760">
        <w:t>в</w:t>
      </w:r>
      <w:r w:rsidR="00004D6A" w:rsidRPr="000D7760">
        <w:t xml:space="preserve"> </w:t>
      </w:r>
      <w:r w:rsidR="00263372" w:rsidRPr="000D7760">
        <w:t>1990-е</w:t>
      </w:r>
      <w:r w:rsidR="00004D6A" w:rsidRPr="000D7760">
        <w:t xml:space="preserve"> </w:t>
      </w:r>
      <w:r w:rsidR="00263372" w:rsidRPr="000D7760">
        <w:t>годы,</w:t>
      </w:r>
      <w:r w:rsidR="00004D6A" w:rsidRPr="000D7760">
        <w:t xml:space="preserve"> </w:t>
      </w:r>
      <w:r w:rsidR="00263372" w:rsidRPr="000D7760">
        <w:t>из-за</w:t>
      </w:r>
      <w:r w:rsidR="00004D6A" w:rsidRPr="000D7760">
        <w:t xml:space="preserve"> </w:t>
      </w:r>
      <w:r w:rsidR="00263372" w:rsidRPr="000D7760">
        <w:t>того,</w:t>
      </w:r>
      <w:r w:rsidR="00004D6A" w:rsidRPr="000D7760">
        <w:t xml:space="preserve"> </w:t>
      </w:r>
      <w:r w:rsidR="00263372" w:rsidRPr="000D7760">
        <w:t>что</w:t>
      </w:r>
      <w:r w:rsidR="00004D6A" w:rsidRPr="000D7760">
        <w:t xml:space="preserve"> </w:t>
      </w:r>
      <w:r w:rsidR="00263372" w:rsidRPr="000D7760">
        <w:t>с</w:t>
      </w:r>
      <w:r w:rsidR="00004D6A" w:rsidRPr="000D7760">
        <w:t xml:space="preserve"> </w:t>
      </w:r>
      <w:r w:rsidR="00263372" w:rsidRPr="000D7760">
        <w:t>документами</w:t>
      </w:r>
      <w:r w:rsidR="00004D6A" w:rsidRPr="000D7760">
        <w:t xml:space="preserve"> </w:t>
      </w:r>
      <w:r w:rsidR="00263372" w:rsidRPr="000D7760">
        <w:t>оказалась</w:t>
      </w:r>
      <w:r w:rsidR="00004D6A" w:rsidRPr="000D7760">
        <w:t xml:space="preserve"> </w:t>
      </w:r>
      <w:r w:rsidR="00263372" w:rsidRPr="000D7760">
        <w:t>проблема.</w:t>
      </w:r>
      <w:r w:rsidR="00004D6A" w:rsidRPr="000D7760">
        <w:t xml:space="preserve"> </w:t>
      </w:r>
      <w:r w:rsidR="00263372" w:rsidRPr="000D7760">
        <w:t>Записи</w:t>
      </w:r>
      <w:r w:rsidR="00004D6A" w:rsidRPr="000D7760">
        <w:t xml:space="preserve"> </w:t>
      </w:r>
      <w:r w:rsidR="00263372" w:rsidRPr="000D7760">
        <w:t>о</w:t>
      </w:r>
      <w:r w:rsidR="00004D6A" w:rsidRPr="000D7760">
        <w:t xml:space="preserve"> </w:t>
      </w:r>
      <w:r w:rsidR="00263372" w:rsidRPr="000D7760">
        <w:t>работе</w:t>
      </w:r>
      <w:r w:rsidR="00004D6A" w:rsidRPr="000D7760">
        <w:t xml:space="preserve"> </w:t>
      </w:r>
      <w:r w:rsidR="00263372" w:rsidRPr="000D7760">
        <w:t>в</w:t>
      </w:r>
      <w:r w:rsidR="00004D6A" w:rsidRPr="000D7760">
        <w:t xml:space="preserve"> </w:t>
      </w:r>
      <w:r w:rsidR="00263372" w:rsidRPr="000D7760">
        <w:t>трудовой</w:t>
      </w:r>
      <w:r w:rsidR="00004D6A" w:rsidRPr="000D7760">
        <w:t xml:space="preserve"> </w:t>
      </w:r>
      <w:r w:rsidR="00263372" w:rsidRPr="000D7760">
        <w:t>книжке</w:t>
      </w:r>
      <w:r w:rsidR="00004D6A" w:rsidRPr="000D7760">
        <w:t xml:space="preserve"> </w:t>
      </w:r>
      <w:r w:rsidR="00263372" w:rsidRPr="000D7760">
        <w:t>были,</w:t>
      </w:r>
      <w:r w:rsidR="00004D6A" w:rsidRPr="000D7760">
        <w:t xml:space="preserve"> </w:t>
      </w:r>
      <w:r w:rsidR="00263372" w:rsidRPr="000D7760">
        <w:t>но</w:t>
      </w:r>
      <w:r w:rsidR="00004D6A" w:rsidRPr="000D7760">
        <w:t xml:space="preserve"> </w:t>
      </w:r>
      <w:r w:rsidR="00263372" w:rsidRPr="000D7760">
        <w:t>пенсионер</w:t>
      </w:r>
      <w:r w:rsidR="00004D6A" w:rsidRPr="000D7760">
        <w:t xml:space="preserve"> </w:t>
      </w:r>
      <w:r w:rsidR="00263372" w:rsidRPr="000D7760">
        <w:t>работал</w:t>
      </w:r>
      <w:r w:rsidR="00004D6A" w:rsidRPr="000D7760">
        <w:t xml:space="preserve"> </w:t>
      </w:r>
      <w:r w:rsidR="00263372" w:rsidRPr="000D7760">
        <w:t>директором</w:t>
      </w:r>
      <w:r w:rsidR="00004D6A" w:rsidRPr="000D7760">
        <w:t xml:space="preserve"> </w:t>
      </w:r>
      <w:r w:rsidR="00263372" w:rsidRPr="000D7760">
        <w:t>предприятия</w:t>
      </w:r>
      <w:r w:rsidR="00004D6A" w:rsidRPr="000D7760">
        <w:t xml:space="preserve"> </w:t>
      </w:r>
      <w:r w:rsidR="00263372" w:rsidRPr="000D7760">
        <w:t>в</w:t>
      </w:r>
      <w:r w:rsidR="00004D6A" w:rsidRPr="000D7760">
        <w:t xml:space="preserve"> </w:t>
      </w:r>
      <w:r w:rsidR="00263372" w:rsidRPr="000D7760">
        <w:t>то</w:t>
      </w:r>
      <w:r w:rsidR="00004D6A" w:rsidRPr="000D7760">
        <w:t xml:space="preserve"> </w:t>
      </w:r>
      <w:r w:rsidR="00263372" w:rsidRPr="000D7760">
        <w:t>время,</w:t>
      </w:r>
      <w:r w:rsidR="00004D6A" w:rsidRPr="000D7760">
        <w:t xml:space="preserve"> </w:t>
      </w:r>
      <w:r w:rsidR="00263372" w:rsidRPr="000D7760">
        <w:t>а</w:t>
      </w:r>
      <w:r w:rsidR="00004D6A" w:rsidRPr="000D7760">
        <w:t xml:space="preserve"> </w:t>
      </w:r>
      <w:r w:rsidR="00263372" w:rsidRPr="000D7760">
        <w:t>в</w:t>
      </w:r>
      <w:r w:rsidR="00004D6A" w:rsidRPr="000D7760">
        <w:t xml:space="preserve"> </w:t>
      </w:r>
      <w:r w:rsidR="00263372" w:rsidRPr="000D7760">
        <w:t>записях</w:t>
      </w:r>
      <w:r w:rsidR="00004D6A" w:rsidRPr="000D7760">
        <w:t xml:space="preserve"> </w:t>
      </w:r>
      <w:r w:rsidR="00263372" w:rsidRPr="000D7760">
        <w:t>о</w:t>
      </w:r>
      <w:r w:rsidR="00004D6A" w:rsidRPr="000D7760">
        <w:t xml:space="preserve"> </w:t>
      </w:r>
      <w:r w:rsidR="00263372" w:rsidRPr="000D7760">
        <w:t>приеме</w:t>
      </w:r>
      <w:r w:rsidR="00004D6A" w:rsidRPr="000D7760">
        <w:t xml:space="preserve"> </w:t>
      </w:r>
      <w:r w:rsidR="00263372" w:rsidRPr="000D7760">
        <w:t>на</w:t>
      </w:r>
      <w:r w:rsidR="00004D6A" w:rsidRPr="000D7760">
        <w:t xml:space="preserve"> </w:t>
      </w:r>
      <w:r w:rsidR="00263372" w:rsidRPr="000D7760">
        <w:t>работу</w:t>
      </w:r>
      <w:r w:rsidR="00004D6A" w:rsidRPr="000D7760">
        <w:t xml:space="preserve"> </w:t>
      </w:r>
      <w:r w:rsidR="00263372" w:rsidRPr="000D7760">
        <w:t>и</w:t>
      </w:r>
      <w:r w:rsidR="00004D6A" w:rsidRPr="000D7760">
        <w:t xml:space="preserve"> </w:t>
      </w:r>
      <w:r w:rsidR="00263372" w:rsidRPr="000D7760">
        <w:t>увольнении</w:t>
      </w:r>
      <w:r w:rsidR="00004D6A" w:rsidRPr="000D7760">
        <w:t xml:space="preserve"> </w:t>
      </w:r>
      <w:r w:rsidR="00263372" w:rsidRPr="000D7760">
        <w:t>не</w:t>
      </w:r>
      <w:r w:rsidR="00004D6A" w:rsidRPr="000D7760">
        <w:t xml:space="preserve"> </w:t>
      </w:r>
      <w:r w:rsidR="00263372" w:rsidRPr="000D7760">
        <w:t>были</w:t>
      </w:r>
      <w:r w:rsidR="00004D6A" w:rsidRPr="000D7760">
        <w:t xml:space="preserve"> </w:t>
      </w:r>
      <w:r w:rsidR="00263372" w:rsidRPr="000D7760">
        <w:t>указаны</w:t>
      </w:r>
      <w:r w:rsidR="00004D6A" w:rsidRPr="000D7760">
        <w:t xml:space="preserve"> </w:t>
      </w:r>
      <w:r w:rsidR="00263372" w:rsidRPr="000D7760">
        <w:t>даты</w:t>
      </w:r>
      <w:r w:rsidR="00004D6A" w:rsidRPr="000D7760">
        <w:t xml:space="preserve"> </w:t>
      </w:r>
      <w:r w:rsidR="00263372" w:rsidRPr="000D7760">
        <w:t>протоколов</w:t>
      </w:r>
      <w:r w:rsidR="00004D6A" w:rsidRPr="000D7760">
        <w:t xml:space="preserve"> </w:t>
      </w:r>
      <w:r w:rsidR="00263372" w:rsidRPr="000D7760">
        <w:t>учредителей.</w:t>
      </w:r>
      <w:r w:rsidR="00004D6A" w:rsidRPr="000D7760">
        <w:t xml:space="preserve"> </w:t>
      </w:r>
      <w:r w:rsidR="00263372" w:rsidRPr="000D7760">
        <w:t>Это</w:t>
      </w:r>
      <w:r w:rsidR="00004D6A" w:rsidRPr="000D7760">
        <w:t xml:space="preserve"> </w:t>
      </w:r>
      <w:r w:rsidR="00263372" w:rsidRPr="000D7760">
        <w:t>специалисты</w:t>
      </w:r>
      <w:r w:rsidR="00004D6A" w:rsidRPr="000D7760">
        <w:t xml:space="preserve"> </w:t>
      </w:r>
      <w:r w:rsidR="00263372" w:rsidRPr="000D7760">
        <w:t>считают</w:t>
      </w:r>
      <w:r w:rsidR="00004D6A" w:rsidRPr="000D7760">
        <w:t xml:space="preserve"> </w:t>
      </w:r>
      <w:r w:rsidR="00263372" w:rsidRPr="000D7760">
        <w:t>серьезной</w:t>
      </w:r>
      <w:r w:rsidR="00004D6A" w:rsidRPr="000D7760">
        <w:t xml:space="preserve"> </w:t>
      </w:r>
      <w:r w:rsidR="00263372" w:rsidRPr="000D7760">
        <w:t>ошибкой,</w:t>
      </w:r>
      <w:r w:rsidR="00004D6A" w:rsidRPr="000D7760">
        <w:t xml:space="preserve"> </w:t>
      </w:r>
      <w:r w:rsidR="00263372" w:rsidRPr="000D7760">
        <w:t>по</w:t>
      </w:r>
      <w:r w:rsidR="00004D6A" w:rsidRPr="000D7760">
        <w:t xml:space="preserve"> </w:t>
      </w:r>
      <w:r w:rsidR="00263372" w:rsidRPr="000D7760">
        <w:t>которой</w:t>
      </w:r>
      <w:r w:rsidR="00004D6A" w:rsidRPr="000D7760">
        <w:t xml:space="preserve"> </w:t>
      </w:r>
      <w:r w:rsidR="00263372" w:rsidRPr="000D7760">
        <w:t>стаж</w:t>
      </w:r>
      <w:r w:rsidR="00004D6A" w:rsidRPr="000D7760">
        <w:t xml:space="preserve"> </w:t>
      </w:r>
      <w:r w:rsidR="00263372" w:rsidRPr="000D7760">
        <w:t>сразу</w:t>
      </w:r>
      <w:r w:rsidR="00004D6A" w:rsidRPr="000D7760">
        <w:t xml:space="preserve"> </w:t>
      </w:r>
      <w:r w:rsidR="00263372" w:rsidRPr="000D7760">
        <w:t>же</w:t>
      </w:r>
      <w:r w:rsidR="00004D6A" w:rsidRPr="000D7760">
        <w:t xml:space="preserve"> </w:t>
      </w:r>
      <w:r w:rsidR="00263372" w:rsidRPr="000D7760">
        <w:t>вычеркивается</w:t>
      </w:r>
      <w:r w:rsidR="00004D6A" w:rsidRPr="000D7760">
        <w:t xml:space="preserve"> </w:t>
      </w:r>
      <w:r w:rsidR="00263372" w:rsidRPr="000D7760">
        <w:t>из</w:t>
      </w:r>
      <w:r w:rsidR="00004D6A" w:rsidRPr="000D7760">
        <w:t xml:space="preserve"> </w:t>
      </w:r>
      <w:r w:rsidR="00263372" w:rsidRPr="000D7760">
        <w:t>списка</w:t>
      </w:r>
      <w:r w:rsidRPr="000D7760">
        <w:t>»</w:t>
      </w:r>
      <w:r w:rsidR="00263372" w:rsidRPr="000D7760">
        <w:t>,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="00263372" w:rsidRPr="000D7760">
        <w:t>объяснил</w:t>
      </w:r>
      <w:r w:rsidR="00004D6A" w:rsidRPr="000D7760">
        <w:t xml:space="preserve"> </w:t>
      </w:r>
      <w:r w:rsidR="00263372" w:rsidRPr="000D7760">
        <w:t>Власов.</w:t>
      </w:r>
    </w:p>
    <w:p w:rsidR="00263372" w:rsidRPr="000D7760" w:rsidRDefault="00263372" w:rsidP="00263372">
      <w:r w:rsidRPr="000D7760">
        <w:t>Мужчина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стал</w:t>
      </w:r>
      <w:r w:rsidR="00004D6A" w:rsidRPr="000D7760">
        <w:t xml:space="preserve"> </w:t>
      </w:r>
      <w:r w:rsidRPr="000D7760">
        <w:t>мириться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ситуацией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обратился</w:t>
      </w:r>
      <w:r w:rsidR="00004D6A" w:rsidRPr="000D7760">
        <w:t xml:space="preserve"> </w:t>
      </w:r>
      <w:r w:rsidRPr="000D7760">
        <w:t>сначала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юристам,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затем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суд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заявлением.</w:t>
      </w:r>
      <w:r w:rsidR="00004D6A" w:rsidRPr="000D7760">
        <w:t xml:space="preserve"> </w:t>
      </w:r>
      <w:r w:rsidRPr="000D7760">
        <w:t>Судьи</w:t>
      </w:r>
      <w:r w:rsidR="00004D6A" w:rsidRPr="000D7760">
        <w:t xml:space="preserve"> </w:t>
      </w:r>
      <w:r w:rsidRPr="000D7760">
        <w:t>постановили,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заполнение</w:t>
      </w:r>
      <w:r w:rsidR="00004D6A" w:rsidRPr="000D7760">
        <w:t xml:space="preserve"> </w:t>
      </w:r>
      <w:r w:rsidRPr="000D7760">
        <w:t>документов</w:t>
      </w:r>
      <w:r w:rsidR="00004D6A" w:rsidRPr="000D7760">
        <w:t xml:space="preserve"> </w:t>
      </w:r>
      <w:r w:rsidRPr="000D7760">
        <w:t>является</w:t>
      </w:r>
      <w:r w:rsidR="00004D6A" w:rsidRPr="000D7760">
        <w:t xml:space="preserve"> </w:t>
      </w:r>
      <w:r w:rsidRPr="000D7760">
        <w:t>зоной</w:t>
      </w:r>
      <w:r w:rsidR="00004D6A" w:rsidRPr="000D7760">
        <w:t xml:space="preserve"> </w:t>
      </w:r>
      <w:r w:rsidRPr="000D7760">
        <w:t>ответственности</w:t>
      </w:r>
      <w:r w:rsidR="00004D6A" w:rsidRPr="000D7760">
        <w:t xml:space="preserve"> </w:t>
      </w:r>
      <w:r w:rsidRPr="000D7760">
        <w:t>отдела</w:t>
      </w:r>
      <w:r w:rsidR="00004D6A" w:rsidRPr="000D7760">
        <w:t xml:space="preserve"> </w:t>
      </w:r>
      <w:r w:rsidRPr="000D7760">
        <w:t>кадров,</w:t>
      </w:r>
      <w:r w:rsidR="00004D6A" w:rsidRPr="000D7760">
        <w:t xml:space="preserve"> </w:t>
      </w:r>
      <w:r w:rsidRPr="000D7760">
        <w:t>но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самого</w:t>
      </w:r>
      <w:r w:rsidR="00004D6A" w:rsidRPr="000D7760">
        <w:t xml:space="preserve"> </w:t>
      </w:r>
      <w:r w:rsidRPr="000D7760">
        <w:t>сотрудника.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такие</w:t>
      </w:r>
      <w:r w:rsidR="00004D6A" w:rsidRPr="000D7760">
        <w:t xml:space="preserve"> </w:t>
      </w:r>
      <w:r w:rsidRPr="000D7760">
        <w:t>ошибки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должны</w:t>
      </w:r>
      <w:r w:rsidR="00004D6A" w:rsidRPr="000D7760">
        <w:t xml:space="preserve"> </w:t>
      </w:r>
      <w:r w:rsidRPr="000D7760">
        <w:t>стать</w:t>
      </w:r>
      <w:r w:rsidR="00004D6A" w:rsidRPr="000D7760">
        <w:t xml:space="preserve"> </w:t>
      </w:r>
      <w:r w:rsidRPr="000D7760">
        <w:t>препятствием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зачета</w:t>
      </w:r>
      <w:r w:rsidR="00004D6A" w:rsidRPr="000D7760">
        <w:t xml:space="preserve"> </w:t>
      </w:r>
      <w:r w:rsidRPr="000D7760">
        <w:t>стажа.</w:t>
      </w:r>
    </w:p>
    <w:p w:rsidR="00263372" w:rsidRPr="000D7760" w:rsidRDefault="00263372" w:rsidP="00263372">
      <w:r w:rsidRPr="000D7760">
        <w:lastRenderedPageBreak/>
        <w:t>В</w:t>
      </w:r>
      <w:r w:rsidR="00004D6A" w:rsidRPr="000D7760">
        <w:t xml:space="preserve"> </w:t>
      </w:r>
      <w:r w:rsidRPr="000D7760">
        <w:t>итоге</w:t>
      </w:r>
      <w:r w:rsidR="00004D6A" w:rsidRPr="000D7760">
        <w:t xml:space="preserve"> </w:t>
      </w:r>
      <w:r w:rsidRPr="000D7760">
        <w:t>было</w:t>
      </w:r>
      <w:r w:rsidR="00004D6A" w:rsidRPr="000D7760">
        <w:t xml:space="preserve"> </w:t>
      </w:r>
      <w:r w:rsidRPr="000D7760">
        <w:t>принято</w:t>
      </w:r>
      <w:r w:rsidR="00004D6A" w:rsidRPr="000D7760">
        <w:t xml:space="preserve"> </w:t>
      </w:r>
      <w:r w:rsidRPr="000D7760">
        <w:t>решение</w:t>
      </w:r>
      <w:r w:rsidR="00004D6A" w:rsidRPr="000D7760">
        <w:t xml:space="preserve"> </w:t>
      </w:r>
      <w:r w:rsidRPr="000D7760">
        <w:t>принять</w:t>
      </w:r>
      <w:r w:rsidR="00004D6A" w:rsidRPr="000D7760">
        <w:t xml:space="preserve"> </w:t>
      </w:r>
      <w:r w:rsidRPr="000D7760">
        <w:t>такой</w:t>
      </w:r>
      <w:r w:rsidR="00004D6A" w:rsidRPr="000D7760">
        <w:t xml:space="preserve"> </w:t>
      </w:r>
      <w:r w:rsidRPr="000D7760">
        <w:t>стаж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сделать</w:t>
      </w:r>
      <w:r w:rsidR="00004D6A" w:rsidRPr="000D7760">
        <w:t xml:space="preserve"> </w:t>
      </w:r>
      <w:r w:rsidRPr="000D7760">
        <w:t>перерасчет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человеку.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подобный</w:t>
      </w:r>
      <w:r w:rsidR="00004D6A" w:rsidRPr="000D7760">
        <w:t xml:space="preserve"> </w:t>
      </w:r>
      <w:r w:rsidRPr="000D7760">
        <w:t>сюрприз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ближайшее</w:t>
      </w:r>
      <w:r w:rsidR="00004D6A" w:rsidRPr="000D7760">
        <w:t xml:space="preserve"> </w:t>
      </w:r>
      <w:r w:rsidRPr="000D7760">
        <w:t>время,</w:t>
      </w:r>
      <w:r w:rsidR="00004D6A" w:rsidRPr="000D7760">
        <w:t xml:space="preserve"> </w:t>
      </w:r>
      <w:r w:rsidRPr="000D7760">
        <w:t>то</w:t>
      </w:r>
      <w:r w:rsidR="00004D6A" w:rsidRPr="000D7760">
        <w:t xml:space="preserve"> </w:t>
      </w:r>
      <w:r w:rsidRPr="000D7760">
        <w:t>есть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28</w:t>
      </w:r>
      <w:r w:rsidR="00004D6A" w:rsidRPr="000D7760">
        <w:t xml:space="preserve"> </w:t>
      </w:r>
      <w:r w:rsidRPr="000D7760">
        <w:t>марта,</w:t>
      </w:r>
      <w:r w:rsidR="00004D6A" w:rsidRPr="000D7760">
        <w:t xml:space="preserve"> </w:t>
      </w:r>
      <w:r w:rsidRPr="000D7760">
        <w:t>ждет</w:t>
      </w:r>
      <w:r w:rsidR="00004D6A" w:rsidRPr="000D7760">
        <w:t xml:space="preserve"> </w:t>
      </w:r>
      <w:r w:rsidRPr="000D7760">
        <w:t>всех</w:t>
      </w:r>
      <w:r w:rsidR="00004D6A" w:rsidRPr="000D7760">
        <w:t xml:space="preserve"> </w:t>
      </w:r>
      <w:r w:rsidRPr="000D7760">
        <w:t>остальных</w:t>
      </w:r>
      <w:r w:rsidR="00004D6A" w:rsidRPr="000D7760">
        <w:t xml:space="preserve"> </w:t>
      </w:r>
      <w:r w:rsidRPr="000D7760">
        <w:t>пенсионеров,</w:t>
      </w:r>
      <w:r w:rsidR="00004D6A" w:rsidRPr="000D7760">
        <w:t xml:space="preserve"> </w:t>
      </w:r>
      <w:r w:rsidRPr="000D7760">
        <w:t>которые</w:t>
      </w:r>
      <w:r w:rsidR="00004D6A" w:rsidRPr="000D7760">
        <w:t xml:space="preserve"> </w:t>
      </w:r>
      <w:r w:rsidRPr="000D7760">
        <w:t>отработали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90-е</w:t>
      </w:r>
      <w:r w:rsidR="00004D6A" w:rsidRPr="000D7760">
        <w:t xml:space="preserve"> </w:t>
      </w:r>
      <w:r w:rsidRPr="000D7760">
        <w:t>годы,</w:t>
      </w:r>
      <w:r w:rsidR="00004D6A" w:rsidRPr="000D7760">
        <w:t xml:space="preserve"> </w:t>
      </w:r>
      <w:r w:rsidRPr="000D7760">
        <w:t>но</w:t>
      </w:r>
      <w:r w:rsidR="00004D6A" w:rsidRPr="000D7760">
        <w:t xml:space="preserve"> </w:t>
      </w:r>
      <w:r w:rsidRPr="000D7760">
        <w:t>столкнулись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аналогичными</w:t>
      </w:r>
      <w:r w:rsidR="00004D6A" w:rsidRPr="000D7760">
        <w:t xml:space="preserve"> </w:t>
      </w:r>
      <w:r w:rsidRPr="000D7760">
        <w:t>отказами.</w:t>
      </w:r>
    </w:p>
    <w:p w:rsidR="00D1642B" w:rsidRPr="000D7760" w:rsidRDefault="00CB1F2C" w:rsidP="00263372">
      <w:hyperlink r:id="rId25" w:history="1">
        <w:r w:rsidR="00263372" w:rsidRPr="000D7760">
          <w:rPr>
            <w:rStyle w:val="a3"/>
          </w:rPr>
          <w:t>https://primpress.ru/article/110677</w:t>
        </w:r>
      </w:hyperlink>
    </w:p>
    <w:p w:rsidR="00CB0869" w:rsidRPr="000D7760" w:rsidRDefault="00CB0869" w:rsidP="00CB0869">
      <w:pPr>
        <w:pStyle w:val="2"/>
      </w:pPr>
      <w:bookmarkStart w:id="67" w:name="_Toc162506521"/>
      <w:r w:rsidRPr="000D7760">
        <w:t>DEITA.ru,</w:t>
      </w:r>
      <w:r w:rsidR="00004D6A" w:rsidRPr="000D7760">
        <w:t xml:space="preserve"> </w:t>
      </w:r>
      <w:r w:rsidRPr="000D7760">
        <w:t>27.03.2024,</w:t>
      </w:r>
      <w:r w:rsidR="00004D6A" w:rsidRPr="000D7760">
        <w:t xml:space="preserve"> </w:t>
      </w:r>
      <w:r w:rsidRPr="000D7760">
        <w:t>Пенсионерам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1953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1966</w:t>
      </w:r>
      <w:r w:rsidR="00004D6A" w:rsidRPr="000D7760">
        <w:t xml:space="preserve"> </w:t>
      </w:r>
      <w:r w:rsidRPr="000D7760">
        <w:t>годы</w:t>
      </w:r>
      <w:r w:rsidR="00004D6A" w:rsidRPr="000D7760">
        <w:t xml:space="preserve"> </w:t>
      </w:r>
      <w:r w:rsidRPr="000D7760">
        <w:t>рождения</w:t>
      </w:r>
      <w:r w:rsidR="00004D6A" w:rsidRPr="000D7760">
        <w:t xml:space="preserve"> </w:t>
      </w:r>
      <w:r w:rsidRPr="000D7760">
        <w:t>рассказали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выплате</w:t>
      </w:r>
      <w:bookmarkEnd w:id="67"/>
    </w:p>
    <w:p w:rsidR="00CB0869" w:rsidRPr="000D7760" w:rsidRDefault="00CB0869" w:rsidP="00C33ACB">
      <w:pPr>
        <w:pStyle w:val="3"/>
      </w:pPr>
      <w:bookmarkStart w:id="68" w:name="_Toc162506522"/>
      <w:r w:rsidRPr="000D7760">
        <w:t>Представители</w:t>
      </w:r>
      <w:r w:rsidR="00004D6A" w:rsidRPr="000D7760">
        <w:t xml:space="preserve"> </w:t>
      </w:r>
      <w:r w:rsidRPr="000D7760">
        <w:t>старшего</w:t>
      </w:r>
      <w:r w:rsidR="00004D6A" w:rsidRPr="000D7760">
        <w:t xml:space="preserve"> </w:t>
      </w:r>
      <w:r w:rsidRPr="000D7760">
        <w:t>поколения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получить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руки</w:t>
      </w:r>
      <w:r w:rsidR="00004D6A" w:rsidRPr="000D7760">
        <w:t xml:space="preserve"> </w:t>
      </w:r>
      <w:r w:rsidRPr="000D7760">
        <w:t>накопительную</w:t>
      </w:r>
      <w:r w:rsidR="00004D6A" w:rsidRPr="000D7760">
        <w:t xml:space="preserve"> </w:t>
      </w:r>
      <w:r w:rsidRPr="000D7760">
        <w:t>часть</w:t>
      </w:r>
      <w:r w:rsidR="00004D6A" w:rsidRPr="000D7760">
        <w:t xml:space="preserve"> </w:t>
      </w:r>
      <w:r w:rsidRPr="000D7760">
        <w:t>своей</w:t>
      </w:r>
      <w:r w:rsidR="00004D6A" w:rsidRPr="000D7760">
        <w:t xml:space="preserve"> </w:t>
      </w:r>
      <w:r w:rsidRPr="000D7760">
        <w:t>пенсии.</w:t>
      </w:r>
      <w:r w:rsidR="00004D6A" w:rsidRPr="000D7760">
        <w:t xml:space="preserve"> </w:t>
      </w:r>
      <w:r w:rsidRPr="000D7760">
        <w:t>Об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рассказали</w:t>
      </w:r>
      <w:r w:rsidR="00004D6A" w:rsidRPr="000D7760">
        <w:t xml:space="preserve"> </w:t>
      </w:r>
      <w:r w:rsidRPr="000D7760">
        <w:t>специалисты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области</w:t>
      </w:r>
      <w:r w:rsidR="00004D6A" w:rsidRPr="000D7760">
        <w:t xml:space="preserve"> </w:t>
      </w:r>
      <w:r w:rsidRPr="000D7760">
        <w:t>пенсионного</w:t>
      </w:r>
      <w:r w:rsidR="00004D6A" w:rsidRPr="000D7760">
        <w:t xml:space="preserve"> </w:t>
      </w:r>
      <w:r w:rsidRPr="000D7760">
        <w:t>обеспечения,</w:t>
      </w:r>
      <w:r w:rsidR="00004D6A" w:rsidRPr="000D7760">
        <w:t xml:space="preserve"> </w:t>
      </w:r>
      <w:r w:rsidRPr="000D7760">
        <w:t>сообщает</w:t>
      </w:r>
      <w:r w:rsidR="00004D6A" w:rsidRPr="000D7760">
        <w:t xml:space="preserve"> </w:t>
      </w:r>
      <w:r w:rsidRPr="000D7760">
        <w:t>ИА</w:t>
      </w:r>
      <w:r w:rsidR="00004D6A" w:rsidRPr="000D7760">
        <w:t xml:space="preserve"> </w:t>
      </w:r>
      <w:r w:rsidRPr="000D7760">
        <w:t>DEITA.RU.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отметили</w:t>
      </w:r>
      <w:r w:rsidR="00004D6A" w:rsidRPr="000D7760">
        <w:t xml:space="preserve"> </w:t>
      </w:r>
      <w:r w:rsidRPr="000D7760">
        <w:t>эксперты,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выплату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рассчитывать</w:t>
      </w:r>
      <w:r w:rsidR="00004D6A" w:rsidRPr="000D7760">
        <w:t xml:space="preserve"> </w:t>
      </w:r>
      <w:r w:rsidRPr="000D7760">
        <w:t>мужчины,</w:t>
      </w:r>
      <w:r w:rsidR="00004D6A" w:rsidRPr="000D7760">
        <w:t xml:space="preserve"> </w:t>
      </w:r>
      <w:r w:rsidRPr="000D7760">
        <w:t>рожд</w:t>
      </w:r>
      <w:r w:rsidR="002943CC" w:rsidRPr="000D7760">
        <w:t>е</w:t>
      </w:r>
      <w:r w:rsidRPr="000D7760">
        <w:t>нные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период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1953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1966</w:t>
      </w:r>
      <w:r w:rsidR="00004D6A" w:rsidRPr="000D7760">
        <w:t xml:space="preserve"> </w:t>
      </w:r>
      <w:r w:rsidRPr="000D7760">
        <w:t>годы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женщины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1957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1966</w:t>
      </w:r>
      <w:r w:rsidR="00004D6A" w:rsidRPr="000D7760">
        <w:t xml:space="preserve"> </w:t>
      </w:r>
      <w:r w:rsidRPr="000D7760">
        <w:t>годы</w:t>
      </w:r>
      <w:r w:rsidR="00004D6A" w:rsidRPr="000D7760">
        <w:t xml:space="preserve"> </w:t>
      </w:r>
      <w:r w:rsidRPr="000D7760">
        <w:t>рождения.</w:t>
      </w:r>
      <w:r w:rsidR="00004D6A" w:rsidRPr="000D7760">
        <w:t xml:space="preserve"> </w:t>
      </w:r>
      <w:r w:rsidRPr="000D7760">
        <w:t>Основным</w:t>
      </w:r>
      <w:r w:rsidR="00004D6A" w:rsidRPr="000D7760">
        <w:t xml:space="preserve"> </w:t>
      </w:r>
      <w:r w:rsidRPr="000D7760">
        <w:t>условием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получения</w:t>
      </w:r>
      <w:r w:rsidR="00004D6A" w:rsidRPr="000D7760">
        <w:t xml:space="preserve"> </w:t>
      </w:r>
      <w:r w:rsidRPr="000D7760">
        <w:t>крупной</w:t>
      </w:r>
      <w:r w:rsidR="00004D6A" w:rsidRPr="000D7760">
        <w:t xml:space="preserve"> </w:t>
      </w:r>
      <w:r w:rsidRPr="000D7760">
        <w:t>выплаты</w:t>
      </w:r>
      <w:r w:rsidR="00004D6A" w:rsidRPr="000D7760">
        <w:t xml:space="preserve"> </w:t>
      </w:r>
      <w:r w:rsidRPr="000D7760">
        <w:t>является</w:t>
      </w:r>
      <w:r w:rsidR="00004D6A" w:rsidRPr="000D7760">
        <w:t xml:space="preserve"> </w:t>
      </w:r>
      <w:r w:rsidRPr="000D7760">
        <w:t>отчисление</w:t>
      </w:r>
      <w:r w:rsidR="00004D6A" w:rsidRPr="000D7760">
        <w:t xml:space="preserve"> </w:t>
      </w:r>
      <w:r w:rsidRPr="000D7760">
        <w:t>денежных</w:t>
      </w:r>
      <w:r w:rsidR="00004D6A" w:rsidRPr="000D7760">
        <w:t xml:space="preserve"> </w:t>
      </w:r>
      <w:r w:rsidRPr="000D7760">
        <w:t>средств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зарплаты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период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2002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2004</w:t>
      </w:r>
      <w:r w:rsidR="00004D6A" w:rsidRPr="000D7760">
        <w:t xml:space="preserve"> </w:t>
      </w:r>
      <w:r w:rsidRPr="000D7760">
        <w:t>годы</w:t>
      </w:r>
      <w:r w:rsidR="00004D6A" w:rsidRPr="000D7760">
        <w:t xml:space="preserve"> </w:t>
      </w:r>
      <w:r w:rsidRPr="000D7760">
        <w:t>включительно.</w:t>
      </w:r>
      <w:bookmarkEnd w:id="68"/>
    </w:p>
    <w:p w:rsidR="00CB0869" w:rsidRPr="000D7760" w:rsidRDefault="00CB0869" w:rsidP="00CB0869">
      <w:r w:rsidRPr="000D7760">
        <w:t>При</w:t>
      </w:r>
      <w:r w:rsidR="00004D6A" w:rsidRPr="000D7760">
        <w:t xml:space="preserve"> </w:t>
      </w:r>
      <w:r w:rsidRPr="000D7760">
        <w:t>этом,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пояснили</w:t>
      </w:r>
      <w:r w:rsidR="00004D6A" w:rsidRPr="000D7760">
        <w:t xml:space="preserve"> </w:t>
      </w:r>
      <w:r w:rsidRPr="000D7760">
        <w:t>эксперты,</w:t>
      </w:r>
      <w:r w:rsidR="00004D6A" w:rsidRPr="000D7760">
        <w:t xml:space="preserve"> </w:t>
      </w:r>
      <w:r w:rsidRPr="000D7760">
        <w:t>накопительную</w:t>
      </w:r>
      <w:r w:rsidR="00004D6A" w:rsidRPr="000D7760">
        <w:t xml:space="preserve"> </w:t>
      </w:r>
      <w:r w:rsidRPr="000D7760">
        <w:t>часть</w:t>
      </w:r>
      <w:r w:rsidR="00004D6A" w:rsidRPr="000D7760">
        <w:t xml:space="preserve"> </w:t>
      </w:r>
      <w:r w:rsidRPr="000D7760">
        <w:t>можно</w:t>
      </w:r>
      <w:r w:rsidR="00004D6A" w:rsidRPr="000D7760">
        <w:t xml:space="preserve"> </w:t>
      </w:r>
      <w:r w:rsidRPr="000D7760">
        <w:t>получить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виде</w:t>
      </w:r>
      <w:r w:rsidR="00004D6A" w:rsidRPr="000D7760">
        <w:t xml:space="preserve"> </w:t>
      </w:r>
      <w:r w:rsidRPr="000D7760">
        <w:t>единовременной</w:t>
      </w:r>
      <w:r w:rsidR="00004D6A" w:rsidRPr="000D7760">
        <w:t xml:space="preserve"> </w:t>
      </w:r>
      <w:r w:rsidRPr="000D7760">
        <w:t>выплаты,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она</w:t>
      </w:r>
      <w:r w:rsidR="00004D6A" w:rsidRPr="000D7760">
        <w:t xml:space="preserve"> </w:t>
      </w:r>
      <w:r w:rsidRPr="000D7760">
        <w:t>составляет</w:t>
      </w:r>
      <w:r w:rsidR="00004D6A" w:rsidRPr="000D7760">
        <w:t xml:space="preserve"> </w:t>
      </w:r>
      <w:r w:rsidRPr="000D7760">
        <w:t>меньше</w:t>
      </w:r>
      <w:r w:rsidR="00004D6A" w:rsidRPr="000D7760">
        <w:t xml:space="preserve"> </w:t>
      </w:r>
      <w:r w:rsidRPr="000D7760">
        <w:t>5%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страховой</w:t>
      </w:r>
      <w:r w:rsidR="00004D6A" w:rsidRPr="000D7760">
        <w:t xml:space="preserve"> </w:t>
      </w:r>
      <w:r w:rsidRPr="000D7760">
        <w:t>пенсии.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случае,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е</w:t>
      </w:r>
      <w:r w:rsidR="002943CC" w:rsidRPr="000D7760">
        <w:t>е</w:t>
      </w:r>
      <w:r w:rsidR="00004D6A" w:rsidRPr="000D7760">
        <w:t xml:space="preserve"> </w:t>
      </w:r>
      <w:r w:rsidRPr="000D7760">
        <w:t>размер</w:t>
      </w:r>
      <w:r w:rsidR="00004D6A" w:rsidRPr="000D7760">
        <w:t xml:space="preserve"> </w:t>
      </w:r>
      <w:r w:rsidRPr="000D7760">
        <w:t>больше,</w:t>
      </w:r>
      <w:r w:rsidR="00004D6A" w:rsidRPr="000D7760">
        <w:t xml:space="preserve"> </w:t>
      </w:r>
      <w:r w:rsidRPr="000D7760">
        <w:t>то</w:t>
      </w:r>
      <w:r w:rsidR="00004D6A" w:rsidRPr="000D7760">
        <w:t xml:space="preserve"> </w:t>
      </w:r>
      <w:r w:rsidRPr="000D7760">
        <w:t>тогда</w:t>
      </w:r>
      <w:r w:rsidR="00004D6A" w:rsidRPr="000D7760">
        <w:t xml:space="preserve"> </w:t>
      </w:r>
      <w:r w:rsidRPr="000D7760">
        <w:t>вся</w:t>
      </w:r>
      <w:r w:rsidR="00004D6A" w:rsidRPr="000D7760">
        <w:t xml:space="preserve"> </w:t>
      </w:r>
      <w:r w:rsidRPr="000D7760">
        <w:t>накопительная</w:t>
      </w:r>
      <w:r w:rsidR="00004D6A" w:rsidRPr="000D7760">
        <w:t xml:space="preserve"> </w:t>
      </w:r>
      <w:r w:rsidRPr="000D7760">
        <w:t>часть</w:t>
      </w:r>
      <w:r w:rsidR="00004D6A" w:rsidRPr="000D7760">
        <w:t xml:space="preserve"> </w:t>
      </w:r>
      <w:r w:rsidRPr="000D7760">
        <w:t>выплачивается</w:t>
      </w:r>
      <w:r w:rsidR="00004D6A" w:rsidRPr="000D7760">
        <w:t xml:space="preserve"> </w:t>
      </w:r>
      <w:r w:rsidRPr="000D7760">
        <w:t>е</w:t>
      </w:r>
      <w:r w:rsidR="002943CC" w:rsidRPr="000D7760">
        <w:t>е</w:t>
      </w:r>
      <w:r w:rsidR="00004D6A" w:rsidRPr="000D7760">
        <w:t xml:space="preserve"> </w:t>
      </w:r>
      <w:r w:rsidRPr="000D7760">
        <w:t>обладателю</w:t>
      </w:r>
      <w:r w:rsidR="00004D6A" w:rsidRPr="000D7760">
        <w:t xml:space="preserve"> </w:t>
      </w:r>
      <w:r w:rsidRPr="000D7760">
        <w:t>постепенно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виде</w:t>
      </w:r>
      <w:r w:rsidR="00004D6A" w:rsidRPr="000D7760">
        <w:t xml:space="preserve"> </w:t>
      </w:r>
      <w:r w:rsidRPr="000D7760">
        <w:t>ежемесячной</w:t>
      </w:r>
      <w:r w:rsidR="00004D6A" w:rsidRPr="000D7760">
        <w:t xml:space="preserve"> </w:t>
      </w:r>
      <w:r w:rsidRPr="000D7760">
        <w:t>прибавки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обычной</w:t>
      </w:r>
      <w:r w:rsidR="00004D6A" w:rsidRPr="000D7760">
        <w:t xml:space="preserve"> </w:t>
      </w:r>
      <w:r w:rsidRPr="000D7760">
        <w:t>пенсии.</w:t>
      </w:r>
    </w:p>
    <w:p w:rsidR="00CB0869" w:rsidRPr="000D7760" w:rsidRDefault="00CB0869" w:rsidP="00CB0869">
      <w:r w:rsidRPr="000D7760">
        <w:t>Чтобы</w:t>
      </w:r>
      <w:r w:rsidR="00004D6A" w:rsidRPr="000D7760">
        <w:t xml:space="preserve"> </w:t>
      </w:r>
      <w:r w:rsidRPr="000D7760">
        <w:t>получить</w:t>
      </w:r>
      <w:r w:rsidR="00004D6A" w:rsidRPr="000D7760">
        <w:t xml:space="preserve"> </w:t>
      </w:r>
      <w:r w:rsidRPr="000D7760">
        <w:t>накопления</w:t>
      </w:r>
      <w:r w:rsidR="00004D6A" w:rsidRPr="000D7760">
        <w:t xml:space="preserve"> </w:t>
      </w:r>
      <w:r w:rsidRPr="000D7760">
        <w:t>одним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указанных</w:t>
      </w:r>
      <w:r w:rsidR="00004D6A" w:rsidRPr="000D7760">
        <w:t xml:space="preserve"> </w:t>
      </w:r>
      <w:r w:rsidRPr="000D7760">
        <w:t>способов,</w:t>
      </w:r>
      <w:r w:rsidR="00004D6A" w:rsidRPr="000D7760">
        <w:t xml:space="preserve"> </w:t>
      </w:r>
      <w:r w:rsidRPr="000D7760">
        <w:t>нужно</w:t>
      </w:r>
      <w:r w:rsidR="00004D6A" w:rsidRPr="000D7760">
        <w:t xml:space="preserve"> </w:t>
      </w:r>
      <w:r w:rsidRPr="000D7760">
        <w:t>подать</w:t>
      </w:r>
      <w:r w:rsidR="00004D6A" w:rsidRPr="000D7760">
        <w:t xml:space="preserve"> </w:t>
      </w:r>
      <w:r w:rsidRPr="000D7760">
        <w:t>заявление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территориальное</w:t>
      </w:r>
      <w:r w:rsidR="00004D6A" w:rsidRPr="000D7760">
        <w:t xml:space="preserve"> </w:t>
      </w:r>
      <w:r w:rsidRPr="000D7760">
        <w:t>отделение</w:t>
      </w:r>
      <w:r w:rsidR="00004D6A" w:rsidRPr="000D7760">
        <w:t xml:space="preserve"> </w:t>
      </w:r>
      <w:r w:rsidRPr="000D7760">
        <w:t>Социального</w:t>
      </w:r>
      <w:r w:rsidR="00004D6A" w:rsidRPr="000D7760">
        <w:t xml:space="preserve"> </w:t>
      </w:r>
      <w:r w:rsidRPr="000D7760">
        <w:t>фонда</w:t>
      </w:r>
      <w:r w:rsidR="00004D6A" w:rsidRPr="000D7760">
        <w:t xml:space="preserve"> </w:t>
      </w:r>
      <w:r w:rsidRPr="000D7760">
        <w:t>России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негосударственного</w:t>
      </w:r>
      <w:r w:rsidR="00004D6A" w:rsidRPr="000D7760">
        <w:t xml:space="preserve"> </w:t>
      </w:r>
      <w:r w:rsidRPr="000D7760">
        <w:t>пенсионного</w:t>
      </w:r>
      <w:r w:rsidR="00004D6A" w:rsidRPr="000D7760">
        <w:t xml:space="preserve"> </w:t>
      </w:r>
      <w:r w:rsidRPr="000D7760">
        <w:t>фонда.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выплата</w:t>
      </w:r>
      <w:r w:rsidR="00004D6A" w:rsidRPr="000D7760">
        <w:t xml:space="preserve"> </w:t>
      </w:r>
      <w:r w:rsidRPr="000D7760">
        <w:t>будет</w:t>
      </w:r>
      <w:r w:rsidR="00004D6A" w:rsidRPr="000D7760">
        <w:t xml:space="preserve"> </w:t>
      </w:r>
      <w:r w:rsidRPr="000D7760">
        <w:t>единовременной,</w:t>
      </w:r>
      <w:r w:rsidR="00004D6A" w:rsidRPr="000D7760">
        <w:t xml:space="preserve"> </w:t>
      </w:r>
      <w:r w:rsidRPr="000D7760">
        <w:t>то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течение</w:t>
      </w:r>
      <w:r w:rsidR="00004D6A" w:rsidRPr="000D7760">
        <w:t xml:space="preserve"> </w:t>
      </w:r>
      <w:r w:rsidRPr="000D7760">
        <w:t>двух</w:t>
      </w:r>
      <w:r w:rsidR="00004D6A" w:rsidRPr="000D7760">
        <w:t xml:space="preserve"> </w:t>
      </w:r>
      <w:r w:rsidRPr="000D7760">
        <w:t>месяцев</w:t>
      </w:r>
      <w:r w:rsidR="00004D6A" w:rsidRPr="000D7760">
        <w:t xml:space="preserve"> </w:t>
      </w:r>
      <w:r w:rsidRPr="000D7760">
        <w:t>после</w:t>
      </w:r>
      <w:r w:rsidR="00004D6A" w:rsidRPr="000D7760">
        <w:t xml:space="preserve"> </w:t>
      </w:r>
      <w:r w:rsidRPr="000D7760">
        <w:t>обращения</w:t>
      </w:r>
      <w:r w:rsidR="00004D6A" w:rsidRPr="000D7760">
        <w:t xml:space="preserve"> </w:t>
      </w:r>
      <w:r w:rsidRPr="000D7760">
        <w:t>гражданина</w:t>
      </w:r>
      <w:r w:rsidR="00004D6A" w:rsidRPr="000D7760">
        <w:t xml:space="preserve"> </w:t>
      </w:r>
      <w:r w:rsidRPr="000D7760">
        <w:t>е</w:t>
      </w:r>
      <w:r w:rsidR="002943CC" w:rsidRPr="000D7760">
        <w:t>е</w:t>
      </w:r>
      <w:r w:rsidR="00004D6A" w:rsidRPr="000D7760">
        <w:t xml:space="preserve"> </w:t>
      </w:r>
      <w:r w:rsidRPr="000D7760">
        <w:t>перечислят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сч</w:t>
      </w:r>
      <w:r w:rsidR="002943CC" w:rsidRPr="000D7760">
        <w:t>е</w:t>
      </w:r>
      <w:r w:rsidRPr="000D7760">
        <w:t>т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доставят</w:t>
      </w:r>
      <w:r w:rsidR="00004D6A" w:rsidRPr="000D7760">
        <w:t xml:space="preserve"> </w:t>
      </w:r>
      <w:r w:rsidRPr="000D7760">
        <w:t>ему</w:t>
      </w:r>
      <w:r w:rsidR="00004D6A" w:rsidRPr="000D7760">
        <w:t xml:space="preserve"> </w:t>
      </w:r>
      <w:r w:rsidRPr="000D7760">
        <w:t>наличными.</w:t>
      </w:r>
    </w:p>
    <w:p w:rsidR="00CB0869" w:rsidRPr="000D7760" w:rsidRDefault="00CB1F2C" w:rsidP="00CB0869">
      <w:hyperlink r:id="rId26" w:history="1">
        <w:r w:rsidR="00CB0869" w:rsidRPr="000D7760">
          <w:rPr>
            <w:rStyle w:val="a3"/>
          </w:rPr>
          <w:t>https://deita.ru/article/550277</w:t>
        </w:r>
      </w:hyperlink>
      <w:r w:rsidR="00004D6A" w:rsidRPr="000D7760">
        <w:t xml:space="preserve"> </w:t>
      </w:r>
    </w:p>
    <w:p w:rsidR="007572C7" w:rsidRPr="000D7760" w:rsidRDefault="007572C7" w:rsidP="007572C7">
      <w:pPr>
        <w:pStyle w:val="2"/>
      </w:pPr>
      <w:bookmarkStart w:id="69" w:name="_Toc162506523"/>
      <w:r w:rsidRPr="000D7760">
        <w:t>DEITA.ru,</w:t>
      </w:r>
      <w:r w:rsidR="00004D6A" w:rsidRPr="000D7760">
        <w:t xml:space="preserve"> </w:t>
      </w:r>
      <w:r w:rsidRPr="000D7760">
        <w:t>27.03.2024,</w:t>
      </w:r>
      <w:r w:rsidR="00004D6A" w:rsidRPr="000D7760">
        <w:t xml:space="preserve"> </w:t>
      </w:r>
      <w:r w:rsidRPr="000D7760">
        <w:t>Какие</w:t>
      </w:r>
      <w:r w:rsidR="00004D6A" w:rsidRPr="000D7760">
        <w:t xml:space="preserve"> </w:t>
      </w:r>
      <w:r w:rsidRPr="000D7760">
        <w:t>проверки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ждать</w:t>
      </w:r>
      <w:r w:rsidR="00004D6A" w:rsidRPr="000D7760">
        <w:t xml:space="preserve"> </w:t>
      </w:r>
      <w:r w:rsidRPr="000D7760">
        <w:t>пенсионеров,</w:t>
      </w:r>
      <w:r w:rsidR="00004D6A" w:rsidRPr="000D7760">
        <w:t xml:space="preserve"> </w:t>
      </w:r>
      <w:r w:rsidRPr="000D7760">
        <w:t>предупредил</w:t>
      </w:r>
      <w:r w:rsidR="00004D6A" w:rsidRPr="000D7760">
        <w:t xml:space="preserve"> </w:t>
      </w:r>
      <w:r w:rsidRPr="000D7760">
        <w:t>юрист</w:t>
      </w:r>
      <w:bookmarkEnd w:id="69"/>
    </w:p>
    <w:p w:rsidR="007572C7" w:rsidRPr="000D7760" w:rsidRDefault="007572C7" w:rsidP="00C33ACB">
      <w:pPr>
        <w:pStyle w:val="3"/>
      </w:pPr>
      <w:bookmarkStart w:id="70" w:name="_Toc162506524"/>
      <w:r w:rsidRPr="000D7760">
        <w:t>Российским</w:t>
      </w:r>
      <w:r w:rsidR="00004D6A" w:rsidRPr="000D7760">
        <w:t xml:space="preserve"> </w:t>
      </w:r>
      <w:r w:rsidRPr="000D7760">
        <w:t>пенсионерам</w:t>
      </w:r>
      <w:r w:rsidR="00004D6A" w:rsidRPr="000D7760">
        <w:t xml:space="preserve"> </w:t>
      </w:r>
      <w:r w:rsidRPr="000D7760">
        <w:t>приходится</w:t>
      </w:r>
      <w:r w:rsidR="00004D6A" w:rsidRPr="000D7760">
        <w:t xml:space="preserve"> </w:t>
      </w:r>
      <w:r w:rsidRPr="000D7760">
        <w:t>подчиняться</w:t>
      </w:r>
      <w:r w:rsidR="00004D6A" w:rsidRPr="000D7760">
        <w:t xml:space="preserve"> </w:t>
      </w:r>
      <w:r w:rsidRPr="000D7760">
        <w:t>определенным</w:t>
      </w:r>
      <w:r w:rsidR="00004D6A" w:rsidRPr="000D7760">
        <w:t xml:space="preserve"> </w:t>
      </w:r>
      <w:r w:rsidRPr="000D7760">
        <w:t>правилам</w:t>
      </w:r>
      <w:r w:rsidR="00004D6A" w:rsidRPr="000D7760">
        <w:t xml:space="preserve"> </w:t>
      </w:r>
      <w:r w:rsidRPr="000D7760">
        <w:t>начисления</w:t>
      </w:r>
      <w:r w:rsidR="00004D6A" w:rsidRPr="000D7760">
        <w:t xml:space="preserve"> </w:t>
      </w:r>
      <w:r w:rsidRPr="000D7760">
        <w:t>пенсии.</w:t>
      </w:r>
      <w:r w:rsidR="00004D6A" w:rsidRPr="000D7760">
        <w:t xml:space="preserve"> </w:t>
      </w:r>
      <w:r w:rsidRPr="000D7760">
        <w:t>Об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рассказала</w:t>
      </w:r>
      <w:r w:rsidR="00004D6A" w:rsidRPr="000D7760">
        <w:t xml:space="preserve"> </w:t>
      </w:r>
      <w:r w:rsidRPr="000D7760">
        <w:t>кандидат</w:t>
      </w:r>
      <w:r w:rsidR="00004D6A" w:rsidRPr="000D7760">
        <w:t xml:space="preserve"> </w:t>
      </w:r>
      <w:r w:rsidRPr="000D7760">
        <w:t>юридических</w:t>
      </w:r>
      <w:r w:rsidR="00004D6A" w:rsidRPr="000D7760">
        <w:t xml:space="preserve"> </w:t>
      </w:r>
      <w:r w:rsidRPr="000D7760">
        <w:t>наук</w:t>
      </w:r>
      <w:r w:rsidR="00004D6A" w:rsidRPr="000D7760">
        <w:t xml:space="preserve"> </w:t>
      </w:r>
      <w:r w:rsidRPr="000D7760">
        <w:t>Ирина</w:t>
      </w:r>
      <w:r w:rsidR="00004D6A" w:rsidRPr="000D7760">
        <w:t xml:space="preserve"> </w:t>
      </w:r>
      <w:r w:rsidRPr="000D7760">
        <w:t>Сивакова,</w:t>
      </w:r>
      <w:r w:rsidR="00004D6A" w:rsidRPr="000D7760">
        <w:t xml:space="preserve"> </w:t>
      </w:r>
      <w:r w:rsidRPr="000D7760">
        <w:t>сообщает</w:t>
      </w:r>
      <w:r w:rsidR="00004D6A" w:rsidRPr="000D7760">
        <w:t xml:space="preserve"> </w:t>
      </w:r>
      <w:r w:rsidRPr="000D7760">
        <w:t>ИА</w:t>
      </w:r>
      <w:r w:rsidR="00004D6A" w:rsidRPr="000D7760">
        <w:t xml:space="preserve"> </w:t>
      </w:r>
      <w:r w:rsidRPr="000D7760">
        <w:t>DEITA.RU</w:t>
      </w:r>
      <w:r w:rsidR="00004D6A" w:rsidRPr="000D7760">
        <w:t xml:space="preserve"> </w:t>
      </w:r>
      <w:r w:rsidRPr="000D7760">
        <w:t>со</w:t>
      </w:r>
      <w:r w:rsidR="00004D6A" w:rsidRPr="000D7760">
        <w:t xml:space="preserve"> </w:t>
      </w:r>
      <w:r w:rsidRPr="000D7760">
        <w:t>ссылкой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портал</w:t>
      </w:r>
      <w:r w:rsidR="00004D6A" w:rsidRPr="000D7760">
        <w:t xml:space="preserve"> </w:t>
      </w:r>
      <w:r w:rsidR="002943CC" w:rsidRPr="000D7760">
        <w:t>«</w:t>
      </w:r>
      <w:r w:rsidRPr="000D7760">
        <w:t>Юридические</w:t>
      </w:r>
      <w:r w:rsidR="00004D6A" w:rsidRPr="000D7760">
        <w:t xml:space="preserve"> </w:t>
      </w:r>
      <w:r w:rsidRPr="000D7760">
        <w:t>тонкости</w:t>
      </w:r>
      <w:r w:rsidR="002943CC" w:rsidRPr="000D7760">
        <w:t>»</w:t>
      </w:r>
      <w:r w:rsidRPr="000D7760">
        <w:t>.</w:t>
      </w:r>
      <w:bookmarkEnd w:id="70"/>
    </w:p>
    <w:p w:rsidR="007572C7" w:rsidRPr="000D7760" w:rsidRDefault="007572C7" w:rsidP="007572C7">
      <w:r w:rsidRPr="000D7760">
        <w:t>По</w:t>
      </w:r>
      <w:r w:rsidR="00004D6A" w:rsidRPr="000D7760">
        <w:t xml:space="preserve"> </w:t>
      </w:r>
      <w:r w:rsidRPr="000D7760">
        <w:t>е</w:t>
      </w:r>
      <w:r w:rsidR="002943CC" w:rsidRPr="000D7760">
        <w:t>е</w:t>
      </w:r>
      <w:r w:rsidR="00004D6A" w:rsidRPr="000D7760">
        <w:t xml:space="preserve"> </w:t>
      </w:r>
      <w:r w:rsidRPr="000D7760">
        <w:t>словам,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2024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пожилых</w:t>
      </w:r>
      <w:r w:rsidR="00004D6A" w:rsidRPr="000D7760">
        <w:t xml:space="preserve"> </w:t>
      </w:r>
      <w:r w:rsidRPr="000D7760">
        <w:t>граждан</w:t>
      </w:r>
      <w:r w:rsidR="00004D6A" w:rsidRPr="000D7760">
        <w:t xml:space="preserve"> </w:t>
      </w:r>
      <w:r w:rsidRPr="000D7760">
        <w:t>жд</w:t>
      </w:r>
      <w:r w:rsidR="002943CC" w:rsidRPr="000D7760">
        <w:t>е</w:t>
      </w:r>
      <w:r w:rsidRPr="000D7760">
        <w:t>т</w:t>
      </w:r>
      <w:r w:rsidR="00004D6A" w:rsidRPr="000D7760">
        <w:t xml:space="preserve"> </w:t>
      </w:r>
      <w:r w:rsidRPr="000D7760">
        <w:t>проверка</w:t>
      </w:r>
      <w:r w:rsidR="00004D6A" w:rsidRPr="000D7760">
        <w:t xml:space="preserve"> </w:t>
      </w:r>
      <w:r w:rsidRPr="000D7760">
        <w:t>доходов.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первую</w:t>
      </w:r>
      <w:r w:rsidR="00004D6A" w:rsidRPr="000D7760">
        <w:t xml:space="preserve"> </w:t>
      </w:r>
      <w:r w:rsidRPr="000D7760">
        <w:t>очередь</w:t>
      </w:r>
      <w:r w:rsidR="00004D6A" w:rsidRPr="000D7760">
        <w:t xml:space="preserve"> </w:t>
      </w:r>
      <w:r w:rsidRPr="000D7760">
        <w:t>СФР</w:t>
      </w:r>
      <w:r w:rsidR="00004D6A" w:rsidRPr="000D7760">
        <w:t xml:space="preserve"> </w:t>
      </w:r>
      <w:r w:rsidRPr="000D7760">
        <w:t>будет</w:t>
      </w:r>
      <w:r w:rsidR="00004D6A" w:rsidRPr="000D7760">
        <w:t xml:space="preserve"> </w:t>
      </w:r>
      <w:r w:rsidRPr="000D7760">
        <w:t>отслеживать</w:t>
      </w:r>
      <w:r w:rsidR="00004D6A" w:rsidRPr="000D7760">
        <w:t xml:space="preserve"> </w:t>
      </w:r>
      <w:r w:rsidRPr="000D7760">
        <w:t>социальные</w:t>
      </w:r>
      <w:r w:rsidR="00004D6A" w:rsidRPr="000D7760">
        <w:t xml:space="preserve"> </w:t>
      </w:r>
      <w:r w:rsidRPr="000D7760">
        <w:t>доплаты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прожиточного</w:t>
      </w:r>
      <w:r w:rsidR="00004D6A" w:rsidRPr="000D7760">
        <w:t xml:space="preserve"> </w:t>
      </w:r>
      <w:r w:rsidRPr="000D7760">
        <w:t>минимума,</w:t>
      </w:r>
      <w:r w:rsidR="00004D6A" w:rsidRPr="000D7760">
        <w:t xml:space="preserve"> </w:t>
      </w:r>
      <w:r w:rsidRPr="000D7760">
        <w:t>компенсационные</w:t>
      </w:r>
      <w:r w:rsidR="00004D6A" w:rsidRPr="000D7760">
        <w:t xml:space="preserve"> </w:t>
      </w:r>
      <w:r w:rsidRPr="000D7760">
        <w:t>выплаты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уходу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нетрудоспособным,</w:t>
      </w:r>
      <w:r w:rsidR="00004D6A" w:rsidRPr="000D7760">
        <w:t xml:space="preserve"> </w:t>
      </w:r>
      <w:r w:rsidRPr="000D7760">
        <w:t>выход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досрочную</w:t>
      </w:r>
      <w:r w:rsidR="00004D6A" w:rsidRPr="000D7760">
        <w:t xml:space="preserve"> </w:t>
      </w:r>
      <w:r w:rsidRPr="000D7760">
        <w:t>пенсию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направлению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Центра</w:t>
      </w:r>
      <w:r w:rsidR="00004D6A" w:rsidRPr="000D7760">
        <w:t xml:space="preserve"> </w:t>
      </w:r>
      <w:r w:rsidRPr="000D7760">
        <w:t>занятости</w:t>
      </w:r>
      <w:r w:rsidR="00004D6A" w:rsidRPr="000D7760">
        <w:t xml:space="preserve"> </w:t>
      </w:r>
      <w:r w:rsidRPr="000D7760">
        <w:t>населения,</w:t>
      </w:r>
      <w:r w:rsidR="00004D6A" w:rsidRPr="000D7760">
        <w:t xml:space="preserve"> </w:t>
      </w:r>
      <w:r w:rsidRPr="000D7760">
        <w:t>выплату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случаю</w:t>
      </w:r>
      <w:r w:rsidR="00004D6A" w:rsidRPr="000D7760">
        <w:t xml:space="preserve"> </w:t>
      </w:r>
      <w:r w:rsidRPr="000D7760">
        <w:t>потери</w:t>
      </w:r>
      <w:r w:rsidR="00004D6A" w:rsidRPr="000D7760">
        <w:t xml:space="preserve"> </w:t>
      </w:r>
      <w:r w:rsidRPr="000D7760">
        <w:t>кормильца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трудоспособного</w:t>
      </w:r>
      <w:r w:rsidR="00004D6A" w:rsidRPr="000D7760">
        <w:t xml:space="preserve"> </w:t>
      </w:r>
      <w:r w:rsidRPr="000D7760">
        <w:t>супруга,</w:t>
      </w:r>
      <w:r w:rsidR="00004D6A" w:rsidRPr="000D7760">
        <w:t xml:space="preserve"> </w:t>
      </w:r>
      <w:r w:rsidRPr="000D7760">
        <w:t>занятого</w:t>
      </w:r>
      <w:r w:rsidR="00004D6A" w:rsidRPr="000D7760">
        <w:t xml:space="preserve"> </w:t>
      </w:r>
      <w:r w:rsidRPr="000D7760">
        <w:t>уходом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детьми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14</w:t>
      </w:r>
      <w:r w:rsidR="00004D6A" w:rsidRPr="000D7760">
        <w:t xml:space="preserve"> </w:t>
      </w:r>
      <w:r w:rsidRPr="000D7760">
        <w:t>лет,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начисление</w:t>
      </w:r>
      <w:r w:rsidR="00004D6A" w:rsidRPr="000D7760">
        <w:t xml:space="preserve"> </w:t>
      </w:r>
      <w:r w:rsidRPr="000D7760">
        <w:t>надбавки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сельский</w:t>
      </w:r>
      <w:r w:rsidR="00004D6A" w:rsidRPr="000D7760">
        <w:t xml:space="preserve"> </w:t>
      </w:r>
      <w:r w:rsidRPr="000D7760">
        <w:t>стаж.</w:t>
      </w:r>
    </w:p>
    <w:p w:rsidR="007572C7" w:rsidRPr="000D7760" w:rsidRDefault="007572C7" w:rsidP="007572C7">
      <w:r w:rsidRPr="000D7760">
        <w:t>При</w:t>
      </w:r>
      <w:r w:rsidR="00004D6A" w:rsidRPr="000D7760">
        <w:t xml:space="preserve"> </w:t>
      </w:r>
      <w:r w:rsidRPr="000D7760">
        <w:t>этом,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отметила</w:t>
      </w:r>
      <w:r w:rsidR="00004D6A" w:rsidRPr="000D7760">
        <w:t xml:space="preserve"> </w:t>
      </w:r>
      <w:r w:rsidRPr="000D7760">
        <w:t>специалист,</w:t>
      </w:r>
      <w:r w:rsidR="00004D6A" w:rsidRPr="000D7760">
        <w:t xml:space="preserve"> </w:t>
      </w:r>
      <w:r w:rsidRPr="000D7760">
        <w:t>проверяющим</w:t>
      </w:r>
      <w:r w:rsidR="00004D6A" w:rsidRPr="000D7760">
        <w:t xml:space="preserve"> </w:t>
      </w:r>
      <w:r w:rsidRPr="000D7760">
        <w:t>будет</w:t>
      </w:r>
      <w:r w:rsidR="00004D6A" w:rsidRPr="000D7760">
        <w:t xml:space="preserve"> </w:t>
      </w:r>
      <w:r w:rsidRPr="000D7760">
        <w:t>достаточно</w:t>
      </w:r>
      <w:r w:rsidR="00004D6A" w:rsidRPr="000D7760">
        <w:t xml:space="preserve"> </w:t>
      </w:r>
      <w:r w:rsidRPr="000D7760">
        <w:t>проанализировать</w:t>
      </w:r>
      <w:r w:rsidR="00004D6A" w:rsidRPr="000D7760">
        <w:t xml:space="preserve"> </w:t>
      </w:r>
      <w:r w:rsidRPr="000D7760">
        <w:t>данные</w:t>
      </w:r>
      <w:r w:rsidR="00004D6A" w:rsidRPr="000D7760">
        <w:t xml:space="preserve"> </w:t>
      </w:r>
      <w:r w:rsidRPr="000D7760">
        <w:t>лицевого</w:t>
      </w:r>
      <w:r w:rsidR="00004D6A" w:rsidRPr="000D7760">
        <w:t xml:space="preserve"> </w:t>
      </w:r>
      <w:r w:rsidRPr="000D7760">
        <w:t>счета</w:t>
      </w:r>
      <w:r w:rsidR="00004D6A" w:rsidRPr="000D7760">
        <w:t xml:space="preserve"> </w:t>
      </w:r>
      <w:r w:rsidRPr="000D7760">
        <w:t>пенсионера,</w:t>
      </w:r>
      <w:r w:rsidR="00004D6A" w:rsidRPr="000D7760">
        <w:t xml:space="preserve"> </w:t>
      </w:r>
      <w:r w:rsidRPr="000D7760">
        <w:t>чтобы</w:t>
      </w:r>
      <w:r w:rsidR="00004D6A" w:rsidRPr="000D7760">
        <w:t xml:space="preserve"> </w:t>
      </w:r>
      <w:r w:rsidRPr="000D7760">
        <w:t>выяснить</w:t>
      </w:r>
      <w:r w:rsidR="00004D6A" w:rsidRPr="000D7760">
        <w:t xml:space="preserve"> </w:t>
      </w:r>
      <w:r w:rsidRPr="000D7760">
        <w:t>вопрос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его</w:t>
      </w:r>
      <w:r w:rsidR="00004D6A" w:rsidRPr="000D7760">
        <w:t xml:space="preserve"> </w:t>
      </w:r>
      <w:r w:rsidRPr="000D7760">
        <w:t>трудоустройстве.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после</w:t>
      </w:r>
      <w:r w:rsidR="00004D6A" w:rsidRPr="000D7760">
        <w:t xml:space="preserve"> </w:t>
      </w:r>
      <w:r w:rsidRPr="000D7760">
        <w:t>назначения</w:t>
      </w:r>
      <w:r w:rsidR="00004D6A" w:rsidRPr="000D7760">
        <w:t xml:space="preserve"> </w:t>
      </w:r>
      <w:r w:rsidRPr="000D7760">
        <w:t>соответствующей</w:t>
      </w:r>
      <w:r w:rsidR="00004D6A" w:rsidRPr="000D7760">
        <w:t xml:space="preserve"> </w:t>
      </w:r>
      <w:r w:rsidRPr="000D7760">
        <w:t>выплаты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сч</w:t>
      </w:r>
      <w:r w:rsidR="002943CC" w:rsidRPr="000D7760">
        <w:t>е</w:t>
      </w:r>
      <w:r w:rsidRPr="000D7760">
        <w:t>те</w:t>
      </w:r>
      <w:r w:rsidR="00004D6A" w:rsidRPr="000D7760">
        <w:t xml:space="preserve"> </w:t>
      </w:r>
      <w:r w:rsidRPr="000D7760">
        <w:t>появились</w:t>
      </w:r>
      <w:r w:rsidR="00004D6A" w:rsidRPr="000D7760">
        <w:t xml:space="preserve"> </w:t>
      </w:r>
      <w:r w:rsidRPr="000D7760">
        <w:t>страховые</w:t>
      </w:r>
      <w:r w:rsidR="00004D6A" w:rsidRPr="000D7760">
        <w:t xml:space="preserve"> </w:t>
      </w:r>
      <w:r w:rsidRPr="000D7760">
        <w:t>взносы</w:t>
      </w:r>
      <w:r w:rsidR="00004D6A" w:rsidRPr="000D7760">
        <w:t xml:space="preserve"> </w:t>
      </w:r>
      <w:r w:rsidR="002943CC" w:rsidRPr="000D7760">
        <w:t>-</w:t>
      </w:r>
      <w:r w:rsidR="00004D6A" w:rsidRPr="000D7760">
        <w:t xml:space="preserve"> </w:t>
      </w:r>
      <w:r w:rsidRPr="000D7760">
        <w:t>значит,</w:t>
      </w:r>
      <w:r w:rsidR="00004D6A" w:rsidRPr="000D7760">
        <w:t xml:space="preserve"> </w:t>
      </w:r>
      <w:r w:rsidRPr="000D7760">
        <w:t>он</w:t>
      </w:r>
      <w:r w:rsidR="00004D6A" w:rsidRPr="000D7760">
        <w:t xml:space="preserve"> </w:t>
      </w:r>
      <w:r w:rsidRPr="000D7760">
        <w:t>стал</w:t>
      </w:r>
      <w:r w:rsidR="00004D6A" w:rsidRPr="000D7760">
        <w:t xml:space="preserve"> </w:t>
      </w:r>
      <w:r w:rsidRPr="000D7760">
        <w:t>работающим,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тогда</w:t>
      </w:r>
      <w:r w:rsidR="00004D6A" w:rsidRPr="000D7760">
        <w:t xml:space="preserve"> </w:t>
      </w:r>
      <w:r w:rsidRPr="000D7760">
        <w:t>выплату</w:t>
      </w:r>
      <w:r w:rsidR="00004D6A" w:rsidRPr="000D7760">
        <w:t xml:space="preserve"> </w:t>
      </w:r>
      <w:r w:rsidRPr="000D7760">
        <w:t>прекращают.</w:t>
      </w:r>
    </w:p>
    <w:p w:rsidR="007572C7" w:rsidRPr="000D7760" w:rsidRDefault="007572C7" w:rsidP="007572C7">
      <w:r w:rsidRPr="000D7760">
        <w:lastRenderedPageBreak/>
        <w:t>У</w:t>
      </w:r>
      <w:r w:rsidR="00004D6A" w:rsidRPr="000D7760">
        <w:t xml:space="preserve"> </w:t>
      </w:r>
      <w:r w:rsidRPr="000D7760">
        <w:t>получателей</w:t>
      </w:r>
      <w:r w:rsidR="00004D6A" w:rsidRPr="000D7760">
        <w:t xml:space="preserve"> </w:t>
      </w:r>
      <w:r w:rsidRPr="000D7760">
        <w:t>доплаты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прожиточного</w:t>
      </w:r>
      <w:r w:rsidR="00004D6A" w:rsidRPr="000D7760">
        <w:t xml:space="preserve"> </w:t>
      </w:r>
      <w:r w:rsidRPr="000D7760">
        <w:t>минимума,</w:t>
      </w:r>
      <w:r w:rsidR="00004D6A" w:rsidRPr="000D7760">
        <w:t xml:space="preserve"> </w:t>
      </w:r>
      <w:r w:rsidRPr="000D7760">
        <w:t>помимо</w:t>
      </w:r>
      <w:r w:rsidR="00004D6A" w:rsidRPr="000D7760">
        <w:t xml:space="preserve"> </w:t>
      </w:r>
      <w:r w:rsidRPr="000D7760">
        <w:t>заработка,</w:t>
      </w:r>
      <w:r w:rsidR="00004D6A" w:rsidRPr="000D7760">
        <w:t xml:space="preserve"> </w:t>
      </w:r>
      <w:r w:rsidRPr="000D7760">
        <w:t>дополнительно</w:t>
      </w:r>
      <w:r w:rsidR="00004D6A" w:rsidRPr="000D7760">
        <w:t xml:space="preserve"> </w:t>
      </w:r>
      <w:r w:rsidRPr="000D7760">
        <w:t>проверят</w:t>
      </w:r>
      <w:r w:rsidR="00004D6A" w:rsidRPr="000D7760">
        <w:t xml:space="preserve"> </w:t>
      </w:r>
      <w:r w:rsidRPr="000D7760">
        <w:t>величину</w:t>
      </w:r>
      <w:r w:rsidR="00004D6A" w:rsidRPr="000D7760">
        <w:t xml:space="preserve"> </w:t>
      </w:r>
      <w:r w:rsidRPr="000D7760">
        <w:t>ежемесячной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прочих</w:t>
      </w:r>
      <w:r w:rsidR="00004D6A" w:rsidRPr="000D7760">
        <w:t xml:space="preserve"> </w:t>
      </w:r>
      <w:r w:rsidRPr="000D7760">
        <w:t>социальных</w:t>
      </w:r>
      <w:r w:rsidR="00004D6A" w:rsidRPr="000D7760">
        <w:t xml:space="preserve"> </w:t>
      </w:r>
      <w:r w:rsidRPr="000D7760">
        <w:t>выплат.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их</w:t>
      </w:r>
      <w:r w:rsidR="00004D6A" w:rsidRPr="000D7760">
        <w:t xml:space="preserve"> </w:t>
      </w:r>
      <w:r w:rsidRPr="000D7760">
        <w:t>сумма</w:t>
      </w:r>
      <w:r w:rsidR="00004D6A" w:rsidRPr="000D7760">
        <w:t xml:space="preserve"> </w:t>
      </w:r>
      <w:r w:rsidRPr="000D7760">
        <w:t>превысит</w:t>
      </w:r>
      <w:r w:rsidR="00004D6A" w:rsidRPr="000D7760">
        <w:t xml:space="preserve"> </w:t>
      </w:r>
      <w:r w:rsidRPr="000D7760">
        <w:t>прожиточный</w:t>
      </w:r>
      <w:r w:rsidR="00004D6A" w:rsidRPr="000D7760">
        <w:t xml:space="preserve"> </w:t>
      </w:r>
      <w:r w:rsidRPr="000D7760">
        <w:t>минимум,</w:t>
      </w:r>
      <w:r w:rsidR="00004D6A" w:rsidRPr="000D7760">
        <w:t xml:space="preserve"> </w:t>
      </w:r>
      <w:r w:rsidRPr="000D7760">
        <w:t>право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социальную</w:t>
      </w:r>
      <w:r w:rsidR="00004D6A" w:rsidRPr="000D7760">
        <w:t xml:space="preserve"> </w:t>
      </w:r>
      <w:r w:rsidRPr="000D7760">
        <w:t>доплату</w:t>
      </w:r>
      <w:r w:rsidR="00004D6A" w:rsidRPr="000D7760">
        <w:t xml:space="preserve"> </w:t>
      </w:r>
      <w:r w:rsidRPr="000D7760">
        <w:t>отменят.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целях</w:t>
      </w:r>
      <w:r w:rsidR="00004D6A" w:rsidRPr="000D7760">
        <w:t xml:space="preserve"> </w:t>
      </w:r>
      <w:r w:rsidRPr="000D7760">
        <w:t>контроля</w:t>
      </w:r>
      <w:r w:rsidR="00004D6A" w:rsidRPr="000D7760">
        <w:t xml:space="preserve"> </w:t>
      </w:r>
      <w:r w:rsidRPr="000D7760">
        <w:t>СФР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органы</w:t>
      </w:r>
      <w:r w:rsidR="00004D6A" w:rsidRPr="000D7760">
        <w:t xml:space="preserve"> </w:t>
      </w:r>
      <w:r w:rsidRPr="000D7760">
        <w:t>соцзащиты</w:t>
      </w:r>
      <w:r w:rsidR="00004D6A" w:rsidRPr="000D7760">
        <w:t xml:space="preserve"> </w:t>
      </w:r>
      <w:r w:rsidRPr="000D7760">
        <w:t>населения</w:t>
      </w:r>
      <w:r w:rsidR="00004D6A" w:rsidRPr="000D7760">
        <w:t xml:space="preserve"> </w:t>
      </w:r>
      <w:r w:rsidRPr="000D7760">
        <w:t>обмениваются</w:t>
      </w:r>
      <w:r w:rsidR="00004D6A" w:rsidRPr="000D7760">
        <w:t xml:space="preserve"> </w:t>
      </w:r>
      <w:r w:rsidRPr="000D7760">
        <w:t>между</w:t>
      </w:r>
      <w:r w:rsidR="00004D6A" w:rsidRPr="000D7760">
        <w:t xml:space="preserve"> </w:t>
      </w:r>
      <w:r w:rsidRPr="000D7760">
        <w:t>собой</w:t>
      </w:r>
      <w:r w:rsidR="00004D6A" w:rsidRPr="000D7760">
        <w:t xml:space="preserve"> </w:t>
      </w:r>
      <w:r w:rsidRPr="000D7760">
        <w:t>информацией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размере</w:t>
      </w:r>
      <w:r w:rsidR="00004D6A" w:rsidRPr="000D7760">
        <w:t xml:space="preserve"> </w:t>
      </w:r>
      <w:r w:rsidRPr="000D7760">
        <w:t>выплат,</w:t>
      </w:r>
      <w:r w:rsidR="00004D6A" w:rsidRPr="000D7760">
        <w:t xml:space="preserve"> </w:t>
      </w:r>
      <w:r w:rsidRPr="000D7760">
        <w:t>которые</w:t>
      </w:r>
      <w:r w:rsidR="00004D6A" w:rsidRPr="000D7760">
        <w:t xml:space="preserve"> </w:t>
      </w:r>
      <w:r w:rsidRPr="000D7760">
        <w:t>они</w:t>
      </w:r>
      <w:r w:rsidR="00004D6A" w:rsidRPr="000D7760">
        <w:t xml:space="preserve"> </w:t>
      </w:r>
      <w:r w:rsidRPr="000D7760">
        <w:t>перечисляют</w:t>
      </w:r>
      <w:r w:rsidR="00004D6A" w:rsidRPr="000D7760">
        <w:t xml:space="preserve"> </w:t>
      </w:r>
      <w:r w:rsidRPr="000D7760">
        <w:t>пенсионеру.</w:t>
      </w:r>
    </w:p>
    <w:p w:rsidR="007572C7" w:rsidRPr="000D7760" w:rsidRDefault="00CB1F2C" w:rsidP="007572C7">
      <w:hyperlink r:id="rId27" w:history="1">
        <w:r w:rsidR="007572C7" w:rsidRPr="000D7760">
          <w:rPr>
            <w:rStyle w:val="a3"/>
          </w:rPr>
          <w:t>https://deita.ru/article/550266</w:t>
        </w:r>
      </w:hyperlink>
      <w:r w:rsidR="00004D6A" w:rsidRPr="000D7760">
        <w:t xml:space="preserve"> </w:t>
      </w:r>
    </w:p>
    <w:p w:rsidR="007572C7" w:rsidRPr="000D7760" w:rsidRDefault="007572C7" w:rsidP="007572C7">
      <w:pPr>
        <w:pStyle w:val="2"/>
      </w:pPr>
      <w:bookmarkStart w:id="71" w:name="_Toc162506525"/>
      <w:r w:rsidRPr="000D7760">
        <w:t>DEITA.ru,</w:t>
      </w:r>
      <w:r w:rsidR="00004D6A" w:rsidRPr="000D7760">
        <w:t xml:space="preserve"> </w:t>
      </w:r>
      <w:r w:rsidRPr="000D7760">
        <w:t>27.03.2024,</w:t>
      </w:r>
      <w:r w:rsidR="00004D6A" w:rsidRPr="000D7760">
        <w:t xml:space="preserve"> </w:t>
      </w:r>
      <w:r w:rsidRPr="000D7760">
        <w:t>Отказ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возрасту</w:t>
      </w:r>
      <w:r w:rsidR="00C33ACB">
        <w:t>.</w:t>
      </w:r>
      <w:r w:rsidR="00004D6A" w:rsidRPr="000D7760">
        <w:t xml:space="preserve"> </w:t>
      </w:r>
      <w:r w:rsidR="00C33ACB" w:rsidRPr="000D7760">
        <w:t>К</w:t>
      </w:r>
      <w:r w:rsidRPr="000D7760">
        <w:t>аким</w:t>
      </w:r>
      <w:r w:rsidR="00004D6A" w:rsidRPr="000D7760">
        <w:t xml:space="preserve"> </w:t>
      </w:r>
      <w:r w:rsidRPr="000D7760">
        <w:t>россиянам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назначить</w:t>
      </w:r>
      <w:r w:rsidR="00004D6A" w:rsidRPr="000D7760">
        <w:t xml:space="preserve"> </w:t>
      </w:r>
      <w:r w:rsidRPr="000D7760">
        <w:t>пенсию</w:t>
      </w:r>
      <w:bookmarkEnd w:id="71"/>
    </w:p>
    <w:p w:rsidR="007572C7" w:rsidRPr="000D7760" w:rsidRDefault="007572C7" w:rsidP="00C33ACB">
      <w:pPr>
        <w:pStyle w:val="3"/>
      </w:pPr>
      <w:bookmarkStart w:id="72" w:name="_Toc162506526"/>
      <w:r w:rsidRPr="000D7760">
        <w:t>Часть</w:t>
      </w:r>
      <w:r w:rsidR="00004D6A" w:rsidRPr="000D7760">
        <w:t xml:space="preserve"> </w:t>
      </w:r>
      <w:r w:rsidRPr="000D7760">
        <w:t>российских</w:t>
      </w:r>
      <w:r w:rsidR="00004D6A" w:rsidRPr="000D7760">
        <w:t xml:space="preserve"> </w:t>
      </w:r>
      <w:r w:rsidRPr="000D7760">
        <w:t>пенсионеров,</w:t>
      </w:r>
      <w:r w:rsidR="00004D6A" w:rsidRPr="000D7760">
        <w:t xml:space="preserve"> </w:t>
      </w:r>
      <w:r w:rsidRPr="000D7760">
        <w:t>достигших</w:t>
      </w:r>
      <w:r w:rsidR="00004D6A" w:rsidRPr="000D7760">
        <w:t xml:space="preserve"> </w:t>
      </w:r>
      <w:r w:rsidRPr="000D7760">
        <w:t>пенсионного</w:t>
      </w:r>
      <w:r w:rsidR="00004D6A" w:rsidRPr="000D7760">
        <w:t xml:space="preserve"> </w:t>
      </w:r>
      <w:r w:rsidRPr="000D7760">
        <w:t>возраста,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узнать,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им</w:t>
      </w:r>
      <w:r w:rsidR="00004D6A" w:rsidRPr="000D7760">
        <w:t xml:space="preserve"> </w:t>
      </w:r>
      <w:r w:rsidRPr="000D7760">
        <w:t>вс</w:t>
      </w:r>
      <w:r w:rsidR="002943CC" w:rsidRPr="000D7760">
        <w:t>е</w:t>
      </w:r>
      <w:r w:rsidR="00004D6A" w:rsidRPr="000D7760">
        <w:t xml:space="preserve"> </w:t>
      </w:r>
      <w:r w:rsidRPr="000D7760">
        <w:t>ещ</w:t>
      </w:r>
      <w:r w:rsidR="002943CC" w:rsidRPr="000D7760">
        <w:t>е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положена</w:t>
      </w:r>
      <w:r w:rsidR="00004D6A" w:rsidRPr="000D7760">
        <w:t xml:space="preserve"> </w:t>
      </w:r>
      <w:r w:rsidRPr="000D7760">
        <w:t>пенсия.</w:t>
      </w:r>
      <w:r w:rsidR="00004D6A" w:rsidRPr="000D7760">
        <w:t xml:space="preserve"> </w:t>
      </w:r>
      <w:r w:rsidRPr="000D7760">
        <w:t>Об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предупредила</w:t>
      </w:r>
      <w:r w:rsidR="00004D6A" w:rsidRPr="000D7760">
        <w:t xml:space="preserve"> </w:t>
      </w:r>
      <w:r w:rsidRPr="000D7760">
        <w:t>экономист</w:t>
      </w:r>
      <w:r w:rsidR="00004D6A" w:rsidRPr="000D7760">
        <w:t xml:space="preserve"> </w:t>
      </w:r>
      <w:r w:rsidRPr="000D7760">
        <w:t>Людмила</w:t>
      </w:r>
      <w:r w:rsidR="00004D6A" w:rsidRPr="000D7760">
        <w:t xml:space="preserve"> </w:t>
      </w:r>
      <w:r w:rsidRPr="000D7760">
        <w:t>Иванова-Швец,</w:t>
      </w:r>
      <w:r w:rsidR="00004D6A" w:rsidRPr="000D7760">
        <w:t xml:space="preserve"> </w:t>
      </w:r>
      <w:r w:rsidRPr="000D7760">
        <w:t>сообщает</w:t>
      </w:r>
      <w:r w:rsidR="00004D6A" w:rsidRPr="000D7760">
        <w:t xml:space="preserve"> </w:t>
      </w:r>
      <w:r w:rsidRPr="000D7760">
        <w:t>ИА</w:t>
      </w:r>
      <w:r w:rsidR="00004D6A" w:rsidRPr="000D7760">
        <w:t xml:space="preserve"> </w:t>
      </w:r>
      <w:r w:rsidRPr="000D7760">
        <w:t>DEITA.RU</w:t>
      </w:r>
      <w:r w:rsidR="00004D6A" w:rsidRPr="000D7760">
        <w:t xml:space="preserve"> </w:t>
      </w:r>
      <w:r w:rsidRPr="000D7760">
        <w:t>со</w:t>
      </w:r>
      <w:r w:rsidR="00004D6A" w:rsidRPr="000D7760">
        <w:t xml:space="preserve"> </w:t>
      </w:r>
      <w:r w:rsidRPr="000D7760">
        <w:t>ссылкой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портал</w:t>
      </w:r>
      <w:r w:rsidR="00004D6A" w:rsidRPr="000D7760">
        <w:t xml:space="preserve"> </w:t>
      </w:r>
      <w:r w:rsidR="002943CC" w:rsidRPr="000D7760">
        <w:t>«</w:t>
      </w:r>
      <w:r w:rsidRPr="000D7760">
        <w:t>Финансы</w:t>
      </w:r>
      <w:r w:rsidR="00004D6A" w:rsidRPr="000D7760">
        <w:t xml:space="preserve"> </w:t>
      </w:r>
      <w:r w:rsidRPr="000D7760">
        <w:t>Mail.ru</w:t>
      </w:r>
      <w:r w:rsidR="002943CC" w:rsidRPr="000D7760">
        <w:t>»</w:t>
      </w:r>
      <w:r w:rsidRPr="000D7760">
        <w:t>.</w:t>
      </w:r>
      <w:bookmarkEnd w:id="72"/>
    </w:p>
    <w:p w:rsidR="007572C7" w:rsidRPr="000D7760" w:rsidRDefault="007572C7" w:rsidP="007572C7">
      <w:r w:rsidRPr="000D7760">
        <w:t>По</w:t>
      </w:r>
      <w:r w:rsidR="00004D6A" w:rsidRPr="000D7760">
        <w:t xml:space="preserve"> </w:t>
      </w:r>
      <w:r w:rsidRPr="000D7760">
        <w:t>е</w:t>
      </w:r>
      <w:r w:rsidR="002943CC" w:rsidRPr="000D7760">
        <w:t>е</w:t>
      </w:r>
      <w:r w:rsidR="00004D6A" w:rsidRPr="000D7760">
        <w:t xml:space="preserve"> </w:t>
      </w:r>
      <w:r w:rsidRPr="000D7760">
        <w:t>словам,</w:t>
      </w:r>
      <w:r w:rsidR="00004D6A" w:rsidRPr="000D7760">
        <w:t xml:space="preserve"> </w:t>
      </w:r>
      <w:r w:rsidRPr="000D7760">
        <w:t>даже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достижении</w:t>
      </w:r>
      <w:r w:rsidR="00004D6A" w:rsidRPr="000D7760">
        <w:t xml:space="preserve"> </w:t>
      </w:r>
      <w:r w:rsidRPr="000D7760">
        <w:t>женщинами</w:t>
      </w:r>
      <w:r w:rsidR="00004D6A" w:rsidRPr="000D7760">
        <w:t xml:space="preserve"> </w:t>
      </w:r>
      <w:r w:rsidRPr="000D7760">
        <w:t>возраста</w:t>
      </w:r>
      <w:r w:rsidR="00004D6A" w:rsidRPr="000D7760">
        <w:t xml:space="preserve"> </w:t>
      </w:r>
      <w:r w:rsidRPr="000D7760">
        <w:t>58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мужчинами</w:t>
      </w:r>
      <w:r w:rsidR="00004D6A" w:rsidRPr="000D7760">
        <w:t xml:space="preserve"> </w:t>
      </w:r>
      <w:r w:rsidRPr="000D7760">
        <w:t>63,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появляется</w:t>
      </w:r>
      <w:r w:rsidR="00004D6A" w:rsidRPr="000D7760">
        <w:t xml:space="preserve"> </w:t>
      </w:r>
      <w:r w:rsidRPr="000D7760">
        <w:t>автоматической</w:t>
      </w:r>
      <w:r w:rsidR="00004D6A" w:rsidRPr="000D7760">
        <w:t xml:space="preserve"> </w:t>
      </w:r>
      <w:r w:rsidRPr="000D7760">
        <w:t>гарантии</w:t>
      </w:r>
      <w:r w:rsidR="00004D6A" w:rsidRPr="000D7760">
        <w:t xml:space="preserve"> </w:t>
      </w:r>
      <w:r w:rsidRPr="000D7760">
        <w:t>того,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государство</w:t>
      </w:r>
      <w:r w:rsidR="00004D6A" w:rsidRPr="000D7760">
        <w:t xml:space="preserve"> </w:t>
      </w:r>
      <w:r w:rsidRPr="000D7760">
        <w:t>назначит</w:t>
      </w:r>
      <w:r w:rsidR="00004D6A" w:rsidRPr="000D7760">
        <w:t xml:space="preserve"> </w:t>
      </w:r>
      <w:r w:rsidRPr="000D7760">
        <w:t>им</w:t>
      </w:r>
      <w:r w:rsidR="00004D6A" w:rsidRPr="000D7760">
        <w:t xml:space="preserve"> </w:t>
      </w:r>
      <w:r w:rsidRPr="000D7760">
        <w:t>пенсию.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объяснила</w:t>
      </w:r>
      <w:r w:rsidR="00004D6A" w:rsidRPr="000D7760">
        <w:t xml:space="preserve"> </w:t>
      </w:r>
      <w:r w:rsidRPr="000D7760">
        <w:t>эксперт,</w:t>
      </w:r>
      <w:r w:rsidR="00004D6A" w:rsidRPr="000D7760">
        <w:t xml:space="preserve"> </w:t>
      </w:r>
      <w:r w:rsidRPr="000D7760">
        <w:t>наступление</w:t>
      </w:r>
      <w:r w:rsidR="00004D6A" w:rsidRPr="000D7760">
        <w:t xml:space="preserve"> </w:t>
      </w:r>
      <w:r w:rsidRPr="000D7760">
        <w:t>пенсионного</w:t>
      </w:r>
      <w:r w:rsidR="00004D6A" w:rsidRPr="000D7760">
        <w:t xml:space="preserve"> </w:t>
      </w:r>
      <w:r w:rsidRPr="000D7760">
        <w:t>возраста</w:t>
      </w:r>
      <w:r w:rsidR="00004D6A" w:rsidRPr="000D7760">
        <w:t xml:space="preserve"> </w:t>
      </w:r>
      <w:r w:rsidR="002943CC" w:rsidRPr="000D7760">
        <w:t>-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всего</w:t>
      </w:r>
      <w:r w:rsidR="00004D6A" w:rsidRPr="000D7760">
        <w:t xml:space="preserve"> </w:t>
      </w:r>
      <w:r w:rsidRPr="000D7760">
        <w:t>лишь</w:t>
      </w:r>
      <w:r w:rsidR="00004D6A" w:rsidRPr="000D7760">
        <w:t xml:space="preserve"> </w:t>
      </w:r>
      <w:r w:rsidRPr="000D7760">
        <w:t>одно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условий</w:t>
      </w:r>
      <w:r w:rsidR="00004D6A" w:rsidRPr="000D7760">
        <w:t xml:space="preserve"> </w:t>
      </w:r>
      <w:r w:rsidRPr="000D7760">
        <w:t>получения</w:t>
      </w:r>
      <w:r w:rsidR="00004D6A" w:rsidRPr="000D7760">
        <w:t xml:space="preserve"> </w:t>
      </w:r>
      <w:r w:rsidRPr="000D7760">
        <w:t>страховой</w:t>
      </w:r>
      <w:r w:rsidR="00004D6A" w:rsidRPr="000D7760">
        <w:t xml:space="preserve"> </w:t>
      </w:r>
      <w:r w:rsidRPr="000D7760">
        <w:t>пенсии.</w:t>
      </w:r>
    </w:p>
    <w:p w:rsidR="007572C7" w:rsidRPr="000D7760" w:rsidRDefault="007572C7" w:rsidP="007572C7">
      <w:r w:rsidRPr="000D7760">
        <w:t>Есть</w:t>
      </w:r>
      <w:r w:rsidR="00004D6A" w:rsidRPr="000D7760">
        <w:t xml:space="preserve"> </w:t>
      </w:r>
      <w:r w:rsidRPr="000D7760">
        <w:t>ещ</w:t>
      </w:r>
      <w:r w:rsidR="002943CC" w:rsidRPr="000D7760">
        <w:t>е</w:t>
      </w:r>
      <w:r w:rsidR="00004D6A" w:rsidRPr="000D7760">
        <w:t xml:space="preserve"> </w:t>
      </w:r>
      <w:r w:rsidRPr="000D7760">
        <w:t>два</w:t>
      </w:r>
      <w:r w:rsidR="00004D6A" w:rsidRPr="000D7760">
        <w:t xml:space="preserve"> </w:t>
      </w:r>
      <w:r w:rsidRPr="000D7760">
        <w:t>обязательных</w:t>
      </w:r>
      <w:r w:rsidR="00004D6A" w:rsidRPr="000D7760">
        <w:t xml:space="preserve"> </w:t>
      </w:r>
      <w:r w:rsidRPr="000D7760">
        <w:t>критерия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е</w:t>
      </w:r>
      <w:r w:rsidR="002943CC" w:rsidRPr="000D7760">
        <w:t>е</w:t>
      </w:r>
      <w:r w:rsidR="00004D6A" w:rsidRPr="000D7760">
        <w:t xml:space="preserve"> </w:t>
      </w:r>
      <w:r w:rsidRPr="000D7760">
        <w:t>назначения</w:t>
      </w:r>
      <w:r w:rsidR="00004D6A" w:rsidRPr="000D7760">
        <w:t xml:space="preserve"> </w:t>
      </w:r>
      <w:r w:rsidR="002943CC" w:rsidRPr="000D7760">
        <w:t>-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наличие</w:t>
      </w:r>
      <w:r w:rsidR="00004D6A" w:rsidRPr="000D7760">
        <w:t xml:space="preserve"> </w:t>
      </w:r>
      <w:r w:rsidRPr="000D7760">
        <w:t>необходимого</w:t>
      </w:r>
      <w:r w:rsidR="00004D6A" w:rsidRPr="000D7760">
        <w:t xml:space="preserve"> </w:t>
      </w:r>
      <w:r w:rsidRPr="000D7760">
        <w:t>стажа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определ</w:t>
      </w:r>
      <w:r w:rsidR="002943CC" w:rsidRPr="000D7760">
        <w:t>е</w:t>
      </w:r>
      <w:r w:rsidRPr="000D7760">
        <w:t>нное</w:t>
      </w:r>
      <w:r w:rsidR="00004D6A" w:rsidRPr="000D7760">
        <w:t xml:space="preserve"> </w:t>
      </w:r>
      <w:r w:rsidRPr="000D7760">
        <w:t>количество</w:t>
      </w:r>
      <w:r w:rsidR="00004D6A" w:rsidRPr="000D7760">
        <w:t xml:space="preserve"> </w:t>
      </w:r>
      <w:r w:rsidRPr="000D7760">
        <w:t>заработанных</w:t>
      </w:r>
      <w:r w:rsidR="00004D6A" w:rsidRPr="000D7760">
        <w:t xml:space="preserve"> </w:t>
      </w:r>
      <w:r w:rsidRPr="000D7760">
        <w:t>пенсионных</w:t>
      </w:r>
      <w:r w:rsidR="00004D6A" w:rsidRPr="000D7760">
        <w:t xml:space="preserve"> </w:t>
      </w:r>
      <w:r w:rsidRPr="000D7760">
        <w:t>коэффициентов.</w:t>
      </w:r>
      <w:r w:rsidR="00004D6A" w:rsidRPr="000D7760">
        <w:t xml:space="preserve"> </w:t>
      </w:r>
      <w:r w:rsidRPr="000D7760">
        <w:t>Конкретно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2024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соискателям</w:t>
      </w:r>
      <w:r w:rsidR="00004D6A" w:rsidRPr="000D7760">
        <w:t xml:space="preserve"> </w:t>
      </w:r>
      <w:r w:rsidRPr="000D7760">
        <w:t>государственной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нужно</w:t>
      </w:r>
      <w:r w:rsidR="00004D6A" w:rsidRPr="000D7760">
        <w:t xml:space="preserve"> </w:t>
      </w:r>
      <w:r w:rsidRPr="000D7760">
        <w:t>иметь</w:t>
      </w:r>
      <w:r w:rsidR="00004D6A" w:rsidRPr="000D7760">
        <w:t xml:space="preserve"> </w:t>
      </w:r>
      <w:r w:rsidRPr="000D7760">
        <w:t>15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стажа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28,2</w:t>
      </w:r>
      <w:r w:rsidR="00004D6A" w:rsidRPr="000D7760">
        <w:t xml:space="preserve"> </w:t>
      </w:r>
      <w:r w:rsidRPr="000D7760">
        <w:t>пенсионных</w:t>
      </w:r>
      <w:r w:rsidR="00004D6A" w:rsidRPr="000D7760">
        <w:t xml:space="preserve"> </w:t>
      </w:r>
      <w:r w:rsidRPr="000D7760">
        <w:t>коэффициента.</w:t>
      </w:r>
    </w:p>
    <w:p w:rsidR="007572C7" w:rsidRPr="000D7760" w:rsidRDefault="007572C7" w:rsidP="007572C7">
      <w:r w:rsidRPr="000D7760">
        <w:t>Таким</w:t>
      </w:r>
      <w:r w:rsidR="00004D6A" w:rsidRPr="000D7760">
        <w:t xml:space="preserve"> </w:t>
      </w:r>
      <w:r w:rsidRPr="000D7760">
        <w:t>образом,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назначении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отказать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потому,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человек</w:t>
      </w:r>
      <w:r w:rsidR="00004D6A" w:rsidRPr="000D7760">
        <w:t xml:space="preserve"> </w:t>
      </w:r>
      <w:r w:rsidRPr="000D7760">
        <w:t>ещ</w:t>
      </w:r>
      <w:r w:rsidR="002943CC" w:rsidRPr="000D7760">
        <w:t>е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достиг</w:t>
      </w:r>
      <w:r w:rsidR="00004D6A" w:rsidRPr="000D7760">
        <w:t xml:space="preserve"> </w:t>
      </w:r>
      <w:r w:rsidRPr="000D7760">
        <w:t>необходимого</w:t>
      </w:r>
      <w:r w:rsidR="00004D6A" w:rsidRPr="000D7760">
        <w:t xml:space="preserve"> </w:t>
      </w:r>
      <w:r w:rsidRPr="000D7760">
        <w:t>возраста,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потому,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у</w:t>
      </w:r>
      <w:r w:rsidR="00004D6A" w:rsidRPr="000D7760">
        <w:t xml:space="preserve"> </w:t>
      </w:r>
      <w:r w:rsidRPr="000D7760">
        <w:t>него</w:t>
      </w:r>
      <w:r w:rsidR="00004D6A" w:rsidRPr="000D7760">
        <w:t xml:space="preserve"> </w:t>
      </w:r>
      <w:r w:rsidRPr="000D7760">
        <w:t>нет</w:t>
      </w:r>
      <w:r w:rsidR="00004D6A" w:rsidRPr="000D7760">
        <w:t xml:space="preserve"> </w:t>
      </w:r>
      <w:r w:rsidRPr="000D7760">
        <w:t>других</w:t>
      </w:r>
      <w:r w:rsidR="00004D6A" w:rsidRPr="000D7760">
        <w:t xml:space="preserve"> </w:t>
      </w:r>
      <w:r w:rsidRPr="000D7760">
        <w:t>нужных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этого</w:t>
      </w:r>
      <w:r w:rsidR="00004D6A" w:rsidRPr="000D7760">
        <w:t xml:space="preserve"> </w:t>
      </w:r>
      <w:r w:rsidRPr="000D7760">
        <w:t>составляющих.</w:t>
      </w:r>
      <w:r w:rsidR="00004D6A" w:rsidRPr="000D7760">
        <w:t xml:space="preserve"> </w:t>
      </w:r>
      <w:r w:rsidRPr="000D7760">
        <w:t>Возможно,</w:t>
      </w:r>
      <w:r w:rsidR="00004D6A" w:rsidRPr="000D7760">
        <w:t xml:space="preserve"> </w:t>
      </w:r>
      <w:r w:rsidRPr="000D7760">
        <w:t>таким</w:t>
      </w:r>
      <w:r w:rsidR="00004D6A" w:rsidRPr="000D7760">
        <w:t xml:space="preserve"> </w:t>
      </w:r>
      <w:r w:rsidRPr="000D7760">
        <w:t>людям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сво</w:t>
      </w:r>
      <w:r w:rsidR="002943CC" w:rsidRPr="000D7760">
        <w:t>е</w:t>
      </w:r>
      <w:r w:rsidR="00004D6A" w:rsidRPr="000D7760">
        <w:t xml:space="preserve"> </w:t>
      </w:r>
      <w:r w:rsidRPr="000D7760">
        <w:t>время</w:t>
      </w:r>
      <w:r w:rsidR="00004D6A" w:rsidRPr="000D7760">
        <w:t xml:space="preserve"> </w:t>
      </w:r>
      <w:r w:rsidRPr="000D7760">
        <w:t>просто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учли</w:t>
      </w:r>
      <w:r w:rsidR="00004D6A" w:rsidRPr="000D7760">
        <w:t xml:space="preserve"> </w:t>
      </w:r>
      <w:r w:rsidRPr="000D7760">
        <w:t>стаж</w:t>
      </w:r>
      <w:r w:rsidR="00004D6A" w:rsidRPr="000D7760">
        <w:t xml:space="preserve"> </w:t>
      </w:r>
      <w:r w:rsidRPr="000D7760">
        <w:t>работы,</w:t>
      </w:r>
      <w:r w:rsidR="00004D6A" w:rsidRPr="000D7760">
        <w:t xml:space="preserve"> </w:t>
      </w:r>
      <w:r w:rsidRPr="000D7760">
        <w:t>например,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90-е</w:t>
      </w:r>
      <w:r w:rsidR="00004D6A" w:rsidRPr="000D7760">
        <w:t xml:space="preserve"> </w:t>
      </w:r>
      <w:r w:rsidRPr="000D7760">
        <w:t>годы.</w:t>
      </w:r>
    </w:p>
    <w:p w:rsidR="007572C7" w:rsidRPr="000D7760" w:rsidRDefault="007572C7" w:rsidP="007572C7">
      <w:r w:rsidRPr="000D7760">
        <w:t>В</w:t>
      </w:r>
      <w:r w:rsidR="00004D6A" w:rsidRPr="000D7760">
        <w:t xml:space="preserve"> </w:t>
      </w:r>
      <w:r w:rsidRPr="000D7760">
        <w:t>этой</w:t>
      </w:r>
      <w:r w:rsidR="00004D6A" w:rsidRPr="000D7760">
        <w:t xml:space="preserve"> </w:t>
      </w:r>
      <w:r w:rsidRPr="000D7760">
        <w:t>связи,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рассказала</w:t>
      </w:r>
      <w:r w:rsidR="00004D6A" w:rsidRPr="000D7760">
        <w:t xml:space="preserve"> </w:t>
      </w:r>
      <w:r w:rsidRPr="000D7760">
        <w:t>специалист,</w:t>
      </w:r>
      <w:r w:rsidR="00004D6A" w:rsidRPr="000D7760">
        <w:t xml:space="preserve"> </w:t>
      </w:r>
      <w:r w:rsidRPr="000D7760">
        <w:t>будущим</w:t>
      </w:r>
      <w:r w:rsidR="00004D6A" w:rsidRPr="000D7760">
        <w:t xml:space="preserve"> </w:t>
      </w:r>
      <w:r w:rsidRPr="000D7760">
        <w:t>пенсионерам</w:t>
      </w:r>
      <w:r w:rsidR="00004D6A" w:rsidRPr="000D7760">
        <w:t xml:space="preserve"> </w:t>
      </w:r>
      <w:r w:rsidRPr="000D7760">
        <w:t>стоит</w:t>
      </w:r>
      <w:r w:rsidR="00004D6A" w:rsidRPr="000D7760">
        <w:t xml:space="preserve"> </w:t>
      </w:r>
      <w:r w:rsidRPr="000D7760">
        <w:t>заранее</w:t>
      </w:r>
      <w:r w:rsidR="00004D6A" w:rsidRPr="000D7760">
        <w:t xml:space="preserve"> </w:t>
      </w:r>
      <w:r w:rsidRPr="000D7760">
        <w:t>проверить</w:t>
      </w:r>
      <w:r w:rsidR="00004D6A" w:rsidRPr="000D7760">
        <w:t xml:space="preserve"> </w:t>
      </w:r>
      <w:r w:rsidRPr="000D7760">
        <w:t>свои</w:t>
      </w:r>
      <w:r w:rsidR="00004D6A" w:rsidRPr="000D7760">
        <w:t xml:space="preserve"> </w:t>
      </w:r>
      <w:r w:rsidRPr="000D7760">
        <w:t>данные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личном</w:t>
      </w:r>
      <w:r w:rsidR="00004D6A" w:rsidRPr="000D7760">
        <w:t xml:space="preserve"> </w:t>
      </w:r>
      <w:r w:rsidRPr="000D7760">
        <w:t>кабинете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сайте</w:t>
      </w:r>
      <w:r w:rsidR="00004D6A" w:rsidRPr="000D7760">
        <w:t xml:space="preserve"> </w:t>
      </w:r>
      <w:r w:rsidRPr="000D7760">
        <w:t>Социального</w:t>
      </w:r>
      <w:r w:rsidR="00004D6A" w:rsidRPr="000D7760">
        <w:t xml:space="preserve"> </w:t>
      </w:r>
      <w:r w:rsidRPr="000D7760">
        <w:t>фонда</w:t>
      </w:r>
      <w:r w:rsidR="00004D6A" w:rsidRPr="000D7760">
        <w:t xml:space="preserve"> </w:t>
      </w:r>
      <w:r w:rsidRPr="000D7760">
        <w:t>России.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можно</w:t>
      </w:r>
      <w:r w:rsidR="00004D6A" w:rsidRPr="000D7760">
        <w:t xml:space="preserve"> </w:t>
      </w:r>
      <w:r w:rsidRPr="000D7760">
        <w:t>сделать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портале</w:t>
      </w:r>
      <w:r w:rsidR="00004D6A" w:rsidRPr="000D7760">
        <w:t xml:space="preserve"> </w:t>
      </w:r>
      <w:r w:rsidRPr="000D7760">
        <w:t>Госуслуг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обратиться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территориальное</w:t>
      </w:r>
      <w:r w:rsidR="00004D6A" w:rsidRPr="000D7760">
        <w:t xml:space="preserve"> </w:t>
      </w:r>
      <w:r w:rsidRPr="000D7760">
        <w:t>отделение</w:t>
      </w:r>
      <w:r w:rsidR="00004D6A" w:rsidRPr="000D7760">
        <w:t xml:space="preserve"> </w:t>
      </w:r>
      <w:r w:rsidRPr="000D7760">
        <w:t>ведомства</w:t>
      </w:r>
      <w:r w:rsidR="00004D6A" w:rsidRPr="000D7760">
        <w:t xml:space="preserve"> </w:t>
      </w:r>
      <w:r w:rsidRPr="000D7760">
        <w:t>лично.</w:t>
      </w:r>
    </w:p>
    <w:p w:rsidR="007572C7" w:rsidRPr="000D7760" w:rsidRDefault="00CB1F2C" w:rsidP="007572C7">
      <w:hyperlink r:id="rId28" w:history="1">
        <w:r w:rsidR="007572C7" w:rsidRPr="000D7760">
          <w:rPr>
            <w:rStyle w:val="a3"/>
          </w:rPr>
          <w:t>https://deita.ru/article/550245</w:t>
        </w:r>
      </w:hyperlink>
      <w:r w:rsidR="00004D6A" w:rsidRPr="000D7760">
        <w:t xml:space="preserve"> </w:t>
      </w:r>
    </w:p>
    <w:p w:rsidR="002F4C4A" w:rsidRPr="000D7760" w:rsidRDefault="002F4C4A" w:rsidP="002F4C4A">
      <w:pPr>
        <w:pStyle w:val="2"/>
      </w:pPr>
      <w:bookmarkStart w:id="73" w:name="_Toc162506527"/>
      <w:r w:rsidRPr="000D7760">
        <w:t>Pеns</w:t>
      </w:r>
      <w:r w:rsidR="00A6656F" w:rsidRPr="000D7760">
        <w:t>N</w:t>
      </w:r>
      <w:r w:rsidRPr="000D7760">
        <w:t>еws.ru,</w:t>
      </w:r>
      <w:r w:rsidR="00004D6A" w:rsidRPr="000D7760">
        <w:t xml:space="preserve"> </w:t>
      </w:r>
      <w:r w:rsidRPr="000D7760">
        <w:t>27.03.2024,</w:t>
      </w:r>
      <w:r w:rsidR="00004D6A" w:rsidRPr="000D7760">
        <w:t xml:space="preserve"> </w:t>
      </w:r>
      <w:r w:rsidRPr="000D7760">
        <w:t>Гражданам</w:t>
      </w:r>
      <w:r w:rsidR="00004D6A" w:rsidRPr="000D7760">
        <w:t xml:space="preserve"> </w:t>
      </w:r>
      <w:r w:rsidRPr="000D7760">
        <w:t>рассказали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ключевом</w:t>
      </w:r>
      <w:r w:rsidR="00004D6A" w:rsidRPr="000D7760">
        <w:t xml:space="preserve"> </w:t>
      </w:r>
      <w:r w:rsidRPr="000D7760">
        <w:t>инструменте,</w:t>
      </w:r>
      <w:r w:rsidR="00004D6A" w:rsidRPr="000D7760">
        <w:t xml:space="preserve"> </w:t>
      </w:r>
      <w:r w:rsidRPr="000D7760">
        <w:t>который</w:t>
      </w:r>
      <w:r w:rsidR="00004D6A" w:rsidRPr="000D7760">
        <w:t xml:space="preserve"> </w:t>
      </w:r>
      <w:r w:rsidRPr="000D7760">
        <w:t>влияет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размер</w:t>
      </w:r>
      <w:r w:rsidR="00004D6A" w:rsidRPr="000D7760">
        <w:t xml:space="preserve"> </w:t>
      </w:r>
      <w:r w:rsidRPr="000D7760">
        <w:t>пенсии</w:t>
      </w:r>
      <w:bookmarkEnd w:id="73"/>
    </w:p>
    <w:p w:rsidR="002F4C4A" w:rsidRPr="000D7760" w:rsidRDefault="002F4C4A" w:rsidP="00043EB2">
      <w:pPr>
        <w:pStyle w:val="3"/>
      </w:pPr>
      <w:bookmarkStart w:id="74" w:name="_Toc162506528"/>
      <w:r w:rsidRPr="000D7760">
        <w:t>Pеnsnеws.ru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устает</w:t>
      </w:r>
      <w:r w:rsidR="00004D6A" w:rsidRPr="000D7760">
        <w:t xml:space="preserve"> </w:t>
      </w:r>
      <w:r w:rsidRPr="000D7760">
        <w:t>повторять:</w:t>
      </w:r>
      <w:r w:rsidR="00004D6A" w:rsidRPr="000D7760">
        <w:t xml:space="preserve"> </w:t>
      </w:r>
      <w:r w:rsidRPr="000D7760">
        <w:t>пенсионная</w:t>
      </w:r>
      <w:r w:rsidR="00004D6A" w:rsidRPr="000D7760">
        <w:t xml:space="preserve"> </w:t>
      </w:r>
      <w:r w:rsidRPr="000D7760">
        <w:t>система,</w:t>
      </w:r>
      <w:r w:rsidR="00004D6A" w:rsidRPr="000D7760">
        <w:t xml:space="preserve"> </w:t>
      </w:r>
      <w:r w:rsidRPr="000D7760">
        <w:t>которая</w:t>
      </w:r>
      <w:r w:rsidR="00004D6A" w:rsidRPr="000D7760">
        <w:t xml:space="preserve"> </w:t>
      </w:r>
      <w:r w:rsidRPr="000D7760">
        <w:t>создана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России,</w:t>
      </w:r>
      <w:r w:rsidR="00004D6A" w:rsidRPr="000D7760">
        <w:t xml:space="preserve"> </w:t>
      </w:r>
      <w:r w:rsidRPr="000D7760">
        <w:t>крайне</w:t>
      </w:r>
      <w:r w:rsidR="00004D6A" w:rsidRPr="000D7760">
        <w:t xml:space="preserve"> </w:t>
      </w:r>
      <w:r w:rsidRPr="000D7760">
        <w:t>сложна.</w:t>
      </w:r>
      <w:r w:rsidR="00004D6A" w:rsidRPr="000D7760">
        <w:t xml:space="preserve"> </w:t>
      </w:r>
      <w:r w:rsidRPr="000D7760">
        <w:t>Причем.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такой</w:t>
      </w:r>
      <w:r w:rsidR="00004D6A" w:rsidRPr="000D7760">
        <w:t xml:space="preserve"> </w:t>
      </w:r>
      <w:r w:rsidRPr="000D7760">
        <w:t>степени,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ее</w:t>
      </w:r>
      <w:r w:rsidR="00004D6A" w:rsidRPr="000D7760">
        <w:t xml:space="preserve"> </w:t>
      </w:r>
      <w:r w:rsidRPr="000D7760">
        <w:t>хитросплетениях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конца</w:t>
      </w:r>
      <w:r w:rsidR="00004D6A" w:rsidRPr="000D7760">
        <w:t xml:space="preserve"> </w:t>
      </w:r>
      <w:r w:rsidRPr="000D7760">
        <w:t>разбираются</w:t>
      </w:r>
      <w:r w:rsidR="00004D6A" w:rsidRPr="000D7760">
        <w:t xml:space="preserve"> </w:t>
      </w:r>
      <w:r w:rsidRPr="000D7760">
        <w:t>очень</w:t>
      </w:r>
      <w:r w:rsidR="00004D6A" w:rsidRPr="000D7760">
        <w:t xml:space="preserve"> </w:t>
      </w:r>
      <w:r w:rsidRPr="000D7760">
        <w:t>немногие</w:t>
      </w:r>
      <w:r w:rsidR="00004D6A" w:rsidRPr="000D7760">
        <w:t xml:space="preserve"> </w:t>
      </w:r>
      <w:r w:rsidRPr="000D7760">
        <w:t>сотрудники</w:t>
      </w:r>
      <w:r w:rsidR="00004D6A" w:rsidRPr="000D7760">
        <w:t xml:space="preserve"> </w:t>
      </w:r>
      <w:r w:rsidRPr="000D7760">
        <w:t>Социального</w:t>
      </w:r>
      <w:r w:rsidR="00004D6A" w:rsidRPr="000D7760">
        <w:t xml:space="preserve"> </w:t>
      </w:r>
      <w:r w:rsidRPr="000D7760">
        <w:t>фонда,</w:t>
      </w:r>
      <w:r w:rsidR="00004D6A" w:rsidRPr="000D7760">
        <w:t xml:space="preserve"> </w:t>
      </w:r>
      <w:r w:rsidRPr="000D7760">
        <w:t>пишет</w:t>
      </w:r>
      <w:r w:rsidR="00004D6A" w:rsidRPr="000D7760">
        <w:t xml:space="preserve"> </w:t>
      </w:r>
      <w:r w:rsidRPr="000D7760">
        <w:t>Pеnsnеws.ru.</w:t>
      </w:r>
      <w:r w:rsidR="00004D6A" w:rsidRPr="000D7760">
        <w:t xml:space="preserve"> </w:t>
      </w:r>
      <w:r w:rsidRPr="000D7760">
        <w:t>Отсюда</w:t>
      </w:r>
      <w:r w:rsidR="00004D6A" w:rsidRPr="000D7760">
        <w:t xml:space="preserve"> </w:t>
      </w:r>
      <w:r w:rsidRPr="000D7760">
        <w:t>множество</w:t>
      </w:r>
      <w:r w:rsidR="00004D6A" w:rsidRPr="000D7760">
        <w:t xml:space="preserve"> </w:t>
      </w:r>
      <w:r w:rsidRPr="000D7760">
        <w:t>ошибок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назначении</w:t>
      </w:r>
      <w:r w:rsidR="00004D6A" w:rsidRPr="000D7760">
        <w:t xml:space="preserve"> </w:t>
      </w:r>
      <w:r w:rsidRPr="000D7760">
        <w:t>выплат,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раз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разом</w:t>
      </w:r>
      <w:r w:rsidR="00004D6A" w:rsidRPr="000D7760">
        <w:t xml:space="preserve"> </w:t>
      </w:r>
      <w:r w:rsidRPr="000D7760">
        <w:t>подтверждают</w:t>
      </w:r>
      <w:r w:rsidR="00004D6A" w:rsidRPr="000D7760">
        <w:t xml:space="preserve"> </w:t>
      </w:r>
      <w:r w:rsidRPr="000D7760">
        <w:t>проверки</w:t>
      </w:r>
      <w:r w:rsidR="00004D6A" w:rsidRPr="000D7760">
        <w:t xml:space="preserve"> </w:t>
      </w:r>
      <w:r w:rsidRPr="000D7760">
        <w:t>той</w:t>
      </w:r>
      <w:r w:rsidR="00004D6A" w:rsidRPr="000D7760">
        <w:t xml:space="preserve"> </w:t>
      </w:r>
      <w:r w:rsidRPr="000D7760">
        <w:t>же</w:t>
      </w:r>
      <w:r w:rsidR="00004D6A" w:rsidRPr="000D7760">
        <w:t xml:space="preserve"> </w:t>
      </w:r>
      <w:r w:rsidRPr="000D7760">
        <w:t>Счетной</w:t>
      </w:r>
      <w:r w:rsidR="00004D6A" w:rsidRPr="000D7760">
        <w:t xml:space="preserve"> </w:t>
      </w:r>
      <w:r w:rsidRPr="000D7760">
        <w:t>палаты.</w:t>
      </w:r>
      <w:bookmarkEnd w:id="74"/>
    </w:p>
    <w:p w:rsidR="002F4C4A" w:rsidRPr="000D7760" w:rsidRDefault="002F4C4A" w:rsidP="002F4C4A">
      <w:r w:rsidRPr="000D7760">
        <w:t>Само</w:t>
      </w:r>
      <w:r w:rsidR="00004D6A" w:rsidRPr="000D7760">
        <w:t xml:space="preserve"> </w:t>
      </w:r>
      <w:r w:rsidRPr="000D7760">
        <w:t>собой</w:t>
      </w:r>
      <w:r w:rsidR="00004D6A" w:rsidRPr="000D7760">
        <w:t xml:space="preserve"> </w:t>
      </w:r>
      <w:r w:rsidRPr="000D7760">
        <w:t>разумеется,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подавляющем</w:t>
      </w:r>
      <w:r w:rsidR="00004D6A" w:rsidRPr="000D7760">
        <w:t xml:space="preserve"> </w:t>
      </w:r>
      <w:r w:rsidRPr="000D7760">
        <w:t>большинстве</w:t>
      </w:r>
      <w:r w:rsidR="00004D6A" w:rsidRPr="000D7760">
        <w:t xml:space="preserve"> </w:t>
      </w:r>
      <w:r w:rsidRPr="000D7760">
        <w:t>случаев</w:t>
      </w:r>
      <w:r w:rsidR="00004D6A" w:rsidRPr="000D7760">
        <w:t xml:space="preserve"> </w:t>
      </w:r>
      <w:r w:rsidRPr="000D7760">
        <w:t>речь</w:t>
      </w:r>
      <w:r w:rsidR="00004D6A" w:rsidRPr="000D7760">
        <w:t xml:space="preserve"> </w:t>
      </w:r>
      <w:r w:rsidRPr="000D7760">
        <w:t>идет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недоплате</w:t>
      </w:r>
      <w:r w:rsidR="00004D6A" w:rsidRPr="000D7760">
        <w:t xml:space="preserve"> </w:t>
      </w:r>
      <w:r w:rsidRPr="000D7760">
        <w:t>гражданам</w:t>
      </w:r>
      <w:r w:rsidR="00004D6A" w:rsidRPr="000D7760">
        <w:t xml:space="preserve"> </w:t>
      </w:r>
      <w:r w:rsidRPr="000D7760">
        <w:t>средств,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вовсе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переплатах.</w:t>
      </w:r>
    </w:p>
    <w:p w:rsidR="002F4C4A" w:rsidRPr="000D7760" w:rsidRDefault="002F4C4A" w:rsidP="002F4C4A">
      <w:r w:rsidRPr="000D7760">
        <w:lastRenderedPageBreak/>
        <w:t>В</w:t>
      </w:r>
      <w:r w:rsidR="00004D6A" w:rsidRPr="000D7760">
        <w:t xml:space="preserve"> </w:t>
      </w:r>
      <w:r w:rsidRPr="000D7760">
        <w:t>Соцфонде</w:t>
      </w:r>
      <w:r w:rsidR="00004D6A" w:rsidRPr="000D7760">
        <w:t xml:space="preserve"> </w:t>
      </w:r>
      <w:r w:rsidRPr="000D7760">
        <w:t>решили</w:t>
      </w:r>
      <w:r w:rsidR="00004D6A" w:rsidRPr="000D7760">
        <w:t xml:space="preserve"> </w:t>
      </w:r>
      <w:r w:rsidRPr="000D7760">
        <w:t>напомнить</w:t>
      </w:r>
      <w:r w:rsidR="00004D6A" w:rsidRPr="000D7760">
        <w:t xml:space="preserve"> </w:t>
      </w:r>
      <w:r w:rsidRPr="000D7760">
        <w:t>гражданам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том,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чем</w:t>
      </w:r>
      <w:r w:rsidR="00004D6A" w:rsidRPr="000D7760">
        <w:t xml:space="preserve"> </w:t>
      </w:r>
      <w:r w:rsidRPr="000D7760">
        <w:t>едят</w:t>
      </w:r>
      <w:r w:rsidR="00004D6A" w:rsidRPr="000D7760">
        <w:t xml:space="preserve"> </w:t>
      </w:r>
      <w:r w:rsidR="002943CC" w:rsidRPr="000D7760">
        <w:t>«</w:t>
      </w:r>
      <w:r w:rsidRPr="000D7760">
        <w:t>пенсионный</w:t>
      </w:r>
      <w:r w:rsidR="00004D6A" w:rsidRPr="000D7760">
        <w:t xml:space="preserve"> </w:t>
      </w:r>
      <w:r w:rsidRPr="000D7760">
        <w:t>коэффициент</w:t>
      </w:r>
      <w:r w:rsidR="002943CC" w:rsidRPr="000D7760">
        <w:t>»</w:t>
      </w:r>
      <w:r w:rsidRPr="000D7760">
        <w:t>.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одним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ключевых</w:t>
      </w:r>
      <w:r w:rsidR="00004D6A" w:rsidRPr="000D7760">
        <w:t xml:space="preserve"> </w:t>
      </w:r>
      <w:r w:rsidRPr="000D7760">
        <w:t>параметров,</w:t>
      </w:r>
      <w:r w:rsidR="00004D6A" w:rsidRPr="000D7760">
        <w:t xml:space="preserve"> </w:t>
      </w:r>
      <w:r w:rsidRPr="000D7760">
        <w:t>определяющих</w:t>
      </w:r>
      <w:r w:rsidR="00004D6A" w:rsidRPr="000D7760">
        <w:t xml:space="preserve"> </w:t>
      </w:r>
      <w:r w:rsidRPr="000D7760">
        <w:t>размер</w:t>
      </w:r>
      <w:r w:rsidR="00004D6A" w:rsidRPr="000D7760">
        <w:t xml:space="preserve"> </w:t>
      </w:r>
      <w:r w:rsidRPr="000D7760">
        <w:t>будущей</w:t>
      </w:r>
      <w:r w:rsidR="00004D6A" w:rsidRPr="000D7760">
        <w:t xml:space="preserve"> </w:t>
      </w:r>
      <w:r w:rsidRPr="000D7760">
        <w:t>пенсии.</w:t>
      </w:r>
    </w:p>
    <w:p w:rsidR="002F4C4A" w:rsidRPr="000D7760" w:rsidRDefault="002F4C4A" w:rsidP="002F4C4A">
      <w:r w:rsidRPr="000D7760">
        <w:t>Итак,</w:t>
      </w:r>
      <w:r w:rsidR="00004D6A" w:rsidRPr="000D7760">
        <w:t xml:space="preserve"> </w:t>
      </w:r>
      <w:r w:rsidRPr="000D7760">
        <w:t>пенсионный</w:t>
      </w:r>
      <w:r w:rsidR="00004D6A" w:rsidRPr="000D7760">
        <w:t xml:space="preserve"> </w:t>
      </w:r>
      <w:r w:rsidRPr="000D7760">
        <w:t>коэффициент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один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показателей,</w:t>
      </w:r>
      <w:r w:rsidR="00004D6A" w:rsidRPr="000D7760">
        <w:t xml:space="preserve"> </w:t>
      </w:r>
      <w:r w:rsidRPr="000D7760">
        <w:t>который</w:t>
      </w:r>
      <w:r w:rsidR="00004D6A" w:rsidRPr="000D7760">
        <w:t xml:space="preserve"> </w:t>
      </w:r>
      <w:r w:rsidRPr="000D7760">
        <w:t>применяется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расчете</w:t>
      </w:r>
      <w:r w:rsidR="00004D6A" w:rsidRPr="000D7760">
        <w:t xml:space="preserve"> </w:t>
      </w:r>
      <w:r w:rsidRPr="000D7760">
        <w:t>размера</w:t>
      </w:r>
      <w:r w:rsidR="00004D6A" w:rsidRPr="000D7760">
        <w:t xml:space="preserve"> </w:t>
      </w:r>
      <w:r w:rsidRPr="000D7760">
        <w:t>будущей</w:t>
      </w:r>
      <w:r w:rsidR="00004D6A" w:rsidRPr="000D7760">
        <w:t xml:space="preserve"> </w:t>
      </w:r>
      <w:r w:rsidRPr="000D7760">
        <w:t>пенсии.</w:t>
      </w:r>
      <w:r w:rsidR="00004D6A" w:rsidRPr="000D7760">
        <w:t xml:space="preserve"> </w:t>
      </w:r>
      <w:r w:rsidRPr="000D7760">
        <w:t>Он</w:t>
      </w:r>
      <w:r w:rsidR="00004D6A" w:rsidRPr="000D7760">
        <w:t xml:space="preserve"> </w:t>
      </w:r>
      <w:r w:rsidRPr="000D7760">
        <w:t>зависит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нескольких</w:t>
      </w:r>
      <w:r w:rsidR="00004D6A" w:rsidRPr="000D7760">
        <w:t xml:space="preserve"> </w:t>
      </w:r>
      <w:r w:rsidRPr="000D7760">
        <w:t>ключевых</w:t>
      </w:r>
      <w:r w:rsidR="00004D6A" w:rsidRPr="000D7760">
        <w:t xml:space="preserve"> </w:t>
      </w:r>
      <w:r w:rsidRPr="000D7760">
        <w:t>факторов,</w:t>
      </w:r>
      <w:r w:rsidR="00004D6A" w:rsidRPr="000D7760">
        <w:t xml:space="preserve"> </w:t>
      </w:r>
      <w:r w:rsidRPr="000D7760">
        <w:t>таких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стаж</w:t>
      </w:r>
      <w:r w:rsidR="00004D6A" w:rsidRPr="000D7760">
        <w:t xml:space="preserve"> </w:t>
      </w:r>
      <w:r w:rsidRPr="000D7760">
        <w:t>работы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уровень</w:t>
      </w:r>
      <w:r w:rsidR="00004D6A" w:rsidRPr="000D7760">
        <w:t xml:space="preserve"> </w:t>
      </w:r>
      <w:r w:rsidRPr="000D7760">
        <w:t>заработной</w:t>
      </w:r>
      <w:r w:rsidR="00004D6A" w:rsidRPr="000D7760">
        <w:t xml:space="preserve"> </w:t>
      </w:r>
      <w:r w:rsidRPr="000D7760">
        <w:t>платы.</w:t>
      </w:r>
    </w:p>
    <w:p w:rsidR="002F4C4A" w:rsidRPr="000D7760" w:rsidRDefault="002F4C4A" w:rsidP="002F4C4A">
      <w:r w:rsidRPr="000D7760">
        <w:t>Чем</w:t>
      </w:r>
      <w:r w:rsidR="00004D6A" w:rsidRPr="000D7760">
        <w:t xml:space="preserve"> </w:t>
      </w:r>
      <w:r w:rsidRPr="000D7760">
        <w:t>выше</w:t>
      </w:r>
      <w:r w:rsidR="00004D6A" w:rsidRPr="000D7760">
        <w:t xml:space="preserve"> </w:t>
      </w:r>
      <w:r w:rsidRPr="000D7760">
        <w:t>зарплата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длиннее</w:t>
      </w:r>
      <w:r w:rsidR="00004D6A" w:rsidRPr="000D7760">
        <w:t xml:space="preserve"> </w:t>
      </w:r>
      <w:r w:rsidRPr="000D7760">
        <w:t>трудовой</w:t>
      </w:r>
      <w:r w:rsidR="00004D6A" w:rsidRPr="000D7760">
        <w:t xml:space="preserve"> </w:t>
      </w:r>
      <w:r w:rsidRPr="000D7760">
        <w:t>стаж,</w:t>
      </w:r>
      <w:r w:rsidR="00004D6A" w:rsidRPr="000D7760">
        <w:t xml:space="preserve"> </w:t>
      </w:r>
      <w:r w:rsidRPr="000D7760">
        <w:t>тем</w:t>
      </w:r>
      <w:r w:rsidR="00004D6A" w:rsidRPr="000D7760">
        <w:t xml:space="preserve"> </w:t>
      </w:r>
      <w:r w:rsidRPr="000D7760">
        <w:t>выше</w:t>
      </w:r>
      <w:r w:rsidR="00004D6A" w:rsidRPr="000D7760">
        <w:t xml:space="preserve"> </w:t>
      </w:r>
      <w:r w:rsidRPr="000D7760">
        <w:t>пенсионный</w:t>
      </w:r>
      <w:r w:rsidR="00004D6A" w:rsidRPr="000D7760">
        <w:t xml:space="preserve"> </w:t>
      </w:r>
      <w:r w:rsidRPr="000D7760">
        <w:t>коэффициент.</w:t>
      </w:r>
    </w:p>
    <w:p w:rsidR="002F4C4A" w:rsidRPr="000D7760" w:rsidRDefault="002F4C4A" w:rsidP="002F4C4A">
      <w:r w:rsidRPr="000D7760">
        <w:t>Каждый</w:t>
      </w:r>
      <w:r w:rsidR="00004D6A" w:rsidRPr="000D7760">
        <w:t xml:space="preserve"> </w:t>
      </w:r>
      <w:r w:rsidRPr="000D7760">
        <w:t>год</w:t>
      </w:r>
      <w:r w:rsidR="00004D6A" w:rsidRPr="000D7760">
        <w:t xml:space="preserve"> </w:t>
      </w:r>
      <w:r w:rsidRPr="000D7760">
        <w:t>работы</w:t>
      </w:r>
      <w:r w:rsidR="00004D6A" w:rsidRPr="000D7760">
        <w:t xml:space="preserve"> </w:t>
      </w:r>
      <w:r w:rsidRPr="000D7760">
        <w:t>прибавляет</w:t>
      </w:r>
      <w:r w:rsidR="00004D6A" w:rsidRPr="000D7760">
        <w:t xml:space="preserve"> </w:t>
      </w:r>
      <w:r w:rsidRPr="000D7760">
        <w:t>определенный</w:t>
      </w:r>
      <w:r w:rsidR="00004D6A" w:rsidRPr="000D7760">
        <w:t xml:space="preserve"> </w:t>
      </w:r>
      <w:r w:rsidRPr="000D7760">
        <w:t>процент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этому</w:t>
      </w:r>
      <w:r w:rsidR="00004D6A" w:rsidRPr="000D7760">
        <w:t xml:space="preserve"> </w:t>
      </w:r>
      <w:r w:rsidRPr="000D7760">
        <w:t>коэффициенту,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итоге</w:t>
      </w:r>
      <w:r w:rsidR="00004D6A" w:rsidRPr="000D7760">
        <w:t xml:space="preserve"> </w:t>
      </w:r>
      <w:r w:rsidRPr="000D7760">
        <w:t>отражается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размере</w:t>
      </w:r>
      <w:r w:rsidR="00004D6A" w:rsidRPr="000D7760">
        <w:t xml:space="preserve"> </w:t>
      </w:r>
      <w:r w:rsidRPr="000D7760">
        <w:t>пенсии.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важно</w:t>
      </w:r>
      <w:r w:rsidR="00004D6A" w:rsidRPr="000D7760">
        <w:t xml:space="preserve"> </w:t>
      </w:r>
      <w:r w:rsidRPr="000D7760">
        <w:t>отметить,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пенсионный</w:t>
      </w:r>
      <w:r w:rsidR="00004D6A" w:rsidRPr="000D7760">
        <w:t xml:space="preserve"> </w:t>
      </w:r>
      <w:r w:rsidRPr="000D7760">
        <w:t>коэффициент</w:t>
      </w:r>
      <w:r w:rsidR="00004D6A" w:rsidRPr="000D7760">
        <w:t xml:space="preserve"> </w:t>
      </w:r>
      <w:r w:rsidRPr="000D7760">
        <w:t>пересчитывается</w:t>
      </w:r>
      <w:r w:rsidR="00004D6A" w:rsidRPr="000D7760">
        <w:t xml:space="preserve"> </w:t>
      </w:r>
      <w:r w:rsidRPr="000D7760">
        <w:t>ежегодно,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его</w:t>
      </w:r>
      <w:r w:rsidR="00004D6A" w:rsidRPr="000D7760">
        <w:t xml:space="preserve"> </w:t>
      </w:r>
      <w:r w:rsidRPr="000D7760">
        <w:t>значение</w:t>
      </w:r>
      <w:r w:rsidR="00004D6A" w:rsidRPr="000D7760">
        <w:t xml:space="preserve"> </w:t>
      </w:r>
      <w:r w:rsidRPr="000D7760">
        <w:t>может</w:t>
      </w:r>
      <w:r w:rsidR="00004D6A" w:rsidRPr="000D7760">
        <w:t xml:space="preserve"> </w:t>
      </w:r>
      <w:r w:rsidRPr="000D7760">
        <w:t>меняться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зависимости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экономической</w:t>
      </w:r>
      <w:r w:rsidR="00004D6A" w:rsidRPr="000D7760">
        <w:t xml:space="preserve"> </w:t>
      </w:r>
      <w:r w:rsidRPr="000D7760">
        <w:t>ситуации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стране.</w:t>
      </w:r>
    </w:p>
    <w:p w:rsidR="002F4C4A" w:rsidRPr="000D7760" w:rsidRDefault="002F4C4A" w:rsidP="002F4C4A">
      <w:r w:rsidRPr="000D7760">
        <w:t>Кроме</w:t>
      </w:r>
      <w:r w:rsidR="00004D6A" w:rsidRPr="000D7760">
        <w:t xml:space="preserve"> </w:t>
      </w:r>
      <w:r w:rsidRPr="000D7760">
        <w:t>того,</w:t>
      </w:r>
      <w:r w:rsidR="00004D6A" w:rsidRPr="000D7760">
        <w:t xml:space="preserve"> </w:t>
      </w:r>
      <w:r w:rsidRPr="000D7760">
        <w:t>существует</w:t>
      </w:r>
      <w:r w:rsidR="00004D6A" w:rsidRPr="000D7760">
        <w:t xml:space="preserve"> </w:t>
      </w:r>
      <w:r w:rsidRPr="000D7760">
        <w:t>такое</w:t>
      </w:r>
      <w:r w:rsidR="00004D6A" w:rsidRPr="000D7760">
        <w:t xml:space="preserve"> </w:t>
      </w:r>
      <w:r w:rsidRPr="000D7760">
        <w:t>понятие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индивидуальный</w:t>
      </w:r>
      <w:r w:rsidR="00004D6A" w:rsidRPr="000D7760">
        <w:t xml:space="preserve"> </w:t>
      </w:r>
      <w:r w:rsidRPr="000D7760">
        <w:t>пенсионный</w:t>
      </w:r>
      <w:r w:rsidR="00004D6A" w:rsidRPr="000D7760">
        <w:t xml:space="preserve"> </w:t>
      </w:r>
      <w:r w:rsidRPr="000D7760">
        <w:t>коэффициент</w:t>
      </w:r>
      <w:r w:rsidR="00004D6A" w:rsidRPr="000D7760">
        <w:t xml:space="preserve"> </w:t>
      </w:r>
      <w:r w:rsidRPr="000D7760">
        <w:t>(ИПК),</w:t>
      </w:r>
      <w:r w:rsidR="00004D6A" w:rsidRPr="000D7760">
        <w:t xml:space="preserve"> </w:t>
      </w:r>
      <w:r w:rsidRPr="000D7760">
        <w:t>который</w:t>
      </w:r>
      <w:r w:rsidR="00004D6A" w:rsidRPr="000D7760">
        <w:t xml:space="preserve"> </w:t>
      </w:r>
      <w:r w:rsidRPr="000D7760">
        <w:t>учитывает</w:t>
      </w:r>
      <w:r w:rsidR="00004D6A" w:rsidRPr="000D7760">
        <w:t xml:space="preserve"> </w:t>
      </w:r>
      <w:r w:rsidRPr="000D7760">
        <w:t>различные</w:t>
      </w:r>
      <w:r w:rsidR="00004D6A" w:rsidRPr="000D7760">
        <w:t xml:space="preserve"> </w:t>
      </w:r>
      <w:r w:rsidRPr="000D7760">
        <w:t>факторы,</w:t>
      </w:r>
      <w:r w:rsidR="00004D6A" w:rsidRPr="000D7760">
        <w:t xml:space="preserve"> </w:t>
      </w:r>
      <w:r w:rsidRPr="000D7760">
        <w:t>включая</w:t>
      </w:r>
      <w:r w:rsidR="00004D6A" w:rsidRPr="000D7760">
        <w:t xml:space="preserve"> </w:t>
      </w:r>
      <w:r w:rsidRPr="000D7760">
        <w:t>наличие</w:t>
      </w:r>
      <w:r w:rsidR="00004D6A" w:rsidRPr="000D7760">
        <w:t xml:space="preserve"> </w:t>
      </w:r>
      <w:r w:rsidRPr="000D7760">
        <w:t>детей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периоды</w:t>
      </w:r>
      <w:r w:rsidR="00004D6A" w:rsidRPr="000D7760">
        <w:t xml:space="preserve"> </w:t>
      </w:r>
      <w:r w:rsidRPr="000D7760">
        <w:t>отпуска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уходу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ними.</w:t>
      </w:r>
      <w:r w:rsidR="00004D6A" w:rsidRPr="000D7760">
        <w:t xml:space="preserve"> </w:t>
      </w:r>
      <w:r w:rsidRPr="000D7760">
        <w:t>Например,</w:t>
      </w:r>
      <w:r w:rsidR="00004D6A" w:rsidRPr="000D7760">
        <w:t xml:space="preserve"> </w:t>
      </w:r>
      <w:r w:rsidRPr="000D7760">
        <w:t>матерям,</w:t>
      </w:r>
      <w:r w:rsidR="00004D6A" w:rsidRPr="000D7760">
        <w:t xml:space="preserve"> </w:t>
      </w:r>
      <w:r w:rsidRPr="000D7760">
        <w:t>находившимся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декретном</w:t>
      </w:r>
      <w:r w:rsidR="00004D6A" w:rsidRPr="000D7760">
        <w:t xml:space="preserve"> </w:t>
      </w:r>
      <w:r w:rsidRPr="000D7760">
        <w:t>отпуске,</w:t>
      </w:r>
      <w:r w:rsidR="00004D6A" w:rsidRPr="000D7760">
        <w:t xml:space="preserve"> </w:t>
      </w:r>
      <w:r w:rsidRPr="000D7760">
        <w:t>начисляется</w:t>
      </w:r>
      <w:r w:rsidR="00004D6A" w:rsidRPr="000D7760">
        <w:t xml:space="preserve"> </w:t>
      </w:r>
      <w:r w:rsidRPr="000D7760">
        <w:t>определенное</w:t>
      </w:r>
      <w:r w:rsidR="00004D6A" w:rsidRPr="000D7760">
        <w:t xml:space="preserve"> </w:t>
      </w:r>
      <w:r w:rsidRPr="000D7760">
        <w:t>количество</w:t>
      </w:r>
      <w:r w:rsidR="00004D6A" w:rsidRPr="000D7760">
        <w:t xml:space="preserve"> </w:t>
      </w:r>
      <w:r w:rsidRPr="000D7760">
        <w:t>баллов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своему</w:t>
      </w:r>
      <w:r w:rsidR="00004D6A" w:rsidRPr="000D7760">
        <w:t xml:space="preserve"> </w:t>
      </w:r>
      <w:r w:rsidRPr="000D7760">
        <w:t>ИПК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зависимости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количества</w:t>
      </w:r>
      <w:r w:rsidR="00004D6A" w:rsidRPr="000D7760">
        <w:t xml:space="preserve"> </w:t>
      </w:r>
      <w:r w:rsidRPr="000D7760">
        <w:t>детей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продолжительности</w:t>
      </w:r>
      <w:r w:rsidR="00004D6A" w:rsidRPr="000D7760">
        <w:t xml:space="preserve"> </w:t>
      </w:r>
      <w:r w:rsidRPr="000D7760">
        <w:t>отпуска.</w:t>
      </w:r>
    </w:p>
    <w:p w:rsidR="002F4C4A" w:rsidRPr="000D7760" w:rsidRDefault="002F4C4A" w:rsidP="002F4C4A">
      <w:r w:rsidRPr="000D7760">
        <w:t>Где</w:t>
      </w:r>
      <w:r w:rsidR="00004D6A" w:rsidRPr="000D7760">
        <w:t xml:space="preserve"> </w:t>
      </w:r>
      <w:r w:rsidRPr="000D7760">
        <w:t>узнать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накоплениях</w:t>
      </w:r>
      <w:r w:rsidR="00004D6A" w:rsidRPr="000D7760">
        <w:t xml:space="preserve"> </w:t>
      </w:r>
      <w:r w:rsidRPr="000D7760">
        <w:t>ИПК?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можно</w:t>
      </w:r>
      <w:r w:rsidR="00004D6A" w:rsidRPr="000D7760">
        <w:t xml:space="preserve"> </w:t>
      </w:r>
      <w:r w:rsidRPr="000D7760">
        <w:t>сделать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личном</w:t>
      </w:r>
      <w:r w:rsidR="00004D6A" w:rsidRPr="000D7760">
        <w:t xml:space="preserve"> </w:t>
      </w:r>
      <w:r w:rsidRPr="000D7760">
        <w:t>кабинете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портале</w:t>
      </w:r>
      <w:r w:rsidR="00004D6A" w:rsidRPr="000D7760">
        <w:t xml:space="preserve"> </w:t>
      </w:r>
      <w:r w:rsidR="002943CC" w:rsidRPr="000D7760">
        <w:t>«</w:t>
      </w:r>
      <w:r w:rsidRPr="000D7760">
        <w:t>Госуслуги</w:t>
      </w:r>
      <w:r w:rsidR="002943CC" w:rsidRPr="000D7760">
        <w:t>»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через</w:t>
      </w:r>
      <w:r w:rsidR="00004D6A" w:rsidRPr="000D7760">
        <w:t xml:space="preserve"> </w:t>
      </w:r>
      <w:r w:rsidRPr="000D7760">
        <w:t>выписку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лицевого</w:t>
      </w:r>
      <w:r w:rsidR="00004D6A" w:rsidRPr="000D7760">
        <w:t xml:space="preserve"> </w:t>
      </w:r>
      <w:r w:rsidRPr="000D7760">
        <w:t>счета.</w:t>
      </w:r>
      <w:r w:rsidR="00004D6A" w:rsidRPr="000D7760">
        <w:t xml:space="preserve"> </w:t>
      </w:r>
      <w:r w:rsidRPr="000D7760">
        <w:t>Такая</w:t>
      </w:r>
      <w:r w:rsidR="00004D6A" w:rsidRPr="000D7760">
        <w:t xml:space="preserve"> </w:t>
      </w:r>
      <w:r w:rsidRPr="000D7760">
        <w:t>информация</w:t>
      </w:r>
      <w:r w:rsidR="00004D6A" w:rsidRPr="000D7760">
        <w:t xml:space="preserve"> </w:t>
      </w:r>
      <w:r w:rsidRPr="000D7760">
        <w:t>позволяет</w:t>
      </w:r>
      <w:r w:rsidR="00004D6A" w:rsidRPr="000D7760">
        <w:t xml:space="preserve"> </w:t>
      </w:r>
      <w:r w:rsidRPr="000D7760">
        <w:t>гражданам</w:t>
      </w:r>
      <w:r w:rsidR="00004D6A" w:rsidRPr="000D7760">
        <w:t xml:space="preserve"> </w:t>
      </w:r>
      <w:r w:rsidRPr="000D7760">
        <w:t>следить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изменениями</w:t>
      </w:r>
      <w:r w:rsidR="00004D6A" w:rsidRPr="000D7760">
        <w:t xml:space="preserve"> </w:t>
      </w:r>
      <w:r w:rsidRPr="000D7760">
        <w:t>своего</w:t>
      </w:r>
      <w:r w:rsidR="00004D6A" w:rsidRPr="000D7760">
        <w:t xml:space="preserve"> </w:t>
      </w:r>
      <w:r w:rsidRPr="000D7760">
        <w:t>пенсионного</w:t>
      </w:r>
      <w:r w:rsidR="00004D6A" w:rsidRPr="000D7760">
        <w:t xml:space="preserve"> </w:t>
      </w:r>
      <w:r w:rsidRPr="000D7760">
        <w:t>коэффициента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делать</w:t>
      </w:r>
      <w:r w:rsidR="00004D6A" w:rsidRPr="000D7760">
        <w:t xml:space="preserve"> </w:t>
      </w:r>
      <w:r w:rsidRPr="000D7760">
        <w:t>выводы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своем</w:t>
      </w:r>
      <w:r w:rsidR="00004D6A" w:rsidRPr="000D7760">
        <w:t xml:space="preserve"> </w:t>
      </w:r>
      <w:r w:rsidRPr="000D7760">
        <w:t>будущем</w:t>
      </w:r>
      <w:r w:rsidR="00004D6A" w:rsidRPr="000D7760">
        <w:t xml:space="preserve"> </w:t>
      </w:r>
      <w:r w:rsidRPr="000D7760">
        <w:t>финансовом</w:t>
      </w:r>
      <w:r w:rsidR="00004D6A" w:rsidRPr="000D7760">
        <w:t xml:space="preserve"> </w:t>
      </w:r>
      <w:r w:rsidRPr="000D7760">
        <w:t>обеспечении.</w:t>
      </w:r>
    </w:p>
    <w:p w:rsidR="002F4C4A" w:rsidRPr="000D7760" w:rsidRDefault="00CB1F2C" w:rsidP="002F4C4A">
      <w:hyperlink r:id="rId29" w:history="1">
        <w:r w:rsidR="002F4C4A" w:rsidRPr="000D7760">
          <w:rPr>
            <w:rStyle w:val="a3"/>
          </w:rPr>
          <w:t>https://pensnews.ru/article/11507</w:t>
        </w:r>
      </w:hyperlink>
    </w:p>
    <w:p w:rsidR="001335C6" w:rsidRPr="000D7760" w:rsidRDefault="001335C6" w:rsidP="001335C6">
      <w:pPr>
        <w:pStyle w:val="2"/>
      </w:pPr>
      <w:bookmarkStart w:id="75" w:name="_Toc162504389"/>
      <w:bookmarkStart w:id="76" w:name="_Toc162506529"/>
      <w:r w:rsidRPr="000D7760">
        <w:t>PRIMPRESS,</w:t>
      </w:r>
      <w:r w:rsidR="00004D6A" w:rsidRPr="000D7760">
        <w:t xml:space="preserve"> </w:t>
      </w:r>
      <w:r w:rsidRPr="000D7760">
        <w:t>28.03.2024,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работающим,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неработающим.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апреля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добавят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2712</w:t>
      </w:r>
      <w:r w:rsidR="00004D6A" w:rsidRPr="000D7760">
        <w:t xml:space="preserve"> </w:t>
      </w:r>
      <w:r w:rsidRPr="000D7760">
        <w:t>рублей</w:t>
      </w:r>
      <w:bookmarkEnd w:id="75"/>
      <w:bookmarkEnd w:id="76"/>
    </w:p>
    <w:p w:rsidR="001335C6" w:rsidRPr="000D7760" w:rsidRDefault="001335C6" w:rsidP="00043EB2">
      <w:pPr>
        <w:pStyle w:val="3"/>
      </w:pPr>
      <w:bookmarkStart w:id="77" w:name="_Toc162506530"/>
      <w:r w:rsidRPr="000D7760">
        <w:t>Пенсионерам</w:t>
      </w:r>
      <w:r w:rsidR="00004D6A" w:rsidRPr="000D7760">
        <w:t xml:space="preserve"> </w:t>
      </w:r>
      <w:r w:rsidRPr="000D7760">
        <w:t>рассказали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денежной</w:t>
      </w:r>
      <w:r w:rsidR="00004D6A" w:rsidRPr="000D7760">
        <w:t xml:space="preserve"> </w:t>
      </w:r>
      <w:r w:rsidRPr="000D7760">
        <w:t>доплате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пенсии,</w:t>
      </w:r>
      <w:r w:rsidR="00004D6A" w:rsidRPr="000D7760">
        <w:t xml:space="preserve"> </w:t>
      </w:r>
      <w:r w:rsidRPr="000D7760">
        <w:t>которую</w:t>
      </w:r>
      <w:r w:rsidR="00004D6A" w:rsidRPr="000D7760">
        <w:t xml:space="preserve"> </w:t>
      </w:r>
      <w:r w:rsidRPr="000D7760">
        <w:t>многие</w:t>
      </w:r>
      <w:r w:rsidR="00004D6A" w:rsidRPr="000D7760">
        <w:t xml:space="preserve"> </w:t>
      </w:r>
      <w:r w:rsidRPr="000D7760">
        <w:t>смогут</w:t>
      </w:r>
      <w:r w:rsidR="00004D6A" w:rsidRPr="000D7760">
        <w:t xml:space="preserve"> </w:t>
      </w:r>
      <w:r w:rsidRPr="000D7760">
        <w:t>получить</w:t>
      </w:r>
      <w:r w:rsidR="00004D6A" w:rsidRPr="000D7760">
        <w:t xml:space="preserve"> </w:t>
      </w:r>
      <w:r w:rsidRPr="000D7760">
        <w:t>уже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апреля.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добавят</w:t>
      </w:r>
      <w:r w:rsidR="00004D6A" w:rsidRPr="000D7760">
        <w:t xml:space="preserve"> </w:t>
      </w:r>
      <w:r w:rsidRPr="000D7760">
        <w:t>около</w:t>
      </w:r>
      <w:r w:rsidR="00004D6A" w:rsidRPr="000D7760">
        <w:t xml:space="preserve"> </w:t>
      </w:r>
      <w:r w:rsidRPr="000D7760">
        <w:t>трех</w:t>
      </w:r>
      <w:r w:rsidR="00004D6A" w:rsidRPr="000D7760">
        <w:t xml:space="preserve"> </w:t>
      </w:r>
      <w:r w:rsidRPr="000D7760">
        <w:t>тысяч</w:t>
      </w:r>
      <w:r w:rsidR="00004D6A" w:rsidRPr="000D7760">
        <w:t xml:space="preserve"> </w:t>
      </w:r>
      <w:r w:rsidRPr="000D7760">
        <w:t>рублей.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начисляться</w:t>
      </w:r>
      <w:r w:rsidR="00004D6A" w:rsidRPr="000D7760">
        <w:t xml:space="preserve"> </w:t>
      </w:r>
      <w:r w:rsidRPr="000D7760">
        <w:t>такая</w:t>
      </w:r>
      <w:r w:rsidR="00004D6A" w:rsidRPr="000D7760">
        <w:t xml:space="preserve"> </w:t>
      </w:r>
      <w:r w:rsidRPr="000D7760">
        <w:t>прибавка</w:t>
      </w:r>
      <w:r w:rsidR="00004D6A" w:rsidRPr="000D7760">
        <w:t xml:space="preserve"> </w:t>
      </w:r>
      <w:r w:rsidRPr="000D7760">
        <w:t>будет</w:t>
      </w:r>
      <w:r w:rsidR="00004D6A" w:rsidRPr="000D7760">
        <w:t xml:space="preserve"> </w:t>
      </w:r>
      <w:r w:rsidRPr="000D7760">
        <w:t>независимо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уровня</w:t>
      </w:r>
      <w:r w:rsidR="00004D6A" w:rsidRPr="000D7760">
        <w:t xml:space="preserve"> </w:t>
      </w:r>
      <w:r w:rsidRPr="000D7760">
        <w:t>дохода</w:t>
      </w:r>
      <w:r w:rsidR="00004D6A" w:rsidRPr="000D7760">
        <w:t xml:space="preserve"> </w:t>
      </w:r>
      <w:r w:rsidRPr="000D7760">
        <w:t>человека.</w:t>
      </w:r>
      <w:r w:rsidR="00004D6A" w:rsidRPr="000D7760">
        <w:t xml:space="preserve"> </w:t>
      </w:r>
      <w:r w:rsidRPr="000D7760">
        <w:t>Об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рассказал</w:t>
      </w:r>
      <w:r w:rsidR="00004D6A" w:rsidRPr="000D7760">
        <w:t xml:space="preserve"> </w:t>
      </w:r>
      <w:r w:rsidRPr="000D7760">
        <w:t>пенсионный</w:t>
      </w:r>
      <w:r w:rsidR="00004D6A" w:rsidRPr="000D7760">
        <w:t xml:space="preserve"> </w:t>
      </w:r>
      <w:r w:rsidRPr="000D7760">
        <w:t>эксперт</w:t>
      </w:r>
      <w:r w:rsidR="00004D6A" w:rsidRPr="000D7760">
        <w:t xml:space="preserve"> </w:t>
      </w:r>
      <w:r w:rsidRPr="000D7760">
        <w:t>Сергей</w:t>
      </w:r>
      <w:r w:rsidR="00004D6A" w:rsidRPr="000D7760">
        <w:t xml:space="preserve"> </w:t>
      </w:r>
      <w:r w:rsidRPr="000D7760">
        <w:t>Власов,</w:t>
      </w:r>
      <w:r w:rsidR="00004D6A" w:rsidRPr="000D7760">
        <w:t xml:space="preserve"> </w:t>
      </w:r>
      <w:r w:rsidRPr="000D7760">
        <w:t>сообщает</w:t>
      </w:r>
      <w:r w:rsidR="00004D6A" w:rsidRPr="000D7760">
        <w:t xml:space="preserve"> </w:t>
      </w:r>
      <w:r w:rsidRPr="000D7760">
        <w:t>PRIMPRESS.</w:t>
      </w:r>
      <w:bookmarkEnd w:id="77"/>
    </w:p>
    <w:p w:rsidR="001335C6" w:rsidRPr="000D7760" w:rsidRDefault="001335C6" w:rsidP="001335C6">
      <w:r w:rsidRPr="000D7760">
        <w:t>По</w:t>
      </w:r>
      <w:r w:rsidR="00004D6A" w:rsidRPr="000D7760">
        <w:t xml:space="preserve"> </w:t>
      </w:r>
      <w:r w:rsidRPr="000D7760">
        <w:t>его</w:t>
      </w:r>
      <w:r w:rsidR="00004D6A" w:rsidRPr="000D7760">
        <w:t xml:space="preserve"> </w:t>
      </w:r>
      <w:r w:rsidRPr="000D7760">
        <w:t>словам,</w:t>
      </w:r>
      <w:r w:rsidR="00004D6A" w:rsidRPr="000D7760">
        <w:t xml:space="preserve"> </w:t>
      </w:r>
      <w:r w:rsidRPr="000D7760">
        <w:t>речь</w:t>
      </w:r>
      <w:r w:rsidR="00004D6A" w:rsidRPr="000D7760">
        <w:t xml:space="preserve"> </w:t>
      </w:r>
      <w:r w:rsidRPr="000D7760">
        <w:t>идет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доплате,</w:t>
      </w:r>
      <w:r w:rsidR="00004D6A" w:rsidRPr="000D7760">
        <w:t xml:space="preserve"> </w:t>
      </w:r>
      <w:r w:rsidRPr="000D7760">
        <w:t>которую</w:t>
      </w:r>
      <w:r w:rsidR="00004D6A" w:rsidRPr="000D7760">
        <w:t xml:space="preserve"> </w:t>
      </w:r>
      <w:r w:rsidRPr="000D7760">
        <w:t>можно</w:t>
      </w:r>
      <w:r w:rsidR="00004D6A" w:rsidRPr="000D7760">
        <w:t xml:space="preserve"> </w:t>
      </w:r>
      <w:r w:rsidRPr="000D7760">
        <w:t>получить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близких</w:t>
      </w:r>
      <w:r w:rsidR="00004D6A" w:rsidRPr="000D7760">
        <w:t xml:space="preserve"> </w:t>
      </w:r>
      <w:r w:rsidRPr="000D7760">
        <w:t>родственников</w:t>
      </w:r>
      <w:r w:rsidR="00004D6A" w:rsidRPr="000D7760">
        <w:t xml:space="preserve"> </w:t>
      </w:r>
      <w:r w:rsidRPr="000D7760">
        <w:t>пенсионера.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они</w:t>
      </w:r>
      <w:r w:rsidR="00004D6A" w:rsidRPr="000D7760">
        <w:t xml:space="preserve"> </w:t>
      </w:r>
      <w:r w:rsidRPr="000D7760">
        <w:t>находятся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содержании</w:t>
      </w:r>
      <w:r w:rsidR="00004D6A" w:rsidRPr="000D7760">
        <w:t xml:space="preserve"> </w:t>
      </w:r>
      <w:r w:rsidRPr="000D7760">
        <w:t>у</w:t>
      </w:r>
      <w:r w:rsidR="00004D6A" w:rsidRPr="000D7760">
        <w:t xml:space="preserve"> </w:t>
      </w:r>
      <w:r w:rsidRPr="000D7760">
        <w:t>пожилого</w:t>
      </w:r>
      <w:r w:rsidR="00004D6A" w:rsidRPr="000D7760">
        <w:t xml:space="preserve"> </w:t>
      </w:r>
      <w:r w:rsidRPr="000D7760">
        <w:t>человека,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каждого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них</w:t>
      </w:r>
      <w:r w:rsidR="00004D6A" w:rsidRPr="000D7760">
        <w:t xml:space="preserve"> </w:t>
      </w:r>
      <w:r w:rsidRPr="000D7760">
        <w:t>можно</w:t>
      </w:r>
      <w:r w:rsidR="00004D6A" w:rsidRPr="000D7760">
        <w:t xml:space="preserve"> </w:t>
      </w:r>
      <w:r w:rsidRPr="000D7760">
        <w:t>обеспечить</w:t>
      </w:r>
      <w:r w:rsidR="00004D6A" w:rsidRPr="000D7760">
        <w:t xml:space="preserve"> </w:t>
      </w:r>
      <w:r w:rsidRPr="000D7760">
        <w:t>прибавку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старости.</w:t>
      </w:r>
      <w:r w:rsidR="00004D6A" w:rsidRPr="000D7760">
        <w:t xml:space="preserve"> </w:t>
      </w:r>
      <w:r w:rsidRPr="000D7760">
        <w:t>Но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этого</w:t>
      </w:r>
      <w:r w:rsidR="00004D6A" w:rsidRPr="000D7760">
        <w:t xml:space="preserve"> </w:t>
      </w:r>
      <w:r w:rsidRPr="000D7760">
        <w:t>важно</w:t>
      </w:r>
      <w:r w:rsidR="00004D6A" w:rsidRPr="000D7760">
        <w:t xml:space="preserve"> </w:t>
      </w:r>
      <w:r w:rsidRPr="000D7760">
        <w:t>подать</w:t>
      </w:r>
      <w:r w:rsidR="00004D6A" w:rsidRPr="000D7760">
        <w:t xml:space="preserve"> </w:t>
      </w:r>
      <w:r w:rsidRPr="000D7760">
        <w:t>заявление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Соцфонд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предоставить</w:t>
      </w:r>
      <w:r w:rsidR="00004D6A" w:rsidRPr="000D7760">
        <w:t xml:space="preserve"> </w:t>
      </w:r>
      <w:r w:rsidRPr="000D7760">
        <w:t>все</w:t>
      </w:r>
      <w:r w:rsidR="00004D6A" w:rsidRPr="000D7760">
        <w:t xml:space="preserve"> </w:t>
      </w:r>
      <w:r w:rsidRPr="000D7760">
        <w:t>документы.</w:t>
      </w:r>
    </w:p>
    <w:p w:rsidR="001335C6" w:rsidRPr="000D7760" w:rsidRDefault="001335C6" w:rsidP="001335C6">
      <w:r w:rsidRPr="000D7760">
        <w:t>Чаще</w:t>
      </w:r>
      <w:r w:rsidR="00004D6A" w:rsidRPr="000D7760">
        <w:t xml:space="preserve"> </w:t>
      </w:r>
      <w:r w:rsidRPr="000D7760">
        <w:t>всего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таком</w:t>
      </w:r>
      <w:r w:rsidR="00004D6A" w:rsidRPr="000D7760">
        <w:t xml:space="preserve"> </w:t>
      </w:r>
      <w:r w:rsidRPr="000D7760">
        <w:t>случае</w:t>
      </w:r>
      <w:r w:rsidR="00004D6A" w:rsidRPr="000D7760">
        <w:t xml:space="preserve"> </w:t>
      </w:r>
      <w:r w:rsidRPr="000D7760">
        <w:t>рассматриваются</w:t>
      </w:r>
      <w:r w:rsidR="00004D6A" w:rsidRPr="000D7760">
        <w:t xml:space="preserve"> </w:t>
      </w:r>
      <w:r w:rsidRPr="000D7760">
        <w:t>именно</w:t>
      </w:r>
      <w:r w:rsidR="00004D6A" w:rsidRPr="000D7760">
        <w:t xml:space="preserve"> </w:t>
      </w:r>
      <w:r w:rsidRPr="000D7760">
        <w:t>дети.</w:t>
      </w:r>
      <w:r w:rsidR="00004D6A" w:rsidRPr="000D7760">
        <w:t xml:space="preserve"> </w:t>
      </w:r>
      <w:r w:rsidRPr="000D7760">
        <w:t>Получить</w:t>
      </w:r>
      <w:r w:rsidR="00004D6A" w:rsidRPr="000D7760">
        <w:t xml:space="preserve"> </w:t>
      </w:r>
      <w:r w:rsidRPr="000D7760">
        <w:t>доплату</w:t>
      </w:r>
      <w:r w:rsidR="00004D6A" w:rsidRPr="000D7760">
        <w:t xml:space="preserve"> </w:t>
      </w:r>
      <w:r w:rsidRPr="000D7760">
        <w:t>можно</w:t>
      </w:r>
      <w:r w:rsidR="00004D6A" w:rsidRPr="000D7760">
        <w:t xml:space="preserve"> </w:t>
      </w:r>
      <w:r w:rsidRPr="000D7760">
        <w:t>максимум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трех</w:t>
      </w:r>
      <w:r w:rsidR="00004D6A" w:rsidRPr="000D7760">
        <w:t xml:space="preserve"> </w:t>
      </w:r>
      <w:r w:rsidRPr="000D7760">
        <w:t>детей,</w:t>
      </w:r>
      <w:r w:rsidR="00004D6A" w:rsidRPr="000D7760">
        <w:t xml:space="preserve"> </w:t>
      </w:r>
      <w:r w:rsidRPr="000D7760">
        <w:t>возраст</w:t>
      </w:r>
      <w:r w:rsidR="00004D6A" w:rsidRPr="000D7760">
        <w:t xml:space="preserve"> </w:t>
      </w:r>
      <w:r w:rsidRPr="000D7760">
        <w:t>которых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достигает</w:t>
      </w:r>
      <w:r w:rsidR="00004D6A" w:rsidRPr="000D7760">
        <w:t xml:space="preserve"> </w:t>
      </w:r>
      <w:r w:rsidRPr="000D7760">
        <w:t>23</w:t>
      </w:r>
      <w:r w:rsidR="00004D6A" w:rsidRPr="000D7760">
        <w:t xml:space="preserve"> </w:t>
      </w:r>
      <w:r w:rsidRPr="000D7760">
        <w:t>лет.</w:t>
      </w:r>
      <w:r w:rsidR="00004D6A" w:rsidRPr="000D7760">
        <w:t xml:space="preserve"> </w:t>
      </w:r>
      <w:r w:rsidRPr="000D7760">
        <w:t>Причем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18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никаких</w:t>
      </w:r>
      <w:r w:rsidR="00004D6A" w:rsidRPr="000D7760">
        <w:t xml:space="preserve"> </w:t>
      </w:r>
      <w:r w:rsidRPr="000D7760">
        <w:t>дополнительных</w:t>
      </w:r>
      <w:r w:rsidR="00004D6A" w:rsidRPr="000D7760">
        <w:t xml:space="preserve"> </w:t>
      </w:r>
      <w:r w:rsidRPr="000D7760">
        <w:t>документов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ребенку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требуется,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после</w:t>
      </w:r>
      <w:r w:rsidR="00004D6A" w:rsidRPr="000D7760">
        <w:t xml:space="preserve"> </w:t>
      </w:r>
      <w:r w:rsidRPr="000D7760">
        <w:t>важно</w:t>
      </w:r>
      <w:r w:rsidR="00004D6A" w:rsidRPr="000D7760">
        <w:t xml:space="preserve"> </w:t>
      </w:r>
      <w:r w:rsidRPr="000D7760">
        <w:t>доказать,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он</w:t>
      </w:r>
      <w:r w:rsidR="00004D6A" w:rsidRPr="000D7760">
        <w:t xml:space="preserve"> </w:t>
      </w:r>
      <w:r w:rsidRPr="000D7760">
        <w:t>учится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очной</w:t>
      </w:r>
      <w:r w:rsidR="00004D6A" w:rsidRPr="000D7760">
        <w:t xml:space="preserve"> </w:t>
      </w:r>
      <w:r w:rsidRPr="000D7760">
        <w:t>форме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вузе.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раньше</w:t>
      </w:r>
      <w:r w:rsidR="00004D6A" w:rsidRPr="000D7760">
        <w:t xml:space="preserve"> </w:t>
      </w:r>
      <w:r w:rsidRPr="000D7760">
        <w:t>доплату</w:t>
      </w:r>
      <w:r w:rsidR="00004D6A" w:rsidRPr="000D7760">
        <w:t xml:space="preserve"> </w:t>
      </w:r>
      <w:r w:rsidRPr="000D7760">
        <w:t>прекращали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период</w:t>
      </w:r>
      <w:r w:rsidR="00004D6A" w:rsidRPr="000D7760">
        <w:t xml:space="preserve"> </w:t>
      </w:r>
      <w:r w:rsidRPr="000D7760">
        <w:t>между</w:t>
      </w:r>
      <w:r w:rsidR="00004D6A" w:rsidRPr="000D7760">
        <w:t xml:space="preserve"> </w:t>
      </w:r>
      <w:r w:rsidRPr="000D7760">
        <w:t>окончанием</w:t>
      </w:r>
      <w:r w:rsidR="00004D6A" w:rsidRPr="000D7760">
        <w:t xml:space="preserve"> </w:t>
      </w:r>
      <w:r w:rsidRPr="000D7760">
        <w:t>школы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поступлением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вуз,</w:t>
      </w:r>
      <w:r w:rsidR="00004D6A" w:rsidRPr="000D7760">
        <w:t xml:space="preserve"> </w:t>
      </w:r>
      <w:r w:rsidRPr="000D7760">
        <w:t>то</w:t>
      </w:r>
      <w:r w:rsidR="00004D6A" w:rsidRPr="000D7760">
        <w:t xml:space="preserve"> </w:t>
      </w:r>
      <w:r w:rsidRPr="000D7760">
        <w:t>теперь</w:t>
      </w:r>
      <w:r w:rsidR="00004D6A" w:rsidRPr="000D7760">
        <w:t xml:space="preserve"> </w:t>
      </w:r>
      <w:r w:rsidRPr="000D7760">
        <w:t>этого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делают.</w:t>
      </w:r>
    </w:p>
    <w:p w:rsidR="001335C6" w:rsidRPr="000D7760" w:rsidRDefault="002943CC" w:rsidP="001335C6">
      <w:r w:rsidRPr="000D7760">
        <w:t>«</w:t>
      </w:r>
      <w:r w:rsidR="001335C6" w:rsidRPr="000D7760">
        <w:t>Недавние</w:t>
      </w:r>
      <w:r w:rsidR="00004D6A" w:rsidRPr="000D7760">
        <w:t xml:space="preserve"> </w:t>
      </w:r>
      <w:r w:rsidR="001335C6" w:rsidRPr="000D7760">
        <w:t>поправки</w:t>
      </w:r>
      <w:r w:rsidR="00004D6A" w:rsidRPr="000D7760">
        <w:t xml:space="preserve"> </w:t>
      </w:r>
      <w:r w:rsidR="001335C6" w:rsidRPr="000D7760">
        <w:t>в</w:t>
      </w:r>
      <w:r w:rsidR="00004D6A" w:rsidRPr="000D7760">
        <w:t xml:space="preserve"> </w:t>
      </w:r>
      <w:r w:rsidR="001335C6" w:rsidRPr="000D7760">
        <w:t>законодательство</w:t>
      </w:r>
      <w:r w:rsidR="00004D6A" w:rsidRPr="000D7760">
        <w:t xml:space="preserve"> </w:t>
      </w:r>
      <w:r w:rsidR="001335C6" w:rsidRPr="000D7760">
        <w:t>устранили</w:t>
      </w:r>
      <w:r w:rsidR="00004D6A" w:rsidRPr="000D7760">
        <w:t xml:space="preserve"> </w:t>
      </w:r>
      <w:r w:rsidR="001335C6" w:rsidRPr="000D7760">
        <w:t>эту</w:t>
      </w:r>
      <w:r w:rsidR="00004D6A" w:rsidRPr="000D7760">
        <w:t xml:space="preserve"> </w:t>
      </w:r>
      <w:r w:rsidR="001335C6" w:rsidRPr="000D7760">
        <w:t>несправедливость.</w:t>
      </w:r>
      <w:r w:rsidR="00004D6A" w:rsidRPr="000D7760">
        <w:t xml:space="preserve"> </w:t>
      </w:r>
      <w:r w:rsidR="001335C6" w:rsidRPr="000D7760">
        <w:t>Теперь</w:t>
      </w:r>
      <w:r w:rsidR="00004D6A" w:rsidRPr="000D7760">
        <w:t xml:space="preserve"> </w:t>
      </w:r>
      <w:r w:rsidR="001335C6" w:rsidRPr="000D7760">
        <w:t>пенсионеры</w:t>
      </w:r>
      <w:r w:rsidR="00004D6A" w:rsidRPr="000D7760">
        <w:t xml:space="preserve"> </w:t>
      </w:r>
      <w:r w:rsidR="001335C6" w:rsidRPr="000D7760">
        <w:t>будут</w:t>
      </w:r>
      <w:r w:rsidR="00004D6A" w:rsidRPr="000D7760">
        <w:t xml:space="preserve"> </w:t>
      </w:r>
      <w:r w:rsidR="001335C6" w:rsidRPr="000D7760">
        <w:t>получать</w:t>
      </w:r>
      <w:r w:rsidR="00004D6A" w:rsidRPr="000D7760">
        <w:t xml:space="preserve"> </w:t>
      </w:r>
      <w:r w:rsidR="001335C6" w:rsidRPr="000D7760">
        <w:t>подобную</w:t>
      </w:r>
      <w:r w:rsidR="00004D6A" w:rsidRPr="000D7760">
        <w:t xml:space="preserve"> </w:t>
      </w:r>
      <w:r w:rsidR="001335C6" w:rsidRPr="000D7760">
        <w:t>доплату</w:t>
      </w:r>
      <w:r w:rsidR="00004D6A" w:rsidRPr="000D7760">
        <w:t xml:space="preserve"> </w:t>
      </w:r>
      <w:r w:rsidR="001335C6" w:rsidRPr="000D7760">
        <w:t>все</w:t>
      </w:r>
      <w:r w:rsidR="00004D6A" w:rsidRPr="000D7760">
        <w:t xml:space="preserve"> </w:t>
      </w:r>
      <w:r w:rsidR="001335C6" w:rsidRPr="000D7760">
        <w:t>лето,</w:t>
      </w:r>
      <w:r w:rsidR="00004D6A" w:rsidRPr="000D7760">
        <w:t xml:space="preserve"> </w:t>
      </w:r>
      <w:r w:rsidR="001335C6" w:rsidRPr="000D7760">
        <w:t>пока</w:t>
      </w:r>
      <w:r w:rsidR="00004D6A" w:rsidRPr="000D7760">
        <w:t xml:space="preserve"> </w:t>
      </w:r>
      <w:r w:rsidR="001335C6" w:rsidRPr="000D7760">
        <w:t>ребенок</w:t>
      </w:r>
      <w:r w:rsidR="00004D6A" w:rsidRPr="000D7760">
        <w:t xml:space="preserve"> </w:t>
      </w:r>
      <w:r w:rsidR="001335C6" w:rsidRPr="000D7760">
        <w:t>уже</w:t>
      </w:r>
      <w:r w:rsidR="00004D6A" w:rsidRPr="000D7760">
        <w:t xml:space="preserve"> </w:t>
      </w:r>
      <w:r w:rsidR="001335C6" w:rsidRPr="000D7760">
        <w:t>не</w:t>
      </w:r>
      <w:r w:rsidR="00004D6A" w:rsidRPr="000D7760">
        <w:t xml:space="preserve"> </w:t>
      </w:r>
      <w:r w:rsidR="001335C6" w:rsidRPr="000D7760">
        <w:t>учится</w:t>
      </w:r>
      <w:r w:rsidR="00004D6A" w:rsidRPr="000D7760">
        <w:t xml:space="preserve"> </w:t>
      </w:r>
      <w:r w:rsidR="001335C6" w:rsidRPr="000D7760">
        <w:t>в</w:t>
      </w:r>
      <w:r w:rsidR="00004D6A" w:rsidRPr="000D7760">
        <w:t xml:space="preserve"> </w:t>
      </w:r>
      <w:r w:rsidR="001335C6" w:rsidRPr="000D7760">
        <w:t>школе,</w:t>
      </w:r>
      <w:r w:rsidR="00004D6A" w:rsidRPr="000D7760">
        <w:t xml:space="preserve"> </w:t>
      </w:r>
      <w:r w:rsidR="001335C6" w:rsidRPr="000D7760">
        <w:t>но</w:t>
      </w:r>
      <w:r w:rsidR="00004D6A" w:rsidRPr="000D7760">
        <w:t xml:space="preserve"> </w:t>
      </w:r>
      <w:r w:rsidR="001335C6" w:rsidRPr="000D7760">
        <w:t>еще</w:t>
      </w:r>
      <w:r w:rsidR="00004D6A" w:rsidRPr="000D7760">
        <w:t xml:space="preserve"> </w:t>
      </w:r>
      <w:r w:rsidR="001335C6" w:rsidRPr="000D7760">
        <w:t>никуда</w:t>
      </w:r>
      <w:r w:rsidR="00004D6A" w:rsidRPr="000D7760">
        <w:t xml:space="preserve"> </w:t>
      </w:r>
      <w:r w:rsidR="001335C6" w:rsidRPr="000D7760">
        <w:t>не</w:t>
      </w:r>
      <w:r w:rsidR="00004D6A" w:rsidRPr="000D7760">
        <w:t xml:space="preserve"> </w:t>
      </w:r>
      <w:r w:rsidR="001335C6" w:rsidRPr="000D7760">
        <w:t>поступил.</w:t>
      </w:r>
      <w:r w:rsidR="00004D6A" w:rsidRPr="000D7760">
        <w:t xml:space="preserve"> </w:t>
      </w:r>
      <w:r w:rsidR="001335C6" w:rsidRPr="000D7760">
        <w:t>И</w:t>
      </w:r>
      <w:r w:rsidR="00004D6A" w:rsidRPr="000D7760">
        <w:t xml:space="preserve"> </w:t>
      </w:r>
      <w:r w:rsidR="001335C6" w:rsidRPr="000D7760">
        <w:t>дополнительные</w:t>
      </w:r>
      <w:r w:rsidR="00004D6A" w:rsidRPr="000D7760">
        <w:t xml:space="preserve"> </w:t>
      </w:r>
      <w:r w:rsidR="001335C6" w:rsidRPr="000D7760">
        <w:t>документы</w:t>
      </w:r>
      <w:r w:rsidR="00004D6A" w:rsidRPr="000D7760">
        <w:t xml:space="preserve"> </w:t>
      </w:r>
      <w:r w:rsidR="001335C6" w:rsidRPr="000D7760">
        <w:t>в</w:t>
      </w:r>
      <w:r w:rsidR="00004D6A" w:rsidRPr="000D7760">
        <w:t xml:space="preserve"> </w:t>
      </w:r>
      <w:r w:rsidR="001335C6" w:rsidRPr="000D7760">
        <w:t>этом</w:t>
      </w:r>
      <w:r w:rsidR="00004D6A" w:rsidRPr="000D7760">
        <w:t xml:space="preserve"> </w:t>
      </w:r>
      <w:r w:rsidR="001335C6" w:rsidRPr="000D7760">
        <w:t>плане</w:t>
      </w:r>
      <w:r w:rsidR="00004D6A" w:rsidRPr="000D7760">
        <w:t xml:space="preserve"> </w:t>
      </w:r>
      <w:r w:rsidR="001335C6" w:rsidRPr="000D7760">
        <w:t>не</w:t>
      </w:r>
      <w:r w:rsidR="00004D6A" w:rsidRPr="000D7760">
        <w:t xml:space="preserve"> </w:t>
      </w:r>
      <w:r w:rsidR="001335C6" w:rsidRPr="000D7760">
        <w:t>потребуются</w:t>
      </w:r>
      <w:r w:rsidRPr="000D7760">
        <w:t>»</w:t>
      </w:r>
      <w:r w:rsidR="001335C6" w:rsidRPr="000D7760">
        <w:t>,</w:t>
      </w:r>
      <w:r w:rsidR="00004D6A" w:rsidRPr="000D7760">
        <w:t xml:space="preserve"> </w:t>
      </w:r>
      <w:r w:rsidR="001335C6" w:rsidRPr="000D7760">
        <w:t>-</w:t>
      </w:r>
      <w:r w:rsidR="00004D6A" w:rsidRPr="000D7760">
        <w:t xml:space="preserve"> </w:t>
      </w:r>
      <w:r w:rsidR="001335C6" w:rsidRPr="000D7760">
        <w:t>отметил</w:t>
      </w:r>
      <w:r w:rsidR="00004D6A" w:rsidRPr="000D7760">
        <w:t xml:space="preserve"> </w:t>
      </w:r>
      <w:r w:rsidR="001335C6" w:rsidRPr="000D7760">
        <w:t>Власов.</w:t>
      </w:r>
    </w:p>
    <w:p w:rsidR="001335C6" w:rsidRPr="000D7760" w:rsidRDefault="001335C6" w:rsidP="001335C6">
      <w:r w:rsidRPr="000D7760">
        <w:lastRenderedPageBreak/>
        <w:t>Размер</w:t>
      </w:r>
      <w:r w:rsidR="00004D6A" w:rsidRPr="000D7760">
        <w:t xml:space="preserve"> </w:t>
      </w:r>
      <w:r w:rsidRPr="000D7760">
        <w:t>прибавки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этого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составляет</w:t>
      </w:r>
      <w:r w:rsidR="00004D6A" w:rsidRPr="000D7760">
        <w:t xml:space="preserve"> </w:t>
      </w:r>
      <w:r w:rsidRPr="000D7760">
        <w:t>2712</w:t>
      </w:r>
      <w:r w:rsidR="00004D6A" w:rsidRPr="000D7760">
        <w:t xml:space="preserve"> </w:t>
      </w:r>
      <w:r w:rsidRPr="000D7760">
        <w:t>рублей.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того,</w:t>
      </w:r>
      <w:r w:rsidR="00004D6A" w:rsidRPr="000D7760">
        <w:t xml:space="preserve"> </w:t>
      </w:r>
      <w:r w:rsidRPr="000D7760">
        <w:t>чтобы</w:t>
      </w:r>
      <w:r w:rsidR="00004D6A" w:rsidRPr="000D7760">
        <w:t xml:space="preserve"> </w:t>
      </w:r>
      <w:r w:rsidRPr="000D7760">
        <w:t>их</w:t>
      </w:r>
      <w:r w:rsidR="00004D6A" w:rsidRPr="000D7760">
        <w:t xml:space="preserve"> </w:t>
      </w:r>
      <w:r w:rsidRPr="000D7760">
        <w:t>получить,</w:t>
      </w:r>
      <w:r w:rsidR="00004D6A" w:rsidRPr="000D7760">
        <w:t xml:space="preserve"> </w:t>
      </w:r>
      <w:r w:rsidRPr="000D7760">
        <w:t>нужно</w:t>
      </w:r>
      <w:r w:rsidR="00004D6A" w:rsidRPr="000D7760">
        <w:t xml:space="preserve"> </w:t>
      </w:r>
      <w:r w:rsidRPr="000D7760">
        <w:t>обратиться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заявлением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фонд.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было</w:t>
      </w:r>
      <w:r w:rsidR="00004D6A" w:rsidRPr="000D7760">
        <w:t xml:space="preserve"> </w:t>
      </w:r>
      <w:r w:rsidRPr="000D7760">
        <w:t>сделано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марте,</w:t>
      </w:r>
      <w:r w:rsidR="00004D6A" w:rsidRPr="000D7760">
        <w:t xml:space="preserve"> </w:t>
      </w:r>
      <w:r w:rsidRPr="000D7760">
        <w:t>то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прибавят</w:t>
      </w:r>
      <w:r w:rsidR="00004D6A" w:rsidRPr="000D7760">
        <w:t xml:space="preserve"> </w:t>
      </w:r>
      <w:r w:rsidRPr="000D7760">
        <w:t>эту</w:t>
      </w:r>
      <w:r w:rsidR="00004D6A" w:rsidRPr="000D7760">
        <w:t xml:space="preserve"> </w:t>
      </w:r>
      <w:r w:rsidRPr="000D7760">
        <w:t>сумму</w:t>
      </w:r>
      <w:r w:rsidR="00004D6A" w:rsidRPr="000D7760">
        <w:t xml:space="preserve"> </w:t>
      </w:r>
      <w:r w:rsidRPr="000D7760">
        <w:t>уже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апреле.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важно,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такие</w:t>
      </w:r>
      <w:r w:rsidR="00004D6A" w:rsidRPr="000D7760">
        <w:t xml:space="preserve"> </w:t>
      </w:r>
      <w:r w:rsidRPr="000D7760">
        <w:t>деньги</w:t>
      </w:r>
      <w:r w:rsidR="00004D6A" w:rsidRPr="000D7760">
        <w:t xml:space="preserve"> </w:t>
      </w:r>
      <w:r w:rsidRPr="000D7760">
        <w:t>будут</w:t>
      </w:r>
      <w:r w:rsidR="00004D6A" w:rsidRPr="000D7760">
        <w:t xml:space="preserve"> </w:t>
      </w:r>
      <w:r w:rsidRPr="000D7760">
        <w:t>доступны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неработающим,</w:t>
      </w:r>
      <w:r w:rsidR="00004D6A" w:rsidRPr="000D7760">
        <w:t xml:space="preserve"> </w:t>
      </w:r>
      <w:r w:rsidRPr="000D7760">
        <w:t>так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работающим</w:t>
      </w:r>
      <w:r w:rsidR="00004D6A" w:rsidRPr="000D7760">
        <w:t xml:space="preserve"> </w:t>
      </w:r>
      <w:r w:rsidRPr="000D7760">
        <w:t>пенсионерам.</w:t>
      </w:r>
    </w:p>
    <w:p w:rsidR="001335C6" w:rsidRPr="000D7760" w:rsidRDefault="00CB1F2C" w:rsidP="002F4C4A">
      <w:pPr>
        <w:rPr>
          <w:rStyle w:val="DocumentOriginalLink"/>
          <w:rFonts w:ascii="Times New Roman" w:hAnsi="Times New Roman"/>
          <w:sz w:val="24"/>
        </w:rPr>
      </w:pPr>
      <w:hyperlink r:id="rId30" w:history="1">
        <w:r w:rsidR="001335C6" w:rsidRPr="000D7760">
          <w:rPr>
            <w:rStyle w:val="DocumentOriginalLink"/>
            <w:rFonts w:ascii="Times New Roman" w:hAnsi="Times New Roman"/>
            <w:sz w:val="24"/>
          </w:rPr>
          <w:t>https://primpress.ru/article/110719</w:t>
        </w:r>
      </w:hyperlink>
    </w:p>
    <w:p w:rsidR="001163D1" w:rsidRPr="000D7760" w:rsidRDefault="001163D1" w:rsidP="001163D1">
      <w:pPr>
        <w:pStyle w:val="2"/>
      </w:pPr>
      <w:bookmarkStart w:id="78" w:name="_Toc162504397"/>
      <w:bookmarkStart w:id="79" w:name="_Toc162506531"/>
      <w:r w:rsidRPr="000D7760">
        <w:t>Коммерсантъ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HR-технологии,</w:t>
      </w:r>
      <w:r w:rsidR="00004D6A" w:rsidRPr="000D7760">
        <w:t xml:space="preserve"> </w:t>
      </w:r>
      <w:r w:rsidRPr="000D7760">
        <w:t>28.03.2024,</w:t>
      </w:r>
      <w:r w:rsidR="00004D6A" w:rsidRPr="000D7760">
        <w:t xml:space="preserve"> </w:t>
      </w:r>
      <w:r w:rsidR="002943CC" w:rsidRPr="000D7760">
        <w:t>«</w:t>
      </w:r>
      <w:r w:rsidRPr="000D7760">
        <w:t>И</w:t>
      </w:r>
      <w:r w:rsidR="00004D6A" w:rsidRPr="000D7760">
        <w:t xml:space="preserve"> </w:t>
      </w:r>
      <w:r w:rsidRPr="000D7760">
        <w:t>вы</w:t>
      </w:r>
      <w:r w:rsidR="00004D6A" w:rsidRPr="000D7760">
        <w:t xml:space="preserve"> </w:t>
      </w:r>
      <w:r w:rsidRPr="000D7760">
        <w:t>увидите:</w:t>
      </w:r>
      <w:r w:rsidR="00004D6A" w:rsidRPr="000D7760">
        <w:t xml:space="preserve"> </w:t>
      </w:r>
      <w:r w:rsidRPr="000D7760">
        <w:t>дефицит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рынке</w:t>
      </w:r>
      <w:r w:rsidR="00004D6A" w:rsidRPr="000D7760">
        <w:t xml:space="preserve"> </w:t>
      </w:r>
      <w:r w:rsidRPr="000D7760">
        <w:t>труда</w:t>
      </w:r>
      <w:r w:rsidR="00004D6A" w:rsidRPr="000D7760">
        <w:t xml:space="preserve"> </w:t>
      </w:r>
      <w:r w:rsidRPr="000D7760">
        <w:t>снизится</w:t>
      </w:r>
      <w:r w:rsidR="002943CC" w:rsidRPr="000D7760">
        <w:t>»</w:t>
      </w:r>
      <w:bookmarkEnd w:id="78"/>
      <w:r w:rsidRPr="000D7760">
        <w:t>.</w:t>
      </w:r>
      <w:r w:rsidR="00004D6A" w:rsidRPr="000D7760">
        <w:t xml:space="preserve"> </w:t>
      </w:r>
      <w:r w:rsidRPr="000D7760">
        <w:t>Нехватка</w:t>
      </w:r>
      <w:r w:rsidR="00004D6A" w:rsidRPr="000D7760">
        <w:t xml:space="preserve"> </w:t>
      </w:r>
      <w:r w:rsidRPr="000D7760">
        <w:t>сотрудников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РФ</w:t>
      </w:r>
      <w:r w:rsidR="00004D6A" w:rsidRPr="000D7760">
        <w:t xml:space="preserve"> </w:t>
      </w:r>
      <w:r w:rsidRPr="000D7760">
        <w:t>может</w:t>
      </w:r>
      <w:r w:rsidR="00004D6A" w:rsidRPr="000D7760">
        <w:t xml:space="preserve"> </w:t>
      </w:r>
      <w:r w:rsidRPr="000D7760">
        <w:t>быть</w:t>
      </w:r>
      <w:r w:rsidR="00004D6A" w:rsidRPr="000D7760">
        <w:t xml:space="preserve"> </w:t>
      </w:r>
      <w:r w:rsidRPr="000D7760">
        <w:t>преувеличена</w:t>
      </w:r>
      <w:bookmarkEnd w:id="79"/>
    </w:p>
    <w:p w:rsidR="001163D1" w:rsidRPr="000D7760" w:rsidRDefault="001163D1" w:rsidP="00043EB2">
      <w:pPr>
        <w:pStyle w:val="3"/>
      </w:pPr>
      <w:bookmarkStart w:id="80" w:name="_Toc162506532"/>
      <w:r w:rsidRPr="000D7760">
        <w:t>В</w:t>
      </w:r>
      <w:r w:rsidR="00004D6A" w:rsidRPr="000D7760">
        <w:t xml:space="preserve"> </w:t>
      </w:r>
      <w:r w:rsidRPr="000D7760">
        <w:t>последние</w:t>
      </w:r>
      <w:r w:rsidR="00004D6A" w:rsidRPr="000D7760">
        <w:t xml:space="preserve"> </w:t>
      </w:r>
      <w:r w:rsidRPr="000D7760">
        <w:t>полтора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российские</w:t>
      </w:r>
      <w:r w:rsidR="00004D6A" w:rsidRPr="000D7760">
        <w:t xml:space="preserve"> </w:t>
      </w:r>
      <w:r w:rsidRPr="000D7760">
        <w:t>работодатели</w:t>
      </w:r>
      <w:r w:rsidR="00004D6A" w:rsidRPr="000D7760">
        <w:t xml:space="preserve"> </w:t>
      </w:r>
      <w:r w:rsidRPr="000D7760">
        <w:t>регулярно</w:t>
      </w:r>
      <w:r w:rsidR="00004D6A" w:rsidRPr="000D7760">
        <w:t xml:space="preserve"> </w:t>
      </w:r>
      <w:r w:rsidRPr="000D7760">
        <w:t>заявляют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дефиците</w:t>
      </w:r>
      <w:r w:rsidR="00004D6A" w:rsidRPr="000D7760">
        <w:t xml:space="preserve"> </w:t>
      </w:r>
      <w:r w:rsidRPr="000D7760">
        <w:t>кадров,</w:t>
      </w:r>
      <w:r w:rsidR="00004D6A" w:rsidRPr="000D7760">
        <w:t xml:space="preserve"> </w:t>
      </w:r>
      <w:r w:rsidRPr="000D7760">
        <w:t>объясняя</w:t>
      </w:r>
      <w:r w:rsidR="00004D6A" w:rsidRPr="000D7760">
        <w:t xml:space="preserve"> </w:t>
      </w:r>
      <w:r w:rsidRPr="000D7760">
        <w:t>его</w:t>
      </w:r>
      <w:r w:rsidR="00004D6A" w:rsidRPr="000D7760">
        <w:t xml:space="preserve"> </w:t>
      </w:r>
      <w:r w:rsidRPr="000D7760">
        <w:t>влиянием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демографических,</w:t>
      </w:r>
      <w:r w:rsidR="00004D6A" w:rsidRPr="000D7760">
        <w:t xml:space="preserve"> </w:t>
      </w:r>
      <w:r w:rsidRPr="000D7760">
        <w:t>так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социальных</w:t>
      </w:r>
      <w:r w:rsidR="00004D6A" w:rsidRPr="000D7760">
        <w:t xml:space="preserve"> </w:t>
      </w:r>
      <w:r w:rsidRPr="000D7760">
        <w:t>факторов.</w:t>
      </w:r>
      <w:r w:rsidR="00004D6A" w:rsidRPr="000D7760">
        <w:t xml:space="preserve"> </w:t>
      </w:r>
      <w:r w:rsidRPr="000D7760">
        <w:t>Завлабораторией</w:t>
      </w:r>
      <w:r w:rsidR="00004D6A" w:rsidRPr="000D7760">
        <w:t xml:space="preserve"> </w:t>
      </w:r>
      <w:r w:rsidRPr="000D7760">
        <w:t>кадрового</w:t>
      </w:r>
      <w:r w:rsidR="00004D6A" w:rsidRPr="000D7760">
        <w:t xml:space="preserve"> </w:t>
      </w:r>
      <w:r w:rsidRPr="000D7760">
        <w:t>обеспечения</w:t>
      </w:r>
      <w:r w:rsidR="00004D6A" w:rsidRPr="000D7760">
        <w:t xml:space="preserve"> </w:t>
      </w:r>
      <w:r w:rsidRPr="000D7760">
        <w:t>экономического</w:t>
      </w:r>
      <w:r w:rsidR="00004D6A" w:rsidRPr="000D7760">
        <w:t xml:space="preserve"> </w:t>
      </w:r>
      <w:r w:rsidRPr="000D7760">
        <w:t>развития</w:t>
      </w:r>
      <w:r w:rsidR="00004D6A" w:rsidRPr="000D7760">
        <w:t xml:space="preserve"> </w:t>
      </w:r>
      <w:r w:rsidRPr="000D7760">
        <w:t>Высшей</w:t>
      </w:r>
      <w:r w:rsidR="00004D6A" w:rsidRPr="000D7760">
        <w:t xml:space="preserve"> </w:t>
      </w:r>
      <w:r w:rsidRPr="000D7760">
        <w:t>школы</w:t>
      </w:r>
      <w:r w:rsidR="00004D6A" w:rsidRPr="000D7760">
        <w:t xml:space="preserve"> </w:t>
      </w:r>
      <w:r w:rsidRPr="000D7760">
        <w:t>экономики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Санкт-Петербурге</w:t>
      </w:r>
      <w:r w:rsidR="00004D6A" w:rsidRPr="000D7760">
        <w:t xml:space="preserve"> </w:t>
      </w:r>
      <w:r w:rsidRPr="000D7760">
        <w:t>Дмитрий</w:t>
      </w:r>
      <w:r w:rsidR="00004D6A" w:rsidRPr="000D7760">
        <w:t xml:space="preserve"> </w:t>
      </w:r>
      <w:r w:rsidRPr="000D7760">
        <w:t>Чернейко</w:t>
      </w:r>
      <w:r w:rsidR="00004D6A" w:rsidRPr="000D7760">
        <w:t xml:space="preserve"> </w:t>
      </w:r>
      <w:r w:rsidRPr="000D7760">
        <w:t>предлагает</w:t>
      </w:r>
      <w:r w:rsidR="00004D6A" w:rsidRPr="000D7760">
        <w:t xml:space="preserve"> </w:t>
      </w:r>
      <w:r w:rsidRPr="000D7760">
        <w:t>свою</w:t>
      </w:r>
      <w:r w:rsidR="00004D6A" w:rsidRPr="000D7760">
        <w:t xml:space="preserve"> </w:t>
      </w:r>
      <w:r w:rsidRPr="000D7760">
        <w:t>версию</w:t>
      </w:r>
      <w:r w:rsidR="00004D6A" w:rsidRPr="000D7760">
        <w:t xml:space="preserve"> </w:t>
      </w:r>
      <w:r w:rsidRPr="000D7760">
        <w:t>истоков</w:t>
      </w:r>
      <w:r w:rsidR="00004D6A" w:rsidRPr="000D7760">
        <w:t xml:space="preserve"> </w:t>
      </w:r>
      <w:r w:rsidRPr="000D7760">
        <w:t>нынешней</w:t>
      </w:r>
      <w:r w:rsidR="00004D6A" w:rsidRPr="000D7760">
        <w:t xml:space="preserve"> </w:t>
      </w:r>
      <w:r w:rsidRPr="000D7760">
        <w:t>ситуации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рынке</w:t>
      </w:r>
      <w:r w:rsidR="00004D6A" w:rsidRPr="000D7760">
        <w:t xml:space="preserve"> </w:t>
      </w:r>
      <w:r w:rsidRPr="000D7760">
        <w:t>труда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прогнозирует,</w:t>
      </w:r>
      <w:r w:rsidR="00004D6A" w:rsidRPr="000D7760">
        <w:t xml:space="preserve"> </w:t>
      </w:r>
      <w:r w:rsidRPr="000D7760">
        <w:t>когда</w:t>
      </w:r>
      <w:r w:rsidR="00004D6A" w:rsidRPr="000D7760">
        <w:t xml:space="preserve"> </w:t>
      </w:r>
      <w:r w:rsidRPr="000D7760">
        <w:t>она</w:t>
      </w:r>
      <w:r w:rsidR="00004D6A" w:rsidRPr="000D7760">
        <w:t xml:space="preserve"> </w:t>
      </w:r>
      <w:r w:rsidRPr="000D7760">
        <w:t>изменится.</w:t>
      </w:r>
      <w:bookmarkEnd w:id="80"/>
    </w:p>
    <w:p w:rsidR="001163D1" w:rsidRPr="000D7760" w:rsidRDefault="001163D1" w:rsidP="001163D1">
      <w:r w:rsidRPr="000D7760">
        <w:t>20</w:t>
      </w:r>
      <w:r w:rsidR="002943CC" w:rsidRPr="000D7760">
        <w:t>-</w:t>
      </w:r>
      <w:r w:rsidRPr="000D7760">
        <w:t>22</w:t>
      </w:r>
      <w:r w:rsidR="00004D6A" w:rsidRPr="000D7760">
        <w:t xml:space="preserve"> </w:t>
      </w:r>
      <w:r w:rsidRPr="000D7760">
        <w:t>февраля</w:t>
      </w:r>
      <w:r w:rsidR="00004D6A" w:rsidRPr="000D7760">
        <w:t xml:space="preserve"> </w:t>
      </w:r>
      <w:r w:rsidRPr="000D7760">
        <w:t>прошел</w:t>
      </w:r>
      <w:r w:rsidR="00004D6A" w:rsidRPr="000D7760">
        <w:t xml:space="preserve"> </w:t>
      </w:r>
      <w:r w:rsidRPr="000D7760">
        <w:t>VIII</w:t>
      </w:r>
      <w:r w:rsidR="00004D6A" w:rsidRPr="000D7760">
        <w:t xml:space="preserve"> </w:t>
      </w:r>
      <w:r w:rsidRPr="000D7760">
        <w:t>Санкт-Петербургский</w:t>
      </w:r>
      <w:r w:rsidR="00004D6A" w:rsidRPr="000D7760">
        <w:t xml:space="preserve"> </w:t>
      </w:r>
      <w:r w:rsidRPr="000D7760">
        <w:t>международный</w:t>
      </w:r>
      <w:r w:rsidR="00004D6A" w:rsidRPr="000D7760">
        <w:t xml:space="preserve"> </w:t>
      </w:r>
      <w:r w:rsidRPr="000D7760">
        <w:t>форум</w:t>
      </w:r>
      <w:r w:rsidR="00004D6A" w:rsidRPr="000D7760">
        <w:t xml:space="preserve"> </w:t>
      </w:r>
      <w:r w:rsidRPr="000D7760">
        <w:t>труда.</w:t>
      </w:r>
      <w:r w:rsidR="00004D6A" w:rsidRPr="000D7760">
        <w:t xml:space="preserve"> </w:t>
      </w:r>
      <w:r w:rsidRPr="000D7760">
        <w:t>Форум</w:t>
      </w:r>
      <w:r w:rsidR="00004D6A" w:rsidRPr="000D7760">
        <w:t xml:space="preserve"> </w:t>
      </w:r>
      <w:r w:rsidRPr="000D7760">
        <w:t>собрал</w:t>
      </w:r>
      <w:r w:rsidR="00004D6A" w:rsidRPr="000D7760">
        <w:t xml:space="preserve"> </w:t>
      </w:r>
      <w:r w:rsidRPr="000D7760">
        <w:t>более</w:t>
      </w:r>
      <w:r w:rsidR="00004D6A" w:rsidRPr="000D7760">
        <w:t xml:space="preserve"> </w:t>
      </w:r>
      <w:r w:rsidRPr="000D7760">
        <w:t>10</w:t>
      </w:r>
      <w:r w:rsidR="00004D6A" w:rsidRPr="000D7760">
        <w:t xml:space="preserve"> </w:t>
      </w:r>
      <w:r w:rsidRPr="000D7760">
        <w:t>тыс.</w:t>
      </w:r>
      <w:r w:rsidR="00004D6A" w:rsidRPr="000D7760">
        <w:t xml:space="preserve"> </w:t>
      </w:r>
      <w:r w:rsidRPr="000D7760">
        <w:t>делегатов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12</w:t>
      </w:r>
      <w:r w:rsidR="00004D6A" w:rsidRPr="000D7760">
        <w:t xml:space="preserve"> </w:t>
      </w:r>
      <w:r w:rsidRPr="000D7760">
        <w:t>стран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более</w:t>
      </w:r>
      <w:r w:rsidR="00004D6A" w:rsidRPr="000D7760">
        <w:t xml:space="preserve"> </w:t>
      </w:r>
      <w:r w:rsidRPr="000D7760">
        <w:t>80</w:t>
      </w:r>
      <w:r w:rsidR="00004D6A" w:rsidRPr="000D7760">
        <w:t xml:space="preserve"> </w:t>
      </w:r>
      <w:r w:rsidRPr="000D7760">
        <w:t>регионов</w:t>
      </w:r>
      <w:r w:rsidR="00004D6A" w:rsidRPr="000D7760">
        <w:t xml:space="preserve"> </w:t>
      </w:r>
      <w:r w:rsidRPr="000D7760">
        <w:t>России.</w:t>
      </w:r>
      <w:r w:rsidR="00004D6A" w:rsidRPr="000D7760">
        <w:t xml:space="preserve"> </w:t>
      </w:r>
      <w:r w:rsidRPr="000D7760">
        <w:t>Основная</w:t>
      </w:r>
      <w:r w:rsidR="00004D6A" w:rsidRPr="000D7760">
        <w:t xml:space="preserve"> </w:t>
      </w:r>
      <w:r w:rsidRPr="000D7760">
        <w:t>тема</w:t>
      </w:r>
      <w:r w:rsidR="00004D6A" w:rsidRPr="000D7760">
        <w:t xml:space="preserve"> </w:t>
      </w:r>
      <w:r w:rsidRPr="000D7760">
        <w:t>форума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="002943CC" w:rsidRPr="000D7760">
        <w:t>-</w:t>
      </w:r>
      <w:r w:rsidR="00004D6A" w:rsidRPr="000D7760">
        <w:t xml:space="preserve"> </w:t>
      </w:r>
      <w:r w:rsidR="002943CC" w:rsidRPr="000D7760">
        <w:t>«</w:t>
      </w:r>
      <w:r w:rsidRPr="000D7760">
        <w:t>Труд,</w:t>
      </w:r>
      <w:r w:rsidR="00004D6A" w:rsidRPr="000D7760">
        <w:t xml:space="preserve"> </w:t>
      </w:r>
      <w:r w:rsidRPr="000D7760">
        <w:t>занятость,</w:t>
      </w:r>
      <w:r w:rsidR="00004D6A" w:rsidRPr="000D7760">
        <w:t xml:space="preserve"> </w:t>
      </w:r>
      <w:r w:rsidRPr="000D7760">
        <w:t>человеческий</w:t>
      </w:r>
      <w:r w:rsidR="00004D6A" w:rsidRPr="000D7760">
        <w:t xml:space="preserve"> </w:t>
      </w:r>
      <w:r w:rsidRPr="000D7760">
        <w:t>капитал:</w:t>
      </w:r>
      <w:r w:rsidR="00004D6A" w:rsidRPr="000D7760">
        <w:t xml:space="preserve"> </w:t>
      </w:r>
      <w:r w:rsidRPr="000D7760">
        <w:t>новые</w:t>
      </w:r>
      <w:r w:rsidR="00004D6A" w:rsidRPr="000D7760">
        <w:t xml:space="preserve"> </w:t>
      </w:r>
      <w:r w:rsidRPr="000D7760">
        <w:t>сложности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новые</w:t>
      </w:r>
      <w:r w:rsidR="00004D6A" w:rsidRPr="000D7760">
        <w:t xml:space="preserve"> </w:t>
      </w:r>
      <w:r w:rsidRPr="000D7760">
        <w:t>решения</w:t>
      </w:r>
      <w:r w:rsidR="002943CC" w:rsidRPr="000D7760">
        <w:t>»</w:t>
      </w:r>
      <w:r w:rsidR="00004D6A" w:rsidRPr="000D7760">
        <w:t xml:space="preserve"> </w:t>
      </w:r>
      <w:r w:rsidR="002943CC" w:rsidRPr="000D7760">
        <w:t>-</w:t>
      </w:r>
      <w:r w:rsidR="00004D6A" w:rsidRPr="000D7760">
        <w:t xml:space="preserve"> </w:t>
      </w:r>
      <w:r w:rsidRPr="000D7760">
        <w:t>обозначила</w:t>
      </w:r>
      <w:r w:rsidR="00004D6A" w:rsidRPr="000D7760">
        <w:t xml:space="preserve"> </w:t>
      </w:r>
      <w:r w:rsidRPr="000D7760">
        <w:t>новую</w:t>
      </w:r>
      <w:r w:rsidR="00004D6A" w:rsidRPr="000D7760">
        <w:t xml:space="preserve"> </w:t>
      </w:r>
      <w:r w:rsidRPr="000D7760">
        <w:t>сложность</w:t>
      </w:r>
      <w:r w:rsidR="00004D6A" w:rsidRPr="000D7760">
        <w:t xml:space="preserve"> </w:t>
      </w:r>
      <w:r w:rsidRPr="000D7760">
        <w:t>рынка</w:t>
      </w:r>
      <w:r w:rsidR="00004D6A" w:rsidRPr="000D7760">
        <w:t xml:space="preserve"> </w:t>
      </w:r>
      <w:r w:rsidRPr="000D7760">
        <w:t>труда.</w:t>
      </w:r>
      <w:r w:rsidR="00004D6A" w:rsidRPr="000D7760">
        <w:t xml:space="preserve"> </w:t>
      </w:r>
      <w:r w:rsidRPr="000D7760">
        <w:t>Причина</w:t>
      </w:r>
      <w:r w:rsidR="00004D6A" w:rsidRPr="000D7760">
        <w:t xml:space="preserve"> </w:t>
      </w:r>
      <w:r w:rsidRPr="000D7760">
        <w:t>дефицита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рынке</w:t>
      </w:r>
      <w:r w:rsidR="00004D6A" w:rsidRPr="000D7760">
        <w:t xml:space="preserve"> </w:t>
      </w:r>
      <w:r w:rsidRPr="000D7760">
        <w:t>труда</w:t>
      </w:r>
      <w:r w:rsidR="00004D6A" w:rsidRPr="000D7760">
        <w:t xml:space="preserve"> </w:t>
      </w:r>
      <w:r w:rsidRPr="000D7760">
        <w:t>заключается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том,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рынок</w:t>
      </w:r>
      <w:r w:rsidR="00004D6A" w:rsidRPr="000D7760">
        <w:t xml:space="preserve"> </w:t>
      </w:r>
      <w:r w:rsidRPr="000D7760">
        <w:t>труда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последнее</w:t>
      </w:r>
      <w:r w:rsidR="00004D6A" w:rsidRPr="000D7760">
        <w:t xml:space="preserve"> </w:t>
      </w:r>
      <w:r w:rsidRPr="000D7760">
        <w:t>время,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последние</w:t>
      </w:r>
      <w:r w:rsidR="00004D6A" w:rsidRPr="000D7760">
        <w:t xml:space="preserve"> </w:t>
      </w:r>
      <w:r w:rsidRPr="000D7760">
        <w:t>пять</w:t>
      </w:r>
      <w:r w:rsidR="00004D6A" w:rsidRPr="000D7760">
        <w:t xml:space="preserve"> </w:t>
      </w:r>
      <w:r w:rsidRPr="000D7760">
        <w:t>лет,</w:t>
      </w:r>
      <w:r w:rsidR="00004D6A" w:rsidRPr="000D7760">
        <w:t xml:space="preserve"> </w:t>
      </w:r>
      <w:r w:rsidRPr="000D7760">
        <w:t>стал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порядок</w:t>
      </w:r>
      <w:r w:rsidR="00004D6A" w:rsidRPr="000D7760">
        <w:t xml:space="preserve"> </w:t>
      </w:r>
      <w:r w:rsidRPr="000D7760">
        <w:t>сложнее,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система</w:t>
      </w:r>
      <w:r w:rsidR="00004D6A" w:rsidRPr="000D7760">
        <w:t xml:space="preserve"> </w:t>
      </w:r>
      <w:r w:rsidRPr="000D7760">
        <w:t>управления</w:t>
      </w:r>
      <w:r w:rsidR="00004D6A" w:rsidRPr="000D7760">
        <w:t xml:space="preserve"> </w:t>
      </w:r>
      <w:r w:rsidRPr="000D7760">
        <w:t>этим</w:t>
      </w:r>
      <w:r w:rsidR="00004D6A" w:rsidRPr="000D7760">
        <w:t xml:space="preserve"> </w:t>
      </w:r>
      <w:r w:rsidRPr="000D7760">
        <w:t>рынком,</w:t>
      </w:r>
      <w:r w:rsidR="00004D6A" w:rsidRPr="000D7760">
        <w:t xml:space="preserve"> </w:t>
      </w:r>
      <w:r w:rsidRPr="000D7760">
        <w:t>включая</w:t>
      </w:r>
      <w:r w:rsidR="00004D6A" w:rsidRPr="000D7760">
        <w:t xml:space="preserve"> </w:t>
      </w:r>
      <w:r w:rsidRPr="000D7760">
        <w:t>государственное</w:t>
      </w:r>
      <w:r w:rsidR="00004D6A" w:rsidRPr="000D7760">
        <w:t xml:space="preserve"> </w:t>
      </w:r>
      <w:r w:rsidRPr="000D7760">
        <w:t>регулирование,</w:t>
      </w:r>
      <w:r w:rsidR="00004D6A" w:rsidRPr="000D7760">
        <w:t xml:space="preserve"> </w:t>
      </w:r>
      <w:r w:rsidRPr="000D7760">
        <w:t>изменилась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достаточной</w:t>
      </w:r>
      <w:r w:rsidR="00004D6A" w:rsidRPr="000D7760">
        <w:t xml:space="preserve"> </w:t>
      </w:r>
      <w:r w:rsidRPr="000D7760">
        <w:t>степени.</w:t>
      </w:r>
    </w:p>
    <w:p w:rsidR="001163D1" w:rsidRPr="000D7760" w:rsidRDefault="001163D1" w:rsidP="001163D1">
      <w:r w:rsidRPr="000D7760">
        <w:t>Откуда</w:t>
      </w:r>
      <w:r w:rsidR="00004D6A" w:rsidRPr="000D7760">
        <w:t xml:space="preserve"> </w:t>
      </w:r>
      <w:r w:rsidRPr="000D7760">
        <w:t>взялся</w:t>
      </w:r>
      <w:r w:rsidR="00004D6A" w:rsidRPr="000D7760">
        <w:t xml:space="preserve"> </w:t>
      </w:r>
      <w:r w:rsidRPr="000D7760">
        <w:t>дефицит?</w:t>
      </w:r>
      <w:r w:rsidR="00004D6A" w:rsidRPr="000D7760">
        <w:t xml:space="preserve"> </w:t>
      </w:r>
      <w:r w:rsidRPr="000D7760">
        <w:t>Резко</w:t>
      </w:r>
      <w:r w:rsidR="00004D6A" w:rsidRPr="000D7760">
        <w:t xml:space="preserve"> </w:t>
      </w:r>
      <w:r w:rsidRPr="000D7760">
        <w:t>поменялась</w:t>
      </w:r>
      <w:r w:rsidR="00004D6A" w:rsidRPr="000D7760">
        <w:t xml:space="preserve"> </w:t>
      </w:r>
      <w:r w:rsidRPr="000D7760">
        <w:t>структура</w:t>
      </w:r>
      <w:r w:rsidR="00004D6A" w:rsidRPr="000D7760">
        <w:t xml:space="preserve"> </w:t>
      </w:r>
      <w:r w:rsidRPr="000D7760">
        <w:t>занятости: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74</w:t>
      </w:r>
      <w:r w:rsidR="00004D6A" w:rsidRPr="000D7760">
        <w:t xml:space="preserve"> </w:t>
      </w:r>
      <w:r w:rsidRPr="000D7760">
        <w:t>млн</w:t>
      </w:r>
      <w:r w:rsidR="00004D6A" w:rsidRPr="000D7760">
        <w:t xml:space="preserve"> </w:t>
      </w:r>
      <w:r w:rsidRPr="000D7760">
        <w:t>занятых</w:t>
      </w:r>
      <w:r w:rsidR="00004D6A" w:rsidRPr="000D7760">
        <w:t xml:space="preserve"> </w:t>
      </w:r>
      <w:r w:rsidRPr="000D7760">
        <w:t>9,5</w:t>
      </w:r>
      <w:r w:rsidR="00004D6A" w:rsidRPr="000D7760">
        <w:t xml:space="preserve"> </w:t>
      </w:r>
      <w:r w:rsidRPr="000D7760">
        <w:t>млн</w:t>
      </w:r>
      <w:r w:rsidR="00004D6A" w:rsidRPr="000D7760">
        <w:t xml:space="preserve"> </w:t>
      </w:r>
      <w:r w:rsidR="002943CC" w:rsidRPr="000D7760">
        <w:t>-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самозанятые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более</w:t>
      </w:r>
      <w:r w:rsidR="00004D6A" w:rsidRPr="000D7760">
        <w:t xml:space="preserve"> </w:t>
      </w:r>
      <w:r w:rsidRPr="000D7760">
        <w:t>30</w:t>
      </w:r>
      <w:r w:rsidR="00004D6A" w:rsidRPr="000D7760">
        <w:t xml:space="preserve"> </w:t>
      </w:r>
      <w:r w:rsidRPr="000D7760">
        <w:t>млн</w:t>
      </w:r>
      <w:r w:rsidR="00004D6A" w:rsidRPr="000D7760">
        <w:t xml:space="preserve"> </w:t>
      </w:r>
      <w:r w:rsidR="002943CC" w:rsidRPr="000D7760">
        <w:t>-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малый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средний</w:t>
      </w:r>
      <w:r w:rsidR="00004D6A" w:rsidRPr="000D7760">
        <w:t xml:space="preserve"> </w:t>
      </w:r>
      <w:r w:rsidRPr="000D7760">
        <w:t>микробизнес</w:t>
      </w:r>
      <w:r w:rsidR="00004D6A" w:rsidRPr="000D7760">
        <w:t xml:space="preserve"> </w:t>
      </w:r>
      <w:r w:rsidRPr="000D7760">
        <w:t>(+8,5%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2022</w:t>
      </w:r>
      <w:r w:rsidR="00004D6A" w:rsidRPr="000D7760">
        <w:t xml:space="preserve"> </w:t>
      </w:r>
      <w:r w:rsidRPr="000D7760">
        <w:t>году).</w:t>
      </w:r>
      <w:r w:rsidR="00004D6A" w:rsidRPr="000D7760">
        <w:t xml:space="preserve"> </w:t>
      </w:r>
      <w:r w:rsidRPr="000D7760">
        <w:t>Таким</w:t>
      </w:r>
      <w:r w:rsidR="00004D6A" w:rsidRPr="000D7760">
        <w:t xml:space="preserve"> </w:t>
      </w:r>
      <w:r w:rsidRPr="000D7760">
        <w:t>образом,</w:t>
      </w:r>
      <w:r w:rsidR="00004D6A" w:rsidRPr="000D7760">
        <w:t xml:space="preserve"> </w:t>
      </w:r>
      <w:r w:rsidRPr="000D7760">
        <w:t>получается,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больше</w:t>
      </w:r>
      <w:r w:rsidR="00004D6A" w:rsidRPr="000D7760">
        <w:t xml:space="preserve"> </w:t>
      </w:r>
      <w:r w:rsidRPr="000D7760">
        <w:t>половины</w:t>
      </w:r>
      <w:r w:rsidR="00004D6A" w:rsidRPr="000D7760">
        <w:t xml:space="preserve"> </w:t>
      </w:r>
      <w:r w:rsidRPr="000D7760">
        <w:t>занятых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экономике</w:t>
      </w:r>
      <w:r w:rsidR="00004D6A" w:rsidRPr="000D7760">
        <w:t xml:space="preserve"> </w:t>
      </w:r>
      <w:r w:rsidRPr="000D7760">
        <w:t>России</w:t>
      </w:r>
      <w:r w:rsidR="00004D6A" w:rsidRPr="000D7760">
        <w:t xml:space="preserve"> </w:t>
      </w:r>
      <w:r w:rsidRPr="000D7760">
        <w:t>находятся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факту</w:t>
      </w:r>
      <w:r w:rsidR="00004D6A" w:rsidRPr="000D7760">
        <w:t xml:space="preserve"> </w:t>
      </w:r>
      <w:r w:rsidRPr="000D7760">
        <w:t>вне</w:t>
      </w:r>
      <w:r w:rsidR="00004D6A" w:rsidRPr="000D7760">
        <w:t xml:space="preserve"> </w:t>
      </w:r>
      <w:r w:rsidRPr="000D7760">
        <w:t>трудовых</w:t>
      </w:r>
      <w:r w:rsidR="00004D6A" w:rsidRPr="000D7760">
        <w:t xml:space="preserve"> </w:t>
      </w:r>
      <w:r w:rsidRPr="000D7760">
        <w:t>отношений,</w:t>
      </w:r>
      <w:r w:rsidR="00004D6A" w:rsidRPr="000D7760">
        <w:t xml:space="preserve"> </w:t>
      </w:r>
      <w:r w:rsidRPr="000D7760">
        <w:t>вне</w:t>
      </w:r>
      <w:r w:rsidR="00004D6A" w:rsidRPr="000D7760">
        <w:t xml:space="preserve"> </w:t>
      </w:r>
      <w:r w:rsidRPr="000D7760">
        <w:t>закона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занятости,</w:t>
      </w:r>
      <w:r w:rsidR="00004D6A" w:rsidRPr="000D7760">
        <w:t xml:space="preserve"> </w:t>
      </w:r>
      <w:r w:rsidRPr="000D7760">
        <w:t>вне</w:t>
      </w:r>
      <w:r w:rsidR="00004D6A" w:rsidRPr="000D7760">
        <w:t xml:space="preserve"> </w:t>
      </w:r>
      <w:r w:rsidRPr="000D7760">
        <w:t>Трудового</w:t>
      </w:r>
      <w:r w:rsidR="00004D6A" w:rsidRPr="000D7760">
        <w:t xml:space="preserve"> </w:t>
      </w:r>
      <w:r w:rsidRPr="000D7760">
        <w:t>кодекса.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их</w:t>
      </w:r>
      <w:r w:rsidR="00004D6A" w:rsidRPr="000D7760">
        <w:t xml:space="preserve"> </w:t>
      </w:r>
      <w:r w:rsidRPr="000D7760">
        <w:t>поведение</w:t>
      </w:r>
      <w:r w:rsidR="00004D6A" w:rsidRPr="000D7760">
        <w:t xml:space="preserve"> </w:t>
      </w:r>
      <w:r w:rsidRPr="000D7760">
        <w:t>гораздо</w:t>
      </w:r>
      <w:r w:rsidR="00004D6A" w:rsidRPr="000D7760">
        <w:t xml:space="preserve"> </w:t>
      </w:r>
      <w:r w:rsidRPr="000D7760">
        <w:t>сложнее</w:t>
      </w:r>
      <w:r w:rsidR="00004D6A" w:rsidRPr="000D7760">
        <w:t xml:space="preserve"> </w:t>
      </w:r>
      <w:r w:rsidRPr="000D7760">
        <w:t>поддается</w:t>
      </w:r>
      <w:r w:rsidR="00004D6A" w:rsidRPr="000D7760">
        <w:t xml:space="preserve"> </w:t>
      </w:r>
      <w:r w:rsidRPr="000D7760">
        <w:t>прогнозированию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регулированию.</w:t>
      </w:r>
    </w:p>
    <w:p w:rsidR="001163D1" w:rsidRPr="000D7760" w:rsidRDefault="001163D1" w:rsidP="001163D1">
      <w:r w:rsidRPr="000D7760">
        <w:t>Кроме</w:t>
      </w:r>
      <w:r w:rsidR="00004D6A" w:rsidRPr="000D7760">
        <w:t xml:space="preserve"> </w:t>
      </w:r>
      <w:r w:rsidRPr="000D7760">
        <w:t>того,</w:t>
      </w:r>
      <w:r w:rsidR="00004D6A" w:rsidRPr="000D7760">
        <w:t xml:space="preserve"> </w:t>
      </w:r>
      <w:r w:rsidRPr="000D7760">
        <w:t>рынок</w:t>
      </w:r>
      <w:r w:rsidR="00004D6A" w:rsidRPr="000D7760">
        <w:t xml:space="preserve"> </w:t>
      </w:r>
      <w:r w:rsidRPr="000D7760">
        <w:t>труда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России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течение</w:t>
      </w:r>
      <w:r w:rsidR="00004D6A" w:rsidRPr="000D7760">
        <w:t xml:space="preserve"> </w:t>
      </w:r>
      <w:r w:rsidRPr="000D7760">
        <w:t>порядка</w:t>
      </w:r>
      <w:r w:rsidR="00004D6A" w:rsidRPr="000D7760">
        <w:t xml:space="preserve"> </w:t>
      </w:r>
      <w:r w:rsidRPr="000D7760">
        <w:t>200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имел</w:t>
      </w:r>
      <w:r w:rsidR="00004D6A" w:rsidRPr="000D7760">
        <w:t xml:space="preserve"> </w:t>
      </w:r>
      <w:r w:rsidRPr="000D7760">
        <w:t>колоссальные</w:t>
      </w:r>
      <w:r w:rsidR="00004D6A" w:rsidRPr="000D7760">
        <w:t xml:space="preserve"> </w:t>
      </w:r>
      <w:r w:rsidRPr="000D7760">
        <w:t>перекосы</w:t>
      </w:r>
      <w:r w:rsidR="00004D6A" w:rsidRPr="000D7760">
        <w:t xml:space="preserve"> </w:t>
      </w:r>
      <w:r w:rsidR="002943CC" w:rsidRPr="000D7760">
        <w:t>-</w:t>
      </w:r>
      <w:r w:rsidR="00004D6A" w:rsidRPr="000D7760">
        <w:t xml:space="preserve"> </w:t>
      </w:r>
      <w:r w:rsidRPr="000D7760">
        <w:t>традиционно</w:t>
      </w:r>
      <w:r w:rsidR="00004D6A" w:rsidRPr="000D7760">
        <w:t xml:space="preserve"> </w:t>
      </w:r>
      <w:r w:rsidRPr="000D7760">
        <w:t>низкая</w:t>
      </w:r>
      <w:r w:rsidR="00004D6A" w:rsidRPr="000D7760">
        <w:t xml:space="preserve"> </w:t>
      </w:r>
      <w:r w:rsidRPr="000D7760">
        <w:t>заработная</w:t>
      </w:r>
      <w:r w:rsidR="00004D6A" w:rsidRPr="000D7760">
        <w:t xml:space="preserve"> </w:t>
      </w:r>
      <w:r w:rsidRPr="000D7760">
        <w:t>плата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низкая</w:t>
      </w:r>
      <w:r w:rsidR="00004D6A" w:rsidRPr="000D7760">
        <w:t xml:space="preserve"> </w:t>
      </w:r>
      <w:r w:rsidRPr="000D7760">
        <w:t>доля</w:t>
      </w:r>
      <w:r w:rsidR="00004D6A" w:rsidRPr="000D7760">
        <w:t xml:space="preserve"> </w:t>
      </w:r>
      <w:r w:rsidRPr="000D7760">
        <w:t>заработной</w:t>
      </w:r>
      <w:r w:rsidR="00004D6A" w:rsidRPr="000D7760">
        <w:t xml:space="preserve"> </w:t>
      </w:r>
      <w:r w:rsidRPr="000D7760">
        <w:t>платы</w:t>
      </w:r>
      <w:r w:rsidR="00004D6A" w:rsidRPr="000D7760">
        <w:t xml:space="preserve"> </w:t>
      </w:r>
      <w:r w:rsidRPr="000D7760">
        <w:t>(доходов</w:t>
      </w:r>
      <w:r w:rsidR="00004D6A" w:rsidRPr="000D7760">
        <w:t xml:space="preserve"> </w:t>
      </w:r>
      <w:r w:rsidRPr="000D7760">
        <w:t>граждан)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структуре</w:t>
      </w:r>
      <w:r w:rsidR="00004D6A" w:rsidRPr="000D7760">
        <w:t xml:space="preserve"> </w:t>
      </w:r>
      <w:r w:rsidRPr="000D7760">
        <w:t>ВВП</w:t>
      </w:r>
      <w:r w:rsidR="00004D6A" w:rsidRPr="000D7760">
        <w:t xml:space="preserve"> </w:t>
      </w:r>
      <w:r w:rsidRPr="000D7760">
        <w:t>страны.</w:t>
      </w:r>
      <w:r w:rsidR="00004D6A" w:rsidRPr="000D7760">
        <w:t xml:space="preserve"> </w:t>
      </w:r>
      <w:r w:rsidRPr="000D7760">
        <w:t>Причем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специальностям,</w:t>
      </w:r>
      <w:r w:rsidR="00004D6A" w:rsidRPr="000D7760">
        <w:t xml:space="preserve"> </w:t>
      </w:r>
      <w:r w:rsidRPr="000D7760">
        <w:t>которые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должны</w:t>
      </w:r>
      <w:r w:rsidR="00004D6A" w:rsidRPr="000D7760">
        <w:t xml:space="preserve"> </w:t>
      </w:r>
      <w:r w:rsidRPr="000D7760">
        <w:t>быть</w:t>
      </w:r>
      <w:r w:rsidR="00004D6A" w:rsidRPr="000D7760">
        <w:t xml:space="preserve"> </w:t>
      </w:r>
      <w:r w:rsidRPr="000D7760">
        <w:t>малооплачиваемыми:</w:t>
      </w:r>
      <w:r w:rsidR="00004D6A" w:rsidRPr="000D7760">
        <w:t xml:space="preserve"> </w:t>
      </w:r>
      <w:r w:rsidRPr="000D7760">
        <w:t>учителя,</w:t>
      </w:r>
      <w:r w:rsidR="00004D6A" w:rsidRPr="000D7760">
        <w:t xml:space="preserve"> </w:t>
      </w:r>
      <w:r w:rsidRPr="000D7760">
        <w:t>врачи,</w:t>
      </w:r>
      <w:r w:rsidR="00004D6A" w:rsidRPr="000D7760">
        <w:t xml:space="preserve"> </w:t>
      </w:r>
      <w:r w:rsidRPr="000D7760">
        <w:t>инженеры,</w:t>
      </w:r>
      <w:r w:rsidR="00004D6A" w:rsidRPr="000D7760">
        <w:t xml:space="preserve"> </w:t>
      </w:r>
      <w:r w:rsidRPr="000D7760">
        <w:t>ученые,</w:t>
      </w:r>
      <w:r w:rsidR="00004D6A" w:rsidRPr="000D7760">
        <w:t xml:space="preserve"> </w:t>
      </w:r>
      <w:r w:rsidRPr="000D7760">
        <w:t>профессорско-преподавательский</w:t>
      </w:r>
      <w:r w:rsidR="00004D6A" w:rsidRPr="000D7760">
        <w:t xml:space="preserve"> </w:t>
      </w:r>
      <w:r w:rsidRPr="000D7760">
        <w:t>состав.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этот</w:t>
      </w:r>
      <w:r w:rsidR="00004D6A" w:rsidRPr="000D7760">
        <w:t xml:space="preserve"> </w:t>
      </w:r>
      <w:r w:rsidRPr="000D7760">
        <w:t>момент</w:t>
      </w:r>
      <w:r w:rsidR="00004D6A" w:rsidRPr="000D7760">
        <w:t xml:space="preserve"> </w:t>
      </w:r>
      <w:r w:rsidRPr="000D7760">
        <w:t>возникают</w:t>
      </w:r>
      <w:r w:rsidR="00004D6A" w:rsidRPr="000D7760">
        <w:t xml:space="preserve"> </w:t>
      </w:r>
      <w:r w:rsidRPr="000D7760">
        <w:t>новые</w:t>
      </w:r>
      <w:r w:rsidR="00004D6A" w:rsidRPr="000D7760">
        <w:t xml:space="preserve"> </w:t>
      </w:r>
      <w:r w:rsidRPr="000D7760">
        <w:t>профессии,</w:t>
      </w:r>
      <w:r w:rsidR="00004D6A" w:rsidRPr="000D7760">
        <w:t xml:space="preserve"> </w:t>
      </w:r>
      <w:r w:rsidRPr="000D7760">
        <w:t>появляются</w:t>
      </w:r>
      <w:r w:rsidR="00004D6A" w:rsidRPr="000D7760">
        <w:t xml:space="preserve"> </w:t>
      </w:r>
      <w:r w:rsidRPr="000D7760">
        <w:t>новые</w:t>
      </w:r>
      <w:r w:rsidR="00004D6A" w:rsidRPr="000D7760">
        <w:t xml:space="preserve"> </w:t>
      </w:r>
      <w:r w:rsidRPr="000D7760">
        <w:t>высокооплачиваемые</w:t>
      </w:r>
      <w:r w:rsidR="00004D6A" w:rsidRPr="000D7760">
        <w:t xml:space="preserve"> </w:t>
      </w:r>
      <w:r w:rsidRPr="000D7760">
        <w:t>вакансии.</w:t>
      </w:r>
      <w:r w:rsidR="00004D6A" w:rsidRPr="000D7760">
        <w:t xml:space="preserve"> </w:t>
      </w:r>
      <w:r w:rsidRPr="000D7760">
        <w:t>Работники</w:t>
      </w:r>
      <w:r w:rsidR="00004D6A" w:rsidRPr="000D7760">
        <w:t xml:space="preserve"> </w:t>
      </w:r>
      <w:r w:rsidRPr="000D7760">
        <w:t>системы</w:t>
      </w:r>
      <w:r w:rsidR="00004D6A" w:rsidRPr="000D7760">
        <w:t xml:space="preserve"> </w:t>
      </w:r>
      <w:r w:rsidRPr="000D7760">
        <w:t>доставки</w:t>
      </w:r>
      <w:r w:rsidR="00004D6A" w:rsidRPr="000D7760">
        <w:t xml:space="preserve"> </w:t>
      </w:r>
      <w:r w:rsidRPr="000D7760">
        <w:t>сейчас</w:t>
      </w:r>
      <w:r w:rsidR="00004D6A" w:rsidRPr="000D7760">
        <w:t xml:space="preserve"> </w:t>
      </w:r>
      <w:r w:rsidRPr="000D7760">
        <w:t>становятся</w:t>
      </w:r>
      <w:r w:rsidR="00004D6A" w:rsidRPr="000D7760">
        <w:t xml:space="preserve"> </w:t>
      </w:r>
      <w:r w:rsidR="002943CC" w:rsidRPr="000D7760">
        <w:t>«</w:t>
      </w:r>
      <w:r w:rsidRPr="000D7760">
        <w:t>золотыми</w:t>
      </w:r>
      <w:r w:rsidR="002943CC" w:rsidRPr="000D7760">
        <w:t>»</w:t>
      </w:r>
      <w:r w:rsidRPr="000D7760">
        <w:t>:</w:t>
      </w:r>
      <w:r w:rsidR="00004D6A" w:rsidRPr="000D7760">
        <w:t xml:space="preserve"> </w:t>
      </w:r>
      <w:r w:rsidRPr="000D7760">
        <w:t>оплата</w:t>
      </w:r>
      <w:r w:rsidR="00004D6A" w:rsidRPr="000D7760">
        <w:t xml:space="preserve"> </w:t>
      </w:r>
      <w:r w:rsidRPr="000D7760">
        <w:t>труда</w:t>
      </w:r>
      <w:r w:rsidR="00004D6A" w:rsidRPr="000D7760">
        <w:t xml:space="preserve"> </w:t>
      </w:r>
      <w:r w:rsidRPr="000D7760">
        <w:t>превышает</w:t>
      </w:r>
      <w:r w:rsidR="00004D6A" w:rsidRPr="000D7760">
        <w:t xml:space="preserve"> </w:t>
      </w:r>
      <w:r w:rsidRPr="000D7760">
        <w:t>100</w:t>
      </w:r>
      <w:r w:rsidR="00004D6A" w:rsidRPr="000D7760">
        <w:t xml:space="preserve"> </w:t>
      </w:r>
      <w:r w:rsidRPr="000D7760">
        <w:t>тыс.</w:t>
      </w:r>
      <w:r w:rsidR="00004D6A" w:rsidRPr="000D7760">
        <w:t xml:space="preserve"> </w:t>
      </w:r>
      <w:r w:rsidRPr="000D7760">
        <w:t>руб.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все</w:t>
      </w:r>
      <w:r w:rsidR="00004D6A" w:rsidRPr="000D7760">
        <w:t xml:space="preserve"> </w:t>
      </w:r>
      <w:r w:rsidRPr="000D7760">
        <w:t>так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иначе</w:t>
      </w:r>
      <w:r w:rsidR="00004D6A" w:rsidRPr="000D7760">
        <w:t xml:space="preserve"> </w:t>
      </w:r>
      <w:r w:rsidRPr="000D7760">
        <w:t>продукт</w:t>
      </w:r>
      <w:r w:rsidR="00004D6A" w:rsidRPr="000D7760">
        <w:t xml:space="preserve"> </w:t>
      </w:r>
      <w:r w:rsidRPr="000D7760">
        <w:t>глубинных</w:t>
      </w:r>
      <w:r w:rsidR="00004D6A" w:rsidRPr="000D7760">
        <w:t xml:space="preserve"> </w:t>
      </w:r>
      <w:r w:rsidRPr="000D7760">
        <w:t>перекосов,</w:t>
      </w:r>
      <w:r w:rsidR="00004D6A" w:rsidRPr="000D7760">
        <w:t xml:space="preserve"> </w:t>
      </w:r>
      <w:r w:rsidRPr="000D7760">
        <w:t>имеющихся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рынке</w:t>
      </w:r>
      <w:r w:rsidR="00004D6A" w:rsidRPr="000D7760">
        <w:t xml:space="preserve"> </w:t>
      </w:r>
      <w:r w:rsidRPr="000D7760">
        <w:t>труда.</w:t>
      </w:r>
      <w:r w:rsidR="00004D6A" w:rsidRPr="000D7760">
        <w:t xml:space="preserve"> </w:t>
      </w:r>
      <w:r w:rsidRPr="000D7760">
        <w:t>Они</w:t>
      </w:r>
      <w:r w:rsidR="00004D6A" w:rsidRPr="000D7760">
        <w:t xml:space="preserve"> </w:t>
      </w:r>
      <w:r w:rsidRPr="000D7760">
        <w:t>постепенно</w:t>
      </w:r>
      <w:r w:rsidR="00004D6A" w:rsidRPr="000D7760">
        <w:t xml:space="preserve"> </w:t>
      </w:r>
      <w:r w:rsidRPr="000D7760">
        <w:t>исправляются.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том</w:t>
      </w:r>
      <w:r w:rsidR="00004D6A" w:rsidRPr="000D7760">
        <w:t xml:space="preserve"> </w:t>
      </w:r>
      <w:r w:rsidRPr="000D7760">
        <w:t>числе</w:t>
      </w:r>
      <w:r w:rsidR="00004D6A" w:rsidRPr="000D7760">
        <w:t xml:space="preserve"> </w:t>
      </w:r>
      <w:r w:rsidRPr="000D7760">
        <w:t>благодаря</w:t>
      </w:r>
      <w:r w:rsidR="00004D6A" w:rsidRPr="000D7760">
        <w:t xml:space="preserve"> </w:t>
      </w:r>
      <w:r w:rsidRPr="000D7760">
        <w:t>ускоренному</w:t>
      </w:r>
      <w:r w:rsidR="00004D6A" w:rsidRPr="000D7760">
        <w:t xml:space="preserve"> </w:t>
      </w:r>
      <w:r w:rsidRPr="000D7760">
        <w:t>развитию</w:t>
      </w:r>
      <w:r w:rsidR="00004D6A" w:rsidRPr="000D7760">
        <w:t xml:space="preserve"> </w:t>
      </w:r>
      <w:r w:rsidRPr="000D7760">
        <w:t>промышленности,</w:t>
      </w:r>
      <w:r w:rsidR="00004D6A" w:rsidRPr="000D7760">
        <w:t xml:space="preserve"> </w:t>
      </w:r>
      <w:r w:rsidRPr="000D7760">
        <w:t>особенных</w:t>
      </w:r>
      <w:r w:rsidR="00004D6A" w:rsidRPr="000D7760">
        <w:t xml:space="preserve"> </w:t>
      </w:r>
      <w:r w:rsidRPr="000D7760">
        <w:t>отраслей</w:t>
      </w:r>
      <w:r w:rsidR="00004D6A" w:rsidRPr="000D7760">
        <w:t xml:space="preserve"> </w:t>
      </w:r>
      <w:r w:rsidRPr="000D7760">
        <w:t>оборонно-промышленного</w:t>
      </w:r>
      <w:r w:rsidR="00004D6A" w:rsidRPr="000D7760">
        <w:t xml:space="preserve"> </w:t>
      </w:r>
      <w:r w:rsidRPr="000D7760">
        <w:t>комплекса.</w:t>
      </w:r>
    </w:p>
    <w:p w:rsidR="001163D1" w:rsidRPr="000D7760" w:rsidRDefault="001163D1" w:rsidP="001163D1">
      <w:r w:rsidRPr="000D7760">
        <w:t>Демографическая</w:t>
      </w:r>
      <w:r w:rsidR="00004D6A" w:rsidRPr="000D7760">
        <w:t xml:space="preserve"> </w:t>
      </w:r>
      <w:r w:rsidRPr="000D7760">
        <w:t>яма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фоне</w:t>
      </w:r>
      <w:r w:rsidR="00004D6A" w:rsidRPr="000D7760">
        <w:t xml:space="preserve"> </w:t>
      </w:r>
      <w:r w:rsidRPr="000D7760">
        <w:t>мобилизации,</w:t>
      </w:r>
      <w:r w:rsidR="00004D6A" w:rsidRPr="000D7760">
        <w:t xml:space="preserve"> </w:t>
      </w:r>
      <w:r w:rsidRPr="000D7760">
        <w:t>ухода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рынка</w:t>
      </w:r>
      <w:r w:rsidR="00004D6A" w:rsidRPr="000D7760">
        <w:t xml:space="preserve"> </w:t>
      </w:r>
      <w:r w:rsidRPr="000D7760">
        <w:t>труда</w:t>
      </w:r>
      <w:r w:rsidR="00004D6A" w:rsidRPr="000D7760">
        <w:t xml:space="preserve"> </w:t>
      </w:r>
      <w:r w:rsidRPr="000D7760">
        <w:t>контрактников,</w:t>
      </w:r>
      <w:r w:rsidR="00004D6A" w:rsidRPr="000D7760">
        <w:t xml:space="preserve"> </w:t>
      </w:r>
      <w:r w:rsidRPr="000D7760">
        <w:t>отъезда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страны</w:t>
      </w:r>
      <w:r w:rsidR="00004D6A" w:rsidRPr="000D7760">
        <w:t xml:space="preserve"> </w:t>
      </w:r>
      <w:r w:rsidRPr="000D7760">
        <w:t>работников,</w:t>
      </w:r>
      <w:r w:rsidR="00004D6A" w:rsidRPr="000D7760">
        <w:t xml:space="preserve"> </w:t>
      </w:r>
      <w:r w:rsidRPr="000D7760">
        <w:t>конкуренции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труд</w:t>
      </w:r>
      <w:r w:rsidR="00004D6A" w:rsidRPr="000D7760">
        <w:t xml:space="preserve"> </w:t>
      </w:r>
      <w:r w:rsidRPr="000D7760">
        <w:t>мигрантов,</w:t>
      </w:r>
      <w:r w:rsidR="00004D6A" w:rsidRPr="000D7760">
        <w:t xml:space="preserve"> </w:t>
      </w:r>
      <w:r w:rsidRPr="000D7760">
        <w:t>безусловно,</w:t>
      </w:r>
      <w:r w:rsidR="00004D6A" w:rsidRPr="000D7760">
        <w:t xml:space="preserve"> </w:t>
      </w:r>
      <w:r w:rsidRPr="000D7760">
        <w:t>факторы,</w:t>
      </w:r>
      <w:r w:rsidR="00004D6A" w:rsidRPr="000D7760">
        <w:t xml:space="preserve"> </w:t>
      </w:r>
      <w:r w:rsidRPr="000D7760">
        <w:t>влияющие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дефицит</w:t>
      </w:r>
      <w:r w:rsidR="00004D6A" w:rsidRPr="000D7760">
        <w:t xml:space="preserve"> </w:t>
      </w:r>
      <w:r w:rsidRPr="000D7760">
        <w:t>кадров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РФ.</w:t>
      </w:r>
      <w:r w:rsidR="00004D6A" w:rsidRPr="000D7760">
        <w:t xml:space="preserve"> </w:t>
      </w:r>
      <w:r w:rsidRPr="000D7760">
        <w:t>Однако</w:t>
      </w:r>
      <w:r w:rsidR="00004D6A" w:rsidRPr="000D7760">
        <w:t xml:space="preserve"> </w:t>
      </w:r>
      <w:r w:rsidRPr="000D7760">
        <w:t>ни</w:t>
      </w:r>
      <w:r w:rsidR="00004D6A" w:rsidRPr="000D7760">
        <w:t xml:space="preserve"> </w:t>
      </w:r>
      <w:r w:rsidRPr="000D7760">
        <w:t>специальная</w:t>
      </w:r>
      <w:r w:rsidR="00004D6A" w:rsidRPr="000D7760">
        <w:t xml:space="preserve"> </w:t>
      </w:r>
      <w:r w:rsidRPr="000D7760">
        <w:t>военная</w:t>
      </w:r>
      <w:r w:rsidR="00004D6A" w:rsidRPr="000D7760">
        <w:t xml:space="preserve"> </w:t>
      </w:r>
      <w:r w:rsidRPr="000D7760">
        <w:t>операция,</w:t>
      </w:r>
      <w:r w:rsidR="00004D6A" w:rsidRPr="000D7760">
        <w:t xml:space="preserve"> </w:t>
      </w:r>
      <w:r w:rsidRPr="000D7760">
        <w:t>ни</w:t>
      </w:r>
      <w:r w:rsidR="00004D6A" w:rsidRPr="000D7760">
        <w:t xml:space="preserve"> </w:t>
      </w:r>
      <w:r w:rsidRPr="000D7760">
        <w:t>эмиграция,</w:t>
      </w:r>
      <w:r w:rsidR="00004D6A" w:rsidRPr="000D7760">
        <w:t xml:space="preserve"> </w:t>
      </w:r>
      <w:r w:rsidRPr="000D7760">
        <w:t>ни</w:t>
      </w:r>
      <w:r w:rsidR="00004D6A" w:rsidRPr="000D7760">
        <w:t xml:space="preserve"> </w:t>
      </w:r>
      <w:r w:rsidRPr="000D7760">
        <w:t>демографическая</w:t>
      </w:r>
      <w:r w:rsidR="00004D6A" w:rsidRPr="000D7760">
        <w:t xml:space="preserve"> </w:t>
      </w:r>
      <w:r w:rsidRPr="000D7760">
        <w:t>яма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являются</w:t>
      </w:r>
      <w:r w:rsidR="00004D6A" w:rsidRPr="000D7760">
        <w:t xml:space="preserve"> </w:t>
      </w:r>
      <w:r w:rsidRPr="000D7760">
        <w:t>причинами</w:t>
      </w:r>
      <w:r w:rsidR="00004D6A" w:rsidRPr="000D7760">
        <w:t xml:space="preserve"> </w:t>
      </w:r>
      <w:r w:rsidRPr="000D7760">
        <w:t>дефицита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рынке</w:t>
      </w:r>
      <w:r w:rsidR="00004D6A" w:rsidRPr="000D7760">
        <w:t xml:space="preserve"> </w:t>
      </w:r>
      <w:r w:rsidRPr="000D7760">
        <w:t>труда</w:t>
      </w:r>
      <w:r w:rsidR="00004D6A" w:rsidRPr="000D7760">
        <w:t xml:space="preserve"> </w:t>
      </w:r>
      <w:r w:rsidRPr="000D7760">
        <w:t>России</w:t>
      </w:r>
      <w:r w:rsidR="00004D6A" w:rsidRPr="000D7760">
        <w:t xml:space="preserve"> </w:t>
      </w:r>
      <w:r w:rsidRPr="000D7760">
        <w:t>сегодня.</w:t>
      </w:r>
      <w:r w:rsidR="00004D6A" w:rsidRPr="000D7760">
        <w:t xml:space="preserve"> </w:t>
      </w:r>
      <w:r w:rsidRPr="000D7760">
        <w:t>Эти</w:t>
      </w:r>
      <w:r w:rsidR="00004D6A" w:rsidRPr="000D7760">
        <w:t xml:space="preserve"> </w:t>
      </w:r>
      <w:r w:rsidRPr="000D7760">
        <w:t>факторы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периоде</w:t>
      </w:r>
      <w:r w:rsidR="00004D6A" w:rsidRPr="000D7760">
        <w:t xml:space="preserve"> </w:t>
      </w:r>
      <w:r w:rsidRPr="000D7760">
        <w:t>последних</w:t>
      </w:r>
      <w:r w:rsidR="00004D6A" w:rsidRPr="000D7760">
        <w:t xml:space="preserve"> </w:t>
      </w:r>
      <w:r w:rsidRPr="000D7760">
        <w:t>пяти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дают</w:t>
      </w:r>
      <w:r w:rsidR="00004D6A" w:rsidRPr="000D7760">
        <w:t xml:space="preserve"> </w:t>
      </w:r>
      <w:r w:rsidRPr="000D7760">
        <w:t>потери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рынка</w:t>
      </w:r>
      <w:r w:rsidR="00004D6A" w:rsidRPr="000D7760">
        <w:t xml:space="preserve"> </w:t>
      </w:r>
      <w:r w:rsidRPr="000D7760">
        <w:t>труда</w:t>
      </w:r>
      <w:r w:rsidR="00004D6A" w:rsidRPr="000D7760">
        <w:t xml:space="preserve"> </w:t>
      </w:r>
      <w:r w:rsidRPr="000D7760">
        <w:t>около</w:t>
      </w:r>
      <w:r w:rsidR="00004D6A" w:rsidRPr="000D7760">
        <w:t xml:space="preserve"> </w:t>
      </w:r>
      <w:r w:rsidRPr="000D7760">
        <w:t>1,5</w:t>
      </w:r>
      <w:r w:rsidR="00004D6A" w:rsidRPr="000D7760">
        <w:t xml:space="preserve"> </w:t>
      </w:r>
      <w:r w:rsidRPr="000D7760">
        <w:t>млн</w:t>
      </w:r>
      <w:r w:rsidR="00004D6A" w:rsidRPr="000D7760">
        <w:t xml:space="preserve"> </w:t>
      </w:r>
      <w:r w:rsidRPr="000D7760">
        <w:t>человек.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уровень</w:t>
      </w:r>
      <w:r w:rsidR="00004D6A" w:rsidRPr="000D7760">
        <w:t xml:space="preserve"> </w:t>
      </w:r>
      <w:r w:rsidRPr="000D7760">
        <w:t>экономической</w:t>
      </w:r>
      <w:r w:rsidR="00004D6A" w:rsidRPr="000D7760">
        <w:t xml:space="preserve"> </w:t>
      </w:r>
      <w:r w:rsidRPr="000D7760">
        <w:t>активности</w:t>
      </w:r>
      <w:r w:rsidR="00004D6A" w:rsidRPr="000D7760">
        <w:t xml:space="preserve"> </w:t>
      </w:r>
      <w:r w:rsidRPr="000D7760">
        <w:t>населения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lastRenderedPageBreak/>
        <w:t>России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превышает</w:t>
      </w:r>
      <w:r w:rsidR="00004D6A" w:rsidRPr="000D7760">
        <w:t xml:space="preserve"> </w:t>
      </w:r>
      <w:r w:rsidRPr="000D7760">
        <w:t>64%,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то</w:t>
      </w:r>
      <w:r w:rsidR="00004D6A" w:rsidRPr="000D7760">
        <w:t xml:space="preserve"> </w:t>
      </w:r>
      <w:r w:rsidRPr="000D7760">
        <w:t>время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Германии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Великобритании</w:t>
      </w:r>
      <w:r w:rsidR="00004D6A" w:rsidRPr="000D7760">
        <w:t xml:space="preserve"> </w:t>
      </w:r>
      <w:r w:rsidRPr="000D7760">
        <w:t>он</w:t>
      </w:r>
      <w:r w:rsidR="00004D6A" w:rsidRPr="000D7760">
        <w:t xml:space="preserve"> </w:t>
      </w:r>
      <w:r w:rsidRPr="000D7760">
        <w:t>близок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80%.</w:t>
      </w:r>
    </w:p>
    <w:p w:rsidR="001163D1" w:rsidRPr="000D7760" w:rsidRDefault="001163D1" w:rsidP="001163D1">
      <w:r w:rsidRPr="000D7760">
        <w:t>Рынок</w:t>
      </w:r>
      <w:r w:rsidR="00004D6A" w:rsidRPr="000D7760">
        <w:t xml:space="preserve"> </w:t>
      </w:r>
      <w:r w:rsidRPr="000D7760">
        <w:t>труда</w:t>
      </w:r>
      <w:r w:rsidR="00004D6A" w:rsidRPr="000D7760">
        <w:t xml:space="preserve"> </w:t>
      </w:r>
      <w:r w:rsidRPr="000D7760">
        <w:t>меняется.</w:t>
      </w:r>
      <w:r w:rsidR="00004D6A" w:rsidRPr="000D7760">
        <w:t xml:space="preserve"> </w:t>
      </w:r>
      <w:r w:rsidRPr="000D7760">
        <w:t>Сегодня</w:t>
      </w:r>
      <w:r w:rsidR="00004D6A" w:rsidRPr="000D7760">
        <w:t xml:space="preserve"> </w:t>
      </w:r>
      <w:r w:rsidRPr="000D7760">
        <w:t>первые</w:t>
      </w:r>
      <w:r w:rsidR="00004D6A" w:rsidRPr="000D7760">
        <w:t xml:space="preserve"> </w:t>
      </w:r>
      <w:r w:rsidRPr="000D7760">
        <w:t>зумеры</w:t>
      </w:r>
      <w:r w:rsidR="00004D6A" w:rsidRPr="000D7760">
        <w:t xml:space="preserve"> </w:t>
      </w:r>
      <w:r w:rsidRPr="000D7760">
        <w:t>выходят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работу.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государство,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участники</w:t>
      </w:r>
      <w:r w:rsidR="00004D6A" w:rsidRPr="000D7760">
        <w:t xml:space="preserve"> </w:t>
      </w:r>
      <w:r w:rsidRPr="000D7760">
        <w:t>рынка</w:t>
      </w:r>
      <w:r w:rsidR="00004D6A" w:rsidRPr="000D7760">
        <w:t xml:space="preserve"> </w:t>
      </w:r>
      <w:r w:rsidRPr="000D7760">
        <w:t>готовы</w:t>
      </w:r>
      <w:r w:rsidR="00004D6A" w:rsidRPr="000D7760">
        <w:t xml:space="preserve"> </w:t>
      </w:r>
      <w:r w:rsidRPr="000D7760">
        <w:t>помогать</w:t>
      </w:r>
      <w:r w:rsidR="00004D6A" w:rsidRPr="000D7760">
        <w:t xml:space="preserve"> </w:t>
      </w:r>
      <w:r w:rsidRPr="000D7760">
        <w:t>молодежи:</w:t>
      </w:r>
      <w:r w:rsidR="00004D6A" w:rsidRPr="000D7760">
        <w:t xml:space="preserve"> </w:t>
      </w:r>
      <w:r w:rsidRPr="000D7760">
        <w:t>занимаются</w:t>
      </w:r>
      <w:r w:rsidR="00004D6A" w:rsidRPr="000D7760">
        <w:t xml:space="preserve"> </w:t>
      </w:r>
      <w:r w:rsidRPr="000D7760">
        <w:t>корпоративной</w:t>
      </w:r>
      <w:r w:rsidR="00004D6A" w:rsidRPr="000D7760">
        <w:t xml:space="preserve"> </w:t>
      </w:r>
      <w:r w:rsidRPr="000D7760">
        <w:t>культурой,</w:t>
      </w:r>
      <w:r w:rsidR="00004D6A" w:rsidRPr="000D7760">
        <w:t xml:space="preserve"> </w:t>
      </w:r>
      <w:r w:rsidRPr="000D7760">
        <w:t>адаптируют</w:t>
      </w:r>
      <w:r w:rsidR="00004D6A" w:rsidRPr="000D7760">
        <w:t xml:space="preserve"> </w:t>
      </w:r>
      <w:r w:rsidRPr="000D7760">
        <w:t>механизмы</w:t>
      </w:r>
      <w:r w:rsidR="00004D6A" w:rsidRPr="000D7760">
        <w:t xml:space="preserve"> </w:t>
      </w:r>
      <w:r w:rsidRPr="000D7760">
        <w:t>найма</w:t>
      </w:r>
      <w:r w:rsidR="00004D6A" w:rsidRPr="000D7760">
        <w:t xml:space="preserve"> </w:t>
      </w:r>
      <w:r w:rsidRPr="000D7760">
        <w:t>под</w:t>
      </w:r>
      <w:r w:rsidR="00004D6A" w:rsidRPr="000D7760">
        <w:t xml:space="preserve"> </w:t>
      </w:r>
      <w:r w:rsidRPr="000D7760">
        <w:t>запросы</w:t>
      </w:r>
      <w:r w:rsidR="00004D6A" w:rsidRPr="000D7760">
        <w:t xml:space="preserve"> </w:t>
      </w:r>
      <w:r w:rsidRPr="000D7760">
        <w:t>соискателей,</w:t>
      </w:r>
      <w:r w:rsidR="00004D6A" w:rsidRPr="000D7760">
        <w:t xml:space="preserve"> </w:t>
      </w:r>
      <w:r w:rsidRPr="000D7760">
        <w:t>особенно</w:t>
      </w:r>
      <w:r w:rsidR="00004D6A" w:rsidRPr="000D7760">
        <w:t xml:space="preserve"> </w:t>
      </w:r>
      <w:r w:rsidRPr="000D7760">
        <w:t>молодых,</w:t>
      </w:r>
      <w:r w:rsidR="00004D6A" w:rsidRPr="000D7760">
        <w:t xml:space="preserve"> </w:t>
      </w:r>
      <w:r w:rsidRPr="000D7760">
        <w:t>создают</w:t>
      </w:r>
      <w:r w:rsidR="00004D6A" w:rsidRPr="000D7760">
        <w:t xml:space="preserve"> </w:t>
      </w:r>
      <w:r w:rsidRPr="000D7760">
        <w:t>комфортные</w:t>
      </w:r>
      <w:r w:rsidR="00004D6A" w:rsidRPr="000D7760">
        <w:t xml:space="preserve"> </w:t>
      </w:r>
      <w:r w:rsidRPr="000D7760">
        <w:t>условия</w:t>
      </w:r>
      <w:r w:rsidR="00004D6A" w:rsidRPr="000D7760">
        <w:t xml:space="preserve"> </w:t>
      </w:r>
      <w:r w:rsidRPr="000D7760">
        <w:t>труда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ясные</w:t>
      </w:r>
      <w:r w:rsidR="00004D6A" w:rsidRPr="000D7760">
        <w:t xml:space="preserve"> </w:t>
      </w:r>
      <w:r w:rsidRPr="000D7760">
        <w:t>перспективы,</w:t>
      </w:r>
      <w:r w:rsidR="00004D6A" w:rsidRPr="000D7760">
        <w:t xml:space="preserve"> </w:t>
      </w:r>
      <w:r w:rsidRPr="000D7760">
        <w:t>предоставляют</w:t>
      </w:r>
      <w:r w:rsidR="00004D6A" w:rsidRPr="000D7760">
        <w:t xml:space="preserve"> </w:t>
      </w:r>
      <w:r w:rsidRPr="000D7760">
        <w:t>обучение,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том</w:t>
      </w:r>
      <w:r w:rsidR="00004D6A" w:rsidRPr="000D7760">
        <w:t xml:space="preserve"> </w:t>
      </w:r>
      <w:r w:rsidRPr="000D7760">
        <w:t>числе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национальному</w:t>
      </w:r>
      <w:r w:rsidR="00004D6A" w:rsidRPr="000D7760">
        <w:t xml:space="preserve"> </w:t>
      </w:r>
      <w:r w:rsidRPr="000D7760">
        <w:t>проекту</w:t>
      </w:r>
      <w:r w:rsidR="00004D6A" w:rsidRPr="000D7760">
        <w:t xml:space="preserve"> </w:t>
      </w:r>
      <w:r w:rsidR="002943CC" w:rsidRPr="000D7760">
        <w:t>«</w:t>
      </w:r>
      <w:r w:rsidRPr="000D7760">
        <w:t>Демография</w:t>
      </w:r>
      <w:r w:rsidR="002943CC" w:rsidRPr="000D7760">
        <w:t>»</w:t>
      </w:r>
      <w:r w:rsidRPr="000D7760">
        <w:t>.</w:t>
      </w:r>
    </w:p>
    <w:p w:rsidR="001163D1" w:rsidRPr="000D7760" w:rsidRDefault="001163D1" w:rsidP="001163D1">
      <w:r w:rsidRPr="000D7760">
        <w:t>И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мы</w:t>
      </w:r>
      <w:r w:rsidR="00004D6A" w:rsidRPr="000D7760">
        <w:t xml:space="preserve"> </w:t>
      </w:r>
      <w:r w:rsidRPr="000D7760">
        <w:t>грамотно</w:t>
      </w:r>
      <w:r w:rsidR="00004D6A" w:rsidRPr="000D7760">
        <w:t xml:space="preserve"> </w:t>
      </w:r>
      <w:r w:rsidRPr="000D7760">
        <w:t>распределим</w:t>
      </w:r>
      <w:r w:rsidR="00004D6A" w:rsidRPr="000D7760">
        <w:t xml:space="preserve"> </w:t>
      </w:r>
      <w:r w:rsidRPr="000D7760">
        <w:t>занятость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шкале</w:t>
      </w:r>
      <w:r w:rsidR="00004D6A" w:rsidRPr="000D7760">
        <w:t xml:space="preserve"> </w:t>
      </w:r>
      <w:r w:rsidRPr="000D7760">
        <w:t>времени,</w:t>
      </w:r>
      <w:r w:rsidR="00004D6A" w:rsidRPr="000D7760">
        <w:t xml:space="preserve"> </w:t>
      </w:r>
      <w:r w:rsidRPr="000D7760">
        <w:t>уберем</w:t>
      </w:r>
      <w:r w:rsidR="00004D6A" w:rsidRPr="000D7760">
        <w:t xml:space="preserve"> </w:t>
      </w:r>
      <w:r w:rsidRPr="000D7760">
        <w:t>такие</w:t>
      </w:r>
      <w:r w:rsidR="00004D6A" w:rsidRPr="000D7760">
        <w:t xml:space="preserve"> </w:t>
      </w:r>
      <w:r w:rsidRPr="000D7760">
        <w:t>понятия,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="002943CC" w:rsidRPr="000D7760">
        <w:t>«</w:t>
      </w:r>
      <w:r w:rsidRPr="000D7760">
        <w:t>эйджизм</w:t>
      </w:r>
      <w:r w:rsidR="002943CC" w:rsidRPr="000D7760">
        <w:t>»</w:t>
      </w:r>
      <w:r w:rsidRPr="000D7760">
        <w:t>,</w:t>
      </w:r>
      <w:r w:rsidR="00004D6A" w:rsidRPr="000D7760">
        <w:t xml:space="preserve"> </w:t>
      </w:r>
      <w:r w:rsidR="002943CC" w:rsidRPr="000D7760">
        <w:t>«</w:t>
      </w:r>
      <w:r w:rsidRPr="000D7760">
        <w:t>сексизм</w:t>
      </w:r>
      <w:r w:rsidR="002943CC" w:rsidRPr="000D7760">
        <w:t>»</w:t>
      </w:r>
      <w:r w:rsidRPr="000D7760">
        <w:t>,</w:t>
      </w:r>
      <w:r w:rsidR="00004D6A" w:rsidRPr="000D7760">
        <w:t xml:space="preserve"> </w:t>
      </w:r>
      <w:r w:rsidRPr="000D7760">
        <w:t>то</w:t>
      </w:r>
      <w:r w:rsidR="00004D6A" w:rsidRPr="000D7760">
        <w:t xml:space="preserve"> </w:t>
      </w:r>
      <w:r w:rsidRPr="000D7760">
        <w:t>обеспечим</w:t>
      </w:r>
      <w:r w:rsidR="00004D6A" w:rsidRPr="000D7760">
        <w:t xml:space="preserve"> </w:t>
      </w:r>
      <w:r w:rsidRPr="000D7760">
        <w:t>человеку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хорошей</w:t>
      </w:r>
      <w:r w:rsidR="00004D6A" w:rsidRPr="000D7760">
        <w:t xml:space="preserve"> </w:t>
      </w:r>
      <w:r w:rsidRPr="000D7760">
        <w:t>квалификацией</w:t>
      </w:r>
      <w:r w:rsidR="00004D6A" w:rsidRPr="000D7760">
        <w:t xml:space="preserve"> </w:t>
      </w:r>
      <w:r w:rsidRPr="000D7760">
        <w:t>достойное</w:t>
      </w:r>
      <w:r w:rsidR="00004D6A" w:rsidRPr="000D7760">
        <w:t xml:space="preserve"> </w:t>
      </w:r>
      <w:r w:rsidRPr="000D7760">
        <w:t>предложение.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человек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70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16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хочет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может</w:t>
      </w:r>
      <w:r w:rsidR="00004D6A" w:rsidRPr="000D7760">
        <w:t xml:space="preserve"> </w:t>
      </w:r>
      <w:r w:rsidRPr="000D7760">
        <w:t>работать</w:t>
      </w:r>
      <w:r w:rsidR="00004D6A" w:rsidRPr="000D7760">
        <w:t xml:space="preserve"> </w:t>
      </w:r>
      <w:r w:rsidR="002943CC" w:rsidRPr="000D7760">
        <w:t>-</w:t>
      </w:r>
      <w:r w:rsidR="00004D6A" w:rsidRPr="000D7760">
        <w:t xml:space="preserve"> </w:t>
      </w:r>
      <w:r w:rsidRPr="000D7760">
        <w:t>создайте</w:t>
      </w:r>
      <w:r w:rsidR="00004D6A" w:rsidRPr="000D7760">
        <w:t xml:space="preserve"> </w:t>
      </w:r>
      <w:r w:rsidRPr="000D7760">
        <w:t>условия,</w:t>
      </w:r>
      <w:r w:rsidR="00004D6A" w:rsidRPr="000D7760">
        <w:t xml:space="preserve"> </w:t>
      </w:r>
      <w:r w:rsidRPr="000D7760">
        <w:t>уберите</w:t>
      </w:r>
      <w:r w:rsidR="00004D6A" w:rsidRPr="000D7760">
        <w:t xml:space="preserve"> </w:t>
      </w:r>
      <w:r w:rsidRPr="000D7760">
        <w:t>ненужные</w:t>
      </w:r>
      <w:r w:rsidR="00004D6A" w:rsidRPr="000D7760">
        <w:t xml:space="preserve"> </w:t>
      </w:r>
      <w:r w:rsidRPr="000D7760">
        <w:t>барьеры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инвалидов,</w:t>
      </w:r>
      <w:r w:rsidR="00004D6A" w:rsidRPr="000D7760">
        <w:t xml:space="preserve"> </w:t>
      </w:r>
      <w:r w:rsidRPr="000D7760">
        <w:t>женщин,</w:t>
      </w:r>
      <w:r w:rsidR="00004D6A" w:rsidRPr="000D7760">
        <w:t xml:space="preserve"> </w:t>
      </w:r>
      <w:r w:rsidRPr="000D7760">
        <w:t>лиц</w:t>
      </w:r>
      <w:r w:rsidR="00004D6A" w:rsidRPr="000D7760">
        <w:t xml:space="preserve"> </w:t>
      </w:r>
      <w:r w:rsidRPr="000D7760">
        <w:t>предпенсионного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пенсионного</w:t>
      </w:r>
      <w:r w:rsidR="00004D6A" w:rsidRPr="000D7760">
        <w:t xml:space="preserve"> </w:t>
      </w:r>
      <w:r w:rsidRPr="000D7760">
        <w:t>возраста,</w:t>
      </w:r>
      <w:r w:rsidR="00004D6A" w:rsidRPr="000D7760">
        <w:t xml:space="preserve"> </w:t>
      </w:r>
      <w:r w:rsidRPr="000D7760">
        <w:t>например</w:t>
      </w:r>
      <w:r w:rsidR="00004D6A" w:rsidRPr="000D7760">
        <w:t xml:space="preserve"> </w:t>
      </w:r>
      <w:r w:rsidRPr="000D7760">
        <w:t>обнулив</w:t>
      </w:r>
      <w:r w:rsidR="00004D6A" w:rsidRPr="000D7760">
        <w:t xml:space="preserve"> </w:t>
      </w:r>
      <w:r w:rsidRPr="000D7760">
        <w:t>платежи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Социальный</w:t>
      </w:r>
      <w:r w:rsidR="00004D6A" w:rsidRPr="000D7760">
        <w:t xml:space="preserve"> </w:t>
      </w:r>
      <w:r w:rsidRPr="000D7760">
        <w:t>фонд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этих</w:t>
      </w:r>
      <w:r w:rsidR="00004D6A" w:rsidRPr="000D7760">
        <w:t xml:space="preserve"> </w:t>
      </w:r>
      <w:r w:rsidRPr="000D7760">
        <w:t>категорий.</w:t>
      </w:r>
    </w:p>
    <w:p w:rsidR="001163D1" w:rsidRPr="000D7760" w:rsidRDefault="001163D1" w:rsidP="001163D1">
      <w:r w:rsidRPr="000D7760">
        <w:t>И</w:t>
      </w:r>
      <w:r w:rsidR="00004D6A" w:rsidRPr="000D7760">
        <w:t xml:space="preserve"> </w:t>
      </w:r>
      <w:r w:rsidRPr="000D7760">
        <w:t>вы</w:t>
      </w:r>
      <w:r w:rsidR="00004D6A" w:rsidRPr="000D7760">
        <w:t xml:space="preserve"> </w:t>
      </w:r>
      <w:r w:rsidRPr="000D7760">
        <w:t>увидите:</w:t>
      </w:r>
      <w:r w:rsidR="00004D6A" w:rsidRPr="000D7760">
        <w:t xml:space="preserve"> </w:t>
      </w:r>
      <w:r w:rsidRPr="000D7760">
        <w:t>дефицит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рынке</w:t>
      </w:r>
      <w:r w:rsidR="00004D6A" w:rsidRPr="000D7760">
        <w:t xml:space="preserve"> </w:t>
      </w:r>
      <w:r w:rsidRPr="000D7760">
        <w:t>труда</w:t>
      </w:r>
      <w:r w:rsidR="00004D6A" w:rsidRPr="000D7760">
        <w:t xml:space="preserve"> </w:t>
      </w:r>
      <w:r w:rsidRPr="000D7760">
        <w:t>снизится.</w:t>
      </w:r>
      <w:r w:rsidR="00004D6A" w:rsidRPr="000D7760">
        <w:t xml:space="preserve"> </w:t>
      </w:r>
      <w:r w:rsidRPr="000D7760">
        <w:t>Более</w:t>
      </w:r>
      <w:r w:rsidR="00004D6A" w:rsidRPr="000D7760">
        <w:t xml:space="preserve"> </w:t>
      </w:r>
      <w:r w:rsidRPr="000D7760">
        <w:t>того,</w:t>
      </w:r>
      <w:r w:rsidR="00004D6A" w:rsidRPr="000D7760">
        <w:t xml:space="preserve"> </w:t>
      </w:r>
      <w:r w:rsidRPr="000D7760">
        <w:t>каким</w:t>
      </w:r>
      <w:r w:rsidR="00004D6A" w:rsidRPr="000D7760">
        <w:t xml:space="preserve"> </w:t>
      </w:r>
      <w:r w:rsidRPr="000D7760">
        <w:t>бы</w:t>
      </w:r>
      <w:r w:rsidR="00004D6A" w:rsidRPr="000D7760">
        <w:t xml:space="preserve"> </w:t>
      </w:r>
      <w:r w:rsidRPr="000D7760">
        <w:t>кричащим</w:t>
      </w:r>
      <w:r w:rsidR="00004D6A" w:rsidRPr="000D7760">
        <w:t xml:space="preserve"> </w:t>
      </w:r>
      <w:r w:rsidRPr="000D7760">
        <w:t>дефицит</w:t>
      </w:r>
      <w:r w:rsidR="00004D6A" w:rsidRPr="000D7760">
        <w:t xml:space="preserve"> </w:t>
      </w:r>
      <w:r w:rsidRPr="000D7760">
        <w:t>работников</w:t>
      </w:r>
      <w:r w:rsidR="00004D6A" w:rsidRPr="000D7760">
        <w:t xml:space="preserve"> </w:t>
      </w:r>
      <w:r w:rsidRPr="000D7760">
        <w:t>оборонно-промышленного</w:t>
      </w:r>
      <w:r w:rsidR="00004D6A" w:rsidRPr="000D7760">
        <w:t xml:space="preserve"> </w:t>
      </w:r>
      <w:r w:rsidRPr="000D7760">
        <w:t>комплекса</w:t>
      </w:r>
      <w:r w:rsidR="00004D6A" w:rsidRPr="000D7760">
        <w:t xml:space="preserve"> </w:t>
      </w:r>
      <w:r w:rsidRPr="000D7760">
        <w:t>(ОПК)</w:t>
      </w:r>
      <w:r w:rsidR="00004D6A" w:rsidRPr="000D7760">
        <w:t xml:space="preserve"> </w:t>
      </w:r>
      <w:r w:rsidRPr="000D7760">
        <w:t>ни</w:t>
      </w:r>
      <w:r w:rsidR="00004D6A" w:rsidRPr="000D7760">
        <w:t xml:space="preserve"> </w:t>
      </w:r>
      <w:r w:rsidRPr="000D7760">
        <w:t>был,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ближайшем</w:t>
      </w:r>
      <w:r w:rsidR="00004D6A" w:rsidRPr="000D7760">
        <w:t xml:space="preserve"> </w:t>
      </w:r>
      <w:r w:rsidRPr="000D7760">
        <w:t>рассмотрении</w:t>
      </w:r>
      <w:r w:rsidR="00004D6A" w:rsidRPr="000D7760">
        <w:t xml:space="preserve"> </w:t>
      </w:r>
      <w:r w:rsidRPr="000D7760">
        <w:t>видно,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два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усиленной</w:t>
      </w:r>
      <w:r w:rsidR="00004D6A" w:rsidRPr="000D7760">
        <w:t xml:space="preserve"> </w:t>
      </w:r>
      <w:r w:rsidRPr="000D7760">
        <w:t>работы</w:t>
      </w:r>
      <w:r w:rsidR="00004D6A" w:rsidRPr="000D7760">
        <w:t xml:space="preserve"> </w:t>
      </w:r>
      <w:r w:rsidRPr="000D7760">
        <w:t>предприятия</w:t>
      </w:r>
      <w:r w:rsidR="00004D6A" w:rsidRPr="000D7760">
        <w:t xml:space="preserve"> </w:t>
      </w:r>
      <w:r w:rsidRPr="000D7760">
        <w:t>ОПК</w:t>
      </w:r>
      <w:r w:rsidR="00004D6A" w:rsidRPr="000D7760">
        <w:t xml:space="preserve"> </w:t>
      </w:r>
      <w:r w:rsidRPr="000D7760">
        <w:t>вышли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плато,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сегодня</w:t>
      </w:r>
      <w:r w:rsidR="00004D6A" w:rsidRPr="000D7760">
        <w:t xml:space="preserve"> </w:t>
      </w:r>
      <w:r w:rsidRPr="000D7760">
        <w:t>говорить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диком</w:t>
      </w:r>
      <w:r w:rsidR="00004D6A" w:rsidRPr="000D7760">
        <w:t xml:space="preserve"> </w:t>
      </w:r>
      <w:r w:rsidRPr="000D7760">
        <w:t>дефиците</w:t>
      </w:r>
      <w:r w:rsidR="00004D6A" w:rsidRPr="000D7760">
        <w:t xml:space="preserve"> </w:t>
      </w:r>
      <w:r w:rsidRPr="000D7760">
        <w:t>невозможно</w:t>
      </w:r>
      <w:r w:rsidR="00004D6A" w:rsidRPr="000D7760">
        <w:t xml:space="preserve"> </w:t>
      </w:r>
      <w:r w:rsidR="002943CC" w:rsidRPr="000D7760">
        <w:t>-</w:t>
      </w:r>
      <w:r w:rsidR="00004D6A" w:rsidRPr="000D7760">
        <w:t xml:space="preserve"> </w:t>
      </w:r>
      <w:r w:rsidRPr="000D7760">
        <w:t>сейчас</w:t>
      </w:r>
      <w:r w:rsidR="00004D6A" w:rsidRPr="000D7760">
        <w:t xml:space="preserve"> </w:t>
      </w:r>
      <w:r w:rsidRPr="000D7760">
        <w:t>идет</w:t>
      </w:r>
      <w:r w:rsidR="00004D6A" w:rsidRPr="000D7760">
        <w:t xml:space="preserve"> </w:t>
      </w:r>
      <w:r w:rsidRPr="000D7760">
        <w:t>закрытие</w:t>
      </w:r>
      <w:r w:rsidR="00004D6A" w:rsidRPr="000D7760">
        <w:t xml:space="preserve"> </w:t>
      </w:r>
      <w:r w:rsidRPr="000D7760">
        <w:t>текущих</w:t>
      </w:r>
      <w:r w:rsidR="00004D6A" w:rsidRPr="000D7760">
        <w:t xml:space="preserve"> </w:t>
      </w:r>
      <w:r w:rsidRPr="000D7760">
        <w:t>потребностей.</w:t>
      </w:r>
      <w:r w:rsidR="00004D6A" w:rsidRPr="000D7760">
        <w:t xml:space="preserve"> </w:t>
      </w:r>
      <w:r w:rsidRPr="000D7760">
        <w:t>Так,</w:t>
      </w:r>
      <w:r w:rsidR="00004D6A" w:rsidRPr="000D7760">
        <w:t xml:space="preserve"> </w:t>
      </w:r>
      <w:r w:rsidRPr="000D7760">
        <w:t>например,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Петербурге</w:t>
      </w:r>
      <w:r w:rsidR="00004D6A" w:rsidRPr="000D7760">
        <w:t xml:space="preserve"> </w:t>
      </w:r>
      <w:r w:rsidRPr="000D7760">
        <w:t>благодаря</w:t>
      </w:r>
      <w:r w:rsidR="00004D6A" w:rsidRPr="000D7760">
        <w:t xml:space="preserve"> </w:t>
      </w:r>
      <w:r w:rsidRPr="000D7760">
        <w:t>совместной</w:t>
      </w:r>
      <w:r w:rsidR="00004D6A" w:rsidRPr="000D7760">
        <w:t xml:space="preserve"> </w:t>
      </w:r>
      <w:r w:rsidRPr="000D7760">
        <w:t>системной</w:t>
      </w:r>
      <w:r w:rsidR="00004D6A" w:rsidRPr="000D7760">
        <w:t xml:space="preserve"> </w:t>
      </w:r>
      <w:r w:rsidRPr="000D7760">
        <w:t>работе</w:t>
      </w:r>
      <w:r w:rsidR="00004D6A" w:rsidRPr="000D7760">
        <w:t xml:space="preserve"> </w:t>
      </w:r>
      <w:r w:rsidRPr="000D7760">
        <w:t>службы</w:t>
      </w:r>
      <w:r w:rsidR="00004D6A" w:rsidRPr="000D7760">
        <w:t xml:space="preserve"> </w:t>
      </w:r>
      <w:r w:rsidRPr="000D7760">
        <w:t>занятости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этим</w:t>
      </w:r>
      <w:r w:rsidR="00004D6A" w:rsidRPr="000D7760">
        <w:t xml:space="preserve"> </w:t>
      </w:r>
      <w:r w:rsidRPr="000D7760">
        <w:t>блоком</w:t>
      </w:r>
      <w:r w:rsidR="00004D6A" w:rsidRPr="000D7760">
        <w:t xml:space="preserve"> </w:t>
      </w:r>
      <w:r w:rsidRPr="000D7760">
        <w:t>работодателей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2023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были</w:t>
      </w:r>
      <w:r w:rsidR="00004D6A" w:rsidRPr="000D7760">
        <w:t xml:space="preserve"> </w:t>
      </w:r>
      <w:r w:rsidRPr="000D7760">
        <w:t>приняты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работу</w:t>
      </w:r>
      <w:r w:rsidR="00004D6A" w:rsidRPr="000D7760">
        <w:t xml:space="preserve"> </w:t>
      </w:r>
      <w:r w:rsidRPr="000D7760">
        <w:t>около</w:t>
      </w:r>
      <w:r w:rsidR="00004D6A" w:rsidRPr="000D7760">
        <w:t xml:space="preserve"> </w:t>
      </w:r>
      <w:r w:rsidRPr="000D7760">
        <w:t>17</w:t>
      </w:r>
      <w:r w:rsidR="00004D6A" w:rsidRPr="000D7760">
        <w:t xml:space="preserve"> </w:t>
      </w:r>
      <w:r w:rsidRPr="000D7760">
        <w:t>тыс.</w:t>
      </w:r>
      <w:r w:rsidR="00004D6A" w:rsidRPr="000D7760">
        <w:t xml:space="preserve"> </w:t>
      </w:r>
      <w:r w:rsidRPr="000D7760">
        <w:t>человек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почти</w:t>
      </w:r>
      <w:r w:rsidR="00004D6A" w:rsidRPr="000D7760">
        <w:t xml:space="preserve"> </w:t>
      </w:r>
      <w:r w:rsidRPr="000D7760">
        <w:t>3,5</w:t>
      </w:r>
      <w:r w:rsidR="00004D6A" w:rsidRPr="000D7760">
        <w:t xml:space="preserve"> </w:t>
      </w:r>
      <w:r w:rsidRPr="000D7760">
        <w:t>тыс.</w:t>
      </w:r>
      <w:r w:rsidR="00004D6A" w:rsidRPr="000D7760">
        <w:t xml:space="preserve"> </w:t>
      </w:r>
      <w:r w:rsidRPr="000D7760">
        <w:t>сотрудников</w:t>
      </w:r>
      <w:r w:rsidR="00004D6A" w:rsidRPr="000D7760">
        <w:t xml:space="preserve"> </w:t>
      </w:r>
      <w:r w:rsidRPr="000D7760">
        <w:t>прошли</w:t>
      </w:r>
      <w:r w:rsidR="00004D6A" w:rsidRPr="000D7760">
        <w:t xml:space="preserve"> </w:t>
      </w:r>
      <w:r w:rsidRPr="000D7760">
        <w:t>обучение.</w:t>
      </w:r>
    </w:p>
    <w:p w:rsidR="001163D1" w:rsidRPr="000D7760" w:rsidRDefault="001163D1" w:rsidP="001163D1">
      <w:r w:rsidRPr="000D7760">
        <w:t>А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еще</w:t>
      </w:r>
      <w:r w:rsidR="00004D6A" w:rsidRPr="000D7760">
        <w:t xml:space="preserve"> </w:t>
      </w:r>
      <w:r w:rsidRPr="000D7760">
        <w:t>заботиться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производительности</w:t>
      </w:r>
      <w:r w:rsidR="00004D6A" w:rsidRPr="000D7760">
        <w:t xml:space="preserve"> </w:t>
      </w:r>
      <w:r w:rsidRPr="000D7760">
        <w:t>труда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более</w:t>
      </w:r>
      <w:r w:rsidR="00004D6A" w:rsidRPr="000D7760">
        <w:t xml:space="preserve"> </w:t>
      </w:r>
      <w:r w:rsidRPr="000D7760">
        <w:t>адресном</w:t>
      </w:r>
      <w:r w:rsidR="00004D6A" w:rsidRPr="000D7760">
        <w:t xml:space="preserve"> </w:t>
      </w:r>
      <w:r w:rsidRPr="000D7760">
        <w:t>профессиональном</w:t>
      </w:r>
      <w:r w:rsidR="00004D6A" w:rsidRPr="000D7760">
        <w:t xml:space="preserve"> </w:t>
      </w:r>
      <w:r w:rsidRPr="000D7760">
        <w:t>образовании,</w:t>
      </w:r>
      <w:r w:rsidR="00004D6A" w:rsidRPr="000D7760">
        <w:t xml:space="preserve"> </w:t>
      </w:r>
      <w:r w:rsidRPr="000D7760">
        <w:t>то</w:t>
      </w:r>
      <w:r w:rsidR="00004D6A" w:rsidRPr="000D7760">
        <w:t xml:space="preserve"> </w:t>
      </w:r>
      <w:r w:rsidRPr="000D7760">
        <w:t>проблема</w:t>
      </w:r>
      <w:r w:rsidR="00004D6A" w:rsidRPr="000D7760">
        <w:t xml:space="preserve"> </w:t>
      </w:r>
      <w:r w:rsidRPr="000D7760">
        <w:t>дефицита</w:t>
      </w:r>
      <w:r w:rsidR="00004D6A" w:rsidRPr="000D7760">
        <w:t xml:space="preserve"> </w:t>
      </w:r>
      <w:r w:rsidRPr="000D7760">
        <w:t>расшивается.</w:t>
      </w:r>
      <w:r w:rsidR="00004D6A" w:rsidRPr="000D7760">
        <w:t xml:space="preserve"> </w:t>
      </w:r>
      <w:r w:rsidRPr="000D7760">
        <w:t>Убежден,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рынке</w:t>
      </w:r>
      <w:r w:rsidR="00004D6A" w:rsidRPr="000D7760">
        <w:t xml:space="preserve"> </w:t>
      </w:r>
      <w:r w:rsidRPr="000D7760">
        <w:t>труда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сегодняшнем</w:t>
      </w:r>
      <w:r w:rsidR="00004D6A" w:rsidRPr="000D7760">
        <w:t xml:space="preserve"> </w:t>
      </w:r>
      <w:r w:rsidRPr="000D7760">
        <w:t>его</w:t>
      </w:r>
      <w:r w:rsidR="00004D6A" w:rsidRPr="000D7760">
        <w:t xml:space="preserve"> </w:t>
      </w:r>
      <w:r w:rsidRPr="000D7760">
        <w:t>виде</w:t>
      </w:r>
      <w:r w:rsidR="00004D6A" w:rsidRPr="000D7760">
        <w:t xml:space="preserve"> </w:t>
      </w:r>
      <w:r w:rsidRPr="000D7760">
        <w:t>он</w:t>
      </w:r>
      <w:r w:rsidR="00004D6A" w:rsidRPr="000D7760">
        <w:t xml:space="preserve"> </w:t>
      </w:r>
      <w:r w:rsidRPr="000D7760">
        <w:t>исчезнет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течение</w:t>
      </w:r>
      <w:r w:rsidR="00004D6A" w:rsidRPr="000D7760">
        <w:t xml:space="preserve"> </w:t>
      </w:r>
      <w:r w:rsidRPr="000D7760">
        <w:t>максимум</w:t>
      </w:r>
      <w:r w:rsidR="00004D6A" w:rsidRPr="000D7760">
        <w:t xml:space="preserve"> </w:t>
      </w:r>
      <w:r w:rsidRPr="000D7760">
        <w:t>трех-пяти</w:t>
      </w:r>
      <w:r w:rsidR="00004D6A" w:rsidRPr="000D7760">
        <w:t xml:space="preserve"> </w:t>
      </w:r>
      <w:r w:rsidRPr="000D7760">
        <w:t>лет.</w:t>
      </w:r>
    </w:p>
    <w:p w:rsidR="001163D1" w:rsidRPr="000D7760" w:rsidRDefault="00CB1F2C" w:rsidP="002F4C4A">
      <w:hyperlink r:id="rId31" w:history="1">
        <w:r w:rsidR="001163D1" w:rsidRPr="000D7760">
          <w:rPr>
            <w:rStyle w:val="DocumentOriginalLink"/>
            <w:rFonts w:ascii="Times New Roman" w:hAnsi="Times New Roman"/>
            <w:sz w:val="24"/>
          </w:rPr>
          <w:t>https://www.kommersant.ru/doc/6595314</w:t>
        </w:r>
      </w:hyperlink>
    </w:p>
    <w:p w:rsidR="00D1642B" w:rsidRPr="000D7760" w:rsidRDefault="00D1642B" w:rsidP="00D1642B">
      <w:pPr>
        <w:pStyle w:val="10"/>
      </w:pPr>
      <w:bookmarkStart w:id="81" w:name="_Toc99318655"/>
      <w:bookmarkStart w:id="82" w:name="_Toc162506533"/>
      <w:r w:rsidRPr="000D7760">
        <w:t>Региональные</w:t>
      </w:r>
      <w:r w:rsidR="00004D6A" w:rsidRPr="000D7760">
        <w:t xml:space="preserve"> </w:t>
      </w:r>
      <w:r w:rsidRPr="000D7760">
        <w:t>СМИ</w:t>
      </w:r>
      <w:bookmarkEnd w:id="40"/>
      <w:bookmarkEnd w:id="81"/>
      <w:bookmarkEnd w:id="82"/>
    </w:p>
    <w:p w:rsidR="00A6656F" w:rsidRPr="000D7760" w:rsidRDefault="00A6656F" w:rsidP="00A6656F">
      <w:pPr>
        <w:pStyle w:val="2"/>
      </w:pPr>
      <w:bookmarkStart w:id="83" w:name="_Toc162506534"/>
      <w:r w:rsidRPr="000D7760">
        <w:t>РИАМО,</w:t>
      </w:r>
      <w:r w:rsidR="00004D6A" w:rsidRPr="000D7760">
        <w:t xml:space="preserve"> </w:t>
      </w:r>
      <w:r w:rsidRPr="000D7760">
        <w:t>27.03.2024,</w:t>
      </w:r>
      <w:r w:rsidR="00004D6A" w:rsidRPr="000D7760">
        <w:t xml:space="preserve"> </w:t>
      </w:r>
      <w:r w:rsidRPr="000D7760">
        <w:t>4,7</w:t>
      </w:r>
      <w:r w:rsidR="00004D6A" w:rsidRPr="000D7760">
        <w:t xml:space="preserve"> </w:t>
      </w:r>
      <w:r w:rsidRPr="000D7760">
        <w:t>тыс</w:t>
      </w:r>
      <w:r w:rsidR="00004D6A" w:rsidRPr="000D7760">
        <w:t xml:space="preserve"> </w:t>
      </w:r>
      <w:r w:rsidRPr="000D7760">
        <w:t>жителей</w:t>
      </w:r>
      <w:r w:rsidR="00004D6A" w:rsidRPr="000D7760">
        <w:t xml:space="preserve"> </w:t>
      </w:r>
      <w:r w:rsidRPr="000D7760">
        <w:t>Московского</w:t>
      </w:r>
      <w:r w:rsidR="00004D6A" w:rsidRPr="000D7760">
        <w:t xml:space="preserve"> </w:t>
      </w:r>
      <w:r w:rsidRPr="000D7760">
        <w:t>региона</w:t>
      </w:r>
      <w:r w:rsidR="00004D6A" w:rsidRPr="000D7760">
        <w:t xml:space="preserve"> </w:t>
      </w:r>
      <w:r w:rsidRPr="000D7760">
        <w:t>оформили</w:t>
      </w:r>
      <w:r w:rsidR="00004D6A" w:rsidRPr="000D7760">
        <w:t xml:space="preserve"> </w:t>
      </w:r>
      <w:r w:rsidRPr="000D7760">
        <w:t>страховую</w:t>
      </w:r>
      <w:r w:rsidR="00004D6A" w:rsidRPr="000D7760">
        <w:t xml:space="preserve"> </w:t>
      </w:r>
      <w:r w:rsidRPr="000D7760">
        <w:t>пенсию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портале</w:t>
      </w:r>
      <w:r w:rsidR="00004D6A" w:rsidRPr="000D7760">
        <w:t xml:space="preserve"> </w:t>
      </w:r>
      <w:r w:rsidRPr="000D7760">
        <w:t>госуслуг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2024</w:t>
      </w:r>
      <w:r w:rsidR="00004D6A" w:rsidRPr="000D7760">
        <w:t xml:space="preserve"> </w:t>
      </w:r>
      <w:r w:rsidRPr="000D7760">
        <w:t>г</w:t>
      </w:r>
      <w:bookmarkEnd w:id="83"/>
    </w:p>
    <w:p w:rsidR="00A6656F" w:rsidRPr="000D7760" w:rsidRDefault="00A6656F" w:rsidP="00043EB2">
      <w:pPr>
        <w:pStyle w:val="3"/>
      </w:pPr>
      <w:bookmarkStart w:id="84" w:name="_Toc162506535"/>
      <w:r w:rsidRPr="000D7760">
        <w:t>Жители</w:t>
      </w:r>
      <w:r w:rsidR="00004D6A" w:rsidRPr="000D7760">
        <w:t xml:space="preserve"> </w:t>
      </w:r>
      <w:r w:rsidRPr="000D7760">
        <w:t>Москвы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Московской</w:t>
      </w:r>
      <w:r w:rsidR="00004D6A" w:rsidRPr="000D7760">
        <w:t xml:space="preserve"> </w:t>
      </w:r>
      <w:r w:rsidRPr="000D7760">
        <w:t>области,</w:t>
      </w:r>
      <w:r w:rsidR="00004D6A" w:rsidRPr="000D7760">
        <w:t xml:space="preserve"> </w:t>
      </w:r>
      <w:r w:rsidRPr="000D7760">
        <w:t>которые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достигнут</w:t>
      </w:r>
      <w:r w:rsidR="00004D6A" w:rsidRPr="000D7760">
        <w:t xml:space="preserve"> </w:t>
      </w:r>
      <w:r w:rsidRPr="000D7760">
        <w:t>пенсионного</w:t>
      </w:r>
      <w:r w:rsidR="00004D6A" w:rsidRPr="000D7760">
        <w:t xml:space="preserve"> </w:t>
      </w:r>
      <w:r w:rsidRPr="000D7760">
        <w:t>возраста,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оформить</w:t>
      </w:r>
      <w:r w:rsidR="00004D6A" w:rsidRPr="000D7760">
        <w:t xml:space="preserve"> </w:t>
      </w:r>
      <w:r w:rsidRPr="000D7760">
        <w:t>страховую</w:t>
      </w:r>
      <w:r w:rsidR="00004D6A" w:rsidRPr="000D7760">
        <w:t xml:space="preserve"> </w:t>
      </w:r>
      <w:r w:rsidRPr="000D7760">
        <w:t>пенсию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старости,</w:t>
      </w:r>
      <w:r w:rsidR="00004D6A" w:rsidRPr="000D7760">
        <w:t xml:space="preserve"> </w:t>
      </w:r>
      <w:r w:rsidRPr="000D7760">
        <w:t>подав</w:t>
      </w:r>
      <w:r w:rsidR="00004D6A" w:rsidRPr="000D7760">
        <w:t xml:space="preserve"> </w:t>
      </w:r>
      <w:r w:rsidRPr="000D7760">
        <w:t>заявление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автоматическое</w:t>
      </w:r>
      <w:r w:rsidR="00004D6A" w:rsidRPr="000D7760">
        <w:t xml:space="preserve"> </w:t>
      </w:r>
      <w:r w:rsidRPr="000D7760">
        <w:t>назначение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портале</w:t>
      </w:r>
      <w:r w:rsidR="00004D6A" w:rsidRPr="000D7760">
        <w:t xml:space="preserve"> </w:t>
      </w:r>
      <w:r w:rsidRPr="000D7760">
        <w:t>госуслуг.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начала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таком</w:t>
      </w:r>
      <w:r w:rsidR="00004D6A" w:rsidRPr="000D7760">
        <w:t xml:space="preserve"> </w:t>
      </w:r>
      <w:r w:rsidRPr="000D7760">
        <w:t>формате</w:t>
      </w:r>
      <w:r w:rsidR="00004D6A" w:rsidRPr="000D7760">
        <w:t xml:space="preserve"> </w:t>
      </w:r>
      <w:r w:rsidRPr="000D7760">
        <w:t>назначено</w:t>
      </w:r>
      <w:r w:rsidR="00004D6A" w:rsidRPr="000D7760">
        <w:t xml:space="preserve"> </w:t>
      </w:r>
      <w:r w:rsidRPr="000D7760">
        <w:t>уже</w:t>
      </w:r>
      <w:r w:rsidR="00004D6A" w:rsidRPr="000D7760">
        <w:t xml:space="preserve"> </w:t>
      </w:r>
      <w:r w:rsidRPr="000D7760">
        <w:t>свыше</w:t>
      </w:r>
      <w:r w:rsidR="00004D6A" w:rsidRPr="000D7760">
        <w:t xml:space="preserve"> </w:t>
      </w:r>
      <w:r w:rsidRPr="000D7760">
        <w:t>4,7</w:t>
      </w:r>
      <w:r w:rsidR="00004D6A" w:rsidRPr="000D7760">
        <w:t xml:space="preserve"> </w:t>
      </w:r>
      <w:r w:rsidRPr="000D7760">
        <w:t>тыс.</w:t>
      </w:r>
      <w:r w:rsidR="00004D6A" w:rsidRPr="000D7760">
        <w:t xml:space="preserve"> </w:t>
      </w:r>
      <w:r w:rsidRPr="000D7760">
        <w:t>пенсий.</w:t>
      </w:r>
      <w:r w:rsidR="00004D6A" w:rsidRPr="000D7760">
        <w:t xml:space="preserve"> </w:t>
      </w:r>
      <w:r w:rsidRPr="000D7760">
        <w:t>Об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сообщает</w:t>
      </w:r>
      <w:r w:rsidR="00004D6A" w:rsidRPr="000D7760">
        <w:t xml:space="preserve"> </w:t>
      </w:r>
      <w:r w:rsidRPr="000D7760">
        <w:t>пресс-служба</w:t>
      </w:r>
      <w:r w:rsidR="00004D6A" w:rsidRPr="000D7760">
        <w:t xml:space="preserve"> </w:t>
      </w:r>
      <w:r w:rsidRPr="000D7760">
        <w:t>отделения</w:t>
      </w:r>
      <w:r w:rsidR="00004D6A" w:rsidRPr="000D7760">
        <w:t xml:space="preserve"> </w:t>
      </w:r>
      <w:r w:rsidRPr="000D7760">
        <w:t>СФР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Московскому</w:t>
      </w:r>
      <w:r w:rsidR="00004D6A" w:rsidRPr="000D7760">
        <w:t xml:space="preserve"> </w:t>
      </w:r>
      <w:r w:rsidRPr="000D7760">
        <w:t>региону.</w:t>
      </w:r>
      <w:bookmarkEnd w:id="84"/>
    </w:p>
    <w:p w:rsidR="00A6656F" w:rsidRPr="000D7760" w:rsidRDefault="00A6656F" w:rsidP="00A6656F">
      <w:r w:rsidRPr="000D7760">
        <w:t>Это</w:t>
      </w:r>
      <w:r w:rsidR="00004D6A" w:rsidRPr="000D7760">
        <w:t xml:space="preserve"> </w:t>
      </w:r>
      <w:r w:rsidRPr="000D7760">
        <w:t>стало</w:t>
      </w:r>
      <w:r w:rsidR="00004D6A" w:rsidRPr="000D7760">
        <w:t xml:space="preserve"> </w:t>
      </w:r>
      <w:r w:rsidRPr="000D7760">
        <w:t>возможным</w:t>
      </w:r>
      <w:r w:rsidR="00004D6A" w:rsidRPr="000D7760">
        <w:t xml:space="preserve"> </w:t>
      </w:r>
      <w:r w:rsidRPr="000D7760">
        <w:t>благодаря</w:t>
      </w:r>
      <w:r w:rsidR="00004D6A" w:rsidRPr="000D7760">
        <w:t xml:space="preserve"> </w:t>
      </w:r>
      <w:r w:rsidRPr="000D7760">
        <w:t>информационной</w:t>
      </w:r>
      <w:r w:rsidR="00004D6A" w:rsidRPr="000D7760">
        <w:t xml:space="preserve"> </w:t>
      </w:r>
      <w:r w:rsidRPr="000D7760">
        <w:t>системе</w:t>
      </w:r>
      <w:r w:rsidR="00004D6A" w:rsidRPr="000D7760">
        <w:t xml:space="preserve"> </w:t>
      </w:r>
      <w:r w:rsidRPr="000D7760">
        <w:t>СФР,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которой</w:t>
      </w:r>
      <w:r w:rsidR="00004D6A" w:rsidRPr="000D7760">
        <w:t xml:space="preserve"> </w:t>
      </w:r>
      <w:r w:rsidRPr="000D7760">
        <w:t>учитываются</w:t>
      </w:r>
      <w:r w:rsidR="00004D6A" w:rsidRPr="000D7760">
        <w:t xml:space="preserve"> </w:t>
      </w:r>
      <w:r w:rsidRPr="000D7760">
        <w:t>ключевые</w:t>
      </w:r>
      <w:r w:rsidR="00004D6A" w:rsidRPr="000D7760">
        <w:t xml:space="preserve"> </w:t>
      </w:r>
      <w:r w:rsidRPr="000D7760">
        <w:t>сведения.</w:t>
      </w:r>
      <w:r w:rsidR="00004D6A" w:rsidRPr="000D7760">
        <w:t xml:space="preserve"> </w:t>
      </w:r>
      <w:r w:rsidRPr="000D7760">
        <w:t>Цифровые</w:t>
      </w:r>
      <w:r w:rsidR="00004D6A" w:rsidRPr="000D7760">
        <w:t xml:space="preserve"> </w:t>
      </w:r>
      <w:r w:rsidRPr="000D7760">
        <w:t>сервисы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инструменты</w:t>
      </w:r>
      <w:r w:rsidR="00004D6A" w:rsidRPr="000D7760">
        <w:t xml:space="preserve"> </w:t>
      </w:r>
      <w:r w:rsidRPr="000D7760">
        <w:t>позволяют</w:t>
      </w:r>
      <w:r w:rsidR="00004D6A" w:rsidRPr="000D7760">
        <w:t xml:space="preserve"> </w:t>
      </w:r>
      <w:r w:rsidRPr="000D7760">
        <w:t>существенно</w:t>
      </w:r>
      <w:r w:rsidR="00004D6A" w:rsidRPr="000D7760">
        <w:t xml:space="preserve"> </w:t>
      </w:r>
      <w:r w:rsidRPr="000D7760">
        <w:t>упростить</w:t>
      </w:r>
      <w:r w:rsidR="00004D6A" w:rsidRPr="000D7760">
        <w:t xml:space="preserve"> </w:t>
      </w:r>
      <w:r w:rsidRPr="000D7760">
        <w:t>процесс</w:t>
      </w:r>
      <w:r w:rsidR="00004D6A" w:rsidRPr="000D7760">
        <w:t xml:space="preserve"> </w:t>
      </w:r>
      <w:r w:rsidRPr="000D7760">
        <w:t>оформления</w:t>
      </w:r>
      <w:r w:rsidR="00004D6A" w:rsidRPr="000D7760">
        <w:t xml:space="preserve"> </w:t>
      </w:r>
      <w:r w:rsidRPr="000D7760">
        <w:t>пенсии.</w:t>
      </w:r>
    </w:p>
    <w:p w:rsidR="00A6656F" w:rsidRPr="000D7760" w:rsidRDefault="002943CC" w:rsidP="00A6656F">
      <w:r w:rsidRPr="000D7760">
        <w:t>«</w:t>
      </w:r>
      <w:r w:rsidR="00A6656F" w:rsidRPr="000D7760">
        <w:t>В</w:t>
      </w:r>
      <w:r w:rsidR="00004D6A" w:rsidRPr="000D7760">
        <w:t xml:space="preserve"> </w:t>
      </w:r>
      <w:r w:rsidR="00A6656F" w:rsidRPr="000D7760">
        <w:t>этом</w:t>
      </w:r>
      <w:r w:rsidR="00004D6A" w:rsidRPr="000D7760">
        <w:t xml:space="preserve"> </w:t>
      </w:r>
      <w:r w:rsidR="00A6656F" w:rsidRPr="000D7760">
        <w:t>году</w:t>
      </w:r>
      <w:r w:rsidR="00004D6A" w:rsidRPr="000D7760">
        <w:t xml:space="preserve"> </w:t>
      </w:r>
      <w:r w:rsidR="00A6656F" w:rsidRPr="000D7760">
        <w:t>выйти</w:t>
      </w:r>
      <w:r w:rsidR="00004D6A" w:rsidRPr="000D7760">
        <w:t xml:space="preserve"> </w:t>
      </w:r>
      <w:r w:rsidR="00A6656F" w:rsidRPr="000D7760">
        <w:t>на</w:t>
      </w:r>
      <w:r w:rsidR="00004D6A" w:rsidRPr="000D7760">
        <w:t xml:space="preserve"> </w:t>
      </w:r>
      <w:r w:rsidR="00A6656F" w:rsidRPr="000D7760">
        <w:t>пенсию</w:t>
      </w:r>
      <w:r w:rsidR="00004D6A" w:rsidRPr="000D7760">
        <w:t xml:space="preserve"> </w:t>
      </w:r>
      <w:r w:rsidR="00A6656F" w:rsidRPr="000D7760">
        <w:t>могут</w:t>
      </w:r>
      <w:r w:rsidR="00004D6A" w:rsidRPr="000D7760">
        <w:t xml:space="preserve"> </w:t>
      </w:r>
      <w:r w:rsidR="00A6656F" w:rsidRPr="000D7760">
        <w:t>женщины,</w:t>
      </w:r>
      <w:r w:rsidR="00004D6A" w:rsidRPr="000D7760">
        <w:t xml:space="preserve"> </w:t>
      </w:r>
      <w:r w:rsidR="00A6656F" w:rsidRPr="000D7760">
        <w:t>которым</w:t>
      </w:r>
      <w:r w:rsidR="00004D6A" w:rsidRPr="000D7760">
        <w:t xml:space="preserve"> </w:t>
      </w:r>
      <w:r w:rsidR="00A6656F" w:rsidRPr="000D7760">
        <w:t>исполняется</w:t>
      </w:r>
      <w:r w:rsidR="00004D6A" w:rsidRPr="000D7760">
        <w:t xml:space="preserve"> </w:t>
      </w:r>
      <w:r w:rsidR="00A6656F" w:rsidRPr="000D7760">
        <w:t>58</w:t>
      </w:r>
      <w:r w:rsidR="00004D6A" w:rsidRPr="000D7760">
        <w:t xml:space="preserve"> </w:t>
      </w:r>
      <w:r w:rsidR="00A6656F" w:rsidRPr="000D7760">
        <w:t>лет,</w:t>
      </w:r>
      <w:r w:rsidR="00004D6A" w:rsidRPr="000D7760">
        <w:t xml:space="preserve"> </w:t>
      </w:r>
      <w:r w:rsidR="00A6656F" w:rsidRPr="000D7760">
        <w:t>и</w:t>
      </w:r>
      <w:r w:rsidR="00004D6A" w:rsidRPr="000D7760">
        <w:t xml:space="preserve"> </w:t>
      </w:r>
      <w:r w:rsidR="00A6656F" w:rsidRPr="000D7760">
        <w:t>мужчины,</w:t>
      </w:r>
      <w:r w:rsidR="00004D6A" w:rsidRPr="000D7760">
        <w:t xml:space="preserve"> </w:t>
      </w:r>
      <w:r w:rsidR="00A6656F" w:rsidRPr="000D7760">
        <w:t>достигшие</w:t>
      </w:r>
      <w:r w:rsidR="00004D6A" w:rsidRPr="000D7760">
        <w:t xml:space="preserve"> </w:t>
      </w:r>
      <w:r w:rsidR="00A6656F" w:rsidRPr="000D7760">
        <w:t>63</w:t>
      </w:r>
      <w:r w:rsidR="00004D6A" w:rsidRPr="000D7760">
        <w:t xml:space="preserve"> </w:t>
      </w:r>
      <w:r w:rsidR="00A6656F" w:rsidRPr="000D7760">
        <w:t>лет.</w:t>
      </w:r>
      <w:r w:rsidR="00004D6A" w:rsidRPr="000D7760">
        <w:t xml:space="preserve"> </w:t>
      </w:r>
      <w:r w:rsidR="00A6656F" w:rsidRPr="000D7760">
        <w:t>Для</w:t>
      </w:r>
      <w:r w:rsidR="00004D6A" w:rsidRPr="000D7760">
        <w:t xml:space="preserve"> </w:t>
      </w:r>
      <w:r w:rsidR="00A6656F" w:rsidRPr="000D7760">
        <w:t>оформления</w:t>
      </w:r>
      <w:r w:rsidR="00004D6A" w:rsidRPr="000D7760">
        <w:t xml:space="preserve"> </w:t>
      </w:r>
      <w:r w:rsidR="00A6656F" w:rsidRPr="000D7760">
        <w:t>пенсии</w:t>
      </w:r>
      <w:r w:rsidR="00004D6A" w:rsidRPr="000D7760">
        <w:t xml:space="preserve"> </w:t>
      </w:r>
      <w:r w:rsidR="00A6656F" w:rsidRPr="000D7760">
        <w:t>им</w:t>
      </w:r>
      <w:r w:rsidR="00004D6A" w:rsidRPr="000D7760">
        <w:t xml:space="preserve"> </w:t>
      </w:r>
      <w:r w:rsidR="00A6656F" w:rsidRPr="000D7760">
        <w:t>также</w:t>
      </w:r>
      <w:r w:rsidR="00004D6A" w:rsidRPr="000D7760">
        <w:t xml:space="preserve"> </w:t>
      </w:r>
      <w:r w:rsidR="00A6656F" w:rsidRPr="000D7760">
        <w:t>понадобится</w:t>
      </w:r>
      <w:r w:rsidR="00004D6A" w:rsidRPr="000D7760">
        <w:t xml:space="preserve"> </w:t>
      </w:r>
      <w:r w:rsidR="00A6656F" w:rsidRPr="000D7760">
        <w:t>не</w:t>
      </w:r>
      <w:r w:rsidR="00004D6A" w:rsidRPr="000D7760">
        <w:t xml:space="preserve"> </w:t>
      </w:r>
      <w:r w:rsidR="00A6656F" w:rsidRPr="000D7760">
        <w:t>меньше</w:t>
      </w:r>
      <w:r w:rsidR="00004D6A" w:rsidRPr="000D7760">
        <w:t xml:space="preserve"> </w:t>
      </w:r>
      <w:r w:rsidR="00A6656F" w:rsidRPr="000D7760">
        <w:t>15</w:t>
      </w:r>
      <w:r w:rsidR="00004D6A" w:rsidRPr="000D7760">
        <w:t xml:space="preserve"> </w:t>
      </w:r>
      <w:r w:rsidR="00A6656F" w:rsidRPr="000D7760">
        <w:t>лет</w:t>
      </w:r>
      <w:r w:rsidR="00004D6A" w:rsidRPr="000D7760">
        <w:t xml:space="preserve"> </w:t>
      </w:r>
      <w:r w:rsidR="00A6656F" w:rsidRPr="000D7760">
        <w:t>стажа</w:t>
      </w:r>
      <w:r w:rsidR="00004D6A" w:rsidRPr="000D7760">
        <w:t xml:space="preserve"> </w:t>
      </w:r>
      <w:r w:rsidR="00A6656F" w:rsidRPr="000D7760">
        <w:t>и</w:t>
      </w:r>
      <w:r w:rsidR="00004D6A" w:rsidRPr="000D7760">
        <w:t xml:space="preserve"> </w:t>
      </w:r>
      <w:r w:rsidR="00A6656F" w:rsidRPr="000D7760">
        <w:t>28,2</w:t>
      </w:r>
      <w:r w:rsidR="00004D6A" w:rsidRPr="000D7760">
        <w:t xml:space="preserve"> </w:t>
      </w:r>
      <w:r w:rsidR="00A6656F" w:rsidRPr="000D7760">
        <w:t>пенсионного</w:t>
      </w:r>
      <w:r w:rsidR="00004D6A" w:rsidRPr="000D7760">
        <w:t xml:space="preserve"> </w:t>
      </w:r>
      <w:r w:rsidR="00A6656F" w:rsidRPr="000D7760">
        <w:t>коэффициента.</w:t>
      </w:r>
      <w:r w:rsidR="00004D6A" w:rsidRPr="000D7760">
        <w:t xml:space="preserve"> </w:t>
      </w:r>
      <w:r w:rsidR="00A6656F" w:rsidRPr="000D7760">
        <w:t>Указанные</w:t>
      </w:r>
      <w:r w:rsidR="00004D6A" w:rsidRPr="000D7760">
        <w:t xml:space="preserve"> </w:t>
      </w:r>
      <w:r w:rsidR="00A6656F" w:rsidRPr="000D7760">
        <w:t>требования</w:t>
      </w:r>
      <w:r w:rsidR="00004D6A" w:rsidRPr="000D7760">
        <w:t xml:space="preserve"> </w:t>
      </w:r>
      <w:r w:rsidR="00A6656F" w:rsidRPr="000D7760">
        <w:t>по</w:t>
      </w:r>
      <w:r w:rsidR="00004D6A" w:rsidRPr="000D7760">
        <w:t xml:space="preserve"> </w:t>
      </w:r>
      <w:r w:rsidR="00A6656F" w:rsidRPr="000D7760">
        <w:t>стажу,</w:t>
      </w:r>
      <w:r w:rsidR="00004D6A" w:rsidRPr="000D7760">
        <w:t xml:space="preserve"> </w:t>
      </w:r>
      <w:r w:rsidR="00A6656F" w:rsidRPr="000D7760">
        <w:lastRenderedPageBreak/>
        <w:t>коэффициентам</w:t>
      </w:r>
      <w:r w:rsidR="00004D6A" w:rsidRPr="000D7760">
        <w:t xml:space="preserve"> </w:t>
      </w:r>
      <w:r w:rsidR="00A6656F" w:rsidRPr="000D7760">
        <w:t>и</w:t>
      </w:r>
      <w:r w:rsidR="00004D6A" w:rsidRPr="000D7760">
        <w:t xml:space="preserve"> </w:t>
      </w:r>
      <w:r w:rsidR="00A6656F" w:rsidRPr="000D7760">
        <w:t>возрасту</w:t>
      </w:r>
      <w:r w:rsidR="00004D6A" w:rsidRPr="000D7760">
        <w:t xml:space="preserve"> </w:t>
      </w:r>
      <w:r w:rsidR="00A6656F" w:rsidRPr="000D7760">
        <w:t>относятся</w:t>
      </w:r>
      <w:r w:rsidR="00004D6A" w:rsidRPr="000D7760">
        <w:t xml:space="preserve"> </w:t>
      </w:r>
      <w:r w:rsidR="00A6656F" w:rsidRPr="000D7760">
        <w:t>только</w:t>
      </w:r>
      <w:r w:rsidR="00004D6A" w:rsidRPr="000D7760">
        <w:t xml:space="preserve"> </w:t>
      </w:r>
      <w:r w:rsidR="00A6656F" w:rsidRPr="000D7760">
        <w:t>к</w:t>
      </w:r>
      <w:r w:rsidR="00004D6A" w:rsidRPr="000D7760">
        <w:t xml:space="preserve"> </w:t>
      </w:r>
      <w:r w:rsidR="00A6656F" w:rsidRPr="000D7760">
        <w:t>страховой</w:t>
      </w:r>
      <w:r w:rsidR="00004D6A" w:rsidRPr="000D7760">
        <w:t xml:space="preserve"> </w:t>
      </w:r>
      <w:r w:rsidR="00A6656F" w:rsidRPr="000D7760">
        <w:t>пенсии</w:t>
      </w:r>
      <w:r w:rsidR="00004D6A" w:rsidRPr="000D7760">
        <w:t xml:space="preserve"> </w:t>
      </w:r>
      <w:r w:rsidR="00A6656F" w:rsidRPr="000D7760">
        <w:t>по</w:t>
      </w:r>
      <w:r w:rsidR="00004D6A" w:rsidRPr="000D7760">
        <w:t xml:space="preserve"> </w:t>
      </w:r>
      <w:r w:rsidR="00A6656F" w:rsidRPr="000D7760">
        <w:t>старости</w:t>
      </w:r>
      <w:r w:rsidR="00004D6A" w:rsidRPr="000D7760">
        <w:t xml:space="preserve"> </w:t>
      </w:r>
      <w:r w:rsidR="00A6656F" w:rsidRPr="000D7760">
        <w:t>и</w:t>
      </w:r>
      <w:r w:rsidR="00004D6A" w:rsidRPr="000D7760">
        <w:t xml:space="preserve"> </w:t>
      </w:r>
      <w:r w:rsidR="00A6656F" w:rsidRPr="000D7760">
        <w:t>не</w:t>
      </w:r>
      <w:r w:rsidR="00004D6A" w:rsidRPr="000D7760">
        <w:t xml:space="preserve"> </w:t>
      </w:r>
      <w:r w:rsidR="00A6656F" w:rsidRPr="000D7760">
        <w:t>затрагивают</w:t>
      </w:r>
      <w:r w:rsidR="00004D6A" w:rsidRPr="000D7760">
        <w:t xml:space="preserve"> </w:t>
      </w:r>
      <w:r w:rsidR="00A6656F" w:rsidRPr="000D7760">
        <w:t>другие</w:t>
      </w:r>
      <w:r w:rsidR="00004D6A" w:rsidRPr="000D7760">
        <w:t xml:space="preserve"> </w:t>
      </w:r>
      <w:r w:rsidR="00A6656F" w:rsidRPr="000D7760">
        <w:t>страховые</w:t>
      </w:r>
      <w:r w:rsidR="00004D6A" w:rsidRPr="000D7760">
        <w:t xml:space="preserve"> </w:t>
      </w:r>
      <w:r w:rsidR="00A6656F" w:rsidRPr="000D7760">
        <w:t>пенсии</w:t>
      </w:r>
      <w:r w:rsidR="00004D6A" w:rsidRPr="000D7760">
        <w:t xml:space="preserve"> </w:t>
      </w:r>
      <w:r w:rsidR="00A6656F" w:rsidRPr="000D7760">
        <w:t>или</w:t>
      </w:r>
      <w:r w:rsidR="00004D6A" w:rsidRPr="000D7760">
        <w:t xml:space="preserve"> </w:t>
      </w:r>
      <w:r w:rsidR="00A6656F" w:rsidRPr="000D7760">
        <w:t>пенсионные</w:t>
      </w:r>
      <w:r w:rsidR="00004D6A" w:rsidRPr="000D7760">
        <w:t xml:space="preserve"> </w:t>
      </w:r>
      <w:r w:rsidR="00A6656F" w:rsidRPr="000D7760">
        <w:t>выплаты</w:t>
      </w:r>
      <w:r w:rsidRPr="000D7760">
        <w:t>»</w:t>
      </w:r>
      <w:r w:rsidR="00A6656F" w:rsidRPr="000D7760">
        <w:t>,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="00A6656F" w:rsidRPr="000D7760">
        <w:t>уточнил</w:t>
      </w:r>
      <w:r w:rsidR="00004D6A" w:rsidRPr="000D7760">
        <w:t xml:space="preserve"> </w:t>
      </w:r>
      <w:r w:rsidR="00A6656F" w:rsidRPr="000D7760">
        <w:t>управляющий</w:t>
      </w:r>
      <w:r w:rsidR="00004D6A" w:rsidRPr="000D7760">
        <w:t xml:space="preserve"> </w:t>
      </w:r>
      <w:r w:rsidR="00A6656F" w:rsidRPr="000D7760">
        <w:t>ОСФР</w:t>
      </w:r>
      <w:r w:rsidR="00004D6A" w:rsidRPr="000D7760">
        <w:t xml:space="preserve"> </w:t>
      </w:r>
      <w:r w:rsidR="00A6656F" w:rsidRPr="000D7760">
        <w:t>по</w:t>
      </w:r>
      <w:r w:rsidR="00004D6A" w:rsidRPr="000D7760">
        <w:t xml:space="preserve"> </w:t>
      </w:r>
      <w:r w:rsidR="00A6656F" w:rsidRPr="000D7760">
        <w:t>Москве</w:t>
      </w:r>
      <w:r w:rsidR="00004D6A" w:rsidRPr="000D7760">
        <w:t xml:space="preserve"> </w:t>
      </w:r>
      <w:r w:rsidR="00A6656F" w:rsidRPr="000D7760">
        <w:t>и</w:t>
      </w:r>
      <w:r w:rsidR="00004D6A" w:rsidRPr="000D7760">
        <w:t xml:space="preserve"> </w:t>
      </w:r>
      <w:r w:rsidR="00A6656F" w:rsidRPr="000D7760">
        <w:t>Московской</w:t>
      </w:r>
      <w:r w:rsidR="00004D6A" w:rsidRPr="000D7760">
        <w:t xml:space="preserve"> </w:t>
      </w:r>
      <w:r w:rsidR="00A6656F" w:rsidRPr="000D7760">
        <w:t>области</w:t>
      </w:r>
      <w:r w:rsidR="00004D6A" w:rsidRPr="000D7760">
        <w:t xml:space="preserve"> </w:t>
      </w:r>
      <w:r w:rsidR="00A6656F" w:rsidRPr="000D7760">
        <w:t>Сергей</w:t>
      </w:r>
      <w:r w:rsidR="00004D6A" w:rsidRPr="000D7760">
        <w:t xml:space="preserve"> </w:t>
      </w:r>
      <w:r w:rsidR="00A6656F" w:rsidRPr="000D7760">
        <w:t>Алещенко.</w:t>
      </w:r>
    </w:p>
    <w:p w:rsidR="00A6656F" w:rsidRPr="000D7760" w:rsidRDefault="00A6656F" w:rsidP="00A6656F">
      <w:r w:rsidRPr="000D7760">
        <w:t>За</w:t>
      </w:r>
      <w:r w:rsidR="00004D6A" w:rsidRPr="000D7760">
        <w:t xml:space="preserve"> </w:t>
      </w:r>
      <w:r w:rsidRPr="000D7760">
        <w:t>месяц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достижения</w:t>
      </w:r>
      <w:r w:rsidR="00004D6A" w:rsidRPr="000D7760">
        <w:t xml:space="preserve"> </w:t>
      </w:r>
      <w:r w:rsidRPr="000D7760">
        <w:t>пенсионного</w:t>
      </w:r>
      <w:r w:rsidR="00004D6A" w:rsidRPr="000D7760">
        <w:t xml:space="preserve"> </w:t>
      </w:r>
      <w:r w:rsidRPr="000D7760">
        <w:t>возраста</w:t>
      </w:r>
      <w:r w:rsidR="00004D6A" w:rsidRPr="000D7760">
        <w:t xml:space="preserve"> </w:t>
      </w:r>
      <w:r w:rsidRPr="000D7760">
        <w:t>социальный</w:t>
      </w:r>
      <w:r w:rsidR="00004D6A" w:rsidRPr="000D7760">
        <w:t xml:space="preserve"> </w:t>
      </w:r>
      <w:r w:rsidRPr="000D7760">
        <w:t>фонд</w:t>
      </w:r>
      <w:r w:rsidR="00004D6A" w:rsidRPr="000D7760">
        <w:t xml:space="preserve"> </w:t>
      </w:r>
      <w:r w:rsidRPr="000D7760">
        <w:t>проверяет</w:t>
      </w:r>
      <w:r w:rsidR="00004D6A" w:rsidRPr="000D7760">
        <w:t xml:space="preserve"> </w:t>
      </w:r>
      <w:r w:rsidRPr="000D7760">
        <w:t>соблюдение</w:t>
      </w:r>
      <w:r w:rsidR="00004D6A" w:rsidRPr="000D7760">
        <w:t xml:space="preserve"> </w:t>
      </w:r>
      <w:r w:rsidRPr="000D7760">
        <w:t>условий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назначения</w:t>
      </w:r>
      <w:r w:rsidR="00004D6A" w:rsidRPr="000D7760">
        <w:t xml:space="preserve"> </w:t>
      </w:r>
      <w:r w:rsidRPr="000D7760">
        <w:t>страховой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автоматическом</w:t>
      </w:r>
      <w:r w:rsidR="00004D6A" w:rsidRPr="000D7760">
        <w:t xml:space="preserve"> </w:t>
      </w:r>
      <w:r w:rsidRPr="000D7760">
        <w:t>режиме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основании</w:t>
      </w:r>
      <w:r w:rsidR="00004D6A" w:rsidRPr="000D7760">
        <w:t xml:space="preserve"> </w:t>
      </w:r>
      <w:r w:rsidRPr="000D7760">
        <w:t>сведений,</w:t>
      </w:r>
      <w:r w:rsidR="00004D6A" w:rsidRPr="000D7760">
        <w:t xml:space="preserve"> </w:t>
      </w:r>
      <w:r w:rsidRPr="000D7760">
        <w:t>которыми</w:t>
      </w:r>
      <w:r w:rsidR="00004D6A" w:rsidRPr="000D7760">
        <w:t xml:space="preserve"> </w:t>
      </w:r>
      <w:r w:rsidRPr="000D7760">
        <w:t>располагает.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все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порядке,</w:t>
      </w:r>
      <w:r w:rsidR="00004D6A" w:rsidRPr="000D7760">
        <w:t xml:space="preserve"> </w:t>
      </w:r>
      <w:r w:rsidRPr="000D7760">
        <w:t>фонд</w:t>
      </w:r>
      <w:r w:rsidR="00004D6A" w:rsidRPr="000D7760">
        <w:t xml:space="preserve"> </w:t>
      </w:r>
      <w:r w:rsidRPr="000D7760">
        <w:t>уведомляет</w:t>
      </w:r>
      <w:r w:rsidR="00004D6A" w:rsidRPr="000D7760">
        <w:t xml:space="preserve"> </w:t>
      </w:r>
      <w:r w:rsidRPr="000D7760">
        <w:t>гражданина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возможности</w:t>
      </w:r>
      <w:r w:rsidR="00004D6A" w:rsidRPr="000D7760">
        <w:t xml:space="preserve"> </w:t>
      </w:r>
      <w:r w:rsidRPr="000D7760">
        <w:t>подать</w:t>
      </w:r>
      <w:r w:rsidR="00004D6A" w:rsidRPr="000D7760">
        <w:t xml:space="preserve"> </w:t>
      </w:r>
      <w:r w:rsidRPr="000D7760">
        <w:t>через</w:t>
      </w:r>
      <w:r w:rsidR="00004D6A" w:rsidRPr="000D7760">
        <w:t xml:space="preserve"> </w:t>
      </w:r>
      <w:r w:rsidRPr="000D7760">
        <w:t>портал</w:t>
      </w:r>
      <w:r w:rsidR="00004D6A" w:rsidRPr="000D7760">
        <w:t xml:space="preserve"> </w:t>
      </w:r>
      <w:r w:rsidRPr="000D7760">
        <w:t>госуслуг</w:t>
      </w:r>
      <w:r w:rsidR="00004D6A" w:rsidRPr="000D7760">
        <w:t xml:space="preserve"> </w:t>
      </w:r>
      <w:r w:rsidRPr="000D7760">
        <w:t>заявление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назначении</w:t>
      </w:r>
      <w:r w:rsidR="00004D6A" w:rsidRPr="000D7760">
        <w:t xml:space="preserve"> </w:t>
      </w:r>
      <w:r w:rsidRPr="000D7760">
        <w:t>страховой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старости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автоматическом</w:t>
      </w:r>
      <w:r w:rsidR="00004D6A" w:rsidRPr="000D7760">
        <w:t xml:space="preserve"> </w:t>
      </w:r>
      <w:r w:rsidRPr="000D7760">
        <w:t>режиме.</w:t>
      </w:r>
    </w:p>
    <w:p w:rsidR="00A6656F" w:rsidRPr="000D7760" w:rsidRDefault="00A6656F" w:rsidP="00A6656F">
      <w:r w:rsidRPr="000D7760">
        <w:t>Электронный</w:t>
      </w:r>
      <w:r w:rsidR="00004D6A" w:rsidRPr="000D7760">
        <w:t xml:space="preserve"> </w:t>
      </w:r>
      <w:r w:rsidRPr="000D7760">
        <w:t>сервис</w:t>
      </w:r>
      <w:r w:rsidR="00004D6A" w:rsidRPr="000D7760">
        <w:t xml:space="preserve"> </w:t>
      </w:r>
      <w:r w:rsidRPr="000D7760">
        <w:t>автоматического</w:t>
      </w:r>
      <w:r w:rsidR="00004D6A" w:rsidRPr="000D7760">
        <w:t xml:space="preserve"> </w:t>
      </w:r>
      <w:r w:rsidRPr="000D7760">
        <w:t>назначения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предварительно</w:t>
      </w:r>
      <w:r w:rsidR="00004D6A" w:rsidRPr="000D7760">
        <w:t xml:space="preserve"> </w:t>
      </w:r>
      <w:r w:rsidRPr="000D7760">
        <w:t>предложит</w:t>
      </w:r>
      <w:r w:rsidR="00004D6A" w:rsidRPr="000D7760">
        <w:t xml:space="preserve"> </w:t>
      </w:r>
      <w:r w:rsidRPr="000D7760">
        <w:t>ответить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несколько</w:t>
      </w:r>
      <w:r w:rsidR="00004D6A" w:rsidRPr="000D7760">
        <w:t xml:space="preserve"> </w:t>
      </w:r>
      <w:r w:rsidRPr="000D7760">
        <w:t>вопросов,</w:t>
      </w:r>
      <w:r w:rsidR="00004D6A" w:rsidRPr="000D7760">
        <w:t xml:space="preserve"> </w:t>
      </w:r>
      <w:r w:rsidRPr="000D7760">
        <w:t>которые</w:t>
      </w:r>
      <w:r w:rsidR="00004D6A" w:rsidRPr="000D7760">
        <w:t xml:space="preserve"> </w:t>
      </w:r>
      <w:r w:rsidRPr="000D7760">
        <w:t>позволят</w:t>
      </w:r>
      <w:r w:rsidR="00004D6A" w:rsidRPr="000D7760">
        <w:t xml:space="preserve"> </w:t>
      </w:r>
      <w:r w:rsidRPr="000D7760">
        <w:t>уточнить</w:t>
      </w:r>
      <w:r w:rsidR="00004D6A" w:rsidRPr="000D7760">
        <w:t xml:space="preserve"> </w:t>
      </w:r>
      <w:r w:rsidRPr="000D7760">
        <w:t>полноту</w:t>
      </w:r>
      <w:r w:rsidR="00004D6A" w:rsidRPr="000D7760">
        <w:t xml:space="preserve"> </w:t>
      </w:r>
      <w:r w:rsidRPr="000D7760">
        <w:t>сведений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пенсионных</w:t>
      </w:r>
      <w:r w:rsidR="00004D6A" w:rsidRPr="000D7760">
        <w:t xml:space="preserve"> </w:t>
      </w:r>
      <w:r w:rsidRPr="000D7760">
        <w:t>правах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индивидуальном</w:t>
      </w:r>
      <w:r w:rsidR="00004D6A" w:rsidRPr="000D7760">
        <w:t xml:space="preserve"> </w:t>
      </w:r>
      <w:r w:rsidRPr="000D7760">
        <w:t>лицевом</w:t>
      </w:r>
      <w:r w:rsidR="00004D6A" w:rsidRPr="000D7760">
        <w:t xml:space="preserve"> </w:t>
      </w:r>
      <w:r w:rsidRPr="000D7760">
        <w:t>счете,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рассчитает</w:t>
      </w:r>
      <w:r w:rsidR="00004D6A" w:rsidRPr="000D7760">
        <w:t xml:space="preserve"> </w:t>
      </w:r>
      <w:r w:rsidRPr="000D7760">
        <w:t>размер</w:t>
      </w:r>
      <w:r w:rsidR="00004D6A" w:rsidRPr="000D7760">
        <w:t xml:space="preserve"> </w:t>
      </w:r>
      <w:r w:rsidRPr="000D7760">
        <w:t>пенсии.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случае</w:t>
      </w:r>
      <w:r w:rsidR="00004D6A" w:rsidRPr="000D7760">
        <w:t xml:space="preserve"> </w:t>
      </w:r>
      <w:r w:rsidRPr="000D7760">
        <w:t>согласия</w:t>
      </w:r>
      <w:r w:rsidR="00004D6A" w:rsidRPr="000D7760">
        <w:t xml:space="preserve"> </w:t>
      </w:r>
      <w:r w:rsidRPr="000D7760">
        <w:t>гражданина</w:t>
      </w:r>
      <w:r w:rsidR="00004D6A" w:rsidRPr="000D7760">
        <w:t xml:space="preserve"> </w:t>
      </w:r>
      <w:r w:rsidRPr="000D7760">
        <w:t>пенсия</w:t>
      </w:r>
      <w:r w:rsidR="00004D6A" w:rsidRPr="000D7760">
        <w:t xml:space="preserve"> </w:t>
      </w:r>
      <w:r w:rsidRPr="000D7760">
        <w:t>назначается</w:t>
      </w:r>
      <w:r w:rsidR="00004D6A" w:rsidRPr="000D7760">
        <w:t xml:space="preserve"> </w:t>
      </w:r>
      <w:r w:rsidRPr="000D7760">
        <w:t>автоматически,</w:t>
      </w:r>
      <w:r w:rsidR="00004D6A" w:rsidRPr="000D7760">
        <w:t xml:space="preserve"> </w:t>
      </w:r>
      <w:r w:rsidRPr="000D7760">
        <w:t>соответствующее</w:t>
      </w:r>
      <w:r w:rsidR="00004D6A" w:rsidRPr="000D7760">
        <w:t xml:space="preserve"> </w:t>
      </w:r>
      <w:r w:rsidRPr="000D7760">
        <w:t>уведомление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назначенной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поступит</w:t>
      </w:r>
      <w:r w:rsidR="00004D6A" w:rsidRPr="000D7760">
        <w:t xml:space="preserve"> </w:t>
      </w:r>
      <w:r w:rsidRPr="000D7760">
        <w:t>заявителю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личный</w:t>
      </w:r>
      <w:r w:rsidR="00004D6A" w:rsidRPr="000D7760">
        <w:t xml:space="preserve"> </w:t>
      </w:r>
      <w:r w:rsidRPr="000D7760">
        <w:t>кабинет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течение</w:t>
      </w:r>
      <w:r w:rsidR="00004D6A" w:rsidRPr="000D7760">
        <w:t xml:space="preserve"> </w:t>
      </w:r>
      <w:r w:rsidRPr="000D7760">
        <w:t>трех</w:t>
      </w:r>
      <w:r w:rsidR="00004D6A" w:rsidRPr="000D7760">
        <w:t xml:space="preserve"> </w:t>
      </w:r>
      <w:r w:rsidRPr="000D7760">
        <w:t>часов.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выплата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будет</w:t>
      </w:r>
      <w:r w:rsidR="00004D6A" w:rsidRPr="000D7760">
        <w:t xml:space="preserve"> </w:t>
      </w:r>
      <w:r w:rsidRPr="000D7760">
        <w:t>осуществлена</w:t>
      </w:r>
      <w:r w:rsidR="00004D6A" w:rsidRPr="000D7760">
        <w:t xml:space="preserve"> </w:t>
      </w:r>
      <w:r w:rsidRPr="000D7760">
        <w:t>согласно</w:t>
      </w:r>
      <w:r w:rsidR="00004D6A" w:rsidRPr="000D7760">
        <w:t xml:space="preserve"> </w:t>
      </w:r>
      <w:r w:rsidRPr="000D7760">
        <w:t>выбору</w:t>
      </w:r>
      <w:r w:rsidR="00004D6A" w:rsidRPr="000D7760">
        <w:t xml:space="preserve"> </w:t>
      </w:r>
      <w:r w:rsidRPr="000D7760">
        <w:t>гражданина</w:t>
      </w:r>
      <w:r w:rsidR="00004D6A" w:rsidRPr="000D7760">
        <w:t xml:space="preserve"> </w:t>
      </w:r>
      <w:r w:rsidRPr="000D7760">
        <w:t>перечислена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банковский</w:t>
      </w:r>
      <w:r w:rsidR="00004D6A" w:rsidRPr="000D7760">
        <w:t xml:space="preserve"> </w:t>
      </w:r>
      <w:r w:rsidRPr="000D7760">
        <w:t>счет,</w:t>
      </w:r>
      <w:r w:rsidR="00004D6A" w:rsidRPr="000D7760">
        <w:t xml:space="preserve"> </w:t>
      </w:r>
      <w:r w:rsidRPr="000D7760">
        <w:t>который</w:t>
      </w:r>
      <w:r w:rsidR="00004D6A" w:rsidRPr="000D7760">
        <w:t xml:space="preserve"> </w:t>
      </w:r>
      <w:r w:rsidRPr="000D7760">
        <w:t>он</w:t>
      </w:r>
      <w:r w:rsidR="00004D6A" w:rsidRPr="000D7760">
        <w:t xml:space="preserve"> </w:t>
      </w:r>
      <w:r w:rsidRPr="000D7760">
        <w:t>укажет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заявлении,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доставлена</w:t>
      </w:r>
      <w:r w:rsidR="00004D6A" w:rsidRPr="000D7760">
        <w:t xml:space="preserve"> </w:t>
      </w:r>
      <w:r w:rsidRPr="000D7760">
        <w:t>Почтой</w:t>
      </w:r>
      <w:r w:rsidR="00004D6A" w:rsidRPr="000D7760">
        <w:t xml:space="preserve"> </w:t>
      </w:r>
      <w:r w:rsidRPr="000D7760">
        <w:t>России.</w:t>
      </w:r>
    </w:p>
    <w:p w:rsidR="00A6656F" w:rsidRPr="000D7760" w:rsidRDefault="00A6656F" w:rsidP="00A6656F">
      <w:r w:rsidRPr="000D7760">
        <w:t>При</w:t>
      </w:r>
      <w:r w:rsidR="00004D6A" w:rsidRPr="000D7760">
        <w:t xml:space="preserve"> </w:t>
      </w:r>
      <w:r w:rsidRPr="000D7760">
        <w:t>возникновении</w:t>
      </w:r>
      <w:r w:rsidR="00004D6A" w:rsidRPr="000D7760">
        <w:t xml:space="preserve"> </w:t>
      </w:r>
      <w:r w:rsidRPr="000D7760">
        <w:t>вопросов</w:t>
      </w:r>
      <w:r w:rsidR="00004D6A" w:rsidRPr="000D7760">
        <w:t xml:space="preserve"> </w:t>
      </w:r>
      <w:r w:rsidRPr="000D7760">
        <w:t>всегда</w:t>
      </w:r>
      <w:r w:rsidR="00004D6A" w:rsidRPr="000D7760">
        <w:t xml:space="preserve"> </w:t>
      </w:r>
      <w:r w:rsidRPr="000D7760">
        <w:t>можно</w:t>
      </w:r>
      <w:r w:rsidR="00004D6A" w:rsidRPr="000D7760">
        <w:t xml:space="preserve"> </w:t>
      </w:r>
      <w:r w:rsidRPr="000D7760">
        <w:t>обратиться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специалистам</w:t>
      </w:r>
      <w:r w:rsidR="00004D6A" w:rsidRPr="000D7760">
        <w:t xml:space="preserve"> </w:t>
      </w:r>
      <w:r w:rsidRPr="000D7760">
        <w:t>отделения</w:t>
      </w:r>
      <w:r w:rsidR="00004D6A" w:rsidRPr="000D7760">
        <w:t xml:space="preserve"> </w:t>
      </w:r>
      <w:r w:rsidRPr="000D7760">
        <w:t>СФР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Москве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Московской</w:t>
      </w:r>
      <w:r w:rsidR="00004D6A" w:rsidRPr="000D7760">
        <w:t xml:space="preserve"> </w:t>
      </w:r>
      <w:r w:rsidRPr="000D7760">
        <w:t>области,</w:t>
      </w:r>
      <w:r w:rsidR="00004D6A" w:rsidRPr="000D7760">
        <w:t xml:space="preserve"> </w:t>
      </w:r>
      <w:r w:rsidRPr="000D7760">
        <w:t>позвонив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единый</w:t>
      </w:r>
      <w:r w:rsidR="00004D6A" w:rsidRPr="000D7760">
        <w:t xml:space="preserve"> </w:t>
      </w:r>
      <w:r w:rsidRPr="000D7760">
        <w:t>контакт-центр</w:t>
      </w:r>
      <w:r w:rsidR="00004D6A" w:rsidRPr="000D7760">
        <w:t xml:space="preserve"> </w:t>
      </w:r>
      <w:r w:rsidRPr="000D7760">
        <w:t>взаимодействия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гражданами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телефону:</w:t>
      </w:r>
      <w:r w:rsidR="00004D6A" w:rsidRPr="000D7760">
        <w:t xml:space="preserve"> </w:t>
      </w:r>
      <w:r w:rsidRPr="000D7760">
        <w:t>8</w:t>
      </w:r>
      <w:r w:rsidR="00004D6A" w:rsidRPr="000D7760">
        <w:t xml:space="preserve"> </w:t>
      </w:r>
      <w:r w:rsidRPr="000D7760">
        <w:t>(800)</w:t>
      </w:r>
      <w:r w:rsidR="00004D6A" w:rsidRPr="000D7760">
        <w:t xml:space="preserve"> </w:t>
      </w:r>
      <w:r w:rsidRPr="000D7760">
        <w:t>100-00-01</w:t>
      </w:r>
      <w:r w:rsidR="00004D6A" w:rsidRPr="000D7760">
        <w:t xml:space="preserve"> </w:t>
      </w:r>
      <w:r w:rsidRPr="000D7760">
        <w:t>(работает</w:t>
      </w:r>
      <w:r w:rsidR="00004D6A" w:rsidRPr="000D7760">
        <w:t xml:space="preserve"> </w:t>
      </w:r>
      <w:r w:rsidRPr="000D7760">
        <w:t>круглосуточно,</w:t>
      </w:r>
      <w:r w:rsidR="00004D6A" w:rsidRPr="000D7760">
        <w:t xml:space="preserve"> </w:t>
      </w:r>
      <w:r w:rsidRPr="000D7760">
        <w:t>звонок</w:t>
      </w:r>
      <w:r w:rsidR="00004D6A" w:rsidRPr="000D7760">
        <w:t xml:space="preserve"> </w:t>
      </w:r>
      <w:r w:rsidRPr="000D7760">
        <w:t>бесплатный).</w:t>
      </w:r>
    </w:p>
    <w:p w:rsidR="00A6656F" w:rsidRPr="000D7760" w:rsidRDefault="00A6656F" w:rsidP="00A6656F">
      <w:r w:rsidRPr="000D7760">
        <w:t>Ранее</w:t>
      </w:r>
      <w:r w:rsidR="00004D6A" w:rsidRPr="000D7760">
        <w:t xml:space="preserve"> </w:t>
      </w:r>
      <w:r w:rsidRPr="000D7760">
        <w:t>губернатор</w:t>
      </w:r>
      <w:r w:rsidR="00004D6A" w:rsidRPr="000D7760">
        <w:t xml:space="preserve"> </w:t>
      </w:r>
      <w:r w:rsidRPr="000D7760">
        <w:t>Подмосковья</w:t>
      </w:r>
      <w:r w:rsidR="00004D6A" w:rsidRPr="000D7760">
        <w:t xml:space="preserve"> </w:t>
      </w:r>
      <w:r w:rsidRPr="000D7760">
        <w:t>Андрей</w:t>
      </w:r>
      <w:r w:rsidR="00004D6A" w:rsidRPr="000D7760">
        <w:t xml:space="preserve"> </w:t>
      </w:r>
      <w:r w:rsidRPr="000D7760">
        <w:t>Воробьев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ходе</w:t>
      </w:r>
      <w:r w:rsidR="00004D6A" w:rsidRPr="000D7760">
        <w:t xml:space="preserve"> </w:t>
      </w:r>
      <w:r w:rsidRPr="000D7760">
        <w:t>ежегодного</w:t>
      </w:r>
      <w:r w:rsidR="00004D6A" w:rsidRPr="000D7760">
        <w:t xml:space="preserve"> </w:t>
      </w:r>
      <w:r w:rsidRPr="000D7760">
        <w:t>обращения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жителям</w:t>
      </w:r>
      <w:r w:rsidR="00004D6A" w:rsidRPr="000D7760">
        <w:t xml:space="preserve"> </w:t>
      </w:r>
      <w:r w:rsidRPr="000D7760">
        <w:t>отметил,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социальные</w:t>
      </w:r>
      <w:r w:rsidR="00004D6A" w:rsidRPr="000D7760">
        <w:t xml:space="preserve"> </w:t>
      </w:r>
      <w:r w:rsidRPr="000D7760">
        <w:t>льготы</w:t>
      </w:r>
      <w:r w:rsidR="00004D6A" w:rsidRPr="000D7760">
        <w:t xml:space="preserve"> </w:t>
      </w:r>
      <w:r w:rsidRPr="000D7760">
        <w:t>получают</w:t>
      </w:r>
      <w:r w:rsidR="00004D6A" w:rsidRPr="000D7760">
        <w:t xml:space="preserve"> </w:t>
      </w:r>
      <w:r w:rsidRPr="000D7760">
        <w:t>3</w:t>
      </w:r>
      <w:r w:rsidR="00004D6A" w:rsidRPr="000D7760">
        <w:t xml:space="preserve"> </w:t>
      </w:r>
      <w:r w:rsidRPr="000D7760">
        <w:t>млн</w:t>
      </w:r>
      <w:r w:rsidR="00004D6A" w:rsidRPr="000D7760">
        <w:t xml:space="preserve"> </w:t>
      </w:r>
      <w:r w:rsidRPr="000D7760">
        <w:t>жителей</w:t>
      </w:r>
      <w:r w:rsidR="00004D6A" w:rsidRPr="000D7760">
        <w:t xml:space="preserve"> </w:t>
      </w:r>
      <w:r w:rsidRPr="000D7760">
        <w:t>Подмосковья.</w:t>
      </w:r>
    </w:p>
    <w:p w:rsidR="00A6656F" w:rsidRPr="000D7760" w:rsidRDefault="002943CC" w:rsidP="00A6656F">
      <w:r w:rsidRPr="000D7760">
        <w:t>«</w:t>
      </w:r>
      <w:r w:rsidR="00A6656F" w:rsidRPr="000D7760">
        <w:t>До</w:t>
      </w:r>
      <w:r w:rsidR="00004D6A" w:rsidRPr="000D7760">
        <w:t xml:space="preserve"> </w:t>
      </w:r>
      <w:r w:rsidR="00A6656F" w:rsidRPr="000D7760">
        <w:t>сих</w:t>
      </w:r>
      <w:r w:rsidR="00004D6A" w:rsidRPr="000D7760">
        <w:t xml:space="preserve"> </w:t>
      </w:r>
      <w:r w:rsidR="00A6656F" w:rsidRPr="000D7760">
        <w:t>пор</w:t>
      </w:r>
      <w:r w:rsidR="00004D6A" w:rsidRPr="000D7760">
        <w:t xml:space="preserve"> </w:t>
      </w:r>
      <w:r w:rsidR="00A6656F" w:rsidRPr="000D7760">
        <w:t>для</w:t>
      </w:r>
      <w:r w:rsidR="00004D6A" w:rsidRPr="000D7760">
        <w:t xml:space="preserve"> </w:t>
      </w:r>
      <w:r w:rsidR="00A6656F" w:rsidRPr="000D7760">
        <w:t>подтверждения</w:t>
      </w:r>
      <w:r w:rsidR="00004D6A" w:rsidRPr="000D7760">
        <w:t xml:space="preserve"> </w:t>
      </w:r>
      <w:r w:rsidR="00A6656F" w:rsidRPr="000D7760">
        <w:t>статуса</w:t>
      </w:r>
      <w:r w:rsidR="00004D6A" w:rsidRPr="000D7760">
        <w:t xml:space="preserve"> </w:t>
      </w:r>
      <w:r w:rsidR="00A6656F" w:rsidRPr="000D7760">
        <w:t>нужно</w:t>
      </w:r>
      <w:r w:rsidR="00004D6A" w:rsidRPr="000D7760">
        <w:t xml:space="preserve"> </w:t>
      </w:r>
      <w:r w:rsidR="00A6656F" w:rsidRPr="000D7760">
        <w:t>было</w:t>
      </w:r>
      <w:r w:rsidR="00004D6A" w:rsidRPr="000D7760">
        <w:t xml:space="preserve"> </w:t>
      </w:r>
      <w:r w:rsidR="00A6656F" w:rsidRPr="000D7760">
        <w:t>носить</w:t>
      </w:r>
      <w:r w:rsidR="00004D6A" w:rsidRPr="000D7760">
        <w:t xml:space="preserve"> </w:t>
      </w:r>
      <w:r w:rsidR="00A6656F" w:rsidRPr="000D7760">
        <w:t>с</w:t>
      </w:r>
      <w:r w:rsidR="00004D6A" w:rsidRPr="000D7760">
        <w:t xml:space="preserve"> </w:t>
      </w:r>
      <w:r w:rsidR="00A6656F" w:rsidRPr="000D7760">
        <w:t>собой</w:t>
      </w:r>
      <w:r w:rsidR="00004D6A" w:rsidRPr="000D7760">
        <w:t xml:space="preserve"> </w:t>
      </w:r>
      <w:r w:rsidR="00A6656F" w:rsidRPr="000D7760">
        <w:t>разные</w:t>
      </w:r>
      <w:r w:rsidR="00004D6A" w:rsidRPr="000D7760">
        <w:t xml:space="preserve"> </w:t>
      </w:r>
      <w:r w:rsidR="00A6656F" w:rsidRPr="000D7760">
        <w:t>отдельные</w:t>
      </w:r>
      <w:r w:rsidR="00004D6A" w:rsidRPr="000D7760">
        <w:t xml:space="preserve"> </w:t>
      </w:r>
      <w:r w:rsidR="00A6656F" w:rsidRPr="000D7760">
        <w:t>документы.</w:t>
      </w:r>
      <w:r w:rsidR="00004D6A" w:rsidRPr="000D7760">
        <w:t xml:space="preserve"> </w:t>
      </w:r>
      <w:r w:rsidR="00A6656F" w:rsidRPr="000D7760">
        <w:t>Мы</w:t>
      </w:r>
      <w:r w:rsidR="00004D6A" w:rsidRPr="000D7760">
        <w:t xml:space="preserve"> </w:t>
      </w:r>
      <w:r w:rsidR="00A6656F" w:rsidRPr="000D7760">
        <w:t>предложили</w:t>
      </w:r>
      <w:r w:rsidR="00004D6A" w:rsidRPr="000D7760">
        <w:t xml:space="preserve"> </w:t>
      </w:r>
      <w:r w:rsidR="00A6656F" w:rsidRPr="000D7760">
        <w:t>удобную,</w:t>
      </w:r>
      <w:r w:rsidR="00004D6A" w:rsidRPr="000D7760">
        <w:t xml:space="preserve"> </w:t>
      </w:r>
      <w:r w:rsidR="00A6656F" w:rsidRPr="000D7760">
        <w:t>на</w:t>
      </w:r>
      <w:r w:rsidR="00004D6A" w:rsidRPr="000D7760">
        <w:t xml:space="preserve"> </w:t>
      </w:r>
      <w:r w:rsidR="00A6656F" w:rsidRPr="000D7760">
        <w:t>наш</w:t>
      </w:r>
      <w:r w:rsidR="00004D6A" w:rsidRPr="000D7760">
        <w:t xml:space="preserve"> </w:t>
      </w:r>
      <w:r w:rsidR="00A6656F" w:rsidRPr="000D7760">
        <w:t>взгляд,</w:t>
      </w:r>
      <w:r w:rsidR="00004D6A" w:rsidRPr="000D7760">
        <w:t xml:space="preserve"> </w:t>
      </w:r>
      <w:r w:rsidR="00A6656F" w:rsidRPr="000D7760">
        <w:t>услугу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="00A6656F" w:rsidRPr="000D7760">
        <w:t>электронное</w:t>
      </w:r>
      <w:r w:rsidR="00004D6A" w:rsidRPr="000D7760">
        <w:t xml:space="preserve"> </w:t>
      </w:r>
      <w:r w:rsidR="00A6656F" w:rsidRPr="000D7760">
        <w:t>удостоверение,</w:t>
      </w:r>
      <w:r w:rsidR="00004D6A" w:rsidRPr="000D7760">
        <w:t xml:space="preserve"> </w:t>
      </w:r>
      <w:r w:rsidR="00A6656F" w:rsidRPr="000D7760">
        <w:t>и</w:t>
      </w:r>
      <w:r w:rsidR="00004D6A" w:rsidRPr="000D7760">
        <w:t xml:space="preserve"> </w:t>
      </w:r>
      <w:r w:rsidR="00A6656F" w:rsidRPr="000D7760">
        <w:t>на</w:t>
      </w:r>
      <w:r w:rsidR="00004D6A" w:rsidRPr="000D7760">
        <w:t xml:space="preserve"> </w:t>
      </w:r>
      <w:r w:rsidR="00A6656F" w:rsidRPr="000D7760">
        <w:t>примере</w:t>
      </w:r>
      <w:r w:rsidR="00004D6A" w:rsidRPr="000D7760">
        <w:t xml:space="preserve"> </w:t>
      </w:r>
      <w:r w:rsidR="00A6656F" w:rsidRPr="000D7760">
        <w:t>с</w:t>
      </w:r>
      <w:r w:rsidR="00004D6A" w:rsidRPr="000D7760">
        <w:t xml:space="preserve"> </w:t>
      </w:r>
      <w:r w:rsidR="00A6656F" w:rsidRPr="000D7760">
        <w:t>многодетными</w:t>
      </w:r>
      <w:r w:rsidR="00004D6A" w:rsidRPr="000D7760">
        <w:t xml:space="preserve"> </w:t>
      </w:r>
      <w:r w:rsidR="00A6656F" w:rsidRPr="000D7760">
        <w:t>увидели,</w:t>
      </w:r>
      <w:r w:rsidR="00004D6A" w:rsidRPr="000D7760">
        <w:t xml:space="preserve"> </w:t>
      </w:r>
      <w:r w:rsidR="00A6656F" w:rsidRPr="000D7760">
        <w:t>что</w:t>
      </w:r>
      <w:r w:rsidR="00004D6A" w:rsidRPr="000D7760">
        <w:t xml:space="preserve"> </w:t>
      </w:r>
      <w:r w:rsidR="00A6656F" w:rsidRPr="000D7760">
        <w:t>только</w:t>
      </w:r>
      <w:r w:rsidR="00004D6A" w:rsidRPr="000D7760">
        <w:t xml:space="preserve"> </w:t>
      </w:r>
      <w:r w:rsidR="00A6656F" w:rsidRPr="000D7760">
        <w:t>20%</w:t>
      </w:r>
      <w:r w:rsidR="00004D6A" w:rsidRPr="000D7760">
        <w:t xml:space="preserve"> </w:t>
      </w:r>
      <w:r w:rsidR="00A6656F" w:rsidRPr="000D7760">
        <w:t>оформляют</w:t>
      </w:r>
      <w:r w:rsidR="00004D6A" w:rsidRPr="000D7760">
        <w:t xml:space="preserve"> </w:t>
      </w:r>
      <w:r w:rsidR="00A6656F" w:rsidRPr="000D7760">
        <w:t>бумажное</w:t>
      </w:r>
      <w:r w:rsidR="00004D6A" w:rsidRPr="000D7760">
        <w:t xml:space="preserve"> </w:t>
      </w:r>
      <w:r w:rsidR="00A6656F" w:rsidRPr="000D7760">
        <w:t>удостоверение.</w:t>
      </w:r>
      <w:r w:rsidR="00004D6A" w:rsidRPr="000D7760">
        <w:t xml:space="preserve"> </w:t>
      </w:r>
      <w:r w:rsidR="00A6656F" w:rsidRPr="000D7760">
        <w:t>Абсолютное</w:t>
      </w:r>
      <w:r w:rsidR="00004D6A" w:rsidRPr="000D7760">
        <w:t xml:space="preserve"> </w:t>
      </w:r>
      <w:r w:rsidR="00A6656F" w:rsidRPr="000D7760">
        <w:t>большинство</w:t>
      </w:r>
      <w:r w:rsidR="00004D6A" w:rsidRPr="000D7760">
        <w:t xml:space="preserve"> </w:t>
      </w:r>
      <w:r w:rsidR="00A6656F" w:rsidRPr="000D7760">
        <w:t>оформляет</w:t>
      </w:r>
      <w:r w:rsidR="00004D6A" w:rsidRPr="000D7760">
        <w:t xml:space="preserve"> </w:t>
      </w:r>
      <w:r w:rsidR="00A6656F" w:rsidRPr="000D7760">
        <w:t>это</w:t>
      </w:r>
      <w:r w:rsidR="00004D6A" w:rsidRPr="000D7760">
        <w:t xml:space="preserve"> </w:t>
      </w:r>
      <w:r w:rsidR="00A6656F" w:rsidRPr="000D7760">
        <w:t>в</w:t>
      </w:r>
      <w:r w:rsidR="00004D6A" w:rsidRPr="000D7760">
        <w:t xml:space="preserve"> </w:t>
      </w:r>
      <w:r w:rsidRPr="000D7760">
        <w:t>«</w:t>
      </w:r>
      <w:r w:rsidR="00A6656F" w:rsidRPr="000D7760">
        <w:t>цифре</w:t>
      </w:r>
      <w:r w:rsidRPr="000D7760">
        <w:t>»</w:t>
      </w:r>
      <w:r w:rsidR="00A6656F" w:rsidRPr="000D7760">
        <w:t>,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="00A6656F" w:rsidRPr="000D7760">
        <w:t>уточнил</w:t>
      </w:r>
      <w:r w:rsidR="00004D6A" w:rsidRPr="000D7760">
        <w:t xml:space="preserve"> </w:t>
      </w:r>
      <w:r w:rsidR="00A6656F" w:rsidRPr="000D7760">
        <w:t>Воробьев.</w:t>
      </w:r>
    </w:p>
    <w:p w:rsidR="00A6656F" w:rsidRPr="000D7760" w:rsidRDefault="00CB1F2C" w:rsidP="00A6656F">
      <w:hyperlink r:id="rId32" w:history="1">
        <w:r w:rsidR="00A6656F" w:rsidRPr="000D7760">
          <w:rPr>
            <w:rStyle w:val="a3"/>
          </w:rPr>
          <w:t>https://riamo.ru/article/723498/4-7-tys-zhitelej-moskovskogo-regiona-oformili-strahovuyu-pensiyu-na-portale-gosuslug-v-2024-g</w:t>
        </w:r>
      </w:hyperlink>
    </w:p>
    <w:p w:rsidR="00BC0E50" w:rsidRPr="000D7760" w:rsidRDefault="00BC0E50" w:rsidP="00BC0E50">
      <w:pPr>
        <w:pStyle w:val="2"/>
      </w:pPr>
      <w:bookmarkStart w:id="85" w:name="_Toc162506536"/>
      <w:r w:rsidRPr="000D7760">
        <w:t>Коммерсантъ</w:t>
      </w:r>
      <w:r w:rsidR="00004D6A" w:rsidRPr="000D7760">
        <w:t xml:space="preserve"> </w:t>
      </w:r>
      <w:r w:rsidR="00A6656F" w:rsidRPr="000D7760">
        <w:t>-</w:t>
      </w:r>
      <w:r w:rsidR="00004D6A" w:rsidRPr="000D7760">
        <w:t xml:space="preserve"> </w:t>
      </w:r>
      <w:r w:rsidRPr="000D7760">
        <w:t>Екатеринбург,</w:t>
      </w:r>
      <w:r w:rsidR="00004D6A" w:rsidRPr="000D7760">
        <w:t xml:space="preserve"> </w:t>
      </w:r>
      <w:r w:rsidRPr="000D7760">
        <w:t>27.03.2024,</w:t>
      </w:r>
      <w:r w:rsidR="00004D6A" w:rsidRPr="000D7760">
        <w:t xml:space="preserve"> </w:t>
      </w:r>
      <w:r w:rsidRPr="000D7760">
        <w:t>Депутаты</w:t>
      </w:r>
      <w:r w:rsidR="00004D6A" w:rsidRPr="000D7760">
        <w:t xml:space="preserve"> </w:t>
      </w:r>
      <w:r w:rsidRPr="000D7760">
        <w:t>думы</w:t>
      </w:r>
      <w:r w:rsidR="00004D6A" w:rsidRPr="000D7760">
        <w:t xml:space="preserve"> </w:t>
      </w:r>
      <w:r w:rsidRPr="000D7760">
        <w:t>Сысерти</w:t>
      </w:r>
      <w:r w:rsidR="00004D6A" w:rsidRPr="000D7760">
        <w:t xml:space="preserve"> </w:t>
      </w:r>
      <w:r w:rsidRPr="000D7760">
        <w:t>одобрили</w:t>
      </w:r>
      <w:r w:rsidR="00004D6A" w:rsidRPr="000D7760">
        <w:t xml:space="preserve"> </w:t>
      </w:r>
      <w:r w:rsidRPr="000D7760">
        <w:t>повышение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бывшим</w:t>
      </w:r>
      <w:r w:rsidR="00004D6A" w:rsidRPr="000D7760">
        <w:t xml:space="preserve"> </w:t>
      </w:r>
      <w:r w:rsidRPr="000D7760">
        <w:t>мэрам</w:t>
      </w:r>
      <w:bookmarkEnd w:id="85"/>
    </w:p>
    <w:p w:rsidR="00BC0E50" w:rsidRPr="000D7760" w:rsidRDefault="00BC0E50" w:rsidP="00043EB2">
      <w:pPr>
        <w:pStyle w:val="3"/>
      </w:pPr>
      <w:bookmarkStart w:id="86" w:name="_Toc162506537"/>
      <w:r w:rsidRPr="000D7760">
        <w:t>Депутаты</w:t>
      </w:r>
      <w:r w:rsidR="00004D6A" w:rsidRPr="000D7760">
        <w:t xml:space="preserve"> </w:t>
      </w:r>
      <w:r w:rsidRPr="000D7760">
        <w:t>думы</w:t>
      </w:r>
      <w:r w:rsidR="00004D6A" w:rsidRPr="000D7760">
        <w:t xml:space="preserve"> </w:t>
      </w:r>
      <w:r w:rsidRPr="000D7760">
        <w:t>Сысертского</w:t>
      </w:r>
      <w:r w:rsidR="00004D6A" w:rsidRPr="000D7760">
        <w:t xml:space="preserve"> </w:t>
      </w:r>
      <w:r w:rsidRPr="000D7760">
        <w:t>городского</w:t>
      </w:r>
      <w:r w:rsidR="00004D6A" w:rsidRPr="000D7760">
        <w:t xml:space="preserve"> </w:t>
      </w:r>
      <w:r w:rsidRPr="000D7760">
        <w:t>округа</w:t>
      </w:r>
      <w:r w:rsidR="00004D6A" w:rsidRPr="000D7760">
        <w:t xml:space="preserve"> </w:t>
      </w:r>
      <w:r w:rsidRPr="000D7760">
        <w:t>одобрили</w:t>
      </w:r>
      <w:r w:rsidR="00004D6A" w:rsidRPr="000D7760">
        <w:t xml:space="preserve"> </w:t>
      </w:r>
      <w:r w:rsidRPr="000D7760">
        <w:t>индексацию</w:t>
      </w:r>
      <w:r w:rsidR="00004D6A" w:rsidRPr="000D7760">
        <w:t xml:space="preserve"> </w:t>
      </w:r>
      <w:r w:rsidRPr="000D7760">
        <w:t>пенсий</w:t>
      </w:r>
      <w:r w:rsidR="00004D6A" w:rsidRPr="000D7760">
        <w:t xml:space="preserve"> </w:t>
      </w:r>
      <w:r w:rsidRPr="000D7760">
        <w:t>бывших</w:t>
      </w:r>
      <w:r w:rsidR="00004D6A" w:rsidRPr="000D7760">
        <w:t xml:space="preserve"> </w:t>
      </w:r>
      <w:r w:rsidRPr="000D7760">
        <w:t>мэров.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сообщил</w:t>
      </w:r>
      <w:r w:rsidR="00004D6A" w:rsidRPr="000D7760">
        <w:t xml:space="preserve"> </w:t>
      </w:r>
      <w:r w:rsidRPr="000D7760">
        <w:t>портал</w:t>
      </w:r>
      <w:r w:rsidR="00004D6A" w:rsidRPr="000D7760">
        <w:t xml:space="preserve"> </w:t>
      </w:r>
      <w:r w:rsidRPr="000D7760">
        <w:t>E1.ru,</w:t>
      </w:r>
      <w:r w:rsidR="00004D6A" w:rsidRPr="000D7760">
        <w:t xml:space="preserve"> </w:t>
      </w:r>
      <w:r w:rsidRPr="000D7760">
        <w:t>всего</w:t>
      </w:r>
      <w:r w:rsidR="00004D6A" w:rsidRPr="000D7760">
        <w:t xml:space="preserve"> </w:t>
      </w:r>
      <w:r w:rsidRPr="000D7760">
        <w:t>городской</w:t>
      </w:r>
      <w:r w:rsidR="00004D6A" w:rsidRPr="000D7760">
        <w:t xml:space="preserve"> </w:t>
      </w:r>
      <w:r w:rsidRPr="000D7760">
        <w:t>бюджет</w:t>
      </w:r>
      <w:r w:rsidR="00004D6A" w:rsidRPr="000D7760">
        <w:t xml:space="preserve"> </w:t>
      </w:r>
      <w:r w:rsidRPr="000D7760">
        <w:t>будет</w:t>
      </w:r>
      <w:r w:rsidR="00004D6A" w:rsidRPr="000D7760">
        <w:t xml:space="preserve"> </w:t>
      </w:r>
      <w:r w:rsidRPr="000D7760">
        <w:t>доплачивать</w:t>
      </w:r>
      <w:r w:rsidR="00004D6A" w:rsidRPr="000D7760">
        <w:t xml:space="preserve"> </w:t>
      </w:r>
      <w:r w:rsidRPr="000D7760">
        <w:t>каждый</w:t>
      </w:r>
      <w:r w:rsidR="00004D6A" w:rsidRPr="000D7760">
        <w:t xml:space="preserve"> </w:t>
      </w:r>
      <w:r w:rsidRPr="000D7760">
        <w:t>месяц</w:t>
      </w:r>
      <w:r w:rsidR="00004D6A" w:rsidRPr="000D7760">
        <w:t xml:space="preserve"> </w:t>
      </w:r>
      <w:r w:rsidRPr="000D7760">
        <w:t>610</w:t>
      </w:r>
      <w:r w:rsidR="00004D6A" w:rsidRPr="000D7760">
        <w:t xml:space="preserve"> </w:t>
      </w:r>
      <w:r w:rsidRPr="000D7760">
        <w:t>тыс.</w:t>
      </w:r>
      <w:r w:rsidR="00004D6A" w:rsidRPr="000D7760">
        <w:t xml:space="preserve"> </w:t>
      </w:r>
      <w:r w:rsidRPr="000D7760">
        <w:t>руб.</w:t>
      </w:r>
      <w:r w:rsidR="00004D6A" w:rsidRPr="000D7760">
        <w:t xml:space="preserve"> </w:t>
      </w:r>
      <w:r w:rsidRPr="000D7760">
        <w:t>ежемесячно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бывших</w:t>
      </w:r>
      <w:r w:rsidR="00004D6A" w:rsidRPr="000D7760">
        <w:t xml:space="preserve"> </w:t>
      </w:r>
      <w:r w:rsidRPr="000D7760">
        <w:t>мэров.</w:t>
      </w:r>
      <w:bookmarkEnd w:id="86"/>
    </w:p>
    <w:p w:rsidR="00BC0E50" w:rsidRPr="000D7760" w:rsidRDefault="00BC0E50" w:rsidP="00BC0E50">
      <w:r w:rsidRPr="000D7760">
        <w:t>По</w:t>
      </w:r>
      <w:r w:rsidR="00004D6A" w:rsidRPr="000D7760">
        <w:t xml:space="preserve"> </w:t>
      </w:r>
      <w:r w:rsidRPr="000D7760">
        <w:t>данным</w:t>
      </w:r>
      <w:r w:rsidR="00004D6A" w:rsidRPr="000D7760">
        <w:t xml:space="preserve"> </w:t>
      </w:r>
      <w:r w:rsidRPr="000D7760">
        <w:t>издания,</w:t>
      </w:r>
      <w:r w:rsidR="00004D6A" w:rsidRPr="000D7760">
        <w:t xml:space="preserve"> </w:t>
      </w:r>
      <w:r w:rsidRPr="000D7760">
        <w:t>бывшие</w:t>
      </w:r>
      <w:r w:rsidR="00004D6A" w:rsidRPr="000D7760">
        <w:t xml:space="preserve"> </w:t>
      </w:r>
      <w:r w:rsidRPr="000D7760">
        <w:t>мэры</w:t>
      </w:r>
      <w:r w:rsidR="00004D6A" w:rsidRPr="000D7760">
        <w:t xml:space="preserve"> </w:t>
      </w:r>
      <w:r w:rsidRPr="000D7760">
        <w:t>Вадим</w:t>
      </w:r>
      <w:r w:rsidR="00004D6A" w:rsidRPr="000D7760">
        <w:t xml:space="preserve"> </w:t>
      </w:r>
      <w:r w:rsidRPr="000D7760">
        <w:t>Старков,</w:t>
      </w:r>
      <w:r w:rsidR="00004D6A" w:rsidRPr="000D7760">
        <w:t xml:space="preserve"> </w:t>
      </w:r>
      <w:r w:rsidRPr="000D7760">
        <w:t>Виталий</w:t>
      </w:r>
      <w:r w:rsidR="00004D6A" w:rsidRPr="000D7760">
        <w:t xml:space="preserve"> </w:t>
      </w:r>
      <w:r w:rsidRPr="000D7760">
        <w:t>Патрушев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Сергей</w:t>
      </w:r>
      <w:r w:rsidR="00004D6A" w:rsidRPr="000D7760">
        <w:t xml:space="preserve"> </w:t>
      </w:r>
      <w:r w:rsidRPr="000D7760">
        <w:t>Королев</w:t>
      </w:r>
      <w:r w:rsidR="00004D6A" w:rsidRPr="000D7760">
        <w:t xml:space="preserve"> </w:t>
      </w:r>
      <w:r w:rsidRPr="000D7760">
        <w:t>будут</w:t>
      </w:r>
      <w:r w:rsidR="00004D6A" w:rsidRPr="000D7760">
        <w:t xml:space="preserve"> </w:t>
      </w:r>
      <w:r w:rsidRPr="000D7760">
        <w:t>получать</w:t>
      </w:r>
      <w:r w:rsidR="00004D6A" w:rsidRPr="000D7760">
        <w:t xml:space="preserve"> </w:t>
      </w:r>
      <w:r w:rsidRPr="000D7760">
        <w:t>надбавку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117,7</w:t>
      </w:r>
      <w:r w:rsidR="00004D6A" w:rsidRPr="000D7760">
        <w:t xml:space="preserve"> </w:t>
      </w:r>
      <w:r w:rsidRPr="000D7760">
        <w:t>тыс.</w:t>
      </w:r>
      <w:r w:rsidR="00004D6A" w:rsidRPr="000D7760">
        <w:t xml:space="preserve"> </w:t>
      </w:r>
      <w:r w:rsidRPr="000D7760">
        <w:t>руб.,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44</w:t>
      </w:r>
      <w:r w:rsidR="00004D6A" w:rsidRPr="000D7760">
        <w:t xml:space="preserve"> </w:t>
      </w:r>
      <w:r w:rsidRPr="000D7760">
        <w:t>тыс.</w:t>
      </w:r>
      <w:r w:rsidR="00004D6A" w:rsidRPr="000D7760">
        <w:t xml:space="preserve"> </w:t>
      </w:r>
      <w:r w:rsidRPr="000D7760">
        <w:t>руб.</w:t>
      </w:r>
      <w:r w:rsidR="00004D6A" w:rsidRPr="000D7760">
        <w:t xml:space="preserve"> </w:t>
      </w:r>
      <w:r w:rsidRPr="000D7760">
        <w:t>больше,</w:t>
      </w:r>
      <w:r w:rsidR="00004D6A" w:rsidRPr="000D7760">
        <w:t xml:space="preserve"> </w:t>
      </w:r>
      <w:r w:rsidRPr="000D7760">
        <w:t>чем</w:t>
      </w:r>
      <w:r w:rsidR="00004D6A" w:rsidRPr="000D7760">
        <w:t xml:space="preserve"> </w:t>
      </w:r>
      <w:r w:rsidRPr="000D7760">
        <w:t>ранее.</w:t>
      </w:r>
      <w:r w:rsidR="00004D6A" w:rsidRPr="000D7760">
        <w:t xml:space="preserve"> </w:t>
      </w:r>
      <w:r w:rsidRPr="000D7760">
        <w:t>Надбавка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Александр</w:t>
      </w:r>
      <w:r w:rsidR="00004D6A" w:rsidRPr="000D7760">
        <w:t xml:space="preserve"> </w:t>
      </w:r>
      <w:r w:rsidRPr="000D7760">
        <w:t>Рощупкина</w:t>
      </w:r>
      <w:r w:rsidR="00004D6A" w:rsidRPr="000D7760">
        <w:t xml:space="preserve"> </w:t>
      </w:r>
      <w:r w:rsidRPr="000D7760">
        <w:t>составит</w:t>
      </w:r>
      <w:r w:rsidR="00004D6A" w:rsidRPr="000D7760">
        <w:t xml:space="preserve"> </w:t>
      </w:r>
      <w:r w:rsidRPr="000D7760">
        <w:t>33,5</w:t>
      </w:r>
      <w:r w:rsidR="00004D6A" w:rsidRPr="000D7760">
        <w:t xml:space="preserve"> </w:t>
      </w:r>
      <w:r w:rsidRPr="000D7760">
        <w:t>тыс.</w:t>
      </w:r>
      <w:r w:rsidR="00004D6A" w:rsidRPr="000D7760">
        <w:t xml:space="preserve"> </w:t>
      </w:r>
      <w:r w:rsidRPr="000D7760">
        <w:t>руб.,</w:t>
      </w:r>
      <w:r w:rsidR="00004D6A" w:rsidRPr="000D7760">
        <w:t xml:space="preserve"> </w:t>
      </w:r>
      <w:r w:rsidRPr="000D7760">
        <w:t>он</w:t>
      </w:r>
      <w:r w:rsidR="00004D6A" w:rsidRPr="000D7760">
        <w:t xml:space="preserve"> </w:t>
      </w:r>
      <w:r w:rsidRPr="000D7760">
        <w:t>будет</w:t>
      </w:r>
      <w:r w:rsidR="00004D6A" w:rsidRPr="000D7760">
        <w:t xml:space="preserve"> </w:t>
      </w:r>
      <w:r w:rsidRPr="000D7760">
        <w:t>получать</w:t>
      </w:r>
      <w:r w:rsidR="00004D6A" w:rsidRPr="000D7760">
        <w:t xml:space="preserve"> </w:t>
      </w:r>
      <w:r w:rsidRPr="000D7760">
        <w:t>139,8</w:t>
      </w:r>
      <w:r w:rsidR="00004D6A" w:rsidRPr="000D7760">
        <w:t xml:space="preserve"> </w:t>
      </w:r>
      <w:r w:rsidRPr="000D7760">
        <w:t>тыс.</w:t>
      </w:r>
      <w:r w:rsidR="00004D6A" w:rsidRPr="000D7760">
        <w:t xml:space="preserve"> </w:t>
      </w:r>
      <w:r w:rsidRPr="000D7760">
        <w:t>руб.</w:t>
      </w:r>
      <w:r w:rsidR="00004D6A" w:rsidRPr="000D7760">
        <w:t xml:space="preserve"> </w:t>
      </w:r>
      <w:r w:rsidRPr="000D7760">
        <w:t>Согласно</w:t>
      </w:r>
      <w:r w:rsidR="00004D6A" w:rsidRPr="000D7760">
        <w:t xml:space="preserve"> </w:t>
      </w:r>
      <w:r w:rsidRPr="000D7760">
        <w:t>решению</w:t>
      </w:r>
      <w:r w:rsidR="00004D6A" w:rsidRPr="000D7760">
        <w:t xml:space="preserve"> </w:t>
      </w:r>
      <w:r w:rsidRPr="000D7760">
        <w:t>гордумы,</w:t>
      </w:r>
      <w:r w:rsidR="00004D6A" w:rsidRPr="000D7760">
        <w:t xml:space="preserve"> </w:t>
      </w:r>
      <w:r w:rsidRPr="000D7760">
        <w:t>начисление</w:t>
      </w:r>
      <w:r w:rsidR="00004D6A" w:rsidRPr="000D7760">
        <w:t xml:space="preserve"> </w:t>
      </w:r>
      <w:r w:rsidRPr="000D7760">
        <w:t>новых</w:t>
      </w:r>
      <w:r w:rsidR="00004D6A" w:rsidRPr="000D7760">
        <w:t xml:space="preserve"> </w:t>
      </w:r>
      <w:r w:rsidRPr="000D7760">
        <w:t>выплат</w:t>
      </w:r>
      <w:r w:rsidR="00004D6A" w:rsidRPr="000D7760">
        <w:t xml:space="preserve"> </w:t>
      </w:r>
      <w:r w:rsidRPr="000D7760">
        <w:t>будет</w:t>
      </w:r>
      <w:r w:rsidR="00004D6A" w:rsidRPr="000D7760">
        <w:t xml:space="preserve"> </w:t>
      </w:r>
      <w:r w:rsidRPr="000D7760">
        <w:t>назначено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1</w:t>
      </w:r>
      <w:r w:rsidR="00004D6A" w:rsidRPr="000D7760">
        <w:t xml:space="preserve"> </w:t>
      </w:r>
      <w:r w:rsidRPr="000D7760">
        <w:t>апреля.</w:t>
      </w:r>
    </w:p>
    <w:p w:rsidR="00BC0E50" w:rsidRPr="000D7760" w:rsidRDefault="00BC0E50" w:rsidP="00BC0E50">
      <w:r w:rsidRPr="000D7760">
        <w:t>Ранее</w:t>
      </w:r>
      <w:r w:rsidR="00004D6A" w:rsidRPr="000D7760">
        <w:t xml:space="preserve"> </w:t>
      </w:r>
      <w:r w:rsidRPr="000D7760">
        <w:t>депутат</w:t>
      </w:r>
      <w:r w:rsidR="00004D6A" w:rsidRPr="000D7760">
        <w:t xml:space="preserve"> </w:t>
      </w:r>
      <w:r w:rsidRPr="000D7760">
        <w:t>думы</w:t>
      </w:r>
      <w:r w:rsidR="00004D6A" w:rsidRPr="000D7760">
        <w:t xml:space="preserve"> </w:t>
      </w:r>
      <w:r w:rsidRPr="000D7760">
        <w:t>Сысертского</w:t>
      </w:r>
      <w:r w:rsidR="00004D6A" w:rsidRPr="000D7760">
        <w:t xml:space="preserve"> </w:t>
      </w:r>
      <w:r w:rsidRPr="000D7760">
        <w:t>городского</w:t>
      </w:r>
      <w:r w:rsidR="00004D6A" w:rsidRPr="000D7760">
        <w:t xml:space="preserve"> </w:t>
      </w:r>
      <w:r w:rsidRPr="000D7760">
        <w:t>округа</w:t>
      </w:r>
      <w:r w:rsidR="00004D6A" w:rsidRPr="000D7760">
        <w:t xml:space="preserve"> </w:t>
      </w:r>
      <w:r w:rsidRPr="000D7760">
        <w:t>Владимир</w:t>
      </w:r>
      <w:r w:rsidR="00004D6A" w:rsidRPr="000D7760">
        <w:t xml:space="preserve"> </w:t>
      </w:r>
      <w:r w:rsidRPr="000D7760">
        <w:t>Матющенко</w:t>
      </w:r>
      <w:r w:rsidR="00004D6A" w:rsidRPr="000D7760">
        <w:t xml:space="preserve"> </w:t>
      </w:r>
      <w:r w:rsidRPr="000D7760">
        <w:t>обратился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прокурору</w:t>
      </w:r>
      <w:r w:rsidR="00004D6A" w:rsidRPr="000D7760">
        <w:t xml:space="preserve"> </w:t>
      </w:r>
      <w:r w:rsidRPr="000D7760">
        <w:t>Сысертской</w:t>
      </w:r>
      <w:r w:rsidR="00004D6A" w:rsidRPr="000D7760">
        <w:t xml:space="preserve"> </w:t>
      </w:r>
      <w:r w:rsidRPr="000D7760">
        <w:t>межрайонной</w:t>
      </w:r>
      <w:r w:rsidR="00004D6A" w:rsidRPr="000D7760">
        <w:t xml:space="preserve"> </w:t>
      </w:r>
      <w:r w:rsidRPr="000D7760">
        <w:t>прокуратуры</w:t>
      </w:r>
      <w:r w:rsidR="00004D6A" w:rsidRPr="000D7760">
        <w:t xml:space="preserve"> </w:t>
      </w:r>
      <w:r w:rsidRPr="000D7760">
        <w:t>Игорю</w:t>
      </w:r>
      <w:r w:rsidR="00004D6A" w:rsidRPr="000D7760">
        <w:t xml:space="preserve"> </w:t>
      </w:r>
      <w:r w:rsidRPr="000D7760">
        <w:t>Абрамову.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депутатском</w:t>
      </w:r>
      <w:r w:rsidR="00004D6A" w:rsidRPr="000D7760">
        <w:t xml:space="preserve"> </w:t>
      </w:r>
      <w:r w:rsidRPr="000D7760">
        <w:lastRenderedPageBreak/>
        <w:t>запросе,</w:t>
      </w:r>
      <w:r w:rsidR="00004D6A" w:rsidRPr="000D7760">
        <w:t xml:space="preserve"> </w:t>
      </w:r>
      <w:r w:rsidRPr="000D7760">
        <w:t>копия</w:t>
      </w:r>
      <w:r w:rsidR="00004D6A" w:rsidRPr="000D7760">
        <w:t xml:space="preserve"> </w:t>
      </w:r>
      <w:r w:rsidRPr="000D7760">
        <w:t>которого</w:t>
      </w:r>
      <w:r w:rsidR="00004D6A" w:rsidRPr="000D7760">
        <w:t xml:space="preserve"> </w:t>
      </w:r>
      <w:r w:rsidRPr="000D7760">
        <w:t>есть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распоряжении</w:t>
      </w:r>
      <w:r w:rsidR="00004D6A" w:rsidRPr="000D7760">
        <w:t xml:space="preserve"> </w:t>
      </w:r>
      <w:r w:rsidR="002943CC" w:rsidRPr="000D7760">
        <w:t>«</w:t>
      </w:r>
      <w:r w:rsidRPr="000D7760">
        <w:t>Ъ-Урал</w:t>
      </w:r>
      <w:r w:rsidR="002943CC" w:rsidRPr="000D7760">
        <w:t>»</w:t>
      </w:r>
      <w:r w:rsidRPr="000D7760">
        <w:t>,</w:t>
      </w:r>
      <w:r w:rsidR="00004D6A" w:rsidRPr="000D7760">
        <w:t xml:space="preserve"> </w:t>
      </w:r>
      <w:r w:rsidRPr="000D7760">
        <w:t>он</w:t>
      </w:r>
      <w:r w:rsidR="00004D6A" w:rsidRPr="000D7760">
        <w:t xml:space="preserve"> </w:t>
      </w:r>
      <w:r w:rsidRPr="000D7760">
        <w:t>написал,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многие</w:t>
      </w:r>
      <w:r w:rsidR="00004D6A" w:rsidRPr="000D7760">
        <w:t xml:space="preserve"> </w:t>
      </w:r>
      <w:r w:rsidRPr="000D7760">
        <w:t>депутаты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могли</w:t>
      </w:r>
      <w:r w:rsidR="00004D6A" w:rsidRPr="000D7760">
        <w:t xml:space="preserve"> </w:t>
      </w:r>
      <w:r w:rsidRPr="000D7760">
        <w:t>предварительно</w:t>
      </w:r>
      <w:r w:rsidR="00004D6A" w:rsidRPr="000D7760">
        <w:t xml:space="preserve"> </w:t>
      </w:r>
      <w:r w:rsidRPr="000D7760">
        <w:t>ознакомиться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документом.</w:t>
      </w:r>
      <w:r w:rsidR="00004D6A" w:rsidRPr="000D7760">
        <w:t xml:space="preserve"> </w:t>
      </w:r>
      <w:r w:rsidRPr="000D7760">
        <w:t>Также,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его</w:t>
      </w:r>
      <w:r w:rsidR="00004D6A" w:rsidRPr="000D7760">
        <w:t xml:space="preserve"> </w:t>
      </w:r>
      <w:r w:rsidRPr="000D7760">
        <w:t>словам,</w:t>
      </w:r>
      <w:r w:rsidR="00004D6A" w:rsidRPr="000D7760">
        <w:t xml:space="preserve"> </w:t>
      </w:r>
      <w:r w:rsidRPr="000D7760">
        <w:t>заседание</w:t>
      </w:r>
      <w:r w:rsidR="00004D6A" w:rsidRPr="000D7760">
        <w:t xml:space="preserve"> </w:t>
      </w:r>
      <w:r w:rsidRPr="000D7760">
        <w:t>бюджетной</w:t>
      </w:r>
      <w:r w:rsidR="00004D6A" w:rsidRPr="000D7760">
        <w:t xml:space="preserve"> </w:t>
      </w:r>
      <w:r w:rsidRPr="000D7760">
        <w:t>комиссии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проводилось</w:t>
      </w:r>
      <w:r w:rsidR="00004D6A" w:rsidRPr="000D7760">
        <w:t xml:space="preserve"> </w:t>
      </w:r>
      <w:r w:rsidRPr="000D7760">
        <w:t>из-за</w:t>
      </w:r>
      <w:r w:rsidR="00004D6A" w:rsidRPr="000D7760">
        <w:t xml:space="preserve"> </w:t>
      </w:r>
      <w:r w:rsidRPr="000D7760">
        <w:t>отсутствия</w:t>
      </w:r>
      <w:r w:rsidR="00004D6A" w:rsidRPr="000D7760">
        <w:t xml:space="preserve"> </w:t>
      </w:r>
      <w:r w:rsidRPr="000D7760">
        <w:t>проекта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распоряжении</w:t>
      </w:r>
      <w:r w:rsidR="00004D6A" w:rsidRPr="000D7760">
        <w:t xml:space="preserve"> </w:t>
      </w:r>
      <w:r w:rsidRPr="000D7760">
        <w:t>комиссии.</w:t>
      </w:r>
    </w:p>
    <w:p w:rsidR="00BC0E50" w:rsidRPr="000D7760" w:rsidRDefault="00BC0E50" w:rsidP="00BC0E50">
      <w:r w:rsidRPr="000D7760">
        <w:t>В</w:t>
      </w:r>
      <w:r w:rsidR="00004D6A" w:rsidRPr="000D7760">
        <w:t xml:space="preserve"> </w:t>
      </w:r>
      <w:r w:rsidRPr="000D7760">
        <w:t>своем</w:t>
      </w:r>
      <w:r w:rsidR="00004D6A" w:rsidRPr="000D7760">
        <w:t xml:space="preserve"> </w:t>
      </w:r>
      <w:r w:rsidRPr="000D7760">
        <w:t>обращении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25</w:t>
      </w:r>
      <w:r w:rsidR="00004D6A" w:rsidRPr="000D7760">
        <w:t xml:space="preserve"> </w:t>
      </w:r>
      <w:r w:rsidRPr="000D7760">
        <w:t>марта</w:t>
      </w:r>
      <w:r w:rsidR="00004D6A" w:rsidRPr="000D7760">
        <w:t xml:space="preserve"> </w:t>
      </w:r>
      <w:r w:rsidRPr="000D7760">
        <w:t>господин</w:t>
      </w:r>
      <w:r w:rsidR="00004D6A" w:rsidRPr="000D7760">
        <w:t xml:space="preserve"> </w:t>
      </w:r>
      <w:r w:rsidRPr="000D7760">
        <w:t>Матющенко</w:t>
      </w:r>
      <w:r w:rsidR="00004D6A" w:rsidRPr="000D7760">
        <w:t xml:space="preserve"> </w:t>
      </w:r>
      <w:r w:rsidRPr="000D7760">
        <w:t>попросил</w:t>
      </w:r>
      <w:r w:rsidR="00004D6A" w:rsidRPr="000D7760">
        <w:t xml:space="preserve"> </w:t>
      </w:r>
      <w:r w:rsidRPr="000D7760">
        <w:t>прокурора</w:t>
      </w:r>
      <w:r w:rsidR="00004D6A" w:rsidRPr="000D7760">
        <w:t xml:space="preserve"> </w:t>
      </w:r>
      <w:r w:rsidRPr="000D7760">
        <w:t>дать</w:t>
      </w:r>
      <w:r w:rsidR="00004D6A" w:rsidRPr="000D7760">
        <w:t xml:space="preserve"> </w:t>
      </w:r>
      <w:r w:rsidRPr="000D7760">
        <w:t>правовую</w:t>
      </w:r>
      <w:r w:rsidR="00004D6A" w:rsidRPr="000D7760">
        <w:t xml:space="preserve"> </w:t>
      </w:r>
      <w:r w:rsidRPr="000D7760">
        <w:t>оценку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провести</w:t>
      </w:r>
      <w:r w:rsidR="00004D6A" w:rsidRPr="000D7760">
        <w:t xml:space="preserve"> </w:t>
      </w:r>
      <w:r w:rsidRPr="000D7760">
        <w:t>проверку</w:t>
      </w:r>
      <w:r w:rsidR="00004D6A" w:rsidRPr="000D7760">
        <w:t xml:space="preserve"> </w:t>
      </w:r>
      <w:r w:rsidRPr="000D7760">
        <w:t>соответствия</w:t>
      </w:r>
      <w:r w:rsidR="00004D6A" w:rsidRPr="000D7760">
        <w:t xml:space="preserve"> </w:t>
      </w:r>
      <w:r w:rsidRPr="000D7760">
        <w:t>действующему</w:t>
      </w:r>
      <w:r w:rsidR="00004D6A" w:rsidRPr="000D7760">
        <w:t xml:space="preserve"> </w:t>
      </w:r>
      <w:r w:rsidRPr="000D7760">
        <w:t>законодательству.</w:t>
      </w:r>
    </w:p>
    <w:p w:rsidR="00BC0E50" w:rsidRPr="000D7760" w:rsidRDefault="00CB1F2C" w:rsidP="00BC0E50">
      <w:pPr>
        <w:rPr>
          <w:rStyle w:val="a3"/>
        </w:rPr>
      </w:pPr>
      <w:hyperlink r:id="rId33" w:history="1">
        <w:r w:rsidR="00BC0E50" w:rsidRPr="000D7760">
          <w:rPr>
            <w:rStyle w:val="a3"/>
          </w:rPr>
          <w:t>https://www.kommersant.ru/doc/6595677</w:t>
        </w:r>
      </w:hyperlink>
    </w:p>
    <w:p w:rsidR="00865045" w:rsidRPr="000D7760" w:rsidRDefault="00865045" w:rsidP="00865045">
      <w:pPr>
        <w:pStyle w:val="2"/>
      </w:pPr>
      <w:bookmarkStart w:id="87" w:name="_Toc162504391"/>
      <w:bookmarkStart w:id="88" w:name="_Toc162506538"/>
      <w:r w:rsidRPr="000D7760">
        <w:t>ГазетаИркутск.ru,</w:t>
      </w:r>
      <w:r w:rsidR="00004D6A" w:rsidRPr="000D7760">
        <w:t xml:space="preserve"> </w:t>
      </w:r>
      <w:r w:rsidRPr="000D7760">
        <w:t>28.03.2024,</w:t>
      </w:r>
      <w:r w:rsidR="00004D6A" w:rsidRPr="000D7760">
        <w:t xml:space="preserve"> </w:t>
      </w:r>
      <w:r w:rsidRPr="000D7760">
        <w:t>22</w:t>
      </w:r>
      <w:r w:rsidR="00004D6A" w:rsidRPr="000D7760">
        <w:t xml:space="preserve"> </w:t>
      </w:r>
      <w:r w:rsidRPr="000D7760">
        <w:t>тысячи</w:t>
      </w:r>
      <w:r w:rsidR="00004D6A" w:rsidRPr="000D7760">
        <w:t xml:space="preserve"> </w:t>
      </w:r>
      <w:r w:rsidRPr="000D7760">
        <w:t>семей</w:t>
      </w:r>
      <w:r w:rsidR="00004D6A" w:rsidRPr="000D7760">
        <w:t xml:space="preserve"> </w:t>
      </w:r>
      <w:r w:rsidRPr="000D7760">
        <w:t>распорядились</w:t>
      </w:r>
      <w:r w:rsidR="00004D6A" w:rsidRPr="000D7760">
        <w:t xml:space="preserve"> </w:t>
      </w:r>
      <w:r w:rsidRPr="000D7760">
        <w:t>маткапиталом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Иркутской</w:t>
      </w:r>
      <w:r w:rsidR="00004D6A" w:rsidRPr="000D7760">
        <w:t xml:space="preserve"> </w:t>
      </w:r>
      <w:r w:rsidRPr="000D7760">
        <w:t>области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прошлом</w:t>
      </w:r>
      <w:r w:rsidR="00004D6A" w:rsidRPr="000D7760">
        <w:t xml:space="preserve"> </w:t>
      </w:r>
      <w:r w:rsidRPr="000D7760">
        <w:t>году</w:t>
      </w:r>
      <w:bookmarkEnd w:id="87"/>
      <w:bookmarkEnd w:id="88"/>
    </w:p>
    <w:p w:rsidR="00865045" w:rsidRPr="000D7760" w:rsidRDefault="00865045" w:rsidP="00043EB2">
      <w:pPr>
        <w:pStyle w:val="3"/>
      </w:pPr>
      <w:bookmarkStart w:id="89" w:name="_Toc162506539"/>
      <w:r w:rsidRPr="000D7760">
        <w:t>В</w:t>
      </w:r>
      <w:r w:rsidR="00004D6A" w:rsidRPr="000D7760">
        <w:t xml:space="preserve"> </w:t>
      </w:r>
      <w:r w:rsidRPr="000D7760">
        <w:t>2023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Иркутской</w:t>
      </w:r>
      <w:r w:rsidR="00004D6A" w:rsidRPr="000D7760">
        <w:t xml:space="preserve"> </w:t>
      </w:r>
      <w:r w:rsidRPr="000D7760">
        <w:t>области</w:t>
      </w:r>
      <w:r w:rsidR="00004D6A" w:rsidRPr="000D7760">
        <w:t xml:space="preserve"> </w:t>
      </w:r>
      <w:r w:rsidRPr="000D7760">
        <w:t>22</w:t>
      </w:r>
      <w:r w:rsidR="00004D6A" w:rsidRPr="000D7760">
        <w:t xml:space="preserve"> </w:t>
      </w:r>
      <w:r w:rsidRPr="000D7760">
        <w:t>тысячи</w:t>
      </w:r>
      <w:r w:rsidR="00004D6A" w:rsidRPr="000D7760">
        <w:t xml:space="preserve"> </w:t>
      </w:r>
      <w:r w:rsidRPr="000D7760">
        <w:t>семей</w:t>
      </w:r>
      <w:r w:rsidR="00004D6A" w:rsidRPr="000D7760">
        <w:t xml:space="preserve"> </w:t>
      </w:r>
      <w:r w:rsidRPr="000D7760">
        <w:t>смогли</w:t>
      </w:r>
      <w:r w:rsidR="00004D6A" w:rsidRPr="000D7760">
        <w:t xml:space="preserve"> </w:t>
      </w:r>
      <w:r w:rsidRPr="000D7760">
        <w:t>распорядиться</w:t>
      </w:r>
      <w:r w:rsidR="00004D6A" w:rsidRPr="000D7760">
        <w:t xml:space="preserve"> </w:t>
      </w:r>
      <w:r w:rsidRPr="000D7760">
        <w:t>средствами</w:t>
      </w:r>
      <w:r w:rsidR="00004D6A" w:rsidRPr="000D7760">
        <w:t xml:space="preserve"> </w:t>
      </w:r>
      <w:r w:rsidRPr="000D7760">
        <w:t>маткапитала.</w:t>
      </w:r>
      <w:r w:rsidR="00004D6A" w:rsidRPr="000D7760">
        <w:t xml:space="preserve"> </w:t>
      </w:r>
      <w:r w:rsidRPr="000D7760">
        <w:t>Отделения</w:t>
      </w:r>
      <w:r w:rsidR="00004D6A" w:rsidRPr="000D7760">
        <w:t xml:space="preserve"> </w:t>
      </w:r>
      <w:r w:rsidRPr="000D7760">
        <w:t>Социального</w:t>
      </w:r>
      <w:r w:rsidR="00004D6A" w:rsidRPr="000D7760">
        <w:t xml:space="preserve"> </w:t>
      </w:r>
      <w:r w:rsidRPr="000D7760">
        <w:t>фонда</w:t>
      </w:r>
      <w:r w:rsidR="00004D6A" w:rsidRPr="000D7760">
        <w:t xml:space="preserve"> </w:t>
      </w:r>
      <w:r w:rsidRPr="000D7760">
        <w:t>России</w:t>
      </w:r>
      <w:r w:rsidR="00004D6A" w:rsidRPr="000D7760">
        <w:t xml:space="preserve"> </w:t>
      </w:r>
      <w:r w:rsidRPr="000D7760">
        <w:t>выделили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эти</w:t>
      </w:r>
      <w:r w:rsidR="00004D6A" w:rsidRPr="000D7760">
        <w:t xml:space="preserve"> </w:t>
      </w:r>
      <w:r w:rsidRPr="000D7760">
        <w:t>цели</w:t>
      </w:r>
      <w:r w:rsidR="00004D6A" w:rsidRPr="000D7760">
        <w:t xml:space="preserve"> </w:t>
      </w:r>
      <w:r w:rsidRPr="000D7760">
        <w:t>более</w:t>
      </w:r>
      <w:r w:rsidR="00004D6A" w:rsidRPr="000D7760">
        <w:t xml:space="preserve"> </w:t>
      </w:r>
      <w:r w:rsidRPr="000D7760">
        <w:t>8,6</w:t>
      </w:r>
      <w:r w:rsidR="00004D6A" w:rsidRPr="000D7760">
        <w:t xml:space="preserve"> </w:t>
      </w:r>
      <w:r w:rsidRPr="000D7760">
        <w:t>млрд</w:t>
      </w:r>
      <w:r w:rsidR="00004D6A" w:rsidRPr="000D7760">
        <w:t xml:space="preserve"> </w:t>
      </w:r>
      <w:r w:rsidRPr="000D7760">
        <w:t>рублей.</w:t>
      </w:r>
      <w:bookmarkEnd w:id="89"/>
    </w:p>
    <w:p w:rsidR="00865045" w:rsidRPr="000D7760" w:rsidRDefault="00865045" w:rsidP="00865045">
      <w:r w:rsidRPr="000D7760">
        <w:t>Средства</w:t>
      </w:r>
      <w:r w:rsidR="00004D6A" w:rsidRPr="000D7760">
        <w:t xml:space="preserve"> </w:t>
      </w:r>
      <w:r w:rsidRPr="000D7760">
        <w:t>материнского</w:t>
      </w:r>
      <w:r w:rsidR="00004D6A" w:rsidRPr="000D7760">
        <w:t xml:space="preserve"> </w:t>
      </w:r>
      <w:r w:rsidRPr="000D7760">
        <w:t>капитала</w:t>
      </w:r>
      <w:r w:rsidR="00004D6A" w:rsidRPr="000D7760">
        <w:t xml:space="preserve"> </w:t>
      </w:r>
      <w:r w:rsidRPr="000D7760">
        <w:t>можно</w:t>
      </w:r>
      <w:r w:rsidR="00004D6A" w:rsidRPr="000D7760">
        <w:t xml:space="preserve"> </w:t>
      </w:r>
      <w:r w:rsidRPr="000D7760">
        <w:t>использовать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определенные</w:t>
      </w:r>
      <w:r w:rsidR="00004D6A" w:rsidRPr="000D7760">
        <w:t xml:space="preserve"> </w:t>
      </w:r>
      <w:r w:rsidRPr="000D7760">
        <w:t>цели.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их</w:t>
      </w:r>
      <w:r w:rsidR="00004D6A" w:rsidRPr="000D7760">
        <w:t xml:space="preserve"> </w:t>
      </w:r>
      <w:r w:rsidRPr="000D7760">
        <w:t>число</w:t>
      </w:r>
      <w:r w:rsidR="00004D6A" w:rsidRPr="000D7760">
        <w:t xml:space="preserve"> </w:t>
      </w:r>
      <w:r w:rsidRPr="000D7760">
        <w:t>входят:</w:t>
      </w:r>
      <w:r w:rsidR="00004D6A" w:rsidRPr="000D7760">
        <w:t xml:space="preserve"> </w:t>
      </w:r>
      <w:r w:rsidRPr="000D7760">
        <w:t>образование</w:t>
      </w:r>
      <w:r w:rsidR="00004D6A" w:rsidRPr="000D7760">
        <w:t xml:space="preserve"> </w:t>
      </w:r>
      <w:r w:rsidRPr="000D7760">
        <w:t>детей,</w:t>
      </w:r>
      <w:r w:rsidR="00004D6A" w:rsidRPr="000D7760">
        <w:t xml:space="preserve"> </w:t>
      </w:r>
      <w:r w:rsidRPr="000D7760">
        <w:t>улучшение</w:t>
      </w:r>
      <w:r w:rsidR="00004D6A" w:rsidRPr="000D7760">
        <w:t xml:space="preserve"> </w:t>
      </w:r>
      <w:r w:rsidRPr="000D7760">
        <w:t>жилищных</w:t>
      </w:r>
      <w:r w:rsidR="00004D6A" w:rsidRPr="000D7760">
        <w:t xml:space="preserve"> </w:t>
      </w:r>
      <w:r w:rsidRPr="000D7760">
        <w:t>условий,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том</w:t>
      </w:r>
      <w:r w:rsidR="00004D6A" w:rsidRPr="000D7760">
        <w:t xml:space="preserve"> </w:t>
      </w:r>
      <w:r w:rsidRPr="000D7760">
        <w:t>числе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ипотеку,</w:t>
      </w:r>
      <w:r w:rsidR="00004D6A" w:rsidRPr="000D7760">
        <w:t xml:space="preserve"> </w:t>
      </w:r>
      <w:r w:rsidRPr="000D7760">
        <w:t>формирование</w:t>
      </w:r>
      <w:r w:rsidR="00004D6A" w:rsidRPr="000D7760">
        <w:t xml:space="preserve"> </w:t>
      </w:r>
      <w:r w:rsidRPr="000D7760">
        <w:t>накопительной</w:t>
      </w:r>
      <w:r w:rsidR="00004D6A" w:rsidRPr="000D7760">
        <w:t xml:space="preserve"> </w:t>
      </w:r>
      <w:r w:rsidRPr="000D7760">
        <w:t>части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матери,</w:t>
      </w:r>
      <w:r w:rsidR="00004D6A" w:rsidRPr="000D7760">
        <w:t xml:space="preserve"> </w:t>
      </w:r>
      <w:r w:rsidRPr="000D7760">
        <w:t>социальную</w:t>
      </w:r>
      <w:r w:rsidR="00004D6A" w:rsidRPr="000D7760">
        <w:t xml:space="preserve"> </w:t>
      </w:r>
      <w:r w:rsidRPr="000D7760">
        <w:t>адаптацию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интеграцию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общество</w:t>
      </w:r>
      <w:r w:rsidR="00004D6A" w:rsidRPr="000D7760">
        <w:t xml:space="preserve"> </w:t>
      </w:r>
      <w:r w:rsidRPr="000D7760">
        <w:t>детей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ограниченными</w:t>
      </w:r>
      <w:r w:rsidR="00004D6A" w:rsidRPr="000D7760">
        <w:t xml:space="preserve"> </w:t>
      </w:r>
      <w:r w:rsidRPr="000D7760">
        <w:t>возможностями</w:t>
      </w:r>
      <w:r w:rsidR="00004D6A" w:rsidRPr="000D7760">
        <w:t xml:space="preserve"> </w:t>
      </w:r>
      <w:r w:rsidRPr="000D7760">
        <w:t>здоровья,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ежемесячную</w:t>
      </w:r>
      <w:r w:rsidR="00004D6A" w:rsidRPr="000D7760">
        <w:t xml:space="preserve"> </w:t>
      </w:r>
      <w:r w:rsidRPr="000D7760">
        <w:t>выплату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детей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3</w:t>
      </w:r>
      <w:r w:rsidR="00004D6A" w:rsidRPr="000D7760">
        <w:t xml:space="preserve"> </w:t>
      </w:r>
      <w:r w:rsidRPr="000D7760">
        <w:t>лет.</w:t>
      </w:r>
    </w:p>
    <w:p w:rsidR="00865045" w:rsidRPr="000D7760" w:rsidRDefault="00865045" w:rsidP="00865045">
      <w:r w:rsidRPr="000D7760">
        <w:t>С</w:t>
      </w:r>
      <w:r w:rsidR="00004D6A" w:rsidRPr="000D7760">
        <w:t xml:space="preserve"> </w:t>
      </w:r>
      <w:r w:rsidRPr="000D7760">
        <w:t>1</w:t>
      </w:r>
      <w:r w:rsidR="00004D6A" w:rsidRPr="000D7760">
        <w:t xml:space="preserve"> </w:t>
      </w:r>
      <w:r w:rsidRPr="000D7760">
        <w:t>февраля</w:t>
      </w:r>
      <w:r w:rsidR="00004D6A" w:rsidRPr="000D7760">
        <w:t xml:space="preserve"> </w:t>
      </w:r>
      <w:r w:rsidRPr="000D7760">
        <w:t>маткапитал</w:t>
      </w:r>
      <w:r w:rsidR="00004D6A" w:rsidRPr="000D7760">
        <w:t xml:space="preserve"> </w:t>
      </w:r>
      <w:r w:rsidRPr="000D7760">
        <w:t>был</w:t>
      </w:r>
      <w:r w:rsidR="00004D6A" w:rsidRPr="000D7760">
        <w:t xml:space="preserve"> </w:t>
      </w:r>
      <w:r w:rsidRPr="000D7760">
        <w:t>проиндексирован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7,4%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теперь</w:t>
      </w:r>
      <w:r w:rsidR="00004D6A" w:rsidRPr="000D7760">
        <w:t xml:space="preserve"> </w:t>
      </w:r>
      <w:r w:rsidRPr="000D7760">
        <w:t>составляет</w:t>
      </w:r>
      <w:r w:rsidR="00004D6A" w:rsidRPr="000D7760">
        <w:t xml:space="preserve"> </w:t>
      </w:r>
      <w:r w:rsidRPr="000D7760">
        <w:t>630</w:t>
      </w:r>
      <w:r w:rsidR="00004D6A" w:rsidRPr="000D7760">
        <w:t xml:space="preserve"> </w:t>
      </w:r>
      <w:r w:rsidRPr="000D7760">
        <w:t>380</w:t>
      </w:r>
      <w:r w:rsidR="00004D6A" w:rsidRPr="000D7760">
        <w:t xml:space="preserve"> </w:t>
      </w:r>
      <w:r w:rsidRPr="000D7760">
        <w:t>рублей.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семье</w:t>
      </w:r>
      <w:r w:rsidR="00004D6A" w:rsidRPr="000D7760">
        <w:t xml:space="preserve"> </w:t>
      </w:r>
      <w:r w:rsidRPr="000D7760">
        <w:t>появится</w:t>
      </w:r>
      <w:r w:rsidR="00004D6A" w:rsidRPr="000D7760">
        <w:t xml:space="preserve"> </w:t>
      </w:r>
      <w:r w:rsidRPr="000D7760">
        <w:t>второй</w:t>
      </w:r>
      <w:r w:rsidR="00004D6A" w:rsidRPr="000D7760">
        <w:t xml:space="preserve"> </w:t>
      </w:r>
      <w:r w:rsidRPr="000D7760">
        <w:t>ребенок</w:t>
      </w:r>
      <w:r w:rsidR="00004D6A" w:rsidRPr="000D7760">
        <w:t xml:space="preserve"> </w:t>
      </w:r>
      <w:r w:rsidRPr="000D7760">
        <w:t>(рожденный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усыновленный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2020</w:t>
      </w:r>
      <w:r w:rsidR="00004D6A" w:rsidRPr="000D7760">
        <w:t xml:space="preserve"> </w:t>
      </w:r>
      <w:r w:rsidRPr="000D7760">
        <w:t>года),</w:t>
      </w:r>
      <w:r w:rsidR="00004D6A" w:rsidRPr="000D7760">
        <w:t xml:space="preserve"> </w:t>
      </w:r>
      <w:r w:rsidRPr="000D7760">
        <w:t>материнский</w:t>
      </w:r>
      <w:r w:rsidR="00004D6A" w:rsidRPr="000D7760">
        <w:t xml:space="preserve"> </w:t>
      </w:r>
      <w:r w:rsidRPr="000D7760">
        <w:t>капитал</w:t>
      </w:r>
      <w:r w:rsidR="00004D6A" w:rsidRPr="000D7760">
        <w:t xml:space="preserve"> </w:t>
      </w:r>
      <w:r w:rsidRPr="000D7760">
        <w:t>увеличится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202</w:t>
      </w:r>
      <w:r w:rsidR="00004D6A" w:rsidRPr="000D7760">
        <w:t xml:space="preserve"> </w:t>
      </w:r>
      <w:r w:rsidRPr="000D7760">
        <w:t>643</w:t>
      </w:r>
      <w:r w:rsidR="00004D6A" w:rsidRPr="000D7760">
        <w:t xml:space="preserve"> </w:t>
      </w:r>
      <w:r w:rsidRPr="000D7760">
        <w:t>рубля,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833</w:t>
      </w:r>
      <w:r w:rsidR="00004D6A" w:rsidRPr="000D7760">
        <w:t xml:space="preserve"> </w:t>
      </w:r>
      <w:r w:rsidRPr="000D7760">
        <w:t>024</w:t>
      </w:r>
      <w:r w:rsidR="00004D6A" w:rsidRPr="000D7760">
        <w:t xml:space="preserve"> </w:t>
      </w:r>
      <w:r w:rsidRPr="000D7760">
        <w:t>рублей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появлении</w:t>
      </w:r>
      <w:r w:rsidR="00004D6A" w:rsidRPr="000D7760">
        <w:t xml:space="preserve"> </w:t>
      </w:r>
      <w:r w:rsidRPr="000D7760">
        <w:t>третьего</w:t>
      </w:r>
      <w:r w:rsidR="00004D6A" w:rsidRPr="000D7760">
        <w:t xml:space="preserve"> </w:t>
      </w:r>
      <w:r w:rsidRPr="000D7760">
        <w:t>ребенка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рождении</w:t>
      </w:r>
      <w:r w:rsidR="00004D6A" w:rsidRPr="000D7760">
        <w:t xml:space="preserve"> </w:t>
      </w:r>
      <w:r w:rsidRPr="000D7760">
        <w:t>второго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третьего.</w:t>
      </w:r>
    </w:p>
    <w:p w:rsidR="00865045" w:rsidRPr="000D7760" w:rsidRDefault="00865045" w:rsidP="00865045">
      <w:r w:rsidRPr="000D7760">
        <w:t>Материнский</w:t>
      </w:r>
      <w:r w:rsidR="00004D6A" w:rsidRPr="000D7760">
        <w:t xml:space="preserve"> </w:t>
      </w:r>
      <w:r w:rsidRPr="000D7760">
        <w:t>капитал</w:t>
      </w:r>
      <w:r w:rsidR="00004D6A" w:rsidRPr="000D7760">
        <w:t xml:space="preserve"> </w:t>
      </w:r>
      <w:r w:rsidRPr="000D7760">
        <w:t>оформляется</w:t>
      </w:r>
      <w:r w:rsidR="00004D6A" w:rsidRPr="000D7760">
        <w:t xml:space="preserve"> </w:t>
      </w:r>
      <w:r w:rsidRPr="000D7760">
        <w:t>без</w:t>
      </w:r>
      <w:r w:rsidR="00004D6A" w:rsidRPr="000D7760">
        <w:t xml:space="preserve"> </w:t>
      </w:r>
      <w:r w:rsidRPr="000D7760">
        <w:t>заявления.</w:t>
      </w:r>
      <w:r w:rsidR="00004D6A" w:rsidRPr="000D7760">
        <w:t xml:space="preserve"> </w:t>
      </w:r>
      <w:r w:rsidRPr="000D7760">
        <w:t>Отделение</w:t>
      </w:r>
      <w:r w:rsidR="00004D6A" w:rsidRPr="000D7760">
        <w:t xml:space="preserve"> </w:t>
      </w:r>
      <w:r w:rsidRPr="000D7760">
        <w:t>СФР</w:t>
      </w:r>
      <w:r w:rsidR="00004D6A" w:rsidRPr="000D7760">
        <w:t xml:space="preserve"> </w:t>
      </w:r>
      <w:r w:rsidRPr="000D7760">
        <w:t>самостоятельно</w:t>
      </w:r>
      <w:r w:rsidR="00004D6A" w:rsidRPr="000D7760">
        <w:t xml:space="preserve"> </w:t>
      </w:r>
      <w:r w:rsidRPr="000D7760">
        <w:t>формирует</w:t>
      </w:r>
      <w:r w:rsidR="00004D6A" w:rsidRPr="000D7760">
        <w:t xml:space="preserve"> </w:t>
      </w:r>
      <w:r w:rsidRPr="000D7760">
        <w:t>электронный</w:t>
      </w:r>
      <w:r w:rsidR="00004D6A" w:rsidRPr="000D7760">
        <w:t xml:space="preserve"> </w:t>
      </w:r>
      <w:r w:rsidRPr="000D7760">
        <w:t>сертификат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направляет</w:t>
      </w:r>
      <w:r w:rsidR="00004D6A" w:rsidRPr="000D7760">
        <w:t xml:space="preserve"> </w:t>
      </w:r>
      <w:r w:rsidRPr="000D7760">
        <w:t>его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личный</w:t>
      </w:r>
      <w:r w:rsidR="00004D6A" w:rsidRPr="000D7760">
        <w:t xml:space="preserve"> </w:t>
      </w:r>
      <w:r w:rsidRPr="000D7760">
        <w:t>кабинет</w:t>
      </w:r>
      <w:r w:rsidR="00004D6A" w:rsidRPr="000D7760">
        <w:t xml:space="preserve"> </w:t>
      </w:r>
      <w:r w:rsidRPr="000D7760">
        <w:t>мамы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госуслугах.</w:t>
      </w:r>
    </w:p>
    <w:p w:rsidR="00865045" w:rsidRPr="000D7760" w:rsidRDefault="00CB1F2C" w:rsidP="00BC0E50">
      <w:hyperlink r:id="rId34" w:history="1">
        <w:r w:rsidR="00865045" w:rsidRPr="000D7760">
          <w:rPr>
            <w:rStyle w:val="DocumentOriginalLink"/>
            <w:rFonts w:ascii="Times New Roman" w:hAnsi="Times New Roman"/>
            <w:sz w:val="24"/>
          </w:rPr>
          <w:t>https://www.gazetairkutsk.ru/irkutskaya-oblast/22-tysyachi-semej-rasporyadilis-matkapitalom-v-irkutskoj-oblasti-v-proshlom-godu</w:t>
        </w:r>
      </w:hyperlink>
    </w:p>
    <w:p w:rsidR="00D1642B" w:rsidRPr="000D7760" w:rsidRDefault="00D1642B" w:rsidP="00D1642B">
      <w:pPr>
        <w:pStyle w:val="251"/>
      </w:pPr>
      <w:bookmarkStart w:id="90" w:name="_Toc99271704"/>
      <w:bookmarkStart w:id="91" w:name="_Toc99318656"/>
      <w:bookmarkStart w:id="92" w:name="_Toc62681899"/>
      <w:bookmarkStart w:id="93" w:name="_Toc162506540"/>
      <w:bookmarkEnd w:id="16"/>
      <w:bookmarkEnd w:id="17"/>
      <w:bookmarkEnd w:id="21"/>
      <w:bookmarkEnd w:id="22"/>
      <w:bookmarkEnd w:id="23"/>
      <w:r w:rsidRPr="000D7760">
        <w:lastRenderedPageBreak/>
        <w:t>НОВОСТИ</w:t>
      </w:r>
      <w:r w:rsidR="00004D6A" w:rsidRPr="000D7760">
        <w:t xml:space="preserve"> </w:t>
      </w:r>
      <w:r w:rsidRPr="000D7760">
        <w:t>МАКРОЭКОНОМИКИ</w:t>
      </w:r>
      <w:bookmarkEnd w:id="90"/>
      <w:bookmarkEnd w:id="91"/>
      <w:bookmarkEnd w:id="93"/>
    </w:p>
    <w:p w:rsidR="008A2FFA" w:rsidRPr="000D7760" w:rsidRDefault="008A2FFA" w:rsidP="008A2FFA">
      <w:pPr>
        <w:pStyle w:val="2"/>
      </w:pPr>
      <w:bookmarkStart w:id="94" w:name="_Toc99271711"/>
      <w:bookmarkStart w:id="95" w:name="_Toc99318657"/>
      <w:bookmarkStart w:id="96" w:name="_Toc162506541"/>
      <w:r w:rsidRPr="000D7760">
        <w:t>РИА</w:t>
      </w:r>
      <w:r w:rsidR="00004D6A" w:rsidRPr="000D7760">
        <w:t xml:space="preserve"> </w:t>
      </w:r>
      <w:r w:rsidRPr="000D7760">
        <w:t>Новости,</w:t>
      </w:r>
      <w:r w:rsidR="00004D6A" w:rsidRPr="000D7760">
        <w:t xml:space="preserve"> </w:t>
      </w:r>
      <w:r w:rsidRPr="000D7760">
        <w:t>27.03.2024,</w:t>
      </w:r>
      <w:r w:rsidR="00004D6A" w:rsidRPr="000D7760">
        <w:t xml:space="preserve"> </w:t>
      </w:r>
      <w:r w:rsidRPr="000D7760">
        <w:t>Мишустин</w:t>
      </w:r>
      <w:r w:rsidR="00004D6A" w:rsidRPr="000D7760">
        <w:t xml:space="preserve"> </w:t>
      </w:r>
      <w:r w:rsidRPr="000D7760">
        <w:t>поручил</w:t>
      </w:r>
      <w:r w:rsidR="00004D6A" w:rsidRPr="000D7760">
        <w:t xml:space="preserve"> </w:t>
      </w:r>
      <w:r w:rsidRPr="000D7760">
        <w:t>проработать</w:t>
      </w:r>
      <w:r w:rsidR="00004D6A" w:rsidRPr="000D7760">
        <w:t xml:space="preserve"> </w:t>
      </w:r>
      <w:r w:rsidRPr="000D7760">
        <w:t>выделение</w:t>
      </w:r>
      <w:r w:rsidR="00004D6A" w:rsidRPr="000D7760">
        <w:t xml:space="preserve"> </w:t>
      </w:r>
      <w:r w:rsidRPr="000D7760">
        <w:t>1</w:t>
      </w:r>
      <w:r w:rsidR="00004D6A" w:rsidRPr="000D7760">
        <w:t xml:space="preserve"> </w:t>
      </w:r>
      <w:r w:rsidRPr="000D7760">
        <w:t>млрд</w:t>
      </w:r>
      <w:r w:rsidR="00004D6A" w:rsidRPr="000D7760">
        <w:t xml:space="preserve"> </w:t>
      </w:r>
      <w:r w:rsidRPr="000D7760">
        <w:t>руб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2024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хайтек-стартапов</w:t>
      </w:r>
      <w:bookmarkEnd w:id="96"/>
    </w:p>
    <w:p w:rsidR="008A2FFA" w:rsidRPr="000D7760" w:rsidRDefault="008A2FFA" w:rsidP="00043EB2">
      <w:pPr>
        <w:pStyle w:val="3"/>
      </w:pPr>
      <w:bookmarkStart w:id="97" w:name="_Toc162506542"/>
      <w:r w:rsidRPr="000D7760">
        <w:t>Минэкономразвития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Минфин</w:t>
      </w:r>
      <w:r w:rsidR="00004D6A" w:rsidRPr="000D7760">
        <w:t xml:space="preserve"> </w:t>
      </w:r>
      <w:r w:rsidRPr="000D7760">
        <w:t>России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рамках</w:t>
      </w:r>
      <w:r w:rsidR="00004D6A" w:rsidRPr="000D7760">
        <w:t xml:space="preserve"> </w:t>
      </w:r>
      <w:r w:rsidRPr="000D7760">
        <w:t>госпрограммы</w:t>
      </w:r>
      <w:r w:rsidR="00004D6A" w:rsidRPr="000D7760">
        <w:t xml:space="preserve"> </w:t>
      </w:r>
      <w:r w:rsidRPr="000D7760">
        <w:t>развития</w:t>
      </w:r>
      <w:r w:rsidR="00004D6A" w:rsidRPr="000D7760">
        <w:t xml:space="preserve"> </w:t>
      </w:r>
      <w:r w:rsidRPr="000D7760">
        <w:t>высокотехнологичных</w:t>
      </w:r>
      <w:r w:rsidR="00004D6A" w:rsidRPr="000D7760">
        <w:t xml:space="preserve"> </w:t>
      </w:r>
      <w:r w:rsidRPr="000D7760">
        <w:t>стартапов</w:t>
      </w:r>
      <w:r w:rsidR="00004D6A" w:rsidRPr="000D7760">
        <w:t xml:space="preserve"> </w:t>
      </w:r>
      <w:r w:rsidR="002943CC" w:rsidRPr="000D7760">
        <w:t>«</w:t>
      </w:r>
      <w:r w:rsidRPr="000D7760">
        <w:t>Взлет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стартапа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IPO</w:t>
      </w:r>
      <w:r w:rsidR="002943CC" w:rsidRPr="000D7760">
        <w:t>»</w:t>
      </w:r>
      <w:r w:rsidR="00004D6A" w:rsidRPr="000D7760">
        <w:t xml:space="preserve"> </w:t>
      </w:r>
      <w:r w:rsidRPr="000D7760">
        <w:t>проработают</w:t>
      </w:r>
      <w:r w:rsidR="00004D6A" w:rsidRPr="000D7760">
        <w:t xml:space="preserve"> </w:t>
      </w:r>
      <w:r w:rsidRPr="000D7760">
        <w:t>вопрос</w:t>
      </w:r>
      <w:r w:rsidR="00004D6A" w:rsidRPr="000D7760">
        <w:t xml:space="preserve"> </w:t>
      </w:r>
      <w:r w:rsidRPr="000D7760">
        <w:t>дополнительного</w:t>
      </w:r>
      <w:r w:rsidR="00004D6A" w:rsidRPr="000D7760">
        <w:t xml:space="preserve"> </w:t>
      </w:r>
      <w:r w:rsidRPr="000D7760">
        <w:t>выделения</w:t>
      </w:r>
      <w:r w:rsidR="00004D6A" w:rsidRPr="000D7760">
        <w:t xml:space="preserve"> </w:t>
      </w:r>
      <w:r w:rsidRPr="000D7760">
        <w:t>1</w:t>
      </w:r>
      <w:r w:rsidR="00004D6A" w:rsidRPr="000D7760">
        <w:t xml:space="preserve"> </w:t>
      </w:r>
      <w:r w:rsidRPr="000D7760">
        <w:t>миллиарда</w:t>
      </w:r>
      <w:r w:rsidR="00004D6A" w:rsidRPr="000D7760">
        <w:t xml:space="preserve"> </w:t>
      </w:r>
      <w:r w:rsidRPr="000D7760">
        <w:t>рублей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2024</w:t>
      </w:r>
      <w:r w:rsidR="00004D6A" w:rsidRPr="000D7760">
        <w:t xml:space="preserve"> </w:t>
      </w:r>
      <w:r w:rsidRPr="000D7760">
        <w:t>году.</w:t>
      </w:r>
      <w:r w:rsidR="00004D6A" w:rsidRPr="000D7760">
        <w:t xml:space="preserve"> </w:t>
      </w:r>
      <w:r w:rsidRPr="000D7760">
        <w:t>Соответствующее</w:t>
      </w:r>
      <w:r w:rsidR="00004D6A" w:rsidRPr="000D7760">
        <w:t xml:space="preserve"> </w:t>
      </w:r>
      <w:r w:rsidRPr="000D7760">
        <w:t>поручение</w:t>
      </w:r>
      <w:r w:rsidR="00004D6A" w:rsidRPr="000D7760">
        <w:t xml:space="preserve"> </w:t>
      </w:r>
      <w:r w:rsidRPr="000D7760">
        <w:t>министерствам</w:t>
      </w:r>
      <w:r w:rsidR="00004D6A" w:rsidRPr="000D7760">
        <w:t xml:space="preserve"> </w:t>
      </w:r>
      <w:r w:rsidRPr="000D7760">
        <w:t>дал</w:t>
      </w:r>
      <w:r w:rsidR="00004D6A" w:rsidRPr="000D7760">
        <w:t xml:space="preserve"> </w:t>
      </w:r>
      <w:r w:rsidRPr="000D7760">
        <w:t>глава</w:t>
      </w:r>
      <w:r w:rsidR="00004D6A" w:rsidRPr="000D7760">
        <w:t xml:space="preserve"> </w:t>
      </w:r>
      <w:r w:rsidRPr="000D7760">
        <w:t>правительства</w:t>
      </w:r>
      <w:r w:rsidR="00004D6A" w:rsidRPr="000D7760">
        <w:t xml:space="preserve"> </w:t>
      </w:r>
      <w:r w:rsidRPr="000D7760">
        <w:t>Михаил</w:t>
      </w:r>
      <w:r w:rsidR="00004D6A" w:rsidRPr="000D7760">
        <w:t xml:space="preserve"> </w:t>
      </w:r>
      <w:r w:rsidRPr="000D7760">
        <w:t>Мишустин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итогам</w:t>
      </w:r>
      <w:r w:rsidR="00004D6A" w:rsidRPr="000D7760">
        <w:t xml:space="preserve"> </w:t>
      </w:r>
      <w:r w:rsidRPr="000D7760">
        <w:t>стратегической</w:t>
      </w:r>
      <w:r w:rsidR="00004D6A" w:rsidRPr="000D7760">
        <w:t xml:space="preserve"> </w:t>
      </w:r>
      <w:r w:rsidRPr="000D7760">
        <w:t>сессии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реализации</w:t>
      </w:r>
      <w:r w:rsidR="00004D6A" w:rsidRPr="000D7760">
        <w:t xml:space="preserve"> </w:t>
      </w:r>
      <w:r w:rsidRPr="000D7760">
        <w:t>инициатив</w:t>
      </w:r>
      <w:r w:rsidR="00004D6A" w:rsidRPr="000D7760">
        <w:t xml:space="preserve"> </w:t>
      </w:r>
      <w:r w:rsidRPr="000D7760">
        <w:t>социально-экономического</w:t>
      </w:r>
      <w:r w:rsidR="00004D6A" w:rsidRPr="000D7760">
        <w:t xml:space="preserve"> </w:t>
      </w:r>
      <w:r w:rsidRPr="000D7760">
        <w:t>развития,</w:t>
      </w:r>
      <w:r w:rsidR="00004D6A" w:rsidRPr="000D7760">
        <w:t xml:space="preserve"> </w:t>
      </w:r>
      <w:r w:rsidRPr="000D7760">
        <w:t>сообщается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сайте</w:t>
      </w:r>
      <w:r w:rsidR="00004D6A" w:rsidRPr="000D7760">
        <w:t xml:space="preserve"> </w:t>
      </w:r>
      <w:r w:rsidRPr="000D7760">
        <w:t>кабмина.</w:t>
      </w:r>
      <w:bookmarkEnd w:id="97"/>
    </w:p>
    <w:p w:rsidR="008A2FFA" w:rsidRPr="000D7760" w:rsidRDefault="002943CC" w:rsidP="008A2FFA">
      <w:r w:rsidRPr="000D7760">
        <w:t>«</w:t>
      </w:r>
      <w:r w:rsidR="008A2FFA" w:rsidRPr="000D7760">
        <w:t>Одна</w:t>
      </w:r>
      <w:r w:rsidR="00004D6A" w:rsidRPr="000D7760">
        <w:t xml:space="preserve"> </w:t>
      </w:r>
      <w:r w:rsidR="008A2FFA" w:rsidRPr="000D7760">
        <w:t>из</w:t>
      </w:r>
      <w:r w:rsidR="00004D6A" w:rsidRPr="000D7760">
        <w:t xml:space="preserve"> </w:t>
      </w:r>
      <w:r w:rsidR="008A2FFA" w:rsidRPr="000D7760">
        <w:t>инициатив</w:t>
      </w:r>
      <w:r w:rsidR="00004D6A" w:rsidRPr="000D7760">
        <w:t xml:space="preserve"> </w:t>
      </w:r>
      <w:r w:rsidRPr="000D7760">
        <w:t>«</w:t>
      </w:r>
      <w:r w:rsidR="008A2FFA" w:rsidRPr="000D7760">
        <w:t>Технологического</w:t>
      </w:r>
      <w:r w:rsidR="00004D6A" w:rsidRPr="000D7760">
        <w:t xml:space="preserve"> </w:t>
      </w:r>
      <w:r w:rsidR="008A2FFA" w:rsidRPr="000D7760">
        <w:t>рывка</w:t>
      </w:r>
      <w:r w:rsidRPr="000D7760">
        <w:t>»</w:t>
      </w:r>
      <w:r w:rsidR="00004D6A" w:rsidRPr="000D7760">
        <w:t xml:space="preserve"> </w:t>
      </w:r>
      <w:r w:rsidR="008A2FFA" w:rsidRPr="000D7760">
        <w:t>-</w:t>
      </w:r>
      <w:r w:rsidR="00004D6A" w:rsidRPr="000D7760">
        <w:t xml:space="preserve"> </w:t>
      </w:r>
      <w:r w:rsidRPr="000D7760">
        <w:t>«</w:t>
      </w:r>
      <w:r w:rsidR="008A2FFA" w:rsidRPr="000D7760">
        <w:t>Взлет</w:t>
      </w:r>
      <w:r w:rsidR="00004D6A" w:rsidRPr="000D7760">
        <w:t xml:space="preserve"> </w:t>
      </w:r>
      <w:r w:rsidR="008A2FFA" w:rsidRPr="000D7760">
        <w:t>-</w:t>
      </w:r>
      <w:r w:rsidR="00004D6A" w:rsidRPr="000D7760">
        <w:t xml:space="preserve"> </w:t>
      </w:r>
      <w:r w:rsidR="008A2FFA" w:rsidRPr="000D7760">
        <w:t>от</w:t>
      </w:r>
      <w:r w:rsidR="00004D6A" w:rsidRPr="000D7760">
        <w:t xml:space="preserve"> </w:t>
      </w:r>
      <w:r w:rsidR="008A2FFA" w:rsidRPr="000D7760">
        <w:t>стартапа</w:t>
      </w:r>
      <w:r w:rsidR="00004D6A" w:rsidRPr="000D7760">
        <w:t xml:space="preserve"> </w:t>
      </w:r>
      <w:r w:rsidR="008A2FFA" w:rsidRPr="000D7760">
        <w:t>до</w:t>
      </w:r>
      <w:r w:rsidR="00004D6A" w:rsidRPr="000D7760">
        <w:t xml:space="preserve"> </w:t>
      </w:r>
      <w:r w:rsidR="008A2FFA" w:rsidRPr="000D7760">
        <w:t>IPO</w:t>
      </w:r>
      <w:r w:rsidRPr="000D7760">
        <w:t>»</w:t>
      </w:r>
      <w:r w:rsidR="00004D6A" w:rsidRPr="000D7760">
        <w:t xml:space="preserve"> </w:t>
      </w:r>
      <w:r w:rsidR="008A2FFA" w:rsidRPr="000D7760">
        <w:t>-</w:t>
      </w:r>
      <w:r w:rsidR="00004D6A" w:rsidRPr="000D7760">
        <w:t xml:space="preserve"> </w:t>
      </w:r>
      <w:r w:rsidR="008A2FFA" w:rsidRPr="000D7760">
        <w:t>нацелена</w:t>
      </w:r>
      <w:r w:rsidR="00004D6A" w:rsidRPr="000D7760">
        <w:t xml:space="preserve"> </w:t>
      </w:r>
      <w:r w:rsidR="008A2FFA" w:rsidRPr="000D7760">
        <w:t>на</w:t>
      </w:r>
      <w:r w:rsidR="00004D6A" w:rsidRPr="000D7760">
        <w:t xml:space="preserve"> </w:t>
      </w:r>
      <w:r w:rsidR="008A2FFA" w:rsidRPr="000D7760">
        <w:t>поддержку</w:t>
      </w:r>
      <w:r w:rsidR="00004D6A" w:rsidRPr="000D7760">
        <w:t xml:space="preserve"> </w:t>
      </w:r>
      <w:r w:rsidR="008A2FFA" w:rsidRPr="000D7760">
        <w:t>технологических</w:t>
      </w:r>
      <w:r w:rsidR="00004D6A" w:rsidRPr="000D7760">
        <w:t xml:space="preserve"> </w:t>
      </w:r>
      <w:r w:rsidR="008A2FFA" w:rsidRPr="000D7760">
        <w:t>компаний</w:t>
      </w:r>
      <w:r w:rsidR="00004D6A" w:rsidRPr="000D7760">
        <w:t xml:space="preserve"> </w:t>
      </w:r>
      <w:r w:rsidR="008A2FFA" w:rsidRPr="000D7760">
        <w:t>и</w:t>
      </w:r>
      <w:r w:rsidR="00004D6A" w:rsidRPr="000D7760">
        <w:t xml:space="preserve"> </w:t>
      </w:r>
      <w:r w:rsidR="008A2FFA" w:rsidRPr="000D7760">
        <w:t>помогает</w:t>
      </w:r>
      <w:r w:rsidR="00004D6A" w:rsidRPr="000D7760">
        <w:t xml:space="preserve"> </w:t>
      </w:r>
      <w:r w:rsidR="008A2FFA" w:rsidRPr="000D7760">
        <w:t>создавать</w:t>
      </w:r>
      <w:r w:rsidR="00004D6A" w:rsidRPr="000D7760">
        <w:t xml:space="preserve"> </w:t>
      </w:r>
      <w:r w:rsidR="008A2FFA" w:rsidRPr="000D7760">
        <w:t>условия</w:t>
      </w:r>
      <w:r w:rsidR="00004D6A" w:rsidRPr="000D7760">
        <w:t xml:space="preserve"> </w:t>
      </w:r>
      <w:r w:rsidR="008A2FFA" w:rsidRPr="000D7760">
        <w:t>для</w:t>
      </w:r>
      <w:r w:rsidR="00004D6A" w:rsidRPr="000D7760">
        <w:t xml:space="preserve"> </w:t>
      </w:r>
      <w:r w:rsidR="008A2FFA" w:rsidRPr="000D7760">
        <w:t>появления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стране</w:t>
      </w:r>
      <w:r w:rsidR="00004D6A" w:rsidRPr="000D7760">
        <w:t xml:space="preserve"> </w:t>
      </w:r>
      <w:r w:rsidR="008A2FFA" w:rsidRPr="000D7760">
        <w:t>новых</w:t>
      </w:r>
      <w:r w:rsidR="00004D6A" w:rsidRPr="000D7760">
        <w:t xml:space="preserve"> </w:t>
      </w:r>
      <w:r w:rsidR="008A2FFA" w:rsidRPr="000D7760">
        <w:t>технологических</w:t>
      </w:r>
      <w:r w:rsidR="00004D6A" w:rsidRPr="000D7760">
        <w:t xml:space="preserve"> </w:t>
      </w:r>
      <w:r w:rsidR="008A2FFA" w:rsidRPr="000D7760">
        <w:t>лидеров.</w:t>
      </w:r>
      <w:r w:rsidR="00004D6A" w:rsidRPr="000D7760">
        <w:t xml:space="preserve"> </w:t>
      </w:r>
      <w:r w:rsidR="008A2FFA" w:rsidRPr="000D7760">
        <w:t>Для</w:t>
      </w:r>
      <w:r w:rsidR="00004D6A" w:rsidRPr="000D7760">
        <w:t xml:space="preserve"> </w:t>
      </w:r>
      <w:r w:rsidR="008A2FFA" w:rsidRPr="000D7760">
        <w:t>достижения</w:t>
      </w:r>
      <w:r w:rsidR="00004D6A" w:rsidRPr="000D7760">
        <w:t xml:space="preserve"> </w:t>
      </w:r>
      <w:r w:rsidR="008A2FFA" w:rsidRPr="000D7760">
        <w:t>параметров</w:t>
      </w:r>
      <w:r w:rsidR="00004D6A" w:rsidRPr="000D7760">
        <w:t xml:space="preserve"> </w:t>
      </w:r>
      <w:r w:rsidR="008A2FFA" w:rsidRPr="000D7760">
        <w:t>этой</w:t>
      </w:r>
      <w:r w:rsidR="00004D6A" w:rsidRPr="000D7760">
        <w:t xml:space="preserve"> </w:t>
      </w:r>
      <w:r w:rsidR="008A2FFA" w:rsidRPr="000D7760">
        <w:t>инициативы</w:t>
      </w:r>
      <w:r w:rsidR="00004D6A" w:rsidRPr="000D7760">
        <w:t xml:space="preserve"> </w:t>
      </w:r>
      <w:r w:rsidR="008A2FFA" w:rsidRPr="000D7760">
        <w:t>Минэкономразвития</w:t>
      </w:r>
      <w:r w:rsidR="00004D6A" w:rsidRPr="000D7760">
        <w:t xml:space="preserve"> </w:t>
      </w:r>
      <w:r w:rsidR="008A2FFA" w:rsidRPr="000D7760">
        <w:t>и</w:t>
      </w:r>
      <w:r w:rsidR="00004D6A" w:rsidRPr="000D7760">
        <w:t xml:space="preserve"> </w:t>
      </w:r>
      <w:r w:rsidR="008A2FFA" w:rsidRPr="000D7760">
        <w:t>Минфин</w:t>
      </w:r>
      <w:r w:rsidR="00004D6A" w:rsidRPr="000D7760">
        <w:t xml:space="preserve"> </w:t>
      </w:r>
      <w:r w:rsidR="008A2FFA" w:rsidRPr="000D7760">
        <w:t>проработают</w:t>
      </w:r>
      <w:r w:rsidR="00004D6A" w:rsidRPr="000D7760">
        <w:t xml:space="preserve"> </w:t>
      </w:r>
      <w:r w:rsidR="008A2FFA" w:rsidRPr="000D7760">
        <w:t>вопрос</w:t>
      </w:r>
      <w:r w:rsidR="00004D6A" w:rsidRPr="000D7760">
        <w:t xml:space="preserve"> </w:t>
      </w:r>
      <w:r w:rsidR="008A2FFA" w:rsidRPr="000D7760">
        <w:t>о</w:t>
      </w:r>
      <w:r w:rsidR="00004D6A" w:rsidRPr="000D7760">
        <w:t xml:space="preserve"> </w:t>
      </w:r>
      <w:r w:rsidR="008A2FFA" w:rsidRPr="000D7760">
        <w:t>дополнительном</w:t>
      </w:r>
      <w:r w:rsidR="00004D6A" w:rsidRPr="000D7760">
        <w:t xml:space="preserve"> </w:t>
      </w:r>
      <w:r w:rsidR="008A2FFA" w:rsidRPr="000D7760">
        <w:t>выделении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2024</w:t>
      </w:r>
      <w:r w:rsidR="00004D6A" w:rsidRPr="000D7760">
        <w:t xml:space="preserve"> </w:t>
      </w:r>
      <w:r w:rsidR="008A2FFA" w:rsidRPr="000D7760">
        <w:t>году</w:t>
      </w:r>
      <w:r w:rsidR="00004D6A" w:rsidRPr="000D7760">
        <w:t xml:space="preserve"> </w:t>
      </w:r>
      <w:r w:rsidR="008A2FFA" w:rsidRPr="000D7760">
        <w:t>1</w:t>
      </w:r>
      <w:r w:rsidR="00004D6A" w:rsidRPr="000D7760">
        <w:t xml:space="preserve"> </w:t>
      </w:r>
      <w:r w:rsidR="008A2FFA" w:rsidRPr="000D7760">
        <w:t>миллиарда</w:t>
      </w:r>
      <w:r w:rsidR="00004D6A" w:rsidRPr="000D7760">
        <w:t xml:space="preserve"> </w:t>
      </w:r>
      <w:r w:rsidR="008A2FFA" w:rsidRPr="000D7760">
        <w:t>рублей</w:t>
      </w:r>
      <w:r w:rsidR="00004D6A" w:rsidRPr="000D7760">
        <w:t xml:space="preserve"> </w:t>
      </w:r>
      <w:r w:rsidR="008A2FFA" w:rsidRPr="000D7760">
        <w:t>на</w:t>
      </w:r>
      <w:r w:rsidR="00004D6A" w:rsidRPr="000D7760">
        <w:t xml:space="preserve"> </w:t>
      </w:r>
      <w:r w:rsidR="008A2FFA" w:rsidRPr="000D7760">
        <w:t>реализацию</w:t>
      </w:r>
      <w:r w:rsidR="00004D6A" w:rsidRPr="000D7760">
        <w:t xml:space="preserve"> </w:t>
      </w:r>
      <w:r w:rsidR="008A2FFA" w:rsidRPr="000D7760">
        <w:t>мероприятий</w:t>
      </w:r>
      <w:r w:rsidR="00004D6A" w:rsidRPr="000D7760">
        <w:t xml:space="preserve"> </w:t>
      </w:r>
      <w:r w:rsidR="008A2FFA" w:rsidRPr="000D7760">
        <w:t>по</w:t>
      </w:r>
      <w:r w:rsidR="00004D6A" w:rsidRPr="000D7760">
        <w:t xml:space="preserve"> </w:t>
      </w:r>
      <w:r w:rsidR="008A2FFA" w:rsidRPr="000D7760">
        <w:t>развитию</w:t>
      </w:r>
      <w:r w:rsidR="00004D6A" w:rsidRPr="000D7760">
        <w:t xml:space="preserve"> </w:t>
      </w:r>
      <w:r w:rsidR="008A2FFA" w:rsidRPr="000D7760">
        <w:t>действующих</w:t>
      </w:r>
      <w:r w:rsidR="00004D6A" w:rsidRPr="000D7760">
        <w:t xml:space="preserve"> </w:t>
      </w:r>
      <w:r w:rsidR="008A2FFA" w:rsidRPr="000D7760">
        <w:t>и</w:t>
      </w:r>
      <w:r w:rsidR="00004D6A" w:rsidRPr="000D7760">
        <w:t xml:space="preserve"> </w:t>
      </w:r>
      <w:r w:rsidR="008A2FFA" w:rsidRPr="000D7760">
        <w:t>поддержке</w:t>
      </w:r>
      <w:r w:rsidR="00004D6A" w:rsidRPr="000D7760">
        <w:t xml:space="preserve"> </w:t>
      </w:r>
      <w:r w:rsidR="008A2FFA" w:rsidRPr="000D7760">
        <w:t>новых</w:t>
      </w:r>
      <w:r w:rsidR="00004D6A" w:rsidRPr="000D7760">
        <w:t xml:space="preserve"> </w:t>
      </w:r>
      <w:r w:rsidR="008A2FFA" w:rsidRPr="000D7760">
        <w:t>проектов</w:t>
      </w:r>
      <w:r w:rsidR="00004D6A" w:rsidRPr="000D7760">
        <w:t xml:space="preserve"> </w:t>
      </w:r>
      <w:r w:rsidR="008A2FFA" w:rsidRPr="000D7760">
        <w:t>технологических</w:t>
      </w:r>
      <w:r w:rsidR="00004D6A" w:rsidRPr="000D7760">
        <w:t xml:space="preserve"> </w:t>
      </w:r>
      <w:r w:rsidR="008A2FFA" w:rsidRPr="000D7760">
        <w:t>компаний.</w:t>
      </w:r>
      <w:r w:rsidR="00004D6A" w:rsidRPr="000D7760">
        <w:t xml:space="preserve"> </w:t>
      </w:r>
      <w:r w:rsidR="008A2FFA" w:rsidRPr="000D7760">
        <w:t>Соответствующий</w:t>
      </w:r>
      <w:r w:rsidR="00004D6A" w:rsidRPr="000D7760">
        <w:t xml:space="preserve"> </w:t>
      </w:r>
      <w:r w:rsidR="008A2FFA" w:rsidRPr="000D7760">
        <w:t>доклад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правительство</w:t>
      </w:r>
      <w:r w:rsidR="00004D6A" w:rsidRPr="000D7760">
        <w:t xml:space="preserve"> </w:t>
      </w:r>
      <w:r w:rsidR="008A2FFA" w:rsidRPr="000D7760">
        <w:t>нужно</w:t>
      </w:r>
      <w:r w:rsidR="00004D6A" w:rsidRPr="000D7760">
        <w:t xml:space="preserve"> </w:t>
      </w:r>
      <w:r w:rsidR="008A2FFA" w:rsidRPr="000D7760">
        <w:t>представить</w:t>
      </w:r>
      <w:r w:rsidR="00004D6A" w:rsidRPr="000D7760">
        <w:t xml:space="preserve"> </w:t>
      </w:r>
      <w:r w:rsidR="008A2FFA" w:rsidRPr="000D7760">
        <w:t>до</w:t>
      </w:r>
      <w:r w:rsidR="00004D6A" w:rsidRPr="000D7760">
        <w:t xml:space="preserve"> </w:t>
      </w:r>
      <w:r w:rsidR="008A2FFA" w:rsidRPr="000D7760">
        <w:t>5</w:t>
      </w:r>
      <w:r w:rsidR="00004D6A" w:rsidRPr="000D7760">
        <w:t xml:space="preserve"> </w:t>
      </w:r>
      <w:r w:rsidR="008A2FFA" w:rsidRPr="000D7760">
        <w:t>апреля</w:t>
      </w:r>
      <w:r w:rsidRPr="000D7760">
        <w:t>»</w:t>
      </w:r>
      <w:r w:rsidR="008A2FFA" w:rsidRPr="000D7760">
        <w:t>,</w:t>
      </w:r>
      <w:r w:rsidR="00004D6A" w:rsidRPr="000D7760">
        <w:t xml:space="preserve"> </w:t>
      </w:r>
      <w:r w:rsidR="008A2FFA" w:rsidRPr="000D7760">
        <w:t>-</w:t>
      </w:r>
      <w:r w:rsidR="00004D6A" w:rsidRPr="000D7760">
        <w:t xml:space="preserve"> </w:t>
      </w:r>
      <w:r w:rsidR="008A2FFA" w:rsidRPr="000D7760">
        <w:t>говорится</w:t>
      </w:r>
      <w:r w:rsidR="00004D6A" w:rsidRPr="000D7760">
        <w:t xml:space="preserve"> </w:t>
      </w:r>
      <w:r w:rsidR="008A2FFA" w:rsidRPr="000D7760">
        <w:t>на</w:t>
      </w:r>
      <w:r w:rsidR="00004D6A" w:rsidRPr="000D7760">
        <w:t xml:space="preserve"> </w:t>
      </w:r>
      <w:r w:rsidR="008A2FFA" w:rsidRPr="000D7760">
        <w:t>сайте.</w:t>
      </w:r>
    </w:p>
    <w:p w:rsidR="008A2FFA" w:rsidRPr="000D7760" w:rsidRDefault="008A2FFA" w:rsidP="008A2FFA">
      <w:r w:rsidRPr="000D7760">
        <w:t>Госпрограмма</w:t>
      </w:r>
      <w:r w:rsidR="00004D6A" w:rsidRPr="000D7760">
        <w:t xml:space="preserve"> </w:t>
      </w:r>
      <w:r w:rsidRPr="000D7760">
        <w:t>развития</w:t>
      </w:r>
      <w:r w:rsidR="00004D6A" w:rsidRPr="000D7760">
        <w:t xml:space="preserve"> </w:t>
      </w:r>
      <w:r w:rsidRPr="000D7760">
        <w:t>высокотехнологичных</w:t>
      </w:r>
      <w:r w:rsidR="00004D6A" w:rsidRPr="000D7760">
        <w:t xml:space="preserve"> </w:t>
      </w:r>
      <w:r w:rsidRPr="000D7760">
        <w:t>стартапов</w:t>
      </w:r>
      <w:r w:rsidR="00004D6A" w:rsidRPr="000D7760">
        <w:t xml:space="preserve"> </w:t>
      </w:r>
      <w:r w:rsidRPr="000D7760">
        <w:t>предполагает</w:t>
      </w:r>
      <w:r w:rsidR="00004D6A" w:rsidRPr="000D7760">
        <w:t xml:space="preserve"> </w:t>
      </w:r>
      <w:r w:rsidRPr="000D7760">
        <w:t>комплексную</w:t>
      </w:r>
      <w:r w:rsidR="00004D6A" w:rsidRPr="000D7760">
        <w:t xml:space="preserve"> </w:t>
      </w:r>
      <w:r w:rsidRPr="000D7760">
        <w:t>финансовую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нефинансовую</w:t>
      </w:r>
      <w:r w:rsidR="00004D6A" w:rsidRPr="000D7760">
        <w:t xml:space="preserve"> </w:t>
      </w:r>
      <w:r w:rsidRPr="000D7760">
        <w:t>поддержку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момента</w:t>
      </w:r>
      <w:r w:rsidR="00004D6A" w:rsidRPr="000D7760">
        <w:t xml:space="preserve"> </w:t>
      </w:r>
      <w:r w:rsidRPr="000D7760">
        <w:t>выращивания</w:t>
      </w:r>
      <w:r w:rsidR="00004D6A" w:rsidRPr="000D7760">
        <w:t xml:space="preserve"> </w:t>
      </w:r>
      <w:r w:rsidRPr="000D7760">
        <w:t>перспективной</w:t>
      </w:r>
      <w:r w:rsidR="00004D6A" w:rsidRPr="000D7760">
        <w:t xml:space="preserve"> </w:t>
      </w:r>
      <w:r w:rsidRPr="000D7760">
        <w:t>идеи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стадии</w:t>
      </w:r>
      <w:r w:rsidR="00004D6A" w:rsidRPr="000D7760">
        <w:t xml:space="preserve"> </w:t>
      </w:r>
      <w:r w:rsidRPr="000D7760">
        <w:t>выхода</w:t>
      </w:r>
      <w:r w:rsidR="00004D6A" w:rsidRPr="000D7760">
        <w:t xml:space="preserve"> </w:t>
      </w:r>
      <w:r w:rsidRPr="000D7760">
        <w:t>компании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рынок</w:t>
      </w:r>
      <w:r w:rsidR="00004D6A" w:rsidRPr="000D7760">
        <w:t xml:space="preserve"> </w:t>
      </w:r>
      <w:r w:rsidRPr="000D7760">
        <w:t>капитала.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меры</w:t>
      </w:r>
      <w:r w:rsidR="00004D6A" w:rsidRPr="000D7760">
        <w:t xml:space="preserve"> </w:t>
      </w:r>
      <w:r w:rsidRPr="000D7760">
        <w:t>поддержки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рамках</w:t>
      </w:r>
      <w:r w:rsidR="00004D6A" w:rsidRPr="000D7760">
        <w:t xml:space="preserve"> </w:t>
      </w:r>
      <w:r w:rsidRPr="000D7760">
        <w:t>проекта</w:t>
      </w:r>
      <w:r w:rsidR="00004D6A" w:rsidRPr="000D7760">
        <w:t xml:space="preserve"> </w:t>
      </w:r>
      <w:r w:rsidR="002943CC" w:rsidRPr="000D7760">
        <w:t>«</w:t>
      </w:r>
      <w:r w:rsidRPr="000D7760">
        <w:t>Взлет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стартапа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IPO</w:t>
      </w:r>
      <w:r w:rsidR="002943CC" w:rsidRPr="000D7760">
        <w:t>»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рассчитывать</w:t>
      </w:r>
      <w:r w:rsidR="00004D6A" w:rsidRPr="000D7760">
        <w:t xml:space="preserve"> </w:t>
      </w:r>
      <w:r w:rsidRPr="000D7760">
        <w:t>МСП-компании,</w:t>
      </w:r>
      <w:r w:rsidR="00004D6A" w:rsidRPr="000D7760">
        <w:t xml:space="preserve"> </w:t>
      </w:r>
      <w:r w:rsidRPr="000D7760">
        <w:t>задействованные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ряде</w:t>
      </w:r>
      <w:r w:rsidR="00004D6A" w:rsidRPr="000D7760">
        <w:t xml:space="preserve"> </w:t>
      </w:r>
      <w:r w:rsidRPr="000D7760">
        <w:t>приоритетных</w:t>
      </w:r>
      <w:r w:rsidR="00004D6A" w:rsidRPr="000D7760">
        <w:t xml:space="preserve"> </w:t>
      </w:r>
      <w:r w:rsidRPr="000D7760">
        <w:t>направлений:</w:t>
      </w:r>
      <w:r w:rsidR="00004D6A" w:rsidRPr="000D7760">
        <w:t xml:space="preserve"> </w:t>
      </w:r>
      <w:r w:rsidRPr="000D7760">
        <w:t>искусственный</w:t>
      </w:r>
      <w:r w:rsidR="00004D6A" w:rsidRPr="000D7760">
        <w:t xml:space="preserve"> </w:t>
      </w:r>
      <w:r w:rsidRPr="000D7760">
        <w:t>интеллект,</w:t>
      </w:r>
      <w:r w:rsidR="00004D6A" w:rsidRPr="000D7760">
        <w:t xml:space="preserve"> </w:t>
      </w:r>
      <w:r w:rsidRPr="000D7760">
        <w:t>коммуникационные</w:t>
      </w:r>
      <w:r w:rsidR="00004D6A" w:rsidRPr="000D7760">
        <w:t xml:space="preserve"> </w:t>
      </w:r>
      <w:r w:rsidRPr="000D7760">
        <w:t>интернет-технологии,</w:t>
      </w:r>
      <w:r w:rsidR="00004D6A" w:rsidRPr="000D7760">
        <w:t xml:space="preserve"> </w:t>
      </w:r>
      <w:r w:rsidRPr="000D7760">
        <w:t>интернет</w:t>
      </w:r>
      <w:r w:rsidR="00004D6A" w:rsidRPr="000D7760">
        <w:t xml:space="preserve"> </w:t>
      </w:r>
      <w:r w:rsidRPr="000D7760">
        <w:t>вещей,</w:t>
      </w:r>
      <w:r w:rsidR="00004D6A" w:rsidRPr="000D7760">
        <w:t xml:space="preserve"> </w:t>
      </w:r>
      <w:r w:rsidRPr="000D7760">
        <w:t>новые</w:t>
      </w:r>
      <w:r w:rsidR="00004D6A" w:rsidRPr="000D7760">
        <w:t xml:space="preserve"> </w:t>
      </w:r>
      <w:r w:rsidRPr="000D7760">
        <w:t>производственные</w:t>
      </w:r>
      <w:r w:rsidR="00004D6A" w:rsidRPr="000D7760">
        <w:t xml:space="preserve"> </w:t>
      </w:r>
      <w:r w:rsidRPr="000D7760">
        <w:t>технологии,</w:t>
      </w:r>
      <w:r w:rsidR="00004D6A" w:rsidRPr="000D7760">
        <w:t xml:space="preserve"> </w:t>
      </w:r>
      <w:r w:rsidRPr="000D7760">
        <w:t>технологии</w:t>
      </w:r>
      <w:r w:rsidR="00004D6A" w:rsidRPr="000D7760">
        <w:t xml:space="preserve"> </w:t>
      </w:r>
      <w:r w:rsidRPr="000D7760">
        <w:t>новых</w:t>
      </w:r>
      <w:r w:rsidR="00004D6A" w:rsidRPr="000D7760">
        <w:t xml:space="preserve"> </w:t>
      </w:r>
      <w:r w:rsidRPr="000D7760">
        <w:t>материалов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веществ,</w:t>
      </w:r>
      <w:r w:rsidR="00004D6A" w:rsidRPr="000D7760">
        <w:t xml:space="preserve"> </w:t>
      </w:r>
      <w:r w:rsidRPr="000D7760">
        <w:t>генетические</w:t>
      </w:r>
      <w:r w:rsidR="00004D6A" w:rsidRPr="000D7760">
        <w:t xml:space="preserve"> </w:t>
      </w:r>
      <w:r w:rsidRPr="000D7760">
        <w:t>технологии,</w:t>
      </w:r>
      <w:r w:rsidR="00004D6A" w:rsidRPr="000D7760">
        <w:t xml:space="preserve"> </w:t>
      </w:r>
      <w:r w:rsidRPr="000D7760">
        <w:t>биотехнологии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фармацевтика.</w:t>
      </w:r>
    </w:p>
    <w:p w:rsidR="008A2FFA" w:rsidRPr="000D7760" w:rsidRDefault="008A2FFA" w:rsidP="008A2FFA">
      <w:pPr>
        <w:pStyle w:val="2"/>
      </w:pPr>
      <w:bookmarkStart w:id="98" w:name="_Toc162506543"/>
      <w:r w:rsidRPr="000D7760">
        <w:t>ТАСС,</w:t>
      </w:r>
      <w:r w:rsidR="00004D6A" w:rsidRPr="000D7760">
        <w:t xml:space="preserve"> </w:t>
      </w:r>
      <w:r w:rsidRPr="000D7760">
        <w:t>27.03.2024,</w:t>
      </w:r>
      <w:r w:rsidR="00004D6A" w:rsidRPr="000D7760">
        <w:t xml:space="preserve"> </w:t>
      </w:r>
      <w:r w:rsidRPr="000D7760">
        <w:t>Мишустин</w:t>
      </w:r>
      <w:r w:rsidR="00004D6A" w:rsidRPr="000D7760">
        <w:t xml:space="preserve"> </w:t>
      </w:r>
      <w:r w:rsidRPr="000D7760">
        <w:t>поручил</w:t>
      </w:r>
      <w:r w:rsidR="00004D6A" w:rsidRPr="000D7760">
        <w:t xml:space="preserve"> </w:t>
      </w:r>
      <w:r w:rsidRPr="000D7760">
        <w:t>проработать</w:t>
      </w:r>
      <w:r w:rsidR="00004D6A" w:rsidRPr="000D7760">
        <w:t xml:space="preserve"> </w:t>
      </w:r>
      <w:r w:rsidRPr="000D7760">
        <w:t>упрощение</w:t>
      </w:r>
      <w:r w:rsidR="00004D6A" w:rsidRPr="000D7760">
        <w:t xml:space="preserve"> </w:t>
      </w:r>
      <w:r w:rsidRPr="000D7760">
        <w:t>налогового</w:t>
      </w:r>
      <w:r w:rsidR="00004D6A" w:rsidRPr="000D7760">
        <w:t xml:space="preserve"> </w:t>
      </w:r>
      <w:r w:rsidRPr="000D7760">
        <w:t>регулирования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атрибутов</w:t>
      </w:r>
      <w:r w:rsidR="00004D6A" w:rsidRPr="000D7760">
        <w:t xml:space="preserve"> </w:t>
      </w:r>
      <w:r w:rsidRPr="000D7760">
        <w:t>генерации</w:t>
      </w:r>
      <w:bookmarkEnd w:id="98"/>
    </w:p>
    <w:p w:rsidR="008A2FFA" w:rsidRPr="000D7760" w:rsidRDefault="008A2FFA" w:rsidP="00043EB2">
      <w:pPr>
        <w:pStyle w:val="3"/>
      </w:pPr>
      <w:bookmarkStart w:id="99" w:name="_Toc162506544"/>
      <w:r w:rsidRPr="000D7760">
        <w:t>Премьер-министр</w:t>
      </w:r>
      <w:r w:rsidR="00004D6A" w:rsidRPr="000D7760">
        <w:t xml:space="preserve"> </w:t>
      </w:r>
      <w:r w:rsidRPr="000D7760">
        <w:t>РФ</w:t>
      </w:r>
      <w:r w:rsidR="00004D6A" w:rsidRPr="000D7760">
        <w:t xml:space="preserve"> </w:t>
      </w:r>
      <w:r w:rsidRPr="000D7760">
        <w:t>Михаил</w:t>
      </w:r>
      <w:r w:rsidR="00004D6A" w:rsidRPr="000D7760">
        <w:t xml:space="preserve"> </w:t>
      </w:r>
      <w:r w:rsidRPr="000D7760">
        <w:t>Мишустин</w:t>
      </w:r>
      <w:r w:rsidR="00004D6A" w:rsidRPr="000D7760">
        <w:t xml:space="preserve"> </w:t>
      </w:r>
      <w:r w:rsidRPr="000D7760">
        <w:t>поручил</w:t>
      </w:r>
      <w:r w:rsidR="00004D6A" w:rsidRPr="000D7760">
        <w:t xml:space="preserve"> </w:t>
      </w:r>
      <w:r w:rsidRPr="000D7760">
        <w:t>Минфину,</w:t>
      </w:r>
      <w:r w:rsidR="00004D6A" w:rsidRPr="000D7760">
        <w:t xml:space="preserve"> </w:t>
      </w:r>
      <w:r w:rsidRPr="000D7760">
        <w:t>Минэнерго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Минэкономразвития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31</w:t>
      </w:r>
      <w:r w:rsidR="00004D6A" w:rsidRPr="000D7760">
        <w:t xml:space="preserve"> </w:t>
      </w:r>
      <w:r w:rsidRPr="000D7760">
        <w:t>мая</w:t>
      </w:r>
      <w:r w:rsidR="00004D6A" w:rsidRPr="000D7760">
        <w:t xml:space="preserve"> </w:t>
      </w:r>
      <w:r w:rsidRPr="000D7760">
        <w:t>подготовить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представить</w:t>
      </w:r>
      <w:r w:rsidR="00004D6A" w:rsidRPr="000D7760">
        <w:t xml:space="preserve"> </w:t>
      </w:r>
      <w:r w:rsidRPr="000D7760">
        <w:t>предложения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упрощению</w:t>
      </w:r>
      <w:r w:rsidR="00004D6A" w:rsidRPr="000D7760">
        <w:t xml:space="preserve"> </w:t>
      </w:r>
      <w:r w:rsidRPr="000D7760">
        <w:t>налогового</w:t>
      </w:r>
      <w:r w:rsidR="00004D6A" w:rsidRPr="000D7760">
        <w:t xml:space="preserve"> </w:t>
      </w:r>
      <w:r w:rsidRPr="000D7760">
        <w:t>регулирования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сфере</w:t>
      </w:r>
      <w:r w:rsidR="00004D6A" w:rsidRPr="000D7760">
        <w:t xml:space="preserve"> </w:t>
      </w:r>
      <w:r w:rsidRPr="000D7760">
        <w:t>обращения</w:t>
      </w:r>
      <w:r w:rsidR="00004D6A" w:rsidRPr="000D7760">
        <w:t xml:space="preserve"> </w:t>
      </w:r>
      <w:r w:rsidRPr="000D7760">
        <w:t>атрибутов</w:t>
      </w:r>
      <w:r w:rsidR="00004D6A" w:rsidRPr="000D7760">
        <w:t xml:space="preserve"> </w:t>
      </w:r>
      <w:r w:rsidRPr="000D7760">
        <w:t>генерации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сертификатов</w:t>
      </w:r>
      <w:r w:rsidR="00004D6A" w:rsidRPr="000D7760">
        <w:t xml:space="preserve"> </w:t>
      </w:r>
      <w:r w:rsidRPr="000D7760">
        <w:t>происхождения</w:t>
      </w:r>
      <w:r w:rsidR="00004D6A" w:rsidRPr="000D7760">
        <w:t xml:space="preserve"> </w:t>
      </w:r>
      <w:r w:rsidRPr="000D7760">
        <w:t>электроэнергии.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следует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перечня</w:t>
      </w:r>
      <w:r w:rsidR="00004D6A" w:rsidRPr="000D7760">
        <w:t xml:space="preserve"> </w:t>
      </w:r>
      <w:r w:rsidRPr="000D7760">
        <w:t>поручений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итогам</w:t>
      </w:r>
      <w:r w:rsidR="00004D6A" w:rsidRPr="000D7760">
        <w:t xml:space="preserve"> </w:t>
      </w:r>
      <w:r w:rsidRPr="000D7760">
        <w:t>стратегической</w:t>
      </w:r>
      <w:r w:rsidR="00004D6A" w:rsidRPr="000D7760">
        <w:t xml:space="preserve"> </w:t>
      </w:r>
      <w:r w:rsidRPr="000D7760">
        <w:t>сессии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реализации</w:t>
      </w:r>
      <w:r w:rsidR="00004D6A" w:rsidRPr="000D7760">
        <w:t xml:space="preserve"> </w:t>
      </w:r>
      <w:r w:rsidRPr="000D7760">
        <w:t>инициатив</w:t>
      </w:r>
      <w:r w:rsidR="00004D6A" w:rsidRPr="000D7760">
        <w:t xml:space="preserve"> </w:t>
      </w:r>
      <w:r w:rsidRPr="000D7760">
        <w:t>социально-экономического</w:t>
      </w:r>
      <w:r w:rsidR="00004D6A" w:rsidRPr="000D7760">
        <w:t xml:space="preserve"> </w:t>
      </w:r>
      <w:r w:rsidRPr="000D7760">
        <w:t>развития:</w:t>
      </w:r>
      <w:r w:rsidR="00004D6A" w:rsidRPr="000D7760">
        <w:t xml:space="preserve"> </w:t>
      </w:r>
      <w:r w:rsidRPr="000D7760">
        <w:t>технологический</w:t>
      </w:r>
      <w:r w:rsidR="00004D6A" w:rsidRPr="000D7760">
        <w:t xml:space="preserve"> </w:t>
      </w:r>
      <w:r w:rsidRPr="000D7760">
        <w:t>рывок.</w:t>
      </w:r>
      <w:bookmarkEnd w:id="99"/>
    </w:p>
    <w:p w:rsidR="008A2FFA" w:rsidRPr="000D7760" w:rsidRDefault="008A2FFA" w:rsidP="008A2FFA">
      <w:r w:rsidRPr="000D7760">
        <w:t>Атрибутами</w:t>
      </w:r>
      <w:r w:rsidR="00004D6A" w:rsidRPr="000D7760">
        <w:t xml:space="preserve"> </w:t>
      </w:r>
      <w:r w:rsidRPr="000D7760">
        <w:t>генерации</w:t>
      </w:r>
      <w:r w:rsidR="00004D6A" w:rsidRPr="000D7760">
        <w:t xml:space="preserve"> </w:t>
      </w:r>
      <w:r w:rsidRPr="000D7760">
        <w:t>считаются</w:t>
      </w:r>
      <w:r w:rsidR="00004D6A" w:rsidRPr="000D7760">
        <w:t xml:space="preserve"> </w:t>
      </w:r>
      <w:r w:rsidRPr="000D7760">
        <w:t>позитивные</w:t>
      </w:r>
      <w:r w:rsidR="00004D6A" w:rsidRPr="000D7760">
        <w:t xml:space="preserve"> </w:t>
      </w:r>
      <w:r w:rsidRPr="000D7760">
        <w:t>эффекты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окружающей</w:t>
      </w:r>
      <w:r w:rsidR="00004D6A" w:rsidRPr="000D7760">
        <w:t xml:space="preserve"> </w:t>
      </w:r>
      <w:r w:rsidRPr="000D7760">
        <w:t>среды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здоровья</w:t>
      </w:r>
      <w:r w:rsidR="00004D6A" w:rsidRPr="000D7760">
        <w:t xml:space="preserve"> </w:t>
      </w:r>
      <w:r w:rsidRPr="000D7760">
        <w:t>человека,</w:t>
      </w:r>
      <w:r w:rsidR="00004D6A" w:rsidRPr="000D7760">
        <w:t xml:space="preserve"> </w:t>
      </w:r>
      <w:r w:rsidRPr="000D7760">
        <w:t>которые</w:t>
      </w:r>
      <w:r w:rsidR="00004D6A" w:rsidRPr="000D7760">
        <w:t xml:space="preserve"> </w:t>
      </w:r>
      <w:r w:rsidRPr="000D7760">
        <w:t>возникают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производстве</w:t>
      </w:r>
      <w:r w:rsidR="00004D6A" w:rsidRPr="000D7760">
        <w:t xml:space="preserve"> </w:t>
      </w:r>
      <w:r w:rsidRPr="000D7760">
        <w:t>электроэнергии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низкоуглеродных</w:t>
      </w:r>
      <w:r w:rsidR="00004D6A" w:rsidRPr="000D7760">
        <w:t xml:space="preserve"> </w:t>
      </w:r>
      <w:r w:rsidRPr="000D7760">
        <w:t>источниках.</w:t>
      </w:r>
      <w:r w:rsidR="00004D6A" w:rsidRPr="000D7760">
        <w:t xml:space="preserve"> </w:t>
      </w:r>
      <w:r w:rsidRPr="000D7760">
        <w:t>Их</w:t>
      </w:r>
      <w:r w:rsidR="00004D6A" w:rsidRPr="000D7760">
        <w:t xml:space="preserve"> </w:t>
      </w:r>
      <w:r w:rsidRPr="000D7760">
        <w:t>можно</w:t>
      </w:r>
      <w:r w:rsidR="00004D6A" w:rsidRPr="000D7760">
        <w:t xml:space="preserve"> </w:t>
      </w:r>
      <w:r w:rsidRPr="000D7760">
        <w:t>использовать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том</w:t>
      </w:r>
      <w:r w:rsidR="00004D6A" w:rsidRPr="000D7760">
        <w:t xml:space="preserve"> </w:t>
      </w:r>
      <w:r w:rsidRPr="000D7760">
        <w:t>числе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определении</w:t>
      </w:r>
      <w:r w:rsidR="00004D6A" w:rsidRPr="000D7760">
        <w:t xml:space="preserve"> </w:t>
      </w:r>
      <w:r w:rsidRPr="000D7760">
        <w:t>объема</w:t>
      </w:r>
      <w:r w:rsidR="00004D6A" w:rsidRPr="000D7760">
        <w:t xml:space="preserve"> </w:t>
      </w:r>
      <w:r w:rsidRPr="000D7760">
        <w:t>выбросов</w:t>
      </w:r>
      <w:r w:rsidR="00004D6A" w:rsidRPr="000D7760">
        <w:t xml:space="preserve"> </w:t>
      </w:r>
      <w:r w:rsidRPr="000D7760">
        <w:t>парниковых</w:t>
      </w:r>
      <w:r w:rsidR="00004D6A" w:rsidRPr="000D7760">
        <w:t xml:space="preserve"> </w:t>
      </w:r>
      <w:r w:rsidRPr="000D7760">
        <w:t>газов.</w:t>
      </w:r>
    </w:p>
    <w:p w:rsidR="008A2FFA" w:rsidRPr="000D7760" w:rsidRDefault="008A2FFA" w:rsidP="008A2FFA">
      <w:r w:rsidRPr="000D7760">
        <w:lastRenderedPageBreak/>
        <w:t>В</w:t>
      </w:r>
      <w:r w:rsidR="00004D6A" w:rsidRPr="000D7760">
        <w:t xml:space="preserve"> </w:t>
      </w:r>
      <w:r w:rsidRPr="000D7760">
        <w:t>документе</w:t>
      </w:r>
      <w:r w:rsidR="00004D6A" w:rsidRPr="000D7760">
        <w:t xml:space="preserve"> </w:t>
      </w:r>
      <w:r w:rsidRPr="000D7760">
        <w:t>подчеркивается,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отдельное</w:t>
      </w:r>
      <w:r w:rsidR="00004D6A" w:rsidRPr="000D7760">
        <w:t xml:space="preserve"> </w:t>
      </w:r>
      <w:r w:rsidRPr="000D7760">
        <w:t>внимание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стратегической</w:t>
      </w:r>
      <w:r w:rsidR="00004D6A" w:rsidRPr="000D7760">
        <w:t xml:space="preserve"> </w:t>
      </w:r>
      <w:r w:rsidRPr="000D7760">
        <w:t>сессии</w:t>
      </w:r>
      <w:r w:rsidR="00004D6A" w:rsidRPr="000D7760">
        <w:t xml:space="preserve"> </w:t>
      </w:r>
      <w:r w:rsidRPr="000D7760">
        <w:t>было</w:t>
      </w:r>
      <w:r w:rsidR="00004D6A" w:rsidRPr="000D7760">
        <w:t xml:space="preserve"> </w:t>
      </w:r>
      <w:r w:rsidRPr="000D7760">
        <w:t>уделено</w:t>
      </w:r>
      <w:r w:rsidR="00004D6A" w:rsidRPr="000D7760">
        <w:t xml:space="preserve"> </w:t>
      </w:r>
      <w:r w:rsidRPr="000D7760">
        <w:t>реализации</w:t>
      </w:r>
      <w:r w:rsidR="00004D6A" w:rsidRPr="000D7760">
        <w:t xml:space="preserve"> </w:t>
      </w:r>
      <w:r w:rsidRPr="000D7760">
        <w:t>инициативы</w:t>
      </w:r>
      <w:r w:rsidR="00004D6A" w:rsidRPr="000D7760">
        <w:t xml:space="preserve"> </w:t>
      </w:r>
      <w:r w:rsidR="002943CC" w:rsidRPr="000D7760">
        <w:t>«</w:t>
      </w:r>
      <w:r w:rsidRPr="000D7760">
        <w:t>Чистая</w:t>
      </w:r>
      <w:r w:rsidR="00004D6A" w:rsidRPr="000D7760">
        <w:t xml:space="preserve"> </w:t>
      </w:r>
      <w:r w:rsidRPr="000D7760">
        <w:t>энергетика</w:t>
      </w:r>
      <w:r w:rsidR="002943CC" w:rsidRPr="000D7760">
        <w:t>»</w:t>
      </w:r>
      <w:r w:rsidRPr="000D7760">
        <w:t>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рамках</w:t>
      </w:r>
      <w:r w:rsidR="00004D6A" w:rsidRPr="000D7760">
        <w:t xml:space="preserve"> </w:t>
      </w:r>
      <w:r w:rsidRPr="000D7760">
        <w:t>которой</w:t>
      </w:r>
      <w:r w:rsidR="00004D6A" w:rsidRPr="000D7760">
        <w:t xml:space="preserve"> </w:t>
      </w:r>
      <w:r w:rsidRPr="000D7760">
        <w:t>уже</w:t>
      </w:r>
      <w:r w:rsidR="00004D6A" w:rsidRPr="000D7760">
        <w:t xml:space="preserve"> </w:t>
      </w:r>
      <w:r w:rsidRPr="000D7760">
        <w:t>построено</w:t>
      </w:r>
      <w:r w:rsidR="00004D6A" w:rsidRPr="000D7760">
        <w:t xml:space="preserve"> </w:t>
      </w:r>
      <w:r w:rsidRPr="000D7760">
        <w:t>около</w:t>
      </w:r>
      <w:r w:rsidR="00004D6A" w:rsidRPr="000D7760">
        <w:t xml:space="preserve"> </w:t>
      </w:r>
      <w:r w:rsidRPr="000D7760">
        <w:t>20</w:t>
      </w:r>
      <w:r w:rsidR="00004D6A" w:rsidRPr="000D7760">
        <w:t xml:space="preserve"> </w:t>
      </w:r>
      <w:r w:rsidRPr="000D7760">
        <w:t>объектов</w:t>
      </w:r>
      <w:r w:rsidR="00004D6A" w:rsidRPr="000D7760">
        <w:t xml:space="preserve"> </w:t>
      </w:r>
      <w:r w:rsidRPr="000D7760">
        <w:t>зеленой</w:t>
      </w:r>
      <w:r w:rsidR="00004D6A" w:rsidRPr="000D7760">
        <w:t xml:space="preserve"> </w:t>
      </w:r>
      <w:r w:rsidRPr="000D7760">
        <w:t>электрогенерации</w:t>
      </w:r>
      <w:r w:rsidR="00004D6A" w:rsidRPr="000D7760">
        <w:t xml:space="preserve"> </w:t>
      </w:r>
      <w:r w:rsidRPr="000D7760">
        <w:t>суммарной</w:t>
      </w:r>
      <w:r w:rsidR="00004D6A" w:rsidRPr="000D7760">
        <w:t xml:space="preserve"> </w:t>
      </w:r>
      <w:r w:rsidRPr="000D7760">
        <w:t>мощностью</w:t>
      </w:r>
      <w:r w:rsidR="00004D6A" w:rsidRPr="000D7760">
        <w:t xml:space="preserve"> </w:t>
      </w:r>
      <w:r w:rsidRPr="000D7760">
        <w:t>340</w:t>
      </w:r>
      <w:r w:rsidR="00004D6A" w:rsidRPr="000D7760">
        <w:t xml:space="preserve"> </w:t>
      </w:r>
      <w:r w:rsidRPr="000D7760">
        <w:t>МВт.</w:t>
      </w:r>
    </w:p>
    <w:p w:rsidR="008A2FFA" w:rsidRPr="000D7760" w:rsidRDefault="008A2FFA" w:rsidP="008A2FFA">
      <w:r w:rsidRPr="000D7760">
        <w:t>Мишустин</w:t>
      </w:r>
      <w:r w:rsidR="00004D6A" w:rsidRPr="000D7760">
        <w:t xml:space="preserve"> </w:t>
      </w:r>
      <w:r w:rsidRPr="000D7760">
        <w:t>отметил,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распространение</w:t>
      </w:r>
      <w:r w:rsidR="00004D6A" w:rsidRPr="000D7760">
        <w:t xml:space="preserve"> </w:t>
      </w:r>
      <w:r w:rsidRPr="000D7760">
        <w:t>таких</w:t>
      </w:r>
      <w:r w:rsidR="00004D6A" w:rsidRPr="000D7760">
        <w:t xml:space="preserve"> </w:t>
      </w:r>
      <w:r w:rsidRPr="000D7760">
        <w:t>технологий</w:t>
      </w:r>
      <w:r w:rsidR="00004D6A" w:rsidRPr="000D7760">
        <w:t xml:space="preserve"> </w:t>
      </w:r>
      <w:r w:rsidRPr="000D7760">
        <w:t>позволяет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только</w:t>
      </w:r>
      <w:r w:rsidR="00004D6A" w:rsidRPr="000D7760">
        <w:t xml:space="preserve"> </w:t>
      </w:r>
      <w:r w:rsidRPr="000D7760">
        <w:t>повысить</w:t>
      </w:r>
      <w:r w:rsidR="00004D6A" w:rsidRPr="000D7760">
        <w:t xml:space="preserve"> </w:t>
      </w:r>
      <w:r w:rsidRPr="000D7760">
        <w:t>надежность</w:t>
      </w:r>
      <w:r w:rsidR="00004D6A" w:rsidRPr="000D7760">
        <w:t xml:space="preserve"> </w:t>
      </w:r>
      <w:r w:rsidRPr="000D7760">
        <w:t>энергоснабжения</w:t>
      </w:r>
      <w:r w:rsidR="00004D6A" w:rsidRPr="000D7760">
        <w:t xml:space="preserve"> </w:t>
      </w:r>
      <w:r w:rsidRPr="000D7760">
        <w:t>регионов,</w:t>
      </w:r>
      <w:r w:rsidR="00004D6A" w:rsidRPr="000D7760">
        <w:t xml:space="preserve"> </w:t>
      </w:r>
      <w:r w:rsidRPr="000D7760">
        <w:t>но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снизить</w:t>
      </w:r>
      <w:r w:rsidR="00004D6A" w:rsidRPr="000D7760">
        <w:t xml:space="preserve"> </w:t>
      </w:r>
      <w:r w:rsidRPr="000D7760">
        <w:t>долю</w:t>
      </w:r>
      <w:r w:rsidR="00004D6A" w:rsidRPr="000D7760">
        <w:t xml:space="preserve"> </w:t>
      </w:r>
      <w:r w:rsidRPr="000D7760">
        <w:t>вредных</w:t>
      </w:r>
      <w:r w:rsidR="00004D6A" w:rsidRPr="000D7760">
        <w:t xml:space="preserve"> </w:t>
      </w:r>
      <w:r w:rsidRPr="000D7760">
        <w:t>выбросов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атмосферу,</w:t>
      </w:r>
      <w:r w:rsidR="00004D6A" w:rsidRPr="000D7760">
        <w:t xml:space="preserve"> </w:t>
      </w:r>
      <w:r w:rsidRPr="000D7760">
        <w:t>улучшив</w:t>
      </w:r>
      <w:r w:rsidR="00004D6A" w:rsidRPr="000D7760">
        <w:t xml:space="preserve"> </w:t>
      </w:r>
      <w:r w:rsidRPr="000D7760">
        <w:t>состояние</w:t>
      </w:r>
      <w:r w:rsidR="00004D6A" w:rsidRPr="000D7760">
        <w:t xml:space="preserve"> </w:t>
      </w:r>
      <w:r w:rsidRPr="000D7760">
        <w:t>окружающей</w:t>
      </w:r>
      <w:r w:rsidR="00004D6A" w:rsidRPr="000D7760">
        <w:t xml:space="preserve"> </w:t>
      </w:r>
      <w:r w:rsidRPr="000D7760">
        <w:t>среды.</w:t>
      </w:r>
    </w:p>
    <w:p w:rsidR="008A2FFA" w:rsidRPr="000D7760" w:rsidRDefault="002943CC" w:rsidP="008A2FFA">
      <w:r w:rsidRPr="000D7760">
        <w:t>«</w:t>
      </w:r>
      <w:r w:rsidR="008A2FFA" w:rsidRPr="000D7760">
        <w:t>В</w:t>
      </w:r>
      <w:r w:rsidR="00004D6A" w:rsidRPr="000D7760">
        <w:t xml:space="preserve"> </w:t>
      </w:r>
      <w:r w:rsidR="008A2FFA" w:rsidRPr="000D7760">
        <w:t>связи</w:t>
      </w:r>
      <w:r w:rsidR="00004D6A" w:rsidRPr="000D7760">
        <w:t xml:space="preserve"> </w:t>
      </w:r>
      <w:r w:rsidR="008A2FFA" w:rsidRPr="000D7760">
        <w:t>с</w:t>
      </w:r>
      <w:r w:rsidR="00004D6A" w:rsidRPr="000D7760">
        <w:t xml:space="preserve"> </w:t>
      </w:r>
      <w:r w:rsidR="008A2FFA" w:rsidRPr="000D7760">
        <w:t>этим</w:t>
      </w:r>
      <w:r w:rsidR="00004D6A" w:rsidRPr="000D7760">
        <w:t xml:space="preserve"> </w:t>
      </w:r>
      <w:r w:rsidR="008A2FFA" w:rsidRPr="000D7760">
        <w:t>глава</w:t>
      </w:r>
      <w:r w:rsidR="00004D6A" w:rsidRPr="000D7760">
        <w:t xml:space="preserve"> </w:t>
      </w:r>
      <w:r w:rsidR="008A2FFA" w:rsidRPr="000D7760">
        <w:t>правительства</w:t>
      </w:r>
      <w:r w:rsidR="00004D6A" w:rsidRPr="000D7760">
        <w:t xml:space="preserve"> </w:t>
      </w:r>
      <w:r w:rsidR="008A2FFA" w:rsidRPr="000D7760">
        <w:t>поручил</w:t>
      </w:r>
      <w:r w:rsidR="00004D6A" w:rsidRPr="000D7760">
        <w:t xml:space="preserve"> </w:t>
      </w:r>
      <w:r w:rsidR="008A2FFA" w:rsidRPr="000D7760">
        <w:t>Минфину,</w:t>
      </w:r>
      <w:r w:rsidR="00004D6A" w:rsidRPr="000D7760">
        <w:t xml:space="preserve"> </w:t>
      </w:r>
      <w:r w:rsidR="008A2FFA" w:rsidRPr="000D7760">
        <w:t>Минэнерго</w:t>
      </w:r>
      <w:r w:rsidR="00004D6A" w:rsidRPr="000D7760">
        <w:t xml:space="preserve"> </w:t>
      </w:r>
      <w:r w:rsidR="008A2FFA" w:rsidRPr="000D7760">
        <w:t>и</w:t>
      </w:r>
      <w:r w:rsidR="00004D6A" w:rsidRPr="000D7760">
        <w:t xml:space="preserve"> </w:t>
      </w:r>
      <w:r w:rsidR="008A2FFA" w:rsidRPr="000D7760">
        <w:t>Минэкономразвития</w:t>
      </w:r>
      <w:r w:rsidR="00004D6A" w:rsidRPr="000D7760">
        <w:t xml:space="preserve"> </w:t>
      </w:r>
      <w:r w:rsidR="008A2FFA" w:rsidRPr="000D7760">
        <w:t>подготовить</w:t>
      </w:r>
      <w:r w:rsidR="00004D6A" w:rsidRPr="000D7760">
        <w:t xml:space="preserve"> </w:t>
      </w:r>
      <w:r w:rsidR="008A2FFA" w:rsidRPr="000D7760">
        <w:t>и</w:t>
      </w:r>
      <w:r w:rsidR="00004D6A" w:rsidRPr="000D7760">
        <w:t xml:space="preserve"> </w:t>
      </w:r>
      <w:r w:rsidR="008A2FFA" w:rsidRPr="000D7760">
        <w:t>до</w:t>
      </w:r>
      <w:r w:rsidR="00004D6A" w:rsidRPr="000D7760">
        <w:t xml:space="preserve"> </w:t>
      </w:r>
      <w:r w:rsidR="008A2FFA" w:rsidRPr="000D7760">
        <w:t>31</w:t>
      </w:r>
      <w:r w:rsidR="00004D6A" w:rsidRPr="000D7760">
        <w:t xml:space="preserve"> </w:t>
      </w:r>
      <w:r w:rsidR="008A2FFA" w:rsidRPr="000D7760">
        <w:t>мая</w:t>
      </w:r>
      <w:r w:rsidR="00004D6A" w:rsidRPr="000D7760">
        <w:t xml:space="preserve"> </w:t>
      </w:r>
      <w:r w:rsidR="008A2FFA" w:rsidRPr="000D7760">
        <w:t>представить</w:t>
      </w:r>
      <w:r w:rsidR="00004D6A" w:rsidRPr="000D7760">
        <w:t xml:space="preserve"> </w:t>
      </w:r>
      <w:r w:rsidR="008A2FFA" w:rsidRPr="000D7760">
        <w:t>предложения</w:t>
      </w:r>
      <w:r w:rsidR="00004D6A" w:rsidRPr="000D7760">
        <w:t xml:space="preserve"> </w:t>
      </w:r>
      <w:r w:rsidR="008A2FFA" w:rsidRPr="000D7760">
        <w:t>по</w:t>
      </w:r>
      <w:r w:rsidR="00004D6A" w:rsidRPr="000D7760">
        <w:t xml:space="preserve"> </w:t>
      </w:r>
      <w:r w:rsidR="008A2FFA" w:rsidRPr="000D7760">
        <w:t>упрощению</w:t>
      </w:r>
      <w:r w:rsidR="00004D6A" w:rsidRPr="000D7760">
        <w:t xml:space="preserve"> </w:t>
      </w:r>
      <w:r w:rsidR="008A2FFA" w:rsidRPr="000D7760">
        <w:t>налогового</w:t>
      </w:r>
      <w:r w:rsidR="00004D6A" w:rsidRPr="000D7760">
        <w:t xml:space="preserve"> </w:t>
      </w:r>
      <w:r w:rsidR="008A2FFA" w:rsidRPr="000D7760">
        <w:t>регулирования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сфере</w:t>
      </w:r>
      <w:r w:rsidR="00004D6A" w:rsidRPr="000D7760">
        <w:t xml:space="preserve"> </w:t>
      </w:r>
      <w:r w:rsidR="008A2FFA" w:rsidRPr="000D7760">
        <w:t>обращения</w:t>
      </w:r>
      <w:r w:rsidR="00004D6A" w:rsidRPr="000D7760">
        <w:t xml:space="preserve"> </w:t>
      </w:r>
      <w:r w:rsidR="008A2FFA" w:rsidRPr="000D7760">
        <w:t>атрибутов</w:t>
      </w:r>
      <w:r w:rsidR="00004D6A" w:rsidRPr="000D7760">
        <w:t xml:space="preserve"> </w:t>
      </w:r>
      <w:r w:rsidR="008A2FFA" w:rsidRPr="000D7760">
        <w:t>генерации</w:t>
      </w:r>
      <w:r w:rsidR="00004D6A" w:rsidRPr="000D7760">
        <w:t xml:space="preserve"> </w:t>
      </w:r>
      <w:r w:rsidR="008A2FFA" w:rsidRPr="000D7760">
        <w:t>и</w:t>
      </w:r>
      <w:r w:rsidR="00004D6A" w:rsidRPr="000D7760">
        <w:t xml:space="preserve"> </w:t>
      </w:r>
      <w:r w:rsidR="008A2FFA" w:rsidRPr="000D7760">
        <w:t>сертификатов</w:t>
      </w:r>
      <w:r w:rsidR="00004D6A" w:rsidRPr="000D7760">
        <w:t xml:space="preserve"> </w:t>
      </w:r>
      <w:r w:rsidR="008A2FFA" w:rsidRPr="000D7760">
        <w:t>происхождения</w:t>
      </w:r>
      <w:r w:rsidR="00004D6A" w:rsidRPr="000D7760">
        <w:t xml:space="preserve"> </w:t>
      </w:r>
      <w:r w:rsidR="008A2FFA" w:rsidRPr="000D7760">
        <w:t>электроэнергии</w:t>
      </w:r>
      <w:r w:rsidRPr="000D7760">
        <w:t>»</w:t>
      </w:r>
      <w:r w:rsidR="008A2FFA" w:rsidRPr="000D7760">
        <w:t>,</w:t>
      </w:r>
      <w:r w:rsidR="00004D6A" w:rsidRPr="000D7760">
        <w:t xml:space="preserve"> </w:t>
      </w:r>
      <w:r w:rsidR="008A2FFA" w:rsidRPr="000D7760">
        <w:t>-</w:t>
      </w:r>
      <w:r w:rsidR="00004D6A" w:rsidRPr="000D7760">
        <w:t xml:space="preserve"> </w:t>
      </w:r>
      <w:r w:rsidR="008A2FFA" w:rsidRPr="000D7760">
        <w:t>уточняется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документе.</w:t>
      </w:r>
    </w:p>
    <w:p w:rsidR="008A2FFA" w:rsidRPr="000D7760" w:rsidRDefault="008A2FFA" w:rsidP="008A2FFA">
      <w:r w:rsidRPr="000D7760">
        <w:t>Кроме</w:t>
      </w:r>
      <w:r w:rsidR="00004D6A" w:rsidRPr="000D7760">
        <w:t xml:space="preserve"> </w:t>
      </w:r>
      <w:r w:rsidRPr="000D7760">
        <w:t>того,</w:t>
      </w:r>
      <w:r w:rsidR="00004D6A" w:rsidRPr="000D7760">
        <w:t xml:space="preserve"> </w:t>
      </w:r>
      <w:r w:rsidRPr="000D7760">
        <w:t>премьер-министр</w:t>
      </w:r>
      <w:r w:rsidR="00004D6A" w:rsidRPr="000D7760">
        <w:t xml:space="preserve"> </w:t>
      </w:r>
      <w:r w:rsidRPr="000D7760">
        <w:t>поручил</w:t>
      </w:r>
      <w:r w:rsidR="00004D6A" w:rsidRPr="000D7760">
        <w:t xml:space="preserve"> </w:t>
      </w:r>
      <w:r w:rsidRPr="000D7760">
        <w:t>Минприроды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Минэнерго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31</w:t>
      </w:r>
      <w:r w:rsidR="00004D6A" w:rsidRPr="000D7760">
        <w:t xml:space="preserve"> </w:t>
      </w:r>
      <w:r w:rsidRPr="000D7760">
        <w:t>мая</w:t>
      </w:r>
      <w:r w:rsidR="00004D6A" w:rsidRPr="000D7760">
        <w:t xml:space="preserve"> </w:t>
      </w:r>
      <w:r w:rsidRPr="000D7760">
        <w:t>доработать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утвердить</w:t>
      </w:r>
      <w:r w:rsidR="00004D6A" w:rsidRPr="000D7760">
        <w:t xml:space="preserve"> </w:t>
      </w:r>
      <w:r w:rsidRPr="000D7760">
        <w:t>методические</w:t>
      </w:r>
      <w:r w:rsidR="00004D6A" w:rsidRPr="000D7760">
        <w:t xml:space="preserve"> </w:t>
      </w:r>
      <w:r w:rsidRPr="000D7760">
        <w:t>указания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количественному</w:t>
      </w:r>
      <w:r w:rsidR="00004D6A" w:rsidRPr="000D7760">
        <w:t xml:space="preserve"> </w:t>
      </w:r>
      <w:r w:rsidRPr="000D7760">
        <w:t>определению</w:t>
      </w:r>
      <w:r w:rsidR="00004D6A" w:rsidRPr="000D7760">
        <w:t xml:space="preserve"> </w:t>
      </w:r>
      <w:r w:rsidRPr="000D7760">
        <w:t>объема</w:t>
      </w:r>
      <w:r w:rsidR="00004D6A" w:rsidRPr="000D7760">
        <w:t xml:space="preserve"> </w:t>
      </w:r>
      <w:r w:rsidRPr="000D7760">
        <w:t>косвенных</w:t>
      </w:r>
      <w:r w:rsidR="00004D6A" w:rsidRPr="000D7760">
        <w:t xml:space="preserve"> </w:t>
      </w:r>
      <w:r w:rsidRPr="000D7760">
        <w:t>энергетических</w:t>
      </w:r>
      <w:r w:rsidR="00004D6A" w:rsidRPr="000D7760">
        <w:t xml:space="preserve"> </w:t>
      </w:r>
      <w:r w:rsidRPr="000D7760">
        <w:t>выбросов</w:t>
      </w:r>
      <w:r w:rsidR="00004D6A" w:rsidRPr="000D7760">
        <w:t xml:space="preserve"> </w:t>
      </w:r>
      <w:r w:rsidRPr="000D7760">
        <w:t>парниковых</w:t>
      </w:r>
      <w:r w:rsidR="00004D6A" w:rsidRPr="000D7760">
        <w:t xml:space="preserve"> </w:t>
      </w:r>
      <w:r w:rsidRPr="000D7760">
        <w:t>газов.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этой</w:t>
      </w:r>
      <w:r w:rsidR="00004D6A" w:rsidRPr="000D7760">
        <w:t xml:space="preserve"> </w:t>
      </w:r>
      <w:r w:rsidRPr="000D7760">
        <w:t>же</w:t>
      </w:r>
      <w:r w:rsidR="00004D6A" w:rsidRPr="000D7760">
        <w:t xml:space="preserve"> </w:t>
      </w:r>
      <w:r w:rsidRPr="000D7760">
        <w:t>дате</w:t>
      </w:r>
      <w:r w:rsidR="00004D6A" w:rsidRPr="000D7760">
        <w:t xml:space="preserve"> </w:t>
      </w:r>
      <w:r w:rsidRPr="000D7760">
        <w:t>Минэнерго,</w:t>
      </w:r>
      <w:r w:rsidR="00004D6A" w:rsidRPr="000D7760">
        <w:t xml:space="preserve"> </w:t>
      </w:r>
      <w:r w:rsidRPr="000D7760">
        <w:t>МИД,</w:t>
      </w:r>
      <w:r w:rsidR="00004D6A" w:rsidRPr="000D7760">
        <w:t xml:space="preserve"> </w:t>
      </w:r>
      <w:r w:rsidRPr="000D7760">
        <w:t>Минэкономразвития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Минприроды</w:t>
      </w:r>
      <w:r w:rsidR="00004D6A" w:rsidRPr="000D7760">
        <w:t xml:space="preserve"> </w:t>
      </w:r>
      <w:r w:rsidRPr="000D7760">
        <w:t>должны</w:t>
      </w:r>
      <w:r w:rsidR="00004D6A" w:rsidRPr="000D7760">
        <w:t xml:space="preserve"> </w:t>
      </w:r>
      <w:r w:rsidRPr="000D7760">
        <w:t>представить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правительство</w:t>
      </w:r>
      <w:r w:rsidR="00004D6A" w:rsidRPr="000D7760">
        <w:t xml:space="preserve"> </w:t>
      </w:r>
      <w:r w:rsidRPr="000D7760">
        <w:t>предложения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расширению</w:t>
      </w:r>
      <w:r w:rsidR="00004D6A" w:rsidRPr="000D7760">
        <w:t xml:space="preserve"> </w:t>
      </w:r>
      <w:r w:rsidRPr="000D7760">
        <w:t>списка</w:t>
      </w:r>
      <w:r w:rsidR="00004D6A" w:rsidRPr="000D7760">
        <w:t xml:space="preserve"> </w:t>
      </w:r>
      <w:r w:rsidRPr="000D7760">
        <w:t>стран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рамках</w:t>
      </w:r>
      <w:r w:rsidR="00004D6A" w:rsidRPr="000D7760">
        <w:t xml:space="preserve"> </w:t>
      </w:r>
      <w:r w:rsidRPr="000D7760">
        <w:t>сотрудничества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сфере</w:t>
      </w:r>
      <w:r w:rsidR="00004D6A" w:rsidRPr="000D7760">
        <w:t xml:space="preserve"> </w:t>
      </w:r>
      <w:r w:rsidRPr="000D7760">
        <w:t>взаимного</w:t>
      </w:r>
      <w:r w:rsidR="00004D6A" w:rsidRPr="000D7760">
        <w:t xml:space="preserve"> </w:t>
      </w:r>
      <w:r w:rsidRPr="000D7760">
        <w:t>признания</w:t>
      </w:r>
      <w:r w:rsidR="00004D6A" w:rsidRPr="000D7760">
        <w:t xml:space="preserve"> </w:t>
      </w:r>
      <w:r w:rsidRPr="000D7760">
        <w:t>атрибутов</w:t>
      </w:r>
      <w:r w:rsidR="00004D6A" w:rsidRPr="000D7760">
        <w:t xml:space="preserve"> </w:t>
      </w:r>
      <w:r w:rsidRPr="000D7760">
        <w:t>генерации,</w:t>
      </w:r>
      <w:r w:rsidR="00004D6A" w:rsidRPr="000D7760">
        <w:t xml:space="preserve"> </w:t>
      </w:r>
      <w:r w:rsidRPr="000D7760">
        <w:t>сертификатов</w:t>
      </w:r>
      <w:r w:rsidR="00004D6A" w:rsidRPr="000D7760">
        <w:t xml:space="preserve"> </w:t>
      </w:r>
      <w:r w:rsidRPr="000D7760">
        <w:t>происхождения</w:t>
      </w:r>
      <w:r w:rsidR="00004D6A" w:rsidRPr="000D7760">
        <w:t xml:space="preserve"> </w:t>
      </w:r>
      <w:r w:rsidRPr="000D7760">
        <w:t>электроэнергии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количественному</w:t>
      </w:r>
      <w:r w:rsidR="00004D6A" w:rsidRPr="000D7760">
        <w:t xml:space="preserve"> </w:t>
      </w:r>
      <w:r w:rsidRPr="000D7760">
        <w:t>определению</w:t>
      </w:r>
      <w:r w:rsidR="00004D6A" w:rsidRPr="000D7760">
        <w:t xml:space="preserve"> </w:t>
      </w:r>
      <w:r w:rsidRPr="000D7760">
        <w:t>объема</w:t>
      </w:r>
      <w:r w:rsidR="00004D6A" w:rsidRPr="000D7760">
        <w:t xml:space="preserve"> </w:t>
      </w:r>
      <w:r w:rsidRPr="000D7760">
        <w:t>косвенных</w:t>
      </w:r>
      <w:r w:rsidR="00004D6A" w:rsidRPr="000D7760">
        <w:t xml:space="preserve"> </w:t>
      </w:r>
      <w:r w:rsidRPr="000D7760">
        <w:t>энергетических</w:t>
      </w:r>
      <w:r w:rsidR="00004D6A" w:rsidRPr="000D7760">
        <w:t xml:space="preserve"> </w:t>
      </w:r>
      <w:r w:rsidRPr="000D7760">
        <w:t>выбросов</w:t>
      </w:r>
      <w:r w:rsidR="00004D6A" w:rsidRPr="000D7760">
        <w:t xml:space="preserve"> </w:t>
      </w:r>
      <w:r w:rsidRPr="000D7760">
        <w:t>парниковых</w:t>
      </w:r>
      <w:r w:rsidR="00004D6A" w:rsidRPr="000D7760">
        <w:t xml:space="preserve"> </w:t>
      </w:r>
      <w:r w:rsidRPr="000D7760">
        <w:t>газов.</w:t>
      </w:r>
    </w:p>
    <w:p w:rsidR="008A2FFA" w:rsidRPr="000D7760" w:rsidRDefault="008A2FFA" w:rsidP="008A2FFA">
      <w:pPr>
        <w:pStyle w:val="2"/>
      </w:pPr>
      <w:bookmarkStart w:id="100" w:name="_Toc162506545"/>
      <w:r w:rsidRPr="000D7760">
        <w:t>ТАСС,</w:t>
      </w:r>
      <w:r w:rsidR="00004D6A" w:rsidRPr="000D7760">
        <w:t xml:space="preserve"> </w:t>
      </w:r>
      <w:r w:rsidRPr="000D7760">
        <w:t>27.03.2024,</w:t>
      </w:r>
      <w:r w:rsidR="00004D6A" w:rsidRPr="000D7760">
        <w:t xml:space="preserve"> </w:t>
      </w:r>
      <w:r w:rsidRPr="000D7760">
        <w:t>Около</w:t>
      </w:r>
      <w:r w:rsidR="00004D6A" w:rsidRPr="000D7760">
        <w:t xml:space="preserve"> </w:t>
      </w:r>
      <w:r w:rsidRPr="000D7760">
        <w:t>6,1</w:t>
      </w:r>
      <w:r w:rsidR="00004D6A" w:rsidRPr="000D7760">
        <w:t xml:space="preserve"> </w:t>
      </w:r>
      <w:r w:rsidRPr="000D7760">
        <w:t>тыс.</w:t>
      </w:r>
      <w:r w:rsidR="00004D6A" w:rsidRPr="000D7760">
        <w:t xml:space="preserve"> </w:t>
      </w:r>
      <w:r w:rsidRPr="000D7760">
        <w:t>быстрых</w:t>
      </w:r>
      <w:r w:rsidR="00004D6A" w:rsidRPr="000D7760">
        <w:t xml:space="preserve"> </w:t>
      </w:r>
      <w:r w:rsidRPr="000D7760">
        <w:t>зарядных</w:t>
      </w:r>
      <w:r w:rsidR="00004D6A" w:rsidRPr="000D7760">
        <w:t xml:space="preserve"> </w:t>
      </w:r>
      <w:r w:rsidRPr="000D7760">
        <w:t>станций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ввести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эксплуатацию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РФ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2025-2026</w:t>
      </w:r>
      <w:r w:rsidR="00004D6A" w:rsidRPr="000D7760">
        <w:t xml:space="preserve"> </w:t>
      </w:r>
      <w:r w:rsidRPr="000D7760">
        <w:t>г.</w:t>
      </w:r>
      <w:bookmarkEnd w:id="100"/>
    </w:p>
    <w:p w:rsidR="008A2FFA" w:rsidRPr="000D7760" w:rsidRDefault="008A2FFA" w:rsidP="00043EB2">
      <w:pPr>
        <w:pStyle w:val="3"/>
      </w:pPr>
      <w:bookmarkStart w:id="101" w:name="_Toc162506546"/>
      <w:r w:rsidRPr="000D7760">
        <w:t>Около</w:t>
      </w:r>
      <w:r w:rsidR="00004D6A" w:rsidRPr="000D7760">
        <w:t xml:space="preserve"> </w:t>
      </w:r>
      <w:r w:rsidRPr="000D7760">
        <w:t>6,1</w:t>
      </w:r>
      <w:r w:rsidR="00004D6A" w:rsidRPr="000D7760">
        <w:t xml:space="preserve"> </w:t>
      </w:r>
      <w:r w:rsidRPr="000D7760">
        <w:t>тыс.</w:t>
      </w:r>
      <w:r w:rsidR="00004D6A" w:rsidRPr="000D7760">
        <w:t xml:space="preserve"> </w:t>
      </w:r>
      <w:r w:rsidRPr="000D7760">
        <w:t>зарядных</w:t>
      </w:r>
      <w:r w:rsidR="00004D6A" w:rsidRPr="000D7760">
        <w:t xml:space="preserve"> </w:t>
      </w:r>
      <w:r w:rsidRPr="000D7760">
        <w:t>станций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ввести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эксплуатацию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РФ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2025-2026</w:t>
      </w:r>
      <w:r w:rsidR="00004D6A" w:rsidRPr="000D7760">
        <w:t xml:space="preserve"> </w:t>
      </w:r>
      <w:r w:rsidRPr="000D7760">
        <w:t>годах.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следует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опубликованного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сайте</w:t>
      </w:r>
      <w:r w:rsidR="00004D6A" w:rsidRPr="000D7760">
        <w:t xml:space="preserve"> </w:t>
      </w:r>
      <w:r w:rsidRPr="000D7760">
        <w:t>кабмина</w:t>
      </w:r>
      <w:r w:rsidR="00004D6A" w:rsidRPr="000D7760">
        <w:t xml:space="preserve"> </w:t>
      </w:r>
      <w:r w:rsidRPr="000D7760">
        <w:t>РФ</w:t>
      </w:r>
      <w:r w:rsidR="00004D6A" w:rsidRPr="000D7760">
        <w:t xml:space="preserve"> </w:t>
      </w:r>
      <w:r w:rsidRPr="000D7760">
        <w:t>поручения</w:t>
      </w:r>
      <w:r w:rsidR="00004D6A" w:rsidRPr="000D7760">
        <w:t xml:space="preserve"> </w:t>
      </w:r>
      <w:r w:rsidRPr="000D7760">
        <w:t>премьер-министра</w:t>
      </w:r>
      <w:r w:rsidR="00004D6A" w:rsidRPr="000D7760">
        <w:t xml:space="preserve"> </w:t>
      </w:r>
      <w:r w:rsidRPr="000D7760">
        <w:t>Михаила</w:t>
      </w:r>
      <w:r w:rsidR="00004D6A" w:rsidRPr="000D7760">
        <w:t xml:space="preserve"> </w:t>
      </w:r>
      <w:r w:rsidRPr="000D7760">
        <w:t>Мишустина.</w:t>
      </w:r>
      <w:bookmarkEnd w:id="101"/>
    </w:p>
    <w:p w:rsidR="008A2FFA" w:rsidRPr="000D7760" w:rsidRDefault="008A2FFA" w:rsidP="008A2FFA">
      <w:r w:rsidRPr="000D7760">
        <w:t>Вместе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тем</w:t>
      </w:r>
      <w:r w:rsidR="00004D6A" w:rsidRPr="000D7760">
        <w:t xml:space="preserve"> </w:t>
      </w:r>
      <w:r w:rsidRPr="000D7760">
        <w:t>председатель</w:t>
      </w:r>
      <w:r w:rsidR="00004D6A" w:rsidRPr="000D7760">
        <w:t xml:space="preserve"> </w:t>
      </w:r>
      <w:r w:rsidRPr="000D7760">
        <w:t>правительства</w:t>
      </w:r>
      <w:r w:rsidR="00004D6A" w:rsidRPr="000D7760">
        <w:t xml:space="preserve"> </w:t>
      </w:r>
      <w:r w:rsidRPr="000D7760">
        <w:t>поручил</w:t>
      </w:r>
      <w:r w:rsidR="00004D6A" w:rsidRPr="000D7760">
        <w:t xml:space="preserve"> </w:t>
      </w:r>
      <w:r w:rsidRPr="000D7760">
        <w:t>Минэнерго,</w:t>
      </w:r>
      <w:r w:rsidR="00004D6A" w:rsidRPr="000D7760">
        <w:t xml:space="preserve"> </w:t>
      </w:r>
      <w:r w:rsidRPr="000D7760">
        <w:t>Минпромторгу,</w:t>
      </w:r>
      <w:r w:rsidR="00004D6A" w:rsidRPr="000D7760">
        <w:t xml:space="preserve"> </w:t>
      </w:r>
      <w:r w:rsidRPr="000D7760">
        <w:t>Минэкономразвития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Минфину</w:t>
      </w:r>
      <w:r w:rsidR="00004D6A" w:rsidRPr="000D7760">
        <w:t xml:space="preserve"> </w:t>
      </w:r>
      <w:r w:rsidRPr="000D7760">
        <w:t>обеспечить</w:t>
      </w:r>
      <w:r w:rsidR="00004D6A" w:rsidRPr="000D7760">
        <w:t xml:space="preserve"> </w:t>
      </w:r>
      <w:r w:rsidRPr="000D7760">
        <w:t>сохранение</w:t>
      </w:r>
      <w:r w:rsidR="00004D6A" w:rsidRPr="000D7760">
        <w:t xml:space="preserve"> </w:t>
      </w:r>
      <w:r w:rsidRPr="000D7760">
        <w:t>параметров</w:t>
      </w:r>
      <w:r w:rsidR="00004D6A" w:rsidRPr="000D7760">
        <w:t xml:space="preserve"> </w:t>
      </w:r>
      <w:r w:rsidRPr="000D7760">
        <w:t>субсидирования</w:t>
      </w:r>
      <w:r w:rsidR="00004D6A" w:rsidRPr="000D7760">
        <w:t xml:space="preserve"> </w:t>
      </w:r>
      <w:r w:rsidRPr="000D7760">
        <w:t>затрат</w:t>
      </w:r>
      <w:r w:rsidR="00004D6A" w:rsidRPr="000D7760">
        <w:t xml:space="preserve"> </w:t>
      </w:r>
      <w:r w:rsidRPr="000D7760">
        <w:t>регионов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развитие</w:t>
      </w:r>
      <w:r w:rsidR="00004D6A" w:rsidRPr="000D7760">
        <w:t xml:space="preserve"> </w:t>
      </w:r>
      <w:r w:rsidRPr="000D7760">
        <w:t>зарядной</w:t>
      </w:r>
      <w:r w:rsidR="00004D6A" w:rsidRPr="000D7760">
        <w:t xml:space="preserve"> </w:t>
      </w:r>
      <w:r w:rsidRPr="000D7760">
        <w:t>инфраструктуры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электротранспорта.</w:t>
      </w:r>
    </w:p>
    <w:p w:rsidR="008A2FFA" w:rsidRPr="000D7760" w:rsidRDefault="002943CC" w:rsidP="008A2FFA">
      <w:r w:rsidRPr="000D7760">
        <w:t>«</w:t>
      </w:r>
      <w:r w:rsidR="008A2FFA" w:rsidRPr="000D7760">
        <w:t>Цель</w:t>
      </w:r>
      <w:r w:rsidR="00004D6A" w:rsidRPr="000D7760">
        <w:t xml:space="preserve"> </w:t>
      </w:r>
      <w:r w:rsidR="008A2FFA" w:rsidRPr="000D7760">
        <w:t>-</w:t>
      </w:r>
      <w:r w:rsidR="00004D6A" w:rsidRPr="000D7760">
        <w:t xml:space="preserve"> </w:t>
      </w:r>
      <w:r w:rsidR="008A2FFA" w:rsidRPr="000D7760">
        <w:t>ввести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эксплуатацию</w:t>
      </w:r>
      <w:r w:rsidR="00004D6A" w:rsidRPr="000D7760">
        <w:t xml:space="preserve"> </w:t>
      </w:r>
      <w:r w:rsidR="008A2FFA" w:rsidRPr="000D7760">
        <w:t>более</w:t>
      </w:r>
      <w:r w:rsidR="00004D6A" w:rsidRPr="000D7760">
        <w:t xml:space="preserve"> </w:t>
      </w:r>
      <w:r w:rsidR="008A2FFA" w:rsidRPr="000D7760">
        <w:t>2,8</w:t>
      </w:r>
      <w:r w:rsidR="00004D6A" w:rsidRPr="000D7760">
        <w:t xml:space="preserve"> </w:t>
      </w:r>
      <w:r w:rsidR="008A2FFA" w:rsidRPr="000D7760">
        <w:t>тыс.</w:t>
      </w:r>
      <w:r w:rsidR="00004D6A" w:rsidRPr="000D7760">
        <w:t xml:space="preserve"> </w:t>
      </w:r>
      <w:r w:rsidR="008A2FFA" w:rsidRPr="000D7760">
        <w:t>быстрых</w:t>
      </w:r>
      <w:r w:rsidR="00004D6A" w:rsidRPr="000D7760">
        <w:t xml:space="preserve"> </w:t>
      </w:r>
      <w:r w:rsidR="008A2FFA" w:rsidRPr="000D7760">
        <w:t>зарядных</w:t>
      </w:r>
      <w:r w:rsidR="00004D6A" w:rsidRPr="000D7760">
        <w:t xml:space="preserve"> </w:t>
      </w:r>
      <w:r w:rsidR="008A2FFA" w:rsidRPr="000D7760">
        <w:t>станций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2025</w:t>
      </w:r>
      <w:r w:rsidR="00004D6A" w:rsidRPr="000D7760">
        <w:t xml:space="preserve"> </w:t>
      </w:r>
      <w:r w:rsidR="008A2FFA" w:rsidRPr="000D7760">
        <w:t>году</w:t>
      </w:r>
      <w:r w:rsidR="00004D6A" w:rsidRPr="000D7760">
        <w:t xml:space="preserve"> </w:t>
      </w:r>
      <w:r w:rsidR="008A2FFA" w:rsidRPr="000D7760">
        <w:t>и</w:t>
      </w:r>
      <w:r w:rsidR="00004D6A" w:rsidRPr="000D7760">
        <w:t xml:space="preserve"> </w:t>
      </w:r>
      <w:r w:rsidR="008A2FFA" w:rsidRPr="000D7760">
        <w:t>свыше</w:t>
      </w:r>
      <w:r w:rsidR="00004D6A" w:rsidRPr="000D7760">
        <w:t xml:space="preserve"> </w:t>
      </w:r>
      <w:r w:rsidR="008A2FFA" w:rsidRPr="000D7760">
        <w:t>3,3</w:t>
      </w:r>
      <w:r w:rsidR="00004D6A" w:rsidRPr="000D7760">
        <w:t xml:space="preserve"> </w:t>
      </w:r>
      <w:r w:rsidR="008A2FFA" w:rsidRPr="000D7760">
        <w:t>тыс.</w:t>
      </w:r>
      <w:r w:rsidR="00004D6A" w:rsidRPr="000D7760">
        <w:t xml:space="preserve"> </w:t>
      </w:r>
      <w:r w:rsidR="008A2FFA" w:rsidRPr="000D7760">
        <w:t>-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2026</w:t>
      </w:r>
      <w:r w:rsidR="00004D6A" w:rsidRPr="000D7760">
        <w:t xml:space="preserve"> </w:t>
      </w:r>
      <w:r w:rsidR="008A2FFA" w:rsidRPr="000D7760">
        <w:t>году</w:t>
      </w:r>
      <w:r w:rsidRPr="000D7760">
        <w:t>»</w:t>
      </w:r>
      <w:r w:rsidR="008A2FFA" w:rsidRPr="000D7760">
        <w:t>,</w:t>
      </w:r>
      <w:r w:rsidR="00004D6A" w:rsidRPr="000D7760">
        <w:t xml:space="preserve"> </w:t>
      </w:r>
      <w:r w:rsidR="008A2FFA" w:rsidRPr="000D7760">
        <w:t>-</w:t>
      </w:r>
      <w:r w:rsidR="00004D6A" w:rsidRPr="000D7760">
        <w:t xml:space="preserve"> </w:t>
      </w:r>
      <w:r w:rsidR="008A2FFA" w:rsidRPr="000D7760">
        <w:t>отмечается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поручении.</w:t>
      </w:r>
    </w:p>
    <w:p w:rsidR="008A2FFA" w:rsidRPr="000D7760" w:rsidRDefault="008A2FFA" w:rsidP="008A2FFA">
      <w:r w:rsidRPr="000D7760">
        <w:t>Работа</w:t>
      </w:r>
      <w:r w:rsidR="00004D6A" w:rsidRPr="000D7760">
        <w:t xml:space="preserve"> </w:t>
      </w:r>
      <w:r w:rsidRPr="000D7760">
        <w:t>над</w:t>
      </w:r>
      <w:r w:rsidR="00004D6A" w:rsidRPr="000D7760">
        <w:t xml:space="preserve"> </w:t>
      </w:r>
      <w:r w:rsidRPr="000D7760">
        <w:t>развитием</w:t>
      </w:r>
      <w:r w:rsidR="00004D6A" w:rsidRPr="000D7760">
        <w:t xml:space="preserve"> </w:t>
      </w:r>
      <w:r w:rsidRPr="000D7760">
        <w:t>электротранспорта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зарядной</w:t>
      </w:r>
      <w:r w:rsidR="00004D6A" w:rsidRPr="000D7760">
        <w:t xml:space="preserve"> </w:t>
      </w:r>
      <w:r w:rsidRPr="000D7760">
        <w:t>инфраструктуры</w:t>
      </w:r>
      <w:r w:rsidR="00004D6A" w:rsidRPr="000D7760">
        <w:t xml:space="preserve"> </w:t>
      </w:r>
      <w:r w:rsidRPr="000D7760">
        <w:t>идет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рамках</w:t>
      </w:r>
      <w:r w:rsidR="00004D6A" w:rsidRPr="000D7760">
        <w:t xml:space="preserve"> </w:t>
      </w:r>
      <w:r w:rsidRPr="000D7760">
        <w:t>реализации</w:t>
      </w:r>
      <w:r w:rsidR="00004D6A" w:rsidRPr="000D7760">
        <w:t xml:space="preserve"> </w:t>
      </w:r>
      <w:r w:rsidRPr="000D7760">
        <w:t>стратегической</w:t>
      </w:r>
      <w:r w:rsidR="00004D6A" w:rsidRPr="000D7760">
        <w:t xml:space="preserve"> </w:t>
      </w:r>
      <w:r w:rsidRPr="000D7760">
        <w:t>инициативы</w:t>
      </w:r>
      <w:r w:rsidR="00004D6A" w:rsidRPr="000D7760">
        <w:t xml:space="preserve"> </w:t>
      </w:r>
      <w:r w:rsidRPr="000D7760">
        <w:t>социально-экономического</w:t>
      </w:r>
      <w:r w:rsidR="00004D6A" w:rsidRPr="000D7760">
        <w:t xml:space="preserve"> </w:t>
      </w:r>
      <w:r w:rsidRPr="000D7760">
        <w:t>развития</w:t>
      </w:r>
      <w:r w:rsidR="00004D6A" w:rsidRPr="000D7760">
        <w:t xml:space="preserve"> </w:t>
      </w:r>
      <w:r w:rsidR="002943CC" w:rsidRPr="000D7760">
        <w:t>«</w:t>
      </w:r>
      <w:r w:rsidRPr="000D7760">
        <w:t>Электроавтомобиль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водородный</w:t>
      </w:r>
      <w:r w:rsidR="00004D6A" w:rsidRPr="000D7760">
        <w:t xml:space="preserve"> </w:t>
      </w:r>
      <w:r w:rsidRPr="000D7760">
        <w:t>автомобиль</w:t>
      </w:r>
      <w:r w:rsidR="002943CC" w:rsidRPr="000D7760">
        <w:t>»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концепции</w:t>
      </w:r>
      <w:r w:rsidR="00004D6A" w:rsidRPr="000D7760">
        <w:t xml:space="preserve"> </w:t>
      </w:r>
      <w:r w:rsidRPr="000D7760">
        <w:t>развития</w:t>
      </w:r>
      <w:r w:rsidR="00004D6A" w:rsidRPr="000D7760">
        <w:t xml:space="preserve"> </w:t>
      </w:r>
      <w:r w:rsidRPr="000D7760">
        <w:t>производства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использования</w:t>
      </w:r>
      <w:r w:rsidR="00004D6A" w:rsidRPr="000D7760">
        <w:t xml:space="preserve"> </w:t>
      </w:r>
      <w:r w:rsidRPr="000D7760">
        <w:t>электротранспорта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России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2030</w:t>
      </w:r>
      <w:r w:rsidR="00004D6A" w:rsidRPr="000D7760">
        <w:t xml:space="preserve"> </w:t>
      </w:r>
      <w:r w:rsidRPr="000D7760">
        <w:t>года,</w:t>
      </w:r>
      <w:r w:rsidR="00004D6A" w:rsidRPr="000D7760">
        <w:t xml:space="preserve"> </w:t>
      </w:r>
      <w:r w:rsidRPr="000D7760">
        <w:t>куратором</w:t>
      </w:r>
      <w:r w:rsidR="00004D6A" w:rsidRPr="000D7760">
        <w:t xml:space="preserve"> </w:t>
      </w:r>
      <w:r w:rsidRPr="000D7760">
        <w:t>которых</w:t>
      </w:r>
      <w:r w:rsidR="00004D6A" w:rsidRPr="000D7760">
        <w:t xml:space="preserve"> </w:t>
      </w:r>
      <w:r w:rsidRPr="000D7760">
        <w:t>является</w:t>
      </w:r>
      <w:r w:rsidR="00004D6A" w:rsidRPr="000D7760">
        <w:t xml:space="preserve"> </w:t>
      </w:r>
      <w:r w:rsidRPr="000D7760">
        <w:t>первый</w:t>
      </w:r>
      <w:r w:rsidR="00004D6A" w:rsidRPr="000D7760">
        <w:t xml:space="preserve"> </w:t>
      </w:r>
      <w:r w:rsidRPr="000D7760">
        <w:t>вице-премьер</w:t>
      </w:r>
      <w:r w:rsidR="00004D6A" w:rsidRPr="000D7760">
        <w:t xml:space="preserve"> </w:t>
      </w:r>
      <w:r w:rsidRPr="000D7760">
        <w:t>РФ</w:t>
      </w:r>
      <w:r w:rsidR="00004D6A" w:rsidRPr="000D7760">
        <w:t xml:space="preserve"> </w:t>
      </w:r>
      <w:r w:rsidRPr="000D7760">
        <w:t>Андрей</w:t>
      </w:r>
      <w:r w:rsidR="00004D6A" w:rsidRPr="000D7760">
        <w:t xml:space="preserve"> </w:t>
      </w:r>
      <w:r w:rsidRPr="000D7760">
        <w:t>Белоусов.</w:t>
      </w:r>
      <w:r w:rsidR="00004D6A" w:rsidRPr="000D7760">
        <w:t xml:space="preserve"> </w:t>
      </w:r>
    </w:p>
    <w:p w:rsidR="008A2FFA" w:rsidRPr="000D7760" w:rsidRDefault="008A2FFA" w:rsidP="008A2FFA">
      <w:pPr>
        <w:pStyle w:val="2"/>
      </w:pPr>
      <w:bookmarkStart w:id="102" w:name="_Toc162506547"/>
      <w:r w:rsidRPr="000D7760">
        <w:lastRenderedPageBreak/>
        <w:t>РИА</w:t>
      </w:r>
      <w:r w:rsidR="00004D6A" w:rsidRPr="000D7760">
        <w:t xml:space="preserve"> </w:t>
      </w:r>
      <w:r w:rsidRPr="000D7760">
        <w:t>Новости,</w:t>
      </w:r>
      <w:r w:rsidR="00004D6A" w:rsidRPr="000D7760">
        <w:t xml:space="preserve"> </w:t>
      </w:r>
      <w:r w:rsidRPr="000D7760">
        <w:t>27.03.2024,</w:t>
      </w:r>
      <w:r w:rsidR="00004D6A" w:rsidRPr="000D7760">
        <w:t xml:space="preserve"> </w:t>
      </w:r>
      <w:r w:rsidRPr="000D7760">
        <w:t>Мишустин</w:t>
      </w:r>
      <w:r w:rsidR="00004D6A" w:rsidRPr="000D7760">
        <w:t xml:space="preserve"> </w:t>
      </w:r>
      <w:r w:rsidRPr="000D7760">
        <w:t>поручил</w:t>
      </w:r>
      <w:r w:rsidR="00004D6A" w:rsidRPr="000D7760">
        <w:t xml:space="preserve"> </w:t>
      </w:r>
      <w:r w:rsidRPr="000D7760">
        <w:t>определить</w:t>
      </w:r>
      <w:r w:rsidR="00004D6A" w:rsidRPr="000D7760">
        <w:t xml:space="preserve"> </w:t>
      </w:r>
      <w:r w:rsidRPr="000D7760">
        <w:t>допфинансирование</w:t>
      </w:r>
      <w:r w:rsidR="00004D6A" w:rsidRPr="000D7760">
        <w:t xml:space="preserve"> </w:t>
      </w:r>
      <w:r w:rsidRPr="000D7760">
        <w:t>передовых</w:t>
      </w:r>
      <w:r w:rsidR="00004D6A" w:rsidRPr="000D7760">
        <w:t xml:space="preserve"> </w:t>
      </w:r>
      <w:r w:rsidRPr="000D7760">
        <w:t>инженерных</w:t>
      </w:r>
      <w:r w:rsidR="00004D6A" w:rsidRPr="000D7760">
        <w:t xml:space="preserve"> </w:t>
      </w:r>
      <w:r w:rsidRPr="000D7760">
        <w:t>школ</w:t>
      </w:r>
      <w:bookmarkEnd w:id="102"/>
    </w:p>
    <w:p w:rsidR="008A2FFA" w:rsidRPr="000D7760" w:rsidRDefault="008A2FFA" w:rsidP="00043EB2">
      <w:pPr>
        <w:pStyle w:val="3"/>
      </w:pPr>
      <w:bookmarkStart w:id="103" w:name="_Toc162506548"/>
      <w:r w:rsidRPr="000D7760">
        <w:t>Премьер-министр</w:t>
      </w:r>
      <w:r w:rsidR="00004D6A" w:rsidRPr="000D7760">
        <w:t xml:space="preserve"> </w:t>
      </w:r>
      <w:r w:rsidRPr="000D7760">
        <w:t>РФ</w:t>
      </w:r>
      <w:r w:rsidR="00004D6A" w:rsidRPr="000D7760">
        <w:t xml:space="preserve"> </w:t>
      </w:r>
      <w:r w:rsidRPr="000D7760">
        <w:t>Михаил</w:t>
      </w:r>
      <w:r w:rsidR="00004D6A" w:rsidRPr="000D7760">
        <w:t xml:space="preserve"> </w:t>
      </w:r>
      <w:r w:rsidRPr="000D7760">
        <w:t>Мишустин</w:t>
      </w:r>
      <w:r w:rsidR="00004D6A" w:rsidRPr="000D7760">
        <w:t xml:space="preserve"> </w:t>
      </w:r>
      <w:r w:rsidRPr="000D7760">
        <w:t>поручил</w:t>
      </w:r>
      <w:r w:rsidR="00004D6A" w:rsidRPr="000D7760">
        <w:t xml:space="preserve"> </w:t>
      </w:r>
      <w:r w:rsidRPr="000D7760">
        <w:t>Минобрнауки</w:t>
      </w:r>
      <w:r w:rsidR="00004D6A" w:rsidRPr="000D7760">
        <w:t xml:space="preserve"> </w:t>
      </w:r>
      <w:r w:rsidRPr="000D7760">
        <w:t>России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Минфину</w:t>
      </w:r>
      <w:r w:rsidR="00004D6A" w:rsidRPr="000D7760">
        <w:t xml:space="preserve"> </w:t>
      </w:r>
      <w:r w:rsidRPr="000D7760">
        <w:t>представить</w:t>
      </w:r>
      <w:r w:rsidR="00004D6A" w:rsidRPr="000D7760">
        <w:t xml:space="preserve"> </w:t>
      </w:r>
      <w:r w:rsidRPr="000D7760">
        <w:t>предложения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сумме</w:t>
      </w:r>
      <w:r w:rsidR="00004D6A" w:rsidRPr="000D7760">
        <w:t xml:space="preserve"> </w:t>
      </w:r>
      <w:r w:rsidRPr="000D7760">
        <w:t>дополнительного</w:t>
      </w:r>
      <w:r w:rsidR="00004D6A" w:rsidRPr="000D7760">
        <w:t xml:space="preserve"> </w:t>
      </w:r>
      <w:r w:rsidRPr="000D7760">
        <w:t>финансирования</w:t>
      </w:r>
      <w:r w:rsidR="00004D6A" w:rsidRPr="000D7760">
        <w:t xml:space="preserve"> </w:t>
      </w:r>
      <w:r w:rsidRPr="000D7760">
        <w:t>мероприятий</w:t>
      </w:r>
      <w:r w:rsidR="00004D6A" w:rsidRPr="000D7760">
        <w:t xml:space="preserve"> </w:t>
      </w:r>
      <w:r w:rsidR="002943CC" w:rsidRPr="000D7760">
        <w:t>«</w:t>
      </w:r>
      <w:r w:rsidRPr="000D7760">
        <w:t>Передовых</w:t>
      </w:r>
      <w:r w:rsidR="00004D6A" w:rsidRPr="000D7760">
        <w:t xml:space="preserve"> </w:t>
      </w:r>
      <w:r w:rsidRPr="000D7760">
        <w:t>инженерных</w:t>
      </w:r>
      <w:r w:rsidR="00004D6A" w:rsidRPr="000D7760">
        <w:t xml:space="preserve"> </w:t>
      </w:r>
      <w:r w:rsidRPr="000D7760">
        <w:t>школ</w:t>
      </w:r>
      <w:r w:rsidR="002943CC" w:rsidRPr="000D7760">
        <w:t>»</w:t>
      </w:r>
      <w:r w:rsidRPr="000D7760">
        <w:t>,</w:t>
      </w:r>
      <w:r w:rsidR="00004D6A" w:rsidRPr="000D7760">
        <w:t xml:space="preserve"> </w:t>
      </w:r>
      <w:r w:rsidRPr="000D7760">
        <w:t>направленных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подготовку</w:t>
      </w:r>
      <w:r w:rsidR="00004D6A" w:rsidRPr="000D7760">
        <w:t xml:space="preserve"> </w:t>
      </w:r>
      <w:r w:rsidRPr="000D7760">
        <w:t>кадров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промышленности,</w:t>
      </w:r>
      <w:r w:rsidR="00004D6A" w:rsidRPr="000D7760">
        <w:t xml:space="preserve"> </w:t>
      </w:r>
      <w:r w:rsidRPr="000D7760">
        <w:t>сообщается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сайте</w:t>
      </w:r>
      <w:r w:rsidR="00004D6A" w:rsidRPr="000D7760">
        <w:t xml:space="preserve"> </w:t>
      </w:r>
      <w:r w:rsidRPr="000D7760">
        <w:t>кабмине.</w:t>
      </w:r>
      <w:bookmarkEnd w:id="103"/>
    </w:p>
    <w:p w:rsidR="008A2FFA" w:rsidRPr="000D7760" w:rsidRDefault="002943CC" w:rsidP="008A2FFA">
      <w:r w:rsidRPr="000D7760">
        <w:t>«</w:t>
      </w:r>
      <w:r w:rsidR="008A2FFA" w:rsidRPr="000D7760">
        <w:t>Минобрнауки</w:t>
      </w:r>
      <w:r w:rsidR="00004D6A" w:rsidRPr="000D7760">
        <w:t xml:space="preserve"> </w:t>
      </w:r>
      <w:r w:rsidR="008A2FFA" w:rsidRPr="000D7760">
        <w:t>и</w:t>
      </w:r>
      <w:r w:rsidR="00004D6A" w:rsidRPr="000D7760">
        <w:t xml:space="preserve"> </w:t>
      </w:r>
      <w:r w:rsidR="008A2FFA" w:rsidRPr="000D7760">
        <w:t>Минфином</w:t>
      </w:r>
      <w:r w:rsidR="00004D6A" w:rsidRPr="000D7760">
        <w:t xml:space="preserve"> </w:t>
      </w:r>
      <w:r w:rsidR="008A2FFA" w:rsidRPr="000D7760">
        <w:t>до</w:t>
      </w:r>
      <w:r w:rsidR="00004D6A" w:rsidRPr="000D7760">
        <w:t xml:space="preserve"> </w:t>
      </w:r>
      <w:r w:rsidR="008A2FFA" w:rsidRPr="000D7760">
        <w:t>25</w:t>
      </w:r>
      <w:r w:rsidR="00004D6A" w:rsidRPr="000D7760">
        <w:t xml:space="preserve"> </w:t>
      </w:r>
      <w:r w:rsidR="008A2FFA" w:rsidRPr="000D7760">
        <w:t>апреля</w:t>
      </w:r>
      <w:r w:rsidR="00004D6A" w:rsidRPr="000D7760">
        <w:t xml:space="preserve"> </w:t>
      </w:r>
      <w:r w:rsidR="008A2FFA" w:rsidRPr="000D7760">
        <w:t>будут</w:t>
      </w:r>
      <w:r w:rsidR="00004D6A" w:rsidRPr="000D7760">
        <w:t xml:space="preserve"> </w:t>
      </w:r>
      <w:r w:rsidR="008A2FFA" w:rsidRPr="000D7760">
        <w:t>подготовлены</w:t>
      </w:r>
      <w:r w:rsidR="00004D6A" w:rsidRPr="000D7760">
        <w:t xml:space="preserve"> </w:t>
      </w:r>
      <w:r w:rsidR="008A2FFA" w:rsidRPr="000D7760">
        <w:t>и</w:t>
      </w:r>
      <w:r w:rsidR="00004D6A" w:rsidRPr="000D7760">
        <w:t xml:space="preserve"> </w:t>
      </w:r>
      <w:r w:rsidR="008A2FFA" w:rsidRPr="000D7760">
        <w:t>представлены</w:t>
      </w:r>
      <w:r w:rsidR="00004D6A" w:rsidRPr="000D7760">
        <w:t xml:space="preserve"> </w:t>
      </w:r>
      <w:r w:rsidR="008A2FFA" w:rsidRPr="000D7760">
        <w:t>предложения</w:t>
      </w:r>
      <w:r w:rsidR="00004D6A" w:rsidRPr="000D7760">
        <w:t xml:space="preserve"> </w:t>
      </w:r>
      <w:r w:rsidR="008A2FFA" w:rsidRPr="000D7760">
        <w:t>по</w:t>
      </w:r>
      <w:r w:rsidR="00004D6A" w:rsidRPr="000D7760">
        <w:t xml:space="preserve"> </w:t>
      </w:r>
      <w:r w:rsidR="008A2FFA" w:rsidRPr="000D7760">
        <w:t>объ</w:t>
      </w:r>
      <w:r w:rsidRPr="000D7760">
        <w:t>е</w:t>
      </w:r>
      <w:r w:rsidR="008A2FFA" w:rsidRPr="000D7760">
        <w:t>мам</w:t>
      </w:r>
      <w:r w:rsidR="00004D6A" w:rsidRPr="000D7760">
        <w:t xml:space="preserve"> </w:t>
      </w:r>
      <w:r w:rsidR="008A2FFA" w:rsidRPr="000D7760">
        <w:t>дополнительного</w:t>
      </w:r>
      <w:r w:rsidR="00004D6A" w:rsidRPr="000D7760">
        <w:t xml:space="preserve"> </w:t>
      </w:r>
      <w:r w:rsidR="008A2FFA" w:rsidRPr="000D7760">
        <w:t>федерального</w:t>
      </w:r>
      <w:r w:rsidR="00004D6A" w:rsidRPr="000D7760">
        <w:t xml:space="preserve"> </w:t>
      </w:r>
      <w:r w:rsidR="008A2FFA" w:rsidRPr="000D7760">
        <w:t>финансирования</w:t>
      </w:r>
      <w:r w:rsidR="00004D6A" w:rsidRPr="000D7760">
        <w:t xml:space="preserve"> </w:t>
      </w:r>
      <w:r w:rsidR="008A2FFA" w:rsidRPr="000D7760">
        <w:t>отдельных</w:t>
      </w:r>
      <w:r w:rsidR="00004D6A" w:rsidRPr="000D7760">
        <w:t xml:space="preserve"> </w:t>
      </w:r>
      <w:r w:rsidR="008A2FFA" w:rsidRPr="000D7760">
        <w:t>мероприятий</w:t>
      </w:r>
      <w:r w:rsidR="00004D6A" w:rsidRPr="000D7760">
        <w:t xml:space="preserve"> </w:t>
      </w:r>
      <w:r w:rsidR="008A2FFA" w:rsidRPr="000D7760">
        <w:t>инициативы</w:t>
      </w:r>
      <w:r w:rsidR="00004D6A" w:rsidRPr="000D7760">
        <w:t xml:space="preserve"> </w:t>
      </w:r>
      <w:r w:rsidRPr="000D7760">
        <w:t>«</w:t>
      </w:r>
      <w:r w:rsidR="008A2FFA" w:rsidRPr="000D7760">
        <w:t>Передовые</w:t>
      </w:r>
      <w:r w:rsidR="00004D6A" w:rsidRPr="000D7760">
        <w:t xml:space="preserve"> </w:t>
      </w:r>
      <w:r w:rsidR="008A2FFA" w:rsidRPr="000D7760">
        <w:t>инженерные</w:t>
      </w:r>
      <w:r w:rsidR="00004D6A" w:rsidRPr="000D7760">
        <w:t xml:space="preserve"> </w:t>
      </w:r>
      <w:r w:rsidR="008A2FFA" w:rsidRPr="000D7760">
        <w:t>школы</w:t>
      </w:r>
      <w:r w:rsidRPr="000D7760">
        <w:t>»</w:t>
      </w:r>
      <w:r w:rsidR="008A2FFA" w:rsidRPr="000D7760">
        <w:t>,</w:t>
      </w:r>
      <w:r w:rsidR="00004D6A" w:rsidRPr="000D7760">
        <w:t xml:space="preserve"> </w:t>
      </w:r>
      <w:r w:rsidR="008A2FFA" w:rsidRPr="000D7760">
        <w:t>направленной</w:t>
      </w:r>
      <w:r w:rsidR="00004D6A" w:rsidRPr="000D7760">
        <w:t xml:space="preserve"> </w:t>
      </w:r>
      <w:r w:rsidR="008A2FFA" w:rsidRPr="000D7760">
        <w:t>на</w:t>
      </w:r>
      <w:r w:rsidR="00004D6A" w:rsidRPr="000D7760">
        <w:t xml:space="preserve"> </w:t>
      </w:r>
      <w:r w:rsidR="008A2FFA" w:rsidRPr="000D7760">
        <w:t>опережающую</w:t>
      </w:r>
      <w:r w:rsidR="00004D6A" w:rsidRPr="000D7760">
        <w:t xml:space="preserve"> </w:t>
      </w:r>
      <w:r w:rsidR="008A2FFA" w:rsidRPr="000D7760">
        <w:t>подготовку</w:t>
      </w:r>
      <w:r w:rsidR="00004D6A" w:rsidRPr="000D7760">
        <w:t xml:space="preserve"> </w:t>
      </w:r>
      <w:r w:rsidR="008A2FFA" w:rsidRPr="000D7760">
        <w:t>высококвалифицированных</w:t>
      </w:r>
      <w:r w:rsidR="00004D6A" w:rsidRPr="000D7760">
        <w:t xml:space="preserve"> </w:t>
      </w:r>
      <w:r w:rsidR="008A2FFA" w:rsidRPr="000D7760">
        <w:t>кадров</w:t>
      </w:r>
      <w:r w:rsidR="00004D6A" w:rsidRPr="000D7760">
        <w:t xml:space="preserve"> </w:t>
      </w:r>
      <w:r w:rsidR="008A2FFA" w:rsidRPr="000D7760">
        <w:t>для</w:t>
      </w:r>
      <w:r w:rsidR="00004D6A" w:rsidRPr="000D7760">
        <w:t xml:space="preserve"> </w:t>
      </w:r>
      <w:r w:rsidR="008A2FFA" w:rsidRPr="000D7760">
        <w:t>промышленности.</w:t>
      </w:r>
      <w:r w:rsidR="00004D6A" w:rsidRPr="000D7760">
        <w:t xml:space="preserve"> </w:t>
      </w:r>
      <w:r w:rsidR="008A2FFA" w:rsidRPr="000D7760">
        <w:t>Такие</w:t>
      </w:r>
      <w:r w:rsidR="00004D6A" w:rsidRPr="000D7760">
        <w:t xml:space="preserve"> </w:t>
      </w:r>
      <w:r w:rsidR="008A2FFA" w:rsidRPr="000D7760">
        <w:t>школы</w:t>
      </w:r>
      <w:r w:rsidR="00004D6A" w:rsidRPr="000D7760">
        <w:t xml:space="preserve"> </w:t>
      </w:r>
      <w:r w:rsidR="008A2FFA" w:rsidRPr="000D7760">
        <w:t>создаются</w:t>
      </w:r>
      <w:r w:rsidR="00004D6A" w:rsidRPr="000D7760">
        <w:t xml:space="preserve"> </w:t>
      </w:r>
      <w:r w:rsidR="008A2FFA" w:rsidRPr="000D7760">
        <w:t>на</w:t>
      </w:r>
      <w:r w:rsidR="00004D6A" w:rsidRPr="000D7760">
        <w:t xml:space="preserve"> </w:t>
      </w:r>
      <w:r w:rsidR="008A2FFA" w:rsidRPr="000D7760">
        <w:t>базе</w:t>
      </w:r>
      <w:r w:rsidR="00004D6A" w:rsidRPr="000D7760">
        <w:t xml:space="preserve"> </w:t>
      </w:r>
      <w:r w:rsidR="008A2FFA" w:rsidRPr="000D7760">
        <w:t>вузов</w:t>
      </w:r>
      <w:r w:rsidR="00004D6A" w:rsidRPr="000D7760">
        <w:t xml:space="preserve"> </w:t>
      </w:r>
      <w:r w:rsidR="008A2FFA" w:rsidRPr="000D7760">
        <w:t>при</w:t>
      </w:r>
      <w:r w:rsidR="00004D6A" w:rsidRPr="000D7760">
        <w:t xml:space="preserve"> </w:t>
      </w:r>
      <w:r w:rsidR="008A2FFA" w:rsidRPr="000D7760">
        <w:t>участии</w:t>
      </w:r>
      <w:r w:rsidR="00004D6A" w:rsidRPr="000D7760">
        <w:t xml:space="preserve"> </w:t>
      </w:r>
      <w:r w:rsidR="008A2FFA" w:rsidRPr="000D7760">
        <w:t>ведущих</w:t>
      </w:r>
      <w:r w:rsidR="00004D6A" w:rsidRPr="000D7760">
        <w:t xml:space="preserve"> </w:t>
      </w:r>
      <w:r w:rsidR="008A2FFA" w:rsidRPr="000D7760">
        <w:t>российских</w:t>
      </w:r>
      <w:r w:rsidR="00004D6A" w:rsidRPr="000D7760">
        <w:t xml:space="preserve"> </w:t>
      </w:r>
      <w:r w:rsidR="008A2FFA" w:rsidRPr="000D7760">
        <w:t>предприятий.</w:t>
      </w:r>
      <w:r w:rsidR="00004D6A" w:rsidRPr="000D7760">
        <w:t xml:space="preserve"> </w:t>
      </w:r>
      <w:r w:rsidR="008A2FFA" w:rsidRPr="000D7760">
        <w:t>На</w:t>
      </w:r>
      <w:r w:rsidR="00004D6A" w:rsidRPr="000D7760">
        <w:t xml:space="preserve"> </w:t>
      </w:r>
      <w:r w:rsidR="008A2FFA" w:rsidRPr="000D7760">
        <w:t>их</w:t>
      </w:r>
      <w:r w:rsidR="00004D6A" w:rsidRPr="000D7760">
        <w:t xml:space="preserve"> </w:t>
      </w:r>
      <w:r w:rsidR="008A2FFA" w:rsidRPr="000D7760">
        <w:t>площадках</w:t>
      </w:r>
      <w:r w:rsidR="00004D6A" w:rsidRPr="000D7760">
        <w:t xml:space="preserve"> </w:t>
      </w:r>
      <w:r w:rsidR="008A2FFA" w:rsidRPr="000D7760">
        <w:t>школьники</w:t>
      </w:r>
      <w:r w:rsidR="00004D6A" w:rsidRPr="000D7760">
        <w:t xml:space="preserve"> </w:t>
      </w:r>
      <w:r w:rsidR="008A2FFA" w:rsidRPr="000D7760">
        <w:t>вместе</w:t>
      </w:r>
      <w:r w:rsidR="00004D6A" w:rsidRPr="000D7760">
        <w:t xml:space="preserve"> </w:t>
      </w:r>
      <w:r w:rsidR="008A2FFA" w:rsidRPr="000D7760">
        <w:t>со</w:t>
      </w:r>
      <w:r w:rsidR="00004D6A" w:rsidRPr="000D7760">
        <w:t xml:space="preserve"> </w:t>
      </w:r>
      <w:r w:rsidR="008A2FFA" w:rsidRPr="000D7760">
        <w:t>студентами</w:t>
      </w:r>
      <w:r w:rsidR="00004D6A" w:rsidRPr="000D7760">
        <w:t xml:space="preserve"> </w:t>
      </w:r>
      <w:r w:rsidR="008A2FFA" w:rsidRPr="000D7760">
        <w:t>и</w:t>
      </w:r>
      <w:r w:rsidR="00004D6A" w:rsidRPr="000D7760">
        <w:t xml:space="preserve"> </w:t>
      </w:r>
      <w:r w:rsidR="008A2FFA" w:rsidRPr="000D7760">
        <w:t>наставниками</w:t>
      </w:r>
      <w:r w:rsidR="00004D6A" w:rsidRPr="000D7760">
        <w:t xml:space="preserve"> </w:t>
      </w:r>
      <w:r w:rsidR="008A2FFA" w:rsidRPr="000D7760">
        <w:t>из</w:t>
      </w:r>
      <w:r w:rsidR="00004D6A" w:rsidRPr="000D7760">
        <w:t xml:space="preserve"> </w:t>
      </w:r>
      <w:r w:rsidR="008A2FFA" w:rsidRPr="000D7760">
        <w:t>высокотехнологичных</w:t>
      </w:r>
      <w:r w:rsidR="00004D6A" w:rsidRPr="000D7760">
        <w:t xml:space="preserve"> </w:t>
      </w:r>
      <w:r w:rsidR="008A2FFA" w:rsidRPr="000D7760">
        <w:t>компаний</w:t>
      </w:r>
      <w:r w:rsidR="00004D6A" w:rsidRPr="000D7760">
        <w:t xml:space="preserve"> </w:t>
      </w:r>
      <w:r w:rsidR="008A2FFA" w:rsidRPr="000D7760">
        <w:t>работают</w:t>
      </w:r>
      <w:r w:rsidR="00004D6A" w:rsidRPr="000D7760">
        <w:t xml:space="preserve"> </w:t>
      </w:r>
      <w:r w:rsidR="008A2FFA" w:rsidRPr="000D7760">
        <w:t>над</w:t>
      </w:r>
      <w:r w:rsidR="00004D6A" w:rsidRPr="000D7760">
        <w:t xml:space="preserve"> </w:t>
      </w:r>
      <w:r w:rsidR="008A2FFA" w:rsidRPr="000D7760">
        <w:t>различными</w:t>
      </w:r>
      <w:r w:rsidR="00004D6A" w:rsidRPr="000D7760">
        <w:t xml:space="preserve"> </w:t>
      </w:r>
      <w:r w:rsidR="008A2FFA" w:rsidRPr="000D7760">
        <w:t>инженерными</w:t>
      </w:r>
      <w:r w:rsidR="00004D6A" w:rsidRPr="000D7760">
        <w:t xml:space="preserve"> </w:t>
      </w:r>
      <w:r w:rsidR="008A2FFA" w:rsidRPr="000D7760">
        <w:t>проектами</w:t>
      </w:r>
      <w:r w:rsidRPr="000D7760">
        <w:t>»</w:t>
      </w:r>
      <w:r w:rsidR="008A2FFA" w:rsidRPr="000D7760">
        <w:t>,</w:t>
      </w:r>
      <w:r w:rsidR="00004D6A" w:rsidRPr="000D7760">
        <w:t xml:space="preserve"> </w:t>
      </w:r>
      <w:r w:rsidR="008A2FFA" w:rsidRPr="000D7760">
        <w:t>-</w:t>
      </w:r>
      <w:r w:rsidR="00004D6A" w:rsidRPr="000D7760">
        <w:t xml:space="preserve"> </w:t>
      </w:r>
      <w:r w:rsidR="008A2FFA" w:rsidRPr="000D7760">
        <w:t>говорится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сообщении.</w:t>
      </w:r>
    </w:p>
    <w:p w:rsidR="008A2FFA" w:rsidRPr="000D7760" w:rsidRDefault="008A2FFA" w:rsidP="008A2FFA">
      <w:r w:rsidRPr="000D7760">
        <w:t>Передовые</w:t>
      </w:r>
      <w:r w:rsidR="00004D6A" w:rsidRPr="000D7760">
        <w:t xml:space="preserve"> </w:t>
      </w:r>
      <w:r w:rsidRPr="000D7760">
        <w:t>инженерные</w:t>
      </w:r>
      <w:r w:rsidR="00004D6A" w:rsidRPr="000D7760">
        <w:t xml:space="preserve"> </w:t>
      </w:r>
      <w:r w:rsidRPr="000D7760">
        <w:t>школы</w:t>
      </w:r>
      <w:r w:rsidR="00004D6A" w:rsidRPr="000D7760">
        <w:t xml:space="preserve"> </w:t>
      </w:r>
      <w:r w:rsidRPr="000D7760">
        <w:t>(ПИШ)</w:t>
      </w:r>
      <w:r w:rsidR="00004D6A" w:rsidRPr="000D7760">
        <w:t xml:space="preserve"> </w:t>
      </w:r>
      <w:r w:rsidRPr="000D7760">
        <w:t>федеральный</w:t>
      </w:r>
      <w:r w:rsidR="00004D6A" w:rsidRPr="000D7760">
        <w:t xml:space="preserve"> </w:t>
      </w:r>
      <w:r w:rsidRPr="000D7760">
        <w:t>проект</w:t>
      </w:r>
      <w:r w:rsidR="00004D6A" w:rsidRPr="000D7760">
        <w:t xml:space="preserve"> </w:t>
      </w:r>
      <w:r w:rsidRPr="000D7760">
        <w:t>Минобрнауки</w:t>
      </w:r>
      <w:r w:rsidR="00004D6A" w:rsidRPr="000D7760">
        <w:t xml:space="preserve"> </w:t>
      </w:r>
      <w:r w:rsidRPr="000D7760">
        <w:t>России,</w:t>
      </w:r>
      <w:r w:rsidR="00004D6A" w:rsidRPr="000D7760">
        <w:t xml:space="preserve"> </w:t>
      </w:r>
      <w:r w:rsidRPr="000D7760">
        <w:t>целью</w:t>
      </w:r>
      <w:r w:rsidR="00004D6A" w:rsidRPr="000D7760">
        <w:t xml:space="preserve"> </w:t>
      </w:r>
      <w:r w:rsidRPr="000D7760">
        <w:t>которого</w:t>
      </w:r>
      <w:r w:rsidR="00004D6A" w:rsidRPr="000D7760">
        <w:t xml:space="preserve"> </w:t>
      </w:r>
      <w:r w:rsidRPr="000D7760">
        <w:t>является</w:t>
      </w:r>
      <w:r w:rsidR="00004D6A" w:rsidRPr="000D7760">
        <w:t xml:space="preserve"> </w:t>
      </w:r>
      <w:r w:rsidRPr="000D7760">
        <w:t>подготовка</w:t>
      </w:r>
      <w:r w:rsidR="00004D6A" w:rsidRPr="000D7760">
        <w:t xml:space="preserve"> </w:t>
      </w:r>
      <w:r w:rsidRPr="000D7760">
        <w:t>высококвалифицированных</w:t>
      </w:r>
      <w:r w:rsidR="00004D6A" w:rsidRPr="000D7760">
        <w:t xml:space="preserve"> </w:t>
      </w:r>
      <w:r w:rsidRPr="000D7760">
        <w:t>инженеров</w:t>
      </w:r>
      <w:r w:rsidR="00004D6A" w:rsidRPr="000D7760">
        <w:t xml:space="preserve"> </w:t>
      </w:r>
      <w:r w:rsidRPr="000D7760">
        <w:t>нового</w:t>
      </w:r>
      <w:r w:rsidR="00004D6A" w:rsidRPr="000D7760">
        <w:t xml:space="preserve"> </w:t>
      </w:r>
      <w:r w:rsidRPr="000D7760">
        <w:t>поколения,</w:t>
      </w:r>
      <w:r w:rsidR="00004D6A" w:rsidRPr="000D7760">
        <w:t xml:space="preserve"> </w:t>
      </w:r>
      <w:r w:rsidRPr="000D7760">
        <w:t>способных</w:t>
      </w:r>
      <w:r w:rsidR="00004D6A" w:rsidRPr="000D7760">
        <w:t xml:space="preserve"> </w:t>
      </w:r>
      <w:r w:rsidRPr="000D7760">
        <w:t>обеспечить</w:t>
      </w:r>
      <w:r w:rsidR="00004D6A" w:rsidRPr="000D7760">
        <w:t xml:space="preserve"> </w:t>
      </w:r>
      <w:r w:rsidRPr="000D7760">
        <w:t>стране</w:t>
      </w:r>
      <w:r w:rsidR="00004D6A" w:rsidRPr="000D7760">
        <w:t xml:space="preserve"> </w:t>
      </w:r>
      <w:r w:rsidRPr="000D7760">
        <w:t>технологический</w:t>
      </w:r>
      <w:r w:rsidR="00004D6A" w:rsidRPr="000D7760">
        <w:t xml:space="preserve"> </w:t>
      </w:r>
      <w:r w:rsidRPr="000D7760">
        <w:t>суверенитет.</w:t>
      </w:r>
    </w:p>
    <w:p w:rsidR="008A2FFA" w:rsidRPr="000D7760" w:rsidRDefault="008A2FFA" w:rsidP="008A2FFA">
      <w:pPr>
        <w:pStyle w:val="2"/>
      </w:pPr>
      <w:bookmarkStart w:id="104" w:name="_Toc162506549"/>
      <w:r w:rsidRPr="000D7760">
        <w:t>РИА</w:t>
      </w:r>
      <w:r w:rsidR="00004D6A" w:rsidRPr="000D7760">
        <w:t xml:space="preserve"> </w:t>
      </w:r>
      <w:r w:rsidRPr="000D7760">
        <w:t>Новости,</w:t>
      </w:r>
      <w:r w:rsidR="00004D6A" w:rsidRPr="000D7760">
        <w:t xml:space="preserve"> </w:t>
      </w:r>
      <w:r w:rsidRPr="000D7760">
        <w:t>27.03.2024,</w:t>
      </w:r>
      <w:r w:rsidR="00004D6A" w:rsidRPr="000D7760">
        <w:t xml:space="preserve"> </w:t>
      </w:r>
      <w:r w:rsidRPr="000D7760">
        <w:t>Доля</w:t>
      </w:r>
      <w:r w:rsidR="00004D6A" w:rsidRPr="000D7760">
        <w:t xml:space="preserve"> </w:t>
      </w:r>
      <w:r w:rsidRPr="000D7760">
        <w:t>расчетов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нацвалютах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трансграничной</w:t>
      </w:r>
      <w:r w:rsidR="00004D6A" w:rsidRPr="000D7760">
        <w:t xml:space="preserve"> </w:t>
      </w:r>
      <w:r w:rsidRPr="000D7760">
        <w:t>торговле</w:t>
      </w:r>
      <w:r w:rsidR="00004D6A" w:rsidRPr="000D7760">
        <w:t xml:space="preserve"> </w:t>
      </w:r>
      <w:r w:rsidRPr="000D7760">
        <w:t>РФ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КНР</w:t>
      </w:r>
      <w:r w:rsidR="00004D6A" w:rsidRPr="000D7760">
        <w:t xml:space="preserve"> </w:t>
      </w:r>
      <w:r w:rsidRPr="000D7760">
        <w:t>достигла</w:t>
      </w:r>
      <w:r w:rsidR="00004D6A" w:rsidRPr="000D7760">
        <w:t xml:space="preserve"> </w:t>
      </w:r>
      <w:r w:rsidRPr="000D7760">
        <w:t>92%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Оверчук</w:t>
      </w:r>
      <w:bookmarkEnd w:id="104"/>
    </w:p>
    <w:p w:rsidR="008A2FFA" w:rsidRPr="000D7760" w:rsidRDefault="008A2FFA" w:rsidP="00043EB2">
      <w:pPr>
        <w:pStyle w:val="3"/>
      </w:pPr>
      <w:bookmarkStart w:id="105" w:name="_Toc162506550"/>
      <w:r w:rsidRPr="000D7760">
        <w:t>Доля</w:t>
      </w:r>
      <w:r w:rsidR="00004D6A" w:rsidRPr="000D7760">
        <w:t xml:space="preserve"> </w:t>
      </w:r>
      <w:r w:rsidRPr="000D7760">
        <w:t>расчетов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национальных</w:t>
      </w:r>
      <w:r w:rsidR="00004D6A" w:rsidRPr="000D7760">
        <w:t xml:space="preserve"> </w:t>
      </w:r>
      <w:r w:rsidRPr="000D7760">
        <w:t>валютах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трансграничной</w:t>
      </w:r>
      <w:r w:rsidR="00004D6A" w:rsidRPr="000D7760">
        <w:t xml:space="preserve"> </w:t>
      </w:r>
      <w:r w:rsidRPr="000D7760">
        <w:t>торговле</w:t>
      </w:r>
      <w:r w:rsidR="00004D6A" w:rsidRPr="000D7760">
        <w:t xml:space="preserve"> </w:t>
      </w:r>
      <w:r w:rsidRPr="000D7760">
        <w:t>России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Китая</w:t>
      </w:r>
      <w:r w:rsidR="00004D6A" w:rsidRPr="000D7760">
        <w:t xml:space="preserve"> </w:t>
      </w:r>
      <w:r w:rsidRPr="000D7760">
        <w:t>достигла</w:t>
      </w:r>
      <w:r w:rsidR="00004D6A" w:rsidRPr="000D7760">
        <w:t xml:space="preserve"> </w:t>
      </w:r>
      <w:r w:rsidRPr="000D7760">
        <w:t>92%,</w:t>
      </w:r>
      <w:r w:rsidR="00004D6A" w:rsidRPr="000D7760">
        <w:t xml:space="preserve"> </w:t>
      </w:r>
      <w:r w:rsidRPr="000D7760">
        <w:t>заявил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среду</w:t>
      </w:r>
      <w:r w:rsidR="00004D6A" w:rsidRPr="000D7760">
        <w:t xml:space="preserve"> </w:t>
      </w:r>
      <w:r w:rsidRPr="000D7760">
        <w:t>вице-премьер</w:t>
      </w:r>
      <w:r w:rsidR="00004D6A" w:rsidRPr="000D7760">
        <w:t xml:space="preserve"> </w:t>
      </w:r>
      <w:r w:rsidRPr="000D7760">
        <w:t>РФ</w:t>
      </w:r>
      <w:r w:rsidR="00004D6A" w:rsidRPr="000D7760">
        <w:t xml:space="preserve"> </w:t>
      </w:r>
      <w:r w:rsidRPr="000D7760">
        <w:t>Алексей</w:t>
      </w:r>
      <w:r w:rsidR="00004D6A" w:rsidRPr="000D7760">
        <w:t xml:space="preserve"> </w:t>
      </w:r>
      <w:r w:rsidRPr="000D7760">
        <w:t>Оверчук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Боаоском</w:t>
      </w:r>
      <w:r w:rsidR="00004D6A" w:rsidRPr="000D7760">
        <w:t xml:space="preserve"> </w:t>
      </w:r>
      <w:r w:rsidRPr="000D7760">
        <w:t>азиатском</w:t>
      </w:r>
      <w:r w:rsidR="00004D6A" w:rsidRPr="000D7760">
        <w:t xml:space="preserve"> </w:t>
      </w:r>
      <w:r w:rsidRPr="000D7760">
        <w:t>форуме.</w:t>
      </w:r>
      <w:bookmarkEnd w:id="105"/>
    </w:p>
    <w:p w:rsidR="008A2FFA" w:rsidRPr="000D7760" w:rsidRDefault="002943CC" w:rsidP="008A2FFA">
      <w:r w:rsidRPr="000D7760">
        <w:t>«</w:t>
      </w:r>
      <w:r w:rsidR="008A2FFA" w:rsidRPr="000D7760">
        <w:t>Если</w:t>
      </w:r>
      <w:r w:rsidR="00004D6A" w:rsidRPr="000D7760">
        <w:t xml:space="preserve"> </w:t>
      </w:r>
      <w:r w:rsidR="008A2FFA" w:rsidRPr="000D7760">
        <w:t>мы</w:t>
      </w:r>
      <w:r w:rsidR="00004D6A" w:rsidRPr="000D7760">
        <w:t xml:space="preserve"> </w:t>
      </w:r>
      <w:r w:rsidR="008A2FFA" w:rsidRPr="000D7760">
        <w:t>говорим,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частности,</w:t>
      </w:r>
      <w:r w:rsidR="00004D6A" w:rsidRPr="000D7760">
        <w:t xml:space="preserve"> </w:t>
      </w:r>
      <w:r w:rsidR="008A2FFA" w:rsidRPr="000D7760">
        <w:t>о</w:t>
      </w:r>
      <w:r w:rsidR="00004D6A" w:rsidRPr="000D7760">
        <w:t xml:space="preserve"> </w:t>
      </w:r>
      <w:r w:rsidR="008A2FFA" w:rsidRPr="000D7760">
        <w:t>торговле</w:t>
      </w:r>
      <w:r w:rsidR="00004D6A" w:rsidRPr="000D7760">
        <w:t xml:space="preserve"> </w:t>
      </w:r>
      <w:r w:rsidR="008A2FFA" w:rsidRPr="000D7760">
        <w:t>с</w:t>
      </w:r>
      <w:r w:rsidR="00004D6A" w:rsidRPr="000D7760">
        <w:t xml:space="preserve"> </w:t>
      </w:r>
      <w:r w:rsidR="008A2FFA" w:rsidRPr="000D7760">
        <w:t>Китаем,</w:t>
      </w:r>
      <w:r w:rsidR="00004D6A" w:rsidRPr="000D7760">
        <w:t xml:space="preserve"> </w:t>
      </w:r>
      <w:r w:rsidR="008A2FFA" w:rsidRPr="000D7760">
        <w:t>то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российско-китайской</w:t>
      </w:r>
      <w:r w:rsidR="00004D6A" w:rsidRPr="000D7760">
        <w:t xml:space="preserve"> </w:t>
      </w:r>
      <w:r w:rsidR="008A2FFA" w:rsidRPr="000D7760">
        <w:t>трансграничной</w:t>
      </w:r>
      <w:r w:rsidR="00004D6A" w:rsidRPr="000D7760">
        <w:t xml:space="preserve"> </w:t>
      </w:r>
      <w:r w:rsidR="008A2FFA" w:rsidRPr="000D7760">
        <w:t>торговле</w:t>
      </w:r>
      <w:r w:rsidR="00004D6A" w:rsidRPr="000D7760">
        <w:t xml:space="preserve"> </w:t>
      </w:r>
      <w:r w:rsidR="008A2FFA" w:rsidRPr="000D7760">
        <w:t>мы</w:t>
      </w:r>
      <w:r w:rsidR="00004D6A" w:rsidRPr="000D7760">
        <w:t xml:space="preserve"> </w:t>
      </w:r>
      <w:r w:rsidR="008A2FFA" w:rsidRPr="000D7760">
        <w:t>достигли</w:t>
      </w:r>
      <w:r w:rsidR="00004D6A" w:rsidRPr="000D7760">
        <w:t xml:space="preserve"> </w:t>
      </w:r>
      <w:r w:rsidR="008A2FFA" w:rsidRPr="000D7760">
        <w:t>показателя</w:t>
      </w:r>
      <w:r w:rsidR="00004D6A" w:rsidRPr="000D7760">
        <w:t xml:space="preserve"> </w:t>
      </w:r>
      <w:r w:rsidR="008A2FFA" w:rsidRPr="000D7760">
        <w:t>использования</w:t>
      </w:r>
      <w:r w:rsidR="00004D6A" w:rsidRPr="000D7760">
        <w:t xml:space="preserve"> </w:t>
      </w:r>
      <w:r w:rsidR="008A2FFA" w:rsidRPr="000D7760">
        <w:t>наших</w:t>
      </w:r>
      <w:r w:rsidR="00004D6A" w:rsidRPr="000D7760">
        <w:t xml:space="preserve"> </w:t>
      </w:r>
      <w:r w:rsidR="008A2FFA" w:rsidRPr="000D7760">
        <w:t>национальных</w:t>
      </w:r>
      <w:r w:rsidR="00004D6A" w:rsidRPr="000D7760">
        <w:t xml:space="preserve"> </w:t>
      </w:r>
      <w:r w:rsidR="008A2FFA" w:rsidRPr="000D7760">
        <w:t>валют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92%</w:t>
      </w:r>
      <w:r w:rsidRPr="000D7760">
        <w:t>»</w:t>
      </w:r>
      <w:r w:rsidR="008A2FFA" w:rsidRPr="000D7760">
        <w:t>,</w:t>
      </w:r>
      <w:r w:rsidR="00004D6A" w:rsidRPr="000D7760">
        <w:t xml:space="preserve"> </w:t>
      </w:r>
      <w:r w:rsidR="008A2FFA" w:rsidRPr="000D7760">
        <w:t>-</w:t>
      </w:r>
      <w:r w:rsidR="00004D6A" w:rsidRPr="000D7760">
        <w:t xml:space="preserve"> </w:t>
      </w:r>
      <w:r w:rsidR="008A2FFA" w:rsidRPr="000D7760">
        <w:t>заявил</w:t>
      </w:r>
      <w:r w:rsidR="00004D6A" w:rsidRPr="000D7760">
        <w:t xml:space="preserve"> </w:t>
      </w:r>
      <w:r w:rsidR="008A2FFA" w:rsidRPr="000D7760">
        <w:t>Оверчук.</w:t>
      </w:r>
    </w:p>
    <w:p w:rsidR="008A2FFA" w:rsidRPr="000D7760" w:rsidRDefault="008A2FFA" w:rsidP="008A2FFA">
      <w:r w:rsidRPr="000D7760">
        <w:t>Он</w:t>
      </w:r>
      <w:r w:rsidR="00004D6A" w:rsidRPr="000D7760">
        <w:t xml:space="preserve"> </w:t>
      </w:r>
      <w:r w:rsidRPr="000D7760">
        <w:t>отметил,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такого</w:t>
      </w:r>
      <w:r w:rsidR="00004D6A" w:rsidRPr="000D7760">
        <w:t xml:space="preserve"> </w:t>
      </w:r>
      <w:r w:rsidRPr="000D7760">
        <w:t>же</w:t>
      </w:r>
      <w:r w:rsidR="00004D6A" w:rsidRPr="000D7760">
        <w:t xml:space="preserve"> </w:t>
      </w:r>
      <w:r w:rsidRPr="000D7760">
        <w:t>показателя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92%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использованию</w:t>
      </w:r>
      <w:r w:rsidR="00004D6A" w:rsidRPr="000D7760">
        <w:t xml:space="preserve"> </w:t>
      </w:r>
      <w:r w:rsidRPr="000D7760">
        <w:t>платежей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нацвалютах</w:t>
      </w:r>
      <w:r w:rsidR="00004D6A" w:rsidRPr="000D7760">
        <w:t xml:space="preserve"> </w:t>
      </w:r>
      <w:r w:rsidRPr="000D7760">
        <w:t>удалось</w:t>
      </w:r>
      <w:r w:rsidR="00004D6A" w:rsidRPr="000D7760">
        <w:t xml:space="preserve"> </w:t>
      </w:r>
      <w:r w:rsidRPr="000D7760">
        <w:t>достичь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торговле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рамках</w:t>
      </w:r>
      <w:r w:rsidR="00004D6A" w:rsidRPr="000D7760">
        <w:t xml:space="preserve"> </w:t>
      </w:r>
      <w:r w:rsidRPr="000D7760">
        <w:t>Евразийского</w:t>
      </w:r>
      <w:r w:rsidR="00004D6A" w:rsidRPr="000D7760">
        <w:t xml:space="preserve"> </w:t>
      </w:r>
      <w:r w:rsidRPr="000D7760">
        <w:t>экономического</w:t>
      </w:r>
      <w:r w:rsidR="00004D6A" w:rsidRPr="000D7760">
        <w:t xml:space="preserve"> </w:t>
      </w:r>
      <w:r w:rsidRPr="000D7760">
        <w:t>союза,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треть</w:t>
      </w:r>
      <w:r w:rsidR="00004D6A" w:rsidRPr="000D7760">
        <w:t xml:space="preserve"> </w:t>
      </w:r>
      <w:r w:rsidRPr="000D7760">
        <w:t>всех</w:t>
      </w:r>
      <w:r w:rsidR="00004D6A" w:rsidRPr="000D7760">
        <w:t xml:space="preserve"> </w:t>
      </w:r>
      <w:r w:rsidRPr="000D7760">
        <w:t>торговых</w:t>
      </w:r>
      <w:r w:rsidR="00004D6A" w:rsidRPr="000D7760">
        <w:t xml:space="preserve"> </w:t>
      </w:r>
      <w:r w:rsidRPr="000D7760">
        <w:t>платежей</w:t>
      </w:r>
      <w:r w:rsidR="00004D6A" w:rsidRPr="000D7760">
        <w:t xml:space="preserve"> </w:t>
      </w:r>
      <w:r w:rsidRPr="000D7760">
        <w:t>производится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рублях.</w:t>
      </w:r>
    </w:p>
    <w:p w:rsidR="008A2FFA" w:rsidRPr="000D7760" w:rsidRDefault="002943CC" w:rsidP="008A2FFA">
      <w:r w:rsidRPr="000D7760">
        <w:t>«</w:t>
      </w:r>
      <w:r w:rsidR="008A2FFA" w:rsidRPr="000D7760">
        <w:t>Мы</w:t>
      </w:r>
      <w:r w:rsidR="00004D6A" w:rsidRPr="000D7760">
        <w:t xml:space="preserve"> </w:t>
      </w:r>
      <w:r w:rsidR="008A2FFA" w:rsidRPr="000D7760">
        <w:t>создали</w:t>
      </w:r>
      <w:r w:rsidR="00004D6A" w:rsidRPr="000D7760">
        <w:t xml:space="preserve"> </w:t>
      </w:r>
      <w:r w:rsidR="008A2FFA" w:rsidRPr="000D7760">
        <w:t>собственные</w:t>
      </w:r>
      <w:r w:rsidR="00004D6A" w:rsidRPr="000D7760">
        <w:t xml:space="preserve"> </w:t>
      </w:r>
      <w:r w:rsidR="008A2FFA" w:rsidRPr="000D7760">
        <w:t>банковские</w:t>
      </w:r>
      <w:r w:rsidR="00004D6A" w:rsidRPr="000D7760">
        <w:t xml:space="preserve"> </w:t>
      </w:r>
      <w:r w:rsidR="008A2FFA" w:rsidRPr="000D7760">
        <w:t>системы,</w:t>
      </w:r>
      <w:r w:rsidR="00004D6A" w:rsidRPr="000D7760">
        <w:t xml:space="preserve"> </w:t>
      </w:r>
      <w:r w:rsidR="008A2FFA" w:rsidRPr="000D7760">
        <w:t>обеспечиваем</w:t>
      </w:r>
      <w:r w:rsidR="00004D6A" w:rsidRPr="000D7760">
        <w:t xml:space="preserve"> </w:t>
      </w:r>
      <w:r w:rsidR="008A2FFA" w:rsidRPr="000D7760">
        <w:t>поддержку</w:t>
      </w:r>
      <w:r w:rsidR="00004D6A" w:rsidRPr="000D7760">
        <w:t xml:space="preserve"> </w:t>
      </w:r>
      <w:r w:rsidR="008A2FFA" w:rsidRPr="000D7760">
        <w:t>международных</w:t>
      </w:r>
      <w:r w:rsidR="00004D6A" w:rsidRPr="000D7760">
        <w:t xml:space="preserve"> </w:t>
      </w:r>
      <w:r w:rsidR="008A2FFA" w:rsidRPr="000D7760">
        <w:t>финансовых</w:t>
      </w:r>
      <w:r w:rsidR="00004D6A" w:rsidRPr="000D7760">
        <w:t xml:space="preserve"> </w:t>
      </w:r>
      <w:r w:rsidR="008A2FFA" w:rsidRPr="000D7760">
        <w:t>операций,</w:t>
      </w:r>
      <w:r w:rsidR="00004D6A" w:rsidRPr="000D7760">
        <w:t xml:space="preserve"> </w:t>
      </w:r>
      <w:r w:rsidR="008A2FFA" w:rsidRPr="000D7760">
        <w:t>и</w:t>
      </w:r>
      <w:r w:rsidR="00004D6A" w:rsidRPr="000D7760">
        <w:t xml:space="preserve"> </w:t>
      </w:r>
      <w:r w:rsidR="008A2FFA" w:rsidRPr="000D7760">
        <w:t>мы</w:t>
      </w:r>
      <w:r w:rsidR="00004D6A" w:rsidRPr="000D7760">
        <w:t xml:space="preserve"> </w:t>
      </w:r>
      <w:r w:rsidR="008A2FFA" w:rsidRPr="000D7760">
        <w:t>будем</w:t>
      </w:r>
      <w:r w:rsidR="00004D6A" w:rsidRPr="000D7760">
        <w:t xml:space="preserve"> </w:t>
      </w:r>
      <w:r w:rsidR="008A2FFA" w:rsidRPr="000D7760">
        <w:t>рады</w:t>
      </w:r>
      <w:r w:rsidR="00004D6A" w:rsidRPr="000D7760">
        <w:t xml:space="preserve"> </w:t>
      </w:r>
      <w:r w:rsidR="008A2FFA" w:rsidRPr="000D7760">
        <w:t>изучить</w:t>
      </w:r>
      <w:r w:rsidR="00004D6A" w:rsidRPr="000D7760">
        <w:t xml:space="preserve"> </w:t>
      </w:r>
      <w:r w:rsidR="008A2FFA" w:rsidRPr="000D7760">
        <w:t>возможности</w:t>
      </w:r>
      <w:r w:rsidR="00004D6A" w:rsidRPr="000D7760">
        <w:t xml:space="preserve"> </w:t>
      </w:r>
      <w:r w:rsidR="008A2FFA" w:rsidRPr="000D7760">
        <w:t>создания</w:t>
      </w:r>
      <w:r w:rsidR="00004D6A" w:rsidRPr="000D7760">
        <w:t xml:space="preserve"> </w:t>
      </w:r>
      <w:r w:rsidR="008A2FFA" w:rsidRPr="000D7760">
        <w:t>новых</w:t>
      </w:r>
      <w:r w:rsidR="00004D6A" w:rsidRPr="000D7760">
        <w:t xml:space="preserve"> </w:t>
      </w:r>
      <w:r w:rsidR="008A2FFA" w:rsidRPr="000D7760">
        <w:t>систем</w:t>
      </w:r>
      <w:r w:rsidR="00004D6A" w:rsidRPr="000D7760">
        <w:t xml:space="preserve"> </w:t>
      </w:r>
      <w:r w:rsidR="008A2FFA" w:rsidRPr="000D7760">
        <w:t>с</w:t>
      </w:r>
      <w:r w:rsidR="00004D6A" w:rsidRPr="000D7760">
        <w:t xml:space="preserve"> </w:t>
      </w:r>
      <w:r w:rsidR="008A2FFA" w:rsidRPr="000D7760">
        <w:t>другими</w:t>
      </w:r>
      <w:r w:rsidR="00004D6A" w:rsidRPr="000D7760">
        <w:t xml:space="preserve"> </w:t>
      </w:r>
      <w:r w:rsidR="008A2FFA" w:rsidRPr="000D7760">
        <w:t>странами,</w:t>
      </w:r>
      <w:r w:rsidR="00004D6A" w:rsidRPr="000D7760">
        <w:t xml:space="preserve"> </w:t>
      </w:r>
      <w:r w:rsidR="008A2FFA" w:rsidRPr="000D7760">
        <w:t>потому</w:t>
      </w:r>
      <w:r w:rsidR="00004D6A" w:rsidRPr="000D7760">
        <w:t xml:space="preserve"> </w:t>
      </w:r>
      <w:r w:rsidR="008A2FFA" w:rsidRPr="000D7760">
        <w:t>что</w:t>
      </w:r>
      <w:r w:rsidR="00004D6A" w:rsidRPr="000D7760">
        <w:t xml:space="preserve"> </w:t>
      </w:r>
      <w:r w:rsidR="008A2FFA" w:rsidRPr="000D7760">
        <w:t>мы</w:t>
      </w:r>
      <w:r w:rsidR="00004D6A" w:rsidRPr="000D7760">
        <w:t xml:space="preserve"> </w:t>
      </w:r>
      <w:r w:rsidR="008A2FFA" w:rsidRPr="000D7760">
        <w:t>увидели,</w:t>
      </w:r>
      <w:r w:rsidR="00004D6A" w:rsidRPr="000D7760">
        <w:t xml:space="preserve"> </w:t>
      </w:r>
      <w:r w:rsidR="008A2FFA" w:rsidRPr="000D7760">
        <w:t>что</w:t>
      </w:r>
      <w:r w:rsidR="00004D6A" w:rsidRPr="000D7760">
        <w:t xml:space="preserve"> </w:t>
      </w:r>
      <w:r w:rsidR="008A2FFA" w:rsidRPr="000D7760">
        <w:t>использование</w:t>
      </w:r>
      <w:r w:rsidR="00004D6A" w:rsidRPr="000D7760">
        <w:t xml:space="preserve"> </w:t>
      </w:r>
      <w:r w:rsidR="008A2FFA" w:rsidRPr="000D7760">
        <w:t>доллара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качестве</w:t>
      </w:r>
      <w:r w:rsidR="00004D6A" w:rsidRPr="000D7760">
        <w:t xml:space="preserve"> </w:t>
      </w:r>
      <w:r w:rsidR="008A2FFA" w:rsidRPr="000D7760">
        <w:t>оружия</w:t>
      </w:r>
      <w:r w:rsidR="00004D6A" w:rsidRPr="000D7760">
        <w:t xml:space="preserve"> </w:t>
      </w:r>
      <w:r w:rsidR="008A2FFA" w:rsidRPr="000D7760">
        <w:t>принесло</w:t>
      </w:r>
      <w:r w:rsidR="00004D6A" w:rsidRPr="000D7760">
        <w:t xml:space="preserve"> </w:t>
      </w:r>
      <w:r w:rsidR="008A2FFA" w:rsidRPr="000D7760">
        <w:t>нестабильность</w:t>
      </w:r>
      <w:r w:rsidR="00004D6A" w:rsidRPr="000D7760">
        <w:t xml:space="preserve"> </w:t>
      </w:r>
      <w:r w:rsidR="008A2FFA" w:rsidRPr="000D7760">
        <w:t>и</w:t>
      </w:r>
      <w:r w:rsidR="00004D6A" w:rsidRPr="000D7760">
        <w:t xml:space="preserve"> </w:t>
      </w:r>
      <w:r w:rsidR="008A2FFA" w:rsidRPr="000D7760">
        <w:t>неопределенность</w:t>
      </w:r>
      <w:r w:rsidRPr="000D7760">
        <w:t>»</w:t>
      </w:r>
      <w:r w:rsidR="008A2FFA" w:rsidRPr="000D7760">
        <w:t>,</w:t>
      </w:r>
      <w:r w:rsidR="00004D6A" w:rsidRPr="000D7760">
        <w:t xml:space="preserve"> </w:t>
      </w:r>
      <w:r w:rsidR="008A2FFA" w:rsidRPr="000D7760">
        <w:t>-</w:t>
      </w:r>
      <w:r w:rsidR="00004D6A" w:rsidRPr="000D7760">
        <w:t xml:space="preserve"> </w:t>
      </w:r>
      <w:r w:rsidR="008A2FFA" w:rsidRPr="000D7760">
        <w:t>указал</w:t>
      </w:r>
      <w:r w:rsidR="00004D6A" w:rsidRPr="000D7760">
        <w:t xml:space="preserve"> </w:t>
      </w:r>
      <w:r w:rsidR="008A2FFA" w:rsidRPr="000D7760">
        <w:t>он.</w:t>
      </w:r>
    </w:p>
    <w:p w:rsidR="008A2FFA" w:rsidRPr="000D7760" w:rsidRDefault="008A2FFA" w:rsidP="008A2FFA">
      <w:r w:rsidRPr="000D7760">
        <w:t>Он</w:t>
      </w:r>
      <w:r w:rsidR="00004D6A" w:rsidRPr="000D7760">
        <w:t xml:space="preserve"> </w:t>
      </w:r>
      <w:r w:rsidRPr="000D7760">
        <w:t>добавил,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="002943CC" w:rsidRPr="000D7760">
        <w:t>«</w:t>
      </w:r>
      <w:r w:rsidRPr="000D7760">
        <w:t>это</w:t>
      </w:r>
      <w:r w:rsidR="00004D6A" w:rsidRPr="000D7760">
        <w:t xml:space="preserve"> </w:t>
      </w:r>
      <w:r w:rsidRPr="000D7760">
        <w:t>было</w:t>
      </w:r>
      <w:r w:rsidR="00004D6A" w:rsidRPr="000D7760">
        <w:t xml:space="preserve"> </w:t>
      </w:r>
      <w:r w:rsidRPr="000D7760">
        <w:t>их</w:t>
      </w:r>
      <w:r w:rsidR="00004D6A" w:rsidRPr="000D7760">
        <w:t xml:space="preserve"> </w:t>
      </w:r>
      <w:r w:rsidRPr="000D7760">
        <w:t>(США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ред.)</w:t>
      </w:r>
      <w:r w:rsidR="00004D6A" w:rsidRPr="000D7760">
        <w:t xml:space="preserve"> </w:t>
      </w:r>
      <w:r w:rsidRPr="000D7760">
        <w:t>решение,</w:t>
      </w:r>
      <w:r w:rsidR="00004D6A" w:rsidRPr="000D7760">
        <w:t xml:space="preserve"> </w:t>
      </w:r>
      <w:r w:rsidRPr="000D7760">
        <w:t>но</w:t>
      </w:r>
      <w:r w:rsidR="00004D6A" w:rsidRPr="000D7760">
        <w:t xml:space="preserve"> </w:t>
      </w:r>
      <w:r w:rsidRPr="000D7760">
        <w:t>мы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могли</w:t>
      </w:r>
      <w:r w:rsidR="00004D6A" w:rsidRPr="000D7760">
        <w:t xml:space="preserve"> </w:t>
      </w:r>
      <w:r w:rsidRPr="000D7760">
        <w:t>сидеть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ждать,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произойдет,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наш</w:t>
      </w:r>
      <w:r w:rsidR="00004D6A" w:rsidRPr="000D7760">
        <w:t xml:space="preserve"> </w:t>
      </w:r>
      <w:r w:rsidRPr="000D7760">
        <w:t>ответ</w:t>
      </w:r>
      <w:r w:rsidR="00004D6A" w:rsidRPr="000D7760">
        <w:t xml:space="preserve"> </w:t>
      </w:r>
      <w:r w:rsidRPr="000D7760">
        <w:t>был</w:t>
      </w:r>
      <w:r w:rsidR="00004D6A" w:rsidRPr="000D7760">
        <w:t xml:space="preserve"> </w:t>
      </w:r>
      <w:r w:rsidRPr="000D7760">
        <w:t>крайне</w:t>
      </w:r>
      <w:r w:rsidR="00004D6A" w:rsidRPr="000D7760">
        <w:t xml:space="preserve"> </w:t>
      </w:r>
      <w:r w:rsidRPr="000D7760">
        <w:t>эффективным</w:t>
      </w:r>
      <w:r w:rsidR="002943CC" w:rsidRPr="000D7760">
        <w:t>»</w:t>
      </w:r>
      <w:r w:rsidRPr="000D7760">
        <w:t>.</w:t>
      </w:r>
    </w:p>
    <w:p w:rsidR="008A2FFA" w:rsidRPr="000D7760" w:rsidRDefault="002943CC" w:rsidP="008A2FFA">
      <w:r w:rsidRPr="000D7760">
        <w:t>«</w:t>
      </w:r>
      <w:r w:rsidR="008A2FFA" w:rsidRPr="000D7760">
        <w:t>Наша</w:t>
      </w:r>
      <w:r w:rsidR="00004D6A" w:rsidRPr="000D7760">
        <w:t xml:space="preserve"> </w:t>
      </w:r>
      <w:r w:rsidR="008A2FFA" w:rsidRPr="000D7760">
        <w:t>экономика</w:t>
      </w:r>
      <w:r w:rsidR="00004D6A" w:rsidRPr="000D7760">
        <w:t xml:space="preserve"> </w:t>
      </w:r>
      <w:r w:rsidR="008A2FFA" w:rsidRPr="000D7760">
        <w:t>растет,</w:t>
      </w:r>
      <w:r w:rsidR="00004D6A" w:rsidRPr="000D7760">
        <w:t xml:space="preserve"> </w:t>
      </w:r>
      <w:r w:rsidR="008A2FFA" w:rsidRPr="000D7760">
        <w:t>и</w:t>
      </w:r>
      <w:r w:rsidR="00004D6A" w:rsidRPr="000D7760">
        <w:t xml:space="preserve"> </w:t>
      </w:r>
      <w:r w:rsidR="008A2FFA" w:rsidRPr="000D7760">
        <w:t>мы</w:t>
      </w:r>
      <w:r w:rsidR="00004D6A" w:rsidRPr="000D7760">
        <w:t xml:space="preserve"> </w:t>
      </w:r>
      <w:r w:rsidR="008A2FFA" w:rsidRPr="000D7760">
        <w:t>растем</w:t>
      </w:r>
      <w:r w:rsidR="00004D6A" w:rsidRPr="000D7760">
        <w:t xml:space="preserve"> </w:t>
      </w:r>
      <w:r w:rsidR="008A2FFA" w:rsidRPr="000D7760">
        <w:t>вместе</w:t>
      </w:r>
      <w:r w:rsidR="00004D6A" w:rsidRPr="000D7760">
        <w:t xml:space="preserve"> </w:t>
      </w:r>
      <w:r w:rsidR="008A2FFA" w:rsidRPr="000D7760">
        <w:t>с</w:t>
      </w:r>
      <w:r w:rsidR="00004D6A" w:rsidRPr="000D7760">
        <w:t xml:space="preserve"> </w:t>
      </w:r>
      <w:r w:rsidR="008A2FFA" w:rsidRPr="000D7760">
        <w:t>нашими</w:t>
      </w:r>
      <w:r w:rsidR="00004D6A" w:rsidRPr="000D7760">
        <w:t xml:space="preserve"> </w:t>
      </w:r>
      <w:r w:rsidR="008A2FFA" w:rsidRPr="000D7760">
        <w:t>друзьями,</w:t>
      </w:r>
      <w:r w:rsidR="00004D6A" w:rsidRPr="000D7760">
        <w:t xml:space="preserve"> </w:t>
      </w:r>
      <w:r w:rsidR="008A2FFA" w:rsidRPr="000D7760">
        <w:t>вместе</w:t>
      </w:r>
      <w:r w:rsidR="00004D6A" w:rsidRPr="000D7760">
        <w:t xml:space="preserve"> </w:t>
      </w:r>
      <w:r w:rsidR="008A2FFA" w:rsidRPr="000D7760">
        <w:t>с</w:t>
      </w:r>
      <w:r w:rsidR="00004D6A" w:rsidRPr="000D7760">
        <w:t xml:space="preserve"> </w:t>
      </w:r>
      <w:r w:rsidR="008A2FFA" w:rsidRPr="000D7760">
        <w:t>нашими</w:t>
      </w:r>
      <w:r w:rsidR="00004D6A" w:rsidRPr="000D7760">
        <w:t xml:space="preserve"> </w:t>
      </w:r>
      <w:r w:rsidR="008A2FFA" w:rsidRPr="000D7760">
        <w:t>соседями</w:t>
      </w:r>
      <w:r w:rsidRPr="000D7760">
        <w:t>»</w:t>
      </w:r>
      <w:r w:rsidR="008A2FFA" w:rsidRPr="000D7760">
        <w:t>,</w:t>
      </w:r>
      <w:r w:rsidR="00004D6A" w:rsidRPr="000D7760">
        <w:t xml:space="preserve"> </w:t>
      </w:r>
      <w:r w:rsidR="008A2FFA" w:rsidRPr="000D7760">
        <w:t>-</w:t>
      </w:r>
      <w:r w:rsidR="00004D6A" w:rsidRPr="000D7760">
        <w:t xml:space="preserve"> </w:t>
      </w:r>
      <w:r w:rsidR="008A2FFA" w:rsidRPr="000D7760">
        <w:t>добавил</w:t>
      </w:r>
      <w:r w:rsidR="00004D6A" w:rsidRPr="000D7760">
        <w:t xml:space="preserve"> </w:t>
      </w:r>
      <w:r w:rsidR="008A2FFA" w:rsidRPr="000D7760">
        <w:t>он.</w:t>
      </w:r>
    </w:p>
    <w:p w:rsidR="008A2FFA" w:rsidRPr="000D7760" w:rsidRDefault="008A2FFA" w:rsidP="008A2FFA">
      <w:r w:rsidRPr="000D7760">
        <w:t>Азиатский</w:t>
      </w:r>
      <w:r w:rsidR="00004D6A" w:rsidRPr="000D7760">
        <w:t xml:space="preserve"> </w:t>
      </w:r>
      <w:r w:rsidRPr="000D7760">
        <w:t>экономический</w:t>
      </w:r>
      <w:r w:rsidR="00004D6A" w:rsidRPr="000D7760">
        <w:t xml:space="preserve"> </w:t>
      </w:r>
      <w:r w:rsidRPr="000D7760">
        <w:t>форум,</w:t>
      </w:r>
      <w:r w:rsidR="00004D6A" w:rsidRPr="000D7760">
        <w:t xml:space="preserve"> </w:t>
      </w:r>
      <w:r w:rsidRPr="000D7760">
        <w:t>который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неформально</w:t>
      </w:r>
      <w:r w:rsidR="00004D6A" w:rsidRPr="000D7760">
        <w:t xml:space="preserve"> </w:t>
      </w:r>
      <w:r w:rsidRPr="000D7760">
        <w:t>называют</w:t>
      </w:r>
      <w:r w:rsidR="00004D6A" w:rsidRPr="000D7760">
        <w:t xml:space="preserve"> </w:t>
      </w:r>
      <w:r w:rsidR="002943CC" w:rsidRPr="000D7760">
        <w:t>«</w:t>
      </w:r>
      <w:r w:rsidRPr="000D7760">
        <w:t>восточным</w:t>
      </w:r>
      <w:r w:rsidR="00004D6A" w:rsidRPr="000D7760">
        <w:t xml:space="preserve"> </w:t>
      </w:r>
      <w:r w:rsidRPr="000D7760">
        <w:t>Давосом</w:t>
      </w:r>
      <w:r w:rsidR="002943CC" w:rsidRPr="000D7760">
        <w:t>»</w:t>
      </w:r>
      <w:r w:rsidRPr="000D7760">
        <w:t>,</w:t>
      </w:r>
      <w:r w:rsidR="00004D6A" w:rsidRPr="000D7760">
        <w:t xml:space="preserve"> </w:t>
      </w:r>
      <w:r w:rsidRPr="000D7760">
        <w:t>во</w:t>
      </w:r>
      <w:r w:rsidR="00004D6A" w:rsidRPr="000D7760">
        <w:t xml:space="preserve"> </w:t>
      </w:r>
      <w:r w:rsidRPr="000D7760">
        <w:t>вторник</w:t>
      </w:r>
      <w:r w:rsidR="00004D6A" w:rsidRPr="000D7760">
        <w:t xml:space="preserve"> </w:t>
      </w:r>
      <w:r w:rsidRPr="000D7760">
        <w:t>открылся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Боао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острове</w:t>
      </w:r>
      <w:r w:rsidR="00004D6A" w:rsidRPr="000D7760">
        <w:t xml:space="preserve"> </w:t>
      </w:r>
      <w:r w:rsidRPr="000D7760">
        <w:t>Хайнань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Китае.</w:t>
      </w:r>
      <w:r w:rsidR="00004D6A" w:rsidRPr="000D7760">
        <w:t xml:space="preserve"> </w:t>
      </w:r>
      <w:r w:rsidRPr="000D7760">
        <w:t>Форум</w:t>
      </w:r>
      <w:r w:rsidR="00004D6A" w:rsidRPr="000D7760">
        <w:t xml:space="preserve"> </w:t>
      </w:r>
      <w:r w:rsidRPr="000D7760">
        <w:t>пройдет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26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29</w:t>
      </w:r>
      <w:r w:rsidR="00004D6A" w:rsidRPr="000D7760">
        <w:t xml:space="preserve"> </w:t>
      </w:r>
      <w:r w:rsidRPr="000D7760">
        <w:t>марта</w:t>
      </w:r>
      <w:r w:rsidR="00004D6A" w:rsidRPr="000D7760">
        <w:t xml:space="preserve"> </w:t>
      </w:r>
      <w:r w:rsidRPr="000D7760">
        <w:t>под</w:t>
      </w:r>
      <w:r w:rsidR="00004D6A" w:rsidRPr="000D7760">
        <w:t xml:space="preserve"> </w:t>
      </w:r>
      <w:r w:rsidRPr="000D7760">
        <w:t>девизом</w:t>
      </w:r>
      <w:r w:rsidR="00004D6A" w:rsidRPr="000D7760">
        <w:t xml:space="preserve"> </w:t>
      </w:r>
      <w:r w:rsidR="002943CC" w:rsidRPr="000D7760">
        <w:t>«</w:t>
      </w:r>
      <w:r w:rsidRPr="000D7760">
        <w:t>Азия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мир:</w:t>
      </w:r>
      <w:r w:rsidR="00004D6A" w:rsidRPr="000D7760">
        <w:t xml:space="preserve"> </w:t>
      </w:r>
      <w:r w:rsidRPr="000D7760">
        <w:t>общие</w:t>
      </w:r>
      <w:r w:rsidR="00004D6A" w:rsidRPr="000D7760">
        <w:t xml:space="preserve"> </w:t>
      </w:r>
      <w:r w:rsidRPr="000D7760">
        <w:t>вызовы,</w:t>
      </w:r>
      <w:r w:rsidR="00004D6A" w:rsidRPr="000D7760">
        <w:t xml:space="preserve"> </w:t>
      </w:r>
      <w:r w:rsidRPr="000D7760">
        <w:t>общая</w:t>
      </w:r>
      <w:r w:rsidR="00004D6A" w:rsidRPr="000D7760">
        <w:t xml:space="preserve"> </w:t>
      </w:r>
      <w:r w:rsidRPr="000D7760">
        <w:t>ответственность</w:t>
      </w:r>
      <w:r w:rsidR="002943CC" w:rsidRPr="000D7760">
        <w:t>»</w:t>
      </w:r>
      <w:r w:rsidRPr="000D7760">
        <w:t>.</w:t>
      </w:r>
    </w:p>
    <w:p w:rsidR="008A2FFA" w:rsidRPr="000D7760" w:rsidRDefault="008A2FFA" w:rsidP="008A2FFA">
      <w:pPr>
        <w:pStyle w:val="2"/>
      </w:pPr>
      <w:bookmarkStart w:id="106" w:name="_Toc162506551"/>
      <w:r w:rsidRPr="000D7760">
        <w:lastRenderedPageBreak/>
        <w:t>РИА</w:t>
      </w:r>
      <w:r w:rsidR="00004D6A" w:rsidRPr="000D7760">
        <w:t xml:space="preserve"> </w:t>
      </w:r>
      <w:r w:rsidRPr="000D7760">
        <w:t>Новости,</w:t>
      </w:r>
      <w:r w:rsidR="00004D6A" w:rsidRPr="000D7760">
        <w:t xml:space="preserve"> </w:t>
      </w:r>
      <w:r w:rsidRPr="000D7760">
        <w:t>27.03.2024,</w:t>
      </w:r>
      <w:r w:rsidR="00004D6A" w:rsidRPr="000D7760">
        <w:t xml:space="preserve"> </w:t>
      </w:r>
      <w:r w:rsidRPr="000D7760">
        <w:t>Матвиенко:</w:t>
      </w:r>
      <w:r w:rsidR="00004D6A" w:rsidRPr="000D7760">
        <w:t xml:space="preserve"> </w:t>
      </w:r>
      <w:r w:rsidRPr="000D7760">
        <w:t>кабмин</w:t>
      </w:r>
      <w:r w:rsidR="00004D6A" w:rsidRPr="000D7760">
        <w:t xml:space="preserve"> </w:t>
      </w:r>
      <w:r w:rsidRPr="000D7760">
        <w:t>подготовит</w:t>
      </w:r>
      <w:r w:rsidR="00004D6A" w:rsidRPr="000D7760">
        <w:t xml:space="preserve"> </w:t>
      </w:r>
      <w:r w:rsidRPr="000D7760">
        <w:t>решения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поддержке</w:t>
      </w:r>
      <w:r w:rsidR="00004D6A" w:rsidRPr="000D7760">
        <w:t xml:space="preserve"> </w:t>
      </w:r>
      <w:r w:rsidRPr="000D7760">
        <w:t>жителей</w:t>
      </w:r>
      <w:r w:rsidR="00004D6A" w:rsidRPr="000D7760">
        <w:t xml:space="preserve"> </w:t>
      </w:r>
      <w:r w:rsidRPr="000D7760">
        <w:t>приграничных</w:t>
      </w:r>
      <w:r w:rsidR="00004D6A" w:rsidRPr="000D7760">
        <w:t xml:space="preserve"> </w:t>
      </w:r>
      <w:r w:rsidRPr="000D7760">
        <w:t>субъектов</w:t>
      </w:r>
      <w:r w:rsidR="00004D6A" w:rsidRPr="000D7760">
        <w:t xml:space="preserve"> </w:t>
      </w:r>
      <w:r w:rsidRPr="000D7760">
        <w:t>РФ</w:t>
      </w:r>
      <w:bookmarkEnd w:id="106"/>
    </w:p>
    <w:p w:rsidR="008A2FFA" w:rsidRPr="000D7760" w:rsidRDefault="008A2FFA" w:rsidP="00043EB2">
      <w:pPr>
        <w:pStyle w:val="3"/>
      </w:pPr>
      <w:bookmarkStart w:id="107" w:name="_Toc162506552"/>
      <w:r w:rsidRPr="000D7760">
        <w:t>Кабмин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ближайшие</w:t>
      </w:r>
      <w:r w:rsidR="00004D6A" w:rsidRPr="000D7760">
        <w:t xml:space="preserve"> </w:t>
      </w:r>
      <w:r w:rsidRPr="000D7760">
        <w:t>дни</w:t>
      </w:r>
      <w:r w:rsidR="00004D6A" w:rsidRPr="000D7760">
        <w:t xml:space="preserve"> </w:t>
      </w:r>
      <w:r w:rsidRPr="000D7760">
        <w:t>подготовит</w:t>
      </w:r>
      <w:r w:rsidR="00004D6A" w:rsidRPr="000D7760">
        <w:t xml:space="preserve"> </w:t>
      </w:r>
      <w:r w:rsidRPr="000D7760">
        <w:t>решения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системным</w:t>
      </w:r>
      <w:r w:rsidR="00004D6A" w:rsidRPr="000D7760">
        <w:t xml:space="preserve"> </w:t>
      </w:r>
      <w:r w:rsidRPr="000D7760">
        <w:t>мерам</w:t>
      </w:r>
      <w:r w:rsidR="00004D6A" w:rsidRPr="000D7760">
        <w:t xml:space="preserve"> </w:t>
      </w:r>
      <w:r w:rsidRPr="000D7760">
        <w:t>поддержки</w:t>
      </w:r>
      <w:r w:rsidR="00004D6A" w:rsidRPr="000D7760">
        <w:t xml:space="preserve"> </w:t>
      </w:r>
      <w:r w:rsidRPr="000D7760">
        <w:t>жителей</w:t>
      </w:r>
      <w:r w:rsidR="00004D6A" w:rsidRPr="000D7760">
        <w:t xml:space="preserve"> </w:t>
      </w:r>
      <w:r w:rsidRPr="000D7760">
        <w:t>приграничных</w:t>
      </w:r>
      <w:r w:rsidR="00004D6A" w:rsidRPr="000D7760">
        <w:t xml:space="preserve"> </w:t>
      </w:r>
      <w:r w:rsidRPr="000D7760">
        <w:t>субъектов</w:t>
      </w:r>
      <w:r w:rsidR="00004D6A" w:rsidRPr="000D7760">
        <w:t xml:space="preserve"> </w:t>
      </w:r>
      <w:r w:rsidRPr="000D7760">
        <w:t>России,</w:t>
      </w:r>
      <w:r w:rsidR="00004D6A" w:rsidRPr="000D7760">
        <w:t xml:space="preserve"> </w:t>
      </w:r>
      <w:r w:rsidRPr="000D7760">
        <w:t>сообщила</w:t>
      </w:r>
      <w:r w:rsidR="00004D6A" w:rsidRPr="000D7760">
        <w:t xml:space="preserve"> </w:t>
      </w:r>
      <w:r w:rsidRPr="000D7760">
        <w:t>председатель</w:t>
      </w:r>
      <w:r w:rsidR="00004D6A" w:rsidRPr="000D7760">
        <w:t xml:space="preserve"> </w:t>
      </w:r>
      <w:r w:rsidRPr="000D7760">
        <w:t>Совета</w:t>
      </w:r>
      <w:r w:rsidR="00004D6A" w:rsidRPr="000D7760">
        <w:t xml:space="preserve"> </w:t>
      </w:r>
      <w:r w:rsidRPr="000D7760">
        <w:t>Федерации</w:t>
      </w:r>
      <w:r w:rsidR="00004D6A" w:rsidRPr="000D7760">
        <w:t xml:space="preserve"> </w:t>
      </w:r>
      <w:r w:rsidRPr="000D7760">
        <w:t>Валентина</w:t>
      </w:r>
      <w:r w:rsidR="00004D6A" w:rsidRPr="000D7760">
        <w:t xml:space="preserve"> </w:t>
      </w:r>
      <w:r w:rsidRPr="000D7760">
        <w:t>Матвиенко.</w:t>
      </w:r>
      <w:bookmarkEnd w:id="107"/>
    </w:p>
    <w:p w:rsidR="008A2FFA" w:rsidRPr="000D7760" w:rsidRDefault="002943CC" w:rsidP="008A2FFA">
      <w:r w:rsidRPr="000D7760">
        <w:t>«</w:t>
      </w:r>
      <w:r w:rsidR="008A2FFA" w:rsidRPr="000D7760">
        <w:t>Президент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постоянном</w:t>
      </w:r>
      <w:r w:rsidR="00004D6A" w:rsidRPr="000D7760">
        <w:t xml:space="preserve"> </w:t>
      </w:r>
      <w:r w:rsidR="008A2FFA" w:rsidRPr="000D7760">
        <w:t>режиме</w:t>
      </w:r>
      <w:r w:rsidR="00004D6A" w:rsidRPr="000D7760">
        <w:t xml:space="preserve"> </w:t>
      </w:r>
      <w:r w:rsidR="008A2FFA" w:rsidRPr="000D7760">
        <w:t>следит</w:t>
      </w:r>
      <w:r w:rsidR="00004D6A" w:rsidRPr="000D7760">
        <w:t xml:space="preserve"> </w:t>
      </w:r>
      <w:r w:rsidR="008A2FFA" w:rsidRPr="000D7760">
        <w:t>за</w:t>
      </w:r>
      <w:r w:rsidR="00004D6A" w:rsidRPr="000D7760">
        <w:t xml:space="preserve"> </w:t>
      </w:r>
      <w:r w:rsidR="008A2FFA" w:rsidRPr="000D7760">
        <w:t>ситуацией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приграничных</w:t>
      </w:r>
      <w:r w:rsidR="00004D6A" w:rsidRPr="000D7760">
        <w:t xml:space="preserve"> </w:t>
      </w:r>
      <w:r w:rsidR="008A2FFA" w:rsidRPr="000D7760">
        <w:t>регионах,</w:t>
      </w:r>
      <w:r w:rsidR="00004D6A" w:rsidRPr="000D7760">
        <w:t xml:space="preserve"> </w:t>
      </w:r>
      <w:r w:rsidR="008A2FFA" w:rsidRPr="000D7760">
        <w:t>дает</w:t>
      </w:r>
      <w:r w:rsidR="00004D6A" w:rsidRPr="000D7760">
        <w:t xml:space="preserve"> </w:t>
      </w:r>
      <w:r w:rsidR="008A2FFA" w:rsidRPr="000D7760">
        <w:t>соответствующие</w:t>
      </w:r>
      <w:r w:rsidR="00004D6A" w:rsidRPr="000D7760">
        <w:t xml:space="preserve"> </w:t>
      </w:r>
      <w:r w:rsidR="008A2FFA" w:rsidRPr="000D7760">
        <w:t>поручения.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ближайшие</w:t>
      </w:r>
      <w:r w:rsidR="00004D6A" w:rsidRPr="000D7760">
        <w:t xml:space="preserve"> </w:t>
      </w:r>
      <w:r w:rsidR="008A2FFA" w:rsidRPr="000D7760">
        <w:t>дни</w:t>
      </w:r>
      <w:r w:rsidR="00004D6A" w:rsidRPr="000D7760">
        <w:t xml:space="preserve"> </w:t>
      </w:r>
      <w:r w:rsidR="008A2FFA" w:rsidRPr="000D7760">
        <w:t>мы</w:t>
      </w:r>
      <w:r w:rsidR="00004D6A" w:rsidRPr="000D7760">
        <w:t xml:space="preserve"> </w:t>
      </w:r>
      <w:r w:rsidR="008A2FFA" w:rsidRPr="000D7760">
        <w:t>ожидаем</w:t>
      </w:r>
      <w:r w:rsidR="00004D6A" w:rsidRPr="000D7760">
        <w:t xml:space="preserve"> </w:t>
      </w:r>
      <w:r w:rsidR="008A2FFA" w:rsidRPr="000D7760">
        <w:t>еще</w:t>
      </w:r>
      <w:r w:rsidR="00004D6A" w:rsidRPr="000D7760">
        <w:t xml:space="preserve"> </w:t>
      </w:r>
      <w:r w:rsidR="008A2FFA" w:rsidRPr="000D7760">
        <w:t>и</w:t>
      </w:r>
      <w:r w:rsidR="00004D6A" w:rsidRPr="000D7760">
        <w:t xml:space="preserve"> </w:t>
      </w:r>
      <w:r w:rsidR="008A2FFA" w:rsidRPr="000D7760">
        <w:t>решение</w:t>
      </w:r>
      <w:r w:rsidR="00004D6A" w:rsidRPr="000D7760">
        <w:t xml:space="preserve"> </w:t>
      </w:r>
      <w:r w:rsidR="008A2FFA" w:rsidRPr="000D7760">
        <w:t>правительства</w:t>
      </w:r>
      <w:r w:rsidR="00004D6A" w:rsidRPr="000D7760">
        <w:t xml:space="preserve"> </w:t>
      </w:r>
      <w:r w:rsidR="008A2FFA" w:rsidRPr="000D7760">
        <w:t>о</w:t>
      </w:r>
      <w:r w:rsidR="00004D6A" w:rsidRPr="000D7760">
        <w:t xml:space="preserve"> </w:t>
      </w:r>
      <w:r w:rsidR="008A2FFA" w:rsidRPr="000D7760">
        <w:t>тех</w:t>
      </w:r>
      <w:r w:rsidR="00004D6A" w:rsidRPr="000D7760">
        <w:t xml:space="preserve"> </w:t>
      </w:r>
      <w:r w:rsidR="008A2FFA" w:rsidRPr="000D7760">
        <w:t>системных</w:t>
      </w:r>
      <w:r w:rsidR="00004D6A" w:rsidRPr="000D7760">
        <w:t xml:space="preserve"> </w:t>
      </w:r>
      <w:r w:rsidR="008A2FFA" w:rsidRPr="000D7760">
        <w:t>(мерах</w:t>
      </w:r>
      <w:r w:rsidR="00004D6A" w:rsidRPr="000D7760">
        <w:t xml:space="preserve"> </w:t>
      </w:r>
      <w:r w:rsidR="008A2FFA" w:rsidRPr="000D7760">
        <w:t>-</w:t>
      </w:r>
      <w:r w:rsidR="00004D6A" w:rsidRPr="000D7760">
        <w:t xml:space="preserve"> </w:t>
      </w:r>
      <w:r w:rsidR="008A2FFA" w:rsidRPr="000D7760">
        <w:t>ред.)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отношении</w:t>
      </w:r>
      <w:r w:rsidR="00004D6A" w:rsidRPr="000D7760">
        <w:t xml:space="preserve"> </w:t>
      </w:r>
      <w:r w:rsidR="008A2FFA" w:rsidRPr="000D7760">
        <w:t>людей,</w:t>
      </w:r>
      <w:r w:rsidR="00004D6A" w:rsidRPr="000D7760">
        <w:t xml:space="preserve"> </w:t>
      </w:r>
      <w:r w:rsidR="008A2FFA" w:rsidRPr="000D7760">
        <w:t>проживающих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приграничных</w:t>
      </w:r>
      <w:r w:rsidR="00004D6A" w:rsidRPr="000D7760">
        <w:t xml:space="preserve"> </w:t>
      </w:r>
      <w:r w:rsidR="008A2FFA" w:rsidRPr="000D7760">
        <w:t>регионах.</w:t>
      </w:r>
      <w:r w:rsidR="00004D6A" w:rsidRPr="000D7760">
        <w:t xml:space="preserve"> </w:t>
      </w:r>
      <w:r w:rsidR="008A2FFA" w:rsidRPr="000D7760">
        <w:t>Поэтому</w:t>
      </w:r>
      <w:r w:rsidR="00004D6A" w:rsidRPr="000D7760">
        <w:t xml:space="preserve"> </w:t>
      </w:r>
      <w:r w:rsidR="008A2FFA" w:rsidRPr="000D7760">
        <w:t>вы</w:t>
      </w:r>
      <w:r w:rsidR="00004D6A" w:rsidRPr="000D7760">
        <w:t xml:space="preserve"> </w:t>
      </w:r>
      <w:r w:rsidR="008A2FFA" w:rsidRPr="000D7760">
        <w:t>не</w:t>
      </w:r>
      <w:r w:rsidR="00004D6A" w:rsidRPr="000D7760">
        <w:t xml:space="preserve"> </w:t>
      </w:r>
      <w:r w:rsidR="008A2FFA" w:rsidRPr="000D7760">
        <w:t>одни</w:t>
      </w:r>
      <w:r w:rsidR="00004D6A" w:rsidRPr="000D7760">
        <w:t xml:space="preserve"> </w:t>
      </w:r>
      <w:r w:rsidR="008A2FFA" w:rsidRPr="000D7760">
        <w:t>и</w:t>
      </w:r>
      <w:r w:rsidR="00004D6A" w:rsidRPr="000D7760">
        <w:t xml:space="preserve"> </w:t>
      </w:r>
      <w:r w:rsidR="008A2FFA" w:rsidRPr="000D7760">
        <w:t>еще</w:t>
      </w:r>
      <w:r w:rsidR="00004D6A" w:rsidRPr="000D7760">
        <w:t xml:space="preserve"> </w:t>
      </w:r>
      <w:r w:rsidR="008A2FFA" w:rsidRPr="000D7760">
        <w:t>раз</w:t>
      </w:r>
      <w:r w:rsidR="00004D6A" w:rsidRPr="000D7760">
        <w:t xml:space="preserve"> </w:t>
      </w:r>
      <w:r w:rsidR="008A2FFA" w:rsidRPr="000D7760">
        <w:t>низкий</w:t>
      </w:r>
      <w:r w:rsidR="00004D6A" w:rsidRPr="000D7760">
        <w:t xml:space="preserve"> </w:t>
      </w:r>
      <w:r w:rsidR="008A2FFA" w:rsidRPr="000D7760">
        <w:t>поклон</w:t>
      </w:r>
      <w:r w:rsidR="00004D6A" w:rsidRPr="000D7760">
        <w:t xml:space="preserve"> </w:t>
      </w:r>
      <w:r w:rsidR="008A2FFA" w:rsidRPr="000D7760">
        <w:t>жителям</w:t>
      </w:r>
      <w:r w:rsidR="00004D6A" w:rsidRPr="000D7760">
        <w:t xml:space="preserve"> </w:t>
      </w:r>
      <w:r w:rsidR="008A2FFA" w:rsidRPr="000D7760">
        <w:t>Белгородской</w:t>
      </w:r>
      <w:r w:rsidR="00004D6A" w:rsidRPr="000D7760">
        <w:t xml:space="preserve"> </w:t>
      </w:r>
      <w:r w:rsidR="008A2FFA" w:rsidRPr="000D7760">
        <w:t>области</w:t>
      </w:r>
      <w:r w:rsidRPr="000D7760">
        <w:t>»</w:t>
      </w:r>
      <w:r w:rsidR="008A2FFA" w:rsidRPr="000D7760">
        <w:t>,</w:t>
      </w:r>
      <w:r w:rsidR="00004D6A" w:rsidRPr="000D7760">
        <w:t xml:space="preserve"> </w:t>
      </w:r>
      <w:r w:rsidR="008A2FFA" w:rsidRPr="000D7760">
        <w:t>-</w:t>
      </w:r>
      <w:r w:rsidR="00004D6A" w:rsidRPr="000D7760">
        <w:t xml:space="preserve"> </w:t>
      </w:r>
      <w:r w:rsidR="008A2FFA" w:rsidRPr="000D7760">
        <w:t>сказала</w:t>
      </w:r>
      <w:r w:rsidR="00004D6A" w:rsidRPr="000D7760">
        <w:t xml:space="preserve"> </w:t>
      </w:r>
      <w:r w:rsidR="008A2FFA" w:rsidRPr="000D7760">
        <w:t>она</w:t>
      </w:r>
      <w:r w:rsidR="00004D6A" w:rsidRPr="000D7760">
        <w:t xml:space="preserve"> </w:t>
      </w:r>
      <w:r w:rsidR="008A2FFA" w:rsidRPr="000D7760">
        <w:t>на</w:t>
      </w:r>
      <w:r w:rsidR="00004D6A" w:rsidRPr="000D7760">
        <w:t xml:space="preserve"> </w:t>
      </w:r>
      <w:r w:rsidR="008A2FFA" w:rsidRPr="000D7760">
        <w:t>встрече</w:t>
      </w:r>
      <w:r w:rsidR="00004D6A" w:rsidRPr="000D7760">
        <w:t xml:space="preserve"> </w:t>
      </w:r>
      <w:r w:rsidR="008A2FFA" w:rsidRPr="000D7760">
        <w:t>с</w:t>
      </w:r>
      <w:r w:rsidR="00004D6A" w:rsidRPr="000D7760">
        <w:t xml:space="preserve"> </w:t>
      </w:r>
      <w:r w:rsidR="008A2FFA" w:rsidRPr="000D7760">
        <w:t>губернатором</w:t>
      </w:r>
      <w:r w:rsidR="00004D6A" w:rsidRPr="000D7760">
        <w:t xml:space="preserve"> </w:t>
      </w:r>
      <w:r w:rsidR="008A2FFA" w:rsidRPr="000D7760">
        <w:t>Белгородской</w:t>
      </w:r>
      <w:r w:rsidR="00004D6A" w:rsidRPr="000D7760">
        <w:t xml:space="preserve"> </w:t>
      </w:r>
      <w:r w:rsidR="008A2FFA" w:rsidRPr="000D7760">
        <w:t>области</w:t>
      </w:r>
      <w:r w:rsidR="00004D6A" w:rsidRPr="000D7760">
        <w:t xml:space="preserve"> </w:t>
      </w:r>
      <w:r w:rsidR="008A2FFA" w:rsidRPr="000D7760">
        <w:t>Вячеславом</w:t>
      </w:r>
      <w:r w:rsidR="00004D6A" w:rsidRPr="000D7760">
        <w:t xml:space="preserve"> </w:t>
      </w:r>
      <w:r w:rsidR="008A2FFA" w:rsidRPr="000D7760">
        <w:t>Гладковым.</w:t>
      </w:r>
    </w:p>
    <w:p w:rsidR="008A2FFA" w:rsidRPr="000D7760" w:rsidRDefault="008A2FFA" w:rsidP="008A2FFA">
      <w:r w:rsidRPr="000D7760">
        <w:t>Матвиенко</w:t>
      </w:r>
      <w:r w:rsidR="00004D6A" w:rsidRPr="000D7760">
        <w:t xml:space="preserve"> </w:t>
      </w:r>
      <w:r w:rsidRPr="000D7760">
        <w:t>отметила,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Совет</w:t>
      </w:r>
      <w:r w:rsidR="00004D6A" w:rsidRPr="000D7760">
        <w:t xml:space="preserve"> </w:t>
      </w:r>
      <w:r w:rsidRPr="000D7760">
        <w:t>Федерации</w:t>
      </w:r>
      <w:r w:rsidR="00004D6A" w:rsidRPr="000D7760">
        <w:t xml:space="preserve"> </w:t>
      </w:r>
      <w:r w:rsidRPr="000D7760">
        <w:t>готов</w:t>
      </w:r>
      <w:r w:rsidR="00004D6A" w:rsidRPr="000D7760">
        <w:t xml:space="preserve"> </w:t>
      </w:r>
      <w:r w:rsidRPr="000D7760">
        <w:t>оказать</w:t>
      </w:r>
      <w:r w:rsidR="00004D6A" w:rsidRPr="000D7760">
        <w:t xml:space="preserve"> </w:t>
      </w:r>
      <w:r w:rsidRPr="000D7760">
        <w:t>любую</w:t>
      </w:r>
      <w:r w:rsidR="00004D6A" w:rsidRPr="000D7760">
        <w:t xml:space="preserve"> </w:t>
      </w:r>
      <w:r w:rsidRPr="000D7760">
        <w:t>помощь</w:t>
      </w:r>
      <w:r w:rsidR="00004D6A" w:rsidRPr="000D7760">
        <w:t xml:space="preserve"> </w:t>
      </w:r>
      <w:r w:rsidRPr="000D7760">
        <w:t>Белгородской</w:t>
      </w:r>
      <w:r w:rsidR="00004D6A" w:rsidRPr="000D7760">
        <w:t xml:space="preserve"> </w:t>
      </w:r>
      <w:r w:rsidRPr="000D7760">
        <w:t>области.</w:t>
      </w:r>
    </w:p>
    <w:p w:rsidR="008A2FFA" w:rsidRPr="000D7760" w:rsidRDefault="002943CC" w:rsidP="008A2FFA">
      <w:r w:rsidRPr="000D7760">
        <w:t>«</w:t>
      </w:r>
      <w:r w:rsidR="008A2FFA" w:rsidRPr="000D7760">
        <w:t>Знаю,</w:t>
      </w:r>
      <w:r w:rsidR="00004D6A" w:rsidRPr="000D7760">
        <w:t xml:space="preserve"> </w:t>
      </w:r>
      <w:r w:rsidR="008A2FFA" w:rsidRPr="000D7760">
        <w:t>что</w:t>
      </w:r>
      <w:r w:rsidR="00004D6A" w:rsidRPr="000D7760">
        <w:t xml:space="preserve"> </w:t>
      </w:r>
      <w:r w:rsidR="008A2FFA" w:rsidRPr="000D7760">
        <w:t>есть</w:t>
      </w:r>
      <w:r w:rsidR="00004D6A" w:rsidRPr="000D7760">
        <w:t xml:space="preserve"> </w:t>
      </w:r>
      <w:r w:rsidR="008A2FFA" w:rsidRPr="000D7760">
        <w:t>там</w:t>
      </w:r>
      <w:r w:rsidR="00004D6A" w:rsidRPr="000D7760">
        <w:t xml:space="preserve"> </w:t>
      </w:r>
      <w:r w:rsidR="008A2FFA" w:rsidRPr="000D7760">
        <w:t>проблемы</w:t>
      </w:r>
      <w:r w:rsidR="00004D6A" w:rsidRPr="000D7760">
        <w:t xml:space="preserve"> </w:t>
      </w:r>
      <w:r w:rsidR="008A2FFA" w:rsidRPr="000D7760">
        <w:t>с</w:t>
      </w:r>
      <w:r w:rsidR="00004D6A" w:rsidRPr="000D7760">
        <w:t xml:space="preserve"> </w:t>
      </w:r>
      <w:r w:rsidR="008A2FFA" w:rsidRPr="000D7760">
        <w:t>банками,</w:t>
      </w:r>
      <w:r w:rsidR="00004D6A" w:rsidRPr="000D7760">
        <w:t xml:space="preserve"> </w:t>
      </w:r>
      <w:r w:rsidR="008A2FFA" w:rsidRPr="000D7760">
        <w:t>но</w:t>
      </w:r>
      <w:r w:rsidR="00004D6A" w:rsidRPr="000D7760">
        <w:t xml:space="preserve"> </w:t>
      </w:r>
      <w:r w:rsidRPr="000D7760">
        <w:t>«</w:t>
      </w:r>
      <w:r w:rsidR="008A2FFA" w:rsidRPr="000D7760">
        <w:t>Сбербанк</w:t>
      </w:r>
      <w:r w:rsidRPr="000D7760">
        <w:t>»</w:t>
      </w:r>
      <w:r w:rsidR="00004D6A" w:rsidRPr="000D7760">
        <w:t xml:space="preserve"> </w:t>
      </w:r>
      <w:r w:rsidR="008A2FFA" w:rsidRPr="000D7760">
        <w:t>уже</w:t>
      </w:r>
      <w:r w:rsidR="00004D6A" w:rsidRPr="000D7760">
        <w:t xml:space="preserve"> </w:t>
      </w:r>
      <w:r w:rsidR="008A2FFA" w:rsidRPr="000D7760">
        <w:t>принял</w:t>
      </w:r>
      <w:r w:rsidR="00004D6A" w:rsidRPr="000D7760">
        <w:t xml:space="preserve"> </w:t>
      </w:r>
      <w:r w:rsidR="008A2FFA" w:rsidRPr="000D7760">
        <w:t>решения</w:t>
      </w:r>
      <w:r w:rsidR="00004D6A" w:rsidRPr="000D7760">
        <w:t xml:space="preserve"> </w:t>
      </w:r>
      <w:r w:rsidR="008A2FFA" w:rsidRPr="000D7760">
        <w:t>соответствующие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отношении</w:t>
      </w:r>
      <w:r w:rsidR="00004D6A" w:rsidRPr="000D7760">
        <w:t xml:space="preserve"> </w:t>
      </w:r>
      <w:r w:rsidR="008A2FFA" w:rsidRPr="000D7760">
        <w:t>жителей</w:t>
      </w:r>
      <w:r w:rsidR="00004D6A" w:rsidRPr="000D7760">
        <w:t xml:space="preserve"> </w:t>
      </w:r>
      <w:r w:rsidR="008A2FFA" w:rsidRPr="000D7760">
        <w:t>Белгородской</w:t>
      </w:r>
      <w:r w:rsidR="00004D6A" w:rsidRPr="000D7760">
        <w:t xml:space="preserve"> </w:t>
      </w:r>
      <w:r w:rsidR="008A2FFA" w:rsidRPr="000D7760">
        <w:t>области</w:t>
      </w:r>
      <w:r w:rsidR="00004D6A" w:rsidRPr="000D7760">
        <w:t xml:space="preserve"> </w:t>
      </w:r>
      <w:r w:rsidR="008A2FFA" w:rsidRPr="000D7760">
        <w:t>-</w:t>
      </w:r>
      <w:r w:rsidR="00004D6A" w:rsidRPr="000D7760">
        <w:t xml:space="preserve"> </w:t>
      </w:r>
      <w:r w:rsidR="008A2FFA" w:rsidRPr="000D7760">
        <w:t>здесь</w:t>
      </w:r>
      <w:r w:rsidR="00004D6A" w:rsidRPr="000D7760">
        <w:t xml:space="preserve"> </w:t>
      </w:r>
      <w:r w:rsidR="008A2FFA" w:rsidRPr="000D7760">
        <w:t>взаимодействие</w:t>
      </w:r>
      <w:r w:rsidR="00004D6A" w:rsidRPr="000D7760">
        <w:t xml:space="preserve"> </w:t>
      </w:r>
      <w:r w:rsidR="008A2FFA" w:rsidRPr="000D7760">
        <w:t>по</w:t>
      </w:r>
      <w:r w:rsidR="00004D6A" w:rsidRPr="000D7760">
        <w:t xml:space="preserve"> </w:t>
      </w:r>
      <w:r w:rsidR="008A2FFA" w:rsidRPr="000D7760">
        <w:t>кредитам,</w:t>
      </w:r>
      <w:r w:rsidR="00004D6A" w:rsidRPr="000D7760">
        <w:t xml:space="preserve"> </w:t>
      </w:r>
      <w:r w:rsidR="008A2FFA" w:rsidRPr="000D7760">
        <w:t>другие</w:t>
      </w:r>
      <w:r w:rsidR="00004D6A" w:rsidRPr="000D7760">
        <w:t xml:space="preserve"> </w:t>
      </w:r>
      <w:r w:rsidR="008A2FFA" w:rsidRPr="000D7760">
        <w:t>вопросы.</w:t>
      </w:r>
      <w:r w:rsidR="00004D6A" w:rsidRPr="000D7760">
        <w:t xml:space="preserve"> </w:t>
      </w:r>
      <w:r w:rsidR="008A2FFA" w:rsidRPr="000D7760">
        <w:t>Другие</w:t>
      </w:r>
      <w:r w:rsidR="00004D6A" w:rsidRPr="000D7760">
        <w:t xml:space="preserve"> </w:t>
      </w:r>
      <w:r w:rsidR="008A2FFA" w:rsidRPr="000D7760">
        <w:t>банки,</w:t>
      </w:r>
      <w:r w:rsidR="00004D6A" w:rsidRPr="000D7760">
        <w:t xml:space="preserve"> </w:t>
      </w:r>
      <w:r w:rsidR="008A2FFA" w:rsidRPr="000D7760">
        <w:t>уверена,</w:t>
      </w:r>
      <w:r w:rsidR="00004D6A" w:rsidRPr="000D7760">
        <w:t xml:space="preserve"> </w:t>
      </w:r>
      <w:r w:rsidR="008A2FFA" w:rsidRPr="000D7760">
        <w:t>сейчас</w:t>
      </w:r>
      <w:r w:rsidR="00004D6A" w:rsidRPr="000D7760">
        <w:t xml:space="preserve"> </w:t>
      </w:r>
      <w:r w:rsidR="008A2FFA" w:rsidRPr="000D7760">
        <w:t>подключатся.</w:t>
      </w:r>
      <w:r w:rsidR="00004D6A" w:rsidRPr="000D7760">
        <w:t xml:space="preserve"> </w:t>
      </w:r>
      <w:r w:rsidR="008A2FFA" w:rsidRPr="000D7760">
        <w:t>Знаю,</w:t>
      </w:r>
      <w:r w:rsidR="00004D6A" w:rsidRPr="000D7760">
        <w:t xml:space="preserve"> </w:t>
      </w:r>
      <w:r w:rsidR="008A2FFA" w:rsidRPr="000D7760">
        <w:t>что</w:t>
      </w:r>
      <w:r w:rsidR="00004D6A" w:rsidRPr="000D7760">
        <w:t xml:space="preserve"> </w:t>
      </w:r>
      <w:r w:rsidR="008A2FFA" w:rsidRPr="000D7760">
        <w:t>Вы</w:t>
      </w:r>
      <w:r w:rsidR="00004D6A" w:rsidRPr="000D7760">
        <w:t xml:space="preserve"> </w:t>
      </w:r>
      <w:r w:rsidR="008A2FFA" w:rsidRPr="000D7760">
        <w:t>(Гладков</w:t>
      </w:r>
      <w:r w:rsidR="00004D6A" w:rsidRPr="000D7760">
        <w:t xml:space="preserve"> </w:t>
      </w:r>
      <w:r w:rsidR="008A2FFA" w:rsidRPr="000D7760">
        <w:t>-</w:t>
      </w:r>
      <w:r w:rsidR="00004D6A" w:rsidRPr="000D7760">
        <w:t xml:space="preserve"> </w:t>
      </w:r>
      <w:r w:rsidR="008A2FFA" w:rsidRPr="000D7760">
        <w:t>ред.)</w:t>
      </w:r>
      <w:r w:rsidR="00004D6A" w:rsidRPr="000D7760">
        <w:t xml:space="preserve"> </w:t>
      </w:r>
      <w:r w:rsidR="008A2FFA" w:rsidRPr="000D7760">
        <w:t>этим</w:t>
      </w:r>
      <w:r w:rsidR="00004D6A" w:rsidRPr="000D7760">
        <w:t xml:space="preserve"> </w:t>
      </w:r>
      <w:r w:rsidR="008A2FFA" w:rsidRPr="000D7760">
        <w:t>занимаетесь,</w:t>
      </w:r>
      <w:r w:rsidR="00004D6A" w:rsidRPr="000D7760">
        <w:t xml:space="preserve"> </w:t>
      </w:r>
      <w:r w:rsidR="008A2FFA" w:rsidRPr="000D7760">
        <w:t>мы</w:t>
      </w:r>
      <w:r w:rsidR="00004D6A" w:rsidRPr="000D7760">
        <w:t xml:space="preserve"> </w:t>
      </w:r>
      <w:r w:rsidR="008A2FFA" w:rsidRPr="000D7760">
        <w:t>подключимся.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общем,</w:t>
      </w:r>
      <w:r w:rsidR="00004D6A" w:rsidRPr="000D7760">
        <w:t xml:space="preserve"> </w:t>
      </w:r>
      <w:r w:rsidR="008A2FFA" w:rsidRPr="000D7760">
        <w:t>любые</w:t>
      </w:r>
      <w:r w:rsidR="00004D6A" w:rsidRPr="000D7760">
        <w:t xml:space="preserve"> </w:t>
      </w:r>
      <w:r w:rsidR="008A2FFA" w:rsidRPr="000D7760">
        <w:t>вопросы,</w:t>
      </w:r>
      <w:r w:rsidR="00004D6A" w:rsidRPr="000D7760">
        <w:t xml:space="preserve"> </w:t>
      </w:r>
      <w:r w:rsidR="008A2FFA" w:rsidRPr="000D7760">
        <w:t>которые</w:t>
      </w:r>
      <w:r w:rsidR="00004D6A" w:rsidRPr="000D7760">
        <w:t xml:space="preserve"> </w:t>
      </w:r>
      <w:r w:rsidR="008A2FFA" w:rsidRPr="000D7760">
        <w:t>возникают,</w:t>
      </w:r>
      <w:r w:rsidR="00004D6A" w:rsidRPr="000D7760">
        <w:t xml:space="preserve"> </w:t>
      </w:r>
      <w:r w:rsidR="008A2FFA" w:rsidRPr="000D7760">
        <w:t>должны</w:t>
      </w:r>
      <w:r w:rsidR="00004D6A" w:rsidRPr="000D7760">
        <w:t xml:space="preserve"> </w:t>
      </w:r>
      <w:r w:rsidR="008A2FFA" w:rsidRPr="000D7760">
        <w:t>находить</w:t>
      </w:r>
      <w:r w:rsidR="00004D6A" w:rsidRPr="000D7760">
        <w:t xml:space="preserve"> </w:t>
      </w:r>
      <w:r w:rsidR="008A2FFA" w:rsidRPr="000D7760">
        <w:t>решение.</w:t>
      </w:r>
    </w:p>
    <w:p w:rsidR="008A2FFA" w:rsidRPr="000D7760" w:rsidRDefault="008A2FFA" w:rsidP="008A2FFA">
      <w:pPr>
        <w:pStyle w:val="2"/>
      </w:pPr>
      <w:bookmarkStart w:id="108" w:name="_Toc162506553"/>
      <w:r w:rsidRPr="000D7760">
        <w:t>РИА</w:t>
      </w:r>
      <w:r w:rsidR="00004D6A" w:rsidRPr="000D7760">
        <w:t xml:space="preserve"> </w:t>
      </w:r>
      <w:r w:rsidRPr="000D7760">
        <w:t>Новости,</w:t>
      </w:r>
      <w:r w:rsidR="00004D6A" w:rsidRPr="000D7760">
        <w:t xml:space="preserve"> </w:t>
      </w:r>
      <w:r w:rsidRPr="000D7760">
        <w:t>27.03.2024,</w:t>
      </w:r>
      <w:r w:rsidR="00004D6A" w:rsidRPr="000D7760">
        <w:t xml:space="preserve"> </w:t>
      </w:r>
      <w:r w:rsidRPr="000D7760">
        <w:t>Госдума</w:t>
      </w:r>
      <w:r w:rsidR="00004D6A" w:rsidRPr="000D7760">
        <w:t xml:space="preserve"> </w:t>
      </w:r>
      <w:r w:rsidRPr="000D7760">
        <w:t>приняла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сведению</w:t>
      </w:r>
      <w:r w:rsidR="00004D6A" w:rsidRPr="000D7760">
        <w:t xml:space="preserve"> </w:t>
      </w:r>
      <w:r w:rsidRPr="000D7760">
        <w:t>отчет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работе</w:t>
      </w:r>
      <w:r w:rsidR="00004D6A" w:rsidRPr="000D7760">
        <w:t xml:space="preserve"> </w:t>
      </w:r>
      <w:r w:rsidRPr="000D7760">
        <w:t>Счетной</w:t>
      </w:r>
      <w:r w:rsidR="00004D6A" w:rsidRPr="000D7760">
        <w:t xml:space="preserve"> </w:t>
      </w:r>
      <w:r w:rsidRPr="000D7760">
        <w:t>палаты</w:t>
      </w:r>
      <w:r w:rsidR="00004D6A" w:rsidRPr="000D7760">
        <w:t xml:space="preserve"> </w:t>
      </w:r>
      <w:r w:rsidRPr="000D7760">
        <w:t>РФ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2023</w:t>
      </w:r>
      <w:r w:rsidR="00004D6A" w:rsidRPr="000D7760">
        <w:t xml:space="preserve"> </w:t>
      </w:r>
      <w:r w:rsidRPr="000D7760">
        <w:t>году</w:t>
      </w:r>
      <w:bookmarkEnd w:id="108"/>
    </w:p>
    <w:p w:rsidR="008A2FFA" w:rsidRPr="000D7760" w:rsidRDefault="008A2FFA" w:rsidP="00043EB2">
      <w:pPr>
        <w:pStyle w:val="3"/>
      </w:pPr>
      <w:bookmarkStart w:id="109" w:name="_Toc162506554"/>
      <w:r w:rsidRPr="000D7760">
        <w:t>Госдума</w:t>
      </w:r>
      <w:r w:rsidR="00004D6A" w:rsidRPr="000D7760">
        <w:t xml:space="preserve"> </w:t>
      </w:r>
      <w:r w:rsidRPr="000D7760">
        <w:t>приняла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сведению</w:t>
      </w:r>
      <w:r w:rsidR="00004D6A" w:rsidRPr="000D7760">
        <w:t xml:space="preserve"> </w:t>
      </w:r>
      <w:r w:rsidRPr="000D7760">
        <w:t>отчет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работе</w:t>
      </w:r>
      <w:r w:rsidR="00004D6A" w:rsidRPr="000D7760">
        <w:t xml:space="preserve"> </w:t>
      </w:r>
      <w:r w:rsidRPr="000D7760">
        <w:t>Счетной</w:t>
      </w:r>
      <w:r w:rsidR="00004D6A" w:rsidRPr="000D7760">
        <w:t xml:space="preserve"> </w:t>
      </w:r>
      <w:r w:rsidRPr="000D7760">
        <w:t>палаты</w:t>
      </w:r>
      <w:r w:rsidR="00004D6A" w:rsidRPr="000D7760">
        <w:t xml:space="preserve"> </w:t>
      </w:r>
      <w:r w:rsidRPr="000D7760">
        <w:t>РФ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2023</w:t>
      </w:r>
      <w:r w:rsidR="00004D6A" w:rsidRPr="000D7760">
        <w:t xml:space="preserve"> </w:t>
      </w:r>
      <w:r w:rsidRPr="000D7760">
        <w:t>году,</w:t>
      </w:r>
      <w:r w:rsidR="00004D6A" w:rsidRPr="000D7760">
        <w:t xml:space="preserve"> </w:t>
      </w:r>
      <w:r w:rsidRPr="000D7760">
        <w:t>который</w:t>
      </w:r>
      <w:r w:rsidR="00004D6A" w:rsidRPr="000D7760">
        <w:t xml:space="preserve"> </w:t>
      </w:r>
      <w:r w:rsidRPr="000D7760">
        <w:t>представила</w:t>
      </w:r>
      <w:r w:rsidR="00004D6A" w:rsidRPr="000D7760">
        <w:t xml:space="preserve"> </w:t>
      </w:r>
      <w:r w:rsidRPr="000D7760">
        <w:t>исполняющая</w:t>
      </w:r>
      <w:r w:rsidR="00004D6A" w:rsidRPr="000D7760">
        <w:t xml:space="preserve"> </w:t>
      </w:r>
      <w:r w:rsidRPr="000D7760">
        <w:t>обязанности</w:t>
      </w:r>
      <w:r w:rsidR="00004D6A" w:rsidRPr="000D7760">
        <w:t xml:space="preserve"> </w:t>
      </w:r>
      <w:r w:rsidRPr="000D7760">
        <w:t>ее</w:t>
      </w:r>
      <w:r w:rsidR="00004D6A" w:rsidRPr="000D7760">
        <w:t xml:space="preserve"> </w:t>
      </w:r>
      <w:r w:rsidRPr="000D7760">
        <w:t>председателя</w:t>
      </w:r>
      <w:r w:rsidR="00004D6A" w:rsidRPr="000D7760">
        <w:t xml:space="preserve"> </w:t>
      </w:r>
      <w:r w:rsidRPr="000D7760">
        <w:t>Галина</w:t>
      </w:r>
      <w:r w:rsidR="00004D6A" w:rsidRPr="000D7760">
        <w:t xml:space="preserve"> </w:t>
      </w:r>
      <w:r w:rsidRPr="000D7760">
        <w:t>Изотова.</w:t>
      </w:r>
      <w:bookmarkEnd w:id="109"/>
    </w:p>
    <w:p w:rsidR="008A2FFA" w:rsidRPr="000D7760" w:rsidRDefault="008A2FFA" w:rsidP="008A2FFA">
      <w:r w:rsidRPr="000D7760">
        <w:t>Счетная</w:t>
      </w:r>
      <w:r w:rsidR="00004D6A" w:rsidRPr="000D7760">
        <w:t xml:space="preserve"> </w:t>
      </w:r>
      <w:r w:rsidRPr="000D7760">
        <w:t>палата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прошлом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завершила</w:t>
      </w:r>
      <w:r w:rsidR="00004D6A" w:rsidRPr="000D7760">
        <w:t xml:space="preserve"> </w:t>
      </w:r>
      <w:r w:rsidRPr="000D7760">
        <w:t>332</w:t>
      </w:r>
      <w:r w:rsidR="00004D6A" w:rsidRPr="000D7760">
        <w:t xml:space="preserve"> </w:t>
      </w:r>
      <w:r w:rsidRPr="000D7760">
        <w:t>мероприятия,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том</w:t>
      </w:r>
      <w:r w:rsidR="00004D6A" w:rsidRPr="000D7760">
        <w:t xml:space="preserve"> </w:t>
      </w:r>
      <w:r w:rsidRPr="000D7760">
        <w:t>числе</w:t>
      </w:r>
      <w:r w:rsidR="00004D6A" w:rsidRPr="000D7760">
        <w:t xml:space="preserve"> </w:t>
      </w:r>
      <w:r w:rsidRPr="000D7760">
        <w:t>244</w:t>
      </w:r>
      <w:r w:rsidR="00004D6A" w:rsidRPr="000D7760">
        <w:t xml:space="preserve"> </w:t>
      </w:r>
      <w:r w:rsidRPr="000D7760">
        <w:t>контрольных,</w:t>
      </w:r>
      <w:r w:rsidR="00004D6A" w:rsidRPr="000D7760">
        <w:t xml:space="preserve"> </w:t>
      </w:r>
      <w:r w:rsidRPr="000D7760">
        <w:t>54</w:t>
      </w:r>
      <w:r w:rsidR="00004D6A" w:rsidRPr="000D7760">
        <w:t xml:space="preserve"> </w:t>
      </w:r>
      <w:r w:rsidRPr="000D7760">
        <w:t>экспертно-аналитических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34</w:t>
      </w:r>
      <w:r w:rsidR="00004D6A" w:rsidRPr="000D7760">
        <w:t xml:space="preserve"> </w:t>
      </w:r>
      <w:r w:rsidRPr="000D7760">
        <w:t>иных.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ходе</w:t>
      </w:r>
      <w:r w:rsidR="00004D6A" w:rsidRPr="000D7760">
        <w:t xml:space="preserve"> </w:t>
      </w:r>
      <w:r w:rsidRPr="000D7760">
        <w:t>внешнего</w:t>
      </w:r>
      <w:r w:rsidR="00004D6A" w:rsidRPr="000D7760">
        <w:t xml:space="preserve"> </w:t>
      </w:r>
      <w:r w:rsidRPr="000D7760">
        <w:t>государственного</w:t>
      </w:r>
      <w:r w:rsidR="00004D6A" w:rsidRPr="000D7760">
        <w:t xml:space="preserve"> </w:t>
      </w:r>
      <w:r w:rsidRPr="000D7760">
        <w:t>аудита</w:t>
      </w:r>
      <w:r w:rsidR="00004D6A" w:rsidRPr="000D7760">
        <w:t xml:space="preserve"> </w:t>
      </w:r>
      <w:r w:rsidRPr="000D7760">
        <w:t>(контроля)</w:t>
      </w:r>
      <w:r w:rsidR="00004D6A" w:rsidRPr="000D7760">
        <w:t xml:space="preserve"> </w:t>
      </w:r>
      <w:r w:rsidRPr="000D7760">
        <w:t>было</w:t>
      </w:r>
      <w:r w:rsidR="00004D6A" w:rsidRPr="000D7760">
        <w:t xml:space="preserve"> </w:t>
      </w:r>
      <w:r w:rsidRPr="000D7760">
        <w:t>выявлено</w:t>
      </w:r>
      <w:r w:rsidR="00004D6A" w:rsidRPr="000D7760">
        <w:t xml:space="preserve"> </w:t>
      </w:r>
      <w:r w:rsidRPr="000D7760">
        <w:t>4849</w:t>
      </w:r>
      <w:r w:rsidR="00004D6A" w:rsidRPr="000D7760">
        <w:t xml:space="preserve"> </w:t>
      </w:r>
      <w:r w:rsidRPr="000D7760">
        <w:t>нарушений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недостатков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общую</w:t>
      </w:r>
      <w:r w:rsidR="00004D6A" w:rsidRPr="000D7760">
        <w:t xml:space="preserve"> </w:t>
      </w:r>
      <w:r w:rsidRPr="000D7760">
        <w:t>сумму</w:t>
      </w:r>
      <w:r w:rsidR="00004D6A" w:rsidRPr="000D7760">
        <w:t xml:space="preserve"> </w:t>
      </w:r>
      <w:r w:rsidRPr="000D7760">
        <w:t>2,11</w:t>
      </w:r>
      <w:r w:rsidR="00004D6A" w:rsidRPr="000D7760">
        <w:t xml:space="preserve"> </w:t>
      </w:r>
      <w:r w:rsidRPr="000D7760">
        <w:t>триллиона</w:t>
      </w:r>
      <w:r w:rsidR="00004D6A" w:rsidRPr="000D7760">
        <w:t xml:space="preserve"> </w:t>
      </w:r>
      <w:r w:rsidRPr="000D7760">
        <w:t>рублей.</w:t>
      </w:r>
    </w:p>
    <w:p w:rsidR="008A2FFA" w:rsidRPr="000D7760" w:rsidRDefault="008A2FFA" w:rsidP="008A2FFA">
      <w:r w:rsidRPr="000D7760">
        <w:t>В</w:t>
      </w:r>
      <w:r w:rsidR="00004D6A" w:rsidRPr="000D7760">
        <w:t xml:space="preserve"> </w:t>
      </w:r>
      <w:r w:rsidRPr="000D7760">
        <w:t>ходе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результатам</w:t>
      </w:r>
      <w:r w:rsidR="00004D6A" w:rsidRPr="000D7760">
        <w:t xml:space="preserve"> </w:t>
      </w:r>
      <w:r w:rsidRPr="000D7760">
        <w:t>контрольных</w:t>
      </w:r>
      <w:r w:rsidR="00004D6A" w:rsidRPr="000D7760">
        <w:t xml:space="preserve"> </w:t>
      </w:r>
      <w:r w:rsidRPr="000D7760">
        <w:t>мероприятий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2023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был</w:t>
      </w:r>
      <w:r w:rsidR="00004D6A" w:rsidRPr="000D7760">
        <w:t xml:space="preserve"> </w:t>
      </w:r>
      <w:r w:rsidRPr="000D7760">
        <w:t>обеспечен</w:t>
      </w:r>
      <w:r w:rsidR="00004D6A" w:rsidRPr="000D7760">
        <w:t xml:space="preserve"> </w:t>
      </w:r>
      <w:r w:rsidRPr="000D7760">
        <w:t>возврат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бюджеты</w:t>
      </w:r>
      <w:r w:rsidR="00004D6A" w:rsidRPr="000D7760">
        <w:t xml:space="preserve"> </w:t>
      </w:r>
      <w:r w:rsidRPr="000D7760">
        <w:t>всех</w:t>
      </w:r>
      <w:r w:rsidR="00004D6A" w:rsidRPr="000D7760">
        <w:t xml:space="preserve"> </w:t>
      </w:r>
      <w:r w:rsidRPr="000D7760">
        <w:t>уровней</w:t>
      </w:r>
      <w:r w:rsidR="00004D6A" w:rsidRPr="000D7760">
        <w:t xml:space="preserve"> </w:t>
      </w:r>
      <w:r w:rsidRPr="000D7760">
        <w:t>бюджетной</w:t>
      </w:r>
      <w:r w:rsidR="00004D6A" w:rsidRPr="000D7760">
        <w:t xml:space="preserve"> </w:t>
      </w:r>
      <w:r w:rsidRPr="000D7760">
        <w:t>системы</w:t>
      </w:r>
      <w:r w:rsidR="00004D6A" w:rsidRPr="000D7760">
        <w:t xml:space="preserve"> </w:t>
      </w:r>
      <w:r w:rsidRPr="000D7760">
        <w:t>РФ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бюджет</w:t>
      </w:r>
      <w:r w:rsidR="00004D6A" w:rsidRPr="000D7760">
        <w:t xml:space="preserve"> </w:t>
      </w:r>
      <w:r w:rsidRPr="000D7760">
        <w:t>Союзного</w:t>
      </w:r>
      <w:r w:rsidR="00004D6A" w:rsidRPr="000D7760">
        <w:t xml:space="preserve"> </w:t>
      </w:r>
      <w:r w:rsidRPr="000D7760">
        <w:t>государства</w:t>
      </w:r>
      <w:r w:rsidR="00004D6A" w:rsidRPr="000D7760">
        <w:t xml:space="preserve"> </w:t>
      </w:r>
      <w:r w:rsidRPr="000D7760">
        <w:t>около</w:t>
      </w:r>
      <w:r w:rsidR="00004D6A" w:rsidRPr="000D7760">
        <w:t xml:space="preserve"> </w:t>
      </w:r>
      <w:r w:rsidRPr="000D7760">
        <w:t>26,39</w:t>
      </w:r>
      <w:r w:rsidR="00004D6A" w:rsidRPr="000D7760">
        <w:t xml:space="preserve"> </w:t>
      </w:r>
      <w:r w:rsidRPr="000D7760">
        <w:t>миллиарда</w:t>
      </w:r>
      <w:r w:rsidR="00004D6A" w:rsidRPr="000D7760">
        <w:t xml:space="preserve"> </w:t>
      </w:r>
      <w:r w:rsidRPr="000D7760">
        <w:t>рублей.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наибольший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последние</w:t>
      </w:r>
      <w:r w:rsidR="00004D6A" w:rsidRPr="000D7760">
        <w:t xml:space="preserve"> </w:t>
      </w:r>
      <w:r w:rsidRPr="000D7760">
        <w:t>10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возврат</w:t>
      </w:r>
      <w:r w:rsidR="00004D6A" w:rsidRPr="000D7760">
        <w:t xml:space="preserve"> </w:t>
      </w:r>
      <w:r w:rsidRPr="000D7760">
        <w:t>средств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бюджет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итогам</w:t>
      </w:r>
      <w:r w:rsidR="00004D6A" w:rsidRPr="000D7760">
        <w:t xml:space="preserve"> </w:t>
      </w:r>
      <w:r w:rsidRPr="000D7760">
        <w:t>аудита,</w:t>
      </w:r>
      <w:r w:rsidR="00004D6A" w:rsidRPr="000D7760">
        <w:t xml:space="preserve"> </w:t>
      </w:r>
      <w:r w:rsidRPr="000D7760">
        <w:t>поясняла</w:t>
      </w:r>
      <w:r w:rsidR="00004D6A" w:rsidRPr="000D7760">
        <w:t xml:space="preserve"> </w:t>
      </w:r>
      <w:r w:rsidRPr="000D7760">
        <w:t>ранее</w:t>
      </w:r>
      <w:r w:rsidR="00004D6A" w:rsidRPr="000D7760">
        <w:t xml:space="preserve"> </w:t>
      </w:r>
      <w:r w:rsidRPr="000D7760">
        <w:t>Изотова.</w:t>
      </w:r>
    </w:p>
    <w:p w:rsidR="008A2FFA" w:rsidRPr="000D7760" w:rsidRDefault="008A2FFA" w:rsidP="008A2FFA">
      <w:r w:rsidRPr="000D7760">
        <w:t>В</w:t>
      </w:r>
      <w:r w:rsidR="00004D6A" w:rsidRPr="000D7760">
        <w:t xml:space="preserve"> </w:t>
      </w:r>
      <w:r w:rsidRPr="000D7760">
        <w:t>2022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ведомство</w:t>
      </w:r>
      <w:r w:rsidR="00004D6A" w:rsidRPr="000D7760">
        <w:t xml:space="preserve"> </w:t>
      </w:r>
      <w:r w:rsidRPr="000D7760">
        <w:t>завершило</w:t>
      </w:r>
      <w:r w:rsidR="00004D6A" w:rsidRPr="000D7760">
        <w:t xml:space="preserve"> </w:t>
      </w:r>
      <w:r w:rsidRPr="000D7760">
        <w:t>338</w:t>
      </w:r>
      <w:r w:rsidR="00004D6A" w:rsidRPr="000D7760">
        <w:t xml:space="preserve"> </w:t>
      </w:r>
      <w:r w:rsidRPr="000D7760">
        <w:t>мероприятий,</w:t>
      </w:r>
      <w:r w:rsidR="00004D6A" w:rsidRPr="000D7760">
        <w:t xml:space="preserve"> </w:t>
      </w:r>
      <w:r w:rsidRPr="000D7760">
        <w:t>выявив</w:t>
      </w:r>
      <w:r w:rsidR="00004D6A" w:rsidRPr="000D7760">
        <w:t xml:space="preserve"> </w:t>
      </w:r>
      <w:r w:rsidRPr="000D7760">
        <w:t>4447</w:t>
      </w:r>
      <w:r w:rsidR="00004D6A" w:rsidRPr="000D7760">
        <w:t xml:space="preserve"> </w:t>
      </w:r>
      <w:r w:rsidRPr="000D7760">
        <w:t>нарушений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недостатков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885,6</w:t>
      </w:r>
      <w:r w:rsidR="00004D6A" w:rsidRPr="000D7760">
        <w:t xml:space="preserve"> </w:t>
      </w:r>
      <w:r w:rsidRPr="000D7760">
        <w:t>миллиарда</w:t>
      </w:r>
      <w:r w:rsidR="00004D6A" w:rsidRPr="000D7760">
        <w:t xml:space="preserve"> </w:t>
      </w:r>
      <w:r w:rsidRPr="000D7760">
        <w:t>рублей,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2021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346</w:t>
      </w:r>
      <w:r w:rsidR="00004D6A" w:rsidRPr="000D7760">
        <w:t xml:space="preserve"> </w:t>
      </w:r>
      <w:r w:rsidRPr="000D7760">
        <w:t>мероприятий,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ходе</w:t>
      </w:r>
      <w:r w:rsidR="00004D6A" w:rsidRPr="000D7760">
        <w:t xml:space="preserve"> </w:t>
      </w:r>
      <w:r w:rsidRPr="000D7760">
        <w:t>которых</w:t>
      </w:r>
      <w:r w:rsidR="00004D6A" w:rsidRPr="000D7760">
        <w:t xml:space="preserve"> </w:t>
      </w:r>
      <w:r w:rsidRPr="000D7760">
        <w:t>обнаружило</w:t>
      </w:r>
      <w:r w:rsidR="00004D6A" w:rsidRPr="000D7760">
        <w:t xml:space="preserve"> </w:t>
      </w:r>
      <w:r w:rsidRPr="000D7760">
        <w:t>4253</w:t>
      </w:r>
      <w:r w:rsidR="00004D6A" w:rsidRPr="000D7760">
        <w:t xml:space="preserve"> </w:t>
      </w:r>
      <w:r w:rsidRPr="000D7760">
        <w:t>нарушения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недостатка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1,541</w:t>
      </w:r>
      <w:r w:rsidR="00004D6A" w:rsidRPr="000D7760">
        <w:t xml:space="preserve"> </w:t>
      </w:r>
      <w:r w:rsidRPr="000D7760">
        <w:t>триллиона</w:t>
      </w:r>
      <w:r w:rsidR="00004D6A" w:rsidRPr="000D7760">
        <w:t xml:space="preserve"> </w:t>
      </w:r>
      <w:r w:rsidRPr="000D7760">
        <w:t>рублей.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бюджеты</w:t>
      </w:r>
      <w:r w:rsidR="00004D6A" w:rsidRPr="000D7760">
        <w:t xml:space="preserve"> </w:t>
      </w:r>
      <w:r w:rsidRPr="000D7760">
        <w:t>бюджетной</w:t>
      </w:r>
      <w:r w:rsidR="00004D6A" w:rsidRPr="000D7760">
        <w:t xml:space="preserve"> </w:t>
      </w:r>
      <w:r w:rsidRPr="000D7760">
        <w:t>системы</w:t>
      </w:r>
      <w:r w:rsidR="00004D6A" w:rsidRPr="000D7760">
        <w:t xml:space="preserve"> </w:t>
      </w:r>
      <w:r w:rsidRPr="000D7760">
        <w:t>РФ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бюджет</w:t>
      </w:r>
      <w:r w:rsidR="00004D6A" w:rsidRPr="000D7760">
        <w:t xml:space="preserve"> </w:t>
      </w:r>
      <w:r w:rsidRPr="000D7760">
        <w:t>Союзного</w:t>
      </w:r>
      <w:r w:rsidR="00004D6A" w:rsidRPr="000D7760">
        <w:t xml:space="preserve"> </w:t>
      </w:r>
      <w:r w:rsidRPr="000D7760">
        <w:t>государства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2022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было</w:t>
      </w:r>
      <w:r w:rsidR="00004D6A" w:rsidRPr="000D7760">
        <w:t xml:space="preserve"> </w:t>
      </w:r>
      <w:r w:rsidRPr="000D7760">
        <w:t>возвращено</w:t>
      </w:r>
      <w:r w:rsidR="00004D6A" w:rsidRPr="000D7760">
        <w:t xml:space="preserve"> </w:t>
      </w:r>
      <w:r w:rsidRPr="000D7760">
        <w:t>8,85</w:t>
      </w:r>
      <w:r w:rsidR="00004D6A" w:rsidRPr="000D7760">
        <w:t xml:space="preserve"> </w:t>
      </w:r>
      <w:r w:rsidRPr="000D7760">
        <w:t>миллиарда,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2021</w:t>
      </w:r>
      <w:r w:rsidR="00004D6A" w:rsidRPr="000D7760">
        <w:t xml:space="preserve"> </w:t>
      </w:r>
      <w:r w:rsidRPr="000D7760">
        <w:t>году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5,3</w:t>
      </w:r>
      <w:r w:rsidR="00004D6A" w:rsidRPr="000D7760">
        <w:t xml:space="preserve"> </w:t>
      </w:r>
      <w:r w:rsidRPr="000D7760">
        <w:t>миллиарда</w:t>
      </w:r>
      <w:r w:rsidR="00004D6A" w:rsidRPr="000D7760">
        <w:t xml:space="preserve"> </w:t>
      </w:r>
      <w:r w:rsidRPr="000D7760">
        <w:t>рублей.</w:t>
      </w:r>
    </w:p>
    <w:p w:rsidR="008A2FFA" w:rsidRPr="000D7760" w:rsidRDefault="008A2FFA" w:rsidP="008A2FFA">
      <w:r w:rsidRPr="000D7760">
        <w:t>К</w:t>
      </w:r>
      <w:r w:rsidR="00004D6A" w:rsidRPr="000D7760">
        <w:t xml:space="preserve"> </w:t>
      </w:r>
      <w:r w:rsidRPr="000D7760">
        <w:t>основным</w:t>
      </w:r>
      <w:r w:rsidR="00004D6A" w:rsidRPr="000D7760">
        <w:t xml:space="preserve"> </w:t>
      </w:r>
      <w:r w:rsidRPr="000D7760">
        <w:t>причинам</w:t>
      </w:r>
      <w:r w:rsidR="00004D6A" w:rsidRPr="000D7760">
        <w:t xml:space="preserve"> </w:t>
      </w:r>
      <w:r w:rsidRPr="000D7760">
        <w:t>нарушений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недостатков</w:t>
      </w:r>
      <w:r w:rsidR="00004D6A" w:rsidRPr="000D7760">
        <w:t xml:space="preserve"> </w:t>
      </w:r>
      <w:r w:rsidRPr="000D7760">
        <w:t>системного</w:t>
      </w:r>
      <w:r w:rsidR="00004D6A" w:rsidRPr="000D7760">
        <w:t xml:space="preserve"> </w:t>
      </w:r>
      <w:r w:rsidRPr="000D7760">
        <w:t>характера</w:t>
      </w:r>
      <w:r w:rsidR="00004D6A" w:rsidRPr="000D7760">
        <w:t xml:space="preserve"> </w:t>
      </w:r>
      <w:r w:rsidRPr="000D7760">
        <w:t>Счетная</w:t>
      </w:r>
      <w:r w:rsidR="00004D6A" w:rsidRPr="000D7760">
        <w:t xml:space="preserve"> </w:t>
      </w:r>
      <w:r w:rsidRPr="000D7760">
        <w:t>палата</w:t>
      </w:r>
      <w:r w:rsidR="00004D6A" w:rsidRPr="000D7760">
        <w:t xml:space="preserve"> </w:t>
      </w:r>
      <w:r w:rsidRPr="000D7760">
        <w:t>относит:</w:t>
      </w:r>
      <w:r w:rsidR="00004D6A" w:rsidRPr="000D7760">
        <w:t xml:space="preserve"> </w:t>
      </w:r>
      <w:r w:rsidRPr="000D7760">
        <w:t>недостаточность</w:t>
      </w:r>
      <w:r w:rsidR="00004D6A" w:rsidRPr="000D7760">
        <w:t xml:space="preserve"> </w:t>
      </w:r>
      <w:r w:rsidRPr="000D7760">
        <w:t>нормативно-правового</w:t>
      </w:r>
      <w:r w:rsidR="00004D6A" w:rsidRPr="000D7760">
        <w:t xml:space="preserve"> </w:t>
      </w:r>
      <w:r w:rsidRPr="000D7760">
        <w:t>регулирования;</w:t>
      </w:r>
      <w:r w:rsidR="00004D6A" w:rsidRPr="000D7760">
        <w:t xml:space="preserve"> </w:t>
      </w:r>
      <w:r w:rsidRPr="000D7760">
        <w:t>проблемы</w:t>
      </w:r>
      <w:r w:rsidR="00004D6A" w:rsidRPr="000D7760">
        <w:t xml:space="preserve"> </w:t>
      </w:r>
      <w:r w:rsidRPr="000D7760">
        <w:t>межведомственного</w:t>
      </w:r>
      <w:r w:rsidR="00004D6A" w:rsidRPr="000D7760">
        <w:t xml:space="preserve"> </w:t>
      </w:r>
      <w:r w:rsidRPr="000D7760">
        <w:t>взаимодействия,</w:t>
      </w:r>
      <w:r w:rsidR="00004D6A" w:rsidRPr="000D7760">
        <w:t xml:space="preserve"> </w:t>
      </w:r>
      <w:r w:rsidRPr="000D7760">
        <w:t>функционирования</w:t>
      </w:r>
      <w:r w:rsidR="00004D6A" w:rsidRPr="000D7760">
        <w:t xml:space="preserve"> </w:t>
      </w:r>
      <w:r w:rsidRPr="000D7760">
        <w:t>информационных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иных</w:t>
      </w:r>
      <w:r w:rsidR="00004D6A" w:rsidRPr="000D7760">
        <w:t xml:space="preserve"> </w:t>
      </w:r>
      <w:r w:rsidRPr="000D7760">
        <w:t>систем,</w:t>
      </w:r>
      <w:r w:rsidR="00004D6A" w:rsidRPr="000D7760">
        <w:t xml:space="preserve"> </w:t>
      </w:r>
      <w:r w:rsidRPr="000D7760">
        <w:t>организационно-управленческих</w:t>
      </w:r>
      <w:r w:rsidR="00004D6A" w:rsidRPr="000D7760">
        <w:t xml:space="preserve"> </w:t>
      </w:r>
      <w:r w:rsidRPr="000D7760">
        <w:t>мер,</w:t>
      </w:r>
      <w:r w:rsidR="00004D6A" w:rsidRPr="000D7760">
        <w:t xml:space="preserve"> </w:t>
      </w:r>
      <w:r w:rsidRPr="000D7760">
        <w:t>принимаемых</w:t>
      </w:r>
      <w:r w:rsidR="00004D6A" w:rsidRPr="000D7760">
        <w:t xml:space="preserve"> </w:t>
      </w:r>
      <w:r w:rsidRPr="000D7760">
        <w:t>органами</w:t>
      </w:r>
      <w:r w:rsidR="00004D6A" w:rsidRPr="000D7760">
        <w:t xml:space="preserve"> </w:t>
      </w:r>
      <w:r w:rsidRPr="000D7760">
        <w:t>исполнительной</w:t>
      </w:r>
      <w:r w:rsidR="00004D6A" w:rsidRPr="000D7760">
        <w:t xml:space="preserve"> </w:t>
      </w:r>
      <w:r w:rsidRPr="000D7760">
        <w:t>власти;</w:t>
      </w:r>
      <w:r w:rsidR="00004D6A" w:rsidRPr="000D7760">
        <w:t xml:space="preserve"> </w:t>
      </w:r>
      <w:r w:rsidRPr="000D7760">
        <w:t>низкий</w:t>
      </w:r>
      <w:r w:rsidR="00004D6A" w:rsidRPr="000D7760">
        <w:t xml:space="preserve"> </w:t>
      </w:r>
      <w:r w:rsidRPr="000D7760">
        <w:t>уровень</w:t>
      </w:r>
      <w:r w:rsidR="00004D6A" w:rsidRPr="000D7760">
        <w:t xml:space="preserve"> </w:t>
      </w:r>
      <w:r w:rsidRPr="000D7760">
        <w:t>финансовой</w:t>
      </w:r>
      <w:r w:rsidR="00004D6A" w:rsidRPr="000D7760">
        <w:t xml:space="preserve"> </w:t>
      </w:r>
      <w:r w:rsidRPr="000D7760">
        <w:t>дисциплины</w:t>
      </w:r>
      <w:r w:rsidR="00004D6A" w:rsidRPr="000D7760">
        <w:t xml:space="preserve"> </w:t>
      </w:r>
      <w:r w:rsidRPr="000D7760">
        <w:t>отдельных</w:t>
      </w:r>
      <w:r w:rsidR="00004D6A" w:rsidRPr="000D7760">
        <w:t xml:space="preserve"> </w:t>
      </w:r>
      <w:r w:rsidRPr="000D7760">
        <w:t>сотрудников</w:t>
      </w:r>
      <w:r w:rsidR="00004D6A" w:rsidRPr="000D7760">
        <w:t xml:space="preserve"> </w:t>
      </w:r>
      <w:r w:rsidRPr="000D7760">
        <w:t>министерств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ведомств;</w:t>
      </w:r>
      <w:r w:rsidR="00004D6A" w:rsidRPr="000D7760">
        <w:t xml:space="preserve"> </w:t>
      </w:r>
      <w:r w:rsidRPr="000D7760">
        <w:t>отсутствие</w:t>
      </w:r>
      <w:r w:rsidR="00004D6A" w:rsidRPr="000D7760">
        <w:t xml:space="preserve"> </w:t>
      </w:r>
      <w:r w:rsidRPr="000D7760">
        <w:t>надлежащего</w:t>
      </w:r>
      <w:r w:rsidR="00004D6A" w:rsidRPr="000D7760">
        <w:t xml:space="preserve"> </w:t>
      </w:r>
      <w:r w:rsidRPr="000D7760">
        <w:t>внутреннего</w:t>
      </w:r>
      <w:r w:rsidR="00004D6A" w:rsidRPr="000D7760">
        <w:t xml:space="preserve"> </w:t>
      </w:r>
      <w:r w:rsidRPr="000D7760">
        <w:t>финансового</w:t>
      </w:r>
      <w:r w:rsidR="00004D6A" w:rsidRPr="000D7760">
        <w:t xml:space="preserve"> </w:t>
      </w:r>
      <w:r w:rsidRPr="000D7760">
        <w:t>аудита</w:t>
      </w:r>
      <w:r w:rsidR="00004D6A" w:rsidRPr="000D7760">
        <w:t xml:space="preserve"> </w:t>
      </w:r>
      <w:r w:rsidRPr="000D7760">
        <w:t>(контроля).</w:t>
      </w:r>
    </w:p>
    <w:p w:rsidR="008A2FFA" w:rsidRPr="000D7760" w:rsidRDefault="008A2FFA" w:rsidP="008A2FFA">
      <w:r w:rsidRPr="000D7760">
        <w:lastRenderedPageBreak/>
        <w:t>Госдума</w:t>
      </w:r>
      <w:r w:rsidR="00004D6A" w:rsidRPr="000D7760">
        <w:t xml:space="preserve"> </w:t>
      </w:r>
      <w:r w:rsidRPr="000D7760">
        <w:t>рекомендовала</w:t>
      </w:r>
      <w:r w:rsidR="00004D6A" w:rsidRPr="000D7760">
        <w:t xml:space="preserve"> </w:t>
      </w:r>
      <w:r w:rsidRPr="000D7760">
        <w:t>Счетной</w:t>
      </w:r>
      <w:r w:rsidR="00004D6A" w:rsidRPr="000D7760">
        <w:t xml:space="preserve"> </w:t>
      </w:r>
      <w:r w:rsidRPr="000D7760">
        <w:t>палате</w:t>
      </w:r>
      <w:r w:rsidR="00004D6A" w:rsidRPr="000D7760">
        <w:t xml:space="preserve"> </w:t>
      </w:r>
      <w:r w:rsidRPr="000D7760">
        <w:t>организовать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пределах</w:t>
      </w:r>
      <w:r w:rsidR="00004D6A" w:rsidRPr="000D7760">
        <w:t xml:space="preserve"> </w:t>
      </w:r>
      <w:r w:rsidRPr="000D7760">
        <w:t>своей</w:t>
      </w:r>
      <w:r w:rsidR="00004D6A" w:rsidRPr="000D7760">
        <w:t xml:space="preserve"> </w:t>
      </w:r>
      <w:r w:rsidRPr="000D7760">
        <w:t>компетенции</w:t>
      </w:r>
      <w:r w:rsidR="00004D6A" w:rsidRPr="000D7760">
        <w:t xml:space="preserve"> </w:t>
      </w:r>
      <w:r w:rsidRPr="000D7760">
        <w:t>работу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контролю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выполнением</w:t>
      </w:r>
      <w:r w:rsidR="00004D6A" w:rsidRPr="000D7760">
        <w:t xml:space="preserve"> </w:t>
      </w:r>
      <w:r w:rsidRPr="000D7760">
        <w:t>положений</w:t>
      </w:r>
      <w:r w:rsidR="00004D6A" w:rsidRPr="000D7760">
        <w:t xml:space="preserve"> </w:t>
      </w:r>
      <w:r w:rsidRPr="000D7760">
        <w:t>послания</w:t>
      </w:r>
      <w:r w:rsidR="00004D6A" w:rsidRPr="000D7760">
        <w:t xml:space="preserve"> </w:t>
      </w:r>
      <w:r w:rsidRPr="000D7760">
        <w:t>президента</w:t>
      </w:r>
      <w:r w:rsidR="00004D6A" w:rsidRPr="000D7760">
        <w:t xml:space="preserve"> </w:t>
      </w:r>
      <w:r w:rsidRPr="000D7760">
        <w:t>России</w:t>
      </w:r>
      <w:r w:rsidR="00004D6A" w:rsidRPr="000D7760">
        <w:t xml:space="preserve"> </w:t>
      </w:r>
      <w:r w:rsidRPr="000D7760">
        <w:t>Федеральному</w:t>
      </w:r>
      <w:r w:rsidR="00004D6A" w:rsidRPr="000D7760">
        <w:t xml:space="preserve"> </w:t>
      </w:r>
      <w:r w:rsidRPr="000D7760">
        <w:t>собранию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29</w:t>
      </w:r>
      <w:r w:rsidR="00004D6A" w:rsidRPr="000D7760">
        <w:t xml:space="preserve"> </w:t>
      </w:r>
      <w:r w:rsidRPr="000D7760">
        <w:t>февраля</w:t>
      </w:r>
      <w:r w:rsidR="00004D6A" w:rsidRPr="000D7760">
        <w:t xml:space="preserve"> </w:t>
      </w:r>
      <w:r w:rsidRPr="000D7760">
        <w:t>2024</w:t>
      </w:r>
      <w:r w:rsidR="00004D6A" w:rsidRPr="000D7760">
        <w:t xml:space="preserve"> </w:t>
      </w:r>
      <w:r w:rsidRPr="000D7760">
        <w:t>года.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Счетной</w:t>
      </w:r>
      <w:r w:rsidR="00004D6A" w:rsidRPr="000D7760">
        <w:t xml:space="preserve"> </w:t>
      </w:r>
      <w:r w:rsidRPr="000D7760">
        <w:t>палате</w:t>
      </w:r>
      <w:r w:rsidR="00004D6A" w:rsidRPr="000D7760">
        <w:t xml:space="preserve"> </w:t>
      </w:r>
      <w:r w:rsidRPr="000D7760">
        <w:t>предложено</w:t>
      </w:r>
      <w:r w:rsidR="00004D6A" w:rsidRPr="000D7760">
        <w:t xml:space="preserve"> </w:t>
      </w:r>
      <w:r w:rsidRPr="000D7760">
        <w:t>представить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Госдуму</w:t>
      </w:r>
      <w:r w:rsidR="00004D6A" w:rsidRPr="000D7760">
        <w:t xml:space="preserve"> </w:t>
      </w:r>
      <w:r w:rsidRPr="000D7760">
        <w:t>информацию</w:t>
      </w:r>
      <w:r w:rsidR="00004D6A" w:rsidRPr="000D7760">
        <w:t xml:space="preserve"> </w:t>
      </w:r>
      <w:r w:rsidRPr="000D7760">
        <w:t>об</w:t>
      </w:r>
      <w:r w:rsidR="00004D6A" w:rsidRPr="000D7760">
        <w:t xml:space="preserve"> </w:t>
      </w:r>
      <w:r w:rsidRPr="000D7760">
        <w:t>итогах</w:t>
      </w:r>
      <w:r w:rsidR="00004D6A" w:rsidRPr="000D7760">
        <w:t xml:space="preserve"> </w:t>
      </w:r>
      <w:r w:rsidRPr="000D7760">
        <w:t>реализации</w:t>
      </w:r>
      <w:r w:rsidR="00004D6A" w:rsidRPr="000D7760">
        <w:t xml:space="preserve"> </w:t>
      </w:r>
      <w:r w:rsidRPr="000D7760">
        <w:t>стратегии</w:t>
      </w:r>
      <w:r w:rsidR="00004D6A" w:rsidRPr="000D7760">
        <w:t xml:space="preserve"> </w:t>
      </w:r>
      <w:r w:rsidRPr="000D7760">
        <w:t>ее</w:t>
      </w:r>
      <w:r w:rsidR="00004D6A" w:rsidRPr="000D7760">
        <w:t xml:space="preserve"> </w:t>
      </w:r>
      <w:r w:rsidRPr="000D7760">
        <w:t>развития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2018-2024</w:t>
      </w:r>
      <w:r w:rsidR="00004D6A" w:rsidRPr="000D7760">
        <w:t xml:space="preserve"> </w:t>
      </w:r>
      <w:r w:rsidRPr="000D7760">
        <w:t>годы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обеспечить</w:t>
      </w:r>
      <w:r w:rsidR="00004D6A" w:rsidRPr="000D7760">
        <w:t xml:space="preserve"> </w:t>
      </w:r>
      <w:r w:rsidRPr="000D7760">
        <w:t>участие</w:t>
      </w:r>
      <w:r w:rsidR="00004D6A" w:rsidRPr="000D7760">
        <w:t xml:space="preserve"> </w:t>
      </w:r>
      <w:r w:rsidRPr="000D7760">
        <w:t>представителей</w:t>
      </w:r>
      <w:r w:rsidR="00004D6A" w:rsidRPr="000D7760">
        <w:t xml:space="preserve"> </w:t>
      </w:r>
      <w:r w:rsidRPr="000D7760">
        <w:t>нижней</w:t>
      </w:r>
      <w:r w:rsidR="00004D6A" w:rsidRPr="000D7760">
        <w:t xml:space="preserve"> </w:t>
      </w:r>
      <w:r w:rsidRPr="000D7760">
        <w:t>палаты</w:t>
      </w:r>
      <w:r w:rsidR="00004D6A" w:rsidRPr="000D7760">
        <w:t xml:space="preserve"> </w:t>
      </w:r>
      <w:r w:rsidRPr="000D7760">
        <w:t>парламента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подготовке</w:t>
      </w:r>
      <w:r w:rsidR="00004D6A" w:rsidRPr="000D7760">
        <w:t xml:space="preserve"> </w:t>
      </w:r>
      <w:r w:rsidRPr="000D7760">
        <w:t>предложений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формированию</w:t>
      </w:r>
      <w:r w:rsidR="00004D6A" w:rsidRPr="000D7760">
        <w:t xml:space="preserve"> </w:t>
      </w:r>
      <w:r w:rsidRPr="000D7760">
        <w:t>проекта</w:t>
      </w:r>
      <w:r w:rsidR="00004D6A" w:rsidRPr="000D7760">
        <w:t xml:space="preserve"> </w:t>
      </w:r>
      <w:r w:rsidRPr="000D7760">
        <w:t>новой</w:t>
      </w:r>
      <w:r w:rsidR="00004D6A" w:rsidRPr="000D7760">
        <w:t xml:space="preserve"> </w:t>
      </w:r>
      <w:r w:rsidRPr="000D7760">
        <w:t>стратегии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2025-2030</w:t>
      </w:r>
      <w:r w:rsidR="00004D6A" w:rsidRPr="000D7760">
        <w:t xml:space="preserve"> </w:t>
      </w:r>
      <w:r w:rsidRPr="000D7760">
        <w:t>годы.</w:t>
      </w:r>
    </w:p>
    <w:p w:rsidR="008A2FFA" w:rsidRPr="000D7760" w:rsidRDefault="008A2FFA" w:rsidP="008A2FFA">
      <w:pPr>
        <w:pStyle w:val="2"/>
      </w:pPr>
      <w:bookmarkStart w:id="110" w:name="_Toc162506555"/>
      <w:r w:rsidRPr="000D7760">
        <w:t>РИА</w:t>
      </w:r>
      <w:r w:rsidR="00004D6A" w:rsidRPr="000D7760">
        <w:t xml:space="preserve"> </w:t>
      </w:r>
      <w:r w:rsidRPr="000D7760">
        <w:t>Новости,</w:t>
      </w:r>
      <w:r w:rsidR="00004D6A" w:rsidRPr="000D7760">
        <w:t xml:space="preserve"> </w:t>
      </w:r>
      <w:r w:rsidRPr="000D7760">
        <w:t>27.03.2024,</w:t>
      </w:r>
      <w:r w:rsidR="00004D6A" w:rsidRPr="000D7760">
        <w:t xml:space="preserve"> </w:t>
      </w:r>
      <w:r w:rsidRPr="000D7760">
        <w:t>Около</w:t>
      </w:r>
      <w:r w:rsidR="00004D6A" w:rsidRPr="000D7760">
        <w:t xml:space="preserve"> </w:t>
      </w:r>
      <w:r w:rsidRPr="000D7760">
        <w:t>1,6</w:t>
      </w:r>
      <w:r w:rsidR="00004D6A" w:rsidRPr="000D7760">
        <w:t xml:space="preserve"> </w:t>
      </w:r>
      <w:r w:rsidRPr="000D7760">
        <w:t>трлн</w:t>
      </w:r>
      <w:r w:rsidR="00004D6A" w:rsidRPr="000D7760">
        <w:t xml:space="preserve"> </w:t>
      </w:r>
      <w:r w:rsidRPr="000D7760">
        <w:t>руб</w:t>
      </w:r>
      <w:r w:rsidR="00004D6A" w:rsidRPr="000D7760">
        <w:t xml:space="preserve"> </w:t>
      </w:r>
      <w:r w:rsidRPr="000D7760">
        <w:t>бюджетных</w:t>
      </w:r>
      <w:r w:rsidR="00004D6A" w:rsidRPr="000D7760">
        <w:t xml:space="preserve"> </w:t>
      </w:r>
      <w:r w:rsidRPr="000D7760">
        <w:t>кредитов</w:t>
      </w:r>
      <w:r w:rsidR="00004D6A" w:rsidRPr="000D7760">
        <w:t xml:space="preserve"> </w:t>
      </w:r>
      <w:r w:rsidRPr="000D7760">
        <w:t>регионам</w:t>
      </w:r>
      <w:r w:rsidR="00004D6A" w:rsidRPr="000D7760">
        <w:t xml:space="preserve"> </w:t>
      </w:r>
      <w:r w:rsidRPr="000D7760">
        <w:t>РФ</w:t>
      </w:r>
      <w:r w:rsidR="00004D6A" w:rsidRPr="000D7760">
        <w:t xml:space="preserve"> </w:t>
      </w:r>
      <w:r w:rsidRPr="000D7760">
        <w:t>подпадут</w:t>
      </w:r>
      <w:r w:rsidR="00004D6A" w:rsidRPr="000D7760">
        <w:t xml:space="preserve"> </w:t>
      </w:r>
      <w:r w:rsidRPr="000D7760">
        <w:t>под</w:t>
      </w:r>
      <w:r w:rsidR="00004D6A" w:rsidRPr="000D7760">
        <w:t xml:space="preserve"> </w:t>
      </w:r>
      <w:r w:rsidRPr="000D7760">
        <w:t>реструктуризацию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Минфин</w:t>
      </w:r>
      <w:bookmarkEnd w:id="110"/>
    </w:p>
    <w:p w:rsidR="008A2FFA" w:rsidRPr="000D7760" w:rsidRDefault="008A2FFA" w:rsidP="00043EB2">
      <w:pPr>
        <w:pStyle w:val="3"/>
      </w:pPr>
      <w:bookmarkStart w:id="111" w:name="_Toc162506556"/>
      <w:r w:rsidRPr="000D7760">
        <w:t>Около</w:t>
      </w:r>
      <w:r w:rsidR="00004D6A" w:rsidRPr="000D7760">
        <w:t xml:space="preserve"> </w:t>
      </w:r>
      <w:r w:rsidRPr="000D7760">
        <w:t>1,6</w:t>
      </w:r>
      <w:r w:rsidR="00004D6A" w:rsidRPr="000D7760">
        <w:t xml:space="preserve"> </w:t>
      </w:r>
      <w:r w:rsidRPr="000D7760">
        <w:t>триллиона</w:t>
      </w:r>
      <w:r w:rsidR="00004D6A" w:rsidRPr="000D7760">
        <w:t xml:space="preserve"> </w:t>
      </w:r>
      <w:r w:rsidRPr="000D7760">
        <w:t>рублей</w:t>
      </w:r>
      <w:r w:rsidR="00004D6A" w:rsidRPr="000D7760">
        <w:t xml:space="preserve"> </w:t>
      </w:r>
      <w:r w:rsidRPr="000D7760">
        <w:t>бюджетных</w:t>
      </w:r>
      <w:r w:rsidR="00004D6A" w:rsidRPr="000D7760">
        <w:t xml:space="preserve"> </w:t>
      </w:r>
      <w:r w:rsidRPr="000D7760">
        <w:t>кредитов</w:t>
      </w:r>
      <w:r w:rsidR="00004D6A" w:rsidRPr="000D7760">
        <w:t xml:space="preserve"> </w:t>
      </w:r>
      <w:r w:rsidRPr="000D7760">
        <w:t>регионам</w:t>
      </w:r>
      <w:r w:rsidR="00004D6A" w:rsidRPr="000D7760">
        <w:t xml:space="preserve"> </w:t>
      </w:r>
      <w:r w:rsidRPr="000D7760">
        <w:t>РФ</w:t>
      </w:r>
      <w:r w:rsidR="00004D6A" w:rsidRPr="000D7760">
        <w:t xml:space="preserve"> </w:t>
      </w:r>
      <w:r w:rsidRPr="000D7760">
        <w:t>подпадут</w:t>
      </w:r>
      <w:r w:rsidR="00004D6A" w:rsidRPr="000D7760">
        <w:t xml:space="preserve"> </w:t>
      </w:r>
      <w:r w:rsidRPr="000D7760">
        <w:t>под</w:t>
      </w:r>
      <w:r w:rsidR="00004D6A" w:rsidRPr="000D7760">
        <w:t xml:space="preserve"> </w:t>
      </w:r>
      <w:r w:rsidRPr="000D7760">
        <w:t>реструктуризацию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могут</w:t>
      </w:r>
      <w:r w:rsidR="00004D6A" w:rsidRPr="000D7760">
        <w:t xml:space="preserve"> </w:t>
      </w:r>
      <w:r w:rsidRPr="000D7760">
        <w:t>быть</w:t>
      </w:r>
      <w:r w:rsidR="00004D6A" w:rsidRPr="000D7760">
        <w:t xml:space="preserve"> </w:t>
      </w:r>
      <w:r w:rsidRPr="000D7760">
        <w:t>списаны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инвестировании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новые</w:t>
      </w:r>
      <w:r w:rsidR="00004D6A" w:rsidRPr="000D7760">
        <w:t xml:space="preserve"> </w:t>
      </w:r>
      <w:r w:rsidRPr="000D7760">
        <w:t>проекты,</w:t>
      </w:r>
      <w:r w:rsidR="00004D6A" w:rsidRPr="000D7760">
        <w:t xml:space="preserve"> </w:t>
      </w:r>
      <w:r w:rsidRPr="000D7760">
        <w:t>сообщается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сайте</w:t>
      </w:r>
      <w:r w:rsidR="00004D6A" w:rsidRPr="000D7760">
        <w:t xml:space="preserve"> </w:t>
      </w:r>
      <w:r w:rsidRPr="000D7760">
        <w:t>Минфина</w:t>
      </w:r>
      <w:r w:rsidR="00004D6A" w:rsidRPr="000D7760">
        <w:t xml:space="preserve"> </w:t>
      </w:r>
      <w:r w:rsidRPr="000D7760">
        <w:t>РФ</w:t>
      </w:r>
      <w:r w:rsidR="00004D6A" w:rsidRPr="000D7760">
        <w:t xml:space="preserve"> </w:t>
      </w:r>
      <w:r w:rsidRPr="000D7760">
        <w:t>со</w:t>
      </w:r>
      <w:r w:rsidR="00004D6A" w:rsidRPr="000D7760">
        <w:t xml:space="preserve"> </w:t>
      </w:r>
      <w:r w:rsidRPr="000D7760">
        <w:t>ссылкой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доклад</w:t>
      </w:r>
      <w:r w:rsidR="00004D6A" w:rsidRPr="000D7760">
        <w:t xml:space="preserve"> </w:t>
      </w:r>
      <w:r w:rsidRPr="000D7760">
        <w:t>первого</w:t>
      </w:r>
      <w:r w:rsidR="00004D6A" w:rsidRPr="000D7760">
        <w:t xml:space="preserve"> </w:t>
      </w:r>
      <w:r w:rsidRPr="000D7760">
        <w:t>замминистра</w:t>
      </w:r>
      <w:r w:rsidR="00004D6A" w:rsidRPr="000D7760">
        <w:t xml:space="preserve"> </w:t>
      </w:r>
      <w:r w:rsidRPr="000D7760">
        <w:t>финансов</w:t>
      </w:r>
      <w:r w:rsidR="00004D6A" w:rsidRPr="000D7760">
        <w:t xml:space="preserve"> </w:t>
      </w:r>
      <w:r w:rsidRPr="000D7760">
        <w:t>Леонида</w:t>
      </w:r>
      <w:r w:rsidR="00004D6A" w:rsidRPr="000D7760">
        <w:t xml:space="preserve"> </w:t>
      </w:r>
      <w:r w:rsidRPr="000D7760">
        <w:t>Горнина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круглом</w:t>
      </w:r>
      <w:r w:rsidR="00004D6A" w:rsidRPr="000D7760">
        <w:t xml:space="preserve"> </w:t>
      </w:r>
      <w:r w:rsidRPr="000D7760">
        <w:t>столе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Совете</w:t>
      </w:r>
      <w:r w:rsidR="00004D6A" w:rsidRPr="000D7760">
        <w:t xml:space="preserve"> </w:t>
      </w:r>
      <w:r w:rsidRPr="000D7760">
        <w:t>Федерации.</w:t>
      </w:r>
      <w:bookmarkEnd w:id="111"/>
    </w:p>
    <w:p w:rsidR="008A2FFA" w:rsidRPr="000D7760" w:rsidRDefault="002943CC" w:rsidP="008A2FFA">
      <w:r w:rsidRPr="000D7760">
        <w:t>«</w:t>
      </w:r>
      <w:r w:rsidR="008A2FFA" w:rsidRPr="000D7760">
        <w:t>Леонид</w:t>
      </w:r>
      <w:r w:rsidR="00004D6A" w:rsidRPr="000D7760">
        <w:t xml:space="preserve"> </w:t>
      </w:r>
      <w:r w:rsidR="008A2FFA" w:rsidRPr="000D7760">
        <w:t>Горнин</w:t>
      </w:r>
      <w:r w:rsidR="00004D6A" w:rsidRPr="000D7760">
        <w:t xml:space="preserve"> </w:t>
      </w:r>
      <w:r w:rsidR="008A2FFA" w:rsidRPr="000D7760">
        <w:t>сообщил,</w:t>
      </w:r>
      <w:r w:rsidR="00004D6A" w:rsidRPr="000D7760">
        <w:t xml:space="preserve"> </w:t>
      </w:r>
      <w:r w:rsidR="008A2FFA" w:rsidRPr="000D7760">
        <w:t>что</w:t>
      </w:r>
      <w:r w:rsidR="00004D6A" w:rsidRPr="000D7760">
        <w:t xml:space="preserve"> </w:t>
      </w:r>
      <w:r w:rsidR="008A2FFA" w:rsidRPr="000D7760">
        <w:t>из</w:t>
      </w:r>
      <w:r w:rsidR="00004D6A" w:rsidRPr="000D7760">
        <w:t xml:space="preserve"> </w:t>
      </w:r>
      <w:r w:rsidR="008A2FFA" w:rsidRPr="000D7760">
        <w:t>бюджетных</w:t>
      </w:r>
      <w:r w:rsidR="00004D6A" w:rsidRPr="000D7760">
        <w:t xml:space="preserve"> </w:t>
      </w:r>
      <w:r w:rsidR="008A2FFA" w:rsidRPr="000D7760">
        <w:t>кредитов</w:t>
      </w:r>
      <w:r w:rsidR="00004D6A" w:rsidRPr="000D7760">
        <w:t xml:space="preserve"> </w:t>
      </w:r>
      <w:r w:rsidR="008A2FFA" w:rsidRPr="000D7760">
        <w:t>субъектов</w:t>
      </w:r>
      <w:r w:rsidR="00004D6A" w:rsidRPr="000D7760">
        <w:t xml:space="preserve"> </w:t>
      </w:r>
      <w:r w:rsidR="008A2FFA" w:rsidRPr="000D7760">
        <w:t>РФ</w:t>
      </w:r>
      <w:r w:rsidR="00004D6A" w:rsidRPr="000D7760">
        <w:t xml:space="preserve"> </w:t>
      </w:r>
      <w:r w:rsidR="008A2FFA" w:rsidRPr="000D7760">
        <w:t>под</w:t>
      </w:r>
      <w:r w:rsidR="00004D6A" w:rsidRPr="000D7760">
        <w:t xml:space="preserve"> </w:t>
      </w:r>
      <w:r w:rsidR="008A2FFA" w:rsidRPr="000D7760">
        <w:t>реструктуризацию</w:t>
      </w:r>
      <w:r w:rsidR="00004D6A" w:rsidRPr="000D7760">
        <w:t xml:space="preserve"> </w:t>
      </w:r>
      <w:r w:rsidR="008A2FFA" w:rsidRPr="000D7760">
        <w:t>попадает</w:t>
      </w:r>
      <w:r w:rsidR="00004D6A" w:rsidRPr="000D7760">
        <w:t xml:space="preserve"> </w:t>
      </w:r>
      <w:r w:rsidR="008A2FFA" w:rsidRPr="000D7760">
        <w:t>около</w:t>
      </w:r>
      <w:r w:rsidR="00004D6A" w:rsidRPr="000D7760">
        <w:t xml:space="preserve"> </w:t>
      </w:r>
      <w:r w:rsidR="008A2FFA" w:rsidRPr="000D7760">
        <w:t>1,6</w:t>
      </w:r>
      <w:r w:rsidR="00004D6A" w:rsidRPr="000D7760">
        <w:t xml:space="preserve"> </w:t>
      </w:r>
      <w:r w:rsidR="008A2FFA" w:rsidRPr="000D7760">
        <w:t>триллиона</w:t>
      </w:r>
      <w:r w:rsidR="00004D6A" w:rsidRPr="000D7760">
        <w:t xml:space="preserve"> </w:t>
      </w:r>
      <w:r w:rsidR="008A2FFA" w:rsidRPr="000D7760">
        <w:t>рублей.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эту</w:t>
      </w:r>
      <w:r w:rsidR="00004D6A" w:rsidRPr="000D7760">
        <w:t xml:space="preserve"> </w:t>
      </w:r>
      <w:r w:rsidR="008A2FFA" w:rsidRPr="000D7760">
        <w:t>сумму</w:t>
      </w:r>
      <w:r w:rsidR="00004D6A" w:rsidRPr="000D7760">
        <w:t xml:space="preserve"> </w:t>
      </w:r>
      <w:r w:rsidR="008A2FFA" w:rsidRPr="000D7760">
        <w:t>не</w:t>
      </w:r>
      <w:r w:rsidR="00004D6A" w:rsidRPr="000D7760">
        <w:t xml:space="preserve"> </w:t>
      </w:r>
      <w:r w:rsidR="008A2FFA" w:rsidRPr="000D7760">
        <w:t>входят</w:t>
      </w:r>
      <w:r w:rsidR="00004D6A" w:rsidRPr="000D7760">
        <w:t xml:space="preserve"> </w:t>
      </w:r>
      <w:r w:rsidR="008A2FFA" w:rsidRPr="000D7760">
        <w:t>выдаваемые</w:t>
      </w:r>
      <w:r w:rsidR="00004D6A" w:rsidRPr="000D7760">
        <w:t xml:space="preserve"> </w:t>
      </w:r>
      <w:r w:rsidR="008A2FFA" w:rsidRPr="000D7760">
        <w:t>на</w:t>
      </w:r>
      <w:r w:rsidR="00004D6A" w:rsidRPr="000D7760">
        <w:t xml:space="preserve"> </w:t>
      </w:r>
      <w:r w:rsidR="008A2FFA" w:rsidRPr="000D7760">
        <w:t>15</w:t>
      </w:r>
      <w:r w:rsidR="00004D6A" w:rsidRPr="000D7760">
        <w:t xml:space="preserve"> </w:t>
      </w:r>
      <w:r w:rsidR="008A2FFA" w:rsidRPr="000D7760">
        <w:t>лет</w:t>
      </w:r>
      <w:r w:rsidR="00004D6A" w:rsidRPr="000D7760">
        <w:t xml:space="preserve"> </w:t>
      </w:r>
      <w:r w:rsidR="008A2FFA" w:rsidRPr="000D7760">
        <w:t>инфраструктурные</w:t>
      </w:r>
      <w:r w:rsidR="00004D6A" w:rsidRPr="000D7760">
        <w:t xml:space="preserve"> </w:t>
      </w:r>
      <w:r w:rsidR="008A2FFA" w:rsidRPr="000D7760">
        <w:t>и</w:t>
      </w:r>
      <w:r w:rsidR="00004D6A" w:rsidRPr="000D7760">
        <w:t xml:space="preserve"> </w:t>
      </w:r>
      <w:r w:rsidR="008A2FFA" w:rsidRPr="000D7760">
        <w:t>казначейские</w:t>
      </w:r>
      <w:r w:rsidR="00004D6A" w:rsidRPr="000D7760">
        <w:t xml:space="preserve"> </w:t>
      </w:r>
      <w:r w:rsidR="008A2FFA" w:rsidRPr="000D7760">
        <w:t>кредиты,</w:t>
      </w:r>
      <w:r w:rsidR="00004D6A" w:rsidRPr="000D7760">
        <w:t xml:space="preserve"> </w:t>
      </w:r>
      <w:r w:rsidR="008A2FFA" w:rsidRPr="000D7760">
        <w:t>а</w:t>
      </w:r>
      <w:r w:rsidR="00004D6A" w:rsidRPr="000D7760">
        <w:t xml:space="preserve"> </w:t>
      </w:r>
      <w:r w:rsidR="008A2FFA" w:rsidRPr="000D7760">
        <w:t>также</w:t>
      </w:r>
      <w:r w:rsidR="00004D6A" w:rsidRPr="000D7760">
        <w:t xml:space="preserve"> </w:t>
      </w:r>
      <w:r w:rsidR="008A2FFA" w:rsidRPr="000D7760">
        <w:t>средства,</w:t>
      </w:r>
      <w:r w:rsidR="00004D6A" w:rsidRPr="000D7760">
        <w:t xml:space="preserve"> </w:t>
      </w:r>
      <w:r w:rsidR="008A2FFA" w:rsidRPr="000D7760">
        <w:t>выделяемые</w:t>
      </w:r>
      <w:r w:rsidR="00004D6A" w:rsidRPr="000D7760">
        <w:t xml:space="preserve"> </w:t>
      </w:r>
      <w:r w:rsidR="008A2FFA" w:rsidRPr="000D7760">
        <w:t>на</w:t>
      </w:r>
      <w:r w:rsidR="00004D6A" w:rsidRPr="000D7760">
        <w:t xml:space="preserve"> </w:t>
      </w:r>
      <w:r w:rsidR="008A2FFA" w:rsidRPr="000D7760">
        <w:t>опережающее</w:t>
      </w:r>
      <w:r w:rsidR="00004D6A" w:rsidRPr="000D7760">
        <w:t xml:space="preserve"> </w:t>
      </w:r>
      <w:r w:rsidR="008A2FFA" w:rsidRPr="000D7760">
        <w:t>финансирование.</w:t>
      </w:r>
      <w:r w:rsidR="00004D6A" w:rsidRPr="000D7760">
        <w:t xml:space="preserve"> </w:t>
      </w:r>
      <w:r w:rsidR="008A2FFA" w:rsidRPr="000D7760">
        <w:t>Предполагается,</w:t>
      </w:r>
      <w:r w:rsidR="00004D6A" w:rsidRPr="000D7760">
        <w:t xml:space="preserve"> </w:t>
      </w:r>
      <w:r w:rsidR="008A2FFA" w:rsidRPr="000D7760">
        <w:t>что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рамках</w:t>
      </w:r>
      <w:r w:rsidR="00004D6A" w:rsidRPr="000D7760">
        <w:t xml:space="preserve"> </w:t>
      </w:r>
      <w:r w:rsidR="008A2FFA" w:rsidRPr="000D7760">
        <w:t>реализации</w:t>
      </w:r>
      <w:r w:rsidR="00004D6A" w:rsidRPr="000D7760">
        <w:t xml:space="preserve"> </w:t>
      </w:r>
      <w:r w:rsidR="008A2FFA" w:rsidRPr="000D7760">
        <w:t>поручения,</w:t>
      </w:r>
      <w:r w:rsidR="00004D6A" w:rsidRPr="000D7760">
        <w:t xml:space="preserve"> </w:t>
      </w:r>
      <w:r w:rsidR="008A2FFA" w:rsidRPr="000D7760">
        <w:t>озвученного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послании</w:t>
      </w:r>
      <w:r w:rsidR="00004D6A" w:rsidRPr="000D7760">
        <w:t xml:space="preserve"> </w:t>
      </w:r>
      <w:r w:rsidR="008A2FFA" w:rsidRPr="000D7760">
        <w:t>президента,</w:t>
      </w:r>
      <w:r w:rsidR="00004D6A" w:rsidRPr="000D7760">
        <w:t xml:space="preserve"> </w:t>
      </w:r>
      <w:r w:rsidR="008A2FFA" w:rsidRPr="000D7760">
        <w:t>треть</w:t>
      </w:r>
      <w:r w:rsidR="00004D6A" w:rsidRPr="000D7760">
        <w:t xml:space="preserve"> </w:t>
      </w:r>
      <w:r w:rsidR="008A2FFA" w:rsidRPr="000D7760">
        <w:t>долга</w:t>
      </w:r>
      <w:r w:rsidR="00004D6A" w:rsidRPr="000D7760">
        <w:t xml:space="preserve"> </w:t>
      </w:r>
      <w:r w:rsidR="008A2FFA" w:rsidRPr="000D7760">
        <w:t>будет</w:t>
      </w:r>
      <w:r w:rsidR="00004D6A" w:rsidRPr="000D7760">
        <w:t xml:space="preserve"> </w:t>
      </w:r>
      <w:r w:rsidR="008A2FFA" w:rsidRPr="000D7760">
        <w:t>возвращаться</w:t>
      </w:r>
      <w:r w:rsidR="00004D6A" w:rsidRPr="000D7760">
        <w:t xml:space="preserve"> </w:t>
      </w:r>
      <w:r w:rsidR="008A2FFA" w:rsidRPr="000D7760">
        <w:t>регионами</w:t>
      </w:r>
      <w:r w:rsidR="00004D6A" w:rsidRPr="000D7760">
        <w:t xml:space="preserve"> </w:t>
      </w:r>
      <w:r w:rsidR="008A2FFA" w:rsidRPr="000D7760">
        <w:t>по</w:t>
      </w:r>
      <w:r w:rsidR="00004D6A" w:rsidRPr="000D7760">
        <w:t xml:space="preserve"> </w:t>
      </w:r>
      <w:r w:rsidR="008A2FFA" w:rsidRPr="000D7760">
        <w:t>существующим</w:t>
      </w:r>
      <w:r w:rsidR="00004D6A" w:rsidRPr="000D7760">
        <w:t xml:space="preserve"> </w:t>
      </w:r>
      <w:r w:rsidR="008A2FFA" w:rsidRPr="000D7760">
        <w:t>графикам,</w:t>
      </w:r>
      <w:r w:rsidR="00004D6A" w:rsidRPr="000D7760">
        <w:t xml:space="preserve"> </w:t>
      </w:r>
      <w:r w:rsidR="008A2FFA" w:rsidRPr="000D7760">
        <w:t>а</w:t>
      </w:r>
      <w:r w:rsidR="00004D6A" w:rsidRPr="000D7760">
        <w:t xml:space="preserve"> </w:t>
      </w:r>
      <w:r w:rsidR="008A2FFA" w:rsidRPr="000D7760">
        <w:t>оставшиеся</w:t>
      </w:r>
      <w:r w:rsidR="00004D6A" w:rsidRPr="000D7760">
        <w:t xml:space="preserve"> </w:t>
      </w:r>
      <w:r w:rsidR="008A2FFA" w:rsidRPr="000D7760">
        <w:t>две</w:t>
      </w:r>
      <w:r w:rsidR="00004D6A" w:rsidRPr="000D7760">
        <w:t xml:space="preserve"> </w:t>
      </w:r>
      <w:r w:rsidR="008A2FFA" w:rsidRPr="000D7760">
        <w:t>трети</w:t>
      </w:r>
      <w:r w:rsidR="00004D6A" w:rsidRPr="000D7760">
        <w:t xml:space="preserve"> </w:t>
      </w:r>
      <w:r w:rsidR="008A2FFA" w:rsidRPr="000D7760">
        <w:t>будут</w:t>
      </w:r>
      <w:r w:rsidR="00004D6A" w:rsidRPr="000D7760">
        <w:t xml:space="preserve"> </w:t>
      </w:r>
      <w:r w:rsidR="008A2FFA" w:rsidRPr="000D7760">
        <w:t>перенесены</w:t>
      </w:r>
      <w:r w:rsidR="00004D6A" w:rsidRPr="000D7760">
        <w:t xml:space="preserve"> </w:t>
      </w:r>
      <w:r w:rsidR="008A2FFA" w:rsidRPr="000D7760">
        <w:t>с</w:t>
      </w:r>
      <w:r w:rsidR="00004D6A" w:rsidRPr="000D7760">
        <w:t xml:space="preserve"> </w:t>
      </w:r>
      <w:r w:rsidR="008A2FFA" w:rsidRPr="000D7760">
        <w:t>периода</w:t>
      </w:r>
      <w:r w:rsidR="00004D6A" w:rsidRPr="000D7760">
        <w:t xml:space="preserve"> </w:t>
      </w:r>
      <w:r w:rsidR="008A2FFA" w:rsidRPr="000D7760">
        <w:t>2025</w:t>
      </w:r>
      <w:r w:rsidR="00004D6A" w:rsidRPr="000D7760">
        <w:t xml:space="preserve"> </w:t>
      </w:r>
      <w:r w:rsidR="008A2FFA" w:rsidRPr="000D7760">
        <w:t>по</w:t>
      </w:r>
      <w:r w:rsidR="00004D6A" w:rsidRPr="000D7760">
        <w:t xml:space="preserve"> </w:t>
      </w:r>
      <w:r w:rsidR="008A2FFA" w:rsidRPr="000D7760">
        <w:t>2029</w:t>
      </w:r>
      <w:r w:rsidR="00004D6A" w:rsidRPr="000D7760">
        <w:t xml:space="preserve"> </w:t>
      </w:r>
      <w:r w:rsidR="008A2FFA" w:rsidRPr="000D7760">
        <w:t>год</w:t>
      </w:r>
      <w:r w:rsidR="00004D6A" w:rsidRPr="000D7760">
        <w:t xml:space="preserve"> </w:t>
      </w:r>
      <w:r w:rsidR="008A2FFA" w:rsidRPr="000D7760">
        <w:t>на</w:t>
      </w:r>
      <w:r w:rsidR="00004D6A" w:rsidRPr="000D7760">
        <w:t xml:space="preserve"> </w:t>
      </w:r>
      <w:r w:rsidR="008A2FFA" w:rsidRPr="000D7760">
        <w:t>срок</w:t>
      </w:r>
      <w:r w:rsidR="00004D6A" w:rsidRPr="000D7760">
        <w:t xml:space="preserve"> </w:t>
      </w:r>
      <w:r w:rsidR="008A2FFA" w:rsidRPr="000D7760">
        <w:t>с</w:t>
      </w:r>
      <w:r w:rsidR="00004D6A" w:rsidRPr="000D7760">
        <w:t xml:space="preserve"> </w:t>
      </w:r>
      <w:r w:rsidR="008A2FFA" w:rsidRPr="000D7760">
        <w:t>2030</w:t>
      </w:r>
      <w:r w:rsidR="00004D6A" w:rsidRPr="000D7760">
        <w:t xml:space="preserve"> </w:t>
      </w:r>
      <w:r w:rsidR="008A2FFA" w:rsidRPr="000D7760">
        <w:t>по</w:t>
      </w:r>
      <w:r w:rsidR="00004D6A" w:rsidRPr="000D7760">
        <w:t xml:space="preserve"> </w:t>
      </w:r>
      <w:r w:rsidR="008A2FFA" w:rsidRPr="000D7760">
        <w:t>2039</w:t>
      </w:r>
      <w:r w:rsidR="00004D6A" w:rsidRPr="000D7760">
        <w:t xml:space="preserve"> </w:t>
      </w:r>
      <w:r w:rsidR="008A2FFA" w:rsidRPr="000D7760">
        <w:t>год</w:t>
      </w:r>
      <w:r w:rsidRPr="000D7760">
        <w:t>»</w:t>
      </w:r>
      <w:r w:rsidR="008A2FFA" w:rsidRPr="000D7760">
        <w:t>,</w:t>
      </w:r>
      <w:r w:rsidR="00004D6A" w:rsidRPr="000D7760">
        <w:t xml:space="preserve"> </w:t>
      </w:r>
      <w:r w:rsidR="008A2FFA" w:rsidRPr="000D7760">
        <w:t>-</w:t>
      </w:r>
      <w:r w:rsidR="00004D6A" w:rsidRPr="000D7760">
        <w:t xml:space="preserve"> </w:t>
      </w:r>
      <w:r w:rsidR="008A2FFA" w:rsidRPr="000D7760">
        <w:t>говорится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сообщении.</w:t>
      </w:r>
    </w:p>
    <w:p w:rsidR="008A2FFA" w:rsidRPr="000D7760" w:rsidRDefault="008A2FFA" w:rsidP="008A2FFA">
      <w:r w:rsidRPr="000D7760">
        <w:t>Как</w:t>
      </w:r>
      <w:r w:rsidR="00004D6A" w:rsidRPr="000D7760">
        <w:t xml:space="preserve"> </w:t>
      </w:r>
      <w:r w:rsidRPr="000D7760">
        <w:t>уточнили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Минфине,</w:t>
      </w:r>
      <w:r w:rsidR="00004D6A" w:rsidRPr="000D7760">
        <w:t xml:space="preserve"> </w:t>
      </w:r>
      <w:r w:rsidRPr="000D7760">
        <w:t>регионы</w:t>
      </w:r>
      <w:r w:rsidR="00004D6A" w:rsidRPr="000D7760">
        <w:t xml:space="preserve"> </w:t>
      </w:r>
      <w:r w:rsidRPr="000D7760">
        <w:t>получат</w:t>
      </w:r>
      <w:r w:rsidR="00004D6A" w:rsidRPr="000D7760">
        <w:t xml:space="preserve"> </w:t>
      </w:r>
      <w:r w:rsidRPr="000D7760">
        <w:t>возможность</w:t>
      </w:r>
      <w:r w:rsidR="00004D6A" w:rsidRPr="000D7760">
        <w:t xml:space="preserve"> </w:t>
      </w:r>
      <w:r w:rsidRPr="000D7760">
        <w:t>списать</w:t>
      </w:r>
      <w:r w:rsidR="00004D6A" w:rsidRPr="000D7760">
        <w:t xml:space="preserve"> </w:t>
      </w:r>
      <w:r w:rsidRPr="000D7760">
        <w:t>перенесенную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погашению</w:t>
      </w:r>
      <w:r w:rsidR="00004D6A" w:rsidRPr="000D7760">
        <w:t xml:space="preserve"> </w:t>
      </w:r>
      <w:r w:rsidRPr="000D7760">
        <w:t>задолженность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бюджетным</w:t>
      </w:r>
      <w:r w:rsidR="00004D6A" w:rsidRPr="000D7760">
        <w:t xml:space="preserve"> </w:t>
      </w:r>
      <w:r w:rsidRPr="000D7760">
        <w:t>кредитам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случае</w:t>
      </w:r>
      <w:r w:rsidR="00004D6A" w:rsidRPr="000D7760">
        <w:t xml:space="preserve"> </w:t>
      </w:r>
      <w:r w:rsidRPr="000D7760">
        <w:t>реинвестирования</w:t>
      </w:r>
      <w:r w:rsidR="00004D6A" w:rsidRPr="000D7760">
        <w:t xml:space="preserve"> </w:t>
      </w:r>
      <w:r w:rsidRPr="000D7760">
        <w:t>высвобожденных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результате</w:t>
      </w:r>
      <w:r w:rsidR="00004D6A" w:rsidRPr="000D7760">
        <w:t xml:space="preserve"> </w:t>
      </w:r>
      <w:r w:rsidRPr="000D7760">
        <w:t>переноса</w:t>
      </w:r>
      <w:r w:rsidR="00004D6A" w:rsidRPr="000D7760">
        <w:t xml:space="preserve"> </w:t>
      </w:r>
      <w:r w:rsidRPr="000D7760">
        <w:t>сроков</w:t>
      </w:r>
      <w:r w:rsidR="00004D6A" w:rsidRPr="000D7760">
        <w:t xml:space="preserve"> </w:t>
      </w:r>
      <w:r w:rsidRPr="000D7760">
        <w:t>погашения</w:t>
      </w:r>
      <w:r w:rsidR="00004D6A" w:rsidRPr="000D7760">
        <w:t xml:space="preserve"> </w:t>
      </w:r>
      <w:r w:rsidRPr="000D7760">
        <w:t>средств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модернизацию</w:t>
      </w:r>
      <w:r w:rsidR="00004D6A" w:rsidRPr="000D7760">
        <w:t xml:space="preserve"> </w:t>
      </w:r>
      <w:r w:rsidRPr="000D7760">
        <w:t>инфраструктуры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сфере</w:t>
      </w:r>
      <w:r w:rsidR="00004D6A" w:rsidRPr="000D7760">
        <w:t xml:space="preserve"> </w:t>
      </w:r>
      <w:r w:rsidRPr="000D7760">
        <w:t>ЖКХ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расселение</w:t>
      </w:r>
      <w:r w:rsidR="00004D6A" w:rsidRPr="000D7760">
        <w:t xml:space="preserve"> </w:t>
      </w:r>
      <w:r w:rsidRPr="000D7760">
        <w:t>аварийного</w:t>
      </w:r>
      <w:r w:rsidR="00004D6A" w:rsidRPr="000D7760">
        <w:t xml:space="preserve"> </w:t>
      </w:r>
      <w:r w:rsidRPr="000D7760">
        <w:t>жилищного</w:t>
      </w:r>
      <w:r w:rsidR="00004D6A" w:rsidRPr="000D7760">
        <w:t xml:space="preserve"> </w:t>
      </w:r>
      <w:r w:rsidRPr="000D7760">
        <w:t>фонда,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новые</w:t>
      </w:r>
      <w:r w:rsidR="00004D6A" w:rsidRPr="000D7760">
        <w:t xml:space="preserve"> </w:t>
      </w:r>
      <w:r w:rsidRPr="000D7760">
        <w:t>инвестиционные</w:t>
      </w:r>
      <w:r w:rsidR="00004D6A" w:rsidRPr="000D7760">
        <w:t xml:space="preserve"> </w:t>
      </w:r>
      <w:r w:rsidRPr="000D7760">
        <w:t>проекты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достижении</w:t>
      </w:r>
      <w:r w:rsidR="00004D6A" w:rsidRPr="000D7760">
        <w:t xml:space="preserve"> </w:t>
      </w:r>
      <w:r w:rsidRPr="000D7760">
        <w:t>соответствующих</w:t>
      </w:r>
      <w:r w:rsidR="00004D6A" w:rsidRPr="000D7760">
        <w:t xml:space="preserve"> </w:t>
      </w:r>
      <w:r w:rsidRPr="000D7760">
        <w:t>результатов</w:t>
      </w:r>
      <w:r w:rsidR="00004D6A" w:rsidRPr="000D7760">
        <w:t xml:space="preserve"> </w:t>
      </w:r>
      <w:r w:rsidRPr="000D7760">
        <w:t>проектов.</w:t>
      </w:r>
    </w:p>
    <w:p w:rsidR="008A2FFA" w:rsidRPr="000D7760" w:rsidRDefault="002943CC" w:rsidP="008A2FFA">
      <w:r w:rsidRPr="000D7760">
        <w:t>«</w:t>
      </w:r>
      <w:r w:rsidR="008A2FFA" w:rsidRPr="000D7760">
        <w:t>Сейчас</w:t>
      </w:r>
      <w:r w:rsidR="00004D6A" w:rsidRPr="000D7760">
        <w:t xml:space="preserve"> </w:t>
      </w:r>
      <w:r w:rsidR="008A2FFA" w:rsidRPr="000D7760">
        <w:t>будет</w:t>
      </w:r>
      <w:r w:rsidR="00004D6A" w:rsidRPr="000D7760">
        <w:t xml:space="preserve"> </w:t>
      </w:r>
      <w:r w:rsidR="008A2FFA" w:rsidRPr="000D7760">
        <w:t>идти</w:t>
      </w:r>
      <w:r w:rsidR="00004D6A" w:rsidRPr="000D7760">
        <w:t xml:space="preserve"> </w:t>
      </w:r>
      <w:r w:rsidR="008A2FFA" w:rsidRPr="000D7760">
        <w:t>активная</w:t>
      </w:r>
      <w:r w:rsidR="00004D6A" w:rsidRPr="000D7760">
        <w:t xml:space="preserve"> </w:t>
      </w:r>
      <w:r w:rsidR="008A2FFA" w:rsidRPr="000D7760">
        <w:t>фаза</w:t>
      </w:r>
      <w:r w:rsidR="00004D6A" w:rsidRPr="000D7760">
        <w:t xml:space="preserve"> </w:t>
      </w:r>
      <w:r w:rsidR="008A2FFA" w:rsidRPr="000D7760">
        <w:t>реализации</w:t>
      </w:r>
      <w:r w:rsidR="00004D6A" w:rsidRPr="000D7760">
        <w:t xml:space="preserve"> </w:t>
      </w:r>
      <w:r w:rsidR="008A2FFA" w:rsidRPr="000D7760">
        <w:t>инвестиционных</w:t>
      </w:r>
      <w:r w:rsidR="00004D6A" w:rsidRPr="000D7760">
        <w:t xml:space="preserve"> </w:t>
      </w:r>
      <w:r w:rsidR="008A2FFA" w:rsidRPr="000D7760">
        <w:t>проектов.</w:t>
      </w:r>
      <w:r w:rsidR="00004D6A" w:rsidRPr="000D7760">
        <w:t xml:space="preserve"> </w:t>
      </w:r>
      <w:r w:rsidR="008A2FFA" w:rsidRPr="000D7760">
        <w:t>Ожидаем</w:t>
      </w:r>
      <w:r w:rsidR="00004D6A" w:rsidRPr="000D7760">
        <w:t xml:space="preserve"> </w:t>
      </w:r>
      <w:r w:rsidR="008A2FFA" w:rsidRPr="000D7760">
        <w:t>положительные,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том</w:t>
      </w:r>
      <w:r w:rsidR="00004D6A" w:rsidRPr="000D7760">
        <w:t xml:space="preserve"> </w:t>
      </w:r>
      <w:r w:rsidR="008A2FFA" w:rsidRPr="000D7760">
        <w:t>числе</w:t>
      </w:r>
      <w:r w:rsidR="00004D6A" w:rsidRPr="000D7760">
        <w:t xml:space="preserve"> </w:t>
      </w:r>
      <w:r w:rsidR="008A2FFA" w:rsidRPr="000D7760">
        <w:t>экономические,</w:t>
      </w:r>
      <w:r w:rsidR="00004D6A" w:rsidRPr="000D7760">
        <w:t xml:space="preserve"> </w:t>
      </w:r>
      <w:r w:rsidR="008A2FFA" w:rsidRPr="000D7760">
        <w:t>эффекты</w:t>
      </w:r>
      <w:r w:rsidR="00004D6A" w:rsidRPr="000D7760">
        <w:t xml:space="preserve"> </w:t>
      </w:r>
      <w:r w:rsidR="008A2FFA" w:rsidRPr="000D7760">
        <w:t>по</w:t>
      </w:r>
      <w:r w:rsidR="00004D6A" w:rsidRPr="000D7760">
        <w:t xml:space="preserve"> </w:t>
      </w:r>
      <w:r w:rsidR="008A2FFA" w:rsidRPr="000D7760">
        <w:t>всем</w:t>
      </w:r>
      <w:r w:rsidR="00004D6A" w:rsidRPr="000D7760">
        <w:t xml:space="preserve"> </w:t>
      </w:r>
      <w:r w:rsidR="008A2FFA" w:rsidRPr="000D7760">
        <w:t>базовым</w:t>
      </w:r>
      <w:r w:rsidR="00004D6A" w:rsidRPr="000D7760">
        <w:t xml:space="preserve"> </w:t>
      </w:r>
      <w:r w:rsidR="008A2FFA" w:rsidRPr="000D7760">
        <w:t>направлениям</w:t>
      </w:r>
      <w:r w:rsidRPr="000D7760">
        <w:t>»</w:t>
      </w:r>
      <w:r w:rsidR="008A2FFA" w:rsidRPr="000D7760">
        <w:t>,</w:t>
      </w:r>
      <w:r w:rsidR="00004D6A" w:rsidRPr="000D7760">
        <w:t xml:space="preserve"> </w:t>
      </w:r>
      <w:r w:rsidR="008A2FFA" w:rsidRPr="000D7760">
        <w:t>-</w:t>
      </w:r>
      <w:r w:rsidR="00004D6A" w:rsidRPr="000D7760">
        <w:t xml:space="preserve"> </w:t>
      </w:r>
      <w:r w:rsidR="008A2FFA" w:rsidRPr="000D7760">
        <w:t>отметил</w:t>
      </w:r>
      <w:r w:rsidR="00004D6A" w:rsidRPr="000D7760">
        <w:t xml:space="preserve"> </w:t>
      </w:r>
      <w:r w:rsidR="008A2FFA" w:rsidRPr="000D7760">
        <w:t>Горнин,</w:t>
      </w:r>
      <w:r w:rsidR="00004D6A" w:rsidRPr="000D7760">
        <w:t xml:space="preserve"> </w:t>
      </w:r>
      <w:r w:rsidR="008A2FFA" w:rsidRPr="000D7760">
        <w:t>слова</w:t>
      </w:r>
      <w:r w:rsidR="00004D6A" w:rsidRPr="000D7760">
        <w:t xml:space="preserve"> </w:t>
      </w:r>
      <w:r w:rsidR="008A2FFA" w:rsidRPr="000D7760">
        <w:t>которого</w:t>
      </w:r>
      <w:r w:rsidR="00004D6A" w:rsidRPr="000D7760">
        <w:t xml:space="preserve"> </w:t>
      </w:r>
      <w:r w:rsidR="008A2FFA" w:rsidRPr="000D7760">
        <w:t>приводятся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сообщении.</w:t>
      </w:r>
    </w:p>
    <w:p w:rsidR="008A2FFA" w:rsidRPr="000D7760" w:rsidRDefault="008A2FFA" w:rsidP="008A2FFA">
      <w:r w:rsidRPr="000D7760">
        <w:t>При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регион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инвестирует</w:t>
      </w:r>
      <w:r w:rsidR="00004D6A" w:rsidRPr="000D7760">
        <w:t xml:space="preserve"> </w:t>
      </w:r>
      <w:r w:rsidRPr="000D7760">
        <w:t>высвобождаемые</w:t>
      </w:r>
      <w:r w:rsidR="00004D6A" w:rsidRPr="000D7760">
        <w:t xml:space="preserve"> </w:t>
      </w:r>
      <w:r w:rsidRPr="000D7760">
        <w:t>средства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указанные</w:t>
      </w:r>
      <w:r w:rsidR="00004D6A" w:rsidRPr="000D7760">
        <w:t xml:space="preserve"> </w:t>
      </w:r>
      <w:r w:rsidRPr="000D7760">
        <w:t>проекты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достигнет</w:t>
      </w:r>
      <w:r w:rsidR="00004D6A" w:rsidRPr="000D7760">
        <w:t xml:space="preserve"> </w:t>
      </w:r>
      <w:r w:rsidRPr="000D7760">
        <w:t>запланированных</w:t>
      </w:r>
      <w:r w:rsidR="00004D6A" w:rsidRPr="000D7760">
        <w:t xml:space="preserve"> </w:t>
      </w:r>
      <w:r w:rsidRPr="000D7760">
        <w:t>результатов,</w:t>
      </w:r>
      <w:r w:rsidR="00004D6A" w:rsidRPr="000D7760">
        <w:t xml:space="preserve"> </w:t>
      </w:r>
      <w:r w:rsidRPr="000D7760">
        <w:t>то</w:t>
      </w:r>
      <w:r w:rsidR="00004D6A" w:rsidRPr="000D7760">
        <w:t xml:space="preserve"> </w:t>
      </w:r>
      <w:r w:rsidRPr="000D7760">
        <w:t>субъекту</w:t>
      </w:r>
      <w:r w:rsidR="00004D6A" w:rsidRPr="000D7760">
        <w:t xml:space="preserve"> </w:t>
      </w:r>
      <w:r w:rsidRPr="000D7760">
        <w:t>РФ</w:t>
      </w:r>
      <w:r w:rsidR="00004D6A" w:rsidRPr="000D7760">
        <w:t xml:space="preserve"> </w:t>
      </w:r>
      <w:r w:rsidRPr="000D7760">
        <w:t>будет</w:t>
      </w:r>
      <w:r w:rsidR="00004D6A" w:rsidRPr="000D7760">
        <w:t xml:space="preserve"> </w:t>
      </w:r>
      <w:r w:rsidRPr="000D7760">
        <w:t>необходимо</w:t>
      </w:r>
      <w:r w:rsidR="00004D6A" w:rsidRPr="000D7760">
        <w:t xml:space="preserve"> </w:t>
      </w:r>
      <w:r w:rsidRPr="000D7760">
        <w:t>обеспечить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2030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2039</w:t>
      </w:r>
      <w:r w:rsidR="00004D6A" w:rsidRPr="000D7760">
        <w:t xml:space="preserve"> </w:t>
      </w:r>
      <w:r w:rsidRPr="000D7760">
        <w:t>год</w:t>
      </w:r>
      <w:r w:rsidR="00004D6A" w:rsidRPr="000D7760">
        <w:t xml:space="preserve"> </w:t>
      </w:r>
      <w:r w:rsidRPr="000D7760">
        <w:t>погашение</w:t>
      </w:r>
      <w:r w:rsidR="00004D6A" w:rsidRPr="000D7760">
        <w:t xml:space="preserve"> </w:t>
      </w:r>
      <w:r w:rsidRPr="000D7760">
        <w:t>перенесенного</w:t>
      </w:r>
      <w:r w:rsidR="00004D6A" w:rsidRPr="000D7760">
        <w:t xml:space="preserve"> </w:t>
      </w:r>
      <w:r w:rsidRPr="000D7760">
        <w:t>долга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бюджетным</w:t>
      </w:r>
      <w:r w:rsidR="00004D6A" w:rsidRPr="000D7760">
        <w:t xml:space="preserve"> </w:t>
      </w:r>
      <w:r w:rsidRPr="000D7760">
        <w:t>кредитам,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обеспечит</w:t>
      </w:r>
      <w:r w:rsidR="00004D6A" w:rsidRPr="000D7760">
        <w:t xml:space="preserve"> </w:t>
      </w:r>
      <w:r w:rsidRPr="000D7760">
        <w:t>комфортную</w:t>
      </w:r>
      <w:r w:rsidR="00004D6A" w:rsidRPr="000D7760">
        <w:t xml:space="preserve"> </w:t>
      </w:r>
      <w:r w:rsidRPr="000D7760">
        <w:t>нагрузку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региональных</w:t>
      </w:r>
      <w:r w:rsidR="00004D6A" w:rsidRPr="000D7760">
        <w:t xml:space="preserve"> </w:t>
      </w:r>
      <w:r w:rsidRPr="000D7760">
        <w:t>бюджетов,</w:t>
      </w:r>
      <w:r w:rsidR="00004D6A" w:rsidRPr="000D7760">
        <w:t xml:space="preserve"> </w:t>
      </w:r>
      <w:r w:rsidRPr="000D7760">
        <w:t>указали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министерстве.</w:t>
      </w:r>
    </w:p>
    <w:p w:rsidR="008A2FFA" w:rsidRPr="000D7760" w:rsidRDefault="008A2FFA" w:rsidP="008A2FFA">
      <w:r w:rsidRPr="000D7760">
        <w:t>Президент</w:t>
      </w:r>
      <w:r w:rsidR="00004D6A" w:rsidRPr="000D7760">
        <w:t xml:space="preserve"> </w:t>
      </w:r>
      <w:r w:rsidRPr="000D7760">
        <w:t>РФ</w:t>
      </w:r>
      <w:r w:rsidR="00004D6A" w:rsidRPr="000D7760">
        <w:t xml:space="preserve"> </w:t>
      </w:r>
      <w:r w:rsidRPr="000D7760">
        <w:t>Владимир</w:t>
      </w:r>
      <w:r w:rsidR="00004D6A" w:rsidRPr="000D7760">
        <w:t xml:space="preserve"> </w:t>
      </w:r>
      <w:r w:rsidRPr="000D7760">
        <w:t>Путин,</w:t>
      </w:r>
      <w:r w:rsidR="00004D6A" w:rsidRPr="000D7760">
        <w:t xml:space="preserve"> </w:t>
      </w:r>
      <w:r w:rsidRPr="000D7760">
        <w:t>выступая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послание</w:t>
      </w:r>
      <w:r w:rsidR="00004D6A" w:rsidRPr="000D7760">
        <w:t xml:space="preserve"> </w:t>
      </w:r>
      <w:r w:rsidRPr="000D7760">
        <w:t>Федеральному</w:t>
      </w:r>
      <w:r w:rsidR="00004D6A" w:rsidRPr="000D7760">
        <w:t xml:space="preserve"> </w:t>
      </w:r>
      <w:r w:rsidRPr="000D7760">
        <w:t>собранию</w:t>
      </w:r>
      <w:r w:rsidR="00004D6A" w:rsidRPr="000D7760">
        <w:t xml:space="preserve"> </w:t>
      </w:r>
      <w:r w:rsidRPr="000D7760">
        <w:t>29</w:t>
      </w:r>
      <w:r w:rsidR="00004D6A" w:rsidRPr="000D7760">
        <w:t xml:space="preserve"> </w:t>
      </w:r>
      <w:r w:rsidRPr="000D7760">
        <w:t>февраля,</w:t>
      </w:r>
      <w:r w:rsidR="00004D6A" w:rsidRPr="000D7760">
        <w:t xml:space="preserve"> </w:t>
      </w:r>
      <w:r w:rsidRPr="000D7760">
        <w:t>заявил,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российским</w:t>
      </w:r>
      <w:r w:rsidR="00004D6A" w:rsidRPr="000D7760">
        <w:t xml:space="preserve"> </w:t>
      </w:r>
      <w:r w:rsidRPr="000D7760">
        <w:t>регионам</w:t>
      </w:r>
      <w:r w:rsidR="00004D6A" w:rsidRPr="000D7760">
        <w:t xml:space="preserve"> </w:t>
      </w:r>
      <w:r w:rsidRPr="000D7760">
        <w:t>будет</w:t>
      </w:r>
      <w:r w:rsidR="00004D6A" w:rsidRPr="000D7760">
        <w:t xml:space="preserve"> </w:t>
      </w:r>
      <w:r w:rsidRPr="000D7760">
        <w:t>списано</w:t>
      </w:r>
      <w:r w:rsidR="00004D6A" w:rsidRPr="000D7760">
        <w:t xml:space="preserve"> </w:t>
      </w:r>
      <w:r w:rsidRPr="000D7760">
        <w:t>две</w:t>
      </w:r>
      <w:r w:rsidR="00004D6A" w:rsidRPr="000D7760">
        <w:t xml:space="preserve"> </w:t>
      </w:r>
      <w:r w:rsidRPr="000D7760">
        <w:t>трети</w:t>
      </w:r>
      <w:r w:rsidR="00004D6A" w:rsidRPr="000D7760">
        <w:t xml:space="preserve"> </w:t>
      </w:r>
      <w:r w:rsidRPr="000D7760">
        <w:t>задолженности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бюджетным</w:t>
      </w:r>
      <w:r w:rsidR="00004D6A" w:rsidRPr="000D7760">
        <w:t xml:space="preserve"> </w:t>
      </w:r>
      <w:r w:rsidRPr="000D7760">
        <w:t>кредитам.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этом,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его</w:t>
      </w:r>
      <w:r w:rsidR="00004D6A" w:rsidRPr="000D7760">
        <w:t xml:space="preserve"> </w:t>
      </w:r>
      <w:r w:rsidRPr="000D7760">
        <w:t>словам,</w:t>
      </w:r>
      <w:r w:rsidR="00004D6A" w:rsidRPr="000D7760">
        <w:t xml:space="preserve"> </w:t>
      </w:r>
      <w:r w:rsidRPr="000D7760">
        <w:t>средства,</w:t>
      </w:r>
      <w:r w:rsidR="00004D6A" w:rsidRPr="000D7760">
        <w:t xml:space="preserve"> </w:t>
      </w:r>
      <w:r w:rsidRPr="000D7760">
        <w:t>которые</w:t>
      </w:r>
      <w:r w:rsidR="00004D6A" w:rsidRPr="000D7760">
        <w:t xml:space="preserve"> </w:t>
      </w:r>
      <w:r w:rsidRPr="000D7760">
        <w:t>регионы</w:t>
      </w:r>
      <w:r w:rsidR="00004D6A" w:rsidRPr="000D7760">
        <w:t xml:space="preserve"> </w:t>
      </w:r>
      <w:r w:rsidRPr="000D7760">
        <w:t>возвращают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кредитам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федеральный</w:t>
      </w:r>
      <w:r w:rsidR="00004D6A" w:rsidRPr="000D7760">
        <w:t xml:space="preserve"> </w:t>
      </w:r>
      <w:r w:rsidRPr="000D7760">
        <w:t>бюджет,</w:t>
      </w:r>
      <w:r w:rsidR="00004D6A" w:rsidRPr="000D7760">
        <w:t xml:space="preserve"> </w:t>
      </w:r>
      <w:r w:rsidRPr="000D7760">
        <w:t>должны</w:t>
      </w:r>
      <w:r w:rsidR="00004D6A" w:rsidRPr="000D7760">
        <w:t xml:space="preserve"> </w:t>
      </w:r>
      <w:r w:rsidRPr="000D7760">
        <w:t>быть</w:t>
      </w:r>
      <w:r w:rsidR="00004D6A" w:rsidRPr="000D7760">
        <w:t xml:space="preserve"> </w:t>
      </w:r>
      <w:r w:rsidRPr="000D7760">
        <w:t>направлены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выдачу</w:t>
      </w:r>
      <w:r w:rsidR="00004D6A" w:rsidRPr="000D7760">
        <w:t xml:space="preserve"> </w:t>
      </w:r>
      <w:r w:rsidRPr="000D7760">
        <w:t>новых</w:t>
      </w:r>
      <w:r w:rsidR="00004D6A" w:rsidRPr="000D7760">
        <w:t xml:space="preserve"> </w:t>
      </w:r>
      <w:r w:rsidRPr="000D7760">
        <w:t>инфраструктурных</w:t>
      </w:r>
      <w:r w:rsidR="00004D6A" w:rsidRPr="000D7760">
        <w:t xml:space="preserve"> </w:t>
      </w:r>
      <w:r w:rsidRPr="000D7760">
        <w:t>кредитов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регионов.</w:t>
      </w:r>
    </w:p>
    <w:p w:rsidR="006F64A3" w:rsidRPr="000D7760" w:rsidRDefault="006F64A3" w:rsidP="006F64A3">
      <w:pPr>
        <w:pStyle w:val="2"/>
      </w:pPr>
      <w:bookmarkStart w:id="112" w:name="_Toc162506557"/>
      <w:r w:rsidRPr="000D7760">
        <w:lastRenderedPageBreak/>
        <w:t>РИА</w:t>
      </w:r>
      <w:r w:rsidR="00004D6A" w:rsidRPr="000D7760">
        <w:t xml:space="preserve"> </w:t>
      </w:r>
      <w:r w:rsidRPr="000D7760">
        <w:t>Новости,</w:t>
      </w:r>
      <w:r w:rsidR="00004D6A" w:rsidRPr="000D7760">
        <w:t xml:space="preserve"> </w:t>
      </w:r>
      <w:r w:rsidRPr="000D7760">
        <w:t>27.03.2024,</w:t>
      </w:r>
      <w:r w:rsidR="00004D6A" w:rsidRPr="000D7760">
        <w:t xml:space="preserve"> </w:t>
      </w:r>
      <w:r w:rsidRPr="000D7760">
        <w:t>Инфляция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России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25</w:t>
      </w:r>
      <w:r w:rsidR="00004D6A" w:rsidRPr="000D7760">
        <w:t xml:space="preserve"> </w:t>
      </w:r>
      <w:r w:rsidRPr="000D7760">
        <w:t>марта</w:t>
      </w:r>
      <w:r w:rsidR="00004D6A" w:rsidRPr="000D7760">
        <w:t xml:space="preserve"> </w:t>
      </w:r>
      <w:r w:rsidRPr="000D7760">
        <w:t>составила</w:t>
      </w:r>
      <w:r w:rsidR="00004D6A" w:rsidRPr="000D7760">
        <w:t xml:space="preserve"> </w:t>
      </w:r>
      <w:r w:rsidRPr="000D7760">
        <w:t>7,61%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годовом</w:t>
      </w:r>
      <w:r w:rsidR="00004D6A" w:rsidRPr="000D7760">
        <w:t xml:space="preserve"> </w:t>
      </w:r>
      <w:r w:rsidRPr="000D7760">
        <w:t>выражении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Минэкономразвития</w:t>
      </w:r>
      <w:bookmarkEnd w:id="112"/>
    </w:p>
    <w:p w:rsidR="006F64A3" w:rsidRPr="000D7760" w:rsidRDefault="006F64A3" w:rsidP="00043EB2">
      <w:pPr>
        <w:pStyle w:val="3"/>
      </w:pPr>
      <w:bookmarkStart w:id="113" w:name="_Toc162506558"/>
      <w:r w:rsidRPr="000D7760">
        <w:t>Инфляция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России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25</w:t>
      </w:r>
      <w:r w:rsidR="00004D6A" w:rsidRPr="000D7760">
        <w:t xml:space="preserve"> </w:t>
      </w:r>
      <w:r w:rsidRPr="000D7760">
        <w:t>марта</w:t>
      </w:r>
      <w:r w:rsidR="00004D6A" w:rsidRPr="000D7760">
        <w:t xml:space="preserve"> </w:t>
      </w:r>
      <w:r w:rsidRPr="000D7760">
        <w:t>составила</w:t>
      </w:r>
      <w:r w:rsidR="00004D6A" w:rsidRPr="000D7760">
        <w:t xml:space="preserve"> </w:t>
      </w:r>
      <w:r w:rsidRPr="000D7760">
        <w:t>7,61%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годовом</w:t>
      </w:r>
      <w:r w:rsidR="00004D6A" w:rsidRPr="000D7760">
        <w:t xml:space="preserve"> </w:t>
      </w:r>
      <w:r w:rsidRPr="000D7760">
        <w:t>выражении,</w:t>
      </w:r>
      <w:r w:rsidR="00004D6A" w:rsidRPr="000D7760">
        <w:t xml:space="preserve"> </w:t>
      </w:r>
      <w:r w:rsidRPr="000D7760">
        <w:t>следует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обзора</w:t>
      </w:r>
      <w:r w:rsidR="00004D6A" w:rsidRPr="000D7760">
        <w:t xml:space="preserve"> </w:t>
      </w:r>
      <w:r w:rsidRPr="000D7760">
        <w:t>Минэкономразвития</w:t>
      </w:r>
      <w:r w:rsidR="00004D6A" w:rsidRPr="000D7760">
        <w:t xml:space="preserve"> </w:t>
      </w:r>
      <w:r w:rsidR="002943CC" w:rsidRPr="000D7760">
        <w:t>«</w:t>
      </w:r>
      <w:r w:rsidRPr="000D7760">
        <w:t>О</w:t>
      </w:r>
      <w:r w:rsidR="00004D6A" w:rsidRPr="000D7760">
        <w:t xml:space="preserve"> </w:t>
      </w:r>
      <w:r w:rsidRPr="000D7760">
        <w:t>текущей</w:t>
      </w:r>
      <w:r w:rsidR="00004D6A" w:rsidRPr="000D7760">
        <w:t xml:space="preserve"> </w:t>
      </w:r>
      <w:r w:rsidRPr="000D7760">
        <w:t>ценовой</w:t>
      </w:r>
      <w:r w:rsidR="00004D6A" w:rsidRPr="000D7760">
        <w:t xml:space="preserve"> </w:t>
      </w:r>
      <w:r w:rsidRPr="000D7760">
        <w:t>ситуации</w:t>
      </w:r>
      <w:r w:rsidR="002943CC" w:rsidRPr="000D7760">
        <w:t>»</w:t>
      </w:r>
      <w:r w:rsidRPr="000D7760">
        <w:t>.</w:t>
      </w:r>
      <w:bookmarkEnd w:id="113"/>
    </w:p>
    <w:p w:rsidR="006F64A3" w:rsidRPr="000D7760" w:rsidRDefault="002943CC" w:rsidP="006F64A3">
      <w:r w:rsidRPr="000D7760">
        <w:t>«</w:t>
      </w:r>
      <w:r w:rsidR="006F64A3" w:rsidRPr="000D7760">
        <w:t>За</w:t>
      </w:r>
      <w:r w:rsidR="00004D6A" w:rsidRPr="000D7760">
        <w:t xml:space="preserve"> </w:t>
      </w:r>
      <w:r w:rsidR="006F64A3" w:rsidRPr="000D7760">
        <w:t>неделю</w:t>
      </w:r>
      <w:r w:rsidR="00004D6A" w:rsidRPr="000D7760">
        <w:t xml:space="preserve"> </w:t>
      </w:r>
      <w:r w:rsidR="006F64A3" w:rsidRPr="000D7760">
        <w:t>с</w:t>
      </w:r>
      <w:r w:rsidR="00004D6A" w:rsidRPr="000D7760">
        <w:t xml:space="preserve"> </w:t>
      </w:r>
      <w:r w:rsidR="006F64A3" w:rsidRPr="000D7760">
        <w:t>19</w:t>
      </w:r>
      <w:r w:rsidR="00004D6A" w:rsidRPr="000D7760">
        <w:t xml:space="preserve"> </w:t>
      </w:r>
      <w:r w:rsidR="006F64A3" w:rsidRPr="000D7760">
        <w:t>по</w:t>
      </w:r>
      <w:r w:rsidR="00004D6A" w:rsidRPr="000D7760">
        <w:t xml:space="preserve"> </w:t>
      </w:r>
      <w:r w:rsidR="006F64A3" w:rsidRPr="000D7760">
        <w:t>25</w:t>
      </w:r>
      <w:r w:rsidR="00004D6A" w:rsidRPr="000D7760">
        <w:t xml:space="preserve"> </w:t>
      </w:r>
      <w:r w:rsidR="006F64A3" w:rsidRPr="000D7760">
        <w:t>марта</w:t>
      </w:r>
      <w:r w:rsidR="00004D6A" w:rsidRPr="000D7760">
        <w:t xml:space="preserve"> </w:t>
      </w:r>
      <w:r w:rsidR="006F64A3" w:rsidRPr="000D7760">
        <w:t>2024</w:t>
      </w:r>
      <w:r w:rsidR="00004D6A" w:rsidRPr="000D7760">
        <w:t xml:space="preserve"> </w:t>
      </w:r>
      <w:r w:rsidR="006F64A3" w:rsidRPr="000D7760">
        <w:t>года</w:t>
      </w:r>
      <w:r w:rsidR="00004D6A" w:rsidRPr="000D7760">
        <w:t xml:space="preserve"> </w:t>
      </w:r>
      <w:r w:rsidR="006F64A3" w:rsidRPr="000D7760">
        <w:t>инфляция</w:t>
      </w:r>
      <w:r w:rsidR="00004D6A" w:rsidRPr="000D7760">
        <w:t xml:space="preserve"> </w:t>
      </w:r>
      <w:r w:rsidR="006F64A3" w:rsidRPr="000D7760">
        <w:t>составила</w:t>
      </w:r>
      <w:r w:rsidR="00004D6A" w:rsidRPr="000D7760">
        <w:t xml:space="preserve"> </w:t>
      </w:r>
      <w:r w:rsidR="006F64A3" w:rsidRPr="000D7760">
        <w:t>0,11%,</w:t>
      </w:r>
      <w:r w:rsidR="00004D6A" w:rsidRPr="000D7760">
        <w:t xml:space="preserve"> </w:t>
      </w:r>
      <w:r w:rsidR="006F64A3" w:rsidRPr="000D7760">
        <w:t>год</w:t>
      </w:r>
      <w:r w:rsidR="00004D6A" w:rsidRPr="000D7760">
        <w:t xml:space="preserve"> </w:t>
      </w:r>
      <w:r w:rsidR="006F64A3" w:rsidRPr="000D7760">
        <w:t>к</w:t>
      </w:r>
      <w:r w:rsidR="00004D6A" w:rsidRPr="000D7760">
        <w:t xml:space="preserve"> </w:t>
      </w:r>
      <w:r w:rsidR="006F64A3" w:rsidRPr="000D7760">
        <w:t>году</w:t>
      </w:r>
      <w:r w:rsidR="00004D6A" w:rsidRPr="000D7760">
        <w:t xml:space="preserve"> </w:t>
      </w:r>
      <w:r w:rsidR="006F64A3" w:rsidRPr="000D7760">
        <w:t>темпы</w:t>
      </w:r>
      <w:r w:rsidR="00004D6A" w:rsidRPr="000D7760">
        <w:t xml:space="preserve"> </w:t>
      </w:r>
      <w:r w:rsidR="006F64A3" w:rsidRPr="000D7760">
        <w:t>роста</w:t>
      </w:r>
      <w:r w:rsidR="00004D6A" w:rsidRPr="000D7760">
        <w:t xml:space="preserve"> </w:t>
      </w:r>
      <w:r w:rsidR="006F64A3" w:rsidRPr="000D7760">
        <w:t>цен</w:t>
      </w:r>
      <w:r w:rsidR="00004D6A" w:rsidRPr="000D7760">
        <w:t xml:space="preserve"> </w:t>
      </w:r>
      <w:r w:rsidR="006F64A3" w:rsidRPr="000D7760">
        <w:t>составили</w:t>
      </w:r>
      <w:r w:rsidR="00004D6A" w:rsidRPr="000D7760">
        <w:t xml:space="preserve"> </w:t>
      </w:r>
      <w:r w:rsidR="006F64A3" w:rsidRPr="000D7760">
        <w:t>7,61%</w:t>
      </w:r>
      <w:r w:rsidRPr="000D7760">
        <w:t>»</w:t>
      </w:r>
      <w:r w:rsidR="006F64A3" w:rsidRPr="000D7760">
        <w:t>,</w:t>
      </w:r>
      <w:r w:rsidR="00004D6A" w:rsidRPr="000D7760">
        <w:t xml:space="preserve"> </w:t>
      </w:r>
      <w:r w:rsidR="006F64A3" w:rsidRPr="000D7760">
        <w:t>-</w:t>
      </w:r>
      <w:r w:rsidR="00004D6A" w:rsidRPr="000D7760">
        <w:t xml:space="preserve"> </w:t>
      </w:r>
      <w:r w:rsidR="006F64A3" w:rsidRPr="000D7760">
        <w:t>говорится</w:t>
      </w:r>
      <w:r w:rsidR="00004D6A" w:rsidRPr="000D7760">
        <w:t xml:space="preserve"> </w:t>
      </w:r>
      <w:r w:rsidR="006F64A3" w:rsidRPr="000D7760">
        <w:t>в</w:t>
      </w:r>
      <w:r w:rsidR="00004D6A" w:rsidRPr="000D7760">
        <w:t xml:space="preserve"> </w:t>
      </w:r>
      <w:r w:rsidR="006F64A3" w:rsidRPr="000D7760">
        <w:t>документе.</w:t>
      </w:r>
    </w:p>
    <w:p w:rsidR="006F64A3" w:rsidRPr="000D7760" w:rsidRDefault="006F64A3" w:rsidP="006F64A3">
      <w:r w:rsidRPr="000D7760">
        <w:t>На</w:t>
      </w:r>
      <w:r w:rsidR="00004D6A" w:rsidRPr="000D7760">
        <w:t xml:space="preserve"> </w:t>
      </w:r>
      <w:r w:rsidRPr="000D7760">
        <w:t>18</w:t>
      </w:r>
      <w:r w:rsidR="00004D6A" w:rsidRPr="000D7760">
        <w:t xml:space="preserve"> </w:t>
      </w:r>
      <w:r w:rsidRPr="000D7760">
        <w:t>марта</w:t>
      </w:r>
      <w:r w:rsidR="00004D6A" w:rsidRPr="000D7760">
        <w:t xml:space="preserve"> </w:t>
      </w:r>
      <w:r w:rsidRPr="000D7760">
        <w:t>инфляция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годовом</w:t>
      </w:r>
      <w:r w:rsidR="00004D6A" w:rsidRPr="000D7760">
        <w:t xml:space="preserve"> </w:t>
      </w:r>
      <w:r w:rsidRPr="000D7760">
        <w:t>выражении,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оценке</w:t>
      </w:r>
      <w:r w:rsidR="00004D6A" w:rsidRPr="000D7760">
        <w:t xml:space="preserve"> </w:t>
      </w:r>
      <w:r w:rsidRPr="000D7760">
        <w:t>министерства,</w:t>
      </w:r>
      <w:r w:rsidR="00004D6A" w:rsidRPr="000D7760">
        <w:t xml:space="preserve"> </w:t>
      </w:r>
      <w:r w:rsidRPr="000D7760">
        <w:t>составляла</w:t>
      </w:r>
      <w:r w:rsidR="00004D6A" w:rsidRPr="000D7760">
        <w:t xml:space="preserve"> </w:t>
      </w:r>
      <w:r w:rsidRPr="000D7760">
        <w:t>7,58%.</w:t>
      </w:r>
    </w:p>
    <w:p w:rsidR="006F64A3" w:rsidRPr="000D7760" w:rsidRDefault="006F64A3" w:rsidP="006F64A3">
      <w:r w:rsidRPr="000D7760">
        <w:t>Как</w:t>
      </w:r>
      <w:r w:rsidR="00004D6A" w:rsidRPr="000D7760">
        <w:t xml:space="preserve"> </w:t>
      </w:r>
      <w:r w:rsidRPr="000D7760">
        <w:t>указывает</w:t>
      </w:r>
      <w:r w:rsidR="00004D6A" w:rsidRPr="000D7760">
        <w:t xml:space="preserve"> </w:t>
      </w:r>
      <w:r w:rsidRPr="000D7760">
        <w:t>министерство,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сегменте</w:t>
      </w:r>
      <w:r w:rsidR="00004D6A" w:rsidRPr="000D7760">
        <w:t xml:space="preserve"> </w:t>
      </w:r>
      <w:r w:rsidRPr="000D7760">
        <w:t>продовольственных</w:t>
      </w:r>
      <w:r w:rsidR="00004D6A" w:rsidRPr="000D7760">
        <w:t xml:space="preserve"> </w:t>
      </w:r>
      <w:r w:rsidRPr="000D7760">
        <w:t>товаров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неделю</w:t>
      </w:r>
      <w:r w:rsidR="00004D6A" w:rsidRPr="000D7760">
        <w:t xml:space="preserve"> </w:t>
      </w:r>
      <w:r w:rsidRPr="000D7760">
        <w:t>цены</w:t>
      </w:r>
      <w:r w:rsidR="00004D6A" w:rsidRPr="000D7760">
        <w:t xml:space="preserve"> </w:t>
      </w:r>
      <w:r w:rsidRPr="000D7760">
        <w:t>выросли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0,1%.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продукты</w:t>
      </w:r>
      <w:r w:rsidR="00004D6A" w:rsidRPr="000D7760">
        <w:t xml:space="preserve"> </w:t>
      </w:r>
      <w:r w:rsidRPr="000D7760">
        <w:t>питания</w:t>
      </w:r>
      <w:r w:rsidR="00004D6A" w:rsidRPr="000D7760">
        <w:t xml:space="preserve"> </w:t>
      </w:r>
      <w:r w:rsidRPr="000D7760">
        <w:t>без</w:t>
      </w:r>
      <w:r w:rsidR="00004D6A" w:rsidRPr="000D7760">
        <w:t xml:space="preserve"> </w:t>
      </w:r>
      <w:r w:rsidRPr="000D7760">
        <w:t>учета</w:t>
      </w:r>
      <w:r w:rsidR="00004D6A" w:rsidRPr="000D7760">
        <w:t xml:space="preserve"> </w:t>
      </w:r>
      <w:r w:rsidRPr="000D7760">
        <w:t>плодоовощной</w:t>
      </w:r>
      <w:r w:rsidR="00004D6A" w:rsidRPr="000D7760">
        <w:t xml:space="preserve"> </w:t>
      </w:r>
      <w:r w:rsidRPr="000D7760">
        <w:t>продукции</w:t>
      </w:r>
      <w:r w:rsidR="00004D6A" w:rsidRPr="000D7760">
        <w:t xml:space="preserve"> </w:t>
      </w:r>
      <w:r w:rsidRPr="000D7760">
        <w:t>рост</w:t>
      </w:r>
      <w:r w:rsidR="00004D6A" w:rsidRPr="000D7760">
        <w:t xml:space="preserve"> </w:t>
      </w:r>
      <w:r w:rsidRPr="000D7760">
        <w:t>цен</w:t>
      </w:r>
      <w:r w:rsidR="00004D6A" w:rsidRPr="000D7760">
        <w:t xml:space="preserve"> </w:t>
      </w:r>
      <w:r w:rsidRPr="000D7760">
        <w:t>составил</w:t>
      </w:r>
      <w:r w:rsidR="00004D6A" w:rsidRPr="000D7760">
        <w:t xml:space="preserve"> </w:t>
      </w:r>
      <w:r w:rsidRPr="000D7760">
        <w:t>0,19%.</w:t>
      </w:r>
    </w:p>
    <w:p w:rsidR="006F64A3" w:rsidRPr="000D7760" w:rsidRDefault="002943CC" w:rsidP="006F64A3">
      <w:r w:rsidRPr="000D7760">
        <w:t>«</w:t>
      </w:r>
      <w:r w:rsidR="006F64A3" w:rsidRPr="000D7760">
        <w:t>В</w:t>
      </w:r>
      <w:r w:rsidR="00004D6A" w:rsidRPr="000D7760">
        <w:t xml:space="preserve"> </w:t>
      </w:r>
      <w:r w:rsidR="006F64A3" w:rsidRPr="000D7760">
        <w:t>сегменте</w:t>
      </w:r>
      <w:r w:rsidR="00004D6A" w:rsidRPr="000D7760">
        <w:t xml:space="preserve"> </w:t>
      </w:r>
      <w:r w:rsidR="006F64A3" w:rsidRPr="000D7760">
        <w:t>непродовольственных</w:t>
      </w:r>
      <w:r w:rsidR="00004D6A" w:rsidRPr="000D7760">
        <w:t xml:space="preserve"> </w:t>
      </w:r>
      <w:r w:rsidR="006F64A3" w:rsidRPr="000D7760">
        <w:t>товаров</w:t>
      </w:r>
      <w:r w:rsidR="00004D6A" w:rsidRPr="000D7760">
        <w:t xml:space="preserve"> </w:t>
      </w:r>
      <w:r w:rsidR="006F64A3" w:rsidRPr="000D7760">
        <w:t>инфляция</w:t>
      </w:r>
      <w:r w:rsidR="00004D6A" w:rsidRPr="000D7760">
        <w:t xml:space="preserve"> </w:t>
      </w:r>
      <w:r w:rsidR="006F64A3" w:rsidRPr="000D7760">
        <w:t>составила</w:t>
      </w:r>
      <w:r w:rsidR="00004D6A" w:rsidRPr="000D7760">
        <w:t xml:space="preserve"> </w:t>
      </w:r>
      <w:r w:rsidR="006F64A3" w:rsidRPr="000D7760">
        <w:t>0,09%.</w:t>
      </w:r>
      <w:r w:rsidR="00004D6A" w:rsidRPr="000D7760">
        <w:t xml:space="preserve"> </w:t>
      </w:r>
      <w:r w:rsidR="006F64A3" w:rsidRPr="000D7760">
        <w:t>На</w:t>
      </w:r>
      <w:r w:rsidR="00004D6A" w:rsidRPr="000D7760">
        <w:t xml:space="preserve"> </w:t>
      </w:r>
      <w:r w:rsidR="006F64A3" w:rsidRPr="000D7760">
        <w:t>легковые</w:t>
      </w:r>
      <w:r w:rsidR="00004D6A" w:rsidRPr="000D7760">
        <w:t xml:space="preserve"> </w:t>
      </w:r>
      <w:r w:rsidR="006F64A3" w:rsidRPr="000D7760">
        <w:t>автомобили</w:t>
      </w:r>
      <w:r w:rsidR="00004D6A" w:rsidRPr="000D7760">
        <w:t xml:space="preserve"> </w:t>
      </w:r>
      <w:r w:rsidR="006F64A3" w:rsidRPr="000D7760">
        <w:t>сохранился</w:t>
      </w:r>
      <w:r w:rsidR="00004D6A" w:rsidRPr="000D7760">
        <w:t xml:space="preserve"> </w:t>
      </w:r>
      <w:r w:rsidR="006F64A3" w:rsidRPr="000D7760">
        <w:t>околонулевой</w:t>
      </w:r>
      <w:r w:rsidR="00004D6A" w:rsidRPr="000D7760">
        <w:t xml:space="preserve"> </w:t>
      </w:r>
      <w:r w:rsidR="006F64A3" w:rsidRPr="000D7760">
        <w:t>рост</w:t>
      </w:r>
      <w:r w:rsidR="00004D6A" w:rsidRPr="000D7760">
        <w:t xml:space="preserve"> </w:t>
      </w:r>
      <w:r w:rsidR="006F64A3" w:rsidRPr="000D7760">
        <w:t>цен</w:t>
      </w:r>
      <w:r w:rsidR="00004D6A" w:rsidRPr="000D7760">
        <w:t xml:space="preserve"> </w:t>
      </w:r>
      <w:r w:rsidR="006F64A3" w:rsidRPr="000D7760">
        <w:t>(0,02%).</w:t>
      </w:r>
      <w:r w:rsidR="00004D6A" w:rsidRPr="000D7760">
        <w:t xml:space="preserve"> </w:t>
      </w:r>
      <w:r w:rsidR="006F64A3" w:rsidRPr="000D7760">
        <w:t>Ускорилось</w:t>
      </w:r>
      <w:r w:rsidR="00004D6A" w:rsidRPr="000D7760">
        <w:t xml:space="preserve"> </w:t>
      </w:r>
      <w:r w:rsidR="006F64A3" w:rsidRPr="000D7760">
        <w:t>удешевление</w:t>
      </w:r>
      <w:r w:rsidR="00004D6A" w:rsidRPr="000D7760">
        <w:t xml:space="preserve"> </w:t>
      </w:r>
      <w:r w:rsidR="006F64A3" w:rsidRPr="000D7760">
        <w:t>электро-</w:t>
      </w:r>
      <w:r w:rsidR="00004D6A" w:rsidRPr="000D7760">
        <w:t xml:space="preserve"> </w:t>
      </w:r>
      <w:r w:rsidR="006F64A3" w:rsidRPr="000D7760">
        <w:t>и</w:t>
      </w:r>
      <w:r w:rsidR="00004D6A" w:rsidRPr="000D7760">
        <w:t xml:space="preserve"> </w:t>
      </w:r>
      <w:r w:rsidR="006F64A3" w:rsidRPr="000D7760">
        <w:t>бытовых</w:t>
      </w:r>
      <w:r w:rsidR="00004D6A" w:rsidRPr="000D7760">
        <w:t xml:space="preserve"> </w:t>
      </w:r>
      <w:r w:rsidR="006F64A3" w:rsidRPr="000D7760">
        <w:t>приборов</w:t>
      </w:r>
      <w:r w:rsidR="00004D6A" w:rsidRPr="000D7760">
        <w:t xml:space="preserve"> </w:t>
      </w:r>
      <w:r w:rsidR="006F64A3" w:rsidRPr="000D7760">
        <w:t>(-0,33%),</w:t>
      </w:r>
      <w:r w:rsidR="00004D6A" w:rsidRPr="000D7760">
        <w:t xml:space="preserve"> </w:t>
      </w:r>
      <w:r w:rsidR="006F64A3" w:rsidRPr="000D7760">
        <w:t>замедлился</w:t>
      </w:r>
      <w:r w:rsidR="00004D6A" w:rsidRPr="000D7760">
        <w:t xml:space="preserve"> </w:t>
      </w:r>
      <w:r w:rsidR="006F64A3" w:rsidRPr="000D7760">
        <w:t>рост</w:t>
      </w:r>
      <w:r w:rsidR="00004D6A" w:rsidRPr="000D7760">
        <w:t xml:space="preserve"> </w:t>
      </w:r>
      <w:r w:rsidR="006F64A3" w:rsidRPr="000D7760">
        <w:t>цен</w:t>
      </w:r>
      <w:r w:rsidR="00004D6A" w:rsidRPr="000D7760">
        <w:t xml:space="preserve"> </w:t>
      </w:r>
      <w:r w:rsidR="006F64A3" w:rsidRPr="000D7760">
        <w:t>на</w:t>
      </w:r>
      <w:r w:rsidR="00004D6A" w:rsidRPr="000D7760">
        <w:t xml:space="preserve"> </w:t>
      </w:r>
      <w:r w:rsidR="006F64A3" w:rsidRPr="000D7760">
        <w:t>медикаменты</w:t>
      </w:r>
      <w:r w:rsidR="00004D6A" w:rsidRPr="000D7760">
        <w:t xml:space="preserve"> </w:t>
      </w:r>
      <w:r w:rsidR="006F64A3" w:rsidRPr="000D7760">
        <w:t>(до</w:t>
      </w:r>
      <w:r w:rsidR="00004D6A" w:rsidRPr="000D7760">
        <w:t xml:space="preserve"> </w:t>
      </w:r>
      <w:r w:rsidR="006F64A3" w:rsidRPr="000D7760">
        <w:t>0,18%)</w:t>
      </w:r>
      <w:r w:rsidR="00004D6A" w:rsidRPr="000D7760">
        <w:t xml:space="preserve"> </w:t>
      </w:r>
      <w:r w:rsidR="006F64A3" w:rsidRPr="000D7760">
        <w:t>и</w:t>
      </w:r>
      <w:r w:rsidR="00004D6A" w:rsidRPr="000D7760">
        <w:t xml:space="preserve"> </w:t>
      </w:r>
      <w:r w:rsidR="006F64A3" w:rsidRPr="000D7760">
        <w:t>обувь.</w:t>
      </w:r>
      <w:r w:rsidR="00004D6A" w:rsidRPr="000D7760">
        <w:t xml:space="preserve"> </w:t>
      </w:r>
      <w:r w:rsidR="006F64A3" w:rsidRPr="000D7760">
        <w:t>На</w:t>
      </w:r>
      <w:r w:rsidR="00004D6A" w:rsidRPr="000D7760">
        <w:t xml:space="preserve"> </w:t>
      </w:r>
      <w:r w:rsidR="006F64A3" w:rsidRPr="000D7760">
        <w:t>бензин</w:t>
      </w:r>
      <w:r w:rsidR="00004D6A" w:rsidRPr="000D7760">
        <w:t xml:space="preserve"> </w:t>
      </w:r>
      <w:r w:rsidR="006F64A3" w:rsidRPr="000D7760">
        <w:t>и</w:t>
      </w:r>
      <w:r w:rsidR="00004D6A" w:rsidRPr="000D7760">
        <w:t xml:space="preserve"> </w:t>
      </w:r>
      <w:r w:rsidR="006F64A3" w:rsidRPr="000D7760">
        <w:t>дизель</w:t>
      </w:r>
      <w:r w:rsidR="00004D6A" w:rsidRPr="000D7760">
        <w:t xml:space="preserve"> </w:t>
      </w:r>
      <w:r w:rsidR="006F64A3" w:rsidRPr="000D7760">
        <w:t>умеренный</w:t>
      </w:r>
      <w:r w:rsidR="00004D6A" w:rsidRPr="000D7760">
        <w:t xml:space="preserve"> </w:t>
      </w:r>
      <w:r w:rsidR="006F64A3" w:rsidRPr="000D7760">
        <w:t>рост</w:t>
      </w:r>
      <w:r w:rsidR="00004D6A" w:rsidRPr="000D7760">
        <w:t xml:space="preserve"> </w:t>
      </w:r>
      <w:r w:rsidR="006F64A3" w:rsidRPr="000D7760">
        <w:t>цен</w:t>
      </w:r>
      <w:r w:rsidR="00004D6A" w:rsidRPr="000D7760">
        <w:t xml:space="preserve"> </w:t>
      </w:r>
      <w:r w:rsidR="006F64A3" w:rsidRPr="000D7760">
        <w:t>(0,08%</w:t>
      </w:r>
      <w:r w:rsidR="00004D6A" w:rsidRPr="000D7760">
        <w:t xml:space="preserve"> </w:t>
      </w:r>
      <w:r w:rsidR="006F64A3" w:rsidRPr="000D7760">
        <w:t>и</w:t>
      </w:r>
      <w:r w:rsidR="00004D6A" w:rsidRPr="000D7760">
        <w:t xml:space="preserve"> </w:t>
      </w:r>
      <w:r w:rsidR="006F64A3" w:rsidRPr="000D7760">
        <w:t>0,11%</w:t>
      </w:r>
      <w:r w:rsidR="00004D6A" w:rsidRPr="000D7760">
        <w:t xml:space="preserve"> </w:t>
      </w:r>
      <w:r w:rsidR="006F64A3" w:rsidRPr="000D7760">
        <w:t>соответственно)</w:t>
      </w:r>
      <w:r w:rsidRPr="000D7760">
        <w:t>»</w:t>
      </w:r>
      <w:r w:rsidR="006F64A3" w:rsidRPr="000D7760">
        <w:t>,</w:t>
      </w:r>
      <w:r w:rsidR="00004D6A" w:rsidRPr="000D7760">
        <w:t xml:space="preserve"> </w:t>
      </w:r>
      <w:r w:rsidR="006F64A3" w:rsidRPr="000D7760">
        <w:t>-</w:t>
      </w:r>
      <w:r w:rsidR="00004D6A" w:rsidRPr="000D7760">
        <w:t xml:space="preserve"> </w:t>
      </w:r>
      <w:r w:rsidR="006F64A3" w:rsidRPr="000D7760">
        <w:t>добавили</w:t>
      </w:r>
      <w:r w:rsidR="00004D6A" w:rsidRPr="000D7760">
        <w:t xml:space="preserve"> </w:t>
      </w:r>
      <w:r w:rsidR="006F64A3" w:rsidRPr="000D7760">
        <w:t>авторы</w:t>
      </w:r>
      <w:r w:rsidR="00004D6A" w:rsidRPr="000D7760">
        <w:t xml:space="preserve"> </w:t>
      </w:r>
      <w:r w:rsidR="006F64A3" w:rsidRPr="000D7760">
        <w:t>обзора.</w:t>
      </w:r>
    </w:p>
    <w:p w:rsidR="006F64A3" w:rsidRPr="000D7760" w:rsidRDefault="006F64A3" w:rsidP="006F64A3">
      <w:r w:rsidRPr="000D7760">
        <w:t>Что</w:t>
      </w:r>
      <w:r w:rsidR="00004D6A" w:rsidRPr="000D7760">
        <w:t xml:space="preserve"> </w:t>
      </w:r>
      <w:r w:rsidRPr="000D7760">
        <w:t>касается</w:t>
      </w:r>
      <w:r w:rsidR="00004D6A" w:rsidRPr="000D7760">
        <w:t xml:space="preserve"> </w:t>
      </w:r>
      <w:r w:rsidRPr="000D7760">
        <w:t>сегмента</w:t>
      </w:r>
      <w:r w:rsidR="00004D6A" w:rsidRPr="000D7760">
        <w:t xml:space="preserve"> </w:t>
      </w:r>
      <w:r w:rsidRPr="000D7760">
        <w:t>регулируемых,</w:t>
      </w:r>
      <w:r w:rsidR="00004D6A" w:rsidRPr="000D7760">
        <w:t xml:space="preserve"> </w:t>
      </w:r>
      <w:r w:rsidRPr="000D7760">
        <w:t>туристических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бытовых</w:t>
      </w:r>
      <w:r w:rsidR="00004D6A" w:rsidRPr="000D7760">
        <w:t xml:space="preserve"> </w:t>
      </w:r>
      <w:r w:rsidRPr="000D7760">
        <w:t>услуг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цены</w:t>
      </w:r>
      <w:r w:rsidR="00004D6A" w:rsidRPr="000D7760">
        <w:t xml:space="preserve"> </w:t>
      </w:r>
      <w:r w:rsidRPr="000D7760">
        <w:t>снизились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0,02%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фоне</w:t>
      </w:r>
      <w:r w:rsidR="00004D6A" w:rsidRPr="000D7760">
        <w:t xml:space="preserve"> </w:t>
      </w:r>
      <w:r w:rsidRPr="000D7760">
        <w:t>удешевления</w:t>
      </w:r>
      <w:r w:rsidR="00004D6A" w:rsidRPr="000D7760">
        <w:t xml:space="preserve"> </w:t>
      </w:r>
      <w:r w:rsidRPr="000D7760">
        <w:t>авиабилетов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внутренние</w:t>
      </w:r>
      <w:r w:rsidR="00004D6A" w:rsidRPr="000D7760">
        <w:t xml:space="preserve"> </w:t>
      </w:r>
      <w:r w:rsidRPr="000D7760">
        <w:t>рейсы</w:t>
      </w:r>
      <w:r w:rsidR="00004D6A" w:rsidRPr="000D7760">
        <w:t xml:space="preserve"> </w:t>
      </w:r>
      <w:r w:rsidRPr="000D7760">
        <w:t>(на</w:t>
      </w:r>
      <w:r w:rsidR="00004D6A" w:rsidRPr="000D7760">
        <w:t xml:space="preserve"> </w:t>
      </w:r>
      <w:r w:rsidRPr="000D7760">
        <w:t>1,61%).</w:t>
      </w:r>
    </w:p>
    <w:p w:rsidR="008A2FFA" w:rsidRPr="000D7760" w:rsidRDefault="008A2FFA" w:rsidP="008A2FFA">
      <w:pPr>
        <w:pStyle w:val="2"/>
      </w:pPr>
      <w:bookmarkStart w:id="114" w:name="_Toc162506559"/>
      <w:r w:rsidRPr="000D7760">
        <w:t>РИА</w:t>
      </w:r>
      <w:r w:rsidR="00004D6A" w:rsidRPr="000D7760">
        <w:t xml:space="preserve"> </w:t>
      </w:r>
      <w:r w:rsidRPr="000D7760">
        <w:t>Новости,</w:t>
      </w:r>
      <w:r w:rsidR="00004D6A" w:rsidRPr="000D7760">
        <w:t xml:space="preserve"> </w:t>
      </w:r>
      <w:r w:rsidRPr="000D7760">
        <w:t>27.03.2024,</w:t>
      </w:r>
      <w:r w:rsidR="00004D6A" w:rsidRPr="000D7760">
        <w:t xml:space="preserve"> </w:t>
      </w:r>
      <w:r w:rsidRPr="000D7760">
        <w:t>ВЦИОМ:</w:t>
      </w:r>
      <w:r w:rsidR="00004D6A" w:rsidRPr="000D7760">
        <w:t xml:space="preserve"> </w:t>
      </w:r>
      <w:r w:rsidRPr="000D7760">
        <w:t>более</w:t>
      </w:r>
      <w:r w:rsidR="00004D6A" w:rsidRPr="000D7760">
        <w:t xml:space="preserve"> </w:t>
      </w:r>
      <w:r w:rsidRPr="000D7760">
        <w:t>50%</w:t>
      </w:r>
      <w:r w:rsidR="00004D6A" w:rsidRPr="000D7760">
        <w:t xml:space="preserve"> </w:t>
      </w:r>
      <w:r w:rsidRPr="000D7760">
        <w:t>россиян</w:t>
      </w:r>
      <w:r w:rsidR="00004D6A" w:rsidRPr="000D7760">
        <w:t xml:space="preserve"> </w:t>
      </w:r>
      <w:r w:rsidRPr="000D7760">
        <w:t>допускают</w:t>
      </w:r>
      <w:r w:rsidR="00004D6A" w:rsidRPr="000D7760">
        <w:t xml:space="preserve"> </w:t>
      </w:r>
      <w:r w:rsidRPr="000D7760">
        <w:t>полный</w:t>
      </w:r>
      <w:r w:rsidR="00004D6A" w:rsidRPr="000D7760">
        <w:t xml:space="preserve"> </w:t>
      </w:r>
      <w:r w:rsidRPr="000D7760">
        <w:t>переход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бумажных</w:t>
      </w:r>
      <w:r w:rsidR="00004D6A" w:rsidRPr="000D7760">
        <w:t xml:space="preserve"> </w:t>
      </w:r>
      <w:r w:rsidRPr="000D7760">
        <w:t>денег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банковским</w:t>
      </w:r>
      <w:r w:rsidR="00004D6A" w:rsidRPr="000D7760">
        <w:t xml:space="preserve"> </w:t>
      </w:r>
      <w:r w:rsidRPr="000D7760">
        <w:t>картам</w:t>
      </w:r>
      <w:bookmarkEnd w:id="114"/>
    </w:p>
    <w:p w:rsidR="008A2FFA" w:rsidRPr="000D7760" w:rsidRDefault="008A2FFA" w:rsidP="00043EB2">
      <w:pPr>
        <w:pStyle w:val="3"/>
      </w:pPr>
      <w:bookmarkStart w:id="115" w:name="_Toc162506560"/>
      <w:r w:rsidRPr="000D7760">
        <w:t>Каждый</w:t>
      </w:r>
      <w:r w:rsidR="00004D6A" w:rsidRPr="000D7760">
        <w:t xml:space="preserve"> </w:t>
      </w:r>
      <w:r w:rsidRPr="000D7760">
        <w:t>второй</w:t>
      </w:r>
      <w:r w:rsidR="00004D6A" w:rsidRPr="000D7760">
        <w:t xml:space="preserve"> </w:t>
      </w:r>
      <w:r w:rsidRPr="000D7760">
        <w:t>россиянин</w:t>
      </w:r>
      <w:r w:rsidR="00004D6A" w:rsidRPr="000D7760">
        <w:t xml:space="preserve"> </w:t>
      </w:r>
      <w:r w:rsidRPr="000D7760">
        <w:t>допускает,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ближайшие</w:t>
      </w:r>
      <w:r w:rsidR="00004D6A" w:rsidRPr="000D7760">
        <w:t xml:space="preserve"> </w:t>
      </w:r>
      <w:r w:rsidRPr="000D7760">
        <w:t>20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бумажные</w:t>
      </w:r>
      <w:r w:rsidR="00004D6A" w:rsidRPr="000D7760">
        <w:t xml:space="preserve"> </w:t>
      </w:r>
      <w:r w:rsidRPr="000D7760">
        <w:t>деньги</w:t>
      </w:r>
      <w:r w:rsidR="00004D6A" w:rsidRPr="000D7760">
        <w:t xml:space="preserve"> </w:t>
      </w:r>
      <w:r w:rsidRPr="000D7760">
        <w:t>полностью</w:t>
      </w:r>
      <w:r w:rsidR="00004D6A" w:rsidRPr="000D7760">
        <w:t xml:space="preserve"> </w:t>
      </w:r>
      <w:r w:rsidRPr="000D7760">
        <w:t>исчезнут,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люди</w:t>
      </w:r>
      <w:r w:rsidR="00004D6A" w:rsidRPr="000D7760">
        <w:t xml:space="preserve"> </w:t>
      </w:r>
      <w:r w:rsidRPr="000D7760">
        <w:t>будут</w:t>
      </w:r>
      <w:r w:rsidR="00004D6A" w:rsidRPr="000D7760">
        <w:t xml:space="preserve"> </w:t>
      </w:r>
      <w:r w:rsidRPr="000D7760">
        <w:t>пользоваться</w:t>
      </w:r>
      <w:r w:rsidR="00004D6A" w:rsidRPr="000D7760">
        <w:t xml:space="preserve"> </w:t>
      </w:r>
      <w:r w:rsidRPr="000D7760">
        <w:t>только</w:t>
      </w:r>
      <w:r w:rsidR="00004D6A" w:rsidRPr="000D7760">
        <w:t xml:space="preserve"> </w:t>
      </w:r>
      <w:r w:rsidRPr="000D7760">
        <w:t>банковскими</w:t>
      </w:r>
      <w:r w:rsidR="00004D6A" w:rsidRPr="000D7760">
        <w:t xml:space="preserve"> </w:t>
      </w:r>
      <w:r w:rsidRPr="000D7760">
        <w:t>картами,</w:t>
      </w:r>
      <w:r w:rsidR="00004D6A" w:rsidRPr="000D7760">
        <w:t xml:space="preserve"> </w:t>
      </w:r>
      <w:r w:rsidRPr="000D7760">
        <w:t>следует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результатов</w:t>
      </w:r>
      <w:r w:rsidR="00004D6A" w:rsidRPr="000D7760">
        <w:t xml:space="preserve"> </w:t>
      </w:r>
      <w:r w:rsidRPr="000D7760">
        <w:t>опроса</w:t>
      </w:r>
      <w:r w:rsidR="00004D6A" w:rsidRPr="000D7760">
        <w:t xml:space="preserve"> </w:t>
      </w:r>
      <w:r w:rsidRPr="000D7760">
        <w:t>ВЦИОМ.</w:t>
      </w:r>
      <w:bookmarkEnd w:id="115"/>
    </w:p>
    <w:p w:rsidR="008A2FFA" w:rsidRPr="000D7760" w:rsidRDefault="008A2FFA" w:rsidP="008A2FFA">
      <w:r w:rsidRPr="000D7760">
        <w:t>Есть</w:t>
      </w:r>
      <w:r w:rsidR="00004D6A" w:rsidRPr="000D7760">
        <w:t xml:space="preserve"> </w:t>
      </w:r>
      <w:r w:rsidRPr="000D7760">
        <w:t>мнение,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ближайшие</w:t>
      </w:r>
      <w:r w:rsidR="00004D6A" w:rsidRPr="000D7760">
        <w:t xml:space="preserve"> </w:t>
      </w:r>
      <w:r w:rsidRPr="000D7760">
        <w:t>20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бумажные</w:t>
      </w:r>
      <w:r w:rsidR="00004D6A" w:rsidRPr="000D7760">
        <w:t xml:space="preserve"> </w:t>
      </w:r>
      <w:r w:rsidRPr="000D7760">
        <w:t>деньги</w:t>
      </w:r>
      <w:r w:rsidR="00004D6A" w:rsidRPr="000D7760">
        <w:t xml:space="preserve"> </w:t>
      </w:r>
      <w:r w:rsidRPr="000D7760">
        <w:t>полностью</w:t>
      </w:r>
      <w:r w:rsidR="00004D6A" w:rsidRPr="000D7760">
        <w:t xml:space="preserve"> </w:t>
      </w:r>
      <w:r w:rsidRPr="000D7760">
        <w:t>исчезнут,</w:t>
      </w:r>
      <w:r w:rsidR="00004D6A" w:rsidRPr="000D7760">
        <w:t xml:space="preserve"> </w:t>
      </w:r>
      <w:r w:rsidRPr="000D7760">
        <w:t>люди</w:t>
      </w:r>
      <w:r w:rsidR="00004D6A" w:rsidRPr="000D7760">
        <w:t xml:space="preserve"> </w:t>
      </w:r>
      <w:r w:rsidRPr="000D7760">
        <w:t>будут</w:t>
      </w:r>
      <w:r w:rsidR="00004D6A" w:rsidRPr="000D7760">
        <w:t xml:space="preserve"> </w:t>
      </w:r>
      <w:r w:rsidRPr="000D7760">
        <w:t>пользоваться</w:t>
      </w:r>
      <w:r w:rsidR="00004D6A" w:rsidRPr="000D7760">
        <w:t xml:space="preserve"> </w:t>
      </w:r>
      <w:r w:rsidRPr="000D7760">
        <w:t>только</w:t>
      </w:r>
      <w:r w:rsidR="00004D6A" w:rsidRPr="000D7760">
        <w:t xml:space="preserve"> </w:t>
      </w:r>
      <w:r w:rsidRPr="000D7760">
        <w:t>банковскими</w:t>
      </w:r>
      <w:r w:rsidR="00004D6A" w:rsidRPr="000D7760">
        <w:t xml:space="preserve"> </w:t>
      </w:r>
      <w:r w:rsidRPr="000D7760">
        <w:t>картами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другими</w:t>
      </w:r>
      <w:r w:rsidR="00004D6A" w:rsidRPr="000D7760">
        <w:t xml:space="preserve"> </w:t>
      </w:r>
      <w:r w:rsidRPr="000D7760">
        <w:t>видами</w:t>
      </w:r>
      <w:r w:rsidR="00004D6A" w:rsidRPr="000D7760">
        <w:t xml:space="preserve"> </w:t>
      </w:r>
      <w:r w:rsidRPr="000D7760">
        <w:t>платежей.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вопрос,</w:t>
      </w:r>
      <w:r w:rsidR="00004D6A" w:rsidRPr="000D7760">
        <w:t xml:space="preserve"> </w:t>
      </w:r>
      <w:r w:rsidRPr="000D7760">
        <w:t>насколько</w:t>
      </w:r>
      <w:r w:rsidR="00004D6A" w:rsidRPr="000D7760">
        <w:t xml:space="preserve"> </w:t>
      </w:r>
      <w:r w:rsidRPr="000D7760">
        <w:t>такое</w:t>
      </w:r>
      <w:r w:rsidR="00004D6A" w:rsidRPr="000D7760">
        <w:t xml:space="preserve"> </w:t>
      </w:r>
      <w:r w:rsidRPr="000D7760">
        <w:t>возможно,</w:t>
      </w:r>
      <w:r w:rsidR="00004D6A" w:rsidRPr="000D7760">
        <w:t xml:space="preserve"> </w:t>
      </w:r>
      <w:r w:rsidRPr="000D7760">
        <w:t>10%</w:t>
      </w:r>
      <w:r w:rsidR="00004D6A" w:rsidRPr="000D7760">
        <w:t xml:space="preserve"> </w:t>
      </w:r>
      <w:r w:rsidRPr="000D7760">
        <w:t>ответили,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такое</w:t>
      </w:r>
      <w:r w:rsidR="00004D6A" w:rsidRPr="000D7760">
        <w:t xml:space="preserve"> </w:t>
      </w:r>
      <w:r w:rsidRPr="000D7760">
        <w:t>точно</w:t>
      </w:r>
      <w:r w:rsidR="00004D6A" w:rsidRPr="000D7760">
        <w:t xml:space="preserve"> </w:t>
      </w:r>
      <w:r w:rsidRPr="000D7760">
        <w:t>случится,</w:t>
      </w:r>
      <w:r w:rsidR="00004D6A" w:rsidRPr="000D7760">
        <w:t xml:space="preserve"> </w:t>
      </w:r>
      <w:r w:rsidRPr="000D7760">
        <w:t>44%</w:t>
      </w:r>
      <w:r w:rsidR="00004D6A" w:rsidRPr="000D7760">
        <w:t xml:space="preserve"> </w:t>
      </w:r>
      <w:r w:rsidRPr="000D7760">
        <w:t>считают,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скорее</w:t>
      </w:r>
      <w:r w:rsidR="00004D6A" w:rsidRPr="000D7760">
        <w:t xml:space="preserve"> </w:t>
      </w:r>
      <w:r w:rsidRPr="000D7760">
        <w:t>случится.</w:t>
      </w:r>
      <w:r w:rsidR="00004D6A" w:rsidRPr="000D7760">
        <w:t xml:space="preserve"> </w:t>
      </w:r>
      <w:r w:rsidRPr="000D7760">
        <w:t>Четверть,</w:t>
      </w:r>
      <w:r w:rsidR="00004D6A" w:rsidRPr="000D7760">
        <w:t xml:space="preserve"> </w:t>
      </w:r>
      <w:r w:rsidRPr="000D7760">
        <w:t>наоборот,</w:t>
      </w:r>
      <w:r w:rsidR="00004D6A" w:rsidRPr="000D7760">
        <w:t xml:space="preserve"> </w:t>
      </w:r>
      <w:r w:rsidRPr="000D7760">
        <w:t>убеждена,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скорее</w:t>
      </w:r>
      <w:r w:rsidR="00004D6A" w:rsidRPr="000D7760">
        <w:t xml:space="preserve"> </w:t>
      </w:r>
      <w:r w:rsidRPr="000D7760">
        <w:t>такого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будет,</w:t>
      </w:r>
      <w:r w:rsidR="00004D6A" w:rsidRPr="000D7760">
        <w:t xml:space="preserve"> </w:t>
      </w:r>
      <w:r w:rsidRPr="000D7760">
        <w:t>12%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уверены,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этого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случится.</w:t>
      </w:r>
    </w:p>
    <w:p w:rsidR="008A2FFA" w:rsidRPr="000D7760" w:rsidRDefault="008A2FFA" w:rsidP="008A2FFA">
      <w:r w:rsidRPr="000D7760">
        <w:t>Кроме</w:t>
      </w:r>
      <w:r w:rsidR="00004D6A" w:rsidRPr="000D7760">
        <w:t xml:space="preserve"> </w:t>
      </w:r>
      <w:r w:rsidRPr="000D7760">
        <w:t>того,</w:t>
      </w:r>
      <w:r w:rsidR="00004D6A" w:rsidRPr="000D7760">
        <w:t xml:space="preserve"> </w:t>
      </w:r>
      <w:r w:rsidRPr="000D7760">
        <w:t>согласно</w:t>
      </w:r>
      <w:r w:rsidR="00004D6A" w:rsidRPr="000D7760">
        <w:t xml:space="preserve"> </w:t>
      </w:r>
      <w:r w:rsidRPr="000D7760">
        <w:t>данным,</w:t>
      </w:r>
      <w:r w:rsidR="00004D6A" w:rsidRPr="000D7760">
        <w:t xml:space="preserve"> </w:t>
      </w:r>
      <w:r w:rsidRPr="000D7760">
        <w:t>различными</w:t>
      </w:r>
      <w:r w:rsidR="00004D6A" w:rsidRPr="000D7760">
        <w:t xml:space="preserve"> </w:t>
      </w:r>
      <w:r w:rsidRPr="000D7760">
        <w:t>банковскими</w:t>
      </w:r>
      <w:r w:rsidR="00004D6A" w:rsidRPr="000D7760">
        <w:t xml:space="preserve"> </w:t>
      </w:r>
      <w:r w:rsidRPr="000D7760">
        <w:t>продуктами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течение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пользовались</w:t>
      </w:r>
      <w:r w:rsidR="00004D6A" w:rsidRPr="000D7760">
        <w:t xml:space="preserve"> </w:t>
      </w:r>
      <w:r w:rsidRPr="000D7760">
        <w:t>83%</w:t>
      </w:r>
      <w:r w:rsidR="00004D6A" w:rsidRPr="000D7760">
        <w:t xml:space="preserve"> </w:t>
      </w:r>
      <w:r w:rsidRPr="000D7760">
        <w:t>россиян,</w:t>
      </w:r>
      <w:r w:rsidR="00004D6A" w:rsidRPr="000D7760">
        <w:t xml:space="preserve"> </w:t>
      </w:r>
      <w:r w:rsidRPr="000D7760">
        <w:t>шесть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десяти</w:t>
      </w:r>
      <w:r w:rsidR="00004D6A" w:rsidRPr="000D7760">
        <w:t xml:space="preserve"> </w:t>
      </w:r>
      <w:r w:rsidRPr="000D7760">
        <w:t>пользовались</w:t>
      </w:r>
      <w:r w:rsidR="00004D6A" w:rsidRPr="000D7760">
        <w:t xml:space="preserve"> </w:t>
      </w:r>
      <w:r w:rsidRPr="000D7760">
        <w:t>дебетовыми</w:t>
      </w:r>
      <w:r w:rsidR="00004D6A" w:rsidRPr="000D7760">
        <w:t xml:space="preserve"> </w:t>
      </w:r>
      <w:r w:rsidRPr="000D7760">
        <w:t>картами</w:t>
      </w:r>
      <w:r w:rsidR="00004D6A" w:rsidRPr="000D7760">
        <w:t xml:space="preserve"> </w:t>
      </w:r>
      <w:r w:rsidRPr="000D7760">
        <w:t>(57%).</w:t>
      </w:r>
      <w:r w:rsidR="00004D6A" w:rsidRPr="000D7760">
        <w:t xml:space="preserve"> </w:t>
      </w:r>
      <w:r w:rsidRPr="000D7760">
        <w:t>Кроме</w:t>
      </w:r>
      <w:r w:rsidR="00004D6A" w:rsidRPr="000D7760">
        <w:t xml:space="preserve"> </w:t>
      </w:r>
      <w:r w:rsidRPr="000D7760">
        <w:t>того,</w:t>
      </w:r>
      <w:r w:rsidR="00004D6A" w:rsidRPr="000D7760">
        <w:t xml:space="preserve"> </w:t>
      </w:r>
      <w:r w:rsidRPr="000D7760">
        <w:t>большинство</w:t>
      </w:r>
      <w:r w:rsidR="00004D6A" w:rsidRPr="000D7760">
        <w:t xml:space="preserve"> </w:t>
      </w:r>
      <w:r w:rsidRPr="000D7760">
        <w:t>россиян</w:t>
      </w:r>
      <w:r w:rsidR="00004D6A" w:rsidRPr="000D7760">
        <w:t xml:space="preserve"> </w:t>
      </w:r>
      <w:r w:rsidRPr="000D7760">
        <w:t>(89%)</w:t>
      </w:r>
      <w:r w:rsidR="00004D6A" w:rsidRPr="000D7760">
        <w:t xml:space="preserve"> </w:t>
      </w:r>
      <w:r w:rsidRPr="000D7760">
        <w:t>пользуются</w:t>
      </w:r>
      <w:r w:rsidR="00004D6A" w:rsidRPr="000D7760">
        <w:t xml:space="preserve"> </w:t>
      </w:r>
      <w:r w:rsidRPr="000D7760">
        <w:t>банковскими</w:t>
      </w:r>
      <w:r w:rsidR="00004D6A" w:rsidRPr="000D7760">
        <w:t xml:space="preserve"> </w:t>
      </w:r>
      <w:r w:rsidRPr="000D7760">
        <w:t>картами,</w:t>
      </w:r>
      <w:r w:rsidR="00004D6A" w:rsidRPr="000D7760">
        <w:t xml:space="preserve"> </w:t>
      </w:r>
      <w:r w:rsidRPr="000D7760">
        <w:t>шесть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десяти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последние</w:t>
      </w:r>
      <w:r w:rsidR="00004D6A" w:rsidRPr="000D7760">
        <w:t xml:space="preserve"> </w:t>
      </w:r>
      <w:r w:rsidRPr="000D7760">
        <w:t>4-5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стали</w:t>
      </w:r>
      <w:r w:rsidR="00004D6A" w:rsidRPr="000D7760">
        <w:t xml:space="preserve"> </w:t>
      </w:r>
      <w:r w:rsidRPr="000D7760">
        <w:t>пользоваться</w:t>
      </w:r>
      <w:r w:rsidR="00004D6A" w:rsidRPr="000D7760">
        <w:t xml:space="preserve"> </w:t>
      </w:r>
      <w:r w:rsidRPr="000D7760">
        <w:t>ими</w:t>
      </w:r>
      <w:r w:rsidR="00004D6A" w:rsidRPr="000D7760">
        <w:t xml:space="preserve"> </w:t>
      </w:r>
      <w:r w:rsidRPr="000D7760">
        <w:t>чаще</w:t>
      </w:r>
      <w:r w:rsidR="00004D6A" w:rsidRPr="000D7760">
        <w:t xml:space="preserve"> </w:t>
      </w:r>
      <w:r w:rsidRPr="000D7760">
        <w:t>(57%).</w:t>
      </w:r>
    </w:p>
    <w:p w:rsidR="008A2FFA" w:rsidRPr="000D7760" w:rsidRDefault="008A2FFA" w:rsidP="008A2FFA">
      <w:r w:rsidRPr="000D7760">
        <w:t>Всероссийский</w:t>
      </w:r>
      <w:r w:rsidR="00004D6A" w:rsidRPr="000D7760">
        <w:t xml:space="preserve"> </w:t>
      </w:r>
      <w:r w:rsidRPr="000D7760">
        <w:t>телефонный</w:t>
      </w:r>
      <w:r w:rsidR="00004D6A" w:rsidRPr="000D7760">
        <w:t xml:space="preserve"> </w:t>
      </w:r>
      <w:r w:rsidRPr="000D7760">
        <w:t>опрос</w:t>
      </w:r>
      <w:r w:rsidR="00004D6A" w:rsidRPr="000D7760">
        <w:t xml:space="preserve"> </w:t>
      </w:r>
      <w:r w:rsidR="002943CC" w:rsidRPr="000D7760">
        <w:t>«</w:t>
      </w:r>
      <w:r w:rsidRPr="000D7760">
        <w:t>ВЦИОМ-Спутник</w:t>
      </w:r>
      <w:r w:rsidR="002943CC" w:rsidRPr="000D7760">
        <w:t>»</w:t>
      </w:r>
      <w:r w:rsidR="00004D6A" w:rsidRPr="000D7760">
        <w:t xml:space="preserve"> </w:t>
      </w:r>
      <w:r w:rsidRPr="000D7760">
        <w:t>был</w:t>
      </w:r>
      <w:r w:rsidR="00004D6A" w:rsidRPr="000D7760">
        <w:t xml:space="preserve"> </w:t>
      </w:r>
      <w:r w:rsidRPr="000D7760">
        <w:t>проведен</w:t>
      </w:r>
      <w:r w:rsidR="00004D6A" w:rsidRPr="000D7760">
        <w:t xml:space="preserve"> </w:t>
      </w:r>
      <w:r w:rsidRPr="000D7760">
        <w:t>16</w:t>
      </w:r>
      <w:r w:rsidR="00004D6A" w:rsidRPr="000D7760">
        <w:t xml:space="preserve"> </w:t>
      </w:r>
      <w:r w:rsidRPr="000D7760">
        <w:t>марта</w:t>
      </w:r>
      <w:r w:rsidR="00004D6A" w:rsidRPr="000D7760">
        <w:t xml:space="preserve"> </w:t>
      </w:r>
      <w:r w:rsidRPr="000D7760">
        <w:t>2024</w:t>
      </w:r>
      <w:r w:rsidR="00004D6A" w:rsidRPr="000D7760">
        <w:t xml:space="preserve"> </w:t>
      </w:r>
      <w:r w:rsidRPr="000D7760">
        <w:t>года.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опросе</w:t>
      </w:r>
      <w:r w:rsidR="00004D6A" w:rsidRPr="000D7760">
        <w:t xml:space="preserve"> </w:t>
      </w:r>
      <w:r w:rsidRPr="000D7760">
        <w:t>приняли</w:t>
      </w:r>
      <w:r w:rsidR="00004D6A" w:rsidRPr="000D7760">
        <w:t xml:space="preserve"> </w:t>
      </w:r>
      <w:r w:rsidRPr="000D7760">
        <w:t>участие</w:t>
      </w:r>
      <w:r w:rsidR="00004D6A" w:rsidRPr="000D7760">
        <w:t xml:space="preserve"> </w:t>
      </w:r>
      <w:r w:rsidRPr="000D7760">
        <w:t>1600</w:t>
      </w:r>
      <w:r w:rsidR="00004D6A" w:rsidRPr="000D7760">
        <w:t xml:space="preserve"> </w:t>
      </w:r>
      <w:r w:rsidRPr="000D7760">
        <w:t>россиян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возрасте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18</w:t>
      </w:r>
      <w:r w:rsidR="00004D6A" w:rsidRPr="000D7760">
        <w:t xml:space="preserve"> </w:t>
      </w:r>
      <w:r w:rsidRPr="000D7760">
        <w:t>лет.</w:t>
      </w:r>
    </w:p>
    <w:p w:rsidR="008A2FFA" w:rsidRPr="000D7760" w:rsidRDefault="008A2FFA" w:rsidP="008A2FFA">
      <w:r w:rsidRPr="000D7760">
        <w:t>Метод</w:t>
      </w:r>
      <w:r w:rsidR="00004D6A" w:rsidRPr="000D7760">
        <w:t xml:space="preserve"> </w:t>
      </w:r>
      <w:r w:rsidRPr="000D7760">
        <w:t>опроса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телефонное</w:t>
      </w:r>
      <w:r w:rsidR="00004D6A" w:rsidRPr="000D7760">
        <w:t xml:space="preserve"> </w:t>
      </w:r>
      <w:r w:rsidRPr="000D7760">
        <w:t>интервью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стратифицированной</w:t>
      </w:r>
      <w:r w:rsidR="00004D6A" w:rsidRPr="000D7760">
        <w:t xml:space="preserve"> </w:t>
      </w:r>
      <w:r w:rsidRPr="000D7760">
        <w:t>случайной</w:t>
      </w:r>
      <w:r w:rsidR="00004D6A" w:rsidRPr="000D7760">
        <w:t xml:space="preserve"> </w:t>
      </w:r>
      <w:r w:rsidRPr="000D7760">
        <w:t>выборке,</w:t>
      </w:r>
      <w:r w:rsidR="00004D6A" w:rsidRPr="000D7760">
        <w:t xml:space="preserve"> </w:t>
      </w:r>
      <w:r w:rsidRPr="000D7760">
        <w:t>извлеченной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полного</w:t>
      </w:r>
      <w:r w:rsidR="00004D6A" w:rsidRPr="000D7760">
        <w:t xml:space="preserve"> </w:t>
      </w:r>
      <w:r w:rsidRPr="000D7760">
        <w:t>списка</w:t>
      </w:r>
      <w:r w:rsidR="00004D6A" w:rsidRPr="000D7760">
        <w:t xml:space="preserve"> </w:t>
      </w:r>
      <w:r w:rsidRPr="000D7760">
        <w:t>сотовых</w:t>
      </w:r>
      <w:r w:rsidR="00004D6A" w:rsidRPr="000D7760">
        <w:t xml:space="preserve"> </w:t>
      </w:r>
      <w:r w:rsidRPr="000D7760">
        <w:t>телефонных</w:t>
      </w:r>
      <w:r w:rsidR="00004D6A" w:rsidRPr="000D7760">
        <w:t xml:space="preserve"> </w:t>
      </w:r>
      <w:r w:rsidRPr="000D7760">
        <w:t>номеров,</w:t>
      </w:r>
      <w:r w:rsidR="00004D6A" w:rsidRPr="000D7760">
        <w:t xml:space="preserve"> </w:t>
      </w:r>
      <w:r w:rsidRPr="000D7760">
        <w:t>задействованных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территории</w:t>
      </w:r>
      <w:r w:rsidR="00004D6A" w:rsidRPr="000D7760">
        <w:t xml:space="preserve"> </w:t>
      </w:r>
      <w:r w:rsidRPr="000D7760">
        <w:t>РФ.</w:t>
      </w:r>
    </w:p>
    <w:p w:rsidR="008A2FFA" w:rsidRPr="000D7760" w:rsidRDefault="008A2FFA" w:rsidP="008A2FFA">
      <w:r w:rsidRPr="000D7760">
        <w:lastRenderedPageBreak/>
        <w:t>Данные</w:t>
      </w:r>
      <w:r w:rsidR="00004D6A" w:rsidRPr="000D7760">
        <w:t xml:space="preserve"> </w:t>
      </w:r>
      <w:r w:rsidRPr="000D7760">
        <w:t>взвешены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социально-демографическим</w:t>
      </w:r>
      <w:r w:rsidR="00004D6A" w:rsidRPr="000D7760">
        <w:t xml:space="preserve"> </w:t>
      </w:r>
      <w:r w:rsidRPr="000D7760">
        <w:t>параметрам.</w:t>
      </w:r>
      <w:r w:rsidR="00004D6A" w:rsidRPr="000D7760">
        <w:t xml:space="preserve"> </w:t>
      </w:r>
      <w:r w:rsidRPr="000D7760">
        <w:t>Предельная</w:t>
      </w:r>
      <w:r w:rsidR="00004D6A" w:rsidRPr="000D7760">
        <w:t xml:space="preserve"> </w:t>
      </w:r>
      <w:r w:rsidRPr="000D7760">
        <w:t>погрешность</w:t>
      </w:r>
      <w:r w:rsidR="00004D6A" w:rsidRPr="000D7760">
        <w:t xml:space="preserve"> </w:t>
      </w:r>
      <w:r w:rsidRPr="000D7760">
        <w:t>выборки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вероятностью</w:t>
      </w:r>
      <w:r w:rsidR="00004D6A" w:rsidRPr="000D7760">
        <w:t xml:space="preserve"> </w:t>
      </w:r>
      <w:r w:rsidRPr="000D7760">
        <w:t>95%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превышает</w:t>
      </w:r>
      <w:r w:rsidR="00004D6A" w:rsidRPr="000D7760">
        <w:t xml:space="preserve"> </w:t>
      </w:r>
      <w:r w:rsidRPr="000D7760">
        <w:t>2,5%.</w:t>
      </w:r>
    </w:p>
    <w:p w:rsidR="008A2FFA" w:rsidRPr="000D7760" w:rsidRDefault="008A2FFA" w:rsidP="008A2FFA">
      <w:pPr>
        <w:pStyle w:val="2"/>
      </w:pPr>
      <w:bookmarkStart w:id="116" w:name="_Toc162506561"/>
      <w:r w:rsidRPr="000D7760">
        <w:t>РИА</w:t>
      </w:r>
      <w:r w:rsidR="00004D6A" w:rsidRPr="000D7760">
        <w:t xml:space="preserve"> </w:t>
      </w:r>
      <w:r w:rsidRPr="000D7760">
        <w:t>Новости,</w:t>
      </w:r>
      <w:r w:rsidR="00004D6A" w:rsidRPr="000D7760">
        <w:t xml:space="preserve"> </w:t>
      </w:r>
      <w:r w:rsidRPr="000D7760">
        <w:t>27.03.2024,</w:t>
      </w:r>
      <w:r w:rsidR="00004D6A" w:rsidRPr="000D7760">
        <w:t xml:space="preserve"> </w:t>
      </w:r>
      <w:r w:rsidRPr="000D7760">
        <w:t>Цифровой</w:t>
      </w:r>
      <w:r w:rsidR="00004D6A" w:rsidRPr="000D7760">
        <w:t xml:space="preserve"> </w:t>
      </w:r>
      <w:r w:rsidRPr="000D7760">
        <w:t>рубль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год</w:t>
      </w:r>
      <w:r w:rsidR="00004D6A" w:rsidRPr="000D7760">
        <w:t xml:space="preserve"> </w:t>
      </w:r>
      <w:r w:rsidRPr="000D7760">
        <w:t>после</w:t>
      </w:r>
      <w:r w:rsidR="00004D6A" w:rsidRPr="000D7760">
        <w:t xml:space="preserve"> </w:t>
      </w:r>
      <w:r w:rsidRPr="000D7760">
        <w:t>внедрения</w:t>
      </w:r>
      <w:r w:rsidR="00004D6A" w:rsidRPr="000D7760">
        <w:t xml:space="preserve"> </w:t>
      </w:r>
      <w:r w:rsidRPr="000D7760">
        <w:t>может</w:t>
      </w:r>
      <w:r w:rsidR="00004D6A" w:rsidRPr="000D7760">
        <w:t xml:space="preserve"> </w:t>
      </w:r>
      <w:r w:rsidRPr="000D7760">
        <w:t>занять</w:t>
      </w:r>
      <w:r w:rsidR="00004D6A" w:rsidRPr="000D7760">
        <w:t xml:space="preserve"> </w:t>
      </w:r>
      <w:r w:rsidRPr="000D7760">
        <w:t>долю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41%</w:t>
      </w:r>
      <w:r w:rsidR="00004D6A" w:rsidRPr="000D7760">
        <w:t xml:space="preserve"> </w:t>
      </w:r>
      <w:r w:rsidRPr="000D7760">
        <w:t>транзакций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исследование</w:t>
      </w:r>
      <w:bookmarkEnd w:id="116"/>
    </w:p>
    <w:p w:rsidR="008A2FFA" w:rsidRPr="000D7760" w:rsidRDefault="008A2FFA" w:rsidP="00043EB2">
      <w:pPr>
        <w:pStyle w:val="3"/>
      </w:pPr>
      <w:bookmarkStart w:id="117" w:name="_Toc162506562"/>
      <w:r w:rsidRPr="000D7760">
        <w:t>Цифровой</w:t>
      </w:r>
      <w:r w:rsidR="00004D6A" w:rsidRPr="000D7760">
        <w:t xml:space="preserve"> </w:t>
      </w:r>
      <w:r w:rsidRPr="000D7760">
        <w:t>рубль</w:t>
      </w:r>
      <w:r w:rsidR="00004D6A" w:rsidRPr="000D7760">
        <w:t xml:space="preserve"> </w:t>
      </w:r>
      <w:r w:rsidRPr="000D7760">
        <w:t>через</w:t>
      </w:r>
      <w:r w:rsidR="00004D6A" w:rsidRPr="000D7760">
        <w:t xml:space="preserve"> </w:t>
      </w:r>
      <w:r w:rsidRPr="000D7760">
        <w:t>год</w:t>
      </w:r>
      <w:r w:rsidR="00004D6A" w:rsidRPr="000D7760">
        <w:t xml:space="preserve"> </w:t>
      </w:r>
      <w:r w:rsidRPr="000D7760">
        <w:t>после</w:t>
      </w:r>
      <w:r w:rsidR="00004D6A" w:rsidRPr="000D7760">
        <w:t xml:space="preserve"> </w:t>
      </w:r>
      <w:r w:rsidRPr="000D7760">
        <w:t>внедрения</w:t>
      </w:r>
      <w:r w:rsidR="00004D6A" w:rsidRPr="000D7760">
        <w:t xml:space="preserve"> </w:t>
      </w:r>
      <w:r w:rsidRPr="000D7760">
        <w:t>может</w:t>
      </w:r>
      <w:r w:rsidR="00004D6A" w:rsidRPr="000D7760">
        <w:t xml:space="preserve"> </w:t>
      </w:r>
      <w:r w:rsidRPr="000D7760">
        <w:t>достичь</w:t>
      </w:r>
      <w:r w:rsidR="00004D6A" w:rsidRPr="000D7760">
        <w:t xml:space="preserve"> </w:t>
      </w:r>
      <w:r w:rsidRPr="000D7760">
        <w:t>долю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41%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общем</w:t>
      </w:r>
      <w:r w:rsidR="00004D6A" w:rsidRPr="000D7760">
        <w:t xml:space="preserve"> </w:t>
      </w:r>
      <w:r w:rsidRPr="000D7760">
        <w:t>объеме</w:t>
      </w:r>
      <w:r w:rsidR="00004D6A" w:rsidRPr="000D7760">
        <w:t xml:space="preserve"> </w:t>
      </w:r>
      <w:r w:rsidRPr="000D7760">
        <w:t>транзакций</w:t>
      </w:r>
      <w:r w:rsidR="00004D6A" w:rsidRPr="000D7760">
        <w:t xml:space="preserve"> </w:t>
      </w:r>
      <w:r w:rsidRPr="000D7760">
        <w:t>россиян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случае</w:t>
      </w:r>
      <w:r w:rsidR="00004D6A" w:rsidRPr="000D7760">
        <w:t xml:space="preserve"> </w:t>
      </w:r>
      <w:r w:rsidRPr="000D7760">
        <w:t>большого</w:t>
      </w:r>
      <w:r w:rsidR="00004D6A" w:rsidRPr="000D7760">
        <w:t xml:space="preserve"> </w:t>
      </w:r>
      <w:r w:rsidRPr="000D7760">
        <w:t>интереса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высокого</w:t>
      </w:r>
      <w:r w:rsidR="00004D6A" w:rsidRPr="000D7760">
        <w:t xml:space="preserve"> </w:t>
      </w:r>
      <w:r w:rsidRPr="000D7760">
        <w:t>уровня</w:t>
      </w:r>
      <w:r w:rsidR="00004D6A" w:rsidRPr="000D7760">
        <w:t xml:space="preserve"> </w:t>
      </w:r>
      <w:r w:rsidRPr="000D7760">
        <w:t>совместимости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другими</w:t>
      </w:r>
      <w:r w:rsidR="00004D6A" w:rsidRPr="000D7760">
        <w:t xml:space="preserve"> </w:t>
      </w:r>
      <w:r w:rsidRPr="000D7760">
        <w:t>способами</w:t>
      </w:r>
      <w:r w:rsidR="00004D6A" w:rsidRPr="000D7760">
        <w:t xml:space="preserve"> </w:t>
      </w:r>
      <w:r w:rsidRPr="000D7760">
        <w:t>расчетов,</w:t>
      </w:r>
      <w:r w:rsidR="00004D6A" w:rsidRPr="000D7760">
        <w:t xml:space="preserve"> </w:t>
      </w:r>
      <w:r w:rsidRPr="000D7760">
        <w:t>говорится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исследовании,</w:t>
      </w:r>
      <w:r w:rsidR="00004D6A" w:rsidRPr="000D7760">
        <w:t xml:space="preserve"> </w:t>
      </w:r>
      <w:r w:rsidRPr="000D7760">
        <w:t>опубликованном</w:t>
      </w:r>
      <w:r w:rsidR="00004D6A" w:rsidRPr="000D7760">
        <w:t xml:space="preserve"> </w:t>
      </w:r>
      <w:r w:rsidRPr="000D7760">
        <w:t>научным</w:t>
      </w:r>
      <w:r w:rsidR="00004D6A" w:rsidRPr="000D7760">
        <w:t xml:space="preserve"> </w:t>
      </w:r>
      <w:r w:rsidRPr="000D7760">
        <w:t>журналом</w:t>
      </w:r>
      <w:r w:rsidR="00004D6A" w:rsidRPr="000D7760">
        <w:t xml:space="preserve"> </w:t>
      </w:r>
      <w:r w:rsidRPr="000D7760">
        <w:t>Банка</w:t>
      </w:r>
      <w:r w:rsidR="00004D6A" w:rsidRPr="000D7760">
        <w:t xml:space="preserve"> </w:t>
      </w:r>
      <w:r w:rsidRPr="000D7760">
        <w:t>России</w:t>
      </w:r>
      <w:r w:rsidR="00004D6A" w:rsidRPr="000D7760">
        <w:t xml:space="preserve"> </w:t>
      </w:r>
      <w:r w:rsidR="002943CC" w:rsidRPr="000D7760">
        <w:t>«</w:t>
      </w:r>
      <w:r w:rsidRPr="000D7760">
        <w:t>Деньги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кредит</w:t>
      </w:r>
      <w:r w:rsidR="002943CC" w:rsidRPr="000D7760">
        <w:t>»</w:t>
      </w:r>
      <w:r w:rsidRPr="000D7760">
        <w:t>.</w:t>
      </w:r>
      <w:bookmarkEnd w:id="117"/>
    </w:p>
    <w:p w:rsidR="008A2FFA" w:rsidRPr="000D7760" w:rsidRDefault="002943CC" w:rsidP="008A2FFA">
      <w:r w:rsidRPr="000D7760">
        <w:t>«</w:t>
      </w:r>
      <w:r w:rsidR="008A2FFA" w:rsidRPr="000D7760">
        <w:t>При</w:t>
      </w:r>
      <w:r w:rsidR="00004D6A" w:rsidRPr="000D7760">
        <w:t xml:space="preserve"> </w:t>
      </w:r>
      <w:r w:rsidR="008A2FFA" w:rsidRPr="000D7760">
        <w:t>высоком</w:t>
      </w:r>
      <w:r w:rsidR="00004D6A" w:rsidRPr="000D7760">
        <w:t xml:space="preserve"> </w:t>
      </w:r>
      <w:r w:rsidR="008A2FFA" w:rsidRPr="000D7760">
        <w:t>уровне</w:t>
      </w:r>
      <w:r w:rsidR="00004D6A" w:rsidRPr="000D7760">
        <w:t xml:space="preserve"> </w:t>
      </w:r>
      <w:r w:rsidR="008A2FFA" w:rsidRPr="000D7760">
        <w:t>интероперабельности</w:t>
      </w:r>
      <w:r w:rsidR="00004D6A" w:rsidRPr="000D7760">
        <w:t xml:space="preserve"> </w:t>
      </w:r>
      <w:r w:rsidR="008A2FFA" w:rsidRPr="000D7760">
        <w:t>с</w:t>
      </w:r>
      <w:r w:rsidR="00004D6A" w:rsidRPr="000D7760">
        <w:t xml:space="preserve"> </w:t>
      </w:r>
      <w:r w:rsidR="008A2FFA" w:rsidRPr="000D7760">
        <w:t>другими</w:t>
      </w:r>
      <w:r w:rsidR="00004D6A" w:rsidRPr="000D7760">
        <w:t xml:space="preserve"> </w:t>
      </w:r>
      <w:r w:rsidR="008A2FFA" w:rsidRPr="000D7760">
        <w:t>формами</w:t>
      </w:r>
      <w:r w:rsidR="00004D6A" w:rsidRPr="000D7760">
        <w:t xml:space="preserve"> </w:t>
      </w:r>
      <w:r w:rsidR="008A2FFA" w:rsidRPr="000D7760">
        <w:t>денег</w:t>
      </w:r>
      <w:r w:rsidR="00004D6A" w:rsidRPr="000D7760">
        <w:t xml:space="preserve"> </w:t>
      </w:r>
      <w:r w:rsidR="008A2FFA" w:rsidRPr="000D7760">
        <w:t>цифровой</w:t>
      </w:r>
      <w:r w:rsidR="00004D6A" w:rsidRPr="000D7760">
        <w:t xml:space="preserve"> </w:t>
      </w:r>
      <w:r w:rsidR="008A2FFA" w:rsidRPr="000D7760">
        <w:t>рубль</w:t>
      </w:r>
      <w:r w:rsidR="00004D6A" w:rsidRPr="000D7760">
        <w:t xml:space="preserve"> </w:t>
      </w:r>
      <w:r w:rsidR="008A2FFA" w:rsidRPr="000D7760">
        <w:t>может</w:t>
      </w:r>
      <w:r w:rsidR="00004D6A" w:rsidRPr="000D7760">
        <w:t xml:space="preserve"> </w:t>
      </w:r>
      <w:r w:rsidR="008A2FFA" w:rsidRPr="000D7760">
        <w:t>занять</w:t>
      </w:r>
      <w:r w:rsidR="00004D6A" w:rsidRPr="000D7760">
        <w:t xml:space="preserve"> </w:t>
      </w:r>
      <w:r w:rsidR="008A2FFA" w:rsidRPr="000D7760">
        <w:t>долю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41%</w:t>
      </w:r>
      <w:r w:rsidR="00004D6A" w:rsidRPr="000D7760">
        <w:t xml:space="preserve"> </w:t>
      </w:r>
      <w:r w:rsidR="008A2FFA" w:rsidRPr="000D7760">
        <w:t>от</w:t>
      </w:r>
      <w:r w:rsidR="00004D6A" w:rsidRPr="000D7760">
        <w:t xml:space="preserve"> </w:t>
      </w:r>
      <w:r w:rsidR="008A2FFA" w:rsidRPr="000D7760">
        <w:t>общего</w:t>
      </w:r>
      <w:r w:rsidR="00004D6A" w:rsidRPr="000D7760">
        <w:t xml:space="preserve"> </w:t>
      </w:r>
      <w:r w:rsidR="008A2FFA" w:rsidRPr="000D7760">
        <w:t>объема</w:t>
      </w:r>
      <w:r w:rsidR="00004D6A" w:rsidRPr="000D7760">
        <w:t xml:space="preserve"> </w:t>
      </w:r>
      <w:r w:rsidR="008A2FFA" w:rsidRPr="000D7760">
        <w:t>транзакций</w:t>
      </w:r>
      <w:r w:rsidR="00004D6A" w:rsidRPr="000D7760">
        <w:t xml:space="preserve"> </w:t>
      </w:r>
      <w:r w:rsidR="008A2FFA" w:rsidRPr="000D7760">
        <w:t>и</w:t>
      </w:r>
      <w:r w:rsidR="00004D6A" w:rsidRPr="000D7760">
        <w:t xml:space="preserve"> </w:t>
      </w:r>
      <w:r w:rsidR="008A2FFA" w:rsidRPr="000D7760">
        <w:t>успешно</w:t>
      </w:r>
      <w:r w:rsidR="00004D6A" w:rsidRPr="000D7760">
        <w:t xml:space="preserve"> </w:t>
      </w:r>
      <w:r w:rsidR="008A2FFA" w:rsidRPr="000D7760">
        <w:t>конкурировать</w:t>
      </w:r>
      <w:r w:rsidR="00004D6A" w:rsidRPr="000D7760">
        <w:t xml:space="preserve"> </w:t>
      </w:r>
      <w:r w:rsidR="008A2FFA" w:rsidRPr="000D7760">
        <w:t>с</w:t>
      </w:r>
      <w:r w:rsidR="00004D6A" w:rsidRPr="000D7760">
        <w:t xml:space="preserve"> </w:t>
      </w:r>
      <w:r w:rsidR="008A2FFA" w:rsidRPr="000D7760">
        <w:t>безналичными</w:t>
      </w:r>
      <w:r w:rsidR="00004D6A" w:rsidRPr="000D7760">
        <w:t xml:space="preserve"> </w:t>
      </w:r>
      <w:r w:rsidR="008A2FFA" w:rsidRPr="000D7760">
        <w:t>расчетами</w:t>
      </w:r>
      <w:r w:rsidRPr="000D7760">
        <w:t>»</w:t>
      </w:r>
      <w:r w:rsidR="008A2FFA" w:rsidRPr="000D7760">
        <w:t>,</w:t>
      </w:r>
      <w:r w:rsidR="00004D6A" w:rsidRPr="000D7760">
        <w:t xml:space="preserve"> </w:t>
      </w:r>
      <w:r w:rsidR="008A2FFA" w:rsidRPr="000D7760">
        <w:t>-</w:t>
      </w:r>
      <w:r w:rsidR="00004D6A" w:rsidRPr="000D7760">
        <w:t xml:space="preserve"> </w:t>
      </w:r>
      <w:r w:rsidR="008A2FFA" w:rsidRPr="000D7760">
        <w:t>говорится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мартовском</w:t>
      </w:r>
      <w:r w:rsidR="00004D6A" w:rsidRPr="000D7760">
        <w:t xml:space="preserve"> </w:t>
      </w:r>
      <w:r w:rsidR="008A2FFA" w:rsidRPr="000D7760">
        <w:t>номере</w:t>
      </w:r>
      <w:r w:rsidR="00004D6A" w:rsidRPr="000D7760">
        <w:t xml:space="preserve"> </w:t>
      </w:r>
      <w:r w:rsidR="008A2FFA" w:rsidRPr="000D7760">
        <w:t>издания.</w:t>
      </w:r>
    </w:p>
    <w:p w:rsidR="008A2FFA" w:rsidRPr="000D7760" w:rsidRDefault="008A2FFA" w:rsidP="008A2FFA">
      <w:r w:rsidRPr="000D7760">
        <w:t>В</w:t>
      </w:r>
      <w:r w:rsidR="00004D6A" w:rsidRPr="000D7760">
        <w:t xml:space="preserve"> </w:t>
      </w:r>
      <w:r w:rsidRPr="000D7760">
        <w:t>целом</w:t>
      </w:r>
      <w:r w:rsidR="00004D6A" w:rsidRPr="000D7760">
        <w:t xml:space="preserve"> </w:t>
      </w:r>
      <w:r w:rsidRPr="000D7760">
        <w:t>исследователи</w:t>
      </w:r>
      <w:r w:rsidR="00004D6A" w:rsidRPr="000D7760">
        <w:t xml:space="preserve"> </w:t>
      </w:r>
      <w:r w:rsidRPr="000D7760">
        <w:t>смоделировали</w:t>
      </w:r>
      <w:r w:rsidR="00004D6A" w:rsidRPr="000D7760">
        <w:t xml:space="preserve"> </w:t>
      </w:r>
      <w:r w:rsidRPr="000D7760">
        <w:t>четыре</w:t>
      </w:r>
      <w:r w:rsidR="00004D6A" w:rsidRPr="000D7760">
        <w:t xml:space="preserve"> </w:t>
      </w:r>
      <w:r w:rsidRPr="000D7760">
        <w:t>сценария</w:t>
      </w:r>
      <w:r w:rsidR="00004D6A" w:rsidRPr="000D7760">
        <w:t xml:space="preserve"> </w:t>
      </w:r>
      <w:r w:rsidRPr="000D7760">
        <w:t>использования</w:t>
      </w:r>
      <w:r w:rsidR="00004D6A" w:rsidRPr="000D7760">
        <w:t xml:space="preserve"> </w:t>
      </w:r>
      <w:r w:rsidRPr="000D7760">
        <w:t>цифрового</w:t>
      </w:r>
      <w:r w:rsidR="00004D6A" w:rsidRPr="000D7760">
        <w:t xml:space="preserve"> </w:t>
      </w:r>
      <w:r w:rsidRPr="000D7760">
        <w:t>рубля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течение</w:t>
      </w:r>
      <w:r w:rsidR="00004D6A" w:rsidRPr="000D7760">
        <w:t xml:space="preserve"> </w:t>
      </w:r>
      <w:r w:rsidRPr="000D7760">
        <w:t>одного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после</w:t>
      </w:r>
      <w:r w:rsidR="00004D6A" w:rsidRPr="000D7760">
        <w:t xml:space="preserve"> </w:t>
      </w:r>
      <w:r w:rsidRPr="000D7760">
        <w:t>его</w:t>
      </w:r>
      <w:r w:rsidR="00004D6A" w:rsidRPr="000D7760">
        <w:t xml:space="preserve"> </w:t>
      </w:r>
      <w:r w:rsidRPr="000D7760">
        <w:t>внедрения.</w:t>
      </w:r>
      <w:r w:rsidR="00004D6A" w:rsidRPr="000D7760">
        <w:t xml:space="preserve"> </w:t>
      </w:r>
      <w:r w:rsidRPr="000D7760">
        <w:t>Аналитики</w:t>
      </w:r>
      <w:r w:rsidR="00004D6A" w:rsidRPr="000D7760">
        <w:t xml:space="preserve"> </w:t>
      </w:r>
      <w:r w:rsidRPr="000D7760">
        <w:t>показали,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первом</w:t>
      </w:r>
      <w:r w:rsidR="00004D6A" w:rsidRPr="000D7760">
        <w:t xml:space="preserve"> </w:t>
      </w:r>
      <w:r w:rsidRPr="000D7760">
        <w:t>сценарии</w:t>
      </w:r>
      <w:r w:rsidR="00004D6A" w:rsidRPr="000D7760">
        <w:t xml:space="preserve"> </w:t>
      </w:r>
      <w:r w:rsidRPr="000D7760">
        <w:t>доля</w:t>
      </w:r>
      <w:r w:rsidR="00004D6A" w:rsidRPr="000D7760">
        <w:t xml:space="preserve"> </w:t>
      </w:r>
      <w:r w:rsidRPr="000D7760">
        <w:t>новой</w:t>
      </w:r>
      <w:r w:rsidR="00004D6A" w:rsidRPr="000D7760">
        <w:t xml:space="preserve"> </w:t>
      </w:r>
      <w:r w:rsidRPr="000D7760">
        <w:t>формы</w:t>
      </w:r>
      <w:r w:rsidR="00004D6A" w:rsidRPr="000D7760">
        <w:t xml:space="preserve"> </w:t>
      </w:r>
      <w:r w:rsidRPr="000D7760">
        <w:t>денег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общем</w:t>
      </w:r>
      <w:r w:rsidR="00004D6A" w:rsidRPr="000D7760">
        <w:t xml:space="preserve"> </w:t>
      </w:r>
      <w:r w:rsidRPr="000D7760">
        <w:t>объеме</w:t>
      </w:r>
      <w:r w:rsidR="00004D6A" w:rsidRPr="000D7760">
        <w:t xml:space="preserve"> </w:t>
      </w:r>
      <w:r w:rsidRPr="000D7760">
        <w:t>платежей</w:t>
      </w:r>
      <w:r w:rsidR="00004D6A" w:rsidRPr="000D7760">
        <w:t xml:space="preserve"> </w:t>
      </w:r>
      <w:r w:rsidRPr="000D7760">
        <w:t>составила</w:t>
      </w:r>
      <w:r w:rsidR="00004D6A" w:rsidRPr="000D7760">
        <w:t xml:space="preserve"> </w:t>
      </w:r>
      <w:r w:rsidRPr="000D7760">
        <w:t>40,8%,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43,6%</w:t>
      </w:r>
      <w:r w:rsidR="00004D6A" w:rsidRPr="000D7760">
        <w:t xml:space="preserve"> </w:t>
      </w:r>
      <w:r w:rsidRPr="000D7760">
        <w:t>пришлось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безналичные</w:t>
      </w:r>
      <w:r w:rsidR="00004D6A" w:rsidRPr="000D7760">
        <w:t xml:space="preserve"> </w:t>
      </w:r>
      <w:r w:rsidRPr="000D7760">
        <w:t>деньги,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15,5%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наличные.</w:t>
      </w:r>
      <w:r w:rsidR="00004D6A" w:rsidRPr="000D7760">
        <w:t xml:space="preserve"> </w:t>
      </w:r>
      <w:r w:rsidRPr="000D7760">
        <w:t>Во</w:t>
      </w:r>
      <w:r w:rsidR="00004D6A" w:rsidRPr="000D7760">
        <w:t xml:space="preserve"> </w:t>
      </w:r>
      <w:r w:rsidRPr="000D7760">
        <w:t>второй</w:t>
      </w:r>
      <w:r w:rsidR="00004D6A" w:rsidRPr="000D7760">
        <w:t xml:space="preserve"> </w:t>
      </w:r>
      <w:r w:rsidRPr="000D7760">
        <w:t>модели</w:t>
      </w:r>
      <w:r w:rsidR="00004D6A" w:rsidRPr="000D7760">
        <w:t xml:space="preserve"> </w:t>
      </w:r>
      <w:r w:rsidRPr="000D7760">
        <w:t>доля</w:t>
      </w:r>
      <w:r w:rsidR="00004D6A" w:rsidRPr="000D7760">
        <w:t xml:space="preserve"> </w:t>
      </w:r>
      <w:r w:rsidRPr="000D7760">
        <w:t>цифровой</w:t>
      </w:r>
      <w:r w:rsidR="00004D6A" w:rsidRPr="000D7760">
        <w:t xml:space="preserve"> </w:t>
      </w:r>
      <w:r w:rsidRPr="000D7760">
        <w:t>валюты</w:t>
      </w:r>
      <w:r w:rsidR="00004D6A" w:rsidRPr="000D7760">
        <w:t xml:space="preserve"> </w:t>
      </w:r>
      <w:r w:rsidRPr="000D7760">
        <w:t>оказалась</w:t>
      </w:r>
      <w:r w:rsidR="00004D6A" w:rsidRPr="000D7760">
        <w:t xml:space="preserve"> </w:t>
      </w:r>
      <w:r w:rsidRPr="000D7760">
        <w:t>32,6%,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последних</w:t>
      </w:r>
      <w:r w:rsidR="00004D6A" w:rsidRPr="000D7760">
        <w:t xml:space="preserve"> </w:t>
      </w:r>
      <w:r w:rsidRPr="000D7760">
        <w:t>двух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лишь</w:t>
      </w:r>
      <w:r w:rsidR="00004D6A" w:rsidRPr="000D7760">
        <w:t xml:space="preserve"> </w:t>
      </w:r>
      <w:r w:rsidRPr="000D7760">
        <w:t>3,7%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2,6%</w:t>
      </w:r>
      <w:r w:rsidR="00004D6A" w:rsidRPr="000D7760">
        <w:t xml:space="preserve"> </w:t>
      </w:r>
      <w:r w:rsidRPr="000D7760">
        <w:t>соответственно.</w:t>
      </w:r>
    </w:p>
    <w:p w:rsidR="008A2FFA" w:rsidRPr="000D7760" w:rsidRDefault="002943CC" w:rsidP="008A2FFA">
      <w:r w:rsidRPr="000D7760">
        <w:t>«</w:t>
      </w:r>
      <w:r w:rsidR="008A2FFA" w:rsidRPr="000D7760">
        <w:t>Результаты</w:t>
      </w:r>
      <w:r w:rsidR="00004D6A" w:rsidRPr="000D7760">
        <w:t xml:space="preserve"> </w:t>
      </w:r>
      <w:r w:rsidR="008A2FFA" w:rsidRPr="000D7760">
        <w:t>исследования</w:t>
      </w:r>
      <w:r w:rsidR="00004D6A" w:rsidRPr="000D7760">
        <w:t xml:space="preserve"> </w:t>
      </w:r>
      <w:r w:rsidR="008A2FFA" w:rsidRPr="000D7760">
        <w:t>показывают,</w:t>
      </w:r>
      <w:r w:rsidR="00004D6A" w:rsidRPr="000D7760">
        <w:t xml:space="preserve"> </w:t>
      </w:r>
      <w:r w:rsidR="008A2FFA" w:rsidRPr="000D7760">
        <w:t>что</w:t>
      </w:r>
      <w:r w:rsidR="00004D6A" w:rsidRPr="000D7760">
        <w:t xml:space="preserve"> </w:t>
      </w:r>
      <w:r w:rsidR="008A2FFA" w:rsidRPr="000D7760">
        <w:t>внедрение</w:t>
      </w:r>
      <w:r w:rsidR="00004D6A" w:rsidRPr="000D7760">
        <w:t xml:space="preserve"> </w:t>
      </w:r>
      <w:r w:rsidR="008A2FFA" w:rsidRPr="000D7760">
        <w:t>цифрового</w:t>
      </w:r>
      <w:r w:rsidR="00004D6A" w:rsidRPr="000D7760">
        <w:t xml:space="preserve"> </w:t>
      </w:r>
      <w:r w:rsidR="008A2FFA" w:rsidRPr="000D7760">
        <w:t>рубля</w:t>
      </w:r>
      <w:r w:rsidR="00004D6A" w:rsidRPr="000D7760">
        <w:t xml:space="preserve"> </w:t>
      </w:r>
      <w:r w:rsidR="008A2FFA" w:rsidRPr="000D7760">
        <w:t>приведет</w:t>
      </w:r>
      <w:r w:rsidR="00004D6A" w:rsidRPr="000D7760">
        <w:t xml:space="preserve"> </w:t>
      </w:r>
      <w:r w:rsidR="008A2FFA" w:rsidRPr="000D7760">
        <w:t>к</w:t>
      </w:r>
      <w:r w:rsidR="00004D6A" w:rsidRPr="000D7760">
        <w:t xml:space="preserve"> </w:t>
      </w:r>
      <w:r w:rsidR="008A2FFA" w:rsidRPr="000D7760">
        <w:t>существенным</w:t>
      </w:r>
      <w:r w:rsidR="00004D6A" w:rsidRPr="000D7760">
        <w:t xml:space="preserve"> </w:t>
      </w:r>
      <w:r w:rsidR="008A2FFA" w:rsidRPr="000D7760">
        <w:t>изменениям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предпочтениях</w:t>
      </w:r>
      <w:r w:rsidR="00004D6A" w:rsidRPr="000D7760">
        <w:t xml:space="preserve"> </w:t>
      </w:r>
      <w:r w:rsidR="008A2FFA" w:rsidRPr="000D7760">
        <w:t>граждан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отношении</w:t>
      </w:r>
      <w:r w:rsidR="00004D6A" w:rsidRPr="000D7760">
        <w:t xml:space="preserve"> </w:t>
      </w:r>
      <w:r w:rsidR="008A2FFA" w:rsidRPr="000D7760">
        <w:t>использования</w:t>
      </w:r>
      <w:r w:rsidR="00004D6A" w:rsidRPr="000D7760">
        <w:t xml:space="preserve"> </w:t>
      </w:r>
      <w:r w:rsidR="008A2FFA" w:rsidRPr="000D7760">
        <w:t>денежных</w:t>
      </w:r>
      <w:r w:rsidR="00004D6A" w:rsidRPr="000D7760">
        <w:t xml:space="preserve"> </w:t>
      </w:r>
      <w:r w:rsidR="008A2FFA" w:rsidRPr="000D7760">
        <w:t>средств.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зависимости</w:t>
      </w:r>
      <w:r w:rsidR="00004D6A" w:rsidRPr="000D7760">
        <w:t xml:space="preserve"> </w:t>
      </w:r>
      <w:r w:rsidR="008A2FFA" w:rsidRPr="000D7760">
        <w:t>от</w:t>
      </w:r>
      <w:r w:rsidR="00004D6A" w:rsidRPr="000D7760">
        <w:t xml:space="preserve"> </w:t>
      </w:r>
      <w:r w:rsidR="008A2FFA" w:rsidRPr="000D7760">
        <w:t>стартового</w:t>
      </w:r>
      <w:r w:rsidR="00004D6A" w:rsidRPr="000D7760">
        <w:t xml:space="preserve"> </w:t>
      </w:r>
      <w:r w:rsidR="008A2FFA" w:rsidRPr="000D7760">
        <w:t>спроса</w:t>
      </w:r>
      <w:r w:rsidR="00004D6A" w:rsidRPr="000D7760">
        <w:t xml:space="preserve"> </w:t>
      </w:r>
      <w:r w:rsidR="008A2FFA" w:rsidRPr="000D7760">
        <w:t>на</w:t>
      </w:r>
      <w:r w:rsidR="00004D6A" w:rsidRPr="000D7760">
        <w:t xml:space="preserve"> </w:t>
      </w:r>
      <w:r w:rsidR="008A2FFA" w:rsidRPr="000D7760">
        <w:t>цифровой</w:t>
      </w:r>
      <w:r w:rsidR="00004D6A" w:rsidRPr="000D7760">
        <w:t xml:space="preserve"> </w:t>
      </w:r>
      <w:r w:rsidR="008A2FFA" w:rsidRPr="000D7760">
        <w:t>рубль</w:t>
      </w:r>
      <w:r w:rsidR="00004D6A" w:rsidRPr="000D7760">
        <w:t xml:space="preserve"> </w:t>
      </w:r>
      <w:r w:rsidR="008A2FFA" w:rsidRPr="000D7760">
        <w:t>степень</w:t>
      </w:r>
      <w:r w:rsidR="00004D6A" w:rsidRPr="000D7760">
        <w:t xml:space="preserve"> </w:t>
      </w:r>
      <w:r w:rsidR="008A2FFA" w:rsidRPr="000D7760">
        <w:t>заинтересованности</w:t>
      </w:r>
      <w:r w:rsidR="00004D6A" w:rsidRPr="000D7760">
        <w:t xml:space="preserve"> </w:t>
      </w:r>
      <w:r w:rsidR="008A2FFA" w:rsidRPr="000D7760">
        <w:t>населения</w:t>
      </w:r>
      <w:r w:rsidR="00004D6A" w:rsidRPr="000D7760">
        <w:t xml:space="preserve"> </w:t>
      </w:r>
      <w:r w:rsidR="008A2FFA" w:rsidRPr="000D7760">
        <w:t>в</w:t>
      </w:r>
      <w:r w:rsidR="00004D6A" w:rsidRPr="000D7760">
        <w:t xml:space="preserve"> </w:t>
      </w:r>
      <w:r w:rsidR="008A2FFA" w:rsidRPr="000D7760">
        <w:t>нем</w:t>
      </w:r>
      <w:r w:rsidR="00004D6A" w:rsidRPr="000D7760">
        <w:t xml:space="preserve"> </w:t>
      </w:r>
      <w:r w:rsidR="008A2FFA" w:rsidRPr="000D7760">
        <w:t>будет</w:t>
      </w:r>
      <w:r w:rsidR="00004D6A" w:rsidRPr="000D7760">
        <w:t xml:space="preserve"> </w:t>
      </w:r>
      <w:r w:rsidR="008A2FFA" w:rsidRPr="000D7760">
        <w:t>различаться</w:t>
      </w:r>
      <w:r w:rsidRPr="000D7760">
        <w:t>»</w:t>
      </w:r>
      <w:r w:rsidR="008A2FFA" w:rsidRPr="000D7760">
        <w:t>,</w:t>
      </w:r>
      <w:r w:rsidR="00004D6A" w:rsidRPr="000D7760">
        <w:t xml:space="preserve"> </w:t>
      </w:r>
      <w:r w:rsidR="008A2FFA" w:rsidRPr="000D7760">
        <w:t>-</w:t>
      </w:r>
      <w:r w:rsidR="00004D6A" w:rsidRPr="000D7760">
        <w:t xml:space="preserve"> </w:t>
      </w:r>
      <w:r w:rsidR="008A2FFA" w:rsidRPr="000D7760">
        <w:t>пояснили</w:t>
      </w:r>
      <w:r w:rsidR="00004D6A" w:rsidRPr="000D7760">
        <w:t xml:space="preserve"> </w:t>
      </w:r>
      <w:r w:rsidR="008A2FFA" w:rsidRPr="000D7760">
        <w:t>эксперты.</w:t>
      </w:r>
    </w:p>
    <w:p w:rsidR="008A2FFA" w:rsidRPr="000D7760" w:rsidRDefault="008A2FFA" w:rsidP="008A2FFA">
      <w:r w:rsidRPr="000D7760">
        <w:t>По</w:t>
      </w:r>
      <w:r w:rsidR="00004D6A" w:rsidRPr="000D7760">
        <w:t xml:space="preserve"> </w:t>
      </w:r>
      <w:r w:rsidRPr="000D7760">
        <w:t>их</w:t>
      </w:r>
      <w:r w:rsidR="00004D6A" w:rsidRPr="000D7760">
        <w:t xml:space="preserve"> </w:t>
      </w:r>
      <w:r w:rsidRPr="000D7760">
        <w:t>мнению,</w:t>
      </w:r>
      <w:r w:rsidR="00004D6A" w:rsidRPr="000D7760">
        <w:t xml:space="preserve"> </w:t>
      </w:r>
      <w:r w:rsidRPr="000D7760">
        <w:t>чем</w:t>
      </w:r>
      <w:r w:rsidR="00004D6A" w:rsidRPr="000D7760">
        <w:t xml:space="preserve"> </w:t>
      </w:r>
      <w:r w:rsidRPr="000D7760">
        <w:t>больше</w:t>
      </w:r>
      <w:r w:rsidR="00004D6A" w:rsidRPr="000D7760">
        <w:t xml:space="preserve"> </w:t>
      </w:r>
      <w:r w:rsidRPr="000D7760">
        <w:t>людей</w:t>
      </w:r>
      <w:r w:rsidR="00004D6A" w:rsidRPr="000D7760">
        <w:t xml:space="preserve"> </w:t>
      </w:r>
      <w:r w:rsidRPr="000D7760">
        <w:t>будут</w:t>
      </w:r>
      <w:r w:rsidR="00004D6A" w:rsidRPr="000D7760">
        <w:t xml:space="preserve"> </w:t>
      </w:r>
      <w:r w:rsidRPr="000D7760">
        <w:t>готовы</w:t>
      </w:r>
      <w:r w:rsidR="00004D6A" w:rsidRPr="000D7760">
        <w:t xml:space="preserve"> </w:t>
      </w:r>
      <w:r w:rsidRPr="000D7760">
        <w:t>перейти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цифровой</w:t>
      </w:r>
      <w:r w:rsidR="00004D6A" w:rsidRPr="000D7760">
        <w:t xml:space="preserve"> </w:t>
      </w:r>
      <w:r w:rsidRPr="000D7760">
        <w:t>рубль,</w:t>
      </w:r>
      <w:r w:rsidR="00004D6A" w:rsidRPr="000D7760">
        <w:t xml:space="preserve"> </w:t>
      </w:r>
      <w:r w:rsidRPr="000D7760">
        <w:t>тем</w:t>
      </w:r>
      <w:r w:rsidR="00004D6A" w:rsidRPr="000D7760">
        <w:t xml:space="preserve"> </w:t>
      </w:r>
      <w:r w:rsidRPr="000D7760">
        <w:t>сильнее</w:t>
      </w:r>
      <w:r w:rsidR="00004D6A" w:rsidRPr="000D7760">
        <w:t xml:space="preserve"> </w:t>
      </w:r>
      <w:r w:rsidRPr="000D7760">
        <w:t>мотивация</w:t>
      </w:r>
      <w:r w:rsidR="00004D6A" w:rsidRPr="000D7760">
        <w:t xml:space="preserve"> </w:t>
      </w:r>
      <w:r w:rsidRPr="000D7760">
        <w:t>инвесторов</w:t>
      </w:r>
      <w:r w:rsidR="00004D6A" w:rsidRPr="000D7760">
        <w:t xml:space="preserve"> </w:t>
      </w:r>
      <w:r w:rsidRPr="000D7760">
        <w:t>вкладываться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инфраструктуру,</w:t>
      </w:r>
      <w:r w:rsidR="00004D6A" w:rsidRPr="000D7760">
        <w:t xml:space="preserve"> </w:t>
      </w:r>
      <w:r w:rsidRPr="000D7760">
        <w:t>поддерживающую</w:t>
      </w:r>
      <w:r w:rsidR="00004D6A" w:rsidRPr="000D7760">
        <w:t xml:space="preserve"> </w:t>
      </w:r>
      <w:r w:rsidRPr="000D7760">
        <w:t>цифровую</w:t>
      </w:r>
      <w:r w:rsidR="00004D6A" w:rsidRPr="000D7760">
        <w:t xml:space="preserve"> </w:t>
      </w:r>
      <w:r w:rsidRPr="000D7760">
        <w:t>валюту.</w:t>
      </w:r>
    </w:p>
    <w:p w:rsidR="008A2FFA" w:rsidRPr="000D7760" w:rsidRDefault="008A2FFA" w:rsidP="008A2FFA">
      <w:r w:rsidRPr="000D7760">
        <w:t>Эксперимент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использованием</w:t>
      </w:r>
      <w:r w:rsidR="00004D6A" w:rsidRPr="000D7760">
        <w:t xml:space="preserve"> </w:t>
      </w:r>
      <w:r w:rsidRPr="000D7760">
        <w:t>цифровых</w:t>
      </w:r>
      <w:r w:rsidR="00004D6A" w:rsidRPr="000D7760">
        <w:t xml:space="preserve"> </w:t>
      </w:r>
      <w:r w:rsidRPr="000D7760">
        <w:t>рублей</w:t>
      </w:r>
      <w:r w:rsidR="00004D6A" w:rsidRPr="000D7760">
        <w:t xml:space="preserve"> </w:t>
      </w:r>
      <w:r w:rsidRPr="000D7760">
        <w:t>стартовал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РФ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15</w:t>
      </w:r>
      <w:r w:rsidR="00004D6A" w:rsidRPr="000D7760">
        <w:t xml:space="preserve"> </w:t>
      </w:r>
      <w:r w:rsidRPr="000D7760">
        <w:t>августа</w:t>
      </w:r>
      <w:r w:rsidR="00004D6A" w:rsidRPr="000D7760">
        <w:t xml:space="preserve"> </w:t>
      </w:r>
      <w:r w:rsidRPr="000D7760">
        <w:t>2023</w:t>
      </w:r>
      <w:r w:rsidR="00004D6A" w:rsidRPr="000D7760">
        <w:t xml:space="preserve"> </w:t>
      </w:r>
      <w:r w:rsidRPr="000D7760">
        <w:t>года.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начальном</w:t>
      </w:r>
      <w:r w:rsidR="00004D6A" w:rsidRPr="000D7760">
        <w:t xml:space="preserve"> </w:t>
      </w:r>
      <w:r w:rsidRPr="000D7760">
        <w:t>этапе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тестировании</w:t>
      </w:r>
      <w:r w:rsidR="00004D6A" w:rsidRPr="000D7760">
        <w:t xml:space="preserve"> </w:t>
      </w:r>
      <w:r w:rsidRPr="000D7760">
        <w:t>операций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реальными</w:t>
      </w:r>
      <w:r w:rsidR="00004D6A" w:rsidRPr="000D7760">
        <w:t xml:space="preserve"> </w:t>
      </w:r>
      <w:r w:rsidRPr="000D7760">
        <w:t>цифровыми</w:t>
      </w:r>
      <w:r w:rsidR="00004D6A" w:rsidRPr="000D7760">
        <w:t xml:space="preserve"> </w:t>
      </w:r>
      <w:r w:rsidRPr="000D7760">
        <w:t>рублями</w:t>
      </w:r>
      <w:r w:rsidR="00004D6A" w:rsidRPr="000D7760">
        <w:t xml:space="preserve"> </w:t>
      </w:r>
      <w:r w:rsidRPr="000D7760">
        <w:t>принимают</w:t>
      </w:r>
      <w:r w:rsidR="00004D6A" w:rsidRPr="000D7760">
        <w:t xml:space="preserve"> </w:t>
      </w:r>
      <w:r w:rsidRPr="000D7760">
        <w:t>участие</w:t>
      </w:r>
      <w:r w:rsidR="00004D6A" w:rsidRPr="000D7760">
        <w:t xml:space="preserve"> </w:t>
      </w:r>
      <w:r w:rsidRPr="000D7760">
        <w:t>13</w:t>
      </w:r>
      <w:r w:rsidR="00004D6A" w:rsidRPr="000D7760">
        <w:t xml:space="preserve"> </w:t>
      </w:r>
      <w:r w:rsidRPr="000D7760">
        <w:t>банков,</w:t>
      </w:r>
      <w:r w:rsidR="00004D6A" w:rsidRPr="000D7760">
        <w:t xml:space="preserve"> </w:t>
      </w:r>
      <w:r w:rsidRPr="000D7760">
        <w:t>около</w:t>
      </w:r>
      <w:r w:rsidR="00004D6A" w:rsidRPr="000D7760">
        <w:t xml:space="preserve"> </w:t>
      </w:r>
      <w:r w:rsidRPr="000D7760">
        <w:t>600</w:t>
      </w:r>
      <w:r w:rsidR="00004D6A" w:rsidRPr="000D7760">
        <w:t xml:space="preserve"> </w:t>
      </w:r>
      <w:r w:rsidRPr="000D7760">
        <w:t>граждан,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почти</w:t>
      </w:r>
      <w:r w:rsidR="00004D6A" w:rsidRPr="000D7760">
        <w:t xml:space="preserve"> </w:t>
      </w:r>
      <w:r w:rsidRPr="000D7760">
        <w:t>30</w:t>
      </w:r>
      <w:r w:rsidR="00004D6A" w:rsidRPr="000D7760">
        <w:t xml:space="preserve"> </w:t>
      </w:r>
      <w:r w:rsidRPr="000D7760">
        <w:t>торговых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сервисных</w:t>
      </w:r>
      <w:r w:rsidR="00004D6A" w:rsidRPr="000D7760">
        <w:t xml:space="preserve"> </w:t>
      </w:r>
      <w:r w:rsidRPr="000D7760">
        <w:t>компаний.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первом</w:t>
      </w:r>
      <w:r w:rsidR="00004D6A" w:rsidRPr="000D7760">
        <w:t xml:space="preserve"> </w:t>
      </w:r>
      <w:r w:rsidRPr="000D7760">
        <w:t>этапе</w:t>
      </w:r>
      <w:r w:rsidR="00004D6A" w:rsidRPr="000D7760">
        <w:t xml:space="preserve"> </w:t>
      </w:r>
      <w:r w:rsidRPr="000D7760">
        <w:t>регулятор</w:t>
      </w:r>
      <w:r w:rsidR="00004D6A" w:rsidRPr="000D7760">
        <w:t xml:space="preserve"> </w:t>
      </w:r>
      <w:r w:rsidRPr="000D7760">
        <w:t>тестирует</w:t>
      </w:r>
      <w:r w:rsidR="00004D6A" w:rsidRPr="000D7760">
        <w:t xml:space="preserve"> </w:t>
      </w:r>
      <w:r w:rsidRPr="000D7760">
        <w:t>открытие</w:t>
      </w:r>
      <w:r w:rsidR="00004D6A" w:rsidRPr="000D7760">
        <w:t xml:space="preserve"> </w:t>
      </w:r>
      <w:r w:rsidRPr="000D7760">
        <w:t>кошельков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цифровых</w:t>
      </w:r>
      <w:r w:rsidR="00004D6A" w:rsidRPr="000D7760">
        <w:t xml:space="preserve"> </w:t>
      </w:r>
      <w:r w:rsidRPr="000D7760">
        <w:t>рублях,</w:t>
      </w:r>
      <w:r w:rsidR="00004D6A" w:rsidRPr="000D7760">
        <w:t xml:space="preserve"> </w:t>
      </w:r>
      <w:r w:rsidRPr="000D7760">
        <w:t>переводы</w:t>
      </w:r>
      <w:r w:rsidR="00004D6A" w:rsidRPr="000D7760">
        <w:t xml:space="preserve"> </w:t>
      </w:r>
      <w:r w:rsidRPr="000D7760">
        <w:t>между</w:t>
      </w:r>
      <w:r w:rsidR="00004D6A" w:rsidRPr="000D7760">
        <w:t xml:space="preserve"> </w:t>
      </w:r>
      <w:r w:rsidRPr="000D7760">
        <w:t>клиентами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оплату</w:t>
      </w:r>
      <w:r w:rsidR="00004D6A" w:rsidRPr="000D7760">
        <w:t xml:space="preserve"> </w:t>
      </w:r>
      <w:r w:rsidRPr="000D7760">
        <w:t>товаров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услуг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магазинах.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конце</w:t>
      </w:r>
      <w:r w:rsidR="00004D6A" w:rsidRPr="000D7760">
        <w:t xml:space="preserve"> </w:t>
      </w:r>
      <w:r w:rsidRPr="000D7760">
        <w:t>января</w:t>
      </w:r>
      <w:r w:rsidR="00004D6A" w:rsidRPr="000D7760">
        <w:t xml:space="preserve"> </w:t>
      </w:r>
      <w:r w:rsidRPr="000D7760">
        <w:t>ЦБ</w:t>
      </w:r>
      <w:r w:rsidR="00004D6A" w:rsidRPr="000D7760">
        <w:t xml:space="preserve"> </w:t>
      </w:r>
      <w:r w:rsidRPr="000D7760">
        <w:t>сообщал,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еще</w:t>
      </w:r>
      <w:r w:rsidR="00004D6A" w:rsidRPr="000D7760">
        <w:t xml:space="preserve"> </w:t>
      </w:r>
      <w:r w:rsidRPr="000D7760">
        <w:t>17</w:t>
      </w:r>
      <w:r w:rsidR="00004D6A" w:rsidRPr="000D7760">
        <w:t xml:space="preserve"> </w:t>
      </w:r>
      <w:r w:rsidRPr="000D7760">
        <w:t>российских</w:t>
      </w:r>
      <w:r w:rsidR="00004D6A" w:rsidRPr="000D7760">
        <w:t xml:space="preserve"> </w:t>
      </w:r>
      <w:r w:rsidRPr="000D7760">
        <w:t>банков</w:t>
      </w:r>
      <w:r w:rsidR="00004D6A" w:rsidRPr="000D7760">
        <w:t xml:space="preserve"> </w:t>
      </w:r>
      <w:r w:rsidRPr="000D7760">
        <w:t>готовятся</w:t>
      </w:r>
      <w:r w:rsidR="00004D6A" w:rsidRPr="000D7760">
        <w:t xml:space="preserve"> </w:t>
      </w:r>
      <w:r w:rsidRPr="000D7760">
        <w:t>подключиться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пилоту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цифровому</w:t>
      </w:r>
      <w:r w:rsidR="00004D6A" w:rsidRPr="000D7760">
        <w:t xml:space="preserve"> </w:t>
      </w:r>
      <w:r w:rsidRPr="000D7760">
        <w:t>рублю,</w:t>
      </w:r>
      <w:r w:rsidR="00004D6A" w:rsidRPr="000D7760">
        <w:t xml:space="preserve"> </w:t>
      </w:r>
      <w:r w:rsidRPr="000D7760">
        <w:t>среди</w:t>
      </w:r>
      <w:r w:rsidR="00004D6A" w:rsidRPr="000D7760">
        <w:t xml:space="preserve"> </w:t>
      </w:r>
      <w:r w:rsidRPr="000D7760">
        <w:t>них</w:t>
      </w:r>
      <w:r w:rsidR="00004D6A" w:rsidRPr="000D7760">
        <w:t xml:space="preserve"> </w:t>
      </w:r>
      <w:r w:rsidRPr="000D7760">
        <w:t>Сбербанк,</w:t>
      </w:r>
      <w:r w:rsidR="00004D6A" w:rsidRPr="000D7760">
        <w:t xml:space="preserve"> </w:t>
      </w:r>
      <w:r w:rsidRPr="000D7760">
        <w:t>Россельхозбанк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="002943CC" w:rsidRPr="000D7760">
        <w:t>«</w:t>
      </w:r>
      <w:r w:rsidRPr="000D7760">
        <w:t>Тинькофф</w:t>
      </w:r>
      <w:r w:rsidR="002943CC" w:rsidRPr="000D7760">
        <w:t>»</w:t>
      </w:r>
      <w:r w:rsidRPr="000D7760">
        <w:t>.</w:t>
      </w:r>
    </w:p>
    <w:p w:rsidR="00D1642B" w:rsidRPr="000D7760" w:rsidRDefault="00D1642B" w:rsidP="00D1642B">
      <w:pPr>
        <w:pStyle w:val="251"/>
      </w:pPr>
      <w:bookmarkStart w:id="118" w:name="_Toc99271712"/>
      <w:bookmarkStart w:id="119" w:name="_Toc99318658"/>
      <w:bookmarkStart w:id="120" w:name="_Toc162506563"/>
      <w:bookmarkEnd w:id="94"/>
      <w:bookmarkEnd w:id="95"/>
      <w:r w:rsidRPr="000D7760">
        <w:lastRenderedPageBreak/>
        <w:t>НОВОСТИ</w:t>
      </w:r>
      <w:r w:rsidR="00004D6A" w:rsidRPr="000D7760">
        <w:t xml:space="preserve"> </w:t>
      </w:r>
      <w:r w:rsidRPr="000D7760">
        <w:t>ЗАРУБЕЖНЫХ</w:t>
      </w:r>
      <w:r w:rsidR="00004D6A" w:rsidRPr="000D7760">
        <w:t xml:space="preserve"> </w:t>
      </w:r>
      <w:r w:rsidRPr="000D7760">
        <w:t>ПЕНСИОННЫХ</w:t>
      </w:r>
      <w:r w:rsidR="00004D6A" w:rsidRPr="000D7760">
        <w:t xml:space="preserve"> </w:t>
      </w:r>
      <w:r w:rsidRPr="000D7760">
        <w:t>СИСТЕМ</w:t>
      </w:r>
      <w:bookmarkEnd w:id="118"/>
      <w:bookmarkEnd w:id="119"/>
      <w:bookmarkEnd w:id="120"/>
    </w:p>
    <w:p w:rsidR="00D1642B" w:rsidRPr="000D7760" w:rsidRDefault="00D1642B" w:rsidP="00D1642B">
      <w:pPr>
        <w:pStyle w:val="10"/>
      </w:pPr>
      <w:bookmarkStart w:id="121" w:name="_Toc99271713"/>
      <w:bookmarkStart w:id="122" w:name="_Toc99318659"/>
      <w:bookmarkStart w:id="123" w:name="_Toc162506564"/>
      <w:r w:rsidRPr="000D7760">
        <w:t>Новости</w:t>
      </w:r>
      <w:r w:rsidR="00004D6A" w:rsidRPr="000D7760">
        <w:t xml:space="preserve"> </w:t>
      </w:r>
      <w:r w:rsidRPr="000D7760">
        <w:t>пенсионной</w:t>
      </w:r>
      <w:r w:rsidR="00004D6A" w:rsidRPr="000D7760">
        <w:t xml:space="preserve"> </w:t>
      </w:r>
      <w:r w:rsidRPr="000D7760">
        <w:t>отрасли</w:t>
      </w:r>
      <w:r w:rsidR="00004D6A" w:rsidRPr="000D7760">
        <w:t xml:space="preserve"> </w:t>
      </w:r>
      <w:r w:rsidRPr="000D7760">
        <w:t>стран</w:t>
      </w:r>
      <w:r w:rsidR="00004D6A" w:rsidRPr="000D7760">
        <w:t xml:space="preserve"> </w:t>
      </w:r>
      <w:r w:rsidRPr="000D7760">
        <w:t>ближнего</w:t>
      </w:r>
      <w:r w:rsidR="00004D6A" w:rsidRPr="000D7760">
        <w:t xml:space="preserve"> </w:t>
      </w:r>
      <w:r w:rsidRPr="000D7760">
        <w:t>зарубежья</w:t>
      </w:r>
      <w:bookmarkEnd w:id="121"/>
      <w:bookmarkEnd w:id="122"/>
      <w:bookmarkEnd w:id="123"/>
    </w:p>
    <w:p w:rsidR="00F77489" w:rsidRPr="000D7760" w:rsidRDefault="00F77489" w:rsidP="00F77489">
      <w:pPr>
        <w:pStyle w:val="2"/>
      </w:pPr>
      <w:bookmarkStart w:id="124" w:name="_Toc162506565"/>
      <w:r w:rsidRPr="000D7760">
        <w:t>Капитал.kz,</w:t>
      </w:r>
      <w:r w:rsidR="00004D6A" w:rsidRPr="000D7760">
        <w:t xml:space="preserve"> </w:t>
      </w:r>
      <w:r w:rsidRPr="000D7760">
        <w:t>27.03.2024,</w:t>
      </w:r>
      <w:r w:rsidR="00004D6A" w:rsidRPr="000D7760">
        <w:t xml:space="preserve"> </w:t>
      </w:r>
      <w:r w:rsidRPr="000D7760">
        <w:t>Какой</w:t>
      </w:r>
      <w:r w:rsidR="00004D6A" w:rsidRPr="000D7760">
        <w:t xml:space="preserve"> </w:t>
      </w:r>
      <w:r w:rsidRPr="000D7760">
        <w:t>доход</w:t>
      </w:r>
      <w:r w:rsidR="00004D6A" w:rsidRPr="000D7760">
        <w:t xml:space="preserve"> </w:t>
      </w:r>
      <w:r w:rsidRPr="000D7760">
        <w:t>получили</w:t>
      </w:r>
      <w:r w:rsidR="00004D6A" w:rsidRPr="000D7760">
        <w:t xml:space="preserve"> </w:t>
      </w:r>
      <w:r w:rsidRPr="000D7760">
        <w:t>управляющие</w:t>
      </w:r>
      <w:r w:rsidR="00004D6A" w:rsidRPr="000D7760">
        <w:t xml:space="preserve"> </w:t>
      </w:r>
      <w:r w:rsidRPr="000D7760">
        <w:t>пенсионными</w:t>
      </w:r>
      <w:r w:rsidR="00004D6A" w:rsidRPr="000D7760">
        <w:t xml:space="preserve"> </w:t>
      </w:r>
      <w:r w:rsidRPr="000D7760">
        <w:t>активами</w:t>
      </w:r>
      <w:bookmarkEnd w:id="124"/>
    </w:p>
    <w:p w:rsidR="00F77489" w:rsidRPr="000D7760" w:rsidRDefault="00F77489" w:rsidP="00043EB2">
      <w:pPr>
        <w:pStyle w:val="3"/>
      </w:pPr>
      <w:bookmarkStart w:id="125" w:name="_Toc162506566"/>
      <w:r w:rsidRPr="000D7760">
        <w:t>Как</w:t>
      </w:r>
      <w:r w:rsidR="00004D6A" w:rsidRPr="000D7760">
        <w:t xml:space="preserve"> </w:t>
      </w:r>
      <w:r w:rsidRPr="000D7760">
        <w:t>казахстанцы</w:t>
      </w:r>
      <w:r w:rsidR="00004D6A" w:rsidRPr="000D7760">
        <w:t xml:space="preserve"> </w:t>
      </w:r>
      <w:r w:rsidRPr="000D7760">
        <w:t>используют</w:t>
      </w:r>
      <w:r w:rsidR="00004D6A" w:rsidRPr="000D7760">
        <w:t xml:space="preserve"> </w:t>
      </w:r>
      <w:r w:rsidRPr="000D7760">
        <w:t>возможность</w:t>
      </w:r>
      <w:r w:rsidR="00004D6A" w:rsidRPr="000D7760">
        <w:t xml:space="preserve"> </w:t>
      </w:r>
      <w:r w:rsidRPr="000D7760">
        <w:t>управления</w:t>
      </w:r>
      <w:r w:rsidR="00004D6A" w:rsidRPr="000D7760">
        <w:t xml:space="preserve"> </w:t>
      </w:r>
      <w:r w:rsidRPr="000D7760">
        <w:t>пенсионным</w:t>
      </w:r>
      <w:r w:rsidR="00004D6A" w:rsidRPr="000D7760">
        <w:t xml:space="preserve"> </w:t>
      </w:r>
      <w:r w:rsidRPr="000D7760">
        <w:t>капиталом?</w:t>
      </w:r>
      <w:r w:rsidR="00004D6A" w:rsidRPr="000D7760">
        <w:t xml:space="preserve"> </w:t>
      </w:r>
      <w:r w:rsidRPr="000D7760">
        <w:t>Об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рассказали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пресс-службе</w:t>
      </w:r>
      <w:r w:rsidR="00004D6A" w:rsidRPr="000D7760">
        <w:t xml:space="preserve"> </w:t>
      </w:r>
      <w:r w:rsidRPr="000D7760">
        <w:t>Единого</w:t>
      </w:r>
      <w:r w:rsidR="00004D6A" w:rsidRPr="000D7760">
        <w:t xml:space="preserve"> </w:t>
      </w:r>
      <w:r w:rsidRPr="000D7760">
        <w:t>накопительного</w:t>
      </w:r>
      <w:r w:rsidR="00004D6A" w:rsidRPr="000D7760">
        <w:t xml:space="preserve"> </w:t>
      </w:r>
      <w:r w:rsidRPr="000D7760">
        <w:t>пенсионного</w:t>
      </w:r>
      <w:r w:rsidR="00004D6A" w:rsidRPr="000D7760">
        <w:t xml:space="preserve"> </w:t>
      </w:r>
      <w:r w:rsidRPr="000D7760">
        <w:t>фонда,</w:t>
      </w:r>
      <w:r w:rsidR="00004D6A" w:rsidRPr="000D7760">
        <w:t xml:space="preserve"> </w:t>
      </w:r>
      <w:r w:rsidRPr="000D7760">
        <w:t>сообщает</w:t>
      </w:r>
      <w:r w:rsidR="00004D6A" w:rsidRPr="000D7760">
        <w:t xml:space="preserve"> </w:t>
      </w:r>
      <w:r w:rsidRPr="000D7760">
        <w:t>корреспондент</w:t>
      </w:r>
      <w:r w:rsidR="00004D6A" w:rsidRPr="000D7760">
        <w:t xml:space="preserve"> </w:t>
      </w:r>
      <w:r w:rsidRPr="000D7760">
        <w:t>центра</w:t>
      </w:r>
      <w:r w:rsidR="00004D6A" w:rsidRPr="000D7760">
        <w:t xml:space="preserve"> </w:t>
      </w:r>
      <w:r w:rsidRPr="000D7760">
        <w:t>деловой</w:t>
      </w:r>
      <w:r w:rsidR="00004D6A" w:rsidRPr="000D7760">
        <w:t xml:space="preserve"> </w:t>
      </w:r>
      <w:r w:rsidRPr="000D7760">
        <w:t>информации</w:t>
      </w:r>
      <w:r w:rsidR="00004D6A" w:rsidRPr="000D7760">
        <w:t xml:space="preserve"> </w:t>
      </w:r>
      <w:r w:rsidRPr="000D7760">
        <w:t>Kapital.kz.</w:t>
      </w:r>
      <w:r w:rsidR="00004D6A" w:rsidRPr="000D7760">
        <w:t xml:space="preserve"> </w:t>
      </w:r>
      <w:r w:rsidRPr="000D7760">
        <w:t>Инвестированием</w:t>
      </w:r>
      <w:r w:rsidR="00004D6A" w:rsidRPr="000D7760">
        <w:t xml:space="preserve"> </w:t>
      </w:r>
      <w:r w:rsidRPr="000D7760">
        <w:t>пенсионных</w:t>
      </w:r>
      <w:r w:rsidR="00004D6A" w:rsidRPr="000D7760">
        <w:t xml:space="preserve"> </w:t>
      </w:r>
      <w:r w:rsidRPr="000D7760">
        <w:t>активов</w:t>
      </w:r>
      <w:r w:rsidR="00004D6A" w:rsidRPr="000D7760">
        <w:t xml:space="preserve"> </w:t>
      </w:r>
      <w:r w:rsidRPr="000D7760">
        <w:t>занимается</w:t>
      </w:r>
      <w:r w:rsidR="00004D6A" w:rsidRPr="000D7760">
        <w:t xml:space="preserve"> </w:t>
      </w:r>
      <w:r w:rsidRPr="000D7760">
        <w:t>Национальный</w:t>
      </w:r>
      <w:r w:rsidR="00004D6A" w:rsidRPr="000D7760">
        <w:t xml:space="preserve"> </w:t>
      </w:r>
      <w:r w:rsidRPr="000D7760">
        <w:t>банк,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2021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="002943CC" w:rsidRPr="000D7760">
        <w:t>-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управляющие</w:t>
      </w:r>
      <w:r w:rsidR="00004D6A" w:rsidRPr="000D7760">
        <w:t xml:space="preserve"> </w:t>
      </w:r>
      <w:r w:rsidRPr="000D7760">
        <w:t>инвестиционным</w:t>
      </w:r>
      <w:r w:rsidR="00004D6A" w:rsidRPr="000D7760">
        <w:t xml:space="preserve"> </w:t>
      </w:r>
      <w:r w:rsidRPr="000D7760">
        <w:t>портфелем</w:t>
      </w:r>
      <w:r w:rsidR="00004D6A" w:rsidRPr="000D7760">
        <w:t xml:space="preserve"> </w:t>
      </w:r>
      <w:r w:rsidRPr="000D7760">
        <w:t>(УИП).</w:t>
      </w:r>
      <w:bookmarkEnd w:id="125"/>
    </w:p>
    <w:p w:rsidR="00F77489" w:rsidRPr="000D7760" w:rsidRDefault="00F77489" w:rsidP="00F77489">
      <w:r w:rsidRPr="000D7760">
        <w:t>С</w:t>
      </w:r>
      <w:r w:rsidR="00004D6A" w:rsidRPr="000D7760">
        <w:t xml:space="preserve"> </w:t>
      </w:r>
      <w:r w:rsidRPr="000D7760">
        <w:t>15</w:t>
      </w:r>
      <w:r w:rsidR="00004D6A" w:rsidRPr="000D7760">
        <w:t xml:space="preserve"> </w:t>
      </w:r>
      <w:r w:rsidRPr="000D7760">
        <w:t>марта</w:t>
      </w:r>
      <w:r w:rsidR="00004D6A" w:rsidRPr="000D7760">
        <w:t xml:space="preserve"> </w:t>
      </w:r>
      <w:r w:rsidRPr="000D7760">
        <w:t>2021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31</w:t>
      </w:r>
      <w:r w:rsidR="00004D6A" w:rsidRPr="000D7760">
        <w:t xml:space="preserve"> </w:t>
      </w:r>
      <w:r w:rsidRPr="000D7760">
        <w:t>декабря</w:t>
      </w:r>
      <w:r w:rsidR="00004D6A" w:rsidRPr="000D7760">
        <w:t xml:space="preserve"> </w:t>
      </w:r>
      <w:r w:rsidRPr="000D7760">
        <w:t>2023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НБРК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УИП</w:t>
      </w:r>
      <w:r w:rsidR="00004D6A" w:rsidRPr="000D7760">
        <w:t xml:space="preserve"> </w:t>
      </w:r>
      <w:r w:rsidRPr="000D7760">
        <w:t>казахстанцы</w:t>
      </w:r>
      <w:r w:rsidR="00004D6A" w:rsidRPr="000D7760">
        <w:t xml:space="preserve"> </w:t>
      </w:r>
      <w:r w:rsidRPr="000D7760">
        <w:t>совершили</w:t>
      </w:r>
      <w:r w:rsidR="00004D6A" w:rsidRPr="000D7760">
        <w:t xml:space="preserve"> </w:t>
      </w:r>
      <w:r w:rsidRPr="000D7760">
        <w:t>20</w:t>
      </w:r>
      <w:r w:rsidR="00004D6A" w:rsidRPr="000D7760">
        <w:t xml:space="preserve"> </w:t>
      </w:r>
      <w:r w:rsidRPr="000D7760">
        <w:t>110</w:t>
      </w:r>
      <w:r w:rsidR="00004D6A" w:rsidRPr="000D7760">
        <w:t xml:space="preserve"> </w:t>
      </w:r>
      <w:r w:rsidRPr="000D7760">
        <w:t>переводов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27</w:t>
      </w:r>
      <w:r w:rsidR="00004D6A" w:rsidRPr="000D7760">
        <w:t xml:space="preserve"> </w:t>
      </w:r>
      <w:r w:rsidRPr="000D7760">
        <w:t>757,23</w:t>
      </w:r>
      <w:r w:rsidR="00004D6A" w:rsidRPr="000D7760">
        <w:t xml:space="preserve"> </w:t>
      </w:r>
      <w:r w:rsidRPr="000D7760">
        <w:t>млн</w:t>
      </w:r>
      <w:r w:rsidR="00004D6A" w:rsidRPr="000D7760">
        <w:t xml:space="preserve"> </w:t>
      </w:r>
      <w:r w:rsidRPr="000D7760">
        <w:t>тенге.</w:t>
      </w:r>
      <w:r w:rsidR="00004D6A" w:rsidRPr="000D7760">
        <w:t xml:space="preserve"> </w:t>
      </w:r>
    </w:p>
    <w:p w:rsidR="00F77489" w:rsidRPr="000D7760" w:rsidRDefault="002943CC" w:rsidP="00F77489">
      <w:r w:rsidRPr="000D7760">
        <w:t>«</w:t>
      </w:r>
      <w:r w:rsidR="00F77489" w:rsidRPr="000D7760">
        <w:t>Как</w:t>
      </w:r>
      <w:r w:rsidR="00004D6A" w:rsidRPr="000D7760">
        <w:t xml:space="preserve"> </w:t>
      </w:r>
      <w:r w:rsidR="00F77489" w:rsidRPr="000D7760">
        <w:t>видно</w:t>
      </w:r>
      <w:r w:rsidR="00004D6A" w:rsidRPr="000D7760">
        <w:t xml:space="preserve"> </w:t>
      </w:r>
      <w:r w:rsidR="00F77489" w:rsidRPr="000D7760">
        <w:t>из</w:t>
      </w:r>
      <w:r w:rsidR="00004D6A" w:rsidRPr="000D7760">
        <w:t xml:space="preserve"> </w:t>
      </w:r>
      <w:r w:rsidR="00F77489" w:rsidRPr="000D7760">
        <w:t>приведенных</w:t>
      </w:r>
      <w:r w:rsidR="00004D6A" w:rsidRPr="000D7760">
        <w:t xml:space="preserve"> </w:t>
      </w:r>
      <w:r w:rsidR="00F77489" w:rsidRPr="000D7760">
        <w:t>данных,</w:t>
      </w:r>
      <w:r w:rsidR="00004D6A" w:rsidRPr="000D7760">
        <w:t xml:space="preserve"> </w:t>
      </w:r>
      <w:r w:rsidR="00F77489" w:rsidRPr="000D7760">
        <w:t>в</w:t>
      </w:r>
      <w:r w:rsidR="00004D6A" w:rsidRPr="000D7760">
        <w:t xml:space="preserve"> </w:t>
      </w:r>
      <w:r w:rsidR="00F77489" w:rsidRPr="000D7760">
        <w:t>2021</w:t>
      </w:r>
      <w:r w:rsidR="00004D6A" w:rsidRPr="000D7760">
        <w:t xml:space="preserve"> </w:t>
      </w:r>
      <w:r w:rsidR="00F77489" w:rsidRPr="000D7760">
        <w:t>году,</w:t>
      </w:r>
      <w:r w:rsidR="00004D6A" w:rsidRPr="000D7760">
        <w:t xml:space="preserve"> </w:t>
      </w:r>
      <w:r w:rsidR="00F77489" w:rsidRPr="000D7760">
        <w:t>когда</w:t>
      </w:r>
      <w:r w:rsidR="00004D6A" w:rsidRPr="000D7760">
        <w:t xml:space="preserve"> </w:t>
      </w:r>
      <w:r w:rsidR="00F77489" w:rsidRPr="000D7760">
        <w:t>казахстанцы</w:t>
      </w:r>
      <w:r w:rsidR="00004D6A" w:rsidRPr="000D7760">
        <w:t xml:space="preserve"> </w:t>
      </w:r>
      <w:r w:rsidR="00F77489" w:rsidRPr="000D7760">
        <w:t>получили</w:t>
      </w:r>
      <w:r w:rsidR="00004D6A" w:rsidRPr="000D7760">
        <w:t xml:space="preserve"> </w:t>
      </w:r>
      <w:r w:rsidR="00F77489" w:rsidRPr="000D7760">
        <w:t>возможность</w:t>
      </w:r>
      <w:r w:rsidR="00004D6A" w:rsidRPr="000D7760">
        <w:t xml:space="preserve"> </w:t>
      </w:r>
      <w:r w:rsidR="00F77489" w:rsidRPr="000D7760">
        <w:t>передачи</w:t>
      </w:r>
      <w:r w:rsidR="00004D6A" w:rsidRPr="000D7760">
        <w:t xml:space="preserve"> </w:t>
      </w:r>
      <w:r w:rsidR="00F77489" w:rsidRPr="000D7760">
        <w:t>своих</w:t>
      </w:r>
      <w:r w:rsidR="00004D6A" w:rsidRPr="000D7760">
        <w:t xml:space="preserve"> </w:t>
      </w:r>
      <w:r w:rsidR="00F77489" w:rsidRPr="000D7760">
        <w:t>накоплений</w:t>
      </w:r>
      <w:r w:rsidR="00004D6A" w:rsidRPr="000D7760">
        <w:t xml:space="preserve"> </w:t>
      </w:r>
      <w:r w:rsidR="00F77489" w:rsidRPr="000D7760">
        <w:t>в</w:t>
      </w:r>
      <w:r w:rsidR="00004D6A" w:rsidRPr="000D7760">
        <w:t xml:space="preserve"> </w:t>
      </w:r>
      <w:r w:rsidR="00F77489" w:rsidRPr="000D7760">
        <w:t>УИП,</w:t>
      </w:r>
      <w:r w:rsidR="00004D6A" w:rsidRPr="000D7760">
        <w:t xml:space="preserve"> </w:t>
      </w:r>
      <w:r w:rsidR="00F77489" w:rsidRPr="000D7760">
        <w:t>они</w:t>
      </w:r>
      <w:r w:rsidR="00004D6A" w:rsidRPr="000D7760">
        <w:t xml:space="preserve"> </w:t>
      </w:r>
      <w:r w:rsidR="00F77489" w:rsidRPr="000D7760">
        <w:t>осуществили</w:t>
      </w:r>
      <w:r w:rsidR="00004D6A" w:rsidRPr="000D7760">
        <w:t xml:space="preserve"> </w:t>
      </w:r>
      <w:r w:rsidR="00F77489" w:rsidRPr="000D7760">
        <w:t>4</w:t>
      </w:r>
      <w:r w:rsidR="00004D6A" w:rsidRPr="000D7760">
        <w:t xml:space="preserve"> </w:t>
      </w:r>
      <w:r w:rsidR="00F77489" w:rsidRPr="000D7760">
        <w:t>141</w:t>
      </w:r>
      <w:r w:rsidR="00004D6A" w:rsidRPr="000D7760">
        <w:t xml:space="preserve"> </w:t>
      </w:r>
      <w:r w:rsidR="00F77489" w:rsidRPr="000D7760">
        <w:t>перевод</w:t>
      </w:r>
      <w:r w:rsidR="00004D6A" w:rsidRPr="000D7760">
        <w:t xml:space="preserve"> </w:t>
      </w:r>
      <w:r w:rsidR="00F77489" w:rsidRPr="000D7760">
        <w:t>из</w:t>
      </w:r>
      <w:r w:rsidR="00004D6A" w:rsidRPr="000D7760">
        <w:t xml:space="preserve"> </w:t>
      </w:r>
      <w:r w:rsidR="00F77489" w:rsidRPr="000D7760">
        <w:t>НБРК</w:t>
      </w:r>
      <w:r w:rsidR="00004D6A" w:rsidRPr="000D7760">
        <w:t xml:space="preserve"> </w:t>
      </w:r>
      <w:r w:rsidR="00F77489" w:rsidRPr="000D7760">
        <w:t>на</w:t>
      </w:r>
      <w:r w:rsidR="00004D6A" w:rsidRPr="000D7760">
        <w:t xml:space="preserve"> </w:t>
      </w:r>
      <w:r w:rsidR="00F77489" w:rsidRPr="000D7760">
        <w:t>сумму</w:t>
      </w:r>
      <w:r w:rsidR="00004D6A" w:rsidRPr="000D7760">
        <w:t xml:space="preserve"> </w:t>
      </w:r>
      <w:r w:rsidR="00F77489" w:rsidRPr="000D7760">
        <w:t>7</w:t>
      </w:r>
      <w:r w:rsidR="00004D6A" w:rsidRPr="000D7760">
        <w:t xml:space="preserve"> </w:t>
      </w:r>
      <w:r w:rsidR="00F77489" w:rsidRPr="000D7760">
        <w:t>176,48</w:t>
      </w:r>
      <w:r w:rsidR="00004D6A" w:rsidRPr="000D7760">
        <w:t xml:space="preserve"> </w:t>
      </w:r>
      <w:r w:rsidR="00F77489" w:rsidRPr="000D7760">
        <w:t>млн</w:t>
      </w:r>
      <w:r w:rsidR="00004D6A" w:rsidRPr="000D7760">
        <w:t xml:space="preserve"> </w:t>
      </w:r>
      <w:r w:rsidR="00F77489" w:rsidRPr="000D7760">
        <w:t>тенге.</w:t>
      </w:r>
      <w:r w:rsidR="00004D6A" w:rsidRPr="000D7760">
        <w:t xml:space="preserve"> </w:t>
      </w:r>
      <w:r w:rsidR="00F77489" w:rsidRPr="000D7760">
        <w:t>Затем</w:t>
      </w:r>
      <w:r w:rsidR="00004D6A" w:rsidRPr="000D7760">
        <w:t xml:space="preserve"> </w:t>
      </w:r>
      <w:r w:rsidR="00F77489" w:rsidRPr="000D7760">
        <w:t>в</w:t>
      </w:r>
      <w:r w:rsidR="00004D6A" w:rsidRPr="000D7760">
        <w:t xml:space="preserve"> </w:t>
      </w:r>
      <w:r w:rsidR="00F77489" w:rsidRPr="000D7760">
        <w:t>2022</w:t>
      </w:r>
      <w:r w:rsidR="00004D6A" w:rsidRPr="000D7760">
        <w:t xml:space="preserve"> </w:t>
      </w:r>
      <w:r w:rsidR="00F77489" w:rsidRPr="000D7760">
        <w:t>году</w:t>
      </w:r>
      <w:r w:rsidR="00004D6A" w:rsidRPr="000D7760">
        <w:t xml:space="preserve"> </w:t>
      </w:r>
      <w:r w:rsidR="00F77489" w:rsidRPr="000D7760">
        <w:t>и</w:t>
      </w:r>
      <w:r w:rsidR="00004D6A" w:rsidRPr="000D7760">
        <w:t xml:space="preserve"> </w:t>
      </w:r>
      <w:r w:rsidR="00F77489" w:rsidRPr="000D7760">
        <w:t>первой</w:t>
      </w:r>
      <w:r w:rsidR="00004D6A" w:rsidRPr="000D7760">
        <w:t xml:space="preserve"> </w:t>
      </w:r>
      <w:r w:rsidR="00F77489" w:rsidRPr="000D7760">
        <w:t>половине</w:t>
      </w:r>
      <w:r w:rsidR="00004D6A" w:rsidRPr="000D7760">
        <w:t xml:space="preserve"> </w:t>
      </w:r>
      <w:r w:rsidR="00F77489" w:rsidRPr="000D7760">
        <w:t>2023</w:t>
      </w:r>
      <w:r w:rsidR="00004D6A" w:rsidRPr="000D7760">
        <w:t xml:space="preserve"> </w:t>
      </w:r>
      <w:r w:rsidR="00F77489" w:rsidRPr="000D7760">
        <w:t>года</w:t>
      </w:r>
      <w:r w:rsidR="00004D6A" w:rsidRPr="000D7760">
        <w:t xml:space="preserve"> </w:t>
      </w:r>
      <w:r w:rsidR="00F77489" w:rsidRPr="000D7760">
        <w:t>можно</w:t>
      </w:r>
      <w:r w:rsidR="00004D6A" w:rsidRPr="000D7760">
        <w:t xml:space="preserve"> </w:t>
      </w:r>
      <w:r w:rsidR="00F77489" w:rsidRPr="000D7760">
        <w:t>отметить</w:t>
      </w:r>
      <w:r w:rsidR="00004D6A" w:rsidRPr="000D7760">
        <w:t xml:space="preserve"> </w:t>
      </w:r>
      <w:r w:rsidR="00F77489" w:rsidRPr="000D7760">
        <w:t>снижение</w:t>
      </w:r>
      <w:r w:rsidR="00004D6A" w:rsidRPr="000D7760">
        <w:t xml:space="preserve"> </w:t>
      </w:r>
      <w:r w:rsidR="00F77489" w:rsidRPr="000D7760">
        <w:t>интереса</w:t>
      </w:r>
      <w:r w:rsidR="00004D6A" w:rsidRPr="000D7760">
        <w:t xml:space="preserve"> </w:t>
      </w:r>
      <w:r w:rsidR="00F77489" w:rsidRPr="000D7760">
        <w:t>к</w:t>
      </w:r>
      <w:r w:rsidR="00004D6A" w:rsidRPr="000D7760">
        <w:t xml:space="preserve"> </w:t>
      </w:r>
      <w:r w:rsidR="00F77489" w:rsidRPr="000D7760">
        <w:t>осуществлению</w:t>
      </w:r>
      <w:r w:rsidR="00004D6A" w:rsidRPr="000D7760">
        <w:t xml:space="preserve"> </w:t>
      </w:r>
      <w:r w:rsidR="00F77489" w:rsidRPr="000D7760">
        <w:t>переводов</w:t>
      </w:r>
      <w:r w:rsidR="00004D6A" w:rsidRPr="000D7760">
        <w:t xml:space="preserve"> </w:t>
      </w:r>
      <w:r w:rsidR="00F77489" w:rsidRPr="000D7760">
        <w:t>в</w:t>
      </w:r>
      <w:r w:rsidR="00004D6A" w:rsidRPr="000D7760">
        <w:t xml:space="preserve"> </w:t>
      </w:r>
      <w:r w:rsidR="00F77489" w:rsidRPr="000D7760">
        <w:t>УИП.</w:t>
      </w:r>
      <w:r w:rsidR="00004D6A" w:rsidRPr="000D7760">
        <w:t xml:space="preserve"> </w:t>
      </w:r>
      <w:r w:rsidR="00F77489" w:rsidRPr="000D7760">
        <w:t>С</w:t>
      </w:r>
      <w:r w:rsidR="00004D6A" w:rsidRPr="000D7760">
        <w:t xml:space="preserve"> </w:t>
      </w:r>
      <w:r w:rsidR="00F77489" w:rsidRPr="000D7760">
        <w:t>1</w:t>
      </w:r>
      <w:r w:rsidR="00004D6A" w:rsidRPr="000D7760">
        <w:t xml:space="preserve"> </w:t>
      </w:r>
      <w:r w:rsidR="00F77489" w:rsidRPr="000D7760">
        <w:t>июля</w:t>
      </w:r>
      <w:r w:rsidR="00004D6A" w:rsidRPr="000D7760">
        <w:t xml:space="preserve"> </w:t>
      </w:r>
      <w:r w:rsidR="00F77489" w:rsidRPr="000D7760">
        <w:t>2023</w:t>
      </w:r>
      <w:r w:rsidR="00004D6A" w:rsidRPr="000D7760">
        <w:t xml:space="preserve"> </w:t>
      </w:r>
      <w:r w:rsidR="00F77489" w:rsidRPr="000D7760">
        <w:t>года,</w:t>
      </w:r>
      <w:r w:rsidR="00004D6A" w:rsidRPr="000D7760">
        <w:t xml:space="preserve"> </w:t>
      </w:r>
      <w:r w:rsidR="00F77489" w:rsidRPr="000D7760">
        <w:t>когда</w:t>
      </w:r>
      <w:r w:rsidR="00004D6A" w:rsidRPr="000D7760">
        <w:t xml:space="preserve"> </w:t>
      </w:r>
      <w:r w:rsidR="00F77489" w:rsidRPr="000D7760">
        <w:t>возможность</w:t>
      </w:r>
      <w:r w:rsidR="00004D6A" w:rsidRPr="000D7760">
        <w:t xml:space="preserve"> </w:t>
      </w:r>
      <w:r w:rsidR="00F77489" w:rsidRPr="000D7760">
        <w:t>управления</w:t>
      </w:r>
      <w:r w:rsidR="00004D6A" w:rsidRPr="000D7760">
        <w:t xml:space="preserve"> </w:t>
      </w:r>
      <w:r w:rsidR="00F77489" w:rsidRPr="000D7760">
        <w:t>пенсионными</w:t>
      </w:r>
      <w:r w:rsidR="00004D6A" w:rsidRPr="000D7760">
        <w:t xml:space="preserve"> </w:t>
      </w:r>
      <w:r w:rsidR="00F77489" w:rsidRPr="000D7760">
        <w:t>активами</w:t>
      </w:r>
      <w:r w:rsidR="00004D6A" w:rsidRPr="000D7760">
        <w:t xml:space="preserve"> </w:t>
      </w:r>
      <w:r w:rsidR="00F77489" w:rsidRPr="000D7760">
        <w:t>была</w:t>
      </w:r>
      <w:r w:rsidR="00004D6A" w:rsidRPr="000D7760">
        <w:t xml:space="preserve"> </w:t>
      </w:r>
      <w:r w:rsidR="00F77489" w:rsidRPr="000D7760">
        <w:t>предоставлена</w:t>
      </w:r>
      <w:r w:rsidR="00004D6A" w:rsidRPr="000D7760">
        <w:t xml:space="preserve"> </w:t>
      </w:r>
      <w:r w:rsidR="00F77489" w:rsidRPr="000D7760">
        <w:t>всем</w:t>
      </w:r>
      <w:r w:rsidR="00004D6A" w:rsidRPr="000D7760">
        <w:t xml:space="preserve"> </w:t>
      </w:r>
      <w:r w:rsidR="00F77489" w:rsidRPr="000D7760">
        <w:t>вкладчикам,</w:t>
      </w:r>
      <w:r w:rsidR="00004D6A" w:rsidRPr="000D7760">
        <w:t xml:space="preserve"> </w:t>
      </w:r>
      <w:r w:rsidR="00F77489" w:rsidRPr="000D7760">
        <w:t>вновь</w:t>
      </w:r>
      <w:r w:rsidR="00004D6A" w:rsidRPr="000D7760">
        <w:t xml:space="preserve"> </w:t>
      </w:r>
      <w:r w:rsidR="00F77489" w:rsidRPr="000D7760">
        <w:t>наблюдается</w:t>
      </w:r>
      <w:r w:rsidR="00004D6A" w:rsidRPr="000D7760">
        <w:t xml:space="preserve"> </w:t>
      </w:r>
      <w:r w:rsidR="00F77489" w:rsidRPr="000D7760">
        <w:t>всплеск</w:t>
      </w:r>
      <w:r w:rsidR="00004D6A" w:rsidRPr="000D7760">
        <w:t xml:space="preserve"> </w:t>
      </w:r>
      <w:r w:rsidR="00F77489" w:rsidRPr="000D7760">
        <w:t>переводов</w:t>
      </w:r>
      <w:r w:rsidR="00004D6A" w:rsidRPr="000D7760">
        <w:t xml:space="preserve"> </w:t>
      </w:r>
      <w:r w:rsidR="00F77489" w:rsidRPr="000D7760">
        <w:t>накоплений</w:t>
      </w:r>
      <w:r w:rsidR="00004D6A" w:rsidRPr="000D7760">
        <w:t xml:space="preserve"> </w:t>
      </w:r>
      <w:r w:rsidR="00F77489" w:rsidRPr="000D7760">
        <w:t>управляющим</w:t>
      </w:r>
      <w:r w:rsidR="00004D6A" w:rsidRPr="000D7760">
        <w:t xml:space="preserve"> </w:t>
      </w:r>
      <w:r w:rsidR="00F77489" w:rsidRPr="000D7760">
        <w:t>компаниям.</w:t>
      </w:r>
      <w:r w:rsidR="00004D6A" w:rsidRPr="000D7760">
        <w:t xml:space="preserve"> </w:t>
      </w:r>
      <w:r w:rsidR="00F77489" w:rsidRPr="000D7760">
        <w:t>С</w:t>
      </w:r>
      <w:r w:rsidR="00004D6A" w:rsidRPr="000D7760">
        <w:t xml:space="preserve"> </w:t>
      </w:r>
      <w:r w:rsidR="00F77489" w:rsidRPr="000D7760">
        <w:t>июля</w:t>
      </w:r>
      <w:r w:rsidR="00004D6A" w:rsidRPr="000D7760">
        <w:t xml:space="preserve"> </w:t>
      </w:r>
      <w:r w:rsidR="00F77489" w:rsidRPr="000D7760">
        <w:t>по</w:t>
      </w:r>
      <w:r w:rsidR="00004D6A" w:rsidRPr="000D7760">
        <w:t xml:space="preserve"> </w:t>
      </w:r>
      <w:r w:rsidR="00F77489" w:rsidRPr="000D7760">
        <w:t>декабрь</w:t>
      </w:r>
      <w:r w:rsidR="00004D6A" w:rsidRPr="000D7760">
        <w:t xml:space="preserve"> </w:t>
      </w:r>
      <w:r w:rsidR="00F77489" w:rsidRPr="000D7760">
        <w:t>2023</w:t>
      </w:r>
      <w:r w:rsidR="00004D6A" w:rsidRPr="000D7760">
        <w:t xml:space="preserve"> </w:t>
      </w:r>
      <w:r w:rsidR="00F77489" w:rsidRPr="000D7760">
        <w:t>года</w:t>
      </w:r>
      <w:r w:rsidR="00004D6A" w:rsidRPr="000D7760">
        <w:t xml:space="preserve"> </w:t>
      </w:r>
      <w:r w:rsidR="00F77489" w:rsidRPr="000D7760">
        <w:t>из</w:t>
      </w:r>
      <w:r w:rsidR="00004D6A" w:rsidRPr="000D7760">
        <w:t xml:space="preserve"> </w:t>
      </w:r>
      <w:r w:rsidR="00F77489" w:rsidRPr="000D7760">
        <w:t>НБРК</w:t>
      </w:r>
      <w:r w:rsidR="00004D6A" w:rsidRPr="000D7760">
        <w:t xml:space="preserve"> </w:t>
      </w:r>
      <w:r w:rsidR="00F77489" w:rsidRPr="000D7760">
        <w:t>в</w:t>
      </w:r>
      <w:r w:rsidR="00004D6A" w:rsidRPr="000D7760">
        <w:t xml:space="preserve"> </w:t>
      </w:r>
      <w:r w:rsidR="00F77489" w:rsidRPr="000D7760">
        <w:t>УИП</w:t>
      </w:r>
      <w:r w:rsidR="00004D6A" w:rsidRPr="000D7760">
        <w:t xml:space="preserve"> </w:t>
      </w:r>
      <w:r w:rsidR="00F77489" w:rsidRPr="000D7760">
        <w:t>в</w:t>
      </w:r>
      <w:r w:rsidR="00004D6A" w:rsidRPr="000D7760">
        <w:t xml:space="preserve"> </w:t>
      </w:r>
      <w:r w:rsidR="00F77489" w:rsidRPr="000D7760">
        <w:t>соответствии</w:t>
      </w:r>
      <w:r w:rsidR="00004D6A" w:rsidRPr="000D7760">
        <w:t xml:space="preserve"> </w:t>
      </w:r>
      <w:r w:rsidR="00F77489" w:rsidRPr="000D7760">
        <w:t>с</w:t>
      </w:r>
      <w:r w:rsidR="00004D6A" w:rsidRPr="000D7760">
        <w:t xml:space="preserve"> </w:t>
      </w:r>
      <w:r w:rsidR="00F77489" w:rsidRPr="000D7760">
        <w:t>новыми</w:t>
      </w:r>
      <w:r w:rsidR="00004D6A" w:rsidRPr="000D7760">
        <w:t xml:space="preserve"> </w:t>
      </w:r>
      <w:r w:rsidR="00F77489" w:rsidRPr="000D7760">
        <w:t>условиями</w:t>
      </w:r>
      <w:r w:rsidR="00004D6A" w:rsidRPr="000D7760">
        <w:t xml:space="preserve"> </w:t>
      </w:r>
      <w:r w:rsidR="00F77489" w:rsidRPr="000D7760">
        <w:t>казахстанцы</w:t>
      </w:r>
      <w:r w:rsidR="00004D6A" w:rsidRPr="000D7760">
        <w:t xml:space="preserve"> </w:t>
      </w:r>
      <w:r w:rsidR="00F77489" w:rsidRPr="000D7760">
        <w:t>перевели</w:t>
      </w:r>
      <w:r w:rsidR="00004D6A" w:rsidRPr="000D7760">
        <w:t xml:space="preserve"> </w:t>
      </w:r>
      <w:r w:rsidR="00F77489" w:rsidRPr="000D7760">
        <w:t>управляющим</w:t>
      </w:r>
      <w:r w:rsidR="00004D6A" w:rsidRPr="000D7760">
        <w:t xml:space="preserve"> </w:t>
      </w:r>
      <w:r w:rsidR="00F77489" w:rsidRPr="000D7760">
        <w:t>портфелем</w:t>
      </w:r>
      <w:r w:rsidR="00004D6A" w:rsidRPr="000D7760">
        <w:t xml:space="preserve"> </w:t>
      </w:r>
      <w:r w:rsidR="00F77489" w:rsidRPr="000D7760">
        <w:t>18,8</w:t>
      </w:r>
      <w:r w:rsidR="00004D6A" w:rsidRPr="000D7760">
        <w:t xml:space="preserve"> </w:t>
      </w:r>
      <w:r w:rsidR="00F77489" w:rsidRPr="000D7760">
        <w:t>млрд</w:t>
      </w:r>
      <w:r w:rsidR="00004D6A" w:rsidRPr="000D7760">
        <w:t xml:space="preserve"> </w:t>
      </w:r>
      <w:r w:rsidR="00F77489" w:rsidRPr="000D7760">
        <w:t>тенге</w:t>
      </w:r>
      <w:r w:rsidR="00004D6A" w:rsidRPr="000D7760">
        <w:t xml:space="preserve"> </w:t>
      </w:r>
      <w:r w:rsidR="00F77489" w:rsidRPr="000D7760">
        <w:t>согласно</w:t>
      </w:r>
      <w:r w:rsidR="00004D6A" w:rsidRPr="000D7760">
        <w:t xml:space="preserve"> </w:t>
      </w:r>
      <w:r w:rsidR="00F77489" w:rsidRPr="000D7760">
        <w:t>14</w:t>
      </w:r>
      <w:r w:rsidR="00004D6A" w:rsidRPr="000D7760">
        <w:t xml:space="preserve"> </w:t>
      </w:r>
      <w:r w:rsidR="00F77489" w:rsidRPr="000D7760">
        <w:t>119</w:t>
      </w:r>
      <w:r w:rsidR="00004D6A" w:rsidRPr="000D7760">
        <w:t xml:space="preserve"> </w:t>
      </w:r>
      <w:r w:rsidR="00F77489" w:rsidRPr="000D7760">
        <w:t>заявлениям</w:t>
      </w:r>
      <w:r w:rsidRPr="000D7760">
        <w:t>»</w:t>
      </w:r>
      <w:r w:rsidR="00F77489" w:rsidRPr="000D7760">
        <w:t>,</w:t>
      </w:r>
      <w:r w:rsidR="00004D6A" w:rsidRPr="000D7760">
        <w:t xml:space="preserve"> </w:t>
      </w:r>
      <w:r w:rsidR="00F77489" w:rsidRPr="000D7760">
        <w:t>-</w:t>
      </w:r>
      <w:r w:rsidR="00004D6A" w:rsidRPr="000D7760">
        <w:t xml:space="preserve"> </w:t>
      </w:r>
      <w:r w:rsidR="00F77489" w:rsidRPr="000D7760">
        <w:t>отметили</w:t>
      </w:r>
      <w:r w:rsidR="00004D6A" w:rsidRPr="000D7760">
        <w:t xml:space="preserve"> </w:t>
      </w:r>
      <w:r w:rsidR="00F77489" w:rsidRPr="000D7760">
        <w:t>в</w:t>
      </w:r>
      <w:r w:rsidR="00004D6A" w:rsidRPr="000D7760">
        <w:t xml:space="preserve"> </w:t>
      </w:r>
      <w:r w:rsidR="00F77489" w:rsidRPr="000D7760">
        <w:t>ЕНПФ.</w:t>
      </w:r>
    </w:p>
    <w:p w:rsidR="00F77489" w:rsidRPr="000D7760" w:rsidRDefault="00F77489" w:rsidP="00F77489">
      <w:r w:rsidRPr="000D7760">
        <w:t>В</w:t>
      </w:r>
      <w:r w:rsidR="00004D6A" w:rsidRPr="000D7760">
        <w:t xml:space="preserve"> </w:t>
      </w:r>
      <w:r w:rsidRPr="000D7760">
        <w:t>фонде</w:t>
      </w:r>
      <w:r w:rsidR="00004D6A" w:rsidRPr="000D7760">
        <w:t xml:space="preserve"> </w:t>
      </w:r>
      <w:r w:rsidRPr="000D7760">
        <w:t>напомнили,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после</w:t>
      </w:r>
      <w:r w:rsidR="00004D6A" w:rsidRPr="000D7760">
        <w:t xml:space="preserve"> </w:t>
      </w:r>
      <w:r w:rsidRPr="000D7760">
        <w:t>первоначальной</w:t>
      </w:r>
      <w:r w:rsidR="00004D6A" w:rsidRPr="000D7760">
        <w:t xml:space="preserve"> </w:t>
      </w:r>
      <w:r w:rsidRPr="000D7760">
        <w:t>передачи</w:t>
      </w:r>
      <w:r w:rsidR="00004D6A" w:rsidRPr="000D7760">
        <w:t xml:space="preserve"> </w:t>
      </w:r>
      <w:r w:rsidRPr="000D7760">
        <w:t>пенсионных</w:t>
      </w:r>
      <w:r w:rsidR="00004D6A" w:rsidRPr="000D7760">
        <w:t xml:space="preserve"> </w:t>
      </w:r>
      <w:r w:rsidRPr="000D7760">
        <w:t>активов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доверительное</w:t>
      </w:r>
      <w:r w:rsidR="00004D6A" w:rsidRPr="000D7760">
        <w:t xml:space="preserve"> </w:t>
      </w:r>
      <w:r w:rsidRPr="000D7760">
        <w:t>управление</w:t>
      </w:r>
      <w:r w:rsidR="00004D6A" w:rsidRPr="000D7760">
        <w:t xml:space="preserve"> </w:t>
      </w:r>
      <w:r w:rsidRPr="000D7760">
        <w:t>УИП</w:t>
      </w:r>
      <w:r w:rsidR="00004D6A" w:rsidRPr="000D7760">
        <w:t xml:space="preserve"> </w:t>
      </w:r>
      <w:r w:rsidRPr="000D7760">
        <w:t>вкладчик</w:t>
      </w:r>
      <w:r w:rsidR="00004D6A" w:rsidRPr="000D7760">
        <w:t xml:space="preserve"> </w:t>
      </w:r>
      <w:r w:rsidRPr="000D7760">
        <w:t>имеет</w:t>
      </w:r>
      <w:r w:rsidR="00004D6A" w:rsidRPr="000D7760">
        <w:t xml:space="preserve"> </w:t>
      </w:r>
      <w:r w:rsidRPr="000D7760">
        <w:t>право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чаще</w:t>
      </w:r>
      <w:r w:rsidR="00004D6A" w:rsidRPr="000D7760">
        <w:t xml:space="preserve"> </w:t>
      </w:r>
      <w:r w:rsidRPr="000D7760">
        <w:t>одного</w:t>
      </w:r>
      <w:r w:rsidR="00004D6A" w:rsidRPr="000D7760">
        <w:t xml:space="preserve"> </w:t>
      </w:r>
      <w:r w:rsidRPr="000D7760">
        <w:t>раза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год</w:t>
      </w:r>
      <w:r w:rsidR="00004D6A" w:rsidRPr="000D7760">
        <w:t xml:space="preserve"> </w:t>
      </w:r>
      <w:r w:rsidRPr="000D7760">
        <w:t>предоставлять</w:t>
      </w:r>
      <w:r w:rsidR="00004D6A" w:rsidRPr="000D7760">
        <w:t xml:space="preserve"> </w:t>
      </w:r>
      <w:r w:rsidRPr="000D7760">
        <w:t>заявление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ЕНПФ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передачу</w:t>
      </w:r>
      <w:r w:rsidR="00004D6A" w:rsidRPr="000D7760">
        <w:t xml:space="preserve"> </w:t>
      </w:r>
      <w:r w:rsidRPr="000D7760">
        <w:t>своих</w:t>
      </w:r>
      <w:r w:rsidR="00004D6A" w:rsidRPr="000D7760">
        <w:t xml:space="preserve"> </w:t>
      </w:r>
      <w:r w:rsidRPr="000D7760">
        <w:t>пенсионных</w:t>
      </w:r>
      <w:r w:rsidR="00004D6A" w:rsidRPr="000D7760">
        <w:t xml:space="preserve"> </w:t>
      </w:r>
      <w:r w:rsidRPr="000D7760">
        <w:t>накоплений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доверительное</w:t>
      </w:r>
      <w:r w:rsidR="00004D6A" w:rsidRPr="000D7760">
        <w:t xml:space="preserve"> </w:t>
      </w:r>
      <w:r w:rsidRPr="000D7760">
        <w:t>управление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одного</w:t>
      </w:r>
      <w:r w:rsidR="00004D6A" w:rsidRPr="000D7760">
        <w:t xml:space="preserve"> </w:t>
      </w:r>
      <w:r w:rsidRPr="000D7760">
        <w:t>УИП</w:t>
      </w:r>
      <w:r w:rsidR="00004D6A" w:rsidRPr="000D7760">
        <w:t xml:space="preserve"> </w:t>
      </w:r>
      <w:r w:rsidRPr="000D7760">
        <w:t>другому.</w:t>
      </w:r>
    </w:p>
    <w:p w:rsidR="00F77489" w:rsidRPr="000D7760" w:rsidRDefault="002943CC" w:rsidP="00F77489">
      <w:r w:rsidRPr="000D7760">
        <w:t>«</w:t>
      </w:r>
      <w:r w:rsidR="00F77489" w:rsidRPr="000D7760">
        <w:t>С</w:t>
      </w:r>
      <w:r w:rsidR="00004D6A" w:rsidRPr="000D7760">
        <w:t xml:space="preserve"> </w:t>
      </w:r>
      <w:r w:rsidR="00F77489" w:rsidRPr="000D7760">
        <w:t>апреля</w:t>
      </w:r>
      <w:r w:rsidR="00004D6A" w:rsidRPr="000D7760">
        <w:t xml:space="preserve"> </w:t>
      </w:r>
      <w:r w:rsidR="00F77489" w:rsidRPr="000D7760">
        <w:t>2022</w:t>
      </w:r>
      <w:r w:rsidR="00004D6A" w:rsidRPr="000D7760">
        <w:t xml:space="preserve"> </w:t>
      </w:r>
      <w:r w:rsidR="00F77489" w:rsidRPr="000D7760">
        <w:t>по</w:t>
      </w:r>
      <w:r w:rsidR="00004D6A" w:rsidRPr="000D7760">
        <w:t xml:space="preserve"> </w:t>
      </w:r>
      <w:r w:rsidR="00F77489" w:rsidRPr="000D7760">
        <w:t>декабрь</w:t>
      </w:r>
      <w:r w:rsidR="00004D6A" w:rsidRPr="000D7760">
        <w:t xml:space="preserve"> </w:t>
      </w:r>
      <w:r w:rsidR="00F77489" w:rsidRPr="000D7760">
        <w:t>2023</w:t>
      </w:r>
      <w:r w:rsidR="00004D6A" w:rsidRPr="000D7760">
        <w:t xml:space="preserve"> </w:t>
      </w:r>
      <w:r w:rsidR="00F77489" w:rsidRPr="000D7760">
        <w:t>года</w:t>
      </w:r>
      <w:r w:rsidR="00004D6A" w:rsidRPr="000D7760">
        <w:t xml:space="preserve"> </w:t>
      </w:r>
      <w:r w:rsidR="00F77489" w:rsidRPr="000D7760">
        <w:t>ЕНПФ</w:t>
      </w:r>
      <w:r w:rsidR="00004D6A" w:rsidRPr="000D7760">
        <w:t xml:space="preserve"> </w:t>
      </w:r>
      <w:r w:rsidR="00F77489" w:rsidRPr="000D7760">
        <w:t>исполнил</w:t>
      </w:r>
      <w:r w:rsidR="00004D6A" w:rsidRPr="000D7760">
        <w:t xml:space="preserve"> </w:t>
      </w:r>
      <w:r w:rsidR="00F77489" w:rsidRPr="000D7760">
        <w:t>208</w:t>
      </w:r>
      <w:r w:rsidR="00004D6A" w:rsidRPr="000D7760">
        <w:t xml:space="preserve"> </w:t>
      </w:r>
      <w:r w:rsidR="00F77489" w:rsidRPr="000D7760">
        <w:t>заявлений</w:t>
      </w:r>
      <w:r w:rsidR="00004D6A" w:rsidRPr="000D7760">
        <w:t xml:space="preserve"> </w:t>
      </w:r>
      <w:r w:rsidR="00F77489" w:rsidRPr="000D7760">
        <w:t>казахстанцев</w:t>
      </w:r>
      <w:r w:rsidR="00004D6A" w:rsidRPr="000D7760">
        <w:t xml:space="preserve"> </w:t>
      </w:r>
      <w:r w:rsidR="00F77489" w:rsidRPr="000D7760">
        <w:t>на</w:t>
      </w:r>
      <w:r w:rsidR="00004D6A" w:rsidRPr="000D7760">
        <w:t xml:space="preserve"> </w:t>
      </w:r>
      <w:r w:rsidR="00F77489" w:rsidRPr="000D7760">
        <w:t>перевод</w:t>
      </w:r>
      <w:r w:rsidR="00004D6A" w:rsidRPr="000D7760">
        <w:t xml:space="preserve"> </w:t>
      </w:r>
      <w:r w:rsidR="00F77489" w:rsidRPr="000D7760">
        <w:t>из</w:t>
      </w:r>
      <w:r w:rsidR="00004D6A" w:rsidRPr="000D7760">
        <w:t xml:space="preserve"> </w:t>
      </w:r>
      <w:r w:rsidR="00F77489" w:rsidRPr="000D7760">
        <w:t>одного</w:t>
      </w:r>
      <w:r w:rsidR="00004D6A" w:rsidRPr="000D7760">
        <w:t xml:space="preserve"> </w:t>
      </w:r>
      <w:r w:rsidR="00F77489" w:rsidRPr="000D7760">
        <w:t>УИП</w:t>
      </w:r>
      <w:r w:rsidR="00004D6A" w:rsidRPr="000D7760">
        <w:t xml:space="preserve"> </w:t>
      </w:r>
      <w:r w:rsidR="00F77489" w:rsidRPr="000D7760">
        <w:t>в</w:t>
      </w:r>
      <w:r w:rsidR="00004D6A" w:rsidRPr="000D7760">
        <w:t xml:space="preserve"> </w:t>
      </w:r>
      <w:r w:rsidR="00F77489" w:rsidRPr="000D7760">
        <w:t>другой</w:t>
      </w:r>
      <w:r w:rsidR="00004D6A" w:rsidRPr="000D7760">
        <w:t xml:space="preserve"> </w:t>
      </w:r>
      <w:r w:rsidR="00F77489" w:rsidRPr="000D7760">
        <w:t>на</w:t>
      </w:r>
      <w:r w:rsidR="00004D6A" w:rsidRPr="000D7760">
        <w:t xml:space="preserve"> </w:t>
      </w:r>
      <w:r w:rsidR="00F77489" w:rsidRPr="000D7760">
        <w:t>общую</w:t>
      </w:r>
      <w:r w:rsidR="00004D6A" w:rsidRPr="000D7760">
        <w:t xml:space="preserve"> </w:t>
      </w:r>
      <w:r w:rsidR="00F77489" w:rsidRPr="000D7760">
        <w:t>сумму</w:t>
      </w:r>
      <w:r w:rsidR="00004D6A" w:rsidRPr="000D7760">
        <w:t xml:space="preserve"> </w:t>
      </w:r>
      <w:r w:rsidR="00F77489" w:rsidRPr="000D7760">
        <w:t>502,57</w:t>
      </w:r>
      <w:r w:rsidR="00004D6A" w:rsidRPr="000D7760">
        <w:t xml:space="preserve"> </w:t>
      </w:r>
      <w:r w:rsidR="00F77489" w:rsidRPr="000D7760">
        <w:t>млн</w:t>
      </w:r>
      <w:r w:rsidR="00004D6A" w:rsidRPr="000D7760">
        <w:t xml:space="preserve"> </w:t>
      </w:r>
      <w:r w:rsidR="00F77489" w:rsidRPr="000D7760">
        <w:t>тенге.</w:t>
      </w:r>
      <w:r w:rsidR="00004D6A" w:rsidRPr="000D7760">
        <w:t xml:space="preserve"> </w:t>
      </w:r>
      <w:r w:rsidR="00F77489" w:rsidRPr="000D7760">
        <w:t>С</w:t>
      </w:r>
      <w:r w:rsidR="00004D6A" w:rsidRPr="000D7760">
        <w:t xml:space="preserve"> </w:t>
      </w:r>
      <w:r w:rsidR="00F77489" w:rsidRPr="000D7760">
        <w:t>1</w:t>
      </w:r>
      <w:r w:rsidR="00004D6A" w:rsidRPr="000D7760">
        <w:t xml:space="preserve"> </w:t>
      </w:r>
      <w:r w:rsidR="00F77489" w:rsidRPr="000D7760">
        <w:t>июля</w:t>
      </w:r>
      <w:r w:rsidR="00004D6A" w:rsidRPr="000D7760">
        <w:t xml:space="preserve"> </w:t>
      </w:r>
      <w:r w:rsidR="00F77489" w:rsidRPr="000D7760">
        <w:t>2023</w:t>
      </w:r>
      <w:r w:rsidR="00004D6A" w:rsidRPr="000D7760">
        <w:t xml:space="preserve"> </w:t>
      </w:r>
      <w:r w:rsidR="00F77489" w:rsidRPr="000D7760">
        <w:t>года</w:t>
      </w:r>
      <w:r w:rsidR="00004D6A" w:rsidRPr="000D7760">
        <w:t xml:space="preserve"> </w:t>
      </w:r>
      <w:r w:rsidR="00F77489" w:rsidRPr="000D7760">
        <w:t>сократился</w:t>
      </w:r>
      <w:r w:rsidR="00004D6A" w:rsidRPr="000D7760">
        <w:t xml:space="preserve"> </w:t>
      </w:r>
      <w:r w:rsidR="00F77489" w:rsidRPr="000D7760">
        <w:t>срок</w:t>
      </w:r>
      <w:r w:rsidR="00004D6A" w:rsidRPr="000D7760">
        <w:t xml:space="preserve"> </w:t>
      </w:r>
      <w:r w:rsidR="00F77489" w:rsidRPr="000D7760">
        <w:t>возврата</w:t>
      </w:r>
      <w:r w:rsidR="00004D6A" w:rsidRPr="000D7760">
        <w:t xml:space="preserve"> </w:t>
      </w:r>
      <w:r w:rsidR="00F77489" w:rsidRPr="000D7760">
        <w:t>пенсионных</w:t>
      </w:r>
      <w:r w:rsidR="00004D6A" w:rsidRPr="000D7760">
        <w:t xml:space="preserve"> </w:t>
      </w:r>
      <w:r w:rsidR="00F77489" w:rsidRPr="000D7760">
        <w:t>накоплений</w:t>
      </w:r>
      <w:r w:rsidR="00004D6A" w:rsidRPr="000D7760">
        <w:t xml:space="preserve"> </w:t>
      </w:r>
      <w:r w:rsidR="00F77489" w:rsidRPr="000D7760">
        <w:t>из</w:t>
      </w:r>
      <w:r w:rsidR="00004D6A" w:rsidRPr="000D7760">
        <w:t xml:space="preserve"> </w:t>
      </w:r>
      <w:r w:rsidR="00F77489" w:rsidRPr="000D7760">
        <w:t>доверительного</w:t>
      </w:r>
      <w:r w:rsidR="00004D6A" w:rsidRPr="000D7760">
        <w:t xml:space="preserve"> </w:t>
      </w:r>
      <w:r w:rsidR="00F77489" w:rsidRPr="000D7760">
        <w:t>управления</w:t>
      </w:r>
      <w:r w:rsidR="00004D6A" w:rsidRPr="000D7760">
        <w:t xml:space="preserve"> </w:t>
      </w:r>
      <w:r w:rsidR="00F77489" w:rsidRPr="000D7760">
        <w:t>УИП</w:t>
      </w:r>
      <w:r w:rsidR="00004D6A" w:rsidRPr="000D7760">
        <w:t xml:space="preserve"> </w:t>
      </w:r>
      <w:r w:rsidR="00F77489" w:rsidRPr="000D7760">
        <w:t>в</w:t>
      </w:r>
      <w:r w:rsidR="00004D6A" w:rsidRPr="000D7760">
        <w:t xml:space="preserve"> </w:t>
      </w:r>
      <w:r w:rsidR="00F77489" w:rsidRPr="000D7760">
        <w:t>доверительное</w:t>
      </w:r>
      <w:r w:rsidR="00004D6A" w:rsidRPr="000D7760">
        <w:t xml:space="preserve"> </w:t>
      </w:r>
      <w:r w:rsidR="00F77489" w:rsidRPr="000D7760">
        <w:t>управление</w:t>
      </w:r>
      <w:r w:rsidR="00004D6A" w:rsidRPr="000D7760">
        <w:t xml:space="preserve"> </w:t>
      </w:r>
      <w:r w:rsidR="00F77489" w:rsidRPr="000D7760">
        <w:t>НБРК.</w:t>
      </w:r>
      <w:r w:rsidR="00004D6A" w:rsidRPr="000D7760">
        <w:t xml:space="preserve"> </w:t>
      </w:r>
      <w:r w:rsidR="00F77489" w:rsidRPr="000D7760">
        <w:t>Заявление</w:t>
      </w:r>
      <w:r w:rsidR="00004D6A" w:rsidRPr="000D7760">
        <w:t xml:space="preserve"> </w:t>
      </w:r>
      <w:r w:rsidR="00F77489" w:rsidRPr="000D7760">
        <w:t>на</w:t>
      </w:r>
      <w:r w:rsidR="00004D6A" w:rsidRPr="000D7760">
        <w:t xml:space="preserve"> </w:t>
      </w:r>
      <w:r w:rsidR="00F77489" w:rsidRPr="000D7760">
        <w:t>возврат</w:t>
      </w:r>
      <w:r w:rsidR="00004D6A" w:rsidRPr="000D7760">
        <w:t xml:space="preserve"> </w:t>
      </w:r>
      <w:r w:rsidR="00F77489" w:rsidRPr="000D7760">
        <w:t>пенсионных</w:t>
      </w:r>
      <w:r w:rsidR="00004D6A" w:rsidRPr="000D7760">
        <w:t xml:space="preserve"> </w:t>
      </w:r>
      <w:r w:rsidR="00F77489" w:rsidRPr="000D7760">
        <w:t>накоплений,</w:t>
      </w:r>
      <w:r w:rsidR="00004D6A" w:rsidRPr="000D7760">
        <w:t xml:space="preserve"> </w:t>
      </w:r>
      <w:r w:rsidR="00F77489" w:rsidRPr="000D7760">
        <w:t>находящихся</w:t>
      </w:r>
      <w:r w:rsidR="00004D6A" w:rsidRPr="000D7760">
        <w:t xml:space="preserve"> </w:t>
      </w:r>
      <w:r w:rsidR="00F77489" w:rsidRPr="000D7760">
        <w:t>в</w:t>
      </w:r>
      <w:r w:rsidR="00004D6A" w:rsidRPr="000D7760">
        <w:t xml:space="preserve"> </w:t>
      </w:r>
      <w:r w:rsidR="00F77489" w:rsidRPr="000D7760">
        <w:t>доверительном</w:t>
      </w:r>
      <w:r w:rsidR="00004D6A" w:rsidRPr="000D7760">
        <w:t xml:space="preserve"> </w:t>
      </w:r>
      <w:r w:rsidR="00F77489" w:rsidRPr="000D7760">
        <w:t>управлении</w:t>
      </w:r>
      <w:r w:rsidR="00004D6A" w:rsidRPr="000D7760">
        <w:t xml:space="preserve"> </w:t>
      </w:r>
      <w:r w:rsidR="00F77489" w:rsidRPr="000D7760">
        <w:t>УИП,</w:t>
      </w:r>
      <w:r w:rsidR="00004D6A" w:rsidRPr="000D7760">
        <w:t xml:space="preserve"> </w:t>
      </w:r>
      <w:r w:rsidR="00F77489" w:rsidRPr="000D7760">
        <w:t>в</w:t>
      </w:r>
      <w:r w:rsidR="00004D6A" w:rsidRPr="000D7760">
        <w:t xml:space="preserve"> </w:t>
      </w:r>
      <w:r w:rsidR="00F77489" w:rsidRPr="000D7760">
        <w:t>доверительное</w:t>
      </w:r>
      <w:r w:rsidR="00004D6A" w:rsidRPr="000D7760">
        <w:t xml:space="preserve"> </w:t>
      </w:r>
      <w:r w:rsidR="00F77489" w:rsidRPr="000D7760">
        <w:t>управление</w:t>
      </w:r>
      <w:r w:rsidR="00004D6A" w:rsidRPr="000D7760">
        <w:t xml:space="preserve"> </w:t>
      </w:r>
      <w:r w:rsidR="00F77489" w:rsidRPr="000D7760">
        <w:t>НБРК</w:t>
      </w:r>
      <w:r w:rsidR="00004D6A" w:rsidRPr="000D7760">
        <w:t xml:space="preserve"> </w:t>
      </w:r>
      <w:r w:rsidR="00F77489" w:rsidRPr="000D7760">
        <w:t>можно</w:t>
      </w:r>
      <w:r w:rsidR="00004D6A" w:rsidRPr="000D7760">
        <w:t xml:space="preserve"> </w:t>
      </w:r>
      <w:r w:rsidR="00F77489" w:rsidRPr="000D7760">
        <w:t>предоставить</w:t>
      </w:r>
      <w:r w:rsidR="00004D6A" w:rsidRPr="000D7760">
        <w:t xml:space="preserve"> </w:t>
      </w:r>
      <w:r w:rsidR="00F77489" w:rsidRPr="000D7760">
        <w:t>ЕНПФ</w:t>
      </w:r>
      <w:r w:rsidR="00004D6A" w:rsidRPr="000D7760">
        <w:t xml:space="preserve"> </w:t>
      </w:r>
      <w:r w:rsidR="00F77489" w:rsidRPr="000D7760">
        <w:t>спустя</w:t>
      </w:r>
      <w:r w:rsidR="00004D6A" w:rsidRPr="000D7760">
        <w:t xml:space="preserve"> </w:t>
      </w:r>
      <w:r w:rsidR="00F77489" w:rsidRPr="000D7760">
        <w:t>1</w:t>
      </w:r>
      <w:r w:rsidR="00004D6A" w:rsidRPr="000D7760">
        <w:t xml:space="preserve"> </w:t>
      </w:r>
      <w:r w:rsidR="00F77489" w:rsidRPr="000D7760">
        <w:t>год</w:t>
      </w:r>
      <w:r w:rsidR="00004D6A" w:rsidRPr="000D7760">
        <w:t xml:space="preserve"> </w:t>
      </w:r>
      <w:r w:rsidR="00F77489" w:rsidRPr="000D7760">
        <w:t>с</w:t>
      </w:r>
      <w:r w:rsidR="00004D6A" w:rsidRPr="000D7760">
        <w:t xml:space="preserve"> </w:t>
      </w:r>
      <w:r w:rsidR="00F77489" w:rsidRPr="000D7760">
        <w:t>даты</w:t>
      </w:r>
      <w:r w:rsidR="00004D6A" w:rsidRPr="000D7760">
        <w:t xml:space="preserve"> </w:t>
      </w:r>
      <w:r w:rsidR="00F77489" w:rsidRPr="000D7760">
        <w:t>передачи</w:t>
      </w:r>
      <w:r w:rsidR="00004D6A" w:rsidRPr="000D7760">
        <w:t xml:space="preserve"> </w:t>
      </w:r>
      <w:r w:rsidR="00F77489" w:rsidRPr="000D7760">
        <w:t>пенсионных</w:t>
      </w:r>
      <w:r w:rsidR="00004D6A" w:rsidRPr="000D7760">
        <w:t xml:space="preserve"> </w:t>
      </w:r>
      <w:r w:rsidR="00F77489" w:rsidRPr="000D7760">
        <w:t>накоплений.</w:t>
      </w:r>
      <w:r w:rsidR="00004D6A" w:rsidRPr="000D7760">
        <w:t xml:space="preserve"> </w:t>
      </w:r>
      <w:r w:rsidR="00F77489" w:rsidRPr="000D7760">
        <w:t>С</w:t>
      </w:r>
      <w:r w:rsidR="00004D6A" w:rsidRPr="000D7760">
        <w:t xml:space="preserve"> </w:t>
      </w:r>
      <w:r w:rsidR="00F77489" w:rsidRPr="000D7760">
        <w:t>апреля</w:t>
      </w:r>
      <w:r w:rsidR="00004D6A" w:rsidRPr="000D7760">
        <w:t xml:space="preserve"> </w:t>
      </w:r>
      <w:r w:rsidR="00F77489" w:rsidRPr="000D7760">
        <w:t>по</w:t>
      </w:r>
      <w:r w:rsidR="00004D6A" w:rsidRPr="000D7760">
        <w:t xml:space="preserve"> </w:t>
      </w:r>
      <w:r w:rsidR="00F77489" w:rsidRPr="000D7760">
        <w:t>декабрь</w:t>
      </w:r>
      <w:r w:rsidR="00004D6A" w:rsidRPr="000D7760">
        <w:t xml:space="preserve"> </w:t>
      </w:r>
      <w:r w:rsidR="00F77489" w:rsidRPr="000D7760">
        <w:t>2023</w:t>
      </w:r>
      <w:r w:rsidR="00004D6A" w:rsidRPr="000D7760">
        <w:t xml:space="preserve"> </w:t>
      </w:r>
      <w:r w:rsidR="00F77489" w:rsidRPr="000D7760">
        <w:t>года</w:t>
      </w:r>
      <w:r w:rsidR="00004D6A" w:rsidRPr="000D7760">
        <w:t xml:space="preserve"> </w:t>
      </w:r>
      <w:r w:rsidR="00F77489" w:rsidRPr="000D7760">
        <w:t>ЕНПФ</w:t>
      </w:r>
      <w:r w:rsidR="00004D6A" w:rsidRPr="000D7760">
        <w:t xml:space="preserve"> </w:t>
      </w:r>
      <w:r w:rsidR="00F77489" w:rsidRPr="000D7760">
        <w:t>исполнено</w:t>
      </w:r>
      <w:r w:rsidR="00004D6A" w:rsidRPr="000D7760">
        <w:t xml:space="preserve"> </w:t>
      </w:r>
      <w:r w:rsidR="00F77489" w:rsidRPr="000D7760">
        <w:t>908</w:t>
      </w:r>
      <w:r w:rsidR="00004D6A" w:rsidRPr="000D7760">
        <w:t xml:space="preserve"> </w:t>
      </w:r>
      <w:r w:rsidR="00F77489" w:rsidRPr="000D7760">
        <w:t>заявлений</w:t>
      </w:r>
      <w:r w:rsidR="00004D6A" w:rsidRPr="000D7760">
        <w:t xml:space="preserve"> </w:t>
      </w:r>
      <w:r w:rsidR="00F77489" w:rsidRPr="000D7760">
        <w:t>по</w:t>
      </w:r>
      <w:r w:rsidR="00004D6A" w:rsidRPr="000D7760">
        <w:t xml:space="preserve"> </w:t>
      </w:r>
      <w:r w:rsidR="00F77489" w:rsidRPr="000D7760">
        <w:t>переводу</w:t>
      </w:r>
      <w:r w:rsidR="00004D6A" w:rsidRPr="000D7760">
        <w:t xml:space="preserve"> </w:t>
      </w:r>
      <w:r w:rsidR="00F77489" w:rsidRPr="000D7760">
        <w:t>средств</w:t>
      </w:r>
      <w:r w:rsidR="00004D6A" w:rsidRPr="000D7760">
        <w:t xml:space="preserve"> </w:t>
      </w:r>
      <w:r w:rsidR="00F77489" w:rsidRPr="000D7760">
        <w:t>в</w:t>
      </w:r>
      <w:r w:rsidR="00004D6A" w:rsidRPr="000D7760">
        <w:t xml:space="preserve"> </w:t>
      </w:r>
      <w:r w:rsidR="00F77489" w:rsidRPr="000D7760">
        <w:t>НБРК</w:t>
      </w:r>
      <w:r w:rsidR="00004D6A" w:rsidRPr="000D7760">
        <w:t xml:space="preserve"> </w:t>
      </w:r>
      <w:r w:rsidR="00F77489" w:rsidRPr="000D7760">
        <w:t>из</w:t>
      </w:r>
      <w:r w:rsidR="00004D6A" w:rsidRPr="000D7760">
        <w:t xml:space="preserve"> </w:t>
      </w:r>
      <w:r w:rsidR="00F77489" w:rsidRPr="000D7760">
        <w:t>УИП</w:t>
      </w:r>
      <w:r w:rsidR="00004D6A" w:rsidRPr="000D7760">
        <w:t xml:space="preserve"> </w:t>
      </w:r>
      <w:r w:rsidR="00F77489" w:rsidRPr="000D7760">
        <w:t>на</w:t>
      </w:r>
      <w:r w:rsidR="00004D6A" w:rsidRPr="000D7760">
        <w:t xml:space="preserve"> </w:t>
      </w:r>
      <w:r w:rsidR="00F77489" w:rsidRPr="000D7760">
        <w:t>3,13</w:t>
      </w:r>
      <w:r w:rsidR="00004D6A" w:rsidRPr="000D7760">
        <w:t xml:space="preserve"> </w:t>
      </w:r>
      <w:r w:rsidR="00F77489" w:rsidRPr="000D7760">
        <w:t>млрд</w:t>
      </w:r>
      <w:r w:rsidR="00004D6A" w:rsidRPr="000D7760">
        <w:t xml:space="preserve"> </w:t>
      </w:r>
      <w:r w:rsidR="00F77489" w:rsidRPr="000D7760">
        <w:t>тенге</w:t>
      </w:r>
      <w:r w:rsidRPr="000D7760">
        <w:t>»</w:t>
      </w:r>
      <w:r w:rsidR="00F77489" w:rsidRPr="000D7760">
        <w:t>,</w:t>
      </w:r>
      <w:r w:rsidR="00004D6A" w:rsidRPr="000D7760">
        <w:t xml:space="preserve"> </w:t>
      </w:r>
      <w:r w:rsidR="00F77489" w:rsidRPr="000D7760">
        <w:t>-</w:t>
      </w:r>
      <w:r w:rsidR="00004D6A" w:rsidRPr="000D7760">
        <w:t xml:space="preserve"> </w:t>
      </w:r>
      <w:r w:rsidR="00F77489" w:rsidRPr="000D7760">
        <w:t>указали</w:t>
      </w:r>
      <w:r w:rsidR="00004D6A" w:rsidRPr="000D7760">
        <w:t xml:space="preserve"> </w:t>
      </w:r>
      <w:r w:rsidR="00F77489" w:rsidRPr="000D7760">
        <w:t>в</w:t>
      </w:r>
      <w:r w:rsidR="00004D6A" w:rsidRPr="000D7760">
        <w:t xml:space="preserve"> </w:t>
      </w:r>
      <w:r w:rsidR="00F77489" w:rsidRPr="000D7760">
        <w:t>фонде.</w:t>
      </w:r>
      <w:r w:rsidR="00004D6A" w:rsidRPr="000D7760">
        <w:t xml:space="preserve">  </w:t>
      </w:r>
    </w:p>
    <w:p w:rsidR="00F77489" w:rsidRPr="000D7760" w:rsidRDefault="00F77489" w:rsidP="00F77489">
      <w:r w:rsidRPr="000D7760">
        <w:t>Напомним,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после</w:t>
      </w:r>
      <w:r w:rsidR="00004D6A" w:rsidRPr="000D7760">
        <w:t xml:space="preserve"> </w:t>
      </w:r>
      <w:r w:rsidRPr="000D7760">
        <w:t>получения</w:t>
      </w:r>
      <w:r w:rsidR="00004D6A" w:rsidRPr="000D7760">
        <w:t xml:space="preserve"> </w:t>
      </w:r>
      <w:r w:rsidRPr="000D7760">
        <w:t>пенсионных</w:t>
      </w:r>
      <w:r w:rsidR="00004D6A" w:rsidRPr="000D7760">
        <w:t xml:space="preserve"> </w:t>
      </w:r>
      <w:r w:rsidRPr="000D7760">
        <w:t>активов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ЕНПФ</w:t>
      </w:r>
      <w:r w:rsidR="00004D6A" w:rsidRPr="000D7760">
        <w:t xml:space="preserve"> </w:t>
      </w:r>
      <w:r w:rsidRPr="000D7760">
        <w:t>УИП</w:t>
      </w:r>
      <w:r w:rsidR="00004D6A" w:rsidRPr="000D7760">
        <w:t xml:space="preserve"> </w:t>
      </w:r>
      <w:r w:rsidRPr="000D7760">
        <w:t>инвестирует</w:t>
      </w:r>
      <w:r w:rsidR="00004D6A" w:rsidRPr="000D7760">
        <w:t xml:space="preserve"> </w:t>
      </w:r>
      <w:r w:rsidRPr="000D7760">
        <w:t>их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разр</w:t>
      </w:r>
      <w:r w:rsidR="00A6656F" w:rsidRPr="000D7760">
        <w:t>ешенные</w:t>
      </w:r>
      <w:r w:rsidR="00004D6A" w:rsidRPr="000D7760">
        <w:t xml:space="preserve"> </w:t>
      </w:r>
      <w:r w:rsidR="00A6656F" w:rsidRPr="000D7760">
        <w:t>финансовые</w:t>
      </w:r>
      <w:r w:rsidR="00004D6A" w:rsidRPr="000D7760">
        <w:t xml:space="preserve"> </w:t>
      </w:r>
      <w:r w:rsidR="00A6656F" w:rsidRPr="000D7760">
        <w:t>инструменты.</w:t>
      </w:r>
    </w:p>
    <w:p w:rsidR="00A6656F" w:rsidRPr="000D7760" w:rsidRDefault="00211332" w:rsidP="00F77489">
      <w:r>
        <w:lastRenderedPageBreak/>
        <w:pict>
          <v:shape id="_x0000_i1027" type="#_x0000_t75" style="width:453pt;height:191.25pt">
            <v:imagedata r:id="rId35" o:title="1"/>
          </v:shape>
        </w:pict>
      </w:r>
    </w:p>
    <w:p w:rsidR="00F77489" w:rsidRPr="000D7760" w:rsidRDefault="00F77489" w:rsidP="00F77489">
      <w:r w:rsidRPr="000D7760">
        <w:t>*</w:t>
      </w:r>
      <w:r w:rsidR="00004D6A" w:rsidRPr="000D7760">
        <w:t xml:space="preserve"> </w:t>
      </w:r>
      <w:r w:rsidRPr="000D7760">
        <w:t>Доходность</w:t>
      </w:r>
      <w:r w:rsidR="00004D6A" w:rsidRPr="000D7760">
        <w:t xml:space="preserve"> </w:t>
      </w:r>
      <w:r w:rsidRPr="000D7760">
        <w:t>пенсионных</w:t>
      </w:r>
      <w:r w:rsidR="00004D6A" w:rsidRPr="000D7760">
        <w:t xml:space="preserve"> </w:t>
      </w:r>
      <w:r w:rsidRPr="000D7760">
        <w:t>активов,</w:t>
      </w:r>
      <w:r w:rsidR="00004D6A" w:rsidRPr="000D7760">
        <w:t xml:space="preserve"> </w:t>
      </w:r>
      <w:r w:rsidRPr="000D7760">
        <w:t>находящихся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доверительном</w:t>
      </w:r>
      <w:r w:rsidR="00004D6A" w:rsidRPr="000D7760">
        <w:t xml:space="preserve"> </w:t>
      </w:r>
      <w:r w:rsidRPr="000D7760">
        <w:t>управлении</w:t>
      </w:r>
      <w:r w:rsidR="00004D6A" w:rsidRPr="000D7760">
        <w:t xml:space="preserve"> </w:t>
      </w:r>
      <w:r w:rsidRPr="000D7760">
        <w:t>УИП,</w:t>
      </w:r>
      <w:r w:rsidR="00004D6A" w:rsidRPr="000D7760">
        <w:t xml:space="preserve"> </w:t>
      </w:r>
      <w:r w:rsidRPr="000D7760">
        <w:t>рассчитанная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основе</w:t>
      </w:r>
      <w:r w:rsidR="00004D6A" w:rsidRPr="000D7760">
        <w:t xml:space="preserve"> </w:t>
      </w:r>
      <w:r w:rsidRPr="000D7760">
        <w:t>прироста</w:t>
      </w:r>
      <w:r w:rsidR="00004D6A" w:rsidRPr="000D7760">
        <w:t xml:space="preserve"> </w:t>
      </w:r>
      <w:r w:rsidRPr="000D7760">
        <w:t>условной</w:t>
      </w:r>
      <w:r w:rsidR="00004D6A" w:rsidRPr="000D7760">
        <w:t xml:space="preserve"> </w:t>
      </w:r>
      <w:r w:rsidRPr="000D7760">
        <w:t>пенсионной</w:t>
      </w:r>
      <w:r w:rsidR="00004D6A" w:rsidRPr="000D7760">
        <w:t xml:space="preserve"> </w:t>
      </w:r>
      <w:r w:rsidRPr="000D7760">
        <w:t>единицы,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которой</w:t>
      </w:r>
      <w:r w:rsidR="00004D6A" w:rsidRPr="000D7760">
        <w:t xml:space="preserve"> </w:t>
      </w:r>
      <w:r w:rsidR="00A6656F" w:rsidRPr="000D7760">
        <w:t>ведется</w:t>
      </w:r>
      <w:r w:rsidR="00004D6A" w:rsidRPr="000D7760">
        <w:t xml:space="preserve"> </w:t>
      </w:r>
      <w:r w:rsidR="00A6656F" w:rsidRPr="000D7760">
        <w:t>учет</w:t>
      </w:r>
      <w:r w:rsidR="00004D6A" w:rsidRPr="000D7760">
        <w:t xml:space="preserve"> </w:t>
      </w:r>
      <w:r w:rsidR="00A6656F" w:rsidRPr="000D7760">
        <w:t>пенсионных</w:t>
      </w:r>
      <w:r w:rsidR="00004D6A" w:rsidRPr="000D7760">
        <w:t xml:space="preserve"> </w:t>
      </w:r>
      <w:r w:rsidR="00A6656F" w:rsidRPr="000D7760">
        <w:t>активов.</w:t>
      </w:r>
    </w:p>
    <w:p w:rsidR="00F77489" w:rsidRPr="000D7760" w:rsidRDefault="00F77489" w:rsidP="00F77489">
      <w:r w:rsidRPr="000D7760">
        <w:t>**</w:t>
      </w:r>
      <w:r w:rsidR="00004D6A" w:rsidRPr="000D7760">
        <w:t xml:space="preserve"> </w:t>
      </w:r>
      <w:r w:rsidRPr="000D7760">
        <w:t>Доходность</w:t>
      </w:r>
      <w:r w:rsidR="00004D6A" w:rsidRPr="000D7760">
        <w:t xml:space="preserve"> </w:t>
      </w:r>
      <w:r w:rsidRPr="000D7760">
        <w:t>пенсионных</w:t>
      </w:r>
      <w:r w:rsidR="00004D6A" w:rsidRPr="000D7760">
        <w:t xml:space="preserve"> </w:t>
      </w:r>
      <w:r w:rsidRPr="000D7760">
        <w:t>активов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начала</w:t>
      </w:r>
      <w:r w:rsidR="00004D6A" w:rsidRPr="000D7760">
        <w:t xml:space="preserve"> </w:t>
      </w:r>
      <w:r w:rsidRPr="000D7760">
        <w:t>деятельности</w:t>
      </w:r>
      <w:r w:rsidR="00004D6A" w:rsidRPr="000D7760">
        <w:t xml:space="preserve"> </w:t>
      </w:r>
      <w:r w:rsidRPr="000D7760">
        <w:t>(договор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доверительном</w:t>
      </w:r>
      <w:r w:rsidR="00004D6A" w:rsidRPr="000D7760">
        <w:t xml:space="preserve"> </w:t>
      </w:r>
      <w:r w:rsidRPr="000D7760">
        <w:t>управлении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АО</w:t>
      </w:r>
      <w:r w:rsidR="00004D6A" w:rsidRPr="000D7760">
        <w:t xml:space="preserve"> </w:t>
      </w:r>
      <w:r w:rsidR="002943CC" w:rsidRPr="000D7760">
        <w:t>«</w:t>
      </w:r>
      <w:r w:rsidRPr="000D7760">
        <w:t>Halyk</w:t>
      </w:r>
      <w:r w:rsidR="00004D6A" w:rsidRPr="000D7760">
        <w:t xml:space="preserve"> </w:t>
      </w:r>
      <w:r w:rsidRPr="000D7760">
        <w:t>Finance</w:t>
      </w:r>
      <w:r w:rsidR="002943CC" w:rsidRPr="000D7760">
        <w:t>»</w:t>
      </w:r>
      <w:r w:rsidR="00004D6A" w:rsidRPr="000D7760">
        <w:t xml:space="preserve"> </w:t>
      </w:r>
      <w:r w:rsidRPr="000D7760">
        <w:t>был</w:t>
      </w:r>
      <w:r w:rsidR="00004D6A" w:rsidRPr="000D7760">
        <w:t xml:space="preserve"> </w:t>
      </w:r>
      <w:r w:rsidRPr="000D7760">
        <w:t>заключен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ноябре</w:t>
      </w:r>
      <w:r w:rsidR="00004D6A" w:rsidRPr="000D7760">
        <w:t xml:space="preserve"> </w:t>
      </w:r>
      <w:r w:rsidRPr="000D7760">
        <w:t>2022</w:t>
      </w:r>
      <w:r w:rsidR="00004D6A" w:rsidRPr="000D7760">
        <w:t xml:space="preserve"> </w:t>
      </w:r>
      <w:r w:rsidRPr="000D7760">
        <w:t>года).</w:t>
      </w:r>
    </w:p>
    <w:p w:rsidR="001D45EA" w:rsidRPr="000D7760" w:rsidRDefault="00CB1F2C" w:rsidP="00F77489">
      <w:hyperlink r:id="rId36" w:history="1">
        <w:r w:rsidR="00F77489" w:rsidRPr="000D7760">
          <w:rPr>
            <w:rStyle w:val="a3"/>
          </w:rPr>
          <w:t>https://kapital.kz/finance/124320/kakoy-dokhod-poluchili-upravlyayushchiye-pensionnymi-aktivami.html</w:t>
        </w:r>
      </w:hyperlink>
    </w:p>
    <w:p w:rsidR="00F77489" w:rsidRPr="000D7760" w:rsidRDefault="00F77489" w:rsidP="00F77489">
      <w:pPr>
        <w:pStyle w:val="2"/>
      </w:pPr>
      <w:bookmarkStart w:id="126" w:name="_Toc162506567"/>
      <w:r w:rsidRPr="000D7760">
        <w:t>Biz</w:t>
      </w:r>
      <w:r w:rsidR="00A6656F" w:rsidRPr="000D7760">
        <w:t>M</w:t>
      </w:r>
      <w:r w:rsidRPr="000D7760">
        <w:t>edia.kz,</w:t>
      </w:r>
      <w:r w:rsidR="00004D6A" w:rsidRPr="000D7760">
        <w:t xml:space="preserve"> </w:t>
      </w:r>
      <w:r w:rsidRPr="000D7760">
        <w:t>27.03.2024,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казахстанцы</w:t>
      </w:r>
      <w:r w:rsidR="00004D6A" w:rsidRPr="000D7760">
        <w:t xml:space="preserve"> </w:t>
      </w:r>
      <w:r w:rsidRPr="000D7760">
        <w:t>используют</w:t>
      </w:r>
      <w:r w:rsidR="00004D6A" w:rsidRPr="000D7760">
        <w:t xml:space="preserve"> </w:t>
      </w:r>
      <w:r w:rsidRPr="000D7760">
        <w:t>возможность</w:t>
      </w:r>
      <w:r w:rsidR="00004D6A" w:rsidRPr="000D7760">
        <w:t xml:space="preserve"> </w:t>
      </w:r>
      <w:r w:rsidRPr="000D7760">
        <w:t>управления</w:t>
      </w:r>
      <w:r w:rsidR="00004D6A" w:rsidRPr="000D7760">
        <w:t xml:space="preserve"> </w:t>
      </w:r>
      <w:r w:rsidRPr="000D7760">
        <w:t>пенсионным</w:t>
      </w:r>
      <w:r w:rsidR="00004D6A" w:rsidRPr="000D7760">
        <w:t xml:space="preserve"> </w:t>
      </w:r>
      <w:r w:rsidRPr="000D7760">
        <w:t>капиталом</w:t>
      </w:r>
      <w:bookmarkEnd w:id="126"/>
    </w:p>
    <w:p w:rsidR="00F77489" w:rsidRPr="000D7760" w:rsidRDefault="00F77489" w:rsidP="00043EB2">
      <w:pPr>
        <w:pStyle w:val="3"/>
      </w:pPr>
      <w:bookmarkStart w:id="127" w:name="_Toc162506568"/>
      <w:r w:rsidRPr="000D7760">
        <w:t>В</w:t>
      </w:r>
      <w:r w:rsidR="00004D6A" w:rsidRPr="000D7760">
        <w:t xml:space="preserve"> </w:t>
      </w:r>
      <w:r w:rsidRPr="000D7760">
        <w:t>Казахстане,</w:t>
      </w:r>
      <w:r w:rsidR="00004D6A" w:rsidRPr="000D7760">
        <w:t xml:space="preserve"> </w:t>
      </w:r>
      <w:r w:rsidRPr="000D7760">
        <w:t>начиная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2021</w:t>
      </w:r>
      <w:r w:rsidR="00004D6A" w:rsidRPr="000D7760">
        <w:t xml:space="preserve"> </w:t>
      </w:r>
      <w:r w:rsidRPr="000D7760">
        <w:t>года,</w:t>
      </w:r>
      <w:r w:rsidR="00004D6A" w:rsidRPr="000D7760">
        <w:t xml:space="preserve"> </w:t>
      </w:r>
      <w:r w:rsidRPr="000D7760">
        <w:t>у</w:t>
      </w:r>
      <w:r w:rsidR="00004D6A" w:rsidRPr="000D7760">
        <w:t xml:space="preserve"> </w:t>
      </w:r>
      <w:r w:rsidRPr="000D7760">
        <w:t>граждан</w:t>
      </w:r>
      <w:r w:rsidR="00004D6A" w:rsidRPr="000D7760">
        <w:t xml:space="preserve"> </w:t>
      </w:r>
      <w:r w:rsidRPr="000D7760">
        <w:t>появилась</w:t>
      </w:r>
      <w:r w:rsidR="00004D6A" w:rsidRPr="000D7760">
        <w:t xml:space="preserve"> </w:t>
      </w:r>
      <w:r w:rsidRPr="000D7760">
        <w:t>возможность</w:t>
      </w:r>
      <w:r w:rsidR="00004D6A" w:rsidRPr="000D7760">
        <w:t xml:space="preserve"> </w:t>
      </w:r>
      <w:r w:rsidRPr="000D7760">
        <w:t>выбирать,</w:t>
      </w:r>
      <w:r w:rsidR="00004D6A" w:rsidRPr="000D7760">
        <w:t xml:space="preserve"> </w:t>
      </w:r>
      <w:r w:rsidRPr="000D7760">
        <w:t>кто</w:t>
      </w:r>
      <w:r w:rsidR="00004D6A" w:rsidRPr="000D7760">
        <w:t xml:space="preserve"> </w:t>
      </w:r>
      <w:r w:rsidRPr="000D7760">
        <w:t>будет</w:t>
      </w:r>
      <w:r w:rsidR="00004D6A" w:rsidRPr="000D7760">
        <w:t xml:space="preserve"> </w:t>
      </w:r>
      <w:r w:rsidRPr="000D7760">
        <w:t>управлять</w:t>
      </w:r>
      <w:r w:rsidR="00004D6A" w:rsidRPr="000D7760">
        <w:t xml:space="preserve"> </w:t>
      </w:r>
      <w:r w:rsidRPr="000D7760">
        <w:t>их</w:t>
      </w:r>
      <w:r w:rsidR="00004D6A" w:rsidRPr="000D7760">
        <w:t xml:space="preserve"> </w:t>
      </w:r>
      <w:r w:rsidRPr="000D7760">
        <w:t>пенсионными</w:t>
      </w:r>
      <w:r w:rsidR="00004D6A" w:rsidRPr="000D7760">
        <w:t xml:space="preserve"> </w:t>
      </w:r>
      <w:r w:rsidRPr="000D7760">
        <w:t>активами</w:t>
      </w:r>
      <w:r w:rsidR="00004D6A" w:rsidRPr="000D7760">
        <w:t xml:space="preserve"> </w:t>
      </w:r>
      <w:r w:rsidR="002943CC" w:rsidRPr="000D7760">
        <w:t>-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этого</w:t>
      </w:r>
      <w:r w:rsidR="00004D6A" w:rsidRPr="000D7760">
        <w:t xml:space="preserve"> </w:t>
      </w:r>
      <w:r w:rsidRPr="000D7760">
        <w:t>этим</w:t>
      </w:r>
      <w:r w:rsidR="00004D6A" w:rsidRPr="000D7760">
        <w:t xml:space="preserve"> </w:t>
      </w:r>
      <w:r w:rsidRPr="000D7760">
        <w:t>занимался</w:t>
      </w:r>
      <w:r w:rsidR="00004D6A" w:rsidRPr="000D7760">
        <w:t xml:space="preserve"> </w:t>
      </w:r>
      <w:r w:rsidRPr="000D7760">
        <w:t>только</w:t>
      </w:r>
      <w:r w:rsidR="00004D6A" w:rsidRPr="000D7760">
        <w:t xml:space="preserve"> </w:t>
      </w:r>
      <w:r w:rsidRPr="000D7760">
        <w:t>Национальный</w:t>
      </w:r>
      <w:r w:rsidR="00004D6A" w:rsidRPr="000D7760">
        <w:t xml:space="preserve"> </w:t>
      </w:r>
      <w:r w:rsidRPr="000D7760">
        <w:t>Банк</w:t>
      </w:r>
      <w:r w:rsidR="00004D6A" w:rsidRPr="000D7760">
        <w:t xml:space="preserve"> </w:t>
      </w:r>
      <w:r w:rsidRPr="000D7760">
        <w:t>(НБРК),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теперь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игру</w:t>
      </w:r>
      <w:r w:rsidR="00004D6A" w:rsidRPr="000D7760">
        <w:t xml:space="preserve"> </w:t>
      </w:r>
      <w:r w:rsidRPr="000D7760">
        <w:t>вступили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частные</w:t>
      </w:r>
      <w:r w:rsidR="00004D6A" w:rsidRPr="000D7760">
        <w:t xml:space="preserve"> </w:t>
      </w:r>
      <w:r w:rsidRPr="000D7760">
        <w:t>инвестиционные</w:t>
      </w:r>
      <w:r w:rsidR="00004D6A" w:rsidRPr="000D7760">
        <w:t xml:space="preserve"> </w:t>
      </w:r>
      <w:r w:rsidRPr="000D7760">
        <w:t>компании.</w:t>
      </w:r>
      <w:r w:rsidR="00004D6A" w:rsidRPr="000D7760">
        <w:t xml:space="preserve"> </w:t>
      </w:r>
      <w:r w:rsidRPr="000D7760">
        <w:t>Данный</w:t>
      </w:r>
      <w:r w:rsidR="00004D6A" w:rsidRPr="000D7760">
        <w:t xml:space="preserve"> </w:t>
      </w:r>
      <w:r w:rsidRPr="000D7760">
        <w:t>шаг</w:t>
      </w:r>
      <w:r w:rsidR="00004D6A" w:rsidRPr="000D7760">
        <w:t xml:space="preserve"> </w:t>
      </w:r>
      <w:r w:rsidRPr="000D7760">
        <w:t>направлен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улучшение</w:t>
      </w:r>
      <w:r w:rsidR="00004D6A" w:rsidRPr="000D7760">
        <w:t xml:space="preserve"> </w:t>
      </w:r>
      <w:r w:rsidRPr="000D7760">
        <w:t>доходности</w:t>
      </w:r>
      <w:r w:rsidR="00004D6A" w:rsidRPr="000D7760">
        <w:t xml:space="preserve"> </w:t>
      </w:r>
      <w:r w:rsidRPr="000D7760">
        <w:t>пенсионных</w:t>
      </w:r>
      <w:r w:rsidR="00004D6A" w:rsidRPr="000D7760">
        <w:t xml:space="preserve"> </w:t>
      </w:r>
      <w:r w:rsidRPr="000D7760">
        <w:t>средств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счет</w:t>
      </w:r>
      <w:r w:rsidR="00004D6A" w:rsidRPr="000D7760">
        <w:t xml:space="preserve"> </w:t>
      </w:r>
      <w:r w:rsidRPr="000D7760">
        <w:t>их</w:t>
      </w:r>
      <w:r w:rsidR="00004D6A" w:rsidRPr="000D7760">
        <w:t xml:space="preserve"> </w:t>
      </w:r>
      <w:r w:rsidRPr="000D7760">
        <w:t>вложения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разнообразные</w:t>
      </w:r>
      <w:r w:rsidR="00004D6A" w:rsidRPr="000D7760">
        <w:t xml:space="preserve"> </w:t>
      </w:r>
      <w:r w:rsidRPr="000D7760">
        <w:t>финансовые</w:t>
      </w:r>
      <w:r w:rsidR="00004D6A" w:rsidRPr="000D7760">
        <w:t xml:space="preserve"> </w:t>
      </w:r>
      <w:r w:rsidRPr="000D7760">
        <w:t>инструменты,</w:t>
      </w:r>
      <w:r w:rsidR="00004D6A" w:rsidRPr="000D7760">
        <w:t xml:space="preserve"> </w:t>
      </w:r>
      <w:r w:rsidRPr="000D7760">
        <w:t>передает</w:t>
      </w:r>
      <w:r w:rsidR="00004D6A" w:rsidRPr="000D7760">
        <w:t xml:space="preserve"> </w:t>
      </w:r>
      <w:r w:rsidRPr="000D7760">
        <w:t>Bizmedia.kz.</w:t>
      </w:r>
      <w:bookmarkEnd w:id="127"/>
    </w:p>
    <w:p w:rsidR="00F77489" w:rsidRPr="000D7760" w:rsidRDefault="00F77489" w:rsidP="00F77489">
      <w:r w:rsidRPr="000D7760">
        <w:t>С</w:t>
      </w:r>
      <w:r w:rsidR="00004D6A" w:rsidRPr="000D7760">
        <w:t xml:space="preserve"> </w:t>
      </w:r>
      <w:r w:rsidRPr="000D7760">
        <w:t>января</w:t>
      </w:r>
      <w:r w:rsidR="00004D6A" w:rsidRPr="000D7760">
        <w:t xml:space="preserve"> </w:t>
      </w:r>
      <w:r w:rsidRPr="000D7760">
        <w:t>месяца</w:t>
      </w:r>
      <w:r w:rsidR="00004D6A" w:rsidRPr="000D7760">
        <w:t xml:space="preserve"> </w:t>
      </w:r>
      <w:r w:rsidRPr="000D7760">
        <w:t>2021-го</w:t>
      </w:r>
      <w:r w:rsidR="00004D6A" w:rsidRPr="000D7760">
        <w:t xml:space="preserve"> </w:t>
      </w:r>
      <w:r w:rsidRPr="000D7760">
        <w:t>каждый</w:t>
      </w:r>
      <w:r w:rsidR="00004D6A" w:rsidRPr="000D7760">
        <w:t xml:space="preserve"> </w:t>
      </w:r>
      <w:r w:rsidRPr="000D7760">
        <w:t>казахстанец</w:t>
      </w:r>
      <w:r w:rsidR="00004D6A" w:rsidRPr="000D7760">
        <w:t xml:space="preserve"> </w:t>
      </w:r>
      <w:r w:rsidRPr="000D7760">
        <w:t>может</w:t>
      </w:r>
      <w:r w:rsidR="00004D6A" w:rsidRPr="000D7760">
        <w:t xml:space="preserve"> </w:t>
      </w:r>
      <w:r w:rsidRPr="000D7760">
        <w:t>принять</w:t>
      </w:r>
      <w:r w:rsidR="00004D6A" w:rsidRPr="000D7760">
        <w:t xml:space="preserve"> </w:t>
      </w:r>
      <w:r w:rsidRPr="000D7760">
        <w:t>решение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передаче</w:t>
      </w:r>
      <w:r w:rsidR="00004D6A" w:rsidRPr="000D7760">
        <w:t xml:space="preserve"> </w:t>
      </w:r>
      <w:r w:rsidRPr="000D7760">
        <w:t>части</w:t>
      </w:r>
      <w:r w:rsidR="00004D6A" w:rsidRPr="000D7760">
        <w:t xml:space="preserve"> </w:t>
      </w:r>
      <w:r w:rsidRPr="000D7760">
        <w:t>своих</w:t>
      </w:r>
      <w:r w:rsidR="00004D6A" w:rsidRPr="000D7760">
        <w:t xml:space="preserve"> </w:t>
      </w:r>
      <w:r w:rsidRPr="000D7760">
        <w:t>средств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обязательных</w:t>
      </w:r>
      <w:r w:rsidR="00004D6A" w:rsidRPr="000D7760">
        <w:t xml:space="preserve"> </w:t>
      </w:r>
      <w:r w:rsidRPr="000D7760">
        <w:t>пенсионных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(или)</w:t>
      </w:r>
      <w:r w:rsidR="00004D6A" w:rsidRPr="000D7760">
        <w:t xml:space="preserve"> </w:t>
      </w:r>
      <w:r w:rsidRPr="000D7760">
        <w:t>профессиональных</w:t>
      </w:r>
      <w:r w:rsidR="00004D6A" w:rsidRPr="000D7760">
        <w:t xml:space="preserve"> </w:t>
      </w:r>
      <w:r w:rsidRPr="000D7760">
        <w:t>взносов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управление</w:t>
      </w:r>
      <w:r w:rsidR="00004D6A" w:rsidRPr="000D7760">
        <w:t xml:space="preserve"> </w:t>
      </w:r>
      <w:r w:rsidRPr="000D7760">
        <w:t>частной</w:t>
      </w:r>
      <w:r w:rsidR="00004D6A" w:rsidRPr="000D7760">
        <w:t xml:space="preserve"> </w:t>
      </w:r>
      <w:r w:rsidRPr="000D7760">
        <w:t>компании,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условии,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его</w:t>
      </w:r>
      <w:r w:rsidR="00004D6A" w:rsidRPr="000D7760">
        <w:t xml:space="preserve"> </w:t>
      </w:r>
      <w:r w:rsidRPr="000D7760">
        <w:t>накопления</w:t>
      </w:r>
      <w:r w:rsidR="00004D6A" w:rsidRPr="000D7760">
        <w:t xml:space="preserve"> </w:t>
      </w:r>
      <w:r w:rsidRPr="000D7760">
        <w:t>превосходят</w:t>
      </w:r>
      <w:r w:rsidR="00004D6A" w:rsidRPr="000D7760">
        <w:t xml:space="preserve"> </w:t>
      </w:r>
      <w:r w:rsidRPr="000D7760">
        <w:t>установленный</w:t>
      </w:r>
      <w:r w:rsidR="00004D6A" w:rsidRPr="000D7760">
        <w:t xml:space="preserve"> </w:t>
      </w:r>
      <w:r w:rsidRPr="000D7760">
        <w:t>минимальный</w:t>
      </w:r>
      <w:r w:rsidR="00004D6A" w:rsidRPr="000D7760">
        <w:t xml:space="preserve"> </w:t>
      </w:r>
      <w:r w:rsidRPr="000D7760">
        <w:t>порог,</w:t>
      </w:r>
      <w:r w:rsidR="00004D6A" w:rsidRPr="000D7760">
        <w:t xml:space="preserve"> </w:t>
      </w:r>
      <w:r w:rsidRPr="000D7760">
        <w:t>или</w:t>
      </w:r>
      <w:r w:rsidR="00004D6A" w:rsidRPr="000D7760">
        <w:t xml:space="preserve"> </w:t>
      </w:r>
      <w:r w:rsidRPr="000D7760">
        <w:t>же</w:t>
      </w:r>
      <w:r w:rsidR="00004D6A" w:rsidRPr="000D7760">
        <w:t xml:space="preserve"> </w:t>
      </w:r>
      <w:r w:rsidRPr="000D7760">
        <w:t>если</w:t>
      </w:r>
      <w:r w:rsidR="00004D6A" w:rsidRPr="000D7760">
        <w:t xml:space="preserve"> </w:t>
      </w:r>
      <w:r w:rsidRPr="000D7760">
        <w:t>у</w:t>
      </w:r>
      <w:r w:rsidR="00004D6A" w:rsidRPr="000D7760">
        <w:t xml:space="preserve"> </w:t>
      </w:r>
      <w:r w:rsidRPr="000D7760">
        <w:t>него</w:t>
      </w:r>
      <w:r w:rsidR="00004D6A" w:rsidRPr="000D7760">
        <w:t xml:space="preserve"> </w:t>
      </w:r>
      <w:r w:rsidRPr="000D7760">
        <w:t>заключен</w:t>
      </w:r>
      <w:r w:rsidR="00004D6A" w:rsidRPr="000D7760">
        <w:t xml:space="preserve"> </w:t>
      </w:r>
      <w:r w:rsidRPr="000D7760">
        <w:t>контракт</w:t>
      </w:r>
      <w:r w:rsidR="00004D6A" w:rsidRPr="000D7760">
        <w:t xml:space="preserve"> </w:t>
      </w:r>
      <w:r w:rsidRPr="000D7760">
        <w:t>пенсионного</w:t>
      </w:r>
      <w:r w:rsidR="00004D6A" w:rsidRPr="000D7760">
        <w:t xml:space="preserve"> </w:t>
      </w:r>
      <w:r w:rsidRPr="000D7760">
        <w:t>аннуитета,</w:t>
      </w:r>
      <w:r w:rsidR="00004D6A" w:rsidRPr="000D7760">
        <w:t xml:space="preserve"> </w:t>
      </w:r>
      <w:r w:rsidRPr="000D7760">
        <w:t>гарантирующий</w:t>
      </w:r>
      <w:r w:rsidR="00004D6A" w:rsidRPr="000D7760">
        <w:t xml:space="preserve"> </w:t>
      </w:r>
      <w:r w:rsidRPr="000D7760">
        <w:t>ему</w:t>
      </w:r>
      <w:r w:rsidR="00004D6A" w:rsidRPr="000D7760">
        <w:t xml:space="preserve"> </w:t>
      </w:r>
      <w:r w:rsidRPr="000D7760">
        <w:t>пожизненные</w:t>
      </w:r>
      <w:r w:rsidR="00004D6A" w:rsidRPr="000D7760">
        <w:t xml:space="preserve"> </w:t>
      </w:r>
      <w:r w:rsidRPr="000D7760">
        <w:t>выплаты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страховой</w:t>
      </w:r>
      <w:r w:rsidR="00004D6A" w:rsidRPr="000D7760">
        <w:t xml:space="preserve"> </w:t>
      </w:r>
      <w:r w:rsidRPr="000D7760">
        <w:t>компании.</w:t>
      </w:r>
    </w:p>
    <w:p w:rsidR="00F77489" w:rsidRPr="000D7760" w:rsidRDefault="00F77489" w:rsidP="00F77489">
      <w:r w:rsidRPr="000D7760">
        <w:t>С</w:t>
      </w:r>
      <w:r w:rsidR="00004D6A" w:rsidRPr="000D7760">
        <w:t xml:space="preserve"> </w:t>
      </w:r>
      <w:r w:rsidRPr="000D7760">
        <w:t>повышением</w:t>
      </w:r>
      <w:r w:rsidR="00004D6A" w:rsidRPr="000D7760">
        <w:t xml:space="preserve"> </w:t>
      </w:r>
      <w:r w:rsidRPr="000D7760">
        <w:t>лимитов</w:t>
      </w:r>
      <w:r w:rsidR="00004D6A" w:rsidRPr="000D7760">
        <w:t xml:space="preserve"> </w:t>
      </w:r>
      <w:r w:rsidRPr="000D7760">
        <w:t>перевода</w:t>
      </w:r>
      <w:r w:rsidR="00004D6A" w:rsidRPr="000D7760">
        <w:t xml:space="preserve"> </w:t>
      </w:r>
      <w:r w:rsidRPr="000D7760">
        <w:t>средств,</w:t>
      </w:r>
      <w:r w:rsidR="00004D6A" w:rsidRPr="000D7760">
        <w:t xml:space="preserve"> </w:t>
      </w:r>
      <w:r w:rsidRPr="000D7760">
        <w:t>установленных</w:t>
      </w:r>
      <w:r w:rsidR="00004D6A" w:rsidRPr="000D7760">
        <w:t xml:space="preserve"> </w:t>
      </w:r>
      <w:r w:rsidRPr="000D7760">
        <w:t>Социальным</w:t>
      </w:r>
      <w:r w:rsidR="00004D6A" w:rsidRPr="000D7760">
        <w:t xml:space="preserve"> </w:t>
      </w:r>
      <w:r w:rsidRPr="000D7760">
        <w:t>Кодексом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июля</w:t>
      </w:r>
      <w:r w:rsidR="00004D6A" w:rsidRPr="000D7760">
        <w:t xml:space="preserve"> </w:t>
      </w:r>
      <w:r w:rsidRPr="000D7760">
        <w:t>2023</w:t>
      </w:r>
      <w:r w:rsidR="00004D6A" w:rsidRPr="000D7760">
        <w:t xml:space="preserve"> </w:t>
      </w:r>
      <w:r w:rsidRPr="000D7760">
        <w:t>года,</w:t>
      </w:r>
      <w:r w:rsidR="00004D6A" w:rsidRPr="000D7760">
        <w:t xml:space="preserve"> </w:t>
      </w:r>
      <w:r w:rsidRPr="000D7760">
        <w:t>теперь</w:t>
      </w:r>
      <w:r w:rsidR="00004D6A" w:rsidRPr="000D7760">
        <w:t xml:space="preserve"> </w:t>
      </w:r>
      <w:r w:rsidRPr="000D7760">
        <w:t>возможно</w:t>
      </w:r>
      <w:r w:rsidR="00004D6A" w:rsidRPr="000D7760">
        <w:t xml:space="preserve"> </w:t>
      </w:r>
      <w:r w:rsidRPr="000D7760">
        <w:t>перечислять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половины</w:t>
      </w:r>
      <w:r w:rsidR="00004D6A" w:rsidRPr="000D7760">
        <w:t xml:space="preserve"> </w:t>
      </w:r>
      <w:r w:rsidRPr="000D7760">
        <w:t>обязательных</w:t>
      </w:r>
      <w:r w:rsidR="00004D6A" w:rsidRPr="000D7760">
        <w:t xml:space="preserve"> </w:t>
      </w:r>
      <w:r w:rsidRPr="000D7760">
        <w:t>накоплений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все</w:t>
      </w:r>
      <w:r w:rsidR="00004D6A" w:rsidRPr="000D7760">
        <w:t xml:space="preserve"> </w:t>
      </w:r>
      <w:r w:rsidRPr="000D7760">
        <w:t>добровольные</w:t>
      </w:r>
      <w:r w:rsidR="00004D6A" w:rsidRPr="000D7760">
        <w:t xml:space="preserve"> </w:t>
      </w:r>
      <w:r w:rsidRPr="000D7760">
        <w:t>взносы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управление</w:t>
      </w:r>
      <w:r w:rsidR="00004D6A" w:rsidRPr="000D7760">
        <w:t xml:space="preserve"> </w:t>
      </w:r>
      <w:r w:rsidRPr="000D7760">
        <w:t>выбранной</w:t>
      </w:r>
      <w:r w:rsidR="00004D6A" w:rsidRPr="000D7760">
        <w:t xml:space="preserve"> </w:t>
      </w:r>
      <w:r w:rsidRPr="000D7760">
        <w:t>компании.</w:t>
      </w:r>
    </w:p>
    <w:p w:rsidR="00F77489" w:rsidRPr="000D7760" w:rsidRDefault="00F77489" w:rsidP="00F77489">
      <w:r w:rsidRPr="000D7760">
        <w:t>На</w:t>
      </w:r>
      <w:r w:rsidR="00004D6A" w:rsidRPr="000D7760">
        <w:t xml:space="preserve"> </w:t>
      </w:r>
      <w:r w:rsidRPr="000D7760">
        <w:t>сайте</w:t>
      </w:r>
      <w:r w:rsidR="00004D6A" w:rsidRPr="000D7760">
        <w:t xml:space="preserve"> </w:t>
      </w:r>
      <w:r w:rsidRPr="000D7760">
        <w:t>Единого</w:t>
      </w:r>
      <w:r w:rsidR="00004D6A" w:rsidRPr="000D7760">
        <w:t xml:space="preserve"> </w:t>
      </w:r>
      <w:r w:rsidRPr="000D7760">
        <w:t>накопительного</w:t>
      </w:r>
      <w:r w:rsidR="00004D6A" w:rsidRPr="000D7760">
        <w:t xml:space="preserve"> </w:t>
      </w:r>
      <w:r w:rsidRPr="000D7760">
        <w:t>пенсионного</w:t>
      </w:r>
      <w:r w:rsidR="00004D6A" w:rsidRPr="000D7760">
        <w:t xml:space="preserve"> </w:t>
      </w:r>
      <w:r w:rsidRPr="000D7760">
        <w:t>фонда</w:t>
      </w:r>
      <w:r w:rsidR="00004D6A" w:rsidRPr="000D7760">
        <w:t xml:space="preserve"> </w:t>
      </w:r>
      <w:r w:rsidRPr="000D7760">
        <w:t>(ЕНПФ)</w:t>
      </w:r>
      <w:r w:rsidR="00004D6A" w:rsidRPr="000D7760">
        <w:t xml:space="preserve"> </w:t>
      </w:r>
      <w:r w:rsidRPr="000D7760">
        <w:t>представлен</w:t>
      </w:r>
      <w:r w:rsidR="00004D6A" w:rsidRPr="000D7760">
        <w:t xml:space="preserve"> </w:t>
      </w:r>
      <w:r w:rsidRPr="000D7760">
        <w:t>перечень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пяти</w:t>
      </w:r>
      <w:r w:rsidR="00004D6A" w:rsidRPr="000D7760">
        <w:t xml:space="preserve"> </w:t>
      </w:r>
      <w:r w:rsidRPr="000D7760">
        <w:t>компаний,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которыми</w:t>
      </w:r>
      <w:r w:rsidR="00004D6A" w:rsidRPr="000D7760">
        <w:t xml:space="preserve"> </w:t>
      </w:r>
      <w:r w:rsidRPr="000D7760">
        <w:t>заключены</w:t>
      </w:r>
      <w:r w:rsidR="00004D6A" w:rsidRPr="000D7760">
        <w:t xml:space="preserve"> </w:t>
      </w:r>
      <w:r w:rsidRPr="000D7760">
        <w:t>соглашения</w:t>
      </w:r>
      <w:r w:rsidR="00004D6A" w:rsidRPr="000D7760">
        <w:t xml:space="preserve"> </w:t>
      </w:r>
      <w:r w:rsidRPr="000D7760">
        <w:t>об</w:t>
      </w:r>
      <w:r w:rsidR="00004D6A" w:rsidRPr="000D7760">
        <w:t xml:space="preserve"> </w:t>
      </w:r>
      <w:r w:rsidRPr="000D7760">
        <w:t>управлении</w:t>
      </w:r>
      <w:r w:rsidR="00004D6A" w:rsidRPr="000D7760">
        <w:t xml:space="preserve"> </w:t>
      </w:r>
      <w:r w:rsidRPr="000D7760">
        <w:t>пенсионными</w:t>
      </w:r>
      <w:r w:rsidR="00004D6A" w:rsidRPr="000D7760">
        <w:t xml:space="preserve"> </w:t>
      </w:r>
      <w:r w:rsidRPr="000D7760">
        <w:t>активами,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также</w:t>
      </w:r>
      <w:r w:rsidR="00004D6A" w:rsidRPr="000D7760">
        <w:t xml:space="preserve"> </w:t>
      </w:r>
      <w:r w:rsidRPr="000D7760">
        <w:t>доступна</w:t>
      </w:r>
      <w:r w:rsidR="00004D6A" w:rsidRPr="000D7760">
        <w:t xml:space="preserve"> </w:t>
      </w:r>
      <w:r w:rsidRPr="000D7760">
        <w:t>их</w:t>
      </w:r>
      <w:r w:rsidR="00004D6A" w:rsidRPr="000D7760">
        <w:t xml:space="preserve"> </w:t>
      </w:r>
      <w:r w:rsidRPr="000D7760">
        <w:t>инвестиционная</w:t>
      </w:r>
      <w:r w:rsidR="00004D6A" w:rsidRPr="000D7760">
        <w:t xml:space="preserve"> </w:t>
      </w:r>
      <w:r w:rsidRPr="000D7760">
        <w:t>документация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изучения</w:t>
      </w:r>
      <w:r w:rsidR="00004D6A" w:rsidRPr="000D7760">
        <w:t xml:space="preserve"> </w:t>
      </w:r>
      <w:r w:rsidRPr="000D7760">
        <w:t>потенциальными</w:t>
      </w:r>
      <w:r w:rsidR="00004D6A" w:rsidRPr="000D7760">
        <w:t xml:space="preserve"> </w:t>
      </w:r>
      <w:r w:rsidRPr="000D7760">
        <w:t>клиентами.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марта</w:t>
      </w:r>
      <w:r w:rsidR="00004D6A" w:rsidRPr="000D7760">
        <w:t xml:space="preserve"> </w:t>
      </w:r>
      <w:r w:rsidRPr="000D7760">
        <w:t>2021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конца</w:t>
      </w:r>
      <w:r w:rsidR="00004D6A" w:rsidRPr="000D7760">
        <w:t xml:space="preserve"> </w:t>
      </w:r>
      <w:r w:rsidRPr="000D7760">
        <w:t>2023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было</w:t>
      </w:r>
      <w:r w:rsidR="00004D6A" w:rsidRPr="000D7760">
        <w:t xml:space="preserve"> </w:t>
      </w:r>
      <w:r w:rsidRPr="000D7760">
        <w:t>выполнено</w:t>
      </w:r>
      <w:r w:rsidR="00004D6A" w:rsidRPr="000D7760">
        <w:t xml:space="preserve"> </w:t>
      </w:r>
      <w:r w:rsidRPr="000D7760">
        <w:t>более</w:t>
      </w:r>
      <w:r w:rsidR="00004D6A" w:rsidRPr="000D7760">
        <w:t xml:space="preserve"> </w:t>
      </w:r>
      <w:r w:rsidRPr="000D7760">
        <w:t>20</w:t>
      </w:r>
      <w:r w:rsidR="00004D6A" w:rsidRPr="000D7760">
        <w:t xml:space="preserve"> </w:t>
      </w:r>
      <w:r w:rsidRPr="000D7760">
        <w:t>тысяч</w:t>
      </w:r>
      <w:r w:rsidR="00004D6A" w:rsidRPr="000D7760">
        <w:t xml:space="preserve"> </w:t>
      </w:r>
      <w:r w:rsidRPr="000D7760">
        <w:t>операций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переводу</w:t>
      </w:r>
      <w:r w:rsidR="00004D6A" w:rsidRPr="000D7760">
        <w:t xml:space="preserve"> </w:t>
      </w:r>
      <w:r w:rsidRPr="000D7760">
        <w:t>активов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общую</w:t>
      </w:r>
      <w:r w:rsidR="00004D6A" w:rsidRPr="000D7760">
        <w:t xml:space="preserve"> </w:t>
      </w:r>
      <w:r w:rsidRPr="000D7760">
        <w:t>сумму</w:t>
      </w:r>
      <w:r w:rsidR="00004D6A" w:rsidRPr="000D7760">
        <w:t xml:space="preserve"> </w:t>
      </w:r>
      <w:r w:rsidRPr="000D7760">
        <w:t>более</w:t>
      </w:r>
      <w:r w:rsidR="00004D6A" w:rsidRPr="000D7760">
        <w:t xml:space="preserve"> </w:t>
      </w:r>
      <w:r w:rsidRPr="000D7760">
        <w:t>27</w:t>
      </w:r>
      <w:r w:rsidR="00004D6A" w:rsidRPr="000D7760">
        <w:t xml:space="preserve"> </w:t>
      </w:r>
      <w:r w:rsidRPr="000D7760">
        <w:t>миллиардов</w:t>
      </w:r>
      <w:r w:rsidR="00004D6A" w:rsidRPr="000D7760">
        <w:t xml:space="preserve"> </w:t>
      </w:r>
      <w:r w:rsidRPr="000D7760">
        <w:lastRenderedPageBreak/>
        <w:t>тенге,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средний</w:t>
      </w:r>
      <w:r w:rsidR="00004D6A" w:rsidRPr="000D7760">
        <w:t xml:space="preserve"> </w:t>
      </w:r>
      <w:r w:rsidRPr="000D7760">
        <w:t>объем</w:t>
      </w:r>
      <w:r w:rsidR="00004D6A" w:rsidRPr="000D7760">
        <w:t xml:space="preserve"> </w:t>
      </w:r>
      <w:r w:rsidRPr="000D7760">
        <w:t>перевода</w:t>
      </w:r>
      <w:r w:rsidR="00004D6A" w:rsidRPr="000D7760">
        <w:t xml:space="preserve"> </w:t>
      </w:r>
      <w:r w:rsidRPr="000D7760">
        <w:t>достигает</w:t>
      </w:r>
      <w:r w:rsidR="00004D6A" w:rsidRPr="000D7760">
        <w:t xml:space="preserve"> </w:t>
      </w:r>
      <w:r w:rsidRPr="000D7760">
        <w:t>примерно</w:t>
      </w:r>
      <w:r w:rsidR="00004D6A" w:rsidRPr="000D7760">
        <w:t xml:space="preserve"> </w:t>
      </w:r>
      <w:r w:rsidRPr="000D7760">
        <w:t>1,4</w:t>
      </w:r>
      <w:r w:rsidR="00004D6A" w:rsidRPr="000D7760">
        <w:t xml:space="preserve"> </w:t>
      </w:r>
      <w:r w:rsidRPr="000D7760">
        <w:t>миллиона</w:t>
      </w:r>
      <w:r w:rsidR="00004D6A" w:rsidRPr="000D7760">
        <w:t xml:space="preserve"> </w:t>
      </w:r>
      <w:r w:rsidRPr="000D7760">
        <w:t>тенге.</w:t>
      </w:r>
      <w:r w:rsidR="00004D6A" w:rsidRPr="000D7760">
        <w:t xml:space="preserve"> </w:t>
      </w:r>
      <w:r w:rsidRPr="000D7760">
        <w:t>Детальная</w:t>
      </w:r>
      <w:r w:rsidR="00004D6A" w:rsidRPr="000D7760">
        <w:t xml:space="preserve"> </w:t>
      </w:r>
      <w:r w:rsidRPr="000D7760">
        <w:t>статистика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отчеты</w:t>
      </w:r>
      <w:r w:rsidR="00004D6A" w:rsidRPr="000D7760">
        <w:t xml:space="preserve"> </w:t>
      </w:r>
      <w:r w:rsidRPr="000D7760">
        <w:t>доступны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ознакомления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упомянутом</w:t>
      </w:r>
      <w:r w:rsidR="00004D6A" w:rsidRPr="000D7760">
        <w:t xml:space="preserve"> </w:t>
      </w:r>
      <w:r w:rsidRPr="000D7760">
        <w:t>веб-сайте.</w:t>
      </w:r>
    </w:p>
    <w:p w:rsidR="00F77489" w:rsidRPr="000D7760" w:rsidRDefault="00F77489" w:rsidP="00F77489">
      <w:r w:rsidRPr="000D7760">
        <w:t>В</w:t>
      </w:r>
      <w:r w:rsidR="00004D6A" w:rsidRPr="000D7760">
        <w:t xml:space="preserve"> </w:t>
      </w:r>
      <w:r w:rsidRPr="000D7760">
        <w:t>период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2021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2023</w:t>
      </w:r>
      <w:r w:rsidR="00004D6A" w:rsidRPr="000D7760">
        <w:t xml:space="preserve"> </w:t>
      </w:r>
      <w:r w:rsidRPr="000D7760">
        <w:t>годы</w:t>
      </w:r>
      <w:r w:rsidR="00004D6A" w:rsidRPr="000D7760">
        <w:t xml:space="preserve"> </w:t>
      </w:r>
      <w:r w:rsidRPr="000D7760">
        <w:t>наблюдается</w:t>
      </w:r>
      <w:r w:rsidR="00004D6A" w:rsidRPr="000D7760">
        <w:t xml:space="preserve"> </w:t>
      </w:r>
      <w:r w:rsidRPr="000D7760">
        <w:t>интересное</w:t>
      </w:r>
      <w:r w:rsidR="00004D6A" w:rsidRPr="000D7760">
        <w:t xml:space="preserve"> </w:t>
      </w:r>
      <w:r w:rsidRPr="000D7760">
        <w:t>динамическое</w:t>
      </w:r>
      <w:r w:rsidR="00004D6A" w:rsidRPr="000D7760">
        <w:t xml:space="preserve"> </w:t>
      </w:r>
      <w:r w:rsidRPr="000D7760">
        <w:t>изменение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передаче</w:t>
      </w:r>
      <w:r w:rsidR="00004D6A" w:rsidRPr="000D7760">
        <w:t xml:space="preserve"> </w:t>
      </w:r>
      <w:r w:rsidRPr="000D7760">
        <w:t>пенсионных</w:t>
      </w:r>
      <w:r w:rsidR="00004D6A" w:rsidRPr="000D7760">
        <w:t xml:space="preserve"> </w:t>
      </w:r>
      <w:r w:rsidRPr="000D7760">
        <w:t>средств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Национального</w:t>
      </w:r>
      <w:r w:rsidR="00004D6A" w:rsidRPr="000D7760">
        <w:t xml:space="preserve"> </w:t>
      </w:r>
      <w:r w:rsidRPr="000D7760">
        <w:t>Банка</w:t>
      </w:r>
      <w:r w:rsidR="00004D6A" w:rsidRPr="000D7760">
        <w:t xml:space="preserve"> </w:t>
      </w:r>
      <w:r w:rsidRPr="000D7760">
        <w:t>Республики</w:t>
      </w:r>
      <w:r w:rsidR="00004D6A" w:rsidRPr="000D7760">
        <w:t xml:space="preserve"> </w:t>
      </w:r>
      <w:r w:rsidRPr="000D7760">
        <w:t>Казахстан</w:t>
      </w:r>
      <w:r w:rsidR="00004D6A" w:rsidRPr="000D7760">
        <w:t xml:space="preserve"> </w:t>
      </w:r>
      <w:r w:rsidRPr="000D7760">
        <w:t>(НБРК)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Управляющим</w:t>
      </w:r>
      <w:r w:rsidR="00004D6A" w:rsidRPr="000D7760">
        <w:t xml:space="preserve"> </w:t>
      </w:r>
      <w:r w:rsidRPr="000D7760">
        <w:t>инвестиционным</w:t>
      </w:r>
      <w:r w:rsidR="00004D6A" w:rsidRPr="000D7760">
        <w:t xml:space="preserve"> </w:t>
      </w:r>
      <w:r w:rsidRPr="000D7760">
        <w:t>портфелям</w:t>
      </w:r>
      <w:r w:rsidR="00004D6A" w:rsidRPr="000D7760">
        <w:t xml:space="preserve"> </w:t>
      </w:r>
      <w:r w:rsidRPr="000D7760">
        <w:t>(УИП):</w:t>
      </w:r>
    </w:p>
    <w:p w:rsidR="00F77489" w:rsidRPr="000D7760" w:rsidRDefault="00F77489" w:rsidP="00F77489">
      <w:r w:rsidRPr="000D7760">
        <w:t>Переводы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НБРК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УИП</w:t>
      </w:r>
      <w:r w:rsidR="00004D6A" w:rsidRPr="000D7760">
        <w:t xml:space="preserve"> </w:t>
      </w:r>
      <w:r w:rsidRPr="000D7760">
        <w:t>(в</w:t>
      </w:r>
      <w:r w:rsidR="00004D6A" w:rsidRPr="000D7760">
        <w:t xml:space="preserve"> </w:t>
      </w:r>
      <w:r w:rsidRPr="000D7760">
        <w:t>млн.</w:t>
      </w:r>
      <w:r w:rsidR="00004D6A" w:rsidRPr="000D7760">
        <w:t xml:space="preserve"> </w:t>
      </w:r>
      <w:r w:rsidRPr="000D7760">
        <w:t>тенге)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период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2021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2023</w:t>
      </w:r>
      <w:r w:rsidR="00004D6A" w:rsidRPr="000D7760">
        <w:t xml:space="preserve"> </w:t>
      </w:r>
      <w:r w:rsidRPr="000D7760">
        <w:t>гг.</w:t>
      </w:r>
      <w:r w:rsidR="00004D6A" w:rsidRPr="000D7760">
        <w:t xml:space="preserve"> </w:t>
      </w:r>
      <w:r w:rsidRPr="000D7760">
        <w:t>распределены</w:t>
      </w:r>
      <w:r w:rsidR="00004D6A" w:rsidRPr="000D7760">
        <w:t xml:space="preserve"> </w:t>
      </w:r>
      <w:r w:rsidRPr="000D7760">
        <w:t>следующим</w:t>
      </w:r>
      <w:r w:rsidR="00004D6A" w:rsidRPr="000D7760">
        <w:t xml:space="preserve"> </w:t>
      </w:r>
      <w:r w:rsidRPr="000D7760">
        <w:t>образом:</w:t>
      </w:r>
    </w:p>
    <w:p w:rsidR="00F77489" w:rsidRPr="000D7760" w:rsidRDefault="00F77489" w:rsidP="00F77489">
      <w:r w:rsidRPr="000D7760">
        <w:t>Начиная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2021</w:t>
      </w:r>
      <w:r w:rsidR="00004D6A" w:rsidRPr="000D7760">
        <w:t xml:space="preserve"> </w:t>
      </w:r>
      <w:r w:rsidRPr="000D7760">
        <w:t>года,</w:t>
      </w:r>
      <w:r w:rsidR="00004D6A" w:rsidRPr="000D7760">
        <w:t xml:space="preserve"> </w:t>
      </w:r>
      <w:r w:rsidRPr="000D7760">
        <w:t>когда</w:t>
      </w:r>
      <w:r w:rsidR="00004D6A" w:rsidRPr="000D7760">
        <w:t xml:space="preserve"> </w:t>
      </w:r>
      <w:r w:rsidRPr="000D7760">
        <w:t>гражданам</w:t>
      </w:r>
      <w:r w:rsidR="00004D6A" w:rsidRPr="000D7760">
        <w:t xml:space="preserve"> </w:t>
      </w:r>
      <w:r w:rsidRPr="000D7760">
        <w:t>Казахстана</w:t>
      </w:r>
      <w:r w:rsidR="00004D6A" w:rsidRPr="000D7760">
        <w:t xml:space="preserve"> </w:t>
      </w:r>
      <w:r w:rsidRPr="000D7760">
        <w:t>была</w:t>
      </w:r>
      <w:r w:rsidR="00004D6A" w:rsidRPr="000D7760">
        <w:t xml:space="preserve"> </w:t>
      </w:r>
      <w:r w:rsidRPr="000D7760">
        <w:t>предоставлена</w:t>
      </w:r>
      <w:r w:rsidR="00004D6A" w:rsidRPr="000D7760">
        <w:t xml:space="preserve"> </w:t>
      </w:r>
      <w:r w:rsidRPr="000D7760">
        <w:t>возможность</w:t>
      </w:r>
      <w:r w:rsidR="00004D6A" w:rsidRPr="000D7760">
        <w:t xml:space="preserve"> </w:t>
      </w:r>
      <w:r w:rsidRPr="000D7760">
        <w:t>перевести</w:t>
      </w:r>
      <w:r w:rsidR="00004D6A" w:rsidRPr="000D7760">
        <w:t xml:space="preserve"> </w:t>
      </w:r>
      <w:r w:rsidRPr="000D7760">
        <w:t>свои</w:t>
      </w:r>
      <w:r w:rsidR="00004D6A" w:rsidRPr="000D7760">
        <w:t xml:space="preserve"> </w:t>
      </w:r>
      <w:r w:rsidRPr="000D7760">
        <w:t>пенсионные</w:t>
      </w:r>
      <w:r w:rsidR="00004D6A" w:rsidRPr="000D7760">
        <w:t xml:space="preserve"> </w:t>
      </w:r>
      <w:r w:rsidRPr="000D7760">
        <w:t>накопления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УИП,</w:t>
      </w:r>
      <w:r w:rsidR="00004D6A" w:rsidRPr="000D7760">
        <w:t xml:space="preserve"> </w:t>
      </w:r>
      <w:r w:rsidRPr="000D7760">
        <w:t>было</w:t>
      </w:r>
      <w:r w:rsidR="00004D6A" w:rsidRPr="000D7760">
        <w:t xml:space="preserve"> </w:t>
      </w:r>
      <w:r w:rsidRPr="000D7760">
        <w:t>зафиксировано</w:t>
      </w:r>
      <w:r w:rsidR="00004D6A" w:rsidRPr="000D7760">
        <w:t xml:space="preserve"> </w:t>
      </w:r>
      <w:r w:rsidRPr="000D7760">
        <w:t>4</w:t>
      </w:r>
      <w:r w:rsidR="00004D6A" w:rsidRPr="000D7760">
        <w:t xml:space="preserve"> </w:t>
      </w:r>
      <w:r w:rsidRPr="000D7760">
        <w:t>141</w:t>
      </w:r>
      <w:r w:rsidR="00004D6A" w:rsidRPr="000D7760">
        <w:t xml:space="preserve"> </w:t>
      </w:r>
      <w:r w:rsidRPr="000D7760">
        <w:t>такая</w:t>
      </w:r>
      <w:r w:rsidR="00004D6A" w:rsidRPr="000D7760">
        <w:t xml:space="preserve"> </w:t>
      </w:r>
      <w:r w:rsidRPr="000D7760">
        <w:t>операция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общую</w:t>
      </w:r>
      <w:r w:rsidR="00004D6A" w:rsidRPr="000D7760">
        <w:t xml:space="preserve"> </w:t>
      </w:r>
      <w:r w:rsidRPr="000D7760">
        <w:t>сумму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7</w:t>
      </w:r>
      <w:r w:rsidR="00004D6A" w:rsidRPr="000D7760">
        <w:t xml:space="preserve"> </w:t>
      </w:r>
      <w:r w:rsidRPr="000D7760">
        <w:t>176,48</w:t>
      </w:r>
      <w:r w:rsidR="00004D6A" w:rsidRPr="000D7760">
        <w:t xml:space="preserve"> </w:t>
      </w:r>
      <w:r w:rsidRPr="000D7760">
        <w:t>млн</w:t>
      </w:r>
      <w:r w:rsidR="00004D6A" w:rsidRPr="000D7760">
        <w:t xml:space="preserve"> </w:t>
      </w:r>
      <w:r w:rsidRPr="000D7760">
        <w:t>тенге.</w:t>
      </w:r>
      <w:r w:rsidR="00004D6A" w:rsidRPr="000D7760">
        <w:t xml:space="preserve"> </w:t>
      </w:r>
      <w:r w:rsidRPr="000D7760">
        <w:t>Однако,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последующем,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2022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первом</w:t>
      </w:r>
      <w:r w:rsidR="00004D6A" w:rsidRPr="000D7760">
        <w:t xml:space="preserve"> </w:t>
      </w:r>
      <w:r w:rsidRPr="000D7760">
        <w:t>полугодии</w:t>
      </w:r>
      <w:r w:rsidR="00004D6A" w:rsidRPr="000D7760">
        <w:t xml:space="preserve"> </w:t>
      </w:r>
      <w:r w:rsidRPr="000D7760">
        <w:t>2023</w:t>
      </w:r>
      <w:r w:rsidR="00004D6A" w:rsidRPr="000D7760">
        <w:t xml:space="preserve"> </w:t>
      </w:r>
      <w:r w:rsidRPr="000D7760">
        <w:t>активность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этой</w:t>
      </w:r>
      <w:r w:rsidR="00004D6A" w:rsidRPr="000D7760">
        <w:t xml:space="preserve"> </w:t>
      </w:r>
      <w:r w:rsidRPr="000D7760">
        <w:t>области</w:t>
      </w:r>
      <w:r w:rsidR="00004D6A" w:rsidRPr="000D7760">
        <w:t xml:space="preserve"> </w:t>
      </w:r>
      <w:r w:rsidRPr="000D7760">
        <w:t>сократилась.</w:t>
      </w:r>
    </w:p>
    <w:p w:rsidR="00F77489" w:rsidRPr="000D7760" w:rsidRDefault="00F77489" w:rsidP="00F77489">
      <w:r w:rsidRPr="000D7760">
        <w:t>С</w:t>
      </w:r>
      <w:r w:rsidR="00004D6A" w:rsidRPr="000D7760">
        <w:t xml:space="preserve"> </w:t>
      </w:r>
      <w:r w:rsidRPr="000D7760">
        <w:t>изменениями,</w:t>
      </w:r>
      <w:r w:rsidR="00004D6A" w:rsidRPr="000D7760">
        <w:t xml:space="preserve"> </w:t>
      </w:r>
      <w:r w:rsidRPr="000D7760">
        <w:t>введенными</w:t>
      </w:r>
      <w:r w:rsidR="00004D6A" w:rsidRPr="000D7760">
        <w:t xml:space="preserve"> </w:t>
      </w:r>
      <w:r w:rsidRPr="000D7760">
        <w:t>1</w:t>
      </w:r>
      <w:r w:rsidR="00004D6A" w:rsidRPr="000D7760">
        <w:t xml:space="preserve"> </w:t>
      </w:r>
      <w:r w:rsidRPr="000D7760">
        <w:t>июля</w:t>
      </w:r>
      <w:r w:rsidR="00004D6A" w:rsidRPr="000D7760">
        <w:t xml:space="preserve"> </w:t>
      </w:r>
      <w:r w:rsidRPr="000D7760">
        <w:t>2023</w:t>
      </w:r>
      <w:r w:rsidR="00004D6A" w:rsidRPr="000D7760">
        <w:t xml:space="preserve"> </w:t>
      </w:r>
      <w:r w:rsidRPr="000D7760">
        <w:t>года,</w:t>
      </w:r>
      <w:r w:rsidR="00004D6A" w:rsidRPr="000D7760">
        <w:t xml:space="preserve"> </w:t>
      </w:r>
      <w:r w:rsidRPr="000D7760">
        <w:t>которые</w:t>
      </w:r>
      <w:r w:rsidR="00004D6A" w:rsidRPr="000D7760">
        <w:t xml:space="preserve"> </w:t>
      </w:r>
      <w:r w:rsidRPr="000D7760">
        <w:t>позволили</w:t>
      </w:r>
      <w:r w:rsidR="00004D6A" w:rsidRPr="000D7760">
        <w:t xml:space="preserve"> </w:t>
      </w:r>
      <w:r w:rsidRPr="000D7760">
        <w:t>всем</w:t>
      </w:r>
      <w:r w:rsidR="00004D6A" w:rsidRPr="000D7760">
        <w:t xml:space="preserve"> </w:t>
      </w:r>
      <w:r w:rsidRPr="000D7760">
        <w:t>вкладчикам</w:t>
      </w:r>
      <w:r w:rsidR="00004D6A" w:rsidRPr="000D7760">
        <w:t xml:space="preserve"> </w:t>
      </w:r>
      <w:r w:rsidRPr="000D7760">
        <w:t>самостоятельно</w:t>
      </w:r>
      <w:r w:rsidR="00004D6A" w:rsidRPr="000D7760">
        <w:t xml:space="preserve"> </w:t>
      </w:r>
      <w:r w:rsidRPr="000D7760">
        <w:t>распоряжаться</w:t>
      </w:r>
      <w:r w:rsidR="00004D6A" w:rsidRPr="000D7760">
        <w:t xml:space="preserve"> </w:t>
      </w:r>
      <w:r w:rsidRPr="000D7760">
        <w:t>своими</w:t>
      </w:r>
      <w:r w:rsidR="00004D6A" w:rsidRPr="000D7760">
        <w:t xml:space="preserve"> </w:t>
      </w:r>
      <w:r w:rsidRPr="000D7760">
        <w:t>пенсионными</w:t>
      </w:r>
      <w:r w:rsidR="00004D6A" w:rsidRPr="000D7760">
        <w:t xml:space="preserve"> </w:t>
      </w:r>
      <w:r w:rsidRPr="000D7760">
        <w:t>средствами,</w:t>
      </w:r>
      <w:r w:rsidR="00004D6A" w:rsidRPr="000D7760">
        <w:t xml:space="preserve"> </w:t>
      </w:r>
      <w:r w:rsidRPr="000D7760">
        <w:t>резко</w:t>
      </w:r>
      <w:r w:rsidR="00004D6A" w:rsidRPr="000D7760">
        <w:t xml:space="preserve"> </w:t>
      </w:r>
      <w:r w:rsidRPr="000D7760">
        <w:t>возрос</w:t>
      </w:r>
      <w:r w:rsidR="00004D6A" w:rsidRPr="000D7760">
        <w:t xml:space="preserve"> </w:t>
      </w:r>
      <w:r w:rsidRPr="000D7760">
        <w:t>интерес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переводам.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июля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декабрь</w:t>
      </w:r>
      <w:r w:rsidR="00004D6A" w:rsidRPr="000D7760">
        <w:t xml:space="preserve"> </w:t>
      </w:r>
      <w:r w:rsidRPr="000D7760">
        <w:t>2023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было</w:t>
      </w:r>
      <w:r w:rsidR="00004D6A" w:rsidRPr="000D7760">
        <w:t xml:space="preserve"> </w:t>
      </w:r>
      <w:r w:rsidRPr="000D7760">
        <w:t>зафиксировано</w:t>
      </w:r>
      <w:r w:rsidR="00004D6A" w:rsidRPr="000D7760">
        <w:t xml:space="preserve"> </w:t>
      </w:r>
      <w:r w:rsidRPr="000D7760">
        <w:t>увеличение</w:t>
      </w:r>
      <w:r w:rsidR="00004D6A" w:rsidRPr="000D7760">
        <w:t xml:space="preserve"> </w:t>
      </w:r>
      <w:r w:rsidRPr="000D7760">
        <w:t>переводов</w:t>
      </w:r>
      <w:r w:rsidR="00004D6A" w:rsidRPr="000D7760">
        <w:t xml:space="preserve"> </w:t>
      </w:r>
      <w:r w:rsidR="002943CC" w:rsidRPr="000D7760">
        <w:t>-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этот</w:t>
      </w:r>
      <w:r w:rsidR="00004D6A" w:rsidRPr="000D7760">
        <w:t xml:space="preserve"> </w:t>
      </w:r>
      <w:r w:rsidRPr="000D7760">
        <w:t>раз</w:t>
      </w:r>
      <w:r w:rsidR="00004D6A" w:rsidRPr="000D7760">
        <w:t xml:space="preserve"> </w:t>
      </w:r>
      <w:r w:rsidRPr="000D7760">
        <w:t>пенсионные</w:t>
      </w:r>
      <w:r w:rsidR="00004D6A" w:rsidRPr="000D7760">
        <w:t xml:space="preserve"> </w:t>
      </w:r>
      <w:r w:rsidRPr="000D7760">
        <w:t>активы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сумму</w:t>
      </w:r>
      <w:r w:rsidR="00004D6A" w:rsidRPr="000D7760">
        <w:t xml:space="preserve"> </w:t>
      </w:r>
      <w:r w:rsidRPr="000D7760">
        <w:t>18,8</w:t>
      </w:r>
      <w:r w:rsidR="00004D6A" w:rsidRPr="000D7760">
        <w:t xml:space="preserve"> </w:t>
      </w:r>
      <w:r w:rsidRPr="000D7760">
        <w:t>млрд</w:t>
      </w:r>
      <w:r w:rsidR="00004D6A" w:rsidRPr="000D7760">
        <w:t xml:space="preserve"> </w:t>
      </w:r>
      <w:r w:rsidRPr="000D7760">
        <w:t>тенге</w:t>
      </w:r>
      <w:r w:rsidR="00004D6A" w:rsidRPr="000D7760">
        <w:t xml:space="preserve"> </w:t>
      </w:r>
      <w:r w:rsidRPr="000D7760">
        <w:t>были</w:t>
      </w:r>
      <w:r w:rsidR="00004D6A" w:rsidRPr="000D7760">
        <w:t xml:space="preserve"> </w:t>
      </w:r>
      <w:r w:rsidRPr="000D7760">
        <w:t>перенаправлены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УИП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основании</w:t>
      </w:r>
      <w:r w:rsidR="00004D6A" w:rsidRPr="000D7760">
        <w:t xml:space="preserve"> </w:t>
      </w:r>
      <w:r w:rsidRPr="000D7760">
        <w:t>14</w:t>
      </w:r>
      <w:r w:rsidR="00004D6A" w:rsidRPr="000D7760">
        <w:t xml:space="preserve"> </w:t>
      </w:r>
      <w:r w:rsidRPr="000D7760">
        <w:t>119</w:t>
      </w:r>
      <w:r w:rsidR="00004D6A" w:rsidRPr="000D7760">
        <w:t xml:space="preserve"> </w:t>
      </w:r>
      <w:r w:rsidRPr="000D7760">
        <w:t>заявок.</w:t>
      </w:r>
    </w:p>
    <w:p w:rsidR="00F77489" w:rsidRPr="000D7760" w:rsidRDefault="00F77489" w:rsidP="00F77489">
      <w:r w:rsidRPr="000D7760">
        <w:t>Кроме</w:t>
      </w:r>
      <w:r w:rsidR="00004D6A" w:rsidRPr="000D7760">
        <w:t xml:space="preserve"> </w:t>
      </w:r>
      <w:r w:rsidRPr="000D7760">
        <w:t>того,</w:t>
      </w:r>
      <w:r w:rsidR="00004D6A" w:rsidRPr="000D7760">
        <w:t xml:space="preserve"> </w:t>
      </w:r>
      <w:r w:rsidRPr="000D7760">
        <w:t>стоит</w:t>
      </w:r>
      <w:r w:rsidR="00004D6A" w:rsidRPr="000D7760">
        <w:t xml:space="preserve"> </w:t>
      </w:r>
      <w:r w:rsidRPr="000D7760">
        <w:t>отметить,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после</w:t>
      </w:r>
      <w:r w:rsidR="00004D6A" w:rsidRPr="000D7760">
        <w:t xml:space="preserve"> </w:t>
      </w:r>
      <w:r w:rsidRPr="000D7760">
        <w:t>первого</w:t>
      </w:r>
      <w:r w:rsidR="00004D6A" w:rsidRPr="000D7760">
        <w:t xml:space="preserve"> </w:t>
      </w:r>
      <w:r w:rsidRPr="000D7760">
        <w:t>перевода</w:t>
      </w:r>
      <w:r w:rsidR="00004D6A" w:rsidRPr="000D7760">
        <w:t xml:space="preserve"> </w:t>
      </w:r>
      <w:r w:rsidRPr="000D7760">
        <w:t>средств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доверительное</w:t>
      </w:r>
      <w:r w:rsidR="00004D6A" w:rsidRPr="000D7760">
        <w:t xml:space="preserve"> </w:t>
      </w:r>
      <w:r w:rsidRPr="000D7760">
        <w:t>управление</w:t>
      </w:r>
      <w:r w:rsidR="00004D6A" w:rsidRPr="000D7760">
        <w:t xml:space="preserve"> </w:t>
      </w:r>
      <w:r w:rsidRPr="000D7760">
        <w:t>одного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УИП,</w:t>
      </w:r>
      <w:r w:rsidR="00004D6A" w:rsidRPr="000D7760">
        <w:t xml:space="preserve"> </w:t>
      </w:r>
      <w:r w:rsidRPr="000D7760">
        <w:t>каждый</w:t>
      </w:r>
      <w:r w:rsidR="00004D6A" w:rsidRPr="000D7760">
        <w:t xml:space="preserve"> </w:t>
      </w:r>
      <w:r w:rsidRPr="000D7760">
        <w:t>вкладчик</w:t>
      </w:r>
      <w:r w:rsidR="00004D6A" w:rsidRPr="000D7760">
        <w:t xml:space="preserve"> </w:t>
      </w:r>
      <w:r w:rsidRPr="000D7760">
        <w:t>получает</w:t>
      </w:r>
      <w:r w:rsidR="00004D6A" w:rsidRPr="000D7760">
        <w:t xml:space="preserve"> </w:t>
      </w:r>
      <w:r w:rsidRPr="000D7760">
        <w:t>право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ежегодное</w:t>
      </w:r>
      <w:r w:rsidR="00004D6A" w:rsidRPr="000D7760">
        <w:t xml:space="preserve"> </w:t>
      </w:r>
      <w:r w:rsidRPr="000D7760">
        <w:t>переоформление</w:t>
      </w:r>
      <w:r w:rsidR="00004D6A" w:rsidRPr="000D7760">
        <w:t xml:space="preserve"> </w:t>
      </w:r>
      <w:r w:rsidRPr="000D7760">
        <w:t>управления</w:t>
      </w:r>
      <w:r w:rsidR="00004D6A" w:rsidRPr="000D7760">
        <w:t xml:space="preserve"> </w:t>
      </w:r>
      <w:r w:rsidRPr="000D7760">
        <w:t>своими</w:t>
      </w:r>
      <w:r w:rsidR="00004D6A" w:rsidRPr="000D7760">
        <w:t xml:space="preserve"> </w:t>
      </w:r>
      <w:r w:rsidRPr="000D7760">
        <w:t>средствами,</w:t>
      </w:r>
      <w:r w:rsidR="00004D6A" w:rsidRPr="000D7760">
        <w:t xml:space="preserve"> </w:t>
      </w:r>
      <w:r w:rsidRPr="000D7760">
        <w:t>выбирая</w:t>
      </w:r>
      <w:r w:rsidR="00004D6A" w:rsidRPr="000D7760">
        <w:t xml:space="preserve"> </w:t>
      </w:r>
      <w:r w:rsidRPr="000D7760">
        <w:t>при</w:t>
      </w:r>
      <w:r w:rsidR="00004D6A" w:rsidRPr="000D7760">
        <w:t xml:space="preserve"> </w:t>
      </w:r>
      <w:r w:rsidRPr="000D7760">
        <w:t>этом</w:t>
      </w:r>
      <w:r w:rsidR="00004D6A" w:rsidRPr="000D7760">
        <w:t xml:space="preserve"> </w:t>
      </w:r>
      <w:r w:rsidRPr="000D7760">
        <w:t>другой</w:t>
      </w:r>
      <w:r w:rsidR="00004D6A" w:rsidRPr="000D7760">
        <w:t xml:space="preserve"> </w:t>
      </w:r>
      <w:r w:rsidRPr="000D7760">
        <w:t>УИП.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апреля</w:t>
      </w:r>
      <w:r w:rsidR="00004D6A" w:rsidRPr="000D7760">
        <w:t xml:space="preserve"> </w:t>
      </w:r>
      <w:r w:rsidRPr="000D7760">
        <w:t>2022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декабрь</w:t>
      </w:r>
      <w:r w:rsidR="00004D6A" w:rsidRPr="000D7760">
        <w:t xml:space="preserve"> </w:t>
      </w:r>
      <w:r w:rsidRPr="000D7760">
        <w:t>2023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было</w:t>
      </w:r>
      <w:r w:rsidR="00004D6A" w:rsidRPr="000D7760">
        <w:t xml:space="preserve"> </w:t>
      </w:r>
      <w:r w:rsidRPr="000D7760">
        <w:t>обработано</w:t>
      </w:r>
      <w:r w:rsidR="00004D6A" w:rsidRPr="000D7760">
        <w:t xml:space="preserve"> </w:t>
      </w:r>
      <w:r w:rsidRPr="000D7760">
        <w:t>208</w:t>
      </w:r>
      <w:r w:rsidR="00004D6A" w:rsidRPr="000D7760">
        <w:t xml:space="preserve"> </w:t>
      </w:r>
      <w:r w:rsidRPr="000D7760">
        <w:t>таких</w:t>
      </w:r>
      <w:r w:rsidR="00004D6A" w:rsidRPr="000D7760">
        <w:t xml:space="preserve"> </w:t>
      </w:r>
      <w:r w:rsidRPr="000D7760">
        <w:t>запросов,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привело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перечислению</w:t>
      </w:r>
      <w:r w:rsidR="00004D6A" w:rsidRPr="000D7760">
        <w:t xml:space="preserve"> </w:t>
      </w:r>
      <w:r w:rsidRPr="000D7760">
        <w:t>средств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общую</w:t>
      </w:r>
      <w:r w:rsidR="00004D6A" w:rsidRPr="000D7760">
        <w:t xml:space="preserve"> </w:t>
      </w:r>
      <w:r w:rsidRPr="000D7760">
        <w:t>сумму</w:t>
      </w:r>
      <w:r w:rsidR="00004D6A" w:rsidRPr="000D7760">
        <w:t xml:space="preserve"> </w:t>
      </w:r>
      <w:r w:rsidRPr="000D7760">
        <w:t>502,57</w:t>
      </w:r>
      <w:r w:rsidR="00004D6A" w:rsidRPr="000D7760">
        <w:t xml:space="preserve"> </w:t>
      </w:r>
      <w:r w:rsidRPr="000D7760">
        <w:t>млн</w:t>
      </w:r>
      <w:r w:rsidR="00004D6A" w:rsidRPr="000D7760">
        <w:t xml:space="preserve"> </w:t>
      </w:r>
      <w:r w:rsidRPr="000D7760">
        <w:t>тенге.</w:t>
      </w:r>
    </w:p>
    <w:p w:rsidR="00F77489" w:rsidRPr="000D7760" w:rsidRDefault="00F77489" w:rsidP="00F77489">
      <w:r w:rsidRPr="000D7760">
        <w:t>С</w:t>
      </w:r>
      <w:r w:rsidR="00004D6A" w:rsidRPr="000D7760">
        <w:t xml:space="preserve"> </w:t>
      </w:r>
      <w:r w:rsidRPr="000D7760">
        <w:t>1</w:t>
      </w:r>
      <w:r w:rsidR="00004D6A" w:rsidRPr="000D7760">
        <w:t xml:space="preserve"> </w:t>
      </w:r>
      <w:r w:rsidRPr="000D7760">
        <w:t>июля</w:t>
      </w:r>
      <w:r w:rsidR="00004D6A" w:rsidRPr="000D7760">
        <w:t xml:space="preserve"> </w:t>
      </w:r>
      <w:r w:rsidRPr="000D7760">
        <w:t>2023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произошло</w:t>
      </w:r>
      <w:r w:rsidR="00004D6A" w:rsidRPr="000D7760">
        <w:t xml:space="preserve"> </w:t>
      </w:r>
      <w:r w:rsidRPr="000D7760">
        <w:t>сокращение</w:t>
      </w:r>
      <w:r w:rsidR="00004D6A" w:rsidRPr="000D7760">
        <w:t xml:space="preserve"> </w:t>
      </w:r>
      <w:r w:rsidRPr="000D7760">
        <w:t>периода,</w:t>
      </w:r>
      <w:r w:rsidR="00004D6A" w:rsidRPr="000D7760">
        <w:t xml:space="preserve"> </w:t>
      </w:r>
      <w:r w:rsidRPr="000D7760">
        <w:t>необходимого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перевода</w:t>
      </w:r>
      <w:r w:rsidR="00004D6A" w:rsidRPr="000D7760">
        <w:t xml:space="preserve"> </w:t>
      </w:r>
      <w:r w:rsidRPr="000D7760">
        <w:t>пенсионных</w:t>
      </w:r>
      <w:r w:rsidR="00004D6A" w:rsidRPr="000D7760">
        <w:t xml:space="preserve"> </w:t>
      </w:r>
      <w:r w:rsidRPr="000D7760">
        <w:t>средств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Управления</w:t>
      </w:r>
      <w:r w:rsidR="00004D6A" w:rsidRPr="000D7760">
        <w:t xml:space="preserve"> </w:t>
      </w:r>
      <w:r w:rsidRPr="000D7760">
        <w:t>инвестициями</w:t>
      </w:r>
      <w:r w:rsidR="00004D6A" w:rsidRPr="000D7760">
        <w:t xml:space="preserve"> </w:t>
      </w:r>
      <w:r w:rsidRPr="000D7760">
        <w:t>пенсионных</w:t>
      </w:r>
      <w:r w:rsidR="00004D6A" w:rsidRPr="000D7760">
        <w:t xml:space="preserve"> </w:t>
      </w:r>
      <w:r w:rsidRPr="000D7760">
        <w:t>фондов</w:t>
      </w:r>
      <w:r w:rsidR="00004D6A" w:rsidRPr="000D7760">
        <w:t xml:space="preserve"> </w:t>
      </w:r>
      <w:r w:rsidRPr="000D7760">
        <w:t>(УИП)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доверительное</w:t>
      </w:r>
      <w:r w:rsidR="00004D6A" w:rsidRPr="000D7760">
        <w:t xml:space="preserve"> </w:t>
      </w:r>
      <w:r w:rsidRPr="000D7760">
        <w:t>управление</w:t>
      </w:r>
      <w:r w:rsidR="00004D6A" w:rsidRPr="000D7760">
        <w:t xml:space="preserve"> </w:t>
      </w:r>
      <w:r w:rsidRPr="000D7760">
        <w:t>Национального</w:t>
      </w:r>
      <w:r w:rsidR="00004D6A" w:rsidRPr="000D7760">
        <w:t xml:space="preserve"> </w:t>
      </w:r>
      <w:r w:rsidRPr="000D7760">
        <w:t>Банка</w:t>
      </w:r>
      <w:r w:rsidR="00004D6A" w:rsidRPr="000D7760">
        <w:t xml:space="preserve"> </w:t>
      </w:r>
      <w:r w:rsidRPr="000D7760">
        <w:t>Республики</w:t>
      </w:r>
      <w:r w:rsidR="00004D6A" w:rsidRPr="000D7760">
        <w:t xml:space="preserve"> </w:t>
      </w:r>
      <w:r w:rsidRPr="000D7760">
        <w:t>Казахстан</w:t>
      </w:r>
      <w:r w:rsidR="00004D6A" w:rsidRPr="000D7760">
        <w:t xml:space="preserve"> </w:t>
      </w:r>
      <w:r w:rsidRPr="000D7760">
        <w:t>(НБРК).</w:t>
      </w:r>
    </w:p>
    <w:p w:rsidR="00F77489" w:rsidRPr="000D7760" w:rsidRDefault="00F77489" w:rsidP="00F77489">
      <w:r w:rsidRPr="000D7760">
        <w:t>Теперь,</w:t>
      </w:r>
      <w:r w:rsidR="00004D6A" w:rsidRPr="000D7760">
        <w:t xml:space="preserve"> </w:t>
      </w:r>
      <w:r w:rsidRPr="000D7760">
        <w:t>после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управления</w:t>
      </w:r>
      <w:r w:rsidR="00004D6A" w:rsidRPr="000D7760">
        <w:t xml:space="preserve"> </w:t>
      </w:r>
      <w:r w:rsidRPr="000D7760">
        <w:t>пенсионными</w:t>
      </w:r>
      <w:r w:rsidR="00004D6A" w:rsidRPr="000D7760">
        <w:t xml:space="preserve"> </w:t>
      </w:r>
      <w:r w:rsidRPr="000D7760">
        <w:t>средствами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УИП,</w:t>
      </w:r>
      <w:r w:rsidR="00004D6A" w:rsidRPr="000D7760">
        <w:t xml:space="preserve"> </w:t>
      </w:r>
      <w:r w:rsidRPr="000D7760">
        <w:t>вы</w:t>
      </w:r>
      <w:r w:rsidR="00004D6A" w:rsidRPr="000D7760">
        <w:t xml:space="preserve"> </w:t>
      </w:r>
      <w:r w:rsidRPr="000D7760">
        <w:t>можете</w:t>
      </w:r>
      <w:r w:rsidR="00004D6A" w:rsidRPr="000D7760">
        <w:t xml:space="preserve"> </w:t>
      </w:r>
      <w:r w:rsidRPr="000D7760">
        <w:t>отправить</w:t>
      </w:r>
      <w:r w:rsidR="00004D6A" w:rsidRPr="000D7760">
        <w:t xml:space="preserve"> </w:t>
      </w:r>
      <w:r w:rsidRPr="000D7760">
        <w:t>запрос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ЕНПФ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передаче</w:t>
      </w:r>
      <w:r w:rsidR="00004D6A" w:rsidRPr="000D7760">
        <w:t xml:space="preserve"> </w:t>
      </w:r>
      <w:r w:rsidRPr="000D7760">
        <w:t>средств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НБРК.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апреля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декабрь</w:t>
      </w:r>
      <w:r w:rsidR="00004D6A" w:rsidRPr="000D7760">
        <w:t xml:space="preserve"> </w:t>
      </w:r>
      <w:r w:rsidRPr="000D7760">
        <w:t>2023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было</w:t>
      </w:r>
      <w:r w:rsidR="00004D6A" w:rsidRPr="000D7760">
        <w:t xml:space="preserve"> </w:t>
      </w:r>
      <w:r w:rsidRPr="000D7760">
        <w:t>обработано</w:t>
      </w:r>
      <w:r w:rsidR="00004D6A" w:rsidRPr="000D7760">
        <w:t xml:space="preserve"> </w:t>
      </w:r>
      <w:r w:rsidRPr="000D7760">
        <w:t>908</w:t>
      </w:r>
      <w:r w:rsidR="00004D6A" w:rsidRPr="000D7760">
        <w:t xml:space="preserve"> </w:t>
      </w:r>
      <w:r w:rsidRPr="000D7760">
        <w:t>таких</w:t>
      </w:r>
      <w:r w:rsidR="00004D6A" w:rsidRPr="000D7760">
        <w:t xml:space="preserve"> </w:t>
      </w:r>
      <w:r w:rsidRPr="000D7760">
        <w:t>запросов,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результате</w:t>
      </w:r>
      <w:r w:rsidR="00004D6A" w:rsidRPr="000D7760">
        <w:t xml:space="preserve"> </w:t>
      </w:r>
      <w:r w:rsidRPr="000D7760">
        <w:t>чего</w:t>
      </w:r>
      <w:r w:rsidR="00004D6A" w:rsidRPr="000D7760">
        <w:t xml:space="preserve"> </w:t>
      </w:r>
      <w:r w:rsidRPr="000D7760">
        <w:t>было</w:t>
      </w:r>
      <w:r w:rsidR="00004D6A" w:rsidRPr="000D7760">
        <w:t xml:space="preserve"> </w:t>
      </w:r>
      <w:r w:rsidRPr="000D7760">
        <w:t>переведено</w:t>
      </w:r>
      <w:r w:rsidR="00004D6A" w:rsidRPr="000D7760">
        <w:t xml:space="preserve"> </w:t>
      </w:r>
      <w:r w:rsidRPr="000D7760">
        <w:t>средств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сумму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3.13</w:t>
      </w:r>
      <w:r w:rsidR="00004D6A" w:rsidRPr="000D7760">
        <w:t xml:space="preserve"> </w:t>
      </w:r>
      <w:r w:rsidRPr="000D7760">
        <w:t>миллиарда</w:t>
      </w:r>
      <w:r w:rsidR="00004D6A" w:rsidRPr="000D7760">
        <w:t xml:space="preserve"> </w:t>
      </w:r>
      <w:r w:rsidRPr="000D7760">
        <w:t>тенге.</w:t>
      </w:r>
    </w:p>
    <w:p w:rsidR="00F77489" w:rsidRPr="000D7760" w:rsidRDefault="00F77489" w:rsidP="00F77489">
      <w:r w:rsidRPr="000D7760">
        <w:t>Стоит</w:t>
      </w:r>
      <w:r w:rsidR="00004D6A" w:rsidRPr="000D7760">
        <w:t xml:space="preserve"> </w:t>
      </w:r>
      <w:r w:rsidRPr="000D7760">
        <w:t>отметить,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УИП,</w:t>
      </w:r>
      <w:r w:rsidR="00004D6A" w:rsidRPr="000D7760">
        <w:t xml:space="preserve"> </w:t>
      </w:r>
      <w:r w:rsidRPr="000D7760">
        <w:t>получив</w:t>
      </w:r>
      <w:r w:rsidR="00004D6A" w:rsidRPr="000D7760">
        <w:t xml:space="preserve"> </w:t>
      </w:r>
      <w:r w:rsidRPr="000D7760">
        <w:t>пенсионные</w:t>
      </w:r>
      <w:r w:rsidR="00004D6A" w:rsidRPr="000D7760">
        <w:t xml:space="preserve"> </w:t>
      </w:r>
      <w:r w:rsidRPr="000D7760">
        <w:t>активы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ЕНПФ,</w:t>
      </w:r>
      <w:r w:rsidR="00004D6A" w:rsidRPr="000D7760">
        <w:t xml:space="preserve"> </w:t>
      </w:r>
      <w:r w:rsidRPr="000D7760">
        <w:t>инвестирует</w:t>
      </w:r>
      <w:r w:rsidR="00004D6A" w:rsidRPr="000D7760">
        <w:t xml:space="preserve"> </w:t>
      </w:r>
      <w:r w:rsidRPr="000D7760">
        <w:t>их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соответствии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набором</w:t>
      </w:r>
      <w:r w:rsidR="00004D6A" w:rsidRPr="000D7760">
        <w:t xml:space="preserve"> </w:t>
      </w:r>
      <w:r w:rsidRPr="000D7760">
        <w:t>финансовых</w:t>
      </w:r>
      <w:r w:rsidR="00004D6A" w:rsidRPr="000D7760">
        <w:t xml:space="preserve"> </w:t>
      </w:r>
      <w:r w:rsidRPr="000D7760">
        <w:t>инструментов,</w:t>
      </w:r>
      <w:r w:rsidR="00004D6A" w:rsidRPr="000D7760">
        <w:t xml:space="preserve"> </w:t>
      </w:r>
      <w:r w:rsidRPr="000D7760">
        <w:t>определенных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Правилах</w:t>
      </w:r>
      <w:r w:rsidR="00004D6A" w:rsidRPr="000D7760">
        <w:t xml:space="preserve"> </w:t>
      </w:r>
      <w:r w:rsidRPr="000D7760">
        <w:t>управления</w:t>
      </w:r>
      <w:r w:rsidR="00004D6A" w:rsidRPr="000D7760">
        <w:t xml:space="preserve"> </w:t>
      </w:r>
      <w:r w:rsidRPr="000D7760">
        <w:t>инвестиционными</w:t>
      </w:r>
      <w:r w:rsidR="00004D6A" w:rsidRPr="000D7760">
        <w:t xml:space="preserve"> </w:t>
      </w:r>
      <w:r w:rsidRPr="000D7760">
        <w:t>портфелями,</w:t>
      </w:r>
      <w:r w:rsidR="00004D6A" w:rsidRPr="000D7760">
        <w:t xml:space="preserve"> </w:t>
      </w:r>
      <w:r w:rsidRPr="000D7760">
        <w:t>которые</w:t>
      </w:r>
      <w:r w:rsidR="00004D6A" w:rsidRPr="000D7760">
        <w:t xml:space="preserve"> </w:t>
      </w:r>
      <w:r w:rsidRPr="000D7760">
        <w:t>были</w:t>
      </w:r>
      <w:r w:rsidR="00004D6A" w:rsidRPr="000D7760">
        <w:t xml:space="preserve"> </w:t>
      </w:r>
      <w:r w:rsidRPr="000D7760">
        <w:t>утверждены</w:t>
      </w:r>
      <w:r w:rsidR="00004D6A" w:rsidRPr="000D7760">
        <w:t xml:space="preserve"> </w:t>
      </w:r>
      <w:r w:rsidRPr="000D7760">
        <w:t>решением</w:t>
      </w:r>
      <w:r w:rsidR="00004D6A" w:rsidRPr="000D7760">
        <w:t xml:space="preserve"> </w:t>
      </w:r>
      <w:r w:rsidRPr="000D7760">
        <w:t>Правления</w:t>
      </w:r>
      <w:r w:rsidR="00004D6A" w:rsidRPr="000D7760">
        <w:t xml:space="preserve"> </w:t>
      </w:r>
      <w:r w:rsidRPr="000D7760">
        <w:t>Национального</w:t>
      </w:r>
      <w:r w:rsidR="00004D6A" w:rsidRPr="000D7760">
        <w:t xml:space="preserve"> </w:t>
      </w:r>
      <w:r w:rsidRPr="000D7760">
        <w:t>Банка</w:t>
      </w:r>
      <w:r w:rsidR="00004D6A" w:rsidRPr="000D7760">
        <w:t xml:space="preserve"> </w:t>
      </w:r>
      <w:r w:rsidRPr="000D7760">
        <w:t>РК</w:t>
      </w:r>
      <w:r w:rsidR="00004D6A" w:rsidRPr="000D7760">
        <w:t xml:space="preserve"> </w:t>
      </w:r>
      <w:r w:rsidRPr="000D7760">
        <w:t>3</w:t>
      </w:r>
      <w:r w:rsidR="00004D6A" w:rsidRPr="000D7760">
        <w:t xml:space="preserve"> </w:t>
      </w:r>
      <w:r w:rsidRPr="000D7760">
        <w:t>февраля</w:t>
      </w:r>
      <w:r w:rsidR="00004D6A" w:rsidRPr="000D7760">
        <w:t xml:space="preserve"> </w:t>
      </w:r>
      <w:r w:rsidRPr="000D7760">
        <w:t>2014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под</w:t>
      </w:r>
      <w:r w:rsidR="00004D6A" w:rsidRPr="000D7760">
        <w:t xml:space="preserve"> </w:t>
      </w:r>
      <w:r w:rsidRPr="000D7760">
        <w:t>№10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указаны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Инвестиционной</w:t>
      </w:r>
      <w:r w:rsidR="00004D6A" w:rsidRPr="000D7760">
        <w:t xml:space="preserve"> </w:t>
      </w:r>
      <w:r w:rsidRPr="000D7760">
        <w:t>декларации</w:t>
      </w:r>
      <w:r w:rsidR="00004D6A" w:rsidRPr="000D7760">
        <w:t xml:space="preserve"> </w:t>
      </w:r>
      <w:r w:rsidRPr="000D7760">
        <w:t>УИП.</w:t>
      </w:r>
    </w:p>
    <w:p w:rsidR="00F77489" w:rsidRPr="000D7760" w:rsidRDefault="00F77489" w:rsidP="00F77489">
      <w:r w:rsidRPr="000D7760">
        <w:t>Открытие</w:t>
      </w:r>
      <w:r w:rsidR="00004D6A" w:rsidRPr="000D7760">
        <w:t xml:space="preserve"> </w:t>
      </w:r>
      <w:r w:rsidRPr="000D7760">
        <w:t>индивидуального</w:t>
      </w:r>
      <w:r w:rsidR="00004D6A" w:rsidRPr="000D7760">
        <w:t xml:space="preserve"> </w:t>
      </w:r>
      <w:r w:rsidRPr="000D7760">
        <w:t>пенсионного</w:t>
      </w:r>
      <w:r w:rsidR="00004D6A" w:rsidRPr="000D7760">
        <w:t xml:space="preserve"> </w:t>
      </w:r>
      <w:r w:rsidRPr="000D7760">
        <w:t>счета</w:t>
      </w:r>
      <w:r w:rsidR="00004D6A" w:rsidRPr="000D7760">
        <w:t xml:space="preserve"> </w:t>
      </w:r>
      <w:r w:rsidRPr="000D7760">
        <w:t>позволяет</w:t>
      </w:r>
      <w:r w:rsidR="00004D6A" w:rsidRPr="000D7760">
        <w:t xml:space="preserve"> </w:t>
      </w:r>
      <w:r w:rsidRPr="000D7760">
        <w:t>вкладчикам</w:t>
      </w:r>
      <w:r w:rsidR="00004D6A" w:rsidRPr="000D7760">
        <w:t xml:space="preserve"> </w:t>
      </w:r>
      <w:r w:rsidRPr="000D7760">
        <w:t>увидеть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отследить</w:t>
      </w:r>
      <w:r w:rsidR="00004D6A" w:rsidRPr="000D7760">
        <w:t xml:space="preserve"> </w:t>
      </w:r>
      <w:r w:rsidRPr="000D7760">
        <w:t>размер</w:t>
      </w:r>
      <w:r w:rsidR="00004D6A" w:rsidRPr="000D7760">
        <w:t xml:space="preserve"> </w:t>
      </w:r>
      <w:r w:rsidRPr="000D7760">
        <w:t>доходов,</w:t>
      </w:r>
      <w:r w:rsidR="00004D6A" w:rsidRPr="000D7760">
        <w:t xml:space="preserve"> </w:t>
      </w:r>
      <w:r w:rsidRPr="000D7760">
        <w:t>полученных</w:t>
      </w:r>
      <w:r w:rsidR="00004D6A" w:rsidRPr="000D7760">
        <w:t xml:space="preserve"> </w:t>
      </w:r>
      <w:r w:rsidRPr="000D7760">
        <w:t>их</w:t>
      </w:r>
      <w:r w:rsidR="00004D6A" w:rsidRPr="000D7760">
        <w:t xml:space="preserve"> </w:t>
      </w:r>
      <w:r w:rsidRPr="000D7760">
        <w:t>УИП.</w:t>
      </w:r>
    </w:p>
    <w:p w:rsidR="00F77489" w:rsidRPr="000D7760" w:rsidRDefault="00F77489" w:rsidP="00F77489">
      <w:r w:rsidRPr="000D7760">
        <w:t>Прозрачность</w:t>
      </w:r>
      <w:r w:rsidR="00004D6A" w:rsidRPr="000D7760">
        <w:t xml:space="preserve"> </w:t>
      </w:r>
      <w:r w:rsidRPr="000D7760">
        <w:t>управления</w:t>
      </w:r>
      <w:r w:rsidR="00004D6A" w:rsidRPr="000D7760">
        <w:t xml:space="preserve"> </w:t>
      </w:r>
      <w:r w:rsidRPr="000D7760">
        <w:t>пенсионными</w:t>
      </w:r>
      <w:r w:rsidR="00004D6A" w:rsidRPr="000D7760">
        <w:t xml:space="preserve"> </w:t>
      </w:r>
      <w:r w:rsidRPr="000D7760">
        <w:t>активами</w:t>
      </w:r>
      <w:r w:rsidR="00004D6A" w:rsidRPr="000D7760">
        <w:t xml:space="preserve"> </w:t>
      </w:r>
      <w:r w:rsidRPr="000D7760">
        <w:t>обеспечивается</w:t>
      </w:r>
      <w:r w:rsidR="00004D6A" w:rsidRPr="000D7760">
        <w:t xml:space="preserve"> </w:t>
      </w:r>
      <w:r w:rsidRPr="000D7760">
        <w:t>постоянным</w:t>
      </w:r>
      <w:r w:rsidR="00004D6A" w:rsidRPr="000D7760">
        <w:t xml:space="preserve"> </w:t>
      </w:r>
      <w:r w:rsidRPr="000D7760">
        <w:t>обновлением</w:t>
      </w:r>
      <w:r w:rsidR="00004D6A" w:rsidRPr="000D7760">
        <w:t xml:space="preserve"> </w:t>
      </w:r>
      <w:r w:rsidRPr="000D7760">
        <w:t>информации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инвестиционной</w:t>
      </w:r>
      <w:r w:rsidR="00004D6A" w:rsidRPr="000D7760">
        <w:t xml:space="preserve"> </w:t>
      </w:r>
      <w:r w:rsidRPr="000D7760">
        <w:t>деятельности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официальном</w:t>
      </w:r>
      <w:r w:rsidR="00004D6A" w:rsidRPr="000D7760">
        <w:t xml:space="preserve"> </w:t>
      </w:r>
      <w:r w:rsidRPr="000D7760">
        <w:t>сайте</w:t>
      </w:r>
      <w:r w:rsidR="00004D6A" w:rsidRPr="000D7760">
        <w:t xml:space="preserve"> </w:t>
      </w:r>
      <w:r w:rsidRPr="000D7760">
        <w:t>enpf.kz,</w:t>
      </w:r>
      <w:r w:rsidR="00004D6A" w:rsidRPr="000D7760">
        <w:t xml:space="preserve"> </w:t>
      </w:r>
      <w:r w:rsidRPr="000D7760">
        <w:t>где</w:t>
      </w:r>
      <w:r w:rsidR="00004D6A" w:rsidRPr="000D7760">
        <w:t xml:space="preserve"> </w:t>
      </w:r>
      <w:r w:rsidRPr="000D7760">
        <w:t>каждый</w:t>
      </w:r>
      <w:r w:rsidR="00004D6A" w:rsidRPr="000D7760">
        <w:t xml:space="preserve"> </w:t>
      </w:r>
      <w:r w:rsidRPr="000D7760">
        <w:t>месяц</w:t>
      </w:r>
      <w:r w:rsidR="00004D6A" w:rsidRPr="000D7760">
        <w:t xml:space="preserve"> </w:t>
      </w:r>
      <w:r w:rsidRPr="000D7760">
        <w:t>публикуются</w:t>
      </w:r>
      <w:r w:rsidR="00004D6A" w:rsidRPr="000D7760">
        <w:t xml:space="preserve"> </w:t>
      </w:r>
      <w:r w:rsidRPr="000D7760">
        <w:t>свежие</w:t>
      </w:r>
      <w:r w:rsidR="00004D6A" w:rsidRPr="000D7760">
        <w:t xml:space="preserve"> </w:t>
      </w:r>
      <w:r w:rsidRPr="000D7760">
        <w:t>данные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том,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происходит</w:t>
      </w:r>
      <w:r w:rsidR="00004D6A" w:rsidRPr="000D7760">
        <w:t xml:space="preserve"> </w:t>
      </w:r>
      <w:r w:rsidRPr="000D7760">
        <w:t>инвестирование</w:t>
      </w:r>
      <w:r w:rsidR="00004D6A" w:rsidRPr="000D7760">
        <w:t xml:space="preserve"> </w:t>
      </w:r>
      <w:r w:rsidRPr="000D7760">
        <w:t>пенсионных</w:t>
      </w:r>
      <w:r w:rsidR="00004D6A" w:rsidRPr="000D7760">
        <w:t xml:space="preserve"> </w:t>
      </w:r>
      <w:r w:rsidRPr="000D7760">
        <w:t>активов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НБРК,</w:t>
      </w:r>
      <w:r w:rsidR="00004D6A" w:rsidRPr="000D7760">
        <w:t xml:space="preserve"> </w:t>
      </w:r>
      <w:r w:rsidRPr="000D7760">
        <w:t>так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УИП.</w:t>
      </w:r>
    </w:p>
    <w:p w:rsidR="00F77489" w:rsidRPr="000D7760" w:rsidRDefault="00F77489" w:rsidP="00F77489">
      <w:r w:rsidRPr="000D7760">
        <w:t>Более</w:t>
      </w:r>
      <w:r w:rsidR="00004D6A" w:rsidRPr="000D7760">
        <w:t xml:space="preserve"> </w:t>
      </w:r>
      <w:r w:rsidRPr="000D7760">
        <w:t>того,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сайте</w:t>
      </w:r>
      <w:r w:rsidR="00004D6A" w:rsidRPr="000D7760">
        <w:t xml:space="preserve"> </w:t>
      </w:r>
      <w:r w:rsidRPr="000D7760">
        <w:t>можно</w:t>
      </w:r>
      <w:r w:rsidR="00004D6A" w:rsidRPr="000D7760">
        <w:t xml:space="preserve"> </w:t>
      </w:r>
      <w:r w:rsidRPr="000D7760">
        <w:t>найти</w:t>
      </w:r>
      <w:r w:rsidR="00004D6A" w:rsidRPr="000D7760">
        <w:t xml:space="preserve"> </w:t>
      </w:r>
      <w:r w:rsidRPr="000D7760">
        <w:t>детальные</w:t>
      </w:r>
      <w:r w:rsidR="00004D6A" w:rsidRPr="000D7760">
        <w:t xml:space="preserve"> </w:t>
      </w:r>
      <w:r w:rsidRPr="000D7760">
        <w:t>инструкции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всю</w:t>
      </w:r>
      <w:r w:rsidR="00004D6A" w:rsidRPr="000D7760">
        <w:t xml:space="preserve"> </w:t>
      </w:r>
      <w:r w:rsidRPr="000D7760">
        <w:t>необходимую</w:t>
      </w:r>
      <w:r w:rsidR="00004D6A" w:rsidRPr="000D7760">
        <w:t xml:space="preserve"> </w:t>
      </w:r>
      <w:r w:rsidRPr="000D7760">
        <w:t>информацию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процессе</w:t>
      </w:r>
      <w:r w:rsidR="00004D6A" w:rsidRPr="000D7760">
        <w:t xml:space="preserve"> </w:t>
      </w:r>
      <w:r w:rsidRPr="000D7760">
        <w:t>перевода</w:t>
      </w:r>
      <w:r w:rsidR="00004D6A" w:rsidRPr="000D7760">
        <w:t xml:space="preserve"> </w:t>
      </w:r>
      <w:r w:rsidRPr="000D7760">
        <w:t>пенсионных</w:t>
      </w:r>
      <w:r w:rsidR="00004D6A" w:rsidRPr="000D7760">
        <w:t xml:space="preserve"> </w:t>
      </w:r>
      <w:r w:rsidRPr="000D7760">
        <w:t>средств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УИП,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доступно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разделе</w:t>
      </w:r>
      <w:r w:rsidR="00004D6A" w:rsidRPr="000D7760">
        <w:t xml:space="preserve"> </w:t>
      </w:r>
      <w:r w:rsidR="002943CC" w:rsidRPr="000D7760">
        <w:t>«</w:t>
      </w:r>
      <w:r w:rsidRPr="000D7760">
        <w:t>Услуги</w:t>
      </w:r>
      <w:r w:rsidR="002943CC" w:rsidRPr="000D7760">
        <w:t>»</w:t>
      </w:r>
      <w:r w:rsidR="00004D6A" w:rsidRPr="000D7760">
        <w:t xml:space="preserve"> </w:t>
      </w:r>
      <w:r w:rsidRPr="000D7760">
        <w:t>под</w:t>
      </w:r>
      <w:r w:rsidR="00004D6A" w:rsidRPr="000D7760">
        <w:t xml:space="preserve"> </w:t>
      </w:r>
      <w:r w:rsidRPr="000D7760">
        <w:t>названием</w:t>
      </w:r>
      <w:r w:rsidR="00004D6A" w:rsidRPr="000D7760">
        <w:t xml:space="preserve"> </w:t>
      </w:r>
      <w:r w:rsidR="002943CC" w:rsidRPr="000D7760">
        <w:t>«</w:t>
      </w:r>
      <w:r w:rsidRPr="000D7760">
        <w:t>Перевод</w:t>
      </w:r>
      <w:r w:rsidR="00004D6A" w:rsidRPr="000D7760">
        <w:t xml:space="preserve"> </w:t>
      </w:r>
      <w:r w:rsidRPr="000D7760">
        <w:t>части</w:t>
      </w:r>
      <w:r w:rsidR="00004D6A" w:rsidRPr="000D7760">
        <w:t xml:space="preserve"> </w:t>
      </w:r>
      <w:r w:rsidRPr="000D7760">
        <w:t>пенсионных</w:t>
      </w:r>
      <w:r w:rsidR="00004D6A" w:rsidRPr="000D7760">
        <w:t xml:space="preserve"> </w:t>
      </w:r>
      <w:r w:rsidRPr="000D7760">
        <w:t>накоплений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доверительное</w:t>
      </w:r>
      <w:r w:rsidR="00004D6A" w:rsidRPr="000D7760">
        <w:t xml:space="preserve"> </w:t>
      </w:r>
      <w:r w:rsidRPr="000D7760">
        <w:t>управление</w:t>
      </w:r>
      <w:r w:rsidR="002943CC" w:rsidRPr="000D7760">
        <w:t>»</w:t>
      </w:r>
      <w:r w:rsidRPr="000D7760">
        <w:t>.</w:t>
      </w:r>
    </w:p>
    <w:p w:rsidR="00F77489" w:rsidRPr="000D7760" w:rsidRDefault="00CB1F2C" w:rsidP="00F77489">
      <w:hyperlink r:id="rId37" w:history="1">
        <w:r w:rsidR="00F77489" w:rsidRPr="000D7760">
          <w:rPr>
            <w:rStyle w:val="a3"/>
          </w:rPr>
          <w:t>https://bizmedia.kz/2024-03-27-kak-kazahstanczy-ispolzuyut-vozmozhnost-upravleniya-pensionnym-kapitalom</w:t>
        </w:r>
      </w:hyperlink>
    </w:p>
    <w:p w:rsidR="00C45807" w:rsidRPr="000D7760" w:rsidRDefault="00A6656F" w:rsidP="00C45807">
      <w:pPr>
        <w:pStyle w:val="2"/>
      </w:pPr>
      <w:bookmarkStart w:id="128" w:name="_Toc162506569"/>
      <w:r w:rsidRPr="000D7760">
        <w:t>CXID</w:t>
      </w:r>
      <w:r w:rsidR="00C45807" w:rsidRPr="000D7760">
        <w:t>.info,</w:t>
      </w:r>
      <w:r w:rsidR="00004D6A" w:rsidRPr="000D7760">
        <w:t xml:space="preserve"> </w:t>
      </w:r>
      <w:r w:rsidR="00C45807" w:rsidRPr="000D7760">
        <w:t>27.03.2024,</w:t>
      </w:r>
      <w:r w:rsidR="00004D6A" w:rsidRPr="000D7760">
        <w:t xml:space="preserve"> </w:t>
      </w:r>
      <w:r w:rsidR="00C45807" w:rsidRPr="000D7760">
        <w:t>Пенсионный</w:t>
      </w:r>
      <w:r w:rsidR="00004D6A" w:rsidRPr="000D7760">
        <w:t xml:space="preserve"> </w:t>
      </w:r>
      <w:r w:rsidR="00C45807" w:rsidRPr="000D7760">
        <w:t>фонд</w:t>
      </w:r>
      <w:r w:rsidR="00004D6A" w:rsidRPr="000D7760">
        <w:t xml:space="preserve"> </w:t>
      </w:r>
      <w:r w:rsidR="00C45807" w:rsidRPr="000D7760">
        <w:t>Украины</w:t>
      </w:r>
      <w:r w:rsidR="00004D6A" w:rsidRPr="000D7760">
        <w:t xml:space="preserve"> </w:t>
      </w:r>
      <w:r w:rsidR="00C45807" w:rsidRPr="000D7760">
        <w:t>увеличил</w:t>
      </w:r>
      <w:r w:rsidR="00004D6A" w:rsidRPr="000D7760">
        <w:t xml:space="preserve"> </w:t>
      </w:r>
      <w:r w:rsidR="00C45807" w:rsidRPr="000D7760">
        <w:t>выплаты</w:t>
      </w:r>
      <w:r w:rsidR="00004D6A" w:rsidRPr="000D7760">
        <w:t xml:space="preserve"> </w:t>
      </w:r>
      <w:r w:rsidR="00C45807" w:rsidRPr="000D7760">
        <w:t>пенсий</w:t>
      </w:r>
      <w:bookmarkEnd w:id="128"/>
    </w:p>
    <w:p w:rsidR="00C45807" w:rsidRPr="000D7760" w:rsidRDefault="00C45807" w:rsidP="00043EB2">
      <w:pPr>
        <w:pStyle w:val="3"/>
      </w:pPr>
      <w:bookmarkStart w:id="129" w:name="_Toc162506570"/>
      <w:r w:rsidRPr="000D7760">
        <w:t>Пенсионный</w:t>
      </w:r>
      <w:r w:rsidR="00004D6A" w:rsidRPr="000D7760">
        <w:t xml:space="preserve"> </w:t>
      </w:r>
      <w:r w:rsidRPr="000D7760">
        <w:t>фонд</w:t>
      </w:r>
      <w:r w:rsidR="00004D6A" w:rsidRPr="000D7760">
        <w:t xml:space="preserve"> </w:t>
      </w:r>
      <w:r w:rsidRPr="000D7760">
        <w:t>Украины</w:t>
      </w:r>
      <w:r w:rsidR="00004D6A" w:rsidRPr="000D7760">
        <w:t xml:space="preserve"> </w:t>
      </w:r>
      <w:r w:rsidRPr="000D7760">
        <w:t>25</w:t>
      </w:r>
      <w:r w:rsidR="00004D6A" w:rsidRPr="000D7760">
        <w:t xml:space="preserve"> </w:t>
      </w:r>
      <w:r w:rsidRPr="000D7760">
        <w:t>марта</w:t>
      </w:r>
      <w:r w:rsidR="00004D6A" w:rsidRPr="000D7760">
        <w:t xml:space="preserve"> </w:t>
      </w:r>
      <w:r w:rsidRPr="000D7760">
        <w:t>завершил</w:t>
      </w:r>
      <w:r w:rsidR="00004D6A" w:rsidRPr="000D7760">
        <w:t xml:space="preserve"> </w:t>
      </w:r>
      <w:r w:rsidRPr="000D7760">
        <w:t>финансирование</w:t>
      </w:r>
      <w:r w:rsidR="00004D6A" w:rsidRPr="000D7760">
        <w:t xml:space="preserve"> </w:t>
      </w:r>
      <w:r w:rsidRPr="000D7760">
        <w:t>пенсий</w:t>
      </w:r>
      <w:r w:rsidR="00004D6A" w:rsidRPr="000D7760">
        <w:t xml:space="preserve"> </w:t>
      </w:r>
      <w:r w:rsidRPr="000D7760">
        <w:t>за</w:t>
      </w:r>
      <w:r w:rsidR="00004D6A" w:rsidRPr="000D7760">
        <w:t xml:space="preserve"> </w:t>
      </w:r>
      <w:r w:rsidRPr="000D7760">
        <w:t>март</w:t>
      </w:r>
      <w:r w:rsidR="00004D6A" w:rsidRPr="000D7760">
        <w:t xml:space="preserve"> </w:t>
      </w:r>
      <w:r w:rsidRPr="000D7760">
        <w:t>2024</w:t>
      </w:r>
      <w:r w:rsidR="00004D6A" w:rsidRPr="000D7760">
        <w:t xml:space="preserve"> </w:t>
      </w:r>
      <w:r w:rsidRPr="000D7760">
        <w:t>года.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пенсионные</w:t>
      </w:r>
      <w:r w:rsidR="00004D6A" w:rsidRPr="000D7760">
        <w:t xml:space="preserve"> </w:t>
      </w:r>
      <w:r w:rsidRPr="000D7760">
        <w:t>выплаты</w:t>
      </w:r>
      <w:r w:rsidR="00004D6A" w:rsidRPr="000D7760">
        <w:t xml:space="preserve"> </w:t>
      </w:r>
      <w:r w:rsidRPr="000D7760">
        <w:t>направлено</w:t>
      </w:r>
      <w:r w:rsidR="00004D6A" w:rsidRPr="000D7760">
        <w:t xml:space="preserve"> </w:t>
      </w:r>
      <w:r w:rsidRPr="000D7760">
        <w:t>62,1</w:t>
      </w:r>
      <w:r w:rsidR="00004D6A" w:rsidRPr="000D7760">
        <w:t xml:space="preserve"> </w:t>
      </w:r>
      <w:r w:rsidRPr="000D7760">
        <w:t>млрд</w:t>
      </w:r>
      <w:r w:rsidR="00004D6A" w:rsidRPr="000D7760">
        <w:t xml:space="preserve"> </w:t>
      </w:r>
      <w:r w:rsidRPr="000D7760">
        <w:t>гривен.</w:t>
      </w:r>
      <w:r w:rsidR="00004D6A" w:rsidRPr="000D7760">
        <w:t xml:space="preserve"> </w:t>
      </w:r>
      <w:r w:rsidRPr="000D7760">
        <w:t>Таким</w:t>
      </w:r>
      <w:r w:rsidR="00004D6A" w:rsidRPr="000D7760">
        <w:t xml:space="preserve"> </w:t>
      </w:r>
      <w:r w:rsidRPr="000D7760">
        <w:t>образом,</w:t>
      </w:r>
      <w:r w:rsidR="00004D6A" w:rsidRPr="000D7760">
        <w:t xml:space="preserve"> </w:t>
      </w:r>
      <w:r w:rsidRPr="000D7760">
        <w:t>ПФУ</w:t>
      </w:r>
      <w:r w:rsidR="00004D6A" w:rsidRPr="000D7760">
        <w:t xml:space="preserve"> </w:t>
      </w:r>
      <w:r w:rsidRPr="000D7760">
        <w:t>увеличил</w:t>
      </w:r>
      <w:r w:rsidR="00004D6A" w:rsidRPr="000D7760">
        <w:t xml:space="preserve"> </w:t>
      </w:r>
      <w:r w:rsidRPr="000D7760">
        <w:t>финансирование</w:t>
      </w:r>
      <w:r w:rsidR="00004D6A" w:rsidRPr="000D7760">
        <w:t xml:space="preserve"> </w:t>
      </w:r>
      <w:r w:rsidRPr="000D7760">
        <w:t>пенсий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7,25%,</w:t>
      </w:r>
      <w:r w:rsidR="00004D6A" w:rsidRPr="000D7760">
        <w:t xml:space="preserve"> </w:t>
      </w:r>
      <w:r w:rsidRPr="000D7760">
        <w:t>поскольку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феврале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было</w:t>
      </w:r>
      <w:r w:rsidR="00004D6A" w:rsidRPr="000D7760">
        <w:t xml:space="preserve"> </w:t>
      </w:r>
      <w:r w:rsidRPr="000D7760">
        <w:t>направлено</w:t>
      </w:r>
      <w:r w:rsidR="00004D6A" w:rsidRPr="000D7760">
        <w:t xml:space="preserve"> </w:t>
      </w:r>
      <w:r w:rsidRPr="000D7760">
        <w:t>57,9</w:t>
      </w:r>
      <w:r w:rsidR="00004D6A" w:rsidRPr="000D7760">
        <w:t xml:space="preserve"> </w:t>
      </w:r>
      <w:r w:rsidRPr="000D7760">
        <w:t>млрд</w:t>
      </w:r>
      <w:r w:rsidR="00004D6A" w:rsidRPr="000D7760">
        <w:t xml:space="preserve"> </w:t>
      </w:r>
      <w:r w:rsidRPr="000D7760">
        <w:t>гривен.</w:t>
      </w:r>
      <w:bookmarkEnd w:id="129"/>
    </w:p>
    <w:p w:rsidR="00C45807" w:rsidRPr="000D7760" w:rsidRDefault="00C45807" w:rsidP="00C45807">
      <w:r w:rsidRPr="000D7760">
        <w:t>Это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означает,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средний</w:t>
      </w:r>
      <w:r w:rsidR="00004D6A" w:rsidRPr="000D7760">
        <w:t xml:space="preserve"> </w:t>
      </w:r>
      <w:r w:rsidRPr="000D7760">
        <w:t>размер</w:t>
      </w:r>
      <w:r w:rsidR="00004D6A" w:rsidRPr="000D7760">
        <w:t xml:space="preserve"> </w:t>
      </w:r>
      <w:r w:rsidRPr="000D7760">
        <w:t>пенсий</w:t>
      </w:r>
      <w:r w:rsidR="00004D6A" w:rsidRPr="000D7760">
        <w:t xml:space="preserve"> </w:t>
      </w:r>
      <w:r w:rsidRPr="000D7760">
        <w:t>вырос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7,25%,</w:t>
      </w:r>
      <w:r w:rsidR="00004D6A" w:rsidRPr="000D7760">
        <w:t xml:space="preserve"> </w:t>
      </w:r>
      <w:r w:rsidRPr="000D7760">
        <w:t>поскольку</w:t>
      </w:r>
      <w:r w:rsidR="00004D6A" w:rsidRPr="000D7760">
        <w:t xml:space="preserve"> </w:t>
      </w:r>
      <w:r w:rsidRPr="000D7760">
        <w:t>количество</w:t>
      </w:r>
      <w:r w:rsidR="00004D6A" w:rsidRPr="000D7760">
        <w:t xml:space="preserve"> </w:t>
      </w:r>
      <w:r w:rsidRPr="000D7760">
        <w:t>пенсионеров</w:t>
      </w:r>
      <w:r w:rsidR="00004D6A" w:rsidRPr="000D7760">
        <w:t xml:space="preserve"> </w:t>
      </w:r>
      <w:r w:rsidRPr="000D7760">
        <w:t>могло</w:t>
      </w:r>
      <w:r w:rsidR="00004D6A" w:rsidRPr="000D7760">
        <w:t xml:space="preserve"> </w:t>
      </w:r>
      <w:r w:rsidRPr="000D7760">
        <w:t>измениться.</w:t>
      </w:r>
    </w:p>
    <w:p w:rsidR="00C45807" w:rsidRPr="000D7760" w:rsidRDefault="00A6656F" w:rsidP="00C45807">
      <w:r w:rsidRPr="000D7760">
        <w:t>ИНДЕКСАЦИЯ</w:t>
      </w:r>
      <w:r w:rsidR="00004D6A" w:rsidRPr="000D7760">
        <w:t xml:space="preserve"> </w:t>
      </w:r>
      <w:r w:rsidRPr="000D7760">
        <w:t>ПЕНСИИ</w:t>
      </w:r>
    </w:p>
    <w:p w:rsidR="00C45807" w:rsidRPr="000D7760" w:rsidRDefault="00C45807" w:rsidP="00C45807">
      <w:r w:rsidRPr="000D7760">
        <w:t>Напомним,</w:t>
      </w:r>
      <w:r w:rsidR="00004D6A" w:rsidRPr="000D7760">
        <w:t xml:space="preserve"> </w:t>
      </w:r>
      <w:r w:rsidRPr="000D7760">
        <w:t>правительство</w:t>
      </w:r>
      <w:r w:rsidR="00004D6A" w:rsidRPr="000D7760">
        <w:t xml:space="preserve"> </w:t>
      </w:r>
      <w:r w:rsidRPr="000D7760">
        <w:t>решило</w:t>
      </w:r>
      <w:r w:rsidR="00004D6A" w:rsidRPr="000D7760">
        <w:t xml:space="preserve"> </w:t>
      </w:r>
      <w:r w:rsidRPr="000D7760">
        <w:t>провести</w:t>
      </w:r>
      <w:r w:rsidR="00004D6A" w:rsidRPr="000D7760">
        <w:t xml:space="preserve"> </w:t>
      </w:r>
      <w:r w:rsidRPr="000D7760">
        <w:t>индексацию</w:t>
      </w:r>
      <w:r w:rsidR="00004D6A" w:rsidRPr="000D7760">
        <w:t xml:space="preserve"> </w:t>
      </w:r>
      <w:r w:rsidRPr="000D7760">
        <w:t>пенсий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1</w:t>
      </w:r>
      <w:r w:rsidR="00004D6A" w:rsidRPr="000D7760">
        <w:t xml:space="preserve"> </w:t>
      </w:r>
      <w:r w:rsidRPr="000D7760">
        <w:t>марта</w:t>
      </w:r>
      <w:r w:rsidR="00004D6A" w:rsidRPr="000D7760">
        <w:t xml:space="preserve"> </w:t>
      </w:r>
      <w:r w:rsidRPr="000D7760">
        <w:t>2024</w:t>
      </w:r>
      <w:r w:rsidR="00004D6A" w:rsidRPr="000D7760">
        <w:t xml:space="preserve"> </w:t>
      </w:r>
      <w:r w:rsidRPr="000D7760">
        <w:t>года.</w:t>
      </w:r>
    </w:p>
    <w:p w:rsidR="00C45807" w:rsidRPr="000D7760" w:rsidRDefault="00C45807" w:rsidP="00C45807">
      <w:r w:rsidRPr="000D7760">
        <w:t>На</w:t>
      </w:r>
      <w:r w:rsidR="00004D6A" w:rsidRPr="000D7760">
        <w:t xml:space="preserve"> </w:t>
      </w:r>
      <w:r w:rsidRPr="000D7760">
        <w:t>8%</w:t>
      </w:r>
      <w:r w:rsidR="00004D6A" w:rsidRPr="000D7760">
        <w:t xml:space="preserve"> </w:t>
      </w:r>
      <w:r w:rsidRPr="000D7760">
        <w:t>индексированы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для:</w:t>
      </w:r>
    </w:p>
    <w:p w:rsidR="00C45807" w:rsidRPr="000D7760" w:rsidRDefault="00A6656F" w:rsidP="00C45807">
      <w:r w:rsidRPr="000D7760">
        <w:t>-</w:t>
      </w:r>
      <w:r w:rsidR="00004D6A" w:rsidRPr="000D7760">
        <w:t xml:space="preserve"> </w:t>
      </w:r>
      <w:r w:rsidR="00C45807" w:rsidRPr="000D7760">
        <w:t>9,5</w:t>
      </w:r>
      <w:r w:rsidR="00004D6A" w:rsidRPr="000D7760">
        <w:t xml:space="preserve"> </w:t>
      </w:r>
      <w:r w:rsidR="00C45807" w:rsidRPr="000D7760">
        <w:t>млн</w:t>
      </w:r>
      <w:r w:rsidR="00004D6A" w:rsidRPr="000D7760">
        <w:t xml:space="preserve"> </w:t>
      </w:r>
      <w:r w:rsidR="002943CC" w:rsidRPr="000D7760">
        <w:t>«</w:t>
      </w:r>
      <w:r w:rsidR="00C45807" w:rsidRPr="000D7760">
        <w:t>гражданских</w:t>
      </w:r>
      <w:r w:rsidR="002943CC" w:rsidRPr="000D7760">
        <w:t>»</w:t>
      </w:r>
      <w:r w:rsidR="00004D6A" w:rsidRPr="000D7760">
        <w:t xml:space="preserve"> </w:t>
      </w:r>
      <w:r w:rsidR="00C45807" w:rsidRPr="000D7760">
        <w:t>пенсионеров,</w:t>
      </w:r>
      <w:r w:rsidR="00004D6A" w:rsidRPr="000D7760">
        <w:t xml:space="preserve"> </w:t>
      </w:r>
      <w:r w:rsidR="00C45807" w:rsidRPr="000D7760">
        <w:t>которым</w:t>
      </w:r>
      <w:r w:rsidR="00004D6A" w:rsidRPr="000D7760">
        <w:t xml:space="preserve"> </w:t>
      </w:r>
      <w:r w:rsidR="00C45807" w:rsidRPr="000D7760">
        <w:t>пенсия</w:t>
      </w:r>
      <w:r w:rsidR="00004D6A" w:rsidRPr="000D7760">
        <w:t xml:space="preserve"> </w:t>
      </w:r>
      <w:r w:rsidR="00C45807" w:rsidRPr="000D7760">
        <w:t>назначена</w:t>
      </w:r>
      <w:r w:rsidR="00004D6A" w:rsidRPr="000D7760">
        <w:t xml:space="preserve"> </w:t>
      </w:r>
      <w:r w:rsidR="00C45807" w:rsidRPr="000D7760">
        <w:t>на</w:t>
      </w:r>
      <w:r w:rsidR="00004D6A" w:rsidRPr="000D7760">
        <w:t xml:space="preserve"> </w:t>
      </w:r>
      <w:r w:rsidR="00C45807" w:rsidRPr="000D7760">
        <w:t>общих</w:t>
      </w:r>
      <w:r w:rsidR="00004D6A" w:rsidRPr="000D7760">
        <w:t xml:space="preserve"> </w:t>
      </w:r>
      <w:r w:rsidR="00C45807" w:rsidRPr="000D7760">
        <w:t>основаниях</w:t>
      </w:r>
    </w:p>
    <w:p w:rsidR="00C45807" w:rsidRPr="000D7760" w:rsidRDefault="00A6656F" w:rsidP="00C45807">
      <w:r w:rsidRPr="000D7760">
        <w:t>-</w:t>
      </w:r>
      <w:r w:rsidR="00004D6A" w:rsidRPr="000D7760">
        <w:t xml:space="preserve"> </w:t>
      </w:r>
      <w:r w:rsidR="00C45807" w:rsidRPr="000D7760">
        <w:t>596</w:t>
      </w:r>
      <w:r w:rsidR="00004D6A" w:rsidRPr="000D7760">
        <w:t xml:space="preserve"> </w:t>
      </w:r>
      <w:r w:rsidR="00C45807" w:rsidRPr="000D7760">
        <w:t>тысяч</w:t>
      </w:r>
      <w:r w:rsidR="00004D6A" w:rsidRPr="000D7760">
        <w:t xml:space="preserve"> </w:t>
      </w:r>
      <w:r w:rsidR="00C45807" w:rsidRPr="000D7760">
        <w:t>пенсионеров</w:t>
      </w:r>
      <w:r w:rsidR="00004D6A" w:rsidRPr="000D7760">
        <w:t xml:space="preserve"> </w:t>
      </w:r>
      <w:r w:rsidR="00C45807" w:rsidRPr="000D7760">
        <w:t>силовых</w:t>
      </w:r>
      <w:r w:rsidR="00004D6A" w:rsidRPr="000D7760">
        <w:t xml:space="preserve"> </w:t>
      </w:r>
      <w:r w:rsidR="00C45807" w:rsidRPr="000D7760">
        <w:t>ведомств</w:t>
      </w:r>
    </w:p>
    <w:p w:rsidR="00C45807" w:rsidRPr="000D7760" w:rsidRDefault="00A6656F" w:rsidP="00C45807">
      <w:r w:rsidRPr="000D7760">
        <w:t>-</w:t>
      </w:r>
      <w:r w:rsidR="00004D6A" w:rsidRPr="000D7760">
        <w:t xml:space="preserve"> </w:t>
      </w:r>
      <w:r w:rsidR="00C45807" w:rsidRPr="000D7760">
        <w:t>97,8</w:t>
      </w:r>
      <w:r w:rsidR="00004D6A" w:rsidRPr="000D7760">
        <w:t xml:space="preserve"> </w:t>
      </w:r>
      <w:r w:rsidR="00C45807" w:rsidRPr="000D7760">
        <w:t>тысяч</w:t>
      </w:r>
      <w:r w:rsidR="00004D6A" w:rsidRPr="000D7760">
        <w:t xml:space="preserve"> </w:t>
      </w:r>
      <w:r w:rsidR="00C45807" w:rsidRPr="000D7760">
        <w:t>человек,</w:t>
      </w:r>
      <w:r w:rsidR="00004D6A" w:rsidRPr="000D7760">
        <w:t xml:space="preserve"> </w:t>
      </w:r>
      <w:r w:rsidR="00C45807" w:rsidRPr="000D7760">
        <w:t>получающих</w:t>
      </w:r>
      <w:r w:rsidR="00004D6A" w:rsidRPr="000D7760">
        <w:t xml:space="preserve"> </w:t>
      </w:r>
      <w:r w:rsidR="00C45807" w:rsidRPr="000D7760">
        <w:t>пенсию</w:t>
      </w:r>
      <w:r w:rsidR="00004D6A" w:rsidRPr="000D7760">
        <w:t xml:space="preserve"> </w:t>
      </w:r>
      <w:r w:rsidR="00C45807" w:rsidRPr="000D7760">
        <w:t>по</w:t>
      </w:r>
      <w:r w:rsidR="00004D6A" w:rsidRPr="000D7760">
        <w:t xml:space="preserve"> </w:t>
      </w:r>
      <w:r w:rsidR="00C45807" w:rsidRPr="000D7760">
        <w:t>инвалидности,</w:t>
      </w:r>
      <w:r w:rsidR="00004D6A" w:rsidRPr="000D7760">
        <w:t xml:space="preserve"> </w:t>
      </w:r>
      <w:r w:rsidR="00C45807" w:rsidRPr="000D7760">
        <w:t>наступившей</w:t>
      </w:r>
      <w:r w:rsidR="00004D6A" w:rsidRPr="000D7760">
        <w:t xml:space="preserve"> </w:t>
      </w:r>
      <w:r w:rsidR="00C45807" w:rsidRPr="000D7760">
        <w:t>вследствие</w:t>
      </w:r>
      <w:r w:rsidR="00004D6A" w:rsidRPr="000D7760">
        <w:t xml:space="preserve"> </w:t>
      </w:r>
      <w:r w:rsidR="00C45807" w:rsidRPr="000D7760">
        <w:t>увечья</w:t>
      </w:r>
      <w:r w:rsidR="00004D6A" w:rsidRPr="000D7760">
        <w:t xml:space="preserve"> </w:t>
      </w:r>
      <w:r w:rsidR="00C45807" w:rsidRPr="000D7760">
        <w:t>или</w:t>
      </w:r>
      <w:r w:rsidR="00004D6A" w:rsidRPr="000D7760">
        <w:t xml:space="preserve"> </w:t>
      </w:r>
      <w:r w:rsidR="00C45807" w:rsidRPr="000D7760">
        <w:t>заболевания,</w:t>
      </w:r>
      <w:r w:rsidR="00004D6A" w:rsidRPr="000D7760">
        <w:t xml:space="preserve"> </w:t>
      </w:r>
      <w:r w:rsidR="00C45807" w:rsidRPr="000D7760">
        <w:t>в</w:t>
      </w:r>
      <w:r w:rsidR="00004D6A" w:rsidRPr="000D7760">
        <w:t xml:space="preserve"> </w:t>
      </w:r>
      <w:r w:rsidR="00C45807" w:rsidRPr="000D7760">
        <w:t>результате</w:t>
      </w:r>
      <w:r w:rsidR="00004D6A" w:rsidRPr="000D7760">
        <w:t xml:space="preserve"> </w:t>
      </w:r>
      <w:r w:rsidR="00C45807" w:rsidRPr="000D7760">
        <w:t>Чернобыльской</w:t>
      </w:r>
      <w:r w:rsidR="00004D6A" w:rsidRPr="000D7760">
        <w:t xml:space="preserve"> </w:t>
      </w:r>
      <w:r w:rsidR="00C45807" w:rsidRPr="000D7760">
        <w:t>катастрофы.</w:t>
      </w:r>
    </w:p>
    <w:p w:rsidR="00C45807" w:rsidRPr="000D7760" w:rsidRDefault="00C45807" w:rsidP="00C45807">
      <w:r w:rsidRPr="000D7760">
        <w:t>Кроме</w:t>
      </w:r>
      <w:r w:rsidR="00004D6A" w:rsidRPr="000D7760">
        <w:t xml:space="preserve"> </w:t>
      </w:r>
      <w:r w:rsidRPr="000D7760">
        <w:t>того,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1</w:t>
      </w:r>
      <w:r w:rsidR="00004D6A" w:rsidRPr="000D7760">
        <w:t xml:space="preserve"> </w:t>
      </w:r>
      <w:r w:rsidRPr="000D7760">
        <w:t>марта</w:t>
      </w:r>
      <w:r w:rsidR="00004D6A" w:rsidRPr="000D7760">
        <w:t xml:space="preserve"> </w:t>
      </w:r>
      <w:r w:rsidRPr="000D7760">
        <w:t>проиндексированы</w:t>
      </w:r>
      <w:r w:rsidR="00004D6A" w:rsidRPr="000D7760">
        <w:t xml:space="preserve"> </w:t>
      </w:r>
      <w:r w:rsidRPr="000D7760">
        <w:t>ежемесячные</w:t>
      </w:r>
      <w:r w:rsidR="00004D6A" w:rsidRPr="000D7760">
        <w:t xml:space="preserve"> </w:t>
      </w:r>
      <w:r w:rsidRPr="000D7760">
        <w:t>страховые</w:t>
      </w:r>
      <w:r w:rsidR="00004D6A" w:rsidRPr="000D7760">
        <w:t xml:space="preserve"> </w:t>
      </w:r>
      <w:r w:rsidRPr="000D7760">
        <w:t>выплаты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161,4</w:t>
      </w:r>
      <w:r w:rsidR="00004D6A" w:rsidRPr="000D7760">
        <w:t xml:space="preserve"> </w:t>
      </w:r>
      <w:r w:rsidRPr="000D7760">
        <w:t>тысячи</w:t>
      </w:r>
      <w:r w:rsidR="00004D6A" w:rsidRPr="000D7760">
        <w:t xml:space="preserve"> </w:t>
      </w:r>
      <w:r w:rsidRPr="000D7760">
        <w:t>пострадавших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лиц,</w:t>
      </w:r>
      <w:r w:rsidR="00004D6A" w:rsidRPr="000D7760">
        <w:t xml:space="preserve"> </w:t>
      </w:r>
      <w:r w:rsidRPr="000D7760">
        <w:t>имеющих</w:t>
      </w:r>
      <w:r w:rsidR="00004D6A" w:rsidRPr="000D7760">
        <w:t xml:space="preserve"> </w:t>
      </w:r>
      <w:r w:rsidRPr="000D7760">
        <w:t>право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ежемесячные</w:t>
      </w:r>
      <w:r w:rsidR="00004D6A" w:rsidRPr="000D7760">
        <w:t xml:space="preserve"> </w:t>
      </w:r>
      <w:r w:rsidRPr="000D7760">
        <w:t>страховые</w:t>
      </w:r>
      <w:r w:rsidR="00004D6A" w:rsidRPr="000D7760">
        <w:t xml:space="preserve"> </w:t>
      </w:r>
      <w:r w:rsidRPr="000D7760">
        <w:t>выплаты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случае</w:t>
      </w:r>
      <w:r w:rsidR="00004D6A" w:rsidRPr="000D7760">
        <w:t xml:space="preserve"> </w:t>
      </w:r>
      <w:r w:rsidRPr="000D7760">
        <w:t>смерти</w:t>
      </w:r>
      <w:r w:rsidR="00004D6A" w:rsidRPr="000D7760">
        <w:t xml:space="preserve"> </w:t>
      </w:r>
      <w:r w:rsidRPr="000D7760">
        <w:t>потерпевшего.</w:t>
      </w:r>
    </w:p>
    <w:p w:rsidR="00C45807" w:rsidRPr="000D7760" w:rsidRDefault="00C45807" w:rsidP="00C45807">
      <w:r w:rsidRPr="000D7760">
        <w:t>Размер</w:t>
      </w:r>
      <w:r w:rsidR="00004D6A" w:rsidRPr="000D7760">
        <w:t xml:space="preserve"> </w:t>
      </w:r>
      <w:r w:rsidRPr="000D7760">
        <w:t>повышения</w:t>
      </w:r>
      <w:r w:rsidR="00004D6A" w:rsidRPr="000D7760">
        <w:t xml:space="preserve"> </w:t>
      </w:r>
      <w:r w:rsidRPr="000D7760">
        <w:t>пенсии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результатам</w:t>
      </w:r>
      <w:r w:rsidR="00004D6A" w:rsidRPr="000D7760">
        <w:t xml:space="preserve"> </w:t>
      </w:r>
      <w:r w:rsidRPr="000D7760">
        <w:t>индексации</w:t>
      </w:r>
      <w:r w:rsidR="00004D6A" w:rsidRPr="000D7760">
        <w:t xml:space="preserve"> </w:t>
      </w:r>
      <w:r w:rsidRPr="000D7760">
        <w:t>ограничен</w:t>
      </w:r>
      <w:r w:rsidR="00004D6A" w:rsidRPr="000D7760">
        <w:t xml:space="preserve"> </w:t>
      </w:r>
      <w:r w:rsidRPr="000D7760">
        <w:t>уровнем</w:t>
      </w:r>
      <w:r w:rsidR="00004D6A" w:rsidRPr="000D7760">
        <w:t xml:space="preserve"> </w:t>
      </w:r>
      <w:r w:rsidRPr="000D7760">
        <w:t>1500</w:t>
      </w:r>
      <w:r w:rsidR="00004D6A" w:rsidRPr="000D7760">
        <w:t xml:space="preserve"> </w:t>
      </w:r>
      <w:r w:rsidRPr="000D7760">
        <w:t>гривен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всех</w:t>
      </w:r>
      <w:r w:rsidR="00004D6A" w:rsidRPr="000D7760">
        <w:t xml:space="preserve"> </w:t>
      </w:r>
      <w:r w:rsidRPr="000D7760">
        <w:t>получателей</w:t>
      </w:r>
      <w:r w:rsidR="00004D6A" w:rsidRPr="000D7760">
        <w:t xml:space="preserve"> </w:t>
      </w:r>
      <w:r w:rsidRPr="000D7760">
        <w:t>пенсий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страховых</w:t>
      </w:r>
      <w:r w:rsidR="00004D6A" w:rsidRPr="000D7760">
        <w:t xml:space="preserve"> </w:t>
      </w:r>
      <w:r w:rsidRPr="000D7760">
        <w:t>выплат,</w:t>
      </w:r>
      <w:r w:rsidR="00004D6A" w:rsidRPr="000D7760">
        <w:t xml:space="preserve"> </w:t>
      </w:r>
      <w:r w:rsidRPr="000D7760">
        <w:t>независимо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категории.</w:t>
      </w:r>
      <w:r w:rsidR="00004D6A" w:rsidRPr="000D7760">
        <w:t xml:space="preserve"> </w:t>
      </w:r>
      <w:r w:rsidRPr="000D7760">
        <w:t>Минимальный</w:t>
      </w:r>
      <w:r w:rsidR="00004D6A" w:rsidRPr="000D7760">
        <w:t xml:space="preserve"> </w:t>
      </w:r>
      <w:r w:rsidRPr="000D7760">
        <w:t>размер</w:t>
      </w:r>
      <w:r w:rsidR="00004D6A" w:rsidRPr="000D7760">
        <w:t xml:space="preserve"> </w:t>
      </w:r>
      <w:r w:rsidRPr="000D7760">
        <w:t>установлен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уровне</w:t>
      </w:r>
      <w:r w:rsidR="00004D6A" w:rsidRPr="000D7760">
        <w:t xml:space="preserve"> </w:t>
      </w:r>
      <w:r w:rsidRPr="000D7760">
        <w:t>100</w:t>
      </w:r>
      <w:r w:rsidR="00004D6A" w:rsidRPr="000D7760">
        <w:t xml:space="preserve"> </w:t>
      </w:r>
      <w:r w:rsidRPr="000D7760">
        <w:t>грн.</w:t>
      </w:r>
    </w:p>
    <w:p w:rsidR="00C45807" w:rsidRPr="000D7760" w:rsidRDefault="00A6656F" w:rsidP="00C45807">
      <w:r w:rsidRPr="000D7760">
        <w:t>ПОВЫШЕНИЕ</w:t>
      </w:r>
      <w:r w:rsidR="00004D6A" w:rsidRPr="000D7760">
        <w:t xml:space="preserve"> </w:t>
      </w:r>
      <w:r w:rsidRPr="000D7760">
        <w:t>МИНИМАЛЬНОЙ</w:t>
      </w:r>
      <w:r w:rsidR="00004D6A" w:rsidRPr="000D7760">
        <w:t xml:space="preserve"> </w:t>
      </w:r>
      <w:r w:rsidRPr="000D7760">
        <w:t>ПЕНСИИ</w:t>
      </w:r>
    </w:p>
    <w:p w:rsidR="00C45807" w:rsidRPr="000D7760" w:rsidRDefault="00A6656F" w:rsidP="00C45807">
      <w:r w:rsidRPr="000D7760">
        <w:t>-</w:t>
      </w:r>
      <w:r w:rsidR="00004D6A" w:rsidRPr="000D7760">
        <w:t xml:space="preserve"> </w:t>
      </w:r>
      <w:r w:rsidR="00C45807" w:rsidRPr="000D7760">
        <w:t>С</w:t>
      </w:r>
      <w:r w:rsidR="00004D6A" w:rsidRPr="000D7760">
        <w:t xml:space="preserve"> </w:t>
      </w:r>
      <w:r w:rsidR="00C45807" w:rsidRPr="000D7760">
        <w:t>1</w:t>
      </w:r>
      <w:r w:rsidR="00004D6A" w:rsidRPr="000D7760">
        <w:t xml:space="preserve"> </w:t>
      </w:r>
      <w:r w:rsidR="00C45807" w:rsidRPr="000D7760">
        <w:t>марта</w:t>
      </w:r>
      <w:r w:rsidR="00004D6A" w:rsidRPr="000D7760">
        <w:t xml:space="preserve"> </w:t>
      </w:r>
      <w:r w:rsidR="00C45807" w:rsidRPr="000D7760">
        <w:t>2024</w:t>
      </w:r>
      <w:r w:rsidR="00004D6A" w:rsidRPr="000D7760">
        <w:t xml:space="preserve"> </w:t>
      </w:r>
      <w:r w:rsidR="00C45807" w:rsidRPr="000D7760">
        <w:t>года</w:t>
      </w:r>
      <w:r w:rsidR="00004D6A" w:rsidRPr="000D7760">
        <w:t xml:space="preserve"> </w:t>
      </w:r>
      <w:r w:rsidR="00C45807" w:rsidRPr="000D7760">
        <w:t>вместе</w:t>
      </w:r>
      <w:r w:rsidR="00004D6A" w:rsidRPr="000D7760">
        <w:t xml:space="preserve"> </w:t>
      </w:r>
      <w:r w:rsidR="00C45807" w:rsidRPr="000D7760">
        <w:t>с</w:t>
      </w:r>
      <w:r w:rsidR="00004D6A" w:rsidRPr="000D7760">
        <w:t xml:space="preserve"> </w:t>
      </w:r>
      <w:r w:rsidR="00C45807" w:rsidRPr="000D7760">
        <w:t>ежегодной</w:t>
      </w:r>
      <w:r w:rsidR="00004D6A" w:rsidRPr="000D7760">
        <w:t xml:space="preserve"> </w:t>
      </w:r>
      <w:r w:rsidR="00C45807" w:rsidRPr="000D7760">
        <w:t>индексацией</w:t>
      </w:r>
      <w:r w:rsidR="00004D6A" w:rsidRPr="000D7760">
        <w:t xml:space="preserve"> </w:t>
      </w:r>
      <w:r w:rsidR="00C45807" w:rsidRPr="000D7760">
        <w:t>пенсий</w:t>
      </w:r>
      <w:r w:rsidR="00004D6A" w:rsidRPr="000D7760">
        <w:t xml:space="preserve"> </w:t>
      </w:r>
      <w:r w:rsidR="00C45807" w:rsidRPr="000D7760">
        <w:t>был</w:t>
      </w:r>
      <w:r w:rsidR="00004D6A" w:rsidRPr="000D7760">
        <w:t xml:space="preserve"> </w:t>
      </w:r>
      <w:r w:rsidR="00C45807" w:rsidRPr="000D7760">
        <w:t>произведен</w:t>
      </w:r>
      <w:r w:rsidR="00004D6A" w:rsidRPr="000D7760">
        <w:t xml:space="preserve"> </w:t>
      </w:r>
      <w:r w:rsidR="00C45807" w:rsidRPr="000D7760">
        <w:t>перерасчет</w:t>
      </w:r>
      <w:r w:rsidR="00004D6A" w:rsidRPr="000D7760">
        <w:t xml:space="preserve"> </w:t>
      </w:r>
      <w:r w:rsidR="00C45807" w:rsidRPr="000D7760">
        <w:t>пенсий</w:t>
      </w:r>
      <w:r w:rsidR="00004D6A" w:rsidRPr="000D7760">
        <w:t xml:space="preserve"> </w:t>
      </w:r>
      <w:r w:rsidR="00C45807" w:rsidRPr="000D7760">
        <w:t>с</w:t>
      </w:r>
      <w:r w:rsidR="00004D6A" w:rsidRPr="000D7760">
        <w:t xml:space="preserve"> </w:t>
      </w:r>
      <w:r w:rsidR="00C45807" w:rsidRPr="000D7760">
        <w:t>учетом</w:t>
      </w:r>
      <w:r w:rsidR="00004D6A" w:rsidRPr="000D7760">
        <w:t xml:space="preserve"> </w:t>
      </w:r>
      <w:r w:rsidR="00C45807" w:rsidRPr="000D7760">
        <w:t>нового</w:t>
      </w:r>
      <w:r w:rsidR="00004D6A" w:rsidRPr="000D7760">
        <w:t xml:space="preserve"> </w:t>
      </w:r>
      <w:r w:rsidR="00C45807" w:rsidRPr="000D7760">
        <w:t>размера</w:t>
      </w:r>
      <w:r w:rsidR="00004D6A" w:rsidRPr="000D7760">
        <w:t xml:space="preserve"> </w:t>
      </w:r>
      <w:r w:rsidR="00C45807" w:rsidRPr="000D7760">
        <w:t>прожиточного</w:t>
      </w:r>
      <w:r w:rsidR="00004D6A" w:rsidRPr="000D7760">
        <w:t xml:space="preserve"> </w:t>
      </w:r>
      <w:r w:rsidR="00C45807" w:rsidRPr="000D7760">
        <w:t>минимума</w:t>
      </w:r>
      <w:r w:rsidR="00004D6A" w:rsidRPr="000D7760">
        <w:t xml:space="preserve"> </w:t>
      </w:r>
      <w:r w:rsidR="00C45807" w:rsidRPr="000D7760">
        <w:t>для</w:t>
      </w:r>
      <w:r w:rsidR="00004D6A" w:rsidRPr="000D7760">
        <w:t xml:space="preserve"> </w:t>
      </w:r>
      <w:r w:rsidR="00C45807" w:rsidRPr="000D7760">
        <w:t>нетрудоспособных</w:t>
      </w:r>
      <w:r w:rsidR="00004D6A" w:rsidRPr="000D7760">
        <w:t xml:space="preserve"> </w:t>
      </w:r>
      <w:r w:rsidR="00C45807" w:rsidRPr="000D7760">
        <w:t>лиц</w:t>
      </w:r>
      <w:r w:rsidR="00004D6A" w:rsidRPr="000D7760">
        <w:t xml:space="preserve"> </w:t>
      </w:r>
      <w:r w:rsidR="00C45807" w:rsidRPr="000D7760">
        <w:t>(минимальной</w:t>
      </w:r>
      <w:r w:rsidR="00004D6A" w:rsidRPr="000D7760">
        <w:t xml:space="preserve"> </w:t>
      </w:r>
      <w:r w:rsidR="00C45807" w:rsidRPr="000D7760">
        <w:t>пенсии).</w:t>
      </w:r>
    </w:p>
    <w:p w:rsidR="00C45807" w:rsidRPr="000D7760" w:rsidRDefault="00A6656F" w:rsidP="00C45807">
      <w:r w:rsidRPr="000D7760">
        <w:t>-</w:t>
      </w:r>
      <w:r w:rsidR="00004D6A" w:rsidRPr="000D7760">
        <w:t xml:space="preserve"> </w:t>
      </w:r>
      <w:r w:rsidR="00C45807" w:rsidRPr="000D7760">
        <w:t>Закон</w:t>
      </w:r>
      <w:r w:rsidR="00004D6A" w:rsidRPr="000D7760">
        <w:t xml:space="preserve"> </w:t>
      </w:r>
      <w:r w:rsidR="00C45807" w:rsidRPr="000D7760">
        <w:t>о</w:t>
      </w:r>
      <w:r w:rsidR="00004D6A" w:rsidRPr="000D7760">
        <w:t xml:space="preserve"> </w:t>
      </w:r>
      <w:r w:rsidR="00C45807" w:rsidRPr="000D7760">
        <w:t>государственном</w:t>
      </w:r>
      <w:r w:rsidR="00004D6A" w:rsidRPr="000D7760">
        <w:t xml:space="preserve"> </w:t>
      </w:r>
      <w:r w:rsidR="00C45807" w:rsidRPr="000D7760">
        <w:t>бюджете</w:t>
      </w:r>
      <w:r w:rsidR="00004D6A" w:rsidRPr="000D7760">
        <w:t xml:space="preserve"> </w:t>
      </w:r>
      <w:r w:rsidR="00C45807" w:rsidRPr="000D7760">
        <w:t>Украины</w:t>
      </w:r>
      <w:r w:rsidR="00004D6A" w:rsidRPr="000D7760">
        <w:t xml:space="preserve"> </w:t>
      </w:r>
      <w:r w:rsidR="00C45807" w:rsidRPr="000D7760">
        <w:t>на</w:t>
      </w:r>
      <w:r w:rsidR="00004D6A" w:rsidRPr="000D7760">
        <w:t xml:space="preserve"> </w:t>
      </w:r>
      <w:r w:rsidR="00C45807" w:rsidRPr="000D7760">
        <w:t>2024</w:t>
      </w:r>
      <w:r w:rsidR="00004D6A" w:rsidRPr="000D7760">
        <w:t xml:space="preserve"> </w:t>
      </w:r>
      <w:r w:rsidR="00C45807" w:rsidRPr="000D7760">
        <w:t>год</w:t>
      </w:r>
      <w:r w:rsidR="00004D6A" w:rsidRPr="000D7760">
        <w:t xml:space="preserve"> </w:t>
      </w:r>
      <w:r w:rsidR="00C45807" w:rsidRPr="000D7760">
        <w:t>предусматривает</w:t>
      </w:r>
      <w:r w:rsidR="00004D6A" w:rsidRPr="000D7760">
        <w:t xml:space="preserve"> </w:t>
      </w:r>
      <w:r w:rsidR="00C45807" w:rsidRPr="000D7760">
        <w:t>повышение</w:t>
      </w:r>
      <w:r w:rsidR="00004D6A" w:rsidRPr="000D7760">
        <w:t xml:space="preserve"> </w:t>
      </w:r>
      <w:r w:rsidR="00C45807" w:rsidRPr="000D7760">
        <w:t>размера</w:t>
      </w:r>
      <w:r w:rsidR="00004D6A" w:rsidRPr="000D7760">
        <w:t xml:space="preserve"> </w:t>
      </w:r>
      <w:r w:rsidR="00C45807" w:rsidRPr="000D7760">
        <w:t>прожиточного</w:t>
      </w:r>
      <w:r w:rsidR="00004D6A" w:rsidRPr="000D7760">
        <w:t xml:space="preserve"> </w:t>
      </w:r>
      <w:r w:rsidR="00C45807" w:rsidRPr="000D7760">
        <w:t>минимума</w:t>
      </w:r>
      <w:r w:rsidR="00004D6A" w:rsidRPr="000D7760">
        <w:t xml:space="preserve"> </w:t>
      </w:r>
      <w:r w:rsidR="00C45807" w:rsidRPr="000D7760">
        <w:t>для</w:t>
      </w:r>
      <w:r w:rsidR="00004D6A" w:rsidRPr="000D7760">
        <w:t xml:space="preserve"> </w:t>
      </w:r>
      <w:r w:rsidR="00C45807" w:rsidRPr="000D7760">
        <w:t>лиц,</w:t>
      </w:r>
      <w:r w:rsidR="00004D6A" w:rsidRPr="000D7760">
        <w:t xml:space="preserve"> </w:t>
      </w:r>
      <w:r w:rsidR="00C45807" w:rsidRPr="000D7760">
        <w:t>потерявших</w:t>
      </w:r>
      <w:r w:rsidR="00004D6A" w:rsidRPr="000D7760">
        <w:t xml:space="preserve"> </w:t>
      </w:r>
      <w:r w:rsidR="00C45807" w:rsidRPr="000D7760">
        <w:t>трудоспособность</w:t>
      </w:r>
      <w:r w:rsidR="00004D6A" w:rsidRPr="000D7760">
        <w:t xml:space="preserve"> </w:t>
      </w:r>
      <w:r w:rsidR="00C45807" w:rsidRPr="000D7760">
        <w:t>(минимальная</w:t>
      </w:r>
      <w:r w:rsidR="00004D6A" w:rsidRPr="000D7760">
        <w:t xml:space="preserve"> </w:t>
      </w:r>
      <w:r w:rsidR="00C45807" w:rsidRPr="000D7760">
        <w:t>пенсия)</w:t>
      </w:r>
      <w:r w:rsidR="00004D6A" w:rsidRPr="000D7760">
        <w:t xml:space="preserve"> </w:t>
      </w:r>
      <w:r w:rsidR="00C45807" w:rsidRPr="000D7760">
        <w:t>с</w:t>
      </w:r>
      <w:r w:rsidR="00004D6A" w:rsidRPr="000D7760">
        <w:t xml:space="preserve"> </w:t>
      </w:r>
      <w:r w:rsidR="00C45807" w:rsidRPr="000D7760">
        <w:t>2093</w:t>
      </w:r>
      <w:r w:rsidR="00004D6A" w:rsidRPr="000D7760">
        <w:t xml:space="preserve"> </w:t>
      </w:r>
      <w:r w:rsidR="00C45807" w:rsidRPr="000D7760">
        <w:t>до</w:t>
      </w:r>
      <w:r w:rsidR="00004D6A" w:rsidRPr="000D7760">
        <w:t xml:space="preserve"> </w:t>
      </w:r>
      <w:r w:rsidR="00C45807" w:rsidRPr="000D7760">
        <w:t>2361</w:t>
      </w:r>
      <w:r w:rsidR="00004D6A" w:rsidRPr="000D7760">
        <w:t xml:space="preserve"> </w:t>
      </w:r>
      <w:r w:rsidR="00C45807" w:rsidRPr="000D7760">
        <w:t>гривен.</w:t>
      </w:r>
    </w:p>
    <w:p w:rsidR="00C45807" w:rsidRPr="000D7760" w:rsidRDefault="00A6656F" w:rsidP="00C45807">
      <w:r w:rsidRPr="000D7760">
        <w:t>-</w:t>
      </w:r>
      <w:r w:rsidR="00004D6A" w:rsidRPr="000D7760">
        <w:t xml:space="preserve"> </w:t>
      </w:r>
      <w:r w:rsidR="00C45807" w:rsidRPr="000D7760">
        <w:t>Напомним,</w:t>
      </w:r>
      <w:r w:rsidR="00004D6A" w:rsidRPr="000D7760">
        <w:t xml:space="preserve"> </w:t>
      </w:r>
      <w:r w:rsidR="00C45807" w:rsidRPr="000D7760">
        <w:t>средний</w:t>
      </w:r>
      <w:r w:rsidR="00004D6A" w:rsidRPr="000D7760">
        <w:t xml:space="preserve"> </w:t>
      </w:r>
      <w:r w:rsidR="00C45807" w:rsidRPr="000D7760">
        <w:t>размер</w:t>
      </w:r>
      <w:r w:rsidR="00004D6A" w:rsidRPr="000D7760">
        <w:t xml:space="preserve"> </w:t>
      </w:r>
      <w:r w:rsidR="00C45807" w:rsidRPr="000D7760">
        <w:t>пенсии</w:t>
      </w:r>
      <w:r w:rsidR="00004D6A" w:rsidRPr="000D7760">
        <w:t xml:space="preserve"> </w:t>
      </w:r>
      <w:r w:rsidR="00C45807" w:rsidRPr="000D7760">
        <w:t>за</w:t>
      </w:r>
      <w:r w:rsidR="00004D6A" w:rsidRPr="000D7760">
        <w:t xml:space="preserve"> </w:t>
      </w:r>
      <w:r w:rsidR="00C45807" w:rsidRPr="000D7760">
        <w:t>2023</w:t>
      </w:r>
      <w:r w:rsidR="00004D6A" w:rsidRPr="000D7760">
        <w:t xml:space="preserve"> </w:t>
      </w:r>
      <w:r w:rsidR="00C45807" w:rsidRPr="000D7760">
        <w:t>год</w:t>
      </w:r>
      <w:r w:rsidR="00004D6A" w:rsidRPr="000D7760">
        <w:t xml:space="preserve"> </w:t>
      </w:r>
      <w:r w:rsidR="00C45807" w:rsidRPr="000D7760">
        <w:t>вырос</w:t>
      </w:r>
      <w:r w:rsidR="00004D6A" w:rsidRPr="000D7760">
        <w:t xml:space="preserve"> </w:t>
      </w:r>
      <w:r w:rsidR="00C45807" w:rsidRPr="000D7760">
        <w:t>на</w:t>
      </w:r>
      <w:r w:rsidR="00004D6A" w:rsidRPr="000D7760">
        <w:t xml:space="preserve"> </w:t>
      </w:r>
      <w:r w:rsidR="00C45807" w:rsidRPr="000D7760">
        <w:t>762,66</w:t>
      </w:r>
      <w:r w:rsidR="00004D6A" w:rsidRPr="000D7760">
        <w:t xml:space="preserve"> </w:t>
      </w:r>
      <w:r w:rsidR="00C45807" w:rsidRPr="000D7760">
        <w:t>гривен</w:t>
      </w:r>
      <w:r w:rsidR="00004D6A" w:rsidRPr="000D7760">
        <w:t xml:space="preserve"> </w:t>
      </w:r>
      <w:r w:rsidR="00C45807" w:rsidRPr="000D7760">
        <w:t>или</w:t>
      </w:r>
      <w:r w:rsidR="00004D6A" w:rsidRPr="000D7760">
        <w:t xml:space="preserve"> </w:t>
      </w:r>
      <w:r w:rsidR="00C45807" w:rsidRPr="000D7760">
        <w:t>на</w:t>
      </w:r>
      <w:r w:rsidR="00004D6A" w:rsidRPr="000D7760">
        <w:t xml:space="preserve"> </w:t>
      </w:r>
      <w:r w:rsidR="00C45807" w:rsidRPr="000D7760">
        <w:t>16,5%</w:t>
      </w:r>
      <w:r w:rsidR="00004D6A" w:rsidRPr="000D7760">
        <w:t xml:space="preserve"> </w:t>
      </w:r>
      <w:r w:rsidR="00C45807" w:rsidRPr="000D7760">
        <w:t>до</w:t>
      </w:r>
      <w:r w:rsidR="00004D6A" w:rsidRPr="000D7760">
        <w:t xml:space="preserve"> </w:t>
      </w:r>
      <w:r w:rsidR="00C45807" w:rsidRPr="000D7760">
        <w:t>5</w:t>
      </w:r>
      <w:r w:rsidR="00004D6A" w:rsidRPr="000D7760">
        <w:t xml:space="preserve"> </w:t>
      </w:r>
      <w:r w:rsidR="00C45807" w:rsidRPr="000D7760">
        <w:t>385,25</w:t>
      </w:r>
      <w:r w:rsidR="00004D6A" w:rsidRPr="000D7760">
        <w:t xml:space="preserve"> </w:t>
      </w:r>
      <w:r w:rsidR="00C45807" w:rsidRPr="000D7760">
        <w:t>гривен.</w:t>
      </w:r>
    </w:p>
    <w:p w:rsidR="00C45807" w:rsidRPr="000D7760" w:rsidRDefault="00A6656F" w:rsidP="00C45807">
      <w:r w:rsidRPr="000D7760">
        <w:t>-</w:t>
      </w:r>
      <w:r w:rsidR="00004D6A" w:rsidRPr="000D7760">
        <w:t xml:space="preserve"> </w:t>
      </w:r>
      <w:r w:rsidR="00C45807" w:rsidRPr="000D7760">
        <w:t>Среднегодовая</w:t>
      </w:r>
      <w:r w:rsidR="00004D6A" w:rsidRPr="000D7760">
        <w:t xml:space="preserve"> </w:t>
      </w:r>
      <w:r w:rsidR="00C45807" w:rsidRPr="000D7760">
        <w:t>инфляция</w:t>
      </w:r>
      <w:r w:rsidR="00004D6A" w:rsidRPr="000D7760">
        <w:t xml:space="preserve"> </w:t>
      </w:r>
      <w:r w:rsidR="00C45807" w:rsidRPr="000D7760">
        <w:t>составила</w:t>
      </w:r>
      <w:r w:rsidR="00004D6A" w:rsidRPr="000D7760">
        <w:t xml:space="preserve"> </w:t>
      </w:r>
      <w:r w:rsidR="00C45807" w:rsidRPr="000D7760">
        <w:t>12,9%.</w:t>
      </w:r>
    </w:p>
    <w:p w:rsidR="00C45807" w:rsidRPr="000D7760" w:rsidRDefault="00CB1F2C" w:rsidP="00C45807">
      <w:hyperlink r:id="rId38" w:history="1">
        <w:r w:rsidR="00C45807" w:rsidRPr="000D7760">
          <w:rPr>
            <w:rStyle w:val="a3"/>
          </w:rPr>
          <w:t>https://cxid.info/181833_pensionnyi-fond-ukrainy-uvelichil-vyplaty-pensii.html</w:t>
        </w:r>
      </w:hyperlink>
    </w:p>
    <w:p w:rsidR="00D1642B" w:rsidRPr="000D7760" w:rsidRDefault="00D1642B" w:rsidP="00D1642B">
      <w:pPr>
        <w:pStyle w:val="10"/>
      </w:pPr>
      <w:bookmarkStart w:id="130" w:name="_Toc99271715"/>
      <w:bookmarkStart w:id="131" w:name="_Toc99318660"/>
      <w:bookmarkStart w:id="132" w:name="_Toc162506571"/>
      <w:r w:rsidRPr="000D7760">
        <w:lastRenderedPageBreak/>
        <w:t>Новости</w:t>
      </w:r>
      <w:r w:rsidR="00004D6A" w:rsidRPr="000D7760">
        <w:t xml:space="preserve"> </w:t>
      </w:r>
      <w:r w:rsidRPr="000D7760">
        <w:t>пенсионной</w:t>
      </w:r>
      <w:r w:rsidR="00004D6A" w:rsidRPr="000D7760">
        <w:t xml:space="preserve"> </w:t>
      </w:r>
      <w:r w:rsidRPr="000D7760">
        <w:t>отрасли</w:t>
      </w:r>
      <w:r w:rsidR="00004D6A" w:rsidRPr="000D7760">
        <w:t xml:space="preserve"> </w:t>
      </w:r>
      <w:r w:rsidRPr="000D7760">
        <w:t>стран</w:t>
      </w:r>
      <w:r w:rsidR="00004D6A" w:rsidRPr="000D7760">
        <w:t xml:space="preserve"> </w:t>
      </w:r>
      <w:r w:rsidRPr="000D7760">
        <w:t>дальнего</w:t>
      </w:r>
      <w:r w:rsidR="00004D6A" w:rsidRPr="000D7760">
        <w:t xml:space="preserve"> </w:t>
      </w:r>
      <w:r w:rsidRPr="000D7760">
        <w:t>зарубежья</w:t>
      </w:r>
      <w:bookmarkEnd w:id="130"/>
      <w:bookmarkEnd w:id="131"/>
      <w:bookmarkEnd w:id="132"/>
    </w:p>
    <w:p w:rsidR="00F77489" w:rsidRPr="000D7760" w:rsidRDefault="00F77489" w:rsidP="00F77489">
      <w:pPr>
        <w:pStyle w:val="2"/>
      </w:pPr>
      <w:bookmarkStart w:id="133" w:name="_Toc162506572"/>
      <w:r w:rsidRPr="000D7760">
        <w:t>Капиталъ,</w:t>
      </w:r>
      <w:r w:rsidR="00004D6A" w:rsidRPr="000D7760">
        <w:t xml:space="preserve"> </w:t>
      </w:r>
      <w:r w:rsidRPr="000D7760">
        <w:t>27.03.2024,</w:t>
      </w:r>
      <w:r w:rsidR="00004D6A" w:rsidRPr="000D7760">
        <w:t xml:space="preserve"> </w:t>
      </w:r>
      <w:r w:rsidRPr="000D7760">
        <w:t>Goldman</w:t>
      </w:r>
      <w:r w:rsidR="00004D6A" w:rsidRPr="000D7760">
        <w:t xml:space="preserve"> </w:t>
      </w:r>
      <w:r w:rsidRPr="000D7760">
        <w:t>Sachs</w:t>
      </w:r>
      <w:r w:rsidR="00004D6A" w:rsidRPr="000D7760">
        <w:t xml:space="preserve"> </w:t>
      </w:r>
      <w:r w:rsidRPr="000D7760">
        <w:t>ожидает,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пенсионные</w:t>
      </w:r>
      <w:r w:rsidR="00004D6A" w:rsidRPr="000D7760">
        <w:t xml:space="preserve"> </w:t>
      </w:r>
      <w:r w:rsidRPr="000D7760">
        <w:t>фонды</w:t>
      </w:r>
      <w:r w:rsidR="00004D6A" w:rsidRPr="000D7760">
        <w:t xml:space="preserve"> </w:t>
      </w:r>
      <w:r w:rsidRPr="000D7760">
        <w:t>скоро</w:t>
      </w:r>
      <w:r w:rsidR="00004D6A" w:rsidRPr="000D7760">
        <w:t xml:space="preserve"> </w:t>
      </w:r>
      <w:r w:rsidRPr="000D7760">
        <w:t>избавятся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акций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$32</w:t>
      </w:r>
      <w:r w:rsidR="00004D6A" w:rsidRPr="000D7760">
        <w:t xml:space="preserve"> </w:t>
      </w:r>
      <w:r w:rsidRPr="000D7760">
        <w:t>млрд</w:t>
      </w:r>
      <w:bookmarkEnd w:id="133"/>
    </w:p>
    <w:p w:rsidR="00F77489" w:rsidRPr="000D7760" w:rsidRDefault="00F77489" w:rsidP="00043EB2">
      <w:pPr>
        <w:pStyle w:val="3"/>
      </w:pPr>
      <w:bookmarkStart w:id="134" w:name="_Toc162506573"/>
      <w:r w:rsidRPr="000D7760">
        <w:t>По</w:t>
      </w:r>
      <w:r w:rsidR="00004D6A" w:rsidRPr="000D7760">
        <w:t xml:space="preserve"> </w:t>
      </w:r>
      <w:r w:rsidRPr="000D7760">
        <w:t>данным</w:t>
      </w:r>
      <w:r w:rsidR="00004D6A" w:rsidRPr="000D7760">
        <w:t xml:space="preserve"> </w:t>
      </w:r>
      <w:r w:rsidRPr="000D7760">
        <w:t>Goldman</w:t>
      </w:r>
      <w:r w:rsidR="00004D6A" w:rsidRPr="000D7760">
        <w:t xml:space="preserve"> </w:t>
      </w:r>
      <w:r w:rsidRPr="000D7760">
        <w:t>Sachs</w:t>
      </w:r>
      <w:r w:rsidR="00004D6A" w:rsidRPr="000D7760">
        <w:t xml:space="preserve"> </w:t>
      </w:r>
      <w:r w:rsidRPr="000D7760">
        <w:t>Group</w:t>
      </w:r>
      <w:r w:rsidR="00004D6A" w:rsidRPr="000D7760">
        <w:t xml:space="preserve"> </w:t>
      </w:r>
      <w:r w:rsidRPr="000D7760">
        <w:t>Inc.,</w:t>
      </w:r>
      <w:r w:rsidR="00004D6A" w:rsidRPr="000D7760">
        <w:t xml:space="preserve"> </w:t>
      </w:r>
      <w:r w:rsidRPr="000D7760">
        <w:t>поскольку</w:t>
      </w:r>
      <w:r w:rsidR="00004D6A" w:rsidRPr="000D7760">
        <w:t xml:space="preserve"> </w:t>
      </w:r>
      <w:r w:rsidRPr="000D7760">
        <w:t>акции</w:t>
      </w:r>
      <w:r w:rsidR="00004D6A" w:rsidRPr="000D7760">
        <w:t xml:space="preserve"> </w:t>
      </w:r>
      <w:r w:rsidRPr="000D7760">
        <w:t>должны</w:t>
      </w:r>
      <w:r w:rsidR="00004D6A" w:rsidRPr="000D7760">
        <w:t xml:space="preserve"> </w:t>
      </w:r>
      <w:r w:rsidRPr="000D7760">
        <w:t>завершить</w:t>
      </w:r>
      <w:r w:rsidR="00004D6A" w:rsidRPr="000D7760">
        <w:t xml:space="preserve"> </w:t>
      </w:r>
      <w:r w:rsidRPr="000D7760">
        <w:t>еще</w:t>
      </w:r>
      <w:r w:rsidR="00004D6A" w:rsidRPr="000D7760">
        <w:t xml:space="preserve"> </w:t>
      </w:r>
      <w:r w:rsidRPr="000D7760">
        <w:t>один</w:t>
      </w:r>
      <w:r w:rsidR="00004D6A" w:rsidRPr="000D7760">
        <w:t xml:space="preserve"> </w:t>
      </w:r>
      <w:r w:rsidRPr="000D7760">
        <w:t>сильный</w:t>
      </w:r>
      <w:r w:rsidR="00004D6A" w:rsidRPr="000D7760">
        <w:t xml:space="preserve"> </w:t>
      </w:r>
      <w:r w:rsidRPr="000D7760">
        <w:t>квартал,</w:t>
      </w:r>
      <w:r w:rsidR="00004D6A" w:rsidRPr="000D7760">
        <w:t xml:space="preserve"> </w:t>
      </w:r>
      <w:r w:rsidRPr="000D7760">
        <w:t>пенсионные</w:t>
      </w:r>
      <w:r w:rsidR="00004D6A" w:rsidRPr="000D7760">
        <w:t xml:space="preserve"> </w:t>
      </w:r>
      <w:r w:rsidRPr="000D7760">
        <w:t>фонды,</w:t>
      </w:r>
      <w:r w:rsidR="00004D6A" w:rsidRPr="000D7760">
        <w:t xml:space="preserve"> </w:t>
      </w:r>
      <w:r w:rsidRPr="000D7760">
        <w:t>вероятно,</w:t>
      </w:r>
      <w:r w:rsidR="00004D6A" w:rsidRPr="000D7760">
        <w:t xml:space="preserve"> </w:t>
      </w:r>
      <w:r w:rsidRPr="000D7760">
        <w:t>продадут</w:t>
      </w:r>
      <w:r w:rsidR="00004D6A" w:rsidRPr="000D7760">
        <w:t xml:space="preserve"> </w:t>
      </w:r>
      <w:r w:rsidRPr="000D7760">
        <w:t>акции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сумму</w:t>
      </w:r>
      <w:r w:rsidR="00004D6A" w:rsidRPr="000D7760">
        <w:t xml:space="preserve"> </w:t>
      </w:r>
      <w:r w:rsidRPr="000D7760">
        <w:t>около</w:t>
      </w:r>
      <w:r w:rsidR="00004D6A" w:rsidRPr="000D7760">
        <w:t xml:space="preserve"> </w:t>
      </w:r>
      <w:r w:rsidRPr="000D7760">
        <w:t>$32</w:t>
      </w:r>
      <w:r w:rsidR="00004D6A" w:rsidRPr="000D7760">
        <w:t xml:space="preserve"> </w:t>
      </w:r>
      <w:r w:rsidRPr="000D7760">
        <w:t>млрд,</w:t>
      </w:r>
      <w:r w:rsidR="00004D6A" w:rsidRPr="000D7760">
        <w:t xml:space="preserve"> </w:t>
      </w:r>
      <w:r w:rsidRPr="000D7760">
        <w:t>чтобы</w:t>
      </w:r>
      <w:r w:rsidR="00004D6A" w:rsidRPr="000D7760">
        <w:t xml:space="preserve"> </w:t>
      </w:r>
      <w:r w:rsidRPr="000D7760">
        <w:t>сбалансировать</w:t>
      </w:r>
      <w:r w:rsidR="00004D6A" w:rsidRPr="000D7760">
        <w:t xml:space="preserve"> </w:t>
      </w:r>
      <w:r w:rsidRPr="000D7760">
        <w:t>свои</w:t>
      </w:r>
      <w:r w:rsidR="00004D6A" w:rsidRPr="000D7760">
        <w:t xml:space="preserve"> </w:t>
      </w:r>
      <w:r w:rsidRPr="000D7760">
        <w:t>позиции.</w:t>
      </w:r>
      <w:bookmarkEnd w:id="134"/>
    </w:p>
    <w:p w:rsidR="00F77489" w:rsidRPr="000D7760" w:rsidRDefault="00F77489" w:rsidP="00F77489">
      <w:r w:rsidRPr="000D7760">
        <w:t>Это</w:t>
      </w:r>
      <w:r w:rsidR="00004D6A" w:rsidRPr="000D7760">
        <w:t xml:space="preserve"> </w:t>
      </w:r>
      <w:r w:rsidRPr="000D7760">
        <w:t>будет</w:t>
      </w:r>
      <w:r w:rsidR="00004D6A" w:rsidRPr="000D7760">
        <w:t xml:space="preserve"> </w:t>
      </w:r>
      <w:r w:rsidRPr="000D7760">
        <w:t>самая</w:t>
      </w:r>
      <w:r w:rsidR="00004D6A" w:rsidRPr="000D7760">
        <w:t xml:space="preserve"> </w:t>
      </w:r>
      <w:r w:rsidRPr="000D7760">
        <w:t>большая</w:t>
      </w:r>
      <w:r w:rsidR="00004D6A" w:rsidRPr="000D7760">
        <w:t xml:space="preserve"> </w:t>
      </w:r>
      <w:r w:rsidRPr="000D7760">
        <w:t>корректировка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июня</w:t>
      </w:r>
      <w:r w:rsidR="00004D6A" w:rsidRPr="000D7760">
        <w:t xml:space="preserve"> </w:t>
      </w:r>
      <w:r w:rsidRPr="000D7760">
        <w:t>2023</w:t>
      </w:r>
      <w:r w:rsidR="00004D6A" w:rsidRPr="000D7760">
        <w:t xml:space="preserve"> </w:t>
      </w:r>
      <w:r w:rsidRPr="000D7760">
        <w:t>года,</w:t>
      </w:r>
      <w:r w:rsidR="00004D6A" w:rsidRPr="000D7760">
        <w:t xml:space="preserve"> </w:t>
      </w:r>
      <w:r w:rsidRPr="000D7760">
        <w:t>написали</w:t>
      </w:r>
      <w:r w:rsidR="00004D6A" w:rsidRPr="000D7760">
        <w:t xml:space="preserve"> </w:t>
      </w:r>
      <w:r w:rsidRPr="000D7760">
        <w:t>аналитики</w:t>
      </w:r>
      <w:r w:rsidR="00004D6A" w:rsidRPr="000D7760">
        <w:t xml:space="preserve"> </w:t>
      </w:r>
      <w:r w:rsidRPr="000D7760">
        <w:t>команды</w:t>
      </w:r>
      <w:r w:rsidR="00004D6A" w:rsidRPr="000D7760">
        <w:t xml:space="preserve"> </w:t>
      </w:r>
      <w:r w:rsidRPr="000D7760">
        <w:t>Goldman</w:t>
      </w:r>
      <w:r w:rsidR="00004D6A" w:rsidRPr="000D7760">
        <w:t xml:space="preserve"> </w:t>
      </w:r>
      <w:r w:rsidRPr="000D7760">
        <w:t>Sachs</w:t>
      </w:r>
      <w:r w:rsidR="00004D6A" w:rsidRPr="000D7760">
        <w:t xml:space="preserve"> </w:t>
      </w:r>
      <w:r w:rsidRPr="000D7760">
        <w:t>FICC</w:t>
      </w:r>
      <w:r w:rsidR="00004D6A" w:rsidRPr="000D7760">
        <w:t xml:space="preserve"> </w:t>
      </w:r>
      <w:r w:rsidRPr="000D7760">
        <w:t>&amp;</w:t>
      </w:r>
      <w:r w:rsidR="00004D6A" w:rsidRPr="000D7760">
        <w:t xml:space="preserve"> </w:t>
      </w:r>
      <w:r w:rsidRPr="000D7760">
        <w:t>equities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записке,</w:t>
      </w:r>
      <w:r w:rsidR="00004D6A" w:rsidRPr="000D7760">
        <w:t xml:space="preserve"> </w:t>
      </w:r>
      <w:r w:rsidRPr="000D7760">
        <w:t>датированной</w:t>
      </w:r>
      <w:r w:rsidR="00004D6A" w:rsidRPr="000D7760">
        <w:t xml:space="preserve"> </w:t>
      </w:r>
      <w:r w:rsidRPr="000D7760">
        <w:t>вторником.</w:t>
      </w:r>
    </w:p>
    <w:p w:rsidR="00F77489" w:rsidRPr="000D7760" w:rsidRDefault="00F77489" w:rsidP="00F77489">
      <w:r w:rsidRPr="000D7760">
        <w:t>В</w:t>
      </w:r>
      <w:r w:rsidR="00004D6A" w:rsidRPr="000D7760">
        <w:t xml:space="preserve"> </w:t>
      </w:r>
      <w:r w:rsidRPr="000D7760">
        <w:t>то</w:t>
      </w:r>
      <w:r w:rsidR="00004D6A" w:rsidRPr="000D7760">
        <w:t xml:space="preserve"> </w:t>
      </w:r>
      <w:r w:rsidRPr="000D7760">
        <w:t>время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прогнозы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пенсионным</w:t>
      </w:r>
      <w:r w:rsidR="00004D6A" w:rsidRPr="000D7760">
        <w:t xml:space="preserve"> </w:t>
      </w:r>
      <w:r w:rsidRPr="000D7760">
        <w:t>потокам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Уолл-стрит</w:t>
      </w:r>
      <w:r w:rsidR="00004D6A" w:rsidRPr="000D7760">
        <w:t xml:space="preserve"> </w:t>
      </w:r>
      <w:r w:rsidRPr="000D7760">
        <w:t>сильно</w:t>
      </w:r>
      <w:r w:rsidR="00004D6A" w:rsidRPr="000D7760">
        <w:t xml:space="preserve"> </w:t>
      </w:r>
      <w:r w:rsidRPr="000D7760">
        <w:t>различаются,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может</w:t>
      </w:r>
      <w:r w:rsidR="00004D6A" w:rsidRPr="000D7760">
        <w:t xml:space="preserve"> </w:t>
      </w:r>
      <w:r w:rsidRPr="000D7760">
        <w:t>оказать</w:t>
      </w:r>
      <w:r w:rsidR="00004D6A" w:rsidRPr="000D7760">
        <w:t xml:space="preserve"> </w:t>
      </w:r>
      <w:r w:rsidRPr="000D7760">
        <w:t>дополнительное</w:t>
      </w:r>
      <w:r w:rsidR="00004D6A" w:rsidRPr="000D7760">
        <w:t xml:space="preserve"> </w:t>
      </w:r>
      <w:r w:rsidRPr="000D7760">
        <w:t>давление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рынки,</w:t>
      </w:r>
      <w:r w:rsidR="00004D6A" w:rsidRPr="000D7760">
        <w:t xml:space="preserve"> </w:t>
      </w:r>
      <w:r w:rsidRPr="000D7760">
        <w:t>когда</w:t>
      </w:r>
      <w:r w:rsidR="00004D6A" w:rsidRPr="000D7760">
        <w:t xml:space="preserve"> </w:t>
      </w:r>
      <w:r w:rsidRPr="000D7760">
        <w:t>объемы</w:t>
      </w:r>
      <w:r w:rsidR="00004D6A" w:rsidRPr="000D7760">
        <w:t xml:space="preserve"> </w:t>
      </w:r>
      <w:r w:rsidRPr="000D7760">
        <w:t>торгов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Пасху</w:t>
      </w:r>
      <w:r w:rsidR="00004D6A" w:rsidRPr="000D7760">
        <w:t xml:space="preserve"> </w:t>
      </w:r>
      <w:r w:rsidRPr="000D7760">
        <w:t>невелики.</w:t>
      </w:r>
      <w:r w:rsidR="00004D6A" w:rsidRPr="000D7760">
        <w:t xml:space="preserve"> </w:t>
      </w:r>
      <w:r w:rsidRPr="000D7760">
        <w:t>После</w:t>
      </w:r>
      <w:r w:rsidR="00004D6A" w:rsidRPr="000D7760">
        <w:t xml:space="preserve"> </w:t>
      </w:r>
      <w:r w:rsidRPr="000D7760">
        <w:t>того,</w:t>
      </w:r>
      <w:r w:rsidR="00004D6A" w:rsidRPr="000D7760">
        <w:t xml:space="preserve"> </w:t>
      </w:r>
      <w:r w:rsidRPr="000D7760">
        <w:t>как</w:t>
      </w:r>
      <w:r w:rsidR="00004D6A" w:rsidRPr="000D7760">
        <w:t xml:space="preserve"> </w:t>
      </w:r>
      <w:r w:rsidRPr="000D7760">
        <w:t>S&amp;P</w:t>
      </w:r>
      <w:r w:rsidR="00004D6A" w:rsidRPr="000D7760">
        <w:t xml:space="preserve"> </w:t>
      </w:r>
      <w:r w:rsidRPr="000D7760">
        <w:t>500</w:t>
      </w:r>
      <w:r w:rsidR="00004D6A" w:rsidRPr="000D7760">
        <w:t xml:space="preserve"> </w:t>
      </w:r>
      <w:r w:rsidRPr="000D7760">
        <w:t>взлетел</w:t>
      </w:r>
      <w:r w:rsidR="00004D6A" w:rsidRPr="000D7760">
        <w:t xml:space="preserve"> </w:t>
      </w:r>
      <w:r w:rsidRPr="000D7760">
        <w:t>примерно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26%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конца</w:t>
      </w:r>
      <w:r w:rsidR="00004D6A" w:rsidRPr="000D7760">
        <w:t xml:space="preserve"> </w:t>
      </w:r>
      <w:r w:rsidRPr="000D7760">
        <w:t>октября,</w:t>
      </w:r>
      <w:r w:rsidR="00004D6A" w:rsidRPr="000D7760">
        <w:t xml:space="preserve"> </w:t>
      </w:r>
      <w:r w:rsidRPr="000D7760">
        <w:t>трейдеры</w:t>
      </w:r>
      <w:r w:rsidR="00004D6A" w:rsidRPr="000D7760">
        <w:t xml:space="preserve"> </w:t>
      </w:r>
      <w:r w:rsidRPr="000D7760">
        <w:t>выразили</w:t>
      </w:r>
      <w:r w:rsidR="00004D6A" w:rsidRPr="000D7760">
        <w:t xml:space="preserve"> </w:t>
      </w:r>
      <w:r w:rsidRPr="000D7760">
        <w:t>обеспокоенность</w:t>
      </w:r>
      <w:r w:rsidR="00004D6A" w:rsidRPr="000D7760">
        <w:t xml:space="preserve"> </w:t>
      </w:r>
      <w:r w:rsidRPr="000D7760">
        <w:t>тем,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акции</w:t>
      </w:r>
      <w:r w:rsidR="00004D6A" w:rsidRPr="000D7760">
        <w:t xml:space="preserve"> </w:t>
      </w:r>
      <w:r w:rsidRPr="000D7760">
        <w:t>более</w:t>
      </w:r>
      <w:r w:rsidR="00004D6A" w:rsidRPr="000D7760">
        <w:t xml:space="preserve"> </w:t>
      </w:r>
      <w:r w:rsidRPr="000D7760">
        <w:t>уязвимы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краткосрочной</w:t>
      </w:r>
      <w:r w:rsidR="00004D6A" w:rsidRPr="000D7760">
        <w:t xml:space="preserve"> </w:t>
      </w:r>
      <w:r w:rsidRPr="000D7760">
        <w:t>фиксации</w:t>
      </w:r>
      <w:r w:rsidR="00004D6A" w:rsidRPr="000D7760">
        <w:t xml:space="preserve"> </w:t>
      </w:r>
      <w:r w:rsidRPr="000D7760">
        <w:t>прибыли.</w:t>
      </w:r>
    </w:p>
    <w:p w:rsidR="00F77489" w:rsidRPr="000D7760" w:rsidRDefault="00F77489" w:rsidP="00F77489">
      <w:r w:rsidRPr="000D7760">
        <w:t>Институциональные</w:t>
      </w:r>
      <w:r w:rsidR="00004D6A" w:rsidRPr="000D7760">
        <w:t xml:space="preserve"> </w:t>
      </w:r>
      <w:r w:rsidRPr="000D7760">
        <w:t>инвесторы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пенсионные</w:t>
      </w:r>
      <w:r w:rsidR="00004D6A" w:rsidRPr="000D7760">
        <w:t xml:space="preserve"> </w:t>
      </w:r>
      <w:r w:rsidRPr="000D7760">
        <w:t>фонды</w:t>
      </w:r>
      <w:r w:rsidR="00004D6A" w:rsidRPr="000D7760">
        <w:t xml:space="preserve"> </w:t>
      </w:r>
      <w:r w:rsidRPr="000D7760">
        <w:t>часто</w:t>
      </w:r>
      <w:r w:rsidR="00004D6A" w:rsidRPr="000D7760">
        <w:t xml:space="preserve"> </w:t>
      </w:r>
      <w:r w:rsidRPr="000D7760">
        <w:t>имеют</w:t>
      </w:r>
      <w:r w:rsidR="00004D6A" w:rsidRPr="000D7760">
        <w:t xml:space="preserve"> </w:t>
      </w:r>
      <w:r w:rsidRPr="000D7760">
        <w:t>строгие</w:t>
      </w:r>
      <w:r w:rsidR="00004D6A" w:rsidRPr="000D7760">
        <w:t xml:space="preserve"> </w:t>
      </w:r>
      <w:r w:rsidRPr="000D7760">
        <w:t>лимиты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распределение</w:t>
      </w:r>
      <w:r w:rsidR="00004D6A" w:rsidRPr="000D7760">
        <w:t xml:space="preserve"> </w:t>
      </w:r>
      <w:r w:rsidRPr="000D7760">
        <w:t>средств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используют</w:t>
      </w:r>
      <w:r w:rsidR="00004D6A" w:rsidRPr="000D7760">
        <w:t xml:space="preserve"> </w:t>
      </w:r>
      <w:r w:rsidRPr="000D7760">
        <w:t>конец</w:t>
      </w:r>
      <w:r w:rsidR="00004D6A" w:rsidRPr="000D7760">
        <w:t xml:space="preserve"> </w:t>
      </w:r>
      <w:r w:rsidRPr="000D7760">
        <w:t>месяца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квартала</w:t>
      </w:r>
      <w:r w:rsidR="00004D6A" w:rsidRPr="000D7760">
        <w:t xml:space="preserve"> </w:t>
      </w:r>
      <w:r w:rsidRPr="000D7760">
        <w:t>для</w:t>
      </w:r>
      <w:r w:rsidR="00004D6A" w:rsidRPr="000D7760">
        <w:t xml:space="preserve"> </w:t>
      </w:r>
      <w:r w:rsidRPr="000D7760">
        <w:t>анализа</w:t>
      </w:r>
      <w:r w:rsidR="00004D6A" w:rsidRPr="000D7760">
        <w:t xml:space="preserve"> </w:t>
      </w:r>
      <w:r w:rsidRPr="000D7760">
        <w:t>рыночных</w:t>
      </w:r>
      <w:r w:rsidR="00004D6A" w:rsidRPr="000D7760">
        <w:t xml:space="preserve"> </w:t>
      </w:r>
      <w:r w:rsidRPr="000D7760">
        <w:t>рисков.</w:t>
      </w:r>
      <w:r w:rsidR="00004D6A" w:rsidRPr="000D7760">
        <w:t xml:space="preserve"> </w:t>
      </w:r>
      <w:r w:rsidRPr="000D7760">
        <w:t>S&amp;P</w:t>
      </w:r>
      <w:r w:rsidR="00004D6A" w:rsidRPr="000D7760">
        <w:t xml:space="preserve"> </w:t>
      </w:r>
      <w:r w:rsidRPr="000D7760">
        <w:t>500</w:t>
      </w:r>
      <w:r w:rsidR="00004D6A" w:rsidRPr="000D7760">
        <w:t xml:space="preserve"> </w:t>
      </w:r>
      <w:r w:rsidRPr="000D7760">
        <w:t>вырос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8,8%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начала</w:t>
      </w:r>
      <w:r w:rsidR="00004D6A" w:rsidRPr="000D7760">
        <w:t xml:space="preserve"> </w:t>
      </w:r>
      <w:r w:rsidRPr="000D7760">
        <w:t>2024</w:t>
      </w:r>
      <w:r w:rsidR="00004D6A" w:rsidRPr="000D7760">
        <w:t xml:space="preserve"> </w:t>
      </w:r>
      <w:r w:rsidRPr="000D7760">
        <w:t>года,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глобальные</w:t>
      </w:r>
      <w:r w:rsidR="00004D6A" w:rsidRPr="000D7760">
        <w:t xml:space="preserve"> </w:t>
      </w:r>
      <w:r w:rsidRPr="000D7760">
        <w:t>облигации</w:t>
      </w:r>
      <w:r w:rsidR="00004D6A" w:rsidRPr="000D7760">
        <w:t xml:space="preserve"> </w:t>
      </w:r>
      <w:r w:rsidRPr="000D7760">
        <w:t>снизились</w:t>
      </w:r>
      <w:r w:rsidR="00004D6A" w:rsidRPr="000D7760">
        <w:t xml:space="preserve"> </w:t>
      </w:r>
      <w:r w:rsidRPr="000D7760">
        <w:t>примерно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2%,</w:t>
      </w:r>
      <w:r w:rsidR="00004D6A" w:rsidRPr="000D7760">
        <w:t xml:space="preserve"> </w:t>
      </w:r>
      <w:r w:rsidRPr="000D7760">
        <w:t>а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означает,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фондам,</w:t>
      </w:r>
      <w:r w:rsidR="00004D6A" w:rsidRPr="000D7760">
        <w:t xml:space="preserve"> </w:t>
      </w:r>
      <w:r w:rsidRPr="000D7760">
        <w:t>возможно,</w:t>
      </w:r>
      <w:r w:rsidR="00004D6A" w:rsidRPr="000D7760">
        <w:t xml:space="preserve"> </w:t>
      </w:r>
      <w:r w:rsidRPr="000D7760">
        <w:t>придется</w:t>
      </w:r>
      <w:r w:rsidR="00004D6A" w:rsidRPr="000D7760">
        <w:t xml:space="preserve"> </w:t>
      </w:r>
      <w:r w:rsidRPr="000D7760">
        <w:t>продать</w:t>
      </w:r>
      <w:r w:rsidR="00004D6A" w:rsidRPr="000D7760">
        <w:t xml:space="preserve"> </w:t>
      </w:r>
      <w:r w:rsidRPr="000D7760">
        <w:t>больше</w:t>
      </w:r>
      <w:r w:rsidR="00004D6A" w:rsidRPr="000D7760">
        <w:t xml:space="preserve"> </w:t>
      </w:r>
      <w:r w:rsidRPr="000D7760">
        <w:t>акций,</w:t>
      </w:r>
      <w:r w:rsidR="00004D6A" w:rsidRPr="000D7760">
        <w:t xml:space="preserve"> </w:t>
      </w:r>
      <w:r w:rsidRPr="000D7760">
        <w:t>чем</w:t>
      </w:r>
      <w:r w:rsidR="00004D6A" w:rsidRPr="000D7760">
        <w:t xml:space="preserve"> </w:t>
      </w:r>
      <w:r w:rsidRPr="000D7760">
        <w:t>обычно.</w:t>
      </w:r>
    </w:p>
    <w:p w:rsidR="00F77489" w:rsidRPr="000D7760" w:rsidRDefault="00CB1F2C" w:rsidP="00F77489">
      <w:hyperlink r:id="rId39" w:history="1">
        <w:r w:rsidR="00F77489" w:rsidRPr="000D7760">
          <w:rPr>
            <w:rStyle w:val="a3"/>
          </w:rPr>
          <w:t>https://karl-marks.ru/goldman-sachs-ozhidaet-chto-pensionnye-fondy-skoro-izbavjatsja-ot-akcij-na-32-mlrd</w:t>
        </w:r>
      </w:hyperlink>
    </w:p>
    <w:p w:rsidR="00CB0869" w:rsidRPr="000D7760" w:rsidRDefault="00A6656F" w:rsidP="00CB0869">
      <w:pPr>
        <w:pStyle w:val="2"/>
      </w:pPr>
      <w:bookmarkStart w:id="135" w:name="_Toc162506574"/>
      <w:r w:rsidRPr="000D7760">
        <w:t>FINAM</w:t>
      </w:r>
      <w:r w:rsidR="00CB0869" w:rsidRPr="000D7760">
        <w:t>.</w:t>
      </w:r>
      <w:r w:rsidRPr="000D7760">
        <w:t>r</w:t>
      </w:r>
      <w:r w:rsidR="00CB0869" w:rsidRPr="000D7760">
        <w:t>u,</w:t>
      </w:r>
      <w:r w:rsidR="00004D6A" w:rsidRPr="000D7760">
        <w:t xml:space="preserve"> </w:t>
      </w:r>
      <w:r w:rsidR="00CB0869" w:rsidRPr="000D7760">
        <w:t>27.03.2024,</w:t>
      </w:r>
      <w:r w:rsidR="00004D6A" w:rsidRPr="000D7760">
        <w:t xml:space="preserve"> </w:t>
      </w:r>
      <w:r w:rsidR="00CB0869" w:rsidRPr="000D7760">
        <w:t>Мир</w:t>
      </w:r>
      <w:r w:rsidR="00004D6A" w:rsidRPr="000D7760">
        <w:t xml:space="preserve"> </w:t>
      </w:r>
      <w:r w:rsidR="00CB0869" w:rsidRPr="000D7760">
        <w:t>сталкивается</w:t>
      </w:r>
      <w:r w:rsidR="00004D6A" w:rsidRPr="000D7760">
        <w:t xml:space="preserve"> </w:t>
      </w:r>
      <w:r w:rsidR="00CB0869" w:rsidRPr="000D7760">
        <w:t>с</w:t>
      </w:r>
      <w:r w:rsidR="00004D6A" w:rsidRPr="000D7760">
        <w:t xml:space="preserve"> </w:t>
      </w:r>
      <w:r w:rsidR="00CB0869" w:rsidRPr="000D7760">
        <w:t>угрозой</w:t>
      </w:r>
      <w:r w:rsidR="00004D6A" w:rsidRPr="000D7760">
        <w:t xml:space="preserve"> </w:t>
      </w:r>
      <w:r w:rsidR="00CB0869" w:rsidRPr="000D7760">
        <w:t>надвигающегося</w:t>
      </w:r>
      <w:r w:rsidR="00004D6A" w:rsidRPr="000D7760">
        <w:t xml:space="preserve"> </w:t>
      </w:r>
      <w:r w:rsidR="00CB0869" w:rsidRPr="000D7760">
        <w:t>пенсионного</w:t>
      </w:r>
      <w:r w:rsidR="00004D6A" w:rsidRPr="000D7760">
        <w:t xml:space="preserve"> </w:t>
      </w:r>
      <w:r w:rsidR="00CB0869" w:rsidRPr="000D7760">
        <w:t>кризиса</w:t>
      </w:r>
      <w:bookmarkEnd w:id="135"/>
    </w:p>
    <w:p w:rsidR="00CB0869" w:rsidRPr="000D7760" w:rsidRDefault="00CB0869" w:rsidP="00043EB2">
      <w:pPr>
        <w:pStyle w:val="3"/>
      </w:pPr>
      <w:bookmarkStart w:id="136" w:name="_Toc162506575"/>
      <w:r w:rsidRPr="000D7760">
        <w:t>Миру</w:t>
      </w:r>
      <w:r w:rsidR="00004D6A" w:rsidRPr="000D7760">
        <w:t xml:space="preserve"> </w:t>
      </w:r>
      <w:r w:rsidRPr="000D7760">
        <w:t>угрожает</w:t>
      </w:r>
      <w:r w:rsidR="00004D6A" w:rsidRPr="000D7760">
        <w:t xml:space="preserve"> </w:t>
      </w:r>
      <w:r w:rsidR="002943CC" w:rsidRPr="000D7760">
        <w:t>«</w:t>
      </w:r>
      <w:r w:rsidRPr="000D7760">
        <w:t>пенсионный</w:t>
      </w:r>
      <w:r w:rsidR="00004D6A" w:rsidRPr="000D7760">
        <w:t xml:space="preserve"> </w:t>
      </w:r>
      <w:r w:rsidRPr="000D7760">
        <w:t>кризис</w:t>
      </w:r>
      <w:r w:rsidR="002943CC" w:rsidRPr="000D7760">
        <w:t>»</w:t>
      </w:r>
      <w:r w:rsidR="00004D6A" w:rsidRPr="000D7760">
        <w:t xml:space="preserve"> </w:t>
      </w:r>
      <w:r w:rsidRPr="000D7760">
        <w:t>из-за</w:t>
      </w:r>
      <w:r w:rsidR="00004D6A" w:rsidRPr="000D7760">
        <w:t xml:space="preserve"> </w:t>
      </w:r>
      <w:r w:rsidRPr="000D7760">
        <w:t>увеличения</w:t>
      </w:r>
      <w:r w:rsidR="00004D6A" w:rsidRPr="000D7760">
        <w:t xml:space="preserve"> </w:t>
      </w:r>
      <w:r w:rsidRPr="000D7760">
        <w:t>продолжительности</w:t>
      </w:r>
      <w:r w:rsidR="00004D6A" w:rsidRPr="000D7760">
        <w:t xml:space="preserve"> </w:t>
      </w:r>
      <w:r w:rsidRPr="000D7760">
        <w:t>жизни</w:t>
      </w:r>
      <w:r w:rsidR="00004D6A" w:rsidRPr="000D7760">
        <w:t xml:space="preserve"> </w:t>
      </w:r>
      <w:r w:rsidRPr="000D7760">
        <w:t>людей,</w:t>
      </w:r>
      <w:r w:rsidR="00004D6A" w:rsidRPr="000D7760">
        <w:t xml:space="preserve"> </w:t>
      </w:r>
      <w:r w:rsidRPr="000D7760">
        <w:t>вероятно,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приведет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повышению</w:t>
      </w:r>
      <w:r w:rsidR="00004D6A" w:rsidRPr="000D7760">
        <w:t xml:space="preserve"> </w:t>
      </w:r>
      <w:r w:rsidRPr="000D7760">
        <w:t>пенсионного</w:t>
      </w:r>
      <w:r w:rsidR="00004D6A" w:rsidRPr="000D7760">
        <w:t xml:space="preserve"> </w:t>
      </w:r>
      <w:r w:rsidRPr="000D7760">
        <w:t>возраста,</w:t>
      </w:r>
      <w:r w:rsidR="00004D6A" w:rsidRPr="000D7760">
        <w:t xml:space="preserve"> </w:t>
      </w:r>
      <w:r w:rsidRPr="000D7760">
        <w:t>заявил</w:t>
      </w:r>
      <w:r w:rsidR="00004D6A" w:rsidRPr="000D7760">
        <w:t xml:space="preserve"> </w:t>
      </w:r>
      <w:r w:rsidRPr="000D7760">
        <w:t>глава</w:t>
      </w:r>
      <w:r w:rsidR="00004D6A" w:rsidRPr="000D7760">
        <w:t xml:space="preserve"> </w:t>
      </w:r>
      <w:r w:rsidRPr="000D7760">
        <w:t>инвестфонда</w:t>
      </w:r>
      <w:r w:rsidR="00004D6A" w:rsidRPr="000D7760">
        <w:t xml:space="preserve"> </w:t>
      </w:r>
      <w:r w:rsidRPr="000D7760">
        <w:t>BlackRock</w:t>
      </w:r>
      <w:r w:rsidR="00004D6A" w:rsidRPr="000D7760">
        <w:t xml:space="preserve"> </w:t>
      </w:r>
      <w:r w:rsidRPr="000D7760">
        <w:t>Ларри</w:t>
      </w:r>
      <w:r w:rsidR="00004D6A" w:rsidRPr="000D7760">
        <w:t xml:space="preserve"> </w:t>
      </w:r>
      <w:r w:rsidRPr="000D7760">
        <w:t>Финк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ежегодном</w:t>
      </w:r>
      <w:r w:rsidR="00004D6A" w:rsidRPr="000D7760">
        <w:t xml:space="preserve"> </w:t>
      </w:r>
      <w:r w:rsidRPr="000D7760">
        <w:t>письме</w:t>
      </w:r>
      <w:r w:rsidR="00004D6A" w:rsidRPr="000D7760">
        <w:t xml:space="preserve"> </w:t>
      </w:r>
      <w:r w:rsidRPr="000D7760">
        <w:t>инвесторам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топ-менеджерам,</w:t>
      </w:r>
      <w:r w:rsidR="00004D6A" w:rsidRPr="000D7760">
        <w:t xml:space="preserve"> </w:t>
      </w:r>
      <w:r w:rsidRPr="000D7760">
        <w:t>передает</w:t>
      </w:r>
      <w:r w:rsidR="00004D6A" w:rsidRPr="000D7760">
        <w:t xml:space="preserve"> </w:t>
      </w:r>
      <w:r w:rsidRPr="000D7760">
        <w:t>The</w:t>
      </w:r>
      <w:r w:rsidR="00004D6A" w:rsidRPr="000D7760">
        <w:t xml:space="preserve"> </w:t>
      </w:r>
      <w:r w:rsidRPr="000D7760">
        <w:t>Telegraph.</w:t>
      </w:r>
      <w:bookmarkEnd w:id="136"/>
    </w:p>
    <w:p w:rsidR="00CB0869" w:rsidRPr="000D7760" w:rsidRDefault="002943CC" w:rsidP="00CB0869">
      <w:r w:rsidRPr="000D7760">
        <w:t>«</w:t>
      </w:r>
      <w:r w:rsidR="00CB0869" w:rsidRPr="000D7760">
        <w:t>Это</w:t>
      </w:r>
      <w:r w:rsidR="00004D6A" w:rsidRPr="000D7760">
        <w:t xml:space="preserve"> </w:t>
      </w:r>
      <w:r w:rsidR="00CB0869" w:rsidRPr="000D7760">
        <w:t>безумие,</w:t>
      </w:r>
      <w:r w:rsidR="00004D6A" w:rsidRPr="000D7760">
        <w:t xml:space="preserve"> </w:t>
      </w:r>
      <w:r w:rsidR="00CB0869" w:rsidRPr="000D7760">
        <w:t>что</w:t>
      </w:r>
      <w:r w:rsidR="00004D6A" w:rsidRPr="000D7760">
        <w:t xml:space="preserve"> </w:t>
      </w:r>
      <w:r w:rsidR="00CB0869" w:rsidRPr="000D7760">
        <w:t>пенсионный</w:t>
      </w:r>
      <w:r w:rsidR="00004D6A" w:rsidRPr="000D7760">
        <w:t xml:space="preserve"> </w:t>
      </w:r>
      <w:r w:rsidR="00CB0869" w:rsidRPr="000D7760">
        <w:t>возраст</w:t>
      </w:r>
      <w:r w:rsidR="00004D6A" w:rsidRPr="000D7760">
        <w:t xml:space="preserve"> </w:t>
      </w:r>
      <w:r w:rsidR="00CB0869" w:rsidRPr="000D7760">
        <w:t>составляет</w:t>
      </w:r>
      <w:r w:rsidR="00004D6A" w:rsidRPr="000D7760">
        <w:t xml:space="preserve"> </w:t>
      </w:r>
      <w:r w:rsidR="00CB0869" w:rsidRPr="000D7760">
        <w:t>65</w:t>
      </w:r>
      <w:r w:rsidR="00004D6A" w:rsidRPr="000D7760">
        <w:t xml:space="preserve"> </w:t>
      </w:r>
      <w:r w:rsidR="00CB0869" w:rsidRPr="000D7760">
        <w:t>лет</w:t>
      </w:r>
      <w:r w:rsidRPr="000D7760">
        <w:t>»</w:t>
      </w:r>
      <w:r w:rsidR="00CB0869" w:rsidRPr="000D7760">
        <w:t>,</w:t>
      </w:r>
      <w:r w:rsidR="00004D6A" w:rsidRPr="000D7760">
        <w:t xml:space="preserve"> </w:t>
      </w:r>
      <w:r w:rsidR="00CB0869" w:rsidRPr="000D7760">
        <w:t>-</w:t>
      </w:r>
      <w:r w:rsidR="00004D6A" w:rsidRPr="000D7760">
        <w:t xml:space="preserve"> </w:t>
      </w:r>
      <w:r w:rsidR="00CB0869" w:rsidRPr="000D7760">
        <w:t>предупреждает</w:t>
      </w:r>
      <w:r w:rsidR="00004D6A" w:rsidRPr="000D7760">
        <w:t xml:space="preserve"> </w:t>
      </w:r>
      <w:r w:rsidR="00CB0869" w:rsidRPr="000D7760">
        <w:t>управляющий</w:t>
      </w:r>
      <w:r w:rsidR="00004D6A" w:rsidRPr="000D7760">
        <w:t xml:space="preserve"> </w:t>
      </w:r>
      <w:r w:rsidR="00CB0869" w:rsidRPr="000D7760">
        <w:t>крупнейшим</w:t>
      </w:r>
      <w:r w:rsidR="00004D6A" w:rsidRPr="000D7760">
        <w:t xml:space="preserve"> </w:t>
      </w:r>
      <w:r w:rsidR="00CB0869" w:rsidRPr="000D7760">
        <w:t>в</w:t>
      </w:r>
      <w:r w:rsidR="00004D6A" w:rsidRPr="000D7760">
        <w:t xml:space="preserve"> </w:t>
      </w:r>
      <w:r w:rsidR="00CB0869" w:rsidRPr="000D7760">
        <w:t>мире</w:t>
      </w:r>
      <w:r w:rsidR="00004D6A" w:rsidRPr="000D7760">
        <w:t xml:space="preserve"> </w:t>
      </w:r>
      <w:r w:rsidR="00CB0869" w:rsidRPr="000D7760">
        <w:t>фондом.</w:t>
      </w:r>
      <w:r w:rsidR="00004D6A" w:rsidRPr="000D7760">
        <w:t xml:space="preserve"> </w:t>
      </w:r>
      <w:r w:rsidR="00CB0869" w:rsidRPr="000D7760">
        <w:t>Босс</w:t>
      </w:r>
      <w:r w:rsidR="00004D6A" w:rsidRPr="000D7760">
        <w:t xml:space="preserve"> </w:t>
      </w:r>
      <w:r w:rsidR="00CB0869" w:rsidRPr="000D7760">
        <w:t>BlackRock</w:t>
      </w:r>
      <w:r w:rsidR="00004D6A" w:rsidRPr="000D7760">
        <w:t xml:space="preserve"> </w:t>
      </w:r>
      <w:r w:rsidR="00CB0869" w:rsidRPr="000D7760">
        <w:t>считает,</w:t>
      </w:r>
      <w:r w:rsidR="00004D6A" w:rsidRPr="000D7760">
        <w:t xml:space="preserve"> </w:t>
      </w:r>
      <w:r w:rsidR="00CB0869" w:rsidRPr="000D7760">
        <w:t>что</w:t>
      </w:r>
      <w:r w:rsidR="00004D6A" w:rsidRPr="000D7760">
        <w:t xml:space="preserve"> </w:t>
      </w:r>
      <w:r w:rsidR="00CB0869" w:rsidRPr="000D7760">
        <w:t>бэби-бумеры</w:t>
      </w:r>
      <w:r w:rsidR="00004D6A" w:rsidRPr="000D7760">
        <w:t xml:space="preserve"> </w:t>
      </w:r>
      <w:r w:rsidRPr="000D7760">
        <w:t>«</w:t>
      </w:r>
      <w:r w:rsidR="00CB0869" w:rsidRPr="000D7760">
        <w:t>обязаны</w:t>
      </w:r>
      <w:r w:rsidRPr="000D7760">
        <w:t>»</w:t>
      </w:r>
      <w:r w:rsidR="00004D6A" w:rsidRPr="000D7760">
        <w:t xml:space="preserve"> </w:t>
      </w:r>
      <w:r w:rsidR="00CB0869" w:rsidRPr="000D7760">
        <w:t>помогать</w:t>
      </w:r>
      <w:r w:rsidR="00004D6A" w:rsidRPr="000D7760">
        <w:t xml:space="preserve"> </w:t>
      </w:r>
      <w:r w:rsidR="00CB0869" w:rsidRPr="000D7760">
        <w:t>молодым</w:t>
      </w:r>
      <w:r w:rsidR="00004D6A" w:rsidRPr="000D7760">
        <w:t xml:space="preserve"> </w:t>
      </w:r>
      <w:r w:rsidR="00CB0869" w:rsidRPr="000D7760">
        <w:t>поколениям.</w:t>
      </w:r>
    </w:p>
    <w:p w:rsidR="00CB0869" w:rsidRPr="000D7760" w:rsidRDefault="00CB0869" w:rsidP="00CB0869">
      <w:r w:rsidRPr="000D7760">
        <w:t>Ларри</w:t>
      </w:r>
      <w:r w:rsidR="00004D6A" w:rsidRPr="000D7760">
        <w:t xml:space="preserve"> </w:t>
      </w:r>
      <w:r w:rsidRPr="000D7760">
        <w:t>Финк,</w:t>
      </w:r>
      <w:r w:rsidR="00004D6A" w:rsidRPr="000D7760">
        <w:t xml:space="preserve"> </w:t>
      </w:r>
      <w:r w:rsidRPr="000D7760">
        <w:t>председатель</w:t>
      </w:r>
      <w:r w:rsidR="00004D6A" w:rsidRPr="000D7760">
        <w:t xml:space="preserve"> </w:t>
      </w:r>
      <w:r w:rsidRPr="000D7760">
        <w:t>правления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главный</w:t>
      </w:r>
      <w:r w:rsidR="00004D6A" w:rsidRPr="000D7760">
        <w:t xml:space="preserve"> </w:t>
      </w:r>
      <w:r w:rsidRPr="000D7760">
        <w:t>исполнительный</w:t>
      </w:r>
      <w:r w:rsidR="00004D6A" w:rsidRPr="000D7760">
        <w:t xml:space="preserve"> </w:t>
      </w:r>
      <w:r w:rsidRPr="000D7760">
        <w:t>директор</w:t>
      </w:r>
      <w:r w:rsidR="00004D6A" w:rsidRPr="000D7760">
        <w:t xml:space="preserve"> </w:t>
      </w:r>
      <w:r w:rsidRPr="000D7760">
        <w:t>BlackRock,</w:t>
      </w:r>
      <w:r w:rsidR="00004D6A" w:rsidRPr="000D7760">
        <w:t xml:space="preserve"> </w:t>
      </w:r>
      <w:r w:rsidRPr="000D7760">
        <w:t>сказал,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увеличение</w:t>
      </w:r>
      <w:r w:rsidR="00004D6A" w:rsidRPr="000D7760">
        <w:t xml:space="preserve"> </w:t>
      </w:r>
      <w:r w:rsidRPr="000D7760">
        <w:t>продолжительности</w:t>
      </w:r>
      <w:r w:rsidR="00004D6A" w:rsidRPr="000D7760">
        <w:t xml:space="preserve"> </w:t>
      </w:r>
      <w:r w:rsidRPr="000D7760">
        <w:t>жизни</w:t>
      </w:r>
      <w:r w:rsidR="00004D6A" w:rsidRPr="000D7760">
        <w:t xml:space="preserve"> </w:t>
      </w:r>
      <w:r w:rsidRPr="000D7760">
        <w:t>означает,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работникам,</w:t>
      </w:r>
      <w:r w:rsidR="00004D6A" w:rsidRPr="000D7760">
        <w:t xml:space="preserve"> </w:t>
      </w:r>
      <w:r w:rsidRPr="000D7760">
        <w:t>возможно,</w:t>
      </w:r>
      <w:r w:rsidR="00004D6A" w:rsidRPr="000D7760">
        <w:t xml:space="preserve"> </w:t>
      </w:r>
      <w:r w:rsidRPr="000D7760">
        <w:t>придется</w:t>
      </w:r>
      <w:r w:rsidR="00004D6A" w:rsidRPr="000D7760">
        <w:t xml:space="preserve"> </w:t>
      </w:r>
      <w:r w:rsidRPr="000D7760">
        <w:t>выходить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пенсию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более</w:t>
      </w:r>
      <w:r w:rsidR="00004D6A" w:rsidRPr="000D7760">
        <w:t xml:space="preserve"> </w:t>
      </w:r>
      <w:r w:rsidRPr="000D7760">
        <w:t>позднем</w:t>
      </w:r>
      <w:r w:rsidR="00004D6A" w:rsidRPr="000D7760">
        <w:t xml:space="preserve"> </w:t>
      </w:r>
      <w:r w:rsidRPr="000D7760">
        <w:t>возрасте,</w:t>
      </w:r>
      <w:r w:rsidR="00004D6A" w:rsidRPr="000D7760">
        <w:t xml:space="preserve"> </w:t>
      </w:r>
      <w:r w:rsidRPr="000D7760">
        <w:t>чтобы</w:t>
      </w:r>
      <w:r w:rsidR="00004D6A" w:rsidRPr="000D7760">
        <w:t xml:space="preserve"> </w:t>
      </w:r>
      <w:r w:rsidRPr="000D7760">
        <w:t>обеспечить</w:t>
      </w:r>
      <w:r w:rsidR="00004D6A" w:rsidRPr="000D7760">
        <w:t xml:space="preserve"> </w:t>
      </w:r>
      <w:r w:rsidRPr="000D7760">
        <w:t>свои</w:t>
      </w:r>
      <w:r w:rsidR="00004D6A" w:rsidRPr="000D7760">
        <w:t xml:space="preserve"> </w:t>
      </w:r>
      <w:r w:rsidRPr="000D7760">
        <w:t>сбережения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самой</w:t>
      </w:r>
      <w:r w:rsidR="00004D6A" w:rsidRPr="000D7760">
        <w:t xml:space="preserve"> </w:t>
      </w:r>
      <w:r w:rsidRPr="000D7760">
        <w:t>смерти.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своем</w:t>
      </w:r>
      <w:r w:rsidR="00004D6A" w:rsidRPr="000D7760">
        <w:t xml:space="preserve"> </w:t>
      </w:r>
      <w:r w:rsidRPr="000D7760">
        <w:t>ежегодном</w:t>
      </w:r>
      <w:r w:rsidR="00004D6A" w:rsidRPr="000D7760">
        <w:t xml:space="preserve"> </w:t>
      </w:r>
      <w:r w:rsidRPr="000D7760">
        <w:t>письме,</w:t>
      </w:r>
      <w:r w:rsidR="00004D6A" w:rsidRPr="000D7760">
        <w:t xml:space="preserve"> </w:t>
      </w:r>
      <w:r w:rsidRPr="000D7760">
        <w:t>которое</w:t>
      </w:r>
      <w:r w:rsidR="00004D6A" w:rsidRPr="000D7760">
        <w:t xml:space="preserve"> </w:t>
      </w:r>
      <w:r w:rsidRPr="000D7760">
        <w:t>рассылается</w:t>
      </w:r>
      <w:r w:rsidR="00004D6A" w:rsidRPr="000D7760">
        <w:t xml:space="preserve"> </w:t>
      </w:r>
      <w:r w:rsidRPr="000D7760">
        <w:t>инвесторам,</w:t>
      </w:r>
      <w:r w:rsidR="00004D6A" w:rsidRPr="000D7760">
        <w:t xml:space="preserve"> </w:t>
      </w:r>
      <w:r w:rsidRPr="000D7760">
        <w:t>мистер</w:t>
      </w:r>
      <w:r w:rsidR="00004D6A" w:rsidRPr="000D7760">
        <w:t xml:space="preserve"> </w:t>
      </w:r>
      <w:r w:rsidRPr="000D7760">
        <w:t>Финк</w:t>
      </w:r>
      <w:r w:rsidR="00004D6A" w:rsidRPr="000D7760">
        <w:t xml:space="preserve"> </w:t>
      </w:r>
      <w:r w:rsidRPr="000D7760">
        <w:t>добавил:</w:t>
      </w:r>
      <w:r w:rsidR="00004D6A" w:rsidRPr="000D7760">
        <w:t xml:space="preserve"> </w:t>
      </w:r>
      <w:r w:rsidR="002943CC" w:rsidRPr="000D7760">
        <w:t>«</w:t>
      </w:r>
      <w:r w:rsidRPr="000D7760">
        <w:t>Никто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должен</w:t>
      </w:r>
      <w:r w:rsidR="00004D6A" w:rsidRPr="000D7760">
        <w:t xml:space="preserve"> </w:t>
      </w:r>
      <w:r w:rsidRPr="000D7760">
        <w:t>работать</w:t>
      </w:r>
      <w:r w:rsidR="00004D6A" w:rsidRPr="000D7760">
        <w:t xml:space="preserve"> </w:t>
      </w:r>
      <w:r w:rsidRPr="000D7760">
        <w:t>дольше,</w:t>
      </w:r>
      <w:r w:rsidR="00004D6A" w:rsidRPr="000D7760">
        <w:t xml:space="preserve"> </w:t>
      </w:r>
      <w:r w:rsidRPr="000D7760">
        <w:t>чем</w:t>
      </w:r>
      <w:r w:rsidR="00004D6A" w:rsidRPr="000D7760">
        <w:t xml:space="preserve"> </w:t>
      </w:r>
      <w:r w:rsidRPr="000D7760">
        <w:t>он</w:t>
      </w:r>
      <w:r w:rsidR="00004D6A" w:rsidRPr="000D7760">
        <w:t xml:space="preserve"> </w:t>
      </w:r>
      <w:r w:rsidRPr="000D7760">
        <w:t>хочет.</w:t>
      </w:r>
      <w:r w:rsidR="00004D6A" w:rsidRPr="000D7760">
        <w:t xml:space="preserve"> </w:t>
      </w:r>
      <w:r w:rsidRPr="000D7760">
        <w:t>Но</w:t>
      </w:r>
      <w:r w:rsidR="00004D6A" w:rsidRPr="000D7760">
        <w:t xml:space="preserve"> </w:t>
      </w:r>
      <w:r w:rsidRPr="000D7760">
        <w:t>я</w:t>
      </w:r>
      <w:r w:rsidR="00004D6A" w:rsidRPr="000D7760">
        <w:t xml:space="preserve"> </w:t>
      </w:r>
      <w:r w:rsidRPr="000D7760">
        <w:t>действительно</w:t>
      </w:r>
      <w:r w:rsidR="00004D6A" w:rsidRPr="000D7760">
        <w:t xml:space="preserve"> </w:t>
      </w:r>
      <w:r w:rsidRPr="000D7760">
        <w:t>думаю,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это</w:t>
      </w:r>
      <w:r w:rsidR="00004D6A" w:rsidRPr="000D7760">
        <w:t xml:space="preserve"> </w:t>
      </w:r>
      <w:r w:rsidRPr="000D7760">
        <w:t>немного</w:t>
      </w:r>
      <w:r w:rsidR="00004D6A" w:rsidRPr="000D7760">
        <w:t xml:space="preserve"> </w:t>
      </w:r>
      <w:r w:rsidRPr="000D7760">
        <w:t>безумно,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наша</w:t>
      </w:r>
      <w:r w:rsidR="00004D6A" w:rsidRPr="000D7760">
        <w:t xml:space="preserve"> </w:t>
      </w:r>
      <w:r w:rsidRPr="000D7760">
        <w:t>основная</w:t>
      </w:r>
      <w:r w:rsidR="00004D6A" w:rsidRPr="000D7760">
        <w:t xml:space="preserve"> </w:t>
      </w:r>
      <w:r w:rsidRPr="000D7760">
        <w:t>идея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правильном</w:t>
      </w:r>
      <w:r w:rsidR="00004D6A" w:rsidRPr="000D7760">
        <w:t xml:space="preserve"> </w:t>
      </w:r>
      <w:r w:rsidRPr="000D7760">
        <w:t>возрасте</w:t>
      </w:r>
      <w:r w:rsidR="00004D6A" w:rsidRPr="000D7760">
        <w:t xml:space="preserve"> </w:t>
      </w:r>
      <w:r w:rsidRPr="000D7760">
        <w:t>выхода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пенсию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65</w:t>
      </w:r>
      <w:r w:rsidR="00004D6A" w:rsidRPr="000D7760">
        <w:t xml:space="preserve"> </w:t>
      </w:r>
      <w:r w:rsidRPr="000D7760">
        <w:t>лет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берет</w:t>
      </w:r>
      <w:r w:rsidR="00004D6A" w:rsidRPr="000D7760">
        <w:t xml:space="preserve"> </w:t>
      </w:r>
      <w:r w:rsidRPr="000D7760">
        <w:t>свое</w:t>
      </w:r>
      <w:r w:rsidR="00004D6A" w:rsidRPr="000D7760">
        <w:t xml:space="preserve"> </w:t>
      </w:r>
      <w:r w:rsidRPr="000D7760">
        <w:t>начало</w:t>
      </w:r>
      <w:r w:rsidR="00004D6A" w:rsidRPr="000D7760">
        <w:t xml:space="preserve"> </w:t>
      </w:r>
      <w:r w:rsidRPr="000D7760">
        <w:t>со</w:t>
      </w:r>
      <w:r w:rsidR="00004D6A" w:rsidRPr="000D7760">
        <w:t xml:space="preserve"> </w:t>
      </w:r>
      <w:r w:rsidRPr="000D7760">
        <w:t>времен</w:t>
      </w:r>
      <w:r w:rsidR="00004D6A" w:rsidRPr="000D7760">
        <w:t xml:space="preserve"> </w:t>
      </w:r>
      <w:r w:rsidRPr="000D7760">
        <w:t>Османской</w:t>
      </w:r>
      <w:r w:rsidR="00004D6A" w:rsidRPr="000D7760">
        <w:t xml:space="preserve"> </w:t>
      </w:r>
      <w:r w:rsidRPr="000D7760">
        <w:t>империи.</w:t>
      </w:r>
      <w:r w:rsidR="00004D6A" w:rsidRPr="000D7760">
        <w:t xml:space="preserve"> </w:t>
      </w:r>
      <w:r w:rsidRPr="000D7760">
        <w:t>Когда</w:t>
      </w:r>
      <w:r w:rsidR="00004D6A" w:rsidRPr="000D7760">
        <w:t xml:space="preserve"> </w:t>
      </w:r>
      <w:r w:rsidRPr="000D7760">
        <w:t>люди</w:t>
      </w:r>
      <w:r w:rsidR="00004D6A" w:rsidRPr="000D7760">
        <w:t xml:space="preserve"> </w:t>
      </w:r>
      <w:r w:rsidRPr="000D7760">
        <w:t>регулярно</w:t>
      </w:r>
      <w:r w:rsidR="00004D6A" w:rsidRPr="000D7760">
        <w:t xml:space="preserve"> </w:t>
      </w:r>
      <w:r w:rsidRPr="000D7760">
        <w:t>доживают</w:t>
      </w:r>
      <w:r w:rsidR="00004D6A" w:rsidRPr="000D7760">
        <w:t xml:space="preserve"> </w:t>
      </w:r>
      <w:r w:rsidRPr="000D7760">
        <w:t>до</w:t>
      </w:r>
      <w:r w:rsidR="00004D6A" w:rsidRPr="000D7760">
        <w:t xml:space="preserve"> </w:t>
      </w:r>
      <w:r w:rsidRPr="000D7760">
        <w:t>90</w:t>
      </w:r>
      <w:r w:rsidR="00004D6A" w:rsidRPr="000D7760">
        <w:t xml:space="preserve"> </w:t>
      </w:r>
      <w:r w:rsidRPr="000D7760">
        <w:t>лет,</w:t>
      </w:r>
      <w:r w:rsidR="00004D6A" w:rsidRPr="000D7760">
        <w:t xml:space="preserve"> </w:t>
      </w:r>
      <w:r w:rsidRPr="000D7760">
        <w:t>каким</w:t>
      </w:r>
      <w:r w:rsidR="00004D6A" w:rsidRPr="000D7760">
        <w:t xml:space="preserve"> </w:t>
      </w:r>
      <w:r w:rsidRPr="000D7760">
        <w:t>должен</w:t>
      </w:r>
      <w:r w:rsidR="00004D6A" w:rsidRPr="000D7760">
        <w:t xml:space="preserve"> </w:t>
      </w:r>
      <w:r w:rsidRPr="000D7760">
        <w:t>быть</w:t>
      </w:r>
      <w:r w:rsidR="00004D6A" w:rsidRPr="000D7760">
        <w:t xml:space="preserve"> </w:t>
      </w:r>
      <w:r w:rsidRPr="000D7760">
        <w:t>средний</w:t>
      </w:r>
      <w:r w:rsidR="00004D6A" w:rsidRPr="000D7760">
        <w:t xml:space="preserve"> </w:t>
      </w:r>
      <w:r w:rsidRPr="000D7760">
        <w:t>возраст</w:t>
      </w:r>
      <w:r w:rsidR="00004D6A" w:rsidRPr="000D7760">
        <w:t xml:space="preserve"> </w:t>
      </w:r>
      <w:r w:rsidRPr="000D7760">
        <w:t>выхода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пенсию?</w:t>
      </w:r>
      <w:r w:rsidR="002943CC" w:rsidRPr="000D7760">
        <w:t>»</w:t>
      </w:r>
    </w:p>
    <w:p w:rsidR="00CB0869" w:rsidRPr="000D7760" w:rsidRDefault="00CB0869" w:rsidP="00CB0869">
      <w:r w:rsidRPr="000D7760">
        <w:lastRenderedPageBreak/>
        <w:t>Инвестор-миллиардер,</w:t>
      </w:r>
      <w:r w:rsidR="00004D6A" w:rsidRPr="000D7760">
        <w:t xml:space="preserve"> </w:t>
      </w:r>
      <w:r w:rsidRPr="000D7760">
        <w:t>основавший</w:t>
      </w:r>
      <w:r w:rsidR="00004D6A" w:rsidRPr="000D7760">
        <w:t xml:space="preserve"> </w:t>
      </w:r>
      <w:r w:rsidRPr="000D7760">
        <w:t>BlackRock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1988</w:t>
      </w:r>
      <w:r w:rsidR="00004D6A" w:rsidRPr="000D7760">
        <w:t xml:space="preserve"> </w:t>
      </w:r>
      <w:r w:rsidRPr="000D7760">
        <w:t>году,</w:t>
      </w:r>
      <w:r w:rsidR="00004D6A" w:rsidRPr="000D7760">
        <w:t xml:space="preserve"> </w:t>
      </w:r>
      <w:r w:rsidRPr="000D7760">
        <w:t>считается</w:t>
      </w:r>
      <w:r w:rsidR="00004D6A" w:rsidRPr="000D7760">
        <w:t xml:space="preserve"> </w:t>
      </w:r>
      <w:r w:rsidRPr="000D7760">
        <w:t>одним</w:t>
      </w:r>
      <w:r w:rsidR="00004D6A" w:rsidRPr="000D7760">
        <w:t xml:space="preserve"> </w:t>
      </w:r>
      <w:r w:rsidRPr="000D7760">
        <w:t>из</w:t>
      </w:r>
      <w:r w:rsidR="00004D6A" w:rsidRPr="000D7760">
        <w:t xml:space="preserve"> </w:t>
      </w:r>
      <w:r w:rsidRPr="000D7760">
        <w:t>самых</w:t>
      </w:r>
      <w:r w:rsidR="00004D6A" w:rsidRPr="000D7760">
        <w:t xml:space="preserve"> </w:t>
      </w:r>
      <w:r w:rsidRPr="000D7760">
        <w:t>влиятельных</w:t>
      </w:r>
      <w:r w:rsidR="00004D6A" w:rsidRPr="000D7760">
        <w:t xml:space="preserve"> </w:t>
      </w:r>
      <w:r w:rsidRPr="000D7760">
        <w:t>людей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мировой</w:t>
      </w:r>
      <w:r w:rsidR="00004D6A" w:rsidRPr="000D7760">
        <w:t xml:space="preserve"> </w:t>
      </w:r>
      <w:r w:rsidRPr="000D7760">
        <w:t>арене,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его</w:t>
      </w:r>
      <w:r w:rsidR="00004D6A" w:rsidRPr="000D7760">
        <w:t xml:space="preserve"> </w:t>
      </w:r>
      <w:r w:rsidRPr="000D7760">
        <w:t>заявления</w:t>
      </w:r>
      <w:r w:rsidR="00004D6A" w:rsidRPr="000D7760">
        <w:t xml:space="preserve"> </w:t>
      </w:r>
      <w:r w:rsidRPr="000D7760">
        <w:t>часто</w:t>
      </w:r>
      <w:r w:rsidR="00004D6A" w:rsidRPr="000D7760">
        <w:t xml:space="preserve"> </w:t>
      </w:r>
      <w:r w:rsidRPr="000D7760">
        <w:t>задают</w:t>
      </w:r>
      <w:r w:rsidR="00004D6A" w:rsidRPr="000D7760">
        <w:t xml:space="preserve"> </w:t>
      </w:r>
      <w:r w:rsidRPr="000D7760">
        <w:t>тон</w:t>
      </w:r>
      <w:r w:rsidR="00004D6A" w:rsidRPr="000D7760">
        <w:t xml:space="preserve"> </w:t>
      </w:r>
      <w:r w:rsidRPr="000D7760">
        <w:t>дискуссиям</w:t>
      </w:r>
      <w:r w:rsidR="00004D6A" w:rsidRPr="000D7760">
        <w:t xml:space="preserve"> </w:t>
      </w:r>
      <w:r w:rsidRPr="000D7760">
        <w:t>о</w:t>
      </w:r>
      <w:r w:rsidR="00004D6A" w:rsidRPr="000D7760">
        <w:t xml:space="preserve"> </w:t>
      </w:r>
      <w:r w:rsidRPr="000D7760">
        <w:t>выработке</w:t>
      </w:r>
      <w:r w:rsidR="00004D6A" w:rsidRPr="000D7760">
        <w:t xml:space="preserve"> </w:t>
      </w:r>
      <w:r w:rsidRPr="000D7760">
        <w:t>политики</w:t>
      </w:r>
      <w:r w:rsidR="00004D6A" w:rsidRPr="000D7760">
        <w:t xml:space="preserve"> </w:t>
      </w:r>
      <w:r w:rsidRPr="000D7760">
        <w:t>по</w:t>
      </w:r>
      <w:r w:rsidR="00004D6A" w:rsidRPr="000D7760">
        <w:t xml:space="preserve"> </w:t>
      </w:r>
      <w:r w:rsidRPr="000D7760">
        <w:t>всему</w:t>
      </w:r>
      <w:r w:rsidR="00004D6A" w:rsidRPr="000D7760">
        <w:t xml:space="preserve"> </w:t>
      </w:r>
      <w:r w:rsidRPr="000D7760">
        <w:t>миру.</w:t>
      </w:r>
    </w:p>
    <w:p w:rsidR="00CB0869" w:rsidRPr="000D7760" w:rsidRDefault="00CB1F2C" w:rsidP="00CB0869">
      <w:hyperlink r:id="rId40" w:history="1">
        <w:r w:rsidR="00CB0869" w:rsidRPr="000D7760">
          <w:rPr>
            <w:rStyle w:val="a3"/>
          </w:rPr>
          <w:t>https://www.finam.ru/publications/item/mir-stalkivaetsya-s-ugrozoy-nadvigayushchegosya-pensionnogo-krizisa-20240327-1006</w:t>
        </w:r>
      </w:hyperlink>
    </w:p>
    <w:p w:rsidR="00D1642B" w:rsidRPr="000D7760" w:rsidRDefault="00D1642B" w:rsidP="00D1642B">
      <w:pPr>
        <w:pStyle w:val="251"/>
      </w:pPr>
      <w:bookmarkStart w:id="137" w:name="_Toc99318661"/>
      <w:bookmarkStart w:id="138" w:name="_Toc162506576"/>
      <w:r w:rsidRPr="000D7760">
        <w:lastRenderedPageBreak/>
        <w:t>КОРОНАВИРУС</w:t>
      </w:r>
      <w:r w:rsidR="00004D6A" w:rsidRPr="000D7760">
        <w:t xml:space="preserve"> </w:t>
      </w:r>
      <w:r w:rsidRPr="000D7760">
        <w:t>COVID-19</w:t>
      </w:r>
      <w:r w:rsidR="00004D6A" w:rsidRPr="000D7760">
        <w:t xml:space="preserve"> </w:t>
      </w:r>
      <w:r w:rsidR="002943CC" w:rsidRPr="000D7760">
        <w:t>-</w:t>
      </w:r>
      <w:r w:rsidR="00004D6A" w:rsidRPr="000D7760">
        <w:t xml:space="preserve"> </w:t>
      </w:r>
      <w:r w:rsidRPr="000D7760">
        <w:t>ПОСЛЕДНИЕ</w:t>
      </w:r>
      <w:r w:rsidR="00004D6A" w:rsidRPr="000D7760">
        <w:t xml:space="preserve"> </w:t>
      </w:r>
      <w:r w:rsidRPr="000D7760">
        <w:t>НОВОСТИ</w:t>
      </w:r>
      <w:bookmarkEnd w:id="92"/>
      <w:bookmarkEnd w:id="137"/>
      <w:bookmarkEnd w:id="138"/>
    </w:p>
    <w:p w:rsidR="008C32A7" w:rsidRPr="000D7760" w:rsidRDefault="008C32A7" w:rsidP="008C32A7">
      <w:pPr>
        <w:pStyle w:val="2"/>
      </w:pPr>
      <w:bookmarkStart w:id="139" w:name="_Toc162506577"/>
      <w:r w:rsidRPr="000D7760">
        <w:t>ТАСС,</w:t>
      </w:r>
      <w:r w:rsidR="00004D6A" w:rsidRPr="000D7760">
        <w:t xml:space="preserve"> </w:t>
      </w:r>
      <w:r w:rsidRPr="000D7760">
        <w:t>27.03.2024,</w:t>
      </w:r>
      <w:r w:rsidR="00004D6A" w:rsidRPr="000D7760">
        <w:t xml:space="preserve"> </w:t>
      </w:r>
      <w:r w:rsidRPr="000D7760">
        <w:t>Минздрав</w:t>
      </w:r>
      <w:r w:rsidR="00004D6A" w:rsidRPr="000D7760">
        <w:t xml:space="preserve"> </w:t>
      </w:r>
      <w:r w:rsidRPr="000D7760">
        <w:t>РФ</w:t>
      </w:r>
      <w:r w:rsidR="00004D6A" w:rsidRPr="000D7760">
        <w:t xml:space="preserve"> </w:t>
      </w:r>
      <w:r w:rsidRPr="000D7760">
        <w:t>зарегистрировал</w:t>
      </w:r>
      <w:r w:rsidR="00004D6A" w:rsidRPr="000D7760">
        <w:t xml:space="preserve"> </w:t>
      </w:r>
      <w:r w:rsidRPr="000D7760">
        <w:t>препарат</w:t>
      </w:r>
      <w:r w:rsidR="00004D6A" w:rsidRPr="000D7760">
        <w:t xml:space="preserve"> </w:t>
      </w:r>
      <w:r w:rsidRPr="000D7760">
        <w:t>от</w:t>
      </w:r>
      <w:r w:rsidR="00004D6A" w:rsidRPr="000D7760">
        <w:t xml:space="preserve"> </w:t>
      </w:r>
      <w:r w:rsidRPr="000D7760">
        <w:t>ковида</w:t>
      </w:r>
      <w:r w:rsidR="00004D6A" w:rsidRPr="000D7760">
        <w:t xml:space="preserve"> </w:t>
      </w:r>
      <w:r w:rsidR="002943CC" w:rsidRPr="000D7760">
        <w:t>«</w:t>
      </w:r>
      <w:r w:rsidRPr="000D7760">
        <w:t>Мир-19</w:t>
      </w:r>
      <w:r w:rsidR="002943CC" w:rsidRPr="000D7760">
        <w:t>»</w:t>
      </w:r>
      <w:bookmarkEnd w:id="139"/>
    </w:p>
    <w:p w:rsidR="008C32A7" w:rsidRPr="000D7760" w:rsidRDefault="008C32A7" w:rsidP="00043EB2">
      <w:pPr>
        <w:pStyle w:val="3"/>
      </w:pPr>
      <w:bookmarkStart w:id="140" w:name="_Toc162506578"/>
      <w:r w:rsidRPr="000D7760">
        <w:t>Федеральное</w:t>
      </w:r>
      <w:r w:rsidR="00004D6A" w:rsidRPr="000D7760">
        <w:t xml:space="preserve"> </w:t>
      </w:r>
      <w:r w:rsidRPr="000D7760">
        <w:t>медико-биологическое</w:t>
      </w:r>
      <w:r w:rsidR="00004D6A" w:rsidRPr="000D7760">
        <w:t xml:space="preserve"> </w:t>
      </w:r>
      <w:r w:rsidRPr="000D7760">
        <w:t>агентство</w:t>
      </w:r>
      <w:r w:rsidR="00004D6A" w:rsidRPr="000D7760">
        <w:t xml:space="preserve"> </w:t>
      </w:r>
      <w:r w:rsidRPr="000D7760">
        <w:t>(ФМБА)</w:t>
      </w:r>
      <w:r w:rsidR="00004D6A" w:rsidRPr="000D7760">
        <w:t xml:space="preserve"> </w:t>
      </w:r>
      <w:r w:rsidRPr="000D7760">
        <w:t>России</w:t>
      </w:r>
      <w:r w:rsidR="00004D6A" w:rsidRPr="000D7760">
        <w:t xml:space="preserve"> </w:t>
      </w:r>
      <w:r w:rsidRPr="000D7760">
        <w:t>получило</w:t>
      </w:r>
      <w:r w:rsidR="00004D6A" w:rsidRPr="000D7760">
        <w:t xml:space="preserve"> </w:t>
      </w:r>
      <w:r w:rsidRPr="000D7760">
        <w:t>постоянное</w:t>
      </w:r>
      <w:r w:rsidR="00004D6A" w:rsidRPr="000D7760">
        <w:t xml:space="preserve"> </w:t>
      </w:r>
      <w:r w:rsidRPr="000D7760">
        <w:t>регистрационное</w:t>
      </w:r>
      <w:r w:rsidR="00004D6A" w:rsidRPr="000D7760">
        <w:t xml:space="preserve"> </w:t>
      </w:r>
      <w:r w:rsidRPr="000D7760">
        <w:t>удостоверение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препарат</w:t>
      </w:r>
      <w:r w:rsidR="00004D6A" w:rsidRPr="000D7760">
        <w:t xml:space="preserve"> </w:t>
      </w:r>
      <w:r w:rsidRPr="000D7760">
        <w:t>против</w:t>
      </w:r>
      <w:r w:rsidR="00004D6A" w:rsidRPr="000D7760">
        <w:t xml:space="preserve"> </w:t>
      </w:r>
      <w:r w:rsidRPr="000D7760">
        <w:t>ковида</w:t>
      </w:r>
      <w:r w:rsidR="00004D6A" w:rsidRPr="000D7760">
        <w:t xml:space="preserve"> </w:t>
      </w:r>
      <w:r w:rsidR="002943CC" w:rsidRPr="000D7760">
        <w:t>«</w:t>
      </w:r>
      <w:r w:rsidRPr="000D7760">
        <w:t>Мир-19</w:t>
      </w:r>
      <w:r w:rsidR="002943CC" w:rsidRPr="000D7760">
        <w:t>»</w:t>
      </w:r>
      <w:r w:rsidRPr="000D7760">
        <w:t>,</w:t>
      </w:r>
      <w:r w:rsidR="00004D6A" w:rsidRPr="000D7760">
        <w:t xml:space="preserve"> </w:t>
      </w:r>
      <w:r w:rsidRPr="000D7760">
        <w:t>сообщили</w:t>
      </w:r>
      <w:r w:rsidR="00004D6A" w:rsidRPr="000D7760">
        <w:t xml:space="preserve"> </w:t>
      </w:r>
      <w:r w:rsidRPr="000D7760">
        <w:t>журналистам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пресс-службе</w:t>
      </w:r>
      <w:r w:rsidR="00004D6A" w:rsidRPr="000D7760">
        <w:t xml:space="preserve"> </w:t>
      </w:r>
      <w:r w:rsidRPr="000D7760">
        <w:t>ФМБА.</w:t>
      </w:r>
      <w:bookmarkEnd w:id="140"/>
    </w:p>
    <w:p w:rsidR="008C32A7" w:rsidRPr="000D7760" w:rsidRDefault="002943CC" w:rsidP="008C32A7">
      <w:r w:rsidRPr="000D7760">
        <w:t>«</w:t>
      </w:r>
      <w:r w:rsidR="008C32A7" w:rsidRPr="000D7760">
        <w:t>Доклинические</w:t>
      </w:r>
      <w:r w:rsidR="00004D6A" w:rsidRPr="000D7760">
        <w:t xml:space="preserve"> </w:t>
      </w:r>
      <w:r w:rsidR="008C32A7" w:rsidRPr="000D7760">
        <w:t>и</w:t>
      </w:r>
      <w:r w:rsidR="00004D6A" w:rsidRPr="000D7760">
        <w:t xml:space="preserve"> </w:t>
      </w:r>
      <w:r w:rsidR="008C32A7" w:rsidRPr="000D7760">
        <w:t>клинические</w:t>
      </w:r>
      <w:r w:rsidR="00004D6A" w:rsidRPr="000D7760">
        <w:t xml:space="preserve"> </w:t>
      </w:r>
      <w:r w:rsidR="008C32A7" w:rsidRPr="000D7760">
        <w:t>исследования</w:t>
      </w:r>
      <w:r w:rsidR="00004D6A" w:rsidRPr="000D7760">
        <w:t xml:space="preserve"> </w:t>
      </w:r>
      <w:r w:rsidR="008C32A7" w:rsidRPr="000D7760">
        <w:t>препарата</w:t>
      </w:r>
      <w:r w:rsidR="00004D6A" w:rsidRPr="000D7760">
        <w:t xml:space="preserve"> </w:t>
      </w:r>
      <w:r w:rsidR="008C32A7" w:rsidRPr="000D7760">
        <w:t>продемонстрировали</w:t>
      </w:r>
      <w:r w:rsidR="00004D6A" w:rsidRPr="000D7760">
        <w:t xml:space="preserve"> </w:t>
      </w:r>
      <w:r w:rsidR="008C32A7" w:rsidRPr="000D7760">
        <w:t>его</w:t>
      </w:r>
      <w:r w:rsidR="00004D6A" w:rsidRPr="000D7760">
        <w:t xml:space="preserve"> </w:t>
      </w:r>
      <w:r w:rsidR="008C32A7" w:rsidRPr="000D7760">
        <w:t>высокую</w:t>
      </w:r>
      <w:r w:rsidR="00004D6A" w:rsidRPr="000D7760">
        <w:t xml:space="preserve"> </w:t>
      </w:r>
      <w:r w:rsidR="008C32A7" w:rsidRPr="000D7760">
        <w:t>эффективность</w:t>
      </w:r>
      <w:r w:rsidR="00004D6A" w:rsidRPr="000D7760">
        <w:t xml:space="preserve"> </w:t>
      </w:r>
      <w:r w:rsidR="008C32A7" w:rsidRPr="000D7760">
        <w:t>и</w:t>
      </w:r>
      <w:r w:rsidR="00004D6A" w:rsidRPr="000D7760">
        <w:t xml:space="preserve"> </w:t>
      </w:r>
      <w:r w:rsidR="008C32A7" w:rsidRPr="000D7760">
        <w:t>безопасность.</w:t>
      </w:r>
      <w:r w:rsidR="00004D6A" w:rsidRPr="000D7760">
        <w:t xml:space="preserve"> </w:t>
      </w:r>
      <w:r w:rsidR="008C32A7" w:rsidRPr="000D7760">
        <w:t>В</w:t>
      </w:r>
      <w:r w:rsidR="00004D6A" w:rsidRPr="000D7760">
        <w:t xml:space="preserve"> </w:t>
      </w:r>
      <w:r w:rsidR="008C32A7" w:rsidRPr="000D7760">
        <w:t>конце</w:t>
      </w:r>
      <w:r w:rsidR="00004D6A" w:rsidRPr="000D7760">
        <w:t xml:space="preserve"> </w:t>
      </w:r>
      <w:r w:rsidR="008C32A7" w:rsidRPr="000D7760">
        <w:t>2023</w:t>
      </w:r>
      <w:r w:rsidR="00004D6A" w:rsidRPr="000D7760">
        <w:t xml:space="preserve"> </w:t>
      </w:r>
      <w:r w:rsidR="008C32A7" w:rsidRPr="000D7760">
        <w:t>года</w:t>
      </w:r>
      <w:r w:rsidR="00004D6A" w:rsidRPr="000D7760">
        <w:t xml:space="preserve"> </w:t>
      </w:r>
      <w:r w:rsidR="008C32A7" w:rsidRPr="000D7760">
        <w:t>завершена</w:t>
      </w:r>
      <w:r w:rsidR="00004D6A" w:rsidRPr="000D7760">
        <w:t xml:space="preserve"> </w:t>
      </w:r>
      <w:r w:rsidR="008C32A7" w:rsidRPr="000D7760">
        <w:t>III</w:t>
      </w:r>
      <w:r w:rsidR="00004D6A" w:rsidRPr="000D7760">
        <w:t xml:space="preserve"> </w:t>
      </w:r>
      <w:r w:rsidR="008C32A7" w:rsidRPr="000D7760">
        <w:t>фаза</w:t>
      </w:r>
      <w:r w:rsidR="00004D6A" w:rsidRPr="000D7760">
        <w:t xml:space="preserve"> </w:t>
      </w:r>
      <w:r w:rsidR="008C32A7" w:rsidRPr="000D7760">
        <w:t>клинических</w:t>
      </w:r>
      <w:r w:rsidR="00004D6A" w:rsidRPr="000D7760">
        <w:t xml:space="preserve"> </w:t>
      </w:r>
      <w:r w:rsidR="008C32A7" w:rsidRPr="000D7760">
        <w:t>исследований</w:t>
      </w:r>
      <w:r w:rsidR="00004D6A" w:rsidRPr="000D7760">
        <w:t xml:space="preserve"> </w:t>
      </w:r>
      <w:r w:rsidR="008C32A7" w:rsidRPr="000D7760">
        <w:t>препарата</w:t>
      </w:r>
      <w:r w:rsidR="00004D6A" w:rsidRPr="000D7760">
        <w:t xml:space="preserve"> </w:t>
      </w:r>
      <w:r w:rsidRPr="000D7760">
        <w:t>«</w:t>
      </w:r>
      <w:r w:rsidR="008C32A7" w:rsidRPr="000D7760">
        <w:t>Мир-19</w:t>
      </w:r>
      <w:r w:rsidRPr="000D7760">
        <w:t>»</w:t>
      </w:r>
      <w:r w:rsidR="008C32A7" w:rsidRPr="000D7760">
        <w:t>,</w:t>
      </w:r>
      <w:r w:rsidR="00004D6A" w:rsidRPr="000D7760">
        <w:t xml:space="preserve"> </w:t>
      </w:r>
      <w:r w:rsidR="008C32A7" w:rsidRPr="000D7760">
        <w:t>по</w:t>
      </w:r>
      <w:r w:rsidR="00004D6A" w:rsidRPr="000D7760">
        <w:t xml:space="preserve"> </w:t>
      </w:r>
      <w:r w:rsidR="008C32A7" w:rsidRPr="000D7760">
        <w:t>результатам</w:t>
      </w:r>
      <w:r w:rsidR="00004D6A" w:rsidRPr="000D7760">
        <w:t xml:space="preserve"> </w:t>
      </w:r>
      <w:r w:rsidR="008C32A7" w:rsidRPr="000D7760">
        <w:t>которых</w:t>
      </w:r>
      <w:r w:rsidR="00004D6A" w:rsidRPr="000D7760">
        <w:t xml:space="preserve"> </w:t>
      </w:r>
      <w:r w:rsidR="008C32A7" w:rsidRPr="000D7760">
        <w:t>Министерство</w:t>
      </w:r>
      <w:r w:rsidR="00004D6A" w:rsidRPr="000D7760">
        <w:t xml:space="preserve"> </w:t>
      </w:r>
      <w:r w:rsidR="008C32A7" w:rsidRPr="000D7760">
        <w:t>здравоохранения</w:t>
      </w:r>
      <w:r w:rsidR="00004D6A" w:rsidRPr="000D7760">
        <w:t xml:space="preserve"> </w:t>
      </w:r>
      <w:r w:rsidR="008C32A7" w:rsidRPr="000D7760">
        <w:t>России</w:t>
      </w:r>
      <w:r w:rsidR="00004D6A" w:rsidRPr="000D7760">
        <w:t xml:space="preserve"> </w:t>
      </w:r>
      <w:r w:rsidR="008C32A7" w:rsidRPr="000D7760">
        <w:t>выдало</w:t>
      </w:r>
      <w:r w:rsidR="00004D6A" w:rsidRPr="000D7760">
        <w:t xml:space="preserve"> </w:t>
      </w:r>
      <w:r w:rsidR="008C32A7" w:rsidRPr="000D7760">
        <w:t>постоянное</w:t>
      </w:r>
      <w:r w:rsidR="00004D6A" w:rsidRPr="000D7760">
        <w:t xml:space="preserve"> </w:t>
      </w:r>
      <w:r w:rsidR="008C32A7" w:rsidRPr="000D7760">
        <w:t>регистрационное</w:t>
      </w:r>
      <w:r w:rsidR="00004D6A" w:rsidRPr="000D7760">
        <w:t xml:space="preserve"> </w:t>
      </w:r>
      <w:r w:rsidR="008C32A7" w:rsidRPr="000D7760">
        <w:t>удостоверение</w:t>
      </w:r>
      <w:r w:rsidR="00004D6A" w:rsidRPr="000D7760">
        <w:t xml:space="preserve"> </w:t>
      </w:r>
      <w:r w:rsidR="008C32A7" w:rsidRPr="000D7760">
        <w:t>лекарственного</w:t>
      </w:r>
      <w:r w:rsidR="00004D6A" w:rsidRPr="000D7760">
        <w:t xml:space="preserve"> </w:t>
      </w:r>
      <w:r w:rsidR="008C32A7" w:rsidRPr="000D7760">
        <w:t>препарата</w:t>
      </w:r>
      <w:r w:rsidR="00004D6A" w:rsidRPr="000D7760">
        <w:t xml:space="preserve"> </w:t>
      </w:r>
      <w:r w:rsidR="008C32A7" w:rsidRPr="000D7760">
        <w:t>для</w:t>
      </w:r>
      <w:r w:rsidR="00004D6A" w:rsidRPr="000D7760">
        <w:t xml:space="preserve"> </w:t>
      </w:r>
      <w:r w:rsidR="008C32A7" w:rsidRPr="000D7760">
        <w:t>медицинского</w:t>
      </w:r>
      <w:r w:rsidR="00004D6A" w:rsidRPr="000D7760">
        <w:t xml:space="preserve"> </w:t>
      </w:r>
      <w:r w:rsidR="008C32A7" w:rsidRPr="000D7760">
        <w:t>применения</w:t>
      </w:r>
      <w:r w:rsidRPr="000D7760">
        <w:t>»</w:t>
      </w:r>
      <w:r w:rsidR="008C32A7" w:rsidRPr="000D7760">
        <w:t>,</w:t>
      </w:r>
      <w:r w:rsidR="00004D6A" w:rsidRPr="000D7760">
        <w:t xml:space="preserve"> </w:t>
      </w:r>
      <w:r w:rsidR="008C32A7" w:rsidRPr="000D7760">
        <w:t>-</w:t>
      </w:r>
      <w:r w:rsidR="00004D6A" w:rsidRPr="000D7760">
        <w:t xml:space="preserve"> </w:t>
      </w:r>
      <w:r w:rsidR="008C32A7" w:rsidRPr="000D7760">
        <w:t>говорится</w:t>
      </w:r>
      <w:r w:rsidR="00004D6A" w:rsidRPr="000D7760">
        <w:t xml:space="preserve"> </w:t>
      </w:r>
      <w:r w:rsidR="008C32A7" w:rsidRPr="000D7760">
        <w:t>в</w:t>
      </w:r>
      <w:r w:rsidR="00004D6A" w:rsidRPr="000D7760">
        <w:t xml:space="preserve"> </w:t>
      </w:r>
      <w:r w:rsidR="008C32A7" w:rsidRPr="000D7760">
        <w:t>сообщении.</w:t>
      </w:r>
    </w:p>
    <w:p w:rsidR="008C32A7" w:rsidRPr="000D7760" w:rsidRDefault="008C32A7" w:rsidP="008C32A7">
      <w:r w:rsidRPr="000D7760">
        <w:t>Препарат</w:t>
      </w:r>
      <w:r w:rsidR="00004D6A" w:rsidRPr="000D7760">
        <w:t xml:space="preserve"> </w:t>
      </w:r>
      <w:r w:rsidR="002943CC" w:rsidRPr="000D7760">
        <w:t>«</w:t>
      </w:r>
      <w:r w:rsidRPr="000D7760">
        <w:t>Мир-19</w:t>
      </w:r>
      <w:r w:rsidR="002943CC" w:rsidRPr="000D7760">
        <w:t>»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разработка</w:t>
      </w:r>
      <w:r w:rsidR="00004D6A" w:rsidRPr="000D7760">
        <w:t xml:space="preserve"> </w:t>
      </w:r>
      <w:r w:rsidRPr="000D7760">
        <w:t>ученых</w:t>
      </w:r>
      <w:r w:rsidR="00004D6A" w:rsidRPr="000D7760">
        <w:t xml:space="preserve"> </w:t>
      </w:r>
      <w:r w:rsidRPr="000D7760">
        <w:t>ГНЦ</w:t>
      </w:r>
      <w:r w:rsidR="00004D6A" w:rsidRPr="000D7760">
        <w:t xml:space="preserve"> </w:t>
      </w:r>
      <w:r w:rsidR="002943CC" w:rsidRPr="000D7760">
        <w:t>«</w:t>
      </w:r>
      <w:r w:rsidRPr="000D7760">
        <w:t>Институт</w:t>
      </w:r>
      <w:r w:rsidR="00004D6A" w:rsidRPr="000D7760">
        <w:t xml:space="preserve"> </w:t>
      </w:r>
      <w:r w:rsidRPr="000D7760">
        <w:t>иммунологии</w:t>
      </w:r>
      <w:r w:rsidR="002943CC" w:rsidRPr="000D7760">
        <w:t>»</w:t>
      </w:r>
      <w:r w:rsidR="00004D6A" w:rsidRPr="000D7760">
        <w:t xml:space="preserve"> </w:t>
      </w:r>
      <w:r w:rsidRPr="000D7760">
        <w:t>ФМБА</w:t>
      </w:r>
      <w:r w:rsidR="00004D6A" w:rsidRPr="000D7760">
        <w:t xml:space="preserve"> </w:t>
      </w:r>
      <w:r w:rsidRPr="000D7760">
        <w:t>России.</w:t>
      </w:r>
      <w:r w:rsidR="00004D6A" w:rsidRPr="000D7760">
        <w:t xml:space="preserve"> </w:t>
      </w:r>
      <w:r w:rsidRPr="000D7760">
        <w:t>Механизм</w:t>
      </w:r>
      <w:r w:rsidR="00004D6A" w:rsidRPr="000D7760">
        <w:t xml:space="preserve"> </w:t>
      </w:r>
      <w:r w:rsidRPr="000D7760">
        <w:t>действия</w:t>
      </w:r>
      <w:r w:rsidR="00004D6A" w:rsidRPr="000D7760">
        <w:t xml:space="preserve"> </w:t>
      </w:r>
      <w:r w:rsidRPr="000D7760">
        <w:t>препарата</w:t>
      </w:r>
      <w:r w:rsidR="00004D6A" w:rsidRPr="000D7760">
        <w:t xml:space="preserve"> </w:t>
      </w:r>
      <w:r w:rsidRPr="000D7760">
        <w:t>основан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подавлении</w:t>
      </w:r>
      <w:r w:rsidR="00004D6A" w:rsidRPr="000D7760">
        <w:t xml:space="preserve"> </w:t>
      </w:r>
      <w:r w:rsidRPr="000D7760">
        <w:t>репликации</w:t>
      </w:r>
      <w:r w:rsidR="00004D6A" w:rsidRPr="000D7760">
        <w:t xml:space="preserve"> </w:t>
      </w:r>
      <w:r w:rsidRPr="000D7760">
        <w:t>вируса</w:t>
      </w:r>
      <w:r w:rsidR="00004D6A" w:rsidRPr="000D7760">
        <w:t xml:space="preserve"> </w:t>
      </w:r>
      <w:r w:rsidRPr="000D7760">
        <w:t>внутри</w:t>
      </w:r>
      <w:r w:rsidR="00004D6A" w:rsidRPr="000D7760">
        <w:t xml:space="preserve"> </w:t>
      </w:r>
      <w:r w:rsidRPr="000D7760">
        <w:t>клетки.</w:t>
      </w:r>
      <w:r w:rsidR="00004D6A" w:rsidRPr="000D7760">
        <w:t xml:space="preserve"> </w:t>
      </w:r>
      <w:r w:rsidR="002943CC" w:rsidRPr="000D7760">
        <w:t>«</w:t>
      </w:r>
      <w:r w:rsidRPr="000D7760">
        <w:t>Препарат</w:t>
      </w:r>
      <w:r w:rsidR="00004D6A" w:rsidRPr="000D7760">
        <w:t xml:space="preserve"> </w:t>
      </w:r>
      <w:r w:rsidRPr="000D7760">
        <w:t>избирательно</w:t>
      </w:r>
      <w:r w:rsidR="00004D6A" w:rsidRPr="000D7760">
        <w:t xml:space="preserve"> </w:t>
      </w:r>
      <w:r w:rsidRPr="000D7760">
        <w:t>подавляет</w:t>
      </w:r>
      <w:r w:rsidR="00004D6A" w:rsidRPr="000D7760">
        <w:t xml:space="preserve"> </w:t>
      </w:r>
      <w:r w:rsidRPr="000D7760">
        <w:t>активность</w:t>
      </w:r>
      <w:r w:rsidR="00004D6A" w:rsidRPr="000D7760">
        <w:t xml:space="preserve"> </w:t>
      </w:r>
      <w:r w:rsidRPr="000D7760">
        <w:t>жизненно</w:t>
      </w:r>
      <w:r w:rsidR="00004D6A" w:rsidRPr="000D7760">
        <w:t xml:space="preserve"> </w:t>
      </w:r>
      <w:r w:rsidRPr="000D7760">
        <w:t>важных</w:t>
      </w:r>
      <w:r w:rsidR="00004D6A" w:rsidRPr="000D7760">
        <w:t xml:space="preserve"> </w:t>
      </w:r>
      <w:r w:rsidRPr="000D7760">
        <w:t>генов</w:t>
      </w:r>
      <w:r w:rsidR="00004D6A" w:rsidRPr="000D7760">
        <w:t xml:space="preserve"> </w:t>
      </w:r>
      <w:r w:rsidRPr="000D7760">
        <w:t>вируса,</w:t>
      </w:r>
      <w:r w:rsidR="00004D6A" w:rsidRPr="000D7760">
        <w:t xml:space="preserve"> </w:t>
      </w:r>
      <w:r w:rsidRPr="000D7760">
        <w:t>не</w:t>
      </w:r>
      <w:r w:rsidR="00004D6A" w:rsidRPr="000D7760">
        <w:t xml:space="preserve"> </w:t>
      </w:r>
      <w:r w:rsidRPr="000D7760">
        <w:t>затрагивая</w:t>
      </w:r>
      <w:r w:rsidR="00004D6A" w:rsidRPr="000D7760">
        <w:t xml:space="preserve"> </w:t>
      </w:r>
      <w:r w:rsidRPr="000D7760">
        <w:t>геном</w:t>
      </w:r>
      <w:r w:rsidR="00004D6A" w:rsidRPr="000D7760">
        <w:t xml:space="preserve"> </w:t>
      </w:r>
      <w:r w:rsidRPr="000D7760">
        <w:t>человека.</w:t>
      </w:r>
      <w:r w:rsidR="00004D6A" w:rsidRPr="000D7760">
        <w:t xml:space="preserve"> </w:t>
      </w:r>
      <w:r w:rsidRPr="000D7760">
        <w:t>Основные</w:t>
      </w:r>
      <w:r w:rsidR="00004D6A" w:rsidRPr="000D7760">
        <w:t xml:space="preserve"> </w:t>
      </w:r>
      <w:r w:rsidRPr="000D7760">
        <w:t>компоненты</w:t>
      </w:r>
      <w:r w:rsidR="00004D6A" w:rsidRPr="000D7760">
        <w:t xml:space="preserve"> </w:t>
      </w:r>
      <w:r w:rsidRPr="000D7760">
        <w:t>препарата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синтетические</w:t>
      </w:r>
      <w:r w:rsidR="00004D6A" w:rsidRPr="000D7760">
        <w:t xml:space="preserve"> </w:t>
      </w:r>
      <w:r w:rsidRPr="000D7760">
        <w:t>молекулы</w:t>
      </w:r>
      <w:r w:rsidR="00004D6A" w:rsidRPr="000D7760">
        <w:t xml:space="preserve"> </w:t>
      </w:r>
      <w:r w:rsidRPr="000D7760">
        <w:t>малых</w:t>
      </w:r>
      <w:r w:rsidR="00004D6A" w:rsidRPr="000D7760">
        <w:t xml:space="preserve"> </w:t>
      </w:r>
      <w:r w:rsidRPr="000D7760">
        <w:t>интерферирующих</w:t>
      </w:r>
      <w:r w:rsidR="00004D6A" w:rsidRPr="000D7760">
        <w:t xml:space="preserve"> </w:t>
      </w:r>
      <w:r w:rsidRPr="000D7760">
        <w:t>РНК</w:t>
      </w:r>
      <w:r w:rsidR="00004D6A" w:rsidRPr="000D7760">
        <w:t xml:space="preserve"> </w:t>
      </w:r>
      <w:r w:rsidRPr="000D7760">
        <w:t>(миРНК),</w:t>
      </w:r>
      <w:r w:rsidR="00004D6A" w:rsidRPr="000D7760">
        <w:t xml:space="preserve"> </w:t>
      </w:r>
      <w:r w:rsidRPr="000D7760">
        <w:t>которые</w:t>
      </w:r>
      <w:r w:rsidR="00004D6A" w:rsidRPr="000D7760">
        <w:t xml:space="preserve"> </w:t>
      </w:r>
      <w:r w:rsidRPr="000D7760">
        <w:t>внутри</w:t>
      </w:r>
      <w:r w:rsidR="00004D6A" w:rsidRPr="000D7760">
        <w:t xml:space="preserve"> </w:t>
      </w:r>
      <w:r w:rsidRPr="000D7760">
        <w:t>инфицированной</w:t>
      </w:r>
      <w:r w:rsidR="00004D6A" w:rsidRPr="000D7760">
        <w:t xml:space="preserve"> </w:t>
      </w:r>
      <w:r w:rsidRPr="000D7760">
        <w:t>клетки</w:t>
      </w:r>
      <w:r w:rsidR="00004D6A" w:rsidRPr="000D7760">
        <w:t xml:space="preserve"> </w:t>
      </w:r>
      <w:r w:rsidRPr="000D7760">
        <w:t>организма</w:t>
      </w:r>
      <w:r w:rsidR="00004D6A" w:rsidRPr="000D7760">
        <w:t xml:space="preserve"> </w:t>
      </w:r>
      <w:r w:rsidRPr="000D7760">
        <w:t>нацеливаются</w:t>
      </w:r>
      <w:r w:rsidR="00004D6A" w:rsidRPr="000D7760">
        <w:t xml:space="preserve"> </w:t>
      </w:r>
      <w:r w:rsidRPr="000D7760">
        <w:t>на</w:t>
      </w:r>
      <w:r w:rsidR="00004D6A" w:rsidRPr="000D7760">
        <w:t xml:space="preserve"> </w:t>
      </w:r>
      <w:r w:rsidRPr="000D7760">
        <w:t>геном</w:t>
      </w:r>
      <w:r w:rsidR="00004D6A" w:rsidRPr="000D7760">
        <w:t xml:space="preserve"> </w:t>
      </w:r>
      <w:r w:rsidRPr="000D7760">
        <w:t>патогена</w:t>
      </w:r>
      <w:r w:rsidR="00004D6A" w:rsidRPr="000D7760">
        <w:t xml:space="preserve"> </w:t>
      </w:r>
      <w:r w:rsidRPr="000D7760">
        <w:t>и</w:t>
      </w:r>
      <w:r w:rsidR="00004D6A" w:rsidRPr="000D7760">
        <w:t xml:space="preserve"> </w:t>
      </w:r>
      <w:r w:rsidRPr="000D7760">
        <w:t>способствуют</w:t>
      </w:r>
      <w:r w:rsidR="00004D6A" w:rsidRPr="000D7760">
        <w:t xml:space="preserve"> </w:t>
      </w:r>
      <w:r w:rsidRPr="000D7760">
        <w:t>его</w:t>
      </w:r>
      <w:r w:rsidR="00004D6A" w:rsidRPr="000D7760">
        <w:t xml:space="preserve"> </w:t>
      </w:r>
      <w:r w:rsidRPr="000D7760">
        <w:t>деградации</w:t>
      </w:r>
      <w:r w:rsidR="002943CC" w:rsidRPr="000D7760">
        <w:t>»</w:t>
      </w:r>
      <w:r w:rsidRPr="000D7760">
        <w:t>,</w:t>
      </w:r>
      <w:r w:rsidR="00004D6A" w:rsidRPr="000D7760">
        <w:t xml:space="preserve"> </w:t>
      </w:r>
      <w:r w:rsidRPr="000D7760">
        <w:t>-</w:t>
      </w:r>
      <w:r w:rsidR="00004D6A" w:rsidRPr="000D7760">
        <w:t xml:space="preserve"> </w:t>
      </w:r>
      <w:r w:rsidRPr="000D7760">
        <w:t>отметили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пресс-службе,</w:t>
      </w:r>
      <w:r w:rsidR="00004D6A" w:rsidRPr="000D7760">
        <w:t xml:space="preserve"> </w:t>
      </w:r>
      <w:r w:rsidRPr="000D7760">
        <w:t>добавив,</w:t>
      </w:r>
      <w:r w:rsidR="00004D6A" w:rsidRPr="000D7760">
        <w:t xml:space="preserve"> </w:t>
      </w:r>
      <w:r w:rsidRPr="000D7760">
        <w:t>что</w:t>
      </w:r>
      <w:r w:rsidR="00004D6A" w:rsidRPr="000D7760">
        <w:t xml:space="preserve"> </w:t>
      </w:r>
      <w:r w:rsidRPr="000D7760">
        <w:t>препарат</w:t>
      </w:r>
      <w:r w:rsidR="00004D6A" w:rsidRPr="000D7760">
        <w:t xml:space="preserve"> </w:t>
      </w:r>
      <w:r w:rsidRPr="000D7760">
        <w:t>вводится</w:t>
      </w:r>
      <w:r w:rsidR="00004D6A" w:rsidRPr="000D7760">
        <w:t xml:space="preserve"> </w:t>
      </w:r>
      <w:r w:rsidRPr="000D7760">
        <w:t>ингаляционно</w:t>
      </w:r>
      <w:r w:rsidR="00004D6A" w:rsidRPr="000D7760">
        <w:t xml:space="preserve"> </w:t>
      </w:r>
      <w:r w:rsidRPr="000D7760">
        <w:t>с</w:t>
      </w:r>
      <w:r w:rsidR="00004D6A" w:rsidRPr="000D7760">
        <w:t xml:space="preserve"> </w:t>
      </w:r>
      <w:r w:rsidRPr="000D7760">
        <w:t>использованием</w:t>
      </w:r>
      <w:r w:rsidR="00004D6A" w:rsidRPr="000D7760">
        <w:t xml:space="preserve"> </w:t>
      </w:r>
      <w:r w:rsidRPr="000D7760">
        <w:t>медицинских</w:t>
      </w:r>
      <w:r w:rsidR="00004D6A" w:rsidRPr="000D7760">
        <w:t xml:space="preserve"> </w:t>
      </w:r>
      <w:r w:rsidRPr="000D7760">
        <w:t>небулайзеров.</w:t>
      </w:r>
    </w:p>
    <w:p w:rsidR="008C32A7" w:rsidRDefault="008C32A7" w:rsidP="008C32A7">
      <w:r w:rsidRPr="000D7760">
        <w:t>В</w:t>
      </w:r>
      <w:r w:rsidR="00004D6A" w:rsidRPr="000D7760">
        <w:t xml:space="preserve"> </w:t>
      </w:r>
      <w:r w:rsidRPr="000D7760">
        <w:t>декабре</w:t>
      </w:r>
      <w:r w:rsidR="00004D6A" w:rsidRPr="000D7760">
        <w:t xml:space="preserve"> </w:t>
      </w:r>
      <w:r w:rsidRPr="000D7760">
        <w:t>2021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Минздрав</w:t>
      </w:r>
      <w:r w:rsidR="00004D6A" w:rsidRPr="000D7760">
        <w:t xml:space="preserve"> </w:t>
      </w:r>
      <w:r w:rsidRPr="000D7760">
        <w:t>России</w:t>
      </w:r>
      <w:r w:rsidR="00004D6A" w:rsidRPr="000D7760">
        <w:t xml:space="preserve"> </w:t>
      </w:r>
      <w:r w:rsidRPr="000D7760">
        <w:t>зарегистрировал</w:t>
      </w:r>
      <w:r w:rsidR="00004D6A" w:rsidRPr="000D7760">
        <w:t xml:space="preserve"> </w:t>
      </w:r>
      <w:r w:rsidR="002943CC" w:rsidRPr="000D7760">
        <w:t>«</w:t>
      </w:r>
      <w:r w:rsidRPr="000D7760">
        <w:t>Мир-19</w:t>
      </w:r>
      <w:r w:rsidR="002943CC" w:rsidRPr="000D7760">
        <w:t>»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качестве</w:t>
      </w:r>
      <w:r w:rsidR="00004D6A" w:rsidRPr="000D7760">
        <w:t xml:space="preserve"> </w:t>
      </w:r>
      <w:r w:rsidRPr="000D7760">
        <w:t>средства</w:t>
      </w:r>
      <w:r w:rsidR="00004D6A" w:rsidRPr="000D7760">
        <w:t xml:space="preserve"> </w:t>
      </w:r>
      <w:r w:rsidRPr="000D7760">
        <w:t>специфической</w:t>
      </w:r>
      <w:r w:rsidR="00004D6A" w:rsidRPr="000D7760">
        <w:t xml:space="preserve"> </w:t>
      </w:r>
      <w:r w:rsidRPr="000D7760">
        <w:t>противовирусной</w:t>
      </w:r>
      <w:r w:rsidR="00004D6A" w:rsidRPr="000D7760">
        <w:t xml:space="preserve"> </w:t>
      </w:r>
      <w:r w:rsidRPr="000D7760">
        <w:t>терапии</w:t>
      </w:r>
      <w:r w:rsidR="00004D6A" w:rsidRPr="000D7760">
        <w:t xml:space="preserve"> </w:t>
      </w:r>
      <w:r w:rsidRPr="000D7760">
        <w:t>COVID-19.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марте</w:t>
      </w:r>
      <w:r w:rsidR="00004D6A" w:rsidRPr="000D7760">
        <w:t xml:space="preserve"> </w:t>
      </w:r>
      <w:r w:rsidRPr="000D7760">
        <w:t>2023</w:t>
      </w:r>
      <w:r w:rsidR="00004D6A" w:rsidRPr="000D7760">
        <w:t xml:space="preserve"> </w:t>
      </w:r>
      <w:r w:rsidRPr="000D7760">
        <w:t>года</w:t>
      </w:r>
      <w:r w:rsidR="00004D6A" w:rsidRPr="000D7760">
        <w:t xml:space="preserve"> </w:t>
      </w:r>
      <w:r w:rsidRPr="000D7760">
        <w:t>препарат</w:t>
      </w:r>
      <w:r w:rsidR="00004D6A" w:rsidRPr="000D7760">
        <w:t xml:space="preserve"> </w:t>
      </w:r>
      <w:r w:rsidRPr="000D7760">
        <w:t>одобрили</w:t>
      </w:r>
      <w:r w:rsidR="00004D6A" w:rsidRPr="000D7760">
        <w:t xml:space="preserve"> </w:t>
      </w:r>
      <w:r w:rsidRPr="000D7760">
        <w:t>к</w:t>
      </w:r>
      <w:r w:rsidR="00004D6A" w:rsidRPr="000D7760">
        <w:t xml:space="preserve"> </w:t>
      </w:r>
      <w:r w:rsidRPr="000D7760">
        <w:t>применению</w:t>
      </w:r>
      <w:r w:rsidR="00004D6A" w:rsidRPr="000D7760">
        <w:t xml:space="preserve"> </w:t>
      </w:r>
      <w:r w:rsidRPr="000D7760">
        <w:t>в</w:t>
      </w:r>
      <w:r w:rsidR="00004D6A" w:rsidRPr="000D7760">
        <w:t xml:space="preserve"> </w:t>
      </w:r>
      <w:r w:rsidRPr="000D7760">
        <w:t>амбулаторной</w:t>
      </w:r>
      <w:r w:rsidR="00004D6A" w:rsidRPr="000D7760">
        <w:t xml:space="preserve"> </w:t>
      </w:r>
      <w:r w:rsidRPr="000D7760">
        <w:t>практике.</w:t>
      </w:r>
    </w:p>
    <w:sectPr w:rsidR="008C32A7" w:rsidSect="00B01BEA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F2C" w:rsidRDefault="00CB1F2C">
      <w:r>
        <w:separator/>
      </w:r>
    </w:p>
  </w:endnote>
  <w:endnote w:type="continuationSeparator" w:id="0">
    <w:p w:rsidR="00CB1F2C" w:rsidRDefault="00CB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CC" w:rsidRDefault="002943CC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CC" w:rsidRPr="00D64E5C" w:rsidRDefault="002943CC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211332" w:rsidRPr="00211332">
      <w:rPr>
        <w:rFonts w:ascii="Cambria" w:hAnsi="Cambria"/>
        <w:b/>
        <w:noProof/>
      </w:rPr>
      <w:t>5</w:t>
    </w:r>
    <w:r w:rsidRPr="00CB47BF">
      <w:rPr>
        <w:b/>
      </w:rPr>
      <w:fldChar w:fldCharType="end"/>
    </w:r>
  </w:p>
  <w:p w:rsidR="002943CC" w:rsidRPr="00D15988" w:rsidRDefault="002943CC" w:rsidP="00D64E5C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CC" w:rsidRDefault="002943C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F2C" w:rsidRDefault="00CB1F2C">
      <w:r>
        <w:separator/>
      </w:r>
    </w:p>
  </w:footnote>
  <w:footnote w:type="continuationSeparator" w:id="0">
    <w:p w:rsidR="00CB1F2C" w:rsidRDefault="00CB1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CC" w:rsidRDefault="002943CC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CC" w:rsidRDefault="00CB1F2C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2943CC" w:rsidRPr="000C041B" w:rsidRDefault="002943CC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2943CC" w:rsidRPr="00D15988" w:rsidRDefault="002943CC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Pr="00D15988">
                  <w:rPr>
                    <w:b/>
                    <w:color w:val="FF0000"/>
                    <w:u w:val="single"/>
                  </w:rPr>
                  <w:t>М</w:t>
                </w:r>
                <w:r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2943CC" w:rsidRPr="007336C7" w:rsidRDefault="002943CC" w:rsidP="00122493">
                <w:pPr>
                  <w:ind w:right="423"/>
                  <w:rPr>
                    <w:rFonts w:cs="Arial"/>
                  </w:rPr>
                </w:pPr>
              </w:p>
              <w:p w:rsidR="002943CC" w:rsidRPr="00267F53" w:rsidRDefault="002943CC" w:rsidP="00122493"/>
            </w:txbxContent>
          </v:textbox>
        </v:roundrect>
      </w:pict>
    </w:r>
    <w:r w:rsidR="002943CC">
      <w:t xml:space="preserve"> </w:t>
    </w:r>
    <w:bookmarkStart w:id="141" w:name="_GoBack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56pt;height:32.25pt">
          <v:imagedata r:id="rId1" o:title="Колонтитул"/>
        </v:shape>
      </w:pict>
    </w:r>
    <w:bookmarkEnd w:id="141"/>
    <w:r w:rsidR="002943CC">
      <w:t xml:space="preserve">  </w:t>
    </w:r>
    <w:r w:rsidR="002943CC">
      <w:tab/>
    </w:r>
    <w:r w:rsidR="002943CC">
      <w:fldChar w:fldCharType="begin"/>
    </w:r>
    <w:r w:rsidR="002943CC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2943CC">
      <w:fldChar w:fldCharType="separate"/>
    </w:r>
    <w:r>
      <w:fldChar w:fldCharType="begin"/>
    </w:r>
    <w:r>
      <w:instrText xml:space="preserve"> </w:instrText>
    </w:r>
    <w:r>
      <w:instrText>INCLUDEPICTURE  "https://apf.mail.ru/cgi-bin/readmsg/%D0%9B%D0%BE%D0%B3%D0%BE%D1%82%D0%B8%D0%BF.PNG?id=14089677830000000986;0;1&amp;x-email=natulek_8@mail.ru&amp;exif=1&amp;bs=4924&amp;bl=52781&amp;ct=image/png&amp;cn=%D0%9B%D0%BE%D0%B3%D0%BE%D1%82%D0%B8%D0%BF.P</w:instrText>
    </w:r>
    <w:r>
      <w:instrText>NG&amp;cte=base64" \* MERGEFORMATINET</w:instrText>
    </w:r>
    <w:r>
      <w:instrText xml:space="preserve"> </w:instrText>
    </w:r>
    <w:r>
      <w:fldChar w:fldCharType="separate"/>
    </w:r>
    <w:r>
      <w:pict>
        <v:shape id="_x0000_i1029" type="#_x0000_t75" style="width:2in;height:51.75pt">
          <v:imagedata r:id="rId3" r:href="rId2"/>
        </v:shape>
      </w:pict>
    </w:r>
    <w:r>
      <w:fldChar w:fldCharType="end"/>
    </w:r>
    <w:r w:rsidR="002943CC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CC" w:rsidRDefault="002943CC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4CBC"/>
    <w:rsid w:val="00004D6A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34FF"/>
    <w:rsid w:val="00043EB2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0BED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0B9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D7760"/>
    <w:rsid w:val="000E091C"/>
    <w:rsid w:val="000E0AE6"/>
    <w:rsid w:val="000E13FC"/>
    <w:rsid w:val="000E2346"/>
    <w:rsid w:val="000E278F"/>
    <w:rsid w:val="000E3494"/>
    <w:rsid w:val="000E4AB8"/>
    <w:rsid w:val="000E50E7"/>
    <w:rsid w:val="000E60CA"/>
    <w:rsid w:val="000E6448"/>
    <w:rsid w:val="000F0114"/>
    <w:rsid w:val="000F0292"/>
    <w:rsid w:val="000F0AE5"/>
    <w:rsid w:val="000F1475"/>
    <w:rsid w:val="000F1718"/>
    <w:rsid w:val="000F17A4"/>
    <w:rsid w:val="000F1BB0"/>
    <w:rsid w:val="000F22A8"/>
    <w:rsid w:val="000F26F5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562"/>
    <w:rsid w:val="00110E70"/>
    <w:rsid w:val="0011216E"/>
    <w:rsid w:val="001122D3"/>
    <w:rsid w:val="00112323"/>
    <w:rsid w:val="00112A2C"/>
    <w:rsid w:val="00113539"/>
    <w:rsid w:val="001145CE"/>
    <w:rsid w:val="001150A1"/>
    <w:rsid w:val="00115E7F"/>
    <w:rsid w:val="001163D1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C6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528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1A3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4352"/>
    <w:rsid w:val="001D45EA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332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372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3CC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1ACF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0E1F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5F2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4C4A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27A72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756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02BA"/>
    <w:rsid w:val="00410AF8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3BE6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86"/>
    <w:rsid w:val="004A4BA7"/>
    <w:rsid w:val="004A56B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0F27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2C5A"/>
    <w:rsid w:val="004D3D11"/>
    <w:rsid w:val="004D4C4A"/>
    <w:rsid w:val="004D5027"/>
    <w:rsid w:val="004D52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488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49F1"/>
    <w:rsid w:val="0051652E"/>
    <w:rsid w:val="00516DA0"/>
    <w:rsid w:val="0051783C"/>
    <w:rsid w:val="00517DCA"/>
    <w:rsid w:val="005200FA"/>
    <w:rsid w:val="005207A1"/>
    <w:rsid w:val="00520CA8"/>
    <w:rsid w:val="0052165F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4A0B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6961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077C"/>
    <w:rsid w:val="0062216D"/>
    <w:rsid w:val="00622CF0"/>
    <w:rsid w:val="0062407B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3BA9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15F8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4A3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43F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2C7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7682B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471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6D2"/>
    <w:rsid w:val="007B47CB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CF2"/>
    <w:rsid w:val="007C45F4"/>
    <w:rsid w:val="007C4979"/>
    <w:rsid w:val="007C5B21"/>
    <w:rsid w:val="007C6353"/>
    <w:rsid w:val="007C6970"/>
    <w:rsid w:val="007C6FF4"/>
    <w:rsid w:val="007C73D5"/>
    <w:rsid w:val="007D0828"/>
    <w:rsid w:val="007D0ADA"/>
    <w:rsid w:val="007D0DB2"/>
    <w:rsid w:val="007D1B05"/>
    <w:rsid w:val="007D3060"/>
    <w:rsid w:val="007D368A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DA4"/>
    <w:rsid w:val="007F0E37"/>
    <w:rsid w:val="007F1515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F41"/>
    <w:rsid w:val="007F7821"/>
    <w:rsid w:val="007F79FC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5045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2FFA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2A7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902"/>
    <w:rsid w:val="008F2A35"/>
    <w:rsid w:val="008F337B"/>
    <w:rsid w:val="008F338E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F0B"/>
    <w:rsid w:val="009B22E1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5FDA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656F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34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6744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0E50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78D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D8B"/>
    <w:rsid w:val="00C25E79"/>
    <w:rsid w:val="00C26A8F"/>
    <w:rsid w:val="00C32C4C"/>
    <w:rsid w:val="00C33ACB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5807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869"/>
    <w:rsid w:val="00CB0E60"/>
    <w:rsid w:val="00CB18D0"/>
    <w:rsid w:val="00CB1BAC"/>
    <w:rsid w:val="00CB1F2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46E1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8F0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886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4B1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67CB7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77EA6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5A06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5409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77489"/>
    <w:rsid w:val="00F8012D"/>
    <w:rsid w:val="00F80243"/>
    <w:rsid w:val="00F80D09"/>
    <w:rsid w:val="00F81B9B"/>
    <w:rsid w:val="00F8297E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202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  <w15:docId w15:val="{D4FAD3CA-F3A8-4D2A-99E0-2624AB24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1335C6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1335C6"/>
    <w:rPr>
      <w:rFonts w:ascii="Arial" w:eastAsia="Calibri" w:hAnsi="Arial"/>
      <w:sz w:val="18"/>
      <w:lang w:eastAsia="en-US"/>
    </w:rPr>
  </w:style>
  <w:style w:type="character" w:customStyle="1" w:styleId="DocumentOriginalLink">
    <w:name w:val="Document_OriginalLink"/>
    <w:uiPriority w:val="1"/>
    <w:qFormat/>
    <w:rsid w:val="001335C6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1335C6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1335C6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1335C6"/>
    <w:rPr>
      <w:rFonts w:ascii="Arial" w:hAnsi="Arial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nmarket.ru/main/article/6147357" TargetMode="External"/><Relationship Id="rId18" Type="http://schemas.openxmlformats.org/officeDocument/2006/relationships/hyperlink" Target="https://iz.ru/1672499/2024-03-27/uchenye-zaiavili-o-vliianii-obrazovaniia-na-uroven-zhizni-pensionerov" TargetMode="External"/><Relationship Id="rId26" Type="http://schemas.openxmlformats.org/officeDocument/2006/relationships/hyperlink" Target="https://deita.ru/article/550277" TargetMode="External"/><Relationship Id="rId39" Type="http://schemas.openxmlformats.org/officeDocument/2006/relationships/hyperlink" Target="https://karl-marks.ru/goldman-sachs-ozhidaet-chto-pensionnye-fondy-skoro-izbavjatsja-ot-akcij-na-32-mlr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azeta.ru/social/2024/03/27/18480541.shtml" TargetMode="External"/><Relationship Id="rId34" Type="http://schemas.openxmlformats.org/officeDocument/2006/relationships/hyperlink" Target="https://www.gazetairkutsk.ru/irkutskaya-oblast/22-tysyachi-semej-rasporyadilis-matkapitalom-v-irkutskoj-oblasti-v-proshlom-godu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np.ru/politics/anatoliy-aksakov-massovuyu-lgotnuyu-ipoteku-v-iyule-prodlevat-ne-budut.html" TargetMode="External"/><Relationship Id="rId17" Type="http://schemas.openxmlformats.org/officeDocument/2006/relationships/hyperlink" Target="https://www.mk.ru/social/2024/03/27/volodin-anonsiroval-indeksaciyu-pensiy-v-aprele.html" TargetMode="External"/><Relationship Id="rId25" Type="http://schemas.openxmlformats.org/officeDocument/2006/relationships/hyperlink" Target="https://primpress.ru/article/110677" TargetMode="External"/><Relationship Id="rId33" Type="http://schemas.openxmlformats.org/officeDocument/2006/relationships/hyperlink" Target="https://www.kommersant.ru/doc/6595677" TargetMode="External"/><Relationship Id="rId38" Type="http://schemas.openxmlformats.org/officeDocument/2006/relationships/hyperlink" Target="https://cxid.info/181833_pensionnyi-fond-ukrainy-uvelichil-vyplaty-pensii.html" TargetMode="External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pbroker.ru/?p=77414" TargetMode="External"/><Relationship Id="rId20" Type="http://schemas.openxmlformats.org/officeDocument/2006/relationships/hyperlink" Target="https://ria.ru/20240327/pensii-1936072169.html" TargetMode="External"/><Relationship Id="rId29" Type="http://schemas.openxmlformats.org/officeDocument/2006/relationships/hyperlink" Target="https://pensnews.ru/article/11507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24" Type="http://schemas.openxmlformats.org/officeDocument/2006/relationships/hyperlink" Target="https://ftimes.ru/546028-pensionnyj-koefficzient-klyuchevoj-aspekt-rossijskoj-pensionnoj-sistemy.html" TargetMode="External"/><Relationship Id="rId32" Type="http://schemas.openxmlformats.org/officeDocument/2006/relationships/hyperlink" Target="https://riamo.ru/article/723498/4-7-tys-zhitelej-moskovskogo-regiona-oformili-strahovuyu-pensiyu-na-portale-gosuslug-v-2024-g" TargetMode="External"/><Relationship Id="rId37" Type="http://schemas.openxmlformats.org/officeDocument/2006/relationships/hyperlink" Target="https://bizmedia.kz/2024-03-27-kak-kazahstanczy-ispolzuyut-vozmozhnost-upravleniya-pensionnym-kapitalom" TargetMode="External"/><Relationship Id="rId40" Type="http://schemas.openxmlformats.org/officeDocument/2006/relationships/hyperlink" Target="https://www.finam.ru/publications/item/mir-stalkivaetsya-s-ugrozoy-nadvigayushchegosya-pensionnogo-krizisa-20240327-1006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1obl.ru/news/ekonomika/elena-fedina-s-programmoy-dolgosrochnykh-sberezheniy-grazhdane-smogut-poluchit-dopolnitelnyy-dokhod" TargetMode="External"/><Relationship Id="rId23" Type="http://schemas.openxmlformats.org/officeDocument/2006/relationships/hyperlink" Target="https://lenta.ru/brief/2024/03/28/nadbavki/" TargetMode="External"/><Relationship Id="rId28" Type="http://schemas.openxmlformats.org/officeDocument/2006/relationships/hyperlink" Target="https://deita.ru/article/550245" TargetMode="External"/><Relationship Id="rId36" Type="http://schemas.openxmlformats.org/officeDocument/2006/relationships/hyperlink" Target="https://kapital.kz/finance/124320/kakoy-dokhod-poluchili-upravlyayushchiye-pensionnymi-aktivami.html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aif.ru/money/mymoney/skolko-pensiy-mozhet-poluchat-grazhdanin-rossii" TargetMode="External"/><Relationship Id="rId31" Type="http://schemas.openxmlformats.org/officeDocument/2006/relationships/hyperlink" Target="https://www.kommersant.ru/doc/6595314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&#1080;-&#1082;&#1086;&#1085;&#1089;&#1072;&#1083;&#1090;&#1080;&#1085;&#1075;.&#1088;&#1092;/" TargetMode="External"/><Relationship Id="rId14" Type="http://schemas.openxmlformats.org/officeDocument/2006/relationships/hyperlink" Target="https://www.cnews.ru/news/line/2024-03-27_klienty_npf_budushchee_vse" TargetMode="External"/><Relationship Id="rId22" Type="http://schemas.openxmlformats.org/officeDocument/2006/relationships/hyperlink" Target="https://fedpress.ru/news/77/society/3307459" TargetMode="External"/><Relationship Id="rId27" Type="http://schemas.openxmlformats.org/officeDocument/2006/relationships/hyperlink" Target="https://deita.ru/article/550266" TargetMode="External"/><Relationship Id="rId30" Type="http://schemas.openxmlformats.org/officeDocument/2006/relationships/hyperlink" Target="https://primpress.ru/article/110719" TargetMode="External"/><Relationship Id="rId35" Type="http://schemas.openxmlformats.org/officeDocument/2006/relationships/image" Target="media/image3.jpeg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A9800-2DC2-48E5-888F-A9E7A05D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49</Pages>
  <Words>18565</Words>
  <Characters>105827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124144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Тарасов Андрей Николаевич</cp:lastModifiedBy>
  <cp:revision>28</cp:revision>
  <cp:lastPrinted>2009-04-02T10:14:00Z</cp:lastPrinted>
  <dcterms:created xsi:type="dcterms:W3CDTF">2024-03-20T11:02:00Z</dcterms:created>
  <dcterms:modified xsi:type="dcterms:W3CDTF">2024-03-28T05:21:00Z</dcterms:modified>
  <cp:category>И-Консалтинг</cp:category>
  <cp:contentStatus>И-Консалтинг</cp:contentStatus>
</cp:coreProperties>
</file>