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CF3438" w:rsidRDefault="00CC4444" w:rsidP="00561476">
      <w:pPr>
        <w:jc w:val="center"/>
        <w:rPr>
          <w:b/>
          <w:sz w:val="36"/>
          <w:szCs w:val="36"/>
        </w:rPr>
      </w:pPr>
      <w:r w:rsidRPr="00CF3438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CF3438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F343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F343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F343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CF3438" w:rsidRDefault="00561476" w:rsidP="0093450B">
      <w:pPr>
        <w:jc w:val="center"/>
        <w:rPr>
          <w:b/>
          <w:sz w:val="36"/>
          <w:szCs w:val="36"/>
          <w:lang w:val="en-US"/>
        </w:rPr>
      </w:pPr>
    </w:p>
    <w:p w:rsidR="00561476" w:rsidRPr="00CF3438" w:rsidRDefault="00561476" w:rsidP="00561476">
      <w:pPr>
        <w:jc w:val="center"/>
        <w:rPr>
          <w:b/>
          <w:sz w:val="36"/>
          <w:szCs w:val="36"/>
        </w:rPr>
      </w:pPr>
    </w:p>
    <w:p w:rsidR="00561476" w:rsidRPr="00CF3438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CF3438">
        <w:rPr>
          <w:b/>
          <w:color w:val="FF0000"/>
          <w:sz w:val="48"/>
          <w:szCs w:val="48"/>
        </w:rPr>
        <w:t>М</w:t>
      </w:r>
      <w:r w:rsidR="00C730FA" w:rsidRPr="00CF3438">
        <w:rPr>
          <w:b/>
          <w:sz w:val="48"/>
          <w:szCs w:val="48"/>
        </w:rPr>
        <w:t xml:space="preserve">ониторинг </w:t>
      </w:r>
      <w:r w:rsidRPr="00CF3438">
        <w:rPr>
          <w:b/>
          <w:sz w:val="48"/>
          <w:szCs w:val="48"/>
        </w:rPr>
        <w:t>СМИ</w:t>
      </w:r>
      <w:bookmarkEnd w:id="0"/>
      <w:bookmarkEnd w:id="1"/>
      <w:r w:rsidR="00C730FA" w:rsidRPr="00CF3438">
        <w:rPr>
          <w:b/>
          <w:sz w:val="48"/>
          <w:szCs w:val="48"/>
        </w:rPr>
        <w:t xml:space="preserve"> </w:t>
      </w:r>
      <w:r w:rsidRPr="00CF3438">
        <w:rPr>
          <w:b/>
          <w:sz w:val="48"/>
          <w:szCs w:val="48"/>
        </w:rPr>
        <w:t>РФ</w:t>
      </w:r>
    </w:p>
    <w:p w:rsidR="00561476" w:rsidRPr="00CF3438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CF3438">
        <w:rPr>
          <w:b/>
          <w:sz w:val="48"/>
          <w:szCs w:val="48"/>
        </w:rPr>
        <w:t>по</w:t>
      </w:r>
      <w:r w:rsidR="00C730FA" w:rsidRPr="00CF3438">
        <w:rPr>
          <w:b/>
          <w:sz w:val="48"/>
          <w:szCs w:val="48"/>
        </w:rPr>
        <w:t xml:space="preserve"> </w:t>
      </w:r>
      <w:r w:rsidRPr="00CF3438">
        <w:rPr>
          <w:b/>
          <w:sz w:val="48"/>
          <w:szCs w:val="48"/>
        </w:rPr>
        <w:t>пенсионной</w:t>
      </w:r>
      <w:r w:rsidR="00C730FA" w:rsidRPr="00CF3438">
        <w:rPr>
          <w:b/>
          <w:sz w:val="48"/>
          <w:szCs w:val="48"/>
        </w:rPr>
        <w:t xml:space="preserve"> </w:t>
      </w:r>
      <w:r w:rsidRPr="00CF3438">
        <w:rPr>
          <w:b/>
          <w:sz w:val="48"/>
          <w:szCs w:val="48"/>
        </w:rPr>
        <w:t>тематике</w:t>
      </w:r>
      <w:bookmarkEnd w:id="2"/>
      <w:bookmarkEnd w:id="3"/>
    </w:p>
    <w:p w:rsidR="008B6D1B" w:rsidRPr="00CF3438" w:rsidRDefault="00CC4444" w:rsidP="00C70A20">
      <w:pPr>
        <w:jc w:val="center"/>
        <w:rPr>
          <w:b/>
          <w:sz w:val="48"/>
          <w:szCs w:val="48"/>
        </w:rPr>
      </w:pPr>
      <w:r w:rsidRPr="00CF3438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CF3438" w:rsidRDefault="00C730FA" w:rsidP="00C70A20">
      <w:pPr>
        <w:jc w:val="center"/>
        <w:rPr>
          <w:b/>
          <w:sz w:val="36"/>
          <w:szCs w:val="36"/>
        </w:rPr>
      </w:pPr>
      <w:r w:rsidRPr="00CF3438">
        <w:rPr>
          <w:b/>
          <w:sz w:val="36"/>
          <w:szCs w:val="36"/>
        </w:rPr>
        <w:t xml:space="preserve"> </w:t>
      </w:r>
    </w:p>
    <w:p w:rsidR="00C70A20" w:rsidRPr="00CF3438" w:rsidRDefault="005C75C7" w:rsidP="00C70A20">
      <w:pPr>
        <w:jc w:val="center"/>
        <w:rPr>
          <w:b/>
          <w:sz w:val="40"/>
          <w:szCs w:val="40"/>
        </w:rPr>
      </w:pPr>
      <w:r w:rsidRPr="00CF3438">
        <w:rPr>
          <w:b/>
          <w:sz w:val="40"/>
          <w:szCs w:val="40"/>
          <w:lang w:val="en-US"/>
        </w:rPr>
        <w:t>1</w:t>
      </w:r>
      <w:r w:rsidR="006B1BB9" w:rsidRPr="00CF3438">
        <w:rPr>
          <w:b/>
          <w:sz w:val="40"/>
          <w:szCs w:val="40"/>
        </w:rPr>
        <w:t>8</w:t>
      </w:r>
      <w:r w:rsidR="00CB6B64" w:rsidRPr="00CF3438">
        <w:rPr>
          <w:b/>
          <w:sz w:val="40"/>
          <w:szCs w:val="40"/>
        </w:rPr>
        <w:t>.</w:t>
      </w:r>
      <w:r w:rsidR="005E66F0" w:rsidRPr="00CF3438">
        <w:rPr>
          <w:b/>
          <w:sz w:val="40"/>
          <w:szCs w:val="40"/>
        </w:rPr>
        <w:t>0</w:t>
      </w:r>
      <w:r w:rsidR="007F7CE9" w:rsidRPr="00CF3438">
        <w:rPr>
          <w:b/>
          <w:sz w:val="40"/>
          <w:szCs w:val="40"/>
          <w:lang w:val="en-US"/>
        </w:rPr>
        <w:t>4</w:t>
      </w:r>
      <w:r w:rsidR="000214CF" w:rsidRPr="00CF3438">
        <w:rPr>
          <w:b/>
          <w:sz w:val="40"/>
          <w:szCs w:val="40"/>
        </w:rPr>
        <w:t>.</w:t>
      </w:r>
      <w:r w:rsidR="007D6FE5" w:rsidRPr="00CF3438">
        <w:rPr>
          <w:b/>
          <w:sz w:val="40"/>
          <w:szCs w:val="40"/>
        </w:rPr>
        <w:t>20</w:t>
      </w:r>
      <w:r w:rsidR="00EB57E7" w:rsidRPr="00CF3438">
        <w:rPr>
          <w:b/>
          <w:sz w:val="40"/>
          <w:szCs w:val="40"/>
        </w:rPr>
        <w:t>2</w:t>
      </w:r>
      <w:r w:rsidR="005E66F0" w:rsidRPr="00CF3438">
        <w:rPr>
          <w:b/>
          <w:sz w:val="40"/>
          <w:szCs w:val="40"/>
        </w:rPr>
        <w:t>4</w:t>
      </w:r>
      <w:r w:rsidR="00C730FA" w:rsidRPr="00CF3438">
        <w:rPr>
          <w:b/>
          <w:sz w:val="40"/>
          <w:szCs w:val="40"/>
        </w:rPr>
        <w:t xml:space="preserve"> </w:t>
      </w:r>
      <w:r w:rsidR="00C70A20" w:rsidRPr="00CF3438">
        <w:rPr>
          <w:b/>
          <w:sz w:val="40"/>
          <w:szCs w:val="40"/>
        </w:rPr>
        <w:t>г</w:t>
      </w:r>
      <w:r w:rsidR="007D6FE5" w:rsidRPr="00CF3438">
        <w:rPr>
          <w:b/>
          <w:sz w:val="40"/>
          <w:szCs w:val="40"/>
        </w:rPr>
        <w:t>.</w:t>
      </w:r>
    </w:p>
    <w:p w:rsidR="007D6FE5" w:rsidRPr="00CF3438" w:rsidRDefault="007D6FE5" w:rsidP="000C1A46">
      <w:pPr>
        <w:jc w:val="center"/>
        <w:rPr>
          <w:b/>
          <w:sz w:val="40"/>
          <w:szCs w:val="40"/>
        </w:rPr>
      </w:pPr>
    </w:p>
    <w:p w:rsidR="00C16C6D" w:rsidRPr="00CF3438" w:rsidRDefault="00C16C6D" w:rsidP="000C1A46">
      <w:pPr>
        <w:jc w:val="center"/>
        <w:rPr>
          <w:b/>
          <w:sz w:val="40"/>
          <w:szCs w:val="40"/>
        </w:rPr>
      </w:pPr>
    </w:p>
    <w:p w:rsidR="00C70A20" w:rsidRPr="00CF3438" w:rsidRDefault="00C70A20" w:rsidP="000C1A46">
      <w:pPr>
        <w:jc w:val="center"/>
        <w:rPr>
          <w:b/>
          <w:sz w:val="40"/>
          <w:szCs w:val="40"/>
        </w:rPr>
      </w:pPr>
    </w:p>
    <w:p w:rsidR="00C70A20" w:rsidRPr="00CF3438" w:rsidRDefault="00CC4444" w:rsidP="000C1A46">
      <w:pPr>
        <w:jc w:val="center"/>
        <w:rPr>
          <w:b/>
          <w:sz w:val="40"/>
          <w:szCs w:val="40"/>
        </w:rPr>
      </w:pPr>
      <w:hyperlink r:id="rId9" w:history="1">
        <w:r w:rsidR="00135F33" w:rsidRPr="00CF3438">
          <w:fldChar w:fldCharType="begin"/>
        </w:r>
        <w:r w:rsidR="00135F33" w:rsidRPr="00CF343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135F33" w:rsidRPr="00CF3438">
          <w:fldChar w:fldCharType="separate"/>
        </w:r>
        <w:r w:rsidR="005D58A2" w:rsidRPr="00CF3438">
          <w:fldChar w:fldCharType="begin"/>
        </w:r>
        <w:r w:rsidR="005D58A2" w:rsidRPr="00CF343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D58A2" w:rsidRPr="00CF3438">
          <w:fldChar w:fldCharType="separate"/>
        </w:r>
        <w:r w:rsidR="000F750F" w:rsidRPr="00CF3438">
          <w:fldChar w:fldCharType="begin"/>
        </w:r>
        <w:r w:rsidR="000F750F" w:rsidRPr="00CF343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0F750F" w:rsidRPr="00CF3438">
          <w:fldChar w:fldCharType="separate"/>
        </w:r>
        <w:r w:rsidR="00582287" w:rsidRPr="00CF3438">
          <w:fldChar w:fldCharType="begin"/>
        </w:r>
        <w:r w:rsidR="00582287" w:rsidRPr="00CF343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82287" w:rsidRPr="00CF3438">
          <w:fldChar w:fldCharType="separate"/>
        </w:r>
        <w:r w:rsidR="005502F4" w:rsidRPr="00CF3438">
          <w:fldChar w:fldCharType="begin"/>
        </w:r>
        <w:r w:rsidR="005502F4" w:rsidRPr="00CF343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502F4" w:rsidRPr="00CF3438">
          <w:fldChar w:fldCharType="separate"/>
        </w:r>
        <w:r w:rsidRPr="00CF3438">
          <w:fldChar w:fldCharType="begin"/>
        </w:r>
        <w:r w:rsidRPr="00CF343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CF3438">
          <w:fldChar w:fldCharType="separate"/>
        </w:r>
        <w:r w:rsidR="00C730FA" w:rsidRPr="00CF3438">
          <w:pict>
            <v:shape id="_x0000_i1026" type="#_x0000_t75" style="width:129pt;height:57pt">
              <v:imagedata r:id="rId10" r:href="rId11"/>
            </v:shape>
          </w:pict>
        </w:r>
        <w:r w:rsidRPr="00CF3438">
          <w:fldChar w:fldCharType="end"/>
        </w:r>
        <w:r w:rsidR="005502F4" w:rsidRPr="00CF3438">
          <w:fldChar w:fldCharType="end"/>
        </w:r>
        <w:r w:rsidR="00582287" w:rsidRPr="00CF3438">
          <w:fldChar w:fldCharType="end"/>
        </w:r>
        <w:r w:rsidR="000F750F" w:rsidRPr="00CF3438">
          <w:fldChar w:fldCharType="end"/>
        </w:r>
        <w:r w:rsidR="005D58A2" w:rsidRPr="00CF3438">
          <w:fldChar w:fldCharType="end"/>
        </w:r>
        <w:r w:rsidR="00135F33" w:rsidRPr="00CF3438">
          <w:fldChar w:fldCharType="end"/>
        </w:r>
      </w:hyperlink>
    </w:p>
    <w:p w:rsidR="009D66A1" w:rsidRPr="00CF3438" w:rsidRDefault="009B23FE" w:rsidP="009B23FE">
      <w:pPr>
        <w:pStyle w:val="10"/>
        <w:jc w:val="center"/>
      </w:pPr>
      <w:r w:rsidRPr="00CF3438">
        <w:br w:type="page"/>
      </w:r>
      <w:bookmarkStart w:id="4" w:name="_Toc396864626"/>
      <w:bookmarkStart w:id="5" w:name="_Toc164316643"/>
      <w:r w:rsidR="00676D5F" w:rsidRPr="00CF3438">
        <w:rPr>
          <w:color w:val="984806"/>
        </w:rPr>
        <w:lastRenderedPageBreak/>
        <w:t>Т</w:t>
      </w:r>
      <w:r w:rsidR="009D66A1" w:rsidRPr="00CF3438">
        <w:t>емы</w:t>
      </w:r>
      <w:r w:rsidR="00C730FA" w:rsidRPr="00CF3438">
        <w:rPr>
          <w:rFonts w:ascii="Arial Rounded MT Bold" w:hAnsi="Arial Rounded MT Bold"/>
        </w:rPr>
        <w:t xml:space="preserve"> </w:t>
      </w:r>
      <w:r w:rsidR="009D66A1" w:rsidRPr="00CF3438">
        <w:t>дня</w:t>
      </w:r>
      <w:bookmarkEnd w:id="4"/>
      <w:bookmarkEnd w:id="5"/>
    </w:p>
    <w:p w:rsidR="0016346A" w:rsidRPr="00CF3438" w:rsidRDefault="0016346A" w:rsidP="0016346A">
      <w:pPr>
        <w:numPr>
          <w:ilvl w:val="0"/>
          <w:numId w:val="25"/>
        </w:numPr>
        <w:rPr>
          <w:i/>
        </w:rPr>
      </w:pPr>
      <w:r w:rsidRPr="00CF3438">
        <w:rPr>
          <w:i/>
        </w:rPr>
        <w:t>Средневзвешенная</w:t>
      </w:r>
      <w:r w:rsidR="00C730FA" w:rsidRPr="00CF3438">
        <w:rPr>
          <w:i/>
        </w:rPr>
        <w:t xml:space="preserve"> </w:t>
      </w:r>
      <w:r w:rsidRPr="00CF3438">
        <w:rPr>
          <w:i/>
        </w:rPr>
        <w:t>доходность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пенсионных</w:t>
      </w:r>
      <w:r w:rsidR="00C730FA" w:rsidRPr="00CF3438">
        <w:rPr>
          <w:i/>
        </w:rPr>
        <w:t xml:space="preserve"> </w:t>
      </w:r>
      <w:r w:rsidRPr="00CF3438">
        <w:rPr>
          <w:i/>
        </w:rPr>
        <w:t>накоплений</w:t>
      </w:r>
      <w:r w:rsidR="00C730FA" w:rsidRPr="00CF3438">
        <w:rPr>
          <w:i/>
        </w:rPr>
        <w:t xml:space="preserve"> </w:t>
      </w:r>
      <w:r w:rsidRPr="00CF3438">
        <w:rPr>
          <w:i/>
        </w:rPr>
        <w:t>НПФ</w:t>
      </w:r>
      <w:r w:rsidR="00C730FA" w:rsidRPr="00CF3438">
        <w:rPr>
          <w:i/>
        </w:rPr>
        <w:t xml:space="preserve"> </w:t>
      </w:r>
      <w:r w:rsidRPr="00CF3438">
        <w:rPr>
          <w:i/>
        </w:rPr>
        <w:t>по</w:t>
      </w:r>
      <w:r w:rsidR="00C730FA" w:rsidRPr="00CF3438">
        <w:rPr>
          <w:i/>
        </w:rPr>
        <w:t xml:space="preserve"> </w:t>
      </w:r>
      <w:r w:rsidRPr="00CF3438">
        <w:rPr>
          <w:i/>
        </w:rPr>
        <w:t>итогам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прошлого</w:t>
      </w:r>
      <w:r w:rsidR="00C730FA" w:rsidRPr="00CF3438">
        <w:rPr>
          <w:i/>
        </w:rPr>
        <w:t xml:space="preserve"> </w:t>
      </w:r>
      <w:r w:rsidRPr="00CF3438">
        <w:rPr>
          <w:i/>
        </w:rPr>
        <w:t>года</w:t>
      </w:r>
      <w:r w:rsidR="00C730FA" w:rsidRPr="00CF3438">
        <w:rPr>
          <w:i/>
        </w:rPr>
        <w:t xml:space="preserve"> </w:t>
      </w:r>
      <w:r w:rsidRPr="00CF3438">
        <w:rPr>
          <w:i/>
        </w:rPr>
        <w:t>составила</w:t>
      </w:r>
      <w:r w:rsidR="00C730FA" w:rsidRPr="00CF3438">
        <w:rPr>
          <w:i/>
        </w:rPr>
        <w:t xml:space="preserve"> </w:t>
      </w:r>
      <w:r w:rsidRPr="00CF3438">
        <w:rPr>
          <w:i/>
        </w:rPr>
        <w:t>почти</w:t>
      </w:r>
      <w:r w:rsidR="00C730FA" w:rsidRPr="00CF3438">
        <w:rPr>
          <w:i/>
        </w:rPr>
        <w:t xml:space="preserve"> </w:t>
      </w:r>
      <w:r w:rsidRPr="00CF3438">
        <w:rPr>
          <w:i/>
        </w:rPr>
        <w:t>10%,</w:t>
      </w:r>
      <w:r w:rsidR="00C730FA" w:rsidRPr="00CF3438">
        <w:rPr>
          <w:i/>
        </w:rPr>
        <w:t xml:space="preserve"> </w:t>
      </w:r>
      <w:r w:rsidRPr="00CF3438">
        <w:rPr>
          <w:i/>
        </w:rPr>
        <w:t>сообщил</w:t>
      </w:r>
      <w:r w:rsidR="00C730FA" w:rsidRPr="00CF3438">
        <w:rPr>
          <w:i/>
        </w:rPr>
        <w:t xml:space="preserve"> </w:t>
      </w:r>
      <w:r w:rsidRPr="00CF3438">
        <w:rPr>
          <w:i/>
        </w:rPr>
        <w:t>ЦБ.</w:t>
      </w:r>
      <w:r w:rsidR="00C730FA" w:rsidRPr="00CF3438">
        <w:rPr>
          <w:i/>
        </w:rPr>
        <w:t xml:space="preserve"> </w:t>
      </w:r>
      <w:r w:rsidRPr="00CF3438">
        <w:rPr>
          <w:i/>
        </w:rPr>
        <w:t>Официальная</w:t>
      </w:r>
      <w:r w:rsidR="00C730FA" w:rsidRPr="00CF3438">
        <w:rPr>
          <w:i/>
        </w:rPr>
        <w:t xml:space="preserve"> </w:t>
      </w:r>
      <w:r w:rsidRPr="00CF3438">
        <w:rPr>
          <w:i/>
        </w:rPr>
        <w:t>инфляция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2023</w:t>
      </w:r>
      <w:r w:rsidR="00C730FA" w:rsidRPr="00CF3438">
        <w:rPr>
          <w:i/>
        </w:rPr>
        <w:t xml:space="preserve"> </w:t>
      </w:r>
      <w:r w:rsidRPr="00CF3438">
        <w:rPr>
          <w:i/>
        </w:rPr>
        <w:t>году</w:t>
      </w:r>
      <w:r w:rsidR="00C730FA" w:rsidRPr="00CF3438">
        <w:rPr>
          <w:i/>
        </w:rPr>
        <w:t xml:space="preserve"> </w:t>
      </w:r>
      <w:r w:rsidRPr="00CF3438">
        <w:rPr>
          <w:i/>
        </w:rPr>
        <w:t>составила</w:t>
      </w:r>
      <w:r w:rsidR="00C730FA" w:rsidRPr="00CF3438">
        <w:rPr>
          <w:i/>
        </w:rPr>
        <w:t xml:space="preserve"> </w:t>
      </w:r>
      <w:r w:rsidRPr="00CF3438">
        <w:rPr>
          <w:i/>
        </w:rPr>
        <w:t>7,4%.</w:t>
      </w:r>
      <w:r w:rsidR="00C730FA" w:rsidRPr="00CF3438">
        <w:rPr>
          <w:i/>
        </w:rPr>
        <w:t xml:space="preserve"> </w:t>
      </w:r>
      <w:r w:rsidRPr="00CF3438">
        <w:rPr>
          <w:i/>
        </w:rPr>
        <w:t>По</w:t>
      </w:r>
      <w:r w:rsidR="00C730FA" w:rsidRPr="00CF3438">
        <w:rPr>
          <w:i/>
        </w:rPr>
        <w:t xml:space="preserve"> </w:t>
      </w:r>
      <w:r w:rsidRPr="00CF3438">
        <w:rPr>
          <w:i/>
        </w:rPr>
        <w:t>информации</w:t>
      </w:r>
      <w:r w:rsidR="00C730FA" w:rsidRPr="00CF3438">
        <w:rPr>
          <w:i/>
        </w:rPr>
        <w:t xml:space="preserve"> </w:t>
      </w:r>
      <w:r w:rsidRPr="00CF3438">
        <w:rPr>
          <w:i/>
        </w:rPr>
        <w:t>регулятора,</w:t>
      </w:r>
      <w:r w:rsidR="00C730FA" w:rsidRPr="00CF3438">
        <w:rPr>
          <w:i/>
        </w:rPr>
        <w:t xml:space="preserve"> </w:t>
      </w:r>
      <w:r w:rsidRPr="00CF3438">
        <w:rPr>
          <w:i/>
        </w:rPr>
        <w:t>доход</w:t>
      </w:r>
      <w:r w:rsidR="00C730FA" w:rsidRPr="00CF3438">
        <w:rPr>
          <w:i/>
        </w:rPr>
        <w:t xml:space="preserve"> </w:t>
      </w:r>
      <w:r w:rsidRPr="00CF3438">
        <w:rPr>
          <w:i/>
        </w:rPr>
        <w:t>НПФ</w:t>
      </w:r>
      <w:r w:rsidR="00C730FA" w:rsidRPr="00CF3438">
        <w:rPr>
          <w:i/>
        </w:rPr>
        <w:t xml:space="preserve"> </w:t>
      </w:r>
      <w:r w:rsidRPr="00CF3438">
        <w:rPr>
          <w:i/>
        </w:rPr>
        <w:t>был</w:t>
      </w:r>
      <w:r w:rsidR="00C730FA" w:rsidRPr="00CF3438">
        <w:rPr>
          <w:i/>
        </w:rPr>
        <w:t xml:space="preserve"> </w:t>
      </w:r>
      <w:r w:rsidRPr="00CF3438">
        <w:rPr>
          <w:i/>
        </w:rPr>
        <w:t>обеспечен</w:t>
      </w:r>
      <w:r w:rsidR="00C730FA" w:rsidRPr="00CF3438">
        <w:rPr>
          <w:i/>
        </w:rPr>
        <w:t xml:space="preserve"> </w:t>
      </w:r>
      <w:r w:rsidRPr="00CF3438">
        <w:rPr>
          <w:i/>
        </w:rPr>
        <w:t>преимущественно</w:t>
      </w:r>
      <w:r w:rsidR="00C730FA" w:rsidRPr="00CF3438">
        <w:rPr>
          <w:i/>
        </w:rPr>
        <w:t xml:space="preserve"> </w:t>
      </w:r>
      <w:r w:rsidRPr="00CF3438">
        <w:rPr>
          <w:i/>
        </w:rPr>
        <w:t>купонами</w:t>
      </w:r>
      <w:r w:rsidR="00C730FA" w:rsidRPr="00CF3438">
        <w:rPr>
          <w:i/>
        </w:rPr>
        <w:t xml:space="preserve"> </w:t>
      </w:r>
      <w:r w:rsidRPr="00CF3438">
        <w:rPr>
          <w:i/>
        </w:rPr>
        <w:t>по</w:t>
      </w:r>
      <w:r w:rsidR="00C730FA" w:rsidRPr="00CF3438">
        <w:rPr>
          <w:i/>
        </w:rPr>
        <w:t xml:space="preserve"> </w:t>
      </w:r>
      <w:r w:rsidRPr="00CF3438">
        <w:rPr>
          <w:i/>
        </w:rPr>
        <w:t>облигациям,</w:t>
      </w:r>
      <w:r w:rsidR="00C730FA" w:rsidRPr="00CF3438">
        <w:rPr>
          <w:i/>
        </w:rPr>
        <w:t xml:space="preserve"> </w:t>
      </w:r>
      <w:hyperlink w:anchor="А101" w:history="1">
        <w:r w:rsidRPr="00CF3438">
          <w:rPr>
            <w:rStyle w:val="a3"/>
            <w:i/>
          </w:rPr>
          <w:t>сообщает</w:t>
        </w:r>
        <w:r w:rsidR="00C730FA" w:rsidRPr="00CF3438">
          <w:rPr>
            <w:rStyle w:val="a3"/>
            <w:i/>
          </w:rPr>
          <w:t xml:space="preserve"> </w:t>
        </w:r>
        <w:r w:rsidRPr="00CF3438">
          <w:rPr>
            <w:rStyle w:val="a3"/>
            <w:i/>
          </w:rPr>
          <w:t>радио</w:t>
        </w:r>
        <w:r w:rsidR="00C730FA" w:rsidRPr="00CF3438">
          <w:rPr>
            <w:rStyle w:val="a3"/>
            <w:i/>
          </w:rPr>
          <w:t xml:space="preserve"> «</w:t>
        </w:r>
        <w:r w:rsidRPr="00CF3438">
          <w:rPr>
            <w:rStyle w:val="a3"/>
            <w:i/>
          </w:rPr>
          <w:t>Бизнес</w:t>
        </w:r>
        <w:r w:rsidR="00C730FA" w:rsidRPr="00CF3438">
          <w:rPr>
            <w:rStyle w:val="a3"/>
            <w:i/>
          </w:rPr>
          <w:t xml:space="preserve"> </w:t>
        </w:r>
        <w:r w:rsidRPr="00CF3438">
          <w:rPr>
            <w:rStyle w:val="a3"/>
            <w:i/>
            <w:lang w:val="en-US"/>
          </w:rPr>
          <w:t>FM</w:t>
        </w:r>
        <w:r w:rsidR="00C730FA" w:rsidRPr="00CF3438">
          <w:rPr>
            <w:rStyle w:val="a3"/>
            <w:i/>
          </w:rPr>
          <w:t>»</w:t>
        </w:r>
      </w:hyperlink>
    </w:p>
    <w:p w:rsidR="00A1463C" w:rsidRPr="00CF3438" w:rsidRDefault="00AD12A6" w:rsidP="00AD12A6">
      <w:pPr>
        <w:numPr>
          <w:ilvl w:val="0"/>
          <w:numId w:val="25"/>
        </w:numPr>
        <w:rPr>
          <w:i/>
        </w:rPr>
      </w:pPr>
      <w:r w:rsidRPr="00CF3438">
        <w:rPr>
          <w:i/>
        </w:rPr>
        <w:t>Минфин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обсуждает</w:t>
      </w:r>
      <w:r w:rsidR="00C730FA" w:rsidRPr="00CF3438">
        <w:rPr>
          <w:i/>
        </w:rPr>
        <w:t xml:space="preserve"> </w:t>
      </w:r>
      <w:r w:rsidRPr="00CF3438">
        <w:rPr>
          <w:i/>
        </w:rPr>
        <w:t>допуск</w:t>
      </w:r>
      <w:r w:rsidR="00C730FA" w:rsidRPr="00CF3438">
        <w:rPr>
          <w:i/>
        </w:rPr>
        <w:t xml:space="preserve"> </w:t>
      </w:r>
      <w:r w:rsidRPr="00CF3438">
        <w:rPr>
          <w:i/>
        </w:rPr>
        <w:t>страховых</w:t>
      </w:r>
      <w:r w:rsidR="00C730FA" w:rsidRPr="00CF3438">
        <w:rPr>
          <w:i/>
        </w:rPr>
        <w:t xml:space="preserve"> </w:t>
      </w:r>
      <w:r w:rsidRPr="00CF3438">
        <w:rPr>
          <w:i/>
        </w:rPr>
        <w:t>компаний</w:t>
      </w:r>
      <w:r w:rsidR="00C730FA" w:rsidRPr="00CF3438">
        <w:rPr>
          <w:i/>
        </w:rPr>
        <w:t xml:space="preserve"> </w:t>
      </w:r>
      <w:r w:rsidRPr="00CF3438">
        <w:rPr>
          <w:i/>
        </w:rPr>
        <w:t>к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программе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долгосрочных</w:t>
      </w:r>
      <w:r w:rsidR="00C730FA" w:rsidRPr="00CF3438">
        <w:rPr>
          <w:i/>
        </w:rPr>
        <w:t xml:space="preserve"> </w:t>
      </w:r>
      <w:r w:rsidRPr="00CF3438">
        <w:rPr>
          <w:i/>
        </w:rPr>
        <w:t>сбережений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2026</w:t>
      </w:r>
      <w:r w:rsidR="00C730FA" w:rsidRPr="00CF3438">
        <w:rPr>
          <w:i/>
        </w:rPr>
        <w:t xml:space="preserve"> </w:t>
      </w:r>
      <w:r w:rsidRPr="00CF3438">
        <w:rPr>
          <w:i/>
        </w:rPr>
        <w:t>года,</w:t>
      </w:r>
      <w:r w:rsidR="00C730FA" w:rsidRPr="00CF3438">
        <w:rPr>
          <w:i/>
        </w:rPr>
        <w:t xml:space="preserve"> </w:t>
      </w:r>
      <w:r w:rsidRPr="00CF3438">
        <w:rPr>
          <w:i/>
        </w:rPr>
        <w:t>сообщил</w:t>
      </w:r>
      <w:r w:rsidR="00C730FA" w:rsidRPr="00CF3438">
        <w:rPr>
          <w:i/>
        </w:rPr>
        <w:t xml:space="preserve"> </w:t>
      </w:r>
      <w:r w:rsidRPr="00CF3438">
        <w:rPr>
          <w:i/>
        </w:rPr>
        <w:t>журналистам</w:t>
      </w:r>
      <w:r w:rsidR="00C730FA" w:rsidRPr="00CF3438">
        <w:rPr>
          <w:i/>
        </w:rPr>
        <w:t xml:space="preserve"> </w:t>
      </w:r>
      <w:r w:rsidRPr="00CF3438">
        <w:rPr>
          <w:i/>
        </w:rPr>
        <w:t>заместитель</w:t>
      </w:r>
      <w:r w:rsidR="00C730FA" w:rsidRPr="00CF3438">
        <w:rPr>
          <w:i/>
        </w:rPr>
        <w:t xml:space="preserve"> </w:t>
      </w:r>
      <w:r w:rsidRPr="00CF3438">
        <w:rPr>
          <w:i/>
        </w:rPr>
        <w:t>министра</w:t>
      </w:r>
      <w:r w:rsidR="00C730FA" w:rsidRPr="00CF3438">
        <w:rPr>
          <w:i/>
        </w:rPr>
        <w:t xml:space="preserve"> </w:t>
      </w:r>
      <w:r w:rsidRPr="00CF3438">
        <w:rPr>
          <w:i/>
        </w:rPr>
        <w:t>финансов</w:t>
      </w:r>
      <w:r w:rsidR="00C730FA" w:rsidRPr="00CF3438">
        <w:rPr>
          <w:i/>
        </w:rPr>
        <w:t xml:space="preserve"> </w:t>
      </w:r>
      <w:r w:rsidRPr="00CF3438">
        <w:rPr>
          <w:i/>
        </w:rPr>
        <w:t>РФ</w:t>
      </w:r>
      <w:r w:rsidR="00C730FA" w:rsidRPr="00CF3438">
        <w:rPr>
          <w:i/>
        </w:rPr>
        <w:t xml:space="preserve"> </w:t>
      </w:r>
      <w:r w:rsidRPr="00CF3438">
        <w:rPr>
          <w:i/>
        </w:rPr>
        <w:t>Иван</w:t>
      </w:r>
      <w:r w:rsidR="00C730FA" w:rsidRPr="00CF3438">
        <w:rPr>
          <w:i/>
        </w:rPr>
        <w:t xml:space="preserve"> </w:t>
      </w:r>
      <w:r w:rsidRPr="00CF3438">
        <w:rPr>
          <w:i/>
        </w:rPr>
        <w:t>Чебесков.</w:t>
      </w:r>
      <w:r w:rsidR="00C730FA" w:rsidRPr="00CF3438">
        <w:rPr>
          <w:i/>
        </w:rPr>
        <w:t xml:space="preserve"> «</w:t>
      </w:r>
      <w:r w:rsidRPr="00CF3438">
        <w:rPr>
          <w:i/>
        </w:rPr>
        <w:t>Мы</w:t>
      </w:r>
      <w:r w:rsidR="00C730FA" w:rsidRPr="00CF3438">
        <w:rPr>
          <w:i/>
        </w:rPr>
        <w:t xml:space="preserve"> </w:t>
      </w:r>
      <w:r w:rsidRPr="00CF3438">
        <w:rPr>
          <w:i/>
        </w:rPr>
        <w:t>сейчас</w:t>
      </w:r>
      <w:r w:rsidR="00C730FA" w:rsidRPr="00CF3438">
        <w:rPr>
          <w:i/>
        </w:rPr>
        <w:t xml:space="preserve"> </w:t>
      </w:r>
      <w:r w:rsidRPr="00CF3438">
        <w:rPr>
          <w:i/>
        </w:rPr>
        <w:t>ведем</w:t>
      </w:r>
      <w:r w:rsidR="00C730FA" w:rsidRPr="00CF3438">
        <w:rPr>
          <w:i/>
        </w:rPr>
        <w:t xml:space="preserve"> </w:t>
      </w:r>
      <w:r w:rsidRPr="00CF3438">
        <w:rPr>
          <w:i/>
        </w:rPr>
        <w:t>дискуссию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коллегами</w:t>
      </w:r>
      <w:r w:rsidR="00C730FA" w:rsidRPr="00CF3438">
        <w:rPr>
          <w:i/>
        </w:rPr>
        <w:t xml:space="preserve"> </w:t>
      </w:r>
      <w:r w:rsidRPr="00CF3438">
        <w:rPr>
          <w:i/>
        </w:rPr>
        <w:t>из</w:t>
      </w:r>
      <w:r w:rsidR="00C730FA" w:rsidRPr="00CF3438">
        <w:rPr>
          <w:i/>
        </w:rPr>
        <w:t xml:space="preserve"> </w:t>
      </w:r>
      <w:r w:rsidRPr="00CF3438">
        <w:rPr>
          <w:i/>
        </w:rPr>
        <w:t>Госдумы,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Совета</w:t>
      </w:r>
      <w:r w:rsidR="00C730FA" w:rsidRPr="00CF3438">
        <w:rPr>
          <w:i/>
        </w:rPr>
        <w:t xml:space="preserve"> </w:t>
      </w:r>
      <w:r w:rsidRPr="00CF3438">
        <w:rPr>
          <w:i/>
        </w:rPr>
        <w:t>Федерации,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Центральным</w:t>
      </w:r>
      <w:r w:rsidR="00C730FA" w:rsidRPr="00CF3438">
        <w:rPr>
          <w:i/>
        </w:rPr>
        <w:t xml:space="preserve"> </w:t>
      </w:r>
      <w:r w:rsidRPr="00CF3438">
        <w:rPr>
          <w:i/>
        </w:rPr>
        <w:t>банком,</w:t>
      </w:r>
      <w:r w:rsidR="00C730FA" w:rsidRPr="00CF3438">
        <w:rPr>
          <w:i/>
        </w:rPr>
        <w:t xml:space="preserve"> </w:t>
      </w:r>
      <w:r w:rsidRPr="00CF3438">
        <w:rPr>
          <w:i/>
        </w:rPr>
        <w:t>как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правильно</w:t>
      </w:r>
      <w:r w:rsidR="00C730FA" w:rsidRPr="00CF3438">
        <w:rPr>
          <w:i/>
        </w:rPr>
        <w:t xml:space="preserve"> </w:t>
      </w:r>
      <w:r w:rsidRPr="00CF3438">
        <w:rPr>
          <w:i/>
        </w:rPr>
        <w:t>допустить</w:t>
      </w:r>
      <w:r w:rsidR="00C730FA" w:rsidRPr="00CF3438">
        <w:rPr>
          <w:i/>
        </w:rPr>
        <w:t xml:space="preserve"> </w:t>
      </w:r>
      <w:r w:rsidRPr="00CF3438">
        <w:rPr>
          <w:i/>
        </w:rPr>
        <w:t>страховщиков</w:t>
      </w:r>
      <w:r w:rsidR="00C730FA" w:rsidRPr="00CF3438">
        <w:rPr>
          <w:i/>
        </w:rPr>
        <w:t xml:space="preserve"> </w:t>
      </w:r>
      <w:r w:rsidRPr="00CF3438">
        <w:rPr>
          <w:i/>
        </w:rPr>
        <w:t>к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программе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долгосрочных</w:t>
      </w:r>
      <w:r w:rsidR="00C730FA" w:rsidRPr="00CF3438">
        <w:rPr>
          <w:i/>
        </w:rPr>
        <w:t xml:space="preserve"> </w:t>
      </w:r>
      <w:r w:rsidRPr="00CF3438">
        <w:rPr>
          <w:i/>
        </w:rPr>
        <w:t>сбережений</w:t>
      </w:r>
      <w:r w:rsidR="00C730FA" w:rsidRPr="00CF3438">
        <w:rPr>
          <w:i/>
        </w:rPr>
        <w:t xml:space="preserve">. </w:t>
      </w:r>
      <w:r w:rsidRPr="00CF3438">
        <w:rPr>
          <w:i/>
        </w:rPr>
        <w:t>К</w:t>
      </w:r>
      <w:r w:rsidR="00C730FA" w:rsidRPr="00CF3438">
        <w:rPr>
          <w:i/>
        </w:rPr>
        <w:t xml:space="preserve"> </w:t>
      </w:r>
      <w:r w:rsidRPr="00CF3438">
        <w:rPr>
          <w:i/>
        </w:rPr>
        <w:t>сожалению,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законе</w:t>
      </w:r>
      <w:r w:rsidR="00C730FA" w:rsidRPr="00CF3438">
        <w:rPr>
          <w:i/>
        </w:rPr>
        <w:t xml:space="preserve"> </w:t>
      </w:r>
      <w:r w:rsidRPr="00CF3438">
        <w:rPr>
          <w:i/>
        </w:rPr>
        <w:t>сделать</w:t>
      </w:r>
      <w:r w:rsidR="00C730FA" w:rsidRPr="00CF3438">
        <w:rPr>
          <w:i/>
        </w:rPr>
        <w:t xml:space="preserve"> </w:t>
      </w:r>
      <w:r w:rsidRPr="00CF3438">
        <w:rPr>
          <w:i/>
        </w:rPr>
        <w:t>запятую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написать</w:t>
      </w:r>
      <w:r w:rsidR="00C730FA" w:rsidRPr="00CF3438">
        <w:rPr>
          <w:i/>
        </w:rPr>
        <w:t xml:space="preserve"> «</w:t>
      </w:r>
      <w:r w:rsidRPr="00CF3438">
        <w:rPr>
          <w:i/>
        </w:rPr>
        <w:t>а</w:t>
      </w:r>
      <w:r w:rsidR="00C730FA" w:rsidRPr="00CF3438">
        <w:rPr>
          <w:i/>
        </w:rPr>
        <w:t xml:space="preserve"> </w:t>
      </w:r>
      <w:r w:rsidRPr="00CF3438">
        <w:rPr>
          <w:i/>
        </w:rPr>
        <w:t>также</w:t>
      </w:r>
      <w:r w:rsidR="00C730FA" w:rsidRPr="00CF3438">
        <w:rPr>
          <w:i/>
        </w:rPr>
        <w:t xml:space="preserve"> </w:t>
      </w:r>
      <w:r w:rsidRPr="00CF3438">
        <w:rPr>
          <w:i/>
        </w:rPr>
        <w:t>страховщики</w:t>
      </w:r>
      <w:r w:rsidR="00C730FA" w:rsidRPr="00CF3438">
        <w:rPr>
          <w:i/>
        </w:rPr>
        <w:t xml:space="preserve">»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получается</w:t>
      </w:r>
      <w:r w:rsidR="00C730FA" w:rsidRPr="00CF3438">
        <w:rPr>
          <w:i/>
        </w:rPr>
        <w:t xml:space="preserve"> </w:t>
      </w:r>
      <w:r w:rsidRPr="00CF3438">
        <w:rPr>
          <w:i/>
        </w:rPr>
        <w:t>как</w:t>
      </w:r>
      <w:r w:rsidR="00C730FA" w:rsidRPr="00CF3438">
        <w:rPr>
          <w:i/>
        </w:rPr>
        <w:t xml:space="preserve"> </w:t>
      </w:r>
      <w:r w:rsidRPr="00CF3438">
        <w:rPr>
          <w:i/>
        </w:rPr>
        <w:t>раз</w:t>
      </w:r>
      <w:r w:rsidR="00C730FA" w:rsidRPr="00CF3438">
        <w:rPr>
          <w:i/>
        </w:rPr>
        <w:t xml:space="preserve"> </w:t>
      </w:r>
      <w:r w:rsidRPr="00CF3438">
        <w:rPr>
          <w:i/>
        </w:rPr>
        <w:t>из-за</w:t>
      </w:r>
      <w:r w:rsidR="00C730FA" w:rsidRPr="00CF3438">
        <w:rPr>
          <w:i/>
        </w:rPr>
        <w:t xml:space="preserve"> </w:t>
      </w:r>
      <w:r w:rsidRPr="00CF3438">
        <w:rPr>
          <w:i/>
        </w:rPr>
        <w:t>того,</w:t>
      </w:r>
      <w:r w:rsidR="00C730FA" w:rsidRPr="00CF3438">
        <w:rPr>
          <w:i/>
        </w:rPr>
        <w:t xml:space="preserve"> </w:t>
      </w:r>
      <w:r w:rsidRPr="00CF3438">
        <w:rPr>
          <w:i/>
        </w:rPr>
        <w:t>что</w:t>
      </w:r>
      <w:r w:rsidR="00C730FA" w:rsidRPr="00CF3438">
        <w:rPr>
          <w:i/>
        </w:rPr>
        <w:t xml:space="preserve"> </w:t>
      </w:r>
      <w:r w:rsidRPr="00CF3438">
        <w:rPr>
          <w:i/>
        </w:rPr>
        <w:t>у</w:t>
      </w:r>
      <w:r w:rsidR="00C730FA" w:rsidRPr="00CF3438">
        <w:rPr>
          <w:i/>
        </w:rPr>
        <w:t xml:space="preserve"> </w:t>
      </w:r>
      <w:r w:rsidRPr="00CF3438">
        <w:rPr>
          <w:i/>
        </w:rPr>
        <w:t>них</w:t>
      </w:r>
      <w:r w:rsidR="00C730FA" w:rsidRPr="00CF3438">
        <w:rPr>
          <w:i/>
        </w:rPr>
        <w:t xml:space="preserve"> </w:t>
      </w:r>
      <w:r w:rsidRPr="00CF3438">
        <w:rPr>
          <w:i/>
        </w:rPr>
        <w:t>разное</w:t>
      </w:r>
      <w:r w:rsidR="00C730FA" w:rsidRPr="00CF3438">
        <w:rPr>
          <w:i/>
        </w:rPr>
        <w:t xml:space="preserve"> </w:t>
      </w:r>
      <w:r w:rsidRPr="00CF3438">
        <w:rPr>
          <w:i/>
        </w:rPr>
        <w:t>регулирование</w:t>
      </w:r>
      <w:r w:rsidR="00C730FA" w:rsidRPr="00CF3438">
        <w:rPr>
          <w:i/>
        </w:rPr>
        <w:t>»</w:t>
      </w:r>
      <w:r w:rsidRPr="00CF3438">
        <w:rPr>
          <w:i/>
        </w:rPr>
        <w:t>,</w:t>
      </w:r>
      <w:r w:rsidR="00C730FA" w:rsidRPr="00CF3438">
        <w:rPr>
          <w:i/>
        </w:rPr>
        <w:t xml:space="preserve"> </w:t>
      </w:r>
      <w:r w:rsidRPr="00CF3438">
        <w:rPr>
          <w:i/>
        </w:rPr>
        <w:t>-</w:t>
      </w:r>
      <w:r w:rsidR="00C730FA" w:rsidRPr="00CF3438">
        <w:rPr>
          <w:i/>
        </w:rPr>
        <w:t xml:space="preserve"> </w:t>
      </w:r>
      <w:r w:rsidRPr="00CF3438">
        <w:rPr>
          <w:i/>
        </w:rPr>
        <w:t>сказал</w:t>
      </w:r>
      <w:r w:rsidR="00C730FA" w:rsidRPr="00CF3438">
        <w:rPr>
          <w:i/>
        </w:rPr>
        <w:t xml:space="preserve"> </w:t>
      </w:r>
      <w:r w:rsidRPr="00CF3438">
        <w:rPr>
          <w:i/>
        </w:rPr>
        <w:t>он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кулуарах</w:t>
      </w:r>
      <w:r w:rsidR="00C730FA" w:rsidRPr="00CF3438">
        <w:rPr>
          <w:i/>
        </w:rPr>
        <w:t xml:space="preserve"> </w:t>
      </w:r>
      <w:r w:rsidRPr="00CF3438">
        <w:rPr>
          <w:i/>
        </w:rPr>
        <w:t>банковского</w:t>
      </w:r>
      <w:r w:rsidR="00C730FA" w:rsidRPr="00CF3438">
        <w:rPr>
          <w:i/>
        </w:rPr>
        <w:t xml:space="preserve"> </w:t>
      </w:r>
      <w:r w:rsidRPr="00CF3438">
        <w:rPr>
          <w:i/>
        </w:rPr>
        <w:t>форума</w:t>
      </w:r>
      <w:r w:rsidR="00C730FA" w:rsidRPr="00CF3438">
        <w:rPr>
          <w:i/>
        </w:rPr>
        <w:t xml:space="preserve"> «</w:t>
      </w:r>
      <w:r w:rsidRPr="00CF3438">
        <w:rPr>
          <w:i/>
        </w:rPr>
        <w:t>Эксперт</w:t>
      </w:r>
      <w:r w:rsidR="00C730FA" w:rsidRPr="00CF3438">
        <w:rPr>
          <w:i/>
        </w:rPr>
        <w:t xml:space="preserve"> </w:t>
      </w:r>
      <w:r w:rsidRPr="00CF3438">
        <w:rPr>
          <w:i/>
        </w:rPr>
        <w:t>РА</w:t>
      </w:r>
      <w:r w:rsidR="00C730FA" w:rsidRPr="00CF3438">
        <w:rPr>
          <w:i/>
        </w:rPr>
        <w:t>»</w:t>
      </w:r>
      <w:r w:rsidRPr="00CF3438">
        <w:rPr>
          <w:i/>
        </w:rPr>
        <w:t>,</w:t>
      </w:r>
      <w:r w:rsidR="00C730FA" w:rsidRPr="00CF3438">
        <w:rPr>
          <w:i/>
        </w:rPr>
        <w:t xml:space="preserve"> </w:t>
      </w:r>
      <w:hyperlink w:anchor="А102" w:history="1">
        <w:r w:rsidRPr="00CF3438">
          <w:rPr>
            <w:rStyle w:val="a3"/>
            <w:i/>
          </w:rPr>
          <w:t>сообщает</w:t>
        </w:r>
        <w:r w:rsidR="00C730FA" w:rsidRPr="00CF3438">
          <w:rPr>
            <w:rStyle w:val="a3"/>
            <w:i/>
          </w:rPr>
          <w:t xml:space="preserve"> «</w:t>
        </w:r>
        <w:r w:rsidRPr="00CF3438">
          <w:rPr>
            <w:rStyle w:val="a3"/>
            <w:i/>
          </w:rPr>
          <w:t>РИА</w:t>
        </w:r>
        <w:r w:rsidR="00C730FA" w:rsidRPr="00CF3438">
          <w:rPr>
            <w:rStyle w:val="a3"/>
            <w:i/>
          </w:rPr>
          <w:t xml:space="preserve"> </w:t>
        </w:r>
        <w:r w:rsidRPr="00CF3438">
          <w:rPr>
            <w:rStyle w:val="a3"/>
            <w:i/>
          </w:rPr>
          <w:t>Новости</w:t>
        </w:r>
        <w:r w:rsidR="00C730FA" w:rsidRPr="00CF3438">
          <w:rPr>
            <w:rStyle w:val="a3"/>
            <w:i/>
          </w:rPr>
          <w:t>»</w:t>
        </w:r>
      </w:hyperlink>
    </w:p>
    <w:p w:rsidR="00290C28" w:rsidRPr="00CF3438" w:rsidRDefault="00290C28" w:rsidP="00290C28">
      <w:pPr>
        <w:numPr>
          <w:ilvl w:val="0"/>
          <w:numId w:val="25"/>
        </w:numPr>
        <w:rPr>
          <w:i/>
        </w:rPr>
      </w:pPr>
      <w:r w:rsidRPr="00CF3438">
        <w:rPr>
          <w:i/>
        </w:rPr>
        <w:t>Эсеры</w:t>
      </w:r>
      <w:r w:rsidR="00C730FA" w:rsidRPr="00CF3438">
        <w:rPr>
          <w:i/>
        </w:rPr>
        <w:t xml:space="preserve"> </w:t>
      </w:r>
      <w:r w:rsidRPr="00CF3438">
        <w:rPr>
          <w:i/>
        </w:rPr>
        <w:t>внесли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Госдуму</w:t>
      </w:r>
      <w:r w:rsidR="00C730FA" w:rsidRPr="00CF3438">
        <w:rPr>
          <w:i/>
        </w:rPr>
        <w:t xml:space="preserve"> </w:t>
      </w:r>
      <w:r w:rsidRPr="00CF3438">
        <w:rPr>
          <w:i/>
        </w:rPr>
        <w:t>законопроект,</w:t>
      </w:r>
      <w:r w:rsidR="00C730FA" w:rsidRPr="00CF3438">
        <w:rPr>
          <w:i/>
        </w:rPr>
        <w:t xml:space="preserve"> </w:t>
      </w:r>
      <w:r w:rsidRPr="00CF3438">
        <w:rPr>
          <w:i/>
        </w:rPr>
        <w:t>которым</w:t>
      </w:r>
      <w:r w:rsidR="00C730FA" w:rsidRPr="00CF3438">
        <w:rPr>
          <w:i/>
        </w:rPr>
        <w:t xml:space="preserve"> </w:t>
      </w:r>
      <w:r w:rsidRPr="00CF3438">
        <w:rPr>
          <w:i/>
        </w:rPr>
        <w:t>предлагается</w:t>
      </w:r>
      <w:r w:rsidR="00C730FA" w:rsidRPr="00CF3438">
        <w:rPr>
          <w:i/>
        </w:rPr>
        <w:t xml:space="preserve"> </w:t>
      </w:r>
      <w:r w:rsidRPr="00CF3438">
        <w:rPr>
          <w:i/>
        </w:rPr>
        <w:t>предоставить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право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досрочное</w:t>
      </w:r>
      <w:r w:rsidR="00C730FA" w:rsidRPr="00CF3438">
        <w:rPr>
          <w:i/>
        </w:rPr>
        <w:t xml:space="preserve"> </w:t>
      </w:r>
      <w:r w:rsidRPr="00CF3438">
        <w:rPr>
          <w:i/>
        </w:rPr>
        <w:t>назначение</w:t>
      </w:r>
      <w:r w:rsidR="00C730FA" w:rsidRPr="00CF3438">
        <w:rPr>
          <w:i/>
        </w:rPr>
        <w:t xml:space="preserve"> </w:t>
      </w:r>
      <w:r w:rsidRPr="00CF3438">
        <w:rPr>
          <w:i/>
        </w:rPr>
        <w:t>страховой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лицам,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проработавшим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менее</w:t>
      </w:r>
      <w:r w:rsidR="00C730FA" w:rsidRPr="00CF3438">
        <w:rPr>
          <w:i/>
        </w:rPr>
        <w:t xml:space="preserve"> </w:t>
      </w:r>
      <w:r w:rsidRPr="00CF3438">
        <w:rPr>
          <w:i/>
        </w:rPr>
        <w:t>25</w:t>
      </w:r>
      <w:r w:rsidR="00C730FA" w:rsidRPr="00CF3438">
        <w:rPr>
          <w:i/>
        </w:rPr>
        <w:t xml:space="preserve"> </w:t>
      </w:r>
      <w:r w:rsidRPr="00CF3438">
        <w:rPr>
          <w:i/>
        </w:rPr>
        <w:t>лет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должностях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противопожарной</w:t>
      </w:r>
      <w:r w:rsidR="00C730FA" w:rsidRPr="00CF3438">
        <w:rPr>
          <w:i/>
        </w:rPr>
        <w:t xml:space="preserve"> </w:t>
      </w:r>
      <w:r w:rsidRPr="00CF3438">
        <w:rPr>
          <w:i/>
        </w:rPr>
        <w:t>службы</w:t>
      </w:r>
      <w:r w:rsidR="00C730FA" w:rsidRPr="00CF3438">
        <w:rPr>
          <w:i/>
        </w:rPr>
        <w:t xml:space="preserve"> </w:t>
      </w:r>
      <w:r w:rsidRPr="00CF3438">
        <w:rPr>
          <w:i/>
        </w:rPr>
        <w:t>субъектов</w:t>
      </w:r>
      <w:r w:rsidR="00C730FA" w:rsidRPr="00CF3438">
        <w:rPr>
          <w:i/>
        </w:rPr>
        <w:t xml:space="preserve"> </w:t>
      </w:r>
      <w:r w:rsidRPr="00CF3438">
        <w:rPr>
          <w:i/>
        </w:rPr>
        <w:t>РФ,</w:t>
      </w:r>
      <w:r w:rsidR="00C730FA" w:rsidRPr="00CF3438">
        <w:rPr>
          <w:i/>
        </w:rPr>
        <w:t xml:space="preserve"> </w:t>
      </w:r>
      <w:r w:rsidRPr="00CF3438">
        <w:rPr>
          <w:i/>
        </w:rPr>
        <w:t>соответствующий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проект</w:t>
      </w:r>
      <w:r w:rsidR="00C730FA" w:rsidRPr="00CF3438">
        <w:rPr>
          <w:i/>
        </w:rPr>
        <w:t xml:space="preserve"> </w:t>
      </w:r>
      <w:r w:rsidRPr="00CF3438">
        <w:rPr>
          <w:i/>
        </w:rPr>
        <w:t>размещен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думской</w:t>
      </w:r>
      <w:r w:rsidR="00C730FA" w:rsidRPr="00CF3438">
        <w:rPr>
          <w:i/>
        </w:rPr>
        <w:t xml:space="preserve"> </w:t>
      </w:r>
      <w:r w:rsidRPr="00CF3438">
        <w:rPr>
          <w:i/>
        </w:rPr>
        <w:t>электронной</w:t>
      </w:r>
      <w:r w:rsidR="00C730FA" w:rsidRPr="00CF3438">
        <w:rPr>
          <w:i/>
        </w:rPr>
        <w:t xml:space="preserve"> </w:t>
      </w:r>
      <w:r w:rsidRPr="00CF3438">
        <w:rPr>
          <w:i/>
        </w:rPr>
        <w:t>базе,</w:t>
      </w:r>
      <w:r w:rsidR="00C730FA" w:rsidRPr="00CF3438">
        <w:rPr>
          <w:i/>
        </w:rPr>
        <w:t xml:space="preserve"> </w:t>
      </w:r>
      <w:hyperlink w:anchor="А103" w:history="1">
        <w:r w:rsidRPr="00CF3438">
          <w:rPr>
            <w:rStyle w:val="a3"/>
            <w:i/>
          </w:rPr>
          <w:t>сообщает</w:t>
        </w:r>
        <w:r w:rsidR="00C730FA" w:rsidRPr="00CF3438">
          <w:rPr>
            <w:rStyle w:val="a3"/>
            <w:i/>
          </w:rPr>
          <w:t xml:space="preserve"> «</w:t>
        </w:r>
        <w:r w:rsidRPr="00CF3438">
          <w:rPr>
            <w:rStyle w:val="a3"/>
            <w:i/>
          </w:rPr>
          <w:t>РИА</w:t>
        </w:r>
        <w:r w:rsidR="00C730FA" w:rsidRPr="00CF3438">
          <w:rPr>
            <w:rStyle w:val="a3"/>
            <w:i/>
          </w:rPr>
          <w:t xml:space="preserve"> </w:t>
        </w:r>
        <w:r w:rsidRPr="00CF3438">
          <w:rPr>
            <w:rStyle w:val="a3"/>
            <w:i/>
          </w:rPr>
          <w:t>Новости</w:t>
        </w:r>
        <w:r w:rsidR="00C730FA" w:rsidRPr="00CF3438">
          <w:rPr>
            <w:rStyle w:val="a3"/>
            <w:i/>
          </w:rPr>
          <w:t>»</w:t>
        </w:r>
      </w:hyperlink>
    </w:p>
    <w:p w:rsidR="003A19FE" w:rsidRPr="00CF3438" w:rsidRDefault="003A19FE" w:rsidP="003A19FE">
      <w:pPr>
        <w:numPr>
          <w:ilvl w:val="0"/>
          <w:numId w:val="25"/>
        </w:numPr>
        <w:rPr>
          <w:i/>
        </w:rPr>
      </w:pP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следующем</w:t>
      </w:r>
      <w:r w:rsidR="00C730FA" w:rsidRPr="00CF3438">
        <w:rPr>
          <w:i/>
        </w:rPr>
        <w:t xml:space="preserve"> </w:t>
      </w:r>
      <w:r w:rsidRPr="00CF3438">
        <w:rPr>
          <w:i/>
        </w:rPr>
        <w:t>месяце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наступит</w:t>
      </w:r>
      <w:r w:rsidR="00C730FA" w:rsidRPr="00CF3438">
        <w:rPr>
          <w:i/>
        </w:rPr>
        <w:t xml:space="preserve"> </w:t>
      </w:r>
      <w:r w:rsidRPr="00CF3438">
        <w:rPr>
          <w:i/>
        </w:rPr>
        <w:t>очередной</w:t>
      </w:r>
      <w:r w:rsidR="00C730FA" w:rsidRPr="00CF3438">
        <w:rPr>
          <w:i/>
        </w:rPr>
        <w:t xml:space="preserve"> </w:t>
      </w:r>
      <w:r w:rsidRPr="00CF3438">
        <w:rPr>
          <w:i/>
        </w:rPr>
        <w:t>период</w:t>
      </w:r>
      <w:r w:rsidR="00C730FA" w:rsidRPr="00CF3438">
        <w:rPr>
          <w:i/>
        </w:rPr>
        <w:t xml:space="preserve"> </w:t>
      </w:r>
      <w:r w:rsidRPr="00CF3438">
        <w:rPr>
          <w:i/>
        </w:rPr>
        <w:t>плановой</w:t>
      </w:r>
      <w:r w:rsidR="00C730FA" w:rsidRPr="00CF3438">
        <w:rPr>
          <w:i/>
        </w:rPr>
        <w:t xml:space="preserve"> </w:t>
      </w:r>
      <w:r w:rsidRPr="00CF3438">
        <w:rPr>
          <w:i/>
        </w:rPr>
        <w:t>индексации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пенсий.</w:t>
      </w:r>
      <w:r w:rsidR="00C730FA" w:rsidRPr="00CF3438">
        <w:rPr>
          <w:i/>
        </w:rPr>
        <w:t xml:space="preserve"> </w:t>
      </w:r>
      <w:r w:rsidRPr="00CF3438">
        <w:rPr>
          <w:i/>
        </w:rPr>
        <w:t>Об</w:t>
      </w:r>
      <w:r w:rsidR="00C730FA" w:rsidRPr="00CF3438">
        <w:rPr>
          <w:i/>
        </w:rPr>
        <w:t xml:space="preserve"> </w:t>
      </w:r>
      <w:r w:rsidRPr="00CF3438">
        <w:rPr>
          <w:i/>
        </w:rPr>
        <w:t>этом</w:t>
      </w:r>
      <w:r w:rsidR="00C730FA" w:rsidRPr="00CF3438">
        <w:rPr>
          <w:i/>
        </w:rPr>
        <w:t xml:space="preserve"> </w:t>
      </w:r>
      <w:r w:rsidRPr="00CF3438">
        <w:rPr>
          <w:i/>
        </w:rPr>
        <w:t>гражданам</w:t>
      </w:r>
      <w:r w:rsidR="00C730FA" w:rsidRPr="00CF3438">
        <w:rPr>
          <w:i/>
        </w:rPr>
        <w:t xml:space="preserve"> </w:t>
      </w:r>
      <w:r w:rsidRPr="00CF3438">
        <w:rPr>
          <w:i/>
        </w:rPr>
        <w:t>рассказала</w:t>
      </w:r>
      <w:r w:rsidR="00C730FA" w:rsidRPr="00CF3438">
        <w:rPr>
          <w:i/>
        </w:rPr>
        <w:t xml:space="preserve"> </w:t>
      </w:r>
      <w:r w:rsidRPr="00CF3438">
        <w:rPr>
          <w:i/>
        </w:rPr>
        <w:t>эксперт</w:t>
      </w:r>
      <w:r w:rsidR="00C730FA" w:rsidRPr="00CF3438">
        <w:rPr>
          <w:i/>
        </w:rPr>
        <w:t xml:space="preserve"> </w:t>
      </w:r>
      <w:r w:rsidRPr="00CF3438">
        <w:rPr>
          <w:i/>
        </w:rPr>
        <w:t>по</w:t>
      </w:r>
      <w:r w:rsidR="00C730FA" w:rsidRPr="00CF3438">
        <w:rPr>
          <w:i/>
        </w:rPr>
        <w:t xml:space="preserve"> </w:t>
      </w:r>
      <w:r w:rsidRPr="00CF3438">
        <w:rPr>
          <w:i/>
        </w:rPr>
        <w:t>трудовому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праву</w:t>
      </w:r>
      <w:r w:rsidR="00C730FA" w:rsidRPr="00CF3438">
        <w:rPr>
          <w:i/>
        </w:rPr>
        <w:t xml:space="preserve"> </w:t>
      </w:r>
      <w:r w:rsidRPr="00CF3438">
        <w:rPr>
          <w:i/>
        </w:rPr>
        <w:t>Линда</w:t>
      </w:r>
      <w:r w:rsidR="00C730FA" w:rsidRPr="00CF3438">
        <w:rPr>
          <w:i/>
        </w:rPr>
        <w:t xml:space="preserve"> </w:t>
      </w:r>
      <w:r w:rsidRPr="00CF3438">
        <w:rPr>
          <w:i/>
        </w:rPr>
        <w:t>Рыжих,</w:t>
      </w:r>
      <w:r w:rsidR="00C730FA" w:rsidRPr="00CF3438">
        <w:rPr>
          <w:i/>
        </w:rPr>
        <w:t xml:space="preserve"> </w:t>
      </w:r>
      <w:hyperlink w:anchor="А104" w:history="1">
        <w:r w:rsidRPr="00CF3438">
          <w:rPr>
            <w:rStyle w:val="a3"/>
            <w:i/>
          </w:rPr>
          <w:t>сообщает</w:t>
        </w:r>
        <w:r w:rsidR="00C730FA" w:rsidRPr="00CF3438">
          <w:rPr>
            <w:rStyle w:val="a3"/>
            <w:i/>
          </w:rPr>
          <w:t xml:space="preserve"> </w:t>
        </w:r>
        <w:r w:rsidRPr="00CF3438">
          <w:rPr>
            <w:rStyle w:val="a3"/>
            <w:i/>
          </w:rPr>
          <w:t>DEITA.r</w:t>
        </w:r>
        <w:r w:rsidRPr="00CF3438">
          <w:rPr>
            <w:rStyle w:val="a3"/>
            <w:i/>
            <w:lang w:val="en-US"/>
          </w:rPr>
          <w:t>u</w:t>
        </w:r>
      </w:hyperlink>
      <w:r w:rsidRPr="00CF3438">
        <w:rPr>
          <w:i/>
        </w:rPr>
        <w:t>.</w:t>
      </w:r>
      <w:r w:rsidR="00C730FA" w:rsidRPr="00CF3438">
        <w:rPr>
          <w:i/>
        </w:rPr>
        <w:t xml:space="preserve"> </w:t>
      </w:r>
      <w:r w:rsidRPr="00CF3438">
        <w:rPr>
          <w:i/>
        </w:rPr>
        <w:t>Как</w:t>
      </w:r>
      <w:r w:rsidR="00C730FA" w:rsidRPr="00CF3438">
        <w:rPr>
          <w:i/>
        </w:rPr>
        <w:t xml:space="preserve"> </w:t>
      </w:r>
      <w:r w:rsidRPr="00CF3438">
        <w:rPr>
          <w:i/>
        </w:rPr>
        <w:t>объяснила</w:t>
      </w:r>
      <w:r w:rsidR="00C730FA" w:rsidRPr="00CF3438">
        <w:rPr>
          <w:i/>
        </w:rPr>
        <w:t xml:space="preserve"> </w:t>
      </w:r>
      <w:r w:rsidRPr="00CF3438">
        <w:rPr>
          <w:i/>
        </w:rPr>
        <w:t>специалист,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1</w:t>
      </w:r>
      <w:r w:rsidR="00C730FA" w:rsidRPr="00CF3438">
        <w:rPr>
          <w:i/>
        </w:rPr>
        <w:t xml:space="preserve"> </w:t>
      </w:r>
      <w:r w:rsidRPr="00CF3438">
        <w:rPr>
          <w:i/>
        </w:rPr>
        <w:t>мая</w:t>
      </w:r>
      <w:r w:rsidR="00C730FA" w:rsidRPr="00CF3438">
        <w:rPr>
          <w:i/>
        </w:rPr>
        <w:t xml:space="preserve"> </w:t>
      </w:r>
      <w:r w:rsidRPr="00CF3438">
        <w:rPr>
          <w:i/>
        </w:rPr>
        <w:t>он</w:t>
      </w:r>
      <w:r w:rsidR="00C730FA" w:rsidRPr="00CF3438">
        <w:rPr>
          <w:i/>
        </w:rPr>
        <w:t xml:space="preserve"> </w:t>
      </w:r>
      <w:r w:rsidRPr="00CF3438">
        <w:rPr>
          <w:i/>
        </w:rPr>
        <w:t>настанет</w:t>
      </w:r>
      <w:r w:rsidR="00C730FA" w:rsidRPr="00CF3438">
        <w:rPr>
          <w:i/>
        </w:rPr>
        <w:t xml:space="preserve"> </w:t>
      </w:r>
      <w:r w:rsidRPr="00CF3438">
        <w:rPr>
          <w:i/>
        </w:rPr>
        <w:t>для</w:t>
      </w:r>
      <w:r w:rsidR="00C730FA" w:rsidRPr="00CF3438">
        <w:rPr>
          <w:i/>
        </w:rPr>
        <w:t xml:space="preserve"> </w:t>
      </w:r>
      <w:r w:rsidRPr="00CF3438">
        <w:rPr>
          <w:i/>
        </w:rPr>
        <w:t>членов</w:t>
      </w:r>
      <w:r w:rsidR="00C730FA" w:rsidRPr="00CF3438">
        <w:rPr>
          <w:i/>
        </w:rPr>
        <w:t xml:space="preserve"> </w:t>
      </w:r>
      <w:r w:rsidRPr="00CF3438">
        <w:rPr>
          <w:i/>
        </w:rPr>
        <w:t>л</w:t>
      </w:r>
      <w:r w:rsidR="00C730FA" w:rsidRPr="00CF3438">
        <w:rPr>
          <w:i/>
        </w:rPr>
        <w:t>е</w:t>
      </w:r>
      <w:r w:rsidRPr="00CF3438">
        <w:rPr>
          <w:i/>
        </w:rPr>
        <w:t>тных</w:t>
      </w:r>
      <w:r w:rsidR="00C730FA" w:rsidRPr="00CF3438">
        <w:rPr>
          <w:i/>
        </w:rPr>
        <w:t xml:space="preserve"> </w:t>
      </w:r>
      <w:r w:rsidRPr="00CF3438">
        <w:rPr>
          <w:i/>
        </w:rPr>
        <w:t>экипажей,</w:t>
      </w:r>
      <w:r w:rsidR="00C730FA" w:rsidRPr="00CF3438">
        <w:rPr>
          <w:i/>
        </w:rPr>
        <w:t xml:space="preserve"> </w:t>
      </w:r>
      <w:r w:rsidRPr="00CF3438">
        <w:rPr>
          <w:i/>
        </w:rPr>
        <w:t>работников</w:t>
      </w:r>
      <w:r w:rsidR="00C730FA" w:rsidRPr="00CF3438">
        <w:rPr>
          <w:i/>
        </w:rPr>
        <w:t xml:space="preserve"> </w:t>
      </w:r>
      <w:r w:rsidRPr="00CF3438">
        <w:rPr>
          <w:i/>
        </w:rPr>
        <w:t>угольной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промышленности,</w:t>
      </w:r>
      <w:r w:rsidR="00C730FA" w:rsidRPr="00CF3438">
        <w:rPr>
          <w:i/>
        </w:rPr>
        <w:t xml:space="preserve"> </w:t>
      </w:r>
      <w:r w:rsidRPr="00CF3438">
        <w:rPr>
          <w:i/>
        </w:rPr>
        <w:t>граждан,</w:t>
      </w:r>
      <w:r w:rsidR="00C730FA" w:rsidRPr="00CF3438">
        <w:rPr>
          <w:i/>
        </w:rPr>
        <w:t xml:space="preserve"> </w:t>
      </w:r>
      <w:r w:rsidRPr="00CF3438">
        <w:rPr>
          <w:i/>
        </w:rPr>
        <w:t>получивших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мае</w:t>
      </w:r>
      <w:r w:rsidR="00C730FA" w:rsidRPr="00CF3438">
        <w:rPr>
          <w:i/>
        </w:rPr>
        <w:t xml:space="preserve"> </w:t>
      </w:r>
      <w:r w:rsidRPr="00CF3438">
        <w:rPr>
          <w:i/>
        </w:rPr>
        <w:t>первую</w:t>
      </w:r>
      <w:r w:rsidR="00C730FA" w:rsidRPr="00CF3438">
        <w:rPr>
          <w:i/>
        </w:rPr>
        <w:t xml:space="preserve"> </w:t>
      </w:r>
      <w:r w:rsidRPr="00CF3438">
        <w:rPr>
          <w:i/>
        </w:rPr>
        <w:t>группу</w:t>
      </w:r>
      <w:r w:rsidR="00C730FA" w:rsidRPr="00CF3438">
        <w:rPr>
          <w:i/>
        </w:rPr>
        <w:t xml:space="preserve"> </w:t>
      </w:r>
      <w:r w:rsidRPr="00CF3438">
        <w:rPr>
          <w:i/>
        </w:rPr>
        <w:t>инвалидности,</w:t>
      </w:r>
      <w:r w:rsidR="00C730FA" w:rsidRPr="00CF3438">
        <w:rPr>
          <w:i/>
        </w:rPr>
        <w:t xml:space="preserve"> </w:t>
      </w:r>
      <w:r w:rsidRPr="00CF3438">
        <w:rPr>
          <w:i/>
        </w:rPr>
        <w:t>а</w:t>
      </w:r>
      <w:r w:rsidR="00C730FA" w:rsidRPr="00CF3438">
        <w:rPr>
          <w:i/>
        </w:rPr>
        <w:t xml:space="preserve"> </w:t>
      </w:r>
      <w:r w:rsidRPr="00CF3438">
        <w:rPr>
          <w:i/>
        </w:rPr>
        <w:t>также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пенсионеров,</w:t>
      </w:r>
      <w:r w:rsidR="00C730FA" w:rsidRPr="00CF3438">
        <w:rPr>
          <w:i/>
        </w:rPr>
        <w:t xml:space="preserve"> </w:t>
      </w:r>
      <w:r w:rsidRPr="00CF3438">
        <w:rPr>
          <w:i/>
        </w:rPr>
        <w:t>достигших</w:t>
      </w:r>
      <w:r w:rsidR="00C730FA" w:rsidRPr="00CF3438">
        <w:rPr>
          <w:i/>
        </w:rPr>
        <w:t xml:space="preserve"> </w:t>
      </w:r>
      <w:r w:rsidRPr="00CF3438">
        <w:rPr>
          <w:i/>
        </w:rPr>
        <w:t>возраста</w:t>
      </w:r>
      <w:r w:rsidR="00C730FA" w:rsidRPr="00CF3438">
        <w:rPr>
          <w:i/>
        </w:rPr>
        <w:t xml:space="preserve"> </w:t>
      </w:r>
      <w:r w:rsidRPr="00CF3438">
        <w:rPr>
          <w:i/>
        </w:rPr>
        <w:t>80</w:t>
      </w:r>
      <w:r w:rsidR="00C730FA" w:rsidRPr="00CF3438">
        <w:rPr>
          <w:i/>
        </w:rPr>
        <w:t xml:space="preserve"> </w:t>
      </w:r>
      <w:r w:rsidRPr="00CF3438">
        <w:rPr>
          <w:i/>
        </w:rPr>
        <w:t>лет.</w:t>
      </w:r>
      <w:r w:rsidR="00C730FA" w:rsidRPr="00CF3438">
        <w:rPr>
          <w:i/>
        </w:rPr>
        <w:t xml:space="preserve"> </w:t>
      </w:r>
      <w:r w:rsidRPr="00CF3438">
        <w:rPr>
          <w:i/>
        </w:rPr>
        <w:t>Последним</w:t>
      </w:r>
      <w:r w:rsidR="00C730FA" w:rsidRPr="00CF3438">
        <w:rPr>
          <w:i/>
        </w:rPr>
        <w:t xml:space="preserve"> </w:t>
      </w:r>
      <w:r w:rsidRPr="00CF3438">
        <w:rPr>
          <w:i/>
        </w:rPr>
        <w:t>поднимут</w:t>
      </w:r>
      <w:r w:rsidR="00C730FA" w:rsidRPr="00CF3438">
        <w:rPr>
          <w:i/>
        </w:rPr>
        <w:t xml:space="preserve"> </w:t>
      </w:r>
      <w:r w:rsidRPr="00CF3438">
        <w:rPr>
          <w:i/>
        </w:rPr>
        <w:t>вдвое</w:t>
      </w:r>
      <w:r w:rsidR="00C730FA" w:rsidRPr="00CF3438">
        <w:rPr>
          <w:i/>
        </w:rPr>
        <w:t xml:space="preserve"> </w:t>
      </w:r>
      <w:r w:rsidRPr="00CF3438">
        <w:rPr>
          <w:i/>
        </w:rPr>
        <w:t>их</w:t>
      </w:r>
      <w:r w:rsidR="00C730FA" w:rsidRPr="00CF3438">
        <w:rPr>
          <w:i/>
        </w:rPr>
        <w:t xml:space="preserve"> </w:t>
      </w:r>
      <w:r w:rsidRPr="00CF3438">
        <w:rPr>
          <w:i/>
        </w:rPr>
        <w:t>фиксированную</w:t>
      </w:r>
      <w:r w:rsidR="00C730FA" w:rsidRPr="00CF3438">
        <w:rPr>
          <w:i/>
        </w:rPr>
        <w:t xml:space="preserve"> </w:t>
      </w:r>
      <w:r w:rsidRPr="00CF3438">
        <w:rPr>
          <w:i/>
        </w:rPr>
        <w:t>выплату.</w:t>
      </w:r>
    </w:p>
    <w:p w:rsidR="00E91BE6" w:rsidRPr="00CF3438" w:rsidRDefault="00E91BE6" w:rsidP="00E91BE6">
      <w:pPr>
        <w:numPr>
          <w:ilvl w:val="0"/>
          <w:numId w:val="25"/>
        </w:numPr>
        <w:rPr>
          <w:i/>
        </w:rPr>
      </w:pPr>
      <w:r w:rsidRPr="00CF3438">
        <w:rPr>
          <w:i/>
        </w:rPr>
        <w:t>Разрыв</w:t>
      </w:r>
      <w:r w:rsidR="00C730FA" w:rsidRPr="00CF3438">
        <w:rPr>
          <w:i/>
        </w:rPr>
        <w:t xml:space="preserve"> </w:t>
      </w:r>
      <w:r w:rsidRPr="00CF3438">
        <w:rPr>
          <w:i/>
        </w:rPr>
        <w:t>между</w:t>
      </w:r>
      <w:r w:rsidR="00C730FA" w:rsidRPr="00CF3438">
        <w:rPr>
          <w:i/>
        </w:rPr>
        <w:t xml:space="preserve"> </w:t>
      </w:r>
      <w:r w:rsidRPr="00CF3438">
        <w:rPr>
          <w:i/>
        </w:rPr>
        <w:t>выплатами,</w:t>
      </w:r>
      <w:r w:rsidR="00C730FA" w:rsidRPr="00CF3438">
        <w:rPr>
          <w:i/>
        </w:rPr>
        <w:t xml:space="preserve"> </w:t>
      </w:r>
      <w:r w:rsidRPr="00CF3438">
        <w:rPr>
          <w:i/>
        </w:rPr>
        <w:t>начисленными</w:t>
      </w:r>
      <w:r w:rsidR="00C730FA" w:rsidRPr="00CF3438">
        <w:rPr>
          <w:i/>
        </w:rPr>
        <w:t xml:space="preserve"> </w:t>
      </w:r>
      <w:r w:rsidRPr="00CF3438">
        <w:rPr>
          <w:i/>
        </w:rPr>
        <w:t>работающим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неработающим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пенсионерам,</w:t>
      </w:r>
      <w:r w:rsidR="00C730FA" w:rsidRPr="00CF3438">
        <w:rPr>
          <w:i/>
        </w:rPr>
        <w:t xml:space="preserve"> </w:t>
      </w:r>
      <w:r w:rsidRPr="00CF3438">
        <w:rPr>
          <w:i/>
        </w:rPr>
        <w:t>снизился</w:t>
      </w:r>
      <w:r w:rsidR="00C730FA" w:rsidRPr="00CF3438">
        <w:rPr>
          <w:i/>
        </w:rPr>
        <w:t xml:space="preserve"> </w:t>
      </w:r>
      <w:r w:rsidRPr="00CF3438">
        <w:rPr>
          <w:i/>
        </w:rPr>
        <w:t>впервые</w:t>
      </w:r>
      <w:r w:rsidR="00C730FA" w:rsidRPr="00CF3438">
        <w:rPr>
          <w:i/>
        </w:rPr>
        <w:t xml:space="preserve"> </w:t>
      </w:r>
      <w:r w:rsidRPr="00CF3438">
        <w:rPr>
          <w:i/>
        </w:rPr>
        <w:t>за</w:t>
      </w:r>
      <w:r w:rsidR="00C730FA" w:rsidRPr="00CF3438">
        <w:rPr>
          <w:i/>
        </w:rPr>
        <w:t xml:space="preserve"> </w:t>
      </w:r>
      <w:r w:rsidRPr="00CF3438">
        <w:rPr>
          <w:i/>
        </w:rPr>
        <w:t>последние</w:t>
      </w:r>
      <w:r w:rsidR="00C730FA" w:rsidRPr="00CF3438">
        <w:rPr>
          <w:i/>
        </w:rPr>
        <w:t xml:space="preserve"> </w:t>
      </w:r>
      <w:r w:rsidRPr="00CF3438">
        <w:rPr>
          <w:i/>
        </w:rPr>
        <w:t>годы</w:t>
      </w:r>
      <w:r w:rsidR="00C730FA" w:rsidRPr="00CF3438">
        <w:rPr>
          <w:i/>
        </w:rPr>
        <w:t xml:space="preserve"> </w:t>
      </w:r>
      <w:r w:rsidRPr="00CF3438">
        <w:rPr>
          <w:i/>
        </w:rPr>
        <w:t>-</w:t>
      </w:r>
      <w:r w:rsidR="00C730FA" w:rsidRPr="00CF3438">
        <w:rPr>
          <w:i/>
        </w:rPr>
        <w:t xml:space="preserve"> </w:t>
      </w:r>
      <w:r w:rsidRPr="00CF3438">
        <w:rPr>
          <w:i/>
        </w:rPr>
        <w:t>до</w:t>
      </w:r>
      <w:r w:rsidR="00C730FA" w:rsidRPr="00CF3438">
        <w:rPr>
          <w:i/>
        </w:rPr>
        <w:t xml:space="preserve"> </w:t>
      </w:r>
      <w:r w:rsidRPr="00CF3438">
        <w:rPr>
          <w:i/>
        </w:rPr>
        <w:t>5,6</w:t>
      </w:r>
      <w:r w:rsidR="00C730FA" w:rsidRPr="00CF3438">
        <w:rPr>
          <w:i/>
        </w:rPr>
        <w:t xml:space="preserve"> </w:t>
      </w:r>
      <w:r w:rsidRPr="00CF3438">
        <w:rPr>
          <w:i/>
        </w:rPr>
        <w:t>тысяч</w:t>
      </w:r>
      <w:r w:rsidR="00C730FA" w:rsidRPr="00CF3438">
        <w:rPr>
          <w:i/>
        </w:rPr>
        <w:t xml:space="preserve"> </w:t>
      </w:r>
      <w:r w:rsidRPr="00CF3438">
        <w:rPr>
          <w:i/>
        </w:rPr>
        <w:t>рублей.</w:t>
      </w:r>
      <w:r w:rsidR="00C730FA" w:rsidRPr="00CF3438">
        <w:rPr>
          <w:i/>
        </w:rPr>
        <w:t xml:space="preserve"> </w:t>
      </w:r>
      <w:r w:rsidRPr="00CF3438">
        <w:rPr>
          <w:i/>
        </w:rPr>
        <w:t>Это</w:t>
      </w:r>
      <w:r w:rsidR="00C730FA" w:rsidRPr="00CF3438">
        <w:rPr>
          <w:i/>
        </w:rPr>
        <w:t xml:space="preserve"> </w:t>
      </w:r>
      <w:r w:rsidRPr="00CF3438">
        <w:rPr>
          <w:i/>
        </w:rPr>
        <w:t>следует</w:t>
      </w:r>
      <w:r w:rsidR="00C730FA" w:rsidRPr="00CF3438">
        <w:rPr>
          <w:i/>
        </w:rPr>
        <w:t xml:space="preserve"> </w:t>
      </w:r>
      <w:r w:rsidRPr="00CF3438">
        <w:rPr>
          <w:i/>
        </w:rPr>
        <w:t>из</w:t>
      </w:r>
      <w:r w:rsidR="00C730FA" w:rsidRPr="00CF3438">
        <w:rPr>
          <w:i/>
        </w:rPr>
        <w:t xml:space="preserve"> </w:t>
      </w:r>
      <w:r w:rsidRPr="00CF3438">
        <w:rPr>
          <w:i/>
        </w:rPr>
        <w:t>статистики</w:t>
      </w:r>
      <w:r w:rsidR="00C730FA" w:rsidRPr="00CF3438">
        <w:rPr>
          <w:i/>
        </w:rPr>
        <w:t xml:space="preserve"> </w:t>
      </w:r>
      <w:r w:rsidRPr="00CF3438">
        <w:rPr>
          <w:i/>
        </w:rPr>
        <w:t>Социального</w:t>
      </w:r>
      <w:r w:rsidR="00C730FA" w:rsidRPr="00CF3438">
        <w:rPr>
          <w:i/>
        </w:rPr>
        <w:t xml:space="preserve"> </w:t>
      </w:r>
      <w:r w:rsidRPr="00CF3438">
        <w:rPr>
          <w:i/>
        </w:rPr>
        <w:t>фонда.</w:t>
      </w:r>
      <w:r w:rsidR="00C730FA" w:rsidRPr="00CF3438">
        <w:rPr>
          <w:i/>
        </w:rPr>
        <w:t xml:space="preserve"> </w:t>
      </w:r>
      <w:r w:rsidRPr="00CF3438">
        <w:rPr>
          <w:i/>
        </w:rPr>
        <w:t>Поступления</w:t>
      </w:r>
      <w:r w:rsidR="00C730FA" w:rsidRPr="00CF3438">
        <w:rPr>
          <w:i/>
        </w:rPr>
        <w:t xml:space="preserve"> </w:t>
      </w:r>
      <w:r w:rsidRPr="00CF3438">
        <w:rPr>
          <w:i/>
        </w:rPr>
        <w:t>трудящимся</w:t>
      </w:r>
      <w:r w:rsidR="00C730FA" w:rsidRPr="00CF3438">
        <w:rPr>
          <w:i/>
        </w:rPr>
        <w:t xml:space="preserve"> </w:t>
      </w:r>
      <w:r w:rsidRPr="00CF3438">
        <w:rPr>
          <w:i/>
        </w:rPr>
        <w:t>росли</w:t>
      </w:r>
      <w:r w:rsidR="00C730FA" w:rsidRPr="00CF3438">
        <w:rPr>
          <w:i/>
        </w:rPr>
        <w:t xml:space="preserve"> </w:t>
      </w:r>
      <w:r w:rsidRPr="00CF3438">
        <w:rPr>
          <w:i/>
        </w:rPr>
        <w:t>быстрее,</w:t>
      </w:r>
      <w:r w:rsidR="00C730FA" w:rsidRPr="00CF3438">
        <w:rPr>
          <w:i/>
        </w:rPr>
        <w:t xml:space="preserve"> </w:t>
      </w:r>
      <w:hyperlink w:anchor="А105" w:history="1">
        <w:r w:rsidRPr="00CF3438">
          <w:rPr>
            <w:rStyle w:val="a3"/>
            <w:i/>
          </w:rPr>
          <w:t>пишет</w:t>
        </w:r>
        <w:r w:rsidR="00C730FA" w:rsidRPr="00CF3438">
          <w:rPr>
            <w:rStyle w:val="a3"/>
            <w:i/>
          </w:rPr>
          <w:t xml:space="preserve"> </w:t>
        </w:r>
        <w:r w:rsidRPr="00CF3438">
          <w:rPr>
            <w:rStyle w:val="a3"/>
            <w:i/>
          </w:rPr>
          <w:t>Pеns</w:t>
        </w:r>
        <w:r w:rsidR="003A19FE" w:rsidRPr="00CF3438">
          <w:rPr>
            <w:rStyle w:val="a3"/>
            <w:i/>
          </w:rPr>
          <w:t>N</w:t>
        </w:r>
        <w:r w:rsidRPr="00CF3438">
          <w:rPr>
            <w:rStyle w:val="a3"/>
            <w:i/>
          </w:rPr>
          <w:t>еws.ru</w:t>
        </w:r>
      </w:hyperlink>
      <w:r w:rsidRPr="00CF3438">
        <w:rPr>
          <w:i/>
        </w:rPr>
        <w:t>.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Соцфнде</w:t>
      </w:r>
      <w:r w:rsidR="00C730FA" w:rsidRPr="00CF3438">
        <w:rPr>
          <w:i/>
        </w:rPr>
        <w:t xml:space="preserve"> </w:t>
      </w:r>
      <w:r w:rsidRPr="00CF3438">
        <w:rPr>
          <w:i/>
        </w:rPr>
        <w:t>назвали</w:t>
      </w:r>
      <w:r w:rsidR="00C730FA" w:rsidRPr="00CF3438">
        <w:rPr>
          <w:i/>
        </w:rPr>
        <w:t xml:space="preserve"> </w:t>
      </w:r>
      <w:r w:rsidRPr="00CF3438">
        <w:rPr>
          <w:i/>
        </w:rPr>
        <w:t>причины</w:t>
      </w:r>
      <w:r w:rsidR="00C730FA" w:rsidRPr="00CF3438">
        <w:rPr>
          <w:i/>
        </w:rPr>
        <w:t xml:space="preserve"> </w:t>
      </w:r>
      <w:r w:rsidRPr="00CF3438">
        <w:rPr>
          <w:i/>
        </w:rPr>
        <w:t>этого.</w:t>
      </w:r>
      <w:r w:rsidR="00C730FA" w:rsidRPr="00CF3438">
        <w:rPr>
          <w:i/>
        </w:rPr>
        <w:t xml:space="preserve"> </w:t>
      </w:r>
      <w:r w:rsidRPr="00CF3438">
        <w:rPr>
          <w:i/>
        </w:rPr>
        <w:t>Это</w:t>
      </w:r>
      <w:r w:rsidR="00C730FA" w:rsidRPr="00CF3438">
        <w:rPr>
          <w:i/>
        </w:rPr>
        <w:t xml:space="preserve"> «</w:t>
      </w:r>
      <w:r w:rsidRPr="00CF3438">
        <w:rPr>
          <w:i/>
        </w:rPr>
        <w:t>совершенствование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пенсионной</w:t>
      </w:r>
      <w:r w:rsidR="00C730FA" w:rsidRPr="00CF3438">
        <w:rPr>
          <w:i/>
        </w:rPr>
        <w:t xml:space="preserve"> </w:t>
      </w:r>
      <w:r w:rsidRPr="00CF3438">
        <w:rPr>
          <w:i/>
        </w:rPr>
        <w:t>системы</w:t>
      </w:r>
      <w:r w:rsidR="00C730FA" w:rsidRPr="00CF3438">
        <w:rPr>
          <w:i/>
        </w:rPr>
        <w:t>»</w:t>
      </w:r>
      <w:r w:rsidRPr="00CF3438">
        <w:rPr>
          <w:i/>
        </w:rPr>
        <w:t>.</w:t>
      </w:r>
      <w:r w:rsidR="00C730FA" w:rsidRPr="00CF3438">
        <w:rPr>
          <w:i/>
        </w:rPr>
        <w:t xml:space="preserve"> </w:t>
      </w:r>
      <w:r w:rsidRPr="00CF3438">
        <w:rPr>
          <w:i/>
        </w:rPr>
        <w:t>Под</w:t>
      </w:r>
      <w:r w:rsidR="00C730FA" w:rsidRPr="00CF3438">
        <w:rPr>
          <w:i/>
        </w:rPr>
        <w:t xml:space="preserve"> </w:t>
      </w:r>
      <w:r w:rsidRPr="00CF3438">
        <w:rPr>
          <w:i/>
        </w:rPr>
        <w:t>этим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Соцфонде</w:t>
      </w:r>
      <w:r w:rsidR="00C730FA" w:rsidRPr="00CF3438">
        <w:rPr>
          <w:i/>
        </w:rPr>
        <w:t xml:space="preserve"> </w:t>
      </w:r>
      <w:r w:rsidRPr="00CF3438">
        <w:rPr>
          <w:i/>
        </w:rPr>
        <w:t>подразумевают</w:t>
      </w:r>
      <w:r w:rsidR="00C730FA" w:rsidRPr="00CF3438">
        <w:rPr>
          <w:i/>
        </w:rPr>
        <w:t xml:space="preserve"> </w:t>
      </w:r>
      <w:r w:rsidRPr="00CF3438">
        <w:rPr>
          <w:i/>
        </w:rPr>
        <w:t>то,</w:t>
      </w:r>
      <w:r w:rsidR="00C730FA" w:rsidRPr="00CF3438">
        <w:rPr>
          <w:i/>
        </w:rPr>
        <w:t xml:space="preserve"> </w:t>
      </w:r>
      <w:r w:rsidRPr="00CF3438">
        <w:rPr>
          <w:i/>
        </w:rPr>
        <w:t>что</w:t>
      </w:r>
      <w:r w:rsidR="00C730FA" w:rsidRPr="00CF3438">
        <w:rPr>
          <w:i/>
        </w:rPr>
        <w:t xml:space="preserve"> </w:t>
      </w:r>
      <w:r w:rsidRPr="00CF3438">
        <w:rPr>
          <w:i/>
        </w:rPr>
        <w:t>чем</w:t>
      </w:r>
      <w:r w:rsidR="00C730FA" w:rsidRPr="00CF3438">
        <w:rPr>
          <w:i/>
        </w:rPr>
        <w:t xml:space="preserve"> </w:t>
      </w:r>
      <w:r w:rsidRPr="00CF3438">
        <w:rPr>
          <w:i/>
        </w:rPr>
        <w:t>дольше</w:t>
      </w:r>
      <w:r w:rsidR="00C730FA" w:rsidRPr="00CF3438">
        <w:rPr>
          <w:i/>
        </w:rPr>
        <w:t xml:space="preserve"> </w:t>
      </w:r>
      <w:r w:rsidRPr="00CF3438">
        <w:rPr>
          <w:i/>
        </w:rPr>
        <w:t>человек</w:t>
      </w:r>
      <w:r w:rsidR="00C730FA" w:rsidRPr="00CF3438">
        <w:rPr>
          <w:i/>
        </w:rPr>
        <w:t xml:space="preserve"> </w:t>
      </w:r>
      <w:r w:rsidRPr="00CF3438">
        <w:rPr>
          <w:i/>
        </w:rPr>
        <w:t>работает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позднее</w:t>
      </w:r>
      <w:r w:rsidR="00C730FA" w:rsidRPr="00CF3438">
        <w:rPr>
          <w:i/>
        </w:rPr>
        <w:t xml:space="preserve"> </w:t>
      </w:r>
      <w:r w:rsidRPr="00CF3438">
        <w:rPr>
          <w:i/>
        </w:rPr>
        <w:t>выходит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пенсию,</w:t>
      </w:r>
      <w:r w:rsidR="00C730FA" w:rsidRPr="00CF3438">
        <w:rPr>
          <w:i/>
        </w:rPr>
        <w:t xml:space="preserve"> </w:t>
      </w:r>
      <w:r w:rsidRPr="00CF3438">
        <w:rPr>
          <w:i/>
        </w:rPr>
        <w:t>тем</w:t>
      </w:r>
      <w:r w:rsidR="00C730FA" w:rsidRPr="00CF3438">
        <w:rPr>
          <w:i/>
        </w:rPr>
        <w:t xml:space="preserve"> </w:t>
      </w:r>
      <w:r w:rsidRPr="00CF3438">
        <w:rPr>
          <w:i/>
        </w:rPr>
        <w:t>большая</w:t>
      </w:r>
      <w:r w:rsidR="00C730FA" w:rsidRPr="00CF3438">
        <w:rPr>
          <w:i/>
        </w:rPr>
        <w:t xml:space="preserve"> </w:t>
      </w:r>
      <w:r w:rsidRPr="00CF3438">
        <w:rPr>
          <w:i/>
        </w:rPr>
        <w:t>выплата</w:t>
      </w:r>
      <w:r w:rsidR="00C730FA" w:rsidRPr="00CF3438">
        <w:rPr>
          <w:i/>
        </w:rPr>
        <w:t xml:space="preserve"> </w:t>
      </w:r>
      <w:r w:rsidRPr="00CF3438">
        <w:rPr>
          <w:i/>
        </w:rPr>
        <w:t>ему</w:t>
      </w:r>
      <w:r w:rsidR="00C730FA" w:rsidRPr="00CF3438">
        <w:rPr>
          <w:i/>
        </w:rPr>
        <w:t xml:space="preserve"> </w:t>
      </w:r>
      <w:r w:rsidRPr="00CF3438">
        <w:rPr>
          <w:i/>
        </w:rPr>
        <w:t>положена.</w:t>
      </w:r>
    </w:p>
    <w:p w:rsidR="0003303C" w:rsidRPr="00CF3438" w:rsidRDefault="0003303C" w:rsidP="0003303C">
      <w:pPr>
        <w:numPr>
          <w:ilvl w:val="0"/>
          <w:numId w:val="25"/>
        </w:numPr>
        <w:rPr>
          <w:i/>
        </w:rPr>
      </w:pPr>
      <w:r w:rsidRPr="00CF3438">
        <w:rPr>
          <w:i/>
        </w:rPr>
        <w:t>Для</w:t>
      </w:r>
      <w:r w:rsidR="00C730FA" w:rsidRPr="00CF3438">
        <w:rPr>
          <w:i/>
        </w:rPr>
        <w:t xml:space="preserve"> </w:t>
      </w:r>
      <w:r w:rsidRPr="00CF3438">
        <w:rPr>
          <w:i/>
        </w:rPr>
        <w:t>устойчивого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роста</w:t>
      </w:r>
      <w:r w:rsidR="00C730FA" w:rsidRPr="00CF3438">
        <w:rPr>
          <w:i/>
        </w:rPr>
        <w:t xml:space="preserve"> </w:t>
      </w:r>
      <w:r w:rsidRPr="00CF3438">
        <w:rPr>
          <w:i/>
        </w:rPr>
        <w:t>темпами</w:t>
      </w:r>
      <w:r w:rsidR="00C730FA" w:rsidRPr="00CF3438">
        <w:rPr>
          <w:i/>
        </w:rPr>
        <w:t xml:space="preserve"> </w:t>
      </w:r>
      <w:r w:rsidRPr="00CF3438">
        <w:rPr>
          <w:i/>
        </w:rPr>
        <w:t>более</w:t>
      </w:r>
      <w:r w:rsidR="00C730FA" w:rsidRPr="00CF3438">
        <w:rPr>
          <w:i/>
        </w:rPr>
        <w:t xml:space="preserve"> </w:t>
      </w:r>
      <w:r w:rsidRPr="00CF3438">
        <w:rPr>
          <w:i/>
        </w:rPr>
        <w:t>3%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год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ближайшие</w:t>
      </w:r>
      <w:r w:rsidR="00C730FA" w:rsidRPr="00CF3438">
        <w:rPr>
          <w:i/>
        </w:rPr>
        <w:t xml:space="preserve"> </w:t>
      </w:r>
      <w:r w:rsidRPr="00CF3438">
        <w:rPr>
          <w:i/>
        </w:rPr>
        <w:t>десятилетия</w:t>
      </w:r>
      <w:r w:rsidR="00C730FA" w:rsidRPr="00CF3438">
        <w:rPr>
          <w:i/>
        </w:rPr>
        <w:t xml:space="preserve"> </w:t>
      </w:r>
      <w:r w:rsidRPr="00CF3438">
        <w:rPr>
          <w:i/>
        </w:rPr>
        <w:t>экономика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должна</w:t>
      </w:r>
      <w:r w:rsidR="00C730FA" w:rsidRPr="00CF3438">
        <w:rPr>
          <w:i/>
        </w:rPr>
        <w:t xml:space="preserve"> </w:t>
      </w:r>
      <w:r w:rsidRPr="00CF3438">
        <w:rPr>
          <w:i/>
        </w:rPr>
        <w:t>стать</w:t>
      </w:r>
      <w:r w:rsidR="00C730FA" w:rsidRPr="00CF3438">
        <w:rPr>
          <w:i/>
        </w:rPr>
        <w:t xml:space="preserve"> </w:t>
      </w:r>
      <w:r w:rsidRPr="00CF3438">
        <w:rPr>
          <w:i/>
        </w:rPr>
        <w:t>более</w:t>
      </w:r>
      <w:r w:rsidR="00C730FA" w:rsidRPr="00CF3438">
        <w:rPr>
          <w:i/>
        </w:rPr>
        <w:t xml:space="preserve"> </w:t>
      </w:r>
      <w:r w:rsidRPr="00CF3438">
        <w:rPr>
          <w:i/>
        </w:rPr>
        <w:t>социально</w:t>
      </w:r>
      <w:r w:rsidR="00C730FA" w:rsidRPr="00CF3438">
        <w:rPr>
          <w:i/>
        </w:rPr>
        <w:t xml:space="preserve"> </w:t>
      </w:r>
      <w:r w:rsidRPr="00CF3438">
        <w:rPr>
          <w:i/>
        </w:rPr>
        <w:t>ориентированной.</w:t>
      </w:r>
      <w:r w:rsidR="00C730FA" w:rsidRPr="00CF3438">
        <w:rPr>
          <w:i/>
        </w:rPr>
        <w:t xml:space="preserve"> </w:t>
      </w:r>
      <w:r w:rsidRPr="00CF3438">
        <w:rPr>
          <w:i/>
        </w:rPr>
        <w:t>Eе</w:t>
      </w:r>
      <w:r w:rsidR="00C730FA" w:rsidRPr="00CF3438">
        <w:rPr>
          <w:i/>
        </w:rPr>
        <w:t xml:space="preserve"> </w:t>
      </w:r>
      <w:r w:rsidRPr="00CF3438">
        <w:rPr>
          <w:i/>
        </w:rPr>
        <w:t>потенциал</w:t>
      </w:r>
      <w:r w:rsidR="00C730FA" w:rsidRPr="00CF3438">
        <w:rPr>
          <w:i/>
        </w:rPr>
        <w:t xml:space="preserve"> </w:t>
      </w:r>
      <w:r w:rsidRPr="00CF3438">
        <w:rPr>
          <w:i/>
        </w:rPr>
        <w:t>можно</w:t>
      </w:r>
      <w:r w:rsidR="00C730FA" w:rsidRPr="00CF3438">
        <w:rPr>
          <w:i/>
        </w:rPr>
        <w:t xml:space="preserve"> </w:t>
      </w:r>
      <w:r w:rsidRPr="00CF3438">
        <w:rPr>
          <w:i/>
        </w:rPr>
        <w:t>реализовать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полной</w:t>
      </w:r>
      <w:r w:rsidR="00C730FA" w:rsidRPr="00CF3438">
        <w:rPr>
          <w:i/>
        </w:rPr>
        <w:t xml:space="preserve"> </w:t>
      </w:r>
      <w:r w:rsidRPr="00CF3438">
        <w:rPr>
          <w:i/>
        </w:rPr>
        <w:t>мере</w:t>
      </w:r>
      <w:r w:rsidR="00C730FA" w:rsidRPr="00CF3438">
        <w:rPr>
          <w:i/>
        </w:rPr>
        <w:t xml:space="preserve"> </w:t>
      </w:r>
      <w:r w:rsidRPr="00CF3438">
        <w:rPr>
          <w:i/>
        </w:rPr>
        <w:t>только</w:t>
      </w:r>
      <w:r w:rsidR="00C730FA" w:rsidRPr="00CF3438">
        <w:rPr>
          <w:i/>
        </w:rPr>
        <w:t xml:space="preserve"> </w:t>
      </w:r>
      <w:r w:rsidRPr="00CF3438">
        <w:rPr>
          <w:i/>
        </w:rPr>
        <w:t>при</w:t>
      </w:r>
      <w:r w:rsidR="00C730FA" w:rsidRPr="00CF3438">
        <w:rPr>
          <w:i/>
        </w:rPr>
        <w:t xml:space="preserve"> </w:t>
      </w:r>
      <w:r w:rsidRPr="00CF3438">
        <w:rPr>
          <w:i/>
        </w:rPr>
        <w:t>существенном</w:t>
      </w:r>
      <w:r w:rsidR="00C730FA" w:rsidRPr="00CF3438">
        <w:rPr>
          <w:i/>
        </w:rPr>
        <w:t xml:space="preserve"> </w:t>
      </w:r>
      <w:r w:rsidRPr="00CF3438">
        <w:rPr>
          <w:i/>
        </w:rPr>
        <w:t>снижении</w:t>
      </w:r>
      <w:r w:rsidR="00C730FA" w:rsidRPr="00CF3438">
        <w:rPr>
          <w:i/>
        </w:rPr>
        <w:t xml:space="preserve"> </w:t>
      </w:r>
      <w:r w:rsidRPr="00CF3438">
        <w:rPr>
          <w:i/>
        </w:rPr>
        <w:t>уровня</w:t>
      </w:r>
      <w:r w:rsidR="00C730FA" w:rsidRPr="00CF3438">
        <w:rPr>
          <w:i/>
        </w:rPr>
        <w:t xml:space="preserve"> </w:t>
      </w:r>
      <w:r w:rsidRPr="00CF3438">
        <w:rPr>
          <w:i/>
        </w:rPr>
        <w:t>бедности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расширении</w:t>
      </w:r>
      <w:r w:rsidR="00C730FA" w:rsidRPr="00CF3438">
        <w:rPr>
          <w:i/>
        </w:rPr>
        <w:t xml:space="preserve"> </w:t>
      </w:r>
      <w:r w:rsidRPr="00CF3438">
        <w:rPr>
          <w:i/>
        </w:rPr>
        <w:t>среднего</w:t>
      </w:r>
      <w:r w:rsidR="00C730FA" w:rsidRPr="00CF3438">
        <w:rPr>
          <w:i/>
        </w:rPr>
        <w:t xml:space="preserve"> </w:t>
      </w:r>
      <w:r w:rsidRPr="00CF3438">
        <w:rPr>
          <w:i/>
        </w:rPr>
        <w:t>класса.</w:t>
      </w:r>
      <w:r w:rsidR="00C730FA" w:rsidRPr="00CF3438">
        <w:rPr>
          <w:i/>
        </w:rPr>
        <w:t xml:space="preserve"> </w:t>
      </w:r>
      <w:r w:rsidRPr="00CF3438">
        <w:rPr>
          <w:i/>
        </w:rPr>
        <w:t>К</w:t>
      </w:r>
      <w:r w:rsidR="00C730FA" w:rsidRPr="00CF3438">
        <w:rPr>
          <w:i/>
        </w:rPr>
        <w:t xml:space="preserve"> </w:t>
      </w:r>
      <w:r w:rsidRPr="00CF3438">
        <w:rPr>
          <w:i/>
        </w:rPr>
        <w:t>такому</w:t>
      </w:r>
      <w:r w:rsidR="00C730FA" w:rsidRPr="00CF3438">
        <w:rPr>
          <w:i/>
        </w:rPr>
        <w:t xml:space="preserve"> </w:t>
      </w:r>
      <w:r w:rsidRPr="00CF3438">
        <w:rPr>
          <w:i/>
        </w:rPr>
        <w:t>выводу</w:t>
      </w:r>
      <w:r w:rsidR="00C730FA" w:rsidRPr="00CF3438">
        <w:rPr>
          <w:i/>
        </w:rPr>
        <w:t xml:space="preserve"> </w:t>
      </w:r>
      <w:r w:rsidRPr="00CF3438">
        <w:rPr>
          <w:i/>
        </w:rPr>
        <w:t>пришли</w:t>
      </w:r>
      <w:r w:rsidR="00C730FA" w:rsidRPr="00CF3438">
        <w:rPr>
          <w:i/>
        </w:rPr>
        <w:t xml:space="preserve"> </w:t>
      </w:r>
      <w:r w:rsidRPr="00CF3438">
        <w:rPr>
          <w:i/>
        </w:rPr>
        <w:t>эксперты</w:t>
      </w:r>
      <w:r w:rsidR="00C730FA" w:rsidRPr="00CF3438">
        <w:rPr>
          <w:i/>
        </w:rPr>
        <w:t xml:space="preserve"> </w:t>
      </w:r>
      <w:r w:rsidRPr="00CF3438">
        <w:rPr>
          <w:i/>
        </w:rPr>
        <w:t>Института</w:t>
      </w:r>
      <w:r w:rsidR="00C730FA" w:rsidRPr="00CF3438">
        <w:rPr>
          <w:i/>
        </w:rPr>
        <w:t xml:space="preserve"> </w:t>
      </w:r>
      <w:r w:rsidRPr="00CF3438">
        <w:rPr>
          <w:i/>
        </w:rPr>
        <w:t>ВЭБа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апрельском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долгосрочном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прогнозе</w:t>
      </w:r>
      <w:r w:rsidR="00C730FA" w:rsidRPr="00CF3438">
        <w:rPr>
          <w:i/>
        </w:rPr>
        <w:t xml:space="preserve"> </w:t>
      </w:r>
      <w:r w:rsidRPr="00CF3438">
        <w:rPr>
          <w:i/>
        </w:rPr>
        <w:t>до</w:t>
      </w:r>
      <w:r w:rsidR="00C730FA" w:rsidRPr="00CF3438">
        <w:rPr>
          <w:i/>
        </w:rPr>
        <w:t xml:space="preserve"> </w:t>
      </w:r>
      <w:r w:rsidRPr="00CF3438">
        <w:rPr>
          <w:i/>
        </w:rPr>
        <w:t>2050</w:t>
      </w:r>
      <w:r w:rsidR="00C730FA" w:rsidRPr="00CF3438">
        <w:rPr>
          <w:i/>
        </w:rPr>
        <w:t xml:space="preserve"> </w:t>
      </w:r>
      <w:r w:rsidRPr="00CF3438">
        <w:rPr>
          <w:i/>
        </w:rPr>
        <w:t>г.</w:t>
      </w:r>
      <w:r w:rsidR="00C730FA" w:rsidRPr="00CF3438">
        <w:rPr>
          <w:i/>
        </w:rPr>
        <w:t xml:space="preserve"> </w:t>
      </w:r>
      <w:r w:rsidRPr="00CF3438">
        <w:rPr>
          <w:i/>
        </w:rPr>
        <w:t>Для</w:t>
      </w:r>
      <w:r w:rsidR="00C730FA" w:rsidRPr="00CF3438">
        <w:rPr>
          <w:i/>
        </w:rPr>
        <w:t xml:space="preserve"> </w:t>
      </w:r>
      <w:r w:rsidRPr="00CF3438">
        <w:rPr>
          <w:i/>
        </w:rPr>
        <w:t>изменения</w:t>
      </w:r>
      <w:r w:rsidR="00C730FA" w:rsidRPr="00CF3438">
        <w:rPr>
          <w:i/>
        </w:rPr>
        <w:t xml:space="preserve"> </w:t>
      </w:r>
      <w:r w:rsidRPr="00CF3438">
        <w:rPr>
          <w:i/>
        </w:rPr>
        <w:t>ситуации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бедностью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роста</w:t>
      </w:r>
      <w:r w:rsidR="00C730FA" w:rsidRPr="00CF3438">
        <w:rPr>
          <w:i/>
        </w:rPr>
        <w:t xml:space="preserve"> </w:t>
      </w:r>
      <w:r w:rsidRPr="00CF3438">
        <w:rPr>
          <w:i/>
        </w:rPr>
        <w:t>реальных</w:t>
      </w:r>
      <w:r w:rsidR="00C730FA" w:rsidRPr="00CF3438">
        <w:rPr>
          <w:i/>
        </w:rPr>
        <w:t xml:space="preserve"> </w:t>
      </w:r>
      <w:r w:rsidRPr="00CF3438">
        <w:rPr>
          <w:i/>
        </w:rPr>
        <w:t>доходов</w:t>
      </w:r>
      <w:r w:rsidR="00C730FA" w:rsidRPr="00CF3438">
        <w:rPr>
          <w:i/>
        </w:rPr>
        <w:t xml:space="preserve"> </w:t>
      </w:r>
      <w:r w:rsidRPr="00CF3438">
        <w:rPr>
          <w:i/>
        </w:rPr>
        <w:t>граждан</w:t>
      </w:r>
      <w:r w:rsidR="00C730FA" w:rsidRPr="00CF3438">
        <w:rPr>
          <w:i/>
        </w:rPr>
        <w:t xml:space="preserve"> </w:t>
      </w:r>
      <w:r w:rsidRPr="00CF3438">
        <w:rPr>
          <w:i/>
        </w:rPr>
        <w:t>экономисты</w:t>
      </w:r>
      <w:r w:rsidR="00C730FA" w:rsidRPr="00CF3438">
        <w:rPr>
          <w:i/>
        </w:rPr>
        <w:t xml:space="preserve"> </w:t>
      </w:r>
      <w:r w:rsidRPr="00CF3438">
        <w:rPr>
          <w:i/>
        </w:rPr>
        <w:t>предлагают</w:t>
      </w:r>
      <w:r w:rsidR="00C730FA" w:rsidRPr="00CF3438">
        <w:rPr>
          <w:i/>
        </w:rPr>
        <w:t xml:space="preserve"> </w:t>
      </w:r>
      <w:r w:rsidRPr="00CF3438">
        <w:rPr>
          <w:i/>
        </w:rPr>
        <w:t>несколько</w:t>
      </w:r>
      <w:r w:rsidR="00C730FA" w:rsidRPr="00CF3438">
        <w:rPr>
          <w:i/>
        </w:rPr>
        <w:t xml:space="preserve"> </w:t>
      </w:r>
      <w:r w:rsidRPr="00CF3438">
        <w:rPr>
          <w:i/>
        </w:rPr>
        <w:t>системных</w:t>
      </w:r>
      <w:r w:rsidR="00C730FA" w:rsidRPr="00CF3438">
        <w:rPr>
          <w:i/>
        </w:rPr>
        <w:t xml:space="preserve"> </w:t>
      </w:r>
      <w:r w:rsidRPr="00CF3438">
        <w:rPr>
          <w:i/>
        </w:rPr>
        <w:t>мер.</w:t>
      </w:r>
      <w:r w:rsidR="00C730FA" w:rsidRPr="00CF3438">
        <w:rPr>
          <w:i/>
        </w:rPr>
        <w:t xml:space="preserve"> </w:t>
      </w:r>
      <w:r w:rsidRPr="00CF3438">
        <w:rPr>
          <w:i/>
        </w:rPr>
        <w:t>Среди</w:t>
      </w:r>
      <w:r w:rsidR="00C730FA" w:rsidRPr="00CF3438">
        <w:rPr>
          <w:i/>
        </w:rPr>
        <w:t xml:space="preserve"> </w:t>
      </w:r>
      <w:r w:rsidRPr="00CF3438">
        <w:rPr>
          <w:i/>
        </w:rPr>
        <w:t>основных</w:t>
      </w:r>
      <w:r w:rsidR="00C730FA" w:rsidRPr="00CF3438">
        <w:rPr>
          <w:i/>
        </w:rPr>
        <w:t xml:space="preserve"> </w:t>
      </w:r>
      <w:r w:rsidRPr="00CF3438">
        <w:rPr>
          <w:i/>
        </w:rPr>
        <w:t>-</w:t>
      </w:r>
      <w:r w:rsidR="00C730FA" w:rsidRPr="00CF3438">
        <w:rPr>
          <w:i/>
        </w:rPr>
        <w:t xml:space="preserve"> </w:t>
      </w:r>
      <w:r w:rsidRPr="00CF3438">
        <w:rPr>
          <w:i/>
        </w:rPr>
        <w:t>изменение</w:t>
      </w:r>
      <w:r w:rsidR="00C730FA" w:rsidRPr="00CF3438">
        <w:rPr>
          <w:i/>
        </w:rPr>
        <w:t xml:space="preserve"> </w:t>
      </w:r>
      <w:r w:rsidRPr="00CF3438">
        <w:rPr>
          <w:i/>
        </w:rPr>
        <w:t>методики</w:t>
      </w:r>
      <w:r w:rsidR="00C730FA" w:rsidRPr="00CF3438">
        <w:rPr>
          <w:i/>
        </w:rPr>
        <w:t xml:space="preserve"> </w:t>
      </w:r>
      <w:r w:rsidRPr="00CF3438">
        <w:rPr>
          <w:i/>
        </w:rPr>
        <w:t>расчета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прожиточного</w:t>
      </w:r>
      <w:r w:rsidR="00C730FA" w:rsidRPr="00CF3438">
        <w:rPr>
          <w:i/>
        </w:rPr>
        <w:t xml:space="preserve"> </w:t>
      </w:r>
      <w:r w:rsidRPr="00CF3438">
        <w:rPr>
          <w:i/>
        </w:rPr>
        <w:t>минимума</w:t>
      </w:r>
      <w:r w:rsidR="00C730FA" w:rsidRPr="00CF3438">
        <w:rPr>
          <w:i/>
        </w:rPr>
        <w:t xml:space="preserve"> </w:t>
      </w:r>
      <w:r w:rsidRPr="00CF3438">
        <w:rPr>
          <w:i/>
        </w:rPr>
        <w:t>(ПМ),</w:t>
      </w:r>
      <w:r w:rsidR="00C730FA" w:rsidRPr="00CF3438">
        <w:rPr>
          <w:i/>
        </w:rPr>
        <w:t xml:space="preserve"> </w:t>
      </w:r>
      <w:r w:rsidRPr="00CF3438">
        <w:rPr>
          <w:i/>
        </w:rPr>
        <w:t>введение</w:t>
      </w:r>
      <w:r w:rsidR="00C730FA" w:rsidRPr="00CF3438">
        <w:rPr>
          <w:i/>
        </w:rPr>
        <w:t xml:space="preserve"> </w:t>
      </w:r>
      <w:r w:rsidRPr="00CF3438">
        <w:rPr>
          <w:i/>
        </w:rPr>
        <w:t>единого</w:t>
      </w:r>
      <w:r w:rsidR="00C730FA" w:rsidRPr="00CF3438">
        <w:rPr>
          <w:i/>
        </w:rPr>
        <w:t xml:space="preserve"> </w:t>
      </w:r>
      <w:r w:rsidRPr="00CF3438">
        <w:rPr>
          <w:i/>
        </w:rPr>
        <w:lastRenderedPageBreak/>
        <w:t>пособия</w:t>
      </w:r>
      <w:r w:rsidR="00C730FA" w:rsidRPr="00CF3438">
        <w:rPr>
          <w:i/>
        </w:rPr>
        <w:t xml:space="preserve"> </w:t>
      </w:r>
      <w:r w:rsidRPr="00CF3438">
        <w:rPr>
          <w:i/>
        </w:rPr>
        <w:t>для</w:t>
      </w:r>
      <w:r w:rsidR="00C730FA" w:rsidRPr="00CF3438">
        <w:rPr>
          <w:i/>
        </w:rPr>
        <w:t xml:space="preserve"> </w:t>
      </w:r>
      <w:r w:rsidRPr="00CF3438">
        <w:rPr>
          <w:i/>
        </w:rPr>
        <w:t>малоимущих</w:t>
      </w:r>
      <w:r w:rsidR="00C730FA" w:rsidRPr="00CF3438">
        <w:rPr>
          <w:i/>
        </w:rPr>
        <w:t xml:space="preserve"> </w:t>
      </w:r>
      <w:r w:rsidRPr="00CF3438">
        <w:rPr>
          <w:i/>
        </w:rPr>
        <w:t>бездетных</w:t>
      </w:r>
      <w:r w:rsidR="00C730FA" w:rsidRPr="00CF3438">
        <w:rPr>
          <w:i/>
        </w:rPr>
        <w:t xml:space="preserve"> </w:t>
      </w:r>
      <w:r w:rsidRPr="00CF3438">
        <w:rPr>
          <w:i/>
        </w:rPr>
        <w:t>граждан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изменение</w:t>
      </w:r>
      <w:r w:rsidR="00C730FA" w:rsidRPr="00CF3438">
        <w:rPr>
          <w:i/>
        </w:rPr>
        <w:t xml:space="preserve"> </w:t>
      </w:r>
      <w:r w:rsidRPr="00CF3438">
        <w:rPr>
          <w:i/>
        </w:rPr>
        <w:t>подхода</w:t>
      </w:r>
      <w:r w:rsidR="00C730FA" w:rsidRPr="00CF3438">
        <w:rPr>
          <w:i/>
        </w:rPr>
        <w:t xml:space="preserve"> </w:t>
      </w:r>
      <w:r w:rsidRPr="00CF3438">
        <w:rPr>
          <w:i/>
        </w:rPr>
        <w:t>к</w:t>
      </w:r>
      <w:r w:rsidR="00C730FA" w:rsidRPr="00CF3438">
        <w:rPr>
          <w:i/>
        </w:rPr>
        <w:t xml:space="preserve"> </w:t>
      </w:r>
      <w:r w:rsidRPr="00CF3438">
        <w:rPr>
          <w:i/>
        </w:rPr>
        <w:t>индексации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пенсий,</w:t>
      </w:r>
      <w:r w:rsidR="00C730FA" w:rsidRPr="00CF3438">
        <w:rPr>
          <w:i/>
        </w:rPr>
        <w:t xml:space="preserve"> </w:t>
      </w:r>
      <w:hyperlink w:anchor="А106" w:history="1">
        <w:r w:rsidRPr="00CF3438">
          <w:rPr>
            <w:rStyle w:val="a3"/>
            <w:i/>
          </w:rPr>
          <w:t>сообщают</w:t>
        </w:r>
        <w:r w:rsidR="00C730FA" w:rsidRPr="00CF3438">
          <w:rPr>
            <w:rStyle w:val="a3"/>
            <w:i/>
          </w:rPr>
          <w:t xml:space="preserve"> «</w:t>
        </w:r>
        <w:r w:rsidRPr="00CF3438">
          <w:rPr>
            <w:rStyle w:val="a3"/>
            <w:i/>
          </w:rPr>
          <w:t>Ведомости</w:t>
        </w:r>
        <w:r w:rsidR="00C730FA" w:rsidRPr="00CF3438">
          <w:rPr>
            <w:rStyle w:val="a3"/>
            <w:i/>
          </w:rPr>
          <w:t>»</w:t>
        </w:r>
      </w:hyperlink>
    </w:p>
    <w:p w:rsidR="0026478B" w:rsidRPr="00CF3438" w:rsidRDefault="0026478B" w:rsidP="001F03FA"/>
    <w:p w:rsidR="00660B65" w:rsidRPr="00CF3438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CF3438">
        <w:rPr>
          <w:rFonts w:ascii="Arial" w:hAnsi="Arial" w:cs="Arial"/>
          <w:b/>
          <w:color w:val="984806"/>
          <w:sz w:val="32"/>
          <w:szCs w:val="32"/>
        </w:rPr>
        <w:t>Ц</w:t>
      </w:r>
      <w:r w:rsidRPr="00CF3438">
        <w:rPr>
          <w:rFonts w:ascii="Arial" w:hAnsi="Arial" w:cs="Arial"/>
          <w:b/>
          <w:sz w:val="32"/>
          <w:szCs w:val="32"/>
        </w:rPr>
        <w:t>итаты</w:t>
      </w:r>
      <w:r w:rsidR="00C730FA" w:rsidRPr="00CF3438">
        <w:rPr>
          <w:rFonts w:ascii="Arial" w:hAnsi="Arial" w:cs="Arial"/>
          <w:b/>
          <w:sz w:val="32"/>
          <w:szCs w:val="32"/>
        </w:rPr>
        <w:t xml:space="preserve"> </w:t>
      </w:r>
      <w:r w:rsidRPr="00CF3438">
        <w:rPr>
          <w:rFonts w:ascii="Arial" w:hAnsi="Arial" w:cs="Arial"/>
          <w:b/>
          <w:sz w:val="32"/>
          <w:szCs w:val="32"/>
        </w:rPr>
        <w:t>дня</w:t>
      </w:r>
    </w:p>
    <w:p w:rsidR="0016346A" w:rsidRPr="00CF3438" w:rsidRDefault="0016346A" w:rsidP="0016346A">
      <w:pPr>
        <w:numPr>
          <w:ilvl w:val="0"/>
          <w:numId w:val="27"/>
        </w:numPr>
        <w:rPr>
          <w:i/>
        </w:rPr>
      </w:pPr>
      <w:r w:rsidRPr="00CF3438">
        <w:rPr>
          <w:i/>
        </w:rPr>
        <w:t>Александр</w:t>
      </w:r>
      <w:r w:rsidR="00C730FA" w:rsidRPr="00CF3438">
        <w:rPr>
          <w:i/>
        </w:rPr>
        <w:t xml:space="preserve"> </w:t>
      </w:r>
      <w:r w:rsidRPr="00CF3438">
        <w:rPr>
          <w:i/>
        </w:rPr>
        <w:t>Тимофеев,</w:t>
      </w:r>
      <w:r w:rsidR="00C730FA" w:rsidRPr="00CF3438">
        <w:rPr>
          <w:i/>
        </w:rPr>
        <w:t xml:space="preserve"> </w:t>
      </w:r>
      <w:r w:rsidRPr="00CF3438">
        <w:rPr>
          <w:i/>
        </w:rPr>
        <w:t>директор</w:t>
      </w:r>
      <w:r w:rsidR="00C730FA" w:rsidRPr="00CF3438">
        <w:rPr>
          <w:i/>
        </w:rPr>
        <w:t xml:space="preserve"> </w:t>
      </w:r>
      <w:r w:rsidRPr="00CF3438">
        <w:rPr>
          <w:i/>
        </w:rPr>
        <w:t>по</w:t>
      </w:r>
      <w:r w:rsidR="00C730FA" w:rsidRPr="00CF3438">
        <w:rPr>
          <w:i/>
        </w:rPr>
        <w:t xml:space="preserve"> </w:t>
      </w:r>
      <w:r w:rsidRPr="00CF3438">
        <w:rPr>
          <w:i/>
        </w:rPr>
        <w:t>анализу</w:t>
      </w:r>
      <w:r w:rsidR="00C730FA" w:rsidRPr="00CF3438">
        <w:rPr>
          <w:i/>
        </w:rPr>
        <w:t xml:space="preserve"> </w:t>
      </w:r>
      <w:r w:rsidRPr="00CF3438">
        <w:rPr>
          <w:i/>
        </w:rPr>
        <w:t>финансовых</w:t>
      </w:r>
      <w:r w:rsidR="00C730FA" w:rsidRPr="00CF3438">
        <w:rPr>
          <w:i/>
        </w:rPr>
        <w:t xml:space="preserve"> </w:t>
      </w:r>
      <w:r w:rsidRPr="00CF3438">
        <w:rPr>
          <w:i/>
        </w:rPr>
        <w:t>рынков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макроэкономики</w:t>
      </w:r>
      <w:r w:rsidR="00C730FA" w:rsidRPr="00CF3438">
        <w:rPr>
          <w:i/>
        </w:rPr>
        <w:t xml:space="preserve"> </w:t>
      </w:r>
      <w:r w:rsidRPr="00CF3438">
        <w:rPr>
          <w:i/>
        </w:rPr>
        <w:t>ИК</w:t>
      </w:r>
      <w:r w:rsidR="00C730FA" w:rsidRPr="00CF3438">
        <w:rPr>
          <w:i/>
        </w:rPr>
        <w:t xml:space="preserve"> «</w:t>
      </w:r>
      <w:r w:rsidRPr="00CF3438">
        <w:rPr>
          <w:i/>
        </w:rPr>
        <w:t>Восточные</w:t>
      </w:r>
      <w:r w:rsidR="00C730FA" w:rsidRPr="00CF3438">
        <w:rPr>
          <w:i/>
        </w:rPr>
        <w:t xml:space="preserve"> </w:t>
      </w:r>
      <w:r w:rsidRPr="00CF3438">
        <w:rPr>
          <w:i/>
        </w:rPr>
        <w:t>ворота</w:t>
      </w:r>
      <w:r w:rsidR="00C730FA" w:rsidRPr="00CF3438">
        <w:rPr>
          <w:i/>
        </w:rPr>
        <w:t>»</w:t>
      </w:r>
      <w:r w:rsidRPr="00CF3438">
        <w:rPr>
          <w:i/>
        </w:rPr>
        <w:t>:</w:t>
      </w:r>
      <w:r w:rsidR="00C730FA" w:rsidRPr="00CF3438">
        <w:rPr>
          <w:i/>
        </w:rPr>
        <w:t xml:space="preserve"> «</w:t>
      </w:r>
      <w:r w:rsidRPr="00CF3438">
        <w:rPr>
          <w:i/>
        </w:rPr>
        <w:t>НПФ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стали</w:t>
      </w:r>
      <w:r w:rsidR="00C730FA" w:rsidRPr="00CF3438">
        <w:rPr>
          <w:i/>
        </w:rPr>
        <w:t xml:space="preserve"> </w:t>
      </w:r>
      <w:r w:rsidRPr="00CF3438">
        <w:rPr>
          <w:i/>
        </w:rPr>
        <w:t>лучше</w:t>
      </w:r>
      <w:r w:rsidR="00C730FA" w:rsidRPr="00CF3438">
        <w:rPr>
          <w:i/>
        </w:rPr>
        <w:t xml:space="preserve"> </w:t>
      </w:r>
      <w:r w:rsidRPr="00CF3438">
        <w:rPr>
          <w:i/>
        </w:rPr>
        <w:t>инвестировать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у</w:t>
      </w:r>
      <w:r w:rsidR="00C730FA" w:rsidRPr="00CF3438">
        <w:rPr>
          <w:i/>
        </w:rPr>
        <w:t xml:space="preserve"> </w:t>
      </w:r>
      <w:r w:rsidRPr="00CF3438">
        <w:rPr>
          <w:i/>
        </w:rPr>
        <w:t>НПФ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появилось</w:t>
      </w:r>
      <w:r w:rsidR="00C730FA" w:rsidRPr="00CF3438">
        <w:rPr>
          <w:i/>
        </w:rPr>
        <w:t xml:space="preserve"> </w:t>
      </w:r>
      <w:r w:rsidRPr="00CF3438">
        <w:rPr>
          <w:i/>
        </w:rPr>
        <w:t>новых</w:t>
      </w:r>
      <w:r w:rsidR="00C730FA" w:rsidRPr="00CF3438">
        <w:rPr>
          <w:i/>
        </w:rPr>
        <w:t xml:space="preserve"> </w:t>
      </w:r>
      <w:r w:rsidRPr="00CF3438">
        <w:rPr>
          <w:i/>
        </w:rPr>
        <w:t>инструментов,</w:t>
      </w:r>
      <w:r w:rsidR="00C730FA" w:rsidRPr="00CF3438">
        <w:rPr>
          <w:i/>
        </w:rPr>
        <w:t xml:space="preserve"> </w:t>
      </w:r>
      <w:r w:rsidRPr="00CF3438">
        <w:rPr>
          <w:i/>
        </w:rPr>
        <w:t>потому</w:t>
      </w:r>
      <w:r w:rsidR="00C730FA" w:rsidRPr="00CF3438">
        <w:rPr>
          <w:i/>
        </w:rPr>
        <w:t xml:space="preserve"> </w:t>
      </w:r>
      <w:r w:rsidRPr="00CF3438">
        <w:rPr>
          <w:i/>
        </w:rPr>
        <w:t>что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сам</w:t>
      </w:r>
      <w:r w:rsidR="00C730FA" w:rsidRPr="00CF3438">
        <w:rPr>
          <w:i/>
        </w:rPr>
        <w:t xml:space="preserve"> </w:t>
      </w:r>
      <w:r w:rsidRPr="00CF3438">
        <w:rPr>
          <w:i/>
        </w:rPr>
        <w:t>набор</w:t>
      </w:r>
      <w:r w:rsidR="00C730FA" w:rsidRPr="00CF3438">
        <w:rPr>
          <w:i/>
        </w:rPr>
        <w:t xml:space="preserve"> </w:t>
      </w:r>
      <w:r w:rsidRPr="00CF3438">
        <w:rPr>
          <w:i/>
        </w:rPr>
        <w:t>инструментов,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их</w:t>
      </w:r>
      <w:r w:rsidR="00C730FA" w:rsidRPr="00CF3438">
        <w:rPr>
          <w:i/>
        </w:rPr>
        <w:t xml:space="preserve"> </w:t>
      </w:r>
      <w:r w:rsidRPr="00CF3438">
        <w:rPr>
          <w:i/>
        </w:rPr>
        <w:t>инвестиционная</w:t>
      </w:r>
      <w:r w:rsidR="00C730FA" w:rsidRPr="00CF3438">
        <w:rPr>
          <w:i/>
        </w:rPr>
        <w:t xml:space="preserve"> </w:t>
      </w:r>
      <w:r w:rsidRPr="00CF3438">
        <w:rPr>
          <w:i/>
        </w:rPr>
        <w:t>политика</w:t>
      </w:r>
      <w:r w:rsidR="00C730FA" w:rsidRPr="00CF3438">
        <w:rPr>
          <w:i/>
        </w:rPr>
        <w:t xml:space="preserve"> </w:t>
      </w:r>
      <w:r w:rsidRPr="00CF3438">
        <w:rPr>
          <w:i/>
        </w:rPr>
        <w:t>очень</w:t>
      </w:r>
      <w:r w:rsidR="00C730FA" w:rsidRPr="00CF3438">
        <w:rPr>
          <w:i/>
        </w:rPr>
        <w:t xml:space="preserve"> </w:t>
      </w:r>
      <w:r w:rsidRPr="00CF3438">
        <w:rPr>
          <w:i/>
        </w:rPr>
        <w:t>жестко</w:t>
      </w:r>
      <w:r w:rsidR="00C730FA" w:rsidRPr="00CF3438">
        <w:rPr>
          <w:i/>
        </w:rPr>
        <w:t xml:space="preserve"> </w:t>
      </w:r>
      <w:r w:rsidRPr="00CF3438">
        <w:rPr>
          <w:i/>
        </w:rPr>
        <w:t>зарегламентированы</w:t>
      </w:r>
      <w:r w:rsidR="00C730FA" w:rsidRPr="00CF3438">
        <w:rPr>
          <w:i/>
        </w:rPr>
        <w:t xml:space="preserve"> </w:t>
      </w:r>
      <w:r w:rsidRPr="00CF3438">
        <w:rPr>
          <w:i/>
        </w:rPr>
        <w:t>со</w:t>
      </w:r>
      <w:r w:rsidR="00C730FA" w:rsidRPr="00CF3438">
        <w:rPr>
          <w:i/>
        </w:rPr>
        <w:t xml:space="preserve"> </w:t>
      </w:r>
      <w:r w:rsidRPr="00CF3438">
        <w:rPr>
          <w:i/>
        </w:rPr>
        <w:t>стороны</w:t>
      </w:r>
      <w:r w:rsidR="00C730FA" w:rsidRPr="00CF3438">
        <w:rPr>
          <w:i/>
        </w:rPr>
        <w:t xml:space="preserve"> </w:t>
      </w:r>
      <w:r w:rsidRPr="00CF3438">
        <w:rPr>
          <w:i/>
        </w:rPr>
        <w:t>ЦБ.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там,</w:t>
      </w:r>
      <w:r w:rsidR="00C730FA" w:rsidRPr="00CF3438">
        <w:rPr>
          <w:i/>
        </w:rPr>
        <w:t xml:space="preserve"> </w:t>
      </w:r>
      <w:r w:rsidRPr="00CF3438">
        <w:rPr>
          <w:i/>
        </w:rPr>
        <w:t>что</w:t>
      </w:r>
      <w:r w:rsidR="00C730FA" w:rsidRPr="00CF3438">
        <w:rPr>
          <w:i/>
        </w:rPr>
        <w:t xml:space="preserve"> </w:t>
      </w:r>
      <w:r w:rsidRPr="00CF3438">
        <w:rPr>
          <w:i/>
        </w:rPr>
        <w:t>называется,</w:t>
      </w:r>
      <w:r w:rsidR="00C730FA" w:rsidRPr="00CF3438">
        <w:rPr>
          <w:i/>
        </w:rPr>
        <w:t xml:space="preserve"> </w:t>
      </w:r>
      <w:r w:rsidRPr="00CF3438">
        <w:rPr>
          <w:i/>
        </w:rPr>
        <w:t>шаг</w:t>
      </w:r>
      <w:r w:rsidR="00C730FA" w:rsidRPr="00CF3438">
        <w:rPr>
          <w:i/>
        </w:rPr>
        <w:t xml:space="preserve"> </w:t>
      </w:r>
      <w:r w:rsidRPr="00CF3438">
        <w:rPr>
          <w:i/>
        </w:rPr>
        <w:t>влево,</w:t>
      </w:r>
      <w:r w:rsidR="00C730FA" w:rsidRPr="00CF3438">
        <w:rPr>
          <w:i/>
        </w:rPr>
        <w:t xml:space="preserve"> </w:t>
      </w:r>
      <w:r w:rsidRPr="00CF3438">
        <w:rPr>
          <w:i/>
        </w:rPr>
        <w:t>шаг</w:t>
      </w:r>
      <w:r w:rsidR="00C730FA" w:rsidRPr="00CF3438">
        <w:rPr>
          <w:i/>
        </w:rPr>
        <w:t xml:space="preserve"> </w:t>
      </w:r>
      <w:r w:rsidRPr="00CF3438">
        <w:rPr>
          <w:i/>
        </w:rPr>
        <w:t>вправо</w:t>
      </w:r>
      <w:r w:rsidR="00C730FA" w:rsidRPr="00CF3438">
        <w:rPr>
          <w:i/>
        </w:rPr>
        <w:t xml:space="preserve"> </w:t>
      </w:r>
      <w:r w:rsidR="00CC4444" w:rsidRPr="00CF3438">
        <w:rPr>
          <w:i/>
        </w:rPr>
        <w:t>-</w:t>
      </w:r>
      <w:r w:rsidR="00C730FA" w:rsidRPr="00CF3438">
        <w:rPr>
          <w:i/>
        </w:rPr>
        <w:t xml:space="preserve"> </w:t>
      </w:r>
      <w:r w:rsidRPr="00CF3438">
        <w:rPr>
          <w:i/>
        </w:rPr>
        <w:t>расстрел.</w:t>
      </w:r>
      <w:r w:rsidR="00C730FA" w:rsidRPr="00CF3438">
        <w:rPr>
          <w:i/>
        </w:rPr>
        <w:t xml:space="preserve"> </w:t>
      </w:r>
      <w:r w:rsidRPr="00CF3438">
        <w:rPr>
          <w:i/>
        </w:rPr>
        <w:t>Неплохие</w:t>
      </w:r>
      <w:r w:rsidR="00C730FA" w:rsidRPr="00CF3438">
        <w:rPr>
          <w:i/>
        </w:rPr>
        <w:t xml:space="preserve"> </w:t>
      </w:r>
      <w:r w:rsidRPr="00CF3438">
        <w:rPr>
          <w:i/>
        </w:rPr>
        <w:t>результаты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прошлого</w:t>
      </w:r>
      <w:r w:rsidR="00C730FA" w:rsidRPr="00CF3438">
        <w:rPr>
          <w:i/>
        </w:rPr>
        <w:t xml:space="preserve"> </w:t>
      </w:r>
      <w:r w:rsidRPr="00CF3438">
        <w:rPr>
          <w:i/>
        </w:rPr>
        <w:t>года</w:t>
      </w:r>
      <w:r w:rsidR="00C730FA" w:rsidRPr="00CF3438">
        <w:rPr>
          <w:i/>
        </w:rPr>
        <w:t xml:space="preserve"> </w:t>
      </w:r>
      <w:r w:rsidRPr="00CF3438">
        <w:rPr>
          <w:i/>
        </w:rPr>
        <w:t>объясняются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просто.</w:t>
      </w:r>
      <w:r w:rsidR="00C730FA" w:rsidRPr="00CF3438">
        <w:rPr>
          <w:i/>
        </w:rPr>
        <w:t xml:space="preserve"> </w:t>
      </w:r>
      <w:r w:rsidRPr="00CF3438">
        <w:rPr>
          <w:i/>
        </w:rPr>
        <w:t>Во-первых,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фоне</w:t>
      </w:r>
      <w:r w:rsidR="00C730FA" w:rsidRPr="00CF3438">
        <w:rPr>
          <w:i/>
        </w:rPr>
        <w:t xml:space="preserve"> </w:t>
      </w:r>
      <w:r w:rsidRPr="00CF3438">
        <w:rPr>
          <w:i/>
        </w:rPr>
        <w:t>плохих</w:t>
      </w:r>
      <w:r w:rsidR="00C730FA" w:rsidRPr="00CF3438">
        <w:rPr>
          <w:i/>
        </w:rPr>
        <w:t xml:space="preserve"> </w:t>
      </w:r>
      <w:r w:rsidRPr="00CF3438">
        <w:rPr>
          <w:i/>
        </w:rPr>
        <w:t>показателей</w:t>
      </w:r>
      <w:r w:rsidR="00C730FA" w:rsidRPr="00CF3438">
        <w:rPr>
          <w:i/>
        </w:rPr>
        <w:t xml:space="preserve"> </w:t>
      </w:r>
      <w:r w:rsidRPr="00CF3438">
        <w:rPr>
          <w:i/>
        </w:rPr>
        <w:t>большинства</w:t>
      </w:r>
      <w:r w:rsidR="00C730FA" w:rsidRPr="00CF3438">
        <w:rPr>
          <w:i/>
        </w:rPr>
        <w:t xml:space="preserve"> </w:t>
      </w:r>
      <w:r w:rsidRPr="00CF3438">
        <w:rPr>
          <w:i/>
        </w:rPr>
        <w:t>компаний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2022</w:t>
      </w:r>
      <w:r w:rsidR="00C730FA" w:rsidRPr="00CF3438">
        <w:rPr>
          <w:i/>
        </w:rPr>
        <w:t xml:space="preserve"> </w:t>
      </w:r>
      <w:r w:rsidRPr="00CF3438">
        <w:rPr>
          <w:i/>
        </w:rPr>
        <w:t>году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2023</w:t>
      </w:r>
      <w:r w:rsidR="00C730FA" w:rsidRPr="00CF3438">
        <w:rPr>
          <w:i/>
        </w:rPr>
        <w:t xml:space="preserve"> </w:t>
      </w:r>
      <w:r w:rsidRPr="00CF3438">
        <w:rPr>
          <w:i/>
        </w:rPr>
        <w:t>году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российский</w:t>
      </w:r>
      <w:r w:rsidR="00C730FA" w:rsidRPr="00CF3438">
        <w:rPr>
          <w:i/>
        </w:rPr>
        <w:t xml:space="preserve"> </w:t>
      </w:r>
      <w:r w:rsidRPr="00CF3438">
        <w:rPr>
          <w:i/>
        </w:rPr>
        <w:t>рынок</w:t>
      </w:r>
      <w:r w:rsidR="00C730FA" w:rsidRPr="00CF3438">
        <w:rPr>
          <w:i/>
        </w:rPr>
        <w:t xml:space="preserve"> </w:t>
      </w:r>
      <w:r w:rsidRPr="00CF3438">
        <w:rPr>
          <w:i/>
        </w:rPr>
        <w:t>принес</w:t>
      </w:r>
      <w:r w:rsidR="00C730FA" w:rsidRPr="00CF3438">
        <w:rPr>
          <w:i/>
        </w:rPr>
        <w:t xml:space="preserve"> </w:t>
      </w:r>
      <w:r w:rsidRPr="00CF3438">
        <w:rPr>
          <w:i/>
        </w:rPr>
        <w:t>очень</w:t>
      </w:r>
      <w:r w:rsidR="00C730FA" w:rsidRPr="00CF3438">
        <w:rPr>
          <w:i/>
        </w:rPr>
        <w:t xml:space="preserve"> </w:t>
      </w:r>
      <w:r w:rsidRPr="00CF3438">
        <w:rPr>
          <w:i/>
        </w:rPr>
        <w:t>хорошую</w:t>
      </w:r>
      <w:r w:rsidR="00C730FA" w:rsidRPr="00CF3438">
        <w:rPr>
          <w:i/>
        </w:rPr>
        <w:t xml:space="preserve"> </w:t>
      </w:r>
      <w:r w:rsidRPr="00CF3438">
        <w:rPr>
          <w:i/>
        </w:rPr>
        <w:t>доходность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плане</w:t>
      </w:r>
      <w:r w:rsidR="00C730FA" w:rsidRPr="00CF3438">
        <w:rPr>
          <w:i/>
        </w:rPr>
        <w:t xml:space="preserve"> </w:t>
      </w:r>
      <w:r w:rsidRPr="00CF3438">
        <w:rPr>
          <w:i/>
        </w:rPr>
        <w:t>дивидендов,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плане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роста</w:t>
      </w:r>
      <w:r w:rsidR="00C730FA" w:rsidRPr="00CF3438">
        <w:rPr>
          <w:i/>
        </w:rPr>
        <w:t xml:space="preserve"> </w:t>
      </w:r>
      <w:r w:rsidRPr="00CF3438">
        <w:rPr>
          <w:i/>
        </w:rPr>
        <w:t>котировок.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другой</w:t>
      </w:r>
      <w:r w:rsidR="00C730FA" w:rsidRPr="00CF3438">
        <w:rPr>
          <w:i/>
        </w:rPr>
        <w:t xml:space="preserve"> </w:t>
      </w:r>
      <w:r w:rsidRPr="00CF3438">
        <w:rPr>
          <w:i/>
        </w:rPr>
        <w:t>стороны,</w:t>
      </w:r>
      <w:r w:rsidR="00C730FA" w:rsidRPr="00CF3438">
        <w:rPr>
          <w:i/>
        </w:rPr>
        <w:t xml:space="preserve"> </w:t>
      </w:r>
      <w:r w:rsidRPr="00CF3438">
        <w:rPr>
          <w:i/>
        </w:rPr>
        <w:t>отличные</w:t>
      </w:r>
      <w:r w:rsidR="00C730FA" w:rsidRPr="00CF3438">
        <w:rPr>
          <w:i/>
        </w:rPr>
        <w:t xml:space="preserve"> </w:t>
      </w:r>
      <w:r w:rsidRPr="00CF3438">
        <w:rPr>
          <w:i/>
        </w:rPr>
        <w:t>цифры</w:t>
      </w:r>
      <w:r w:rsidR="00C730FA" w:rsidRPr="00CF3438">
        <w:rPr>
          <w:i/>
        </w:rPr>
        <w:t xml:space="preserve"> </w:t>
      </w:r>
      <w:r w:rsidRPr="00CF3438">
        <w:rPr>
          <w:i/>
        </w:rPr>
        <w:t>мы</w:t>
      </w:r>
      <w:r w:rsidR="00C730FA" w:rsidRPr="00CF3438">
        <w:rPr>
          <w:i/>
        </w:rPr>
        <w:t xml:space="preserve"> </w:t>
      </w:r>
      <w:r w:rsidRPr="00CF3438">
        <w:rPr>
          <w:i/>
        </w:rPr>
        <w:t>видели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облигационном</w:t>
      </w:r>
      <w:r w:rsidR="00C730FA" w:rsidRPr="00CF3438">
        <w:rPr>
          <w:i/>
        </w:rPr>
        <w:t xml:space="preserve"> </w:t>
      </w:r>
      <w:r w:rsidRPr="00CF3438">
        <w:rPr>
          <w:i/>
        </w:rPr>
        <w:t>рынке,</w:t>
      </w:r>
      <w:r w:rsidR="00C730FA" w:rsidRPr="00CF3438">
        <w:rPr>
          <w:i/>
        </w:rPr>
        <w:t xml:space="preserve"> </w:t>
      </w:r>
      <w:r w:rsidRPr="00CF3438">
        <w:rPr>
          <w:i/>
        </w:rPr>
        <w:t>а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портфелях</w:t>
      </w:r>
      <w:r w:rsidR="00C730FA" w:rsidRPr="00CF3438">
        <w:rPr>
          <w:i/>
        </w:rPr>
        <w:t xml:space="preserve"> </w:t>
      </w:r>
      <w:r w:rsidRPr="00CF3438">
        <w:rPr>
          <w:i/>
        </w:rPr>
        <w:t>НПФ</w:t>
      </w:r>
      <w:r w:rsidR="00C730FA" w:rsidRPr="00CF3438">
        <w:rPr>
          <w:i/>
        </w:rPr>
        <w:t xml:space="preserve"> </w:t>
      </w:r>
      <w:r w:rsidRPr="00CF3438">
        <w:rPr>
          <w:i/>
        </w:rPr>
        <w:t>очень</w:t>
      </w:r>
      <w:r w:rsidR="00C730FA" w:rsidRPr="00CF3438">
        <w:rPr>
          <w:i/>
        </w:rPr>
        <w:t xml:space="preserve"> </w:t>
      </w:r>
      <w:r w:rsidRPr="00CF3438">
        <w:rPr>
          <w:i/>
        </w:rPr>
        <w:t>большая</w:t>
      </w:r>
      <w:r w:rsidR="00C730FA" w:rsidRPr="00CF3438">
        <w:rPr>
          <w:i/>
        </w:rPr>
        <w:t xml:space="preserve"> </w:t>
      </w:r>
      <w:r w:rsidRPr="00CF3438">
        <w:rPr>
          <w:i/>
        </w:rPr>
        <w:t>доля</w:t>
      </w:r>
      <w:r w:rsidR="00C730FA" w:rsidRPr="00CF3438">
        <w:rPr>
          <w:i/>
        </w:rPr>
        <w:t xml:space="preserve"> </w:t>
      </w:r>
      <w:r w:rsidRPr="00CF3438">
        <w:rPr>
          <w:i/>
        </w:rPr>
        <w:t>именно</w:t>
      </w:r>
      <w:r w:rsidR="00C730FA" w:rsidRPr="00CF3438">
        <w:rPr>
          <w:i/>
        </w:rPr>
        <w:t xml:space="preserve"> </w:t>
      </w:r>
      <w:r w:rsidRPr="00CF3438">
        <w:rPr>
          <w:i/>
        </w:rPr>
        <w:t>облигаций,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это</w:t>
      </w:r>
      <w:r w:rsidR="00C730FA" w:rsidRPr="00CF3438">
        <w:rPr>
          <w:i/>
        </w:rPr>
        <w:t xml:space="preserve"> </w:t>
      </w:r>
      <w:r w:rsidRPr="00CF3438">
        <w:rPr>
          <w:i/>
        </w:rPr>
        <w:t>объясняется</w:t>
      </w:r>
      <w:r w:rsidR="00C730FA" w:rsidRPr="00CF3438">
        <w:rPr>
          <w:i/>
        </w:rPr>
        <w:t xml:space="preserve"> </w:t>
      </w:r>
      <w:r w:rsidRPr="00CF3438">
        <w:rPr>
          <w:i/>
        </w:rPr>
        <w:t>тем,</w:t>
      </w:r>
      <w:r w:rsidR="00C730FA" w:rsidRPr="00CF3438">
        <w:rPr>
          <w:i/>
        </w:rPr>
        <w:t xml:space="preserve"> </w:t>
      </w:r>
      <w:r w:rsidRPr="00CF3438">
        <w:rPr>
          <w:i/>
        </w:rPr>
        <w:t>что</w:t>
      </w:r>
      <w:r w:rsidR="00C730FA" w:rsidRPr="00CF3438">
        <w:rPr>
          <w:i/>
        </w:rPr>
        <w:t xml:space="preserve"> </w:t>
      </w:r>
      <w:r w:rsidRPr="00CF3438">
        <w:rPr>
          <w:i/>
        </w:rPr>
        <w:t>ЦБ,</w:t>
      </w:r>
      <w:r w:rsidR="00C730FA" w:rsidRPr="00CF3438">
        <w:rPr>
          <w:i/>
        </w:rPr>
        <w:t xml:space="preserve"> </w:t>
      </w:r>
      <w:r w:rsidRPr="00CF3438">
        <w:rPr>
          <w:i/>
        </w:rPr>
        <w:t>когда</w:t>
      </w:r>
      <w:r w:rsidR="00C730FA" w:rsidRPr="00CF3438">
        <w:rPr>
          <w:i/>
        </w:rPr>
        <w:t xml:space="preserve"> </w:t>
      </w:r>
      <w:r w:rsidRPr="00CF3438">
        <w:rPr>
          <w:i/>
        </w:rPr>
        <w:t>устанавливал</w:t>
      </w:r>
      <w:r w:rsidR="00C730FA" w:rsidRPr="00CF3438">
        <w:rPr>
          <w:i/>
        </w:rPr>
        <w:t xml:space="preserve"> </w:t>
      </w:r>
      <w:r w:rsidRPr="00CF3438">
        <w:rPr>
          <w:i/>
        </w:rPr>
        <w:t>факторы</w:t>
      </w:r>
      <w:r w:rsidR="00C730FA" w:rsidRPr="00CF3438">
        <w:rPr>
          <w:i/>
        </w:rPr>
        <w:t xml:space="preserve"> </w:t>
      </w:r>
      <w:r w:rsidRPr="00CF3438">
        <w:rPr>
          <w:i/>
        </w:rPr>
        <w:t>финансирования,</w:t>
      </w:r>
      <w:r w:rsidR="00C730FA" w:rsidRPr="00CF3438">
        <w:rPr>
          <w:i/>
        </w:rPr>
        <w:t xml:space="preserve"> </w:t>
      </w:r>
      <w:r w:rsidRPr="00CF3438">
        <w:rPr>
          <w:i/>
        </w:rPr>
        <w:t>ориентировался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ту</w:t>
      </w:r>
      <w:r w:rsidR="00C730FA" w:rsidRPr="00CF3438">
        <w:rPr>
          <w:i/>
        </w:rPr>
        <w:t xml:space="preserve"> </w:t>
      </w:r>
      <w:r w:rsidRPr="00CF3438">
        <w:rPr>
          <w:i/>
        </w:rPr>
        <w:t>инфляцию,</w:t>
      </w:r>
      <w:r w:rsidR="00C730FA" w:rsidRPr="00CF3438">
        <w:rPr>
          <w:i/>
        </w:rPr>
        <w:t xml:space="preserve"> </w:t>
      </w:r>
      <w:r w:rsidRPr="00CF3438">
        <w:rPr>
          <w:i/>
        </w:rPr>
        <w:t>которая</w:t>
      </w:r>
      <w:r w:rsidR="00C730FA" w:rsidRPr="00CF3438">
        <w:rPr>
          <w:i/>
        </w:rPr>
        <w:t xml:space="preserve"> </w:t>
      </w:r>
      <w:r w:rsidRPr="00CF3438">
        <w:rPr>
          <w:i/>
        </w:rPr>
        <w:t>была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реальности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прошлом</w:t>
      </w:r>
      <w:r w:rsidR="00C730FA" w:rsidRPr="00CF3438">
        <w:rPr>
          <w:i/>
        </w:rPr>
        <w:t xml:space="preserve"> </w:t>
      </w:r>
      <w:r w:rsidRPr="00CF3438">
        <w:rPr>
          <w:i/>
        </w:rPr>
        <w:t>году,</w:t>
      </w:r>
      <w:r w:rsidR="00C730FA" w:rsidRPr="00CF3438">
        <w:rPr>
          <w:i/>
        </w:rPr>
        <w:t xml:space="preserve"> </w:t>
      </w:r>
      <w:r w:rsidRPr="00CF3438">
        <w:rPr>
          <w:i/>
        </w:rPr>
        <w:t>она</w:t>
      </w:r>
      <w:r w:rsidR="00C730FA" w:rsidRPr="00CF3438">
        <w:rPr>
          <w:i/>
        </w:rPr>
        <w:t xml:space="preserve"> </w:t>
      </w:r>
      <w:r w:rsidRPr="00CF3438">
        <w:rPr>
          <w:i/>
        </w:rPr>
        <w:t>была</w:t>
      </w:r>
      <w:r w:rsidR="00C730FA" w:rsidRPr="00CF3438">
        <w:rPr>
          <w:i/>
        </w:rPr>
        <w:t xml:space="preserve"> </w:t>
      </w:r>
      <w:r w:rsidRPr="00CF3438">
        <w:rPr>
          <w:i/>
        </w:rPr>
        <w:t>довольно</w:t>
      </w:r>
      <w:r w:rsidR="00C730FA" w:rsidRPr="00CF3438">
        <w:rPr>
          <w:i/>
        </w:rPr>
        <w:t xml:space="preserve"> </w:t>
      </w:r>
      <w:r w:rsidRPr="00CF3438">
        <w:rPr>
          <w:i/>
        </w:rPr>
        <w:t>низкой,</w:t>
      </w:r>
      <w:r w:rsidR="00C730FA" w:rsidRPr="00CF3438">
        <w:rPr>
          <w:i/>
        </w:rPr>
        <w:t xml:space="preserve"> </w:t>
      </w:r>
      <w:r w:rsidRPr="00CF3438">
        <w:rPr>
          <w:i/>
        </w:rPr>
        <w:t>а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ожидаемую</w:t>
      </w:r>
      <w:r w:rsidR="00C730FA" w:rsidRPr="00CF3438">
        <w:rPr>
          <w:i/>
        </w:rPr>
        <w:t xml:space="preserve"> </w:t>
      </w:r>
      <w:r w:rsidRPr="00CF3438">
        <w:rPr>
          <w:i/>
        </w:rPr>
        <w:t>инфляцию.</w:t>
      </w:r>
      <w:r w:rsidR="00C730FA" w:rsidRPr="00CF3438">
        <w:rPr>
          <w:i/>
        </w:rPr>
        <w:t xml:space="preserve"> </w:t>
      </w:r>
      <w:r w:rsidRPr="00CF3438">
        <w:rPr>
          <w:i/>
        </w:rPr>
        <w:t>Некоторые</w:t>
      </w:r>
      <w:r w:rsidR="00C730FA" w:rsidRPr="00CF3438">
        <w:rPr>
          <w:i/>
        </w:rPr>
        <w:t xml:space="preserve"> </w:t>
      </w:r>
      <w:r w:rsidRPr="00CF3438">
        <w:rPr>
          <w:i/>
        </w:rPr>
        <w:t>риски</w:t>
      </w:r>
      <w:r w:rsidR="00C730FA" w:rsidRPr="00CF3438">
        <w:rPr>
          <w:i/>
        </w:rPr>
        <w:t xml:space="preserve"> </w:t>
      </w:r>
      <w:r w:rsidRPr="00CF3438">
        <w:rPr>
          <w:i/>
        </w:rPr>
        <w:t>связаны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геополитикой.</w:t>
      </w:r>
      <w:r w:rsidR="00C730FA" w:rsidRPr="00CF3438">
        <w:rPr>
          <w:i/>
        </w:rPr>
        <w:t xml:space="preserve"> </w:t>
      </w:r>
      <w:r w:rsidRPr="00CF3438">
        <w:rPr>
          <w:i/>
        </w:rPr>
        <w:t>Поэтому</w:t>
      </w:r>
      <w:r w:rsidR="00C730FA" w:rsidRPr="00CF3438">
        <w:rPr>
          <w:i/>
        </w:rPr>
        <w:t xml:space="preserve"> </w:t>
      </w:r>
      <w:r w:rsidRPr="00CF3438">
        <w:rPr>
          <w:i/>
        </w:rPr>
        <w:t>здесь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только</w:t>
      </w:r>
      <w:r w:rsidR="00C730FA" w:rsidRPr="00CF3438">
        <w:rPr>
          <w:i/>
        </w:rPr>
        <w:t xml:space="preserve"> </w:t>
      </w:r>
      <w:r w:rsidRPr="00CF3438">
        <w:rPr>
          <w:i/>
        </w:rPr>
        <w:t>НПФ,</w:t>
      </w:r>
      <w:r w:rsidR="00C730FA" w:rsidRPr="00CF3438">
        <w:rPr>
          <w:i/>
        </w:rPr>
        <w:t xml:space="preserve"> </w:t>
      </w:r>
      <w:r w:rsidRPr="00CF3438">
        <w:rPr>
          <w:i/>
        </w:rPr>
        <w:t>все</w:t>
      </w:r>
      <w:r w:rsidR="00C730FA" w:rsidRPr="00CF3438">
        <w:rPr>
          <w:i/>
        </w:rPr>
        <w:t xml:space="preserve"> </w:t>
      </w:r>
      <w:r w:rsidRPr="00CF3438">
        <w:rPr>
          <w:i/>
        </w:rPr>
        <w:t>инвестиционные</w:t>
      </w:r>
      <w:r w:rsidR="00C730FA" w:rsidRPr="00CF3438">
        <w:rPr>
          <w:i/>
        </w:rPr>
        <w:t xml:space="preserve"> </w:t>
      </w:r>
      <w:r w:rsidRPr="00CF3438">
        <w:rPr>
          <w:i/>
        </w:rPr>
        <w:t>компании</w:t>
      </w:r>
      <w:r w:rsidR="00C730FA" w:rsidRPr="00CF3438">
        <w:rPr>
          <w:i/>
        </w:rPr>
        <w:t xml:space="preserve"> </w:t>
      </w:r>
      <w:r w:rsidRPr="00CF3438">
        <w:rPr>
          <w:i/>
        </w:rPr>
        <w:t>заработали</w:t>
      </w:r>
      <w:r w:rsidR="00C730FA" w:rsidRPr="00CF3438">
        <w:rPr>
          <w:i/>
        </w:rPr>
        <w:t xml:space="preserve"> </w:t>
      </w:r>
      <w:r w:rsidRPr="00CF3438">
        <w:rPr>
          <w:i/>
        </w:rPr>
        <w:t>очень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очень</w:t>
      </w:r>
      <w:r w:rsidR="00C730FA" w:rsidRPr="00CF3438">
        <w:rPr>
          <w:i/>
        </w:rPr>
        <w:t xml:space="preserve"> </w:t>
      </w:r>
      <w:r w:rsidRPr="00CF3438">
        <w:rPr>
          <w:i/>
        </w:rPr>
        <w:t>неплохо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прошлом</w:t>
      </w:r>
      <w:r w:rsidR="00C730FA" w:rsidRPr="00CF3438">
        <w:rPr>
          <w:i/>
        </w:rPr>
        <w:t xml:space="preserve"> </w:t>
      </w:r>
      <w:r w:rsidRPr="00CF3438">
        <w:rPr>
          <w:i/>
        </w:rPr>
        <w:t>году.</w:t>
      </w:r>
      <w:r w:rsidR="00C730FA" w:rsidRPr="00CF3438">
        <w:rPr>
          <w:i/>
        </w:rPr>
        <w:t xml:space="preserve"> </w:t>
      </w:r>
      <w:r w:rsidRPr="00CF3438">
        <w:rPr>
          <w:i/>
        </w:rPr>
        <w:t>Что</w:t>
      </w:r>
      <w:r w:rsidR="00C730FA" w:rsidRPr="00CF3438">
        <w:rPr>
          <w:i/>
        </w:rPr>
        <w:t xml:space="preserve"> </w:t>
      </w:r>
      <w:r w:rsidRPr="00CF3438">
        <w:rPr>
          <w:i/>
        </w:rPr>
        <w:t>касается</w:t>
      </w:r>
      <w:r w:rsidR="00C730FA" w:rsidRPr="00CF3438">
        <w:rPr>
          <w:i/>
        </w:rPr>
        <w:t xml:space="preserve"> </w:t>
      </w:r>
      <w:r w:rsidRPr="00CF3438">
        <w:rPr>
          <w:i/>
        </w:rPr>
        <w:t>будущего,</w:t>
      </w:r>
      <w:r w:rsidR="00C730FA" w:rsidRPr="00CF3438">
        <w:rPr>
          <w:i/>
        </w:rPr>
        <w:t xml:space="preserve"> </w:t>
      </w:r>
      <w:r w:rsidRPr="00CF3438">
        <w:rPr>
          <w:i/>
        </w:rPr>
        <w:t>надо</w:t>
      </w:r>
      <w:r w:rsidR="00C730FA" w:rsidRPr="00CF3438">
        <w:rPr>
          <w:i/>
        </w:rPr>
        <w:t xml:space="preserve"> </w:t>
      </w:r>
      <w:r w:rsidRPr="00CF3438">
        <w:rPr>
          <w:i/>
        </w:rPr>
        <w:t>понимать</w:t>
      </w:r>
      <w:r w:rsidR="00C730FA" w:rsidRPr="00CF3438">
        <w:rPr>
          <w:i/>
        </w:rPr>
        <w:t xml:space="preserve"> </w:t>
      </w:r>
      <w:r w:rsidRPr="00CF3438">
        <w:rPr>
          <w:i/>
        </w:rPr>
        <w:t>вот</w:t>
      </w:r>
      <w:r w:rsidR="00C730FA" w:rsidRPr="00CF3438">
        <w:rPr>
          <w:i/>
        </w:rPr>
        <w:t xml:space="preserve"> </w:t>
      </w:r>
      <w:r w:rsidRPr="00CF3438">
        <w:rPr>
          <w:i/>
        </w:rPr>
        <w:t>что.</w:t>
      </w:r>
      <w:r w:rsidR="00C730FA" w:rsidRPr="00CF3438">
        <w:rPr>
          <w:i/>
        </w:rPr>
        <w:t xml:space="preserve"> </w:t>
      </w:r>
      <w:r w:rsidRPr="00CF3438">
        <w:rPr>
          <w:i/>
        </w:rPr>
        <w:t>То</w:t>
      </w:r>
      <w:r w:rsidR="00C730FA" w:rsidRPr="00CF3438">
        <w:rPr>
          <w:i/>
        </w:rPr>
        <w:t xml:space="preserve"> </w:t>
      </w:r>
      <w:r w:rsidRPr="00CF3438">
        <w:rPr>
          <w:i/>
        </w:rPr>
        <w:t>жесткое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прокрустово</w:t>
      </w:r>
      <w:r w:rsidR="00C730FA" w:rsidRPr="00CF3438">
        <w:rPr>
          <w:i/>
        </w:rPr>
        <w:t xml:space="preserve"> </w:t>
      </w:r>
      <w:r w:rsidRPr="00CF3438">
        <w:rPr>
          <w:i/>
        </w:rPr>
        <w:t>ложе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правил,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которое</w:t>
      </w:r>
      <w:r w:rsidR="00C730FA" w:rsidRPr="00CF3438">
        <w:rPr>
          <w:i/>
        </w:rPr>
        <w:t xml:space="preserve"> </w:t>
      </w:r>
      <w:r w:rsidRPr="00CF3438">
        <w:rPr>
          <w:i/>
        </w:rPr>
        <w:t>ЦБ</w:t>
      </w:r>
      <w:r w:rsidR="00C730FA" w:rsidRPr="00CF3438">
        <w:rPr>
          <w:i/>
        </w:rPr>
        <w:t xml:space="preserve"> </w:t>
      </w:r>
      <w:r w:rsidRPr="00CF3438">
        <w:rPr>
          <w:i/>
        </w:rPr>
        <w:t>пытается</w:t>
      </w:r>
      <w:r w:rsidR="00C730FA" w:rsidRPr="00CF3438">
        <w:rPr>
          <w:i/>
        </w:rPr>
        <w:t xml:space="preserve"> </w:t>
      </w:r>
      <w:r w:rsidRPr="00CF3438">
        <w:rPr>
          <w:i/>
        </w:rPr>
        <w:t>уложить</w:t>
      </w:r>
      <w:r w:rsidR="00C730FA" w:rsidRPr="00CF3438">
        <w:rPr>
          <w:i/>
        </w:rPr>
        <w:t xml:space="preserve"> </w:t>
      </w:r>
      <w:r w:rsidRPr="00CF3438">
        <w:rPr>
          <w:i/>
        </w:rPr>
        <w:t>НПФ,</w:t>
      </w:r>
      <w:r w:rsidR="00C730FA" w:rsidRPr="00CF3438">
        <w:rPr>
          <w:i/>
        </w:rPr>
        <w:t xml:space="preserve"> </w:t>
      </w:r>
      <w:r w:rsidRPr="00CF3438">
        <w:rPr>
          <w:i/>
        </w:rPr>
        <w:t>точно</w:t>
      </w:r>
      <w:r w:rsidR="00C730FA" w:rsidRPr="00CF3438">
        <w:rPr>
          <w:i/>
        </w:rPr>
        <w:t xml:space="preserve"> </w:t>
      </w:r>
      <w:r w:rsidRPr="00CF3438">
        <w:rPr>
          <w:i/>
        </w:rPr>
        <w:t>устарело,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еще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конце</w:t>
      </w:r>
      <w:r w:rsidR="00C730FA" w:rsidRPr="00CF3438">
        <w:rPr>
          <w:i/>
        </w:rPr>
        <w:t xml:space="preserve"> </w:t>
      </w:r>
      <w:r w:rsidRPr="00CF3438">
        <w:rPr>
          <w:i/>
        </w:rPr>
        <w:t>прошлого</w:t>
      </w:r>
      <w:r w:rsidR="00C730FA" w:rsidRPr="00CF3438">
        <w:rPr>
          <w:i/>
        </w:rPr>
        <w:t xml:space="preserve"> </w:t>
      </w:r>
      <w:r w:rsidRPr="00CF3438">
        <w:rPr>
          <w:i/>
        </w:rPr>
        <w:t>года</w:t>
      </w:r>
      <w:r w:rsidR="00C730FA" w:rsidRPr="00CF3438">
        <w:rPr>
          <w:i/>
        </w:rPr>
        <w:t xml:space="preserve"> </w:t>
      </w:r>
      <w:r w:rsidRPr="00CF3438">
        <w:rPr>
          <w:i/>
        </w:rPr>
        <w:t>назрело</w:t>
      </w:r>
      <w:r w:rsidR="00C730FA" w:rsidRPr="00CF3438">
        <w:rPr>
          <w:i/>
        </w:rPr>
        <w:t xml:space="preserve"> </w:t>
      </w:r>
      <w:r w:rsidRPr="00CF3438">
        <w:rPr>
          <w:i/>
        </w:rPr>
        <w:t>понимание</w:t>
      </w:r>
      <w:r w:rsidR="00C730FA" w:rsidRPr="00CF3438">
        <w:rPr>
          <w:i/>
        </w:rPr>
        <w:t xml:space="preserve"> </w:t>
      </w:r>
      <w:r w:rsidRPr="00CF3438">
        <w:rPr>
          <w:i/>
        </w:rPr>
        <w:t>того,</w:t>
      </w:r>
      <w:r w:rsidR="00C730FA" w:rsidRPr="00CF3438">
        <w:rPr>
          <w:i/>
        </w:rPr>
        <w:t xml:space="preserve"> </w:t>
      </w:r>
      <w:r w:rsidRPr="00CF3438">
        <w:rPr>
          <w:i/>
        </w:rPr>
        <w:t>что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правила</w:t>
      </w:r>
      <w:r w:rsidR="00C730FA" w:rsidRPr="00CF3438">
        <w:rPr>
          <w:i/>
        </w:rPr>
        <w:t xml:space="preserve"> </w:t>
      </w:r>
      <w:r w:rsidRPr="00CF3438">
        <w:rPr>
          <w:i/>
        </w:rPr>
        <w:t>надо</w:t>
      </w:r>
      <w:r w:rsidR="00C730FA" w:rsidRPr="00CF3438">
        <w:rPr>
          <w:i/>
        </w:rPr>
        <w:t xml:space="preserve"> </w:t>
      </w:r>
      <w:r w:rsidRPr="00CF3438">
        <w:rPr>
          <w:i/>
        </w:rPr>
        <w:t>менять.</w:t>
      </w:r>
      <w:r w:rsidR="00C730FA" w:rsidRPr="00CF3438">
        <w:rPr>
          <w:i/>
        </w:rPr>
        <w:t xml:space="preserve"> </w:t>
      </w:r>
      <w:r w:rsidRPr="00CF3438">
        <w:rPr>
          <w:i/>
        </w:rPr>
        <w:t>Это</w:t>
      </w:r>
      <w:r w:rsidR="00C730FA" w:rsidRPr="00CF3438">
        <w:rPr>
          <w:i/>
        </w:rPr>
        <w:t xml:space="preserve"> </w:t>
      </w:r>
      <w:r w:rsidRPr="00CF3438">
        <w:rPr>
          <w:i/>
        </w:rPr>
        <w:t>понимание</w:t>
      </w:r>
      <w:r w:rsidR="00C730FA" w:rsidRPr="00CF3438">
        <w:rPr>
          <w:i/>
        </w:rPr>
        <w:t xml:space="preserve"> </w:t>
      </w:r>
      <w:r w:rsidRPr="00CF3438">
        <w:rPr>
          <w:i/>
        </w:rPr>
        <w:t>есть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со</w:t>
      </w:r>
      <w:r w:rsidR="00C730FA" w:rsidRPr="00CF3438">
        <w:rPr>
          <w:i/>
        </w:rPr>
        <w:t xml:space="preserve"> </w:t>
      </w:r>
      <w:r w:rsidRPr="00CF3438">
        <w:rPr>
          <w:i/>
        </w:rPr>
        <w:t>стороны</w:t>
      </w:r>
      <w:r w:rsidR="00C730FA" w:rsidRPr="00CF3438">
        <w:rPr>
          <w:i/>
        </w:rPr>
        <w:t xml:space="preserve"> </w:t>
      </w:r>
      <w:r w:rsidRPr="00CF3438">
        <w:rPr>
          <w:i/>
        </w:rPr>
        <w:t>Минфина,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со</w:t>
      </w:r>
      <w:r w:rsidR="00C730FA" w:rsidRPr="00CF3438">
        <w:rPr>
          <w:i/>
        </w:rPr>
        <w:t xml:space="preserve"> </w:t>
      </w:r>
      <w:r w:rsidRPr="00CF3438">
        <w:rPr>
          <w:i/>
        </w:rPr>
        <w:t>стороны</w:t>
      </w:r>
      <w:r w:rsidR="00C730FA" w:rsidRPr="00CF3438">
        <w:rPr>
          <w:i/>
        </w:rPr>
        <w:t xml:space="preserve"> </w:t>
      </w:r>
      <w:r w:rsidRPr="00CF3438">
        <w:rPr>
          <w:i/>
        </w:rPr>
        <w:t>ЦБ,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самое</w:t>
      </w:r>
      <w:r w:rsidR="00C730FA" w:rsidRPr="00CF3438">
        <w:rPr>
          <w:i/>
        </w:rPr>
        <w:t xml:space="preserve"> </w:t>
      </w:r>
      <w:r w:rsidRPr="00CF3438">
        <w:rPr>
          <w:i/>
        </w:rPr>
        <w:t>главное</w:t>
      </w:r>
      <w:r w:rsidR="00C730FA" w:rsidRPr="00CF3438">
        <w:rPr>
          <w:i/>
        </w:rPr>
        <w:t xml:space="preserve"> </w:t>
      </w:r>
      <w:r w:rsidR="00CC4444" w:rsidRPr="00CF3438">
        <w:rPr>
          <w:i/>
        </w:rPr>
        <w:t>-</w:t>
      </w:r>
      <w:r w:rsidR="00C730FA" w:rsidRPr="00CF3438">
        <w:rPr>
          <w:i/>
        </w:rPr>
        <w:t xml:space="preserve"> </w:t>
      </w:r>
      <w:r w:rsidRPr="00CF3438">
        <w:rPr>
          <w:i/>
        </w:rPr>
        <w:t>со</w:t>
      </w:r>
      <w:r w:rsidR="00C730FA" w:rsidRPr="00CF3438">
        <w:rPr>
          <w:i/>
        </w:rPr>
        <w:t xml:space="preserve"> </w:t>
      </w:r>
      <w:r w:rsidRPr="00CF3438">
        <w:rPr>
          <w:i/>
        </w:rPr>
        <w:t>стороны</w:t>
      </w:r>
      <w:r w:rsidR="00C730FA" w:rsidRPr="00CF3438">
        <w:rPr>
          <w:i/>
        </w:rPr>
        <w:t xml:space="preserve"> </w:t>
      </w:r>
      <w:r w:rsidRPr="00CF3438">
        <w:rPr>
          <w:i/>
        </w:rPr>
        <w:t>участников</w:t>
      </w:r>
      <w:r w:rsidR="00C730FA" w:rsidRPr="00CF3438">
        <w:rPr>
          <w:i/>
        </w:rPr>
        <w:t xml:space="preserve"> </w:t>
      </w:r>
      <w:r w:rsidRPr="00CF3438">
        <w:rPr>
          <w:i/>
        </w:rPr>
        <w:t>рынка.</w:t>
      </w:r>
      <w:r w:rsidR="00C730FA" w:rsidRPr="00CF3438">
        <w:rPr>
          <w:i/>
        </w:rPr>
        <w:t xml:space="preserve"> </w:t>
      </w:r>
      <w:r w:rsidRPr="00CF3438">
        <w:rPr>
          <w:i/>
        </w:rPr>
        <w:t>То</w:t>
      </w:r>
      <w:r w:rsidR="00C730FA" w:rsidRPr="00CF3438">
        <w:rPr>
          <w:i/>
        </w:rPr>
        <w:t xml:space="preserve"> </w:t>
      </w:r>
      <w:r w:rsidRPr="00CF3438">
        <w:rPr>
          <w:i/>
        </w:rPr>
        <w:t>есть</w:t>
      </w:r>
      <w:r w:rsidR="00C730FA" w:rsidRPr="00CF3438">
        <w:rPr>
          <w:i/>
        </w:rPr>
        <w:t xml:space="preserve"> </w:t>
      </w:r>
      <w:r w:rsidRPr="00CF3438">
        <w:rPr>
          <w:i/>
        </w:rPr>
        <w:t>надо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расширять</w:t>
      </w:r>
      <w:r w:rsidR="00C730FA" w:rsidRPr="00CF3438">
        <w:rPr>
          <w:i/>
        </w:rPr>
        <w:t xml:space="preserve"> </w:t>
      </w:r>
      <w:r w:rsidRPr="00CF3438">
        <w:rPr>
          <w:i/>
        </w:rPr>
        <w:t>количество</w:t>
      </w:r>
      <w:r w:rsidR="00C730FA" w:rsidRPr="00CF3438">
        <w:rPr>
          <w:i/>
        </w:rPr>
        <w:t xml:space="preserve"> </w:t>
      </w:r>
      <w:r w:rsidRPr="00CF3438">
        <w:rPr>
          <w:i/>
        </w:rPr>
        <w:t>инструментов,</w:t>
      </w:r>
      <w:r w:rsidR="00C730FA" w:rsidRPr="00CF3438">
        <w:rPr>
          <w:i/>
        </w:rPr>
        <w:t xml:space="preserve"> </w:t>
      </w:r>
      <w:r w:rsidRPr="00CF3438">
        <w:rPr>
          <w:i/>
        </w:rPr>
        <w:t>которые</w:t>
      </w:r>
      <w:r w:rsidR="00C730FA" w:rsidRPr="00CF3438">
        <w:rPr>
          <w:i/>
        </w:rPr>
        <w:t xml:space="preserve"> </w:t>
      </w:r>
      <w:r w:rsidRPr="00CF3438">
        <w:rPr>
          <w:i/>
        </w:rPr>
        <w:t>доступны,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менять</w:t>
      </w:r>
      <w:r w:rsidR="00C730FA" w:rsidRPr="00CF3438">
        <w:rPr>
          <w:i/>
        </w:rPr>
        <w:t xml:space="preserve"> </w:t>
      </w:r>
      <w:r w:rsidRPr="00CF3438">
        <w:rPr>
          <w:i/>
        </w:rPr>
        <w:t>вид</w:t>
      </w:r>
      <w:r w:rsidR="00C730FA" w:rsidRPr="00CF3438">
        <w:rPr>
          <w:i/>
        </w:rPr>
        <w:t xml:space="preserve"> </w:t>
      </w:r>
      <w:r w:rsidRPr="00CF3438">
        <w:rPr>
          <w:i/>
        </w:rPr>
        <w:t>внутри</w:t>
      </w:r>
      <w:r w:rsidR="00C730FA" w:rsidRPr="00CF3438">
        <w:rPr>
          <w:i/>
        </w:rPr>
        <w:t xml:space="preserve"> </w:t>
      </w:r>
      <w:r w:rsidRPr="00CF3438">
        <w:rPr>
          <w:i/>
        </w:rPr>
        <w:t>этих</w:t>
      </w:r>
      <w:r w:rsidR="00C730FA" w:rsidRPr="00CF3438">
        <w:rPr>
          <w:i/>
        </w:rPr>
        <w:t xml:space="preserve"> </w:t>
      </w:r>
      <w:r w:rsidRPr="00CF3438">
        <w:rPr>
          <w:i/>
        </w:rPr>
        <w:t>инструментов,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менять</w:t>
      </w:r>
      <w:r w:rsidR="00C730FA" w:rsidRPr="00CF3438">
        <w:rPr>
          <w:i/>
        </w:rPr>
        <w:t xml:space="preserve"> </w:t>
      </w:r>
      <w:r w:rsidRPr="00CF3438">
        <w:rPr>
          <w:i/>
        </w:rPr>
        <w:t>отдельные</w:t>
      </w:r>
      <w:r w:rsidR="00C730FA" w:rsidRPr="00CF3438">
        <w:rPr>
          <w:i/>
        </w:rPr>
        <w:t xml:space="preserve"> </w:t>
      </w:r>
      <w:r w:rsidRPr="00CF3438">
        <w:rPr>
          <w:i/>
        </w:rPr>
        <w:t>принципиальные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правила</w:t>
      </w:r>
      <w:r w:rsidR="00C730FA" w:rsidRPr="00CF3438">
        <w:rPr>
          <w:i/>
        </w:rPr>
        <w:t xml:space="preserve"> </w:t>
      </w:r>
      <w:r w:rsidRPr="00CF3438">
        <w:rPr>
          <w:i/>
        </w:rPr>
        <w:t>относительно</w:t>
      </w:r>
      <w:r w:rsidR="00C730FA" w:rsidRPr="00CF3438">
        <w:rPr>
          <w:i/>
        </w:rPr>
        <w:t xml:space="preserve"> </w:t>
      </w:r>
      <w:r w:rsidRPr="00CF3438">
        <w:rPr>
          <w:i/>
        </w:rPr>
        <w:t>возможности</w:t>
      </w:r>
      <w:r w:rsidR="00C730FA" w:rsidRPr="00CF3438">
        <w:rPr>
          <w:i/>
        </w:rPr>
        <w:t xml:space="preserve"> </w:t>
      </w:r>
      <w:r w:rsidRPr="00CF3438">
        <w:rPr>
          <w:i/>
        </w:rPr>
        <w:t>размещения</w:t>
      </w:r>
      <w:r w:rsidR="00C730FA" w:rsidRPr="00CF3438">
        <w:rPr>
          <w:i/>
        </w:rPr>
        <w:t xml:space="preserve"> </w:t>
      </w:r>
      <w:r w:rsidRPr="00CF3438">
        <w:rPr>
          <w:i/>
        </w:rPr>
        <w:t>средств,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долей,</w:t>
      </w:r>
      <w:r w:rsidR="00C730FA" w:rsidRPr="00CF3438">
        <w:rPr>
          <w:i/>
        </w:rPr>
        <w:t xml:space="preserve"> </w:t>
      </w:r>
      <w:r w:rsidRPr="00CF3438">
        <w:rPr>
          <w:i/>
        </w:rPr>
        <w:t>например</w:t>
      </w:r>
      <w:r w:rsidR="00C730FA" w:rsidRPr="00CF3438">
        <w:rPr>
          <w:i/>
        </w:rPr>
        <w:t xml:space="preserve"> </w:t>
      </w:r>
      <w:r w:rsidRPr="00CF3438">
        <w:rPr>
          <w:i/>
        </w:rPr>
        <w:t>дружественные</w:t>
      </w:r>
      <w:r w:rsidR="00C730FA" w:rsidRPr="00CF3438">
        <w:rPr>
          <w:i/>
        </w:rPr>
        <w:t xml:space="preserve"> </w:t>
      </w:r>
      <w:r w:rsidRPr="00CF3438">
        <w:rPr>
          <w:i/>
        </w:rPr>
        <w:t>компании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так</w:t>
      </w:r>
      <w:r w:rsidR="00C730FA" w:rsidRPr="00CF3438">
        <w:rPr>
          <w:i/>
        </w:rPr>
        <w:t xml:space="preserve"> </w:t>
      </w:r>
      <w:r w:rsidRPr="00CF3438">
        <w:rPr>
          <w:i/>
        </w:rPr>
        <w:t>далее.</w:t>
      </w:r>
      <w:r w:rsidR="00C730FA" w:rsidRPr="00CF3438">
        <w:rPr>
          <w:i/>
        </w:rPr>
        <w:t xml:space="preserve"> </w:t>
      </w:r>
      <w:r w:rsidRPr="00CF3438">
        <w:rPr>
          <w:i/>
        </w:rPr>
        <w:t>Для</w:t>
      </w:r>
      <w:r w:rsidR="00C730FA" w:rsidRPr="00CF3438">
        <w:rPr>
          <w:i/>
        </w:rPr>
        <w:t xml:space="preserve"> </w:t>
      </w:r>
      <w:r w:rsidRPr="00CF3438">
        <w:rPr>
          <w:i/>
        </w:rPr>
        <w:t>этого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сложившейся</w:t>
      </w:r>
      <w:r w:rsidR="00C730FA" w:rsidRPr="00CF3438">
        <w:rPr>
          <w:i/>
        </w:rPr>
        <w:t xml:space="preserve"> </w:t>
      </w:r>
      <w:r w:rsidRPr="00CF3438">
        <w:rPr>
          <w:i/>
        </w:rPr>
        <w:t>ситуации</w:t>
      </w:r>
      <w:r w:rsidR="00C730FA" w:rsidRPr="00CF3438">
        <w:rPr>
          <w:i/>
        </w:rPr>
        <w:t xml:space="preserve"> </w:t>
      </w:r>
      <w:r w:rsidRPr="00CF3438">
        <w:rPr>
          <w:i/>
        </w:rPr>
        <w:t>хороших</w:t>
      </w:r>
      <w:r w:rsidR="00C730FA" w:rsidRPr="00CF3438">
        <w:rPr>
          <w:i/>
        </w:rPr>
        <w:t xml:space="preserve"> </w:t>
      </w:r>
      <w:r w:rsidRPr="00CF3438">
        <w:rPr>
          <w:i/>
        </w:rPr>
        <w:t>результатов</w:t>
      </w:r>
      <w:r w:rsidR="00C730FA" w:rsidRPr="00CF3438">
        <w:rPr>
          <w:i/>
        </w:rPr>
        <w:t xml:space="preserve"> </w:t>
      </w:r>
      <w:r w:rsidRPr="00CF3438">
        <w:rPr>
          <w:i/>
        </w:rPr>
        <w:t>НПФ</w:t>
      </w:r>
      <w:r w:rsidR="00C730FA" w:rsidRPr="00CF3438">
        <w:rPr>
          <w:i/>
        </w:rPr>
        <w:t xml:space="preserve"> </w:t>
      </w:r>
      <w:r w:rsidRPr="00CF3438">
        <w:rPr>
          <w:i/>
        </w:rPr>
        <w:t>ждать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стоит</w:t>
      </w:r>
      <w:r w:rsidR="00C730FA" w:rsidRPr="00CF3438">
        <w:rPr>
          <w:i/>
        </w:rPr>
        <w:t>»</w:t>
      </w:r>
    </w:p>
    <w:p w:rsidR="00B17101" w:rsidRPr="00CF3438" w:rsidRDefault="00B17101" w:rsidP="00B17101">
      <w:pPr>
        <w:numPr>
          <w:ilvl w:val="0"/>
          <w:numId w:val="27"/>
        </w:numPr>
        <w:rPr>
          <w:i/>
        </w:rPr>
      </w:pPr>
      <w:r w:rsidRPr="00CF3438">
        <w:rPr>
          <w:i/>
        </w:rPr>
        <w:t>Герман</w:t>
      </w:r>
      <w:r w:rsidR="00C730FA" w:rsidRPr="00CF3438">
        <w:rPr>
          <w:i/>
        </w:rPr>
        <w:t xml:space="preserve"> </w:t>
      </w:r>
      <w:r w:rsidRPr="00CF3438">
        <w:rPr>
          <w:i/>
        </w:rPr>
        <w:t>Ткаченко,</w:t>
      </w:r>
      <w:r w:rsidR="00C730FA" w:rsidRPr="00CF3438">
        <w:rPr>
          <w:i/>
        </w:rPr>
        <w:t xml:space="preserve"> </w:t>
      </w:r>
      <w:r w:rsidRPr="00CF3438">
        <w:rPr>
          <w:i/>
        </w:rPr>
        <w:t>экономист:</w:t>
      </w:r>
      <w:r w:rsidR="00C730FA" w:rsidRPr="00CF3438">
        <w:rPr>
          <w:i/>
        </w:rPr>
        <w:t xml:space="preserve"> «</w:t>
      </w:r>
      <w:r w:rsidRPr="00CF3438">
        <w:rPr>
          <w:i/>
        </w:rPr>
        <w:t>Согласно</w:t>
      </w:r>
      <w:r w:rsidR="00C730FA" w:rsidRPr="00CF3438">
        <w:rPr>
          <w:i/>
        </w:rPr>
        <w:t xml:space="preserve"> «</w:t>
      </w:r>
      <w:r w:rsidRPr="00CF3438">
        <w:rPr>
          <w:i/>
        </w:rPr>
        <w:t>Стратегии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долгосрочного</w:t>
      </w:r>
      <w:r w:rsidR="00C730FA" w:rsidRPr="00CF3438">
        <w:rPr>
          <w:i/>
        </w:rPr>
        <w:t xml:space="preserve"> </w:t>
      </w:r>
      <w:r w:rsidRPr="00CF3438">
        <w:rPr>
          <w:i/>
        </w:rPr>
        <w:t>развития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пенсионной</w:t>
      </w:r>
      <w:r w:rsidR="00C730FA" w:rsidRPr="00CF3438">
        <w:rPr>
          <w:i/>
        </w:rPr>
        <w:t xml:space="preserve"> </w:t>
      </w:r>
      <w:r w:rsidRPr="00CF3438">
        <w:rPr>
          <w:i/>
        </w:rPr>
        <w:t>системы</w:t>
      </w:r>
      <w:r w:rsidR="00C730FA" w:rsidRPr="00CF3438">
        <w:rPr>
          <w:i/>
        </w:rPr>
        <w:t xml:space="preserve"> </w:t>
      </w:r>
      <w:r w:rsidRPr="00CF3438">
        <w:rPr>
          <w:i/>
        </w:rPr>
        <w:t>РФ</w:t>
      </w:r>
      <w:r w:rsidR="00C730FA" w:rsidRPr="00CF3438">
        <w:rPr>
          <w:i/>
        </w:rPr>
        <w:t>»</w:t>
      </w:r>
      <w:r w:rsidRPr="00CF3438">
        <w:rPr>
          <w:i/>
        </w:rPr>
        <w:t>,</w:t>
      </w:r>
      <w:r w:rsidR="00C730FA" w:rsidRPr="00CF3438">
        <w:rPr>
          <w:i/>
        </w:rPr>
        <w:t xml:space="preserve"> </w:t>
      </w:r>
      <w:r w:rsidRPr="00CF3438">
        <w:rPr>
          <w:i/>
        </w:rPr>
        <w:t>утвержд</w:t>
      </w:r>
      <w:r w:rsidR="00C730FA" w:rsidRPr="00CF3438">
        <w:rPr>
          <w:i/>
        </w:rPr>
        <w:t>е</w:t>
      </w:r>
      <w:r w:rsidRPr="00CF3438">
        <w:rPr>
          <w:i/>
        </w:rPr>
        <w:t>нной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правительством,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пенсия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должна</w:t>
      </w:r>
      <w:r w:rsidR="00C730FA" w:rsidRPr="00CF3438">
        <w:rPr>
          <w:i/>
        </w:rPr>
        <w:t xml:space="preserve"> </w:t>
      </w:r>
      <w:r w:rsidRPr="00CF3438">
        <w:rPr>
          <w:i/>
        </w:rPr>
        <w:t>составлять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менее</w:t>
      </w:r>
      <w:r w:rsidR="00C730FA" w:rsidRPr="00CF3438">
        <w:rPr>
          <w:i/>
        </w:rPr>
        <w:t xml:space="preserve"> </w:t>
      </w:r>
      <w:r w:rsidRPr="00CF3438">
        <w:rPr>
          <w:i/>
        </w:rPr>
        <w:t>40%</w:t>
      </w:r>
      <w:r w:rsidR="00C730FA" w:rsidRPr="00CF3438">
        <w:rPr>
          <w:i/>
        </w:rPr>
        <w:t xml:space="preserve"> </w:t>
      </w:r>
      <w:r w:rsidRPr="00CF3438">
        <w:rPr>
          <w:i/>
        </w:rPr>
        <w:t>от</w:t>
      </w:r>
      <w:r w:rsidR="00C730FA" w:rsidRPr="00CF3438">
        <w:rPr>
          <w:i/>
        </w:rPr>
        <w:t xml:space="preserve"> </w:t>
      </w:r>
      <w:r w:rsidRPr="00CF3438">
        <w:rPr>
          <w:i/>
        </w:rPr>
        <w:t>бывшей</w:t>
      </w:r>
      <w:r w:rsidR="00C730FA" w:rsidRPr="00CF3438">
        <w:rPr>
          <w:i/>
        </w:rPr>
        <w:t xml:space="preserve"> </w:t>
      </w:r>
      <w:r w:rsidRPr="00CF3438">
        <w:rPr>
          <w:i/>
        </w:rPr>
        <w:t>зарплаты.</w:t>
      </w:r>
      <w:r w:rsidR="00C730FA" w:rsidRPr="00CF3438">
        <w:rPr>
          <w:i/>
        </w:rPr>
        <w:t xml:space="preserve"> </w:t>
      </w:r>
      <w:r w:rsidRPr="00CF3438">
        <w:rPr>
          <w:i/>
        </w:rPr>
        <w:t>Средний</w:t>
      </w:r>
      <w:r w:rsidR="00C730FA" w:rsidRPr="00CF3438">
        <w:rPr>
          <w:i/>
        </w:rPr>
        <w:t xml:space="preserve"> </w:t>
      </w:r>
      <w:r w:rsidRPr="00CF3438">
        <w:rPr>
          <w:i/>
        </w:rPr>
        <w:t>размер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пенсионных</w:t>
      </w:r>
      <w:r w:rsidR="00C730FA" w:rsidRPr="00CF3438">
        <w:rPr>
          <w:i/>
        </w:rPr>
        <w:t xml:space="preserve"> </w:t>
      </w:r>
      <w:r w:rsidRPr="00CF3438">
        <w:rPr>
          <w:i/>
        </w:rPr>
        <w:t>выплат</w:t>
      </w:r>
      <w:r w:rsidR="00C730FA" w:rsidRPr="00CF3438">
        <w:rPr>
          <w:i/>
        </w:rPr>
        <w:t xml:space="preserve"> </w:t>
      </w:r>
      <w:r w:rsidRPr="00CF3438">
        <w:rPr>
          <w:i/>
        </w:rPr>
        <w:t>по</w:t>
      </w:r>
      <w:r w:rsidR="00C730FA" w:rsidRPr="00CF3438">
        <w:rPr>
          <w:i/>
        </w:rPr>
        <w:t xml:space="preserve"> </w:t>
      </w:r>
      <w:r w:rsidRPr="00CF3438">
        <w:rPr>
          <w:i/>
        </w:rPr>
        <w:t>старости</w:t>
      </w:r>
      <w:r w:rsidR="00C730FA" w:rsidRPr="00CF3438">
        <w:rPr>
          <w:i/>
        </w:rPr>
        <w:t xml:space="preserve"> </w:t>
      </w:r>
      <w:r w:rsidRPr="00CF3438">
        <w:rPr>
          <w:i/>
        </w:rPr>
        <w:t>должен</w:t>
      </w:r>
      <w:r w:rsidR="00C730FA" w:rsidRPr="00CF3438">
        <w:rPr>
          <w:i/>
        </w:rPr>
        <w:t xml:space="preserve"> </w:t>
      </w:r>
      <w:r w:rsidRPr="00CF3438">
        <w:rPr>
          <w:i/>
        </w:rPr>
        <w:t>быть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ниже</w:t>
      </w:r>
      <w:r w:rsidR="00C730FA" w:rsidRPr="00CF3438">
        <w:rPr>
          <w:i/>
        </w:rPr>
        <w:t xml:space="preserve"> </w:t>
      </w:r>
      <w:r w:rsidRPr="00CF3438">
        <w:rPr>
          <w:i/>
        </w:rPr>
        <w:t>2,5-3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прожиточных</w:t>
      </w:r>
      <w:r w:rsidR="00C730FA" w:rsidRPr="00CF3438">
        <w:rPr>
          <w:i/>
        </w:rPr>
        <w:t xml:space="preserve"> </w:t>
      </w:r>
      <w:r w:rsidRPr="00CF3438">
        <w:rPr>
          <w:i/>
        </w:rPr>
        <w:t>минимума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пенсионера.</w:t>
      </w:r>
      <w:r w:rsidR="00C730FA" w:rsidRPr="00CF3438">
        <w:rPr>
          <w:i/>
        </w:rPr>
        <w:t xml:space="preserve"> </w:t>
      </w:r>
      <w:r w:rsidRPr="00CF3438">
        <w:rPr>
          <w:i/>
        </w:rPr>
        <w:t>Пока</w:t>
      </w:r>
      <w:r w:rsidR="00C730FA" w:rsidRPr="00CF3438">
        <w:rPr>
          <w:i/>
        </w:rPr>
        <w:t xml:space="preserve"> </w:t>
      </w:r>
      <w:r w:rsidRPr="00CF3438">
        <w:rPr>
          <w:i/>
        </w:rPr>
        <w:t>эти</w:t>
      </w:r>
      <w:r w:rsidR="00C730FA" w:rsidRPr="00CF3438">
        <w:rPr>
          <w:i/>
        </w:rPr>
        <w:t xml:space="preserve"> </w:t>
      </w:r>
      <w:r w:rsidRPr="00CF3438">
        <w:rPr>
          <w:i/>
        </w:rPr>
        <w:t>параметры</w:t>
      </w:r>
      <w:r w:rsidR="00C730FA" w:rsidRPr="00CF3438">
        <w:rPr>
          <w:i/>
        </w:rPr>
        <w:t xml:space="preserve"> </w:t>
      </w:r>
      <w:r w:rsidRPr="00CF3438">
        <w:rPr>
          <w:i/>
        </w:rPr>
        <w:t>не</w:t>
      </w:r>
      <w:r w:rsidR="00C730FA" w:rsidRPr="00CF3438">
        <w:rPr>
          <w:i/>
        </w:rPr>
        <w:t xml:space="preserve"> </w:t>
      </w:r>
      <w:r w:rsidRPr="00CF3438">
        <w:rPr>
          <w:i/>
        </w:rPr>
        <w:t>достигнуты.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вряд</w:t>
      </w:r>
      <w:r w:rsidR="00C730FA" w:rsidRPr="00CF3438">
        <w:rPr>
          <w:i/>
        </w:rPr>
        <w:t xml:space="preserve"> </w:t>
      </w:r>
      <w:r w:rsidRPr="00CF3438">
        <w:rPr>
          <w:i/>
        </w:rPr>
        <w:t>ли</w:t>
      </w:r>
      <w:r w:rsidR="00C730FA" w:rsidRPr="00CF3438">
        <w:rPr>
          <w:i/>
        </w:rPr>
        <w:t xml:space="preserve"> </w:t>
      </w:r>
      <w:r w:rsidRPr="00CF3438">
        <w:rPr>
          <w:i/>
        </w:rPr>
        <w:t>будут</w:t>
      </w:r>
      <w:r w:rsidR="00C730FA" w:rsidRPr="00CF3438">
        <w:rPr>
          <w:i/>
        </w:rPr>
        <w:t xml:space="preserve"> </w:t>
      </w:r>
      <w:r w:rsidRPr="00CF3438">
        <w:rPr>
          <w:i/>
        </w:rPr>
        <w:t>достигнуты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ближайшем</w:t>
      </w:r>
      <w:r w:rsidR="00C730FA" w:rsidRPr="00CF3438">
        <w:rPr>
          <w:i/>
        </w:rPr>
        <w:t xml:space="preserve"> </w:t>
      </w:r>
      <w:r w:rsidRPr="00CF3438">
        <w:rPr>
          <w:i/>
        </w:rPr>
        <w:t>будущем</w:t>
      </w:r>
      <w:r w:rsidR="00C730FA" w:rsidRPr="00CF3438">
        <w:rPr>
          <w:i/>
        </w:rPr>
        <w:t>»</w:t>
      </w:r>
    </w:p>
    <w:p w:rsidR="00677BB6" w:rsidRPr="00CF3438" w:rsidRDefault="00677BB6" w:rsidP="00677BB6">
      <w:pPr>
        <w:numPr>
          <w:ilvl w:val="0"/>
          <w:numId w:val="27"/>
        </w:numPr>
        <w:rPr>
          <w:i/>
        </w:rPr>
      </w:pPr>
      <w:r w:rsidRPr="00CF3438">
        <w:rPr>
          <w:i/>
        </w:rPr>
        <w:t>Юлия</w:t>
      </w:r>
      <w:r w:rsidR="00C730FA" w:rsidRPr="00CF3438">
        <w:rPr>
          <w:i/>
        </w:rPr>
        <w:t xml:space="preserve"> </w:t>
      </w:r>
      <w:r w:rsidRPr="00CF3438">
        <w:rPr>
          <w:i/>
        </w:rPr>
        <w:t>Тулупникова,</w:t>
      </w:r>
      <w:r w:rsidR="00C730FA" w:rsidRPr="00CF3438">
        <w:rPr>
          <w:i/>
        </w:rPr>
        <w:t xml:space="preserve"> </w:t>
      </w:r>
      <w:r w:rsidRPr="00CF3438">
        <w:rPr>
          <w:i/>
        </w:rPr>
        <w:t>старший</w:t>
      </w:r>
      <w:r w:rsidR="00C730FA" w:rsidRPr="00CF3438">
        <w:rPr>
          <w:i/>
        </w:rPr>
        <w:t xml:space="preserve"> </w:t>
      </w:r>
      <w:r w:rsidRPr="00CF3438">
        <w:rPr>
          <w:i/>
        </w:rPr>
        <w:t>преподаватель</w:t>
      </w:r>
      <w:r w:rsidR="00C730FA" w:rsidRPr="00CF3438">
        <w:rPr>
          <w:i/>
        </w:rPr>
        <w:t xml:space="preserve"> </w:t>
      </w:r>
      <w:r w:rsidRPr="00CF3438">
        <w:rPr>
          <w:i/>
        </w:rPr>
        <w:t>кафедры</w:t>
      </w:r>
      <w:r w:rsidR="00C730FA" w:rsidRPr="00CF3438">
        <w:rPr>
          <w:i/>
        </w:rPr>
        <w:t xml:space="preserve"> </w:t>
      </w:r>
      <w:r w:rsidRPr="00CF3438">
        <w:rPr>
          <w:i/>
        </w:rPr>
        <w:t>экономической</w:t>
      </w:r>
      <w:r w:rsidR="00C730FA" w:rsidRPr="00CF3438">
        <w:rPr>
          <w:i/>
        </w:rPr>
        <w:t xml:space="preserve"> </w:t>
      </w:r>
      <w:r w:rsidRPr="00CF3438">
        <w:rPr>
          <w:i/>
        </w:rPr>
        <w:t>теории</w:t>
      </w:r>
      <w:r w:rsidR="00C730FA" w:rsidRPr="00CF3438">
        <w:rPr>
          <w:i/>
        </w:rPr>
        <w:t xml:space="preserve"> </w:t>
      </w:r>
      <w:r w:rsidRPr="00CF3438">
        <w:rPr>
          <w:i/>
        </w:rPr>
        <w:t>и</w:t>
      </w:r>
      <w:r w:rsidR="00C730FA" w:rsidRPr="00CF3438">
        <w:rPr>
          <w:i/>
        </w:rPr>
        <w:t xml:space="preserve"> </w:t>
      </w:r>
      <w:r w:rsidRPr="00CF3438">
        <w:rPr>
          <w:i/>
        </w:rPr>
        <w:t>мировой</w:t>
      </w:r>
      <w:r w:rsidR="00C730FA" w:rsidRPr="00CF3438">
        <w:rPr>
          <w:i/>
        </w:rPr>
        <w:t xml:space="preserve"> </w:t>
      </w:r>
      <w:r w:rsidRPr="00CF3438">
        <w:rPr>
          <w:i/>
        </w:rPr>
        <w:t>экономики</w:t>
      </w:r>
      <w:r w:rsidR="00C730FA" w:rsidRPr="00CF3438">
        <w:rPr>
          <w:i/>
        </w:rPr>
        <w:t xml:space="preserve"> </w:t>
      </w:r>
      <w:r w:rsidRPr="00CF3438">
        <w:rPr>
          <w:i/>
        </w:rPr>
        <w:t>университета</w:t>
      </w:r>
      <w:r w:rsidR="00C730FA" w:rsidRPr="00CF3438">
        <w:rPr>
          <w:i/>
        </w:rPr>
        <w:t xml:space="preserve"> «</w:t>
      </w:r>
      <w:r w:rsidRPr="00CF3438">
        <w:rPr>
          <w:i/>
        </w:rPr>
        <w:t>Синергия</w:t>
      </w:r>
      <w:r w:rsidR="00C730FA" w:rsidRPr="00CF3438">
        <w:rPr>
          <w:i/>
        </w:rPr>
        <w:t>»</w:t>
      </w:r>
      <w:r w:rsidRPr="00CF3438">
        <w:rPr>
          <w:i/>
        </w:rPr>
        <w:t>:</w:t>
      </w:r>
      <w:r w:rsidR="00C730FA" w:rsidRPr="00CF3438">
        <w:rPr>
          <w:i/>
        </w:rPr>
        <w:t xml:space="preserve"> «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более</w:t>
      </w:r>
      <w:r w:rsidR="00C730FA" w:rsidRPr="00CF3438">
        <w:rPr>
          <w:i/>
        </w:rPr>
        <w:t xml:space="preserve"> </w:t>
      </w:r>
      <w:r w:rsidRPr="00CF3438">
        <w:rPr>
          <w:i/>
        </w:rPr>
        <w:t>40</w:t>
      </w:r>
      <w:r w:rsidR="00C730FA" w:rsidRPr="00CF3438">
        <w:rPr>
          <w:i/>
        </w:rPr>
        <w:t xml:space="preserve"> </w:t>
      </w:r>
      <w:r w:rsidRPr="00CF3438">
        <w:rPr>
          <w:i/>
        </w:rPr>
        <w:t>миллионов</w:t>
      </w:r>
      <w:r w:rsidR="00C730FA" w:rsidRPr="00CF3438">
        <w:rPr>
          <w:i/>
        </w:rPr>
        <w:t xml:space="preserve"> </w:t>
      </w:r>
      <w:r w:rsidRPr="00CF3438">
        <w:rPr>
          <w:i/>
        </w:rPr>
        <w:t>людей</w:t>
      </w:r>
      <w:r w:rsidR="00C730FA" w:rsidRPr="00CF3438">
        <w:rPr>
          <w:i/>
        </w:rPr>
        <w:t xml:space="preserve"> </w:t>
      </w:r>
      <w:r w:rsidRPr="00CF3438">
        <w:rPr>
          <w:i/>
        </w:rPr>
        <w:t>вышли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пенсию,</w:t>
      </w:r>
      <w:r w:rsidR="00C730FA" w:rsidRPr="00CF3438">
        <w:rPr>
          <w:i/>
        </w:rPr>
        <w:t xml:space="preserve"> </w:t>
      </w:r>
      <w:r w:rsidRPr="00CF3438">
        <w:rPr>
          <w:i/>
        </w:rPr>
        <w:t>а</w:t>
      </w:r>
      <w:r w:rsidR="00C730FA" w:rsidRPr="00CF3438">
        <w:rPr>
          <w:i/>
        </w:rPr>
        <w:t xml:space="preserve"> </w:t>
      </w:r>
      <w:r w:rsidRPr="00CF3438">
        <w:rPr>
          <w:i/>
        </w:rPr>
        <w:t>это</w:t>
      </w:r>
      <w:r w:rsidR="00C730FA" w:rsidRPr="00CF3438">
        <w:rPr>
          <w:i/>
        </w:rPr>
        <w:t xml:space="preserve"> </w:t>
      </w:r>
      <w:r w:rsidRPr="00CF3438">
        <w:rPr>
          <w:i/>
        </w:rPr>
        <w:t>порядка</w:t>
      </w:r>
      <w:r w:rsidR="00C730FA" w:rsidRPr="00CF3438">
        <w:rPr>
          <w:i/>
        </w:rPr>
        <w:t xml:space="preserve"> </w:t>
      </w:r>
      <w:r w:rsidRPr="00CF3438">
        <w:rPr>
          <w:i/>
        </w:rPr>
        <w:t>30%</w:t>
      </w:r>
      <w:r w:rsidR="00C730FA" w:rsidRPr="00CF3438">
        <w:rPr>
          <w:i/>
        </w:rPr>
        <w:t xml:space="preserve"> </w:t>
      </w:r>
      <w:r w:rsidRPr="00CF3438">
        <w:rPr>
          <w:i/>
        </w:rPr>
        <w:t>населения</w:t>
      </w:r>
      <w:r w:rsidR="00C730FA" w:rsidRPr="00CF3438">
        <w:rPr>
          <w:i/>
        </w:rPr>
        <w:t xml:space="preserve"> </w:t>
      </w:r>
      <w:r w:rsidRPr="00CF3438">
        <w:rPr>
          <w:i/>
        </w:rPr>
        <w:t>страны.</w:t>
      </w:r>
      <w:r w:rsidR="00C730FA" w:rsidRPr="00CF3438">
        <w:rPr>
          <w:i/>
        </w:rPr>
        <w:t xml:space="preserve"> </w:t>
      </w:r>
      <w:r w:rsidRPr="00CF3438">
        <w:rPr>
          <w:i/>
        </w:rPr>
        <w:t>Государство</w:t>
      </w:r>
      <w:r w:rsidR="00C730FA" w:rsidRPr="00CF3438">
        <w:rPr>
          <w:i/>
        </w:rPr>
        <w:t xml:space="preserve"> </w:t>
      </w:r>
      <w:r w:rsidRPr="00CF3438">
        <w:rPr>
          <w:i/>
        </w:rPr>
        <w:t>неоднократно</w:t>
      </w:r>
      <w:r w:rsidR="00C730FA" w:rsidRPr="00CF3438">
        <w:rPr>
          <w:i/>
        </w:rPr>
        <w:t xml:space="preserve"> </w:t>
      </w:r>
      <w:r w:rsidRPr="00CF3438">
        <w:rPr>
          <w:i/>
        </w:rPr>
        <w:t>запускало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пенсионные</w:t>
      </w:r>
      <w:r w:rsidR="00C730FA" w:rsidRPr="00CF3438">
        <w:rPr>
          <w:i/>
        </w:rPr>
        <w:t xml:space="preserve"> </w:t>
      </w:r>
      <w:r w:rsidRPr="00CF3438">
        <w:rPr>
          <w:i/>
        </w:rPr>
        <w:t>реформы,</w:t>
      </w:r>
      <w:r w:rsidR="00C730FA" w:rsidRPr="00CF3438">
        <w:rPr>
          <w:i/>
        </w:rPr>
        <w:t xml:space="preserve"> </w:t>
      </w:r>
      <w:r w:rsidRPr="00CF3438">
        <w:rPr>
          <w:i/>
        </w:rPr>
        <w:t>но</w:t>
      </w:r>
      <w:r w:rsidR="00C730FA" w:rsidRPr="00CF3438">
        <w:rPr>
          <w:i/>
        </w:rPr>
        <w:t xml:space="preserve"> </w:t>
      </w:r>
      <w:r w:rsidRPr="00CF3438">
        <w:rPr>
          <w:i/>
        </w:rPr>
        <w:t>пенсии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вс</w:t>
      </w:r>
      <w:r w:rsidR="00C730FA" w:rsidRPr="00CF3438">
        <w:rPr>
          <w:i/>
        </w:rPr>
        <w:t xml:space="preserve">е </w:t>
      </w:r>
      <w:r w:rsidRPr="00CF3438">
        <w:rPr>
          <w:i/>
        </w:rPr>
        <w:t>равно</w:t>
      </w:r>
      <w:r w:rsidR="00C730FA" w:rsidRPr="00CF3438">
        <w:rPr>
          <w:i/>
        </w:rPr>
        <w:t xml:space="preserve"> </w:t>
      </w:r>
      <w:r w:rsidRPr="00CF3438">
        <w:rPr>
          <w:i/>
        </w:rPr>
        <w:t>остаются</w:t>
      </w:r>
      <w:r w:rsidR="00C730FA" w:rsidRPr="00CF3438">
        <w:rPr>
          <w:i/>
        </w:rPr>
        <w:t xml:space="preserve"> </w:t>
      </w:r>
      <w:r w:rsidRPr="00CF3438">
        <w:rPr>
          <w:i/>
        </w:rPr>
        <w:t>на</w:t>
      </w:r>
      <w:r w:rsidR="00C730FA" w:rsidRPr="00CF3438">
        <w:rPr>
          <w:i/>
        </w:rPr>
        <w:t xml:space="preserve"> </w:t>
      </w:r>
      <w:r w:rsidRPr="00CF3438">
        <w:rPr>
          <w:i/>
        </w:rPr>
        <w:t>уровне,</w:t>
      </w:r>
      <w:r w:rsidR="00C730FA" w:rsidRPr="00CF3438">
        <w:rPr>
          <w:i/>
        </w:rPr>
        <w:t xml:space="preserve"> </w:t>
      </w:r>
      <w:r w:rsidRPr="00CF3438">
        <w:rPr>
          <w:i/>
        </w:rPr>
        <w:t>едва</w:t>
      </w:r>
      <w:r w:rsidR="00C730FA" w:rsidRPr="00CF3438">
        <w:rPr>
          <w:i/>
        </w:rPr>
        <w:t xml:space="preserve"> </w:t>
      </w:r>
      <w:r w:rsidRPr="00CF3438">
        <w:rPr>
          <w:i/>
        </w:rPr>
        <w:t>покрывающем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прожиточный</w:t>
      </w:r>
      <w:r w:rsidR="00C730FA" w:rsidRPr="00CF3438">
        <w:rPr>
          <w:i/>
        </w:rPr>
        <w:t xml:space="preserve"> </w:t>
      </w:r>
      <w:r w:rsidRPr="00CF3438">
        <w:rPr>
          <w:i/>
        </w:rPr>
        <w:t>минимум,</w:t>
      </w:r>
      <w:r w:rsidR="00C730FA" w:rsidRPr="00CF3438">
        <w:rPr>
          <w:i/>
        </w:rPr>
        <w:t xml:space="preserve"> </w:t>
      </w:r>
      <w:r w:rsidRPr="00CF3438">
        <w:rPr>
          <w:i/>
        </w:rPr>
        <w:t>а</w:t>
      </w:r>
      <w:r w:rsidR="00C730FA" w:rsidRPr="00CF3438">
        <w:rPr>
          <w:i/>
        </w:rPr>
        <w:t xml:space="preserve"> </w:t>
      </w:r>
      <w:r w:rsidRPr="00CF3438">
        <w:rPr>
          <w:i/>
        </w:rPr>
        <w:t>их</w:t>
      </w:r>
      <w:r w:rsidR="00C730FA" w:rsidRPr="00CF3438">
        <w:rPr>
          <w:i/>
        </w:rPr>
        <w:t xml:space="preserve"> </w:t>
      </w:r>
      <w:r w:rsidRPr="00CF3438">
        <w:rPr>
          <w:i/>
        </w:rPr>
        <w:t>индексация</w:t>
      </w:r>
      <w:r w:rsidR="00C730FA" w:rsidRPr="00CF3438">
        <w:rPr>
          <w:i/>
        </w:rPr>
        <w:t xml:space="preserve"> </w:t>
      </w:r>
      <w:r w:rsidRPr="00CF3438">
        <w:rPr>
          <w:i/>
        </w:rPr>
        <w:t>вряд</w:t>
      </w:r>
      <w:r w:rsidR="00C730FA" w:rsidRPr="00CF3438">
        <w:rPr>
          <w:i/>
        </w:rPr>
        <w:t xml:space="preserve"> </w:t>
      </w:r>
      <w:r w:rsidRPr="00CF3438">
        <w:rPr>
          <w:i/>
        </w:rPr>
        <w:t>ли</w:t>
      </w:r>
      <w:r w:rsidR="00C730FA" w:rsidRPr="00CF3438">
        <w:rPr>
          <w:i/>
        </w:rPr>
        <w:t xml:space="preserve"> </w:t>
      </w:r>
      <w:r w:rsidRPr="00CF3438">
        <w:rPr>
          <w:i/>
        </w:rPr>
        <w:t>способна</w:t>
      </w:r>
      <w:r w:rsidR="00C730FA" w:rsidRPr="00CF3438">
        <w:rPr>
          <w:i/>
        </w:rPr>
        <w:t xml:space="preserve"> </w:t>
      </w:r>
      <w:r w:rsidRPr="00CF3438">
        <w:rPr>
          <w:i/>
        </w:rPr>
        <w:t>компенсировать</w:t>
      </w:r>
      <w:r w:rsidR="00C730FA" w:rsidRPr="00CF3438">
        <w:rPr>
          <w:i/>
        </w:rPr>
        <w:t xml:space="preserve"> </w:t>
      </w:r>
      <w:r w:rsidRPr="00CF3438">
        <w:rPr>
          <w:i/>
        </w:rPr>
        <w:t>текущую</w:t>
      </w:r>
      <w:r w:rsidR="00C730FA" w:rsidRPr="00CF3438">
        <w:rPr>
          <w:i/>
        </w:rPr>
        <w:t xml:space="preserve"> </w:t>
      </w:r>
      <w:r w:rsidRPr="00CF3438">
        <w:rPr>
          <w:i/>
        </w:rPr>
        <w:t>инфляцию</w:t>
      </w:r>
      <w:r w:rsidR="00C730FA" w:rsidRPr="00CF3438">
        <w:rPr>
          <w:i/>
        </w:rPr>
        <w:t>»</w:t>
      </w:r>
    </w:p>
    <w:p w:rsidR="0016346A" w:rsidRPr="00CF3438" w:rsidRDefault="0016346A" w:rsidP="0016346A">
      <w:pPr>
        <w:numPr>
          <w:ilvl w:val="0"/>
          <w:numId w:val="27"/>
        </w:numPr>
        <w:rPr>
          <w:i/>
        </w:rPr>
      </w:pPr>
      <w:r w:rsidRPr="00CF3438">
        <w:rPr>
          <w:i/>
        </w:rPr>
        <w:t>Яна</w:t>
      </w:r>
      <w:r w:rsidR="00C730FA" w:rsidRPr="00CF3438">
        <w:rPr>
          <w:i/>
        </w:rPr>
        <w:t xml:space="preserve"> </w:t>
      </w:r>
      <w:r w:rsidRPr="00CF3438">
        <w:rPr>
          <w:i/>
        </w:rPr>
        <w:t>Лантратова,</w:t>
      </w:r>
      <w:r w:rsidR="00C730FA" w:rsidRPr="00CF3438">
        <w:rPr>
          <w:i/>
        </w:rPr>
        <w:t xml:space="preserve"> </w:t>
      </w:r>
      <w:r w:rsidRPr="00CF3438">
        <w:rPr>
          <w:i/>
        </w:rPr>
        <w:t>депутат</w:t>
      </w:r>
      <w:r w:rsidR="00C730FA" w:rsidRPr="00CF3438">
        <w:rPr>
          <w:i/>
        </w:rPr>
        <w:t xml:space="preserve"> </w:t>
      </w:r>
      <w:r w:rsidRPr="00CF3438">
        <w:rPr>
          <w:i/>
        </w:rPr>
        <w:t>Госдумы</w:t>
      </w:r>
      <w:r w:rsidR="00C730FA" w:rsidRPr="00CF3438">
        <w:rPr>
          <w:i/>
        </w:rPr>
        <w:t xml:space="preserve"> </w:t>
      </w:r>
      <w:r w:rsidRPr="00CF3438">
        <w:rPr>
          <w:i/>
        </w:rPr>
        <w:t>РФ:</w:t>
      </w:r>
      <w:r w:rsidR="00C730FA" w:rsidRPr="00CF3438">
        <w:rPr>
          <w:i/>
        </w:rPr>
        <w:t xml:space="preserve"> «</w:t>
      </w:r>
      <w:r w:rsidRPr="00CF3438">
        <w:rPr>
          <w:i/>
        </w:rPr>
        <w:t>Предложила</w:t>
      </w:r>
      <w:r w:rsidR="00C730FA" w:rsidRPr="00CF3438">
        <w:rPr>
          <w:i/>
        </w:rPr>
        <w:t xml:space="preserve"> </w:t>
      </w:r>
      <w:r w:rsidRPr="00CF3438">
        <w:rPr>
          <w:i/>
        </w:rPr>
        <w:t>(председателю</w:t>
      </w:r>
      <w:r w:rsidR="00C730FA" w:rsidRPr="00CF3438">
        <w:rPr>
          <w:i/>
        </w:rPr>
        <w:t xml:space="preserve"> </w:t>
      </w:r>
      <w:r w:rsidRPr="00CF3438">
        <w:rPr>
          <w:i/>
        </w:rPr>
        <w:t>Правительства</w:t>
      </w:r>
      <w:r w:rsidR="00C730FA" w:rsidRPr="00CF3438">
        <w:rPr>
          <w:i/>
        </w:rPr>
        <w:t xml:space="preserve"> </w:t>
      </w:r>
      <w:r w:rsidRPr="00CF3438">
        <w:rPr>
          <w:i/>
        </w:rPr>
        <w:t>РФ</w:t>
      </w:r>
      <w:r w:rsidR="00C730FA" w:rsidRPr="00CF3438">
        <w:rPr>
          <w:i/>
        </w:rPr>
        <w:t xml:space="preserve"> </w:t>
      </w:r>
      <w:r w:rsidRPr="00CF3438">
        <w:rPr>
          <w:i/>
        </w:rPr>
        <w:t>Михаилу</w:t>
      </w:r>
      <w:r w:rsidR="00C730FA" w:rsidRPr="00CF3438">
        <w:rPr>
          <w:i/>
        </w:rPr>
        <w:t xml:space="preserve"> </w:t>
      </w:r>
      <w:r w:rsidRPr="00CF3438">
        <w:rPr>
          <w:i/>
        </w:rPr>
        <w:t>Мишустину)</w:t>
      </w:r>
      <w:r w:rsidR="00C730FA" w:rsidRPr="00CF3438">
        <w:rPr>
          <w:i/>
        </w:rPr>
        <w:t xml:space="preserve"> </w:t>
      </w:r>
      <w:r w:rsidRPr="00CF3438">
        <w:rPr>
          <w:i/>
        </w:rPr>
        <w:t>сформировать</w:t>
      </w:r>
      <w:r w:rsidR="00C730FA" w:rsidRPr="00CF3438">
        <w:rPr>
          <w:i/>
        </w:rPr>
        <w:t xml:space="preserve"> </w:t>
      </w:r>
      <w:r w:rsidRPr="00CF3438">
        <w:rPr>
          <w:i/>
        </w:rPr>
        <w:t>в</w:t>
      </w:r>
      <w:r w:rsidR="00C730FA" w:rsidRPr="00CF3438">
        <w:rPr>
          <w:i/>
        </w:rPr>
        <w:t xml:space="preserve"> </w:t>
      </w:r>
      <w:r w:rsidRPr="00CF3438">
        <w:rPr>
          <w:i/>
        </w:rPr>
        <w:t>России</w:t>
      </w:r>
      <w:r w:rsidR="00C730FA" w:rsidRPr="00CF3438">
        <w:rPr>
          <w:i/>
        </w:rPr>
        <w:t xml:space="preserve"> </w:t>
      </w:r>
      <w:r w:rsidRPr="00CF3438">
        <w:rPr>
          <w:i/>
        </w:rPr>
        <w:t>прогрессивную</w:t>
      </w:r>
      <w:r w:rsidR="00C730FA" w:rsidRPr="00CF3438">
        <w:rPr>
          <w:i/>
        </w:rPr>
        <w:t xml:space="preserve"> </w:t>
      </w:r>
      <w:r w:rsidRPr="00CF3438">
        <w:rPr>
          <w:i/>
        </w:rPr>
        <w:t>систему</w:t>
      </w:r>
      <w:r w:rsidR="00C730FA" w:rsidRPr="00CF3438">
        <w:rPr>
          <w:i/>
        </w:rPr>
        <w:t xml:space="preserve"> </w:t>
      </w:r>
      <w:r w:rsidRPr="00CF3438">
        <w:rPr>
          <w:i/>
        </w:rPr>
        <w:t>поддержки</w:t>
      </w:r>
      <w:r w:rsidR="00C730FA" w:rsidRPr="00CF3438">
        <w:rPr>
          <w:i/>
        </w:rPr>
        <w:t xml:space="preserve"> </w:t>
      </w:r>
      <w:r w:rsidRPr="00CF3438">
        <w:rPr>
          <w:i/>
        </w:rPr>
        <w:t>семей</w:t>
      </w:r>
      <w:r w:rsidR="00C730FA" w:rsidRPr="00CF3438">
        <w:rPr>
          <w:i/>
        </w:rPr>
        <w:t xml:space="preserve">. </w:t>
      </w:r>
      <w:r w:rsidRPr="00CF3438">
        <w:rPr>
          <w:i/>
        </w:rPr>
        <w:t>Россия</w:t>
      </w:r>
      <w:r w:rsidR="00C730FA" w:rsidRPr="00CF3438">
        <w:rPr>
          <w:i/>
        </w:rPr>
        <w:t xml:space="preserve"> </w:t>
      </w:r>
      <w:r w:rsidRPr="00CF3438">
        <w:rPr>
          <w:i/>
        </w:rPr>
        <w:t>столкнулась</w:t>
      </w:r>
      <w:r w:rsidR="00C730FA" w:rsidRPr="00CF3438">
        <w:rPr>
          <w:i/>
        </w:rPr>
        <w:t xml:space="preserve"> </w:t>
      </w:r>
      <w:r w:rsidRPr="00CF3438">
        <w:rPr>
          <w:i/>
        </w:rPr>
        <w:t>с</w:t>
      </w:r>
      <w:r w:rsidR="00C730FA" w:rsidRPr="00CF3438">
        <w:rPr>
          <w:i/>
        </w:rPr>
        <w:t xml:space="preserve"> </w:t>
      </w:r>
      <w:r w:rsidRPr="00CF3438">
        <w:rPr>
          <w:i/>
        </w:rPr>
        <w:t>угрозой</w:t>
      </w:r>
      <w:r w:rsidR="00C730FA" w:rsidRPr="00CF3438">
        <w:rPr>
          <w:i/>
        </w:rPr>
        <w:t xml:space="preserve"> </w:t>
      </w:r>
      <w:r w:rsidRPr="00CF3438">
        <w:rPr>
          <w:i/>
        </w:rPr>
        <w:lastRenderedPageBreak/>
        <w:t>серьезного</w:t>
      </w:r>
      <w:r w:rsidR="00C730FA" w:rsidRPr="00CF3438">
        <w:rPr>
          <w:i/>
        </w:rPr>
        <w:t xml:space="preserve"> </w:t>
      </w:r>
      <w:r w:rsidRPr="00CF3438">
        <w:rPr>
          <w:i/>
        </w:rPr>
        <w:t>демографического</w:t>
      </w:r>
      <w:r w:rsidR="00C730FA" w:rsidRPr="00CF3438">
        <w:rPr>
          <w:i/>
        </w:rPr>
        <w:t xml:space="preserve"> </w:t>
      </w:r>
      <w:r w:rsidRPr="00CF3438">
        <w:rPr>
          <w:i/>
        </w:rPr>
        <w:t>кризиса.</w:t>
      </w:r>
      <w:r w:rsidR="00C730FA" w:rsidRPr="00CF3438">
        <w:rPr>
          <w:i/>
        </w:rPr>
        <w:t xml:space="preserve"> </w:t>
      </w:r>
      <w:r w:rsidRPr="00CF3438">
        <w:rPr>
          <w:i/>
        </w:rPr>
        <w:t>Чтобы</w:t>
      </w:r>
      <w:r w:rsidR="00C730FA" w:rsidRPr="00CF3438">
        <w:rPr>
          <w:i/>
        </w:rPr>
        <w:t xml:space="preserve"> </w:t>
      </w:r>
      <w:r w:rsidRPr="00CF3438">
        <w:rPr>
          <w:i/>
        </w:rPr>
        <w:t>исправить</w:t>
      </w:r>
      <w:r w:rsidR="00C730FA" w:rsidRPr="00CF3438">
        <w:rPr>
          <w:i/>
        </w:rPr>
        <w:t xml:space="preserve"> </w:t>
      </w:r>
      <w:r w:rsidRPr="00CF3438">
        <w:rPr>
          <w:i/>
        </w:rPr>
        <w:t>эту</w:t>
      </w:r>
      <w:r w:rsidR="00C730FA" w:rsidRPr="00CF3438">
        <w:rPr>
          <w:i/>
        </w:rPr>
        <w:t xml:space="preserve"> </w:t>
      </w:r>
      <w:r w:rsidRPr="00CF3438">
        <w:rPr>
          <w:i/>
        </w:rPr>
        <w:t>тенденцию,</w:t>
      </w:r>
      <w:r w:rsidR="00C730FA" w:rsidRPr="00CF3438">
        <w:rPr>
          <w:i/>
        </w:rPr>
        <w:t xml:space="preserve"> </w:t>
      </w:r>
      <w:r w:rsidRPr="00CF3438">
        <w:rPr>
          <w:i/>
        </w:rPr>
        <w:t>надо</w:t>
      </w:r>
      <w:r w:rsidR="00C730FA" w:rsidRPr="00CF3438">
        <w:rPr>
          <w:i/>
        </w:rPr>
        <w:t xml:space="preserve"> </w:t>
      </w:r>
      <w:r w:rsidRPr="00CF3438">
        <w:rPr>
          <w:i/>
        </w:rPr>
        <w:t>изменить</w:t>
      </w:r>
      <w:r w:rsidR="00C730FA" w:rsidRPr="00CF3438">
        <w:rPr>
          <w:i/>
        </w:rPr>
        <w:t xml:space="preserve"> </w:t>
      </w:r>
      <w:r w:rsidRPr="00CF3438">
        <w:rPr>
          <w:i/>
        </w:rPr>
        <w:t>систему</w:t>
      </w:r>
      <w:r w:rsidR="00C730FA" w:rsidRPr="00CF3438">
        <w:rPr>
          <w:i/>
        </w:rPr>
        <w:t xml:space="preserve"> </w:t>
      </w:r>
      <w:r w:rsidRPr="00CF3438">
        <w:rPr>
          <w:i/>
        </w:rPr>
        <w:t>мер</w:t>
      </w:r>
      <w:r w:rsidR="00C730FA" w:rsidRPr="00CF3438">
        <w:rPr>
          <w:i/>
        </w:rPr>
        <w:t xml:space="preserve"> </w:t>
      </w:r>
      <w:r w:rsidRPr="00CF3438">
        <w:rPr>
          <w:i/>
        </w:rPr>
        <w:t>соцподдержки</w:t>
      </w:r>
      <w:r w:rsidR="00C730FA" w:rsidRPr="00CF3438">
        <w:rPr>
          <w:i/>
        </w:rPr>
        <w:t xml:space="preserve"> </w:t>
      </w:r>
      <w:r w:rsidRPr="00CF3438">
        <w:rPr>
          <w:i/>
        </w:rPr>
        <w:t>таким</w:t>
      </w:r>
      <w:r w:rsidR="00C730FA" w:rsidRPr="00CF3438">
        <w:rPr>
          <w:i/>
        </w:rPr>
        <w:t xml:space="preserve"> </w:t>
      </w:r>
      <w:r w:rsidRPr="00CF3438">
        <w:rPr>
          <w:i/>
        </w:rPr>
        <w:t>образом,</w:t>
      </w:r>
      <w:r w:rsidR="00C730FA" w:rsidRPr="00CF3438">
        <w:rPr>
          <w:i/>
        </w:rPr>
        <w:t xml:space="preserve"> </w:t>
      </w:r>
      <w:r w:rsidRPr="00CF3438">
        <w:rPr>
          <w:i/>
        </w:rPr>
        <w:t>чтобы</w:t>
      </w:r>
      <w:r w:rsidR="00C730FA" w:rsidRPr="00CF3438">
        <w:rPr>
          <w:i/>
        </w:rPr>
        <w:t xml:space="preserve"> </w:t>
      </w:r>
      <w:r w:rsidRPr="00CF3438">
        <w:rPr>
          <w:i/>
        </w:rPr>
        <w:t>благосостояние</w:t>
      </w:r>
      <w:r w:rsidR="00C730FA" w:rsidRPr="00CF3438">
        <w:rPr>
          <w:i/>
        </w:rPr>
        <w:t xml:space="preserve"> </w:t>
      </w:r>
      <w:r w:rsidRPr="00CF3438">
        <w:rPr>
          <w:i/>
        </w:rPr>
        <w:t>семьи</w:t>
      </w:r>
      <w:r w:rsidR="00C730FA" w:rsidRPr="00CF3438">
        <w:rPr>
          <w:i/>
        </w:rPr>
        <w:t xml:space="preserve"> </w:t>
      </w:r>
      <w:r w:rsidRPr="00CF3438">
        <w:rPr>
          <w:i/>
        </w:rPr>
        <w:t>возрастало</w:t>
      </w:r>
      <w:r w:rsidR="00C730FA" w:rsidRPr="00CF3438">
        <w:rPr>
          <w:i/>
        </w:rPr>
        <w:t xml:space="preserve"> </w:t>
      </w:r>
      <w:r w:rsidRPr="00CF3438">
        <w:rPr>
          <w:i/>
        </w:rPr>
        <w:t>по</w:t>
      </w:r>
      <w:r w:rsidR="00C730FA" w:rsidRPr="00CF3438">
        <w:rPr>
          <w:i/>
        </w:rPr>
        <w:t xml:space="preserve"> </w:t>
      </w:r>
      <w:r w:rsidRPr="00CF3438">
        <w:rPr>
          <w:i/>
        </w:rPr>
        <w:t>мере</w:t>
      </w:r>
      <w:r w:rsidR="00C730FA" w:rsidRPr="00CF3438">
        <w:rPr>
          <w:i/>
        </w:rPr>
        <w:t xml:space="preserve"> </w:t>
      </w:r>
      <w:r w:rsidRPr="00CF3438">
        <w:rPr>
          <w:i/>
        </w:rPr>
        <w:t>увеличения</w:t>
      </w:r>
      <w:r w:rsidR="00C730FA" w:rsidRPr="00CF3438">
        <w:rPr>
          <w:i/>
        </w:rPr>
        <w:t xml:space="preserve"> </w:t>
      </w:r>
      <w:r w:rsidRPr="00CF3438">
        <w:rPr>
          <w:i/>
        </w:rPr>
        <w:t>числа</w:t>
      </w:r>
      <w:r w:rsidR="00C730FA" w:rsidRPr="00CF3438">
        <w:rPr>
          <w:i/>
        </w:rPr>
        <w:t xml:space="preserve"> </w:t>
      </w:r>
      <w:r w:rsidRPr="00CF3438">
        <w:rPr>
          <w:i/>
        </w:rPr>
        <w:t>детей</w:t>
      </w:r>
      <w:r w:rsidR="00C730FA" w:rsidRPr="00CF3438">
        <w:rPr>
          <w:i/>
        </w:rPr>
        <w:t>»</w:t>
      </w:r>
    </w:p>
    <w:p w:rsidR="00D01ABA" w:rsidRPr="00CF3438" w:rsidRDefault="00D01ABA" w:rsidP="000C1A46">
      <w:pPr>
        <w:jc w:val="center"/>
      </w:pPr>
    </w:p>
    <w:p w:rsidR="00A0290C" w:rsidRPr="00CF3438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CF3438">
        <w:rPr>
          <w:u w:val="single"/>
        </w:rPr>
        <w:lastRenderedPageBreak/>
        <w:t>ОГЛАВЛЕНИЕ</w:t>
      </w:r>
    </w:p>
    <w:p w:rsidR="00325A44" w:rsidRPr="003078E7" w:rsidRDefault="00531A3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CF3438">
        <w:rPr>
          <w:caps/>
        </w:rPr>
        <w:fldChar w:fldCharType="begin"/>
      </w:r>
      <w:r w:rsidR="00310633" w:rsidRPr="00CF3438">
        <w:rPr>
          <w:caps/>
        </w:rPr>
        <w:instrText xml:space="preserve"> TOC \o "1-5" \h \z \u </w:instrText>
      </w:r>
      <w:r w:rsidRPr="00CF3438">
        <w:rPr>
          <w:caps/>
        </w:rPr>
        <w:fldChar w:fldCharType="separate"/>
      </w:r>
      <w:hyperlink w:anchor="_Toc164316643" w:history="1">
        <w:r w:rsidR="00325A44" w:rsidRPr="00F50BC1">
          <w:rPr>
            <w:rStyle w:val="a3"/>
            <w:noProof/>
          </w:rPr>
          <w:t>Темы</w:t>
        </w:r>
        <w:r w:rsidR="00325A44" w:rsidRPr="00F50BC1">
          <w:rPr>
            <w:rStyle w:val="a3"/>
            <w:rFonts w:ascii="Arial Rounded MT Bold" w:hAnsi="Arial Rounded MT Bold"/>
            <w:noProof/>
          </w:rPr>
          <w:t xml:space="preserve"> </w:t>
        </w:r>
        <w:r w:rsidR="00325A44" w:rsidRPr="00F50BC1">
          <w:rPr>
            <w:rStyle w:val="a3"/>
            <w:noProof/>
          </w:rPr>
          <w:t>дня</w:t>
        </w:r>
        <w:r w:rsidR="00325A44">
          <w:rPr>
            <w:noProof/>
            <w:webHidden/>
          </w:rPr>
          <w:tab/>
        </w:r>
        <w:r w:rsidR="00325A44">
          <w:rPr>
            <w:noProof/>
            <w:webHidden/>
          </w:rPr>
          <w:fldChar w:fldCharType="begin"/>
        </w:r>
        <w:r w:rsidR="00325A44">
          <w:rPr>
            <w:noProof/>
            <w:webHidden/>
          </w:rPr>
          <w:instrText xml:space="preserve"> PAGEREF _Toc164316643 \h </w:instrText>
        </w:r>
        <w:r w:rsidR="00325A44">
          <w:rPr>
            <w:noProof/>
            <w:webHidden/>
          </w:rPr>
        </w:r>
        <w:r w:rsidR="00325A44">
          <w:rPr>
            <w:noProof/>
            <w:webHidden/>
          </w:rPr>
          <w:fldChar w:fldCharType="separate"/>
        </w:r>
        <w:r w:rsidR="00325A44">
          <w:rPr>
            <w:noProof/>
            <w:webHidden/>
          </w:rPr>
          <w:t>2</w:t>
        </w:r>
        <w:r w:rsidR="00325A44"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316644" w:history="1">
        <w:r w:rsidRPr="00F50BC1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316645" w:history="1">
        <w:r w:rsidRPr="00F50BC1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46" w:history="1">
        <w:r w:rsidRPr="00F50BC1">
          <w:rPr>
            <w:rStyle w:val="a3"/>
            <w:noProof/>
          </w:rPr>
          <w:t xml:space="preserve">Радио «Бизнес </w:t>
        </w:r>
        <w:r w:rsidRPr="00F50BC1">
          <w:rPr>
            <w:rStyle w:val="a3"/>
            <w:noProof/>
            <w:lang w:val="en-US"/>
          </w:rPr>
          <w:t>FM</w:t>
        </w:r>
        <w:r w:rsidRPr="00F50BC1">
          <w:rPr>
            <w:rStyle w:val="a3"/>
            <w:noProof/>
          </w:rPr>
          <w:t>», 17.04.2024, Центробанк: НПФ в 2023 году обогнали инфляцию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47" w:history="1">
        <w:r w:rsidRPr="00F50BC1">
          <w:rPr>
            <w:rStyle w:val="a3"/>
          </w:rPr>
          <w:t>Средневзвешенная доходность пенсионных накоплений НПФ по итогам прошлого года составила почти 10%, сообщил ЦБ. Официальная инфляция в России в 2023 году составила 7,4%. По информации регулятора, доход НПФ был обеспечен преимущественно купонами по облигациям.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48" w:history="1">
        <w:r w:rsidRPr="00F50BC1">
          <w:rPr>
            <w:rStyle w:val="a3"/>
            <w:noProof/>
          </w:rPr>
          <w:t>РИА Новости, 17.04.2024, Минфин РФ обсуждает допуск страховщиков к программе долгосрочных сбережений с 2026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49" w:history="1">
        <w:r w:rsidRPr="00F50BC1">
          <w:rPr>
            <w:rStyle w:val="a3"/>
          </w:rPr>
          <w:t>Минфин России обсуждает допуск страховых компаний к программе долгосрочных сбережений с 2026 года, сообщил журналистам заместитель министра финансов РФ Иван Чебесков. «Мы сейчас ведем дискуссию и с коллегами из Госдумы, и Совета Федерации, и с Центральным банком, как правильно допустить страховщиков к программе долгосрочных сбережений. К сожалению, в законе сделать запятую и написать «а также страховщики» не получается как раз из-за того, что у них разное регулирование», - сказал он в кулуарах банковского форума «Эксперт РА».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50" w:history="1">
        <w:r w:rsidRPr="00F50BC1">
          <w:rPr>
            <w:rStyle w:val="a3"/>
            <w:noProof/>
          </w:rPr>
          <w:t>Комсомольская правда - Кемерово, 17.04.2024, Анатолий БОЛДЫРЕВ, Жители Кузбасса разбогатеют на долгосрочных сбережениях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51" w:history="1">
        <w:r w:rsidRPr="00F50BC1">
          <w:rPr>
            <w:rStyle w:val="a3"/>
          </w:rPr>
          <w:t>Программа долгосрочных сбережений позволяет жителям Кузбасса создать подушку своей финансовой безопасности и накопить с годами приличную сумму с шестью нолями.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52" w:history="1">
        <w:r w:rsidRPr="00F50BC1">
          <w:rPr>
            <w:rStyle w:val="a3"/>
            <w:noProof/>
          </w:rPr>
          <w:t>Независимая газета, 18.04.2024, Ольга Соловьева, Пенсионные фонды научились зарабатывать для себя, но не для граждан. Доходность накоплений на счетах отстает от инфляции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53" w:history="1">
        <w:r w:rsidRPr="00F50BC1">
          <w:rPr>
            <w:rStyle w:val="a3"/>
          </w:rPr>
          <w:t>Власти пытаются создать систему долгосрочных накоплений с опорой на негосударственные пенсионные фонды (НПФ), а также на бюджетные выплаты и льготы. Бюджет согласился доплачивать самым богатым за их долгосрочные накопления. Проблема в том, что НПФ пока не могут компенсировать инфляционные потери долгосрочных накоплений. Это подтверждает отчет Центробанка.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54" w:history="1">
        <w:r w:rsidRPr="00F50BC1">
          <w:rPr>
            <w:rStyle w:val="a3"/>
            <w:noProof/>
          </w:rPr>
          <w:t>Ваш пенсионный брокер, 17.04.2024, В Ханты-Мансийском НПФ определены лучшие сотрудники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55" w:history="1">
        <w:r w:rsidRPr="00F50BC1">
          <w:rPr>
            <w:rStyle w:val="a3"/>
          </w:rPr>
          <w:t>Сотрудники Ханты-Мансийского НПФ обладают такими качествами, как профессионализм, трудолюбие и страсть к своему делу. Для выявления самых достойных руководители отделов готовят презентации, в которых подчеркивают исключительные достижения и успехи претендентов.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316656" w:history="1">
        <w:r w:rsidRPr="00F50BC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57" w:history="1">
        <w:r w:rsidRPr="00F50BC1">
          <w:rPr>
            <w:rStyle w:val="a3"/>
            <w:noProof/>
          </w:rPr>
          <w:t>РИА Новости, 17.04.2024, В ГД предлагают давать досрочную пенсию работникам противопожарной службы субъектов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58" w:history="1">
        <w:r w:rsidRPr="00F50BC1">
          <w:rPr>
            <w:rStyle w:val="a3"/>
          </w:rPr>
          <w:t>Эсеры внесли в Госдуму законопроект, которым предлагается предоставить право на досрочное назначение страховой пенсии лицам, проработавшим не менее 25 лет на должностях противопожарной службы субъектов РФ, соответствующий проект размещен в думской электронной базе.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59" w:history="1">
        <w:r w:rsidRPr="00F50BC1">
          <w:rPr>
            <w:rStyle w:val="a3"/>
            <w:noProof/>
          </w:rPr>
          <w:t>ФедералПресс, 17.04.2024, Адвокат Полещук объяснил, когда стаж для пенсии не копится по договорам ГПХ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60" w:history="1">
        <w:r w:rsidRPr="00F50BC1">
          <w:rPr>
            <w:rStyle w:val="a3"/>
          </w:rPr>
          <w:t>Период работы сотрудников, оформленных по договору ГПХ, включается в страховой стаж для пенсии. Но только в том случае, если работодатель делал за работника страховые взносы в Социальный фонд.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61" w:history="1">
        <w:r w:rsidRPr="00F50BC1">
          <w:rPr>
            <w:rStyle w:val="a3"/>
            <w:noProof/>
          </w:rPr>
          <w:t>ФедералПресс, 17.04.2024, Россиянам объяснили, как переезд может повлиять на размер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62" w:history="1">
        <w:r w:rsidRPr="00F50BC1">
          <w:rPr>
            <w:rStyle w:val="a3"/>
          </w:rPr>
          <w:t>При переезде в другой регион России стоит помнить о возможных изменениях в размере пенсии. Об этом сообщает пресс-служба портала «Госуслуги».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63" w:history="1">
        <w:r w:rsidRPr="00F50BC1">
          <w:rPr>
            <w:rStyle w:val="a3"/>
            <w:noProof/>
          </w:rPr>
          <w:t>Наша газета, 17.04.2024, Какие единовременные выплаты может получить пенсионер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64" w:history="1">
        <w:r w:rsidRPr="00F50BC1">
          <w:rPr>
            <w:rStyle w:val="a3"/>
          </w:rPr>
          <w:t>Помимо общей выплаты, которая была утверждена для всех пенсионеров в 2021 году, существуют и другие формы финансовой поддержки граждан России. Однако эти выплаты предназначены не для всех пенсионеров, а только для определенных социальных категорий.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65" w:history="1">
        <w:r w:rsidRPr="00F50BC1">
          <w:rPr>
            <w:rStyle w:val="a3"/>
            <w:noProof/>
          </w:rPr>
          <w:t>Наша газета, 17.04.2024, Перерабатывать не придется. Пенсионный возраст сократят за каждый отработанный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66" w:history="1">
        <w:r w:rsidRPr="00F50BC1">
          <w:rPr>
            <w:rStyle w:val="a3"/>
          </w:rPr>
          <w:t>Это касается людей с определенным стажем работы, включая тех, кто долгое время трудился в северных регионах. Даже после введения пенсионной реформы, которая повысила пенсионный возраст, для этой категории граждан предусмотрены определенные льготы, позволяющие уменьшить время до начала получения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67" w:history="1">
        <w:r w:rsidRPr="00F50BC1">
          <w:rPr>
            <w:rStyle w:val="a3"/>
            <w:noProof/>
            <w:lang w:val="en-US"/>
          </w:rPr>
          <w:t>PRIMPRESS</w:t>
        </w:r>
        <w:r w:rsidRPr="00F50BC1">
          <w:rPr>
            <w:rStyle w:val="a3"/>
            <w:noProof/>
          </w:rPr>
          <w:t>, 18.04.2024, Указ подписан. Пенсионеров, доживших до 66 лет, ждет сюрприз с 19 апреля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68" w:history="1">
        <w:r w:rsidRPr="00F50BC1">
          <w:rPr>
            <w:rStyle w:val="a3"/>
          </w:rPr>
          <w:t>Пенсионерам рассказали о новой возможности, которая появится у граждан при определенном возрасте. После 66 лет пожилые люди смогут оформить для себя приятную выплату. И от многих уже ждут заявлений.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69" w:history="1">
        <w:r w:rsidRPr="00F50BC1">
          <w:rPr>
            <w:rStyle w:val="a3"/>
            <w:noProof/>
            <w:lang w:val="en-US"/>
          </w:rPr>
          <w:t>DEITA</w:t>
        </w:r>
        <w:r w:rsidRPr="00F50BC1">
          <w:rPr>
            <w:rStyle w:val="a3"/>
            <w:noProof/>
          </w:rPr>
          <w:t>.</w:t>
        </w:r>
        <w:r w:rsidRPr="00F50BC1">
          <w:rPr>
            <w:rStyle w:val="a3"/>
            <w:noProof/>
            <w:lang w:val="en-US"/>
          </w:rPr>
          <w:t>ru</w:t>
        </w:r>
        <w:r w:rsidRPr="00F50BC1">
          <w:rPr>
            <w:rStyle w:val="a3"/>
            <w:noProof/>
          </w:rPr>
          <w:t>, 18.04.2024, Стало известно, кому повысят пенсию с 1 мая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70" w:history="1">
        <w:r w:rsidRPr="00F50BC1">
          <w:rPr>
            <w:rStyle w:val="a3"/>
          </w:rPr>
          <w:t xml:space="preserve">В следующем месяце в России наступит очередной период плановой индексации пенсий. Об этом гражданам рассказала эксперт по трудовому праву Линда Рыжих, сообщает ИА </w:t>
        </w:r>
        <w:r w:rsidRPr="00F50BC1">
          <w:rPr>
            <w:rStyle w:val="a3"/>
            <w:lang w:val="en-US"/>
          </w:rPr>
          <w:t>DEITA</w:t>
        </w:r>
        <w:r w:rsidRPr="00F50BC1">
          <w:rPr>
            <w:rStyle w:val="a3"/>
          </w:rPr>
          <w:t>.</w:t>
        </w:r>
        <w:r w:rsidRPr="00F50BC1">
          <w:rPr>
            <w:rStyle w:val="a3"/>
            <w:lang w:val="en-US"/>
          </w:rPr>
          <w:t>RU</w:t>
        </w:r>
        <w:r w:rsidRPr="00F50BC1">
          <w:rPr>
            <w:rStyle w:val="a3"/>
          </w:rPr>
          <w:t xml:space="preserve"> со ссылкой на РИА Новости. Как объяснила специалист, с 1 мая он настанет для членов летных экипажей, работников угольной промышленности, граждан, получивших в мае первую группу инвалидности, а также пенсионеров, достигших возраста 80 лет. Последним поднимут вдвое их фиксированную выплату.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71" w:history="1">
        <w:r w:rsidRPr="00F50BC1">
          <w:rPr>
            <w:rStyle w:val="a3"/>
            <w:noProof/>
          </w:rPr>
          <w:t>Конкурент.</w:t>
        </w:r>
        <w:r w:rsidRPr="00F50BC1">
          <w:rPr>
            <w:rStyle w:val="a3"/>
            <w:noProof/>
            <w:lang w:val="en-US"/>
          </w:rPr>
          <w:t>ru</w:t>
        </w:r>
        <w:r w:rsidRPr="00F50BC1">
          <w:rPr>
            <w:rStyle w:val="a3"/>
            <w:noProof/>
          </w:rPr>
          <w:t>, 17.04.2024, В СФР сделали заявление об изменениях начислений выплат и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72" w:history="1">
        <w:r w:rsidRPr="00F50BC1">
          <w:rPr>
            <w:rStyle w:val="a3"/>
          </w:rPr>
          <w:t>Специалисты Социального фонда России рассказали, как пенсии и пособия на детей будут выплачены уже в мае.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73" w:history="1">
        <w:r w:rsidRPr="00F50BC1">
          <w:rPr>
            <w:rStyle w:val="a3"/>
            <w:noProof/>
          </w:rPr>
          <w:t>Конкурент.</w:t>
        </w:r>
        <w:r w:rsidRPr="00F50BC1">
          <w:rPr>
            <w:rStyle w:val="a3"/>
            <w:noProof/>
            <w:lang w:val="en-US"/>
          </w:rPr>
          <w:t>ru</w:t>
        </w:r>
        <w:r w:rsidRPr="00F50BC1">
          <w:rPr>
            <w:rStyle w:val="a3"/>
            <w:noProof/>
          </w:rPr>
          <w:t>, 17.04.2024, От 10 до 50 тысяч рублей упадет таким пенсионерам на карты без заявлений - кто в списках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74" w:history="1">
        <w:r w:rsidRPr="00F50BC1">
          <w:rPr>
            <w:rStyle w:val="a3"/>
          </w:rPr>
          <w:t>Россиянам старшего поколения напомнили о предстоящих выплатах, сообщает KONKURENT.RU. В скором времени вместе со своими пенсиями некоторые пожилые россияне получат дополнительные денежные средства.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75" w:history="1">
        <w:r w:rsidRPr="00F50BC1">
          <w:rPr>
            <w:rStyle w:val="a3"/>
            <w:noProof/>
          </w:rPr>
          <w:t>PensNews.ru, 18.04.2024, В России сравнили доходы работающих и неработающих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76" w:history="1">
        <w:r w:rsidRPr="00F50BC1">
          <w:rPr>
            <w:rStyle w:val="a3"/>
          </w:rPr>
          <w:t>Разрыв между выплатами, начисленными работающим и неработающим пенсионерам, снизился впервые за последние годы - до 5,6 тысяч рублей. Это следует из статистики Социального фонда. Поступления трудящимся росли быстрее, пишет Pеnsnеws.ru. В Соцфнде назвали причины этого. Это «совершенствование пенсионной системы». Под этим в Соцфонде подразумевают то, что чем дольше человек работает и позднее выходит на пенсию, тем большая выплата ему положена.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77" w:history="1">
        <w:r w:rsidRPr="00F50BC1">
          <w:rPr>
            <w:rStyle w:val="a3"/>
            <w:noProof/>
          </w:rPr>
          <w:t>PensNews.ru, 17.04.2024, Пенсионер рассказал, как он сам себе «индексировал»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78" w:history="1">
        <w:r w:rsidRPr="00F50BC1">
          <w:rPr>
            <w:rStyle w:val="a3"/>
          </w:rPr>
          <w:t>Наш портал постоянно пишет об ограничении прав работающих пенсионеров. Ситуация в стране складывается просто вопиющая. Pensnews.ru раз за разом вынужден констатировать, что индексация выплат работающим пенсионерам, а вернее ее отсутствие, остается одной из больных проблем российской пенсионной системы в виду очевидной несправедливости такого положения дел.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79" w:history="1">
        <w:r w:rsidRPr="00F50BC1">
          <w:rPr>
            <w:rStyle w:val="a3"/>
            <w:noProof/>
          </w:rPr>
          <w:t>АиФ, 17.04.2024, Элина СУГАРОВА, Миллион в месяц. Названа самая высокая пенсия в РФ и кому она полагается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80" w:history="1">
        <w:r w:rsidRPr="00F50BC1">
          <w:rPr>
            <w:rStyle w:val="a3"/>
          </w:rPr>
          <w:t>В России средний размер пенсии за выслугу лет значительно превышает средние размеры страховой и социальной пенсии, рассказал aif.ru юрист Никита Ляховецкий. Этот вид пенсии назначается пожизненно при наличии необходимого рабочего стажа. На выплату имеют право несколько категорий работников: федеральные госслужащие, госслужащие регионов РФ и муниципальные служащие, военнослужащие, сотрудники Росгвардии, УФСИН и МВД, пожарные, космонавты и летчики-испытатели. Однако, по словам эксперта, самая высокая пенсия за выслугу лет назначается тем, чья профессия сопряжена с высоким риском.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81" w:history="1">
        <w:r w:rsidRPr="00F50BC1">
          <w:rPr>
            <w:rStyle w:val="a3"/>
            <w:noProof/>
          </w:rPr>
          <w:t>АБН24, 17.04.2024, Экономист Ткаченко назвал сроки отмены пенсионной реформы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82" w:history="1">
        <w:r w:rsidRPr="00F50BC1">
          <w:rPr>
            <w:rStyle w:val="a3"/>
            <w:shd w:val="clear" w:color="auto" w:fill="FFFFFF"/>
          </w:rPr>
          <w:t>В 2019 году в РФ стартовала пенсионная реформа, в рамках которой возраст выхода на пенсию постепенно повышается на 5 лет. На это отведен длительный 10-летний переходный период. Реформа завершится в 2028 году, когда женщины будут выходить на заслуженный отдых в 60 лет, а мужчины в - 65 лет. Одновременно потребуется выполнить требования к официальному стажу в 15 лет и накопить не менее 30 ИПК.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83" w:history="1">
        <w:r w:rsidRPr="00F50BC1">
          <w:rPr>
            <w:rStyle w:val="a3"/>
            <w:noProof/>
          </w:rPr>
          <w:t>Прайм, 17.04.2024, Вот чем можно заменить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84" w:history="1">
        <w:r w:rsidRPr="00F50BC1">
          <w:rPr>
            <w:rStyle w:val="a3"/>
          </w:rPr>
          <w:t>Юлия Тулупникова, старший преподаватель кафедры экономической теории и мировой экономики университета «Синергия»: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85" w:history="1">
        <w:r w:rsidRPr="00F50BC1">
          <w:rPr>
            <w:rStyle w:val="a3"/>
          </w:rPr>
          <w:t>- В России более 40 миллионов людей вышли на пенсию, а это порядка 30% населения страны. Государство неоднократно запускало пенсионные реформы, но пенсии все равно остаются на уровне, едва покрывающем прожиточный минимум, а их индексация вряд ли способна компенсировать текущую инфляцию.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86" w:history="1">
        <w:r w:rsidRPr="00F50BC1">
          <w:rPr>
            <w:rStyle w:val="a3"/>
            <w:noProof/>
          </w:rPr>
          <w:t>Ведомости, 18.04.2024, Софья Ермакова, В Институте ВЭБа предложили меры для снижения бедности вдвое к 2030 году. Среди них - реформа прожиточного минимума и единое пособие для всех малоимущих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87" w:history="1">
        <w:r w:rsidRPr="00F50BC1">
          <w:rPr>
            <w:rStyle w:val="a3"/>
          </w:rPr>
          <w:t>Для устойчивого роста темпами более 3% в год в ближайшие десятилетия экономика России должна стать более социально ориентированной. Eе потенциал можно реализовать в полной мере только при существенном снижении уровня бедности и расширении среднего класса. К такому выводу пришли эксперты Института ВЭБа в апрельском долгосрочном прогнозе до 2050 г. Для изменения ситуации с бедностью и роста реальных доходов граждан экономисты предлагают несколько системных мер. Среди основных - изменение методики расчета прожиточного минимума (ПМ), введение единого пособия для малоимущих бездетных граждан и изменение подхода к индексации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88" w:history="1">
        <w:r w:rsidRPr="00F50BC1">
          <w:rPr>
            <w:rStyle w:val="a3"/>
            <w:noProof/>
          </w:rPr>
          <w:t>Известия, 18.04.2024, В России хотят ввести трудовые гарантии для работников маркетплейсов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89" w:history="1">
        <w:r w:rsidRPr="00F50BC1">
          <w:rPr>
            <w:rStyle w:val="a3"/>
          </w:rPr>
          <w:t>В России хотят ввести трудовые гарантии для работников маркетплейсов. Речь в том числе идет об оплате сверхурочных, отпусков, больничных, страховании от несчастных случаев. С таким предложением к главе кабмина Михаилу Мишустину обратились депутаты Госдумы от фракции «Справедлива Россия - За правду» во главе с Сергеем Мироновым.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316690" w:history="1">
        <w:r w:rsidRPr="00F50BC1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91" w:history="1">
        <w:r w:rsidRPr="00F50BC1">
          <w:rPr>
            <w:rStyle w:val="a3"/>
            <w:noProof/>
          </w:rPr>
          <w:t>ТАСС, 17.04.2024, Для более 76 тыс. пенсионеров Херсонской области провели перерасчет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92" w:history="1">
        <w:r w:rsidRPr="00F50BC1">
          <w:rPr>
            <w:rStyle w:val="a3"/>
          </w:rPr>
          <w:t>Свыше 76 тыс. пенсионеров Херсонской области прошли процедуру пересчета и получают пенсионные выплаты по российскому законодательству. К концу 2023 года перерасчет был произведен для половины пенсионеров, сообщил в своем Telegram-канале губернатор региона Владимир Сальдо.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316693" w:history="1">
        <w:r w:rsidRPr="00F50BC1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94" w:history="1">
        <w:r w:rsidRPr="00F50BC1">
          <w:rPr>
            <w:rStyle w:val="a3"/>
            <w:noProof/>
          </w:rPr>
          <w:t>ТАСС, 17.04.2024, Путин отметил, что сегодня ИТ-сфера напрямую влияет на качество жизни людей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95" w:history="1">
        <w:r w:rsidRPr="00F50BC1">
          <w:rPr>
            <w:rStyle w:val="a3"/>
          </w:rPr>
          <w:t>Информационные технологии сейчас во многом определяют положение дел в экономике и напрямую влияют на качество жизни миллионов людей, заявил президент РФ Владимир Путин в поздравительной телеграмме Ассоциации разработчиков программных продуктов (АРПП) «Отечественный софт».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96" w:history="1">
        <w:r w:rsidRPr="00F50BC1">
          <w:rPr>
            <w:rStyle w:val="a3"/>
            <w:noProof/>
          </w:rPr>
          <w:t>РИА Новости, 17.04.2024, РФ не грозят сокращения из-за ИИ, страна даже готова трудоустроить уволенных в США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97" w:history="1">
        <w:r w:rsidRPr="00F50BC1">
          <w:rPr>
            <w:rStyle w:val="a3"/>
          </w:rPr>
          <w:t>Россиянам пока не грозят сокращения из-за искусственного интеллекта, заявил вице-премьер РФ Дмитрий Чернышенко, выступая на конференции Data Fusion-2024.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698" w:history="1">
        <w:r w:rsidRPr="00F50BC1">
          <w:rPr>
            <w:rStyle w:val="a3"/>
            <w:noProof/>
          </w:rPr>
          <w:t>РИА Новости, 17.04.2024, СФ одобрил закон о переходе системно значимых банков к оценке кредитных рисков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699" w:history="1">
        <w:r w:rsidRPr="00F50BC1">
          <w:rPr>
            <w:rStyle w:val="a3"/>
          </w:rPr>
          <w:t>Сенаторы одобрили закон об обязательном переходе с 2030 года всех российских системно значимых кредитных организаций (СЗКО) к оценке кредитных рисков на основе внутренних рейтингов.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00" w:history="1">
        <w:r w:rsidRPr="00F50BC1">
          <w:rPr>
            <w:rStyle w:val="a3"/>
            <w:noProof/>
          </w:rPr>
          <w:t>РИА Новости, 17.04.2024, В ГД внесен проект о предоставлении жилья ветеранам войны за счет федерального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01" w:history="1">
        <w:r w:rsidRPr="00F50BC1">
          <w:rPr>
            <w:rStyle w:val="a3"/>
          </w:rPr>
          <w:t>Госсовет Чувашской республики внес в Госдуму законопроект, которым предлагается предоставлять инвалидам боевых действий, ветеранам, членам семей погибших инвалидов и ветеранов жилье за счет средств федерального бюджета независимо от даты постановки их на учет в качестве нуждающихся в жилье, законопроект доступен в думской базе данных.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02" w:history="1">
        <w:r w:rsidRPr="00F50BC1">
          <w:rPr>
            <w:rStyle w:val="a3"/>
            <w:noProof/>
          </w:rPr>
          <w:t>РИА Новости, 17.04.2024, Депутат предложила сформировать в РФ прогрессивную систему поддержки семей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03" w:history="1">
        <w:r w:rsidRPr="00F50BC1">
          <w:rPr>
            <w:rStyle w:val="a3"/>
          </w:rPr>
          <w:t>Депутат ГД Яна Лантратова (СРЗП) обратилась к председателю правительства Михаилу Мишустину с предложением сформировать систему поддержки семей так, чтобы их благосостояние возрастало по мере увеличения числа детей.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04" w:history="1">
        <w:r w:rsidRPr="00F50BC1">
          <w:rPr>
            <w:rStyle w:val="a3"/>
            <w:noProof/>
          </w:rPr>
          <w:t>РИА Новости, 17.04.2024, Государство заинтересовано, чтобы молодежное предпринимательство в РФ процветало - АСИ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05" w:history="1">
        <w:r w:rsidRPr="00F50BC1">
          <w:rPr>
            <w:rStyle w:val="a3"/>
          </w:rPr>
          <w:t>Государство очень заинтересовано в том, чтобы молодежное предпринимательство в России процветало, это один из фокусов развития отечественной экономики, заявил РИА Новости директор Центра молодежных инициатив Агентства стратегических инициатив по продвижению новых проектов (АСИ) Александр Вайно.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06" w:history="1">
        <w:r w:rsidRPr="00F50BC1">
          <w:rPr>
            <w:rStyle w:val="a3"/>
            <w:noProof/>
          </w:rPr>
          <w:t>РИА Новости, 17.04.2024, Опрошенные ЦБ аналитики повысили прогноз роста ВВП РФ в 2024 году на 0,3 п.п., до 2,1%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07" w:history="1">
        <w:r w:rsidRPr="00F50BC1">
          <w:rPr>
            <w:rStyle w:val="a3"/>
          </w:rPr>
          <w:t>Опрошенные Банком России аналитики повысили прогноз роста ВВП РФ в 2024 году на 0,3 процентного пункта, до 2,1%, прогноз по инфляции остался без изменений, говорится в материалах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08" w:history="1">
        <w:r w:rsidRPr="00F50BC1">
          <w:rPr>
            <w:rStyle w:val="a3"/>
            <w:noProof/>
          </w:rPr>
          <w:t>РИА Новости, 17.04.2024, Инфляционные ожидания населения РФ на год вперед в апреле снизились до 11% с 11,5% в марте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09" w:history="1">
        <w:r w:rsidRPr="00F50BC1">
          <w:rPr>
            <w:rStyle w:val="a3"/>
          </w:rPr>
          <w:t>Инфляционные ожидания населения РФ на год вперед в апреле снизились до 11% с 11,5% в марте, следует из исследования «инФОМа», выполненного по заказу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10" w:history="1">
        <w:r w:rsidRPr="00F50BC1">
          <w:rPr>
            <w:rStyle w:val="a3"/>
            <w:noProof/>
          </w:rPr>
          <w:t>ТАСС, 17.04.2024, Обеспеченность кадрами компаний РФ достигла минимума за всю историю наблюдений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11" w:history="1">
        <w:r w:rsidRPr="00F50BC1">
          <w:rPr>
            <w:rStyle w:val="a3"/>
          </w:rPr>
          <w:t>Обеспеченность российских компаний работниками в I квартале 2024 года снизилась до минимума с I квартала 2020 года и за всю историю наблюдений, следует из материалов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12" w:history="1">
        <w:r w:rsidRPr="00F50BC1">
          <w:rPr>
            <w:rStyle w:val="a3"/>
            <w:noProof/>
          </w:rPr>
          <w:t>РИА Новости, 17.04.2024, Компании в РФ планируют во II квартале максимально увеличить число работников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13" w:history="1">
        <w:r w:rsidRPr="00F50BC1">
          <w:rPr>
            <w:rStyle w:val="a3"/>
          </w:rPr>
          <w:t>Компании в России во втором квартале планируют увеличить численность работников, при этом ожидания предприятий по найму в ряде сфер находятся на максимуме, следует из материалов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316714" w:history="1">
        <w:r w:rsidRPr="00F50BC1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4316715" w:history="1">
        <w:r w:rsidRPr="00F50BC1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16" w:history="1">
        <w:r w:rsidRPr="00F50BC1">
          <w:rPr>
            <w:rStyle w:val="a3"/>
            <w:noProof/>
            <w:lang w:val="en-US"/>
          </w:rPr>
          <w:t>Media</w:t>
        </w:r>
        <w:r w:rsidRPr="00F50BC1">
          <w:rPr>
            <w:rStyle w:val="a3"/>
            <w:noProof/>
          </w:rPr>
          <w:t>.</w:t>
        </w:r>
        <w:r w:rsidRPr="00F50BC1">
          <w:rPr>
            <w:rStyle w:val="a3"/>
            <w:noProof/>
            <w:lang w:val="en-US"/>
          </w:rPr>
          <w:t>az</w:t>
        </w:r>
        <w:r w:rsidRPr="00F50BC1">
          <w:rPr>
            <w:rStyle w:val="a3"/>
            <w:noProof/>
          </w:rPr>
          <w:t>, 17.04.2024, Названа сумма средств, направленных на пенсионные выплаты в Азербайджане в январе-марте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17" w:history="1">
        <w:r w:rsidRPr="00F50BC1">
          <w:rPr>
            <w:rStyle w:val="a3"/>
          </w:rPr>
          <w:t>В январе-марте текущего года на пенсионные выплаты в Азербайджане направлено 1 миллиард 613 миллионов манатов, что на 14 процентов (198 миллионов манатов) больше, чем за аналогичный период прошлого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18" w:history="1">
        <w:r w:rsidRPr="00F50BC1">
          <w:rPr>
            <w:rStyle w:val="a3"/>
            <w:noProof/>
            <w:lang w:val="en-US"/>
          </w:rPr>
          <w:t>News</w:t>
        </w:r>
        <w:r w:rsidRPr="00F50BC1">
          <w:rPr>
            <w:rStyle w:val="a3"/>
            <w:noProof/>
          </w:rPr>
          <w:t>.</w:t>
        </w:r>
        <w:r w:rsidRPr="00F50BC1">
          <w:rPr>
            <w:rStyle w:val="a3"/>
            <w:noProof/>
            <w:lang w:val="en-US"/>
          </w:rPr>
          <w:t>am</w:t>
        </w:r>
        <w:r w:rsidRPr="00F50BC1">
          <w:rPr>
            <w:rStyle w:val="a3"/>
            <w:noProof/>
          </w:rPr>
          <w:t>, 17.04.2024, Эксперт: примерно $2 млрд. выведены из реальной экономики Армении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19" w:history="1">
        <w:r w:rsidRPr="00F50BC1">
          <w:rPr>
            <w:rStyle w:val="a3"/>
          </w:rPr>
          <w:t>Примерно 2 млрд. долларов выведены из реальной экономики. Об этом во время обсуждения 17 апреля заявил глава Ассоциации финансистов Армении Согомон Мирзоян. Он пояснил, что речь идет о деятельности накопительных пенсионных фондов, цель которых было дальнейшее внедрение этих средств в разные сферы экономики Армении.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325A44" w:rsidRPr="003078E7" w:rsidRDefault="00325A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4316720" w:history="1">
        <w:r w:rsidRPr="00F50BC1">
          <w:rPr>
            <w:rStyle w:val="a3"/>
            <w:noProof/>
          </w:rPr>
          <w:t>ТАСС, 17.04.2024, В Южной Осетии приняли законопроект о добровольном пенсионном страховании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_Toc164316720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5A44" w:rsidRPr="003078E7" w:rsidRDefault="00325A44">
      <w:pPr>
        <w:pStyle w:val="31"/>
        <w:rPr>
          <w:rFonts w:ascii="Calibri" w:hAnsi="Calibri"/>
          <w:sz w:val="22"/>
          <w:szCs w:val="22"/>
        </w:rPr>
      </w:pPr>
      <w:hyperlink w:anchor="_Toc164316721" w:history="1">
        <w:r w:rsidRPr="00F50BC1">
          <w:rPr>
            <w:rStyle w:val="a3"/>
          </w:rPr>
          <w:t>Правительство Южной Осетии одобрило изменения в закон об обязательном пенсионном страховании, согласно которым граждане смогут приобрести стаж путем добровольных отчислений страховых взносов.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_Toc164316721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0290C" w:rsidRPr="00CF3438" w:rsidRDefault="00531A36" w:rsidP="00310633">
      <w:pPr>
        <w:rPr>
          <w:b/>
          <w:caps/>
          <w:sz w:val="32"/>
        </w:rPr>
      </w:pPr>
      <w:r w:rsidRPr="00CF3438">
        <w:rPr>
          <w:caps/>
          <w:sz w:val="28"/>
        </w:rPr>
        <w:fldChar w:fldCharType="end"/>
      </w:r>
    </w:p>
    <w:p w:rsidR="00D1642B" w:rsidRPr="00CF3438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64316644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CF3438">
        <w:lastRenderedPageBreak/>
        <w:t>НОВОСТИ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ОТРАСЛИ</w:t>
      </w:r>
      <w:bookmarkEnd w:id="14"/>
      <w:bookmarkEnd w:id="15"/>
      <w:bookmarkEnd w:id="18"/>
    </w:p>
    <w:p w:rsidR="00D1642B" w:rsidRPr="00CF3438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64316645"/>
      <w:r w:rsidRPr="00CF3438">
        <w:t>Новости</w:t>
      </w:r>
      <w:r w:rsidR="00C730FA" w:rsidRPr="00CF3438">
        <w:t xml:space="preserve"> </w:t>
      </w:r>
      <w:r w:rsidRPr="00CF3438">
        <w:t>отрасли</w:t>
      </w:r>
      <w:r w:rsidR="00C730FA" w:rsidRPr="00CF3438">
        <w:t xml:space="preserve"> </w:t>
      </w:r>
      <w:r w:rsidRPr="00CF3438">
        <w:t>НПФ</w:t>
      </w:r>
      <w:bookmarkEnd w:id="19"/>
      <w:bookmarkEnd w:id="20"/>
      <w:bookmarkEnd w:id="24"/>
    </w:p>
    <w:p w:rsidR="00763C55" w:rsidRPr="00CF3438" w:rsidRDefault="00763C55" w:rsidP="00763C55">
      <w:pPr>
        <w:pStyle w:val="2"/>
      </w:pPr>
      <w:bookmarkStart w:id="25" w:name="_Toc164251254"/>
      <w:bookmarkStart w:id="26" w:name="А101"/>
      <w:bookmarkStart w:id="27" w:name="_Toc164316646"/>
      <w:r w:rsidRPr="00CF3438">
        <w:t>Радио</w:t>
      </w:r>
      <w:r w:rsidR="00C730FA" w:rsidRPr="00CF3438">
        <w:t xml:space="preserve"> «</w:t>
      </w:r>
      <w:r w:rsidRPr="00CF3438">
        <w:t>Бизнес</w:t>
      </w:r>
      <w:r w:rsidR="00C730FA" w:rsidRPr="00CF3438">
        <w:t xml:space="preserve"> </w:t>
      </w:r>
      <w:r w:rsidRPr="00CF3438">
        <w:rPr>
          <w:lang w:val="en-US"/>
        </w:rPr>
        <w:t>FM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Центробанк: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обогнали</w:t>
      </w:r>
      <w:r w:rsidR="00C730FA" w:rsidRPr="00CF3438">
        <w:t xml:space="preserve"> </w:t>
      </w:r>
      <w:r w:rsidRPr="00CF3438">
        <w:t>инфляцию</w:t>
      </w:r>
      <w:bookmarkEnd w:id="26"/>
      <w:bookmarkEnd w:id="27"/>
    </w:p>
    <w:p w:rsidR="00763C55" w:rsidRPr="00CF3438" w:rsidRDefault="00763C55" w:rsidP="00067BB9">
      <w:pPr>
        <w:pStyle w:val="3"/>
      </w:pPr>
      <w:bookmarkStart w:id="28" w:name="_Toc164316647"/>
      <w:r w:rsidRPr="00CF3438">
        <w:t>Средневзвешенная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прошлого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почти</w:t>
      </w:r>
      <w:r w:rsidR="00C730FA" w:rsidRPr="00CF3438">
        <w:t xml:space="preserve"> </w:t>
      </w:r>
      <w:r w:rsidRPr="00CF3438">
        <w:t>10%,</w:t>
      </w:r>
      <w:r w:rsidR="00C730FA" w:rsidRPr="00CF3438">
        <w:t xml:space="preserve"> </w:t>
      </w:r>
      <w:r w:rsidRPr="00CF3438">
        <w:t>сообщил</w:t>
      </w:r>
      <w:r w:rsidR="00C730FA" w:rsidRPr="00CF3438">
        <w:t xml:space="preserve"> </w:t>
      </w:r>
      <w:r w:rsidRPr="00CF3438">
        <w:t>ЦБ.</w:t>
      </w:r>
      <w:r w:rsidR="00C730FA" w:rsidRPr="00CF3438">
        <w:t xml:space="preserve"> </w:t>
      </w:r>
      <w:r w:rsidRPr="00CF3438">
        <w:t>Официальная</w:t>
      </w:r>
      <w:r w:rsidR="00C730FA" w:rsidRPr="00CF3438">
        <w:t xml:space="preserve"> </w:t>
      </w:r>
      <w:r w:rsidRPr="00CF3438">
        <w:t>инфляция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7,4%.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информации</w:t>
      </w:r>
      <w:r w:rsidR="00C730FA" w:rsidRPr="00CF3438">
        <w:t xml:space="preserve"> </w:t>
      </w:r>
      <w:r w:rsidRPr="00CF3438">
        <w:t>регулятора,</w:t>
      </w:r>
      <w:r w:rsidR="00C730FA" w:rsidRPr="00CF3438">
        <w:t xml:space="preserve"> </w:t>
      </w:r>
      <w:r w:rsidRPr="00CF3438">
        <w:t>доход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был</w:t>
      </w:r>
      <w:r w:rsidR="00C730FA" w:rsidRPr="00CF3438">
        <w:t xml:space="preserve"> </w:t>
      </w:r>
      <w:r w:rsidRPr="00CF3438">
        <w:t>обеспечен</w:t>
      </w:r>
      <w:r w:rsidR="00C730FA" w:rsidRPr="00CF3438">
        <w:t xml:space="preserve"> </w:t>
      </w:r>
      <w:r w:rsidRPr="00CF3438">
        <w:t>преимущественно</w:t>
      </w:r>
      <w:r w:rsidR="00C730FA" w:rsidRPr="00CF3438">
        <w:t xml:space="preserve"> </w:t>
      </w:r>
      <w:r w:rsidRPr="00CF3438">
        <w:t>купонами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облигациям.</w:t>
      </w:r>
      <w:bookmarkEnd w:id="28"/>
    </w:p>
    <w:p w:rsidR="00763C55" w:rsidRPr="00CF3438" w:rsidRDefault="00763C55" w:rsidP="00763C55">
      <w:r w:rsidRPr="00CF3438">
        <w:t>Благодаря</w:t>
      </w:r>
      <w:r w:rsidR="00C730FA" w:rsidRPr="00CF3438">
        <w:t xml:space="preserve"> </w:t>
      </w:r>
      <w:r w:rsidRPr="00CF3438">
        <w:t>чему</w:t>
      </w:r>
      <w:r w:rsidR="00C730FA" w:rsidRPr="00CF3438">
        <w:t xml:space="preserve"> </w:t>
      </w:r>
      <w:r w:rsidRPr="00CF3438">
        <w:t>удалось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такие</w:t>
      </w:r>
      <w:r w:rsidR="00C730FA" w:rsidRPr="00CF3438">
        <w:t xml:space="preserve"> </w:t>
      </w:r>
      <w:r w:rsidRPr="00CF3438">
        <w:t>результаты?</w:t>
      </w:r>
      <w:r w:rsidR="00C730FA" w:rsidRPr="00CF3438">
        <w:t xml:space="preserve"> </w:t>
      </w:r>
      <w:r w:rsidRPr="00CF3438">
        <w:t>Комментирует</w:t>
      </w:r>
      <w:r w:rsidR="00C730FA" w:rsidRPr="00CF3438">
        <w:t xml:space="preserve"> </w:t>
      </w:r>
      <w:r w:rsidRPr="00CF3438">
        <w:t>директор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анализу</w:t>
      </w:r>
      <w:r w:rsidR="00C730FA" w:rsidRPr="00CF3438">
        <w:t xml:space="preserve"> </w:t>
      </w:r>
      <w:r w:rsidRPr="00CF3438">
        <w:t>финансовых</w:t>
      </w:r>
      <w:r w:rsidR="00C730FA" w:rsidRPr="00CF3438">
        <w:t xml:space="preserve"> </w:t>
      </w:r>
      <w:r w:rsidRPr="00CF3438">
        <w:t>рынков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макроэкономики</w:t>
      </w:r>
      <w:r w:rsidR="00C730FA" w:rsidRPr="00CF3438">
        <w:t xml:space="preserve"> </w:t>
      </w:r>
      <w:r w:rsidRPr="00CF3438">
        <w:t>ИК</w:t>
      </w:r>
      <w:r w:rsidR="00C730FA" w:rsidRPr="00CF3438">
        <w:t xml:space="preserve"> «</w:t>
      </w:r>
      <w:r w:rsidRPr="00CF3438">
        <w:t>Восточные</w:t>
      </w:r>
      <w:r w:rsidR="00C730FA" w:rsidRPr="00CF3438">
        <w:t xml:space="preserve"> </w:t>
      </w:r>
      <w:r w:rsidRPr="00CF3438">
        <w:t>ворота</w:t>
      </w:r>
      <w:r w:rsidR="00C730FA" w:rsidRPr="00CF3438">
        <w:t xml:space="preserve">» </w:t>
      </w:r>
      <w:r w:rsidRPr="00CF3438">
        <w:t>Александр</w:t>
      </w:r>
      <w:r w:rsidR="00C730FA" w:rsidRPr="00CF3438">
        <w:t xml:space="preserve"> </w:t>
      </w:r>
      <w:r w:rsidRPr="00CF3438">
        <w:t>Тимофеев:</w:t>
      </w:r>
    </w:p>
    <w:p w:rsidR="0016346A" w:rsidRPr="00CF3438" w:rsidRDefault="00C730FA" w:rsidP="00763C55">
      <w:r w:rsidRPr="00CF3438">
        <w:t>«</w:t>
      </w:r>
      <w:r w:rsidR="0016346A" w:rsidRPr="00CF3438">
        <w:t>НПФ</w:t>
      </w:r>
      <w:r w:rsidRPr="00CF3438">
        <w:t xml:space="preserve"> </w:t>
      </w:r>
      <w:r w:rsidR="0016346A" w:rsidRPr="00CF3438">
        <w:t>не</w:t>
      </w:r>
      <w:r w:rsidRPr="00CF3438">
        <w:t xml:space="preserve"> </w:t>
      </w:r>
      <w:r w:rsidR="0016346A" w:rsidRPr="00CF3438">
        <w:t>стали</w:t>
      </w:r>
      <w:r w:rsidRPr="00CF3438">
        <w:t xml:space="preserve"> </w:t>
      </w:r>
      <w:r w:rsidR="0016346A" w:rsidRPr="00CF3438">
        <w:t>лучше</w:t>
      </w:r>
      <w:r w:rsidRPr="00CF3438">
        <w:t xml:space="preserve"> </w:t>
      </w:r>
      <w:r w:rsidR="0016346A" w:rsidRPr="00CF3438">
        <w:t>инвестировать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у</w:t>
      </w:r>
      <w:r w:rsidRPr="00CF3438">
        <w:t xml:space="preserve"> </w:t>
      </w:r>
      <w:r w:rsidR="0016346A" w:rsidRPr="00CF3438">
        <w:t>НПФ</w:t>
      </w:r>
      <w:r w:rsidRPr="00CF3438">
        <w:t xml:space="preserve"> </w:t>
      </w:r>
      <w:r w:rsidR="0016346A" w:rsidRPr="00CF3438">
        <w:t>не</w:t>
      </w:r>
      <w:r w:rsidRPr="00CF3438">
        <w:t xml:space="preserve"> </w:t>
      </w:r>
      <w:r w:rsidR="0016346A" w:rsidRPr="00CF3438">
        <w:t>появилось</w:t>
      </w:r>
      <w:r w:rsidRPr="00CF3438">
        <w:t xml:space="preserve"> </w:t>
      </w:r>
      <w:r w:rsidR="0016346A" w:rsidRPr="00CF3438">
        <w:t>новых</w:t>
      </w:r>
      <w:r w:rsidRPr="00CF3438">
        <w:t xml:space="preserve"> </w:t>
      </w:r>
      <w:r w:rsidR="0016346A" w:rsidRPr="00CF3438">
        <w:t>инструментов,</w:t>
      </w:r>
      <w:r w:rsidRPr="00CF3438">
        <w:t xml:space="preserve"> </w:t>
      </w:r>
      <w:r w:rsidR="0016346A" w:rsidRPr="00CF3438">
        <w:t>потому</w:t>
      </w:r>
      <w:r w:rsidRPr="00CF3438">
        <w:t xml:space="preserve"> </w:t>
      </w:r>
      <w:r w:rsidR="0016346A" w:rsidRPr="00CF3438">
        <w:t>что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сам</w:t>
      </w:r>
      <w:r w:rsidRPr="00CF3438">
        <w:t xml:space="preserve"> </w:t>
      </w:r>
      <w:r w:rsidR="0016346A" w:rsidRPr="00CF3438">
        <w:t>набор</w:t>
      </w:r>
      <w:r w:rsidRPr="00CF3438">
        <w:t xml:space="preserve"> </w:t>
      </w:r>
      <w:r w:rsidR="0016346A" w:rsidRPr="00CF3438">
        <w:t>инструментов,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их</w:t>
      </w:r>
      <w:r w:rsidRPr="00CF3438">
        <w:t xml:space="preserve"> </w:t>
      </w:r>
      <w:r w:rsidR="0016346A" w:rsidRPr="00CF3438">
        <w:t>инвестиционная</w:t>
      </w:r>
      <w:r w:rsidRPr="00CF3438">
        <w:t xml:space="preserve"> </w:t>
      </w:r>
      <w:r w:rsidR="0016346A" w:rsidRPr="00CF3438">
        <w:t>политика</w:t>
      </w:r>
      <w:r w:rsidRPr="00CF3438">
        <w:t xml:space="preserve"> </w:t>
      </w:r>
      <w:r w:rsidR="0016346A" w:rsidRPr="00CF3438">
        <w:t>очень</w:t>
      </w:r>
      <w:r w:rsidRPr="00CF3438">
        <w:t xml:space="preserve"> </w:t>
      </w:r>
      <w:r w:rsidR="0016346A" w:rsidRPr="00CF3438">
        <w:t>жестко</w:t>
      </w:r>
      <w:r w:rsidRPr="00CF3438">
        <w:t xml:space="preserve"> </w:t>
      </w:r>
      <w:r w:rsidR="0016346A" w:rsidRPr="00CF3438">
        <w:t>зарегламентированы</w:t>
      </w:r>
      <w:r w:rsidRPr="00CF3438">
        <w:t xml:space="preserve"> </w:t>
      </w:r>
      <w:r w:rsidR="0016346A" w:rsidRPr="00CF3438">
        <w:t>со</w:t>
      </w:r>
      <w:r w:rsidRPr="00CF3438">
        <w:t xml:space="preserve"> </w:t>
      </w:r>
      <w:r w:rsidR="0016346A" w:rsidRPr="00CF3438">
        <w:t>стороны</w:t>
      </w:r>
      <w:r w:rsidRPr="00CF3438">
        <w:t xml:space="preserve"> </w:t>
      </w:r>
      <w:r w:rsidR="0016346A" w:rsidRPr="00CF3438">
        <w:t>ЦБ.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там,</w:t>
      </w:r>
      <w:r w:rsidRPr="00CF3438">
        <w:t xml:space="preserve"> </w:t>
      </w:r>
      <w:r w:rsidR="0016346A" w:rsidRPr="00CF3438">
        <w:t>что</w:t>
      </w:r>
      <w:r w:rsidRPr="00CF3438">
        <w:t xml:space="preserve"> </w:t>
      </w:r>
      <w:r w:rsidR="0016346A" w:rsidRPr="00CF3438">
        <w:t>называется,</w:t>
      </w:r>
      <w:r w:rsidRPr="00CF3438">
        <w:t xml:space="preserve"> </w:t>
      </w:r>
      <w:r w:rsidR="0016346A" w:rsidRPr="00CF3438">
        <w:t>шаг</w:t>
      </w:r>
      <w:r w:rsidRPr="00CF3438">
        <w:t xml:space="preserve"> </w:t>
      </w:r>
      <w:r w:rsidR="0016346A" w:rsidRPr="00CF3438">
        <w:t>влево,</w:t>
      </w:r>
      <w:r w:rsidRPr="00CF3438">
        <w:t xml:space="preserve"> </w:t>
      </w:r>
      <w:r w:rsidR="0016346A" w:rsidRPr="00CF3438">
        <w:t>шаг</w:t>
      </w:r>
      <w:r w:rsidRPr="00CF3438">
        <w:t xml:space="preserve"> </w:t>
      </w:r>
      <w:r w:rsidR="0016346A" w:rsidRPr="00CF3438">
        <w:t>вправо</w:t>
      </w:r>
      <w:r w:rsidRPr="00CF3438">
        <w:t xml:space="preserve"> </w:t>
      </w:r>
      <w:r w:rsidR="00CC4444" w:rsidRPr="00CF3438">
        <w:t>-</w:t>
      </w:r>
      <w:r w:rsidRPr="00CF3438">
        <w:t xml:space="preserve"> </w:t>
      </w:r>
      <w:r w:rsidR="0016346A" w:rsidRPr="00CF3438">
        <w:t>расстрел.</w:t>
      </w:r>
      <w:r w:rsidRPr="00CF3438">
        <w:t xml:space="preserve"> </w:t>
      </w:r>
      <w:r w:rsidR="0016346A" w:rsidRPr="00CF3438">
        <w:t>Неплохие</w:t>
      </w:r>
      <w:r w:rsidRPr="00CF3438">
        <w:t xml:space="preserve"> </w:t>
      </w:r>
      <w:r w:rsidR="0016346A" w:rsidRPr="00CF3438">
        <w:t>результаты</w:t>
      </w:r>
      <w:r w:rsidRPr="00CF3438">
        <w:t xml:space="preserve"> </w:t>
      </w:r>
      <w:r w:rsidR="0016346A" w:rsidRPr="00CF3438">
        <w:t>прошлого</w:t>
      </w:r>
      <w:r w:rsidRPr="00CF3438">
        <w:t xml:space="preserve"> </w:t>
      </w:r>
      <w:r w:rsidR="0016346A" w:rsidRPr="00CF3438">
        <w:t>года</w:t>
      </w:r>
      <w:r w:rsidRPr="00CF3438">
        <w:t xml:space="preserve"> </w:t>
      </w:r>
      <w:r w:rsidR="0016346A" w:rsidRPr="00CF3438">
        <w:t>объясняются</w:t>
      </w:r>
      <w:r w:rsidRPr="00CF3438">
        <w:t xml:space="preserve"> </w:t>
      </w:r>
      <w:r w:rsidR="0016346A" w:rsidRPr="00CF3438">
        <w:t>просто.</w:t>
      </w:r>
      <w:r w:rsidRPr="00CF3438">
        <w:t xml:space="preserve"> </w:t>
      </w:r>
      <w:r w:rsidR="0016346A" w:rsidRPr="00CF3438">
        <w:t>Во-первых,</w:t>
      </w:r>
      <w:r w:rsidRPr="00CF3438">
        <w:t xml:space="preserve"> </w:t>
      </w:r>
      <w:r w:rsidR="0016346A" w:rsidRPr="00CF3438">
        <w:t>на</w:t>
      </w:r>
      <w:r w:rsidRPr="00CF3438">
        <w:t xml:space="preserve"> </w:t>
      </w:r>
      <w:r w:rsidR="0016346A" w:rsidRPr="00CF3438">
        <w:t>фоне</w:t>
      </w:r>
      <w:r w:rsidRPr="00CF3438">
        <w:t xml:space="preserve"> </w:t>
      </w:r>
      <w:r w:rsidR="0016346A" w:rsidRPr="00CF3438">
        <w:t>плохих</w:t>
      </w:r>
      <w:r w:rsidRPr="00CF3438">
        <w:t xml:space="preserve"> </w:t>
      </w:r>
      <w:r w:rsidR="0016346A" w:rsidRPr="00CF3438">
        <w:t>показателей</w:t>
      </w:r>
      <w:r w:rsidRPr="00CF3438">
        <w:t xml:space="preserve"> </w:t>
      </w:r>
      <w:r w:rsidR="0016346A" w:rsidRPr="00CF3438">
        <w:t>большинства</w:t>
      </w:r>
      <w:r w:rsidRPr="00CF3438">
        <w:t xml:space="preserve"> </w:t>
      </w:r>
      <w:r w:rsidR="0016346A" w:rsidRPr="00CF3438">
        <w:t>компаний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2022</w:t>
      </w:r>
      <w:r w:rsidRPr="00CF3438">
        <w:t xml:space="preserve"> </w:t>
      </w:r>
      <w:r w:rsidR="0016346A" w:rsidRPr="00CF3438">
        <w:t>году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2023</w:t>
      </w:r>
      <w:r w:rsidRPr="00CF3438">
        <w:t xml:space="preserve"> </w:t>
      </w:r>
      <w:r w:rsidR="0016346A" w:rsidRPr="00CF3438">
        <w:t>году</w:t>
      </w:r>
      <w:r w:rsidRPr="00CF3438">
        <w:t xml:space="preserve"> </w:t>
      </w:r>
      <w:r w:rsidR="0016346A" w:rsidRPr="00CF3438">
        <w:t>российский</w:t>
      </w:r>
      <w:r w:rsidRPr="00CF3438">
        <w:t xml:space="preserve"> </w:t>
      </w:r>
      <w:r w:rsidR="0016346A" w:rsidRPr="00CF3438">
        <w:t>рынок</w:t>
      </w:r>
      <w:r w:rsidRPr="00CF3438">
        <w:t xml:space="preserve"> </w:t>
      </w:r>
      <w:r w:rsidR="0016346A" w:rsidRPr="00CF3438">
        <w:t>принес</w:t>
      </w:r>
      <w:r w:rsidRPr="00CF3438">
        <w:t xml:space="preserve"> </w:t>
      </w:r>
      <w:r w:rsidR="0016346A" w:rsidRPr="00CF3438">
        <w:t>очень</w:t>
      </w:r>
      <w:r w:rsidRPr="00CF3438">
        <w:t xml:space="preserve"> </w:t>
      </w:r>
      <w:r w:rsidR="0016346A" w:rsidRPr="00CF3438">
        <w:t>хорошую</w:t>
      </w:r>
      <w:r w:rsidRPr="00CF3438">
        <w:t xml:space="preserve"> </w:t>
      </w:r>
      <w:r w:rsidR="0016346A" w:rsidRPr="00CF3438">
        <w:t>доходность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плане</w:t>
      </w:r>
      <w:r w:rsidRPr="00CF3438">
        <w:t xml:space="preserve"> </w:t>
      </w:r>
      <w:r w:rsidR="0016346A" w:rsidRPr="00CF3438">
        <w:t>дивидендов,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плане</w:t>
      </w:r>
      <w:r w:rsidRPr="00CF3438">
        <w:t xml:space="preserve"> </w:t>
      </w:r>
      <w:r w:rsidR="0016346A" w:rsidRPr="00CF3438">
        <w:t>роста</w:t>
      </w:r>
      <w:r w:rsidRPr="00CF3438">
        <w:t xml:space="preserve"> </w:t>
      </w:r>
      <w:r w:rsidR="0016346A" w:rsidRPr="00CF3438">
        <w:t>котировок.</w:t>
      </w:r>
      <w:r w:rsidRPr="00CF3438">
        <w:t xml:space="preserve"> </w:t>
      </w:r>
      <w:r w:rsidR="0016346A" w:rsidRPr="00CF3438">
        <w:t>С</w:t>
      </w:r>
      <w:r w:rsidRPr="00CF3438">
        <w:t xml:space="preserve"> </w:t>
      </w:r>
      <w:r w:rsidR="0016346A" w:rsidRPr="00CF3438">
        <w:t>другой</w:t>
      </w:r>
      <w:r w:rsidRPr="00CF3438">
        <w:t xml:space="preserve"> </w:t>
      </w:r>
      <w:r w:rsidR="0016346A" w:rsidRPr="00CF3438">
        <w:t>стороны,</w:t>
      </w:r>
      <w:r w:rsidRPr="00CF3438">
        <w:t xml:space="preserve"> </w:t>
      </w:r>
      <w:r w:rsidR="0016346A" w:rsidRPr="00CF3438">
        <w:t>отличные</w:t>
      </w:r>
      <w:r w:rsidRPr="00CF3438">
        <w:t xml:space="preserve"> </w:t>
      </w:r>
      <w:r w:rsidR="0016346A" w:rsidRPr="00CF3438">
        <w:t>цифры</w:t>
      </w:r>
      <w:r w:rsidRPr="00CF3438">
        <w:t xml:space="preserve"> </w:t>
      </w:r>
      <w:r w:rsidR="0016346A" w:rsidRPr="00CF3438">
        <w:t>мы</w:t>
      </w:r>
      <w:r w:rsidRPr="00CF3438">
        <w:t xml:space="preserve"> </w:t>
      </w:r>
      <w:r w:rsidR="0016346A" w:rsidRPr="00CF3438">
        <w:t>видели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на</w:t>
      </w:r>
      <w:r w:rsidRPr="00CF3438">
        <w:t xml:space="preserve"> </w:t>
      </w:r>
      <w:r w:rsidR="0016346A" w:rsidRPr="00CF3438">
        <w:t>облигационном</w:t>
      </w:r>
      <w:r w:rsidRPr="00CF3438">
        <w:t xml:space="preserve"> </w:t>
      </w:r>
      <w:r w:rsidR="0016346A" w:rsidRPr="00CF3438">
        <w:t>рынке,</w:t>
      </w:r>
      <w:r w:rsidRPr="00CF3438">
        <w:t xml:space="preserve"> </w:t>
      </w:r>
      <w:r w:rsidR="0016346A" w:rsidRPr="00CF3438">
        <w:t>а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портфелях</w:t>
      </w:r>
      <w:r w:rsidRPr="00CF3438">
        <w:t xml:space="preserve"> </w:t>
      </w:r>
      <w:r w:rsidR="0016346A" w:rsidRPr="00CF3438">
        <w:t>НПФ</w:t>
      </w:r>
      <w:r w:rsidRPr="00CF3438">
        <w:t xml:space="preserve"> </w:t>
      </w:r>
      <w:r w:rsidR="0016346A" w:rsidRPr="00CF3438">
        <w:t>очень</w:t>
      </w:r>
      <w:r w:rsidRPr="00CF3438">
        <w:t xml:space="preserve"> </w:t>
      </w:r>
      <w:r w:rsidR="0016346A" w:rsidRPr="00CF3438">
        <w:t>большая</w:t>
      </w:r>
      <w:r w:rsidRPr="00CF3438">
        <w:t xml:space="preserve"> </w:t>
      </w:r>
      <w:r w:rsidR="0016346A" w:rsidRPr="00CF3438">
        <w:t>доля</w:t>
      </w:r>
      <w:r w:rsidRPr="00CF3438">
        <w:t xml:space="preserve"> </w:t>
      </w:r>
      <w:r w:rsidR="0016346A" w:rsidRPr="00CF3438">
        <w:t>именно</w:t>
      </w:r>
      <w:r w:rsidRPr="00CF3438">
        <w:t xml:space="preserve"> </w:t>
      </w:r>
      <w:r w:rsidR="0016346A" w:rsidRPr="00CF3438">
        <w:t>облигаций,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это</w:t>
      </w:r>
      <w:r w:rsidRPr="00CF3438">
        <w:t xml:space="preserve"> </w:t>
      </w:r>
      <w:r w:rsidR="0016346A" w:rsidRPr="00CF3438">
        <w:t>объясняется</w:t>
      </w:r>
      <w:r w:rsidRPr="00CF3438">
        <w:t xml:space="preserve"> </w:t>
      </w:r>
      <w:r w:rsidR="0016346A" w:rsidRPr="00CF3438">
        <w:t>тем,</w:t>
      </w:r>
      <w:r w:rsidRPr="00CF3438">
        <w:t xml:space="preserve"> </w:t>
      </w:r>
      <w:r w:rsidR="0016346A" w:rsidRPr="00CF3438">
        <w:t>что</w:t>
      </w:r>
      <w:r w:rsidRPr="00CF3438">
        <w:t xml:space="preserve"> </w:t>
      </w:r>
      <w:r w:rsidR="0016346A" w:rsidRPr="00CF3438">
        <w:t>ЦБ,</w:t>
      </w:r>
      <w:r w:rsidRPr="00CF3438">
        <w:t xml:space="preserve"> </w:t>
      </w:r>
      <w:r w:rsidR="0016346A" w:rsidRPr="00CF3438">
        <w:t>когда</w:t>
      </w:r>
      <w:r w:rsidRPr="00CF3438">
        <w:t xml:space="preserve"> </w:t>
      </w:r>
      <w:r w:rsidR="0016346A" w:rsidRPr="00CF3438">
        <w:t>устанавливал</w:t>
      </w:r>
      <w:r w:rsidRPr="00CF3438">
        <w:t xml:space="preserve"> </w:t>
      </w:r>
      <w:r w:rsidR="0016346A" w:rsidRPr="00CF3438">
        <w:t>факторы</w:t>
      </w:r>
      <w:r w:rsidRPr="00CF3438">
        <w:t xml:space="preserve"> </w:t>
      </w:r>
      <w:r w:rsidR="0016346A" w:rsidRPr="00CF3438">
        <w:t>финансирования,</w:t>
      </w:r>
      <w:r w:rsidRPr="00CF3438">
        <w:t xml:space="preserve"> </w:t>
      </w:r>
      <w:r w:rsidR="0016346A" w:rsidRPr="00CF3438">
        <w:t>ориентировался</w:t>
      </w:r>
      <w:r w:rsidRPr="00CF3438">
        <w:t xml:space="preserve"> </w:t>
      </w:r>
      <w:r w:rsidR="0016346A" w:rsidRPr="00CF3438">
        <w:t>не</w:t>
      </w:r>
      <w:r w:rsidRPr="00CF3438">
        <w:t xml:space="preserve"> </w:t>
      </w:r>
      <w:r w:rsidR="0016346A" w:rsidRPr="00CF3438">
        <w:t>на</w:t>
      </w:r>
      <w:r w:rsidRPr="00CF3438">
        <w:t xml:space="preserve"> </w:t>
      </w:r>
      <w:r w:rsidR="0016346A" w:rsidRPr="00CF3438">
        <w:t>ту</w:t>
      </w:r>
      <w:r w:rsidRPr="00CF3438">
        <w:t xml:space="preserve"> </w:t>
      </w:r>
      <w:r w:rsidR="0016346A" w:rsidRPr="00CF3438">
        <w:t>инфляцию,</w:t>
      </w:r>
      <w:r w:rsidRPr="00CF3438">
        <w:t xml:space="preserve"> </w:t>
      </w:r>
      <w:r w:rsidR="0016346A" w:rsidRPr="00CF3438">
        <w:t>которая</w:t>
      </w:r>
      <w:r w:rsidRPr="00CF3438">
        <w:t xml:space="preserve"> </w:t>
      </w:r>
      <w:r w:rsidR="0016346A" w:rsidRPr="00CF3438">
        <w:t>была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реальности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прошлом</w:t>
      </w:r>
      <w:r w:rsidRPr="00CF3438">
        <w:t xml:space="preserve"> </w:t>
      </w:r>
      <w:r w:rsidR="0016346A" w:rsidRPr="00CF3438">
        <w:t>году,</w:t>
      </w:r>
      <w:r w:rsidRPr="00CF3438">
        <w:t xml:space="preserve"> </w:t>
      </w:r>
      <w:r w:rsidR="0016346A" w:rsidRPr="00CF3438">
        <w:t>она</w:t>
      </w:r>
      <w:r w:rsidRPr="00CF3438">
        <w:t xml:space="preserve"> </w:t>
      </w:r>
      <w:r w:rsidR="0016346A" w:rsidRPr="00CF3438">
        <w:t>была</w:t>
      </w:r>
      <w:r w:rsidRPr="00CF3438">
        <w:t xml:space="preserve"> </w:t>
      </w:r>
      <w:r w:rsidR="0016346A" w:rsidRPr="00CF3438">
        <w:t>довольно</w:t>
      </w:r>
      <w:r w:rsidRPr="00CF3438">
        <w:t xml:space="preserve"> </w:t>
      </w:r>
      <w:r w:rsidR="0016346A" w:rsidRPr="00CF3438">
        <w:t>низкой,</w:t>
      </w:r>
      <w:r w:rsidRPr="00CF3438">
        <w:t xml:space="preserve"> </w:t>
      </w:r>
      <w:r w:rsidR="0016346A" w:rsidRPr="00CF3438">
        <w:t>а</w:t>
      </w:r>
      <w:r w:rsidRPr="00CF3438">
        <w:t xml:space="preserve"> </w:t>
      </w:r>
      <w:r w:rsidR="0016346A" w:rsidRPr="00CF3438">
        <w:t>на</w:t>
      </w:r>
      <w:r w:rsidRPr="00CF3438">
        <w:t xml:space="preserve"> </w:t>
      </w:r>
      <w:r w:rsidR="0016346A" w:rsidRPr="00CF3438">
        <w:t>ожидаемую</w:t>
      </w:r>
      <w:r w:rsidRPr="00CF3438">
        <w:t xml:space="preserve"> </w:t>
      </w:r>
      <w:r w:rsidR="0016346A" w:rsidRPr="00CF3438">
        <w:t>инфляцию.</w:t>
      </w:r>
      <w:r w:rsidRPr="00CF3438">
        <w:t xml:space="preserve"> </w:t>
      </w:r>
      <w:r w:rsidR="0016346A" w:rsidRPr="00CF3438">
        <w:t>Некоторые</w:t>
      </w:r>
      <w:r w:rsidRPr="00CF3438">
        <w:t xml:space="preserve"> </w:t>
      </w:r>
      <w:r w:rsidR="0016346A" w:rsidRPr="00CF3438">
        <w:t>риски</w:t>
      </w:r>
      <w:r w:rsidRPr="00CF3438">
        <w:t xml:space="preserve"> </w:t>
      </w:r>
      <w:r w:rsidR="0016346A" w:rsidRPr="00CF3438">
        <w:t>связаны</w:t>
      </w:r>
      <w:r w:rsidRPr="00CF3438">
        <w:t xml:space="preserve"> </w:t>
      </w:r>
      <w:r w:rsidR="0016346A" w:rsidRPr="00CF3438">
        <w:t>с</w:t>
      </w:r>
      <w:r w:rsidRPr="00CF3438">
        <w:t xml:space="preserve"> </w:t>
      </w:r>
      <w:r w:rsidR="0016346A" w:rsidRPr="00CF3438">
        <w:t>геополитикой.</w:t>
      </w:r>
      <w:r w:rsidRPr="00CF3438">
        <w:t xml:space="preserve"> </w:t>
      </w:r>
      <w:r w:rsidR="0016346A" w:rsidRPr="00CF3438">
        <w:t>Поэтому</w:t>
      </w:r>
      <w:r w:rsidRPr="00CF3438">
        <w:t xml:space="preserve"> </w:t>
      </w:r>
      <w:r w:rsidR="0016346A" w:rsidRPr="00CF3438">
        <w:t>здесь</w:t>
      </w:r>
      <w:r w:rsidRPr="00CF3438">
        <w:t xml:space="preserve"> </w:t>
      </w:r>
      <w:r w:rsidR="0016346A" w:rsidRPr="00CF3438">
        <w:t>не</w:t>
      </w:r>
      <w:r w:rsidRPr="00CF3438">
        <w:t xml:space="preserve"> </w:t>
      </w:r>
      <w:r w:rsidR="0016346A" w:rsidRPr="00CF3438">
        <w:t>только</w:t>
      </w:r>
      <w:r w:rsidRPr="00CF3438">
        <w:t xml:space="preserve"> </w:t>
      </w:r>
      <w:r w:rsidR="0016346A" w:rsidRPr="00CF3438">
        <w:t>НПФ,</w:t>
      </w:r>
      <w:r w:rsidRPr="00CF3438">
        <w:t xml:space="preserve"> </w:t>
      </w:r>
      <w:r w:rsidR="0016346A" w:rsidRPr="00CF3438">
        <w:t>все</w:t>
      </w:r>
      <w:r w:rsidRPr="00CF3438">
        <w:t xml:space="preserve"> </w:t>
      </w:r>
      <w:r w:rsidR="0016346A" w:rsidRPr="00CF3438">
        <w:t>инвестиционные</w:t>
      </w:r>
      <w:r w:rsidRPr="00CF3438">
        <w:t xml:space="preserve"> </w:t>
      </w:r>
      <w:r w:rsidR="0016346A" w:rsidRPr="00CF3438">
        <w:t>компании</w:t>
      </w:r>
      <w:r w:rsidRPr="00CF3438">
        <w:t xml:space="preserve"> </w:t>
      </w:r>
      <w:r w:rsidR="0016346A" w:rsidRPr="00CF3438">
        <w:t>заработали</w:t>
      </w:r>
      <w:r w:rsidRPr="00CF3438">
        <w:t xml:space="preserve"> </w:t>
      </w:r>
      <w:r w:rsidR="0016346A" w:rsidRPr="00CF3438">
        <w:t>очень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очень</w:t>
      </w:r>
      <w:r w:rsidRPr="00CF3438">
        <w:t xml:space="preserve"> </w:t>
      </w:r>
      <w:r w:rsidR="0016346A" w:rsidRPr="00CF3438">
        <w:t>неплохо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прошлом</w:t>
      </w:r>
      <w:r w:rsidRPr="00CF3438">
        <w:t xml:space="preserve"> </w:t>
      </w:r>
      <w:r w:rsidR="0016346A" w:rsidRPr="00CF3438">
        <w:t>году.</w:t>
      </w:r>
      <w:r w:rsidRPr="00CF3438">
        <w:t xml:space="preserve"> </w:t>
      </w:r>
      <w:r w:rsidR="0016346A" w:rsidRPr="00CF3438">
        <w:t>Что</w:t>
      </w:r>
      <w:r w:rsidRPr="00CF3438">
        <w:t xml:space="preserve"> </w:t>
      </w:r>
      <w:r w:rsidR="0016346A" w:rsidRPr="00CF3438">
        <w:t>касается</w:t>
      </w:r>
      <w:r w:rsidRPr="00CF3438">
        <w:t xml:space="preserve"> </w:t>
      </w:r>
      <w:r w:rsidR="0016346A" w:rsidRPr="00CF3438">
        <w:t>будущего,</w:t>
      </w:r>
      <w:r w:rsidRPr="00CF3438">
        <w:t xml:space="preserve"> </w:t>
      </w:r>
      <w:r w:rsidR="0016346A" w:rsidRPr="00CF3438">
        <w:t>надо</w:t>
      </w:r>
      <w:r w:rsidRPr="00CF3438">
        <w:t xml:space="preserve"> </w:t>
      </w:r>
      <w:r w:rsidR="0016346A" w:rsidRPr="00CF3438">
        <w:t>понимать</w:t>
      </w:r>
      <w:r w:rsidRPr="00CF3438">
        <w:t xml:space="preserve"> </w:t>
      </w:r>
      <w:r w:rsidR="0016346A" w:rsidRPr="00CF3438">
        <w:t>вот</w:t>
      </w:r>
      <w:r w:rsidRPr="00CF3438">
        <w:t xml:space="preserve"> </w:t>
      </w:r>
      <w:r w:rsidR="0016346A" w:rsidRPr="00CF3438">
        <w:t>что.</w:t>
      </w:r>
      <w:r w:rsidRPr="00CF3438">
        <w:t xml:space="preserve"> </w:t>
      </w:r>
      <w:r w:rsidR="0016346A" w:rsidRPr="00CF3438">
        <w:t>То</w:t>
      </w:r>
      <w:r w:rsidRPr="00CF3438">
        <w:t xml:space="preserve"> </w:t>
      </w:r>
      <w:r w:rsidR="0016346A" w:rsidRPr="00CF3438">
        <w:t>жесткое</w:t>
      </w:r>
      <w:r w:rsidRPr="00CF3438">
        <w:t xml:space="preserve"> </w:t>
      </w:r>
      <w:r w:rsidR="0016346A" w:rsidRPr="00CF3438">
        <w:t>прокрустово</w:t>
      </w:r>
      <w:r w:rsidRPr="00CF3438">
        <w:t xml:space="preserve"> </w:t>
      </w:r>
      <w:r w:rsidR="0016346A" w:rsidRPr="00CF3438">
        <w:t>ложе</w:t>
      </w:r>
      <w:r w:rsidRPr="00CF3438">
        <w:t xml:space="preserve"> </w:t>
      </w:r>
      <w:r w:rsidR="0016346A" w:rsidRPr="00CF3438">
        <w:t>правил,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которое</w:t>
      </w:r>
      <w:r w:rsidRPr="00CF3438">
        <w:t xml:space="preserve"> </w:t>
      </w:r>
      <w:r w:rsidR="0016346A" w:rsidRPr="00CF3438">
        <w:t>ЦБ</w:t>
      </w:r>
      <w:r w:rsidRPr="00CF3438">
        <w:t xml:space="preserve"> </w:t>
      </w:r>
      <w:r w:rsidR="0016346A" w:rsidRPr="00CF3438">
        <w:t>пытается</w:t>
      </w:r>
      <w:r w:rsidRPr="00CF3438">
        <w:t xml:space="preserve"> </w:t>
      </w:r>
      <w:r w:rsidR="0016346A" w:rsidRPr="00CF3438">
        <w:t>уложить</w:t>
      </w:r>
      <w:r w:rsidRPr="00CF3438">
        <w:t xml:space="preserve"> </w:t>
      </w:r>
      <w:r w:rsidR="0016346A" w:rsidRPr="00CF3438">
        <w:t>НПФ,</w:t>
      </w:r>
      <w:r w:rsidRPr="00CF3438">
        <w:t xml:space="preserve"> </w:t>
      </w:r>
      <w:r w:rsidR="0016346A" w:rsidRPr="00CF3438">
        <w:t>точно</w:t>
      </w:r>
      <w:r w:rsidRPr="00CF3438">
        <w:t xml:space="preserve"> </w:t>
      </w:r>
      <w:r w:rsidR="0016346A" w:rsidRPr="00CF3438">
        <w:t>устарело,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еще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конце</w:t>
      </w:r>
      <w:r w:rsidRPr="00CF3438">
        <w:t xml:space="preserve"> </w:t>
      </w:r>
      <w:r w:rsidR="0016346A" w:rsidRPr="00CF3438">
        <w:t>прошлого</w:t>
      </w:r>
      <w:r w:rsidRPr="00CF3438">
        <w:t xml:space="preserve"> </w:t>
      </w:r>
      <w:r w:rsidR="0016346A" w:rsidRPr="00CF3438">
        <w:t>года</w:t>
      </w:r>
      <w:r w:rsidRPr="00CF3438">
        <w:t xml:space="preserve"> </w:t>
      </w:r>
      <w:r w:rsidR="0016346A" w:rsidRPr="00CF3438">
        <w:t>назрело</w:t>
      </w:r>
      <w:r w:rsidRPr="00CF3438">
        <w:t xml:space="preserve"> </w:t>
      </w:r>
      <w:r w:rsidR="0016346A" w:rsidRPr="00CF3438">
        <w:t>понимание</w:t>
      </w:r>
      <w:r w:rsidRPr="00CF3438">
        <w:t xml:space="preserve"> </w:t>
      </w:r>
      <w:r w:rsidR="0016346A" w:rsidRPr="00CF3438">
        <w:t>того,</w:t>
      </w:r>
      <w:r w:rsidRPr="00CF3438">
        <w:t xml:space="preserve"> </w:t>
      </w:r>
      <w:r w:rsidR="0016346A" w:rsidRPr="00CF3438">
        <w:t>что</w:t>
      </w:r>
      <w:r w:rsidRPr="00CF3438">
        <w:t xml:space="preserve"> </w:t>
      </w:r>
      <w:r w:rsidR="0016346A" w:rsidRPr="00CF3438">
        <w:t>правила</w:t>
      </w:r>
      <w:r w:rsidRPr="00CF3438">
        <w:t xml:space="preserve"> </w:t>
      </w:r>
      <w:r w:rsidR="0016346A" w:rsidRPr="00CF3438">
        <w:t>надо</w:t>
      </w:r>
      <w:r w:rsidRPr="00CF3438">
        <w:t xml:space="preserve"> </w:t>
      </w:r>
      <w:r w:rsidR="0016346A" w:rsidRPr="00CF3438">
        <w:t>менять.</w:t>
      </w:r>
      <w:r w:rsidRPr="00CF3438">
        <w:t xml:space="preserve"> </w:t>
      </w:r>
      <w:r w:rsidR="0016346A" w:rsidRPr="00CF3438">
        <w:t>Это</w:t>
      </w:r>
      <w:r w:rsidRPr="00CF3438">
        <w:t xml:space="preserve"> </w:t>
      </w:r>
      <w:r w:rsidR="0016346A" w:rsidRPr="00CF3438">
        <w:t>понимание</w:t>
      </w:r>
      <w:r w:rsidRPr="00CF3438">
        <w:t xml:space="preserve"> </w:t>
      </w:r>
      <w:r w:rsidR="0016346A" w:rsidRPr="00CF3438">
        <w:t>есть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со</w:t>
      </w:r>
      <w:r w:rsidRPr="00CF3438">
        <w:t xml:space="preserve"> </w:t>
      </w:r>
      <w:r w:rsidR="0016346A" w:rsidRPr="00CF3438">
        <w:t>стороны</w:t>
      </w:r>
      <w:r w:rsidRPr="00CF3438">
        <w:t xml:space="preserve"> </w:t>
      </w:r>
      <w:r w:rsidR="0016346A" w:rsidRPr="00CF3438">
        <w:t>Минфина,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со</w:t>
      </w:r>
      <w:r w:rsidRPr="00CF3438">
        <w:t xml:space="preserve"> </w:t>
      </w:r>
      <w:r w:rsidR="0016346A" w:rsidRPr="00CF3438">
        <w:t>стороны</w:t>
      </w:r>
      <w:r w:rsidRPr="00CF3438">
        <w:t xml:space="preserve"> </w:t>
      </w:r>
      <w:r w:rsidR="0016346A" w:rsidRPr="00CF3438">
        <w:t>ЦБ,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самое</w:t>
      </w:r>
      <w:r w:rsidRPr="00CF3438">
        <w:t xml:space="preserve"> </w:t>
      </w:r>
      <w:r w:rsidR="0016346A" w:rsidRPr="00CF3438">
        <w:t>главное</w:t>
      </w:r>
      <w:r w:rsidRPr="00CF3438">
        <w:t xml:space="preserve"> </w:t>
      </w:r>
      <w:r w:rsidR="00CC4444" w:rsidRPr="00CF3438">
        <w:t>-</w:t>
      </w:r>
      <w:r w:rsidRPr="00CF3438">
        <w:t xml:space="preserve"> </w:t>
      </w:r>
      <w:r w:rsidR="0016346A" w:rsidRPr="00CF3438">
        <w:t>со</w:t>
      </w:r>
      <w:r w:rsidRPr="00CF3438">
        <w:t xml:space="preserve"> </w:t>
      </w:r>
      <w:r w:rsidR="0016346A" w:rsidRPr="00CF3438">
        <w:t>стороны</w:t>
      </w:r>
      <w:r w:rsidRPr="00CF3438">
        <w:t xml:space="preserve"> </w:t>
      </w:r>
      <w:r w:rsidR="0016346A" w:rsidRPr="00CF3438">
        <w:t>участников</w:t>
      </w:r>
      <w:r w:rsidRPr="00CF3438">
        <w:t xml:space="preserve"> </w:t>
      </w:r>
      <w:r w:rsidR="0016346A" w:rsidRPr="00CF3438">
        <w:t>рынка.</w:t>
      </w:r>
      <w:r w:rsidRPr="00CF3438">
        <w:t xml:space="preserve"> </w:t>
      </w:r>
      <w:r w:rsidR="0016346A" w:rsidRPr="00CF3438">
        <w:t>То</w:t>
      </w:r>
      <w:r w:rsidRPr="00CF3438">
        <w:t xml:space="preserve"> </w:t>
      </w:r>
      <w:r w:rsidR="0016346A" w:rsidRPr="00CF3438">
        <w:t>есть</w:t>
      </w:r>
      <w:r w:rsidRPr="00CF3438">
        <w:t xml:space="preserve"> </w:t>
      </w:r>
      <w:r w:rsidR="0016346A" w:rsidRPr="00CF3438">
        <w:t>надо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расширять</w:t>
      </w:r>
      <w:r w:rsidRPr="00CF3438">
        <w:t xml:space="preserve"> </w:t>
      </w:r>
      <w:r w:rsidR="0016346A" w:rsidRPr="00CF3438">
        <w:t>количество</w:t>
      </w:r>
      <w:r w:rsidRPr="00CF3438">
        <w:t xml:space="preserve"> </w:t>
      </w:r>
      <w:r w:rsidR="0016346A" w:rsidRPr="00CF3438">
        <w:t>инструментов,</w:t>
      </w:r>
      <w:r w:rsidRPr="00CF3438">
        <w:t xml:space="preserve"> </w:t>
      </w:r>
      <w:r w:rsidR="0016346A" w:rsidRPr="00CF3438">
        <w:t>которые</w:t>
      </w:r>
      <w:r w:rsidRPr="00CF3438">
        <w:t xml:space="preserve"> </w:t>
      </w:r>
      <w:r w:rsidR="0016346A" w:rsidRPr="00CF3438">
        <w:t>доступны,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менять</w:t>
      </w:r>
      <w:r w:rsidRPr="00CF3438">
        <w:t xml:space="preserve"> </w:t>
      </w:r>
      <w:r w:rsidR="0016346A" w:rsidRPr="00CF3438">
        <w:t>вид</w:t>
      </w:r>
      <w:r w:rsidRPr="00CF3438">
        <w:t xml:space="preserve"> </w:t>
      </w:r>
      <w:r w:rsidR="0016346A" w:rsidRPr="00CF3438">
        <w:t>внутри</w:t>
      </w:r>
      <w:r w:rsidRPr="00CF3438">
        <w:t xml:space="preserve"> </w:t>
      </w:r>
      <w:r w:rsidR="0016346A" w:rsidRPr="00CF3438">
        <w:t>этих</w:t>
      </w:r>
      <w:r w:rsidRPr="00CF3438">
        <w:t xml:space="preserve"> </w:t>
      </w:r>
      <w:r w:rsidR="0016346A" w:rsidRPr="00CF3438">
        <w:t>инструментов,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менять</w:t>
      </w:r>
      <w:r w:rsidRPr="00CF3438">
        <w:t xml:space="preserve"> </w:t>
      </w:r>
      <w:r w:rsidR="0016346A" w:rsidRPr="00CF3438">
        <w:t>отдельные</w:t>
      </w:r>
      <w:r w:rsidRPr="00CF3438">
        <w:t xml:space="preserve"> </w:t>
      </w:r>
      <w:r w:rsidR="0016346A" w:rsidRPr="00CF3438">
        <w:t>принципиальные</w:t>
      </w:r>
      <w:r w:rsidRPr="00CF3438">
        <w:t xml:space="preserve"> </w:t>
      </w:r>
      <w:r w:rsidR="0016346A" w:rsidRPr="00CF3438">
        <w:t>правила</w:t>
      </w:r>
      <w:r w:rsidRPr="00CF3438">
        <w:t xml:space="preserve"> </w:t>
      </w:r>
      <w:r w:rsidR="0016346A" w:rsidRPr="00CF3438">
        <w:t>относительно</w:t>
      </w:r>
      <w:r w:rsidRPr="00CF3438">
        <w:t xml:space="preserve"> </w:t>
      </w:r>
      <w:r w:rsidR="0016346A" w:rsidRPr="00CF3438">
        <w:t>возможности</w:t>
      </w:r>
      <w:r w:rsidRPr="00CF3438">
        <w:t xml:space="preserve"> </w:t>
      </w:r>
      <w:r w:rsidR="0016346A" w:rsidRPr="00CF3438">
        <w:t>размещения</w:t>
      </w:r>
      <w:r w:rsidRPr="00CF3438">
        <w:t xml:space="preserve"> </w:t>
      </w:r>
      <w:r w:rsidR="0016346A" w:rsidRPr="00CF3438">
        <w:t>средств,</w:t>
      </w:r>
      <w:r w:rsidRPr="00CF3438">
        <w:t xml:space="preserve"> </w:t>
      </w:r>
      <w:r w:rsidR="0016346A" w:rsidRPr="00CF3438">
        <w:t>долей,</w:t>
      </w:r>
      <w:r w:rsidRPr="00CF3438">
        <w:t xml:space="preserve"> </w:t>
      </w:r>
      <w:r w:rsidR="0016346A" w:rsidRPr="00CF3438">
        <w:t>например</w:t>
      </w:r>
      <w:r w:rsidRPr="00CF3438">
        <w:t xml:space="preserve"> </w:t>
      </w:r>
      <w:r w:rsidR="0016346A" w:rsidRPr="00CF3438">
        <w:t>дружественные</w:t>
      </w:r>
      <w:r w:rsidRPr="00CF3438">
        <w:t xml:space="preserve"> </w:t>
      </w:r>
      <w:r w:rsidR="0016346A" w:rsidRPr="00CF3438">
        <w:t>компании</w:t>
      </w:r>
      <w:r w:rsidRPr="00CF3438">
        <w:t xml:space="preserve"> </w:t>
      </w:r>
      <w:r w:rsidR="0016346A" w:rsidRPr="00CF3438">
        <w:t>и</w:t>
      </w:r>
      <w:r w:rsidRPr="00CF3438">
        <w:t xml:space="preserve"> </w:t>
      </w:r>
      <w:r w:rsidR="0016346A" w:rsidRPr="00CF3438">
        <w:t>так</w:t>
      </w:r>
      <w:r w:rsidRPr="00CF3438">
        <w:t xml:space="preserve"> </w:t>
      </w:r>
      <w:r w:rsidR="0016346A" w:rsidRPr="00CF3438">
        <w:t>далее.</w:t>
      </w:r>
      <w:r w:rsidRPr="00CF3438">
        <w:t xml:space="preserve"> </w:t>
      </w:r>
      <w:r w:rsidR="0016346A" w:rsidRPr="00CF3438">
        <w:t>Для</w:t>
      </w:r>
      <w:r w:rsidRPr="00CF3438">
        <w:t xml:space="preserve"> </w:t>
      </w:r>
      <w:r w:rsidR="0016346A" w:rsidRPr="00CF3438">
        <w:t>этого</w:t>
      </w:r>
      <w:r w:rsidRPr="00CF3438">
        <w:t xml:space="preserve"> </w:t>
      </w:r>
      <w:r w:rsidR="0016346A" w:rsidRPr="00CF3438">
        <w:t>в</w:t>
      </w:r>
      <w:r w:rsidRPr="00CF3438">
        <w:t xml:space="preserve"> </w:t>
      </w:r>
      <w:r w:rsidR="0016346A" w:rsidRPr="00CF3438">
        <w:t>сложившейся</w:t>
      </w:r>
      <w:r w:rsidRPr="00CF3438">
        <w:t xml:space="preserve"> </w:t>
      </w:r>
      <w:r w:rsidR="0016346A" w:rsidRPr="00CF3438">
        <w:t>ситуации</w:t>
      </w:r>
      <w:r w:rsidRPr="00CF3438">
        <w:t xml:space="preserve"> </w:t>
      </w:r>
      <w:r w:rsidR="0016346A" w:rsidRPr="00CF3438">
        <w:t>хороших</w:t>
      </w:r>
      <w:r w:rsidRPr="00CF3438">
        <w:t xml:space="preserve"> </w:t>
      </w:r>
      <w:r w:rsidR="0016346A" w:rsidRPr="00CF3438">
        <w:t>результатов</w:t>
      </w:r>
      <w:r w:rsidRPr="00CF3438">
        <w:t xml:space="preserve"> </w:t>
      </w:r>
      <w:r w:rsidR="0016346A" w:rsidRPr="00CF3438">
        <w:t>НПФ</w:t>
      </w:r>
      <w:r w:rsidRPr="00CF3438">
        <w:t xml:space="preserve"> </w:t>
      </w:r>
      <w:r w:rsidR="0016346A" w:rsidRPr="00CF3438">
        <w:t>ждать</w:t>
      </w:r>
      <w:r w:rsidRPr="00CF3438">
        <w:t xml:space="preserve"> </w:t>
      </w:r>
      <w:r w:rsidR="0016346A" w:rsidRPr="00CF3438">
        <w:t>не</w:t>
      </w:r>
      <w:r w:rsidRPr="00CF3438">
        <w:t xml:space="preserve"> </w:t>
      </w:r>
      <w:r w:rsidR="0016346A" w:rsidRPr="00CF3438">
        <w:t>стоит</w:t>
      </w:r>
      <w:r w:rsidRPr="00CF3438">
        <w:t>»</w:t>
      </w:r>
      <w:r w:rsidR="0016346A" w:rsidRPr="00CF3438">
        <w:t>.</w:t>
      </w:r>
    </w:p>
    <w:p w:rsidR="0016346A" w:rsidRPr="00CF3438" w:rsidRDefault="0016346A" w:rsidP="00763C55">
      <w:r w:rsidRPr="00CF3438">
        <w:t>В</w:t>
      </w:r>
      <w:r w:rsidR="00C730FA" w:rsidRPr="00CF3438">
        <w:t xml:space="preserve"> </w:t>
      </w:r>
      <w:r w:rsidRPr="00CF3438">
        <w:t>2023-м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показали</w:t>
      </w:r>
      <w:r w:rsidR="00C730FA" w:rsidRPr="00CF3438">
        <w:t xml:space="preserve"> </w:t>
      </w:r>
      <w:r w:rsidRPr="00CF3438">
        <w:t>наилучшие</w:t>
      </w:r>
      <w:r w:rsidR="00C730FA" w:rsidRPr="00CF3438">
        <w:t xml:space="preserve"> </w:t>
      </w:r>
      <w:r w:rsidRPr="00CF3438">
        <w:t>результаты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последние</w:t>
      </w:r>
      <w:r w:rsidR="00C730FA" w:rsidRPr="00CF3438">
        <w:t xml:space="preserve"> </w:t>
      </w:r>
      <w:r w:rsidRPr="00CF3438">
        <w:t>несколько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Так,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2022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средневзвешенная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пенсионным</w:t>
      </w:r>
      <w:r w:rsidR="00C730FA" w:rsidRPr="00CF3438">
        <w:t xml:space="preserve"> </w:t>
      </w:r>
      <w:r w:rsidRPr="00CF3438">
        <w:t>накоплениям</w:t>
      </w:r>
      <w:r w:rsidR="00C730FA" w:rsidRPr="00CF3438">
        <w:t xml:space="preserve"> </w:t>
      </w:r>
      <w:r w:rsidRPr="00CF3438">
        <w:t>составляла</w:t>
      </w:r>
      <w:r w:rsidR="00C730FA" w:rsidRPr="00CF3438">
        <w:t xml:space="preserve"> </w:t>
      </w:r>
      <w:r w:rsidRPr="00CF3438">
        <w:t>5,1%,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было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два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лишним</w:t>
      </w:r>
      <w:r w:rsidR="00C730FA" w:rsidRPr="00CF3438">
        <w:t xml:space="preserve"> </w:t>
      </w:r>
      <w:r w:rsidRPr="00CF3438">
        <w:t>раза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уровня</w:t>
      </w:r>
      <w:r w:rsidR="00C730FA" w:rsidRPr="00CF3438">
        <w:t xml:space="preserve"> </w:t>
      </w:r>
      <w:r w:rsidRPr="00CF3438">
        <w:t>инфляции.</w:t>
      </w:r>
    </w:p>
    <w:p w:rsidR="00763C55" w:rsidRPr="00CF3438" w:rsidRDefault="00CC4444" w:rsidP="00763C55">
      <w:hyperlink r:id="rId12" w:history="1">
        <w:r w:rsidR="00763C55" w:rsidRPr="00CF3438">
          <w:rPr>
            <w:rStyle w:val="a3"/>
          </w:rPr>
          <w:t>https://www.bfm.ru/news/548436</w:t>
        </w:r>
      </w:hyperlink>
    </w:p>
    <w:p w:rsidR="00AD12A6" w:rsidRPr="00CF3438" w:rsidRDefault="00AD12A6" w:rsidP="00AD12A6">
      <w:pPr>
        <w:pStyle w:val="2"/>
      </w:pPr>
      <w:bookmarkStart w:id="29" w:name="А102"/>
      <w:bookmarkStart w:id="30" w:name="_Toc164316648"/>
      <w:r w:rsidRPr="00CF3438">
        <w:lastRenderedPageBreak/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Минфин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обсуждает</w:t>
      </w:r>
      <w:r w:rsidR="00C730FA" w:rsidRPr="00CF3438">
        <w:t xml:space="preserve"> </w:t>
      </w:r>
      <w:r w:rsidRPr="00CF3438">
        <w:t>допуск</w:t>
      </w:r>
      <w:r w:rsidR="00C730FA" w:rsidRPr="00CF3438">
        <w:t xml:space="preserve"> </w:t>
      </w:r>
      <w:r w:rsidRPr="00CF3438">
        <w:t>страховщиков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программе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2026</w:t>
      </w:r>
      <w:r w:rsidR="00C730FA" w:rsidRPr="00CF3438">
        <w:t xml:space="preserve"> </w:t>
      </w:r>
      <w:r w:rsidRPr="00CF3438">
        <w:t>г</w:t>
      </w:r>
      <w:bookmarkEnd w:id="25"/>
      <w:bookmarkEnd w:id="29"/>
      <w:bookmarkEnd w:id="30"/>
    </w:p>
    <w:p w:rsidR="00AD12A6" w:rsidRPr="00CF3438" w:rsidRDefault="00AD12A6" w:rsidP="00067BB9">
      <w:pPr>
        <w:pStyle w:val="3"/>
      </w:pPr>
      <w:bookmarkStart w:id="31" w:name="_Toc164316649"/>
      <w:r w:rsidRPr="00CF3438">
        <w:t>Минфин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обсуждает</w:t>
      </w:r>
      <w:r w:rsidR="00C730FA" w:rsidRPr="00CF3438">
        <w:t xml:space="preserve"> </w:t>
      </w:r>
      <w:r w:rsidRPr="00CF3438">
        <w:t>допуск</w:t>
      </w:r>
      <w:r w:rsidR="00C730FA" w:rsidRPr="00CF3438">
        <w:t xml:space="preserve"> </w:t>
      </w:r>
      <w:r w:rsidRPr="00CF3438">
        <w:t>страховых</w:t>
      </w:r>
      <w:r w:rsidR="00C730FA" w:rsidRPr="00CF3438">
        <w:t xml:space="preserve"> </w:t>
      </w:r>
      <w:r w:rsidRPr="00CF3438">
        <w:t>компаний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программе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2026</w:t>
      </w:r>
      <w:r w:rsidR="00C730FA" w:rsidRPr="00CF3438">
        <w:t xml:space="preserve"> </w:t>
      </w:r>
      <w:r w:rsidRPr="00CF3438">
        <w:t>года,</w:t>
      </w:r>
      <w:r w:rsidR="00C730FA" w:rsidRPr="00CF3438">
        <w:t xml:space="preserve"> </w:t>
      </w:r>
      <w:r w:rsidRPr="00CF3438">
        <w:t>сообщил</w:t>
      </w:r>
      <w:r w:rsidR="00C730FA" w:rsidRPr="00CF3438">
        <w:t xml:space="preserve"> </w:t>
      </w:r>
      <w:r w:rsidRPr="00CF3438">
        <w:t>журналистам</w:t>
      </w:r>
      <w:r w:rsidR="00C730FA" w:rsidRPr="00CF3438">
        <w:t xml:space="preserve"> </w:t>
      </w:r>
      <w:r w:rsidRPr="00CF3438">
        <w:t>заместитель</w:t>
      </w:r>
      <w:r w:rsidR="00C730FA" w:rsidRPr="00CF3438">
        <w:t xml:space="preserve"> </w:t>
      </w:r>
      <w:r w:rsidRPr="00CF3438">
        <w:t>министра</w:t>
      </w:r>
      <w:r w:rsidR="00C730FA" w:rsidRPr="00CF3438">
        <w:t xml:space="preserve"> </w:t>
      </w:r>
      <w:r w:rsidRPr="00CF3438">
        <w:t>финансов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Иван</w:t>
      </w:r>
      <w:r w:rsidR="00C730FA" w:rsidRPr="00CF3438">
        <w:t xml:space="preserve"> </w:t>
      </w:r>
      <w:r w:rsidRPr="00CF3438">
        <w:t>Чебесков.</w:t>
      </w:r>
      <w:r w:rsidR="00C730FA" w:rsidRPr="00CF3438">
        <w:t xml:space="preserve"> «</w:t>
      </w:r>
      <w:r w:rsidRPr="00CF3438">
        <w:t>Мы</w:t>
      </w:r>
      <w:r w:rsidR="00C730FA" w:rsidRPr="00CF3438">
        <w:t xml:space="preserve"> </w:t>
      </w:r>
      <w:r w:rsidRPr="00CF3438">
        <w:t>сейчас</w:t>
      </w:r>
      <w:r w:rsidR="00C730FA" w:rsidRPr="00CF3438">
        <w:t xml:space="preserve"> </w:t>
      </w:r>
      <w:r w:rsidRPr="00CF3438">
        <w:t>ведем</w:t>
      </w:r>
      <w:r w:rsidR="00C730FA" w:rsidRPr="00CF3438">
        <w:t xml:space="preserve"> </w:t>
      </w:r>
      <w:r w:rsidRPr="00CF3438">
        <w:t>дискуссию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коллегами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Госдумы,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Совета</w:t>
      </w:r>
      <w:r w:rsidR="00C730FA" w:rsidRPr="00CF3438">
        <w:t xml:space="preserve"> </w:t>
      </w:r>
      <w:r w:rsidRPr="00CF3438">
        <w:t>Федерации,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Центральным</w:t>
      </w:r>
      <w:r w:rsidR="00C730FA" w:rsidRPr="00CF3438">
        <w:t xml:space="preserve"> </w:t>
      </w:r>
      <w:r w:rsidRPr="00CF3438">
        <w:t>банком,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правильно</w:t>
      </w:r>
      <w:r w:rsidR="00C730FA" w:rsidRPr="00CF3438">
        <w:t xml:space="preserve"> </w:t>
      </w:r>
      <w:r w:rsidRPr="00CF3438">
        <w:t>допустить</w:t>
      </w:r>
      <w:r w:rsidR="00C730FA" w:rsidRPr="00CF3438">
        <w:t xml:space="preserve"> </w:t>
      </w:r>
      <w:r w:rsidRPr="00CF3438">
        <w:t>страховщиков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программе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</w:t>
      </w:r>
      <w:r w:rsidR="00C730FA" w:rsidRPr="00CF3438">
        <w:t xml:space="preserve">. </w:t>
      </w:r>
      <w:r w:rsidRPr="00CF3438">
        <w:t>К</w:t>
      </w:r>
      <w:r w:rsidR="00C730FA" w:rsidRPr="00CF3438">
        <w:t xml:space="preserve"> </w:t>
      </w:r>
      <w:r w:rsidRPr="00CF3438">
        <w:t>сожалению,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законе</w:t>
      </w:r>
      <w:r w:rsidR="00C730FA" w:rsidRPr="00CF3438">
        <w:t xml:space="preserve"> </w:t>
      </w:r>
      <w:r w:rsidRPr="00CF3438">
        <w:t>сделать</w:t>
      </w:r>
      <w:r w:rsidR="00C730FA" w:rsidRPr="00CF3438">
        <w:t xml:space="preserve"> </w:t>
      </w:r>
      <w:r w:rsidRPr="00CF3438">
        <w:t>запятую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написать</w:t>
      </w:r>
      <w:r w:rsidR="00C730FA" w:rsidRPr="00CF3438">
        <w:t xml:space="preserve"> «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страховщики</w:t>
      </w:r>
      <w:r w:rsidR="00C730FA" w:rsidRPr="00CF3438">
        <w:t xml:space="preserve">» </w:t>
      </w:r>
      <w:r w:rsidRPr="00CF3438">
        <w:t>не</w:t>
      </w:r>
      <w:r w:rsidR="00C730FA" w:rsidRPr="00CF3438">
        <w:t xml:space="preserve"> </w:t>
      </w:r>
      <w:r w:rsidRPr="00CF3438">
        <w:t>получается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раз</w:t>
      </w:r>
      <w:r w:rsidR="00C730FA" w:rsidRPr="00CF3438">
        <w:t xml:space="preserve"> </w:t>
      </w:r>
      <w:r w:rsidRPr="00CF3438">
        <w:t>из-за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них</w:t>
      </w:r>
      <w:r w:rsidR="00C730FA" w:rsidRPr="00CF3438">
        <w:t xml:space="preserve"> </w:t>
      </w:r>
      <w:r w:rsidRPr="00CF3438">
        <w:t>разное</w:t>
      </w:r>
      <w:r w:rsidR="00C730FA" w:rsidRPr="00CF3438">
        <w:t xml:space="preserve"> </w:t>
      </w:r>
      <w:r w:rsidRPr="00CF3438">
        <w:t>регулирование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сказал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кулуарах</w:t>
      </w:r>
      <w:r w:rsidR="00C730FA" w:rsidRPr="00CF3438">
        <w:t xml:space="preserve"> </w:t>
      </w:r>
      <w:r w:rsidRPr="00CF3438">
        <w:t>банковского</w:t>
      </w:r>
      <w:r w:rsidR="00C730FA" w:rsidRPr="00CF3438">
        <w:t xml:space="preserve"> </w:t>
      </w:r>
      <w:r w:rsidRPr="00CF3438">
        <w:t>форума</w:t>
      </w:r>
      <w:r w:rsidR="00C730FA" w:rsidRPr="00CF3438">
        <w:t xml:space="preserve"> «</w:t>
      </w:r>
      <w:r w:rsidRPr="00CF3438">
        <w:t>Эксперт</w:t>
      </w:r>
      <w:r w:rsidR="00C730FA" w:rsidRPr="00CF3438">
        <w:t xml:space="preserve"> </w:t>
      </w:r>
      <w:r w:rsidRPr="00CF3438">
        <w:t>РА</w:t>
      </w:r>
      <w:r w:rsidR="00C730FA" w:rsidRPr="00CF3438">
        <w:t>»</w:t>
      </w:r>
      <w:r w:rsidRPr="00CF3438">
        <w:t>.</w:t>
      </w:r>
      <w:bookmarkEnd w:id="31"/>
    </w:p>
    <w:p w:rsidR="00AD12A6" w:rsidRPr="00CF3438" w:rsidRDefault="00AD12A6" w:rsidP="00AD12A6">
      <w:r w:rsidRPr="00CF3438">
        <w:t>По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мнению,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два</w:t>
      </w:r>
      <w:r w:rsidR="00C730FA" w:rsidRPr="00CF3438">
        <w:t xml:space="preserve"> </w:t>
      </w:r>
      <w:r w:rsidRPr="00CF3438">
        <w:t>основных</w:t>
      </w:r>
      <w:r w:rsidR="00C730FA" w:rsidRPr="00CF3438">
        <w:t xml:space="preserve"> </w:t>
      </w:r>
      <w:r w:rsidRPr="00CF3438">
        <w:t>пути:</w:t>
      </w:r>
      <w:r w:rsidR="00C730FA" w:rsidRPr="00CF3438">
        <w:t xml:space="preserve"> </w:t>
      </w:r>
      <w:r w:rsidRPr="00CF3438">
        <w:t>первый</w:t>
      </w:r>
      <w:r w:rsidR="00C730FA" w:rsidRPr="00CF3438">
        <w:t xml:space="preserve"> </w:t>
      </w:r>
      <w:r w:rsidRPr="00CF3438">
        <w:t>путь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создать</w:t>
      </w:r>
      <w:r w:rsidR="00C730FA" w:rsidRPr="00CF3438">
        <w:t xml:space="preserve"> </w:t>
      </w:r>
      <w:r w:rsidRPr="00CF3438">
        <w:t>похожий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продукт,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сворим</w:t>
      </w:r>
      <w:r w:rsidR="00C730FA" w:rsidRPr="00CF3438">
        <w:t xml:space="preserve"> </w:t>
      </w:r>
      <w:r w:rsidRPr="00CF3438">
        <w:t>параметрам</w:t>
      </w:r>
      <w:r w:rsidR="00C730FA" w:rsidRPr="00CF3438">
        <w:t xml:space="preserve"> </w:t>
      </w:r>
      <w:r w:rsidRPr="00CF3438">
        <w:t>такой</w:t>
      </w:r>
      <w:r w:rsidR="00C730FA" w:rsidRPr="00CF3438">
        <w:t xml:space="preserve"> </w:t>
      </w:r>
      <w:r w:rsidRPr="00CF3438">
        <w:t>же,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программа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второй</w:t>
      </w:r>
      <w:r w:rsidR="00C730FA" w:rsidRPr="00CF3438">
        <w:t xml:space="preserve"> </w:t>
      </w:r>
      <w:r w:rsidRPr="00CF3438">
        <w:t>путь,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сложный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долгий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точки</w:t>
      </w:r>
      <w:r w:rsidR="00C730FA" w:rsidRPr="00CF3438">
        <w:t xml:space="preserve"> </w:t>
      </w:r>
      <w:r w:rsidRPr="00CF3438">
        <w:t>зрения</w:t>
      </w:r>
      <w:r w:rsidR="00C730FA" w:rsidRPr="00CF3438">
        <w:t xml:space="preserve"> </w:t>
      </w:r>
      <w:r w:rsidRPr="00CF3438">
        <w:t>законодательной</w:t>
      </w:r>
      <w:r w:rsidR="00C730FA" w:rsidRPr="00CF3438">
        <w:t xml:space="preserve"> </w:t>
      </w:r>
      <w:r w:rsidRPr="00CF3438">
        <w:t>деятельности,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сблизить</w:t>
      </w:r>
      <w:r w:rsidR="00C730FA" w:rsidRPr="00CF3438">
        <w:t xml:space="preserve"> </w:t>
      </w:r>
      <w:r w:rsidRPr="00CF3438">
        <w:t>регулирование</w:t>
      </w:r>
      <w:r w:rsidR="00C730FA" w:rsidRPr="00CF3438">
        <w:t xml:space="preserve"> </w:t>
      </w:r>
      <w:r w:rsidRPr="00CF3438">
        <w:t>между</w:t>
      </w:r>
      <w:r w:rsidR="00C730FA" w:rsidRPr="00CF3438">
        <w:t xml:space="preserve"> </w:t>
      </w:r>
      <w:r w:rsidRPr="00CF3438">
        <w:t>страховым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пенсионным</w:t>
      </w:r>
      <w:r w:rsidR="00C730FA" w:rsidRPr="00CF3438">
        <w:t xml:space="preserve"> </w:t>
      </w:r>
      <w:r w:rsidRPr="00CF3438">
        <w:t>законодательством.</w:t>
      </w:r>
    </w:p>
    <w:p w:rsidR="00AD12A6" w:rsidRPr="00CF3438" w:rsidRDefault="00C730FA" w:rsidP="00AD12A6">
      <w:r w:rsidRPr="00CF3438">
        <w:t>«</w:t>
      </w:r>
      <w:r w:rsidR="00AD12A6" w:rsidRPr="00CF3438">
        <w:t>Развилка</w:t>
      </w:r>
      <w:r w:rsidRPr="00CF3438">
        <w:t xml:space="preserve"> </w:t>
      </w:r>
      <w:r w:rsidR="00AD12A6" w:rsidRPr="00CF3438">
        <w:t>пока</w:t>
      </w:r>
      <w:r w:rsidRPr="00CF3438">
        <w:t xml:space="preserve"> </w:t>
      </w:r>
      <w:r w:rsidR="00AD12A6" w:rsidRPr="00CF3438">
        <w:t>еще</w:t>
      </w:r>
      <w:r w:rsidRPr="00CF3438">
        <w:t xml:space="preserve"> </w:t>
      </w:r>
      <w:r w:rsidR="00AD12A6" w:rsidRPr="00CF3438">
        <w:t>не</w:t>
      </w:r>
      <w:r w:rsidRPr="00CF3438">
        <w:t xml:space="preserve"> </w:t>
      </w:r>
      <w:r w:rsidR="00AD12A6" w:rsidRPr="00CF3438">
        <w:t>пройдена.</w:t>
      </w:r>
      <w:r w:rsidRPr="00CF3438">
        <w:t xml:space="preserve"> </w:t>
      </w:r>
      <w:r w:rsidR="00AD12A6" w:rsidRPr="00CF3438">
        <w:t>Вопрос</w:t>
      </w:r>
      <w:r w:rsidRPr="00CF3438">
        <w:t xml:space="preserve"> </w:t>
      </w:r>
      <w:r w:rsidR="00AD12A6" w:rsidRPr="00CF3438">
        <w:t>оказался</w:t>
      </w:r>
      <w:r w:rsidRPr="00CF3438">
        <w:t xml:space="preserve"> </w:t>
      </w:r>
      <w:r w:rsidR="00AD12A6" w:rsidRPr="00CF3438">
        <w:t>сложнее</w:t>
      </w:r>
      <w:r w:rsidRPr="00CF3438">
        <w:t xml:space="preserve"> </w:t>
      </w:r>
      <w:r w:rsidR="00AD12A6" w:rsidRPr="00CF3438">
        <w:t>именно</w:t>
      </w:r>
      <w:r w:rsidRPr="00CF3438">
        <w:t xml:space="preserve"> </w:t>
      </w:r>
      <w:r w:rsidR="00AD12A6" w:rsidRPr="00CF3438">
        <w:t>с</w:t>
      </w:r>
      <w:r w:rsidRPr="00CF3438">
        <w:t xml:space="preserve"> </w:t>
      </w:r>
      <w:r w:rsidR="00AD12A6" w:rsidRPr="00CF3438">
        <w:t>точки</w:t>
      </w:r>
      <w:r w:rsidRPr="00CF3438">
        <w:t xml:space="preserve"> </w:t>
      </w:r>
      <w:r w:rsidR="00AD12A6" w:rsidRPr="00CF3438">
        <w:t>зрения</w:t>
      </w:r>
      <w:r w:rsidRPr="00CF3438">
        <w:t xml:space="preserve"> </w:t>
      </w:r>
      <w:r w:rsidR="00AD12A6" w:rsidRPr="00CF3438">
        <w:t>изменения</w:t>
      </w:r>
      <w:r w:rsidRPr="00CF3438">
        <w:t xml:space="preserve"> </w:t>
      </w:r>
      <w:r w:rsidR="00AD12A6" w:rsidRPr="00CF3438">
        <w:t>законодательства,</w:t>
      </w:r>
      <w:r w:rsidRPr="00CF3438">
        <w:t xml:space="preserve"> </w:t>
      </w:r>
      <w:r w:rsidR="00AD12A6" w:rsidRPr="00CF3438">
        <w:t>чем</w:t>
      </w:r>
      <w:r w:rsidRPr="00CF3438">
        <w:t xml:space="preserve"> </w:t>
      </w:r>
      <w:r w:rsidR="00AD12A6" w:rsidRPr="00CF3438">
        <w:t>мы</w:t>
      </w:r>
      <w:r w:rsidRPr="00CF3438">
        <w:t xml:space="preserve"> </w:t>
      </w:r>
      <w:r w:rsidR="00AD12A6" w:rsidRPr="00CF3438">
        <w:t>думали</w:t>
      </w:r>
      <w:r w:rsidRPr="00CF3438">
        <w:t xml:space="preserve"> </w:t>
      </w:r>
      <w:r w:rsidR="00AD12A6" w:rsidRPr="00CF3438">
        <w:t>изначально,</w:t>
      </w:r>
      <w:r w:rsidRPr="00CF3438">
        <w:t xml:space="preserve"> </w:t>
      </w:r>
      <w:r w:rsidR="00AD12A6" w:rsidRPr="00CF3438">
        <w:t>когда</w:t>
      </w:r>
      <w:r w:rsidRPr="00CF3438">
        <w:t xml:space="preserve"> </w:t>
      </w:r>
      <w:r w:rsidR="00AD12A6" w:rsidRPr="00CF3438">
        <w:t>концептуально</w:t>
      </w:r>
      <w:r w:rsidRPr="00CF3438">
        <w:t xml:space="preserve"> </w:t>
      </w:r>
      <w:r w:rsidR="00AD12A6" w:rsidRPr="00CF3438">
        <w:t>обсуждали</w:t>
      </w:r>
      <w:r w:rsidRPr="00CF3438">
        <w:t xml:space="preserve"> </w:t>
      </w:r>
      <w:r w:rsidR="00AD12A6" w:rsidRPr="00CF3438">
        <w:t>этот</w:t>
      </w:r>
      <w:r w:rsidRPr="00CF3438">
        <w:t xml:space="preserve"> </w:t>
      </w:r>
      <w:r w:rsidR="00AD12A6" w:rsidRPr="00CF3438">
        <w:t>момент.</w:t>
      </w:r>
      <w:r w:rsidRPr="00CF3438">
        <w:t xml:space="preserve"> </w:t>
      </w:r>
      <w:r w:rsidR="00AD12A6" w:rsidRPr="00CF3438">
        <w:t>Концептуально</w:t>
      </w:r>
      <w:r w:rsidRPr="00CF3438">
        <w:t xml:space="preserve"> </w:t>
      </w:r>
      <w:r w:rsidR="00AD12A6" w:rsidRPr="00CF3438">
        <w:t>все</w:t>
      </w:r>
      <w:r w:rsidRPr="00CF3438">
        <w:t xml:space="preserve"> </w:t>
      </w:r>
      <w:r w:rsidR="00AD12A6" w:rsidRPr="00CF3438">
        <w:t>это</w:t>
      </w:r>
      <w:r w:rsidRPr="00CF3438">
        <w:t xml:space="preserve"> </w:t>
      </w:r>
      <w:r w:rsidR="00AD12A6" w:rsidRPr="00CF3438">
        <w:t>поддерживают.</w:t>
      </w:r>
      <w:r w:rsidRPr="00CF3438">
        <w:t xml:space="preserve"> </w:t>
      </w:r>
      <w:r w:rsidR="00AD12A6" w:rsidRPr="00CF3438">
        <w:t>Сейчас</w:t>
      </w:r>
      <w:r w:rsidRPr="00CF3438">
        <w:t xml:space="preserve"> </w:t>
      </w:r>
      <w:r w:rsidR="00AD12A6" w:rsidRPr="00CF3438">
        <w:t>вопрос</w:t>
      </w:r>
      <w:r w:rsidRPr="00CF3438">
        <w:t xml:space="preserve"> </w:t>
      </w:r>
      <w:r w:rsidR="00AD12A6" w:rsidRPr="00CF3438">
        <w:t>-</w:t>
      </w:r>
      <w:r w:rsidRPr="00CF3438">
        <w:t xml:space="preserve"> </w:t>
      </w:r>
      <w:r w:rsidR="00AD12A6" w:rsidRPr="00CF3438">
        <w:t>как</w:t>
      </w:r>
      <w:r w:rsidRPr="00CF3438">
        <w:t xml:space="preserve"> </w:t>
      </w:r>
      <w:r w:rsidR="00AD12A6" w:rsidRPr="00CF3438">
        <w:t>правильно</w:t>
      </w:r>
      <w:r w:rsidRPr="00CF3438">
        <w:t xml:space="preserve"> </w:t>
      </w:r>
      <w:r w:rsidR="00AD12A6" w:rsidRPr="00CF3438">
        <w:t>это</w:t>
      </w:r>
      <w:r w:rsidRPr="00CF3438">
        <w:t xml:space="preserve"> </w:t>
      </w:r>
      <w:r w:rsidR="00AD12A6" w:rsidRPr="00CF3438">
        <w:t>сделать</w:t>
      </w:r>
      <w:r w:rsidRPr="00CF3438">
        <w:t xml:space="preserve"> </w:t>
      </w:r>
      <w:r w:rsidR="00AD12A6" w:rsidRPr="00CF3438">
        <w:t>с</w:t>
      </w:r>
      <w:r w:rsidRPr="00CF3438">
        <w:t xml:space="preserve"> </w:t>
      </w:r>
      <w:r w:rsidR="00AD12A6" w:rsidRPr="00CF3438">
        <w:t>точки</w:t>
      </w:r>
      <w:r w:rsidRPr="00CF3438">
        <w:t xml:space="preserve"> </w:t>
      </w:r>
      <w:r w:rsidR="00AD12A6" w:rsidRPr="00CF3438">
        <w:t>зрения</w:t>
      </w:r>
      <w:r w:rsidRPr="00CF3438">
        <w:t xml:space="preserve"> </w:t>
      </w:r>
      <w:r w:rsidR="00AD12A6" w:rsidRPr="00CF3438">
        <w:t>регулирования</w:t>
      </w:r>
      <w:r w:rsidRPr="00CF3438">
        <w:t>»</w:t>
      </w:r>
      <w:r w:rsidR="00AD12A6" w:rsidRPr="00CF3438">
        <w:t>,</w:t>
      </w:r>
      <w:r w:rsidRPr="00CF3438">
        <w:t xml:space="preserve"> </w:t>
      </w:r>
      <w:r w:rsidR="00AD12A6" w:rsidRPr="00CF3438">
        <w:t>-</w:t>
      </w:r>
      <w:r w:rsidRPr="00CF3438">
        <w:t xml:space="preserve"> </w:t>
      </w:r>
      <w:r w:rsidR="00AD12A6" w:rsidRPr="00CF3438">
        <w:t>сказал</w:t>
      </w:r>
      <w:r w:rsidRPr="00CF3438">
        <w:t xml:space="preserve"> </w:t>
      </w:r>
      <w:r w:rsidR="00AD12A6" w:rsidRPr="00CF3438">
        <w:t>он.</w:t>
      </w:r>
    </w:p>
    <w:p w:rsidR="00AD12A6" w:rsidRPr="00CF3438" w:rsidRDefault="00C730FA" w:rsidP="00AD12A6">
      <w:r w:rsidRPr="00CF3438">
        <w:t>«</w:t>
      </w:r>
      <w:r w:rsidR="00AD12A6" w:rsidRPr="00CF3438">
        <w:t>У</w:t>
      </w:r>
      <w:r w:rsidRPr="00CF3438">
        <w:t xml:space="preserve"> </w:t>
      </w:r>
      <w:r w:rsidR="00AD12A6" w:rsidRPr="00CF3438">
        <w:t>нас</w:t>
      </w:r>
      <w:r w:rsidRPr="00CF3438">
        <w:t xml:space="preserve"> </w:t>
      </w:r>
      <w:r w:rsidR="00AD12A6" w:rsidRPr="00CF3438">
        <w:t>стоит</w:t>
      </w:r>
      <w:r w:rsidRPr="00CF3438">
        <w:t xml:space="preserve"> </w:t>
      </w:r>
      <w:r w:rsidR="00AD12A6" w:rsidRPr="00CF3438">
        <w:t>задача</w:t>
      </w:r>
      <w:r w:rsidRPr="00CF3438">
        <w:t xml:space="preserve"> </w:t>
      </w:r>
      <w:r w:rsidR="00AD12A6" w:rsidRPr="00CF3438">
        <w:t>с</w:t>
      </w:r>
      <w:r w:rsidRPr="00CF3438">
        <w:t xml:space="preserve"> </w:t>
      </w:r>
      <w:r w:rsidR="00AD12A6" w:rsidRPr="00CF3438">
        <w:t>2026</w:t>
      </w:r>
      <w:r w:rsidRPr="00CF3438">
        <w:t xml:space="preserve"> </w:t>
      </w:r>
      <w:r w:rsidR="00AD12A6" w:rsidRPr="00CF3438">
        <w:t>года</w:t>
      </w:r>
      <w:r w:rsidRPr="00CF3438">
        <w:t xml:space="preserve"> </w:t>
      </w:r>
      <w:r w:rsidR="00AD12A6" w:rsidRPr="00CF3438">
        <w:t>это</w:t>
      </w:r>
      <w:r w:rsidRPr="00CF3438">
        <w:t xml:space="preserve"> </w:t>
      </w:r>
      <w:r w:rsidR="00AD12A6" w:rsidRPr="00CF3438">
        <w:t>запустить.</w:t>
      </w:r>
      <w:r w:rsidRPr="00CF3438">
        <w:t xml:space="preserve"> </w:t>
      </w:r>
      <w:r w:rsidR="00AD12A6" w:rsidRPr="00CF3438">
        <w:t>Мы</w:t>
      </w:r>
      <w:r w:rsidRPr="00CF3438">
        <w:t xml:space="preserve"> </w:t>
      </w:r>
      <w:r w:rsidR="00AD12A6" w:rsidRPr="00CF3438">
        <w:t>давали</w:t>
      </w:r>
      <w:r w:rsidRPr="00CF3438">
        <w:t xml:space="preserve"> </w:t>
      </w:r>
      <w:r w:rsidR="00AD12A6" w:rsidRPr="00CF3438">
        <w:t>себе</w:t>
      </w:r>
      <w:r w:rsidRPr="00CF3438">
        <w:t xml:space="preserve"> </w:t>
      </w:r>
      <w:r w:rsidR="00AD12A6" w:rsidRPr="00CF3438">
        <w:t>два</w:t>
      </w:r>
      <w:r w:rsidRPr="00CF3438">
        <w:t xml:space="preserve"> </w:t>
      </w:r>
      <w:r w:rsidR="00AD12A6" w:rsidRPr="00CF3438">
        <w:t>года,</w:t>
      </w:r>
      <w:r w:rsidRPr="00CF3438">
        <w:t xml:space="preserve"> </w:t>
      </w:r>
      <w:r w:rsidR="00AD12A6" w:rsidRPr="00CF3438">
        <w:t>чтобы</w:t>
      </w:r>
      <w:r w:rsidRPr="00CF3438">
        <w:t xml:space="preserve"> </w:t>
      </w:r>
      <w:r w:rsidR="00AD12A6" w:rsidRPr="00CF3438">
        <w:t>это</w:t>
      </w:r>
      <w:r w:rsidRPr="00CF3438">
        <w:t xml:space="preserve"> </w:t>
      </w:r>
      <w:r w:rsidR="00AD12A6" w:rsidRPr="00CF3438">
        <w:t>запустить:</w:t>
      </w:r>
      <w:r w:rsidRPr="00CF3438">
        <w:t xml:space="preserve"> </w:t>
      </w:r>
      <w:r w:rsidR="00AD12A6" w:rsidRPr="00CF3438">
        <w:t>и</w:t>
      </w:r>
      <w:r w:rsidRPr="00CF3438">
        <w:t xml:space="preserve"> </w:t>
      </w:r>
      <w:r w:rsidR="00AD12A6" w:rsidRPr="00CF3438">
        <w:t>рынок</w:t>
      </w:r>
      <w:r w:rsidRPr="00CF3438">
        <w:t xml:space="preserve"> </w:t>
      </w:r>
      <w:r w:rsidR="00AD12A6" w:rsidRPr="00CF3438">
        <w:t>подготовить,</w:t>
      </w:r>
      <w:r w:rsidRPr="00CF3438">
        <w:t xml:space="preserve"> </w:t>
      </w:r>
      <w:r w:rsidR="00AD12A6" w:rsidRPr="00CF3438">
        <w:t>и</w:t>
      </w:r>
      <w:r w:rsidRPr="00CF3438">
        <w:t xml:space="preserve"> </w:t>
      </w:r>
      <w:r w:rsidR="00AD12A6" w:rsidRPr="00CF3438">
        <w:t>регулирование</w:t>
      </w:r>
      <w:r w:rsidRPr="00CF3438">
        <w:t xml:space="preserve"> </w:t>
      </w:r>
      <w:r w:rsidR="00AD12A6" w:rsidRPr="00CF3438">
        <w:t>подготовить</w:t>
      </w:r>
      <w:r w:rsidRPr="00CF3438">
        <w:t>»</w:t>
      </w:r>
      <w:r w:rsidR="00AD12A6" w:rsidRPr="00CF3438">
        <w:t>,</w:t>
      </w:r>
      <w:r w:rsidRPr="00CF3438">
        <w:t xml:space="preserve"> </w:t>
      </w:r>
      <w:r w:rsidR="00AD12A6" w:rsidRPr="00CF3438">
        <w:t>-</w:t>
      </w:r>
      <w:r w:rsidRPr="00CF3438">
        <w:t xml:space="preserve"> </w:t>
      </w:r>
      <w:r w:rsidR="00AD12A6" w:rsidRPr="00CF3438">
        <w:t>заключил</w:t>
      </w:r>
      <w:r w:rsidRPr="00CF3438">
        <w:t xml:space="preserve"> </w:t>
      </w:r>
      <w:r w:rsidR="00AD12A6" w:rsidRPr="00CF3438">
        <w:t>Чебесков.</w:t>
      </w:r>
    </w:p>
    <w:p w:rsidR="00D1642B" w:rsidRPr="00CF3438" w:rsidRDefault="00AD12A6" w:rsidP="00AD12A6">
      <w:r w:rsidRPr="00CF3438">
        <w:t>Программа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новый</w:t>
      </w:r>
      <w:r w:rsidR="00C730FA" w:rsidRPr="00CF3438">
        <w:t xml:space="preserve"> </w:t>
      </w:r>
      <w:r w:rsidRPr="00CF3438">
        <w:t>сберегательный</w:t>
      </w:r>
      <w:r w:rsidR="00C730FA" w:rsidRPr="00CF3438">
        <w:t xml:space="preserve"> </w:t>
      </w:r>
      <w:r w:rsidRPr="00CF3438">
        <w:t>инструмент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граждан,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начал</w:t>
      </w:r>
      <w:r w:rsidR="00C730FA" w:rsidRPr="00CF3438">
        <w:t xml:space="preserve"> </w:t>
      </w:r>
      <w:r w:rsidRPr="00CF3438">
        <w:t>действовать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января.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глава</w:t>
      </w:r>
      <w:r w:rsidR="00C730FA" w:rsidRPr="00CF3438">
        <w:t xml:space="preserve"> </w:t>
      </w:r>
      <w:r w:rsidRPr="00CF3438">
        <w:t>Центробанка</w:t>
      </w:r>
      <w:r w:rsidR="00C730FA" w:rsidRPr="00CF3438">
        <w:t xml:space="preserve"> </w:t>
      </w:r>
      <w:r w:rsidRPr="00CF3438">
        <w:t>Эльвира</w:t>
      </w:r>
      <w:r w:rsidR="00C730FA" w:rsidRPr="00CF3438">
        <w:t xml:space="preserve"> </w:t>
      </w:r>
      <w:r w:rsidRPr="00CF3438">
        <w:t>Набиуллина</w:t>
      </w:r>
      <w:r w:rsidR="00C730FA" w:rsidRPr="00CF3438">
        <w:t xml:space="preserve"> </w:t>
      </w:r>
      <w:r w:rsidRPr="00CF3438">
        <w:t>заявляла,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Банк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поддерживает</w:t>
      </w:r>
      <w:r w:rsidR="00C730FA" w:rsidRPr="00CF3438">
        <w:t xml:space="preserve"> </w:t>
      </w:r>
      <w:r w:rsidRPr="00CF3438">
        <w:t>участие</w:t>
      </w:r>
      <w:r w:rsidR="00C730FA" w:rsidRPr="00CF3438">
        <w:t xml:space="preserve"> </w:t>
      </w:r>
      <w:r w:rsidRPr="00CF3438">
        <w:t>страховых</w:t>
      </w:r>
      <w:r w:rsidR="00C730FA" w:rsidRPr="00CF3438">
        <w:t xml:space="preserve"> </w:t>
      </w:r>
      <w:r w:rsidRPr="00CF3438">
        <w:t>компаний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программе,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формат</w:t>
      </w:r>
      <w:r w:rsidR="00C730FA" w:rsidRPr="00CF3438">
        <w:t xml:space="preserve"> </w:t>
      </w:r>
      <w:r w:rsidRPr="00CF3438">
        <w:t>работы</w:t>
      </w:r>
      <w:r w:rsidR="00C730FA" w:rsidRPr="00CF3438">
        <w:t xml:space="preserve"> </w:t>
      </w:r>
      <w:r w:rsidRPr="00CF3438">
        <w:t>требует</w:t>
      </w:r>
      <w:r w:rsidR="00C730FA" w:rsidRPr="00CF3438">
        <w:t xml:space="preserve"> </w:t>
      </w:r>
      <w:r w:rsidRPr="00CF3438">
        <w:t>обсуждения:</w:t>
      </w:r>
      <w:r w:rsidR="00C730FA" w:rsidRPr="00CF3438">
        <w:t xml:space="preserve"> </w:t>
      </w:r>
      <w:r w:rsidRPr="00CF3438">
        <w:t>скорее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должно</w:t>
      </w:r>
      <w:r w:rsidR="00C730FA" w:rsidRPr="00CF3438">
        <w:t xml:space="preserve"> </w:t>
      </w:r>
      <w:r w:rsidRPr="00CF3438">
        <w:t>относиться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требованиям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договорам</w:t>
      </w:r>
      <w:r w:rsidR="00C730FA" w:rsidRPr="00CF3438">
        <w:t xml:space="preserve"> </w:t>
      </w:r>
      <w:r w:rsidRPr="00CF3438">
        <w:t>долгосрочного</w:t>
      </w:r>
      <w:r w:rsidR="00C730FA" w:rsidRPr="00CF3438">
        <w:t xml:space="preserve"> </w:t>
      </w:r>
      <w:r w:rsidRPr="00CF3438">
        <w:t>страхования</w:t>
      </w:r>
      <w:r w:rsidR="00C730FA" w:rsidRPr="00CF3438">
        <w:t xml:space="preserve"> </w:t>
      </w:r>
      <w:r w:rsidRPr="00CF3438">
        <w:t>жизни,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бы</w:t>
      </w:r>
      <w:r w:rsidR="00C730FA" w:rsidRPr="00CF3438">
        <w:t xml:space="preserve"> </w:t>
      </w:r>
      <w:r w:rsidRPr="00CF3438">
        <w:t>соответствовали</w:t>
      </w:r>
      <w:r w:rsidR="00C730FA" w:rsidRPr="00CF3438">
        <w:t xml:space="preserve"> </w:t>
      </w:r>
      <w:r w:rsidRPr="00CF3438">
        <w:t>параметрам</w:t>
      </w:r>
      <w:r w:rsidR="00C730FA" w:rsidRPr="00CF3438">
        <w:t xml:space="preserve"> </w:t>
      </w:r>
      <w:r w:rsidRPr="00CF3438">
        <w:t>программы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сбережений.</w:t>
      </w:r>
    </w:p>
    <w:p w:rsidR="00EE47B3" w:rsidRPr="00CF3438" w:rsidRDefault="00EE47B3" w:rsidP="00EE47B3">
      <w:pPr>
        <w:pStyle w:val="2"/>
      </w:pPr>
      <w:bookmarkStart w:id="32" w:name="_Toc164316650"/>
      <w:r w:rsidRPr="00CF3438">
        <w:t>Комсомольская</w:t>
      </w:r>
      <w:r w:rsidR="00C730FA" w:rsidRPr="00CF3438">
        <w:t xml:space="preserve"> </w:t>
      </w:r>
      <w:r w:rsidRPr="00CF3438">
        <w:t>правда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Кемерово,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Анатолий</w:t>
      </w:r>
      <w:r w:rsidR="00C730FA" w:rsidRPr="00CF3438">
        <w:t xml:space="preserve"> </w:t>
      </w:r>
      <w:r w:rsidRPr="00CF3438">
        <w:t>БОЛДЫРЕВ,</w:t>
      </w:r>
      <w:r w:rsidR="00C730FA" w:rsidRPr="00CF3438">
        <w:t xml:space="preserve"> </w:t>
      </w:r>
      <w:r w:rsidRPr="00CF3438">
        <w:t>Жители</w:t>
      </w:r>
      <w:r w:rsidR="00C730FA" w:rsidRPr="00CF3438">
        <w:t xml:space="preserve"> </w:t>
      </w:r>
      <w:r w:rsidRPr="00CF3438">
        <w:t>Кузбасса</w:t>
      </w:r>
      <w:r w:rsidR="00C730FA" w:rsidRPr="00CF3438">
        <w:t xml:space="preserve"> </w:t>
      </w:r>
      <w:r w:rsidRPr="00CF3438">
        <w:t>разбогатеют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сбережениях</w:t>
      </w:r>
      <w:bookmarkEnd w:id="32"/>
    </w:p>
    <w:p w:rsidR="00EE47B3" w:rsidRPr="00CF3438" w:rsidRDefault="00EE47B3" w:rsidP="00067BB9">
      <w:pPr>
        <w:pStyle w:val="3"/>
      </w:pPr>
      <w:bookmarkStart w:id="33" w:name="_Toc164316651"/>
      <w:r w:rsidRPr="00CF3438">
        <w:t>Программа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</w:t>
      </w:r>
      <w:r w:rsidR="00C730FA" w:rsidRPr="00CF3438">
        <w:t xml:space="preserve"> </w:t>
      </w:r>
      <w:r w:rsidRPr="00CF3438">
        <w:t>позволяет</w:t>
      </w:r>
      <w:r w:rsidR="00C730FA" w:rsidRPr="00CF3438">
        <w:t xml:space="preserve"> </w:t>
      </w:r>
      <w:r w:rsidRPr="00CF3438">
        <w:t>жителям</w:t>
      </w:r>
      <w:r w:rsidR="00C730FA" w:rsidRPr="00CF3438">
        <w:t xml:space="preserve"> </w:t>
      </w:r>
      <w:r w:rsidRPr="00CF3438">
        <w:t>Кузбасса</w:t>
      </w:r>
      <w:r w:rsidR="00C730FA" w:rsidRPr="00CF3438">
        <w:t xml:space="preserve"> </w:t>
      </w:r>
      <w:r w:rsidRPr="00CF3438">
        <w:t>создать</w:t>
      </w:r>
      <w:r w:rsidR="00C730FA" w:rsidRPr="00CF3438">
        <w:t xml:space="preserve"> </w:t>
      </w:r>
      <w:r w:rsidRPr="00CF3438">
        <w:t>подушку</w:t>
      </w:r>
      <w:r w:rsidR="00C730FA" w:rsidRPr="00CF3438">
        <w:t xml:space="preserve"> </w:t>
      </w:r>
      <w:r w:rsidRPr="00CF3438">
        <w:t>своей</w:t>
      </w:r>
      <w:r w:rsidR="00C730FA" w:rsidRPr="00CF3438">
        <w:t xml:space="preserve"> </w:t>
      </w:r>
      <w:r w:rsidRPr="00CF3438">
        <w:t>финансовой</w:t>
      </w:r>
      <w:r w:rsidR="00C730FA" w:rsidRPr="00CF3438">
        <w:t xml:space="preserve"> </w:t>
      </w:r>
      <w:r w:rsidRPr="00CF3438">
        <w:t>безопасности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накопить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годами</w:t>
      </w:r>
      <w:r w:rsidR="00C730FA" w:rsidRPr="00CF3438">
        <w:t xml:space="preserve"> </w:t>
      </w:r>
      <w:r w:rsidRPr="00CF3438">
        <w:t>приличную</w:t>
      </w:r>
      <w:r w:rsidR="00C730FA" w:rsidRPr="00CF3438">
        <w:t xml:space="preserve"> </w:t>
      </w:r>
      <w:r w:rsidRPr="00CF3438">
        <w:t>сумму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шестью</w:t>
      </w:r>
      <w:r w:rsidR="00C730FA" w:rsidRPr="00CF3438">
        <w:t xml:space="preserve"> </w:t>
      </w:r>
      <w:r w:rsidRPr="00CF3438">
        <w:t>нолями.</w:t>
      </w:r>
      <w:bookmarkEnd w:id="33"/>
    </w:p>
    <w:p w:rsidR="00EE47B3" w:rsidRPr="00CF3438" w:rsidRDefault="00EE47B3" w:rsidP="00EE47B3">
      <w:r w:rsidRPr="00CF3438">
        <w:t>По</w:t>
      </w:r>
      <w:r w:rsidR="00C730FA" w:rsidRPr="00CF3438">
        <w:t xml:space="preserve"> </w:t>
      </w:r>
      <w:r w:rsidRPr="00CF3438">
        <w:t>словам</w:t>
      </w:r>
      <w:r w:rsidR="00C730FA" w:rsidRPr="00CF3438">
        <w:t xml:space="preserve"> </w:t>
      </w:r>
      <w:r w:rsidRPr="00CF3438">
        <w:t>заместителя</w:t>
      </w:r>
      <w:r w:rsidR="00C730FA" w:rsidRPr="00CF3438">
        <w:t xml:space="preserve"> </w:t>
      </w:r>
      <w:r w:rsidRPr="00CF3438">
        <w:t>председателя</w:t>
      </w:r>
      <w:r w:rsidR="00C730FA" w:rsidRPr="00CF3438">
        <w:t xml:space="preserve"> </w:t>
      </w:r>
      <w:r w:rsidRPr="00CF3438">
        <w:t>правительства</w:t>
      </w:r>
      <w:r w:rsidR="00C730FA" w:rsidRPr="00CF3438">
        <w:t xml:space="preserve"> </w:t>
      </w:r>
      <w:r w:rsidRPr="00CF3438">
        <w:t>Кузбасса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министра</w:t>
      </w:r>
      <w:r w:rsidR="00C730FA" w:rsidRPr="00CF3438">
        <w:t xml:space="preserve"> </w:t>
      </w:r>
      <w:r w:rsidRPr="00CF3438">
        <w:t>финансов</w:t>
      </w:r>
      <w:r w:rsidR="00C730FA" w:rsidRPr="00CF3438">
        <w:t xml:space="preserve"> </w:t>
      </w:r>
      <w:r w:rsidRPr="00CF3438">
        <w:t>Игоря</w:t>
      </w:r>
      <w:r w:rsidR="00C730FA" w:rsidRPr="00CF3438">
        <w:t xml:space="preserve"> </w:t>
      </w:r>
      <w:r w:rsidRPr="00CF3438">
        <w:t>Малахова,</w:t>
      </w:r>
      <w:r w:rsidR="00C730FA" w:rsidRPr="00CF3438">
        <w:t xml:space="preserve"> </w:t>
      </w:r>
      <w:r w:rsidRPr="00CF3438">
        <w:t>программа</w:t>
      </w:r>
      <w:r w:rsidR="00C730FA" w:rsidRPr="00CF3438">
        <w:t xml:space="preserve"> </w:t>
      </w:r>
      <w:r w:rsidRPr="00CF3438">
        <w:t>является</w:t>
      </w:r>
      <w:r w:rsidR="00C730FA" w:rsidRPr="00CF3438">
        <w:t xml:space="preserve"> </w:t>
      </w:r>
      <w:r w:rsidRPr="00CF3438">
        <w:t>сплавом</w:t>
      </w:r>
      <w:r w:rsidR="00C730FA" w:rsidRPr="00CF3438">
        <w:t xml:space="preserve"> </w:t>
      </w:r>
      <w:r w:rsidRPr="00CF3438">
        <w:t>накопительного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сберегательного</w:t>
      </w:r>
      <w:r w:rsidR="00C730FA" w:rsidRPr="00CF3438">
        <w:t xml:space="preserve"> </w:t>
      </w:r>
      <w:r w:rsidRPr="00CF3438">
        <w:t>финансовых</w:t>
      </w:r>
      <w:r w:rsidR="00C730FA" w:rsidRPr="00CF3438">
        <w:t xml:space="preserve"> </w:t>
      </w:r>
      <w:r w:rsidRPr="00CF3438">
        <w:t>инструментов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активным</w:t>
      </w:r>
      <w:r w:rsidR="00C730FA" w:rsidRPr="00CF3438">
        <w:t xml:space="preserve"> </w:t>
      </w:r>
      <w:r w:rsidRPr="00CF3438">
        <w:t>государственным</w:t>
      </w:r>
      <w:r w:rsidR="00C730FA" w:rsidRPr="00CF3438">
        <w:t xml:space="preserve"> </w:t>
      </w:r>
      <w:r w:rsidRPr="00CF3438">
        <w:t>участием.</w:t>
      </w:r>
    </w:p>
    <w:p w:rsidR="00EE47B3" w:rsidRPr="00CF3438" w:rsidRDefault="00EE47B3" w:rsidP="00EE47B3">
      <w:r w:rsidRPr="00CF3438">
        <w:t>-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участия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программе</w:t>
      </w:r>
      <w:r w:rsidR="00C730FA" w:rsidRPr="00CF3438">
        <w:t xml:space="preserve"> </w:t>
      </w:r>
      <w:r w:rsidRPr="00CF3438">
        <w:t>человеку</w:t>
      </w:r>
      <w:r w:rsidR="00C730FA" w:rsidRPr="00CF3438">
        <w:t xml:space="preserve"> </w:t>
      </w:r>
      <w:r w:rsidRPr="00CF3438">
        <w:t>надо</w:t>
      </w:r>
      <w:r w:rsidR="00C730FA" w:rsidRPr="00CF3438">
        <w:t xml:space="preserve"> </w:t>
      </w:r>
      <w:r w:rsidRPr="00CF3438">
        <w:t>заключить</w:t>
      </w:r>
      <w:r w:rsidR="00C730FA" w:rsidRPr="00CF3438">
        <w:t xml:space="preserve"> </w:t>
      </w:r>
      <w:r w:rsidRPr="00CF3438">
        <w:t>договор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негосударственным</w:t>
      </w:r>
      <w:r w:rsidR="00C730FA" w:rsidRPr="00CF3438">
        <w:t xml:space="preserve"> </w:t>
      </w:r>
      <w:r w:rsidRPr="00CF3438">
        <w:t>пенсионным</w:t>
      </w:r>
      <w:r w:rsidR="00C730FA" w:rsidRPr="00CF3438">
        <w:t xml:space="preserve"> </w:t>
      </w:r>
      <w:r w:rsidRPr="00CF3438">
        <w:t>фондом.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даст</w:t>
      </w:r>
      <w:r w:rsidR="00C730FA" w:rsidRPr="00CF3438">
        <w:t xml:space="preserve"> </w:t>
      </w:r>
      <w:r w:rsidRPr="00CF3438">
        <w:t>ему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копить</w:t>
      </w:r>
      <w:r w:rsidR="00C730FA" w:rsidRPr="00CF3438">
        <w:t xml:space="preserve"> </w:t>
      </w:r>
      <w:r w:rsidRPr="00CF3438">
        <w:t>деньги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счет</w:t>
      </w:r>
      <w:r w:rsidR="00C730FA" w:rsidRPr="00CF3438">
        <w:t xml:space="preserve"> </w:t>
      </w:r>
      <w:r w:rsidRPr="00CF3438">
        <w:t>собственных</w:t>
      </w:r>
      <w:r w:rsidR="00C730FA" w:rsidRPr="00CF3438">
        <w:t xml:space="preserve"> </w:t>
      </w:r>
      <w:r w:rsidRPr="00CF3438">
        <w:t>добровольных</w:t>
      </w:r>
      <w:r w:rsidR="00C730FA" w:rsidRPr="00CF3438">
        <w:t xml:space="preserve"> </w:t>
      </w:r>
      <w:r w:rsidRPr="00CF3438">
        <w:t>взносов,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перевести</w:t>
      </w:r>
      <w:r w:rsidR="00C730FA" w:rsidRPr="00CF3438">
        <w:t xml:space="preserve"> </w:t>
      </w:r>
      <w:r w:rsidRPr="00CF3438">
        <w:t>свои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сформированные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накопления.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вкладывать</w:t>
      </w:r>
      <w:r w:rsidR="00C730FA" w:rsidRPr="00CF3438">
        <w:t xml:space="preserve"> </w:t>
      </w:r>
      <w:r w:rsidRPr="00CF3438">
        <w:t>эти</w:t>
      </w:r>
      <w:r w:rsidR="00C730FA" w:rsidRPr="00CF3438">
        <w:t xml:space="preserve"> </w:t>
      </w:r>
      <w:r w:rsidRPr="00CF3438">
        <w:t>деньги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принципах</w:t>
      </w:r>
      <w:r w:rsidR="00C730FA" w:rsidRPr="00CF3438">
        <w:t xml:space="preserve"> </w:t>
      </w:r>
      <w:r w:rsidRPr="00CF3438">
        <w:t>доходности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безубыточности,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отметил</w:t>
      </w:r>
      <w:r w:rsidR="00C730FA" w:rsidRPr="00CF3438">
        <w:t xml:space="preserve"> </w:t>
      </w:r>
      <w:r w:rsidRPr="00CF3438">
        <w:t>Игорь</w:t>
      </w:r>
      <w:r w:rsidR="00C730FA" w:rsidRPr="00CF3438">
        <w:t xml:space="preserve"> </w:t>
      </w:r>
      <w:r w:rsidRPr="00CF3438">
        <w:t>Малахов.</w:t>
      </w:r>
    </w:p>
    <w:p w:rsidR="00EE47B3" w:rsidRPr="00CF3438" w:rsidRDefault="00EE47B3" w:rsidP="00EE47B3">
      <w:r w:rsidRPr="00CF3438">
        <w:lastRenderedPageBreak/>
        <w:t>Государственное</w:t>
      </w:r>
      <w:r w:rsidR="00C730FA" w:rsidRPr="00CF3438">
        <w:t xml:space="preserve"> </w:t>
      </w:r>
      <w:r w:rsidRPr="00CF3438">
        <w:t>софинансирование</w:t>
      </w:r>
      <w:r w:rsidR="00C730FA" w:rsidRPr="00CF3438">
        <w:t xml:space="preserve"> </w:t>
      </w:r>
      <w:r w:rsidRPr="00CF3438">
        <w:t>личных</w:t>
      </w:r>
      <w:r w:rsidR="00C730FA" w:rsidRPr="00CF3438">
        <w:t xml:space="preserve"> </w:t>
      </w:r>
      <w:r w:rsidRPr="00CF3438">
        <w:t>взносов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течение</w:t>
      </w:r>
      <w:r w:rsidR="00C730FA" w:rsidRPr="00CF3438">
        <w:t xml:space="preserve"> </w:t>
      </w:r>
      <w:r w:rsidRPr="00CF3438">
        <w:t>первых</w:t>
      </w:r>
      <w:r w:rsidR="00C730FA" w:rsidRPr="00CF3438">
        <w:t xml:space="preserve"> </w:t>
      </w:r>
      <w:r w:rsidRPr="00CF3438">
        <w:t>трех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36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год.</w:t>
      </w:r>
      <w:r w:rsidR="00C730FA" w:rsidRPr="00CF3438">
        <w:t xml:space="preserve"> </w:t>
      </w:r>
      <w:r w:rsidRPr="00CF3438">
        <w:t>Плюс,</w:t>
      </w:r>
      <w:r w:rsidR="00C730FA" w:rsidRPr="00CF3438">
        <w:t xml:space="preserve"> </w:t>
      </w:r>
      <w:r w:rsidRPr="00CF3438">
        <w:t>специальный</w:t>
      </w:r>
      <w:r w:rsidR="00C730FA" w:rsidRPr="00CF3438">
        <w:t xml:space="preserve"> </w:t>
      </w:r>
      <w:r w:rsidRPr="00CF3438">
        <w:t>налоговый</w:t>
      </w:r>
      <w:r w:rsidR="00C730FA" w:rsidRPr="00CF3438">
        <w:t xml:space="preserve"> </w:t>
      </w:r>
      <w:r w:rsidRPr="00CF3438">
        <w:t>вычет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52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ежегодно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уплате</w:t>
      </w:r>
      <w:r w:rsidR="00C730FA" w:rsidRPr="00CF3438">
        <w:t xml:space="preserve"> </w:t>
      </w:r>
      <w:r w:rsidRPr="00CF3438">
        <w:t>взносов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400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рублей.</w:t>
      </w:r>
    </w:p>
    <w:p w:rsidR="00EE47B3" w:rsidRPr="00CF3438" w:rsidRDefault="00EE47B3" w:rsidP="00EE47B3">
      <w:r w:rsidRPr="00CF3438">
        <w:t>Государственная</w:t>
      </w:r>
      <w:r w:rsidR="00C730FA" w:rsidRPr="00CF3438">
        <w:t xml:space="preserve"> </w:t>
      </w:r>
      <w:r w:rsidRPr="00CF3438">
        <w:t>страховка</w:t>
      </w:r>
      <w:r w:rsidR="00C730FA" w:rsidRPr="00CF3438">
        <w:t xml:space="preserve"> </w:t>
      </w:r>
      <w:r w:rsidRPr="00CF3438">
        <w:t>средств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2,8</w:t>
      </w:r>
      <w:r w:rsidR="00C730FA" w:rsidRPr="00CF3438">
        <w:t xml:space="preserve"> </w:t>
      </w:r>
      <w:r w:rsidRPr="00CF3438">
        <w:t>млн</w:t>
      </w:r>
      <w:r w:rsidR="00C730FA" w:rsidRPr="00CF3438">
        <w:t xml:space="preserve"> </w:t>
      </w:r>
      <w:r w:rsidRPr="00CF3438">
        <w:t>рублей,</w:t>
      </w:r>
      <w:r w:rsidR="00C730FA" w:rsidRPr="00CF3438">
        <w:t xml:space="preserve"> </w:t>
      </w:r>
      <w:r w:rsidRPr="00CF3438">
        <w:t>минимальный</w:t>
      </w:r>
      <w:r w:rsidR="00C730FA" w:rsidRPr="00CF3438">
        <w:t xml:space="preserve"> </w:t>
      </w:r>
      <w:r w:rsidRPr="00CF3438">
        <w:t>срок</w:t>
      </w:r>
      <w:r w:rsidR="00C730FA" w:rsidRPr="00CF3438">
        <w:t xml:space="preserve"> </w:t>
      </w:r>
      <w:r w:rsidRPr="00CF3438">
        <w:t>участия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программе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15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Впрочем,</w:t>
      </w:r>
      <w:r w:rsidR="00C730FA" w:rsidRPr="00CF3438">
        <w:t xml:space="preserve"> </w:t>
      </w:r>
      <w:r w:rsidRPr="00CF3438">
        <w:t>снять</w:t>
      </w:r>
      <w:r w:rsidR="00C730FA" w:rsidRPr="00CF3438">
        <w:t xml:space="preserve"> </w:t>
      </w:r>
      <w:r w:rsidRPr="00CF3438">
        <w:t>деньги</w:t>
      </w:r>
      <w:r w:rsidR="00C730FA" w:rsidRPr="00CF3438">
        <w:t xml:space="preserve"> </w:t>
      </w:r>
      <w:r w:rsidRPr="00CF3438">
        <w:t>мужчины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60</w:t>
      </w:r>
      <w:r w:rsidR="00C730FA" w:rsidRPr="00CF3438">
        <w:t xml:space="preserve"> </w:t>
      </w:r>
      <w:r w:rsidRPr="00CF3438">
        <w:t>лет,</w:t>
      </w:r>
      <w:r w:rsidR="00C730FA" w:rsidRPr="00CF3438">
        <w:t xml:space="preserve"> </w:t>
      </w:r>
      <w:r w:rsidRPr="00CF3438">
        <w:t>женщины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55.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тому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использовать</w:t>
      </w:r>
      <w:r w:rsidR="00C730FA" w:rsidRPr="00CF3438">
        <w:t xml:space="preserve"> </w:t>
      </w:r>
      <w:r w:rsidRPr="00CF3438">
        <w:t>накопленные</w:t>
      </w:r>
      <w:r w:rsidR="00C730FA" w:rsidRPr="00CF3438">
        <w:t xml:space="preserve"> </w:t>
      </w:r>
      <w:r w:rsidRPr="00CF3438">
        <w:t>средства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пожизненно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течение</w:t>
      </w:r>
      <w:r w:rsidR="00C730FA" w:rsidRPr="00CF3438">
        <w:t xml:space="preserve"> </w:t>
      </w:r>
      <w:r w:rsidRPr="00CF3438">
        <w:t>десяти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путем</w:t>
      </w:r>
      <w:r w:rsidR="00C730FA" w:rsidRPr="00CF3438">
        <w:t xml:space="preserve"> </w:t>
      </w:r>
      <w:r w:rsidRPr="00CF3438">
        <w:t>ежемесячных</w:t>
      </w:r>
      <w:r w:rsidR="00C730FA" w:rsidRPr="00CF3438">
        <w:t xml:space="preserve"> </w:t>
      </w:r>
      <w:r w:rsidRPr="00CF3438">
        <w:t>выплат.</w:t>
      </w:r>
    </w:p>
    <w:p w:rsidR="00EE47B3" w:rsidRPr="00CF3438" w:rsidRDefault="00EE47B3" w:rsidP="00EE47B3">
      <w:r w:rsidRPr="00CF3438">
        <w:t>Важное</w:t>
      </w:r>
      <w:r w:rsidR="00C730FA" w:rsidRPr="00CF3438">
        <w:t xml:space="preserve"> </w:t>
      </w:r>
      <w:r w:rsidRPr="00CF3438">
        <w:t>условие</w:t>
      </w:r>
      <w:r w:rsidR="00C730FA" w:rsidRPr="00CF3438">
        <w:t xml:space="preserve"> </w:t>
      </w:r>
      <w:r w:rsidRPr="00CF3438">
        <w:t>программы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деньги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забрать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случае</w:t>
      </w:r>
      <w:r w:rsidR="00C730FA" w:rsidRPr="00CF3438">
        <w:t xml:space="preserve"> </w:t>
      </w:r>
      <w:r w:rsidRPr="00CF3438">
        <w:t>потери</w:t>
      </w:r>
      <w:r w:rsidR="00C730FA" w:rsidRPr="00CF3438">
        <w:t xml:space="preserve"> </w:t>
      </w:r>
      <w:r w:rsidRPr="00CF3438">
        <w:t>кормильца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оплате</w:t>
      </w:r>
      <w:r w:rsidR="00C730FA" w:rsidRPr="00CF3438">
        <w:t xml:space="preserve"> </w:t>
      </w:r>
      <w:r w:rsidRPr="00CF3438">
        <w:t>дорогого</w:t>
      </w:r>
      <w:r w:rsidR="00C730FA" w:rsidRPr="00CF3438">
        <w:t xml:space="preserve"> </w:t>
      </w:r>
      <w:r w:rsidRPr="00CF3438">
        <w:t>лечения.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вложенные</w:t>
      </w:r>
      <w:r w:rsidR="00C730FA" w:rsidRPr="00CF3438">
        <w:t xml:space="preserve"> </w:t>
      </w:r>
      <w:r w:rsidRPr="00CF3438">
        <w:t>человеком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государством</w:t>
      </w:r>
      <w:r w:rsidR="00C730FA" w:rsidRPr="00CF3438">
        <w:t xml:space="preserve"> </w:t>
      </w:r>
      <w:r w:rsidRPr="00CF3438">
        <w:t>деньги</w:t>
      </w:r>
      <w:r w:rsidR="00C730FA" w:rsidRPr="00CF3438">
        <w:t xml:space="preserve"> </w:t>
      </w:r>
      <w:r w:rsidRPr="00CF3438">
        <w:t>наследуются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полном</w:t>
      </w:r>
      <w:r w:rsidR="00C730FA" w:rsidRPr="00CF3438">
        <w:t xml:space="preserve"> </w:t>
      </w:r>
      <w:r w:rsidRPr="00CF3438">
        <w:t>объеме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вычетом</w:t>
      </w:r>
      <w:r w:rsidR="00C730FA" w:rsidRPr="00CF3438">
        <w:t xml:space="preserve"> </w:t>
      </w:r>
      <w:r w:rsidRPr="00CF3438">
        <w:t>выплаченных</w:t>
      </w:r>
      <w:r w:rsidR="00C730FA" w:rsidRPr="00CF3438">
        <w:t xml:space="preserve"> </w:t>
      </w:r>
      <w:r w:rsidRPr="00CF3438">
        <w:t>средств</w:t>
      </w:r>
      <w:r w:rsidR="00C730FA" w:rsidRPr="00CF3438">
        <w:t xml:space="preserve"> </w:t>
      </w:r>
      <w:r w:rsidRPr="00CF3438">
        <w:t>(за</w:t>
      </w:r>
      <w:r w:rsidR="00C730FA" w:rsidRPr="00CF3438">
        <w:t xml:space="preserve"> </w:t>
      </w:r>
      <w:r w:rsidRPr="00CF3438">
        <w:t>исключением</w:t>
      </w:r>
      <w:r w:rsidR="00C730FA" w:rsidRPr="00CF3438">
        <w:t xml:space="preserve"> </w:t>
      </w:r>
      <w:r w:rsidRPr="00CF3438">
        <w:t>случая,</w:t>
      </w:r>
      <w:r w:rsidR="00C730FA" w:rsidRPr="00CF3438">
        <w:t xml:space="preserve"> </w:t>
      </w:r>
      <w:r w:rsidRPr="00CF3438">
        <w:t>когда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участнику</w:t>
      </w:r>
      <w:r w:rsidR="00C730FA" w:rsidRPr="00CF3438">
        <w:t xml:space="preserve"> </w:t>
      </w:r>
      <w:r w:rsidRPr="00CF3438">
        <w:t>назначена</w:t>
      </w:r>
      <w:r w:rsidR="00C730FA" w:rsidRPr="00CF3438">
        <w:t xml:space="preserve"> </w:t>
      </w:r>
      <w:r w:rsidRPr="00CF3438">
        <w:t>пожизненная</w:t>
      </w:r>
      <w:r w:rsidR="00C730FA" w:rsidRPr="00CF3438">
        <w:t xml:space="preserve"> </w:t>
      </w:r>
      <w:r w:rsidRPr="00CF3438">
        <w:t>периодическая</w:t>
      </w:r>
      <w:r w:rsidR="00C730FA" w:rsidRPr="00CF3438">
        <w:t xml:space="preserve"> </w:t>
      </w:r>
      <w:r w:rsidRPr="00CF3438">
        <w:t>выплата),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добавил</w:t>
      </w:r>
      <w:r w:rsidR="00C730FA" w:rsidRPr="00CF3438">
        <w:t xml:space="preserve"> </w:t>
      </w:r>
      <w:r w:rsidRPr="00CF3438">
        <w:t>Игорь</w:t>
      </w:r>
      <w:r w:rsidR="00C730FA" w:rsidRPr="00CF3438">
        <w:t xml:space="preserve"> </w:t>
      </w:r>
      <w:r w:rsidRPr="00CF3438">
        <w:t>Малахов.</w:t>
      </w:r>
    </w:p>
    <w:p w:rsidR="00EE47B3" w:rsidRPr="00CF3438" w:rsidRDefault="00EE47B3" w:rsidP="00EE47B3">
      <w:r w:rsidRPr="00CF3438">
        <w:t>Все</w:t>
      </w:r>
      <w:r w:rsidR="00C730FA" w:rsidRPr="00CF3438">
        <w:t xml:space="preserve"> </w:t>
      </w:r>
      <w:r w:rsidRPr="00CF3438">
        <w:t>подробности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программе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условиях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портале</w:t>
      </w:r>
      <w:r w:rsidR="00C730FA" w:rsidRPr="00CF3438">
        <w:t xml:space="preserve"> </w:t>
      </w:r>
      <w:r w:rsidRPr="00CF3438">
        <w:t>МоиФинансы.рф.</w:t>
      </w:r>
    </w:p>
    <w:p w:rsidR="00EE47B3" w:rsidRPr="00CF3438" w:rsidRDefault="00CC4444" w:rsidP="00EE47B3">
      <w:hyperlink r:id="rId13" w:history="1">
        <w:r w:rsidR="00EE47B3" w:rsidRPr="00CF3438">
          <w:rPr>
            <w:rStyle w:val="a3"/>
          </w:rPr>
          <w:t>https://www.kem.kp.ru/online/news/5769532/</w:t>
        </w:r>
      </w:hyperlink>
    </w:p>
    <w:p w:rsidR="00011BFF" w:rsidRPr="00CF3438" w:rsidRDefault="00011BFF" w:rsidP="00011BFF">
      <w:pPr>
        <w:pStyle w:val="2"/>
      </w:pPr>
      <w:bookmarkStart w:id="34" w:name="_Toc164316652"/>
      <w:r w:rsidRPr="00CF3438">
        <w:t>Независимая</w:t>
      </w:r>
      <w:r w:rsidR="00C730FA" w:rsidRPr="00CF3438">
        <w:t xml:space="preserve"> </w:t>
      </w:r>
      <w:r w:rsidRPr="00CF3438">
        <w:t>газета,</w:t>
      </w:r>
      <w:r w:rsidR="00C730FA" w:rsidRPr="00CF3438">
        <w:t xml:space="preserve"> </w:t>
      </w:r>
      <w:r w:rsidRPr="00CF3438">
        <w:t>18.04.2024,</w:t>
      </w:r>
      <w:r w:rsidR="00C730FA" w:rsidRPr="00CF3438">
        <w:t xml:space="preserve"> </w:t>
      </w:r>
      <w:r w:rsidRPr="00CF3438">
        <w:t>Ольга</w:t>
      </w:r>
      <w:r w:rsidR="00C730FA" w:rsidRPr="00CF3438">
        <w:t xml:space="preserve"> </w:t>
      </w:r>
      <w:r w:rsidRPr="00CF3438">
        <w:t>Соловьева,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фонды</w:t>
      </w:r>
      <w:r w:rsidR="00C730FA" w:rsidRPr="00CF3438">
        <w:t xml:space="preserve"> </w:t>
      </w:r>
      <w:r w:rsidRPr="00CF3438">
        <w:t>научились</w:t>
      </w:r>
      <w:r w:rsidR="00C730FA" w:rsidRPr="00CF3438">
        <w:t xml:space="preserve"> </w:t>
      </w:r>
      <w:r w:rsidRPr="00CF3438">
        <w:t>зарабатывать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себя,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граждан.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счетах</w:t>
      </w:r>
      <w:r w:rsidR="00C730FA" w:rsidRPr="00CF3438">
        <w:t xml:space="preserve"> </w:t>
      </w:r>
      <w:r w:rsidRPr="00CF3438">
        <w:t>отстает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инфляции</w:t>
      </w:r>
      <w:bookmarkEnd w:id="34"/>
    </w:p>
    <w:p w:rsidR="00011BFF" w:rsidRPr="00CF3438" w:rsidRDefault="00011BFF" w:rsidP="00067BB9">
      <w:pPr>
        <w:pStyle w:val="3"/>
      </w:pPr>
      <w:bookmarkStart w:id="35" w:name="_Toc164316653"/>
      <w:r w:rsidRPr="00CF3438">
        <w:t>Власти</w:t>
      </w:r>
      <w:r w:rsidR="00C730FA" w:rsidRPr="00CF3438">
        <w:t xml:space="preserve"> </w:t>
      </w:r>
      <w:r w:rsidRPr="00CF3438">
        <w:t>пытаются</w:t>
      </w:r>
      <w:r w:rsidR="00C730FA" w:rsidRPr="00CF3438">
        <w:t xml:space="preserve"> </w:t>
      </w:r>
      <w:r w:rsidRPr="00CF3438">
        <w:t>создать</w:t>
      </w:r>
      <w:r w:rsidR="00C730FA" w:rsidRPr="00CF3438">
        <w:t xml:space="preserve"> </w:t>
      </w:r>
      <w:r w:rsidRPr="00CF3438">
        <w:t>систему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опорой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негосударственные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фонды</w:t>
      </w:r>
      <w:r w:rsidR="00C730FA" w:rsidRPr="00CF3438">
        <w:t xml:space="preserve"> </w:t>
      </w:r>
      <w:r w:rsidRPr="00CF3438">
        <w:t>(НПФ),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бюджетные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льготы.</w:t>
      </w:r>
      <w:r w:rsidR="00C730FA" w:rsidRPr="00CF3438">
        <w:t xml:space="preserve"> </w:t>
      </w:r>
      <w:r w:rsidRPr="00CF3438">
        <w:t>Бюджет</w:t>
      </w:r>
      <w:r w:rsidR="00C730FA" w:rsidRPr="00CF3438">
        <w:t xml:space="preserve"> </w:t>
      </w:r>
      <w:r w:rsidRPr="00CF3438">
        <w:t>согласился</w:t>
      </w:r>
      <w:r w:rsidR="00C730FA" w:rsidRPr="00CF3438">
        <w:t xml:space="preserve"> </w:t>
      </w:r>
      <w:r w:rsidRPr="00CF3438">
        <w:t>доплачивать</w:t>
      </w:r>
      <w:r w:rsidR="00C730FA" w:rsidRPr="00CF3438">
        <w:t xml:space="preserve"> </w:t>
      </w:r>
      <w:r w:rsidRPr="00CF3438">
        <w:t>самым</w:t>
      </w:r>
      <w:r w:rsidR="00C730FA" w:rsidRPr="00CF3438">
        <w:t xml:space="preserve"> </w:t>
      </w:r>
      <w:r w:rsidRPr="00CF3438">
        <w:t>богатым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долгосрочные</w:t>
      </w:r>
      <w:r w:rsidR="00C730FA" w:rsidRPr="00CF3438">
        <w:t xml:space="preserve"> </w:t>
      </w:r>
      <w:r w:rsidRPr="00CF3438">
        <w:t>накопления.</w:t>
      </w:r>
      <w:r w:rsidR="00C730FA" w:rsidRPr="00CF3438">
        <w:t xml:space="preserve"> </w:t>
      </w:r>
      <w:r w:rsidRPr="00CF3438">
        <w:t>Проблема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пока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компенсировать</w:t>
      </w:r>
      <w:r w:rsidR="00C730FA" w:rsidRPr="00CF3438">
        <w:t xml:space="preserve"> </w:t>
      </w:r>
      <w:r w:rsidRPr="00CF3438">
        <w:t>инфляционные</w:t>
      </w:r>
      <w:r w:rsidR="00C730FA" w:rsidRPr="00CF3438">
        <w:t xml:space="preserve"> </w:t>
      </w:r>
      <w:r w:rsidRPr="00CF3438">
        <w:t>потери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накоплений.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подтверждает</w:t>
      </w:r>
      <w:r w:rsidR="00C730FA" w:rsidRPr="00CF3438">
        <w:t xml:space="preserve"> </w:t>
      </w:r>
      <w:r w:rsidRPr="00CF3438">
        <w:t>отчет</w:t>
      </w:r>
      <w:r w:rsidR="00C730FA" w:rsidRPr="00CF3438">
        <w:t xml:space="preserve"> </w:t>
      </w:r>
      <w:r w:rsidRPr="00CF3438">
        <w:t>Центробанка.</w:t>
      </w:r>
      <w:bookmarkEnd w:id="35"/>
    </w:p>
    <w:p w:rsidR="00011BFF" w:rsidRPr="00CF3438" w:rsidRDefault="00011BFF" w:rsidP="00011BFF">
      <w:r w:rsidRPr="00CF3438">
        <w:t>В</w:t>
      </w:r>
      <w:r w:rsidR="00C730FA" w:rsidRPr="00CF3438">
        <w:t xml:space="preserve"> </w:t>
      </w:r>
      <w:r w:rsidRPr="00CF3438">
        <w:t>прошлом</w:t>
      </w:r>
      <w:r w:rsidR="00C730FA" w:rsidRPr="00CF3438">
        <w:t xml:space="preserve"> </w:t>
      </w:r>
      <w:r w:rsidRPr="00CF3438">
        <w:t>году,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некоторым</w:t>
      </w:r>
      <w:r w:rsidR="00C730FA" w:rsidRPr="00CF3438">
        <w:t xml:space="preserve"> </w:t>
      </w:r>
      <w:r w:rsidRPr="00CF3438">
        <w:t>косвенным</w:t>
      </w:r>
      <w:r w:rsidR="00C730FA" w:rsidRPr="00CF3438">
        <w:t xml:space="preserve"> </w:t>
      </w:r>
      <w:r w:rsidRPr="00CF3438">
        <w:t>индикаторам,</w:t>
      </w:r>
      <w:r w:rsidR="00C730FA" w:rsidRPr="00CF3438">
        <w:t xml:space="preserve"> </w:t>
      </w:r>
      <w:r w:rsidRPr="00CF3438">
        <w:t>частным</w:t>
      </w:r>
      <w:r w:rsidR="00C730FA" w:rsidRPr="00CF3438">
        <w:t xml:space="preserve"> </w:t>
      </w:r>
      <w:r w:rsidRPr="00CF3438">
        <w:t>фондам</w:t>
      </w:r>
      <w:r w:rsidR="00C730FA" w:rsidRPr="00CF3438">
        <w:t xml:space="preserve"> </w:t>
      </w:r>
      <w:r w:rsidRPr="00CF3438">
        <w:t>удалось</w:t>
      </w:r>
      <w:r w:rsidR="00C730FA" w:rsidRPr="00CF3438">
        <w:t xml:space="preserve"> </w:t>
      </w:r>
      <w:r w:rsidRPr="00CF3438">
        <w:t>перегнать</w:t>
      </w:r>
      <w:r w:rsidR="00C730FA" w:rsidRPr="00CF3438">
        <w:t xml:space="preserve"> </w:t>
      </w:r>
      <w:r w:rsidRPr="00CF3438">
        <w:t>инфляцию.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вычета</w:t>
      </w:r>
      <w:r w:rsidR="00C730FA" w:rsidRPr="00CF3438">
        <w:t xml:space="preserve"> </w:t>
      </w:r>
      <w:r w:rsidRPr="00CF3438">
        <w:t>вознаграждений</w:t>
      </w:r>
      <w:r w:rsidR="00C730FA" w:rsidRPr="00CF3438">
        <w:t xml:space="preserve"> </w:t>
      </w:r>
      <w:r w:rsidRPr="00CF3438">
        <w:t>посредникам</w:t>
      </w:r>
      <w:r w:rsidR="00C730FA" w:rsidRPr="00CF3438">
        <w:t xml:space="preserve"> </w:t>
      </w:r>
      <w:r w:rsidRPr="00CF3438">
        <w:t>оказалась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пределах</w:t>
      </w:r>
      <w:r w:rsidR="00C730FA" w:rsidRPr="00CF3438">
        <w:t xml:space="preserve"> </w:t>
      </w:r>
      <w:r w:rsidRPr="00CF3438">
        <w:t>статистической</w:t>
      </w:r>
      <w:r w:rsidR="00C730FA" w:rsidRPr="00CF3438">
        <w:t xml:space="preserve"> </w:t>
      </w:r>
      <w:r w:rsidRPr="00CF3438">
        <w:t>погрешности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уровню</w:t>
      </w:r>
      <w:r w:rsidR="00C730FA" w:rsidRPr="00CF3438">
        <w:t xml:space="preserve"> </w:t>
      </w:r>
      <w:r w:rsidRPr="00CF3438">
        <w:t>инфляции.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совокупно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последние</w:t>
      </w:r>
      <w:r w:rsidR="00C730FA" w:rsidRPr="00CF3438">
        <w:t xml:space="preserve"> </w:t>
      </w:r>
      <w:r w:rsidRPr="00CF3438">
        <w:t>семь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завышенная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полтора</w:t>
      </w:r>
      <w:r w:rsidR="00C730FA" w:rsidRPr="00CF3438">
        <w:t xml:space="preserve"> </w:t>
      </w:r>
      <w:r w:rsidRPr="00CF3438">
        <w:t>раза</w:t>
      </w:r>
      <w:r w:rsidR="00C730FA" w:rsidRPr="00CF3438">
        <w:t xml:space="preserve"> </w:t>
      </w:r>
      <w:r w:rsidRPr="00CF3438">
        <w:t>отстает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накопленной</w:t>
      </w:r>
      <w:r w:rsidR="00C730FA" w:rsidRPr="00CF3438">
        <w:t xml:space="preserve"> </w:t>
      </w:r>
      <w:r w:rsidRPr="00CF3438">
        <w:t>инфляции.</w:t>
      </w:r>
    </w:p>
    <w:p w:rsidR="00011BFF" w:rsidRPr="00CF3438" w:rsidRDefault="00011BFF" w:rsidP="00011BFF">
      <w:r w:rsidRPr="00CF3438">
        <w:t>Эксперты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уверены,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щедрые</w:t>
      </w:r>
      <w:r w:rsidR="00C730FA" w:rsidRPr="00CF3438">
        <w:t xml:space="preserve"> </w:t>
      </w:r>
      <w:r w:rsidRPr="00CF3438">
        <w:t>налоговые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льготы</w:t>
      </w:r>
      <w:r w:rsidR="00C730FA" w:rsidRPr="00CF3438">
        <w:t xml:space="preserve"> </w:t>
      </w:r>
      <w:r w:rsidRPr="00CF3438">
        <w:t>подтолкнут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передаче</w:t>
      </w:r>
      <w:r w:rsidR="00C730FA" w:rsidRPr="00CF3438">
        <w:t xml:space="preserve"> </w:t>
      </w:r>
      <w:r w:rsidRPr="00CF3438">
        <w:t>своих</w:t>
      </w:r>
      <w:r w:rsidR="00C730FA" w:rsidRPr="00CF3438">
        <w:t xml:space="preserve"> </w:t>
      </w:r>
      <w:r w:rsidRPr="00CF3438">
        <w:t>живых</w:t>
      </w:r>
      <w:r w:rsidR="00C730FA" w:rsidRPr="00CF3438">
        <w:t xml:space="preserve"> </w:t>
      </w:r>
      <w:r w:rsidRPr="00CF3438">
        <w:t>денег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бюджеты</w:t>
      </w:r>
      <w:r w:rsidR="00C730FA" w:rsidRPr="00CF3438">
        <w:t xml:space="preserve"> </w:t>
      </w:r>
      <w:r w:rsidRPr="00CF3438">
        <w:t>частных</w:t>
      </w:r>
      <w:r w:rsidR="00C730FA" w:rsidRPr="00CF3438">
        <w:t xml:space="preserve"> </w:t>
      </w:r>
      <w:r w:rsidRPr="00CF3438">
        <w:t>фондов.</w:t>
      </w:r>
      <w:r w:rsidR="00C730FA" w:rsidRPr="00CF3438">
        <w:t xml:space="preserve"> </w:t>
      </w:r>
      <w:r w:rsidRPr="00CF3438">
        <w:t>Низкая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вместе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историей</w:t>
      </w:r>
      <w:r w:rsidR="00C730FA" w:rsidRPr="00CF3438">
        <w:t xml:space="preserve"> </w:t>
      </w:r>
      <w:r w:rsidRPr="00CF3438">
        <w:t>заморозок</w:t>
      </w:r>
      <w:r w:rsidR="00C730FA" w:rsidRPr="00CF3438">
        <w:t xml:space="preserve"> </w:t>
      </w:r>
      <w:r w:rsidRPr="00CF3438">
        <w:t>накопительной</w:t>
      </w:r>
      <w:r w:rsidR="00C730FA" w:rsidRPr="00CF3438">
        <w:t xml:space="preserve"> </w:t>
      </w:r>
      <w:r w:rsidRPr="00CF3438">
        <w:t>части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подорвали</w:t>
      </w:r>
      <w:r w:rsidR="00C730FA" w:rsidRPr="00CF3438">
        <w:t xml:space="preserve"> </w:t>
      </w:r>
      <w:r w:rsidRPr="00CF3438">
        <w:t>доверие</w:t>
      </w:r>
      <w:r w:rsidR="00C730FA" w:rsidRPr="00CF3438">
        <w:t xml:space="preserve"> </w:t>
      </w:r>
      <w:r w:rsidRPr="00CF3438">
        <w:t>массы</w:t>
      </w:r>
      <w:r w:rsidR="00C730FA" w:rsidRPr="00CF3438">
        <w:t xml:space="preserve"> </w:t>
      </w:r>
      <w:r w:rsidRPr="00CF3438">
        <w:t>россиян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отечественным</w:t>
      </w:r>
      <w:r w:rsidR="00C730FA" w:rsidRPr="00CF3438">
        <w:t xml:space="preserve"> </w:t>
      </w:r>
      <w:r w:rsidRPr="00CF3438">
        <w:t>финансовым</w:t>
      </w:r>
      <w:r w:rsidR="00C730FA" w:rsidRPr="00CF3438">
        <w:t xml:space="preserve"> </w:t>
      </w:r>
      <w:r w:rsidRPr="00CF3438">
        <w:t>институтам,</w:t>
      </w:r>
      <w:r w:rsidR="00C730FA" w:rsidRPr="00CF3438">
        <w:t xml:space="preserve"> </w:t>
      </w:r>
      <w:r w:rsidRPr="00CF3438">
        <w:t>считают</w:t>
      </w:r>
      <w:r w:rsidR="00C730FA" w:rsidRPr="00CF3438">
        <w:t xml:space="preserve"> </w:t>
      </w:r>
      <w:r w:rsidRPr="00CF3438">
        <w:t>наблюдатели.</w:t>
      </w:r>
    </w:p>
    <w:p w:rsidR="00011BFF" w:rsidRPr="00CF3438" w:rsidRDefault="00011BFF" w:rsidP="00011BFF">
      <w:r w:rsidRPr="00CF3438">
        <w:t>Средневзвешенная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9,9%,</w:t>
      </w:r>
      <w:r w:rsidR="00C730FA" w:rsidRPr="00CF3438">
        <w:t xml:space="preserve"> </w:t>
      </w:r>
      <w:r w:rsidRPr="00CF3438">
        <w:t>говорится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последнем</w:t>
      </w:r>
      <w:r w:rsidR="00C730FA" w:rsidRPr="00CF3438">
        <w:t xml:space="preserve"> </w:t>
      </w:r>
      <w:r w:rsidRPr="00CF3438">
        <w:t>отчете</w:t>
      </w:r>
      <w:r w:rsidR="00C730FA" w:rsidRPr="00CF3438">
        <w:t xml:space="preserve"> </w:t>
      </w:r>
      <w:r w:rsidRPr="00CF3438">
        <w:t>ЦБ.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вовсе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значит,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средства</w:t>
      </w:r>
      <w:r w:rsidR="00C730FA" w:rsidRPr="00CF3438">
        <w:t xml:space="preserve"> </w:t>
      </w:r>
      <w:r w:rsidRPr="00CF3438">
        <w:t>каждого</w:t>
      </w:r>
      <w:r w:rsidR="00C730FA" w:rsidRPr="00CF3438">
        <w:t xml:space="preserve"> </w:t>
      </w:r>
      <w:r w:rsidRPr="00CF3438">
        <w:t>вкладчика</w:t>
      </w:r>
      <w:r w:rsidR="00C730FA" w:rsidRPr="00CF3438">
        <w:t xml:space="preserve"> </w:t>
      </w:r>
      <w:r w:rsidRPr="00CF3438">
        <w:t>увеличились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системе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эти</w:t>
      </w:r>
      <w:r w:rsidR="00C730FA" w:rsidRPr="00CF3438">
        <w:t xml:space="preserve"> </w:t>
      </w:r>
      <w:r w:rsidRPr="00CF3438">
        <w:t>самые</w:t>
      </w:r>
      <w:r w:rsidR="00C730FA" w:rsidRPr="00CF3438">
        <w:t xml:space="preserve"> </w:t>
      </w:r>
      <w:r w:rsidRPr="00CF3438">
        <w:t>9,9%.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хитрой</w:t>
      </w:r>
      <w:r w:rsidR="00C730FA" w:rsidRPr="00CF3438">
        <w:t xml:space="preserve"> </w:t>
      </w:r>
      <w:r w:rsidRPr="00CF3438">
        <w:t>терминологии</w:t>
      </w:r>
      <w:r w:rsidR="00C730FA" w:rsidRPr="00CF3438">
        <w:t xml:space="preserve"> </w:t>
      </w:r>
      <w:r w:rsidRPr="00CF3438">
        <w:t>Центробанка</w:t>
      </w:r>
      <w:r w:rsidR="00C730FA" w:rsidRPr="00CF3438">
        <w:t xml:space="preserve"> </w:t>
      </w:r>
      <w:r w:rsidRPr="00CF3438">
        <w:t>россиянам</w:t>
      </w:r>
      <w:r w:rsidR="00C730FA" w:rsidRPr="00CF3438">
        <w:t xml:space="preserve"> </w:t>
      </w:r>
      <w:r w:rsidRPr="00CF3438">
        <w:t>нужно</w:t>
      </w:r>
      <w:r w:rsidR="00C730FA" w:rsidRPr="00CF3438">
        <w:t xml:space="preserve"> </w:t>
      </w:r>
      <w:r w:rsidRPr="00CF3438">
        <w:t>различать</w:t>
      </w:r>
      <w:r w:rsidR="00C730FA" w:rsidRPr="00CF3438">
        <w:t xml:space="preserve"> </w:t>
      </w:r>
      <w:r w:rsidRPr="00CF3438">
        <w:t>три</w:t>
      </w:r>
      <w:r w:rsidR="00C730FA" w:rsidRPr="00CF3438">
        <w:t xml:space="preserve"> </w:t>
      </w:r>
      <w:r w:rsidRPr="00CF3438">
        <w:t>совершенно</w:t>
      </w:r>
      <w:r w:rsidR="00C730FA" w:rsidRPr="00CF3438">
        <w:t xml:space="preserve"> </w:t>
      </w:r>
      <w:r w:rsidRPr="00CF3438">
        <w:t>разных</w:t>
      </w:r>
      <w:r w:rsidR="00C730FA" w:rsidRPr="00CF3438">
        <w:t xml:space="preserve"> </w:t>
      </w:r>
      <w:r w:rsidRPr="00CF3438">
        <w:t>индикатора</w:t>
      </w:r>
      <w:r w:rsidR="00C730FA" w:rsidRPr="00CF3438">
        <w:t xml:space="preserve"> </w:t>
      </w:r>
      <w:r w:rsidRPr="00CF3438">
        <w:t>доходности: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накоплений,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резервов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прирост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счетах</w:t>
      </w:r>
      <w:r w:rsidR="00C730FA" w:rsidRPr="00CF3438">
        <w:t xml:space="preserve"> </w:t>
      </w:r>
      <w:r w:rsidRPr="00CF3438">
        <w:t>будущих</w:t>
      </w:r>
      <w:r w:rsidR="00C730FA" w:rsidRPr="00CF3438">
        <w:t xml:space="preserve"> </w:t>
      </w:r>
      <w:r w:rsidRPr="00CF3438">
        <w:t>пенсионеров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НПФ.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нет</w:t>
      </w:r>
      <w:r w:rsidR="00C730FA" w:rsidRPr="00CF3438">
        <w:t xml:space="preserve"> </w:t>
      </w:r>
      <w:r w:rsidRPr="00CF3438">
        <w:t>ничего</w:t>
      </w:r>
      <w:r w:rsidR="00C730FA" w:rsidRPr="00CF3438">
        <w:t xml:space="preserve"> </w:t>
      </w:r>
      <w:r w:rsidRPr="00CF3438">
        <w:t>удивительного,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резервов</w:t>
      </w:r>
      <w:r w:rsidR="00C730FA" w:rsidRPr="00CF3438">
        <w:t xml:space="preserve"> </w:t>
      </w:r>
      <w:r w:rsidRPr="00CF3438">
        <w:t>(то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совокупность</w:t>
      </w:r>
      <w:r w:rsidR="00C730FA" w:rsidRPr="00CF3438">
        <w:t xml:space="preserve"> </w:t>
      </w:r>
      <w:r w:rsidRPr="00CF3438">
        <w:t>всех</w:t>
      </w:r>
      <w:r w:rsidR="00C730FA" w:rsidRPr="00CF3438">
        <w:t xml:space="preserve"> </w:t>
      </w:r>
      <w:r w:rsidRPr="00CF3438">
        <w:t>средств,</w:t>
      </w:r>
      <w:r w:rsidR="00C730FA" w:rsidRPr="00CF3438">
        <w:t xml:space="preserve"> </w:t>
      </w:r>
      <w:r w:rsidRPr="00CF3438">
        <w:t>находящихся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собственности</w:t>
      </w:r>
      <w:r w:rsidR="00C730FA" w:rsidRPr="00CF3438">
        <w:t xml:space="preserve"> </w:t>
      </w:r>
      <w:r w:rsidRPr="00CF3438">
        <w:t>фонда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предназначенных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исполнения</w:t>
      </w:r>
      <w:r w:rsidR="00C730FA" w:rsidRPr="00CF3438">
        <w:t xml:space="preserve"> </w:t>
      </w:r>
      <w:r w:rsidRPr="00CF3438">
        <w:t>фондом</w:t>
      </w:r>
      <w:r w:rsidR="00C730FA" w:rsidRPr="00CF3438">
        <w:t xml:space="preserve"> </w:t>
      </w:r>
      <w:r w:rsidRPr="00CF3438">
        <w:lastRenderedPageBreak/>
        <w:t>обязательств</w:t>
      </w:r>
      <w:r w:rsidR="00C730FA" w:rsidRPr="00CF3438">
        <w:t xml:space="preserve"> </w:t>
      </w:r>
      <w:r w:rsidRPr="00CF3438">
        <w:t>перед</w:t>
      </w:r>
      <w:r w:rsidR="00C730FA" w:rsidRPr="00CF3438">
        <w:t xml:space="preserve"> </w:t>
      </w:r>
      <w:r w:rsidRPr="00CF3438">
        <w:t>своими</w:t>
      </w:r>
      <w:r w:rsidR="00C730FA" w:rsidRPr="00CF3438">
        <w:t xml:space="preserve"> </w:t>
      </w:r>
      <w:r w:rsidRPr="00CF3438">
        <w:t>клиентами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соответствии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договорами</w:t>
      </w:r>
      <w:r w:rsidR="00C730FA" w:rsidRPr="00CF3438">
        <w:t xml:space="preserve"> </w:t>
      </w:r>
      <w:r w:rsidRPr="00CF3438">
        <w:t>негосударственного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обеспечения)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прошлый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8,8%.</w:t>
      </w:r>
    </w:p>
    <w:p w:rsidR="00011BFF" w:rsidRPr="00CF3438" w:rsidRDefault="00011BFF" w:rsidP="00011BFF">
      <w:r w:rsidRPr="00CF3438">
        <w:t>В</w:t>
      </w:r>
      <w:r w:rsidR="00C730FA" w:rsidRPr="00CF3438">
        <w:t xml:space="preserve"> </w:t>
      </w:r>
      <w:r w:rsidRPr="00CF3438">
        <w:t>ведомстве</w:t>
      </w:r>
      <w:r w:rsidR="00C730FA" w:rsidRPr="00CF3438">
        <w:t xml:space="preserve"> </w:t>
      </w:r>
      <w:r w:rsidRPr="00CF3438">
        <w:t>Эльвиры</w:t>
      </w:r>
      <w:r w:rsidR="00C730FA" w:rsidRPr="00CF3438">
        <w:t xml:space="preserve"> </w:t>
      </w:r>
      <w:r w:rsidRPr="00CF3438">
        <w:t>Набиуллиной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сообщают,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всех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оказалась</w:t>
      </w:r>
      <w:r w:rsidR="00C730FA" w:rsidRPr="00CF3438">
        <w:t xml:space="preserve"> </w:t>
      </w:r>
      <w:r w:rsidRPr="00CF3438">
        <w:t>положительной.</w:t>
      </w:r>
      <w:r w:rsidR="00C730FA" w:rsidRPr="00CF3438">
        <w:t xml:space="preserve"> </w:t>
      </w:r>
      <w:r w:rsidRPr="00CF3438">
        <w:t>Кроме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«</w:t>
      </w:r>
      <w:r w:rsidRPr="00CF3438">
        <w:t>доходность</w:t>
      </w:r>
      <w:r w:rsidR="00C730FA" w:rsidRPr="00CF3438">
        <w:t xml:space="preserve"> </w:t>
      </w:r>
      <w:r w:rsidRPr="00CF3438">
        <w:t>большинства</w:t>
      </w:r>
      <w:r w:rsidR="00C730FA" w:rsidRPr="00CF3438">
        <w:t xml:space="preserve"> </w:t>
      </w:r>
      <w:r w:rsidRPr="00CF3438">
        <w:t>фондов</w:t>
      </w:r>
      <w:r w:rsidR="00C730FA" w:rsidRPr="00CF3438">
        <w:t xml:space="preserve"> </w:t>
      </w:r>
      <w:r w:rsidRPr="00CF3438">
        <w:t>превысила</w:t>
      </w:r>
      <w:r w:rsidR="00C730FA" w:rsidRPr="00CF3438">
        <w:t xml:space="preserve"> </w:t>
      </w:r>
      <w:r w:rsidRPr="00CF3438">
        <w:t>инфляцию</w:t>
      </w:r>
      <w:r w:rsidR="00C730FA" w:rsidRPr="00CF3438">
        <w:t>»</w:t>
      </w:r>
      <w:r w:rsidRPr="00CF3438">
        <w:t>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именно:</w:t>
      </w:r>
      <w:r w:rsidR="00C730FA" w:rsidRPr="00CF3438">
        <w:t xml:space="preserve"> </w:t>
      </w:r>
      <w:r w:rsidRPr="00CF3438">
        <w:t>18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27</w:t>
      </w:r>
      <w:r w:rsidR="00C730FA" w:rsidRPr="00CF3438">
        <w:t xml:space="preserve"> </w:t>
      </w:r>
      <w:r w:rsidRPr="00CF3438">
        <w:t>фондов,</w:t>
      </w:r>
      <w:r w:rsidR="00C730FA" w:rsidRPr="00CF3438">
        <w:t xml:space="preserve"> </w:t>
      </w:r>
      <w:r w:rsidRPr="00CF3438">
        <w:t>осуществляющих</w:t>
      </w:r>
      <w:r w:rsidR="00C730FA" w:rsidRPr="00CF3438">
        <w:t xml:space="preserve"> </w:t>
      </w:r>
      <w:r w:rsidRPr="00CF3438">
        <w:t>деятельность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обязательному</w:t>
      </w:r>
      <w:r w:rsidR="00C730FA" w:rsidRPr="00CF3438">
        <w:t xml:space="preserve"> </w:t>
      </w:r>
      <w:r w:rsidRPr="00CF3438">
        <w:t>пенсионному</w:t>
      </w:r>
      <w:r w:rsidR="00C730FA" w:rsidRPr="00CF3438">
        <w:t xml:space="preserve"> </w:t>
      </w:r>
      <w:r w:rsidRPr="00CF3438">
        <w:t>страхованию,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20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35</w:t>
      </w:r>
      <w:r w:rsidR="00C730FA" w:rsidRPr="00CF3438">
        <w:t xml:space="preserve"> </w:t>
      </w:r>
      <w:r w:rsidRPr="00CF3438">
        <w:t>фондов,</w:t>
      </w:r>
      <w:r w:rsidR="00C730FA" w:rsidRPr="00CF3438">
        <w:t xml:space="preserve"> </w:t>
      </w:r>
      <w:r w:rsidRPr="00CF3438">
        <w:t>осуществляющих</w:t>
      </w:r>
      <w:r w:rsidR="00C730FA" w:rsidRPr="00CF3438">
        <w:t xml:space="preserve"> </w:t>
      </w:r>
      <w:r w:rsidRPr="00CF3438">
        <w:t>деятельность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негосударственному</w:t>
      </w:r>
      <w:r w:rsidR="00C730FA" w:rsidRPr="00CF3438">
        <w:t xml:space="preserve"> </w:t>
      </w:r>
      <w:r w:rsidRPr="00CF3438">
        <w:t>пенсионному</w:t>
      </w:r>
      <w:r w:rsidR="00C730FA" w:rsidRPr="00CF3438">
        <w:t xml:space="preserve"> </w:t>
      </w:r>
      <w:r w:rsidRPr="00CF3438">
        <w:t>обеспечению,</w:t>
      </w:r>
      <w:r w:rsidR="00C730FA" w:rsidRPr="00CF3438">
        <w:t xml:space="preserve"> </w:t>
      </w:r>
      <w:r w:rsidRPr="00CF3438">
        <w:t>продемонстрировали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выше</w:t>
      </w:r>
      <w:r w:rsidR="00C730FA" w:rsidRPr="00CF3438">
        <w:t xml:space="preserve"> </w:t>
      </w:r>
      <w:r w:rsidRPr="00CF3438">
        <w:t>инфляции.</w:t>
      </w:r>
    </w:p>
    <w:p w:rsidR="00011BFF" w:rsidRPr="00CF3438" w:rsidRDefault="00011BFF" w:rsidP="00011BFF">
      <w:r w:rsidRPr="00CF3438">
        <w:t>Заметим,</w:t>
      </w:r>
      <w:r w:rsidR="00C730FA" w:rsidRPr="00CF3438">
        <w:t xml:space="preserve"> </w:t>
      </w:r>
      <w:r w:rsidRPr="00CF3438">
        <w:t>оба</w:t>
      </w:r>
      <w:r w:rsidR="00C730FA" w:rsidRPr="00CF3438">
        <w:t xml:space="preserve"> </w:t>
      </w:r>
      <w:r w:rsidRPr="00CF3438">
        <w:t>этих</w:t>
      </w:r>
      <w:r w:rsidR="00C730FA" w:rsidRPr="00CF3438">
        <w:t xml:space="preserve"> </w:t>
      </w:r>
      <w:r w:rsidRPr="00CF3438">
        <w:t>показателя,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которых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отчитывается</w:t>
      </w:r>
      <w:r w:rsidR="00C730FA" w:rsidRPr="00CF3438">
        <w:t xml:space="preserve"> </w:t>
      </w:r>
      <w:r w:rsidRPr="00CF3438">
        <w:t>ЦБ,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накопления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резервы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демонстрируют</w:t>
      </w:r>
      <w:r w:rsidR="00C730FA" w:rsidRPr="00CF3438">
        <w:t xml:space="preserve"> </w:t>
      </w:r>
      <w:r w:rsidRPr="00CF3438">
        <w:t>общий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доходности</w:t>
      </w:r>
      <w:r w:rsidR="00C730FA" w:rsidRPr="00CF3438">
        <w:t xml:space="preserve"> </w:t>
      </w:r>
      <w:r w:rsidRPr="00CF3438">
        <w:t>фондов,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вознаграждения</w:t>
      </w:r>
      <w:r w:rsidR="00C730FA" w:rsidRPr="00CF3438">
        <w:t xml:space="preserve"> </w:t>
      </w:r>
      <w:r w:rsidRPr="00CF3438">
        <w:t>фонду.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значит,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вкладчика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фонды</w:t>
      </w:r>
      <w:r w:rsidR="00C730FA" w:rsidRPr="00CF3438">
        <w:t xml:space="preserve"> </w:t>
      </w:r>
      <w:r w:rsidRPr="00CF3438">
        <w:t>заработали</w:t>
      </w:r>
      <w:r w:rsidR="00C730FA" w:rsidRPr="00CF3438">
        <w:t xml:space="preserve"> </w:t>
      </w:r>
      <w:r w:rsidRPr="00CF3438">
        <w:t>заметно</w:t>
      </w:r>
      <w:r w:rsidR="00C730FA" w:rsidRPr="00CF3438">
        <w:t xml:space="preserve"> </w:t>
      </w:r>
      <w:r w:rsidRPr="00CF3438">
        <w:t>меньше.</w:t>
      </w:r>
      <w:r w:rsidR="00C730FA" w:rsidRPr="00CF3438">
        <w:t xml:space="preserve"> </w:t>
      </w:r>
      <w:r w:rsidRPr="00CF3438">
        <w:t>Так,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прошлого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средневзвешенная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инвестирования</w:t>
      </w:r>
      <w:r w:rsidR="00C730FA" w:rsidRPr="00CF3438">
        <w:t xml:space="preserve"> </w:t>
      </w:r>
      <w:r w:rsidRPr="00CF3438">
        <w:t>средств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накоплений,</w:t>
      </w:r>
      <w:r w:rsidR="00C730FA" w:rsidRPr="00CF3438">
        <w:t xml:space="preserve"> </w:t>
      </w:r>
      <w:r w:rsidRPr="00CF3438">
        <w:t>отражающая</w:t>
      </w:r>
      <w:r w:rsidR="00C730FA" w:rsidRPr="00CF3438">
        <w:t xml:space="preserve"> </w:t>
      </w:r>
      <w:r w:rsidRPr="00CF3438">
        <w:t>результаты</w:t>
      </w:r>
      <w:r w:rsidR="00C730FA" w:rsidRPr="00CF3438">
        <w:t xml:space="preserve"> </w:t>
      </w:r>
      <w:r w:rsidRPr="00CF3438">
        <w:t>инвестирования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счетах</w:t>
      </w:r>
      <w:r w:rsidR="00C730FA" w:rsidRPr="00CF3438">
        <w:t xml:space="preserve"> </w:t>
      </w:r>
      <w:r w:rsidRPr="00CF3438">
        <w:t>застрахованных</w:t>
      </w:r>
      <w:r w:rsidR="00C730FA" w:rsidRPr="00CF3438">
        <w:t xml:space="preserve"> </w:t>
      </w:r>
      <w:r w:rsidRPr="00CF3438">
        <w:t>лиц,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всего</w:t>
      </w:r>
      <w:r w:rsidR="00C730FA" w:rsidRPr="00CF3438">
        <w:t xml:space="preserve"> </w:t>
      </w:r>
      <w:r w:rsidRPr="00CF3438">
        <w:t>7,8%.</w:t>
      </w:r>
      <w:r w:rsidR="00C730FA" w:rsidRPr="00CF3438">
        <w:t xml:space="preserve"> </w:t>
      </w:r>
      <w:r w:rsidRPr="00CF3438">
        <w:t>Таким</w:t>
      </w:r>
      <w:r w:rsidR="00C730FA" w:rsidRPr="00CF3438">
        <w:t xml:space="preserve"> </w:t>
      </w:r>
      <w:r w:rsidRPr="00CF3438">
        <w:t>образом,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оказалась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пределах</w:t>
      </w:r>
      <w:r w:rsidR="00C730FA" w:rsidRPr="00CF3438">
        <w:t xml:space="preserve"> </w:t>
      </w:r>
      <w:r w:rsidRPr="00CF3438">
        <w:t>статистической</w:t>
      </w:r>
      <w:r w:rsidR="00C730FA" w:rsidRPr="00CF3438">
        <w:t xml:space="preserve"> </w:t>
      </w:r>
      <w:r w:rsidRPr="00CF3438">
        <w:t>погрешности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отношению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инфляции.</w:t>
      </w:r>
      <w:r w:rsidR="00C730FA" w:rsidRPr="00CF3438">
        <w:t xml:space="preserve"> </w:t>
      </w:r>
      <w:r w:rsidRPr="00CF3438">
        <w:t>Напомним,</w:t>
      </w:r>
      <w:r w:rsidR="00C730FA" w:rsidRPr="00CF3438">
        <w:t xml:space="preserve"> </w:t>
      </w:r>
      <w:r w:rsidRPr="00CF3438">
        <w:t>официальная</w:t>
      </w:r>
      <w:r w:rsidR="00C730FA" w:rsidRPr="00CF3438">
        <w:t xml:space="preserve"> </w:t>
      </w:r>
      <w:r w:rsidRPr="00CF3438">
        <w:t>инфляция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7,4%.</w:t>
      </w:r>
    </w:p>
    <w:p w:rsidR="00011BFF" w:rsidRPr="00CF3438" w:rsidRDefault="00011BFF" w:rsidP="00011BFF">
      <w:r w:rsidRPr="00CF3438">
        <w:t>У</w:t>
      </w:r>
      <w:r w:rsidR="00C730FA" w:rsidRPr="00CF3438">
        <w:t xml:space="preserve"> </w:t>
      </w:r>
      <w:r w:rsidRPr="00CF3438">
        <w:t>отдельных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показатели</w:t>
      </w:r>
      <w:r w:rsidR="00C730FA" w:rsidRPr="00CF3438">
        <w:t xml:space="preserve"> </w:t>
      </w:r>
      <w:r w:rsidRPr="00CF3438">
        <w:t>еще</w:t>
      </w:r>
      <w:r w:rsidR="00C730FA" w:rsidRPr="00CF3438">
        <w:t xml:space="preserve"> </w:t>
      </w:r>
      <w:r w:rsidRPr="00CF3438">
        <w:t>скромнее.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данных</w:t>
      </w:r>
      <w:r w:rsidR="00C730FA" w:rsidRPr="00CF3438">
        <w:t xml:space="preserve"> </w:t>
      </w:r>
      <w:r w:rsidRPr="00CF3438">
        <w:t>ЦБ,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примеру,</w:t>
      </w:r>
      <w:r w:rsidR="00C730FA" w:rsidRPr="00CF3438">
        <w:t xml:space="preserve"> </w:t>
      </w:r>
      <w:r w:rsidRPr="00CF3438">
        <w:t>следует,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некоторые</w:t>
      </w:r>
      <w:r w:rsidR="00C730FA" w:rsidRPr="00CF3438">
        <w:t xml:space="preserve"> </w:t>
      </w:r>
      <w:r w:rsidRPr="00CF3438">
        <w:t>фонды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вычетом</w:t>
      </w:r>
      <w:r w:rsidR="00C730FA" w:rsidRPr="00CF3438">
        <w:t xml:space="preserve"> </w:t>
      </w:r>
      <w:r w:rsidRPr="00CF3438">
        <w:t>своего</w:t>
      </w:r>
      <w:r w:rsidR="00C730FA" w:rsidRPr="00CF3438">
        <w:t xml:space="preserve"> </w:t>
      </w:r>
      <w:r w:rsidRPr="00CF3438">
        <w:t>вознаграждения</w:t>
      </w:r>
      <w:r w:rsidR="00C730FA" w:rsidRPr="00CF3438">
        <w:t xml:space="preserve"> </w:t>
      </w:r>
      <w:r w:rsidRPr="00CF3438">
        <w:t>показали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пределах</w:t>
      </w:r>
      <w:r w:rsidR="00C730FA" w:rsidRPr="00CF3438">
        <w:t xml:space="preserve"> </w:t>
      </w:r>
      <w:r w:rsidRPr="00CF3438">
        <w:t>2</w:t>
      </w:r>
      <w:r w:rsidR="00CC4444" w:rsidRPr="00CF3438">
        <w:t>-</w:t>
      </w:r>
      <w:r w:rsidRPr="00CF3438">
        <w:t>3%.</w:t>
      </w:r>
      <w:r w:rsidR="00C730FA" w:rsidRPr="00CF3438">
        <w:t xml:space="preserve"> </w:t>
      </w:r>
      <w:r w:rsidRPr="00CF3438">
        <w:t>Кто-то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смог</w:t>
      </w:r>
      <w:r w:rsidR="00C730FA" w:rsidRPr="00CF3438">
        <w:t xml:space="preserve"> </w:t>
      </w:r>
      <w:r w:rsidRPr="00CF3438">
        <w:t>осилить</w:t>
      </w:r>
      <w:r w:rsidR="00C730FA" w:rsidRPr="00CF3438">
        <w:t xml:space="preserve"> </w:t>
      </w:r>
      <w:r w:rsidRPr="00CF3438">
        <w:t>порог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1%</w:t>
      </w:r>
      <w:r w:rsidR="00C730FA" w:rsidRPr="00CF3438">
        <w:t xml:space="preserve"> </w:t>
      </w:r>
      <w:r w:rsidRPr="00CF3438">
        <w:t>годовых.</w:t>
      </w:r>
    </w:p>
    <w:p w:rsidR="00011BFF" w:rsidRPr="00CF3438" w:rsidRDefault="00011BFF" w:rsidP="00011BFF">
      <w:r w:rsidRPr="00CF3438">
        <w:t>Проблему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отражают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показатели</w:t>
      </w:r>
      <w:r w:rsidR="00C730FA" w:rsidRPr="00CF3438">
        <w:t xml:space="preserve"> </w:t>
      </w:r>
      <w:r w:rsidRPr="00CF3438">
        <w:t>рыночных</w:t>
      </w:r>
      <w:r w:rsidR="00C730FA" w:rsidRPr="00CF3438">
        <w:t xml:space="preserve"> </w:t>
      </w:r>
      <w:r w:rsidRPr="00CF3438">
        <w:t>индикаторов.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примеру,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называемый</w:t>
      </w:r>
      <w:r w:rsidR="00C730FA" w:rsidRPr="00CF3438">
        <w:t xml:space="preserve"> </w:t>
      </w:r>
      <w:r w:rsidRPr="00CF3438">
        <w:t>индекс</w:t>
      </w:r>
      <w:r w:rsidR="00C730FA" w:rsidRPr="00CF3438">
        <w:t xml:space="preserve"> </w:t>
      </w:r>
      <w:r w:rsidRPr="00CF3438">
        <w:t>полной</w:t>
      </w:r>
      <w:r w:rsidR="00C730FA" w:rsidRPr="00CF3438">
        <w:t xml:space="preserve"> </w:t>
      </w:r>
      <w:r w:rsidRPr="00CF3438">
        <w:t>доходности</w:t>
      </w:r>
      <w:r w:rsidR="00C730FA" w:rsidRPr="00CF3438">
        <w:t xml:space="preserve"> </w:t>
      </w:r>
      <w:r w:rsidRPr="00CF3438">
        <w:t>брутто</w:t>
      </w:r>
      <w:r w:rsidR="00C730FA" w:rsidRPr="00CF3438">
        <w:t xml:space="preserve"> </w:t>
      </w:r>
      <w:r w:rsidRPr="00CF3438">
        <w:t>Московской</w:t>
      </w:r>
      <w:r w:rsidR="00C730FA" w:rsidRPr="00CF3438">
        <w:t xml:space="preserve"> </w:t>
      </w:r>
      <w:r w:rsidRPr="00CF3438">
        <w:t>биржи</w:t>
      </w:r>
      <w:r w:rsidR="00C730FA" w:rsidRPr="00CF3438">
        <w:t xml:space="preserve"> </w:t>
      </w:r>
      <w:r w:rsidRPr="00CF3438">
        <w:t>(MCFTR),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отражает</w:t>
      </w:r>
      <w:r w:rsidR="00C730FA" w:rsidRPr="00CF3438">
        <w:t xml:space="preserve"> </w:t>
      </w:r>
      <w:r w:rsidRPr="00CF3438">
        <w:t>изменение</w:t>
      </w:r>
      <w:r w:rsidR="00C730FA" w:rsidRPr="00CF3438">
        <w:t xml:space="preserve"> </w:t>
      </w:r>
      <w:r w:rsidRPr="00CF3438">
        <w:t>суммарной</w:t>
      </w:r>
      <w:r w:rsidR="00C730FA" w:rsidRPr="00CF3438">
        <w:t xml:space="preserve"> </w:t>
      </w:r>
      <w:r w:rsidRPr="00CF3438">
        <w:t>стоимости</w:t>
      </w:r>
      <w:r w:rsidR="00C730FA" w:rsidRPr="00CF3438">
        <w:t xml:space="preserve"> </w:t>
      </w:r>
      <w:r w:rsidRPr="00CF3438">
        <w:t>цен</w:t>
      </w:r>
      <w:r w:rsidR="00C730FA" w:rsidRPr="00CF3438">
        <w:t xml:space="preserve"> </w:t>
      </w:r>
      <w:r w:rsidRPr="00CF3438">
        <w:t>российских</w:t>
      </w:r>
      <w:r w:rsidR="00C730FA" w:rsidRPr="00CF3438">
        <w:t xml:space="preserve"> </w:t>
      </w:r>
      <w:r w:rsidRPr="00CF3438">
        <w:t>акций,</w:t>
      </w:r>
      <w:r w:rsidR="00C730FA" w:rsidRPr="00CF3438">
        <w:t xml:space="preserve"> </w:t>
      </w:r>
      <w:r w:rsidRPr="00CF3438">
        <w:t>включенных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расчет</w:t>
      </w:r>
      <w:r w:rsidR="00C730FA" w:rsidRPr="00CF3438">
        <w:t xml:space="preserve"> </w:t>
      </w:r>
      <w:r w:rsidRPr="00CF3438">
        <w:t>индекса</w:t>
      </w:r>
      <w:r w:rsidR="00C730FA" w:rsidRPr="00CF3438">
        <w:t xml:space="preserve"> </w:t>
      </w:r>
      <w:r w:rsidRPr="00CF3438">
        <w:t>Мосбиржи,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учетом</w:t>
      </w:r>
      <w:r w:rsidR="00C730FA" w:rsidRPr="00CF3438">
        <w:t xml:space="preserve"> </w:t>
      </w:r>
      <w:r w:rsidRPr="00CF3438">
        <w:t>дивидендных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учета</w:t>
      </w:r>
      <w:r w:rsidR="00C730FA" w:rsidRPr="00CF3438">
        <w:t xml:space="preserve"> </w:t>
      </w:r>
      <w:r w:rsidRPr="00CF3438">
        <w:t>налогообложения</w:t>
      </w:r>
      <w:r w:rsidR="00C730FA" w:rsidRPr="00CF3438">
        <w:t xml:space="preserve"> </w:t>
      </w:r>
      <w:r w:rsidRPr="00CF3438">
        <w:t>доходов,</w:t>
      </w:r>
      <w:r w:rsidR="00C730FA" w:rsidRPr="00CF3438">
        <w:t xml:space="preserve"> </w:t>
      </w:r>
      <w:r w:rsidRPr="00CF3438">
        <w:t>показал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свыше</w:t>
      </w:r>
      <w:r w:rsidR="00C730FA" w:rsidRPr="00CF3438">
        <w:t xml:space="preserve"> </w:t>
      </w:r>
      <w:r w:rsidRPr="00CF3438">
        <w:t>53%</w:t>
      </w:r>
      <w:r w:rsidR="00C730FA" w:rsidRPr="00CF3438">
        <w:t xml:space="preserve"> </w:t>
      </w:r>
      <w:r w:rsidRPr="00CF3438">
        <w:t>годовых.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сбалансированный</w:t>
      </w:r>
      <w:r w:rsidR="00C730FA" w:rsidRPr="00CF3438">
        <w:t xml:space="preserve"> </w:t>
      </w:r>
      <w:r w:rsidRPr="00CF3438">
        <w:t>индекс</w:t>
      </w:r>
      <w:r w:rsidR="00C730FA" w:rsidRPr="00CF3438">
        <w:t xml:space="preserve"> </w:t>
      </w:r>
      <w:r w:rsidRPr="00CF3438">
        <w:t>рынка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(RUPMI),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представляет</w:t>
      </w:r>
      <w:r w:rsidR="00C730FA" w:rsidRPr="00CF3438">
        <w:t xml:space="preserve"> </w:t>
      </w:r>
      <w:r w:rsidRPr="00CF3438">
        <w:t>собой</w:t>
      </w:r>
      <w:r w:rsidR="00C730FA" w:rsidRPr="00CF3438">
        <w:t xml:space="preserve"> </w:t>
      </w:r>
      <w:r w:rsidRPr="00CF3438">
        <w:t>композитный</w:t>
      </w:r>
      <w:r w:rsidR="00C730FA" w:rsidRPr="00CF3438">
        <w:t xml:space="preserve"> </w:t>
      </w:r>
      <w:r w:rsidRPr="00CF3438">
        <w:t>индекс</w:t>
      </w:r>
      <w:r w:rsidR="00C730FA" w:rsidRPr="00CF3438">
        <w:t xml:space="preserve"> </w:t>
      </w:r>
      <w:r w:rsidRPr="00CF3438">
        <w:t>акций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облигаций,</w:t>
      </w:r>
      <w:r w:rsidR="00C730FA" w:rsidRPr="00CF3438">
        <w:t xml:space="preserve"> </w:t>
      </w:r>
      <w:r w:rsidRPr="00CF3438">
        <w:t>допущенных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обращению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бирже,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инвестироваться</w:t>
      </w:r>
      <w:r w:rsidR="00C730FA" w:rsidRPr="00CF3438">
        <w:t xml:space="preserve"> </w:t>
      </w:r>
      <w:r w:rsidRPr="00CF3438">
        <w:t>средства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накоплений,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тот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период</w:t>
      </w:r>
      <w:r w:rsidR="00C730FA" w:rsidRPr="00CF3438">
        <w:t xml:space="preserve"> </w:t>
      </w:r>
      <w:r w:rsidRPr="00CF3438">
        <w:t>показал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7,3%,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превысил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инфляции.</w:t>
      </w:r>
    </w:p>
    <w:p w:rsidR="00011BFF" w:rsidRPr="00CF3438" w:rsidRDefault="00011BFF" w:rsidP="00011BFF">
      <w:r w:rsidRPr="00CF3438">
        <w:t>Низкая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(а</w:t>
      </w:r>
      <w:r w:rsidR="00C730FA" w:rsidRPr="00CF3438">
        <w:t xml:space="preserve"> </w:t>
      </w:r>
      <w:r w:rsidRPr="00CF3438">
        <w:t>скорее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отрицательная)</w:t>
      </w:r>
      <w:r w:rsidR="00C730FA" w:rsidRPr="00CF3438">
        <w:t xml:space="preserve"> </w:t>
      </w:r>
      <w:r w:rsidRPr="00CF3438">
        <w:t>остается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хронической</w:t>
      </w:r>
      <w:r w:rsidR="00C730FA" w:rsidRPr="00CF3438">
        <w:t xml:space="preserve"> </w:t>
      </w:r>
      <w:r w:rsidRPr="00CF3438">
        <w:t>проблемой.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2022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средневзвешенная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пенсионным</w:t>
      </w:r>
      <w:r w:rsidR="00C730FA" w:rsidRPr="00CF3438">
        <w:t xml:space="preserve"> </w:t>
      </w:r>
      <w:r w:rsidRPr="00CF3438">
        <w:t>накоплениям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5,1%,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пенсионным</w:t>
      </w:r>
      <w:r w:rsidR="00C730FA" w:rsidRPr="00CF3438">
        <w:t xml:space="preserve"> </w:t>
      </w:r>
      <w:r w:rsidRPr="00CF3438">
        <w:t>резервам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5,4%.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инвестирования</w:t>
      </w:r>
      <w:r w:rsidR="00C730FA" w:rsidRPr="00CF3438">
        <w:t xml:space="preserve"> </w:t>
      </w:r>
      <w:r w:rsidRPr="00CF3438">
        <w:t>средств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накоплений,</w:t>
      </w:r>
      <w:r w:rsidR="00C730FA" w:rsidRPr="00CF3438">
        <w:t xml:space="preserve"> </w:t>
      </w:r>
      <w:r w:rsidRPr="00CF3438">
        <w:t>отражающая</w:t>
      </w:r>
      <w:r w:rsidR="00C730FA" w:rsidRPr="00CF3438">
        <w:t xml:space="preserve"> </w:t>
      </w:r>
      <w:r w:rsidRPr="00CF3438">
        <w:t>результаты</w:t>
      </w:r>
      <w:r w:rsidR="00C730FA" w:rsidRPr="00CF3438">
        <w:t xml:space="preserve"> </w:t>
      </w:r>
      <w:r w:rsidRPr="00CF3438">
        <w:t>инвестирования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счетах</w:t>
      </w:r>
      <w:r w:rsidR="00C730FA" w:rsidRPr="00CF3438">
        <w:t xml:space="preserve"> </w:t>
      </w:r>
      <w:r w:rsidRPr="00CF3438">
        <w:t>застрахованных</w:t>
      </w:r>
      <w:r w:rsidR="00C730FA" w:rsidRPr="00CF3438">
        <w:t xml:space="preserve"> </w:t>
      </w:r>
      <w:r w:rsidRPr="00CF3438">
        <w:t>лиц,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всего</w:t>
      </w:r>
      <w:r w:rsidR="00C730FA" w:rsidRPr="00CF3438">
        <w:t xml:space="preserve"> </w:t>
      </w:r>
      <w:r w:rsidRPr="00CF3438">
        <w:t>3,6%.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годовая</w:t>
      </w:r>
      <w:r w:rsidR="00C730FA" w:rsidRPr="00CF3438">
        <w:t xml:space="preserve"> </w:t>
      </w:r>
      <w:r w:rsidRPr="00CF3438">
        <w:t>инфляция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тот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период</w:t>
      </w:r>
      <w:r w:rsidR="00C730FA" w:rsidRPr="00CF3438">
        <w:t xml:space="preserve"> </w:t>
      </w:r>
      <w:r w:rsidRPr="00CF3438">
        <w:t>практически</w:t>
      </w:r>
      <w:r w:rsidR="00C730FA" w:rsidRPr="00CF3438">
        <w:t xml:space="preserve"> </w:t>
      </w:r>
      <w:r w:rsidRPr="00CF3438">
        <w:t>достигла</w:t>
      </w:r>
      <w:r w:rsidR="00C730FA" w:rsidRPr="00CF3438">
        <w:t xml:space="preserve"> </w:t>
      </w:r>
      <w:r w:rsidRPr="00CF3438">
        <w:t>12%</w:t>
      </w:r>
      <w:r w:rsidR="00C730FA" w:rsidRPr="00CF3438">
        <w:t xml:space="preserve"> </w:t>
      </w:r>
      <w:r w:rsidRPr="00CF3438">
        <w:t>(см.</w:t>
      </w:r>
      <w:r w:rsidR="00C730FA" w:rsidRPr="00CF3438">
        <w:t xml:space="preserve"> «</w:t>
      </w:r>
      <w:r w:rsidRPr="00CF3438">
        <w:t>НГ</w:t>
      </w:r>
      <w:r w:rsidR="00C730FA" w:rsidRPr="00CF3438">
        <w:t xml:space="preserve">» </w:t>
      </w:r>
      <w:r w:rsidRPr="00CF3438">
        <w:t>от</w:t>
      </w:r>
      <w:r w:rsidR="00C730FA" w:rsidRPr="00CF3438">
        <w:t xml:space="preserve"> </w:t>
      </w:r>
      <w:r w:rsidRPr="00CF3438">
        <w:t>21.05.23).</w:t>
      </w:r>
    </w:p>
    <w:p w:rsidR="00011BFF" w:rsidRPr="00CF3438" w:rsidRDefault="00011BFF" w:rsidP="00011BFF">
      <w:r w:rsidRPr="00CF3438">
        <w:t>И</w:t>
      </w:r>
      <w:r w:rsidR="00C730FA" w:rsidRPr="00CF3438">
        <w:t xml:space="preserve"> </w:t>
      </w:r>
      <w:r w:rsidRPr="00CF3438">
        <w:t>ситуация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низкой</w:t>
      </w:r>
      <w:r w:rsidR="00C730FA" w:rsidRPr="00CF3438">
        <w:t xml:space="preserve"> </w:t>
      </w:r>
      <w:r w:rsidRPr="00CF3438">
        <w:t>доходностью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целом</w:t>
      </w:r>
      <w:r w:rsidR="00C730FA" w:rsidRPr="00CF3438">
        <w:t xml:space="preserve"> </w:t>
      </w:r>
      <w:r w:rsidRPr="00CF3438">
        <w:t>мало</w:t>
      </w:r>
      <w:r w:rsidR="00C730FA" w:rsidRPr="00CF3438">
        <w:t xml:space="preserve"> </w:t>
      </w:r>
      <w:r w:rsidRPr="00CF3438">
        <w:t>меняется.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показателям</w:t>
      </w:r>
      <w:r w:rsidR="00C730FA" w:rsidRPr="00CF3438">
        <w:t xml:space="preserve"> </w:t>
      </w:r>
      <w:r w:rsidRPr="00CF3438">
        <w:t>доходности</w:t>
      </w:r>
      <w:r w:rsidR="00C730FA" w:rsidRPr="00CF3438">
        <w:t xml:space="preserve"> </w:t>
      </w:r>
      <w:r w:rsidRPr="00CF3438">
        <w:t>хронически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справиться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инфляцией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длительном</w:t>
      </w:r>
      <w:r w:rsidR="00C730FA" w:rsidRPr="00CF3438">
        <w:t xml:space="preserve"> </w:t>
      </w:r>
      <w:r w:rsidRPr="00CF3438">
        <w:t>отрезке</w:t>
      </w:r>
      <w:r w:rsidR="00C730FA" w:rsidRPr="00CF3438">
        <w:t xml:space="preserve"> </w:t>
      </w:r>
      <w:r w:rsidRPr="00CF3438">
        <w:t>времени.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ЦБ</w:t>
      </w:r>
      <w:r w:rsidR="00C730FA" w:rsidRPr="00CF3438">
        <w:t xml:space="preserve"> </w:t>
      </w:r>
      <w:r w:rsidRPr="00CF3438">
        <w:t>отмечают,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накопленная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2017-го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конец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50%,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резервов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51,6%.</w:t>
      </w:r>
      <w:r w:rsidR="00C730FA" w:rsidRPr="00CF3438">
        <w:t xml:space="preserve"> </w:t>
      </w:r>
      <w:r w:rsidRPr="00CF3438">
        <w:t>Накопленная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инфляция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тот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период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50,5%.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вычетом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вознаграждений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35,8%.</w:t>
      </w:r>
      <w:r w:rsidR="00C730FA" w:rsidRPr="00CF3438">
        <w:t xml:space="preserve"> </w:t>
      </w:r>
      <w:r w:rsidRPr="00CF3438">
        <w:t>Получается,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общем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целом</w:t>
      </w:r>
      <w:r w:rsidR="00C730FA" w:rsidRPr="00CF3438">
        <w:t xml:space="preserve"> </w:t>
      </w:r>
      <w:r w:rsidRPr="00CF3438">
        <w:t>научились</w:t>
      </w:r>
      <w:r w:rsidR="00C730FA" w:rsidRPr="00CF3438">
        <w:t xml:space="preserve"> </w:t>
      </w:r>
      <w:r w:rsidRPr="00CF3438">
        <w:t>зарабатывать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инфляции</w:t>
      </w:r>
      <w:r w:rsidR="00C730FA" w:rsidRPr="00CF3438">
        <w:t xml:space="preserve"> «</w:t>
      </w:r>
      <w:r w:rsidRPr="00CF3438">
        <w:t>для</w:t>
      </w:r>
      <w:r w:rsidR="00C730FA" w:rsidRPr="00CF3438">
        <w:t xml:space="preserve"> </w:t>
      </w:r>
      <w:r w:rsidRPr="00CF3438">
        <w:t>себя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остаются</w:t>
      </w:r>
      <w:r w:rsidR="00C730FA" w:rsidRPr="00CF3438">
        <w:t xml:space="preserve"> </w:t>
      </w:r>
      <w:r w:rsidRPr="00CF3438">
        <w:t>глубоко</w:t>
      </w:r>
      <w:r w:rsidR="00C730FA" w:rsidRPr="00CF3438">
        <w:t xml:space="preserve"> </w:t>
      </w:r>
      <w:r w:rsidRPr="00CF3438">
        <w:t>отрицательными.</w:t>
      </w:r>
    </w:p>
    <w:p w:rsidR="00011BFF" w:rsidRPr="00CF3438" w:rsidRDefault="00011BFF" w:rsidP="00011BFF">
      <w:r w:rsidRPr="00CF3438">
        <w:lastRenderedPageBreak/>
        <w:t>Высокая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скорее</w:t>
      </w:r>
      <w:r w:rsidR="00C730FA" w:rsidRPr="00CF3438">
        <w:t xml:space="preserve"> </w:t>
      </w:r>
      <w:r w:rsidRPr="00CF3438">
        <w:t>исключение,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правило,</w:t>
      </w:r>
      <w:r w:rsidR="00C730FA" w:rsidRPr="00CF3438">
        <w:t xml:space="preserve"> </w:t>
      </w:r>
      <w:r w:rsidRPr="00CF3438">
        <w:t>считают</w:t>
      </w:r>
      <w:r w:rsidR="00C730FA" w:rsidRPr="00CF3438">
        <w:t xml:space="preserve"> </w:t>
      </w:r>
      <w:r w:rsidRPr="00CF3438">
        <w:t>эксперты</w:t>
      </w:r>
      <w:r w:rsidR="00C730FA" w:rsidRPr="00CF3438">
        <w:t xml:space="preserve"> </w:t>
      </w:r>
      <w:r w:rsidRPr="00CF3438">
        <w:t>Высшей</w:t>
      </w:r>
      <w:r w:rsidR="00C730FA" w:rsidRPr="00CF3438">
        <w:t xml:space="preserve"> </w:t>
      </w:r>
      <w:r w:rsidRPr="00CF3438">
        <w:t>школы</w:t>
      </w:r>
      <w:r w:rsidR="00C730FA" w:rsidRPr="00CF3438">
        <w:t xml:space="preserve"> </w:t>
      </w:r>
      <w:r w:rsidRPr="00CF3438">
        <w:t>экономики</w:t>
      </w:r>
      <w:r w:rsidR="00C730FA" w:rsidRPr="00CF3438">
        <w:t xml:space="preserve"> </w:t>
      </w:r>
      <w:r w:rsidRPr="00CF3438">
        <w:t>(см.</w:t>
      </w:r>
      <w:r w:rsidR="00C730FA" w:rsidRPr="00CF3438">
        <w:t xml:space="preserve"> «</w:t>
      </w:r>
      <w:r w:rsidRPr="00CF3438">
        <w:t>НГ</w:t>
      </w:r>
      <w:r w:rsidR="00C730FA" w:rsidRPr="00CF3438">
        <w:t xml:space="preserve">» </w:t>
      </w:r>
      <w:r w:rsidRPr="00CF3438">
        <w:t>от</w:t>
      </w:r>
      <w:r w:rsidR="00C730FA" w:rsidRPr="00CF3438">
        <w:t xml:space="preserve"> </w:t>
      </w:r>
      <w:r w:rsidRPr="00CF3438">
        <w:t>09.03.23).</w:t>
      </w:r>
    </w:p>
    <w:p w:rsidR="00011BFF" w:rsidRPr="00CF3438" w:rsidRDefault="00011BFF" w:rsidP="00011BFF"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власти</w:t>
      </w:r>
      <w:r w:rsidR="00C730FA" w:rsidRPr="00CF3438">
        <w:t xml:space="preserve"> </w:t>
      </w:r>
      <w:r w:rsidRPr="00CF3438">
        <w:t>заинтересованы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привлечении</w:t>
      </w:r>
      <w:r w:rsidR="00C730FA" w:rsidRPr="00CF3438">
        <w:t xml:space="preserve"> </w:t>
      </w:r>
      <w:r w:rsidRPr="00CF3438">
        <w:t>длинных</w:t>
      </w:r>
      <w:r w:rsidR="00C730FA" w:rsidRPr="00CF3438">
        <w:t xml:space="preserve"> </w:t>
      </w:r>
      <w:r w:rsidRPr="00CF3438">
        <w:t>денег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экономику,</w:t>
      </w:r>
      <w:r w:rsidR="00C730FA" w:rsidRPr="00CF3438">
        <w:t xml:space="preserve"> </w:t>
      </w:r>
      <w:r w:rsidRPr="00CF3438">
        <w:t>источником</w:t>
      </w:r>
      <w:r w:rsidR="00C730FA" w:rsidRPr="00CF3438">
        <w:t xml:space="preserve"> </w:t>
      </w:r>
      <w:r w:rsidRPr="00CF3438">
        <w:t>которых</w:t>
      </w:r>
      <w:r w:rsidR="00C730FA" w:rsidRPr="00CF3438">
        <w:t xml:space="preserve"> </w:t>
      </w:r>
      <w:r w:rsidRPr="00CF3438">
        <w:t>могли</w:t>
      </w:r>
      <w:r w:rsidR="00C730FA" w:rsidRPr="00CF3438">
        <w:t xml:space="preserve"> </w:t>
      </w:r>
      <w:r w:rsidRPr="00CF3438">
        <w:t>бы</w:t>
      </w:r>
      <w:r w:rsidR="00C730FA" w:rsidRPr="00CF3438">
        <w:t xml:space="preserve"> </w:t>
      </w:r>
      <w:r w:rsidRPr="00CF3438">
        <w:t>стать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накопления.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был</w:t>
      </w:r>
      <w:r w:rsidR="00C730FA" w:rsidRPr="00CF3438">
        <w:t xml:space="preserve"> </w:t>
      </w:r>
      <w:r w:rsidRPr="00CF3438">
        <w:t>утвержден</w:t>
      </w:r>
      <w:r w:rsidR="00C730FA" w:rsidRPr="00CF3438">
        <w:t xml:space="preserve"> </w:t>
      </w:r>
      <w:r w:rsidRPr="00CF3438">
        <w:t>закон,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которому</w:t>
      </w:r>
      <w:r w:rsidR="00C730FA" w:rsidRPr="00CF3438">
        <w:t xml:space="preserve"> </w:t>
      </w:r>
      <w:r w:rsidRPr="00CF3438">
        <w:t>вводится</w:t>
      </w:r>
      <w:r w:rsidR="00C730FA" w:rsidRPr="00CF3438">
        <w:t xml:space="preserve"> </w:t>
      </w:r>
      <w:r w:rsidRPr="00CF3438">
        <w:t>новый</w:t>
      </w:r>
      <w:r w:rsidR="00C730FA" w:rsidRPr="00CF3438">
        <w:t xml:space="preserve"> </w:t>
      </w:r>
      <w:r w:rsidRPr="00CF3438">
        <w:t>налоговый</w:t>
      </w:r>
      <w:r w:rsidR="00C730FA" w:rsidRPr="00CF3438">
        <w:t xml:space="preserve"> </w:t>
      </w:r>
      <w:r w:rsidRPr="00CF3438">
        <w:t>вычет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налогам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доходы</w:t>
      </w:r>
      <w:r w:rsidR="00C730FA" w:rsidRPr="00CF3438">
        <w:t xml:space="preserve"> </w:t>
      </w:r>
      <w:r w:rsidRPr="00CF3438">
        <w:t>физических</w:t>
      </w:r>
      <w:r w:rsidR="00C730FA" w:rsidRPr="00CF3438">
        <w:t xml:space="preserve"> </w:t>
      </w:r>
      <w:r w:rsidRPr="00CF3438">
        <w:t>лиц</w:t>
      </w:r>
      <w:r w:rsidR="00C730FA" w:rsidRPr="00CF3438">
        <w:t xml:space="preserve"> </w:t>
      </w:r>
      <w:r w:rsidRPr="00CF3438">
        <w:t>(НДФЛ),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оформляют</w:t>
      </w:r>
      <w:r w:rsidR="00C730FA" w:rsidRPr="00CF3438">
        <w:t xml:space="preserve"> </w:t>
      </w:r>
      <w:r w:rsidRPr="00CF3438">
        <w:t>долгосрочные</w:t>
      </w:r>
      <w:r w:rsidR="00C730FA" w:rsidRPr="00CF3438">
        <w:t xml:space="preserve"> </w:t>
      </w:r>
      <w:r w:rsidRPr="00CF3438">
        <w:t>сбережения.</w:t>
      </w:r>
      <w:r w:rsidR="00C730FA" w:rsidRPr="00CF3438">
        <w:t xml:space="preserve"> </w:t>
      </w:r>
      <w:r w:rsidRPr="00CF3438">
        <w:t>Новые</w:t>
      </w:r>
      <w:r w:rsidR="00C730FA" w:rsidRPr="00CF3438">
        <w:t xml:space="preserve"> </w:t>
      </w:r>
      <w:r w:rsidRPr="00CF3438">
        <w:t>налоговые</w:t>
      </w:r>
      <w:r w:rsidR="00C730FA" w:rsidRPr="00CF3438">
        <w:t xml:space="preserve"> </w:t>
      </w:r>
      <w:r w:rsidRPr="00CF3438">
        <w:t>льготы</w:t>
      </w:r>
      <w:r w:rsidR="00C730FA" w:rsidRPr="00CF3438">
        <w:t xml:space="preserve"> </w:t>
      </w:r>
      <w:r w:rsidRPr="00CF3438">
        <w:t>должны</w:t>
      </w:r>
      <w:r w:rsidR="00C730FA" w:rsidRPr="00CF3438">
        <w:t xml:space="preserve"> </w:t>
      </w:r>
      <w:r w:rsidRPr="00CF3438">
        <w:t>простимулировать</w:t>
      </w:r>
      <w:r w:rsidR="00C730FA" w:rsidRPr="00CF3438">
        <w:t xml:space="preserve"> </w:t>
      </w:r>
      <w:r w:rsidRPr="00CF3438">
        <w:t>россиян</w:t>
      </w:r>
      <w:r w:rsidR="00C730FA" w:rsidRPr="00CF3438">
        <w:t xml:space="preserve"> </w:t>
      </w:r>
      <w:r w:rsidRPr="00CF3438">
        <w:t>открывать</w:t>
      </w:r>
      <w:r w:rsidR="00C730FA" w:rsidRPr="00CF3438">
        <w:t xml:space="preserve"> </w:t>
      </w:r>
      <w:r w:rsidRPr="00CF3438">
        <w:t>инвестиционные</w:t>
      </w:r>
      <w:r w:rsidR="00C730FA" w:rsidRPr="00CF3438">
        <w:t xml:space="preserve"> </w:t>
      </w:r>
      <w:r w:rsidRPr="00CF3438">
        <w:t>счета</w:t>
      </w:r>
      <w:r w:rsidR="00C730FA" w:rsidRPr="00CF3438">
        <w:t xml:space="preserve"> </w:t>
      </w:r>
      <w:r w:rsidRPr="00CF3438">
        <w:t>сроком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лет.</w:t>
      </w:r>
    </w:p>
    <w:p w:rsidR="00011BFF" w:rsidRPr="00CF3438" w:rsidRDefault="00011BFF" w:rsidP="00011BFF"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января</w:t>
      </w:r>
      <w:r w:rsidR="00C730FA" w:rsidRPr="00CF3438">
        <w:t xml:space="preserve"> </w:t>
      </w:r>
      <w:r w:rsidRPr="00CF3438">
        <w:t>этого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стране</w:t>
      </w:r>
      <w:r w:rsidR="00C730FA" w:rsidRPr="00CF3438">
        <w:t xml:space="preserve"> </w:t>
      </w:r>
      <w:r w:rsidRPr="00CF3438">
        <w:t>заработала</w:t>
      </w:r>
      <w:r w:rsidR="00C730FA" w:rsidRPr="00CF3438">
        <w:t xml:space="preserve"> </w:t>
      </w:r>
      <w:r w:rsidRPr="00CF3438">
        <w:t>программа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сбережений.</w:t>
      </w:r>
      <w:r w:rsidR="00C730FA" w:rsidRPr="00CF3438">
        <w:t xml:space="preserve"> </w:t>
      </w:r>
      <w:r w:rsidRPr="00CF3438">
        <w:t>Эта</w:t>
      </w:r>
      <w:r w:rsidR="00C730FA" w:rsidRPr="00CF3438">
        <w:t xml:space="preserve"> </w:t>
      </w:r>
      <w:r w:rsidRPr="00CF3438">
        <w:t>программа</w:t>
      </w:r>
      <w:r w:rsidR="00C730FA" w:rsidRPr="00CF3438">
        <w:t xml:space="preserve"> </w:t>
      </w:r>
      <w:r w:rsidRPr="00CF3438">
        <w:t>предлагает</w:t>
      </w:r>
      <w:r w:rsidR="00C730FA" w:rsidRPr="00CF3438">
        <w:t xml:space="preserve"> </w:t>
      </w:r>
      <w:r w:rsidRPr="00CF3438">
        <w:t>гражданам</w:t>
      </w:r>
      <w:r w:rsidR="00C730FA" w:rsidRPr="00CF3438">
        <w:t xml:space="preserve"> </w:t>
      </w:r>
      <w:r w:rsidRPr="00CF3438">
        <w:t>добровольный</w:t>
      </w:r>
      <w:r w:rsidR="00C730FA" w:rsidRPr="00CF3438">
        <w:t xml:space="preserve"> </w:t>
      </w:r>
      <w:r w:rsidRPr="00CF3438">
        <w:t>накопительно-сберегательный</w:t>
      </w:r>
      <w:r w:rsidR="00C730FA" w:rsidRPr="00CF3438">
        <w:t xml:space="preserve"> </w:t>
      </w:r>
      <w:r w:rsidRPr="00CF3438">
        <w:t>продукт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участием</w:t>
      </w:r>
      <w:r w:rsidR="00C730FA" w:rsidRPr="00CF3438">
        <w:t xml:space="preserve"> </w:t>
      </w:r>
      <w:r w:rsidRPr="00CF3438">
        <w:t>государства.</w:t>
      </w:r>
      <w:r w:rsidR="00C730FA" w:rsidRPr="00CF3438">
        <w:t xml:space="preserve"> </w:t>
      </w:r>
      <w:r w:rsidRPr="00CF3438">
        <w:t>Участники</w:t>
      </w:r>
      <w:r w:rsidR="00C730FA" w:rsidRPr="00CF3438">
        <w:t xml:space="preserve"> </w:t>
      </w:r>
      <w:r w:rsidRPr="00CF3438">
        <w:t>программы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</w:t>
      </w:r>
      <w:r w:rsidR="00C730FA" w:rsidRPr="00CF3438">
        <w:t xml:space="preserve"> </w:t>
      </w:r>
      <w:r w:rsidRPr="00CF3438">
        <w:t>числе</w:t>
      </w:r>
      <w:r w:rsidR="00C730FA" w:rsidRPr="00CF3438">
        <w:t xml:space="preserve"> </w:t>
      </w:r>
      <w:r w:rsidRPr="00CF3438">
        <w:t>будущие</w:t>
      </w:r>
      <w:r w:rsidR="00C730FA" w:rsidRPr="00CF3438">
        <w:t xml:space="preserve"> </w:t>
      </w:r>
      <w:r w:rsidRPr="00CF3438">
        <w:t>пенсионеры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вносить</w:t>
      </w:r>
      <w:r w:rsidR="00C730FA" w:rsidRPr="00CF3438">
        <w:t xml:space="preserve"> </w:t>
      </w:r>
      <w:r w:rsidRPr="00CF3438">
        <w:t>денежные</w:t>
      </w:r>
      <w:r w:rsidR="00C730FA" w:rsidRPr="00CF3438">
        <w:t xml:space="preserve"> </w:t>
      </w:r>
      <w:r w:rsidRPr="00CF3438">
        <w:t>средства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договорам</w:t>
      </w:r>
      <w:r w:rsidR="00C730FA" w:rsidRPr="00CF3438">
        <w:t xml:space="preserve"> </w:t>
      </w:r>
      <w:r w:rsidRPr="00CF3438">
        <w:t>долгосрочных</w:t>
      </w:r>
      <w:r w:rsidR="00C730FA" w:rsidRPr="00CF3438">
        <w:t xml:space="preserve"> </w:t>
      </w:r>
      <w:r w:rsidRPr="00CF3438">
        <w:t>сбережений,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те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инвестировать.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таких</w:t>
      </w:r>
      <w:r w:rsidR="00C730FA" w:rsidRPr="00CF3438">
        <w:t xml:space="preserve"> </w:t>
      </w:r>
      <w:r w:rsidRPr="00CF3438">
        <w:t>инвестиций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гарантирована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минимальный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законе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закреплен.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доходность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должна</w:t>
      </w:r>
      <w:r w:rsidR="00C730FA" w:rsidRPr="00CF3438">
        <w:t xml:space="preserve"> </w:t>
      </w:r>
      <w:r w:rsidRPr="00CF3438">
        <w:t>быть</w:t>
      </w:r>
      <w:r w:rsidR="00C730FA" w:rsidRPr="00CF3438">
        <w:t xml:space="preserve"> </w:t>
      </w:r>
      <w:r w:rsidRPr="00CF3438">
        <w:t>отрицательной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каждой</w:t>
      </w:r>
      <w:r w:rsidR="00C730FA" w:rsidRPr="00CF3438">
        <w:t xml:space="preserve"> </w:t>
      </w:r>
      <w:r w:rsidRPr="00CF3438">
        <w:t>пятилетки,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противном</w:t>
      </w:r>
      <w:r w:rsidR="00C730FA" w:rsidRPr="00CF3438">
        <w:t xml:space="preserve"> </w:t>
      </w:r>
      <w:r w:rsidRPr="00CF3438">
        <w:t>случае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обязан</w:t>
      </w:r>
      <w:r w:rsidR="00C730FA" w:rsidRPr="00CF3438">
        <w:t xml:space="preserve"> </w:t>
      </w:r>
      <w:r w:rsidRPr="00CF3438">
        <w:t>возместить</w:t>
      </w:r>
      <w:r w:rsidR="00C730FA" w:rsidRPr="00CF3438">
        <w:t xml:space="preserve"> </w:t>
      </w:r>
      <w:r w:rsidRPr="00CF3438">
        <w:t>убыток.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требовании,</w:t>
      </w:r>
      <w:r w:rsidR="00C730FA" w:rsidRPr="00CF3438">
        <w:t xml:space="preserve"> </w:t>
      </w:r>
      <w:r w:rsidRPr="00CF3438">
        <w:t>впрочем,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учтена</w:t>
      </w:r>
      <w:r w:rsidR="00C730FA" w:rsidRPr="00CF3438">
        <w:t xml:space="preserve"> </w:t>
      </w:r>
      <w:r w:rsidRPr="00CF3438">
        <w:t>инфляция.</w:t>
      </w:r>
    </w:p>
    <w:p w:rsidR="00011BFF" w:rsidRPr="00CF3438" w:rsidRDefault="00CC4444" w:rsidP="00011BFF">
      <w:hyperlink r:id="rId14" w:history="1">
        <w:r w:rsidR="00011BFF" w:rsidRPr="00CF3438">
          <w:rPr>
            <w:rStyle w:val="a3"/>
          </w:rPr>
          <w:t>https://nvo.ng.ru/economics/2024-04-17/1_8996_funds.html</w:t>
        </w:r>
      </w:hyperlink>
    </w:p>
    <w:p w:rsidR="00C33B2A" w:rsidRPr="00CF3438" w:rsidRDefault="00C33B2A" w:rsidP="00C33B2A">
      <w:pPr>
        <w:pStyle w:val="2"/>
      </w:pPr>
      <w:bookmarkStart w:id="36" w:name="_Toc164316654"/>
      <w:r w:rsidRPr="00CF3438">
        <w:t>Ваш</w:t>
      </w:r>
      <w:r w:rsidR="00C730FA" w:rsidRPr="00CF3438">
        <w:t xml:space="preserve"> </w:t>
      </w:r>
      <w:r w:rsidRPr="00CF3438">
        <w:t>пенсионный</w:t>
      </w:r>
      <w:r w:rsidR="00C730FA" w:rsidRPr="00CF3438">
        <w:t xml:space="preserve"> </w:t>
      </w:r>
      <w:r w:rsidRPr="00CF3438">
        <w:t>брокер,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Ханты-Мансийском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определены</w:t>
      </w:r>
      <w:r w:rsidR="00C730FA" w:rsidRPr="00CF3438">
        <w:t xml:space="preserve"> </w:t>
      </w:r>
      <w:r w:rsidRPr="00CF3438">
        <w:t>лучшие</w:t>
      </w:r>
      <w:r w:rsidR="00C730FA" w:rsidRPr="00CF3438">
        <w:t xml:space="preserve"> </w:t>
      </w:r>
      <w:r w:rsidRPr="00CF3438">
        <w:t>сотрудники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года</w:t>
      </w:r>
      <w:bookmarkEnd w:id="36"/>
    </w:p>
    <w:p w:rsidR="00C33B2A" w:rsidRPr="00CF3438" w:rsidRDefault="00C33B2A" w:rsidP="00067BB9">
      <w:pPr>
        <w:pStyle w:val="3"/>
      </w:pPr>
      <w:bookmarkStart w:id="37" w:name="_Toc164316655"/>
      <w:r w:rsidRPr="00CF3438">
        <w:t>Сотрудники</w:t>
      </w:r>
      <w:r w:rsidR="00C730FA" w:rsidRPr="00CF3438">
        <w:t xml:space="preserve"> </w:t>
      </w:r>
      <w:r w:rsidRPr="00CF3438">
        <w:t>Ханты-Мансийского</w:t>
      </w:r>
      <w:r w:rsidR="00C730FA" w:rsidRPr="00CF3438">
        <w:t xml:space="preserve"> </w:t>
      </w:r>
      <w:r w:rsidRPr="00CF3438">
        <w:t>НПФ</w:t>
      </w:r>
      <w:r w:rsidR="00C730FA" w:rsidRPr="00CF3438">
        <w:t xml:space="preserve"> </w:t>
      </w:r>
      <w:r w:rsidRPr="00CF3438">
        <w:t>обладают</w:t>
      </w:r>
      <w:r w:rsidR="00C730FA" w:rsidRPr="00CF3438">
        <w:t xml:space="preserve"> </w:t>
      </w:r>
      <w:r w:rsidRPr="00CF3438">
        <w:t>такими</w:t>
      </w:r>
      <w:r w:rsidR="00C730FA" w:rsidRPr="00CF3438">
        <w:t xml:space="preserve"> </w:t>
      </w:r>
      <w:r w:rsidRPr="00CF3438">
        <w:t>качествами,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профессионализм,</w:t>
      </w:r>
      <w:r w:rsidR="00C730FA" w:rsidRPr="00CF3438">
        <w:t xml:space="preserve"> </w:t>
      </w:r>
      <w:r w:rsidRPr="00CF3438">
        <w:t>трудолюбие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страсть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своему</w:t>
      </w:r>
      <w:r w:rsidR="00C730FA" w:rsidRPr="00CF3438">
        <w:t xml:space="preserve"> </w:t>
      </w:r>
      <w:r w:rsidRPr="00CF3438">
        <w:t>делу.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выявления</w:t>
      </w:r>
      <w:r w:rsidR="00C730FA" w:rsidRPr="00CF3438">
        <w:t xml:space="preserve"> </w:t>
      </w:r>
      <w:r w:rsidRPr="00CF3438">
        <w:t>самых</w:t>
      </w:r>
      <w:r w:rsidR="00C730FA" w:rsidRPr="00CF3438">
        <w:t xml:space="preserve"> </w:t>
      </w:r>
      <w:r w:rsidRPr="00CF3438">
        <w:t>достойных</w:t>
      </w:r>
      <w:r w:rsidR="00C730FA" w:rsidRPr="00CF3438">
        <w:t xml:space="preserve"> </w:t>
      </w:r>
      <w:r w:rsidRPr="00CF3438">
        <w:t>руководители</w:t>
      </w:r>
      <w:r w:rsidR="00C730FA" w:rsidRPr="00CF3438">
        <w:t xml:space="preserve"> </w:t>
      </w:r>
      <w:r w:rsidRPr="00CF3438">
        <w:t>отделов</w:t>
      </w:r>
      <w:r w:rsidR="00C730FA" w:rsidRPr="00CF3438">
        <w:t xml:space="preserve"> </w:t>
      </w:r>
      <w:r w:rsidRPr="00CF3438">
        <w:t>готовят</w:t>
      </w:r>
      <w:r w:rsidR="00C730FA" w:rsidRPr="00CF3438">
        <w:t xml:space="preserve"> </w:t>
      </w:r>
      <w:r w:rsidRPr="00CF3438">
        <w:t>презентации,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которых</w:t>
      </w:r>
      <w:r w:rsidR="00C730FA" w:rsidRPr="00CF3438">
        <w:t xml:space="preserve"> </w:t>
      </w:r>
      <w:r w:rsidRPr="00CF3438">
        <w:t>подчеркивают</w:t>
      </w:r>
      <w:r w:rsidR="00C730FA" w:rsidRPr="00CF3438">
        <w:t xml:space="preserve"> </w:t>
      </w:r>
      <w:r w:rsidRPr="00CF3438">
        <w:t>исключительные</w:t>
      </w:r>
      <w:r w:rsidR="00C730FA" w:rsidRPr="00CF3438">
        <w:t xml:space="preserve"> </w:t>
      </w:r>
      <w:r w:rsidRPr="00CF3438">
        <w:t>достижения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успехи</w:t>
      </w:r>
      <w:r w:rsidR="00C730FA" w:rsidRPr="00CF3438">
        <w:t xml:space="preserve"> </w:t>
      </w:r>
      <w:r w:rsidRPr="00CF3438">
        <w:t>претендентов.</w:t>
      </w:r>
      <w:bookmarkEnd w:id="37"/>
    </w:p>
    <w:p w:rsidR="00C33B2A" w:rsidRPr="00CF3438" w:rsidRDefault="00C33B2A" w:rsidP="00C33B2A">
      <w:r w:rsidRPr="00CF3438">
        <w:t>Почетное</w:t>
      </w:r>
      <w:r w:rsidR="00C730FA" w:rsidRPr="00CF3438">
        <w:t xml:space="preserve"> </w:t>
      </w:r>
      <w:r w:rsidRPr="00CF3438">
        <w:t>звание</w:t>
      </w:r>
      <w:r w:rsidR="00C730FA" w:rsidRPr="00CF3438">
        <w:t xml:space="preserve"> «</w:t>
      </w:r>
      <w:r w:rsidRPr="00CF3438">
        <w:t>Лучший</w:t>
      </w:r>
      <w:r w:rsidR="00C730FA" w:rsidRPr="00CF3438">
        <w:t xml:space="preserve"> </w:t>
      </w:r>
      <w:r w:rsidRPr="00CF3438">
        <w:t>сотрудник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» </w:t>
      </w:r>
      <w:r w:rsidRPr="00CF3438">
        <w:t>по</w:t>
      </w:r>
      <w:r w:rsidR="00C730FA" w:rsidRPr="00CF3438">
        <w:t xml:space="preserve"> </w:t>
      </w:r>
      <w:r w:rsidRPr="00CF3438">
        <w:t>результатам</w:t>
      </w:r>
      <w:r w:rsidR="00C730FA" w:rsidRPr="00CF3438">
        <w:t xml:space="preserve"> </w:t>
      </w:r>
      <w:r w:rsidRPr="00CF3438">
        <w:t>работы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присвоено:</w:t>
      </w:r>
    </w:p>
    <w:p w:rsidR="00C33B2A" w:rsidRPr="00CF3438" w:rsidRDefault="00C33B2A" w:rsidP="00C33B2A">
      <w:r w:rsidRPr="00CF3438">
        <w:t>Кехтеру</w:t>
      </w:r>
      <w:r w:rsidR="00C730FA" w:rsidRPr="00CF3438">
        <w:t xml:space="preserve"> </w:t>
      </w:r>
      <w:r w:rsidRPr="00CF3438">
        <w:t>Алексею</w:t>
      </w:r>
      <w:r w:rsidR="00C730FA" w:rsidRPr="00CF3438">
        <w:t xml:space="preserve"> </w:t>
      </w:r>
      <w:r w:rsidRPr="00CF3438">
        <w:t>Васильевичу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маркетологу</w:t>
      </w:r>
      <w:r w:rsidR="00C730FA" w:rsidRPr="00CF3438">
        <w:t xml:space="preserve"> </w:t>
      </w:r>
      <w:r w:rsidRPr="00CF3438">
        <w:t>отдела</w:t>
      </w:r>
      <w:r w:rsidR="00C730FA" w:rsidRPr="00CF3438">
        <w:t xml:space="preserve"> </w:t>
      </w:r>
      <w:r w:rsidRPr="00CF3438">
        <w:t>продаж,</w:t>
      </w:r>
      <w:r w:rsidR="00C730FA" w:rsidRPr="00CF3438">
        <w:t xml:space="preserve"> «</w:t>
      </w:r>
      <w:r w:rsidRPr="00CF3438">
        <w:t>За</w:t>
      </w:r>
      <w:r w:rsidR="00C730FA" w:rsidRPr="00CF3438">
        <w:t xml:space="preserve"> </w:t>
      </w:r>
      <w:r w:rsidRPr="00CF3438">
        <w:t>инновационный</w:t>
      </w:r>
      <w:r w:rsidR="00C730FA" w:rsidRPr="00CF3438">
        <w:t xml:space="preserve"> </w:t>
      </w:r>
      <w:r w:rsidRPr="00CF3438">
        <w:t>подход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мотивации</w:t>
      </w:r>
      <w:r w:rsidR="00C730FA" w:rsidRPr="00CF3438">
        <w:t xml:space="preserve"> </w:t>
      </w:r>
      <w:r w:rsidRPr="00CF3438">
        <w:t>продаж</w:t>
      </w:r>
      <w:r w:rsidR="00C730FA" w:rsidRPr="00CF3438">
        <w:t>»</w:t>
      </w:r>
      <w:r w:rsidRPr="00CF3438">
        <w:t>;</w:t>
      </w:r>
    </w:p>
    <w:p w:rsidR="00C33B2A" w:rsidRPr="00CF3438" w:rsidRDefault="00C33B2A" w:rsidP="00C33B2A">
      <w:r w:rsidRPr="00CF3438">
        <w:t>Кобелевой</w:t>
      </w:r>
      <w:r w:rsidR="00C730FA" w:rsidRPr="00CF3438">
        <w:t xml:space="preserve"> </w:t>
      </w:r>
      <w:r w:rsidRPr="00CF3438">
        <w:t>Татьяне</w:t>
      </w:r>
      <w:r w:rsidR="00C730FA" w:rsidRPr="00CF3438">
        <w:t xml:space="preserve"> </w:t>
      </w:r>
      <w:r w:rsidRPr="00CF3438">
        <w:t>Витальевне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начальнику</w:t>
      </w:r>
      <w:r w:rsidR="00C730FA" w:rsidRPr="00CF3438">
        <w:t xml:space="preserve"> </w:t>
      </w:r>
      <w:r w:rsidRPr="00CF3438">
        <w:t>управления</w:t>
      </w:r>
      <w:r w:rsidR="00C730FA" w:rsidRPr="00CF3438">
        <w:t xml:space="preserve"> </w:t>
      </w:r>
      <w:r w:rsidRPr="00CF3438">
        <w:t>информационного</w:t>
      </w:r>
      <w:r w:rsidR="00C730FA" w:rsidRPr="00CF3438">
        <w:t xml:space="preserve"> </w:t>
      </w:r>
      <w:r w:rsidRPr="00CF3438">
        <w:t>обслуживания</w:t>
      </w:r>
      <w:r w:rsidR="00C730FA" w:rsidRPr="00CF3438">
        <w:t xml:space="preserve"> </w:t>
      </w:r>
      <w:r w:rsidRPr="00CF3438">
        <w:t>клиентов,</w:t>
      </w:r>
      <w:r w:rsidR="00C730FA" w:rsidRPr="00CF3438">
        <w:t xml:space="preserve"> «</w:t>
      </w:r>
      <w:r w:rsidRPr="00CF3438">
        <w:t>За</w:t>
      </w:r>
      <w:r w:rsidR="00C730FA" w:rsidRPr="00CF3438">
        <w:t xml:space="preserve"> </w:t>
      </w:r>
      <w:r w:rsidRPr="00CF3438">
        <w:t>успешное</w:t>
      </w:r>
      <w:r w:rsidR="00C730FA" w:rsidRPr="00CF3438">
        <w:t xml:space="preserve"> </w:t>
      </w:r>
      <w:r w:rsidRPr="00CF3438">
        <w:t>внедрение</w:t>
      </w:r>
      <w:r w:rsidR="00C730FA" w:rsidRPr="00CF3438">
        <w:t xml:space="preserve"> </w:t>
      </w:r>
      <w:r w:rsidRPr="00CF3438">
        <w:t>проекта</w:t>
      </w:r>
      <w:r w:rsidR="00C730FA" w:rsidRPr="00CF3438">
        <w:t xml:space="preserve"> «</w:t>
      </w:r>
      <w:r w:rsidRPr="00CF3438">
        <w:t>Услуги</w:t>
      </w:r>
      <w:r w:rsidR="00C730FA" w:rsidRPr="00CF3438">
        <w:t xml:space="preserve"> </w:t>
      </w:r>
      <w:r w:rsidRPr="00CF3438">
        <w:t>онлайн</w:t>
      </w:r>
      <w:r w:rsidR="00C730FA" w:rsidRPr="00CF3438">
        <w:t>»</w:t>
      </w:r>
      <w:r w:rsidRPr="00CF3438">
        <w:t>;</w:t>
      </w:r>
    </w:p>
    <w:p w:rsidR="00C33B2A" w:rsidRPr="00CF3438" w:rsidRDefault="00C33B2A" w:rsidP="00C33B2A">
      <w:r w:rsidRPr="00CF3438">
        <w:t>Сороченко</w:t>
      </w:r>
      <w:r w:rsidR="00C730FA" w:rsidRPr="00CF3438">
        <w:t xml:space="preserve"> </w:t>
      </w:r>
      <w:r w:rsidRPr="00CF3438">
        <w:t>Наталье</w:t>
      </w:r>
      <w:r w:rsidR="00C730FA" w:rsidRPr="00CF3438">
        <w:t xml:space="preserve"> </w:t>
      </w:r>
      <w:r w:rsidRPr="00CF3438">
        <w:t>Федоровне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директору</w:t>
      </w:r>
      <w:r w:rsidR="00C730FA" w:rsidRPr="00CF3438">
        <w:t xml:space="preserve"> </w:t>
      </w:r>
      <w:r w:rsidRPr="00CF3438">
        <w:t>филиала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Нижневартовске,</w:t>
      </w:r>
      <w:r w:rsidR="00C730FA" w:rsidRPr="00CF3438">
        <w:t xml:space="preserve"> «</w:t>
      </w:r>
      <w:r w:rsidRPr="00CF3438">
        <w:t>За</w:t>
      </w:r>
      <w:r w:rsidR="00C730FA" w:rsidRPr="00CF3438">
        <w:t xml:space="preserve"> </w:t>
      </w:r>
      <w:r w:rsidRPr="00CF3438">
        <w:t>высокие</w:t>
      </w:r>
      <w:r w:rsidR="00C730FA" w:rsidRPr="00CF3438">
        <w:t xml:space="preserve"> </w:t>
      </w:r>
      <w:r w:rsidRPr="00CF3438">
        <w:t>качественные</w:t>
      </w:r>
      <w:r w:rsidR="00C730FA" w:rsidRPr="00CF3438">
        <w:t xml:space="preserve"> </w:t>
      </w:r>
      <w:r w:rsidRPr="00CF3438">
        <w:t>результаты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проекте</w:t>
      </w:r>
      <w:r w:rsidR="00C730FA" w:rsidRPr="00CF3438">
        <w:t xml:space="preserve"> «</w:t>
      </w:r>
      <w:r w:rsidRPr="00CF3438">
        <w:t>Увеличение</w:t>
      </w:r>
      <w:r w:rsidR="00C730FA" w:rsidRPr="00CF3438">
        <w:t xml:space="preserve"> </w:t>
      </w:r>
      <w:r w:rsidRPr="00CF3438">
        <w:t>работающих</w:t>
      </w:r>
      <w:r w:rsidR="00C730FA" w:rsidRPr="00CF3438">
        <w:t xml:space="preserve"> </w:t>
      </w:r>
      <w:r w:rsidRPr="00CF3438">
        <w:t>договоров</w:t>
      </w:r>
      <w:r w:rsidR="00C730FA" w:rsidRPr="00CF3438">
        <w:t>»</w:t>
      </w:r>
      <w:r w:rsidRPr="00CF3438">
        <w:t>;</w:t>
      </w:r>
    </w:p>
    <w:p w:rsidR="00C33B2A" w:rsidRPr="00CF3438" w:rsidRDefault="00C33B2A" w:rsidP="00C33B2A">
      <w:r w:rsidRPr="00CF3438">
        <w:t>Рустановой</w:t>
      </w:r>
      <w:r w:rsidR="00C730FA" w:rsidRPr="00CF3438">
        <w:t xml:space="preserve"> </w:t>
      </w:r>
      <w:r w:rsidRPr="00CF3438">
        <w:t>Светлане</w:t>
      </w:r>
      <w:r w:rsidR="00C730FA" w:rsidRPr="00CF3438">
        <w:t xml:space="preserve"> </w:t>
      </w:r>
      <w:r w:rsidRPr="00CF3438">
        <w:t>Рашитовне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начальнику</w:t>
      </w:r>
      <w:r w:rsidR="00C730FA" w:rsidRPr="00CF3438">
        <w:t xml:space="preserve"> </w:t>
      </w:r>
      <w:r w:rsidRPr="00CF3438">
        <w:t>отдела</w:t>
      </w:r>
      <w:r w:rsidR="00C730FA" w:rsidRPr="00CF3438">
        <w:t xml:space="preserve"> </w:t>
      </w:r>
      <w:r w:rsidRPr="00CF3438">
        <w:t>разработки</w:t>
      </w:r>
      <w:r w:rsidR="00C730FA" w:rsidRPr="00CF3438">
        <w:t xml:space="preserve"> </w:t>
      </w:r>
      <w:r w:rsidRPr="00CF3438">
        <w:t>программного</w:t>
      </w:r>
      <w:r w:rsidR="00C730FA" w:rsidRPr="00CF3438">
        <w:t xml:space="preserve"> </w:t>
      </w:r>
      <w:r w:rsidRPr="00CF3438">
        <w:t>обеспечения,</w:t>
      </w:r>
      <w:r w:rsidR="00C730FA" w:rsidRPr="00CF3438">
        <w:t xml:space="preserve"> «</w:t>
      </w:r>
      <w:r w:rsidRPr="00CF3438">
        <w:t>За</w:t>
      </w:r>
      <w:r w:rsidR="00C730FA" w:rsidRPr="00CF3438">
        <w:t xml:space="preserve"> </w:t>
      </w:r>
      <w:r w:rsidRPr="00CF3438">
        <w:t>эффективную</w:t>
      </w:r>
      <w:r w:rsidR="00C730FA" w:rsidRPr="00CF3438">
        <w:t xml:space="preserve"> </w:t>
      </w:r>
      <w:r w:rsidRPr="00CF3438">
        <w:t>реализацию</w:t>
      </w:r>
      <w:r w:rsidR="00C730FA" w:rsidRPr="00CF3438">
        <w:t xml:space="preserve"> </w:t>
      </w:r>
      <w:r w:rsidRPr="00CF3438">
        <w:t>ключевой</w:t>
      </w:r>
      <w:r w:rsidR="00C730FA" w:rsidRPr="00CF3438">
        <w:t xml:space="preserve"> </w:t>
      </w:r>
      <w:r w:rsidRPr="00CF3438">
        <w:t>задачи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актуализации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синхронизации</w:t>
      </w:r>
      <w:r w:rsidR="00C730FA" w:rsidRPr="00CF3438">
        <w:t xml:space="preserve"> </w:t>
      </w:r>
      <w:r w:rsidRPr="00CF3438">
        <w:t>данных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проекте</w:t>
      </w:r>
      <w:r w:rsidR="00C730FA" w:rsidRPr="00CF3438">
        <w:t xml:space="preserve"> </w:t>
      </w:r>
      <w:r w:rsidRPr="00CF3438">
        <w:t>смены</w:t>
      </w:r>
      <w:r w:rsidR="00C730FA" w:rsidRPr="00CF3438">
        <w:t xml:space="preserve"> </w:t>
      </w:r>
      <w:r w:rsidRPr="00CF3438">
        <w:t>информационной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учета</w:t>
      </w:r>
      <w:r w:rsidR="00C730FA" w:rsidRPr="00CF3438">
        <w:t>»</w:t>
      </w:r>
      <w:r w:rsidRPr="00CF3438">
        <w:t>;</w:t>
      </w:r>
    </w:p>
    <w:p w:rsidR="00C33B2A" w:rsidRPr="00CF3438" w:rsidRDefault="00C33B2A" w:rsidP="00C33B2A">
      <w:r w:rsidRPr="00CF3438">
        <w:t>Гаврилову</w:t>
      </w:r>
      <w:r w:rsidR="00C730FA" w:rsidRPr="00CF3438">
        <w:t xml:space="preserve"> </w:t>
      </w:r>
      <w:r w:rsidRPr="00CF3438">
        <w:t>Тимофею</w:t>
      </w:r>
      <w:r w:rsidR="00C730FA" w:rsidRPr="00CF3438">
        <w:t xml:space="preserve"> </w:t>
      </w:r>
      <w:r w:rsidRPr="00CF3438">
        <w:t>Сергеевичу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ведущему</w:t>
      </w:r>
      <w:r w:rsidR="00C730FA" w:rsidRPr="00CF3438">
        <w:t xml:space="preserve"> </w:t>
      </w:r>
      <w:r w:rsidRPr="00CF3438">
        <w:t>специалисту</w:t>
      </w:r>
      <w:r w:rsidR="00C730FA" w:rsidRPr="00CF3438">
        <w:t xml:space="preserve"> </w:t>
      </w:r>
      <w:r w:rsidRPr="00CF3438">
        <w:t>отдела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защите</w:t>
      </w:r>
      <w:r w:rsidR="00C730FA" w:rsidRPr="00CF3438">
        <w:t xml:space="preserve"> </w:t>
      </w:r>
      <w:r w:rsidRPr="00CF3438">
        <w:t>информации,</w:t>
      </w:r>
      <w:r w:rsidR="00C730FA" w:rsidRPr="00CF3438">
        <w:t xml:space="preserve"> «</w:t>
      </w:r>
      <w:r w:rsidRPr="00CF3438">
        <w:t>За</w:t>
      </w:r>
      <w:r w:rsidR="00C730FA" w:rsidRPr="00CF3438">
        <w:t xml:space="preserve"> </w:t>
      </w:r>
      <w:r w:rsidRPr="00CF3438">
        <w:t>успешное</w:t>
      </w:r>
      <w:r w:rsidR="00C730FA" w:rsidRPr="00CF3438">
        <w:t xml:space="preserve"> </w:t>
      </w:r>
      <w:r w:rsidRPr="00CF3438">
        <w:t>внедрение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контроля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управления</w:t>
      </w:r>
      <w:r w:rsidR="00C730FA" w:rsidRPr="00CF3438">
        <w:t xml:space="preserve"> </w:t>
      </w:r>
      <w:r w:rsidRPr="00CF3438">
        <w:t>доступом</w:t>
      </w:r>
      <w:r w:rsidR="00C730FA" w:rsidRPr="00CF3438">
        <w:t>»</w:t>
      </w:r>
      <w:r w:rsidRPr="00CF3438">
        <w:t>;</w:t>
      </w:r>
    </w:p>
    <w:p w:rsidR="00C33B2A" w:rsidRPr="00CF3438" w:rsidRDefault="00C33B2A" w:rsidP="00C33B2A">
      <w:r w:rsidRPr="00CF3438">
        <w:t>Шагалиной</w:t>
      </w:r>
      <w:r w:rsidR="00C730FA" w:rsidRPr="00CF3438">
        <w:t xml:space="preserve"> </w:t>
      </w:r>
      <w:r w:rsidRPr="00CF3438">
        <w:t>Ксении</w:t>
      </w:r>
      <w:r w:rsidR="00C730FA" w:rsidRPr="00CF3438">
        <w:t xml:space="preserve"> </w:t>
      </w:r>
      <w:r w:rsidRPr="00CF3438">
        <w:t>Михайловне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ведущему</w:t>
      </w:r>
      <w:r w:rsidR="00C730FA" w:rsidRPr="00CF3438">
        <w:t xml:space="preserve"> </w:t>
      </w:r>
      <w:r w:rsidRPr="00CF3438">
        <w:t>специалисту</w:t>
      </w:r>
      <w:r w:rsidR="00C730FA" w:rsidRPr="00CF3438">
        <w:t xml:space="preserve"> </w:t>
      </w:r>
      <w:r w:rsidRPr="00CF3438">
        <w:t>отдела</w:t>
      </w:r>
      <w:r w:rsidR="00C730FA" w:rsidRPr="00CF3438">
        <w:t xml:space="preserve"> </w:t>
      </w:r>
      <w:r w:rsidRPr="00CF3438">
        <w:t>отчетности,</w:t>
      </w:r>
      <w:r w:rsidR="00C730FA" w:rsidRPr="00CF3438">
        <w:t xml:space="preserve"> «</w:t>
      </w:r>
      <w:r w:rsidRPr="00CF3438">
        <w:t>За</w:t>
      </w:r>
      <w:r w:rsidR="00C730FA" w:rsidRPr="00CF3438">
        <w:t xml:space="preserve"> </w:t>
      </w:r>
      <w:r w:rsidRPr="00CF3438">
        <w:t>успешное</w:t>
      </w:r>
      <w:r w:rsidR="00C730FA" w:rsidRPr="00CF3438">
        <w:t xml:space="preserve"> </w:t>
      </w:r>
      <w:r w:rsidRPr="00CF3438">
        <w:t>руководство</w:t>
      </w:r>
      <w:r w:rsidR="00C730FA" w:rsidRPr="00CF3438">
        <w:t xml:space="preserve"> </w:t>
      </w:r>
      <w:r w:rsidRPr="00CF3438">
        <w:t>проектом</w:t>
      </w:r>
      <w:r w:rsidR="00C730FA" w:rsidRPr="00CF3438">
        <w:t xml:space="preserve"> «</w:t>
      </w:r>
      <w:r w:rsidRPr="00CF3438">
        <w:t>Автоматизация</w:t>
      </w:r>
      <w:r w:rsidR="00C730FA" w:rsidRPr="00CF3438">
        <w:t xml:space="preserve"> </w:t>
      </w:r>
      <w:r w:rsidRPr="00CF3438">
        <w:t>учета</w:t>
      </w:r>
      <w:r w:rsidR="00C730FA" w:rsidRPr="00CF3438">
        <w:t xml:space="preserve"> </w:t>
      </w:r>
      <w:r w:rsidRPr="00CF3438">
        <w:t>операций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договорам</w:t>
      </w:r>
      <w:r w:rsidR="00C730FA" w:rsidRPr="00CF3438">
        <w:t xml:space="preserve"> </w:t>
      </w:r>
      <w:r w:rsidRPr="00CF3438">
        <w:t>доверительного</w:t>
      </w:r>
      <w:r w:rsidR="00C730FA" w:rsidRPr="00CF3438">
        <w:t xml:space="preserve"> </w:t>
      </w:r>
      <w:r w:rsidRPr="00CF3438">
        <w:t>управления</w:t>
      </w:r>
      <w:r w:rsidR="00C730FA" w:rsidRPr="00CF3438">
        <w:t>»</w:t>
      </w:r>
      <w:r w:rsidRPr="00CF3438">
        <w:t>;</w:t>
      </w:r>
    </w:p>
    <w:p w:rsidR="00C33B2A" w:rsidRPr="00CF3438" w:rsidRDefault="00C33B2A" w:rsidP="00C33B2A">
      <w:r w:rsidRPr="00CF3438">
        <w:lastRenderedPageBreak/>
        <w:t>Матвеевой</w:t>
      </w:r>
      <w:r w:rsidR="00C730FA" w:rsidRPr="00CF3438">
        <w:t xml:space="preserve"> </w:t>
      </w:r>
      <w:r w:rsidRPr="00CF3438">
        <w:t>Олесе</w:t>
      </w:r>
      <w:r w:rsidR="00C730FA" w:rsidRPr="00CF3438">
        <w:t xml:space="preserve"> </w:t>
      </w:r>
      <w:r w:rsidRPr="00CF3438">
        <w:t>Павловне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начальнику</w:t>
      </w:r>
      <w:r w:rsidR="00C730FA" w:rsidRPr="00CF3438">
        <w:t xml:space="preserve"> </w:t>
      </w:r>
      <w:r w:rsidRPr="00CF3438">
        <w:t>управления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работе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персоналом,</w:t>
      </w:r>
      <w:r w:rsidR="00C730FA" w:rsidRPr="00CF3438">
        <w:t xml:space="preserve"> «</w:t>
      </w:r>
      <w:r w:rsidRPr="00CF3438">
        <w:t>За</w:t>
      </w:r>
      <w:r w:rsidR="00C730FA" w:rsidRPr="00CF3438">
        <w:t xml:space="preserve"> </w:t>
      </w:r>
      <w:r w:rsidRPr="00CF3438">
        <w:t>вклад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цифровизацию</w:t>
      </w:r>
      <w:r w:rsidR="00C730FA" w:rsidRPr="00CF3438">
        <w:t xml:space="preserve"> </w:t>
      </w:r>
      <w:r w:rsidRPr="00CF3438">
        <w:t>кадрового</w:t>
      </w:r>
      <w:r w:rsidR="00C730FA" w:rsidRPr="00CF3438">
        <w:t xml:space="preserve"> </w:t>
      </w:r>
      <w:r w:rsidRPr="00CF3438">
        <w:t>учета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новый</w:t>
      </w:r>
      <w:r w:rsidR="00C730FA" w:rsidRPr="00CF3438">
        <w:t xml:space="preserve"> </w:t>
      </w:r>
      <w:r w:rsidRPr="00CF3438">
        <w:t>подход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программе</w:t>
      </w:r>
      <w:r w:rsidR="00C730FA" w:rsidRPr="00CF3438">
        <w:t xml:space="preserve"> </w:t>
      </w:r>
      <w:r w:rsidRPr="00CF3438">
        <w:t>адаптации</w:t>
      </w:r>
      <w:r w:rsidR="00C730FA" w:rsidRPr="00CF3438">
        <w:t xml:space="preserve"> </w:t>
      </w:r>
      <w:r w:rsidRPr="00CF3438">
        <w:t>персонала</w:t>
      </w:r>
      <w:r w:rsidR="00C730FA" w:rsidRPr="00CF3438">
        <w:t>»</w:t>
      </w:r>
      <w:r w:rsidRPr="00CF3438">
        <w:t>.</w:t>
      </w:r>
    </w:p>
    <w:p w:rsidR="00C33B2A" w:rsidRPr="00CF3438" w:rsidRDefault="00CC4444" w:rsidP="00011BFF">
      <w:hyperlink r:id="rId15" w:history="1">
        <w:r w:rsidR="00C33B2A" w:rsidRPr="00CF3438">
          <w:rPr>
            <w:rStyle w:val="a3"/>
          </w:rPr>
          <w:t>http://pbroker.ru/?p=77545</w:t>
        </w:r>
      </w:hyperlink>
    </w:p>
    <w:p w:rsidR="00D94D15" w:rsidRPr="00CF3438" w:rsidRDefault="00D94D15" w:rsidP="00D94D15">
      <w:pPr>
        <w:pStyle w:val="10"/>
      </w:pPr>
      <w:bookmarkStart w:id="38" w:name="_Toc99271691"/>
      <w:bookmarkStart w:id="39" w:name="_Toc99318654"/>
      <w:bookmarkStart w:id="40" w:name="_Toc99318783"/>
      <w:bookmarkStart w:id="41" w:name="_Toc396864672"/>
      <w:bookmarkStart w:id="42" w:name="_Toc164316656"/>
      <w:r w:rsidRPr="00CF3438">
        <w:t>Новости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обязательного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страхования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пенсии</w:t>
      </w:r>
      <w:bookmarkEnd w:id="38"/>
      <w:bookmarkEnd w:id="39"/>
      <w:bookmarkEnd w:id="40"/>
      <w:bookmarkEnd w:id="42"/>
    </w:p>
    <w:p w:rsidR="00290C28" w:rsidRPr="00CF3438" w:rsidRDefault="00290C28" w:rsidP="00290C28">
      <w:pPr>
        <w:pStyle w:val="2"/>
      </w:pPr>
      <w:bookmarkStart w:id="43" w:name="_Toc164258452"/>
      <w:bookmarkStart w:id="44" w:name="А103"/>
      <w:bookmarkStart w:id="45" w:name="_Toc164316657"/>
      <w:r w:rsidRPr="00CF3438"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ГД</w:t>
      </w:r>
      <w:r w:rsidR="00C730FA" w:rsidRPr="00CF3438">
        <w:t xml:space="preserve"> </w:t>
      </w:r>
      <w:r w:rsidRPr="00CF3438">
        <w:t>предлагают</w:t>
      </w:r>
      <w:r w:rsidR="00C730FA" w:rsidRPr="00CF3438">
        <w:t xml:space="preserve"> </w:t>
      </w:r>
      <w:r w:rsidRPr="00CF3438">
        <w:t>давать</w:t>
      </w:r>
      <w:r w:rsidR="00C730FA" w:rsidRPr="00CF3438">
        <w:t xml:space="preserve"> </w:t>
      </w:r>
      <w:r w:rsidRPr="00CF3438">
        <w:t>досрочную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работникам</w:t>
      </w:r>
      <w:r w:rsidR="00C730FA" w:rsidRPr="00CF3438">
        <w:t xml:space="preserve"> </w:t>
      </w:r>
      <w:r w:rsidRPr="00CF3438">
        <w:t>противопожарной</w:t>
      </w:r>
      <w:r w:rsidR="00C730FA" w:rsidRPr="00CF3438">
        <w:t xml:space="preserve"> </w:t>
      </w:r>
      <w:r w:rsidRPr="00CF3438">
        <w:t>службы</w:t>
      </w:r>
      <w:r w:rsidR="00C730FA" w:rsidRPr="00CF3438">
        <w:t xml:space="preserve"> </w:t>
      </w:r>
      <w:r w:rsidRPr="00CF3438">
        <w:t>субъектов</w:t>
      </w:r>
      <w:r w:rsidR="00C730FA" w:rsidRPr="00CF3438">
        <w:t xml:space="preserve"> </w:t>
      </w:r>
      <w:r w:rsidRPr="00CF3438">
        <w:t>РФ</w:t>
      </w:r>
      <w:bookmarkEnd w:id="43"/>
      <w:bookmarkEnd w:id="44"/>
      <w:bookmarkEnd w:id="45"/>
    </w:p>
    <w:p w:rsidR="00290C28" w:rsidRPr="00CF3438" w:rsidRDefault="00290C28" w:rsidP="00067BB9">
      <w:pPr>
        <w:pStyle w:val="3"/>
      </w:pPr>
      <w:bookmarkStart w:id="46" w:name="_Toc164316658"/>
      <w:r w:rsidRPr="00CF3438">
        <w:t>Эсеры</w:t>
      </w:r>
      <w:r w:rsidR="00C730FA" w:rsidRPr="00CF3438">
        <w:t xml:space="preserve"> </w:t>
      </w:r>
      <w:r w:rsidRPr="00CF3438">
        <w:t>внесли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Госдуму</w:t>
      </w:r>
      <w:r w:rsidR="00C730FA" w:rsidRPr="00CF3438">
        <w:t xml:space="preserve"> </w:t>
      </w:r>
      <w:r w:rsidRPr="00CF3438">
        <w:t>законопроект,</w:t>
      </w:r>
      <w:r w:rsidR="00C730FA" w:rsidRPr="00CF3438">
        <w:t xml:space="preserve"> </w:t>
      </w:r>
      <w:r w:rsidRPr="00CF3438">
        <w:t>которым</w:t>
      </w:r>
      <w:r w:rsidR="00C730FA" w:rsidRPr="00CF3438">
        <w:t xml:space="preserve"> </w:t>
      </w:r>
      <w:r w:rsidRPr="00CF3438">
        <w:t>предлагается</w:t>
      </w:r>
      <w:r w:rsidR="00C730FA" w:rsidRPr="00CF3438">
        <w:t xml:space="preserve"> </w:t>
      </w:r>
      <w:r w:rsidRPr="00CF3438">
        <w:t>предоставить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досрочное</w:t>
      </w:r>
      <w:r w:rsidR="00C730FA" w:rsidRPr="00CF3438">
        <w:t xml:space="preserve"> </w:t>
      </w:r>
      <w:r w:rsidRPr="00CF3438">
        <w:t>назначение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лицам,</w:t>
      </w:r>
      <w:r w:rsidR="00C730FA" w:rsidRPr="00CF3438">
        <w:t xml:space="preserve"> </w:t>
      </w:r>
      <w:r w:rsidRPr="00CF3438">
        <w:t>проработавшим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менее</w:t>
      </w:r>
      <w:r w:rsidR="00C730FA" w:rsidRPr="00CF3438">
        <w:t xml:space="preserve"> </w:t>
      </w:r>
      <w:r w:rsidRPr="00CF3438">
        <w:t>25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должностях</w:t>
      </w:r>
      <w:r w:rsidR="00C730FA" w:rsidRPr="00CF3438">
        <w:t xml:space="preserve"> </w:t>
      </w:r>
      <w:r w:rsidRPr="00CF3438">
        <w:t>противопожарной</w:t>
      </w:r>
      <w:r w:rsidR="00C730FA" w:rsidRPr="00CF3438">
        <w:t xml:space="preserve"> </w:t>
      </w:r>
      <w:r w:rsidRPr="00CF3438">
        <w:t>службы</w:t>
      </w:r>
      <w:r w:rsidR="00C730FA" w:rsidRPr="00CF3438">
        <w:t xml:space="preserve"> </w:t>
      </w:r>
      <w:r w:rsidRPr="00CF3438">
        <w:t>субъектов</w:t>
      </w:r>
      <w:r w:rsidR="00C730FA" w:rsidRPr="00CF3438">
        <w:t xml:space="preserve"> </w:t>
      </w:r>
      <w:r w:rsidRPr="00CF3438">
        <w:t>РФ,</w:t>
      </w:r>
      <w:r w:rsidR="00C730FA" w:rsidRPr="00CF3438">
        <w:t xml:space="preserve"> </w:t>
      </w:r>
      <w:r w:rsidRPr="00CF3438">
        <w:t>соответствующий</w:t>
      </w:r>
      <w:r w:rsidR="00C730FA" w:rsidRPr="00CF3438">
        <w:t xml:space="preserve"> </w:t>
      </w:r>
      <w:r w:rsidRPr="00CF3438">
        <w:t>проект</w:t>
      </w:r>
      <w:r w:rsidR="00C730FA" w:rsidRPr="00CF3438">
        <w:t xml:space="preserve"> </w:t>
      </w:r>
      <w:r w:rsidRPr="00CF3438">
        <w:t>размещен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думской</w:t>
      </w:r>
      <w:r w:rsidR="00C730FA" w:rsidRPr="00CF3438">
        <w:t xml:space="preserve"> </w:t>
      </w:r>
      <w:r w:rsidRPr="00CF3438">
        <w:t>электронной</w:t>
      </w:r>
      <w:r w:rsidR="00C730FA" w:rsidRPr="00CF3438">
        <w:t xml:space="preserve"> </w:t>
      </w:r>
      <w:r w:rsidRPr="00CF3438">
        <w:t>базе.</w:t>
      </w:r>
      <w:bookmarkEnd w:id="46"/>
    </w:p>
    <w:p w:rsidR="00290C28" w:rsidRPr="00CF3438" w:rsidRDefault="00290C28" w:rsidP="00290C28">
      <w:r w:rsidRPr="00CF3438">
        <w:t>В</w:t>
      </w:r>
      <w:r w:rsidR="00C730FA" w:rsidRPr="00CF3438">
        <w:t xml:space="preserve"> </w:t>
      </w:r>
      <w:r w:rsidRPr="00CF3438">
        <w:t>настоящее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мужчины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женщины,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проработали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менее</w:t>
      </w:r>
      <w:r w:rsidR="00C730FA" w:rsidRPr="00CF3438">
        <w:t xml:space="preserve"> </w:t>
      </w:r>
      <w:r w:rsidRPr="00CF3438">
        <w:t>25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должностях</w:t>
      </w:r>
      <w:r w:rsidR="00C730FA" w:rsidRPr="00CF3438">
        <w:t xml:space="preserve"> </w:t>
      </w:r>
      <w:r w:rsidRPr="00CF3438">
        <w:t>федеральной</w:t>
      </w:r>
      <w:r w:rsidR="00C730FA" w:rsidRPr="00CF3438">
        <w:t xml:space="preserve"> </w:t>
      </w:r>
      <w:r w:rsidRPr="00CF3438">
        <w:t>противопожарной</w:t>
      </w:r>
      <w:r w:rsidR="00C730FA" w:rsidRPr="00CF3438">
        <w:t xml:space="preserve"> </w:t>
      </w:r>
      <w:r w:rsidRPr="00CF3438">
        <w:t>службы,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достижении</w:t>
      </w:r>
      <w:r w:rsidR="00C730FA" w:rsidRPr="00CF3438">
        <w:t xml:space="preserve"> </w:t>
      </w:r>
      <w:r w:rsidRPr="00CF3438">
        <w:t>возраста</w:t>
      </w:r>
      <w:r w:rsidR="00C730FA" w:rsidRPr="00CF3438">
        <w:t xml:space="preserve"> </w:t>
      </w:r>
      <w:r w:rsidRPr="00CF3438">
        <w:t>50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имеют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досрочное</w:t>
      </w:r>
      <w:r w:rsidR="00C730FA" w:rsidRPr="00CF3438">
        <w:t xml:space="preserve"> </w:t>
      </w:r>
      <w:r w:rsidRPr="00CF3438">
        <w:t>назначение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старости</w:t>
      </w:r>
      <w:r w:rsidR="00C730FA" w:rsidRPr="00CF3438">
        <w:t xml:space="preserve">.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работников</w:t>
      </w:r>
      <w:r w:rsidR="00C730FA" w:rsidRPr="00CF3438">
        <w:t xml:space="preserve"> </w:t>
      </w:r>
      <w:r w:rsidRPr="00CF3438">
        <w:t>противопожарной</w:t>
      </w:r>
      <w:r w:rsidR="00C730FA" w:rsidRPr="00CF3438">
        <w:t xml:space="preserve"> </w:t>
      </w:r>
      <w:r w:rsidRPr="00CF3438">
        <w:t>службы</w:t>
      </w:r>
      <w:r w:rsidR="00C730FA" w:rsidRPr="00CF3438">
        <w:t xml:space="preserve"> </w:t>
      </w:r>
      <w:r w:rsidRPr="00CF3438">
        <w:t>субъектов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такое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предусмотрено.</w:t>
      </w:r>
    </w:p>
    <w:p w:rsidR="00290C28" w:rsidRPr="00CF3438" w:rsidRDefault="00C730FA" w:rsidP="00290C28">
      <w:r w:rsidRPr="00CF3438">
        <w:t>«</w:t>
      </w:r>
      <w:r w:rsidR="00290C28" w:rsidRPr="00CF3438">
        <w:t>Проектом</w:t>
      </w:r>
      <w:r w:rsidRPr="00CF3438">
        <w:t xml:space="preserve"> </w:t>
      </w:r>
      <w:r w:rsidR="00290C28" w:rsidRPr="00CF3438">
        <w:t>федерального</w:t>
      </w:r>
      <w:r w:rsidRPr="00CF3438">
        <w:t xml:space="preserve"> </w:t>
      </w:r>
      <w:r w:rsidR="00290C28" w:rsidRPr="00CF3438">
        <w:t>закона</w:t>
      </w:r>
      <w:r w:rsidRPr="00CF3438">
        <w:t xml:space="preserve"> </w:t>
      </w:r>
      <w:r w:rsidR="00290C28" w:rsidRPr="00CF3438">
        <w:t>предлагается</w:t>
      </w:r>
      <w:r w:rsidRPr="00CF3438">
        <w:t xml:space="preserve"> </w:t>
      </w:r>
      <w:r w:rsidR="00290C28" w:rsidRPr="00CF3438">
        <w:t>предоставить</w:t>
      </w:r>
      <w:r w:rsidRPr="00CF3438">
        <w:t xml:space="preserve"> </w:t>
      </w:r>
      <w:r w:rsidR="00290C28" w:rsidRPr="00CF3438">
        <w:t>право</w:t>
      </w:r>
      <w:r w:rsidRPr="00CF3438">
        <w:t xml:space="preserve"> </w:t>
      </w:r>
      <w:r w:rsidR="00290C28" w:rsidRPr="00CF3438">
        <w:t>на</w:t>
      </w:r>
      <w:r w:rsidRPr="00CF3438">
        <w:t xml:space="preserve"> </w:t>
      </w:r>
      <w:r w:rsidR="00290C28" w:rsidRPr="00CF3438">
        <w:t>досрочное</w:t>
      </w:r>
      <w:r w:rsidRPr="00CF3438">
        <w:t xml:space="preserve"> </w:t>
      </w:r>
      <w:r w:rsidR="00290C28" w:rsidRPr="00CF3438">
        <w:t>назначение</w:t>
      </w:r>
      <w:r w:rsidRPr="00CF3438">
        <w:t xml:space="preserve"> </w:t>
      </w:r>
      <w:r w:rsidR="00290C28" w:rsidRPr="00CF3438">
        <w:t>страховой</w:t>
      </w:r>
      <w:r w:rsidRPr="00CF3438">
        <w:t xml:space="preserve"> </w:t>
      </w:r>
      <w:r w:rsidR="00290C28" w:rsidRPr="00CF3438">
        <w:t>пенсии</w:t>
      </w:r>
      <w:r w:rsidRPr="00CF3438">
        <w:t xml:space="preserve"> </w:t>
      </w:r>
      <w:r w:rsidR="00290C28" w:rsidRPr="00CF3438">
        <w:t>лицам,</w:t>
      </w:r>
      <w:r w:rsidRPr="00CF3438">
        <w:t xml:space="preserve"> </w:t>
      </w:r>
      <w:r w:rsidR="00290C28" w:rsidRPr="00CF3438">
        <w:t>проработавшим</w:t>
      </w:r>
      <w:r w:rsidRPr="00CF3438">
        <w:t xml:space="preserve"> </w:t>
      </w:r>
      <w:r w:rsidR="00290C28" w:rsidRPr="00CF3438">
        <w:t>не</w:t>
      </w:r>
      <w:r w:rsidRPr="00CF3438">
        <w:t xml:space="preserve"> </w:t>
      </w:r>
      <w:r w:rsidR="00290C28" w:rsidRPr="00CF3438">
        <w:t>менее</w:t>
      </w:r>
      <w:r w:rsidRPr="00CF3438">
        <w:t xml:space="preserve"> </w:t>
      </w:r>
      <w:r w:rsidR="00290C28" w:rsidRPr="00CF3438">
        <w:t>25</w:t>
      </w:r>
      <w:r w:rsidRPr="00CF3438">
        <w:t xml:space="preserve"> </w:t>
      </w:r>
      <w:r w:rsidR="00290C28" w:rsidRPr="00CF3438">
        <w:t>лет</w:t>
      </w:r>
      <w:r w:rsidRPr="00CF3438">
        <w:t xml:space="preserve"> </w:t>
      </w:r>
      <w:r w:rsidR="00290C28" w:rsidRPr="00CF3438">
        <w:t>на</w:t>
      </w:r>
      <w:r w:rsidRPr="00CF3438">
        <w:t xml:space="preserve"> </w:t>
      </w:r>
      <w:r w:rsidR="00290C28" w:rsidRPr="00CF3438">
        <w:t>должностях</w:t>
      </w:r>
      <w:r w:rsidRPr="00CF3438">
        <w:t xml:space="preserve"> </w:t>
      </w:r>
      <w:r w:rsidR="00290C28" w:rsidRPr="00CF3438">
        <w:t>противопожарной</w:t>
      </w:r>
      <w:r w:rsidRPr="00CF3438">
        <w:t xml:space="preserve"> </w:t>
      </w:r>
      <w:r w:rsidR="00290C28" w:rsidRPr="00CF3438">
        <w:t>службы</w:t>
      </w:r>
      <w:r w:rsidRPr="00CF3438">
        <w:t xml:space="preserve"> </w:t>
      </w:r>
      <w:r w:rsidR="00290C28" w:rsidRPr="00CF3438">
        <w:t>субъектов</w:t>
      </w:r>
      <w:r w:rsidRPr="00CF3438">
        <w:t xml:space="preserve"> </w:t>
      </w:r>
      <w:r w:rsidR="00290C28" w:rsidRPr="00CF3438">
        <w:t>Российской</w:t>
      </w:r>
      <w:r w:rsidRPr="00CF3438">
        <w:t xml:space="preserve"> </w:t>
      </w:r>
      <w:r w:rsidR="00290C28" w:rsidRPr="00CF3438">
        <w:t>Федерации</w:t>
      </w:r>
      <w:r w:rsidRPr="00CF3438">
        <w:t xml:space="preserve"> </w:t>
      </w:r>
      <w:r w:rsidR="00290C28" w:rsidRPr="00CF3438">
        <w:t>(пожарной</w:t>
      </w:r>
      <w:r w:rsidRPr="00CF3438">
        <w:t xml:space="preserve"> </w:t>
      </w:r>
      <w:r w:rsidR="00290C28" w:rsidRPr="00CF3438">
        <w:t>охраны,</w:t>
      </w:r>
      <w:r w:rsidRPr="00CF3438">
        <w:t xml:space="preserve"> </w:t>
      </w:r>
      <w:r w:rsidR="00290C28" w:rsidRPr="00CF3438">
        <w:t>противопожарных</w:t>
      </w:r>
      <w:r w:rsidRPr="00CF3438">
        <w:t xml:space="preserve"> </w:t>
      </w:r>
      <w:r w:rsidR="00290C28" w:rsidRPr="00CF3438">
        <w:t>и</w:t>
      </w:r>
      <w:r w:rsidRPr="00CF3438">
        <w:t xml:space="preserve"> </w:t>
      </w:r>
      <w:r w:rsidR="00290C28" w:rsidRPr="00CF3438">
        <w:t>аварийно-спасательных</w:t>
      </w:r>
      <w:r w:rsidRPr="00CF3438">
        <w:t xml:space="preserve"> </w:t>
      </w:r>
      <w:r w:rsidR="00290C28" w:rsidRPr="00CF3438">
        <w:t>служб)</w:t>
      </w:r>
      <w:r w:rsidRPr="00CF3438">
        <w:t xml:space="preserve"> </w:t>
      </w:r>
      <w:r w:rsidR="00290C28" w:rsidRPr="00CF3438">
        <w:t>и</w:t>
      </w:r>
      <w:r w:rsidRPr="00CF3438">
        <w:t xml:space="preserve"> </w:t>
      </w:r>
      <w:r w:rsidR="00290C28" w:rsidRPr="00CF3438">
        <w:t>(или)</w:t>
      </w:r>
      <w:r w:rsidRPr="00CF3438">
        <w:t xml:space="preserve"> </w:t>
      </w:r>
      <w:r w:rsidR="00290C28" w:rsidRPr="00CF3438">
        <w:t>в</w:t>
      </w:r>
      <w:r w:rsidRPr="00CF3438">
        <w:t xml:space="preserve"> </w:t>
      </w:r>
      <w:r w:rsidR="00290C28" w:rsidRPr="00CF3438">
        <w:t>профессиональных</w:t>
      </w:r>
      <w:r w:rsidRPr="00CF3438">
        <w:t xml:space="preserve"> </w:t>
      </w:r>
      <w:r w:rsidR="00290C28" w:rsidRPr="00CF3438">
        <w:t>аварийно-спасательных</w:t>
      </w:r>
      <w:r w:rsidRPr="00CF3438">
        <w:t xml:space="preserve"> </w:t>
      </w:r>
      <w:r w:rsidR="00290C28" w:rsidRPr="00CF3438">
        <w:t>службах,</w:t>
      </w:r>
      <w:r w:rsidRPr="00CF3438">
        <w:t xml:space="preserve"> </w:t>
      </w:r>
      <w:r w:rsidR="00290C28" w:rsidRPr="00CF3438">
        <w:t>профессиональных</w:t>
      </w:r>
      <w:r w:rsidRPr="00CF3438">
        <w:t xml:space="preserve"> </w:t>
      </w:r>
      <w:r w:rsidR="00290C28" w:rsidRPr="00CF3438">
        <w:t>аварийно-спасательных</w:t>
      </w:r>
      <w:r w:rsidRPr="00CF3438">
        <w:t xml:space="preserve"> </w:t>
      </w:r>
      <w:r w:rsidR="00290C28" w:rsidRPr="00CF3438">
        <w:t>формированиях</w:t>
      </w:r>
      <w:r w:rsidRPr="00CF3438">
        <w:t xml:space="preserve"> </w:t>
      </w:r>
      <w:r w:rsidR="00290C28" w:rsidRPr="00CF3438">
        <w:t>субъектов</w:t>
      </w:r>
      <w:r w:rsidRPr="00CF3438">
        <w:t xml:space="preserve"> </w:t>
      </w:r>
      <w:r w:rsidR="00290C28" w:rsidRPr="00CF3438">
        <w:t>Российской</w:t>
      </w:r>
      <w:r w:rsidRPr="00CF3438">
        <w:t xml:space="preserve"> </w:t>
      </w:r>
      <w:r w:rsidR="00290C28" w:rsidRPr="00CF3438">
        <w:t>Федерации,</w:t>
      </w:r>
      <w:r w:rsidRPr="00CF3438">
        <w:t xml:space="preserve"> </w:t>
      </w:r>
      <w:r w:rsidR="00290C28" w:rsidRPr="00CF3438">
        <w:t>созданных</w:t>
      </w:r>
      <w:r w:rsidRPr="00CF3438">
        <w:t xml:space="preserve"> </w:t>
      </w:r>
      <w:r w:rsidR="00290C28" w:rsidRPr="00CF3438">
        <w:t>в</w:t>
      </w:r>
      <w:r w:rsidRPr="00CF3438">
        <w:t xml:space="preserve"> </w:t>
      </w:r>
      <w:r w:rsidR="00290C28" w:rsidRPr="00CF3438">
        <w:t>форме</w:t>
      </w:r>
      <w:r w:rsidRPr="00CF3438">
        <w:t xml:space="preserve"> </w:t>
      </w:r>
      <w:r w:rsidR="00290C28" w:rsidRPr="00CF3438">
        <w:t>казенных</w:t>
      </w:r>
      <w:r w:rsidRPr="00CF3438">
        <w:t xml:space="preserve"> </w:t>
      </w:r>
      <w:r w:rsidR="00290C28" w:rsidRPr="00CF3438">
        <w:t>учреждений,</w:t>
      </w:r>
      <w:r w:rsidRPr="00CF3438">
        <w:t xml:space="preserve"> </w:t>
      </w:r>
      <w:r w:rsidR="00290C28" w:rsidRPr="00CF3438">
        <w:t>бюджетных</w:t>
      </w:r>
      <w:r w:rsidRPr="00CF3438">
        <w:t xml:space="preserve"> </w:t>
      </w:r>
      <w:r w:rsidR="00290C28" w:rsidRPr="00CF3438">
        <w:t>и</w:t>
      </w:r>
      <w:r w:rsidRPr="00CF3438">
        <w:t xml:space="preserve"> </w:t>
      </w:r>
      <w:r w:rsidR="00290C28" w:rsidRPr="00CF3438">
        <w:t>автономных</w:t>
      </w:r>
      <w:r w:rsidRPr="00CF3438">
        <w:t xml:space="preserve"> </w:t>
      </w:r>
      <w:r w:rsidR="00290C28" w:rsidRPr="00CF3438">
        <w:t>учреждений,</w:t>
      </w:r>
      <w:r w:rsidRPr="00CF3438">
        <w:t xml:space="preserve"> </w:t>
      </w:r>
      <w:r w:rsidR="00290C28" w:rsidRPr="00CF3438">
        <w:t>непосредственно</w:t>
      </w:r>
      <w:r w:rsidRPr="00CF3438">
        <w:t xml:space="preserve"> </w:t>
      </w:r>
      <w:r w:rsidR="00290C28" w:rsidRPr="00CF3438">
        <w:t>участвовавшим</w:t>
      </w:r>
      <w:r w:rsidRPr="00CF3438">
        <w:t xml:space="preserve"> </w:t>
      </w:r>
      <w:r w:rsidR="00290C28" w:rsidRPr="00CF3438">
        <w:t>в</w:t>
      </w:r>
      <w:r w:rsidRPr="00CF3438">
        <w:t xml:space="preserve"> </w:t>
      </w:r>
      <w:r w:rsidR="00290C28" w:rsidRPr="00CF3438">
        <w:t>ликвидации</w:t>
      </w:r>
      <w:r w:rsidRPr="00CF3438">
        <w:t xml:space="preserve"> </w:t>
      </w:r>
      <w:r w:rsidR="00290C28" w:rsidRPr="00CF3438">
        <w:t>чрезвычайных</w:t>
      </w:r>
      <w:r w:rsidRPr="00CF3438">
        <w:t xml:space="preserve"> </w:t>
      </w:r>
      <w:r w:rsidR="00290C28" w:rsidRPr="00CF3438">
        <w:t>ситуаций</w:t>
      </w:r>
      <w:r w:rsidRPr="00CF3438">
        <w:t>»</w:t>
      </w:r>
      <w:r w:rsidR="00290C28" w:rsidRPr="00CF3438">
        <w:t>,</w:t>
      </w:r>
      <w:r w:rsidRPr="00CF3438">
        <w:t xml:space="preserve"> </w:t>
      </w:r>
      <w:r w:rsidR="00290C28" w:rsidRPr="00CF3438">
        <w:t>-</w:t>
      </w:r>
      <w:r w:rsidRPr="00CF3438">
        <w:t xml:space="preserve"> </w:t>
      </w:r>
      <w:r w:rsidR="00290C28" w:rsidRPr="00CF3438">
        <w:t>сказано</w:t>
      </w:r>
      <w:r w:rsidRPr="00CF3438">
        <w:t xml:space="preserve"> </w:t>
      </w:r>
      <w:r w:rsidR="00290C28" w:rsidRPr="00CF3438">
        <w:t>в</w:t>
      </w:r>
      <w:r w:rsidRPr="00CF3438">
        <w:t xml:space="preserve"> </w:t>
      </w:r>
      <w:r w:rsidR="00290C28" w:rsidRPr="00CF3438">
        <w:t>пояснительной</w:t>
      </w:r>
      <w:r w:rsidRPr="00CF3438">
        <w:t xml:space="preserve"> </w:t>
      </w:r>
      <w:r w:rsidR="00290C28" w:rsidRPr="00CF3438">
        <w:t>записке</w:t>
      </w:r>
      <w:r w:rsidRPr="00CF3438">
        <w:t xml:space="preserve"> </w:t>
      </w:r>
      <w:r w:rsidR="00290C28" w:rsidRPr="00CF3438">
        <w:t>к</w:t>
      </w:r>
      <w:r w:rsidRPr="00CF3438">
        <w:t xml:space="preserve"> </w:t>
      </w:r>
      <w:r w:rsidR="00290C28" w:rsidRPr="00CF3438">
        <w:t>проекту.</w:t>
      </w:r>
    </w:p>
    <w:p w:rsidR="00D1642B" w:rsidRPr="00CF3438" w:rsidRDefault="00290C28" w:rsidP="00D1642B">
      <w:r w:rsidRPr="00CF3438">
        <w:t>Такое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предлагается</w:t>
      </w:r>
      <w:r w:rsidR="00C730FA" w:rsidRPr="00CF3438">
        <w:t xml:space="preserve"> </w:t>
      </w:r>
      <w:r w:rsidRPr="00CF3438">
        <w:t>предоставить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достижении</w:t>
      </w:r>
      <w:r w:rsidR="00C730FA" w:rsidRPr="00CF3438">
        <w:t xml:space="preserve"> </w:t>
      </w:r>
      <w:r w:rsidRPr="00CF3438">
        <w:t>возраста</w:t>
      </w:r>
      <w:r w:rsidR="00C730FA" w:rsidRPr="00CF3438">
        <w:t xml:space="preserve"> </w:t>
      </w:r>
      <w:r w:rsidRPr="00CF3438">
        <w:t>55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мужчинам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50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женщинам.</w:t>
      </w:r>
    </w:p>
    <w:p w:rsidR="00B7008B" w:rsidRPr="00CF3438" w:rsidRDefault="00B7008B" w:rsidP="00B7008B">
      <w:pPr>
        <w:pStyle w:val="2"/>
      </w:pPr>
      <w:bookmarkStart w:id="47" w:name="_Toc164316659"/>
      <w:r w:rsidRPr="00CF3438">
        <w:t>ФедералПресс,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Адвокат</w:t>
      </w:r>
      <w:r w:rsidR="00C730FA" w:rsidRPr="00CF3438">
        <w:t xml:space="preserve"> </w:t>
      </w:r>
      <w:r w:rsidRPr="00CF3438">
        <w:t>Полещук</w:t>
      </w:r>
      <w:r w:rsidR="00C730FA" w:rsidRPr="00CF3438">
        <w:t xml:space="preserve"> </w:t>
      </w:r>
      <w:r w:rsidRPr="00CF3438">
        <w:t>объяснил,</w:t>
      </w:r>
      <w:r w:rsidR="00C730FA" w:rsidRPr="00CF3438">
        <w:t xml:space="preserve"> </w:t>
      </w:r>
      <w:r w:rsidRPr="00CF3438">
        <w:t>когда</w:t>
      </w:r>
      <w:r w:rsidR="00C730FA" w:rsidRPr="00CF3438">
        <w:t xml:space="preserve"> </w:t>
      </w:r>
      <w:r w:rsidRPr="00CF3438">
        <w:t>стаж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копится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договорам</w:t>
      </w:r>
      <w:r w:rsidR="00C730FA" w:rsidRPr="00CF3438">
        <w:t xml:space="preserve"> </w:t>
      </w:r>
      <w:r w:rsidRPr="00CF3438">
        <w:t>ГПХ</w:t>
      </w:r>
      <w:bookmarkEnd w:id="47"/>
    </w:p>
    <w:p w:rsidR="00B7008B" w:rsidRPr="00CF3438" w:rsidRDefault="00B7008B" w:rsidP="00067BB9">
      <w:pPr>
        <w:pStyle w:val="3"/>
      </w:pPr>
      <w:bookmarkStart w:id="48" w:name="_Toc164316660"/>
      <w:r w:rsidRPr="00CF3438">
        <w:t>Период</w:t>
      </w:r>
      <w:r w:rsidR="00C730FA" w:rsidRPr="00CF3438">
        <w:t xml:space="preserve"> </w:t>
      </w:r>
      <w:r w:rsidRPr="00CF3438">
        <w:t>работы</w:t>
      </w:r>
      <w:r w:rsidR="00C730FA" w:rsidRPr="00CF3438">
        <w:t xml:space="preserve"> </w:t>
      </w:r>
      <w:r w:rsidRPr="00CF3438">
        <w:t>сотрудников,</w:t>
      </w:r>
      <w:r w:rsidR="00C730FA" w:rsidRPr="00CF3438">
        <w:t xml:space="preserve"> </w:t>
      </w:r>
      <w:r w:rsidRPr="00CF3438">
        <w:t>оформленных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договору</w:t>
      </w:r>
      <w:r w:rsidR="00C730FA" w:rsidRPr="00CF3438">
        <w:t xml:space="preserve"> </w:t>
      </w:r>
      <w:r w:rsidRPr="00CF3438">
        <w:t>ГПХ,</w:t>
      </w:r>
      <w:r w:rsidR="00C730FA" w:rsidRPr="00CF3438">
        <w:t xml:space="preserve"> </w:t>
      </w:r>
      <w:r w:rsidRPr="00CF3438">
        <w:t>включается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стаж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пенсии.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</w:t>
      </w:r>
      <w:r w:rsidR="00C730FA" w:rsidRPr="00CF3438">
        <w:t xml:space="preserve"> </w:t>
      </w:r>
      <w:r w:rsidRPr="00CF3438">
        <w:t>случае,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работодатель</w:t>
      </w:r>
      <w:r w:rsidR="00C730FA" w:rsidRPr="00CF3438">
        <w:t xml:space="preserve"> </w:t>
      </w:r>
      <w:r w:rsidRPr="00CF3438">
        <w:t>делал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работника</w:t>
      </w:r>
      <w:r w:rsidR="00C730FA" w:rsidRPr="00CF3438">
        <w:t xml:space="preserve"> </w:t>
      </w:r>
      <w:r w:rsidRPr="00CF3438">
        <w:t>страховые</w:t>
      </w:r>
      <w:r w:rsidR="00C730FA" w:rsidRPr="00CF3438">
        <w:t xml:space="preserve"> </w:t>
      </w:r>
      <w:r w:rsidRPr="00CF3438">
        <w:t>взносы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Социальный</w:t>
      </w:r>
      <w:r w:rsidR="00C730FA" w:rsidRPr="00CF3438">
        <w:t xml:space="preserve"> </w:t>
      </w:r>
      <w:r w:rsidRPr="00CF3438">
        <w:t>фонд.</w:t>
      </w:r>
      <w:bookmarkEnd w:id="48"/>
    </w:p>
    <w:p w:rsidR="00B7008B" w:rsidRPr="00CF3438" w:rsidRDefault="00C730FA" w:rsidP="00B7008B">
      <w:r w:rsidRPr="00CF3438">
        <w:t>«</w:t>
      </w:r>
      <w:r w:rsidR="00B7008B" w:rsidRPr="00CF3438">
        <w:t>Сам</w:t>
      </w:r>
      <w:r w:rsidRPr="00CF3438">
        <w:t xml:space="preserve"> </w:t>
      </w:r>
      <w:r w:rsidR="00B7008B" w:rsidRPr="00CF3438">
        <w:t>по</w:t>
      </w:r>
      <w:r w:rsidRPr="00CF3438">
        <w:t xml:space="preserve"> </w:t>
      </w:r>
      <w:r w:rsidR="00B7008B" w:rsidRPr="00CF3438">
        <w:t>себе</w:t>
      </w:r>
      <w:r w:rsidRPr="00CF3438">
        <w:t xml:space="preserve"> </w:t>
      </w:r>
      <w:r w:rsidR="00B7008B" w:rsidRPr="00CF3438">
        <w:t>факт</w:t>
      </w:r>
      <w:r w:rsidRPr="00CF3438">
        <w:t xml:space="preserve"> </w:t>
      </w:r>
      <w:r w:rsidR="00B7008B" w:rsidRPr="00CF3438">
        <w:t>заключения</w:t>
      </w:r>
      <w:r w:rsidRPr="00CF3438">
        <w:t xml:space="preserve"> </w:t>
      </w:r>
      <w:r w:rsidR="00B7008B" w:rsidRPr="00CF3438">
        <w:t>гражданско-правового</w:t>
      </w:r>
      <w:r w:rsidRPr="00CF3438">
        <w:t xml:space="preserve"> </w:t>
      </w:r>
      <w:r w:rsidR="00B7008B" w:rsidRPr="00CF3438">
        <w:t>договора</w:t>
      </w:r>
      <w:r w:rsidRPr="00CF3438">
        <w:t xml:space="preserve"> </w:t>
      </w:r>
      <w:r w:rsidR="00B7008B" w:rsidRPr="00CF3438">
        <w:t>не</w:t>
      </w:r>
      <w:r w:rsidRPr="00CF3438">
        <w:t xml:space="preserve"> </w:t>
      </w:r>
      <w:r w:rsidR="00B7008B" w:rsidRPr="00CF3438">
        <w:t>является</w:t>
      </w:r>
      <w:r w:rsidRPr="00CF3438">
        <w:t xml:space="preserve"> </w:t>
      </w:r>
      <w:r w:rsidR="00B7008B" w:rsidRPr="00CF3438">
        <w:t>безусловным</w:t>
      </w:r>
      <w:r w:rsidRPr="00CF3438">
        <w:t xml:space="preserve"> </w:t>
      </w:r>
      <w:r w:rsidR="00B7008B" w:rsidRPr="00CF3438">
        <w:t>основанием</w:t>
      </w:r>
      <w:r w:rsidRPr="00CF3438">
        <w:t xml:space="preserve"> </w:t>
      </w:r>
      <w:r w:rsidR="00B7008B" w:rsidRPr="00CF3438">
        <w:t>для</w:t>
      </w:r>
      <w:r w:rsidRPr="00CF3438">
        <w:t xml:space="preserve"> </w:t>
      </w:r>
      <w:r w:rsidR="00B7008B" w:rsidRPr="00CF3438">
        <w:t>включения</w:t>
      </w:r>
      <w:r w:rsidRPr="00CF3438">
        <w:t xml:space="preserve"> </w:t>
      </w:r>
      <w:r w:rsidR="00B7008B" w:rsidRPr="00CF3438">
        <w:t>периода</w:t>
      </w:r>
      <w:r w:rsidRPr="00CF3438">
        <w:t xml:space="preserve"> </w:t>
      </w:r>
      <w:r w:rsidR="00B7008B" w:rsidRPr="00CF3438">
        <w:t>действия</w:t>
      </w:r>
      <w:r w:rsidRPr="00CF3438">
        <w:t xml:space="preserve"> </w:t>
      </w:r>
      <w:r w:rsidR="00B7008B" w:rsidRPr="00CF3438">
        <w:t>такого</w:t>
      </w:r>
      <w:r w:rsidRPr="00CF3438">
        <w:t xml:space="preserve"> </w:t>
      </w:r>
      <w:r w:rsidR="00B7008B" w:rsidRPr="00CF3438">
        <w:t>договора</w:t>
      </w:r>
      <w:r w:rsidRPr="00CF3438">
        <w:t xml:space="preserve"> </w:t>
      </w:r>
      <w:r w:rsidR="00B7008B" w:rsidRPr="00CF3438">
        <w:t>в</w:t>
      </w:r>
      <w:r w:rsidRPr="00CF3438">
        <w:t xml:space="preserve"> </w:t>
      </w:r>
      <w:r w:rsidR="00B7008B" w:rsidRPr="00CF3438">
        <w:t>страховой</w:t>
      </w:r>
      <w:r w:rsidRPr="00CF3438">
        <w:t xml:space="preserve"> </w:t>
      </w:r>
      <w:r w:rsidR="00B7008B" w:rsidRPr="00CF3438">
        <w:t>стаж</w:t>
      </w:r>
      <w:r w:rsidRPr="00CF3438">
        <w:t xml:space="preserve"> </w:t>
      </w:r>
      <w:r w:rsidR="00B7008B" w:rsidRPr="00CF3438">
        <w:t>лица,</w:t>
      </w:r>
      <w:r w:rsidRPr="00CF3438">
        <w:t xml:space="preserve"> </w:t>
      </w:r>
      <w:r w:rsidR="00B7008B" w:rsidRPr="00CF3438">
        <w:t>претендующего</w:t>
      </w:r>
      <w:r w:rsidRPr="00CF3438">
        <w:t xml:space="preserve"> </w:t>
      </w:r>
      <w:r w:rsidR="00B7008B" w:rsidRPr="00CF3438">
        <w:t>на</w:t>
      </w:r>
      <w:r w:rsidRPr="00CF3438">
        <w:t xml:space="preserve"> </w:t>
      </w:r>
      <w:r w:rsidR="00B7008B" w:rsidRPr="00CF3438">
        <w:t>назначение</w:t>
      </w:r>
      <w:r w:rsidRPr="00CF3438">
        <w:t xml:space="preserve"> </w:t>
      </w:r>
      <w:r w:rsidR="00B7008B" w:rsidRPr="00CF3438">
        <w:t>пенсии.</w:t>
      </w:r>
      <w:r w:rsidRPr="00CF3438">
        <w:t xml:space="preserve"> </w:t>
      </w:r>
      <w:r w:rsidR="00B7008B" w:rsidRPr="00CF3438">
        <w:t>Проверить</w:t>
      </w:r>
      <w:r w:rsidRPr="00CF3438">
        <w:t xml:space="preserve"> </w:t>
      </w:r>
      <w:r w:rsidR="00B7008B" w:rsidRPr="00CF3438">
        <w:t>данные</w:t>
      </w:r>
      <w:r w:rsidRPr="00CF3438">
        <w:t xml:space="preserve"> </w:t>
      </w:r>
      <w:r w:rsidR="00B7008B" w:rsidRPr="00CF3438">
        <w:t>о</w:t>
      </w:r>
      <w:r w:rsidRPr="00CF3438">
        <w:t xml:space="preserve"> </w:t>
      </w:r>
      <w:r w:rsidR="00B7008B" w:rsidRPr="00CF3438">
        <w:t>стаже</w:t>
      </w:r>
      <w:r w:rsidRPr="00CF3438">
        <w:t xml:space="preserve"> </w:t>
      </w:r>
      <w:r w:rsidR="00B7008B" w:rsidRPr="00CF3438">
        <w:t>можно</w:t>
      </w:r>
      <w:r w:rsidRPr="00CF3438">
        <w:t xml:space="preserve"> </w:t>
      </w:r>
      <w:r w:rsidR="00B7008B" w:rsidRPr="00CF3438">
        <w:t>на</w:t>
      </w:r>
      <w:r w:rsidRPr="00CF3438">
        <w:t xml:space="preserve"> </w:t>
      </w:r>
      <w:r w:rsidR="00B7008B" w:rsidRPr="00CF3438">
        <w:t>портале</w:t>
      </w:r>
      <w:r w:rsidRPr="00CF3438">
        <w:t xml:space="preserve"> </w:t>
      </w:r>
      <w:r w:rsidR="00B7008B" w:rsidRPr="00CF3438">
        <w:t>госуслуг.</w:t>
      </w:r>
      <w:r w:rsidRPr="00CF3438">
        <w:t xml:space="preserve"> </w:t>
      </w:r>
      <w:r w:rsidR="00B7008B" w:rsidRPr="00CF3438">
        <w:t>Если</w:t>
      </w:r>
      <w:r w:rsidRPr="00CF3438">
        <w:t xml:space="preserve"> </w:t>
      </w:r>
      <w:r w:rsidR="00B7008B" w:rsidRPr="00CF3438">
        <w:t>организация</w:t>
      </w:r>
      <w:r w:rsidRPr="00CF3438">
        <w:t xml:space="preserve"> </w:t>
      </w:r>
      <w:r w:rsidR="00B7008B" w:rsidRPr="00CF3438">
        <w:t>надлежаще</w:t>
      </w:r>
      <w:r w:rsidRPr="00CF3438">
        <w:t xml:space="preserve"> </w:t>
      </w:r>
      <w:r w:rsidR="00B7008B" w:rsidRPr="00CF3438">
        <w:t>исполняла</w:t>
      </w:r>
      <w:r w:rsidRPr="00CF3438">
        <w:t xml:space="preserve"> </w:t>
      </w:r>
      <w:r w:rsidR="00B7008B" w:rsidRPr="00CF3438">
        <w:t>обязанность</w:t>
      </w:r>
      <w:r w:rsidRPr="00CF3438">
        <w:t xml:space="preserve"> </w:t>
      </w:r>
      <w:r w:rsidR="00B7008B" w:rsidRPr="00CF3438">
        <w:t>по</w:t>
      </w:r>
      <w:r w:rsidRPr="00CF3438">
        <w:t xml:space="preserve"> </w:t>
      </w:r>
      <w:r w:rsidR="00B7008B" w:rsidRPr="00CF3438">
        <w:t>отчислению</w:t>
      </w:r>
      <w:r w:rsidRPr="00CF3438">
        <w:t xml:space="preserve"> </w:t>
      </w:r>
      <w:r w:rsidR="00B7008B" w:rsidRPr="00CF3438">
        <w:t>страховых</w:t>
      </w:r>
      <w:r w:rsidRPr="00CF3438">
        <w:t xml:space="preserve"> </w:t>
      </w:r>
      <w:r w:rsidR="00B7008B" w:rsidRPr="00CF3438">
        <w:t>взносов</w:t>
      </w:r>
      <w:r w:rsidRPr="00CF3438">
        <w:t xml:space="preserve"> </w:t>
      </w:r>
      <w:r w:rsidR="00B7008B" w:rsidRPr="00CF3438">
        <w:t>за</w:t>
      </w:r>
      <w:r w:rsidRPr="00CF3438">
        <w:t xml:space="preserve"> </w:t>
      </w:r>
      <w:r w:rsidR="00B7008B" w:rsidRPr="00CF3438">
        <w:t>нанятого</w:t>
      </w:r>
      <w:r w:rsidRPr="00CF3438">
        <w:t xml:space="preserve"> </w:t>
      </w:r>
      <w:r w:rsidR="00B7008B" w:rsidRPr="00CF3438">
        <w:t>по</w:t>
      </w:r>
      <w:r w:rsidRPr="00CF3438">
        <w:t xml:space="preserve"> </w:t>
      </w:r>
      <w:r w:rsidR="00B7008B" w:rsidRPr="00CF3438">
        <w:t>договору</w:t>
      </w:r>
      <w:r w:rsidRPr="00CF3438">
        <w:t xml:space="preserve"> </w:t>
      </w:r>
      <w:r w:rsidR="00B7008B" w:rsidRPr="00CF3438">
        <w:t>ГПХ,</w:t>
      </w:r>
      <w:r w:rsidRPr="00CF3438">
        <w:t xml:space="preserve"> </w:t>
      </w:r>
      <w:r w:rsidR="00B7008B" w:rsidRPr="00CF3438">
        <w:t>данная</w:t>
      </w:r>
      <w:r w:rsidRPr="00CF3438">
        <w:t xml:space="preserve"> </w:t>
      </w:r>
      <w:r w:rsidR="00B7008B" w:rsidRPr="00CF3438">
        <w:t>информация</w:t>
      </w:r>
      <w:r w:rsidRPr="00CF3438">
        <w:t xml:space="preserve"> </w:t>
      </w:r>
      <w:r w:rsidR="00B7008B" w:rsidRPr="00CF3438">
        <w:t>отобразится</w:t>
      </w:r>
      <w:r w:rsidRPr="00CF3438">
        <w:t xml:space="preserve"> </w:t>
      </w:r>
      <w:r w:rsidR="00B7008B" w:rsidRPr="00CF3438">
        <w:t>в</w:t>
      </w:r>
      <w:r w:rsidRPr="00CF3438">
        <w:t xml:space="preserve"> </w:t>
      </w:r>
      <w:r w:rsidR="00B7008B" w:rsidRPr="00CF3438">
        <w:t>выписке</w:t>
      </w:r>
      <w:r w:rsidRPr="00CF3438">
        <w:t>»</w:t>
      </w:r>
      <w:r w:rsidR="00B7008B" w:rsidRPr="00CF3438">
        <w:t>,</w:t>
      </w:r>
      <w:r w:rsidRPr="00CF3438">
        <w:t xml:space="preserve"> </w:t>
      </w:r>
      <w:r w:rsidR="00CC4444" w:rsidRPr="00CF3438">
        <w:t>-</w:t>
      </w:r>
      <w:r w:rsidRPr="00CF3438">
        <w:t xml:space="preserve"> </w:t>
      </w:r>
      <w:r w:rsidR="00B7008B" w:rsidRPr="00CF3438">
        <w:t>пояснил</w:t>
      </w:r>
      <w:r w:rsidRPr="00CF3438">
        <w:t xml:space="preserve"> «</w:t>
      </w:r>
      <w:r w:rsidR="00B7008B" w:rsidRPr="00CF3438">
        <w:t>Газете.Ru</w:t>
      </w:r>
      <w:r w:rsidRPr="00CF3438">
        <w:t xml:space="preserve">» </w:t>
      </w:r>
      <w:r w:rsidR="00B7008B" w:rsidRPr="00CF3438">
        <w:t>адвокат,</w:t>
      </w:r>
      <w:r w:rsidRPr="00CF3438">
        <w:t xml:space="preserve"> </w:t>
      </w:r>
      <w:r w:rsidR="00B7008B" w:rsidRPr="00CF3438">
        <w:t>эксперт</w:t>
      </w:r>
      <w:r w:rsidRPr="00CF3438">
        <w:t xml:space="preserve"> </w:t>
      </w:r>
      <w:r w:rsidR="00B7008B" w:rsidRPr="00CF3438">
        <w:t>Научно-исследовательского</w:t>
      </w:r>
      <w:r w:rsidRPr="00CF3438">
        <w:t xml:space="preserve"> </w:t>
      </w:r>
      <w:r w:rsidR="00B7008B" w:rsidRPr="00CF3438">
        <w:t>института</w:t>
      </w:r>
      <w:r w:rsidRPr="00CF3438">
        <w:t xml:space="preserve"> </w:t>
      </w:r>
      <w:r w:rsidR="00B7008B" w:rsidRPr="00CF3438">
        <w:t>Минфина</w:t>
      </w:r>
      <w:r w:rsidRPr="00CF3438">
        <w:t xml:space="preserve"> </w:t>
      </w:r>
      <w:r w:rsidR="00B7008B" w:rsidRPr="00CF3438">
        <w:t>РФ</w:t>
      </w:r>
      <w:r w:rsidRPr="00CF3438">
        <w:t xml:space="preserve"> </w:t>
      </w:r>
      <w:r w:rsidR="00B7008B" w:rsidRPr="00CF3438">
        <w:t>и</w:t>
      </w:r>
      <w:r w:rsidRPr="00CF3438">
        <w:t xml:space="preserve"> </w:t>
      </w:r>
      <w:r w:rsidR="00B7008B" w:rsidRPr="00CF3438">
        <w:t>портала</w:t>
      </w:r>
      <w:r w:rsidRPr="00CF3438">
        <w:t xml:space="preserve"> «</w:t>
      </w:r>
      <w:r w:rsidR="00B7008B" w:rsidRPr="00CF3438">
        <w:t>Моифинансы.рф</w:t>
      </w:r>
      <w:r w:rsidRPr="00CF3438">
        <w:t xml:space="preserve">» </w:t>
      </w:r>
      <w:r w:rsidR="00B7008B" w:rsidRPr="00CF3438">
        <w:t>Кирилл</w:t>
      </w:r>
      <w:r w:rsidRPr="00CF3438">
        <w:t xml:space="preserve"> </w:t>
      </w:r>
      <w:r w:rsidR="00B7008B" w:rsidRPr="00CF3438">
        <w:t>Полещук.</w:t>
      </w:r>
    </w:p>
    <w:p w:rsidR="00B7008B" w:rsidRPr="00CF3438" w:rsidRDefault="00B7008B" w:rsidP="00B7008B">
      <w:r w:rsidRPr="00CF3438">
        <w:lastRenderedPageBreak/>
        <w:t>Специалист</w:t>
      </w:r>
      <w:r w:rsidR="00C730FA" w:rsidRPr="00CF3438">
        <w:t xml:space="preserve"> </w:t>
      </w:r>
      <w:r w:rsidRPr="00CF3438">
        <w:t>посоветовал</w:t>
      </w:r>
      <w:r w:rsidR="00C730FA" w:rsidRPr="00CF3438">
        <w:t xml:space="preserve"> </w:t>
      </w:r>
      <w:r w:rsidRPr="00CF3438">
        <w:t>проверять</w:t>
      </w:r>
      <w:r w:rsidR="00C730FA" w:rsidRPr="00CF3438">
        <w:t xml:space="preserve"> </w:t>
      </w:r>
      <w:r w:rsidRPr="00CF3438">
        <w:t>свои</w:t>
      </w:r>
      <w:r w:rsidR="00C730FA" w:rsidRPr="00CF3438">
        <w:t xml:space="preserve"> </w:t>
      </w:r>
      <w:r w:rsidRPr="00CF3438">
        <w:t>данные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стаже</w:t>
      </w:r>
      <w:r w:rsidR="00C730FA" w:rsidRPr="00CF3438">
        <w:t xml:space="preserve"> </w:t>
      </w:r>
      <w:r w:rsidRPr="00CF3438">
        <w:t>ежегодно.</w:t>
      </w:r>
      <w:r w:rsidR="00C730FA" w:rsidRPr="00CF3438">
        <w:t xml:space="preserve"> </w:t>
      </w:r>
      <w:r w:rsidRPr="00CF3438">
        <w:t>Сделать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«</w:t>
      </w:r>
      <w:r w:rsidRPr="00CF3438">
        <w:t>Госуслугах</w:t>
      </w:r>
      <w:r w:rsidR="00C730FA" w:rsidRPr="00CF3438">
        <w:t>»</w:t>
      </w:r>
      <w:r w:rsidRPr="00CF3438">
        <w:t>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информация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стаже</w:t>
      </w:r>
      <w:r w:rsidR="00C730FA" w:rsidRPr="00CF3438">
        <w:t xml:space="preserve"> </w:t>
      </w:r>
      <w:r w:rsidRPr="00CF3438">
        <w:t>отсутствует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она</w:t>
      </w:r>
      <w:r w:rsidR="00C730FA" w:rsidRPr="00CF3438">
        <w:t xml:space="preserve"> </w:t>
      </w:r>
      <w:r w:rsidRPr="00CF3438">
        <w:t>неполная,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направить</w:t>
      </w:r>
      <w:r w:rsidR="00C730FA" w:rsidRPr="00CF3438">
        <w:t xml:space="preserve"> </w:t>
      </w:r>
      <w:r w:rsidRPr="00CF3438">
        <w:t>работодателю</w:t>
      </w:r>
      <w:r w:rsidR="00C730FA" w:rsidRPr="00CF3438">
        <w:t xml:space="preserve"> </w:t>
      </w:r>
      <w:r w:rsidRPr="00CF3438">
        <w:t>письменный</w:t>
      </w:r>
      <w:r w:rsidR="00C730FA" w:rsidRPr="00CF3438">
        <w:t xml:space="preserve"> </w:t>
      </w:r>
      <w:r w:rsidRPr="00CF3438">
        <w:t>запрос-претензию,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выяснить,</w:t>
      </w:r>
      <w:r w:rsidR="00C730FA" w:rsidRPr="00CF3438">
        <w:t xml:space="preserve"> </w:t>
      </w:r>
      <w:r w:rsidRPr="00CF3438">
        <w:t>почему</w:t>
      </w:r>
      <w:r w:rsidR="00C730FA" w:rsidRPr="00CF3438">
        <w:t xml:space="preserve"> </w:t>
      </w:r>
      <w:r w:rsidRPr="00CF3438">
        <w:t>нет</w:t>
      </w:r>
      <w:r w:rsidR="00C730FA" w:rsidRPr="00CF3438">
        <w:t xml:space="preserve"> </w:t>
      </w:r>
      <w:r w:rsidRPr="00CF3438">
        <w:t>стажа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отчислений.</w:t>
      </w:r>
    </w:p>
    <w:p w:rsidR="00B7008B" w:rsidRPr="00CF3438" w:rsidRDefault="00B7008B" w:rsidP="00B7008B">
      <w:r w:rsidRPr="00CF3438">
        <w:t>Если</w:t>
      </w:r>
      <w:r w:rsidR="00C730FA" w:rsidRPr="00CF3438">
        <w:t xml:space="preserve"> </w:t>
      </w:r>
      <w:r w:rsidRPr="00CF3438">
        <w:t>отчетность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подавали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отчислений</w:t>
      </w:r>
      <w:r w:rsidR="00C730FA" w:rsidRPr="00CF3438">
        <w:t xml:space="preserve"> </w:t>
      </w:r>
      <w:r w:rsidRPr="00CF3438">
        <w:t>правда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было,</w:t>
      </w:r>
      <w:r w:rsidR="00C730FA" w:rsidRPr="00CF3438">
        <w:t xml:space="preserve"> </w:t>
      </w:r>
      <w:r w:rsidRPr="00CF3438">
        <w:t>адвокат</w:t>
      </w:r>
      <w:r w:rsidR="00C730FA" w:rsidRPr="00CF3438">
        <w:t xml:space="preserve"> </w:t>
      </w:r>
      <w:r w:rsidRPr="00CF3438">
        <w:t>рекомендует</w:t>
      </w:r>
      <w:r w:rsidR="00C730FA" w:rsidRPr="00CF3438">
        <w:t xml:space="preserve"> </w:t>
      </w:r>
      <w:r w:rsidRPr="00CF3438">
        <w:t>потребовать</w:t>
      </w:r>
      <w:r w:rsidR="00C730FA" w:rsidRPr="00CF3438">
        <w:t xml:space="preserve"> </w:t>
      </w:r>
      <w:r w:rsidRPr="00CF3438">
        <w:t>исполнить</w:t>
      </w:r>
      <w:r w:rsidR="00C730FA" w:rsidRPr="00CF3438">
        <w:t xml:space="preserve"> </w:t>
      </w:r>
      <w:r w:rsidRPr="00CF3438">
        <w:t>эту</w:t>
      </w:r>
      <w:r w:rsidR="00C730FA" w:rsidRPr="00CF3438">
        <w:t xml:space="preserve"> </w:t>
      </w:r>
      <w:r w:rsidRPr="00CF3438">
        <w:t>обязанность.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работодатель</w:t>
      </w:r>
      <w:r w:rsidR="00C730FA" w:rsidRPr="00CF3438">
        <w:t xml:space="preserve"> </w:t>
      </w:r>
      <w:r w:rsidRPr="00CF3438">
        <w:t>игнорирует</w:t>
      </w:r>
      <w:r w:rsidR="00C730FA" w:rsidRPr="00CF3438">
        <w:t xml:space="preserve"> </w:t>
      </w:r>
      <w:r w:rsidRPr="00CF3438">
        <w:t>требование,</w:t>
      </w:r>
      <w:r w:rsidR="00C730FA" w:rsidRPr="00CF3438">
        <w:t xml:space="preserve"> </w:t>
      </w:r>
      <w:r w:rsidRPr="00CF3438">
        <w:t>нужно</w:t>
      </w:r>
      <w:r w:rsidR="00C730FA" w:rsidRPr="00CF3438">
        <w:t xml:space="preserve"> </w:t>
      </w:r>
      <w:r w:rsidRPr="00CF3438">
        <w:t>обратиться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Федеральную</w:t>
      </w:r>
      <w:r w:rsidR="00C730FA" w:rsidRPr="00CF3438">
        <w:t xml:space="preserve"> </w:t>
      </w:r>
      <w:r w:rsidRPr="00CF3438">
        <w:t>налоговую</w:t>
      </w:r>
      <w:r w:rsidR="00C730FA" w:rsidRPr="00CF3438">
        <w:t xml:space="preserve"> </w:t>
      </w:r>
      <w:r w:rsidRPr="00CF3438">
        <w:t>службу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Социальный</w:t>
      </w:r>
      <w:r w:rsidR="00C730FA" w:rsidRPr="00CF3438">
        <w:t xml:space="preserve"> </w:t>
      </w:r>
      <w:r w:rsidRPr="00CF3438">
        <w:t>фонд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жалобой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неуплате</w:t>
      </w:r>
      <w:r w:rsidR="00C730FA" w:rsidRPr="00CF3438">
        <w:t xml:space="preserve"> </w:t>
      </w:r>
      <w:r w:rsidRPr="00CF3438">
        <w:t>взносов,</w:t>
      </w:r>
      <w:r w:rsidR="00C730FA" w:rsidRPr="00CF3438">
        <w:t xml:space="preserve"> </w:t>
      </w:r>
      <w:r w:rsidRPr="00CF3438">
        <w:t>предоставив</w:t>
      </w:r>
      <w:r w:rsidR="00C730FA" w:rsidRPr="00CF3438">
        <w:t xml:space="preserve"> </w:t>
      </w:r>
      <w:r w:rsidRPr="00CF3438">
        <w:t>свой</w:t>
      </w:r>
      <w:r w:rsidR="00C730FA" w:rsidRPr="00CF3438">
        <w:t xml:space="preserve"> </w:t>
      </w:r>
      <w:r w:rsidRPr="00CF3438">
        <w:t>договор</w:t>
      </w:r>
      <w:r w:rsidR="00C730FA" w:rsidRPr="00CF3438">
        <w:t xml:space="preserve"> </w:t>
      </w:r>
      <w:r w:rsidRPr="00CF3438">
        <w:t>ГПХ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платежные</w:t>
      </w:r>
      <w:r w:rsidR="00C730FA" w:rsidRPr="00CF3438">
        <w:t xml:space="preserve"> </w:t>
      </w:r>
      <w:r w:rsidRPr="00CF3438">
        <w:t>документы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полученных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договору</w:t>
      </w:r>
      <w:r w:rsidR="00C730FA" w:rsidRPr="00CF3438">
        <w:t xml:space="preserve"> </w:t>
      </w:r>
      <w:r w:rsidRPr="00CF3438">
        <w:t>вознаграждениях,</w:t>
      </w:r>
      <w:r w:rsidR="00C730FA" w:rsidRPr="00CF3438">
        <w:t xml:space="preserve"> </w:t>
      </w:r>
      <w:r w:rsidRPr="00CF3438">
        <w:t>уточнил</w:t>
      </w:r>
      <w:r w:rsidR="00C730FA" w:rsidRPr="00CF3438">
        <w:t xml:space="preserve"> </w:t>
      </w:r>
      <w:r w:rsidRPr="00CF3438">
        <w:t>Полещук.</w:t>
      </w:r>
    </w:p>
    <w:p w:rsidR="00B7008B" w:rsidRPr="00CF3438" w:rsidRDefault="00B7008B" w:rsidP="00B7008B">
      <w:r w:rsidRPr="00CF3438">
        <w:t>Если</w:t>
      </w:r>
      <w:r w:rsidR="00C730FA" w:rsidRPr="00CF3438">
        <w:t xml:space="preserve"> </w:t>
      </w:r>
      <w:r w:rsidRPr="00CF3438">
        <w:t>суд</w:t>
      </w:r>
      <w:r w:rsidR="00C730FA" w:rsidRPr="00CF3438">
        <w:t xml:space="preserve"> </w:t>
      </w:r>
      <w:r w:rsidRPr="00CF3438">
        <w:t>встанет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вашу</w:t>
      </w:r>
      <w:r w:rsidR="00C730FA" w:rsidRPr="00CF3438">
        <w:t xml:space="preserve"> </w:t>
      </w:r>
      <w:r w:rsidRPr="00CF3438">
        <w:t>сторону,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работодателю</w:t>
      </w:r>
      <w:r w:rsidR="00C730FA" w:rsidRPr="00CF3438">
        <w:t xml:space="preserve"> </w:t>
      </w:r>
      <w:r w:rsidRPr="00CF3438">
        <w:t>придется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оплатить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взносы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сдать</w:t>
      </w:r>
      <w:r w:rsidR="00C730FA" w:rsidRPr="00CF3438">
        <w:t xml:space="preserve"> </w:t>
      </w:r>
      <w:r w:rsidRPr="00CF3438">
        <w:t>отчетность,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потратиться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штраф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нарушение</w:t>
      </w:r>
      <w:r w:rsidR="00C730FA" w:rsidRPr="00CF3438">
        <w:t xml:space="preserve"> </w:t>
      </w:r>
      <w:r w:rsidRPr="00CF3438">
        <w:t>закона.</w:t>
      </w:r>
    </w:p>
    <w:p w:rsidR="00B7008B" w:rsidRPr="00CF3438" w:rsidRDefault="00B7008B" w:rsidP="00B7008B">
      <w:r w:rsidRPr="00CF3438">
        <w:t>Ранее</w:t>
      </w:r>
      <w:r w:rsidR="00C730FA" w:rsidRPr="00CF3438">
        <w:t xml:space="preserve"> </w:t>
      </w:r>
      <w:r w:rsidRPr="00CF3438">
        <w:t>россиянам</w:t>
      </w:r>
      <w:r w:rsidR="00C730FA" w:rsidRPr="00CF3438">
        <w:t xml:space="preserve"> </w:t>
      </w:r>
      <w:r w:rsidRPr="00CF3438">
        <w:t>объяснили,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досрочно</w:t>
      </w:r>
      <w:r w:rsidR="00C730FA" w:rsidRPr="00CF3438">
        <w:t xml:space="preserve"> </w:t>
      </w:r>
      <w:r w:rsidRPr="00CF3438">
        <w:t>забрать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накопления.</w:t>
      </w:r>
      <w:r w:rsidR="00C730FA" w:rsidRPr="00CF3438">
        <w:t xml:space="preserve"> </w:t>
      </w:r>
      <w:r w:rsidRPr="00CF3438">
        <w:t>Сделать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возможно,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соблюдении</w:t>
      </w:r>
      <w:r w:rsidR="00C730FA" w:rsidRPr="00CF3438">
        <w:t xml:space="preserve"> </w:t>
      </w:r>
      <w:r w:rsidRPr="00CF3438">
        <w:t>нескольких</w:t>
      </w:r>
      <w:r w:rsidR="00C730FA" w:rsidRPr="00CF3438">
        <w:t xml:space="preserve"> </w:t>
      </w:r>
      <w:r w:rsidRPr="00CF3438">
        <w:t>условий.</w:t>
      </w:r>
    </w:p>
    <w:p w:rsidR="00B7008B" w:rsidRPr="00CF3438" w:rsidRDefault="00CC4444" w:rsidP="00B7008B">
      <w:hyperlink r:id="rId16" w:history="1">
        <w:r w:rsidR="00B7008B" w:rsidRPr="00CF3438">
          <w:rPr>
            <w:rStyle w:val="a3"/>
          </w:rPr>
          <w:t>https://fedpress.ru/news/77/society/3311863</w:t>
        </w:r>
      </w:hyperlink>
    </w:p>
    <w:p w:rsidR="002F3B42" w:rsidRPr="00CF3438" w:rsidRDefault="002F3B42" w:rsidP="002F3B42">
      <w:pPr>
        <w:pStyle w:val="2"/>
      </w:pPr>
      <w:bookmarkStart w:id="49" w:name="_Toc164316661"/>
      <w:r w:rsidRPr="00CF3438">
        <w:t>ФедералПресс,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Россиянам</w:t>
      </w:r>
      <w:r w:rsidR="00C730FA" w:rsidRPr="00CF3438">
        <w:t xml:space="preserve"> </w:t>
      </w:r>
      <w:r w:rsidRPr="00CF3438">
        <w:t>объяснили,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переезд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повлиять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пенсии</w:t>
      </w:r>
      <w:bookmarkEnd w:id="49"/>
    </w:p>
    <w:p w:rsidR="002F3B42" w:rsidRPr="00CF3438" w:rsidRDefault="002F3B42" w:rsidP="00067BB9">
      <w:pPr>
        <w:pStyle w:val="3"/>
      </w:pPr>
      <w:bookmarkStart w:id="50" w:name="_Toc164316662"/>
      <w:r w:rsidRPr="00CF3438">
        <w:t>При</w:t>
      </w:r>
      <w:r w:rsidR="00C730FA" w:rsidRPr="00CF3438">
        <w:t xml:space="preserve"> </w:t>
      </w:r>
      <w:r w:rsidRPr="00CF3438">
        <w:t>переезде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другой</w:t>
      </w:r>
      <w:r w:rsidR="00C730FA" w:rsidRPr="00CF3438">
        <w:t xml:space="preserve"> </w:t>
      </w:r>
      <w:r w:rsidRPr="00CF3438">
        <w:t>регион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стоит</w:t>
      </w:r>
      <w:r w:rsidR="00C730FA" w:rsidRPr="00CF3438">
        <w:t xml:space="preserve"> </w:t>
      </w:r>
      <w:r w:rsidRPr="00CF3438">
        <w:t>помнить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возможных</w:t>
      </w:r>
      <w:r w:rsidR="00C730FA" w:rsidRPr="00CF3438">
        <w:t xml:space="preserve"> </w:t>
      </w:r>
      <w:r w:rsidRPr="00CF3438">
        <w:t>изменениях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размере</w:t>
      </w:r>
      <w:r w:rsidR="00C730FA" w:rsidRPr="00CF3438">
        <w:t xml:space="preserve"> </w:t>
      </w:r>
      <w:r w:rsidRPr="00CF3438">
        <w:t>пенсии.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сообщает</w:t>
      </w:r>
      <w:r w:rsidR="00C730FA" w:rsidRPr="00CF3438">
        <w:t xml:space="preserve"> </w:t>
      </w:r>
      <w:r w:rsidRPr="00CF3438">
        <w:t>пресс-служба</w:t>
      </w:r>
      <w:r w:rsidR="00C730FA" w:rsidRPr="00CF3438">
        <w:t xml:space="preserve"> </w:t>
      </w:r>
      <w:r w:rsidRPr="00CF3438">
        <w:t>портала</w:t>
      </w:r>
      <w:r w:rsidR="00C730FA" w:rsidRPr="00CF3438">
        <w:t xml:space="preserve"> «</w:t>
      </w:r>
      <w:r w:rsidRPr="00CF3438">
        <w:t>Госуслуги</w:t>
      </w:r>
      <w:r w:rsidR="00C730FA" w:rsidRPr="00CF3438">
        <w:t>»</w:t>
      </w:r>
      <w:r w:rsidRPr="00CF3438">
        <w:t>.</w:t>
      </w:r>
      <w:bookmarkEnd w:id="50"/>
    </w:p>
    <w:p w:rsidR="002F3B42" w:rsidRPr="00CF3438" w:rsidRDefault="00C730FA" w:rsidP="002F3B42">
      <w:r w:rsidRPr="00CF3438">
        <w:t>«</w:t>
      </w:r>
      <w:r w:rsidR="002F3B42" w:rsidRPr="00CF3438">
        <w:t>Переезд</w:t>
      </w:r>
      <w:r w:rsidRPr="00CF3438">
        <w:t xml:space="preserve"> </w:t>
      </w:r>
      <w:r w:rsidR="002F3B42" w:rsidRPr="00CF3438">
        <w:t>в</w:t>
      </w:r>
      <w:r w:rsidRPr="00CF3438">
        <w:t xml:space="preserve"> </w:t>
      </w:r>
      <w:r w:rsidR="002F3B42" w:rsidRPr="00CF3438">
        <w:t>другой</w:t>
      </w:r>
      <w:r w:rsidRPr="00CF3438">
        <w:t xml:space="preserve"> </w:t>
      </w:r>
      <w:r w:rsidR="002F3B42" w:rsidRPr="00CF3438">
        <w:t>регион</w:t>
      </w:r>
      <w:r w:rsidRPr="00CF3438">
        <w:t xml:space="preserve"> </w:t>
      </w:r>
      <w:r w:rsidR="002F3B42" w:rsidRPr="00CF3438">
        <w:t>может</w:t>
      </w:r>
      <w:r w:rsidRPr="00CF3438">
        <w:t xml:space="preserve"> </w:t>
      </w:r>
      <w:r w:rsidR="002F3B42" w:rsidRPr="00CF3438">
        <w:t>повлиять</w:t>
      </w:r>
      <w:r w:rsidRPr="00CF3438">
        <w:t xml:space="preserve"> </w:t>
      </w:r>
      <w:r w:rsidR="002F3B42" w:rsidRPr="00CF3438">
        <w:t>на</w:t>
      </w:r>
      <w:r w:rsidRPr="00CF3438">
        <w:t xml:space="preserve"> </w:t>
      </w:r>
      <w:r w:rsidR="002F3B42" w:rsidRPr="00CF3438">
        <w:t>размер</w:t>
      </w:r>
      <w:r w:rsidRPr="00CF3438">
        <w:t xml:space="preserve"> </w:t>
      </w:r>
      <w:r w:rsidR="002F3B42" w:rsidRPr="00CF3438">
        <w:t>пенсии</w:t>
      </w:r>
      <w:r w:rsidRPr="00CF3438">
        <w:t>»</w:t>
      </w:r>
      <w:r w:rsidR="002F3B42" w:rsidRPr="00CF3438">
        <w:t>,</w:t>
      </w:r>
      <w:r w:rsidRPr="00CF3438">
        <w:t xml:space="preserve"> </w:t>
      </w:r>
      <w:r w:rsidR="00CC4444" w:rsidRPr="00CF3438">
        <w:t>-</w:t>
      </w:r>
      <w:r w:rsidRPr="00CF3438">
        <w:t xml:space="preserve"> </w:t>
      </w:r>
      <w:r w:rsidR="002F3B42" w:rsidRPr="00CF3438">
        <w:t>говорится</w:t>
      </w:r>
      <w:r w:rsidRPr="00CF3438">
        <w:t xml:space="preserve"> </w:t>
      </w:r>
      <w:r w:rsidR="002F3B42" w:rsidRPr="00CF3438">
        <w:t>в</w:t>
      </w:r>
      <w:r w:rsidRPr="00CF3438">
        <w:t xml:space="preserve"> </w:t>
      </w:r>
      <w:r w:rsidR="002F3B42" w:rsidRPr="00CF3438">
        <w:t>сообщении.</w:t>
      </w:r>
    </w:p>
    <w:p w:rsidR="002F3B42" w:rsidRPr="00CF3438" w:rsidRDefault="002F3B42" w:rsidP="002F3B42">
      <w:r w:rsidRPr="00CF3438">
        <w:t>Отмечается,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гражданин</w:t>
      </w:r>
      <w:r w:rsidR="00C730FA" w:rsidRPr="00CF3438">
        <w:t xml:space="preserve"> </w:t>
      </w:r>
      <w:r w:rsidRPr="00CF3438">
        <w:t>совершает</w:t>
      </w:r>
      <w:r w:rsidR="00C730FA" w:rsidRPr="00CF3438">
        <w:t xml:space="preserve"> </w:t>
      </w:r>
      <w:r w:rsidRPr="00CF3438">
        <w:t>переезд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северного</w:t>
      </w:r>
      <w:r w:rsidR="00C730FA" w:rsidRPr="00CF3438">
        <w:t xml:space="preserve"> </w:t>
      </w:r>
      <w:r w:rsidRPr="00CF3438">
        <w:t>региона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область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обычным</w:t>
      </w:r>
      <w:r w:rsidR="00C730FA" w:rsidRPr="00CF3438">
        <w:t xml:space="preserve"> </w:t>
      </w:r>
      <w:r w:rsidRPr="00CF3438">
        <w:t>климатом,</w:t>
      </w:r>
      <w:r w:rsidR="00C730FA" w:rsidRPr="00CF3438">
        <w:t xml:space="preserve"> </w:t>
      </w:r>
      <w:r w:rsidRPr="00CF3438">
        <w:t>следует</w:t>
      </w:r>
      <w:r w:rsidR="00C730FA" w:rsidRPr="00CF3438">
        <w:t xml:space="preserve"> </w:t>
      </w:r>
      <w:r w:rsidRPr="00CF3438">
        <w:t>обратить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стаж</w:t>
      </w:r>
      <w:r w:rsidR="00C730FA" w:rsidRPr="00CF3438">
        <w:t xml:space="preserve"> </w:t>
      </w:r>
      <w:r w:rsidRPr="00CF3438">
        <w:t>работы.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случае</w:t>
      </w:r>
      <w:r w:rsidR="00C730FA" w:rsidRPr="00CF3438">
        <w:t xml:space="preserve"> </w:t>
      </w:r>
      <w:r w:rsidRPr="00CF3438">
        <w:t>отсутствия</w:t>
      </w:r>
      <w:r w:rsidR="00C730FA" w:rsidRPr="00CF3438">
        <w:t xml:space="preserve"> </w:t>
      </w:r>
      <w:r w:rsidRPr="00CF3438">
        <w:t>достаточного</w:t>
      </w:r>
      <w:r w:rsidR="00C730FA" w:rsidRPr="00CF3438">
        <w:t xml:space="preserve"> </w:t>
      </w:r>
      <w:r w:rsidRPr="00CF3438">
        <w:t>северного</w:t>
      </w:r>
      <w:r w:rsidR="00C730FA" w:rsidRPr="00CF3438">
        <w:t xml:space="preserve"> </w:t>
      </w:r>
      <w:r w:rsidRPr="00CF3438">
        <w:t>стажа</w:t>
      </w:r>
      <w:r w:rsidR="00C730FA" w:rsidRPr="00CF3438">
        <w:t xml:space="preserve"> </w:t>
      </w:r>
      <w:r w:rsidRPr="00CF3438">
        <w:t>районный</w:t>
      </w:r>
      <w:r w:rsidR="00C730FA" w:rsidRPr="00CF3438">
        <w:t xml:space="preserve"> </w:t>
      </w:r>
      <w:r w:rsidRPr="00CF3438">
        <w:t>коэффициент</w:t>
      </w:r>
      <w:r w:rsidR="00C730FA" w:rsidRPr="00CF3438">
        <w:t xml:space="preserve"> </w:t>
      </w:r>
      <w:r w:rsidRPr="00CF3438">
        <w:t>больше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применяться.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полностью</w:t>
      </w:r>
      <w:r w:rsidR="00C730FA" w:rsidRPr="00CF3438">
        <w:t xml:space="preserve"> </w:t>
      </w:r>
      <w:r w:rsidRPr="00CF3438">
        <w:t>выработан</w:t>
      </w:r>
      <w:r w:rsidR="00C730FA" w:rsidRPr="00CF3438">
        <w:t xml:space="preserve"> </w:t>
      </w:r>
      <w:r w:rsidRPr="00CF3438">
        <w:t>северный</w:t>
      </w:r>
      <w:r w:rsidR="00C730FA" w:rsidRPr="00CF3438">
        <w:t xml:space="preserve"> </w:t>
      </w:r>
      <w:r w:rsidRPr="00CF3438">
        <w:t>стаж,</w:t>
      </w:r>
      <w:r w:rsidR="00C730FA" w:rsidRPr="00CF3438">
        <w:t xml:space="preserve"> </w:t>
      </w:r>
      <w:r w:rsidRPr="00CF3438">
        <w:t>надбавка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него</w:t>
      </w:r>
      <w:r w:rsidR="00C730FA" w:rsidRPr="00CF3438">
        <w:t xml:space="preserve"> </w:t>
      </w:r>
      <w:r w:rsidRPr="00CF3438">
        <w:t>сохранится,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применения</w:t>
      </w:r>
      <w:r w:rsidR="00C730FA" w:rsidRPr="00CF3438">
        <w:t xml:space="preserve"> </w:t>
      </w:r>
      <w:r w:rsidRPr="00CF3438">
        <w:t>районного</w:t>
      </w:r>
      <w:r w:rsidR="00C730FA" w:rsidRPr="00CF3438">
        <w:t xml:space="preserve"> </w:t>
      </w:r>
      <w:r w:rsidRPr="00CF3438">
        <w:t>коэффициента.</w:t>
      </w:r>
    </w:p>
    <w:p w:rsidR="002F3B42" w:rsidRPr="00CF3438" w:rsidRDefault="002F3B42" w:rsidP="002F3B42">
      <w:r w:rsidRPr="00CF3438">
        <w:t>Переезд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одного</w:t>
      </w:r>
      <w:r w:rsidR="00C730FA" w:rsidRPr="00CF3438">
        <w:t xml:space="preserve"> </w:t>
      </w:r>
      <w:r w:rsidRPr="00CF3438">
        <w:t>северного</w:t>
      </w:r>
      <w:r w:rsidR="00C730FA" w:rsidRPr="00CF3438">
        <w:t xml:space="preserve"> </w:t>
      </w:r>
      <w:r w:rsidRPr="00CF3438">
        <w:t>района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другой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повлиять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пенсии,</w:t>
      </w:r>
      <w:r w:rsidR="00C730FA" w:rsidRPr="00CF3438">
        <w:t xml:space="preserve"> </w:t>
      </w:r>
      <w:r w:rsidRPr="00CF3438">
        <w:t>особенно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новый</w:t>
      </w:r>
      <w:r w:rsidR="00C730FA" w:rsidRPr="00CF3438">
        <w:t xml:space="preserve"> </w:t>
      </w:r>
      <w:r w:rsidRPr="00CF3438">
        <w:t>регион</w:t>
      </w:r>
      <w:r w:rsidR="00C730FA" w:rsidRPr="00CF3438">
        <w:t xml:space="preserve"> </w:t>
      </w:r>
      <w:r w:rsidRPr="00CF3438">
        <w:t>имеет</w:t>
      </w:r>
      <w:r w:rsidR="00C730FA" w:rsidRPr="00CF3438">
        <w:t xml:space="preserve"> </w:t>
      </w:r>
      <w:r w:rsidRPr="00CF3438">
        <w:t>иной</w:t>
      </w:r>
      <w:r w:rsidR="00C730FA" w:rsidRPr="00CF3438">
        <w:t xml:space="preserve"> </w:t>
      </w:r>
      <w:r w:rsidRPr="00CF3438">
        <w:t>северный</w:t>
      </w:r>
      <w:r w:rsidR="00C730FA" w:rsidRPr="00CF3438">
        <w:t xml:space="preserve"> </w:t>
      </w:r>
      <w:r w:rsidRPr="00CF3438">
        <w:t>коэффициент.</w:t>
      </w:r>
    </w:p>
    <w:p w:rsidR="002F3B42" w:rsidRPr="00CF3438" w:rsidRDefault="002F3B42" w:rsidP="002F3B42">
      <w:r w:rsidRPr="00CF3438">
        <w:t>Важно</w:t>
      </w:r>
      <w:r w:rsidR="00C730FA" w:rsidRPr="00CF3438">
        <w:t xml:space="preserve"> </w:t>
      </w:r>
      <w:r w:rsidRPr="00CF3438">
        <w:t>учитывать</w:t>
      </w:r>
      <w:r w:rsidR="00C730FA" w:rsidRPr="00CF3438">
        <w:t xml:space="preserve"> </w:t>
      </w:r>
      <w:r w:rsidRPr="00CF3438">
        <w:t>переезд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сельскую</w:t>
      </w:r>
      <w:r w:rsidR="00C730FA" w:rsidRPr="00CF3438">
        <w:t xml:space="preserve"> </w:t>
      </w:r>
      <w:r w:rsidRPr="00CF3438">
        <w:t>местность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наличии</w:t>
      </w:r>
      <w:r w:rsidR="00C730FA" w:rsidRPr="00CF3438">
        <w:t xml:space="preserve"> </w:t>
      </w:r>
      <w:r w:rsidRPr="00CF3438">
        <w:t>сельского</w:t>
      </w:r>
      <w:r w:rsidR="00C730FA" w:rsidRPr="00CF3438">
        <w:t xml:space="preserve"> </w:t>
      </w:r>
      <w:r w:rsidRPr="00CF3438">
        <w:t>стажа.</w:t>
      </w:r>
      <w:r w:rsidR="00C730FA" w:rsidRPr="00CF3438">
        <w:t xml:space="preserve"> </w:t>
      </w:r>
      <w:r w:rsidRPr="00CF3438">
        <w:t>Пенсионерам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30-летним</w:t>
      </w:r>
      <w:r w:rsidR="00C730FA" w:rsidRPr="00CF3438">
        <w:t xml:space="preserve"> </w:t>
      </w:r>
      <w:r w:rsidRPr="00CF3438">
        <w:t>стажем</w:t>
      </w:r>
      <w:r w:rsidR="00C730FA" w:rsidRPr="00CF3438">
        <w:t xml:space="preserve"> </w:t>
      </w:r>
      <w:r w:rsidRPr="00CF3438">
        <w:t>работы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сельской</w:t>
      </w:r>
      <w:r w:rsidR="00C730FA" w:rsidRPr="00CF3438">
        <w:t xml:space="preserve"> </w:t>
      </w:r>
      <w:r w:rsidRPr="00CF3438">
        <w:t>местности</w:t>
      </w:r>
      <w:r w:rsidR="00C730FA" w:rsidRPr="00CF3438">
        <w:t xml:space="preserve"> </w:t>
      </w:r>
      <w:r w:rsidRPr="00CF3438">
        <w:t>полагается</w:t>
      </w:r>
      <w:r w:rsidR="00C730FA" w:rsidRPr="00CF3438">
        <w:t xml:space="preserve"> </w:t>
      </w:r>
      <w:r w:rsidRPr="00CF3438">
        <w:t>доплата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размере</w:t>
      </w:r>
      <w:r w:rsidR="00C730FA" w:rsidRPr="00CF3438">
        <w:t xml:space="preserve"> </w:t>
      </w:r>
      <w:r w:rsidRPr="00CF3438">
        <w:t>25</w:t>
      </w:r>
      <w:r w:rsidR="00C730FA" w:rsidRPr="00CF3438">
        <w:t xml:space="preserve">% </w:t>
      </w:r>
      <w:r w:rsidRPr="00CF3438">
        <w:t>к</w:t>
      </w:r>
      <w:r w:rsidR="00C730FA" w:rsidRPr="00CF3438">
        <w:t xml:space="preserve"> </w:t>
      </w:r>
      <w:r w:rsidRPr="00CF3438">
        <w:t>фиксированной</w:t>
      </w:r>
      <w:r w:rsidR="00C730FA" w:rsidRPr="00CF3438">
        <w:t xml:space="preserve"> </w:t>
      </w:r>
      <w:r w:rsidRPr="00CF3438">
        <w:t>части</w:t>
      </w:r>
      <w:r w:rsidR="00C730FA" w:rsidRPr="00CF3438">
        <w:t xml:space="preserve"> </w:t>
      </w:r>
      <w:r w:rsidRPr="00CF3438">
        <w:t>пенсии.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они</w:t>
      </w:r>
      <w:r w:rsidR="00C730FA" w:rsidRPr="00CF3438">
        <w:t xml:space="preserve"> </w:t>
      </w:r>
      <w:r w:rsidRPr="00CF3438">
        <w:t>проживали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городе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момент</w:t>
      </w:r>
      <w:r w:rsidR="00C730FA" w:rsidRPr="00CF3438">
        <w:t xml:space="preserve"> </w:t>
      </w:r>
      <w:r w:rsidRPr="00CF3438">
        <w:t>назначения</w:t>
      </w:r>
      <w:r w:rsidR="00C730FA" w:rsidRPr="00CF3438">
        <w:t xml:space="preserve"> </w:t>
      </w:r>
      <w:r w:rsidRPr="00CF3438">
        <w:t>пенсии,</w:t>
      </w:r>
      <w:r w:rsidR="00C730FA" w:rsidRPr="00CF3438">
        <w:t xml:space="preserve"> </w:t>
      </w:r>
      <w:r w:rsidRPr="00CF3438">
        <w:t>доплата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сельский</w:t>
      </w:r>
      <w:r w:rsidR="00C730FA" w:rsidRPr="00CF3438">
        <w:t xml:space="preserve"> </w:t>
      </w:r>
      <w:r w:rsidRPr="00CF3438">
        <w:t>стаж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назначается.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переезде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города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село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обратиться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доплатой.</w:t>
      </w:r>
    </w:p>
    <w:p w:rsidR="002F3B42" w:rsidRPr="00CF3438" w:rsidRDefault="002F3B42" w:rsidP="002F3B42">
      <w:r w:rsidRPr="00CF3438">
        <w:t>Наконец,</w:t>
      </w:r>
      <w:r w:rsidR="00C730FA" w:rsidRPr="00CF3438">
        <w:t xml:space="preserve"> </w:t>
      </w:r>
      <w:r w:rsidRPr="00CF3438">
        <w:t>переезд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регион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другим</w:t>
      </w:r>
      <w:r w:rsidR="00C730FA" w:rsidRPr="00CF3438">
        <w:t xml:space="preserve"> </w:t>
      </w:r>
      <w:r w:rsidRPr="00CF3438">
        <w:t>прожиточным</w:t>
      </w:r>
      <w:r w:rsidR="00C730FA" w:rsidRPr="00CF3438">
        <w:t xml:space="preserve"> </w:t>
      </w:r>
      <w:r w:rsidRPr="00CF3438">
        <w:t>минимумом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повлиять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пенсии.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сумма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со</w:t>
      </w:r>
      <w:r w:rsidR="00C730FA" w:rsidRPr="00CF3438">
        <w:t xml:space="preserve"> </w:t>
      </w:r>
      <w:r w:rsidRPr="00CF3438">
        <w:t>всеми</w:t>
      </w:r>
      <w:r w:rsidR="00C730FA" w:rsidRPr="00CF3438">
        <w:t xml:space="preserve"> </w:t>
      </w:r>
      <w:r w:rsidRPr="00CF3438">
        <w:t>доплатами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минимума,</w:t>
      </w:r>
      <w:r w:rsidR="00C730FA" w:rsidRPr="00CF3438">
        <w:t xml:space="preserve"> </w:t>
      </w:r>
      <w:r w:rsidRPr="00CF3438">
        <w:t>предусмотрена</w:t>
      </w:r>
      <w:r w:rsidR="00C730FA" w:rsidRPr="00CF3438">
        <w:t xml:space="preserve"> </w:t>
      </w:r>
      <w:r w:rsidRPr="00CF3438">
        <w:t>доплата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федерального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регионального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зависимости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</w:t>
      </w:r>
      <w:r w:rsidRPr="00CF3438">
        <w:t>какой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них</w:t>
      </w:r>
      <w:r w:rsidR="00C730FA" w:rsidRPr="00CF3438">
        <w:t xml:space="preserve"> </w:t>
      </w:r>
      <w:r w:rsidRPr="00CF3438">
        <w:t>выше.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измениться,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новом</w:t>
      </w:r>
      <w:r w:rsidR="00C730FA" w:rsidRPr="00CF3438">
        <w:t xml:space="preserve"> </w:t>
      </w:r>
      <w:r w:rsidRPr="00CF3438">
        <w:t>регионе</w:t>
      </w:r>
      <w:r w:rsidR="00C730FA" w:rsidRPr="00CF3438">
        <w:t xml:space="preserve"> </w:t>
      </w:r>
      <w:r w:rsidRPr="00CF3438">
        <w:t>этот</w:t>
      </w:r>
      <w:r w:rsidR="00C730FA" w:rsidRPr="00CF3438">
        <w:t xml:space="preserve"> </w:t>
      </w:r>
      <w:r w:rsidRPr="00CF3438">
        <w:t>минимум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выше,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прежнем.</w:t>
      </w:r>
    </w:p>
    <w:p w:rsidR="002F3B42" w:rsidRPr="00CF3438" w:rsidRDefault="002F3B42" w:rsidP="002F3B42">
      <w:r w:rsidRPr="00CF3438">
        <w:t>Ранее</w:t>
      </w:r>
      <w:r w:rsidR="00C730FA" w:rsidRPr="00CF3438">
        <w:t xml:space="preserve"> </w:t>
      </w:r>
      <w:r w:rsidRPr="00CF3438">
        <w:t>сообщалось,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мая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повысят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льготы.</w:t>
      </w:r>
      <w:r w:rsidR="00C730FA" w:rsidRPr="00CF3438">
        <w:t xml:space="preserve"> </w:t>
      </w:r>
      <w:r w:rsidRPr="00CF3438">
        <w:t>Так,</w:t>
      </w:r>
      <w:r w:rsidR="00C730FA" w:rsidRPr="00CF3438">
        <w:t xml:space="preserve"> </w:t>
      </w:r>
      <w:r w:rsidRPr="00CF3438">
        <w:t>например,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ежегодную</w:t>
      </w:r>
      <w:r w:rsidR="00C730FA" w:rsidRPr="00CF3438">
        <w:t xml:space="preserve"> </w:t>
      </w:r>
      <w:r w:rsidRPr="00CF3438">
        <w:t>надбавку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рассчитывать</w:t>
      </w:r>
      <w:r w:rsidR="00C730FA" w:rsidRPr="00CF3438">
        <w:t xml:space="preserve"> </w:t>
      </w:r>
      <w:r w:rsidRPr="00CF3438">
        <w:t>участники</w:t>
      </w:r>
      <w:r w:rsidR="00C730FA" w:rsidRPr="00CF3438">
        <w:t xml:space="preserve"> </w:t>
      </w:r>
      <w:r w:rsidRPr="00CF3438">
        <w:t>Великой</w:t>
      </w:r>
      <w:r w:rsidR="00C730FA" w:rsidRPr="00CF3438">
        <w:t xml:space="preserve"> </w:t>
      </w:r>
      <w:r w:rsidRPr="00CF3438">
        <w:t>Отечественной</w:t>
      </w:r>
      <w:r w:rsidR="00C730FA" w:rsidRPr="00CF3438">
        <w:t xml:space="preserve"> </w:t>
      </w:r>
      <w:r w:rsidRPr="00CF3438">
        <w:t>войны.</w:t>
      </w:r>
    </w:p>
    <w:p w:rsidR="002F3B42" w:rsidRPr="00CF3438" w:rsidRDefault="00CC4444" w:rsidP="002F3B42">
      <w:hyperlink r:id="rId17" w:history="1">
        <w:r w:rsidR="002F3B42" w:rsidRPr="00CF3438">
          <w:rPr>
            <w:rStyle w:val="a3"/>
          </w:rPr>
          <w:t>https://fedpress.ru/news/77/society/3311890</w:t>
        </w:r>
      </w:hyperlink>
    </w:p>
    <w:p w:rsidR="00106B5E" w:rsidRPr="00CF3438" w:rsidRDefault="00106B5E" w:rsidP="00106B5E">
      <w:pPr>
        <w:pStyle w:val="2"/>
      </w:pPr>
      <w:bookmarkStart w:id="51" w:name="_Toc164316663"/>
      <w:r w:rsidRPr="00CF3438">
        <w:lastRenderedPageBreak/>
        <w:t>Наша</w:t>
      </w:r>
      <w:r w:rsidR="00C730FA" w:rsidRPr="00CF3438">
        <w:t xml:space="preserve"> </w:t>
      </w:r>
      <w:r w:rsidRPr="00CF3438">
        <w:t>газета,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Какие</w:t>
      </w:r>
      <w:r w:rsidR="00C730FA" w:rsidRPr="00CF3438">
        <w:t xml:space="preserve"> </w:t>
      </w:r>
      <w:r w:rsidRPr="00CF3438">
        <w:t>единовременные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пенсионер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году</w:t>
      </w:r>
      <w:bookmarkEnd w:id="51"/>
    </w:p>
    <w:p w:rsidR="00106B5E" w:rsidRPr="00CF3438" w:rsidRDefault="00106B5E" w:rsidP="00067BB9">
      <w:pPr>
        <w:pStyle w:val="3"/>
      </w:pPr>
      <w:bookmarkStart w:id="52" w:name="_Toc164316664"/>
      <w:r w:rsidRPr="00CF3438">
        <w:t>Помимо</w:t>
      </w:r>
      <w:r w:rsidR="00C730FA" w:rsidRPr="00CF3438">
        <w:t xml:space="preserve"> </w:t>
      </w:r>
      <w:r w:rsidRPr="00CF3438">
        <w:t>общей</w:t>
      </w:r>
      <w:r w:rsidR="00C730FA" w:rsidRPr="00CF3438">
        <w:t xml:space="preserve"> </w:t>
      </w:r>
      <w:r w:rsidRPr="00CF3438">
        <w:t>выплаты,</w:t>
      </w:r>
      <w:r w:rsidR="00C730FA" w:rsidRPr="00CF3438">
        <w:t xml:space="preserve"> </w:t>
      </w:r>
      <w:r w:rsidRPr="00CF3438">
        <w:t>которая</w:t>
      </w:r>
      <w:r w:rsidR="00C730FA" w:rsidRPr="00CF3438">
        <w:t xml:space="preserve"> </w:t>
      </w:r>
      <w:r w:rsidRPr="00CF3438">
        <w:t>была</w:t>
      </w:r>
      <w:r w:rsidR="00C730FA" w:rsidRPr="00CF3438">
        <w:t xml:space="preserve"> </w:t>
      </w:r>
      <w:r w:rsidRPr="00CF3438">
        <w:t>утверждена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всех</w:t>
      </w:r>
      <w:r w:rsidR="00C730FA" w:rsidRPr="00CF3438">
        <w:t xml:space="preserve"> </w:t>
      </w:r>
      <w:r w:rsidRPr="00CF3438">
        <w:t>пенсионеров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2021</w:t>
      </w:r>
      <w:r w:rsidR="00C730FA" w:rsidRPr="00CF3438">
        <w:t xml:space="preserve"> </w:t>
      </w:r>
      <w:r w:rsidRPr="00CF3438">
        <w:t>году,</w:t>
      </w:r>
      <w:r w:rsidR="00C730FA" w:rsidRPr="00CF3438">
        <w:t xml:space="preserve"> </w:t>
      </w:r>
      <w:r w:rsidRPr="00CF3438">
        <w:t>существуют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другие</w:t>
      </w:r>
      <w:r w:rsidR="00C730FA" w:rsidRPr="00CF3438">
        <w:t xml:space="preserve"> </w:t>
      </w:r>
      <w:r w:rsidRPr="00CF3438">
        <w:t>формы</w:t>
      </w:r>
      <w:r w:rsidR="00C730FA" w:rsidRPr="00CF3438">
        <w:t xml:space="preserve"> </w:t>
      </w:r>
      <w:r w:rsidRPr="00CF3438">
        <w:t>финансовой</w:t>
      </w:r>
      <w:r w:rsidR="00C730FA" w:rsidRPr="00CF3438">
        <w:t xml:space="preserve"> </w:t>
      </w:r>
      <w:r w:rsidRPr="00CF3438">
        <w:t>поддержки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России.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эти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предназначены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всех</w:t>
      </w:r>
      <w:r w:rsidR="00C730FA" w:rsidRPr="00CF3438">
        <w:t xml:space="preserve"> </w:t>
      </w:r>
      <w:r w:rsidRPr="00CF3438">
        <w:t>пенсионеров,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определенных</w:t>
      </w:r>
      <w:r w:rsidR="00C730FA" w:rsidRPr="00CF3438">
        <w:t xml:space="preserve"> </w:t>
      </w:r>
      <w:r w:rsidRPr="00CF3438">
        <w:t>социальных</w:t>
      </w:r>
      <w:r w:rsidR="00C730FA" w:rsidRPr="00CF3438">
        <w:t xml:space="preserve"> </w:t>
      </w:r>
      <w:r w:rsidRPr="00CF3438">
        <w:t>категорий.</w:t>
      </w:r>
      <w:bookmarkEnd w:id="52"/>
    </w:p>
    <w:p w:rsidR="00106B5E" w:rsidRPr="00CF3438" w:rsidRDefault="00106B5E" w:rsidP="00106B5E">
      <w:r w:rsidRPr="00CF3438">
        <w:t>Например,</w:t>
      </w:r>
      <w:r w:rsidR="00C730FA" w:rsidRPr="00CF3438">
        <w:t xml:space="preserve"> </w:t>
      </w:r>
      <w:r w:rsidRPr="00CF3438">
        <w:t>одной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таких</w:t>
      </w:r>
      <w:r w:rsidR="00C730FA" w:rsidRPr="00CF3438">
        <w:t xml:space="preserve"> </w:t>
      </w:r>
      <w:r w:rsidRPr="00CF3438">
        <w:t>форм</w:t>
      </w:r>
      <w:r w:rsidR="00C730FA" w:rsidRPr="00CF3438">
        <w:t xml:space="preserve"> </w:t>
      </w:r>
      <w:r w:rsidRPr="00CF3438">
        <w:t>помощи</w:t>
      </w:r>
      <w:r w:rsidR="00C730FA" w:rsidRPr="00CF3438">
        <w:t xml:space="preserve"> </w:t>
      </w:r>
      <w:r w:rsidRPr="00CF3438">
        <w:t>является</w:t>
      </w:r>
      <w:r w:rsidR="00C730FA" w:rsidRPr="00CF3438">
        <w:t xml:space="preserve"> </w:t>
      </w:r>
      <w:r w:rsidRPr="00CF3438">
        <w:t>выплата</w:t>
      </w:r>
      <w:r w:rsidR="00C730FA" w:rsidRPr="00CF3438">
        <w:t xml:space="preserve"> </w:t>
      </w:r>
      <w:r w:rsidRPr="00CF3438">
        <w:t>ко</w:t>
      </w:r>
      <w:r w:rsidR="00C730FA" w:rsidRPr="00CF3438">
        <w:t xml:space="preserve"> </w:t>
      </w:r>
      <w:r w:rsidRPr="00CF3438">
        <w:t>Дню</w:t>
      </w:r>
      <w:r w:rsidR="00C730FA" w:rsidRPr="00CF3438">
        <w:t xml:space="preserve"> </w:t>
      </w:r>
      <w:r w:rsidRPr="00CF3438">
        <w:t>Победы.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составляет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000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получают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участники</w:t>
      </w:r>
      <w:r w:rsidR="00C730FA" w:rsidRPr="00CF3438">
        <w:t xml:space="preserve"> </w:t>
      </w:r>
      <w:r w:rsidRPr="00CF3438">
        <w:t>Великой</w:t>
      </w:r>
      <w:r w:rsidR="00C730FA" w:rsidRPr="00CF3438">
        <w:t xml:space="preserve"> </w:t>
      </w:r>
      <w:r w:rsidRPr="00CF3438">
        <w:t>Отечественной</w:t>
      </w:r>
      <w:r w:rsidR="00C730FA" w:rsidRPr="00CF3438">
        <w:t xml:space="preserve"> </w:t>
      </w:r>
      <w:r w:rsidRPr="00CF3438">
        <w:t>войны,</w:t>
      </w:r>
      <w:r w:rsidR="00C730FA" w:rsidRPr="00CF3438">
        <w:t xml:space="preserve"> </w:t>
      </w:r>
      <w:r w:rsidRPr="00CF3438">
        <w:t>фронтовики,</w:t>
      </w:r>
      <w:r w:rsidR="00C730FA" w:rsidRPr="00CF3438">
        <w:t xml:space="preserve"> </w:t>
      </w:r>
      <w:r w:rsidRPr="00CF3438">
        <w:t>блокадники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дети</w:t>
      </w:r>
      <w:r w:rsidR="00C730FA" w:rsidRPr="00CF3438">
        <w:t xml:space="preserve"> </w:t>
      </w:r>
      <w:r w:rsidRPr="00CF3438">
        <w:t>войны.</w:t>
      </w:r>
      <w:r w:rsidR="00C730FA" w:rsidRPr="00CF3438">
        <w:t xml:space="preserve"> </w:t>
      </w:r>
      <w:r w:rsidRPr="00CF3438">
        <w:t>Эта</w:t>
      </w:r>
      <w:r w:rsidR="00C730FA" w:rsidRPr="00CF3438">
        <w:t xml:space="preserve"> </w:t>
      </w:r>
      <w:r w:rsidRPr="00CF3438">
        <w:t>выплата</w:t>
      </w:r>
      <w:r w:rsidR="00C730FA" w:rsidRPr="00CF3438">
        <w:t xml:space="preserve"> </w:t>
      </w:r>
      <w:r w:rsidRPr="00CF3438">
        <w:t>осуществляется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апреле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мае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регулируется</w:t>
      </w:r>
      <w:r w:rsidR="00C730FA" w:rsidRPr="00CF3438">
        <w:t xml:space="preserve"> </w:t>
      </w:r>
      <w:r w:rsidRPr="00CF3438">
        <w:t>Указом</w:t>
      </w:r>
      <w:r w:rsidR="00C730FA" w:rsidRPr="00CF3438">
        <w:t xml:space="preserve"> </w:t>
      </w:r>
      <w:r w:rsidRPr="00CF3438">
        <w:t>Президента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24.04.2019</w:t>
      </w:r>
      <w:r w:rsidR="00C730FA" w:rsidRPr="00CF3438">
        <w:t xml:space="preserve"> </w:t>
      </w:r>
      <w:r w:rsidRPr="00CF3438">
        <w:t>№186.</w:t>
      </w:r>
    </w:p>
    <w:p w:rsidR="00106B5E" w:rsidRPr="00CF3438" w:rsidRDefault="00106B5E" w:rsidP="00106B5E">
      <w:r w:rsidRPr="00CF3438">
        <w:t>Также</w:t>
      </w:r>
      <w:r w:rsidR="00C730FA" w:rsidRPr="00CF3438">
        <w:t xml:space="preserve"> </w:t>
      </w:r>
      <w:r w:rsidRPr="00CF3438">
        <w:t>существуют</w:t>
      </w:r>
      <w:r w:rsidR="00C730FA" w:rsidRPr="00CF3438">
        <w:t xml:space="preserve"> </w:t>
      </w:r>
      <w:r w:rsidRPr="00CF3438">
        <w:t>региональные</w:t>
      </w:r>
      <w:r w:rsidR="00C730FA" w:rsidRPr="00CF3438">
        <w:t xml:space="preserve"> </w:t>
      </w:r>
      <w:r w:rsidRPr="00CF3438">
        <w:t>меры</w:t>
      </w:r>
      <w:r w:rsidR="00C730FA" w:rsidRPr="00CF3438">
        <w:t xml:space="preserve"> </w:t>
      </w:r>
      <w:r w:rsidRPr="00CF3438">
        <w:t>поддержки,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вводятся</w:t>
      </w:r>
      <w:r w:rsidR="00C730FA" w:rsidRPr="00CF3438">
        <w:t xml:space="preserve"> </w:t>
      </w:r>
      <w:r w:rsidRPr="00CF3438">
        <w:t>властями</w:t>
      </w:r>
      <w:r w:rsidR="00C730FA" w:rsidRPr="00CF3438">
        <w:t xml:space="preserve"> </w:t>
      </w:r>
      <w:r w:rsidRPr="00CF3438">
        <w:t>отдельных</w:t>
      </w:r>
      <w:r w:rsidR="00C730FA" w:rsidRPr="00CF3438">
        <w:t xml:space="preserve"> </w:t>
      </w:r>
      <w:r w:rsidRPr="00CF3438">
        <w:t>субъектов</w:t>
      </w:r>
      <w:r w:rsidR="00C730FA" w:rsidRPr="00CF3438">
        <w:t xml:space="preserve"> </w:t>
      </w:r>
      <w:r w:rsidRPr="00CF3438">
        <w:t>Российской</w:t>
      </w:r>
      <w:r w:rsidR="00C730FA" w:rsidRPr="00CF3438">
        <w:t xml:space="preserve"> </w:t>
      </w:r>
      <w:r w:rsidRPr="00CF3438">
        <w:t>Федерации</w:t>
      </w:r>
      <w:r w:rsidR="00C730FA" w:rsidRPr="00CF3438">
        <w:t xml:space="preserve"> </w:t>
      </w:r>
      <w:r w:rsidRPr="00CF3438">
        <w:t>дополнительно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федеральным</w:t>
      </w:r>
      <w:r w:rsidR="00C730FA" w:rsidRPr="00CF3438">
        <w:t xml:space="preserve"> </w:t>
      </w:r>
      <w:r w:rsidRPr="00CF3438">
        <w:t>выплатам.</w:t>
      </w:r>
      <w:r w:rsidR="00C730FA" w:rsidRPr="00CF3438">
        <w:t xml:space="preserve"> </w:t>
      </w:r>
      <w:r w:rsidRPr="00CF3438">
        <w:t>Требования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получателям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помощи</w:t>
      </w:r>
      <w:r w:rsidR="00C730FA" w:rsidRPr="00CF3438">
        <w:t xml:space="preserve"> </w:t>
      </w:r>
      <w:r w:rsidRPr="00CF3438">
        <w:t>устанавливаются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уровне</w:t>
      </w:r>
      <w:r w:rsidR="00C730FA" w:rsidRPr="00CF3438">
        <w:t xml:space="preserve"> </w:t>
      </w:r>
      <w:r w:rsidRPr="00CF3438">
        <w:t>региональных</w:t>
      </w:r>
      <w:r w:rsidR="00C730FA" w:rsidRPr="00CF3438">
        <w:t xml:space="preserve"> </w:t>
      </w:r>
      <w:r w:rsidRPr="00CF3438">
        <w:t>органов</w:t>
      </w:r>
      <w:r w:rsidR="00C730FA" w:rsidRPr="00CF3438">
        <w:t xml:space="preserve"> </w:t>
      </w:r>
      <w:r w:rsidRPr="00CF3438">
        <w:t>власти.</w:t>
      </w:r>
    </w:p>
    <w:p w:rsidR="00106B5E" w:rsidRPr="00CF3438" w:rsidRDefault="00106B5E" w:rsidP="00106B5E">
      <w:r w:rsidRPr="00CF3438">
        <w:t>Еще</w:t>
      </w:r>
      <w:r w:rsidR="00C730FA" w:rsidRPr="00CF3438">
        <w:t xml:space="preserve"> </w:t>
      </w:r>
      <w:r w:rsidRPr="00CF3438">
        <w:t>одной</w:t>
      </w:r>
      <w:r w:rsidR="00C730FA" w:rsidRPr="00CF3438">
        <w:t xml:space="preserve"> </w:t>
      </w:r>
      <w:r w:rsidRPr="00CF3438">
        <w:t>формой</w:t>
      </w:r>
      <w:r w:rsidR="00C730FA" w:rsidRPr="00CF3438">
        <w:t xml:space="preserve"> </w:t>
      </w:r>
      <w:r w:rsidRPr="00CF3438">
        <w:t>единовременной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является</w:t>
      </w:r>
      <w:r w:rsidR="00C730FA" w:rsidRPr="00CF3438">
        <w:t xml:space="preserve"> </w:t>
      </w:r>
      <w:r w:rsidRPr="00CF3438">
        <w:t>накопительная</w:t>
      </w:r>
      <w:r w:rsidR="00C730FA" w:rsidRPr="00CF3438">
        <w:t xml:space="preserve"> </w:t>
      </w:r>
      <w:r w:rsidRPr="00CF3438">
        <w:t>пенсия.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человек</w:t>
      </w:r>
      <w:r w:rsidR="00C730FA" w:rsidRPr="00CF3438">
        <w:t xml:space="preserve"> </w:t>
      </w:r>
      <w:r w:rsidRPr="00CF3438">
        <w:t>имеет</w:t>
      </w:r>
      <w:r w:rsidR="00C730FA" w:rsidRPr="00CF3438">
        <w:t xml:space="preserve"> </w:t>
      </w:r>
      <w:r w:rsidRPr="00CF3438">
        <w:t>накопления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накопительной</w:t>
      </w:r>
      <w:r w:rsidR="00C730FA" w:rsidRPr="00CF3438">
        <w:t xml:space="preserve"> </w:t>
      </w:r>
      <w:r w:rsidRPr="00CF3438">
        <w:t>части</w:t>
      </w:r>
      <w:r w:rsidR="00C730FA" w:rsidRPr="00CF3438">
        <w:t xml:space="preserve"> </w:t>
      </w:r>
      <w:r w:rsidRPr="00CF3438">
        <w:t>пенсии,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обратиться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выплатой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этой</w:t>
      </w:r>
      <w:r w:rsidR="00C730FA" w:rsidRPr="00CF3438">
        <w:t xml:space="preserve"> </w:t>
      </w:r>
      <w:r w:rsidRPr="00CF3438">
        <w:t>части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году.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владельцы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накоплений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претендовать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эту</w:t>
      </w:r>
      <w:r w:rsidR="00C730FA" w:rsidRPr="00CF3438">
        <w:t xml:space="preserve"> </w:t>
      </w:r>
      <w:r w:rsidRPr="00CF3438">
        <w:t>выплату,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определенные</w:t>
      </w:r>
      <w:r w:rsidR="00C730FA" w:rsidRPr="00CF3438">
        <w:t xml:space="preserve"> </w:t>
      </w:r>
      <w:r w:rsidRPr="00CF3438">
        <w:t>требования,</w:t>
      </w:r>
      <w:r w:rsidR="00C730FA" w:rsidRPr="00CF3438">
        <w:t xml:space="preserve"> </w:t>
      </w:r>
      <w:r w:rsidRPr="00CF3438">
        <w:t>такие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возраст,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стаж,</w:t>
      </w:r>
      <w:r w:rsidR="00C730FA" w:rsidRPr="00CF3438">
        <w:t xml:space="preserve"> </w:t>
      </w:r>
      <w:r w:rsidRPr="00CF3438">
        <w:t>отсутствие</w:t>
      </w:r>
      <w:r w:rsidR="00C730FA" w:rsidRPr="00CF3438">
        <w:t xml:space="preserve"> </w:t>
      </w:r>
      <w:r w:rsidRPr="00CF3438">
        <w:t>предыдущих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соотношение</w:t>
      </w:r>
      <w:r w:rsidR="00C730FA" w:rsidRPr="00CF3438">
        <w:t xml:space="preserve"> </w:t>
      </w:r>
      <w:r w:rsidRPr="00CF3438">
        <w:t>накопительной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пенсии.</w:t>
      </w:r>
    </w:p>
    <w:p w:rsidR="00106B5E" w:rsidRPr="00CF3438" w:rsidRDefault="00106B5E" w:rsidP="00106B5E">
      <w:r w:rsidRPr="00CF3438">
        <w:t>Для</w:t>
      </w:r>
      <w:r w:rsidR="00C730FA" w:rsidRPr="00CF3438">
        <w:t xml:space="preserve"> </w:t>
      </w:r>
      <w:r w:rsidRPr="00CF3438">
        <w:t>узнавания</w:t>
      </w:r>
      <w:r w:rsidR="00C730FA" w:rsidRPr="00CF3438">
        <w:t xml:space="preserve"> </w:t>
      </w:r>
      <w:r w:rsidRPr="00CF3438">
        <w:t>размера</w:t>
      </w:r>
      <w:r w:rsidR="00C730FA" w:rsidRPr="00CF3438">
        <w:t xml:space="preserve"> </w:t>
      </w:r>
      <w:r w:rsidRPr="00CF3438">
        <w:t>накопительной</w:t>
      </w:r>
      <w:r w:rsidR="00C730FA" w:rsidRPr="00CF3438">
        <w:t xml:space="preserve"> </w:t>
      </w:r>
      <w:r w:rsidRPr="00CF3438">
        <w:t>части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обратиться:</w:t>
      </w:r>
    </w:p>
    <w:p w:rsidR="00106B5E" w:rsidRPr="00CF3438" w:rsidRDefault="00106B5E" w:rsidP="00106B5E">
      <w:r w:rsidRPr="00CF3438">
        <w:t>-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сайт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фонда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личный</w:t>
      </w:r>
      <w:r w:rsidR="00C730FA" w:rsidRPr="00CF3438">
        <w:t xml:space="preserve"> </w:t>
      </w:r>
      <w:r w:rsidRPr="00CF3438">
        <w:t>кабинет</w:t>
      </w:r>
      <w:r w:rsidR="00C730FA" w:rsidRPr="00CF3438">
        <w:t xml:space="preserve"> </w:t>
      </w:r>
      <w:r w:rsidRPr="00CF3438">
        <w:t>клиента,</w:t>
      </w:r>
    </w:p>
    <w:p w:rsidR="00106B5E" w:rsidRPr="00CF3438" w:rsidRDefault="00106B5E" w:rsidP="00106B5E">
      <w:r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клиентскую</w:t>
      </w:r>
      <w:r w:rsidR="00C730FA" w:rsidRPr="00CF3438">
        <w:t xml:space="preserve"> </w:t>
      </w:r>
      <w:r w:rsidRPr="00CF3438">
        <w:t>службу</w:t>
      </w:r>
      <w:r w:rsidR="00C730FA" w:rsidRPr="00CF3438">
        <w:t xml:space="preserve"> </w:t>
      </w:r>
      <w:r w:rsidRPr="00CF3438">
        <w:t>СФР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месту</w:t>
      </w:r>
      <w:r w:rsidR="00C730FA" w:rsidRPr="00CF3438">
        <w:t xml:space="preserve"> </w:t>
      </w:r>
      <w:r w:rsidRPr="00CF3438">
        <w:t>жительства,</w:t>
      </w:r>
    </w:p>
    <w:p w:rsidR="00106B5E" w:rsidRPr="00CF3438" w:rsidRDefault="00106B5E" w:rsidP="00106B5E">
      <w:r w:rsidRPr="00CF3438">
        <w:t>-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работодателю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запросу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бухгалтерии,</w:t>
      </w:r>
    </w:p>
    <w:p w:rsidR="00106B5E" w:rsidRPr="00CF3438" w:rsidRDefault="00106B5E" w:rsidP="00106B5E">
      <w:r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МФЦ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паспорту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СНИЛС,</w:t>
      </w:r>
    </w:p>
    <w:p w:rsidR="00106B5E" w:rsidRPr="00CF3438" w:rsidRDefault="00106B5E" w:rsidP="00106B5E">
      <w:r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банк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наличии</w:t>
      </w:r>
      <w:r w:rsidR="00C730FA" w:rsidRPr="00CF3438">
        <w:t xml:space="preserve"> </w:t>
      </w:r>
      <w:r w:rsidRPr="00CF3438">
        <w:t>договора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Социальным</w:t>
      </w:r>
      <w:r w:rsidR="00C730FA" w:rsidRPr="00CF3438">
        <w:t xml:space="preserve"> </w:t>
      </w:r>
      <w:r w:rsidRPr="00CF3438">
        <w:t>фондом</w:t>
      </w:r>
      <w:r w:rsidR="00C730FA" w:rsidRPr="00CF3438">
        <w:t xml:space="preserve"> </w:t>
      </w:r>
      <w:r w:rsidRPr="00CF3438">
        <w:t>России.</w:t>
      </w:r>
    </w:p>
    <w:p w:rsidR="00106B5E" w:rsidRPr="00CF3438" w:rsidRDefault="00CC4444" w:rsidP="00106B5E">
      <w:hyperlink r:id="rId18" w:history="1">
        <w:r w:rsidR="00106B5E" w:rsidRPr="00CF3438">
          <w:rPr>
            <w:rStyle w:val="a3"/>
          </w:rPr>
          <w:t>https://ngzt.ru/novosti-rossii/view/kakie-edinovremennye-vyplaty-mozet-polucit-pensioner-v-2024-godu</w:t>
        </w:r>
      </w:hyperlink>
    </w:p>
    <w:p w:rsidR="008B6FD8" w:rsidRPr="00CF3438" w:rsidRDefault="008B6FD8" w:rsidP="008B6FD8">
      <w:pPr>
        <w:pStyle w:val="2"/>
      </w:pPr>
      <w:bookmarkStart w:id="53" w:name="_Toc164316665"/>
      <w:r w:rsidRPr="00CF3438">
        <w:t>Наша</w:t>
      </w:r>
      <w:r w:rsidR="00C730FA" w:rsidRPr="00CF3438">
        <w:t xml:space="preserve"> </w:t>
      </w:r>
      <w:r w:rsidRPr="00CF3438">
        <w:t>газета,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="00106B5E" w:rsidRPr="00CF3438">
        <w:t>Перерабатывать</w:t>
      </w:r>
      <w:r w:rsidR="00C730FA" w:rsidRPr="00CF3438">
        <w:t xml:space="preserve"> </w:t>
      </w:r>
      <w:r w:rsidR="00106B5E" w:rsidRPr="00CF3438">
        <w:t>не</w:t>
      </w:r>
      <w:r w:rsidR="00C730FA" w:rsidRPr="00CF3438">
        <w:t xml:space="preserve"> </w:t>
      </w:r>
      <w:r w:rsidR="00106B5E" w:rsidRPr="00CF3438">
        <w:t>прид</w:t>
      </w:r>
      <w:r w:rsidR="00C730FA" w:rsidRPr="00CF3438">
        <w:t>е</w:t>
      </w:r>
      <w:r w:rsidR="00106B5E" w:rsidRPr="00CF3438">
        <w:t>тся.</w:t>
      </w:r>
      <w:r w:rsidR="00C730FA" w:rsidRPr="00CF3438">
        <w:t xml:space="preserve"> </w:t>
      </w:r>
      <w:r w:rsidR="00106B5E" w:rsidRPr="00CF3438">
        <w:t>П</w:t>
      </w:r>
      <w:r w:rsidRPr="00CF3438">
        <w:t>енсионный</w:t>
      </w:r>
      <w:r w:rsidR="00C730FA" w:rsidRPr="00CF3438">
        <w:t xml:space="preserve"> </w:t>
      </w:r>
      <w:r w:rsidRPr="00CF3438">
        <w:t>возраст</w:t>
      </w:r>
      <w:r w:rsidR="00C730FA" w:rsidRPr="00CF3438">
        <w:t xml:space="preserve"> </w:t>
      </w:r>
      <w:r w:rsidRPr="00CF3438">
        <w:t>сократят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каждый</w:t>
      </w:r>
      <w:r w:rsidR="00C730FA" w:rsidRPr="00CF3438">
        <w:t xml:space="preserve"> </w:t>
      </w:r>
      <w:r w:rsidRPr="00CF3438">
        <w:t>отработанный</w:t>
      </w:r>
      <w:r w:rsidR="00C730FA" w:rsidRPr="00CF3438">
        <w:t xml:space="preserve"> </w:t>
      </w:r>
      <w:r w:rsidRPr="00CF3438">
        <w:t>год</w:t>
      </w:r>
      <w:bookmarkEnd w:id="53"/>
    </w:p>
    <w:p w:rsidR="008B6FD8" w:rsidRPr="00CF3438" w:rsidRDefault="008B6FD8" w:rsidP="00325A44">
      <w:pPr>
        <w:pStyle w:val="3"/>
      </w:pPr>
      <w:bookmarkStart w:id="54" w:name="_Toc164316666"/>
      <w:r w:rsidRPr="00CF3438">
        <w:t>Это</w:t>
      </w:r>
      <w:r w:rsidR="00C730FA" w:rsidRPr="00CF3438">
        <w:t xml:space="preserve"> </w:t>
      </w:r>
      <w:r w:rsidRPr="00CF3438">
        <w:t>касается</w:t>
      </w:r>
      <w:r w:rsidR="00C730FA" w:rsidRPr="00CF3438">
        <w:t xml:space="preserve"> </w:t>
      </w:r>
      <w:r w:rsidRPr="00CF3438">
        <w:t>людей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определенным</w:t>
      </w:r>
      <w:r w:rsidR="00C730FA" w:rsidRPr="00CF3438">
        <w:t xml:space="preserve"> </w:t>
      </w:r>
      <w:r w:rsidRPr="00CF3438">
        <w:t>стажем</w:t>
      </w:r>
      <w:r w:rsidR="00C730FA" w:rsidRPr="00CF3438">
        <w:t xml:space="preserve"> </w:t>
      </w:r>
      <w:r w:rsidRPr="00CF3438">
        <w:t>работы,</w:t>
      </w:r>
      <w:r w:rsidR="00C730FA" w:rsidRPr="00CF3438">
        <w:t xml:space="preserve"> </w:t>
      </w:r>
      <w:r w:rsidRPr="00CF3438">
        <w:t>включая</w:t>
      </w:r>
      <w:r w:rsidR="00C730FA" w:rsidRPr="00CF3438">
        <w:t xml:space="preserve"> </w:t>
      </w:r>
      <w:r w:rsidRPr="00CF3438">
        <w:t>тех,</w:t>
      </w:r>
      <w:r w:rsidR="00C730FA" w:rsidRPr="00CF3438">
        <w:t xml:space="preserve"> </w:t>
      </w:r>
      <w:r w:rsidRPr="00CF3438">
        <w:t>кто</w:t>
      </w:r>
      <w:r w:rsidR="00C730FA" w:rsidRPr="00CF3438">
        <w:t xml:space="preserve"> </w:t>
      </w:r>
      <w:r w:rsidRPr="00CF3438">
        <w:t>долгое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трудился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северных</w:t>
      </w:r>
      <w:r w:rsidR="00C730FA" w:rsidRPr="00CF3438">
        <w:t xml:space="preserve"> </w:t>
      </w:r>
      <w:r w:rsidRPr="00CF3438">
        <w:t>регионах.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введения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реформы,</w:t>
      </w:r>
      <w:r w:rsidR="00C730FA" w:rsidRPr="00CF3438">
        <w:t xml:space="preserve"> </w:t>
      </w:r>
      <w:r w:rsidRPr="00CF3438">
        <w:t>которая</w:t>
      </w:r>
      <w:r w:rsidR="00C730FA" w:rsidRPr="00CF3438">
        <w:t xml:space="preserve"> </w:t>
      </w:r>
      <w:r w:rsidRPr="00CF3438">
        <w:t>повысила</w:t>
      </w:r>
      <w:r w:rsidR="00C730FA" w:rsidRPr="00CF3438">
        <w:t xml:space="preserve"> </w:t>
      </w:r>
      <w:r w:rsidRPr="00CF3438">
        <w:t>пенсионный</w:t>
      </w:r>
      <w:r w:rsidR="00C730FA" w:rsidRPr="00CF3438">
        <w:t xml:space="preserve"> </w:t>
      </w:r>
      <w:r w:rsidRPr="00CF3438">
        <w:t>возраст,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этой</w:t>
      </w:r>
      <w:r w:rsidR="00C730FA" w:rsidRPr="00CF3438">
        <w:t xml:space="preserve"> </w:t>
      </w:r>
      <w:r w:rsidRPr="00CF3438">
        <w:t>категории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предусмотрены</w:t>
      </w:r>
      <w:r w:rsidR="00C730FA" w:rsidRPr="00CF3438">
        <w:t xml:space="preserve"> </w:t>
      </w:r>
      <w:r w:rsidRPr="00CF3438">
        <w:t>определенные</w:t>
      </w:r>
      <w:r w:rsidR="00C730FA" w:rsidRPr="00CF3438">
        <w:t xml:space="preserve"> </w:t>
      </w:r>
      <w:r w:rsidRPr="00CF3438">
        <w:t>льготы,</w:t>
      </w:r>
      <w:r w:rsidR="00C730FA" w:rsidRPr="00CF3438">
        <w:t xml:space="preserve"> </w:t>
      </w:r>
      <w:r w:rsidRPr="00CF3438">
        <w:t>позволяющие</w:t>
      </w:r>
      <w:r w:rsidR="00C730FA" w:rsidRPr="00CF3438">
        <w:t xml:space="preserve"> </w:t>
      </w:r>
      <w:r w:rsidRPr="00CF3438">
        <w:t>уменьшить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начала</w:t>
      </w:r>
      <w:r w:rsidR="00C730FA" w:rsidRPr="00CF3438">
        <w:t xml:space="preserve"> </w:t>
      </w:r>
      <w:r w:rsidRPr="00CF3438">
        <w:t>получения</w:t>
      </w:r>
      <w:r w:rsidR="00C730FA" w:rsidRPr="00CF3438">
        <w:t xml:space="preserve"> </w:t>
      </w:r>
      <w:r w:rsidRPr="00CF3438">
        <w:t>пенсии.</w:t>
      </w:r>
      <w:bookmarkEnd w:id="54"/>
    </w:p>
    <w:p w:rsidR="008B6FD8" w:rsidRPr="00CF3438" w:rsidRDefault="008B6FD8" w:rsidP="008B6FD8">
      <w:r w:rsidRPr="00CF3438">
        <w:t>Для</w:t>
      </w:r>
      <w:r w:rsidR="00C730FA" w:rsidRPr="00CF3438">
        <w:t xml:space="preserve"> </w:t>
      </w:r>
      <w:r w:rsidRPr="00CF3438">
        <w:t>выхода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необходим</w:t>
      </w:r>
      <w:r w:rsidR="00C730FA" w:rsidRPr="00CF3438">
        <w:t xml:space="preserve"> </w:t>
      </w:r>
      <w:r w:rsidRPr="00CF3438">
        <w:t>определенный</w:t>
      </w:r>
      <w:r w:rsidR="00C730FA" w:rsidRPr="00CF3438">
        <w:t xml:space="preserve"> </w:t>
      </w:r>
      <w:r w:rsidRPr="00CF3438">
        <w:t>стаж</w:t>
      </w:r>
      <w:r w:rsidR="00C730FA" w:rsidRPr="00CF3438">
        <w:t xml:space="preserve"> </w:t>
      </w:r>
      <w:r w:rsidRPr="00CF3438">
        <w:t>работы:</w:t>
      </w:r>
      <w:r w:rsidR="00C730FA" w:rsidRPr="00CF3438">
        <w:t xml:space="preserve"> </w:t>
      </w:r>
      <w:r w:rsidRPr="00CF3438">
        <w:t>женщинам</w:t>
      </w:r>
      <w:r w:rsidR="00C730FA" w:rsidRPr="00CF3438">
        <w:t xml:space="preserve"> </w:t>
      </w:r>
      <w:r w:rsidRPr="00CF3438">
        <w:t>требуется</w:t>
      </w:r>
      <w:r w:rsidR="00C730FA" w:rsidRPr="00CF3438">
        <w:t xml:space="preserve"> </w:t>
      </w:r>
      <w:r w:rsidRPr="00CF3438">
        <w:t>20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страховых</w:t>
      </w:r>
      <w:r w:rsidR="00C730FA" w:rsidRPr="00CF3438">
        <w:t xml:space="preserve"> </w:t>
      </w:r>
      <w:r w:rsidRPr="00CF3438">
        <w:t>взносов,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мужчинам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25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учета</w:t>
      </w:r>
      <w:r w:rsidR="00C730FA" w:rsidRPr="00CF3438">
        <w:t xml:space="preserve"> </w:t>
      </w:r>
      <w:r w:rsidRPr="00CF3438">
        <w:t>северного</w:t>
      </w:r>
      <w:r w:rsidR="00C730FA" w:rsidRPr="00CF3438">
        <w:t xml:space="preserve"> </w:t>
      </w:r>
      <w:r w:rsidRPr="00CF3438">
        <w:t>стажа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подтверждение</w:t>
      </w:r>
      <w:r w:rsidR="00C730FA" w:rsidRPr="00CF3438">
        <w:t xml:space="preserve"> </w:t>
      </w:r>
      <w:r w:rsidRPr="00CF3438">
        <w:t>минимум</w:t>
      </w:r>
      <w:r w:rsidR="00C730FA" w:rsidRPr="00CF3438">
        <w:t xml:space="preserve"> </w:t>
      </w:r>
      <w:r w:rsidRPr="00CF3438">
        <w:t>15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работы,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районов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условиями,</w:t>
      </w:r>
      <w:r w:rsidR="00C730FA" w:rsidRPr="00CF3438">
        <w:t xml:space="preserve"> </w:t>
      </w:r>
      <w:r w:rsidRPr="00CF3438">
        <w:t>сопоставимыми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северными,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20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удается</w:t>
      </w:r>
      <w:r w:rsidR="00C730FA" w:rsidRPr="00CF3438">
        <w:t xml:space="preserve"> </w:t>
      </w:r>
      <w:r w:rsidRPr="00CF3438">
        <w:t>соответствовать</w:t>
      </w:r>
      <w:r w:rsidR="00C730FA" w:rsidRPr="00CF3438">
        <w:t xml:space="preserve"> </w:t>
      </w:r>
      <w:r w:rsidRPr="00CF3438">
        <w:t>этим</w:t>
      </w:r>
      <w:r w:rsidR="00C730FA" w:rsidRPr="00CF3438">
        <w:t xml:space="preserve"> </w:t>
      </w:r>
      <w:r w:rsidRPr="00CF3438">
        <w:t>требованиям,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воспользоваться</w:t>
      </w:r>
      <w:r w:rsidR="00C730FA" w:rsidRPr="00CF3438">
        <w:t xml:space="preserve"> </w:t>
      </w:r>
      <w:r w:rsidRPr="00CF3438">
        <w:t>льготой,</w:t>
      </w:r>
      <w:r w:rsidR="00C730FA" w:rsidRPr="00CF3438">
        <w:t xml:space="preserve"> </w:t>
      </w:r>
      <w:r w:rsidRPr="00CF3438">
        <w:t>требующей</w:t>
      </w:r>
      <w:r w:rsidR="00C730FA" w:rsidRPr="00CF3438">
        <w:t xml:space="preserve"> </w:t>
      </w:r>
      <w:r w:rsidRPr="00CF3438">
        <w:t>отработки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менее</w:t>
      </w:r>
      <w:r w:rsidR="00C730FA" w:rsidRPr="00CF3438">
        <w:t xml:space="preserve"> </w:t>
      </w:r>
      <w:r w:rsidRPr="00CF3438">
        <w:t>7,5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lastRenderedPageBreak/>
        <w:t>За</w:t>
      </w:r>
      <w:r w:rsidR="00C730FA" w:rsidRPr="00CF3438">
        <w:t xml:space="preserve"> </w:t>
      </w:r>
      <w:r w:rsidRPr="00CF3438">
        <w:t>каждый</w:t>
      </w:r>
      <w:r w:rsidR="00C730FA" w:rsidRPr="00CF3438">
        <w:t xml:space="preserve"> </w:t>
      </w:r>
      <w:r w:rsidRPr="00CF3438">
        <w:t>дополнительный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работы</w:t>
      </w:r>
      <w:r w:rsidR="00C730FA" w:rsidRPr="00CF3438">
        <w:t xml:space="preserve"> </w:t>
      </w:r>
      <w:r w:rsidRPr="00CF3438">
        <w:t>сверх</w:t>
      </w:r>
      <w:r w:rsidR="00C730FA" w:rsidRPr="00CF3438">
        <w:t xml:space="preserve"> </w:t>
      </w:r>
      <w:r w:rsidRPr="00CF3438">
        <w:t>нормы</w:t>
      </w:r>
      <w:r w:rsidR="00C730FA" w:rsidRPr="00CF3438">
        <w:t xml:space="preserve"> </w:t>
      </w:r>
      <w:r w:rsidRPr="00CF3438">
        <w:t>пенсионный</w:t>
      </w:r>
      <w:r w:rsidR="00C730FA" w:rsidRPr="00CF3438">
        <w:t xml:space="preserve"> </w:t>
      </w:r>
      <w:r w:rsidRPr="00CF3438">
        <w:t>возраст</w:t>
      </w:r>
      <w:r w:rsidR="00C730FA" w:rsidRPr="00CF3438">
        <w:t xml:space="preserve"> </w:t>
      </w:r>
      <w:r w:rsidRPr="00CF3438">
        <w:t>сокращается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четыре</w:t>
      </w:r>
      <w:r w:rsidR="00C730FA" w:rsidRPr="00CF3438">
        <w:t xml:space="preserve"> </w:t>
      </w:r>
      <w:r w:rsidRPr="00CF3438">
        <w:t>месяца.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предоставляет</w:t>
      </w:r>
      <w:r w:rsidR="00C730FA" w:rsidRPr="00CF3438">
        <w:t xml:space="preserve"> </w:t>
      </w:r>
      <w:r w:rsidRPr="00CF3438">
        <w:t>возможность</w:t>
      </w:r>
      <w:r w:rsidR="00C730FA" w:rsidRPr="00CF3438">
        <w:t xml:space="preserve"> </w:t>
      </w:r>
      <w:r w:rsidRPr="00CF3438">
        <w:t>значительно</w:t>
      </w:r>
      <w:r w:rsidR="00C730FA" w:rsidRPr="00CF3438">
        <w:t xml:space="preserve"> </w:t>
      </w:r>
      <w:r w:rsidRPr="00CF3438">
        <w:t>уменьшить</w:t>
      </w:r>
      <w:r w:rsidR="00C730FA" w:rsidRPr="00CF3438">
        <w:t xml:space="preserve"> </w:t>
      </w:r>
      <w:r w:rsidRPr="00CF3438">
        <w:t>пенсионный</w:t>
      </w:r>
      <w:r w:rsidR="00C730FA" w:rsidRPr="00CF3438">
        <w:t xml:space="preserve"> </w:t>
      </w:r>
      <w:r w:rsidRPr="00CF3438">
        <w:t>возраст,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станет</w:t>
      </w:r>
      <w:r w:rsidR="00C730FA" w:rsidRPr="00CF3438">
        <w:t xml:space="preserve"> </w:t>
      </w:r>
      <w:r w:rsidRPr="00CF3438">
        <w:t>приятным</w:t>
      </w:r>
      <w:r w:rsidR="00C730FA" w:rsidRPr="00CF3438">
        <w:t xml:space="preserve"> </w:t>
      </w:r>
      <w:r w:rsidRPr="00CF3438">
        <w:t>сюрпризом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многих</w:t>
      </w:r>
      <w:r w:rsidR="00C730FA" w:rsidRPr="00CF3438">
        <w:t xml:space="preserve"> </w:t>
      </w:r>
      <w:r w:rsidRPr="00CF3438">
        <w:t>граждан.</w:t>
      </w:r>
    </w:p>
    <w:p w:rsidR="008B6FD8" w:rsidRPr="00CF3438" w:rsidRDefault="008B6FD8" w:rsidP="008B6FD8">
      <w:r w:rsidRPr="00CF3438">
        <w:t>В</w:t>
      </w:r>
      <w:r w:rsidR="00C730FA" w:rsidRPr="00CF3438">
        <w:t xml:space="preserve"> </w:t>
      </w:r>
      <w:r w:rsidRPr="00CF3438">
        <w:t>последнее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происходят</w:t>
      </w:r>
      <w:r w:rsidR="00C730FA" w:rsidRPr="00CF3438">
        <w:t xml:space="preserve"> </w:t>
      </w:r>
      <w:r w:rsidRPr="00CF3438">
        <w:t>изменения,</w:t>
      </w:r>
      <w:r w:rsidR="00C730FA" w:rsidRPr="00CF3438">
        <w:t xml:space="preserve"> </w:t>
      </w:r>
      <w:r w:rsidRPr="00CF3438">
        <w:t>касающиеся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возраста,</w:t>
      </w:r>
      <w:r w:rsidR="00C730FA" w:rsidRPr="00CF3438">
        <w:t xml:space="preserve"> </w:t>
      </w:r>
      <w:r w:rsidRPr="00CF3438">
        <w:t>особенно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тех,</w:t>
      </w:r>
      <w:r w:rsidR="00C730FA" w:rsidRPr="00CF3438">
        <w:t xml:space="preserve"> </w:t>
      </w:r>
      <w:r w:rsidRPr="00CF3438">
        <w:t>кто</w:t>
      </w:r>
      <w:r w:rsidR="00C730FA" w:rsidRPr="00CF3438">
        <w:t xml:space="preserve"> </w:t>
      </w:r>
      <w:r w:rsidRPr="00CF3438">
        <w:t>проработал</w:t>
      </w:r>
      <w:r w:rsidR="00C730FA" w:rsidRPr="00CF3438">
        <w:t xml:space="preserve"> </w:t>
      </w:r>
      <w:r w:rsidRPr="00CF3438">
        <w:t>долгие</w:t>
      </w:r>
      <w:r w:rsidR="00C730FA" w:rsidRPr="00CF3438">
        <w:t xml:space="preserve"> </w:t>
      </w:r>
      <w:r w:rsidRPr="00CF3438">
        <w:t>годы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севере.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эксперту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области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вопросов</w:t>
      </w:r>
      <w:r w:rsidR="00C730FA" w:rsidRPr="00CF3438">
        <w:t xml:space="preserve"> </w:t>
      </w:r>
      <w:r w:rsidRPr="00CF3438">
        <w:t>Сергею</w:t>
      </w:r>
      <w:r w:rsidR="00C730FA" w:rsidRPr="00CF3438">
        <w:t xml:space="preserve"> </w:t>
      </w:r>
      <w:r w:rsidRPr="00CF3438">
        <w:t>Власову,</w:t>
      </w:r>
      <w:r w:rsidR="00C730FA" w:rsidRPr="00CF3438">
        <w:t xml:space="preserve"> </w:t>
      </w:r>
      <w:r w:rsidRPr="00CF3438">
        <w:t>теперь</w:t>
      </w:r>
      <w:r w:rsidR="00C730FA" w:rsidRPr="00CF3438">
        <w:t xml:space="preserve"> </w:t>
      </w:r>
      <w:r w:rsidRPr="00CF3438">
        <w:t>каждый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работы</w:t>
      </w:r>
      <w:r w:rsidR="00C730FA" w:rsidRPr="00CF3438">
        <w:t xml:space="preserve"> </w:t>
      </w:r>
      <w:r w:rsidRPr="00CF3438">
        <w:t>сверх</w:t>
      </w:r>
      <w:r w:rsidR="00C730FA" w:rsidRPr="00CF3438">
        <w:t xml:space="preserve"> </w:t>
      </w:r>
      <w:r w:rsidRPr="00CF3438">
        <w:t>установленного</w:t>
      </w:r>
      <w:r w:rsidR="00C730FA" w:rsidRPr="00CF3438">
        <w:t xml:space="preserve"> </w:t>
      </w:r>
      <w:r w:rsidRPr="00CF3438">
        <w:t>стандарта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сократить</w:t>
      </w:r>
      <w:r w:rsidR="00C730FA" w:rsidRPr="00CF3438">
        <w:t xml:space="preserve"> </w:t>
      </w:r>
      <w:r w:rsidRPr="00CF3438">
        <w:t>пенсионный</w:t>
      </w:r>
    </w:p>
    <w:p w:rsidR="008B6FD8" w:rsidRPr="00CF3438" w:rsidRDefault="00CC4444" w:rsidP="008B6FD8">
      <w:hyperlink r:id="rId19" w:history="1">
        <w:r w:rsidR="008B6FD8" w:rsidRPr="00CF3438">
          <w:rPr>
            <w:rStyle w:val="a3"/>
          </w:rPr>
          <w:t>https://ngzt.ru/novosti-rossii/view/pererabatyvat-ne-pridetsa-pensionnyj-vozrast-sokratat-za-kazdyj-otrabotannyj-god</w:t>
        </w:r>
      </w:hyperlink>
    </w:p>
    <w:p w:rsidR="00116BF1" w:rsidRPr="00CF3438" w:rsidRDefault="00116BF1" w:rsidP="00116BF1">
      <w:pPr>
        <w:pStyle w:val="2"/>
      </w:pPr>
      <w:bookmarkStart w:id="55" w:name="_Toc164306634"/>
      <w:bookmarkStart w:id="56" w:name="_Toc164316667"/>
      <w:r w:rsidRPr="00CF3438">
        <w:rPr>
          <w:lang w:val="en-US"/>
        </w:rPr>
        <w:t>PRIMPRESS</w:t>
      </w:r>
      <w:r w:rsidRPr="00CF3438">
        <w:t>,</w:t>
      </w:r>
      <w:r w:rsidR="00C730FA" w:rsidRPr="00CF3438">
        <w:t xml:space="preserve"> </w:t>
      </w:r>
      <w:r w:rsidRPr="00CF3438">
        <w:t>18.04.2024,</w:t>
      </w:r>
      <w:r w:rsidR="00C730FA" w:rsidRPr="00CF3438">
        <w:t xml:space="preserve"> </w:t>
      </w:r>
      <w:r w:rsidRPr="00CF3438">
        <w:t>Указ</w:t>
      </w:r>
      <w:r w:rsidR="00C730FA" w:rsidRPr="00CF3438">
        <w:t xml:space="preserve"> </w:t>
      </w:r>
      <w:r w:rsidRPr="00CF3438">
        <w:t>подписан.</w:t>
      </w:r>
      <w:r w:rsidR="00C730FA" w:rsidRPr="00CF3438">
        <w:t xml:space="preserve"> </w:t>
      </w:r>
      <w:r w:rsidRPr="00CF3438">
        <w:t>Пенсионеров,</w:t>
      </w:r>
      <w:r w:rsidR="00C730FA" w:rsidRPr="00CF3438">
        <w:t xml:space="preserve"> </w:t>
      </w:r>
      <w:r w:rsidRPr="00CF3438">
        <w:t>доживших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66</w:t>
      </w:r>
      <w:r w:rsidR="00C730FA" w:rsidRPr="00CF3438">
        <w:t xml:space="preserve"> </w:t>
      </w:r>
      <w:r w:rsidRPr="00CF3438">
        <w:t>лет,</w:t>
      </w:r>
      <w:r w:rsidR="00C730FA" w:rsidRPr="00CF3438">
        <w:t xml:space="preserve"> </w:t>
      </w:r>
      <w:r w:rsidRPr="00CF3438">
        <w:t>ждет</w:t>
      </w:r>
      <w:r w:rsidR="00C730FA" w:rsidRPr="00CF3438">
        <w:t xml:space="preserve"> </w:t>
      </w:r>
      <w:r w:rsidRPr="00CF3438">
        <w:t>сюрприз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19</w:t>
      </w:r>
      <w:r w:rsidR="00C730FA" w:rsidRPr="00CF3438">
        <w:t xml:space="preserve"> </w:t>
      </w:r>
      <w:r w:rsidRPr="00CF3438">
        <w:t>апреля</w:t>
      </w:r>
      <w:bookmarkEnd w:id="56"/>
    </w:p>
    <w:p w:rsidR="00116BF1" w:rsidRPr="00CF3438" w:rsidRDefault="00116BF1" w:rsidP="00325A44">
      <w:pPr>
        <w:pStyle w:val="3"/>
      </w:pPr>
      <w:bookmarkStart w:id="57" w:name="_Toc164316668"/>
      <w:r w:rsidRPr="00CF3438">
        <w:t>Пенсионерам</w:t>
      </w:r>
      <w:r w:rsidR="00C730FA" w:rsidRPr="00CF3438">
        <w:t xml:space="preserve"> </w:t>
      </w:r>
      <w:r w:rsidRPr="00CF3438">
        <w:t>рассказали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новой</w:t>
      </w:r>
      <w:r w:rsidR="00C730FA" w:rsidRPr="00CF3438">
        <w:t xml:space="preserve"> </w:t>
      </w:r>
      <w:r w:rsidRPr="00CF3438">
        <w:t>возможности,</w:t>
      </w:r>
      <w:r w:rsidR="00C730FA" w:rsidRPr="00CF3438">
        <w:t xml:space="preserve"> </w:t>
      </w:r>
      <w:r w:rsidRPr="00CF3438">
        <w:t>которая</w:t>
      </w:r>
      <w:r w:rsidR="00C730FA" w:rsidRPr="00CF3438">
        <w:t xml:space="preserve"> </w:t>
      </w:r>
      <w:r w:rsidRPr="00CF3438">
        <w:t>появится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определенном</w:t>
      </w:r>
      <w:r w:rsidR="00C730FA" w:rsidRPr="00CF3438">
        <w:t xml:space="preserve"> </w:t>
      </w:r>
      <w:r w:rsidRPr="00CF3438">
        <w:t>возрасте.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66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пожилые</w:t>
      </w:r>
      <w:r w:rsidR="00C730FA" w:rsidRPr="00CF3438">
        <w:t xml:space="preserve"> </w:t>
      </w:r>
      <w:r w:rsidRPr="00CF3438">
        <w:t>люди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оформить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себя</w:t>
      </w:r>
      <w:r w:rsidR="00C730FA" w:rsidRPr="00CF3438">
        <w:t xml:space="preserve"> </w:t>
      </w:r>
      <w:r w:rsidRPr="00CF3438">
        <w:t>приятную</w:t>
      </w:r>
      <w:r w:rsidR="00C730FA" w:rsidRPr="00CF3438">
        <w:t xml:space="preserve"> </w:t>
      </w:r>
      <w:r w:rsidRPr="00CF3438">
        <w:t>выплату.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многих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ждут</w:t>
      </w:r>
      <w:r w:rsidR="00C730FA" w:rsidRPr="00CF3438">
        <w:t xml:space="preserve"> </w:t>
      </w:r>
      <w:r w:rsidRPr="00CF3438">
        <w:t>заявлений.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рассказала</w:t>
      </w:r>
      <w:r w:rsidR="00C730FA" w:rsidRPr="00CF3438">
        <w:t xml:space="preserve"> </w:t>
      </w:r>
      <w:r w:rsidRPr="00CF3438">
        <w:t>пенсионный</w:t>
      </w:r>
      <w:r w:rsidR="00C730FA" w:rsidRPr="00CF3438">
        <w:t xml:space="preserve"> </w:t>
      </w:r>
      <w:r w:rsidRPr="00CF3438">
        <w:t>эксперт</w:t>
      </w:r>
      <w:r w:rsidR="00C730FA" w:rsidRPr="00CF3438">
        <w:t xml:space="preserve"> </w:t>
      </w:r>
      <w:r w:rsidRPr="00CF3438">
        <w:t>Анастасия</w:t>
      </w:r>
      <w:r w:rsidR="00C730FA" w:rsidRPr="00CF3438">
        <w:t xml:space="preserve"> </w:t>
      </w:r>
      <w:r w:rsidRPr="00CF3438">
        <w:t>Киреева,</w:t>
      </w:r>
      <w:r w:rsidR="00C730FA" w:rsidRPr="00CF3438">
        <w:t xml:space="preserve"> </w:t>
      </w:r>
      <w:r w:rsidRPr="00CF3438">
        <w:t>сообщает</w:t>
      </w:r>
      <w:r w:rsidR="00C730FA" w:rsidRPr="00CF3438">
        <w:t xml:space="preserve"> </w:t>
      </w:r>
      <w:r w:rsidRPr="00CF3438">
        <w:t>PRIMPRESS.</w:t>
      </w:r>
      <w:bookmarkEnd w:id="57"/>
    </w:p>
    <w:p w:rsidR="00116BF1" w:rsidRPr="00CF3438" w:rsidRDefault="00116BF1" w:rsidP="00116BF1">
      <w:r w:rsidRPr="00CF3438">
        <w:t>По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словам,</w:t>
      </w:r>
      <w:r w:rsidR="00C730FA" w:rsidRPr="00CF3438">
        <w:t xml:space="preserve"> </w:t>
      </w:r>
      <w:r w:rsidRPr="00CF3438">
        <w:t>новую</w:t>
      </w:r>
      <w:r w:rsidR="00C730FA" w:rsidRPr="00CF3438">
        <w:t xml:space="preserve"> </w:t>
      </w:r>
      <w:r w:rsidRPr="00CF3438">
        <w:t>возможность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ближайшее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многие</w:t>
      </w:r>
      <w:r w:rsidR="00C730FA" w:rsidRPr="00CF3438">
        <w:t xml:space="preserve"> </w:t>
      </w:r>
      <w:r w:rsidRPr="00CF3438">
        <w:t>пенсионеры,</w:t>
      </w:r>
      <w:r w:rsidR="00C730FA" w:rsidRPr="00CF3438">
        <w:t xml:space="preserve"> </w:t>
      </w:r>
      <w:r w:rsidRPr="00CF3438">
        <w:t>достигшие</w:t>
      </w:r>
      <w:r w:rsidR="00C730FA" w:rsidRPr="00CF3438">
        <w:t xml:space="preserve"> </w:t>
      </w:r>
      <w:r w:rsidRPr="00CF3438">
        <w:t>определенного</w:t>
      </w:r>
      <w:r w:rsidR="00C730FA" w:rsidRPr="00CF3438">
        <w:t xml:space="preserve"> </w:t>
      </w:r>
      <w:r w:rsidRPr="00CF3438">
        <w:t>возраста.</w:t>
      </w:r>
      <w:r w:rsidR="00C730FA" w:rsidRPr="00CF3438">
        <w:t xml:space="preserve"> </w:t>
      </w:r>
      <w:r w:rsidRPr="00CF3438">
        <w:t>Местные</w:t>
      </w:r>
      <w:r w:rsidR="00C730FA" w:rsidRPr="00CF3438">
        <w:t xml:space="preserve"> </w:t>
      </w:r>
      <w:r w:rsidRPr="00CF3438">
        <w:t>власти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поддерживать</w:t>
      </w:r>
      <w:r w:rsidR="00C730FA" w:rsidRPr="00CF3438">
        <w:t xml:space="preserve"> </w:t>
      </w:r>
      <w:r w:rsidRPr="00CF3438">
        <w:t>тех</w:t>
      </w:r>
      <w:r w:rsidR="00C730FA" w:rsidRPr="00CF3438">
        <w:t xml:space="preserve"> </w:t>
      </w:r>
      <w:r w:rsidRPr="00CF3438">
        <w:t>граждан,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долгое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прожили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совместном</w:t>
      </w:r>
      <w:r w:rsidR="00C730FA" w:rsidRPr="00CF3438">
        <w:t xml:space="preserve"> </w:t>
      </w:r>
      <w:r w:rsidRPr="00CF3438">
        <w:t>браке.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список</w:t>
      </w:r>
      <w:r w:rsidR="00C730FA" w:rsidRPr="00CF3438">
        <w:t xml:space="preserve"> </w:t>
      </w:r>
      <w:r w:rsidRPr="00CF3438">
        <w:t>таких</w:t>
      </w:r>
      <w:r w:rsidR="00C730FA" w:rsidRPr="00CF3438">
        <w:t xml:space="preserve"> </w:t>
      </w:r>
      <w:r w:rsidRPr="00CF3438">
        <w:t>регионов</w:t>
      </w:r>
      <w:r w:rsidR="00C730FA" w:rsidRPr="00CF3438">
        <w:t xml:space="preserve"> </w:t>
      </w:r>
      <w:r w:rsidRPr="00CF3438">
        <w:t>становится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шире.</w:t>
      </w:r>
    </w:p>
    <w:p w:rsidR="00116BF1" w:rsidRPr="00CF3438" w:rsidRDefault="00116BF1" w:rsidP="00116BF1">
      <w:r w:rsidRPr="00CF3438">
        <w:t>Так,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словам</w:t>
      </w:r>
      <w:r w:rsidR="00C730FA" w:rsidRPr="00CF3438">
        <w:t xml:space="preserve"> </w:t>
      </w:r>
      <w:r w:rsidRPr="00CF3438">
        <w:t>Киреевой,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давно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выплатам</w:t>
      </w:r>
      <w:r w:rsidR="00C730FA" w:rsidRPr="00CF3438">
        <w:t xml:space="preserve"> </w:t>
      </w:r>
      <w:r w:rsidRPr="00CF3438">
        <w:t>присоединилась</w:t>
      </w:r>
      <w:r w:rsidR="00C730FA" w:rsidRPr="00CF3438">
        <w:t xml:space="preserve"> </w:t>
      </w:r>
      <w:r w:rsidRPr="00CF3438">
        <w:t>Нижегородская</w:t>
      </w:r>
      <w:r w:rsidR="00C730FA" w:rsidRPr="00CF3438">
        <w:t xml:space="preserve"> </w:t>
      </w:r>
      <w:r w:rsidRPr="00CF3438">
        <w:t>область.</w:t>
      </w:r>
      <w:r w:rsidR="00C730FA" w:rsidRPr="00CF3438">
        <w:t xml:space="preserve"> </w:t>
      </w:r>
      <w:r w:rsidRPr="00CF3438">
        <w:t>Чиновники</w:t>
      </w:r>
      <w:r w:rsidR="00C730FA" w:rsidRPr="00CF3438">
        <w:t xml:space="preserve"> </w:t>
      </w:r>
      <w:r w:rsidRPr="00CF3438">
        <w:t>заявили,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материально</w:t>
      </w:r>
      <w:r w:rsidR="00C730FA" w:rsidRPr="00CF3438">
        <w:t xml:space="preserve"> </w:t>
      </w:r>
      <w:r w:rsidRPr="00CF3438">
        <w:t>поощрять</w:t>
      </w:r>
      <w:r w:rsidR="00C730FA" w:rsidRPr="00CF3438">
        <w:t xml:space="preserve"> </w:t>
      </w:r>
      <w:r w:rsidRPr="00CF3438">
        <w:t>те</w:t>
      </w:r>
      <w:r w:rsidR="00C730FA" w:rsidRPr="00CF3438">
        <w:t xml:space="preserve"> </w:t>
      </w:r>
      <w:r w:rsidRPr="00CF3438">
        <w:t>пожилые</w:t>
      </w:r>
      <w:r w:rsidR="00C730FA" w:rsidRPr="00CF3438">
        <w:t xml:space="preserve"> </w:t>
      </w:r>
      <w:r w:rsidRPr="00CF3438">
        <w:t>пары,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отметят</w:t>
      </w:r>
      <w:r w:rsidR="00C730FA" w:rsidRPr="00CF3438">
        <w:t xml:space="preserve"> </w:t>
      </w:r>
      <w:r w:rsidRPr="00CF3438">
        <w:t>юбилей</w:t>
      </w:r>
      <w:r w:rsidR="00C730FA" w:rsidRPr="00CF3438">
        <w:t xml:space="preserve"> </w:t>
      </w:r>
      <w:r w:rsidRPr="00CF3438">
        <w:t>свадьбы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50,</w:t>
      </w:r>
      <w:r w:rsidR="00C730FA" w:rsidRPr="00CF3438">
        <w:t xml:space="preserve"> </w:t>
      </w:r>
      <w:r w:rsidRPr="00CF3438">
        <w:t>60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70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Учитывая,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официально</w:t>
      </w:r>
      <w:r w:rsidR="00C730FA" w:rsidRPr="00CF3438">
        <w:t xml:space="preserve"> </w:t>
      </w:r>
      <w:r w:rsidRPr="00CF3438">
        <w:t>вступать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брак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нашей</w:t>
      </w:r>
      <w:r w:rsidR="00C730FA" w:rsidRPr="00CF3438">
        <w:t xml:space="preserve"> </w:t>
      </w:r>
      <w:r w:rsidRPr="00CF3438">
        <w:t>стране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16</w:t>
      </w:r>
      <w:r w:rsidR="00C730FA" w:rsidRPr="00CF3438">
        <w:t xml:space="preserve"> </w:t>
      </w:r>
      <w:r w:rsidRPr="00CF3438">
        <w:t>лет,</w:t>
      </w:r>
      <w:r w:rsidR="00C730FA" w:rsidRPr="00CF3438">
        <w:t xml:space="preserve"> </w:t>
      </w:r>
      <w:r w:rsidRPr="00CF3438">
        <w:t>речь</w:t>
      </w:r>
      <w:r w:rsidR="00C730FA" w:rsidRPr="00CF3438">
        <w:t xml:space="preserve"> </w:t>
      </w:r>
      <w:r w:rsidRPr="00CF3438">
        <w:t>идет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пенсионерах,</w:t>
      </w:r>
      <w:r w:rsidR="00C730FA" w:rsidRPr="00CF3438">
        <w:t xml:space="preserve"> </w:t>
      </w:r>
      <w:r w:rsidRPr="00CF3438">
        <w:t>достигших</w:t>
      </w:r>
      <w:r w:rsidR="00C730FA" w:rsidRPr="00CF3438">
        <w:t xml:space="preserve"> </w:t>
      </w:r>
      <w:r w:rsidRPr="00CF3438">
        <w:t>возраста</w:t>
      </w:r>
      <w:r w:rsidR="00C730FA" w:rsidRPr="00CF3438">
        <w:t xml:space="preserve"> </w:t>
      </w:r>
      <w:r w:rsidRPr="00CF3438">
        <w:t>66</w:t>
      </w:r>
      <w:r w:rsidR="00C730FA" w:rsidRPr="00CF3438">
        <w:t xml:space="preserve"> </w:t>
      </w:r>
      <w:r w:rsidRPr="00CF3438">
        <w:t>лет.</w:t>
      </w:r>
    </w:p>
    <w:p w:rsidR="00116BF1" w:rsidRPr="00CF3438" w:rsidRDefault="00116BF1" w:rsidP="00116BF1">
      <w:r w:rsidRPr="00CF3438">
        <w:t>Получить</w:t>
      </w:r>
      <w:r w:rsidR="00C730FA" w:rsidRPr="00CF3438">
        <w:t xml:space="preserve"> </w:t>
      </w:r>
      <w:r w:rsidRPr="00CF3438">
        <w:t>единовременно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таком</w:t>
      </w:r>
      <w:r w:rsidR="00C730FA" w:rsidRPr="00CF3438">
        <w:t xml:space="preserve"> </w:t>
      </w:r>
      <w:r w:rsidRPr="00CF3438">
        <w:t>случае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рублей.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этого</w:t>
      </w:r>
      <w:r w:rsidR="00C730FA" w:rsidRPr="00CF3438">
        <w:t xml:space="preserve"> </w:t>
      </w:r>
      <w:r w:rsidRPr="00CF3438">
        <w:t>нужно</w:t>
      </w:r>
      <w:r w:rsidR="00C730FA" w:rsidRPr="00CF3438">
        <w:t xml:space="preserve"> </w:t>
      </w:r>
      <w:r w:rsidRPr="00CF3438">
        <w:t>подать</w:t>
      </w:r>
      <w:r w:rsidR="00C730FA" w:rsidRPr="00CF3438">
        <w:t xml:space="preserve"> </w:t>
      </w:r>
      <w:r w:rsidRPr="00CF3438">
        <w:t>заявление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местный</w:t>
      </w:r>
      <w:r w:rsidR="00C730FA" w:rsidRPr="00CF3438">
        <w:t xml:space="preserve"> </w:t>
      </w:r>
      <w:r w:rsidRPr="00CF3438">
        <w:t>социальный</w:t>
      </w:r>
      <w:r w:rsidR="00C730FA" w:rsidRPr="00CF3438">
        <w:t xml:space="preserve"> </w:t>
      </w:r>
      <w:r w:rsidRPr="00CF3438">
        <w:t>центр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дождаться</w:t>
      </w:r>
      <w:r w:rsidR="00C730FA" w:rsidRPr="00CF3438">
        <w:t xml:space="preserve"> </w:t>
      </w:r>
      <w:r w:rsidRPr="00CF3438">
        <w:t>одобрения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специалистов.</w:t>
      </w:r>
      <w:r w:rsidR="00C730FA" w:rsidRPr="00CF3438">
        <w:t xml:space="preserve"> </w:t>
      </w:r>
      <w:r w:rsidRPr="00CF3438">
        <w:t>Тем,</w:t>
      </w:r>
      <w:r w:rsidR="00C730FA" w:rsidRPr="00CF3438">
        <w:t xml:space="preserve"> </w:t>
      </w:r>
      <w:r w:rsidRPr="00CF3438">
        <w:t>кто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сделал,</w:t>
      </w:r>
      <w:r w:rsidR="00C730FA" w:rsidRPr="00CF3438">
        <w:t xml:space="preserve"> </w:t>
      </w:r>
      <w:r w:rsidRPr="00CF3438">
        <w:t>деньги</w:t>
      </w:r>
      <w:r w:rsidR="00C730FA" w:rsidRPr="00CF3438">
        <w:t xml:space="preserve"> </w:t>
      </w:r>
      <w:r w:rsidRPr="00CF3438">
        <w:t>начнут</w:t>
      </w:r>
      <w:r w:rsidR="00C730FA" w:rsidRPr="00CF3438">
        <w:t xml:space="preserve"> </w:t>
      </w:r>
      <w:r w:rsidRPr="00CF3438">
        <w:t>приходить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ближайшие</w:t>
      </w:r>
      <w:r w:rsidR="00C730FA" w:rsidRPr="00CF3438">
        <w:t xml:space="preserve"> </w:t>
      </w:r>
      <w:r w:rsidRPr="00CF3438">
        <w:t>дни,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19</w:t>
      </w:r>
      <w:r w:rsidR="00C730FA" w:rsidRPr="00CF3438">
        <w:t xml:space="preserve"> </w:t>
      </w:r>
      <w:r w:rsidRPr="00CF3438">
        <w:t>апреля.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остальные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позже.</w:t>
      </w:r>
    </w:p>
    <w:p w:rsidR="00116BF1" w:rsidRPr="00CF3438" w:rsidRDefault="00116BF1" w:rsidP="00116BF1">
      <w:r w:rsidRPr="00CF3438">
        <w:t>Важно,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брак</w:t>
      </w:r>
      <w:r w:rsidR="00C730FA" w:rsidRPr="00CF3438">
        <w:t xml:space="preserve"> </w:t>
      </w:r>
      <w:r w:rsidRPr="00CF3438">
        <w:t>был</w:t>
      </w:r>
      <w:r w:rsidR="00C730FA" w:rsidRPr="00CF3438">
        <w:t xml:space="preserve"> </w:t>
      </w:r>
      <w:r w:rsidRPr="00CF3438">
        <w:t>зарегистрирован</w:t>
      </w:r>
      <w:r w:rsidR="00C730FA" w:rsidRPr="00CF3438">
        <w:t xml:space="preserve"> </w:t>
      </w:r>
      <w:r w:rsidRPr="00CF3438">
        <w:t>официально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ни</w:t>
      </w:r>
      <w:r w:rsidR="00C730FA" w:rsidRPr="00CF3438">
        <w:t xml:space="preserve"> </w:t>
      </w:r>
      <w:r w:rsidRPr="00CF3438">
        <w:t>разу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прерывался.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кроме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</w:t>
      </w:r>
      <w:r w:rsidRPr="00CF3438">
        <w:t>такая</w:t>
      </w:r>
      <w:r w:rsidR="00C730FA" w:rsidRPr="00CF3438">
        <w:t xml:space="preserve"> </w:t>
      </w:r>
      <w:r w:rsidRPr="00CF3438">
        <w:t>выплата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многих</w:t>
      </w:r>
      <w:r w:rsidR="00C730FA" w:rsidRPr="00CF3438">
        <w:t xml:space="preserve"> </w:t>
      </w:r>
      <w:r w:rsidRPr="00CF3438">
        <w:t>других</w:t>
      </w:r>
      <w:r w:rsidR="00C730FA" w:rsidRPr="00CF3438">
        <w:t xml:space="preserve"> </w:t>
      </w:r>
      <w:r w:rsidRPr="00CF3438">
        <w:t>регионах.</w:t>
      </w:r>
      <w:r w:rsidR="00C730FA" w:rsidRPr="00CF3438">
        <w:t xml:space="preserve"> </w:t>
      </w:r>
      <w:r w:rsidRPr="00CF3438">
        <w:t>Например,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Ленинградской</w:t>
      </w:r>
      <w:r w:rsidR="00C730FA" w:rsidRPr="00CF3438">
        <w:t xml:space="preserve"> </w:t>
      </w:r>
      <w:r w:rsidRPr="00CF3438">
        <w:t>области,</w:t>
      </w:r>
      <w:r w:rsidR="00C730FA" w:rsidRPr="00CF3438">
        <w:t xml:space="preserve"> </w:t>
      </w:r>
      <w:r w:rsidRPr="00CF3438">
        <w:t>Санкт-Петербурге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ХМАО</w:t>
      </w:r>
      <w:r w:rsidR="00C730FA" w:rsidRPr="00CF3438">
        <w:t xml:space="preserve"> </w:t>
      </w:r>
      <w:r w:rsidRPr="00CF3438">
        <w:t>выплачивают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50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разово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совместный</w:t>
      </w:r>
      <w:r w:rsidR="00C730FA" w:rsidRPr="00CF3438">
        <w:t xml:space="preserve"> </w:t>
      </w:r>
      <w:r w:rsidRPr="00CF3438">
        <w:t>брак,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длится</w:t>
      </w:r>
      <w:r w:rsidR="00C730FA" w:rsidRPr="00CF3438">
        <w:t xml:space="preserve"> </w:t>
      </w:r>
      <w:r w:rsidRPr="00CF3438">
        <w:t>вот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50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разовые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Москве,</w:t>
      </w:r>
      <w:r w:rsidR="00C730FA" w:rsidRPr="00CF3438">
        <w:t xml:space="preserve"> </w:t>
      </w:r>
      <w:r w:rsidRPr="00CF3438">
        <w:t>Подмосковном</w:t>
      </w:r>
      <w:r w:rsidR="00C730FA" w:rsidRPr="00CF3438">
        <w:t xml:space="preserve"> </w:t>
      </w:r>
      <w:r w:rsidRPr="00CF3438">
        <w:t>регионе,</w:t>
      </w:r>
      <w:r w:rsidR="00C730FA" w:rsidRPr="00CF3438">
        <w:t xml:space="preserve"> </w:t>
      </w:r>
      <w:r w:rsidRPr="00CF3438">
        <w:t>Самарской</w:t>
      </w:r>
      <w:r w:rsidR="00C730FA" w:rsidRPr="00CF3438">
        <w:t xml:space="preserve"> </w:t>
      </w:r>
      <w:r w:rsidRPr="00CF3438">
        <w:t>области,</w:t>
      </w:r>
      <w:r w:rsidR="00C730FA" w:rsidRPr="00CF3438">
        <w:t xml:space="preserve"> </w:t>
      </w:r>
      <w:r w:rsidRPr="00CF3438">
        <w:t>Татарстане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других</w:t>
      </w:r>
      <w:r w:rsidR="00C730FA" w:rsidRPr="00CF3438">
        <w:t xml:space="preserve"> </w:t>
      </w:r>
      <w:r w:rsidRPr="00CF3438">
        <w:t>регионах.</w:t>
      </w:r>
      <w:r w:rsidR="00C730FA" w:rsidRPr="00CF3438">
        <w:t xml:space="preserve"> </w:t>
      </w:r>
      <w:r w:rsidRPr="00CF3438">
        <w:t>Суммы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различаться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5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45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рублей.</w:t>
      </w:r>
    </w:p>
    <w:p w:rsidR="00116BF1" w:rsidRPr="00CF3438" w:rsidRDefault="00CC4444" w:rsidP="00116BF1">
      <w:hyperlink r:id="rId20" w:history="1">
        <w:r w:rsidR="00116BF1" w:rsidRPr="00CF3438">
          <w:rPr>
            <w:rStyle w:val="a3"/>
          </w:rPr>
          <w:t>https://primpress.ru/article/111330</w:t>
        </w:r>
      </w:hyperlink>
    </w:p>
    <w:p w:rsidR="003A19FE" w:rsidRPr="00CF3438" w:rsidRDefault="003A19FE" w:rsidP="003A19FE">
      <w:pPr>
        <w:pStyle w:val="2"/>
      </w:pPr>
      <w:bookmarkStart w:id="58" w:name="А104"/>
      <w:bookmarkStart w:id="59" w:name="_Toc164316669"/>
      <w:r w:rsidRPr="00CF3438">
        <w:rPr>
          <w:lang w:val="en-US"/>
        </w:rPr>
        <w:lastRenderedPageBreak/>
        <w:t>DEITA</w:t>
      </w:r>
      <w:r w:rsidRPr="00CF3438">
        <w:t>.</w:t>
      </w:r>
      <w:r w:rsidRPr="00CF3438">
        <w:rPr>
          <w:lang w:val="en-US"/>
        </w:rPr>
        <w:t>ru</w:t>
      </w:r>
      <w:r w:rsidRPr="00CF3438">
        <w:t>,</w:t>
      </w:r>
      <w:r w:rsidR="00C730FA" w:rsidRPr="00CF3438">
        <w:t xml:space="preserve"> </w:t>
      </w:r>
      <w:r w:rsidRPr="00CF3438">
        <w:t>18.04.2024,</w:t>
      </w:r>
      <w:r w:rsidR="00C730FA" w:rsidRPr="00CF3438">
        <w:t xml:space="preserve"> </w:t>
      </w:r>
      <w:r w:rsidRPr="00CF3438">
        <w:t>Стало</w:t>
      </w:r>
      <w:r w:rsidR="00C730FA" w:rsidRPr="00CF3438">
        <w:t xml:space="preserve"> </w:t>
      </w:r>
      <w:r w:rsidRPr="00CF3438">
        <w:t>известно,</w:t>
      </w:r>
      <w:r w:rsidR="00C730FA" w:rsidRPr="00CF3438">
        <w:t xml:space="preserve"> </w:t>
      </w:r>
      <w:r w:rsidRPr="00CF3438">
        <w:t>кому</w:t>
      </w:r>
      <w:r w:rsidR="00C730FA" w:rsidRPr="00CF3438">
        <w:t xml:space="preserve"> </w:t>
      </w:r>
      <w:r w:rsidRPr="00CF3438">
        <w:t>повысят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мая</w:t>
      </w:r>
      <w:bookmarkEnd w:id="58"/>
      <w:bookmarkEnd w:id="59"/>
    </w:p>
    <w:p w:rsidR="003A19FE" w:rsidRPr="00CF3438" w:rsidRDefault="003A19FE" w:rsidP="00325A44">
      <w:pPr>
        <w:pStyle w:val="3"/>
      </w:pPr>
      <w:bookmarkStart w:id="60" w:name="_Toc164316670"/>
      <w:r w:rsidRPr="00CF3438">
        <w:t>В</w:t>
      </w:r>
      <w:r w:rsidR="00C730FA" w:rsidRPr="00CF3438">
        <w:t xml:space="preserve"> </w:t>
      </w:r>
      <w:r w:rsidRPr="00CF3438">
        <w:t>следующем</w:t>
      </w:r>
      <w:r w:rsidR="00C730FA" w:rsidRPr="00CF3438">
        <w:t xml:space="preserve"> </w:t>
      </w:r>
      <w:r w:rsidRPr="00CF3438">
        <w:t>месяце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наступит</w:t>
      </w:r>
      <w:r w:rsidR="00C730FA" w:rsidRPr="00CF3438">
        <w:t xml:space="preserve"> </w:t>
      </w:r>
      <w:r w:rsidRPr="00CF3438">
        <w:t>очередной</w:t>
      </w:r>
      <w:r w:rsidR="00C730FA" w:rsidRPr="00CF3438">
        <w:t xml:space="preserve"> </w:t>
      </w:r>
      <w:r w:rsidRPr="00CF3438">
        <w:t>период</w:t>
      </w:r>
      <w:r w:rsidR="00C730FA" w:rsidRPr="00CF3438">
        <w:t xml:space="preserve"> </w:t>
      </w:r>
      <w:r w:rsidRPr="00CF3438">
        <w:t>плановой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пенсий.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гражданам</w:t>
      </w:r>
      <w:r w:rsidR="00C730FA" w:rsidRPr="00CF3438">
        <w:t xml:space="preserve"> </w:t>
      </w:r>
      <w:r w:rsidRPr="00CF3438">
        <w:t>рассказала</w:t>
      </w:r>
      <w:r w:rsidR="00C730FA" w:rsidRPr="00CF3438">
        <w:t xml:space="preserve"> </w:t>
      </w:r>
      <w:r w:rsidRPr="00CF3438">
        <w:t>эксперт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трудовому</w:t>
      </w:r>
      <w:r w:rsidR="00C730FA" w:rsidRPr="00CF3438">
        <w:t xml:space="preserve"> </w:t>
      </w:r>
      <w:r w:rsidRPr="00CF3438">
        <w:t>праву</w:t>
      </w:r>
      <w:r w:rsidR="00C730FA" w:rsidRPr="00CF3438">
        <w:t xml:space="preserve"> </w:t>
      </w:r>
      <w:r w:rsidRPr="00CF3438">
        <w:t>Линда</w:t>
      </w:r>
      <w:r w:rsidR="00C730FA" w:rsidRPr="00CF3438">
        <w:t xml:space="preserve"> </w:t>
      </w:r>
      <w:r w:rsidRPr="00CF3438">
        <w:t>Рыжих,</w:t>
      </w:r>
      <w:r w:rsidR="00C730FA" w:rsidRPr="00CF3438">
        <w:t xml:space="preserve"> </w:t>
      </w:r>
      <w:r w:rsidRPr="00CF3438">
        <w:t>сообщает</w:t>
      </w:r>
      <w:r w:rsidR="00C730FA" w:rsidRPr="00CF3438">
        <w:t xml:space="preserve"> </w:t>
      </w:r>
      <w:r w:rsidRPr="00CF3438">
        <w:t>ИА</w:t>
      </w:r>
      <w:r w:rsidR="00C730FA" w:rsidRPr="00CF3438">
        <w:t xml:space="preserve"> </w:t>
      </w:r>
      <w:r w:rsidRPr="00CF3438">
        <w:rPr>
          <w:lang w:val="en-US"/>
        </w:rPr>
        <w:t>DEITA</w:t>
      </w:r>
      <w:r w:rsidRPr="00CF3438">
        <w:t>.</w:t>
      </w:r>
      <w:r w:rsidRPr="00CF3438">
        <w:rPr>
          <w:lang w:val="en-US"/>
        </w:rPr>
        <w:t>RU</w:t>
      </w:r>
      <w:r w:rsidR="00C730FA" w:rsidRPr="00CF3438">
        <w:t xml:space="preserve"> </w:t>
      </w:r>
      <w:r w:rsidRPr="00CF3438">
        <w:t>со</w:t>
      </w:r>
      <w:r w:rsidR="00C730FA" w:rsidRPr="00CF3438">
        <w:t xml:space="preserve"> </w:t>
      </w:r>
      <w:r w:rsidRPr="00CF3438">
        <w:t>ссылкой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РИА</w:t>
      </w:r>
      <w:r w:rsidR="00C730FA" w:rsidRPr="00CF3438">
        <w:t xml:space="preserve"> </w:t>
      </w:r>
      <w:r w:rsidRPr="00CF3438">
        <w:t>Новости.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объяснила</w:t>
      </w:r>
      <w:r w:rsidR="00C730FA" w:rsidRPr="00CF3438">
        <w:t xml:space="preserve"> </w:t>
      </w:r>
      <w:r w:rsidRPr="00CF3438">
        <w:t>специалист,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мая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настанет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членов</w:t>
      </w:r>
      <w:r w:rsidR="00C730FA" w:rsidRPr="00CF3438">
        <w:t xml:space="preserve"> </w:t>
      </w:r>
      <w:r w:rsidRPr="00CF3438">
        <w:t>л</w:t>
      </w:r>
      <w:r w:rsidR="00C730FA" w:rsidRPr="00CF3438">
        <w:t>е</w:t>
      </w:r>
      <w:r w:rsidRPr="00CF3438">
        <w:t>тных</w:t>
      </w:r>
      <w:r w:rsidR="00C730FA" w:rsidRPr="00CF3438">
        <w:t xml:space="preserve"> </w:t>
      </w:r>
      <w:r w:rsidRPr="00CF3438">
        <w:t>экипажей,</w:t>
      </w:r>
      <w:r w:rsidR="00C730FA" w:rsidRPr="00CF3438">
        <w:t xml:space="preserve"> </w:t>
      </w:r>
      <w:r w:rsidRPr="00CF3438">
        <w:t>работников</w:t>
      </w:r>
      <w:r w:rsidR="00C730FA" w:rsidRPr="00CF3438">
        <w:t xml:space="preserve"> </w:t>
      </w:r>
      <w:r w:rsidRPr="00CF3438">
        <w:t>угольной</w:t>
      </w:r>
      <w:r w:rsidR="00C730FA" w:rsidRPr="00CF3438">
        <w:t xml:space="preserve"> </w:t>
      </w:r>
      <w:r w:rsidRPr="00CF3438">
        <w:t>промышленности,</w:t>
      </w:r>
      <w:r w:rsidR="00C730FA" w:rsidRPr="00CF3438">
        <w:t xml:space="preserve"> </w:t>
      </w:r>
      <w:r w:rsidRPr="00CF3438">
        <w:t>граждан,</w:t>
      </w:r>
      <w:r w:rsidR="00C730FA" w:rsidRPr="00CF3438">
        <w:t xml:space="preserve"> </w:t>
      </w:r>
      <w:r w:rsidRPr="00CF3438">
        <w:t>получивших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мае</w:t>
      </w:r>
      <w:r w:rsidR="00C730FA" w:rsidRPr="00CF3438">
        <w:t xml:space="preserve"> </w:t>
      </w:r>
      <w:r w:rsidRPr="00CF3438">
        <w:t>первую</w:t>
      </w:r>
      <w:r w:rsidR="00C730FA" w:rsidRPr="00CF3438">
        <w:t xml:space="preserve"> </w:t>
      </w:r>
      <w:r w:rsidRPr="00CF3438">
        <w:t>группу</w:t>
      </w:r>
      <w:r w:rsidR="00C730FA" w:rsidRPr="00CF3438">
        <w:t xml:space="preserve"> </w:t>
      </w:r>
      <w:r w:rsidRPr="00CF3438">
        <w:t>инвалидности,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пенсионеров,</w:t>
      </w:r>
      <w:r w:rsidR="00C730FA" w:rsidRPr="00CF3438">
        <w:t xml:space="preserve"> </w:t>
      </w:r>
      <w:r w:rsidRPr="00CF3438">
        <w:t>достигших</w:t>
      </w:r>
      <w:r w:rsidR="00C730FA" w:rsidRPr="00CF3438">
        <w:t xml:space="preserve"> </w:t>
      </w:r>
      <w:r w:rsidRPr="00CF3438">
        <w:t>возраста</w:t>
      </w:r>
      <w:r w:rsidR="00C730FA" w:rsidRPr="00CF3438">
        <w:t xml:space="preserve"> </w:t>
      </w:r>
      <w:r w:rsidRPr="00CF3438">
        <w:t>80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Последним</w:t>
      </w:r>
      <w:r w:rsidR="00C730FA" w:rsidRPr="00CF3438">
        <w:t xml:space="preserve"> </w:t>
      </w:r>
      <w:r w:rsidRPr="00CF3438">
        <w:t>поднимут</w:t>
      </w:r>
      <w:r w:rsidR="00C730FA" w:rsidRPr="00CF3438">
        <w:t xml:space="preserve"> </w:t>
      </w:r>
      <w:r w:rsidRPr="00CF3438">
        <w:t>вдвое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фиксированную</w:t>
      </w:r>
      <w:r w:rsidR="00C730FA" w:rsidRPr="00CF3438">
        <w:t xml:space="preserve"> </w:t>
      </w:r>
      <w:r w:rsidRPr="00CF3438">
        <w:t>выплату.</w:t>
      </w:r>
      <w:bookmarkEnd w:id="60"/>
    </w:p>
    <w:p w:rsidR="003A19FE" w:rsidRPr="00CF3438" w:rsidRDefault="003A19FE" w:rsidP="003A19FE">
      <w:r w:rsidRPr="00CF3438">
        <w:t>При</w:t>
      </w:r>
      <w:r w:rsidR="00C730FA" w:rsidRPr="00CF3438">
        <w:t xml:space="preserve"> </w:t>
      </w:r>
      <w:r w:rsidRPr="00CF3438">
        <w:t>этом,</w:t>
      </w:r>
      <w:r w:rsidR="00C730FA" w:rsidRPr="00CF3438">
        <w:t xml:space="preserve"> </w:t>
      </w:r>
      <w:r w:rsidRPr="00CF3438">
        <w:t>эксперт</w:t>
      </w:r>
      <w:r w:rsidR="00C730FA" w:rsidRPr="00CF3438">
        <w:t xml:space="preserve"> </w:t>
      </w:r>
      <w:r w:rsidRPr="00CF3438">
        <w:t>подчеркнула,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грядущей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индивидуален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каждого</w:t>
      </w:r>
      <w:r w:rsidR="00C730FA" w:rsidRPr="00CF3438">
        <w:t xml:space="preserve"> </w:t>
      </w:r>
      <w:r w:rsidRPr="00CF3438">
        <w:t>пенсионера.</w:t>
      </w:r>
      <w:r w:rsidR="00C730FA" w:rsidRPr="00CF3438">
        <w:t xml:space="preserve"> </w:t>
      </w:r>
      <w:r w:rsidRPr="00CF3438">
        <w:t>Объ</w:t>
      </w:r>
      <w:r w:rsidR="00C730FA" w:rsidRPr="00CF3438">
        <w:t>е</w:t>
      </w:r>
      <w:r w:rsidRPr="00CF3438">
        <w:t>м</w:t>
      </w:r>
      <w:r w:rsidR="00C730FA" w:rsidRPr="00CF3438">
        <w:t xml:space="preserve"> </w:t>
      </w:r>
      <w:r w:rsidRPr="00CF3438">
        <w:t>е</w:t>
      </w:r>
      <w:r w:rsidR="00C730FA" w:rsidRPr="00CF3438">
        <w:t xml:space="preserve">е </w:t>
      </w:r>
      <w:r w:rsidRPr="00CF3438">
        <w:t>повышения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зависеть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трудового</w:t>
      </w:r>
      <w:r w:rsidR="00C730FA" w:rsidRPr="00CF3438">
        <w:t xml:space="preserve"> </w:t>
      </w:r>
      <w:r w:rsidRPr="00CF3438">
        <w:t>стажа,</w:t>
      </w:r>
      <w:r w:rsidR="00C730FA" w:rsidRPr="00CF3438">
        <w:t xml:space="preserve"> </w:t>
      </w:r>
      <w:r w:rsidRPr="00CF3438">
        <w:t>зарплаты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размера</w:t>
      </w:r>
      <w:r w:rsidR="00C730FA" w:rsidRPr="00CF3438">
        <w:t xml:space="preserve"> </w:t>
      </w:r>
      <w:r w:rsidRPr="00CF3438">
        <w:t>страховых</w:t>
      </w:r>
      <w:r w:rsidR="00C730FA" w:rsidRPr="00CF3438">
        <w:t xml:space="preserve"> </w:t>
      </w:r>
      <w:r w:rsidRPr="00CF3438">
        <w:t>взносов.</w:t>
      </w:r>
    </w:p>
    <w:p w:rsidR="003A19FE" w:rsidRPr="00CF3438" w:rsidRDefault="003A19FE" w:rsidP="003A19FE">
      <w:r w:rsidRPr="00CF3438">
        <w:t>Также,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отметила</w:t>
      </w:r>
      <w:r w:rsidR="00C730FA" w:rsidRPr="00CF3438">
        <w:t xml:space="preserve"> </w:t>
      </w:r>
      <w:r w:rsidRPr="00CF3438">
        <w:t>Рыжих,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мае</w:t>
      </w:r>
      <w:r w:rsidR="00C730FA" w:rsidRPr="00CF3438">
        <w:t xml:space="preserve"> </w:t>
      </w:r>
      <w:r w:rsidRPr="00CF3438">
        <w:t>ветераны</w:t>
      </w:r>
      <w:r w:rsidR="00C730FA" w:rsidRPr="00CF3438">
        <w:t xml:space="preserve"> </w:t>
      </w:r>
      <w:r w:rsidRPr="00CF3438">
        <w:t>ВОВ,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труженики</w:t>
      </w:r>
      <w:r w:rsidR="00C730FA" w:rsidRPr="00CF3438">
        <w:t xml:space="preserve"> </w:t>
      </w:r>
      <w:r w:rsidRPr="00CF3438">
        <w:t>тыла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ряд</w:t>
      </w:r>
      <w:r w:rsidR="00C730FA" w:rsidRPr="00CF3438">
        <w:t xml:space="preserve"> </w:t>
      </w:r>
      <w:r w:rsidRPr="00CF3438">
        <w:t>других</w:t>
      </w:r>
      <w:r w:rsidR="00C730FA" w:rsidRPr="00CF3438">
        <w:t xml:space="preserve"> </w:t>
      </w:r>
      <w:r w:rsidRPr="00CF3438">
        <w:t>категорий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получат</w:t>
      </w:r>
      <w:r w:rsidR="00C730FA" w:rsidRPr="00CF3438">
        <w:t xml:space="preserve"> </w:t>
      </w:r>
      <w:r w:rsidRPr="00CF3438">
        <w:t>единоразовую</w:t>
      </w:r>
      <w:r w:rsidR="00C730FA" w:rsidRPr="00CF3438">
        <w:t xml:space="preserve"> </w:t>
      </w:r>
      <w:r w:rsidRPr="00CF3438">
        <w:t>выплату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государства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размере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рублей.</w:t>
      </w:r>
    </w:p>
    <w:p w:rsidR="003A19FE" w:rsidRPr="00CF3438" w:rsidRDefault="00CC4444" w:rsidP="003A19FE">
      <w:hyperlink r:id="rId21" w:history="1">
        <w:r w:rsidR="003A19FE" w:rsidRPr="00CF3438">
          <w:rPr>
            <w:rStyle w:val="a3"/>
            <w:lang w:val="en-US"/>
          </w:rPr>
          <w:t>https</w:t>
        </w:r>
        <w:r w:rsidR="003A19FE" w:rsidRPr="00CF3438">
          <w:rPr>
            <w:rStyle w:val="a3"/>
          </w:rPr>
          <w:t>://</w:t>
        </w:r>
        <w:r w:rsidR="003A19FE" w:rsidRPr="00CF3438">
          <w:rPr>
            <w:rStyle w:val="a3"/>
            <w:lang w:val="en-US"/>
          </w:rPr>
          <w:t>deita</w:t>
        </w:r>
        <w:r w:rsidR="003A19FE" w:rsidRPr="00CF3438">
          <w:rPr>
            <w:rStyle w:val="a3"/>
          </w:rPr>
          <w:t>.</w:t>
        </w:r>
        <w:r w:rsidR="003A19FE" w:rsidRPr="00CF3438">
          <w:rPr>
            <w:rStyle w:val="a3"/>
            <w:lang w:val="en-US"/>
          </w:rPr>
          <w:t>ru</w:t>
        </w:r>
        <w:r w:rsidR="003A19FE" w:rsidRPr="00CF3438">
          <w:rPr>
            <w:rStyle w:val="a3"/>
          </w:rPr>
          <w:t>/</w:t>
        </w:r>
        <w:r w:rsidR="003A19FE" w:rsidRPr="00CF3438">
          <w:rPr>
            <w:rStyle w:val="a3"/>
            <w:lang w:val="en-US"/>
          </w:rPr>
          <w:t>article</w:t>
        </w:r>
        <w:r w:rsidR="003A19FE" w:rsidRPr="00CF3438">
          <w:rPr>
            <w:rStyle w:val="a3"/>
          </w:rPr>
          <w:t>/551281</w:t>
        </w:r>
      </w:hyperlink>
    </w:p>
    <w:p w:rsidR="00451454" w:rsidRPr="00CF3438" w:rsidRDefault="00451454" w:rsidP="00451454">
      <w:pPr>
        <w:pStyle w:val="2"/>
      </w:pPr>
      <w:bookmarkStart w:id="61" w:name="_Toc164316671"/>
      <w:r w:rsidRPr="00CF3438">
        <w:t>Конкурент.</w:t>
      </w:r>
      <w:r w:rsidRPr="00CF3438">
        <w:rPr>
          <w:lang w:val="en-US"/>
        </w:rPr>
        <w:t>ru</w:t>
      </w:r>
      <w:r w:rsidRPr="00CF3438">
        <w:t>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СФР</w:t>
      </w:r>
      <w:r w:rsidR="00C730FA" w:rsidRPr="00CF3438">
        <w:t xml:space="preserve"> </w:t>
      </w:r>
      <w:r w:rsidRPr="00CF3438">
        <w:t>сделали</w:t>
      </w:r>
      <w:r w:rsidR="00C730FA" w:rsidRPr="00CF3438">
        <w:t xml:space="preserve"> </w:t>
      </w:r>
      <w:r w:rsidRPr="00CF3438">
        <w:t>заявление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изменениях</w:t>
      </w:r>
      <w:r w:rsidR="00C730FA" w:rsidRPr="00CF3438">
        <w:t xml:space="preserve"> </w:t>
      </w:r>
      <w:r w:rsidRPr="00CF3438">
        <w:t>начислений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пенсий</w:t>
      </w:r>
      <w:bookmarkEnd w:id="61"/>
    </w:p>
    <w:p w:rsidR="00451454" w:rsidRPr="00CF3438" w:rsidRDefault="00451454" w:rsidP="00325A44">
      <w:pPr>
        <w:pStyle w:val="3"/>
      </w:pPr>
      <w:bookmarkStart w:id="62" w:name="_Toc164316672"/>
      <w:r w:rsidRPr="00CF3438">
        <w:t>Специалисты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фонда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рассказали,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детей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выплачены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мае.</w:t>
      </w:r>
      <w:bookmarkEnd w:id="62"/>
    </w:p>
    <w:p w:rsidR="00451454" w:rsidRPr="00CF3438" w:rsidRDefault="00451454" w:rsidP="00451454">
      <w:r w:rsidRPr="00CF3438">
        <w:t>Напомним,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начале</w:t>
      </w:r>
      <w:r w:rsidR="00C730FA" w:rsidRPr="00CF3438">
        <w:t xml:space="preserve"> </w:t>
      </w:r>
      <w:r w:rsidRPr="00CF3438">
        <w:t>следующего</w:t>
      </w:r>
      <w:r w:rsidR="00C730FA" w:rsidRPr="00CF3438">
        <w:t xml:space="preserve"> </w:t>
      </w:r>
      <w:r w:rsidRPr="00CF3438">
        <w:t>месяца</w:t>
      </w:r>
      <w:r w:rsidR="00C730FA" w:rsidRPr="00CF3438">
        <w:t xml:space="preserve"> </w:t>
      </w:r>
      <w:r w:rsidRPr="00CF3438">
        <w:t>россиян</w:t>
      </w:r>
      <w:r w:rsidR="00C730FA" w:rsidRPr="00CF3438">
        <w:t xml:space="preserve"> </w:t>
      </w:r>
      <w:r w:rsidRPr="00CF3438">
        <w:t>ждут</w:t>
      </w:r>
      <w:r w:rsidR="00C730FA" w:rsidRPr="00CF3438">
        <w:t xml:space="preserve"> </w:t>
      </w:r>
      <w:r w:rsidRPr="00CF3438">
        <w:t>сразу</w:t>
      </w:r>
      <w:r w:rsidR="00C730FA" w:rsidRPr="00CF3438">
        <w:t xml:space="preserve"> </w:t>
      </w:r>
      <w:r w:rsidRPr="00CF3438">
        <w:t>несколько</w:t>
      </w:r>
      <w:r w:rsidR="00C730FA" w:rsidRPr="00CF3438">
        <w:t xml:space="preserve"> </w:t>
      </w:r>
      <w:r w:rsidRPr="00CF3438">
        <w:t>периодов</w:t>
      </w:r>
      <w:r w:rsidR="00C730FA" w:rsidRPr="00CF3438">
        <w:t xml:space="preserve"> </w:t>
      </w:r>
      <w:r w:rsidRPr="00CF3438">
        <w:t>праздничных</w:t>
      </w:r>
      <w:r w:rsidR="00C730FA" w:rsidRPr="00CF3438">
        <w:t xml:space="preserve"> </w:t>
      </w:r>
      <w:r w:rsidRPr="00CF3438">
        <w:t>дней.</w:t>
      </w:r>
      <w:r w:rsidR="00C730FA" w:rsidRPr="00CF3438">
        <w:t xml:space="preserve"> </w:t>
      </w:r>
      <w:r w:rsidRPr="00CF3438">
        <w:t>Так,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честь</w:t>
      </w:r>
      <w:r w:rsidR="00C730FA" w:rsidRPr="00CF3438">
        <w:t xml:space="preserve"> </w:t>
      </w:r>
      <w:r w:rsidRPr="00CF3438">
        <w:t>Праздника</w:t>
      </w:r>
      <w:r w:rsidR="00C730FA" w:rsidRPr="00CF3438">
        <w:t xml:space="preserve"> </w:t>
      </w:r>
      <w:r w:rsidRPr="00CF3438">
        <w:t>Весны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Труда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отдыхать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период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28</w:t>
      </w:r>
      <w:r w:rsidR="00C730FA" w:rsidRPr="00CF3438">
        <w:t xml:space="preserve"> </w:t>
      </w:r>
      <w:r w:rsidRPr="00CF3438">
        <w:t>апреля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мая,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честь</w:t>
      </w:r>
      <w:r w:rsidR="00C730FA" w:rsidRPr="00CF3438">
        <w:t xml:space="preserve"> </w:t>
      </w:r>
      <w:r w:rsidRPr="00CF3438">
        <w:t>Дня</w:t>
      </w:r>
      <w:r w:rsidR="00C730FA" w:rsidRPr="00CF3438">
        <w:t xml:space="preserve"> </w:t>
      </w:r>
      <w:r w:rsidRPr="00CF3438">
        <w:t>Победы</w:t>
      </w:r>
      <w:r w:rsidR="00C730FA" w:rsidRPr="00CF3438">
        <w:t xml:space="preserve"> </w:t>
      </w:r>
      <w:r w:rsidRPr="00CF3438">
        <w:t>отдых</w:t>
      </w:r>
      <w:r w:rsidR="00C730FA" w:rsidRPr="00CF3438">
        <w:t xml:space="preserve"> </w:t>
      </w:r>
      <w:r w:rsidRPr="00CF3438">
        <w:t>продлится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9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12</w:t>
      </w:r>
      <w:r w:rsidR="00C730FA" w:rsidRPr="00CF3438">
        <w:t xml:space="preserve"> </w:t>
      </w:r>
      <w:r w:rsidRPr="00CF3438">
        <w:t>мая.</w:t>
      </w:r>
    </w:p>
    <w:p w:rsidR="00451454" w:rsidRPr="00CF3438" w:rsidRDefault="00451454" w:rsidP="00451454">
      <w:r w:rsidRPr="00CF3438">
        <w:t>В</w:t>
      </w:r>
      <w:r w:rsidR="00C730FA" w:rsidRPr="00CF3438">
        <w:t xml:space="preserve"> </w:t>
      </w:r>
      <w:r w:rsidRPr="00CF3438">
        <w:t>СФР</w:t>
      </w:r>
      <w:r w:rsidR="00C730FA" w:rsidRPr="00CF3438">
        <w:t xml:space="preserve"> </w:t>
      </w:r>
      <w:r w:rsidRPr="00CF3438">
        <w:t>подчеркнули,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банковские</w:t>
      </w:r>
      <w:r w:rsidR="00C730FA" w:rsidRPr="00CF3438">
        <w:t xml:space="preserve"> </w:t>
      </w:r>
      <w:r w:rsidRPr="00CF3438">
        <w:t>карты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детей</w:t>
      </w:r>
      <w:r w:rsidR="00C730FA" w:rsidRPr="00CF3438">
        <w:t xml:space="preserve"> </w:t>
      </w:r>
      <w:r w:rsidRPr="00CF3438">
        <w:t>перечисляются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единый</w:t>
      </w:r>
      <w:r w:rsidR="00C730FA" w:rsidRPr="00CF3438">
        <w:t xml:space="preserve"> </w:t>
      </w:r>
      <w:r w:rsidRPr="00CF3438">
        <w:t>день.</w:t>
      </w:r>
      <w:r w:rsidR="00C730FA" w:rsidRPr="00CF3438">
        <w:t xml:space="preserve"> </w:t>
      </w:r>
      <w:r w:rsidRPr="00CF3438">
        <w:t>Те,</w:t>
      </w:r>
      <w:r w:rsidR="00C730FA" w:rsidRPr="00CF3438">
        <w:t xml:space="preserve"> </w:t>
      </w:r>
      <w:r w:rsidRPr="00CF3438">
        <w:t>кто</w:t>
      </w:r>
      <w:r w:rsidR="00C730FA" w:rsidRPr="00CF3438">
        <w:t xml:space="preserve"> </w:t>
      </w:r>
      <w:r w:rsidRPr="00CF3438">
        <w:t>получает</w:t>
      </w:r>
      <w:r w:rsidR="00C730FA" w:rsidRPr="00CF3438">
        <w:t xml:space="preserve"> </w:t>
      </w:r>
      <w:r w:rsidRPr="00CF3438">
        <w:t>средства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почтовых</w:t>
      </w:r>
      <w:r w:rsidR="00C730FA" w:rsidRPr="00CF3438">
        <w:t xml:space="preserve"> </w:t>
      </w:r>
      <w:r w:rsidRPr="00CF3438">
        <w:t>отделениях,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забрать</w:t>
      </w:r>
      <w:r w:rsidR="00C730FA" w:rsidRPr="00CF3438">
        <w:t xml:space="preserve"> </w:t>
      </w:r>
      <w:r w:rsidRPr="00CF3438">
        <w:t>деньги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1-го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25-е</w:t>
      </w:r>
      <w:r w:rsidR="00C730FA" w:rsidRPr="00CF3438">
        <w:t xml:space="preserve"> </w:t>
      </w:r>
      <w:r w:rsidRPr="00CF3438">
        <w:t>число,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зависимости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работы</w:t>
      </w:r>
      <w:r w:rsidR="00C730FA" w:rsidRPr="00CF3438">
        <w:t xml:space="preserve"> </w:t>
      </w:r>
      <w:r w:rsidRPr="00CF3438">
        <w:t>конкретного</w:t>
      </w:r>
      <w:r w:rsidR="00C730FA" w:rsidRPr="00CF3438">
        <w:t xml:space="preserve"> </w:t>
      </w:r>
      <w:r w:rsidRPr="00CF3438">
        <w:t>отделения.</w:t>
      </w:r>
    </w:p>
    <w:p w:rsidR="00451454" w:rsidRPr="00CF3438" w:rsidRDefault="00451454" w:rsidP="00451454"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специалисты</w:t>
      </w:r>
      <w:r w:rsidR="00C730FA" w:rsidRPr="00CF3438">
        <w:t xml:space="preserve"> </w:t>
      </w:r>
      <w:r w:rsidRPr="00CF3438">
        <w:t>СФР</w:t>
      </w:r>
      <w:r w:rsidR="00C730FA" w:rsidRPr="00CF3438">
        <w:t xml:space="preserve"> </w:t>
      </w:r>
      <w:r w:rsidRPr="00CF3438">
        <w:t>отметили,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ведомство</w:t>
      </w:r>
      <w:r w:rsidR="00C730FA" w:rsidRPr="00CF3438">
        <w:t xml:space="preserve"> </w:t>
      </w:r>
      <w:r w:rsidRPr="00CF3438">
        <w:t>продолжит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май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единого</w:t>
      </w:r>
      <w:r w:rsidR="00C730FA" w:rsidRPr="00CF3438">
        <w:t xml:space="preserve"> </w:t>
      </w:r>
      <w:r w:rsidRPr="00CF3438">
        <w:t>пособия,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других</w:t>
      </w:r>
      <w:r w:rsidR="00C730FA" w:rsidRPr="00CF3438">
        <w:t xml:space="preserve"> </w:t>
      </w:r>
      <w:r w:rsidRPr="00CF3438">
        <w:t>пособий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детей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апрель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обычные</w:t>
      </w:r>
      <w:r w:rsidR="00C730FA" w:rsidRPr="00CF3438">
        <w:t xml:space="preserve"> </w:t>
      </w:r>
      <w:r w:rsidRPr="00CF3438">
        <w:t>сроки.</w:t>
      </w:r>
      <w:r w:rsidR="00C730FA" w:rsidRPr="00CF3438">
        <w:t xml:space="preserve"> </w:t>
      </w:r>
      <w:r w:rsidRPr="00CF3438">
        <w:t>Досрочное</w:t>
      </w:r>
      <w:r w:rsidR="00C730FA" w:rsidRPr="00CF3438">
        <w:t xml:space="preserve"> </w:t>
      </w:r>
      <w:r w:rsidRPr="00CF3438">
        <w:t>начисление</w:t>
      </w:r>
      <w:r w:rsidR="00C730FA" w:rsidRPr="00CF3438">
        <w:t xml:space="preserve"> </w:t>
      </w:r>
      <w:r w:rsidRPr="00CF3438">
        <w:t>мер</w:t>
      </w:r>
      <w:r w:rsidR="00C730FA" w:rsidRPr="00CF3438">
        <w:t xml:space="preserve"> </w:t>
      </w:r>
      <w:r w:rsidRPr="00CF3438">
        <w:t>поддержки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апреле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планируется.</w:t>
      </w:r>
    </w:p>
    <w:p w:rsidR="00451454" w:rsidRPr="00CF3438" w:rsidRDefault="00451454" w:rsidP="00451454">
      <w:r w:rsidRPr="00CF3438">
        <w:t>Дело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доставка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начинается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3-го</w:t>
      </w:r>
      <w:r w:rsidR="00C730FA" w:rsidRPr="00CF3438">
        <w:t xml:space="preserve"> </w:t>
      </w:r>
      <w:r w:rsidRPr="00CF3438">
        <w:t>числа</w:t>
      </w:r>
      <w:r w:rsidR="00C730FA" w:rsidRPr="00CF3438">
        <w:t xml:space="preserve"> </w:t>
      </w:r>
      <w:r w:rsidRPr="00CF3438">
        <w:t>месяца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банковские</w:t>
      </w:r>
      <w:r w:rsidR="00C730FA" w:rsidRPr="00CF3438">
        <w:t xml:space="preserve"> </w:t>
      </w:r>
      <w:r w:rsidRPr="00CF3438">
        <w:t>карты,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через</w:t>
      </w:r>
      <w:r w:rsidR="00C730FA" w:rsidRPr="00CF3438">
        <w:t xml:space="preserve"> </w:t>
      </w:r>
      <w:r w:rsidRPr="00CF3438">
        <w:t>почту.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3</w:t>
      </w:r>
      <w:r w:rsidR="00C730FA" w:rsidRPr="00CF3438">
        <w:t xml:space="preserve"> </w:t>
      </w:r>
      <w:r w:rsidRPr="00CF3438">
        <w:t>мая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рабочий</w:t>
      </w:r>
      <w:r w:rsidR="00C730FA" w:rsidRPr="00CF3438">
        <w:t xml:space="preserve"> </w:t>
      </w:r>
      <w:r w:rsidRPr="00CF3438">
        <w:t>день,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4</w:t>
      </w:r>
      <w:r w:rsidR="00C730FA" w:rsidRPr="00CF3438">
        <w:t xml:space="preserve"> </w:t>
      </w:r>
      <w:r w:rsidRPr="00CF3438">
        <w:t>мая</w:t>
      </w:r>
      <w:r w:rsidR="00C730FA" w:rsidRPr="00CF3438">
        <w:t xml:space="preserve"> </w:t>
      </w:r>
      <w:r w:rsidRPr="00CF3438">
        <w:t>многие</w:t>
      </w:r>
      <w:r w:rsidR="00C730FA" w:rsidRPr="00CF3438">
        <w:t xml:space="preserve"> </w:t>
      </w:r>
      <w:r w:rsidRPr="00CF3438">
        <w:t>почтовые</w:t>
      </w:r>
      <w:r w:rsidR="00C730FA" w:rsidRPr="00CF3438">
        <w:t xml:space="preserve"> </w:t>
      </w:r>
      <w:r w:rsidRPr="00CF3438">
        <w:t>отделения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еще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работать.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значит,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текущем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просто</w:t>
      </w:r>
      <w:r w:rsidR="00C730FA" w:rsidRPr="00CF3438">
        <w:t xml:space="preserve"> </w:t>
      </w:r>
      <w:r w:rsidRPr="00CF3438">
        <w:t>нет</w:t>
      </w:r>
      <w:r w:rsidR="00C730FA" w:rsidRPr="00CF3438">
        <w:t xml:space="preserve"> </w:t>
      </w:r>
      <w:r w:rsidRPr="00CF3438">
        <w:t>необходимости</w:t>
      </w:r>
      <w:r w:rsidR="00C730FA" w:rsidRPr="00CF3438">
        <w:t xml:space="preserve"> </w:t>
      </w:r>
      <w:r w:rsidRPr="00CF3438">
        <w:t>проводить</w:t>
      </w:r>
      <w:r w:rsidR="00C730FA" w:rsidRPr="00CF3438">
        <w:t xml:space="preserve"> </w:t>
      </w:r>
      <w:r w:rsidRPr="00CF3438">
        <w:t>досрочную</w:t>
      </w:r>
      <w:r w:rsidR="00C730FA" w:rsidRPr="00CF3438">
        <w:t xml:space="preserve"> </w:t>
      </w:r>
      <w:r w:rsidRPr="00CF3438">
        <w:t>доставку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предстоящий</w:t>
      </w:r>
      <w:r w:rsidR="00C730FA" w:rsidRPr="00CF3438">
        <w:t xml:space="preserve"> </w:t>
      </w:r>
      <w:r w:rsidRPr="00CF3438">
        <w:t>месяц.</w:t>
      </w:r>
    </w:p>
    <w:p w:rsidR="00451454" w:rsidRPr="00CF3438" w:rsidRDefault="00451454" w:rsidP="00451454">
      <w:r w:rsidRPr="00CF3438">
        <w:t>Также</w:t>
      </w:r>
      <w:r w:rsidR="00C730FA" w:rsidRPr="00CF3438">
        <w:t xml:space="preserve"> </w:t>
      </w:r>
      <w:r w:rsidRPr="00CF3438">
        <w:t>специалисты</w:t>
      </w:r>
      <w:r w:rsidR="00C730FA" w:rsidRPr="00CF3438">
        <w:t xml:space="preserve"> </w:t>
      </w:r>
      <w:r w:rsidRPr="00CF3438">
        <w:t>напомнили,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детей</w:t>
      </w:r>
      <w:r w:rsidR="00C730FA" w:rsidRPr="00CF3438">
        <w:t xml:space="preserve"> </w:t>
      </w:r>
      <w:r w:rsidRPr="00CF3438">
        <w:t>начисляются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единый</w:t>
      </w:r>
      <w:r w:rsidR="00C730FA" w:rsidRPr="00CF3438">
        <w:t xml:space="preserve"> </w:t>
      </w:r>
      <w:r w:rsidRPr="00CF3438">
        <w:t>день.</w:t>
      </w:r>
      <w:r w:rsidR="00C730FA" w:rsidRPr="00CF3438">
        <w:t xml:space="preserve"> </w:t>
      </w:r>
      <w:r w:rsidRPr="00CF3438">
        <w:t>Им</w:t>
      </w:r>
      <w:r w:rsidR="00C730FA" w:rsidRPr="00CF3438">
        <w:t xml:space="preserve"> </w:t>
      </w:r>
      <w:r w:rsidRPr="00CF3438">
        <w:t>является</w:t>
      </w:r>
      <w:r w:rsidR="00C730FA" w:rsidRPr="00CF3438">
        <w:t xml:space="preserve"> </w:t>
      </w:r>
      <w:r w:rsidRPr="00CF3438">
        <w:t>3-е</w:t>
      </w:r>
      <w:r w:rsidR="00C730FA" w:rsidRPr="00CF3438">
        <w:t xml:space="preserve"> </w:t>
      </w:r>
      <w:r w:rsidRPr="00CF3438">
        <w:t>число</w:t>
      </w:r>
      <w:r w:rsidR="00C730FA" w:rsidRPr="00CF3438">
        <w:t xml:space="preserve"> </w:t>
      </w:r>
      <w:r w:rsidRPr="00CF3438">
        <w:t>каждого</w:t>
      </w:r>
      <w:r w:rsidR="00C730FA" w:rsidRPr="00CF3438">
        <w:t xml:space="preserve"> </w:t>
      </w:r>
      <w:r w:rsidRPr="00CF3438">
        <w:t>месяца.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этот</w:t>
      </w:r>
      <w:r w:rsidR="00C730FA" w:rsidRPr="00CF3438">
        <w:t xml:space="preserve"> </w:t>
      </w:r>
      <w:r w:rsidRPr="00CF3438">
        <w:t>день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выходной,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изменения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графике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производятся.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значит,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3</w:t>
      </w:r>
      <w:r w:rsidR="00C730FA" w:rsidRPr="00CF3438">
        <w:t xml:space="preserve"> </w:t>
      </w:r>
      <w:r w:rsidRPr="00CF3438">
        <w:t>мая</w:t>
      </w:r>
      <w:r w:rsidR="00C730FA" w:rsidRPr="00CF3438">
        <w:t xml:space="preserve"> </w:t>
      </w:r>
      <w:r w:rsidRPr="00CF3438">
        <w:t>родителям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начислены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апрель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социальные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детей,</w:t>
      </w:r>
      <w:r w:rsidR="00C730FA" w:rsidRPr="00CF3438">
        <w:t xml:space="preserve"> </w:t>
      </w:r>
      <w:r w:rsidRPr="00CF3438">
        <w:t>подчеркнули</w:t>
      </w:r>
      <w:r w:rsidR="00C730FA" w:rsidRPr="00CF3438">
        <w:t xml:space="preserve"> </w:t>
      </w:r>
      <w:r w:rsidRPr="00CF3438">
        <w:t>специалисты</w:t>
      </w:r>
      <w:r w:rsidR="00C730FA" w:rsidRPr="00CF3438">
        <w:t xml:space="preserve"> </w:t>
      </w:r>
      <w:r w:rsidRPr="00CF3438">
        <w:t>СФР.</w:t>
      </w:r>
    </w:p>
    <w:p w:rsidR="00451454" w:rsidRPr="00CF3438" w:rsidRDefault="00CC4444" w:rsidP="00451454">
      <w:hyperlink r:id="rId22" w:history="1">
        <w:r w:rsidR="00451454" w:rsidRPr="00CF3438">
          <w:rPr>
            <w:rStyle w:val="a3"/>
          </w:rPr>
          <w:t>https://konkurent.ru/article/67308</w:t>
        </w:r>
      </w:hyperlink>
    </w:p>
    <w:p w:rsidR="0054318B" w:rsidRPr="00CF3438" w:rsidRDefault="0054318B" w:rsidP="0054318B">
      <w:pPr>
        <w:pStyle w:val="2"/>
      </w:pPr>
      <w:bookmarkStart w:id="63" w:name="_Toc164316673"/>
      <w:r w:rsidRPr="00CF3438">
        <w:lastRenderedPageBreak/>
        <w:t>Конкурент.</w:t>
      </w:r>
      <w:r w:rsidRPr="00CF3438">
        <w:rPr>
          <w:lang w:val="en-US"/>
        </w:rPr>
        <w:t>ru</w:t>
      </w:r>
      <w:r w:rsidRPr="00CF3438">
        <w:t>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50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упадет</w:t>
      </w:r>
      <w:r w:rsidR="00C730FA" w:rsidRPr="00CF3438">
        <w:t xml:space="preserve"> </w:t>
      </w:r>
      <w:r w:rsidRPr="00CF3438">
        <w:t>таким</w:t>
      </w:r>
      <w:r w:rsidR="00C730FA" w:rsidRPr="00CF3438">
        <w:t xml:space="preserve"> </w:t>
      </w:r>
      <w:r w:rsidRPr="00CF3438">
        <w:t>пенсионерам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карты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заявлений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кто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списках</w:t>
      </w:r>
      <w:bookmarkEnd w:id="63"/>
    </w:p>
    <w:p w:rsidR="0054318B" w:rsidRPr="00CF3438" w:rsidRDefault="0054318B" w:rsidP="00325A44">
      <w:pPr>
        <w:pStyle w:val="3"/>
      </w:pPr>
      <w:bookmarkStart w:id="64" w:name="_Toc164316674"/>
      <w:r w:rsidRPr="00CF3438">
        <w:t>Россиянам</w:t>
      </w:r>
      <w:r w:rsidR="00C730FA" w:rsidRPr="00CF3438">
        <w:t xml:space="preserve"> </w:t>
      </w:r>
      <w:r w:rsidRPr="00CF3438">
        <w:t>старшего</w:t>
      </w:r>
      <w:r w:rsidR="00C730FA" w:rsidRPr="00CF3438">
        <w:t xml:space="preserve"> </w:t>
      </w:r>
      <w:r w:rsidRPr="00CF3438">
        <w:t>поколения</w:t>
      </w:r>
      <w:r w:rsidR="00C730FA" w:rsidRPr="00CF3438">
        <w:t xml:space="preserve"> </w:t>
      </w:r>
      <w:r w:rsidRPr="00CF3438">
        <w:t>напомнили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предстоящих</w:t>
      </w:r>
      <w:r w:rsidR="00C730FA" w:rsidRPr="00CF3438">
        <w:t xml:space="preserve"> </w:t>
      </w:r>
      <w:r w:rsidRPr="00CF3438">
        <w:t>выплатах,</w:t>
      </w:r>
      <w:r w:rsidR="00C730FA" w:rsidRPr="00CF3438">
        <w:t xml:space="preserve"> </w:t>
      </w:r>
      <w:r w:rsidRPr="00CF3438">
        <w:t>сообщает</w:t>
      </w:r>
      <w:r w:rsidR="00C730FA" w:rsidRPr="00CF3438">
        <w:t xml:space="preserve"> </w:t>
      </w:r>
      <w:r w:rsidRPr="00CF3438">
        <w:t>KONKURENT.RU.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скором</w:t>
      </w:r>
      <w:r w:rsidR="00C730FA" w:rsidRPr="00CF3438">
        <w:t xml:space="preserve"> </w:t>
      </w:r>
      <w:r w:rsidRPr="00CF3438">
        <w:t>времени</w:t>
      </w:r>
      <w:r w:rsidR="00C730FA" w:rsidRPr="00CF3438">
        <w:t xml:space="preserve"> </w:t>
      </w:r>
      <w:r w:rsidRPr="00CF3438">
        <w:t>вместе</w:t>
      </w:r>
      <w:r w:rsidR="00C730FA" w:rsidRPr="00CF3438">
        <w:t xml:space="preserve"> </w:t>
      </w:r>
      <w:r w:rsidRPr="00CF3438">
        <w:t>со</w:t>
      </w:r>
      <w:r w:rsidR="00C730FA" w:rsidRPr="00CF3438">
        <w:t xml:space="preserve"> </w:t>
      </w:r>
      <w:r w:rsidRPr="00CF3438">
        <w:t>своими</w:t>
      </w:r>
      <w:r w:rsidR="00C730FA" w:rsidRPr="00CF3438">
        <w:t xml:space="preserve"> </w:t>
      </w:r>
      <w:r w:rsidRPr="00CF3438">
        <w:t>пенсиями</w:t>
      </w:r>
      <w:r w:rsidR="00C730FA" w:rsidRPr="00CF3438">
        <w:t xml:space="preserve"> </w:t>
      </w:r>
      <w:r w:rsidRPr="00CF3438">
        <w:t>некоторые</w:t>
      </w:r>
      <w:r w:rsidR="00C730FA" w:rsidRPr="00CF3438">
        <w:t xml:space="preserve"> </w:t>
      </w:r>
      <w:r w:rsidRPr="00CF3438">
        <w:t>пожилые</w:t>
      </w:r>
      <w:r w:rsidR="00C730FA" w:rsidRPr="00CF3438">
        <w:t xml:space="preserve"> </w:t>
      </w:r>
      <w:r w:rsidRPr="00CF3438">
        <w:t>россияне</w:t>
      </w:r>
      <w:r w:rsidR="00C730FA" w:rsidRPr="00CF3438">
        <w:t xml:space="preserve"> </w:t>
      </w:r>
      <w:r w:rsidRPr="00CF3438">
        <w:t>получат</w:t>
      </w:r>
      <w:r w:rsidR="00C730FA" w:rsidRPr="00CF3438">
        <w:t xml:space="preserve"> </w:t>
      </w:r>
      <w:r w:rsidRPr="00CF3438">
        <w:t>дополнительные</w:t>
      </w:r>
      <w:r w:rsidR="00C730FA" w:rsidRPr="00CF3438">
        <w:t xml:space="preserve"> </w:t>
      </w:r>
      <w:r w:rsidRPr="00CF3438">
        <w:t>денежные</w:t>
      </w:r>
      <w:r w:rsidR="00C730FA" w:rsidRPr="00CF3438">
        <w:t xml:space="preserve"> </w:t>
      </w:r>
      <w:r w:rsidRPr="00CF3438">
        <w:t>средства.</w:t>
      </w:r>
      <w:bookmarkEnd w:id="64"/>
    </w:p>
    <w:p w:rsidR="0054318B" w:rsidRPr="00CF3438" w:rsidRDefault="0054318B" w:rsidP="0054318B">
      <w:r w:rsidRPr="00CF3438">
        <w:t>Речь</w:t>
      </w:r>
      <w:r w:rsidR="00C730FA" w:rsidRPr="00CF3438">
        <w:t xml:space="preserve"> </w:t>
      </w:r>
      <w:r w:rsidRPr="00CF3438">
        <w:t>идет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выплате,</w:t>
      </w:r>
      <w:r w:rsidR="00C730FA" w:rsidRPr="00CF3438">
        <w:t xml:space="preserve"> </w:t>
      </w:r>
      <w:r w:rsidRPr="00CF3438">
        <w:t>которая</w:t>
      </w:r>
      <w:r w:rsidR="00C730FA" w:rsidRPr="00CF3438">
        <w:t xml:space="preserve"> </w:t>
      </w:r>
      <w:r w:rsidRPr="00CF3438">
        <w:t>начисляется</w:t>
      </w:r>
      <w:r w:rsidR="00C730FA" w:rsidRPr="00CF3438">
        <w:t xml:space="preserve"> </w:t>
      </w:r>
      <w:r w:rsidRPr="00CF3438">
        <w:t>гражданам</w:t>
      </w:r>
      <w:r w:rsidR="00C730FA" w:rsidRPr="00CF3438">
        <w:t xml:space="preserve"> </w:t>
      </w:r>
      <w:r w:rsidRPr="00CF3438">
        <w:t>старшего</w:t>
      </w:r>
      <w:r w:rsidR="00C730FA" w:rsidRPr="00CF3438">
        <w:t xml:space="preserve"> </w:t>
      </w:r>
      <w:r w:rsidRPr="00CF3438">
        <w:t>поколения</w:t>
      </w:r>
      <w:r w:rsidR="00C730FA" w:rsidRPr="00CF3438">
        <w:t xml:space="preserve"> </w:t>
      </w:r>
      <w:r w:rsidRPr="00CF3438">
        <w:t>ко</w:t>
      </w:r>
      <w:r w:rsidR="00C730FA" w:rsidRPr="00CF3438">
        <w:t xml:space="preserve"> </w:t>
      </w:r>
      <w:r w:rsidRPr="00CF3438">
        <w:t>Дню</w:t>
      </w:r>
      <w:r w:rsidR="00C730FA" w:rsidRPr="00CF3438">
        <w:t xml:space="preserve"> </w:t>
      </w:r>
      <w:r w:rsidRPr="00CF3438">
        <w:t>Победы.</w:t>
      </w:r>
    </w:p>
    <w:p w:rsidR="0054318B" w:rsidRPr="00CF3438" w:rsidRDefault="0054318B" w:rsidP="0054318B">
      <w:r w:rsidRPr="00CF3438">
        <w:t>Так,</w:t>
      </w:r>
      <w:r w:rsidR="00C730FA" w:rsidRPr="00CF3438">
        <w:t xml:space="preserve"> </w:t>
      </w:r>
      <w:r w:rsidRPr="00CF3438">
        <w:t>кроме</w:t>
      </w:r>
      <w:r w:rsidR="00C730FA" w:rsidRPr="00CF3438">
        <w:t xml:space="preserve"> </w:t>
      </w:r>
      <w:r w:rsidRPr="00CF3438">
        <w:t>федеральной</w:t>
      </w:r>
      <w:r w:rsidR="00C730FA" w:rsidRPr="00CF3438">
        <w:t xml:space="preserve"> </w:t>
      </w:r>
      <w:r w:rsidRPr="00CF3438">
        <w:t>выплаты,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которой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тыс.</w:t>
      </w:r>
      <w:r w:rsidR="00C730FA" w:rsidRPr="00CF3438">
        <w:t xml:space="preserve"> </w:t>
      </w:r>
      <w:r w:rsidRPr="00CF3438">
        <w:t>руб.,</w:t>
      </w:r>
      <w:r w:rsidR="00C730FA" w:rsidRPr="00CF3438">
        <w:t xml:space="preserve"> </w:t>
      </w:r>
      <w:r w:rsidRPr="00CF3438">
        <w:t>сегодня</w:t>
      </w:r>
      <w:r w:rsidR="00C730FA" w:rsidRPr="00CF3438">
        <w:t xml:space="preserve"> </w:t>
      </w:r>
      <w:r w:rsidRPr="00CF3438">
        <w:t>существуют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региональные</w:t>
      </w:r>
      <w:r w:rsidR="00C730FA" w:rsidRPr="00CF3438">
        <w:t xml:space="preserve"> </w:t>
      </w:r>
      <w:r w:rsidRPr="00CF3438">
        <w:t>выплаты.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сумма</w:t>
      </w:r>
      <w:r w:rsidR="00C730FA" w:rsidRPr="00CF3438">
        <w:t xml:space="preserve"> </w:t>
      </w:r>
      <w:r w:rsidRPr="00CF3438">
        <w:t>устанавливается</w:t>
      </w:r>
      <w:r w:rsidR="00C730FA" w:rsidRPr="00CF3438">
        <w:t xml:space="preserve"> </w:t>
      </w:r>
      <w:r w:rsidRPr="00CF3438">
        <w:t>региональным</w:t>
      </w:r>
      <w:r w:rsidR="00C730FA" w:rsidRPr="00CF3438">
        <w:t xml:space="preserve"> </w:t>
      </w:r>
      <w:r w:rsidRPr="00CF3438">
        <w:t>правительством.</w:t>
      </w:r>
      <w:r w:rsidR="00C730FA" w:rsidRPr="00CF3438">
        <w:t xml:space="preserve"> </w:t>
      </w:r>
      <w:r w:rsidRPr="00CF3438">
        <w:t>Количество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получатели</w:t>
      </w:r>
      <w:r w:rsidR="00C730FA" w:rsidRPr="00CF3438">
        <w:t xml:space="preserve"> </w:t>
      </w:r>
      <w:r w:rsidRPr="00CF3438">
        <w:t>таких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определяются</w:t>
      </w:r>
      <w:r w:rsidR="00C730FA" w:rsidRPr="00CF3438">
        <w:t xml:space="preserve"> </w:t>
      </w:r>
      <w:r w:rsidRPr="00CF3438">
        <w:t>местными</w:t>
      </w:r>
      <w:r w:rsidR="00C730FA" w:rsidRPr="00CF3438">
        <w:t xml:space="preserve"> </w:t>
      </w:r>
      <w:r w:rsidRPr="00CF3438">
        <w:t>властями.</w:t>
      </w:r>
    </w:p>
    <w:p w:rsidR="0054318B" w:rsidRPr="00CF3438" w:rsidRDefault="0054318B" w:rsidP="0054318B">
      <w:r w:rsidRPr="00CF3438">
        <w:t>Так,</w:t>
      </w:r>
      <w:r w:rsidR="00C730FA" w:rsidRPr="00CF3438">
        <w:t xml:space="preserve"> </w:t>
      </w:r>
      <w:r w:rsidRPr="00CF3438">
        <w:t>например,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Москве</w:t>
      </w:r>
      <w:r w:rsidR="00C730FA" w:rsidRPr="00CF3438">
        <w:t xml:space="preserve"> </w:t>
      </w:r>
      <w:r w:rsidRPr="00CF3438">
        <w:t>однократное</w:t>
      </w:r>
      <w:r w:rsidR="00C730FA" w:rsidRPr="00CF3438">
        <w:t xml:space="preserve"> </w:t>
      </w:r>
      <w:r w:rsidRPr="00CF3438">
        <w:t>начисление</w:t>
      </w:r>
      <w:r w:rsidR="00C730FA" w:rsidRPr="00CF3438">
        <w:t xml:space="preserve"> </w:t>
      </w:r>
      <w:r w:rsidRPr="00CF3438">
        <w:t>предоставляется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ветеранам</w:t>
      </w:r>
      <w:r w:rsidR="00C730FA" w:rsidRPr="00CF3438">
        <w:t xml:space="preserve"> </w:t>
      </w:r>
      <w:r w:rsidRPr="00CF3438">
        <w:t>войны,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труженикам</w:t>
      </w:r>
      <w:r w:rsidR="00C730FA" w:rsidRPr="00CF3438">
        <w:t xml:space="preserve"> </w:t>
      </w:r>
      <w:r w:rsidRPr="00CF3438">
        <w:t>тыла</w:t>
      </w:r>
      <w:r w:rsidR="00C730FA" w:rsidRPr="00CF3438">
        <w:t xml:space="preserve"> </w:t>
      </w:r>
      <w:r w:rsidRPr="00CF3438">
        <w:t>и,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зависимости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категории</w:t>
      </w:r>
      <w:r w:rsidR="00C730FA" w:rsidRPr="00CF3438">
        <w:t xml:space="preserve"> </w:t>
      </w:r>
      <w:r w:rsidRPr="00CF3438">
        <w:t>льготников,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составить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25</w:t>
      </w:r>
      <w:r w:rsidR="00C730FA" w:rsidRPr="00CF3438">
        <w:t xml:space="preserve"> </w:t>
      </w:r>
      <w:r w:rsidRPr="00CF3438">
        <w:t>тыс.</w:t>
      </w:r>
      <w:r w:rsidR="00C730FA" w:rsidRPr="00CF3438">
        <w:t xml:space="preserve"> </w:t>
      </w:r>
      <w:r w:rsidRPr="00CF3438">
        <w:t>руб.</w:t>
      </w:r>
    </w:p>
    <w:p w:rsidR="0054318B" w:rsidRPr="00CF3438" w:rsidRDefault="0054318B" w:rsidP="0054318B">
      <w:r w:rsidRPr="00CF3438">
        <w:t>Недавно</w:t>
      </w:r>
      <w:r w:rsidR="00C730FA" w:rsidRPr="00CF3438">
        <w:t xml:space="preserve"> </w:t>
      </w:r>
      <w:r w:rsidRPr="00CF3438">
        <w:t>региональное</w:t>
      </w:r>
      <w:r w:rsidR="00C730FA" w:rsidRPr="00CF3438">
        <w:t xml:space="preserve"> </w:t>
      </w:r>
      <w:r w:rsidRPr="00CF3438">
        <w:t>правительство</w:t>
      </w:r>
      <w:r w:rsidR="00C730FA" w:rsidRPr="00CF3438">
        <w:t xml:space="preserve"> </w:t>
      </w:r>
      <w:r w:rsidRPr="00CF3438">
        <w:t>Сочи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установило</w:t>
      </w:r>
      <w:r w:rsidR="00C730FA" w:rsidRPr="00CF3438">
        <w:t xml:space="preserve"> </w:t>
      </w:r>
      <w:r w:rsidRPr="00CF3438">
        <w:t>региональные</w:t>
      </w:r>
      <w:r w:rsidR="00C730FA" w:rsidRPr="00CF3438">
        <w:t xml:space="preserve"> </w:t>
      </w:r>
      <w:r w:rsidRPr="00CF3438">
        <w:t>выплаты.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участники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инвалиды</w:t>
      </w:r>
      <w:r w:rsidR="00C730FA" w:rsidRPr="00CF3438">
        <w:t xml:space="preserve"> </w:t>
      </w:r>
      <w:r w:rsidRPr="00CF3438">
        <w:t>Великой</w:t>
      </w:r>
      <w:r w:rsidR="00C730FA" w:rsidRPr="00CF3438">
        <w:t xml:space="preserve"> </w:t>
      </w:r>
      <w:r w:rsidRPr="00CF3438">
        <w:t>Отечественной</w:t>
      </w:r>
      <w:r w:rsidR="00C730FA" w:rsidRPr="00CF3438">
        <w:t xml:space="preserve"> </w:t>
      </w:r>
      <w:r w:rsidRPr="00CF3438">
        <w:t>войны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9</w:t>
      </w:r>
      <w:r w:rsidR="00C730FA" w:rsidRPr="00CF3438">
        <w:t xml:space="preserve"> </w:t>
      </w:r>
      <w:r w:rsidRPr="00CF3438">
        <w:t>Мая,</w:t>
      </w:r>
      <w:r w:rsidR="00C730FA" w:rsidRPr="00CF3438">
        <w:t xml:space="preserve"> </w:t>
      </w:r>
      <w:r w:rsidRPr="00CF3438">
        <w:t>бывшие</w:t>
      </w:r>
      <w:r w:rsidR="00C730FA" w:rsidRPr="00CF3438">
        <w:t xml:space="preserve"> </w:t>
      </w:r>
      <w:r w:rsidRPr="00CF3438">
        <w:t>несовершеннолетние</w:t>
      </w:r>
      <w:r w:rsidR="00C730FA" w:rsidRPr="00CF3438">
        <w:t xml:space="preserve"> </w:t>
      </w:r>
      <w:r w:rsidRPr="00CF3438">
        <w:t>узники</w:t>
      </w:r>
      <w:r w:rsidR="00C730FA" w:rsidRPr="00CF3438">
        <w:t xml:space="preserve"> </w:t>
      </w:r>
      <w:r w:rsidRPr="00CF3438">
        <w:t>концлагерей,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труженики</w:t>
      </w:r>
      <w:r w:rsidR="00C730FA" w:rsidRPr="00CF3438">
        <w:t xml:space="preserve"> </w:t>
      </w:r>
      <w:r w:rsidRPr="00CF3438">
        <w:t>тыла.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таких</w:t>
      </w:r>
      <w:r w:rsidR="00C730FA" w:rsidRPr="00CF3438">
        <w:t xml:space="preserve"> </w:t>
      </w:r>
      <w:r w:rsidRPr="00CF3438">
        <w:t>подарочных</w:t>
      </w:r>
      <w:r w:rsidR="00C730FA" w:rsidRPr="00CF3438">
        <w:t xml:space="preserve"> </w:t>
      </w:r>
      <w:r w:rsidRPr="00CF3438">
        <w:t>начислений</w:t>
      </w:r>
      <w:r w:rsidR="00C730FA" w:rsidRPr="00CF3438">
        <w:t xml:space="preserve"> </w:t>
      </w:r>
      <w:r w:rsidRPr="00CF3438">
        <w:t>составит</w:t>
      </w:r>
      <w:r w:rsidR="00C730FA" w:rsidRPr="00CF3438">
        <w:t xml:space="preserve"> </w:t>
      </w:r>
      <w:r w:rsidRPr="00CF3438">
        <w:t>50,</w:t>
      </w:r>
      <w:r w:rsidR="00C730FA" w:rsidRPr="00CF3438">
        <w:t xml:space="preserve"> </w:t>
      </w:r>
      <w:r w:rsidRPr="00CF3438">
        <w:t>30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тыс.</w:t>
      </w:r>
      <w:r w:rsidR="00C730FA" w:rsidRPr="00CF3438">
        <w:t xml:space="preserve"> </w:t>
      </w:r>
      <w:r w:rsidRPr="00CF3438">
        <w:t>руб.</w:t>
      </w:r>
      <w:r w:rsidR="00C730FA" w:rsidRPr="00CF3438">
        <w:t xml:space="preserve"> </w:t>
      </w:r>
      <w:r w:rsidRPr="00CF3438">
        <w:t>соответственно.</w:t>
      </w:r>
    </w:p>
    <w:p w:rsidR="0054318B" w:rsidRPr="00CF3438" w:rsidRDefault="0054318B" w:rsidP="0054318B">
      <w:r w:rsidRPr="00CF3438">
        <w:t>К</w:t>
      </w:r>
      <w:r w:rsidR="00C730FA" w:rsidRPr="00CF3438">
        <w:t xml:space="preserve"> </w:t>
      </w:r>
      <w:r w:rsidRPr="00CF3438">
        <w:t>слову,</w:t>
      </w:r>
      <w:r w:rsidR="00C730FA" w:rsidRPr="00CF3438">
        <w:t xml:space="preserve"> </w:t>
      </w:r>
      <w:r w:rsidRPr="00CF3438">
        <w:t>федеральную</w:t>
      </w:r>
      <w:r w:rsidR="00C730FA" w:rsidRPr="00CF3438">
        <w:t xml:space="preserve"> </w:t>
      </w:r>
      <w:r w:rsidRPr="00CF3438">
        <w:t>выплату,</w:t>
      </w:r>
      <w:r w:rsidR="00C730FA" w:rsidRPr="00CF3438">
        <w:t xml:space="preserve"> </w:t>
      </w:r>
      <w:r w:rsidRPr="00CF3438">
        <w:t>введенную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2019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указом</w:t>
      </w:r>
      <w:r w:rsidR="00C730FA" w:rsidRPr="00CF3438">
        <w:t xml:space="preserve"> </w:t>
      </w:r>
      <w:r w:rsidRPr="00CF3438">
        <w:t>президента</w:t>
      </w:r>
      <w:r w:rsidR="00C730FA" w:rsidRPr="00CF3438">
        <w:t xml:space="preserve"> </w:t>
      </w:r>
      <w:r w:rsidRPr="00CF3438">
        <w:t>Владимира</w:t>
      </w:r>
      <w:r w:rsidR="00C730FA" w:rsidRPr="00CF3438">
        <w:t xml:space="preserve"> </w:t>
      </w:r>
      <w:r w:rsidRPr="00CF3438">
        <w:t>Путина,</w:t>
      </w:r>
      <w:r w:rsidR="00C730FA" w:rsidRPr="00CF3438">
        <w:t xml:space="preserve"> </w:t>
      </w:r>
      <w:r w:rsidRPr="00CF3438">
        <w:t>пенсионеры</w:t>
      </w:r>
      <w:r w:rsidR="00C730FA" w:rsidRPr="00CF3438">
        <w:t xml:space="preserve"> </w:t>
      </w:r>
      <w:r w:rsidRPr="00CF3438">
        <w:t>получат</w:t>
      </w:r>
      <w:r w:rsidR="00C730FA" w:rsidRPr="00CF3438">
        <w:t xml:space="preserve"> </w:t>
      </w:r>
      <w:r w:rsidRPr="00CF3438">
        <w:t>вне</w:t>
      </w:r>
      <w:r w:rsidR="00C730FA" w:rsidRPr="00CF3438">
        <w:t xml:space="preserve"> </w:t>
      </w:r>
      <w:r w:rsidRPr="00CF3438">
        <w:t>зависимости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региона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проживания.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значит,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начислена</w:t>
      </w:r>
      <w:r w:rsidR="00C730FA" w:rsidRPr="00CF3438">
        <w:t xml:space="preserve"> </w:t>
      </w:r>
      <w:r w:rsidRPr="00CF3438">
        <w:t>она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жителям</w:t>
      </w:r>
      <w:r w:rsidR="00C730FA" w:rsidRPr="00CF3438">
        <w:t xml:space="preserve"> </w:t>
      </w:r>
      <w:r w:rsidRPr="00CF3438">
        <w:t>Приморья,</w:t>
      </w:r>
      <w:r w:rsidR="00C730FA" w:rsidRPr="00CF3438">
        <w:t xml:space="preserve"> </w:t>
      </w:r>
      <w:r w:rsidRPr="00CF3438">
        <w:t>имеющим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нее</w:t>
      </w:r>
      <w:r w:rsidR="00C730FA" w:rsidRPr="00CF3438">
        <w:t xml:space="preserve"> </w:t>
      </w:r>
      <w:r w:rsidRPr="00CF3438">
        <w:t>право.</w:t>
      </w:r>
    </w:p>
    <w:p w:rsidR="0054318B" w:rsidRPr="00CF3438" w:rsidRDefault="00CC4444" w:rsidP="0054318B">
      <w:hyperlink r:id="rId23" w:history="1">
        <w:r w:rsidR="0054318B" w:rsidRPr="00CF3438">
          <w:rPr>
            <w:rStyle w:val="a3"/>
          </w:rPr>
          <w:t>https://konkurent.ru/article/67306</w:t>
        </w:r>
      </w:hyperlink>
    </w:p>
    <w:p w:rsidR="00011BFF" w:rsidRPr="00CF3438" w:rsidRDefault="00011BFF" w:rsidP="00011BFF">
      <w:pPr>
        <w:pStyle w:val="2"/>
      </w:pPr>
      <w:bookmarkStart w:id="65" w:name="А105"/>
      <w:bookmarkStart w:id="66" w:name="_Toc164316675"/>
      <w:r w:rsidRPr="00CF3438">
        <w:t>PensNews.ru,</w:t>
      </w:r>
      <w:r w:rsidR="00C730FA" w:rsidRPr="00CF3438">
        <w:t xml:space="preserve"> </w:t>
      </w:r>
      <w:r w:rsidRPr="00CF3438">
        <w:t>18.04.2024,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сравнили</w:t>
      </w:r>
      <w:r w:rsidR="00C730FA" w:rsidRPr="00CF3438">
        <w:t xml:space="preserve"> </w:t>
      </w:r>
      <w:r w:rsidRPr="00CF3438">
        <w:t>доходы</w:t>
      </w:r>
      <w:r w:rsidR="00C730FA" w:rsidRPr="00CF3438">
        <w:t xml:space="preserve"> </w:t>
      </w:r>
      <w:r w:rsidRPr="00CF3438">
        <w:t>работающих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неработающих</w:t>
      </w:r>
      <w:r w:rsidR="00C730FA" w:rsidRPr="00CF3438">
        <w:t xml:space="preserve"> </w:t>
      </w:r>
      <w:r w:rsidRPr="00CF3438">
        <w:t>пенсионеров</w:t>
      </w:r>
      <w:bookmarkEnd w:id="55"/>
      <w:bookmarkEnd w:id="65"/>
      <w:bookmarkEnd w:id="66"/>
    </w:p>
    <w:p w:rsidR="00011BFF" w:rsidRPr="00CF3438" w:rsidRDefault="00011BFF" w:rsidP="00325A44">
      <w:pPr>
        <w:pStyle w:val="3"/>
      </w:pPr>
      <w:bookmarkStart w:id="67" w:name="_Toc164316676"/>
      <w:r w:rsidRPr="00CF3438">
        <w:t>Разрыв</w:t>
      </w:r>
      <w:r w:rsidR="00C730FA" w:rsidRPr="00CF3438">
        <w:t xml:space="preserve"> </w:t>
      </w:r>
      <w:r w:rsidRPr="00CF3438">
        <w:t>между</w:t>
      </w:r>
      <w:r w:rsidR="00C730FA" w:rsidRPr="00CF3438">
        <w:t xml:space="preserve"> </w:t>
      </w:r>
      <w:r w:rsidRPr="00CF3438">
        <w:t>выплатами,</w:t>
      </w:r>
      <w:r w:rsidR="00C730FA" w:rsidRPr="00CF3438">
        <w:t xml:space="preserve"> </w:t>
      </w:r>
      <w:r w:rsidRPr="00CF3438">
        <w:t>начисленными</w:t>
      </w:r>
      <w:r w:rsidR="00C730FA" w:rsidRPr="00CF3438">
        <w:t xml:space="preserve"> </w:t>
      </w:r>
      <w:r w:rsidRPr="00CF3438">
        <w:t>работающим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неработающим</w:t>
      </w:r>
      <w:r w:rsidR="00C730FA" w:rsidRPr="00CF3438">
        <w:t xml:space="preserve"> </w:t>
      </w:r>
      <w:r w:rsidRPr="00CF3438">
        <w:t>пенсионерам,</w:t>
      </w:r>
      <w:r w:rsidR="00C730FA" w:rsidRPr="00CF3438">
        <w:t xml:space="preserve"> </w:t>
      </w:r>
      <w:r w:rsidRPr="00CF3438">
        <w:t>снизился</w:t>
      </w:r>
      <w:r w:rsidR="00C730FA" w:rsidRPr="00CF3438">
        <w:t xml:space="preserve"> </w:t>
      </w:r>
      <w:r w:rsidRPr="00CF3438">
        <w:t>впервые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последние</w:t>
      </w:r>
      <w:r w:rsidR="00C730FA" w:rsidRPr="00CF3438">
        <w:t xml:space="preserve"> </w:t>
      </w:r>
      <w:r w:rsidRPr="00CF3438">
        <w:t>годы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5,6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следует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статистики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фонда.</w:t>
      </w:r>
      <w:r w:rsidR="00C730FA" w:rsidRPr="00CF3438">
        <w:t xml:space="preserve"> </w:t>
      </w:r>
      <w:r w:rsidRPr="00CF3438">
        <w:t>Поступления</w:t>
      </w:r>
      <w:r w:rsidR="00C730FA" w:rsidRPr="00CF3438">
        <w:t xml:space="preserve"> </w:t>
      </w:r>
      <w:r w:rsidRPr="00CF3438">
        <w:t>трудящимся</w:t>
      </w:r>
      <w:r w:rsidR="00C730FA" w:rsidRPr="00CF3438">
        <w:t xml:space="preserve"> </w:t>
      </w:r>
      <w:r w:rsidRPr="00CF3438">
        <w:t>росли</w:t>
      </w:r>
      <w:r w:rsidR="00C730FA" w:rsidRPr="00CF3438">
        <w:t xml:space="preserve"> </w:t>
      </w:r>
      <w:r w:rsidRPr="00CF3438">
        <w:t>быстрее,</w:t>
      </w:r>
      <w:r w:rsidR="00C730FA" w:rsidRPr="00CF3438">
        <w:t xml:space="preserve"> </w:t>
      </w:r>
      <w:r w:rsidRPr="00CF3438">
        <w:t>пишет</w:t>
      </w:r>
      <w:r w:rsidR="00C730FA" w:rsidRPr="00CF3438">
        <w:t xml:space="preserve"> </w:t>
      </w:r>
      <w:r w:rsidRPr="00CF3438">
        <w:t>Pеnsnеws.ru.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Соцфнде</w:t>
      </w:r>
      <w:r w:rsidR="00C730FA" w:rsidRPr="00CF3438">
        <w:t xml:space="preserve"> </w:t>
      </w:r>
      <w:r w:rsidRPr="00CF3438">
        <w:t>назвали</w:t>
      </w:r>
      <w:r w:rsidR="00C730FA" w:rsidRPr="00CF3438">
        <w:t xml:space="preserve"> </w:t>
      </w:r>
      <w:r w:rsidRPr="00CF3438">
        <w:t>причины</w:t>
      </w:r>
      <w:r w:rsidR="00C730FA" w:rsidRPr="00CF3438">
        <w:t xml:space="preserve"> </w:t>
      </w:r>
      <w:r w:rsidRPr="00CF3438">
        <w:t>этого.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«</w:t>
      </w:r>
      <w:r w:rsidRPr="00CF3438">
        <w:t>совершенствование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системы</w:t>
      </w:r>
      <w:r w:rsidR="00C730FA" w:rsidRPr="00CF3438">
        <w:t>»</w:t>
      </w:r>
      <w:r w:rsidRPr="00CF3438">
        <w:t>.</w:t>
      </w:r>
      <w:r w:rsidR="00C730FA" w:rsidRPr="00CF3438">
        <w:t xml:space="preserve"> </w:t>
      </w:r>
      <w:r w:rsidRPr="00CF3438">
        <w:t>Под</w:t>
      </w:r>
      <w:r w:rsidR="00C730FA" w:rsidRPr="00CF3438">
        <w:t xml:space="preserve"> </w:t>
      </w:r>
      <w:r w:rsidRPr="00CF3438">
        <w:t>этим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Соцфонде</w:t>
      </w:r>
      <w:r w:rsidR="00C730FA" w:rsidRPr="00CF3438">
        <w:t xml:space="preserve"> </w:t>
      </w:r>
      <w:r w:rsidRPr="00CF3438">
        <w:t>подразумевают</w:t>
      </w:r>
      <w:r w:rsidR="00C730FA" w:rsidRPr="00CF3438">
        <w:t xml:space="preserve"> </w:t>
      </w:r>
      <w:r w:rsidRPr="00CF3438">
        <w:t>то,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дольше</w:t>
      </w:r>
      <w:r w:rsidR="00C730FA" w:rsidRPr="00CF3438">
        <w:t xml:space="preserve"> </w:t>
      </w:r>
      <w:r w:rsidRPr="00CF3438">
        <w:t>человек</w:t>
      </w:r>
      <w:r w:rsidR="00C730FA" w:rsidRPr="00CF3438">
        <w:t xml:space="preserve"> </w:t>
      </w:r>
      <w:r w:rsidRPr="00CF3438">
        <w:t>работает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позднее</w:t>
      </w:r>
      <w:r w:rsidR="00C730FA" w:rsidRPr="00CF3438">
        <w:t xml:space="preserve"> </w:t>
      </w:r>
      <w:r w:rsidRPr="00CF3438">
        <w:t>выходит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пенсию,</w:t>
      </w:r>
      <w:r w:rsidR="00C730FA" w:rsidRPr="00CF3438">
        <w:t xml:space="preserve"> </w:t>
      </w:r>
      <w:r w:rsidRPr="00CF3438">
        <w:t>тем</w:t>
      </w:r>
      <w:r w:rsidR="00C730FA" w:rsidRPr="00CF3438">
        <w:t xml:space="preserve"> </w:t>
      </w:r>
      <w:r w:rsidRPr="00CF3438">
        <w:t>большая</w:t>
      </w:r>
      <w:r w:rsidR="00C730FA" w:rsidRPr="00CF3438">
        <w:t xml:space="preserve"> </w:t>
      </w:r>
      <w:r w:rsidRPr="00CF3438">
        <w:t>выплата</w:t>
      </w:r>
      <w:r w:rsidR="00C730FA" w:rsidRPr="00CF3438">
        <w:t xml:space="preserve"> </w:t>
      </w:r>
      <w:r w:rsidRPr="00CF3438">
        <w:t>ему</w:t>
      </w:r>
      <w:r w:rsidR="00C730FA" w:rsidRPr="00CF3438">
        <w:t xml:space="preserve"> </w:t>
      </w:r>
      <w:r w:rsidRPr="00CF3438">
        <w:t>положена.</w:t>
      </w:r>
      <w:bookmarkEnd w:id="67"/>
    </w:p>
    <w:p w:rsidR="00011BFF" w:rsidRPr="00CF3438" w:rsidRDefault="00011BFF" w:rsidP="00011BFF">
      <w:r w:rsidRPr="00CF3438">
        <w:t>Кроме</w:t>
      </w:r>
      <w:r w:rsidR="00C730FA" w:rsidRPr="00CF3438">
        <w:t xml:space="preserve"> </w:t>
      </w:r>
      <w:r w:rsidRPr="00CF3438">
        <w:t>того</w:t>
      </w:r>
      <w:r w:rsidR="00C730FA" w:rsidRPr="00CF3438">
        <w:t xml:space="preserve"> </w:t>
      </w:r>
      <w:r w:rsidRPr="00CF3438">
        <w:t>свою</w:t>
      </w:r>
      <w:r w:rsidR="00C730FA" w:rsidRPr="00CF3438">
        <w:t xml:space="preserve"> </w:t>
      </w:r>
      <w:r w:rsidRPr="00CF3438">
        <w:t>роль</w:t>
      </w:r>
      <w:r w:rsidR="00C730FA" w:rsidRPr="00CF3438">
        <w:t xml:space="preserve"> </w:t>
      </w:r>
      <w:r w:rsidRPr="00CF3438">
        <w:t>играет</w:t>
      </w:r>
      <w:r w:rsidR="00C730FA" w:rsidRPr="00CF3438">
        <w:t xml:space="preserve"> </w:t>
      </w:r>
      <w:r w:rsidRPr="00CF3438">
        <w:t>распространение</w:t>
      </w:r>
      <w:r w:rsidR="00C730FA" w:rsidRPr="00CF3438">
        <w:t xml:space="preserve"> </w:t>
      </w:r>
      <w:r w:rsidRPr="00CF3438">
        <w:t>схем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увольнением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повторным</w:t>
      </w:r>
      <w:r w:rsidR="00C730FA" w:rsidRPr="00CF3438">
        <w:t xml:space="preserve"> </w:t>
      </w:r>
      <w:r w:rsidRPr="00CF3438">
        <w:t>приемом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работу</w:t>
      </w:r>
      <w:r w:rsidR="00C730FA" w:rsidRPr="00CF3438">
        <w:t xml:space="preserve"> </w:t>
      </w:r>
      <w:r w:rsidRPr="00CF3438">
        <w:t>пожилых</w:t>
      </w:r>
      <w:r w:rsidR="00C730FA" w:rsidRPr="00CF3438">
        <w:t xml:space="preserve"> </w:t>
      </w:r>
      <w:r w:rsidRPr="00CF3438">
        <w:t>людей.</w:t>
      </w:r>
    </w:p>
    <w:p w:rsidR="00011BFF" w:rsidRPr="00CF3438" w:rsidRDefault="00011BFF" w:rsidP="00011BFF">
      <w:r w:rsidRPr="00CF3438">
        <w:t>В</w:t>
      </w:r>
      <w:r w:rsidR="00C730FA" w:rsidRPr="00CF3438">
        <w:t xml:space="preserve"> </w:t>
      </w:r>
      <w:r w:rsidRPr="00CF3438">
        <w:t>итоге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января</w:t>
      </w:r>
      <w:r w:rsidR="00C730FA" w:rsidRPr="00CF3438">
        <w:t xml:space="preserve"> </w:t>
      </w:r>
      <w:r w:rsidRPr="00CF3438">
        <w:t>2024-го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занятых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увеличились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13</w:t>
      </w:r>
      <w:r w:rsidR="00C730FA" w:rsidRPr="00CF3438">
        <w:t xml:space="preserve"> </w:t>
      </w:r>
      <w:r w:rsidRPr="00CF3438">
        <w:t>процентов</w:t>
      </w:r>
      <w:r w:rsidR="00C730FA" w:rsidRPr="00CF3438">
        <w:t xml:space="preserve"> </w:t>
      </w:r>
      <w:r w:rsidRPr="00CF3438">
        <w:t>(за</w:t>
      </w:r>
      <w:r w:rsidR="00C730FA" w:rsidRPr="00CF3438">
        <w:t xml:space="preserve"> </w:t>
      </w:r>
      <w:r w:rsidRPr="00CF3438">
        <w:t>год),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17,9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незанятых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8</w:t>
      </w:r>
      <w:r w:rsidR="00C730FA" w:rsidRPr="00CF3438">
        <w:t xml:space="preserve"> </w:t>
      </w:r>
      <w:r w:rsidRPr="00CF3438">
        <w:t>процентов,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23,5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рублей.</w:t>
      </w:r>
    </w:p>
    <w:p w:rsidR="00011BFF" w:rsidRPr="00CF3438" w:rsidRDefault="00011BFF" w:rsidP="00011BFF">
      <w:r w:rsidRPr="00CF3438">
        <w:t>Кстати,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мы</w:t>
      </w:r>
      <w:r w:rsidR="00C730FA" w:rsidRPr="00CF3438">
        <w:t xml:space="preserve"> </w:t>
      </w:r>
      <w:r w:rsidRPr="00CF3438">
        <w:t>приводили</w:t>
      </w:r>
      <w:r w:rsidR="00C730FA" w:rsidRPr="00CF3438">
        <w:t xml:space="preserve"> </w:t>
      </w:r>
      <w:r w:rsidRPr="00CF3438">
        <w:t>слова</w:t>
      </w:r>
      <w:r w:rsidR="00C730FA" w:rsidRPr="00CF3438">
        <w:t xml:space="preserve"> </w:t>
      </w:r>
      <w:r w:rsidRPr="00CF3438">
        <w:t>доцента</w:t>
      </w:r>
      <w:r w:rsidR="00C730FA" w:rsidRPr="00CF3438">
        <w:t xml:space="preserve"> </w:t>
      </w:r>
      <w:r w:rsidRPr="00CF3438">
        <w:t>Финансового</w:t>
      </w:r>
      <w:r w:rsidR="00C730FA" w:rsidRPr="00CF3438">
        <w:t xml:space="preserve"> </w:t>
      </w:r>
      <w:r w:rsidRPr="00CF3438">
        <w:t>университета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правительстве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Динара</w:t>
      </w:r>
      <w:r w:rsidR="00C730FA" w:rsidRPr="00CF3438">
        <w:t xml:space="preserve"> </w:t>
      </w:r>
      <w:r w:rsidRPr="00CF3438">
        <w:t>Васьбиева,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дал</w:t>
      </w:r>
      <w:r w:rsidR="00C730FA" w:rsidRPr="00CF3438">
        <w:t xml:space="preserve"> </w:t>
      </w:r>
      <w:r w:rsidRPr="00CF3438">
        <w:t>совет,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сегодня</w:t>
      </w:r>
      <w:r w:rsidR="00C730FA" w:rsidRPr="00CF3438">
        <w:t xml:space="preserve"> </w:t>
      </w:r>
      <w:r w:rsidRPr="00CF3438">
        <w:t>заработать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76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месяц.</w:t>
      </w:r>
      <w:r w:rsidR="00C730FA" w:rsidRPr="00CF3438">
        <w:t xml:space="preserve"> </w:t>
      </w:r>
      <w:r w:rsidRPr="00CF3438">
        <w:t>Этот</w:t>
      </w:r>
      <w:r w:rsidR="00C730FA" w:rsidRPr="00CF3438">
        <w:t xml:space="preserve"> «</w:t>
      </w:r>
      <w:r w:rsidRPr="00CF3438">
        <w:t>совет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думаем,</w:t>
      </w:r>
      <w:r w:rsidR="00C730FA" w:rsidRPr="00CF3438">
        <w:t xml:space="preserve"> </w:t>
      </w:r>
      <w:r w:rsidRPr="00CF3438">
        <w:t>стоит</w:t>
      </w:r>
      <w:r w:rsidR="00C730FA" w:rsidRPr="00CF3438">
        <w:t xml:space="preserve"> </w:t>
      </w:r>
      <w:r w:rsidRPr="00CF3438">
        <w:t>повторить.</w:t>
      </w:r>
    </w:p>
    <w:p w:rsidR="00011BFF" w:rsidRPr="00CF3438" w:rsidRDefault="00011BFF" w:rsidP="00011BFF">
      <w:r w:rsidRPr="00CF3438">
        <w:t>Динар</w:t>
      </w:r>
      <w:r w:rsidR="00C730FA" w:rsidRPr="00CF3438">
        <w:t xml:space="preserve"> </w:t>
      </w:r>
      <w:r w:rsidRPr="00CF3438">
        <w:t>Васьбиев:</w:t>
      </w:r>
    </w:p>
    <w:p w:rsidR="00011BFF" w:rsidRPr="00CF3438" w:rsidRDefault="00C730FA" w:rsidP="00011BFF">
      <w:r w:rsidRPr="00CF3438">
        <w:lastRenderedPageBreak/>
        <w:t>«</w:t>
      </w:r>
      <w:r w:rsidR="00011BFF" w:rsidRPr="00CF3438">
        <w:t>Чтобы</w:t>
      </w:r>
      <w:r w:rsidRPr="00CF3438">
        <w:t xml:space="preserve"> </w:t>
      </w:r>
      <w:r w:rsidR="00011BFF" w:rsidRPr="00CF3438">
        <w:t>получать</w:t>
      </w:r>
      <w:r w:rsidRPr="00CF3438">
        <w:t xml:space="preserve"> </w:t>
      </w:r>
      <w:r w:rsidR="00011BFF" w:rsidRPr="00CF3438">
        <w:t>пенсию</w:t>
      </w:r>
      <w:r w:rsidRPr="00CF3438">
        <w:t xml:space="preserve"> </w:t>
      </w:r>
      <w:r w:rsidR="00011BFF" w:rsidRPr="00CF3438">
        <w:t>свыше</w:t>
      </w:r>
      <w:r w:rsidRPr="00CF3438">
        <w:t xml:space="preserve"> </w:t>
      </w:r>
      <w:r w:rsidR="00011BFF" w:rsidRPr="00CF3438">
        <w:t>76</w:t>
      </w:r>
      <w:r w:rsidRPr="00CF3438">
        <w:t xml:space="preserve"> </w:t>
      </w:r>
      <w:r w:rsidR="00011BFF" w:rsidRPr="00CF3438">
        <w:t>тысяч</w:t>
      </w:r>
      <w:r w:rsidRPr="00CF3438">
        <w:t xml:space="preserve"> </w:t>
      </w:r>
      <w:r w:rsidR="00011BFF" w:rsidRPr="00CF3438">
        <w:t>рублей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месяц,</w:t>
      </w:r>
      <w:r w:rsidRPr="00CF3438">
        <w:t xml:space="preserve"> </w:t>
      </w:r>
      <w:r w:rsidR="00011BFF" w:rsidRPr="00CF3438">
        <w:t>россиянам</w:t>
      </w:r>
      <w:r w:rsidRPr="00CF3438">
        <w:t xml:space="preserve"> </w:t>
      </w:r>
      <w:r w:rsidR="00011BFF" w:rsidRPr="00CF3438">
        <w:t>нужно</w:t>
      </w:r>
      <w:r w:rsidRPr="00CF3438">
        <w:t xml:space="preserve"> </w:t>
      </w:r>
      <w:r w:rsidR="00011BFF" w:rsidRPr="00CF3438">
        <w:t>примерно</w:t>
      </w:r>
      <w:r w:rsidRPr="00CF3438">
        <w:t xml:space="preserve"> </w:t>
      </w:r>
      <w:r w:rsidR="00011BFF" w:rsidRPr="00CF3438">
        <w:t>еще</w:t>
      </w:r>
      <w:r w:rsidRPr="00CF3438">
        <w:t xml:space="preserve"> </w:t>
      </w:r>
      <w:r w:rsidR="00011BFF" w:rsidRPr="00CF3438">
        <w:t>10</w:t>
      </w:r>
      <w:r w:rsidRPr="00CF3438">
        <w:t xml:space="preserve"> </w:t>
      </w:r>
      <w:r w:rsidR="00011BFF" w:rsidRPr="00CF3438">
        <w:t>лет</w:t>
      </w:r>
      <w:r w:rsidRPr="00CF3438">
        <w:t xml:space="preserve"> </w:t>
      </w:r>
      <w:r w:rsidR="00011BFF" w:rsidRPr="00CF3438">
        <w:t>после</w:t>
      </w:r>
      <w:r w:rsidRPr="00CF3438">
        <w:t xml:space="preserve"> </w:t>
      </w:r>
      <w:r w:rsidR="00011BFF" w:rsidRPr="00CF3438">
        <w:t>выхода</w:t>
      </w:r>
      <w:r w:rsidRPr="00CF3438">
        <w:t xml:space="preserve"> </w:t>
      </w:r>
      <w:r w:rsidR="00011BFF" w:rsidRPr="00CF3438">
        <w:t>на</w:t>
      </w:r>
      <w:r w:rsidRPr="00CF3438">
        <w:t xml:space="preserve"> </w:t>
      </w:r>
      <w:r w:rsidR="00011BFF" w:rsidRPr="00CF3438">
        <w:t>пенсию</w:t>
      </w:r>
      <w:r w:rsidRPr="00CF3438">
        <w:t xml:space="preserve"> </w:t>
      </w:r>
      <w:r w:rsidR="00011BFF" w:rsidRPr="00CF3438">
        <w:t>официально</w:t>
      </w:r>
      <w:r w:rsidRPr="00CF3438">
        <w:t xml:space="preserve"> </w:t>
      </w:r>
      <w:r w:rsidR="00011BFF" w:rsidRPr="00CF3438">
        <w:t>работать</w:t>
      </w:r>
      <w:r w:rsidRPr="00CF3438">
        <w:t xml:space="preserve"> </w:t>
      </w:r>
      <w:r w:rsidR="00011BFF" w:rsidRPr="00CF3438">
        <w:t>и</w:t>
      </w:r>
      <w:r w:rsidRPr="00CF3438">
        <w:t xml:space="preserve"> </w:t>
      </w:r>
      <w:r w:rsidR="00011BFF" w:rsidRPr="00CF3438">
        <w:t>получать</w:t>
      </w:r>
      <w:r w:rsidRPr="00CF3438">
        <w:t xml:space="preserve"> </w:t>
      </w:r>
      <w:r w:rsidR="00011BFF" w:rsidRPr="00CF3438">
        <w:t>зарплату</w:t>
      </w:r>
      <w:r w:rsidRPr="00CF3438">
        <w:t xml:space="preserve"> </w:t>
      </w:r>
      <w:r w:rsidR="00011BFF" w:rsidRPr="00CF3438">
        <w:t>не</w:t>
      </w:r>
      <w:r w:rsidRPr="00CF3438">
        <w:t xml:space="preserve"> </w:t>
      </w:r>
      <w:r w:rsidR="00011BFF" w:rsidRPr="00CF3438">
        <w:t>ниже</w:t>
      </w:r>
      <w:r w:rsidRPr="00CF3438">
        <w:t xml:space="preserve"> </w:t>
      </w:r>
      <w:r w:rsidR="00011BFF" w:rsidRPr="00CF3438">
        <w:t>61,4</w:t>
      </w:r>
      <w:r w:rsidRPr="00CF3438">
        <w:t xml:space="preserve"> </w:t>
      </w:r>
      <w:r w:rsidR="00011BFF" w:rsidRPr="00CF3438">
        <w:t>тысяч</w:t>
      </w:r>
      <w:r w:rsidRPr="00CF3438">
        <w:t xml:space="preserve"> </w:t>
      </w:r>
      <w:r w:rsidR="00011BFF" w:rsidRPr="00CF3438">
        <w:t>рублей</w:t>
      </w:r>
      <w:r w:rsidRPr="00CF3438">
        <w:t>»</w:t>
      </w:r>
      <w:r w:rsidR="00011BFF" w:rsidRPr="00CF3438">
        <w:t>.</w:t>
      </w:r>
    </w:p>
    <w:p w:rsidR="00011BFF" w:rsidRPr="00CF3438" w:rsidRDefault="00011BFF" w:rsidP="00011BFF">
      <w:r w:rsidRPr="00CF3438">
        <w:t>Если</w:t>
      </w:r>
      <w:r w:rsidR="00C730FA" w:rsidRPr="00CF3438">
        <w:t xml:space="preserve"> </w:t>
      </w:r>
      <w:r w:rsidRPr="00CF3438">
        <w:t>что,</w:t>
      </w:r>
      <w:r w:rsidR="00C730FA" w:rsidRPr="00CF3438">
        <w:t xml:space="preserve"> </w:t>
      </w:r>
      <w:r w:rsidRPr="00CF3438">
        <w:t>напоминаем,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возраст</w:t>
      </w:r>
      <w:r w:rsidR="00C730FA" w:rsidRPr="00CF3438">
        <w:t xml:space="preserve"> </w:t>
      </w:r>
      <w:r w:rsidRPr="00CF3438">
        <w:t>выхода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мужчин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65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средняя</w:t>
      </w:r>
      <w:r w:rsidR="00C730FA" w:rsidRPr="00CF3438">
        <w:t xml:space="preserve"> </w:t>
      </w:r>
      <w:r w:rsidRPr="00CF3438">
        <w:t>продолжительность</w:t>
      </w:r>
      <w:r w:rsidR="00C730FA" w:rsidRPr="00CF3438">
        <w:t xml:space="preserve"> </w:t>
      </w:r>
      <w:r w:rsidRPr="00CF3438">
        <w:t>жизни</w:t>
      </w:r>
      <w:r w:rsidR="00C730FA" w:rsidRPr="00CF3438">
        <w:t xml:space="preserve"> </w:t>
      </w:r>
      <w:r w:rsidRPr="00CF3438">
        <w:t>мужчин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сегодня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67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таком</w:t>
      </w:r>
      <w:r w:rsidR="00C730FA" w:rsidRPr="00CF3438">
        <w:t xml:space="preserve"> </w:t>
      </w:r>
      <w:r w:rsidRPr="00CF3438">
        <w:t>раскладе</w:t>
      </w:r>
      <w:r w:rsidR="00C730FA" w:rsidRPr="00CF3438">
        <w:t xml:space="preserve"> </w:t>
      </w:r>
      <w:r w:rsidRPr="00CF3438">
        <w:t>проработать</w:t>
      </w:r>
      <w:r w:rsidR="00C730FA" w:rsidRPr="00CF3438">
        <w:t xml:space="preserve"> </w:t>
      </w:r>
      <w:r w:rsidRPr="00CF3438">
        <w:t>еще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лет,</w:t>
      </w:r>
      <w:r w:rsidR="00C730FA" w:rsidRPr="00CF3438">
        <w:t xml:space="preserve"> </w:t>
      </w:r>
      <w:r w:rsidRPr="00CF3438">
        <w:t>решайте</w:t>
      </w:r>
      <w:r w:rsidR="00C730FA" w:rsidRPr="00CF3438">
        <w:t xml:space="preserve"> </w:t>
      </w:r>
      <w:r w:rsidRPr="00CF3438">
        <w:t>сами.</w:t>
      </w:r>
    </w:p>
    <w:p w:rsidR="00011BFF" w:rsidRPr="00CF3438" w:rsidRDefault="00CC4444" w:rsidP="00D1642B">
      <w:pPr>
        <w:rPr>
          <w:rStyle w:val="DocumentOriginalLink"/>
          <w:rFonts w:ascii="Times New Roman" w:hAnsi="Times New Roman"/>
          <w:sz w:val="24"/>
        </w:rPr>
      </w:pPr>
      <w:hyperlink r:id="rId24" w:history="1">
        <w:r w:rsidR="00011BFF" w:rsidRPr="00CF3438">
          <w:rPr>
            <w:rStyle w:val="DocumentOriginalLink"/>
            <w:rFonts w:ascii="Times New Roman" w:hAnsi="Times New Roman"/>
            <w:sz w:val="24"/>
          </w:rPr>
          <w:t>https://pensnews.ru/article/11652</w:t>
        </w:r>
      </w:hyperlink>
    </w:p>
    <w:p w:rsidR="00E91BE6" w:rsidRPr="00CF3438" w:rsidRDefault="00E91BE6" w:rsidP="00E91BE6">
      <w:pPr>
        <w:pStyle w:val="2"/>
      </w:pPr>
      <w:bookmarkStart w:id="68" w:name="_Toc164316677"/>
      <w:r w:rsidRPr="00CF3438">
        <w:t>PensNews.ru,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Пенсионер</w:t>
      </w:r>
      <w:r w:rsidR="00C730FA" w:rsidRPr="00CF3438">
        <w:t xml:space="preserve"> </w:t>
      </w:r>
      <w:r w:rsidRPr="00CF3438">
        <w:t>рассказал,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сам</w:t>
      </w:r>
      <w:r w:rsidR="00C730FA" w:rsidRPr="00CF3438">
        <w:t xml:space="preserve"> </w:t>
      </w:r>
      <w:r w:rsidRPr="00CF3438">
        <w:t>себе</w:t>
      </w:r>
      <w:r w:rsidR="00C730FA" w:rsidRPr="00CF3438">
        <w:t xml:space="preserve"> «</w:t>
      </w:r>
      <w:r w:rsidRPr="00CF3438">
        <w:t>индексировал</w:t>
      </w:r>
      <w:r w:rsidR="00C730FA" w:rsidRPr="00CF3438">
        <w:t xml:space="preserve">» </w:t>
      </w:r>
      <w:r w:rsidRPr="00CF3438">
        <w:t>выплаты</w:t>
      </w:r>
      <w:bookmarkEnd w:id="68"/>
    </w:p>
    <w:p w:rsidR="00E91BE6" w:rsidRPr="00CF3438" w:rsidRDefault="00E91BE6" w:rsidP="00325A44">
      <w:pPr>
        <w:pStyle w:val="3"/>
      </w:pPr>
      <w:bookmarkStart w:id="69" w:name="_Toc164316678"/>
      <w:r w:rsidRPr="00CF3438">
        <w:t>Наш</w:t>
      </w:r>
      <w:r w:rsidR="00C730FA" w:rsidRPr="00CF3438">
        <w:t xml:space="preserve"> </w:t>
      </w:r>
      <w:r w:rsidRPr="00CF3438">
        <w:t>портал</w:t>
      </w:r>
      <w:r w:rsidR="00C730FA" w:rsidRPr="00CF3438">
        <w:t xml:space="preserve"> </w:t>
      </w:r>
      <w:r w:rsidRPr="00CF3438">
        <w:t>постоянно</w:t>
      </w:r>
      <w:r w:rsidR="00C730FA" w:rsidRPr="00CF3438">
        <w:t xml:space="preserve"> </w:t>
      </w:r>
      <w:r w:rsidRPr="00CF3438">
        <w:t>пишет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ограничении</w:t>
      </w:r>
      <w:r w:rsidR="00C730FA" w:rsidRPr="00CF3438">
        <w:t xml:space="preserve"> </w:t>
      </w:r>
      <w:r w:rsidRPr="00CF3438">
        <w:t>прав</w:t>
      </w:r>
      <w:r w:rsidR="00C730FA" w:rsidRPr="00CF3438">
        <w:t xml:space="preserve"> </w:t>
      </w:r>
      <w:r w:rsidRPr="00CF3438">
        <w:t>работающих</w:t>
      </w:r>
      <w:r w:rsidR="00C730FA" w:rsidRPr="00CF3438">
        <w:t xml:space="preserve"> </w:t>
      </w:r>
      <w:r w:rsidRPr="00CF3438">
        <w:t>пенсионеров.</w:t>
      </w:r>
      <w:r w:rsidR="00C730FA" w:rsidRPr="00CF3438">
        <w:t xml:space="preserve"> </w:t>
      </w:r>
      <w:r w:rsidRPr="00CF3438">
        <w:t>Ситуация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стране</w:t>
      </w:r>
      <w:r w:rsidR="00C730FA" w:rsidRPr="00CF3438">
        <w:t xml:space="preserve"> </w:t>
      </w:r>
      <w:r w:rsidRPr="00CF3438">
        <w:t>складывается</w:t>
      </w:r>
      <w:r w:rsidR="00C730FA" w:rsidRPr="00CF3438">
        <w:t xml:space="preserve"> </w:t>
      </w:r>
      <w:r w:rsidRPr="00CF3438">
        <w:t>просто</w:t>
      </w:r>
      <w:r w:rsidR="00C730FA" w:rsidRPr="00CF3438">
        <w:t xml:space="preserve"> </w:t>
      </w:r>
      <w:r w:rsidRPr="00CF3438">
        <w:t>вопиющая.</w:t>
      </w:r>
      <w:r w:rsidR="00C730FA" w:rsidRPr="00CF3438">
        <w:t xml:space="preserve"> </w:t>
      </w:r>
      <w:r w:rsidRPr="00CF3438">
        <w:t>Pensnews.ru</w:t>
      </w:r>
      <w:r w:rsidR="00C730FA" w:rsidRPr="00CF3438">
        <w:t xml:space="preserve"> </w:t>
      </w:r>
      <w:r w:rsidRPr="00CF3438">
        <w:t>раз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разом</w:t>
      </w:r>
      <w:r w:rsidR="00C730FA" w:rsidRPr="00CF3438">
        <w:t xml:space="preserve"> </w:t>
      </w:r>
      <w:r w:rsidRPr="00CF3438">
        <w:t>вынужден</w:t>
      </w:r>
      <w:r w:rsidR="00C730FA" w:rsidRPr="00CF3438">
        <w:t xml:space="preserve"> </w:t>
      </w:r>
      <w:r w:rsidRPr="00CF3438">
        <w:t>констатировать,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индексация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работающим</w:t>
      </w:r>
      <w:r w:rsidR="00C730FA" w:rsidRPr="00CF3438">
        <w:t xml:space="preserve"> </w:t>
      </w:r>
      <w:r w:rsidRPr="00CF3438">
        <w:t>пенсионерам,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вернее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отсутствие,</w:t>
      </w:r>
      <w:r w:rsidR="00C730FA" w:rsidRPr="00CF3438">
        <w:t xml:space="preserve"> </w:t>
      </w:r>
      <w:r w:rsidRPr="00CF3438">
        <w:t>остается</w:t>
      </w:r>
      <w:r w:rsidR="00C730FA" w:rsidRPr="00CF3438">
        <w:t xml:space="preserve"> </w:t>
      </w:r>
      <w:r w:rsidRPr="00CF3438">
        <w:t>одной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больных</w:t>
      </w:r>
      <w:r w:rsidR="00C730FA" w:rsidRPr="00CF3438">
        <w:t xml:space="preserve"> </w:t>
      </w:r>
      <w:r w:rsidRPr="00CF3438">
        <w:t>проблем</w:t>
      </w:r>
      <w:r w:rsidR="00C730FA" w:rsidRPr="00CF3438">
        <w:t xml:space="preserve"> </w:t>
      </w:r>
      <w:r w:rsidRPr="00CF3438">
        <w:t>российской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виду</w:t>
      </w:r>
      <w:r w:rsidR="00C730FA" w:rsidRPr="00CF3438">
        <w:t xml:space="preserve"> </w:t>
      </w:r>
      <w:r w:rsidRPr="00CF3438">
        <w:t>очевидной</w:t>
      </w:r>
      <w:r w:rsidR="00C730FA" w:rsidRPr="00CF3438">
        <w:t xml:space="preserve"> </w:t>
      </w:r>
      <w:r w:rsidRPr="00CF3438">
        <w:t>несправедливости</w:t>
      </w:r>
      <w:r w:rsidR="00C730FA" w:rsidRPr="00CF3438">
        <w:t xml:space="preserve"> </w:t>
      </w:r>
      <w:r w:rsidRPr="00CF3438">
        <w:t>такого</w:t>
      </w:r>
      <w:r w:rsidR="00C730FA" w:rsidRPr="00CF3438">
        <w:t xml:space="preserve"> </w:t>
      </w:r>
      <w:r w:rsidRPr="00CF3438">
        <w:t>положения</w:t>
      </w:r>
      <w:r w:rsidR="00C730FA" w:rsidRPr="00CF3438">
        <w:t xml:space="preserve"> </w:t>
      </w:r>
      <w:r w:rsidRPr="00CF3438">
        <w:t>дел.</w:t>
      </w:r>
      <w:bookmarkEnd w:id="69"/>
    </w:p>
    <w:p w:rsidR="00E91BE6" w:rsidRPr="00CF3438" w:rsidRDefault="00E91BE6" w:rsidP="00E91BE6">
      <w:r w:rsidRPr="00CF3438">
        <w:t>Российские</w:t>
      </w:r>
      <w:r w:rsidR="00C730FA" w:rsidRPr="00CF3438">
        <w:t xml:space="preserve"> </w:t>
      </w:r>
      <w:r w:rsidRPr="00CF3438">
        <w:t>пенсионеры</w:t>
      </w:r>
      <w:r w:rsidR="00C730FA" w:rsidRPr="00CF3438">
        <w:t xml:space="preserve"> </w:t>
      </w:r>
      <w:r w:rsidRPr="00CF3438">
        <w:t>люди</w:t>
      </w:r>
      <w:r w:rsidR="00C730FA" w:rsidRPr="00CF3438">
        <w:t xml:space="preserve"> </w:t>
      </w:r>
      <w:r w:rsidRPr="00CF3438">
        <w:t>изобретательные.</w:t>
      </w:r>
      <w:r w:rsidR="00C730FA" w:rsidRPr="00CF3438">
        <w:t xml:space="preserve"> </w:t>
      </w:r>
      <w:r w:rsidRPr="00CF3438">
        <w:t>Всемерная</w:t>
      </w:r>
      <w:r w:rsidR="00C730FA" w:rsidRPr="00CF3438">
        <w:t xml:space="preserve"> «</w:t>
      </w:r>
      <w:r w:rsidRPr="00CF3438">
        <w:t>забота</w:t>
      </w:r>
      <w:r w:rsidR="00C730FA" w:rsidRPr="00CF3438">
        <w:t xml:space="preserve">» </w:t>
      </w:r>
      <w:r w:rsidRPr="00CF3438">
        <w:t>государства</w:t>
      </w:r>
      <w:r w:rsidR="00C730FA" w:rsidRPr="00CF3438">
        <w:t xml:space="preserve"> </w:t>
      </w:r>
      <w:r w:rsidRPr="00CF3438">
        <w:t>заставляет</w:t>
      </w:r>
      <w:r w:rsidR="00C730FA" w:rsidRPr="00CF3438">
        <w:t xml:space="preserve"> </w:t>
      </w:r>
      <w:r w:rsidRPr="00CF3438">
        <w:t>людей</w:t>
      </w:r>
      <w:r w:rsidR="00C730FA" w:rsidRPr="00CF3438">
        <w:t xml:space="preserve"> </w:t>
      </w:r>
      <w:r w:rsidRPr="00CF3438">
        <w:t>крутиться</w:t>
      </w:r>
      <w:r w:rsidR="00C730FA" w:rsidRPr="00CF3438">
        <w:t xml:space="preserve"> </w:t>
      </w:r>
      <w:r w:rsidRPr="00CF3438">
        <w:t>похлеще,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юла.</w:t>
      </w:r>
      <w:r w:rsidR="00C730FA" w:rsidRPr="00CF3438">
        <w:t xml:space="preserve"> </w:t>
      </w:r>
      <w:r w:rsidRPr="00CF3438">
        <w:t>Иначе</w:t>
      </w:r>
      <w:r w:rsidR="00C730FA" w:rsidRPr="00CF3438">
        <w:t xml:space="preserve"> </w:t>
      </w:r>
      <w:r w:rsidRPr="00CF3438">
        <w:t>элементарно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выжить.</w:t>
      </w:r>
    </w:p>
    <w:p w:rsidR="00E91BE6" w:rsidRPr="00CF3438" w:rsidRDefault="00E91BE6" w:rsidP="00E91BE6">
      <w:r w:rsidRPr="00CF3438">
        <w:t>На</w:t>
      </w:r>
      <w:r w:rsidR="00C730FA" w:rsidRPr="00CF3438">
        <w:t xml:space="preserve"> </w:t>
      </w:r>
      <w:r w:rsidRPr="00CF3438">
        <w:t>днях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социальной</w:t>
      </w:r>
      <w:r w:rsidR="00C730FA" w:rsidRPr="00CF3438">
        <w:t xml:space="preserve"> </w:t>
      </w:r>
      <w:r w:rsidRPr="00CF3438">
        <w:t>сети</w:t>
      </w:r>
      <w:r w:rsidR="00C730FA" w:rsidRPr="00CF3438">
        <w:t xml:space="preserve"> </w:t>
      </w:r>
      <w:r w:rsidRPr="00CF3438">
        <w:t>один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пенсионеров</w:t>
      </w:r>
      <w:r w:rsidR="00C730FA" w:rsidRPr="00CF3438">
        <w:t xml:space="preserve"> </w:t>
      </w:r>
      <w:r w:rsidRPr="00CF3438">
        <w:t>рассказал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том,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добился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выплат.</w:t>
      </w:r>
      <w:r w:rsidR="00C730FA" w:rsidRPr="00CF3438">
        <w:t xml:space="preserve"> </w:t>
      </w:r>
      <w:r w:rsidRPr="00CF3438">
        <w:t>Схема</w:t>
      </w:r>
      <w:r w:rsidR="00C730FA" w:rsidRPr="00CF3438">
        <w:t xml:space="preserve"> </w:t>
      </w:r>
      <w:r w:rsidRPr="00CF3438">
        <w:t>далеко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уникальная,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полезность</w:t>
      </w:r>
      <w:r w:rsidR="00C730FA" w:rsidRPr="00CF3438">
        <w:t xml:space="preserve"> </w:t>
      </w:r>
      <w:r w:rsidRPr="00CF3438">
        <w:t>рассказа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поведал</w:t>
      </w:r>
      <w:r w:rsidR="00C730FA" w:rsidRPr="00CF3438">
        <w:t xml:space="preserve"> </w:t>
      </w:r>
      <w:r w:rsidRPr="00CF3438">
        <w:t>обо</w:t>
      </w:r>
      <w:r w:rsidR="00C730FA" w:rsidRPr="00CF3438">
        <w:t xml:space="preserve"> </w:t>
      </w:r>
      <w:r w:rsidRPr="00CF3438">
        <w:t>все,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сказать,</w:t>
      </w:r>
      <w:r w:rsidR="00C730FA" w:rsidRPr="00CF3438">
        <w:t xml:space="preserve"> </w:t>
      </w:r>
      <w:r w:rsidRPr="00CF3438">
        <w:t>пошагово,</w:t>
      </w:r>
      <w:r w:rsidR="00C730FA" w:rsidRPr="00CF3438">
        <w:t xml:space="preserve"> </w:t>
      </w:r>
      <w:r w:rsidRPr="00CF3438">
        <w:t>вскрыв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плюсы,</w:t>
      </w:r>
      <w:r w:rsidR="00C730FA" w:rsidRPr="00CF3438">
        <w:t xml:space="preserve"> </w:t>
      </w:r>
      <w:r w:rsidRPr="00CF3438">
        <w:t>минусы,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заодно</w:t>
      </w:r>
      <w:r w:rsidR="00C730FA" w:rsidRPr="00CF3438">
        <w:t xml:space="preserve"> </w:t>
      </w:r>
      <w:r w:rsidRPr="00CF3438">
        <w:t>вскрыл</w:t>
      </w:r>
      <w:r w:rsidR="00C730FA" w:rsidRPr="00CF3438">
        <w:t xml:space="preserve"> </w:t>
      </w:r>
      <w:r w:rsidRPr="00CF3438">
        <w:t>подводные</w:t>
      </w:r>
      <w:r w:rsidR="00C730FA" w:rsidRPr="00CF3438">
        <w:t xml:space="preserve"> </w:t>
      </w:r>
      <w:r w:rsidRPr="00CF3438">
        <w:t>камни.</w:t>
      </w:r>
    </w:p>
    <w:p w:rsidR="00E91BE6" w:rsidRPr="00CF3438" w:rsidRDefault="00E91BE6" w:rsidP="00E91BE6">
      <w:r w:rsidRPr="00CF3438">
        <w:t>Вот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рассказ-инструкция.</w:t>
      </w:r>
    </w:p>
    <w:p w:rsidR="00E91BE6" w:rsidRPr="00CF3438" w:rsidRDefault="00C730FA" w:rsidP="00E91BE6">
      <w:r w:rsidRPr="00CF3438">
        <w:t>«</w:t>
      </w:r>
      <w:r w:rsidR="00E91BE6" w:rsidRPr="00CF3438">
        <w:t>Наконец-то,</w:t>
      </w:r>
      <w:r w:rsidRPr="00CF3438">
        <w:t xml:space="preserve"> </w:t>
      </w:r>
      <w:r w:rsidR="00E91BE6" w:rsidRPr="00CF3438">
        <w:t>пенсия</w:t>
      </w:r>
      <w:r w:rsidRPr="00CF3438">
        <w:t xml:space="preserve"> </w:t>
      </w:r>
      <w:r w:rsidR="00E91BE6" w:rsidRPr="00CF3438">
        <w:t>пришла</w:t>
      </w:r>
      <w:r w:rsidRPr="00CF3438">
        <w:t xml:space="preserve"> </w:t>
      </w:r>
      <w:r w:rsidR="00E91BE6" w:rsidRPr="00CF3438">
        <w:t>в</w:t>
      </w:r>
      <w:r w:rsidRPr="00CF3438">
        <w:t xml:space="preserve"> </w:t>
      </w:r>
      <w:r w:rsidR="00E91BE6" w:rsidRPr="00CF3438">
        <w:t>проиндексированном</w:t>
      </w:r>
      <w:r w:rsidRPr="00CF3438">
        <w:t xml:space="preserve"> </w:t>
      </w:r>
      <w:r w:rsidR="00E91BE6" w:rsidRPr="00CF3438">
        <w:t>размере</w:t>
      </w:r>
      <w:r w:rsidRPr="00CF3438">
        <w:t xml:space="preserve"> </w:t>
      </w:r>
      <w:r w:rsidR="00E91BE6" w:rsidRPr="00CF3438">
        <w:t>и</w:t>
      </w:r>
      <w:r w:rsidRPr="00CF3438">
        <w:t xml:space="preserve"> </w:t>
      </w:r>
      <w:r w:rsidR="00E91BE6" w:rsidRPr="00CF3438">
        <w:t>я</w:t>
      </w:r>
      <w:r w:rsidRPr="00CF3438">
        <w:t xml:space="preserve"> </w:t>
      </w:r>
      <w:r w:rsidR="00E91BE6" w:rsidRPr="00CF3438">
        <w:t>вновь</w:t>
      </w:r>
      <w:r w:rsidRPr="00CF3438">
        <w:t xml:space="preserve"> </w:t>
      </w:r>
      <w:r w:rsidR="00E91BE6" w:rsidRPr="00CF3438">
        <w:t>работающий</w:t>
      </w:r>
      <w:r w:rsidRPr="00CF3438">
        <w:t xml:space="preserve"> </w:t>
      </w:r>
      <w:r w:rsidR="00E91BE6" w:rsidRPr="00CF3438">
        <w:t>пенсионер</w:t>
      </w:r>
      <w:r w:rsidRPr="00CF3438">
        <w:t xml:space="preserve"> </w:t>
      </w:r>
      <w:r w:rsidR="00E91BE6" w:rsidRPr="00CF3438">
        <w:t>-</w:t>
      </w:r>
      <w:r w:rsidRPr="00CF3438">
        <w:t xml:space="preserve"> </w:t>
      </w:r>
      <w:r w:rsidR="00E91BE6" w:rsidRPr="00CF3438">
        <w:t>как</w:t>
      </w:r>
      <w:r w:rsidRPr="00CF3438">
        <w:t xml:space="preserve"> </w:t>
      </w:r>
      <w:r w:rsidR="00E91BE6" w:rsidRPr="00CF3438">
        <w:t>говорят,</w:t>
      </w:r>
      <w:r w:rsidRPr="00CF3438">
        <w:t xml:space="preserve"> </w:t>
      </w:r>
      <w:r w:rsidR="00E91BE6" w:rsidRPr="00CF3438">
        <w:t>сбылась</w:t>
      </w:r>
      <w:r w:rsidRPr="00CF3438">
        <w:t xml:space="preserve"> </w:t>
      </w:r>
      <w:r w:rsidR="00E91BE6" w:rsidRPr="00CF3438">
        <w:t>мечта</w:t>
      </w:r>
      <w:r w:rsidRPr="00CF3438">
        <w:t xml:space="preserve"> </w:t>
      </w:r>
      <w:r w:rsidR="00E91BE6" w:rsidRPr="00CF3438">
        <w:t>идиота!</w:t>
      </w:r>
      <w:r w:rsidRPr="00CF3438">
        <w:t xml:space="preserve"> </w:t>
      </w:r>
      <w:r w:rsidR="00E91BE6" w:rsidRPr="00CF3438">
        <w:t>Делюсь</w:t>
      </w:r>
      <w:r w:rsidRPr="00CF3438">
        <w:t xml:space="preserve"> </w:t>
      </w:r>
      <w:r w:rsidR="00E91BE6" w:rsidRPr="00CF3438">
        <w:t>собственным</w:t>
      </w:r>
      <w:r w:rsidRPr="00CF3438">
        <w:t xml:space="preserve"> </w:t>
      </w:r>
      <w:r w:rsidR="00E91BE6" w:rsidRPr="00CF3438">
        <w:t>опытом.</w:t>
      </w:r>
    </w:p>
    <w:p w:rsidR="00E91BE6" w:rsidRPr="00CF3438" w:rsidRDefault="00E91BE6" w:rsidP="00E91BE6">
      <w:r w:rsidRPr="00CF3438">
        <w:t>Возможно</w:t>
      </w:r>
      <w:r w:rsidR="00C730FA" w:rsidRPr="00CF3438">
        <w:t xml:space="preserve"> </w:t>
      </w:r>
      <w:r w:rsidRPr="00CF3438">
        <w:t>кому-то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пригодится.</w:t>
      </w:r>
    </w:p>
    <w:p w:rsidR="00E91BE6" w:rsidRPr="00CF3438" w:rsidRDefault="00E91BE6" w:rsidP="00E91BE6">
      <w:r w:rsidRPr="00CF3438">
        <w:t>Итак,</w:t>
      </w:r>
      <w:r w:rsidR="00C730FA" w:rsidRPr="00CF3438">
        <w:t xml:space="preserve"> </w:t>
      </w:r>
      <w:r w:rsidRPr="00CF3438">
        <w:t>решение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свою</w:t>
      </w:r>
      <w:r w:rsidR="00C730FA" w:rsidRPr="00CF3438">
        <w:t xml:space="preserve"> </w:t>
      </w:r>
      <w:r w:rsidRPr="00CF3438">
        <w:t>законную</w:t>
      </w:r>
      <w:r w:rsidR="00C730FA" w:rsidRPr="00CF3438">
        <w:t xml:space="preserve"> </w:t>
      </w:r>
      <w:r w:rsidRPr="00CF3438">
        <w:t>прибавку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посредством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зрело</w:t>
      </w:r>
      <w:r w:rsidR="00C730FA" w:rsidRPr="00CF3438">
        <w:t xml:space="preserve"> </w:t>
      </w:r>
      <w:r w:rsidRPr="00CF3438">
        <w:t>давно.</w:t>
      </w:r>
    </w:p>
    <w:p w:rsidR="00E91BE6" w:rsidRPr="00CF3438" w:rsidRDefault="00E91BE6" w:rsidP="00E91BE6">
      <w:r w:rsidRPr="00CF3438">
        <w:t>Сначала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ждал,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решение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неиндексации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работающим</w:t>
      </w:r>
      <w:r w:rsidR="00C730FA" w:rsidRPr="00CF3438">
        <w:t xml:space="preserve"> </w:t>
      </w:r>
      <w:r w:rsidRPr="00CF3438">
        <w:t>правительство</w:t>
      </w:r>
      <w:r w:rsidR="00C730FA" w:rsidRPr="00CF3438">
        <w:t xml:space="preserve"> </w:t>
      </w:r>
      <w:r w:rsidRPr="00CF3438">
        <w:t>одумается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отменит.</w:t>
      </w:r>
    </w:p>
    <w:p w:rsidR="00E91BE6" w:rsidRPr="00CF3438" w:rsidRDefault="00E91BE6" w:rsidP="00E91BE6">
      <w:r w:rsidRPr="00CF3438">
        <w:t>Потом</w:t>
      </w:r>
      <w:r w:rsidR="00C730FA" w:rsidRPr="00CF3438">
        <w:t xml:space="preserve"> </w:t>
      </w:r>
      <w:r w:rsidRPr="00CF3438">
        <w:t>понял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проще</w:t>
      </w:r>
      <w:r w:rsidR="00C730FA" w:rsidRPr="00CF3438">
        <w:t xml:space="preserve"> </w:t>
      </w:r>
      <w:r w:rsidRPr="00CF3438">
        <w:t>снега</w:t>
      </w:r>
      <w:r w:rsidR="00C730FA" w:rsidRPr="00CF3438">
        <w:t xml:space="preserve"> </w:t>
      </w:r>
      <w:r w:rsidRPr="00CF3438">
        <w:t>зимой</w:t>
      </w:r>
      <w:r w:rsidR="00C730FA" w:rsidRPr="00CF3438">
        <w:t xml:space="preserve"> </w:t>
      </w:r>
      <w:r w:rsidRPr="00CF3438">
        <w:t>дождаться,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работающим</w:t>
      </w:r>
      <w:r w:rsidR="00C730FA" w:rsidRPr="00CF3438">
        <w:t xml:space="preserve"> </w:t>
      </w:r>
      <w:r w:rsidRPr="00CF3438">
        <w:t>пенсионерам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решил</w:t>
      </w:r>
      <w:r w:rsidR="00C730FA" w:rsidRPr="00CF3438">
        <w:t xml:space="preserve"> </w:t>
      </w:r>
      <w:r w:rsidRPr="00CF3438">
        <w:t>действовать.</w:t>
      </w:r>
    </w:p>
    <w:p w:rsidR="00E91BE6" w:rsidRPr="00CF3438" w:rsidRDefault="00E91BE6" w:rsidP="00E91BE6">
      <w:r w:rsidRPr="00CF3438">
        <w:t>К</w:t>
      </w:r>
      <w:r w:rsidR="00C730FA" w:rsidRPr="00CF3438">
        <w:t xml:space="preserve"> </w:t>
      </w:r>
      <w:r w:rsidRPr="00CF3438">
        <w:t>ноябрю</w:t>
      </w:r>
      <w:r w:rsidR="00C730FA" w:rsidRPr="00CF3438">
        <w:t xml:space="preserve"> </w:t>
      </w:r>
      <w:r w:rsidRPr="00CF3438">
        <w:t>прошлого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решение</w:t>
      </w:r>
      <w:r w:rsidR="00C730FA" w:rsidRPr="00CF3438">
        <w:t xml:space="preserve"> </w:t>
      </w:r>
      <w:r w:rsidRPr="00CF3438">
        <w:t>было</w:t>
      </w:r>
      <w:r w:rsidR="00C730FA" w:rsidRPr="00CF3438">
        <w:t xml:space="preserve"> </w:t>
      </w:r>
      <w:r w:rsidRPr="00CF3438">
        <w:t>принято</w:t>
      </w:r>
      <w:r w:rsidR="00C730FA" w:rsidRPr="00CF3438">
        <w:t xml:space="preserve"> </w:t>
      </w:r>
      <w:r w:rsidRPr="00CF3438">
        <w:t>окончательно,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увольняться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конце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стал,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кону</w:t>
      </w:r>
      <w:r w:rsidR="00C730FA" w:rsidRPr="00CF3438">
        <w:t xml:space="preserve"> </w:t>
      </w:r>
      <w:r w:rsidRPr="00CF3438">
        <w:t>стояла</w:t>
      </w:r>
      <w:r w:rsidR="00C730FA" w:rsidRPr="00CF3438">
        <w:t xml:space="preserve"> </w:t>
      </w:r>
      <w:r w:rsidRPr="00CF3438">
        <w:t>годовая</w:t>
      </w:r>
      <w:r w:rsidR="00C730FA" w:rsidRPr="00CF3438">
        <w:t xml:space="preserve"> </w:t>
      </w:r>
      <w:r w:rsidRPr="00CF3438">
        <w:t>премия.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особо</w:t>
      </w:r>
      <w:r w:rsidR="00C730FA" w:rsidRPr="00CF3438">
        <w:t xml:space="preserve"> </w:t>
      </w:r>
      <w:r w:rsidRPr="00CF3438">
        <w:t>большая,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терять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хотелось.</w:t>
      </w:r>
    </w:p>
    <w:p w:rsidR="00E91BE6" w:rsidRPr="00CF3438" w:rsidRDefault="00E91BE6" w:rsidP="00E91BE6">
      <w:r w:rsidRPr="00CF3438">
        <w:t>Январь</w:t>
      </w:r>
      <w:r w:rsidR="00C730FA" w:rsidRPr="00CF3438">
        <w:t xml:space="preserve"> </w:t>
      </w:r>
      <w:r w:rsidRPr="00CF3438">
        <w:t>месяц</w:t>
      </w:r>
      <w:r w:rsidR="00C730FA" w:rsidRPr="00CF3438">
        <w:t xml:space="preserve"> </w:t>
      </w:r>
      <w:r w:rsidRPr="00CF3438">
        <w:t>короткий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каждый</w:t>
      </w:r>
      <w:r w:rsidR="00C730FA" w:rsidRPr="00CF3438">
        <w:t xml:space="preserve"> </w:t>
      </w:r>
      <w:r w:rsidRPr="00CF3438">
        <w:t>рабочий</w:t>
      </w:r>
      <w:r w:rsidR="00C730FA" w:rsidRPr="00CF3438">
        <w:t xml:space="preserve"> </w:t>
      </w:r>
      <w:r w:rsidRPr="00CF3438">
        <w:t>день</w:t>
      </w:r>
      <w:r w:rsidR="00C730FA" w:rsidRPr="00CF3438">
        <w:t xml:space="preserve"> </w:t>
      </w:r>
      <w:r w:rsidRPr="00CF3438">
        <w:t>оплачивается</w:t>
      </w:r>
      <w:r w:rsidR="00C730FA" w:rsidRPr="00CF3438">
        <w:t xml:space="preserve"> </w:t>
      </w:r>
      <w:r w:rsidRPr="00CF3438">
        <w:t>значительно</w:t>
      </w:r>
      <w:r w:rsidR="00C730FA" w:rsidRPr="00CF3438">
        <w:t xml:space="preserve"> </w:t>
      </w:r>
      <w:r w:rsidRPr="00CF3438">
        <w:t>дороже,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иные</w:t>
      </w:r>
      <w:r w:rsidR="00C730FA" w:rsidRPr="00CF3438">
        <w:t xml:space="preserve"> </w:t>
      </w:r>
      <w:r w:rsidRPr="00CF3438">
        <w:t>месяцы,</w:t>
      </w:r>
      <w:r w:rsidR="00C730FA" w:rsidRPr="00CF3438">
        <w:t xml:space="preserve"> </w:t>
      </w:r>
      <w:r w:rsidRPr="00CF3438">
        <w:t>поэтому</w:t>
      </w:r>
      <w:r w:rsidR="00C730FA" w:rsidRPr="00CF3438">
        <w:t xml:space="preserve"> </w:t>
      </w:r>
      <w:r w:rsidRPr="00CF3438">
        <w:t>отработал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30</w:t>
      </w:r>
      <w:r w:rsidR="00C730FA" w:rsidRPr="00CF3438">
        <w:t xml:space="preserve"> </w:t>
      </w:r>
      <w:r w:rsidRPr="00CF3438">
        <w:t>число.</w:t>
      </w:r>
    </w:p>
    <w:p w:rsidR="00E91BE6" w:rsidRPr="00CF3438" w:rsidRDefault="00E91BE6" w:rsidP="00E91BE6">
      <w:r w:rsidRPr="00CF3438">
        <w:t>В</w:t>
      </w:r>
      <w:r w:rsidR="00C730FA" w:rsidRPr="00CF3438">
        <w:t xml:space="preserve"> </w:t>
      </w:r>
      <w:r w:rsidRPr="00CF3438">
        <w:t>этот</w:t>
      </w:r>
      <w:r w:rsidR="00C730FA" w:rsidRPr="00CF3438">
        <w:t xml:space="preserve"> </w:t>
      </w:r>
      <w:r w:rsidRPr="00CF3438">
        <w:t>месяц</w:t>
      </w:r>
      <w:r w:rsidR="00C730FA" w:rsidRPr="00CF3438">
        <w:t xml:space="preserve"> </w:t>
      </w:r>
      <w:r w:rsidRPr="00CF3438">
        <w:t>подошел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руководству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объяснил</w:t>
      </w:r>
      <w:r w:rsidR="00C730FA" w:rsidRPr="00CF3438">
        <w:t xml:space="preserve"> </w:t>
      </w:r>
      <w:r w:rsidRPr="00CF3438">
        <w:t>ситуацию.</w:t>
      </w:r>
      <w:r w:rsidR="00C730FA" w:rsidRPr="00CF3438">
        <w:t xml:space="preserve"> </w:t>
      </w:r>
      <w:r w:rsidRPr="00CF3438">
        <w:t>Договорились,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уволюсь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место</w:t>
      </w:r>
      <w:r w:rsidR="00C730FA" w:rsidRPr="00CF3438">
        <w:t xml:space="preserve"> </w:t>
      </w:r>
      <w:r w:rsidRPr="00CF3438">
        <w:t>меня</w:t>
      </w:r>
      <w:r w:rsidR="00C730FA" w:rsidRPr="00CF3438">
        <w:t xml:space="preserve"> </w:t>
      </w:r>
      <w:r w:rsidRPr="00CF3438">
        <w:t>подождет,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весь</w:t>
      </w:r>
      <w:r w:rsidR="00C730FA" w:rsidRPr="00CF3438">
        <w:t xml:space="preserve"> </w:t>
      </w:r>
      <w:r w:rsidRPr="00CF3438">
        <w:t>срок</w:t>
      </w:r>
      <w:r w:rsidR="00C730FA" w:rsidRPr="00CF3438">
        <w:t xml:space="preserve"> </w:t>
      </w:r>
      <w:r w:rsidRPr="00CF3438">
        <w:t>увольнения</w:t>
      </w:r>
      <w:r w:rsidR="00C730FA" w:rsidRPr="00CF3438">
        <w:t xml:space="preserve"> </w:t>
      </w:r>
      <w:r w:rsidRPr="00CF3438">
        <w:t>буду</w:t>
      </w:r>
      <w:r w:rsidR="00C730FA" w:rsidRPr="00CF3438">
        <w:t xml:space="preserve"> </w:t>
      </w:r>
      <w:r w:rsidRPr="00CF3438">
        <w:t>фактически</w:t>
      </w:r>
      <w:r w:rsidR="00C730FA" w:rsidRPr="00CF3438">
        <w:t xml:space="preserve"> </w:t>
      </w:r>
      <w:r w:rsidRPr="00CF3438">
        <w:t>исполнять</w:t>
      </w:r>
      <w:r w:rsidR="00C730FA" w:rsidRPr="00CF3438">
        <w:t xml:space="preserve"> </w:t>
      </w:r>
      <w:r w:rsidRPr="00CF3438">
        <w:t>свои</w:t>
      </w:r>
      <w:r w:rsidR="00C730FA" w:rsidRPr="00CF3438">
        <w:t xml:space="preserve"> </w:t>
      </w:r>
      <w:r w:rsidRPr="00CF3438">
        <w:t>обязанности,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увы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«</w:t>
      </w:r>
      <w:r w:rsidRPr="00CF3438">
        <w:t>спасибо</w:t>
      </w:r>
      <w:r w:rsidR="00C730FA" w:rsidRPr="00CF3438">
        <w:t xml:space="preserve">» </w:t>
      </w:r>
      <w:r w:rsidRPr="00CF3438">
        <w:t>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возложением</w:t>
      </w:r>
      <w:r w:rsidR="00C730FA" w:rsidRPr="00CF3438">
        <w:t xml:space="preserve"> </w:t>
      </w:r>
      <w:r w:rsidRPr="00CF3438">
        <w:t>обязанностей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совместительству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другого</w:t>
      </w:r>
      <w:r w:rsidR="00C730FA" w:rsidRPr="00CF3438">
        <w:t xml:space="preserve"> </w:t>
      </w:r>
      <w:r w:rsidRPr="00CF3438">
        <w:t>сотрудника.</w:t>
      </w:r>
    </w:p>
    <w:p w:rsidR="00E91BE6" w:rsidRPr="00CF3438" w:rsidRDefault="00E91BE6" w:rsidP="00E91BE6">
      <w:r w:rsidRPr="00CF3438">
        <w:lastRenderedPageBreak/>
        <w:t>Уволен</w:t>
      </w:r>
      <w:r w:rsidR="00C730FA" w:rsidRPr="00CF3438">
        <w:t xml:space="preserve"> </w:t>
      </w:r>
      <w:r w:rsidRPr="00CF3438">
        <w:t>был</w:t>
      </w:r>
      <w:r w:rsidR="00C730FA" w:rsidRPr="00CF3438">
        <w:t xml:space="preserve"> </w:t>
      </w:r>
      <w:r w:rsidRPr="00CF3438">
        <w:t>31</w:t>
      </w:r>
      <w:r w:rsidR="00C730FA" w:rsidRPr="00CF3438">
        <w:t xml:space="preserve"> </w:t>
      </w:r>
      <w:r w:rsidRPr="00CF3438">
        <w:t>января.</w:t>
      </w:r>
    </w:p>
    <w:p w:rsidR="00E91BE6" w:rsidRPr="00CF3438" w:rsidRDefault="00E91BE6" w:rsidP="00E91BE6">
      <w:r w:rsidRPr="00CF3438">
        <w:t>Спасибо</w:t>
      </w:r>
      <w:r w:rsidR="00C730FA" w:rsidRPr="00CF3438">
        <w:t xml:space="preserve"> </w:t>
      </w:r>
      <w:r w:rsidRPr="00CF3438">
        <w:t>кадровикам,</w:t>
      </w:r>
      <w:r w:rsidR="00C730FA" w:rsidRPr="00CF3438">
        <w:t xml:space="preserve"> </w:t>
      </w:r>
      <w:r w:rsidRPr="00CF3438">
        <w:t>сразу</w:t>
      </w:r>
      <w:r w:rsidR="00C730FA" w:rsidRPr="00CF3438">
        <w:t xml:space="preserve"> </w:t>
      </w:r>
      <w:r w:rsidRPr="00CF3438">
        <w:t>направили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данные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Социальный</w:t>
      </w:r>
      <w:r w:rsidR="00C730FA" w:rsidRPr="00CF3438">
        <w:t xml:space="preserve"> </w:t>
      </w:r>
      <w:r w:rsidRPr="00CF3438">
        <w:t>фонд.</w:t>
      </w:r>
    </w:p>
    <w:p w:rsidR="00E91BE6" w:rsidRPr="00CF3438" w:rsidRDefault="00E91BE6" w:rsidP="00E91BE6">
      <w:r w:rsidRPr="00CF3438">
        <w:t>Трудоустроился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4</w:t>
      </w:r>
      <w:r w:rsidR="00C730FA" w:rsidRPr="00CF3438">
        <w:t xml:space="preserve"> </w:t>
      </w:r>
      <w:r w:rsidRPr="00CF3438">
        <w:t>марта.</w:t>
      </w:r>
    </w:p>
    <w:p w:rsidR="00E91BE6" w:rsidRPr="00CF3438" w:rsidRDefault="00E91BE6" w:rsidP="00E91BE6">
      <w:r w:rsidRPr="00CF3438">
        <w:t>Закономерно,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феврале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марте</w:t>
      </w:r>
      <w:r w:rsidR="00C730FA" w:rsidRPr="00CF3438">
        <w:t xml:space="preserve"> </w:t>
      </w:r>
      <w:r w:rsidRPr="00CF3438">
        <w:t>получил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прежнем</w:t>
      </w:r>
      <w:r w:rsidR="00C730FA" w:rsidRPr="00CF3438">
        <w:t xml:space="preserve"> </w:t>
      </w:r>
      <w:r w:rsidRPr="00CF3438">
        <w:t>размере.</w:t>
      </w:r>
    </w:p>
    <w:p w:rsidR="00E91BE6" w:rsidRPr="00CF3438" w:rsidRDefault="00E91BE6" w:rsidP="00E91BE6">
      <w:r w:rsidRPr="00CF3438">
        <w:t>А</w:t>
      </w:r>
      <w:r w:rsidR="00C730FA" w:rsidRPr="00CF3438">
        <w:t xml:space="preserve"> </w:t>
      </w:r>
      <w:r w:rsidRPr="00CF3438">
        <w:t>вот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апреле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поступила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повышенном</w:t>
      </w:r>
      <w:r w:rsidR="00C730FA" w:rsidRPr="00CF3438">
        <w:t xml:space="preserve"> </w:t>
      </w:r>
      <w:r w:rsidRPr="00CF3438">
        <w:t>размере.</w:t>
      </w:r>
    </w:p>
    <w:p w:rsidR="00E91BE6" w:rsidRPr="00CF3438" w:rsidRDefault="00E91BE6" w:rsidP="00E91BE6">
      <w:r w:rsidRPr="00CF3438">
        <w:t>Плюсы:</w:t>
      </w:r>
    </w:p>
    <w:p w:rsidR="00E91BE6" w:rsidRPr="00CF3438" w:rsidRDefault="00E91BE6" w:rsidP="00E91BE6">
      <w:r w:rsidRPr="00CF3438">
        <w:t>-</w:t>
      </w:r>
      <w:r w:rsidR="00C730FA" w:rsidRPr="00CF3438">
        <w:t xml:space="preserve"> </w:t>
      </w:r>
      <w:r w:rsidRPr="00CF3438">
        <w:t>прибавка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составила</w:t>
      </w:r>
      <w:r w:rsidR="00C730FA" w:rsidRPr="00CF3438">
        <w:t xml:space="preserve"> </w:t>
      </w:r>
      <w:r w:rsidRPr="00CF3438">
        <w:t>около</w:t>
      </w:r>
      <w:r w:rsidR="00C730FA" w:rsidRPr="00CF3438">
        <w:t xml:space="preserve"> </w:t>
      </w:r>
      <w:r w:rsidRPr="00CF3438">
        <w:t>9000</w:t>
      </w:r>
      <w:r w:rsidR="00C730FA" w:rsidRPr="00CF3438">
        <w:t xml:space="preserve"> </w:t>
      </w:r>
      <w:r w:rsidRPr="00CF3438">
        <w:t>рублей,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радовать.</w:t>
      </w:r>
    </w:p>
    <w:p w:rsidR="00E91BE6" w:rsidRPr="00CF3438" w:rsidRDefault="00E91BE6" w:rsidP="00E91BE6">
      <w:r w:rsidRPr="00CF3438">
        <w:t>-</w:t>
      </w:r>
      <w:r w:rsidR="00C730FA" w:rsidRPr="00CF3438">
        <w:t xml:space="preserve"> </w:t>
      </w:r>
      <w:r w:rsidRPr="00CF3438">
        <w:t>вернулся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прежнее</w:t>
      </w:r>
      <w:r w:rsidR="00C730FA" w:rsidRPr="00CF3438">
        <w:t xml:space="preserve"> </w:t>
      </w:r>
      <w:r w:rsidRPr="00CF3438">
        <w:t>место</w:t>
      </w:r>
      <w:r w:rsidR="00C730FA" w:rsidRPr="00CF3438">
        <w:t xml:space="preserve"> </w:t>
      </w:r>
      <w:r w:rsidRPr="00CF3438">
        <w:t>работы.</w:t>
      </w:r>
    </w:p>
    <w:p w:rsidR="00E91BE6" w:rsidRPr="00CF3438" w:rsidRDefault="00E91BE6" w:rsidP="00E91BE6">
      <w:r w:rsidRPr="00CF3438">
        <w:t>Минусы:</w:t>
      </w:r>
    </w:p>
    <w:p w:rsidR="00E91BE6" w:rsidRPr="00CF3438" w:rsidRDefault="00E91BE6" w:rsidP="00E91BE6">
      <w:r w:rsidRPr="00CF3438">
        <w:t>-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одной</w:t>
      </w:r>
      <w:r w:rsidR="00C730FA" w:rsidRPr="00CF3438">
        <w:t xml:space="preserve"> </w:t>
      </w:r>
      <w:r w:rsidRPr="00CF3438">
        <w:t>стороны</w:t>
      </w:r>
      <w:r w:rsidR="00C730FA" w:rsidRPr="00CF3438">
        <w:t xml:space="preserve"> </w:t>
      </w:r>
      <w:r w:rsidRPr="00CF3438">
        <w:t>остался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зарплаты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февраль,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почти</w:t>
      </w:r>
      <w:r w:rsidR="00C730FA" w:rsidRPr="00CF3438">
        <w:t xml:space="preserve"> </w:t>
      </w:r>
      <w:r w:rsidRPr="00CF3438">
        <w:t>50000</w:t>
      </w:r>
      <w:r w:rsidR="00C730FA" w:rsidRPr="00CF3438">
        <w:t xml:space="preserve"> </w:t>
      </w:r>
      <w:r w:rsidRPr="00CF3438">
        <w:t>рублей.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другой,</w:t>
      </w:r>
      <w:r w:rsidR="00C730FA" w:rsidRPr="00CF3438">
        <w:t xml:space="preserve"> </w:t>
      </w:r>
      <w:r w:rsidRPr="00CF3438">
        <w:t>эти</w:t>
      </w:r>
      <w:r w:rsidR="00C730FA" w:rsidRPr="00CF3438">
        <w:t xml:space="preserve"> </w:t>
      </w:r>
      <w:r w:rsidRPr="00CF3438">
        <w:t>50</w:t>
      </w:r>
      <w:r w:rsidR="00C730FA" w:rsidRPr="00CF3438">
        <w:t xml:space="preserve"> </w:t>
      </w:r>
      <w:r w:rsidRPr="00CF3438">
        <w:t>тысяч</w:t>
      </w:r>
      <w:r w:rsidR="00C730FA" w:rsidRPr="00CF3438">
        <w:t xml:space="preserve"> «</w:t>
      </w:r>
      <w:r w:rsidRPr="00CF3438">
        <w:t>окупятся</w:t>
      </w:r>
      <w:r w:rsidR="00C730FA" w:rsidRPr="00CF3438">
        <w:t xml:space="preserve">» </w:t>
      </w:r>
      <w:r w:rsidRPr="00CF3438">
        <w:t>будущей</w:t>
      </w:r>
      <w:r w:rsidR="00C730FA" w:rsidRPr="00CF3438">
        <w:t xml:space="preserve"> </w:t>
      </w:r>
      <w:r w:rsidRPr="00CF3438">
        <w:t>прибавкой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пенсии,</w:t>
      </w:r>
      <w:r w:rsidR="00C730FA" w:rsidRPr="00CF3438">
        <w:t xml:space="preserve"> </w:t>
      </w:r>
      <w:r w:rsidRPr="00CF3438">
        <w:t>которая</w:t>
      </w:r>
      <w:r w:rsidR="00C730FA" w:rsidRPr="00CF3438">
        <w:t xml:space="preserve"> </w:t>
      </w:r>
      <w:r w:rsidRPr="00CF3438">
        <w:t>теперь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пожизненной.</w:t>
      </w:r>
    </w:p>
    <w:p w:rsidR="00E91BE6" w:rsidRPr="00CF3438" w:rsidRDefault="00E91BE6" w:rsidP="00E91BE6">
      <w:r w:rsidRPr="00CF3438">
        <w:t>-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трудоустройстве</w:t>
      </w:r>
      <w:r w:rsidR="00C730FA" w:rsidRPr="00CF3438">
        <w:t xml:space="preserve"> </w:t>
      </w:r>
      <w:r w:rsidRPr="00CF3438">
        <w:t>вновь</w:t>
      </w:r>
      <w:r w:rsidR="00C730FA" w:rsidRPr="00CF3438">
        <w:t xml:space="preserve"> </w:t>
      </w:r>
      <w:r w:rsidRPr="00CF3438">
        <w:t>пришлось</w:t>
      </w:r>
      <w:r w:rsidR="00C730FA" w:rsidRPr="00CF3438">
        <w:t xml:space="preserve"> </w:t>
      </w:r>
      <w:r w:rsidRPr="00CF3438">
        <w:t>проходить</w:t>
      </w:r>
      <w:r w:rsidR="00C730FA" w:rsidRPr="00CF3438">
        <w:t xml:space="preserve"> </w:t>
      </w:r>
      <w:r w:rsidRPr="00CF3438">
        <w:t>медкомиссию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собирать</w:t>
      </w:r>
      <w:r w:rsidR="00C730FA" w:rsidRPr="00CF3438">
        <w:t xml:space="preserve"> </w:t>
      </w:r>
      <w:r w:rsidRPr="00CF3438">
        <w:t>справки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диспансеров,</w:t>
      </w:r>
      <w:r w:rsidR="00C730FA" w:rsidRPr="00CF3438">
        <w:t xml:space="preserve"> </w:t>
      </w:r>
      <w:r w:rsidRPr="00CF3438">
        <w:t>заполнять</w:t>
      </w:r>
      <w:r w:rsidR="00C730FA" w:rsidRPr="00CF3438">
        <w:t xml:space="preserve"> </w:t>
      </w:r>
      <w:r w:rsidRPr="00CF3438">
        <w:t>кучу</w:t>
      </w:r>
      <w:r w:rsidR="00C730FA" w:rsidRPr="00CF3438">
        <w:t xml:space="preserve"> </w:t>
      </w:r>
      <w:r w:rsidRPr="00CF3438">
        <w:t>бумаг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кадрах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проходить</w:t>
      </w:r>
      <w:r w:rsidR="00C730FA" w:rsidRPr="00CF3438">
        <w:t xml:space="preserve"> </w:t>
      </w:r>
      <w:r w:rsidRPr="00CF3438">
        <w:t>всякие</w:t>
      </w:r>
      <w:r w:rsidR="00C730FA" w:rsidRPr="00CF3438">
        <w:t xml:space="preserve"> </w:t>
      </w:r>
      <w:r w:rsidRPr="00CF3438">
        <w:t>инструктажи.</w:t>
      </w:r>
    </w:p>
    <w:p w:rsidR="00E91BE6" w:rsidRPr="00CF3438" w:rsidRDefault="00E91BE6" w:rsidP="00E91BE6">
      <w:r w:rsidRPr="00CF3438">
        <w:t>-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трудоустройства</w:t>
      </w:r>
      <w:r w:rsidR="00C730FA" w:rsidRPr="00CF3438">
        <w:t xml:space="preserve"> </w:t>
      </w:r>
      <w:r w:rsidRPr="00CF3438">
        <w:t>заново</w:t>
      </w:r>
      <w:r w:rsidR="00C730FA" w:rsidRPr="00CF3438">
        <w:t xml:space="preserve"> </w:t>
      </w:r>
      <w:r w:rsidRPr="00CF3438">
        <w:t>отсчитывается</w:t>
      </w:r>
      <w:r w:rsidR="00C730FA" w:rsidRPr="00CF3438">
        <w:t xml:space="preserve"> </w:t>
      </w:r>
      <w:r w:rsidRPr="00CF3438">
        <w:t>срок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предоставления</w:t>
      </w:r>
      <w:r w:rsidR="00C730FA" w:rsidRPr="00CF3438">
        <w:t xml:space="preserve"> </w:t>
      </w:r>
      <w:r w:rsidRPr="00CF3438">
        <w:t>отпуска,</w:t>
      </w:r>
      <w:r w:rsidR="00C730FA" w:rsidRPr="00CF3438">
        <w:t xml:space="preserve"> </w:t>
      </w:r>
      <w:r w:rsidRPr="00CF3438">
        <w:t>поэтому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лето</w:t>
      </w:r>
      <w:r w:rsidR="00C730FA" w:rsidRPr="00CF3438">
        <w:t xml:space="preserve"> </w:t>
      </w:r>
      <w:r w:rsidRPr="00CF3438">
        <w:t>отпуск</w:t>
      </w:r>
      <w:r w:rsidR="00C730FA" w:rsidRPr="00CF3438">
        <w:t xml:space="preserve"> </w:t>
      </w:r>
      <w:r w:rsidRPr="00CF3438">
        <w:t>мне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светит.</w:t>
      </w:r>
    </w:p>
    <w:p w:rsidR="00E91BE6" w:rsidRPr="00CF3438" w:rsidRDefault="00E91BE6" w:rsidP="00E91BE6">
      <w:r w:rsidRPr="00CF3438">
        <w:t>-</w:t>
      </w:r>
      <w:r w:rsidR="00C730FA" w:rsidRPr="00CF3438">
        <w:t xml:space="preserve"> </w:t>
      </w:r>
      <w:r w:rsidRPr="00CF3438">
        <w:t>ну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последнее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энное</w:t>
      </w:r>
      <w:r w:rsidR="00C730FA" w:rsidRPr="00CF3438">
        <w:t xml:space="preserve"> </w:t>
      </w:r>
      <w:r w:rsidRPr="00CF3438">
        <w:t>количество</w:t>
      </w:r>
      <w:r w:rsidR="00C730FA" w:rsidRPr="00CF3438">
        <w:t xml:space="preserve"> </w:t>
      </w:r>
      <w:r w:rsidRPr="00CF3438">
        <w:t>нервных</w:t>
      </w:r>
      <w:r w:rsidR="00C730FA" w:rsidRPr="00CF3438">
        <w:t xml:space="preserve"> </w:t>
      </w:r>
      <w:r w:rsidRPr="00CF3438">
        <w:t>клеток</w:t>
      </w:r>
      <w:r w:rsidR="00C730FA" w:rsidRPr="00CF3438">
        <w:t xml:space="preserve"> </w:t>
      </w:r>
      <w:r w:rsidRPr="00CF3438">
        <w:t>все-таки</w:t>
      </w:r>
      <w:r w:rsidR="00C730FA" w:rsidRPr="00CF3438">
        <w:t xml:space="preserve"> </w:t>
      </w:r>
      <w:r w:rsidRPr="00CF3438">
        <w:t>потрачено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переживание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том,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руководство</w:t>
      </w:r>
      <w:r w:rsidR="00C730FA" w:rsidRPr="00CF3438">
        <w:t xml:space="preserve"> </w:t>
      </w:r>
      <w:r w:rsidRPr="00CF3438">
        <w:t>сдержало</w:t>
      </w:r>
      <w:r w:rsidR="00C730FA" w:rsidRPr="00CF3438">
        <w:t xml:space="preserve"> </w:t>
      </w:r>
      <w:r w:rsidRPr="00CF3438">
        <w:t>слово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сохранило</w:t>
      </w:r>
      <w:r w:rsidR="00C730FA" w:rsidRPr="00CF3438">
        <w:t xml:space="preserve"> </w:t>
      </w:r>
      <w:r w:rsidRPr="00CF3438">
        <w:t>рабочее</w:t>
      </w:r>
      <w:r w:rsidR="00C730FA" w:rsidRPr="00CF3438">
        <w:t xml:space="preserve"> </w:t>
      </w:r>
      <w:r w:rsidRPr="00CF3438">
        <w:t>место.</w:t>
      </w:r>
    </w:p>
    <w:p w:rsidR="00E91BE6" w:rsidRPr="00CF3438" w:rsidRDefault="00E91BE6" w:rsidP="00E91BE6">
      <w:r w:rsidRPr="00CF3438">
        <w:t>Выводы.</w:t>
      </w:r>
      <w:r w:rsidR="00C730FA" w:rsidRPr="00CF3438">
        <w:t xml:space="preserve"> </w:t>
      </w:r>
      <w:r w:rsidRPr="00CF3438">
        <w:t>Стоила</w:t>
      </w:r>
      <w:r w:rsidR="00C730FA" w:rsidRPr="00CF3438">
        <w:t xml:space="preserve"> </w:t>
      </w:r>
      <w:r w:rsidRPr="00CF3438">
        <w:t>ли</w:t>
      </w:r>
      <w:r w:rsidR="00C730FA" w:rsidRPr="00CF3438">
        <w:t xml:space="preserve"> </w:t>
      </w:r>
      <w:r w:rsidRPr="00CF3438">
        <w:t>овчинка</w:t>
      </w:r>
      <w:r w:rsidR="00C730FA" w:rsidRPr="00CF3438">
        <w:t xml:space="preserve"> </w:t>
      </w:r>
      <w:r w:rsidRPr="00CF3438">
        <w:t>выделки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стоила!</w:t>
      </w:r>
    </w:p>
    <w:p w:rsidR="00E91BE6" w:rsidRPr="00CF3438" w:rsidRDefault="00E91BE6" w:rsidP="00E91BE6">
      <w:r w:rsidRPr="00CF3438">
        <w:t>Буду</w:t>
      </w:r>
      <w:r w:rsidR="00C730FA" w:rsidRPr="00CF3438">
        <w:t xml:space="preserve"> </w:t>
      </w:r>
      <w:r w:rsidRPr="00CF3438">
        <w:t>ли</w:t>
      </w:r>
      <w:r w:rsidR="00C730FA" w:rsidRPr="00CF3438">
        <w:t xml:space="preserve"> </w:t>
      </w:r>
      <w:r w:rsidRPr="00CF3438">
        <w:t>еще</w:t>
      </w:r>
      <w:r w:rsidR="00C730FA" w:rsidRPr="00CF3438">
        <w:t xml:space="preserve"> </w:t>
      </w:r>
      <w:r w:rsidRPr="00CF3438">
        <w:t>пытаться</w:t>
      </w:r>
      <w:r w:rsidR="00C730FA" w:rsidRPr="00CF3438">
        <w:t xml:space="preserve"> </w:t>
      </w:r>
      <w:r w:rsidRPr="00CF3438">
        <w:t>таким</w:t>
      </w:r>
      <w:r w:rsidR="00C730FA" w:rsidRPr="00CF3438">
        <w:t xml:space="preserve"> </w:t>
      </w:r>
      <w:r w:rsidRPr="00CF3438">
        <w:t>образом</w:t>
      </w:r>
      <w:r w:rsidR="00C730FA" w:rsidRPr="00CF3438">
        <w:t xml:space="preserve"> </w:t>
      </w:r>
      <w:r w:rsidRPr="00CF3438">
        <w:t>получать</w:t>
      </w:r>
      <w:r w:rsidR="00C730FA" w:rsidRPr="00CF3438">
        <w:t xml:space="preserve"> </w:t>
      </w:r>
      <w:r w:rsidRPr="00CF3438">
        <w:t>перерасчеты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будущем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уверен,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было</w:t>
      </w:r>
      <w:r w:rsidR="00C730FA" w:rsidRPr="00CF3438">
        <w:t xml:space="preserve"> </w:t>
      </w:r>
      <w:r w:rsidRPr="00CF3438">
        <w:t>несколько</w:t>
      </w:r>
      <w:r w:rsidR="00C730FA" w:rsidRPr="00CF3438">
        <w:t xml:space="preserve"> </w:t>
      </w:r>
      <w:r w:rsidRPr="00CF3438">
        <w:t>волнительно,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потеряю</w:t>
      </w:r>
      <w:r w:rsidR="00C730FA" w:rsidRPr="00CF3438">
        <w:t xml:space="preserve"> </w:t>
      </w:r>
      <w:r w:rsidRPr="00CF3438">
        <w:t>рабочее</w:t>
      </w:r>
      <w:r w:rsidR="00C730FA" w:rsidRPr="00CF3438">
        <w:t xml:space="preserve"> </w:t>
      </w:r>
      <w:r w:rsidRPr="00CF3438">
        <w:t>место.</w:t>
      </w:r>
    </w:p>
    <w:p w:rsidR="00E91BE6" w:rsidRPr="00CF3438" w:rsidRDefault="00E91BE6" w:rsidP="00E91BE6">
      <w:r w:rsidRPr="00CF3438">
        <w:t>Чувствую</w:t>
      </w:r>
      <w:r w:rsidR="00C730FA" w:rsidRPr="00CF3438">
        <w:t xml:space="preserve"> </w:t>
      </w:r>
      <w:r w:rsidRPr="00CF3438">
        <w:t>ли</w:t>
      </w:r>
      <w:r w:rsidR="00C730FA" w:rsidRPr="00CF3438">
        <w:t xml:space="preserve"> </w:t>
      </w:r>
      <w:r w:rsidRPr="00CF3438">
        <w:t>себя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хорошим</w:t>
      </w:r>
      <w:r w:rsidR="00C730FA" w:rsidRPr="00CF3438">
        <w:t xml:space="preserve"> </w:t>
      </w:r>
      <w:r w:rsidRPr="00CF3438">
        <w:t>парнем,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хитростью</w:t>
      </w:r>
      <w:r w:rsidR="00C730FA" w:rsidRPr="00CF3438">
        <w:t xml:space="preserve"> </w:t>
      </w:r>
      <w:r w:rsidRPr="00CF3438">
        <w:t>получил</w:t>
      </w:r>
      <w:r w:rsidR="00C730FA" w:rsidRPr="00CF3438">
        <w:t xml:space="preserve"> </w:t>
      </w:r>
      <w:r w:rsidRPr="00CF3438">
        <w:t>прибавку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нет,</w:t>
      </w:r>
      <w:r w:rsidR="00C730FA" w:rsidRPr="00CF3438">
        <w:t xml:space="preserve"> </w:t>
      </w:r>
      <w:r w:rsidRPr="00CF3438">
        <w:t>совесть</w:t>
      </w:r>
      <w:r w:rsidR="00C730FA" w:rsidRPr="00CF3438">
        <w:t xml:space="preserve"> </w:t>
      </w:r>
      <w:r w:rsidRPr="00CF3438">
        <w:t>спит</w:t>
      </w:r>
      <w:r w:rsidR="00C730FA" w:rsidRPr="00CF3438">
        <w:t xml:space="preserve"> </w:t>
      </w:r>
      <w:r w:rsidRPr="00CF3438">
        <w:t>спокойно,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считаю</w:t>
      </w:r>
      <w:r w:rsidR="00C730FA" w:rsidRPr="00CF3438">
        <w:t xml:space="preserve"> </w:t>
      </w:r>
      <w:r w:rsidRPr="00CF3438">
        <w:t>лишение</w:t>
      </w:r>
      <w:r w:rsidR="00C730FA" w:rsidRPr="00CF3438">
        <w:t xml:space="preserve"> </w:t>
      </w:r>
      <w:r w:rsidRPr="00CF3438">
        <w:t>работающих</w:t>
      </w:r>
      <w:r w:rsidR="00C730FA" w:rsidRPr="00CF3438">
        <w:t xml:space="preserve"> </w:t>
      </w:r>
      <w:r w:rsidRPr="00CF3438">
        <w:t>пенсионеров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несправедливостью.</w:t>
      </w:r>
    </w:p>
    <w:p w:rsidR="00E91BE6" w:rsidRPr="00CF3438" w:rsidRDefault="00E91BE6" w:rsidP="00E91BE6">
      <w:r w:rsidRPr="00CF3438">
        <w:t>Ну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целом,</w:t>
      </w:r>
      <w:r w:rsidR="00C730FA" w:rsidRPr="00CF3438">
        <w:t xml:space="preserve"> </w:t>
      </w:r>
      <w:r w:rsidRPr="00CF3438">
        <w:t>вариант</w:t>
      </w:r>
      <w:r w:rsidR="00C730FA" w:rsidRPr="00CF3438">
        <w:t xml:space="preserve"> </w:t>
      </w:r>
      <w:r w:rsidRPr="00CF3438">
        <w:t>получения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через</w:t>
      </w:r>
      <w:r w:rsidR="00C730FA" w:rsidRPr="00CF3438">
        <w:t xml:space="preserve"> </w:t>
      </w:r>
      <w:r w:rsidRPr="00CF3438">
        <w:t>увольнении</w:t>
      </w:r>
      <w:r w:rsidR="00C730FA" w:rsidRPr="00CF3438">
        <w:t xml:space="preserve"> </w:t>
      </w:r>
      <w:r w:rsidRPr="00CF3438">
        <w:t>вполне</w:t>
      </w:r>
      <w:r w:rsidR="00C730FA" w:rsidRPr="00CF3438">
        <w:t xml:space="preserve"> </w:t>
      </w:r>
      <w:r w:rsidRPr="00CF3438">
        <w:t>рабочий,</w:t>
      </w:r>
      <w:r w:rsidR="00C730FA" w:rsidRPr="00CF3438">
        <w:t xml:space="preserve"> </w:t>
      </w:r>
      <w:r w:rsidRPr="00CF3438">
        <w:t>однако</w:t>
      </w:r>
      <w:r w:rsidR="00C730FA" w:rsidRPr="00CF3438">
        <w:t xml:space="preserve"> </w:t>
      </w:r>
      <w:r w:rsidRPr="00CF3438">
        <w:t>прежде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использовать,</w:t>
      </w:r>
      <w:r w:rsidR="00C730FA" w:rsidRPr="00CF3438">
        <w:t xml:space="preserve"> </w:t>
      </w:r>
      <w:r w:rsidRPr="00CF3438">
        <w:t>чтоит</w:t>
      </w:r>
      <w:r w:rsidR="00C730FA" w:rsidRPr="00CF3438">
        <w:t xml:space="preserve"> </w:t>
      </w:r>
      <w:r w:rsidRPr="00CF3438">
        <w:t>хорошенько</w:t>
      </w:r>
      <w:r w:rsidR="00C730FA" w:rsidRPr="00CF3438">
        <w:t xml:space="preserve"> </w:t>
      </w:r>
      <w:r w:rsidRPr="00CF3438">
        <w:t>подумать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исходить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своих</w:t>
      </w:r>
      <w:r w:rsidR="00C730FA" w:rsidRPr="00CF3438">
        <w:t xml:space="preserve"> </w:t>
      </w:r>
      <w:r w:rsidRPr="00CF3438">
        <w:t>установочных</w:t>
      </w:r>
      <w:r w:rsidR="00C730FA" w:rsidRPr="00CF3438">
        <w:t xml:space="preserve"> </w:t>
      </w:r>
      <w:r w:rsidRPr="00CF3438">
        <w:t>данных.</w:t>
      </w:r>
    </w:p>
    <w:p w:rsidR="00E91BE6" w:rsidRPr="00CF3438" w:rsidRDefault="00E91BE6" w:rsidP="00E91BE6">
      <w:r w:rsidRPr="00CF3438">
        <w:t>Не</w:t>
      </w:r>
      <w:r w:rsidR="00C730FA" w:rsidRPr="00CF3438">
        <w:t xml:space="preserve"> </w:t>
      </w:r>
      <w:r w:rsidRPr="00CF3438">
        <w:t>знаю</w:t>
      </w:r>
      <w:r w:rsidR="00C730FA" w:rsidRPr="00CF3438">
        <w:t xml:space="preserve"> </w:t>
      </w:r>
      <w:r w:rsidRPr="00CF3438">
        <w:t>кому</w:t>
      </w:r>
      <w:r w:rsidR="00C730FA" w:rsidRPr="00CF3438">
        <w:t xml:space="preserve"> </w:t>
      </w:r>
      <w:r w:rsidRPr="00CF3438">
        <w:t>как,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мне</w:t>
      </w:r>
      <w:r w:rsidR="00C730FA" w:rsidRPr="00CF3438">
        <w:t xml:space="preserve"> </w:t>
      </w:r>
      <w:r w:rsidRPr="00CF3438">
        <w:t>обидно,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работающим</w:t>
      </w:r>
      <w:r w:rsidR="00C730FA" w:rsidRPr="00CF3438">
        <w:t xml:space="preserve"> </w:t>
      </w:r>
      <w:r w:rsidRPr="00CF3438">
        <w:t>пенсионерам</w:t>
      </w:r>
      <w:r w:rsidR="00C730FA" w:rsidRPr="00CF3438">
        <w:t xml:space="preserve"> </w:t>
      </w:r>
      <w:r w:rsidRPr="00CF3438">
        <w:t>приходится</w:t>
      </w:r>
      <w:r w:rsidR="00C730FA" w:rsidRPr="00CF3438">
        <w:t xml:space="preserve"> </w:t>
      </w:r>
      <w:r w:rsidRPr="00CF3438">
        <w:t>изворачиваться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хитрить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получить</w:t>
      </w:r>
      <w:r w:rsidR="00C730FA" w:rsidRPr="00CF3438">
        <w:t xml:space="preserve"> </w:t>
      </w:r>
      <w:r w:rsidRPr="00CF3438">
        <w:t>положенное</w:t>
      </w:r>
      <w:r w:rsidR="00C730FA" w:rsidRPr="00CF3438">
        <w:t xml:space="preserve"> </w:t>
      </w:r>
      <w:r w:rsidRPr="00CF3438">
        <w:t>им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закону.</w:t>
      </w:r>
      <w:r w:rsidR="00C730FA" w:rsidRPr="00CF3438">
        <w:t>»</w:t>
      </w:r>
    </w:p>
    <w:p w:rsidR="00E91BE6" w:rsidRPr="00CF3438" w:rsidRDefault="00CC4444" w:rsidP="00E91BE6">
      <w:hyperlink r:id="rId25" w:history="1">
        <w:r w:rsidR="00E91BE6" w:rsidRPr="00CF3438">
          <w:rPr>
            <w:rStyle w:val="a3"/>
          </w:rPr>
          <w:t>https://pensnews.ru/article/11648</w:t>
        </w:r>
      </w:hyperlink>
    </w:p>
    <w:p w:rsidR="00E91BE6" w:rsidRPr="00CF3438" w:rsidRDefault="00E91BE6" w:rsidP="00E91BE6">
      <w:pPr>
        <w:pStyle w:val="2"/>
      </w:pPr>
      <w:bookmarkStart w:id="70" w:name="_Toc164316679"/>
      <w:r w:rsidRPr="00CF3438">
        <w:lastRenderedPageBreak/>
        <w:t>АиФ,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="00CC4444" w:rsidRPr="00CF3438">
        <w:t xml:space="preserve">Элина СУГАРОВА, </w:t>
      </w:r>
      <w:r w:rsidRPr="00CF3438">
        <w:t>Миллион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месяц.</w:t>
      </w:r>
      <w:r w:rsidR="00C730FA" w:rsidRPr="00CF3438">
        <w:t xml:space="preserve"> </w:t>
      </w:r>
      <w:r w:rsidRPr="00CF3438">
        <w:t>Названа</w:t>
      </w:r>
      <w:r w:rsidR="00C730FA" w:rsidRPr="00CF3438">
        <w:t xml:space="preserve"> </w:t>
      </w:r>
      <w:r w:rsidRPr="00CF3438">
        <w:t>самая</w:t>
      </w:r>
      <w:r w:rsidR="00C730FA" w:rsidRPr="00CF3438">
        <w:t xml:space="preserve"> </w:t>
      </w:r>
      <w:r w:rsidRPr="00CF3438">
        <w:t>высокая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кому</w:t>
      </w:r>
      <w:r w:rsidR="00C730FA" w:rsidRPr="00CF3438">
        <w:t xml:space="preserve"> </w:t>
      </w:r>
      <w:r w:rsidRPr="00CF3438">
        <w:t>она</w:t>
      </w:r>
      <w:r w:rsidR="00C730FA" w:rsidRPr="00CF3438">
        <w:t xml:space="preserve"> </w:t>
      </w:r>
      <w:r w:rsidRPr="00CF3438">
        <w:t>полагается</w:t>
      </w:r>
      <w:bookmarkEnd w:id="70"/>
    </w:p>
    <w:p w:rsidR="00E91BE6" w:rsidRPr="00CF3438" w:rsidRDefault="00E91BE6" w:rsidP="00325A44">
      <w:pPr>
        <w:pStyle w:val="3"/>
      </w:pPr>
      <w:bookmarkStart w:id="71" w:name="_Toc164316680"/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средний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выслугу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значительно</w:t>
      </w:r>
      <w:r w:rsidR="00C730FA" w:rsidRPr="00CF3438">
        <w:t xml:space="preserve"> </w:t>
      </w:r>
      <w:r w:rsidRPr="00CF3438">
        <w:t>превышает</w:t>
      </w:r>
      <w:r w:rsidR="00C730FA" w:rsidRPr="00CF3438">
        <w:t xml:space="preserve"> </w:t>
      </w:r>
      <w:r w:rsidRPr="00CF3438">
        <w:t>средние</w:t>
      </w:r>
      <w:r w:rsidR="00C730FA" w:rsidRPr="00CF3438">
        <w:t xml:space="preserve"> </w:t>
      </w:r>
      <w:r w:rsidRPr="00CF3438">
        <w:t>размеры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социальной</w:t>
      </w:r>
      <w:r w:rsidR="00C730FA" w:rsidRPr="00CF3438">
        <w:t xml:space="preserve"> </w:t>
      </w:r>
      <w:r w:rsidRPr="00CF3438">
        <w:t>пенсии,</w:t>
      </w:r>
      <w:r w:rsidR="00C730FA" w:rsidRPr="00CF3438">
        <w:t xml:space="preserve"> </w:t>
      </w:r>
      <w:r w:rsidRPr="00CF3438">
        <w:t>рассказал</w:t>
      </w:r>
      <w:r w:rsidR="00C730FA" w:rsidRPr="00CF3438">
        <w:t xml:space="preserve"> </w:t>
      </w:r>
      <w:r w:rsidRPr="00CF3438">
        <w:t>aif.ru</w:t>
      </w:r>
      <w:r w:rsidR="00C730FA" w:rsidRPr="00CF3438">
        <w:t xml:space="preserve"> </w:t>
      </w:r>
      <w:r w:rsidRPr="00CF3438">
        <w:t>юрист</w:t>
      </w:r>
      <w:r w:rsidR="00C730FA" w:rsidRPr="00CF3438">
        <w:t xml:space="preserve"> </w:t>
      </w:r>
      <w:r w:rsidRPr="00CF3438">
        <w:t>Никита</w:t>
      </w:r>
      <w:r w:rsidR="00C730FA" w:rsidRPr="00CF3438">
        <w:t xml:space="preserve"> </w:t>
      </w:r>
      <w:r w:rsidRPr="00CF3438">
        <w:t>Ляховецкий.</w:t>
      </w:r>
      <w:r w:rsidR="00C730FA" w:rsidRPr="00CF3438">
        <w:t xml:space="preserve"> </w:t>
      </w:r>
      <w:r w:rsidRPr="00CF3438">
        <w:t>Этот</w:t>
      </w:r>
      <w:r w:rsidR="00C730FA" w:rsidRPr="00CF3438">
        <w:t xml:space="preserve"> </w:t>
      </w:r>
      <w:r w:rsidRPr="00CF3438">
        <w:t>вид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назначается</w:t>
      </w:r>
      <w:r w:rsidR="00C730FA" w:rsidRPr="00CF3438">
        <w:t xml:space="preserve"> </w:t>
      </w:r>
      <w:r w:rsidRPr="00CF3438">
        <w:t>пожизненно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наличии</w:t>
      </w:r>
      <w:r w:rsidR="00C730FA" w:rsidRPr="00CF3438">
        <w:t xml:space="preserve"> </w:t>
      </w:r>
      <w:r w:rsidRPr="00CF3438">
        <w:t>необходимого</w:t>
      </w:r>
      <w:r w:rsidR="00C730FA" w:rsidRPr="00CF3438">
        <w:t xml:space="preserve"> </w:t>
      </w:r>
      <w:r w:rsidRPr="00CF3438">
        <w:t>рабочего</w:t>
      </w:r>
      <w:r w:rsidR="00C730FA" w:rsidRPr="00CF3438">
        <w:t xml:space="preserve"> </w:t>
      </w:r>
      <w:r w:rsidRPr="00CF3438">
        <w:t>стажа.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выплату</w:t>
      </w:r>
      <w:r w:rsidR="00C730FA" w:rsidRPr="00CF3438">
        <w:t xml:space="preserve"> </w:t>
      </w:r>
      <w:r w:rsidRPr="00CF3438">
        <w:t>имеют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несколько</w:t>
      </w:r>
      <w:r w:rsidR="00C730FA" w:rsidRPr="00CF3438">
        <w:t xml:space="preserve"> </w:t>
      </w:r>
      <w:r w:rsidRPr="00CF3438">
        <w:t>категорий</w:t>
      </w:r>
      <w:r w:rsidR="00C730FA" w:rsidRPr="00CF3438">
        <w:t xml:space="preserve"> </w:t>
      </w:r>
      <w:r w:rsidRPr="00CF3438">
        <w:t>работников:</w:t>
      </w:r>
      <w:r w:rsidR="00C730FA" w:rsidRPr="00CF3438">
        <w:t xml:space="preserve"> </w:t>
      </w:r>
      <w:r w:rsidRPr="00CF3438">
        <w:t>федеральные</w:t>
      </w:r>
      <w:r w:rsidR="00C730FA" w:rsidRPr="00CF3438">
        <w:t xml:space="preserve"> </w:t>
      </w:r>
      <w:r w:rsidRPr="00CF3438">
        <w:t>госслужащие,</w:t>
      </w:r>
      <w:r w:rsidR="00C730FA" w:rsidRPr="00CF3438">
        <w:t xml:space="preserve"> </w:t>
      </w:r>
      <w:r w:rsidRPr="00CF3438">
        <w:t>госслужащие</w:t>
      </w:r>
      <w:r w:rsidR="00C730FA" w:rsidRPr="00CF3438">
        <w:t xml:space="preserve"> </w:t>
      </w:r>
      <w:r w:rsidRPr="00CF3438">
        <w:t>регионов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муниципальные</w:t>
      </w:r>
      <w:r w:rsidR="00C730FA" w:rsidRPr="00CF3438">
        <w:t xml:space="preserve"> </w:t>
      </w:r>
      <w:r w:rsidRPr="00CF3438">
        <w:t>служащие,</w:t>
      </w:r>
      <w:r w:rsidR="00C730FA" w:rsidRPr="00CF3438">
        <w:t xml:space="preserve"> </w:t>
      </w:r>
      <w:r w:rsidRPr="00CF3438">
        <w:t>военнослужащие,</w:t>
      </w:r>
      <w:r w:rsidR="00C730FA" w:rsidRPr="00CF3438">
        <w:t xml:space="preserve"> </w:t>
      </w:r>
      <w:r w:rsidRPr="00CF3438">
        <w:t>сотрудники</w:t>
      </w:r>
      <w:r w:rsidR="00C730FA" w:rsidRPr="00CF3438">
        <w:t xml:space="preserve"> </w:t>
      </w:r>
      <w:r w:rsidRPr="00CF3438">
        <w:t>Росгвардии,</w:t>
      </w:r>
      <w:r w:rsidR="00C730FA" w:rsidRPr="00CF3438">
        <w:t xml:space="preserve"> </w:t>
      </w:r>
      <w:r w:rsidRPr="00CF3438">
        <w:t>УФСИН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МВД,</w:t>
      </w:r>
      <w:r w:rsidR="00C730FA" w:rsidRPr="00CF3438">
        <w:t xml:space="preserve"> </w:t>
      </w:r>
      <w:r w:rsidRPr="00CF3438">
        <w:t>пожарные,</w:t>
      </w:r>
      <w:r w:rsidR="00C730FA" w:rsidRPr="00CF3438">
        <w:t xml:space="preserve"> </w:t>
      </w:r>
      <w:r w:rsidRPr="00CF3438">
        <w:t>космонавты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летчики-испытатели.</w:t>
      </w:r>
      <w:r w:rsidR="00C730FA" w:rsidRPr="00CF3438">
        <w:t xml:space="preserve"> </w:t>
      </w:r>
      <w:r w:rsidRPr="00CF3438">
        <w:t>Однако,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словам</w:t>
      </w:r>
      <w:r w:rsidR="00C730FA" w:rsidRPr="00CF3438">
        <w:t xml:space="preserve"> </w:t>
      </w:r>
      <w:r w:rsidRPr="00CF3438">
        <w:t>эксперта,</w:t>
      </w:r>
      <w:r w:rsidR="00C730FA" w:rsidRPr="00CF3438">
        <w:t xml:space="preserve"> </w:t>
      </w:r>
      <w:r w:rsidRPr="00CF3438">
        <w:t>самая</w:t>
      </w:r>
      <w:r w:rsidR="00C730FA" w:rsidRPr="00CF3438">
        <w:t xml:space="preserve"> </w:t>
      </w:r>
      <w:r w:rsidRPr="00CF3438">
        <w:t>высокая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выслугу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назначается</w:t>
      </w:r>
      <w:r w:rsidR="00C730FA" w:rsidRPr="00CF3438">
        <w:t xml:space="preserve"> </w:t>
      </w:r>
      <w:r w:rsidRPr="00CF3438">
        <w:t>тем,</w:t>
      </w:r>
      <w:r w:rsidR="00C730FA" w:rsidRPr="00CF3438">
        <w:t xml:space="preserve"> </w:t>
      </w:r>
      <w:r w:rsidRPr="00CF3438">
        <w:t>чья</w:t>
      </w:r>
      <w:r w:rsidR="00C730FA" w:rsidRPr="00CF3438">
        <w:t xml:space="preserve"> </w:t>
      </w:r>
      <w:r w:rsidRPr="00CF3438">
        <w:t>профессия</w:t>
      </w:r>
      <w:r w:rsidR="00C730FA" w:rsidRPr="00CF3438">
        <w:t xml:space="preserve"> </w:t>
      </w:r>
      <w:r w:rsidRPr="00CF3438">
        <w:t>сопряжена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высоким</w:t>
      </w:r>
      <w:r w:rsidR="00C730FA" w:rsidRPr="00CF3438">
        <w:t xml:space="preserve"> </w:t>
      </w:r>
      <w:r w:rsidRPr="00CF3438">
        <w:t>риском.</w:t>
      </w:r>
      <w:bookmarkEnd w:id="71"/>
    </w:p>
    <w:p w:rsidR="00E91BE6" w:rsidRPr="00CF3438" w:rsidRDefault="00C730FA" w:rsidP="00E91BE6">
      <w:r w:rsidRPr="00CF3438">
        <w:t>«</w:t>
      </w:r>
      <w:r w:rsidR="00E91BE6" w:rsidRPr="00CF3438">
        <w:t>Высокий</w:t>
      </w:r>
      <w:r w:rsidRPr="00CF3438">
        <w:t xml:space="preserve"> </w:t>
      </w:r>
      <w:r w:rsidR="00E91BE6" w:rsidRPr="00CF3438">
        <w:t>размер</w:t>
      </w:r>
      <w:r w:rsidRPr="00CF3438">
        <w:t xml:space="preserve"> </w:t>
      </w:r>
      <w:r w:rsidR="00E91BE6" w:rsidRPr="00CF3438">
        <w:t>пенсий</w:t>
      </w:r>
      <w:r w:rsidRPr="00CF3438">
        <w:t xml:space="preserve"> </w:t>
      </w:r>
      <w:r w:rsidR="00E91BE6" w:rsidRPr="00CF3438">
        <w:t>за</w:t>
      </w:r>
      <w:r w:rsidRPr="00CF3438">
        <w:t xml:space="preserve"> </w:t>
      </w:r>
      <w:r w:rsidR="00E91BE6" w:rsidRPr="00CF3438">
        <w:t>выслугу</w:t>
      </w:r>
      <w:r w:rsidRPr="00CF3438">
        <w:t xml:space="preserve"> </w:t>
      </w:r>
      <w:r w:rsidR="00E91BE6" w:rsidRPr="00CF3438">
        <w:t>лет</w:t>
      </w:r>
      <w:r w:rsidRPr="00CF3438">
        <w:t xml:space="preserve"> </w:t>
      </w:r>
      <w:r w:rsidR="00E91BE6" w:rsidRPr="00CF3438">
        <w:t>определяется</w:t>
      </w:r>
      <w:r w:rsidRPr="00CF3438">
        <w:t xml:space="preserve"> </w:t>
      </w:r>
      <w:r w:rsidR="00E91BE6" w:rsidRPr="00CF3438">
        <w:t>тем,</w:t>
      </w:r>
      <w:r w:rsidRPr="00CF3438">
        <w:t xml:space="preserve"> </w:t>
      </w:r>
      <w:r w:rsidR="00E91BE6" w:rsidRPr="00CF3438">
        <w:t>что</w:t>
      </w:r>
      <w:r w:rsidRPr="00CF3438">
        <w:t xml:space="preserve"> </w:t>
      </w:r>
      <w:r w:rsidR="00E91BE6" w:rsidRPr="00CF3438">
        <w:t>они</w:t>
      </w:r>
      <w:r w:rsidRPr="00CF3438">
        <w:t xml:space="preserve"> </w:t>
      </w:r>
      <w:r w:rsidR="00E91BE6" w:rsidRPr="00CF3438">
        <w:t>назначаются</w:t>
      </w:r>
      <w:r w:rsidRPr="00CF3438">
        <w:t xml:space="preserve"> </w:t>
      </w:r>
      <w:r w:rsidR="00E91BE6" w:rsidRPr="00CF3438">
        <w:t>лицам,</w:t>
      </w:r>
      <w:r w:rsidRPr="00CF3438">
        <w:t xml:space="preserve"> </w:t>
      </w:r>
      <w:r w:rsidR="00E91BE6" w:rsidRPr="00CF3438">
        <w:t>имеющим</w:t>
      </w:r>
      <w:r w:rsidRPr="00CF3438">
        <w:t xml:space="preserve"> </w:t>
      </w:r>
      <w:r w:rsidR="00E91BE6" w:rsidRPr="00CF3438">
        <w:t>особые</w:t>
      </w:r>
      <w:r w:rsidRPr="00CF3438">
        <w:t xml:space="preserve"> </w:t>
      </w:r>
      <w:r w:rsidR="00E91BE6" w:rsidRPr="00CF3438">
        <w:t>заслуги</w:t>
      </w:r>
      <w:r w:rsidRPr="00CF3438">
        <w:t xml:space="preserve"> </w:t>
      </w:r>
      <w:r w:rsidR="00E91BE6" w:rsidRPr="00CF3438">
        <w:t>перед</w:t>
      </w:r>
      <w:r w:rsidRPr="00CF3438">
        <w:t xml:space="preserve"> </w:t>
      </w:r>
      <w:r w:rsidR="00E91BE6" w:rsidRPr="00CF3438">
        <w:t>государством</w:t>
      </w:r>
      <w:r w:rsidRPr="00CF3438">
        <w:t xml:space="preserve"> </w:t>
      </w:r>
      <w:r w:rsidR="00E91BE6" w:rsidRPr="00CF3438">
        <w:t>и</w:t>
      </w:r>
      <w:r w:rsidRPr="00CF3438">
        <w:t xml:space="preserve"> </w:t>
      </w:r>
      <w:r w:rsidR="00E91BE6" w:rsidRPr="00CF3438">
        <w:t>чья</w:t>
      </w:r>
      <w:r w:rsidRPr="00CF3438">
        <w:t xml:space="preserve"> </w:t>
      </w:r>
      <w:r w:rsidR="00E91BE6" w:rsidRPr="00CF3438">
        <w:t>профессия</w:t>
      </w:r>
      <w:r w:rsidRPr="00CF3438">
        <w:t xml:space="preserve"> </w:t>
      </w:r>
      <w:r w:rsidR="00E91BE6" w:rsidRPr="00CF3438">
        <w:t>сопряжена</w:t>
      </w:r>
      <w:r w:rsidRPr="00CF3438">
        <w:t xml:space="preserve"> </w:t>
      </w:r>
      <w:r w:rsidR="00E91BE6" w:rsidRPr="00CF3438">
        <w:t>с</w:t>
      </w:r>
      <w:r w:rsidRPr="00CF3438">
        <w:t xml:space="preserve"> </w:t>
      </w:r>
      <w:r w:rsidR="00E91BE6" w:rsidRPr="00CF3438">
        <w:t>очень</w:t>
      </w:r>
      <w:r w:rsidRPr="00CF3438">
        <w:t xml:space="preserve"> </w:t>
      </w:r>
      <w:r w:rsidR="00E91BE6" w:rsidRPr="00CF3438">
        <w:t>высоким</w:t>
      </w:r>
      <w:r w:rsidRPr="00CF3438">
        <w:t xml:space="preserve"> </w:t>
      </w:r>
      <w:r w:rsidR="00E91BE6" w:rsidRPr="00CF3438">
        <w:t>риском.</w:t>
      </w:r>
      <w:r w:rsidRPr="00CF3438">
        <w:t xml:space="preserve"> </w:t>
      </w:r>
      <w:r w:rsidR="00E91BE6" w:rsidRPr="00CF3438">
        <w:t>На</w:t>
      </w:r>
      <w:r w:rsidRPr="00CF3438">
        <w:t xml:space="preserve"> </w:t>
      </w:r>
      <w:r w:rsidR="00E91BE6" w:rsidRPr="00CF3438">
        <w:t>повышенную</w:t>
      </w:r>
      <w:r w:rsidRPr="00CF3438">
        <w:t xml:space="preserve"> </w:t>
      </w:r>
      <w:r w:rsidR="00E91BE6" w:rsidRPr="00CF3438">
        <w:t>пенсию</w:t>
      </w:r>
      <w:r w:rsidRPr="00CF3438">
        <w:t xml:space="preserve"> </w:t>
      </w:r>
      <w:r w:rsidR="00E91BE6" w:rsidRPr="00CF3438">
        <w:t>и</w:t>
      </w:r>
      <w:r w:rsidRPr="00CF3438">
        <w:t xml:space="preserve"> </w:t>
      </w:r>
      <w:r w:rsidR="00E91BE6" w:rsidRPr="00CF3438">
        <w:t>дополнительные</w:t>
      </w:r>
      <w:r w:rsidRPr="00CF3438">
        <w:t xml:space="preserve"> </w:t>
      </w:r>
      <w:r w:rsidR="00E91BE6" w:rsidRPr="00CF3438">
        <w:t>выплаты</w:t>
      </w:r>
      <w:r w:rsidRPr="00CF3438">
        <w:t xml:space="preserve"> </w:t>
      </w:r>
      <w:r w:rsidR="00E91BE6" w:rsidRPr="00CF3438">
        <w:t>после</w:t>
      </w:r>
      <w:r w:rsidRPr="00CF3438">
        <w:t xml:space="preserve"> </w:t>
      </w:r>
      <w:r w:rsidR="00E91BE6" w:rsidRPr="00CF3438">
        <w:t>окончания</w:t>
      </w:r>
      <w:r w:rsidRPr="00CF3438">
        <w:t xml:space="preserve"> </w:t>
      </w:r>
      <w:r w:rsidR="00E91BE6" w:rsidRPr="00CF3438">
        <w:t>трудовой</w:t>
      </w:r>
      <w:r w:rsidRPr="00CF3438">
        <w:t xml:space="preserve"> </w:t>
      </w:r>
      <w:r w:rsidR="00E91BE6" w:rsidRPr="00CF3438">
        <w:t>деятельности</w:t>
      </w:r>
      <w:r w:rsidRPr="00CF3438">
        <w:t xml:space="preserve"> </w:t>
      </w:r>
      <w:r w:rsidR="00E91BE6" w:rsidRPr="00CF3438">
        <w:t>имеют</w:t>
      </w:r>
      <w:r w:rsidRPr="00CF3438">
        <w:t xml:space="preserve"> </w:t>
      </w:r>
      <w:r w:rsidR="00E91BE6" w:rsidRPr="00CF3438">
        <w:t>право,</w:t>
      </w:r>
      <w:r w:rsidRPr="00CF3438">
        <w:t xml:space="preserve"> </w:t>
      </w:r>
      <w:r w:rsidR="00E91BE6" w:rsidRPr="00CF3438">
        <w:t>например,</w:t>
      </w:r>
      <w:r w:rsidRPr="00CF3438">
        <w:t xml:space="preserve"> </w:t>
      </w:r>
      <w:r w:rsidR="00E91BE6" w:rsidRPr="00CF3438">
        <w:t>космонавты</w:t>
      </w:r>
      <w:r w:rsidRPr="00CF3438">
        <w:t xml:space="preserve"> </w:t>
      </w:r>
      <w:r w:rsidR="00E91BE6" w:rsidRPr="00CF3438">
        <w:t>и</w:t>
      </w:r>
      <w:r w:rsidRPr="00CF3438">
        <w:t xml:space="preserve"> </w:t>
      </w:r>
      <w:r w:rsidR="00E91BE6" w:rsidRPr="00CF3438">
        <w:t>летчики-испытатели.</w:t>
      </w:r>
      <w:r w:rsidRPr="00CF3438">
        <w:t xml:space="preserve"> </w:t>
      </w:r>
      <w:r w:rsidR="00E91BE6" w:rsidRPr="00CF3438">
        <w:t>Им</w:t>
      </w:r>
      <w:r w:rsidRPr="00CF3438">
        <w:t xml:space="preserve"> </w:t>
      </w:r>
      <w:r w:rsidR="00E91BE6" w:rsidRPr="00CF3438">
        <w:t>выплачивается</w:t>
      </w:r>
      <w:r w:rsidRPr="00CF3438">
        <w:t xml:space="preserve"> </w:t>
      </w:r>
      <w:r w:rsidR="00E91BE6" w:rsidRPr="00CF3438">
        <w:t>государственная</w:t>
      </w:r>
      <w:r w:rsidRPr="00CF3438">
        <w:t xml:space="preserve"> </w:t>
      </w:r>
      <w:r w:rsidR="00E91BE6" w:rsidRPr="00CF3438">
        <w:t>пенсия</w:t>
      </w:r>
      <w:r w:rsidRPr="00CF3438">
        <w:t xml:space="preserve"> </w:t>
      </w:r>
      <w:r w:rsidR="00E91BE6" w:rsidRPr="00CF3438">
        <w:t>за</w:t>
      </w:r>
      <w:r w:rsidRPr="00CF3438">
        <w:t xml:space="preserve"> </w:t>
      </w:r>
      <w:r w:rsidR="00E91BE6" w:rsidRPr="00CF3438">
        <w:t>выслугу</w:t>
      </w:r>
      <w:r w:rsidRPr="00CF3438">
        <w:t xml:space="preserve"> </w:t>
      </w:r>
      <w:r w:rsidR="00E91BE6" w:rsidRPr="00CF3438">
        <w:t>лет.</w:t>
      </w:r>
      <w:r w:rsidRPr="00CF3438">
        <w:t xml:space="preserve"> </w:t>
      </w:r>
      <w:r w:rsidR="00E91BE6" w:rsidRPr="00CF3438">
        <w:t>Они</w:t>
      </w:r>
      <w:r w:rsidRPr="00CF3438">
        <w:t xml:space="preserve"> </w:t>
      </w:r>
      <w:r w:rsidR="00E91BE6" w:rsidRPr="00CF3438">
        <w:t>также</w:t>
      </w:r>
      <w:r w:rsidRPr="00CF3438">
        <w:t xml:space="preserve"> </w:t>
      </w:r>
      <w:r w:rsidR="00E91BE6" w:rsidRPr="00CF3438">
        <w:t>могут</w:t>
      </w:r>
      <w:r w:rsidRPr="00CF3438">
        <w:t xml:space="preserve"> </w:t>
      </w:r>
      <w:r w:rsidR="00E91BE6" w:rsidRPr="00CF3438">
        <w:t>получать</w:t>
      </w:r>
      <w:r w:rsidRPr="00CF3438">
        <w:t xml:space="preserve"> </w:t>
      </w:r>
      <w:r w:rsidR="00E91BE6" w:rsidRPr="00CF3438">
        <w:t>и</w:t>
      </w:r>
      <w:r w:rsidRPr="00CF3438">
        <w:t xml:space="preserve"> </w:t>
      </w:r>
      <w:r w:rsidR="00E91BE6" w:rsidRPr="00CF3438">
        <w:t>государственную,</w:t>
      </w:r>
      <w:r w:rsidRPr="00CF3438">
        <w:t xml:space="preserve"> </w:t>
      </w:r>
      <w:r w:rsidR="00E91BE6" w:rsidRPr="00CF3438">
        <w:t>и</w:t>
      </w:r>
      <w:r w:rsidRPr="00CF3438">
        <w:t xml:space="preserve"> </w:t>
      </w:r>
      <w:r w:rsidR="00E91BE6" w:rsidRPr="00CF3438">
        <w:t>страховую</w:t>
      </w:r>
      <w:r w:rsidRPr="00CF3438">
        <w:t xml:space="preserve"> </w:t>
      </w:r>
      <w:r w:rsidR="00E91BE6" w:rsidRPr="00CF3438">
        <w:t>пенсию</w:t>
      </w:r>
      <w:r w:rsidRPr="00CF3438">
        <w:t xml:space="preserve"> </w:t>
      </w:r>
      <w:r w:rsidR="00E91BE6" w:rsidRPr="00CF3438">
        <w:t>по</w:t>
      </w:r>
      <w:r w:rsidRPr="00CF3438">
        <w:t xml:space="preserve"> </w:t>
      </w:r>
      <w:r w:rsidR="00E91BE6" w:rsidRPr="00CF3438">
        <w:t>старости.</w:t>
      </w:r>
      <w:r w:rsidRPr="00CF3438">
        <w:t xml:space="preserve"> </w:t>
      </w:r>
      <w:r w:rsidR="00E91BE6" w:rsidRPr="00CF3438">
        <w:t>Например,</w:t>
      </w:r>
      <w:r w:rsidRPr="00CF3438">
        <w:t xml:space="preserve"> </w:t>
      </w:r>
      <w:r w:rsidR="00E91BE6" w:rsidRPr="00CF3438">
        <w:t>пенсия</w:t>
      </w:r>
      <w:r w:rsidRPr="00CF3438">
        <w:t xml:space="preserve"> </w:t>
      </w:r>
      <w:r w:rsidR="00E91BE6" w:rsidRPr="00CF3438">
        <w:t>космонавта</w:t>
      </w:r>
      <w:r w:rsidRPr="00CF3438">
        <w:t xml:space="preserve"> </w:t>
      </w:r>
      <w:r w:rsidR="00E91BE6" w:rsidRPr="00CF3438">
        <w:t>может</w:t>
      </w:r>
      <w:r w:rsidRPr="00CF3438">
        <w:t xml:space="preserve"> </w:t>
      </w:r>
      <w:r w:rsidR="00E91BE6" w:rsidRPr="00CF3438">
        <w:t>достигать</w:t>
      </w:r>
      <w:r w:rsidRPr="00CF3438">
        <w:t xml:space="preserve"> </w:t>
      </w:r>
      <w:r w:rsidR="00E91BE6" w:rsidRPr="00CF3438">
        <w:t>900</w:t>
      </w:r>
      <w:r w:rsidRPr="00CF3438">
        <w:t xml:space="preserve"> </w:t>
      </w:r>
      <w:r w:rsidR="00E91BE6" w:rsidRPr="00CF3438">
        <w:t>тысяч</w:t>
      </w:r>
      <w:r w:rsidRPr="00CF3438">
        <w:t xml:space="preserve"> </w:t>
      </w:r>
      <w:r w:rsidR="00E91BE6" w:rsidRPr="00CF3438">
        <w:t>рублей</w:t>
      </w:r>
      <w:r w:rsidRPr="00CF3438">
        <w:t>»</w:t>
      </w:r>
      <w:r w:rsidR="00E91BE6" w:rsidRPr="00CF3438">
        <w:t>,</w:t>
      </w:r>
      <w:r w:rsidRPr="00CF3438">
        <w:t xml:space="preserve"> </w:t>
      </w:r>
      <w:r w:rsidR="00E91BE6" w:rsidRPr="00CF3438">
        <w:t>-</w:t>
      </w:r>
      <w:r w:rsidRPr="00CF3438">
        <w:t xml:space="preserve"> </w:t>
      </w:r>
      <w:r w:rsidR="00E91BE6" w:rsidRPr="00CF3438">
        <w:t>пояснил</w:t>
      </w:r>
      <w:r w:rsidRPr="00CF3438">
        <w:t xml:space="preserve"> </w:t>
      </w:r>
      <w:r w:rsidR="00E91BE6" w:rsidRPr="00CF3438">
        <w:t>Ляховецкий.</w:t>
      </w:r>
    </w:p>
    <w:p w:rsidR="00E91BE6" w:rsidRPr="00CF3438" w:rsidRDefault="00E91BE6" w:rsidP="00E91BE6">
      <w:r w:rsidRPr="00CF3438">
        <w:t>Так,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соответствии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Федеральным</w:t>
      </w:r>
      <w:r w:rsidR="00C730FA" w:rsidRPr="00CF3438">
        <w:t xml:space="preserve"> </w:t>
      </w:r>
      <w:r w:rsidRPr="00CF3438">
        <w:t>законом</w:t>
      </w:r>
      <w:r w:rsidR="00C730FA" w:rsidRPr="00CF3438">
        <w:t xml:space="preserve"> №</w:t>
      </w:r>
      <w:r w:rsidRPr="00CF3438">
        <w:t>166-ФЗ</w:t>
      </w:r>
      <w:r w:rsidR="00C730FA" w:rsidRPr="00CF3438">
        <w:t xml:space="preserve"> «</w:t>
      </w:r>
      <w:r w:rsidRPr="00CF3438">
        <w:t>О</w:t>
      </w:r>
      <w:r w:rsidR="00C730FA" w:rsidRPr="00CF3438">
        <w:t xml:space="preserve"> </w:t>
      </w:r>
      <w:r w:rsidRPr="00CF3438">
        <w:t>государственном</w:t>
      </w:r>
      <w:r w:rsidR="00C730FA" w:rsidRPr="00CF3438">
        <w:t xml:space="preserve"> </w:t>
      </w:r>
      <w:r w:rsidRPr="00CF3438">
        <w:t>пенсионном</w:t>
      </w:r>
      <w:r w:rsidR="00C730FA" w:rsidRPr="00CF3438">
        <w:t xml:space="preserve"> </w:t>
      </w:r>
      <w:r w:rsidRPr="00CF3438">
        <w:t>обеспечении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Российской</w:t>
      </w:r>
      <w:r w:rsidR="00C730FA" w:rsidRPr="00CF3438">
        <w:t xml:space="preserve"> </w:t>
      </w:r>
      <w:r w:rsidRPr="00CF3438">
        <w:t>Федерации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лицам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числа</w:t>
      </w:r>
      <w:r w:rsidR="00C730FA" w:rsidRPr="00CF3438">
        <w:t xml:space="preserve"> </w:t>
      </w:r>
      <w:r w:rsidRPr="00CF3438">
        <w:t>космонавтов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наличии</w:t>
      </w:r>
      <w:r w:rsidR="00C730FA" w:rsidRPr="00CF3438">
        <w:t xml:space="preserve"> </w:t>
      </w:r>
      <w:r w:rsidRPr="00CF3438">
        <w:t>выслуги</w:t>
      </w:r>
      <w:r w:rsidR="00C730FA" w:rsidRPr="00CF3438">
        <w:t xml:space="preserve"> </w:t>
      </w:r>
      <w:r w:rsidRPr="00CF3438">
        <w:t>25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мужчин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20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женщин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выслугу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назначается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размере</w:t>
      </w:r>
      <w:r w:rsidR="00C730FA" w:rsidRPr="00CF3438">
        <w:t xml:space="preserve"> </w:t>
      </w:r>
      <w:r w:rsidRPr="00CF3438">
        <w:t>55%</w:t>
      </w:r>
      <w:r w:rsidR="00C730FA" w:rsidRPr="00CF3438">
        <w:t xml:space="preserve"> </w:t>
      </w:r>
      <w:r w:rsidRPr="00CF3438">
        <w:t>процентов</w:t>
      </w:r>
      <w:r w:rsidR="00C730FA" w:rsidRPr="00CF3438">
        <w:t xml:space="preserve"> </w:t>
      </w:r>
      <w:r w:rsidRPr="00CF3438">
        <w:t>денежного</w:t>
      </w:r>
      <w:r w:rsidR="00C730FA" w:rsidRPr="00CF3438">
        <w:t xml:space="preserve"> </w:t>
      </w:r>
      <w:r w:rsidRPr="00CF3438">
        <w:t>довольствия.</w:t>
      </w:r>
      <w:r w:rsidR="00C730FA" w:rsidRPr="00CF3438">
        <w:t xml:space="preserve"> </w:t>
      </w:r>
      <w:r w:rsidRPr="00CF3438">
        <w:t>Кроме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каждый</w:t>
      </w:r>
      <w:r w:rsidR="00C730FA" w:rsidRPr="00CF3438">
        <w:t xml:space="preserve"> </w:t>
      </w:r>
      <w:r w:rsidRPr="00CF3438">
        <w:t>полный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выслуги</w:t>
      </w:r>
      <w:r w:rsidR="00C730FA" w:rsidRPr="00CF3438">
        <w:t xml:space="preserve"> </w:t>
      </w:r>
      <w:r w:rsidRPr="00CF3438">
        <w:t>сверх</w:t>
      </w:r>
      <w:r w:rsidR="00C730FA" w:rsidRPr="00CF3438">
        <w:t xml:space="preserve"> </w:t>
      </w:r>
      <w:r w:rsidRPr="00CF3438">
        <w:t>указанных</w:t>
      </w:r>
      <w:r w:rsidR="00C730FA" w:rsidRPr="00CF3438">
        <w:t xml:space="preserve"> </w:t>
      </w:r>
      <w:r w:rsidRPr="00CF3438">
        <w:t>сроков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мужчин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женщин</w:t>
      </w:r>
      <w:r w:rsidR="00C730FA" w:rsidRPr="00CF3438">
        <w:t xml:space="preserve"> </w:t>
      </w:r>
      <w:r w:rsidRPr="00CF3438">
        <w:t>соответственно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увеличивается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3%,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85%</w:t>
      </w:r>
      <w:r w:rsidR="00C730FA" w:rsidRPr="00CF3438">
        <w:t xml:space="preserve"> </w:t>
      </w:r>
      <w:r w:rsidRPr="00CF3438">
        <w:t>денежного</w:t>
      </w:r>
      <w:r w:rsidR="00C730FA" w:rsidRPr="00CF3438">
        <w:t xml:space="preserve"> </w:t>
      </w:r>
      <w:r w:rsidRPr="00CF3438">
        <w:t>довольствия</w:t>
      </w:r>
      <w:r w:rsidR="00C730FA" w:rsidRPr="00CF3438">
        <w:t xml:space="preserve"> </w:t>
      </w:r>
      <w:r w:rsidRPr="00CF3438">
        <w:t>(заработка).</w:t>
      </w:r>
      <w:r w:rsidR="00C730FA" w:rsidRPr="00CF3438">
        <w:t xml:space="preserve"> </w:t>
      </w:r>
      <w:r w:rsidRPr="00CF3438">
        <w:t>Численность</w:t>
      </w:r>
      <w:r w:rsidR="00C730FA" w:rsidRPr="00CF3438">
        <w:t xml:space="preserve"> </w:t>
      </w:r>
      <w:r w:rsidRPr="00CF3438">
        <w:t>получателей</w:t>
      </w:r>
      <w:r w:rsidR="00C730FA" w:rsidRPr="00CF3438">
        <w:t xml:space="preserve"> </w:t>
      </w:r>
      <w:r w:rsidRPr="00CF3438">
        <w:t>пенсий,</w:t>
      </w:r>
      <w:r w:rsidR="00C730FA" w:rsidRPr="00CF3438">
        <w:t xml:space="preserve"> </w:t>
      </w:r>
      <w:r w:rsidRPr="00CF3438">
        <w:t>значительно</w:t>
      </w:r>
      <w:r w:rsidR="00C730FA" w:rsidRPr="00CF3438">
        <w:t xml:space="preserve"> </w:t>
      </w:r>
      <w:r w:rsidRPr="00CF3438">
        <w:t>превышающих</w:t>
      </w:r>
      <w:r w:rsidR="00C730FA" w:rsidRPr="00CF3438">
        <w:t xml:space="preserve"> </w:t>
      </w:r>
      <w:r w:rsidRPr="00CF3438">
        <w:t>средний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обеспечения,</w:t>
      </w:r>
      <w:r w:rsidR="00C730FA" w:rsidRPr="00CF3438">
        <w:t xml:space="preserve"> </w:t>
      </w:r>
      <w:r w:rsidRPr="00CF3438">
        <w:t>невелика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составляет,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данным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фонда</w:t>
      </w:r>
      <w:r w:rsidR="00C730FA" w:rsidRPr="00CF3438">
        <w:t xml:space="preserve"> </w:t>
      </w:r>
      <w:r w:rsidRPr="00CF3438">
        <w:t>России,</w:t>
      </w:r>
      <w:r w:rsidR="00C730FA" w:rsidRPr="00CF3438">
        <w:t xml:space="preserve"> </w:t>
      </w:r>
      <w:r w:rsidRPr="00CF3438">
        <w:t>около</w:t>
      </w:r>
      <w:r w:rsidR="00C730FA" w:rsidRPr="00CF3438">
        <w:t xml:space="preserve"> </w:t>
      </w:r>
      <w:r w:rsidRPr="00CF3438">
        <w:t>1000</w:t>
      </w:r>
      <w:r w:rsidR="00C730FA" w:rsidRPr="00CF3438">
        <w:t xml:space="preserve"> </w:t>
      </w:r>
      <w:r w:rsidRPr="00CF3438">
        <w:t>человек,</w:t>
      </w:r>
      <w:r w:rsidR="00C730FA" w:rsidRPr="00CF3438">
        <w:t xml:space="preserve"> </w:t>
      </w:r>
      <w:r w:rsidRPr="00CF3438">
        <w:t>уточнил</w:t>
      </w:r>
      <w:r w:rsidR="00C730FA" w:rsidRPr="00CF3438">
        <w:t xml:space="preserve"> </w:t>
      </w:r>
      <w:r w:rsidRPr="00CF3438">
        <w:t>эксперт.</w:t>
      </w:r>
    </w:p>
    <w:p w:rsidR="00E91BE6" w:rsidRPr="00CF3438" w:rsidRDefault="00E91BE6" w:rsidP="00E91BE6">
      <w:r w:rsidRPr="00CF3438">
        <w:t>Эксперт</w:t>
      </w:r>
      <w:r w:rsidR="00C730FA" w:rsidRPr="00CF3438">
        <w:t xml:space="preserve"> </w:t>
      </w:r>
      <w:r w:rsidRPr="00CF3438">
        <w:t>Марина</w:t>
      </w:r>
      <w:r w:rsidR="00C730FA" w:rsidRPr="00CF3438">
        <w:t xml:space="preserve"> </w:t>
      </w:r>
      <w:r w:rsidRPr="00CF3438">
        <w:t>Седова</w:t>
      </w:r>
      <w:r w:rsidR="00C730FA" w:rsidRPr="00CF3438">
        <w:t xml:space="preserve"> </w:t>
      </w:r>
      <w:r w:rsidRPr="00CF3438">
        <w:t>назвала</w:t>
      </w:r>
      <w:r w:rsidR="00C730FA" w:rsidRPr="00CF3438">
        <w:t xml:space="preserve"> </w:t>
      </w:r>
      <w:r w:rsidRPr="00CF3438">
        <w:t>профессии,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зарабатывают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быстрее.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словам,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выхода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заслуженный</w:t>
      </w:r>
      <w:r w:rsidR="00C730FA" w:rsidRPr="00CF3438">
        <w:t xml:space="preserve"> </w:t>
      </w:r>
      <w:r w:rsidRPr="00CF3438">
        <w:t>отдых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иметь</w:t>
      </w:r>
      <w:r w:rsidR="00C730FA" w:rsidRPr="00CF3438">
        <w:t xml:space="preserve"> </w:t>
      </w:r>
      <w:r w:rsidRPr="00CF3438">
        <w:t>обязательно</w:t>
      </w:r>
      <w:r w:rsidR="00C730FA" w:rsidRPr="00CF3438">
        <w:t xml:space="preserve"> </w:t>
      </w:r>
      <w:r w:rsidRPr="00CF3438">
        <w:t>минимальное</w:t>
      </w:r>
      <w:r w:rsidR="00C730FA" w:rsidRPr="00CF3438">
        <w:t xml:space="preserve"> </w:t>
      </w:r>
      <w:r w:rsidRPr="00CF3438">
        <w:t>количество</w:t>
      </w:r>
      <w:r w:rsidR="00C730FA" w:rsidRPr="00CF3438">
        <w:t xml:space="preserve"> </w:t>
      </w:r>
      <w:r w:rsidRPr="00CF3438">
        <w:t>баллов</w:t>
      </w:r>
      <w:r w:rsidR="00C730FA" w:rsidRPr="00CF3438">
        <w:t xml:space="preserve"> </w:t>
      </w:r>
      <w:r w:rsidRPr="00CF3438">
        <w:t>(ИПК)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28,5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текущем</w:t>
      </w:r>
      <w:r w:rsidR="00C730FA" w:rsidRPr="00CF3438">
        <w:t xml:space="preserve"> </w:t>
      </w:r>
      <w:r w:rsidRPr="00CF3438">
        <w:t>году.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максимально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заработать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ИПК.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предельная</w:t>
      </w:r>
      <w:r w:rsidR="00C730FA" w:rsidRPr="00CF3438">
        <w:t xml:space="preserve"> </w:t>
      </w:r>
      <w:r w:rsidRPr="00CF3438">
        <w:t>величина</w:t>
      </w:r>
      <w:r w:rsidR="00C730FA" w:rsidRPr="00CF3438">
        <w:t xml:space="preserve"> </w:t>
      </w:r>
      <w:r w:rsidRPr="00CF3438">
        <w:t>составляет</w:t>
      </w:r>
      <w:r w:rsidR="00C730FA" w:rsidRPr="00CF3438">
        <w:t xml:space="preserve"> </w:t>
      </w:r>
      <w:r w:rsidRPr="00CF3438">
        <w:t>2</w:t>
      </w:r>
      <w:r w:rsidR="00C730FA" w:rsidRPr="00CF3438">
        <w:t xml:space="preserve"> </w:t>
      </w:r>
      <w:r w:rsidRPr="00CF3438">
        <w:t>млн</w:t>
      </w:r>
      <w:r w:rsidR="00C730FA" w:rsidRPr="00CF3438">
        <w:t xml:space="preserve"> </w:t>
      </w:r>
      <w:r w:rsidRPr="00CF3438">
        <w:t>225</w:t>
      </w:r>
      <w:r w:rsidR="00C730FA" w:rsidRPr="00CF3438">
        <w:t xml:space="preserve"> </w:t>
      </w:r>
      <w:r w:rsidRPr="00CF3438">
        <w:t>тыс.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(около</w:t>
      </w:r>
      <w:r w:rsidR="00C730FA" w:rsidRPr="00CF3438">
        <w:t xml:space="preserve"> </w:t>
      </w:r>
      <w:r w:rsidRPr="00CF3438">
        <w:t>185</w:t>
      </w:r>
      <w:r w:rsidR="00C730FA" w:rsidRPr="00CF3438">
        <w:t xml:space="preserve"> </w:t>
      </w:r>
      <w:r w:rsidRPr="00CF3438">
        <w:t>тыс.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месяц).</w:t>
      </w:r>
      <w:r w:rsidR="00C730FA" w:rsidRPr="00CF3438">
        <w:t xml:space="preserve"> </w:t>
      </w:r>
      <w:r w:rsidRPr="00CF3438">
        <w:t>Близкие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этому</w:t>
      </w:r>
      <w:r w:rsidR="00C730FA" w:rsidRPr="00CF3438">
        <w:t xml:space="preserve"> </w:t>
      </w:r>
      <w:r w:rsidRPr="00CF3438">
        <w:t>уровню</w:t>
      </w:r>
      <w:r w:rsidR="00C730FA" w:rsidRPr="00CF3438">
        <w:t xml:space="preserve"> </w:t>
      </w:r>
      <w:r w:rsidRPr="00CF3438">
        <w:t>зарплаты</w:t>
      </w:r>
      <w:r w:rsidR="00C730FA" w:rsidRPr="00CF3438">
        <w:t xml:space="preserve"> </w:t>
      </w:r>
      <w:r w:rsidRPr="00CF3438">
        <w:t>получают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организациях,</w:t>
      </w:r>
      <w:r w:rsidR="00C730FA" w:rsidRPr="00CF3438">
        <w:t xml:space="preserve"> </w:t>
      </w:r>
      <w:r w:rsidRPr="00CF3438">
        <w:t>занимающихся</w:t>
      </w:r>
      <w:r w:rsidR="00C730FA" w:rsidRPr="00CF3438">
        <w:t xml:space="preserve"> </w:t>
      </w:r>
      <w:r w:rsidRPr="00CF3438">
        <w:t>добычей</w:t>
      </w:r>
      <w:r w:rsidR="00C730FA" w:rsidRPr="00CF3438">
        <w:t xml:space="preserve"> </w:t>
      </w:r>
      <w:r w:rsidRPr="00CF3438">
        <w:t>нефти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газа,</w:t>
      </w:r>
      <w:r w:rsidR="00C730FA" w:rsidRPr="00CF3438">
        <w:t xml:space="preserve"> </w:t>
      </w:r>
      <w:r w:rsidRPr="00CF3438">
        <w:t>производством</w:t>
      </w:r>
      <w:r w:rsidR="00C730FA" w:rsidRPr="00CF3438">
        <w:t xml:space="preserve"> </w:t>
      </w:r>
      <w:r w:rsidRPr="00CF3438">
        <w:t>табачных</w:t>
      </w:r>
      <w:r w:rsidR="00C730FA" w:rsidRPr="00CF3438">
        <w:t xml:space="preserve"> </w:t>
      </w:r>
      <w:r w:rsidRPr="00CF3438">
        <w:t>изделий,</w:t>
      </w:r>
      <w:r w:rsidR="00C730FA" w:rsidRPr="00CF3438">
        <w:t xml:space="preserve"> </w:t>
      </w:r>
      <w:r w:rsidRPr="00CF3438">
        <w:t>деятельностью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области</w:t>
      </w:r>
      <w:r w:rsidR="00C730FA" w:rsidRPr="00CF3438">
        <w:t xml:space="preserve"> </w:t>
      </w:r>
      <w:r w:rsidRPr="00CF3438">
        <w:t>информации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связи,</w:t>
      </w:r>
      <w:r w:rsidR="00C730FA" w:rsidRPr="00CF3438">
        <w:t xml:space="preserve"> </w:t>
      </w:r>
      <w:r w:rsidRPr="00CF3438">
        <w:t>финансовой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страховой.</w:t>
      </w:r>
    </w:p>
    <w:p w:rsidR="00E91BE6" w:rsidRPr="00CF3438" w:rsidRDefault="00E91BE6" w:rsidP="00E91BE6">
      <w:r w:rsidRPr="00CF3438">
        <w:t>Эксперт</w:t>
      </w:r>
      <w:r w:rsidR="00C730FA" w:rsidRPr="00CF3438">
        <w:t xml:space="preserve"> </w:t>
      </w:r>
      <w:r w:rsidRPr="00CF3438">
        <w:t>Ольга</w:t>
      </w:r>
      <w:r w:rsidR="00C730FA" w:rsidRPr="00CF3438">
        <w:t xml:space="preserve"> </w:t>
      </w:r>
      <w:r w:rsidRPr="00CF3438">
        <w:t>Макашина</w:t>
      </w:r>
      <w:r w:rsidR="00C730FA" w:rsidRPr="00CF3438">
        <w:t xml:space="preserve"> </w:t>
      </w:r>
      <w:r w:rsidRPr="00CF3438">
        <w:t>раскрыла,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ли</w:t>
      </w:r>
      <w:r w:rsidR="00C730FA" w:rsidRPr="00CF3438">
        <w:t xml:space="preserve"> </w:t>
      </w:r>
      <w:r w:rsidRPr="00CF3438">
        <w:t>получать</w:t>
      </w:r>
      <w:r w:rsidR="00C730FA" w:rsidRPr="00CF3438">
        <w:t xml:space="preserve"> </w:t>
      </w:r>
      <w:r w:rsidRPr="00CF3438">
        <w:t>пенсию</w:t>
      </w:r>
      <w:r w:rsidR="00C730FA" w:rsidRPr="00CF3438">
        <w:t xml:space="preserve"> </w:t>
      </w:r>
      <w:r w:rsidRPr="00CF3438">
        <w:t>России,</w:t>
      </w:r>
      <w:r w:rsidR="00C730FA" w:rsidRPr="00CF3438">
        <w:t xml:space="preserve"> </w:t>
      </w:r>
      <w:r w:rsidRPr="00CF3438">
        <w:t>имея</w:t>
      </w:r>
      <w:r w:rsidR="00C730FA" w:rsidRPr="00CF3438">
        <w:t xml:space="preserve"> </w:t>
      </w:r>
      <w:r w:rsidRPr="00CF3438">
        <w:t>другое</w:t>
      </w:r>
      <w:r w:rsidR="00C730FA" w:rsidRPr="00CF3438">
        <w:t xml:space="preserve"> </w:t>
      </w:r>
      <w:r w:rsidRPr="00CF3438">
        <w:t>гражданство.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словам,</w:t>
      </w:r>
      <w:r w:rsidR="00C730FA" w:rsidRPr="00CF3438">
        <w:t xml:space="preserve"> </w:t>
      </w:r>
      <w:r w:rsidRPr="00CF3438">
        <w:t>иностранные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имеют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получение</w:t>
      </w:r>
      <w:r w:rsidR="00C730FA" w:rsidRPr="00CF3438">
        <w:t xml:space="preserve"> </w:t>
      </w:r>
      <w:r w:rsidRPr="00CF3438">
        <w:t>российской</w:t>
      </w:r>
      <w:r w:rsidR="00C730FA" w:rsidRPr="00CF3438">
        <w:t xml:space="preserve"> </w:t>
      </w:r>
      <w:r w:rsidRPr="00CF3438">
        <w:t>пенсии,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соответствии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Федеральным</w:t>
      </w:r>
      <w:r w:rsidR="00C730FA" w:rsidRPr="00CF3438">
        <w:t xml:space="preserve"> </w:t>
      </w:r>
      <w:r w:rsidRPr="00CF3438">
        <w:t>законом</w:t>
      </w:r>
      <w:r w:rsidR="00C730FA" w:rsidRPr="00CF3438">
        <w:t xml:space="preserve"> «</w:t>
      </w:r>
      <w:r w:rsidRPr="00CF3438">
        <w:t>О</w:t>
      </w:r>
      <w:r w:rsidR="00C730FA" w:rsidRPr="00CF3438">
        <w:t xml:space="preserve"> </w:t>
      </w:r>
      <w:r w:rsidRPr="00CF3438">
        <w:t>государственном</w:t>
      </w:r>
      <w:r w:rsidR="00C730FA" w:rsidRPr="00CF3438">
        <w:t xml:space="preserve"> </w:t>
      </w:r>
      <w:r w:rsidRPr="00CF3438">
        <w:t>пенсионном</w:t>
      </w:r>
      <w:r w:rsidR="00C730FA" w:rsidRPr="00CF3438">
        <w:t xml:space="preserve"> </w:t>
      </w:r>
      <w:r w:rsidRPr="00CF3438">
        <w:t>обеспечении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Российской</w:t>
      </w:r>
      <w:r w:rsidR="00C730FA" w:rsidRPr="00CF3438">
        <w:t xml:space="preserve"> </w:t>
      </w:r>
      <w:r w:rsidRPr="00CF3438">
        <w:t>Федерации</w:t>
      </w:r>
      <w:r w:rsidR="00C730FA" w:rsidRPr="00CF3438">
        <w:t>»</w:t>
      </w:r>
      <w:r w:rsidRPr="00CF3438">
        <w:t>.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этого</w:t>
      </w:r>
      <w:r w:rsidR="00C730FA" w:rsidRPr="00CF3438">
        <w:t xml:space="preserve"> </w:t>
      </w:r>
      <w:r w:rsidRPr="00CF3438">
        <w:t>им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постоянно</w:t>
      </w:r>
      <w:r w:rsidR="00C730FA" w:rsidRPr="00CF3438">
        <w:t xml:space="preserve"> </w:t>
      </w:r>
      <w:r w:rsidRPr="00CF3438">
        <w:t>проживать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территории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(иметь</w:t>
      </w:r>
      <w:r w:rsidR="00C730FA" w:rsidRPr="00CF3438">
        <w:t xml:space="preserve"> </w:t>
      </w:r>
      <w:r w:rsidRPr="00CF3438">
        <w:t>вид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жительство),</w:t>
      </w:r>
      <w:r w:rsidR="00C730FA" w:rsidRPr="00CF3438">
        <w:t xml:space="preserve"> </w:t>
      </w:r>
      <w:r w:rsidRPr="00CF3438">
        <w:t>быть</w:t>
      </w:r>
      <w:r w:rsidR="00C730FA" w:rsidRPr="00CF3438">
        <w:t xml:space="preserve"> </w:t>
      </w:r>
      <w:r w:rsidRPr="00CF3438">
        <w:t>трудоустроенными</w:t>
      </w:r>
      <w:r w:rsidR="00C730FA" w:rsidRPr="00CF3438">
        <w:t xml:space="preserve"> </w:t>
      </w:r>
      <w:r w:rsidRPr="00CF3438">
        <w:t>(застрахованными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системе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страхования</w:t>
      </w:r>
      <w:r w:rsidR="00C730FA" w:rsidRPr="00CF3438">
        <w:t xml:space="preserve"> </w:t>
      </w:r>
      <w:r w:rsidRPr="00CF3438">
        <w:t>РФ),</w:t>
      </w:r>
      <w:r w:rsidR="00C730FA" w:rsidRPr="00CF3438">
        <w:t xml:space="preserve"> </w:t>
      </w:r>
      <w:r w:rsidRPr="00CF3438">
        <w:t>выполнять</w:t>
      </w:r>
      <w:r w:rsidR="00C730FA" w:rsidRPr="00CF3438">
        <w:t xml:space="preserve"> </w:t>
      </w:r>
      <w:r w:rsidRPr="00CF3438">
        <w:t>требования</w:t>
      </w:r>
      <w:r w:rsidR="00C730FA" w:rsidRPr="00CF3438">
        <w:t xml:space="preserve"> </w:t>
      </w:r>
      <w:r w:rsidRPr="00CF3438">
        <w:t>закона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возрасту,</w:t>
      </w:r>
      <w:r w:rsidR="00C730FA" w:rsidRPr="00CF3438">
        <w:t xml:space="preserve"> </w:t>
      </w:r>
      <w:r w:rsidRPr="00CF3438">
        <w:t>стажу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количеству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коэффициентов</w:t>
      </w:r>
      <w:r w:rsidR="00C730FA" w:rsidRPr="00CF3438">
        <w:t xml:space="preserve"> </w:t>
      </w:r>
      <w:r w:rsidRPr="00CF3438">
        <w:t>(баллов).</w:t>
      </w:r>
    </w:p>
    <w:p w:rsidR="00E91BE6" w:rsidRPr="00CF3438" w:rsidRDefault="00CC4444" w:rsidP="00E91BE6">
      <w:hyperlink r:id="rId26" w:history="1">
        <w:r w:rsidR="00E91BE6" w:rsidRPr="00CF3438">
          <w:rPr>
            <w:rStyle w:val="a3"/>
          </w:rPr>
          <w:t>https://aif.ru/money/mymoney/million-v-mesyac-nazvana-samaya-vysokaya-pensiya-v-rf-i-komu-ona-polagaetsya</w:t>
        </w:r>
      </w:hyperlink>
    </w:p>
    <w:p w:rsidR="00B17101" w:rsidRPr="00CF3438" w:rsidRDefault="00B17101" w:rsidP="00B17101">
      <w:pPr>
        <w:pStyle w:val="2"/>
      </w:pPr>
      <w:bookmarkStart w:id="72" w:name="_Toc164316681"/>
      <w:r w:rsidRPr="00CF3438">
        <w:lastRenderedPageBreak/>
        <w:t>АБН24,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Экономист</w:t>
      </w:r>
      <w:r w:rsidR="00C730FA" w:rsidRPr="00CF3438">
        <w:t xml:space="preserve"> </w:t>
      </w:r>
      <w:r w:rsidRPr="00CF3438">
        <w:t>Ткаченко</w:t>
      </w:r>
      <w:r w:rsidR="00C730FA" w:rsidRPr="00CF3438">
        <w:t xml:space="preserve"> </w:t>
      </w:r>
      <w:r w:rsidRPr="00CF3438">
        <w:t>назвал</w:t>
      </w:r>
      <w:r w:rsidR="00C730FA" w:rsidRPr="00CF3438">
        <w:t xml:space="preserve"> </w:t>
      </w:r>
      <w:r w:rsidRPr="00CF3438">
        <w:t>сроки</w:t>
      </w:r>
      <w:r w:rsidR="00C730FA" w:rsidRPr="00CF3438">
        <w:t xml:space="preserve"> </w:t>
      </w:r>
      <w:r w:rsidRPr="00CF3438">
        <w:t>отмены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реформы</w:t>
      </w:r>
      <w:bookmarkEnd w:id="72"/>
    </w:p>
    <w:p w:rsidR="00B17101" w:rsidRPr="00CF3438" w:rsidRDefault="00B17101" w:rsidP="00325A44">
      <w:pPr>
        <w:pStyle w:val="3"/>
        <w:rPr>
          <w:shd w:val="clear" w:color="auto" w:fill="FFFFFF"/>
        </w:rPr>
      </w:pPr>
      <w:bookmarkStart w:id="73" w:name="_Toc164316682"/>
      <w:r w:rsidRPr="00CF3438">
        <w:rPr>
          <w:shd w:val="clear" w:color="auto" w:fill="FFFFFF"/>
        </w:rPr>
        <w:t>В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2019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году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РФ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стартовала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пенсионная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реформа,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рамках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которой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возраст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выхода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на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пенсию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постепенно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повышается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на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5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лет.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На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это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отвед</w:t>
      </w:r>
      <w:r w:rsidR="00C730FA" w:rsidRPr="00CF3438">
        <w:rPr>
          <w:shd w:val="clear" w:color="auto" w:fill="FFFFFF"/>
        </w:rPr>
        <w:t>е</w:t>
      </w:r>
      <w:r w:rsidRPr="00CF3438">
        <w:rPr>
          <w:shd w:val="clear" w:color="auto" w:fill="FFFFFF"/>
        </w:rPr>
        <w:t>н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длительный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10-летний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переходный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период.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Реформа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завершится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2028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году,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когда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женщины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будут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выходить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на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заслуженный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отдых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60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лет,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а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мужчины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</w:t>
      </w:r>
      <w:r w:rsidR="00C730FA" w:rsidRPr="00CF3438">
        <w:rPr>
          <w:shd w:val="clear" w:color="auto" w:fill="FFFFFF"/>
        </w:rPr>
        <w:t xml:space="preserve"> </w:t>
      </w:r>
      <w:r w:rsidR="00CC4444" w:rsidRPr="00CF3438">
        <w:rPr>
          <w:shd w:val="clear" w:color="auto" w:fill="FFFFFF"/>
        </w:rPr>
        <w:t>-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65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лет.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Одновременно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потребуется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выполнить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требования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к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официальному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стажу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в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15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лет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и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накопить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не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менее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30</w:t>
      </w:r>
      <w:r w:rsidR="00C730FA" w:rsidRPr="00CF3438">
        <w:rPr>
          <w:shd w:val="clear" w:color="auto" w:fill="FFFFFF"/>
        </w:rPr>
        <w:t xml:space="preserve"> </w:t>
      </w:r>
      <w:r w:rsidRPr="00CF3438">
        <w:rPr>
          <w:shd w:val="clear" w:color="auto" w:fill="FFFFFF"/>
        </w:rPr>
        <w:t>ИПК.</w:t>
      </w:r>
      <w:bookmarkEnd w:id="73"/>
    </w:p>
    <w:p w:rsidR="00B17101" w:rsidRPr="00CF3438" w:rsidRDefault="00B17101" w:rsidP="00B17101">
      <w:r w:rsidRPr="00CF3438">
        <w:t>Однако</w:t>
      </w:r>
      <w:r w:rsidR="00C730FA" w:rsidRPr="00CF3438">
        <w:t xml:space="preserve"> </w:t>
      </w:r>
      <w:r w:rsidRPr="00CF3438">
        <w:t>экономист</w:t>
      </w:r>
      <w:r w:rsidR="00C730FA" w:rsidRPr="00CF3438">
        <w:t xml:space="preserve"> </w:t>
      </w:r>
      <w:r w:rsidRPr="00CF3438">
        <w:t>Герман</w:t>
      </w:r>
      <w:r w:rsidR="00C730FA" w:rsidRPr="00CF3438">
        <w:t xml:space="preserve"> </w:t>
      </w:r>
      <w:r w:rsidRPr="00CF3438">
        <w:t>Ткаченко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беседе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изданием</w:t>
      </w:r>
      <w:r w:rsidR="00C730FA" w:rsidRPr="00CF3438">
        <w:t xml:space="preserve"> </w:t>
      </w:r>
      <w:r w:rsidRPr="00CF3438">
        <w:t>PNZ.ru</w:t>
      </w:r>
      <w:r w:rsidR="00C730FA" w:rsidRPr="00CF3438">
        <w:t xml:space="preserve"> </w:t>
      </w:r>
      <w:r w:rsidRPr="00CF3438">
        <w:t>указал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то,</w:t>
      </w:r>
      <w:r w:rsidR="00C730FA" w:rsidRPr="00CF3438">
        <w:t xml:space="preserve"> </w:t>
      </w:r>
      <w:r w:rsidRPr="00CF3438">
        <w:t>что,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«</w:t>
      </w:r>
      <w:r w:rsidRPr="00CF3438">
        <w:t>Стратегии</w:t>
      </w:r>
      <w:r w:rsidR="00C730FA" w:rsidRPr="00CF3438">
        <w:t xml:space="preserve"> </w:t>
      </w:r>
      <w:r w:rsidRPr="00CF3438">
        <w:t>долгосрочного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РФ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утвержд</w:t>
      </w:r>
      <w:r w:rsidR="00C730FA" w:rsidRPr="00CF3438">
        <w:t>е</w:t>
      </w:r>
      <w:r w:rsidRPr="00CF3438">
        <w:t>нной</w:t>
      </w:r>
      <w:r w:rsidR="00C730FA" w:rsidRPr="00CF3438">
        <w:t xml:space="preserve"> </w:t>
      </w:r>
      <w:r w:rsidRPr="00CF3438">
        <w:t>правительством,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должна</w:t>
      </w:r>
      <w:r w:rsidR="00C730FA" w:rsidRPr="00CF3438">
        <w:t xml:space="preserve"> </w:t>
      </w:r>
      <w:r w:rsidRPr="00CF3438">
        <w:t>составлять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менее</w:t>
      </w:r>
      <w:r w:rsidR="00C730FA" w:rsidRPr="00CF3438">
        <w:t xml:space="preserve"> </w:t>
      </w:r>
      <w:r w:rsidRPr="00CF3438">
        <w:t>40%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бывшей</w:t>
      </w:r>
      <w:r w:rsidR="00C730FA" w:rsidRPr="00CF3438">
        <w:t xml:space="preserve"> </w:t>
      </w:r>
      <w:r w:rsidRPr="00CF3438">
        <w:t>зарплаты.</w:t>
      </w:r>
      <w:r w:rsidR="00C730FA" w:rsidRPr="00CF3438">
        <w:t xml:space="preserve"> </w:t>
      </w:r>
      <w:r w:rsidRPr="00CF3438">
        <w:t>Средний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старости</w:t>
      </w:r>
      <w:r w:rsidR="00C730FA" w:rsidRPr="00CF3438">
        <w:t xml:space="preserve"> </w:t>
      </w:r>
      <w:r w:rsidRPr="00CF3438">
        <w:t>должен</w:t>
      </w:r>
      <w:r w:rsidR="00C730FA" w:rsidRPr="00CF3438">
        <w:t xml:space="preserve"> </w:t>
      </w:r>
      <w:r w:rsidRPr="00CF3438">
        <w:t>быть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2,5-3</w:t>
      </w:r>
      <w:r w:rsidR="00C730FA" w:rsidRPr="00CF3438">
        <w:t xml:space="preserve"> </w:t>
      </w:r>
      <w:r w:rsidRPr="00CF3438">
        <w:t>прожиточных</w:t>
      </w:r>
      <w:r w:rsidR="00C730FA" w:rsidRPr="00CF3438">
        <w:t xml:space="preserve"> </w:t>
      </w:r>
      <w:r w:rsidRPr="00CF3438">
        <w:t>минимума</w:t>
      </w:r>
      <w:r w:rsidR="00C730FA" w:rsidRPr="00CF3438">
        <w:t xml:space="preserve"> </w:t>
      </w:r>
      <w:r w:rsidRPr="00CF3438">
        <w:t>пенсионера.</w:t>
      </w:r>
      <w:r w:rsidR="00C730FA" w:rsidRPr="00CF3438">
        <w:t xml:space="preserve"> </w:t>
      </w:r>
      <w:r w:rsidRPr="00CF3438">
        <w:t>Пока</w:t>
      </w:r>
      <w:r w:rsidR="00C730FA" w:rsidRPr="00CF3438">
        <w:t xml:space="preserve"> </w:t>
      </w:r>
      <w:r w:rsidRPr="00CF3438">
        <w:t>эти</w:t>
      </w:r>
      <w:r w:rsidR="00C730FA" w:rsidRPr="00CF3438">
        <w:t xml:space="preserve"> </w:t>
      </w:r>
      <w:r w:rsidRPr="00CF3438">
        <w:t>параметры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достигнуты.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вряд</w:t>
      </w:r>
      <w:r w:rsidR="00C730FA" w:rsidRPr="00CF3438">
        <w:t xml:space="preserve"> </w:t>
      </w:r>
      <w:r w:rsidRPr="00CF3438">
        <w:t>ли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достигнуты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ближайшем</w:t>
      </w:r>
      <w:r w:rsidR="00C730FA" w:rsidRPr="00CF3438">
        <w:t xml:space="preserve"> </w:t>
      </w:r>
      <w:r w:rsidRPr="00CF3438">
        <w:t>будущем.</w:t>
      </w:r>
    </w:p>
    <w:p w:rsidR="00B17101" w:rsidRPr="00CF3438" w:rsidRDefault="00B17101" w:rsidP="00B17101">
      <w:r w:rsidRPr="00CF3438">
        <w:t>По</w:t>
      </w:r>
      <w:r w:rsidR="00C730FA" w:rsidRPr="00CF3438">
        <w:t xml:space="preserve"> </w:t>
      </w:r>
      <w:r w:rsidRPr="00CF3438">
        <w:t>словам</w:t>
      </w:r>
      <w:r w:rsidR="00C730FA" w:rsidRPr="00CF3438">
        <w:t xml:space="preserve"> </w:t>
      </w:r>
      <w:r w:rsidRPr="00CF3438">
        <w:t>специалиста,</w:t>
      </w:r>
      <w:r w:rsidR="00C730FA" w:rsidRPr="00CF3438">
        <w:t xml:space="preserve"> </w:t>
      </w:r>
      <w:r w:rsidRPr="00CF3438">
        <w:t>нередко</w:t>
      </w:r>
      <w:r w:rsidR="00C730FA" w:rsidRPr="00CF3438">
        <w:t xml:space="preserve"> </w:t>
      </w:r>
      <w:r w:rsidRPr="00CF3438">
        <w:t>люди</w:t>
      </w:r>
      <w:r w:rsidR="00C730FA" w:rsidRPr="00CF3438">
        <w:t xml:space="preserve"> </w:t>
      </w:r>
      <w:r w:rsidRPr="00CF3438">
        <w:t>просто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доживают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возраста.</w:t>
      </w:r>
      <w:r w:rsidR="00C730FA" w:rsidRPr="00CF3438">
        <w:t xml:space="preserve"> </w:t>
      </w:r>
      <w:r w:rsidRPr="00CF3438">
        <w:t>Тем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менее</w:t>
      </w:r>
      <w:r w:rsidR="00C730FA" w:rsidRPr="00CF3438">
        <w:t xml:space="preserve"> </w:t>
      </w:r>
      <w:r w:rsidRPr="00CF3438">
        <w:t>предпосылок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серь</w:t>
      </w:r>
      <w:r w:rsidR="00C730FA" w:rsidRPr="00CF3438">
        <w:t>е</w:t>
      </w:r>
      <w:r w:rsidRPr="00CF3438">
        <w:t>зного</w:t>
      </w:r>
      <w:r w:rsidR="00C730FA" w:rsidRPr="00CF3438">
        <w:t xml:space="preserve"> </w:t>
      </w:r>
      <w:r w:rsidRPr="00CF3438">
        <w:t>повышения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качества</w:t>
      </w:r>
      <w:r w:rsidR="00C730FA" w:rsidRPr="00CF3438">
        <w:t xml:space="preserve"> </w:t>
      </w:r>
      <w:r w:rsidRPr="00CF3438">
        <w:t>жизни</w:t>
      </w:r>
      <w:r w:rsidR="00C730FA" w:rsidRPr="00CF3438">
        <w:t xml:space="preserve"> </w:t>
      </w:r>
      <w:r w:rsidRPr="00CF3438">
        <w:t>пожилых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нет.</w:t>
      </w:r>
    </w:p>
    <w:p w:rsidR="00B17101" w:rsidRPr="00CF3438" w:rsidRDefault="00B17101" w:rsidP="00B17101">
      <w:r w:rsidRPr="00CF3438">
        <w:t>Ткаченко</w:t>
      </w:r>
      <w:r w:rsidR="00C730FA" w:rsidRPr="00CF3438">
        <w:t xml:space="preserve"> </w:t>
      </w:r>
      <w:r w:rsidRPr="00CF3438">
        <w:t>выразил</w:t>
      </w:r>
      <w:r w:rsidR="00C730FA" w:rsidRPr="00CF3438">
        <w:t xml:space="preserve"> </w:t>
      </w:r>
      <w:r w:rsidRPr="00CF3438">
        <w:t>мнение,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2026-2027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власти</w:t>
      </w:r>
      <w:r w:rsidR="00C730FA" w:rsidRPr="00CF3438">
        <w:t xml:space="preserve"> </w:t>
      </w:r>
      <w:r w:rsidRPr="00CF3438">
        <w:t>примут</w:t>
      </w:r>
      <w:r w:rsidR="00C730FA" w:rsidRPr="00CF3438">
        <w:t xml:space="preserve"> </w:t>
      </w:r>
      <w:r w:rsidRPr="00CF3438">
        <w:t>решение</w:t>
      </w:r>
      <w:r w:rsidR="00C730FA" w:rsidRPr="00CF3438">
        <w:t xml:space="preserve"> </w:t>
      </w:r>
      <w:r w:rsidRPr="00CF3438">
        <w:t>отменить</w:t>
      </w:r>
      <w:r w:rsidR="00C730FA" w:rsidRPr="00CF3438">
        <w:t xml:space="preserve"> </w:t>
      </w:r>
      <w:r w:rsidRPr="00CF3438">
        <w:t>пенсионную</w:t>
      </w:r>
      <w:r w:rsidR="00C730FA" w:rsidRPr="00CF3438">
        <w:t xml:space="preserve"> </w:t>
      </w:r>
      <w:r w:rsidRPr="00CF3438">
        <w:t>реформу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предложить</w:t>
      </w:r>
      <w:r w:rsidR="00C730FA" w:rsidRPr="00CF3438">
        <w:t xml:space="preserve"> </w:t>
      </w:r>
      <w:r w:rsidRPr="00CF3438">
        <w:t>что-то</w:t>
      </w:r>
      <w:r w:rsidR="00C730FA" w:rsidRPr="00CF3438">
        <w:t xml:space="preserve"> </w:t>
      </w:r>
      <w:r w:rsidRPr="00CF3438">
        <w:t>вместо</w:t>
      </w:r>
      <w:r w:rsidR="00C730FA" w:rsidRPr="00CF3438">
        <w:t xml:space="preserve"> </w:t>
      </w:r>
      <w:r w:rsidRPr="00CF3438">
        <w:t>нее,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она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оправдывает</w:t>
      </w:r>
      <w:r w:rsidR="00C730FA" w:rsidRPr="00CF3438">
        <w:t xml:space="preserve"> </w:t>
      </w:r>
      <w:r w:rsidRPr="00CF3438">
        <w:t>надежд.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вот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предложено</w:t>
      </w:r>
      <w:r w:rsidR="00C730FA" w:rsidRPr="00CF3438">
        <w:t xml:space="preserve"> </w:t>
      </w:r>
      <w:r w:rsidRPr="00CF3438">
        <w:t>вместо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реформы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пока</w:t>
      </w:r>
      <w:r w:rsidR="00C730FA" w:rsidRPr="00CF3438">
        <w:t xml:space="preserve"> </w:t>
      </w:r>
      <w:r w:rsidRPr="00CF3438">
        <w:t>большой</w:t>
      </w:r>
      <w:r w:rsidR="00C730FA" w:rsidRPr="00CF3438">
        <w:t xml:space="preserve"> </w:t>
      </w:r>
      <w:r w:rsidRPr="00CF3438">
        <w:t>вопрос.</w:t>
      </w:r>
    </w:p>
    <w:p w:rsidR="00B17101" w:rsidRPr="00CF3438" w:rsidRDefault="00B17101" w:rsidP="00B17101">
      <w:r w:rsidRPr="00CF3438">
        <w:t>Эксперт</w:t>
      </w:r>
      <w:r w:rsidR="00C730FA" w:rsidRPr="00CF3438">
        <w:t xml:space="preserve"> </w:t>
      </w:r>
      <w:r w:rsidRPr="00CF3438">
        <w:t>подчеркнул,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очевидно</w:t>
      </w:r>
      <w:r w:rsidR="00C730FA" w:rsidRPr="00CF3438">
        <w:t xml:space="preserve"> </w:t>
      </w:r>
      <w:r w:rsidRPr="00CF3438">
        <w:t>одно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население</w:t>
      </w:r>
      <w:r w:rsidR="00C730FA" w:rsidRPr="00CF3438">
        <w:t xml:space="preserve"> </w:t>
      </w:r>
      <w:r w:rsidRPr="00CF3438">
        <w:t>стареет,</w:t>
      </w:r>
      <w:r w:rsidR="00C730FA" w:rsidRPr="00CF3438">
        <w:t xml:space="preserve"> </w:t>
      </w:r>
      <w:r w:rsidRPr="00CF3438">
        <w:t>система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силах</w:t>
      </w:r>
      <w:r w:rsidR="00C730FA" w:rsidRPr="00CF3438">
        <w:t xml:space="preserve"> </w:t>
      </w:r>
      <w:r w:rsidRPr="00CF3438">
        <w:t>справиться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содержанием</w:t>
      </w:r>
      <w:r w:rsidR="00C730FA" w:rsidRPr="00CF3438">
        <w:t xml:space="preserve"> </w:t>
      </w:r>
      <w:r w:rsidRPr="00CF3438">
        <w:t>большого</w:t>
      </w:r>
      <w:r w:rsidR="00C730FA" w:rsidRPr="00CF3438">
        <w:t xml:space="preserve"> </w:t>
      </w:r>
      <w:r w:rsidRPr="00CF3438">
        <w:t>количества</w:t>
      </w:r>
      <w:r w:rsidR="00C730FA" w:rsidRPr="00CF3438">
        <w:t xml:space="preserve"> </w:t>
      </w:r>
      <w:r w:rsidRPr="00CF3438">
        <w:t>пенсионеров.</w:t>
      </w:r>
      <w:r w:rsidR="00C730FA" w:rsidRPr="00CF3438">
        <w:t xml:space="preserve"> </w:t>
      </w:r>
      <w:r w:rsidRPr="00CF3438">
        <w:t>Здесь</w:t>
      </w:r>
      <w:r w:rsidR="00C730FA" w:rsidRPr="00CF3438">
        <w:t xml:space="preserve"> </w:t>
      </w:r>
      <w:r w:rsidRPr="00CF3438">
        <w:t>либо</w:t>
      </w:r>
      <w:r w:rsidR="00C730FA" w:rsidRPr="00CF3438">
        <w:t xml:space="preserve"> </w:t>
      </w:r>
      <w:r w:rsidRPr="00CF3438">
        <w:t>прид</w:t>
      </w:r>
      <w:r w:rsidR="00C730FA" w:rsidRPr="00CF3438">
        <w:t>е</w:t>
      </w:r>
      <w:r w:rsidRPr="00CF3438">
        <w:t>тся</w:t>
      </w:r>
      <w:r w:rsidR="00C730FA" w:rsidRPr="00CF3438">
        <w:t xml:space="preserve"> </w:t>
      </w:r>
      <w:r w:rsidRPr="00CF3438">
        <w:t>финансировать</w:t>
      </w:r>
      <w:r w:rsidR="00C730FA" w:rsidRPr="00CF3438">
        <w:t xml:space="preserve"> </w:t>
      </w:r>
      <w:r w:rsidRPr="00CF3438">
        <w:t>е</w:t>
      </w:r>
      <w:r w:rsidR="00C730FA" w:rsidRPr="00CF3438">
        <w:t xml:space="preserve">е </w:t>
      </w:r>
      <w:r w:rsidRPr="00CF3438">
        <w:t>за</w:t>
      </w:r>
      <w:r w:rsidR="00C730FA" w:rsidRPr="00CF3438">
        <w:t xml:space="preserve"> </w:t>
      </w:r>
      <w:r w:rsidRPr="00CF3438">
        <w:t>сч</w:t>
      </w:r>
      <w:r w:rsidR="00C730FA" w:rsidRPr="00CF3438">
        <w:t>е</w:t>
      </w:r>
      <w:r w:rsidRPr="00CF3438">
        <w:t>т</w:t>
      </w:r>
      <w:r w:rsidR="00C730FA" w:rsidRPr="00CF3438">
        <w:t xml:space="preserve"> </w:t>
      </w:r>
      <w:r w:rsidRPr="00CF3438">
        <w:t>резервного</w:t>
      </w:r>
      <w:r w:rsidR="00C730FA" w:rsidRPr="00CF3438">
        <w:t xml:space="preserve"> </w:t>
      </w:r>
      <w:r w:rsidRPr="00CF3438">
        <w:t>фонда,</w:t>
      </w:r>
      <w:r w:rsidR="00C730FA" w:rsidRPr="00CF3438">
        <w:t xml:space="preserve"> </w:t>
      </w:r>
      <w:r w:rsidRPr="00CF3438">
        <w:t>либо</w:t>
      </w:r>
      <w:r w:rsidR="00C730FA" w:rsidRPr="00CF3438">
        <w:t xml:space="preserve"> </w:t>
      </w:r>
      <w:r w:rsidRPr="00CF3438">
        <w:t>принимать</w:t>
      </w:r>
      <w:r w:rsidR="00C730FA" w:rsidRPr="00CF3438">
        <w:t xml:space="preserve"> </w:t>
      </w:r>
      <w:r w:rsidRPr="00CF3438">
        <w:t>какие-то</w:t>
      </w:r>
      <w:r w:rsidR="00C730FA" w:rsidRPr="00CF3438">
        <w:t xml:space="preserve"> </w:t>
      </w:r>
      <w:r w:rsidRPr="00CF3438">
        <w:t>кардинальные</w:t>
      </w:r>
      <w:r w:rsidR="00C730FA" w:rsidRPr="00CF3438">
        <w:t xml:space="preserve"> </w:t>
      </w:r>
      <w:r w:rsidRPr="00CF3438">
        <w:t>решения.</w:t>
      </w:r>
    </w:p>
    <w:p w:rsidR="00B17101" w:rsidRPr="00CF3438" w:rsidRDefault="00B17101" w:rsidP="00B17101">
      <w:r w:rsidRPr="00CF3438">
        <w:t>До</w:t>
      </w:r>
      <w:r w:rsidR="00C730FA" w:rsidRPr="00CF3438">
        <w:t xml:space="preserve"> </w:t>
      </w:r>
      <w:r w:rsidRPr="00CF3438">
        <w:t>этого</w:t>
      </w:r>
      <w:r w:rsidR="00C730FA" w:rsidRPr="00CF3438">
        <w:t xml:space="preserve"> </w:t>
      </w:r>
      <w:r w:rsidRPr="00CF3438">
        <w:t>уч</w:t>
      </w:r>
      <w:r w:rsidR="00C730FA" w:rsidRPr="00CF3438">
        <w:t>е</w:t>
      </w:r>
      <w:r w:rsidRPr="00CF3438">
        <w:t>ные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РАНХиГС</w:t>
      </w:r>
      <w:r w:rsidR="00C730FA" w:rsidRPr="00CF3438">
        <w:t xml:space="preserve"> </w:t>
      </w:r>
      <w:r w:rsidRPr="00CF3438">
        <w:t>Виктор</w:t>
      </w:r>
      <w:r w:rsidR="00C730FA" w:rsidRPr="00CF3438">
        <w:t xml:space="preserve"> </w:t>
      </w:r>
      <w:r w:rsidRPr="00CF3438">
        <w:t>Ляшок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Юрий</w:t>
      </w:r>
      <w:r w:rsidR="00C730FA" w:rsidRPr="00CF3438">
        <w:t xml:space="preserve"> </w:t>
      </w:r>
      <w:r w:rsidRPr="00CF3438">
        <w:t>Горлин</w:t>
      </w:r>
      <w:r w:rsidR="00C730FA" w:rsidRPr="00CF3438">
        <w:t xml:space="preserve"> </w:t>
      </w:r>
      <w:r w:rsidRPr="00CF3438">
        <w:t>предложили</w:t>
      </w:r>
      <w:r w:rsidR="00C730FA" w:rsidRPr="00CF3438">
        <w:t xml:space="preserve"> </w:t>
      </w:r>
      <w:r w:rsidRPr="00CF3438">
        <w:t>повысить</w:t>
      </w:r>
      <w:r w:rsidR="00C730FA" w:rsidRPr="00CF3438">
        <w:t xml:space="preserve"> </w:t>
      </w:r>
      <w:r w:rsidRPr="00CF3438">
        <w:t>пенсионный</w:t>
      </w:r>
      <w:r w:rsidR="00C730FA" w:rsidRPr="00CF3438">
        <w:t xml:space="preserve"> </w:t>
      </w:r>
      <w:r w:rsidRPr="00CF3438">
        <w:t>возраст,</w:t>
      </w:r>
      <w:r w:rsidR="00C730FA" w:rsidRPr="00CF3438">
        <w:t xml:space="preserve"> </w:t>
      </w:r>
      <w:r w:rsidRPr="00CF3438">
        <w:t>увеличить</w:t>
      </w:r>
      <w:r w:rsidR="00C730FA" w:rsidRPr="00CF3438">
        <w:t xml:space="preserve"> </w:t>
      </w:r>
      <w:r w:rsidRPr="00CF3438">
        <w:t>требования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минимальному</w:t>
      </w:r>
      <w:r w:rsidR="00C730FA" w:rsidRPr="00CF3438">
        <w:t xml:space="preserve"> </w:t>
      </w:r>
      <w:r w:rsidRPr="00CF3438">
        <w:t>стажу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отменить</w:t>
      </w:r>
      <w:r w:rsidR="00C730FA" w:rsidRPr="00CF3438">
        <w:t xml:space="preserve"> </w:t>
      </w:r>
      <w:r w:rsidRPr="00CF3438">
        <w:t>льготы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страховым</w:t>
      </w:r>
      <w:r w:rsidR="00C730FA" w:rsidRPr="00CF3438">
        <w:t xml:space="preserve"> </w:t>
      </w:r>
      <w:r w:rsidRPr="00CF3438">
        <w:t>взносам.</w:t>
      </w:r>
      <w:r w:rsidR="00C730FA" w:rsidRPr="00CF3438">
        <w:t xml:space="preserve"> </w:t>
      </w:r>
      <w:r w:rsidRPr="00CF3438">
        <w:t>Иначе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снижаться.</w:t>
      </w:r>
    </w:p>
    <w:p w:rsidR="00B17101" w:rsidRPr="00CF3438" w:rsidRDefault="00CC4444" w:rsidP="00B17101">
      <w:hyperlink r:id="rId27" w:history="1">
        <w:r w:rsidR="00B17101" w:rsidRPr="00CF3438">
          <w:rPr>
            <w:rStyle w:val="a3"/>
          </w:rPr>
          <w:t>https://abnews.ru/news/2024/4/17/ekonomist-tkachenko-nazval-sroki-otmeny-pensionnoj-reformy</w:t>
        </w:r>
      </w:hyperlink>
    </w:p>
    <w:p w:rsidR="002E5100" w:rsidRPr="00CF3438" w:rsidRDefault="002E5100" w:rsidP="002E5100">
      <w:pPr>
        <w:pStyle w:val="2"/>
      </w:pPr>
      <w:bookmarkStart w:id="74" w:name="_Toc164316683"/>
      <w:r w:rsidRPr="00CF3438">
        <w:t>Прайм,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Вот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заменить</w:t>
      </w:r>
      <w:r w:rsidR="00C730FA" w:rsidRPr="00CF3438">
        <w:t xml:space="preserve"> </w:t>
      </w:r>
      <w:r w:rsidRPr="00CF3438">
        <w:t>пенсию</w:t>
      </w:r>
      <w:bookmarkEnd w:id="74"/>
    </w:p>
    <w:p w:rsidR="002E5100" w:rsidRPr="00CF3438" w:rsidRDefault="002E5100" w:rsidP="00325A44">
      <w:pPr>
        <w:pStyle w:val="3"/>
      </w:pPr>
      <w:bookmarkStart w:id="75" w:name="_Toc164316684"/>
      <w:r w:rsidRPr="00CF3438">
        <w:t>Юлия</w:t>
      </w:r>
      <w:r w:rsidR="00C730FA" w:rsidRPr="00CF3438">
        <w:t xml:space="preserve"> </w:t>
      </w:r>
      <w:r w:rsidRPr="00CF3438">
        <w:t>Тулупникова,</w:t>
      </w:r>
      <w:r w:rsidR="00C730FA" w:rsidRPr="00CF3438">
        <w:t xml:space="preserve"> </w:t>
      </w:r>
      <w:r w:rsidRPr="00CF3438">
        <w:t>старший</w:t>
      </w:r>
      <w:r w:rsidR="00C730FA" w:rsidRPr="00CF3438">
        <w:t xml:space="preserve"> </w:t>
      </w:r>
      <w:r w:rsidRPr="00CF3438">
        <w:t>преподаватель</w:t>
      </w:r>
      <w:r w:rsidR="00C730FA" w:rsidRPr="00CF3438">
        <w:t xml:space="preserve"> </w:t>
      </w:r>
      <w:r w:rsidRPr="00CF3438">
        <w:t>кафедры</w:t>
      </w:r>
      <w:r w:rsidR="00C730FA" w:rsidRPr="00CF3438">
        <w:t xml:space="preserve"> </w:t>
      </w:r>
      <w:r w:rsidRPr="00CF3438">
        <w:t>экономической</w:t>
      </w:r>
      <w:r w:rsidR="00C730FA" w:rsidRPr="00CF3438">
        <w:t xml:space="preserve"> </w:t>
      </w:r>
      <w:r w:rsidRPr="00CF3438">
        <w:t>теории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мировой</w:t>
      </w:r>
      <w:r w:rsidR="00C730FA" w:rsidRPr="00CF3438">
        <w:t xml:space="preserve"> </w:t>
      </w:r>
      <w:r w:rsidRPr="00CF3438">
        <w:t>экономики</w:t>
      </w:r>
      <w:r w:rsidR="00C730FA" w:rsidRPr="00CF3438">
        <w:t xml:space="preserve"> </w:t>
      </w:r>
      <w:r w:rsidRPr="00CF3438">
        <w:t>университета</w:t>
      </w:r>
      <w:r w:rsidR="00C730FA" w:rsidRPr="00CF3438">
        <w:t xml:space="preserve"> «</w:t>
      </w:r>
      <w:r w:rsidRPr="00CF3438">
        <w:t>Синергия</w:t>
      </w:r>
      <w:r w:rsidR="00C730FA" w:rsidRPr="00CF3438">
        <w:t>»</w:t>
      </w:r>
      <w:r w:rsidR="00677BB6" w:rsidRPr="00CF3438">
        <w:t>:</w:t>
      </w:r>
      <w:bookmarkEnd w:id="75"/>
    </w:p>
    <w:p w:rsidR="00677BB6" w:rsidRPr="00CF3438" w:rsidRDefault="00677BB6" w:rsidP="00325A44">
      <w:pPr>
        <w:pStyle w:val="3"/>
      </w:pPr>
      <w:bookmarkStart w:id="76" w:name="_Toc164316685"/>
      <w:r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40</w:t>
      </w:r>
      <w:r w:rsidR="00C730FA" w:rsidRPr="00CF3438">
        <w:t xml:space="preserve"> </w:t>
      </w:r>
      <w:r w:rsidRPr="00CF3438">
        <w:t>миллионов</w:t>
      </w:r>
      <w:r w:rsidR="00C730FA" w:rsidRPr="00CF3438">
        <w:t xml:space="preserve"> </w:t>
      </w:r>
      <w:r w:rsidRPr="00CF3438">
        <w:t>людей</w:t>
      </w:r>
      <w:r w:rsidR="00C730FA" w:rsidRPr="00CF3438">
        <w:t xml:space="preserve"> </w:t>
      </w:r>
      <w:r w:rsidRPr="00CF3438">
        <w:t>вышли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пенсию,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порядка</w:t>
      </w:r>
      <w:r w:rsidR="00C730FA" w:rsidRPr="00CF3438">
        <w:t xml:space="preserve"> </w:t>
      </w:r>
      <w:r w:rsidRPr="00CF3438">
        <w:t>30%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страны.</w:t>
      </w:r>
      <w:r w:rsidR="00C730FA" w:rsidRPr="00CF3438">
        <w:t xml:space="preserve"> </w:t>
      </w:r>
      <w:r w:rsidRPr="00CF3438">
        <w:t>Государство</w:t>
      </w:r>
      <w:r w:rsidR="00C730FA" w:rsidRPr="00CF3438">
        <w:t xml:space="preserve"> </w:t>
      </w:r>
      <w:r w:rsidRPr="00CF3438">
        <w:t>неоднократно</w:t>
      </w:r>
      <w:r w:rsidR="00C730FA" w:rsidRPr="00CF3438">
        <w:t xml:space="preserve"> </w:t>
      </w:r>
      <w:r w:rsidRPr="00CF3438">
        <w:t>запускало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реформы,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вс</w:t>
      </w:r>
      <w:r w:rsidR="00C730FA" w:rsidRPr="00CF3438">
        <w:t xml:space="preserve">е </w:t>
      </w:r>
      <w:r w:rsidRPr="00CF3438">
        <w:t>равно</w:t>
      </w:r>
      <w:r w:rsidR="00C730FA" w:rsidRPr="00CF3438">
        <w:t xml:space="preserve"> </w:t>
      </w:r>
      <w:r w:rsidRPr="00CF3438">
        <w:t>остаются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уровне,</w:t>
      </w:r>
      <w:r w:rsidR="00C730FA" w:rsidRPr="00CF3438">
        <w:t xml:space="preserve"> </w:t>
      </w:r>
      <w:r w:rsidRPr="00CF3438">
        <w:t>едва</w:t>
      </w:r>
      <w:r w:rsidR="00C730FA" w:rsidRPr="00CF3438">
        <w:t xml:space="preserve"> </w:t>
      </w:r>
      <w:r w:rsidRPr="00CF3438">
        <w:t>покрывающем</w:t>
      </w:r>
      <w:r w:rsidR="00C730FA" w:rsidRPr="00CF3438">
        <w:t xml:space="preserve"> </w:t>
      </w:r>
      <w:r w:rsidRPr="00CF3438">
        <w:t>прожиточный</w:t>
      </w:r>
      <w:r w:rsidR="00C730FA" w:rsidRPr="00CF3438">
        <w:t xml:space="preserve"> </w:t>
      </w:r>
      <w:r w:rsidRPr="00CF3438">
        <w:t>минимум,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индексация</w:t>
      </w:r>
      <w:r w:rsidR="00C730FA" w:rsidRPr="00CF3438">
        <w:t xml:space="preserve"> </w:t>
      </w:r>
      <w:r w:rsidRPr="00CF3438">
        <w:t>вряд</w:t>
      </w:r>
      <w:r w:rsidR="00C730FA" w:rsidRPr="00CF3438">
        <w:t xml:space="preserve"> </w:t>
      </w:r>
      <w:r w:rsidRPr="00CF3438">
        <w:t>ли</w:t>
      </w:r>
      <w:r w:rsidR="00C730FA" w:rsidRPr="00CF3438">
        <w:t xml:space="preserve"> </w:t>
      </w:r>
      <w:r w:rsidRPr="00CF3438">
        <w:t>способна</w:t>
      </w:r>
      <w:r w:rsidR="00C730FA" w:rsidRPr="00CF3438">
        <w:t xml:space="preserve"> </w:t>
      </w:r>
      <w:r w:rsidRPr="00CF3438">
        <w:t>компенсировать</w:t>
      </w:r>
      <w:r w:rsidR="00C730FA" w:rsidRPr="00CF3438">
        <w:t xml:space="preserve"> </w:t>
      </w:r>
      <w:r w:rsidRPr="00CF3438">
        <w:t>текущую</w:t>
      </w:r>
      <w:r w:rsidR="00C730FA" w:rsidRPr="00CF3438">
        <w:t xml:space="preserve"> </w:t>
      </w:r>
      <w:r w:rsidRPr="00CF3438">
        <w:t>инфляцию.</w:t>
      </w:r>
      <w:bookmarkEnd w:id="76"/>
    </w:p>
    <w:p w:rsidR="00677BB6" w:rsidRPr="00CF3438" w:rsidRDefault="00677BB6" w:rsidP="00677BB6">
      <w:r w:rsidRPr="00CF3438">
        <w:t>Всегда</w:t>
      </w:r>
      <w:r w:rsidR="00C730FA" w:rsidRPr="00CF3438">
        <w:t xml:space="preserve"> </w:t>
      </w:r>
      <w:r w:rsidRPr="00CF3438">
        <w:t>полезно</w:t>
      </w:r>
      <w:r w:rsidR="00C730FA" w:rsidRPr="00CF3438">
        <w:t xml:space="preserve"> </w:t>
      </w:r>
      <w:r w:rsidRPr="00CF3438">
        <w:t>сравнить</w:t>
      </w:r>
      <w:r w:rsidR="00C730FA" w:rsidRPr="00CF3438">
        <w:t xml:space="preserve"> </w:t>
      </w:r>
      <w:r w:rsidRPr="00CF3438">
        <w:t>нашу</w:t>
      </w:r>
      <w:r w:rsidR="00C730FA" w:rsidRPr="00CF3438">
        <w:t xml:space="preserve"> </w:t>
      </w:r>
      <w:r w:rsidRPr="00CF3438">
        <w:t>ситуацию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той,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происходит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пенсиями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других</w:t>
      </w:r>
      <w:r w:rsidR="00C730FA" w:rsidRPr="00CF3438">
        <w:t xml:space="preserve"> </w:t>
      </w:r>
      <w:r w:rsidRPr="00CF3438">
        <w:t>странах.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Германии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примерно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6,5</w:t>
      </w:r>
      <w:r w:rsidR="00C730FA" w:rsidRPr="00CF3438">
        <w:t xml:space="preserve"> </w:t>
      </w:r>
      <w:r w:rsidRPr="00CF3438">
        <w:t>раз</w:t>
      </w:r>
      <w:r w:rsidR="00C730FA" w:rsidRPr="00CF3438">
        <w:t xml:space="preserve"> </w:t>
      </w:r>
      <w:r w:rsidRPr="00CF3438">
        <w:t>выше,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Эстонии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lastRenderedPageBreak/>
        <w:t>в</w:t>
      </w:r>
      <w:r w:rsidR="00C730FA" w:rsidRPr="00CF3438">
        <w:t xml:space="preserve"> </w:t>
      </w:r>
      <w:r w:rsidRPr="00CF3438">
        <w:t>3</w:t>
      </w:r>
      <w:r w:rsidR="00C730FA" w:rsidRPr="00CF3438">
        <w:t xml:space="preserve"> </w:t>
      </w:r>
      <w:r w:rsidRPr="00CF3438">
        <w:t>раза</w:t>
      </w:r>
      <w:r w:rsidR="00C730FA" w:rsidRPr="00CF3438">
        <w:t xml:space="preserve"> </w:t>
      </w:r>
      <w:r w:rsidRPr="00CF3438">
        <w:t>(при</w:t>
      </w:r>
      <w:r w:rsidR="00C730FA" w:rsidRPr="00CF3438">
        <w:t xml:space="preserve"> </w:t>
      </w:r>
      <w:r w:rsidRPr="00CF3438">
        <w:t>стаже</w:t>
      </w:r>
      <w:r w:rsidR="00C730FA" w:rsidRPr="00CF3438">
        <w:t xml:space="preserve"> </w:t>
      </w:r>
      <w:r w:rsidRPr="00CF3438">
        <w:t>44</w:t>
      </w:r>
      <w:r w:rsidR="00C730FA" w:rsidRPr="00CF3438">
        <w:t xml:space="preserve"> </w:t>
      </w:r>
      <w:r w:rsidRPr="00CF3438">
        <w:t>года),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США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5,5</w:t>
      </w:r>
      <w:r w:rsidR="00C730FA" w:rsidRPr="00CF3438">
        <w:t xml:space="preserve"> </w:t>
      </w:r>
      <w:r w:rsidRPr="00CF3438">
        <w:t>раз</w:t>
      </w:r>
      <w:r w:rsidR="00C730FA" w:rsidRPr="00CF3438">
        <w:t xml:space="preserve"> </w:t>
      </w:r>
      <w:r w:rsidRPr="00CF3438">
        <w:t>(из</w:t>
      </w:r>
      <w:r w:rsidR="00C730FA" w:rsidRPr="00CF3438">
        <w:t xml:space="preserve"> </w:t>
      </w:r>
      <w:r w:rsidRPr="00CF3438">
        <w:t>расчета</w:t>
      </w:r>
      <w:r w:rsidR="00C730FA" w:rsidRPr="00CF3438">
        <w:t xml:space="preserve"> </w:t>
      </w:r>
      <w:r w:rsidRPr="00CF3438">
        <w:t>средней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учета</w:t>
      </w:r>
      <w:r w:rsidR="00C730FA" w:rsidRPr="00CF3438">
        <w:t xml:space="preserve"> </w:t>
      </w:r>
      <w:r w:rsidRPr="00CF3438">
        <w:t>накопительной).</w:t>
      </w:r>
    </w:p>
    <w:p w:rsidR="00677BB6" w:rsidRPr="00CF3438" w:rsidRDefault="00677BB6" w:rsidP="00677BB6">
      <w:r w:rsidRPr="00CF3438">
        <w:t>С</w:t>
      </w:r>
      <w:r w:rsidR="00C730FA" w:rsidRPr="00CF3438">
        <w:t xml:space="preserve"> </w:t>
      </w:r>
      <w:r w:rsidRPr="00CF3438">
        <w:t>другой</w:t>
      </w:r>
      <w:r w:rsidR="00C730FA" w:rsidRPr="00CF3438">
        <w:t xml:space="preserve"> </w:t>
      </w:r>
      <w:r w:rsidRPr="00CF3438">
        <w:t>стороны,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Китае,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нас</w:t>
      </w:r>
      <w:r w:rsidR="00C730FA" w:rsidRPr="00CF3438">
        <w:t xml:space="preserve"> </w:t>
      </w:r>
      <w:r w:rsidRPr="00CF3438">
        <w:t>теперь</w:t>
      </w:r>
      <w:r w:rsidR="00C730FA" w:rsidRPr="00CF3438">
        <w:t xml:space="preserve"> </w:t>
      </w:r>
      <w:r w:rsidRPr="00CF3438">
        <w:t>любят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многом</w:t>
      </w:r>
      <w:r w:rsidR="00C730FA" w:rsidRPr="00CF3438">
        <w:t xml:space="preserve"> </w:t>
      </w:r>
      <w:r w:rsidRPr="00CF3438">
        <w:t>ориентироваться,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сравнительно</w:t>
      </w:r>
      <w:r w:rsidR="00C730FA" w:rsidRPr="00CF3438">
        <w:t xml:space="preserve"> </w:t>
      </w:r>
      <w:r w:rsidRPr="00CF3438">
        <w:t>невысок:</w:t>
      </w:r>
      <w:r w:rsidR="00C730FA" w:rsidRPr="00CF3438">
        <w:t xml:space="preserve"> </w:t>
      </w:r>
      <w:r w:rsidRPr="00CF3438">
        <w:t>средняя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="00CC4444" w:rsidRPr="00CF3438">
        <w:t>-</w:t>
      </w:r>
      <w:r w:rsidR="00C730FA" w:rsidRPr="00CF3438">
        <w:t xml:space="preserve"> </w:t>
      </w:r>
      <w:r w:rsidRPr="00CF3438">
        <w:t>370</w:t>
      </w:r>
      <w:r w:rsidR="00C730FA" w:rsidRPr="00CF3438">
        <w:t xml:space="preserve"> </w:t>
      </w:r>
      <w:r w:rsidRPr="00CF3438">
        <w:t>долларов</w:t>
      </w:r>
      <w:r w:rsidR="00C730FA" w:rsidRPr="00CF3438">
        <w:t xml:space="preserve"> </w:t>
      </w:r>
      <w:r w:rsidRPr="00CF3438">
        <w:t>США,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достигает</w:t>
      </w:r>
      <w:r w:rsidR="00C730FA" w:rsidRPr="00CF3438">
        <w:t xml:space="preserve"> </w:t>
      </w:r>
      <w:r w:rsidRPr="00CF3438">
        <w:t>всего</w:t>
      </w:r>
      <w:r w:rsidR="00C730FA" w:rsidRPr="00CF3438">
        <w:t xml:space="preserve"> </w:t>
      </w:r>
      <w:r w:rsidRPr="00CF3438">
        <w:t>лишь</w:t>
      </w:r>
      <w:r w:rsidR="00C730FA" w:rsidRPr="00CF3438">
        <w:t xml:space="preserve"> </w:t>
      </w:r>
      <w:r w:rsidRPr="00CF3438">
        <w:t>20%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средней</w:t>
      </w:r>
      <w:r w:rsidR="00C730FA" w:rsidRPr="00CF3438">
        <w:t xml:space="preserve"> </w:t>
      </w:r>
      <w:r w:rsidRPr="00CF3438">
        <w:t>зарплаты</w:t>
      </w:r>
      <w:r w:rsidR="00C730FA" w:rsidRPr="00CF3438">
        <w:t xml:space="preserve"> </w:t>
      </w:r>
      <w:r w:rsidRPr="00CF3438">
        <w:t>работника.</w:t>
      </w:r>
      <w:r w:rsidR="00C730FA" w:rsidRPr="00CF3438">
        <w:t xml:space="preserve"> </w:t>
      </w:r>
      <w:r w:rsidRPr="00CF3438">
        <w:t>Такие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фоне,</w:t>
      </w:r>
      <w:r w:rsidR="00C730FA" w:rsidRPr="00CF3438">
        <w:t xml:space="preserve"> </w:t>
      </w:r>
      <w:r w:rsidRPr="00CF3438">
        <w:t>казалось</w:t>
      </w:r>
      <w:r w:rsidR="00C730FA" w:rsidRPr="00CF3438">
        <w:t xml:space="preserve"> </w:t>
      </w:r>
      <w:r w:rsidRPr="00CF3438">
        <w:t>бы,</w:t>
      </w:r>
      <w:r w:rsidR="00C730FA" w:rsidRPr="00CF3438">
        <w:t xml:space="preserve"> </w:t>
      </w:r>
      <w:r w:rsidRPr="00CF3438">
        <w:t>развитой</w:t>
      </w:r>
      <w:r w:rsidR="00C730FA" w:rsidRPr="00CF3438">
        <w:t xml:space="preserve"> </w:t>
      </w:r>
      <w:r w:rsidRPr="00CF3438">
        <w:t>экономики</w:t>
      </w:r>
      <w:r w:rsidR="00C730FA" w:rsidRPr="00CF3438">
        <w:t xml:space="preserve"> </w:t>
      </w:r>
      <w:r w:rsidRPr="00CF3438">
        <w:t>объясняются</w:t>
      </w:r>
      <w:r w:rsidR="00C730FA" w:rsidRPr="00CF3438">
        <w:t xml:space="preserve"> </w:t>
      </w:r>
      <w:r w:rsidRPr="00CF3438">
        <w:t>тем,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стране</w:t>
      </w:r>
      <w:r w:rsidR="00C730FA" w:rsidRPr="00CF3438">
        <w:t xml:space="preserve"> </w:t>
      </w:r>
      <w:r w:rsidRPr="00CF3438">
        <w:t>очень</w:t>
      </w:r>
      <w:r w:rsidR="00C730FA" w:rsidRPr="00CF3438">
        <w:t xml:space="preserve"> </w:t>
      </w:r>
      <w:r w:rsidRPr="00CF3438">
        <w:t>много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возрасте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65</w:t>
      </w:r>
      <w:r w:rsidR="00C730FA" w:rsidRPr="00CF3438">
        <w:t xml:space="preserve"> </w:t>
      </w:r>
      <w:r w:rsidRPr="00CF3438">
        <w:t>лет.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многом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следствие</w:t>
      </w:r>
      <w:r w:rsidR="00C730FA" w:rsidRPr="00CF3438">
        <w:t xml:space="preserve"> </w:t>
      </w:r>
      <w:r w:rsidRPr="00CF3438">
        <w:t>ограничения</w:t>
      </w:r>
      <w:r w:rsidR="00C730FA" w:rsidRPr="00CF3438">
        <w:t xml:space="preserve"> </w:t>
      </w:r>
      <w:r w:rsidRPr="00CF3438">
        <w:t>рождаемости,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практиковался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Китае.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результате</w:t>
      </w:r>
      <w:r w:rsidR="00C730FA" w:rsidRPr="00CF3438">
        <w:t xml:space="preserve"> </w:t>
      </w:r>
      <w:r w:rsidRPr="00CF3438">
        <w:t>число</w:t>
      </w:r>
      <w:r w:rsidR="00C730FA" w:rsidRPr="00CF3438">
        <w:t xml:space="preserve"> </w:t>
      </w:r>
      <w:r w:rsidRPr="00CF3438">
        <w:t>пенсионеров</w:t>
      </w:r>
      <w:r w:rsidR="00C730FA" w:rsidRPr="00CF3438">
        <w:t xml:space="preserve"> </w:t>
      </w:r>
      <w:r w:rsidRPr="00CF3438">
        <w:t>там</w:t>
      </w:r>
      <w:r w:rsidR="00C730FA" w:rsidRPr="00CF3438">
        <w:t xml:space="preserve"> </w:t>
      </w:r>
      <w:r w:rsidRPr="00CF3438">
        <w:t>превышает</w:t>
      </w:r>
      <w:r w:rsidR="00C730FA" w:rsidRPr="00CF3438">
        <w:t xml:space="preserve"> </w:t>
      </w:r>
      <w:r w:rsidRPr="00CF3438">
        <w:t>численность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России.</w:t>
      </w:r>
    </w:p>
    <w:p w:rsidR="00677BB6" w:rsidRPr="00CF3438" w:rsidRDefault="00677BB6" w:rsidP="00677BB6">
      <w:r w:rsidRPr="00CF3438">
        <w:t>Глобально</w:t>
      </w:r>
      <w:r w:rsidR="00C730FA" w:rsidRPr="00CF3438">
        <w:t xml:space="preserve"> </w:t>
      </w:r>
      <w:r w:rsidRPr="00CF3438">
        <w:t>ситуация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пенсионным</w:t>
      </w:r>
      <w:r w:rsidR="00C730FA" w:rsidRPr="00CF3438">
        <w:t xml:space="preserve"> </w:t>
      </w:r>
      <w:r w:rsidRPr="00CF3438">
        <w:t>обеспечением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всем</w:t>
      </w:r>
      <w:r w:rsidR="00C730FA" w:rsidRPr="00CF3438">
        <w:t xml:space="preserve"> </w:t>
      </w:r>
      <w:r w:rsidRPr="00CF3438">
        <w:t>мире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меняться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лучшую</w:t>
      </w:r>
      <w:r w:rsidR="00C730FA" w:rsidRPr="00CF3438">
        <w:t xml:space="preserve"> </w:t>
      </w:r>
      <w:r w:rsidRPr="00CF3438">
        <w:t>сторону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учетом</w:t>
      </w:r>
      <w:r w:rsidR="00C730FA" w:rsidRPr="00CF3438">
        <w:t xml:space="preserve"> </w:t>
      </w:r>
      <w:r w:rsidRPr="00CF3438">
        <w:t>тенденции</w:t>
      </w:r>
      <w:r w:rsidR="00C730FA" w:rsidRPr="00CF3438">
        <w:t xml:space="preserve"> </w:t>
      </w:r>
      <w:r w:rsidRPr="00CF3438">
        <w:t>старения</w:t>
      </w:r>
      <w:r w:rsidR="00C730FA" w:rsidRPr="00CF3438">
        <w:t xml:space="preserve"> </w:t>
      </w:r>
      <w:r w:rsidRPr="00CF3438">
        <w:t>населения.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этот</w:t>
      </w:r>
      <w:r w:rsidR="00C730FA" w:rsidRPr="00CF3438">
        <w:t xml:space="preserve"> </w:t>
      </w:r>
      <w:r w:rsidRPr="00CF3438">
        <w:t>тренд</w:t>
      </w:r>
      <w:r w:rsidR="00C730FA" w:rsidRPr="00CF3438">
        <w:t xml:space="preserve"> </w:t>
      </w:r>
      <w:r w:rsidRPr="00CF3438">
        <w:t>тоже</w:t>
      </w:r>
      <w:r w:rsidR="00C730FA" w:rsidRPr="00CF3438">
        <w:t xml:space="preserve"> </w:t>
      </w:r>
      <w:r w:rsidRPr="00CF3438">
        <w:t>актуален:</w:t>
      </w:r>
      <w:r w:rsidR="00C730FA" w:rsidRPr="00CF3438">
        <w:t xml:space="preserve"> </w:t>
      </w:r>
      <w:r w:rsidRPr="00CF3438">
        <w:t>пенсионеры</w:t>
      </w:r>
      <w:r w:rsidR="00C730FA" w:rsidRPr="00CF3438">
        <w:t xml:space="preserve"> </w:t>
      </w:r>
      <w:r w:rsidRPr="00CF3438">
        <w:t>вместе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предпенсионерами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составляют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трети</w:t>
      </w:r>
      <w:r w:rsidR="00C730FA" w:rsidRPr="00CF3438">
        <w:t xml:space="preserve"> </w:t>
      </w:r>
      <w:r w:rsidRPr="00CF3438">
        <w:t>всего</w:t>
      </w:r>
      <w:r w:rsidR="00C730FA" w:rsidRPr="00CF3438">
        <w:t xml:space="preserve"> </w:t>
      </w:r>
      <w:r w:rsidRPr="00CF3438">
        <w:t>населения.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СССР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пенсионера</w:t>
      </w:r>
      <w:r w:rsidR="00C730FA" w:rsidRPr="00CF3438">
        <w:t xml:space="preserve"> </w:t>
      </w:r>
      <w:r w:rsidRPr="00CF3438">
        <w:t>приходилось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среднем</w:t>
      </w:r>
      <w:r w:rsidR="00C730FA" w:rsidRPr="00CF3438">
        <w:t xml:space="preserve"> </w:t>
      </w:r>
      <w:r w:rsidRPr="00CF3438">
        <w:t>8</w:t>
      </w:r>
      <w:r w:rsidR="00C730FA" w:rsidRPr="00CF3438">
        <w:t xml:space="preserve"> </w:t>
      </w:r>
      <w:r w:rsidRPr="00CF3438">
        <w:t>работающих,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теперь</w:t>
      </w:r>
      <w:r w:rsidR="00C730FA" w:rsidRPr="00CF3438">
        <w:t xml:space="preserve"> </w:t>
      </w:r>
      <w:r w:rsidRPr="00CF3438">
        <w:t>соотношение</w:t>
      </w:r>
      <w:r w:rsidR="00C730FA" w:rsidRPr="00CF3438">
        <w:t xml:space="preserve"> </w:t>
      </w:r>
      <w:r w:rsidRPr="00CF3438">
        <w:t>порядка</w:t>
      </w:r>
      <w:r w:rsidR="00C730FA" w:rsidRPr="00CF3438">
        <w:t xml:space="preserve"> </w:t>
      </w:r>
      <w:r w:rsidRPr="00CF3438">
        <w:t>1:3,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нагрузка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пенсионную</w:t>
      </w:r>
      <w:r w:rsidR="00C730FA" w:rsidRPr="00CF3438">
        <w:t xml:space="preserve"> </w:t>
      </w:r>
      <w:r w:rsidRPr="00CF3438">
        <w:t>систему</w:t>
      </w:r>
      <w:r w:rsidR="00C730FA" w:rsidRPr="00CF3438">
        <w:t xml:space="preserve"> </w:t>
      </w:r>
      <w:r w:rsidRPr="00CF3438">
        <w:t>ощутимо</w:t>
      </w:r>
      <w:r w:rsidR="00C730FA" w:rsidRPr="00CF3438">
        <w:t xml:space="preserve"> </w:t>
      </w:r>
      <w:r w:rsidRPr="00CF3438">
        <w:t>растет.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самое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небольшой</w:t>
      </w:r>
      <w:r w:rsidR="00C730FA" w:rsidRPr="00CF3438">
        <w:t xml:space="preserve"> </w:t>
      </w:r>
      <w:r w:rsidRPr="00CF3438">
        <w:t>разницей</w:t>
      </w:r>
      <w:r w:rsidR="00C730FA" w:rsidRPr="00CF3438">
        <w:t xml:space="preserve"> </w:t>
      </w:r>
      <w:r w:rsidRPr="00CF3438">
        <w:t>происходит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развитых</w:t>
      </w:r>
      <w:r w:rsidR="00C730FA" w:rsidRPr="00CF3438">
        <w:t xml:space="preserve"> </w:t>
      </w:r>
      <w:r w:rsidRPr="00CF3438">
        <w:t>странах,</w:t>
      </w:r>
      <w:r w:rsidR="00C730FA" w:rsidRPr="00CF3438">
        <w:t xml:space="preserve"> </w:t>
      </w:r>
      <w:r w:rsidRPr="00CF3438">
        <w:t>где</w:t>
      </w:r>
      <w:r w:rsidR="00C730FA" w:rsidRPr="00CF3438">
        <w:t xml:space="preserve"> </w:t>
      </w:r>
      <w:r w:rsidRPr="00CF3438">
        <w:t>еще</w:t>
      </w:r>
      <w:r w:rsidR="00C730FA" w:rsidRPr="00CF3438">
        <w:t xml:space="preserve"> </w:t>
      </w:r>
      <w:r w:rsidRPr="00CF3438">
        <w:t>выше</w:t>
      </w:r>
      <w:r w:rsidR="00C730FA" w:rsidRPr="00CF3438">
        <w:t xml:space="preserve"> </w:t>
      </w:r>
      <w:r w:rsidRPr="00CF3438">
        <w:t>продолжительность</w:t>
      </w:r>
      <w:r w:rsidR="00C730FA" w:rsidRPr="00CF3438">
        <w:t xml:space="preserve"> </w:t>
      </w:r>
      <w:r w:rsidRPr="00CF3438">
        <w:t>жизни,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там</w:t>
      </w:r>
      <w:r w:rsidR="00C730FA" w:rsidRPr="00CF3438">
        <w:t xml:space="preserve"> </w:t>
      </w:r>
      <w:r w:rsidRPr="00CF3438">
        <w:t>дело</w:t>
      </w:r>
      <w:r w:rsidR="00C730FA" w:rsidRPr="00CF3438">
        <w:t xml:space="preserve"> </w:t>
      </w:r>
      <w:r w:rsidRPr="00CF3438">
        <w:t>спасает</w:t>
      </w:r>
      <w:r w:rsidR="00C730FA" w:rsidRPr="00CF3438">
        <w:t xml:space="preserve"> </w:t>
      </w:r>
      <w:r w:rsidRPr="00CF3438">
        <w:t>наличие</w:t>
      </w:r>
      <w:r w:rsidR="00C730FA" w:rsidRPr="00CF3438">
        <w:t xml:space="preserve"> </w:t>
      </w:r>
      <w:r w:rsidRPr="00CF3438">
        <w:t>накопительной</w:t>
      </w:r>
      <w:r w:rsidR="00C730FA" w:rsidRPr="00CF3438">
        <w:t xml:space="preserve"> </w:t>
      </w:r>
      <w:r w:rsidRPr="00CF3438">
        <w:t>части</w:t>
      </w:r>
      <w:r w:rsidR="00C730FA" w:rsidRPr="00CF3438">
        <w:t xml:space="preserve"> </w:t>
      </w:r>
      <w:r w:rsidRPr="00CF3438">
        <w:t>пенсий,</w:t>
      </w:r>
      <w:r w:rsidR="00C730FA" w:rsidRPr="00CF3438">
        <w:t xml:space="preserve"> </w:t>
      </w:r>
      <w:r w:rsidRPr="00CF3438">
        <w:t>которая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нас</w:t>
      </w:r>
      <w:r w:rsidR="00C730FA" w:rsidRPr="00CF3438">
        <w:t xml:space="preserve"> </w:t>
      </w:r>
      <w:r w:rsidRPr="00CF3438">
        <w:t>надолго</w:t>
      </w:r>
      <w:r w:rsidR="00C730FA" w:rsidRPr="00CF3438">
        <w:t xml:space="preserve"> «</w:t>
      </w:r>
      <w:r w:rsidRPr="00CF3438">
        <w:t>заморожена</w:t>
      </w:r>
      <w:r w:rsidR="00C730FA" w:rsidRPr="00CF3438">
        <w:t xml:space="preserve">» </w:t>
      </w:r>
      <w:r w:rsidRPr="00CF3438">
        <w:t>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работает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перспективу.</w:t>
      </w:r>
    </w:p>
    <w:p w:rsidR="00677BB6" w:rsidRPr="00CF3438" w:rsidRDefault="00677BB6" w:rsidP="00677BB6">
      <w:r w:rsidRPr="00CF3438">
        <w:t>В</w:t>
      </w:r>
      <w:r w:rsidR="00C730FA" w:rsidRPr="00CF3438">
        <w:t xml:space="preserve"> </w:t>
      </w:r>
      <w:r w:rsidRPr="00CF3438">
        <w:t>некоторых</w:t>
      </w:r>
      <w:r w:rsidR="00C730FA" w:rsidRPr="00CF3438">
        <w:t xml:space="preserve"> </w:t>
      </w:r>
      <w:r w:rsidRPr="00CF3438">
        <w:t>странах</w:t>
      </w:r>
      <w:r w:rsidR="00C730FA" w:rsidRPr="00CF3438">
        <w:t xml:space="preserve"> </w:t>
      </w:r>
      <w:r w:rsidRPr="00CF3438">
        <w:t>(например,</w:t>
      </w:r>
      <w:r w:rsidR="00C730FA" w:rsidRPr="00CF3438">
        <w:t xml:space="preserve"> </w:t>
      </w:r>
      <w:r w:rsidRPr="00CF3438">
        <w:t>Чили)</w:t>
      </w:r>
      <w:r w:rsidR="00C730FA" w:rsidRPr="00CF3438">
        <w:t xml:space="preserve"> </w:t>
      </w:r>
      <w:r w:rsidRPr="00CF3438">
        <w:t>государственный</w:t>
      </w:r>
      <w:r w:rsidR="00C730FA" w:rsidRPr="00CF3438">
        <w:t xml:space="preserve"> </w:t>
      </w:r>
      <w:r w:rsidRPr="00CF3438">
        <w:t>пенсионный</w:t>
      </w:r>
      <w:r w:rsidR="00C730FA" w:rsidRPr="00CF3438">
        <w:t xml:space="preserve"> </w:t>
      </w:r>
      <w:r w:rsidRPr="00CF3438">
        <w:t>фонд</w:t>
      </w:r>
      <w:r w:rsidR="00C730FA" w:rsidRPr="00CF3438">
        <w:t xml:space="preserve"> </w:t>
      </w:r>
      <w:r w:rsidRPr="00CF3438">
        <w:t>вообще</w:t>
      </w:r>
      <w:r w:rsidR="00C730FA" w:rsidRPr="00CF3438">
        <w:t xml:space="preserve"> </w:t>
      </w:r>
      <w:r w:rsidRPr="00CF3438">
        <w:t>отсутствует,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пенсия</w:t>
      </w:r>
      <w:r w:rsidR="00C730FA" w:rsidRPr="00CF3438">
        <w:t xml:space="preserve"> </w:t>
      </w:r>
      <w:r w:rsidRPr="00CF3438">
        <w:t>является</w:t>
      </w:r>
      <w:r w:rsidR="00C730FA" w:rsidRPr="00CF3438">
        <w:t xml:space="preserve"> </w:t>
      </w:r>
      <w:r w:rsidRPr="00CF3438">
        <w:t>полностью</w:t>
      </w:r>
      <w:r w:rsidR="00C730FA" w:rsidRPr="00CF3438">
        <w:t xml:space="preserve"> </w:t>
      </w:r>
      <w:r w:rsidRPr="00CF3438">
        <w:t>накопительной.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солидарной,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нас,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системе</w:t>
      </w:r>
      <w:r w:rsidR="00C730FA" w:rsidRPr="00CF3438">
        <w:t xml:space="preserve"> </w:t>
      </w:r>
      <w:r w:rsidRPr="00CF3438">
        <w:t>высокие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возможны,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работающих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4-5</w:t>
      </w:r>
      <w:r w:rsidR="00C730FA" w:rsidRPr="00CF3438">
        <w:t xml:space="preserve"> </w:t>
      </w:r>
      <w:r w:rsidRPr="00CF3438">
        <w:t>раз</w:t>
      </w:r>
      <w:r w:rsidR="00C730FA" w:rsidRPr="00CF3438">
        <w:t xml:space="preserve"> </w:t>
      </w:r>
      <w:r w:rsidRPr="00CF3438">
        <w:t>больше,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пенсионеров.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сейчас</w:t>
      </w:r>
      <w:r w:rsidR="00C730FA" w:rsidRPr="00CF3438">
        <w:t xml:space="preserve"> </w:t>
      </w:r>
      <w:r w:rsidRPr="00CF3438">
        <w:t>коэффициент</w:t>
      </w:r>
      <w:r w:rsidR="00C730FA" w:rsidRPr="00CF3438">
        <w:t xml:space="preserve"> </w:t>
      </w:r>
      <w:r w:rsidRPr="00CF3438">
        <w:t>замещения</w:t>
      </w:r>
      <w:r w:rsidR="00C730FA" w:rsidRPr="00CF3438">
        <w:t xml:space="preserve"> </w:t>
      </w:r>
      <w:r w:rsidRPr="00CF3438">
        <w:t>трудовой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составляет</w:t>
      </w:r>
      <w:r w:rsidR="00C730FA" w:rsidRPr="00CF3438">
        <w:t xml:space="preserve"> </w:t>
      </w:r>
      <w:r w:rsidRPr="00CF3438">
        <w:t>всего</w:t>
      </w:r>
      <w:r w:rsidR="00C730FA" w:rsidRPr="00CF3438">
        <w:t xml:space="preserve"> </w:t>
      </w:r>
      <w:r w:rsidRPr="00CF3438">
        <w:t>33%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заработка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грозит</w:t>
      </w:r>
      <w:r w:rsidR="00C730FA" w:rsidRPr="00CF3438">
        <w:t xml:space="preserve"> </w:t>
      </w:r>
      <w:r w:rsidRPr="00CF3438">
        <w:t>стать</w:t>
      </w:r>
      <w:r w:rsidR="00C730FA" w:rsidRPr="00CF3438">
        <w:t xml:space="preserve"> </w:t>
      </w:r>
      <w:r w:rsidRPr="00CF3438">
        <w:t>ещ</w:t>
      </w:r>
      <w:r w:rsidR="00C730FA" w:rsidRPr="00CF3438">
        <w:t xml:space="preserve">е </w:t>
      </w:r>
      <w:r w:rsidRPr="00CF3438">
        <w:t>ниже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учетом</w:t>
      </w:r>
      <w:r w:rsidR="00C730FA" w:rsidRPr="00CF3438">
        <w:t xml:space="preserve"> </w:t>
      </w:r>
      <w:r w:rsidRPr="00CF3438">
        <w:t>темпов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зарплат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ряде</w:t>
      </w:r>
      <w:r w:rsidR="00C730FA" w:rsidRPr="00CF3438">
        <w:t xml:space="preserve"> </w:t>
      </w:r>
      <w:r w:rsidRPr="00CF3438">
        <w:t>отраслей,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опережают</w:t>
      </w:r>
      <w:r w:rsidR="00C730FA" w:rsidRPr="00CF3438">
        <w:t xml:space="preserve"> </w:t>
      </w:r>
      <w:r w:rsidRPr="00CF3438">
        <w:t>инфляцию.</w:t>
      </w:r>
    </w:p>
    <w:p w:rsidR="00677BB6" w:rsidRPr="00CF3438" w:rsidRDefault="00677BB6" w:rsidP="00677BB6">
      <w:r w:rsidRPr="00CF3438">
        <w:t>По</w:t>
      </w:r>
      <w:r w:rsidR="00C730FA" w:rsidRPr="00CF3438">
        <w:t xml:space="preserve"> </w:t>
      </w:r>
      <w:r w:rsidRPr="00CF3438">
        <w:t>большому</w:t>
      </w:r>
      <w:r w:rsidR="00C730FA" w:rsidRPr="00CF3438">
        <w:t xml:space="preserve"> </w:t>
      </w:r>
      <w:r w:rsidRPr="00CF3438">
        <w:t>счету,</w:t>
      </w:r>
      <w:r w:rsidR="00C730FA" w:rsidRPr="00CF3438">
        <w:t xml:space="preserve"> </w:t>
      </w:r>
      <w:r w:rsidRPr="00CF3438">
        <w:t>тектонические</w:t>
      </w:r>
      <w:r w:rsidR="00C730FA" w:rsidRPr="00CF3438">
        <w:t xml:space="preserve"> </w:t>
      </w:r>
      <w:r w:rsidRPr="00CF3438">
        <w:t>сдвиги</w:t>
      </w:r>
      <w:r w:rsidR="00C730FA" w:rsidRPr="00CF3438">
        <w:t xml:space="preserve"> </w:t>
      </w:r>
      <w:r w:rsidRPr="00CF3438">
        <w:t>происходят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демографической</w:t>
      </w:r>
      <w:r w:rsidR="00C730FA" w:rsidRPr="00CF3438">
        <w:t xml:space="preserve"> </w:t>
      </w:r>
      <w:r w:rsidRPr="00CF3438">
        <w:t>ситуации,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экономике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социальной</w:t>
      </w:r>
      <w:r w:rsidR="00C730FA" w:rsidRPr="00CF3438">
        <w:t xml:space="preserve"> </w:t>
      </w:r>
      <w:r w:rsidRPr="00CF3438">
        <w:t>сфере.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38</w:t>
      </w:r>
      <w:r w:rsidR="00C730FA" w:rsidRPr="00CF3438">
        <w:t xml:space="preserve"> </w:t>
      </w:r>
      <w:r w:rsidRPr="00CF3438">
        <w:t>миллионов</w:t>
      </w:r>
      <w:r w:rsidR="00C730FA" w:rsidRPr="00CF3438">
        <w:t xml:space="preserve"> </w:t>
      </w:r>
      <w:r w:rsidRPr="00CF3438">
        <w:t>работающих</w:t>
      </w:r>
      <w:r w:rsidR="00C730FA" w:rsidRPr="00CF3438">
        <w:t xml:space="preserve"> </w:t>
      </w:r>
      <w:r w:rsidRPr="00CF3438">
        <w:t>делают</w:t>
      </w:r>
      <w:r w:rsidR="00C730FA" w:rsidRPr="00CF3438">
        <w:t xml:space="preserve"> </w:t>
      </w:r>
      <w:r w:rsidRPr="00CF3438">
        <w:t>социальные</w:t>
      </w:r>
      <w:r w:rsidR="00C730FA" w:rsidRPr="00CF3438">
        <w:t xml:space="preserve"> </w:t>
      </w:r>
      <w:r w:rsidRPr="00CF3438">
        <w:t>взносы,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основную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часть</w:t>
      </w:r>
      <w:r w:rsidR="00C730FA" w:rsidRPr="00CF3438">
        <w:t xml:space="preserve"> </w:t>
      </w:r>
      <w:r w:rsidRPr="00CF3438">
        <w:t>обеспечивают</w:t>
      </w:r>
      <w:r w:rsidR="00C730FA" w:rsidRPr="00CF3438">
        <w:t xml:space="preserve"> </w:t>
      </w:r>
      <w:r w:rsidRPr="00CF3438">
        <w:t>всего</w:t>
      </w:r>
      <w:r w:rsidR="00C730FA" w:rsidRPr="00CF3438">
        <w:t xml:space="preserve"> </w:t>
      </w:r>
      <w:r w:rsidRPr="00CF3438">
        <w:t>10-15</w:t>
      </w:r>
      <w:r w:rsidR="00C730FA" w:rsidRPr="00CF3438">
        <w:t xml:space="preserve"> </w:t>
      </w:r>
      <w:r w:rsidRPr="00CF3438">
        <w:t>миллионов.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сотрудники</w:t>
      </w:r>
      <w:r w:rsidR="00C730FA" w:rsidRPr="00CF3438">
        <w:t xml:space="preserve"> </w:t>
      </w:r>
      <w:r w:rsidRPr="00CF3438">
        <w:t>крупных</w:t>
      </w:r>
      <w:r w:rsidR="00C730FA" w:rsidRPr="00CF3438">
        <w:t xml:space="preserve"> </w:t>
      </w:r>
      <w:r w:rsidRPr="00CF3438">
        <w:t>предприятий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вообще</w:t>
      </w:r>
      <w:r w:rsidR="00C730FA" w:rsidRPr="00CF3438">
        <w:t xml:space="preserve"> </w:t>
      </w:r>
      <w:r w:rsidRPr="00CF3438">
        <w:t>люди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высокими</w:t>
      </w:r>
      <w:r w:rsidR="00C730FA" w:rsidRPr="00CF3438">
        <w:t xml:space="preserve"> </w:t>
      </w:r>
      <w:r w:rsidRPr="00CF3438">
        <w:t>зарплатами.</w:t>
      </w:r>
      <w:r w:rsidR="00C730FA" w:rsidRPr="00CF3438">
        <w:t xml:space="preserve"> </w:t>
      </w:r>
      <w:r w:rsidRPr="00CF3438">
        <w:t>Большая</w:t>
      </w:r>
      <w:r w:rsidR="00C730FA" w:rsidRPr="00CF3438">
        <w:t xml:space="preserve"> </w:t>
      </w:r>
      <w:r w:rsidRPr="00CF3438">
        <w:t>часть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переходит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иные</w:t>
      </w:r>
      <w:r w:rsidR="00C730FA" w:rsidRPr="00CF3438">
        <w:t xml:space="preserve"> </w:t>
      </w:r>
      <w:r w:rsidRPr="00CF3438">
        <w:t>формы</w:t>
      </w:r>
      <w:r w:rsidR="00C730FA" w:rsidRPr="00CF3438">
        <w:t xml:space="preserve"> </w:t>
      </w:r>
      <w:r w:rsidRPr="00CF3438">
        <w:t>оплаты: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примеру,</w:t>
      </w:r>
      <w:r w:rsidR="00C730FA" w:rsidRPr="00CF3438">
        <w:t xml:space="preserve"> </w:t>
      </w:r>
      <w:r w:rsidRPr="00CF3438">
        <w:t>фрилансеры</w:t>
      </w:r>
      <w:r w:rsidR="00C730FA" w:rsidRPr="00CF3438">
        <w:t xml:space="preserve"> </w:t>
      </w:r>
      <w:r w:rsidRPr="00CF3438">
        <w:t>почти</w:t>
      </w:r>
      <w:r w:rsidR="00C730FA" w:rsidRPr="00CF3438">
        <w:t xml:space="preserve"> </w:t>
      </w:r>
      <w:r w:rsidRPr="00CF3438">
        <w:t>никогда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платят</w:t>
      </w:r>
      <w:r w:rsidR="00C730FA" w:rsidRPr="00CF3438">
        <w:t xml:space="preserve"> </w:t>
      </w:r>
      <w:r w:rsidRPr="00CF3438">
        <w:t>социальные</w:t>
      </w:r>
      <w:r w:rsidR="00C730FA" w:rsidRPr="00CF3438">
        <w:t xml:space="preserve"> </w:t>
      </w:r>
      <w:r w:rsidRPr="00CF3438">
        <w:t>взносы,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теперь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тренде.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этому</w:t>
      </w:r>
      <w:r w:rsidR="00C730FA" w:rsidRPr="00CF3438">
        <w:t xml:space="preserve"> </w:t>
      </w:r>
      <w:r w:rsidRPr="00CF3438">
        <w:t>добавить</w:t>
      </w:r>
      <w:r w:rsidR="00C730FA" w:rsidRPr="00CF3438">
        <w:t xml:space="preserve"> </w:t>
      </w:r>
      <w:r w:rsidRPr="00CF3438">
        <w:t>нарастающие</w:t>
      </w:r>
      <w:r w:rsidR="00C730FA" w:rsidRPr="00CF3438">
        <w:t xml:space="preserve"> </w:t>
      </w:r>
      <w:r w:rsidRPr="00CF3438">
        <w:t>автоматизацию,</w:t>
      </w:r>
      <w:r w:rsidR="00C730FA" w:rsidRPr="00CF3438">
        <w:t xml:space="preserve"> </w:t>
      </w:r>
      <w:r w:rsidRPr="00CF3438">
        <w:t>цифровизацию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роботизацию,</w:t>
      </w:r>
      <w:r w:rsidR="00C730FA" w:rsidRPr="00CF3438">
        <w:t xml:space="preserve"> </w:t>
      </w:r>
      <w:r w:rsidRPr="00CF3438">
        <w:t>результатом</w:t>
      </w:r>
      <w:r w:rsidR="00C730FA" w:rsidRPr="00CF3438">
        <w:t xml:space="preserve"> </w:t>
      </w:r>
      <w:r w:rsidRPr="00CF3438">
        <w:t>чего</w:t>
      </w:r>
      <w:r w:rsidR="00C730FA" w:rsidRPr="00CF3438">
        <w:t xml:space="preserve"> </w:t>
      </w:r>
      <w:r w:rsidRPr="00CF3438">
        <w:t>становится</w:t>
      </w:r>
      <w:r w:rsidR="00C730FA" w:rsidRPr="00CF3438">
        <w:t xml:space="preserve"> </w:t>
      </w:r>
      <w:r w:rsidRPr="00CF3438">
        <w:t>сокращение</w:t>
      </w:r>
      <w:r w:rsidR="00C730FA" w:rsidRPr="00CF3438">
        <w:t xml:space="preserve"> </w:t>
      </w:r>
      <w:r w:rsidRPr="00CF3438">
        <w:t>рабочих</w:t>
      </w:r>
      <w:r w:rsidR="00C730FA" w:rsidRPr="00CF3438">
        <w:t xml:space="preserve"> </w:t>
      </w:r>
      <w:r w:rsidRPr="00CF3438">
        <w:t>мест,</w:t>
      </w:r>
      <w:r w:rsidR="00C730FA" w:rsidRPr="00CF3438">
        <w:t xml:space="preserve"> </w:t>
      </w:r>
      <w:r w:rsidRPr="00CF3438">
        <w:t>база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страхования</w:t>
      </w:r>
      <w:r w:rsidR="00C730FA" w:rsidRPr="00CF3438">
        <w:t xml:space="preserve"> </w:t>
      </w:r>
      <w:r w:rsidRPr="00CF3438">
        <w:t>кардинально</w:t>
      </w:r>
      <w:r w:rsidR="00C730FA" w:rsidRPr="00CF3438">
        <w:t xml:space="preserve"> </w:t>
      </w:r>
      <w:r w:rsidRPr="00CF3438">
        <w:t>сокращается.</w:t>
      </w:r>
    </w:p>
    <w:p w:rsidR="00677BB6" w:rsidRPr="00CF3438" w:rsidRDefault="00677BB6" w:rsidP="00677BB6">
      <w:r w:rsidRPr="00CF3438">
        <w:t>Не</w:t>
      </w:r>
      <w:r w:rsidR="00C730FA" w:rsidRPr="00CF3438">
        <w:t xml:space="preserve"> </w:t>
      </w:r>
      <w:r w:rsidRPr="00CF3438">
        <w:t>случайно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всем</w:t>
      </w:r>
      <w:r w:rsidR="00C730FA" w:rsidRPr="00CF3438">
        <w:t xml:space="preserve"> </w:t>
      </w:r>
      <w:r w:rsidRPr="00CF3438">
        <w:t>мире</w:t>
      </w:r>
      <w:r w:rsidR="00C730FA" w:rsidRPr="00CF3438">
        <w:t xml:space="preserve"> </w:t>
      </w:r>
      <w:r w:rsidRPr="00CF3438">
        <w:t>идет</w:t>
      </w:r>
      <w:r w:rsidR="00C730FA" w:rsidRPr="00CF3438">
        <w:t xml:space="preserve"> </w:t>
      </w:r>
      <w:r w:rsidRPr="00CF3438">
        <w:t>дискуссия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поводу</w:t>
      </w:r>
      <w:r w:rsidR="00C730FA" w:rsidRPr="00CF3438">
        <w:t xml:space="preserve"> </w:t>
      </w:r>
      <w:r w:rsidRPr="00CF3438">
        <w:t>отказа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традиционной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пользу</w:t>
      </w:r>
      <w:r w:rsidR="00C730FA" w:rsidRPr="00CF3438">
        <w:t xml:space="preserve"> </w:t>
      </w:r>
      <w:r w:rsidRPr="00CF3438">
        <w:t>безусловного</w:t>
      </w:r>
      <w:r w:rsidR="00C730FA" w:rsidRPr="00CF3438">
        <w:t xml:space="preserve"> </w:t>
      </w:r>
      <w:r w:rsidRPr="00CF3438">
        <w:t>дохода.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вполне</w:t>
      </w:r>
      <w:r w:rsidR="00C730FA" w:rsidRPr="00CF3438">
        <w:t xml:space="preserve"> </w:t>
      </w:r>
      <w:r w:rsidRPr="00CF3438">
        <w:t>вероятно,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некоторой</w:t>
      </w:r>
      <w:r w:rsidR="00C730FA" w:rsidRPr="00CF3438">
        <w:t xml:space="preserve"> </w:t>
      </w:r>
      <w:r w:rsidRPr="00CF3438">
        <w:t>перспективе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стать</w:t>
      </w:r>
      <w:r w:rsidR="00C730FA" w:rsidRPr="00CF3438">
        <w:t xml:space="preserve"> </w:t>
      </w:r>
      <w:r w:rsidRPr="00CF3438">
        <w:t>нашим</w:t>
      </w:r>
      <w:r w:rsidR="00C730FA" w:rsidRPr="00CF3438">
        <w:t xml:space="preserve"> </w:t>
      </w:r>
      <w:r w:rsidRPr="00CF3438">
        <w:t>будущим.</w:t>
      </w:r>
    </w:p>
    <w:p w:rsidR="002E5100" w:rsidRPr="00CF3438" w:rsidRDefault="00CC4444" w:rsidP="002E5100">
      <w:hyperlink r:id="rId28" w:history="1">
        <w:r w:rsidR="002E5100" w:rsidRPr="00CF3438">
          <w:rPr>
            <w:rStyle w:val="a3"/>
          </w:rPr>
          <w:t>https://1prime.ru/20240417/pensii-847428816.html</w:t>
        </w:r>
      </w:hyperlink>
    </w:p>
    <w:p w:rsidR="0003303C" w:rsidRPr="00CF3438" w:rsidRDefault="0003303C" w:rsidP="0003303C">
      <w:pPr>
        <w:pStyle w:val="2"/>
      </w:pPr>
      <w:bookmarkStart w:id="77" w:name="_Toc164310680"/>
      <w:bookmarkStart w:id="78" w:name="А106"/>
      <w:bookmarkStart w:id="79" w:name="_Toc164316686"/>
      <w:r w:rsidRPr="00CF3438">
        <w:lastRenderedPageBreak/>
        <w:t>Ведомости,</w:t>
      </w:r>
      <w:r w:rsidR="00C730FA" w:rsidRPr="00CF3438">
        <w:t xml:space="preserve"> </w:t>
      </w:r>
      <w:r w:rsidRPr="00CF3438">
        <w:t>18.04.2024,</w:t>
      </w:r>
      <w:r w:rsidR="00C730FA" w:rsidRPr="00CF3438">
        <w:t xml:space="preserve"> </w:t>
      </w:r>
      <w:r w:rsidRPr="00CF3438">
        <w:t>Софья</w:t>
      </w:r>
      <w:r w:rsidR="00C730FA" w:rsidRPr="00CF3438">
        <w:t xml:space="preserve"> </w:t>
      </w:r>
      <w:r w:rsidRPr="00CF3438">
        <w:t>Ермакова,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Институте</w:t>
      </w:r>
      <w:r w:rsidR="00C730FA" w:rsidRPr="00CF3438">
        <w:t xml:space="preserve"> </w:t>
      </w:r>
      <w:r w:rsidRPr="00CF3438">
        <w:t>ВЭБа</w:t>
      </w:r>
      <w:r w:rsidR="00C730FA" w:rsidRPr="00CF3438">
        <w:t xml:space="preserve"> </w:t>
      </w:r>
      <w:r w:rsidRPr="00CF3438">
        <w:t>предложили</w:t>
      </w:r>
      <w:r w:rsidR="00C730FA" w:rsidRPr="00CF3438">
        <w:t xml:space="preserve"> </w:t>
      </w:r>
      <w:r w:rsidRPr="00CF3438">
        <w:t>меры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снижения</w:t>
      </w:r>
      <w:r w:rsidR="00C730FA" w:rsidRPr="00CF3438">
        <w:t xml:space="preserve"> </w:t>
      </w:r>
      <w:r w:rsidRPr="00CF3438">
        <w:t>бедности</w:t>
      </w:r>
      <w:r w:rsidR="00C730FA" w:rsidRPr="00CF3438">
        <w:t xml:space="preserve"> </w:t>
      </w:r>
      <w:r w:rsidRPr="00CF3438">
        <w:t>вдвое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2030</w:t>
      </w:r>
      <w:r w:rsidR="00C730FA" w:rsidRPr="00CF3438">
        <w:t xml:space="preserve"> </w:t>
      </w:r>
      <w:r w:rsidRPr="00CF3438">
        <w:t>году</w:t>
      </w:r>
      <w:bookmarkEnd w:id="77"/>
      <w:r w:rsidRPr="00CF3438">
        <w:t>.</w:t>
      </w:r>
      <w:r w:rsidR="00C730FA" w:rsidRPr="00CF3438">
        <w:t xml:space="preserve"> </w:t>
      </w:r>
      <w:r w:rsidRPr="00CF3438">
        <w:t>Среди</w:t>
      </w:r>
      <w:r w:rsidR="00C730FA" w:rsidRPr="00CF3438">
        <w:t xml:space="preserve"> </w:t>
      </w:r>
      <w:r w:rsidRPr="00CF3438">
        <w:t>них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реформа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единое</w:t>
      </w:r>
      <w:r w:rsidR="00C730FA" w:rsidRPr="00CF3438">
        <w:t xml:space="preserve"> </w:t>
      </w:r>
      <w:r w:rsidRPr="00CF3438">
        <w:t>пособие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всех</w:t>
      </w:r>
      <w:r w:rsidR="00C730FA" w:rsidRPr="00CF3438">
        <w:t xml:space="preserve"> </w:t>
      </w:r>
      <w:r w:rsidRPr="00CF3438">
        <w:t>малоимущих</w:t>
      </w:r>
      <w:bookmarkEnd w:id="78"/>
      <w:bookmarkEnd w:id="79"/>
    </w:p>
    <w:p w:rsidR="0003303C" w:rsidRPr="00CF3438" w:rsidRDefault="0003303C" w:rsidP="00325A44">
      <w:pPr>
        <w:pStyle w:val="3"/>
      </w:pPr>
      <w:bookmarkStart w:id="80" w:name="_Toc164316687"/>
      <w:r w:rsidRPr="00CF3438">
        <w:t>Для</w:t>
      </w:r>
      <w:r w:rsidR="00C730FA" w:rsidRPr="00CF3438">
        <w:t xml:space="preserve"> </w:t>
      </w:r>
      <w:r w:rsidRPr="00CF3438">
        <w:t>устойчивого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темпами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3%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ближайшие</w:t>
      </w:r>
      <w:r w:rsidR="00C730FA" w:rsidRPr="00CF3438">
        <w:t xml:space="preserve"> </w:t>
      </w:r>
      <w:r w:rsidRPr="00CF3438">
        <w:t>десятилетия</w:t>
      </w:r>
      <w:r w:rsidR="00C730FA" w:rsidRPr="00CF3438">
        <w:t xml:space="preserve"> </w:t>
      </w:r>
      <w:r w:rsidRPr="00CF3438">
        <w:t>экономика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должна</w:t>
      </w:r>
      <w:r w:rsidR="00C730FA" w:rsidRPr="00CF3438">
        <w:t xml:space="preserve"> </w:t>
      </w:r>
      <w:r w:rsidRPr="00CF3438">
        <w:t>стать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социально</w:t>
      </w:r>
      <w:r w:rsidR="00C730FA" w:rsidRPr="00CF3438">
        <w:t xml:space="preserve"> </w:t>
      </w:r>
      <w:r w:rsidRPr="00CF3438">
        <w:t>ориентированной.</w:t>
      </w:r>
      <w:r w:rsidR="00C730FA" w:rsidRPr="00CF3438">
        <w:t xml:space="preserve"> </w:t>
      </w:r>
      <w:r w:rsidRPr="00CF3438">
        <w:t>Eе</w:t>
      </w:r>
      <w:r w:rsidR="00C730FA" w:rsidRPr="00CF3438">
        <w:t xml:space="preserve"> </w:t>
      </w:r>
      <w:r w:rsidRPr="00CF3438">
        <w:t>потенциал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реализовать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полной</w:t>
      </w:r>
      <w:r w:rsidR="00C730FA" w:rsidRPr="00CF3438">
        <w:t xml:space="preserve"> </w:t>
      </w:r>
      <w:r w:rsidRPr="00CF3438">
        <w:t>мере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существенном</w:t>
      </w:r>
      <w:r w:rsidR="00C730FA" w:rsidRPr="00CF3438">
        <w:t xml:space="preserve"> </w:t>
      </w:r>
      <w:r w:rsidRPr="00CF3438">
        <w:t>снижении</w:t>
      </w:r>
      <w:r w:rsidR="00C730FA" w:rsidRPr="00CF3438">
        <w:t xml:space="preserve"> </w:t>
      </w:r>
      <w:r w:rsidRPr="00CF3438">
        <w:t>уровня</w:t>
      </w:r>
      <w:r w:rsidR="00C730FA" w:rsidRPr="00CF3438">
        <w:t xml:space="preserve"> </w:t>
      </w:r>
      <w:r w:rsidRPr="00CF3438">
        <w:t>бедности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расширении</w:t>
      </w:r>
      <w:r w:rsidR="00C730FA" w:rsidRPr="00CF3438">
        <w:t xml:space="preserve"> </w:t>
      </w:r>
      <w:r w:rsidRPr="00CF3438">
        <w:t>среднего</w:t>
      </w:r>
      <w:r w:rsidR="00C730FA" w:rsidRPr="00CF3438">
        <w:t xml:space="preserve"> </w:t>
      </w:r>
      <w:r w:rsidRPr="00CF3438">
        <w:t>класса.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такому</w:t>
      </w:r>
      <w:r w:rsidR="00C730FA" w:rsidRPr="00CF3438">
        <w:t xml:space="preserve"> </w:t>
      </w:r>
      <w:r w:rsidRPr="00CF3438">
        <w:t>выводу</w:t>
      </w:r>
      <w:r w:rsidR="00C730FA" w:rsidRPr="00CF3438">
        <w:t xml:space="preserve"> </w:t>
      </w:r>
      <w:r w:rsidRPr="00CF3438">
        <w:t>пришли</w:t>
      </w:r>
      <w:r w:rsidR="00C730FA" w:rsidRPr="00CF3438">
        <w:t xml:space="preserve"> </w:t>
      </w:r>
      <w:r w:rsidRPr="00CF3438">
        <w:t>эксперты</w:t>
      </w:r>
      <w:r w:rsidR="00C730FA" w:rsidRPr="00CF3438">
        <w:t xml:space="preserve"> </w:t>
      </w:r>
      <w:r w:rsidRPr="00CF3438">
        <w:t>Института</w:t>
      </w:r>
      <w:r w:rsidR="00C730FA" w:rsidRPr="00CF3438">
        <w:t xml:space="preserve"> </w:t>
      </w:r>
      <w:r w:rsidRPr="00CF3438">
        <w:t>ВЭБа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апрельском</w:t>
      </w:r>
      <w:r w:rsidR="00C730FA" w:rsidRPr="00CF3438">
        <w:t xml:space="preserve"> </w:t>
      </w:r>
      <w:r w:rsidRPr="00CF3438">
        <w:t>долгосрочном</w:t>
      </w:r>
      <w:r w:rsidR="00C730FA" w:rsidRPr="00CF3438">
        <w:t xml:space="preserve"> </w:t>
      </w:r>
      <w:r w:rsidRPr="00CF3438">
        <w:t>прогнозе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2050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изменения</w:t>
      </w:r>
      <w:r w:rsidR="00C730FA" w:rsidRPr="00CF3438">
        <w:t xml:space="preserve"> </w:t>
      </w:r>
      <w:r w:rsidRPr="00CF3438">
        <w:t>ситуации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бедностью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реальных</w:t>
      </w:r>
      <w:r w:rsidR="00C730FA" w:rsidRPr="00CF3438">
        <w:t xml:space="preserve"> </w:t>
      </w:r>
      <w:r w:rsidRPr="00CF3438">
        <w:t>доходов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экономисты</w:t>
      </w:r>
      <w:r w:rsidR="00C730FA" w:rsidRPr="00CF3438">
        <w:t xml:space="preserve"> </w:t>
      </w:r>
      <w:r w:rsidRPr="00CF3438">
        <w:t>предлагают</w:t>
      </w:r>
      <w:r w:rsidR="00C730FA" w:rsidRPr="00CF3438">
        <w:t xml:space="preserve"> </w:t>
      </w:r>
      <w:r w:rsidRPr="00CF3438">
        <w:t>несколько</w:t>
      </w:r>
      <w:r w:rsidR="00C730FA" w:rsidRPr="00CF3438">
        <w:t xml:space="preserve"> </w:t>
      </w:r>
      <w:r w:rsidRPr="00CF3438">
        <w:t>системных</w:t>
      </w:r>
      <w:r w:rsidR="00C730FA" w:rsidRPr="00CF3438">
        <w:t xml:space="preserve"> </w:t>
      </w:r>
      <w:r w:rsidRPr="00CF3438">
        <w:t>мер.</w:t>
      </w:r>
      <w:r w:rsidR="00C730FA" w:rsidRPr="00CF3438">
        <w:t xml:space="preserve"> </w:t>
      </w:r>
      <w:r w:rsidRPr="00CF3438">
        <w:t>Среди</w:t>
      </w:r>
      <w:r w:rsidR="00C730FA" w:rsidRPr="00CF3438">
        <w:t xml:space="preserve"> </w:t>
      </w:r>
      <w:r w:rsidRPr="00CF3438">
        <w:t>основных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изменение</w:t>
      </w:r>
      <w:r w:rsidR="00C730FA" w:rsidRPr="00CF3438">
        <w:t xml:space="preserve"> </w:t>
      </w:r>
      <w:r w:rsidRPr="00CF3438">
        <w:t>методики</w:t>
      </w:r>
      <w:r w:rsidR="00C730FA" w:rsidRPr="00CF3438">
        <w:t xml:space="preserve"> </w:t>
      </w:r>
      <w:r w:rsidRPr="00CF3438">
        <w:t>расчета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</w:t>
      </w:r>
      <w:r w:rsidR="00C730FA" w:rsidRPr="00CF3438">
        <w:t xml:space="preserve"> </w:t>
      </w:r>
      <w:r w:rsidRPr="00CF3438">
        <w:t>(ПМ),</w:t>
      </w:r>
      <w:r w:rsidR="00C730FA" w:rsidRPr="00CF3438">
        <w:t xml:space="preserve"> </w:t>
      </w:r>
      <w:r w:rsidRPr="00CF3438">
        <w:t>введение</w:t>
      </w:r>
      <w:r w:rsidR="00C730FA" w:rsidRPr="00CF3438">
        <w:t xml:space="preserve"> </w:t>
      </w:r>
      <w:r w:rsidRPr="00CF3438">
        <w:t>единого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малоимущих</w:t>
      </w:r>
      <w:r w:rsidR="00C730FA" w:rsidRPr="00CF3438">
        <w:t xml:space="preserve"> </w:t>
      </w:r>
      <w:r w:rsidRPr="00CF3438">
        <w:t>бездетных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изменение</w:t>
      </w:r>
      <w:r w:rsidR="00C730FA" w:rsidRPr="00CF3438">
        <w:t xml:space="preserve"> </w:t>
      </w:r>
      <w:r w:rsidRPr="00CF3438">
        <w:t>подхода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пенсий.</w:t>
      </w:r>
      <w:bookmarkEnd w:id="80"/>
    </w:p>
    <w:p w:rsidR="0003303C" w:rsidRPr="00CF3438" w:rsidRDefault="0003303C" w:rsidP="0003303C">
      <w:r w:rsidRPr="00CF3438">
        <w:t>По</w:t>
      </w:r>
      <w:r w:rsidR="00C730FA" w:rsidRPr="00CF3438">
        <w:t xml:space="preserve"> </w:t>
      </w:r>
      <w:r w:rsidRPr="00CF3438">
        <w:t>оценке</w:t>
      </w:r>
      <w:r w:rsidR="00C730FA" w:rsidRPr="00CF3438">
        <w:t xml:space="preserve"> </w:t>
      </w:r>
      <w:r w:rsidRPr="00CF3438">
        <w:t>экспертов,</w:t>
      </w:r>
      <w:r w:rsidR="00C730FA" w:rsidRPr="00CF3438">
        <w:t xml:space="preserve"> </w:t>
      </w:r>
      <w:r w:rsidRPr="00CF3438">
        <w:t>инициативы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совокупности</w:t>
      </w:r>
      <w:r w:rsidR="00C730FA" w:rsidRPr="00CF3438">
        <w:t xml:space="preserve"> </w:t>
      </w:r>
      <w:r w:rsidRPr="00CF3438">
        <w:t>позволят</w:t>
      </w:r>
      <w:r w:rsidR="00C730FA" w:rsidRPr="00CF3438">
        <w:t xml:space="preserve"> </w:t>
      </w:r>
      <w:r w:rsidRPr="00CF3438">
        <w:t>достичь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реальных</w:t>
      </w:r>
      <w:r w:rsidR="00C730FA" w:rsidRPr="00CF3438">
        <w:t xml:space="preserve"> </w:t>
      </w:r>
      <w:r w:rsidRPr="00CF3438">
        <w:t>располагаемых</w:t>
      </w:r>
      <w:r w:rsidR="00C730FA" w:rsidRPr="00CF3438">
        <w:t xml:space="preserve"> </w:t>
      </w:r>
      <w:r w:rsidRPr="00CF3438">
        <w:t>доходов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4,7%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среднем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2023-2035</w:t>
      </w:r>
      <w:r w:rsidR="00C730FA" w:rsidRPr="00CF3438">
        <w:t xml:space="preserve"> </w:t>
      </w:r>
      <w:r w:rsidRPr="00CF3438">
        <w:t>гг.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4,1%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2036-2050</w:t>
      </w:r>
      <w:r w:rsidR="00C730FA" w:rsidRPr="00CF3438">
        <w:t xml:space="preserve"> </w:t>
      </w:r>
      <w:r w:rsidRPr="00CF3438">
        <w:t>гг.,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снизить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бедности</w:t>
      </w:r>
      <w:r w:rsidR="00C730FA" w:rsidRPr="00CF3438">
        <w:t xml:space="preserve"> </w:t>
      </w:r>
      <w:r w:rsidRPr="00CF3438">
        <w:t>вдвое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2030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прошлом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реальные</w:t>
      </w:r>
      <w:r w:rsidR="00C730FA" w:rsidRPr="00CF3438">
        <w:t xml:space="preserve"> </w:t>
      </w:r>
      <w:r w:rsidRPr="00CF3438">
        <w:t>располагаемые</w:t>
      </w:r>
      <w:r w:rsidR="00C730FA" w:rsidRPr="00CF3438">
        <w:t xml:space="preserve"> </w:t>
      </w:r>
      <w:r w:rsidRPr="00CF3438">
        <w:t>доходы</w:t>
      </w:r>
      <w:r w:rsidR="00C730FA" w:rsidRPr="00CF3438">
        <w:t xml:space="preserve"> </w:t>
      </w:r>
      <w:r w:rsidRPr="00CF3438">
        <w:t>россиян</w:t>
      </w:r>
      <w:r w:rsidR="00C730FA" w:rsidRPr="00CF3438">
        <w:t xml:space="preserve"> </w:t>
      </w:r>
      <w:r w:rsidRPr="00CF3438">
        <w:t>выросли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5,4%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спада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1%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2022</w:t>
      </w:r>
      <w:r w:rsidR="00C730FA" w:rsidRPr="00CF3438">
        <w:t xml:space="preserve"> </w:t>
      </w:r>
      <w:r w:rsidRPr="00CF3438">
        <w:t>г.,</w:t>
      </w:r>
      <w:r w:rsidR="00C730FA" w:rsidRPr="00CF3438">
        <w:t xml:space="preserve"> </w:t>
      </w:r>
      <w:r w:rsidRPr="00CF3438">
        <w:t>следует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данных</w:t>
      </w:r>
      <w:r w:rsidR="00C730FA" w:rsidRPr="00CF3438">
        <w:t xml:space="preserve"> </w:t>
      </w:r>
      <w:r w:rsidRPr="00CF3438">
        <w:t>Росстата.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прогнозу</w:t>
      </w:r>
      <w:r w:rsidR="00C730FA" w:rsidRPr="00CF3438">
        <w:t xml:space="preserve"> </w:t>
      </w:r>
      <w:r w:rsidRPr="00CF3438">
        <w:t>Минэка,</w:t>
      </w:r>
      <w:r w:rsidR="00C730FA" w:rsidRPr="00CF3438">
        <w:t xml:space="preserve"> </w:t>
      </w:r>
      <w:r w:rsidRPr="00CF3438">
        <w:t>рост</w:t>
      </w:r>
      <w:r w:rsidR="00C730FA" w:rsidRPr="00CF3438">
        <w:t xml:space="preserve"> </w:t>
      </w:r>
      <w:r w:rsidRPr="00CF3438">
        <w:t>доходов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составит</w:t>
      </w:r>
      <w:r w:rsidR="00C730FA" w:rsidRPr="00CF3438">
        <w:t xml:space="preserve"> </w:t>
      </w:r>
      <w:r w:rsidRPr="00CF3438">
        <w:t>2,7%,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следующем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2,6%.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бедности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прошлом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обновил</w:t>
      </w:r>
      <w:r w:rsidR="00C730FA" w:rsidRPr="00CF3438">
        <w:t xml:space="preserve"> </w:t>
      </w:r>
      <w:r w:rsidRPr="00CF3438">
        <w:t>исторический</w:t>
      </w:r>
      <w:r w:rsidR="00C730FA" w:rsidRPr="00CF3438">
        <w:t xml:space="preserve"> </w:t>
      </w:r>
      <w:r w:rsidRPr="00CF3438">
        <w:t>минимум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составил</w:t>
      </w:r>
      <w:r w:rsidR="00C730FA" w:rsidRPr="00CF3438">
        <w:t xml:space="preserve"> </w:t>
      </w:r>
      <w:r w:rsidRPr="00CF3438">
        <w:t>9,3%</w:t>
      </w:r>
      <w:r w:rsidR="00C730FA" w:rsidRPr="00CF3438">
        <w:t xml:space="preserve"> </w:t>
      </w:r>
      <w:r w:rsidRPr="00CF3438">
        <w:t>(у</w:t>
      </w:r>
      <w:r w:rsidR="00C730FA" w:rsidRPr="00CF3438">
        <w:t xml:space="preserve"> </w:t>
      </w:r>
      <w:r w:rsidRPr="00CF3438">
        <w:t>13,5</w:t>
      </w:r>
      <w:r w:rsidR="00C730FA" w:rsidRPr="00CF3438">
        <w:t xml:space="preserve"> </w:t>
      </w:r>
      <w:r w:rsidRPr="00CF3438">
        <w:t>млн</w:t>
      </w:r>
      <w:r w:rsidR="00C730FA" w:rsidRPr="00CF3438">
        <w:t xml:space="preserve"> </w:t>
      </w:r>
      <w:r w:rsidRPr="00CF3438">
        <w:t>человек</w:t>
      </w:r>
      <w:r w:rsidR="00C730FA" w:rsidRPr="00CF3438">
        <w:t xml:space="preserve"> </w:t>
      </w:r>
      <w:r w:rsidRPr="00CF3438">
        <w:t>доходы</w:t>
      </w:r>
      <w:r w:rsidR="00C730FA" w:rsidRPr="00CF3438">
        <w:t xml:space="preserve"> </w:t>
      </w:r>
      <w:r w:rsidRPr="00CF3438">
        <w:t>были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границы</w:t>
      </w:r>
      <w:r w:rsidR="00C730FA" w:rsidRPr="00CF3438">
        <w:t xml:space="preserve"> </w:t>
      </w:r>
      <w:r w:rsidRPr="00CF3438">
        <w:t>бедности).</w:t>
      </w:r>
      <w:r w:rsidR="00C730FA" w:rsidRPr="00CF3438">
        <w:t xml:space="preserve"> </w:t>
      </w:r>
      <w:r w:rsidRPr="00CF3438">
        <w:t>Годом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бедности</w:t>
      </w:r>
      <w:r w:rsidR="00C730FA" w:rsidRPr="00CF3438">
        <w:t xml:space="preserve"> </w:t>
      </w:r>
      <w:r w:rsidRPr="00CF3438">
        <w:t>составлял</w:t>
      </w:r>
      <w:r w:rsidR="00C730FA" w:rsidRPr="00CF3438">
        <w:t xml:space="preserve"> </w:t>
      </w:r>
      <w:r w:rsidRPr="00CF3438">
        <w:t>9,8%</w:t>
      </w:r>
      <w:r w:rsidR="00C730FA" w:rsidRPr="00CF3438">
        <w:t xml:space="preserve"> </w:t>
      </w:r>
      <w:r w:rsidRPr="00CF3438">
        <w:t>(14,3</w:t>
      </w:r>
      <w:r w:rsidR="00C730FA" w:rsidRPr="00CF3438">
        <w:t xml:space="preserve"> </w:t>
      </w:r>
      <w:r w:rsidRPr="00CF3438">
        <w:t>млн</w:t>
      </w:r>
      <w:r w:rsidR="00C730FA" w:rsidRPr="00CF3438">
        <w:t xml:space="preserve"> </w:t>
      </w:r>
      <w:r w:rsidRPr="00CF3438">
        <w:t>малоимущих</w:t>
      </w:r>
      <w:r w:rsidR="00C730FA" w:rsidRPr="00CF3438">
        <w:t xml:space="preserve"> </w:t>
      </w:r>
      <w:r w:rsidRPr="00CF3438">
        <w:t>россиян).</w:t>
      </w:r>
    </w:p>
    <w:p w:rsidR="0003303C" w:rsidRPr="00CF3438" w:rsidRDefault="0003303C" w:rsidP="0003303C">
      <w:r w:rsidRPr="00CF3438">
        <w:t>В</w:t>
      </w:r>
      <w:r w:rsidR="00C730FA" w:rsidRPr="00CF3438">
        <w:t xml:space="preserve"> </w:t>
      </w:r>
      <w:r w:rsidRPr="00CF3438">
        <w:t>результате</w:t>
      </w:r>
      <w:r w:rsidR="00C730FA" w:rsidRPr="00CF3438">
        <w:t xml:space="preserve"> </w:t>
      </w:r>
      <w:r w:rsidRPr="00CF3438">
        <w:t>реализации</w:t>
      </w:r>
      <w:r w:rsidR="00C730FA" w:rsidRPr="00CF3438">
        <w:t xml:space="preserve"> </w:t>
      </w:r>
      <w:r w:rsidRPr="00CF3438">
        <w:t>предложенных</w:t>
      </w:r>
      <w:r w:rsidR="00C730FA" w:rsidRPr="00CF3438">
        <w:t xml:space="preserve"> </w:t>
      </w:r>
      <w:r w:rsidRPr="00CF3438">
        <w:t>мер</w:t>
      </w:r>
      <w:r w:rsidR="00C730FA" w:rsidRPr="00CF3438">
        <w:t xml:space="preserve"> </w:t>
      </w:r>
      <w:r w:rsidRPr="00CF3438">
        <w:t>социальная</w:t>
      </w:r>
      <w:r w:rsidR="00C730FA" w:rsidRPr="00CF3438">
        <w:t xml:space="preserve"> </w:t>
      </w:r>
      <w:r w:rsidRPr="00CF3438">
        <w:t>структура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существенно</w:t>
      </w:r>
      <w:r w:rsidR="00C730FA" w:rsidRPr="00CF3438">
        <w:t xml:space="preserve"> </w:t>
      </w:r>
      <w:r w:rsidRPr="00CF3438">
        <w:t>изменится,</w:t>
      </w:r>
      <w:r w:rsidR="00C730FA" w:rsidRPr="00CF3438">
        <w:t xml:space="preserve"> </w:t>
      </w:r>
      <w:r w:rsidRPr="00CF3438">
        <w:t>указано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прогнозе.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2035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доля</w:t>
      </w:r>
      <w:r w:rsidR="00C730FA" w:rsidRPr="00CF3438">
        <w:t xml:space="preserve"> </w:t>
      </w:r>
      <w:r w:rsidRPr="00CF3438">
        <w:t>малоимущих</w:t>
      </w:r>
      <w:r w:rsidR="00C730FA" w:rsidRPr="00CF3438">
        <w:t xml:space="preserve"> </w:t>
      </w:r>
      <w:r w:rsidRPr="00CF3438">
        <w:t>снизится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9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6%,</w:t>
      </w:r>
      <w:r w:rsidR="00C730FA" w:rsidRPr="00CF3438">
        <w:t xml:space="preserve"> </w:t>
      </w:r>
      <w:r w:rsidRPr="00CF3438">
        <w:t>низкодоходная</w:t>
      </w:r>
      <w:r w:rsidR="00C730FA" w:rsidRPr="00CF3438">
        <w:t xml:space="preserve"> </w:t>
      </w:r>
      <w:r w:rsidRPr="00CF3438">
        <w:t>категория</w:t>
      </w:r>
      <w:r w:rsidR="00C730FA" w:rsidRPr="00CF3438">
        <w:t xml:space="preserve"> </w:t>
      </w:r>
      <w:r w:rsidRPr="00CF3438">
        <w:t>(с</w:t>
      </w:r>
      <w:r w:rsidR="00C730FA" w:rsidRPr="00CF3438">
        <w:t xml:space="preserve"> </w:t>
      </w:r>
      <w:r w:rsidRPr="00CF3438">
        <w:t>доходами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3</w:t>
      </w:r>
      <w:r w:rsidR="00C730FA" w:rsidRPr="00CF3438">
        <w:t xml:space="preserve"> </w:t>
      </w:r>
      <w:r w:rsidRPr="00CF3438">
        <w:t>ПМ)</w:t>
      </w:r>
      <w:r w:rsidR="00C730FA" w:rsidRPr="00CF3438">
        <w:t xml:space="preserve"> </w:t>
      </w:r>
      <w:r w:rsidRPr="00CF3438">
        <w:t>уменьшится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54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49%.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же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доля</w:t>
      </w:r>
      <w:r w:rsidR="00C730FA" w:rsidRPr="00CF3438">
        <w:t xml:space="preserve"> </w:t>
      </w:r>
      <w:r w:rsidRPr="00CF3438">
        <w:t>граждан,</w:t>
      </w:r>
      <w:r w:rsidR="00C730FA" w:rsidRPr="00CF3438">
        <w:t xml:space="preserve"> </w:t>
      </w:r>
      <w:r w:rsidRPr="00CF3438">
        <w:t>которых</w:t>
      </w:r>
      <w:r w:rsidR="00C730FA" w:rsidRPr="00CF3438">
        <w:t xml:space="preserve"> </w:t>
      </w:r>
      <w:r w:rsidRPr="00CF3438">
        <w:t>можно</w:t>
      </w:r>
      <w:r w:rsidR="00C730FA" w:rsidRPr="00CF3438">
        <w:t xml:space="preserve"> </w:t>
      </w:r>
      <w:r w:rsidRPr="00CF3438">
        <w:t>отнести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среднему</w:t>
      </w:r>
      <w:r w:rsidR="00C730FA" w:rsidRPr="00CF3438">
        <w:t xml:space="preserve"> </w:t>
      </w:r>
      <w:r w:rsidRPr="00CF3438">
        <w:t>классу,</w:t>
      </w:r>
      <w:r w:rsidR="00C730FA" w:rsidRPr="00CF3438">
        <w:t xml:space="preserve"> </w:t>
      </w:r>
      <w:r w:rsidRPr="00CF3438">
        <w:t>вырастет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34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41%.</w:t>
      </w:r>
    </w:p>
    <w:p w:rsidR="0003303C" w:rsidRPr="00CF3438" w:rsidRDefault="0003303C" w:rsidP="0003303C">
      <w:r w:rsidRPr="00CF3438">
        <w:t>Минимальный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оплаты</w:t>
      </w:r>
      <w:r w:rsidR="00C730FA" w:rsidRPr="00CF3438">
        <w:t xml:space="preserve"> </w:t>
      </w:r>
      <w:r w:rsidRPr="00CF3438">
        <w:t>труда</w:t>
      </w:r>
      <w:r w:rsidR="00C730FA" w:rsidRPr="00CF3438">
        <w:t xml:space="preserve"> </w:t>
      </w:r>
      <w:r w:rsidRPr="00CF3438">
        <w:t>(МРОТ)</w:t>
      </w:r>
      <w:r w:rsidR="00C730FA" w:rsidRPr="00CF3438">
        <w:t xml:space="preserve"> </w:t>
      </w:r>
      <w:r w:rsidRPr="00CF3438">
        <w:t>должен</w:t>
      </w:r>
      <w:r w:rsidR="00C730FA" w:rsidRPr="00CF3438">
        <w:t xml:space="preserve"> </w:t>
      </w:r>
      <w:r w:rsidRPr="00CF3438">
        <w:t>вырасти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35</w:t>
      </w:r>
      <w:r w:rsidR="00C730FA" w:rsidRPr="00CF3438">
        <w:t xml:space="preserve"> </w:t>
      </w:r>
      <w:r w:rsidRPr="00CF3438">
        <w:t>000</w:t>
      </w:r>
      <w:r w:rsidR="00C730FA" w:rsidRPr="00CF3438">
        <w:t xml:space="preserve"> </w:t>
      </w:r>
      <w:r w:rsidRPr="00CF3438">
        <w:t>руб.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2030</w:t>
      </w:r>
      <w:r w:rsidR="00C730FA" w:rsidRPr="00CF3438">
        <w:t xml:space="preserve"> </w:t>
      </w:r>
      <w:r w:rsidRPr="00CF3438">
        <w:t>г.,</w:t>
      </w:r>
      <w:r w:rsidR="00C730FA" w:rsidRPr="00CF3438">
        <w:t xml:space="preserve"> </w:t>
      </w:r>
      <w:r w:rsidRPr="00CF3438">
        <w:t>говорил</w:t>
      </w:r>
      <w:r w:rsidR="00C730FA" w:rsidRPr="00CF3438">
        <w:t xml:space="preserve"> </w:t>
      </w:r>
      <w:r w:rsidRPr="00CF3438">
        <w:t>президент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Владимир</w:t>
      </w:r>
      <w:r w:rsidR="00C730FA" w:rsidRPr="00CF3438">
        <w:t xml:space="preserve"> </w:t>
      </w:r>
      <w:r w:rsidRPr="00CF3438">
        <w:t>Путин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послании</w:t>
      </w:r>
      <w:r w:rsidR="00C730FA" w:rsidRPr="00CF3438">
        <w:t xml:space="preserve"> </w:t>
      </w:r>
      <w:r w:rsidRPr="00CF3438">
        <w:t>Федеральному</w:t>
      </w:r>
      <w:r w:rsidR="00C730FA" w:rsidRPr="00CF3438">
        <w:t xml:space="preserve"> </w:t>
      </w:r>
      <w:r w:rsidRPr="00CF3438">
        <w:t>собранию.</w:t>
      </w:r>
      <w:r w:rsidR="00C730FA" w:rsidRPr="00CF3438">
        <w:t xml:space="preserve"> </w:t>
      </w:r>
      <w:r w:rsidRPr="00CF3438">
        <w:t>Кроме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</w:t>
      </w:r>
      <w:r w:rsidRPr="00CF3438">
        <w:t>нужно</w:t>
      </w:r>
      <w:r w:rsidR="00C730FA" w:rsidRPr="00CF3438">
        <w:t xml:space="preserve"> </w:t>
      </w:r>
      <w:r w:rsidRPr="00CF3438">
        <w:t>добиться,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концу</w:t>
      </w:r>
      <w:r w:rsidR="00C730FA" w:rsidRPr="00CF3438">
        <w:t xml:space="preserve"> </w:t>
      </w:r>
      <w:r w:rsidRPr="00CF3438">
        <w:t>десятилетия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бедности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стал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7%,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среди</w:t>
      </w:r>
      <w:r w:rsidR="00C730FA" w:rsidRPr="00CF3438">
        <w:t xml:space="preserve"> </w:t>
      </w:r>
      <w:r w:rsidRPr="00CF3438">
        <w:t>многодетных</w:t>
      </w:r>
      <w:r w:rsidR="00C730FA" w:rsidRPr="00CF3438">
        <w:t xml:space="preserve"> </w:t>
      </w:r>
      <w:r w:rsidRPr="00CF3438">
        <w:t>семей</w:t>
      </w:r>
      <w:r w:rsidR="00C730FA" w:rsidRPr="00CF3438">
        <w:t xml:space="preserve"> </w:t>
      </w:r>
      <w:r w:rsidRPr="00CF3438">
        <w:t>снизился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чем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</w:t>
      </w:r>
      <w:r w:rsidR="00C730FA" w:rsidRPr="00CF3438">
        <w:t xml:space="preserve"> </w:t>
      </w:r>
      <w:r w:rsidRPr="00CF3438">
        <w:t>раза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хотя</w:t>
      </w:r>
      <w:r w:rsidR="00C730FA" w:rsidRPr="00CF3438">
        <w:t xml:space="preserve"> </w:t>
      </w:r>
      <w:r w:rsidRPr="00CF3438">
        <w:t>бы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12%,</w:t>
      </w:r>
      <w:r w:rsidR="00C730FA" w:rsidRPr="00CF3438">
        <w:t xml:space="preserve"> </w:t>
      </w:r>
      <w:r w:rsidRPr="00CF3438">
        <w:t>отмечал</w:t>
      </w:r>
      <w:r w:rsidR="00C730FA" w:rsidRPr="00CF3438">
        <w:t xml:space="preserve"> </w:t>
      </w:r>
      <w:r w:rsidRPr="00CF3438">
        <w:t>глава</w:t>
      </w:r>
      <w:r w:rsidR="00C730FA" w:rsidRPr="00CF3438">
        <w:t xml:space="preserve"> </w:t>
      </w:r>
      <w:r w:rsidRPr="00CF3438">
        <w:t>государства.</w:t>
      </w:r>
    </w:p>
    <w:p w:rsidR="0003303C" w:rsidRPr="00CF3438" w:rsidRDefault="0003303C" w:rsidP="0003303C">
      <w:r w:rsidRPr="00CF3438">
        <w:t>РЕФОРМА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</w:t>
      </w:r>
    </w:p>
    <w:p w:rsidR="0003303C" w:rsidRPr="00CF3438" w:rsidRDefault="0003303C" w:rsidP="0003303C">
      <w:r w:rsidRPr="00CF3438">
        <w:t>Чтобы</w:t>
      </w:r>
      <w:r w:rsidR="00C730FA" w:rsidRPr="00CF3438">
        <w:t xml:space="preserve"> </w:t>
      </w:r>
      <w:r w:rsidRPr="00CF3438">
        <w:t>сократить</w:t>
      </w:r>
      <w:r w:rsidR="00C730FA" w:rsidRPr="00CF3438">
        <w:t xml:space="preserve"> </w:t>
      </w:r>
      <w:r w:rsidRPr="00CF3438">
        <w:t>долю</w:t>
      </w:r>
      <w:r w:rsidR="00C730FA" w:rsidRPr="00CF3438">
        <w:t xml:space="preserve"> </w:t>
      </w:r>
      <w:r w:rsidRPr="00CF3438">
        <w:t>малоимущих,</w:t>
      </w:r>
      <w:r w:rsidR="00C730FA" w:rsidRPr="00CF3438">
        <w:t xml:space="preserve"> </w:t>
      </w:r>
      <w:r w:rsidRPr="00CF3438">
        <w:t>эксперты</w:t>
      </w:r>
      <w:r w:rsidR="00C730FA" w:rsidRPr="00CF3438">
        <w:t xml:space="preserve"> </w:t>
      </w:r>
      <w:r w:rsidRPr="00CF3438">
        <w:t>предложили</w:t>
      </w:r>
      <w:r w:rsidR="00C730FA" w:rsidRPr="00CF3438">
        <w:t xml:space="preserve"> </w:t>
      </w:r>
      <w:r w:rsidRPr="00CF3438">
        <w:t>изменить</w:t>
      </w:r>
      <w:r w:rsidR="00C730FA" w:rsidRPr="00CF3438">
        <w:t xml:space="preserve"> </w:t>
      </w:r>
      <w:r w:rsidRPr="00CF3438">
        <w:t>формулу</w:t>
      </w:r>
      <w:r w:rsidR="00C730FA" w:rsidRPr="00CF3438">
        <w:t xml:space="preserve"> </w:t>
      </w:r>
      <w:r w:rsidRPr="00CF3438">
        <w:t>расчета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2026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Eго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привязать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стоимости</w:t>
      </w:r>
      <w:r w:rsidR="00C730FA" w:rsidRPr="00CF3438">
        <w:t xml:space="preserve"> </w:t>
      </w:r>
      <w:r w:rsidRPr="00CF3438">
        <w:t>фиксированного</w:t>
      </w:r>
      <w:r w:rsidR="00C730FA" w:rsidRPr="00CF3438">
        <w:t xml:space="preserve"> </w:t>
      </w:r>
      <w:r w:rsidRPr="00CF3438">
        <w:t>набора</w:t>
      </w:r>
      <w:r w:rsidR="00C730FA" w:rsidRPr="00CF3438">
        <w:t xml:space="preserve"> </w:t>
      </w:r>
      <w:r w:rsidRPr="00CF3438">
        <w:t>товаров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услуг,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отличие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применявшейся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минимальной</w:t>
      </w:r>
      <w:r w:rsidR="00C730FA" w:rsidRPr="00CF3438">
        <w:t xml:space="preserve"> </w:t>
      </w:r>
      <w:r w:rsidRPr="00CF3438">
        <w:t>потребительской</w:t>
      </w:r>
      <w:r w:rsidR="00C730FA" w:rsidRPr="00CF3438">
        <w:t xml:space="preserve"> </w:t>
      </w:r>
      <w:r w:rsidRPr="00CF3438">
        <w:t>корзины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включать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дорогие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качественные</w:t>
      </w:r>
      <w:r w:rsidR="00C730FA" w:rsidRPr="00CF3438">
        <w:t xml:space="preserve"> </w:t>
      </w:r>
      <w:r w:rsidRPr="00CF3438">
        <w:t>товары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большее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количество.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позволит</w:t>
      </w:r>
      <w:r w:rsidR="00C730FA" w:rsidRPr="00CF3438">
        <w:t xml:space="preserve"> </w:t>
      </w:r>
      <w:r w:rsidRPr="00CF3438">
        <w:t>увеличить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социальной</w:t>
      </w:r>
      <w:r w:rsidR="00C730FA" w:rsidRPr="00CF3438">
        <w:t xml:space="preserve"> </w:t>
      </w:r>
      <w:r w:rsidRPr="00CF3438">
        <w:t>поддержки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расширить</w:t>
      </w:r>
      <w:r w:rsidR="00C730FA" w:rsidRPr="00CF3438">
        <w:t xml:space="preserve"> </w:t>
      </w:r>
      <w:r w:rsidRPr="00CF3438">
        <w:t>круг</w:t>
      </w:r>
      <w:r w:rsidR="00C730FA" w:rsidRPr="00CF3438">
        <w:t xml:space="preserve"> </w:t>
      </w:r>
      <w:r w:rsidRPr="00CF3438">
        <w:t>граждан,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получают,</w:t>
      </w:r>
      <w:r w:rsidR="00C730FA" w:rsidRPr="00CF3438">
        <w:t xml:space="preserve"> </w:t>
      </w:r>
      <w:r w:rsidRPr="00CF3438">
        <w:t>поясняют</w:t>
      </w:r>
      <w:r w:rsidR="00C730FA" w:rsidRPr="00CF3438">
        <w:t xml:space="preserve"> </w:t>
      </w:r>
      <w:r w:rsidRPr="00CF3438">
        <w:t>эксперты</w:t>
      </w:r>
      <w:r w:rsidR="00C730FA" w:rsidRPr="00CF3438">
        <w:t xml:space="preserve"> </w:t>
      </w:r>
      <w:r w:rsidRPr="00CF3438">
        <w:t>ВЭБа.</w:t>
      </w:r>
    </w:p>
    <w:p w:rsidR="0003303C" w:rsidRPr="00CF3438" w:rsidRDefault="0003303C" w:rsidP="0003303C">
      <w:r w:rsidRPr="00CF3438">
        <w:t>Минимальная</w:t>
      </w:r>
      <w:r w:rsidR="00C730FA" w:rsidRPr="00CF3438">
        <w:t xml:space="preserve"> </w:t>
      </w:r>
      <w:r w:rsidRPr="00CF3438">
        <w:t>корзина,</w:t>
      </w:r>
      <w:r w:rsidR="00C730FA" w:rsidRPr="00CF3438">
        <w:t xml:space="preserve"> </w:t>
      </w:r>
      <w:r w:rsidRPr="00CF3438">
        <w:t>которая</w:t>
      </w:r>
      <w:r w:rsidR="00C730FA" w:rsidRPr="00CF3438">
        <w:t xml:space="preserve"> </w:t>
      </w:r>
      <w:r w:rsidRPr="00CF3438">
        <w:t>применялась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расчета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2021</w:t>
      </w:r>
      <w:r w:rsidR="00C730FA" w:rsidRPr="00CF3438">
        <w:t xml:space="preserve"> </w:t>
      </w:r>
      <w:r w:rsidRPr="00CF3438">
        <w:t>г.,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учитывала</w:t>
      </w:r>
      <w:r w:rsidR="00C730FA" w:rsidRPr="00CF3438">
        <w:t xml:space="preserve"> </w:t>
      </w:r>
      <w:r w:rsidRPr="00CF3438">
        <w:t>многие</w:t>
      </w:r>
      <w:r w:rsidR="00C730FA" w:rsidRPr="00CF3438">
        <w:t xml:space="preserve"> </w:t>
      </w:r>
      <w:r w:rsidRPr="00CF3438">
        <w:t>базовые</w:t>
      </w:r>
      <w:r w:rsidR="00C730FA" w:rsidRPr="00CF3438">
        <w:t xml:space="preserve"> </w:t>
      </w:r>
      <w:r w:rsidRPr="00CF3438">
        <w:t>потребности: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ней</w:t>
      </w:r>
      <w:r w:rsidR="00C730FA" w:rsidRPr="00CF3438">
        <w:t xml:space="preserve"> </w:t>
      </w:r>
      <w:r w:rsidRPr="00CF3438">
        <w:t>были</w:t>
      </w:r>
      <w:r w:rsidR="00C730FA" w:rsidRPr="00CF3438">
        <w:t xml:space="preserve"> </w:t>
      </w:r>
      <w:r w:rsidRPr="00CF3438">
        <w:t>самые</w:t>
      </w:r>
      <w:r w:rsidR="00C730FA" w:rsidRPr="00CF3438">
        <w:t xml:space="preserve"> </w:t>
      </w:r>
      <w:r w:rsidRPr="00CF3438">
        <w:t>дешевые</w:t>
      </w:r>
      <w:r w:rsidR="00C730FA" w:rsidRPr="00CF3438">
        <w:t xml:space="preserve"> </w:t>
      </w:r>
      <w:r w:rsidRPr="00CF3438">
        <w:t>продукты,</w:t>
      </w:r>
      <w:r w:rsidR="00C730FA" w:rsidRPr="00CF3438">
        <w:t xml:space="preserve"> </w:t>
      </w:r>
      <w:r w:rsidRPr="00CF3438">
        <w:t>пояснил</w:t>
      </w:r>
      <w:r w:rsidR="00C730FA" w:rsidRPr="00CF3438">
        <w:t xml:space="preserve"> «</w:t>
      </w:r>
      <w:r w:rsidRPr="00CF3438">
        <w:t>Ведомостям</w:t>
      </w:r>
      <w:r w:rsidR="00C730FA" w:rsidRPr="00CF3438">
        <w:t xml:space="preserve">» </w:t>
      </w:r>
      <w:r w:rsidRPr="00CF3438">
        <w:t>руководитель</w:t>
      </w:r>
      <w:r w:rsidR="00C730FA" w:rsidRPr="00CF3438">
        <w:t xml:space="preserve"> </w:t>
      </w:r>
      <w:r w:rsidRPr="00CF3438">
        <w:t>Института</w:t>
      </w:r>
      <w:r w:rsidR="00C730FA" w:rsidRPr="00CF3438">
        <w:t xml:space="preserve"> </w:t>
      </w:r>
      <w:r w:rsidRPr="00CF3438">
        <w:t>ВЭБа</w:t>
      </w:r>
      <w:r w:rsidR="00C730FA" w:rsidRPr="00CF3438">
        <w:t xml:space="preserve"> </w:t>
      </w:r>
      <w:r w:rsidRPr="00CF3438">
        <w:t>Андрей</w:t>
      </w:r>
      <w:r w:rsidR="00C730FA" w:rsidRPr="00CF3438">
        <w:t xml:space="preserve"> </w:t>
      </w:r>
      <w:r w:rsidRPr="00CF3438">
        <w:t>Клепач.</w:t>
      </w:r>
      <w:r w:rsidR="00C730FA" w:rsidRPr="00CF3438">
        <w:t xml:space="preserve"> </w:t>
      </w:r>
      <w:r w:rsidRPr="00CF3438">
        <w:t>Например,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корзине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было</w:t>
      </w:r>
      <w:r w:rsidR="00C730FA" w:rsidRPr="00CF3438">
        <w:t xml:space="preserve"> </w:t>
      </w:r>
      <w:r w:rsidRPr="00CF3438">
        <w:t>говядины,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одежду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другие</w:t>
      </w:r>
      <w:r w:rsidR="00C730FA" w:rsidRPr="00CF3438">
        <w:t xml:space="preserve"> </w:t>
      </w:r>
      <w:r w:rsidRPr="00CF3438">
        <w:t>непродовольственные</w:t>
      </w:r>
      <w:r w:rsidR="00C730FA" w:rsidRPr="00CF3438">
        <w:t xml:space="preserve"> </w:t>
      </w:r>
      <w:r w:rsidRPr="00CF3438">
        <w:t>товары</w:t>
      </w:r>
      <w:r w:rsidR="00C730FA" w:rsidRPr="00CF3438">
        <w:t xml:space="preserve"> </w:t>
      </w:r>
      <w:r w:rsidRPr="00CF3438">
        <w:t>приходилась</w:t>
      </w:r>
      <w:r w:rsidR="00C730FA" w:rsidRPr="00CF3438">
        <w:t xml:space="preserve"> </w:t>
      </w:r>
      <w:r w:rsidRPr="00CF3438">
        <w:t>всего</w:t>
      </w:r>
      <w:r w:rsidR="00C730FA" w:rsidRPr="00CF3438">
        <w:t xml:space="preserve"> </w:t>
      </w:r>
      <w:r w:rsidRPr="00CF3438">
        <w:lastRenderedPageBreak/>
        <w:t>треть</w:t>
      </w:r>
      <w:r w:rsidR="00C730FA" w:rsidRPr="00CF3438">
        <w:t xml:space="preserve"> </w:t>
      </w:r>
      <w:r w:rsidRPr="00CF3438">
        <w:t>суммы.</w:t>
      </w:r>
      <w:r w:rsidR="00C730FA" w:rsidRPr="00CF3438">
        <w:t xml:space="preserve"> </w:t>
      </w:r>
      <w:r w:rsidRPr="00CF3438">
        <w:t>Новый</w:t>
      </w:r>
      <w:r w:rsidR="00C730FA" w:rsidRPr="00CF3438">
        <w:t xml:space="preserve"> </w:t>
      </w:r>
      <w:r w:rsidRPr="00CF3438">
        <w:t>набор,</w:t>
      </w:r>
      <w:r w:rsidR="00C730FA" w:rsidRPr="00CF3438">
        <w:t xml:space="preserve"> </w:t>
      </w:r>
      <w:r w:rsidRPr="00CF3438">
        <w:t>определенный</w:t>
      </w:r>
      <w:r w:rsidR="00C730FA" w:rsidRPr="00CF3438">
        <w:t xml:space="preserve"> </w:t>
      </w:r>
      <w:r w:rsidRPr="00CF3438">
        <w:t>экспертами</w:t>
      </w:r>
      <w:r w:rsidR="00C730FA" w:rsidRPr="00CF3438">
        <w:t xml:space="preserve"> </w:t>
      </w:r>
      <w:r w:rsidRPr="00CF3438">
        <w:t>института,</w:t>
      </w:r>
      <w:r w:rsidR="00C730FA" w:rsidRPr="00CF3438">
        <w:t xml:space="preserve"> </w:t>
      </w:r>
      <w:r w:rsidRPr="00CF3438">
        <w:t>соответствует</w:t>
      </w:r>
      <w:r w:rsidR="00C730FA" w:rsidRPr="00CF3438">
        <w:t xml:space="preserve"> </w:t>
      </w:r>
      <w:r w:rsidRPr="00CF3438">
        <w:t>уровню</w:t>
      </w:r>
      <w:r w:rsidR="00C730FA" w:rsidRPr="00CF3438">
        <w:t xml:space="preserve"> </w:t>
      </w:r>
      <w:r w:rsidRPr="00CF3438">
        <w:t>достаточной</w:t>
      </w:r>
      <w:r w:rsidR="00C730FA" w:rsidRPr="00CF3438">
        <w:t xml:space="preserve"> </w:t>
      </w:r>
      <w:r w:rsidRPr="00CF3438">
        <w:t>обеспеченности</w:t>
      </w:r>
      <w:r w:rsidR="00C730FA" w:rsidRPr="00CF3438">
        <w:t xml:space="preserve"> </w:t>
      </w:r>
      <w:r w:rsidRPr="00CF3438">
        <w:t>гражданина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учитывает</w:t>
      </w:r>
      <w:r w:rsidR="00C730FA" w:rsidRPr="00CF3438">
        <w:t xml:space="preserve"> </w:t>
      </w:r>
      <w:r w:rsidRPr="00CF3438">
        <w:t>реальную</w:t>
      </w:r>
      <w:r w:rsidR="00C730FA" w:rsidRPr="00CF3438">
        <w:t xml:space="preserve"> </w:t>
      </w:r>
      <w:r w:rsidRPr="00CF3438">
        <w:t>структуру</w:t>
      </w:r>
      <w:r w:rsidR="00C730FA" w:rsidRPr="00CF3438">
        <w:t xml:space="preserve"> </w:t>
      </w:r>
      <w:r w:rsidRPr="00CF3438">
        <w:t>потребления,</w:t>
      </w:r>
      <w:r w:rsidR="00C730FA" w:rsidRPr="00CF3438">
        <w:t xml:space="preserve"> </w:t>
      </w:r>
      <w:r w:rsidRPr="00CF3438">
        <w:t>рассказал</w:t>
      </w:r>
      <w:r w:rsidR="00C730FA" w:rsidRPr="00CF3438">
        <w:t xml:space="preserve"> </w:t>
      </w:r>
      <w:r w:rsidRPr="00CF3438">
        <w:t>он.</w:t>
      </w:r>
      <w:r w:rsidR="00C730FA" w:rsidRPr="00CF3438">
        <w:t xml:space="preserve"> </w:t>
      </w:r>
      <w:r w:rsidRPr="00CF3438">
        <w:t>Eго</w:t>
      </w:r>
      <w:r w:rsidR="00C730FA" w:rsidRPr="00CF3438">
        <w:t xml:space="preserve"> </w:t>
      </w:r>
      <w:r w:rsidRPr="00CF3438">
        <w:t>стоимость</w:t>
      </w:r>
      <w:r w:rsidR="00C730FA" w:rsidRPr="00CF3438">
        <w:t xml:space="preserve"> </w:t>
      </w:r>
      <w:r w:rsidRPr="00CF3438">
        <w:t>составляет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20</w:t>
      </w:r>
      <w:r w:rsidR="00C730FA" w:rsidRPr="00CF3438">
        <w:t xml:space="preserve"> </w:t>
      </w:r>
      <w:r w:rsidRPr="00CF3438">
        <w:t>000</w:t>
      </w:r>
      <w:r w:rsidR="00C730FA" w:rsidRPr="00CF3438">
        <w:t xml:space="preserve"> </w:t>
      </w:r>
      <w:r w:rsidRPr="00CF3438">
        <w:t>руб.</w:t>
      </w:r>
      <w:r w:rsidR="00C730FA" w:rsidRPr="00CF3438">
        <w:t xml:space="preserve"> </w:t>
      </w:r>
      <w:r w:rsidRPr="00CF3438">
        <w:t>Набор</w:t>
      </w:r>
      <w:r w:rsidR="00C730FA" w:rsidRPr="00CF3438">
        <w:t xml:space="preserve"> </w:t>
      </w:r>
      <w:r w:rsidRPr="00CF3438">
        <w:t>включает</w:t>
      </w:r>
      <w:r w:rsidR="00C730FA" w:rsidRPr="00CF3438">
        <w:t xml:space="preserve"> </w:t>
      </w:r>
      <w:r w:rsidRPr="00CF3438">
        <w:t>дополнительные</w:t>
      </w:r>
      <w:r w:rsidR="00C730FA" w:rsidRPr="00CF3438">
        <w:t xml:space="preserve"> </w:t>
      </w:r>
      <w:r w:rsidRPr="00CF3438">
        <w:t>медицинские</w:t>
      </w:r>
      <w:r w:rsidR="00C730FA" w:rsidRPr="00CF3438">
        <w:t xml:space="preserve"> </w:t>
      </w:r>
      <w:r w:rsidRPr="00CF3438">
        <w:t>услуги,</w:t>
      </w:r>
      <w:r w:rsidR="00C730FA" w:rsidRPr="00CF3438">
        <w:t xml:space="preserve"> </w:t>
      </w:r>
      <w:r w:rsidRPr="00CF3438">
        <w:t>одежду,</w:t>
      </w:r>
      <w:r w:rsidR="00C730FA" w:rsidRPr="00CF3438">
        <w:t xml:space="preserve"> </w:t>
      </w:r>
      <w:r w:rsidRPr="00CF3438">
        <w:t>разные</w:t>
      </w:r>
      <w:r w:rsidR="00C730FA" w:rsidRPr="00CF3438">
        <w:t xml:space="preserve"> </w:t>
      </w:r>
      <w:r w:rsidRPr="00CF3438">
        <w:t>виды</w:t>
      </w:r>
      <w:r w:rsidR="00C730FA" w:rsidRPr="00CF3438">
        <w:t xml:space="preserve"> </w:t>
      </w:r>
      <w:r w:rsidRPr="00CF3438">
        <w:t>мяса,</w:t>
      </w:r>
      <w:r w:rsidR="00C730FA" w:rsidRPr="00CF3438">
        <w:t xml:space="preserve"> </w:t>
      </w:r>
      <w:r w:rsidRPr="00CF3438">
        <w:t>расходы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культурные</w:t>
      </w:r>
      <w:r w:rsidR="00C730FA" w:rsidRPr="00CF3438">
        <w:t xml:space="preserve"> </w:t>
      </w:r>
      <w:r w:rsidRPr="00CF3438">
        <w:t>мероприятия.</w:t>
      </w:r>
      <w:r w:rsidR="00C730FA" w:rsidRPr="00CF3438">
        <w:t xml:space="preserve"> </w:t>
      </w:r>
      <w:r w:rsidRPr="00CF3438">
        <w:t>Привязать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такой</w:t>
      </w:r>
      <w:r w:rsidR="00C730FA" w:rsidRPr="00CF3438">
        <w:t xml:space="preserve"> </w:t>
      </w:r>
      <w:r w:rsidRPr="00CF3438">
        <w:t>корзине</w:t>
      </w:r>
      <w:r w:rsidR="00C730FA" w:rsidRPr="00CF3438">
        <w:t xml:space="preserve"> </w:t>
      </w:r>
      <w:r w:rsidRPr="00CF3438">
        <w:t>предлагается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через</w:t>
      </w:r>
      <w:r w:rsidR="00C730FA" w:rsidRPr="00CF3438">
        <w:t xml:space="preserve"> </w:t>
      </w:r>
      <w:r w:rsidRPr="00CF3438">
        <w:t>два</w:t>
      </w:r>
      <w:r w:rsidR="00C730FA" w:rsidRPr="00CF3438">
        <w:t xml:space="preserve"> </w:t>
      </w:r>
      <w:r w:rsidRPr="00CF3438">
        <w:t>года,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потребует</w:t>
      </w:r>
      <w:r w:rsidR="00C730FA" w:rsidRPr="00CF3438">
        <w:t xml:space="preserve"> </w:t>
      </w:r>
      <w:r w:rsidRPr="00CF3438">
        <w:t>дополнительных</w:t>
      </w:r>
      <w:r w:rsidR="00C730FA" w:rsidRPr="00CF3438">
        <w:t xml:space="preserve"> </w:t>
      </w:r>
      <w:r w:rsidRPr="00CF3438">
        <w:t>расходов,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сейчас</w:t>
      </w:r>
      <w:r w:rsidR="00C730FA" w:rsidRPr="00CF3438">
        <w:t xml:space="preserve"> </w:t>
      </w:r>
      <w:r w:rsidRPr="00CF3438">
        <w:t>у</w:t>
      </w:r>
      <w:r w:rsidR="00C730FA" w:rsidRPr="00CF3438">
        <w:t xml:space="preserve"> </w:t>
      </w:r>
      <w:r w:rsidRPr="00CF3438">
        <w:t>государства</w:t>
      </w:r>
      <w:r w:rsidR="00C730FA" w:rsidRPr="00CF3438">
        <w:t xml:space="preserve"> </w:t>
      </w:r>
      <w:r w:rsidRPr="00CF3438">
        <w:t>есть</w:t>
      </w:r>
      <w:r w:rsidR="00C730FA" w:rsidRPr="00CF3438">
        <w:t xml:space="preserve"> </w:t>
      </w:r>
      <w:r w:rsidRPr="00CF3438">
        <w:t>другие</w:t>
      </w:r>
      <w:r w:rsidR="00C730FA" w:rsidRPr="00CF3438">
        <w:t xml:space="preserve"> </w:t>
      </w:r>
      <w:r w:rsidRPr="00CF3438">
        <w:t>первоочередные</w:t>
      </w:r>
      <w:r w:rsidR="00C730FA" w:rsidRPr="00CF3438">
        <w:t xml:space="preserve"> </w:t>
      </w:r>
      <w:r w:rsidRPr="00CF3438">
        <w:t>обязательства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расходы,</w:t>
      </w:r>
      <w:r w:rsidR="00C730FA" w:rsidRPr="00CF3438">
        <w:t xml:space="preserve"> </w:t>
      </w:r>
      <w:r w:rsidRPr="00CF3438">
        <w:t>заявил</w:t>
      </w:r>
      <w:r w:rsidR="00C730FA" w:rsidRPr="00CF3438">
        <w:t xml:space="preserve"> </w:t>
      </w:r>
      <w:r w:rsidRPr="00CF3438">
        <w:t>Клепач.</w:t>
      </w:r>
    </w:p>
    <w:p w:rsidR="0003303C" w:rsidRPr="00CF3438" w:rsidRDefault="0003303C" w:rsidP="0003303C">
      <w:r w:rsidRPr="00CF3438">
        <w:t>При</w:t>
      </w:r>
      <w:r w:rsidR="00C730FA" w:rsidRPr="00CF3438">
        <w:t xml:space="preserve"> </w:t>
      </w:r>
      <w:r w:rsidRPr="00CF3438">
        <w:t>повышении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предложенной</w:t>
      </w:r>
      <w:r w:rsidR="00C730FA" w:rsidRPr="00CF3438">
        <w:t xml:space="preserve"> </w:t>
      </w:r>
      <w:r w:rsidRPr="00CF3438">
        <w:t>формуле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2026-2030</w:t>
      </w:r>
      <w:r w:rsidR="00C730FA" w:rsidRPr="00CF3438">
        <w:t xml:space="preserve"> </w:t>
      </w:r>
      <w:r w:rsidRPr="00CF3438">
        <w:t>гг.</w:t>
      </w:r>
      <w:r w:rsidR="00C730FA" w:rsidRPr="00CF3438">
        <w:t xml:space="preserve"> </w:t>
      </w:r>
      <w:r w:rsidRPr="00CF3438">
        <w:t>доля</w:t>
      </w:r>
      <w:r w:rsidR="00C730FA" w:rsidRPr="00CF3438">
        <w:t xml:space="preserve"> </w:t>
      </w:r>
      <w:r w:rsidRPr="00CF3438">
        <w:t>среднедоходной</w:t>
      </w:r>
      <w:r w:rsidR="00C730FA" w:rsidRPr="00CF3438">
        <w:t xml:space="preserve"> </w:t>
      </w:r>
      <w:r w:rsidRPr="00CF3438">
        <w:t>группы</w:t>
      </w:r>
      <w:r w:rsidR="00C730FA" w:rsidRPr="00CF3438">
        <w:t xml:space="preserve"> </w:t>
      </w:r>
      <w:r w:rsidRPr="00CF3438">
        <w:t>временно</w:t>
      </w:r>
      <w:r w:rsidR="00C730FA" w:rsidRPr="00CF3438">
        <w:t xml:space="preserve"> </w:t>
      </w:r>
      <w:r w:rsidRPr="00CF3438">
        <w:t>снизится,</w:t>
      </w:r>
      <w:r w:rsidR="00C730FA" w:rsidRPr="00CF3438">
        <w:t xml:space="preserve"> </w:t>
      </w:r>
      <w:r w:rsidRPr="00CF3438">
        <w:t>предупреждают</w:t>
      </w:r>
      <w:r w:rsidR="00C730FA" w:rsidRPr="00CF3438">
        <w:t xml:space="preserve"> </w:t>
      </w:r>
      <w:r w:rsidRPr="00CF3438">
        <w:t>эксперты.</w:t>
      </w:r>
      <w:r w:rsidR="00C730FA" w:rsidRPr="00CF3438">
        <w:t xml:space="preserve"> </w:t>
      </w:r>
      <w:r w:rsidRPr="00CF3438">
        <w:t>Удельный</w:t>
      </w:r>
      <w:r w:rsidR="00C730FA" w:rsidRPr="00CF3438">
        <w:t xml:space="preserve"> </w:t>
      </w:r>
      <w:r w:rsidRPr="00CF3438">
        <w:t>вес</w:t>
      </w:r>
      <w:r w:rsidR="00C730FA" w:rsidRPr="00CF3438">
        <w:t xml:space="preserve"> </w:t>
      </w:r>
      <w:r w:rsidRPr="00CF3438">
        <w:t>малоимущих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последующие</w:t>
      </w:r>
      <w:r w:rsidR="00C730FA" w:rsidRPr="00CF3438">
        <w:t xml:space="preserve"> </w:t>
      </w:r>
      <w:r w:rsidRPr="00CF3438">
        <w:t>годы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значительно</w:t>
      </w:r>
      <w:r w:rsidR="00C730FA" w:rsidRPr="00CF3438">
        <w:t xml:space="preserve"> </w:t>
      </w:r>
      <w:r w:rsidRPr="00CF3438">
        <w:t>сокращаться</w:t>
      </w:r>
      <w:r w:rsidR="00C730FA" w:rsidRPr="00CF3438">
        <w:t xml:space="preserve"> </w:t>
      </w:r>
      <w:r w:rsidRPr="00CF3438">
        <w:t>благодаря</w:t>
      </w:r>
      <w:r w:rsidR="00C730FA" w:rsidRPr="00CF3438">
        <w:t xml:space="preserve"> </w:t>
      </w:r>
      <w:r w:rsidRPr="00CF3438">
        <w:t>ускоренному</w:t>
      </w:r>
      <w:r w:rsidR="00C730FA" w:rsidRPr="00CF3438">
        <w:t xml:space="preserve"> </w:t>
      </w:r>
      <w:r w:rsidRPr="00CF3438">
        <w:t>росту</w:t>
      </w:r>
      <w:r w:rsidR="00C730FA" w:rsidRPr="00CF3438">
        <w:t xml:space="preserve"> </w:t>
      </w:r>
      <w:r w:rsidRPr="00CF3438">
        <w:t>экономики,</w:t>
      </w:r>
      <w:r w:rsidR="00C730FA" w:rsidRPr="00CF3438">
        <w:t xml:space="preserve"> </w:t>
      </w:r>
      <w:r w:rsidRPr="00CF3438">
        <w:t>несмотря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повышение</w:t>
      </w:r>
      <w:r w:rsidR="00C730FA" w:rsidRPr="00CF3438">
        <w:t xml:space="preserve"> </w:t>
      </w:r>
      <w:r w:rsidRPr="00CF3438">
        <w:t>ПМ,</w:t>
      </w:r>
      <w:r w:rsidR="00C730FA" w:rsidRPr="00CF3438">
        <w:t xml:space="preserve"> </w:t>
      </w:r>
      <w:r w:rsidRPr="00CF3438">
        <w:t>добавили</w:t>
      </w:r>
      <w:r w:rsidR="00C730FA" w:rsidRPr="00CF3438">
        <w:t xml:space="preserve"> </w:t>
      </w:r>
      <w:r w:rsidRPr="00CF3438">
        <w:t>они.</w:t>
      </w:r>
    </w:p>
    <w:p w:rsidR="0003303C" w:rsidRPr="00CF3438" w:rsidRDefault="0003303C" w:rsidP="0003303C">
      <w:r w:rsidRPr="00CF3438">
        <w:t>До</w:t>
      </w:r>
      <w:r w:rsidR="00C730FA" w:rsidRPr="00CF3438">
        <w:t xml:space="preserve"> </w:t>
      </w:r>
      <w:r w:rsidRPr="00CF3438">
        <w:t>2021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душу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рассчитывался</w:t>
      </w:r>
      <w:r w:rsidR="00C730FA" w:rsidRPr="00CF3438">
        <w:t xml:space="preserve"> </w:t>
      </w:r>
      <w:r w:rsidRPr="00CF3438">
        <w:t>исходя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стоимости</w:t>
      </w:r>
      <w:r w:rsidR="00C730FA" w:rsidRPr="00CF3438">
        <w:t xml:space="preserve"> </w:t>
      </w:r>
      <w:r w:rsidRPr="00CF3438">
        <w:t>минимальной</w:t>
      </w:r>
      <w:r w:rsidR="00C730FA" w:rsidRPr="00CF3438">
        <w:t xml:space="preserve"> </w:t>
      </w:r>
      <w:r w:rsidRPr="00CF3438">
        <w:t>потребительской</w:t>
      </w:r>
      <w:r w:rsidR="00C730FA" w:rsidRPr="00CF3438">
        <w:t xml:space="preserve"> </w:t>
      </w:r>
      <w:r w:rsidRPr="00CF3438">
        <w:t>корзины,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затем</w:t>
      </w:r>
      <w:r w:rsidR="00C730FA" w:rsidRPr="00CF3438">
        <w:t xml:space="preserve"> </w:t>
      </w:r>
      <w:r w:rsidRPr="00CF3438">
        <w:t>подход</w:t>
      </w:r>
      <w:r w:rsidR="00C730FA" w:rsidRPr="00CF3438">
        <w:t xml:space="preserve"> </w:t>
      </w:r>
      <w:r w:rsidRPr="00CF3438">
        <w:t>был</w:t>
      </w:r>
      <w:r w:rsidR="00C730FA" w:rsidRPr="00CF3438">
        <w:t xml:space="preserve"> </w:t>
      </w:r>
      <w:r w:rsidRPr="00CF3438">
        <w:t>изменен.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2021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2025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показатель</w:t>
      </w:r>
      <w:r w:rsidR="00C730FA" w:rsidRPr="00CF3438">
        <w:t xml:space="preserve"> </w:t>
      </w:r>
      <w:r w:rsidRPr="00CF3438">
        <w:t>должен</w:t>
      </w:r>
      <w:r w:rsidR="00C730FA" w:rsidRPr="00CF3438">
        <w:t xml:space="preserve"> </w:t>
      </w:r>
      <w:r w:rsidRPr="00CF3438">
        <w:t>был</w:t>
      </w:r>
      <w:r w:rsidR="00C730FA" w:rsidRPr="00CF3438">
        <w:t xml:space="preserve"> </w:t>
      </w:r>
      <w:r w:rsidRPr="00CF3438">
        <w:t>рассчитываться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44,2%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медианного</w:t>
      </w:r>
      <w:r w:rsidR="00C730FA" w:rsidRPr="00CF3438">
        <w:t xml:space="preserve"> </w:t>
      </w:r>
      <w:r w:rsidRPr="00CF3438">
        <w:t>среднедушевого</w:t>
      </w:r>
      <w:r w:rsidR="00C730FA" w:rsidRPr="00CF3438">
        <w:t xml:space="preserve"> </w:t>
      </w:r>
      <w:r w:rsidRPr="00CF3438">
        <w:t>дохода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предшествующий</w:t>
      </w:r>
      <w:r w:rsidR="00C730FA" w:rsidRPr="00CF3438">
        <w:t xml:space="preserve"> </w:t>
      </w:r>
      <w:r w:rsidRPr="00CF3438">
        <w:t>год.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2022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из-за</w:t>
      </w:r>
      <w:r w:rsidR="00C730FA" w:rsidRPr="00CF3438">
        <w:t xml:space="preserve"> </w:t>
      </w:r>
      <w:r w:rsidRPr="00CF3438">
        <w:t>санкций</w:t>
      </w:r>
      <w:r w:rsidR="00C730FA" w:rsidRPr="00CF3438">
        <w:t xml:space="preserve"> </w:t>
      </w:r>
      <w:r w:rsidRPr="00CF3438">
        <w:t>эту</w:t>
      </w:r>
      <w:r w:rsidR="00C730FA" w:rsidRPr="00CF3438">
        <w:t xml:space="preserve"> </w:t>
      </w:r>
      <w:r w:rsidRPr="00CF3438">
        <w:t>норму</w:t>
      </w:r>
      <w:r w:rsidR="00C730FA" w:rsidRPr="00CF3438">
        <w:t xml:space="preserve"> </w:t>
      </w:r>
      <w:r w:rsidRPr="00CF3438">
        <w:t>приостановили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теперь</w:t>
      </w:r>
      <w:r w:rsidR="00C730FA" w:rsidRPr="00CF3438">
        <w:t xml:space="preserve"> </w:t>
      </w:r>
      <w:r w:rsidRPr="00CF3438">
        <w:t>показатель</w:t>
      </w:r>
      <w:r w:rsidR="00C730FA" w:rsidRPr="00CF3438">
        <w:t xml:space="preserve"> </w:t>
      </w:r>
      <w:r w:rsidRPr="00CF3438">
        <w:t>устанавливается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особом</w:t>
      </w:r>
      <w:r w:rsidR="00C730FA" w:rsidRPr="00CF3438">
        <w:t xml:space="preserve"> </w:t>
      </w:r>
      <w:r w:rsidRPr="00CF3438">
        <w:t>порядке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соответствии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законом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бюджете.</w:t>
      </w:r>
      <w:r w:rsidR="00C730FA" w:rsidRPr="00CF3438">
        <w:t xml:space="preserve"> </w:t>
      </w:r>
      <w:r w:rsidRPr="00CF3438">
        <w:t>Правительство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2022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гг.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поручению</w:t>
      </w:r>
      <w:r w:rsidR="00C730FA" w:rsidRPr="00CF3438">
        <w:t xml:space="preserve"> </w:t>
      </w:r>
      <w:r w:rsidRPr="00CF3438">
        <w:t>президента</w:t>
      </w:r>
      <w:r w:rsidR="00C730FA" w:rsidRPr="00CF3438">
        <w:t xml:space="preserve"> </w:t>
      </w:r>
      <w:r w:rsidRPr="00CF3438">
        <w:t>произвело</w:t>
      </w:r>
      <w:r w:rsidR="00C730FA" w:rsidRPr="00CF3438">
        <w:t xml:space="preserve"> </w:t>
      </w:r>
      <w:r w:rsidRPr="00CF3438">
        <w:t>несколько</w:t>
      </w:r>
      <w:r w:rsidR="00C730FA" w:rsidRPr="00CF3438">
        <w:t xml:space="preserve"> </w:t>
      </w:r>
      <w:r w:rsidRPr="00CF3438">
        <w:t>внеплановых</w:t>
      </w:r>
      <w:r w:rsidR="00C730FA" w:rsidRPr="00CF3438">
        <w:t xml:space="preserve"> </w:t>
      </w:r>
      <w:r w:rsidRPr="00CF3438">
        <w:t>индексаций.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января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проиндексировали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уровню</w:t>
      </w:r>
      <w:r w:rsidR="00C730FA" w:rsidRPr="00CF3438">
        <w:t xml:space="preserve"> </w:t>
      </w:r>
      <w:r w:rsidRPr="00CF3438">
        <w:t>инфляции</w:t>
      </w:r>
      <w:r w:rsidR="00C730FA" w:rsidRPr="00CF3438">
        <w:t xml:space="preserve"> </w:t>
      </w:r>
      <w:r w:rsidRPr="00CF3438">
        <w:t>прошлого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7,5%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19</w:t>
      </w:r>
      <w:r w:rsidR="00C730FA" w:rsidRPr="00CF3438">
        <w:t xml:space="preserve"> </w:t>
      </w:r>
      <w:r w:rsidRPr="00CF3438">
        <w:t>242</w:t>
      </w:r>
      <w:r w:rsidR="00C730FA" w:rsidRPr="00CF3438">
        <w:t xml:space="preserve"> </w:t>
      </w:r>
      <w:r w:rsidRPr="00CF3438">
        <w:t>руб.</w:t>
      </w:r>
      <w:r w:rsidR="00C730FA" w:rsidRPr="00CF3438">
        <w:t xml:space="preserve"> </w:t>
      </w:r>
      <w:r w:rsidRPr="00CF3438">
        <w:t>(общероссийский</w:t>
      </w:r>
      <w:r w:rsidR="00C730FA" w:rsidRPr="00CF3438">
        <w:t xml:space="preserve"> </w:t>
      </w:r>
      <w:r w:rsidRPr="00CF3438">
        <w:t>уровень).</w:t>
      </w:r>
    </w:p>
    <w:p w:rsidR="0003303C" w:rsidRPr="00CF3438" w:rsidRDefault="0003303C" w:rsidP="0003303C">
      <w:r w:rsidRPr="00CF3438">
        <w:t>ВЫПЛАТЫ</w:t>
      </w:r>
      <w:r w:rsidR="00C730FA" w:rsidRPr="00CF3438">
        <w:t xml:space="preserve"> </w:t>
      </w:r>
      <w:r w:rsidRPr="00CF3438">
        <w:t>МАЛОИМУЩИМ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ПЕНСИОНЕРАМ</w:t>
      </w:r>
    </w:p>
    <w:p w:rsidR="0003303C" w:rsidRPr="00CF3438" w:rsidRDefault="0003303C" w:rsidP="0003303C">
      <w:r w:rsidRPr="00CF3438">
        <w:t>Другая</w:t>
      </w:r>
      <w:r w:rsidR="00C730FA" w:rsidRPr="00CF3438">
        <w:t xml:space="preserve"> </w:t>
      </w:r>
      <w:r w:rsidRPr="00CF3438">
        <w:t>инициатива</w:t>
      </w:r>
      <w:r w:rsidR="00C730FA" w:rsidRPr="00CF3438">
        <w:t xml:space="preserve"> </w:t>
      </w:r>
      <w:r w:rsidRPr="00CF3438">
        <w:t>ВЭБа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ввести</w:t>
      </w:r>
      <w:r w:rsidR="00C730FA" w:rsidRPr="00CF3438">
        <w:t xml:space="preserve"> </w:t>
      </w:r>
      <w:r w:rsidRPr="00CF3438">
        <w:t>единое</w:t>
      </w:r>
      <w:r w:rsidR="00C730FA" w:rsidRPr="00CF3438">
        <w:t xml:space="preserve"> </w:t>
      </w:r>
      <w:r w:rsidRPr="00CF3438">
        <w:t>пособие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нуждаемости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малоимущих</w:t>
      </w:r>
      <w:r w:rsidR="00C730FA" w:rsidRPr="00CF3438">
        <w:t xml:space="preserve"> </w:t>
      </w:r>
      <w:r w:rsidRPr="00CF3438">
        <w:t>граждан</w:t>
      </w:r>
      <w:r w:rsidR="00C730FA" w:rsidRPr="00CF3438">
        <w:t xml:space="preserve"> </w:t>
      </w:r>
      <w:r w:rsidRPr="00CF3438">
        <w:t>(по</w:t>
      </w:r>
      <w:r w:rsidR="00C730FA" w:rsidRPr="00CF3438">
        <w:t xml:space="preserve"> </w:t>
      </w:r>
      <w:r w:rsidRPr="00CF3438">
        <w:t>аналогии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единым</w:t>
      </w:r>
      <w:r w:rsidR="00C730FA" w:rsidRPr="00CF3438">
        <w:t xml:space="preserve"> </w:t>
      </w:r>
      <w:r w:rsidRPr="00CF3438">
        <w:t>пособием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детей)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повышения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доходов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ПМ.</w:t>
      </w:r>
      <w:r w:rsidR="00C730FA" w:rsidRPr="00CF3438">
        <w:t xml:space="preserve"> </w:t>
      </w:r>
      <w:r w:rsidRPr="00CF3438">
        <w:t>Пособие</w:t>
      </w:r>
      <w:r w:rsidR="00C730FA" w:rsidRPr="00CF3438">
        <w:t xml:space="preserve"> </w:t>
      </w:r>
      <w:r w:rsidRPr="00CF3438">
        <w:t>предлагается</w:t>
      </w:r>
      <w:r w:rsidR="00C730FA" w:rsidRPr="00CF3438">
        <w:t xml:space="preserve"> </w:t>
      </w:r>
      <w:r w:rsidRPr="00CF3438">
        <w:t>выплачивать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принципу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контракта,</w:t>
      </w:r>
      <w:r w:rsidR="00C730FA" w:rsidRPr="00CF3438">
        <w:t xml:space="preserve"> </w:t>
      </w:r>
      <w:r w:rsidRPr="00CF3438">
        <w:t>когда</w:t>
      </w:r>
      <w:r w:rsidR="00C730FA" w:rsidRPr="00CF3438">
        <w:t xml:space="preserve"> </w:t>
      </w:r>
      <w:r w:rsidRPr="00CF3438">
        <w:t>обязательство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себя</w:t>
      </w:r>
      <w:r w:rsidR="00C730FA" w:rsidRPr="00CF3438">
        <w:t xml:space="preserve"> </w:t>
      </w:r>
      <w:r w:rsidRPr="00CF3438">
        <w:t>берет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государство,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получатель</w:t>
      </w:r>
      <w:r w:rsidR="00C730FA" w:rsidRPr="00CF3438">
        <w:t xml:space="preserve"> </w:t>
      </w:r>
      <w:r w:rsidRPr="00CF3438">
        <w:t>льготы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например,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него</w:t>
      </w:r>
      <w:r w:rsidR="00C730FA" w:rsidRPr="00CF3438">
        <w:t xml:space="preserve"> </w:t>
      </w:r>
      <w:r w:rsidRPr="00CF3438">
        <w:t>требуется</w:t>
      </w:r>
      <w:r w:rsidR="00C730FA" w:rsidRPr="00CF3438">
        <w:t xml:space="preserve"> </w:t>
      </w:r>
      <w:r w:rsidRPr="00CF3438">
        <w:t>трудоустроиться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открыть</w:t>
      </w:r>
      <w:r w:rsidR="00C730FA" w:rsidRPr="00CF3438">
        <w:t xml:space="preserve"> </w:t>
      </w:r>
      <w:r w:rsidRPr="00CF3438">
        <w:t>свое</w:t>
      </w:r>
      <w:r w:rsidR="00C730FA" w:rsidRPr="00CF3438">
        <w:t xml:space="preserve"> </w:t>
      </w:r>
      <w:r w:rsidRPr="00CF3438">
        <w:t>дело.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случае</w:t>
      </w:r>
      <w:r w:rsidR="00C730FA" w:rsidRPr="00CF3438">
        <w:t xml:space="preserve"> </w:t>
      </w:r>
      <w:r w:rsidRPr="00CF3438">
        <w:t>введения</w:t>
      </w:r>
      <w:r w:rsidR="00C730FA" w:rsidRPr="00CF3438">
        <w:t xml:space="preserve"> </w:t>
      </w:r>
      <w:r w:rsidRPr="00CF3438">
        <w:t>такой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доля</w:t>
      </w:r>
      <w:r w:rsidR="00C730FA" w:rsidRPr="00CF3438">
        <w:t xml:space="preserve"> </w:t>
      </w:r>
      <w:r w:rsidRPr="00CF3438">
        <w:t>малоимущих</w:t>
      </w:r>
      <w:r w:rsidR="00C730FA" w:rsidRPr="00CF3438">
        <w:t xml:space="preserve"> </w:t>
      </w:r>
      <w:r w:rsidRPr="00CF3438">
        <w:t>россиян,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охваченных</w:t>
      </w:r>
      <w:r w:rsidR="00C730FA" w:rsidRPr="00CF3438">
        <w:t xml:space="preserve"> </w:t>
      </w:r>
      <w:r w:rsidRPr="00CF3438">
        <w:t>мерами</w:t>
      </w:r>
      <w:r w:rsidR="00C730FA" w:rsidRPr="00CF3438">
        <w:t xml:space="preserve"> </w:t>
      </w:r>
      <w:r w:rsidRPr="00CF3438">
        <w:t>поддержки,</w:t>
      </w:r>
      <w:r w:rsidR="00C730FA" w:rsidRPr="00CF3438">
        <w:t xml:space="preserve"> </w:t>
      </w:r>
      <w:r w:rsidRPr="00CF3438">
        <w:t>снизится</w:t>
      </w:r>
      <w:r w:rsidR="00C730FA" w:rsidRPr="00CF3438">
        <w:t xml:space="preserve"> </w:t>
      </w:r>
      <w:r w:rsidRPr="00CF3438">
        <w:t>почти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нуля,</w:t>
      </w:r>
      <w:r w:rsidR="00C730FA" w:rsidRPr="00CF3438">
        <w:t xml:space="preserve"> </w:t>
      </w:r>
      <w:r w:rsidRPr="00CF3438">
        <w:t>прогнозируют</w:t>
      </w:r>
      <w:r w:rsidR="00C730FA" w:rsidRPr="00CF3438">
        <w:t xml:space="preserve"> </w:t>
      </w:r>
      <w:r w:rsidRPr="00CF3438">
        <w:t>экономисты</w:t>
      </w:r>
      <w:r w:rsidR="00C730FA" w:rsidRPr="00CF3438">
        <w:t xml:space="preserve"> </w:t>
      </w:r>
      <w:r w:rsidRPr="00CF3438">
        <w:t>ВЭБа.</w:t>
      </w:r>
      <w:r w:rsidR="00C730FA" w:rsidRPr="00CF3438">
        <w:t xml:space="preserve"> </w:t>
      </w:r>
      <w:r w:rsidRPr="00CF3438">
        <w:t>Бюджету</w:t>
      </w:r>
      <w:r w:rsidR="00C730FA" w:rsidRPr="00CF3438">
        <w:t xml:space="preserve"> </w:t>
      </w:r>
      <w:r w:rsidRPr="00CF3438">
        <w:t>эта</w:t>
      </w:r>
      <w:r w:rsidR="00C730FA" w:rsidRPr="00CF3438">
        <w:t xml:space="preserve"> </w:t>
      </w:r>
      <w:r w:rsidRPr="00CF3438">
        <w:t>мера</w:t>
      </w:r>
      <w:r w:rsidR="00C730FA" w:rsidRPr="00CF3438">
        <w:t xml:space="preserve"> </w:t>
      </w:r>
      <w:r w:rsidRPr="00CF3438">
        <w:t>обойдется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300</w:t>
      </w:r>
      <w:r w:rsidR="00C730FA" w:rsidRPr="00CF3438">
        <w:t xml:space="preserve"> </w:t>
      </w:r>
      <w:r w:rsidRPr="00CF3438">
        <w:t>млрд</w:t>
      </w:r>
      <w:r w:rsidR="00C730FA" w:rsidRPr="00CF3438">
        <w:t xml:space="preserve"> </w:t>
      </w:r>
      <w:r w:rsidRPr="00CF3438">
        <w:t>руб.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начале</w:t>
      </w:r>
      <w:r w:rsidR="00C730FA" w:rsidRPr="00CF3438">
        <w:t xml:space="preserve"> </w:t>
      </w:r>
      <w:r w:rsidRPr="00CF3438">
        <w:t>реформы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далее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среднем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200</w:t>
      </w:r>
      <w:r w:rsidR="00C730FA" w:rsidRPr="00CF3438">
        <w:t xml:space="preserve"> </w:t>
      </w:r>
      <w:r w:rsidRPr="00CF3438">
        <w:t>млрд</w:t>
      </w:r>
      <w:r w:rsidR="00C730FA" w:rsidRPr="00CF3438">
        <w:t xml:space="preserve"> </w:t>
      </w:r>
      <w:r w:rsidRPr="00CF3438">
        <w:t>руб.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год.</w:t>
      </w:r>
    </w:p>
    <w:p w:rsidR="0003303C" w:rsidRPr="00CF3438" w:rsidRDefault="0003303C" w:rsidP="0003303C">
      <w:r w:rsidRPr="00CF3438">
        <w:t>Эксперты</w:t>
      </w:r>
      <w:r w:rsidR="00C730FA" w:rsidRPr="00CF3438">
        <w:t xml:space="preserve"> </w:t>
      </w:r>
      <w:r w:rsidRPr="00CF3438">
        <w:t>института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предложили</w:t>
      </w:r>
      <w:r w:rsidR="00C730FA" w:rsidRPr="00CF3438">
        <w:t xml:space="preserve"> </w:t>
      </w:r>
      <w:r w:rsidRPr="00CF3438">
        <w:t>изменить</w:t>
      </w:r>
      <w:r w:rsidR="00C730FA" w:rsidRPr="00CF3438">
        <w:t xml:space="preserve"> </w:t>
      </w:r>
      <w:r w:rsidRPr="00CF3438">
        <w:t>подход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накопительной</w:t>
      </w:r>
      <w:r w:rsidR="00C730FA" w:rsidRPr="00CF3438">
        <w:t xml:space="preserve"> </w:t>
      </w:r>
      <w:r w:rsidRPr="00CF3438">
        <w:t>системе</w:t>
      </w:r>
      <w:r w:rsidR="00C730FA" w:rsidRPr="00CF3438">
        <w:t xml:space="preserve"> </w:t>
      </w:r>
      <w:r w:rsidRPr="00CF3438">
        <w:t>пенсий.</w:t>
      </w:r>
      <w:r w:rsidR="00C730FA" w:rsidRPr="00CF3438">
        <w:t xml:space="preserve"> </w:t>
      </w:r>
      <w:r w:rsidRPr="00CF3438">
        <w:t>Повышение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следует</w:t>
      </w:r>
      <w:r w:rsidR="00C730FA" w:rsidRPr="00CF3438">
        <w:t xml:space="preserve"> </w:t>
      </w:r>
      <w:r w:rsidRPr="00CF3438">
        <w:t>проводить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неработающих,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трудоустроенных</w:t>
      </w:r>
      <w:r w:rsidR="00C730FA" w:rsidRPr="00CF3438">
        <w:t xml:space="preserve"> </w:t>
      </w:r>
      <w:r w:rsidRPr="00CF3438">
        <w:t>пенсионеров,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темпы</w:t>
      </w:r>
      <w:r w:rsidR="00C730FA" w:rsidRPr="00CF3438">
        <w:t xml:space="preserve"> </w:t>
      </w:r>
      <w:r w:rsidRPr="00CF3438">
        <w:t>должны</w:t>
      </w:r>
      <w:r w:rsidR="00C730FA" w:rsidRPr="00CF3438">
        <w:t xml:space="preserve"> </w:t>
      </w:r>
      <w:r w:rsidRPr="00CF3438">
        <w:t>превышать</w:t>
      </w:r>
      <w:r w:rsidR="00C730FA" w:rsidRPr="00CF3438">
        <w:t xml:space="preserve"> </w:t>
      </w:r>
      <w:r w:rsidRPr="00CF3438">
        <w:t>рост</w:t>
      </w:r>
      <w:r w:rsidR="00C730FA" w:rsidRPr="00CF3438">
        <w:t xml:space="preserve"> </w:t>
      </w:r>
      <w:r w:rsidRPr="00CF3438">
        <w:t>зарплат.</w:t>
      </w:r>
      <w:r w:rsidR="00C730FA" w:rsidRPr="00CF3438">
        <w:t xml:space="preserve"> </w:t>
      </w:r>
      <w:r w:rsidRPr="00CF3438">
        <w:t>Таким</w:t>
      </w:r>
      <w:r w:rsidR="00C730FA" w:rsidRPr="00CF3438">
        <w:t xml:space="preserve"> </w:t>
      </w:r>
      <w:r w:rsidRPr="00CF3438">
        <w:t>образом,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расти</w:t>
      </w:r>
      <w:r w:rsidR="00C730FA" w:rsidRPr="00CF3438">
        <w:t xml:space="preserve"> </w:t>
      </w:r>
      <w:r w:rsidRPr="00CF3438">
        <w:t>коэффициент</w:t>
      </w:r>
      <w:r w:rsidR="00C730FA" w:rsidRPr="00CF3438">
        <w:t xml:space="preserve"> </w:t>
      </w:r>
      <w:r w:rsidRPr="00CF3438">
        <w:t>замещения</w:t>
      </w:r>
      <w:r w:rsidR="00C730FA" w:rsidRPr="00CF3438">
        <w:t xml:space="preserve"> </w:t>
      </w:r>
      <w:r w:rsidRPr="00CF3438">
        <w:t>(соотношение</w:t>
      </w:r>
      <w:r w:rsidR="00C730FA" w:rsidRPr="00CF3438">
        <w:t xml:space="preserve"> </w:t>
      </w:r>
      <w:r w:rsidRPr="00CF3438">
        <w:t>размера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прежнего</w:t>
      </w:r>
      <w:r w:rsidR="00C730FA" w:rsidRPr="00CF3438">
        <w:t xml:space="preserve"> </w:t>
      </w:r>
      <w:r w:rsidRPr="00CF3438">
        <w:t>дохода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работы),</w:t>
      </w:r>
      <w:r w:rsidR="00C730FA" w:rsidRPr="00CF3438">
        <w:t xml:space="preserve"> </w:t>
      </w:r>
      <w:r w:rsidRPr="00CF3438">
        <w:t>считают</w:t>
      </w:r>
      <w:r w:rsidR="00C730FA" w:rsidRPr="00CF3438">
        <w:t xml:space="preserve"> </w:t>
      </w:r>
      <w:r w:rsidRPr="00CF3438">
        <w:t>экономисты.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государство</w:t>
      </w:r>
      <w:r w:rsidR="00C730FA" w:rsidRPr="00CF3438">
        <w:t xml:space="preserve"> </w:t>
      </w:r>
      <w:r w:rsidRPr="00CF3438">
        <w:t>должно</w:t>
      </w:r>
      <w:r w:rsidR="00C730FA" w:rsidRPr="00CF3438">
        <w:t xml:space="preserve"> </w:t>
      </w:r>
      <w:r w:rsidRPr="00CF3438">
        <w:t>запустить</w:t>
      </w:r>
      <w:r w:rsidR="00C730FA" w:rsidRPr="00CF3438">
        <w:t xml:space="preserve"> </w:t>
      </w:r>
      <w:r w:rsidRPr="00CF3438">
        <w:t>новую</w:t>
      </w:r>
      <w:r w:rsidR="00C730FA" w:rsidRPr="00CF3438">
        <w:t xml:space="preserve"> </w:t>
      </w:r>
      <w:r w:rsidRPr="00CF3438">
        <w:t>накопительную</w:t>
      </w:r>
      <w:r w:rsidR="00C730FA" w:rsidRPr="00CF3438">
        <w:t xml:space="preserve"> </w:t>
      </w:r>
      <w:r w:rsidRPr="00CF3438">
        <w:t>систему</w:t>
      </w:r>
      <w:r w:rsidR="00C730FA" w:rsidRPr="00CF3438">
        <w:t xml:space="preserve"> </w:t>
      </w:r>
      <w:r w:rsidRPr="00CF3438">
        <w:t>пенсий,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</w:t>
      </w:r>
      <w:r w:rsidR="00C730FA" w:rsidRPr="00CF3438">
        <w:t xml:space="preserve"> </w:t>
      </w:r>
      <w:r w:rsidRPr="00CF3438">
        <w:t>числе</w:t>
      </w:r>
      <w:r w:rsidR="00C730FA" w:rsidRPr="00CF3438">
        <w:t xml:space="preserve"> </w:t>
      </w:r>
      <w:r w:rsidRPr="00CF3438">
        <w:t>внедрить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нее</w:t>
      </w:r>
      <w:r w:rsidR="00C730FA" w:rsidRPr="00CF3438">
        <w:t xml:space="preserve"> </w:t>
      </w:r>
      <w:r w:rsidRPr="00CF3438">
        <w:t>индивидуальные</w:t>
      </w:r>
      <w:r w:rsidR="00C730FA" w:rsidRPr="00CF3438">
        <w:t xml:space="preserve"> </w:t>
      </w:r>
      <w:r w:rsidRPr="00CF3438">
        <w:t>инвестиционные</w:t>
      </w:r>
      <w:r w:rsidR="00C730FA" w:rsidRPr="00CF3438">
        <w:t xml:space="preserve"> </w:t>
      </w:r>
      <w:r w:rsidRPr="00CF3438">
        <w:t>счета.</w:t>
      </w:r>
    </w:p>
    <w:p w:rsidR="0003303C" w:rsidRPr="00CF3438" w:rsidRDefault="0003303C" w:rsidP="0003303C">
      <w:r w:rsidRPr="00CF3438">
        <w:t>Среди</w:t>
      </w:r>
      <w:r w:rsidR="00C730FA" w:rsidRPr="00CF3438">
        <w:t xml:space="preserve"> </w:t>
      </w:r>
      <w:r w:rsidRPr="00CF3438">
        <w:t>других</w:t>
      </w:r>
      <w:r w:rsidR="00C730FA" w:rsidRPr="00CF3438">
        <w:t xml:space="preserve"> </w:t>
      </w:r>
      <w:r w:rsidRPr="00CF3438">
        <w:t>предложенных</w:t>
      </w:r>
      <w:r w:rsidR="00C730FA" w:rsidRPr="00CF3438">
        <w:t xml:space="preserve"> </w:t>
      </w:r>
      <w:r w:rsidRPr="00CF3438">
        <w:t>мер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модернизация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оплаты</w:t>
      </w:r>
      <w:r w:rsidR="00C730FA" w:rsidRPr="00CF3438">
        <w:t xml:space="preserve"> </w:t>
      </w:r>
      <w:r w:rsidRPr="00CF3438">
        <w:t>труда</w:t>
      </w:r>
      <w:r w:rsidR="00C730FA" w:rsidRPr="00CF3438">
        <w:t xml:space="preserve"> </w:t>
      </w:r>
      <w:r w:rsidRPr="00CF3438">
        <w:t>работников</w:t>
      </w:r>
      <w:r w:rsidR="00C730FA" w:rsidRPr="00CF3438">
        <w:t xml:space="preserve"> </w:t>
      </w:r>
      <w:r w:rsidRPr="00CF3438">
        <w:t>сферы</w:t>
      </w:r>
      <w:r w:rsidR="00C730FA" w:rsidRPr="00CF3438">
        <w:t xml:space="preserve"> </w:t>
      </w:r>
      <w:r w:rsidRPr="00CF3438">
        <w:t>науки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человеческого</w:t>
      </w:r>
      <w:r w:rsidR="00C730FA" w:rsidRPr="00CF3438">
        <w:t xml:space="preserve"> </w:t>
      </w:r>
      <w:r w:rsidRPr="00CF3438">
        <w:t>капитала,</w:t>
      </w:r>
      <w:r w:rsidR="00C730FA" w:rsidRPr="00CF3438">
        <w:t xml:space="preserve"> </w:t>
      </w:r>
      <w:r w:rsidRPr="00CF3438">
        <w:t>повышение</w:t>
      </w:r>
      <w:r w:rsidR="00C730FA" w:rsidRPr="00CF3438">
        <w:t xml:space="preserve"> </w:t>
      </w:r>
      <w:r w:rsidRPr="00CF3438">
        <w:t>стипендии</w:t>
      </w:r>
      <w:r w:rsidR="00C730FA" w:rsidRPr="00CF3438">
        <w:t xml:space="preserve"> </w:t>
      </w:r>
      <w:r w:rsidRPr="00CF3438">
        <w:t>студентам,</w:t>
      </w:r>
      <w:r w:rsidR="00C730FA" w:rsidRPr="00CF3438">
        <w:t xml:space="preserve"> </w:t>
      </w:r>
      <w:r w:rsidRPr="00CF3438">
        <w:t>аспирантам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ординаторам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ПМ,</w:t>
      </w:r>
      <w:r w:rsidR="00C730FA" w:rsidRPr="00CF3438">
        <w:t xml:space="preserve"> </w:t>
      </w:r>
      <w:r w:rsidRPr="00CF3438">
        <w:t>продление</w:t>
      </w:r>
      <w:r w:rsidR="00C730FA" w:rsidRPr="00CF3438">
        <w:t xml:space="preserve"> </w:t>
      </w:r>
      <w:r w:rsidRPr="00CF3438">
        <w:t>программы</w:t>
      </w:r>
      <w:r w:rsidR="00C730FA" w:rsidRPr="00CF3438">
        <w:t xml:space="preserve"> </w:t>
      </w:r>
      <w:r w:rsidRPr="00CF3438">
        <w:t>льготного</w:t>
      </w:r>
      <w:r w:rsidR="00C730FA" w:rsidRPr="00CF3438">
        <w:t xml:space="preserve"> </w:t>
      </w:r>
      <w:r w:rsidRPr="00CF3438">
        <w:t>ипотечного</w:t>
      </w:r>
      <w:r w:rsidR="00C730FA" w:rsidRPr="00CF3438">
        <w:t xml:space="preserve"> </w:t>
      </w:r>
      <w:r w:rsidRPr="00CF3438">
        <w:t>кредитования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развитие</w:t>
      </w:r>
      <w:r w:rsidR="00C730FA" w:rsidRPr="00CF3438">
        <w:t xml:space="preserve"> </w:t>
      </w:r>
      <w:r w:rsidRPr="00CF3438">
        <w:t>института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жилья</w:t>
      </w:r>
      <w:r w:rsidR="00C730FA" w:rsidRPr="00CF3438">
        <w:t xml:space="preserve"> </w:t>
      </w:r>
      <w:r w:rsidRPr="00CF3438">
        <w:t>(при</w:t>
      </w:r>
      <w:r w:rsidR="00C730FA" w:rsidRPr="00CF3438">
        <w:t xml:space="preserve"> </w:t>
      </w:r>
      <w:r w:rsidRPr="00CF3438">
        <w:t>усилении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адресности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отходе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льготного</w:t>
      </w:r>
      <w:r w:rsidR="00C730FA" w:rsidRPr="00CF3438">
        <w:t xml:space="preserve"> </w:t>
      </w:r>
      <w:r w:rsidRPr="00CF3438">
        <w:t>кредитования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столичных</w:t>
      </w:r>
      <w:r w:rsidR="00C730FA" w:rsidRPr="00CF3438">
        <w:t xml:space="preserve"> </w:t>
      </w:r>
      <w:r w:rsidRPr="00CF3438">
        <w:t>агломерациях).</w:t>
      </w:r>
    </w:p>
    <w:p w:rsidR="0003303C" w:rsidRPr="00CF3438" w:rsidRDefault="0003303C" w:rsidP="0003303C">
      <w:r w:rsidRPr="00CF3438">
        <w:t>Определяющую</w:t>
      </w:r>
      <w:r w:rsidR="00C730FA" w:rsidRPr="00CF3438">
        <w:t xml:space="preserve"> </w:t>
      </w:r>
      <w:r w:rsidRPr="00CF3438">
        <w:t>роль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части</w:t>
      </w:r>
      <w:r w:rsidR="00C730FA" w:rsidRPr="00CF3438">
        <w:t xml:space="preserve"> </w:t>
      </w:r>
      <w:r w:rsidRPr="00CF3438">
        <w:t>снижения</w:t>
      </w:r>
      <w:r w:rsidR="00C730FA" w:rsidRPr="00CF3438">
        <w:t xml:space="preserve"> </w:t>
      </w:r>
      <w:r w:rsidRPr="00CF3438">
        <w:t>уровня</w:t>
      </w:r>
      <w:r w:rsidR="00C730FA" w:rsidRPr="00CF3438">
        <w:t xml:space="preserve"> </w:t>
      </w:r>
      <w:r w:rsidRPr="00CF3438">
        <w:t>бедности</w:t>
      </w:r>
      <w:r w:rsidR="00C730FA" w:rsidRPr="00CF3438">
        <w:t xml:space="preserve"> </w:t>
      </w:r>
      <w:r w:rsidRPr="00CF3438">
        <w:t>играет</w:t>
      </w:r>
      <w:r w:rsidR="00C730FA" w:rsidRPr="00CF3438">
        <w:t xml:space="preserve"> </w:t>
      </w:r>
      <w:r w:rsidRPr="00CF3438">
        <w:t>ситуация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экономике,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общем</w:t>
      </w:r>
      <w:r w:rsidR="00C730FA" w:rsidRPr="00CF3438">
        <w:t xml:space="preserve"> </w:t>
      </w:r>
      <w:r w:rsidRPr="00CF3438">
        <w:t>уровне</w:t>
      </w:r>
      <w:r w:rsidR="00C730FA" w:rsidRPr="00CF3438">
        <w:t xml:space="preserve"> </w:t>
      </w:r>
      <w:r w:rsidRPr="00CF3438">
        <w:t>доходов</w:t>
      </w:r>
      <w:r w:rsidR="00C730FA" w:rsidRPr="00CF3438">
        <w:t xml:space="preserve"> </w:t>
      </w:r>
      <w:r w:rsidRPr="00CF3438">
        <w:t>домохозяйств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доходы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трудовой</w:t>
      </w:r>
      <w:r w:rsidR="00C730FA" w:rsidRPr="00CF3438">
        <w:t xml:space="preserve"> </w:t>
      </w:r>
      <w:r w:rsidRPr="00CF3438">
        <w:t>деятельности,</w:t>
      </w:r>
      <w:r w:rsidR="00C730FA" w:rsidRPr="00CF3438">
        <w:t xml:space="preserve"> </w:t>
      </w:r>
      <w:r w:rsidRPr="00CF3438">
        <w:t>отметил</w:t>
      </w:r>
      <w:r w:rsidR="00C730FA" w:rsidRPr="00CF3438">
        <w:t xml:space="preserve"> </w:t>
      </w:r>
      <w:r w:rsidRPr="00CF3438">
        <w:t>представитель</w:t>
      </w:r>
      <w:r w:rsidR="00C730FA" w:rsidRPr="00CF3438">
        <w:t xml:space="preserve"> </w:t>
      </w:r>
      <w:r w:rsidRPr="00CF3438">
        <w:t>ВНИИ</w:t>
      </w:r>
      <w:r w:rsidR="00C730FA" w:rsidRPr="00CF3438">
        <w:t xml:space="preserve"> </w:t>
      </w:r>
      <w:r w:rsidRPr="00CF3438">
        <w:t>труда</w:t>
      </w:r>
      <w:r w:rsidR="00C730FA" w:rsidRPr="00CF3438">
        <w:t xml:space="preserve"> </w:t>
      </w:r>
      <w:r w:rsidRPr="00CF3438">
        <w:t>Минтруда.</w:t>
      </w:r>
      <w:r w:rsidR="00C730FA" w:rsidRPr="00CF3438">
        <w:t xml:space="preserve"> </w:t>
      </w:r>
      <w:r w:rsidRPr="00CF3438">
        <w:t>Поэтому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первую</w:t>
      </w:r>
      <w:r w:rsidR="00C730FA" w:rsidRPr="00CF3438">
        <w:t xml:space="preserve"> </w:t>
      </w:r>
      <w:r w:rsidRPr="00CF3438">
        <w:t>очередь</w:t>
      </w:r>
      <w:r w:rsidR="00C730FA" w:rsidRPr="00CF3438">
        <w:t xml:space="preserve"> </w:t>
      </w:r>
      <w:r w:rsidRPr="00CF3438">
        <w:t>правительством</w:t>
      </w:r>
      <w:r w:rsidR="00C730FA" w:rsidRPr="00CF3438">
        <w:t xml:space="preserve"> </w:t>
      </w:r>
      <w:r w:rsidRPr="00CF3438">
        <w:t>предпринимаются</w:t>
      </w:r>
      <w:r w:rsidR="00C730FA" w:rsidRPr="00CF3438">
        <w:t xml:space="preserve"> </w:t>
      </w:r>
      <w:r w:rsidRPr="00CF3438">
        <w:t>меры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отраслевой</w:t>
      </w:r>
      <w:r w:rsidR="00C730FA" w:rsidRPr="00CF3438">
        <w:t xml:space="preserve"> </w:t>
      </w:r>
      <w:r w:rsidRPr="00CF3438">
        <w:t>поддержке</w:t>
      </w:r>
      <w:r w:rsidR="00C730FA" w:rsidRPr="00CF3438">
        <w:t xml:space="preserve"> </w:t>
      </w:r>
      <w:r w:rsidRPr="00CF3438">
        <w:t>предприятий,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меры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lastRenderedPageBreak/>
        <w:t>содействию</w:t>
      </w:r>
      <w:r w:rsidR="00C730FA" w:rsidRPr="00CF3438">
        <w:t xml:space="preserve"> </w:t>
      </w:r>
      <w:r w:rsidRPr="00CF3438">
        <w:t>занятости.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дополнительно</w:t>
      </w:r>
      <w:r w:rsidR="00C730FA" w:rsidRPr="00CF3438">
        <w:t xml:space="preserve"> </w:t>
      </w:r>
      <w:r w:rsidRPr="00CF3438">
        <w:t>последовательно</w:t>
      </w:r>
      <w:r w:rsidR="00C730FA" w:rsidRPr="00CF3438">
        <w:t xml:space="preserve"> </w:t>
      </w:r>
      <w:r w:rsidRPr="00CF3438">
        <w:t>расширяется</w:t>
      </w:r>
      <w:r w:rsidR="00C730FA" w:rsidRPr="00CF3438">
        <w:t xml:space="preserve"> </w:t>
      </w:r>
      <w:r w:rsidRPr="00CF3438">
        <w:t>линейка</w:t>
      </w:r>
      <w:r w:rsidR="00C730FA" w:rsidRPr="00CF3438">
        <w:t xml:space="preserve"> </w:t>
      </w:r>
      <w:r w:rsidRPr="00CF3438">
        <w:t>адресных</w:t>
      </w:r>
      <w:r w:rsidR="00C730FA" w:rsidRPr="00CF3438">
        <w:t xml:space="preserve"> </w:t>
      </w:r>
      <w:r w:rsidRPr="00CF3438">
        <w:t>мер</w:t>
      </w:r>
      <w:r w:rsidR="00C730FA" w:rsidRPr="00CF3438">
        <w:t xml:space="preserve"> </w:t>
      </w:r>
      <w:r w:rsidRPr="00CF3438">
        <w:t>поддержки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социальных</w:t>
      </w:r>
      <w:r w:rsidR="00C730FA" w:rsidRPr="00CF3438">
        <w:t xml:space="preserve"> </w:t>
      </w:r>
      <w:r w:rsidRPr="00CF3438">
        <w:t>групп,</w:t>
      </w:r>
      <w:r w:rsidR="00C730FA" w:rsidRPr="00CF3438">
        <w:t xml:space="preserve"> </w:t>
      </w:r>
      <w:r w:rsidRPr="00CF3438">
        <w:t>наиболее</w:t>
      </w:r>
      <w:r w:rsidR="00C730FA" w:rsidRPr="00CF3438">
        <w:t xml:space="preserve"> </w:t>
      </w:r>
      <w:r w:rsidRPr="00CF3438">
        <w:t>уязвимых</w:t>
      </w:r>
      <w:r w:rsidR="00C730FA" w:rsidRPr="00CF3438">
        <w:t xml:space="preserve"> </w:t>
      </w:r>
      <w:r w:rsidRPr="00CF3438">
        <w:t>перед</w:t>
      </w:r>
      <w:r w:rsidR="00C730FA" w:rsidRPr="00CF3438">
        <w:t xml:space="preserve"> </w:t>
      </w:r>
      <w:r w:rsidRPr="00CF3438">
        <w:t>рисками</w:t>
      </w:r>
      <w:r w:rsidR="00C730FA" w:rsidRPr="00CF3438">
        <w:t xml:space="preserve"> </w:t>
      </w:r>
      <w:r w:rsidRPr="00CF3438">
        <w:t>бедности.</w:t>
      </w:r>
    </w:p>
    <w:p w:rsidR="0003303C" w:rsidRPr="00CF3438" w:rsidRDefault="0003303C" w:rsidP="0003303C">
      <w:r w:rsidRPr="00CF3438">
        <w:t>С</w:t>
      </w:r>
      <w:r w:rsidR="00C730FA" w:rsidRPr="00CF3438">
        <w:t xml:space="preserve"> </w:t>
      </w:r>
      <w:r w:rsidRPr="00CF3438">
        <w:t>учетом</w:t>
      </w:r>
      <w:r w:rsidR="00C730FA" w:rsidRPr="00CF3438">
        <w:t xml:space="preserve"> </w:t>
      </w:r>
      <w:r w:rsidRPr="00CF3438">
        <w:t>социально-экономической</w:t>
      </w:r>
      <w:r w:rsidR="00C730FA" w:rsidRPr="00CF3438">
        <w:t xml:space="preserve"> </w:t>
      </w:r>
      <w:r w:rsidRPr="00CF3438">
        <w:t>ситуации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МРОТ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2022-2024</w:t>
      </w:r>
      <w:r w:rsidR="00C730FA" w:rsidRPr="00CF3438">
        <w:t xml:space="preserve"> </w:t>
      </w:r>
      <w:r w:rsidRPr="00CF3438">
        <w:t>гг.</w:t>
      </w:r>
      <w:r w:rsidR="00C730FA" w:rsidRPr="00CF3438">
        <w:t xml:space="preserve"> </w:t>
      </w:r>
      <w:r w:rsidRPr="00CF3438">
        <w:t>устанавливались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особом</w:t>
      </w:r>
      <w:r w:rsidR="00C730FA" w:rsidRPr="00CF3438">
        <w:t xml:space="preserve"> </w:t>
      </w:r>
      <w:r w:rsidRPr="00CF3438">
        <w:t>порядке,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позволило</w:t>
      </w:r>
      <w:r w:rsidR="00C730FA" w:rsidRPr="00CF3438">
        <w:t xml:space="preserve"> </w:t>
      </w:r>
      <w:r w:rsidRPr="00CF3438">
        <w:t>гибко</w:t>
      </w:r>
      <w:r w:rsidR="00C730FA" w:rsidRPr="00CF3438">
        <w:t xml:space="preserve"> </w:t>
      </w:r>
      <w:r w:rsidRPr="00CF3438">
        <w:t>реагировать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изменение</w:t>
      </w:r>
      <w:r w:rsidR="00C730FA" w:rsidRPr="00CF3438">
        <w:t xml:space="preserve"> </w:t>
      </w:r>
      <w:r w:rsidRPr="00CF3438">
        <w:t>социально-экономической</w:t>
      </w:r>
      <w:r w:rsidR="00C730FA" w:rsidRPr="00CF3438">
        <w:t xml:space="preserve"> </w:t>
      </w:r>
      <w:r w:rsidRPr="00CF3438">
        <w:t>ситуации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оперативно</w:t>
      </w:r>
      <w:r w:rsidR="00C730FA" w:rsidRPr="00CF3438">
        <w:t xml:space="preserve"> </w:t>
      </w:r>
      <w:r w:rsidRPr="00CF3438">
        <w:t>поддержать</w:t>
      </w:r>
      <w:r w:rsidR="00C730FA" w:rsidRPr="00CF3438">
        <w:t xml:space="preserve"> </w:t>
      </w:r>
      <w:r w:rsidRPr="00CF3438">
        <w:t>доходы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условиях</w:t>
      </w:r>
      <w:r w:rsidR="00C730FA" w:rsidRPr="00CF3438">
        <w:t xml:space="preserve"> </w:t>
      </w:r>
      <w:r w:rsidRPr="00CF3438">
        <w:t>быстрого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цен,</w:t>
      </w:r>
      <w:r w:rsidR="00C730FA" w:rsidRPr="00CF3438">
        <w:t xml:space="preserve"> </w:t>
      </w:r>
      <w:r w:rsidRPr="00CF3438">
        <w:t>продолжил</w:t>
      </w:r>
      <w:r w:rsidR="00C730FA" w:rsidRPr="00CF3438">
        <w:t xml:space="preserve"> </w:t>
      </w:r>
      <w:r w:rsidRPr="00CF3438">
        <w:t>он.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сложившиеся</w:t>
      </w:r>
      <w:r w:rsidR="00C730FA" w:rsidRPr="00CF3438">
        <w:t xml:space="preserve"> </w:t>
      </w:r>
      <w:r w:rsidRPr="00CF3438">
        <w:t>темпы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среднедушевых</w:t>
      </w:r>
      <w:r w:rsidR="00C730FA" w:rsidRPr="00CF3438">
        <w:t xml:space="preserve"> </w:t>
      </w:r>
      <w:r w:rsidRPr="00CF3438">
        <w:t>доходов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(10,9%),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прогнозируемый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итогам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инфляции</w:t>
      </w:r>
      <w:r w:rsidR="00C730FA" w:rsidRPr="00CF3438">
        <w:t xml:space="preserve"> </w:t>
      </w:r>
      <w:r w:rsidRPr="00CF3438">
        <w:t>(4,5%)</w:t>
      </w:r>
      <w:r w:rsidR="00C730FA" w:rsidRPr="00CF3438">
        <w:t xml:space="preserve"> </w:t>
      </w:r>
      <w:r w:rsidRPr="00CF3438">
        <w:t>позволяют</w:t>
      </w:r>
      <w:r w:rsidR="00C730FA" w:rsidRPr="00CF3438">
        <w:t xml:space="preserve"> </w:t>
      </w:r>
      <w:r w:rsidRPr="00CF3438">
        <w:t>вернуться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методике</w:t>
      </w:r>
      <w:r w:rsidR="00C730FA" w:rsidRPr="00CF3438">
        <w:t xml:space="preserve"> </w:t>
      </w:r>
      <w:r w:rsidRPr="00CF3438">
        <w:t>установления</w:t>
      </w:r>
      <w:r w:rsidR="00C730FA" w:rsidRPr="00CF3438">
        <w:t xml:space="preserve"> </w:t>
      </w:r>
      <w:r w:rsidRPr="00CF3438">
        <w:t>величины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МРОТ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2025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соотношении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медианным</w:t>
      </w:r>
      <w:r w:rsidR="00C730FA" w:rsidRPr="00CF3438">
        <w:t xml:space="preserve"> </w:t>
      </w:r>
      <w:r w:rsidRPr="00CF3438">
        <w:t>доходом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медианной</w:t>
      </w:r>
      <w:r w:rsidR="00C730FA" w:rsidRPr="00CF3438">
        <w:t xml:space="preserve"> </w:t>
      </w:r>
      <w:r w:rsidRPr="00CF3438">
        <w:t>заработной</w:t>
      </w:r>
      <w:r w:rsidR="00C730FA" w:rsidRPr="00CF3438">
        <w:t xml:space="preserve"> </w:t>
      </w:r>
      <w:r w:rsidRPr="00CF3438">
        <w:t>платой.</w:t>
      </w:r>
    </w:p>
    <w:p w:rsidR="0003303C" w:rsidRPr="00CF3438" w:rsidRDefault="0003303C" w:rsidP="0003303C">
      <w:r w:rsidRPr="00CF3438">
        <w:t>Представитель</w:t>
      </w:r>
      <w:r w:rsidR="00C730FA" w:rsidRPr="00CF3438">
        <w:t xml:space="preserve"> </w:t>
      </w:r>
      <w:r w:rsidRPr="00CF3438">
        <w:t>Минэка</w:t>
      </w:r>
      <w:r w:rsidR="00C730FA" w:rsidRPr="00CF3438">
        <w:t xml:space="preserve"> </w:t>
      </w:r>
      <w:r w:rsidRPr="00CF3438">
        <w:t>перенаправил</w:t>
      </w:r>
      <w:r w:rsidR="00C730FA" w:rsidRPr="00CF3438">
        <w:t xml:space="preserve"> </w:t>
      </w:r>
      <w:r w:rsidRPr="00CF3438">
        <w:t>запрос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Минтруд,</w:t>
      </w:r>
      <w:r w:rsidR="00C730FA" w:rsidRPr="00CF3438">
        <w:t xml:space="preserve"> </w:t>
      </w:r>
      <w:r w:rsidRPr="00CF3438">
        <w:t>где</w:t>
      </w:r>
      <w:r w:rsidR="00C730FA" w:rsidRPr="00CF3438">
        <w:t xml:space="preserve"> «</w:t>
      </w:r>
      <w:r w:rsidRPr="00CF3438">
        <w:t>Ведомостям</w:t>
      </w:r>
      <w:r w:rsidR="00C730FA" w:rsidRPr="00CF3438">
        <w:t xml:space="preserve">» </w:t>
      </w:r>
      <w:r w:rsidRPr="00CF3438">
        <w:t>не</w:t>
      </w:r>
      <w:r w:rsidR="00C730FA" w:rsidRPr="00CF3438">
        <w:t xml:space="preserve"> </w:t>
      </w:r>
      <w:r w:rsidRPr="00CF3438">
        <w:t>ответили.</w:t>
      </w:r>
    </w:p>
    <w:p w:rsidR="0003303C" w:rsidRPr="00CF3438" w:rsidRDefault="0003303C" w:rsidP="0003303C">
      <w:r w:rsidRPr="00CF3438">
        <w:t>ВАЖНЫЕ</w:t>
      </w:r>
      <w:r w:rsidR="00C730FA" w:rsidRPr="00CF3438">
        <w:t xml:space="preserve"> </w:t>
      </w:r>
      <w:r w:rsidRPr="00CF3438">
        <w:t>ШАГИ</w:t>
      </w:r>
    </w:p>
    <w:p w:rsidR="0003303C" w:rsidRPr="00CF3438" w:rsidRDefault="0003303C" w:rsidP="0003303C">
      <w:r w:rsidRPr="00CF3438">
        <w:t>Профсоюзы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давно</w:t>
      </w:r>
      <w:r w:rsidR="00C730FA" w:rsidRPr="00CF3438">
        <w:t xml:space="preserve"> </w:t>
      </w:r>
      <w:r w:rsidRPr="00CF3438">
        <w:t>предлагают</w:t>
      </w:r>
      <w:r w:rsidR="00C730FA" w:rsidRPr="00CF3438">
        <w:t xml:space="preserve"> </w:t>
      </w:r>
      <w:r w:rsidRPr="00CF3438">
        <w:t>ввести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отношении</w:t>
      </w:r>
      <w:r w:rsidR="00C730FA" w:rsidRPr="00CF3438">
        <w:t xml:space="preserve"> </w:t>
      </w:r>
      <w:r w:rsidRPr="00CF3438">
        <w:t>МРОТа</w:t>
      </w:r>
      <w:r w:rsidR="00C730FA" w:rsidRPr="00CF3438">
        <w:t xml:space="preserve"> </w:t>
      </w:r>
      <w:r w:rsidRPr="00CF3438">
        <w:t>похожий</w:t>
      </w:r>
      <w:r w:rsidR="00C730FA" w:rsidRPr="00CF3438">
        <w:t xml:space="preserve"> </w:t>
      </w:r>
      <w:r w:rsidRPr="00CF3438">
        <w:t>принцип</w:t>
      </w:r>
      <w:r w:rsidR="00C730FA" w:rsidRPr="00CF3438">
        <w:t xml:space="preserve"> </w:t>
      </w:r>
      <w:r w:rsidRPr="00CF3438">
        <w:t>назначения,</w:t>
      </w:r>
      <w:r w:rsidR="00C730FA" w:rsidRPr="00CF3438">
        <w:t xml:space="preserve"> </w:t>
      </w:r>
      <w:r w:rsidRPr="00CF3438">
        <w:t>рассказала</w:t>
      </w:r>
      <w:r w:rsidR="00C730FA" w:rsidRPr="00CF3438">
        <w:t xml:space="preserve"> </w:t>
      </w:r>
      <w:r w:rsidRPr="00CF3438">
        <w:t>зампредседателя</w:t>
      </w:r>
      <w:r w:rsidR="00C730FA" w:rsidRPr="00CF3438">
        <w:t xml:space="preserve"> </w:t>
      </w:r>
      <w:r w:rsidRPr="00CF3438">
        <w:t>Федерации</w:t>
      </w:r>
      <w:r w:rsidR="00C730FA" w:rsidRPr="00CF3438">
        <w:t xml:space="preserve"> </w:t>
      </w:r>
      <w:r w:rsidRPr="00CF3438">
        <w:t>независимых</w:t>
      </w:r>
      <w:r w:rsidR="00C730FA" w:rsidRPr="00CF3438">
        <w:t xml:space="preserve"> </w:t>
      </w:r>
      <w:r w:rsidRPr="00CF3438">
        <w:t>профсоюзов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(ФНПР)</w:t>
      </w:r>
      <w:r w:rsidR="00C730FA" w:rsidRPr="00CF3438">
        <w:t xml:space="preserve"> </w:t>
      </w:r>
      <w:r w:rsidRPr="00CF3438">
        <w:t>Нина</w:t>
      </w:r>
      <w:r w:rsidR="00C730FA" w:rsidRPr="00CF3438">
        <w:t xml:space="preserve"> </w:t>
      </w:r>
      <w:r w:rsidRPr="00CF3438">
        <w:t>Кузьмина.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качестве</w:t>
      </w:r>
      <w:r w:rsidR="00C730FA" w:rsidRPr="00CF3438">
        <w:t xml:space="preserve"> </w:t>
      </w:r>
      <w:r w:rsidRPr="00CF3438">
        <w:t>ориентира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установления</w:t>
      </w:r>
      <w:r w:rsidR="00C730FA" w:rsidRPr="00CF3438">
        <w:t xml:space="preserve"> </w:t>
      </w:r>
      <w:r w:rsidRPr="00CF3438">
        <w:t>МРОТа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использовать</w:t>
      </w:r>
      <w:r w:rsidR="00C730FA" w:rsidRPr="00CF3438">
        <w:t xml:space="preserve"> </w:t>
      </w:r>
      <w:r w:rsidRPr="00CF3438">
        <w:t>минимальный</w:t>
      </w:r>
      <w:r w:rsidR="00C730FA" w:rsidRPr="00CF3438">
        <w:t xml:space="preserve"> </w:t>
      </w:r>
      <w:r w:rsidRPr="00CF3438">
        <w:t>потребительский</w:t>
      </w:r>
      <w:r w:rsidR="00C730FA" w:rsidRPr="00CF3438">
        <w:t xml:space="preserve"> </w:t>
      </w:r>
      <w:r w:rsidRPr="00CF3438">
        <w:t>бюджет.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понятие</w:t>
      </w:r>
      <w:r w:rsidR="00C730FA" w:rsidRPr="00CF3438">
        <w:t xml:space="preserve"> </w:t>
      </w:r>
      <w:r w:rsidRPr="00CF3438">
        <w:t>было</w:t>
      </w:r>
      <w:r w:rsidR="00C730FA" w:rsidRPr="00CF3438">
        <w:t xml:space="preserve"> </w:t>
      </w:r>
      <w:r w:rsidRPr="00CF3438">
        <w:t>закреплено</w:t>
      </w:r>
      <w:r w:rsidR="00C730FA" w:rsidRPr="00CF3438">
        <w:t xml:space="preserve"> </w:t>
      </w:r>
      <w:r w:rsidRPr="00CF3438">
        <w:t>указом</w:t>
      </w:r>
      <w:r w:rsidR="00C730FA" w:rsidRPr="00CF3438">
        <w:t xml:space="preserve"> </w:t>
      </w:r>
      <w:r w:rsidRPr="00CF3438">
        <w:t>президента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1992</w:t>
      </w:r>
      <w:r w:rsidR="00C730FA" w:rsidRPr="00CF3438">
        <w:t xml:space="preserve"> </w:t>
      </w:r>
      <w:r w:rsidRPr="00CF3438">
        <w:t>г.,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федеральном</w:t>
      </w:r>
      <w:r w:rsidR="00C730FA" w:rsidRPr="00CF3438">
        <w:t xml:space="preserve"> </w:t>
      </w:r>
      <w:r w:rsidRPr="00CF3438">
        <w:t>уровне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качестве</w:t>
      </w:r>
      <w:r w:rsidR="00C730FA" w:rsidRPr="00CF3438">
        <w:t xml:space="preserve"> </w:t>
      </w:r>
      <w:r w:rsidRPr="00CF3438">
        <w:t>официального</w:t>
      </w:r>
      <w:r w:rsidR="00C730FA" w:rsidRPr="00CF3438">
        <w:t xml:space="preserve"> </w:t>
      </w:r>
      <w:r w:rsidRPr="00CF3438">
        <w:t>показателя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стали</w:t>
      </w:r>
      <w:r w:rsidR="00C730FA" w:rsidRPr="00CF3438">
        <w:t xml:space="preserve"> </w:t>
      </w:r>
      <w:r w:rsidRPr="00CF3438">
        <w:t>применять,</w:t>
      </w:r>
      <w:r w:rsidR="00C730FA" w:rsidRPr="00CF3438">
        <w:t xml:space="preserve"> </w:t>
      </w:r>
      <w:r w:rsidRPr="00CF3438">
        <w:t>отметила</w:t>
      </w:r>
      <w:r w:rsidR="00C730FA" w:rsidRPr="00CF3438">
        <w:t xml:space="preserve"> </w:t>
      </w:r>
      <w:r w:rsidRPr="00CF3438">
        <w:t>Кузьмина.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него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быть</w:t>
      </w:r>
      <w:r w:rsidR="00C730FA" w:rsidRPr="00CF3438">
        <w:t xml:space="preserve"> </w:t>
      </w:r>
      <w:r w:rsidRPr="00CF3438">
        <w:t>включена</w:t>
      </w:r>
      <w:r w:rsidR="00C730FA" w:rsidRPr="00CF3438">
        <w:t xml:space="preserve"> </w:t>
      </w:r>
      <w:r w:rsidRPr="00CF3438">
        <w:t>стоимость</w:t>
      </w:r>
      <w:r w:rsidR="00C730FA" w:rsidRPr="00CF3438">
        <w:t xml:space="preserve"> </w:t>
      </w:r>
      <w:r w:rsidRPr="00CF3438">
        <w:t>потребительской</w:t>
      </w:r>
      <w:r w:rsidR="00C730FA" w:rsidRPr="00CF3438">
        <w:t xml:space="preserve"> </w:t>
      </w:r>
      <w:r w:rsidRPr="00CF3438">
        <w:t>корзины,</w:t>
      </w:r>
      <w:r w:rsidR="00C730FA" w:rsidRPr="00CF3438">
        <w:t xml:space="preserve"> </w:t>
      </w:r>
      <w:r w:rsidRPr="00CF3438">
        <w:t>расходы</w:t>
      </w:r>
      <w:r w:rsidR="00C730FA" w:rsidRPr="00CF3438">
        <w:t xml:space="preserve"> </w:t>
      </w:r>
      <w:r w:rsidRPr="00CF3438">
        <w:t>страхового</w:t>
      </w:r>
      <w:r w:rsidR="00C730FA" w:rsidRPr="00CF3438">
        <w:t xml:space="preserve"> </w:t>
      </w:r>
      <w:r w:rsidRPr="00CF3438">
        <w:t>характера,</w:t>
      </w:r>
      <w:r w:rsidR="00C730FA" w:rsidRPr="00CF3438">
        <w:t xml:space="preserve"> </w:t>
      </w:r>
      <w:r w:rsidRPr="00CF3438">
        <w:t>обязательные</w:t>
      </w:r>
      <w:r w:rsidR="00C730FA" w:rsidRPr="00CF3438">
        <w:t xml:space="preserve"> </w:t>
      </w:r>
      <w:r w:rsidRPr="00CF3438">
        <w:t>платежи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сборы,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сбережения,</w:t>
      </w:r>
      <w:r w:rsidR="00C730FA" w:rsidRPr="00CF3438">
        <w:t xml:space="preserve"> </w:t>
      </w:r>
      <w:r w:rsidRPr="00CF3438">
        <w:t>продолжила</w:t>
      </w:r>
      <w:r w:rsidR="00C730FA" w:rsidRPr="00CF3438">
        <w:t xml:space="preserve"> </w:t>
      </w:r>
      <w:r w:rsidRPr="00CF3438">
        <w:t>она.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потребительская</w:t>
      </w:r>
      <w:r w:rsidR="00C730FA" w:rsidRPr="00CF3438">
        <w:t xml:space="preserve"> </w:t>
      </w:r>
      <w:r w:rsidRPr="00CF3438">
        <w:t>корзина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этой</w:t>
      </w:r>
      <w:r w:rsidR="00C730FA" w:rsidRPr="00CF3438">
        <w:t xml:space="preserve"> </w:t>
      </w:r>
      <w:r w:rsidRPr="00CF3438">
        <w:t>формуле</w:t>
      </w:r>
      <w:r w:rsidR="00C730FA" w:rsidRPr="00CF3438">
        <w:t xml:space="preserve"> </w:t>
      </w:r>
      <w:r w:rsidRPr="00CF3438">
        <w:t>существенно</w:t>
      </w:r>
      <w:r w:rsidR="00C730FA" w:rsidRPr="00CF3438">
        <w:t xml:space="preserve"> </w:t>
      </w:r>
      <w:r w:rsidRPr="00CF3438">
        <w:t>отличается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той,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действовала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2013-2020</w:t>
      </w:r>
      <w:r w:rsidR="00C730FA" w:rsidRPr="00CF3438">
        <w:t xml:space="preserve"> </w:t>
      </w:r>
      <w:r w:rsidRPr="00CF3438">
        <w:t>гг.: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ней</w:t>
      </w:r>
      <w:r w:rsidR="00C730FA" w:rsidRPr="00CF3438">
        <w:t xml:space="preserve"> </w:t>
      </w:r>
      <w:r w:rsidRPr="00CF3438">
        <w:t>предусмотрены</w:t>
      </w:r>
      <w:r w:rsidR="00C730FA" w:rsidRPr="00CF3438">
        <w:t xml:space="preserve"> </w:t>
      </w:r>
      <w:r w:rsidRPr="00CF3438">
        <w:t>расходы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мобильный</w:t>
      </w:r>
      <w:r w:rsidR="00C730FA" w:rsidRPr="00CF3438">
        <w:t xml:space="preserve"> </w:t>
      </w:r>
      <w:r w:rsidRPr="00CF3438">
        <w:t>телефон,</w:t>
      </w:r>
      <w:r w:rsidR="00C730FA" w:rsidRPr="00CF3438">
        <w:t xml:space="preserve"> </w:t>
      </w:r>
      <w:r w:rsidRPr="00CF3438">
        <w:t>ноутбук,</w:t>
      </w:r>
      <w:r w:rsidR="00C730FA" w:rsidRPr="00CF3438">
        <w:t xml:space="preserve"> </w:t>
      </w:r>
      <w:r w:rsidRPr="00CF3438">
        <w:t>услуги</w:t>
      </w:r>
      <w:r w:rsidR="00C730FA" w:rsidRPr="00CF3438">
        <w:t xml:space="preserve"> </w:t>
      </w:r>
      <w:r w:rsidRPr="00CF3438">
        <w:t>мобильной</w:t>
      </w:r>
      <w:r w:rsidR="00C730FA" w:rsidRPr="00CF3438">
        <w:t xml:space="preserve"> </w:t>
      </w:r>
      <w:r w:rsidRPr="00CF3438">
        <w:t>связи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интернетом,</w:t>
      </w:r>
      <w:r w:rsidR="00C730FA" w:rsidRPr="00CF3438">
        <w:t xml:space="preserve"> </w:t>
      </w:r>
      <w:r w:rsidRPr="00CF3438">
        <w:t>санаторно-курортное</w:t>
      </w:r>
      <w:r w:rsidR="00C730FA" w:rsidRPr="00CF3438">
        <w:t xml:space="preserve"> </w:t>
      </w:r>
      <w:r w:rsidRPr="00CF3438">
        <w:t>лечение,</w:t>
      </w:r>
      <w:r w:rsidR="00C730FA" w:rsidRPr="00CF3438">
        <w:t xml:space="preserve"> </w:t>
      </w:r>
      <w:r w:rsidRPr="00CF3438">
        <w:t>питание</w:t>
      </w:r>
      <w:r w:rsidR="00C730FA" w:rsidRPr="00CF3438">
        <w:t xml:space="preserve"> </w:t>
      </w:r>
      <w:r w:rsidRPr="00CF3438">
        <w:t>вне</w:t>
      </w:r>
      <w:r w:rsidR="00C730FA" w:rsidRPr="00CF3438">
        <w:t xml:space="preserve"> </w:t>
      </w:r>
      <w:r w:rsidRPr="00CF3438">
        <w:t>дома,</w:t>
      </w:r>
      <w:r w:rsidR="00C730FA" w:rsidRPr="00CF3438">
        <w:t xml:space="preserve"> </w:t>
      </w:r>
      <w:r w:rsidRPr="00CF3438">
        <w:t>подписка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электронные</w:t>
      </w:r>
      <w:r w:rsidR="00C730FA" w:rsidRPr="00CF3438">
        <w:t xml:space="preserve"> </w:t>
      </w:r>
      <w:r w:rsidRPr="00CF3438">
        <w:t>сервисы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др.</w:t>
      </w:r>
    </w:p>
    <w:p w:rsidR="0003303C" w:rsidRPr="00CF3438" w:rsidRDefault="0003303C" w:rsidP="0003303C">
      <w:r w:rsidRPr="00CF3438">
        <w:t>Что</w:t>
      </w:r>
      <w:r w:rsidR="00C730FA" w:rsidRPr="00CF3438">
        <w:t xml:space="preserve"> </w:t>
      </w:r>
      <w:r w:rsidRPr="00CF3438">
        <w:t>касается</w:t>
      </w:r>
      <w:r w:rsidR="00C730FA" w:rsidRPr="00CF3438">
        <w:t xml:space="preserve"> </w:t>
      </w:r>
      <w:r w:rsidRPr="00CF3438">
        <w:t>возврата</w:t>
      </w:r>
      <w:r w:rsidR="00C730FA" w:rsidRPr="00CF3438">
        <w:t xml:space="preserve"> </w:t>
      </w:r>
      <w:r w:rsidRPr="00CF3438">
        <w:t>индексации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работающим</w:t>
      </w:r>
      <w:r w:rsidR="00C730FA" w:rsidRPr="00CF3438">
        <w:t xml:space="preserve"> </w:t>
      </w:r>
      <w:r w:rsidRPr="00CF3438">
        <w:t>пенсионерам,</w:t>
      </w:r>
      <w:r w:rsidR="00C730FA" w:rsidRPr="00CF3438">
        <w:t xml:space="preserve"> </w:t>
      </w:r>
      <w:r w:rsidRPr="00CF3438">
        <w:t>профсоюзы</w:t>
      </w:r>
      <w:r w:rsidR="00C730FA" w:rsidRPr="00CF3438">
        <w:t xml:space="preserve"> </w:t>
      </w:r>
      <w:r w:rsidRPr="00CF3438">
        <w:t>системно</w:t>
      </w:r>
      <w:r w:rsidR="00C730FA" w:rsidRPr="00CF3438">
        <w:t xml:space="preserve"> </w:t>
      </w:r>
      <w:r w:rsidRPr="00CF3438">
        <w:t>борются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момента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отмены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2016</w:t>
      </w:r>
      <w:r w:rsidR="00C730FA" w:rsidRPr="00CF3438">
        <w:t xml:space="preserve"> </w:t>
      </w:r>
      <w:r w:rsidRPr="00CF3438">
        <w:t>г.,</w:t>
      </w:r>
      <w:r w:rsidR="00C730FA" w:rsidRPr="00CF3438">
        <w:t xml:space="preserve"> </w:t>
      </w:r>
      <w:r w:rsidRPr="00CF3438">
        <w:t>направляя</w:t>
      </w:r>
      <w:r w:rsidR="00C730FA" w:rsidRPr="00CF3438">
        <w:t xml:space="preserve"> </w:t>
      </w:r>
      <w:r w:rsidRPr="00CF3438">
        <w:t>обращения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правительство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ведомства,</w:t>
      </w:r>
      <w:r w:rsidR="00C730FA" w:rsidRPr="00CF3438">
        <w:t xml:space="preserve"> </w:t>
      </w:r>
      <w:r w:rsidRPr="00CF3438">
        <w:t>рассказал</w:t>
      </w:r>
      <w:r w:rsidR="00C730FA" w:rsidRPr="00CF3438">
        <w:t xml:space="preserve"> </w:t>
      </w:r>
      <w:r w:rsidRPr="00CF3438">
        <w:t>и.</w:t>
      </w:r>
      <w:r w:rsidR="00C730FA" w:rsidRPr="00CF3438">
        <w:t xml:space="preserve"> </w:t>
      </w:r>
      <w:r w:rsidRPr="00CF3438">
        <w:t>о.</w:t>
      </w:r>
      <w:r w:rsidR="00C730FA" w:rsidRPr="00CF3438">
        <w:t xml:space="preserve"> </w:t>
      </w:r>
      <w:r w:rsidRPr="00CF3438">
        <w:t>руководителя</w:t>
      </w:r>
      <w:r w:rsidR="00C730FA" w:rsidRPr="00CF3438">
        <w:t xml:space="preserve"> </w:t>
      </w:r>
      <w:r w:rsidRPr="00CF3438">
        <w:t>департамента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ФНПР</w:t>
      </w:r>
      <w:r w:rsidR="00C730FA" w:rsidRPr="00CF3438">
        <w:t xml:space="preserve"> </w:t>
      </w:r>
      <w:r w:rsidRPr="00CF3438">
        <w:t>Константин</w:t>
      </w:r>
      <w:r w:rsidR="00C730FA" w:rsidRPr="00CF3438">
        <w:t xml:space="preserve"> </w:t>
      </w:r>
      <w:r w:rsidRPr="00CF3438">
        <w:t>Паньшин.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ходе</w:t>
      </w:r>
      <w:r w:rsidR="00C730FA" w:rsidRPr="00CF3438">
        <w:t xml:space="preserve"> </w:t>
      </w:r>
      <w:r w:rsidRPr="00CF3438">
        <w:t>последних</w:t>
      </w:r>
      <w:r w:rsidR="00C730FA" w:rsidRPr="00CF3438">
        <w:t xml:space="preserve"> </w:t>
      </w:r>
      <w:r w:rsidRPr="00CF3438">
        <w:t>изменений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Конституцию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ст.</w:t>
      </w:r>
      <w:r w:rsidR="00C730FA" w:rsidRPr="00CF3438">
        <w:t xml:space="preserve"> </w:t>
      </w:r>
      <w:r w:rsidRPr="00CF3438">
        <w:t>75</w:t>
      </w:r>
      <w:r w:rsidR="00C730FA" w:rsidRPr="00CF3438">
        <w:t xml:space="preserve"> </w:t>
      </w:r>
      <w:r w:rsidRPr="00CF3438">
        <w:t>появился</w:t>
      </w:r>
      <w:r w:rsidR="00C730FA" w:rsidRPr="00CF3438">
        <w:t xml:space="preserve"> </w:t>
      </w:r>
      <w:r w:rsidRPr="00CF3438">
        <w:t>п.</w:t>
      </w:r>
      <w:r w:rsidR="00C730FA" w:rsidRPr="00CF3438">
        <w:t xml:space="preserve"> </w:t>
      </w:r>
      <w:r w:rsidRPr="00CF3438">
        <w:t>6,</w:t>
      </w:r>
      <w:r w:rsidR="00C730FA" w:rsidRPr="00CF3438">
        <w:t xml:space="preserve"> </w:t>
      </w:r>
      <w:r w:rsidRPr="00CF3438">
        <w:t>который</w:t>
      </w:r>
      <w:r w:rsidR="00C730FA" w:rsidRPr="00CF3438">
        <w:t xml:space="preserve"> </w:t>
      </w:r>
      <w:r w:rsidRPr="00CF3438">
        <w:t>гарантирует</w:t>
      </w:r>
      <w:r w:rsidR="00C730FA" w:rsidRPr="00CF3438">
        <w:t xml:space="preserve"> </w:t>
      </w:r>
      <w:r w:rsidRPr="00CF3438">
        <w:t>обязательную</w:t>
      </w:r>
      <w:r w:rsidR="00C730FA" w:rsidRPr="00CF3438">
        <w:t xml:space="preserve"> </w:t>
      </w:r>
      <w:r w:rsidRPr="00CF3438">
        <w:t>индексацию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всем</w:t>
      </w:r>
      <w:r w:rsidR="00C730FA" w:rsidRPr="00CF3438">
        <w:t xml:space="preserve"> </w:t>
      </w:r>
      <w:r w:rsidRPr="00CF3438">
        <w:t>пенсионерам</w:t>
      </w:r>
      <w:r w:rsidR="00C730FA" w:rsidRPr="00CF3438">
        <w:t xml:space="preserve"> </w:t>
      </w:r>
      <w:r w:rsidRPr="00CF3438">
        <w:t>вне</w:t>
      </w:r>
      <w:r w:rsidR="00C730FA" w:rsidRPr="00CF3438">
        <w:t xml:space="preserve"> </w:t>
      </w:r>
      <w:r w:rsidRPr="00CF3438">
        <w:t>зависимости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трудоустройства,</w:t>
      </w:r>
      <w:r w:rsidR="00C730FA" w:rsidRPr="00CF3438">
        <w:t xml:space="preserve"> </w:t>
      </w:r>
      <w:r w:rsidRPr="00CF3438">
        <w:t>напомнил</w:t>
      </w:r>
      <w:r w:rsidR="00C730FA" w:rsidRPr="00CF3438">
        <w:t xml:space="preserve"> </w:t>
      </w:r>
      <w:r w:rsidRPr="00CF3438">
        <w:t>он.</w:t>
      </w:r>
    </w:p>
    <w:p w:rsidR="0003303C" w:rsidRPr="00CF3438" w:rsidRDefault="0003303C" w:rsidP="0003303C">
      <w:r w:rsidRPr="00CF3438">
        <w:t>Таким</w:t>
      </w:r>
      <w:r w:rsidR="00C730FA" w:rsidRPr="00CF3438">
        <w:t xml:space="preserve"> </w:t>
      </w:r>
      <w:r w:rsidRPr="00CF3438">
        <w:t>образом,</w:t>
      </w:r>
      <w:r w:rsidR="00C730FA" w:rsidRPr="00CF3438">
        <w:t xml:space="preserve"> </w:t>
      </w:r>
      <w:r w:rsidRPr="00CF3438">
        <w:t>отмена</w:t>
      </w:r>
      <w:r w:rsidR="00C730FA" w:rsidRPr="00CF3438">
        <w:t xml:space="preserve"> </w:t>
      </w:r>
      <w:r w:rsidRPr="00CF3438">
        <w:t>увеличения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гражданам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трудовым</w:t>
      </w:r>
      <w:r w:rsidR="00C730FA" w:rsidRPr="00CF3438">
        <w:t xml:space="preserve"> </w:t>
      </w:r>
      <w:r w:rsidRPr="00CF3438">
        <w:t>договором</w:t>
      </w:r>
      <w:r w:rsidR="00C730FA" w:rsidRPr="00CF3438">
        <w:t xml:space="preserve"> </w:t>
      </w:r>
      <w:r w:rsidRPr="00CF3438">
        <w:t>противоречит</w:t>
      </w:r>
      <w:r w:rsidR="00C730FA" w:rsidRPr="00CF3438">
        <w:t xml:space="preserve"> </w:t>
      </w:r>
      <w:r w:rsidRPr="00CF3438">
        <w:t>Конституции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поставила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дискриминационное</w:t>
      </w:r>
      <w:r w:rsidR="00C730FA" w:rsidRPr="00CF3438">
        <w:t xml:space="preserve"> </w:t>
      </w:r>
      <w:r w:rsidRPr="00CF3438">
        <w:t>положение,</w:t>
      </w:r>
      <w:r w:rsidR="00C730FA" w:rsidRPr="00CF3438">
        <w:t xml:space="preserve"> </w:t>
      </w:r>
      <w:r w:rsidRPr="00CF3438">
        <w:t>отметил</w:t>
      </w:r>
      <w:r w:rsidR="00C730FA" w:rsidRPr="00CF3438">
        <w:t xml:space="preserve"> </w:t>
      </w:r>
      <w:r w:rsidRPr="00CF3438">
        <w:t>Паньшин.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обхода</w:t>
      </w:r>
      <w:r w:rsidR="00C730FA" w:rsidRPr="00CF3438">
        <w:t xml:space="preserve"> </w:t>
      </w:r>
      <w:r w:rsidRPr="00CF3438">
        <w:t>этих</w:t>
      </w:r>
      <w:r w:rsidR="00C730FA" w:rsidRPr="00CF3438">
        <w:t xml:space="preserve"> </w:t>
      </w:r>
      <w:r w:rsidRPr="00CF3438">
        <w:t>правил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появилась</w:t>
      </w:r>
      <w:r w:rsidR="00C730FA" w:rsidRPr="00CF3438">
        <w:t xml:space="preserve"> </w:t>
      </w:r>
      <w:r w:rsidRPr="00CF3438">
        <w:t>серая</w:t>
      </w:r>
      <w:r w:rsidR="00C730FA" w:rsidRPr="00CF3438">
        <w:t xml:space="preserve"> </w:t>
      </w:r>
      <w:r w:rsidRPr="00CF3438">
        <w:t>схема:</w:t>
      </w:r>
      <w:r w:rsidR="00C730FA" w:rsidRPr="00CF3438">
        <w:t xml:space="preserve"> </w:t>
      </w:r>
      <w:r w:rsidRPr="00CF3438">
        <w:t>пенсионер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согласованию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работодателем</w:t>
      </w:r>
      <w:r w:rsidR="00C730FA" w:rsidRPr="00CF3438">
        <w:t xml:space="preserve"> </w:t>
      </w:r>
      <w:r w:rsidRPr="00CF3438">
        <w:t>увольняется,</w:t>
      </w:r>
      <w:r w:rsidR="00C730FA" w:rsidRPr="00CF3438">
        <w:t xml:space="preserve"> </w:t>
      </w:r>
      <w:r w:rsidRPr="00CF3438">
        <w:t>происходит</w:t>
      </w:r>
      <w:r w:rsidR="00C730FA" w:rsidRPr="00CF3438">
        <w:t xml:space="preserve"> </w:t>
      </w:r>
      <w:r w:rsidRPr="00CF3438">
        <w:t>индексация</w:t>
      </w:r>
      <w:r w:rsidR="00C730FA" w:rsidRPr="00CF3438">
        <w:t xml:space="preserve"> </w:t>
      </w:r>
      <w:r w:rsidRPr="00CF3438">
        <w:t>пенсии,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чего</w:t>
      </w:r>
      <w:r w:rsidR="00C730FA" w:rsidRPr="00CF3438">
        <w:t xml:space="preserve"> </w:t>
      </w:r>
      <w:r w:rsidRPr="00CF3438">
        <w:t>человек</w:t>
      </w:r>
      <w:r w:rsidR="00C730FA" w:rsidRPr="00CF3438">
        <w:t xml:space="preserve"> </w:t>
      </w:r>
      <w:r w:rsidRPr="00CF3438">
        <w:t>возвращается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рабочее</w:t>
      </w:r>
      <w:r w:rsidR="00C730FA" w:rsidRPr="00CF3438">
        <w:t xml:space="preserve"> </w:t>
      </w:r>
      <w:r w:rsidRPr="00CF3438">
        <w:t>место,</w:t>
      </w:r>
      <w:r w:rsidR="00C730FA" w:rsidRPr="00CF3438">
        <w:t xml:space="preserve"> </w:t>
      </w:r>
      <w:r w:rsidRPr="00CF3438">
        <w:t>рассказал</w:t>
      </w:r>
      <w:r w:rsidR="00C730FA" w:rsidRPr="00CF3438">
        <w:t xml:space="preserve"> </w:t>
      </w:r>
      <w:r w:rsidRPr="00CF3438">
        <w:t>эксперт.</w:t>
      </w:r>
    </w:p>
    <w:p w:rsidR="0003303C" w:rsidRPr="00CF3438" w:rsidRDefault="0003303C" w:rsidP="0003303C">
      <w:r w:rsidRPr="00CF3438">
        <w:t>С</w:t>
      </w:r>
      <w:r w:rsidR="00C730FA" w:rsidRPr="00CF3438">
        <w:t xml:space="preserve"> </w:t>
      </w:r>
      <w:r w:rsidRPr="00CF3438">
        <w:t>просьбой</w:t>
      </w:r>
      <w:r w:rsidR="00C730FA" w:rsidRPr="00CF3438">
        <w:t xml:space="preserve"> </w:t>
      </w:r>
      <w:r w:rsidRPr="00CF3438">
        <w:t>решить</w:t>
      </w:r>
      <w:r w:rsidR="00C730FA" w:rsidRPr="00CF3438">
        <w:t xml:space="preserve"> </w:t>
      </w:r>
      <w:r w:rsidRPr="00CF3438">
        <w:t>эту</w:t>
      </w:r>
      <w:r w:rsidR="00C730FA" w:rsidRPr="00CF3438">
        <w:t xml:space="preserve"> </w:t>
      </w:r>
      <w:r w:rsidRPr="00CF3438">
        <w:t>проблему</w:t>
      </w:r>
      <w:r w:rsidR="00C730FA" w:rsidRPr="00CF3438">
        <w:t xml:space="preserve"> </w:t>
      </w:r>
      <w:r w:rsidRPr="00CF3438">
        <w:t>ФНПР</w:t>
      </w:r>
      <w:r w:rsidR="00C730FA" w:rsidRPr="00CF3438">
        <w:t xml:space="preserve"> </w:t>
      </w:r>
      <w:r w:rsidRPr="00CF3438">
        <w:t>обращался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Путину.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2021</w:t>
      </w:r>
      <w:r w:rsidR="00C730FA" w:rsidRPr="00CF3438">
        <w:t xml:space="preserve"> </w:t>
      </w:r>
      <w:r w:rsidRPr="00CF3438">
        <w:t>г.</w:t>
      </w:r>
      <w:r w:rsidR="00C730FA" w:rsidRPr="00CF3438">
        <w:t xml:space="preserve"> </w:t>
      </w:r>
      <w:r w:rsidRPr="00CF3438">
        <w:t>президент</w:t>
      </w:r>
      <w:r w:rsidR="00C730FA" w:rsidRPr="00CF3438">
        <w:t xml:space="preserve"> </w:t>
      </w:r>
      <w:r w:rsidRPr="00CF3438">
        <w:t>поручал</w:t>
      </w:r>
      <w:r w:rsidR="00C730FA" w:rsidRPr="00CF3438">
        <w:t xml:space="preserve"> </w:t>
      </w:r>
      <w:r w:rsidRPr="00CF3438">
        <w:t>правительству</w:t>
      </w:r>
      <w:r w:rsidR="00C730FA" w:rsidRPr="00CF3438">
        <w:t xml:space="preserve"> </w:t>
      </w:r>
      <w:r w:rsidRPr="00CF3438">
        <w:t>представить</w:t>
      </w:r>
      <w:r w:rsidR="00C730FA" w:rsidRPr="00CF3438">
        <w:t xml:space="preserve"> </w:t>
      </w:r>
      <w:r w:rsidRPr="00CF3438">
        <w:t>предложения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возврату</w:t>
      </w:r>
      <w:r w:rsidR="00C730FA" w:rsidRPr="00CF3438">
        <w:t xml:space="preserve"> </w:t>
      </w:r>
      <w:r w:rsidRPr="00CF3438">
        <w:t>индексации,</w:t>
      </w:r>
      <w:r w:rsidR="00C730FA" w:rsidRPr="00CF3438">
        <w:t xml:space="preserve"> </w:t>
      </w:r>
      <w:r w:rsidRPr="00CF3438">
        <w:t>напомнил</w:t>
      </w:r>
      <w:r w:rsidR="00C730FA" w:rsidRPr="00CF3438">
        <w:t xml:space="preserve"> </w:t>
      </w:r>
      <w:r w:rsidRPr="00CF3438">
        <w:t>Паньшин.</w:t>
      </w:r>
      <w:r w:rsidR="00C730FA" w:rsidRPr="00CF3438">
        <w:t xml:space="preserve"> </w:t>
      </w:r>
      <w:r w:rsidRPr="00CF3438">
        <w:t>Тем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менее</w:t>
      </w:r>
      <w:r w:rsidR="00C730FA" w:rsidRPr="00CF3438">
        <w:t xml:space="preserve"> </w:t>
      </w:r>
      <w:r w:rsidRPr="00CF3438">
        <w:t>конкретных</w:t>
      </w:r>
      <w:r w:rsidR="00C730FA" w:rsidRPr="00CF3438">
        <w:t xml:space="preserve"> </w:t>
      </w:r>
      <w:r w:rsidRPr="00CF3438">
        <w:t>решений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сих</w:t>
      </w:r>
      <w:r w:rsidR="00C730FA" w:rsidRPr="00CF3438">
        <w:t xml:space="preserve"> </w:t>
      </w:r>
      <w:r w:rsidRPr="00CF3438">
        <w:t>пор</w:t>
      </w:r>
      <w:r w:rsidR="00C730FA" w:rsidRPr="00CF3438">
        <w:t xml:space="preserve"> </w:t>
      </w:r>
      <w:r w:rsidRPr="00CF3438">
        <w:t>нет.</w:t>
      </w:r>
      <w:r w:rsidR="00C730FA" w:rsidRPr="00CF3438">
        <w:t xml:space="preserve"> </w:t>
      </w:r>
      <w:r w:rsidRPr="00CF3438">
        <w:t>Последний</w:t>
      </w:r>
      <w:r w:rsidR="00C730FA" w:rsidRPr="00CF3438">
        <w:t xml:space="preserve"> </w:t>
      </w:r>
      <w:r w:rsidRPr="00CF3438">
        <w:t>раз</w:t>
      </w:r>
      <w:r w:rsidR="00C730FA" w:rsidRPr="00CF3438">
        <w:t xml:space="preserve"> </w:t>
      </w:r>
      <w:r w:rsidRPr="00CF3438">
        <w:t>ФНПР</w:t>
      </w:r>
      <w:r w:rsidR="00C730FA" w:rsidRPr="00CF3438">
        <w:t xml:space="preserve"> </w:t>
      </w:r>
      <w:r w:rsidRPr="00CF3438">
        <w:t>обращался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Минтруд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этому</w:t>
      </w:r>
      <w:r w:rsidR="00C730FA" w:rsidRPr="00CF3438">
        <w:t xml:space="preserve"> </w:t>
      </w:r>
      <w:r w:rsidRPr="00CF3438">
        <w:t>поводу</w:t>
      </w:r>
      <w:r w:rsidR="00C730FA" w:rsidRPr="00CF3438">
        <w:t xml:space="preserve"> </w:t>
      </w:r>
      <w:r w:rsidRPr="00CF3438">
        <w:t>несколько</w:t>
      </w:r>
      <w:r w:rsidR="00C730FA" w:rsidRPr="00CF3438">
        <w:t xml:space="preserve"> </w:t>
      </w:r>
      <w:r w:rsidRPr="00CF3438">
        <w:t>месяцев</w:t>
      </w:r>
      <w:r w:rsidR="00C730FA" w:rsidRPr="00CF3438">
        <w:t xml:space="preserve"> </w:t>
      </w:r>
      <w:r w:rsidRPr="00CF3438">
        <w:t>назад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тогда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ведомстве</w:t>
      </w:r>
      <w:r w:rsidR="00C730FA" w:rsidRPr="00CF3438">
        <w:t xml:space="preserve"> </w:t>
      </w:r>
      <w:r w:rsidRPr="00CF3438">
        <w:t>сообщили,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видят</w:t>
      </w:r>
      <w:r w:rsidR="00C730FA" w:rsidRPr="00CF3438">
        <w:t xml:space="preserve"> </w:t>
      </w:r>
      <w:r w:rsidRPr="00CF3438">
        <w:t>необходимости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такой</w:t>
      </w:r>
      <w:r w:rsidR="00C730FA" w:rsidRPr="00CF3438">
        <w:t xml:space="preserve"> </w:t>
      </w:r>
      <w:r w:rsidRPr="00CF3438">
        <w:t>индексации,</w:t>
      </w:r>
      <w:r w:rsidR="00C730FA" w:rsidRPr="00CF3438">
        <w:t xml:space="preserve"> </w:t>
      </w:r>
      <w:r w:rsidRPr="00CF3438">
        <w:t>объяснив,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работающие</w:t>
      </w:r>
      <w:r w:rsidR="00C730FA" w:rsidRPr="00CF3438">
        <w:t xml:space="preserve"> </w:t>
      </w:r>
      <w:r w:rsidRPr="00CF3438">
        <w:t>пенсионеры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получают</w:t>
      </w:r>
      <w:r w:rsidR="00C730FA" w:rsidRPr="00CF3438">
        <w:t xml:space="preserve"> </w:t>
      </w:r>
      <w:r w:rsidRPr="00CF3438">
        <w:t>зарплату.</w:t>
      </w:r>
    </w:p>
    <w:p w:rsidR="0003303C" w:rsidRPr="00CF3438" w:rsidRDefault="0003303C" w:rsidP="0003303C">
      <w:r w:rsidRPr="00CF3438">
        <w:lastRenderedPageBreak/>
        <w:t>Идея</w:t>
      </w:r>
      <w:r w:rsidR="00C730FA" w:rsidRPr="00CF3438">
        <w:t xml:space="preserve"> </w:t>
      </w:r>
      <w:r w:rsidRPr="00CF3438">
        <w:t>ВЭБа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переходу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социально</w:t>
      </w:r>
      <w:r w:rsidR="00C730FA" w:rsidRPr="00CF3438">
        <w:t xml:space="preserve"> </w:t>
      </w:r>
      <w:r w:rsidRPr="00CF3438">
        <w:t>ориентированной</w:t>
      </w:r>
      <w:r w:rsidR="00C730FA" w:rsidRPr="00CF3438">
        <w:t xml:space="preserve"> </w:t>
      </w:r>
      <w:r w:rsidRPr="00CF3438">
        <w:t>экономике</w:t>
      </w:r>
      <w:r w:rsidR="00C730FA" w:rsidRPr="00CF3438">
        <w:t xml:space="preserve"> </w:t>
      </w:r>
      <w:r w:rsidRPr="00CF3438">
        <w:t>справедлива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равные</w:t>
      </w:r>
      <w:r w:rsidR="00C730FA" w:rsidRPr="00CF3438">
        <w:t xml:space="preserve"> </w:t>
      </w:r>
      <w:r w:rsidRPr="00CF3438">
        <w:t>общества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прочих</w:t>
      </w:r>
      <w:r w:rsidR="00C730FA" w:rsidRPr="00CF3438">
        <w:t xml:space="preserve"> </w:t>
      </w:r>
      <w:r w:rsidRPr="00CF3438">
        <w:t>равных</w:t>
      </w:r>
      <w:r w:rsidR="00C730FA" w:rsidRPr="00CF3438">
        <w:t xml:space="preserve"> </w:t>
      </w:r>
      <w:r w:rsidRPr="00CF3438">
        <w:t>растут</w:t>
      </w:r>
      <w:r w:rsidR="00C730FA" w:rsidRPr="00CF3438">
        <w:t xml:space="preserve"> </w:t>
      </w:r>
      <w:r w:rsidRPr="00CF3438">
        <w:t>быстрее,</w:t>
      </w:r>
      <w:r w:rsidR="00C730FA" w:rsidRPr="00CF3438">
        <w:t xml:space="preserve"> </w:t>
      </w:r>
      <w:r w:rsidRPr="00CF3438">
        <w:t>отметил</w:t>
      </w:r>
      <w:r w:rsidR="00C730FA" w:rsidRPr="00CF3438">
        <w:t xml:space="preserve"> </w:t>
      </w:r>
      <w:r w:rsidRPr="00CF3438">
        <w:t>главный</w:t>
      </w:r>
      <w:r w:rsidR="00C730FA" w:rsidRPr="00CF3438">
        <w:t xml:space="preserve"> </w:t>
      </w:r>
      <w:r w:rsidRPr="00CF3438">
        <w:t>экономист</w:t>
      </w:r>
      <w:r w:rsidR="00C730FA" w:rsidRPr="00CF3438">
        <w:t xml:space="preserve"> </w:t>
      </w:r>
      <w:r w:rsidRPr="00CF3438">
        <w:t>ВТБ</w:t>
      </w:r>
      <w:r w:rsidR="00C730FA" w:rsidRPr="00CF3438">
        <w:t xml:space="preserve"> </w:t>
      </w:r>
      <w:r w:rsidRPr="00CF3438">
        <w:t>Родион</w:t>
      </w:r>
      <w:r w:rsidR="00C730FA" w:rsidRPr="00CF3438">
        <w:t xml:space="preserve"> </w:t>
      </w:r>
      <w:r w:rsidRPr="00CF3438">
        <w:t>Латыпов.</w:t>
      </w:r>
      <w:r w:rsidR="00C730FA" w:rsidRPr="00CF3438">
        <w:t xml:space="preserve"> </w:t>
      </w:r>
      <w:r w:rsidRPr="00CF3438">
        <w:t>Привязка</w:t>
      </w:r>
      <w:r w:rsidR="00C730FA" w:rsidRPr="00CF3438">
        <w:t xml:space="preserve"> </w:t>
      </w:r>
      <w:r w:rsidRPr="00CF3438">
        <w:t>ПМ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фиксированному</w:t>
      </w:r>
      <w:r w:rsidR="00C730FA" w:rsidRPr="00CF3438">
        <w:t xml:space="preserve"> </w:t>
      </w:r>
      <w:r w:rsidRPr="00CF3438">
        <w:t>улучшенному</w:t>
      </w:r>
      <w:r w:rsidR="00C730FA" w:rsidRPr="00CF3438">
        <w:t xml:space="preserve"> </w:t>
      </w:r>
      <w:r w:rsidRPr="00CF3438">
        <w:t>набору</w:t>
      </w:r>
      <w:r w:rsidR="00C730FA" w:rsidRPr="00CF3438">
        <w:t xml:space="preserve"> </w:t>
      </w:r>
      <w:r w:rsidRPr="00CF3438">
        <w:t>товаров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услуг,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случае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состав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пересматриваться</w:t>
      </w:r>
      <w:r w:rsidR="00C730FA" w:rsidRPr="00CF3438">
        <w:t xml:space="preserve"> </w:t>
      </w:r>
      <w:r w:rsidRPr="00CF3438">
        <w:t>одновременно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улучшением</w:t>
      </w:r>
      <w:r w:rsidR="00C730FA" w:rsidRPr="00CF3438">
        <w:t xml:space="preserve"> </w:t>
      </w:r>
      <w:r w:rsidRPr="00CF3438">
        <w:t>качества</w:t>
      </w:r>
      <w:r w:rsidR="00C730FA" w:rsidRPr="00CF3438">
        <w:t xml:space="preserve"> </w:t>
      </w:r>
      <w:r w:rsidRPr="00CF3438">
        <w:t>потребления,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бесполезной,</w:t>
      </w:r>
      <w:r w:rsidR="00C730FA" w:rsidRPr="00CF3438">
        <w:t xml:space="preserve"> </w:t>
      </w:r>
      <w:r w:rsidRPr="00CF3438">
        <w:t>считает</w:t>
      </w:r>
      <w:r w:rsidR="00C730FA" w:rsidRPr="00CF3438">
        <w:t xml:space="preserve"> </w:t>
      </w:r>
      <w:r w:rsidRPr="00CF3438">
        <w:t>эксперт.</w:t>
      </w:r>
    </w:p>
    <w:p w:rsidR="0003303C" w:rsidRPr="00CF3438" w:rsidRDefault="0003303C" w:rsidP="0003303C">
      <w:r w:rsidRPr="00CF3438">
        <w:t>Предложенное</w:t>
      </w:r>
      <w:r w:rsidR="00C730FA" w:rsidRPr="00CF3438">
        <w:t xml:space="preserve"> </w:t>
      </w:r>
      <w:r w:rsidRPr="00CF3438">
        <w:t>изменение</w:t>
      </w:r>
      <w:r w:rsidR="00C730FA" w:rsidRPr="00CF3438">
        <w:t xml:space="preserve"> </w:t>
      </w:r>
      <w:r w:rsidRPr="00CF3438">
        <w:t>подходов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расчете</w:t>
      </w:r>
      <w:r w:rsidR="00C730FA" w:rsidRPr="00CF3438">
        <w:t xml:space="preserve"> </w:t>
      </w:r>
      <w:r w:rsidRPr="00CF3438">
        <w:t>показателя</w:t>
      </w:r>
      <w:r w:rsidR="00C730FA" w:rsidRPr="00CF3438">
        <w:t xml:space="preserve"> </w:t>
      </w:r>
      <w:r w:rsidRPr="00CF3438">
        <w:t>позволит</w:t>
      </w:r>
      <w:r w:rsidR="00C730FA" w:rsidRPr="00CF3438">
        <w:t xml:space="preserve"> </w:t>
      </w:r>
      <w:r w:rsidRPr="00CF3438">
        <w:t>сократить</w:t>
      </w:r>
      <w:r w:rsidR="00C730FA" w:rsidRPr="00CF3438">
        <w:t xml:space="preserve"> </w:t>
      </w:r>
      <w:r w:rsidRPr="00CF3438">
        <w:t>реальную</w:t>
      </w:r>
      <w:r w:rsidR="00C730FA" w:rsidRPr="00CF3438">
        <w:t xml:space="preserve"> </w:t>
      </w:r>
      <w:r w:rsidRPr="00CF3438">
        <w:t>бедность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изменить</w:t>
      </w:r>
      <w:r w:rsidR="00C730FA" w:rsidRPr="00CF3438">
        <w:t xml:space="preserve"> </w:t>
      </w:r>
      <w:r w:rsidRPr="00CF3438">
        <w:t>структуру</w:t>
      </w:r>
      <w:r w:rsidR="00C730FA" w:rsidRPr="00CF3438">
        <w:t xml:space="preserve"> </w:t>
      </w:r>
      <w:r w:rsidRPr="00CF3438">
        <w:t>потребления</w:t>
      </w:r>
      <w:r w:rsidR="00C730FA" w:rsidRPr="00CF3438">
        <w:t xml:space="preserve"> </w:t>
      </w:r>
      <w:r w:rsidRPr="00CF3438">
        <w:t>бедных</w:t>
      </w:r>
      <w:r w:rsidR="00C730FA" w:rsidRPr="00CF3438">
        <w:t xml:space="preserve"> </w:t>
      </w:r>
      <w:r w:rsidRPr="00CF3438">
        <w:t>домохозяйств,</w:t>
      </w:r>
      <w:r w:rsidR="00C730FA" w:rsidRPr="00CF3438">
        <w:t xml:space="preserve"> </w:t>
      </w:r>
      <w:r w:rsidRPr="00CF3438">
        <w:t>спорит</w:t>
      </w:r>
      <w:r w:rsidR="00C730FA" w:rsidRPr="00CF3438">
        <w:t xml:space="preserve"> </w:t>
      </w:r>
      <w:r w:rsidRPr="00CF3438">
        <w:t>профессор</w:t>
      </w:r>
      <w:r w:rsidR="00C730FA" w:rsidRPr="00CF3438">
        <w:t xml:space="preserve"> </w:t>
      </w:r>
      <w:r w:rsidRPr="00CF3438">
        <w:t>кафедры</w:t>
      </w:r>
      <w:r w:rsidR="00C730FA" w:rsidRPr="00CF3438">
        <w:t xml:space="preserve"> </w:t>
      </w:r>
      <w:r w:rsidRPr="00CF3438">
        <w:t>психологии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человеческого</w:t>
      </w:r>
      <w:r w:rsidR="00C730FA" w:rsidRPr="00CF3438">
        <w:t xml:space="preserve"> </w:t>
      </w:r>
      <w:r w:rsidRPr="00CF3438">
        <w:t>капитала</w:t>
      </w:r>
      <w:r w:rsidR="00C730FA" w:rsidRPr="00CF3438">
        <w:t xml:space="preserve"> </w:t>
      </w:r>
      <w:r w:rsidRPr="00CF3438">
        <w:t>Финансового</w:t>
      </w:r>
      <w:r w:rsidR="00C730FA" w:rsidRPr="00CF3438">
        <w:t xml:space="preserve"> </w:t>
      </w:r>
      <w:r w:rsidRPr="00CF3438">
        <w:t>университета</w:t>
      </w:r>
      <w:r w:rsidR="00C730FA" w:rsidRPr="00CF3438">
        <w:t xml:space="preserve"> </w:t>
      </w:r>
      <w:r w:rsidRPr="00CF3438">
        <w:t>Александр</w:t>
      </w:r>
      <w:r w:rsidR="00C730FA" w:rsidRPr="00CF3438">
        <w:t xml:space="preserve"> </w:t>
      </w:r>
      <w:r w:rsidRPr="00CF3438">
        <w:t>Сафонов.</w:t>
      </w:r>
      <w:r w:rsidR="00C730FA" w:rsidRPr="00CF3438">
        <w:t xml:space="preserve"> </w:t>
      </w:r>
      <w:r w:rsidRPr="00CF3438">
        <w:t>Индексация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работающим</w:t>
      </w:r>
      <w:r w:rsidR="00C730FA" w:rsidRPr="00CF3438">
        <w:t xml:space="preserve"> </w:t>
      </w:r>
      <w:r w:rsidRPr="00CF3438">
        <w:t>пенсионерам</w:t>
      </w:r>
      <w:r w:rsidR="00C730FA" w:rsidRPr="00CF3438">
        <w:t xml:space="preserve"> </w:t>
      </w:r>
      <w:r w:rsidRPr="00CF3438">
        <w:t>тоже</w:t>
      </w:r>
      <w:r w:rsidR="00C730FA" w:rsidRPr="00CF3438">
        <w:t xml:space="preserve"> </w:t>
      </w:r>
      <w:r w:rsidRPr="00CF3438">
        <w:t>могла</w:t>
      </w:r>
      <w:r w:rsidR="00C730FA" w:rsidRPr="00CF3438">
        <w:t xml:space="preserve"> </w:t>
      </w:r>
      <w:r w:rsidRPr="00CF3438">
        <w:t>бы</w:t>
      </w:r>
      <w:r w:rsidR="00C730FA" w:rsidRPr="00CF3438">
        <w:t xml:space="preserve"> </w:t>
      </w:r>
      <w:r w:rsidRPr="00CF3438">
        <w:t>стать</w:t>
      </w:r>
      <w:r w:rsidR="00C730FA" w:rsidRPr="00CF3438">
        <w:t xml:space="preserve"> </w:t>
      </w:r>
      <w:r w:rsidRPr="00CF3438">
        <w:t>эффективной</w:t>
      </w:r>
      <w:r w:rsidR="00C730FA" w:rsidRPr="00CF3438">
        <w:t xml:space="preserve"> </w:t>
      </w:r>
      <w:r w:rsidRPr="00CF3438">
        <w:t>мерой,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она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быть</w:t>
      </w:r>
      <w:r w:rsidR="00C730FA" w:rsidRPr="00CF3438">
        <w:t xml:space="preserve"> </w:t>
      </w:r>
      <w:r w:rsidRPr="00CF3438">
        <w:t>реализована,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имеет</w:t>
      </w:r>
      <w:r w:rsidR="00C730FA" w:rsidRPr="00CF3438">
        <w:t xml:space="preserve"> </w:t>
      </w:r>
      <w:r w:rsidRPr="00CF3438">
        <w:t>достаточных</w:t>
      </w:r>
      <w:r w:rsidR="00C730FA" w:rsidRPr="00CF3438">
        <w:t xml:space="preserve"> </w:t>
      </w:r>
      <w:r w:rsidRPr="00CF3438">
        <w:t>источников</w:t>
      </w:r>
      <w:r w:rsidR="00C730FA" w:rsidRPr="00CF3438">
        <w:t xml:space="preserve"> </w:t>
      </w:r>
      <w:r w:rsidRPr="00CF3438">
        <w:t>финансирования,</w:t>
      </w:r>
      <w:r w:rsidR="00C730FA" w:rsidRPr="00CF3438">
        <w:t xml:space="preserve"> </w:t>
      </w:r>
      <w:r w:rsidRPr="00CF3438">
        <w:t>отметил</w:t>
      </w:r>
      <w:r w:rsidR="00C730FA" w:rsidRPr="00CF3438">
        <w:t xml:space="preserve"> </w:t>
      </w:r>
      <w:r w:rsidRPr="00CF3438">
        <w:t>Сафонов.</w:t>
      </w:r>
    </w:p>
    <w:p w:rsidR="0003303C" w:rsidRPr="00CF3438" w:rsidRDefault="0003303C" w:rsidP="0003303C">
      <w:r w:rsidRPr="00CF3438">
        <w:t>Реализация</w:t>
      </w:r>
      <w:r w:rsidR="00C730FA" w:rsidRPr="00CF3438">
        <w:t xml:space="preserve"> </w:t>
      </w:r>
      <w:r w:rsidRPr="00CF3438">
        <w:t>этой</w:t>
      </w:r>
      <w:r w:rsidR="00C730FA" w:rsidRPr="00CF3438">
        <w:t xml:space="preserve"> </w:t>
      </w:r>
      <w:r w:rsidRPr="00CF3438">
        <w:t>инициативы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потребовать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бюджета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0,7</w:t>
      </w:r>
      <w:r w:rsidR="00C730FA" w:rsidRPr="00CF3438">
        <w:t xml:space="preserve"> </w:t>
      </w:r>
      <w:r w:rsidRPr="00CF3438">
        <w:t>трлн</w:t>
      </w:r>
      <w:r w:rsidR="00C730FA" w:rsidRPr="00CF3438">
        <w:t xml:space="preserve"> </w:t>
      </w:r>
      <w:r w:rsidRPr="00CF3438">
        <w:t>руб.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текущих</w:t>
      </w:r>
      <w:r w:rsidR="00C730FA" w:rsidRPr="00CF3438">
        <w:t xml:space="preserve"> </w:t>
      </w:r>
      <w:r w:rsidRPr="00CF3438">
        <w:t>условиях,</w:t>
      </w:r>
      <w:r w:rsidR="00C730FA" w:rsidRPr="00CF3438">
        <w:t xml:space="preserve"> </w:t>
      </w:r>
      <w:r w:rsidRPr="00CF3438">
        <w:t>подсчитал</w:t>
      </w:r>
      <w:r w:rsidR="00C730FA" w:rsidRPr="00CF3438">
        <w:t xml:space="preserve"> </w:t>
      </w:r>
      <w:r w:rsidRPr="00CF3438">
        <w:t>главный</w:t>
      </w:r>
      <w:r w:rsidR="00C730FA" w:rsidRPr="00CF3438">
        <w:t xml:space="preserve"> </w:t>
      </w:r>
      <w:r w:rsidRPr="00CF3438">
        <w:t>экономист</w:t>
      </w:r>
      <w:r w:rsidR="00C730FA" w:rsidRPr="00CF3438">
        <w:t xml:space="preserve"> </w:t>
      </w:r>
      <w:r w:rsidRPr="00CF3438">
        <w:t>Bloomberg</w:t>
      </w:r>
      <w:r w:rsidR="00C730FA" w:rsidRPr="00CF3438">
        <w:t xml:space="preserve"> </w:t>
      </w:r>
      <w:r w:rsidRPr="00CF3438">
        <w:t>Economics</w:t>
      </w:r>
      <w:r w:rsidR="00C730FA" w:rsidRPr="00CF3438">
        <w:t xml:space="preserve"> </w:t>
      </w:r>
      <w:r w:rsidRPr="00CF3438">
        <w:t>Александр</w:t>
      </w:r>
      <w:r w:rsidR="00C730FA" w:rsidRPr="00CF3438">
        <w:t xml:space="preserve"> </w:t>
      </w:r>
      <w:r w:rsidRPr="00CF3438">
        <w:t>Исаков.</w:t>
      </w:r>
      <w:r w:rsidR="00C730FA" w:rsidRPr="00CF3438">
        <w:t xml:space="preserve"> </w:t>
      </w:r>
      <w:r w:rsidRPr="00CF3438">
        <w:t>Eсли</w:t>
      </w:r>
      <w:r w:rsidR="00C730FA" w:rsidRPr="00CF3438">
        <w:t xml:space="preserve"> </w:t>
      </w:r>
      <w:r w:rsidRPr="00CF3438">
        <w:t>предложенные</w:t>
      </w:r>
      <w:r w:rsidR="00C730FA" w:rsidRPr="00CF3438">
        <w:t xml:space="preserve"> </w:t>
      </w:r>
      <w:r w:rsidRPr="00CF3438">
        <w:t>ВЭБом</w:t>
      </w:r>
      <w:r w:rsidR="00C730FA" w:rsidRPr="00CF3438">
        <w:t xml:space="preserve"> </w:t>
      </w:r>
      <w:r w:rsidRPr="00CF3438">
        <w:t>меры</w:t>
      </w:r>
      <w:r w:rsidR="00C730FA" w:rsidRPr="00CF3438">
        <w:t xml:space="preserve"> </w:t>
      </w:r>
      <w:r w:rsidRPr="00CF3438">
        <w:t>будут</w:t>
      </w:r>
      <w:r w:rsidR="00C730FA" w:rsidRPr="00CF3438">
        <w:t xml:space="preserve"> </w:t>
      </w:r>
      <w:r w:rsidRPr="00CF3438">
        <w:t>приняты,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лимит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расходам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исходить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потенциального</w:t>
      </w:r>
      <w:r w:rsidR="00C730FA" w:rsidRPr="00CF3438">
        <w:t xml:space="preserve"> </w:t>
      </w:r>
      <w:r w:rsidRPr="00CF3438">
        <w:t>размера</w:t>
      </w:r>
      <w:r w:rsidR="00C730FA" w:rsidRPr="00CF3438">
        <w:t xml:space="preserve"> </w:t>
      </w:r>
      <w:r w:rsidRPr="00CF3438">
        <w:t>новых</w:t>
      </w:r>
      <w:r w:rsidR="00C730FA" w:rsidRPr="00CF3438">
        <w:t xml:space="preserve"> </w:t>
      </w:r>
      <w:r w:rsidRPr="00CF3438">
        <w:t>доходов</w:t>
      </w:r>
      <w:r w:rsidR="00C730FA" w:rsidRPr="00CF3438">
        <w:t xml:space="preserve"> </w:t>
      </w:r>
      <w:r w:rsidRPr="00CF3438">
        <w:t>казны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повышения</w:t>
      </w:r>
      <w:r w:rsidR="00C730FA" w:rsidRPr="00CF3438">
        <w:t xml:space="preserve"> </w:t>
      </w:r>
      <w:r w:rsidRPr="00CF3438">
        <w:t>прогрессии</w:t>
      </w:r>
      <w:r w:rsidR="00C730FA" w:rsidRPr="00CF3438">
        <w:t xml:space="preserve"> </w:t>
      </w:r>
      <w:r w:rsidRPr="00CF3438">
        <w:t>НДФЛ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налога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прибыль,</w:t>
      </w:r>
      <w:r w:rsidR="00C730FA" w:rsidRPr="00CF3438">
        <w:t xml:space="preserve"> </w:t>
      </w:r>
      <w:r w:rsidRPr="00CF3438">
        <w:t>т.</w:t>
      </w:r>
      <w:r w:rsidR="00C730FA" w:rsidRPr="00CF3438">
        <w:t xml:space="preserve"> </w:t>
      </w:r>
      <w:r w:rsidRPr="00CF3438">
        <w:t>е.,</w:t>
      </w:r>
      <w:r w:rsidR="00C730FA" w:rsidRPr="00CF3438">
        <w:t xml:space="preserve"> </w:t>
      </w:r>
      <w:r w:rsidRPr="00CF3438">
        <w:t>скорее</w:t>
      </w:r>
      <w:r w:rsidR="00C730FA" w:rsidRPr="00CF3438">
        <w:t xml:space="preserve"> </w:t>
      </w:r>
      <w:r w:rsidRPr="00CF3438">
        <w:t>всего,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пределах</w:t>
      </w:r>
      <w:r w:rsidR="00C730FA" w:rsidRPr="00CF3438">
        <w:t xml:space="preserve"> </w:t>
      </w:r>
      <w:r w:rsidRPr="00CF3438">
        <w:t>2%</w:t>
      </w:r>
      <w:r w:rsidR="00C730FA" w:rsidRPr="00CF3438">
        <w:t xml:space="preserve"> </w:t>
      </w:r>
      <w:r w:rsidRPr="00CF3438">
        <w:t>годового</w:t>
      </w:r>
      <w:r w:rsidR="00C730FA" w:rsidRPr="00CF3438">
        <w:t xml:space="preserve"> </w:t>
      </w:r>
      <w:r w:rsidRPr="00CF3438">
        <w:t>ВВП.</w:t>
      </w:r>
    </w:p>
    <w:p w:rsidR="0003303C" w:rsidRPr="00CF3438" w:rsidRDefault="0003303C" w:rsidP="0003303C">
      <w:r w:rsidRPr="00CF3438">
        <w:t>Долгосрочные</w:t>
      </w:r>
      <w:r w:rsidR="00C730FA" w:rsidRPr="00CF3438">
        <w:t xml:space="preserve"> </w:t>
      </w:r>
      <w:r w:rsidRPr="00CF3438">
        <w:t>положительные</w:t>
      </w:r>
      <w:r w:rsidR="00C730FA" w:rsidRPr="00CF3438">
        <w:t xml:space="preserve"> </w:t>
      </w:r>
      <w:r w:rsidRPr="00CF3438">
        <w:t>эффекты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экономики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иметь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реформирование</w:t>
      </w:r>
      <w:r w:rsidR="00C730FA" w:rsidRPr="00CF3438">
        <w:t xml:space="preserve"> </w:t>
      </w:r>
      <w:r w:rsidRPr="00CF3438">
        <w:t>накопительной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пенсий,</w:t>
      </w:r>
      <w:r w:rsidR="00C730FA" w:rsidRPr="00CF3438">
        <w:t xml:space="preserve"> </w:t>
      </w:r>
      <w:r w:rsidRPr="00CF3438">
        <w:t>заявил</w:t>
      </w:r>
      <w:r w:rsidR="00C730FA" w:rsidRPr="00CF3438">
        <w:t xml:space="preserve"> </w:t>
      </w:r>
      <w:r w:rsidRPr="00CF3438">
        <w:t>научный</w:t>
      </w:r>
      <w:r w:rsidR="00C730FA" w:rsidRPr="00CF3438">
        <w:t xml:space="preserve"> </w:t>
      </w:r>
      <w:r w:rsidRPr="00CF3438">
        <w:t>сотрудник</w:t>
      </w:r>
      <w:r w:rsidR="00C730FA" w:rsidRPr="00CF3438">
        <w:t xml:space="preserve"> </w:t>
      </w:r>
      <w:r w:rsidRPr="00CF3438">
        <w:t>лаборатории</w:t>
      </w:r>
      <w:r w:rsidR="00C730FA" w:rsidRPr="00CF3438">
        <w:t xml:space="preserve"> </w:t>
      </w:r>
      <w:r w:rsidRPr="00CF3438">
        <w:t>структурных</w:t>
      </w:r>
      <w:r w:rsidR="00C730FA" w:rsidRPr="00CF3438">
        <w:t xml:space="preserve"> </w:t>
      </w:r>
      <w:r w:rsidRPr="00CF3438">
        <w:t>исследований</w:t>
      </w:r>
      <w:r w:rsidR="00C730FA" w:rsidRPr="00CF3438">
        <w:t xml:space="preserve"> </w:t>
      </w:r>
      <w:r w:rsidRPr="00CF3438">
        <w:t>ИПЭИ</w:t>
      </w:r>
      <w:r w:rsidR="00C730FA" w:rsidRPr="00CF3438">
        <w:t xml:space="preserve"> </w:t>
      </w:r>
      <w:r w:rsidRPr="00CF3438">
        <w:t>РАНХиГС</w:t>
      </w:r>
      <w:r w:rsidR="00C730FA" w:rsidRPr="00CF3438">
        <w:t xml:space="preserve"> </w:t>
      </w:r>
      <w:r w:rsidRPr="00CF3438">
        <w:t>Константин</w:t>
      </w:r>
      <w:r w:rsidR="00C730FA" w:rsidRPr="00CF3438">
        <w:t xml:space="preserve"> </w:t>
      </w:r>
      <w:r w:rsidRPr="00CF3438">
        <w:t>Тузов.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этот</w:t>
      </w:r>
      <w:r w:rsidR="00C730FA" w:rsidRPr="00CF3438">
        <w:t xml:space="preserve"> </w:t>
      </w:r>
      <w:r w:rsidRPr="00CF3438">
        <w:t>вопрос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давно</w:t>
      </w:r>
      <w:r w:rsidR="00C730FA" w:rsidRPr="00CF3438">
        <w:t xml:space="preserve"> </w:t>
      </w:r>
      <w:r w:rsidRPr="00CF3438">
        <w:t>назрел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обсуждается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первое</w:t>
      </w:r>
      <w:r w:rsidR="00C730FA" w:rsidRPr="00CF3438">
        <w:t xml:space="preserve"> </w:t>
      </w:r>
      <w:r w:rsidRPr="00CF3438">
        <w:t>десятилетие.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изложенная</w:t>
      </w:r>
      <w:r w:rsidR="00C730FA" w:rsidRPr="00CF3438">
        <w:t xml:space="preserve"> </w:t>
      </w:r>
      <w:r w:rsidRPr="00CF3438">
        <w:t>ВЭБом</w:t>
      </w:r>
      <w:r w:rsidR="00C730FA" w:rsidRPr="00CF3438">
        <w:t xml:space="preserve"> </w:t>
      </w:r>
      <w:r w:rsidRPr="00CF3438">
        <w:t>мера</w:t>
      </w:r>
      <w:r w:rsidR="00C730FA" w:rsidRPr="00CF3438">
        <w:t xml:space="preserve"> </w:t>
      </w:r>
      <w:r w:rsidRPr="00CF3438">
        <w:t>предполагает</w:t>
      </w:r>
      <w:r w:rsidR="00C730FA" w:rsidRPr="00CF3438">
        <w:t xml:space="preserve"> </w:t>
      </w:r>
      <w:r w:rsidRPr="00CF3438">
        <w:t>наличие</w:t>
      </w:r>
      <w:r w:rsidR="00C730FA" w:rsidRPr="00CF3438">
        <w:t xml:space="preserve"> </w:t>
      </w:r>
      <w:r w:rsidRPr="00CF3438">
        <w:t>надежных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привлекательных</w:t>
      </w:r>
      <w:r w:rsidR="00C730FA" w:rsidRPr="00CF3438">
        <w:t xml:space="preserve"> </w:t>
      </w:r>
      <w:r w:rsidRPr="00CF3438">
        <w:t>инструментов</w:t>
      </w:r>
      <w:r w:rsidR="00C730FA" w:rsidRPr="00CF3438">
        <w:t xml:space="preserve"> </w:t>
      </w:r>
      <w:r w:rsidRPr="00CF3438">
        <w:t>инвестирования,</w:t>
      </w:r>
      <w:r w:rsidR="00C730FA" w:rsidRPr="00CF3438">
        <w:t xml:space="preserve"> </w:t>
      </w:r>
      <w:r w:rsidRPr="00CF3438">
        <w:t>способных</w:t>
      </w:r>
      <w:r w:rsidR="00C730FA" w:rsidRPr="00CF3438">
        <w:t xml:space="preserve"> </w:t>
      </w:r>
      <w:r w:rsidRPr="00CF3438">
        <w:t>создавать</w:t>
      </w:r>
      <w:r w:rsidR="00C730FA" w:rsidRPr="00CF3438">
        <w:t xml:space="preserve"> </w:t>
      </w:r>
      <w:r w:rsidRPr="00CF3438">
        <w:t>долгосрочные</w:t>
      </w:r>
      <w:r w:rsidR="00C730FA" w:rsidRPr="00CF3438">
        <w:t xml:space="preserve"> </w:t>
      </w:r>
      <w:r w:rsidRPr="00CF3438">
        <w:t>положительные</w:t>
      </w:r>
      <w:r w:rsidR="00C730FA" w:rsidRPr="00CF3438">
        <w:t xml:space="preserve"> </w:t>
      </w:r>
      <w:r w:rsidRPr="00CF3438">
        <w:t>эффекты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будущих</w:t>
      </w:r>
      <w:r w:rsidR="00C730FA" w:rsidRPr="00CF3438">
        <w:t xml:space="preserve"> </w:t>
      </w:r>
      <w:r w:rsidRPr="00CF3438">
        <w:t>пенсионеров.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разрабатывать</w:t>
      </w:r>
      <w:r w:rsidR="00C730FA" w:rsidRPr="00CF3438">
        <w:t xml:space="preserve"> </w:t>
      </w:r>
      <w:r w:rsidRPr="00CF3438">
        <w:t>новую</w:t>
      </w:r>
      <w:r w:rsidR="00C730FA" w:rsidRPr="00CF3438">
        <w:t xml:space="preserve"> </w:t>
      </w:r>
      <w:r w:rsidRPr="00CF3438">
        <w:t>накопительную</w:t>
      </w:r>
      <w:r w:rsidR="00C730FA" w:rsidRPr="00CF3438">
        <w:t xml:space="preserve"> </w:t>
      </w:r>
      <w:r w:rsidRPr="00CF3438">
        <w:t>систему</w:t>
      </w:r>
      <w:r w:rsidR="00C730FA" w:rsidRPr="00CF3438">
        <w:t xml:space="preserve"> </w:t>
      </w:r>
      <w:r w:rsidRPr="00CF3438">
        <w:t>пенсий,</w:t>
      </w:r>
      <w:r w:rsidR="00C730FA" w:rsidRPr="00CF3438">
        <w:t xml:space="preserve"> </w:t>
      </w:r>
      <w:r w:rsidRPr="00CF3438">
        <w:t>нужно</w:t>
      </w:r>
      <w:r w:rsidR="00C730FA" w:rsidRPr="00CF3438">
        <w:t xml:space="preserve"> </w:t>
      </w:r>
      <w:r w:rsidRPr="00CF3438">
        <w:t>сначала</w:t>
      </w:r>
      <w:r w:rsidR="00C730FA" w:rsidRPr="00CF3438">
        <w:t xml:space="preserve"> </w:t>
      </w:r>
      <w:r w:rsidRPr="00CF3438">
        <w:t>разморозить</w:t>
      </w:r>
      <w:r w:rsidR="00C730FA" w:rsidRPr="00CF3438">
        <w:t xml:space="preserve"> </w:t>
      </w:r>
      <w:r w:rsidRPr="00CF3438">
        <w:t>ее</w:t>
      </w:r>
      <w:r w:rsidR="00C730FA" w:rsidRPr="00CF3438">
        <w:t xml:space="preserve"> </w:t>
      </w:r>
      <w:r w:rsidRPr="00CF3438">
        <w:t>накопительную</w:t>
      </w:r>
      <w:r w:rsidR="00C730FA" w:rsidRPr="00CF3438">
        <w:t xml:space="preserve"> </w:t>
      </w:r>
      <w:r w:rsidRPr="00CF3438">
        <w:t>часть,</w:t>
      </w:r>
      <w:r w:rsidR="00C730FA" w:rsidRPr="00CF3438">
        <w:t xml:space="preserve"> </w:t>
      </w:r>
      <w:r w:rsidRPr="00CF3438">
        <w:t>указал</w:t>
      </w:r>
      <w:r w:rsidR="00C730FA" w:rsidRPr="00CF3438">
        <w:t xml:space="preserve"> </w:t>
      </w:r>
      <w:r w:rsidRPr="00CF3438">
        <w:t>Латыпов.</w:t>
      </w:r>
    </w:p>
    <w:p w:rsidR="0003303C" w:rsidRPr="00CF3438" w:rsidRDefault="0003303C" w:rsidP="0003303C">
      <w:r w:rsidRPr="00CF3438">
        <w:t>Большая</w:t>
      </w:r>
      <w:r w:rsidR="00C730FA" w:rsidRPr="00CF3438">
        <w:t xml:space="preserve"> </w:t>
      </w:r>
      <w:r w:rsidRPr="00CF3438">
        <w:t>часть</w:t>
      </w:r>
      <w:r w:rsidR="00C730FA" w:rsidRPr="00CF3438">
        <w:t xml:space="preserve"> </w:t>
      </w:r>
      <w:r w:rsidRPr="00CF3438">
        <w:t>предложений,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первую</w:t>
      </w:r>
      <w:r w:rsidR="00C730FA" w:rsidRPr="00CF3438">
        <w:t xml:space="preserve"> </w:t>
      </w:r>
      <w:r w:rsidRPr="00CF3438">
        <w:t>очередь</w:t>
      </w:r>
      <w:r w:rsidR="00C730FA" w:rsidRPr="00CF3438">
        <w:t xml:space="preserve"> </w:t>
      </w:r>
      <w:r w:rsidRPr="00CF3438">
        <w:t>индексация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пособий,</w:t>
      </w:r>
      <w:r w:rsidR="00C730FA" w:rsidRPr="00CF3438">
        <w:t xml:space="preserve"> </w:t>
      </w:r>
      <w:r w:rsidRPr="00CF3438">
        <w:t>повысит</w:t>
      </w:r>
      <w:r w:rsidR="00C730FA" w:rsidRPr="00CF3438">
        <w:t xml:space="preserve"> </w:t>
      </w:r>
      <w:r w:rsidRPr="00CF3438">
        <w:t>нагрузку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бюджет,</w:t>
      </w:r>
      <w:r w:rsidR="00C730FA" w:rsidRPr="00CF3438">
        <w:t xml:space="preserve"> </w:t>
      </w:r>
      <w:r w:rsidRPr="00CF3438">
        <w:t>поэтому</w:t>
      </w:r>
      <w:r w:rsidR="00C730FA" w:rsidRPr="00CF3438">
        <w:t xml:space="preserve"> </w:t>
      </w:r>
      <w:r w:rsidRPr="00CF3438">
        <w:t>правительство</w:t>
      </w:r>
      <w:r w:rsidR="00C730FA" w:rsidRPr="00CF3438">
        <w:t xml:space="preserve"> </w:t>
      </w:r>
      <w:r w:rsidRPr="00CF3438">
        <w:t>вряд</w:t>
      </w:r>
      <w:r w:rsidR="00C730FA" w:rsidRPr="00CF3438">
        <w:t xml:space="preserve"> </w:t>
      </w:r>
      <w:r w:rsidRPr="00CF3438">
        <w:t>ли</w:t>
      </w:r>
      <w:r w:rsidR="00C730FA" w:rsidRPr="00CF3438">
        <w:t xml:space="preserve"> </w:t>
      </w:r>
      <w:r w:rsidRPr="00CF3438">
        <w:t>пойдет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реализацию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текущей</w:t>
      </w:r>
      <w:r w:rsidR="00C730FA" w:rsidRPr="00CF3438">
        <w:t xml:space="preserve"> </w:t>
      </w:r>
      <w:r w:rsidRPr="00CF3438">
        <w:t>обстановке,</w:t>
      </w:r>
      <w:r w:rsidR="00C730FA" w:rsidRPr="00CF3438">
        <w:t xml:space="preserve"> </w:t>
      </w:r>
      <w:r w:rsidRPr="00CF3438">
        <w:t>полагает</w:t>
      </w:r>
      <w:r w:rsidR="00C730FA" w:rsidRPr="00CF3438">
        <w:t xml:space="preserve"> </w:t>
      </w:r>
      <w:r w:rsidRPr="00CF3438">
        <w:t>эксперт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фондовому</w:t>
      </w:r>
      <w:r w:rsidR="00C730FA" w:rsidRPr="00CF3438">
        <w:t xml:space="preserve"> </w:t>
      </w:r>
      <w:r w:rsidRPr="00CF3438">
        <w:t>рынку</w:t>
      </w:r>
      <w:r w:rsidR="00C730FA" w:rsidRPr="00CF3438">
        <w:t xml:space="preserve"> «</w:t>
      </w:r>
      <w:r w:rsidRPr="00CF3438">
        <w:t>БКС</w:t>
      </w:r>
      <w:r w:rsidR="00C730FA" w:rsidRPr="00CF3438">
        <w:t xml:space="preserve"> </w:t>
      </w:r>
      <w:r w:rsidRPr="00CF3438">
        <w:t>мир</w:t>
      </w:r>
      <w:r w:rsidR="00C730FA" w:rsidRPr="00CF3438">
        <w:t xml:space="preserve"> </w:t>
      </w:r>
      <w:r w:rsidRPr="00CF3438">
        <w:t>инвестиций</w:t>
      </w:r>
      <w:r w:rsidR="00C730FA" w:rsidRPr="00CF3438">
        <w:t xml:space="preserve">» </w:t>
      </w:r>
      <w:r w:rsidRPr="00CF3438">
        <w:t>Анна</w:t>
      </w:r>
      <w:r w:rsidR="00C730FA" w:rsidRPr="00CF3438">
        <w:t xml:space="preserve"> </w:t>
      </w:r>
      <w:r w:rsidRPr="00CF3438">
        <w:t>Кокорева.</w:t>
      </w:r>
    </w:p>
    <w:p w:rsidR="0003303C" w:rsidRPr="00CF3438" w:rsidRDefault="00CC4444" w:rsidP="0003303C">
      <w:hyperlink r:id="rId29" w:history="1">
        <w:r w:rsidR="0003303C" w:rsidRPr="00CF3438">
          <w:rPr>
            <w:rStyle w:val="a3"/>
          </w:rPr>
          <w:t>https://www.vedomosti.ru/economics/articles/2024/04/18/1032552-v-institute-veba-predlozhili-meri-dlya-snizheniya-bednosti-vdvoe</w:t>
        </w:r>
      </w:hyperlink>
    </w:p>
    <w:p w:rsidR="00011BFF" w:rsidRPr="00CF3438" w:rsidRDefault="00011BFF" w:rsidP="00011BFF">
      <w:pPr>
        <w:pStyle w:val="2"/>
      </w:pPr>
      <w:bookmarkStart w:id="81" w:name="_Toc164316688"/>
      <w:r w:rsidRPr="00CF3438">
        <w:t>Известия,</w:t>
      </w:r>
      <w:r w:rsidR="00C730FA" w:rsidRPr="00CF3438">
        <w:t xml:space="preserve"> </w:t>
      </w:r>
      <w:r w:rsidRPr="00CF3438">
        <w:t>18.04.2024,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хотят</w:t>
      </w:r>
      <w:r w:rsidR="00C730FA" w:rsidRPr="00CF3438">
        <w:t xml:space="preserve"> </w:t>
      </w:r>
      <w:r w:rsidRPr="00CF3438">
        <w:t>ввести</w:t>
      </w:r>
      <w:r w:rsidR="00C730FA" w:rsidRPr="00CF3438">
        <w:t xml:space="preserve"> </w:t>
      </w:r>
      <w:r w:rsidRPr="00CF3438">
        <w:t>трудовые</w:t>
      </w:r>
      <w:r w:rsidR="00C730FA" w:rsidRPr="00CF3438">
        <w:t xml:space="preserve"> </w:t>
      </w:r>
      <w:r w:rsidRPr="00CF3438">
        <w:t>гарантии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работников</w:t>
      </w:r>
      <w:r w:rsidR="00C730FA" w:rsidRPr="00CF3438">
        <w:t xml:space="preserve"> </w:t>
      </w:r>
      <w:r w:rsidRPr="00CF3438">
        <w:t>маркетплейсов</w:t>
      </w:r>
      <w:bookmarkEnd w:id="81"/>
    </w:p>
    <w:p w:rsidR="00011BFF" w:rsidRPr="00CF3438" w:rsidRDefault="00011BFF" w:rsidP="00325A44">
      <w:pPr>
        <w:pStyle w:val="3"/>
      </w:pPr>
      <w:bookmarkStart w:id="82" w:name="_Toc164316689"/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хотят</w:t>
      </w:r>
      <w:r w:rsidR="00C730FA" w:rsidRPr="00CF3438">
        <w:t xml:space="preserve"> </w:t>
      </w:r>
      <w:r w:rsidRPr="00CF3438">
        <w:t>ввести</w:t>
      </w:r>
      <w:r w:rsidR="00C730FA" w:rsidRPr="00CF3438">
        <w:t xml:space="preserve"> </w:t>
      </w:r>
      <w:r w:rsidRPr="00CF3438">
        <w:t>трудовые</w:t>
      </w:r>
      <w:r w:rsidR="00C730FA" w:rsidRPr="00CF3438">
        <w:t xml:space="preserve"> </w:t>
      </w:r>
      <w:r w:rsidRPr="00CF3438">
        <w:t>гарантии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работников</w:t>
      </w:r>
      <w:r w:rsidR="00C730FA" w:rsidRPr="00CF3438">
        <w:t xml:space="preserve"> </w:t>
      </w:r>
      <w:r w:rsidRPr="00CF3438">
        <w:t>маркетплейсов.</w:t>
      </w:r>
      <w:r w:rsidR="00C730FA" w:rsidRPr="00CF3438">
        <w:t xml:space="preserve"> </w:t>
      </w:r>
      <w:r w:rsidRPr="00CF3438">
        <w:t>Речь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</w:t>
      </w:r>
      <w:r w:rsidR="00C730FA" w:rsidRPr="00CF3438">
        <w:t xml:space="preserve"> </w:t>
      </w:r>
      <w:r w:rsidRPr="00CF3438">
        <w:t>числе</w:t>
      </w:r>
      <w:r w:rsidR="00C730FA" w:rsidRPr="00CF3438">
        <w:t xml:space="preserve"> </w:t>
      </w:r>
      <w:r w:rsidRPr="00CF3438">
        <w:t>идет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оплате</w:t>
      </w:r>
      <w:r w:rsidR="00C730FA" w:rsidRPr="00CF3438">
        <w:t xml:space="preserve"> </w:t>
      </w:r>
      <w:r w:rsidRPr="00CF3438">
        <w:t>сверхурочных,</w:t>
      </w:r>
      <w:r w:rsidR="00C730FA" w:rsidRPr="00CF3438">
        <w:t xml:space="preserve"> </w:t>
      </w:r>
      <w:r w:rsidRPr="00CF3438">
        <w:t>отпусков,</w:t>
      </w:r>
      <w:r w:rsidR="00C730FA" w:rsidRPr="00CF3438">
        <w:t xml:space="preserve"> </w:t>
      </w:r>
      <w:r w:rsidRPr="00CF3438">
        <w:t>больничных,</w:t>
      </w:r>
      <w:r w:rsidR="00C730FA" w:rsidRPr="00CF3438">
        <w:t xml:space="preserve"> </w:t>
      </w:r>
      <w:r w:rsidRPr="00CF3438">
        <w:t>страховании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несчастных</w:t>
      </w:r>
      <w:r w:rsidR="00C730FA" w:rsidRPr="00CF3438">
        <w:t xml:space="preserve"> </w:t>
      </w:r>
      <w:r w:rsidRPr="00CF3438">
        <w:t>случаев.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таким</w:t>
      </w:r>
      <w:r w:rsidR="00C730FA" w:rsidRPr="00CF3438">
        <w:t xml:space="preserve"> </w:t>
      </w:r>
      <w:r w:rsidRPr="00CF3438">
        <w:t>предложением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главе</w:t>
      </w:r>
      <w:r w:rsidR="00C730FA" w:rsidRPr="00CF3438">
        <w:t xml:space="preserve"> </w:t>
      </w:r>
      <w:r w:rsidRPr="00CF3438">
        <w:t>кабмина</w:t>
      </w:r>
      <w:r w:rsidR="00C730FA" w:rsidRPr="00CF3438">
        <w:t xml:space="preserve"> </w:t>
      </w:r>
      <w:r w:rsidRPr="00CF3438">
        <w:t>Михаилу</w:t>
      </w:r>
      <w:r w:rsidR="00C730FA" w:rsidRPr="00CF3438">
        <w:t xml:space="preserve"> </w:t>
      </w:r>
      <w:r w:rsidRPr="00CF3438">
        <w:t>Мишустину</w:t>
      </w:r>
      <w:r w:rsidR="00C730FA" w:rsidRPr="00CF3438">
        <w:t xml:space="preserve"> </w:t>
      </w:r>
      <w:r w:rsidRPr="00CF3438">
        <w:t>обратились</w:t>
      </w:r>
      <w:r w:rsidR="00C730FA" w:rsidRPr="00CF3438">
        <w:t xml:space="preserve"> </w:t>
      </w:r>
      <w:r w:rsidRPr="00CF3438">
        <w:t>депутаты</w:t>
      </w:r>
      <w:r w:rsidR="00C730FA" w:rsidRPr="00CF3438">
        <w:t xml:space="preserve"> </w:t>
      </w:r>
      <w:r w:rsidRPr="00CF3438">
        <w:t>Госдумы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фракции</w:t>
      </w:r>
      <w:r w:rsidR="00C730FA" w:rsidRPr="00CF3438">
        <w:t xml:space="preserve"> «</w:t>
      </w:r>
      <w:r w:rsidRPr="00CF3438">
        <w:t>Справедлива</w:t>
      </w:r>
      <w:r w:rsidR="00C730FA" w:rsidRPr="00CF3438">
        <w:t xml:space="preserve"> </w:t>
      </w:r>
      <w:r w:rsidRPr="00CF3438">
        <w:t>Россия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правду</w:t>
      </w:r>
      <w:r w:rsidR="00C730FA" w:rsidRPr="00CF3438">
        <w:t xml:space="preserve">» </w:t>
      </w:r>
      <w:r w:rsidRPr="00CF3438">
        <w:t>во</w:t>
      </w:r>
      <w:r w:rsidR="00C730FA" w:rsidRPr="00CF3438">
        <w:t xml:space="preserve"> </w:t>
      </w:r>
      <w:r w:rsidRPr="00CF3438">
        <w:t>главе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Сергеем</w:t>
      </w:r>
      <w:r w:rsidR="00C730FA" w:rsidRPr="00CF3438">
        <w:t xml:space="preserve"> </w:t>
      </w:r>
      <w:r w:rsidRPr="00CF3438">
        <w:t>Мироновым.</w:t>
      </w:r>
      <w:bookmarkEnd w:id="82"/>
    </w:p>
    <w:p w:rsidR="00011BFF" w:rsidRPr="00CF3438" w:rsidRDefault="00C730FA" w:rsidP="00011BFF">
      <w:r w:rsidRPr="00CF3438">
        <w:t>«</w:t>
      </w:r>
      <w:r w:rsidR="00011BFF" w:rsidRPr="00CF3438">
        <w:t>Одной</w:t>
      </w:r>
      <w:r w:rsidRPr="00CF3438">
        <w:t xml:space="preserve"> </w:t>
      </w:r>
      <w:r w:rsidR="00011BFF" w:rsidRPr="00CF3438">
        <w:t>из</w:t>
      </w:r>
      <w:r w:rsidRPr="00CF3438">
        <w:t xml:space="preserve"> </w:t>
      </w:r>
      <w:r w:rsidR="00011BFF" w:rsidRPr="00CF3438">
        <w:t>наиболее</w:t>
      </w:r>
      <w:r w:rsidRPr="00CF3438">
        <w:t xml:space="preserve"> </w:t>
      </w:r>
      <w:r w:rsidR="00011BFF" w:rsidRPr="00CF3438">
        <w:t>острых</w:t>
      </w:r>
      <w:r w:rsidRPr="00CF3438">
        <w:t xml:space="preserve"> </w:t>
      </w:r>
      <w:r w:rsidR="00011BFF" w:rsidRPr="00CF3438">
        <w:t>проблем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современной</w:t>
      </w:r>
      <w:r w:rsidRPr="00CF3438">
        <w:t xml:space="preserve"> </w:t>
      </w:r>
      <w:r w:rsidR="00011BFF" w:rsidRPr="00CF3438">
        <w:t>России</w:t>
      </w:r>
      <w:r w:rsidRPr="00CF3438">
        <w:t xml:space="preserve"> </w:t>
      </w:r>
      <w:r w:rsidR="00011BFF" w:rsidRPr="00CF3438">
        <w:t>является</w:t>
      </w:r>
      <w:r w:rsidRPr="00CF3438">
        <w:t xml:space="preserve"> </w:t>
      </w:r>
      <w:r w:rsidR="00011BFF" w:rsidRPr="00CF3438">
        <w:t>неофициальная</w:t>
      </w:r>
      <w:r w:rsidRPr="00CF3438">
        <w:t xml:space="preserve"> </w:t>
      </w:r>
      <w:r w:rsidR="00011BFF" w:rsidRPr="00CF3438">
        <w:t>занятость,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том</w:t>
      </w:r>
      <w:r w:rsidRPr="00CF3438">
        <w:t xml:space="preserve"> </w:t>
      </w:r>
      <w:r w:rsidR="00011BFF" w:rsidRPr="00CF3438">
        <w:t>числе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форме</w:t>
      </w:r>
      <w:r w:rsidRPr="00CF3438">
        <w:t xml:space="preserve"> </w:t>
      </w:r>
      <w:r w:rsidR="00011BFF" w:rsidRPr="00CF3438">
        <w:t>применения</w:t>
      </w:r>
      <w:r w:rsidRPr="00CF3438">
        <w:t xml:space="preserve"> </w:t>
      </w:r>
      <w:r w:rsidR="00011BFF" w:rsidRPr="00CF3438">
        <w:t>статуса</w:t>
      </w:r>
      <w:r w:rsidRPr="00CF3438">
        <w:t xml:space="preserve"> «</w:t>
      </w:r>
      <w:r w:rsidR="00011BFF" w:rsidRPr="00CF3438">
        <w:t>самозанятых</w:t>
      </w:r>
      <w:r w:rsidRPr="00CF3438">
        <w:t xml:space="preserve">» </w:t>
      </w:r>
      <w:r w:rsidR="00011BFF" w:rsidRPr="00CF3438">
        <w:t>в</w:t>
      </w:r>
      <w:r w:rsidRPr="00CF3438">
        <w:t xml:space="preserve"> </w:t>
      </w:r>
      <w:r w:rsidR="00011BFF" w:rsidRPr="00CF3438">
        <w:t>случаях,</w:t>
      </w:r>
      <w:r w:rsidRPr="00CF3438">
        <w:t xml:space="preserve"> </w:t>
      </w:r>
      <w:r w:rsidR="00011BFF" w:rsidRPr="00CF3438">
        <w:t>фактически</w:t>
      </w:r>
      <w:r w:rsidRPr="00CF3438">
        <w:t xml:space="preserve"> </w:t>
      </w:r>
      <w:r w:rsidR="00011BFF" w:rsidRPr="00CF3438">
        <w:t>предполагающих</w:t>
      </w:r>
      <w:r w:rsidRPr="00CF3438">
        <w:t xml:space="preserve"> </w:t>
      </w:r>
      <w:r w:rsidR="00011BFF" w:rsidRPr="00CF3438">
        <w:t>наличие</w:t>
      </w:r>
      <w:r w:rsidRPr="00CF3438">
        <w:t xml:space="preserve"> </w:t>
      </w:r>
      <w:r w:rsidR="00011BFF" w:rsidRPr="00CF3438">
        <w:t>трудовых</w:t>
      </w:r>
      <w:r w:rsidRPr="00CF3438">
        <w:t xml:space="preserve"> </w:t>
      </w:r>
      <w:r w:rsidR="00011BFF" w:rsidRPr="00CF3438">
        <w:t>отношений.</w:t>
      </w:r>
      <w:r w:rsidRPr="00CF3438">
        <w:t xml:space="preserve"> </w:t>
      </w:r>
      <w:r w:rsidR="00011BFF" w:rsidRPr="00CF3438">
        <w:t>Прямым</w:t>
      </w:r>
      <w:r w:rsidRPr="00CF3438">
        <w:t xml:space="preserve"> </w:t>
      </w:r>
      <w:r w:rsidR="00011BFF" w:rsidRPr="00CF3438">
        <w:t>результатам</w:t>
      </w:r>
      <w:r w:rsidRPr="00CF3438">
        <w:t xml:space="preserve"> </w:t>
      </w:r>
      <w:r w:rsidR="00011BFF" w:rsidRPr="00CF3438">
        <w:t>такого</w:t>
      </w:r>
      <w:r w:rsidRPr="00CF3438">
        <w:t xml:space="preserve"> </w:t>
      </w:r>
      <w:r w:rsidR="00011BFF" w:rsidRPr="00CF3438">
        <w:t>положения</w:t>
      </w:r>
      <w:r w:rsidRPr="00CF3438">
        <w:t xml:space="preserve"> </w:t>
      </w:r>
      <w:r w:rsidR="00011BFF" w:rsidRPr="00CF3438">
        <w:t>дел</w:t>
      </w:r>
      <w:r w:rsidRPr="00CF3438">
        <w:t xml:space="preserve"> </w:t>
      </w:r>
      <w:r w:rsidR="00011BFF" w:rsidRPr="00CF3438">
        <w:t>является</w:t>
      </w:r>
      <w:r w:rsidRPr="00CF3438">
        <w:t xml:space="preserve"> </w:t>
      </w:r>
      <w:r w:rsidR="00011BFF" w:rsidRPr="00CF3438">
        <w:t>недопоступление</w:t>
      </w:r>
      <w:r w:rsidRPr="00CF3438">
        <w:t xml:space="preserve"> </w:t>
      </w:r>
      <w:r w:rsidR="00011BFF" w:rsidRPr="00CF3438">
        <w:t>средств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бюджетную</w:t>
      </w:r>
      <w:r w:rsidRPr="00CF3438">
        <w:t xml:space="preserve"> </w:t>
      </w:r>
      <w:r w:rsidR="00011BFF" w:rsidRPr="00CF3438">
        <w:t>систему</w:t>
      </w:r>
      <w:r w:rsidRPr="00CF3438">
        <w:t xml:space="preserve"> </w:t>
      </w:r>
      <w:r w:rsidR="00011BFF" w:rsidRPr="00CF3438">
        <w:t>РФ,</w:t>
      </w:r>
      <w:r w:rsidRPr="00CF3438">
        <w:t xml:space="preserve"> </w:t>
      </w:r>
      <w:r w:rsidR="00011BFF" w:rsidRPr="00CF3438">
        <w:t>включая</w:t>
      </w:r>
      <w:r w:rsidRPr="00CF3438">
        <w:t xml:space="preserve"> </w:t>
      </w:r>
      <w:r w:rsidR="00011BFF" w:rsidRPr="00CF3438">
        <w:t>Социальный</w:t>
      </w:r>
      <w:r w:rsidRPr="00CF3438">
        <w:t xml:space="preserve"> </w:t>
      </w:r>
      <w:r w:rsidR="00011BFF" w:rsidRPr="00CF3438">
        <w:t>фонд,</w:t>
      </w:r>
      <w:r w:rsidRPr="00CF3438">
        <w:t xml:space="preserve"> </w:t>
      </w:r>
      <w:r w:rsidR="00011BFF" w:rsidRPr="00CF3438">
        <w:t>на</w:t>
      </w:r>
      <w:r w:rsidRPr="00CF3438">
        <w:t xml:space="preserve"> </w:t>
      </w:r>
      <w:r w:rsidR="00011BFF" w:rsidRPr="00CF3438">
        <w:t>уровне</w:t>
      </w:r>
      <w:r w:rsidRPr="00CF3438">
        <w:t xml:space="preserve"> </w:t>
      </w:r>
      <w:r w:rsidR="00011BFF" w:rsidRPr="00CF3438">
        <w:t>не</w:t>
      </w:r>
      <w:r w:rsidRPr="00CF3438">
        <w:t xml:space="preserve"> </w:t>
      </w:r>
      <w:r w:rsidR="00011BFF" w:rsidRPr="00CF3438">
        <w:t>менее</w:t>
      </w:r>
      <w:r w:rsidRPr="00CF3438">
        <w:t xml:space="preserve"> </w:t>
      </w:r>
      <w:r w:rsidR="00011BFF" w:rsidRPr="00CF3438">
        <w:t>4</w:t>
      </w:r>
      <w:r w:rsidRPr="00CF3438">
        <w:t xml:space="preserve"> </w:t>
      </w:r>
      <w:r w:rsidR="00011BFF" w:rsidRPr="00CF3438">
        <w:t>трлн</w:t>
      </w:r>
      <w:r w:rsidRPr="00CF3438">
        <w:t xml:space="preserve"> </w:t>
      </w:r>
      <w:r w:rsidR="00011BFF" w:rsidRPr="00CF3438">
        <w:t>рублей,</w:t>
      </w:r>
      <w:r w:rsidRPr="00CF3438">
        <w:t xml:space="preserve"> </w:t>
      </w:r>
      <w:r w:rsidR="00011BFF" w:rsidRPr="00CF3438">
        <w:t>и,</w:t>
      </w:r>
      <w:r w:rsidRPr="00CF3438">
        <w:t xml:space="preserve"> </w:t>
      </w:r>
      <w:r w:rsidR="00011BFF" w:rsidRPr="00CF3438">
        <w:t>что</w:t>
      </w:r>
      <w:r w:rsidRPr="00CF3438">
        <w:t xml:space="preserve"> </w:t>
      </w:r>
      <w:r w:rsidR="00011BFF" w:rsidRPr="00CF3438">
        <w:t>более</w:t>
      </w:r>
      <w:r w:rsidRPr="00CF3438">
        <w:t xml:space="preserve"> </w:t>
      </w:r>
      <w:r w:rsidR="00011BFF" w:rsidRPr="00CF3438">
        <w:t>важно,</w:t>
      </w:r>
      <w:r w:rsidRPr="00CF3438">
        <w:t xml:space="preserve"> </w:t>
      </w:r>
      <w:r w:rsidR="00011BFF" w:rsidRPr="00CF3438">
        <w:lastRenderedPageBreak/>
        <w:t>отсутствие</w:t>
      </w:r>
      <w:r w:rsidRPr="00CF3438">
        <w:t xml:space="preserve"> </w:t>
      </w:r>
      <w:r w:rsidR="00011BFF" w:rsidRPr="00CF3438">
        <w:t>у</w:t>
      </w:r>
      <w:r w:rsidRPr="00CF3438">
        <w:t xml:space="preserve"> </w:t>
      </w:r>
      <w:r w:rsidR="00011BFF" w:rsidRPr="00CF3438">
        <w:t>миллионов</w:t>
      </w:r>
      <w:r w:rsidRPr="00CF3438">
        <w:t xml:space="preserve"> </w:t>
      </w:r>
      <w:r w:rsidR="00011BFF" w:rsidRPr="00CF3438">
        <w:t>граждан</w:t>
      </w:r>
      <w:r w:rsidRPr="00CF3438">
        <w:t xml:space="preserve"> </w:t>
      </w:r>
      <w:r w:rsidR="00011BFF" w:rsidRPr="00CF3438">
        <w:t>России</w:t>
      </w:r>
      <w:r w:rsidRPr="00CF3438">
        <w:t xml:space="preserve"> </w:t>
      </w:r>
      <w:r w:rsidR="00011BFF" w:rsidRPr="00CF3438">
        <w:t>возможностей</w:t>
      </w:r>
      <w:r w:rsidRPr="00CF3438">
        <w:t xml:space="preserve"> </w:t>
      </w:r>
      <w:r w:rsidR="00011BFF" w:rsidRPr="00CF3438">
        <w:t>защиты</w:t>
      </w:r>
      <w:r w:rsidRPr="00CF3438">
        <w:t xml:space="preserve"> </w:t>
      </w:r>
      <w:r w:rsidR="00011BFF" w:rsidRPr="00CF3438">
        <w:t>своих</w:t>
      </w:r>
      <w:r w:rsidRPr="00CF3438">
        <w:t xml:space="preserve"> </w:t>
      </w:r>
      <w:r w:rsidR="00011BFF" w:rsidRPr="00CF3438">
        <w:t>прав,</w:t>
      </w:r>
      <w:r w:rsidRPr="00CF3438">
        <w:t xml:space="preserve"> </w:t>
      </w:r>
      <w:r w:rsidR="00011BFF" w:rsidRPr="00CF3438">
        <w:t>предусмотренных</w:t>
      </w:r>
      <w:r w:rsidRPr="00CF3438">
        <w:t xml:space="preserve"> </w:t>
      </w:r>
      <w:r w:rsidR="00011BFF" w:rsidRPr="00CF3438">
        <w:t>Трудовым</w:t>
      </w:r>
      <w:r w:rsidRPr="00CF3438">
        <w:t xml:space="preserve"> </w:t>
      </w:r>
      <w:r w:rsidR="00011BFF" w:rsidRPr="00CF3438">
        <w:t>кодексом</w:t>
      </w:r>
      <w:r w:rsidRPr="00CF3438">
        <w:t xml:space="preserve"> </w:t>
      </w:r>
      <w:r w:rsidR="00011BFF" w:rsidRPr="00CF3438">
        <w:t>России</w:t>
      </w:r>
      <w:r w:rsidRPr="00CF3438">
        <w:t>»</w:t>
      </w:r>
      <w:r w:rsidR="00011BFF" w:rsidRPr="00CF3438">
        <w:t>,</w:t>
      </w:r>
      <w:r w:rsidRPr="00CF3438">
        <w:t xml:space="preserve"> </w:t>
      </w:r>
      <w:r w:rsidR="00011BFF" w:rsidRPr="00CF3438">
        <w:t>-</w:t>
      </w:r>
      <w:r w:rsidRPr="00CF3438">
        <w:t xml:space="preserve"> </w:t>
      </w:r>
      <w:r w:rsidR="00011BFF" w:rsidRPr="00CF3438">
        <w:t>говорится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документе,</w:t>
      </w:r>
      <w:r w:rsidRPr="00CF3438">
        <w:t xml:space="preserve"> </w:t>
      </w:r>
      <w:r w:rsidR="00011BFF" w:rsidRPr="00CF3438">
        <w:t>с</w:t>
      </w:r>
      <w:r w:rsidRPr="00CF3438">
        <w:t xml:space="preserve"> </w:t>
      </w:r>
      <w:r w:rsidR="00011BFF" w:rsidRPr="00CF3438">
        <w:t>которым</w:t>
      </w:r>
      <w:r w:rsidRPr="00CF3438">
        <w:t xml:space="preserve"> </w:t>
      </w:r>
      <w:r w:rsidR="00011BFF" w:rsidRPr="00CF3438">
        <w:t>ознакомились</w:t>
      </w:r>
      <w:r w:rsidRPr="00CF3438">
        <w:t xml:space="preserve"> «</w:t>
      </w:r>
      <w:r w:rsidR="00011BFF" w:rsidRPr="00CF3438">
        <w:t>Известия</w:t>
      </w:r>
      <w:r w:rsidRPr="00CF3438">
        <w:t>»</w:t>
      </w:r>
      <w:r w:rsidR="00011BFF" w:rsidRPr="00CF3438">
        <w:t>.</w:t>
      </w:r>
    </w:p>
    <w:p w:rsidR="00011BFF" w:rsidRPr="00CF3438" w:rsidRDefault="00011BFF" w:rsidP="00011BFF">
      <w:r w:rsidRPr="00CF3438">
        <w:t>В</w:t>
      </w:r>
      <w:r w:rsidR="00C730FA" w:rsidRPr="00CF3438">
        <w:t xml:space="preserve"> </w:t>
      </w:r>
      <w:r w:rsidRPr="00CF3438">
        <w:t>нем</w:t>
      </w:r>
      <w:r w:rsidR="00C730FA" w:rsidRPr="00CF3438">
        <w:t xml:space="preserve"> </w:t>
      </w:r>
      <w:r w:rsidRPr="00CF3438">
        <w:t>отмечается,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платформенная</w:t>
      </w:r>
      <w:r w:rsidR="00C730FA" w:rsidRPr="00CF3438">
        <w:t xml:space="preserve"> </w:t>
      </w:r>
      <w:r w:rsidRPr="00CF3438">
        <w:t>занятость</w:t>
      </w:r>
      <w:r w:rsidR="00C730FA" w:rsidRPr="00CF3438">
        <w:t xml:space="preserve"> </w:t>
      </w:r>
      <w:r w:rsidRPr="00CF3438">
        <w:t>представляет</w:t>
      </w:r>
      <w:r w:rsidR="00C730FA" w:rsidRPr="00CF3438">
        <w:t xml:space="preserve"> </w:t>
      </w:r>
      <w:r w:rsidRPr="00CF3438">
        <w:t>собой</w:t>
      </w:r>
      <w:r w:rsidR="00C730FA" w:rsidRPr="00CF3438">
        <w:t xml:space="preserve"> </w:t>
      </w:r>
      <w:r w:rsidRPr="00CF3438">
        <w:t>особую</w:t>
      </w:r>
      <w:r w:rsidR="00C730FA" w:rsidRPr="00CF3438">
        <w:t xml:space="preserve"> </w:t>
      </w:r>
      <w:r w:rsidRPr="00CF3438">
        <w:t>форму</w:t>
      </w:r>
      <w:r w:rsidR="00C730FA" w:rsidRPr="00CF3438">
        <w:t xml:space="preserve"> </w:t>
      </w:r>
      <w:r w:rsidRPr="00CF3438">
        <w:t>трудовых</w:t>
      </w:r>
      <w:r w:rsidR="00C730FA" w:rsidRPr="00CF3438">
        <w:t xml:space="preserve"> </w:t>
      </w:r>
      <w:r w:rsidRPr="00CF3438">
        <w:t>отношений,</w:t>
      </w:r>
      <w:r w:rsidR="00C730FA" w:rsidRPr="00CF3438">
        <w:t xml:space="preserve"> </w:t>
      </w:r>
      <w:r w:rsidRPr="00CF3438">
        <w:t>поскольку</w:t>
      </w:r>
      <w:r w:rsidR="00C730FA" w:rsidRPr="00CF3438">
        <w:t xml:space="preserve"> </w:t>
      </w:r>
      <w:r w:rsidRPr="00CF3438">
        <w:t>предусматривает</w:t>
      </w:r>
      <w:r w:rsidR="00C730FA" w:rsidRPr="00CF3438">
        <w:t xml:space="preserve"> </w:t>
      </w:r>
      <w:r w:rsidRPr="00CF3438">
        <w:t>возможность</w:t>
      </w:r>
      <w:r w:rsidR="00C730FA" w:rsidRPr="00CF3438">
        <w:t xml:space="preserve"> </w:t>
      </w:r>
      <w:r w:rsidRPr="00CF3438">
        <w:t>отсутствия</w:t>
      </w:r>
      <w:r w:rsidR="00C730FA" w:rsidRPr="00CF3438">
        <w:t xml:space="preserve"> </w:t>
      </w:r>
      <w:r w:rsidRPr="00CF3438">
        <w:t>штатного</w:t>
      </w:r>
      <w:r w:rsidR="00C730FA" w:rsidRPr="00CF3438">
        <w:t xml:space="preserve"> </w:t>
      </w:r>
      <w:r w:rsidRPr="00CF3438">
        <w:t>расписания,</w:t>
      </w:r>
      <w:r w:rsidR="00C730FA" w:rsidRPr="00CF3438">
        <w:t xml:space="preserve"> </w:t>
      </w:r>
      <w:r w:rsidRPr="00CF3438">
        <w:t>минимальной</w:t>
      </w:r>
      <w:r w:rsidR="00C730FA" w:rsidRPr="00CF3438">
        <w:t xml:space="preserve"> </w:t>
      </w:r>
      <w:r w:rsidRPr="00CF3438">
        <w:t>месячной</w:t>
      </w:r>
      <w:r w:rsidR="00C730FA" w:rsidRPr="00CF3438">
        <w:t xml:space="preserve"> </w:t>
      </w:r>
      <w:r w:rsidRPr="00CF3438">
        <w:t>оплаты</w:t>
      </w:r>
      <w:r w:rsidR="00C730FA" w:rsidRPr="00CF3438">
        <w:t xml:space="preserve"> </w:t>
      </w:r>
      <w:r w:rsidRPr="00CF3438">
        <w:t>труда,</w:t>
      </w:r>
      <w:r w:rsidR="00C730FA" w:rsidRPr="00CF3438">
        <w:t xml:space="preserve"> </w:t>
      </w:r>
      <w:r w:rsidRPr="00CF3438">
        <w:t>оплаты</w:t>
      </w:r>
      <w:r w:rsidR="00C730FA" w:rsidRPr="00CF3438">
        <w:t xml:space="preserve"> </w:t>
      </w:r>
      <w:r w:rsidRPr="00CF3438">
        <w:t>вынужденного</w:t>
      </w:r>
      <w:r w:rsidR="00C730FA" w:rsidRPr="00CF3438">
        <w:t xml:space="preserve"> </w:t>
      </w:r>
      <w:r w:rsidRPr="00CF3438">
        <w:t>простоя,</w:t>
      </w:r>
      <w:r w:rsidR="00C730FA" w:rsidRPr="00CF3438">
        <w:t xml:space="preserve"> </w:t>
      </w:r>
      <w:r w:rsidRPr="00CF3438">
        <w:t>наказания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отказ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выполнения</w:t>
      </w:r>
      <w:r w:rsidR="00C730FA" w:rsidRPr="00CF3438">
        <w:t xml:space="preserve"> </w:t>
      </w:r>
      <w:r w:rsidRPr="00CF3438">
        <w:t>заказа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правил</w:t>
      </w:r>
      <w:r w:rsidR="00C730FA" w:rsidRPr="00CF3438">
        <w:t xml:space="preserve"> </w:t>
      </w:r>
      <w:r w:rsidRPr="00CF3438">
        <w:t>внутреннего</w:t>
      </w:r>
      <w:r w:rsidR="00C730FA" w:rsidRPr="00CF3438">
        <w:t xml:space="preserve"> </w:t>
      </w:r>
      <w:r w:rsidRPr="00CF3438">
        <w:t>трудового</w:t>
      </w:r>
      <w:r w:rsidR="00C730FA" w:rsidRPr="00CF3438">
        <w:t xml:space="preserve"> </w:t>
      </w:r>
      <w:r w:rsidRPr="00CF3438">
        <w:t>распорядка.</w:t>
      </w:r>
    </w:p>
    <w:p w:rsidR="00011BFF" w:rsidRPr="00CF3438" w:rsidRDefault="00C730FA" w:rsidP="00011BFF">
      <w:r w:rsidRPr="00CF3438">
        <w:t>«</w:t>
      </w:r>
      <w:r w:rsidR="00011BFF" w:rsidRPr="00CF3438">
        <w:t>Вместе</w:t>
      </w:r>
      <w:r w:rsidRPr="00CF3438">
        <w:t xml:space="preserve"> </w:t>
      </w:r>
      <w:r w:rsidR="00011BFF" w:rsidRPr="00CF3438">
        <w:t>с</w:t>
      </w:r>
      <w:r w:rsidRPr="00CF3438">
        <w:t xml:space="preserve"> </w:t>
      </w:r>
      <w:r w:rsidR="00011BFF" w:rsidRPr="00CF3438">
        <w:t>тем</w:t>
      </w:r>
      <w:r w:rsidRPr="00CF3438">
        <w:t xml:space="preserve"> </w:t>
      </w:r>
      <w:r w:rsidR="00011BFF" w:rsidRPr="00CF3438">
        <w:t>принципиально</w:t>
      </w:r>
      <w:r w:rsidRPr="00CF3438">
        <w:t xml:space="preserve"> </w:t>
      </w:r>
      <w:r w:rsidR="00011BFF" w:rsidRPr="00CF3438">
        <w:t>важно</w:t>
      </w:r>
      <w:r w:rsidRPr="00CF3438">
        <w:t xml:space="preserve"> </w:t>
      </w:r>
      <w:r w:rsidR="00011BFF" w:rsidRPr="00CF3438">
        <w:t>сохранить</w:t>
      </w:r>
      <w:r w:rsidRPr="00CF3438">
        <w:t xml:space="preserve"> </w:t>
      </w:r>
      <w:r w:rsidR="00011BFF" w:rsidRPr="00CF3438">
        <w:t>такие</w:t>
      </w:r>
      <w:r w:rsidRPr="00CF3438">
        <w:t xml:space="preserve"> </w:t>
      </w:r>
      <w:r w:rsidR="00011BFF" w:rsidRPr="00CF3438">
        <w:t>нормы</w:t>
      </w:r>
      <w:r w:rsidRPr="00CF3438">
        <w:t xml:space="preserve"> </w:t>
      </w:r>
      <w:r w:rsidR="00011BFF" w:rsidRPr="00CF3438">
        <w:t>трудового</w:t>
      </w:r>
      <w:r w:rsidRPr="00CF3438">
        <w:t xml:space="preserve"> </w:t>
      </w:r>
      <w:r w:rsidR="00011BFF" w:rsidRPr="00CF3438">
        <w:t>права,</w:t>
      </w:r>
      <w:r w:rsidRPr="00CF3438">
        <w:t xml:space="preserve"> </w:t>
      </w:r>
      <w:r w:rsidR="00011BFF" w:rsidRPr="00CF3438">
        <w:t>как</w:t>
      </w:r>
      <w:r w:rsidRPr="00CF3438">
        <w:t xml:space="preserve"> </w:t>
      </w:r>
      <w:r w:rsidR="00011BFF" w:rsidRPr="00CF3438">
        <w:t>регулирование</w:t>
      </w:r>
      <w:r w:rsidRPr="00CF3438">
        <w:t xml:space="preserve"> </w:t>
      </w:r>
      <w:r w:rsidR="00011BFF" w:rsidRPr="00CF3438">
        <w:t>предельной</w:t>
      </w:r>
      <w:r w:rsidRPr="00CF3438">
        <w:t xml:space="preserve"> </w:t>
      </w:r>
      <w:r w:rsidR="00011BFF" w:rsidRPr="00CF3438">
        <w:t>продолжительности</w:t>
      </w:r>
      <w:r w:rsidRPr="00CF3438">
        <w:t xml:space="preserve"> </w:t>
      </w:r>
      <w:r w:rsidR="00011BFF" w:rsidRPr="00CF3438">
        <w:t>рабочего</w:t>
      </w:r>
      <w:r w:rsidRPr="00CF3438">
        <w:t xml:space="preserve"> </w:t>
      </w:r>
      <w:r w:rsidR="00011BFF" w:rsidRPr="00CF3438">
        <w:t>времени;</w:t>
      </w:r>
      <w:r w:rsidRPr="00CF3438">
        <w:t xml:space="preserve"> </w:t>
      </w:r>
      <w:r w:rsidR="00011BFF" w:rsidRPr="00CF3438">
        <w:t>ограничение</w:t>
      </w:r>
      <w:r w:rsidRPr="00CF3438">
        <w:t xml:space="preserve"> </w:t>
      </w:r>
      <w:r w:rsidR="00011BFF" w:rsidRPr="00CF3438">
        <w:t>сверхурочных</w:t>
      </w:r>
      <w:r w:rsidRPr="00CF3438">
        <w:t xml:space="preserve"> </w:t>
      </w:r>
      <w:r w:rsidR="00011BFF" w:rsidRPr="00CF3438">
        <w:t>работ;</w:t>
      </w:r>
      <w:r w:rsidRPr="00CF3438">
        <w:t xml:space="preserve"> </w:t>
      </w:r>
      <w:r w:rsidR="00011BFF" w:rsidRPr="00CF3438">
        <w:t>дополнительную</w:t>
      </w:r>
      <w:r w:rsidRPr="00CF3438">
        <w:t xml:space="preserve"> </w:t>
      </w:r>
      <w:r w:rsidR="00011BFF" w:rsidRPr="00CF3438">
        <w:t>оплату</w:t>
      </w:r>
      <w:r w:rsidRPr="00CF3438">
        <w:t xml:space="preserve"> </w:t>
      </w:r>
      <w:r w:rsidR="00011BFF" w:rsidRPr="00CF3438">
        <w:t>за</w:t>
      </w:r>
      <w:r w:rsidRPr="00CF3438">
        <w:t xml:space="preserve"> </w:t>
      </w:r>
      <w:r w:rsidR="00011BFF" w:rsidRPr="00CF3438">
        <w:t>сверхурочные</w:t>
      </w:r>
      <w:r w:rsidRPr="00CF3438">
        <w:t xml:space="preserve"> </w:t>
      </w:r>
      <w:r w:rsidR="00011BFF" w:rsidRPr="00CF3438">
        <w:t>работы,</w:t>
      </w:r>
      <w:r w:rsidRPr="00CF3438">
        <w:t xml:space="preserve"> </w:t>
      </w:r>
      <w:r w:rsidR="00011BFF" w:rsidRPr="00CF3438">
        <w:t>работу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ночное</w:t>
      </w:r>
      <w:r w:rsidRPr="00CF3438">
        <w:t xml:space="preserve"> </w:t>
      </w:r>
      <w:r w:rsidR="00011BFF" w:rsidRPr="00CF3438">
        <w:t>время,</w:t>
      </w:r>
      <w:r w:rsidRPr="00CF3438">
        <w:t xml:space="preserve"> </w:t>
      </w:r>
      <w:r w:rsidR="00011BFF" w:rsidRPr="00CF3438">
        <w:t>работу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выходные</w:t>
      </w:r>
      <w:r w:rsidRPr="00CF3438">
        <w:t xml:space="preserve"> </w:t>
      </w:r>
      <w:r w:rsidR="00011BFF" w:rsidRPr="00CF3438">
        <w:t>и</w:t>
      </w:r>
      <w:r w:rsidRPr="00CF3438">
        <w:t xml:space="preserve"> </w:t>
      </w:r>
      <w:r w:rsidR="00011BFF" w:rsidRPr="00CF3438">
        <w:t>праздничные</w:t>
      </w:r>
      <w:r w:rsidRPr="00CF3438">
        <w:t xml:space="preserve"> </w:t>
      </w:r>
      <w:r w:rsidR="00011BFF" w:rsidRPr="00CF3438">
        <w:t>дни;</w:t>
      </w:r>
      <w:r w:rsidRPr="00CF3438">
        <w:t xml:space="preserve"> </w:t>
      </w:r>
      <w:r w:rsidR="00011BFF" w:rsidRPr="00CF3438">
        <w:t>право</w:t>
      </w:r>
      <w:r w:rsidRPr="00CF3438">
        <w:t xml:space="preserve"> </w:t>
      </w:r>
      <w:r w:rsidR="00011BFF" w:rsidRPr="00CF3438">
        <w:t>на</w:t>
      </w:r>
      <w:r w:rsidRPr="00CF3438">
        <w:t xml:space="preserve"> </w:t>
      </w:r>
      <w:r w:rsidR="00011BFF" w:rsidRPr="00CF3438">
        <w:t>оплачиваемый</w:t>
      </w:r>
      <w:r w:rsidRPr="00CF3438">
        <w:t xml:space="preserve"> </w:t>
      </w:r>
      <w:r w:rsidR="00011BFF" w:rsidRPr="00CF3438">
        <w:t>отпуск;</w:t>
      </w:r>
      <w:r w:rsidRPr="00CF3438">
        <w:t xml:space="preserve"> </w:t>
      </w:r>
      <w:r w:rsidR="00011BFF" w:rsidRPr="00CF3438">
        <w:t>страхование</w:t>
      </w:r>
      <w:r w:rsidRPr="00CF3438">
        <w:t xml:space="preserve"> </w:t>
      </w:r>
      <w:r w:rsidR="00011BFF" w:rsidRPr="00CF3438">
        <w:t>от</w:t>
      </w:r>
      <w:r w:rsidRPr="00CF3438">
        <w:t xml:space="preserve"> </w:t>
      </w:r>
      <w:r w:rsidR="00011BFF" w:rsidRPr="00CF3438">
        <w:t>несчастных</w:t>
      </w:r>
      <w:r w:rsidRPr="00CF3438">
        <w:t xml:space="preserve"> </w:t>
      </w:r>
      <w:r w:rsidR="00011BFF" w:rsidRPr="00CF3438">
        <w:t>случаев,</w:t>
      </w:r>
      <w:r w:rsidRPr="00CF3438">
        <w:t xml:space="preserve"> </w:t>
      </w:r>
      <w:r w:rsidR="00011BFF" w:rsidRPr="00CF3438">
        <w:t>предоставление</w:t>
      </w:r>
      <w:r w:rsidRPr="00CF3438">
        <w:t xml:space="preserve"> </w:t>
      </w:r>
      <w:r w:rsidR="00011BFF" w:rsidRPr="00CF3438">
        <w:t>больничных</w:t>
      </w:r>
      <w:r w:rsidRPr="00CF3438">
        <w:t xml:space="preserve"> </w:t>
      </w:r>
      <w:r w:rsidR="00011BFF" w:rsidRPr="00CF3438">
        <w:t>листов</w:t>
      </w:r>
      <w:r w:rsidRPr="00CF3438">
        <w:t xml:space="preserve"> </w:t>
      </w:r>
      <w:r w:rsidR="00011BFF" w:rsidRPr="00CF3438">
        <w:t>и</w:t>
      </w:r>
      <w:r w:rsidRPr="00CF3438">
        <w:t xml:space="preserve"> </w:t>
      </w:r>
      <w:r w:rsidR="00011BFF" w:rsidRPr="00CF3438">
        <w:t>пенсионного</w:t>
      </w:r>
      <w:r w:rsidRPr="00CF3438">
        <w:t xml:space="preserve"> </w:t>
      </w:r>
      <w:r w:rsidR="00011BFF" w:rsidRPr="00CF3438">
        <w:t>обеспечения</w:t>
      </w:r>
      <w:r w:rsidRPr="00CF3438">
        <w:t>»</w:t>
      </w:r>
      <w:r w:rsidR="00011BFF" w:rsidRPr="00CF3438">
        <w:t>,</w:t>
      </w:r>
      <w:r w:rsidRPr="00CF3438">
        <w:t xml:space="preserve"> </w:t>
      </w:r>
      <w:r w:rsidR="00011BFF" w:rsidRPr="00CF3438">
        <w:t>-</w:t>
      </w:r>
      <w:r w:rsidRPr="00CF3438">
        <w:t xml:space="preserve"> </w:t>
      </w:r>
      <w:r w:rsidR="00011BFF" w:rsidRPr="00CF3438">
        <w:t>сообщают</w:t>
      </w:r>
      <w:r w:rsidRPr="00CF3438">
        <w:t xml:space="preserve"> </w:t>
      </w:r>
      <w:r w:rsidR="00011BFF" w:rsidRPr="00CF3438">
        <w:t>главе</w:t>
      </w:r>
      <w:r w:rsidRPr="00CF3438">
        <w:t xml:space="preserve"> </w:t>
      </w:r>
      <w:r w:rsidR="00011BFF" w:rsidRPr="00CF3438">
        <w:t>кабмина</w:t>
      </w:r>
      <w:r w:rsidRPr="00CF3438">
        <w:t xml:space="preserve"> </w:t>
      </w:r>
      <w:r w:rsidR="00011BFF" w:rsidRPr="00CF3438">
        <w:t>депутаты.</w:t>
      </w:r>
    </w:p>
    <w:p w:rsidR="00011BFF" w:rsidRPr="00CF3438" w:rsidRDefault="00C730FA" w:rsidP="00011BFF">
      <w:r w:rsidRPr="00CF3438">
        <w:t>«</w:t>
      </w:r>
      <w:r w:rsidR="00011BFF" w:rsidRPr="00CF3438">
        <w:t>В</w:t>
      </w:r>
      <w:r w:rsidRPr="00CF3438">
        <w:t xml:space="preserve"> </w:t>
      </w:r>
      <w:r w:rsidR="00011BFF" w:rsidRPr="00CF3438">
        <w:t>настоящее</w:t>
      </w:r>
      <w:r w:rsidRPr="00CF3438">
        <w:t xml:space="preserve"> </w:t>
      </w:r>
      <w:r w:rsidR="00011BFF" w:rsidRPr="00CF3438">
        <w:t>время</w:t>
      </w:r>
      <w:r w:rsidRPr="00CF3438">
        <w:t xml:space="preserve"> </w:t>
      </w:r>
      <w:r w:rsidR="00011BFF" w:rsidRPr="00CF3438">
        <w:t>около</w:t>
      </w:r>
      <w:r w:rsidRPr="00CF3438">
        <w:t xml:space="preserve"> </w:t>
      </w:r>
      <w:r w:rsidR="00011BFF" w:rsidRPr="00CF3438">
        <w:t>2</w:t>
      </w:r>
      <w:r w:rsidRPr="00CF3438">
        <w:t xml:space="preserve"> </w:t>
      </w:r>
      <w:r w:rsidR="00011BFF" w:rsidRPr="00CF3438">
        <w:t>млн</w:t>
      </w:r>
      <w:r w:rsidRPr="00CF3438">
        <w:t xml:space="preserve"> </w:t>
      </w:r>
      <w:r w:rsidR="00011BFF" w:rsidRPr="00CF3438">
        <w:t>россиян</w:t>
      </w:r>
      <w:r w:rsidRPr="00CF3438">
        <w:t xml:space="preserve"> </w:t>
      </w:r>
      <w:r w:rsidR="00011BFF" w:rsidRPr="00CF3438">
        <w:t>на</w:t>
      </w:r>
      <w:r w:rsidRPr="00CF3438">
        <w:t xml:space="preserve"> </w:t>
      </w:r>
      <w:r w:rsidR="00011BFF" w:rsidRPr="00CF3438">
        <w:t>постоянной</w:t>
      </w:r>
      <w:r w:rsidRPr="00CF3438">
        <w:t xml:space="preserve"> </w:t>
      </w:r>
      <w:r w:rsidR="00011BFF" w:rsidRPr="00CF3438">
        <w:t>основе</w:t>
      </w:r>
      <w:r w:rsidRPr="00CF3438">
        <w:t xml:space="preserve"> </w:t>
      </w:r>
      <w:r w:rsidR="00011BFF" w:rsidRPr="00CF3438">
        <w:t>и</w:t>
      </w:r>
      <w:r w:rsidRPr="00CF3438">
        <w:t xml:space="preserve"> </w:t>
      </w:r>
      <w:r w:rsidR="00011BFF" w:rsidRPr="00CF3438">
        <w:t>не</w:t>
      </w:r>
      <w:r w:rsidRPr="00CF3438">
        <w:t xml:space="preserve"> </w:t>
      </w:r>
      <w:r w:rsidR="00011BFF" w:rsidRPr="00CF3438">
        <w:t>менее</w:t>
      </w:r>
      <w:r w:rsidRPr="00CF3438">
        <w:t xml:space="preserve"> </w:t>
      </w:r>
      <w:r w:rsidR="00011BFF" w:rsidRPr="00CF3438">
        <w:t>9</w:t>
      </w:r>
      <w:r w:rsidRPr="00CF3438">
        <w:t xml:space="preserve"> </w:t>
      </w:r>
      <w:r w:rsidR="00011BFF" w:rsidRPr="00CF3438">
        <w:t>млн</w:t>
      </w:r>
      <w:r w:rsidRPr="00CF3438">
        <w:t xml:space="preserve"> </w:t>
      </w:r>
      <w:r w:rsidR="00011BFF" w:rsidRPr="00CF3438">
        <w:t>граждан</w:t>
      </w:r>
      <w:r w:rsidRPr="00CF3438">
        <w:t xml:space="preserve"> </w:t>
      </w:r>
      <w:r w:rsidR="00011BFF" w:rsidRPr="00CF3438">
        <w:t>на</w:t>
      </w:r>
      <w:r w:rsidRPr="00CF3438">
        <w:t xml:space="preserve"> </w:t>
      </w:r>
      <w:r w:rsidR="00011BFF" w:rsidRPr="00CF3438">
        <w:t>непостоянной</w:t>
      </w:r>
      <w:r w:rsidRPr="00CF3438">
        <w:t xml:space="preserve"> </w:t>
      </w:r>
      <w:r w:rsidR="00011BFF" w:rsidRPr="00CF3438">
        <w:t>основе</w:t>
      </w:r>
      <w:r w:rsidRPr="00CF3438">
        <w:t xml:space="preserve"> </w:t>
      </w:r>
      <w:r w:rsidR="00011BFF" w:rsidRPr="00CF3438">
        <w:t>зарабатывают</w:t>
      </w:r>
      <w:r w:rsidRPr="00CF3438">
        <w:t xml:space="preserve"> </w:t>
      </w:r>
      <w:r w:rsidR="00011BFF" w:rsidRPr="00CF3438">
        <w:t>на</w:t>
      </w:r>
      <w:r w:rsidRPr="00CF3438">
        <w:t xml:space="preserve"> </w:t>
      </w:r>
      <w:r w:rsidR="00011BFF" w:rsidRPr="00CF3438">
        <w:t>жизнь</w:t>
      </w:r>
      <w:r w:rsidRPr="00CF3438">
        <w:t xml:space="preserve"> </w:t>
      </w:r>
      <w:r w:rsidR="00011BFF" w:rsidRPr="00CF3438">
        <w:t>при</w:t>
      </w:r>
      <w:r w:rsidRPr="00CF3438">
        <w:t xml:space="preserve"> </w:t>
      </w:r>
      <w:r w:rsidR="00011BFF" w:rsidRPr="00CF3438">
        <w:t>помощи</w:t>
      </w:r>
      <w:r w:rsidRPr="00CF3438">
        <w:t xml:space="preserve"> </w:t>
      </w:r>
      <w:r w:rsidR="00011BFF" w:rsidRPr="00CF3438">
        <w:t>цифровых</w:t>
      </w:r>
      <w:r w:rsidRPr="00CF3438">
        <w:t xml:space="preserve"> </w:t>
      </w:r>
      <w:r w:rsidR="00011BFF" w:rsidRPr="00CF3438">
        <w:t>платформ.</w:t>
      </w:r>
      <w:r w:rsidRPr="00CF3438">
        <w:t xml:space="preserve"> </w:t>
      </w:r>
      <w:r w:rsidR="00011BFF" w:rsidRPr="00CF3438">
        <w:t>Нисколько</w:t>
      </w:r>
      <w:r w:rsidRPr="00CF3438">
        <w:t xml:space="preserve"> </w:t>
      </w:r>
      <w:r w:rsidR="00011BFF" w:rsidRPr="00CF3438">
        <w:t>не</w:t>
      </w:r>
      <w:r w:rsidRPr="00CF3438">
        <w:t xml:space="preserve"> </w:t>
      </w:r>
      <w:r w:rsidR="00011BFF" w:rsidRPr="00CF3438">
        <w:t>ошибусь,</w:t>
      </w:r>
      <w:r w:rsidRPr="00CF3438">
        <w:t xml:space="preserve"> </w:t>
      </w:r>
      <w:r w:rsidR="00011BFF" w:rsidRPr="00CF3438">
        <w:t>если</w:t>
      </w:r>
      <w:r w:rsidRPr="00CF3438">
        <w:t xml:space="preserve"> </w:t>
      </w:r>
      <w:r w:rsidR="00011BFF" w:rsidRPr="00CF3438">
        <w:t>скажу,</w:t>
      </w:r>
      <w:r w:rsidRPr="00CF3438">
        <w:t xml:space="preserve"> </w:t>
      </w:r>
      <w:r w:rsidR="00011BFF" w:rsidRPr="00CF3438">
        <w:t>что</w:t>
      </w:r>
      <w:r w:rsidRPr="00CF3438">
        <w:t xml:space="preserve"> </w:t>
      </w:r>
      <w:r w:rsidR="00011BFF" w:rsidRPr="00CF3438">
        <w:t>сегодня</w:t>
      </w:r>
      <w:r w:rsidRPr="00CF3438">
        <w:t xml:space="preserve"> </w:t>
      </w:r>
      <w:r w:rsidR="00011BFF" w:rsidRPr="00CF3438">
        <w:t>они</w:t>
      </w:r>
      <w:r w:rsidRPr="00CF3438">
        <w:t xml:space="preserve"> </w:t>
      </w:r>
      <w:r w:rsidR="00011BFF" w:rsidRPr="00CF3438">
        <w:t>абсолютно</w:t>
      </w:r>
      <w:r w:rsidRPr="00CF3438">
        <w:t xml:space="preserve"> </w:t>
      </w:r>
      <w:r w:rsidR="00011BFF" w:rsidRPr="00CF3438">
        <w:t>бесправны.</w:t>
      </w:r>
      <w:r w:rsidRPr="00CF3438">
        <w:t xml:space="preserve"> </w:t>
      </w:r>
      <w:r w:rsidR="00011BFF" w:rsidRPr="00CF3438">
        <w:t>Люди</w:t>
      </w:r>
      <w:r w:rsidRPr="00CF3438">
        <w:t xml:space="preserve"> </w:t>
      </w:r>
      <w:r w:rsidR="00011BFF" w:rsidRPr="00CF3438">
        <w:t>работают</w:t>
      </w:r>
      <w:r w:rsidRPr="00CF3438">
        <w:t xml:space="preserve"> </w:t>
      </w:r>
      <w:r w:rsidR="00011BFF" w:rsidRPr="00CF3438">
        <w:t>от</w:t>
      </w:r>
      <w:r w:rsidRPr="00CF3438">
        <w:t xml:space="preserve"> </w:t>
      </w:r>
      <w:r w:rsidR="00011BFF" w:rsidRPr="00CF3438">
        <w:t>зари</w:t>
      </w:r>
      <w:r w:rsidRPr="00CF3438">
        <w:t xml:space="preserve"> </w:t>
      </w:r>
      <w:r w:rsidR="00011BFF" w:rsidRPr="00CF3438">
        <w:t>до</w:t>
      </w:r>
      <w:r w:rsidRPr="00CF3438">
        <w:t xml:space="preserve"> </w:t>
      </w:r>
      <w:r w:rsidR="00011BFF" w:rsidRPr="00CF3438">
        <w:t>зари,</w:t>
      </w:r>
      <w:r w:rsidRPr="00CF3438">
        <w:t xml:space="preserve"> </w:t>
      </w:r>
      <w:r w:rsidR="00011BFF" w:rsidRPr="00CF3438">
        <w:t>в</w:t>
      </w:r>
      <w:r w:rsidRPr="00CF3438">
        <w:t xml:space="preserve"> </w:t>
      </w:r>
      <w:r w:rsidR="00011BFF" w:rsidRPr="00CF3438">
        <w:t>праздники,</w:t>
      </w:r>
      <w:r w:rsidRPr="00CF3438">
        <w:t xml:space="preserve"> </w:t>
      </w:r>
      <w:r w:rsidR="00011BFF" w:rsidRPr="00CF3438">
        <w:t>по</w:t>
      </w:r>
      <w:r w:rsidRPr="00CF3438">
        <w:t xml:space="preserve"> </w:t>
      </w:r>
      <w:r w:rsidR="00011BFF" w:rsidRPr="00CF3438">
        <w:t>выходным.</w:t>
      </w:r>
      <w:r w:rsidRPr="00CF3438">
        <w:t xml:space="preserve"> </w:t>
      </w:r>
      <w:r w:rsidR="00011BFF" w:rsidRPr="00CF3438">
        <w:t>Сверхурочные</w:t>
      </w:r>
      <w:r w:rsidRPr="00CF3438">
        <w:t xml:space="preserve"> </w:t>
      </w:r>
      <w:r w:rsidR="00011BFF" w:rsidRPr="00CF3438">
        <w:t>и</w:t>
      </w:r>
      <w:r w:rsidRPr="00CF3438">
        <w:t xml:space="preserve"> </w:t>
      </w:r>
      <w:r w:rsidR="00011BFF" w:rsidRPr="00CF3438">
        <w:t>ночную</w:t>
      </w:r>
      <w:r w:rsidRPr="00CF3438">
        <w:t xml:space="preserve"> </w:t>
      </w:r>
      <w:r w:rsidR="00011BFF" w:rsidRPr="00CF3438">
        <w:t>работу</w:t>
      </w:r>
      <w:r w:rsidRPr="00CF3438">
        <w:t xml:space="preserve"> </w:t>
      </w:r>
      <w:r w:rsidR="00011BFF" w:rsidRPr="00CF3438">
        <w:t>им</w:t>
      </w:r>
      <w:r w:rsidRPr="00CF3438">
        <w:t xml:space="preserve"> </w:t>
      </w:r>
      <w:r w:rsidR="00011BFF" w:rsidRPr="00CF3438">
        <w:t>некто</w:t>
      </w:r>
      <w:r w:rsidRPr="00CF3438">
        <w:t xml:space="preserve"> </w:t>
      </w:r>
      <w:r w:rsidR="00011BFF" w:rsidRPr="00CF3438">
        <w:t>не</w:t>
      </w:r>
      <w:r w:rsidRPr="00CF3438">
        <w:t xml:space="preserve"> </w:t>
      </w:r>
      <w:r w:rsidR="00011BFF" w:rsidRPr="00CF3438">
        <w:t>оплачивает</w:t>
      </w:r>
      <w:r w:rsidRPr="00CF3438">
        <w:t>»</w:t>
      </w:r>
      <w:r w:rsidR="00011BFF" w:rsidRPr="00CF3438">
        <w:t>,</w:t>
      </w:r>
      <w:r w:rsidRPr="00CF3438">
        <w:t xml:space="preserve"> </w:t>
      </w:r>
      <w:r w:rsidR="00011BFF" w:rsidRPr="00CF3438">
        <w:t>-</w:t>
      </w:r>
      <w:r w:rsidRPr="00CF3438">
        <w:t xml:space="preserve"> </w:t>
      </w:r>
      <w:r w:rsidR="00011BFF" w:rsidRPr="00CF3438">
        <w:t>пояснил</w:t>
      </w:r>
      <w:r w:rsidRPr="00CF3438">
        <w:t xml:space="preserve"> «</w:t>
      </w:r>
      <w:r w:rsidR="00011BFF" w:rsidRPr="00CF3438">
        <w:t>Известиям</w:t>
      </w:r>
      <w:r w:rsidRPr="00CF3438">
        <w:t xml:space="preserve">» </w:t>
      </w:r>
      <w:r w:rsidR="00011BFF" w:rsidRPr="00CF3438">
        <w:t>причину</w:t>
      </w:r>
      <w:r w:rsidRPr="00CF3438">
        <w:t xml:space="preserve"> </w:t>
      </w:r>
      <w:r w:rsidR="00011BFF" w:rsidRPr="00CF3438">
        <w:t>обращения</w:t>
      </w:r>
      <w:r w:rsidRPr="00CF3438">
        <w:t xml:space="preserve"> </w:t>
      </w:r>
      <w:r w:rsidR="00011BFF" w:rsidRPr="00CF3438">
        <w:t>Сергей</w:t>
      </w:r>
      <w:r w:rsidRPr="00CF3438">
        <w:t xml:space="preserve"> </w:t>
      </w:r>
      <w:r w:rsidR="00011BFF" w:rsidRPr="00CF3438">
        <w:t>Миронов.</w:t>
      </w:r>
    </w:p>
    <w:p w:rsidR="00011BFF" w:rsidRPr="00CF3438" w:rsidRDefault="00011BFF" w:rsidP="00011BFF">
      <w:r w:rsidRPr="00CF3438">
        <w:t>Ранее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апреле</w:t>
      </w:r>
      <w:r w:rsidR="00C730FA" w:rsidRPr="00CF3438">
        <w:t xml:space="preserve"> </w:t>
      </w:r>
      <w:r w:rsidRPr="00CF3438">
        <w:t>бизнес</w:t>
      </w:r>
      <w:r w:rsidR="00C730FA" w:rsidRPr="00CF3438">
        <w:t xml:space="preserve"> </w:t>
      </w:r>
      <w:r w:rsidRPr="00CF3438">
        <w:t>предложил</w:t>
      </w:r>
      <w:r w:rsidR="00C730FA" w:rsidRPr="00CF3438">
        <w:t xml:space="preserve"> </w:t>
      </w:r>
      <w:r w:rsidRPr="00CF3438">
        <w:t>ввести</w:t>
      </w:r>
      <w:r w:rsidR="00C730FA" w:rsidRPr="00CF3438">
        <w:t xml:space="preserve"> </w:t>
      </w:r>
      <w:r w:rsidRPr="00CF3438">
        <w:t>специальный</w:t>
      </w:r>
      <w:r w:rsidR="00C730FA" w:rsidRPr="00CF3438">
        <w:t xml:space="preserve"> </w:t>
      </w:r>
      <w:r w:rsidRPr="00CF3438">
        <w:t>механизм</w:t>
      </w:r>
      <w:r w:rsidR="00C730FA" w:rsidRPr="00CF3438">
        <w:t xml:space="preserve"> </w:t>
      </w:r>
      <w:r w:rsidRPr="00CF3438">
        <w:t>досудебного</w:t>
      </w:r>
      <w:r w:rsidR="00C730FA" w:rsidRPr="00CF3438">
        <w:t xml:space="preserve"> </w:t>
      </w:r>
      <w:r w:rsidRPr="00CF3438">
        <w:t>урегулирования</w:t>
      </w:r>
      <w:r w:rsidR="00C730FA" w:rsidRPr="00CF3438">
        <w:t xml:space="preserve"> </w:t>
      </w:r>
      <w:r w:rsidRPr="00CF3438">
        <w:t>споров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маркетплейсами.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такой</w:t>
      </w:r>
      <w:r w:rsidR="00C730FA" w:rsidRPr="00CF3438">
        <w:t xml:space="preserve"> </w:t>
      </w:r>
      <w:r w:rsidRPr="00CF3438">
        <w:t>инициативой</w:t>
      </w:r>
      <w:r w:rsidR="00C730FA" w:rsidRPr="00CF3438">
        <w:t xml:space="preserve"> </w:t>
      </w:r>
      <w:r w:rsidRPr="00CF3438">
        <w:t>выступила</w:t>
      </w:r>
      <w:r w:rsidR="00C730FA" w:rsidRPr="00CF3438">
        <w:t xml:space="preserve"> «</w:t>
      </w:r>
      <w:r w:rsidRPr="00CF3438">
        <w:t>Деловая</w:t>
      </w:r>
      <w:r w:rsidR="00C730FA" w:rsidRPr="00CF3438">
        <w:t xml:space="preserve"> </w:t>
      </w:r>
      <w:r w:rsidRPr="00CF3438">
        <w:t>Россия</w:t>
      </w:r>
      <w:r w:rsidR="00C730FA" w:rsidRPr="00CF3438">
        <w:t>»</w:t>
      </w:r>
      <w:r w:rsidRPr="00CF3438">
        <w:t>.</w:t>
      </w:r>
    </w:p>
    <w:p w:rsidR="00011BFF" w:rsidRPr="00CF3438" w:rsidRDefault="00CC4444" w:rsidP="00011BFF">
      <w:hyperlink r:id="rId30" w:history="1">
        <w:r w:rsidR="00011BFF" w:rsidRPr="00CF3438">
          <w:rPr>
            <w:rStyle w:val="a3"/>
          </w:rPr>
          <w:t>https://iz.ru/1683941/2024-04-18/v-rossii-khotiat-vvesti-trudovye-garantii-dlia-rabotnikov-marketpleisov?main_click</w:t>
        </w:r>
      </w:hyperlink>
    </w:p>
    <w:p w:rsidR="00D1642B" w:rsidRPr="00CF3438" w:rsidRDefault="00D1642B" w:rsidP="00D1642B">
      <w:pPr>
        <w:pStyle w:val="10"/>
      </w:pPr>
      <w:bookmarkStart w:id="83" w:name="_Toc99318655"/>
      <w:bookmarkStart w:id="84" w:name="_Toc164316690"/>
      <w:r w:rsidRPr="00CF3438">
        <w:t>Региональные</w:t>
      </w:r>
      <w:r w:rsidR="00C730FA" w:rsidRPr="00CF3438">
        <w:t xml:space="preserve"> </w:t>
      </w:r>
      <w:r w:rsidRPr="00CF3438">
        <w:t>СМИ</w:t>
      </w:r>
      <w:bookmarkEnd w:id="41"/>
      <w:bookmarkEnd w:id="83"/>
      <w:bookmarkEnd w:id="84"/>
    </w:p>
    <w:p w:rsidR="00E91BE6" w:rsidRPr="00CF3438" w:rsidRDefault="00E91BE6" w:rsidP="00E91BE6">
      <w:pPr>
        <w:pStyle w:val="2"/>
      </w:pPr>
      <w:bookmarkStart w:id="85" w:name="_Toc164316691"/>
      <w:r w:rsidRPr="00CF3438">
        <w:t>ТАСС,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76</w:t>
      </w:r>
      <w:r w:rsidR="00C730FA" w:rsidRPr="00CF3438">
        <w:t xml:space="preserve"> </w:t>
      </w:r>
      <w:r w:rsidRPr="00CF3438">
        <w:t>тыс.</w:t>
      </w:r>
      <w:r w:rsidR="00C730FA" w:rsidRPr="00CF3438">
        <w:t xml:space="preserve"> </w:t>
      </w:r>
      <w:r w:rsidRPr="00CF3438">
        <w:t>пенсионеров</w:t>
      </w:r>
      <w:r w:rsidR="00C730FA" w:rsidRPr="00CF3438">
        <w:t xml:space="preserve"> </w:t>
      </w:r>
      <w:r w:rsidRPr="00CF3438">
        <w:t>Херсонской</w:t>
      </w:r>
      <w:r w:rsidR="00C730FA" w:rsidRPr="00CF3438">
        <w:t xml:space="preserve"> </w:t>
      </w:r>
      <w:r w:rsidRPr="00CF3438">
        <w:t>области</w:t>
      </w:r>
      <w:r w:rsidR="00C730FA" w:rsidRPr="00CF3438">
        <w:t xml:space="preserve"> </w:t>
      </w:r>
      <w:r w:rsidRPr="00CF3438">
        <w:t>провели</w:t>
      </w:r>
      <w:r w:rsidR="00C730FA" w:rsidRPr="00CF3438">
        <w:t xml:space="preserve"> </w:t>
      </w:r>
      <w:r w:rsidRPr="00CF3438">
        <w:t>перерасчет</w:t>
      </w:r>
      <w:r w:rsidR="00C730FA" w:rsidRPr="00CF3438">
        <w:t xml:space="preserve"> </w:t>
      </w:r>
      <w:r w:rsidRPr="00CF3438">
        <w:t>пенсий</w:t>
      </w:r>
      <w:bookmarkEnd w:id="85"/>
    </w:p>
    <w:p w:rsidR="00E91BE6" w:rsidRPr="00CF3438" w:rsidRDefault="00E91BE6" w:rsidP="00325A44">
      <w:pPr>
        <w:pStyle w:val="3"/>
      </w:pPr>
      <w:bookmarkStart w:id="86" w:name="_Toc164316692"/>
      <w:r w:rsidRPr="00CF3438">
        <w:t>Свыше</w:t>
      </w:r>
      <w:r w:rsidR="00C730FA" w:rsidRPr="00CF3438">
        <w:t xml:space="preserve"> </w:t>
      </w:r>
      <w:r w:rsidRPr="00CF3438">
        <w:t>76</w:t>
      </w:r>
      <w:r w:rsidR="00C730FA" w:rsidRPr="00CF3438">
        <w:t xml:space="preserve"> </w:t>
      </w:r>
      <w:r w:rsidRPr="00CF3438">
        <w:t>тыс.</w:t>
      </w:r>
      <w:r w:rsidR="00C730FA" w:rsidRPr="00CF3438">
        <w:t xml:space="preserve"> </w:t>
      </w:r>
      <w:r w:rsidRPr="00CF3438">
        <w:t>пенсионеров</w:t>
      </w:r>
      <w:r w:rsidR="00C730FA" w:rsidRPr="00CF3438">
        <w:t xml:space="preserve"> </w:t>
      </w:r>
      <w:r w:rsidRPr="00CF3438">
        <w:t>Херсонской</w:t>
      </w:r>
      <w:r w:rsidR="00C730FA" w:rsidRPr="00CF3438">
        <w:t xml:space="preserve"> </w:t>
      </w:r>
      <w:r w:rsidRPr="00CF3438">
        <w:t>области</w:t>
      </w:r>
      <w:r w:rsidR="00C730FA" w:rsidRPr="00CF3438">
        <w:t xml:space="preserve"> </w:t>
      </w:r>
      <w:r w:rsidRPr="00CF3438">
        <w:t>прошли</w:t>
      </w:r>
      <w:r w:rsidR="00C730FA" w:rsidRPr="00CF3438">
        <w:t xml:space="preserve"> </w:t>
      </w:r>
      <w:r w:rsidRPr="00CF3438">
        <w:t>процедуру</w:t>
      </w:r>
      <w:r w:rsidR="00C730FA" w:rsidRPr="00CF3438">
        <w:t xml:space="preserve"> </w:t>
      </w:r>
      <w:r w:rsidRPr="00CF3438">
        <w:t>пересчета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получают</w:t>
      </w:r>
      <w:r w:rsidR="00C730FA" w:rsidRPr="00CF3438">
        <w:t xml:space="preserve"> </w:t>
      </w:r>
      <w:r w:rsidRPr="00CF3438">
        <w:t>пенсионные</w:t>
      </w:r>
      <w:r w:rsidR="00C730FA" w:rsidRPr="00CF3438">
        <w:t xml:space="preserve"> </w:t>
      </w:r>
      <w:r w:rsidRPr="00CF3438">
        <w:t>выплаты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российскому</w:t>
      </w:r>
      <w:r w:rsidR="00C730FA" w:rsidRPr="00CF3438">
        <w:t xml:space="preserve"> </w:t>
      </w:r>
      <w:r w:rsidRPr="00CF3438">
        <w:t>законодательству.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концу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перерасчет</w:t>
      </w:r>
      <w:r w:rsidR="00C730FA" w:rsidRPr="00CF3438">
        <w:t xml:space="preserve"> </w:t>
      </w:r>
      <w:r w:rsidRPr="00CF3438">
        <w:t>был</w:t>
      </w:r>
      <w:r w:rsidR="00C730FA" w:rsidRPr="00CF3438">
        <w:t xml:space="preserve"> </w:t>
      </w:r>
      <w:r w:rsidRPr="00CF3438">
        <w:t>произведен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половины</w:t>
      </w:r>
      <w:r w:rsidR="00C730FA" w:rsidRPr="00CF3438">
        <w:t xml:space="preserve"> </w:t>
      </w:r>
      <w:r w:rsidRPr="00CF3438">
        <w:t>пенсионеров,</w:t>
      </w:r>
      <w:r w:rsidR="00C730FA" w:rsidRPr="00CF3438">
        <w:t xml:space="preserve"> </w:t>
      </w:r>
      <w:r w:rsidRPr="00CF3438">
        <w:t>сообщил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своем</w:t>
      </w:r>
      <w:r w:rsidR="00C730FA" w:rsidRPr="00CF3438">
        <w:t xml:space="preserve"> </w:t>
      </w:r>
      <w:r w:rsidRPr="00CF3438">
        <w:t>Telegram-канале</w:t>
      </w:r>
      <w:r w:rsidR="00C730FA" w:rsidRPr="00CF3438">
        <w:t xml:space="preserve"> </w:t>
      </w:r>
      <w:r w:rsidRPr="00CF3438">
        <w:t>губернатор</w:t>
      </w:r>
      <w:r w:rsidR="00C730FA" w:rsidRPr="00CF3438">
        <w:t xml:space="preserve"> </w:t>
      </w:r>
      <w:r w:rsidRPr="00CF3438">
        <w:t>региона</w:t>
      </w:r>
      <w:r w:rsidR="00C730FA" w:rsidRPr="00CF3438">
        <w:t xml:space="preserve"> </w:t>
      </w:r>
      <w:r w:rsidRPr="00CF3438">
        <w:t>Владимир</w:t>
      </w:r>
      <w:r w:rsidR="00C730FA" w:rsidRPr="00CF3438">
        <w:t xml:space="preserve"> </w:t>
      </w:r>
      <w:r w:rsidRPr="00CF3438">
        <w:t>Сальдо.</w:t>
      </w:r>
      <w:bookmarkEnd w:id="86"/>
    </w:p>
    <w:p w:rsidR="00E91BE6" w:rsidRPr="00CF3438" w:rsidRDefault="00C730FA" w:rsidP="00E91BE6">
      <w:r w:rsidRPr="00CF3438">
        <w:t>«</w:t>
      </w:r>
      <w:r w:rsidR="00E91BE6" w:rsidRPr="00CF3438">
        <w:t>На</w:t>
      </w:r>
      <w:r w:rsidRPr="00CF3438">
        <w:t xml:space="preserve"> </w:t>
      </w:r>
      <w:r w:rsidR="00E91BE6" w:rsidRPr="00CF3438">
        <w:t>Херсонщине</w:t>
      </w:r>
      <w:r w:rsidRPr="00CF3438">
        <w:t xml:space="preserve"> </w:t>
      </w:r>
      <w:r w:rsidR="00E91BE6" w:rsidRPr="00CF3438">
        <w:t>идет</w:t>
      </w:r>
      <w:r w:rsidRPr="00CF3438">
        <w:t xml:space="preserve"> </w:t>
      </w:r>
      <w:r w:rsidR="00E91BE6" w:rsidRPr="00CF3438">
        <w:t>процесс</w:t>
      </w:r>
      <w:r w:rsidRPr="00CF3438">
        <w:t xml:space="preserve"> </w:t>
      </w:r>
      <w:r w:rsidR="00E91BE6" w:rsidRPr="00CF3438">
        <w:t>пересчета</w:t>
      </w:r>
      <w:r w:rsidRPr="00CF3438">
        <w:t xml:space="preserve"> </w:t>
      </w:r>
      <w:r w:rsidR="00E91BE6" w:rsidRPr="00CF3438">
        <w:t>пенсий</w:t>
      </w:r>
      <w:r w:rsidRPr="00CF3438">
        <w:t xml:space="preserve"> </w:t>
      </w:r>
      <w:r w:rsidR="00E91BE6" w:rsidRPr="00CF3438">
        <w:t>по</w:t>
      </w:r>
      <w:r w:rsidRPr="00CF3438">
        <w:t xml:space="preserve"> </w:t>
      </w:r>
      <w:r w:rsidR="00E91BE6" w:rsidRPr="00CF3438">
        <w:t>российскому</w:t>
      </w:r>
      <w:r w:rsidRPr="00CF3438">
        <w:t xml:space="preserve"> </w:t>
      </w:r>
      <w:r w:rsidR="00E91BE6" w:rsidRPr="00CF3438">
        <w:t>законодательству.</w:t>
      </w:r>
      <w:r w:rsidRPr="00CF3438">
        <w:t xml:space="preserve"> </w:t>
      </w:r>
      <w:r w:rsidR="00E91BE6" w:rsidRPr="00CF3438">
        <w:t>На</w:t>
      </w:r>
      <w:r w:rsidRPr="00CF3438">
        <w:t xml:space="preserve"> </w:t>
      </w:r>
      <w:r w:rsidR="00E91BE6" w:rsidRPr="00CF3438">
        <w:t>сегодня</w:t>
      </w:r>
      <w:r w:rsidRPr="00CF3438">
        <w:t xml:space="preserve"> </w:t>
      </w:r>
      <w:r w:rsidR="00E91BE6" w:rsidRPr="00CF3438">
        <w:t>пенсии</w:t>
      </w:r>
      <w:r w:rsidRPr="00CF3438">
        <w:t xml:space="preserve"> </w:t>
      </w:r>
      <w:r w:rsidR="00E91BE6" w:rsidRPr="00CF3438">
        <w:t>в</w:t>
      </w:r>
      <w:r w:rsidRPr="00CF3438">
        <w:t xml:space="preserve"> </w:t>
      </w:r>
      <w:r w:rsidR="00E91BE6" w:rsidRPr="00CF3438">
        <w:t>соответствии</w:t>
      </w:r>
      <w:r w:rsidRPr="00CF3438">
        <w:t xml:space="preserve"> </w:t>
      </w:r>
      <w:r w:rsidR="00E91BE6" w:rsidRPr="00CF3438">
        <w:t>с</w:t>
      </w:r>
      <w:r w:rsidRPr="00CF3438">
        <w:t xml:space="preserve"> </w:t>
      </w:r>
      <w:r w:rsidR="00E91BE6" w:rsidRPr="00CF3438">
        <w:t>федеральным</w:t>
      </w:r>
      <w:r w:rsidRPr="00CF3438">
        <w:t xml:space="preserve"> </w:t>
      </w:r>
      <w:r w:rsidR="00E91BE6" w:rsidRPr="00CF3438">
        <w:t>законом</w:t>
      </w:r>
      <w:r w:rsidRPr="00CF3438">
        <w:t xml:space="preserve"> </w:t>
      </w:r>
      <w:r w:rsidR="00E91BE6" w:rsidRPr="00CF3438">
        <w:t>получают</w:t>
      </w:r>
      <w:r w:rsidRPr="00CF3438">
        <w:t xml:space="preserve"> </w:t>
      </w:r>
      <w:r w:rsidR="00E91BE6" w:rsidRPr="00CF3438">
        <w:t>более</w:t>
      </w:r>
      <w:r w:rsidRPr="00CF3438">
        <w:t xml:space="preserve"> </w:t>
      </w:r>
      <w:r w:rsidR="00E91BE6" w:rsidRPr="00CF3438">
        <w:t>76</w:t>
      </w:r>
      <w:r w:rsidRPr="00CF3438">
        <w:t xml:space="preserve"> </w:t>
      </w:r>
      <w:r w:rsidR="00E91BE6" w:rsidRPr="00CF3438">
        <w:t>тыс.</w:t>
      </w:r>
      <w:r w:rsidRPr="00CF3438">
        <w:t xml:space="preserve"> </w:t>
      </w:r>
      <w:r w:rsidR="00E91BE6" w:rsidRPr="00CF3438">
        <w:t>херсонских</w:t>
      </w:r>
      <w:r w:rsidRPr="00CF3438">
        <w:t xml:space="preserve"> </w:t>
      </w:r>
      <w:r w:rsidR="00E91BE6" w:rsidRPr="00CF3438">
        <w:t>пенсионеров</w:t>
      </w:r>
      <w:r w:rsidRPr="00CF3438">
        <w:t xml:space="preserve"> </w:t>
      </w:r>
      <w:r w:rsidR="00E91BE6" w:rsidRPr="00CF3438">
        <w:t>или</w:t>
      </w:r>
      <w:r w:rsidRPr="00CF3438">
        <w:t xml:space="preserve"> </w:t>
      </w:r>
      <w:r w:rsidR="00E91BE6" w:rsidRPr="00CF3438">
        <w:t>почти</w:t>
      </w:r>
      <w:r w:rsidRPr="00CF3438">
        <w:t xml:space="preserve"> </w:t>
      </w:r>
      <w:r w:rsidR="00E91BE6" w:rsidRPr="00CF3438">
        <w:t>две</w:t>
      </w:r>
      <w:r w:rsidRPr="00CF3438">
        <w:t xml:space="preserve"> </w:t>
      </w:r>
      <w:r w:rsidR="00E91BE6" w:rsidRPr="00CF3438">
        <w:t>трети</w:t>
      </w:r>
      <w:r w:rsidRPr="00CF3438">
        <w:t xml:space="preserve"> </w:t>
      </w:r>
      <w:r w:rsidR="00E91BE6" w:rsidRPr="00CF3438">
        <w:t>от</w:t>
      </w:r>
      <w:r w:rsidRPr="00CF3438">
        <w:t xml:space="preserve"> </w:t>
      </w:r>
      <w:r w:rsidR="00E91BE6" w:rsidRPr="00CF3438">
        <w:t>их</w:t>
      </w:r>
      <w:r w:rsidRPr="00CF3438">
        <w:t xml:space="preserve"> </w:t>
      </w:r>
      <w:r w:rsidR="00E91BE6" w:rsidRPr="00CF3438">
        <w:t>общего</w:t>
      </w:r>
      <w:r w:rsidRPr="00CF3438">
        <w:t xml:space="preserve"> </w:t>
      </w:r>
      <w:r w:rsidR="00E91BE6" w:rsidRPr="00CF3438">
        <w:t>числа</w:t>
      </w:r>
      <w:r w:rsidRPr="00CF3438">
        <w:t>»</w:t>
      </w:r>
      <w:r w:rsidR="00E91BE6" w:rsidRPr="00CF3438">
        <w:t>,</w:t>
      </w:r>
      <w:r w:rsidRPr="00CF3438">
        <w:t xml:space="preserve"> </w:t>
      </w:r>
      <w:r w:rsidR="00E91BE6" w:rsidRPr="00CF3438">
        <w:t>-</w:t>
      </w:r>
      <w:r w:rsidRPr="00CF3438">
        <w:t xml:space="preserve"> </w:t>
      </w:r>
      <w:r w:rsidR="00E91BE6" w:rsidRPr="00CF3438">
        <w:t>сказано</w:t>
      </w:r>
      <w:r w:rsidRPr="00CF3438">
        <w:t xml:space="preserve"> </w:t>
      </w:r>
      <w:r w:rsidR="00E91BE6" w:rsidRPr="00CF3438">
        <w:t>в</w:t>
      </w:r>
      <w:r w:rsidRPr="00CF3438">
        <w:t xml:space="preserve"> </w:t>
      </w:r>
      <w:r w:rsidR="00E91BE6" w:rsidRPr="00CF3438">
        <w:t>сообщении.</w:t>
      </w:r>
    </w:p>
    <w:p w:rsidR="00E91BE6" w:rsidRPr="00CF3438" w:rsidRDefault="00E91BE6" w:rsidP="00E91BE6">
      <w:r w:rsidRPr="00CF3438">
        <w:t>По</w:t>
      </w:r>
      <w:r w:rsidR="00C730FA" w:rsidRPr="00CF3438">
        <w:t xml:space="preserve"> </w:t>
      </w:r>
      <w:r w:rsidRPr="00CF3438">
        <w:t>словам</w:t>
      </w:r>
      <w:r w:rsidR="00C730FA" w:rsidRPr="00CF3438">
        <w:t xml:space="preserve"> </w:t>
      </w:r>
      <w:r w:rsidRPr="00CF3438">
        <w:t>губернатора,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конце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перерасчет</w:t>
      </w:r>
      <w:r w:rsidR="00C730FA" w:rsidRPr="00CF3438">
        <w:t xml:space="preserve"> </w:t>
      </w:r>
      <w:r w:rsidRPr="00CF3438">
        <w:t>прошли</w:t>
      </w:r>
      <w:r w:rsidR="00C730FA" w:rsidRPr="00CF3438">
        <w:t xml:space="preserve"> </w:t>
      </w:r>
      <w:r w:rsidRPr="00CF3438">
        <w:t>около</w:t>
      </w:r>
      <w:r w:rsidR="00C730FA" w:rsidRPr="00CF3438">
        <w:t xml:space="preserve"> </w:t>
      </w:r>
      <w:r w:rsidRPr="00CF3438">
        <w:t>половины</w:t>
      </w:r>
      <w:r w:rsidR="00C730FA" w:rsidRPr="00CF3438">
        <w:t xml:space="preserve"> </w:t>
      </w:r>
      <w:r w:rsidRPr="00CF3438">
        <w:t>пенсионеров.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отметил,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прохождения</w:t>
      </w:r>
      <w:r w:rsidR="00C730FA" w:rsidRPr="00CF3438">
        <w:t xml:space="preserve"> </w:t>
      </w:r>
      <w:r w:rsidRPr="00CF3438">
        <w:t>процедуры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обратиться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отделения</w:t>
      </w:r>
      <w:r w:rsidR="00C730FA" w:rsidRPr="00CF3438">
        <w:t xml:space="preserve"> </w:t>
      </w:r>
      <w:r w:rsidRPr="00CF3438">
        <w:t>Социального</w:t>
      </w:r>
      <w:r w:rsidR="00C730FA" w:rsidRPr="00CF3438">
        <w:t xml:space="preserve"> </w:t>
      </w:r>
      <w:r w:rsidRPr="00CF3438">
        <w:t>фонда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Херсонской</w:t>
      </w:r>
      <w:r w:rsidR="00C730FA" w:rsidRPr="00CF3438">
        <w:t xml:space="preserve"> </w:t>
      </w:r>
      <w:r w:rsidRPr="00CF3438">
        <w:t>области</w:t>
      </w:r>
      <w:r w:rsidR="00C730FA" w:rsidRPr="00CF3438">
        <w:t xml:space="preserve"> </w:t>
      </w:r>
      <w:r w:rsidRPr="00CF3438">
        <w:t>или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многофункциональные</w:t>
      </w:r>
      <w:r w:rsidR="00C730FA" w:rsidRPr="00CF3438">
        <w:t xml:space="preserve"> </w:t>
      </w:r>
      <w:r w:rsidRPr="00CF3438">
        <w:t>центры.</w:t>
      </w:r>
      <w:r w:rsidR="00C730FA" w:rsidRPr="00CF3438">
        <w:t xml:space="preserve"> </w:t>
      </w:r>
      <w:r w:rsidRPr="00CF3438">
        <w:t>Пересмотр</w:t>
      </w:r>
      <w:r w:rsidR="00C730FA" w:rsidRPr="00CF3438">
        <w:t xml:space="preserve"> </w:t>
      </w:r>
      <w:r w:rsidRPr="00CF3438">
        <w:t>пенсий</w:t>
      </w:r>
      <w:r w:rsidR="00C730FA" w:rsidRPr="00CF3438">
        <w:t xml:space="preserve"> </w:t>
      </w:r>
      <w:r w:rsidRPr="00CF3438">
        <w:t>идет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людей,</w:t>
      </w:r>
      <w:r w:rsidR="00C730FA" w:rsidRPr="00CF3438">
        <w:t xml:space="preserve"> </w:t>
      </w:r>
      <w:r w:rsidRPr="00CF3438">
        <w:t>достигших</w:t>
      </w:r>
      <w:r w:rsidR="00C730FA" w:rsidRPr="00CF3438">
        <w:t xml:space="preserve"> </w:t>
      </w:r>
      <w:r w:rsidRPr="00CF3438">
        <w:lastRenderedPageBreak/>
        <w:t>пенсионного</w:t>
      </w:r>
      <w:r w:rsidR="00C730FA" w:rsidRPr="00CF3438">
        <w:t xml:space="preserve"> </w:t>
      </w:r>
      <w:r w:rsidRPr="00CF3438">
        <w:t>возраста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российскому</w:t>
      </w:r>
      <w:r w:rsidR="00C730FA" w:rsidRPr="00CF3438">
        <w:t xml:space="preserve"> </w:t>
      </w:r>
      <w:r w:rsidRPr="00CF3438">
        <w:t>законодательству:</w:t>
      </w:r>
      <w:r w:rsidR="00C730FA" w:rsidRPr="00CF3438">
        <w:t xml:space="preserve"> </w:t>
      </w:r>
      <w:r w:rsidRPr="00CF3438">
        <w:t>женщины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58</w:t>
      </w:r>
      <w:r w:rsidR="00C730FA" w:rsidRPr="00CF3438">
        <w:t xml:space="preserve"> </w:t>
      </w:r>
      <w:r w:rsidRPr="00CF3438">
        <w:t>лет,</w:t>
      </w:r>
      <w:r w:rsidR="00C730FA" w:rsidRPr="00CF3438">
        <w:t xml:space="preserve"> </w:t>
      </w:r>
      <w:r w:rsidRPr="00CF3438">
        <w:t>мужчины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63</w:t>
      </w:r>
      <w:r w:rsidR="00C730FA" w:rsidRPr="00CF3438">
        <w:t xml:space="preserve"> </w:t>
      </w:r>
      <w:r w:rsidRPr="00CF3438">
        <w:t>года.</w:t>
      </w:r>
    </w:p>
    <w:p w:rsidR="00E91BE6" w:rsidRPr="00CF3438" w:rsidRDefault="00E91BE6" w:rsidP="00E91BE6">
      <w:r w:rsidRPr="00CF3438">
        <w:t>17</w:t>
      </w:r>
      <w:r w:rsidR="00C730FA" w:rsidRPr="00CF3438">
        <w:t xml:space="preserve"> </w:t>
      </w:r>
      <w:r w:rsidRPr="00CF3438">
        <w:t>февраля</w:t>
      </w:r>
      <w:r w:rsidR="00C730FA" w:rsidRPr="00CF3438">
        <w:t xml:space="preserve"> </w:t>
      </w:r>
      <w:r w:rsidRPr="00CF3438">
        <w:t>2023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президент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Владимир</w:t>
      </w:r>
      <w:r w:rsidR="00C730FA" w:rsidRPr="00CF3438">
        <w:t xml:space="preserve"> </w:t>
      </w:r>
      <w:r w:rsidRPr="00CF3438">
        <w:t>Путин</w:t>
      </w:r>
      <w:r w:rsidR="00C730FA" w:rsidRPr="00CF3438">
        <w:t xml:space="preserve"> </w:t>
      </w:r>
      <w:r w:rsidRPr="00CF3438">
        <w:t>подписал</w:t>
      </w:r>
      <w:r w:rsidR="00C730FA" w:rsidRPr="00CF3438">
        <w:t xml:space="preserve"> </w:t>
      </w:r>
      <w:r w:rsidRPr="00CF3438">
        <w:t>закон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особенностях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обеспечения</w:t>
      </w:r>
      <w:r w:rsidR="00C730FA" w:rsidRPr="00CF3438">
        <w:t xml:space="preserve"> </w:t>
      </w:r>
      <w:r w:rsidRPr="00CF3438">
        <w:t>граждан,</w:t>
      </w:r>
      <w:r w:rsidR="00C730FA" w:rsidRPr="00CF3438">
        <w:t xml:space="preserve"> </w:t>
      </w:r>
      <w:r w:rsidRPr="00CF3438">
        <w:t>проживающих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ДНР,</w:t>
      </w:r>
      <w:r w:rsidR="00C730FA" w:rsidRPr="00CF3438">
        <w:t xml:space="preserve"> </w:t>
      </w:r>
      <w:r w:rsidRPr="00CF3438">
        <w:t>ЛНР,</w:t>
      </w:r>
      <w:r w:rsidR="00C730FA" w:rsidRPr="00CF3438">
        <w:t xml:space="preserve"> </w:t>
      </w:r>
      <w:r w:rsidRPr="00CF3438">
        <w:t>Запорожской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Херсонской</w:t>
      </w:r>
      <w:r w:rsidR="00C730FA" w:rsidRPr="00CF3438">
        <w:t xml:space="preserve"> </w:t>
      </w:r>
      <w:r w:rsidRPr="00CF3438">
        <w:t>областях,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вступил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силу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марта.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документу,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начисляются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заявительном</w:t>
      </w:r>
      <w:r w:rsidR="00C730FA" w:rsidRPr="00CF3438">
        <w:t xml:space="preserve"> </w:t>
      </w:r>
      <w:r w:rsidRPr="00CF3438">
        <w:t>порядке,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необходимые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назначения</w:t>
      </w:r>
      <w:r w:rsidR="00C730FA" w:rsidRPr="00CF3438">
        <w:t xml:space="preserve"> </w:t>
      </w:r>
      <w:r w:rsidRPr="00CF3438">
        <w:t>таких</w:t>
      </w:r>
      <w:r w:rsidR="00C730FA" w:rsidRPr="00CF3438">
        <w:t xml:space="preserve"> </w:t>
      </w:r>
      <w:r w:rsidRPr="00CF3438">
        <w:t>выплат</w:t>
      </w:r>
      <w:r w:rsidR="00C730FA" w:rsidRPr="00CF3438">
        <w:t xml:space="preserve"> </w:t>
      </w:r>
      <w:r w:rsidRPr="00CF3438">
        <w:t>документы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украинском</w:t>
      </w:r>
      <w:r w:rsidR="00C730FA" w:rsidRPr="00CF3438">
        <w:t xml:space="preserve"> </w:t>
      </w:r>
      <w:r w:rsidRPr="00CF3438">
        <w:t>языке</w:t>
      </w:r>
      <w:r w:rsidR="00C730FA" w:rsidRPr="00CF3438">
        <w:t xml:space="preserve"> </w:t>
      </w:r>
      <w:r w:rsidRPr="00CF3438">
        <w:t>принимают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перевода.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перерасчета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российской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окажется</w:t>
      </w:r>
      <w:r w:rsidR="00C730FA" w:rsidRPr="00CF3438">
        <w:t xml:space="preserve"> </w:t>
      </w:r>
      <w:r w:rsidRPr="00CF3438">
        <w:t>меньше</w:t>
      </w:r>
      <w:r w:rsidR="00C730FA" w:rsidRPr="00CF3438">
        <w:t xml:space="preserve"> </w:t>
      </w:r>
      <w:r w:rsidRPr="00CF3438">
        <w:t>выплат,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гражданин</w:t>
      </w:r>
      <w:r w:rsidR="00C730FA" w:rsidRPr="00CF3438">
        <w:t xml:space="preserve"> </w:t>
      </w:r>
      <w:r w:rsidRPr="00CF3438">
        <w:t>получал</w:t>
      </w:r>
      <w:r w:rsidR="00C730FA" w:rsidRPr="00CF3438">
        <w:t xml:space="preserve"> </w:t>
      </w:r>
      <w:r w:rsidRPr="00CF3438">
        <w:t>ранее,</w:t>
      </w:r>
      <w:r w:rsidR="00C730FA" w:rsidRPr="00CF3438">
        <w:t xml:space="preserve"> </w:t>
      </w:r>
      <w:r w:rsidRPr="00CF3438">
        <w:t>то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такой</w:t>
      </w:r>
      <w:r w:rsidR="00C730FA" w:rsidRPr="00CF3438">
        <w:t xml:space="preserve"> </w:t>
      </w:r>
      <w:r w:rsidRPr="00CF3438">
        <w:t>пенсии</w:t>
      </w:r>
      <w:r w:rsidR="00C730FA" w:rsidRPr="00CF3438">
        <w:t xml:space="preserve"> </w:t>
      </w:r>
      <w:r w:rsidRPr="00CF3438">
        <w:t>установят</w:t>
      </w:r>
      <w:r w:rsidR="00C730FA" w:rsidRPr="00CF3438">
        <w:t xml:space="preserve"> </w:t>
      </w:r>
      <w:r w:rsidRPr="00CF3438">
        <w:t>доплату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размере</w:t>
      </w:r>
      <w:r w:rsidR="00C730FA" w:rsidRPr="00CF3438">
        <w:t xml:space="preserve"> </w:t>
      </w:r>
      <w:r w:rsidRPr="00CF3438">
        <w:t>соответствующей</w:t>
      </w:r>
      <w:r w:rsidR="00C730FA" w:rsidRPr="00CF3438">
        <w:t xml:space="preserve"> </w:t>
      </w:r>
      <w:r w:rsidRPr="00CF3438">
        <w:t>разницы.</w:t>
      </w:r>
    </w:p>
    <w:p w:rsidR="00D1642B" w:rsidRPr="00CF3438" w:rsidRDefault="00CC4444" w:rsidP="00E91BE6">
      <w:hyperlink r:id="rId31" w:history="1">
        <w:r w:rsidR="00E91BE6" w:rsidRPr="00CF3438">
          <w:rPr>
            <w:rStyle w:val="a3"/>
          </w:rPr>
          <w:t>https://tass.ru/obschestvo/20571793</w:t>
        </w:r>
      </w:hyperlink>
    </w:p>
    <w:p w:rsidR="00D1642B" w:rsidRPr="00CF3438" w:rsidRDefault="00D1642B" w:rsidP="00D1642B">
      <w:pPr>
        <w:pStyle w:val="251"/>
      </w:pPr>
      <w:bookmarkStart w:id="87" w:name="_Toc99271704"/>
      <w:bookmarkStart w:id="88" w:name="_Toc99318656"/>
      <w:bookmarkStart w:id="89" w:name="_Toc62681899"/>
      <w:bookmarkStart w:id="90" w:name="_Toc164316693"/>
      <w:bookmarkEnd w:id="16"/>
      <w:bookmarkEnd w:id="17"/>
      <w:bookmarkEnd w:id="21"/>
      <w:bookmarkEnd w:id="22"/>
      <w:bookmarkEnd w:id="23"/>
      <w:r w:rsidRPr="00CF3438">
        <w:lastRenderedPageBreak/>
        <w:t>НОВОСТИ</w:t>
      </w:r>
      <w:r w:rsidR="00C730FA" w:rsidRPr="00CF3438">
        <w:t xml:space="preserve"> </w:t>
      </w:r>
      <w:r w:rsidRPr="00CF3438">
        <w:t>МАКРОЭКОНОМИКИ</w:t>
      </w:r>
      <w:bookmarkEnd w:id="87"/>
      <w:bookmarkEnd w:id="88"/>
      <w:bookmarkEnd w:id="90"/>
    </w:p>
    <w:p w:rsidR="00D30108" w:rsidRPr="00CF3438" w:rsidRDefault="00D30108" w:rsidP="00D30108">
      <w:pPr>
        <w:pStyle w:val="2"/>
      </w:pPr>
      <w:bookmarkStart w:id="91" w:name="_Toc99271711"/>
      <w:bookmarkStart w:id="92" w:name="_Toc99318657"/>
      <w:bookmarkStart w:id="93" w:name="_Toc164316694"/>
      <w:r w:rsidRPr="00CF3438">
        <w:t>ТАСС,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Путин</w:t>
      </w:r>
      <w:r w:rsidR="00C730FA" w:rsidRPr="00CF3438">
        <w:t xml:space="preserve"> </w:t>
      </w:r>
      <w:r w:rsidRPr="00CF3438">
        <w:t>отметил,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сегодня</w:t>
      </w:r>
      <w:r w:rsidR="00C730FA" w:rsidRPr="00CF3438">
        <w:t xml:space="preserve"> </w:t>
      </w:r>
      <w:r w:rsidRPr="00CF3438">
        <w:t>ИТ-сфера</w:t>
      </w:r>
      <w:r w:rsidR="00C730FA" w:rsidRPr="00CF3438">
        <w:t xml:space="preserve"> </w:t>
      </w:r>
      <w:r w:rsidRPr="00CF3438">
        <w:t>напрямую</w:t>
      </w:r>
      <w:r w:rsidR="00C730FA" w:rsidRPr="00CF3438">
        <w:t xml:space="preserve"> </w:t>
      </w:r>
      <w:r w:rsidRPr="00CF3438">
        <w:t>влияет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качество</w:t>
      </w:r>
      <w:r w:rsidR="00C730FA" w:rsidRPr="00CF3438">
        <w:t xml:space="preserve"> </w:t>
      </w:r>
      <w:r w:rsidRPr="00CF3438">
        <w:t>жизни</w:t>
      </w:r>
      <w:r w:rsidR="00C730FA" w:rsidRPr="00CF3438">
        <w:t xml:space="preserve"> </w:t>
      </w:r>
      <w:r w:rsidRPr="00CF3438">
        <w:t>людей</w:t>
      </w:r>
      <w:bookmarkEnd w:id="93"/>
    </w:p>
    <w:p w:rsidR="00D30108" w:rsidRPr="00CF3438" w:rsidRDefault="00D30108" w:rsidP="00325A44">
      <w:pPr>
        <w:pStyle w:val="3"/>
      </w:pPr>
      <w:bookmarkStart w:id="94" w:name="_Toc164316695"/>
      <w:r w:rsidRPr="00CF3438">
        <w:t>Информационные</w:t>
      </w:r>
      <w:r w:rsidR="00C730FA" w:rsidRPr="00CF3438">
        <w:t xml:space="preserve"> </w:t>
      </w:r>
      <w:r w:rsidRPr="00CF3438">
        <w:t>технологии</w:t>
      </w:r>
      <w:r w:rsidR="00C730FA" w:rsidRPr="00CF3438">
        <w:t xml:space="preserve"> </w:t>
      </w:r>
      <w:r w:rsidRPr="00CF3438">
        <w:t>сейчас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многом</w:t>
      </w:r>
      <w:r w:rsidR="00C730FA" w:rsidRPr="00CF3438">
        <w:t xml:space="preserve"> </w:t>
      </w:r>
      <w:r w:rsidRPr="00CF3438">
        <w:t>определяют</w:t>
      </w:r>
      <w:r w:rsidR="00C730FA" w:rsidRPr="00CF3438">
        <w:t xml:space="preserve"> </w:t>
      </w:r>
      <w:r w:rsidRPr="00CF3438">
        <w:t>положение</w:t>
      </w:r>
      <w:r w:rsidR="00C730FA" w:rsidRPr="00CF3438">
        <w:t xml:space="preserve"> </w:t>
      </w:r>
      <w:r w:rsidRPr="00CF3438">
        <w:t>дел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экономике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напрямую</w:t>
      </w:r>
      <w:r w:rsidR="00C730FA" w:rsidRPr="00CF3438">
        <w:t xml:space="preserve"> </w:t>
      </w:r>
      <w:r w:rsidRPr="00CF3438">
        <w:t>влияют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качество</w:t>
      </w:r>
      <w:r w:rsidR="00C730FA" w:rsidRPr="00CF3438">
        <w:t xml:space="preserve"> </w:t>
      </w:r>
      <w:r w:rsidRPr="00CF3438">
        <w:t>жизни</w:t>
      </w:r>
      <w:r w:rsidR="00C730FA" w:rsidRPr="00CF3438">
        <w:t xml:space="preserve"> </w:t>
      </w:r>
      <w:r w:rsidRPr="00CF3438">
        <w:t>миллионов</w:t>
      </w:r>
      <w:r w:rsidR="00C730FA" w:rsidRPr="00CF3438">
        <w:t xml:space="preserve"> </w:t>
      </w:r>
      <w:r w:rsidRPr="00CF3438">
        <w:t>людей,</w:t>
      </w:r>
      <w:r w:rsidR="00C730FA" w:rsidRPr="00CF3438">
        <w:t xml:space="preserve"> </w:t>
      </w:r>
      <w:r w:rsidRPr="00CF3438">
        <w:t>заявил</w:t>
      </w:r>
      <w:r w:rsidR="00C730FA" w:rsidRPr="00CF3438">
        <w:t xml:space="preserve"> </w:t>
      </w:r>
      <w:r w:rsidRPr="00CF3438">
        <w:t>президент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Владимир</w:t>
      </w:r>
      <w:r w:rsidR="00C730FA" w:rsidRPr="00CF3438">
        <w:t xml:space="preserve"> </w:t>
      </w:r>
      <w:r w:rsidRPr="00CF3438">
        <w:t>Путин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поздравительной</w:t>
      </w:r>
      <w:r w:rsidR="00C730FA" w:rsidRPr="00CF3438">
        <w:t xml:space="preserve"> </w:t>
      </w:r>
      <w:r w:rsidRPr="00CF3438">
        <w:t>телеграмме</w:t>
      </w:r>
      <w:r w:rsidR="00C730FA" w:rsidRPr="00CF3438">
        <w:t xml:space="preserve"> </w:t>
      </w:r>
      <w:r w:rsidRPr="00CF3438">
        <w:t>Ассоциации</w:t>
      </w:r>
      <w:r w:rsidR="00C730FA" w:rsidRPr="00CF3438">
        <w:t xml:space="preserve"> </w:t>
      </w:r>
      <w:r w:rsidRPr="00CF3438">
        <w:t>разработчиков</w:t>
      </w:r>
      <w:r w:rsidR="00C730FA" w:rsidRPr="00CF3438">
        <w:t xml:space="preserve"> </w:t>
      </w:r>
      <w:r w:rsidRPr="00CF3438">
        <w:t>программных</w:t>
      </w:r>
      <w:r w:rsidR="00C730FA" w:rsidRPr="00CF3438">
        <w:t xml:space="preserve"> </w:t>
      </w:r>
      <w:r w:rsidRPr="00CF3438">
        <w:t>продуктов</w:t>
      </w:r>
      <w:r w:rsidR="00C730FA" w:rsidRPr="00CF3438">
        <w:t xml:space="preserve"> </w:t>
      </w:r>
      <w:r w:rsidRPr="00CF3438">
        <w:t>(АРПП)</w:t>
      </w:r>
      <w:r w:rsidR="00C730FA" w:rsidRPr="00CF3438">
        <w:t xml:space="preserve"> «</w:t>
      </w:r>
      <w:r w:rsidRPr="00CF3438">
        <w:t>Отечественный</w:t>
      </w:r>
      <w:r w:rsidR="00C730FA" w:rsidRPr="00CF3438">
        <w:t xml:space="preserve"> </w:t>
      </w:r>
      <w:r w:rsidRPr="00CF3438">
        <w:t>софт</w:t>
      </w:r>
      <w:r w:rsidR="00C730FA" w:rsidRPr="00CF3438">
        <w:t>»</w:t>
      </w:r>
      <w:r w:rsidRPr="00CF3438">
        <w:t>.</w:t>
      </w:r>
      <w:bookmarkEnd w:id="94"/>
    </w:p>
    <w:p w:rsidR="00D30108" w:rsidRPr="00CF3438" w:rsidRDefault="00C730FA" w:rsidP="00D30108">
      <w:r w:rsidRPr="00CF3438">
        <w:t>«</w:t>
      </w:r>
      <w:r w:rsidR="00D30108" w:rsidRPr="00CF3438">
        <w:t>Важно,</w:t>
      </w:r>
      <w:r w:rsidRPr="00CF3438">
        <w:t xml:space="preserve"> </w:t>
      </w:r>
      <w:r w:rsidR="00D30108" w:rsidRPr="00CF3438">
        <w:t>что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центре</w:t>
      </w:r>
      <w:r w:rsidRPr="00CF3438">
        <w:t xml:space="preserve"> </w:t>
      </w:r>
      <w:r w:rsidR="00D30108" w:rsidRPr="00CF3438">
        <w:t>деятельности</w:t>
      </w:r>
      <w:r w:rsidRPr="00CF3438">
        <w:t xml:space="preserve"> </w:t>
      </w:r>
      <w:r w:rsidR="00D30108" w:rsidRPr="00CF3438">
        <w:t>вашей</w:t>
      </w:r>
      <w:r w:rsidRPr="00CF3438">
        <w:t xml:space="preserve"> </w:t>
      </w:r>
      <w:r w:rsidR="00D30108" w:rsidRPr="00CF3438">
        <w:t>организации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вопросы,</w:t>
      </w:r>
      <w:r w:rsidRPr="00CF3438">
        <w:t xml:space="preserve"> </w:t>
      </w:r>
      <w:r w:rsidR="00D30108" w:rsidRPr="00CF3438">
        <w:t>связанные</w:t>
      </w:r>
      <w:r w:rsidRPr="00CF3438">
        <w:t xml:space="preserve"> </w:t>
      </w:r>
      <w:r w:rsidR="00D30108" w:rsidRPr="00CF3438">
        <w:t>с</w:t>
      </w:r>
      <w:r w:rsidRPr="00CF3438">
        <w:t xml:space="preserve"> </w:t>
      </w:r>
      <w:r w:rsidR="00D30108" w:rsidRPr="00CF3438">
        <w:t>популяризацией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активным</w:t>
      </w:r>
      <w:r w:rsidRPr="00CF3438">
        <w:t xml:space="preserve"> </w:t>
      </w:r>
      <w:r w:rsidR="00D30108" w:rsidRPr="00CF3438">
        <w:t>продвижением</w:t>
      </w:r>
      <w:r w:rsidRPr="00CF3438">
        <w:t xml:space="preserve"> </w:t>
      </w:r>
      <w:r w:rsidR="00D30108" w:rsidRPr="00CF3438">
        <w:t>отечественного</w:t>
      </w:r>
      <w:r w:rsidRPr="00CF3438">
        <w:t xml:space="preserve"> </w:t>
      </w:r>
      <w:r w:rsidR="00D30108" w:rsidRPr="00CF3438">
        <w:t>программного</w:t>
      </w:r>
      <w:r w:rsidRPr="00CF3438">
        <w:t xml:space="preserve"> </w:t>
      </w:r>
      <w:r w:rsidR="00D30108" w:rsidRPr="00CF3438">
        <w:t>обеспечения,</w:t>
      </w:r>
      <w:r w:rsidRPr="00CF3438">
        <w:t xml:space="preserve"> </w:t>
      </w:r>
      <w:r w:rsidR="00D30108" w:rsidRPr="00CF3438">
        <w:t>ведь</w:t>
      </w:r>
      <w:r w:rsidRPr="00CF3438">
        <w:t xml:space="preserve"> </w:t>
      </w:r>
      <w:r w:rsidR="00D30108" w:rsidRPr="00CF3438">
        <w:t>сегодня</w:t>
      </w:r>
      <w:r w:rsidRPr="00CF3438">
        <w:t xml:space="preserve"> </w:t>
      </w:r>
      <w:r w:rsidR="00D30108" w:rsidRPr="00CF3438">
        <w:t>именно</w:t>
      </w:r>
      <w:r w:rsidRPr="00CF3438">
        <w:t xml:space="preserve"> </w:t>
      </w:r>
      <w:r w:rsidR="00D30108" w:rsidRPr="00CF3438">
        <w:t>информационные</w:t>
      </w:r>
      <w:r w:rsidRPr="00CF3438">
        <w:t xml:space="preserve"> </w:t>
      </w:r>
      <w:r w:rsidR="00D30108" w:rsidRPr="00CF3438">
        <w:t>технологии</w:t>
      </w:r>
      <w:r w:rsidRPr="00CF3438">
        <w:t xml:space="preserve"> </w:t>
      </w:r>
      <w:r w:rsidR="00D30108" w:rsidRPr="00CF3438">
        <w:t>во</w:t>
      </w:r>
      <w:r w:rsidRPr="00CF3438">
        <w:t xml:space="preserve"> </w:t>
      </w:r>
      <w:r w:rsidR="00D30108" w:rsidRPr="00CF3438">
        <w:t>многом</w:t>
      </w:r>
      <w:r w:rsidRPr="00CF3438">
        <w:t xml:space="preserve"> </w:t>
      </w:r>
      <w:r w:rsidR="00D30108" w:rsidRPr="00CF3438">
        <w:t>определяют</w:t>
      </w:r>
      <w:r w:rsidRPr="00CF3438">
        <w:t xml:space="preserve"> </w:t>
      </w:r>
      <w:r w:rsidR="00D30108" w:rsidRPr="00CF3438">
        <w:t>положение</w:t>
      </w:r>
      <w:r w:rsidRPr="00CF3438">
        <w:t xml:space="preserve"> </w:t>
      </w:r>
      <w:r w:rsidR="00D30108" w:rsidRPr="00CF3438">
        <w:t>дел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экономике,</w:t>
      </w:r>
      <w:r w:rsidRPr="00CF3438">
        <w:t xml:space="preserve"> </w:t>
      </w:r>
      <w:r w:rsidR="00D30108" w:rsidRPr="00CF3438">
        <w:t>промышленности,</w:t>
      </w:r>
      <w:r w:rsidRPr="00CF3438">
        <w:t xml:space="preserve"> </w:t>
      </w:r>
      <w:r w:rsidR="00D30108" w:rsidRPr="00CF3438">
        <w:t>сельском</w:t>
      </w:r>
      <w:r w:rsidRPr="00CF3438">
        <w:t xml:space="preserve"> </w:t>
      </w:r>
      <w:r w:rsidR="00D30108" w:rsidRPr="00CF3438">
        <w:t>хозяйстве,</w:t>
      </w:r>
      <w:r w:rsidRPr="00CF3438">
        <w:t xml:space="preserve"> </w:t>
      </w:r>
      <w:r w:rsidR="00D30108" w:rsidRPr="00CF3438">
        <w:t>науке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образовании,</w:t>
      </w:r>
      <w:r w:rsidRPr="00CF3438">
        <w:t xml:space="preserve"> </w:t>
      </w:r>
      <w:r w:rsidR="00D30108" w:rsidRPr="00CF3438">
        <w:t>государственном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муниципальном</w:t>
      </w:r>
      <w:r w:rsidRPr="00CF3438">
        <w:t xml:space="preserve"> </w:t>
      </w:r>
      <w:r w:rsidR="00D30108" w:rsidRPr="00CF3438">
        <w:t>управлении,</w:t>
      </w:r>
      <w:r w:rsidRPr="00CF3438">
        <w:t xml:space="preserve"> </w:t>
      </w:r>
      <w:r w:rsidR="00D30108" w:rsidRPr="00CF3438">
        <w:t>напрямую</w:t>
      </w:r>
      <w:r w:rsidRPr="00CF3438">
        <w:t xml:space="preserve"> </w:t>
      </w:r>
      <w:r w:rsidR="00D30108" w:rsidRPr="00CF3438">
        <w:t>влияют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качество</w:t>
      </w:r>
      <w:r w:rsidRPr="00CF3438">
        <w:t xml:space="preserve"> </w:t>
      </w:r>
      <w:r w:rsidR="00D30108" w:rsidRPr="00CF3438">
        <w:t>жизни</w:t>
      </w:r>
      <w:r w:rsidRPr="00CF3438">
        <w:t xml:space="preserve"> </w:t>
      </w:r>
      <w:r w:rsidR="00D30108" w:rsidRPr="00CF3438">
        <w:t>миллионов</w:t>
      </w:r>
      <w:r w:rsidRPr="00CF3438">
        <w:t xml:space="preserve"> </w:t>
      </w:r>
      <w:r w:rsidR="00D30108" w:rsidRPr="00CF3438">
        <w:t>людей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говорится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телеграмме,</w:t>
      </w:r>
      <w:r w:rsidRPr="00CF3438">
        <w:t xml:space="preserve"> </w:t>
      </w:r>
      <w:r w:rsidR="00D30108" w:rsidRPr="00CF3438">
        <w:t>которую</w:t>
      </w:r>
      <w:r w:rsidRPr="00CF3438">
        <w:t xml:space="preserve"> </w:t>
      </w:r>
      <w:r w:rsidR="00D30108" w:rsidRPr="00CF3438">
        <w:t>зачитала</w:t>
      </w:r>
      <w:r w:rsidRPr="00CF3438">
        <w:t xml:space="preserve"> </w:t>
      </w:r>
      <w:r w:rsidR="00D30108" w:rsidRPr="00CF3438">
        <w:t>генеральный</w:t>
      </w:r>
      <w:r w:rsidRPr="00CF3438">
        <w:t xml:space="preserve"> </w:t>
      </w:r>
      <w:r w:rsidR="00D30108" w:rsidRPr="00CF3438">
        <w:t>директор</w:t>
      </w:r>
      <w:r w:rsidRPr="00CF3438">
        <w:t xml:space="preserve"> </w:t>
      </w:r>
      <w:r w:rsidR="00D30108" w:rsidRPr="00CF3438">
        <w:t>Infowatch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председатель</w:t>
      </w:r>
      <w:r w:rsidRPr="00CF3438">
        <w:t xml:space="preserve"> </w:t>
      </w:r>
      <w:r w:rsidR="00D30108" w:rsidRPr="00CF3438">
        <w:t>правления</w:t>
      </w:r>
      <w:r w:rsidRPr="00CF3438">
        <w:t xml:space="preserve"> </w:t>
      </w:r>
      <w:r w:rsidR="00D30108" w:rsidRPr="00CF3438">
        <w:t>АРПП</w:t>
      </w:r>
      <w:r w:rsidRPr="00CF3438">
        <w:t xml:space="preserve"> «</w:t>
      </w:r>
      <w:r w:rsidR="00D30108" w:rsidRPr="00CF3438">
        <w:t>Отечественный</w:t>
      </w:r>
      <w:r w:rsidRPr="00CF3438">
        <w:t xml:space="preserve"> </w:t>
      </w:r>
      <w:r w:rsidR="00D30108" w:rsidRPr="00CF3438">
        <w:t>софт</w:t>
      </w:r>
      <w:r w:rsidRPr="00CF3438">
        <w:t xml:space="preserve">» </w:t>
      </w:r>
      <w:r w:rsidR="00D30108" w:rsidRPr="00CF3438">
        <w:t>Наталья</w:t>
      </w:r>
      <w:r w:rsidRPr="00CF3438">
        <w:t xml:space="preserve"> </w:t>
      </w:r>
      <w:r w:rsidR="00D30108" w:rsidRPr="00CF3438">
        <w:t>Касперская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ходе</w:t>
      </w:r>
      <w:r w:rsidRPr="00CF3438">
        <w:t xml:space="preserve"> </w:t>
      </w:r>
      <w:r w:rsidR="00D30108" w:rsidRPr="00CF3438">
        <w:t>юбилейного</w:t>
      </w:r>
      <w:r w:rsidRPr="00CF3438">
        <w:t xml:space="preserve"> </w:t>
      </w:r>
      <w:r w:rsidR="00D30108" w:rsidRPr="00CF3438">
        <w:t>годового</w:t>
      </w:r>
      <w:r w:rsidRPr="00CF3438">
        <w:t xml:space="preserve"> </w:t>
      </w:r>
      <w:r w:rsidR="00D30108" w:rsidRPr="00CF3438">
        <w:t>собрания</w:t>
      </w:r>
      <w:r w:rsidRPr="00CF3438">
        <w:t xml:space="preserve"> </w:t>
      </w:r>
      <w:r w:rsidR="00D30108" w:rsidRPr="00CF3438">
        <w:t>ассоциации.</w:t>
      </w:r>
    </w:p>
    <w:p w:rsidR="00D30108" w:rsidRPr="00CF3438" w:rsidRDefault="00D30108" w:rsidP="00D30108">
      <w:r w:rsidRPr="00CF3438">
        <w:t>Глава</w:t>
      </w:r>
      <w:r w:rsidR="00C730FA" w:rsidRPr="00CF3438">
        <w:t xml:space="preserve"> </w:t>
      </w:r>
      <w:r w:rsidRPr="00CF3438">
        <w:t>государства</w:t>
      </w:r>
      <w:r w:rsidR="00C730FA" w:rsidRPr="00CF3438">
        <w:t xml:space="preserve"> </w:t>
      </w:r>
      <w:r w:rsidRPr="00CF3438">
        <w:t>поздравил</w:t>
      </w:r>
      <w:r w:rsidR="00C730FA" w:rsidRPr="00CF3438">
        <w:t xml:space="preserve"> «</w:t>
      </w:r>
      <w:r w:rsidRPr="00CF3438">
        <w:t>Отечественный</w:t>
      </w:r>
      <w:r w:rsidR="00C730FA" w:rsidRPr="00CF3438">
        <w:t xml:space="preserve"> </w:t>
      </w:r>
      <w:r w:rsidRPr="00CF3438">
        <w:t>софт</w:t>
      </w:r>
      <w:r w:rsidR="00C730FA" w:rsidRPr="00CF3438">
        <w:t xml:space="preserve">» </w:t>
      </w:r>
      <w:r w:rsidRPr="00CF3438">
        <w:t>с</w:t>
      </w:r>
      <w:r w:rsidR="00C730FA" w:rsidRPr="00CF3438">
        <w:t xml:space="preserve"> </w:t>
      </w:r>
      <w:r w:rsidRPr="00CF3438">
        <w:t>15-летием</w:t>
      </w:r>
      <w:r w:rsidR="00C730FA" w:rsidRPr="00CF3438">
        <w:t xml:space="preserve"> </w:t>
      </w:r>
      <w:r w:rsidRPr="00CF3438">
        <w:t>создания,</w:t>
      </w:r>
      <w:r w:rsidR="00C730FA" w:rsidRPr="00CF3438">
        <w:t xml:space="preserve"> </w:t>
      </w:r>
      <w:r w:rsidRPr="00CF3438">
        <w:t>отметив,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прошедшее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ассоциация</w:t>
      </w:r>
      <w:r w:rsidR="00C730FA" w:rsidRPr="00CF3438">
        <w:t xml:space="preserve"> </w:t>
      </w:r>
      <w:r w:rsidRPr="00CF3438">
        <w:t>укрепила</w:t>
      </w:r>
      <w:r w:rsidR="00C730FA" w:rsidRPr="00CF3438">
        <w:t xml:space="preserve"> </w:t>
      </w:r>
      <w:r w:rsidRPr="00CF3438">
        <w:t>авторитет,</w:t>
      </w:r>
      <w:r w:rsidR="00C730FA" w:rsidRPr="00CF3438">
        <w:t xml:space="preserve"> </w:t>
      </w:r>
      <w:r w:rsidRPr="00CF3438">
        <w:t>объединила</w:t>
      </w:r>
      <w:r w:rsidR="00C730FA" w:rsidRPr="00CF3438">
        <w:t xml:space="preserve"> </w:t>
      </w:r>
      <w:r w:rsidRPr="00CF3438">
        <w:t>под</w:t>
      </w:r>
      <w:r w:rsidR="00C730FA" w:rsidRPr="00CF3438">
        <w:t xml:space="preserve"> </w:t>
      </w:r>
      <w:r w:rsidRPr="00CF3438">
        <w:t>своей</w:t>
      </w:r>
      <w:r w:rsidR="00C730FA" w:rsidRPr="00CF3438">
        <w:t xml:space="preserve"> </w:t>
      </w:r>
      <w:r w:rsidRPr="00CF3438">
        <w:t>эгидой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280</w:t>
      </w:r>
      <w:r w:rsidR="00C730FA" w:rsidRPr="00CF3438">
        <w:t xml:space="preserve"> </w:t>
      </w:r>
      <w:r w:rsidRPr="00CF3438">
        <w:t>российских</w:t>
      </w:r>
      <w:r w:rsidR="00C730FA" w:rsidRPr="00CF3438">
        <w:t xml:space="preserve"> </w:t>
      </w:r>
      <w:r w:rsidRPr="00CF3438">
        <w:t>компаний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производителей</w:t>
      </w:r>
      <w:r w:rsidR="00C730FA" w:rsidRPr="00CF3438">
        <w:t xml:space="preserve"> </w:t>
      </w:r>
      <w:r w:rsidRPr="00CF3438">
        <w:t>программных</w:t>
      </w:r>
      <w:r w:rsidR="00C730FA" w:rsidRPr="00CF3438">
        <w:t xml:space="preserve"> </w:t>
      </w:r>
      <w:r w:rsidRPr="00CF3438">
        <w:t>продуктов,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стала</w:t>
      </w:r>
      <w:r w:rsidR="00C730FA" w:rsidRPr="00CF3438">
        <w:t xml:space="preserve"> </w:t>
      </w:r>
      <w:r w:rsidRPr="00CF3438">
        <w:t>надежным</w:t>
      </w:r>
      <w:r w:rsidR="00C730FA" w:rsidRPr="00CF3438">
        <w:t xml:space="preserve"> </w:t>
      </w:r>
      <w:r w:rsidRPr="00CF3438">
        <w:t>партером</w:t>
      </w:r>
      <w:r w:rsidR="00C730FA" w:rsidRPr="00CF3438">
        <w:t xml:space="preserve"> </w:t>
      </w:r>
      <w:r w:rsidRPr="00CF3438">
        <w:t>государства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бизнеса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решении</w:t>
      </w:r>
      <w:r w:rsidR="00C730FA" w:rsidRPr="00CF3438">
        <w:t xml:space="preserve"> </w:t>
      </w:r>
      <w:r w:rsidRPr="00CF3438">
        <w:t>актуальных</w:t>
      </w:r>
      <w:r w:rsidR="00C730FA" w:rsidRPr="00CF3438">
        <w:t xml:space="preserve"> </w:t>
      </w:r>
      <w:r w:rsidRPr="00CF3438">
        <w:t>проблем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ИТ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стране.</w:t>
      </w:r>
    </w:p>
    <w:p w:rsidR="00D94D15" w:rsidRPr="00CF3438" w:rsidRDefault="00C730FA" w:rsidP="00D30108">
      <w:r w:rsidRPr="00CF3438">
        <w:t>«</w:t>
      </w:r>
      <w:r w:rsidR="00D30108" w:rsidRPr="00CF3438">
        <w:t>Уверен,</w:t>
      </w:r>
      <w:r w:rsidRPr="00CF3438">
        <w:t xml:space="preserve"> </w:t>
      </w:r>
      <w:r w:rsidR="00D30108" w:rsidRPr="00CF3438">
        <w:t>что</w:t>
      </w:r>
      <w:r w:rsidRPr="00CF3438">
        <w:t xml:space="preserve"> </w:t>
      </w:r>
      <w:r w:rsidR="00D30108" w:rsidRPr="00CF3438">
        <w:t>вы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впредь</w:t>
      </w:r>
      <w:r w:rsidRPr="00CF3438">
        <w:t xml:space="preserve"> </w:t>
      </w:r>
      <w:r w:rsidR="00D30108" w:rsidRPr="00CF3438">
        <w:t>будете</w:t>
      </w:r>
      <w:r w:rsidRPr="00CF3438">
        <w:t xml:space="preserve"> </w:t>
      </w:r>
      <w:r w:rsidR="00D30108" w:rsidRPr="00CF3438">
        <w:t>подавать</w:t>
      </w:r>
      <w:r w:rsidRPr="00CF3438">
        <w:t xml:space="preserve"> </w:t>
      </w:r>
      <w:r w:rsidR="00D30108" w:rsidRPr="00CF3438">
        <w:t>пример</w:t>
      </w:r>
      <w:r w:rsidRPr="00CF3438">
        <w:t xml:space="preserve"> </w:t>
      </w:r>
      <w:r w:rsidR="00D30108" w:rsidRPr="00CF3438">
        <w:t>творческого,</w:t>
      </w:r>
      <w:r w:rsidRPr="00CF3438">
        <w:t xml:space="preserve"> </w:t>
      </w:r>
      <w:r w:rsidR="00D30108" w:rsidRPr="00CF3438">
        <w:t>ответственного</w:t>
      </w:r>
      <w:r w:rsidRPr="00CF3438">
        <w:t xml:space="preserve"> </w:t>
      </w:r>
      <w:r w:rsidR="00D30108" w:rsidRPr="00CF3438">
        <w:t>отношения</w:t>
      </w:r>
      <w:r w:rsidRPr="00CF3438">
        <w:t xml:space="preserve"> </w:t>
      </w:r>
      <w:r w:rsidR="00D30108" w:rsidRPr="00CF3438">
        <w:t>к</w:t>
      </w:r>
      <w:r w:rsidRPr="00CF3438">
        <w:t xml:space="preserve"> </w:t>
      </w:r>
      <w:r w:rsidR="00D30108" w:rsidRPr="00CF3438">
        <w:t>поставленной</w:t>
      </w:r>
      <w:r w:rsidRPr="00CF3438">
        <w:t xml:space="preserve"> </w:t>
      </w:r>
      <w:r w:rsidR="00D30108" w:rsidRPr="00CF3438">
        <w:t>задаче</w:t>
      </w:r>
      <w:r w:rsidRPr="00CF3438">
        <w:t xml:space="preserve"> </w:t>
      </w:r>
      <w:r w:rsidR="00D30108" w:rsidRPr="00CF3438">
        <w:t>своей</w:t>
      </w:r>
      <w:r w:rsidRPr="00CF3438">
        <w:t xml:space="preserve"> </w:t>
      </w:r>
      <w:r w:rsidR="00D30108" w:rsidRPr="00CF3438">
        <w:t>востребованной</w:t>
      </w:r>
      <w:r w:rsidRPr="00CF3438">
        <w:t xml:space="preserve"> </w:t>
      </w:r>
      <w:r w:rsidR="00D30108" w:rsidRPr="00CF3438">
        <w:t>работой,</w:t>
      </w:r>
      <w:r w:rsidRPr="00CF3438">
        <w:t xml:space="preserve"> </w:t>
      </w:r>
      <w:r w:rsidR="00D30108" w:rsidRPr="00CF3438">
        <w:t>содействовать</w:t>
      </w:r>
      <w:r w:rsidRPr="00CF3438">
        <w:t xml:space="preserve"> </w:t>
      </w:r>
      <w:r w:rsidR="00D30108" w:rsidRPr="00CF3438">
        <w:t>укреплению</w:t>
      </w:r>
      <w:r w:rsidRPr="00CF3438">
        <w:t xml:space="preserve"> </w:t>
      </w:r>
      <w:r w:rsidR="00D30108" w:rsidRPr="00CF3438">
        <w:t>суверенитета</w:t>
      </w:r>
      <w:r w:rsidRPr="00CF3438">
        <w:t xml:space="preserve"> </w:t>
      </w:r>
      <w:r w:rsidR="00D30108" w:rsidRPr="00CF3438">
        <w:t>России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эпоху</w:t>
      </w:r>
      <w:r w:rsidRPr="00CF3438">
        <w:t xml:space="preserve"> </w:t>
      </w:r>
      <w:r w:rsidR="00D30108" w:rsidRPr="00CF3438">
        <w:t>бурного</w:t>
      </w:r>
      <w:r w:rsidRPr="00CF3438">
        <w:t xml:space="preserve"> </w:t>
      </w:r>
      <w:r w:rsidR="00D30108" w:rsidRPr="00CF3438">
        <w:t>технологического</w:t>
      </w:r>
      <w:r w:rsidRPr="00CF3438">
        <w:t xml:space="preserve"> </w:t>
      </w:r>
      <w:r w:rsidR="00D30108" w:rsidRPr="00CF3438">
        <w:t>развития.</w:t>
      </w:r>
      <w:r w:rsidRPr="00CF3438">
        <w:t xml:space="preserve"> </w:t>
      </w:r>
      <w:r w:rsidR="00D30108" w:rsidRPr="00CF3438">
        <w:t>Желаю</w:t>
      </w:r>
      <w:r w:rsidRPr="00CF3438">
        <w:t xml:space="preserve"> </w:t>
      </w:r>
      <w:r w:rsidR="00D30108" w:rsidRPr="00CF3438">
        <w:t>вам</w:t>
      </w:r>
      <w:r w:rsidRPr="00CF3438">
        <w:t xml:space="preserve"> </w:t>
      </w:r>
      <w:r w:rsidR="00D30108" w:rsidRPr="00CF3438">
        <w:t>успехов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всего</w:t>
      </w:r>
      <w:r w:rsidRPr="00CF3438">
        <w:t xml:space="preserve"> </w:t>
      </w:r>
      <w:r w:rsidR="00D30108" w:rsidRPr="00CF3438">
        <w:t>самого</w:t>
      </w:r>
      <w:r w:rsidRPr="00CF3438">
        <w:t xml:space="preserve"> </w:t>
      </w:r>
      <w:r w:rsidR="00D30108" w:rsidRPr="00CF3438">
        <w:t>доброго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подытожил</w:t>
      </w:r>
      <w:r w:rsidRPr="00CF3438">
        <w:t xml:space="preserve"> </w:t>
      </w:r>
      <w:r w:rsidR="00D30108" w:rsidRPr="00CF3438">
        <w:t>Путин.</w:t>
      </w:r>
    </w:p>
    <w:p w:rsidR="00D30108" w:rsidRPr="00CF3438" w:rsidRDefault="00D30108" w:rsidP="00D30108">
      <w:pPr>
        <w:pStyle w:val="2"/>
      </w:pPr>
      <w:bookmarkStart w:id="95" w:name="_Toc164316696"/>
      <w:r w:rsidRPr="00CF3438"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грозят</w:t>
      </w:r>
      <w:r w:rsidR="00C730FA" w:rsidRPr="00CF3438">
        <w:t xml:space="preserve"> </w:t>
      </w:r>
      <w:r w:rsidRPr="00CF3438">
        <w:t>сокращения</w:t>
      </w:r>
      <w:r w:rsidR="00C730FA" w:rsidRPr="00CF3438">
        <w:t xml:space="preserve"> </w:t>
      </w:r>
      <w:r w:rsidRPr="00CF3438">
        <w:t>из-за</w:t>
      </w:r>
      <w:r w:rsidR="00C730FA" w:rsidRPr="00CF3438">
        <w:t xml:space="preserve"> </w:t>
      </w:r>
      <w:r w:rsidRPr="00CF3438">
        <w:t>ИИ,</w:t>
      </w:r>
      <w:r w:rsidR="00C730FA" w:rsidRPr="00CF3438">
        <w:t xml:space="preserve"> </w:t>
      </w:r>
      <w:r w:rsidRPr="00CF3438">
        <w:t>страна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готова</w:t>
      </w:r>
      <w:r w:rsidR="00C730FA" w:rsidRPr="00CF3438">
        <w:t xml:space="preserve"> </w:t>
      </w:r>
      <w:r w:rsidRPr="00CF3438">
        <w:t>трудоустроить</w:t>
      </w:r>
      <w:r w:rsidR="00C730FA" w:rsidRPr="00CF3438">
        <w:t xml:space="preserve"> </w:t>
      </w:r>
      <w:r w:rsidRPr="00CF3438">
        <w:t>уволенных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США</w:t>
      </w:r>
      <w:bookmarkEnd w:id="95"/>
    </w:p>
    <w:p w:rsidR="00D30108" w:rsidRPr="00CF3438" w:rsidRDefault="00D30108" w:rsidP="00325A44">
      <w:pPr>
        <w:pStyle w:val="3"/>
      </w:pPr>
      <w:bookmarkStart w:id="96" w:name="_Toc164316697"/>
      <w:r w:rsidRPr="00CF3438">
        <w:t>Россиянам</w:t>
      </w:r>
      <w:r w:rsidR="00C730FA" w:rsidRPr="00CF3438">
        <w:t xml:space="preserve"> </w:t>
      </w:r>
      <w:r w:rsidRPr="00CF3438">
        <w:t>пока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грозят</w:t>
      </w:r>
      <w:r w:rsidR="00C730FA" w:rsidRPr="00CF3438">
        <w:t xml:space="preserve"> </w:t>
      </w:r>
      <w:r w:rsidRPr="00CF3438">
        <w:t>сокращения</w:t>
      </w:r>
      <w:r w:rsidR="00C730FA" w:rsidRPr="00CF3438">
        <w:t xml:space="preserve"> </w:t>
      </w:r>
      <w:r w:rsidRPr="00CF3438">
        <w:t>из-за</w:t>
      </w:r>
      <w:r w:rsidR="00C730FA" w:rsidRPr="00CF3438">
        <w:t xml:space="preserve"> </w:t>
      </w:r>
      <w:r w:rsidRPr="00CF3438">
        <w:t>искусственного</w:t>
      </w:r>
      <w:r w:rsidR="00C730FA" w:rsidRPr="00CF3438">
        <w:t xml:space="preserve"> </w:t>
      </w:r>
      <w:r w:rsidRPr="00CF3438">
        <w:t>интеллекта,</w:t>
      </w:r>
      <w:r w:rsidR="00C730FA" w:rsidRPr="00CF3438">
        <w:t xml:space="preserve"> </w:t>
      </w:r>
      <w:r w:rsidRPr="00CF3438">
        <w:t>заявил</w:t>
      </w:r>
      <w:r w:rsidR="00C730FA" w:rsidRPr="00CF3438">
        <w:t xml:space="preserve"> </w:t>
      </w:r>
      <w:r w:rsidRPr="00CF3438">
        <w:t>вице-премьер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Дмитрий</w:t>
      </w:r>
      <w:r w:rsidR="00C730FA" w:rsidRPr="00CF3438">
        <w:t xml:space="preserve"> </w:t>
      </w:r>
      <w:r w:rsidRPr="00CF3438">
        <w:t>Чернышенко,</w:t>
      </w:r>
      <w:r w:rsidR="00C730FA" w:rsidRPr="00CF3438">
        <w:t xml:space="preserve"> </w:t>
      </w:r>
      <w:r w:rsidRPr="00CF3438">
        <w:t>выступая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конференции</w:t>
      </w:r>
      <w:r w:rsidR="00C730FA" w:rsidRPr="00CF3438">
        <w:t xml:space="preserve"> </w:t>
      </w:r>
      <w:r w:rsidRPr="00CF3438">
        <w:t>Data</w:t>
      </w:r>
      <w:r w:rsidR="00C730FA" w:rsidRPr="00CF3438">
        <w:t xml:space="preserve"> </w:t>
      </w:r>
      <w:r w:rsidRPr="00CF3438">
        <w:t>Fusion-2024.</w:t>
      </w:r>
      <w:bookmarkEnd w:id="96"/>
    </w:p>
    <w:p w:rsidR="00D30108" w:rsidRPr="00CF3438" w:rsidRDefault="00D30108" w:rsidP="00D30108">
      <w:r w:rsidRPr="00CF3438">
        <w:t>По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словам,</w:t>
      </w:r>
      <w:r w:rsidR="00C730FA" w:rsidRPr="00CF3438">
        <w:t xml:space="preserve"> </w:t>
      </w:r>
      <w:r w:rsidRPr="00CF3438">
        <w:t>российские</w:t>
      </w:r>
      <w:r w:rsidR="00C730FA" w:rsidRPr="00CF3438">
        <w:t xml:space="preserve"> </w:t>
      </w:r>
      <w:r w:rsidRPr="00CF3438">
        <w:t>высокотехнологичные</w:t>
      </w:r>
      <w:r w:rsidR="00C730FA" w:rsidRPr="00CF3438">
        <w:t xml:space="preserve"> </w:t>
      </w:r>
      <w:r w:rsidRPr="00CF3438">
        <w:t>банки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компании</w:t>
      </w:r>
      <w:r w:rsidR="00C730FA" w:rsidRPr="00CF3438">
        <w:t xml:space="preserve"> </w:t>
      </w:r>
      <w:r w:rsidRPr="00CF3438">
        <w:t>даже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трудоустроить</w:t>
      </w:r>
      <w:r w:rsidR="00C730FA" w:rsidRPr="00CF3438">
        <w:t xml:space="preserve"> </w:t>
      </w:r>
      <w:r w:rsidRPr="00CF3438">
        <w:t>потерявших</w:t>
      </w:r>
      <w:r w:rsidR="00C730FA" w:rsidRPr="00CF3438">
        <w:t xml:space="preserve"> </w:t>
      </w:r>
      <w:r w:rsidRPr="00CF3438">
        <w:t>работу</w:t>
      </w:r>
      <w:r w:rsidR="00C730FA" w:rsidRPr="00CF3438">
        <w:t xml:space="preserve"> </w:t>
      </w:r>
      <w:r w:rsidRPr="00CF3438">
        <w:t>из-за</w:t>
      </w:r>
      <w:r w:rsidR="00C730FA" w:rsidRPr="00CF3438">
        <w:t xml:space="preserve"> </w:t>
      </w:r>
      <w:r w:rsidRPr="00CF3438">
        <w:t>ИИ</w:t>
      </w:r>
      <w:r w:rsidR="00C730FA" w:rsidRPr="00CF3438">
        <w:t xml:space="preserve"> </w:t>
      </w:r>
      <w:r w:rsidRPr="00CF3438">
        <w:t>хороших</w:t>
      </w:r>
      <w:r w:rsidR="00C730FA" w:rsidRPr="00CF3438">
        <w:t xml:space="preserve"> </w:t>
      </w:r>
      <w:r w:rsidRPr="00CF3438">
        <w:t>специалистов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других</w:t>
      </w:r>
      <w:r w:rsidR="00C730FA" w:rsidRPr="00CF3438">
        <w:t xml:space="preserve"> </w:t>
      </w:r>
      <w:r w:rsidRPr="00CF3438">
        <w:t>стран,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</w:t>
      </w:r>
      <w:r w:rsidR="00C730FA" w:rsidRPr="00CF3438">
        <w:t xml:space="preserve"> </w:t>
      </w:r>
      <w:r w:rsidRPr="00CF3438">
        <w:t>числе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США</w:t>
      </w:r>
      <w:r w:rsidR="00C730FA" w:rsidRPr="00CF3438">
        <w:t xml:space="preserve">. </w:t>
      </w:r>
      <w:r w:rsidRPr="00CF3438">
        <w:t>Готов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сделать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Банк</w:t>
      </w:r>
      <w:r w:rsidR="00C730FA" w:rsidRPr="00CF3438">
        <w:t xml:space="preserve"> </w:t>
      </w:r>
      <w:r w:rsidRPr="00CF3438">
        <w:t>России,</w:t>
      </w:r>
      <w:r w:rsidR="00C730FA" w:rsidRPr="00CF3438">
        <w:t xml:space="preserve"> </w:t>
      </w:r>
      <w:r w:rsidRPr="00CF3438">
        <w:t>сказала</w:t>
      </w:r>
      <w:r w:rsidR="00C730FA" w:rsidRPr="00CF3438">
        <w:t xml:space="preserve"> </w:t>
      </w:r>
      <w:r w:rsidRPr="00CF3438">
        <w:t>первый</w:t>
      </w:r>
      <w:r w:rsidR="00C730FA" w:rsidRPr="00CF3438">
        <w:t xml:space="preserve"> </w:t>
      </w:r>
      <w:r w:rsidRPr="00CF3438">
        <w:t>зампред</w:t>
      </w:r>
      <w:r w:rsidR="00C730FA" w:rsidRPr="00CF3438">
        <w:t xml:space="preserve"> </w:t>
      </w:r>
      <w:r w:rsidRPr="00CF3438">
        <w:t>ЦБ</w:t>
      </w:r>
      <w:r w:rsidR="00C730FA" w:rsidRPr="00CF3438">
        <w:t xml:space="preserve"> </w:t>
      </w:r>
      <w:r w:rsidRPr="00CF3438">
        <w:t>Ольга</w:t>
      </w:r>
      <w:r w:rsidR="00C730FA" w:rsidRPr="00CF3438">
        <w:t xml:space="preserve"> </w:t>
      </w:r>
      <w:r w:rsidRPr="00CF3438">
        <w:t>Скоробогатова.</w:t>
      </w:r>
    </w:p>
    <w:p w:rsidR="00D30108" w:rsidRPr="00CF3438" w:rsidRDefault="00C730FA" w:rsidP="00D30108">
      <w:r w:rsidRPr="00CF3438">
        <w:t>«</w:t>
      </w:r>
      <w:r w:rsidR="00D30108" w:rsidRPr="00CF3438">
        <w:t>Только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этом</w:t>
      </w:r>
      <w:r w:rsidRPr="00CF3438">
        <w:t xml:space="preserve"> </w:t>
      </w:r>
      <w:r w:rsidR="00D30108" w:rsidRPr="00CF3438">
        <w:t>году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США</w:t>
      </w:r>
      <w:r w:rsidRPr="00CF3438">
        <w:t xml:space="preserve"> </w:t>
      </w:r>
      <w:r w:rsidR="00D30108" w:rsidRPr="00CF3438">
        <w:t>технологические</w:t>
      </w:r>
      <w:r w:rsidRPr="00CF3438">
        <w:t xml:space="preserve"> </w:t>
      </w:r>
      <w:r w:rsidR="00D30108" w:rsidRPr="00CF3438">
        <w:t>компании</w:t>
      </w:r>
      <w:r w:rsidRPr="00CF3438">
        <w:t xml:space="preserve"> </w:t>
      </w:r>
      <w:r w:rsidR="00D30108" w:rsidRPr="00CF3438">
        <w:t>уволили</w:t>
      </w:r>
      <w:r w:rsidRPr="00CF3438">
        <w:t xml:space="preserve"> </w:t>
      </w:r>
      <w:r w:rsidR="00D30108" w:rsidRPr="00CF3438">
        <w:t>более</w:t>
      </w:r>
      <w:r w:rsidRPr="00CF3438">
        <w:t xml:space="preserve"> </w:t>
      </w:r>
      <w:r w:rsidR="00D30108" w:rsidRPr="00CF3438">
        <w:t>50</w:t>
      </w:r>
      <w:r w:rsidRPr="00CF3438">
        <w:t xml:space="preserve"> </w:t>
      </w:r>
      <w:r w:rsidR="00D30108" w:rsidRPr="00CF3438">
        <w:t>тысяч</w:t>
      </w:r>
      <w:r w:rsidRPr="00CF3438">
        <w:t xml:space="preserve"> </w:t>
      </w:r>
      <w:r w:rsidR="00D30108" w:rsidRPr="00CF3438">
        <w:t>специалистов,</w:t>
      </w:r>
      <w:r w:rsidRPr="00CF3438">
        <w:t xml:space="preserve"> </w:t>
      </w:r>
      <w:r w:rsidR="00D30108" w:rsidRPr="00CF3438">
        <w:t>большинство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именно</w:t>
      </w:r>
      <w:r w:rsidRPr="00CF3438">
        <w:t xml:space="preserve"> </w:t>
      </w:r>
      <w:r w:rsidR="00D30108" w:rsidRPr="00CF3438">
        <w:t>из-за</w:t>
      </w:r>
      <w:r w:rsidRPr="00CF3438">
        <w:t xml:space="preserve"> </w:t>
      </w:r>
      <w:r w:rsidR="00D30108" w:rsidRPr="00CF3438">
        <w:t>замещения</w:t>
      </w:r>
      <w:r w:rsidRPr="00CF3438">
        <w:t xml:space="preserve"> </w:t>
      </w:r>
      <w:r w:rsidR="00D30108" w:rsidRPr="00CF3438">
        <w:t>продуктами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области</w:t>
      </w:r>
      <w:r w:rsidRPr="00CF3438">
        <w:t xml:space="preserve"> </w:t>
      </w:r>
      <w:r w:rsidR="00D30108" w:rsidRPr="00CF3438">
        <w:t>искусственного</w:t>
      </w:r>
      <w:r w:rsidRPr="00CF3438">
        <w:t xml:space="preserve"> </w:t>
      </w:r>
      <w:r w:rsidR="00D30108" w:rsidRPr="00CF3438">
        <w:t>интеллекта.</w:t>
      </w:r>
      <w:r w:rsidRPr="00CF3438">
        <w:t xml:space="preserve"> </w:t>
      </w:r>
      <w:r w:rsidR="00D30108" w:rsidRPr="00CF3438">
        <w:t>России</w:t>
      </w:r>
      <w:r w:rsidRPr="00CF3438">
        <w:t xml:space="preserve"> </w:t>
      </w:r>
      <w:r w:rsidR="00D30108" w:rsidRPr="00CF3438">
        <w:t>эта</w:t>
      </w:r>
      <w:r w:rsidRPr="00CF3438">
        <w:t xml:space="preserve"> </w:t>
      </w:r>
      <w:r w:rsidR="00D30108" w:rsidRPr="00CF3438">
        <w:t>ситуация</w:t>
      </w:r>
      <w:r w:rsidRPr="00CF3438">
        <w:t xml:space="preserve"> </w:t>
      </w:r>
      <w:r w:rsidR="00D30108" w:rsidRPr="00CF3438">
        <w:t>пока</w:t>
      </w:r>
      <w:r w:rsidRPr="00CF3438">
        <w:t xml:space="preserve"> </w:t>
      </w:r>
      <w:r w:rsidR="00D30108" w:rsidRPr="00CF3438">
        <w:t>не</w:t>
      </w:r>
      <w:r w:rsidRPr="00CF3438">
        <w:t xml:space="preserve"> </w:t>
      </w:r>
      <w:r w:rsidR="00D30108" w:rsidRPr="00CF3438">
        <w:t>угрожает,</w:t>
      </w:r>
      <w:r w:rsidRPr="00CF3438">
        <w:t xml:space="preserve"> </w:t>
      </w:r>
      <w:r w:rsidR="00D30108" w:rsidRPr="00CF3438">
        <w:t>поскольку</w:t>
      </w:r>
      <w:r w:rsidRPr="00CF3438">
        <w:t xml:space="preserve"> </w:t>
      </w:r>
      <w:r w:rsidR="00D30108" w:rsidRPr="00CF3438">
        <w:t>с</w:t>
      </w:r>
      <w:r w:rsidRPr="00CF3438">
        <w:t xml:space="preserve"> </w:t>
      </w:r>
      <w:r w:rsidR="00D30108" w:rsidRPr="00CF3438">
        <w:t>безработицей</w:t>
      </w:r>
      <w:r w:rsidRPr="00CF3438">
        <w:t xml:space="preserve"> </w:t>
      </w:r>
      <w:r w:rsidR="00D30108" w:rsidRPr="00CF3438">
        <w:t>у</w:t>
      </w:r>
      <w:r w:rsidRPr="00CF3438">
        <w:t xml:space="preserve"> </w:t>
      </w:r>
      <w:r w:rsidR="00D30108" w:rsidRPr="00CF3438">
        <w:t>нас</w:t>
      </w:r>
      <w:r w:rsidRPr="00CF3438">
        <w:t xml:space="preserve"> </w:t>
      </w:r>
      <w:r w:rsidR="00D30108" w:rsidRPr="00CF3438">
        <w:t>гораздо</w:t>
      </w:r>
      <w:r w:rsidRPr="00CF3438">
        <w:t xml:space="preserve"> </w:t>
      </w:r>
      <w:r w:rsidR="00D30108" w:rsidRPr="00CF3438">
        <w:t>лучше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сказал</w:t>
      </w:r>
      <w:r w:rsidRPr="00CF3438">
        <w:t xml:space="preserve"> </w:t>
      </w:r>
      <w:r w:rsidR="00D30108" w:rsidRPr="00CF3438">
        <w:t>Чернышенко.</w:t>
      </w:r>
    </w:p>
    <w:p w:rsidR="00D30108" w:rsidRPr="00CF3438" w:rsidRDefault="00C730FA" w:rsidP="00D30108">
      <w:r w:rsidRPr="00CF3438">
        <w:lastRenderedPageBreak/>
        <w:t>«</w:t>
      </w:r>
      <w:r w:rsidR="00D30108" w:rsidRPr="00CF3438">
        <w:t>Я</w:t>
      </w:r>
      <w:r w:rsidRPr="00CF3438">
        <w:t xml:space="preserve"> </w:t>
      </w:r>
      <w:r w:rsidR="00D30108" w:rsidRPr="00CF3438">
        <w:t>уверен,</w:t>
      </w:r>
      <w:r w:rsidRPr="00CF3438">
        <w:t xml:space="preserve"> </w:t>
      </w:r>
      <w:r w:rsidR="00D30108" w:rsidRPr="00CF3438">
        <w:t>что</w:t>
      </w:r>
      <w:r w:rsidRPr="00CF3438">
        <w:t xml:space="preserve"> </w:t>
      </w:r>
      <w:r w:rsidR="00D30108" w:rsidRPr="00CF3438">
        <w:t>с</w:t>
      </w:r>
      <w:r w:rsidRPr="00CF3438">
        <w:t xml:space="preserve"> </w:t>
      </w:r>
      <w:r w:rsidR="00D30108" w:rsidRPr="00CF3438">
        <w:t>учетом</w:t>
      </w:r>
      <w:r w:rsidRPr="00CF3438">
        <w:t xml:space="preserve"> </w:t>
      </w:r>
      <w:r w:rsidR="00D30108" w:rsidRPr="00CF3438">
        <w:t>амбиций</w:t>
      </w:r>
      <w:r w:rsidRPr="00CF3438">
        <w:t xml:space="preserve"> </w:t>
      </w:r>
      <w:r w:rsidR="00D30108" w:rsidRPr="00CF3438">
        <w:t>роста,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том</w:t>
      </w:r>
      <w:r w:rsidRPr="00CF3438">
        <w:t xml:space="preserve"> </w:t>
      </w:r>
      <w:r w:rsidR="00D30108" w:rsidRPr="00CF3438">
        <w:t>числе</w:t>
      </w:r>
      <w:r w:rsidRPr="00CF3438">
        <w:t xml:space="preserve"> </w:t>
      </w:r>
      <w:r w:rsidR="00D30108" w:rsidRPr="00CF3438">
        <w:t>ВТБ,</w:t>
      </w:r>
      <w:r w:rsidRPr="00CF3438">
        <w:t xml:space="preserve"> </w:t>
      </w:r>
      <w:r w:rsidR="00D30108" w:rsidRPr="00CF3438">
        <w:t>мы</w:t>
      </w:r>
      <w:r w:rsidRPr="00CF3438">
        <w:t xml:space="preserve"> </w:t>
      </w:r>
      <w:r w:rsidR="00D30108" w:rsidRPr="00CF3438">
        <w:t>найдем</w:t>
      </w:r>
      <w:r w:rsidRPr="00CF3438">
        <w:t xml:space="preserve"> </w:t>
      </w:r>
      <w:r w:rsidR="00D30108" w:rsidRPr="00CF3438">
        <w:t>применение</w:t>
      </w:r>
      <w:r w:rsidRPr="00CF3438">
        <w:t xml:space="preserve"> </w:t>
      </w:r>
      <w:r w:rsidR="00D30108" w:rsidRPr="00CF3438">
        <w:t>всем</w:t>
      </w:r>
      <w:r w:rsidRPr="00CF3438">
        <w:t xml:space="preserve"> </w:t>
      </w:r>
      <w:r w:rsidR="00D30108" w:rsidRPr="00CF3438">
        <w:t>тем</w:t>
      </w:r>
      <w:r w:rsidRPr="00CF3438">
        <w:t xml:space="preserve"> </w:t>
      </w:r>
      <w:r w:rsidR="00D30108" w:rsidRPr="00CF3438">
        <w:t>специалистам.</w:t>
      </w:r>
      <w:r w:rsidRPr="00CF3438">
        <w:t xml:space="preserve"> </w:t>
      </w:r>
      <w:r w:rsidR="00D30108" w:rsidRPr="00CF3438">
        <w:t>Я</w:t>
      </w:r>
      <w:r w:rsidRPr="00CF3438">
        <w:t xml:space="preserve"> </w:t>
      </w:r>
      <w:r w:rsidR="00D30108" w:rsidRPr="00CF3438">
        <w:t>уверен,</w:t>
      </w:r>
      <w:r w:rsidRPr="00CF3438">
        <w:t xml:space="preserve"> </w:t>
      </w:r>
      <w:r w:rsidR="00D30108" w:rsidRPr="00CF3438">
        <w:t>что</w:t>
      </w:r>
      <w:r w:rsidRPr="00CF3438">
        <w:t xml:space="preserve"> </w:t>
      </w:r>
      <w:r w:rsidR="00D30108" w:rsidRPr="00CF3438">
        <w:t>Андрей</w:t>
      </w:r>
      <w:r w:rsidRPr="00CF3438">
        <w:t xml:space="preserve"> </w:t>
      </w:r>
      <w:r w:rsidR="00D30108" w:rsidRPr="00CF3438">
        <w:t>Леонидович</w:t>
      </w:r>
      <w:r w:rsidRPr="00CF3438">
        <w:t xml:space="preserve"> </w:t>
      </w:r>
      <w:r w:rsidR="00D30108" w:rsidRPr="00CF3438">
        <w:t>(Костин,</w:t>
      </w:r>
      <w:r w:rsidRPr="00CF3438">
        <w:t xml:space="preserve"> </w:t>
      </w:r>
      <w:r w:rsidR="00D30108" w:rsidRPr="00CF3438">
        <w:t>глава</w:t>
      </w:r>
      <w:r w:rsidRPr="00CF3438">
        <w:t xml:space="preserve"> </w:t>
      </w:r>
      <w:r w:rsidR="00D30108" w:rsidRPr="00CF3438">
        <w:t>ВТБ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ред.)</w:t>
      </w:r>
      <w:r w:rsidRPr="00CF3438">
        <w:t xml:space="preserve"> </w:t>
      </w:r>
      <w:r w:rsidR="00D30108" w:rsidRPr="00CF3438">
        <w:t>готов</w:t>
      </w:r>
      <w:r w:rsidRPr="00CF3438">
        <w:t xml:space="preserve"> </w:t>
      </w:r>
      <w:r w:rsidR="00D30108" w:rsidRPr="00CF3438">
        <w:t>принять</w:t>
      </w:r>
      <w:r w:rsidRPr="00CF3438">
        <w:t xml:space="preserve"> </w:t>
      </w:r>
      <w:r w:rsidR="00D30108" w:rsidRPr="00CF3438">
        <w:t>высококвалифицированных</w:t>
      </w:r>
      <w:r w:rsidRPr="00CF3438">
        <w:t xml:space="preserve"> </w:t>
      </w:r>
      <w:r w:rsidR="00D30108" w:rsidRPr="00CF3438">
        <w:t>работников</w:t>
      </w:r>
      <w:r w:rsidRPr="00CF3438">
        <w:t xml:space="preserve"> </w:t>
      </w:r>
      <w:r w:rsidR="00D30108" w:rsidRPr="00CF3438">
        <w:t>не</w:t>
      </w:r>
      <w:r w:rsidRPr="00CF3438">
        <w:t xml:space="preserve"> </w:t>
      </w:r>
      <w:r w:rsidR="00D30108" w:rsidRPr="00CF3438">
        <w:t>только</w:t>
      </w:r>
      <w:r w:rsidRPr="00CF3438">
        <w:t xml:space="preserve"> </w:t>
      </w:r>
      <w:r w:rsidR="00D30108" w:rsidRPr="00CF3438">
        <w:t>из</w:t>
      </w:r>
      <w:r w:rsidRPr="00CF3438">
        <w:t xml:space="preserve"> </w:t>
      </w:r>
      <w:r w:rsidR="00D30108" w:rsidRPr="00CF3438">
        <w:t>США</w:t>
      </w:r>
      <w:r w:rsidRPr="00CF3438">
        <w:t xml:space="preserve"> </w:t>
      </w:r>
      <w:r w:rsidR="00D30108" w:rsidRPr="00CF3438">
        <w:t>То,</w:t>
      </w:r>
      <w:r w:rsidRPr="00CF3438">
        <w:t xml:space="preserve"> </w:t>
      </w:r>
      <w:r w:rsidR="00D30108" w:rsidRPr="00CF3438">
        <w:t>что</w:t>
      </w:r>
      <w:r w:rsidRPr="00CF3438">
        <w:t xml:space="preserve"> </w:t>
      </w:r>
      <w:r w:rsidR="00D30108" w:rsidRPr="00CF3438">
        <w:t>к</w:t>
      </w:r>
      <w:r w:rsidRPr="00CF3438">
        <w:t xml:space="preserve"> </w:t>
      </w:r>
      <w:r w:rsidR="00D30108" w:rsidRPr="00CF3438">
        <w:t>вам</w:t>
      </w:r>
      <w:r w:rsidRPr="00CF3438">
        <w:t xml:space="preserve"> </w:t>
      </w:r>
      <w:r w:rsidR="00D30108" w:rsidRPr="00CF3438">
        <w:t>не</w:t>
      </w:r>
      <w:r w:rsidRPr="00CF3438">
        <w:t xml:space="preserve"> </w:t>
      </w:r>
      <w:r w:rsidR="00D30108" w:rsidRPr="00CF3438">
        <w:t>помещается,</w:t>
      </w:r>
      <w:r w:rsidRPr="00CF3438">
        <w:t xml:space="preserve"> «</w:t>
      </w:r>
      <w:r w:rsidR="00D30108" w:rsidRPr="00CF3438">
        <w:t>Яндекс</w:t>
      </w:r>
      <w:r w:rsidRPr="00CF3438">
        <w:t xml:space="preserve">» </w:t>
      </w:r>
      <w:r w:rsidR="00D30108" w:rsidRPr="00CF3438">
        <w:t>возьмет</w:t>
      </w:r>
      <w:r w:rsidRPr="00CF3438">
        <w:t xml:space="preserve"> </w:t>
      </w:r>
      <w:r w:rsidR="00D30108" w:rsidRPr="00CF3438">
        <w:t>или</w:t>
      </w:r>
      <w:r w:rsidRPr="00CF3438">
        <w:t xml:space="preserve"> «</w:t>
      </w:r>
      <w:r w:rsidR="00D30108" w:rsidRPr="00CF3438">
        <w:t>Сбер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отметил</w:t>
      </w:r>
      <w:r w:rsidRPr="00CF3438">
        <w:t xml:space="preserve"> </w:t>
      </w:r>
      <w:r w:rsidR="00D30108" w:rsidRPr="00CF3438">
        <w:t>вице-премьер.</w:t>
      </w:r>
    </w:p>
    <w:p w:rsidR="00D30108" w:rsidRPr="00CF3438" w:rsidRDefault="00C730FA" w:rsidP="00D30108">
      <w:r w:rsidRPr="00CF3438">
        <w:t>«</w:t>
      </w:r>
      <w:r w:rsidR="00D30108" w:rsidRPr="00CF3438">
        <w:t>А</w:t>
      </w:r>
      <w:r w:rsidRPr="00CF3438">
        <w:t xml:space="preserve"> </w:t>
      </w:r>
      <w:r w:rsidR="00D30108" w:rsidRPr="00CF3438">
        <w:t>давайте</w:t>
      </w:r>
      <w:r w:rsidRPr="00CF3438">
        <w:t xml:space="preserve"> </w:t>
      </w:r>
      <w:r w:rsidR="00D30108" w:rsidRPr="00CF3438">
        <w:t>часть</w:t>
      </w:r>
      <w:r w:rsidRPr="00CF3438">
        <w:t xml:space="preserve"> </w:t>
      </w:r>
      <w:r w:rsidR="00D30108" w:rsidRPr="00CF3438">
        <w:t>Центральный</w:t>
      </w:r>
      <w:r w:rsidRPr="00CF3438">
        <w:t xml:space="preserve"> </w:t>
      </w:r>
      <w:r w:rsidR="00D30108" w:rsidRPr="00CF3438">
        <w:t>банк</w:t>
      </w:r>
      <w:r w:rsidRPr="00CF3438">
        <w:t xml:space="preserve"> </w:t>
      </w:r>
      <w:r w:rsidR="00D30108" w:rsidRPr="00CF3438">
        <w:t>возьмет,</w:t>
      </w:r>
      <w:r w:rsidRPr="00CF3438">
        <w:t xml:space="preserve"> </w:t>
      </w:r>
      <w:r w:rsidR="00D30108" w:rsidRPr="00CF3438">
        <w:t>мы</w:t>
      </w:r>
      <w:r w:rsidRPr="00CF3438">
        <w:t xml:space="preserve"> </w:t>
      </w:r>
      <w:r w:rsidR="00D30108" w:rsidRPr="00CF3438">
        <w:t>их</w:t>
      </w:r>
      <w:r w:rsidRPr="00CF3438">
        <w:t xml:space="preserve"> </w:t>
      </w:r>
      <w:r w:rsidR="00D30108" w:rsidRPr="00CF3438">
        <w:t>ждем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предложила</w:t>
      </w:r>
      <w:r w:rsidRPr="00CF3438">
        <w:t xml:space="preserve"> </w:t>
      </w:r>
      <w:r w:rsidR="00D30108" w:rsidRPr="00CF3438">
        <w:t>Скоробогатова.</w:t>
      </w:r>
    </w:p>
    <w:p w:rsidR="00D30108" w:rsidRPr="00CF3438" w:rsidRDefault="00C730FA" w:rsidP="00D30108">
      <w:r w:rsidRPr="00CF3438">
        <w:t>«</w:t>
      </w:r>
      <w:r w:rsidR="00D30108" w:rsidRPr="00CF3438">
        <w:t>Всех,</w:t>
      </w:r>
      <w:r w:rsidRPr="00CF3438">
        <w:t xml:space="preserve"> </w:t>
      </w:r>
      <w:r w:rsidR="00D30108" w:rsidRPr="00CF3438">
        <w:t>кого</w:t>
      </w:r>
      <w:r w:rsidRPr="00CF3438">
        <w:t xml:space="preserve"> </w:t>
      </w:r>
      <w:r w:rsidR="00D30108" w:rsidRPr="00CF3438">
        <w:t>там</w:t>
      </w:r>
      <w:r w:rsidRPr="00CF3438">
        <w:t xml:space="preserve"> </w:t>
      </w:r>
      <w:r w:rsidR="00D30108" w:rsidRPr="00CF3438">
        <w:t>сокращают,</w:t>
      </w:r>
      <w:r w:rsidRPr="00CF3438">
        <w:t xml:space="preserve"> </w:t>
      </w:r>
      <w:r w:rsidR="00D30108" w:rsidRPr="00CF3438">
        <w:t>мы</w:t>
      </w:r>
      <w:r w:rsidRPr="00CF3438">
        <w:t xml:space="preserve"> </w:t>
      </w:r>
      <w:r w:rsidR="00D30108" w:rsidRPr="00CF3438">
        <w:t>давайте</w:t>
      </w:r>
      <w:r w:rsidRPr="00CF3438">
        <w:t xml:space="preserve"> </w:t>
      </w:r>
      <w:r w:rsidR="00D30108" w:rsidRPr="00CF3438">
        <w:t>посмотрим,</w:t>
      </w:r>
      <w:r w:rsidRPr="00CF3438">
        <w:t xml:space="preserve"> </w:t>
      </w:r>
      <w:r w:rsidR="00D30108" w:rsidRPr="00CF3438">
        <w:t>по</w:t>
      </w:r>
      <w:r w:rsidRPr="00CF3438">
        <w:t xml:space="preserve"> </w:t>
      </w:r>
      <w:r w:rsidR="00D30108" w:rsidRPr="00CF3438">
        <w:t>квалификационным</w:t>
      </w:r>
      <w:r w:rsidRPr="00CF3438">
        <w:t xml:space="preserve"> </w:t>
      </w:r>
      <w:r w:rsidR="00D30108" w:rsidRPr="00CF3438">
        <w:t>требованиям</w:t>
      </w:r>
      <w:r w:rsidRPr="00CF3438">
        <w:t xml:space="preserve"> </w:t>
      </w:r>
      <w:r w:rsidR="00D30108" w:rsidRPr="00CF3438">
        <w:t>отберем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хороших</w:t>
      </w:r>
      <w:r w:rsidRPr="00CF3438">
        <w:t xml:space="preserve"> </w:t>
      </w:r>
      <w:r w:rsidR="00D30108" w:rsidRPr="00CF3438">
        <w:t>возьмем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заключил</w:t>
      </w:r>
      <w:r w:rsidRPr="00CF3438">
        <w:t xml:space="preserve"> </w:t>
      </w:r>
      <w:r w:rsidR="00D30108" w:rsidRPr="00CF3438">
        <w:t>Чернышенко.</w:t>
      </w:r>
    </w:p>
    <w:p w:rsidR="00D30108" w:rsidRPr="00CF3438" w:rsidRDefault="00D30108" w:rsidP="00D30108">
      <w:pPr>
        <w:pStyle w:val="2"/>
      </w:pPr>
      <w:bookmarkStart w:id="97" w:name="_Toc164316698"/>
      <w:r w:rsidRPr="00CF3438"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СФ</w:t>
      </w:r>
      <w:r w:rsidR="00C730FA" w:rsidRPr="00CF3438">
        <w:t xml:space="preserve"> </w:t>
      </w:r>
      <w:r w:rsidRPr="00CF3438">
        <w:t>одобрил</w:t>
      </w:r>
      <w:r w:rsidR="00C730FA" w:rsidRPr="00CF3438">
        <w:t xml:space="preserve"> </w:t>
      </w:r>
      <w:r w:rsidRPr="00CF3438">
        <w:t>закон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переходе</w:t>
      </w:r>
      <w:r w:rsidR="00C730FA" w:rsidRPr="00CF3438">
        <w:t xml:space="preserve"> </w:t>
      </w:r>
      <w:r w:rsidRPr="00CF3438">
        <w:t>системно</w:t>
      </w:r>
      <w:r w:rsidR="00C730FA" w:rsidRPr="00CF3438">
        <w:t xml:space="preserve"> </w:t>
      </w:r>
      <w:r w:rsidRPr="00CF3438">
        <w:t>значимых</w:t>
      </w:r>
      <w:r w:rsidR="00C730FA" w:rsidRPr="00CF3438">
        <w:t xml:space="preserve"> </w:t>
      </w:r>
      <w:r w:rsidRPr="00CF3438">
        <w:t>банков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оценке</w:t>
      </w:r>
      <w:r w:rsidR="00C730FA" w:rsidRPr="00CF3438">
        <w:t xml:space="preserve"> </w:t>
      </w:r>
      <w:r w:rsidRPr="00CF3438">
        <w:t>кредитных</w:t>
      </w:r>
      <w:r w:rsidR="00C730FA" w:rsidRPr="00CF3438">
        <w:t xml:space="preserve"> </w:t>
      </w:r>
      <w:r w:rsidRPr="00CF3438">
        <w:t>рисков</w:t>
      </w:r>
      <w:bookmarkEnd w:id="97"/>
    </w:p>
    <w:p w:rsidR="00D30108" w:rsidRPr="00CF3438" w:rsidRDefault="00D30108" w:rsidP="00325A44">
      <w:pPr>
        <w:pStyle w:val="3"/>
      </w:pPr>
      <w:bookmarkStart w:id="98" w:name="_Toc164316699"/>
      <w:r w:rsidRPr="00CF3438">
        <w:t>Сенаторы</w:t>
      </w:r>
      <w:r w:rsidR="00C730FA" w:rsidRPr="00CF3438">
        <w:t xml:space="preserve"> </w:t>
      </w:r>
      <w:r w:rsidRPr="00CF3438">
        <w:t>одобрили</w:t>
      </w:r>
      <w:r w:rsidR="00C730FA" w:rsidRPr="00CF3438">
        <w:t xml:space="preserve"> </w:t>
      </w:r>
      <w:r w:rsidRPr="00CF3438">
        <w:t>закон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обязательном</w:t>
      </w:r>
      <w:r w:rsidR="00C730FA" w:rsidRPr="00CF3438">
        <w:t xml:space="preserve"> </w:t>
      </w:r>
      <w:r w:rsidRPr="00CF3438">
        <w:t>переходе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2030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всех</w:t>
      </w:r>
      <w:r w:rsidR="00C730FA" w:rsidRPr="00CF3438">
        <w:t xml:space="preserve"> </w:t>
      </w:r>
      <w:r w:rsidRPr="00CF3438">
        <w:t>российских</w:t>
      </w:r>
      <w:r w:rsidR="00C730FA" w:rsidRPr="00CF3438">
        <w:t xml:space="preserve"> </w:t>
      </w:r>
      <w:r w:rsidRPr="00CF3438">
        <w:t>системно</w:t>
      </w:r>
      <w:r w:rsidR="00C730FA" w:rsidRPr="00CF3438">
        <w:t xml:space="preserve"> </w:t>
      </w:r>
      <w:r w:rsidRPr="00CF3438">
        <w:t>значимых</w:t>
      </w:r>
      <w:r w:rsidR="00C730FA" w:rsidRPr="00CF3438">
        <w:t xml:space="preserve"> </w:t>
      </w:r>
      <w:r w:rsidRPr="00CF3438">
        <w:t>кредитных</w:t>
      </w:r>
      <w:r w:rsidR="00C730FA" w:rsidRPr="00CF3438">
        <w:t xml:space="preserve"> </w:t>
      </w:r>
      <w:r w:rsidRPr="00CF3438">
        <w:t>организаций</w:t>
      </w:r>
      <w:r w:rsidR="00C730FA" w:rsidRPr="00CF3438">
        <w:t xml:space="preserve"> </w:t>
      </w:r>
      <w:r w:rsidRPr="00CF3438">
        <w:t>(СЗКО)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оценке</w:t>
      </w:r>
      <w:r w:rsidR="00C730FA" w:rsidRPr="00CF3438">
        <w:t xml:space="preserve"> </w:t>
      </w:r>
      <w:r w:rsidRPr="00CF3438">
        <w:t>кредитных</w:t>
      </w:r>
      <w:r w:rsidR="00C730FA" w:rsidRPr="00CF3438">
        <w:t xml:space="preserve"> </w:t>
      </w:r>
      <w:r w:rsidRPr="00CF3438">
        <w:t>рисков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основе</w:t>
      </w:r>
      <w:r w:rsidR="00C730FA" w:rsidRPr="00CF3438">
        <w:t xml:space="preserve"> </w:t>
      </w:r>
      <w:r w:rsidRPr="00CF3438">
        <w:t>внутренних</w:t>
      </w:r>
      <w:r w:rsidR="00C730FA" w:rsidRPr="00CF3438">
        <w:t xml:space="preserve"> </w:t>
      </w:r>
      <w:r w:rsidRPr="00CF3438">
        <w:t>рейтингов.</w:t>
      </w:r>
      <w:bookmarkEnd w:id="98"/>
    </w:p>
    <w:p w:rsidR="00D30108" w:rsidRPr="00CF3438" w:rsidRDefault="00D30108" w:rsidP="00D30108">
      <w:r w:rsidRPr="00CF3438">
        <w:t>По</w:t>
      </w:r>
      <w:r w:rsidR="00C730FA" w:rsidRPr="00CF3438">
        <w:t xml:space="preserve"> </w:t>
      </w:r>
      <w:r w:rsidRPr="00CF3438">
        <w:t>действующему</w:t>
      </w:r>
      <w:r w:rsidR="00C730FA" w:rsidRPr="00CF3438">
        <w:t xml:space="preserve"> </w:t>
      </w:r>
      <w:r w:rsidRPr="00CF3438">
        <w:t>законодательству</w:t>
      </w:r>
      <w:r w:rsidR="00C730FA" w:rsidRPr="00CF3438">
        <w:t xml:space="preserve"> </w:t>
      </w:r>
      <w:r w:rsidRPr="00CF3438">
        <w:t>банки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добровольно</w:t>
      </w:r>
      <w:r w:rsidR="00C730FA" w:rsidRPr="00CF3438">
        <w:t xml:space="preserve"> </w:t>
      </w:r>
      <w:r w:rsidRPr="00CF3438">
        <w:t>применять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называемый</w:t>
      </w:r>
      <w:r w:rsidR="00C730FA" w:rsidRPr="00CF3438">
        <w:t xml:space="preserve"> </w:t>
      </w:r>
      <w:r w:rsidRPr="00CF3438">
        <w:t>подход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основе</w:t>
      </w:r>
      <w:r w:rsidR="00C730FA" w:rsidRPr="00CF3438">
        <w:t xml:space="preserve"> </w:t>
      </w:r>
      <w:r w:rsidRPr="00CF3438">
        <w:t>внутренних</w:t>
      </w:r>
      <w:r w:rsidR="00C730FA" w:rsidRPr="00CF3438">
        <w:t xml:space="preserve"> </w:t>
      </w:r>
      <w:r w:rsidRPr="00CF3438">
        <w:t>рейтингов</w:t>
      </w:r>
      <w:r w:rsidR="00C730FA" w:rsidRPr="00CF3438">
        <w:t xml:space="preserve"> </w:t>
      </w:r>
      <w:r w:rsidRPr="00CF3438">
        <w:t>(ПВР)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оценки</w:t>
      </w:r>
      <w:r w:rsidR="00C730FA" w:rsidRPr="00CF3438">
        <w:t xml:space="preserve"> </w:t>
      </w:r>
      <w:r w:rsidRPr="00CF3438">
        <w:t>кредитного</w:t>
      </w:r>
      <w:r w:rsidR="00C730FA" w:rsidRPr="00CF3438">
        <w:t xml:space="preserve"> </w:t>
      </w:r>
      <w:r w:rsidRPr="00CF3438">
        <w:t>риска</w:t>
      </w:r>
      <w:r w:rsidR="00C730FA" w:rsidRPr="00CF3438">
        <w:t xml:space="preserve">. </w:t>
      </w:r>
      <w:r w:rsidRPr="00CF3438">
        <w:t>Для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применения</w:t>
      </w:r>
      <w:r w:rsidR="00C730FA" w:rsidRPr="00CF3438">
        <w:t xml:space="preserve"> </w:t>
      </w:r>
      <w:r w:rsidRPr="00CF3438">
        <w:t>необходимо</w:t>
      </w:r>
      <w:r w:rsidR="00C730FA" w:rsidRPr="00CF3438">
        <w:t xml:space="preserve"> </w:t>
      </w:r>
      <w:r w:rsidRPr="00CF3438">
        <w:t>разрешение</w:t>
      </w:r>
      <w:r w:rsidR="00C730FA" w:rsidRPr="00CF3438">
        <w:t xml:space="preserve"> </w:t>
      </w:r>
      <w:r w:rsidRPr="00CF3438">
        <w:t>Банка</w:t>
      </w:r>
      <w:r w:rsidR="00C730FA" w:rsidRPr="00CF3438">
        <w:t xml:space="preserve"> </w:t>
      </w:r>
      <w:r w:rsidRPr="00CF3438">
        <w:t>России.</w:t>
      </w:r>
      <w:r w:rsidR="00C730FA" w:rsidRPr="00CF3438">
        <w:t xml:space="preserve"> </w:t>
      </w:r>
      <w:r w:rsidRPr="00CF3438">
        <w:t>Сейчас</w:t>
      </w:r>
      <w:r w:rsidR="00C730FA" w:rsidRPr="00CF3438">
        <w:t xml:space="preserve"> </w:t>
      </w:r>
      <w:r w:rsidRPr="00CF3438">
        <w:t>такой</w:t>
      </w:r>
      <w:r w:rsidR="00C730FA" w:rsidRPr="00CF3438">
        <w:t xml:space="preserve"> </w:t>
      </w:r>
      <w:r w:rsidRPr="00CF3438">
        <w:t>подход</w:t>
      </w:r>
      <w:r w:rsidR="00C730FA" w:rsidRPr="00CF3438">
        <w:t xml:space="preserve"> </w:t>
      </w:r>
      <w:r w:rsidRPr="00CF3438">
        <w:t>уже</w:t>
      </w:r>
      <w:r w:rsidR="00C730FA" w:rsidRPr="00CF3438">
        <w:t xml:space="preserve"> </w:t>
      </w:r>
      <w:r w:rsidRPr="00CF3438">
        <w:t>используют</w:t>
      </w:r>
      <w:r w:rsidR="00C730FA" w:rsidRPr="00CF3438">
        <w:t xml:space="preserve"> </w:t>
      </w:r>
      <w:r w:rsidRPr="00CF3438">
        <w:t>четыре</w:t>
      </w:r>
      <w:r w:rsidR="00C730FA" w:rsidRPr="00CF3438">
        <w:t xml:space="preserve"> </w:t>
      </w:r>
      <w:r w:rsidRPr="00CF3438">
        <w:t>СЗКО:</w:t>
      </w:r>
      <w:r w:rsidR="00C730FA" w:rsidRPr="00CF3438">
        <w:t xml:space="preserve"> </w:t>
      </w:r>
      <w:r w:rsidRPr="00CF3438">
        <w:t>Сбербанк,</w:t>
      </w:r>
      <w:r w:rsidR="00C730FA" w:rsidRPr="00CF3438">
        <w:t xml:space="preserve"> </w:t>
      </w:r>
      <w:r w:rsidRPr="00CF3438">
        <w:t>ВТБ,</w:t>
      </w:r>
      <w:r w:rsidR="00C730FA" w:rsidRPr="00CF3438">
        <w:t xml:space="preserve"> </w:t>
      </w:r>
      <w:r w:rsidRPr="00CF3438">
        <w:t>Альфа-банк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Райффайзенбанк.</w:t>
      </w:r>
    </w:p>
    <w:p w:rsidR="00D30108" w:rsidRPr="00CF3438" w:rsidRDefault="00D30108" w:rsidP="00D30108">
      <w:r w:rsidRPr="00CF3438">
        <w:t>Как</w:t>
      </w:r>
      <w:r w:rsidR="00C730FA" w:rsidRPr="00CF3438">
        <w:t xml:space="preserve"> </w:t>
      </w:r>
      <w:r w:rsidRPr="00CF3438">
        <w:t>отмечалось</w:t>
      </w:r>
      <w:r w:rsidR="00C730FA" w:rsidRPr="00CF3438">
        <w:t xml:space="preserve"> </w:t>
      </w:r>
      <w:r w:rsidRPr="00CF3438">
        <w:t>ранее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докладе</w:t>
      </w:r>
      <w:r w:rsidR="00C730FA" w:rsidRPr="00CF3438">
        <w:t xml:space="preserve"> </w:t>
      </w:r>
      <w:r w:rsidRPr="00CF3438">
        <w:t>ЦБ,</w:t>
      </w:r>
      <w:r w:rsidR="00C730FA" w:rsidRPr="00CF3438">
        <w:t xml:space="preserve"> </w:t>
      </w:r>
      <w:r w:rsidRPr="00CF3438">
        <w:t>основное</w:t>
      </w:r>
      <w:r w:rsidR="00C730FA" w:rsidRPr="00CF3438">
        <w:t xml:space="preserve"> </w:t>
      </w:r>
      <w:r w:rsidRPr="00CF3438">
        <w:t>преимущество</w:t>
      </w:r>
      <w:r w:rsidR="00C730FA" w:rsidRPr="00CF3438">
        <w:t xml:space="preserve"> </w:t>
      </w:r>
      <w:r w:rsidRPr="00CF3438">
        <w:t>ПВР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возможность</w:t>
      </w:r>
      <w:r w:rsidR="00C730FA" w:rsidRPr="00CF3438">
        <w:t xml:space="preserve"> </w:t>
      </w:r>
      <w:r w:rsidRPr="00CF3438">
        <w:t>применения</w:t>
      </w:r>
      <w:r w:rsidR="00C730FA" w:rsidRPr="00CF3438">
        <w:t xml:space="preserve"> </w:t>
      </w:r>
      <w:r w:rsidRPr="00CF3438">
        <w:t>банком</w:t>
      </w:r>
      <w:r w:rsidR="00C730FA" w:rsidRPr="00CF3438">
        <w:t xml:space="preserve"> </w:t>
      </w:r>
      <w:r w:rsidRPr="00CF3438">
        <w:t>собственных</w:t>
      </w:r>
      <w:r w:rsidR="00C730FA" w:rsidRPr="00CF3438">
        <w:t xml:space="preserve"> </w:t>
      </w:r>
      <w:r w:rsidRPr="00CF3438">
        <w:t>моделей</w:t>
      </w:r>
      <w:r w:rsidR="00C730FA" w:rsidRPr="00CF3438">
        <w:t xml:space="preserve"> </w:t>
      </w:r>
      <w:r w:rsidRPr="00CF3438">
        <w:t>количественной</w:t>
      </w:r>
      <w:r w:rsidR="00C730FA" w:rsidRPr="00CF3438">
        <w:t xml:space="preserve"> </w:t>
      </w:r>
      <w:r w:rsidRPr="00CF3438">
        <w:t>оценки</w:t>
      </w:r>
      <w:r w:rsidR="00C730FA" w:rsidRPr="00CF3438">
        <w:t xml:space="preserve"> </w:t>
      </w:r>
      <w:r w:rsidRPr="00CF3438">
        <w:t>основных</w:t>
      </w:r>
      <w:r w:rsidR="00C730FA" w:rsidRPr="00CF3438">
        <w:t xml:space="preserve"> </w:t>
      </w:r>
      <w:r w:rsidRPr="00CF3438">
        <w:t>параметров</w:t>
      </w:r>
      <w:r w:rsidR="00C730FA" w:rsidRPr="00CF3438">
        <w:t xml:space="preserve"> </w:t>
      </w:r>
      <w:r w:rsidRPr="00CF3438">
        <w:t>кредитного</w:t>
      </w:r>
      <w:r w:rsidR="00C730FA" w:rsidRPr="00CF3438">
        <w:t xml:space="preserve"> </w:t>
      </w:r>
      <w:r w:rsidRPr="00CF3438">
        <w:t>риска,</w:t>
      </w:r>
      <w:r w:rsidR="00C730FA" w:rsidRPr="00CF3438">
        <w:t xml:space="preserve"> </w:t>
      </w:r>
      <w:r w:rsidRPr="00CF3438">
        <w:t>основанных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анализе</w:t>
      </w:r>
      <w:r w:rsidR="00C730FA" w:rsidRPr="00CF3438">
        <w:t xml:space="preserve"> </w:t>
      </w:r>
      <w:r w:rsidRPr="00CF3438">
        <w:t>статистики</w:t>
      </w:r>
      <w:r w:rsidR="00C730FA" w:rsidRPr="00CF3438">
        <w:t xml:space="preserve"> </w:t>
      </w:r>
      <w:r w:rsidRPr="00CF3438">
        <w:t>дефолтов</w:t>
      </w:r>
      <w:r w:rsidR="00C730FA" w:rsidRPr="00CF3438">
        <w:t xml:space="preserve"> </w:t>
      </w:r>
      <w:r w:rsidRPr="00CF3438">
        <w:t>заемщиков.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внедрении</w:t>
      </w:r>
      <w:r w:rsidR="00C730FA" w:rsidRPr="00CF3438">
        <w:t xml:space="preserve"> </w:t>
      </w:r>
      <w:r w:rsidRPr="00CF3438">
        <w:t>ПВР</w:t>
      </w:r>
      <w:r w:rsidR="00C730FA" w:rsidRPr="00CF3438">
        <w:t xml:space="preserve"> </w:t>
      </w:r>
      <w:r w:rsidRPr="00CF3438">
        <w:t>банки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получают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точную</w:t>
      </w:r>
      <w:r w:rsidR="00C730FA" w:rsidRPr="00CF3438">
        <w:t xml:space="preserve"> </w:t>
      </w:r>
      <w:r w:rsidRPr="00CF3438">
        <w:t>оценку</w:t>
      </w:r>
      <w:r w:rsidR="00C730FA" w:rsidRPr="00CF3438">
        <w:t xml:space="preserve"> </w:t>
      </w:r>
      <w:r w:rsidRPr="00CF3438">
        <w:t>капитала,</w:t>
      </w:r>
      <w:r w:rsidR="00C730FA" w:rsidRPr="00CF3438">
        <w:t xml:space="preserve"> </w:t>
      </w:r>
      <w:r w:rsidRPr="00CF3438">
        <w:t>необходимого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покрытие</w:t>
      </w:r>
      <w:r w:rsidR="00C730FA" w:rsidRPr="00CF3438">
        <w:t xml:space="preserve"> </w:t>
      </w:r>
      <w:r w:rsidRPr="00CF3438">
        <w:t>кредитного</w:t>
      </w:r>
      <w:r w:rsidR="00C730FA" w:rsidRPr="00CF3438">
        <w:t xml:space="preserve"> </w:t>
      </w:r>
      <w:r w:rsidRPr="00CF3438">
        <w:t>риска,</w:t>
      </w:r>
      <w:r w:rsidR="00C730FA" w:rsidRPr="00CF3438">
        <w:t xml:space="preserve"> </w:t>
      </w:r>
      <w:r w:rsidRPr="00CF3438">
        <w:t>но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целом</w:t>
      </w:r>
      <w:r w:rsidR="00C730FA" w:rsidRPr="00CF3438">
        <w:t xml:space="preserve"> </w:t>
      </w:r>
      <w:r w:rsidRPr="00CF3438">
        <w:t>переводят</w:t>
      </w:r>
      <w:r w:rsidR="00C730FA" w:rsidRPr="00CF3438">
        <w:t xml:space="preserve"> </w:t>
      </w:r>
      <w:r w:rsidRPr="00CF3438">
        <w:t>свои</w:t>
      </w:r>
      <w:r w:rsidR="00C730FA" w:rsidRPr="00CF3438">
        <w:t xml:space="preserve"> </w:t>
      </w:r>
      <w:r w:rsidRPr="00CF3438">
        <w:t>системы</w:t>
      </w:r>
      <w:r w:rsidR="00C730FA" w:rsidRPr="00CF3438">
        <w:t xml:space="preserve"> </w:t>
      </w:r>
      <w:r w:rsidRPr="00CF3438">
        <w:t>управления</w:t>
      </w:r>
      <w:r w:rsidR="00C730FA" w:rsidRPr="00CF3438">
        <w:t xml:space="preserve"> </w:t>
      </w:r>
      <w:r w:rsidRPr="00CF3438">
        <w:t>рисками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более</w:t>
      </w:r>
      <w:r w:rsidR="00C730FA" w:rsidRPr="00CF3438">
        <w:t xml:space="preserve"> </w:t>
      </w:r>
      <w:r w:rsidRPr="00CF3438">
        <w:t>высокий</w:t>
      </w:r>
      <w:r w:rsidR="00C730FA" w:rsidRPr="00CF3438">
        <w:t xml:space="preserve"> </w:t>
      </w:r>
      <w:r w:rsidRPr="00CF3438">
        <w:t>уровень</w:t>
      </w:r>
      <w:r w:rsidR="00C730FA" w:rsidRPr="00CF3438">
        <w:t xml:space="preserve"> </w:t>
      </w:r>
      <w:r w:rsidRPr="00CF3438">
        <w:t>развития.</w:t>
      </w:r>
    </w:p>
    <w:p w:rsidR="00D30108" w:rsidRPr="00CF3438" w:rsidRDefault="00D30108" w:rsidP="00D30108">
      <w:r w:rsidRPr="00CF3438">
        <w:t>Новый</w:t>
      </w:r>
      <w:r w:rsidR="00C730FA" w:rsidRPr="00CF3438">
        <w:t xml:space="preserve"> </w:t>
      </w:r>
      <w:r w:rsidRPr="00CF3438">
        <w:t>закон</w:t>
      </w:r>
      <w:r w:rsidR="00C730FA" w:rsidRPr="00CF3438">
        <w:t xml:space="preserve"> </w:t>
      </w:r>
      <w:r w:rsidRPr="00CF3438">
        <w:t>устанавливает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всех</w:t>
      </w:r>
      <w:r w:rsidR="00C730FA" w:rsidRPr="00CF3438">
        <w:t xml:space="preserve"> </w:t>
      </w:r>
      <w:r w:rsidRPr="00CF3438">
        <w:t>СЗКО</w:t>
      </w:r>
      <w:r w:rsidR="00C730FA" w:rsidRPr="00CF3438">
        <w:t xml:space="preserve"> </w:t>
      </w:r>
      <w:r w:rsidRPr="00CF3438">
        <w:t>обязанность</w:t>
      </w:r>
      <w:r w:rsidR="00C730FA" w:rsidRPr="00CF3438">
        <w:t xml:space="preserve"> </w:t>
      </w:r>
      <w:r w:rsidRPr="00CF3438">
        <w:t>применять</w:t>
      </w:r>
      <w:r w:rsidR="00C730FA" w:rsidRPr="00CF3438">
        <w:t xml:space="preserve"> </w:t>
      </w:r>
      <w:r w:rsidRPr="00CF3438">
        <w:t>ПВР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января</w:t>
      </w:r>
      <w:r w:rsidR="00C730FA" w:rsidRPr="00CF3438">
        <w:t xml:space="preserve"> </w:t>
      </w:r>
      <w:r w:rsidRPr="00CF3438">
        <w:t>2030</w:t>
      </w:r>
      <w:r w:rsidR="00C730FA" w:rsidRPr="00CF3438">
        <w:t xml:space="preserve"> </w:t>
      </w:r>
      <w:r w:rsidRPr="00CF3438">
        <w:t>года.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банки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применять</w:t>
      </w:r>
      <w:r w:rsidR="00C730FA" w:rsidRPr="00CF3438">
        <w:t xml:space="preserve"> </w:t>
      </w:r>
      <w:r w:rsidRPr="00CF3438">
        <w:t>свои</w:t>
      </w:r>
      <w:r w:rsidR="00C730FA" w:rsidRPr="00CF3438">
        <w:t xml:space="preserve"> </w:t>
      </w:r>
      <w:r w:rsidRPr="00CF3438">
        <w:t>методики</w:t>
      </w:r>
      <w:r w:rsidR="00C730FA" w:rsidRPr="00CF3438">
        <w:t xml:space="preserve"> </w:t>
      </w:r>
      <w:r w:rsidRPr="00CF3438">
        <w:t>управления</w:t>
      </w:r>
      <w:r w:rsidR="00C730FA" w:rsidRPr="00CF3438">
        <w:t xml:space="preserve"> </w:t>
      </w:r>
      <w:r w:rsidRPr="00CF3438">
        <w:t>рисками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модели</w:t>
      </w:r>
      <w:r w:rsidR="00C730FA" w:rsidRPr="00CF3438">
        <w:t xml:space="preserve"> </w:t>
      </w:r>
      <w:r w:rsidRPr="00CF3438">
        <w:t>количественной</w:t>
      </w:r>
      <w:r w:rsidR="00C730FA" w:rsidRPr="00CF3438">
        <w:t xml:space="preserve"> </w:t>
      </w:r>
      <w:r w:rsidRPr="00CF3438">
        <w:t>оценки</w:t>
      </w:r>
      <w:r w:rsidR="00C730FA" w:rsidRPr="00CF3438">
        <w:t xml:space="preserve"> </w:t>
      </w:r>
      <w:r w:rsidRPr="00CF3438">
        <w:t>рисков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разрешения</w:t>
      </w:r>
      <w:r w:rsidR="00C730FA" w:rsidRPr="00CF3438">
        <w:t xml:space="preserve"> </w:t>
      </w:r>
      <w:r w:rsidRPr="00CF3438">
        <w:t>ЦБ.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настоящее</w:t>
      </w:r>
      <w:r w:rsidR="00C730FA" w:rsidRPr="00CF3438">
        <w:t xml:space="preserve"> </w:t>
      </w:r>
      <w:r w:rsidRPr="00CF3438">
        <w:t>время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перечень</w:t>
      </w:r>
      <w:r w:rsidR="00C730FA" w:rsidRPr="00CF3438">
        <w:t xml:space="preserve"> </w:t>
      </w:r>
      <w:r w:rsidRPr="00CF3438">
        <w:t>системно</w:t>
      </w:r>
      <w:r w:rsidR="00C730FA" w:rsidRPr="00CF3438">
        <w:t xml:space="preserve"> </w:t>
      </w:r>
      <w:r w:rsidRPr="00CF3438">
        <w:t>значимых,</w:t>
      </w:r>
      <w:r w:rsidR="00C730FA" w:rsidRPr="00CF3438">
        <w:t xml:space="preserve"> </w:t>
      </w:r>
      <w:r w:rsidRPr="00CF3438">
        <w:t>помимо</w:t>
      </w:r>
      <w:r w:rsidR="00C730FA" w:rsidRPr="00CF3438">
        <w:t xml:space="preserve"> </w:t>
      </w:r>
      <w:r w:rsidRPr="00CF3438">
        <w:t>Сбербанка,</w:t>
      </w:r>
      <w:r w:rsidR="00C730FA" w:rsidRPr="00CF3438">
        <w:t xml:space="preserve"> </w:t>
      </w:r>
      <w:r w:rsidRPr="00CF3438">
        <w:t>ВТБ,</w:t>
      </w:r>
      <w:r w:rsidR="00C730FA" w:rsidRPr="00CF3438">
        <w:t xml:space="preserve"> </w:t>
      </w:r>
      <w:r w:rsidRPr="00CF3438">
        <w:t>Альфа-банка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Райффайзенбанка,</w:t>
      </w:r>
      <w:r w:rsidR="00C730FA" w:rsidRPr="00CF3438">
        <w:t xml:space="preserve"> </w:t>
      </w:r>
      <w:r w:rsidRPr="00CF3438">
        <w:t>входят:</w:t>
      </w:r>
      <w:r w:rsidR="00C730FA" w:rsidRPr="00CF3438">
        <w:t xml:space="preserve"> «</w:t>
      </w:r>
      <w:r w:rsidRPr="00CF3438">
        <w:t>Юникредит</w:t>
      </w:r>
      <w:r w:rsidR="00C730FA" w:rsidRPr="00CF3438">
        <w:t xml:space="preserve"> </w:t>
      </w:r>
      <w:r w:rsidRPr="00CF3438">
        <w:t>банк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Газпромбанк,</w:t>
      </w:r>
      <w:r w:rsidR="00C730FA" w:rsidRPr="00CF3438">
        <w:t xml:space="preserve"> </w:t>
      </w:r>
      <w:r w:rsidRPr="00CF3438">
        <w:t>Совкомбанк,</w:t>
      </w:r>
      <w:r w:rsidR="00C730FA" w:rsidRPr="00CF3438">
        <w:t xml:space="preserve"> «</w:t>
      </w:r>
      <w:r w:rsidRPr="00CF3438">
        <w:t>Московский</w:t>
      </w:r>
      <w:r w:rsidR="00C730FA" w:rsidRPr="00CF3438">
        <w:t xml:space="preserve"> </w:t>
      </w:r>
      <w:r w:rsidRPr="00CF3438">
        <w:t>кредитный</w:t>
      </w:r>
      <w:r w:rsidR="00C730FA" w:rsidRPr="00CF3438">
        <w:t xml:space="preserve"> </w:t>
      </w:r>
      <w:r w:rsidRPr="00CF3438">
        <w:t>банк</w:t>
      </w:r>
      <w:r w:rsidR="00C730FA" w:rsidRPr="00CF3438">
        <w:t>»</w:t>
      </w:r>
      <w:r w:rsidRPr="00CF3438">
        <w:t>,</w:t>
      </w:r>
      <w:r w:rsidR="00C730FA" w:rsidRPr="00CF3438">
        <w:t xml:space="preserve"> «</w:t>
      </w:r>
      <w:r w:rsidRPr="00CF3438">
        <w:t>ФК</w:t>
      </w:r>
      <w:r w:rsidR="00C730FA" w:rsidRPr="00CF3438">
        <w:t xml:space="preserve"> </w:t>
      </w:r>
      <w:r w:rsidRPr="00CF3438">
        <w:t>Открытие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Росбанк,</w:t>
      </w:r>
      <w:r w:rsidR="00C730FA" w:rsidRPr="00CF3438">
        <w:t xml:space="preserve"> «</w:t>
      </w:r>
      <w:r w:rsidRPr="00CF3438">
        <w:t>Тинькофф</w:t>
      </w:r>
      <w:r w:rsidR="00C730FA" w:rsidRPr="00CF3438">
        <w:t xml:space="preserve"> </w:t>
      </w:r>
      <w:r w:rsidRPr="00CF3438">
        <w:t>банк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Промсвязьбанк,</w:t>
      </w:r>
      <w:r w:rsidR="00C730FA" w:rsidRPr="00CF3438">
        <w:t xml:space="preserve"> </w:t>
      </w:r>
      <w:r w:rsidRPr="00CF3438">
        <w:t>Россельхозбанк.</w:t>
      </w:r>
    </w:p>
    <w:p w:rsidR="00D30108" w:rsidRPr="00CF3438" w:rsidRDefault="00D30108" w:rsidP="00D30108">
      <w:r w:rsidRPr="00CF3438">
        <w:t>Согласно</w:t>
      </w:r>
      <w:r w:rsidR="00C730FA" w:rsidRPr="00CF3438">
        <w:t xml:space="preserve"> </w:t>
      </w:r>
      <w:r w:rsidRPr="00CF3438">
        <w:t>документу,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случае</w:t>
      </w:r>
      <w:r w:rsidR="00C730FA" w:rsidRPr="00CF3438">
        <w:t xml:space="preserve"> </w:t>
      </w:r>
      <w:r w:rsidRPr="00CF3438">
        <w:t>несоответствия</w:t>
      </w:r>
      <w:r w:rsidR="00C730FA" w:rsidRPr="00CF3438">
        <w:t xml:space="preserve"> </w:t>
      </w:r>
      <w:r w:rsidRPr="00CF3438">
        <w:t>банковской</w:t>
      </w:r>
      <w:r w:rsidR="00C730FA" w:rsidRPr="00CF3438">
        <w:t xml:space="preserve"> </w:t>
      </w:r>
      <w:r w:rsidRPr="00CF3438">
        <w:t>методики</w:t>
      </w:r>
      <w:r w:rsidR="00C730FA" w:rsidRPr="00CF3438">
        <w:t xml:space="preserve"> </w:t>
      </w:r>
      <w:r w:rsidRPr="00CF3438">
        <w:t>установленным</w:t>
      </w:r>
      <w:r w:rsidR="00C730FA" w:rsidRPr="00CF3438">
        <w:t xml:space="preserve"> </w:t>
      </w:r>
      <w:r w:rsidRPr="00CF3438">
        <w:t>требованиям</w:t>
      </w:r>
      <w:r w:rsidR="00C730FA" w:rsidRPr="00CF3438">
        <w:t xml:space="preserve"> </w:t>
      </w:r>
      <w:r w:rsidRPr="00CF3438">
        <w:t>Банк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вправе</w:t>
      </w:r>
      <w:r w:rsidR="00C730FA" w:rsidRPr="00CF3438">
        <w:t xml:space="preserve"> </w:t>
      </w:r>
      <w:r w:rsidRPr="00CF3438">
        <w:t>потребовать</w:t>
      </w:r>
      <w:r w:rsidR="00C730FA" w:rsidRPr="00CF3438">
        <w:t xml:space="preserve"> </w:t>
      </w:r>
      <w:r w:rsidRPr="00CF3438">
        <w:t>устранения</w:t>
      </w:r>
      <w:r w:rsidR="00C730FA" w:rsidRPr="00CF3438">
        <w:t xml:space="preserve"> </w:t>
      </w:r>
      <w:r w:rsidRPr="00CF3438">
        <w:t>выявленных</w:t>
      </w:r>
      <w:r w:rsidR="00C730FA" w:rsidRPr="00CF3438">
        <w:t xml:space="preserve"> </w:t>
      </w:r>
      <w:r w:rsidRPr="00CF3438">
        <w:t>нарушений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(или)</w:t>
      </w:r>
      <w:r w:rsidR="00C730FA" w:rsidRPr="00CF3438">
        <w:t xml:space="preserve"> </w:t>
      </w:r>
      <w:r w:rsidRPr="00CF3438">
        <w:t>ввести</w:t>
      </w:r>
      <w:r w:rsidR="00C730FA" w:rsidRPr="00CF3438">
        <w:t xml:space="preserve"> </w:t>
      </w:r>
      <w:r w:rsidRPr="00CF3438">
        <w:t>повышенные</w:t>
      </w:r>
      <w:r w:rsidR="00C730FA" w:rsidRPr="00CF3438">
        <w:t xml:space="preserve"> </w:t>
      </w:r>
      <w:r w:rsidRPr="00CF3438">
        <w:t>значения</w:t>
      </w:r>
      <w:r w:rsidR="00C730FA" w:rsidRPr="00CF3438">
        <w:t xml:space="preserve"> </w:t>
      </w:r>
      <w:r w:rsidRPr="00CF3438">
        <w:t>параметров</w:t>
      </w:r>
      <w:r w:rsidR="00C730FA" w:rsidRPr="00CF3438">
        <w:t xml:space="preserve"> </w:t>
      </w:r>
      <w:r w:rsidRPr="00CF3438">
        <w:t>риска.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невыполнении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требований</w:t>
      </w:r>
      <w:r w:rsidR="00C730FA" w:rsidRPr="00CF3438">
        <w:t xml:space="preserve"> </w:t>
      </w:r>
      <w:r w:rsidRPr="00CF3438">
        <w:t>регулятор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вправе</w:t>
      </w:r>
      <w:r w:rsidR="00C730FA" w:rsidRPr="00CF3438">
        <w:t xml:space="preserve"> </w:t>
      </w:r>
      <w:r w:rsidRPr="00CF3438">
        <w:t>оштрафовать</w:t>
      </w:r>
      <w:r w:rsidR="00C730FA" w:rsidRPr="00CF3438">
        <w:t xml:space="preserve"> </w:t>
      </w:r>
      <w:r w:rsidRPr="00CF3438">
        <w:t>банк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принять</w:t>
      </w:r>
      <w:r w:rsidR="00C730FA" w:rsidRPr="00CF3438">
        <w:t xml:space="preserve"> </w:t>
      </w:r>
      <w:r w:rsidRPr="00CF3438">
        <w:t>другие</w:t>
      </w:r>
      <w:r w:rsidR="00C730FA" w:rsidRPr="00CF3438">
        <w:t xml:space="preserve"> </w:t>
      </w:r>
      <w:r w:rsidRPr="00CF3438">
        <w:t>меры</w:t>
      </w:r>
      <w:r w:rsidR="00C730FA" w:rsidRPr="00CF3438">
        <w:t xml:space="preserve"> </w:t>
      </w:r>
      <w:r w:rsidRPr="00CF3438">
        <w:t>воздействия.</w:t>
      </w:r>
    </w:p>
    <w:p w:rsidR="00D30108" w:rsidRPr="00CF3438" w:rsidRDefault="00D30108" w:rsidP="00D30108">
      <w:r w:rsidRPr="00CF3438">
        <w:t>Закон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допускает</w:t>
      </w:r>
      <w:r w:rsidR="00C730FA" w:rsidRPr="00CF3438">
        <w:t xml:space="preserve"> </w:t>
      </w:r>
      <w:r w:rsidRPr="00CF3438">
        <w:t>возможность</w:t>
      </w:r>
      <w:r w:rsidR="00C730FA" w:rsidRPr="00CF3438">
        <w:t xml:space="preserve"> </w:t>
      </w:r>
      <w:r w:rsidRPr="00CF3438">
        <w:t>использования</w:t>
      </w:r>
      <w:r w:rsidR="00C730FA" w:rsidRPr="00CF3438">
        <w:t xml:space="preserve"> </w:t>
      </w:r>
      <w:r w:rsidRPr="00CF3438">
        <w:t>средств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фонда</w:t>
      </w:r>
      <w:r w:rsidR="00C730FA" w:rsidRPr="00CF3438">
        <w:t xml:space="preserve"> </w:t>
      </w:r>
      <w:r w:rsidRPr="00CF3438">
        <w:t>Банка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дополнительного</w:t>
      </w:r>
      <w:r w:rsidR="00C730FA" w:rsidRPr="00CF3438">
        <w:t xml:space="preserve"> </w:t>
      </w:r>
      <w:r w:rsidRPr="00CF3438">
        <w:t>пенсионного</w:t>
      </w:r>
      <w:r w:rsidR="00C730FA" w:rsidRPr="00CF3438">
        <w:t xml:space="preserve"> </w:t>
      </w:r>
      <w:r w:rsidRPr="00CF3438">
        <w:t>обеспечения</w:t>
      </w:r>
      <w:r w:rsidR="00C730FA" w:rsidRPr="00CF3438">
        <w:t xml:space="preserve"> </w:t>
      </w:r>
      <w:r w:rsidRPr="00CF3438">
        <w:t>служащих</w:t>
      </w:r>
      <w:r w:rsidR="00C730FA" w:rsidRPr="00CF3438">
        <w:t xml:space="preserve"> </w:t>
      </w:r>
      <w:r w:rsidRPr="00CF3438">
        <w:t>ЦБ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привлечением</w:t>
      </w:r>
      <w:r w:rsidR="00C730FA" w:rsidRPr="00CF3438">
        <w:t xml:space="preserve"> </w:t>
      </w:r>
      <w:r w:rsidRPr="00CF3438">
        <w:t>третьих</w:t>
      </w:r>
      <w:r w:rsidR="00C730FA" w:rsidRPr="00CF3438">
        <w:t xml:space="preserve"> </w:t>
      </w:r>
      <w:r w:rsidRPr="00CF3438">
        <w:t>лиц,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</w:t>
      </w:r>
      <w:r w:rsidR="00C730FA" w:rsidRPr="00CF3438">
        <w:t xml:space="preserve"> </w:t>
      </w:r>
      <w:r w:rsidRPr="00CF3438">
        <w:t>числе</w:t>
      </w:r>
      <w:r w:rsidR="00C730FA" w:rsidRPr="00CF3438">
        <w:t xml:space="preserve"> </w:t>
      </w:r>
      <w:r w:rsidRPr="00CF3438">
        <w:t>негосударственных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фондов.</w:t>
      </w:r>
      <w:r w:rsidR="00C730FA" w:rsidRPr="00CF3438">
        <w:t xml:space="preserve"> </w:t>
      </w:r>
      <w:r w:rsidRPr="00CF3438">
        <w:t>Одновременно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закона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ЦБ</w:t>
      </w:r>
      <w:r w:rsidR="00C730FA" w:rsidRPr="00CF3438">
        <w:t xml:space="preserve"> </w:t>
      </w:r>
      <w:r w:rsidRPr="00CF3438">
        <w:t>исключается</w:t>
      </w:r>
      <w:r w:rsidR="00C730FA" w:rsidRPr="00CF3438">
        <w:t xml:space="preserve"> </w:t>
      </w:r>
      <w:r w:rsidRPr="00CF3438">
        <w:t>ряд</w:t>
      </w:r>
      <w:r w:rsidR="00C730FA" w:rsidRPr="00CF3438">
        <w:t xml:space="preserve"> </w:t>
      </w:r>
      <w:r w:rsidRPr="00CF3438">
        <w:t>норм,</w:t>
      </w:r>
      <w:r w:rsidR="00C730FA" w:rsidRPr="00CF3438">
        <w:t xml:space="preserve"> </w:t>
      </w:r>
      <w:r w:rsidRPr="00CF3438">
        <w:t>утративших</w:t>
      </w:r>
      <w:r w:rsidR="00C730FA" w:rsidRPr="00CF3438">
        <w:t xml:space="preserve"> </w:t>
      </w:r>
      <w:r w:rsidRPr="00CF3438">
        <w:t>актуальность.</w:t>
      </w:r>
    </w:p>
    <w:p w:rsidR="00D30108" w:rsidRPr="00CF3438" w:rsidRDefault="00D30108" w:rsidP="00D30108">
      <w:r w:rsidRPr="00CF3438">
        <w:t>Кроме</w:t>
      </w:r>
      <w:r w:rsidR="00C730FA" w:rsidRPr="00CF3438">
        <w:t xml:space="preserve"> </w:t>
      </w:r>
      <w:r w:rsidRPr="00CF3438">
        <w:t>того,</w:t>
      </w:r>
      <w:r w:rsidR="00C730FA" w:rsidRPr="00CF3438">
        <w:t xml:space="preserve"> </w:t>
      </w:r>
      <w:r w:rsidRPr="00CF3438">
        <w:t>Центробанку</w:t>
      </w:r>
      <w:r w:rsidR="00C730FA" w:rsidRPr="00CF3438">
        <w:t xml:space="preserve"> </w:t>
      </w:r>
      <w:r w:rsidRPr="00CF3438">
        <w:t>предоставляется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реализовать</w:t>
      </w:r>
      <w:r w:rsidR="00C730FA" w:rsidRPr="00CF3438">
        <w:t xml:space="preserve"> </w:t>
      </w:r>
      <w:r w:rsidRPr="00CF3438">
        <w:t>Гохрану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памятные</w:t>
      </w:r>
      <w:r w:rsidR="00C730FA" w:rsidRPr="00CF3438">
        <w:t xml:space="preserve"> </w:t>
      </w:r>
      <w:r w:rsidRPr="00CF3438">
        <w:t>инвестиционные</w:t>
      </w:r>
      <w:r w:rsidR="00C730FA" w:rsidRPr="00CF3438">
        <w:t xml:space="preserve"> </w:t>
      </w:r>
      <w:r w:rsidRPr="00CF3438">
        <w:t>монеты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драгоценных</w:t>
      </w:r>
      <w:r w:rsidR="00C730FA" w:rsidRPr="00CF3438">
        <w:t xml:space="preserve"> </w:t>
      </w:r>
      <w:r w:rsidRPr="00CF3438">
        <w:t>металлов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ценам,</w:t>
      </w:r>
      <w:r w:rsidR="00C730FA" w:rsidRPr="00CF3438">
        <w:t xml:space="preserve"> </w:t>
      </w:r>
      <w:r w:rsidRPr="00CF3438">
        <w:t>определяемым</w:t>
      </w:r>
      <w:r w:rsidR="00C730FA" w:rsidRPr="00CF3438">
        <w:t xml:space="preserve"> </w:t>
      </w:r>
      <w:r w:rsidRPr="00CF3438">
        <w:t>ЦБ.</w:t>
      </w:r>
      <w:r w:rsidR="00C730FA" w:rsidRPr="00CF3438">
        <w:t xml:space="preserve"> </w:t>
      </w:r>
      <w:r w:rsidRPr="00CF3438">
        <w:t>Данная</w:t>
      </w:r>
      <w:r w:rsidR="00C730FA" w:rsidRPr="00CF3438">
        <w:t xml:space="preserve"> </w:t>
      </w:r>
      <w:r w:rsidRPr="00CF3438">
        <w:t>норма</w:t>
      </w:r>
      <w:r w:rsidR="00C730FA" w:rsidRPr="00CF3438">
        <w:t xml:space="preserve"> </w:t>
      </w:r>
      <w:r w:rsidRPr="00CF3438">
        <w:t>начнет</w:t>
      </w:r>
      <w:r w:rsidR="00C730FA" w:rsidRPr="00CF3438">
        <w:t xml:space="preserve"> </w:t>
      </w:r>
      <w:r w:rsidRPr="00CF3438">
        <w:t>действовать</w:t>
      </w:r>
      <w:r w:rsidR="00C730FA" w:rsidRPr="00CF3438">
        <w:t xml:space="preserve"> </w:t>
      </w:r>
      <w:r w:rsidRPr="00CF3438">
        <w:t>через</w:t>
      </w:r>
      <w:r w:rsidR="00C730FA" w:rsidRPr="00CF3438">
        <w:t xml:space="preserve"> </w:t>
      </w:r>
      <w:r w:rsidRPr="00CF3438">
        <w:t>180</w:t>
      </w:r>
      <w:r w:rsidR="00C730FA" w:rsidRPr="00CF3438">
        <w:t xml:space="preserve"> </w:t>
      </w:r>
      <w:r w:rsidRPr="00CF3438">
        <w:t>дней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опубликования</w:t>
      </w:r>
      <w:r w:rsidR="00C730FA" w:rsidRPr="00CF3438">
        <w:t xml:space="preserve"> </w:t>
      </w:r>
      <w:r w:rsidRPr="00CF3438">
        <w:t>закона.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сам</w:t>
      </w:r>
      <w:r w:rsidR="00C730FA" w:rsidRPr="00CF3438">
        <w:t xml:space="preserve"> </w:t>
      </w:r>
      <w:r w:rsidRPr="00CF3438">
        <w:t>закон</w:t>
      </w:r>
      <w:r w:rsidR="00C730FA" w:rsidRPr="00CF3438">
        <w:t xml:space="preserve"> </w:t>
      </w:r>
      <w:r w:rsidRPr="00CF3438">
        <w:t>вступит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силу</w:t>
      </w:r>
      <w:r w:rsidR="00C730FA" w:rsidRPr="00CF3438">
        <w:t xml:space="preserve"> </w:t>
      </w:r>
      <w:r w:rsidRPr="00CF3438">
        <w:t>через</w:t>
      </w:r>
      <w:r w:rsidR="00C730FA" w:rsidRPr="00CF3438">
        <w:t xml:space="preserve"> </w:t>
      </w:r>
      <w:r w:rsidRPr="00CF3438">
        <w:t>10</w:t>
      </w:r>
      <w:r w:rsidR="00C730FA" w:rsidRPr="00CF3438">
        <w:t xml:space="preserve"> </w:t>
      </w:r>
      <w:r w:rsidRPr="00CF3438">
        <w:t>дней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официального</w:t>
      </w:r>
      <w:r w:rsidR="00C730FA" w:rsidRPr="00CF3438">
        <w:t xml:space="preserve"> </w:t>
      </w:r>
      <w:r w:rsidRPr="00CF3438">
        <w:t>опубликования.</w:t>
      </w:r>
    </w:p>
    <w:p w:rsidR="00D30108" w:rsidRPr="00CF3438" w:rsidRDefault="00D30108" w:rsidP="00D30108">
      <w:pPr>
        <w:pStyle w:val="2"/>
      </w:pPr>
      <w:bookmarkStart w:id="99" w:name="_Toc164316700"/>
      <w:r w:rsidRPr="00CF3438">
        <w:lastRenderedPageBreak/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ГД</w:t>
      </w:r>
      <w:r w:rsidR="00C730FA" w:rsidRPr="00CF3438">
        <w:t xml:space="preserve"> </w:t>
      </w:r>
      <w:r w:rsidRPr="00CF3438">
        <w:t>внесен</w:t>
      </w:r>
      <w:r w:rsidR="00C730FA" w:rsidRPr="00CF3438">
        <w:t xml:space="preserve"> </w:t>
      </w:r>
      <w:r w:rsidRPr="00CF3438">
        <w:t>проект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предоставлении</w:t>
      </w:r>
      <w:r w:rsidR="00C730FA" w:rsidRPr="00CF3438">
        <w:t xml:space="preserve"> </w:t>
      </w:r>
      <w:r w:rsidRPr="00CF3438">
        <w:t>жилья</w:t>
      </w:r>
      <w:r w:rsidR="00C730FA" w:rsidRPr="00CF3438">
        <w:t xml:space="preserve"> </w:t>
      </w:r>
      <w:r w:rsidRPr="00CF3438">
        <w:t>ветеранам</w:t>
      </w:r>
      <w:r w:rsidR="00C730FA" w:rsidRPr="00CF3438">
        <w:t xml:space="preserve"> </w:t>
      </w:r>
      <w:r w:rsidRPr="00CF3438">
        <w:t>войны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счет</w:t>
      </w:r>
      <w:r w:rsidR="00C730FA" w:rsidRPr="00CF3438">
        <w:t xml:space="preserve"> </w:t>
      </w:r>
      <w:r w:rsidRPr="00CF3438">
        <w:t>федерального</w:t>
      </w:r>
      <w:r w:rsidR="00C730FA" w:rsidRPr="00CF3438">
        <w:t xml:space="preserve"> </w:t>
      </w:r>
      <w:r w:rsidRPr="00CF3438">
        <w:t>бюджета</w:t>
      </w:r>
      <w:bookmarkEnd w:id="99"/>
    </w:p>
    <w:p w:rsidR="00D30108" w:rsidRPr="00CF3438" w:rsidRDefault="00D30108" w:rsidP="00325A44">
      <w:pPr>
        <w:pStyle w:val="3"/>
      </w:pPr>
      <w:bookmarkStart w:id="100" w:name="_Toc164316701"/>
      <w:r w:rsidRPr="00CF3438">
        <w:t>Госсовет</w:t>
      </w:r>
      <w:r w:rsidR="00C730FA" w:rsidRPr="00CF3438">
        <w:t xml:space="preserve"> </w:t>
      </w:r>
      <w:r w:rsidRPr="00CF3438">
        <w:t>Чувашской</w:t>
      </w:r>
      <w:r w:rsidR="00C730FA" w:rsidRPr="00CF3438">
        <w:t xml:space="preserve"> </w:t>
      </w:r>
      <w:r w:rsidRPr="00CF3438">
        <w:t>республики</w:t>
      </w:r>
      <w:r w:rsidR="00C730FA" w:rsidRPr="00CF3438">
        <w:t xml:space="preserve"> </w:t>
      </w:r>
      <w:r w:rsidRPr="00CF3438">
        <w:t>внес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Госдуму</w:t>
      </w:r>
      <w:r w:rsidR="00C730FA" w:rsidRPr="00CF3438">
        <w:t xml:space="preserve"> </w:t>
      </w:r>
      <w:r w:rsidRPr="00CF3438">
        <w:t>законопроект,</w:t>
      </w:r>
      <w:r w:rsidR="00C730FA" w:rsidRPr="00CF3438">
        <w:t xml:space="preserve"> </w:t>
      </w:r>
      <w:r w:rsidRPr="00CF3438">
        <w:t>которым</w:t>
      </w:r>
      <w:r w:rsidR="00C730FA" w:rsidRPr="00CF3438">
        <w:t xml:space="preserve"> </w:t>
      </w:r>
      <w:r w:rsidRPr="00CF3438">
        <w:t>предлагается</w:t>
      </w:r>
      <w:r w:rsidR="00C730FA" w:rsidRPr="00CF3438">
        <w:t xml:space="preserve"> </w:t>
      </w:r>
      <w:r w:rsidRPr="00CF3438">
        <w:t>предоставлять</w:t>
      </w:r>
      <w:r w:rsidR="00C730FA" w:rsidRPr="00CF3438">
        <w:t xml:space="preserve"> </w:t>
      </w:r>
      <w:r w:rsidRPr="00CF3438">
        <w:t>инвалидам</w:t>
      </w:r>
      <w:r w:rsidR="00C730FA" w:rsidRPr="00CF3438">
        <w:t xml:space="preserve"> </w:t>
      </w:r>
      <w:r w:rsidRPr="00CF3438">
        <w:t>боевых</w:t>
      </w:r>
      <w:r w:rsidR="00C730FA" w:rsidRPr="00CF3438">
        <w:t xml:space="preserve"> </w:t>
      </w:r>
      <w:r w:rsidRPr="00CF3438">
        <w:t>действий,</w:t>
      </w:r>
      <w:r w:rsidR="00C730FA" w:rsidRPr="00CF3438">
        <w:t xml:space="preserve"> </w:t>
      </w:r>
      <w:r w:rsidRPr="00CF3438">
        <w:t>ветеранам,</w:t>
      </w:r>
      <w:r w:rsidR="00C730FA" w:rsidRPr="00CF3438">
        <w:t xml:space="preserve"> </w:t>
      </w:r>
      <w:r w:rsidRPr="00CF3438">
        <w:t>членам</w:t>
      </w:r>
      <w:r w:rsidR="00C730FA" w:rsidRPr="00CF3438">
        <w:t xml:space="preserve"> </w:t>
      </w:r>
      <w:r w:rsidRPr="00CF3438">
        <w:t>семей</w:t>
      </w:r>
      <w:r w:rsidR="00C730FA" w:rsidRPr="00CF3438">
        <w:t xml:space="preserve"> </w:t>
      </w:r>
      <w:r w:rsidRPr="00CF3438">
        <w:t>погибших</w:t>
      </w:r>
      <w:r w:rsidR="00C730FA" w:rsidRPr="00CF3438">
        <w:t xml:space="preserve"> </w:t>
      </w:r>
      <w:r w:rsidRPr="00CF3438">
        <w:t>инвалидов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ветеранов</w:t>
      </w:r>
      <w:r w:rsidR="00C730FA" w:rsidRPr="00CF3438">
        <w:t xml:space="preserve"> </w:t>
      </w:r>
      <w:r w:rsidRPr="00CF3438">
        <w:t>жилье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счет</w:t>
      </w:r>
      <w:r w:rsidR="00C730FA" w:rsidRPr="00CF3438">
        <w:t xml:space="preserve"> </w:t>
      </w:r>
      <w:r w:rsidRPr="00CF3438">
        <w:t>средств</w:t>
      </w:r>
      <w:r w:rsidR="00C730FA" w:rsidRPr="00CF3438">
        <w:t xml:space="preserve"> </w:t>
      </w:r>
      <w:r w:rsidRPr="00CF3438">
        <w:t>федерального</w:t>
      </w:r>
      <w:r w:rsidR="00C730FA" w:rsidRPr="00CF3438">
        <w:t xml:space="preserve"> </w:t>
      </w:r>
      <w:r w:rsidRPr="00CF3438">
        <w:t>бюджета</w:t>
      </w:r>
      <w:r w:rsidR="00C730FA" w:rsidRPr="00CF3438">
        <w:t xml:space="preserve"> </w:t>
      </w:r>
      <w:r w:rsidRPr="00CF3438">
        <w:t>независимо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даты</w:t>
      </w:r>
      <w:r w:rsidR="00C730FA" w:rsidRPr="00CF3438">
        <w:t xml:space="preserve"> </w:t>
      </w:r>
      <w:r w:rsidRPr="00CF3438">
        <w:t>постановки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учет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качестве</w:t>
      </w:r>
      <w:r w:rsidR="00C730FA" w:rsidRPr="00CF3438">
        <w:t xml:space="preserve"> </w:t>
      </w:r>
      <w:r w:rsidRPr="00CF3438">
        <w:t>нуждающихся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жилье,</w:t>
      </w:r>
      <w:r w:rsidR="00C730FA" w:rsidRPr="00CF3438">
        <w:t xml:space="preserve"> </w:t>
      </w:r>
      <w:r w:rsidRPr="00CF3438">
        <w:t>законопроект</w:t>
      </w:r>
      <w:r w:rsidR="00C730FA" w:rsidRPr="00CF3438">
        <w:t xml:space="preserve"> </w:t>
      </w:r>
      <w:r w:rsidRPr="00CF3438">
        <w:t>доступен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думской</w:t>
      </w:r>
      <w:r w:rsidR="00C730FA" w:rsidRPr="00CF3438">
        <w:t xml:space="preserve"> </w:t>
      </w:r>
      <w:r w:rsidRPr="00CF3438">
        <w:t>базе</w:t>
      </w:r>
      <w:r w:rsidR="00C730FA" w:rsidRPr="00CF3438">
        <w:t xml:space="preserve"> </w:t>
      </w:r>
      <w:r w:rsidRPr="00CF3438">
        <w:t>данных.</w:t>
      </w:r>
      <w:bookmarkEnd w:id="100"/>
    </w:p>
    <w:p w:rsidR="00D30108" w:rsidRPr="00CF3438" w:rsidRDefault="00C730FA" w:rsidP="00D30108">
      <w:r w:rsidRPr="00CF3438">
        <w:t>«</w:t>
      </w:r>
      <w:r w:rsidR="00D30108" w:rsidRPr="00CF3438">
        <w:t>Проектом</w:t>
      </w:r>
      <w:r w:rsidRPr="00CF3438">
        <w:t xml:space="preserve"> </w:t>
      </w:r>
      <w:r w:rsidR="00D30108" w:rsidRPr="00CF3438">
        <w:t>федерального</w:t>
      </w:r>
      <w:r w:rsidRPr="00CF3438">
        <w:t xml:space="preserve"> </w:t>
      </w:r>
      <w:r w:rsidR="00D30108" w:rsidRPr="00CF3438">
        <w:t>закона</w:t>
      </w:r>
      <w:r w:rsidRPr="00CF3438">
        <w:t xml:space="preserve"> «</w:t>
      </w:r>
      <w:r w:rsidR="00D30108" w:rsidRPr="00CF3438">
        <w:t>О</w:t>
      </w:r>
      <w:r w:rsidRPr="00CF3438">
        <w:t xml:space="preserve"> </w:t>
      </w:r>
      <w:r w:rsidR="00D30108" w:rsidRPr="00CF3438">
        <w:t>внесении</w:t>
      </w:r>
      <w:r w:rsidRPr="00CF3438">
        <w:t xml:space="preserve"> </w:t>
      </w:r>
      <w:r w:rsidR="00D30108" w:rsidRPr="00CF3438">
        <w:t>изменений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Федеральный</w:t>
      </w:r>
      <w:r w:rsidRPr="00CF3438">
        <w:t xml:space="preserve"> </w:t>
      </w:r>
      <w:r w:rsidR="00D30108" w:rsidRPr="00CF3438">
        <w:t>закон</w:t>
      </w:r>
      <w:r w:rsidRPr="00CF3438">
        <w:t xml:space="preserve"> «</w:t>
      </w:r>
      <w:r w:rsidR="00D30108" w:rsidRPr="00CF3438">
        <w:t>О</w:t>
      </w:r>
      <w:r w:rsidRPr="00CF3438">
        <w:t xml:space="preserve"> </w:t>
      </w:r>
      <w:r w:rsidR="00D30108" w:rsidRPr="00CF3438">
        <w:t>ветеранах</w:t>
      </w:r>
      <w:r w:rsidRPr="00CF3438">
        <w:t xml:space="preserve">» </w:t>
      </w:r>
      <w:r w:rsidR="00D30108" w:rsidRPr="00CF3438">
        <w:t>предлагается</w:t>
      </w:r>
      <w:r w:rsidRPr="00CF3438">
        <w:t xml:space="preserve"> </w:t>
      </w:r>
      <w:r w:rsidR="00D30108" w:rsidRPr="00CF3438">
        <w:t>внести</w:t>
      </w:r>
      <w:r w:rsidRPr="00CF3438">
        <w:t xml:space="preserve"> </w:t>
      </w:r>
      <w:r w:rsidR="00D30108" w:rsidRPr="00CF3438">
        <w:t>изменения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Федеральный</w:t>
      </w:r>
      <w:r w:rsidRPr="00CF3438">
        <w:t xml:space="preserve"> </w:t>
      </w:r>
      <w:r w:rsidR="00D30108" w:rsidRPr="00CF3438">
        <w:t>закон</w:t>
      </w:r>
      <w:r w:rsidRPr="00CF3438">
        <w:t xml:space="preserve"> </w:t>
      </w:r>
      <w:r w:rsidR="00D30108" w:rsidRPr="00CF3438">
        <w:t>от</w:t>
      </w:r>
      <w:r w:rsidRPr="00CF3438">
        <w:t xml:space="preserve"> </w:t>
      </w:r>
      <w:r w:rsidR="00D30108" w:rsidRPr="00CF3438">
        <w:t>12</w:t>
      </w:r>
      <w:r w:rsidRPr="00CF3438">
        <w:t xml:space="preserve"> </w:t>
      </w:r>
      <w:r w:rsidR="00D30108" w:rsidRPr="00CF3438">
        <w:t>января</w:t>
      </w:r>
      <w:r w:rsidRPr="00CF3438">
        <w:t xml:space="preserve"> </w:t>
      </w:r>
      <w:r w:rsidR="00D30108" w:rsidRPr="00CF3438">
        <w:t>1995</w:t>
      </w:r>
      <w:r w:rsidRPr="00CF3438">
        <w:t xml:space="preserve"> </w:t>
      </w:r>
      <w:r w:rsidR="00D30108" w:rsidRPr="00CF3438">
        <w:t>года</w:t>
      </w:r>
      <w:r w:rsidRPr="00CF3438">
        <w:t xml:space="preserve"> №</w:t>
      </w:r>
      <w:r w:rsidR="00D30108" w:rsidRPr="00CF3438">
        <w:t>5-ФЗ</w:t>
      </w:r>
      <w:r w:rsidRPr="00CF3438">
        <w:t xml:space="preserve"> «</w:t>
      </w:r>
      <w:r w:rsidR="00D30108" w:rsidRPr="00CF3438">
        <w:t>О</w:t>
      </w:r>
      <w:r w:rsidRPr="00CF3438">
        <w:t xml:space="preserve"> </w:t>
      </w:r>
      <w:r w:rsidR="00D30108" w:rsidRPr="00CF3438">
        <w:t>ветеранах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согласно</w:t>
      </w:r>
      <w:r w:rsidRPr="00CF3438">
        <w:t xml:space="preserve"> </w:t>
      </w:r>
      <w:r w:rsidR="00D30108" w:rsidRPr="00CF3438">
        <w:t>которым</w:t>
      </w:r>
      <w:r w:rsidRPr="00CF3438">
        <w:t xml:space="preserve"> </w:t>
      </w:r>
      <w:r w:rsidR="00D30108" w:rsidRPr="00CF3438">
        <w:t>предоставление</w:t>
      </w:r>
      <w:r w:rsidRPr="00CF3438">
        <w:t xml:space="preserve"> </w:t>
      </w:r>
      <w:r w:rsidR="00D30108" w:rsidRPr="00CF3438">
        <w:t>инвалидам</w:t>
      </w:r>
      <w:r w:rsidRPr="00CF3438">
        <w:t xml:space="preserve"> </w:t>
      </w:r>
      <w:r w:rsidR="00D30108" w:rsidRPr="00CF3438">
        <w:t>боевых</w:t>
      </w:r>
      <w:r w:rsidRPr="00CF3438">
        <w:t xml:space="preserve"> </w:t>
      </w:r>
      <w:r w:rsidR="00D30108" w:rsidRPr="00CF3438">
        <w:t>действий,</w:t>
      </w:r>
      <w:r w:rsidRPr="00CF3438">
        <w:t xml:space="preserve"> </w:t>
      </w:r>
      <w:r w:rsidR="00D30108" w:rsidRPr="00CF3438">
        <w:t>ветеранам</w:t>
      </w:r>
      <w:r w:rsidRPr="00CF3438">
        <w:t xml:space="preserve"> </w:t>
      </w:r>
      <w:r w:rsidR="00D30108" w:rsidRPr="00CF3438">
        <w:t>боевых</w:t>
      </w:r>
      <w:r w:rsidRPr="00CF3438">
        <w:t xml:space="preserve"> </w:t>
      </w:r>
      <w:r w:rsidR="00D30108" w:rsidRPr="00CF3438">
        <w:t>действий,</w:t>
      </w:r>
      <w:r w:rsidRPr="00CF3438">
        <w:t xml:space="preserve"> </w:t>
      </w:r>
      <w:r w:rsidR="00D30108" w:rsidRPr="00CF3438">
        <w:t>членам</w:t>
      </w:r>
      <w:r w:rsidRPr="00CF3438">
        <w:t xml:space="preserve"> </w:t>
      </w:r>
      <w:r w:rsidR="00D30108" w:rsidRPr="00CF3438">
        <w:t>семей</w:t>
      </w:r>
      <w:r w:rsidRPr="00CF3438">
        <w:t xml:space="preserve"> </w:t>
      </w:r>
      <w:r w:rsidR="00D30108" w:rsidRPr="00CF3438">
        <w:t>погибших</w:t>
      </w:r>
      <w:r w:rsidRPr="00CF3438">
        <w:t xml:space="preserve"> </w:t>
      </w:r>
      <w:r w:rsidR="00D30108" w:rsidRPr="00CF3438">
        <w:t>(умерших)</w:t>
      </w:r>
      <w:r w:rsidRPr="00CF3438">
        <w:t xml:space="preserve"> </w:t>
      </w:r>
      <w:r w:rsidR="00D30108" w:rsidRPr="00CF3438">
        <w:t>инвалидов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ветеранов</w:t>
      </w:r>
      <w:r w:rsidRPr="00CF3438">
        <w:t xml:space="preserve"> </w:t>
      </w:r>
      <w:r w:rsidR="00D30108" w:rsidRPr="00CF3438">
        <w:t>боевых</w:t>
      </w:r>
      <w:r w:rsidRPr="00CF3438">
        <w:t xml:space="preserve"> </w:t>
      </w:r>
      <w:r w:rsidR="00D30108" w:rsidRPr="00CF3438">
        <w:t>действий</w:t>
      </w:r>
      <w:r w:rsidRPr="00CF3438">
        <w:t xml:space="preserve"> </w:t>
      </w:r>
      <w:r w:rsidR="00D30108" w:rsidRPr="00CF3438">
        <w:t>мер</w:t>
      </w:r>
      <w:r w:rsidRPr="00CF3438">
        <w:t xml:space="preserve"> </w:t>
      </w:r>
      <w:r w:rsidR="00D30108" w:rsidRPr="00CF3438">
        <w:t>социальной</w:t>
      </w:r>
      <w:r w:rsidRPr="00CF3438">
        <w:t xml:space="preserve"> </w:t>
      </w:r>
      <w:r w:rsidR="00D30108" w:rsidRPr="00CF3438">
        <w:t>поддержки</w:t>
      </w:r>
      <w:r w:rsidRPr="00CF3438">
        <w:t xml:space="preserve"> </w:t>
      </w:r>
      <w:r w:rsidR="00D30108" w:rsidRPr="00CF3438">
        <w:t>по</w:t>
      </w:r>
      <w:r w:rsidRPr="00CF3438">
        <w:t xml:space="preserve"> </w:t>
      </w:r>
      <w:r w:rsidR="00D30108" w:rsidRPr="00CF3438">
        <w:t>обеспечению</w:t>
      </w:r>
      <w:r w:rsidRPr="00CF3438">
        <w:t xml:space="preserve"> </w:t>
      </w:r>
      <w:r w:rsidR="00D30108" w:rsidRPr="00CF3438">
        <w:t>жильем</w:t>
      </w:r>
      <w:r w:rsidRPr="00CF3438">
        <w:t xml:space="preserve"> </w:t>
      </w:r>
      <w:r w:rsidR="00D30108" w:rsidRPr="00CF3438">
        <w:t>осуществляется</w:t>
      </w:r>
      <w:r w:rsidRPr="00CF3438">
        <w:t xml:space="preserve"> </w:t>
      </w:r>
      <w:r w:rsidR="00D30108" w:rsidRPr="00CF3438">
        <w:t>за</w:t>
      </w:r>
      <w:r w:rsidRPr="00CF3438">
        <w:t xml:space="preserve"> </w:t>
      </w:r>
      <w:r w:rsidR="00D30108" w:rsidRPr="00CF3438">
        <w:t>счет</w:t>
      </w:r>
      <w:r w:rsidRPr="00CF3438">
        <w:t xml:space="preserve"> </w:t>
      </w:r>
      <w:r w:rsidR="00D30108" w:rsidRPr="00CF3438">
        <w:t>средств</w:t>
      </w:r>
      <w:r w:rsidRPr="00CF3438">
        <w:t xml:space="preserve"> </w:t>
      </w:r>
      <w:r w:rsidR="00D30108" w:rsidRPr="00CF3438">
        <w:t>федерального</w:t>
      </w:r>
      <w:r w:rsidRPr="00CF3438">
        <w:t xml:space="preserve"> </w:t>
      </w:r>
      <w:r w:rsidR="00D30108" w:rsidRPr="00CF3438">
        <w:t>бюджета</w:t>
      </w:r>
      <w:r w:rsidRPr="00CF3438">
        <w:t xml:space="preserve"> </w:t>
      </w:r>
      <w:r w:rsidR="00D30108" w:rsidRPr="00CF3438">
        <w:t>независимо</w:t>
      </w:r>
      <w:r w:rsidRPr="00CF3438">
        <w:t xml:space="preserve"> </w:t>
      </w:r>
      <w:r w:rsidR="00D30108" w:rsidRPr="00CF3438">
        <w:t>от</w:t>
      </w:r>
      <w:r w:rsidRPr="00CF3438">
        <w:t xml:space="preserve"> </w:t>
      </w:r>
      <w:r w:rsidR="00D30108" w:rsidRPr="00CF3438">
        <w:t>даты</w:t>
      </w:r>
      <w:r w:rsidRPr="00CF3438">
        <w:t xml:space="preserve"> </w:t>
      </w:r>
      <w:r w:rsidR="00D30108" w:rsidRPr="00CF3438">
        <w:t>постановки</w:t>
      </w:r>
      <w:r w:rsidRPr="00CF3438">
        <w:t xml:space="preserve"> </w:t>
      </w:r>
      <w:r w:rsidR="00D30108" w:rsidRPr="00CF3438">
        <w:t>их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учет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качестве</w:t>
      </w:r>
      <w:r w:rsidRPr="00CF3438">
        <w:t xml:space="preserve"> </w:t>
      </w:r>
      <w:r w:rsidR="00D30108" w:rsidRPr="00CF3438">
        <w:t>нуждающихся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жилых</w:t>
      </w:r>
      <w:r w:rsidRPr="00CF3438">
        <w:t xml:space="preserve"> </w:t>
      </w:r>
      <w:r w:rsidR="00D30108" w:rsidRPr="00CF3438">
        <w:t>помещениях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написано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пояснительной</w:t>
      </w:r>
      <w:r w:rsidRPr="00CF3438">
        <w:t xml:space="preserve"> </w:t>
      </w:r>
      <w:r w:rsidR="00D30108" w:rsidRPr="00CF3438">
        <w:t>записке</w:t>
      </w:r>
      <w:r w:rsidRPr="00CF3438">
        <w:t xml:space="preserve"> </w:t>
      </w:r>
      <w:r w:rsidR="00D30108" w:rsidRPr="00CF3438">
        <w:t>к</w:t>
      </w:r>
      <w:r w:rsidRPr="00CF3438">
        <w:t xml:space="preserve"> </w:t>
      </w:r>
      <w:r w:rsidR="00D30108" w:rsidRPr="00CF3438">
        <w:t>законопроекту</w:t>
      </w:r>
      <w:r w:rsidRPr="00CF3438">
        <w:t>.</w:t>
      </w:r>
    </w:p>
    <w:p w:rsidR="00D30108" w:rsidRPr="00CF3438" w:rsidRDefault="00D30108" w:rsidP="00D30108">
      <w:r w:rsidRPr="00CF3438">
        <w:t>В</w:t>
      </w:r>
      <w:r w:rsidR="00C730FA" w:rsidRPr="00CF3438">
        <w:t xml:space="preserve"> </w:t>
      </w:r>
      <w:r w:rsidRPr="00CF3438">
        <w:t>ней</w:t>
      </w:r>
      <w:r w:rsidR="00C730FA" w:rsidRPr="00CF3438">
        <w:t xml:space="preserve"> </w:t>
      </w:r>
      <w:r w:rsidRPr="00CF3438">
        <w:t>отмечается,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действующему</w:t>
      </w:r>
      <w:r w:rsidR="00C730FA" w:rsidRPr="00CF3438">
        <w:t xml:space="preserve"> </w:t>
      </w:r>
      <w:r w:rsidRPr="00CF3438">
        <w:t>закону</w:t>
      </w:r>
      <w:r w:rsidR="00C730FA" w:rsidRPr="00CF3438">
        <w:t xml:space="preserve"> </w:t>
      </w:r>
      <w:r w:rsidRPr="00CF3438">
        <w:t>ветераны</w:t>
      </w:r>
      <w:r w:rsidR="00C730FA" w:rsidRPr="00CF3438">
        <w:t xml:space="preserve"> </w:t>
      </w:r>
      <w:r w:rsidRPr="00CF3438">
        <w:t>боевых</w:t>
      </w:r>
      <w:r w:rsidR="00C730FA" w:rsidRPr="00CF3438">
        <w:t xml:space="preserve"> </w:t>
      </w:r>
      <w:r w:rsidRPr="00CF3438">
        <w:t>действий</w:t>
      </w:r>
      <w:r w:rsidR="00C730FA" w:rsidRPr="00CF3438">
        <w:t xml:space="preserve"> </w:t>
      </w:r>
      <w:r w:rsidRPr="00CF3438">
        <w:t>обеспечиваются</w:t>
      </w:r>
      <w:r w:rsidR="00C730FA" w:rsidRPr="00CF3438">
        <w:t xml:space="preserve"> </w:t>
      </w:r>
      <w:r w:rsidRPr="00CF3438">
        <w:t>жильем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счет</w:t>
      </w:r>
      <w:r w:rsidR="00C730FA" w:rsidRPr="00CF3438">
        <w:t xml:space="preserve"> </w:t>
      </w:r>
      <w:r w:rsidRPr="00CF3438">
        <w:t>средств</w:t>
      </w:r>
      <w:r w:rsidR="00C730FA" w:rsidRPr="00CF3438">
        <w:t xml:space="preserve"> </w:t>
      </w:r>
      <w:r w:rsidRPr="00CF3438">
        <w:t>федерального</w:t>
      </w:r>
      <w:r w:rsidR="00C730FA" w:rsidRPr="00CF3438">
        <w:t xml:space="preserve"> </w:t>
      </w:r>
      <w:r w:rsidRPr="00CF3438">
        <w:t>бюджета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условии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постановки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учет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качестве</w:t>
      </w:r>
      <w:r w:rsidR="00C730FA" w:rsidRPr="00CF3438">
        <w:t xml:space="preserve"> </w:t>
      </w:r>
      <w:r w:rsidRPr="00CF3438">
        <w:t>нуждающихся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января</w:t>
      </w:r>
      <w:r w:rsidR="00C730FA" w:rsidRPr="00CF3438">
        <w:t xml:space="preserve"> </w:t>
      </w:r>
      <w:r w:rsidRPr="00CF3438">
        <w:t>2005</w:t>
      </w:r>
      <w:r w:rsidR="00C730FA" w:rsidRPr="00CF3438">
        <w:t xml:space="preserve"> </w:t>
      </w:r>
      <w:r w:rsidRPr="00CF3438">
        <w:t>года,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граждане,</w:t>
      </w:r>
      <w:r w:rsidR="00C730FA" w:rsidRPr="00CF3438">
        <w:t xml:space="preserve"> </w:t>
      </w:r>
      <w:r w:rsidRPr="00CF3438">
        <w:t>относящиеся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указанной</w:t>
      </w:r>
      <w:r w:rsidR="00C730FA" w:rsidRPr="00CF3438">
        <w:t xml:space="preserve"> </w:t>
      </w:r>
      <w:r w:rsidRPr="00CF3438">
        <w:t>категории,</w:t>
      </w:r>
      <w:r w:rsidR="00C730FA" w:rsidRPr="00CF3438">
        <w:t xml:space="preserve"> </w:t>
      </w:r>
      <w:r w:rsidRPr="00CF3438">
        <w:t>вставшие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учет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указанной</w:t>
      </w:r>
      <w:r w:rsidR="00C730FA" w:rsidRPr="00CF3438">
        <w:t xml:space="preserve"> </w:t>
      </w:r>
      <w:r w:rsidRPr="00CF3438">
        <w:t>даты,</w:t>
      </w:r>
      <w:r w:rsidR="00C730FA" w:rsidRPr="00CF3438">
        <w:t xml:space="preserve"> </w:t>
      </w:r>
      <w:r w:rsidRPr="00CF3438">
        <w:t>обеспечиваются</w:t>
      </w:r>
      <w:r w:rsidR="00C730FA" w:rsidRPr="00CF3438">
        <w:t xml:space="preserve"> </w:t>
      </w:r>
      <w:r w:rsidRPr="00CF3438">
        <w:t>жильем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соответствии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жилищным</w:t>
      </w:r>
      <w:r w:rsidR="00C730FA" w:rsidRPr="00CF3438">
        <w:t xml:space="preserve"> </w:t>
      </w:r>
      <w:r w:rsidRPr="00CF3438">
        <w:t>законодательством</w:t>
      </w:r>
      <w:r w:rsidR="00C730FA" w:rsidRPr="00CF3438">
        <w:t xml:space="preserve"> </w:t>
      </w:r>
      <w:r w:rsidRPr="00CF3438">
        <w:t>РФ.</w:t>
      </w:r>
    </w:p>
    <w:p w:rsidR="00D30108" w:rsidRPr="00CF3438" w:rsidRDefault="00C730FA" w:rsidP="00D30108">
      <w:r w:rsidRPr="00CF3438">
        <w:t>«</w:t>
      </w:r>
      <w:r w:rsidR="00D30108" w:rsidRPr="00CF3438">
        <w:t>Обеспечение</w:t>
      </w:r>
      <w:r w:rsidRPr="00CF3438">
        <w:t xml:space="preserve"> </w:t>
      </w:r>
      <w:r w:rsidR="00D30108" w:rsidRPr="00CF3438">
        <w:t>жильем</w:t>
      </w:r>
      <w:r w:rsidRPr="00CF3438">
        <w:t xml:space="preserve"> </w:t>
      </w:r>
      <w:r w:rsidR="00D30108" w:rsidRPr="00CF3438">
        <w:t>ветеранов</w:t>
      </w:r>
      <w:r w:rsidRPr="00CF3438">
        <w:t xml:space="preserve"> </w:t>
      </w:r>
      <w:r w:rsidR="00D30108" w:rsidRPr="00CF3438">
        <w:t>боевых</w:t>
      </w:r>
      <w:r w:rsidRPr="00CF3438">
        <w:t xml:space="preserve"> </w:t>
      </w:r>
      <w:r w:rsidR="00D30108" w:rsidRPr="00CF3438">
        <w:t>действий,</w:t>
      </w:r>
      <w:r w:rsidRPr="00CF3438">
        <w:t xml:space="preserve"> </w:t>
      </w:r>
      <w:r w:rsidR="00D30108" w:rsidRPr="00CF3438">
        <w:t>поставленных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учет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качестве</w:t>
      </w:r>
      <w:r w:rsidRPr="00CF3438">
        <w:t xml:space="preserve"> </w:t>
      </w:r>
      <w:r w:rsidR="00D30108" w:rsidRPr="00CF3438">
        <w:t>нуждающихся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жилых</w:t>
      </w:r>
      <w:r w:rsidRPr="00CF3438">
        <w:t xml:space="preserve"> </w:t>
      </w:r>
      <w:r w:rsidR="00D30108" w:rsidRPr="00CF3438">
        <w:t>помещениях</w:t>
      </w:r>
      <w:r w:rsidRPr="00CF3438">
        <w:t xml:space="preserve"> </w:t>
      </w:r>
      <w:r w:rsidR="00D30108" w:rsidRPr="00CF3438">
        <w:t>до</w:t>
      </w:r>
      <w:r w:rsidRPr="00CF3438">
        <w:t xml:space="preserve"> </w:t>
      </w:r>
      <w:r w:rsidR="00D30108" w:rsidRPr="00CF3438">
        <w:t>1</w:t>
      </w:r>
      <w:r w:rsidRPr="00CF3438">
        <w:t xml:space="preserve"> </w:t>
      </w:r>
      <w:r w:rsidR="00D30108" w:rsidRPr="00CF3438">
        <w:t>января</w:t>
      </w:r>
      <w:r w:rsidRPr="00CF3438">
        <w:t xml:space="preserve"> </w:t>
      </w:r>
      <w:r w:rsidR="00D30108" w:rsidRPr="00CF3438">
        <w:t>2005</w:t>
      </w:r>
      <w:r w:rsidRPr="00CF3438">
        <w:t xml:space="preserve"> </w:t>
      </w:r>
      <w:r w:rsidR="00D30108" w:rsidRPr="00CF3438">
        <w:t>года,</w:t>
      </w:r>
      <w:r w:rsidRPr="00CF3438">
        <w:t xml:space="preserve"> </w:t>
      </w:r>
      <w:r w:rsidR="00D30108" w:rsidRPr="00CF3438">
        <w:t>осуществляется</w:t>
      </w:r>
      <w:r w:rsidRPr="00CF3438">
        <w:t xml:space="preserve"> </w:t>
      </w:r>
      <w:r w:rsidR="00D30108" w:rsidRPr="00CF3438">
        <w:t>путем</w:t>
      </w:r>
      <w:r w:rsidRPr="00CF3438">
        <w:t xml:space="preserve"> </w:t>
      </w:r>
      <w:r w:rsidR="00D30108" w:rsidRPr="00CF3438">
        <w:t>предоставления</w:t>
      </w:r>
      <w:r w:rsidRPr="00CF3438">
        <w:t xml:space="preserve"> </w:t>
      </w:r>
      <w:r w:rsidR="00D30108" w:rsidRPr="00CF3438">
        <w:t>им</w:t>
      </w:r>
      <w:r w:rsidRPr="00CF3438">
        <w:t xml:space="preserve"> </w:t>
      </w:r>
      <w:r w:rsidR="00D30108" w:rsidRPr="00CF3438">
        <w:t>единовременной</w:t>
      </w:r>
      <w:r w:rsidRPr="00CF3438">
        <w:t xml:space="preserve"> </w:t>
      </w:r>
      <w:r w:rsidR="00D30108" w:rsidRPr="00CF3438">
        <w:t>денежной</w:t>
      </w:r>
      <w:r w:rsidRPr="00CF3438">
        <w:t xml:space="preserve"> </w:t>
      </w:r>
      <w:r w:rsidR="00D30108" w:rsidRPr="00CF3438">
        <w:t>выплаты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строительство</w:t>
      </w:r>
      <w:r w:rsidRPr="00CF3438">
        <w:t xml:space="preserve"> </w:t>
      </w:r>
      <w:r w:rsidR="00D30108" w:rsidRPr="00CF3438">
        <w:t>или</w:t>
      </w:r>
      <w:r w:rsidRPr="00CF3438">
        <w:t xml:space="preserve"> </w:t>
      </w:r>
      <w:r w:rsidR="00D30108" w:rsidRPr="00CF3438">
        <w:t>приобретение</w:t>
      </w:r>
      <w:r w:rsidRPr="00CF3438">
        <w:t xml:space="preserve"> </w:t>
      </w:r>
      <w:r w:rsidR="00D30108" w:rsidRPr="00CF3438">
        <w:t>жилого</w:t>
      </w:r>
      <w:r w:rsidRPr="00CF3438">
        <w:t xml:space="preserve"> </w:t>
      </w:r>
      <w:r w:rsidR="00D30108" w:rsidRPr="00CF3438">
        <w:t>помещения</w:t>
      </w:r>
      <w:r w:rsidRPr="00CF3438">
        <w:t xml:space="preserve"> </w:t>
      </w:r>
      <w:r w:rsidR="00D30108" w:rsidRPr="00CF3438">
        <w:t>(далее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единовременная</w:t>
      </w:r>
      <w:r w:rsidRPr="00CF3438">
        <w:t xml:space="preserve"> </w:t>
      </w:r>
      <w:r w:rsidR="00D30108" w:rsidRPr="00CF3438">
        <w:t>выплата).</w:t>
      </w:r>
      <w:r w:rsidRPr="00CF3438">
        <w:t xml:space="preserve"> </w:t>
      </w:r>
      <w:r w:rsidR="00D30108" w:rsidRPr="00CF3438">
        <w:t>Региональным</w:t>
      </w:r>
      <w:r w:rsidRPr="00CF3438">
        <w:t xml:space="preserve"> </w:t>
      </w:r>
      <w:r w:rsidR="00D30108" w:rsidRPr="00CF3438">
        <w:t>бюджетам</w:t>
      </w:r>
      <w:r w:rsidRPr="00CF3438">
        <w:t xml:space="preserve"> </w:t>
      </w:r>
      <w:r w:rsidR="00D30108" w:rsidRPr="00CF3438">
        <w:t>ежегодно</w:t>
      </w:r>
      <w:r w:rsidRPr="00CF3438">
        <w:t xml:space="preserve"> </w:t>
      </w:r>
      <w:r w:rsidR="00D30108" w:rsidRPr="00CF3438">
        <w:t>распределяются</w:t>
      </w:r>
      <w:r w:rsidRPr="00CF3438">
        <w:t xml:space="preserve"> </w:t>
      </w:r>
      <w:r w:rsidR="00D30108" w:rsidRPr="00CF3438">
        <w:t>субвенции</w:t>
      </w:r>
      <w:r w:rsidRPr="00CF3438">
        <w:t xml:space="preserve"> </w:t>
      </w:r>
      <w:r w:rsidR="00D30108" w:rsidRPr="00CF3438">
        <w:t>из</w:t>
      </w:r>
      <w:r w:rsidRPr="00CF3438">
        <w:t xml:space="preserve"> </w:t>
      </w:r>
      <w:r w:rsidR="00D30108" w:rsidRPr="00CF3438">
        <w:t>федерального</w:t>
      </w:r>
      <w:r w:rsidRPr="00CF3438">
        <w:t xml:space="preserve"> </w:t>
      </w:r>
      <w:r w:rsidR="00D30108" w:rsidRPr="00CF3438">
        <w:t>бюджета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осуществление</w:t>
      </w:r>
      <w:r w:rsidRPr="00CF3438">
        <w:t xml:space="preserve"> </w:t>
      </w:r>
      <w:r w:rsidR="00D30108" w:rsidRPr="00CF3438">
        <w:t>указанных</w:t>
      </w:r>
      <w:r w:rsidRPr="00CF3438">
        <w:t xml:space="preserve"> </w:t>
      </w:r>
      <w:r w:rsidR="00D30108" w:rsidRPr="00CF3438">
        <w:t>полномочий.</w:t>
      </w:r>
      <w:r w:rsidRPr="00CF3438">
        <w:t xml:space="preserve"> </w:t>
      </w:r>
      <w:r w:rsidR="00D30108" w:rsidRPr="00CF3438">
        <w:t>Вместе</w:t>
      </w:r>
      <w:r w:rsidRPr="00CF3438">
        <w:t xml:space="preserve"> </w:t>
      </w:r>
      <w:r w:rsidR="00D30108" w:rsidRPr="00CF3438">
        <w:t>с</w:t>
      </w:r>
      <w:r w:rsidRPr="00CF3438">
        <w:t xml:space="preserve"> </w:t>
      </w:r>
      <w:r w:rsidR="00D30108" w:rsidRPr="00CF3438">
        <w:t>тем</w:t>
      </w:r>
      <w:r w:rsidRPr="00CF3438">
        <w:t xml:space="preserve"> </w:t>
      </w:r>
      <w:r w:rsidR="00D30108" w:rsidRPr="00CF3438">
        <w:t>имеются</w:t>
      </w:r>
      <w:r w:rsidRPr="00CF3438">
        <w:t xml:space="preserve"> </w:t>
      </w:r>
      <w:r w:rsidR="00D30108" w:rsidRPr="00CF3438">
        <w:t>ветераны</w:t>
      </w:r>
      <w:r w:rsidRPr="00CF3438">
        <w:t xml:space="preserve"> </w:t>
      </w:r>
      <w:r w:rsidR="00D30108" w:rsidRPr="00CF3438">
        <w:t>боевых</w:t>
      </w:r>
      <w:r w:rsidRPr="00CF3438">
        <w:t xml:space="preserve"> </w:t>
      </w:r>
      <w:r w:rsidR="00D30108" w:rsidRPr="00CF3438">
        <w:t>действий,</w:t>
      </w:r>
      <w:r w:rsidRPr="00CF3438">
        <w:t xml:space="preserve"> </w:t>
      </w:r>
      <w:r w:rsidR="00D30108" w:rsidRPr="00CF3438">
        <w:t>поставленные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учет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качестве</w:t>
      </w:r>
      <w:r w:rsidRPr="00CF3438">
        <w:t xml:space="preserve"> </w:t>
      </w:r>
      <w:r w:rsidR="00D30108" w:rsidRPr="00CF3438">
        <w:t>нуждающихся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жилых</w:t>
      </w:r>
      <w:r w:rsidRPr="00CF3438">
        <w:t xml:space="preserve"> </w:t>
      </w:r>
      <w:r w:rsidR="00D30108" w:rsidRPr="00CF3438">
        <w:t>помещениях</w:t>
      </w:r>
      <w:r w:rsidRPr="00CF3438">
        <w:t xml:space="preserve"> </w:t>
      </w:r>
      <w:r w:rsidR="00D30108" w:rsidRPr="00CF3438">
        <w:t>до</w:t>
      </w:r>
      <w:r w:rsidRPr="00CF3438">
        <w:t xml:space="preserve"> </w:t>
      </w:r>
      <w:r w:rsidR="00D30108" w:rsidRPr="00CF3438">
        <w:t>1</w:t>
      </w:r>
      <w:r w:rsidRPr="00CF3438">
        <w:t xml:space="preserve"> </w:t>
      </w:r>
      <w:r w:rsidR="00D30108" w:rsidRPr="00CF3438">
        <w:t>января</w:t>
      </w:r>
      <w:r w:rsidRPr="00CF3438">
        <w:t xml:space="preserve"> </w:t>
      </w:r>
      <w:r w:rsidR="00D30108" w:rsidRPr="00CF3438">
        <w:t>2005</w:t>
      </w:r>
      <w:r w:rsidRPr="00CF3438">
        <w:t xml:space="preserve"> </w:t>
      </w:r>
      <w:r w:rsidR="00D30108" w:rsidRPr="00CF3438">
        <w:t>года,</w:t>
      </w:r>
      <w:r w:rsidRPr="00CF3438">
        <w:t xml:space="preserve"> </w:t>
      </w:r>
      <w:r w:rsidR="00D30108" w:rsidRPr="00CF3438">
        <w:t>которые</w:t>
      </w:r>
      <w:r w:rsidRPr="00CF3438">
        <w:t xml:space="preserve"> </w:t>
      </w:r>
      <w:r w:rsidR="00D30108" w:rsidRPr="00CF3438">
        <w:t>ежегодно</w:t>
      </w:r>
      <w:r w:rsidRPr="00CF3438">
        <w:t xml:space="preserve"> </w:t>
      </w:r>
      <w:r w:rsidR="00D30108" w:rsidRPr="00CF3438">
        <w:t>отказываются</w:t>
      </w:r>
      <w:r w:rsidRPr="00CF3438">
        <w:t xml:space="preserve"> </w:t>
      </w:r>
      <w:r w:rsidR="00D30108" w:rsidRPr="00CF3438">
        <w:t>от</w:t>
      </w:r>
      <w:r w:rsidRPr="00CF3438">
        <w:t xml:space="preserve"> </w:t>
      </w:r>
      <w:r w:rsidR="00D30108" w:rsidRPr="00CF3438">
        <w:t>получения</w:t>
      </w:r>
      <w:r w:rsidRPr="00CF3438">
        <w:t xml:space="preserve"> </w:t>
      </w:r>
      <w:r w:rsidR="00D30108" w:rsidRPr="00CF3438">
        <w:t>единовременной</w:t>
      </w:r>
      <w:r w:rsidRPr="00CF3438">
        <w:t xml:space="preserve"> </w:t>
      </w:r>
      <w:r w:rsidR="00D30108" w:rsidRPr="00CF3438">
        <w:t>выплаты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строительство</w:t>
      </w:r>
      <w:r w:rsidRPr="00CF3438">
        <w:t xml:space="preserve"> </w:t>
      </w:r>
      <w:r w:rsidR="00D30108" w:rsidRPr="00CF3438">
        <w:t>или</w:t>
      </w:r>
      <w:r w:rsidRPr="00CF3438">
        <w:t xml:space="preserve"> </w:t>
      </w:r>
      <w:r w:rsidR="00D30108" w:rsidRPr="00CF3438">
        <w:t>приобретение</w:t>
      </w:r>
      <w:r w:rsidRPr="00CF3438">
        <w:t xml:space="preserve"> </w:t>
      </w:r>
      <w:r w:rsidR="00D30108" w:rsidRPr="00CF3438">
        <w:t>жилого</w:t>
      </w:r>
      <w:r w:rsidRPr="00CF3438">
        <w:t xml:space="preserve"> </w:t>
      </w:r>
      <w:r w:rsidR="00D30108" w:rsidRPr="00CF3438">
        <w:t>помещения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написано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пояснительных</w:t>
      </w:r>
      <w:r w:rsidRPr="00CF3438">
        <w:t xml:space="preserve"> </w:t>
      </w:r>
      <w:r w:rsidR="00D30108" w:rsidRPr="00CF3438">
        <w:t>материалах.</w:t>
      </w:r>
    </w:p>
    <w:p w:rsidR="00D30108" w:rsidRPr="00CF3438" w:rsidRDefault="00D30108" w:rsidP="00D30108">
      <w:r w:rsidRPr="00CF3438">
        <w:t>Неиспользованные</w:t>
      </w:r>
      <w:r w:rsidR="00C730FA" w:rsidRPr="00CF3438">
        <w:t xml:space="preserve"> </w:t>
      </w:r>
      <w:r w:rsidRPr="00CF3438">
        <w:t>средства</w:t>
      </w:r>
      <w:r w:rsidR="00C730FA" w:rsidRPr="00CF3438">
        <w:t xml:space="preserve"> </w:t>
      </w:r>
      <w:r w:rsidRPr="00CF3438">
        <w:t>возвращаются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федеральный</w:t>
      </w:r>
      <w:r w:rsidR="00C730FA" w:rsidRPr="00CF3438">
        <w:t xml:space="preserve"> </w:t>
      </w:r>
      <w:r w:rsidRPr="00CF3438">
        <w:t>бюджет,</w:t>
      </w:r>
      <w:r w:rsidR="00C730FA" w:rsidRPr="00CF3438">
        <w:t xml:space="preserve"> </w:t>
      </w:r>
      <w:r w:rsidRPr="00CF3438">
        <w:t>поэтому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местных</w:t>
      </w:r>
      <w:r w:rsidR="00C730FA" w:rsidRPr="00CF3438">
        <w:t xml:space="preserve"> </w:t>
      </w:r>
      <w:r w:rsidRPr="00CF3438">
        <w:t>бюджетах,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правило,</w:t>
      </w:r>
      <w:r w:rsidR="00C730FA" w:rsidRPr="00CF3438">
        <w:t xml:space="preserve"> </w:t>
      </w:r>
      <w:r w:rsidRPr="00CF3438">
        <w:t>отсутствует</w:t>
      </w:r>
      <w:r w:rsidR="00C730FA" w:rsidRPr="00CF3438">
        <w:t xml:space="preserve"> </w:t>
      </w:r>
      <w:r w:rsidRPr="00CF3438">
        <w:t>возможность</w:t>
      </w:r>
      <w:r w:rsidR="00C730FA" w:rsidRPr="00CF3438">
        <w:t xml:space="preserve"> </w:t>
      </w:r>
      <w:r w:rsidRPr="00CF3438">
        <w:t>обеспечения</w:t>
      </w:r>
      <w:r w:rsidR="00C730FA" w:rsidRPr="00CF3438">
        <w:t xml:space="preserve"> </w:t>
      </w:r>
      <w:r w:rsidRPr="00CF3438">
        <w:t>жильем</w:t>
      </w:r>
      <w:r w:rsidR="00C730FA" w:rsidRPr="00CF3438">
        <w:t xml:space="preserve"> </w:t>
      </w:r>
      <w:r w:rsidRPr="00CF3438">
        <w:t>ветеранов,</w:t>
      </w:r>
      <w:r w:rsidR="00C730FA" w:rsidRPr="00CF3438">
        <w:t xml:space="preserve"> </w:t>
      </w:r>
      <w:r w:rsidRPr="00CF3438">
        <w:t>вставших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учет</w:t>
      </w:r>
      <w:r w:rsidR="00C730FA" w:rsidRPr="00CF3438">
        <w:t xml:space="preserve"> </w:t>
      </w:r>
      <w:r w:rsidRPr="00CF3438">
        <w:t>после</w:t>
      </w:r>
      <w:r w:rsidR="00C730FA" w:rsidRPr="00CF3438">
        <w:t xml:space="preserve"> </w:t>
      </w:r>
      <w:r w:rsidRPr="00CF3438">
        <w:t>1</w:t>
      </w:r>
      <w:r w:rsidR="00C730FA" w:rsidRPr="00CF3438">
        <w:t xml:space="preserve"> </w:t>
      </w:r>
      <w:r w:rsidRPr="00CF3438">
        <w:t>января</w:t>
      </w:r>
      <w:r w:rsidR="00C730FA" w:rsidRPr="00CF3438">
        <w:t xml:space="preserve"> </w:t>
      </w:r>
      <w:r w:rsidRPr="00CF3438">
        <w:t>2005</w:t>
      </w:r>
      <w:r w:rsidR="00C730FA" w:rsidRPr="00CF3438">
        <w:t xml:space="preserve"> </w:t>
      </w:r>
      <w:r w:rsidRPr="00CF3438">
        <w:t>года.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ветераны</w:t>
      </w:r>
      <w:r w:rsidR="00C730FA" w:rsidRPr="00CF3438">
        <w:t xml:space="preserve"> </w:t>
      </w:r>
      <w:r w:rsidRPr="00CF3438">
        <w:t>находятся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неравных</w:t>
      </w:r>
      <w:r w:rsidR="00C730FA" w:rsidRPr="00CF3438">
        <w:t xml:space="preserve"> </w:t>
      </w:r>
      <w:r w:rsidRPr="00CF3438">
        <w:t>условиях,</w:t>
      </w:r>
      <w:r w:rsidR="00C730FA" w:rsidRPr="00CF3438">
        <w:t xml:space="preserve"> </w:t>
      </w:r>
      <w:r w:rsidRPr="00CF3438">
        <w:t>уточняется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них.</w:t>
      </w:r>
    </w:p>
    <w:p w:rsidR="00D30108" w:rsidRPr="00CF3438" w:rsidRDefault="00C730FA" w:rsidP="00D30108">
      <w:r w:rsidRPr="00CF3438">
        <w:t>«</w:t>
      </w:r>
      <w:r w:rsidR="00D30108" w:rsidRPr="00CF3438">
        <w:t>Принятие</w:t>
      </w:r>
      <w:r w:rsidRPr="00CF3438">
        <w:t xml:space="preserve"> </w:t>
      </w:r>
      <w:r w:rsidR="00D30108" w:rsidRPr="00CF3438">
        <w:t>федерального</w:t>
      </w:r>
      <w:r w:rsidRPr="00CF3438">
        <w:t xml:space="preserve"> </w:t>
      </w:r>
      <w:r w:rsidR="00D30108" w:rsidRPr="00CF3438">
        <w:t>закона</w:t>
      </w:r>
      <w:r w:rsidRPr="00CF3438">
        <w:t xml:space="preserve"> «</w:t>
      </w:r>
      <w:r w:rsidR="00D30108" w:rsidRPr="00CF3438">
        <w:t>О</w:t>
      </w:r>
      <w:r w:rsidRPr="00CF3438">
        <w:t xml:space="preserve"> </w:t>
      </w:r>
      <w:r w:rsidR="00D30108" w:rsidRPr="00CF3438">
        <w:t>внесении</w:t>
      </w:r>
      <w:r w:rsidRPr="00CF3438">
        <w:t xml:space="preserve"> </w:t>
      </w:r>
      <w:r w:rsidR="00D30108" w:rsidRPr="00CF3438">
        <w:t>изменений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Федеральный</w:t>
      </w:r>
      <w:r w:rsidRPr="00CF3438">
        <w:t xml:space="preserve"> </w:t>
      </w:r>
      <w:r w:rsidR="00D30108" w:rsidRPr="00CF3438">
        <w:t>закон</w:t>
      </w:r>
      <w:r w:rsidRPr="00CF3438">
        <w:t xml:space="preserve"> «</w:t>
      </w:r>
      <w:r w:rsidR="00D30108" w:rsidRPr="00CF3438">
        <w:t>О</w:t>
      </w:r>
      <w:r w:rsidRPr="00CF3438">
        <w:t xml:space="preserve"> </w:t>
      </w:r>
      <w:r w:rsidR="00D30108" w:rsidRPr="00CF3438">
        <w:t>ветеранах</w:t>
      </w:r>
      <w:r w:rsidRPr="00CF3438">
        <w:t xml:space="preserve">» </w:t>
      </w:r>
      <w:r w:rsidR="00D30108" w:rsidRPr="00CF3438">
        <w:t>потребует</w:t>
      </w:r>
      <w:r w:rsidRPr="00CF3438">
        <w:t xml:space="preserve"> </w:t>
      </w:r>
      <w:r w:rsidR="00D30108" w:rsidRPr="00CF3438">
        <w:t>дополнительных</w:t>
      </w:r>
      <w:r w:rsidRPr="00CF3438">
        <w:t xml:space="preserve"> </w:t>
      </w:r>
      <w:r w:rsidR="00D30108" w:rsidRPr="00CF3438">
        <w:t>расходов,</w:t>
      </w:r>
      <w:r w:rsidRPr="00CF3438">
        <w:t xml:space="preserve"> </w:t>
      </w:r>
      <w:r w:rsidR="00D30108" w:rsidRPr="00CF3438">
        <w:t>покрываемых</w:t>
      </w:r>
      <w:r w:rsidRPr="00CF3438">
        <w:t xml:space="preserve"> </w:t>
      </w:r>
      <w:r w:rsidR="00D30108" w:rsidRPr="00CF3438">
        <w:t>за</w:t>
      </w:r>
      <w:r w:rsidRPr="00CF3438">
        <w:t xml:space="preserve"> </w:t>
      </w:r>
      <w:r w:rsidR="00D30108" w:rsidRPr="00CF3438">
        <w:t>счет</w:t>
      </w:r>
      <w:r w:rsidRPr="00CF3438">
        <w:t xml:space="preserve"> </w:t>
      </w:r>
      <w:r w:rsidR="00D30108" w:rsidRPr="00CF3438">
        <w:t>средств</w:t>
      </w:r>
      <w:r w:rsidRPr="00CF3438">
        <w:t xml:space="preserve"> </w:t>
      </w:r>
      <w:r w:rsidR="00D30108" w:rsidRPr="00CF3438">
        <w:t>федерального</w:t>
      </w:r>
      <w:r w:rsidRPr="00CF3438">
        <w:t xml:space="preserve"> </w:t>
      </w:r>
      <w:r w:rsidR="00D30108" w:rsidRPr="00CF3438">
        <w:t>бюджета,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сумме</w:t>
      </w:r>
      <w:r w:rsidRPr="00CF3438">
        <w:t xml:space="preserve"> </w:t>
      </w:r>
      <w:r w:rsidR="00D30108" w:rsidRPr="00CF3438">
        <w:t>63884158416</w:t>
      </w:r>
      <w:r w:rsidRPr="00CF3438">
        <w:t xml:space="preserve"> </w:t>
      </w:r>
      <w:r w:rsidR="00D30108" w:rsidRPr="00CF3438">
        <w:t>рублей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написано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финансово-экономическом</w:t>
      </w:r>
      <w:r w:rsidRPr="00CF3438">
        <w:t xml:space="preserve"> </w:t>
      </w:r>
      <w:r w:rsidR="00D30108" w:rsidRPr="00CF3438">
        <w:t>обосновании</w:t>
      </w:r>
      <w:r w:rsidRPr="00CF3438">
        <w:t xml:space="preserve"> </w:t>
      </w:r>
      <w:r w:rsidR="00D30108" w:rsidRPr="00CF3438">
        <w:t>к</w:t>
      </w:r>
      <w:r w:rsidRPr="00CF3438">
        <w:t xml:space="preserve"> </w:t>
      </w:r>
      <w:r w:rsidR="00D30108" w:rsidRPr="00CF3438">
        <w:t>законопроекту.</w:t>
      </w:r>
    </w:p>
    <w:p w:rsidR="00D30108" w:rsidRPr="00CF3438" w:rsidRDefault="00D30108" w:rsidP="00D30108">
      <w:pPr>
        <w:pStyle w:val="2"/>
      </w:pPr>
      <w:bookmarkStart w:id="101" w:name="_Toc164316702"/>
      <w:r w:rsidRPr="00CF3438">
        <w:lastRenderedPageBreak/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Депутат</w:t>
      </w:r>
      <w:r w:rsidR="00C730FA" w:rsidRPr="00CF3438">
        <w:t xml:space="preserve"> </w:t>
      </w:r>
      <w:r w:rsidRPr="00CF3438">
        <w:t>предложила</w:t>
      </w:r>
      <w:r w:rsidR="00C730FA" w:rsidRPr="00CF3438">
        <w:t xml:space="preserve"> </w:t>
      </w:r>
      <w:r w:rsidRPr="00CF3438">
        <w:t>сформировать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прогрессивную</w:t>
      </w:r>
      <w:r w:rsidR="00C730FA" w:rsidRPr="00CF3438">
        <w:t xml:space="preserve"> </w:t>
      </w:r>
      <w:r w:rsidRPr="00CF3438">
        <w:t>систему</w:t>
      </w:r>
      <w:r w:rsidR="00C730FA" w:rsidRPr="00CF3438">
        <w:t xml:space="preserve"> </w:t>
      </w:r>
      <w:r w:rsidRPr="00CF3438">
        <w:t>поддержки</w:t>
      </w:r>
      <w:r w:rsidR="00C730FA" w:rsidRPr="00CF3438">
        <w:t xml:space="preserve"> </w:t>
      </w:r>
      <w:r w:rsidRPr="00CF3438">
        <w:t>семей</w:t>
      </w:r>
      <w:bookmarkEnd w:id="101"/>
    </w:p>
    <w:p w:rsidR="00D30108" w:rsidRPr="00CF3438" w:rsidRDefault="00D30108" w:rsidP="00325A44">
      <w:pPr>
        <w:pStyle w:val="3"/>
      </w:pPr>
      <w:bookmarkStart w:id="102" w:name="_Toc164316703"/>
      <w:r w:rsidRPr="00CF3438">
        <w:t>Депутат</w:t>
      </w:r>
      <w:r w:rsidR="00C730FA" w:rsidRPr="00CF3438">
        <w:t xml:space="preserve"> </w:t>
      </w:r>
      <w:r w:rsidRPr="00CF3438">
        <w:t>ГД</w:t>
      </w:r>
      <w:r w:rsidR="00C730FA" w:rsidRPr="00CF3438">
        <w:t xml:space="preserve"> </w:t>
      </w:r>
      <w:r w:rsidRPr="00CF3438">
        <w:t>Яна</w:t>
      </w:r>
      <w:r w:rsidR="00C730FA" w:rsidRPr="00CF3438">
        <w:t xml:space="preserve"> </w:t>
      </w:r>
      <w:r w:rsidRPr="00CF3438">
        <w:t>Лантратова</w:t>
      </w:r>
      <w:r w:rsidR="00C730FA" w:rsidRPr="00CF3438">
        <w:t xml:space="preserve"> </w:t>
      </w:r>
      <w:r w:rsidRPr="00CF3438">
        <w:t>(СРЗП)</w:t>
      </w:r>
      <w:r w:rsidR="00C730FA" w:rsidRPr="00CF3438">
        <w:t xml:space="preserve"> </w:t>
      </w:r>
      <w:r w:rsidRPr="00CF3438">
        <w:t>обратилась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председателю</w:t>
      </w:r>
      <w:r w:rsidR="00C730FA" w:rsidRPr="00CF3438">
        <w:t xml:space="preserve"> </w:t>
      </w:r>
      <w:r w:rsidRPr="00CF3438">
        <w:t>правительства</w:t>
      </w:r>
      <w:r w:rsidR="00C730FA" w:rsidRPr="00CF3438">
        <w:t xml:space="preserve"> </w:t>
      </w:r>
      <w:r w:rsidRPr="00CF3438">
        <w:t>Михаилу</w:t>
      </w:r>
      <w:r w:rsidR="00C730FA" w:rsidRPr="00CF3438">
        <w:t xml:space="preserve"> </w:t>
      </w:r>
      <w:r w:rsidRPr="00CF3438">
        <w:t>Мишустину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предложением</w:t>
      </w:r>
      <w:r w:rsidR="00C730FA" w:rsidRPr="00CF3438">
        <w:t xml:space="preserve"> </w:t>
      </w:r>
      <w:r w:rsidRPr="00CF3438">
        <w:t>сформировать</w:t>
      </w:r>
      <w:r w:rsidR="00C730FA" w:rsidRPr="00CF3438">
        <w:t xml:space="preserve"> </w:t>
      </w:r>
      <w:r w:rsidRPr="00CF3438">
        <w:t>систему</w:t>
      </w:r>
      <w:r w:rsidR="00C730FA" w:rsidRPr="00CF3438">
        <w:t xml:space="preserve"> </w:t>
      </w:r>
      <w:r w:rsidRPr="00CF3438">
        <w:t>поддержки</w:t>
      </w:r>
      <w:r w:rsidR="00C730FA" w:rsidRPr="00CF3438">
        <w:t xml:space="preserve"> </w:t>
      </w:r>
      <w:r w:rsidRPr="00CF3438">
        <w:t>семей</w:t>
      </w:r>
      <w:r w:rsidR="00C730FA" w:rsidRPr="00CF3438">
        <w:t xml:space="preserve"> </w:t>
      </w:r>
      <w:r w:rsidRPr="00CF3438">
        <w:t>так,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благосостояние</w:t>
      </w:r>
      <w:r w:rsidR="00C730FA" w:rsidRPr="00CF3438">
        <w:t xml:space="preserve"> </w:t>
      </w:r>
      <w:r w:rsidRPr="00CF3438">
        <w:t>возрастало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мере</w:t>
      </w:r>
      <w:r w:rsidR="00C730FA" w:rsidRPr="00CF3438">
        <w:t xml:space="preserve"> </w:t>
      </w:r>
      <w:r w:rsidRPr="00CF3438">
        <w:t>увеличения</w:t>
      </w:r>
      <w:r w:rsidR="00C730FA" w:rsidRPr="00CF3438">
        <w:t xml:space="preserve"> </w:t>
      </w:r>
      <w:r w:rsidRPr="00CF3438">
        <w:t>числа</w:t>
      </w:r>
      <w:r w:rsidR="00C730FA" w:rsidRPr="00CF3438">
        <w:t xml:space="preserve"> </w:t>
      </w:r>
      <w:r w:rsidRPr="00CF3438">
        <w:t>детей.</w:t>
      </w:r>
      <w:bookmarkEnd w:id="102"/>
    </w:p>
    <w:p w:rsidR="00D30108" w:rsidRPr="00CF3438" w:rsidRDefault="00C730FA" w:rsidP="00D30108">
      <w:r w:rsidRPr="00CF3438">
        <w:t>«</w:t>
      </w:r>
      <w:r w:rsidR="00D30108" w:rsidRPr="00CF3438">
        <w:t>Предложила</w:t>
      </w:r>
      <w:r w:rsidRPr="00CF3438">
        <w:t xml:space="preserve"> </w:t>
      </w:r>
      <w:r w:rsidR="00D30108" w:rsidRPr="00CF3438">
        <w:t>(Мишустину)</w:t>
      </w:r>
      <w:r w:rsidRPr="00CF3438">
        <w:t xml:space="preserve"> </w:t>
      </w:r>
      <w:r w:rsidR="00D30108" w:rsidRPr="00CF3438">
        <w:t>сформировать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России</w:t>
      </w:r>
      <w:r w:rsidRPr="00CF3438">
        <w:t xml:space="preserve"> </w:t>
      </w:r>
      <w:r w:rsidR="00D30108" w:rsidRPr="00CF3438">
        <w:t>прогрессивную</w:t>
      </w:r>
      <w:r w:rsidRPr="00CF3438">
        <w:t xml:space="preserve"> </w:t>
      </w:r>
      <w:r w:rsidR="00D30108" w:rsidRPr="00CF3438">
        <w:t>систему</w:t>
      </w:r>
      <w:r w:rsidRPr="00CF3438">
        <w:t xml:space="preserve"> </w:t>
      </w:r>
      <w:r w:rsidR="00D30108" w:rsidRPr="00CF3438">
        <w:t>поддержки</w:t>
      </w:r>
      <w:r w:rsidRPr="00CF3438">
        <w:t xml:space="preserve"> </w:t>
      </w:r>
      <w:r w:rsidR="00D30108" w:rsidRPr="00CF3438">
        <w:t>семей</w:t>
      </w:r>
      <w:r w:rsidRPr="00CF3438">
        <w:t xml:space="preserve">. </w:t>
      </w:r>
      <w:r w:rsidR="00D30108" w:rsidRPr="00CF3438">
        <w:t>Россия</w:t>
      </w:r>
      <w:r w:rsidRPr="00CF3438">
        <w:t xml:space="preserve"> </w:t>
      </w:r>
      <w:r w:rsidR="00D30108" w:rsidRPr="00CF3438">
        <w:t>столкнулась</w:t>
      </w:r>
      <w:r w:rsidRPr="00CF3438">
        <w:t xml:space="preserve"> </w:t>
      </w:r>
      <w:r w:rsidR="00D30108" w:rsidRPr="00CF3438">
        <w:t>с</w:t>
      </w:r>
      <w:r w:rsidRPr="00CF3438">
        <w:t xml:space="preserve"> </w:t>
      </w:r>
      <w:r w:rsidR="00D30108" w:rsidRPr="00CF3438">
        <w:t>угрозой</w:t>
      </w:r>
      <w:r w:rsidRPr="00CF3438">
        <w:t xml:space="preserve"> </w:t>
      </w:r>
      <w:r w:rsidR="00D30108" w:rsidRPr="00CF3438">
        <w:t>серьезного</w:t>
      </w:r>
      <w:r w:rsidRPr="00CF3438">
        <w:t xml:space="preserve"> </w:t>
      </w:r>
      <w:r w:rsidR="00D30108" w:rsidRPr="00CF3438">
        <w:t>демографического</w:t>
      </w:r>
      <w:r w:rsidRPr="00CF3438">
        <w:t xml:space="preserve"> </w:t>
      </w:r>
      <w:r w:rsidR="00D30108" w:rsidRPr="00CF3438">
        <w:t>кризиса.</w:t>
      </w:r>
      <w:r w:rsidRPr="00CF3438">
        <w:t xml:space="preserve"> </w:t>
      </w:r>
      <w:r w:rsidR="00D30108" w:rsidRPr="00CF3438">
        <w:t>Чтобы</w:t>
      </w:r>
      <w:r w:rsidRPr="00CF3438">
        <w:t xml:space="preserve"> </w:t>
      </w:r>
      <w:r w:rsidR="00D30108" w:rsidRPr="00CF3438">
        <w:t>исправить</w:t>
      </w:r>
      <w:r w:rsidRPr="00CF3438">
        <w:t xml:space="preserve"> </w:t>
      </w:r>
      <w:r w:rsidR="00D30108" w:rsidRPr="00CF3438">
        <w:t>эту</w:t>
      </w:r>
      <w:r w:rsidRPr="00CF3438">
        <w:t xml:space="preserve"> </w:t>
      </w:r>
      <w:r w:rsidR="00D30108" w:rsidRPr="00CF3438">
        <w:t>тенденцию,</w:t>
      </w:r>
      <w:r w:rsidRPr="00CF3438">
        <w:t xml:space="preserve"> </w:t>
      </w:r>
      <w:r w:rsidR="00D30108" w:rsidRPr="00CF3438">
        <w:t>надо</w:t>
      </w:r>
      <w:r w:rsidRPr="00CF3438">
        <w:t xml:space="preserve"> </w:t>
      </w:r>
      <w:r w:rsidR="00D30108" w:rsidRPr="00CF3438">
        <w:t>изменить</w:t>
      </w:r>
      <w:r w:rsidRPr="00CF3438">
        <w:t xml:space="preserve"> </w:t>
      </w:r>
      <w:r w:rsidR="00D30108" w:rsidRPr="00CF3438">
        <w:t>систему</w:t>
      </w:r>
      <w:r w:rsidRPr="00CF3438">
        <w:t xml:space="preserve"> </w:t>
      </w:r>
      <w:r w:rsidR="00D30108" w:rsidRPr="00CF3438">
        <w:t>мер</w:t>
      </w:r>
      <w:r w:rsidRPr="00CF3438">
        <w:t xml:space="preserve"> </w:t>
      </w:r>
      <w:r w:rsidR="00D30108" w:rsidRPr="00CF3438">
        <w:t>соцподдержки</w:t>
      </w:r>
      <w:r w:rsidRPr="00CF3438">
        <w:t xml:space="preserve"> </w:t>
      </w:r>
      <w:r w:rsidR="00D30108" w:rsidRPr="00CF3438">
        <w:t>таким</w:t>
      </w:r>
      <w:r w:rsidRPr="00CF3438">
        <w:t xml:space="preserve"> </w:t>
      </w:r>
      <w:r w:rsidR="00D30108" w:rsidRPr="00CF3438">
        <w:t>образом,</w:t>
      </w:r>
      <w:r w:rsidRPr="00CF3438">
        <w:t xml:space="preserve"> </w:t>
      </w:r>
      <w:r w:rsidR="00D30108" w:rsidRPr="00CF3438">
        <w:t>чтобы</w:t>
      </w:r>
      <w:r w:rsidRPr="00CF3438">
        <w:t xml:space="preserve"> </w:t>
      </w:r>
      <w:r w:rsidR="00D30108" w:rsidRPr="00CF3438">
        <w:t>благосостояние</w:t>
      </w:r>
      <w:r w:rsidRPr="00CF3438">
        <w:t xml:space="preserve"> </w:t>
      </w:r>
      <w:r w:rsidR="00D30108" w:rsidRPr="00CF3438">
        <w:t>семьи</w:t>
      </w:r>
      <w:r w:rsidRPr="00CF3438">
        <w:t xml:space="preserve"> </w:t>
      </w:r>
      <w:r w:rsidR="00D30108" w:rsidRPr="00CF3438">
        <w:t>возрастало</w:t>
      </w:r>
      <w:r w:rsidRPr="00CF3438">
        <w:t xml:space="preserve"> </w:t>
      </w:r>
      <w:r w:rsidR="00D30108" w:rsidRPr="00CF3438">
        <w:t>по</w:t>
      </w:r>
      <w:r w:rsidRPr="00CF3438">
        <w:t xml:space="preserve"> </w:t>
      </w:r>
      <w:r w:rsidR="00D30108" w:rsidRPr="00CF3438">
        <w:t>мере</w:t>
      </w:r>
      <w:r w:rsidRPr="00CF3438">
        <w:t xml:space="preserve"> </w:t>
      </w:r>
      <w:r w:rsidR="00D30108" w:rsidRPr="00CF3438">
        <w:t>увеличения</w:t>
      </w:r>
      <w:r w:rsidRPr="00CF3438">
        <w:t xml:space="preserve"> </w:t>
      </w:r>
      <w:r w:rsidR="00D30108" w:rsidRPr="00CF3438">
        <w:t>числа</w:t>
      </w:r>
      <w:r w:rsidRPr="00CF3438">
        <w:t xml:space="preserve"> </w:t>
      </w:r>
      <w:r w:rsidR="00D30108" w:rsidRPr="00CF3438">
        <w:t>детей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написала</w:t>
      </w:r>
      <w:r w:rsidRPr="00CF3438">
        <w:t xml:space="preserve"> </w:t>
      </w:r>
      <w:r w:rsidR="00D30108" w:rsidRPr="00CF3438">
        <w:t>она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своем</w:t>
      </w:r>
      <w:r w:rsidRPr="00CF3438">
        <w:t xml:space="preserve"> </w:t>
      </w:r>
      <w:r w:rsidR="00D30108" w:rsidRPr="00CF3438">
        <w:t>Telegram-канале.</w:t>
      </w:r>
    </w:p>
    <w:p w:rsidR="00D30108" w:rsidRPr="00CF3438" w:rsidRDefault="00D30108" w:rsidP="00D30108">
      <w:r w:rsidRPr="00CF3438">
        <w:t>В</w:t>
      </w:r>
      <w:r w:rsidR="00C730FA" w:rsidRPr="00CF3438">
        <w:t xml:space="preserve"> </w:t>
      </w:r>
      <w:r w:rsidRPr="00CF3438">
        <w:t>качестве</w:t>
      </w:r>
      <w:r w:rsidR="00C730FA" w:rsidRPr="00CF3438">
        <w:t xml:space="preserve"> </w:t>
      </w:r>
      <w:r w:rsidRPr="00CF3438">
        <w:t>первого</w:t>
      </w:r>
      <w:r w:rsidR="00C730FA" w:rsidRPr="00CF3438">
        <w:t xml:space="preserve"> </w:t>
      </w:r>
      <w:r w:rsidRPr="00CF3438">
        <w:t>шага</w:t>
      </w:r>
      <w:r w:rsidR="00C730FA" w:rsidRPr="00CF3438">
        <w:t xml:space="preserve"> </w:t>
      </w:r>
      <w:r w:rsidRPr="00CF3438">
        <w:t>депутат</w:t>
      </w:r>
      <w:r w:rsidR="00C730FA" w:rsidRPr="00CF3438">
        <w:t xml:space="preserve"> </w:t>
      </w:r>
      <w:r w:rsidRPr="00CF3438">
        <w:t>предложила</w:t>
      </w:r>
      <w:r w:rsidR="00C730FA" w:rsidRPr="00CF3438">
        <w:t xml:space="preserve"> </w:t>
      </w:r>
      <w:r w:rsidRPr="00CF3438">
        <w:t>пересмотреть</w:t>
      </w:r>
      <w:r w:rsidR="00C730FA" w:rsidRPr="00CF3438">
        <w:t xml:space="preserve"> </w:t>
      </w:r>
      <w:r w:rsidRPr="00CF3438">
        <w:t>систему</w:t>
      </w:r>
      <w:r w:rsidR="00C730FA" w:rsidRPr="00CF3438">
        <w:t xml:space="preserve"> </w:t>
      </w:r>
      <w:r w:rsidRPr="00CF3438">
        <w:t>начисления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связи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рождением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воспитанием</w:t>
      </w:r>
      <w:r w:rsidR="00C730FA" w:rsidRPr="00CF3438">
        <w:t xml:space="preserve"> </w:t>
      </w:r>
      <w:r w:rsidRPr="00CF3438">
        <w:t>ребенка.</w:t>
      </w:r>
      <w:r w:rsidR="00C730FA" w:rsidRPr="00CF3438">
        <w:t xml:space="preserve"> </w:t>
      </w:r>
      <w:r w:rsidRPr="00CF3438">
        <w:t>Она</w:t>
      </w:r>
      <w:r w:rsidR="00C730FA" w:rsidRPr="00CF3438">
        <w:t xml:space="preserve"> </w:t>
      </w:r>
      <w:r w:rsidRPr="00CF3438">
        <w:t>добавила,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сейчас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постановлению</w:t>
      </w:r>
      <w:r w:rsidR="00C730FA" w:rsidRPr="00CF3438">
        <w:t xml:space="preserve"> </w:t>
      </w:r>
      <w:r w:rsidRPr="00CF3438">
        <w:t>правительства</w:t>
      </w:r>
      <w:r w:rsidR="00C730FA" w:rsidRPr="00CF3438">
        <w:t xml:space="preserve"> </w:t>
      </w:r>
      <w:r w:rsidRPr="00CF3438">
        <w:t>пособие</w:t>
      </w:r>
      <w:r w:rsidR="00C730FA" w:rsidRPr="00CF3438">
        <w:t xml:space="preserve"> </w:t>
      </w:r>
      <w:r w:rsidRPr="00CF3438">
        <w:t>назначается,</w:t>
      </w:r>
      <w:r w:rsidR="00C730FA" w:rsidRPr="00CF3438">
        <w:t xml:space="preserve"> </w:t>
      </w:r>
      <w:r w:rsidRPr="00CF3438">
        <w:t>когда</w:t>
      </w:r>
      <w:r w:rsidR="00C730FA" w:rsidRPr="00CF3438">
        <w:t xml:space="preserve"> </w:t>
      </w:r>
      <w:r w:rsidRPr="00CF3438">
        <w:t>доход</w:t>
      </w:r>
      <w:r w:rsidR="00C730FA" w:rsidRPr="00CF3438">
        <w:t xml:space="preserve"> </w:t>
      </w:r>
      <w:r w:rsidRPr="00CF3438">
        <w:t>каждого</w:t>
      </w:r>
      <w:r w:rsidR="00C730FA" w:rsidRPr="00CF3438">
        <w:t xml:space="preserve"> </w:t>
      </w:r>
      <w:r w:rsidRPr="00CF3438">
        <w:t>члена</w:t>
      </w:r>
      <w:r w:rsidR="00C730FA" w:rsidRPr="00CF3438">
        <w:t xml:space="preserve"> </w:t>
      </w:r>
      <w:r w:rsidRPr="00CF3438">
        <w:t>семьи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душу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превышает</w:t>
      </w:r>
      <w:r w:rsidR="00C730FA" w:rsidRPr="00CF3438">
        <w:t xml:space="preserve"> </w:t>
      </w:r>
      <w:r w:rsidRPr="00CF3438">
        <w:t>одного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минимума.</w:t>
      </w:r>
      <w:r w:rsidR="00C730FA" w:rsidRPr="00CF3438">
        <w:t xml:space="preserve"> </w:t>
      </w:r>
      <w:r w:rsidRPr="00CF3438">
        <w:t>Максимальный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достигать</w:t>
      </w:r>
      <w:r w:rsidR="00C730FA" w:rsidRPr="00CF3438">
        <w:t xml:space="preserve"> </w:t>
      </w:r>
      <w:r w:rsidRPr="00CF3438">
        <w:t>100%</w:t>
      </w:r>
      <w:r w:rsidR="00C730FA" w:rsidRPr="00CF3438">
        <w:t xml:space="preserve"> </w:t>
      </w:r>
      <w:r w:rsidRPr="00CF3438">
        <w:t>от</w:t>
      </w:r>
      <w:r w:rsidR="00C730FA" w:rsidRPr="00CF3438">
        <w:t xml:space="preserve"> </w:t>
      </w:r>
      <w:r w:rsidRPr="00CF3438">
        <w:t>величины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минимума.</w:t>
      </w:r>
    </w:p>
    <w:p w:rsidR="00D30108" w:rsidRPr="00CF3438" w:rsidRDefault="00C730FA" w:rsidP="00D30108">
      <w:r w:rsidRPr="00CF3438">
        <w:t>«</w:t>
      </w:r>
      <w:r w:rsidR="00D30108" w:rsidRPr="00CF3438">
        <w:t>Эту</w:t>
      </w:r>
      <w:r w:rsidRPr="00CF3438">
        <w:t xml:space="preserve"> </w:t>
      </w:r>
      <w:r w:rsidR="00D30108" w:rsidRPr="00CF3438">
        <w:t>систему</w:t>
      </w:r>
      <w:r w:rsidRPr="00CF3438">
        <w:t xml:space="preserve"> </w:t>
      </w:r>
      <w:r w:rsidR="00D30108" w:rsidRPr="00CF3438">
        <w:t>необходимо</w:t>
      </w:r>
      <w:r w:rsidRPr="00CF3438">
        <w:t xml:space="preserve"> </w:t>
      </w:r>
      <w:r w:rsidR="00D30108" w:rsidRPr="00CF3438">
        <w:t>сделать</w:t>
      </w:r>
      <w:r w:rsidRPr="00CF3438">
        <w:t xml:space="preserve"> </w:t>
      </w:r>
      <w:r w:rsidR="00D30108" w:rsidRPr="00CF3438">
        <w:t>прогрессивной,</w:t>
      </w:r>
      <w:r w:rsidRPr="00CF3438">
        <w:t xml:space="preserve"> </w:t>
      </w:r>
      <w:r w:rsidR="00D30108" w:rsidRPr="00CF3438">
        <w:t>предусматривающей</w:t>
      </w:r>
      <w:r w:rsidRPr="00CF3438">
        <w:t xml:space="preserve"> </w:t>
      </w:r>
      <w:r w:rsidR="00D30108" w:rsidRPr="00CF3438">
        <w:t>рост</w:t>
      </w:r>
      <w:r w:rsidRPr="00CF3438">
        <w:t xml:space="preserve"> </w:t>
      </w:r>
      <w:r w:rsidR="00D30108" w:rsidRPr="00CF3438">
        <w:t>размера</w:t>
      </w:r>
      <w:r w:rsidRPr="00CF3438">
        <w:t xml:space="preserve"> </w:t>
      </w:r>
      <w:r w:rsidR="00D30108" w:rsidRPr="00CF3438">
        <w:t>максимального</w:t>
      </w:r>
      <w:r w:rsidRPr="00CF3438">
        <w:t xml:space="preserve"> </w:t>
      </w:r>
      <w:r w:rsidR="00D30108" w:rsidRPr="00CF3438">
        <w:t>пособия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лимита</w:t>
      </w:r>
      <w:r w:rsidRPr="00CF3438">
        <w:t xml:space="preserve"> </w:t>
      </w:r>
      <w:r w:rsidR="00D30108" w:rsidRPr="00CF3438">
        <w:t>среднедушевого</w:t>
      </w:r>
      <w:r w:rsidRPr="00CF3438">
        <w:t xml:space="preserve"> </w:t>
      </w:r>
      <w:r w:rsidR="00D30108" w:rsidRPr="00CF3438">
        <w:t>дохода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связи</w:t>
      </w:r>
      <w:r w:rsidRPr="00CF3438">
        <w:t xml:space="preserve"> </w:t>
      </w:r>
      <w:r w:rsidR="00D30108" w:rsidRPr="00CF3438">
        <w:t>с</w:t>
      </w:r>
      <w:r w:rsidRPr="00CF3438">
        <w:t xml:space="preserve"> </w:t>
      </w:r>
      <w:r w:rsidR="00D30108" w:rsidRPr="00CF3438">
        <w:t>увеличением</w:t>
      </w:r>
      <w:r w:rsidRPr="00CF3438">
        <w:t xml:space="preserve"> </w:t>
      </w:r>
      <w:r w:rsidR="00D30108" w:rsidRPr="00CF3438">
        <w:t>числа</w:t>
      </w:r>
      <w:r w:rsidRPr="00CF3438">
        <w:t xml:space="preserve"> </w:t>
      </w:r>
      <w:r w:rsidR="00D30108" w:rsidRPr="00CF3438">
        <w:t>детей.</w:t>
      </w:r>
      <w:r w:rsidRPr="00CF3438">
        <w:t xml:space="preserve"> </w:t>
      </w:r>
      <w:r w:rsidR="00D30108" w:rsidRPr="00CF3438">
        <w:t>Так,</w:t>
      </w:r>
      <w:r w:rsidRPr="00CF3438">
        <w:t xml:space="preserve"> </w:t>
      </w:r>
      <w:r w:rsidR="00D30108" w:rsidRPr="00CF3438">
        <w:t>предлагаю</w:t>
      </w:r>
      <w:r w:rsidRPr="00CF3438">
        <w:t xml:space="preserve"> </w:t>
      </w:r>
      <w:r w:rsidR="00D30108" w:rsidRPr="00CF3438">
        <w:t>увеличивать</w:t>
      </w:r>
      <w:r w:rsidRPr="00CF3438">
        <w:t xml:space="preserve"> </w:t>
      </w:r>
      <w:r w:rsidR="00D30108" w:rsidRPr="00CF3438">
        <w:t>размер</w:t>
      </w:r>
      <w:r w:rsidRPr="00CF3438">
        <w:t xml:space="preserve"> </w:t>
      </w:r>
      <w:r w:rsidR="00D30108" w:rsidRPr="00CF3438">
        <w:t>пособия</w:t>
      </w:r>
      <w:r w:rsidRPr="00CF3438">
        <w:t xml:space="preserve"> </w:t>
      </w:r>
      <w:r w:rsidR="00D30108" w:rsidRPr="00CF3438">
        <w:t>и</w:t>
      </w:r>
      <w:r w:rsidRPr="00CF3438">
        <w:t xml:space="preserve"> </w:t>
      </w:r>
      <w:r w:rsidR="00D30108" w:rsidRPr="00CF3438">
        <w:t>лимит</w:t>
      </w:r>
      <w:r w:rsidRPr="00CF3438">
        <w:t xml:space="preserve"> </w:t>
      </w:r>
      <w:r w:rsidR="00D30108" w:rsidRPr="00CF3438">
        <w:t>дохода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50%</w:t>
      </w:r>
      <w:r w:rsidRPr="00CF3438">
        <w:t xml:space="preserve"> </w:t>
      </w:r>
      <w:r w:rsidR="00D30108" w:rsidRPr="00CF3438">
        <w:t>за</w:t>
      </w:r>
      <w:r w:rsidRPr="00CF3438">
        <w:t xml:space="preserve"> </w:t>
      </w:r>
      <w:r w:rsidR="00D30108" w:rsidRPr="00CF3438">
        <w:t>каждого</w:t>
      </w:r>
      <w:r w:rsidRPr="00CF3438">
        <w:t xml:space="preserve"> </w:t>
      </w:r>
      <w:r w:rsidR="00D30108" w:rsidRPr="00CF3438">
        <w:t>ребенка</w:t>
      </w:r>
      <w:r w:rsidRPr="00CF3438">
        <w:t xml:space="preserve"> </w:t>
      </w:r>
      <w:r w:rsidR="00D30108" w:rsidRPr="00CF3438">
        <w:t>в</w:t>
      </w:r>
      <w:r w:rsidRPr="00CF3438">
        <w:t xml:space="preserve"> </w:t>
      </w:r>
      <w:r w:rsidR="00D30108" w:rsidRPr="00CF3438">
        <w:t>семье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написала</w:t>
      </w:r>
      <w:r w:rsidRPr="00CF3438">
        <w:t xml:space="preserve"> </w:t>
      </w:r>
      <w:r w:rsidR="00D30108" w:rsidRPr="00CF3438">
        <w:t>Лантратова.</w:t>
      </w:r>
    </w:p>
    <w:p w:rsidR="00D30108" w:rsidRPr="00CF3438" w:rsidRDefault="00D30108" w:rsidP="00D30108">
      <w:r w:rsidRPr="00CF3438">
        <w:t>Для</w:t>
      </w:r>
      <w:r w:rsidR="00C730FA" w:rsidRPr="00CF3438">
        <w:t xml:space="preserve"> </w:t>
      </w:r>
      <w:r w:rsidRPr="00CF3438">
        <w:t>семьи,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которой</w:t>
      </w:r>
      <w:r w:rsidR="00C730FA" w:rsidRPr="00CF3438">
        <w:t xml:space="preserve"> </w:t>
      </w:r>
      <w:r w:rsidRPr="00CF3438">
        <w:t>один</w:t>
      </w:r>
      <w:r w:rsidR="00C730FA" w:rsidRPr="00CF3438">
        <w:t xml:space="preserve"> </w:t>
      </w:r>
      <w:r w:rsidRPr="00CF3438">
        <w:t>ребенок,</w:t>
      </w:r>
      <w:r w:rsidR="00C730FA" w:rsidRPr="00CF3438">
        <w:t xml:space="preserve"> </w:t>
      </w:r>
      <w:r w:rsidRPr="00CF3438">
        <w:t>пособие</w:t>
      </w:r>
      <w:r w:rsidR="00C730FA" w:rsidRPr="00CF3438">
        <w:t xml:space="preserve"> </w:t>
      </w:r>
      <w:r w:rsidRPr="00CF3438">
        <w:t>должно</w:t>
      </w:r>
      <w:r w:rsidR="00C730FA" w:rsidRPr="00CF3438">
        <w:t xml:space="preserve"> </w:t>
      </w:r>
      <w:r w:rsidRPr="00CF3438">
        <w:t>назначаться,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прежде: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доход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одного</w:t>
      </w:r>
      <w:r w:rsidR="00C730FA" w:rsidRPr="00CF3438">
        <w:t xml:space="preserve"> </w:t>
      </w:r>
      <w:r w:rsidRPr="00CF3438">
        <w:t>члена</w:t>
      </w:r>
      <w:r w:rsidR="00C730FA" w:rsidRPr="00CF3438">
        <w:t xml:space="preserve"> </w:t>
      </w:r>
      <w:r w:rsidRPr="00CF3438">
        <w:t>семьи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одного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минимума,</w:t>
      </w:r>
      <w:r w:rsidR="00C730FA" w:rsidRPr="00CF3438">
        <w:t xml:space="preserve"> </w:t>
      </w:r>
      <w:r w:rsidRPr="00CF3438">
        <w:t>минимальный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составляет</w:t>
      </w:r>
      <w:r w:rsidR="00C730FA" w:rsidRPr="00CF3438">
        <w:t xml:space="preserve"> </w:t>
      </w:r>
      <w:r w:rsidRPr="00CF3438">
        <w:t>50%</w:t>
      </w:r>
      <w:r w:rsidR="00C730FA" w:rsidRPr="00CF3438">
        <w:t xml:space="preserve"> </w:t>
      </w:r>
      <w:r w:rsidRPr="00CF3438">
        <w:t>регионального</w:t>
      </w:r>
      <w:r w:rsidR="00C730FA" w:rsidRPr="00CF3438">
        <w:t xml:space="preserve"> </w:t>
      </w:r>
      <w:r w:rsidRPr="00CF3438">
        <w:t>прожиточного</w:t>
      </w:r>
      <w:r w:rsidR="00C730FA" w:rsidRPr="00CF3438">
        <w:t xml:space="preserve"> </w:t>
      </w:r>
      <w:r w:rsidRPr="00CF3438">
        <w:t>минимума,</w:t>
      </w:r>
      <w:r w:rsidR="00C730FA" w:rsidRPr="00CF3438">
        <w:t xml:space="preserve"> </w:t>
      </w:r>
      <w:r w:rsidRPr="00CF3438">
        <w:t>максимальный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100%,</w:t>
      </w:r>
      <w:r w:rsidR="00C730FA" w:rsidRPr="00CF3438">
        <w:t xml:space="preserve"> </w:t>
      </w:r>
      <w:r w:rsidRPr="00CF3438">
        <w:t>пояснила</w:t>
      </w:r>
      <w:r w:rsidR="00C730FA" w:rsidRPr="00CF3438">
        <w:t xml:space="preserve"> </w:t>
      </w:r>
      <w:r w:rsidRPr="00CF3438">
        <w:t>депутат.</w:t>
      </w:r>
    </w:p>
    <w:p w:rsidR="00D30108" w:rsidRPr="00CF3438" w:rsidRDefault="00C730FA" w:rsidP="00D30108">
      <w:r w:rsidRPr="00CF3438">
        <w:t>«</w:t>
      </w:r>
      <w:r w:rsidR="00D30108" w:rsidRPr="00CF3438">
        <w:t>Для</w:t>
      </w:r>
      <w:r w:rsidRPr="00CF3438">
        <w:t xml:space="preserve"> </w:t>
      </w:r>
      <w:r w:rsidR="00D30108" w:rsidRPr="00CF3438">
        <w:t>семьи</w:t>
      </w:r>
      <w:r w:rsidRPr="00CF3438">
        <w:t xml:space="preserve"> </w:t>
      </w:r>
      <w:r w:rsidR="00D30108" w:rsidRPr="00CF3438">
        <w:t>с</w:t>
      </w:r>
      <w:r w:rsidRPr="00CF3438">
        <w:t xml:space="preserve"> </w:t>
      </w:r>
      <w:r w:rsidR="00D30108" w:rsidRPr="00CF3438">
        <w:t>двумя</w:t>
      </w:r>
      <w:r w:rsidRPr="00CF3438">
        <w:t xml:space="preserve"> </w:t>
      </w:r>
      <w:r w:rsidR="00D30108" w:rsidRPr="00CF3438">
        <w:t>детьми</w:t>
      </w:r>
      <w:r w:rsidRPr="00CF3438">
        <w:t xml:space="preserve"> </w:t>
      </w:r>
      <w:r w:rsidR="00D30108" w:rsidRPr="00CF3438">
        <w:t>пособие</w:t>
      </w:r>
      <w:r w:rsidRPr="00CF3438">
        <w:t xml:space="preserve"> </w:t>
      </w:r>
      <w:r w:rsidR="00D30108" w:rsidRPr="00CF3438">
        <w:t>назначать,</w:t>
      </w:r>
      <w:r w:rsidRPr="00CF3438">
        <w:t xml:space="preserve"> </w:t>
      </w:r>
      <w:r w:rsidR="00D30108" w:rsidRPr="00CF3438">
        <w:t>если</w:t>
      </w:r>
      <w:r w:rsidRPr="00CF3438">
        <w:t xml:space="preserve"> </w:t>
      </w:r>
      <w:r w:rsidR="00D30108" w:rsidRPr="00CF3438">
        <w:t>доход</w:t>
      </w:r>
      <w:r w:rsidRPr="00CF3438">
        <w:t xml:space="preserve"> </w:t>
      </w:r>
      <w:r w:rsidR="00D30108" w:rsidRPr="00CF3438">
        <w:t>на</w:t>
      </w:r>
      <w:r w:rsidRPr="00CF3438">
        <w:t xml:space="preserve"> </w:t>
      </w:r>
      <w:r w:rsidR="00D30108" w:rsidRPr="00CF3438">
        <w:t>одного</w:t>
      </w:r>
      <w:r w:rsidRPr="00CF3438">
        <w:t xml:space="preserve"> </w:t>
      </w:r>
      <w:r w:rsidR="00D30108" w:rsidRPr="00CF3438">
        <w:t>члена</w:t>
      </w:r>
      <w:r w:rsidRPr="00CF3438">
        <w:t xml:space="preserve"> </w:t>
      </w:r>
      <w:r w:rsidR="00D30108" w:rsidRPr="00CF3438">
        <w:t>семьи</w:t>
      </w:r>
      <w:r w:rsidRPr="00CF3438">
        <w:t xml:space="preserve"> </w:t>
      </w:r>
      <w:r w:rsidR="00D30108" w:rsidRPr="00CF3438">
        <w:t>ниже</w:t>
      </w:r>
      <w:r w:rsidRPr="00CF3438">
        <w:t xml:space="preserve"> </w:t>
      </w:r>
      <w:r w:rsidR="00D30108" w:rsidRPr="00CF3438">
        <w:t>1,5</w:t>
      </w:r>
      <w:r w:rsidRPr="00CF3438">
        <w:t xml:space="preserve"> </w:t>
      </w:r>
      <w:r w:rsidR="00D30108" w:rsidRPr="00CF3438">
        <w:t>прожиточного</w:t>
      </w:r>
      <w:r w:rsidRPr="00CF3438">
        <w:t xml:space="preserve"> </w:t>
      </w:r>
      <w:r w:rsidR="00D30108" w:rsidRPr="00CF3438">
        <w:t>минимума,</w:t>
      </w:r>
      <w:r w:rsidRPr="00CF3438">
        <w:t xml:space="preserve"> </w:t>
      </w:r>
      <w:r w:rsidR="00D30108" w:rsidRPr="00CF3438">
        <w:t>минимальный</w:t>
      </w:r>
      <w:r w:rsidRPr="00CF3438">
        <w:t xml:space="preserve"> </w:t>
      </w:r>
      <w:r w:rsidR="00D30108" w:rsidRPr="00CF3438">
        <w:t>размер</w:t>
      </w:r>
      <w:r w:rsidRPr="00CF3438">
        <w:t xml:space="preserve"> </w:t>
      </w:r>
      <w:r w:rsidR="00D30108" w:rsidRPr="00CF3438">
        <w:t>пособия</w:t>
      </w:r>
      <w:r w:rsidRPr="00CF3438">
        <w:t xml:space="preserve"> </w:t>
      </w:r>
      <w:r w:rsidR="00D30108" w:rsidRPr="00CF3438">
        <w:t>составляет</w:t>
      </w:r>
      <w:r w:rsidRPr="00CF3438">
        <w:t xml:space="preserve"> </w:t>
      </w:r>
      <w:r w:rsidR="00D30108" w:rsidRPr="00CF3438">
        <w:t>100%,</w:t>
      </w:r>
      <w:r w:rsidRPr="00CF3438">
        <w:t xml:space="preserve"> </w:t>
      </w:r>
      <w:r w:rsidR="00D30108" w:rsidRPr="00CF3438">
        <w:t>максимальный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150%</w:t>
      </w:r>
      <w:r w:rsidRPr="00CF3438">
        <w:t>»</w:t>
      </w:r>
      <w:r w:rsidR="00D30108" w:rsidRPr="00CF3438">
        <w:t>,</w:t>
      </w:r>
      <w:r w:rsidRPr="00CF3438">
        <w:t xml:space="preserve"> </w:t>
      </w:r>
      <w:r w:rsidR="00D30108" w:rsidRPr="00CF3438">
        <w:t>-</w:t>
      </w:r>
      <w:r w:rsidRPr="00CF3438">
        <w:t xml:space="preserve"> </w:t>
      </w:r>
      <w:r w:rsidR="00D30108" w:rsidRPr="00CF3438">
        <w:t>отметила</w:t>
      </w:r>
      <w:r w:rsidRPr="00CF3438">
        <w:t xml:space="preserve"> </w:t>
      </w:r>
      <w:r w:rsidR="00D30108" w:rsidRPr="00CF3438">
        <w:t>она.</w:t>
      </w:r>
    </w:p>
    <w:p w:rsidR="00D30108" w:rsidRPr="00CF3438" w:rsidRDefault="00D30108" w:rsidP="00D30108">
      <w:r w:rsidRPr="00CF3438">
        <w:t>Для</w:t>
      </w:r>
      <w:r w:rsidR="00C730FA" w:rsidRPr="00CF3438">
        <w:t xml:space="preserve"> </w:t>
      </w:r>
      <w:r w:rsidRPr="00CF3438">
        <w:t>семей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тремя</w:t>
      </w:r>
      <w:r w:rsidR="00C730FA" w:rsidRPr="00CF3438">
        <w:t xml:space="preserve"> </w:t>
      </w:r>
      <w:r w:rsidRPr="00CF3438">
        <w:t>детьми</w:t>
      </w:r>
      <w:r w:rsidR="00C730FA" w:rsidRPr="00CF3438">
        <w:t xml:space="preserve"> </w:t>
      </w:r>
      <w:r w:rsidRPr="00CF3438">
        <w:t>депутат</w:t>
      </w:r>
      <w:r w:rsidR="00C730FA" w:rsidRPr="00CF3438">
        <w:t xml:space="preserve"> </w:t>
      </w:r>
      <w:r w:rsidRPr="00CF3438">
        <w:t>предложила</w:t>
      </w:r>
      <w:r w:rsidR="00C730FA" w:rsidRPr="00CF3438">
        <w:t xml:space="preserve"> </w:t>
      </w:r>
      <w:r w:rsidRPr="00CF3438">
        <w:t>назначать</w:t>
      </w:r>
      <w:r w:rsidR="00C730FA" w:rsidRPr="00CF3438">
        <w:t xml:space="preserve"> </w:t>
      </w:r>
      <w:r w:rsidRPr="00CF3438">
        <w:t>пособие,</w:t>
      </w:r>
      <w:r w:rsidR="00C730FA" w:rsidRPr="00CF3438">
        <w:t xml:space="preserve"> </w:t>
      </w:r>
      <w:r w:rsidRPr="00CF3438">
        <w:t>если</w:t>
      </w:r>
      <w:r w:rsidR="00C730FA" w:rsidRPr="00CF3438">
        <w:t xml:space="preserve"> </w:t>
      </w:r>
      <w:r w:rsidRPr="00CF3438">
        <w:t>доход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одного</w:t>
      </w:r>
      <w:r w:rsidR="00C730FA" w:rsidRPr="00CF3438">
        <w:t xml:space="preserve"> </w:t>
      </w:r>
      <w:r w:rsidRPr="00CF3438">
        <w:t>члена</w:t>
      </w:r>
      <w:r w:rsidR="00C730FA" w:rsidRPr="00CF3438">
        <w:t xml:space="preserve"> </w:t>
      </w:r>
      <w:r w:rsidRPr="00CF3438">
        <w:t>семьи</w:t>
      </w:r>
      <w:r w:rsidR="00C730FA" w:rsidRPr="00CF3438">
        <w:t xml:space="preserve"> </w:t>
      </w:r>
      <w:r w:rsidRPr="00CF3438">
        <w:t>ниже</w:t>
      </w:r>
      <w:r w:rsidR="00C730FA" w:rsidRPr="00CF3438">
        <w:t xml:space="preserve"> </w:t>
      </w:r>
      <w:r w:rsidRPr="00CF3438">
        <w:t>двух</w:t>
      </w:r>
      <w:r w:rsidR="00C730FA" w:rsidRPr="00CF3438">
        <w:t xml:space="preserve"> </w:t>
      </w:r>
      <w:r w:rsidRPr="00CF3438">
        <w:t>прожиточных</w:t>
      </w:r>
      <w:r w:rsidR="00C730FA" w:rsidRPr="00CF3438">
        <w:t xml:space="preserve"> </w:t>
      </w:r>
      <w:r w:rsidRPr="00CF3438">
        <w:t>минимумов,</w:t>
      </w:r>
      <w:r w:rsidR="00C730FA" w:rsidRPr="00CF3438">
        <w:t xml:space="preserve"> </w:t>
      </w:r>
      <w:r w:rsidRPr="00CF3438">
        <w:t>минимальный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пособия</w:t>
      </w:r>
      <w:r w:rsidR="00C730FA" w:rsidRPr="00CF3438">
        <w:t xml:space="preserve"> </w:t>
      </w:r>
      <w:r w:rsidRPr="00CF3438">
        <w:t>составляет</w:t>
      </w:r>
      <w:r w:rsidR="00C730FA" w:rsidRPr="00CF3438">
        <w:t xml:space="preserve"> </w:t>
      </w:r>
      <w:r w:rsidRPr="00CF3438">
        <w:t>150%,</w:t>
      </w:r>
      <w:r w:rsidR="00C730FA" w:rsidRPr="00CF3438">
        <w:t xml:space="preserve"> </w:t>
      </w:r>
      <w:r w:rsidRPr="00CF3438">
        <w:t>максимальный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200%.</w:t>
      </w:r>
    </w:p>
    <w:p w:rsidR="005460F1" w:rsidRPr="00CF3438" w:rsidRDefault="005460F1" w:rsidP="005460F1">
      <w:pPr>
        <w:pStyle w:val="2"/>
      </w:pPr>
      <w:bookmarkStart w:id="103" w:name="_Toc164316704"/>
      <w:r w:rsidRPr="00CF3438">
        <w:lastRenderedPageBreak/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Государство</w:t>
      </w:r>
      <w:r w:rsidR="00C730FA" w:rsidRPr="00CF3438">
        <w:t xml:space="preserve"> </w:t>
      </w:r>
      <w:r w:rsidRPr="00CF3438">
        <w:t>заинтересовано,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молодежное</w:t>
      </w:r>
      <w:r w:rsidR="00C730FA" w:rsidRPr="00CF3438">
        <w:t xml:space="preserve"> </w:t>
      </w:r>
      <w:r w:rsidRPr="00CF3438">
        <w:t>предпринимательство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процветало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АСИ</w:t>
      </w:r>
      <w:bookmarkEnd w:id="103"/>
    </w:p>
    <w:p w:rsidR="005460F1" w:rsidRPr="00CF3438" w:rsidRDefault="005460F1" w:rsidP="00325A44">
      <w:pPr>
        <w:pStyle w:val="3"/>
      </w:pPr>
      <w:bookmarkStart w:id="104" w:name="_Toc164316705"/>
      <w:r w:rsidRPr="00CF3438">
        <w:t>Государство</w:t>
      </w:r>
      <w:r w:rsidR="00C730FA" w:rsidRPr="00CF3438">
        <w:t xml:space="preserve"> </w:t>
      </w:r>
      <w:r w:rsidRPr="00CF3438">
        <w:t>очень</w:t>
      </w:r>
      <w:r w:rsidR="00C730FA" w:rsidRPr="00CF3438">
        <w:t xml:space="preserve"> </w:t>
      </w:r>
      <w:r w:rsidRPr="00CF3438">
        <w:t>заинтересовано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том,</w:t>
      </w:r>
      <w:r w:rsidR="00C730FA" w:rsidRPr="00CF3438">
        <w:t xml:space="preserve"> </w:t>
      </w:r>
      <w:r w:rsidRPr="00CF3438">
        <w:t>чтобы</w:t>
      </w:r>
      <w:r w:rsidR="00C730FA" w:rsidRPr="00CF3438">
        <w:t xml:space="preserve"> </w:t>
      </w:r>
      <w:r w:rsidRPr="00CF3438">
        <w:t>молодежное</w:t>
      </w:r>
      <w:r w:rsidR="00C730FA" w:rsidRPr="00CF3438">
        <w:t xml:space="preserve"> </w:t>
      </w:r>
      <w:r w:rsidRPr="00CF3438">
        <w:t>предпринимательство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процветало,</w:t>
      </w:r>
      <w:r w:rsidR="00C730FA" w:rsidRPr="00CF3438">
        <w:t xml:space="preserve"> </w:t>
      </w:r>
      <w:r w:rsidRPr="00CF3438">
        <w:t>это</w:t>
      </w:r>
      <w:r w:rsidR="00C730FA" w:rsidRPr="00CF3438">
        <w:t xml:space="preserve"> </w:t>
      </w:r>
      <w:r w:rsidRPr="00CF3438">
        <w:t>один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фокусов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отечественной</w:t>
      </w:r>
      <w:r w:rsidR="00C730FA" w:rsidRPr="00CF3438">
        <w:t xml:space="preserve"> </w:t>
      </w:r>
      <w:r w:rsidRPr="00CF3438">
        <w:t>экономики,</w:t>
      </w:r>
      <w:r w:rsidR="00C730FA" w:rsidRPr="00CF3438">
        <w:t xml:space="preserve"> </w:t>
      </w:r>
      <w:r w:rsidRPr="00CF3438">
        <w:t>заявил</w:t>
      </w:r>
      <w:r w:rsidR="00C730FA" w:rsidRPr="00CF3438">
        <w:t xml:space="preserve"> </w:t>
      </w:r>
      <w:r w:rsidRPr="00CF3438">
        <w:t>РИА</w:t>
      </w:r>
      <w:r w:rsidR="00C730FA" w:rsidRPr="00CF3438">
        <w:t xml:space="preserve"> </w:t>
      </w:r>
      <w:r w:rsidRPr="00CF3438">
        <w:t>Новости</w:t>
      </w:r>
      <w:r w:rsidR="00C730FA" w:rsidRPr="00CF3438">
        <w:t xml:space="preserve"> </w:t>
      </w:r>
      <w:r w:rsidRPr="00CF3438">
        <w:t>директор</w:t>
      </w:r>
      <w:r w:rsidR="00C730FA" w:rsidRPr="00CF3438">
        <w:t xml:space="preserve"> </w:t>
      </w:r>
      <w:r w:rsidRPr="00CF3438">
        <w:t>Центра</w:t>
      </w:r>
      <w:r w:rsidR="00C730FA" w:rsidRPr="00CF3438">
        <w:t xml:space="preserve"> </w:t>
      </w:r>
      <w:r w:rsidRPr="00CF3438">
        <w:t>молодежных</w:t>
      </w:r>
      <w:r w:rsidR="00C730FA" w:rsidRPr="00CF3438">
        <w:t xml:space="preserve"> </w:t>
      </w:r>
      <w:r w:rsidRPr="00CF3438">
        <w:t>инициатив</w:t>
      </w:r>
      <w:r w:rsidR="00C730FA" w:rsidRPr="00CF3438">
        <w:t xml:space="preserve"> </w:t>
      </w:r>
      <w:r w:rsidRPr="00CF3438">
        <w:t>Агентства</w:t>
      </w:r>
      <w:r w:rsidR="00C730FA" w:rsidRPr="00CF3438">
        <w:t xml:space="preserve"> </w:t>
      </w:r>
      <w:r w:rsidRPr="00CF3438">
        <w:t>стратегических</w:t>
      </w:r>
      <w:r w:rsidR="00C730FA" w:rsidRPr="00CF3438">
        <w:t xml:space="preserve"> </w:t>
      </w:r>
      <w:r w:rsidRPr="00CF3438">
        <w:t>инициатив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продвижению</w:t>
      </w:r>
      <w:r w:rsidR="00C730FA" w:rsidRPr="00CF3438">
        <w:t xml:space="preserve"> </w:t>
      </w:r>
      <w:r w:rsidRPr="00CF3438">
        <w:t>новых</w:t>
      </w:r>
      <w:r w:rsidR="00C730FA" w:rsidRPr="00CF3438">
        <w:t xml:space="preserve"> </w:t>
      </w:r>
      <w:r w:rsidRPr="00CF3438">
        <w:t>проектов</w:t>
      </w:r>
      <w:r w:rsidR="00C730FA" w:rsidRPr="00CF3438">
        <w:t xml:space="preserve"> </w:t>
      </w:r>
      <w:r w:rsidRPr="00CF3438">
        <w:t>(АСИ)</w:t>
      </w:r>
      <w:r w:rsidR="00C730FA" w:rsidRPr="00CF3438">
        <w:t xml:space="preserve"> </w:t>
      </w:r>
      <w:r w:rsidRPr="00CF3438">
        <w:t>Александр</w:t>
      </w:r>
      <w:r w:rsidR="00C730FA" w:rsidRPr="00CF3438">
        <w:t xml:space="preserve"> </w:t>
      </w:r>
      <w:r w:rsidRPr="00CF3438">
        <w:t>Вайно.</w:t>
      </w:r>
      <w:bookmarkEnd w:id="104"/>
    </w:p>
    <w:p w:rsidR="005460F1" w:rsidRPr="00CF3438" w:rsidRDefault="00C730FA" w:rsidP="005460F1">
      <w:r w:rsidRPr="00CF3438">
        <w:t>«</w:t>
      </w:r>
      <w:r w:rsidR="005460F1" w:rsidRPr="00CF3438">
        <w:t>Государство</w:t>
      </w:r>
      <w:r w:rsidRPr="00CF3438">
        <w:t xml:space="preserve"> </w:t>
      </w:r>
      <w:r w:rsidR="005460F1" w:rsidRPr="00CF3438">
        <w:t>крайне</w:t>
      </w:r>
      <w:r w:rsidRPr="00CF3438">
        <w:t xml:space="preserve"> </w:t>
      </w:r>
      <w:r w:rsidR="005460F1" w:rsidRPr="00CF3438">
        <w:t>заинтересовано</w:t>
      </w:r>
      <w:r w:rsidRPr="00CF3438">
        <w:t xml:space="preserve"> </w:t>
      </w:r>
      <w:r w:rsidR="005460F1" w:rsidRPr="00CF3438">
        <w:t>в</w:t>
      </w:r>
      <w:r w:rsidRPr="00CF3438">
        <w:t xml:space="preserve"> </w:t>
      </w:r>
      <w:r w:rsidR="005460F1" w:rsidRPr="00CF3438">
        <w:t>том,</w:t>
      </w:r>
      <w:r w:rsidRPr="00CF3438">
        <w:t xml:space="preserve"> </w:t>
      </w:r>
      <w:r w:rsidR="005460F1" w:rsidRPr="00CF3438">
        <w:t>чтобы</w:t>
      </w:r>
      <w:r w:rsidRPr="00CF3438">
        <w:t xml:space="preserve"> </w:t>
      </w:r>
      <w:r w:rsidR="005460F1" w:rsidRPr="00CF3438">
        <w:t>молодежное</w:t>
      </w:r>
      <w:r w:rsidRPr="00CF3438">
        <w:t xml:space="preserve"> </w:t>
      </w:r>
      <w:r w:rsidR="005460F1" w:rsidRPr="00CF3438">
        <w:t>предпринимательство</w:t>
      </w:r>
      <w:r w:rsidRPr="00CF3438">
        <w:t xml:space="preserve"> </w:t>
      </w:r>
      <w:r w:rsidR="005460F1" w:rsidRPr="00CF3438">
        <w:t>в</w:t>
      </w:r>
      <w:r w:rsidRPr="00CF3438">
        <w:t xml:space="preserve"> </w:t>
      </w:r>
      <w:r w:rsidR="005460F1" w:rsidRPr="00CF3438">
        <w:t>России</w:t>
      </w:r>
      <w:r w:rsidRPr="00CF3438">
        <w:t xml:space="preserve"> </w:t>
      </w:r>
      <w:r w:rsidR="005460F1" w:rsidRPr="00CF3438">
        <w:t>процветало,</w:t>
      </w:r>
      <w:r w:rsidRPr="00CF3438">
        <w:t xml:space="preserve"> </w:t>
      </w:r>
      <w:r w:rsidR="005460F1" w:rsidRPr="00CF3438">
        <w:t>это</w:t>
      </w:r>
      <w:r w:rsidRPr="00CF3438">
        <w:t xml:space="preserve"> </w:t>
      </w:r>
      <w:r w:rsidR="005460F1" w:rsidRPr="00CF3438">
        <w:t>один</w:t>
      </w:r>
      <w:r w:rsidRPr="00CF3438">
        <w:t xml:space="preserve"> </w:t>
      </w:r>
      <w:r w:rsidR="005460F1" w:rsidRPr="00CF3438">
        <w:t>из</w:t>
      </w:r>
      <w:r w:rsidRPr="00CF3438">
        <w:t xml:space="preserve"> </w:t>
      </w:r>
      <w:r w:rsidR="005460F1" w:rsidRPr="00CF3438">
        <w:t>фокусов</w:t>
      </w:r>
      <w:r w:rsidRPr="00CF3438">
        <w:t xml:space="preserve"> </w:t>
      </w:r>
      <w:r w:rsidR="005460F1" w:rsidRPr="00CF3438">
        <w:t>развития</w:t>
      </w:r>
      <w:r w:rsidRPr="00CF3438">
        <w:t xml:space="preserve"> </w:t>
      </w:r>
      <w:r w:rsidR="005460F1" w:rsidRPr="00CF3438">
        <w:t>отечественной</w:t>
      </w:r>
      <w:r w:rsidRPr="00CF3438">
        <w:t xml:space="preserve"> </w:t>
      </w:r>
      <w:r w:rsidR="005460F1" w:rsidRPr="00CF3438">
        <w:t>экономики</w:t>
      </w:r>
      <w:r w:rsidRPr="00CF3438">
        <w:t>»</w:t>
      </w:r>
      <w:r w:rsidR="005460F1" w:rsidRPr="00CF3438">
        <w:t>,</w:t>
      </w:r>
      <w:r w:rsidRPr="00CF3438">
        <w:t xml:space="preserve"> </w:t>
      </w:r>
      <w:r w:rsidR="005460F1" w:rsidRPr="00CF3438">
        <w:t>-</w:t>
      </w:r>
      <w:r w:rsidRPr="00CF3438">
        <w:t xml:space="preserve"> </w:t>
      </w:r>
      <w:r w:rsidR="005460F1" w:rsidRPr="00CF3438">
        <w:t>сказал</w:t>
      </w:r>
      <w:r w:rsidRPr="00CF3438">
        <w:t xml:space="preserve"> </w:t>
      </w:r>
      <w:r w:rsidR="005460F1" w:rsidRPr="00CF3438">
        <w:t>он</w:t>
      </w:r>
      <w:r w:rsidRPr="00CF3438">
        <w:t>.</w:t>
      </w:r>
    </w:p>
    <w:p w:rsidR="005460F1" w:rsidRPr="00CF3438" w:rsidRDefault="005460F1" w:rsidP="005460F1">
      <w:r w:rsidRPr="00CF3438">
        <w:t>Среди</w:t>
      </w:r>
      <w:r w:rsidR="00C730FA" w:rsidRPr="00CF3438">
        <w:t xml:space="preserve"> </w:t>
      </w:r>
      <w:r w:rsidRPr="00CF3438">
        <w:t>мер</w:t>
      </w:r>
      <w:r w:rsidR="00C730FA" w:rsidRPr="00CF3438">
        <w:t xml:space="preserve"> </w:t>
      </w:r>
      <w:r w:rsidRPr="00CF3438">
        <w:t>поддержки</w:t>
      </w:r>
      <w:r w:rsidR="00C730FA" w:rsidRPr="00CF3438">
        <w:t xml:space="preserve"> </w:t>
      </w:r>
      <w:r w:rsidRPr="00CF3438">
        <w:t>Вайно</w:t>
      </w:r>
      <w:r w:rsidR="00C730FA" w:rsidRPr="00CF3438">
        <w:t xml:space="preserve"> </w:t>
      </w:r>
      <w:r w:rsidRPr="00CF3438">
        <w:t>назвал</w:t>
      </w:r>
      <w:r w:rsidR="00C730FA" w:rsidRPr="00CF3438">
        <w:t xml:space="preserve"> </w:t>
      </w:r>
      <w:r w:rsidRPr="00CF3438">
        <w:t>гранты,</w:t>
      </w:r>
      <w:r w:rsidR="00C730FA" w:rsidRPr="00CF3438">
        <w:t xml:space="preserve"> </w:t>
      </w:r>
      <w:r w:rsidRPr="00CF3438">
        <w:t>которые</w:t>
      </w:r>
      <w:r w:rsidR="00C730FA" w:rsidRPr="00CF3438">
        <w:t xml:space="preserve"> </w:t>
      </w:r>
      <w:r w:rsidRPr="00CF3438">
        <w:t>выдаются</w:t>
      </w:r>
      <w:r w:rsidR="00C730FA" w:rsidRPr="00CF3438">
        <w:t xml:space="preserve"> </w:t>
      </w:r>
      <w:r w:rsidRPr="00CF3438">
        <w:t>Министерством</w:t>
      </w:r>
      <w:r w:rsidR="00C730FA" w:rsidRPr="00CF3438">
        <w:t xml:space="preserve"> </w:t>
      </w:r>
      <w:r w:rsidRPr="00CF3438">
        <w:t>экономического</w:t>
      </w:r>
      <w:r w:rsidR="00C730FA" w:rsidRPr="00CF3438">
        <w:t xml:space="preserve"> </w:t>
      </w:r>
      <w:r w:rsidRPr="00CF3438">
        <w:t>развития</w:t>
      </w:r>
      <w:r w:rsidR="00C730FA" w:rsidRPr="00CF3438">
        <w:t xml:space="preserve"> </w:t>
      </w:r>
      <w:r w:rsidRPr="00CF3438">
        <w:t>индивидуальным</w:t>
      </w:r>
      <w:r w:rsidR="00C730FA" w:rsidRPr="00CF3438">
        <w:t xml:space="preserve"> </w:t>
      </w:r>
      <w:r w:rsidRPr="00CF3438">
        <w:t>предпринимателям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25</w:t>
      </w:r>
      <w:r w:rsidR="00C730FA" w:rsidRPr="00CF3438">
        <w:t xml:space="preserve"> </w:t>
      </w:r>
      <w:r w:rsidRPr="00CF3438">
        <w:t>лет</w:t>
      </w:r>
      <w:r w:rsidR="00C730FA" w:rsidRPr="00CF3438">
        <w:t xml:space="preserve"> </w:t>
      </w:r>
      <w:r w:rsidRPr="00CF3438">
        <w:t>под</w:t>
      </w:r>
      <w:r w:rsidR="00C730FA" w:rsidRPr="00CF3438">
        <w:t xml:space="preserve"> </w:t>
      </w:r>
      <w:r w:rsidRPr="00CF3438">
        <w:t>конкретные</w:t>
      </w:r>
      <w:r w:rsidR="00C730FA" w:rsidRPr="00CF3438">
        <w:t xml:space="preserve"> </w:t>
      </w:r>
      <w:r w:rsidRPr="00CF3438">
        <w:t>перспективные</w:t>
      </w:r>
      <w:r w:rsidR="00C730FA" w:rsidRPr="00CF3438">
        <w:t xml:space="preserve"> </w:t>
      </w:r>
      <w:r w:rsidRPr="00CF3438">
        <w:t>проекты.</w:t>
      </w:r>
    </w:p>
    <w:p w:rsidR="005460F1" w:rsidRPr="00CF3438" w:rsidRDefault="00C730FA" w:rsidP="005460F1">
      <w:r w:rsidRPr="00CF3438">
        <w:t>«</w:t>
      </w:r>
      <w:r w:rsidR="005460F1" w:rsidRPr="00CF3438">
        <w:t>Сумма</w:t>
      </w:r>
      <w:r w:rsidRPr="00CF3438">
        <w:t xml:space="preserve"> </w:t>
      </w:r>
      <w:r w:rsidR="005460F1" w:rsidRPr="00CF3438">
        <w:t>их</w:t>
      </w:r>
      <w:r w:rsidRPr="00CF3438">
        <w:t xml:space="preserve"> </w:t>
      </w:r>
      <w:r w:rsidR="005460F1" w:rsidRPr="00CF3438">
        <w:t>варьируется</w:t>
      </w:r>
      <w:r w:rsidRPr="00CF3438">
        <w:t xml:space="preserve"> </w:t>
      </w:r>
      <w:r w:rsidR="005460F1" w:rsidRPr="00CF3438">
        <w:t>от</w:t>
      </w:r>
      <w:r w:rsidRPr="00CF3438">
        <w:t xml:space="preserve"> </w:t>
      </w:r>
      <w:r w:rsidR="005460F1" w:rsidRPr="00CF3438">
        <w:t>100</w:t>
      </w:r>
      <w:r w:rsidRPr="00CF3438">
        <w:t xml:space="preserve"> </w:t>
      </w:r>
      <w:r w:rsidR="005460F1" w:rsidRPr="00CF3438">
        <w:t>до</w:t>
      </w:r>
      <w:r w:rsidRPr="00CF3438">
        <w:t xml:space="preserve"> </w:t>
      </w:r>
      <w:r w:rsidR="005460F1" w:rsidRPr="00CF3438">
        <w:t>500</w:t>
      </w:r>
      <w:r w:rsidRPr="00CF3438">
        <w:t xml:space="preserve"> </w:t>
      </w:r>
      <w:r w:rsidR="005460F1" w:rsidRPr="00CF3438">
        <w:t>тысяч</w:t>
      </w:r>
      <w:r w:rsidRPr="00CF3438">
        <w:t xml:space="preserve"> </w:t>
      </w:r>
      <w:r w:rsidR="005460F1" w:rsidRPr="00CF3438">
        <w:t>рублей,</w:t>
      </w:r>
      <w:r w:rsidRPr="00CF3438">
        <w:t xml:space="preserve"> </w:t>
      </w:r>
      <w:r w:rsidR="005460F1" w:rsidRPr="00CF3438">
        <w:t>а</w:t>
      </w:r>
      <w:r w:rsidRPr="00CF3438">
        <w:t xml:space="preserve"> </w:t>
      </w:r>
      <w:r w:rsidR="005460F1" w:rsidRPr="00CF3438">
        <w:t>для</w:t>
      </w:r>
      <w:r w:rsidRPr="00CF3438">
        <w:t xml:space="preserve"> </w:t>
      </w:r>
      <w:r w:rsidR="005460F1" w:rsidRPr="00CF3438">
        <w:t>тех,</w:t>
      </w:r>
      <w:r w:rsidRPr="00CF3438">
        <w:t xml:space="preserve"> </w:t>
      </w:r>
      <w:r w:rsidR="005460F1" w:rsidRPr="00CF3438">
        <w:t>кто</w:t>
      </w:r>
      <w:r w:rsidRPr="00CF3438">
        <w:t xml:space="preserve"> </w:t>
      </w:r>
      <w:r w:rsidR="005460F1" w:rsidRPr="00CF3438">
        <w:t>трудится</w:t>
      </w:r>
      <w:r w:rsidRPr="00CF3438">
        <w:t xml:space="preserve"> </w:t>
      </w:r>
      <w:r w:rsidR="005460F1" w:rsidRPr="00CF3438">
        <w:t>в</w:t>
      </w:r>
      <w:r w:rsidRPr="00CF3438">
        <w:t xml:space="preserve"> </w:t>
      </w:r>
      <w:r w:rsidR="005460F1" w:rsidRPr="00CF3438">
        <w:t>Арктике,</w:t>
      </w:r>
      <w:r w:rsidRPr="00CF3438">
        <w:t xml:space="preserve"> </w:t>
      </w:r>
      <w:r w:rsidR="005460F1" w:rsidRPr="00CF3438">
        <w:t>она</w:t>
      </w:r>
      <w:r w:rsidRPr="00CF3438">
        <w:t xml:space="preserve"> </w:t>
      </w:r>
      <w:r w:rsidR="005460F1" w:rsidRPr="00CF3438">
        <w:t>доходит</w:t>
      </w:r>
      <w:r w:rsidRPr="00CF3438">
        <w:t xml:space="preserve"> </w:t>
      </w:r>
      <w:r w:rsidR="005460F1" w:rsidRPr="00CF3438">
        <w:t>до</w:t>
      </w:r>
      <w:r w:rsidRPr="00CF3438">
        <w:t xml:space="preserve"> </w:t>
      </w:r>
      <w:r w:rsidR="005460F1" w:rsidRPr="00CF3438">
        <w:t>одного</w:t>
      </w:r>
      <w:r w:rsidRPr="00CF3438">
        <w:t xml:space="preserve"> </w:t>
      </w:r>
      <w:r w:rsidR="005460F1" w:rsidRPr="00CF3438">
        <w:t>миллиона</w:t>
      </w:r>
      <w:r w:rsidRPr="00CF3438">
        <w:t>»</w:t>
      </w:r>
      <w:r w:rsidR="005460F1" w:rsidRPr="00CF3438">
        <w:t>,</w:t>
      </w:r>
      <w:r w:rsidRPr="00CF3438">
        <w:t xml:space="preserve"> </w:t>
      </w:r>
      <w:r w:rsidR="005460F1" w:rsidRPr="00CF3438">
        <w:t>-</w:t>
      </w:r>
      <w:r w:rsidRPr="00CF3438">
        <w:t xml:space="preserve"> </w:t>
      </w:r>
      <w:r w:rsidR="005460F1" w:rsidRPr="00CF3438">
        <w:t>заметил</w:t>
      </w:r>
      <w:r w:rsidRPr="00CF3438">
        <w:t xml:space="preserve"> </w:t>
      </w:r>
      <w:r w:rsidR="005460F1" w:rsidRPr="00CF3438">
        <w:t>собеседник</w:t>
      </w:r>
      <w:r w:rsidRPr="00CF3438">
        <w:t xml:space="preserve"> </w:t>
      </w:r>
      <w:r w:rsidR="005460F1" w:rsidRPr="00CF3438">
        <w:t>агентства.</w:t>
      </w:r>
    </w:p>
    <w:p w:rsidR="005460F1" w:rsidRPr="00CF3438" w:rsidRDefault="005460F1" w:rsidP="005460F1">
      <w:r w:rsidRPr="00CF3438">
        <w:t>Еще</w:t>
      </w:r>
      <w:r w:rsidR="00C730FA" w:rsidRPr="00CF3438">
        <w:t xml:space="preserve"> </w:t>
      </w:r>
      <w:r w:rsidRPr="00CF3438">
        <w:t>один</w:t>
      </w:r>
      <w:r w:rsidR="00C730FA" w:rsidRPr="00CF3438">
        <w:t xml:space="preserve"> </w:t>
      </w:r>
      <w:r w:rsidRPr="00CF3438">
        <w:t>пример,</w:t>
      </w:r>
      <w:r w:rsidR="00C730FA" w:rsidRPr="00CF3438">
        <w:t xml:space="preserve"> </w:t>
      </w:r>
      <w:r w:rsidRPr="00CF3438">
        <w:t>добавил</w:t>
      </w:r>
      <w:r w:rsidR="00C730FA" w:rsidRPr="00CF3438">
        <w:t xml:space="preserve"> </w:t>
      </w:r>
      <w:r w:rsidRPr="00CF3438">
        <w:t>он,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Фонд</w:t>
      </w:r>
      <w:r w:rsidR="00C730FA" w:rsidRPr="00CF3438">
        <w:t xml:space="preserve"> «</w:t>
      </w:r>
      <w:r w:rsidRPr="00CF3438">
        <w:t>Молодежная</w:t>
      </w:r>
      <w:r w:rsidR="00C730FA" w:rsidRPr="00CF3438">
        <w:t xml:space="preserve"> </w:t>
      </w:r>
      <w:r w:rsidRPr="00CF3438">
        <w:t>предпринимательская</w:t>
      </w:r>
      <w:r w:rsidR="00C730FA" w:rsidRPr="00CF3438">
        <w:t xml:space="preserve"> </w:t>
      </w:r>
      <w:r w:rsidRPr="00CF3438">
        <w:t>инициатива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работающий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связке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платформой</w:t>
      </w:r>
      <w:r w:rsidR="00C730FA" w:rsidRPr="00CF3438">
        <w:t xml:space="preserve"> «</w:t>
      </w:r>
      <w:r w:rsidRPr="00CF3438">
        <w:t>Конструкториум</w:t>
      </w:r>
      <w:r w:rsidR="00C730FA" w:rsidRPr="00CF3438">
        <w:t>»</w:t>
      </w:r>
      <w:r w:rsidRPr="00CF3438">
        <w:t>,</w:t>
      </w:r>
      <w:r w:rsidR="00C730FA" w:rsidRPr="00CF3438">
        <w:t xml:space="preserve"> «</w:t>
      </w:r>
      <w:r w:rsidRPr="00CF3438">
        <w:t>который</w:t>
      </w:r>
      <w:r w:rsidR="00C730FA" w:rsidRPr="00CF3438">
        <w:t xml:space="preserve"> </w:t>
      </w:r>
      <w:r w:rsidRPr="00CF3438">
        <w:t>выдает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гранты,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инвестиции,</w:t>
      </w:r>
      <w:r w:rsidR="00C730FA" w:rsidRPr="00CF3438">
        <w:t xml:space="preserve"> </w:t>
      </w:r>
      <w:r w:rsidRPr="00CF3438">
        <w:t>размер</w:t>
      </w:r>
      <w:r w:rsidR="00C730FA" w:rsidRPr="00CF3438">
        <w:t xml:space="preserve"> </w:t>
      </w:r>
      <w:r w:rsidRPr="00CF3438">
        <w:t>которых</w:t>
      </w:r>
      <w:r w:rsidR="00C730FA" w:rsidRPr="00CF3438">
        <w:t xml:space="preserve"> </w:t>
      </w:r>
      <w:r w:rsidRPr="00CF3438">
        <w:t>может</w:t>
      </w:r>
      <w:r w:rsidR="00C730FA" w:rsidRPr="00CF3438">
        <w:t xml:space="preserve"> </w:t>
      </w:r>
      <w:r w:rsidRPr="00CF3438">
        <w:t>составлять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50</w:t>
      </w:r>
      <w:r w:rsidR="00C730FA" w:rsidRPr="00CF3438">
        <w:t xml:space="preserve"> </w:t>
      </w:r>
      <w:r w:rsidRPr="00CF3438">
        <w:t>миллионов</w:t>
      </w:r>
      <w:r w:rsidR="00C730FA" w:rsidRPr="00CF3438">
        <w:t xml:space="preserve"> </w:t>
      </w:r>
      <w:r w:rsidRPr="00CF3438">
        <w:t>рублей</w:t>
      </w:r>
      <w:r w:rsidR="00C730FA" w:rsidRPr="00CF3438">
        <w:t>»</w:t>
      </w:r>
      <w:r w:rsidRPr="00CF3438">
        <w:t>.</w:t>
      </w:r>
    </w:p>
    <w:p w:rsidR="005460F1" w:rsidRPr="00CF3438" w:rsidRDefault="005460F1" w:rsidP="005460F1">
      <w:r w:rsidRPr="00CF3438">
        <w:t>Вайно</w:t>
      </w:r>
      <w:r w:rsidR="00C730FA" w:rsidRPr="00CF3438">
        <w:t xml:space="preserve"> </w:t>
      </w:r>
      <w:r w:rsidRPr="00CF3438">
        <w:t>также</w:t>
      </w:r>
      <w:r w:rsidR="00C730FA" w:rsidRPr="00CF3438">
        <w:t xml:space="preserve"> </w:t>
      </w:r>
      <w:r w:rsidRPr="00CF3438">
        <w:t>подчеркнул,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перспективными</w:t>
      </w:r>
      <w:r w:rsidR="00C730FA" w:rsidRPr="00CF3438">
        <w:t xml:space="preserve"> </w:t>
      </w:r>
      <w:r w:rsidRPr="00CF3438">
        <w:t>молодыми</w:t>
      </w:r>
      <w:r w:rsidR="00C730FA" w:rsidRPr="00CF3438">
        <w:t xml:space="preserve"> </w:t>
      </w:r>
      <w:r w:rsidRPr="00CF3438">
        <w:t>предпринимателями</w:t>
      </w:r>
      <w:r w:rsidR="00C730FA" w:rsidRPr="00CF3438">
        <w:t xml:space="preserve"> </w:t>
      </w:r>
      <w:r w:rsidRPr="00CF3438">
        <w:t>работают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большие</w:t>
      </w:r>
      <w:r w:rsidR="00C730FA" w:rsidRPr="00CF3438">
        <w:t xml:space="preserve"> </w:t>
      </w:r>
      <w:r w:rsidRPr="00CF3438">
        <w:t>компании,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банки.</w:t>
      </w:r>
      <w:r w:rsidR="00C730FA" w:rsidRPr="00CF3438">
        <w:t xml:space="preserve"> «</w:t>
      </w:r>
      <w:r w:rsidRPr="00CF3438">
        <w:t>Их</w:t>
      </w:r>
      <w:r w:rsidR="00C730FA" w:rsidRPr="00CF3438">
        <w:t xml:space="preserve"> </w:t>
      </w:r>
      <w:r w:rsidRPr="00CF3438">
        <w:t>поддерживают,</w:t>
      </w:r>
      <w:r w:rsidR="00C730FA" w:rsidRPr="00CF3438">
        <w:t xml:space="preserve"> </w:t>
      </w:r>
      <w:r w:rsidRPr="00CF3438">
        <w:t>например,</w:t>
      </w:r>
      <w:r w:rsidR="00C730FA" w:rsidRPr="00CF3438">
        <w:t xml:space="preserve"> «</w:t>
      </w:r>
      <w:r w:rsidRPr="00CF3438">
        <w:t>Тинькофф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такие</w:t>
      </w:r>
      <w:r w:rsidR="00C730FA" w:rsidRPr="00CF3438">
        <w:t xml:space="preserve"> </w:t>
      </w:r>
      <w:r w:rsidRPr="00CF3438">
        <w:t>гиганты,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«</w:t>
      </w:r>
      <w:r w:rsidRPr="00CF3438">
        <w:t>Росатом</w:t>
      </w:r>
      <w:r w:rsidR="00C730FA" w:rsidRPr="00CF3438">
        <w:t>»</w:t>
      </w:r>
      <w:r w:rsidRPr="00CF3438">
        <w:t>,</w:t>
      </w:r>
      <w:r w:rsidR="00C730FA" w:rsidRPr="00CF3438">
        <w:t xml:space="preserve"> «</w:t>
      </w:r>
      <w:r w:rsidRPr="00CF3438">
        <w:t>Русгидро</w:t>
      </w:r>
      <w:r w:rsidR="00C730FA" w:rsidRPr="00CF3438">
        <w:t>»</w:t>
      </w:r>
      <w:r w:rsidRPr="00CF3438">
        <w:t>,</w:t>
      </w:r>
      <w:r w:rsidR="00C730FA" w:rsidRPr="00CF3438">
        <w:t xml:space="preserve"> «</w:t>
      </w:r>
      <w:r w:rsidRPr="00CF3438">
        <w:t>Сибур</w:t>
      </w:r>
      <w:r w:rsidR="00C730FA" w:rsidRPr="00CF3438">
        <w:t>»</w:t>
      </w:r>
      <w:r w:rsidRPr="00CF3438">
        <w:t>,</w:t>
      </w:r>
      <w:r w:rsidR="00C730FA" w:rsidRPr="00CF3438">
        <w:t xml:space="preserve"> «</w:t>
      </w:r>
      <w:r w:rsidRPr="00CF3438">
        <w:t>Северсталь</w:t>
      </w:r>
      <w:r w:rsidR="00C730FA" w:rsidRPr="00CF3438">
        <w:t>»</w:t>
      </w:r>
      <w:r w:rsidRPr="00CF3438">
        <w:t>.</w:t>
      </w:r>
      <w:r w:rsidR="00C730FA" w:rsidRPr="00CF3438">
        <w:t xml:space="preserve"> </w:t>
      </w:r>
      <w:r w:rsidRPr="00CF3438">
        <w:t>Все</w:t>
      </w:r>
      <w:r w:rsidR="00C730FA" w:rsidRPr="00CF3438">
        <w:t xml:space="preserve"> </w:t>
      </w:r>
      <w:r w:rsidRPr="00CF3438">
        <w:t>они</w:t>
      </w:r>
      <w:r w:rsidR="00C730FA" w:rsidRPr="00CF3438">
        <w:t xml:space="preserve"> </w:t>
      </w:r>
      <w:r w:rsidRPr="00CF3438">
        <w:t>активно</w:t>
      </w:r>
      <w:r w:rsidR="00C730FA" w:rsidRPr="00CF3438">
        <w:t xml:space="preserve"> </w:t>
      </w:r>
      <w:r w:rsidRPr="00CF3438">
        <w:t>развивают</w:t>
      </w:r>
      <w:r w:rsidR="00C730FA" w:rsidRPr="00CF3438">
        <w:t xml:space="preserve"> </w:t>
      </w:r>
      <w:r w:rsidRPr="00CF3438">
        <w:t>молодежное</w:t>
      </w:r>
      <w:r w:rsidR="00C730FA" w:rsidRPr="00CF3438">
        <w:t xml:space="preserve"> </w:t>
      </w:r>
      <w:r w:rsidRPr="00CF3438">
        <w:t>предпринимательство</w:t>
      </w:r>
      <w:r w:rsidR="00C730FA" w:rsidRPr="00CF3438">
        <w:t xml:space="preserve"> </w:t>
      </w:r>
      <w:r w:rsidRPr="00CF3438">
        <w:t>как</w:t>
      </w:r>
      <w:r w:rsidR="00C730FA" w:rsidRPr="00CF3438">
        <w:t xml:space="preserve"> </w:t>
      </w:r>
      <w:r w:rsidRPr="00CF3438">
        <w:t>внутри</w:t>
      </w:r>
      <w:r w:rsidR="00C730FA" w:rsidRPr="00CF3438">
        <w:t xml:space="preserve"> </w:t>
      </w:r>
      <w:r w:rsidRPr="00CF3438">
        <w:t>своих</w:t>
      </w:r>
      <w:r w:rsidR="00C730FA" w:rsidRPr="00CF3438">
        <w:t xml:space="preserve"> </w:t>
      </w:r>
      <w:r w:rsidRPr="00CF3438">
        <w:t>структур,</w:t>
      </w:r>
      <w:r w:rsidR="00C730FA" w:rsidRPr="00CF3438">
        <w:t xml:space="preserve"> </w:t>
      </w:r>
      <w:r w:rsidRPr="00CF3438">
        <w:t>так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их</w:t>
      </w:r>
      <w:r w:rsidR="00C730FA" w:rsidRPr="00CF3438">
        <w:t xml:space="preserve"> </w:t>
      </w:r>
      <w:r w:rsidRPr="00CF3438">
        <w:t>пределами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заключил</w:t>
      </w:r>
      <w:r w:rsidR="00C730FA" w:rsidRPr="00CF3438">
        <w:t xml:space="preserve"> </w:t>
      </w:r>
      <w:r w:rsidRPr="00CF3438">
        <w:t>он.</w:t>
      </w:r>
    </w:p>
    <w:p w:rsidR="002246A3" w:rsidRPr="00CF3438" w:rsidRDefault="002246A3" w:rsidP="002246A3">
      <w:pPr>
        <w:pStyle w:val="2"/>
      </w:pPr>
      <w:bookmarkStart w:id="105" w:name="_Toc164316706"/>
      <w:r w:rsidRPr="00CF3438"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Опрошенные</w:t>
      </w:r>
      <w:r w:rsidR="00C730FA" w:rsidRPr="00CF3438">
        <w:t xml:space="preserve"> </w:t>
      </w:r>
      <w:r w:rsidRPr="00CF3438">
        <w:t>ЦБ</w:t>
      </w:r>
      <w:r w:rsidR="00C730FA" w:rsidRPr="00CF3438">
        <w:t xml:space="preserve"> </w:t>
      </w:r>
      <w:r w:rsidRPr="00CF3438">
        <w:t>аналитики</w:t>
      </w:r>
      <w:r w:rsidR="00C730FA" w:rsidRPr="00CF3438">
        <w:t xml:space="preserve"> </w:t>
      </w:r>
      <w:r w:rsidRPr="00CF3438">
        <w:t>повысили</w:t>
      </w:r>
      <w:r w:rsidR="00C730FA" w:rsidRPr="00CF3438">
        <w:t xml:space="preserve"> </w:t>
      </w:r>
      <w:r w:rsidRPr="00CF3438">
        <w:t>прогноз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ВВП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0,3</w:t>
      </w:r>
      <w:r w:rsidR="00C730FA" w:rsidRPr="00CF3438">
        <w:t xml:space="preserve"> </w:t>
      </w:r>
      <w:r w:rsidRPr="00CF3438">
        <w:t>п.п.,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2,1%</w:t>
      </w:r>
      <w:bookmarkEnd w:id="105"/>
    </w:p>
    <w:p w:rsidR="002246A3" w:rsidRPr="00CF3438" w:rsidRDefault="002246A3" w:rsidP="00325A44">
      <w:pPr>
        <w:pStyle w:val="3"/>
      </w:pPr>
      <w:bookmarkStart w:id="106" w:name="_Toc164316707"/>
      <w:r w:rsidRPr="00CF3438">
        <w:t>Опрошенные</w:t>
      </w:r>
      <w:r w:rsidR="00C730FA" w:rsidRPr="00CF3438">
        <w:t xml:space="preserve"> </w:t>
      </w:r>
      <w:r w:rsidRPr="00CF3438">
        <w:t>Банком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аналитики</w:t>
      </w:r>
      <w:r w:rsidR="00C730FA" w:rsidRPr="00CF3438">
        <w:t xml:space="preserve"> </w:t>
      </w:r>
      <w:r w:rsidRPr="00CF3438">
        <w:t>повысили</w:t>
      </w:r>
      <w:r w:rsidR="00C730FA" w:rsidRPr="00CF3438">
        <w:t xml:space="preserve"> </w:t>
      </w:r>
      <w:r w:rsidRPr="00CF3438">
        <w:t>прогноз</w:t>
      </w:r>
      <w:r w:rsidR="00C730FA" w:rsidRPr="00CF3438">
        <w:t xml:space="preserve"> </w:t>
      </w:r>
      <w:r w:rsidRPr="00CF3438">
        <w:t>роста</w:t>
      </w:r>
      <w:r w:rsidR="00C730FA" w:rsidRPr="00CF3438">
        <w:t xml:space="preserve"> </w:t>
      </w:r>
      <w:r w:rsidRPr="00CF3438">
        <w:t>ВВП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0,3</w:t>
      </w:r>
      <w:r w:rsidR="00C730FA" w:rsidRPr="00CF3438">
        <w:t xml:space="preserve"> </w:t>
      </w:r>
      <w:r w:rsidRPr="00CF3438">
        <w:t>процентного</w:t>
      </w:r>
      <w:r w:rsidR="00C730FA" w:rsidRPr="00CF3438">
        <w:t xml:space="preserve"> </w:t>
      </w:r>
      <w:r w:rsidRPr="00CF3438">
        <w:t>пункта,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2,1%,</w:t>
      </w:r>
      <w:r w:rsidR="00C730FA" w:rsidRPr="00CF3438">
        <w:t xml:space="preserve"> </w:t>
      </w:r>
      <w:r w:rsidRPr="00CF3438">
        <w:t>прогноз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инфляции</w:t>
      </w:r>
      <w:r w:rsidR="00C730FA" w:rsidRPr="00CF3438">
        <w:t xml:space="preserve"> </w:t>
      </w:r>
      <w:r w:rsidRPr="00CF3438">
        <w:t>остался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изменений,</w:t>
      </w:r>
      <w:r w:rsidR="00C730FA" w:rsidRPr="00CF3438">
        <w:t xml:space="preserve"> </w:t>
      </w:r>
      <w:r w:rsidRPr="00CF3438">
        <w:t>говорится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материалах</w:t>
      </w:r>
      <w:r w:rsidR="00C730FA" w:rsidRPr="00CF3438">
        <w:t xml:space="preserve"> </w:t>
      </w:r>
      <w:r w:rsidRPr="00CF3438">
        <w:t>регулятора.</w:t>
      </w:r>
      <w:bookmarkEnd w:id="106"/>
    </w:p>
    <w:p w:rsidR="002246A3" w:rsidRPr="00CF3438" w:rsidRDefault="00C730FA" w:rsidP="002246A3">
      <w:r w:rsidRPr="00CF3438">
        <w:t>«</w:t>
      </w:r>
      <w:r w:rsidR="002246A3" w:rsidRPr="00CF3438">
        <w:t>Инфляция:</w:t>
      </w:r>
      <w:r w:rsidRPr="00CF3438">
        <w:t xml:space="preserve"> </w:t>
      </w:r>
      <w:r w:rsidR="002246A3" w:rsidRPr="00CF3438">
        <w:t>прогнозы</w:t>
      </w:r>
      <w:r w:rsidRPr="00CF3438">
        <w:t xml:space="preserve"> </w:t>
      </w:r>
      <w:r w:rsidR="002246A3" w:rsidRPr="00CF3438">
        <w:t>не</w:t>
      </w:r>
      <w:r w:rsidRPr="00CF3438">
        <w:t xml:space="preserve"> </w:t>
      </w:r>
      <w:r w:rsidR="002246A3" w:rsidRPr="00CF3438">
        <w:t>изменились</w:t>
      </w:r>
      <w:r w:rsidRPr="00CF3438">
        <w:t xml:space="preserve">. </w:t>
      </w:r>
      <w:r w:rsidR="002246A3" w:rsidRPr="00CF3438">
        <w:t>Аналитики</w:t>
      </w:r>
      <w:r w:rsidRPr="00CF3438">
        <w:t xml:space="preserve"> </w:t>
      </w:r>
      <w:r w:rsidR="002246A3" w:rsidRPr="00CF3438">
        <w:t>ожидают,</w:t>
      </w:r>
      <w:r w:rsidRPr="00CF3438">
        <w:t xml:space="preserve"> </w:t>
      </w:r>
      <w:r w:rsidR="002246A3" w:rsidRPr="00CF3438">
        <w:t>что</w:t>
      </w:r>
      <w:r w:rsidRPr="00CF3438">
        <w:t xml:space="preserve"> </w:t>
      </w:r>
      <w:r w:rsidR="002246A3" w:rsidRPr="00CF3438">
        <w:t>инфляция</w:t>
      </w:r>
      <w:r w:rsidRPr="00CF3438">
        <w:t xml:space="preserve"> </w:t>
      </w:r>
      <w:r w:rsidR="002246A3" w:rsidRPr="00CF3438">
        <w:t>вернется</w:t>
      </w:r>
      <w:r w:rsidRPr="00CF3438">
        <w:t xml:space="preserve"> </w:t>
      </w:r>
      <w:r w:rsidR="002246A3" w:rsidRPr="00CF3438">
        <w:t>к</w:t>
      </w:r>
      <w:r w:rsidRPr="00CF3438">
        <w:t xml:space="preserve"> </w:t>
      </w:r>
      <w:r w:rsidR="002246A3" w:rsidRPr="00CF3438">
        <w:t>цели</w:t>
      </w:r>
      <w:r w:rsidRPr="00CF3438">
        <w:t xml:space="preserve"> </w:t>
      </w:r>
      <w:r w:rsidR="002246A3" w:rsidRPr="00CF3438">
        <w:t>вблизи</w:t>
      </w:r>
      <w:r w:rsidRPr="00CF3438">
        <w:t xml:space="preserve"> </w:t>
      </w:r>
      <w:r w:rsidR="002246A3" w:rsidRPr="00CF3438">
        <w:t>4%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2025</w:t>
      </w:r>
      <w:r w:rsidRPr="00CF3438">
        <w:t xml:space="preserve"> </w:t>
      </w:r>
      <w:r w:rsidR="002246A3" w:rsidRPr="00CF3438">
        <w:t>году</w:t>
      </w:r>
      <w:r w:rsidRPr="00CF3438">
        <w:t xml:space="preserve"> </w:t>
      </w:r>
      <w:r w:rsidR="002246A3" w:rsidRPr="00CF3438">
        <w:t>и</w:t>
      </w:r>
      <w:r w:rsidRPr="00CF3438">
        <w:t xml:space="preserve"> </w:t>
      </w:r>
      <w:r w:rsidR="002246A3" w:rsidRPr="00CF3438">
        <w:t>останется</w:t>
      </w:r>
      <w:r w:rsidRPr="00CF3438">
        <w:t xml:space="preserve"> </w:t>
      </w:r>
      <w:r w:rsidR="002246A3" w:rsidRPr="00CF3438">
        <w:t>на</w:t>
      </w:r>
      <w:r w:rsidRPr="00CF3438">
        <w:t xml:space="preserve"> </w:t>
      </w:r>
      <w:r w:rsidR="002246A3" w:rsidRPr="00CF3438">
        <w:t>этом</w:t>
      </w:r>
      <w:r w:rsidRPr="00CF3438">
        <w:t xml:space="preserve"> </w:t>
      </w:r>
      <w:r w:rsidR="002246A3" w:rsidRPr="00CF3438">
        <w:t>уровне</w:t>
      </w:r>
      <w:r w:rsidRPr="00CF3438">
        <w:t xml:space="preserve"> </w:t>
      </w:r>
      <w:r w:rsidR="002246A3" w:rsidRPr="00CF3438">
        <w:t>далее...</w:t>
      </w:r>
      <w:r w:rsidRPr="00CF3438">
        <w:t xml:space="preserve"> </w:t>
      </w:r>
      <w:r w:rsidR="002246A3" w:rsidRPr="00CF3438">
        <w:t>ВВП:</w:t>
      </w:r>
      <w:r w:rsidRPr="00CF3438">
        <w:t xml:space="preserve"> </w:t>
      </w:r>
      <w:r w:rsidR="002246A3" w:rsidRPr="00CF3438">
        <w:t>прогноз</w:t>
      </w:r>
      <w:r w:rsidRPr="00CF3438">
        <w:t xml:space="preserve"> </w:t>
      </w:r>
      <w:r w:rsidR="002246A3" w:rsidRPr="00CF3438">
        <w:t>роста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2024</w:t>
      </w:r>
      <w:r w:rsidRPr="00CF3438">
        <w:t xml:space="preserve"> </w:t>
      </w:r>
      <w:r w:rsidR="002246A3" w:rsidRPr="00CF3438">
        <w:t>году</w:t>
      </w:r>
      <w:r w:rsidRPr="00CF3438">
        <w:t xml:space="preserve"> </w:t>
      </w:r>
      <w:r w:rsidR="002246A3" w:rsidRPr="00CF3438">
        <w:t>повышен</w:t>
      </w:r>
      <w:r w:rsidRPr="00CF3438">
        <w:t xml:space="preserve"> </w:t>
      </w:r>
      <w:r w:rsidR="002246A3" w:rsidRPr="00CF3438">
        <w:t>на</w:t>
      </w:r>
      <w:r w:rsidRPr="00CF3438">
        <w:t xml:space="preserve"> </w:t>
      </w:r>
      <w:r w:rsidR="002246A3" w:rsidRPr="00CF3438">
        <w:t>0,3</w:t>
      </w:r>
      <w:r w:rsidRPr="00CF3438">
        <w:t xml:space="preserve"> </w:t>
      </w:r>
      <w:r w:rsidR="002246A3" w:rsidRPr="00CF3438">
        <w:t>процентного</w:t>
      </w:r>
      <w:r w:rsidRPr="00CF3438">
        <w:t xml:space="preserve"> </w:t>
      </w:r>
      <w:r w:rsidR="002246A3" w:rsidRPr="00CF3438">
        <w:t>пункта</w:t>
      </w:r>
      <w:r w:rsidRPr="00CF3438">
        <w:t xml:space="preserve"> </w:t>
      </w:r>
      <w:r w:rsidR="002246A3" w:rsidRPr="00CF3438">
        <w:t>до</w:t>
      </w:r>
      <w:r w:rsidRPr="00CF3438">
        <w:t xml:space="preserve"> </w:t>
      </w:r>
      <w:r w:rsidR="002246A3" w:rsidRPr="00CF3438">
        <w:t>2,1%,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2025</w:t>
      </w:r>
      <w:r w:rsidRPr="00CF3438">
        <w:t xml:space="preserve"> </w:t>
      </w:r>
      <w:r w:rsidR="002246A3" w:rsidRPr="00CF3438">
        <w:t>году</w:t>
      </w:r>
      <w:r w:rsidRPr="00CF3438">
        <w:t xml:space="preserve"> </w:t>
      </w:r>
      <w:r w:rsidR="002246A3" w:rsidRPr="00CF3438">
        <w:t>-</w:t>
      </w:r>
      <w:r w:rsidRPr="00CF3438">
        <w:t xml:space="preserve"> </w:t>
      </w:r>
      <w:r w:rsidR="002246A3" w:rsidRPr="00CF3438">
        <w:t>на</w:t>
      </w:r>
      <w:r w:rsidRPr="00CF3438">
        <w:t xml:space="preserve"> </w:t>
      </w:r>
      <w:r w:rsidR="002246A3" w:rsidRPr="00CF3438">
        <w:t>0,2</w:t>
      </w:r>
      <w:r w:rsidRPr="00CF3438">
        <w:t xml:space="preserve"> </w:t>
      </w:r>
      <w:r w:rsidR="002246A3" w:rsidRPr="00CF3438">
        <w:t>процентного</w:t>
      </w:r>
      <w:r w:rsidRPr="00CF3438">
        <w:t xml:space="preserve"> </w:t>
      </w:r>
      <w:r w:rsidR="002246A3" w:rsidRPr="00CF3438">
        <w:t>пункта</w:t>
      </w:r>
      <w:r w:rsidRPr="00CF3438">
        <w:t xml:space="preserve"> </w:t>
      </w:r>
      <w:r w:rsidR="002246A3" w:rsidRPr="00CF3438">
        <w:t>до</w:t>
      </w:r>
      <w:r w:rsidRPr="00CF3438">
        <w:t xml:space="preserve"> </w:t>
      </w:r>
      <w:r w:rsidR="002246A3" w:rsidRPr="00CF3438">
        <w:t>1,7%,</w:t>
      </w:r>
      <w:r w:rsidRPr="00CF3438">
        <w:t xml:space="preserve"> </w:t>
      </w:r>
      <w:r w:rsidR="002246A3" w:rsidRPr="00CF3438">
        <w:t>на</w:t>
      </w:r>
      <w:r w:rsidRPr="00CF3438">
        <w:t xml:space="preserve"> </w:t>
      </w:r>
      <w:r w:rsidR="002246A3" w:rsidRPr="00CF3438">
        <w:t>конец</w:t>
      </w:r>
      <w:r w:rsidRPr="00CF3438">
        <w:t xml:space="preserve"> </w:t>
      </w:r>
      <w:r w:rsidR="002246A3" w:rsidRPr="00CF3438">
        <w:t>горизонта</w:t>
      </w:r>
      <w:r w:rsidRPr="00CF3438">
        <w:t xml:space="preserve"> </w:t>
      </w:r>
      <w:r w:rsidR="002246A3" w:rsidRPr="00CF3438">
        <w:t>-</w:t>
      </w:r>
      <w:r w:rsidRPr="00CF3438">
        <w:t xml:space="preserve"> </w:t>
      </w:r>
      <w:r w:rsidR="002246A3" w:rsidRPr="00CF3438">
        <w:t>на</w:t>
      </w:r>
      <w:r w:rsidRPr="00CF3438">
        <w:t xml:space="preserve"> </w:t>
      </w:r>
      <w:r w:rsidR="002246A3" w:rsidRPr="00CF3438">
        <w:t>0,1</w:t>
      </w:r>
      <w:r w:rsidRPr="00CF3438">
        <w:t xml:space="preserve"> </w:t>
      </w:r>
      <w:r w:rsidR="002246A3" w:rsidRPr="00CF3438">
        <w:t>процентного</w:t>
      </w:r>
      <w:r w:rsidRPr="00CF3438">
        <w:t xml:space="preserve"> </w:t>
      </w:r>
      <w:r w:rsidR="002246A3" w:rsidRPr="00CF3438">
        <w:t>пункта</w:t>
      </w:r>
      <w:r w:rsidRPr="00CF3438">
        <w:t xml:space="preserve"> </w:t>
      </w:r>
      <w:r w:rsidR="002246A3" w:rsidRPr="00CF3438">
        <w:t>до</w:t>
      </w:r>
      <w:r w:rsidRPr="00CF3438">
        <w:t xml:space="preserve"> </w:t>
      </w:r>
      <w:r w:rsidR="002246A3" w:rsidRPr="00CF3438">
        <w:t>1,6%</w:t>
      </w:r>
      <w:r w:rsidRPr="00CF3438">
        <w:t>»</w:t>
      </w:r>
      <w:r w:rsidR="002246A3" w:rsidRPr="00CF3438">
        <w:t>,</w:t>
      </w:r>
      <w:r w:rsidRPr="00CF3438">
        <w:t xml:space="preserve"> </w:t>
      </w:r>
      <w:r w:rsidR="002246A3" w:rsidRPr="00CF3438">
        <w:t>-</w:t>
      </w:r>
      <w:r w:rsidRPr="00CF3438">
        <w:t xml:space="preserve"> </w:t>
      </w:r>
      <w:r w:rsidR="002246A3" w:rsidRPr="00CF3438">
        <w:t>пишет</w:t>
      </w:r>
      <w:r w:rsidRPr="00CF3438">
        <w:t xml:space="preserve"> </w:t>
      </w:r>
      <w:r w:rsidR="002246A3" w:rsidRPr="00CF3438">
        <w:t>регулятор.</w:t>
      </w:r>
    </w:p>
    <w:p w:rsidR="002246A3" w:rsidRPr="00CF3438" w:rsidRDefault="002246A3" w:rsidP="002246A3">
      <w:r w:rsidRPr="00CF3438">
        <w:t>Согласно</w:t>
      </w:r>
      <w:r w:rsidR="00C730FA" w:rsidRPr="00CF3438">
        <w:t xml:space="preserve"> </w:t>
      </w:r>
      <w:r w:rsidRPr="00CF3438">
        <w:t>материалам</w:t>
      </w:r>
      <w:r w:rsidR="00C730FA" w:rsidRPr="00CF3438">
        <w:t xml:space="preserve"> </w:t>
      </w:r>
      <w:r w:rsidRPr="00CF3438">
        <w:t>ЦБ</w:t>
      </w:r>
      <w:r w:rsidR="00C730FA" w:rsidRPr="00CF3438">
        <w:t xml:space="preserve"> </w:t>
      </w:r>
      <w:r w:rsidRPr="00CF3438">
        <w:t>РФ,</w:t>
      </w:r>
      <w:r w:rsidR="00C730FA" w:rsidRPr="00CF3438">
        <w:t xml:space="preserve"> </w:t>
      </w:r>
      <w:r w:rsidRPr="00CF3438">
        <w:t>ожидания</w:t>
      </w:r>
      <w:r w:rsidR="00C730FA" w:rsidRPr="00CF3438">
        <w:t xml:space="preserve"> </w:t>
      </w:r>
      <w:r w:rsidRPr="00CF3438">
        <w:t>аналитиков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средней</w:t>
      </w:r>
      <w:r w:rsidR="00C730FA" w:rsidRPr="00CF3438">
        <w:t xml:space="preserve"> </w:t>
      </w:r>
      <w:r w:rsidRPr="00CF3438">
        <w:t>ключевой</w:t>
      </w:r>
      <w:r w:rsidR="00C730FA" w:rsidRPr="00CF3438">
        <w:t xml:space="preserve"> </w:t>
      </w:r>
      <w:r w:rsidRPr="00CF3438">
        <w:t>ставке</w:t>
      </w:r>
      <w:r w:rsidR="00C730FA" w:rsidRPr="00CF3438">
        <w:t xml:space="preserve"> </w:t>
      </w:r>
      <w:r w:rsidRPr="00CF3438">
        <w:t>повышены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всем</w:t>
      </w:r>
      <w:r w:rsidR="00C730FA" w:rsidRPr="00CF3438">
        <w:t xml:space="preserve"> </w:t>
      </w:r>
      <w:r w:rsidRPr="00CF3438">
        <w:t>горизонте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14,9%</w:t>
      </w:r>
      <w:r w:rsidR="00C730FA" w:rsidRPr="00CF3438">
        <w:t xml:space="preserve"> </w:t>
      </w:r>
      <w:r w:rsidRPr="00CF3438">
        <w:t>годовых</w:t>
      </w:r>
      <w:r w:rsidR="00C730FA" w:rsidRPr="00CF3438">
        <w:t xml:space="preserve"> </w:t>
      </w:r>
      <w:r w:rsidRPr="00CF3438">
        <w:t>(+0,4</w:t>
      </w:r>
      <w:r w:rsidR="00C730FA" w:rsidRPr="00CF3438">
        <w:t xml:space="preserve"> </w:t>
      </w:r>
      <w:r w:rsidRPr="00CF3438">
        <w:t>процентных</w:t>
      </w:r>
      <w:r w:rsidR="00C730FA" w:rsidRPr="00CF3438">
        <w:t xml:space="preserve"> </w:t>
      </w:r>
      <w:r w:rsidRPr="00CF3438">
        <w:t>пункта),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2025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10,4%</w:t>
      </w:r>
      <w:r w:rsidR="00C730FA" w:rsidRPr="00CF3438">
        <w:t xml:space="preserve"> </w:t>
      </w:r>
      <w:r w:rsidRPr="00CF3438">
        <w:t>годовых</w:t>
      </w:r>
      <w:r w:rsidR="00C730FA" w:rsidRPr="00CF3438">
        <w:t xml:space="preserve"> </w:t>
      </w:r>
      <w:r w:rsidRPr="00CF3438">
        <w:t>(+1,0</w:t>
      </w:r>
      <w:r w:rsidR="00C730FA" w:rsidRPr="00CF3438">
        <w:t xml:space="preserve"> </w:t>
      </w:r>
      <w:r w:rsidRPr="00CF3438">
        <w:t>процентных</w:t>
      </w:r>
      <w:r w:rsidR="00C730FA" w:rsidRPr="00CF3438">
        <w:t xml:space="preserve"> </w:t>
      </w:r>
      <w:r w:rsidRPr="00CF3438">
        <w:t>пункта),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2026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8,1%</w:t>
      </w:r>
      <w:r w:rsidR="00C730FA" w:rsidRPr="00CF3438">
        <w:t xml:space="preserve"> </w:t>
      </w:r>
      <w:r w:rsidRPr="00CF3438">
        <w:t>годовых</w:t>
      </w:r>
      <w:r w:rsidR="00C730FA" w:rsidRPr="00CF3438">
        <w:t xml:space="preserve"> </w:t>
      </w:r>
      <w:r w:rsidRPr="00CF3438">
        <w:t>(+0,6</w:t>
      </w:r>
      <w:r w:rsidR="00C730FA" w:rsidRPr="00CF3438">
        <w:t xml:space="preserve"> </w:t>
      </w:r>
      <w:r w:rsidRPr="00CF3438">
        <w:t>процентных</w:t>
      </w:r>
      <w:r w:rsidR="00C730FA" w:rsidRPr="00CF3438">
        <w:t xml:space="preserve"> </w:t>
      </w:r>
      <w:r w:rsidRPr="00CF3438">
        <w:t>пункта).</w:t>
      </w:r>
      <w:r w:rsidR="00C730FA" w:rsidRPr="00CF3438">
        <w:t xml:space="preserve"> </w:t>
      </w:r>
      <w:r w:rsidRPr="00CF3438">
        <w:t>Оценка</w:t>
      </w:r>
      <w:r w:rsidR="00C730FA" w:rsidRPr="00CF3438">
        <w:t xml:space="preserve"> </w:t>
      </w:r>
      <w:r w:rsidRPr="00CF3438">
        <w:t>нейтральной</w:t>
      </w:r>
      <w:r w:rsidR="00C730FA" w:rsidRPr="00CF3438">
        <w:t xml:space="preserve"> </w:t>
      </w:r>
      <w:r w:rsidRPr="00CF3438">
        <w:t>ключевой</w:t>
      </w:r>
      <w:r w:rsidR="00C730FA" w:rsidRPr="00CF3438">
        <w:t xml:space="preserve"> </w:t>
      </w:r>
      <w:r w:rsidRPr="00CF3438">
        <w:t>ставки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изменилась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7,0%</w:t>
      </w:r>
      <w:r w:rsidR="00C730FA" w:rsidRPr="00CF3438">
        <w:t xml:space="preserve"> </w:t>
      </w:r>
      <w:r w:rsidRPr="00CF3438">
        <w:t>годовых.</w:t>
      </w:r>
      <w:r w:rsidR="00C730FA" w:rsidRPr="00CF3438">
        <w:t xml:space="preserve"> </w:t>
      </w:r>
      <w:r w:rsidRPr="00CF3438">
        <w:t>Прогноз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безработице</w:t>
      </w:r>
      <w:r w:rsidR="00C730FA" w:rsidRPr="00CF3438">
        <w:t xml:space="preserve"> </w:t>
      </w:r>
      <w:r w:rsidRPr="00CF3438">
        <w:t>останется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уровне</w:t>
      </w:r>
      <w:r w:rsidR="00C730FA" w:rsidRPr="00CF3438">
        <w:t xml:space="preserve"> </w:t>
      </w:r>
      <w:r w:rsidRPr="00CF3438">
        <w:t>3,0%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всем</w:t>
      </w:r>
      <w:r w:rsidR="00C730FA" w:rsidRPr="00CF3438">
        <w:t xml:space="preserve"> </w:t>
      </w:r>
      <w:r w:rsidRPr="00CF3438">
        <w:t>горизонте</w:t>
      </w:r>
      <w:r w:rsidR="00C730FA" w:rsidRPr="00CF3438">
        <w:t xml:space="preserve"> </w:t>
      </w:r>
      <w:r w:rsidRPr="00CF3438">
        <w:t>(-0,1-0,2</w:t>
      </w:r>
      <w:r w:rsidR="00C730FA" w:rsidRPr="00CF3438">
        <w:t xml:space="preserve"> </w:t>
      </w:r>
      <w:r w:rsidRPr="00CF3438">
        <w:t>процентных</w:t>
      </w:r>
      <w:r w:rsidR="00C730FA" w:rsidRPr="00CF3438">
        <w:t xml:space="preserve"> </w:t>
      </w:r>
      <w:r w:rsidRPr="00CF3438">
        <w:t>пункта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2025-2026</w:t>
      </w:r>
      <w:r w:rsidR="00C730FA" w:rsidRPr="00CF3438">
        <w:t xml:space="preserve"> </w:t>
      </w:r>
      <w:r w:rsidRPr="00CF3438">
        <w:t>годах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мартовскому</w:t>
      </w:r>
      <w:r w:rsidR="00C730FA" w:rsidRPr="00CF3438">
        <w:t xml:space="preserve"> </w:t>
      </w:r>
      <w:r w:rsidRPr="00CF3438">
        <w:t>опросу).</w:t>
      </w:r>
    </w:p>
    <w:p w:rsidR="002246A3" w:rsidRPr="00CF3438" w:rsidRDefault="002246A3" w:rsidP="002246A3">
      <w:r w:rsidRPr="00CF3438">
        <w:lastRenderedPageBreak/>
        <w:t>Курс</w:t>
      </w:r>
      <w:r w:rsidR="00C730FA" w:rsidRPr="00CF3438">
        <w:t xml:space="preserve"> </w:t>
      </w:r>
      <w:r w:rsidRPr="00CF3438">
        <w:t>доллара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прогнозу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92,9</w:t>
      </w:r>
      <w:r w:rsidR="00C730FA" w:rsidRPr="00CF3438">
        <w:t xml:space="preserve"> </w:t>
      </w:r>
      <w:r w:rsidRPr="00CF3438">
        <w:t>рубля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доллар,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2025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95,9</w:t>
      </w:r>
      <w:r w:rsidR="00C730FA" w:rsidRPr="00CF3438">
        <w:t xml:space="preserve"> </w:t>
      </w:r>
      <w:r w:rsidRPr="00CF3438">
        <w:t>рубля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доллар,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2026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98</w:t>
      </w:r>
      <w:r w:rsidR="00C730FA" w:rsidRPr="00CF3438">
        <w:t xml:space="preserve"> </w:t>
      </w:r>
      <w:r w:rsidRPr="00CF3438">
        <w:t>рублей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доллар</w:t>
      </w:r>
      <w:r w:rsidR="00C730FA" w:rsidRPr="00CF3438">
        <w:t xml:space="preserve"> </w:t>
      </w:r>
      <w:r w:rsidRPr="00CF3438">
        <w:t>(пересмотр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1,9-3,2%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мартовского</w:t>
      </w:r>
      <w:r w:rsidR="00C730FA" w:rsidRPr="00CF3438">
        <w:t xml:space="preserve"> </w:t>
      </w:r>
      <w:r w:rsidRPr="00CF3438">
        <w:t>опроса).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ожиданиям,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среднем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нефть</w:t>
      </w:r>
      <w:r w:rsidR="00C730FA" w:rsidRPr="00CF3438">
        <w:t xml:space="preserve"> </w:t>
      </w:r>
      <w:r w:rsidRPr="00CF3438">
        <w:t>марки</w:t>
      </w:r>
      <w:r w:rsidR="00C730FA" w:rsidRPr="00CF3438">
        <w:t xml:space="preserve"> </w:t>
      </w:r>
      <w:r w:rsidRPr="00CF3438">
        <w:t>Brent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стоить</w:t>
      </w:r>
      <w:r w:rsidR="00C730FA" w:rsidRPr="00CF3438">
        <w:t xml:space="preserve"> </w:t>
      </w:r>
      <w:r w:rsidRPr="00CF3438">
        <w:t>85</w:t>
      </w:r>
      <w:r w:rsidR="00C730FA" w:rsidRPr="00CF3438">
        <w:t xml:space="preserve"> </w:t>
      </w:r>
      <w:r w:rsidRPr="00CF3438">
        <w:t>долларов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баррель</w:t>
      </w:r>
      <w:r w:rsidR="00C730FA" w:rsidRPr="00CF3438">
        <w:t xml:space="preserve"> </w:t>
      </w:r>
      <w:r w:rsidRPr="00CF3438">
        <w:t>(+5</w:t>
      </w:r>
      <w:r w:rsidR="00C730FA" w:rsidRPr="00CF3438">
        <w:t xml:space="preserve"> </w:t>
      </w:r>
      <w:r w:rsidRPr="00CF3438">
        <w:t>долларов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баррель</w:t>
      </w:r>
      <w:r w:rsidR="00C730FA" w:rsidRPr="00CF3438">
        <w:t xml:space="preserve"> </w:t>
      </w:r>
      <w:r w:rsidRPr="00CF3438">
        <w:t>к</w:t>
      </w:r>
      <w:r w:rsidR="00C730FA" w:rsidRPr="00CF3438">
        <w:t xml:space="preserve"> </w:t>
      </w:r>
      <w:r w:rsidRPr="00CF3438">
        <w:t>мартовскому</w:t>
      </w:r>
      <w:r w:rsidR="00C730FA" w:rsidRPr="00CF3438">
        <w:t xml:space="preserve"> </w:t>
      </w:r>
      <w:r w:rsidRPr="00CF3438">
        <w:t>опросу).</w:t>
      </w:r>
      <w:r w:rsidR="00C730FA" w:rsidRPr="00CF3438">
        <w:t xml:space="preserve"> </w:t>
      </w:r>
      <w:r w:rsidRPr="00CF3438">
        <w:t>Далее</w:t>
      </w:r>
      <w:r w:rsidR="00C730FA" w:rsidRPr="00CF3438">
        <w:t xml:space="preserve"> </w:t>
      </w:r>
      <w:r w:rsidRPr="00CF3438">
        <w:t>цена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снижаться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составит</w:t>
      </w:r>
      <w:r w:rsidR="00C730FA" w:rsidRPr="00CF3438">
        <w:t xml:space="preserve"> </w:t>
      </w:r>
      <w:r w:rsidRPr="00CF3438">
        <w:t>80</w:t>
      </w:r>
      <w:r w:rsidR="00C730FA" w:rsidRPr="00CF3438">
        <w:t xml:space="preserve"> </w:t>
      </w:r>
      <w:r w:rsidRPr="00CF3438">
        <w:t>долларов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баррель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2025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75</w:t>
      </w:r>
      <w:r w:rsidR="00C730FA" w:rsidRPr="00CF3438">
        <w:t xml:space="preserve"> </w:t>
      </w:r>
      <w:r w:rsidRPr="00CF3438">
        <w:t>долларов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баррель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2026</w:t>
      </w:r>
      <w:r w:rsidR="00C730FA" w:rsidRPr="00CF3438">
        <w:t xml:space="preserve"> </w:t>
      </w:r>
      <w:r w:rsidRPr="00CF3438">
        <w:t>году.</w:t>
      </w:r>
    </w:p>
    <w:p w:rsidR="002246A3" w:rsidRPr="00CF3438" w:rsidRDefault="002246A3" w:rsidP="002246A3">
      <w:pPr>
        <w:pStyle w:val="2"/>
      </w:pPr>
      <w:bookmarkStart w:id="107" w:name="_Toc164316708"/>
      <w:r w:rsidRPr="00CF3438"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Инфляционные</w:t>
      </w:r>
      <w:r w:rsidR="00C730FA" w:rsidRPr="00CF3438">
        <w:t xml:space="preserve"> </w:t>
      </w:r>
      <w:r w:rsidRPr="00CF3438">
        <w:t>ожидания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впер</w:t>
      </w:r>
      <w:r w:rsidR="00C730FA" w:rsidRPr="00CF3438">
        <w:t>е</w:t>
      </w:r>
      <w:r w:rsidRPr="00CF3438">
        <w:t>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апреле</w:t>
      </w:r>
      <w:r w:rsidR="00C730FA" w:rsidRPr="00CF3438">
        <w:t xml:space="preserve"> </w:t>
      </w:r>
      <w:r w:rsidRPr="00CF3438">
        <w:t>снизились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11%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11,5%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марте</w:t>
      </w:r>
      <w:bookmarkEnd w:id="107"/>
    </w:p>
    <w:p w:rsidR="002246A3" w:rsidRPr="00CF3438" w:rsidRDefault="002246A3" w:rsidP="00325A44">
      <w:pPr>
        <w:pStyle w:val="3"/>
      </w:pPr>
      <w:bookmarkStart w:id="108" w:name="_Toc164316709"/>
      <w:r w:rsidRPr="00CF3438">
        <w:t>Инфляционные</w:t>
      </w:r>
      <w:r w:rsidR="00C730FA" w:rsidRPr="00CF3438">
        <w:t xml:space="preserve"> </w:t>
      </w:r>
      <w:r w:rsidRPr="00CF3438">
        <w:t>ожидания</w:t>
      </w:r>
      <w:r w:rsidR="00C730FA" w:rsidRPr="00CF3438">
        <w:t xml:space="preserve"> </w:t>
      </w:r>
      <w:r w:rsidRPr="00CF3438">
        <w:t>населения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год</w:t>
      </w:r>
      <w:r w:rsidR="00C730FA" w:rsidRPr="00CF3438">
        <w:t xml:space="preserve"> </w:t>
      </w:r>
      <w:r w:rsidRPr="00CF3438">
        <w:t>вперед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апреле</w:t>
      </w:r>
      <w:r w:rsidR="00C730FA" w:rsidRPr="00CF3438">
        <w:t xml:space="preserve"> </w:t>
      </w:r>
      <w:r w:rsidRPr="00CF3438">
        <w:t>снизились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11%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11,5%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марте,</w:t>
      </w:r>
      <w:r w:rsidR="00C730FA" w:rsidRPr="00CF3438">
        <w:t xml:space="preserve"> </w:t>
      </w:r>
      <w:r w:rsidRPr="00CF3438">
        <w:t>следует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исследования</w:t>
      </w:r>
      <w:r w:rsidR="00C730FA" w:rsidRPr="00CF3438">
        <w:t xml:space="preserve"> «</w:t>
      </w:r>
      <w:r w:rsidRPr="00CF3438">
        <w:t>инФОМа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выполненного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заказу</w:t>
      </w:r>
      <w:r w:rsidR="00C730FA" w:rsidRPr="00CF3438">
        <w:t xml:space="preserve"> </w:t>
      </w:r>
      <w:r w:rsidRPr="00CF3438">
        <w:t>Банка</w:t>
      </w:r>
      <w:r w:rsidR="00C730FA" w:rsidRPr="00CF3438">
        <w:t xml:space="preserve"> </w:t>
      </w:r>
      <w:r w:rsidRPr="00CF3438">
        <w:t>России.</w:t>
      </w:r>
      <w:bookmarkEnd w:id="108"/>
    </w:p>
    <w:p w:rsidR="002246A3" w:rsidRPr="00CF3438" w:rsidRDefault="002246A3" w:rsidP="002246A3">
      <w:r w:rsidRPr="00CF3438">
        <w:t>Одновременно</w:t>
      </w:r>
      <w:r w:rsidR="00C730FA" w:rsidRPr="00CF3438">
        <w:t xml:space="preserve"> </w:t>
      </w:r>
      <w:r w:rsidRPr="00CF3438">
        <w:t>наблюдаемая</w:t>
      </w:r>
      <w:r w:rsidR="00C730FA" w:rsidRPr="00CF3438">
        <w:t xml:space="preserve"> </w:t>
      </w:r>
      <w:r w:rsidRPr="00CF3438">
        <w:t>населением</w:t>
      </w:r>
      <w:r w:rsidR="00C730FA" w:rsidRPr="00CF3438">
        <w:t xml:space="preserve"> </w:t>
      </w:r>
      <w:r w:rsidRPr="00CF3438">
        <w:t>инфляция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замедлилась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14,4%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мартовских</w:t>
      </w:r>
      <w:r w:rsidR="00C730FA" w:rsidRPr="00CF3438">
        <w:t xml:space="preserve"> </w:t>
      </w:r>
      <w:r w:rsidRPr="00CF3438">
        <w:t>14,8%</w:t>
      </w:r>
      <w:r w:rsidR="00C730FA" w:rsidRPr="00CF3438">
        <w:t>.</w:t>
      </w:r>
    </w:p>
    <w:p w:rsidR="002246A3" w:rsidRPr="00CF3438" w:rsidRDefault="002246A3" w:rsidP="002246A3">
      <w:r w:rsidRPr="00CF3438">
        <w:t>По</w:t>
      </w:r>
      <w:r w:rsidR="00C730FA" w:rsidRPr="00CF3438">
        <w:t xml:space="preserve"> </w:t>
      </w:r>
      <w:r w:rsidRPr="00CF3438">
        <w:t>прогнозу</w:t>
      </w:r>
      <w:r w:rsidR="00C730FA" w:rsidRPr="00CF3438">
        <w:t xml:space="preserve"> </w:t>
      </w:r>
      <w:r w:rsidRPr="00CF3438">
        <w:t>Банка</w:t>
      </w:r>
      <w:r w:rsidR="00C730FA" w:rsidRPr="00CF3438">
        <w:t xml:space="preserve"> </w:t>
      </w:r>
      <w:r w:rsidRPr="00CF3438">
        <w:t>России,</w:t>
      </w:r>
      <w:r w:rsidR="00C730FA" w:rsidRPr="00CF3438">
        <w:t xml:space="preserve"> </w:t>
      </w:r>
      <w:r w:rsidRPr="00CF3438">
        <w:t>жесткая</w:t>
      </w:r>
      <w:r w:rsidR="00C730FA" w:rsidRPr="00CF3438">
        <w:t xml:space="preserve"> </w:t>
      </w:r>
      <w:r w:rsidRPr="00CF3438">
        <w:t>денежно-кредитная</w:t>
      </w:r>
      <w:r w:rsidR="00C730FA" w:rsidRPr="00CF3438">
        <w:t xml:space="preserve"> </w:t>
      </w:r>
      <w:r w:rsidRPr="00CF3438">
        <w:t>политика</w:t>
      </w:r>
      <w:r w:rsidR="00C730FA" w:rsidRPr="00CF3438">
        <w:t xml:space="preserve"> </w:t>
      </w:r>
      <w:r w:rsidRPr="00CF3438">
        <w:t>ограничит</w:t>
      </w:r>
      <w:r w:rsidR="00C730FA" w:rsidRPr="00CF3438">
        <w:t xml:space="preserve"> </w:t>
      </w:r>
      <w:r w:rsidRPr="00CF3438">
        <w:t>избыточное</w:t>
      </w:r>
      <w:r w:rsidR="00C730FA" w:rsidRPr="00CF3438">
        <w:t xml:space="preserve"> </w:t>
      </w:r>
      <w:r w:rsidRPr="00CF3438">
        <w:t>расширение</w:t>
      </w:r>
      <w:r w:rsidR="00C730FA" w:rsidRPr="00CF3438">
        <w:t xml:space="preserve"> </w:t>
      </w:r>
      <w:r w:rsidRPr="00CF3438">
        <w:t>внутреннего</w:t>
      </w:r>
      <w:r w:rsidR="00C730FA" w:rsidRPr="00CF3438">
        <w:t xml:space="preserve"> </w:t>
      </w:r>
      <w:r w:rsidRPr="00CF3438">
        <w:t>спроса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его</w:t>
      </w:r>
      <w:r w:rsidR="00C730FA" w:rsidRPr="00CF3438">
        <w:t xml:space="preserve"> </w:t>
      </w:r>
      <w:r w:rsidRPr="00CF3438">
        <w:t>проинфляционные</w:t>
      </w:r>
      <w:r w:rsidR="00C730FA" w:rsidRPr="00CF3438">
        <w:t xml:space="preserve"> </w:t>
      </w:r>
      <w:r w:rsidRPr="00CF3438">
        <w:t>последствия.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учетом</w:t>
      </w:r>
      <w:r w:rsidR="00C730FA" w:rsidRPr="00CF3438">
        <w:t xml:space="preserve"> </w:t>
      </w:r>
      <w:r w:rsidRPr="00CF3438">
        <w:t>проводимой</w:t>
      </w:r>
      <w:r w:rsidR="00C730FA" w:rsidRPr="00CF3438">
        <w:t xml:space="preserve"> </w:t>
      </w:r>
      <w:r w:rsidRPr="00CF3438">
        <w:t>денежно-кредитной</w:t>
      </w:r>
      <w:r w:rsidR="00C730FA" w:rsidRPr="00CF3438">
        <w:t xml:space="preserve"> </w:t>
      </w:r>
      <w:r w:rsidRPr="00CF3438">
        <w:t>политики</w:t>
      </w:r>
      <w:r w:rsidR="00C730FA" w:rsidRPr="00CF3438">
        <w:t xml:space="preserve"> </w:t>
      </w:r>
      <w:r w:rsidRPr="00CF3438">
        <w:t>годовая</w:t>
      </w:r>
      <w:r w:rsidR="00C730FA" w:rsidRPr="00CF3438">
        <w:t xml:space="preserve"> </w:t>
      </w:r>
      <w:r w:rsidRPr="00CF3438">
        <w:t>инфляция</w:t>
      </w:r>
      <w:r w:rsidR="00C730FA" w:rsidRPr="00CF3438">
        <w:t xml:space="preserve"> </w:t>
      </w:r>
      <w:r w:rsidRPr="00CF3438">
        <w:t>снизится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4-4,5%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году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будет</w:t>
      </w:r>
      <w:r w:rsidR="00C730FA" w:rsidRPr="00CF3438">
        <w:t xml:space="preserve"> </w:t>
      </w:r>
      <w:r w:rsidRPr="00CF3438">
        <w:t>находиться</w:t>
      </w:r>
      <w:r w:rsidR="00C730FA" w:rsidRPr="00CF3438">
        <w:t xml:space="preserve"> </w:t>
      </w:r>
      <w:r w:rsidRPr="00CF3438">
        <w:t>вблизи</w:t>
      </w:r>
      <w:r w:rsidR="00C730FA" w:rsidRPr="00CF3438">
        <w:t xml:space="preserve"> </w:t>
      </w:r>
      <w:r w:rsidRPr="00CF3438">
        <w:t>4%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дальнейшем.</w:t>
      </w:r>
    </w:p>
    <w:p w:rsidR="002246A3" w:rsidRPr="00CF3438" w:rsidRDefault="002246A3" w:rsidP="002246A3">
      <w:pPr>
        <w:pStyle w:val="2"/>
      </w:pPr>
      <w:bookmarkStart w:id="109" w:name="_Toc164316710"/>
      <w:r w:rsidRPr="00CF3438">
        <w:t>ТАСС,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Обеспеченность</w:t>
      </w:r>
      <w:r w:rsidR="00C730FA" w:rsidRPr="00CF3438">
        <w:t xml:space="preserve"> </w:t>
      </w:r>
      <w:r w:rsidRPr="00CF3438">
        <w:t>кадрами</w:t>
      </w:r>
      <w:r w:rsidR="00C730FA" w:rsidRPr="00CF3438">
        <w:t xml:space="preserve"> </w:t>
      </w:r>
      <w:r w:rsidRPr="00CF3438">
        <w:t>компаний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достигла</w:t>
      </w:r>
      <w:r w:rsidR="00C730FA" w:rsidRPr="00CF3438">
        <w:t xml:space="preserve"> </w:t>
      </w:r>
      <w:r w:rsidRPr="00CF3438">
        <w:t>минимума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всю</w:t>
      </w:r>
      <w:r w:rsidR="00C730FA" w:rsidRPr="00CF3438">
        <w:t xml:space="preserve"> </w:t>
      </w:r>
      <w:r w:rsidRPr="00CF3438">
        <w:t>историю</w:t>
      </w:r>
      <w:r w:rsidR="00C730FA" w:rsidRPr="00CF3438">
        <w:t xml:space="preserve"> </w:t>
      </w:r>
      <w:r w:rsidRPr="00CF3438">
        <w:t>наблюдений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ЦБ</w:t>
      </w:r>
      <w:bookmarkEnd w:id="109"/>
    </w:p>
    <w:p w:rsidR="002246A3" w:rsidRPr="00CF3438" w:rsidRDefault="002246A3" w:rsidP="00325A44">
      <w:pPr>
        <w:pStyle w:val="3"/>
      </w:pPr>
      <w:bookmarkStart w:id="110" w:name="_Toc164316711"/>
      <w:r w:rsidRPr="00CF3438">
        <w:t>Обеспеченность</w:t>
      </w:r>
      <w:r w:rsidR="00C730FA" w:rsidRPr="00CF3438">
        <w:t xml:space="preserve"> </w:t>
      </w:r>
      <w:r w:rsidRPr="00CF3438">
        <w:t>российских</w:t>
      </w:r>
      <w:r w:rsidR="00C730FA" w:rsidRPr="00CF3438">
        <w:t xml:space="preserve"> </w:t>
      </w:r>
      <w:r w:rsidRPr="00CF3438">
        <w:t>компаний</w:t>
      </w:r>
      <w:r w:rsidR="00C730FA" w:rsidRPr="00CF3438">
        <w:t xml:space="preserve"> </w:t>
      </w:r>
      <w:r w:rsidRPr="00CF3438">
        <w:t>работниками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I</w:t>
      </w:r>
      <w:r w:rsidR="00C730FA" w:rsidRPr="00CF3438">
        <w:t xml:space="preserve"> </w:t>
      </w:r>
      <w:r w:rsidRPr="00CF3438">
        <w:t>квартале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снизилась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минимума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I</w:t>
      </w:r>
      <w:r w:rsidR="00C730FA" w:rsidRPr="00CF3438">
        <w:t xml:space="preserve"> </w:t>
      </w:r>
      <w:r w:rsidRPr="00CF3438">
        <w:t>квартала</w:t>
      </w:r>
      <w:r w:rsidR="00C730FA" w:rsidRPr="00CF3438">
        <w:t xml:space="preserve"> </w:t>
      </w:r>
      <w:r w:rsidRPr="00CF3438">
        <w:t>2020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всю</w:t>
      </w:r>
      <w:r w:rsidR="00C730FA" w:rsidRPr="00CF3438">
        <w:t xml:space="preserve"> </w:t>
      </w:r>
      <w:r w:rsidRPr="00CF3438">
        <w:t>историю</w:t>
      </w:r>
      <w:r w:rsidR="00C730FA" w:rsidRPr="00CF3438">
        <w:t xml:space="preserve"> </w:t>
      </w:r>
      <w:r w:rsidRPr="00CF3438">
        <w:t>наблюдений,</w:t>
      </w:r>
      <w:r w:rsidR="00C730FA" w:rsidRPr="00CF3438">
        <w:t xml:space="preserve"> </w:t>
      </w:r>
      <w:r w:rsidRPr="00CF3438">
        <w:t>следует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материалов</w:t>
      </w:r>
      <w:r w:rsidR="00C730FA" w:rsidRPr="00CF3438">
        <w:t xml:space="preserve"> </w:t>
      </w:r>
      <w:r w:rsidRPr="00CF3438">
        <w:t>Банка</w:t>
      </w:r>
      <w:r w:rsidR="00C730FA" w:rsidRPr="00CF3438">
        <w:t xml:space="preserve"> </w:t>
      </w:r>
      <w:r w:rsidRPr="00CF3438">
        <w:t>России.</w:t>
      </w:r>
      <w:bookmarkEnd w:id="110"/>
    </w:p>
    <w:p w:rsidR="002246A3" w:rsidRPr="00CF3438" w:rsidRDefault="00C730FA" w:rsidP="002246A3">
      <w:r w:rsidRPr="00CF3438">
        <w:t>«</w:t>
      </w:r>
      <w:r w:rsidR="002246A3" w:rsidRPr="00CF3438">
        <w:t>По</w:t>
      </w:r>
      <w:r w:rsidRPr="00CF3438">
        <w:t xml:space="preserve"> </w:t>
      </w:r>
      <w:r w:rsidR="002246A3" w:rsidRPr="00CF3438">
        <w:t>оценкам</w:t>
      </w:r>
      <w:r w:rsidRPr="00CF3438">
        <w:t xml:space="preserve"> </w:t>
      </w:r>
      <w:r w:rsidR="002246A3" w:rsidRPr="00CF3438">
        <w:t>предприятий,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I</w:t>
      </w:r>
      <w:r w:rsidRPr="00CF3438">
        <w:t xml:space="preserve"> </w:t>
      </w:r>
      <w:r w:rsidR="002246A3" w:rsidRPr="00CF3438">
        <w:t>квартале</w:t>
      </w:r>
      <w:r w:rsidRPr="00CF3438">
        <w:t xml:space="preserve"> </w:t>
      </w:r>
      <w:r w:rsidR="002246A3" w:rsidRPr="00CF3438">
        <w:t>2024</w:t>
      </w:r>
      <w:r w:rsidRPr="00CF3438">
        <w:t xml:space="preserve"> </w:t>
      </w:r>
      <w:r w:rsidR="002246A3" w:rsidRPr="00CF3438">
        <w:t>г.</w:t>
      </w:r>
      <w:r w:rsidRPr="00CF3438">
        <w:t xml:space="preserve"> </w:t>
      </w:r>
      <w:r w:rsidR="002246A3" w:rsidRPr="00CF3438">
        <w:t>по</w:t>
      </w:r>
      <w:r w:rsidRPr="00CF3438">
        <w:t xml:space="preserve"> </w:t>
      </w:r>
      <w:r w:rsidR="002246A3" w:rsidRPr="00CF3438">
        <w:t>сравнению</w:t>
      </w:r>
      <w:r w:rsidRPr="00CF3438">
        <w:t xml:space="preserve"> </w:t>
      </w:r>
      <w:r w:rsidR="002246A3" w:rsidRPr="00CF3438">
        <w:t>с</w:t>
      </w:r>
      <w:r w:rsidRPr="00CF3438">
        <w:t xml:space="preserve"> </w:t>
      </w:r>
      <w:r w:rsidR="002246A3" w:rsidRPr="00CF3438">
        <w:t>предыдущим</w:t>
      </w:r>
      <w:r w:rsidRPr="00CF3438">
        <w:t xml:space="preserve"> </w:t>
      </w:r>
      <w:r w:rsidR="002246A3" w:rsidRPr="00CF3438">
        <w:t>кварталом</w:t>
      </w:r>
      <w:r w:rsidRPr="00CF3438">
        <w:t xml:space="preserve"> </w:t>
      </w:r>
      <w:r w:rsidR="002246A3" w:rsidRPr="00CF3438">
        <w:t>проблема</w:t>
      </w:r>
      <w:r w:rsidRPr="00CF3438">
        <w:t xml:space="preserve"> </w:t>
      </w:r>
      <w:r w:rsidR="002246A3" w:rsidRPr="00CF3438">
        <w:t>нехватки</w:t>
      </w:r>
      <w:r w:rsidRPr="00CF3438">
        <w:t xml:space="preserve"> </w:t>
      </w:r>
      <w:r w:rsidR="002246A3" w:rsidRPr="00CF3438">
        <w:t>персонала</w:t>
      </w:r>
      <w:r w:rsidRPr="00CF3438">
        <w:t xml:space="preserve"> </w:t>
      </w:r>
      <w:r w:rsidR="002246A3" w:rsidRPr="00CF3438">
        <w:t>усугубилась</w:t>
      </w:r>
      <w:r w:rsidRPr="00CF3438">
        <w:t xml:space="preserve"> </w:t>
      </w:r>
      <w:r w:rsidR="002246A3" w:rsidRPr="00CF3438">
        <w:t>как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целом</w:t>
      </w:r>
      <w:r w:rsidRPr="00CF3438">
        <w:t xml:space="preserve"> </w:t>
      </w:r>
      <w:r w:rsidR="002246A3" w:rsidRPr="00CF3438">
        <w:t>по</w:t>
      </w:r>
      <w:r w:rsidRPr="00CF3438">
        <w:t xml:space="preserve"> </w:t>
      </w:r>
      <w:r w:rsidR="002246A3" w:rsidRPr="00CF3438">
        <w:t>экономике,</w:t>
      </w:r>
      <w:r w:rsidRPr="00CF3438">
        <w:t xml:space="preserve"> </w:t>
      </w:r>
      <w:r w:rsidR="002246A3" w:rsidRPr="00CF3438">
        <w:t>так</w:t>
      </w:r>
      <w:r w:rsidRPr="00CF3438">
        <w:t xml:space="preserve"> </w:t>
      </w:r>
      <w:r w:rsidR="002246A3" w:rsidRPr="00CF3438">
        <w:t>и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большинстве</w:t>
      </w:r>
      <w:r w:rsidRPr="00CF3438">
        <w:t xml:space="preserve"> </w:t>
      </w:r>
      <w:r w:rsidR="002246A3" w:rsidRPr="00CF3438">
        <w:t>ключевых</w:t>
      </w:r>
      <w:r w:rsidRPr="00CF3438">
        <w:t xml:space="preserve"> </w:t>
      </w:r>
      <w:r w:rsidR="002246A3" w:rsidRPr="00CF3438">
        <w:t>отраслей.</w:t>
      </w:r>
      <w:r w:rsidRPr="00CF3438">
        <w:t xml:space="preserve"> </w:t>
      </w:r>
      <w:r w:rsidR="002246A3" w:rsidRPr="00CF3438">
        <w:t>Обеспеченность</w:t>
      </w:r>
      <w:r w:rsidRPr="00CF3438">
        <w:t xml:space="preserve"> </w:t>
      </w:r>
      <w:r w:rsidR="002246A3" w:rsidRPr="00CF3438">
        <w:t>работниками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I</w:t>
      </w:r>
      <w:r w:rsidRPr="00CF3438">
        <w:t xml:space="preserve"> </w:t>
      </w:r>
      <w:r w:rsidR="002246A3" w:rsidRPr="00CF3438">
        <w:t>квартале</w:t>
      </w:r>
      <w:r w:rsidRPr="00CF3438">
        <w:t xml:space="preserve"> </w:t>
      </w:r>
      <w:r w:rsidR="002246A3" w:rsidRPr="00CF3438">
        <w:t>2024</w:t>
      </w:r>
      <w:r w:rsidRPr="00CF3438">
        <w:t xml:space="preserve"> </w:t>
      </w:r>
      <w:r w:rsidR="002246A3" w:rsidRPr="00CF3438">
        <w:t>г.</w:t>
      </w:r>
      <w:r w:rsidRPr="00CF3438">
        <w:t xml:space="preserve"> </w:t>
      </w:r>
      <w:r w:rsidR="002246A3" w:rsidRPr="00CF3438">
        <w:t>снизилась</w:t>
      </w:r>
      <w:r w:rsidRPr="00CF3438">
        <w:t xml:space="preserve"> </w:t>
      </w:r>
      <w:r w:rsidR="002246A3" w:rsidRPr="00CF3438">
        <w:t>до</w:t>
      </w:r>
      <w:r w:rsidRPr="00CF3438">
        <w:t xml:space="preserve"> </w:t>
      </w:r>
      <w:r w:rsidR="002246A3" w:rsidRPr="00CF3438">
        <w:t>минимума</w:t>
      </w:r>
      <w:r w:rsidRPr="00CF3438">
        <w:t xml:space="preserve"> </w:t>
      </w:r>
      <w:r w:rsidR="002246A3" w:rsidRPr="00CF3438">
        <w:t>(-28,2</w:t>
      </w:r>
      <w:r w:rsidRPr="00CF3438">
        <w:t xml:space="preserve"> </w:t>
      </w:r>
      <w:r w:rsidR="002246A3" w:rsidRPr="00CF3438">
        <w:t>пункта)</w:t>
      </w:r>
      <w:r w:rsidRPr="00CF3438">
        <w:t xml:space="preserve"> </w:t>
      </w:r>
      <w:r w:rsidR="002246A3" w:rsidRPr="00CF3438">
        <w:t>с</w:t>
      </w:r>
      <w:r w:rsidRPr="00CF3438">
        <w:t xml:space="preserve"> </w:t>
      </w:r>
      <w:r w:rsidR="002246A3" w:rsidRPr="00CF3438">
        <w:t>I</w:t>
      </w:r>
      <w:r w:rsidRPr="00CF3438">
        <w:t xml:space="preserve"> </w:t>
      </w:r>
      <w:r w:rsidR="002246A3" w:rsidRPr="00CF3438">
        <w:t>квартала</w:t>
      </w:r>
      <w:r w:rsidRPr="00CF3438">
        <w:t xml:space="preserve"> </w:t>
      </w:r>
      <w:r w:rsidR="002246A3" w:rsidRPr="00CF3438">
        <w:t>2020</w:t>
      </w:r>
      <w:r w:rsidRPr="00CF3438">
        <w:t xml:space="preserve"> </w:t>
      </w:r>
      <w:r w:rsidR="002246A3" w:rsidRPr="00CF3438">
        <w:t>года</w:t>
      </w:r>
      <w:r w:rsidRPr="00CF3438">
        <w:t>»</w:t>
      </w:r>
      <w:r w:rsidR="002246A3" w:rsidRPr="00CF3438">
        <w:t>,</w:t>
      </w:r>
      <w:r w:rsidRPr="00CF3438">
        <w:t xml:space="preserve"> </w:t>
      </w:r>
      <w:r w:rsidR="002246A3" w:rsidRPr="00CF3438">
        <w:t>-</w:t>
      </w:r>
      <w:r w:rsidRPr="00CF3438">
        <w:t xml:space="preserve"> </w:t>
      </w:r>
      <w:r w:rsidR="002246A3" w:rsidRPr="00CF3438">
        <w:t>отмечает</w:t>
      </w:r>
      <w:r w:rsidRPr="00CF3438">
        <w:t xml:space="preserve"> </w:t>
      </w:r>
      <w:r w:rsidR="002246A3" w:rsidRPr="00CF3438">
        <w:t>регулятор,</w:t>
      </w:r>
      <w:r w:rsidRPr="00CF3438">
        <w:t xml:space="preserve"> </w:t>
      </w:r>
      <w:r w:rsidR="002246A3" w:rsidRPr="00CF3438">
        <w:t>указывая,</w:t>
      </w:r>
      <w:r w:rsidRPr="00CF3438">
        <w:t xml:space="preserve"> </w:t>
      </w:r>
      <w:r w:rsidR="002246A3" w:rsidRPr="00CF3438">
        <w:t>что</w:t>
      </w:r>
      <w:r w:rsidRPr="00CF3438">
        <w:t xml:space="preserve"> </w:t>
      </w:r>
      <w:r w:rsidR="002246A3" w:rsidRPr="00CF3438">
        <w:t>этот</w:t>
      </w:r>
      <w:r w:rsidRPr="00CF3438">
        <w:t xml:space="preserve"> </w:t>
      </w:r>
      <w:r w:rsidR="002246A3" w:rsidRPr="00CF3438">
        <w:t>показатель</w:t>
      </w:r>
      <w:r w:rsidRPr="00CF3438">
        <w:t xml:space="preserve"> </w:t>
      </w:r>
      <w:r w:rsidR="002246A3" w:rsidRPr="00CF3438">
        <w:t>снизился</w:t>
      </w:r>
      <w:r w:rsidRPr="00CF3438">
        <w:t xml:space="preserve"> </w:t>
      </w:r>
      <w:r w:rsidR="002246A3" w:rsidRPr="00CF3438">
        <w:t>до</w:t>
      </w:r>
      <w:r w:rsidRPr="00CF3438">
        <w:t xml:space="preserve"> </w:t>
      </w:r>
      <w:r w:rsidR="002246A3" w:rsidRPr="00CF3438">
        <w:t>минимума</w:t>
      </w:r>
      <w:r w:rsidRPr="00CF3438">
        <w:t xml:space="preserve"> </w:t>
      </w:r>
      <w:r w:rsidR="002246A3" w:rsidRPr="00CF3438">
        <w:t>за</w:t>
      </w:r>
      <w:r w:rsidRPr="00CF3438">
        <w:t xml:space="preserve"> </w:t>
      </w:r>
      <w:r w:rsidR="002246A3" w:rsidRPr="00CF3438">
        <w:t>всю</w:t>
      </w:r>
      <w:r w:rsidRPr="00CF3438">
        <w:t xml:space="preserve"> </w:t>
      </w:r>
      <w:r w:rsidR="002246A3" w:rsidRPr="00CF3438">
        <w:t>историю</w:t>
      </w:r>
      <w:r w:rsidRPr="00CF3438">
        <w:t xml:space="preserve"> </w:t>
      </w:r>
      <w:r w:rsidR="002246A3" w:rsidRPr="00CF3438">
        <w:t>наблюдений</w:t>
      </w:r>
      <w:r w:rsidRPr="00CF3438">
        <w:t xml:space="preserve"> </w:t>
      </w:r>
      <w:r w:rsidR="002246A3" w:rsidRPr="00CF3438">
        <w:t>(мониторинг</w:t>
      </w:r>
      <w:r w:rsidRPr="00CF3438">
        <w:t xml:space="preserve"> </w:t>
      </w:r>
      <w:r w:rsidR="002246A3" w:rsidRPr="00CF3438">
        <w:t>предприятий</w:t>
      </w:r>
      <w:r w:rsidRPr="00CF3438">
        <w:t xml:space="preserve"> </w:t>
      </w:r>
      <w:r w:rsidR="002246A3" w:rsidRPr="00CF3438">
        <w:t>ведется</w:t>
      </w:r>
      <w:r w:rsidRPr="00CF3438">
        <w:t xml:space="preserve"> </w:t>
      </w:r>
      <w:r w:rsidR="002246A3" w:rsidRPr="00CF3438">
        <w:t>Банком</w:t>
      </w:r>
      <w:r w:rsidRPr="00CF3438">
        <w:t xml:space="preserve"> </w:t>
      </w:r>
      <w:r w:rsidR="002246A3" w:rsidRPr="00CF3438">
        <w:t>России</w:t>
      </w:r>
      <w:r w:rsidRPr="00CF3438">
        <w:t xml:space="preserve"> </w:t>
      </w:r>
      <w:r w:rsidR="002246A3" w:rsidRPr="00CF3438">
        <w:t>с</w:t>
      </w:r>
      <w:r w:rsidRPr="00CF3438">
        <w:t xml:space="preserve"> </w:t>
      </w:r>
      <w:r w:rsidR="002246A3" w:rsidRPr="00CF3438">
        <w:t>1998</w:t>
      </w:r>
      <w:r w:rsidRPr="00CF3438">
        <w:t xml:space="preserve"> </w:t>
      </w:r>
      <w:r w:rsidR="002246A3" w:rsidRPr="00CF3438">
        <w:t>года).</w:t>
      </w:r>
    </w:p>
    <w:p w:rsidR="002246A3" w:rsidRPr="00CF3438" w:rsidRDefault="002246A3" w:rsidP="002246A3">
      <w:r w:rsidRPr="00CF3438">
        <w:t>В</w:t>
      </w:r>
      <w:r w:rsidR="00C730FA" w:rsidRPr="00CF3438">
        <w:t xml:space="preserve"> </w:t>
      </w:r>
      <w:r w:rsidRPr="00CF3438">
        <w:t>документе</w:t>
      </w:r>
      <w:r w:rsidR="00C730FA" w:rsidRPr="00CF3438">
        <w:t xml:space="preserve"> </w:t>
      </w:r>
      <w:r w:rsidRPr="00CF3438">
        <w:t>сообщается,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наиболее</w:t>
      </w:r>
      <w:r w:rsidR="00C730FA" w:rsidRPr="00CF3438">
        <w:t xml:space="preserve"> </w:t>
      </w:r>
      <w:r w:rsidRPr="00CF3438">
        <w:t>остро</w:t>
      </w:r>
      <w:r w:rsidR="00C730FA" w:rsidRPr="00CF3438">
        <w:t xml:space="preserve"> </w:t>
      </w:r>
      <w:r w:rsidRPr="00CF3438">
        <w:t>дефицит</w:t>
      </w:r>
      <w:r w:rsidR="00C730FA" w:rsidRPr="00CF3438">
        <w:t xml:space="preserve"> </w:t>
      </w:r>
      <w:r w:rsidRPr="00CF3438">
        <w:t>кадров</w:t>
      </w:r>
      <w:r w:rsidR="00C730FA" w:rsidRPr="00CF3438">
        <w:t xml:space="preserve"> </w:t>
      </w:r>
      <w:r w:rsidRPr="00CF3438">
        <w:t>продолжали</w:t>
      </w:r>
      <w:r w:rsidR="00C730FA" w:rsidRPr="00CF3438">
        <w:t xml:space="preserve"> </w:t>
      </w:r>
      <w:r w:rsidRPr="00CF3438">
        <w:t>испытывать</w:t>
      </w:r>
      <w:r w:rsidR="00C730FA" w:rsidRPr="00CF3438">
        <w:t xml:space="preserve"> </w:t>
      </w:r>
      <w:r w:rsidRPr="00CF3438">
        <w:t>предприятия</w:t>
      </w:r>
      <w:r w:rsidR="00C730FA" w:rsidRPr="00CF3438">
        <w:t xml:space="preserve"> </w:t>
      </w:r>
      <w:r w:rsidRPr="00CF3438">
        <w:t>обрабатывающих</w:t>
      </w:r>
      <w:r w:rsidR="00C730FA" w:rsidRPr="00CF3438">
        <w:t xml:space="preserve"> </w:t>
      </w:r>
      <w:r w:rsidRPr="00CF3438">
        <w:t>производств,</w:t>
      </w:r>
      <w:r w:rsidR="00C730FA" w:rsidRPr="00CF3438">
        <w:t xml:space="preserve"> </w:t>
      </w:r>
      <w:r w:rsidRPr="00CF3438">
        <w:t>выпускающие</w:t>
      </w:r>
      <w:r w:rsidR="00C730FA" w:rsidRPr="00CF3438">
        <w:t xml:space="preserve"> </w:t>
      </w:r>
      <w:r w:rsidRPr="00CF3438">
        <w:t>продукцию</w:t>
      </w:r>
      <w:r w:rsidR="00C730FA" w:rsidRPr="00CF3438">
        <w:t xml:space="preserve"> </w:t>
      </w:r>
      <w:r w:rsidRPr="00CF3438">
        <w:t>инвестиционного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потребительского</w:t>
      </w:r>
      <w:r w:rsidR="00C730FA" w:rsidRPr="00CF3438">
        <w:t xml:space="preserve"> </w:t>
      </w:r>
      <w:r w:rsidRPr="00CF3438">
        <w:t>назначения.</w:t>
      </w:r>
    </w:p>
    <w:p w:rsidR="002246A3" w:rsidRPr="00CF3438" w:rsidRDefault="00C730FA" w:rsidP="002246A3">
      <w:r w:rsidRPr="00CF3438">
        <w:t>«</w:t>
      </w:r>
      <w:r w:rsidR="002246A3" w:rsidRPr="00CF3438">
        <w:t>В</w:t>
      </w:r>
      <w:r w:rsidRPr="00CF3438">
        <w:t xml:space="preserve"> </w:t>
      </w:r>
      <w:r w:rsidR="002246A3" w:rsidRPr="00CF3438">
        <w:t>связи</w:t>
      </w:r>
      <w:r w:rsidRPr="00CF3438">
        <w:t xml:space="preserve"> </w:t>
      </w:r>
      <w:r w:rsidR="002246A3" w:rsidRPr="00CF3438">
        <w:t>с</w:t>
      </w:r>
      <w:r w:rsidRPr="00CF3438">
        <w:t xml:space="preserve"> </w:t>
      </w:r>
      <w:r w:rsidR="002246A3" w:rsidRPr="00CF3438">
        <w:t>существенной</w:t>
      </w:r>
      <w:r w:rsidRPr="00CF3438">
        <w:t xml:space="preserve"> </w:t>
      </w:r>
      <w:r w:rsidR="002246A3" w:rsidRPr="00CF3438">
        <w:t>нехваткой</w:t>
      </w:r>
      <w:r w:rsidRPr="00CF3438">
        <w:t xml:space="preserve"> </w:t>
      </w:r>
      <w:r w:rsidR="002246A3" w:rsidRPr="00CF3438">
        <w:t>персонала</w:t>
      </w:r>
      <w:r w:rsidRPr="00CF3438">
        <w:t xml:space="preserve"> </w:t>
      </w:r>
      <w:r w:rsidR="002246A3" w:rsidRPr="00CF3438">
        <w:t>ряд</w:t>
      </w:r>
      <w:r w:rsidRPr="00CF3438">
        <w:t xml:space="preserve"> </w:t>
      </w:r>
      <w:r w:rsidR="002246A3" w:rsidRPr="00CF3438">
        <w:t>предприятий</w:t>
      </w:r>
      <w:r w:rsidRPr="00CF3438">
        <w:t xml:space="preserve"> </w:t>
      </w:r>
      <w:r w:rsidR="002246A3" w:rsidRPr="00CF3438">
        <w:t>вынужден</w:t>
      </w:r>
      <w:r w:rsidRPr="00CF3438">
        <w:t xml:space="preserve"> </w:t>
      </w:r>
      <w:r w:rsidR="002246A3" w:rsidRPr="00CF3438">
        <w:t>либо</w:t>
      </w:r>
      <w:r w:rsidRPr="00CF3438">
        <w:t xml:space="preserve"> </w:t>
      </w:r>
      <w:r w:rsidR="002246A3" w:rsidRPr="00CF3438">
        <w:t>ограничивать</w:t>
      </w:r>
      <w:r w:rsidRPr="00CF3438">
        <w:t xml:space="preserve"> </w:t>
      </w:r>
      <w:r w:rsidR="002246A3" w:rsidRPr="00CF3438">
        <w:t>рост</w:t>
      </w:r>
      <w:r w:rsidRPr="00CF3438">
        <w:t xml:space="preserve"> </w:t>
      </w:r>
      <w:r w:rsidR="002246A3" w:rsidRPr="00CF3438">
        <w:t>объемов</w:t>
      </w:r>
      <w:r w:rsidRPr="00CF3438">
        <w:t xml:space="preserve"> </w:t>
      </w:r>
      <w:r w:rsidR="002246A3" w:rsidRPr="00CF3438">
        <w:t>производства</w:t>
      </w:r>
      <w:r w:rsidRPr="00CF3438">
        <w:t xml:space="preserve"> </w:t>
      </w:r>
      <w:r w:rsidR="002246A3" w:rsidRPr="00CF3438">
        <w:t>продукции,</w:t>
      </w:r>
      <w:r w:rsidRPr="00CF3438">
        <w:t xml:space="preserve"> </w:t>
      </w:r>
      <w:r w:rsidR="002246A3" w:rsidRPr="00CF3438">
        <w:t>либо</w:t>
      </w:r>
      <w:r w:rsidRPr="00CF3438">
        <w:t xml:space="preserve"> </w:t>
      </w:r>
      <w:r w:rsidR="002246A3" w:rsidRPr="00CF3438">
        <w:t>мотивировать</w:t>
      </w:r>
      <w:r w:rsidRPr="00CF3438">
        <w:t xml:space="preserve"> </w:t>
      </w:r>
      <w:r w:rsidR="002246A3" w:rsidRPr="00CF3438">
        <w:t>персонал</w:t>
      </w:r>
      <w:r w:rsidRPr="00CF3438">
        <w:t xml:space="preserve"> </w:t>
      </w:r>
      <w:r w:rsidR="002246A3" w:rsidRPr="00CF3438">
        <w:t>работать</w:t>
      </w:r>
      <w:r w:rsidRPr="00CF3438">
        <w:t xml:space="preserve"> </w:t>
      </w:r>
      <w:r w:rsidR="002246A3" w:rsidRPr="00CF3438">
        <w:t>сверхурочно</w:t>
      </w:r>
      <w:r w:rsidRPr="00CF3438">
        <w:t xml:space="preserve"> </w:t>
      </w:r>
      <w:r w:rsidR="002246A3" w:rsidRPr="00CF3438">
        <w:t>за</w:t>
      </w:r>
      <w:r w:rsidRPr="00CF3438">
        <w:t xml:space="preserve"> </w:t>
      </w:r>
      <w:r w:rsidR="002246A3" w:rsidRPr="00CF3438">
        <w:t>дополнительную</w:t>
      </w:r>
      <w:r w:rsidRPr="00CF3438">
        <w:t xml:space="preserve"> </w:t>
      </w:r>
      <w:r w:rsidR="002246A3" w:rsidRPr="00CF3438">
        <w:t>плату</w:t>
      </w:r>
      <w:r w:rsidRPr="00CF3438">
        <w:t>»</w:t>
      </w:r>
      <w:r w:rsidR="002246A3" w:rsidRPr="00CF3438">
        <w:t>,</w:t>
      </w:r>
      <w:r w:rsidRPr="00CF3438">
        <w:t xml:space="preserve"> </w:t>
      </w:r>
      <w:r w:rsidR="002246A3" w:rsidRPr="00CF3438">
        <w:t>-</w:t>
      </w:r>
      <w:r w:rsidRPr="00CF3438">
        <w:t xml:space="preserve"> </w:t>
      </w:r>
      <w:r w:rsidR="002246A3" w:rsidRPr="00CF3438">
        <w:t>сообщается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материалах</w:t>
      </w:r>
      <w:r w:rsidRPr="00CF3438">
        <w:t xml:space="preserve"> </w:t>
      </w:r>
      <w:r w:rsidR="002246A3" w:rsidRPr="00CF3438">
        <w:t>ЦБ.</w:t>
      </w:r>
    </w:p>
    <w:p w:rsidR="002246A3" w:rsidRPr="00CF3438" w:rsidRDefault="002246A3" w:rsidP="002246A3">
      <w:r w:rsidRPr="00CF3438">
        <w:t>При</w:t>
      </w:r>
      <w:r w:rsidR="00C730FA" w:rsidRPr="00CF3438">
        <w:t xml:space="preserve"> </w:t>
      </w:r>
      <w:r w:rsidRPr="00CF3438">
        <w:t>этом,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опросу,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втором</w:t>
      </w:r>
      <w:r w:rsidR="00C730FA" w:rsidRPr="00CF3438">
        <w:t xml:space="preserve"> </w:t>
      </w:r>
      <w:r w:rsidRPr="00CF3438">
        <w:t>квартале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предприятия</w:t>
      </w:r>
      <w:r w:rsidR="00C730FA" w:rsidRPr="00CF3438">
        <w:t xml:space="preserve"> </w:t>
      </w:r>
      <w:r w:rsidRPr="00CF3438">
        <w:t>основных</w:t>
      </w:r>
      <w:r w:rsidR="00C730FA" w:rsidRPr="00CF3438">
        <w:t xml:space="preserve"> </w:t>
      </w:r>
      <w:r w:rsidRPr="00CF3438">
        <w:t>отраслей</w:t>
      </w:r>
      <w:r w:rsidR="00C730FA" w:rsidRPr="00CF3438">
        <w:t xml:space="preserve"> </w:t>
      </w:r>
      <w:r w:rsidRPr="00CF3438">
        <w:t>экономики</w:t>
      </w:r>
      <w:r w:rsidR="00C730FA" w:rsidRPr="00CF3438">
        <w:t xml:space="preserve"> </w:t>
      </w:r>
      <w:r w:rsidRPr="00CF3438">
        <w:t>планируют</w:t>
      </w:r>
      <w:r w:rsidR="00C730FA" w:rsidRPr="00CF3438">
        <w:t xml:space="preserve"> </w:t>
      </w:r>
      <w:r w:rsidRPr="00CF3438">
        <w:t>увеличить</w:t>
      </w:r>
      <w:r w:rsidR="00C730FA" w:rsidRPr="00CF3438">
        <w:t xml:space="preserve"> </w:t>
      </w:r>
      <w:r w:rsidRPr="00CF3438">
        <w:t>численность</w:t>
      </w:r>
      <w:r w:rsidR="00C730FA" w:rsidRPr="00CF3438">
        <w:t xml:space="preserve"> </w:t>
      </w:r>
      <w:r w:rsidRPr="00CF3438">
        <w:t>работников.</w:t>
      </w:r>
      <w:r w:rsidR="00C730FA" w:rsidRPr="00CF3438">
        <w:t xml:space="preserve"> «</w:t>
      </w:r>
      <w:r w:rsidRPr="00CF3438">
        <w:t>Ожидания</w:t>
      </w:r>
      <w:r w:rsidR="00C730FA" w:rsidRPr="00CF3438">
        <w:t xml:space="preserve"> </w:t>
      </w:r>
      <w:r w:rsidRPr="00CF3438">
        <w:t>предприятий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найму</w:t>
      </w:r>
      <w:r w:rsidR="00C730FA" w:rsidRPr="00CF3438">
        <w:t xml:space="preserve"> </w:t>
      </w:r>
      <w:r w:rsidRPr="00CF3438">
        <w:t>находятся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максимуме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промышленности,</w:t>
      </w:r>
      <w:r w:rsidR="00C730FA" w:rsidRPr="00CF3438">
        <w:t xml:space="preserve"> </w:t>
      </w:r>
      <w:r w:rsidRPr="00CF3438">
        <w:t>сельском</w:t>
      </w:r>
      <w:r w:rsidR="00C730FA" w:rsidRPr="00CF3438">
        <w:t xml:space="preserve"> </w:t>
      </w:r>
      <w:r w:rsidRPr="00CF3438">
        <w:t>хозяйстве,</w:t>
      </w:r>
      <w:r w:rsidR="00C730FA" w:rsidRPr="00CF3438">
        <w:t xml:space="preserve"> </w:t>
      </w:r>
      <w:r w:rsidRPr="00CF3438">
        <w:t>торговле,</w:t>
      </w:r>
      <w:r w:rsidR="00C730FA" w:rsidRPr="00CF3438">
        <w:t xml:space="preserve"> </w:t>
      </w:r>
      <w:r w:rsidRPr="00CF3438">
        <w:t>транспортировке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хранении,</w:t>
      </w:r>
      <w:r w:rsidR="00C730FA" w:rsidRPr="00CF3438">
        <w:t xml:space="preserve"> </w:t>
      </w:r>
      <w:r w:rsidRPr="00CF3438">
        <w:t>сфере</w:t>
      </w:r>
      <w:r w:rsidR="00C730FA" w:rsidRPr="00CF3438">
        <w:t xml:space="preserve"> </w:t>
      </w:r>
      <w:r w:rsidRPr="00CF3438">
        <w:t>услуг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отмечается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документе</w:t>
      </w:r>
      <w:r w:rsidR="00C730FA" w:rsidRPr="00CF3438">
        <w:t xml:space="preserve"> </w:t>
      </w:r>
      <w:r w:rsidRPr="00CF3438">
        <w:t>Банка</w:t>
      </w:r>
      <w:r w:rsidR="00C730FA" w:rsidRPr="00CF3438">
        <w:t xml:space="preserve"> </w:t>
      </w:r>
      <w:r w:rsidRPr="00CF3438">
        <w:t>России.</w:t>
      </w:r>
    </w:p>
    <w:p w:rsidR="002246A3" w:rsidRPr="00CF3438" w:rsidRDefault="002246A3" w:rsidP="002246A3">
      <w:r w:rsidRPr="00CF3438">
        <w:lastRenderedPageBreak/>
        <w:t>По</w:t>
      </w:r>
      <w:r w:rsidR="00C730FA" w:rsidRPr="00CF3438">
        <w:t xml:space="preserve"> </w:t>
      </w:r>
      <w:r w:rsidRPr="00CF3438">
        <w:t>данным</w:t>
      </w:r>
      <w:r w:rsidR="00C730FA" w:rsidRPr="00CF3438">
        <w:t xml:space="preserve"> </w:t>
      </w:r>
      <w:r w:rsidRPr="00CF3438">
        <w:t>ЦБ,</w:t>
      </w:r>
      <w:r w:rsidR="00C730FA" w:rsidRPr="00CF3438">
        <w:t xml:space="preserve"> </w:t>
      </w:r>
      <w:r w:rsidRPr="00CF3438">
        <w:t>для</w:t>
      </w:r>
      <w:r w:rsidR="00C730FA" w:rsidRPr="00CF3438">
        <w:t xml:space="preserve"> </w:t>
      </w:r>
      <w:r w:rsidRPr="00CF3438">
        <w:t>решения</w:t>
      </w:r>
      <w:r w:rsidR="00C730FA" w:rsidRPr="00CF3438">
        <w:t xml:space="preserve"> </w:t>
      </w:r>
      <w:r w:rsidRPr="00CF3438">
        <w:t>проблемы</w:t>
      </w:r>
      <w:r w:rsidR="00C730FA" w:rsidRPr="00CF3438">
        <w:t xml:space="preserve"> </w:t>
      </w:r>
      <w:r w:rsidRPr="00CF3438">
        <w:t>дефицита</w:t>
      </w:r>
      <w:r w:rsidR="00C730FA" w:rsidRPr="00CF3438">
        <w:t xml:space="preserve"> </w:t>
      </w:r>
      <w:r w:rsidRPr="00CF3438">
        <w:t>кадров</w:t>
      </w:r>
      <w:r w:rsidR="00C730FA" w:rsidRPr="00CF3438">
        <w:t xml:space="preserve"> </w:t>
      </w:r>
      <w:r w:rsidRPr="00CF3438">
        <w:t>многие</w:t>
      </w:r>
      <w:r w:rsidR="00C730FA" w:rsidRPr="00CF3438">
        <w:t xml:space="preserve"> </w:t>
      </w:r>
      <w:r w:rsidRPr="00CF3438">
        <w:t>предприятия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начале</w:t>
      </w:r>
      <w:r w:rsidR="00C730FA" w:rsidRPr="00CF3438">
        <w:t xml:space="preserve"> </w:t>
      </w:r>
      <w:r w:rsidRPr="00CF3438">
        <w:t>текущего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повысили</w:t>
      </w:r>
      <w:r w:rsidR="00C730FA" w:rsidRPr="00CF3438">
        <w:t xml:space="preserve"> </w:t>
      </w:r>
      <w:r w:rsidRPr="00CF3438">
        <w:t>зарплаты</w:t>
      </w:r>
      <w:r w:rsidR="00C730FA" w:rsidRPr="00CF3438">
        <w:t xml:space="preserve"> </w:t>
      </w:r>
      <w:r w:rsidRPr="00CF3438">
        <w:t>отдельным</w:t>
      </w:r>
      <w:r w:rsidR="00C730FA" w:rsidRPr="00CF3438">
        <w:t xml:space="preserve"> </w:t>
      </w:r>
      <w:r w:rsidRPr="00CF3438">
        <w:t>категориям</w:t>
      </w:r>
      <w:r w:rsidR="00C730FA" w:rsidRPr="00CF3438">
        <w:t xml:space="preserve"> </w:t>
      </w:r>
      <w:r w:rsidRPr="00CF3438">
        <w:t>работников,</w:t>
      </w:r>
      <w:r w:rsidR="00C730FA" w:rsidRPr="00CF3438">
        <w:t xml:space="preserve"> </w:t>
      </w:r>
      <w:r w:rsidRPr="00CF3438">
        <w:t>другие</w:t>
      </w:r>
      <w:r w:rsidR="00C730FA" w:rsidRPr="00CF3438">
        <w:t xml:space="preserve"> </w:t>
      </w:r>
      <w:r w:rsidRPr="00CF3438">
        <w:t>готовы</w:t>
      </w:r>
      <w:r w:rsidR="00C730FA" w:rsidRPr="00CF3438">
        <w:t xml:space="preserve"> </w:t>
      </w:r>
      <w:r w:rsidRPr="00CF3438">
        <w:t>привлекать</w:t>
      </w:r>
      <w:r w:rsidR="00C730FA" w:rsidRPr="00CF3438">
        <w:t xml:space="preserve"> </w:t>
      </w:r>
      <w:r w:rsidRPr="00CF3438">
        <w:t>персонал,</w:t>
      </w:r>
      <w:r w:rsidR="00C730FA" w:rsidRPr="00CF3438">
        <w:t xml:space="preserve"> </w:t>
      </w:r>
      <w:r w:rsidRPr="00CF3438">
        <w:t>не</w:t>
      </w:r>
      <w:r w:rsidR="00C730FA" w:rsidRPr="00CF3438">
        <w:t xml:space="preserve"> </w:t>
      </w:r>
      <w:r w:rsidRPr="00CF3438">
        <w:t>обладающий</w:t>
      </w:r>
      <w:r w:rsidR="00C730FA" w:rsidRPr="00CF3438">
        <w:t xml:space="preserve"> </w:t>
      </w:r>
      <w:r w:rsidRPr="00CF3438">
        <w:t>всеми</w:t>
      </w:r>
      <w:r w:rsidR="00C730FA" w:rsidRPr="00CF3438">
        <w:t xml:space="preserve"> </w:t>
      </w:r>
      <w:r w:rsidRPr="00CF3438">
        <w:t>нужными</w:t>
      </w:r>
      <w:r w:rsidR="00C730FA" w:rsidRPr="00CF3438">
        <w:t xml:space="preserve"> </w:t>
      </w:r>
      <w:r w:rsidRPr="00CF3438">
        <w:t>компетенциями,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том</w:t>
      </w:r>
      <w:r w:rsidR="00C730FA" w:rsidRPr="00CF3438">
        <w:t xml:space="preserve"> </w:t>
      </w:r>
      <w:r w:rsidRPr="00CF3438">
        <w:t>числе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числа</w:t>
      </w:r>
      <w:r w:rsidR="00C730FA" w:rsidRPr="00CF3438">
        <w:t xml:space="preserve"> </w:t>
      </w:r>
      <w:r w:rsidRPr="00CF3438">
        <w:t>студентов,</w:t>
      </w:r>
      <w:r w:rsidR="00C730FA" w:rsidRPr="00CF3438">
        <w:t xml:space="preserve"> </w:t>
      </w:r>
      <w:r w:rsidRPr="00CF3438">
        <w:t>пенсионеров,</w:t>
      </w:r>
      <w:r w:rsidR="00C730FA" w:rsidRPr="00CF3438">
        <w:t xml:space="preserve"> </w:t>
      </w:r>
      <w:r w:rsidRPr="00CF3438">
        <w:t>мигрантов.</w:t>
      </w:r>
      <w:r w:rsidR="00C730FA" w:rsidRPr="00CF3438">
        <w:t xml:space="preserve"> </w:t>
      </w:r>
      <w:r w:rsidRPr="00CF3438">
        <w:t>Отдельные</w:t>
      </w:r>
      <w:r w:rsidR="00C730FA" w:rsidRPr="00CF3438">
        <w:t xml:space="preserve"> </w:t>
      </w:r>
      <w:r w:rsidRPr="00CF3438">
        <w:t>компании</w:t>
      </w:r>
      <w:r w:rsidR="00C730FA" w:rsidRPr="00CF3438">
        <w:t xml:space="preserve"> </w:t>
      </w:r>
      <w:r w:rsidRPr="00CF3438">
        <w:t>стараются</w:t>
      </w:r>
      <w:r w:rsidR="00C730FA" w:rsidRPr="00CF3438">
        <w:t xml:space="preserve"> </w:t>
      </w:r>
      <w:r w:rsidRPr="00CF3438">
        <w:t>удерживать</w:t>
      </w:r>
      <w:r w:rsidR="00C730FA" w:rsidRPr="00CF3438">
        <w:t xml:space="preserve"> </w:t>
      </w:r>
      <w:r w:rsidRPr="00CF3438">
        <w:t>опытных</w:t>
      </w:r>
      <w:r w:rsidR="00C730FA" w:rsidRPr="00CF3438">
        <w:t xml:space="preserve"> </w:t>
      </w:r>
      <w:r w:rsidRPr="00CF3438">
        <w:t>специалистов</w:t>
      </w:r>
      <w:r w:rsidR="00C730FA" w:rsidRPr="00CF3438">
        <w:t xml:space="preserve"> </w:t>
      </w:r>
      <w:r w:rsidRPr="00CF3438">
        <w:t>старшего</w:t>
      </w:r>
      <w:r w:rsidR="00C730FA" w:rsidRPr="00CF3438">
        <w:t xml:space="preserve"> </w:t>
      </w:r>
      <w:r w:rsidRPr="00CF3438">
        <w:t>возраста.</w:t>
      </w:r>
      <w:r w:rsidR="00C730FA" w:rsidRPr="00CF3438">
        <w:t xml:space="preserve"> «</w:t>
      </w:r>
      <w:r w:rsidRPr="00CF3438">
        <w:t>В</w:t>
      </w:r>
      <w:r w:rsidR="00C730FA" w:rsidRPr="00CF3438">
        <w:t xml:space="preserve"> </w:t>
      </w:r>
      <w:r w:rsidRPr="00CF3438">
        <w:t>целом</w:t>
      </w:r>
      <w:r w:rsidR="00C730FA" w:rsidRPr="00CF3438">
        <w:t xml:space="preserve"> </w:t>
      </w:r>
      <w:r w:rsidRPr="00CF3438">
        <w:t>компании</w:t>
      </w:r>
      <w:r w:rsidR="00C730FA" w:rsidRPr="00CF3438">
        <w:t xml:space="preserve"> </w:t>
      </w:r>
      <w:r w:rsidRPr="00CF3438">
        <w:t>предпринимают</w:t>
      </w:r>
      <w:r w:rsidR="00C730FA" w:rsidRPr="00CF3438">
        <w:t xml:space="preserve"> </w:t>
      </w:r>
      <w:r w:rsidRPr="00CF3438">
        <w:t>меры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повышению</w:t>
      </w:r>
      <w:r w:rsidR="00C730FA" w:rsidRPr="00CF3438">
        <w:t xml:space="preserve"> </w:t>
      </w:r>
      <w:r w:rsidRPr="00CF3438">
        <w:t>производительности</w:t>
      </w:r>
      <w:r w:rsidR="00C730FA" w:rsidRPr="00CF3438">
        <w:t xml:space="preserve"> </w:t>
      </w:r>
      <w:r w:rsidRPr="00CF3438">
        <w:t>труда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оптимизации</w:t>
      </w:r>
      <w:r w:rsidR="00C730FA" w:rsidRPr="00CF3438">
        <w:t xml:space="preserve"> </w:t>
      </w:r>
      <w:r w:rsidRPr="00CF3438">
        <w:t>производственных</w:t>
      </w:r>
      <w:r w:rsidR="00C730FA" w:rsidRPr="00CF3438">
        <w:t xml:space="preserve"> </w:t>
      </w:r>
      <w:r w:rsidRPr="00CF3438">
        <w:t>процессов</w:t>
      </w:r>
      <w:r w:rsidR="00C730FA" w:rsidRPr="00CF3438">
        <w:t>»</w:t>
      </w:r>
      <w:r w:rsidRPr="00CF3438">
        <w:t>,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резюмирует</w:t>
      </w:r>
      <w:r w:rsidR="00C730FA" w:rsidRPr="00CF3438">
        <w:t xml:space="preserve"> </w:t>
      </w:r>
      <w:r w:rsidRPr="00CF3438">
        <w:t>регулятор.</w:t>
      </w:r>
    </w:p>
    <w:p w:rsidR="002246A3" w:rsidRPr="00CF3438" w:rsidRDefault="002246A3" w:rsidP="002246A3">
      <w:pPr>
        <w:pStyle w:val="2"/>
      </w:pPr>
      <w:bookmarkStart w:id="111" w:name="_Toc164316712"/>
      <w:r w:rsidRPr="00CF3438">
        <w:t>РИА</w:t>
      </w:r>
      <w:r w:rsidR="00C730FA" w:rsidRPr="00CF3438">
        <w:t xml:space="preserve"> </w:t>
      </w:r>
      <w:r w:rsidRPr="00CF3438">
        <w:t>Новости,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Компании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РФ</w:t>
      </w:r>
      <w:r w:rsidR="00C730FA" w:rsidRPr="00CF3438">
        <w:t xml:space="preserve"> </w:t>
      </w:r>
      <w:r w:rsidRPr="00CF3438">
        <w:t>планируют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II</w:t>
      </w:r>
      <w:r w:rsidR="00C730FA" w:rsidRPr="00CF3438">
        <w:t xml:space="preserve"> </w:t>
      </w:r>
      <w:r w:rsidRPr="00CF3438">
        <w:t>квартале</w:t>
      </w:r>
      <w:r w:rsidR="00C730FA" w:rsidRPr="00CF3438">
        <w:t xml:space="preserve"> </w:t>
      </w:r>
      <w:r w:rsidRPr="00CF3438">
        <w:t>максимально</w:t>
      </w:r>
      <w:r w:rsidR="00C730FA" w:rsidRPr="00CF3438">
        <w:t xml:space="preserve"> </w:t>
      </w:r>
      <w:r w:rsidRPr="00CF3438">
        <w:t>увеличить</w:t>
      </w:r>
      <w:r w:rsidR="00C730FA" w:rsidRPr="00CF3438">
        <w:t xml:space="preserve"> </w:t>
      </w:r>
      <w:r w:rsidRPr="00CF3438">
        <w:t>число</w:t>
      </w:r>
      <w:r w:rsidR="00C730FA" w:rsidRPr="00CF3438">
        <w:t xml:space="preserve"> </w:t>
      </w:r>
      <w:r w:rsidRPr="00CF3438">
        <w:t>работников</w:t>
      </w:r>
      <w:r w:rsidR="00C730FA" w:rsidRPr="00CF3438">
        <w:t xml:space="preserve"> </w:t>
      </w:r>
      <w:r w:rsidRPr="00CF3438">
        <w:t>-</w:t>
      </w:r>
      <w:r w:rsidR="00C730FA" w:rsidRPr="00CF3438">
        <w:t xml:space="preserve"> </w:t>
      </w:r>
      <w:r w:rsidRPr="00CF3438">
        <w:t>ЦБ</w:t>
      </w:r>
      <w:bookmarkEnd w:id="111"/>
    </w:p>
    <w:p w:rsidR="002246A3" w:rsidRPr="00CF3438" w:rsidRDefault="002246A3" w:rsidP="00325A44">
      <w:pPr>
        <w:pStyle w:val="3"/>
      </w:pPr>
      <w:bookmarkStart w:id="112" w:name="_Toc164316713"/>
      <w:r w:rsidRPr="00CF3438">
        <w:t>Компании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России</w:t>
      </w:r>
      <w:r w:rsidR="00C730FA" w:rsidRPr="00CF3438">
        <w:t xml:space="preserve"> </w:t>
      </w:r>
      <w:r w:rsidRPr="00CF3438">
        <w:t>во</w:t>
      </w:r>
      <w:r w:rsidR="00C730FA" w:rsidRPr="00CF3438">
        <w:t xml:space="preserve"> </w:t>
      </w:r>
      <w:r w:rsidRPr="00CF3438">
        <w:t>втором</w:t>
      </w:r>
      <w:r w:rsidR="00C730FA" w:rsidRPr="00CF3438">
        <w:t xml:space="preserve"> </w:t>
      </w:r>
      <w:r w:rsidRPr="00CF3438">
        <w:t>квартале</w:t>
      </w:r>
      <w:r w:rsidR="00C730FA" w:rsidRPr="00CF3438">
        <w:t xml:space="preserve"> </w:t>
      </w:r>
      <w:r w:rsidRPr="00CF3438">
        <w:t>планируют</w:t>
      </w:r>
      <w:r w:rsidR="00C730FA" w:rsidRPr="00CF3438">
        <w:t xml:space="preserve"> </w:t>
      </w:r>
      <w:r w:rsidRPr="00CF3438">
        <w:t>увеличить</w:t>
      </w:r>
      <w:r w:rsidR="00C730FA" w:rsidRPr="00CF3438">
        <w:t xml:space="preserve"> </w:t>
      </w:r>
      <w:r w:rsidRPr="00CF3438">
        <w:t>численность</w:t>
      </w:r>
      <w:r w:rsidR="00C730FA" w:rsidRPr="00CF3438">
        <w:t xml:space="preserve"> </w:t>
      </w:r>
      <w:r w:rsidRPr="00CF3438">
        <w:t>работников,</w:t>
      </w:r>
      <w:r w:rsidR="00C730FA" w:rsidRPr="00CF3438">
        <w:t xml:space="preserve"> </w:t>
      </w:r>
      <w:r w:rsidRPr="00CF3438">
        <w:t>при</w:t>
      </w:r>
      <w:r w:rsidR="00C730FA" w:rsidRPr="00CF3438">
        <w:t xml:space="preserve"> </w:t>
      </w:r>
      <w:r w:rsidRPr="00CF3438">
        <w:t>этом</w:t>
      </w:r>
      <w:r w:rsidR="00C730FA" w:rsidRPr="00CF3438">
        <w:t xml:space="preserve"> </w:t>
      </w:r>
      <w:r w:rsidRPr="00CF3438">
        <w:t>ожидания</w:t>
      </w:r>
      <w:r w:rsidR="00C730FA" w:rsidRPr="00CF3438">
        <w:t xml:space="preserve"> </w:t>
      </w:r>
      <w:r w:rsidRPr="00CF3438">
        <w:t>предприятий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найму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ряде</w:t>
      </w:r>
      <w:r w:rsidR="00C730FA" w:rsidRPr="00CF3438">
        <w:t xml:space="preserve"> </w:t>
      </w:r>
      <w:r w:rsidRPr="00CF3438">
        <w:t>сфер</w:t>
      </w:r>
      <w:r w:rsidR="00C730FA" w:rsidRPr="00CF3438">
        <w:t xml:space="preserve"> </w:t>
      </w:r>
      <w:r w:rsidRPr="00CF3438">
        <w:t>находятся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максимуме,</w:t>
      </w:r>
      <w:r w:rsidR="00C730FA" w:rsidRPr="00CF3438">
        <w:t xml:space="preserve"> </w:t>
      </w:r>
      <w:r w:rsidRPr="00CF3438">
        <w:t>следует</w:t>
      </w:r>
      <w:r w:rsidR="00C730FA" w:rsidRPr="00CF3438">
        <w:t xml:space="preserve"> </w:t>
      </w:r>
      <w:r w:rsidRPr="00CF3438">
        <w:t>из</w:t>
      </w:r>
      <w:r w:rsidR="00C730FA" w:rsidRPr="00CF3438">
        <w:t xml:space="preserve"> </w:t>
      </w:r>
      <w:r w:rsidRPr="00CF3438">
        <w:t>материалов</w:t>
      </w:r>
      <w:r w:rsidR="00C730FA" w:rsidRPr="00CF3438">
        <w:t xml:space="preserve"> </w:t>
      </w:r>
      <w:r w:rsidRPr="00CF3438">
        <w:t>Банка</w:t>
      </w:r>
      <w:r w:rsidR="00C730FA" w:rsidRPr="00CF3438">
        <w:t xml:space="preserve"> </w:t>
      </w:r>
      <w:r w:rsidRPr="00CF3438">
        <w:t>России.</w:t>
      </w:r>
      <w:bookmarkEnd w:id="112"/>
    </w:p>
    <w:p w:rsidR="002246A3" w:rsidRPr="00CF3438" w:rsidRDefault="00C730FA" w:rsidP="002246A3">
      <w:r w:rsidRPr="00CF3438">
        <w:t>«</w:t>
      </w:r>
      <w:r w:rsidR="002246A3" w:rsidRPr="00CF3438">
        <w:t>В</w:t>
      </w:r>
      <w:r w:rsidRPr="00CF3438">
        <w:t xml:space="preserve"> </w:t>
      </w:r>
      <w:r w:rsidR="002246A3" w:rsidRPr="00CF3438">
        <w:t>втором</w:t>
      </w:r>
      <w:r w:rsidRPr="00CF3438">
        <w:t xml:space="preserve"> </w:t>
      </w:r>
      <w:r w:rsidR="002246A3" w:rsidRPr="00CF3438">
        <w:t>квартале</w:t>
      </w:r>
      <w:r w:rsidRPr="00CF3438">
        <w:t xml:space="preserve"> </w:t>
      </w:r>
      <w:r w:rsidR="002246A3" w:rsidRPr="00CF3438">
        <w:t>2024</w:t>
      </w:r>
      <w:r w:rsidRPr="00CF3438">
        <w:t xml:space="preserve"> </w:t>
      </w:r>
      <w:r w:rsidR="002246A3" w:rsidRPr="00CF3438">
        <w:t>года</w:t>
      </w:r>
      <w:r w:rsidRPr="00CF3438">
        <w:t xml:space="preserve"> </w:t>
      </w:r>
      <w:r w:rsidR="002246A3" w:rsidRPr="00CF3438">
        <w:t>предприятия</w:t>
      </w:r>
      <w:r w:rsidRPr="00CF3438">
        <w:t xml:space="preserve"> </w:t>
      </w:r>
      <w:r w:rsidR="002246A3" w:rsidRPr="00CF3438">
        <w:t>основных</w:t>
      </w:r>
      <w:r w:rsidRPr="00CF3438">
        <w:t xml:space="preserve"> </w:t>
      </w:r>
      <w:r w:rsidR="002246A3" w:rsidRPr="00CF3438">
        <w:t>отраслей</w:t>
      </w:r>
      <w:r w:rsidRPr="00CF3438">
        <w:t xml:space="preserve"> </w:t>
      </w:r>
      <w:r w:rsidR="002246A3" w:rsidRPr="00CF3438">
        <w:t>экономики</w:t>
      </w:r>
      <w:r w:rsidRPr="00CF3438">
        <w:t xml:space="preserve"> </w:t>
      </w:r>
      <w:r w:rsidR="002246A3" w:rsidRPr="00CF3438">
        <w:t>планируют</w:t>
      </w:r>
      <w:r w:rsidRPr="00CF3438">
        <w:t xml:space="preserve"> </w:t>
      </w:r>
      <w:r w:rsidR="002246A3" w:rsidRPr="00CF3438">
        <w:t>увеличить</w:t>
      </w:r>
      <w:r w:rsidRPr="00CF3438">
        <w:t xml:space="preserve"> </w:t>
      </w:r>
      <w:r w:rsidR="002246A3" w:rsidRPr="00CF3438">
        <w:t>численность</w:t>
      </w:r>
      <w:r w:rsidRPr="00CF3438">
        <w:t xml:space="preserve"> </w:t>
      </w:r>
      <w:r w:rsidR="002246A3" w:rsidRPr="00CF3438">
        <w:t>работников</w:t>
      </w:r>
      <w:r w:rsidRPr="00CF3438">
        <w:t xml:space="preserve">. </w:t>
      </w:r>
      <w:r w:rsidR="002246A3" w:rsidRPr="00CF3438">
        <w:t>При</w:t>
      </w:r>
      <w:r w:rsidRPr="00CF3438">
        <w:t xml:space="preserve"> </w:t>
      </w:r>
      <w:r w:rsidR="002246A3" w:rsidRPr="00CF3438">
        <w:t>этом</w:t>
      </w:r>
      <w:r w:rsidRPr="00CF3438">
        <w:t xml:space="preserve"> </w:t>
      </w:r>
      <w:r w:rsidR="002246A3" w:rsidRPr="00CF3438">
        <w:t>ожидания</w:t>
      </w:r>
      <w:r w:rsidRPr="00CF3438">
        <w:t xml:space="preserve"> </w:t>
      </w:r>
      <w:r w:rsidR="002246A3" w:rsidRPr="00CF3438">
        <w:t>предприятий</w:t>
      </w:r>
      <w:r w:rsidRPr="00CF3438">
        <w:t xml:space="preserve"> </w:t>
      </w:r>
      <w:r w:rsidR="002246A3" w:rsidRPr="00CF3438">
        <w:t>по</w:t>
      </w:r>
      <w:r w:rsidRPr="00CF3438">
        <w:t xml:space="preserve"> </w:t>
      </w:r>
      <w:r w:rsidR="002246A3" w:rsidRPr="00CF3438">
        <w:t>найму</w:t>
      </w:r>
      <w:r w:rsidRPr="00CF3438">
        <w:t xml:space="preserve"> </w:t>
      </w:r>
      <w:r w:rsidR="002246A3" w:rsidRPr="00CF3438">
        <w:t>находятся</w:t>
      </w:r>
      <w:r w:rsidRPr="00CF3438">
        <w:t xml:space="preserve"> </w:t>
      </w:r>
      <w:r w:rsidR="002246A3" w:rsidRPr="00CF3438">
        <w:t>на</w:t>
      </w:r>
      <w:r w:rsidRPr="00CF3438">
        <w:t xml:space="preserve"> </w:t>
      </w:r>
      <w:r w:rsidR="002246A3" w:rsidRPr="00CF3438">
        <w:t>максимуме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промышленности,</w:t>
      </w:r>
      <w:r w:rsidRPr="00CF3438">
        <w:t xml:space="preserve"> </w:t>
      </w:r>
      <w:r w:rsidR="002246A3" w:rsidRPr="00CF3438">
        <w:t>сельском</w:t>
      </w:r>
      <w:r w:rsidRPr="00CF3438">
        <w:t xml:space="preserve"> </w:t>
      </w:r>
      <w:r w:rsidR="002246A3" w:rsidRPr="00CF3438">
        <w:t>хозяйстве,</w:t>
      </w:r>
      <w:r w:rsidRPr="00CF3438">
        <w:t xml:space="preserve"> </w:t>
      </w:r>
      <w:r w:rsidR="002246A3" w:rsidRPr="00CF3438">
        <w:t>торговле,</w:t>
      </w:r>
      <w:r w:rsidRPr="00CF3438">
        <w:t xml:space="preserve"> </w:t>
      </w:r>
      <w:r w:rsidR="002246A3" w:rsidRPr="00CF3438">
        <w:t>транспортировке</w:t>
      </w:r>
      <w:r w:rsidRPr="00CF3438">
        <w:t xml:space="preserve"> </w:t>
      </w:r>
      <w:r w:rsidR="002246A3" w:rsidRPr="00CF3438">
        <w:t>и</w:t>
      </w:r>
      <w:r w:rsidRPr="00CF3438">
        <w:t xml:space="preserve"> </w:t>
      </w:r>
      <w:r w:rsidR="002246A3" w:rsidRPr="00CF3438">
        <w:t>хранении,</w:t>
      </w:r>
      <w:r w:rsidRPr="00CF3438">
        <w:t xml:space="preserve"> </w:t>
      </w:r>
      <w:r w:rsidR="002246A3" w:rsidRPr="00CF3438">
        <w:t>сфере</w:t>
      </w:r>
      <w:r w:rsidRPr="00CF3438">
        <w:t xml:space="preserve"> </w:t>
      </w:r>
      <w:r w:rsidR="002246A3" w:rsidRPr="00CF3438">
        <w:t>услуг</w:t>
      </w:r>
      <w:r w:rsidRPr="00CF3438">
        <w:t>»</w:t>
      </w:r>
      <w:r w:rsidR="002246A3" w:rsidRPr="00CF3438">
        <w:t>,</w:t>
      </w:r>
      <w:r w:rsidRPr="00CF3438">
        <w:t xml:space="preserve"> </w:t>
      </w:r>
      <w:r w:rsidR="002246A3" w:rsidRPr="00CF3438">
        <w:t>-</w:t>
      </w:r>
      <w:r w:rsidRPr="00CF3438">
        <w:t xml:space="preserve"> </w:t>
      </w:r>
      <w:r w:rsidR="002246A3" w:rsidRPr="00CF3438">
        <w:t>сказано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сообщении.</w:t>
      </w:r>
    </w:p>
    <w:p w:rsidR="002246A3" w:rsidRPr="00CF3438" w:rsidRDefault="002246A3" w:rsidP="002246A3">
      <w:r w:rsidRPr="00CF3438">
        <w:t>По</w:t>
      </w:r>
      <w:r w:rsidR="00C730FA" w:rsidRPr="00CF3438">
        <w:t xml:space="preserve"> </w:t>
      </w:r>
      <w:r w:rsidRPr="00CF3438">
        <w:t>данным</w:t>
      </w:r>
      <w:r w:rsidR="00C730FA" w:rsidRPr="00CF3438">
        <w:t xml:space="preserve"> </w:t>
      </w:r>
      <w:r w:rsidRPr="00CF3438">
        <w:t>регулятора,</w:t>
      </w:r>
      <w:r w:rsidR="00C730FA" w:rsidRPr="00CF3438">
        <w:t xml:space="preserve"> </w:t>
      </w:r>
      <w:r w:rsidRPr="00CF3438">
        <w:t>обеспеченность</w:t>
      </w:r>
      <w:r w:rsidR="00C730FA" w:rsidRPr="00CF3438">
        <w:t xml:space="preserve"> </w:t>
      </w:r>
      <w:r w:rsidRPr="00CF3438">
        <w:t>предприятий</w:t>
      </w:r>
      <w:r w:rsidR="00C730FA" w:rsidRPr="00CF3438">
        <w:t xml:space="preserve"> </w:t>
      </w:r>
      <w:r w:rsidRPr="00CF3438">
        <w:t>работниками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первом</w:t>
      </w:r>
      <w:r w:rsidR="00C730FA" w:rsidRPr="00CF3438">
        <w:t xml:space="preserve"> </w:t>
      </w:r>
      <w:r w:rsidRPr="00CF3438">
        <w:t>квартале</w:t>
      </w:r>
      <w:r w:rsidR="00C730FA" w:rsidRPr="00CF3438">
        <w:t xml:space="preserve"> </w:t>
      </w:r>
      <w:r w:rsidRPr="00CF3438">
        <w:t>2024</w:t>
      </w:r>
      <w:r w:rsidR="00C730FA" w:rsidRPr="00CF3438">
        <w:t xml:space="preserve"> </w:t>
      </w:r>
      <w:r w:rsidRPr="00CF3438">
        <w:t>года</w:t>
      </w:r>
      <w:r w:rsidR="00C730FA" w:rsidRPr="00CF3438">
        <w:t xml:space="preserve"> </w:t>
      </w:r>
      <w:r w:rsidRPr="00CF3438">
        <w:t>снизилась</w:t>
      </w:r>
      <w:r w:rsidR="00C730FA" w:rsidRPr="00CF3438">
        <w:t xml:space="preserve"> </w:t>
      </w:r>
      <w:r w:rsidRPr="00CF3438">
        <w:t>до</w:t>
      </w:r>
      <w:r w:rsidR="00C730FA" w:rsidRPr="00CF3438">
        <w:t xml:space="preserve"> </w:t>
      </w:r>
      <w:r w:rsidRPr="00CF3438">
        <w:t>минимума</w:t>
      </w:r>
      <w:r w:rsidR="00C730FA" w:rsidRPr="00CF3438">
        <w:t xml:space="preserve"> </w:t>
      </w:r>
      <w:r w:rsidRPr="00CF3438">
        <w:t>(-28,2</w:t>
      </w:r>
      <w:r w:rsidR="00C730FA" w:rsidRPr="00CF3438">
        <w:t xml:space="preserve"> </w:t>
      </w:r>
      <w:r w:rsidRPr="00CF3438">
        <w:t>пункта)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первого</w:t>
      </w:r>
      <w:r w:rsidR="00C730FA" w:rsidRPr="00CF3438">
        <w:t xml:space="preserve"> </w:t>
      </w:r>
      <w:r w:rsidRPr="00CF3438">
        <w:t>квартала</w:t>
      </w:r>
      <w:r w:rsidR="00C730FA" w:rsidRPr="00CF3438">
        <w:t xml:space="preserve"> </w:t>
      </w:r>
      <w:r w:rsidRPr="00CF3438">
        <w:t>2020</w:t>
      </w:r>
      <w:r w:rsidR="00C730FA" w:rsidRPr="00CF3438">
        <w:t xml:space="preserve"> </w:t>
      </w:r>
      <w:r w:rsidRPr="00CF3438">
        <w:t>года.</w:t>
      </w:r>
    </w:p>
    <w:p w:rsidR="002246A3" w:rsidRPr="00CF3438" w:rsidRDefault="00C730FA" w:rsidP="002246A3">
      <w:r w:rsidRPr="00CF3438">
        <w:t>«</w:t>
      </w:r>
      <w:r w:rsidR="002246A3" w:rsidRPr="00CF3438">
        <w:t>Наиболее</w:t>
      </w:r>
      <w:r w:rsidRPr="00CF3438">
        <w:t xml:space="preserve"> </w:t>
      </w:r>
      <w:r w:rsidR="002246A3" w:rsidRPr="00CF3438">
        <w:t>остро</w:t>
      </w:r>
      <w:r w:rsidRPr="00CF3438">
        <w:t xml:space="preserve"> </w:t>
      </w:r>
      <w:r w:rsidR="002246A3" w:rsidRPr="00CF3438">
        <w:t>дефицит</w:t>
      </w:r>
      <w:r w:rsidRPr="00CF3438">
        <w:t xml:space="preserve"> </w:t>
      </w:r>
      <w:r w:rsidR="002246A3" w:rsidRPr="00CF3438">
        <w:t>кадров</w:t>
      </w:r>
      <w:r w:rsidRPr="00CF3438">
        <w:t xml:space="preserve"> </w:t>
      </w:r>
      <w:r w:rsidR="002246A3" w:rsidRPr="00CF3438">
        <w:t>продолжали</w:t>
      </w:r>
      <w:r w:rsidRPr="00CF3438">
        <w:t xml:space="preserve"> </w:t>
      </w:r>
      <w:r w:rsidR="002246A3" w:rsidRPr="00CF3438">
        <w:t>испытывать</w:t>
      </w:r>
      <w:r w:rsidRPr="00CF3438">
        <w:t xml:space="preserve"> </w:t>
      </w:r>
      <w:r w:rsidR="002246A3" w:rsidRPr="00CF3438">
        <w:t>предприятия</w:t>
      </w:r>
      <w:r w:rsidRPr="00CF3438">
        <w:t xml:space="preserve"> </w:t>
      </w:r>
      <w:r w:rsidR="002246A3" w:rsidRPr="00CF3438">
        <w:t>обрабатывающих</w:t>
      </w:r>
      <w:r w:rsidRPr="00CF3438">
        <w:t xml:space="preserve"> </w:t>
      </w:r>
      <w:r w:rsidR="002246A3" w:rsidRPr="00CF3438">
        <w:t>производств,</w:t>
      </w:r>
      <w:r w:rsidRPr="00CF3438">
        <w:t xml:space="preserve"> </w:t>
      </w:r>
      <w:r w:rsidR="002246A3" w:rsidRPr="00CF3438">
        <w:t>выпускающие</w:t>
      </w:r>
      <w:r w:rsidRPr="00CF3438">
        <w:t xml:space="preserve"> </w:t>
      </w:r>
      <w:r w:rsidR="002246A3" w:rsidRPr="00CF3438">
        <w:t>продукцию</w:t>
      </w:r>
      <w:r w:rsidRPr="00CF3438">
        <w:t xml:space="preserve"> </w:t>
      </w:r>
      <w:r w:rsidR="002246A3" w:rsidRPr="00CF3438">
        <w:t>инвестиционного</w:t>
      </w:r>
      <w:r w:rsidRPr="00CF3438">
        <w:t xml:space="preserve"> </w:t>
      </w:r>
      <w:r w:rsidR="002246A3" w:rsidRPr="00CF3438">
        <w:t>и</w:t>
      </w:r>
      <w:r w:rsidRPr="00CF3438">
        <w:t xml:space="preserve"> </w:t>
      </w:r>
      <w:r w:rsidR="002246A3" w:rsidRPr="00CF3438">
        <w:t>потребительского</w:t>
      </w:r>
      <w:r w:rsidRPr="00CF3438">
        <w:t xml:space="preserve"> </w:t>
      </w:r>
      <w:r w:rsidR="002246A3" w:rsidRPr="00CF3438">
        <w:t>назначения</w:t>
      </w:r>
      <w:r w:rsidRPr="00CF3438">
        <w:t>»</w:t>
      </w:r>
      <w:r w:rsidR="002246A3" w:rsidRPr="00CF3438">
        <w:t>,</w:t>
      </w:r>
      <w:r w:rsidRPr="00CF3438">
        <w:t xml:space="preserve"> </w:t>
      </w:r>
      <w:r w:rsidR="002246A3" w:rsidRPr="00CF3438">
        <w:t>-</w:t>
      </w:r>
      <w:r w:rsidRPr="00CF3438">
        <w:t xml:space="preserve"> </w:t>
      </w:r>
      <w:r w:rsidR="002246A3" w:rsidRPr="00CF3438">
        <w:t>поясняется</w:t>
      </w:r>
      <w:r w:rsidRPr="00CF3438">
        <w:t xml:space="preserve"> </w:t>
      </w:r>
      <w:r w:rsidR="002246A3" w:rsidRPr="00CF3438">
        <w:t>в</w:t>
      </w:r>
      <w:r w:rsidRPr="00CF3438">
        <w:t xml:space="preserve"> </w:t>
      </w:r>
      <w:r w:rsidR="002246A3" w:rsidRPr="00CF3438">
        <w:t>материалах.</w:t>
      </w:r>
    </w:p>
    <w:p w:rsidR="002246A3" w:rsidRPr="00CF3438" w:rsidRDefault="002246A3" w:rsidP="002246A3">
      <w:r w:rsidRPr="00CF3438">
        <w:t>В</w:t>
      </w:r>
      <w:r w:rsidR="00C730FA" w:rsidRPr="00CF3438">
        <w:t xml:space="preserve"> </w:t>
      </w:r>
      <w:r w:rsidRPr="00CF3438">
        <w:t>связи</w:t>
      </w:r>
      <w:r w:rsidR="00C730FA" w:rsidRPr="00CF3438">
        <w:t xml:space="preserve"> </w:t>
      </w:r>
      <w:r w:rsidRPr="00CF3438">
        <w:t>с</w:t>
      </w:r>
      <w:r w:rsidR="00C730FA" w:rsidRPr="00CF3438">
        <w:t xml:space="preserve"> </w:t>
      </w:r>
      <w:r w:rsidRPr="00CF3438">
        <w:t>существенной</w:t>
      </w:r>
      <w:r w:rsidR="00C730FA" w:rsidRPr="00CF3438">
        <w:t xml:space="preserve"> </w:t>
      </w:r>
      <w:r w:rsidRPr="00CF3438">
        <w:t>нехваткой</w:t>
      </w:r>
      <w:r w:rsidR="00C730FA" w:rsidRPr="00CF3438">
        <w:t xml:space="preserve"> </w:t>
      </w:r>
      <w:r w:rsidRPr="00CF3438">
        <w:t>персонала</w:t>
      </w:r>
      <w:r w:rsidR="00C730FA" w:rsidRPr="00CF3438">
        <w:t xml:space="preserve"> </w:t>
      </w:r>
      <w:r w:rsidRPr="00CF3438">
        <w:t>ряд</w:t>
      </w:r>
      <w:r w:rsidR="00C730FA" w:rsidRPr="00CF3438">
        <w:t xml:space="preserve"> </w:t>
      </w:r>
      <w:r w:rsidRPr="00CF3438">
        <w:t>предприятий</w:t>
      </w:r>
      <w:r w:rsidR="00C730FA" w:rsidRPr="00CF3438">
        <w:t xml:space="preserve"> </w:t>
      </w:r>
      <w:r w:rsidRPr="00CF3438">
        <w:t>вынужден</w:t>
      </w:r>
      <w:r w:rsidR="00C730FA" w:rsidRPr="00CF3438">
        <w:t xml:space="preserve"> </w:t>
      </w:r>
      <w:r w:rsidRPr="00CF3438">
        <w:t>либо</w:t>
      </w:r>
      <w:r w:rsidR="00C730FA" w:rsidRPr="00CF3438">
        <w:t xml:space="preserve"> </w:t>
      </w:r>
      <w:r w:rsidRPr="00CF3438">
        <w:t>ограничивать</w:t>
      </w:r>
      <w:r w:rsidR="00C730FA" w:rsidRPr="00CF3438">
        <w:t xml:space="preserve"> </w:t>
      </w:r>
      <w:r w:rsidRPr="00CF3438">
        <w:t>рост</w:t>
      </w:r>
      <w:r w:rsidR="00C730FA" w:rsidRPr="00CF3438">
        <w:t xml:space="preserve"> </w:t>
      </w:r>
      <w:r w:rsidRPr="00CF3438">
        <w:t>объемов</w:t>
      </w:r>
      <w:r w:rsidR="00C730FA" w:rsidRPr="00CF3438">
        <w:t xml:space="preserve"> </w:t>
      </w:r>
      <w:r w:rsidRPr="00CF3438">
        <w:t>производства</w:t>
      </w:r>
      <w:r w:rsidR="00C730FA" w:rsidRPr="00CF3438">
        <w:t xml:space="preserve"> </w:t>
      </w:r>
      <w:r w:rsidRPr="00CF3438">
        <w:t>продукции,</w:t>
      </w:r>
      <w:r w:rsidR="00C730FA" w:rsidRPr="00CF3438">
        <w:t xml:space="preserve"> </w:t>
      </w:r>
      <w:r w:rsidRPr="00CF3438">
        <w:t>либо</w:t>
      </w:r>
      <w:r w:rsidR="00C730FA" w:rsidRPr="00CF3438">
        <w:t xml:space="preserve"> </w:t>
      </w:r>
      <w:r w:rsidRPr="00CF3438">
        <w:t>мотивировать</w:t>
      </w:r>
      <w:r w:rsidR="00C730FA" w:rsidRPr="00CF3438">
        <w:t xml:space="preserve"> </w:t>
      </w:r>
      <w:r w:rsidRPr="00CF3438">
        <w:t>персонал</w:t>
      </w:r>
      <w:r w:rsidR="00C730FA" w:rsidRPr="00CF3438">
        <w:t xml:space="preserve"> </w:t>
      </w:r>
      <w:r w:rsidRPr="00CF3438">
        <w:t>работать</w:t>
      </w:r>
      <w:r w:rsidR="00C730FA" w:rsidRPr="00CF3438">
        <w:t xml:space="preserve"> </w:t>
      </w:r>
      <w:r w:rsidRPr="00CF3438">
        <w:t>сверхурочно</w:t>
      </w:r>
      <w:r w:rsidR="00C730FA" w:rsidRPr="00CF3438">
        <w:t xml:space="preserve"> </w:t>
      </w:r>
      <w:r w:rsidRPr="00CF3438">
        <w:t>за</w:t>
      </w:r>
      <w:r w:rsidR="00C730FA" w:rsidRPr="00CF3438">
        <w:t xml:space="preserve"> </w:t>
      </w:r>
      <w:r w:rsidRPr="00CF3438">
        <w:t>дополнительную</w:t>
      </w:r>
      <w:r w:rsidR="00C730FA" w:rsidRPr="00CF3438">
        <w:t xml:space="preserve"> </w:t>
      </w:r>
      <w:r w:rsidRPr="00CF3438">
        <w:t>плату,</w:t>
      </w:r>
      <w:r w:rsidR="00C730FA" w:rsidRPr="00CF3438">
        <w:t xml:space="preserve"> </w:t>
      </w:r>
      <w:r w:rsidRPr="00CF3438">
        <w:t>добавил</w:t>
      </w:r>
      <w:r w:rsidR="00C730FA" w:rsidRPr="00CF3438">
        <w:t xml:space="preserve"> </w:t>
      </w:r>
      <w:r w:rsidRPr="00CF3438">
        <w:t>регулятор.</w:t>
      </w:r>
    </w:p>
    <w:p w:rsidR="00D1642B" w:rsidRPr="00CF3438" w:rsidRDefault="00D1642B" w:rsidP="00D1642B">
      <w:pPr>
        <w:pStyle w:val="251"/>
      </w:pPr>
      <w:bookmarkStart w:id="113" w:name="_Toc99271712"/>
      <w:bookmarkStart w:id="114" w:name="_Toc99318658"/>
      <w:bookmarkStart w:id="115" w:name="_Toc164316714"/>
      <w:bookmarkEnd w:id="91"/>
      <w:bookmarkEnd w:id="92"/>
      <w:r w:rsidRPr="00CF3438">
        <w:lastRenderedPageBreak/>
        <w:t>НОВОСТИ</w:t>
      </w:r>
      <w:r w:rsidR="00C730FA" w:rsidRPr="00CF3438">
        <w:t xml:space="preserve"> </w:t>
      </w:r>
      <w:r w:rsidRPr="00CF3438">
        <w:t>ЗАРУБЕЖНЫХ</w:t>
      </w:r>
      <w:r w:rsidR="00C730FA" w:rsidRPr="00CF3438">
        <w:t xml:space="preserve"> </w:t>
      </w:r>
      <w:r w:rsidRPr="00CF3438">
        <w:t>ПЕНСИОННЫХ</w:t>
      </w:r>
      <w:r w:rsidR="00C730FA" w:rsidRPr="00CF3438">
        <w:t xml:space="preserve"> </w:t>
      </w:r>
      <w:r w:rsidRPr="00CF3438">
        <w:t>СИСТЕМ</w:t>
      </w:r>
      <w:bookmarkEnd w:id="113"/>
      <w:bookmarkEnd w:id="114"/>
      <w:bookmarkEnd w:id="115"/>
    </w:p>
    <w:p w:rsidR="00D1642B" w:rsidRPr="00CF3438" w:rsidRDefault="00D1642B" w:rsidP="00D1642B">
      <w:pPr>
        <w:pStyle w:val="10"/>
      </w:pPr>
      <w:bookmarkStart w:id="116" w:name="_Toc99271713"/>
      <w:bookmarkStart w:id="117" w:name="_Toc99318659"/>
      <w:bookmarkStart w:id="118" w:name="_Toc164316715"/>
      <w:r w:rsidRPr="00CF3438">
        <w:t>Новости</w:t>
      </w:r>
      <w:r w:rsidR="00C730FA" w:rsidRPr="00CF3438">
        <w:t xml:space="preserve"> </w:t>
      </w:r>
      <w:r w:rsidRPr="00CF3438">
        <w:t>пенсионной</w:t>
      </w:r>
      <w:r w:rsidR="00C730FA" w:rsidRPr="00CF3438">
        <w:t xml:space="preserve"> </w:t>
      </w:r>
      <w:r w:rsidRPr="00CF3438">
        <w:t>отрасли</w:t>
      </w:r>
      <w:r w:rsidR="00C730FA" w:rsidRPr="00CF3438">
        <w:t xml:space="preserve"> </w:t>
      </w:r>
      <w:r w:rsidRPr="00CF3438">
        <w:t>стран</w:t>
      </w:r>
      <w:r w:rsidR="00C730FA" w:rsidRPr="00CF3438">
        <w:t xml:space="preserve"> </w:t>
      </w:r>
      <w:r w:rsidRPr="00CF3438">
        <w:t>ближнего</w:t>
      </w:r>
      <w:r w:rsidR="00C730FA" w:rsidRPr="00CF3438">
        <w:t xml:space="preserve"> </w:t>
      </w:r>
      <w:r w:rsidRPr="00CF3438">
        <w:t>зарубежья</w:t>
      </w:r>
      <w:bookmarkEnd w:id="116"/>
      <w:bookmarkEnd w:id="117"/>
      <w:bookmarkEnd w:id="118"/>
    </w:p>
    <w:p w:rsidR="00C730FA" w:rsidRPr="00CF3438" w:rsidRDefault="00C730FA" w:rsidP="00C730FA">
      <w:pPr>
        <w:pStyle w:val="2"/>
      </w:pPr>
      <w:bookmarkStart w:id="119" w:name="_Toc164316716"/>
      <w:r w:rsidRPr="00CF3438">
        <w:rPr>
          <w:lang w:val="en-US"/>
        </w:rPr>
        <w:t>Media</w:t>
      </w:r>
      <w:r w:rsidRPr="00CF3438">
        <w:t>.</w:t>
      </w:r>
      <w:r w:rsidRPr="00CF3438">
        <w:rPr>
          <w:lang w:val="en-US"/>
        </w:rPr>
        <w:t>az</w:t>
      </w:r>
      <w:r w:rsidRPr="00CF3438">
        <w:t>, 17.04.2024, Названа сумма средств, направленных на пенсионные выплаты в Азербайджане в январе-марте 2024 года</w:t>
      </w:r>
      <w:bookmarkEnd w:id="119"/>
    </w:p>
    <w:p w:rsidR="00C730FA" w:rsidRPr="00CF3438" w:rsidRDefault="00C730FA" w:rsidP="00325A44">
      <w:pPr>
        <w:pStyle w:val="3"/>
      </w:pPr>
      <w:bookmarkStart w:id="120" w:name="_Toc164316717"/>
      <w:r w:rsidRPr="00CF3438">
        <w:t>В январе-марте текущего года на пенсионные выплаты в Азербайджане направлено 1 миллиард 613 миллионов манатов, что на 14 процентов (198 миллионов манатов) больше, чем за аналогичный период прошлого года.</w:t>
      </w:r>
      <w:bookmarkEnd w:id="120"/>
    </w:p>
    <w:p w:rsidR="00C730FA" w:rsidRPr="00CF3438" w:rsidRDefault="00C730FA" w:rsidP="00C730FA">
      <w:r w:rsidRPr="00CF3438">
        <w:t>Об этом сообщили в министерстве труда и социальной защиты населения Азербайджана.</w:t>
      </w:r>
    </w:p>
    <w:p w:rsidR="00C730FA" w:rsidRPr="00CF3438" w:rsidRDefault="00C730FA" w:rsidP="00C730FA">
      <w:r w:rsidRPr="00CF3438">
        <w:t>Было отмечено, что в качестве следующего шага в направлении роста пенсий с 1 января 2024 года все пенсии были увеличены путем индексации на 11,2 процента в соответствии с годовым темпом роста среднемесячной заработной платы за предыдущий год.</w:t>
      </w:r>
    </w:p>
    <w:p w:rsidR="00C730FA" w:rsidRPr="00CF3438" w:rsidRDefault="00C730FA" w:rsidP="00C730FA">
      <w:r w:rsidRPr="00CF3438">
        <w:t>За последние три месяца было произведено 11,9 тысячи назначений пенсий, а с 2019 года, когда началось электронное назначений пенсий, через электронную систему в проактивном порядке было произведено 114 тысяч назначений пенсий.</w:t>
      </w:r>
    </w:p>
    <w:p w:rsidR="00C730FA" w:rsidRPr="00CF3438" w:rsidRDefault="00C730FA" w:rsidP="00C730FA">
      <w:hyperlink r:id="rId32" w:history="1">
        <w:r w:rsidRPr="00CF3438">
          <w:rPr>
            <w:rStyle w:val="a3"/>
          </w:rPr>
          <w:t>https://media.az/society/1067957983/nazvana-summa-sredstv-napravlennyh-na-pensionnye-vyplaty-v-azerbaydzhane-v-yanvare-marte-2024-goda/</w:t>
        </w:r>
      </w:hyperlink>
    </w:p>
    <w:p w:rsidR="00C730FA" w:rsidRPr="00CF3438" w:rsidRDefault="00C730FA" w:rsidP="00C730FA">
      <w:pPr>
        <w:pStyle w:val="2"/>
      </w:pPr>
      <w:bookmarkStart w:id="121" w:name="_Toc164316718"/>
      <w:r w:rsidRPr="00CF3438">
        <w:rPr>
          <w:lang w:val="en-US"/>
        </w:rPr>
        <w:t>News</w:t>
      </w:r>
      <w:r w:rsidRPr="00CF3438">
        <w:t>.</w:t>
      </w:r>
      <w:r w:rsidRPr="00CF3438">
        <w:rPr>
          <w:lang w:val="en-US"/>
        </w:rPr>
        <w:t>am</w:t>
      </w:r>
      <w:r w:rsidRPr="00CF3438">
        <w:t>, 17.04.2024, Эксперт: примерно $2 млрд. выведены из реальной экономики Армении</w:t>
      </w:r>
      <w:bookmarkEnd w:id="121"/>
    </w:p>
    <w:p w:rsidR="00C730FA" w:rsidRPr="00CF3438" w:rsidRDefault="00C730FA" w:rsidP="00325A44">
      <w:pPr>
        <w:pStyle w:val="3"/>
      </w:pPr>
      <w:bookmarkStart w:id="122" w:name="_Toc164316719"/>
      <w:r w:rsidRPr="00CF3438">
        <w:t>Примерно 2 млрд. долларов выведены из реальной экономики. Об этом во время обсуждения 17 апреля заявил глава Ассоциации финансистов Армении Согомон Мирзоян. Он пояснил, что речь идет о деятельности накопительных пенсионных фондов, цель которых было дальнейшее внедрение этих средств в разные сферы экономики Армении.</w:t>
      </w:r>
      <w:bookmarkEnd w:id="122"/>
    </w:p>
    <w:p w:rsidR="00C730FA" w:rsidRPr="00CF3438" w:rsidRDefault="00C730FA" w:rsidP="00C730FA">
      <w:r w:rsidRPr="00CF3438">
        <w:t xml:space="preserve">«Мы каждый день продолжаем выводить эти ресурсы из реальной экономики. Для страны, которая имеет ограниченные финансовые ресурсы и постоянно пытается привлечь ресурсы извне, это роскошь», </w:t>
      </w:r>
      <w:r w:rsidR="00CC4444" w:rsidRPr="00CF3438">
        <w:t>-</w:t>
      </w:r>
      <w:r w:rsidRPr="00CF3438">
        <w:t xml:space="preserve"> заметил эксперт.</w:t>
      </w:r>
    </w:p>
    <w:p w:rsidR="00C730FA" w:rsidRPr="00CF3438" w:rsidRDefault="00C730FA" w:rsidP="00C730FA">
      <w:r w:rsidRPr="00CF3438">
        <w:t>Мирзоян считает, что экономика Армении находится в состоянии шоковой инерции, то есть движется по инерции.</w:t>
      </w:r>
    </w:p>
    <w:p w:rsidR="00C730FA" w:rsidRPr="00CF3438" w:rsidRDefault="00C730FA" w:rsidP="00C730FA">
      <w:hyperlink r:id="rId33" w:history="1">
        <w:r w:rsidRPr="00CF3438">
          <w:rPr>
            <w:rStyle w:val="a3"/>
          </w:rPr>
          <w:t>https://news.am/rus/news/818327.html</w:t>
        </w:r>
      </w:hyperlink>
    </w:p>
    <w:p w:rsidR="00E91BE6" w:rsidRPr="00CF3438" w:rsidRDefault="00E91BE6" w:rsidP="00E91BE6">
      <w:pPr>
        <w:pStyle w:val="2"/>
      </w:pPr>
      <w:bookmarkStart w:id="123" w:name="_Toc164316720"/>
      <w:r w:rsidRPr="00CF3438">
        <w:lastRenderedPageBreak/>
        <w:t>ТАСС,</w:t>
      </w:r>
      <w:r w:rsidR="00C730FA" w:rsidRPr="00CF3438">
        <w:t xml:space="preserve"> </w:t>
      </w:r>
      <w:r w:rsidRPr="00CF3438">
        <w:t>17.04.2024,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Южной</w:t>
      </w:r>
      <w:r w:rsidR="00C730FA" w:rsidRPr="00CF3438">
        <w:t xml:space="preserve"> </w:t>
      </w:r>
      <w:r w:rsidRPr="00CF3438">
        <w:t>Осетии</w:t>
      </w:r>
      <w:r w:rsidR="00C730FA" w:rsidRPr="00CF3438">
        <w:t xml:space="preserve"> </w:t>
      </w:r>
      <w:r w:rsidRPr="00CF3438">
        <w:t>приняли</w:t>
      </w:r>
      <w:r w:rsidR="00C730FA" w:rsidRPr="00CF3438">
        <w:t xml:space="preserve"> </w:t>
      </w:r>
      <w:r w:rsidRPr="00CF3438">
        <w:t>законопроект</w:t>
      </w:r>
      <w:r w:rsidR="00C730FA" w:rsidRPr="00CF3438">
        <w:t xml:space="preserve"> </w:t>
      </w:r>
      <w:r w:rsidRPr="00CF3438">
        <w:t>о</w:t>
      </w:r>
      <w:r w:rsidR="00C730FA" w:rsidRPr="00CF3438">
        <w:t xml:space="preserve"> </w:t>
      </w:r>
      <w:r w:rsidRPr="00CF3438">
        <w:t>добровольном</w:t>
      </w:r>
      <w:r w:rsidR="00C730FA" w:rsidRPr="00CF3438">
        <w:t xml:space="preserve"> </w:t>
      </w:r>
      <w:r w:rsidRPr="00CF3438">
        <w:t>пенсионном</w:t>
      </w:r>
      <w:r w:rsidR="00C730FA" w:rsidRPr="00CF3438">
        <w:t xml:space="preserve"> </w:t>
      </w:r>
      <w:r w:rsidRPr="00CF3438">
        <w:t>страховании</w:t>
      </w:r>
      <w:bookmarkEnd w:id="123"/>
    </w:p>
    <w:p w:rsidR="00E91BE6" w:rsidRPr="00CF3438" w:rsidRDefault="00E91BE6" w:rsidP="00325A44">
      <w:pPr>
        <w:pStyle w:val="3"/>
      </w:pPr>
      <w:bookmarkStart w:id="124" w:name="_Toc164316721"/>
      <w:r w:rsidRPr="00CF3438">
        <w:t>Правительство</w:t>
      </w:r>
      <w:r w:rsidR="00C730FA" w:rsidRPr="00CF3438">
        <w:t xml:space="preserve"> </w:t>
      </w:r>
      <w:r w:rsidRPr="00CF3438">
        <w:t>Южной</w:t>
      </w:r>
      <w:r w:rsidR="00C730FA" w:rsidRPr="00CF3438">
        <w:t xml:space="preserve"> </w:t>
      </w:r>
      <w:r w:rsidRPr="00CF3438">
        <w:t>Осетии</w:t>
      </w:r>
      <w:r w:rsidR="00C730FA" w:rsidRPr="00CF3438">
        <w:t xml:space="preserve"> </w:t>
      </w:r>
      <w:r w:rsidRPr="00CF3438">
        <w:t>одобрило</w:t>
      </w:r>
      <w:r w:rsidR="00C730FA" w:rsidRPr="00CF3438">
        <w:t xml:space="preserve"> </w:t>
      </w:r>
      <w:r w:rsidRPr="00CF3438">
        <w:t>изменения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закон</w:t>
      </w:r>
      <w:r w:rsidR="00C730FA" w:rsidRPr="00CF3438">
        <w:t xml:space="preserve"> </w:t>
      </w:r>
      <w:r w:rsidRPr="00CF3438">
        <w:t>об</w:t>
      </w:r>
      <w:r w:rsidR="00C730FA" w:rsidRPr="00CF3438">
        <w:t xml:space="preserve"> </w:t>
      </w:r>
      <w:r w:rsidRPr="00CF3438">
        <w:t>обязательном</w:t>
      </w:r>
      <w:r w:rsidR="00C730FA" w:rsidRPr="00CF3438">
        <w:t xml:space="preserve"> </w:t>
      </w:r>
      <w:r w:rsidRPr="00CF3438">
        <w:t>пенсионном</w:t>
      </w:r>
      <w:r w:rsidR="00C730FA" w:rsidRPr="00CF3438">
        <w:t xml:space="preserve"> </w:t>
      </w:r>
      <w:r w:rsidRPr="00CF3438">
        <w:t>страховании,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которым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приобрести</w:t>
      </w:r>
      <w:r w:rsidR="00C730FA" w:rsidRPr="00CF3438">
        <w:t xml:space="preserve"> </w:t>
      </w:r>
      <w:r w:rsidRPr="00CF3438">
        <w:t>стаж</w:t>
      </w:r>
      <w:r w:rsidR="00C730FA" w:rsidRPr="00CF3438">
        <w:t xml:space="preserve"> </w:t>
      </w:r>
      <w:r w:rsidRPr="00CF3438">
        <w:t>путем</w:t>
      </w:r>
      <w:r w:rsidR="00C730FA" w:rsidRPr="00CF3438">
        <w:t xml:space="preserve"> </w:t>
      </w:r>
      <w:r w:rsidRPr="00CF3438">
        <w:t>добровольных</w:t>
      </w:r>
      <w:r w:rsidR="00C730FA" w:rsidRPr="00CF3438">
        <w:t xml:space="preserve"> </w:t>
      </w:r>
      <w:r w:rsidRPr="00CF3438">
        <w:t>отчислений</w:t>
      </w:r>
      <w:r w:rsidR="00C730FA" w:rsidRPr="00CF3438">
        <w:t xml:space="preserve"> </w:t>
      </w:r>
      <w:r w:rsidRPr="00CF3438">
        <w:t>страховых</w:t>
      </w:r>
      <w:r w:rsidR="00C730FA" w:rsidRPr="00CF3438">
        <w:t xml:space="preserve"> </w:t>
      </w:r>
      <w:r w:rsidRPr="00CF3438">
        <w:t>взносов.</w:t>
      </w:r>
      <w:bookmarkEnd w:id="124"/>
    </w:p>
    <w:p w:rsidR="00E91BE6" w:rsidRPr="00CF3438" w:rsidRDefault="00C730FA" w:rsidP="00E91BE6">
      <w:r w:rsidRPr="00CF3438">
        <w:t>«</w:t>
      </w:r>
      <w:r w:rsidR="00E91BE6" w:rsidRPr="00CF3438">
        <w:t>Среди</w:t>
      </w:r>
      <w:r w:rsidRPr="00CF3438">
        <w:t xml:space="preserve"> </w:t>
      </w:r>
      <w:r w:rsidR="00E91BE6" w:rsidRPr="00CF3438">
        <w:t>населения</w:t>
      </w:r>
      <w:r w:rsidRPr="00CF3438">
        <w:t xml:space="preserve"> </w:t>
      </w:r>
      <w:r w:rsidR="00E91BE6" w:rsidRPr="00CF3438">
        <w:t>есть</w:t>
      </w:r>
      <w:r w:rsidRPr="00CF3438">
        <w:t xml:space="preserve"> </w:t>
      </w:r>
      <w:r w:rsidR="00E91BE6" w:rsidRPr="00CF3438">
        <w:t>спрос</w:t>
      </w:r>
      <w:r w:rsidRPr="00CF3438">
        <w:t xml:space="preserve"> </w:t>
      </w:r>
      <w:r w:rsidR="00E91BE6" w:rsidRPr="00CF3438">
        <w:t>на</w:t>
      </w:r>
      <w:r w:rsidRPr="00CF3438">
        <w:t xml:space="preserve"> </w:t>
      </w:r>
      <w:r w:rsidR="00E91BE6" w:rsidRPr="00CF3438">
        <w:t>добровольное</w:t>
      </w:r>
      <w:r w:rsidRPr="00CF3438">
        <w:t xml:space="preserve"> </w:t>
      </w:r>
      <w:r w:rsidR="00E91BE6" w:rsidRPr="00CF3438">
        <w:t>пенсионное</w:t>
      </w:r>
      <w:r w:rsidRPr="00CF3438">
        <w:t xml:space="preserve"> </w:t>
      </w:r>
      <w:r w:rsidR="00E91BE6" w:rsidRPr="00CF3438">
        <w:t>страхование,</w:t>
      </w:r>
      <w:r w:rsidRPr="00CF3438">
        <w:t xml:space="preserve"> </w:t>
      </w:r>
      <w:r w:rsidR="00E91BE6" w:rsidRPr="00CF3438">
        <w:t>соответствующие</w:t>
      </w:r>
      <w:r w:rsidRPr="00CF3438">
        <w:t xml:space="preserve"> </w:t>
      </w:r>
      <w:r w:rsidR="00E91BE6" w:rsidRPr="00CF3438">
        <w:t>обращения</w:t>
      </w:r>
      <w:r w:rsidRPr="00CF3438">
        <w:t xml:space="preserve"> </w:t>
      </w:r>
      <w:r w:rsidR="00E91BE6" w:rsidRPr="00CF3438">
        <w:t>поступали</w:t>
      </w:r>
      <w:r w:rsidRPr="00CF3438">
        <w:t xml:space="preserve"> </w:t>
      </w:r>
      <w:r w:rsidR="00E91BE6" w:rsidRPr="00CF3438">
        <w:t>от</w:t>
      </w:r>
      <w:r w:rsidRPr="00CF3438">
        <w:t xml:space="preserve"> </w:t>
      </w:r>
      <w:r w:rsidR="00E91BE6" w:rsidRPr="00CF3438">
        <w:t>граждан,</w:t>
      </w:r>
      <w:r w:rsidRPr="00CF3438">
        <w:t xml:space="preserve"> </w:t>
      </w:r>
      <w:r w:rsidR="00E91BE6" w:rsidRPr="00CF3438">
        <w:t>особенно</w:t>
      </w:r>
      <w:r w:rsidRPr="00CF3438">
        <w:t xml:space="preserve"> </w:t>
      </w:r>
      <w:r w:rsidR="00E91BE6" w:rsidRPr="00CF3438">
        <w:t>тех,</w:t>
      </w:r>
      <w:r w:rsidRPr="00CF3438">
        <w:t xml:space="preserve"> </w:t>
      </w:r>
      <w:r w:rsidR="00E91BE6" w:rsidRPr="00CF3438">
        <w:t>кто</w:t>
      </w:r>
      <w:r w:rsidRPr="00CF3438">
        <w:t xml:space="preserve"> </w:t>
      </w:r>
      <w:r w:rsidR="00E91BE6" w:rsidRPr="00CF3438">
        <w:t>проживает</w:t>
      </w:r>
      <w:r w:rsidRPr="00CF3438">
        <w:t xml:space="preserve"> </w:t>
      </w:r>
      <w:r w:rsidR="00E91BE6" w:rsidRPr="00CF3438">
        <w:t>и</w:t>
      </w:r>
      <w:r w:rsidRPr="00CF3438">
        <w:t xml:space="preserve"> </w:t>
      </w:r>
      <w:r w:rsidR="00E91BE6" w:rsidRPr="00CF3438">
        <w:t>работает</w:t>
      </w:r>
      <w:r w:rsidRPr="00CF3438">
        <w:t xml:space="preserve"> </w:t>
      </w:r>
      <w:r w:rsidR="00E91BE6" w:rsidRPr="00CF3438">
        <w:t>на</w:t>
      </w:r>
      <w:r w:rsidRPr="00CF3438">
        <w:t xml:space="preserve"> </w:t>
      </w:r>
      <w:r w:rsidR="00E91BE6" w:rsidRPr="00CF3438">
        <w:t>территории</w:t>
      </w:r>
      <w:r w:rsidRPr="00CF3438">
        <w:t xml:space="preserve"> </w:t>
      </w:r>
      <w:r w:rsidR="00E91BE6" w:rsidRPr="00CF3438">
        <w:t>Российской</w:t>
      </w:r>
      <w:r w:rsidRPr="00CF3438">
        <w:t xml:space="preserve"> </w:t>
      </w:r>
      <w:r w:rsidR="00E91BE6" w:rsidRPr="00CF3438">
        <w:t>Федерации</w:t>
      </w:r>
      <w:r w:rsidRPr="00CF3438">
        <w:t>»</w:t>
      </w:r>
      <w:r w:rsidR="00E91BE6" w:rsidRPr="00CF3438">
        <w:t>,</w:t>
      </w:r>
      <w:r w:rsidRPr="00CF3438">
        <w:t xml:space="preserve"> </w:t>
      </w:r>
      <w:r w:rsidR="00E91BE6" w:rsidRPr="00CF3438">
        <w:t>-</w:t>
      </w:r>
      <w:r w:rsidRPr="00CF3438">
        <w:t xml:space="preserve"> </w:t>
      </w:r>
      <w:r w:rsidR="00E91BE6" w:rsidRPr="00CF3438">
        <w:t>сказал</w:t>
      </w:r>
      <w:r w:rsidRPr="00CF3438">
        <w:t xml:space="preserve"> </w:t>
      </w:r>
      <w:r w:rsidR="00E91BE6" w:rsidRPr="00CF3438">
        <w:t>Гаглоев.</w:t>
      </w:r>
    </w:p>
    <w:p w:rsidR="00E91BE6" w:rsidRPr="00CF3438" w:rsidRDefault="00E91BE6" w:rsidP="00E91BE6">
      <w:r w:rsidRPr="00CF3438">
        <w:t>Как</w:t>
      </w:r>
      <w:r w:rsidR="00C730FA" w:rsidRPr="00CF3438">
        <w:t xml:space="preserve"> </w:t>
      </w:r>
      <w:r w:rsidRPr="00CF3438">
        <w:t>сообщила</w:t>
      </w:r>
      <w:r w:rsidR="00C730FA" w:rsidRPr="00CF3438">
        <w:t xml:space="preserve"> </w:t>
      </w:r>
      <w:r w:rsidRPr="00CF3438">
        <w:t>пресс-служба</w:t>
      </w:r>
      <w:r w:rsidR="00C730FA" w:rsidRPr="00CF3438">
        <w:t xml:space="preserve"> </w:t>
      </w:r>
      <w:r w:rsidRPr="00CF3438">
        <w:t>Кабмина,</w:t>
      </w:r>
      <w:r w:rsidR="00C730FA" w:rsidRPr="00CF3438">
        <w:t xml:space="preserve"> </w:t>
      </w:r>
      <w:r w:rsidRPr="00CF3438">
        <w:t>вопрос</w:t>
      </w:r>
      <w:r w:rsidR="00C730FA" w:rsidRPr="00CF3438">
        <w:t xml:space="preserve"> «</w:t>
      </w:r>
      <w:r w:rsidRPr="00CF3438">
        <w:t>О</w:t>
      </w:r>
      <w:r w:rsidR="00C730FA" w:rsidRPr="00CF3438">
        <w:t xml:space="preserve"> </w:t>
      </w:r>
      <w:r w:rsidRPr="00CF3438">
        <w:t>внесении</w:t>
      </w:r>
      <w:r w:rsidR="00C730FA" w:rsidRPr="00CF3438">
        <w:t xml:space="preserve"> </w:t>
      </w:r>
      <w:r w:rsidRPr="00CF3438">
        <w:t>изменения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Закон</w:t>
      </w:r>
      <w:r w:rsidR="00C730FA" w:rsidRPr="00CF3438">
        <w:t xml:space="preserve"> </w:t>
      </w:r>
      <w:r w:rsidRPr="00CF3438">
        <w:t>Республики</w:t>
      </w:r>
      <w:r w:rsidR="00C730FA" w:rsidRPr="00CF3438">
        <w:t xml:space="preserve"> </w:t>
      </w:r>
      <w:r w:rsidRPr="00CF3438">
        <w:t>Южная</w:t>
      </w:r>
      <w:r w:rsidR="00C730FA" w:rsidRPr="00CF3438">
        <w:t xml:space="preserve"> </w:t>
      </w:r>
      <w:r w:rsidRPr="00CF3438">
        <w:t>Осетия</w:t>
      </w:r>
      <w:r w:rsidR="00C730FA" w:rsidRPr="00CF3438">
        <w:t xml:space="preserve"> «</w:t>
      </w:r>
      <w:r w:rsidRPr="00CF3438">
        <w:t>Об</w:t>
      </w:r>
      <w:r w:rsidR="00C730FA" w:rsidRPr="00CF3438">
        <w:t xml:space="preserve"> </w:t>
      </w:r>
      <w:r w:rsidRPr="00CF3438">
        <w:t>обязательном</w:t>
      </w:r>
      <w:r w:rsidR="00C730FA" w:rsidRPr="00CF3438">
        <w:t xml:space="preserve"> </w:t>
      </w:r>
      <w:r w:rsidRPr="00CF3438">
        <w:t>пенсионном</w:t>
      </w:r>
      <w:r w:rsidR="00C730FA" w:rsidRPr="00CF3438">
        <w:t xml:space="preserve"> </w:t>
      </w:r>
      <w:r w:rsidRPr="00CF3438">
        <w:t>страховании</w:t>
      </w:r>
      <w:r w:rsidR="00C730FA" w:rsidRPr="00CF3438">
        <w:t xml:space="preserve">» </w:t>
      </w:r>
      <w:r w:rsidRPr="00CF3438">
        <w:t>вынес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заседание</w:t>
      </w:r>
      <w:r w:rsidR="00C730FA" w:rsidRPr="00CF3438">
        <w:t xml:space="preserve"> </w:t>
      </w:r>
      <w:r w:rsidRPr="00CF3438">
        <w:t>министр</w:t>
      </w:r>
      <w:r w:rsidR="00C730FA" w:rsidRPr="00CF3438">
        <w:t xml:space="preserve"> </w:t>
      </w:r>
      <w:r w:rsidRPr="00CF3438">
        <w:t>труда</w:t>
      </w:r>
      <w:r w:rsidR="00C730FA" w:rsidRPr="00CF3438">
        <w:t xml:space="preserve"> </w:t>
      </w:r>
      <w:r w:rsidRPr="00CF3438">
        <w:t>и</w:t>
      </w:r>
      <w:r w:rsidR="00C730FA" w:rsidRPr="00CF3438">
        <w:t xml:space="preserve"> </w:t>
      </w:r>
      <w:r w:rsidRPr="00CF3438">
        <w:t>социальной</w:t>
      </w:r>
      <w:r w:rsidR="00C730FA" w:rsidRPr="00CF3438">
        <w:t xml:space="preserve"> </w:t>
      </w:r>
      <w:r w:rsidRPr="00CF3438">
        <w:t>защиты</w:t>
      </w:r>
      <w:r w:rsidR="00C730FA" w:rsidRPr="00CF3438">
        <w:t xml:space="preserve"> </w:t>
      </w:r>
      <w:r w:rsidRPr="00CF3438">
        <w:t>Олег</w:t>
      </w:r>
      <w:r w:rsidR="00C730FA" w:rsidRPr="00CF3438">
        <w:t xml:space="preserve"> </w:t>
      </w:r>
      <w:r w:rsidRPr="00CF3438">
        <w:t>Гаглоев.</w:t>
      </w:r>
      <w:r w:rsidR="00C730FA" w:rsidRPr="00CF3438">
        <w:t xml:space="preserve"> </w:t>
      </w:r>
      <w:r w:rsidRPr="00CF3438">
        <w:t>Он</w:t>
      </w:r>
      <w:r w:rsidR="00C730FA" w:rsidRPr="00CF3438">
        <w:t xml:space="preserve"> </w:t>
      </w:r>
      <w:r w:rsidRPr="00CF3438">
        <w:t>отметил,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согласно</w:t>
      </w:r>
      <w:r w:rsidR="00C730FA" w:rsidRPr="00CF3438">
        <w:t xml:space="preserve"> </w:t>
      </w:r>
      <w:r w:rsidRPr="00CF3438">
        <w:t>законопроекту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республики</w:t>
      </w:r>
      <w:r w:rsidR="00C730FA" w:rsidRPr="00CF3438">
        <w:t xml:space="preserve"> </w:t>
      </w:r>
      <w:r w:rsidRPr="00CF3438">
        <w:t>получат</w:t>
      </w:r>
      <w:r w:rsidR="00C730FA" w:rsidRPr="00CF3438">
        <w:t xml:space="preserve"> </w:t>
      </w:r>
      <w:r w:rsidRPr="00CF3438">
        <w:t>право</w:t>
      </w:r>
      <w:r w:rsidR="00C730FA" w:rsidRPr="00CF3438">
        <w:t xml:space="preserve"> </w:t>
      </w:r>
      <w:r w:rsidRPr="00CF3438">
        <w:t>добровольно</w:t>
      </w:r>
      <w:r w:rsidR="00C730FA" w:rsidRPr="00CF3438">
        <w:t xml:space="preserve"> </w:t>
      </w:r>
      <w:r w:rsidRPr="00CF3438">
        <w:t>вступать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правоотношения</w:t>
      </w:r>
      <w:r w:rsidR="00C730FA" w:rsidRPr="00CF3438">
        <w:t xml:space="preserve"> </w:t>
      </w:r>
      <w:r w:rsidRPr="00CF3438">
        <w:t>по</w:t>
      </w:r>
      <w:r w:rsidR="00C730FA" w:rsidRPr="00CF3438">
        <w:t xml:space="preserve"> </w:t>
      </w:r>
      <w:r w:rsidRPr="00CF3438">
        <w:t>обязательному</w:t>
      </w:r>
      <w:r w:rsidR="00C730FA" w:rsidRPr="00CF3438">
        <w:t xml:space="preserve"> </w:t>
      </w:r>
      <w:r w:rsidRPr="00CF3438">
        <w:t>пенсионному</w:t>
      </w:r>
      <w:r w:rsidR="00C730FA" w:rsidRPr="00CF3438">
        <w:t xml:space="preserve"> </w:t>
      </w:r>
      <w:r w:rsidRPr="00CF3438">
        <w:t>страхованию.</w:t>
      </w:r>
    </w:p>
    <w:p w:rsidR="00E91BE6" w:rsidRPr="00CF3438" w:rsidRDefault="00E91BE6" w:rsidP="00E91BE6">
      <w:r w:rsidRPr="00CF3438">
        <w:t>Министр</w:t>
      </w:r>
      <w:r w:rsidR="00C730FA" w:rsidRPr="00CF3438">
        <w:t xml:space="preserve"> </w:t>
      </w:r>
      <w:r w:rsidRPr="00CF3438">
        <w:t>уточнил,</w:t>
      </w:r>
      <w:r w:rsidR="00C730FA" w:rsidRPr="00CF3438">
        <w:t xml:space="preserve"> </w:t>
      </w:r>
      <w:r w:rsidRPr="00CF3438">
        <w:t>что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республики</w:t>
      </w:r>
      <w:r w:rsidR="00C730FA" w:rsidRPr="00CF3438">
        <w:t xml:space="preserve"> </w:t>
      </w:r>
      <w:r w:rsidRPr="00CF3438">
        <w:t>смогут</w:t>
      </w:r>
      <w:r w:rsidR="00C730FA" w:rsidRPr="00CF3438">
        <w:t xml:space="preserve"> </w:t>
      </w:r>
      <w:r w:rsidRPr="00CF3438">
        <w:t>приобрести</w:t>
      </w:r>
      <w:r w:rsidR="00C730FA" w:rsidRPr="00CF3438">
        <w:t xml:space="preserve"> </w:t>
      </w:r>
      <w:r w:rsidRPr="00CF3438">
        <w:t>страховой</w:t>
      </w:r>
      <w:r w:rsidR="00C730FA" w:rsidRPr="00CF3438">
        <w:t xml:space="preserve"> </w:t>
      </w:r>
      <w:r w:rsidRPr="00CF3438">
        <w:t>стаж</w:t>
      </w:r>
      <w:r w:rsidR="00C730FA" w:rsidRPr="00CF3438">
        <w:t xml:space="preserve"> </w:t>
      </w:r>
      <w:r w:rsidRPr="00CF3438">
        <w:t>путем</w:t>
      </w:r>
      <w:r w:rsidR="00C730FA" w:rsidRPr="00CF3438">
        <w:t xml:space="preserve"> </w:t>
      </w:r>
      <w:r w:rsidRPr="00CF3438">
        <w:t>добровольных</w:t>
      </w:r>
      <w:r w:rsidR="00C730FA" w:rsidRPr="00CF3438">
        <w:t xml:space="preserve"> </w:t>
      </w:r>
      <w:r w:rsidRPr="00CF3438">
        <w:t>отчислений</w:t>
      </w:r>
      <w:r w:rsidR="00C730FA" w:rsidRPr="00CF3438">
        <w:t xml:space="preserve"> </w:t>
      </w:r>
      <w:r w:rsidRPr="00CF3438">
        <w:t>страховых</w:t>
      </w:r>
      <w:r w:rsidR="00C730FA" w:rsidRPr="00CF3438">
        <w:t xml:space="preserve"> </w:t>
      </w:r>
      <w:r w:rsidRPr="00CF3438">
        <w:t>взносов</w:t>
      </w:r>
      <w:r w:rsidR="00C730FA" w:rsidRPr="00CF3438">
        <w:t xml:space="preserve"> </w:t>
      </w:r>
      <w:r w:rsidRPr="00CF3438">
        <w:t>в</w:t>
      </w:r>
      <w:r w:rsidR="00C730FA" w:rsidRPr="00CF3438">
        <w:t xml:space="preserve"> </w:t>
      </w:r>
      <w:r w:rsidRPr="00CF3438">
        <w:t>Социальный</w:t>
      </w:r>
      <w:r w:rsidR="00C730FA" w:rsidRPr="00CF3438">
        <w:t xml:space="preserve"> </w:t>
      </w:r>
      <w:r w:rsidRPr="00CF3438">
        <w:t>фонд.</w:t>
      </w:r>
      <w:r w:rsidR="00C730FA" w:rsidRPr="00CF3438">
        <w:t xml:space="preserve"> </w:t>
      </w:r>
      <w:r w:rsidRPr="00CF3438">
        <w:t>А</w:t>
      </w:r>
      <w:r w:rsidR="00C730FA" w:rsidRPr="00CF3438">
        <w:t xml:space="preserve"> </w:t>
      </w:r>
      <w:r w:rsidRPr="00CF3438">
        <w:t>без</w:t>
      </w:r>
      <w:r w:rsidR="00C730FA" w:rsidRPr="00CF3438">
        <w:t xml:space="preserve"> </w:t>
      </w:r>
      <w:r w:rsidRPr="00CF3438">
        <w:t>страхового</w:t>
      </w:r>
      <w:r w:rsidR="00C730FA" w:rsidRPr="00CF3438">
        <w:t xml:space="preserve"> </w:t>
      </w:r>
      <w:r w:rsidRPr="00CF3438">
        <w:t>стажа</w:t>
      </w:r>
      <w:r w:rsidR="00C730FA" w:rsidRPr="00CF3438">
        <w:t xml:space="preserve"> </w:t>
      </w:r>
      <w:r w:rsidRPr="00CF3438">
        <w:t>граждане</w:t>
      </w:r>
      <w:r w:rsidR="00C730FA" w:rsidRPr="00CF3438">
        <w:t xml:space="preserve"> </w:t>
      </w:r>
      <w:r w:rsidRPr="00CF3438">
        <w:t>могут</w:t>
      </w:r>
      <w:r w:rsidR="00C730FA" w:rsidRPr="00CF3438">
        <w:t xml:space="preserve"> </w:t>
      </w:r>
      <w:r w:rsidRPr="00CF3438">
        <w:t>рассчитывать</w:t>
      </w:r>
      <w:r w:rsidR="00C730FA" w:rsidRPr="00CF3438">
        <w:t xml:space="preserve"> </w:t>
      </w:r>
      <w:r w:rsidRPr="00CF3438">
        <w:t>только</w:t>
      </w:r>
      <w:r w:rsidR="00C730FA" w:rsidRPr="00CF3438">
        <w:t xml:space="preserve"> </w:t>
      </w:r>
      <w:r w:rsidRPr="00CF3438">
        <w:t>на</w:t>
      </w:r>
      <w:r w:rsidR="00C730FA" w:rsidRPr="00CF3438">
        <w:t xml:space="preserve"> </w:t>
      </w:r>
      <w:r w:rsidRPr="00CF3438">
        <w:t>социальную</w:t>
      </w:r>
      <w:r w:rsidR="00C730FA" w:rsidRPr="00CF3438">
        <w:t xml:space="preserve"> </w:t>
      </w:r>
      <w:r w:rsidRPr="00CF3438">
        <w:t>пенсию.</w:t>
      </w:r>
    </w:p>
    <w:p w:rsidR="00E91BE6" w:rsidRPr="00CF3438" w:rsidRDefault="00E91BE6" w:rsidP="00E91BE6">
      <w:r w:rsidRPr="00CF3438">
        <w:t>Кабинет</w:t>
      </w:r>
      <w:r w:rsidR="00C730FA" w:rsidRPr="00CF3438">
        <w:t xml:space="preserve"> </w:t>
      </w:r>
      <w:r w:rsidRPr="00CF3438">
        <w:t>министров</w:t>
      </w:r>
      <w:r w:rsidR="00C730FA" w:rsidRPr="00CF3438">
        <w:t xml:space="preserve"> </w:t>
      </w:r>
      <w:r w:rsidRPr="00CF3438">
        <w:t>единогласно</w:t>
      </w:r>
      <w:r w:rsidR="00C730FA" w:rsidRPr="00CF3438">
        <w:t xml:space="preserve"> </w:t>
      </w:r>
      <w:r w:rsidRPr="00CF3438">
        <w:t>одобрил</w:t>
      </w:r>
      <w:r w:rsidR="00C730FA" w:rsidRPr="00CF3438">
        <w:t xml:space="preserve"> </w:t>
      </w:r>
      <w:r w:rsidRPr="00CF3438">
        <w:t>данный</w:t>
      </w:r>
      <w:r w:rsidR="00C730FA" w:rsidRPr="00CF3438">
        <w:t xml:space="preserve"> </w:t>
      </w:r>
      <w:r w:rsidRPr="00CF3438">
        <w:t>законопроект.</w:t>
      </w:r>
    </w:p>
    <w:p w:rsidR="00D1642B" w:rsidRPr="00CF3438" w:rsidRDefault="00CC4444" w:rsidP="00E91BE6">
      <w:hyperlink r:id="rId34" w:history="1">
        <w:r w:rsidR="00E91BE6" w:rsidRPr="00CF3438">
          <w:rPr>
            <w:rStyle w:val="a3"/>
          </w:rPr>
          <w:t>https://tass.ru/mezhdunarodnaya-panorama/20574473</w:t>
        </w:r>
      </w:hyperlink>
      <w:bookmarkStart w:id="125" w:name="_GoBack"/>
      <w:bookmarkEnd w:id="89"/>
      <w:bookmarkEnd w:id="125"/>
    </w:p>
    <w:sectPr w:rsidR="00D1642B" w:rsidRPr="00CF3438" w:rsidSect="00B01BE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E7" w:rsidRDefault="003078E7">
      <w:r>
        <w:separator/>
      </w:r>
    </w:p>
  </w:endnote>
  <w:endnote w:type="continuationSeparator" w:id="0">
    <w:p w:rsidR="003078E7" w:rsidRDefault="0030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44" w:rsidRDefault="00CC444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44" w:rsidRPr="00D64E5C" w:rsidRDefault="00CC4444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325A44" w:rsidRPr="00325A44">
      <w:rPr>
        <w:rFonts w:ascii="Cambria" w:hAnsi="Cambria"/>
        <w:b/>
        <w:noProof/>
      </w:rPr>
      <w:t>41</w:t>
    </w:r>
    <w:r w:rsidRPr="00CB47BF">
      <w:rPr>
        <w:b/>
      </w:rPr>
      <w:fldChar w:fldCharType="end"/>
    </w:r>
  </w:p>
  <w:p w:rsidR="00CC4444" w:rsidRPr="00D15988" w:rsidRDefault="00CC4444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44" w:rsidRDefault="00CC444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E7" w:rsidRDefault="003078E7">
      <w:r>
        <w:separator/>
      </w:r>
    </w:p>
  </w:footnote>
  <w:footnote w:type="continuationSeparator" w:id="0">
    <w:p w:rsidR="003078E7" w:rsidRDefault="0030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44" w:rsidRDefault="00CC444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44" w:rsidRDefault="00CC4444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CC4444" w:rsidRPr="000C041B" w:rsidRDefault="00CC444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CC4444" w:rsidRPr="00D15988" w:rsidRDefault="00CC444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CC4444" w:rsidRPr="007336C7" w:rsidRDefault="00CC4444" w:rsidP="00122493">
                <w:pPr>
                  <w:ind w:right="423"/>
                  <w:rPr>
                    <w:rFonts w:cs="Arial"/>
                  </w:rPr>
                </w:pPr>
              </w:p>
              <w:p w:rsidR="00CC4444" w:rsidRPr="00267F53" w:rsidRDefault="00CC4444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44" w:rsidRDefault="00CC444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BFF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03C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BB9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0F750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06B5E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BF1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5F33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346A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6A3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0C28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10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3B42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078E7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A44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9FE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54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18B"/>
    <w:rsid w:val="00543738"/>
    <w:rsid w:val="00543DDA"/>
    <w:rsid w:val="00544339"/>
    <w:rsid w:val="00544A0B"/>
    <w:rsid w:val="00545926"/>
    <w:rsid w:val="005460F1"/>
    <w:rsid w:val="00546523"/>
    <w:rsid w:val="00547E01"/>
    <w:rsid w:val="005502F4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287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58A2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77BB6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C55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6FD8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50B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2A6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101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008B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3B2A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5AC"/>
    <w:rsid w:val="00C72832"/>
    <w:rsid w:val="00C72894"/>
    <w:rsid w:val="00C72A47"/>
    <w:rsid w:val="00C72CF8"/>
    <w:rsid w:val="00C730A8"/>
    <w:rsid w:val="00C730FA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444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438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108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626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1BE6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7B3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AD12A6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AD12A6"/>
    <w:rPr>
      <w:rFonts w:ascii="Arial" w:eastAsia="Calibri" w:hAnsi="Arial"/>
      <w:sz w:val="18"/>
      <w:lang w:eastAsia="en-US"/>
    </w:rPr>
  </w:style>
  <w:style w:type="character" w:customStyle="1" w:styleId="DocumentDate">
    <w:name w:val="Document_Date"/>
    <w:uiPriority w:val="1"/>
    <w:qFormat/>
    <w:rsid w:val="00AD12A6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AD12A6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AD12A6"/>
    <w:rPr>
      <w:rFonts w:ascii="Arial" w:hAnsi="Arial"/>
      <w:b w:val="0"/>
      <w:sz w:val="24"/>
    </w:rPr>
  </w:style>
  <w:style w:type="character" w:customStyle="1" w:styleId="DocumentOriginalLink">
    <w:name w:val="Document_OriginalLink"/>
    <w:uiPriority w:val="1"/>
    <w:qFormat/>
    <w:rsid w:val="00011BFF"/>
    <w:rPr>
      <w:rFonts w:ascii="Arial" w:hAnsi="Arial"/>
      <w:b w:val="0"/>
      <w:color w:val="0000FF"/>
      <w:sz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2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27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735">
          <w:blockQuote w:val="1"/>
          <w:marLeft w:val="0"/>
          <w:marRight w:val="0"/>
          <w:marTop w:val="150"/>
          <w:marBottom w:val="150"/>
          <w:divBdr>
            <w:top w:val="single" w:sz="12" w:space="8" w:color="auto"/>
            <w:left w:val="none" w:sz="0" w:space="15" w:color="auto"/>
            <w:bottom w:val="single" w:sz="12" w:space="0" w:color="auto"/>
            <w:right w:val="none" w:sz="0" w:space="15" w:color="auto"/>
          </w:divBdr>
        </w:div>
        <w:div w:id="1247569338">
          <w:blockQuote w:val="1"/>
          <w:marLeft w:val="0"/>
          <w:marRight w:val="0"/>
          <w:marTop w:val="150"/>
          <w:marBottom w:val="150"/>
          <w:divBdr>
            <w:top w:val="single" w:sz="12" w:space="8" w:color="auto"/>
            <w:left w:val="none" w:sz="0" w:space="15" w:color="auto"/>
            <w:bottom w:val="single" w:sz="12" w:space="0" w:color="auto"/>
            <w:right w:val="none" w:sz="0" w:space="15" w:color="auto"/>
          </w:divBdr>
        </w:div>
      </w:divsChild>
    </w:div>
    <w:div w:id="904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065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54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5506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469">
          <w:blockQuote w:val="1"/>
          <w:marLeft w:val="0"/>
          <w:marRight w:val="0"/>
          <w:marTop w:val="150"/>
          <w:marBottom w:val="150"/>
          <w:divBdr>
            <w:top w:val="single" w:sz="12" w:space="8" w:color="auto"/>
            <w:left w:val="none" w:sz="0" w:space="15" w:color="auto"/>
            <w:bottom w:val="single" w:sz="12" w:space="0" w:color="auto"/>
            <w:right w:val="none" w:sz="0" w:space="15" w:color="auto"/>
          </w:divBdr>
        </w:div>
        <w:div w:id="1706565660">
          <w:blockQuote w:val="1"/>
          <w:marLeft w:val="0"/>
          <w:marRight w:val="0"/>
          <w:marTop w:val="150"/>
          <w:marBottom w:val="150"/>
          <w:divBdr>
            <w:top w:val="single" w:sz="12" w:space="8" w:color="auto"/>
            <w:left w:val="none" w:sz="0" w:space="15" w:color="auto"/>
            <w:bottom w:val="single" w:sz="12" w:space="0" w:color="auto"/>
            <w:right w:val="none" w:sz="0" w:space="15" w:color="auto"/>
          </w:divBdr>
        </w:div>
      </w:divsChild>
    </w:div>
    <w:div w:id="1810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2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98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em.kp.ru/online/news/5769532/" TargetMode="External"/><Relationship Id="rId18" Type="http://schemas.openxmlformats.org/officeDocument/2006/relationships/hyperlink" Target="https://ngzt.ru/novosti-rossii/view/kakie-edinovremennye-vyplaty-mozet-polucit-pensioner-v-2024-godu" TargetMode="External"/><Relationship Id="rId26" Type="http://schemas.openxmlformats.org/officeDocument/2006/relationships/hyperlink" Target="https://aif.ru/money/mymoney/million-v-mesyac-nazvana-samaya-vysokaya-pensiya-v-rf-i-komu-ona-polagaetsya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deita.ru/article/551281" TargetMode="External"/><Relationship Id="rId34" Type="http://schemas.openxmlformats.org/officeDocument/2006/relationships/hyperlink" Target="https://tass.ru/mezhdunarodnaya-panorama/2057447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fm.ru/news/548436" TargetMode="External"/><Relationship Id="rId17" Type="http://schemas.openxmlformats.org/officeDocument/2006/relationships/hyperlink" Target="https://fedpress.ru/news/77/society/3311890" TargetMode="External"/><Relationship Id="rId25" Type="http://schemas.openxmlformats.org/officeDocument/2006/relationships/hyperlink" Target="https://pensnews.ru/article/11648" TargetMode="External"/><Relationship Id="rId33" Type="http://schemas.openxmlformats.org/officeDocument/2006/relationships/hyperlink" Target="https://news.am/rus/news/818327.html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fedpress.ru/news/77/society/3311863" TargetMode="External"/><Relationship Id="rId20" Type="http://schemas.openxmlformats.org/officeDocument/2006/relationships/hyperlink" Target="https://primpress.ru/article/111330" TargetMode="External"/><Relationship Id="rId29" Type="http://schemas.openxmlformats.org/officeDocument/2006/relationships/hyperlink" Target="https://www.vedomosti.ru/economics/articles/2024/04/18/1032552-v-institute-veba-predlozhili-meri-dlya-snizheniya-bednosti-vdvo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pensnews.ru/article/11652" TargetMode="External"/><Relationship Id="rId32" Type="http://schemas.openxmlformats.org/officeDocument/2006/relationships/hyperlink" Target="https://media.az/society/1067957983/nazvana-summa-sredstv-napravlennyh-na-pensionnye-vyplaty-v-azerbaydzhane-v-yanvare-marte-2024-goda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broker.ru/?p=77545" TargetMode="External"/><Relationship Id="rId23" Type="http://schemas.openxmlformats.org/officeDocument/2006/relationships/hyperlink" Target="https://konkurent.ru/article/67306" TargetMode="External"/><Relationship Id="rId28" Type="http://schemas.openxmlformats.org/officeDocument/2006/relationships/hyperlink" Target="https://1prime.ru/20240417/pensii-847428816.html" TargetMode="External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s://ngzt.ru/novosti-rossii/view/pererabatyvat-ne-pridetsa-pensionnyj-vozrast-sokratat-za-kazdyj-otrabotannyj-god" TargetMode="External"/><Relationship Id="rId31" Type="http://schemas.openxmlformats.org/officeDocument/2006/relationships/hyperlink" Target="https://tass.ru/obschestvo/2057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nvo.ng.ru/economics/2024-04-17/1_8996_funds.html" TargetMode="External"/><Relationship Id="rId22" Type="http://schemas.openxmlformats.org/officeDocument/2006/relationships/hyperlink" Target="https://konkurent.ru/article/67308" TargetMode="External"/><Relationship Id="rId27" Type="http://schemas.openxmlformats.org/officeDocument/2006/relationships/hyperlink" Target="https://abnews.ru/news/2024/4/17/ekonomist-tkachenko-nazval-sroki-otmeny-pensionnoj-reformy" TargetMode="External"/><Relationship Id="rId30" Type="http://schemas.openxmlformats.org/officeDocument/2006/relationships/hyperlink" Target="https://iz.ru/1683941/2024-04-18/v-rossii-khotiat-vvesti-trudovye-garantii-dlia-rabotnikov-marketpleisov?main_click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41</Pages>
  <Words>15585</Words>
  <Characters>88836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104213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Sony</cp:lastModifiedBy>
  <cp:revision>25</cp:revision>
  <cp:lastPrinted>2009-04-02T10:14:00Z</cp:lastPrinted>
  <dcterms:created xsi:type="dcterms:W3CDTF">2024-04-10T04:13:00Z</dcterms:created>
  <dcterms:modified xsi:type="dcterms:W3CDTF">2024-04-18T04:09:00Z</dcterms:modified>
  <cp:category>И-Консалтинг</cp:category>
  <cp:contentStatus>И-Консалтинг</cp:contentStatus>
</cp:coreProperties>
</file>