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3873F3" w:rsidRDefault="00E71C6A" w:rsidP="00561476">
      <w:pPr>
        <w:jc w:val="center"/>
        <w:rPr>
          <w:b/>
          <w:sz w:val="36"/>
          <w:szCs w:val="36"/>
        </w:rPr>
      </w:pPr>
      <w:r w:rsidRPr="003873F3">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3873F3" w:rsidRDefault="00561476" w:rsidP="00561476">
      <w:pPr>
        <w:jc w:val="center"/>
        <w:rPr>
          <w:b/>
          <w:sz w:val="36"/>
          <w:szCs w:val="36"/>
          <w:lang w:val="en-US"/>
        </w:rPr>
      </w:pPr>
    </w:p>
    <w:p w:rsidR="000A4DD6" w:rsidRPr="003873F3" w:rsidRDefault="000A4DD6" w:rsidP="00561476">
      <w:pPr>
        <w:jc w:val="center"/>
        <w:rPr>
          <w:b/>
          <w:sz w:val="36"/>
          <w:szCs w:val="36"/>
          <w:lang w:val="en-US"/>
        </w:rPr>
      </w:pPr>
    </w:p>
    <w:p w:rsidR="000A4DD6" w:rsidRPr="003873F3" w:rsidRDefault="000A4DD6" w:rsidP="00561476">
      <w:pPr>
        <w:jc w:val="center"/>
        <w:rPr>
          <w:b/>
          <w:sz w:val="36"/>
          <w:szCs w:val="36"/>
          <w:lang w:val="en-US"/>
        </w:rPr>
      </w:pPr>
    </w:p>
    <w:p w:rsidR="000A4DD6" w:rsidRPr="003873F3" w:rsidRDefault="000A4DD6" w:rsidP="00561476">
      <w:pPr>
        <w:jc w:val="center"/>
        <w:rPr>
          <w:b/>
          <w:sz w:val="36"/>
          <w:szCs w:val="36"/>
          <w:lang w:val="en-US"/>
        </w:rPr>
      </w:pPr>
    </w:p>
    <w:p w:rsidR="00561476" w:rsidRPr="003873F3" w:rsidRDefault="00561476" w:rsidP="00D333F7">
      <w:pPr>
        <w:jc w:val="center"/>
        <w:rPr>
          <w:b/>
          <w:sz w:val="36"/>
          <w:szCs w:val="36"/>
          <w:lang w:val="en-US"/>
        </w:rPr>
      </w:pPr>
    </w:p>
    <w:p w:rsidR="00561476" w:rsidRPr="003873F3" w:rsidRDefault="00561476" w:rsidP="00561476">
      <w:pPr>
        <w:jc w:val="center"/>
        <w:rPr>
          <w:b/>
          <w:sz w:val="36"/>
          <w:szCs w:val="36"/>
        </w:rPr>
      </w:pPr>
    </w:p>
    <w:p w:rsidR="00561476" w:rsidRPr="003873F3" w:rsidRDefault="00561476" w:rsidP="00561476">
      <w:pPr>
        <w:jc w:val="center"/>
        <w:rPr>
          <w:b/>
          <w:sz w:val="48"/>
          <w:szCs w:val="48"/>
        </w:rPr>
      </w:pPr>
      <w:bookmarkStart w:id="0" w:name="_Toc226196784"/>
      <w:bookmarkStart w:id="1" w:name="_Toc226197203"/>
      <w:r w:rsidRPr="003873F3">
        <w:rPr>
          <w:b/>
          <w:color w:val="FF0000"/>
          <w:sz w:val="48"/>
          <w:szCs w:val="48"/>
        </w:rPr>
        <w:t>М</w:t>
      </w:r>
      <w:r w:rsidR="00630CB8" w:rsidRPr="003873F3">
        <w:rPr>
          <w:b/>
          <w:sz w:val="48"/>
          <w:szCs w:val="48"/>
        </w:rPr>
        <w:t xml:space="preserve">ониторинг </w:t>
      </w:r>
      <w:r w:rsidRPr="003873F3">
        <w:rPr>
          <w:b/>
          <w:sz w:val="48"/>
          <w:szCs w:val="48"/>
        </w:rPr>
        <w:t>СМИ</w:t>
      </w:r>
      <w:bookmarkEnd w:id="0"/>
      <w:bookmarkEnd w:id="1"/>
      <w:r w:rsidR="00630CB8" w:rsidRPr="003873F3">
        <w:rPr>
          <w:b/>
          <w:sz w:val="48"/>
          <w:szCs w:val="48"/>
        </w:rPr>
        <w:t xml:space="preserve"> </w:t>
      </w:r>
      <w:r w:rsidRPr="003873F3">
        <w:rPr>
          <w:b/>
          <w:sz w:val="48"/>
          <w:szCs w:val="48"/>
        </w:rPr>
        <w:t>РФ</w:t>
      </w:r>
    </w:p>
    <w:p w:rsidR="00561476" w:rsidRPr="003873F3" w:rsidRDefault="00561476" w:rsidP="00561476">
      <w:pPr>
        <w:jc w:val="center"/>
        <w:rPr>
          <w:b/>
          <w:sz w:val="48"/>
          <w:szCs w:val="48"/>
        </w:rPr>
      </w:pPr>
      <w:bookmarkStart w:id="2" w:name="_Toc226196785"/>
      <w:bookmarkStart w:id="3" w:name="_Toc226197204"/>
      <w:r w:rsidRPr="003873F3">
        <w:rPr>
          <w:b/>
          <w:sz w:val="48"/>
          <w:szCs w:val="48"/>
        </w:rPr>
        <w:t>по</w:t>
      </w:r>
      <w:r w:rsidR="00630CB8" w:rsidRPr="003873F3">
        <w:rPr>
          <w:b/>
          <w:sz w:val="48"/>
          <w:szCs w:val="48"/>
        </w:rPr>
        <w:t xml:space="preserve"> </w:t>
      </w:r>
      <w:r w:rsidRPr="003873F3">
        <w:rPr>
          <w:b/>
          <w:sz w:val="48"/>
          <w:szCs w:val="48"/>
        </w:rPr>
        <w:t>пенсионной</w:t>
      </w:r>
      <w:r w:rsidR="00630CB8" w:rsidRPr="003873F3">
        <w:rPr>
          <w:b/>
          <w:sz w:val="48"/>
          <w:szCs w:val="48"/>
        </w:rPr>
        <w:t xml:space="preserve"> </w:t>
      </w:r>
      <w:r w:rsidRPr="003873F3">
        <w:rPr>
          <w:b/>
          <w:sz w:val="48"/>
          <w:szCs w:val="48"/>
        </w:rPr>
        <w:t>тематике</w:t>
      </w:r>
      <w:bookmarkEnd w:id="2"/>
      <w:bookmarkEnd w:id="3"/>
    </w:p>
    <w:p w:rsidR="008B6D1B" w:rsidRPr="003873F3" w:rsidRDefault="00E71C6A" w:rsidP="00C70A20">
      <w:pPr>
        <w:jc w:val="center"/>
        <w:rPr>
          <w:b/>
          <w:sz w:val="48"/>
          <w:szCs w:val="48"/>
        </w:rPr>
      </w:pPr>
      <w:r w:rsidRPr="003873F3">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3873F3" w:rsidRDefault="00630CB8" w:rsidP="00C70A20">
      <w:pPr>
        <w:jc w:val="center"/>
        <w:rPr>
          <w:b/>
          <w:sz w:val="36"/>
          <w:szCs w:val="36"/>
        </w:rPr>
      </w:pPr>
      <w:r w:rsidRPr="003873F3">
        <w:rPr>
          <w:b/>
          <w:sz w:val="36"/>
          <w:szCs w:val="36"/>
        </w:rPr>
        <w:t xml:space="preserve"> </w:t>
      </w:r>
    </w:p>
    <w:p w:rsidR="00C70A20" w:rsidRPr="003873F3" w:rsidRDefault="002600BF" w:rsidP="00C70A20">
      <w:pPr>
        <w:jc w:val="center"/>
        <w:rPr>
          <w:b/>
          <w:sz w:val="40"/>
          <w:szCs w:val="40"/>
        </w:rPr>
      </w:pPr>
      <w:r w:rsidRPr="003873F3">
        <w:rPr>
          <w:b/>
          <w:sz w:val="40"/>
          <w:szCs w:val="40"/>
        </w:rPr>
        <w:t>22</w:t>
      </w:r>
      <w:r w:rsidR="00CB6B64" w:rsidRPr="003873F3">
        <w:rPr>
          <w:b/>
          <w:sz w:val="40"/>
          <w:szCs w:val="40"/>
        </w:rPr>
        <w:t>.</w:t>
      </w:r>
      <w:r w:rsidR="005E66F0" w:rsidRPr="003873F3">
        <w:rPr>
          <w:b/>
          <w:sz w:val="40"/>
          <w:szCs w:val="40"/>
        </w:rPr>
        <w:t>0</w:t>
      </w:r>
      <w:r w:rsidR="007F7CE9" w:rsidRPr="003873F3">
        <w:rPr>
          <w:b/>
          <w:sz w:val="40"/>
          <w:szCs w:val="40"/>
        </w:rPr>
        <w:t>4</w:t>
      </w:r>
      <w:r w:rsidR="000214CF" w:rsidRPr="003873F3">
        <w:rPr>
          <w:b/>
          <w:sz w:val="40"/>
          <w:szCs w:val="40"/>
        </w:rPr>
        <w:t>.</w:t>
      </w:r>
      <w:r w:rsidR="007D6FE5" w:rsidRPr="003873F3">
        <w:rPr>
          <w:b/>
          <w:sz w:val="40"/>
          <w:szCs w:val="40"/>
        </w:rPr>
        <w:t>20</w:t>
      </w:r>
      <w:r w:rsidR="00EB57E7" w:rsidRPr="003873F3">
        <w:rPr>
          <w:b/>
          <w:sz w:val="40"/>
          <w:szCs w:val="40"/>
        </w:rPr>
        <w:t>2</w:t>
      </w:r>
      <w:r w:rsidR="005E66F0" w:rsidRPr="003873F3">
        <w:rPr>
          <w:b/>
          <w:sz w:val="40"/>
          <w:szCs w:val="40"/>
        </w:rPr>
        <w:t>4</w:t>
      </w:r>
      <w:r w:rsidR="00630CB8" w:rsidRPr="003873F3">
        <w:rPr>
          <w:b/>
          <w:sz w:val="40"/>
          <w:szCs w:val="40"/>
        </w:rPr>
        <w:t xml:space="preserve"> </w:t>
      </w:r>
      <w:r w:rsidR="00C70A20" w:rsidRPr="003873F3">
        <w:rPr>
          <w:b/>
          <w:sz w:val="40"/>
          <w:szCs w:val="40"/>
        </w:rPr>
        <w:t>г</w:t>
      </w:r>
      <w:r w:rsidR="007D6FE5" w:rsidRPr="003873F3">
        <w:rPr>
          <w:b/>
          <w:sz w:val="40"/>
          <w:szCs w:val="40"/>
        </w:rPr>
        <w:t>.</w:t>
      </w:r>
    </w:p>
    <w:p w:rsidR="007D6FE5" w:rsidRPr="003873F3" w:rsidRDefault="007D6FE5" w:rsidP="000C1A46">
      <w:pPr>
        <w:jc w:val="center"/>
        <w:rPr>
          <w:b/>
          <w:sz w:val="40"/>
          <w:szCs w:val="40"/>
        </w:rPr>
      </w:pPr>
    </w:p>
    <w:p w:rsidR="00C16C6D" w:rsidRPr="003873F3" w:rsidRDefault="00C16C6D" w:rsidP="000C1A46">
      <w:pPr>
        <w:jc w:val="center"/>
        <w:rPr>
          <w:b/>
          <w:sz w:val="40"/>
          <w:szCs w:val="40"/>
        </w:rPr>
      </w:pPr>
    </w:p>
    <w:p w:rsidR="00C70A20" w:rsidRPr="003873F3" w:rsidRDefault="00C70A20" w:rsidP="000C1A46">
      <w:pPr>
        <w:jc w:val="center"/>
        <w:rPr>
          <w:b/>
          <w:sz w:val="40"/>
          <w:szCs w:val="40"/>
        </w:rPr>
      </w:pPr>
    </w:p>
    <w:p w:rsidR="00C70A20" w:rsidRPr="003873F3" w:rsidRDefault="00E71C6A" w:rsidP="000C1A46">
      <w:pPr>
        <w:jc w:val="center"/>
        <w:rPr>
          <w:b/>
          <w:sz w:val="40"/>
          <w:szCs w:val="40"/>
        </w:rPr>
      </w:pPr>
      <w:hyperlink r:id="rId10" w:history="1">
        <w:r w:rsidR="00EB3C22" w:rsidRPr="003873F3">
          <w:fldChar w:fldCharType="begin"/>
        </w:r>
        <w:r w:rsidR="00EB3C22" w:rsidRPr="003873F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B3C22" w:rsidRPr="003873F3">
          <w:fldChar w:fldCharType="separate"/>
        </w:r>
        <w:r w:rsidR="00EF2298" w:rsidRPr="003873F3">
          <w:fldChar w:fldCharType="begin"/>
        </w:r>
        <w:r w:rsidR="00EF2298" w:rsidRPr="003873F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F2298" w:rsidRPr="003873F3">
          <w:fldChar w:fldCharType="separate"/>
        </w:r>
        <w:r w:rsidR="00DD240F" w:rsidRPr="003873F3">
          <w:fldChar w:fldCharType="begin"/>
        </w:r>
        <w:r w:rsidR="00DD240F" w:rsidRPr="003873F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D240F" w:rsidRPr="003873F3">
          <w:fldChar w:fldCharType="separate"/>
        </w:r>
        <w:r w:rsidR="000C2195" w:rsidRPr="003873F3">
          <w:fldChar w:fldCharType="begin"/>
        </w:r>
        <w:r w:rsidR="000C2195" w:rsidRPr="003873F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C2195" w:rsidRPr="003873F3">
          <w:fldChar w:fldCharType="separate"/>
        </w:r>
        <w:r w:rsidR="008B6090" w:rsidRPr="003873F3">
          <w:fldChar w:fldCharType="begin"/>
        </w:r>
        <w:r w:rsidR="008B6090" w:rsidRPr="003873F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B6090" w:rsidRPr="003873F3">
          <w:fldChar w:fldCharType="separate"/>
        </w:r>
        <w:r w:rsidRPr="003873F3">
          <w:fldChar w:fldCharType="begin"/>
        </w:r>
        <w:r w:rsidRPr="003873F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3873F3">
          <w:fldChar w:fldCharType="separate"/>
        </w:r>
        <w:r w:rsidR="00C575F3" w:rsidRPr="003873F3">
          <w:pict>
            <v:shape id="_x0000_i1026" type="#_x0000_t75" style="width:129pt;height:57pt">
              <v:imagedata r:id="rId11" r:href="rId12"/>
            </v:shape>
          </w:pict>
        </w:r>
        <w:r w:rsidRPr="003873F3">
          <w:fldChar w:fldCharType="end"/>
        </w:r>
        <w:r w:rsidR="008B6090" w:rsidRPr="003873F3">
          <w:fldChar w:fldCharType="end"/>
        </w:r>
        <w:r w:rsidR="000C2195" w:rsidRPr="003873F3">
          <w:fldChar w:fldCharType="end"/>
        </w:r>
        <w:r w:rsidR="00DD240F" w:rsidRPr="003873F3">
          <w:fldChar w:fldCharType="end"/>
        </w:r>
        <w:r w:rsidR="00EF2298" w:rsidRPr="003873F3">
          <w:fldChar w:fldCharType="end"/>
        </w:r>
        <w:r w:rsidR="00EB3C22" w:rsidRPr="003873F3">
          <w:fldChar w:fldCharType="end"/>
        </w:r>
      </w:hyperlink>
    </w:p>
    <w:p w:rsidR="009D66A1" w:rsidRPr="003873F3" w:rsidRDefault="009B23FE" w:rsidP="009B23FE">
      <w:pPr>
        <w:pStyle w:val="10"/>
        <w:jc w:val="center"/>
      </w:pPr>
      <w:r w:rsidRPr="003873F3">
        <w:br w:type="page"/>
      </w:r>
      <w:bookmarkStart w:id="4" w:name="_Toc396864626"/>
      <w:bookmarkStart w:id="5" w:name="_Toc164666644"/>
      <w:r w:rsidR="00676D5F" w:rsidRPr="003873F3">
        <w:rPr>
          <w:color w:val="984806"/>
        </w:rPr>
        <w:lastRenderedPageBreak/>
        <w:t>Т</w:t>
      </w:r>
      <w:r w:rsidR="009D66A1" w:rsidRPr="003873F3">
        <w:t>емы</w:t>
      </w:r>
      <w:r w:rsidR="00630CB8" w:rsidRPr="003873F3">
        <w:rPr>
          <w:rFonts w:ascii="Arial Rounded MT Bold" w:hAnsi="Arial Rounded MT Bold"/>
        </w:rPr>
        <w:t xml:space="preserve"> </w:t>
      </w:r>
      <w:r w:rsidR="009D66A1" w:rsidRPr="003873F3">
        <w:t>дня</w:t>
      </w:r>
      <w:bookmarkEnd w:id="4"/>
      <w:bookmarkEnd w:id="5"/>
    </w:p>
    <w:p w:rsidR="00EA3FF6" w:rsidRPr="003873F3" w:rsidRDefault="00EA3FF6" w:rsidP="00EA3FF6">
      <w:pPr>
        <w:numPr>
          <w:ilvl w:val="0"/>
          <w:numId w:val="25"/>
        </w:numPr>
        <w:rPr>
          <w:i/>
        </w:rPr>
      </w:pPr>
      <w:r w:rsidRPr="003873F3">
        <w:rPr>
          <w:i/>
        </w:rPr>
        <w:t>Государственная</w:t>
      </w:r>
      <w:r w:rsidR="00630CB8" w:rsidRPr="003873F3">
        <w:rPr>
          <w:i/>
        </w:rPr>
        <w:t xml:space="preserve"> </w:t>
      </w:r>
      <w:r w:rsidRPr="003873F3">
        <w:rPr>
          <w:i/>
        </w:rPr>
        <w:t>корпорация</w:t>
      </w:r>
      <w:r w:rsidR="00630CB8" w:rsidRPr="003873F3">
        <w:rPr>
          <w:i/>
        </w:rPr>
        <w:t xml:space="preserve"> </w:t>
      </w:r>
      <w:r w:rsidRPr="003873F3">
        <w:rPr>
          <w:i/>
        </w:rPr>
        <w:t>ВЭБ.РФ</w:t>
      </w:r>
      <w:r w:rsidR="00630CB8" w:rsidRPr="003873F3">
        <w:rPr>
          <w:i/>
        </w:rPr>
        <w:t xml:space="preserve"> </w:t>
      </w:r>
      <w:r w:rsidRPr="003873F3">
        <w:rPr>
          <w:i/>
        </w:rPr>
        <w:t>и</w:t>
      </w:r>
      <w:r w:rsidR="00630CB8" w:rsidRPr="003873F3">
        <w:rPr>
          <w:i/>
        </w:rPr>
        <w:t xml:space="preserve"> </w:t>
      </w:r>
      <w:r w:rsidRPr="003873F3">
        <w:rPr>
          <w:i/>
        </w:rPr>
        <w:t>негосударственные</w:t>
      </w:r>
      <w:r w:rsidR="00630CB8" w:rsidRPr="003873F3">
        <w:rPr>
          <w:i/>
        </w:rPr>
        <w:t xml:space="preserve"> </w:t>
      </w:r>
      <w:r w:rsidRPr="003873F3">
        <w:rPr>
          <w:i/>
        </w:rPr>
        <w:t>пенсионные</w:t>
      </w:r>
      <w:r w:rsidR="00630CB8" w:rsidRPr="003873F3">
        <w:rPr>
          <w:i/>
        </w:rPr>
        <w:t xml:space="preserve"> </w:t>
      </w:r>
      <w:r w:rsidRPr="003873F3">
        <w:rPr>
          <w:i/>
        </w:rPr>
        <w:t>фонды</w:t>
      </w:r>
      <w:r w:rsidR="00630CB8" w:rsidRPr="003873F3">
        <w:rPr>
          <w:i/>
        </w:rPr>
        <w:t xml:space="preserve"> </w:t>
      </w:r>
      <w:r w:rsidRPr="003873F3">
        <w:rPr>
          <w:i/>
        </w:rPr>
        <w:t>за</w:t>
      </w:r>
      <w:r w:rsidR="00630CB8" w:rsidRPr="003873F3">
        <w:rPr>
          <w:i/>
        </w:rPr>
        <w:t xml:space="preserve"> </w:t>
      </w:r>
      <w:r w:rsidRPr="003873F3">
        <w:rPr>
          <w:i/>
        </w:rPr>
        <w:t>два</w:t>
      </w:r>
      <w:r w:rsidR="00630CB8" w:rsidRPr="003873F3">
        <w:rPr>
          <w:i/>
        </w:rPr>
        <w:t xml:space="preserve"> </w:t>
      </w:r>
      <w:r w:rsidRPr="003873F3">
        <w:rPr>
          <w:i/>
        </w:rPr>
        <w:t>последних</w:t>
      </w:r>
      <w:r w:rsidR="00630CB8" w:rsidRPr="003873F3">
        <w:rPr>
          <w:i/>
        </w:rPr>
        <w:t xml:space="preserve"> </w:t>
      </w:r>
      <w:r w:rsidRPr="003873F3">
        <w:rPr>
          <w:i/>
        </w:rPr>
        <w:t>года</w:t>
      </w:r>
      <w:r w:rsidR="00630CB8" w:rsidRPr="003873F3">
        <w:rPr>
          <w:i/>
        </w:rPr>
        <w:t xml:space="preserve"> </w:t>
      </w:r>
      <w:r w:rsidRPr="003873F3">
        <w:rPr>
          <w:i/>
        </w:rPr>
        <w:t>не</w:t>
      </w:r>
      <w:r w:rsidR="00630CB8" w:rsidRPr="003873F3">
        <w:rPr>
          <w:i/>
        </w:rPr>
        <w:t xml:space="preserve"> </w:t>
      </w:r>
      <w:r w:rsidRPr="003873F3">
        <w:rPr>
          <w:i/>
        </w:rPr>
        <w:t>смогли</w:t>
      </w:r>
      <w:r w:rsidR="00630CB8" w:rsidRPr="003873F3">
        <w:rPr>
          <w:i/>
        </w:rPr>
        <w:t xml:space="preserve"> </w:t>
      </w:r>
      <w:r w:rsidRPr="003873F3">
        <w:rPr>
          <w:i/>
        </w:rPr>
        <w:t>переиграть</w:t>
      </w:r>
      <w:r w:rsidR="00630CB8" w:rsidRPr="003873F3">
        <w:rPr>
          <w:i/>
        </w:rPr>
        <w:t xml:space="preserve"> </w:t>
      </w:r>
      <w:r w:rsidRPr="003873F3">
        <w:rPr>
          <w:i/>
        </w:rPr>
        <w:t>совокупную</w:t>
      </w:r>
      <w:r w:rsidR="00630CB8" w:rsidRPr="003873F3">
        <w:rPr>
          <w:i/>
        </w:rPr>
        <w:t xml:space="preserve"> </w:t>
      </w:r>
      <w:r w:rsidRPr="003873F3">
        <w:rPr>
          <w:i/>
        </w:rPr>
        <w:t>инфляцию,</w:t>
      </w:r>
      <w:r w:rsidR="00630CB8" w:rsidRPr="003873F3">
        <w:rPr>
          <w:i/>
        </w:rPr>
        <w:t xml:space="preserve"> </w:t>
      </w:r>
      <w:hyperlink w:anchor="А101" w:history="1">
        <w:r w:rsidRPr="003873F3">
          <w:rPr>
            <w:rStyle w:val="a3"/>
            <w:i/>
          </w:rPr>
          <w:t>пишет</w:t>
        </w:r>
        <w:r w:rsidR="00630CB8" w:rsidRPr="003873F3">
          <w:rPr>
            <w:rStyle w:val="a3"/>
            <w:i/>
          </w:rPr>
          <w:t xml:space="preserve"> </w:t>
        </w:r>
        <w:r w:rsidRPr="003873F3">
          <w:rPr>
            <w:rStyle w:val="a3"/>
            <w:i/>
          </w:rPr>
          <w:t>PеnsNеws.ru</w:t>
        </w:r>
      </w:hyperlink>
      <w:r w:rsidRPr="003873F3">
        <w:rPr>
          <w:i/>
        </w:rPr>
        <w:t>.</w:t>
      </w:r>
      <w:r w:rsidR="00630CB8" w:rsidRPr="003873F3">
        <w:rPr>
          <w:i/>
        </w:rPr>
        <w:t xml:space="preserve"> </w:t>
      </w:r>
      <w:r w:rsidRPr="003873F3">
        <w:rPr>
          <w:i/>
        </w:rPr>
        <w:t>Это</w:t>
      </w:r>
      <w:r w:rsidR="00630CB8" w:rsidRPr="003873F3">
        <w:rPr>
          <w:i/>
        </w:rPr>
        <w:t xml:space="preserve"> </w:t>
      </w:r>
      <w:r w:rsidRPr="003873F3">
        <w:rPr>
          <w:i/>
        </w:rPr>
        <w:t>высчитали</w:t>
      </w:r>
      <w:r w:rsidR="00630CB8" w:rsidRPr="003873F3">
        <w:rPr>
          <w:i/>
        </w:rPr>
        <w:t xml:space="preserve"> </w:t>
      </w:r>
      <w:r w:rsidRPr="003873F3">
        <w:rPr>
          <w:i/>
        </w:rPr>
        <w:t>специалисты</w:t>
      </w:r>
      <w:r w:rsidR="00630CB8" w:rsidRPr="003873F3">
        <w:rPr>
          <w:i/>
        </w:rPr>
        <w:t xml:space="preserve"> </w:t>
      </w:r>
      <w:r w:rsidRPr="003873F3">
        <w:rPr>
          <w:i/>
        </w:rPr>
        <w:t>финансово-экономического</w:t>
      </w:r>
      <w:r w:rsidR="00630CB8" w:rsidRPr="003873F3">
        <w:rPr>
          <w:i/>
        </w:rPr>
        <w:t xml:space="preserve"> </w:t>
      </w:r>
      <w:r w:rsidRPr="003873F3">
        <w:rPr>
          <w:i/>
        </w:rPr>
        <w:t>портала</w:t>
      </w:r>
      <w:r w:rsidR="00630CB8" w:rsidRPr="003873F3">
        <w:rPr>
          <w:i/>
        </w:rPr>
        <w:t xml:space="preserve"> </w:t>
      </w:r>
      <w:r w:rsidRPr="003873F3">
        <w:rPr>
          <w:i/>
        </w:rPr>
        <w:t>Frank</w:t>
      </w:r>
      <w:r w:rsidR="00630CB8" w:rsidRPr="003873F3">
        <w:rPr>
          <w:i/>
        </w:rPr>
        <w:t xml:space="preserve"> </w:t>
      </w:r>
      <w:r w:rsidRPr="003873F3">
        <w:rPr>
          <w:i/>
        </w:rPr>
        <w:t>Media.</w:t>
      </w:r>
      <w:r w:rsidR="00630CB8" w:rsidRPr="003873F3">
        <w:rPr>
          <w:i/>
        </w:rPr>
        <w:t xml:space="preserve"> </w:t>
      </w:r>
      <w:r w:rsidRPr="003873F3">
        <w:rPr>
          <w:i/>
        </w:rPr>
        <w:t>Эксперты</w:t>
      </w:r>
      <w:r w:rsidR="00630CB8" w:rsidRPr="003873F3">
        <w:rPr>
          <w:i/>
        </w:rPr>
        <w:t xml:space="preserve"> </w:t>
      </w:r>
      <w:r w:rsidRPr="003873F3">
        <w:rPr>
          <w:i/>
        </w:rPr>
        <w:t>сообщают,</w:t>
      </w:r>
      <w:r w:rsidR="00630CB8" w:rsidRPr="003873F3">
        <w:rPr>
          <w:i/>
        </w:rPr>
        <w:t xml:space="preserve"> </w:t>
      </w:r>
      <w:r w:rsidRPr="003873F3">
        <w:rPr>
          <w:i/>
        </w:rPr>
        <w:t>что</w:t>
      </w:r>
      <w:r w:rsidR="00630CB8" w:rsidRPr="003873F3">
        <w:rPr>
          <w:i/>
        </w:rPr>
        <w:t xml:space="preserve"> </w:t>
      </w:r>
      <w:r w:rsidRPr="003873F3">
        <w:rPr>
          <w:i/>
        </w:rPr>
        <w:t>клиенты</w:t>
      </w:r>
      <w:r w:rsidR="00630CB8" w:rsidRPr="003873F3">
        <w:rPr>
          <w:i/>
        </w:rPr>
        <w:t xml:space="preserve"> </w:t>
      </w:r>
      <w:r w:rsidRPr="003873F3">
        <w:rPr>
          <w:i/>
        </w:rPr>
        <w:t>негосударственных</w:t>
      </w:r>
      <w:r w:rsidR="00630CB8" w:rsidRPr="003873F3">
        <w:rPr>
          <w:i/>
        </w:rPr>
        <w:t xml:space="preserve"> </w:t>
      </w:r>
      <w:r w:rsidRPr="003873F3">
        <w:rPr>
          <w:i/>
        </w:rPr>
        <w:t>пенсионных</w:t>
      </w:r>
      <w:r w:rsidR="00630CB8" w:rsidRPr="003873F3">
        <w:rPr>
          <w:i/>
        </w:rPr>
        <w:t xml:space="preserve"> </w:t>
      </w:r>
      <w:r w:rsidRPr="003873F3">
        <w:rPr>
          <w:i/>
        </w:rPr>
        <w:t>фондов</w:t>
      </w:r>
      <w:r w:rsidR="00630CB8" w:rsidRPr="003873F3">
        <w:rPr>
          <w:i/>
        </w:rPr>
        <w:t xml:space="preserve"> </w:t>
      </w:r>
      <w:r w:rsidRPr="003873F3">
        <w:rPr>
          <w:i/>
        </w:rPr>
        <w:t>(НПФ)</w:t>
      </w:r>
      <w:r w:rsidR="00630CB8" w:rsidRPr="003873F3">
        <w:rPr>
          <w:i/>
        </w:rPr>
        <w:t xml:space="preserve"> </w:t>
      </w:r>
      <w:r w:rsidRPr="003873F3">
        <w:rPr>
          <w:i/>
        </w:rPr>
        <w:t>получили</w:t>
      </w:r>
      <w:r w:rsidR="00630CB8" w:rsidRPr="003873F3">
        <w:rPr>
          <w:i/>
        </w:rPr>
        <w:t xml:space="preserve"> </w:t>
      </w:r>
      <w:r w:rsidRPr="003873F3">
        <w:rPr>
          <w:i/>
        </w:rPr>
        <w:t>реальный</w:t>
      </w:r>
      <w:r w:rsidR="00630CB8" w:rsidRPr="003873F3">
        <w:rPr>
          <w:i/>
        </w:rPr>
        <w:t xml:space="preserve"> </w:t>
      </w:r>
      <w:r w:rsidRPr="003873F3">
        <w:rPr>
          <w:i/>
        </w:rPr>
        <w:t>(за</w:t>
      </w:r>
      <w:r w:rsidR="00630CB8" w:rsidRPr="003873F3">
        <w:rPr>
          <w:i/>
        </w:rPr>
        <w:t xml:space="preserve"> </w:t>
      </w:r>
      <w:r w:rsidRPr="003873F3">
        <w:rPr>
          <w:i/>
        </w:rPr>
        <w:t>вычетом</w:t>
      </w:r>
      <w:r w:rsidR="00630CB8" w:rsidRPr="003873F3">
        <w:rPr>
          <w:i/>
        </w:rPr>
        <w:t xml:space="preserve"> </w:t>
      </w:r>
      <w:r w:rsidRPr="003873F3">
        <w:rPr>
          <w:i/>
        </w:rPr>
        <w:t>инфляции)</w:t>
      </w:r>
      <w:r w:rsidR="00630CB8" w:rsidRPr="003873F3">
        <w:rPr>
          <w:i/>
        </w:rPr>
        <w:t xml:space="preserve"> </w:t>
      </w:r>
      <w:r w:rsidRPr="003873F3">
        <w:rPr>
          <w:i/>
        </w:rPr>
        <w:t>убыток</w:t>
      </w:r>
      <w:r w:rsidR="00630CB8" w:rsidRPr="003873F3">
        <w:rPr>
          <w:i/>
        </w:rPr>
        <w:t xml:space="preserve"> </w:t>
      </w:r>
      <w:r w:rsidRPr="003873F3">
        <w:rPr>
          <w:i/>
        </w:rPr>
        <w:t>в</w:t>
      </w:r>
      <w:r w:rsidR="00630CB8" w:rsidRPr="003873F3">
        <w:rPr>
          <w:i/>
        </w:rPr>
        <w:t xml:space="preserve"> </w:t>
      </w:r>
      <w:r w:rsidRPr="003873F3">
        <w:rPr>
          <w:i/>
        </w:rPr>
        <w:t>размере</w:t>
      </w:r>
      <w:r w:rsidR="00630CB8" w:rsidRPr="003873F3">
        <w:rPr>
          <w:i/>
        </w:rPr>
        <w:t xml:space="preserve"> </w:t>
      </w:r>
      <w:r w:rsidRPr="003873F3">
        <w:rPr>
          <w:i/>
        </w:rPr>
        <w:t>8,5</w:t>
      </w:r>
      <w:r w:rsidR="00630CB8" w:rsidRPr="003873F3">
        <w:rPr>
          <w:i/>
        </w:rPr>
        <w:t xml:space="preserve"> </w:t>
      </w:r>
      <w:r w:rsidRPr="003873F3">
        <w:rPr>
          <w:i/>
        </w:rPr>
        <w:t>процентов.</w:t>
      </w:r>
      <w:r w:rsidR="00630CB8" w:rsidRPr="003873F3">
        <w:rPr>
          <w:i/>
        </w:rPr>
        <w:t xml:space="preserve"> </w:t>
      </w:r>
      <w:r w:rsidRPr="003873F3">
        <w:rPr>
          <w:i/>
        </w:rPr>
        <w:t>Так</w:t>
      </w:r>
      <w:r w:rsidR="00630CB8" w:rsidRPr="003873F3">
        <w:rPr>
          <w:i/>
        </w:rPr>
        <w:t xml:space="preserve"> </w:t>
      </w:r>
      <w:r w:rsidRPr="003873F3">
        <w:rPr>
          <w:i/>
        </w:rPr>
        <w:t>называемые</w:t>
      </w:r>
      <w:r w:rsidR="00630CB8" w:rsidRPr="003873F3">
        <w:rPr>
          <w:i/>
        </w:rPr>
        <w:t xml:space="preserve"> «</w:t>
      </w:r>
      <w:r w:rsidRPr="003873F3">
        <w:rPr>
          <w:i/>
        </w:rPr>
        <w:t>молчуны</w:t>
      </w:r>
      <w:r w:rsidR="00630CB8" w:rsidRPr="003873F3">
        <w:rPr>
          <w:i/>
        </w:rPr>
        <w:t xml:space="preserve">» </w:t>
      </w:r>
      <w:r w:rsidRPr="003873F3">
        <w:rPr>
          <w:i/>
        </w:rPr>
        <w:t>-</w:t>
      </w:r>
      <w:r w:rsidR="00630CB8" w:rsidRPr="003873F3">
        <w:rPr>
          <w:i/>
        </w:rPr>
        <w:t xml:space="preserve"> </w:t>
      </w:r>
      <w:r w:rsidRPr="003873F3">
        <w:rPr>
          <w:i/>
        </w:rPr>
        <w:t>граждане,</w:t>
      </w:r>
      <w:r w:rsidR="00630CB8" w:rsidRPr="003873F3">
        <w:rPr>
          <w:i/>
        </w:rPr>
        <w:t xml:space="preserve"> </w:t>
      </w:r>
      <w:r w:rsidRPr="003873F3">
        <w:rPr>
          <w:i/>
        </w:rPr>
        <w:t>пенсионными</w:t>
      </w:r>
      <w:r w:rsidR="00630CB8" w:rsidRPr="003873F3">
        <w:rPr>
          <w:i/>
        </w:rPr>
        <w:t xml:space="preserve"> </w:t>
      </w:r>
      <w:r w:rsidRPr="003873F3">
        <w:rPr>
          <w:i/>
        </w:rPr>
        <w:t>накоплениями</w:t>
      </w:r>
      <w:r w:rsidR="00630CB8" w:rsidRPr="003873F3">
        <w:rPr>
          <w:i/>
        </w:rPr>
        <w:t xml:space="preserve"> </w:t>
      </w:r>
      <w:r w:rsidRPr="003873F3">
        <w:rPr>
          <w:i/>
        </w:rPr>
        <w:t>которых</w:t>
      </w:r>
      <w:r w:rsidR="00630CB8" w:rsidRPr="003873F3">
        <w:rPr>
          <w:i/>
        </w:rPr>
        <w:t xml:space="preserve"> </w:t>
      </w:r>
      <w:r w:rsidRPr="003873F3">
        <w:rPr>
          <w:i/>
        </w:rPr>
        <w:t>распоряжается</w:t>
      </w:r>
      <w:r w:rsidR="00630CB8" w:rsidRPr="003873F3">
        <w:rPr>
          <w:i/>
        </w:rPr>
        <w:t xml:space="preserve"> </w:t>
      </w:r>
      <w:r w:rsidRPr="003873F3">
        <w:rPr>
          <w:i/>
        </w:rPr>
        <w:t>ВЭБ,</w:t>
      </w:r>
      <w:r w:rsidR="00630CB8" w:rsidRPr="003873F3">
        <w:rPr>
          <w:i/>
        </w:rPr>
        <w:t xml:space="preserve"> </w:t>
      </w:r>
      <w:r w:rsidRPr="003873F3">
        <w:rPr>
          <w:i/>
        </w:rPr>
        <w:t>потеряли</w:t>
      </w:r>
      <w:r w:rsidR="00630CB8" w:rsidRPr="003873F3">
        <w:rPr>
          <w:i/>
        </w:rPr>
        <w:t xml:space="preserve"> </w:t>
      </w:r>
      <w:r w:rsidRPr="003873F3">
        <w:rPr>
          <w:i/>
        </w:rPr>
        <w:t>меньше:</w:t>
      </w:r>
      <w:r w:rsidR="00630CB8" w:rsidRPr="003873F3">
        <w:rPr>
          <w:i/>
        </w:rPr>
        <w:t xml:space="preserve"> </w:t>
      </w:r>
      <w:r w:rsidRPr="003873F3">
        <w:rPr>
          <w:i/>
        </w:rPr>
        <w:t>минус</w:t>
      </w:r>
      <w:r w:rsidR="00630CB8" w:rsidRPr="003873F3">
        <w:rPr>
          <w:i/>
        </w:rPr>
        <w:t xml:space="preserve"> </w:t>
      </w:r>
      <w:r w:rsidRPr="003873F3">
        <w:rPr>
          <w:i/>
        </w:rPr>
        <w:t>2,1</w:t>
      </w:r>
      <w:r w:rsidR="00630CB8" w:rsidRPr="003873F3">
        <w:rPr>
          <w:i/>
        </w:rPr>
        <w:t xml:space="preserve"> </w:t>
      </w:r>
      <w:r w:rsidRPr="003873F3">
        <w:rPr>
          <w:i/>
        </w:rPr>
        <w:t>процентов</w:t>
      </w:r>
      <w:r w:rsidR="00630CB8" w:rsidRPr="003873F3">
        <w:rPr>
          <w:i/>
        </w:rPr>
        <w:t xml:space="preserve"> </w:t>
      </w:r>
      <w:r w:rsidRPr="003873F3">
        <w:rPr>
          <w:i/>
        </w:rPr>
        <w:t>по</w:t>
      </w:r>
      <w:r w:rsidR="00630CB8" w:rsidRPr="003873F3">
        <w:rPr>
          <w:i/>
        </w:rPr>
        <w:t xml:space="preserve"> </w:t>
      </w:r>
      <w:r w:rsidRPr="003873F3">
        <w:rPr>
          <w:i/>
        </w:rPr>
        <w:t>расширенному</w:t>
      </w:r>
      <w:r w:rsidR="00630CB8" w:rsidRPr="003873F3">
        <w:rPr>
          <w:i/>
        </w:rPr>
        <w:t xml:space="preserve"> </w:t>
      </w:r>
      <w:r w:rsidRPr="003873F3">
        <w:rPr>
          <w:i/>
        </w:rPr>
        <w:t>портфелю</w:t>
      </w:r>
      <w:r w:rsidR="00630CB8" w:rsidRPr="003873F3">
        <w:rPr>
          <w:i/>
        </w:rPr>
        <w:t xml:space="preserve"> </w:t>
      </w:r>
      <w:r w:rsidRPr="003873F3">
        <w:rPr>
          <w:i/>
        </w:rPr>
        <w:t>и</w:t>
      </w:r>
      <w:r w:rsidR="00630CB8" w:rsidRPr="003873F3">
        <w:rPr>
          <w:i/>
        </w:rPr>
        <w:t xml:space="preserve"> </w:t>
      </w:r>
      <w:r w:rsidRPr="003873F3">
        <w:rPr>
          <w:i/>
        </w:rPr>
        <w:t>1,6</w:t>
      </w:r>
      <w:r w:rsidR="00630CB8" w:rsidRPr="003873F3">
        <w:rPr>
          <w:i/>
        </w:rPr>
        <w:t xml:space="preserve"> </w:t>
      </w:r>
      <w:r w:rsidRPr="003873F3">
        <w:rPr>
          <w:i/>
        </w:rPr>
        <w:t>процентов</w:t>
      </w:r>
      <w:r w:rsidR="00630CB8" w:rsidRPr="003873F3">
        <w:rPr>
          <w:i/>
        </w:rPr>
        <w:t xml:space="preserve"> </w:t>
      </w:r>
      <w:r w:rsidRPr="003873F3">
        <w:rPr>
          <w:i/>
        </w:rPr>
        <w:t>по</w:t>
      </w:r>
      <w:r w:rsidR="00630CB8" w:rsidRPr="003873F3">
        <w:rPr>
          <w:i/>
        </w:rPr>
        <w:t xml:space="preserve"> </w:t>
      </w:r>
      <w:r w:rsidRPr="003873F3">
        <w:rPr>
          <w:i/>
        </w:rPr>
        <w:t>госбумагам</w:t>
      </w:r>
    </w:p>
    <w:p w:rsidR="00894924" w:rsidRPr="003873F3" w:rsidRDefault="00894924" w:rsidP="00894924">
      <w:pPr>
        <w:numPr>
          <w:ilvl w:val="0"/>
          <w:numId w:val="25"/>
        </w:numPr>
        <w:rPr>
          <w:i/>
        </w:rPr>
      </w:pPr>
      <w:r w:rsidRPr="003873F3">
        <w:rPr>
          <w:i/>
        </w:rPr>
        <w:t>Как</w:t>
      </w:r>
      <w:r w:rsidR="00630CB8" w:rsidRPr="003873F3">
        <w:rPr>
          <w:i/>
        </w:rPr>
        <w:t xml:space="preserve"> </w:t>
      </w:r>
      <w:r w:rsidRPr="003873F3">
        <w:rPr>
          <w:i/>
        </w:rPr>
        <w:t>перевести</w:t>
      </w:r>
      <w:r w:rsidR="00630CB8" w:rsidRPr="003873F3">
        <w:rPr>
          <w:i/>
        </w:rPr>
        <w:t xml:space="preserve"> </w:t>
      </w:r>
      <w:r w:rsidRPr="003873F3">
        <w:rPr>
          <w:i/>
        </w:rPr>
        <w:t>накопительную</w:t>
      </w:r>
      <w:r w:rsidR="00630CB8" w:rsidRPr="003873F3">
        <w:rPr>
          <w:i/>
        </w:rPr>
        <w:t xml:space="preserve"> </w:t>
      </w:r>
      <w:r w:rsidRPr="003873F3">
        <w:rPr>
          <w:i/>
        </w:rPr>
        <w:t>часть</w:t>
      </w:r>
      <w:r w:rsidR="00630CB8" w:rsidRPr="003873F3">
        <w:rPr>
          <w:i/>
        </w:rPr>
        <w:t xml:space="preserve"> </w:t>
      </w:r>
      <w:r w:rsidRPr="003873F3">
        <w:rPr>
          <w:i/>
        </w:rPr>
        <w:t>пенсии</w:t>
      </w:r>
      <w:r w:rsidR="00630CB8" w:rsidRPr="003873F3">
        <w:rPr>
          <w:i/>
        </w:rPr>
        <w:t xml:space="preserve"> </w:t>
      </w:r>
      <w:r w:rsidRPr="003873F3">
        <w:rPr>
          <w:i/>
        </w:rPr>
        <w:t>в</w:t>
      </w:r>
      <w:r w:rsidR="00630CB8" w:rsidRPr="003873F3">
        <w:rPr>
          <w:i/>
        </w:rPr>
        <w:t xml:space="preserve"> </w:t>
      </w:r>
      <w:r w:rsidRPr="003873F3">
        <w:rPr>
          <w:i/>
        </w:rPr>
        <w:t>программу</w:t>
      </w:r>
      <w:r w:rsidR="00630CB8" w:rsidRPr="003873F3">
        <w:rPr>
          <w:i/>
        </w:rPr>
        <w:t xml:space="preserve"> </w:t>
      </w:r>
      <w:r w:rsidRPr="003873F3">
        <w:rPr>
          <w:i/>
        </w:rPr>
        <w:t>долгосрочных</w:t>
      </w:r>
      <w:r w:rsidR="00630CB8" w:rsidRPr="003873F3">
        <w:rPr>
          <w:i/>
        </w:rPr>
        <w:t xml:space="preserve"> </w:t>
      </w:r>
      <w:r w:rsidRPr="003873F3">
        <w:rPr>
          <w:i/>
        </w:rPr>
        <w:t>сбережений</w:t>
      </w:r>
      <w:r w:rsidR="00630CB8" w:rsidRPr="003873F3">
        <w:rPr>
          <w:i/>
        </w:rPr>
        <w:t xml:space="preserve"> </w:t>
      </w:r>
      <w:r w:rsidRPr="003873F3">
        <w:rPr>
          <w:i/>
        </w:rPr>
        <w:t>и</w:t>
      </w:r>
      <w:r w:rsidR="00630CB8" w:rsidRPr="003873F3">
        <w:rPr>
          <w:i/>
        </w:rPr>
        <w:t xml:space="preserve"> </w:t>
      </w:r>
      <w:r w:rsidRPr="003873F3">
        <w:rPr>
          <w:i/>
        </w:rPr>
        <w:t>какие</w:t>
      </w:r>
      <w:r w:rsidR="00630CB8" w:rsidRPr="003873F3">
        <w:rPr>
          <w:i/>
        </w:rPr>
        <w:t xml:space="preserve"> </w:t>
      </w:r>
      <w:r w:rsidRPr="003873F3">
        <w:rPr>
          <w:i/>
        </w:rPr>
        <w:t>нюансы</w:t>
      </w:r>
      <w:r w:rsidR="00630CB8" w:rsidRPr="003873F3">
        <w:rPr>
          <w:i/>
        </w:rPr>
        <w:t xml:space="preserve"> </w:t>
      </w:r>
      <w:r w:rsidRPr="003873F3">
        <w:rPr>
          <w:i/>
        </w:rPr>
        <w:t>нужно</w:t>
      </w:r>
      <w:r w:rsidR="00630CB8" w:rsidRPr="003873F3">
        <w:rPr>
          <w:i/>
        </w:rPr>
        <w:t xml:space="preserve"> </w:t>
      </w:r>
      <w:r w:rsidRPr="003873F3">
        <w:rPr>
          <w:i/>
        </w:rPr>
        <w:t>учитывать</w:t>
      </w:r>
      <w:r w:rsidR="00630CB8" w:rsidRPr="003873F3">
        <w:rPr>
          <w:i/>
        </w:rPr>
        <w:t xml:space="preserve"> - </w:t>
      </w:r>
      <w:r w:rsidRPr="003873F3">
        <w:rPr>
          <w:i/>
        </w:rPr>
        <w:t>об</w:t>
      </w:r>
      <w:r w:rsidR="00630CB8" w:rsidRPr="003873F3">
        <w:rPr>
          <w:i/>
        </w:rPr>
        <w:t xml:space="preserve"> </w:t>
      </w:r>
      <w:r w:rsidRPr="003873F3">
        <w:rPr>
          <w:i/>
        </w:rPr>
        <w:t>этом</w:t>
      </w:r>
      <w:r w:rsidR="00630CB8" w:rsidRPr="003873F3">
        <w:rPr>
          <w:i/>
        </w:rPr>
        <w:t xml:space="preserve"> </w:t>
      </w:r>
      <w:hyperlink w:anchor="А102" w:history="1">
        <w:r w:rsidR="00630CB8" w:rsidRPr="003873F3">
          <w:rPr>
            <w:rStyle w:val="a3"/>
            <w:i/>
          </w:rPr>
          <w:t>«</w:t>
        </w:r>
        <w:r w:rsidRPr="003873F3">
          <w:rPr>
            <w:rStyle w:val="a3"/>
            <w:i/>
          </w:rPr>
          <w:t>РБК</w:t>
        </w:r>
        <w:r w:rsidR="00630CB8" w:rsidRPr="003873F3">
          <w:rPr>
            <w:rStyle w:val="a3"/>
            <w:i/>
          </w:rPr>
          <w:t xml:space="preserve"> </w:t>
        </w:r>
        <w:r w:rsidRPr="003873F3">
          <w:rPr>
            <w:rStyle w:val="a3"/>
            <w:i/>
          </w:rPr>
          <w:t>-</w:t>
        </w:r>
        <w:r w:rsidR="00630CB8" w:rsidRPr="003873F3">
          <w:rPr>
            <w:rStyle w:val="a3"/>
            <w:i/>
          </w:rPr>
          <w:t xml:space="preserve"> </w:t>
        </w:r>
        <w:r w:rsidRPr="003873F3">
          <w:rPr>
            <w:rStyle w:val="a3"/>
            <w:i/>
            <w:lang w:val="en-US"/>
          </w:rPr>
          <w:t>Quote</w:t>
        </w:r>
        <w:r w:rsidR="00630CB8" w:rsidRPr="003873F3">
          <w:rPr>
            <w:rStyle w:val="a3"/>
            <w:i/>
          </w:rPr>
          <w:t xml:space="preserve">» </w:t>
        </w:r>
        <w:r w:rsidRPr="003873F3">
          <w:rPr>
            <w:rStyle w:val="a3"/>
            <w:i/>
          </w:rPr>
          <w:t>подробно</w:t>
        </w:r>
        <w:r w:rsidR="00630CB8" w:rsidRPr="003873F3">
          <w:rPr>
            <w:rStyle w:val="a3"/>
            <w:i/>
          </w:rPr>
          <w:t xml:space="preserve"> </w:t>
        </w:r>
        <w:r w:rsidRPr="003873F3">
          <w:rPr>
            <w:rStyle w:val="a3"/>
            <w:i/>
          </w:rPr>
          <w:t>рассказал</w:t>
        </w:r>
      </w:hyperlink>
      <w:r w:rsidR="00630CB8" w:rsidRPr="003873F3">
        <w:rPr>
          <w:i/>
        </w:rPr>
        <w:t xml:space="preserve"> </w:t>
      </w:r>
      <w:r w:rsidRPr="003873F3">
        <w:rPr>
          <w:i/>
        </w:rPr>
        <w:t>генеральный</w:t>
      </w:r>
      <w:r w:rsidR="00630CB8" w:rsidRPr="003873F3">
        <w:rPr>
          <w:i/>
        </w:rPr>
        <w:t xml:space="preserve"> </w:t>
      </w:r>
      <w:r w:rsidRPr="003873F3">
        <w:rPr>
          <w:i/>
        </w:rPr>
        <w:t>директор</w:t>
      </w:r>
      <w:r w:rsidR="00630CB8" w:rsidRPr="003873F3">
        <w:rPr>
          <w:i/>
        </w:rPr>
        <w:t xml:space="preserve"> </w:t>
      </w:r>
      <w:r w:rsidRPr="003873F3">
        <w:rPr>
          <w:i/>
        </w:rPr>
        <w:t>СберНПФ</w:t>
      </w:r>
      <w:r w:rsidR="00630CB8" w:rsidRPr="003873F3">
        <w:rPr>
          <w:i/>
        </w:rPr>
        <w:t xml:space="preserve"> </w:t>
      </w:r>
      <w:r w:rsidRPr="003873F3">
        <w:rPr>
          <w:i/>
        </w:rPr>
        <w:t>Александр</w:t>
      </w:r>
      <w:r w:rsidR="00630CB8" w:rsidRPr="003873F3">
        <w:rPr>
          <w:i/>
        </w:rPr>
        <w:t xml:space="preserve"> </w:t>
      </w:r>
      <w:r w:rsidRPr="003873F3">
        <w:rPr>
          <w:i/>
        </w:rPr>
        <w:t>Зарецкий</w:t>
      </w:r>
    </w:p>
    <w:p w:rsidR="00A15DFE" w:rsidRPr="003873F3" w:rsidRDefault="00A15DFE" w:rsidP="00A15DFE">
      <w:pPr>
        <w:numPr>
          <w:ilvl w:val="0"/>
          <w:numId w:val="25"/>
        </w:numPr>
        <w:rPr>
          <w:i/>
        </w:rPr>
      </w:pPr>
      <w:r w:rsidRPr="003873F3">
        <w:rPr>
          <w:i/>
        </w:rPr>
        <w:t>В</w:t>
      </w:r>
      <w:r w:rsidR="00630CB8" w:rsidRPr="003873F3">
        <w:rPr>
          <w:i/>
        </w:rPr>
        <w:t xml:space="preserve"> </w:t>
      </w:r>
      <w:r w:rsidRPr="003873F3">
        <w:rPr>
          <w:i/>
        </w:rPr>
        <w:t>России</w:t>
      </w:r>
      <w:r w:rsidR="00630CB8" w:rsidRPr="003873F3">
        <w:rPr>
          <w:i/>
        </w:rPr>
        <w:t xml:space="preserve"> </w:t>
      </w:r>
      <w:r w:rsidRPr="003873F3">
        <w:rPr>
          <w:i/>
        </w:rPr>
        <w:t>теперь</w:t>
      </w:r>
      <w:r w:rsidR="00630CB8" w:rsidRPr="003873F3">
        <w:rPr>
          <w:i/>
        </w:rPr>
        <w:t xml:space="preserve"> </w:t>
      </w:r>
      <w:r w:rsidRPr="003873F3">
        <w:rPr>
          <w:i/>
        </w:rPr>
        <w:t>действует</w:t>
      </w:r>
      <w:r w:rsidR="00630CB8" w:rsidRPr="003873F3">
        <w:rPr>
          <w:i/>
        </w:rPr>
        <w:t xml:space="preserve"> </w:t>
      </w:r>
      <w:r w:rsidRPr="003873F3">
        <w:rPr>
          <w:i/>
        </w:rPr>
        <w:t>единый</w:t>
      </w:r>
      <w:r w:rsidR="00630CB8" w:rsidRPr="003873F3">
        <w:rPr>
          <w:i/>
        </w:rPr>
        <w:t xml:space="preserve"> </w:t>
      </w:r>
      <w:r w:rsidRPr="003873F3">
        <w:rPr>
          <w:i/>
        </w:rPr>
        <w:t>налоговый</w:t>
      </w:r>
      <w:r w:rsidR="00630CB8" w:rsidRPr="003873F3">
        <w:rPr>
          <w:i/>
        </w:rPr>
        <w:t xml:space="preserve"> </w:t>
      </w:r>
      <w:r w:rsidRPr="003873F3">
        <w:rPr>
          <w:i/>
        </w:rPr>
        <w:t>вычет</w:t>
      </w:r>
      <w:r w:rsidR="00630CB8" w:rsidRPr="003873F3">
        <w:rPr>
          <w:i/>
        </w:rPr>
        <w:t xml:space="preserve"> </w:t>
      </w:r>
      <w:r w:rsidRPr="003873F3">
        <w:rPr>
          <w:i/>
        </w:rPr>
        <w:t>для</w:t>
      </w:r>
      <w:r w:rsidR="00630CB8" w:rsidRPr="003873F3">
        <w:rPr>
          <w:i/>
        </w:rPr>
        <w:t xml:space="preserve"> </w:t>
      </w:r>
      <w:r w:rsidRPr="003873F3">
        <w:rPr>
          <w:i/>
        </w:rPr>
        <w:t>трех</w:t>
      </w:r>
      <w:r w:rsidR="00630CB8" w:rsidRPr="003873F3">
        <w:rPr>
          <w:i/>
        </w:rPr>
        <w:t xml:space="preserve"> </w:t>
      </w:r>
      <w:r w:rsidRPr="003873F3">
        <w:rPr>
          <w:i/>
        </w:rPr>
        <w:t>инструментов:</w:t>
      </w:r>
      <w:r w:rsidR="00630CB8" w:rsidRPr="003873F3">
        <w:rPr>
          <w:i/>
        </w:rPr>
        <w:t xml:space="preserve"> </w:t>
      </w:r>
      <w:r w:rsidRPr="003873F3">
        <w:rPr>
          <w:i/>
        </w:rPr>
        <w:t>ИИС</w:t>
      </w:r>
      <w:r w:rsidR="00630CB8" w:rsidRPr="003873F3">
        <w:rPr>
          <w:i/>
        </w:rPr>
        <w:t xml:space="preserve"> </w:t>
      </w:r>
      <w:r w:rsidRPr="003873F3">
        <w:rPr>
          <w:i/>
        </w:rPr>
        <w:t>третьего</w:t>
      </w:r>
      <w:r w:rsidR="00630CB8" w:rsidRPr="003873F3">
        <w:rPr>
          <w:i/>
        </w:rPr>
        <w:t xml:space="preserve"> </w:t>
      </w:r>
      <w:r w:rsidRPr="003873F3">
        <w:rPr>
          <w:i/>
        </w:rPr>
        <w:t>типа,</w:t>
      </w:r>
      <w:r w:rsidR="00630CB8" w:rsidRPr="003873F3">
        <w:rPr>
          <w:i/>
        </w:rPr>
        <w:t xml:space="preserve"> </w:t>
      </w:r>
      <w:r w:rsidRPr="003873F3">
        <w:rPr>
          <w:i/>
        </w:rPr>
        <w:t>договоров</w:t>
      </w:r>
      <w:r w:rsidR="00630CB8" w:rsidRPr="003873F3">
        <w:rPr>
          <w:i/>
        </w:rPr>
        <w:t xml:space="preserve"> </w:t>
      </w:r>
      <w:r w:rsidRPr="003873F3">
        <w:rPr>
          <w:i/>
        </w:rPr>
        <w:t>НПФ</w:t>
      </w:r>
      <w:r w:rsidR="00630CB8" w:rsidRPr="003873F3">
        <w:rPr>
          <w:i/>
        </w:rPr>
        <w:t xml:space="preserve"> </w:t>
      </w:r>
      <w:r w:rsidRPr="003873F3">
        <w:rPr>
          <w:i/>
        </w:rPr>
        <w:t>и</w:t>
      </w:r>
      <w:r w:rsidR="00630CB8" w:rsidRPr="003873F3">
        <w:rPr>
          <w:i/>
        </w:rPr>
        <w:t xml:space="preserve"> </w:t>
      </w:r>
      <w:r w:rsidRPr="003873F3">
        <w:rPr>
          <w:i/>
        </w:rPr>
        <w:t>программы</w:t>
      </w:r>
      <w:r w:rsidR="00630CB8" w:rsidRPr="003873F3">
        <w:rPr>
          <w:i/>
        </w:rPr>
        <w:t xml:space="preserve"> </w:t>
      </w:r>
      <w:r w:rsidRPr="003873F3">
        <w:rPr>
          <w:i/>
        </w:rPr>
        <w:t>долгосрочных</w:t>
      </w:r>
      <w:r w:rsidR="00630CB8" w:rsidRPr="003873F3">
        <w:rPr>
          <w:i/>
        </w:rPr>
        <w:t xml:space="preserve"> </w:t>
      </w:r>
      <w:r w:rsidRPr="003873F3">
        <w:rPr>
          <w:i/>
        </w:rPr>
        <w:t>сбережений.</w:t>
      </w:r>
      <w:r w:rsidR="00630CB8" w:rsidRPr="003873F3">
        <w:rPr>
          <w:i/>
        </w:rPr>
        <w:t xml:space="preserve"> </w:t>
      </w:r>
      <w:r w:rsidRPr="003873F3">
        <w:rPr>
          <w:i/>
        </w:rPr>
        <w:t>Последняя</w:t>
      </w:r>
      <w:r w:rsidR="00630CB8" w:rsidRPr="003873F3">
        <w:rPr>
          <w:i/>
        </w:rPr>
        <w:t xml:space="preserve"> </w:t>
      </w:r>
      <w:r w:rsidRPr="003873F3">
        <w:rPr>
          <w:i/>
        </w:rPr>
        <w:t>начала</w:t>
      </w:r>
      <w:r w:rsidR="00630CB8" w:rsidRPr="003873F3">
        <w:rPr>
          <w:i/>
        </w:rPr>
        <w:t xml:space="preserve"> </w:t>
      </w:r>
      <w:r w:rsidRPr="003873F3">
        <w:rPr>
          <w:i/>
        </w:rPr>
        <w:t>работать</w:t>
      </w:r>
      <w:r w:rsidR="00630CB8" w:rsidRPr="003873F3">
        <w:rPr>
          <w:i/>
        </w:rPr>
        <w:t xml:space="preserve"> </w:t>
      </w:r>
      <w:r w:rsidRPr="003873F3">
        <w:rPr>
          <w:i/>
        </w:rPr>
        <w:t>в</w:t>
      </w:r>
      <w:r w:rsidR="00630CB8" w:rsidRPr="003873F3">
        <w:rPr>
          <w:i/>
        </w:rPr>
        <w:t xml:space="preserve"> </w:t>
      </w:r>
      <w:r w:rsidRPr="003873F3">
        <w:rPr>
          <w:i/>
        </w:rPr>
        <w:t>начале</w:t>
      </w:r>
      <w:r w:rsidR="00630CB8" w:rsidRPr="003873F3">
        <w:rPr>
          <w:i/>
        </w:rPr>
        <w:t xml:space="preserve"> </w:t>
      </w:r>
      <w:r w:rsidRPr="003873F3">
        <w:rPr>
          <w:i/>
        </w:rPr>
        <w:t>года</w:t>
      </w:r>
      <w:r w:rsidR="00630CB8" w:rsidRPr="003873F3">
        <w:rPr>
          <w:i/>
        </w:rPr>
        <w:t xml:space="preserve"> </w:t>
      </w:r>
      <w:r w:rsidRPr="003873F3">
        <w:rPr>
          <w:i/>
        </w:rPr>
        <w:t>и</w:t>
      </w:r>
      <w:r w:rsidR="00630CB8" w:rsidRPr="003873F3">
        <w:rPr>
          <w:i/>
        </w:rPr>
        <w:t xml:space="preserve"> </w:t>
      </w:r>
      <w:r w:rsidRPr="003873F3">
        <w:rPr>
          <w:i/>
        </w:rPr>
        <w:t>привлекла</w:t>
      </w:r>
      <w:r w:rsidR="00630CB8" w:rsidRPr="003873F3">
        <w:rPr>
          <w:i/>
        </w:rPr>
        <w:t xml:space="preserve"> </w:t>
      </w:r>
      <w:r w:rsidRPr="003873F3">
        <w:rPr>
          <w:i/>
        </w:rPr>
        <w:t>первых</w:t>
      </w:r>
      <w:r w:rsidR="00630CB8" w:rsidRPr="003873F3">
        <w:rPr>
          <w:i/>
        </w:rPr>
        <w:t xml:space="preserve"> </w:t>
      </w:r>
      <w:r w:rsidRPr="003873F3">
        <w:rPr>
          <w:i/>
        </w:rPr>
        <w:t>участников.</w:t>
      </w:r>
      <w:r w:rsidR="00630CB8" w:rsidRPr="003873F3">
        <w:rPr>
          <w:i/>
        </w:rPr>
        <w:t xml:space="preserve"> </w:t>
      </w:r>
      <w:r w:rsidRPr="003873F3">
        <w:rPr>
          <w:i/>
        </w:rPr>
        <w:t>В</w:t>
      </w:r>
      <w:r w:rsidR="00630CB8" w:rsidRPr="003873F3">
        <w:rPr>
          <w:i/>
        </w:rPr>
        <w:t xml:space="preserve"> </w:t>
      </w:r>
      <w:r w:rsidRPr="003873F3">
        <w:rPr>
          <w:i/>
        </w:rPr>
        <w:t>чем</w:t>
      </w:r>
      <w:r w:rsidR="00630CB8" w:rsidRPr="003873F3">
        <w:rPr>
          <w:i/>
        </w:rPr>
        <w:t xml:space="preserve"> </w:t>
      </w:r>
      <w:r w:rsidRPr="003873F3">
        <w:rPr>
          <w:i/>
        </w:rPr>
        <w:t>суть</w:t>
      </w:r>
      <w:r w:rsidR="00630CB8" w:rsidRPr="003873F3">
        <w:rPr>
          <w:i/>
        </w:rPr>
        <w:t xml:space="preserve"> </w:t>
      </w:r>
      <w:r w:rsidRPr="003873F3">
        <w:rPr>
          <w:i/>
        </w:rPr>
        <w:t>программы</w:t>
      </w:r>
      <w:r w:rsidR="00630CB8" w:rsidRPr="003873F3">
        <w:rPr>
          <w:i/>
        </w:rPr>
        <w:t xml:space="preserve"> </w:t>
      </w:r>
      <w:r w:rsidRPr="003873F3">
        <w:rPr>
          <w:i/>
        </w:rPr>
        <w:t>и</w:t>
      </w:r>
      <w:r w:rsidR="00630CB8" w:rsidRPr="003873F3">
        <w:rPr>
          <w:i/>
        </w:rPr>
        <w:t xml:space="preserve"> </w:t>
      </w:r>
      <w:r w:rsidRPr="003873F3">
        <w:rPr>
          <w:i/>
        </w:rPr>
        <w:t>кому</w:t>
      </w:r>
      <w:r w:rsidR="00630CB8" w:rsidRPr="003873F3">
        <w:rPr>
          <w:i/>
        </w:rPr>
        <w:t xml:space="preserve"> </w:t>
      </w:r>
      <w:r w:rsidRPr="003873F3">
        <w:rPr>
          <w:i/>
        </w:rPr>
        <w:t>она</w:t>
      </w:r>
      <w:r w:rsidR="00630CB8" w:rsidRPr="003873F3">
        <w:rPr>
          <w:i/>
        </w:rPr>
        <w:t xml:space="preserve"> </w:t>
      </w:r>
      <w:r w:rsidRPr="003873F3">
        <w:rPr>
          <w:i/>
        </w:rPr>
        <w:t>может</w:t>
      </w:r>
      <w:r w:rsidR="00630CB8" w:rsidRPr="003873F3">
        <w:rPr>
          <w:i/>
        </w:rPr>
        <w:t xml:space="preserve"> </w:t>
      </w:r>
      <w:r w:rsidRPr="003873F3">
        <w:rPr>
          <w:i/>
        </w:rPr>
        <w:t>быть</w:t>
      </w:r>
      <w:r w:rsidR="00630CB8" w:rsidRPr="003873F3">
        <w:rPr>
          <w:i/>
        </w:rPr>
        <w:t xml:space="preserve"> </w:t>
      </w:r>
      <w:r w:rsidRPr="003873F3">
        <w:rPr>
          <w:i/>
        </w:rPr>
        <w:t>интересна?</w:t>
      </w:r>
      <w:r w:rsidR="00630CB8" w:rsidRPr="003873F3">
        <w:rPr>
          <w:i/>
        </w:rPr>
        <w:t xml:space="preserve"> </w:t>
      </w:r>
      <w:r w:rsidRPr="003873F3">
        <w:rPr>
          <w:i/>
        </w:rPr>
        <w:t>Об</w:t>
      </w:r>
      <w:r w:rsidR="00630CB8" w:rsidRPr="003873F3">
        <w:rPr>
          <w:i/>
        </w:rPr>
        <w:t xml:space="preserve"> </w:t>
      </w:r>
      <w:r w:rsidRPr="003873F3">
        <w:rPr>
          <w:i/>
        </w:rPr>
        <w:t>этом</w:t>
      </w:r>
      <w:r w:rsidR="00630CB8" w:rsidRPr="003873F3">
        <w:rPr>
          <w:i/>
        </w:rPr>
        <w:t xml:space="preserve"> </w:t>
      </w:r>
      <w:hyperlink w:anchor="А103" w:history="1">
        <w:r w:rsidRPr="003873F3">
          <w:rPr>
            <w:rStyle w:val="a3"/>
            <w:i/>
          </w:rPr>
          <w:t>ведущая</w:t>
        </w:r>
        <w:r w:rsidR="00630CB8" w:rsidRPr="003873F3">
          <w:rPr>
            <w:rStyle w:val="a3"/>
            <w:i/>
          </w:rPr>
          <w:t xml:space="preserve"> </w:t>
        </w:r>
        <w:r w:rsidRPr="003873F3">
          <w:rPr>
            <w:rStyle w:val="a3"/>
            <w:i/>
          </w:rPr>
          <w:t>радио</w:t>
        </w:r>
        <w:r w:rsidR="00630CB8" w:rsidRPr="003873F3">
          <w:rPr>
            <w:rStyle w:val="a3"/>
            <w:i/>
          </w:rPr>
          <w:t xml:space="preserve"> «</w:t>
        </w:r>
        <w:r w:rsidRPr="003873F3">
          <w:rPr>
            <w:rStyle w:val="a3"/>
            <w:i/>
          </w:rPr>
          <w:t>Коммерсантъ</w:t>
        </w:r>
        <w:r w:rsidR="00630CB8" w:rsidRPr="003873F3">
          <w:rPr>
            <w:rStyle w:val="a3"/>
            <w:i/>
          </w:rPr>
          <w:t xml:space="preserve"> </w:t>
        </w:r>
        <w:r w:rsidRPr="003873F3">
          <w:rPr>
            <w:rStyle w:val="a3"/>
            <w:i/>
          </w:rPr>
          <w:t>FM</w:t>
        </w:r>
        <w:r w:rsidR="00630CB8" w:rsidRPr="003873F3">
          <w:rPr>
            <w:rStyle w:val="a3"/>
            <w:i/>
          </w:rPr>
          <w:t xml:space="preserve">» </w:t>
        </w:r>
        <w:r w:rsidRPr="003873F3">
          <w:rPr>
            <w:rStyle w:val="a3"/>
            <w:i/>
          </w:rPr>
          <w:t>Дарья</w:t>
        </w:r>
        <w:r w:rsidR="00630CB8" w:rsidRPr="003873F3">
          <w:rPr>
            <w:rStyle w:val="a3"/>
            <w:i/>
          </w:rPr>
          <w:t xml:space="preserve"> </w:t>
        </w:r>
        <w:r w:rsidRPr="003873F3">
          <w:rPr>
            <w:rStyle w:val="a3"/>
            <w:i/>
          </w:rPr>
          <w:t>Надина</w:t>
        </w:r>
        <w:r w:rsidR="00630CB8" w:rsidRPr="003873F3">
          <w:rPr>
            <w:rStyle w:val="a3"/>
            <w:i/>
          </w:rPr>
          <w:t xml:space="preserve"> </w:t>
        </w:r>
        <w:r w:rsidRPr="003873F3">
          <w:rPr>
            <w:rStyle w:val="a3"/>
            <w:i/>
          </w:rPr>
          <w:t>побеседовала</w:t>
        </w:r>
      </w:hyperlink>
      <w:r w:rsidR="00630CB8" w:rsidRPr="003873F3">
        <w:rPr>
          <w:i/>
        </w:rPr>
        <w:t xml:space="preserve"> </w:t>
      </w:r>
      <w:r w:rsidRPr="003873F3">
        <w:rPr>
          <w:i/>
        </w:rPr>
        <w:t>со</w:t>
      </w:r>
      <w:r w:rsidR="00630CB8" w:rsidRPr="003873F3">
        <w:rPr>
          <w:i/>
        </w:rPr>
        <w:t xml:space="preserve"> </w:t>
      </w:r>
      <w:r w:rsidRPr="003873F3">
        <w:rPr>
          <w:i/>
        </w:rPr>
        <w:t>старшим</w:t>
      </w:r>
      <w:r w:rsidR="00630CB8" w:rsidRPr="003873F3">
        <w:rPr>
          <w:i/>
        </w:rPr>
        <w:t xml:space="preserve"> </w:t>
      </w:r>
      <w:r w:rsidRPr="003873F3">
        <w:rPr>
          <w:i/>
        </w:rPr>
        <w:t>вице-президентом,</w:t>
      </w:r>
      <w:r w:rsidR="00630CB8" w:rsidRPr="003873F3">
        <w:rPr>
          <w:i/>
        </w:rPr>
        <w:t xml:space="preserve"> </w:t>
      </w:r>
      <w:r w:rsidRPr="003873F3">
        <w:rPr>
          <w:i/>
        </w:rPr>
        <w:t>руководителем</w:t>
      </w:r>
      <w:r w:rsidR="00630CB8" w:rsidRPr="003873F3">
        <w:rPr>
          <w:i/>
        </w:rPr>
        <w:t xml:space="preserve"> </w:t>
      </w:r>
      <w:r w:rsidRPr="003873F3">
        <w:rPr>
          <w:i/>
        </w:rPr>
        <w:t>блока</w:t>
      </w:r>
      <w:r w:rsidR="00630CB8" w:rsidRPr="003873F3">
        <w:rPr>
          <w:i/>
        </w:rPr>
        <w:t xml:space="preserve"> «</w:t>
      </w:r>
      <w:r w:rsidRPr="003873F3">
        <w:rPr>
          <w:i/>
        </w:rPr>
        <w:t>Управление</w:t>
      </w:r>
      <w:r w:rsidR="00630CB8" w:rsidRPr="003873F3">
        <w:rPr>
          <w:i/>
        </w:rPr>
        <w:t xml:space="preserve"> </w:t>
      </w:r>
      <w:r w:rsidRPr="003873F3">
        <w:rPr>
          <w:i/>
        </w:rPr>
        <w:t>благосостоянием</w:t>
      </w:r>
      <w:r w:rsidR="00630CB8" w:rsidRPr="003873F3">
        <w:rPr>
          <w:i/>
        </w:rPr>
        <w:t xml:space="preserve">» </w:t>
      </w:r>
      <w:r w:rsidRPr="003873F3">
        <w:rPr>
          <w:i/>
        </w:rPr>
        <w:t>Сбербанка</w:t>
      </w:r>
      <w:r w:rsidR="00630CB8" w:rsidRPr="003873F3">
        <w:rPr>
          <w:i/>
        </w:rPr>
        <w:t xml:space="preserve"> </w:t>
      </w:r>
      <w:r w:rsidRPr="003873F3">
        <w:rPr>
          <w:i/>
        </w:rPr>
        <w:t>Русланом</w:t>
      </w:r>
      <w:r w:rsidR="00630CB8" w:rsidRPr="003873F3">
        <w:rPr>
          <w:i/>
        </w:rPr>
        <w:t xml:space="preserve"> </w:t>
      </w:r>
      <w:r w:rsidRPr="003873F3">
        <w:rPr>
          <w:i/>
        </w:rPr>
        <w:t>Вестеровским</w:t>
      </w:r>
    </w:p>
    <w:p w:rsidR="004F6435" w:rsidRPr="003873F3" w:rsidRDefault="004F6435" w:rsidP="004F6435">
      <w:pPr>
        <w:numPr>
          <w:ilvl w:val="0"/>
          <w:numId w:val="25"/>
        </w:numPr>
        <w:rPr>
          <w:i/>
        </w:rPr>
      </w:pPr>
      <w:r w:rsidRPr="003873F3">
        <w:rPr>
          <w:i/>
        </w:rPr>
        <w:t>В</w:t>
      </w:r>
      <w:r w:rsidR="00630CB8" w:rsidRPr="003873F3">
        <w:rPr>
          <w:i/>
        </w:rPr>
        <w:t xml:space="preserve"> </w:t>
      </w:r>
      <w:r w:rsidRPr="003873F3">
        <w:rPr>
          <w:i/>
        </w:rPr>
        <w:t>СФР</w:t>
      </w:r>
      <w:r w:rsidR="00630CB8" w:rsidRPr="003873F3">
        <w:rPr>
          <w:i/>
        </w:rPr>
        <w:t xml:space="preserve"> </w:t>
      </w:r>
      <w:r w:rsidRPr="003873F3">
        <w:rPr>
          <w:i/>
        </w:rPr>
        <w:t>дали</w:t>
      </w:r>
      <w:r w:rsidR="00630CB8" w:rsidRPr="003873F3">
        <w:rPr>
          <w:i/>
        </w:rPr>
        <w:t xml:space="preserve"> </w:t>
      </w:r>
      <w:r w:rsidRPr="003873F3">
        <w:rPr>
          <w:i/>
        </w:rPr>
        <w:t>четкие</w:t>
      </w:r>
      <w:r w:rsidR="00630CB8" w:rsidRPr="003873F3">
        <w:rPr>
          <w:i/>
        </w:rPr>
        <w:t xml:space="preserve"> </w:t>
      </w:r>
      <w:r w:rsidRPr="003873F3">
        <w:rPr>
          <w:i/>
        </w:rPr>
        <w:t>инструкции,</w:t>
      </w:r>
      <w:r w:rsidR="00630CB8" w:rsidRPr="003873F3">
        <w:rPr>
          <w:i/>
        </w:rPr>
        <w:t xml:space="preserve"> </w:t>
      </w:r>
      <w:hyperlink w:anchor="А104" w:history="1">
        <w:r w:rsidRPr="003873F3">
          <w:rPr>
            <w:rStyle w:val="a3"/>
            <w:i/>
          </w:rPr>
          <w:t>сообщает</w:t>
        </w:r>
        <w:r w:rsidR="00630CB8" w:rsidRPr="003873F3">
          <w:rPr>
            <w:rStyle w:val="a3"/>
            <w:i/>
          </w:rPr>
          <w:t xml:space="preserve"> «</w:t>
        </w:r>
        <w:r w:rsidRPr="003873F3">
          <w:rPr>
            <w:rStyle w:val="a3"/>
            <w:i/>
          </w:rPr>
          <w:t>Конкурент.ru</w:t>
        </w:r>
        <w:r w:rsidR="00630CB8" w:rsidRPr="003873F3">
          <w:rPr>
            <w:rStyle w:val="a3"/>
            <w:i/>
          </w:rPr>
          <w:t>»</w:t>
        </w:r>
      </w:hyperlink>
      <w:r w:rsidRPr="003873F3">
        <w:rPr>
          <w:i/>
        </w:rPr>
        <w:t>.</w:t>
      </w:r>
      <w:r w:rsidR="00630CB8" w:rsidRPr="003873F3">
        <w:rPr>
          <w:i/>
        </w:rPr>
        <w:t xml:space="preserve"> </w:t>
      </w:r>
      <w:r w:rsidRPr="003873F3">
        <w:rPr>
          <w:i/>
        </w:rPr>
        <w:t>Россиянам,</w:t>
      </w:r>
      <w:r w:rsidR="00630CB8" w:rsidRPr="003873F3">
        <w:rPr>
          <w:i/>
        </w:rPr>
        <w:t xml:space="preserve"> </w:t>
      </w:r>
      <w:r w:rsidRPr="003873F3">
        <w:rPr>
          <w:i/>
        </w:rPr>
        <w:t>которые</w:t>
      </w:r>
      <w:r w:rsidR="00630CB8" w:rsidRPr="003873F3">
        <w:rPr>
          <w:i/>
        </w:rPr>
        <w:t xml:space="preserve"> </w:t>
      </w:r>
      <w:r w:rsidRPr="003873F3">
        <w:rPr>
          <w:i/>
        </w:rPr>
        <w:t>имеют</w:t>
      </w:r>
      <w:r w:rsidR="00630CB8" w:rsidRPr="003873F3">
        <w:rPr>
          <w:i/>
        </w:rPr>
        <w:t xml:space="preserve"> </w:t>
      </w:r>
      <w:r w:rsidRPr="003873F3">
        <w:rPr>
          <w:i/>
        </w:rPr>
        <w:t>пенсионные</w:t>
      </w:r>
      <w:r w:rsidR="00630CB8" w:rsidRPr="003873F3">
        <w:rPr>
          <w:i/>
        </w:rPr>
        <w:t xml:space="preserve"> </w:t>
      </w:r>
      <w:r w:rsidRPr="003873F3">
        <w:rPr>
          <w:i/>
        </w:rPr>
        <w:t>накопления,</w:t>
      </w:r>
      <w:r w:rsidR="00630CB8" w:rsidRPr="003873F3">
        <w:rPr>
          <w:i/>
        </w:rPr>
        <w:t xml:space="preserve"> </w:t>
      </w:r>
      <w:r w:rsidRPr="003873F3">
        <w:rPr>
          <w:i/>
        </w:rPr>
        <w:t>инвестированные</w:t>
      </w:r>
      <w:r w:rsidR="00630CB8" w:rsidRPr="003873F3">
        <w:rPr>
          <w:i/>
        </w:rPr>
        <w:t xml:space="preserve"> </w:t>
      </w:r>
      <w:r w:rsidRPr="003873F3">
        <w:rPr>
          <w:i/>
        </w:rPr>
        <w:t>в</w:t>
      </w:r>
      <w:r w:rsidR="00630CB8" w:rsidRPr="003873F3">
        <w:rPr>
          <w:i/>
        </w:rPr>
        <w:t xml:space="preserve"> </w:t>
      </w:r>
      <w:r w:rsidRPr="003873F3">
        <w:rPr>
          <w:i/>
        </w:rPr>
        <w:t>негосударственные</w:t>
      </w:r>
      <w:r w:rsidR="00630CB8" w:rsidRPr="003873F3">
        <w:rPr>
          <w:i/>
        </w:rPr>
        <w:t xml:space="preserve"> </w:t>
      </w:r>
      <w:r w:rsidRPr="003873F3">
        <w:rPr>
          <w:i/>
        </w:rPr>
        <w:t>пенсионные</w:t>
      </w:r>
      <w:r w:rsidR="00630CB8" w:rsidRPr="003873F3">
        <w:rPr>
          <w:i/>
        </w:rPr>
        <w:t xml:space="preserve"> </w:t>
      </w:r>
      <w:r w:rsidRPr="003873F3">
        <w:rPr>
          <w:i/>
        </w:rPr>
        <w:t>фонды</w:t>
      </w:r>
      <w:r w:rsidR="00630CB8" w:rsidRPr="003873F3">
        <w:rPr>
          <w:i/>
        </w:rPr>
        <w:t xml:space="preserve"> </w:t>
      </w:r>
      <w:r w:rsidRPr="003873F3">
        <w:rPr>
          <w:i/>
        </w:rPr>
        <w:t>без</w:t>
      </w:r>
      <w:r w:rsidR="00630CB8" w:rsidRPr="003873F3">
        <w:rPr>
          <w:i/>
        </w:rPr>
        <w:t xml:space="preserve"> </w:t>
      </w:r>
      <w:r w:rsidRPr="003873F3">
        <w:rPr>
          <w:i/>
        </w:rPr>
        <w:t>их</w:t>
      </w:r>
      <w:r w:rsidR="00630CB8" w:rsidRPr="003873F3">
        <w:rPr>
          <w:i/>
        </w:rPr>
        <w:t xml:space="preserve"> </w:t>
      </w:r>
      <w:r w:rsidRPr="003873F3">
        <w:rPr>
          <w:i/>
        </w:rPr>
        <w:t>ведома,</w:t>
      </w:r>
      <w:r w:rsidR="00630CB8" w:rsidRPr="003873F3">
        <w:rPr>
          <w:i/>
        </w:rPr>
        <w:t xml:space="preserve"> </w:t>
      </w:r>
      <w:r w:rsidRPr="003873F3">
        <w:rPr>
          <w:i/>
        </w:rPr>
        <w:t>рассказали,</w:t>
      </w:r>
      <w:r w:rsidR="00630CB8" w:rsidRPr="003873F3">
        <w:rPr>
          <w:i/>
        </w:rPr>
        <w:t xml:space="preserve"> </w:t>
      </w:r>
      <w:r w:rsidRPr="003873F3">
        <w:rPr>
          <w:i/>
        </w:rPr>
        <w:t>что</w:t>
      </w:r>
      <w:r w:rsidR="00630CB8" w:rsidRPr="003873F3">
        <w:rPr>
          <w:i/>
        </w:rPr>
        <w:t xml:space="preserve"> </w:t>
      </w:r>
      <w:r w:rsidRPr="003873F3">
        <w:rPr>
          <w:i/>
        </w:rPr>
        <w:t>можно</w:t>
      </w:r>
      <w:r w:rsidR="00630CB8" w:rsidRPr="003873F3">
        <w:rPr>
          <w:i/>
        </w:rPr>
        <w:t xml:space="preserve"> </w:t>
      </w:r>
      <w:r w:rsidRPr="003873F3">
        <w:rPr>
          <w:i/>
        </w:rPr>
        <w:t>сделать,</w:t>
      </w:r>
      <w:r w:rsidR="00630CB8" w:rsidRPr="003873F3">
        <w:rPr>
          <w:i/>
        </w:rPr>
        <w:t xml:space="preserve"> </w:t>
      </w:r>
      <w:r w:rsidRPr="003873F3">
        <w:rPr>
          <w:i/>
        </w:rPr>
        <w:t>что</w:t>
      </w:r>
      <w:r w:rsidR="00630CB8" w:rsidRPr="003873F3">
        <w:rPr>
          <w:i/>
        </w:rPr>
        <w:t xml:space="preserve"> </w:t>
      </w:r>
      <w:r w:rsidRPr="003873F3">
        <w:rPr>
          <w:i/>
        </w:rPr>
        <w:t>вернуть</w:t>
      </w:r>
      <w:r w:rsidR="00630CB8" w:rsidRPr="003873F3">
        <w:rPr>
          <w:i/>
        </w:rPr>
        <w:t xml:space="preserve"> </w:t>
      </w:r>
      <w:r w:rsidRPr="003873F3">
        <w:rPr>
          <w:i/>
        </w:rPr>
        <w:t>собственные</w:t>
      </w:r>
      <w:r w:rsidR="00630CB8" w:rsidRPr="003873F3">
        <w:rPr>
          <w:i/>
        </w:rPr>
        <w:t xml:space="preserve"> </w:t>
      </w:r>
      <w:r w:rsidRPr="003873F3">
        <w:rPr>
          <w:i/>
        </w:rPr>
        <w:t>средства.</w:t>
      </w:r>
      <w:r w:rsidR="00630CB8" w:rsidRPr="003873F3">
        <w:rPr>
          <w:i/>
        </w:rPr>
        <w:t xml:space="preserve"> </w:t>
      </w:r>
      <w:r w:rsidRPr="003873F3">
        <w:rPr>
          <w:i/>
        </w:rPr>
        <w:t>Как</w:t>
      </w:r>
      <w:r w:rsidR="00630CB8" w:rsidRPr="003873F3">
        <w:rPr>
          <w:i/>
        </w:rPr>
        <w:t xml:space="preserve"> </w:t>
      </w:r>
      <w:r w:rsidRPr="003873F3">
        <w:rPr>
          <w:i/>
        </w:rPr>
        <w:t>пояснили</w:t>
      </w:r>
      <w:r w:rsidR="00630CB8" w:rsidRPr="003873F3">
        <w:rPr>
          <w:i/>
        </w:rPr>
        <w:t xml:space="preserve"> </w:t>
      </w:r>
      <w:r w:rsidRPr="003873F3">
        <w:rPr>
          <w:i/>
        </w:rPr>
        <w:t>в</w:t>
      </w:r>
      <w:r w:rsidR="00630CB8" w:rsidRPr="003873F3">
        <w:rPr>
          <w:i/>
        </w:rPr>
        <w:t xml:space="preserve"> </w:t>
      </w:r>
      <w:r w:rsidRPr="003873F3">
        <w:rPr>
          <w:i/>
        </w:rPr>
        <w:t>СФР,</w:t>
      </w:r>
      <w:r w:rsidR="00630CB8" w:rsidRPr="003873F3">
        <w:rPr>
          <w:i/>
        </w:rPr>
        <w:t xml:space="preserve"> </w:t>
      </w:r>
      <w:r w:rsidRPr="003873F3">
        <w:rPr>
          <w:i/>
        </w:rPr>
        <w:t>подобные</w:t>
      </w:r>
      <w:r w:rsidR="00630CB8" w:rsidRPr="003873F3">
        <w:rPr>
          <w:i/>
        </w:rPr>
        <w:t xml:space="preserve"> </w:t>
      </w:r>
      <w:r w:rsidRPr="003873F3">
        <w:rPr>
          <w:i/>
        </w:rPr>
        <w:t>переводы</w:t>
      </w:r>
      <w:r w:rsidR="00630CB8" w:rsidRPr="003873F3">
        <w:rPr>
          <w:i/>
        </w:rPr>
        <w:t xml:space="preserve"> </w:t>
      </w:r>
      <w:r w:rsidRPr="003873F3">
        <w:rPr>
          <w:i/>
        </w:rPr>
        <w:t>средств</w:t>
      </w:r>
      <w:r w:rsidR="00630CB8" w:rsidRPr="003873F3">
        <w:rPr>
          <w:i/>
        </w:rPr>
        <w:t xml:space="preserve"> </w:t>
      </w:r>
      <w:r w:rsidRPr="003873F3">
        <w:rPr>
          <w:i/>
        </w:rPr>
        <w:t>осуществляются</w:t>
      </w:r>
      <w:r w:rsidR="00630CB8" w:rsidRPr="003873F3">
        <w:rPr>
          <w:i/>
        </w:rPr>
        <w:t xml:space="preserve"> </w:t>
      </w:r>
      <w:r w:rsidRPr="003873F3">
        <w:rPr>
          <w:i/>
        </w:rPr>
        <w:t>для</w:t>
      </w:r>
      <w:r w:rsidR="00630CB8" w:rsidRPr="003873F3">
        <w:rPr>
          <w:i/>
        </w:rPr>
        <w:t xml:space="preserve"> </w:t>
      </w:r>
      <w:r w:rsidRPr="003873F3">
        <w:rPr>
          <w:i/>
        </w:rPr>
        <w:t>того,</w:t>
      </w:r>
      <w:r w:rsidR="00630CB8" w:rsidRPr="003873F3">
        <w:rPr>
          <w:i/>
        </w:rPr>
        <w:t xml:space="preserve"> </w:t>
      </w:r>
      <w:r w:rsidRPr="003873F3">
        <w:rPr>
          <w:i/>
        </w:rPr>
        <w:t>чтобы</w:t>
      </w:r>
      <w:r w:rsidR="00630CB8" w:rsidRPr="003873F3">
        <w:rPr>
          <w:i/>
        </w:rPr>
        <w:t xml:space="preserve"> </w:t>
      </w:r>
      <w:r w:rsidRPr="003873F3">
        <w:rPr>
          <w:i/>
        </w:rPr>
        <w:t>получить</w:t>
      </w:r>
      <w:r w:rsidR="00630CB8" w:rsidRPr="003873F3">
        <w:rPr>
          <w:i/>
        </w:rPr>
        <w:t xml:space="preserve"> </w:t>
      </w:r>
      <w:r w:rsidRPr="003873F3">
        <w:rPr>
          <w:i/>
        </w:rPr>
        <w:t>комиссионные</w:t>
      </w:r>
      <w:r w:rsidR="00630CB8" w:rsidRPr="003873F3">
        <w:rPr>
          <w:i/>
        </w:rPr>
        <w:t xml:space="preserve"> </w:t>
      </w:r>
      <w:r w:rsidRPr="003873F3">
        <w:rPr>
          <w:i/>
        </w:rPr>
        <w:t>вознаграждения.</w:t>
      </w:r>
      <w:r w:rsidR="00630CB8" w:rsidRPr="003873F3">
        <w:rPr>
          <w:i/>
        </w:rPr>
        <w:t xml:space="preserve"> </w:t>
      </w:r>
      <w:r w:rsidRPr="003873F3">
        <w:rPr>
          <w:i/>
        </w:rPr>
        <w:t>Однако</w:t>
      </w:r>
      <w:r w:rsidR="00630CB8" w:rsidRPr="003873F3">
        <w:rPr>
          <w:i/>
        </w:rPr>
        <w:t xml:space="preserve"> </w:t>
      </w:r>
      <w:r w:rsidRPr="003873F3">
        <w:rPr>
          <w:i/>
        </w:rPr>
        <w:t>владелец</w:t>
      </w:r>
      <w:r w:rsidR="00630CB8" w:rsidRPr="003873F3">
        <w:rPr>
          <w:i/>
        </w:rPr>
        <w:t xml:space="preserve"> </w:t>
      </w:r>
      <w:r w:rsidRPr="003873F3">
        <w:rPr>
          <w:i/>
        </w:rPr>
        <w:t>средств</w:t>
      </w:r>
      <w:r w:rsidR="00630CB8" w:rsidRPr="003873F3">
        <w:rPr>
          <w:i/>
        </w:rPr>
        <w:t xml:space="preserve"> </w:t>
      </w:r>
      <w:r w:rsidRPr="003873F3">
        <w:rPr>
          <w:i/>
        </w:rPr>
        <w:t>теряет</w:t>
      </w:r>
      <w:r w:rsidR="00630CB8" w:rsidRPr="003873F3">
        <w:rPr>
          <w:i/>
        </w:rPr>
        <w:t xml:space="preserve"> </w:t>
      </w:r>
      <w:r w:rsidRPr="003873F3">
        <w:rPr>
          <w:i/>
        </w:rPr>
        <w:t>доход</w:t>
      </w:r>
      <w:r w:rsidR="00630CB8" w:rsidRPr="003873F3">
        <w:rPr>
          <w:i/>
        </w:rPr>
        <w:t xml:space="preserve"> </w:t>
      </w:r>
      <w:r w:rsidRPr="003873F3">
        <w:rPr>
          <w:i/>
        </w:rPr>
        <w:t>от</w:t>
      </w:r>
      <w:r w:rsidR="00630CB8" w:rsidRPr="003873F3">
        <w:rPr>
          <w:i/>
        </w:rPr>
        <w:t xml:space="preserve"> </w:t>
      </w:r>
      <w:r w:rsidRPr="003873F3">
        <w:rPr>
          <w:i/>
        </w:rPr>
        <w:t>их</w:t>
      </w:r>
      <w:r w:rsidR="00630CB8" w:rsidRPr="003873F3">
        <w:rPr>
          <w:i/>
        </w:rPr>
        <w:t xml:space="preserve"> </w:t>
      </w:r>
      <w:r w:rsidRPr="003873F3">
        <w:rPr>
          <w:i/>
        </w:rPr>
        <w:t>инвестирования,</w:t>
      </w:r>
      <w:r w:rsidR="00630CB8" w:rsidRPr="003873F3">
        <w:rPr>
          <w:i/>
        </w:rPr>
        <w:t xml:space="preserve"> </w:t>
      </w:r>
      <w:r w:rsidRPr="003873F3">
        <w:rPr>
          <w:i/>
        </w:rPr>
        <w:t>если</w:t>
      </w:r>
      <w:r w:rsidR="00630CB8" w:rsidRPr="003873F3">
        <w:rPr>
          <w:i/>
        </w:rPr>
        <w:t xml:space="preserve"> </w:t>
      </w:r>
      <w:r w:rsidRPr="003873F3">
        <w:rPr>
          <w:i/>
        </w:rPr>
        <w:t>необ</w:t>
      </w:r>
      <w:r w:rsidR="00C44EC1" w:rsidRPr="003873F3">
        <w:rPr>
          <w:i/>
        </w:rPr>
        <w:t>ходимые</w:t>
      </w:r>
      <w:r w:rsidR="00630CB8" w:rsidRPr="003873F3">
        <w:rPr>
          <w:i/>
        </w:rPr>
        <w:t xml:space="preserve"> </w:t>
      </w:r>
      <w:r w:rsidR="00C44EC1" w:rsidRPr="003873F3">
        <w:rPr>
          <w:i/>
        </w:rPr>
        <w:t>сроки</w:t>
      </w:r>
      <w:r w:rsidR="00630CB8" w:rsidRPr="003873F3">
        <w:rPr>
          <w:i/>
        </w:rPr>
        <w:t xml:space="preserve"> </w:t>
      </w:r>
      <w:r w:rsidR="00C44EC1" w:rsidRPr="003873F3">
        <w:rPr>
          <w:i/>
        </w:rPr>
        <w:t>не</w:t>
      </w:r>
      <w:r w:rsidR="00630CB8" w:rsidRPr="003873F3">
        <w:rPr>
          <w:i/>
        </w:rPr>
        <w:t xml:space="preserve"> </w:t>
      </w:r>
      <w:r w:rsidR="00C44EC1" w:rsidRPr="003873F3">
        <w:rPr>
          <w:i/>
        </w:rPr>
        <w:t>были</w:t>
      </w:r>
      <w:r w:rsidR="00630CB8" w:rsidRPr="003873F3">
        <w:rPr>
          <w:i/>
        </w:rPr>
        <w:t xml:space="preserve"> </w:t>
      </w:r>
      <w:r w:rsidR="00C44EC1" w:rsidRPr="003873F3">
        <w:rPr>
          <w:i/>
        </w:rPr>
        <w:t>соблюдены</w:t>
      </w:r>
    </w:p>
    <w:p w:rsidR="00C44EC1" w:rsidRPr="003873F3" w:rsidRDefault="00C44EC1" w:rsidP="00C44EC1">
      <w:pPr>
        <w:numPr>
          <w:ilvl w:val="0"/>
          <w:numId w:val="25"/>
        </w:numPr>
        <w:rPr>
          <w:i/>
        </w:rPr>
      </w:pPr>
      <w:r w:rsidRPr="003873F3">
        <w:rPr>
          <w:i/>
        </w:rPr>
        <w:t>22</w:t>
      </w:r>
      <w:r w:rsidR="00630CB8" w:rsidRPr="003873F3">
        <w:rPr>
          <w:i/>
        </w:rPr>
        <w:t xml:space="preserve"> </w:t>
      </w:r>
      <w:r w:rsidRPr="003873F3">
        <w:rPr>
          <w:i/>
        </w:rPr>
        <w:t>апреля</w:t>
      </w:r>
      <w:r w:rsidR="00630CB8" w:rsidRPr="003873F3">
        <w:rPr>
          <w:i/>
        </w:rPr>
        <w:t xml:space="preserve"> </w:t>
      </w:r>
      <w:r w:rsidRPr="003873F3">
        <w:rPr>
          <w:i/>
        </w:rPr>
        <w:t>представители</w:t>
      </w:r>
      <w:r w:rsidR="00630CB8" w:rsidRPr="003873F3">
        <w:rPr>
          <w:i/>
        </w:rPr>
        <w:t xml:space="preserve"> </w:t>
      </w:r>
      <w:r w:rsidRPr="003873F3">
        <w:rPr>
          <w:i/>
        </w:rPr>
        <w:t>Минфина,</w:t>
      </w:r>
      <w:r w:rsidR="00630CB8" w:rsidRPr="003873F3">
        <w:rPr>
          <w:i/>
        </w:rPr>
        <w:t xml:space="preserve"> </w:t>
      </w:r>
      <w:r w:rsidRPr="003873F3">
        <w:rPr>
          <w:i/>
        </w:rPr>
        <w:t>Банка</w:t>
      </w:r>
      <w:r w:rsidR="00630CB8" w:rsidRPr="003873F3">
        <w:rPr>
          <w:i/>
        </w:rPr>
        <w:t xml:space="preserve"> </w:t>
      </w:r>
      <w:r w:rsidRPr="003873F3">
        <w:rPr>
          <w:i/>
        </w:rPr>
        <w:t>России</w:t>
      </w:r>
      <w:r w:rsidR="00630CB8" w:rsidRPr="003873F3">
        <w:rPr>
          <w:i/>
        </w:rPr>
        <w:t xml:space="preserve"> </w:t>
      </w:r>
      <w:r w:rsidRPr="003873F3">
        <w:rPr>
          <w:i/>
        </w:rPr>
        <w:t>и</w:t>
      </w:r>
      <w:r w:rsidR="00630CB8" w:rsidRPr="003873F3">
        <w:rPr>
          <w:i/>
        </w:rPr>
        <w:t xml:space="preserve"> </w:t>
      </w:r>
      <w:r w:rsidRPr="003873F3">
        <w:rPr>
          <w:i/>
        </w:rPr>
        <w:t>Национальной</w:t>
      </w:r>
      <w:r w:rsidR="00630CB8" w:rsidRPr="003873F3">
        <w:rPr>
          <w:i/>
        </w:rPr>
        <w:t xml:space="preserve"> </w:t>
      </w:r>
      <w:r w:rsidRPr="003873F3">
        <w:rPr>
          <w:i/>
        </w:rPr>
        <w:t>ассоциации</w:t>
      </w:r>
      <w:r w:rsidR="00630CB8" w:rsidRPr="003873F3">
        <w:rPr>
          <w:i/>
        </w:rPr>
        <w:t xml:space="preserve"> </w:t>
      </w:r>
      <w:r w:rsidRPr="003873F3">
        <w:rPr>
          <w:i/>
        </w:rPr>
        <w:t>негосударственных</w:t>
      </w:r>
      <w:r w:rsidR="00630CB8" w:rsidRPr="003873F3">
        <w:rPr>
          <w:i/>
        </w:rPr>
        <w:t xml:space="preserve"> </w:t>
      </w:r>
      <w:r w:rsidRPr="003873F3">
        <w:rPr>
          <w:i/>
        </w:rPr>
        <w:t>пенсионных</w:t>
      </w:r>
      <w:r w:rsidR="00630CB8" w:rsidRPr="003873F3">
        <w:rPr>
          <w:i/>
        </w:rPr>
        <w:t xml:space="preserve"> </w:t>
      </w:r>
      <w:r w:rsidRPr="003873F3">
        <w:rPr>
          <w:i/>
        </w:rPr>
        <w:t>фондов</w:t>
      </w:r>
      <w:r w:rsidR="00630CB8" w:rsidRPr="003873F3">
        <w:rPr>
          <w:i/>
        </w:rPr>
        <w:t xml:space="preserve"> </w:t>
      </w:r>
      <w:r w:rsidRPr="003873F3">
        <w:rPr>
          <w:i/>
        </w:rPr>
        <w:t>проведут</w:t>
      </w:r>
      <w:r w:rsidR="00630CB8" w:rsidRPr="003873F3">
        <w:rPr>
          <w:i/>
        </w:rPr>
        <w:t xml:space="preserve"> </w:t>
      </w:r>
      <w:r w:rsidRPr="003873F3">
        <w:rPr>
          <w:i/>
        </w:rPr>
        <w:t>онлайн-вебинар</w:t>
      </w:r>
      <w:r w:rsidR="00630CB8" w:rsidRPr="003873F3">
        <w:rPr>
          <w:i/>
        </w:rPr>
        <w:t xml:space="preserve"> «</w:t>
      </w:r>
      <w:r w:rsidRPr="003873F3">
        <w:rPr>
          <w:i/>
        </w:rPr>
        <w:t>Программа</w:t>
      </w:r>
      <w:r w:rsidR="00630CB8" w:rsidRPr="003873F3">
        <w:rPr>
          <w:i/>
        </w:rPr>
        <w:t xml:space="preserve"> </w:t>
      </w:r>
      <w:r w:rsidRPr="003873F3">
        <w:rPr>
          <w:i/>
        </w:rPr>
        <w:t>долгосрочных</w:t>
      </w:r>
      <w:r w:rsidR="00630CB8" w:rsidRPr="003873F3">
        <w:rPr>
          <w:i/>
        </w:rPr>
        <w:t xml:space="preserve"> </w:t>
      </w:r>
      <w:r w:rsidRPr="003873F3">
        <w:rPr>
          <w:i/>
        </w:rPr>
        <w:t>сбережений</w:t>
      </w:r>
      <w:r w:rsidR="00630CB8" w:rsidRPr="003873F3">
        <w:rPr>
          <w:i/>
        </w:rPr>
        <w:t xml:space="preserve"> - </w:t>
      </w:r>
      <w:r w:rsidRPr="003873F3">
        <w:rPr>
          <w:i/>
        </w:rPr>
        <w:t>новый</w:t>
      </w:r>
      <w:r w:rsidR="00630CB8" w:rsidRPr="003873F3">
        <w:rPr>
          <w:i/>
        </w:rPr>
        <w:t xml:space="preserve"> </w:t>
      </w:r>
      <w:r w:rsidRPr="003873F3">
        <w:rPr>
          <w:i/>
        </w:rPr>
        <w:t>финансовый</w:t>
      </w:r>
      <w:r w:rsidR="00630CB8" w:rsidRPr="003873F3">
        <w:rPr>
          <w:i/>
        </w:rPr>
        <w:t xml:space="preserve"> </w:t>
      </w:r>
      <w:r w:rsidRPr="003873F3">
        <w:rPr>
          <w:i/>
        </w:rPr>
        <w:t>инструмент</w:t>
      </w:r>
      <w:r w:rsidR="00630CB8" w:rsidRPr="003873F3">
        <w:rPr>
          <w:i/>
        </w:rPr>
        <w:t xml:space="preserve"> </w:t>
      </w:r>
      <w:r w:rsidRPr="003873F3">
        <w:rPr>
          <w:i/>
        </w:rPr>
        <w:t>на</w:t>
      </w:r>
      <w:r w:rsidR="00630CB8" w:rsidRPr="003873F3">
        <w:rPr>
          <w:i/>
        </w:rPr>
        <w:t xml:space="preserve"> </w:t>
      </w:r>
      <w:r w:rsidRPr="003873F3">
        <w:rPr>
          <w:i/>
        </w:rPr>
        <w:t>рынке</w:t>
      </w:r>
      <w:r w:rsidR="00630CB8" w:rsidRPr="003873F3">
        <w:rPr>
          <w:i/>
        </w:rPr>
        <w:t>»</w:t>
      </w:r>
      <w:r w:rsidRPr="003873F3">
        <w:rPr>
          <w:i/>
        </w:rPr>
        <w:t>,</w:t>
      </w:r>
      <w:r w:rsidR="00630CB8" w:rsidRPr="003873F3">
        <w:rPr>
          <w:i/>
        </w:rPr>
        <w:t xml:space="preserve"> </w:t>
      </w:r>
      <w:hyperlink w:anchor="А105" w:history="1">
        <w:r w:rsidRPr="003873F3">
          <w:rPr>
            <w:rStyle w:val="a3"/>
            <w:i/>
          </w:rPr>
          <w:t>сообщает</w:t>
        </w:r>
        <w:r w:rsidR="00630CB8" w:rsidRPr="003873F3">
          <w:rPr>
            <w:rStyle w:val="a3"/>
            <w:i/>
          </w:rPr>
          <w:t xml:space="preserve"> </w:t>
        </w:r>
        <w:r w:rsidRPr="003873F3">
          <w:rPr>
            <w:rStyle w:val="a3"/>
            <w:i/>
            <w:lang w:val="en-US"/>
          </w:rPr>
          <w:t>Irkutsk</w:t>
        </w:r>
        <w:r w:rsidRPr="003873F3">
          <w:rPr>
            <w:rStyle w:val="a3"/>
            <w:i/>
          </w:rPr>
          <w:t>-</w:t>
        </w:r>
        <w:r w:rsidRPr="003873F3">
          <w:rPr>
            <w:rStyle w:val="a3"/>
            <w:i/>
            <w:lang w:val="en-US"/>
          </w:rPr>
          <w:t>News</w:t>
        </w:r>
        <w:r w:rsidRPr="003873F3">
          <w:rPr>
            <w:rStyle w:val="a3"/>
            <w:i/>
          </w:rPr>
          <w:t>.</w:t>
        </w:r>
        <w:r w:rsidRPr="003873F3">
          <w:rPr>
            <w:rStyle w:val="a3"/>
            <w:i/>
            <w:lang w:val="en-US"/>
          </w:rPr>
          <w:t>net</w:t>
        </w:r>
      </w:hyperlink>
    </w:p>
    <w:p w:rsidR="00EE002E" w:rsidRPr="003873F3" w:rsidRDefault="00EE002E" w:rsidP="00EE002E">
      <w:pPr>
        <w:numPr>
          <w:ilvl w:val="0"/>
          <w:numId w:val="25"/>
        </w:numPr>
        <w:rPr>
          <w:i/>
        </w:rPr>
      </w:pPr>
      <w:r w:rsidRPr="003873F3">
        <w:rPr>
          <w:i/>
        </w:rPr>
        <w:t>Ежегодно</w:t>
      </w:r>
      <w:r w:rsidR="00630CB8" w:rsidRPr="003873F3">
        <w:rPr>
          <w:i/>
        </w:rPr>
        <w:t xml:space="preserve"> </w:t>
      </w:r>
      <w:r w:rsidRPr="003873F3">
        <w:rPr>
          <w:i/>
        </w:rPr>
        <w:t>правительство</w:t>
      </w:r>
      <w:r w:rsidR="00630CB8" w:rsidRPr="003873F3">
        <w:rPr>
          <w:i/>
        </w:rPr>
        <w:t xml:space="preserve"> </w:t>
      </w:r>
      <w:r w:rsidRPr="003873F3">
        <w:rPr>
          <w:i/>
        </w:rPr>
        <w:t>Российской</w:t>
      </w:r>
      <w:r w:rsidR="00630CB8" w:rsidRPr="003873F3">
        <w:rPr>
          <w:i/>
        </w:rPr>
        <w:t xml:space="preserve"> </w:t>
      </w:r>
      <w:r w:rsidRPr="003873F3">
        <w:rPr>
          <w:i/>
        </w:rPr>
        <w:t>Федерации</w:t>
      </w:r>
      <w:r w:rsidR="00630CB8" w:rsidRPr="003873F3">
        <w:rPr>
          <w:i/>
        </w:rPr>
        <w:t xml:space="preserve"> </w:t>
      </w:r>
      <w:r w:rsidRPr="003873F3">
        <w:rPr>
          <w:i/>
        </w:rPr>
        <w:t>индексирует</w:t>
      </w:r>
      <w:r w:rsidR="00630CB8" w:rsidRPr="003873F3">
        <w:rPr>
          <w:i/>
        </w:rPr>
        <w:t xml:space="preserve"> </w:t>
      </w:r>
      <w:r w:rsidRPr="003873F3">
        <w:rPr>
          <w:i/>
        </w:rPr>
        <w:t>пособия</w:t>
      </w:r>
      <w:r w:rsidR="00630CB8" w:rsidRPr="003873F3">
        <w:rPr>
          <w:i/>
        </w:rPr>
        <w:t xml:space="preserve"> </w:t>
      </w:r>
      <w:r w:rsidRPr="003873F3">
        <w:rPr>
          <w:i/>
        </w:rPr>
        <w:t>ряду</w:t>
      </w:r>
      <w:r w:rsidR="00630CB8" w:rsidRPr="003873F3">
        <w:rPr>
          <w:i/>
        </w:rPr>
        <w:t xml:space="preserve"> </w:t>
      </w:r>
      <w:r w:rsidRPr="003873F3">
        <w:rPr>
          <w:i/>
        </w:rPr>
        <w:t>категорий</w:t>
      </w:r>
      <w:r w:rsidR="00630CB8" w:rsidRPr="003873F3">
        <w:rPr>
          <w:i/>
        </w:rPr>
        <w:t xml:space="preserve"> </w:t>
      </w:r>
      <w:r w:rsidRPr="003873F3">
        <w:rPr>
          <w:i/>
        </w:rPr>
        <w:t>граждан,</w:t>
      </w:r>
      <w:r w:rsidR="00630CB8" w:rsidRPr="003873F3">
        <w:rPr>
          <w:i/>
        </w:rPr>
        <w:t xml:space="preserve"> </w:t>
      </w:r>
      <w:r w:rsidRPr="003873F3">
        <w:rPr>
          <w:i/>
        </w:rPr>
        <w:t>среди</w:t>
      </w:r>
      <w:r w:rsidR="00630CB8" w:rsidRPr="003873F3">
        <w:rPr>
          <w:i/>
        </w:rPr>
        <w:t xml:space="preserve"> </w:t>
      </w:r>
      <w:r w:rsidRPr="003873F3">
        <w:rPr>
          <w:i/>
        </w:rPr>
        <w:t>которых:</w:t>
      </w:r>
      <w:r w:rsidR="00630CB8" w:rsidRPr="003873F3">
        <w:rPr>
          <w:i/>
        </w:rPr>
        <w:t xml:space="preserve"> </w:t>
      </w:r>
      <w:r w:rsidRPr="003873F3">
        <w:rPr>
          <w:i/>
        </w:rPr>
        <w:t>пенсионеры,</w:t>
      </w:r>
      <w:r w:rsidR="00630CB8" w:rsidRPr="003873F3">
        <w:rPr>
          <w:i/>
        </w:rPr>
        <w:t xml:space="preserve"> </w:t>
      </w:r>
      <w:r w:rsidRPr="003873F3">
        <w:rPr>
          <w:i/>
        </w:rPr>
        <w:t>инвалиды,</w:t>
      </w:r>
      <w:r w:rsidR="00630CB8" w:rsidRPr="003873F3">
        <w:rPr>
          <w:i/>
        </w:rPr>
        <w:t xml:space="preserve"> </w:t>
      </w:r>
      <w:r w:rsidRPr="003873F3">
        <w:rPr>
          <w:i/>
        </w:rPr>
        <w:t>военные</w:t>
      </w:r>
      <w:r w:rsidR="00630CB8" w:rsidRPr="003873F3">
        <w:rPr>
          <w:i/>
        </w:rPr>
        <w:t xml:space="preserve"> </w:t>
      </w:r>
      <w:r w:rsidRPr="003873F3">
        <w:rPr>
          <w:i/>
        </w:rPr>
        <w:t>и</w:t>
      </w:r>
      <w:r w:rsidR="00630CB8" w:rsidRPr="003873F3">
        <w:rPr>
          <w:i/>
        </w:rPr>
        <w:t xml:space="preserve"> </w:t>
      </w:r>
      <w:r w:rsidRPr="003873F3">
        <w:rPr>
          <w:i/>
        </w:rPr>
        <w:t>многодетные.</w:t>
      </w:r>
      <w:r w:rsidR="00630CB8" w:rsidRPr="003873F3">
        <w:rPr>
          <w:i/>
        </w:rPr>
        <w:t xml:space="preserve"> </w:t>
      </w:r>
      <w:r w:rsidRPr="003873F3">
        <w:rPr>
          <w:i/>
        </w:rPr>
        <w:t>В</w:t>
      </w:r>
      <w:r w:rsidR="00630CB8" w:rsidRPr="003873F3">
        <w:rPr>
          <w:i/>
        </w:rPr>
        <w:t xml:space="preserve"> </w:t>
      </w:r>
      <w:r w:rsidRPr="003873F3">
        <w:rPr>
          <w:i/>
        </w:rPr>
        <w:t>2024</w:t>
      </w:r>
      <w:r w:rsidR="00630CB8" w:rsidRPr="003873F3">
        <w:rPr>
          <w:i/>
        </w:rPr>
        <w:t xml:space="preserve"> </w:t>
      </w:r>
      <w:r w:rsidRPr="003873F3">
        <w:rPr>
          <w:i/>
        </w:rPr>
        <w:t>году</w:t>
      </w:r>
      <w:r w:rsidR="00630CB8" w:rsidRPr="003873F3">
        <w:rPr>
          <w:i/>
        </w:rPr>
        <w:t xml:space="preserve"> </w:t>
      </w:r>
      <w:r w:rsidRPr="003873F3">
        <w:rPr>
          <w:i/>
        </w:rPr>
        <w:t>их</w:t>
      </w:r>
      <w:r w:rsidR="00630CB8" w:rsidRPr="003873F3">
        <w:rPr>
          <w:i/>
        </w:rPr>
        <w:t xml:space="preserve"> </w:t>
      </w:r>
      <w:r w:rsidRPr="003873F3">
        <w:rPr>
          <w:i/>
        </w:rPr>
        <w:t>перерасчет</w:t>
      </w:r>
      <w:r w:rsidR="00630CB8" w:rsidRPr="003873F3">
        <w:rPr>
          <w:i/>
        </w:rPr>
        <w:t xml:space="preserve"> </w:t>
      </w:r>
      <w:r w:rsidRPr="003873F3">
        <w:rPr>
          <w:i/>
        </w:rPr>
        <w:t>уже</w:t>
      </w:r>
      <w:r w:rsidR="00630CB8" w:rsidRPr="003873F3">
        <w:rPr>
          <w:i/>
        </w:rPr>
        <w:t xml:space="preserve"> </w:t>
      </w:r>
      <w:r w:rsidRPr="003873F3">
        <w:rPr>
          <w:i/>
        </w:rPr>
        <w:t>произошел</w:t>
      </w:r>
      <w:r w:rsidR="00630CB8" w:rsidRPr="003873F3">
        <w:rPr>
          <w:i/>
        </w:rPr>
        <w:t xml:space="preserve"> </w:t>
      </w:r>
      <w:r w:rsidRPr="003873F3">
        <w:rPr>
          <w:i/>
        </w:rPr>
        <w:t>1</w:t>
      </w:r>
      <w:r w:rsidR="00630CB8" w:rsidRPr="003873F3">
        <w:rPr>
          <w:i/>
        </w:rPr>
        <w:t xml:space="preserve"> </w:t>
      </w:r>
      <w:r w:rsidRPr="003873F3">
        <w:rPr>
          <w:i/>
        </w:rPr>
        <w:t>января,</w:t>
      </w:r>
      <w:r w:rsidR="00630CB8" w:rsidRPr="003873F3">
        <w:rPr>
          <w:i/>
        </w:rPr>
        <w:t xml:space="preserve"> </w:t>
      </w:r>
      <w:r w:rsidRPr="003873F3">
        <w:rPr>
          <w:i/>
        </w:rPr>
        <w:t>1</w:t>
      </w:r>
      <w:r w:rsidR="00630CB8" w:rsidRPr="003873F3">
        <w:rPr>
          <w:i/>
        </w:rPr>
        <w:t xml:space="preserve"> </w:t>
      </w:r>
      <w:r w:rsidRPr="003873F3">
        <w:rPr>
          <w:i/>
        </w:rPr>
        <w:t>февраля</w:t>
      </w:r>
      <w:r w:rsidR="00630CB8" w:rsidRPr="003873F3">
        <w:rPr>
          <w:i/>
        </w:rPr>
        <w:t xml:space="preserve"> </w:t>
      </w:r>
      <w:r w:rsidRPr="003873F3">
        <w:rPr>
          <w:i/>
        </w:rPr>
        <w:t>и</w:t>
      </w:r>
      <w:r w:rsidR="00630CB8" w:rsidRPr="003873F3">
        <w:rPr>
          <w:i/>
        </w:rPr>
        <w:t xml:space="preserve"> </w:t>
      </w:r>
      <w:r w:rsidRPr="003873F3">
        <w:rPr>
          <w:i/>
        </w:rPr>
        <w:t>1</w:t>
      </w:r>
      <w:r w:rsidR="00630CB8" w:rsidRPr="003873F3">
        <w:rPr>
          <w:i/>
        </w:rPr>
        <w:t xml:space="preserve"> </w:t>
      </w:r>
      <w:r w:rsidRPr="003873F3">
        <w:rPr>
          <w:i/>
        </w:rPr>
        <w:t>апреля.</w:t>
      </w:r>
      <w:r w:rsidR="00630CB8" w:rsidRPr="003873F3">
        <w:rPr>
          <w:i/>
        </w:rPr>
        <w:t xml:space="preserve"> </w:t>
      </w:r>
      <w:r w:rsidRPr="003873F3">
        <w:rPr>
          <w:i/>
        </w:rPr>
        <w:t>Кому</w:t>
      </w:r>
      <w:r w:rsidR="00630CB8" w:rsidRPr="003873F3">
        <w:rPr>
          <w:i/>
        </w:rPr>
        <w:t xml:space="preserve"> </w:t>
      </w:r>
      <w:r w:rsidRPr="003873F3">
        <w:rPr>
          <w:i/>
        </w:rPr>
        <w:t>ожидать</w:t>
      </w:r>
      <w:r w:rsidR="00630CB8" w:rsidRPr="003873F3">
        <w:rPr>
          <w:i/>
        </w:rPr>
        <w:t xml:space="preserve"> </w:t>
      </w:r>
      <w:r w:rsidRPr="003873F3">
        <w:rPr>
          <w:i/>
        </w:rPr>
        <w:t>увеличения</w:t>
      </w:r>
      <w:r w:rsidR="00630CB8" w:rsidRPr="003873F3">
        <w:rPr>
          <w:i/>
        </w:rPr>
        <w:t xml:space="preserve"> </w:t>
      </w:r>
      <w:r w:rsidRPr="003873F3">
        <w:rPr>
          <w:i/>
        </w:rPr>
        <w:t>выплат</w:t>
      </w:r>
      <w:r w:rsidR="00630CB8" w:rsidRPr="003873F3">
        <w:rPr>
          <w:i/>
        </w:rPr>
        <w:t xml:space="preserve"> </w:t>
      </w:r>
      <w:r w:rsidRPr="003873F3">
        <w:rPr>
          <w:i/>
        </w:rPr>
        <w:t>в</w:t>
      </w:r>
      <w:r w:rsidR="00630CB8" w:rsidRPr="003873F3">
        <w:rPr>
          <w:i/>
        </w:rPr>
        <w:t xml:space="preserve"> </w:t>
      </w:r>
      <w:r w:rsidRPr="003873F3">
        <w:rPr>
          <w:i/>
        </w:rPr>
        <w:t>мае,</w:t>
      </w:r>
      <w:r w:rsidR="00630CB8" w:rsidRPr="003873F3">
        <w:rPr>
          <w:i/>
        </w:rPr>
        <w:t xml:space="preserve"> </w:t>
      </w:r>
      <w:r w:rsidRPr="003873F3">
        <w:rPr>
          <w:i/>
        </w:rPr>
        <w:t>а</w:t>
      </w:r>
      <w:r w:rsidR="00630CB8" w:rsidRPr="003873F3">
        <w:rPr>
          <w:i/>
        </w:rPr>
        <w:t xml:space="preserve"> </w:t>
      </w:r>
      <w:r w:rsidRPr="003873F3">
        <w:rPr>
          <w:i/>
        </w:rPr>
        <w:t>также</w:t>
      </w:r>
      <w:r w:rsidR="00630CB8" w:rsidRPr="003873F3">
        <w:rPr>
          <w:i/>
        </w:rPr>
        <w:t xml:space="preserve"> </w:t>
      </w:r>
      <w:r w:rsidRPr="003873F3">
        <w:rPr>
          <w:i/>
        </w:rPr>
        <w:t>когда</w:t>
      </w:r>
      <w:r w:rsidR="00630CB8" w:rsidRPr="003873F3">
        <w:rPr>
          <w:i/>
        </w:rPr>
        <w:t xml:space="preserve"> </w:t>
      </w:r>
      <w:r w:rsidRPr="003873F3">
        <w:rPr>
          <w:i/>
        </w:rPr>
        <w:t>будут</w:t>
      </w:r>
      <w:r w:rsidR="00630CB8" w:rsidRPr="003873F3">
        <w:rPr>
          <w:i/>
        </w:rPr>
        <w:t xml:space="preserve"> </w:t>
      </w:r>
      <w:r w:rsidRPr="003873F3">
        <w:rPr>
          <w:i/>
        </w:rPr>
        <w:t>начислены</w:t>
      </w:r>
      <w:r w:rsidR="00630CB8" w:rsidRPr="003873F3">
        <w:rPr>
          <w:i/>
        </w:rPr>
        <w:t xml:space="preserve"> </w:t>
      </w:r>
      <w:r w:rsidRPr="003873F3">
        <w:rPr>
          <w:i/>
        </w:rPr>
        <w:t>пенсии</w:t>
      </w:r>
      <w:r w:rsidR="00630CB8" w:rsidRPr="003873F3">
        <w:rPr>
          <w:i/>
        </w:rPr>
        <w:t xml:space="preserve"> </w:t>
      </w:r>
      <w:r w:rsidRPr="003873F3">
        <w:rPr>
          <w:i/>
        </w:rPr>
        <w:t>и</w:t>
      </w:r>
      <w:r w:rsidR="00630CB8" w:rsidRPr="003873F3">
        <w:rPr>
          <w:i/>
        </w:rPr>
        <w:t xml:space="preserve"> </w:t>
      </w:r>
      <w:r w:rsidRPr="003873F3">
        <w:rPr>
          <w:i/>
        </w:rPr>
        <w:t>пособия</w:t>
      </w:r>
      <w:r w:rsidR="00630CB8" w:rsidRPr="003873F3">
        <w:rPr>
          <w:i/>
        </w:rPr>
        <w:t xml:space="preserve"> </w:t>
      </w:r>
      <w:r w:rsidRPr="003873F3">
        <w:rPr>
          <w:i/>
        </w:rPr>
        <w:t>за</w:t>
      </w:r>
      <w:r w:rsidR="00630CB8" w:rsidRPr="003873F3">
        <w:rPr>
          <w:i/>
        </w:rPr>
        <w:t xml:space="preserve"> </w:t>
      </w:r>
      <w:r w:rsidRPr="003873F3">
        <w:rPr>
          <w:i/>
        </w:rPr>
        <w:t>май</w:t>
      </w:r>
      <w:r w:rsidR="00630CB8" w:rsidRPr="003873F3">
        <w:rPr>
          <w:i/>
        </w:rPr>
        <w:t xml:space="preserve"> </w:t>
      </w:r>
      <w:r w:rsidRPr="003873F3">
        <w:rPr>
          <w:i/>
        </w:rPr>
        <w:t>-</w:t>
      </w:r>
      <w:r w:rsidR="00630CB8" w:rsidRPr="003873F3">
        <w:rPr>
          <w:i/>
        </w:rPr>
        <w:t xml:space="preserve"> </w:t>
      </w:r>
      <w:hyperlink w:anchor="А106" w:history="1">
        <w:r w:rsidRPr="003873F3">
          <w:rPr>
            <w:rStyle w:val="a3"/>
            <w:i/>
          </w:rPr>
          <w:t>в</w:t>
        </w:r>
        <w:r w:rsidR="00630CB8" w:rsidRPr="003873F3">
          <w:rPr>
            <w:rStyle w:val="a3"/>
            <w:i/>
          </w:rPr>
          <w:t xml:space="preserve"> </w:t>
        </w:r>
        <w:r w:rsidRPr="003873F3">
          <w:rPr>
            <w:rStyle w:val="a3"/>
            <w:i/>
          </w:rPr>
          <w:t>материале</w:t>
        </w:r>
        <w:r w:rsidR="00630CB8" w:rsidRPr="003873F3">
          <w:rPr>
            <w:rStyle w:val="a3"/>
            <w:i/>
          </w:rPr>
          <w:t xml:space="preserve"> «</w:t>
        </w:r>
        <w:r w:rsidRPr="003873F3">
          <w:rPr>
            <w:rStyle w:val="a3"/>
            <w:i/>
          </w:rPr>
          <w:t>Известий</w:t>
        </w:r>
        <w:r w:rsidR="00630CB8" w:rsidRPr="003873F3">
          <w:rPr>
            <w:rStyle w:val="a3"/>
            <w:i/>
          </w:rPr>
          <w:t>»</w:t>
        </w:r>
      </w:hyperlink>
    </w:p>
    <w:p w:rsidR="00D00A6A" w:rsidRPr="003873F3" w:rsidRDefault="00E37CEF" w:rsidP="00D00A6A">
      <w:pPr>
        <w:numPr>
          <w:ilvl w:val="0"/>
          <w:numId w:val="25"/>
        </w:numPr>
        <w:rPr>
          <w:i/>
        </w:rPr>
      </w:pPr>
      <w:r w:rsidRPr="003873F3">
        <w:rPr>
          <w:i/>
        </w:rPr>
        <w:t>При</w:t>
      </w:r>
      <w:r w:rsidR="00630CB8" w:rsidRPr="003873F3">
        <w:rPr>
          <w:i/>
        </w:rPr>
        <w:t xml:space="preserve"> </w:t>
      </w:r>
      <w:r w:rsidRPr="003873F3">
        <w:rPr>
          <w:i/>
        </w:rPr>
        <w:t>увольнении</w:t>
      </w:r>
      <w:r w:rsidR="00630CB8" w:rsidRPr="003873F3">
        <w:rPr>
          <w:i/>
        </w:rPr>
        <w:t xml:space="preserve"> </w:t>
      </w:r>
      <w:r w:rsidRPr="003873F3">
        <w:rPr>
          <w:i/>
        </w:rPr>
        <w:t>пенсионерам</w:t>
      </w:r>
      <w:r w:rsidR="00630CB8" w:rsidRPr="003873F3">
        <w:rPr>
          <w:i/>
        </w:rPr>
        <w:t xml:space="preserve"> </w:t>
      </w:r>
      <w:r w:rsidRPr="003873F3">
        <w:rPr>
          <w:i/>
        </w:rPr>
        <w:t>положены</w:t>
      </w:r>
      <w:r w:rsidR="00630CB8" w:rsidRPr="003873F3">
        <w:rPr>
          <w:i/>
        </w:rPr>
        <w:t xml:space="preserve"> </w:t>
      </w:r>
      <w:r w:rsidRPr="003873F3">
        <w:rPr>
          <w:i/>
        </w:rPr>
        <w:t>сразу</w:t>
      </w:r>
      <w:r w:rsidR="00630CB8" w:rsidRPr="003873F3">
        <w:rPr>
          <w:i/>
        </w:rPr>
        <w:t xml:space="preserve"> </w:t>
      </w:r>
      <w:r w:rsidRPr="003873F3">
        <w:rPr>
          <w:i/>
        </w:rPr>
        <w:t>несколько</w:t>
      </w:r>
      <w:r w:rsidR="00630CB8" w:rsidRPr="003873F3">
        <w:rPr>
          <w:i/>
        </w:rPr>
        <w:t xml:space="preserve"> </w:t>
      </w:r>
      <w:r w:rsidRPr="003873F3">
        <w:rPr>
          <w:i/>
        </w:rPr>
        <w:t>выплат,</w:t>
      </w:r>
      <w:r w:rsidR="00630CB8" w:rsidRPr="003873F3">
        <w:rPr>
          <w:i/>
        </w:rPr>
        <w:t xml:space="preserve"> </w:t>
      </w:r>
      <w:r w:rsidRPr="003873F3">
        <w:rPr>
          <w:i/>
        </w:rPr>
        <w:t>доплат</w:t>
      </w:r>
      <w:r w:rsidR="00630CB8" w:rsidRPr="003873F3">
        <w:rPr>
          <w:i/>
        </w:rPr>
        <w:t xml:space="preserve"> </w:t>
      </w:r>
      <w:r w:rsidRPr="003873F3">
        <w:rPr>
          <w:i/>
        </w:rPr>
        <w:t>и</w:t>
      </w:r>
      <w:r w:rsidR="00630CB8" w:rsidRPr="003873F3">
        <w:rPr>
          <w:i/>
        </w:rPr>
        <w:t xml:space="preserve"> </w:t>
      </w:r>
      <w:r w:rsidRPr="003873F3">
        <w:rPr>
          <w:i/>
        </w:rPr>
        <w:t>компенсаций.</w:t>
      </w:r>
      <w:r w:rsidR="00630CB8" w:rsidRPr="003873F3">
        <w:rPr>
          <w:i/>
        </w:rPr>
        <w:t xml:space="preserve"> </w:t>
      </w:r>
      <w:r w:rsidRPr="003873F3">
        <w:rPr>
          <w:i/>
        </w:rPr>
        <w:t>Часть</w:t>
      </w:r>
      <w:r w:rsidR="00630CB8" w:rsidRPr="003873F3">
        <w:rPr>
          <w:i/>
        </w:rPr>
        <w:t xml:space="preserve"> </w:t>
      </w:r>
      <w:r w:rsidRPr="003873F3">
        <w:rPr>
          <w:i/>
        </w:rPr>
        <w:t>из</w:t>
      </w:r>
      <w:r w:rsidR="00630CB8" w:rsidRPr="003873F3">
        <w:rPr>
          <w:i/>
        </w:rPr>
        <w:t xml:space="preserve"> </w:t>
      </w:r>
      <w:r w:rsidRPr="003873F3">
        <w:rPr>
          <w:i/>
        </w:rPr>
        <w:t>них</w:t>
      </w:r>
      <w:r w:rsidR="00630CB8" w:rsidRPr="003873F3">
        <w:rPr>
          <w:i/>
        </w:rPr>
        <w:t xml:space="preserve"> </w:t>
      </w:r>
      <w:r w:rsidRPr="003873F3">
        <w:rPr>
          <w:i/>
        </w:rPr>
        <w:t>им</w:t>
      </w:r>
      <w:r w:rsidR="00630CB8" w:rsidRPr="003873F3">
        <w:rPr>
          <w:i/>
        </w:rPr>
        <w:t xml:space="preserve"> </w:t>
      </w:r>
      <w:r w:rsidRPr="003873F3">
        <w:rPr>
          <w:i/>
        </w:rPr>
        <w:t>причитается</w:t>
      </w:r>
      <w:r w:rsidR="00630CB8" w:rsidRPr="003873F3">
        <w:rPr>
          <w:i/>
        </w:rPr>
        <w:t xml:space="preserve"> </w:t>
      </w:r>
      <w:r w:rsidRPr="003873F3">
        <w:rPr>
          <w:i/>
        </w:rPr>
        <w:t>на</w:t>
      </w:r>
      <w:r w:rsidR="00630CB8" w:rsidRPr="003873F3">
        <w:rPr>
          <w:i/>
        </w:rPr>
        <w:t xml:space="preserve"> </w:t>
      </w:r>
      <w:r w:rsidRPr="003873F3">
        <w:rPr>
          <w:i/>
        </w:rPr>
        <w:t>общих</w:t>
      </w:r>
      <w:r w:rsidR="00630CB8" w:rsidRPr="003873F3">
        <w:rPr>
          <w:i/>
        </w:rPr>
        <w:t xml:space="preserve"> </w:t>
      </w:r>
      <w:r w:rsidRPr="003873F3">
        <w:rPr>
          <w:i/>
        </w:rPr>
        <w:t>основаниях,</w:t>
      </w:r>
      <w:r w:rsidR="00630CB8" w:rsidRPr="003873F3">
        <w:rPr>
          <w:i/>
        </w:rPr>
        <w:t xml:space="preserve"> </w:t>
      </w:r>
      <w:r w:rsidRPr="003873F3">
        <w:rPr>
          <w:i/>
        </w:rPr>
        <w:t>наряду</w:t>
      </w:r>
      <w:r w:rsidR="00630CB8" w:rsidRPr="003873F3">
        <w:rPr>
          <w:i/>
        </w:rPr>
        <w:t xml:space="preserve"> </w:t>
      </w:r>
      <w:r w:rsidRPr="003873F3">
        <w:rPr>
          <w:i/>
        </w:rPr>
        <w:t>с</w:t>
      </w:r>
      <w:r w:rsidR="00630CB8" w:rsidRPr="003873F3">
        <w:rPr>
          <w:i/>
        </w:rPr>
        <w:t xml:space="preserve"> </w:t>
      </w:r>
      <w:r w:rsidRPr="003873F3">
        <w:rPr>
          <w:i/>
        </w:rPr>
        <w:t>сотрудниками</w:t>
      </w:r>
      <w:r w:rsidR="00630CB8" w:rsidRPr="003873F3">
        <w:rPr>
          <w:i/>
        </w:rPr>
        <w:t xml:space="preserve"> </w:t>
      </w:r>
      <w:r w:rsidRPr="003873F3">
        <w:rPr>
          <w:i/>
        </w:rPr>
        <w:t>трудоспособного</w:t>
      </w:r>
      <w:r w:rsidR="00630CB8" w:rsidRPr="003873F3">
        <w:rPr>
          <w:i/>
        </w:rPr>
        <w:t xml:space="preserve"> </w:t>
      </w:r>
      <w:r w:rsidRPr="003873F3">
        <w:rPr>
          <w:i/>
        </w:rPr>
        <w:t>возраста,</w:t>
      </w:r>
      <w:r w:rsidR="00630CB8" w:rsidRPr="003873F3">
        <w:rPr>
          <w:i/>
        </w:rPr>
        <w:t xml:space="preserve"> </w:t>
      </w:r>
      <w:r w:rsidRPr="003873F3">
        <w:rPr>
          <w:i/>
        </w:rPr>
        <w:t>а</w:t>
      </w:r>
      <w:r w:rsidR="00630CB8" w:rsidRPr="003873F3">
        <w:rPr>
          <w:i/>
        </w:rPr>
        <w:t xml:space="preserve"> </w:t>
      </w:r>
      <w:r w:rsidRPr="003873F3">
        <w:rPr>
          <w:i/>
        </w:rPr>
        <w:t>часть</w:t>
      </w:r>
      <w:r w:rsidR="00630CB8" w:rsidRPr="003873F3">
        <w:rPr>
          <w:i/>
        </w:rPr>
        <w:t xml:space="preserve"> </w:t>
      </w:r>
      <w:r w:rsidRPr="003873F3">
        <w:rPr>
          <w:i/>
        </w:rPr>
        <w:t>-</w:t>
      </w:r>
      <w:r w:rsidR="00630CB8" w:rsidRPr="003873F3">
        <w:rPr>
          <w:i/>
        </w:rPr>
        <w:t xml:space="preserve"> </w:t>
      </w:r>
      <w:r w:rsidRPr="003873F3">
        <w:rPr>
          <w:i/>
        </w:rPr>
        <w:t>в</w:t>
      </w:r>
      <w:r w:rsidR="00630CB8" w:rsidRPr="003873F3">
        <w:rPr>
          <w:i/>
        </w:rPr>
        <w:t xml:space="preserve"> </w:t>
      </w:r>
      <w:r w:rsidRPr="003873F3">
        <w:rPr>
          <w:i/>
        </w:rPr>
        <w:t>силу</w:t>
      </w:r>
      <w:r w:rsidR="00630CB8" w:rsidRPr="003873F3">
        <w:rPr>
          <w:i/>
        </w:rPr>
        <w:t xml:space="preserve"> </w:t>
      </w:r>
      <w:r w:rsidRPr="003873F3">
        <w:rPr>
          <w:i/>
        </w:rPr>
        <w:t>возраста.</w:t>
      </w:r>
      <w:r w:rsidR="00630CB8" w:rsidRPr="003873F3">
        <w:rPr>
          <w:i/>
        </w:rPr>
        <w:t xml:space="preserve"> </w:t>
      </w:r>
      <w:hyperlink w:anchor="А107" w:history="1">
        <w:r w:rsidR="00630CB8" w:rsidRPr="003873F3">
          <w:rPr>
            <w:rStyle w:val="a3"/>
            <w:i/>
          </w:rPr>
          <w:t>«</w:t>
        </w:r>
        <w:r w:rsidRPr="003873F3">
          <w:rPr>
            <w:rStyle w:val="a3"/>
            <w:i/>
          </w:rPr>
          <w:t>Парламентская</w:t>
        </w:r>
        <w:r w:rsidR="00630CB8" w:rsidRPr="003873F3">
          <w:rPr>
            <w:rStyle w:val="a3"/>
            <w:i/>
          </w:rPr>
          <w:t xml:space="preserve"> </w:t>
        </w:r>
        <w:r w:rsidRPr="003873F3">
          <w:rPr>
            <w:rStyle w:val="a3"/>
            <w:i/>
          </w:rPr>
          <w:t>газета</w:t>
        </w:r>
        <w:r w:rsidR="00630CB8" w:rsidRPr="003873F3">
          <w:rPr>
            <w:rStyle w:val="a3"/>
            <w:i/>
          </w:rPr>
          <w:t xml:space="preserve">» </w:t>
        </w:r>
        <w:r w:rsidRPr="003873F3">
          <w:rPr>
            <w:rStyle w:val="a3"/>
            <w:i/>
          </w:rPr>
          <w:t>разбиралась</w:t>
        </w:r>
      </w:hyperlink>
      <w:r w:rsidRPr="003873F3">
        <w:rPr>
          <w:i/>
        </w:rPr>
        <w:t>,</w:t>
      </w:r>
      <w:r w:rsidR="00630CB8" w:rsidRPr="003873F3">
        <w:rPr>
          <w:i/>
        </w:rPr>
        <w:t xml:space="preserve"> </w:t>
      </w:r>
      <w:r w:rsidRPr="003873F3">
        <w:rPr>
          <w:i/>
        </w:rPr>
        <w:t>на</w:t>
      </w:r>
      <w:r w:rsidR="00630CB8" w:rsidRPr="003873F3">
        <w:rPr>
          <w:i/>
        </w:rPr>
        <w:t xml:space="preserve"> </w:t>
      </w:r>
      <w:r w:rsidRPr="003873F3">
        <w:rPr>
          <w:i/>
        </w:rPr>
        <w:t>что</w:t>
      </w:r>
      <w:r w:rsidR="00630CB8" w:rsidRPr="003873F3">
        <w:rPr>
          <w:i/>
        </w:rPr>
        <w:t xml:space="preserve"> </w:t>
      </w:r>
      <w:r w:rsidRPr="003873F3">
        <w:rPr>
          <w:i/>
        </w:rPr>
        <w:t>именно</w:t>
      </w:r>
      <w:r w:rsidR="00630CB8" w:rsidRPr="003873F3">
        <w:rPr>
          <w:i/>
        </w:rPr>
        <w:t xml:space="preserve"> </w:t>
      </w:r>
      <w:r w:rsidRPr="003873F3">
        <w:rPr>
          <w:i/>
        </w:rPr>
        <w:t>могут</w:t>
      </w:r>
      <w:r w:rsidR="00630CB8" w:rsidRPr="003873F3">
        <w:rPr>
          <w:i/>
        </w:rPr>
        <w:t xml:space="preserve"> </w:t>
      </w:r>
      <w:r w:rsidRPr="003873F3">
        <w:rPr>
          <w:i/>
        </w:rPr>
        <w:t>рассчитывать</w:t>
      </w:r>
      <w:r w:rsidR="00630CB8" w:rsidRPr="003873F3">
        <w:rPr>
          <w:i/>
        </w:rPr>
        <w:t xml:space="preserve"> </w:t>
      </w:r>
      <w:r w:rsidRPr="003873F3">
        <w:rPr>
          <w:i/>
        </w:rPr>
        <w:t>решившие</w:t>
      </w:r>
      <w:r w:rsidR="00630CB8" w:rsidRPr="003873F3">
        <w:rPr>
          <w:i/>
        </w:rPr>
        <w:t xml:space="preserve"> </w:t>
      </w:r>
      <w:r w:rsidRPr="003873F3">
        <w:rPr>
          <w:i/>
        </w:rPr>
        <w:t>уйти</w:t>
      </w:r>
      <w:r w:rsidR="00630CB8" w:rsidRPr="003873F3">
        <w:rPr>
          <w:i/>
        </w:rPr>
        <w:t xml:space="preserve"> </w:t>
      </w:r>
      <w:r w:rsidRPr="003873F3">
        <w:rPr>
          <w:i/>
        </w:rPr>
        <w:t>на</w:t>
      </w:r>
      <w:r w:rsidR="00630CB8" w:rsidRPr="003873F3">
        <w:rPr>
          <w:i/>
        </w:rPr>
        <w:t xml:space="preserve"> </w:t>
      </w:r>
      <w:r w:rsidRPr="003873F3">
        <w:rPr>
          <w:i/>
        </w:rPr>
        <w:t>заслуженный</w:t>
      </w:r>
      <w:r w:rsidR="00630CB8" w:rsidRPr="003873F3">
        <w:rPr>
          <w:i/>
        </w:rPr>
        <w:t xml:space="preserve"> </w:t>
      </w:r>
      <w:r w:rsidRPr="003873F3">
        <w:rPr>
          <w:i/>
        </w:rPr>
        <w:t>отдых</w:t>
      </w:r>
      <w:r w:rsidR="00630CB8" w:rsidRPr="003873F3">
        <w:rPr>
          <w:i/>
        </w:rPr>
        <w:t xml:space="preserve"> </w:t>
      </w:r>
      <w:r w:rsidRPr="003873F3">
        <w:rPr>
          <w:i/>
        </w:rPr>
        <w:t>россияне</w:t>
      </w:r>
    </w:p>
    <w:p w:rsidR="000D5562" w:rsidRPr="003873F3" w:rsidRDefault="000D5562" w:rsidP="000D5562">
      <w:pPr>
        <w:numPr>
          <w:ilvl w:val="0"/>
          <w:numId w:val="25"/>
        </w:numPr>
        <w:rPr>
          <w:i/>
        </w:rPr>
      </w:pPr>
      <w:r w:rsidRPr="003873F3">
        <w:rPr>
          <w:i/>
        </w:rPr>
        <w:lastRenderedPageBreak/>
        <w:t>Работающие</w:t>
      </w:r>
      <w:r w:rsidR="00630CB8" w:rsidRPr="003873F3">
        <w:rPr>
          <w:i/>
        </w:rPr>
        <w:t xml:space="preserve"> </w:t>
      </w:r>
      <w:r w:rsidRPr="003873F3">
        <w:rPr>
          <w:i/>
        </w:rPr>
        <w:t>пенсионеры</w:t>
      </w:r>
      <w:r w:rsidR="00630CB8" w:rsidRPr="003873F3">
        <w:rPr>
          <w:i/>
        </w:rPr>
        <w:t xml:space="preserve"> </w:t>
      </w:r>
      <w:r w:rsidRPr="003873F3">
        <w:rPr>
          <w:i/>
        </w:rPr>
        <w:t>не</w:t>
      </w:r>
      <w:r w:rsidR="00630CB8" w:rsidRPr="003873F3">
        <w:rPr>
          <w:i/>
        </w:rPr>
        <w:t xml:space="preserve"> </w:t>
      </w:r>
      <w:r w:rsidRPr="003873F3">
        <w:rPr>
          <w:i/>
        </w:rPr>
        <w:t>могут</w:t>
      </w:r>
      <w:r w:rsidR="00630CB8" w:rsidRPr="003873F3">
        <w:rPr>
          <w:i/>
        </w:rPr>
        <w:t xml:space="preserve"> </w:t>
      </w:r>
      <w:r w:rsidRPr="003873F3">
        <w:rPr>
          <w:i/>
        </w:rPr>
        <w:t>рассчитывать</w:t>
      </w:r>
      <w:r w:rsidR="00630CB8" w:rsidRPr="003873F3">
        <w:rPr>
          <w:i/>
        </w:rPr>
        <w:t xml:space="preserve"> </w:t>
      </w:r>
      <w:r w:rsidRPr="003873F3">
        <w:rPr>
          <w:i/>
        </w:rPr>
        <w:t>на</w:t>
      </w:r>
      <w:r w:rsidR="00630CB8" w:rsidRPr="003873F3">
        <w:rPr>
          <w:i/>
        </w:rPr>
        <w:t xml:space="preserve"> </w:t>
      </w:r>
      <w:r w:rsidRPr="003873F3">
        <w:rPr>
          <w:i/>
        </w:rPr>
        <w:t>индексацию</w:t>
      </w:r>
      <w:r w:rsidR="00630CB8" w:rsidRPr="003873F3">
        <w:rPr>
          <w:i/>
        </w:rPr>
        <w:t xml:space="preserve"> </w:t>
      </w:r>
      <w:r w:rsidRPr="003873F3">
        <w:rPr>
          <w:i/>
        </w:rPr>
        <w:t>выплат,</w:t>
      </w:r>
      <w:r w:rsidR="00630CB8" w:rsidRPr="003873F3">
        <w:rPr>
          <w:i/>
        </w:rPr>
        <w:t xml:space="preserve"> </w:t>
      </w:r>
      <w:r w:rsidRPr="003873F3">
        <w:rPr>
          <w:i/>
        </w:rPr>
        <w:t>однако</w:t>
      </w:r>
      <w:r w:rsidR="00630CB8" w:rsidRPr="003873F3">
        <w:rPr>
          <w:i/>
        </w:rPr>
        <w:t xml:space="preserve"> </w:t>
      </w:r>
      <w:r w:rsidRPr="003873F3">
        <w:rPr>
          <w:i/>
        </w:rPr>
        <w:t>после</w:t>
      </w:r>
      <w:r w:rsidR="00630CB8" w:rsidRPr="003873F3">
        <w:rPr>
          <w:i/>
        </w:rPr>
        <w:t xml:space="preserve"> </w:t>
      </w:r>
      <w:r w:rsidRPr="003873F3">
        <w:rPr>
          <w:i/>
        </w:rPr>
        <w:t>увольнения</w:t>
      </w:r>
      <w:r w:rsidR="00630CB8" w:rsidRPr="003873F3">
        <w:rPr>
          <w:i/>
        </w:rPr>
        <w:t xml:space="preserve"> </w:t>
      </w:r>
      <w:r w:rsidRPr="003873F3">
        <w:rPr>
          <w:i/>
        </w:rPr>
        <w:t>это</w:t>
      </w:r>
      <w:r w:rsidR="00630CB8" w:rsidRPr="003873F3">
        <w:rPr>
          <w:i/>
        </w:rPr>
        <w:t xml:space="preserve"> </w:t>
      </w:r>
      <w:r w:rsidRPr="003873F3">
        <w:rPr>
          <w:i/>
        </w:rPr>
        <w:t>право</w:t>
      </w:r>
      <w:r w:rsidR="00630CB8" w:rsidRPr="003873F3">
        <w:rPr>
          <w:i/>
        </w:rPr>
        <w:t xml:space="preserve"> </w:t>
      </w:r>
      <w:r w:rsidRPr="003873F3">
        <w:rPr>
          <w:i/>
        </w:rPr>
        <w:t>появляется.</w:t>
      </w:r>
      <w:r w:rsidR="00630CB8" w:rsidRPr="003873F3">
        <w:rPr>
          <w:i/>
        </w:rPr>
        <w:t xml:space="preserve"> </w:t>
      </w:r>
      <w:r w:rsidRPr="003873F3">
        <w:rPr>
          <w:i/>
        </w:rPr>
        <w:t>Как</w:t>
      </w:r>
      <w:r w:rsidR="00630CB8" w:rsidRPr="003873F3">
        <w:rPr>
          <w:i/>
        </w:rPr>
        <w:t xml:space="preserve"> </w:t>
      </w:r>
      <w:r w:rsidRPr="003873F3">
        <w:rPr>
          <w:i/>
        </w:rPr>
        <w:t>происходит</w:t>
      </w:r>
      <w:r w:rsidR="00630CB8" w:rsidRPr="003873F3">
        <w:rPr>
          <w:i/>
        </w:rPr>
        <w:t xml:space="preserve"> </w:t>
      </w:r>
      <w:r w:rsidRPr="003873F3">
        <w:rPr>
          <w:i/>
        </w:rPr>
        <w:t>перерасчет,</w:t>
      </w:r>
      <w:r w:rsidR="00630CB8" w:rsidRPr="003873F3">
        <w:rPr>
          <w:i/>
        </w:rPr>
        <w:t xml:space="preserve"> </w:t>
      </w:r>
      <w:r w:rsidRPr="003873F3">
        <w:rPr>
          <w:i/>
        </w:rPr>
        <w:t>рассказала</w:t>
      </w:r>
      <w:r w:rsidR="00630CB8" w:rsidRPr="003873F3">
        <w:rPr>
          <w:i/>
        </w:rPr>
        <w:t xml:space="preserve"> </w:t>
      </w:r>
      <w:r w:rsidRPr="003873F3">
        <w:rPr>
          <w:i/>
        </w:rPr>
        <w:t>член</w:t>
      </w:r>
      <w:r w:rsidR="00630CB8" w:rsidRPr="003873F3">
        <w:rPr>
          <w:i/>
        </w:rPr>
        <w:t xml:space="preserve"> </w:t>
      </w:r>
      <w:r w:rsidRPr="003873F3">
        <w:rPr>
          <w:i/>
        </w:rPr>
        <w:t>комитета</w:t>
      </w:r>
      <w:r w:rsidR="00630CB8" w:rsidRPr="003873F3">
        <w:rPr>
          <w:i/>
        </w:rPr>
        <w:t xml:space="preserve"> </w:t>
      </w:r>
      <w:r w:rsidRPr="003873F3">
        <w:rPr>
          <w:i/>
        </w:rPr>
        <w:t>Госдумы</w:t>
      </w:r>
      <w:r w:rsidR="00630CB8" w:rsidRPr="003873F3">
        <w:rPr>
          <w:i/>
        </w:rPr>
        <w:t xml:space="preserve"> </w:t>
      </w:r>
      <w:r w:rsidRPr="003873F3">
        <w:rPr>
          <w:i/>
        </w:rPr>
        <w:t>по</w:t>
      </w:r>
      <w:r w:rsidR="00630CB8" w:rsidRPr="003873F3">
        <w:rPr>
          <w:i/>
        </w:rPr>
        <w:t xml:space="preserve"> </w:t>
      </w:r>
      <w:r w:rsidRPr="003873F3">
        <w:rPr>
          <w:i/>
        </w:rPr>
        <w:t>труду,</w:t>
      </w:r>
      <w:r w:rsidR="00630CB8" w:rsidRPr="003873F3">
        <w:rPr>
          <w:i/>
        </w:rPr>
        <w:t xml:space="preserve"> </w:t>
      </w:r>
      <w:r w:rsidRPr="003873F3">
        <w:rPr>
          <w:i/>
        </w:rPr>
        <w:t>социальной</w:t>
      </w:r>
      <w:r w:rsidR="00630CB8" w:rsidRPr="003873F3">
        <w:rPr>
          <w:i/>
        </w:rPr>
        <w:t xml:space="preserve"> </w:t>
      </w:r>
      <w:r w:rsidRPr="003873F3">
        <w:rPr>
          <w:i/>
        </w:rPr>
        <w:t>политике</w:t>
      </w:r>
      <w:r w:rsidR="00630CB8" w:rsidRPr="003873F3">
        <w:rPr>
          <w:i/>
        </w:rPr>
        <w:t xml:space="preserve"> </w:t>
      </w:r>
      <w:r w:rsidRPr="003873F3">
        <w:rPr>
          <w:i/>
        </w:rPr>
        <w:t>и</w:t>
      </w:r>
      <w:r w:rsidR="00630CB8" w:rsidRPr="003873F3">
        <w:rPr>
          <w:i/>
        </w:rPr>
        <w:t xml:space="preserve"> </w:t>
      </w:r>
      <w:r w:rsidRPr="003873F3">
        <w:rPr>
          <w:i/>
        </w:rPr>
        <w:t>делам</w:t>
      </w:r>
      <w:r w:rsidR="00630CB8" w:rsidRPr="003873F3">
        <w:rPr>
          <w:i/>
        </w:rPr>
        <w:t xml:space="preserve"> </w:t>
      </w:r>
      <w:r w:rsidRPr="003873F3">
        <w:rPr>
          <w:i/>
        </w:rPr>
        <w:t>ветеранов</w:t>
      </w:r>
      <w:r w:rsidR="00630CB8" w:rsidRPr="003873F3">
        <w:rPr>
          <w:i/>
        </w:rPr>
        <w:t xml:space="preserve"> </w:t>
      </w:r>
      <w:r w:rsidRPr="003873F3">
        <w:rPr>
          <w:i/>
        </w:rPr>
        <w:t>Светлана</w:t>
      </w:r>
      <w:r w:rsidR="00630CB8" w:rsidRPr="003873F3">
        <w:rPr>
          <w:i/>
        </w:rPr>
        <w:t xml:space="preserve"> </w:t>
      </w:r>
      <w:r w:rsidRPr="003873F3">
        <w:rPr>
          <w:i/>
        </w:rPr>
        <w:t>Бессараб.</w:t>
      </w:r>
      <w:r w:rsidR="00630CB8" w:rsidRPr="003873F3">
        <w:rPr>
          <w:i/>
        </w:rPr>
        <w:t xml:space="preserve"> </w:t>
      </w:r>
      <w:r w:rsidRPr="003873F3">
        <w:rPr>
          <w:i/>
        </w:rPr>
        <w:t>Перерасчет</w:t>
      </w:r>
      <w:r w:rsidR="00630CB8" w:rsidRPr="003873F3">
        <w:rPr>
          <w:i/>
        </w:rPr>
        <w:t xml:space="preserve"> </w:t>
      </w:r>
      <w:r w:rsidRPr="003873F3">
        <w:rPr>
          <w:i/>
        </w:rPr>
        <w:t>полагается</w:t>
      </w:r>
      <w:r w:rsidR="00630CB8" w:rsidRPr="003873F3">
        <w:rPr>
          <w:i/>
        </w:rPr>
        <w:t xml:space="preserve"> </w:t>
      </w:r>
      <w:r w:rsidRPr="003873F3">
        <w:rPr>
          <w:i/>
        </w:rPr>
        <w:t>всем</w:t>
      </w:r>
      <w:r w:rsidR="00630CB8" w:rsidRPr="003873F3">
        <w:rPr>
          <w:i/>
        </w:rPr>
        <w:t xml:space="preserve"> </w:t>
      </w:r>
      <w:r w:rsidRPr="003873F3">
        <w:rPr>
          <w:i/>
        </w:rPr>
        <w:t>уволившимся</w:t>
      </w:r>
      <w:r w:rsidR="00630CB8" w:rsidRPr="003873F3">
        <w:rPr>
          <w:i/>
        </w:rPr>
        <w:t xml:space="preserve"> </w:t>
      </w:r>
      <w:r w:rsidRPr="003873F3">
        <w:rPr>
          <w:i/>
        </w:rPr>
        <w:t>пенсионерам,</w:t>
      </w:r>
      <w:r w:rsidR="00630CB8" w:rsidRPr="003873F3">
        <w:rPr>
          <w:i/>
        </w:rPr>
        <w:t xml:space="preserve"> </w:t>
      </w:r>
      <w:r w:rsidRPr="003873F3">
        <w:rPr>
          <w:i/>
        </w:rPr>
        <w:t>поскольку</w:t>
      </w:r>
      <w:r w:rsidR="00630CB8" w:rsidRPr="003873F3">
        <w:rPr>
          <w:i/>
        </w:rPr>
        <w:t xml:space="preserve"> </w:t>
      </w:r>
      <w:r w:rsidRPr="003873F3">
        <w:rPr>
          <w:i/>
        </w:rPr>
        <w:t>за</w:t>
      </w:r>
      <w:r w:rsidR="00630CB8" w:rsidRPr="003873F3">
        <w:rPr>
          <w:i/>
        </w:rPr>
        <w:t xml:space="preserve"> </w:t>
      </w:r>
      <w:r w:rsidRPr="003873F3">
        <w:rPr>
          <w:i/>
        </w:rPr>
        <w:t>период</w:t>
      </w:r>
      <w:r w:rsidR="00630CB8" w:rsidRPr="003873F3">
        <w:rPr>
          <w:i/>
        </w:rPr>
        <w:t xml:space="preserve"> </w:t>
      </w:r>
      <w:r w:rsidRPr="003873F3">
        <w:rPr>
          <w:i/>
        </w:rPr>
        <w:t>работы</w:t>
      </w:r>
      <w:r w:rsidR="00630CB8" w:rsidRPr="003873F3">
        <w:rPr>
          <w:i/>
        </w:rPr>
        <w:t xml:space="preserve"> </w:t>
      </w:r>
      <w:r w:rsidRPr="003873F3">
        <w:rPr>
          <w:i/>
        </w:rPr>
        <w:t>индексация</w:t>
      </w:r>
      <w:r w:rsidR="00630CB8" w:rsidRPr="003873F3">
        <w:rPr>
          <w:i/>
        </w:rPr>
        <w:t xml:space="preserve"> </w:t>
      </w:r>
      <w:r w:rsidRPr="003873F3">
        <w:rPr>
          <w:i/>
        </w:rPr>
        <w:t>не</w:t>
      </w:r>
      <w:r w:rsidR="00630CB8" w:rsidRPr="003873F3">
        <w:rPr>
          <w:i/>
        </w:rPr>
        <w:t xml:space="preserve"> </w:t>
      </w:r>
      <w:r w:rsidRPr="003873F3">
        <w:rPr>
          <w:i/>
        </w:rPr>
        <w:t>проводится,</w:t>
      </w:r>
      <w:r w:rsidR="00630CB8" w:rsidRPr="003873F3">
        <w:rPr>
          <w:i/>
        </w:rPr>
        <w:t xml:space="preserve"> </w:t>
      </w:r>
      <w:hyperlink w:anchor="А108" w:history="1">
        <w:r w:rsidRPr="003873F3">
          <w:rPr>
            <w:rStyle w:val="a3"/>
            <w:i/>
          </w:rPr>
          <w:t>сообщает</w:t>
        </w:r>
        <w:r w:rsidR="00630CB8" w:rsidRPr="003873F3">
          <w:rPr>
            <w:rStyle w:val="a3"/>
            <w:i/>
          </w:rPr>
          <w:t xml:space="preserve"> «</w:t>
        </w:r>
        <w:r w:rsidRPr="003873F3">
          <w:rPr>
            <w:rStyle w:val="a3"/>
            <w:i/>
          </w:rPr>
          <w:t>ФедералПресс</w:t>
        </w:r>
        <w:r w:rsidR="00630CB8" w:rsidRPr="003873F3">
          <w:rPr>
            <w:rStyle w:val="a3"/>
            <w:i/>
          </w:rPr>
          <w:t>»</w:t>
        </w:r>
      </w:hyperlink>
    </w:p>
    <w:p w:rsidR="00A1463C" w:rsidRPr="003873F3" w:rsidRDefault="00727FE7" w:rsidP="00727FE7">
      <w:pPr>
        <w:numPr>
          <w:ilvl w:val="0"/>
          <w:numId w:val="25"/>
        </w:numPr>
        <w:rPr>
          <w:i/>
        </w:rPr>
      </w:pPr>
      <w:r w:rsidRPr="003873F3">
        <w:rPr>
          <w:i/>
        </w:rPr>
        <w:t>С</w:t>
      </w:r>
      <w:r w:rsidR="00630CB8" w:rsidRPr="003873F3">
        <w:rPr>
          <w:i/>
        </w:rPr>
        <w:t xml:space="preserve"> </w:t>
      </w:r>
      <w:r w:rsidRPr="003873F3">
        <w:rPr>
          <w:i/>
        </w:rPr>
        <w:t>2019</w:t>
      </w:r>
      <w:r w:rsidR="00630CB8" w:rsidRPr="003873F3">
        <w:rPr>
          <w:i/>
        </w:rPr>
        <w:t xml:space="preserve"> </w:t>
      </w:r>
      <w:r w:rsidRPr="003873F3">
        <w:rPr>
          <w:i/>
        </w:rPr>
        <w:t>года</w:t>
      </w:r>
      <w:r w:rsidR="00630CB8" w:rsidRPr="003873F3">
        <w:rPr>
          <w:i/>
        </w:rPr>
        <w:t xml:space="preserve"> </w:t>
      </w:r>
      <w:r w:rsidRPr="003873F3">
        <w:rPr>
          <w:i/>
        </w:rPr>
        <w:t>в</w:t>
      </w:r>
      <w:r w:rsidR="00630CB8" w:rsidRPr="003873F3">
        <w:rPr>
          <w:i/>
        </w:rPr>
        <w:t xml:space="preserve"> </w:t>
      </w:r>
      <w:r w:rsidRPr="003873F3">
        <w:rPr>
          <w:i/>
        </w:rPr>
        <w:t>России</w:t>
      </w:r>
      <w:r w:rsidR="00630CB8" w:rsidRPr="003873F3">
        <w:rPr>
          <w:i/>
        </w:rPr>
        <w:t xml:space="preserve"> </w:t>
      </w:r>
      <w:r w:rsidRPr="003873F3">
        <w:rPr>
          <w:i/>
        </w:rPr>
        <w:t>началась</w:t>
      </w:r>
      <w:r w:rsidR="00630CB8" w:rsidRPr="003873F3">
        <w:rPr>
          <w:i/>
        </w:rPr>
        <w:t xml:space="preserve"> </w:t>
      </w:r>
      <w:r w:rsidRPr="003873F3">
        <w:rPr>
          <w:i/>
        </w:rPr>
        <w:t>пенсионная</w:t>
      </w:r>
      <w:r w:rsidR="00630CB8" w:rsidRPr="003873F3">
        <w:rPr>
          <w:i/>
        </w:rPr>
        <w:t xml:space="preserve"> </w:t>
      </w:r>
      <w:r w:rsidRPr="003873F3">
        <w:rPr>
          <w:i/>
        </w:rPr>
        <w:t>реформа,</w:t>
      </w:r>
      <w:r w:rsidR="00630CB8" w:rsidRPr="003873F3">
        <w:rPr>
          <w:i/>
        </w:rPr>
        <w:t xml:space="preserve"> </w:t>
      </w:r>
      <w:r w:rsidRPr="003873F3">
        <w:rPr>
          <w:i/>
        </w:rPr>
        <w:t>она</w:t>
      </w:r>
      <w:r w:rsidR="00630CB8" w:rsidRPr="003873F3">
        <w:rPr>
          <w:i/>
        </w:rPr>
        <w:t xml:space="preserve"> </w:t>
      </w:r>
      <w:r w:rsidRPr="003873F3">
        <w:rPr>
          <w:i/>
        </w:rPr>
        <w:t>завершится</w:t>
      </w:r>
      <w:r w:rsidR="00630CB8" w:rsidRPr="003873F3">
        <w:rPr>
          <w:i/>
        </w:rPr>
        <w:t xml:space="preserve"> </w:t>
      </w:r>
      <w:r w:rsidRPr="003873F3">
        <w:rPr>
          <w:i/>
        </w:rPr>
        <w:t>в</w:t>
      </w:r>
      <w:r w:rsidR="00630CB8" w:rsidRPr="003873F3">
        <w:rPr>
          <w:i/>
        </w:rPr>
        <w:t xml:space="preserve"> </w:t>
      </w:r>
      <w:r w:rsidRPr="003873F3">
        <w:rPr>
          <w:i/>
        </w:rPr>
        <w:t>2028</w:t>
      </w:r>
      <w:r w:rsidR="00630CB8" w:rsidRPr="003873F3">
        <w:rPr>
          <w:i/>
        </w:rPr>
        <w:t xml:space="preserve"> </w:t>
      </w:r>
      <w:r w:rsidRPr="003873F3">
        <w:rPr>
          <w:i/>
        </w:rPr>
        <w:t>году.</w:t>
      </w:r>
      <w:r w:rsidR="00630CB8" w:rsidRPr="003873F3">
        <w:rPr>
          <w:i/>
        </w:rPr>
        <w:t xml:space="preserve"> </w:t>
      </w:r>
      <w:r w:rsidRPr="003873F3">
        <w:rPr>
          <w:i/>
        </w:rPr>
        <w:t>В</w:t>
      </w:r>
      <w:r w:rsidR="00630CB8" w:rsidRPr="003873F3">
        <w:rPr>
          <w:i/>
        </w:rPr>
        <w:t xml:space="preserve"> </w:t>
      </w:r>
      <w:r w:rsidRPr="003873F3">
        <w:rPr>
          <w:i/>
        </w:rPr>
        <w:t>связи</w:t>
      </w:r>
      <w:r w:rsidR="00630CB8" w:rsidRPr="003873F3">
        <w:rPr>
          <w:i/>
        </w:rPr>
        <w:t xml:space="preserve"> </w:t>
      </w:r>
      <w:r w:rsidRPr="003873F3">
        <w:rPr>
          <w:i/>
        </w:rPr>
        <w:t>с</w:t>
      </w:r>
      <w:r w:rsidR="00630CB8" w:rsidRPr="003873F3">
        <w:rPr>
          <w:i/>
        </w:rPr>
        <w:t xml:space="preserve"> </w:t>
      </w:r>
      <w:r w:rsidRPr="003873F3">
        <w:rPr>
          <w:i/>
        </w:rPr>
        <w:t>этим</w:t>
      </w:r>
      <w:r w:rsidR="00630CB8" w:rsidRPr="003873F3">
        <w:rPr>
          <w:i/>
        </w:rPr>
        <w:t xml:space="preserve"> </w:t>
      </w:r>
      <w:r w:rsidRPr="003873F3">
        <w:rPr>
          <w:i/>
        </w:rPr>
        <w:t>постепенно</w:t>
      </w:r>
      <w:r w:rsidR="00630CB8" w:rsidRPr="003873F3">
        <w:rPr>
          <w:i/>
        </w:rPr>
        <w:t xml:space="preserve"> </w:t>
      </w:r>
      <w:r w:rsidRPr="003873F3">
        <w:rPr>
          <w:i/>
        </w:rPr>
        <w:t>возраст</w:t>
      </w:r>
      <w:r w:rsidR="00630CB8" w:rsidRPr="003873F3">
        <w:rPr>
          <w:i/>
        </w:rPr>
        <w:t xml:space="preserve"> </w:t>
      </w:r>
      <w:r w:rsidRPr="003873F3">
        <w:rPr>
          <w:i/>
        </w:rPr>
        <w:t>выхода</w:t>
      </w:r>
      <w:r w:rsidR="00630CB8" w:rsidRPr="003873F3">
        <w:rPr>
          <w:i/>
        </w:rPr>
        <w:t xml:space="preserve"> </w:t>
      </w:r>
      <w:r w:rsidRPr="003873F3">
        <w:rPr>
          <w:i/>
        </w:rPr>
        <w:t>на</w:t>
      </w:r>
      <w:r w:rsidR="00630CB8" w:rsidRPr="003873F3">
        <w:rPr>
          <w:i/>
        </w:rPr>
        <w:t xml:space="preserve"> </w:t>
      </w:r>
      <w:r w:rsidRPr="003873F3">
        <w:rPr>
          <w:i/>
        </w:rPr>
        <w:t>пенсию</w:t>
      </w:r>
      <w:r w:rsidR="00630CB8" w:rsidRPr="003873F3">
        <w:rPr>
          <w:i/>
        </w:rPr>
        <w:t xml:space="preserve"> </w:t>
      </w:r>
      <w:r w:rsidRPr="003873F3">
        <w:rPr>
          <w:i/>
        </w:rPr>
        <w:t>у</w:t>
      </w:r>
      <w:r w:rsidR="00630CB8" w:rsidRPr="003873F3">
        <w:rPr>
          <w:i/>
        </w:rPr>
        <w:t xml:space="preserve"> </w:t>
      </w:r>
      <w:r w:rsidRPr="003873F3">
        <w:rPr>
          <w:i/>
        </w:rPr>
        <w:t>россиян</w:t>
      </w:r>
      <w:r w:rsidR="00630CB8" w:rsidRPr="003873F3">
        <w:rPr>
          <w:i/>
        </w:rPr>
        <w:t xml:space="preserve"> </w:t>
      </w:r>
      <w:r w:rsidRPr="003873F3">
        <w:rPr>
          <w:i/>
        </w:rPr>
        <w:t>увеличивается.</w:t>
      </w:r>
      <w:r w:rsidR="00630CB8" w:rsidRPr="003873F3">
        <w:rPr>
          <w:i/>
        </w:rPr>
        <w:t xml:space="preserve"> </w:t>
      </w:r>
      <w:hyperlink w:anchor="А109" w:history="1">
        <w:r w:rsidRPr="003873F3">
          <w:rPr>
            <w:rStyle w:val="a3"/>
            <w:i/>
          </w:rPr>
          <w:t>URA.</w:t>
        </w:r>
        <w:r w:rsidRPr="003873F3">
          <w:rPr>
            <w:rStyle w:val="a3"/>
            <w:i/>
            <w:lang w:val="en-US"/>
          </w:rPr>
          <w:t>news</w:t>
        </w:r>
        <w:r w:rsidR="00630CB8" w:rsidRPr="003873F3">
          <w:rPr>
            <w:rStyle w:val="a3"/>
            <w:i/>
          </w:rPr>
          <w:t xml:space="preserve"> </w:t>
        </w:r>
        <w:r w:rsidRPr="003873F3">
          <w:rPr>
            <w:rStyle w:val="a3"/>
            <w:i/>
          </w:rPr>
          <w:t>рассказывает</w:t>
        </w:r>
      </w:hyperlink>
      <w:r w:rsidRPr="003873F3">
        <w:rPr>
          <w:i/>
        </w:rPr>
        <w:t>,</w:t>
      </w:r>
      <w:r w:rsidR="00630CB8" w:rsidRPr="003873F3">
        <w:rPr>
          <w:i/>
        </w:rPr>
        <w:t xml:space="preserve"> </w:t>
      </w:r>
      <w:r w:rsidRPr="003873F3">
        <w:rPr>
          <w:i/>
        </w:rPr>
        <w:t>на</w:t>
      </w:r>
      <w:r w:rsidR="00630CB8" w:rsidRPr="003873F3">
        <w:rPr>
          <w:i/>
        </w:rPr>
        <w:t xml:space="preserve"> </w:t>
      </w:r>
      <w:r w:rsidRPr="003873F3">
        <w:rPr>
          <w:i/>
        </w:rPr>
        <w:t>сколько</w:t>
      </w:r>
      <w:r w:rsidR="00630CB8" w:rsidRPr="003873F3">
        <w:rPr>
          <w:i/>
        </w:rPr>
        <w:t xml:space="preserve"> </w:t>
      </w:r>
      <w:r w:rsidRPr="003873F3">
        <w:rPr>
          <w:i/>
        </w:rPr>
        <w:t>повысили</w:t>
      </w:r>
      <w:r w:rsidR="00630CB8" w:rsidRPr="003873F3">
        <w:rPr>
          <w:i/>
        </w:rPr>
        <w:t xml:space="preserve"> </w:t>
      </w:r>
      <w:r w:rsidRPr="003873F3">
        <w:rPr>
          <w:i/>
        </w:rPr>
        <w:t>пенсионный</w:t>
      </w:r>
      <w:r w:rsidR="00630CB8" w:rsidRPr="003873F3">
        <w:rPr>
          <w:i/>
        </w:rPr>
        <w:t xml:space="preserve"> </w:t>
      </w:r>
      <w:r w:rsidRPr="003873F3">
        <w:rPr>
          <w:i/>
        </w:rPr>
        <w:t>возраст</w:t>
      </w:r>
      <w:r w:rsidR="00630CB8" w:rsidRPr="003873F3">
        <w:rPr>
          <w:i/>
        </w:rPr>
        <w:t xml:space="preserve"> </w:t>
      </w:r>
      <w:r w:rsidRPr="003873F3">
        <w:rPr>
          <w:i/>
        </w:rPr>
        <w:t>в</w:t>
      </w:r>
      <w:r w:rsidR="00630CB8" w:rsidRPr="003873F3">
        <w:rPr>
          <w:i/>
        </w:rPr>
        <w:t xml:space="preserve"> </w:t>
      </w:r>
      <w:r w:rsidRPr="003873F3">
        <w:rPr>
          <w:i/>
        </w:rPr>
        <w:t>России</w:t>
      </w:r>
      <w:r w:rsidR="00630CB8" w:rsidRPr="003873F3">
        <w:rPr>
          <w:i/>
        </w:rPr>
        <w:t xml:space="preserve"> </w:t>
      </w:r>
      <w:r w:rsidRPr="003873F3">
        <w:rPr>
          <w:i/>
        </w:rPr>
        <w:t>в</w:t>
      </w:r>
      <w:r w:rsidR="00630CB8" w:rsidRPr="003873F3">
        <w:rPr>
          <w:i/>
        </w:rPr>
        <w:t xml:space="preserve"> </w:t>
      </w:r>
      <w:r w:rsidRPr="003873F3">
        <w:rPr>
          <w:i/>
        </w:rPr>
        <w:t>2024</w:t>
      </w:r>
      <w:r w:rsidR="00630CB8" w:rsidRPr="003873F3">
        <w:rPr>
          <w:i/>
        </w:rPr>
        <w:t xml:space="preserve"> </w:t>
      </w:r>
      <w:r w:rsidRPr="003873F3">
        <w:rPr>
          <w:i/>
        </w:rPr>
        <w:t>году</w:t>
      </w:r>
      <w:r w:rsidR="00630CB8" w:rsidRPr="003873F3">
        <w:rPr>
          <w:i/>
        </w:rPr>
        <w:t xml:space="preserve"> </w:t>
      </w:r>
      <w:r w:rsidRPr="003873F3">
        <w:rPr>
          <w:i/>
        </w:rPr>
        <w:t>и</w:t>
      </w:r>
      <w:r w:rsidR="00630CB8" w:rsidRPr="003873F3">
        <w:rPr>
          <w:i/>
        </w:rPr>
        <w:t xml:space="preserve"> </w:t>
      </w:r>
      <w:r w:rsidRPr="003873F3">
        <w:rPr>
          <w:i/>
        </w:rPr>
        <w:t>кто</w:t>
      </w:r>
      <w:r w:rsidR="00630CB8" w:rsidRPr="003873F3">
        <w:rPr>
          <w:i/>
        </w:rPr>
        <w:t xml:space="preserve"> </w:t>
      </w:r>
      <w:r w:rsidR="00D00A6A" w:rsidRPr="003873F3">
        <w:rPr>
          <w:i/>
        </w:rPr>
        <w:t>и</w:t>
      </w:r>
      <w:r w:rsidR="00630CB8" w:rsidRPr="003873F3">
        <w:rPr>
          <w:i/>
        </w:rPr>
        <w:t xml:space="preserve"> </w:t>
      </w:r>
      <w:r w:rsidR="00D00A6A" w:rsidRPr="003873F3">
        <w:rPr>
          <w:i/>
        </w:rPr>
        <w:t>когда</w:t>
      </w:r>
      <w:r w:rsidR="00630CB8" w:rsidRPr="003873F3">
        <w:rPr>
          <w:i/>
        </w:rPr>
        <w:t xml:space="preserve"> </w:t>
      </w:r>
      <w:r w:rsidR="00D00A6A" w:rsidRPr="003873F3">
        <w:rPr>
          <w:i/>
        </w:rPr>
        <w:t>сможет</w:t>
      </w:r>
      <w:r w:rsidR="00630CB8" w:rsidRPr="003873F3">
        <w:rPr>
          <w:i/>
        </w:rPr>
        <w:t xml:space="preserve"> </w:t>
      </w:r>
      <w:r w:rsidR="00D00A6A" w:rsidRPr="003873F3">
        <w:rPr>
          <w:i/>
        </w:rPr>
        <w:t>выйти</w:t>
      </w:r>
      <w:r w:rsidR="00630CB8" w:rsidRPr="003873F3">
        <w:rPr>
          <w:i/>
        </w:rPr>
        <w:t xml:space="preserve"> </w:t>
      </w:r>
      <w:r w:rsidR="00D00A6A" w:rsidRPr="003873F3">
        <w:rPr>
          <w:i/>
        </w:rPr>
        <w:t>на</w:t>
      </w:r>
      <w:r w:rsidR="00630CB8" w:rsidRPr="003873F3">
        <w:rPr>
          <w:i/>
        </w:rPr>
        <w:t xml:space="preserve"> </w:t>
      </w:r>
      <w:r w:rsidR="00D00A6A" w:rsidRPr="003873F3">
        <w:rPr>
          <w:i/>
        </w:rPr>
        <w:t>пенсию</w:t>
      </w:r>
    </w:p>
    <w:p w:rsidR="00A34F8A" w:rsidRPr="003873F3" w:rsidRDefault="00A34F8A" w:rsidP="00A34F8A">
      <w:pPr>
        <w:numPr>
          <w:ilvl w:val="0"/>
          <w:numId w:val="25"/>
        </w:numPr>
        <w:rPr>
          <w:i/>
        </w:rPr>
      </w:pPr>
      <w:r w:rsidRPr="003873F3">
        <w:rPr>
          <w:i/>
        </w:rPr>
        <w:t>В</w:t>
      </w:r>
      <w:r w:rsidR="00630CB8" w:rsidRPr="003873F3">
        <w:rPr>
          <w:i/>
        </w:rPr>
        <w:t xml:space="preserve"> </w:t>
      </w:r>
      <w:r w:rsidRPr="003873F3">
        <w:rPr>
          <w:i/>
        </w:rPr>
        <w:t>России</w:t>
      </w:r>
      <w:r w:rsidR="00630CB8" w:rsidRPr="003873F3">
        <w:rPr>
          <w:i/>
        </w:rPr>
        <w:t xml:space="preserve"> </w:t>
      </w:r>
      <w:r w:rsidRPr="003873F3">
        <w:rPr>
          <w:i/>
        </w:rPr>
        <w:t>пенсия</w:t>
      </w:r>
      <w:r w:rsidR="00630CB8" w:rsidRPr="003873F3">
        <w:rPr>
          <w:i/>
        </w:rPr>
        <w:t xml:space="preserve"> </w:t>
      </w:r>
      <w:r w:rsidRPr="003873F3">
        <w:rPr>
          <w:i/>
        </w:rPr>
        <w:t>может</w:t>
      </w:r>
      <w:r w:rsidR="00630CB8" w:rsidRPr="003873F3">
        <w:rPr>
          <w:i/>
        </w:rPr>
        <w:t xml:space="preserve"> </w:t>
      </w:r>
      <w:r w:rsidRPr="003873F3">
        <w:rPr>
          <w:i/>
        </w:rPr>
        <w:t>назначаться</w:t>
      </w:r>
      <w:r w:rsidR="00630CB8" w:rsidRPr="003873F3">
        <w:rPr>
          <w:i/>
        </w:rPr>
        <w:t xml:space="preserve"> </w:t>
      </w:r>
      <w:r w:rsidRPr="003873F3">
        <w:rPr>
          <w:i/>
        </w:rPr>
        <w:t>не</w:t>
      </w:r>
      <w:r w:rsidR="00630CB8" w:rsidRPr="003873F3">
        <w:rPr>
          <w:i/>
        </w:rPr>
        <w:t xml:space="preserve"> </w:t>
      </w:r>
      <w:r w:rsidRPr="003873F3">
        <w:rPr>
          <w:i/>
        </w:rPr>
        <w:t>только</w:t>
      </w:r>
      <w:r w:rsidR="00630CB8" w:rsidRPr="003873F3">
        <w:rPr>
          <w:i/>
        </w:rPr>
        <w:t xml:space="preserve"> </w:t>
      </w:r>
      <w:r w:rsidRPr="003873F3">
        <w:rPr>
          <w:i/>
        </w:rPr>
        <w:t>по</w:t>
      </w:r>
      <w:r w:rsidR="00630CB8" w:rsidRPr="003873F3">
        <w:rPr>
          <w:i/>
        </w:rPr>
        <w:t xml:space="preserve"> </w:t>
      </w:r>
      <w:r w:rsidRPr="003873F3">
        <w:rPr>
          <w:i/>
        </w:rPr>
        <w:t>старости</w:t>
      </w:r>
      <w:r w:rsidR="00630CB8" w:rsidRPr="003873F3">
        <w:rPr>
          <w:i/>
        </w:rPr>
        <w:t xml:space="preserve"> </w:t>
      </w:r>
      <w:hyperlink w:anchor="А110" w:history="1">
        <w:r w:rsidRPr="003873F3">
          <w:rPr>
            <w:rStyle w:val="a3"/>
            <w:i/>
          </w:rPr>
          <w:t>рассказал</w:t>
        </w:r>
        <w:r w:rsidR="00630CB8" w:rsidRPr="003873F3">
          <w:rPr>
            <w:rStyle w:val="a3"/>
            <w:i/>
          </w:rPr>
          <w:t xml:space="preserve"> «</w:t>
        </w:r>
        <w:r w:rsidRPr="003873F3">
          <w:rPr>
            <w:rStyle w:val="a3"/>
            <w:i/>
          </w:rPr>
          <w:t>АиФ</w:t>
        </w:r>
        <w:r w:rsidR="00630CB8" w:rsidRPr="003873F3">
          <w:rPr>
            <w:rStyle w:val="a3"/>
            <w:i/>
          </w:rPr>
          <w:t>»</w:t>
        </w:r>
      </w:hyperlink>
      <w:r w:rsidR="00630CB8" w:rsidRPr="003873F3">
        <w:rPr>
          <w:i/>
        </w:rPr>
        <w:t xml:space="preserve"> </w:t>
      </w:r>
      <w:r w:rsidRPr="003873F3">
        <w:rPr>
          <w:i/>
        </w:rPr>
        <w:t>доцент</w:t>
      </w:r>
      <w:r w:rsidR="00630CB8" w:rsidRPr="003873F3">
        <w:rPr>
          <w:i/>
        </w:rPr>
        <w:t xml:space="preserve"> </w:t>
      </w:r>
      <w:r w:rsidRPr="003873F3">
        <w:rPr>
          <w:i/>
        </w:rPr>
        <w:t>кафедры</w:t>
      </w:r>
      <w:r w:rsidR="00630CB8" w:rsidRPr="003873F3">
        <w:rPr>
          <w:i/>
        </w:rPr>
        <w:t xml:space="preserve"> </w:t>
      </w:r>
      <w:r w:rsidRPr="003873F3">
        <w:rPr>
          <w:i/>
        </w:rPr>
        <w:t>общественных</w:t>
      </w:r>
      <w:r w:rsidR="00630CB8" w:rsidRPr="003873F3">
        <w:rPr>
          <w:i/>
        </w:rPr>
        <w:t xml:space="preserve"> </w:t>
      </w:r>
      <w:r w:rsidRPr="003873F3">
        <w:rPr>
          <w:i/>
        </w:rPr>
        <w:t>финансов</w:t>
      </w:r>
      <w:r w:rsidR="00630CB8" w:rsidRPr="003873F3">
        <w:rPr>
          <w:i/>
        </w:rPr>
        <w:t xml:space="preserve"> </w:t>
      </w:r>
      <w:r w:rsidRPr="003873F3">
        <w:rPr>
          <w:i/>
        </w:rPr>
        <w:t>Финансового</w:t>
      </w:r>
      <w:r w:rsidR="00630CB8" w:rsidRPr="003873F3">
        <w:rPr>
          <w:i/>
        </w:rPr>
        <w:t xml:space="preserve"> </w:t>
      </w:r>
      <w:r w:rsidRPr="003873F3">
        <w:rPr>
          <w:i/>
        </w:rPr>
        <w:t>университета</w:t>
      </w:r>
      <w:r w:rsidR="00630CB8" w:rsidRPr="003873F3">
        <w:rPr>
          <w:i/>
        </w:rPr>
        <w:t xml:space="preserve"> </w:t>
      </w:r>
      <w:r w:rsidRPr="003873F3">
        <w:rPr>
          <w:i/>
        </w:rPr>
        <w:t>при</w:t>
      </w:r>
      <w:r w:rsidR="00630CB8" w:rsidRPr="003873F3">
        <w:rPr>
          <w:i/>
        </w:rPr>
        <w:t xml:space="preserve"> </w:t>
      </w:r>
      <w:r w:rsidRPr="003873F3">
        <w:rPr>
          <w:i/>
        </w:rPr>
        <w:t>Правительстве</w:t>
      </w:r>
      <w:r w:rsidR="00630CB8" w:rsidRPr="003873F3">
        <w:rPr>
          <w:i/>
        </w:rPr>
        <w:t xml:space="preserve"> </w:t>
      </w:r>
      <w:r w:rsidRPr="003873F3">
        <w:rPr>
          <w:i/>
        </w:rPr>
        <w:t>РФ</w:t>
      </w:r>
      <w:r w:rsidR="00630CB8" w:rsidRPr="003873F3">
        <w:rPr>
          <w:i/>
        </w:rPr>
        <w:t xml:space="preserve"> </w:t>
      </w:r>
      <w:r w:rsidRPr="003873F3">
        <w:rPr>
          <w:i/>
        </w:rPr>
        <w:t>Игорь</w:t>
      </w:r>
      <w:r w:rsidR="00630CB8" w:rsidRPr="003873F3">
        <w:rPr>
          <w:i/>
        </w:rPr>
        <w:t xml:space="preserve"> </w:t>
      </w:r>
      <w:r w:rsidRPr="003873F3">
        <w:rPr>
          <w:i/>
        </w:rPr>
        <w:t>Балынин.</w:t>
      </w:r>
      <w:r w:rsidR="00630CB8" w:rsidRPr="003873F3">
        <w:rPr>
          <w:i/>
        </w:rPr>
        <w:t xml:space="preserve"> </w:t>
      </w:r>
      <w:r w:rsidRPr="003873F3">
        <w:rPr>
          <w:i/>
        </w:rPr>
        <w:t>По</w:t>
      </w:r>
      <w:r w:rsidR="00630CB8" w:rsidRPr="003873F3">
        <w:rPr>
          <w:i/>
        </w:rPr>
        <w:t xml:space="preserve"> </w:t>
      </w:r>
      <w:r w:rsidRPr="003873F3">
        <w:rPr>
          <w:i/>
        </w:rPr>
        <w:t>его</w:t>
      </w:r>
      <w:r w:rsidR="00630CB8" w:rsidRPr="003873F3">
        <w:rPr>
          <w:i/>
        </w:rPr>
        <w:t xml:space="preserve"> </w:t>
      </w:r>
      <w:r w:rsidRPr="003873F3">
        <w:rPr>
          <w:i/>
        </w:rPr>
        <w:t>словам,</w:t>
      </w:r>
      <w:r w:rsidR="00630CB8" w:rsidRPr="003873F3">
        <w:rPr>
          <w:i/>
        </w:rPr>
        <w:t xml:space="preserve"> </w:t>
      </w:r>
      <w:r w:rsidRPr="003873F3">
        <w:rPr>
          <w:i/>
        </w:rPr>
        <w:t>пенсия</w:t>
      </w:r>
      <w:r w:rsidR="00630CB8" w:rsidRPr="003873F3">
        <w:rPr>
          <w:i/>
        </w:rPr>
        <w:t xml:space="preserve"> </w:t>
      </w:r>
      <w:r w:rsidRPr="003873F3">
        <w:rPr>
          <w:i/>
        </w:rPr>
        <w:t>также</w:t>
      </w:r>
      <w:r w:rsidR="00630CB8" w:rsidRPr="003873F3">
        <w:rPr>
          <w:i/>
        </w:rPr>
        <w:t xml:space="preserve"> </w:t>
      </w:r>
      <w:r w:rsidRPr="003873F3">
        <w:rPr>
          <w:i/>
        </w:rPr>
        <w:t>назначается</w:t>
      </w:r>
      <w:r w:rsidR="00630CB8" w:rsidRPr="003873F3">
        <w:rPr>
          <w:i/>
        </w:rPr>
        <w:t xml:space="preserve"> </w:t>
      </w:r>
      <w:r w:rsidRPr="003873F3">
        <w:rPr>
          <w:i/>
        </w:rPr>
        <w:t>в</w:t>
      </w:r>
      <w:r w:rsidR="00630CB8" w:rsidRPr="003873F3">
        <w:rPr>
          <w:i/>
        </w:rPr>
        <w:t xml:space="preserve"> </w:t>
      </w:r>
      <w:r w:rsidRPr="003873F3">
        <w:rPr>
          <w:i/>
        </w:rPr>
        <w:t>силу</w:t>
      </w:r>
      <w:r w:rsidR="00630CB8" w:rsidRPr="003873F3">
        <w:rPr>
          <w:i/>
        </w:rPr>
        <w:t xml:space="preserve"> </w:t>
      </w:r>
      <w:r w:rsidRPr="003873F3">
        <w:rPr>
          <w:i/>
        </w:rPr>
        <w:t>выработки</w:t>
      </w:r>
      <w:r w:rsidR="00630CB8" w:rsidRPr="003873F3">
        <w:rPr>
          <w:i/>
        </w:rPr>
        <w:t xml:space="preserve"> </w:t>
      </w:r>
      <w:r w:rsidRPr="003873F3">
        <w:rPr>
          <w:i/>
        </w:rPr>
        <w:t>стажа</w:t>
      </w:r>
      <w:r w:rsidR="00630CB8" w:rsidRPr="003873F3">
        <w:rPr>
          <w:i/>
        </w:rPr>
        <w:t xml:space="preserve"> </w:t>
      </w:r>
      <w:r w:rsidRPr="003873F3">
        <w:rPr>
          <w:i/>
        </w:rPr>
        <w:t>работы</w:t>
      </w:r>
      <w:r w:rsidR="00630CB8" w:rsidRPr="003873F3">
        <w:rPr>
          <w:i/>
        </w:rPr>
        <w:t xml:space="preserve"> </w:t>
      </w:r>
      <w:r w:rsidRPr="003873F3">
        <w:rPr>
          <w:i/>
        </w:rPr>
        <w:t>по</w:t>
      </w:r>
      <w:r w:rsidR="00630CB8" w:rsidRPr="003873F3">
        <w:rPr>
          <w:i/>
        </w:rPr>
        <w:t xml:space="preserve"> </w:t>
      </w:r>
      <w:r w:rsidRPr="003873F3">
        <w:rPr>
          <w:i/>
        </w:rPr>
        <w:t>соответствующему</w:t>
      </w:r>
      <w:r w:rsidR="00630CB8" w:rsidRPr="003873F3">
        <w:rPr>
          <w:i/>
        </w:rPr>
        <w:t xml:space="preserve"> </w:t>
      </w:r>
      <w:r w:rsidRPr="003873F3">
        <w:rPr>
          <w:i/>
        </w:rPr>
        <w:t>виду</w:t>
      </w:r>
      <w:r w:rsidR="00630CB8" w:rsidRPr="003873F3">
        <w:rPr>
          <w:i/>
        </w:rPr>
        <w:t xml:space="preserve"> </w:t>
      </w:r>
      <w:r w:rsidRPr="003873F3">
        <w:rPr>
          <w:i/>
        </w:rPr>
        <w:t>деятельности</w:t>
      </w:r>
      <w:r w:rsidR="00630CB8" w:rsidRPr="003873F3">
        <w:rPr>
          <w:i/>
        </w:rPr>
        <w:t xml:space="preserve"> </w:t>
      </w:r>
      <w:r w:rsidRPr="003873F3">
        <w:rPr>
          <w:i/>
        </w:rPr>
        <w:t>(например,</w:t>
      </w:r>
      <w:r w:rsidR="00630CB8" w:rsidRPr="003873F3">
        <w:rPr>
          <w:i/>
        </w:rPr>
        <w:t xml:space="preserve"> </w:t>
      </w:r>
      <w:r w:rsidRPr="003873F3">
        <w:rPr>
          <w:i/>
        </w:rPr>
        <w:t>сотрудникам</w:t>
      </w:r>
      <w:r w:rsidR="00630CB8" w:rsidRPr="003873F3">
        <w:rPr>
          <w:i/>
        </w:rPr>
        <w:t xml:space="preserve"> </w:t>
      </w:r>
      <w:r w:rsidRPr="003873F3">
        <w:rPr>
          <w:i/>
        </w:rPr>
        <w:t>правоохранительных</w:t>
      </w:r>
      <w:r w:rsidR="00630CB8" w:rsidRPr="003873F3">
        <w:rPr>
          <w:i/>
        </w:rPr>
        <w:t xml:space="preserve"> </w:t>
      </w:r>
      <w:r w:rsidRPr="003873F3">
        <w:rPr>
          <w:i/>
        </w:rPr>
        <w:t>органов,</w:t>
      </w:r>
      <w:r w:rsidR="00630CB8" w:rsidRPr="003873F3">
        <w:rPr>
          <w:i/>
        </w:rPr>
        <w:t xml:space="preserve"> </w:t>
      </w:r>
      <w:r w:rsidRPr="003873F3">
        <w:rPr>
          <w:i/>
        </w:rPr>
        <w:t>учителям,</w:t>
      </w:r>
      <w:r w:rsidR="00630CB8" w:rsidRPr="003873F3">
        <w:rPr>
          <w:i/>
        </w:rPr>
        <w:t xml:space="preserve"> </w:t>
      </w:r>
      <w:r w:rsidRPr="003873F3">
        <w:rPr>
          <w:i/>
        </w:rPr>
        <w:t>спасателям)</w:t>
      </w:r>
    </w:p>
    <w:p w:rsidR="009412A6" w:rsidRPr="003873F3" w:rsidRDefault="009412A6" w:rsidP="009412A6">
      <w:pPr>
        <w:numPr>
          <w:ilvl w:val="0"/>
          <w:numId w:val="25"/>
        </w:numPr>
        <w:rPr>
          <w:i/>
        </w:rPr>
      </w:pPr>
      <w:r w:rsidRPr="003873F3">
        <w:rPr>
          <w:i/>
        </w:rPr>
        <w:t>Согласно</w:t>
      </w:r>
      <w:r w:rsidR="00630CB8" w:rsidRPr="003873F3">
        <w:rPr>
          <w:i/>
        </w:rPr>
        <w:t xml:space="preserve"> </w:t>
      </w:r>
      <w:r w:rsidRPr="003873F3">
        <w:rPr>
          <w:i/>
        </w:rPr>
        <w:t>ч.</w:t>
      </w:r>
      <w:r w:rsidR="00630CB8" w:rsidRPr="003873F3">
        <w:rPr>
          <w:i/>
        </w:rPr>
        <w:t xml:space="preserve"> </w:t>
      </w:r>
      <w:r w:rsidRPr="003873F3">
        <w:rPr>
          <w:i/>
        </w:rPr>
        <w:t>2</w:t>
      </w:r>
      <w:r w:rsidR="00630CB8" w:rsidRPr="003873F3">
        <w:rPr>
          <w:i/>
        </w:rPr>
        <w:t xml:space="preserve"> </w:t>
      </w:r>
      <w:r w:rsidRPr="003873F3">
        <w:rPr>
          <w:i/>
        </w:rPr>
        <w:t>ст.</w:t>
      </w:r>
      <w:r w:rsidR="00630CB8" w:rsidRPr="003873F3">
        <w:rPr>
          <w:i/>
        </w:rPr>
        <w:t xml:space="preserve"> </w:t>
      </w:r>
      <w:r w:rsidRPr="003873F3">
        <w:rPr>
          <w:i/>
        </w:rPr>
        <w:t>15</w:t>
      </w:r>
      <w:r w:rsidR="00630CB8" w:rsidRPr="003873F3">
        <w:rPr>
          <w:i/>
        </w:rPr>
        <w:t xml:space="preserve"> </w:t>
      </w:r>
      <w:r w:rsidRPr="003873F3">
        <w:rPr>
          <w:i/>
        </w:rPr>
        <w:t>Закона</w:t>
      </w:r>
      <w:r w:rsidR="00630CB8" w:rsidRPr="003873F3">
        <w:rPr>
          <w:i/>
        </w:rPr>
        <w:t xml:space="preserve"> №</w:t>
      </w:r>
      <w:r w:rsidRPr="003873F3">
        <w:rPr>
          <w:i/>
        </w:rPr>
        <w:t>422-ФЗ</w:t>
      </w:r>
      <w:r w:rsidR="00630CB8" w:rsidRPr="003873F3">
        <w:rPr>
          <w:i/>
        </w:rPr>
        <w:t xml:space="preserve"> </w:t>
      </w:r>
      <w:r w:rsidRPr="003873F3">
        <w:rPr>
          <w:i/>
        </w:rPr>
        <w:t>выплаты</w:t>
      </w:r>
      <w:r w:rsidR="00630CB8" w:rsidRPr="003873F3">
        <w:rPr>
          <w:i/>
        </w:rPr>
        <w:t xml:space="preserve"> </w:t>
      </w:r>
      <w:r w:rsidRPr="003873F3">
        <w:rPr>
          <w:i/>
        </w:rPr>
        <w:t>и</w:t>
      </w:r>
      <w:r w:rsidR="00630CB8" w:rsidRPr="003873F3">
        <w:rPr>
          <w:i/>
        </w:rPr>
        <w:t xml:space="preserve"> </w:t>
      </w:r>
      <w:r w:rsidRPr="003873F3">
        <w:rPr>
          <w:i/>
        </w:rPr>
        <w:t>иные</w:t>
      </w:r>
      <w:r w:rsidR="00630CB8" w:rsidRPr="003873F3">
        <w:rPr>
          <w:i/>
        </w:rPr>
        <w:t xml:space="preserve"> </w:t>
      </w:r>
      <w:r w:rsidRPr="003873F3">
        <w:rPr>
          <w:i/>
        </w:rPr>
        <w:t>вознаграждения,</w:t>
      </w:r>
      <w:r w:rsidR="00630CB8" w:rsidRPr="003873F3">
        <w:rPr>
          <w:i/>
        </w:rPr>
        <w:t xml:space="preserve"> </w:t>
      </w:r>
      <w:r w:rsidRPr="003873F3">
        <w:rPr>
          <w:i/>
        </w:rPr>
        <w:t>полученные</w:t>
      </w:r>
      <w:r w:rsidR="00630CB8" w:rsidRPr="003873F3">
        <w:rPr>
          <w:i/>
        </w:rPr>
        <w:t xml:space="preserve"> </w:t>
      </w:r>
      <w:r w:rsidRPr="003873F3">
        <w:rPr>
          <w:i/>
        </w:rPr>
        <w:t>налогоплательщиками</w:t>
      </w:r>
      <w:r w:rsidR="00630CB8" w:rsidRPr="003873F3">
        <w:rPr>
          <w:i/>
        </w:rPr>
        <w:t xml:space="preserve"> - </w:t>
      </w:r>
      <w:r w:rsidRPr="003873F3">
        <w:rPr>
          <w:i/>
        </w:rPr>
        <w:t>физлицами,</w:t>
      </w:r>
      <w:r w:rsidR="00630CB8" w:rsidRPr="003873F3">
        <w:rPr>
          <w:i/>
        </w:rPr>
        <w:t xml:space="preserve"> </w:t>
      </w:r>
      <w:r w:rsidRPr="003873F3">
        <w:rPr>
          <w:i/>
        </w:rPr>
        <w:t>не</w:t>
      </w:r>
      <w:r w:rsidR="00630CB8" w:rsidRPr="003873F3">
        <w:rPr>
          <w:i/>
        </w:rPr>
        <w:t xml:space="preserve"> </w:t>
      </w:r>
      <w:r w:rsidRPr="003873F3">
        <w:rPr>
          <w:i/>
        </w:rPr>
        <w:t>являющимися</w:t>
      </w:r>
      <w:r w:rsidR="00630CB8" w:rsidRPr="003873F3">
        <w:rPr>
          <w:i/>
        </w:rPr>
        <w:t xml:space="preserve"> </w:t>
      </w:r>
      <w:r w:rsidRPr="003873F3">
        <w:rPr>
          <w:i/>
        </w:rPr>
        <w:t>ИП,</w:t>
      </w:r>
      <w:r w:rsidR="00630CB8" w:rsidRPr="003873F3">
        <w:rPr>
          <w:i/>
        </w:rPr>
        <w:t xml:space="preserve"> </w:t>
      </w:r>
      <w:r w:rsidRPr="003873F3">
        <w:rPr>
          <w:i/>
        </w:rPr>
        <w:t>подлежащие</w:t>
      </w:r>
      <w:r w:rsidR="00630CB8" w:rsidRPr="003873F3">
        <w:rPr>
          <w:i/>
        </w:rPr>
        <w:t xml:space="preserve"> </w:t>
      </w:r>
      <w:r w:rsidRPr="003873F3">
        <w:rPr>
          <w:i/>
        </w:rPr>
        <w:t>учету</w:t>
      </w:r>
      <w:r w:rsidR="00630CB8" w:rsidRPr="003873F3">
        <w:rPr>
          <w:i/>
        </w:rPr>
        <w:t xml:space="preserve"> </w:t>
      </w:r>
      <w:r w:rsidRPr="003873F3">
        <w:rPr>
          <w:i/>
        </w:rPr>
        <w:t>при</w:t>
      </w:r>
      <w:r w:rsidR="00630CB8" w:rsidRPr="003873F3">
        <w:rPr>
          <w:i/>
        </w:rPr>
        <w:t xml:space="preserve"> </w:t>
      </w:r>
      <w:r w:rsidRPr="003873F3">
        <w:rPr>
          <w:i/>
        </w:rPr>
        <w:t>определении</w:t>
      </w:r>
      <w:r w:rsidR="00630CB8" w:rsidRPr="003873F3">
        <w:rPr>
          <w:i/>
        </w:rPr>
        <w:t xml:space="preserve"> </w:t>
      </w:r>
      <w:r w:rsidRPr="003873F3">
        <w:rPr>
          <w:i/>
        </w:rPr>
        <w:t>налоговой</w:t>
      </w:r>
      <w:r w:rsidR="00630CB8" w:rsidRPr="003873F3">
        <w:rPr>
          <w:i/>
        </w:rPr>
        <w:t xml:space="preserve"> </w:t>
      </w:r>
      <w:r w:rsidRPr="003873F3">
        <w:rPr>
          <w:i/>
        </w:rPr>
        <w:t>базы</w:t>
      </w:r>
      <w:r w:rsidR="00630CB8" w:rsidRPr="003873F3">
        <w:rPr>
          <w:i/>
        </w:rPr>
        <w:t xml:space="preserve"> </w:t>
      </w:r>
      <w:r w:rsidRPr="003873F3">
        <w:rPr>
          <w:i/>
        </w:rPr>
        <w:t>по</w:t>
      </w:r>
      <w:r w:rsidR="00630CB8" w:rsidRPr="003873F3">
        <w:rPr>
          <w:i/>
        </w:rPr>
        <w:t xml:space="preserve"> </w:t>
      </w:r>
      <w:r w:rsidRPr="003873F3">
        <w:rPr>
          <w:i/>
        </w:rPr>
        <w:t>НПД,</w:t>
      </w:r>
      <w:r w:rsidR="00630CB8" w:rsidRPr="003873F3">
        <w:rPr>
          <w:i/>
        </w:rPr>
        <w:t xml:space="preserve"> </w:t>
      </w:r>
      <w:r w:rsidRPr="003873F3">
        <w:rPr>
          <w:i/>
        </w:rPr>
        <w:t>не</w:t>
      </w:r>
      <w:r w:rsidR="00630CB8" w:rsidRPr="003873F3">
        <w:rPr>
          <w:i/>
        </w:rPr>
        <w:t xml:space="preserve"> </w:t>
      </w:r>
      <w:r w:rsidRPr="003873F3">
        <w:rPr>
          <w:i/>
        </w:rPr>
        <w:t>признаются</w:t>
      </w:r>
      <w:r w:rsidR="00630CB8" w:rsidRPr="003873F3">
        <w:rPr>
          <w:i/>
        </w:rPr>
        <w:t xml:space="preserve"> </w:t>
      </w:r>
      <w:r w:rsidRPr="003873F3">
        <w:rPr>
          <w:i/>
        </w:rPr>
        <w:t>объектом</w:t>
      </w:r>
      <w:r w:rsidR="00630CB8" w:rsidRPr="003873F3">
        <w:rPr>
          <w:i/>
        </w:rPr>
        <w:t xml:space="preserve"> </w:t>
      </w:r>
      <w:r w:rsidRPr="003873F3">
        <w:rPr>
          <w:i/>
        </w:rPr>
        <w:t>обложения</w:t>
      </w:r>
      <w:r w:rsidR="00630CB8" w:rsidRPr="003873F3">
        <w:rPr>
          <w:i/>
        </w:rPr>
        <w:t xml:space="preserve"> </w:t>
      </w:r>
      <w:r w:rsidRPr="003873F3">
        <w:rPr>
          <w:i/>
        </w:rPr>
        <w:t>страховыми</w:t>
      </w:r>
      <w:r w:rsidR="00630CB8" w:rsidRPr="003873F3">
        <w:rPr>
          <w:i/>
        </w:rPr>
        <w:t xml:space="preserve"> </w:t>
      </w:r>
      <w:r w:rsidRPr="003873F3">
        <w:rPr>
          <w:i/>
        </w:rPr>
        <w:t>взносами</w:t>
      </w:r>
      <w:r w:rsidR="00630CB8" w:rsidRPr="003873F3">
        <w:rPr>
          <w:i/>
        </w:rPr>
        <w:t xml:space="preserve"> </w:t>
      </w:r>
      <w:r w:rsidRPr="003873F3">
        <w:rPr>
          <w:i/>
        </w:rPr>
        <w:t>для</w:t>
      </w:r>
      <w:r w:rsidR="00630CB8" w:rsidRPr="003873F3">
        <w:rPr>
          <w:i/>
        </w:rPr>
        <w:t xml:space="preserve"> </w:t>
      </w:r>
      <w:r w:rsidRPr="003873F3">
        <w:rPr>
          <w:i/>
        </w:rPr>
        <w:t>плательщиков,</w:t>
      </w:r>
      <w:r w:rsidR="00630CB8" w:rsidRPr="003873F3">
        <w:rPr>
          <w:i/>
        </w:rPr>
        <w:t xml:space="preserve"> </w:t>
      </w:r>
      <w:r w:rsidRPr="003873F3">
        <w:rPr>
          <w:i/>
        </w:rPr>
        <w:t>указанных</w:t>
      </w:r>
      <w:r w:rsidR="00630CB8" w:rsidRPr="003873F3">
        <w:rPr>
          <w:i/>
        </w:rPr>
        <w:t xml:space="preserve"> </w:t>
      </w:r>
      <w:r w:rsidRPr="003873F3">
        <w:rPr>
          <w:i/>
        </w:rPr>
        <w:t>в</w:t>
      </w:r>
      <w:r w:rsidR="00630CB8" w:rsidRPr="003873F3">
        <w:rPr>
          <w:i/>
        </w:rPr>
        <w:t xml:space="preserve"> </w:t>
      </w:r>
      <w:r w:rsidRPr="003873F3">
        <w:rPr>
          <w:i/>
        </w:rPr>
        <w:t>абзаце</w:t>
      </w:r>
      <w:r w:rsidR="00630CB8" w:rsidRPr="003873F3">
        <w:rPr>
          <w:i/>
        </w:rPr>
        <w:t xml:space="preserve"> </w:t>
      </w:r>
      <w:r w:rsidRPr="003873F3">
        <w:rPr>
          <w:i/>
        </w:rPr>
        <w:t>четвертом</w:t>
      </w:r>
      <w:r w:rsidR="00630CB8" w:rsidRPr="003873F3">
        <w:rPr>
          <w:i/>
        </w:rPr>
        <w:t xml:space="preserve"> </w:t>
      </w:r>
      <w:r w:rsidRPr="003873F3">
        <w:rPr>
          <w:i/>
        </w:rPr>
        <w:t>подп.</w:t>
      </w:r>
      <w:r w:rsidR="00630CB8" w:rsidRPr="003873F3">
        <w:rPr>
          <w:i/>
        </w:rPr>
        <w:t xml:space="preserve"> </w:t>
      </w:r>
      <w:r w:rsidRPr="003873F3">
        <w:rPr>
          <w:i/>
        </w:rPr>
        <w:t>1</w:t>
      </w:r>
      <w:r w:rsidR="00630CB8" w:rsidRPr="003873F3">
        <w:rPr>
          <w:i/>
        </w:rPr>
        <w:t xml:space="preserve"> </w:t>
      </w:r>
      <w:r w:rsidRPr="003873F3">
        <w:rPr>
          <w:i/>
        </w:rPr>
        <w:t>п.</w:t>
      </w:r>
      <w:r w:rsidR="00630CB8" w:rsidRPr="003873F3">
        <w:rPr>
          <w:i/>
        </w:rPr>
        <w:t xml:space="preserve"> </w:t>
      </w:r>
      <w:r w:rsidRPr="003873F3">
        <w:rPr>
          <w:i/>
        </w:rPr>
        <w:t>1</w:t>
      </w:r>
      <w:r w:rsidR="00630CB8" w:rsidRPr="003873F3">
        <w:rPr>
          <w:i/>
        </w:rPr>
        <w:t xml:space="preserve"> </w:t>
      </w:r>
      <w:r w:rsidRPr="003873F3">
        <w:rPr>
          <w:i/>
        </w:rPr>
        <w:t>ст.</w:t>
      </w:r>
      <w:r w:rsidR="00630CB8" w:rsidRPr="003873F3">
        <w:rPr>
          <w:i/>
        </w:rPr>
        <w:t xml:space="preserve"> </w:t>
      </w:r>
      <w:r w:rsidRPr="003873F3">
        <w:rPr>
          <w:i/>
        </w:rPr>
        <w:t>419</w:t>
      </w:r>
      <w:r w:rsidR="00630CB8" w:rsidRPr="003873F3">
        <w:rPr>
          <w:i/>
        </w:rPr>
        <w:t xml:space="preserve"> </w:t>
      </w:r>
      <w:r w:rsidRPr="003873F3">
        <w:rPr>
          <w:i/>
        </w:rPr>
        <w:t>НК</w:t>
      </w:r>
      <w:r w:rsidR="00630CB8" w:rsidRPr="003873F3">
        <w:rPr>
          <w:i/>
        </w:rPr>
        <w:t xml:space="preserve"> </w:t>
      </w:r>
      <w:r w:rsidRPr="003873F3">
        <w:rPr>
          <w:i/>
        </w:rPr>
        <w:t>РФ.</w:t>
      </w:r>
      <w:r w:rsidR="00630CB8" w:rsidRPr="003873F3">
        <w:rPr>
          <w:i/>
        </w:rPr>
        <w:t xml:space="preserve"> </w:t>
      </w:r>
      <w:r w:rsidRPr="003873F3">
        <w:rPr>
          <w:i/>
        </w:rPr>
        <w:t>Таким</w:t>
      </w:r>
      <w:r w:rsidR="00630CB8" w:rsidRPr="003873F3">
        <w:rPr>
          <w:i/>
        </w:rPr>
        <w:t xml:space="preserve"> </w:t>
      </w:r>
      <w:r w:rsidRPr="003873F3">
        <w:rPr>
          <w:i/>
        </w:rPr>
        <w:t>образом,</w:t>
      </w:r>
      <w:r w:rsidR="00630CB8" w:rsidRPr="003873F3">
        <w:rPr>
          <w:i/>
        </w:rPr>
        <w:t xml:space="preserve"> </w:t>
      </w:r>
      <w:r w:rsidRPr="003873F3">
        <w:rPr>
          <w:i/>
        </w:rPr>
        <w:t>самозанятые</w:t>
      </w:r>
      <w:r w:rsidR="00630CB8" w:rsidRPr="003873F3">
        <w:rPr>
          <w:i/>
        </w:rPr>
        <w:t xml:space="preserve"> </w:t>
      </w:r>
      <w:r w:rsidRPr="003873F3">
        <w:rPr>
          <w:i/>
        </w:rPr>
        <w:t>лица</w:t>
      </w:r>
      <w:r w:rsidR="00630CB8" w:rsidRPr="003873F3">
        <w:rPr>
          <w:i/>
        </w:rPr>
        <w:t xml:space="preserve"> </w:t>
      </w:r>
      <w:r w:rsidRPr="003873F3">
        <w:rPr>
          <w:i/>
        </w:rPr>
        <w:t>не</w:t>
      </w:r>
      <w:r w:rsidR="00630CB8" w:rsidRPr="003873F3">
        <w:rPr>
          <w:i/>
        </w:rPr>
        <w:t xml:space="preserve"> </w:t>
      </w:r>
      <w:r w:rsidRPr="003873F3">
        <w:rPr>
          <w:i/>
        </w:rPr>
        <w:t>признаются</w:t>
      </w:r>
      <w:r w:rsidR="00630CB8" w:rsidRPr="003873F3">
        <w:rPr>
          <w:i/>
        </w:rPr>
        <w:t xml:space="preserve"> </w:t>
      </w:r>
      <w:r w:rsidRPr="003873F3">
        <w:rPr>
          <w:i/>
        </w:rPr>
        <w:t>плательщиками</w:t>
      </w:r>
      <w:r w:rsidR="00630CB8" w:rsidRPr="003873F3">
        <w:rPr>
          <w:i/>
        </w:rPr>
        <w:t xml:space="preserve"> </w:t>
      </w:r>
      <w:r w:rsidRPr="003873F3">
        <w:rPr>
          <w:i/>
        </w:rPr>
        <w:t>страховых</w:t>
      </w:r>
      <w:r w:rsidR="00630CB8" w:rsidRPr="003873F3">
        <w:rPr>
          <w:i/>
        </w:rPr>
        <w:t xml:space="preserve"> </w:t>
      </w:r>
      <w:r w:rsidRPr="003873F3">
        <w:rPr>
          <w:i/>
        </w:rPr>
        <w:t>взносов</w:t>
      </w:r>
      <w:r w:rsidR="00630CB8" w:rsidRPr="003873F3">
        <w:rPr>
          <w:i/>
        </w:rPr>
        <w:t xml:space="preserve"> </w:t>
      </w:r>
      <w:r w:rsidRPr="003873F3">
        <w:rPr>
          <w:i/>
        </w:rPr>
        <w:t>на</w:t>
      </w:r>
      <w:r w:rsidR="00630CB8" w:rsidRPr="003873F3">
        <w:rPr>
          <w:i/>
        </w:rPr>
        <w:t xml:space="preserve"> </w:t>
      </w:r>
      <w:r w:rsidRPr="003873F3">
        <w:rPr>
          <w:i/>
        </w:rPr>
        <w:t>обязательное</w:t>
      </w:r>
      <w:r w:rsidR="00630CB8" w:rsidRPr="003873F3">
        <w:rPr>
          <w:i/>
        </w:rPr>
        <w:t xml:space="preserve"> </w:t>
      </w:r>
      <w:r w:rsidRPr="003873F3">
        <w:rPr>
          <w:i/>
        </w:rPr>
        <w:t>пенсионное</w:t>
      </w:r>
      <w:r w:rsidR="00630CB8" w:rsidRPr="003873F3">
        <w:rPr>
          <w:i/>
        </w:rPr>
        <w:t xml:space="preserve"> </w:t>
      </w:r>
      <w:r w:rsidRPr="003873F3">
        <w:rPr>
          <w:i/>
        </w:rPr>
        <w:t>страхование</w:t>
      </w:r>
      <w:r w:rsidR="00630CB8" w:rsidRPr="003873F3">
        <w:rPr>
          <w:i/>
        </w:rPr>
        <w:t xml:space="preserve"> </w:t>
      </w:r>
      <w:r w:rsidRPr="003873F3">
        <w:rPr>
          <w:i/>
        </w:rPr>
        <w:t>за</w:t>
      </w:r>
      <w:r w:rsidR="00630CB8" w:rsidRPr="003873F3">
        <w:rPr>
          <w:i/>
        </w:rPr>
        <w:t xml:space="preserve"> </w:t>
      </w:r>
      <w:r w:rsidRPr="003873F3">
        <w:rPr>
          <w:i/>
        </w:rPr>
        <w:t>период</w:t>
      </w:r>
      <w:r w:rsidR="00630CB8" w:rsidRPr="003873F3">
        <w:rPr>
          <w:i/>
        </w:rPr>
        <w:t xml:space="preserve"> </w:t>
      </w:r>
      <w:r w:rsidRPr="003873F3">
        <w:rPr>
          <w:i/>
        </w:rPr>
        <w:t>применения</w:t>
      </w:r>
      <w:r w:rsidR="00630CB8" w:rsidRPr="003873F3">
        <w:rPr>
          <w:i/>
        </w:rPr>
        <w:t xml:space="preserve"> </w:t>
      </w:r>
      <w:r w:rsidRPr="003873F3">
        <w:rPr>
          <w:i/>
        </w:rPr>
        <w:t>НПД,</w:t>
      </w:r>
      <w:r w:rsidR="00630CB8" w:rsidRPr="003873F3">
        <w:rPr>
          <w:i/>
        </w:rPr>
        <w:t xml:space="preserve"> </w:t>
      </w:r>
      <w:hyperlink w:anchor="А111" w:history="1">
        <w:r w:rsidRPr="003873F3">
          <w:rPr>
            <w:rStyle w:val="a3"/>
            <w:i/>
          </w:rPr>
          <w:t>сообщает</w:t>
        </w:r>
        <w:r w:rsidR="00630CB8" w:rsidRPr="003873F3">
          <w:rPr>
            <w:rStyle w:val="a3"/>
            <w:i/>
          </w:rPr>
          <w:t xml:space="preserve"> «</w:t>
        </w:r>
        <w:r w:rsidRPr="003873F3">
          <w:rPr>
            <w:rStyle w:val="a3"/>
            <w:i/>
          </w:rPr>
          <w:t>ГазетаИркутск.</w:t>
        </w:r>
        <w:r w:rsidRPr="003873F3">
          <w:rPr>
            <w:rStyle w:val="a3"/>
            <w:i/>
            <w:lang w:val="en-US"/>
          </w:rPr>
          <w:t>ru</w:t>
        </w:r>
        <w:r w:rsidR="00630CB8" w:rsidRPr="003873F3">
          <w:rPr>
            <w:rStyle w:val="a3"/>
            <w:i/>
          </w:rPr>
          <w:t>»</w:t>
        </w:r>
      </w:hyperlink>
    </w:p>
    <w:p w:rsidR="00230CF8" w:rsidRPr="003873F3" w:rsidRDefault="00230CF8" w:rsidP="00230CF8">
      <w:pPr>
        <w:numPr>
          <w:ilvl w:val="0"/>
          <w:numId w:val="25"/>
        </w:numPr>
        <w:rPr>
          <w:i/>
        </w:rPr>
      </w:pPr>
      <w:r w:rsidRPr="003873F3">
        <w:rPr>
          <w:i/>
        </w:rPr>
        <w:t>Пенсионерам</w:t>
      </w:r>
      <w:r w:rsidR="00630CB8" w:rsidRPr="003873F3">
        <w:rPr>
          <w:i/>
        </w:rPr>
        <w:t xml:space="preserve"> </w:t>
      </w:r>
      <w:r w:rsidRPr="003873F3">
        <w:rPr>
          <w:i/>
        </w:rPr>
        <w:t>рассказали</w:t>
      </w:r>
      <w:r w:rsidR="00630CB8" w:rsidRPr="003873F3">
        <w:rPr>
          <w:i/>
        </w:rPr>
        <w:t xml:space="preserve"> </w:t>
      </w:r>
      <w:r w:rsidRPr="003873F3">
        <w:rPr>
          <w:i/>
        </w:rPr>
        <w:t>о</w:t>
      </w:r>
      <w:r w:rsidR="00630CB8" w:rsidRPr="003873F3">
        <w:rPr>
          <w:i/>
        </w:rPr>
        <w:t xml:space="preserve"> </w:t>
      </w:r>
      <w:r w:rsidRPr="003873F3">
        <w:rPr>
          <w:i/>
        </w:rPr>
        <w:t>выплате,</w:t>
      </w:r>
      <w:r w:rsidR="00630CB8" w:rsidRPr="003873F3">
        <w:rPr>
          <w:i/>
        </w:rPr>
        <w:t xml:space="preserve"> </w:t>
      </w:r>
      <w:r w:rsidRPr="003873F3">
        <w:rPr>
          <w:i/>
        </w:rPr>
        <w:t>которую</w:t>
      </w:r>
      <w:r w:rsidR="00630CB8" w:rsidRPr="003873F3">
        <w:rPr>
          <w:i/>
        </w:rPr>
        <w:t xml:space="preserve"> </w:t>
      </w:r>
      <w:r w:rsidRPr="003873F3">
        <w:rPr>
          <w:i/>
        </w:rPr>
        <w:t>перечислят</w:t>
      </w:r>
      <w:r w:rsidR="00630CB8" w:rsidRPr="003873F3">
        <w:rPr>
          <w:i/>
        </w:rPr>
        <w:t xml:space="preserve"> </w:t>
      </w:r>
      <w:r w:rsidRPr="003873F3">
        <w:rPr>
          <w:i/>
        </w:rPr>
        <w:t>всего</w:t>
      </w:r>
      <w:r w:rsidR="00630CB8" w:rsidRPr="003873F3">
        <w:rPr>
          <w:i/>
        </w:rPr>
        <w:t xml:space="preserve"> </w:t>
      </w:r>
      <w:r w:rsidRPr="003873F3">
        <w:rPr>
          <w:i/>
        </w:rPr>
        <w:t>один</w:t>
      </w:r>
      <w:r w:rsidR="00630CB8" w:rsidRPr="003873F3">
        <w:rPr>
          <w:i/>
        </w:rPr>
        <w:t xml:space="preserve"> </w:t>
      </w:r>
      <w:r w:rsidRPr="003873F3">
        <w:rPr>
          <w:i/>
        </w:rPr>
        <w:t>раз</w:t>
      </w:r>
      <w:r w:rsidR="00630CB8" w:rsidRPr="003873F3">
        <w:rPr>
          <w:i/>
        </w:rPr>
        <w:t xml:space="preserve"> </w:t>
      </w:r>
      <w:r w:rsidRPr="003873F3">
        <w:rPr>
          <w:i/>
        </w:rPr>
        <w:t>в</w:t>
      </w:r>
      <w:r w:rsidR="00630CB8" w:rsidRPr="003873F3">
        <w:rPr>
          <w:i/>
        </w:rPr>
        <w:t xml:space="preserve"> </w:t>
      </w:r>
      <w:r w:rsidRPr="003873F3">
        <w:rPr>
          <w:i/>
        </w:rPr>
        <w:t>ближайшие</w:t>
      </w:r>
      <w:r w:rsidR="00630CB8" w:rsidRPr="003873F3">
        <w:rPr>
          <w:i/>
        </w:rPr>
        <w:t xml:space="preserve"> </w:t>
      </w:r>
      <w:r w:rsidRPr="003873F3">
        <w:rPr>
          <w:i/>
        </w:rPr>
        <w:t>дни.</w:t>
      </w:r>
      <w:r w:rsidR="00630CB8" w:rsidRPr="003873F3">
        <w:rPr>
          <w:i/>
        </w:rPr>
        <w:t xml:space="preserve"> </w:t>
      </w:r>
      <w:r w:rsidRPr="003873F3">
        <w:rPr>
          <w:i/>
        </w:rPr>
        <w:t>Размер</w:t>
      </w:r>
      <w:r w:rsidR="00630CB8" w:rsidRPr="003873F3">
        <w:rPr>
          <w:i/>
        </w:rPr>
        <w:t xml:space="preserve"> </w:t>
      </w:r>
      <w:r w:rsidRPr="003873F3">
        <w:rPr>
          <w:i/>
        </w:rPr>
        <w:t>зачисления</w:t>
      </w:r>
      <w:r w:rsidR="00630CB8" w:rsidRPr="003873F3">
        <w:rPr>
          <w:i/>
        </w:rPr>
        <w:t xml:space="preserve"> </w:t>
      </w:r>
      <w:r w:rsidRPr="003873F3">
        <w:rPr>
          <w:i/>
        </w:rPr>
        <w:t>составит</w:t>
      </w:r>
      <w:r w:rsidR="00630CB8" w:rsidRPr="003873F3">
        <w:rPr>
          <w:i/>
        </w:rPr>
        <w:t xml:space="preserve"> </w:t>
      </w:r>
      <w:r w:rsidRPr="003873F3">
        <w:rPr>
          <w:i/>
        </w:rPr>
        <w:t>около</w:t>
      </w:r>
      <w:r w:rsidR="00630CB8" w:rsidRPr="003873F3">
        <w:rPr>
          <w:i/>
        </w:rPr>
        <w:t xml:space="preserve"> </w:t>
      </w:r>
      <w:r w:rsidRPr="003873F3">
        <w:rPr>
          <w:i/>
        </w:rPr>
        <w:t>22</w:t>
      </w:r>
      <w:r w:rsidR="00630CB8" w:rsidRPr="003873F3">
        <w:rPr>
          <w:i/>
        </w:rPr>
        <w:t xml:space="preserve"> </w:t>
      </w:r>
      <w:r w:rsidRPr="003873F3">
        <w:rPr>
          <w:i/>
        </w:rPr>
        <w:t>тысяч</w:t>
      </w:r>
      <w:r w:rsidR="00630CB8" w:rsidRPr="003873F3">
        <w:rPr>
          <w:i/>
        </w:rPr>
        <w:t xml:space="preserve"> </w:t>
      </w:r>
      <w:r w:rsidRPr="003873F3">
        <w:rPr>
          <w:i/>
        </w:rPr>
        <w:t>рублей</w:t>
      </w:r>
      <w:r w:rsidR="00630CB8" w:rsidRPr="003873F3">
        <w:rPr>
          <w:i/>
        </w:rPr>
        <w:t xml:space="preserve"> </w:t>
      </w:r>
      <w:r w:rsidRPr="003873F3">
        <w:rPr>
          <w:i/>
        </w:rPr>
        <w:t>в</w:t>
      </w:r>
      <w:r w:rsidR="00630CB8" w:rsidRPr="003873F3">
        <w:rPr>
          <w:i/>
        </w:rPr>
        <w:t xml:space="preserve"> </w:t>
      </w:r>
      <w:r w:rsidRPr="003873F3">
        <w:rPr>
          <w:i/>
        </w:rPr>
        <w:t>среднем</w:t>
      </w:r>
      <w:r w:rsidR="00630CB8" w:rsidRPr="003873F3">
        <w:rPr>
          <w:i/>
        </w:rPr>
        <w:t xml:space="preserve"> </w:t>
      </w:r>
      <w:r w:rsidRPr="003873F3">
        <w:rPr>
          <w:i/>
        </w:rPr>
        <w:t>на</w:t>
      </w:r>
      <w:r w:rsidR="00630CB8" w:rsidRPr="003873F3">
        <w:rPr>
          <w:i/>
        </w:rPr>
        <w:t xml:space="preserve"> </w:t>
      </w:r>
      <w:r w:rsidRPr="003873F3">
        <w:rPr>
          <w:i/>
        </w:rPr>
        <w:t>одного</w:t>
      </w:r>
      <w:r w:rsidR="00630CB8" w:rsidRPr="003873F3">
        <w:rPr>
          <w:i/>
        </w:rPr>
        <w:t xml:space="preserve"> </w:t>
      </w:r>
      <w:r w:rsidRPr="003873F3">
        <w:rPr>
          <w:i/>
        </w:rPr>
        <w:t>человека.</w:t>
      </w:r>
      <w:r w:rsidR="00630CB8" w:rsidRPr="003873F3">
        <w:rPr>
          <w:i/>
        </w:rPr>
        <w:t xml:space="preserve"> </w:t>
      </w:r>
      <w:r w:rsidRPr="003873F3">
        <w:rPr>
          <w:i/>
        </w:rPr>
        <w:t>А</w:t>
      </w:r>
      <w:r w:rsidR="00630CB8" w:rsidRPr="003873F3">
        <w:rPr>
          <w:i/>
        </w:rPr>
        <w:t xml:space="preserve"> </w:t>
      </w:r>
      <w:r w:rsidRPr="003873F3">
        <w:rPr>
          <w:i/>
        </w:rPr>
        <w:t>поступление</w:t>
      </w:r>
      <w:r w:rsidR="00630CB8" w:rsidRPr="003873F3">
        <w:rPr>
          <w:i/>
        </w:rPr>
        <w:t xml:space="preserve"> </w:t>
      </w:r>
      <w:r w:rsidRPr="003873F3">
        <w:rPr>
          <w:i/>
        </w:rPr>
        <w:t>средств</w:t>
      </w:r>
      <w:r w:rsidR="00630CB8" w:rsidRPr="003873F3">
        <w:rPr>
          <w:i/>
        </w:rPr>
        <w:t xml:space="preserve"> </w:t>
      </w:r>
      <w:r w:rsidRPr="003873F3">
        <w:rPr>
          <w:i/>
        </w:rPr>
        <w:t>на</w:t>
      </w:r>
      <w:r w:rsidR="00630CB8" w:rsidRPr="003873F3">
        <w:rPr>
          <w:i/>
        </w:rPr>
        <w:t xml:space="preserve"> </w:t>
      </w:r>
      <w:r w:rsidRPr="003873F3">
        <w:rPr>
          <w:i/>
        </w:rPr>
        <w:t>карты</w:t>
      </w:r>
      <w:r w:rsidR="00630CB8" w:rsidRPr="003873F3">
        <w:rPr>
          <w:i/>
        </w:rPr>
        <w:t xml:space="preserve"> </w:t>
      </w:r>
      <w:r w:rsidRPr="003873F3">
        <w:rPr>
          <w:i/>
        </w:rPr>
        <w:t>начнется</w:t>
      </w:r>
      <w:r w:rsidR="00630CB8" w:rsidRPr="003873F3">
        <w:rPr>
          <w:i/>
        </w:rPr>
        <w:t xml:space="preserve"> </w:t>
      </w:r>
      <w:r w:rsidRPr="003873F3">
        <w:rPr>
          <w:i/>
        </w:rPr>
        <w:t>с</w:t>
      </w:r>
      <w:r w:rsidR="00630CB8" w:rsidRPr="003873F3">
        <w:rPr>
          <w:i/>
        </w:rPr>
        <w:t xml:space="preserve"> </w:t>
      </w:r>
      <w:r w:rsidRPr="003873F3">
        <w:rPr>
          <w:i/>
        </w:rPr>
        <w:t>понедельника,</w:t>
      </w:r>
      <w:r w:rsidR="00630CB8" w:rsidRPr="003873F3">
        <w:rPr>
          <w:i/>
        </w:rPr>
        <w:t xml:space="preserve"> </w:t>
      </w:r>
      <w:r w:rsidRPr="003873F3">
        <w:rPr>
          <w:i/>
        </w:rPr>
        <w:t>22</w:t>
      </w:r>
      <w:r w:rsidR="00630CB8" w:rsidRPr="003873F3">
        <w:rPr>
          <w:i/>
        </w:rPr>
        <w:t xml:space="preserve"> </w:t>
      </w:r>
      <w:r w:rsidRPr="003873F3">
        <w:rPr>
          <w:i/>
        </w:rPr>
        <w:t>апреля,</w:t>
      </w:r>
      <w:r w:rsidR="00630CB8" w:rsidRPr="003873F3">
        <w:rPr>
          <w:i/>
        </w:rPr>
        <w:t xml:space="preserve"> </w:t>
      </w:r>
      <w:hyperlink w:anchor="А112" w:history="1">
        <w:r w:rsidRPr="003873F3">
          <w:rPr>
            <w:rStyle w:val="a3"/>
            <w:i/>
          </w:rPr>
          <w:t>сообщает</w:t>
        </w:r>
        <w:r w:rsidR="00630CB8" w:rsidRPr="003873F3">
          <w:rPr>
            <w:rStyle w:val="a3"/>
            <w:i/>
          </w:rPr>
          <w:t xml:space="preserve"> </w:t>
        </w:r>
        <w:r w:rsidRPr="003873F3">
          <w:rPr>
            <w:rStyle w:val="a3"/>
            <w:i/>
          </w:rPr>
          <w:t>PRIMPRESS</w:t>
        </w:r>
      </w:hyperlink>
      <w:r w:rsidRPr="003873F3">
        <w:rPr>
          <w:i/>
        </w:rPr>
        <w:t>.</w:t>
      </w:r>
      <w:r w:rsidR="00630CB8" w:rsidRPr="003873F3">
        <w:rPr>
          <w:i/>
        </w:rPr>
        <w:t xml:space="preserve"> </w:t>
      </w:r>
      <w:r w:rsidRPr="003873F3">
        <w:rPr>
          <w:i/>
        </w:rPr>
        <w:t>По</w:t>
      </w:r>
      <w:r w:rsidR="00630CB8" w:rsidRPr="003873F3">
        <w:rPr>
          <w:i/>
        </w:rPr>
        <w:t xml:space="preserve"> </w:t>
      </w:r>
      <w:r w:rsidRPr="003873F3">
        <w:rPr>
          <w:i/>
        </w:rPr>
        <w:t>словам</w:t>
      </w:r>
      <w:r w:rsidR="00630CB8" w:rsidRPr="003873F3">
        <w:rPr>
          <w:i/>
        </w:rPr>
        <w:t xml:space="preserve"> </w:t>
      </w:r>
      <w:r w:rsidRPr="003873F3">
        <w:rPr>
          <w:i/>
        </w:rPr>
        <w:t>специалистов,</w:t>
      </w:r>
      <w:r w:rsidR="00630CB8" w:rsidRPr="003873F3">
        <w:rPr>
          <w:i/>
        </w:rPr>
        <w:t xml:space="preserve"> </w:t>
      </w:r>
      <w:r w:rsidRPr="003873F3">
        <w:rPr>
          <w:i/>
        </w:rPr>
        <w:t>речь</w:t>
      </w:r>
      <w:r w:rsidR="00630CB8" w:rsidRPr="003873F3">
        <w:rPr>
          <w:i/>
        </w:rPr>
        <w:t xml:space="preserve"> </w:t>
      </w:r>
      <w:r w:rsidRPr="003873F3">
        <w:rPr>
          <w:i/>
        </w:rPr>
        <w:t>идет</w:t>
      </w:r>
      <w:r w:rsidR="00630CB8" w:rsidRPr="003873F3">
        <w:rPr>
          <w:i/>
        </w:rPr>
        <w:t xml:space="preserve"> </w:t>
      </w:r>
      <w:r w:rsidRPr="003873F3">
        <w:rPr>
          <w:i/>
        </w:rPr>
        <w:t>о</w:t>
      </w:r>
      <w:r w:rsidR="00630CB8" w:rsidRPr="003873F3">
        <w:rPr>
          <w:i/>
        </w:rPr>
        <w:t xml:space="preserve"> </w:t>
      </w:r>
      <w:r w:rsidRPr="003873F3">
        <w:rPr>
          <w:i/>
        </w:rPr>
        <w:t>денежной</w:t>
      </w:r>
      <w:r w:rsidR="00630CB8" w:rsidRPr="003873F3">
        <w:rPr>
          <w:i/>
        </w:rPr>
        <w:t xml:space="preserve"> </w:t>
      </w:r>
      <w:r w:rsidRPr="003873F3">
        <w:rPr>
          <w:i/>
        </w:rPr>
        <w:t>выплате,</w:t>
      </w:r>
      <w:r w:rsidR="00630CB8" w:rsidRPr="003873F3">
        <w:rPr>
          <w:i/>
        </w:rPr>
        <w:t xml:space="preserve"> </w:t>
      </w:r>
      <w:r w:rsidRPr="003873F3">
        <w:rPr>
          <w:i/>
        </w:rPr>
        <w:t>которую</w:t>
      </w:r>
      <w:r w:rsidR="00630CB8" w:rsidRPr="003873F3">
        <w:rPr>
          <w:i/>
        </w:rPr>
        <w:t xml:space="preserve"> </w:t>
      </w:r>
      <w:r w:rsidRPr="003873F3">
        <w:rPr>
          <w:i/>
        </w:rPr>
        <w:t>будут</w:t>
      </w:r>
      <w:r w:rsidR="00630CB8" w:rsidRPr="003873F3">
        <w:rPr>
          <w:i/>
        </w:rPr>
        <w:t xml:space="preserve"> </w:t>
      </w:r>
      <w:r w:rsidRPr="003873F3">
        <w:rPr>
          <w:i/>
        </w:rPr>
        <w:t>перечислять</w:t>
      </w:r>
      <w:r w:rsidR="00630CB8" w:rsidRPr="003873F3">
        <w:rPr>
          <w:i/>
        </w:rPr>
        <w:t xml:space="preserve"> </w:t>
      </w:r>
      <w:r w:rsidRPr="003873F3">
        <w:rPr>
          <w:i/>
        </w:rPr>
        <w:t>пожилым</w:t>
      </w:r>
      <w:r w:rsidR="00630CB8" w:rsidRPr="003873F3">
        <w:rPr>
          <w:i/>
        </w:rPr>
        <w:t xml:space="preserve"> </w:t>
      </w:r>
      <w:r w:rsidRPr="003873F3">
        <w:rPr>
          <w:i/>
        </w:rPr>
        <w:t>гражданам</w:t>
      </w:r>
      <w:r w:rsidR="00630CB8" w:rsidRPr="003873F3">
        <w:rPr>
          <w:i/>
        </w:rPr>
        <w:t xml:space="preserve"> </w:t>
      </w:r>
      <w:r w:rsidRPr="003873F3">
        <w:rPr>
          <w:i/>
        </w:rPr>
        <w:t>на</w:t>
      </w:r>
      <w:r w:rsidR="00630CB8" w:rsidRPr="003873F3">
        <w:rPr>
          <w:i/>
        </w:rPr>
        <w:t xml:space="preserve"> </w:t>
      </w:r>
      <w:r w:rsidRPr="003873F3">
        <w:rPr>
          <w:i/>
        </w:rPr>
        <w:t>региональном</w:t>
      </w:r>
      <w:r w:rsidR="00630CB8" w:rsidRPr="003873F3">
        <w:rPr>
          <w:i/>
        </w:rPr>
        <w:t xml:space="preserve"> </w:t>
      </w:r>
      <w:r w:rsidRPr="003873F3">
        <w:rPr>
          <w:i/>
        </w:rPr>
        <w:t>уровне.</w:t>
      </w:r>
      <w:r w:rsidR="00630CB8" w:rsidRPr="003873F3">
        <w:rPr>
          <w:i/>
        </w:rPr>
        <w:t xml:space="preserve"> </w:t>
      </w:r>
      <w:r w:rsidRPr="003873F3">
        <w:rPr>
          <w:i/>
        </w:rPr>
        <w:t>Пенсионеры,</w:t>
      </w:r>
      <w:r w:rsidR="00630CB8" w:rsidRPr="003873F3">
        <w:rPr>
          <w:i/>
        </w:rPr>
        <w:t xml:space="preserve"> </w:t>
      </w:r>
      <w:r w:rsidRPr="003873F3">
        <w:rPr>
          <w:i/>
        </w:rPr>
        <w:t>которые</w:t>
      </w:r>
      <w:r w:rsidR="00630CB8" w:rsidRPr="003873F3">
        <w:rPr>
          <w:i/>
        </w:rPr>
        <w:t xml:space="preserve"> </w:t>
      </w:r>
      <w:r w:rsidRPr="003873F3">
        <w:rPr>
          <w:i/>
        </w:rPr>
        <w:t>нуждаются</w:t>
      </w:r>
      <w:r w:rsidR="00630CB8" w:rsidRPr="003873F3">
        <w:rPr>
          <w:i/>
        </w:rPr>
        <w:t xml:space="preserve"> </w:t>
      </w:r>
      <w:r w:rsidRPr="003873F3">
        <w:rPr>
          <w:i/>
        </w:rPr>
        <w:t>в</w:t>
      </w:r>
      <w:r w:rsidR="00630CB8" w:rsidRPr="003873F3">
        <w:rPr>
          <w:i/>
        </w:rPr>
        <w:t xml:space="preserve"> </w:t>
      </w:r>
      <w:r w:rsidRPr="003873F3">
        <w:rPr>
          <w:i/>
        </w:rPr>
        <w:t>материальной</w:t>
      </w:r>
      <w:r w:rsidR="00630CB8" w:rsidRPr="003873F3">
        <w:rPr>
          <w:i/>
        </w:rPr>
        <w:t xml:space="preserve"> </w:t>
      </w:r>
      <w:r w:rsidRPr="003873F3">
        <w:rPr>
          <w:i/>
        </w:rPr>
        <w:t>поддержке,</w:t>
      </w:r>
      <w:r w:rsidR="00630CB8" w:rsidRPr="003873F3">
        <w:rPr>
          <w:i/>
        </w:rPr>
        <w:t xml:space="preserve"> </w:t>
      </w:r>
      <w:r w:rsidRPr="003873F3">
        <w:rPr>
          <w:i/>
        </w:rPr>
        <w:t>могут</w:t>
      </w:r>
      <w:r w:rsidR="00630CB8" w:rsidRPr="003873F3">
        <w:rPr>
          <w:i/>
        </w:rPr>
        <w:t xml:space="preserve"> </w:t>
      </w:r>
      <w:r w:rsidRPr="003873F3">
        <w:rPr>
          <w:i/>
        </w:rPr>
        <w:t>получить</w:t>
      </w:r>
      <w:r w:rsidR="00630CB8" w:rsidRPr="003873F3">
        <w:rPr>
          <w:i/>
        </w:rPr>
        <w:t xml:space="preserve"> </w:t>
      </w:r>
      <w:r w:rsidRPr="003873F3">
        <w:rPr>
          <w:i/>
        </w:rPr>
        <w:t>ее,</w:t>
      </w:r>
      <w:r w:rsidR="00630CB8" w:rsidRPr="003873F3">
        <w:rPr>
          <w:i/>
        </w:rPr>
        <w:t xml:space="preserve"> </w:t>
      </w:r>
      <w:r w:rsidRPr="003873F3">
        <w:rPr>
          <w:i/>
        </w:rPr>
        <w:t>если</w:t>
      </w:r>
      <w:r w:rsidR="00630CB8" w:rsidRPr="003873F3">
        <w:rPr>
          <w:i/>
        </w:rPr>
        <w:t xml:space="preserve"> </w:t>
      </w:r>
      <w:r w:rsidRPr="003873F3">
        <w:rPr>
          <w:i/>
        </w:rPr>
        <w:t>подадут</w:t>
      </w:r>
      <w:r w:rsidR="00630CB8" w:rsidRPr="003873F3">
        <w:rPr>
          <w:i/>
        </w:rPr>
        <w:t xml:space="preserve"> </w:t>
      </w:r>
      <w:r w:rsidRPr="003873F3">
        <w:rPr>
          <w:i/>
        </w:rPr>
        <w:t>заявление.</w:t>
      </w:r>
      <w:r w:rsidR="00630CB8" w:rsidRPr="003873F3">
        <w:rPr>
          <w:i/>
        </w:rPr>
        <w:t xml:space="preserve"> </w:t>
      </w:r>
      <w:r w:rsidRPr="003873F3">
        <w:rPr>
          <w:i/>
        </w:rPr>
        <w:t>Но</w:t>
      </w:r>
      <w:r w:rsidR="00630CB8" w:rsidRPr="003873F3">
        <w:rPr>
          <w:i/>
        </w:rPr>
        <w:t xml:space="preserve"> </w:t>
      </w:r>
      <w:r w:rsidRPr="003873F3">
        <w:rPr>
          <w:i/>
        </w:rPr>
        <w:t>для</w:t>
      </w:r>
      <w:r w:rsidR="00630CB8" w:rsidRPr="003873F3">
        <w:rPr>
          <w:i/>
        </w:rPr>
        <w:t xml:space="preserve"> </w:t>
      </w:r>
      <w:r w:rsidRPr="003873F3">
        <w:rPr>
          <w:i/>
        </w:rPr>
        <w:t>этого</w:t>
      </w:r>
      <w:r w:rsidR="00630CB8" w:rsidRPr="003873F3">
        <w:rPr>
          <w:i/>
        </w:rPr>
        <w:t xml:space="preserve"> </w:t>
      </w:r>
      <w:r w:rsidRPr="003873F3">
        <w:rPr>
          <w:i/>
        </w:rPr>
        <w:t>должны</w:t>
      </w:r>
      <w:r w:rsidR="00630CB8" w:rsidRPr="003873F3">
        <w:rPr>
          <w:i/>
        </w:rPr>
        <w:t xml:space="preserve"> </w:t>
      </w:r>
      <w:r w:rsidRPr="003873F3">
        <w:rPr>
          <w:i/>
        </w:rPr>
        <w:t>быть</w:t>
      </w:r>
      <w:r w:rsidR="00630CB8" w:rsidRPr="003873F3">
        <w:rPr>
          <w:i/>
        </w:rPr>
        <w:t xml:space="preserve"> </w:t>
      </w:r>
      <w:r w:rsidRPr="003873F3">
        <w:rPr>
          <w:i/>
        </w:rPr>
        <w:t>соблюдены</w:t>
      </w:r>
      <w:r w:rsidR="00630CB8" w:rsidRPr="003873F3">
        <w:rPr>
          <w:i/>
        </w:rPr>
        <w:t xml:space="preserve"> </w:t>
      </w:r>
      <w:r w:rsidRPr="003873F3">
        <w:rPr>
          <w:i/>
        </w:rPr>
        <w:t>условия</w:t>
      </w:r>
    </w:p>
    <w:p w:rsidR="00C12D0B" w:rsidRPr="003873F3" w:rsidRDefault="00C12D0B" w:rsidP="00C12D0B">
      <w:pPr>
        <w:numPr>
          <w:ilvl w:val="0"/>
          <w:numId w:val="25"/>
        </w:numPr>
        <w:rPr>
          <w:i/>
        </w:rPr>
      </w:pPr>
      <w:r w:rsidRPr="003873F3">
        <w:rPr>
          <w:i/>
        </w:rPr>
        <w:t>Несколько</w:t>
      </w:r>
      <w:r w:rsidR="00630CB8" w:rsidRPr="003873F3">
        <w:rPr>
          <w:i/>
        </w:rPr>
        <w:t xml:space="preserve"> </w:t>
      </w:r>
      <w:r w:rsidRPr="003873F3">
        <w:rPr>
          <w:i/>
        </w:rPr>
        <w:t>категорий</w:t>
      </w:r>
      <w:r w:rsidR="00630CB8" w:rsidRPr="003873F3">
        <w:rPr>
          <w:i/>
        </w:rPr>
        <w:t xml:space="preserve"> </w:t>
      </w:r>
      <w:r w:rsidRPr="003873F3">
        <w:rPr>
          <w:i/>
        </w:rPr>
        <w:t>пенсионеров</w:t>
      </w:r>
      <w:r w:rsidR="00630CB8" w:rsidRPr="003873F3">
        <w:rPr>
          <w:i/>
        </w:rPr>
        <w:t xml:space="preserve"> </w:t>
      </w:r>
      <w:r w:rsidRPr="003873F3">
        <w:rPr>
          <w:i/>
        </w:rPr>
        <w:t>России</w:t>
      </w:r>
      <w:r w:rsidR="00630CB8" w:rsidRPr="003873F3">
        <w:rPr>
          <w:i/>
        </w:rPr>
        <w:t xml:space="preserve"> </w:t>
      </w:r>
      <w:r w:rsidRPr="003873F3">
        <w:rPr>
          <w:i/>
        </w:rPr>
        <w:t>могут</w:t>
      </w:r>
      <w:r w:rsidR="00630CB8" w:rsidRPr="003873F3">
        <w:rPr>
          <w:i/>
        </w:rPr>
        <w:t xml:space="preserve"> </w:t>
      </w:r>
      <w:r w:rsidRPr="003873F3">
        <w:rPr>
          <w:i/>
        </w:rPr>
        <w:t>рассчитывать</w:t>
      </w:r>
      <w:r w:rsidR="00630CB8" w:rsidRPr="003873F3">
        <w:rPr>
          <w:i/>
        </w:rPr>
        <w:t xml:space="preserve"> </w:t>
      </w:r>
      <w:r w:rsidRPr="003873F3">
        <w:rPr>
          <w:i/>
        </w:rPr>
        <w:t>на</w:t>
      </w:r>
      <w:r w:rsidR="00630CB8" w:rsidRPr="003873F3">
        <w:rPr>
          <w:i/>
        </w:rPr>
        <w:t xml:space="preserve"> </w:t>
      </w:r>
      <w:r w:rsidRPr="003873F3">
        <w:rPr>
          <w:i/>
        </w:rPr>
        <w:t>прибавку</w:t>
      </w:r>
      <w:r w:rsidR="00630CB8" w:rsidRPr="003873F3">
        <w:rPr>
          <w:i/>
        </w:rPr>
        <w:t xml:space="preserve"> </w:t>
      </w:r>
      <w:r w:rsidRPr="003873F3">
        <w:rPr>
          <w:i/>
        </w:rPr>
        <w:t>к</w:t>
      </w:r>
      <w:r w:rsidR="00630CB8" w:rsidRPr="003873F3">
        <w:rPr>
          <w:i/>
        </w:rPr>
        <w:t xml:space="preserve"> </w:t>
      </w:r>
      <w:r w:rsidRPr="003873F3">
        <w:rPr>
          <w:i/>
        </w:rPr>
        <w:t>своим</w:t>
      </w:r>
      <w:r w:rsidR="00630CB8" w:rsidRPr="003873F3">
        <w:rPr>
          <w:i/>
        </w:rPr>
        <w:t xml:space="preserve"> </w:t>
      </w:r>
      <w:r w:rsidRPr="003873F3">
        <w:rPr>
          <w:i/>
        </w:rPr>
        <w:t>пенсионным</w:t>
      </w:r>
      <w:r w:rsidR="00630CB8" w:rsidRPr="003873F3">
        <w:rPr>
          <w:i/>
        </w:rPr>
        <w:t xml:space="preserve"> </w:t>
      </w:r>
      <w:r w:rsidRPr="003873F3">
        <w:rPr>
          <w:i/>
        </w:rPr>
        <w:t>выплатам.</w:t>
      </w:r>
      <w:r w:rsidR="00630CB8" w:rsidRPr="003873F3">
        <w:rPr>
          <w:i/>
        </w:rPr>
        <w:t xml:space="preserve"> </w:t>
      </w:r>
      <w:r w:rsidRPr="003873F3">
        <w:rPr>
          <w:i/>
        </w:rPr>
        <w:t>Об</w:t>
      </w:r>
      <w:r w:rsidR="00630CB8" w:rsidRPr="003873F3">
        <w:rPr>
          <w:i/>
        </w:rPr>
        <w:t xml:space="preserve"> </w:t>
      </w:r>
      <w:r w:rsidRPr="003873F3">
        <w:rPr>
          <w:i/>
        </w:rPr>
        <w:t>этом</w:t>
      </w:r>
      <w:r w:rsidR="00630CB8" w:rsidRPr="003873F3">
        <w:rPr>
          <w:i/>
        </w:rPr>
        <w:t xml:space="preserve"> </w:t>
      </w:r>
      <w:r w:rsidRPr="003873F3">
        <w:rPr>
          <w:i/>
        </w:rPr>
        <w:t>рассказал</w:t>
      </w:r>
      <w:r w:rsidR="00630CB8" w:rsidRPr="003873F3">
        <w:rPr>
          <w:i/>
        </w:rPr>
        <w:t xml:space="preserve"> </w:t>
      </w:r>
      <w:r w:rsidRPr="003873F3">
        <w:rPr>
          <w:i/>
        </w:rPr>
        <w:t>доцент</w:t>
      </w:r>
      <w:r w:rsidR="00630CB8" w:rsidRPr="003873F3">
        <w:rPr>
          <w:i/>
        </w:rPr>
        <w:t xml:space="preserve"> </w:t>
      </w:r>
      <w:r w:rsidRPr="003873F3">
        <w:rPr>
          <w:i/>
        </w:rPr>
        <w:t>Экономического</w:t>
      </w:r>
      <w:r w:rsidR="00630CB8" w:rsidRPr="003873F3">
        <w:rPr>
          <w:i/>
        </w:rPr>
        <w:t xml:space="preserve"> </w:t>
      </w:r>
      <w:r w:rsidRPr="003873F3">
        <w:rPr>
          <w:i/>
        </w:rPr>
        <w:t>факультета</w:t>
      </w:r>
      <w:r w:rsidR="00630CB8" w:rsidRPr="003873F3">
        <w:rPr>
          <w:i/>
        </w:rPr>
        <w:t xml:space="preserve"> </w:t>
      </w:r>
      <w:r w:rsidRPr="003873F3">
        <w:rPr>
          <w:i/>
        </w:rPr>
        <w:t>РУДН</w:t>
      </w:r>
      <w:r w:rsidR="00630CB8" w:rsidRPr="003873F3">
        <w:rPr>
          <w:i/>
        </w:rPr>
        <w:t xml:space="preserve"> </w:t>
      </w:r>
      <w:r w:rsidRPr="003873F3">
        <w:rPr>
          <w:i/>
        </w:rPr>
        <w:t>Андрей</w:t>
      </w:r>
      <w:r w:rsidR="00630CB8" w:rsidRPr="003873F3">
        <w:rPr>
          <w:i/>
        </w:rPr>
        <w:t xml:space="preserve"> </w:t>
      </w:r>
      <w:r w:rsidRPr="003873F3">
        <w:rPr>
          <w:i/>
        </w:rPr>
        <w:t>Гиринский,</w:t>
      </w:r>
      <w:r w:rsidR="00630CB8" w:rsidRPr="003873F3">
        <w:rPr>
          <w:i/>
        </w:rPr>
        <w:t xml:space="preserve"> </w:t>
      </w:r>
      <w:hyperlink w:anchor="А113" w:history="1">
        <w:r w:rsidRPr="003873F3">
          <w:rPr>
            <w:rStyle w:val="a3"/>
            <w:i/>
          </w:rPr>
          <w:t>сообщает</w:t>
        </w:r>
        <w:r w:rsidR="00630CB8" w:rsidRPr="003873F3">
          <w:rPr>
            <w:rStyle w:val="a3"/>
            <w:i/>
          </w:rPr>
          <w:t xml:space="preserve"> </w:t>
        </w:r>
        <w:r w:rsidRPr="003873F3">
          <w:rPr>
            <w:rStyle w:val="a3"/>
            <w:i/>
          </w:rPr>
          <w:t>PRIMPRESS</w:t>
        </w:r>
      </w:hyperlink>
      <w:r w:rsidRPr="003873F3">
        <w:rPr>
          <w:i/>
        </w:rPr>
        <w:t>.</w:t>
      </w:r>
      <w:r w:rsidR="00630CB8" w:rsidRPr="003873F3">
        <w:rPr>
          <w:i/>
        </w:rPr>
        <w:t xml:space="preserve"> </w:t>
      </w:r>
      <w:r w:rsidRPr="003873F3">
        <w:rPr>
          <w:i/>
        </w:rPr>
        <w:t>Так,</w:t>
      </w:r>
      <w:r w:rsidR="00630CB8" w:rsidRPr="003873F3">
        <w:rPr>
          <w:i/>
        </w:rPr>
        <w:t xml:space="preserve"> </w:t>
      </w:r>
      <w:r w:rsidRPr="003873F3">
        <w:rPr>
          <w:i/>
        </w:rPr>
        <w:t>по</w:t>
      </w:r>
      <w:r w:rsidR="00630CB8" w:rsidRPr="003873F3">
        <w:rPr>
          <w:i/>
        </w:rPr>
        <w:t xml:space="preserve"> </w:t>
      </w:r>
      <w:r w:rsidRPr="003873F3">
        <w:rPr>
          <w:i/>
        </w:rPr>
        <w:t>словам</w:t>
      </w:r>
      <w:r w:rsidR="00630CB8" w:rsidRPr="003873F3">
        <w:rPr>
          <w:i/>
        </w:rPr>
        <w:t xml:space="preserve"> </w:t>
      </w:r>
      <w:r w:rsidRPr="003873F3">
        <w:rPr>
          <w:i/>
        </w:rPr>
        <w:t>эксперта,</w:t>
      </w:r>
      <w:r w:rsidR="00630CB8" w:rsidRPr="003873F3">
        <w:rPr>
          <w:i/>
        </w:rPr>
        <w:t xml:space="preserve"> </w:t>
      </w:r>
      <w:r w:rsidRPr="003873F3">
        <w:rPr>
          <w:i/>
        </w:rPr>
        <w:t>в</w:t>
      </w:r>
      <w:r w:rsidR="00630CB8" w:rsidRPr="003873F3">
        <w:rPr>
          <w:i/>
        </w:rPr>
        <w:t xml:space="preserve"> </w:t>
      </w:r>
      <w:r w:rsidRPr="003873F3">
        <w:rPr>
          <w:i/>
        </w:rPr>
        <w:t>мае</w:t>
      </w:r>
      <w:r w:rsidR="00630CB8" w:rsidRPr="003873F3">
        <w:rPr>
          <w:i/>
        </w:rPr>
        <w:t xml:space="preserve"> </w:t>
      </w:r>
      <w:r w:rsidRPr="003873F3">
        <w:rPr>
          <w:i/>
        </w:rPr>
        <w:t>более</w:t>
      </w:r>
      <w:r w:rsidR="00630CB8" w:rsidRPr="003873F3">
        <w:rPr>
          <w:i/>
        </w:rPr>
        <w:t xml:space="preserve"> </w:t>
      </w:r>
      <w:r w:rsidRPr="003873F3">
        <w:rPr>
          <w:i/>
        </w:rPr>
        <w:t>8</w:t>
      </w:r>
      <w:r w:rsidR="00630CB8" w:rsidRPr="003873F3">
        <w:rPr>
          <w:i/>
        </w:rPr>
        <w:t xml:space="preserve"> </w:t>
      </w:r>
      <w:r w:rsidRPr="003873F3">
        <w:rPr>
          <w:i/>
        </w:rPr>
        <w:t>тыс.</w:t>
      </w:r>
      <w:r w:rsidR="00630CB8" w:rsidRPr="003873F3">
        <w:rPr>
          <w:i/>
        </w:rPr>
        <w:t xml:space="preserve"> </w:t>
      </w:r>
      <w:r w:rsidRPr="003873F3">
        <w:rPr>
          <w:i/>
        </w:rPr>
        <w:t>руб.</w:t>
      </w:r>
      <w:r w:rsidR="00630CB8" w:rsidRPr="003873F3">
        <w:rPr>
          <w:i/>
        </w:rPr>
        <w:t xml:space="preserve"> </w:t>
      </w:r>
      <w:r w:rsidRPr="003873F3">
        <w:rPr>
          <w:i/>
        </w:rPr>
        <w:t>получат</w:t>
      </w:r>
      <w:r w:rsidR="00630CB8" w:rsidRPr="003873F3">
        <w:rPr>
          <w:i/>
        </w:rPr>
        <w:t xml:space="preserve"> </w:t>
      </w:r>
      <w:r w:rsidRPr="003873F3">
        <w:rPr>
          <w:i/>
        </w:rPr>
        <w:t>те</w:t>
      </w:r>
      <w:r w:rsidR="00630CB8" w:rsidRPr="003873F3">
        <w:rPr>
          <w:i/>
        </w:rPr>
        <w:t xml:space="preserve"> </w:t>
      </w:r>
      <w:r w:rsidRPr="003873F3">
        <w:rPr>
          <w:i/>
        </w:rPr>
        <w:t>пенсионеры,</w:t>
      </w:r>
      <w:r w:rsidR="00630CB8" w:rsidRPr="003873F3">
        <w:rPr>
          <w:i/>
        </w:rPr>
        <w:t xml:space="preserve"> </w:t>
      </w:r>
      <w:r w:rsidRPr="003873F3">
        <w:rPr>
          <w:i/>
        </w:rPr>
        <w:t>кто</w:t>
      </w:r>
      <w:r w:rsidR="00630CB8" w:rsidRPr="003873F3">
        <w:rPr>
          <w:i/>
        </w:rPr>
        <w:t xml:space="preserve"> </w:t>
      </w:r>
      <w:r w:rsidRPr="003873F3">
        <w:rPr>
          <w:i/>
        </w:rPr>
        <w:t>достиг</w:t>
      </w:r>
      <w:r w:rsidR="00630CB8" w:rsidRPr="003873F3">
        <w:rPr>
          <w:i/>
        </w:rPr>
        <w:t xml:space="preserve"> </w:t>
      </w:r>
      <w:r w:rsidRPr="003873F3">
        <w:rPr>
          <w:i/>
        </w:rPr>
        <w:t>определенного</w:t>
      </w:r>
      <w:r w:rsidR="00630CB8" w:rsidRPr="003873F3">
        <w:rPr>
          <w:i/>
        </w:rPr>
        <w:t xml:space="preserve"> </w:t>
      </w:r>
      <w:r w:rsidRPr="003873F3">
        <w:rPr>
          <w:i/>
        </w:rPr>
        <w:t>возраста.</w:t>
      </w:r>
      <w:r w:rsidR="00630CB8" w:rsidRPr="003873F3">
        <w:rPr>
          <w:i/>
        </w:rPr>
        <w:t xml:space="preserve"> </w:t>
      </w:r>
      <w:r w:rsidRPr="003873F3">
        <w:rPr>
          <w:i/>
        </w:rPr>
        <w:t>Речь</w:t>
      </w:r>
      <w:r w:rsidR="00630CB8" w:rsidRPr="003873F3">
        <w:rPr>
          <w:i/>
        </w:rPr>
        <w:t xml:space="preserve"> </w:t>
      </w:r>
      <w:r w:rsidRPr="003873F3">
        <w:rPr>
          <w:i/>
        </w:rPr>
        <w:t>идет</w:t>
      </w:r>
      <w:r w:rsidR="00630CB8" w:rsidRPr="003873F3">
        <w:rPr>
          <w:i/>
        </w:rPr>
        <w:t xml:space="preserve"> </w:t>
      </w:r>
      <w:r w:rsidRPr="003873F3">
        <w:rPr>
          <w:i/>
        </w:rPr>
        <w:t>о</w:t>
      </w:r>
      <w:r w:rsidR="00630CB8" w:rsidRPr="003873F3">
        <w:rPr>
          <w:i/>
        </w:rPr>
        <w:t xml:space="preserve"> </w:t>
      </w:r>
      <w:r w:rsidRPr="003873F3">
        <w:rPr>
          <w:i/>
        </w:rPr>
        <w:t>повышении</w:t>
      </w:r>
      <w:r w:rsidR="00630CB8" w:rsidRPr="003873F3">
        <w:rPr>
          <w:i/>
        </w:rPr>
        <w:t xml:space="preserve"> </w:t>
      </w:r>
      <w:r w:rsidRPr="003873F3">
        <w:rPr>
          <w:i/>
        </w:rPr>
        <w:t>фиксированной</w:t>
      </w:r>
      <w:r w:rsidR="00630CB8" w:rsidRPr="003873F3">
        <w:rPr>
          <w:i/>
        </w:rPr>
        <w:t xml:space="preserve"> </w:t>
      </w:r>
      <w:r w:rsidRPr="003873F3">
        <w:rPr>
          <w:i/>
        </w:rPr>
        <w:t>выплаты</w:t>
      </w:r>
      <w:r w:rsidR="00630CB8" w:rsidRPr="003873F3">
        <w:rPr>
          <w:i/>
        </w:rPr>
        <w:t xml:space="preserve"> </w:t>
      </w:r>
      <w:r w:rsidR="00230CF8" w:rsidRPr="003873F3">
        <w:rPr>
          <w:i/>
        </w:rPr>
        <w:t>к</w:t>
      </w:r>
      <w:r w:rsidR="00630CB8" w:rsidRPr="003873F3">
        <w:rPr>
          <w:i/>
        </w:rPr>
        <w:t xml:space="preserve"> </w:t>
      </w:r>
      <w:r w:rsidR="00230CF8" w:rsidRPr="003873F3">
        <w:rPr>
          <w:i/>
        </w:rPr>
        <w:t>страховой</w:t>
      </w:r>
      <w:r w:rsidR="00630CB8" w:rsidRPr="003873F3">
        <w:rPr>
          <w:i/>
        </w:rPr>
        <w:t xml:space="preserve"> </w:t>
      </w:r>
      <w:r w:rsidR="00230CF8" w:rsidRPr="003873F3">
        <w:rPr>
          <w:i/>
        </w:rPr>
        <w:t>пенсии</w:t>
      </w:r>
      <w:r w:rsidR="00630CB8" w:rsidRPr="003873F3">
        <w:rPr>
          <w:i/>
        </w:rPr>
        <w:t xml:space="preserve"> </w:t>
      </w:r>
      <w:r w:rsidR="00230CF8" w:rsidRPr="003873F3">
        <w:rPr>
          <w:i/>
        </w:rPr>
        <w:t>по</w:t>
      </w:r>
      <w:r w:rsidR="00630CB8" w:rsidRPr="003873F3">
        <w:rPr>
          <w:i/>
        </w:rPr>
        <w:t xml:space="preserve"> </w:t>
      </w:r>
      <w:r w:rsidR="00230CF8" w:rsidRPr="003873F3">
        <w:rPr>
          <w:i/>
        </w:rPr>
        <w:t>старости</w:t>
      </w:r>
    </w:p>
    <w:p w:rsidR="00D45C4A" w:rsidRPr="003873F3" w:rsidRDefault="00D45C4A" w:rsidP="00D45C4A">
      <w:pPr>
        <w:numPr>
          <w:ilvl w:val="0"/>
          <w:numId w:val="25"/>
        </w:numPr>
        <w:rPr>
          <w:i/>
        </w:rPr>
      </w:pPr>
      <w:r w:rsidRPr="003873F3">
        <w:rPr>
          <w:i/>
        </w:rPr>
        <w:t>С</w:t>
      </w:r>
      <w:r w:rsidR="00630CB8" w:rsidRPr="003873F3">
        <w:rPr>
          <w:i/>
        </w:rPr>
        <w:t xml:space="preserve"> </w:t>
      </w:r>
      <w:r w:rsidRPr="003873F3">
        <w:rPr>
          <w:i/>
        </w:rPr>
        <w:t>начала</w:t>
      </w:r>
      <w:r w:rsidR="00630CB8" w:rsidRPr="003873F3">
        <w:rPr>
          <w:i/>
        </w:rPr>
        <w:t xml:space="preserve"> </w:t>
      </w:r>
      <w:r w:rsidRPr="003873F3">
        <w:rPr>
          <w:i/>
        </w:rPr>
        <w:t>текущего</w:t>
      </w:r>
      <w:r w:rsidR="00630CB8" w:rsidRPr="003873F3">
        <w:rPr>
          <w:i/>
        </w:rPr>
        <w:t xml:space="preserve"> </w:t>
      </w:r>
      <w:r w:rsidRPr="003873F3">
        <w:rPr>
          <w:i/>
        </w:rPr>
        <w:t>года</w:t>
      </w:r>
      <w:r w:rsidR="00630CB8" w:rsidRPr="003873F3">
        <w:rPr>
          <w:i/>
        </w:rPr>
        <w:t xml:space="preserve"> </w:t>
      </w:r>
      <w:r w:rsidRPr="003873F3">
        <w:rPr>
          <w:i/>
        </w:rPr>
        <w:t>около</w:t>
      </w:r>
      <w:r w:rsidR="00630CB8" w:rsidRPr="003873F3">
        <w:rPr>
          <w:i/>
        </w:rPr>
        <w:t xml:space="preserve"> </w:t>
      </w:r>
      <w:r w:rsidRPr="003873F3">
        <w:rPr>
          <w:i/>
        </w:rPr>
        <w:t>960</w:t>
      </w:r>
      <w:r w:rsidR="00630CB8" w:rsidRPr="003873F3">
        <w:rPr>
          <w:i/>
        </w:rPr>
        <w:t xml:space="preserve"> </w:t>
      </w:r>
      <w:r w:rsidRPr="003873F3">
        <w:rPr>
          <w:i/>
        </w:rPr>
        <w:t>тысяч</w:t>
      </w:r>
      <w:r w:rsidR="00630CB8" w:rsidRPr="003873F3">
        <w:rPr>
          <w:i/>
        </w:rPr>
        <w:t xml:space="preserve"> </w:t>
      </w:r>
      <w:r w:rsidRPr="003873F3">
        <w:rPr>
          <w:i/>
        </w:rPr>
        <w:t>человек</w:t>
      </w:r>
      <w:r w:rsidR="00630CB8" w:rsidRPr="003873F3">
        <w:rPr>
          <w:i/>
        </w:rPr>
        <w:t xml:space="preserve"> </w:t>
      </w:r>
      <w:r w:rsidRPr="003873F3">
        <w:rPr>
          <w:i/>
        </w:rPr>
        <w:t>получили</w:t>
      </w:r>
      <w:r w:rsidR="00630CB8" w:rsidRPr="003873F3">
        <w:rPr>
          <w:i/>
        </w:rPr>
        <w:t xml:space="preserve"> </w:t>
      </w:r>
      <w:r w:rsidRPr="003873F3">
        <w:rPr>
          <w:i/>
        </w:rPr>
        <w:t>уведомления</w:t>
      </w:r>
      <w:r w:rsidR="00630CB8" w:rsidRPr="003873F3">
        <w:rPr>
          <w:i/>
        </w:rPr>
        <w:t xml:space="preserve"> </w:t>
      </w:r>
      <w:r w:rsidRPr="003873F3">
        <w:rPr>
          <w:i/>
        </w:rPr>
        <w:t>от</w:t>
      </w:r>
      <w:r w:rsidR="00630CB8" w:rsidRPr="003873F3">
        <w:rPr>
          <w:i/>
        </w:rPr>
        <w:t xml:space="preserve"> </w:t>
      </w:r>
      <w:r w:rsidRPr="003873F3">
        <w:rPr>
          <w:i/>
        </w:rPr>
        <w:t>Социального</w:t>
      </w:r>
      <w:r w:rsidR="00630CB8" w:rsidRPr="003873F3">
        <w:rPr>
          <w:i/>
        </w:rPr>
        <w:t xml:space="preserve"> </w:t>
      </w:r>
      <w:r w:rsidRPr="003873F3">
        <w:rPr>
          <w:i/>
        </w:rPr>
        <w:t>фонда</w:t>
      </w:r>
      <w:r w:rsidR="00630CB8" w:rsidRPr="003873F3">
        <w:rPr>
          <w:i/>
        </w:rPr>
        <w:t xml:space="preserve"> </w:t>
      </w:r>
      <w:r w:rsidRPr="003873F3">
        <w:rPr>
          <w:i/>
        </w:rPr>
        <w:t>о</w:t>
      </w:r>
      <w:r w:rsidR="00630CB8" w:rsidRPr="003873F3">
        <w:rPr>
          <w:i/>
        </w:rPr>
        <w:t xml:space="preserve"> </w:t>
      </w:r>
      <w:r w:rsidRPr="003873F3">
        <w:rPr>
          <w:i/>
        </w:rPr>
        <w:t>предполагаемом</w:t>
      </w:r>
      <w:r w:rsidR="00630CB8" w:rsidRPr="003873F3">
        <w:rPr>
          <w:i/>
        </w:rPr>
        <w:t xml:space="preserve"> </w:t>
      </w:r>
      <w:r w:rsidRPr="003873F3">
        <w:rPr>
          <w:i/>
        </w:rPr>
        <w:t>размере</w:t>
      </w:r>
      <w:r w:rsidR="00630CB8" w:rsidRPr="003873F3">
        <w:rPr>
          <w:i/>
        </w:rPr>
        <w:t xml:space="preserve"> </w:t>
      </w:r>
      <w:r w:rsidRPr="003873F3">
        <w:rPr>
          <w:i/>
        </w:rPr>
        <w:t>своей</w:t>
      </w:r>
      <w:r w:rsidR="00630CB8" w:rsidRPr="003873F3">
        <w:rPr>
          <w:i/>
        </w:rPr>
        <w:t xml:space="preserve"> </w:t>
      </w:r>
      <w:r w:rsidRPr="003873F3">
        <w:rPr>
          <w:i/>
        </w:rPr>
        <w:t>будущей</w:t>
      </w:r>
      <w:r w:rsidR="00630CB8" w:rsidRPr="003873F3">
        <w:rPr>
          <w:i/>
        </w:rPr>
        <w:t xml:space="preserve"> </w:t>
      </w:r>
      <w:r w:rsidRPr="003873F3">
        <w:rPr>
          <w:i/>
        </w:rPr>
        <w:t>пенсии.</w:t>
      </w:r>
      <w:r w:rsidR="00630CB8" w:rsidRPr="003873F3">
        <w:rPr>
          <w:i/>
        </w:rPr>
        <w:t xml:space="preserve"> </w:t>
      </w:r>
      <w:r w:rsidRPr="003873F3">
        <w:rPr>
          <w:i/>
        </w:rPr>
        <w:t>Они</w:t>
      </w:r>
      <w:r w:rsidR="00630CB8" w:rsidRPr="003873F3">
        <w:rPr>
          <w:i/>
        </w:rPr>
        <w:t xml:space="preserve"> </w:t>
      </w:r>
      <w:r w:rsidRPr="003873F3">
        <w:rPr>
          <w:i/>
        </w:rPr>
        <w:t>были</w:t>
      </w:r>
      <w:r w:rsidR="00630CB8" w:rsidRPr="003873F3">
        <w:rPr>
          <w:i/>
        </w:rPr>
        <w:t xml:space="preserve"> </w:t>
      </w:r>
      <w:r w:rsidRPr="003873F3">
        <w:rPr>
          <w:i/>
        </w:rPr>
        <w:t>отправлены</w:t>
      </w:r>
      <w:r w:rsidR="00630CB8" w:rsidRPr="003873F3">
        <w:rPr>
          <w:i/>
        </w:rPr>
        <w:t xml:space="preserve"> </w:t>
      </w:r>
      <w:r w:rsidRPr="003873F3">
        <w:rPr>
          <w:i/>
        </w:rPr>
        <w:t>через</w:t>
      </w:r>
      <w:r w:rsidR="00630CB8" w:rsidRPr="003873F3">
        <w:rPr>
          <w:i/>
        </w:rPr>
        <w:t xml:space="preserve"> </w:t>
      </w:r>
      <w:r w:rsidRPr="003873F3">
        <w:rPr>
          <w:i/>
        </w:rPr>
        <w:t>личные</w:t>
      </w:r>
      <w:r w:rsidR="00630CB8" w:rsidRPr="003873F3">
        <w:rPr>
          <w:i/>
        </w:rPr>
        <w:t xml:space="preserve"> </w:t>
      </w:r>
      <w:r w:rsidRPr="003873F3">
        <w:rPr>
          <w:i/>
        </w:rPr>
        <w:t>кабинеты</w:t>
      </w:r>
      <w:r w:rsidR="00630CB8" w:rsidRPr="003873F3">
        <w:rPr>
          <w:i/>
        </w:rPr>
        <w:t xml:space="preserve"> </w:t>
      </w:r>
      <w:r w:rsidRPr="003873F3">
        <w:rPr>
          <w:i/>
        </w:rPr>
        <w:t>на</w:t>
      </w:r>
      <w:r w:rsidR="00630CB8" w:rsidRPr="003873F3">
        <w:rPr>
          <w:i/>
        </w:rPr>
        <w:t xml:space="preserve"> </w:t>
      </w:r>
      <w:r w:rsidRPr="003873F3">
        <w:rPr>
          <w:i/>
        </w:rPr>
        <w:t>портале</w:t>
      </w:r>
      <w:r w:rsidR="00630CB8" w:rsidRPr="003873F3">
        <w:rPr>
          <w:i/>
        </w:rPr>
        <w:t xml:space="preserve"> </w:t>
      </w:r>
      <w:r w:rsidRPr="003873F3">
        <w:rPr>
          <w:i/>
        </w:rPr>
        <w:t>госуслуг</w:t>
      </w:r>
      <w:r w:rsidR="00630CB8" w:rsidRPr="003873F3">
        <w:rPr>
          <w:i/>
        </w:rPr>
        <w:t xml:space="preserve"> </w:t>
      </w:r>
      <w:r w:rsidRPr="003873F3">
        <w:rPr>
          <w:i/>
        </w:rPr>
        <w:t>для</w:t>
      </w:r>
      <w:r w:rsidR="00630CB8" w:rsidRPr="003873F3">
        <w:rPr>
          <w:i/>
        </w:rPr>
        <w:t xml:space="preserve"> </w:t>
      </w:r>
      <w:r w:rsidRPr="003873F3">
        <w:rPr>
          <w:i/>
        </w:rPr>
        <w:t>мужчин,</w:t>
      </w:r>
      <w:r w:rsidR="00630CB8" w:rsidRPr="003873F3">
        <w:rPr>
          <w:i/>
        </w:rPr>
        <w:t xml:space="preserve"> </w:t>
      </w:r>
      <w:r w:rsidRPr="003873F3">
        <w:rPr>
          <w:i/>
        </w:rPr>
        <w:t>достигших</w:t>
      </w:r>
      <w:r w:rsidR="00630CB8" w:rsidRPr="003873F3">
        <w:rPr>
          <w:i/>
        </w:rPr>
        <w:t xml:space="preserve"> </w:t>
      </w:r>
      <w:r w:rsidRPr="003873F3">
        <w:rPr>
          <w:i/>
        </w:rPr>
        <w:t>45</w:t>
      </w:r>
      <w:r w:rsidR="00630CB8" w:rsidRPr="003873F3">
        <w:rPr>
          <w:i/>
        </w:rPr>
        <w:t xml:space="preserve"> </w:t>
      </w:r>
      <w:r w:rsidRPr="003873F3">
        <w:rPr>
          <w:i/>
        </w:rPr>
        <w:t>лет,</w:t>
      </w:r>
      <w:r w:rsidR="00630CB8" w:rsidRPr="003873F3">
        <w:rPr>
          <w:i/>
        </w:rPr>
        <w:t xml:space="preserve"> </w:t>
      </w:r>
      <w:r w:rsidRPr="003873F3">
        <w:rPr>
          <w:i/>
        </w:rPr>
        <w:t>и</w:t>
      </w:r>
      <w:r w:rsidR="00630CB8" w:rsidRPr="003873F3">
        <w:rPr>
          <w:i/>
        </w:rPr>
        <w:t xml:space="preserve"> </w:t>
      </w:r>
      <w:r w:rsidRPr="003873F3">
        <w:rPr>
          <w:i/>
        </w:rPr>
        <w:t>женщин,</w:t>
      </w:r>
      <w:r w:rsidR="00630CB8" w:rsidRPr="003873F3">
        <w:rPr>
          <w:i/>
        </w:rPr>
        <w:t xml:space="preserve"> </w:t>
      </w:r>
      <w:r w:rsidRPr="003873F3">
        <w:rPr>
          <w:i/>
        </w:rPr>
        <w:t>достигших</w:t>
      </w:r>
      <w:r w:rsidR="00630CB8" w:rsidRPr="003873F3">
        <w:rPr>
          <w:i/>
        </w:rPr>
        <w:t xml:space="preserve"> </w:t>
      </w:r>
      <w:r w:rsidRPr="003873F3">
        <w:rPr>
          <w:i/>
        </w:rPr>
        <w:t>40</w:t>
      </w:r>
      <w:r w:rsidR="00630CB8" w:rsidRPr="003873F3">
        <w:rPr>
          <w:i/>
        </w:rPr>
        <w:t xml:space="preserve"> </w:t>
      </w:r>
      <w:r w:rsidRPr="003873F3">
        <w:rPr>
          <w:i/>
        </w:rPr>
        <w:t>лет.</w:t>
      </w:r>
      <w:r w:rsidR="00630CB8" w:rsidRPr="003873F3">
        <w:rPr>
          <w:i/>
        </w:rPr>
        <w:t xml:space="preserve"> </w:t>
      </w:r>
      <w:r w:rsidRPr="003873F3">
        <w:rPr>
          <w:i/>
        </w:rPr>
        <w:t>Каждое</w:t>
      </w:r>
      <w:r w:rsidR="00630CB8" w:rsidRPr="003873F3">
        <w:rPr>
          <w:i/>
        </w:rPr>
        <w:t xml:space="preserve"> </w:t>
      </w:r>
      <w:r w:rsidRPr="003873F3">
        <w:rPr>
          <w:i/>
        </w:rPr>
        <w:t>уведомление</w:t>
      </w:r>
      <w:r w:rsidR="00630CB8" w:rsidRPr="003873F3">
        <w:rPr>
          <w:i/>
        </w:rPr>
        <w:t xml:space="preserve"> </w:t>
      </w:r>
      <w:r w:rsidRPr="003873F3">
        <w:rPr>
          <w:i/>
        </w:rPr>
        <w:t>содержит</w:t>
      </w:r>
      <w:r w:rsidR="00630CB8" w:rsidRPr="003873F3">
        <w:rPr>
          <w:i/>
        </w:rPr>
        <w:t xml:space="preserve"> </w:t>
      </w:r>
      <w:r w:rsidRPr="003873F3">
        <w:rPr>
          <w:i/>
        </w:rPr>
        <w:t>информацию</w:t>
      </w:r>
      <w:r w:rsidR="00630CB8" w:rsidRPr="003873F3">
        <w:rPr>
          <w:i/>
        </w:rPr>
        <w:t xml:space="preserve"> </w:t>
      </w:r>
      <w:r w:rsidRPr="003873F3">
        <w:rPr>
          <w:i/>
        </w:rPr>
        <w:t>о</w:t>
      </w:r>
      <w:r w:rsidR="00630CB8" w:rsidRPr="003873F3">
        <w:rPr>
          <w:i/>
        </w:rPr>
        <w:t xml:space="preserve"> </w:t>
      </w:r>
      <w:r w:rsidRPr="003873F3">
        <w:rPr>
          <w:i/>
        </w:rPr>
        <w:t>трудовом</w:t>
      </w:r>
      <w:r w:rsidR="00630CB8" w:rsidRPr="003873F3">
        <w:rPr>
          <w:i/>
        </w:rPr>
        <w:t xml:space="preserve"> </w:t>
      </w:r>
      <w:r w:rsidRPr="003873F3">
        <w:rPr>
          <w:i/>
        </w:rPr>
        <w:t>стаже,</w:t>
      </w:r>
      <w:r w:rsidR="00630CB8" w:rsidRPr="003873F3">
        <w:rPr>
          <w:i/>
        </w:rPr>
        <w:t xml:space="preserve"> </w:t>
      </w:r>
      <w:r w:rsidRPr="003873F3">
        <w:rPr>
          <w:i/>
        </w:rPr>
        <w:t>заработанных</w:t>
      </w:r>
      <w:r w:rsidR="00630CB8" w:rsidRPr="003873F3">
        <w:rPr>
          <w:i/>
        </w:rPr>
        <w:t xml:space="preserve"> </w:t>
      </w:r>
      <w:r w:rsidRPr="003873F3">
        <w:rPr>
          <w:i/>
        </w:rPr>
        <w:t>пенсионных</w:t>
      </w:r>
      <w:r w:rsidR="00630CB8" w:rsidRPr="003873F3">
        <w:rPr>
          <w:i/>
        </w:rPr>
        <w:t xml:space="preserve"> </w:t>
      </w:r>
      <w:r w:rsidRPr="003873F3">
        <w:rPr>
          <w:i/>
        </w:rPr>
        <w:t>коэффициентах</w:t>
      </w:r>
      <w:r w:rsidR="00630CB8" w:rsidRPr="003873F3">
        <w:rPr>
          <w:i/>
        </w:rPr>
        <w:t xml:space="preserve"> </w:t>
      </w:r>
      <w:r w:rsidRPr="003873F3">
        <w:rPr>
          <w:i/>
        </w:rPr>
        <w:t>и</w:t>
      </w:r>
      <w:r w:rsidR="00630CB8" w:rsidRPr="003873F3">
        <w:rPr>
          <w:i/>
        </w:rPr>
        <w:t xml:space="preserve"> </w:t>
      </w:r>
      <w:r w:rsidRPr="003873F3">
        <w:rPr>
          <w:i/>
        </w:rPr>
        <w:t>ожидаемом</w:t>
      </w:r>
      <w:r w:rsidR="00630CB8" w:rsidRPr="003873F3">
        <w:rPr>
          <w:i/>
        </w:rPr>
        <w:t xml:space="preserve"> </w:t>
      </w:r>
      <w:r w:rsidRPr="003873F3">
        <w:rPr>
          <w:i/>
        </w:rPr>
        <w:t>размере</w:t>
      </w:r>
      <w:r w:rsidR="00630CB8" w:rsidRPr="003873F3">
        <w:rPr>
          <w:i/>
        </w:rPr>
        <w:t xml:space="preserve"> </w:t>
      </w:r>
      <w:r w:rsidRPr="003873F3">
        <w:rPr>
          <w:i/>
        </w:rPr>
        <w:t>пенсии,</w:t>
      </w:r>
      <w:r w:rsidR="00630CB8" w:rsidRPr="003873F3">
        <w:rPr>
          <w:i/>
        </w:rPr>
        <w:t xml:space="preserve"> </w:t>
      </w:r>
      <w:r w:rsidRPr="003873F3">
        <w:rPr>
          <w:i/>
        </w:rPr>
        <w:t>основанной</w:t>
      </w:r>
      <w:r w:rsidR="00630CB8" w:rsidRPr="003873F3">
        <w:rPr>
          <w:i/>
        </w:rPr>
        <w:t xml:space="preserve"> </w:t>
      </w:r>
      <w:r w:rsidRPr="003873F3">
        <w:rPr>
          <w:i/>
        </w:rPr>
        <w:t>на</w:t>
      </w:r>
      <w:r w:rsidR="00630CB8" w:rsidRPr="003873F3">
        <w:rPr>
          <w:i/>
        </w:rPr>
        <w:t xml:space="preserve"> </w:t>
      </w:r>
      <w:r w:rsidRPr="003873F3">
        <w:rPr>
          <w:i/>
        </w:rPr>
        <w:t>этих</w:t>
      </w:r>
      <w:r w:rsidR="00630CB8" w:rsidRPr="003873F3">
        <w:rPr>
          <w:i/>
        </w:rPr>
        <w:t xml:space="preserve"> </w:t>
      </w:r>
      <w:r w:rsidRPr="003873F3">
        <w:rPr>
          <w:i/>
        </w:rPr>
        <w:t>данных.</w:t>
      </w:r>
      <w:r w:rsidR="00630CB8" w:rsidRPr="003873F3">
        <w:rPr>
          <w:i/>
        </w:rPr>
        <w:t xml:space="preserve"> </w:t>
      </w:r>
      <w:r w:rsidRPr="003873F3">
        <w:rPr>
          <w:i/>
        </w:rPr>
        <w:lastRenderedPageBreak/>
        <w:t>Также</w:t>
      </w:r>
      <w:r w:rsidR="00630CB8" w:rsidRPr="003873F3">
        <w:rPr>
          <w:i/>
        </w:rPr>
        <w:t xml:space="preserve"> </w:t>
      </w:r>
      <w:r w:rsidRPr="003873F3">
        <w:rPr>
          <w:i/>
        </w:rPr>
        <w:t>в</w:t>
      </w:r>
      <w:r w:rsidR="00630CB8" w:rsidRPr="003873F3">
        <w:rPr>
          <w:i/>
        </w:rPr>
        <w:t xml:space="preserve"> </w:t>
      </w:r>
      <w:r w:rsidRPr="003873F3">
        <w:rPr>
          <w:i/>
        </w:rPr>
        <w:t>них</w:t>
      </w:r>
      <w:r w:rsidR="00630CB8" w:rsidRPr="003873F3">
        <w:rPr>
          <w:i/>
        </w:rPr>
        <w:t xml:space="preserve"> </w:t>
      </w:r>
      <w:r w:rsidRPr="003873F3">
        <w:rPr>
          <w:i/>
        </w:rPr>
        <w:t>указывается</w:t>
      </w:r>
      <w:r w:rsidR="00630CB8" w:rsidRPr="003873F3">
        <w:rPr>
          <w:i/>
        </w:rPr>
        <w:t xml:space="preserve"> </w:t>
      </w:r>
      <w:r w:rsidRPr="003873F3">
        <w:rPr>
          <w:i/>
        </w:rPr>
        <w:t>сумма</w:t>
      </w:r>
      <w:r w:rsidR="00630CB8" w:rsidRPr="003873F3">
        <w:rPr>
          <w:i/>
        </w:rPr>
        <w:t xml:space="preserve"> </w:t>
      </w:r>
      <w:r w:rsidRPr="003873F3">
        <w:rPr>
          <w:i/>
        </w:rPr>
        <w:t>пенсионных</w:t>
      </w:r>
      <w:r w:rsidR="00630CB8" w:rsidRPr="003873F3">
        <w:rPr>
          <w:i/>
        </w:rPr>
        <w:t xml:space="preserve"> </w:t>
      </w:r>
      <w:r w:rsidRPr="003873F3">
        <w:rPr>
          <w:i/>
        </w:rPr>
        <w:t>накоплений,</w:t>
      </w:r>
      <w:r w:rsidR="00630CB8" w:rsidRPr="003873F3">
        <w:rPr>
          <w:i/>
        </w:rPr>
        <w:t xml:space="preserve"> </w:t>
      </w:r>
      <w:r w:rsidRPr="003873F3">
        <w:rPr>
          <w:i/>
        </w:rPr>
        <w:t>предоставленная</w:t>
      </w:r>
      <w:r w:rsidR="00630CB8" w:rsidRPr="003873F3">
        <w:rPr>
          <w:i/>
        </w:rPr>
        <w:t xml:space="preserve"> </w:t>
      </w:r>
      <w:r w:rsidRPr="003873F3">
        <w:rPr>
          <w:i/>
        </w:rPr>
        <w:t>Социальным</w:t>
      </w:r>
      <w:r w:rsidR="00630CB8" w:rsidRPr="003873F3">
        <w:rPr>
          <w:i/>
        </w:rPr>
        <w:t xml:space="preserve"> </w:t>
      </w:r>
      <w:r w:rsidRPr="003873F3">
        <w:rPr>
          <w:i/>
        </w:rPr>
        <w:t>фондом,</w:t>
      </w:r>
      <w:r w:rsidR="00630CB8" w:rsidRPr="003873F3">
        <w:rPr>
          <w:i/>
        </w:rPr>
        <w:t xml:space="preserve"> </w:t>
      </w:r>
      <w:hyperlink w:anchor="А114" w:history="1">
        <w:r w:rsidRPr="003873F3">
          <w:rPr>
            <w:rStyle w:val="a3"/>
            <w:i/>
          </w:rPr>
          <w:t>сообщает</w:t>
        </w:r>
        <w:r w:rsidR="00630CB8" w:rsidRPr="003873F3">
          <w:rPr>
            <w:rStyle w:val="a3"/>
            <w:i/>
          </w:rPr>
          <w:t xml:space="preserve"> «</w:t>
        </w:r>
        <w:r w:rsidRPr="003873F3">
          <w:rPr>
            <w:rStyle w:val="a3"/>
            <w:i/>
          </w:rPr>
          <w:t>Наша</w:t>
        </w:r>
        <w:r w:rsidR="00630CB8" w:rsidRPr="003873F3">
          <w:rPr>
            <w:rStyle w:val="a3"/>
            <w:i/>
          </w:rPr>
          <w:t xml:space="preserve"> </w:t>
        </w:r>
        <w:r w:rsidRPr="003873F3">
          <w:rPr>
            <w:rStyle w:val="a3"/>
            <w:i/>
          </w:rPr>
          <w:t>газета</w:t>
        </w:r>
        <w:r w:rsidR="00630CB8" w:rsidRPr="003873F3">
          <w:rPr>
            <w:rStyle w:val="a3"/>
            <w:i/>
          </w:rPr>
          <w:t>»</w:t>
        </w:r>
      </w:hyperlink>
    </w:p>
    <w:p w:rsidR="0026478B" w:rsidRPr="003873F3" w:rsidRDefault="0026478B" w:rsidP="001F03FA"/>
    <w:p w:rsidR="00660B65" w:rsidRPr="003873F3" w:rsidRDefault="00660B65" w:rsidP="00676D5F">
      <w:pPr>
        <w:jc w:val="center"/>
        <w:rPr>
          <w:rFonts w:ascii="Arial" w:hAnsi="Arial" w:cs="Arial"/>
          <w:b/>
          <w:sz w:val="32"/>
          <w:szCs w:val="32"/>
        </w:rPr>
      </w:pPr>
      <w:r w:rsidRPr="003873F3">
        <w:rPr>
          <w:rFonts w:ascii="Arial" w:hAnsi="Arial" w:cs="Arial"/>
          <w:b/>
          <w:color w:val="984806"/>
          <w:sz w:val="32"/>
          <w:szCs w:val="32"/>
        </w:rPr>
        <w:t>Ц</w:t>
      </w:r>
      <w:r w:rsidRPr="003873F3">
        <w:rPr>
          <w:rFonts w:ascii="Arial" w:hAnsi="Arial" w:cs="Arial"/>
          <w:b/>
          <w:sz w:val="32"/>
          <w:szCs w:val="32"/>
        </w:rPr>
        <w:t>итаты</w:t>
      </w:r>
      <w:r w:rsidR="00630CB8" w:rsidRPr="003873F3">
        <w:rPr>
          <w:rFonts w:ascii="Arial" w:hAnsi="Arial" w:cs="Arial"/>
          <w:b/>
          <w:sz w:val="32"/>
          <w:szCs w:val="32"/>
        </w:rPr>
        <w:t xml:space="preserve"> </w:t>
      </w:r>
      <w:r w:rsidRPr="003873F3">
        <w:rPr>
          <w:rFonts w:ascii="Arial" w:hAnsi="Arial" w:cs="Arial"/>
          <w:b/>
          <w:sz w:val="32"/>
          <w:szCs w:val="32"/>
        </w:rPr>
        <w:t>дня</w:t>
      </w:r>
    </w:p>
    <w:p w:rsidR="00A15DFE" w:rsidRPr="003873F3" w:rsidRDefault="00A15DFE" w:rsidP="00A15DFE">
      <w:pPr>
        <w:numPr>
          <w:ilvl w:val="0"/>
          <w:numId w:val="27"/>
        </w:numPr>
        <w:rPr>
          <w:i/>
        </w:rPr>
      </w:pPr>
      <w:r w:rsidRPr="003873F3">
        <w:rPr>
          <w:i/>
        </w:rPr>
        <w:t>Руслан</w:t>
      </w:r>
      <w:r w:rsidR="00630CB8" w:rsidRPr="003873F3">
        <w:rPr>
          <w:i/>
        </w:rPr>
        <w:t xml:space="preserve"> </w:t>
      </w:r>
      <w:r w:rsidRPr="003873F3">
        <w:rPr>
          <w:i/>
        </w:rPr>
        <w:t>Вестеровский,</w:t>
      </w:r>
      <w:r w:rsidR="00630CB8" w:rsidRPr="003873F3">
        <w:rPr>
          <w:i/>
        </w:rPr>
        <w:t xml:space="preserve"> </w:t>
      </w:r>
      <w:r w:rsidRPr="003873F3">
        <w:rPr>
          <w:i/>
        </w:rPr>
        <w:t>старший</w:t>
      </w:r>
      <w:r w:rsidR="00630CB8" w:rsidRPr="003873F3">
        <w:rPr>
          <w:i/>
        </w:rPr>
        <w:t xml:space="preserve"> </w:t>
      </w:r>
      <w:r w:rsidRPr="003873F3">
        <w:rPr>
          <w:i/>
        </w:rPr>
        <w:t>вице-президент,</w:t>
      </w:r>
      <w:r w:rsidR="00630CB8" w:rsidRPr="003873F3">
        <w:rPr>
          <w:i/>
        </w:rPr>
        <w:t xml:space="preserve"> </w:t>
      </w:r>
      <w:r w:rsidRPr="003873F3">
        <w:rPr>
          <w:i/>
        </w:rPr>
        <w:t>руководитель</w:t>
      </w:r>
      <w:r w:rsidR="00630CB8" w:rsidRPr="003873F3">
        <w:rPr>
          <w:i/>
        </w:rPr>
        <w:t xml:space="preserve"> </w:t>
      </w:r>
      <w:r w:rsidRPr="003873F3">
        <w:rPr>
          <w:i/>
        </w:rPr>
        <w:t>блока</w:t>
      </w:r>
      <w:r w:rsidR="00630CB8" w:rsidRPr="003873F3">
        <w:rPr>
          <w:i/>
        </w:rPr>
        <w:t xml:space="preserve"> «</w:t>
      </w:r>
      <w:r w:rsidRPr="003873F3">
        <w:rPr>
          <w:i/>
        </w:rPr>
        <w:t>Управление</w:t>
      </w:r>
      <w:r w:rsidR="00630CB8" w:rsidRPr="003873F3">
        <w:rPr>
          <w:i/>
        </w:rPr>
        <w:t xml:space="preserve"> </w:t>
      </w:r>
      <w:r w:rsidRPr="003873F3">
        <w:rPr>
          <w:i/>
        </w:rPr>
        <w:t>благосостоянием</w:t>
      </w:r>
      <w:r w:rsidR="00630CB8" w:rsidRPr="003873F3">
        <w:rPr>
          <w:i/>
        </w:rPr>
        <w:t xml:space="preserve">» </w:t>
      </w:r>
      <w:r w:rsidRPr="003873F3">
        <w:rPr>
          <w:i/>
        </w:rPr>
        <w:t>Сбербанка:</w:t>
      </w:r>
      <w:r w:rsidR="00630CB8" w:rsidRPr="003873F3">
        <w:rPr>
          <w:i/>
        </w:rPr>
        <w:t xml:space="preserve"> «</w:t>
      </w:r>
      <w:r w:rsidRPr="003873F3">
        <w:rPr>
          <w:i/>
        </w:rPr>
        <w:t>На</w:t>
      </w:r>
      <w:r w:rsidR="00630CB8" w:rsidRPr="003873F3">
        <w:rPr>
          <w:i/>
        </w:rPr>
        <w:t xml:space="preserve"> </w:t>
      </w:r>
      <w:r w:rsidRPr="003873F3">
        <w:rPr>
          <w:i/>
        </w:rPr>
        <w:t>сегодняшний</w:t>
      </w:r>
      <w:r w:rsidR="00630CB8" w:rsidRPr="003873F3">
        <w:rPr>
          <w:i/>
        </w:rPr>
        <w:t xml:space="preserve"> </w:t>
      </w:r>
      <w:r w:rsidRPr="003873F3">
        <w:rPr>
          <w:i/>
        </w:rPr>
        <w:t>день</w:t>
      </w:r>
      <w:r w:rsidR="00630CB8" w:rsidRPr="003873F3">
        <w:rPr>
          <w:i/>
        </w:rPr>
        <w:t xml:space="preserve"> </w:t>
      </w:r>
      <w:r w:rsidRPr="003873F3">
        <w:rPr>
          <w:i/>
        </w:rPr>
        <w:t>россияне</w:t>
      </w:r>
      <w:r w:rsidR="00630CB8" w:rsidRPr="003873F3">
        <w:rPr>
          <w:i/>
        </w:rPr>
        <w:t xml:space="preserve"> </w:t>
      </w:r>
      <w:r w:rsidRPr="003873F3">
        <w:rPr>
          <w:i/>
        </w:rPr>
        <w:t>заключили</w:t>
      </w:r>
      <w:r w:rsidR="00630CB8" w:rsidRPr="003873F3">
        <w:rPr>
          <w:i/>
        </w:rPr>
        <w:t xml:space="preserve"> </w:t>
      </w:r>
      <w:r w:rsidRPr="003873F3">
        <w:rPr>
          <w:i/>
        </w:rPr>
        <w:t>280</w:t>
      </w:r>
      <w:r w:rsidR="00630CB8" w:rsidRPr="003873F3">
        <w:rPr>
          <w:i/>
        </w:rPr>
        <w:t xml:space="preserve"> </w:t>
      </w:r>
      <w:r w:rsidRPr="003873F3">
        <w:rPr>
          <w:i/>
        </w:rPr>
        <w:t>тыс.</w:t>
      </w:r>
      <w:r w:rsidR="00630CB8" w:rsidRPr="003873F3">
        <w:rPr>
          <w:i/>
        </w:rPr>
        <w:t xml:space="preserve"> </w:t>
      </w:r>
      <w:r w:rsidRPr="003873F3">
        <w:rPr>
          <w:i/>
        </w:rPr>
        <w:t>договоров</w:t>
      </w:r>
      <w:r w:rsidR="00630CB8" w:rsidRPr="003873F3">
        <w:rPr>
          <w:i/>
        </w:rPr>
        <w:t xml:space="preserve"> </w:t>
      </w:r>
      <w:r w:rsidRPr="003873F3">
        <w:rPr>
          <w:i/>
        </w:rPr>
        <w:t>долгосрочного</w:t>
      </w:r>
      <w:r w:rsidR="00630CB8" w:rsidRPr="003873F3">
        <w:rPr>
          <w:i/>
        </w:rPr>
        <w:t xml:space="preserve"> </w:t>
      </w:r>
      <w:r w:rsidRPr="003873F3">
        <w:rPr>
          <w:i/>
        </w:rPr>
        <w:t>сбережения</w:t>
      </w:r>
      <w:r w:rsidR="00630CB8" w:rsidRPr="003873F3">
        <w:rPr>
          <w:i/>
        </w:rPr>
        <w:t xml:space="preserve"> </w:t>
      </w:r>
      <w:r w:rsidRPr="003873F3">
        <w:rPr>
          <w:i/>
        </w:rPr>
        <w:t>с</w:t>
      </w:r>
      <w:r w:rsidR="00630CB8" w:rsidRPr="003873F3">
        <w:rPr>
          <w:i/>
        </w:rPr>
        <w:t xml:space="preserve"> </w:t>
      </w:r>
      <w:r w:rsidRPr="003873F3">
        <w:rPr>
          <w:i/>
        </w:rPr>
        <w:t>НПФ</w:t>
      </w:r>
      <w:r w:rsidR="00630CB8" w:rsidRPr="003873F3">
        <w:rPr>
          <w:i/>
        </w:rPr>
        <w:t xml:space="preserve"> </w:t>
      </w:r>
      <w:r w:rsidRPr="003873F3">
        <w:rPr>
          <w:i/>
        </w:rPr>
        <w:t>Сбербанка.</w:t>
      </w:r>
      <w:r w:rsidR="00630CB8" w:rsidRPr="003873F3">
        <w:rPr>
          <w:i/>
        </w:rPr>
        <w:t xml:space="preserve"> </w:t>
      </w:r>
      <w:r w:rsidRPr="003873F3">
        <w:rPr>
          <w:i/>
        </w:rPr>
        <w:t>При</w:t>
      </w:r>
      <w:r w:rsidR="00630CB8" w:rsidRPr="003873F3">
        <w:rPr>
          <w:i/>
        </w:rPr>
        <w:t xml:space="preserve"> </w:t>
      </w:r>
      <w:r w:rsidRPr="003873F3">
        <w:rPr>
          <w:i/>
        </w:rPr>
        <w:t>открытии</w:t>
      </w:r>
      <w:r w:rsidR="00630CB8" w:rsidRPr="003873F3">
        <w:rPr>
          <w:i/>
        </w:rPr>
        <w:t xml:space="preserve"> </w:t>
      </w:r>
      <w:r w:rsidRPr="003873F3">
        <w:rPr>
          <w:i/>
        </w:rPr>
        <w:t>люди</w:t>
      </w:r>
      <w:r w:rsidR="00630CB8" w:rsidRPr="003873F3">
        <w:rPr>
          <w:i/>
        </w:rPr>
        <w:t xml:space="preserve"> </w:t>
      </w:r>
      <w:r w:rsidRPr="003873F3">
        <w:rPr>
          <w:i/>
        </w:rPr>
        <w:t>пополняют</w:t>
      </w:r>
      <w:r w:rsidR="00630CB8" w:rsidRPr="003873F3">
        <w:rPr>
          <w:i/>
        </w:rPr>
        <w:t xml:space="preserve"> </w:t>
      </w:r>
      <w:r w:rsidRPr="003873F3">
        <w:rPr>
          <w:i/>
        </w:rPr>
        <w:t>свой</w:t>
      </w:r>
      <w:r w:rsidR="00630CB8" w:rsidRPr="003873F3">
        <w:rPr>
          <w:i/>
        </w:rPr>
        <w:t xml:space="preserve"> </w:t>
      </w:r>
      <w:r w:rsidRPr="003873F3">
        <w:rPr>
          <w:i/>
        </w:rPr>
        <w:t>счет</w:t>
      </w:r>
      <w:r w:rsidR="00630CB8" w:rsidRPr="003873F3">
        <w:rPr>
          <w:i/>
        </w:rPr>
        <w:t xml:space="preserve"> </w:t>
      </w:r>
      <w:r w:rsidRPr="003873F3">
        <w:rPr>
          <w:i/>
        </w:rPr>
        <w:t>в</w:t>
      </w:r>
      <w:r w:rsidR="00630CB8" w:rsidRPr="003873F3">
        <w:rPr>
          <w:i/>
        </w:rPr>
        <w:t xml:space="preserve"> </w:t>
      </w:r>
      <w:r w:rsidRPr="003873F3">
        <w:rPr>
          <w:i/>
        </w:rPr>
        <w:t>среднем</w:t>
      </w:r>
      <w:r w:rsidR="00630CB8" w:rsidRPr="003873F3">
        <w:rPr>
          <w:i/>
        </w:rPr>
        <w:t xml:space="preserve"> </w:t>
      </w:r>
      <w:r w:rsidRPr="003873F3">
        <w:rPr>
          <w:i/>
        </w:rPr>
        <w:t>на</w:t>
      </w:r>
      <w:r w:rsidR="00630CB8" w:rsidRPr="003873F3">
        <w:rPr>
          <w:i/>
        </w:rPr>
        <w:t xml:space="preserve"> </w:t>
      </w:r>
      <w:r w:rsidRPr="003873F3">
        <w:rPr>
          <w:i/>
        </w:rPr>
        <w:t>8</w:t>
      </w:r>
      <w:r w:rsidR="00630CB8" w:rsidRPr="003873F3">
        <w:rPr>
          <w:i/>
        </w:rPr>
        <w:t xml:space="preserve"> </w:t>
      </w:r>
      <w:r w:rsidRPr="003873F3">
        <w:rPr>
          <w:i/>
        </w:rPr>
        <w:t>тыс.</w:t>
      </w:r>
      <w:r w:rsidR="00630CB8" w:rsidRPr="003873F3">
        <w:rPr>
          <w:i/>
        </w:rPr>
        <w:t xml:space="preserve"> </w:t>
      </w:r>
      <w:r w:rsidRPr="003873F3">
        <w:rPr>
          <w:i/>
        </w:rPr>
        <w:t>руб.,</w:t>
      </w:r>
      <w:r w:rsidR="00630CB8" w:rsidRPr="003873F3">
        <w:rPr>
          <w:i/>
        </w:rPr>
        <w:t xml:space="preserve"> </w:t>
      </w:r>
      <w:r w:rsidRPr="003873F3">
        <w:rPr>
          <w:i/>
        </w:rPr>
        <w:t>затем</w:t>
      </w:r>
      <w:r w:rsidR="00630CB8" w:rsidRPr="003873F3">
        <w:rPr>
          <w:i/>
        </w:rPr>
        <w:t xml:space="preserve"> </w:t>
      </w:r>
      <w:r w:rsidRPr="003873F3">
        <w:rPr>
          <w:i/>
        </w:rPr>
        <w:t>эти</w:t>
      </w:r>
      <w:r w:rsidR="00630CB8" w:rsidRPr="003873F3">
        <w:rPr>
          <w:i/>
        </w:rPr>
        <w:t xml:space="preserve"> </w:t>
      </w:r>
      <w:r w:rsidRPr="003873F3">
        <w:rPr>
          <w:i/>
        </w:rPr>
        <w:t>пополнения</w:t>
      </w:r>
      <w:r w:rsidR="00630CB8" w:rsidRPr="003873F3">
        <w:rPr>
          <w:i/>
        </w:rPr>
        <w:t xml:space="preserve"> </w:t>
      </w:r>
      <w:r w:rsidRPr="003873F3">
        <w:rPr>
          <w:i/>
        </w:rPr>
        <w:t>составляют</w:t>
      </w:r>
      <w:r w:rsidR="00630CB8" w:rsidRPr="003873F3">
        <w:rPr>
          <w:i/>
        </w:rPr>
        <w:t xml:space="preserve"> </w:t>
      </w:r>
      <w:r w:rsidRPr="003873F3">
        <w:rPr>
          <w:i/>
        </w:rPr>
        <w:t>порядка</w:t>
      </w:r>
      <w:r w:rsidR="00630CB8" w:rsidRPr="003873F3">
        <w:rPr>
          <w:i/>
        </w:rPr>
        <w:t xml:space="preserve"> </w:t>
      </w:r>
      <w:r w:rsidRPr="003873F3">
        <w:rPr>
          <w:i/>
        </w:rPr>
        <w:t>3,5</w:t>
      </w:r>
      <w:r w:rsidR="00630CB8" w:rsidRPr="003873F3">
        <w:rPr>
          <w:i/>
        </w:rPr>
        <w:t xml:space="preserve"> </w:t>
      </w:r>
      <w:r w:rsidRPr="003873F3">
        <w:rPr>
          <w:i/>
        </w:rPr>
        <w:t>тыс.</w:t>
      </w:r>
      <w:r w:rsidR="00630CB8" w:rsidRPr="003873F3">
        <w:rPr>
          <w:i/>
        </w:rPr>
        <w:t xml:space="preserve"> </w:t>
      </w:r>
      <w:r w:rsidRPr="003873F3">
        <w:rPr>
          <w:i/>
        </w:rPr>
        <w:t>руб.</w:t>
      </w:r>
      <w:r w:rsidR="00630CB8" w:rsidRPr="003873F3">
        <w:rPr>
          <w:i/>
        </w:rPr>
        <w:t xml:space="preserve"> </w:t>
      </w:r>
      <w:r w:rsidRPr="003873F3">
        <w:rPr>
          <w:i/>
        </w:rPr>
        <w:t>В</w:t>
      </w:r>
      <w:r w:rsidR="00630CB8" w:rsidRPr="003873F3">
        <w:rPr>
          <w:i/>
        </w:rPr>
        <w:t xml:space="preserve"> </w:t>
      </w:r>
      <w:r w:rsidRPr="003873F3">
        <w:rPr>
          <w:i/>
        </w:rPr>
        <w:t>целом</w:t>
      </w:r>
      <w:r w:rsidR="00630CB8" w:rsidRPr="003873F3">
        <w:rPr>
          <w:i/>
        </w:rPr>
        <w:t xml:space="preserve"> </w:t>
      </w:r>
      <w:r w:rsidRPr="003873F3">
        <w:rPr>
          <w:i/>
        </w:rPr>
        <w:t>сборы</w:t>
      </w:r>
      <w:r w:rsidR="00630CB8" w:rsidRPr="003873F3">
        <w:rPr>
          <w:i/>
        </w:rPr>
        <w:t xml:space="preserve"> </w:t>
      </w:r>
      <w:r w:rsidRPr="003873F3">
        <w:rPr>
          <w:i/>
        </w:rPr>
        <w:t>за</w:t>
      </w:r>
      <w:r w:rsidR="00630CB8" w:rsidRPr="003873F3">
        <w:rPr>
          <w:i/>
        </w:rPr>
        <w:t xml:space="preserve"> </w:t>
      </w:r>
      <w:r w:rsidRPr="003873F3">
        <w:rPr>
          <w:i/>
        </w:rPr>
        <w:t>этот</w:t>
      </w:r>
      <w:r w:rsidR="00630CB8" w:rsidRPr="003873F3">
        <w:rPr>
          <w:i/>
        </w:rPr>
        <w:t xml:space="preserve"> </w:t>
      </w:r>
      <w:r w:rsidRPr="003873F3">
        <w:rPr>
          <w:i/>
        </w:rPr>
        <w:t>период</w:t>
      </w:r>
      <w:r w:rsidR="00630CB8" w:rsidRPr="003873F3">
        <w:rPr>
          <w:i/>
        </w:rPr>
        <w:t xml:space="preserve"> </w:t>
      </w:r>
      <w:r w:rsidRPr="003873F3">
        <w:rPr>
          <w:i/>
        </w:rPr>
        <w:t>составили</w:t>
      </w:r>
      <w:r w:rsidR="00630CB8" w:rsidRPr="003873F3">
        <w:rPr>
          <w:i/>
        </w:rPr>
        <w:t xml:space="preserve"> </w:t>
      </w:r>
      <w:r w:rsidRPr="003873F3">
        <w:rPr>
          <w:i/>
        </w:rPr>
        <w:t>2,5</w:t>
      </w:r>
      <w:r w:rsidR="00630CB8" w:rsidRPr="003873F3">
        <w:rPr>
          <w:i/>
        </w:rPr>
        <w:t xml:space="preserve"> </w:t>
      </w:r>
      <w:r w:rsidRPr="003873F3">
        <w:rPr>
          <w:i/>
        </w:rPr>
        <w:t>млрд</w:t>
      </w:r>
      <w:r w:rsidR="00630CB8" w:rsidRPr="003873F3">
        <w:rPr>
          <w:i/>
        </w:rPr>
        <w:t xml:space="preserve"> </w:t>
      </w:r>
      <w:r w:rsidRPr="003873F3">
        <w:rPr>
          <w:i/>
        </w:rPr>
        <w:t>руб.</w:t>
      </w:r>
      <w:r w:rsidR="00630CB8" w:rsidRPr="003873F3">
        <w:rPr>
          <w:i/>
        </w:rPr>
        <w:t xml:space="preserve"> </w:t>
      </w:r>
      <w:r w:rsidRPr="003873F3">
        <w:rPr>
          <w:i/>
        </w:rPr>
        <w:t>Но</w:t>
      </w:r>
      <w:r w:rsidR="00630CB8" w:rsidRPr="003873F3">
        <w:rPr>
          <w:i/>
        </w:rPr>
        <w:t xml:space="preserve"> </w:t>
      </w:r>
      <w:r w:rsidRPr="003873F3">
        <w:rPr>
          <w:i/>
        </w:rPr>
        <w:t>если</w:t>
      </w:r>
      <w:r w:rsidR="00630CB8" w:rsidRPr="003873F3">
        <w:rPr>
          <w:i/>
        </w:rPr>
        <w:t xml:space="preserve"> </w:t>
      </w:r>
      <w:r w:rsidRPr="003873F3">
        <w:rPr>
          <w:i/>
        </w:rPr>
        <w:t>сюда</w:t>
      </w:r>
      <w:r w:rsidR="00630CB8" w:rsidRPr="003873F3">
        <w:rPr>
          <w:i/>
        </w:rPr>
        <w:t xml:space="preserve"> </w:t>
      </w:r>
      <w:r w:rsidRPr="003873F3">
        <w:rPr>
          <w:i/>
        </w:rPr>
        <w:t>добавить</w:t>
      </w:r>
      <w:r w:rsidR="00630CB8" w:rsidRPr="003873F3">
        <w:rPr>
          <w:i/>
        </w:rPr>
        <w:t xml:space="preserve"> </w:t>
      </w:r>
      <w:r w:rsidRPr="003873F3">
        <w:rPr>
          <w:i/>
        </w:rPr>
        <w:t>переводы</w:t>
      </w:r>
      <w:r w:rsidR="00630CB8" w:rsidRPr="003873F3">
        <w:rPr>
          <w:i/>
        </w:rPr>
        <w:t xml:space="preserve"> </w:t>
      </w:r>
      <w:r w:rsidRPr="003873F3">
        <w:rPr>
          <w:i/>
        </w:rPr>
        <w:t>ОПС</w:t>
      </w:r>
      <w:r w:rsidR="00630CB8" w:rsidRPr="003873F3">
        <w:rPr>
          <w:i/>
        </w:rPr>
        <w:t xml:space="preserve"> </w:t>
      </w:r>
      <w:r w:rsidRPr="003873F3">
        <w:rPr>
          <w:i/>
        </w:rPr>
        <w:t>в</w:t>
      </w:r>
      <w:r w:rsidR="00630CB8" w:rsidRPr="003873F3">
        <w:rPr>
          <w:i/>
        </w:rPr>
        <w:t xml:space="preserve"> </w:t>
      </w:r>
      <w:r w:rsidRPr="003873F3">
        <w:rPr>
          <w:i/>
        </w:rPr>
        <w:t>программу</w:t>
      </w:r>
      <w:r w:rsidR="00630CB8" w:rsidRPr="003873F3">
        <w:rPr>
          <w:i/>
        </w:rPr>
        <w:t xml:space="preserve"> </w:t>
      </w:r>
      <w:r w:rsidRPr="003873F3">
        <w:rPr>
          <w:i/>
        </w:rPr>
        <w:t>долгосрочных</w:t>
      </w:r>
      <w:r w:rsidR="00630CB8" w:rsidRPr="003873F3">
        <w:rPr>
          <w:i/>
        </w:rPr>
        <w:t xml:space="preserve"> </w:t>
      </w:r>
      <w:r w:rsidRPr="003873F3">
        <w:rPr>
          <w:i/>
        </w:rPr>
        <w:t>сбережений,</w:t>
      </w:r>
      <w:r w:rsidR="00630CB8" w:rsidRPr="003873F3">
        <w:rPr>
          <w:i/>
        </w:rPr>
        <w:t xml:space="preserve"> </w:t>
      </w:r>
      <w:r w:rsidRPr="003873F3">
        <w:rPr>
          <w:i/>
        </w:rPr>
        <w:t>это</w:t>
      </w:r>
      <w:r w:rsidR="00630CB8" w:rsidRPr="003873F3">
        <w:rPr>
          <w:i/>
        </w:rPr>
        <w:t xml:space="preserve"> </w:t>
      </w:r>
      <w:r w:rsidRPr="003873F3">
        <w:rPr>
          <w:i/>
        </w:rPr>
        <w:t>еще</w:t>
      </w:r>
      <w:r w:rsidR="00630CB8" w:rsidRPr="003873F3">
        <w:rPr>
          <w:i/>
        </w:rPr>
        <w:t xml:space="preserve"> </w:t>
      </w:r>
      <w:r w:rsidRPr="003873F3">
        <w:rPr>
          <w:i/>
        </w:rPr>
        <w:t>6</w:t>
      </w:r>
      <w:r w:rsidR="00630CB8" w:rsidRPr="003873F3">
        <w:rPr>
          <w:i/>
        </w:rPr>
        <w:t xml:space="preserve"> </w:t>
      </w:r>
      <w:r w:rsidRPr="003873F3">
        <w:rPr>
          <w:i/>
        </w:rPr>
        <w:t>млрд</w:t>
      </w:r>
      <w:r w:rsidR="00630CB8" w:rsidRPr="003873F3">
        <w:rPr>
          <w:i/>
        </w:rPr>
        <w:t xml:space="preserve"> </w:t>
      </w:r>
      <w:r w:rsidRPr="003873F3">
        <w:rPr>
          <w:i/>
        </w:rPr>
        <w:t>руб.</w:t>
      </w:r>
      <w:r w:rsidR="00630CB8" w:rsidRPr="003873F3">
        <w:rPr>
          <w:i/>
        </w:rPr>
        <w:t xml:space="preserve"> </w:t>
      </w:r>
      <w:r w:rsidRPr="003873F3">
        <w:rPr>
          <w:i/>
        </w:rPr>
        <w:t>Итоговая</w:t>
      </w:r>
      <w:r w:rsidR="00630CB8" w:rsidRPr="003873F3">
        <w:rPr>
          <w:i/>
        </w:rPr>
        <w:t xml:space="preserve"> </w:t>
      </w:r>
      <w:r w:rsidRPr="003873F3">
        <w:rPr>
          <w:i/>
        </w:rPr>
        <w:t>цифра</w:t>
      </w:r>
      <w:r w:rsidR="00630CB8" w:rsidRPr="003873F3">
        <w:rPr>
          <w:i/>
        </w:rPr>
        <w:t xml:space="preserve"> </w:t>
      </w:r>
      <w:r w:rsidRPr="003873F3">
        <w:rPr>
          <w:i/>
        </w:rPr>
        <w:t>составляет</w:t>
      </w:r>
      <w:r w:rsidR="00630CB8" w:rsidRPr="003873F3">
        <w:rPr>
          <w:i/>
        </w:rPr>
        <w:t xml:space="preserve"> </w:t>
      </w:r>
      <w:r w:rsidRPr="003873F3">
        <w:rPr>
          <w:i/>
        </w:rPr>
        <w:t>8,5</w:t>
      </w:r>
      <w:r w:rsidR="00630CB8" w:rsidRPr="003873F3">
        <w:rPr>
          <w:i/>
        </w:rPr>
        <w:t xml:space="preserve"> </w:t>
      </w:r>
      <w:r w:rsidRPr="003873F3">
        <w:rPr>
          <w:i/>
        </w:rPr>
        <w:t>млрд</w:t>
      </w:r>
      <w:r w:rsidR="00630CB8" w:rsidRPr="003873F3">
        <w:rPr>
          <w:i/>
        </w:rPr>
        <w:t xml:space="preserve"> </w:t>
      </w:r>
      <w:r w:rsidRPr="003873F3">
        <w:rPr>
          <w:i/>
        </w:rPr>
        <w:t>руб.</w:t>
      </w:r>
      <w:r w:rsidR="00630CB8" w:rsidRPr="003873F3">
        <w:rPr>
          <w:i/>
        </w:rPr>
        <w:t>»</w:t>
      </w:r>
    </w:p>
    <w:p w:rsidR="00676D5F" w:rsidRPr="003873F3" w:rsidRDefault="00A34F8A" w:rsidP="00A34F8A">
      <w:pPr>
        <w:numPr>
          <w:ilvl w:val="0"/>
          <w:numId w:val="27"/>
        </w:numPr>
        <w:rPr>
          <w:i/>
        </w:rPr>
      </w:pPr>
      <w:r w:rsidRPr="003873F3">
        <w:rPr>
          <w:i/>
        </w:rPr>
        <w:t>Марина</w:t>
      </w:r>
      <w:r w:rsidR="00630CB8" w:rsidRPr="003873F3">
        <w:rPr>
          <w:i/>
        </w:rPr>
        <w:t xml:space="preserve"> </w:t>
      </w:r>
      <w:r w:rsidRPr="003873F3">
        <w:rPr>
          <w:i/>
        </w:rPr>
        <w:t>Седова,</w:t>
      </w:r>
      <w:r w:rsidR="00630CB8" w:rsidRPr="003873F3">
        <w:rPr>
          <w:i/>
        </w:rPr>
        <w:t xml:space="preserve"> </w:t>
      </w:r>
      <w:r w:rsidRPr="003873F3">
        <w:rPr>
          <w:i/>
        </w:rPr>
        <w:t>эксперт:</w:t>
      </w:r>
      <w:r w:rsidR="00630CB8" w:rsidRPr="003873F3">
        <w:rPr>
          <w:i/>
        </w:rPr>
        <w:t xml:space="preserve"> «</w:t>
      </w:r>
      <w:r w:rsidRPr="003873F3">
        <w:rPr>
          <w:i/>
        </w:rPr>
        <w:t>Для</w:t>
      </w:r>
      <w:r w:rsidR="00630CB8" w:rsidRPr="003873F3">
        <w:rPr>
          <w:i/>
        </w:rPr>
        <w:t xml:space="preserve"> </w:t>
      </w:r>
      <w:r w:rsidRPr="003873F3">
        <w:rPr>
          <w:i/>
        </w:rPr>
        <w:t>выхода</w:t>
      </w:r>
      <w:r w:rsidR="00630CB8" w:rsidRPr="003873F3">
        <w:rPr>
          <w:i/>
        </w:rPr>
        <w:t xml:space="preserve"> </w:t>
      </w:r>
      <w:r w:rsidRPr="003873F3">
        <w:rPr>
          <w:i/>
        </w:rPr>
        <w:t>на</w:t>
      </w:r>
      <w:r w:rsidR="00630CB8" w:rsidRPr="003873F3">
        <w:rPr>
          <w:i/>
        </w:rPr>
        <w:t xml:space="preserve"> </w:t>
      </w:r>
      <w:r w:rsidRPr="003873F3">
        <w:rPr>
          <w:i/>
        </w:rPr>
        <w:t>заслуженный</w:t>
      </w:r>
      <w:r w:rsidR="00630CB8" w:rsidRPr="003873F3">
        <w:rPr>
          <w:i/>
        </w:rPr>
        <w:t xml:space="preserve"> </w:t>
      </w:r>
      <w:r w:rsidRPr="003873F3">
        <w:rPr>
          <w:i/>
        </w:rPr>
        <w:t>отдых</w:t>
      </w:r>
      <w:r w:rsidR="00630CB8" w:rsidRPr="003873F3">
        <w:rPr>
          <w:i/>
        </w:rPr>
        <w:t xml:space="preserve"> </w:t>
      </w:r>
      <w:r w:rsidRPr="003873F3">
        <w:rPr>
          <w:i/>
        </w:rPr>
        <w:t>необходимо</w:t>
      </w:r>
      <w:r w:rsidR="00630CB8" w:rsidRPr="003873F3">
        <w:rPr>
          <w:i/>
        </w:rPr>
        <w:t xml:space="preserve"> </w:t>
      </w:r>
      <w:r w:rsidRPr="003873F3">
        <w:rPr>
          <w:i/>
        </w:rPr>
        <w:t>иметь</w:t>
      </w:r>
      <w:r w:rsidR="00630CB8" w:rsidRPr="003873F3">
        <w:rPr>
          <w:i/>
        </w:rPr>
        <w:t xml:space="preserve"> </w:t>
      </w:r>
      <w:r w:rsidRPr="003873F3">
        <w:rPr>
          <w:i/>
        </w:rPr>
        <w:t>обязательно</w:t>
      </w:r>
      <w:r w:rsidR="00630CB8" w:rsidRPr="003873F3">
        <w:rPr>
          <w:i/>
        </w:rPr>
        <w:t xml:space="preserve"> </w:t>
      </w:r>
      <w:r w:rsidRPr="003873F3">
        <w:rPr>
          <w:i/>
        </w:rPr>
        <w:t>наличие</w:t>
      </w:r>
      <w:r w:rsidR="00630CB8" w:rsidRPr="003873F3">
        <w:rPr>
          <w:i/>
        </w:rPr>
        <w:t xml:space="preserve"> </w:t>
      </w:r>
      <w:r w:rsidRPr="003873F3">
        <w:rPr>
          <w:i/>
        </w:rPr>
        <w:t>минимального</w:t>
      </w:r>
      <w:r w:rsidR="00630CB8" w:rsidRPr="003873F3">
        <w:rPr>
          <w:i/>
        </w:rPr>
        <w:t xml:space="preserve"> </w:t>
      </w:r>
      <w:r w:rsidRPr="003873F3">
        <w:rPr>
          <w:i/>
        </w:rPr>
        <w:t>количества</w:t>
      </w:r>
      <w:r w:rsidR="00630CB8" w:rsidRPr="003873F3">
        <w:rPr>
          <w:i/>
        </w:rPr>
        <w:t xml:space="preserve"> </w:t>
      </w:r>
      <w:r w:rsidRPr="003873F3">
        <w:rPr>
          <w:i/>
        </w:rPr>
        <w:t>баллов</w:t>
      </w:r>
      <w:r w:rsidR="00630CB8" w:rsidRPr="003873F3">
        <w:rPr>
          <w:i/>
        </w:rPr>
        <w:t xml:space="preserve"> </w:t>
      </w:r>
      <w:r w:rsidRPr="003873F3">
        <w:rPr>
          <w:i/>
        </w:rPr>
        <w:t>(ИПК)</w:t>
      </w:r>
      <w:r w:rsidR="00630CB8" w:rsidRPr="003873F3">
        <w:rPr>
          <w:i/>
        </w:rPr>
        <w:t xml:space="preserve"> </w:t>
      </w:r>
      <w:r w:rsidRPr="003873F3">
        <w:rPr>
          <w:i/>
        </w:rPr>
        <w:t>-</w:t>
      </w:r>
      <w:r w:rsidR="00630CB8" w:rsidRPr="003873F3">
        <w:rPr>
          <w:i/>
        </w:rPr>
        <w:t xml:space="preserve"> </w:t>
      </w:r>
      <w:r w:rsidRPr="003873F3">
        <w:rPr>
          <w:i/>
        </w:rPr>
        <w:t>28,5</w:t>
      </w:r>
      <w:r w:rsidR="00630CB8" w:rsidRPr="003873F3">
        <w:rPr>
          <w:i/>
        </w:rPr>
        <w:t xml:space="preserve"> </w:t>
      </w:r>
      <w:r w:rsidRPr="003873F3">
        <w:rPr>
          <w:i/>
        </w:rPr>
        <w:t>в</w:t>
      </w:r>
      <w:r w:rsidR="00630CB8" w:rsidRPr="003873F3">
        <w:rPr>
          <w:i/>
        </w:rPr>
        <w:t xml:space="preserve"> </w:t>
      </w:r>
      <w:r w:rsidRPr="003873F3">
        <w:rPr>
          <w:i/>
        </w:rPr>
        <w:t>текущем</w:t>
      </w:r>
      <w:r w:rsidR="00630CB8" w:rsidRPr="003873F3">
        <w:rPr>
          <w:i/>
        </w:rPr>
        <w:t xml:space="preserve"> </w:t>
      </w:r>
      <w:r w:rsidRPr="003873F3">
        <w:rPr>
          <w:i/>
        </w:rPr>
        <w:t>году.</w:t>
      </w:r>
      <w:r w:rsidR="00630CB8" w:rsidRPr="003873F3">
        <w:rPr>
          <w:i/>
        </w:rPr>
        <w:t xml:space="preserve"> </w:t>
      </w:r>
      <w:r w:rsidRPr="003873F3">
        <w:rPr>
          <w:i/>
        </w:rPr>
        <w:t>За</w:t>
      </w:r>
      <w:r w:rsidR="00630CB8" w:rsidRPr="003873F3">
        <w:rPr>
          <w:i/>
        </w:rPr>
        <w:t xml:space="preserve"> </w:t>
      </w:r>
      <w:r w:rsidRPr="003873F3">
        <w:rPr>
          <w:i/>
        </w:rPr>
        <w:t>год</w:t>
      </w:r>
      <w:r w:rsidR="00630CB8" w:rsidRPr="003873F3">
        <w:rPr>
          <w:i/>
        </w:rPr>
        <w:t xml:space="preserve"> </w:t>
      </w:r>
      <w:r w:rsidRPr="003873F3">
        <w:rPr>
          <w:i/>
        </w:rPr>
        <w:t>максимально</w:t>
      </w:r>
      <w:r w:rsidR="00630CB8" w:rsidRPr="003873F3">
        <w:rPr>
          <w:i/>
        </w:rPr>
        <w:t xml:space="preserve"> </w:t>
      </w:r>
      <w:r w:rsidRPr="003873F3">
        <w:rPr>
          <w:i/>
        </w:rPr>
        <w:t>можно</w:t>
      </w:r>
      <w:r w:rsidR="00630CB8" w:rsidRPr="003873F3">
        <w:rPr>
          <w:i/>
        </w:rPr>
        <w:t xml:space="preserve"> </w:t>
      </w:r>
      <w:r w:rsidRPr="003873F3">
        <w:rPr>
          <w:i/>
        </w:rPr>
        <w:t>заработать</w:t>
      </w:r>
      <w:r w:rsidR="00630CB8" w:rsidRPr="003873F3">
        <w:rPr>
          <w:i/>
        </w:rPr>
        <w:t xml:space="preserve"> </w:t>
      </w:r>
      <w:r w:rsidRPr="003873F3">
        <w:rPr>
          <w:i/>
        </w:rPr>
        <w:t>не</w:t>
      </w:r>
      <w:r w:rsidR="00630CB8" w:rsidRPr="003873F3">
        <w:rPr>
          <w:i/>
        </w:rPr>
        <w:t xml:space="preserve"> </w:t>
      </w:r>
      <w:r w:rsidRPr="003873F3">
        <w:rPr>
          <w:i/>
        </w:rPr>
        <w:t>более</w:t>
      </w:r>
      <w:r w:rsidR="00630CB8" w:rsidRPr="003873F3">
        <w:rPr>
          <w:i/>
        </w:rPr>
        <w:t xml:space="preserve"> </w:t>
      </w:r>
      <w:r w:rsidRPr="003873F3">
        <w:rPr>
          <w:i/>
        </w:rPr>
        <w:t>10</w:t>
      </w:r>
      <w:r w:rsidR="00630CB8" w:rsidRPr="003873F3">
        <w:rPr>
          <w:i/>
        </w:rPr>
        <w:t xml:space="preserve"> </w:t>
      </w:r>
      <w:r w:rsidRPr="003873F3">
        <w:rPr>
          <w:i/>
        </w:rPr>
        <w:t>ИПК.</w:t>
      </w:r>
      <w:r w:rsidR="00630CB8" w:rsidRPr="003873F3">
        <w:rPr>
          <w:i/>
        </w:rPr>
        <w:t xml:space="preserve"> </w:t>
      </w:r>
      <w:r w:rsidRPr="003873F3">
        <w:rPr>
          <w:i/>
        </w:rPr>
        <w:t>В</w:t>
      </w:r>
      <w:r w:rsidR="00630CB8" w:rsidRPr="003873F3">
        <w:rPr>
          <w:i/>
        </w:rPr>
        <w:t xml:space="preserve"> </w:t>
      </w:r>
      <w:r w:rsidRPr="003873F3">
        <w:rPr>
          <w:i/>
        </w:rPr>
        <w:t>2024</w:t>
      </w:r>
      <w:r w:rsidR="00630CB8" w:rsidRPr="003873F3">
        <w:rPr>
          <w:i/>
        </w:rPr>
        <w:t xml:space="preserve"> </w:t>
      </w:r>
      <w:r w:rsidRPr="003873F3">
        <w:rPr>
          <w:i/>
        </w:rPr>
        <w:t>году</w:t>
      </w:r>
      <w:r w:rsidR="00630CB8" w:rsidRPr="003873F3">
        <w:rPr>
          <w:i/>
        </w:rPr>
        <w:t xml:space="preserve"> </w:t>
      </w:r>
      <w:r w:rsidRPr="003873F3">
        <w:rPr>
          <w:i/>
        </w:rPr>
        <w:t>предельная</w:t>
      </w:r>
      <w:r w:rsidR="00630CB8" w:rsidRPr="003873F3">
        <w:rPr>
          <w:i/>
        </w:rPr>
        <w:t xml:space="preserve"> </w:t>
      </w:r>
      <w:r w:rsidRPr="003873F3">
        <w:rPr>
          <w:i/>
        </w:rPr>
        <w:t>величина</w:t>
      </w:r>
      <w:r w:rsidR="00630CB8" w:rsidRPr="003873F3">
        <w:rPr>
          <w:i/>
        </w:rPr>
        <w:t xml:space="preserve"> </w:t>
      </w:r>
      <w:r w:rsidRPr="003873F3">
        <w:rPr>
          <w:i/>
        </w:rPr>
        <w:t>составляет</w:t>
      </w:r>
      <w:r w:rsidR="00630CB8" w:rsidRPr="003873F3">
        <w:rPr>
          <w:i/>
        </w:rPr>
        <w:t xml:space="preserve"> </w:t>
      </w:r>
      <w:r w:rsidRPr="003873F3">
        <w:rPr>
          <w:i/>
        </w:rPr>
        <w:t>2,225</w:t>
      </w:r>
      <w:r w:rsidR="00630CB8" w:rsidRPr="003873F3">
        <w:rPr>
          <w:i/>
        </w:rPr>
        <w:t xml:space="preserve"> </w:t>
      </w:r>
      <w:r w:rsidRPr="003873F3">
        <w:rPr>
          <w:i/>
        </w:rPr>
        <w:t>млн</w:t>
      </w:r>
      <w:r w:rsidR="00630CB8" w:rsidRPr="003873F3">
        <w:rPr>
          <w:i/>
        </w:rPr>
        <w:t xml:space="preserve"> </w:t>
      </w:r>
      <w:r w:rsidRPr="003873F3">
        <w:rPr>
          <w:i/>
        </w:rPr>
        <w:t>руб.</w:t>
      </w:r>
      <w:r w:rsidR="00630CB8" w:rsidRPr="003873F3">
        <w:rPr>
          <w:i/>
        </w:rPr>
        <w:t xml:space="preserve"> </w:t>
      </w:r>
      <w:r w:rsidRPr="003873F3">
        <w:rPr>
          <w:i/>
        </w:rPr>
        <w:t>(около</w:t>
      </w:r>
      <w:r w:rsidR="00630CB8" w:rsidRPr="003873F3">
        <w:rPr>
          <w:i/>
        </w:rPr>
        <w:t xml:space="preserve"> </w:t>
      </w:r>
      <w:r w:rsidRPr="003873F3">
        <w:rPr>
          <w:i/>
        </w:rPr>
        <w:t>185</w:t>
      </w:r>
      <w:r w:rsidR="00630CB8" w:rsidRPr="003873F3">
        <w:rPr>
          <w:i/>
        </w:rPr>
        <w:t xml:space="preserve"> </w:t>
      </w:r>
      <w:r w:rsidRPr="003873F3">
        <w:rPr>
          <w:i/>
        </w:rPr>
        <w:t>тыс.</w:t>
      </w:r>
      <w:r w:rsidR="00630CB8" w:rsidRPr="003873F3">
        <w:rPr>
          <w:i/>
        </w:rPr>
        <w:t xml:space="preserve"> </w:t>
      </w:r>
      <w:r w:rsidRPr="003873F3">
        <w:rPr>
          <w:i/>
        </w:rPr>
        <w:t>в</w:t>
      </w:r>
      <w:r w:rsidR="00630CB8" w:rsidRPr="003873F3">
        <w:rPr>
          <w:i/>
        </w:rPr>
        <w:t xml:space="preserve"> </w:t>
      </w:r>
      <w:r w:rsidRPr="003873F3">
        <w:rPr>
          <w:i/>
        </w:rPr>
        <w:t>месяц).</w:t>
      </w:r>
      <w:r w:rsidR="00630CB8" w:rsidRPr="003873F3">
        <w:rPr>
          <w:i/>
        </w:rPr>
        <w:t xml:space="preserve"> </w:t>
      </w:r>
      <w:r w:rsidRPr="003873F3">
        <w:rPr>
          <w:i/>
        </w:rPr>
        <w:t>Близкие</w:t>
      </w:r>
      <w:r w:rsidR="00630CB8" w:rsidRPr="003873F3">
        <w:rPr>
          <w:i/>
        </w:rPr>
        <w:t xml:space="preserve"> </w:t>
      </w:r>
      <w:r w:rsidRPr="003873F3">
        <w:rPr>
          <w:i/>
        </w:rPr>
        <w:t>к</w:t>
      </w:r>
      <w:r w:rsidR="00630CB8" w:rsidRPr="003873F3">
        <w:rPr>
          <w:i/>
        </w:rPr>
        <w:t xml:space="preserve"> </w:t>
      </w:r>
      <w:r w:rsidRPr="003873F3">
        <w:rPr>
          <w:i/>
        </w:rPr>
        <w:t>этому</w:t>
      </w:r>
      <w:r w:rsidR="00630CB8" w:rsidRPr="003873F3">
        <w:rPr>
          <w:i/>
        </w:rPr>
        <w:t xml:space="preserve"> </w:t>
      </w:r>
      <w:r w:rsidRPr="003873F3">
        <w:rPr>
          <w:i/>
        </w:rPr>
        <w:t>уровню</w:t>
      </w:r>
      <w:r w:rsidR="00630CB8" w:rsidRPr="003873F3">
        <w:rPr>
          <w:i/>
        </w:rPr>
        <w:t xml:space="preserve"> </w:t>
      </w:r>
      <w:r w:rsidRPr="003873F3">
        <w:rPr>
          <w:i/>
        </w:rPr>
        <w:t>зарплаты</w:t>
      </w:r>
      <w:r w:rsidR="00630CB8" w:rsidRPr="003873F3">
        <w:rPr>
          <w:i/>
        </w:rPr>
        <w:t xml:space="preserve"> </w:t>
      </w:r>
      <w:r w:rsidRPr="003873F3">
        <w:rPr>
          <w:i/>
        </w:rPr>
        <w:t>получают</w:t>
      </w:r>
      <w:r w:rsidR="00630CB8" w:rsidRPr="003873F3">
        <w:rPr>
          <w:i/>
        </w:rPr>
        <w:t xml:space="preserve"> </w:t>
      </w:r>
      <w:r w:rsidRPr="003873F3">
        <w:rPr>
          <w:i/>
        </w:rPr>
        <w:t>в</w:t>
      </w:r>
      <w:r w:rsidR="00630CB8" w:rsidRPr="003873F3">
        <w:rPr>
          <w:i/>
        </w:rPr>
        <w:t xml:space="preserve"> </w:t>
      </w:r>
      <w:r w:rsidRPr="003873F3">
        <w:rPr>
          <w:i/>
        </w:rPr>
        <w:t>организациях,</w:t>
      </w:r>
      <w:r w:rsidR="00630CB8" w:rsidRPr="003873F3">
        <w:rPr>
          <w:i/>
        </w:rPr>
        <w:t xml:space="preserve"> </w:t>
      </w:r>
      <w:r w:rsidRPr="003873F3">
        <w:rPr>
          <w:i/>
        </w:rPr>
        <w:t>занимающихся</w:t>
      </w:r>
      <w:r w:rsidR="00630CB8" w:rsidRPr="003873F3">
        <w:rPr>
          <w:i/>
        </w:rPr>
        <w:t xml:space="preserve"> </w:t>
      </w:r>
      <w:r w:rsidRPr="003873F3">
        <w:rPr>
          <w:i/>
        </w:rPr>
        <w:t>добычей</w:t>
      </w:r>
      <w:r w:rsidR="00630CB8" w:rsidRPr="003873F3">
        <w:rPr>
          <w:i/>
        </w:rPr>
        <w:t xml:space="preserve"> </w:t>
      </w:r>
      <w:r w:rsidRPr="003873F3">
        <w:rPr>
          <w:i/>
        </w:rPr>
        <w:t>нефти</w:t>
      </w:r>
      <w:r w:rsidR="00630CB8" w:rsidRPr="003873F3">
        <w:rPr>
          <w:i/>
        </w:rPr>
        <w:t xml:space="preserve"> </w:t>
      </w:r>
      <w:r w:rsidRPr="003873F3">
        <w:rPr>
          <w:i/>
        </w:rPr>
        <w:t>и</w:t>
      </w:r>
      <w:r w:rsidR="00630CB8" w:rsidRPr="003873F3">
        <w:rPr>
          <w:i/>
        </w:rPr>
        <w:t xml:space="preserve"> </w:t>
      </w:r>
      <w:r w:rsidRPr="003873F3">
        <w:rPr>
          <w:i/>
        </w:rPr>
        <w:t>газа,</w:t>
      </w:r>
      <w:r w:rsidR="00630CB8" w:rsidRPr="003873F3">
        <w:rPr>
          <w:i/>
        </w:rPr>
        <w:t xml:space="preserve"> </w:t>
      </w:r>
      <w:r w:rsidRPr="003873F3">
        <w:rPr>
          <w:i/>
        </w:rPr>
        <w:t>производством</w:t>
      </w:r>
      <w:r w:rsidR="00630CB8" w:rsidRPr="003873F3">
        <w:rPr>
          <w:i/>
        </w:rPr>
        <w:t xml:space="preserve"> </w:t>
      </w:r>
      <w:r w:rsidRPr="003873F3">
        <w:rPr>
          <w:i/>
        </w:rPr>
        <w:t>табачных</w:t>
      </w:r>
      <w:r w:rsidR="00630CB8" w:rsidRPr="003873F3">
        <w:rPr>
          <w:i/>
        </w:rPr>
        <w:t xml:space="preserve"> </w:t>
      </w:r>
      <w:r w:rsidRPr="003873F3">
        <w:rPr>
          <w:i/>
        </w:rPr>
        <w:t>изделий,</w:t>
      </w:r>
      <w:r w:rsidR="00630CB8" w:rsidRPr="003873F3">
        <w:rPr>
          <w:i/>
        </w:rPr>
        <w:t xml:space="preserve"> </w:t>
      </w:r>
      <w:r w:rsidRPr="003873F3">
        <w:rPr>
          <w:i/>
        </w:rPr>
        <w:t>деятельностью</w:t>
      </w:r>
      <w:r w:rsidR="00630CB8" w:rsidRPr="003873F3">
        <w:rPr>
          <w:i/>
        </w:rPr>
        <w:t xml:space="preserve"> </w:t>
      </w:r>
      <w:r w:rsidRPr="003873F3">
        <w:rPr>
          <w:i/>
        </w:rPr>
        <w:t>в</w:t>
      </w:r>
      <w:r w:rsidR="00630CB8" w:rsidRPr="003873F3">
        <w:rPr>
          <w:i/>
        </w:rPr>
        <w:t xml:space="preserve"> </w:t>
      </w:r>
      <w:r w:rsidRPr="003873F3">
        <w:rPr>
          <w:i/>
        </w:rPr>
        <w:t>области</w:t>
      </w:r>
      <w:r w:rsidR="00630CB8" w:rsidRPr="003873F3">
        <w:rPr>
          <w:i/>
        </w:rPr>
        <w:t xml:space="preserve"> </w:t>
      </w:r>
      <w:r w:rsidRPr="003873F3">
        <w:rPr>
          <w:i/>
        </w:rPr>
        <w:t>информации</w:t>
      </w:r>
      <w:r w:rsidR="00630CB8" w:rsidRPr="003873F3">
        <w:rPr>
          <w:i/>
        </w:rPr>
        <w:t xml:space="preserve"> </w:t>
      </w:r>
      <w:r w:rsidRPr="003873F3">
        <w:rPr>
          <w:i/>
        </w:rPr>
        <w:t>и</w:t>
      </w:r>
      <w:r w:rsidR="00630CB8" w:rsidRPr="003873F3">
        <w:rPr>
          <w:i/>
        </w:rPr>
        <w:t xml:space="preserve"> </w:t>
      </w:r>
      <w:r w:rsidRPr="003873F3">
        <w:rPr>
          <w:i/>
        </w:rPr>
        <w:t>связи,</w:t>
      </w:r>
      <w:r w:rsidR="00630CB8" w:rsidRPr="003873F3">
        <w:rPr>
          <w:i/>
        </w:rPr>
        <w:t xml:space="preserve"> </w:t>
      </w:r>
      <w:r w:rsidRPr="003873F3">
        <w:rPr>
          <w:i/>
        </w:rPr>
        <w:t>финансовой</w:t>
      </w:r>
      <w:r w:rsidR="00630CB8" w:rsidRPr="003873F3">
        <w:rPr>
          <w:i/>
        </w:rPr>
        <w:t xml:space="preserve"> </w:t>
      </w:r>
      <w:r w:rsidRPr="003873F3">
        <w:rPr>
          <w:i/>
        </w:rPr>
        <w:t>и</w:t>
      </w:r>
      <w:r w:rsidR="00630CB8" w:rsidRPr="003873F3">
        <w:rPr>
          <w:i/>
        </w:rPr>
        <w:t xml:space="preserve"> </w:t>
      </w:r>
      <w:r w:rsidRPr="003873F3">
        <w:rPr>
          <w:i/>
        </w:rPr>
        <w:t>страховой</w:t>
      </w:r>
      <w:r w:rsidR="00630CB8" w:rsidRPr="003873F3">
        <w:rPr>
          <w:i/>
        </w:rPr>
        <w:t>»</w:t>
      </w:r>
    </w:p>
    <w:p w:rsidR="008E68CD" w:rsidRPr="003873F3" w:rsidRDefault="008E68CD" w:rsidP="008E68CD">
      <w:pPr>
        <w:numPr>
          <w:ilvl w:val="0"/>
          <w:numId w:val="27"/>
        </w:numPr>
        <w:rPr>
          <w:i/>
        </w:rPr>
      </w:pPr>
      <w:r w:rsidRPr="003873F3">
        <w:rPr>
          <w:i/>
        </w:rPr>
        <w:t>Ольга</w:t>
      </w:r>
      <w:r w:rsidR="00630CB8" w:rsidRPr="003873F3">
        <w:rPr>
          <w:i/>
        </w:rPr>
        <w:t xml:space="preserve"> </w:t>
      </w:r>
      <w:r w:rsidRPr="003873F3">
        <w:rPr>
          <w:i/>
        </w:rPr>
        <w:t>Макашина,</w:t>
      </w:r>
      <w:r w:rsidR="00630CB8" w:rsidRPr="003873F3">
        <w:rPr>
          <w:i/>
        </w:rPr>
        <w:t xml:space="preserve"> </w:t>
      </w:r>
      <w:r w:rsidRPr="003873F3">
        <w:rPr>
          <w:i/>
        </w:rPr>
        <w:t>эксперт:</w:t>
      </w:r>
      <w:r w:rsidR="00630CB8" w:rsidRPr="003873F3">
        <w:rPr>
          <w:i/>
        </w:rPr>
        <w:t xml:space="preserve"> «</w:t>
      </w:r>
      <w:r w:rsidRPr="003873F3">
        <w:rPr>
          <w:i/>
        </w:rPr>
        <w:t>Можно</w:t>
      </w:r>
      <w:r w:rsidR="00630CB8" w:rsidRPr="003873F3">
        <w:rPr>
          <w:i/>
        </w:rPr>
        <w:t xml:space="preserve"> </w:t>
      </w:r>
      <w:r w:rsidRPr="003873F3">
        <w:rPr>
          <w:i/>
        </w:rPr>
        <w:t>ли</w:t>
      </w:r>
      <w:r w:rsidR="00630CB8" w:rsidRPr="003873F3">
        <w:rPr>
          <w:i/>
        </w:rPr>
        <w:t xml:space="preserve"> </w:t>
      </w:r>
      <w:r w:rsidRPr="003873F3">
        <w:rPr>
          <w:i/>
        </w:rPr>
        <w:t>получать</w:t>
      </w:r>
      <w:r w:rsidR="00630CB8" w:rsidRPr="003873F3">
        <w:rPr>
          <w:i/>
        </w:rPr>
        <w:t xml:space="preserve"> </w:t>
      </w:r>
      <w:r w:rsidRPr="003873F3">
        <w:rPr>
          <w:i/>
        </w:rPr>
        <w:t>пенсию</w:t>
      </w:r>
      <w:r w:rsidR="00630CB8" w:rsidRPr="003873F3">
        <w:rPr>
          <w:i/>
        </w:rPr>
        <w:t xml:space="preserve"> </w:t>
      </w:r>
      <w:r w:rsidRPr="003873F3">
        <w:rPr>
          <w:i/>
        </w:rPr>
        <w:t>России,</w:t>
      </w:r>
      <w:r w:rsidR="00630CB8" w:rsidRPr="003873F3">
        <w:rPr>
          <w:i/>
        </w:rPr>
        <w:t xml:space="preserve"> </w:t>
      </w:r>
      <w:r w:rsidRPr="003873F3">
        <w:rPr>
          <w:i/>
        </w:rPr>
        <w:t>имея</w:t>
      </w:r>
      <w:r w:rsidR="00630CB8" w:rsidRPr="003873F3">
        <w:rPr>
          <w:i/>
        </w:rPr>
        <w:t xml:space="preserve"> </w:t>
      </w:r>
      <w:r w:rsidRPr="003873F3">
        <w:rPr>
          <w:i/>
        </w:rPr>
        <w:t>другое</w:t>
      </w:r>
      <w:r w:rsidR="00630CB8" w:rsidRPr="003873F3">
        <w:rPr>
          <w:i/>
        </w:rPr>
        <w:t xml:space="preserve"> </w:t>
      </w:r>
      <w:r w:rsidRPr="003873F3">
        <w:rPr>
          <w:i/>
        </w:rPr>
        <w:t>гражданство?</w:t>
      </w:r>
      <w:r w:rsidR="00630CB8" w:rsidRPr="003873F3">
        <w:rPr>
          <w:i/>
        </w:rPr>
        <w:t xml:space="preserve"> </w:t>
      </w:r>
      <w:r w:rsidRPr="003873F3">
        <w:rPr>
          <w:i/>
        </w:rPr>
        <w:t>Иностранные</w:t>
      </w:r>
      <w:r w:rsidR="00630CB8" w:rsidRPr="003873F3">
        <w:rPr>
          <w:i/>
        </w:rPr>
        <w:t xml:space="preserve"> </w:t>
      </w:r>
      <w:r w:rsidRPr="003873F3">
        <w:rPr>
          <w:i/>
        </w:rPr>
        <w:t>граждане</w:t>
      </w:r>
      <w:r w:rsidR="00630CB8" w:rsidRPr="003873F3">
        <w:rPr>
          <w:i/>
        </w:rPr>
        <w:t xml:space="preserve"> </w:t>
      </w:r>
      <w:r w:rsidRPr="003873F3">
        <w:rPr>
          <w:i/>
        </w:rPr>
        <w:t>имеют</w:t>
      </w:r>
      <w:r w:rsidR="00630CB8" w:rsidRPr="003873F3">
        <w:rPr>
          <w:i/>
        </w:rPr>
        <w:t xml:space="preserve"> </w:t>
      </w:r>
      <w:r w:rsidRPr="003873F3">
        <w:rPr>
          <w:i/>
        </w:rPr>
        <w:t>право</w:t>
      </w:r>
      <w:r w:rsidR="00630CB8" w:rsidRPr="003873F3">
        <w:rPr>
          <w:i/>
        </w:rPr>
        <w:t xml:space="preserve"> </w:t>
      </w:r>
      <w:r w:rsidRPr="003873F3">
        <w:rPr>
          <w:i/>
        </w:rPr>
        <w:t>на</w:t>
      </w:r>
      <w:r w:rsidR="00630CB8" w:rsidRPr="003873F3">
        <w:rPr>
          <w:i/>
        </w:rPr>
        <w:t xml:space="preserve"> </w:t>
      </w:r>
      <w:r w:rsidRPr="003873F3">
        <w:rPr>
          <w:i/>
        </w:rPr>
        <w:t>получение</w:t>
      </w:r>
      <w:r w:rsidR="00630CB8" w:rsidRPr="003873F3">
        <w:rPr>
          <w:i/>
        </w:rPr>
        <w:t xml:space="preserve"> </w:t>
      </w:r>
      <w:r w:rsidRPr="003873F3">
        <w:rPr>
          <w:i/>
        </w:rPr>
        <w:t>российской</w:t>
      </w:r>
      <w:r w:rsidR="00630CB8" w:rsidRPr="003873F3">
        <w:rPr>
          <w:i/>
        </w:rPr>
        <w:t xml:space="preserve"> </w:t>
      </w:r>
      <w:r w:rsidRPr="003873F3">
        <w:rPr>
          <w:i/>
        </w:rPr>
        <w:t>пенсии,</w:t>
      </w:r>
      <w:r w:rsidR="00630CB8" w:rsidRPr="003873F3">
        <w:rPr>
          <w:i/>
        </w:rPr>
        <w:t xml:space="preserve"> </w:t>
      </w:r>
      <w:r w:rsidRPr="003873F3">
        <w:rPr>
          <w:i/>
        </w:rPr>
        <w:t>в</w:t>
      </w:r>
      <w:r w:rsidR="00630CB8" w:rsidRPr="003873F3">
        <w:rPr>
          <w:i/>
        </w:rPr>
        <w:t xml:space="preserve"> </w:t>
      </w:r>
      <w:r w:rsidRPr="003873F3">
        <w:rPr>
          <w:i/>
        </w:rPr>
        <w:t>соответствии</w:t>
      </w:r>
      <w:r w:rsidR="00630CB8" w:rsidRPr="003873F3">
        <w:rPr>
          <w:i/>
        </w:rPr>
        <w:t xml:space="preserve"> </w:t>
      </w:r>
      <w:r w:rsidRPr="003873F3">
        <w:rPr>
          <w:i/>
        </w:rPr>
        <w:t>с</w:t>
      </w:r>
      <w:r w:rsidR="00630CB8" w:rsidRPr="003873F3">
        <w:rPr>
          <w:i/>
        </w:rPr>
        <w:t xml:space="preserve"> </w:t>
      </w:r>
      <w:r w:rsidRPr="003873F3">
        <w:rPr>
          <w:i/>
        </w:rPr>
        <w:t>Федеральным</w:t>
      </w:r>
      <w:r w:rsidR="00630CB8" w:rsidRPr="003873F3">
        <w:rPr>
          <w:i/>
        </w:rPr>
        <w:t xml:space="preserve"> </w:t>
      </w:r>
      <w:r w:rsidRPr="003873F3">
        <w:rPr>
          <w:i/>
        </w:rPr>
        <w:t>законом</w:t>
      </w:r>
      <w:r w:rsidR="00630CB8" w:rsidRPr="003873F3">
        <w:rPr>
          <w:i/>
        </w:rPr>
        <w:t xml:space="preserve"> «</w:t>
      </w:r>
      <w:r w:rsidRPr="003873F3">
        <w:rPr>
          <w:i/>
        </w:rPr>
        <w:t>О</w:t>
      </w:r>
      <w:r w:rsidR="00630CB8" w:rsidRPr="003873F3">
        <w:rPr>
          <w:i/>
        </w:rPr>
        <w:t xml:space="preserve"> </w:t>
      </w:r>
      <w:r w:rsidRPr="003873F3">
        <w:rPr>
          <w:i/>
        </w:rPr>
        <w:t>государственном</w:t>
      </w:r>
      <w:r w:rsidR="00630CB8" w:rsidRPr="003873F3">
        <w:rPr>
          <w:i/>
        </w:rPr>
        <w:t xml:space="preserve"> </w:t>
      </w:r>
      <w:r w:rsidRPr="003873F3">
        <w:rPr>
          <w:i/>
        </w:rPr>
        <w:t>пенсионном</w:t>
      </w:r>
      <w:r w:rsidR="00630CB8" w:rsidRPr="003873F3">
        <w:rPr>
          <w:i/>
        </w:rPr>
        <w:t xml:space="preserve"> </w:t>
      </w:r>
      <w:r w:rsidRPr="003873F3">
        <w:rPr>
          <w:i/>
        </w:rPr>
        <w:t>обеспечении</w:t>
      </w:r>
      <w:r w:rsidR="00630CB8" w:rsidRPr="003873F3">
        <w:rPr>
          <w:i/>
        </w:rPr>
        <w:t xml:space="preserve"> </w:t>
      </w:r>
      <w:r w:rsidRPr="003873F3">
        <w:rPr>
          <w:i/>
        </w:rPr>
        <w:t>в</w:t>
      </w:r>
      <w:r w:rsidR="00630CB8" w:rsidRPr="003873F3">
        <w:rPr>
          <w:i/>
        </w:rPr>
        <w:t xml:space="preserve"> </w:t>
      </w:r>
      <w:r w:rsidRPr="003873F3">
        <w:rPr>
          <w:i/>
        </w:rPr>
        <w:t>Российской</w:t>
      </w:r>
      <w:r w:rsidR="00630CB8" w:rsidRPr="003873F3">
        <w:rPr>
          <w:i/>
        </w:rPr>
        <w:t xml:space="preserve"> </w:t>
      </w:r>
      <w:r w:rsidRPr="003873F3">
        <w:rPr>
          <w:i/>
        </w:rPr>
        <w:t>Федерации</w:t>
      </w:r>
      <w:r w:rsidR="00630CB8" w:rsidRPr="003873F3">
        <w:rPr>
          <w:i/>
        </w:rPr>
        <w:t>»</w:t>
      </w:r>
      <w:r w:rsidRPr="003873F3">
        <w:rPr>
          <w:i/>
        </w:rPr>
        <w:t>.</w:t>
      </w:r>
      <w:r w:rsidR="00630CB8" w:rsidRPr="003873F3">
        <w:rPr>
          <w:i/>
        </w:rPr>
        <w:t xml:space="preserve"> </w:t>
      </w:r>
      <w:r w:rsidRPr="003873F3">
        <w:rPr>
          <w:i/>
        </w:rPr>
        <w:t>Для</w:t>
      </w:r>
      <w:r w:rsidR="00630CB8" w:rsidRPr="003873F3">
        <w:rPr>
          <w:i/>
        </w:rPr>
        <w:t xml:space="preserve"> </w:t>
      </w:r>
      <w:r w:rsidRPr="003873F3">
        <w:rPr>
          <w:i/>
        </w:rPr>
        <w:t>этого</w:t>
      </w:r>
      <w:r w:rsidR="00630CB8" w:rsidRPr="003873F3">
        <w:rPr>
          <w:i/>
        </w:rPr>
        <w:t xml:space="preserve"> </w:t>
      </w:r>
      <w:r w:rsidRPr="003873F3">
        <w:rPr>
          <w:i/>
        </w:rPr>
        <w:t>им</w:t>
      </w:r>
      <w:r w:rsidR="00630CB8" w:rsidRPr="003873F3">
        <w:rPr>
          <w:i/>
        </w:rPr>
        <w:t xml:space="preserve"> </w:t>
      </w:r>
      <w:r w:rsidRPr="003873F3">
        <w:rPr>
          <w:i/>
        </w:rPr>
        <w:t>необходимо</w:t>
      </w:r>
      <w:r w:rsidR="00630CB8" w:rsidRPr="003873F3">
        <w:rPr>
          <w:i/>
        </w:rPr>
        <w:t xml:space="preserve"> </w:t>
      </w:r>
      <w:r w:rsidRPr="003873F3">
        <w:rPr>
          <w:i/>
        </w:rPr>
        <w:t>постоянно</w:t>
      </w:r>
      <w:r w:rsidR="00630CB8" w:rsidRPr="003873F3">
        <w:rPr>
          <w:i/>
        </w:rPr>
        <w:t xml:space="preserve"> </w:t>
      </w:r>
      <w:r w:rsidRPr="003873F3">
        <w:rPr>
          <w:i/>
        </w:rPr>
        <w:t>проживать</w:t>
      </w:r>
      <w:r w:rsidR="00630CB8" w:rsidRPr="003873F3">
        <w:rPr>
          <w:i/>
        </w:rPr>
        <w:t xml:space="preserve"> </w:t>
      </w:r>
      <w:r w:rsidRPr="003873F3">
        <w:rPr>
          <w:i/>
        </w:rPr>
        <w:t>на</w:t>
      </w:r>
      <w:r w:rsidR="00630CB8" w:rsidRPr="003873F3">
        <w:rPr>
          <w:i/>
        </w:rPr>
        <w:t xml:space="preserve"> </w:t>
      </w:r>
      <w:r w:rsidRPr="003873F3">
        <w:rPr>
          <w:i/>
        </w:rPr>
        <w:t>территории</w:t>
      </w:r>
      <w:r w:rsidR="00630CB8" w:rsidRPr="003873F3">
        <w:rPr>
          <w:i/>
        </w:rPr>
        <w:t xml:space="preserve"> </w:t>
      </w:r>
      <w:r w:rsidRPr="003873F3">
        <w:rPr>
          <w:i/>
        </w:rPr>
        <w:t>России</w:t>
      </w:r>
      <w:r w:rsidR="00630CB8" w:rsidRPr="003873F3">
        <w:rPr>
          <w:i/>
        </w:rPr>
        <w:t xml:space="preserve"> </w:t>
      </w:r>
      <w:r w:rsidRPr="003873F3">
        <w:rPr>
          <w:i/>
        </w:rPr>
        <w:t>(иметь</w:t>
      </w:r>
      <w:r w:rsidR="00630CB8" w:rsidRPr="003873F3">
        <w:rPr>
          <w:i/>
        </w:rPr>
        <w:t xml:space="preserve"> </w:t>
      </w:r>
      <w:r w:rsidRPr="003873F3">
        <w:rPr>
          <w:i/>
        </w:rPr>
        <w:t>вид</w:t>
      </w:r>
      <w:r w:rsidR="00630CB8" w:rsidRPr="003873F3">
        <w:rPr>
          <w:i/>
        </w:rPr>
        <w:t xml:space="preserve"> </w:t>
      </w:r>
      <w:r w:rsidRPr="003873F3">
        <w:rPr>
          <w:i/>
        </w:rPr>
        <w:t>на</w:t>
      </w:r>
      <w:r w:rsidR="00630CB8" w:rsidRPr="003873F3">
        <w:rPr>
          <w:i/>
        </w:rPr>
        <w:t xml:space="preserve"> </w:t>
      </w:r>
      <w:r w:rsidRPr="003873F3">
        <w:rPr>
          <w:i/>
        </w:rPr>
        <w:t>жительство),</w:t>
      </w:r>
      <w:r w:rsidR="00630CB8" w:rsidRPr="003873F3">
        <w:rPr>
          <w:i/>
        </w:rPr>
        <w:t xml:space="preserve"> </w:t>
      </w:r>
      <w:r w:rsidRPr="003873F3">
        <w:rPr>
          <w:i/>
        </w:rPr>
        <w:t>быть</w:t>
      </w:r>
      <w:r w:rsidR="00630CB8" w:rsidRPr="003873F3">
        <w:rPr>
          <w:i/>
        </w:rPr>
        <w:t xml:space="preserve"> </w:t>
      </w:r>
      <w:r w:rsidRPr="003873F3">
        <w:rPr>
          <w:i/>
        </w:rPr>
        <w:t>трудоустроенными</w:t>
      </w:r>
      <w:r w:rsidR="00630CB8" w:rsidRPr="003873F3">
        <w:rPr>
          <w:i/>
        </w:rPr>
        <w:t xml:space="preserve"> </w:t>
      </w:r>
      <w:r w:rsidRPr="003873F3">
        <w:rPr>
          <w:i/>
        </w:rPr>
        <w:t>(застрахованными</w:t>
      </w:r>
      <w:r w:rsidR="00630CB8" w:rsidRPr="003873F3">
        <w:rPr>
          <w:i/>
        </w:rPr>
        <w:t xml:space="preserve"> </w:t>
      </w:r>
      <w:r w:rsidRPr="003873F3">
        <w:rPr>
          <w:i/>
        </w:rPr>
        <w:t>в</w:t>
      </w:r>
      <w:r w:rsidR="00630CB8" w:rsidRPr="003873F3">
        <w:rPr>
          <w:i/>
        </w:rPr>
        <w:t xml:space="preserve"> </w:t>
      </w:r>
      <w:r w:rsidRPr="003873F3">
        <w:rPr>
          <w:i/>
        </w:rPr>
        <w:t>системе</w:t>
      </w:r>
      <w:r w:rsidR="00630CB8" w:rsidRPr="003873F3">
        <w:rPr>
          <w:i/>
        </w:rPr>
        <w:t xml:space="preserve"> </w:t>
      </w:r>
      <w:r w:rsidRPr="003873F3">
        <w:rPr>
          <w:i/>
        </w:rPr>
        <w:t>пенсионного</w:t>
      </w:r>
      <w:r w:rsidR="00630CB8" w:rsidRPr="003873F3">
        <w:rPr>
          <w:i/>
        </w:rPr>
        <w:t xml:space="preserve"> </w:t>
      </w:r>
      <w:r w:rsidRPr="003873F3">
        <w:rPr>
          <w:i/>
        </w:rPr>
        <w:t>страхования</w:t>
      </w:r>
      <w:r w:rsidR="00630CB8" w:rsidRPr="003873F3">
        <w:rPr>
          <w:i/>
        </w:rPr>
        <w:t xml:space="preserve"> </w:t>
      </w:r>
      <w:r w:rsidRPr="003873F3">
        <w:rPr>
          <w:i/>
        </w:rPr>
        <w:t>РФ),</w:t>
      </w:r>
      <w:r w:rsidR="00630CB8" w:rsidRPr="003873F3">
        <w:rPr>
          <w:i/>
        </w:rPr>
        <w:t xml:space="preserve"> </w:t>
      </w:r>
      <w:r w:rsidRPr="003873F3">
        <w:rPr>
          <w:i/>
        </w:rPr>
        <w:t>выполнять</w:t>
      </w:r>
      <w:r w:rsidR="00630CB8" w:rsidRPr="003873F3">
        <w:rPr>
          <w:i/>
        </w:rPr>
        <w:t xml:space="preserve"> </w:t>
      </w:r>
      <w:r w:rsidRPr="003873F3">
        <w:rPr>
          <w:i/>
        </w:rPr>
        <w:t>требования</w:t>
      </w:r>
      <w:r w:rsidR="00630CB8" w:rsidRPr="003873F3">
        <w:rPr>
          <w:i/>
        </w:rPr>
        <w:t xml:space="preserve"> </w:t>
      </w:r>
      <w:r w:rsidRPr="003873F3">
        <w:rPr>
          <w:i/>
        </w:rPr>
        <w:t>закона</w:t>
      </w:r>
      <w:r w:rsidR="00630CB8" w:rsidRPr="003873F3">
        <w:rPr>
          <w:i/>
        </w:rPr>
        <w:t xml:space="preserve"> </w:t>
      </w:r>
      <w:r w:rsidRPr="003873F3">
        <w:rPr>
          <w:i/>
        </w:rPr>
        <w:t>к</w:t>
      </w:r>
      <w:r w:rsidR="00630CB8" w:rsidRPr="003873F3">
        <w:rPr>
          <w:i/>
        </w:rPr>
        <w:t xml:space="preserve"> </w:t>
      </w:r>
      <w:r w:rsidRPr="003873F3">
        <w:rPr>
          <w:i/>
        </w:rPr>
        <w:t>возрасту,</w:t>
      </w:r>
      <w:r w:rsidR="00630CB8" w:rsidRPr="003873F3">
        <w:rPr>
          <w:i/>
        </w:rPr>
        <w:t xml:space="preserve"> </w:t>
      </w:r>
      <w:r w:rsidRPr="003873F3">
        <w:rPr>
          <w:i/>
        </w:rPr>
        <w:t>стажу</w:t>
      </w:r>
      <w:r w:rsidR="00630CB8" w:rsidRPr="003873F3">
        <w:rPr>
          <w:i/>
        </w:rPr>
        <w:t xml:space="preserve"> </w:t>
      </w:r>
      <w:r w:rsidRPr="003873F3">
        <w:rPr>
          <w:i/>
        </w:rPr>
        <w:t>и</w:t>
      </w:r>
      <w:r w:rsidR="00630CB8" w:rsidRPr="003873F3">
        <w:rPr>
          <w:i/>
        </w:rPr>
        <w:t xml:space="preserve"> </w:t>
      </w:r>
      <w:r w:rsidRPr="003873F3">
        <w:rPr>
          <w:i/>
        </w:rPr>
        <w:t>количеству</w:t>
      </w:r>
      <w:r w:rsidR="00630CB8" w:rsidRPr="003873F3">
        <w:rPr>
          <w:i/>
        </w:rPr>
        <w:t xml:space="preserve"> </w:t>
      </w:r>
      <w:r w:rsidRPr="003873F3">
        <w:rPr>
          <w:i/>
        </w:rPr>
        <w:t>пенсионных</w:t>
      </w:r>
      <w:r w:rsidR="00630CB8" w:rsidRPr="003873F3">
        <w:rPr>
          <w:i/>
        </w:rPr>
        <w:t xml:space="preserve"> </w:t>
      </w:r>
      <w:r w:rsidRPr="003873F3">
        <w:rPr>
          <w:i/>
        </w:rPr>
        <w:t>коэффициентов</w:t>
      </w:r>
      <w:r w:rsidR="00630CB8" w:rsidRPr="003873F3">
        <w:rPr>
          <w:i/>
        </w:rPr>
        <w:t xml:space="preserve"> </w:t>
      </w:r>
      <w:r w:rsidRPr="003873F3">
        <w:rPr>
          <w:i/>
        </w:rPr>
        <w:t>(баллов)</w:t>
      </w:r>
      <w:r w:rsidR="00630CB8" w:rsidRPr="003873F3">
        <w:rPr>
          <w:i/>
        </w:rPr>
        <w:t>»</w:t>
      </w:r>
    </w:p>
    <w:p w:rsidR="00D01ABA" w:rsidRPr="003873F3" w:rsidRDefault="00D01ABA" w:rsidP="000C1A46">
      <w:pPr>
        <w:jc w:val="center"/>
        <w:rPr>
          <w:i/>
        </w:rPr>
      </w:pPr>
    </w:p>
    <w:p w:rsidR="00A0290C" w:rsidRPr="003873F3"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3873F3">
        <w:rPr>
          <w:u w:val="single"/>
        </w:rPr>
        <w:lastRenderedPageBreak/>
        <w:t>ОГЛАВЛЕНИЕ</w:t>
      </w:r>
    </w:p>
    <w:p w:rsidR="0062206B" w:rsidRPr="00D10080" w:rsidRDefault="00FA57F6">
      <w:pPr>
        <w:pStyle w:val="12"/>
        <w:tabs>
          <w:tab w:val="right" w:leader="dot" w:pos="9061"/>
        </w:tabs>
        <w:rPr>
          <w:rFonts w:ascii="Calibri" w:hAnsi="Calibri"/>
          <w:b w:val="0"/>
          <w:noProof/>
          <w:sz w:val="22"/>
          <w:szCs w:val="22"/>
        </w:rPr>
      </w:pPr>
      <w:r w:rsidRPr="003873F3">
        <w:rPr>
          <w:caps/>
        </w:rPr>
        <w:fldChar w:fldCharType="begin"/>
      </w:r>
      <w:r w:rsidR="00310633" w:rsidRPr="003873F3">
        <w:rPr>
          <w:caps/>
        </w:rPr>
        <w:instrText xml:space="preserve"> TOC \o "1-5" \h \z \u </w:instrText>
      </w:r>
      <w:r w:rsidRPr="003873F3">
        <w:rPr>
          <w:caps/>
        </w:rPr>
        <w:fldChar w:fldCharType="separate"/>
      </w:r>
      <w:hyperlink w:anchor="_Toc164666644" w:history="1">
        <w:r w:rsidR="0062206B" w:rsidRPr="00A51E5C">
          <w:rPr>
            <w:rStyle w:val="a3"/>
            <w:noProof/>
          </w:rPr>
          <w:t>Темы</w:t>
        </w:r>
        <w:r w:rsidR="0062206B" w:rsidRPr="00A51E5C">
          <w:rPr>
            <w:rStyle w:val="a3"/>
            <w:rFonts w:ascii="Arial Rounded MT Bold" w:hAnsi="Arial Rounded MT Bold"/>
            <w:noProof/>
          </w:rPr>
          <w:t xml:space="preserve"> </w:t>
        </w:r>
        <w:r w:rsidR="0062206B" w:rsidRPr="00A51E5C">
          <w:rPr>
            <w:rStyle w:val="a3"/>
            <w:noProof/>
          </w:rPr>
          <w:t>дня</w:t>
        </w:r>
        <w:r w:rsidR="0062206B">
          <w:rPr>
            <w:noProof/>
            <w:webHidden/>
          </w:rPr>
          <w:tab/>
        </w:r>
        <w:r w:rsidR="0062206B">
          <w:rPr>
            <w:noProof/>
            <w:webHidden/>
          </w:rPr>
          <w:fldChar w:fldCharType="begin"/>
        </w:r>
        <w:r w:rsidR="0062206B">
          <w:rPr>
            <w:noProof/>
            <w:webHidden/>
          </w:rPr>
          <w:instrText xml:space="preserve"> PAGEREF _Toc164666644 \h </w:instrText>
        </w:r>
        <w:r w:rsidR="0062206B">
          <w:rPr>
            <w:noProof/>
            <w:webHidden/>
          </w:rPr>
        </w:r>
        <w:r w:rsidR="0062206B">
          <w:rPr>
            <w:noProof/>
            <w:webHidden/>
          </w:rPr>
          <w:fldChar w:fldCharType="separate"/>
        </w:r>
        <w:r w:rsidR="0062206B">
          <w:rPr>
            <w:noProof/>
            <w:webHidden/>
          </w:rPr>
          <w:t>2</w:t>
        </w:r>
        <w:r w:rsidR="0062206B">
          <w:rPr>
            <w:noProof/>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645" w:history="1">
        <w:r w:rsidRPr="00A51E5C">
          <w:rPr>
            <w:rStyle w:val="a3"/>
            <w:noProof/>
          </w:rPr>
          <w:t>НОВОСТИ ПЕНСИОННОЙ ОТРАСЛИ</w:t>
        </w:r>
        <w:r>
          <w:rPr>
            <w:noProof/>
            <w:webHidden/>
          </w:rPr>
          <w:tab/>
        </w:r>
        <w:r>
          <w:rPr>
            <w:noProof/>
            <w:webHidden/>
          </w:rPr>
          <w:fldChar w:fldCharType="begin"/>
        </w:r>
        <w:r>
          <w:rPr>
            <w:noProof/>
            <w:webHidden/>
          </w:rPr>
          <w:instrText xml:space="preserve"> PAGEREF _Toc164666645 \h </w:instrText>
        </w:r>
        <w:r>
          <w:rPr>
            <w:noProof/>
            <w:webHidden/>
          </w:rPr>
        </w:r>
        <w:r>
          <w:rPr>
            <w:noProof/>
            <w:webHidden/>
          </w:rPr>
          <w:fldChar w:fldCharType="separate"/>
        </w:r>
        <w:r>
          <w:rPr>
            <w:noProof/>
            <w:webHidden/>
          </w:rPr>
          <w:t>14</w:t>
        </w:r>
        <w:r>
          <w:rPr>
            <w:noProof/>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646" w:history="1">
        <w:r w:rsidRPr="00A51E5C">
          <w:rPr>
            <w:rStyle w:val="a3"/>
            <w:noProof/>
          </w:rPr>
          <w:t>Новости отрасли НПФ</w:t>
        </w:r>
        <w:r>
          <w:rPr>
            <w:noProof/>
            <w:webHidden/>
          </w:rPr>
          <w:tab/>
        </w:r>
        <w:r>
          <w:rPr>
            <w:noProof/>
            <w:webHidden/>
          </w:rPr>
          <w:fldChar w:fldCharType="begin"/>
        </w:r>
        <w:r>
          <w:rPr>
            <w:noProof/>
            <w:webHidden/>
          </w:rPr>
          <w:instrText xml:space="preserve"> PAGEREF _Toc164666646 \h </w:instrText>
        </w:r>
        <w:r>
          <w:rPr>
            <w:noProof/>
            <w:webHidden/>
          </w:rPr>
        </w:r>
        <w:r>
          <w:rPr>
            <w:noProof/>
            <w:webHidden/>
          </w:rPr>
          <w:fldChar w:fldCharType="separate"/>
        </w:r>
        <w:r>
          <w:rPr>
            <w:noProof/>
            <w:webHidden/>
          </w:rPr>
          <w:t>14</w:t>
        </w:r>
        <w:r>
          <w:rPr>
            <w:noProof/>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47" w:history="1">
        <w:r w:rsidRPr="00A51E5C">
          <w:rPr>
            <w:rStyle w:val="a3"/>
            <w:noProof/>
          </w:rPr>
          <w:t>PensNews.ru, 19.04.2024, Будущие пенсионеры продолжают стремительно терять свои накопления</w:t>
        </w:r>
        <w:r>
          <w:rPr>
            <w:noProof/>
            <w:webHidden/>
          </w:rPr>
          <w:tab/>
        </w:r>
        <w:r>
          <w:rPr>
            <w:noProof/>
            <w:webHidden/>
          </w:rPr>
          <w:fldChar w:fldCharType="begin"/>
        </w:r>
        <w:r>
          <w:rPr>
            <w:noProof/>
            <w:webHidden/>
          </w:rPr>
          <w:instrText xml:space="preserve"> PAGEREF _Toc164666647 \h </w:instrText>
        </w:r>
        <w:r>
          <w:rPr>
            <w:noProof/>
            <w:webHidden/>
          </w:rPr>
        </w:r>
        <w:r>
          <w:rPr>
            <w:noProof/>
            <w:webHidden/>
          </w:rPr>
          <w:fldChar w:fldCharType="separate"/>
        </w:r>
        <w:r>
          <w:rPr>
            <w:noProof/>
            <w:webHidden/>
          </w:rPr>
          <w:t>14</w:t>
        </w:r>
        <w:r>
          <w:rPr>
            <w:noProof/>
            <w:webHidden/>
          </w:rPr>
          <w:fldChar w:fldCharType="end"/>
        </w:r>
      </w:hyperlink>
    </w:p>
    <w:p w:rsidR="0062206B" w:rsidRPr="00D10080" w:rsidRDefault="0062206B">
      <w:pPr>
        <w:pStyle w:val="31"/>
        <w:rPr>
          <w:rFonts w:ascii="Calibri" w:hAnsi="Calibri"/>
          <w:sz w:val="22"/>
          <w:szCs w:val="22"/>
        </w:rPr>
      </w:pPr>
      <w:hyperlink w:anchor="_Toc164666648" w:history="1">
        <w:r w:rsidRPr="00A51E5C">
          <w:rPr>
            <w:rStyle w:val="a3"/>
          </w:rPr>
          <w:t>Государственная корпорация ВЭБ.РФ и негосударственные пенсионные фонды за два последних года не смогли переиграть совокупную инфляцию, пишет Pеnsnеws.ru. Это высчитали специалисты финансово-экономического портала Frank Media. Эксперты сообщают, что клиенты негосударственных пенсионных фондов (НПФ) получили реальный (за вычетом инфляции) убыток в размере 8,5 процентов. Так называемые «молчуны» - граждане, пенсионными накоплениями которых распоряжается ВЭБ, потеряли меньше: минус 2,1 процентов по расширенному портфелю и 1,6 процентов по госбумагам.</w:t>
        </w:r>
        <w:r>
          <w:rPr>
            <w:webHidden/>
          </w:rPr>
          <w:tab/>
        </w:r>
        <w:r>
          <w:rPr>
            <w:webHidden/>
          </w:rPr>
          <w:fldChar w:fldCharType="begin"/>
        </w:r>
        <w:r>
          <w:rPr>
            <w:webHidden/>
          </w:rPr>
          <w:instrText xml:space="preserve"> PAGEREF _Toc164666648 \h </w:instrText>
        </w:r>
        <w:r>
          <w:rPr>
            <w:webHidden/>
          </w:rPr>
        </w:r>
        <w:r>
          <w:rPr>
            <w:webHidden/>
          </w:rPr>
          <w:fldChar w:fldCharType="separate"/>
        </w:r>
        <w:r>
          <w:rPr>
            <w:webHidden/>
          </w:rPr>
          <w:t>14</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49" w:history="1">
        <w:r w:rsidRPr="00A51E5C">
          <w:rPr>
            <w:rStyle w:val="a3"/>
            <w:noProof/>
          </w:rPr>
          <w:t>Комсомольская правда, 19.04.2024, Как безопасно и выгодно откладывать деньги, когда мир стремительно меняется. Нам доступны с десяток инструментов для инвестиций и сбережений</w:t>
        </w:r>
        <w:r>
          <w:rPr>
            <w:noProof/>
            <w:webHidden/>
          </w:rPr>
          <w:tab/>
        </w:r>
        <w:r>
          <w:rPr>
            <w:noProof/>
            <w:webHidden/>
          </w:rPr>
          <w:fldChar w:fldCharType="begin"/>
        </w:r>
        <w:r>
          <w:rPr>
            <w:noProof/>
            <w:webHidden/>
          </w:rPr>
          <w:instrText xml:space="preserve"> PAGEREF _Toc164666649 \h </w:instrText>
        </w:r>
        <w:r>
          <w:rPr>
            <w:noProof/>
            <w:webHidden/>
          </w:rPr>
        </w:r>
        <w:r>
          <w:rPr>
            <w:noProof/>
            <w:webHidden/>
          </w:rPr>
          <w:fldChar w:fldCharType="separate"/>
        </w:r>
        <w:r>
          <w:rPr>
            <w:noProof/>
            <w:webHidden/>
          </w:rPr>
          <w:t>15</w:t>
        </w:r>
        <w:r>
          <w:rPr>
            <w:noProof/>
            <w:webHidden/>
          </w:rPr>
          <w:fldChar w:fldCharType="end"/>
        </w:r>
      </w:hyperlink>
    </w:p>
    <w:p w:rsidR="0062206B" w:rsidRPr="00D10080" w:rsidRDefault="0062206B">
      <w:pPr>
        <w:pStyle w:val="31"/>
        <w:rPr>
          <w:rFonts w:ascii="Calibri" w:hAnsi="Calibri"/>
          <w:sz w:val="22"/>
          <w:szCs w:val="22"/>
        </w:rPr>
      </w:pPr>
      <w:hyperlink w:anchor="_Toc164666650" w:history="1">
        <w:r w:rsidRPr="00A51E5C">
          <w:rPr>
            <w:rStyle w:val="a3"/>
          </w:rPr>
          <w:t>Есть консервативные. Такие, скорее, защищают личный капитал от инфляции. Например, вклады, драгоценные металлы или покупка недвижимости. Есть более доходные, но при этом высокорисковые инструменты - покупка ценных бумаг или игра на курсах валют.</w:t>
        </w:r>
        <w:r>
          <w:rPr>
            <w:webHidden/>
          </w:rPr>
          <w:tab/>
        </w:r>
        <w:r>
          <w:rPr>
            <w:webHidden/>
          </w:rPr>
          <w:fldChar w:fldCharType="begin"/>
        </w:r>
        <w:r>
          <w:rPr>
            <w:webHidden/>
          </w:rPr>
          <w:instrText xml:space="preserve"> PAGEREF _Toc164666650 \h </w:instrText>
        </w:r>
        <w:r>
          <w:rPr>
            <w:webHidden/>
          </w:rPr>
        </w:r>
        <w:r>
          <w:rPr>
            <w:webHidden/>
          </w:rPr>
          <w:fldChar w:fldCharType="separate"/>
        </w:r>
        <w:r>
          <w:rPr>
            <w:webHidden/>
          </w:rPr>
          <w:t>15</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51" w:history="1">
        <w:r w:rsidRPr="00A51E5C">
          <w:rPr>
            <w:rStyle w:val="a3"/>
            <w:noProof/>
          </w:rPr>
          <w:t xml:space="preserve">РБК - </w:t>
        </w:r>
        <w:r w:rsidRPr="00A51E5C">
          <w:rPr>
            <w:rStyle w:val="a3"/>
            <w:noProof/>
            <w:lang w:val="en-US"/>
          </w:rPr>
          <w:t>Quote</w:t>
        </w:r>
        <w:r w:rsidRPr="00A51E5C">
          <w:rPr>
            <w:rStyle w:val="a3"/>
            <w:noProof/>
          </w:rPr>
          <w:t>, 21.04.2024, Дарья КУРНОСЕНКОВА, Ольга КОПЫТИНА, Как перевести накопительную пенсию в ПДС: важные нюансы. Опубликована памятка по переводу накопительной пенсии на долгосрочный инвестсчет</w:t>
        </w:r>
        <w:r>
          <w:rPr>
            <w:noProof/>
            <w:webHidden/>
          </w:rPr>
          <w:tab/>
        </w:r>
        <w:r>
          <w:rPr>
            <w:noProof/>
            <w:webHidden/>
          </w:rPr>
          <w:fldChar w:fldCharType="begin"/>
        </w:r>
        <w:r>
          <w:rPr>
            <w:noProof/>
            <w:webHidden/>
          </w:rPr>
          <w:instrText xml:space="preserve"> PAGEREF _Toc164666651 \h </w:instrText>
        </w:r>
        <w:r>
          <w:rPr>
            <w:noProof/>
            <w:webHidden/>
          </w:rPr>
        </w:r>
        <w:r>
          <w:rPr>
            <w:noProof/>
            <w:webHidden/>
          </w:rPr>
          <w:fldChar w:fldCharType="separate"/>
        </w:r>
        <w:r>
          <w:rPr>
            <w:noProof/>
            <w:webHidden/>
          </w:rPr>
          <w:t>17</w:t>
        </w:r>
        <w:r>
          <w:rPr>
            <w:noProof/>
            <w:webHidden/>
          </w:rPr>
          <w:fldChar w:fldCharType="end"/>
        </w:r>
      </w:hyperlink>
    </w:p>
    <w:p w:rsidR="0062206B" w:rsidRPr="00D10080" w:rsidRDefault="0062206B">
      <w:pPr>
        <w:pStyle w:val="31"/>
        <w:rPr>
          <w:rFonts w:ascii="Calibri" w:hAnsi="Calibri"/>
          <w:sz w:val="22"/>
          <w:szCs w:val="22"/>
        </w:rPr>
      </w:pPr>
      <w:hyperlink w:anchor="_Toc164666652" w:history="1">
        <w:r w:rsidRPr="00A51E5C">
          <w:rPr>
            <w:rStyle w:val="a3"/>
          </w:rPr>
          <w:t>Как перевести накопительную часть пенсии в программу долгосрочных сбережений и какие нюансы нужно учитывать - об этом «РБК Инвестициям» подробно рассказал генеральный директор СберНПФ Александр Зарецкий.</w:t>
        </w:r>
        <w:r>
          <w:rPr>
            <w:webHidden/>
          </w:rPr>
          <w:tab/>
        </w:r>
        <w:r>
          <w:rPr>
            <w:webHidden/>
          </w:rPr>
          <w:fldChar w:fldCharType="begin"/>
        </w:r>
        <w:r>
          <w:rPr>
            <w:webHidden/>
          </w:rPr>
          <w:instrText xml:space="preserve"> PAGEREF _Toc164666652 \h </w:instrText>
        </w:r>
        <w:r>
          <w:rPr>
            <w:webHidden/>
          </w:rPr>
        </w:r>
        <w:r>
          <w:rPr>
            <w:webHidden/>
          </w:rPr>
          <w:fldChar w:fldCharType="separate"/>
        </w:r>
        <w:r>
          <w:rPr>
            <w:webHidden/>
          </w:rPr>
          <w:t>17</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53" w:history="1">
        <w:r w:rsidRPr="00A51E5C">
          <w:rPr>
            <w:rStyle w:val="a3"/>
            <w:noProof/>
          </w:rPr>
          <w:t>Радио «Коммерсантъ FM», 19.04.2024, Дарья НАДИНА, «ПДС подстраивается под человека». Старший вице-президент Сбербанка Руслан Вестеровский - в программе «Цели и средства»</w:t>
        </w:r>
        <w:r>
          <w:rPr>
            <w:noProof/>
            <w:webHidden/>
          </w:rPr>
          <w:tab/>
        </w:r>
        <w:r>
          <w:rPr>
            <w:noProof/>
            <w:webHidden/>
          </w:rPr>
          <w:fldChar w:fldCharType="begin"/>
        </w:r>
        <w:r>
          <w:rPr>
            <w:noProof/>
            <w:webHidden/>
          </w:rPr>
          <w:instrText xml:space="preserve"> PAGEREF _Toc164666653 \h </w:instrText>
        </w:r>
        <w:r>
          <w:rPr>
            <w:noProof/>
            <w:webHidden/>
          </w:rPr>
        </w:r>
        <w:r>
          <w:rPr>
            <w:noProof/>
            <w:webHidden/>
          </w:rPr>
          <w:fldChar w:fldCharType="separate"/>
        </w:r>
        <w:r>
          <w:rPr>
            <w:noProof/>
            <w:webHidden/>
          </w:rPr>
          <w:t>21</w:t>
        </w:r>
        <w:r>
          <w:rPr>
            <w:noProof/>
            <w:webHidden/>
          </w:rPr>
          <w:fldChar w:fldCharType="end"/>
        </w:r>
      </w:hyperlink>
    </w:p>
    <w:p w:rsidR="0062206B" w:rsidRPr="00D10080" w:rsidRDefault="0062206B">
      <w:pPr>
        <w:pStyle w:val="31"/>
        <w:rPr>
          <w:rFonts w:ascii="Calibri" w:hAnsi="Calibri"/>
          <w:sz w:val="22"/>
          <w:szCs w:val="22"/>
        </w:rPr>
      </w:pPr>
      <w:hyperlink w:anchor="_Toc164666654" w:history="1">
        <w:r w:rsidRPr="00A51E5C">
          <w:rPr>
            <w:rStyle w:val="a3"/>
          </w:rPr>
          <w:t>В России теперь действует единый налоговый вычет для трех инструментов: ИИС третьего типа, договоров НПФ и программы долгосрочных сбережений. Последняя начала работать в начале года и привлекла первых участников. В чем суть программы и кому она может быть интересна? Об этом ведущая «Ъ FM» Дарья Надина побеседовала со старшим вице-президентом, руководителем блока «Управление благосостоянием» Сбербанка Русланом Вестеровским.</w:t>
        </w:r>
        <w:r>
          <w:rPr>
            <w:webHidden/>
          </w:rPr>
          <w:tab/>
        </w:r>
        <w:r>
          <w:rPr>
            <w:webHidden/>
          </w:rPr>
          <w:fldChar w:fldCharType="begin"/>
        </w:r>
        <w:r>
          <w:rPr>
            <w:webHidden/>
          </w:rPr>
          <w:instrText xml:space="preserve"> PAGEREF _Toc164666654 \h </w:instrText>
        </w:r>
        <w:r>
          <w:rPr>
            <w:webHidden/>
          </w:rPr>
        </w:r>
        <w:r>
          <w:rPr>
            <w:webHidden/>
          </w:rPr>
          <w:fldChar w:fldCharType="separate"/>
        </w:r>
        <w:r>
          <w:rPr>
            <w:webHidden/>
          </w:rPr>
          <w:t>21</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55" w:history="1">
        <w:r w:rsidRPr="00A51E5C">
          <w:rPr>
            <w:rStyle w:val="a3"/>
            <w:noProof/>
          </w:rPr>
          <w:t>Конкурент.</w:t>
        </w:r>
        <w:r w:rsidRPr="00A51E5C">
          <w:rPr>
            <w:rStyle w:val="a3"/>
            <w:noProof/>
            <w:lang w:val="en-US"/>
          </w:rPr>
          <w:t>ru</w:t>
        </w:r>
        <w:r w:rsidRPr="00A51E5C">
          <w:rPr>
            <w:rStyle w:val="a3"/>
            <w:noProof/>
          </w:rPr>
          <w:t>, 21.04.2024, Всем, кто имеет пенсионные накопления, сказали, как спасти деньги</w:t>
        </w:r>
        <w:r>
          <w:rPr>
            <w:noProof/>
            <w:webHidden/>
          </w:rPr>
          <w:tab/>
        </w:r>
        <w:r>
          <w:rPr>
            <w:noProof/>
            <w:webHidden/>
          </w:rPr>
          <w:fldChar w:fldCharType="begin"/>
        </w:r>
        <w:r>
          <w:rPr>
            <w:noProof/>
            <w:webHidden/>
          </w:rPr>
          <w:instrText xml:space="preserve"> PAGEREF _Toc164666655 \h </w:instrText>
        </w:r>
        <w:r>
          <w:rPr>
            <w:noProof/>
            <w:webHidden/>
          </w:rPr>
        </w:r>
        <w:r>
          <w:rPr>
            <w:noProof/>
            <w:webHidden/>
          </w:rPr>
          <w:fldChar w:fldCharType="separate"/>
        </w:r>
        <w:r>
          <w:rPr>
            <w:noProof/>
            <w:webHidden/>
          </w:rPr>
          <w:t>23</w:t>
        </w:r>
        <w:r>
          <w:rPr>
            <w:noProof/>
            <w:webHidden/>
          </w:rPr>
          <w:fldChar w:fldCharType="end"/>
        </w:r>
      </w:hyperlink>
    </w:p>
    <w:p w:rsidR="0062206B" w:rsidRPr="00D10080" w:rsidRDefault="0062206B">
      <w:pPr>
        <w:pStyle w:val="31"/>
        <w:rPr>
          <w:rFonts w:ascii="Calibri" w:hAnsi="Calibri"/>
          <w:sz w:val="22"/>
          <w:szCs w:val="22"/>
        </w:rPr>
      </w:pPr>
      <w:hyperlink w:anchor="_Toc164666656" w:history="1">
        <w:r w:rsidRPr="00A51E5C">
          <w:rPr>
            <w:rStyle w:val="a3"/>
          </w:rPr>
          <w:t>В СФР дали четкие инструкции, сообщает «Конкурент.ru». Россиянам, которые имеют пенсионные накопления, инвестированные в негосударственные пенсионные фонды без их ведома, рассказали, что можно сделать, что вернуть собственные средства. Как пояснили в СФР, подобные переводы средств осуществляются для того, чтобы получить комиссионные вознаграждения. Однако владелец средств теряет доход от их инвестирования, если необходимые сроки не были соблюдены.</w:t>
        </w:r>
        <w:r>
          <w:rPr>
            <w:webHidden/>
          </w:rPr>
          <w:tab/>
        </w:r>
        <w:r>
          <w:rPr>
            <w:webHidden/>
          </w:rPr>
          <w:fldChar w:fldCharType="begin"/>
        </w:r>
        <w:r>
          <w:rPr>
            <w:webHidden/>
          </w:rPr>
          <w:instrText xml:space="preserve"> PAGEREF _Toc164666656 \h </w:instrText>
        </w:r>
        <w:r>
          <w:rPr>
            <w:webHidden/>
          </w:rPr>
        </w:r>
        <w:r>
          <w:rPr>
            <w:webHidden/>
          </w:rPr>
          <w:fldChar w:fldCharType="separate"/>
        </w:r>
        <w:r>
          <w:rPr>
            <w:webHidden/>
          </w:rPr>
          <w:t>23</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57" w:history="1">
        <w:r w:rsidRPr="00A51E5C">
          <w:rPr>
            <w:rStyle w:val="a3"/>
            <w:noProof/>
          </w:rPr>
          <w:t>АиФ - Новосибирск, 22.04.2024, Жители Новосибирска могут отказаться от договоров с НПФ с мая 2024 года</w:t>
        </w:r>
        <w:r>
          <w:rPr>
            <w:noProof/>
            <w:webHidden/>
          </w:rPr>
          <w:tab/>
        </w:r>
        <w:r>
          <w:rPr>
            <w:noProof/>
            <w:webHidden/>
          </w:rPr>
          <w:fldChar w:fldCharType="begin"/>
        </w:r>
        <w:r>
          <w:rPr>
            <w:noProof/>
            <w:webHidden/>
          </w:rPr>
          <w:instrText xml:space="preserve"> PAGEREF _Toc164666657 \h </w:instrText>
        </w:r>
        <w:r>
          <w:rPr>
            <w:noProof/>
            <w:webHidden/>
          </w:rPr>
        </w:r>
        <w:r>
          <w:rPr>
            <w:noProof/>
            <w:webHidden/>
          </w:rPr>
          <w:fldChar w:fldCharType="separate"/>
        </w:r>
        <w:r>
          <w:rPr>
            <w:noProof/>
            <w:webHidden/>
          </w:rPr>
          <w:t>24</w:t>
        </w:r>
        <w:r>
          <w:rPr>
            <w:noProof/>
            <w:webHidden/>
          </w:rPr>
          <w:fldChar w:fldCharType="end"/>
        </w:r>
      </w:hyperlink>
    </w:p>
    <w:p w:rsidR="0062206B" w:rsidRPr="00D10080" w:rsidRDefault="0062206B">
      <w:pPr>
        <w:pStyle w:val="31"/>
        <w:rPr>
          <w:rFonts w:ascii="Calibri" w:hAnsi="Calibri"/>
          <w:sz w:val="22"/>
          <w:szCs w:val="22"/>
        </w:rPr>
      </w:pPr>
      <w:hyperlink w:anchor="_Toc164666658" w:history="1">
        <w:r w:rsidRPr="00A51E5C">
          <w:rPr>
            <w:rStyle w:val="a3"/>
          </w:rPr>
          <w:t>С мая этого года во всех негосударственных пенсионных фондах начнет действовать период охлаждения в 14 дней. В это время клиенты смогут без потерь расторгнуть договор негосударственного пенсионного обеспечения (НПО), оформленный с НПФ через агента.</w:t>
        </w:r>
        <w:r>
          <w:rPr>
            <w:webHidden/>
          </w:rPr>
          <w:tab/>
        </w:r>
        <w:r>
          <w:rPr>
            <w:webHidden/>
          </w:rPr>
          <w:fldChar w:fldCharType="begin"/>
        </w:r>
        <w:r>
          <w:rPr>
            <w:webHidden/>
          </w:rPr>
          <w:instrText xml:space="preserve"> PAGEREF _Toc164666658 \h </w:instrText>
        </w:r>
        <w:r>
          <w:rPr>
            <w:webHidden/>
          </w:rPr>
        </w:r>
        <w:r>
          <w:rPr>
            <w:webHidden/>
          </w:rPr>
          <w:fldChar w:fldCharType="separate"/>
        </w:r>
        <w:r>
          <w:rPr>
            <w:webHidden/>
          </w:rPr>
          <w:t>24</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59" w:history="1">
        <w:r w:rsidRPr="00A51E5C">
          <w:rPr>
            <w:rStyle w:val="a3"/>
            <w:noProof/>
          </w:rPr>
          <w:t>Irkutsk-News.net, 19.04.2024, Иркутян приглашают принять участие в вебинаре по финансовой грамотности</w:t>
        </w:r>
        <w:r>
          <w:rPr>
            <w:noProof/>
            <w:webHidden/>
          </w:rPr>
          <w:tab/>
        </w:r>
        <w:r>
          <w:rPr>
            <w:noProof/>
            <w:webHidden/>
          </w:rPr>
          <w:fldChar w:fldCharType="begin"/>
        </w:r>
        <w:r>
          <w:rPr>
            <w:noProof/>
            <w:webHidden/>
          </w:rPr>
          <w:instrText xml:space="preserve"> PAGEREF _Toc164666659 \h </w:instrText>
        </w:r>
        <w:r>
          <w:rPr>
            <w:noProof/>
            <w:webHidden/>
          </w:rPr>
        </w:r>
        <w:r>
          <w:rPr>
            <w:noProof/>
            <w:webHidden/>
          </w:rPr>
          <w:fldChar w:fldCharType="separate"/>
        </w:r>
        <w:r>
          <w:rPr>
            <w:noProof/>
            <w:webHidden/>
          </w:rPr>
          <w:t>24</w:t>
        </w:r>
        <w:r>
          <w:rPr>
            <w:noProof/>
            <w:webHidden/>
          </w:rPr>
          <w:fldChar w:fldCharType="end"/>
        </w:r>
      </w:hyperlink>
    </w:p>
    <w:p w:rsidR="0062206B" w:rsidRPr="00D10080" w:rsidRDefault="0062206B">
      <w:pPr>
        <w:pStyle w:val="31"/>
        <w:rPr>
          <w:rFonts w:ascii="Calibri" w:hAnsi="Calibri"/>
          <w:sz w:val="22"/>
          <w:szCs w:val="22"/>
        </w:rPr>
      </w:pPr>
      <w:hyperlink w:anchor="_Toc164666660" w:history="1">
        <w:r w:rsidRPr="00A51E5C">
          <w:rPr>
            <w:rStyle w:val="a3"/>
          </w:rPr>
          <w:t xml:space="preserve">22 апреля представители Минфина, Банка России и </w:t>
        </w:r>
        <w:r w:rsidRPr="00A51E5C">
          <w:rPr>
            <w:rStyle w:val="a3"/>
            <w:b/>
          </w:rPr>
          <w:t>Национальной ассоциации негосударственных пенсионных фондов</w:t>
        </w:r>
        <w:r w:rsidRPr="00A51E5C">
          <w:rPr>
            <w:rStyle w:val="a3"/>
          </w:rPr>
          <w:t xml:space="preserve"> проведут онлайн-вебинар «Программа долгосрочных сбережений - новый финансовый инструмент на рынке».</w:t>
        </w:r>
        <w:r>
          <w:rPr>
            <w:webHidden/>
          </w:rPr>
          <w:tab/>
        </w:r>
        <w:r>
          <w:rPr>
            <w:webHidden/>
          </w:rPr>
          <w:fldChar w:fldCharType="begin"/>
        </w:r>
        <w:r>
          <w:rPr>
            <w:webHidden/>
          </w:rPr>
          <w:instrText xml:space="preserve"> PAGEREF _Toc164666660 \h </w:instrText>
        </w:r>
        <w:r>
          <w:rPr>
            <w:webHidden/>
          </w:rPr>
        </w:r>
        <w:r>
          <w:rPr>
            <w:webHidden/>
          </w:rPr>
          <w:fldChar w:fldCharType="separate"/>
        </w:r>
        <w:r>
          <w:rPr>
            <w:webHidden/>
          </w:rPr>
          <w:t>24</w:t>
        </w:r>
        <w:r>
          <w:rPr>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661" w:history="1">
        <w:r w:rsidRPr="00A51E5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_Toc164666661 \h </w:instrText>
        </w:r>
        <w:r>
          <w:rPr>
            <w:noProof/>
            <w:webHidden/>
          </w:rPr>
        </w:r>
        <w:r>
          <w:rPr>
            <w:noProof/>
            <w:webHidden/>
          </w:rPr>
          <w:fldChar w:fldCharType="separate"/>
        </w:r>
        <w:r>
          <w:rPr>
            <w:noProof/>
            <w:webHidden/>
          </w:rPr>
          <w:t>25</w:t>
        </w:r>
        <w:r>
          <w:rPr>
            <w:noProof/>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62" w:history="1">
        <w:r w:rsidRPr="00A51E5C">
          <w:rPr>
            <w:rStyle w:val="a3"/>
            <w:noProof/>
          </w:rPr>
          <w:t>Известия, 19.04.2024, Елизавета ГРИЦЕНКО, Индексация с 1 мая и день выплат: важные новости для пенсионеров</w:t>
        </w:r>
        <w:r>
          <w:rPr>
            <w:noProof/>
            <w:webHidden/>
          </w:rPr>
          <w:tab/>
        </w:r>
        <w:r>
          <w:rPr>
            <w:noProof/>
            <w:webHidden/>
          </w:rPr>
          <w:fldChar w:fldCharType="begin"/>
        </w:r>
        <w:r>
          <w:rPr>
            <w:noProof/>
            <w:webHidden/>
          </w:rPr>
          <w:instrText xml:space="preserve"> PAGEREF _Toc164666662 \h </w:instrText>
        </w:r>
        <w:r>
          <w:rPr>
            <w:noProof/>
            <w:webHidden/>
          </w:rPr>
        </w:r>
        <w:r>
          <w:rPr>
            <w:noProof/>
            <w:webHidden/>
          </w:rPr>
          <w:fldChar w:fldCharType="separate"/>
        </w:r>
        <w:r>
          <w:rPr>
            <w:noProof/>
            <w:webHidden/>
          </w:rPr>
          <w:t>25</w:t>
        </w:r>
        <w:r>
          <w:rPr>
            <w:noProof/>
            <w:webHidden/>
          </w:rPr>
          <w:fldChar w:fldCharType="end"/>
        </w:r>
      </w:hyperlink>
    </w:p>
    <w:p w:rsidR="0062206B" w:rsidRPr="00D10080" w:rsidRDefault="0062206B">
      <w:pPr>
        <w:pStyle w:val="31"/>
        <w:rPr>
          <w:rFonts w:ascii="Calibri" w:hAnsi="Calibri"/>
          <w:sz w:val="22"/>
          <w:szCs w:val="22"/>
        </w:rPr>
      </w:pPr>
      <w:hyperlink w:anchor="_Toc164666663" w:history="1">
        <w:r w:rsidRPr="00A51E5C">
          <w:rPr>
            <w:rStyle w:val="a3"/>
          </w:rPr>
          <w:t>Ежегодно правительство Российской Федерации индексирует пособия ряду категорий граждан, среди которых: пенсионеры, инвалиды, военные и многодетные. В 2024 году их перерасчет уже произошел 1 января, 1 февраля и 1 апреля. Кому ожидать увеличения выплат в мае, а также когда будут начислены пенсии и пособия за май - в материале «Известий».</w:t>
        </w:r>
        <w:r>
          <w:rPr>
            <w:webHidden/>
          </w:rPr>
          <w:tab/>
        </w:r>
        <w:r>
          <w:rPr>
            <w:webHidden/>
          </w:rPr>
          <w:fldChar w:fldCharType="begin"/>
        </w:r>
        <w:r>
          <w:rPr>
            <w:webHidden/>
          </w:rPr>
          <w:instrText xml:space="preserve"> PAGEREF _Toc164666663 \h </w:instrText>
        </w:r>
        <w:r>
          <w:rPr>
            <w:webHidden/>
          </w:rPr>
        </w:r>
        <w:r>
          <w:rPr>
            <w:webHidden/>
          </w:rPr>
          <w:fldChar w:fldCharType="separate"/>
        </w:r>
        <w:r>
          <w:rPr>
            <w:webHidden/>
          </w:rPr>
          <w:t>25</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64" w:history="1">
        <w:r w:rsidRPr="00A51E5C">
          <w:rPr>
            <w:rStyle w:val="a3"/>
            <w:noProof/>
          </w:rPr>
          <w:t>АиФ, 22.04.2024, Элина СУГАРОВА, Майская доплата. Эксперт раскрыл, кому повысят пенсии с 1 мая</w:t>
        </w:r>
        <w:r>
          <w:rPr>
            <w:noProof/>
            <w:webHidden/>
          </w:rPr>
          <w:tab/>
        </w:r>
        <w:r>
          <w:rPr>
            <w:noProof/>
            <w:webHidden/>
          </w:rPr>
          <w:fldChar w:fldCharType="begin"/>
        </w:r>
        <w:r>
          <w:rPr>
            <w:noProof/>
            <w:webHidden/>
          </w:rPr>
          <w:instrText xml:space="preserve"> PAGEREF _Toc164666664 \h </w:instrText>
        </w:r>
        <w:r>
          <w:rPr>
            <w:noProof/>
            <w:webHidden/>
          </w:rPr>
        </w:r>
        <w:r>
          <w:rPr>
            <w:noProof/>
            <w:webHidden/>
          </w:rPr>
          <w:fldChar w:fldCharType="separate"/>
        </w:r>
        <w:r>
          <w:rPr>
            <w:noProof/>
            <w:webHidden/>
          </w:rPr>
          <w:t>26</w:t>
        </w:r>
        <w:r>
          <w:rPr>
            <w:noProof/>
            <w:webHidden/>
          </w:rPr>
          <w:fldChar w:fldCharType="end"/>
        </w:r>
      </w:hyperlink>
    </w:p>
    <w:p w:rsidR="0062206B" w:rsidRPr="00D10080" w:rsidRDefault="0062206B">
      <w:pPr>
        <w:pStyle w:val="31"/>
        <w:rPr>
          <w:rFonts w:ascii="Calibri" w:hAnsi="Calibri"/>
          <w:sz w:val="22"/>
          <w:szCs w:val="22"/>
        </w:rPr>
      </w:pPr>
      <w:hyperlink w:anchor="_Toc164666665" w:history="1">
        <w:r w:rsidRPr="00A51E5C">
          <w:rPr>
            <w:rStyle w:val="a3"/>
          </w:rPr>
          <w:t>В Российской Федерации плановое повышение размера выплачиваемых пенсий происходит либо в результате индексации, либо в результате беззаявительной корректировки, рассказал aif.ru доцент кафедры общественных финансов Финансового университета при Правительстве РФ Игорь Балынин. По его словам, индексация пенсий производится либо с 1 января, либо с 1 апреля.</w:t>
        </w:r>
        <w:r>
          <w:rPr>
            <w:webHidden/>
          </w:rPr>
          <w:tab/>
        </w:r>
        <w:r>
          <w:rPr>
            <w:webHidden/>
          </w:rPr>
          <w:fldChar w:fldCharType="begin"/>
        </w:r>
        <w:r>
          <w:rPr>
            <w:webHidden/>
          </w:rPr>
          <w:instrText xml:space="preserve"> PAGEREF _Toc164666665 \h </w:instrText>
        </w:r>
        <w:r>
          <w:rPr>
            <w:webHidden/>
          </w:rPr>
        </w:r>
        <w:r>
          <w:rPr>
            <w:webHidden/>
          </w:rPr>
          <w:fldChar w:fldCharType="separate"/>
        </w:r>
        <w:r>
          <w:rPr>
            <w:webHidden/>
          </w:rPr>
          <w:t>26</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66" w:history="1">
        <w:r w:rsidRPr="00A51E5C">
          <w:rPr>
            <w:rStyle w:val="a3"/>
            <w:noProof/>
          </w:rPr>
          <w:t>Парламентская газета, 20.04.2024, Ольга ШУЛЬГА, Какие выплаты положены при выходе на пенсию. Начисления «по сокращению штата» и «пропущенная» индексация</w:t>
        </w:r>
        <w:r>
          <w:rPr>
            <w:noProof/>
            <w:webHidden/>
          </w:rPr>
          <w:tab/>
        </w:r>
        <w:r>
          <w:rPr>
            <w:noProof/>
            <w:webHidden/>
          </w:rPr>
          <w:fldChar w:fldCharType="begin"/>
        </w:r>
        <w:r>
          <w:rPr>
            <w:noProof/>
            <w:webHidden/>
          </w:rPr>
          <w:instrText xml:space="preserve"> PAGEREF _Toc164666666 \h </w:instrText>
        </w:r>
        <w:r>
          <w:rPr>
            <w:noProof/>
            <w:webHidden/>
          </w:rPr>
        </w:r>
        <w:r>
          <w:rPr>
            <w:noProof/>
            <w:webHidden/>
          </w:rPr>
          <w:fldChar w:fldCharType="separate"/>
        </w:r>
        <w:r>
          <w:rPr>
            <w:noProof/>
            <w:webHidden/>
          </w:rPr>
          <w:t>27</w:t>
        </w:r>
        <w:r>
          <w:rPr>
            <w:noProof/>
            <w:webHidden/>
          </w:rPr>
          <w:fldChar w:fldCharType="end"/>
        </w:r>
      </w:hyperlink>
    </w:p>
    <w:p w:rsidR="0062206B" w:rsidRPr="00D10080" w:rsidRDefault="0062206B">
      <w:pPr>
        <w:pStyle w:val="31"/>
        <w:rPr>
          <w:rFonts w:ascii="Calibri" w:hAnsi="Calibri"/>
          <w:sz w:val="22"/>
          <w:szCs w:val="22"/>
        </w:rPr>
      </w:pPr>
      <w:hyperlink w:anchor="_Toc164666667" w:history="1">
        <w:r w:rsidRPr="00A51E5C">
          <w:rPr>
            <w:rStyle w:val="a3"/>
          </w:rPr>
          <w:t>При увольнении пенсионерам положены сразу несколько выплат, доплат и компенсаций. Часть из них им причитается на общих основаниях, наряду с сотрудниками трудоспособного возраста, а часть - в силу возраста. «Парламентская газета» разбиралась, на что именно могут рассчитывать решившие уйти на заслуженный отдых россияне.</w:t>
        </w:r>
        <w:r>
          <w:rPr>
            <w:webHidden/>
          </w:rPr>
          <w:tab/>
        </w:r>
        <w:r>
          <w:rPr>
            <w:webHidden/>
          </w:rPr>
          <w:fldChar w:fldCharType="begin"/>
        </w:r>
        <w:r>
          <w:rPr>
            <w:webHidden/>
          </w:rPr>
          <w:instrText xml:space="preserve"> PAGEREF _Toc164666667 \h </w:instrText>
        </w:r>
        <w:r>
          <w:rPr>
            <w:webHidden/>
          </w:rPr>
        </w:r>
        <w:r>
          <w:rPr>
            <w:webHidden/>
          </w:rPr>
          <w:fldChar w:fldCharType="separate"/>
        </w:r>
        <w:r>
          <w:rPr>
            <w:webHidden/>
          </w:rPr>
          <w:t>27</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68" w:history="1">
        <w:r w:rsidRPr="00A51E5C">
          <w:rPr>
            <w:rStyle w:val="a3"/>
            <w:noProof/>
          </w:rPr>
          <w:t>ФедералПресс, 20.04.2024, Как индексируют выплаты работающим пенсионерам: ответили в Госдуме</w:t>
        </w:r>
        <w:r>
          <w:rPr>
            <w:noProof/>
            <w:webHidden/>
          </w:rPr>
          <w:tab/>
        </w:r>
        <w:r>
          <w:rPr>
            <w:noProof/>
            <w:webHidden/>
          </w:rPr>
          <w:fldChar w:fldCharType="begin"/>
        </w:r>
        <w:r>
          <w:rPr>
            <w:noProof/>
            <w:webHidden/>
          </w:rPr>
          <w:instrText xml:space="preserve"> PAGEREF _Toc164666668 \h </w:instrText>
        </w:r>
        <w:r>
          <w:rPr>
            <w:noProof/>
            <w:webHidden/>
          </w:rPr>
        </w:r>
        <w:r>
          <w:rPr>
            <w:noProof/>
            <w:webHidden/>
          </w:rPr>
          <w:fldChar w:fldCharType="separate"/>
        </w:r>
        <w:r>
          <w:rPr>
            <w:noProof/>
            <w:webHidden/>
          </w:rPr>
          <w:t>29</w:t>
        </w:r>
        <w:r>
          <w:rPr>
            <w:noProof/>
            <w:webHidden/>
          </w:rPr>
          <w:fldChar w:fldCharType="end"/>
        </w:r>
      </w:hyperlink>
    </w:p>
    <w:p w:rsidR="0062206B" w:rsidRPr="00D10080" w:rsidRDefault="0062206B">
      <w:pPr>
        <w:pStyle w:val="31"/>
        <w:rPr>
          <w:rFonts w:ascii="Calibri" w:hAnsi="Calibri"/>
          <w:sz w:val="22"/>
          <w:szCs w:val="22"/>
        </w:rPr>
      </w:pPr>
      <w:hyperlink w:anchor="_Toc164666669" w:history="1">
        <w:r w:rsidRPr="00A51E5C">
          <w:rPr>
            <w:rStyle w:val="a3"/>
          </w:rPr>
          <w:t>Работающие пенсионеры не могут рассчитывать на индексацию выплат, однако после увольнения это право появляется. Как происходит перерасчет, рассказала член комитета Госдумы по труду, социальной политике и делам ветеранов Светлана Бессараб. Перерасчет полагается всем уволившимся пенсионерам, поскольку за период работы индексация не проводится.</w:t>
        </w:r>
        <w:r>
          <w:rPr>
            <w:webHidden/>
          </w:rPr>
          <w:tab/>
        </w:r>
        <w:r>
          <w:rPr>
            <w:webHidden/>
          </w:rPr>
          <w:fldChar w:fldCharType="begin"/>
        </w:r>
        <w:r>
          <w:rPr>
            <w:webHidden/>
          </w:rPr>
          <w:instrText xml:space="preserve"> PAGEREF _Toc164666669 \h </w:instrText>
        </w:r>
        <w:r>
          <w:rPr>
            <w:webHidden/>
          </w:rPr>
        </w:r>
        <w:r>
          <w:rPr>
            <w:webHidden/>
          </w:rPr>
          <w:fldChar w:fldCharType="separate"/>
        </w:r>
        <w:r>
          <w:rPr>
            <w:webHidden/>
          </w:rPr>
          <w:t>29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70" w:history="1">
        <w:r w:rsidRPr="00A51E5C">
          <w:rPr>
            <w:rStyle w:val="a3"/>
            <w:noProof/>
          </w:rPr>
          <w:t>Известия, 21.04.2024, Работающим пенсионерам рассказали о положенных им льготах и выплатах</w:t>
        </w:r>
        <w:r>
          <w:rPr>
            <w:noProof/>
            <w:webHidden/>
          </w:rPr>
          <w:tab/>
        </w:r>
        <w:r>
          <w:rPr>
            <w:noProof/>
            <w:webHidden/>
          </w:rPr>
          <w:fldChar w:fldCharType="begin"/>
        </w:r>
        <w:r>
          <w:rPr>
            <w:noProof/>
            <w:webHidden/>
          </w:rPr>
          <w:instrText xml:space="preserve"> PAGEREF _Toc164666670 \h </w:instrText>
        </w:r>
        <w:r>
          <w:rPr>
            <w:noProof/>
            <w:webHidden/>
          </w:rPr>
        </w:r>
        <w:r>
          <w:rPr>
            <w:noProof/>
            <w:webHidden/>
          </w:rPr>
          <w:fldChar w:fldCharType="separate"/>
        </w:r>
        <w:r>
          <w:rPr>
            <w:noProof/>
            <w:webHidden/>
          </w:rPr>
          <w:t>29</w:t>
        </w:r>
        <w:r>
          <w:rPr>
            <w:noProof/>
            <w:webHidden/>
          </w:rPr>
          <w:fldChar w:fldCharType="end"/>
        </w:r>
      </w:hyperlink>
    </w:p>
    <w:p w:rsidR="0062206B" w:rsidRPr="00D10080" w:rsidRDefault="0062206B">
      <w:pPr>
        <w:pStyle w:val="31"/>
        <w:rPr>
          <w:rFonts w:ascii="Calibri" w:hAnsi="Calibri"/>
          <w:sz w:val="22"/>
          <w:szCs w:val="22"/>
        </w:rPr>
      </w:pPr>
      <w:hyperlink w:anchor="_Toc164666671" w:history="1">
        <w:r w:rsidRPr="00A51E5C">
          <w:rPr>
            <w:rStyle w:val="a3"/>
          </w:rPr>
          <w:t>Работающие пенсионеры могут получать страховую часть пенсии и фиксированную выплату к ней без учета индексации, а также могут рассчитывать на льготы по уплате имущественных налогов. О льготах и выплатах, положенных работающим пенсионерам, 21 апреля напоминают «Известия».</w:t>
        </w:r>
        <w:r>
          <w:rPr>
            <w:webHidden/>
          </w:rPr>
          <w:tab/>
        </w:r>
        <w:r>
          <w:rPr>
            <w:webHidden/>
          </w:rPr>
          <w:fldChar w:fldCharType="begin"/>
        </w:r>
        <w:r>
          <w:rPr>
            <w:webHidden/>
          </w:rPr>
          <w:instrText xml:space="preserve"> PAGEREF _Toc164666671 \h </w:instrText>
        </w:r>
        <w:r>
          <w:rPr>
            <w:webHidden/>
          </w:rPr>
        </w:r>
        <w:r>
          <w:rPr>
            <w:webHidden/>
          </w:rPr>
          <w:fldChar w:fldCharType="separate"/>
        </w:r>
        <w:r>
          <w:rPr>
            <w:webHidden/>
          </w:rPr>
          <w:t>29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72" w:history="1">
        <w:r w:rsidRPr="00A51E5C">
          <w:rPr>
            <w:rStyle w:val="a3"/>
            <w:noProof/>
          </w:rPr>
          <w:t>URA.news (Екатеринбург), 20.04.2024, Повышение пенсионного возраста в России: кто и когда может выйти на пенсию в 2024 году</w:t>
        </w:r>
        <w:r>
          <w:rPr>
            <w:noProof/>
            <w:webHidden/>
          </w:rPr>
          <w:tab/>
        </w:r>
        <w:r>
          <w:rPr>
            <w:noProof/>
            <w:webHidden/>
          </w:rPr>
          <w:fldChar w:fldCharType="begin"/>
        </w:r>
        <w:r>
          <w:rPr>
            <w:noProof/>
            <w:webHidden/>
          </w:rPr>
          <w:instrText xml:space="preserve"> PAGEREF _Toc164666672 \h </w:instrText>
        </w:r>
        <w:r>
          <w:rPr>
            <w:noProof/>
            <w:webHidden/>
          </w:rPr>
        </w:r>
        <w:r>
          <w:rPr>
            <w:noProof/>
            <w:webHidden/>
          </w:rPr>
          <w:fldChar w:fldCharType="separate"/>
        </w:r>
        <w:r>
          <w:rPr>
            <w:noProof/>
            <w:webHidden/>
          </w:rPr>
          <w:t>30</w:t>
        </w:r>
        <w:r>
          <w:rPr>
            <w:noProof/>
            <w:webHidden/>
          </w:rPr>
          <w:fldChar w:fldCharType="end"/>
        </w:r>
      </w:hyperlink>
    </w:p>
    <w:p w:rsidR="0062206B" w:rsidRPr="00D10080" w:rsidRDefault="0062206B">
      <w:pPr>
        <w:pStyle w:val="31"/>
        <w:rPr>
          <w:rFonts w:ascii="Calibri" w:hAnsi="Calibri"/>
          <w:sz w:val="22"/>
          <w:szCs w:val="22"/>
        </w:rPr>
      </w:pPr>
      <w:hyperlink w:anchor="_Toc164666673" w:history="1">
        <w:r w:rsidRPr="00A51E5C">
          <w:rPr>
            <w:rStyle w:val="a3"/>
          </w:rPr>
          <w:t>С 2019 года в России началась пенсионная реформа, она завершится в 2028 году. В связи с этим постепенно возраст выхода на пенсию у россиян увеличивается. URA.RU рассказывает, на сколько повысили пенсионный возраст в России в 2024 году и кто и когда сможет выйти на пенсию.</w:t>
        </w:r>
        <w:r>
          <w:rPr>
            <w:webHidden/>
          </w:rPr>
          <w:tab/>
        </w:r>
        <w:r>
          <w:rPr>
            <w:webHidden/>
          </w:rPr>
          <w:fldChar w:fldCharType="begin"/>
        </w:r>
        <w:r>
          <w:rPr>
            <w:webHidden/>
          </w:rPr>
          <w:instrText xml:space="preserve"> PAGEREF _Toc164666673 \h </w:instrText>
        </w:r>
        <w:r>
          <w:rPr>
            <w:webHidden/>
          </w:rPr>
        </w:r>
        <w:r>
          <w:rPr>
            <w:webHidden/>
          </w:rPr>
          <w:fldChar w:fldCharType="separate"/>
        </w:r>
        <w:r>
          <w:rPr>
            <w:webHidden/>
          </w:rPr>
          <w:t>30</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74" w:history="1">
        <w:r w:rsidRPr="00A51E5C">
          <w:rPr>
            <w:rStyle w:val="a3"/>
            <w:noProof/>
          </w:rPr>
          <w:t>АиФ, 20.04.2024, Элина СУГАРОВА, Разные категории. Названы виды пенсий в России и кому они выплачиваются</w:t>
        </w:r>
        <w:r>
          <w:rPr>
            <w:noProof/>
            <w:webHidden/>
          </w:rPr>
          <w:tab/>
        </w:r>
        <w:r>
          <w:rPr>
            <w:noProof/>
            <w:webHidden/>
          </w:rPr>
          <w:fldChar w:fldCharType="begin"/>
        </w:r>
        <w:r>
          <w:rPr>
            <w:noProof/>
            <w:webHidden/>
          </w:rPr>
          <w:instrText xml:space="preserve"> PAGEREF _Toc164666674 \h </w:instrText>
        </w:r>
        <w:r>
          <w:rPr>
            <w:noProof/>
            <w:webHidden/>
          </w:rPr>
        </w:r>
        <w:r>
          <w:rPr>
            <w:noProof/>
            <w:webHidden/>
          </w:rPr>
          <w:fldChar w:fldCharType="separate"/>
        </w:r>
        <w:r>
          <w:rPr>
            <w:noProof/>
            <w:webHidden/>
          </w:rPr>
          <w:t>33</w:t>
        </w:r>
        <w:r>
          <w:rPr>
            <w:noProof/>
            <w:webHidden/>
          </w:rPr>
          <w:fldChar w:fldCharType="end"/>
        </w:r>
      </w:hyperlink>
    </w:p>
    <w:p w:rsidR="0062206B" w:rsidRPr="00D10080" w:rsidRDefault="0062206B">
      <w:pPr>
        <w:pStyle w:val="31"/>
        <w:rPr>
          <w:rFonts w:ascii="Calibri" w:hAnsi="Calibri"/>
          <w:sz w:val="22"/>
          <w:szCs w:val="22"/>
        </w:rPr>
      </w:pPr>
      <w:hyperlink w:anchor="_Toc164666675" w:history="1">
        <w:r w:rsidRPr="00A51E5C">
          <w:rPr>
            <w:rStyle w:val="a3"/>
          </w:rPr>
          <w:t>В России пенсия может назначаться не только по старости рассказал aif.ru доцент кафедры общественных финансов Финансового университета при Правительстве РФ Игорь Балынин. По его словам, пенсия также назначается в силу выработки стажа работы по соответствующему виду деятельности (например, сотрудникам правоохранительных органов, учителям, спасателям).</w:t>
        </w:r>
        <w:r>
          <w:rPr>
            <w:webHidden/>
          </w:rPr>
          <w:tab/>
        </w:r>
        <w:r>
          <w:rPr>
            <w:webHidden/>
          </w:rPr>
          <w:fldChar w:fldCharType="begin"/>
        </w:r>
        <w:r>
          <w:rPr>
            <w:webHidden/>
          </w:rPr>
          <w:instrText xml:space="preserve"> PAGEREF _Toc164666675 \h </w:instrText>
        </w:r>
        <w:r>
          <w:rPr>
            <w:webHidden/>
          </w:rPr>
        </w:r>
        <w:r>
          <w:rPr>
            <w:webHidden/>
          </w:rPr>
          <w:fldChar w:fldCharType="separate"/>
        </w:r>
        <w:r>
          <w:rPr>
            <w:webHidden/>
          </w:rPr>
          <w:t>33</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76" w:history="1">
        <w:r w:rsidRPr="00A51E5C">
          <w:rPr>
            <w:rStyle w:val="a3"/>
            <w:noProof/>
          </w:rPr>
          <w:t>АиФ, 21.04.2024, Элина СУГАРОВА, Какие виды пенсий существуют в России?</w:t>
        </w:r>
        <w:r>
          <w:rPr>
            <w:noProof/>
            <w:webHidden/>
          </w:rPr>
          <w:tab/>
        </w:r>
        <w:r>
          <w:rPr>
            <w:noProof/>
            <w:webHidden/>
          </w:rPr>
          <w:fldChar w:fldCharType="begin"/>
        </w:r>
        <w:r>
          <w:rPr>
            <w:noProof/>
            <w:webHidden/>
          </w:rPr>
          <w:instrText xml:space="preserve"> PAGEREF _Toc164666676 \h </w:instrText>
        </w:r>
        <w:r>
          <w:rPr>
            <w:noProof/>
            <w:webHidden/>
          </w:rPr>
        </w:r>
        <w:r>
          <w:rPr>
            <w:noProof/>
            <w:webHidden/>
          </w:rPr>
          <w:fldChar w:fldCharType="separate"/>
        </w:r>
        <w:r>
          <w:rPr>
            <w:noProof/>
            <w:webHidden/>
          </w:rPr>
          <w:t>35</w:t>
        </w:r>
        <w:r>
          <w:rPr>
            <w:noProof/>
            <w:webHidden/>
          </w:rPr>
          <w:fldChar w:fldCharType="end"/>
        </w:r>
      </w:hyperlink>
    </w:p>
    <w:p w:rsidR="0062206B" w:rsidRPr="00D10080" w:rsidRDefault="0062206B">
      <w:pPr>
        <w:pStyle w:val="31"/>
        <w:rPr>
          <w:rFonts w:ascii="Calibri" w:hAnsi="Calibri"/>
          <w:sz w:val="22"/>
          <w:szCs w:val="22"/>
        </w:rPr>
      </w:pPr>
      <w:hyperlink w:anchor="_Toc164666677" w:history="1">
        <w:r w:rsidRPr="00A51E5C">
          <w:rPr>
            <w:rStyle w:val="a3"/>
          </w:rPr>
          <w:t>Пенсия - это ежемесячная выплата, назначение которой осуществляется в связи с достижением законодательно установленного возраста, выработкой законодательно установленного стажа, по причине инвалидности или по случаю потери кормильца, рассказал aif.ru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_Toc164666677 \h </w:instrText>
        </w:r>
        <w:r>
          <w:rPr>
            <w:webHidden/>
          </w:rPr>
        </w:r>
        <w:r>
          <w:rPr>
            <w:webHidden/>
          </w:rPr>
          <w:fldChar w:fldCharType="separate"/>
        </w:r>
        <w:r>
          <w:rPr>
            <w:webHidden/>
          </w:rPr>
          <w:t>35</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78" w:history="1">
        <w:r w:rsidRPr="00A51E5C">
          <w:rPr>
            <w:rStyle w:val="a3"/>
            <w:noProof/>
          </w:rPr>
          <w:t>Известия, 22.04.2024, Юрист назвал необходимое количество стажа для получения страховой пенсии в 2024 году</w:t>
        </w:r>
        <w:r>
          <w:rPr>
            <w:noProof/>
            <w:webHidden/>
          </w:rPr>
          <w:tab/>
        </w:r>
        <w:r>
          <w:rPr>
            <w:noProof/>
            <w:webHidden/>
          </w:rPr>
          <w:fldChar w:fldCharType="begin"/>
        </w:r>
        <w:r>
          <w:rPr>
            <w:noProof/>
            <w:webHidden/>
          </w:rPr>
          <w:instrText xml:space="preserve"> PAGEREF _Toc164666678 \h </w:instrText>
        </w:r>
        <w:r>
          <w:rPr>
            <w:noProof/>
            <w:webHidden/>
          </w:rPr>
        </w:r>
        <w:r>
          <w:rPr>
            <w:noProof/>
            <w:webHidden/>
          </w:rPr>
          <w:fldChar w:fldCharType="separate"/>
        </w:r>
        <w:r>
          <w:rPr>
            <w:noProof/>
            <w:webHidden/>
          </w:rPr>
          <w:t>36</w:t>
        </w:r>
        <w:r>
          <w:rPr>
            <w:noProof/>
            <w:webHidden/>
          </w:rPr>
          <w:fldChar w:fldCharType="end"/>
        </w:r>
      </w:hyperlink>
    </w:p>
    <w:p w:rsidR="0062206B" w:rsidRPr="00D10080" w:rsidRDefault="0062206B">
      <w:pPr>
        <w:pStyle w:val="31"/>
        <w:rPr>
          <w:rFonts w:ascii="Calibri" w:hAnsi="Calibri"/>
          <w:sz w:val="22"/>
          <w:szCs w:val="22"/>
        </w:rPr>
      </w:pPr>
      <w:hyperlink w:anchor="_Toc164666679" w:history="1">
        <w:r w:rsidRPr="00A51E5C">
          <w:rPr>
            <w:rStyle w:val="a3"/>
          </w:rPr>
          <w:t>Для назначения страховой пенсии в 2024 году понадобятся минимум 15 лет трудового стажа и 28,2 пенсионного коэффициента, рассказал 22 апреля декан факультета права НИУ ВШЭ Вадим Виноградов. Он уточнил, что с 2025 года минимальное число баллов увеличится до 30.</w:t>
        </w:r>
        <w:r>
          <w:rPr>
            <w:webHidden/>
          </w:rPr>
          <w:tab/>
        </w:r>
        <w:r>
          <w:rPr>
            <w:webHidden/>
          </w:rPr>
          <w:fldChar w:fldCharType="begin"/>
        </w:r>
        <w:r>
          <w:rPr>
            <w:webHidden/>
          </w:rPr>
          <w:instrText xml:space="preserve"> PAGEREF _Toc164666679 \h </w:instrText>
        </w:r>
        <w:r>
          <w:rPr>
            <w:webHidden/>
          </w:rPr>
        </w:r>
        <w:r>
          <w:rPr>
            <w:webHidden/>
          </w:rPr>
          <w:fldChar w:fldCharType="separate"/>
        </w:r>
        <w:r>
          <w:rPr>
            <w:webHidden/>
          </w:rPr>
          <w:t>36</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80" w:history="1">
        <w:r w:rsidRPr="00A51E5C">
          <w:rPr>
            <w:rStyle w:val="a3"/>
            <w:noProof/>
          </w:rPr>
          <w:t>ГазетаИркутск.ru, 20.04.2024, Работа на НПД не учитывается при назначении пенсии, если самозанятый не платил взносы</w:t>
        </w:r>
        <w:r>
          <w:rPr>
            <w:noProof/>
            <w:webHidden/>
          </w:rPr>
          <w:tab/>
        </w:r>
        <w:r>
          <w:rPr>
            <w:noProof/>
            <w:webHidden/>
          </w:rPr>
          <w:fldChar w:fldCharType="begin"/>
        </w:r>
        <w:r>
          <w:rPr>
            <w:noProof/>
            <w:webHidden/>
          </w:rPr>
          <w:instrText xml:space="preserve"> PAGEREF _Toc164666680 \h </w:instrText>
        </w:r>
        <w:r>
          <w:rPr>
            <w:noProof/>
            <w:webHidden/>
          </w:rPr>
        </w:r>
        <w:r>
          <w:rPr>
            <w:noProof/>
            <w:webHidden/>
          </w:rPr>
          <w:fldChar w:fldCharType="separate"/>
        </w:r>
        <w:r>
          <w:rPr>
            <w:noProof/>
            <w:webHidden/>
          </w:rPr>
          <w:t>37</w:t>
        </w:r>
        <w:r>
          <w:rPr>
            <w:noProof/>
            <w:webHidden/>
          </w:rPr>
          <w:fldChar w:fldCharType="end"/>
        </w:r>
      </w:hyperlink>
    </w:p>
    <w:p w:rsidR="0062206B" w:rsidRPr="00D10080" w:rsidRDefault="0062206B">
      <w:pPr>
        <w:pStyle w:val="31"/>
        <w:rPr>
          <w:rFonts w:ascii="Calibri" w:hAnsi="Calibri"/>
          <w:sz w:val="22"/>
          <w:szCs w:val="22"/>
        </w:rPr>
      </w:pPr>
      <w:hyperlink w:anchor="_Toc164666681" w:history="1">
        <w:r w:rsidRPr="00A51E5C">
          <w:rPr>
            <w:rStyle w:val="a3"/>
          </w:rPr>
          <w:t>Согласно ч. 2 ст. 15 Закона №422-ФЗ выплаты и иные вознаграждения, полученные налогоплательщиками - физлицами, не являющимися ИП, подлежащие учету при определении налоговой базы по НПД, не признаются объектом обложения страховыми взносами для плательщиков, указанных в абзаце четвертом подп. 1 п. 1 ст. 419 НК РФ. Таким образом, самозанятые лица не признаются плательщиками страховых взносов на обязательное пенсионное страхование за период применения НПД.</w:t>
        </w:r>
        <w:r>
          <w:rPr>
            <w:webHidden/>
          </w:rPr>
          <w:tab/>
        </w:r>
        <w:r>
          <w:rPr>
            <w:webHidden/>
          </w:rPr>
          <w:fldChar w:fldCharType="begin"/>
        </w:r>
        <w:r>
          <w:rPr>
            <w:webHidden/>
          </w:rPr>
          <w:instrText xml:space="preserve"> PAGEREF _Toc164666681 \h </w:instrText>
        </w:r>
        <w:r>
          <w:rPr>
            <w:webHidden/>
          </w:rPr>
        </w:r>
        <w:r>
          <w:rPr>
            <w:webHidden/>
          </w:rPr>
          <w:fldChar w:fldCharType="separate"/>
        </w:r>
        <w:r>
          <w:rPr>
            <w:webHidden/>
          </w:rPr>
          <w:t>37</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82" w:history="1">
        <w:r w:rsidRPr="00A51E5C">
          <w:rPr>
            <w:rStyle w:val="a3"/>
            <w:noProof/>
            <w:lang w:val="en-US"/>
          </w:rPr>
          <w:t>PRIMPRESS</w:t>
        </w:r>
        <w:r w:rsidRPr="00A51E5C">
          <w:rPr>
            <w:rStyle w:val="a3"/>
            <w:noProof/>
          </w:rPr>
          <w:t>, 20.04.2024, Указ подписан. Разовая выплата пенсионерам 22 000 рублей начнется с 22 апреля</w:t>
        </w:r>
        <w:r>
          <w:rPr>
            <w:noProof/>
            <w:webHidden/>
          </w:rPr>
          <w:tab/>
        </w:r>
        <w:r>
          <w:rPr>
            <w:noProof/>
            <w:webHidden/>
          </w:rPr>
          <w:fldChar w:fldCharType="begin"/>
        </w:r>
        <w:r>
          <w:rPr>
            <w:noProof/>
            <w:webHidden/>
          </w:rPr>
          <w:instrText xml:space="preserve"> PAGEREF _Toc164666682 \h </w:instrText>
        </w:r>
        <w:r>
          <w:rPr>
            <w:noProof/>
            <w:webHidden/>
          </w:rPr>
        </w:r>
        <w:r>
          <w:rPr>
            <w:noProof/>
            <w:webHidden/>
          </w:rPr>
          <w:fldChar w:fldCharType="separate"/>
        </w:r>
        <w:r>
          <w:rPr>
            <w:noProof/>
            <w:webHidden/>
          </w:rPr>
          <w:t>37</w:t>
        </w:r>
        <w:r>
          <w:rPr>
            <w:noProof/>
            <w:webHidden/>
          </w:rPr>
          <w:fldChar w:fldCharType="end"/>
        </w:r>
      </w:hyperlink>
    </w:p>
    <w:p w:rsidR="0062206B" w:rsidRPr="00D10080" w:rsidRDefault="0062206B">
      <w:pPr>
        <w:pStyle w:val="31"/>
        <w:rPr>
          <w:rFonts w:ascii="Calibri" w:hAnsi="Calibri"/>
          <w:sz w:val="22"/>
          <w:szCs w:val="22"/>
        </w:rPr>
      </w:pPr>
      <w:hyperlink w:anchor="_Toc164666683" w:history="1">
        <w:r w:rsidRPr="00A51E5C">
          <w:rPr>
            <w:rStyle w:val="a3"/>
          </w:rPr>
          <w:t>Пенсионерам рассказали о выплате, которую перечислят всего один раз в ближайшие дни. Размер зачисления составит около 22 тысяч рублей в среднем на одного человека. А поступление средств на карты начнется с понедельника, 22 апреля, сообщает PRIMPRESS. По словам специалистов, речь идет о денежной выплате, которую будут перечислять пожилым гражданам на региональном уровне. Пенсионеры, которые нуждаются в материальной поддержке, могут получить ее, если подадут заявление. Но для этого должны быть соблюдены условия.</w:t>
        </w:r>
        <w:r>
          <w:rPr>
            <w:webHidden/>
          </w:rPr>
          <w:tab/>
        </w:r>
        <w:r>
          <w:rPr>
            <w:webHidden/>
          </w:rPr>
          <w:fldChar w:fldCharType="begin"/>
        </w:r>
        <w:r>
          <w:rPr>
            <w:webHidden/>
          </w:rPr>
          <w:instrText xml:space="preserve"> PAGEREF _Toc164666683 \h </w:instrText>
        </w:r>
        <w:r>
          <w:rPr>
            <w:webHidden/>
          </w:rPr>
        </w:r>
        <w:r>
          <w:rPr>
            <w:webHidden/>
          </w:rPr>
          <w:fldChar w:fldCharType="separate"/>
        </w:r>
        <w:r>
          <w:rPr>
            <w:webHidden/>
          </w:rPr>
          <w:t>37</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84" w:history="1">
        <w:r w:rsidRPr="00A51E5C">
          <w:rPr>
            <w:rStyle w:val="a3"/>
            <w:noProof/>
            <w:lang w:val="en-US"/>
          </w:rPr>
          <w:t>PRIMPRESS</w:t>
        </w:r>
        <w:r w:rsidRPr="00A51E5C">
          <w:rPr>
            <w:rStyle w:val="a3"/>
            <w:noProof/>
          </w:rPr>
          <w:t>, 20.04.2024, Россиянам решили выдать по 12 000 рублей от СФР в мае. Названа дата поступления денег на карту</w:t>
        </w:r>
        <w:r>
          <w:rPr>
            <w:noProof/>
            <w:webHidden/>
          </w:rPr>
          <w:tab/>
        </w:r>
        <w:r>
          <w:rPr>
            <w:noProof/>
            <w:webHidden/>
          </w:rPr>
          <w:fldChar w:fldCharType="begin"/>
        </w:r>
        <w:r>
          <w:rPr>
            <w:noProof/>
            <w:webHidden/>
          </w:rPr>
          <w:instrText xml:space="preserve"> PAGEREF _Toc164666684 \h </w:instrText>
        </w:r>
        <w:r>
          <w:rPr>
            <w:noProof/>
            <w:webHidden/>
          </w:rPr>
        </w:r>
        <w:r>
          <w:rPr>
            <w:noProof/>
            <w:webHidden/>
          </w:rPr>
          <w:fldChar w:fldCharType="separate"/>
        </w:r>
        <w:r>
          <w:rPr>
            <w:noProof/>
            <w:webHidden/>
          </w:rPr>
          <w:t>38</w:t>
        </w:r>
        <w:r>
          <w:rPr>
            <w:noProof/>
            <w:webHidden/>
          </w:rPr>
          <w:fldChar w:fldCharType="end"/>
        </w:r>
      </w:hyperlink>
    </w:p>
    <w:p w:rsidR="0062206B" w:rsidRPr="00D10080" w:rsidRDefault="0062206B">
      <w:pPr>
        <w:pStyle w:val="31"/>
        <w:rPr>
          <w:rFonts w:ascii="Calibri" w:hAnsi="Calibri"/>
          <w:sz w:val="22"/>
          <w:szCs w:val="22"/>
        </w:rPr>
      </w:pPr>
      <w:hyperlink w:anchor="_Toc164666685" w:history="1">
        <w:r w:rsidRPr="00A51E5C">
          <w:rPr>
            <w:rStyle w:val="a3"/>
          </w:rPr>
          <w:t>Россиянам рассказали о решении выдать деньги от Социального фонда (СФР) уже в мае. Граждане получат выплаты в один день на свои банковские карты. И во многих случаях это будет сумма в 12 тысяч рублей, сообщает PRIMPRESS.</w:t>
        </w:r>
        <w:r>
          <w:rPr>
            <w:webHidden/>
          </w:rPr>
          <w:tab/>
        </w:r>
        <w:r>
          <w:rPr>
            <w:webHidden/>
          </w:rPr>
          <w:fldChar w:fldCharType="begin"/>
        </w:r>
        <w:r>
          <w:rPr>
            <w:webHidden/>
          </w:rPr>
          <w:instrText xml:space="preserve"> PAGEREF _Toc164666685 \h </w:instrText>
        </w:r>
        <w:r>
          <w:rPr>
            <w:webHidden/>
          </w:rPr>
        </w:r>
        <w:r>
          <w:rPr>
            <w:webHidden/>
          </w:rPr>
          <w:fldChar w:fldCharType="separate"/>
        </w:r>
        <w:r>
          <w:rPr>
            <w:webHidden/>
          </w:rPr>
          <w:t>38</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86" w:history="1">
        <w:r w:rsidRPr="00A51E5C">
          <w:rPr>
            <w:rStyle w:val="a3"/>
            <w:noProof/>
            <w:lang w:val="en-US"/>
          </w:rPr>
          <w:t>PRIMPRESS</w:t>
        </w:r>
        <w:r w:rsidRPr="00A51E5C">
          <w:rPr>
            <w:rStyle w:val="a3"/>
            <w:noProof/>
          </w:rPr>
          <w:t>, 21.04.2024, Уже с 3 мая. Такие пенсионеры получат более 8 000 рублей на свои карты</w:t>
        </w:r>
        <w:r>
          <w:rPr>
            <w:noProof/>
            <w:webHidden/>
          </w:rPr>
          <w:tab/>
        </w:r>
        <w:r>
          <w:rPr>
            <w:noProof/>
            <w:webHidden/>
          </w:rPr>
          <w:fldChar w:fldCharType="begin"/>
        </w:r>
        <w:r>
          <w:rPr>
            <w:noProof/>
            <w:webHidden/>
          </w:rPr>
          <w:instrText xml:space="preserve"> PAGEREF _Toc164666686 \h </w:instrText>
        </w:r>
        <w:r>
          <w:rPr>
            <w:noProof/>
            <w:webHidden/>
          </w:rPr>
        </w:r>
        <w:r>
          <w:rPr>
            <w:noProof/>
            <w:webHidden/>
          </w:rPr>
          <w:fldChar w:fldCharType="separate"/>
        </w:r>
        <w:r>
          <w:rPr>
            <w:noProof/>
            <w:webHidden/>
          </w:rPr>
          <w:t>39</w:t>
        </w:r>
        <w:r>
          <w:rPr>
            <w:noProof/>
            <w:webHidden/>
          </w:rPr>
          <w:fldChar w:fldCharType="end"/>
        </w:r>
      </w:hyperlink>
    </w:p>
    <w:p w:rsidR="0062206B" w:rsidRPr="00D10080" w:rsidRDefault="0062206B">
      <w:pPr>
        <w:pStyle w:val="31"/>
        <w:rPr>
          <w:rFonts w:ascii="Calibri" w:hAnsi="Calibri"/>
          <w:sz w:val="22"/>
          <w:szCs w:val="22"/>
        </w:rPr>
      </w:pPr>
      <w:hyperlink w:anchor="_Toc164666687" w:history="1">
        <w:r w:rsidRPr="00A51E5C">
          <w:rPr>
            <w:rStyle w:val="a3"/>
          </w:rPr>
          <w:t>Несколько категорий пенсионеров России могут рассчитывать на прибавку к своим пенсионным выплатам. Об этом рассказал доцент Экономического факультета РУДН Андрей Гиринский, сообщает PRIMPRESS. Так, по словам эксперта, в мае более 8 тыс. руб. получат те пенсионеры, кто достиг определенного возраста. Речь идет о повышении фиксированной выплаты к страховой пенсии по старости.</w:t>
        </w:r>
        <w:r>
          <w:rPr>
            <w:webHidden/>
          </w:rPr>
          <w:tab/>
        </w:r>
        <w:r>
          <w:rPr>
            <w:webHidden/>
          </w:rPr>
          <w:fldChar w:fldCharType="begin"/>
        </w:r>
        <w:r>
          <w:rPr>
            <w:webHidden/>
          </w:rPr>
          <w:instrText xml:space="preserve"> PAGEREF _Toc164666687 \h </w:instrText>
        </w:r>
        <w:r>
          <w:rPr>
            <w:webHidden/>
          </w:rPr>
        </w:r>
        <w:r>
          <w:rPr>
            <w:webHidden/>
          </w:rPr>
          <w:fldChar w:fldCharType="separate"/>
        </w:r>
        <w:r>
          <w:rPr>
            <w:webHidden/>
          </w:rPr>
          <w:t>39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88" w:history="1">
        <w:r w:rsidRPr="00A51E5C">
          <w:rPr>
            <w:rStyle w:val="a3"/>
            <w:noProof/>
          </w:rPr>
          <w:t>Наша газета, 19.04.2024, Россияне стали получать уведомления о пенсии в новом формате</w:t>
        </w:r>
        <w:r>
          <w:rPr>
            <w:noProof/>
            <w:webHidden/>
          </w:rPr>
          <w:tab/>
        </w:r>
        <w:r>
          <w:rPr>
            <w:noProof/>
            <w:webHidden/>
          </w:rPr>
          <w:fldChar w:fldCharType="begin"/>
        </w:r>
        <w:r>
          <w:rPr>
            <w:noProof/>
            <w:webHidden/>
          </w:rPr>
          <w:instrText xml:space="preserve"> PAGEREF _Toc164666688 \h </w:instrText>
        </w:r>
        <w:r>
          <w:rPr>
            <w:noProof/>
            <w:webHidden/>
          </w:rPr>
        </w:r>
        <w:r>
          <w:rPr>
            <w:noProof/>
            <w:webHidden/>
          </w:rPr>
          <w:fldChar w:fldCharType="separate"/>
        </w:r>
        <w:r>
          <w:rPr>
            <w:noProof/>
            <w:webHidden/>
          </w:rPr>
          <w:t>39</w:t>
        </w:r>
        <w:r>
          <w:rPr>
            <w:noProof/>
            <w:webHidden/>
          </w:rPr>
          <w:fldChar w:fldCharType="end"/>
        </w:r>
      </w:hyperlink>
    </w:p>
    <w:p w:rsidR="0062206B" w:rsidRPr="00D10080" w:rsidRDefault="0062206B">
      <w:pPr>
        <w:pStyle w:val="31"/>
        <w:rPr>
          <w:rFonts w:ascii="Calibri" w:hAnsi="Calibri"/>
          <w:sz w:val="22"/>
          <w:szCs w:val="22"/>
        </w:rPr>
      </w:pPr>
      <w:hyperlink w:anchor="_Toc164666689" w:history="1">
        <w:r w:rsidRPr="00A51E5C">
          <w:rPr>
            <w:rStyle w:val="a3"/>
          </w:rPr>
          <w:t>С начала текущего года около 960 тысяч человек получили уведомления от Социального фонда о предполагаемом размере своей будущей пенсии. Они были отправлены через личные кабинеты на портале госуслуг для мужчин, достигших 45 лет, и женщин, достигших 40 лет. Каждое уведомление содержит информацию о трудовом стаже, заработанных пенсионных коэффициентах и ожидаемом размере пенсии, основанной на этих данных. Также в них указывается сумма пенсионных накоплений, предоставленная Социальным фондом.</w:t>
        </w:r>
        <w:r>
          <w:rPr>
            <w:webHidden/>
          </w:rPr>
          <w:tab/>
        </w:r>
        <w:r>
          <w:rPr>
            <w:webHidden/>
          </w:rPr>
          <w:fldChar w:fldCharType="begin"/>
        </w:r>
        <w:r>
          <w:rPr>
            <w:webHidden/>
          </w:rPr>
          <w:instrText xml:space="preserve"> PAGEREF _Toc164666689 \h </w:instrText>
        </w:r>
        <w:r>
          <w:rPr>
            <w:webHidden/>
          </w:rPr>
        </w:r>
        <w:r>
          <w:rPr>
            <w:webHidden/>
          </w:rPr>
          <w:fldChar w:fldCharType="separate"/>
        </w:r>
        <w:r>
          <w:rPr>
            <w:webHidden/>
          </w:rPr>
          <w:t>39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90" w:history="1">
        <w:r w:rsidRPr="00A51E5C">
          <w:rPr>
            <w:rStyle w:val="a3"/>
            <w:noProof/>
          </w:rPr>
          <w:t>IXBT.com, 21.04.2024, Пенсионный фонд инвестирует в технологии IBM для улучшения услуг</w:t>
        </w:r>
        <w:r>
          <w:rPr>
            <w:noProof/>
            <w:webHidden/>
          </w:rPr>
          <w:tab/>
        </w:r>
        <w:r>
          <w:rPr>
            <w:noProof/>
            <w:webHidden/>
          </w:rPr>
          <w:fldChar w:fldCharType="begin"/>
        </w:r>
        <w:r>
          <w:rPr>
            <w:noProof/>
            <w:webHidden/>
          </w:rPr>
          <w:instrText xml:space="preserve"> PAGEREF _Toc164666690 \h </w:instrText>
        </w:r>
        <w:r>
          <w:rPr>
            <w:noProof/>
            <w:webHidden/>
          </w:rPr>
        </w:r>
        <w:r>
          <w:rPr>
            <w:noProof/>
            <w:webHidden/>
          </w:rPr>
          <w:fldChar w:fldCharType="separate"/>
        </w:r>
        <w:r>
          <w:rPr>
            <w:noProof/>
            <w:webHidden/>
          </w:rPr>
          <w:t>40</w:t>
        </w:r>
        <w:r>
          <w:rPr>
            <w:noProof/>
            <w:webHidden/>
          </w:rPr>
          <w:fldChar w:fldCharType="end"/>
        </w:r>
      </w:hyperlink>
    </w:p>
    <w:p w:rsidR="0062206B" w:rsidRPr="00D10080" w:rsidRDefault="0062206B">
      <w:pPr>
        <w:pStyle w:val="31"/>
        <w:rPr>
          <w:rFonts w:ascii="Calibri" w:hAnsi="Calibri"/>
          <w:sz w:val="22"/>
          <w:szCs w:val="22"/>
        </w:rPr>
      </w:pPr>
      <w:hyperlink w:anchor="_Toc164666691" w:history="1">
        <w:r w:rsidRPr="00A51E5C">
          <w:rPr>
            <w:rStyle w:val="a3"/>
          </w:rPr>
          <w:t>Для улучшения работы своих сервисов Пенсионный фонд России решил вложить 153 миллиона рублей в аренду серверов американской компании IBM. Этот шаг направлен на техническое обновление системы, что, в свою очередь, ускорит и оптимизирует процесс предоставления услуг гражданам. О планах на аренду стало известно из объявления тендера 15 апреля 2024 года, с окончательными результатами, которые будут объявлены уже через девять дней.</w:t>
        </w:r>
        <w:r>
          <w:rPr>
            <w:webHidden/>
          </w:rPr>
          <w:tab/>
        </w:r>
        <w:r>
          <w:rPr>
            <w:webHidden/>
          </w:rPr>
          <w:fldChar w:fldCharType="begin"/>
        </w:r>
        <w:r>
          <w:rPr>
            <w:webHidden/>
          </w:rPr>
          <w:instrText xml:space="preserve"> PAGEREF _Toc164666691 \h </w:instrText>
        </w:r>
        <w:r>
          <w:rPr>
            <w:webHidden/>
          </w:rPr>
        </w:r>
        <w:r>
          <w:rPr>
            <w:webHidden/>
          </w:rPr>
          <w:fldChar w:fldCharType="separate"/>
        </w:r>
        <w:r>
          <w:rPr>
            <w:webHidden/>
          </w:rPr>
          <w:t>40</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92" w:history="1">
        <w:r w:rsidRPr="00A51E5C">
          <w:rPr>
            <w:rStyle w:val="a3"/>
            <w:noProof/>
          </w:rPr>
          <w:t>ТВ «КТВ-Луч» (Сызрань), 20.04.2024, Пенсионная реформа добивает людей. Российские мужчины не доживают до пенсии</w:t>
        </w:r>
        <w:r>
          <w:rPr>
            <w:noProof/>
            <w:webHidden/>
          </w:rPr>
          <w:tab/>
        </w:r>
        <w:r>
          <w:rPr>
            <w:noProof/>
            <w:webHidden/>
          </w:rPr>
          <w:fldChar w:fldCharType="begin"/>
        </w:r>
        <w:r>
          <w:rPr>
            <w:noProof/>
            <w:webHidden/>
          </w:rPr>
          <w:instrText xml:space="preserve"> PAGEREF _Toc164666692 \h </w:instrText>
        </w:r>
        <w:r>
          <w:rPr>
            <w:noProof/>
            <w:webHidden/>
          </w:rPr>
        </w:r>
        <w:r>
          <w:rPr>
            <w:noProof/>
            <w:webHidden/>
          </w:rPr>
          <w:fldChar w:fldCharType="separate"/>
        </w:r>
        <w:r>
          <w:rPr>
            <w:noProof/>
            <w:webHidden/>
          </w:rPr>
          <w:t>40</w:t>
        </w:r>
        <w:r>
          <w:rPr>
            <w:noProof/>
            <w:webHidden/>
          </w:rPr>
          <w:fldChar w:fldCharType="end"/>
        </w:r>
      </w:hyperlink>
    </w:p>
    <w:p w:rsidR="0062206B" w:rsidRPr="00D10080" w:rsidRDefault="0062206B">
      <w:pPr>
        <w:pStyle w:val="31"/>
        <w:rPr>
          <w:rFonts w:ascii="Calibri" w:hAnsi="Calibri"/>
          <w:sz w:val="22"/>
          <w:szCs w:val="22"/>
        </w:rPr>
      </w:pPr>
      <w:hyperlink w:anchor="_Toc164666693" w:history="1">
        <w:r w:rsidRPr="00A51E5C">
          <w:rPr>
            <w:rStyle w:val="a3"/>
          </w:rPr>
          <w:t>Пенсионная реформа идет вразрез с демографической ситуацией. Об этом заявил депутат Госдумы Сергей Миронов, призвавший возвращать пенсионный возраст к прежним параметрам. «Большинство мужчин просто не доживают до новых пенсионных порогов», - пояснил он.</w:t>
        </w:r>
        <w:r>
          <w:rPr>
            <w:webHidden/>
          </w:rPr>
          <w:tab/>
        </w:r>
        <w:r>
          <w:rPr>
            <w:webHidden/>
          </w:rPr>
          <w:fldChar w:fldCharType="begin"/>
        </w:r>
        <w:r>
          <w:rPr>
            <w:webHidden/>
          </w:rPr>
          <w:instrText xml:space="preserve"> PAGEREF _Toc164666693 \h </w:instrText>
        </w:r>
        <w:r>
          <w:rPr>
            <w:webHidden/>
          </w:rPr>
        </w:r>
        <w:r>
          <w:rPr>
            <w:webHidden/>
          </w:rPr>
          <w:fldChar w:fldCharType="separate"/>
        </w:r>
        <w:r>
          <w:rPr>
            <w:webHidden/>
          </w:rPr>
          <w:t>40</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94" w:history="1">
        <w:r w:rsidRPr="00A51E5C">
          <w:rPr>
            <w:rStyle w:val="a3"/>
            <w:noProof/>
          </w:rPr>
          <w:t>Радио «Коммерсантъ FM», 19.04.2024, Светлана БЕЛОВА, Проблему решают покадрово. Какие меры помогут справиться с дефицитом на рынке труда</w:t>
        </w:r>
        <w:r>
          <w:rPr>
            <w:noProof/>
            <w:webHidden/>
          </w:rPr>
          <w:tab/>
        </w:r>
        <w:r>
          <w:rPr>
            <w:noProof/>
            <w:webHidden/>
          </w:rPr>
          <w:fldChar w:fldCharType="begin"/>
        </w:r>
        <w:r>
          <w:rPr>
            <w:noProof/>
            <w:webHidden/>
          </w:rPr>
          <w:instrText xml:space="preserve"> PAGEREF _Toc164666694 \h </w:instrText>
        </w:r>
        <w:r>
          <w:rPr>
            <w:noProof/>
            <w:webHidden/>
          </w:rPr>
        </w:r>
        <w:r>
          <w:rPr>
            <w:noProof/>
            <w:webHidden/>
          </w:rPr>
          <w:fldChar w:fldCharType="separate"/>
        </w:r>
        <w:r>
          <w:rPr>
            <w:noProof/>
            <w:webHidden/>
          </w:rPr>
          <w:t>41</w:t>
        </w:r>
        <w:r>
          <w:rPr>
            <w:noProof/>
            <w:webHidden/>
          </w:rPr>
          <w:fldChar w:fldCharType="end"/>
        </w:r>
      </w:hyperlink>
    </w:p>
    <w:p w:rsidR="0062206B" w:rsidRPr="00D10080" w:rsidRDefault="0062206B">
      <w:pPr>
        <w:pStyle w:val="31"/>
        <w:rPr>
          <w:rFonts w:ascii="Calibri" w:hAnsi="Calibri"/>
          <w:sz w:val="22"/>
          <w:szCs w:val="22"/>
        </w:rPr>
      </w:pPr>
      <w:hyperlink w:anchor="_Toc164666695" w:history="1">
        <w:r w:rsidRPr="00A51E5C">
          <w:rPr>
            <w:rStyle w:val="a3"/>
          </w:rPr>
          <w:t>Власти готовят пакет мер против кадрового голода в стране, в частности, в правительстве предлагают смягчить подход к сверхурочной работе сотрудников, расширить сферы, разрешенные для работы подростков с 14 лет, а также индексировать пенсии работающим пенсионерам. Мера, по мнению экспертов из «Деловой России», поможет вернуть на рынок труда около 1 млн человек. Вопрос снижения напряженности на рынке труда также недавно обсуждался на стратегической сессии правительства, сообщили «Ведомости».</w:t>
        </w:r>
        <w:r>
          <w:rPr>
            <w:webHidden/>
          </w:rPr>
          <w:tab/>
        </w:r>
        <w:r>
          <w:rPr>
            <w:webHidden/>
          </w:rPr>
          <w:fldChar w:fldCharType="begin"/>
        </w:r>
        <w:r>
          <w:rPr>
            <w:webHidden/>
          </w:rPr>
          <w:instrText xml:space="preserve"> PAGEREF _Toc164666695 \h </w:instrText>
        </w:r>
        <w:r>
          <w:rPr>
            <w:webHidden/>
          </w:rPr>
        </w:r>
        <w:r>
          <w:rPr>
            <w:webHidden/>
          </w:rPr>
          <w:fldChar w:fldCharType="separate"/>
        </w:r>
        <w:r>
          <w:rPr>
            <w:webHidden/>
          </w:rPr>
          <w:t>41</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96" w:history="1">
        <w:r w:rsidRPr="00A51E5C">
          <w:rPr>
            <w:rStyle w:val="a3"/>
            <w:noProof/>
          </w:rPr>
          <w:t>Российская газета, 21.04.2024, Ирина ЖАНДАРОВА, К 1 июня в России появится перечень рекомендованных для подростков профессий</w:t>
        </w:r>
        <w:r>
          <w:rPr>
            <w:noProof/>
            <w:webHidden/>
          </w:rPr>
          <w:tab/>
        </w:r>
        <w:r>
          <w:rPr>
            <w:noProof/>
            <w:webHidden/>
          </w:rPr>
          <w:fldChar w:fldCharType="begin"/>
        </w:r>
        <w:r>
          <w:rPr>
            <w:noProof/>
            <w:webHidden/>
          </w:rPr>
          <w:instrText xml:space="preserve"> PAGEREF _Toc164666696 \h </w:instrText>
        </w:r>
        <w:r>
          <w:rPr>
            <w:noProof/>
            <w:webHidden/>
          </w:rPr>
        </w:r>
        <w:r>
          <w:rPr>
            <w:noProof/>
            <w:webHidden/>
          </w:rPr>
          <w:fldChar w:fldCharType="separate"/>
        </w:r>
        <w:r>
          <w:rPr>
            <w:noProof/>
            <w:webHidden/>
          </w:rPr>
          <w:t>42</w:t>
        </w:r>
        <w:r>
          <w:rPr>
            <w:noProof/>
            <w:webHidden/>
          </w:rPr>
          <w:fldChar w:fldCharType="end"/>
        </w:r>
      </w:hyperlink>
    </w:p>
    <w:p w:rsidR="0062206B" w:rsidRPr="00D10080" w:rsidRDefault="0062206B">
      <w:pPr>
        <w:pStyle w:val="31"/>
        <w:rPr>
          <w:rFonts w:ascii="Calibri" w:hAnsi="Calibri"/>
          <w:sz w:val="22"/>
          <w:szCs w:val="22"/>
        </w:rPr>
      </w:pPr>
      <w:hyperlink w:anchor="_Toc164666697" w:history="1">
        <w:r w:rsidRPr="00A51E5C">
          <w:rPr>
            <w:rStyle w:val="a3"/>
          </w:rPr>
          <w:t>С июня в России появится перечень рекомендованных для трудоустройства подростков профессий. Об этом сообщил «Российской газете» первый заместитель председателя Комитета Госдумы по молодежной политике, председатель правления «Российских студенческих отрядов» Михаил Киселев.</w:t>
        </w:r>
        <w:r>
          <w:rPr>
            <w:webHidden/>
          </w:rPr>
          <w:tab/>
        </w:r>
        <w:r>
          <w:rPr>
            <w:webHidden/>
          </w:rPr>
          <w:fldChar w:fldCharType="begin"/>
        </w:r>
        <w:r>
          <w:rPr>
            <w:webHidden/>
          </w:rPr>
          <w:instrText xml:space="preserve"> PAGEREF _Toc164666697 \h </w:instrText>
        </w:r>
        <w:r>
          <w:rPr>
            <w:webHidden/>
          </w:rPr>
        </w:r>
        <w:r>
          <w:rPr>
            <w:webHidden/>
          </w:rPr>
          <w:fldChar w:fldCharType="separate"/>
        </w:r>
        <w:r>
          <w:rPr>
            <w:webHidden/>
          </w:rPr>
          <w:t>42</w:t>
        </w:r>
        <w:r>
          <w:rPr>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698" w:history="1">
        <w:r w:rsidRPr="00A51E5C">
          <w:rPr>
            <w:rStyle w:val="a3"/>
            <w:noProof/>
          </w:rPr>
          <w:t>Региональные СМИ</w:t>
        </w:r>
        <w:r>
          <w:rPr>
            <w:noProof/>
            <w:webHidden/>
          </w:rPr>
          <w:tab/>
        </w:r>
        <w:r>
          <w:rPr>
            <w:noProof/>
            <w:webHidden/>
          </w:rPr>
          <w:fldChar w:fldCharType="begin"/>
        </w:r>
        <w:r>
          <w:rPr>
            <w:noProof/>
            <w:webHidden/>
          </w:rPr>
          <w:instrText xml:space="preserve"> PAGEREF _Toc164666698 \h </w:instrText>
        </w:r>
        <w:r>
          <w:rPr>
            <w:noProof/>
            <w:webHidden/>
          </w:rPr>
        </w:r>
        <w:r>
          <w:rPr>
            <w:noProof/>
            <w:webHidden/>
          </w:rPr>
          <w:fldChar w:fldCharType="separate"/>
        </w:r>
        <w:r>
          <w:rPr>
            <w:noProof/>
            <w:webHidden/>
          </w:rPr>
          <w:t>45</w:t>
        </w:r>
        <w:r>
          <w:rPr>
            <w:noProof/>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699" w:history="1">
        <w:r w:rsidRPr="00A51E5C">
          <w:rPr>
            <w:rStyle w:val="a3"/>
            <w:noProof/>
          </w:rPr>
          <w:t>Комсомольская правда - Воронеж, 20.04.2024, Ирина КАЗАНИНА, 646 воронежцам выплатили пенсионные накопления умерших родственников</w:t>
        </w:r>
        <w:r>
          <w:rPr>
            <w:noProof/>
            <w:webHidden/>
          </w:rPr>
          <w:tab/>
        </w:r>
        <w:r>
          <w:rPr>
            <w:noProof/>
            <w:webHidden/>
          </w:rPr>
          <w:fldChar w:fldCharType="begin"/>
        </w:r>
        <w:r>
          <w:rPr>
            <w:noProof/>
            <w:webHidden/>
          </w:rPr>
          <w:instrText xml:space="preserve"> PAGEREF _Toc164666699 \h </w:instrText>
        </w:r>
        <w:r>
          <w:rPr>
            <w:noProof/>
            <w:webHidden/>
          </w:rPr>
        </w:r>
        <w:r>
          <w:rPr>
            <w:noProof/>
            <w:webHidden/>
          </w:rPr>
          <w:fldChar w:fldCharType="separate"/>
        </w:r>
        <w:r>
          <w:rPr>
            <w:noProof/>
            <w:webHidden/>
          </w:rPr>
          <w:t>45</w:t>
        </w:r>
        <w:r>
          <w:rPr>
            <w:noProof/>
            <w:webHidden/>
          </w:rPr>
          <w:fldChar w:fldCharType="end"/>
        </w:r>
      </w:hyperlink>
    </w:p>
    <w:p w:rsidR="0062206B" w:rsidRPr="00D10080" w:rsidRDefault="0062206B">
      <w:pPr>
        <w:pStyle w:val="31"/>
        <w:rPr>
          <w:rFonts w:ascii="Calibri" w:hAnsi="Calibri"/>
          <w:sz w:val="22"/>
          <w:szCs w:val="22"/>
        </w:rPr>
      </w:pPr>
      <w:hyperlink w:anchor="_Toc164666700" w:history="1">
        <w:r w:rsidRPr="00A51E5C">
          <w:rPr>
            <w:rStyle w:val="a3"/>
          </w:rPr>
          <w:t>С начала 2024 года 646 жителям Воронежской области выплатили пенсионные накопления их умерших родственников, сообщили в воронежском отделении Социального фонда. В общей сложности это больше 29 миллионов рублей.</w:t>
        </w:r>
        <w:r>
          <w:rPr>
            <w:webHidden/>
          </w:rPr>
          <w:tab/>
        </w:r>
        <w:r>
          <w:rPr>
            <w:webHidden/>
          </w:rPr>
          <w:fldChar w:fldCharType="begin"/>
        </w:r>
        <w:r>
          <w:rPr>
            <w:webHidden/>
          </w:rPr>
          <w:instrText xml:space="preserve"> PAGEREF _Toc164666700 \h </w:instrText>
        </w:r>
        <w:r>
          <w:rPr>
            <w:webHidden/>
          </w:rPr>
        </w:r>
        <w:r>
          <w:rPr>
            <w:webHidden/>
          </w:rPr>
          <w:fldChar w:fldCharType="separate"/>
        </w:r>
        <w:r>
          <w:rPr>
            <w:webHidden/>
          </w:rPr>
          <w:t>45</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01" w:history="1">
        <w:r w:rsidRPr="00A51E5C">
          <w:rPr>
            <w:rStyle w:val="a3"/>
            <w:noProof/>
          </w:rPr>
          <w:t>Комсомольская правда - Волгоград, 19.04.2024, Инна ШЕРЕМЕТЬЕВА, Прибавку к пенсии получили 111 тысяч жителей Волгоградской области</w:t>
        </w:r>
        <w:r>
          <w:rPr>
            <w:noProof/>
            <w:webHidden/>
          </w:rPr>
          <w:tab/>
        </w:r>
        <w:r>
          <w:rPr>
            <w:noProof/>
            <w:webHidden/>
          </w:rPr>
          <w:fldChar w:fldCharType="begin"/>
        </w:r>
        <w:r>
          <w:rPr>
            <w:noProof/>
            <w:webHidden/>
          </w:rPr>
          <w:instrText xml:space="preserve"> PAGEREF _Toc164666701 \h </w:instrText>
        </w:r>
        <w:r>
          <w:rPr>
            <w:noProof/>
            <w:webHidden/>
          </w:rPr>
        </w:r>
        <w:r>
          <w:rPr>
            <w:noProof/>
            <w:webHidden/>
          </w:rPr>
          <w:fldChar w:fldCharType="separate"/>
        </w:r>
        <w:r>
          <w:rPr>
            <w:noProof/>
            <w:webHidden/>
          </w:rPr>
          <w:t>46</w:t>
        </w:r>
        <w:r>
          <w:rPr>
            <w:noProof/>
            <w:webHidden/>
          </w:rPr>
          <w:fldChar w:fldCharType="end"/>
        </w:r>
      </w:hyperlink>
    </w:p>
    <w:p w:rsidR="0062206B" w:rsidRPr="00D10080" w:rsidRDefault="0062206B">
      <w:pPr>
        <w:pStyle w:val="31"/>
        <w:rPr>
          <w:rFonts w:ascii="Calibri" w:hAnsi="Calibri"/>
          <w:sz w:val="22"/>
          <w:szCs w:val="22"/>
        </w:rPr>
      </w:pPr>
      <w:hyperlink w:anchor="_Toc164666702" w:history="1">
        <w:r w:rsidRPr="00A51E5C">
          <w:rPr>
            <w:rStyle w:val="a3"/>
          </w:rPr>
          <w:t>Более 111 тысяч пенсионеров Волгоградской области с начала года выплатили пенсию в повышенном размере. Рассчитывать на прибавку могут жители региона, достигшие 80-летнего возраста. Как сообщили в волгоградском отделении СФР, с 1 января 2024 года размер страховой пенсии по старости равен 8134 рубля. Жители старше 80 лет получают ее в двойном размере - 16 268 рублей в месяц.</w:t>
        </w:r>
        <w:r>
          <w:rPr>
            <w:webHidden/>
          </w:rPr>
          <w:tab/>
        </w:r>
        <w:r>
          <w:rPr>
            <w:webHidden/>
          </w:rPr>
          <w:fldChar w:fldCharType="begin"/>
        </w:r>
        <w:r>
          <w:rPr>
            <w:webHidden/>
          </w:rPr>
          <w:instrText xml:space="preserve"> PAGEREF _Toc164666702 \h </w:instrText>
        </w:r>
        <w:r>
          <w:rPr>
            <w:webHidden/>
          </w:rPr>
        </w:r>
        <w:r>
          <w:rPr>
            <w:webHidden/>
          </w:rPr>
          <w:fldChar w:fldCharType="separate"/>
        </w:r>
        <w:r>
          <w:rPr>
            <w:webHidden/>
          </w:rPr>
          <w:t>46</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03" w:history="1">
        <w:r w:rsidRPr="00A51E5C">
          <w:rPr>
            <w:rStyle w:val="a3"/>
            <w:noProof/>
            <w:lang w:val="en-US"/>
          </w:rPr>
          <w:t>Newsler</w:t>
        </w:r>
        <w:r w:rsidRPr="00A51E5C">
          <w:rPr>
            <w:rStyle w:val="a3"/>
            <w:noProof/>
          </w:rPr>
          <w:t>.</w:t>
        </w:r>
        <w:r w:rsidRPr="00A51E5C">
          <w:rPr>
            <w:rStyle w:val="a3"/>
            <w:noProof/>
            <w:lang w:val="en-US"/>
          </w:rPr>
          <w:t>ru</w:t>
        </w:r>
        <w:r w:rsidRPr="00A51E5C">
          <w:rPr>
            <w:rStyle w:val="a3"/>
            <w:noProof/>
          </w:rPr>
          <w:t xml:space="preserve"> (Киров), 19.04.2024, Кировские чиновники получат пенсионную надбавку без учета сроков служения?</w:t>
        </w:r>
        <w:r>
          <w:rPr>
            <w:noProof/>
            <w:webHidden/>
          </w:rPr>
          <w:tab/>
        </w:r>
        <w:r>
          <w:rPr>
            <w:noProof/>
            <w:webHidden/>
          </w:rPr>
          <w:fldChar w:fldCharType="begin"/>
        </w:r>
        <w:r>
          <w:rPr>
            <w:noProof/>
            <w:webHidden/>
          </w:rPr>
          <w:instrText xml:space="preserve"> PAGEREF _Toc164666703 \h </w:instrText>
        </w:r>
        <w:r>
          <w:rPr>
            <w:noProof/>
            <w:webHidden/>
          </w:rPr>
        </w:r>
        <w:r>
          <w:rPr>
            <w:noProof/>
            <w:webHidden/>
          </w:rPr>
          <w:fldChar w:fldCharType="separate"/>
        </w:r>
        <w:r>
          <w:rPr>
            <w:noProof/>
            <w:webHidden/>
          </w:rPr>
          <w:t>46</w:t>
        </w:r>
        <w:r>
          <w:rPr>
            <w:noProof/>
            <w:webHidden/>
          </w:rPr>
          <w:fldChar w:fldCharType="end"/>
        </w:r>
      </w:hyperlink>
    </w:p>
    <w:p w:rsidR="0062206B" w:rsidRPr="00D10080" w:rsidRDefault="0062206B">
      <w:pPr>
        <w:pStyle w:val="31"/>
        <w:rPr>
          <w:rFonts w:ascii="Calibri" w:hAnsi="Calibri"/>
          <w:sz w:val="22"/>
          <w:szCs w:val="22"/>
        </w:rPr>
      </w:pPr>
      <w:hyperlink w:anchor="_Toc164666704" w:history="1">
        <w:r w:rsidRPr="00A51E5C">
          <w:rPr>
            <w:rStyle w:val="a3"/>
          </w:rPr>
          <w:t>Она может составить 80 процентов даже не от должностных окладов, а денежного содержания: глава Министерства - 160 тысяч, зампред - около 200. Которое было значительно повышено - на 15-20 процентов - указом вступившего в должность Соколова. То есть, пенсионная надбавка сравняется с уровнем содержания васильевского правления.</w:t>
        </w:r>
        <w:r>
          <w:rPr>
            <w:webHidden/>
          </w:rPr>
          <w:tab/>
        </w:r>
        <w:r>
          <w:rPr>
            <w:webHidden/>
          </w:rPr>
          <w:fldChar w:fldCharType="begin"/>
        </w:r>
        <w:r>
          <w:rPr>
            <w:webHidden/>
          </w:rPr>
          <w:instrText xml:space="preserve"> PAGEREF _Toc164666704 \h </w:instrText>
        </w:r>
        <w:r>
          <w:rPr>
            <w:webHidden/>
          </w:rPr>
        </w:r>
        <w:r>
          <w:rPr>
            <w:webHidden/>
          </w:rPr>
          <w:fldChar w:fldCharType="separate"/>
        </w:r>
        <w:r>
          <w:rPr>
            <w:webHidden/>
          </w:rPr>
          <w:t>46</w:t>
        </w:r>
        <w:r>
          <w:rPr>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705" w:history="1">
        <w:r w:rsidRPr="00A51E5C">
          <w:rPr>
            <w:rStyle w:val="a3"/>
            <w:noProof/>
          </w:rPr>
          <w:t>НОВОСТИ МАКРОЭКОНОМИКИ</w:t>
        </w:r>
        <w:r>
          <w:rPr>
            <w:noProof/>
            <w:webHidden/>
          </w:rPr>
          <w:tab/>
        </w:r>
        <w:r>
          <w:rPr>
            <w:noProof/>
            <w:webHidden/>
          </w:rPr>
          <w:fldChar w:fldCharType="begin"/>
        </w:r>
        <w:r>
          <w:rPr>
            <w:noProof/>
            <w:webHidden/>
          </w:rPr>
          <w:instrText xml:space="preserve"> PAGEREF _Toc164666705 \h </w:instrText>
        </w:r>
        <w:r>
          <w:rPr>
            <w:noProof/>
            <w:webHidden/>
          </w:rPr>
        </w:r>
        <w:r>
          <w:rPr>
            <w:noProof/>
            <w:webHidden/>
          </w:rPr>
          <w:fldChar w:fldCharType="separate"/>
        </w:r>
        <w:r>
          <w:rPr>
            <w:noProof/>
            <w:webHidden/>
          </w:rPr>
          <w:t>48</w:t>
        </w:r>
        <w:r>
          <w:rPr>
            <w:noProof/>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06" w:history="1">
        <w:r w:rsidRPr="00A51E5C">
          <w:rPr>
            <w:rStyle w:val="a3"/>
            <w:noProof/>
          </w:rPr>
          <w:t>РИА Новости, 19.04.2024, Мишустин: важно делать все для повышения доступности качественной медицины</w:t>
        </w:r>
        <w:r>
          <w:rPr>
            <w:noProof/>
            <w:webHidden/>
          </w:rPr>
          <w:tab/>
        </w:r>
        <w:r>
          <w:rPr>
            <w:noProof/>
            <w:webHidden/>
          </w:rPr>
          <w:fldChar w:fldCharType="begin"/>
        </w:r>
        <w:r>
          <w:rPr>
            <w:noProof/>
            <w:webHidden/>
          </w:rPr>
          <w:instrText xml:space="preserve"> PAGEREF _Toc164666706 \h </w:instrText>
        </w:r>
        <w:r>
          <w:rPr>
            <w:noProof/>
            <w:webHidden/>
          </w:rPr>
        </w:r>
        <w:r>
          <w:rPr>
            <w:noProof/>
            <w:webHidden/>
          </w:rPr>
          <w:fldChar w:fldCharType="separate"/>
        </w:r>
        <w:r>
          <w:rPr>
            <w:noProof/>
            <w:webHidden/>
          </w:rPr>
          <w:t>48</w:t>
        </w:r>
        <w:r>
          <w:rPr>
            <w:noProof/>
            <w:webHidden/>
          </w:rPr>
          <w:fldChar w:fldCharType="end"/>
        </w:r>
      </w:hyperlink>
    </w:p>
    <w:p w:rsidR="0062206B" w:rsidRPr="00D10080" w:rsidRDefault="0062206B">
      <w:pPr>
        <w:pStyle w:val="31"/>
        <w:rPr>
          <w:rFonts w:ascii="Calibri" w:hAnsi="Calibri"/>
          <w:sz w:val="22"/>
          <w:szCs w:val="22"/>
        </w:rPr>
      </w:pPr>
      <w:hyperlink w:anchor="_Toc164666707" w:history="1">
        <w:r w:rsidRPr="00A51E5C">
          <w:rPr>
            <w:rStyle w:val="a3"/>
          </w:rPr>
          <w:t>Российским властям важно делать все необходимое для повышения доступности качественной медицины, в том числе с применением современных и прорывных методов, заявил премьер-министр РФ Михаил Мишустин в видеообращении к участникам расширенного заседания коллегии Минздрава в пятницу.</w:t>
        </w:r>
        <w:r>
          <w:rPr>
            <w:webHidden/>
          </w:rPr>
          <w:tab/>
        </w:r>
        <w:r>
          <w:rPr>
            <w:webHidden/>
          </w:rPr>
          <w:fldChar w:fldCharType="begin"/>
        </w:r>
        <w:r>
          <w:rPr>
            <w:webHidden/>
          </w:rPr>
          <w:instrText xml:space="preserve"> PAGEREF _Toc164666707 \h </w:instrText>
        </w:r>
        <w:r>
          <w:rPr>
            <w:webHidden/>
          </w:rPr>
        </w:r>
        <w:r>
          <w:rPr>
            <w:webHidden/>
          </w:rPr>
          <w:fldChar w:fldCharType="separate"/>
        </w:r>
        <w:r>
          <w:rPr>
            <w:webHidden/>
          </w:rPr>
          <w:t>48</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08" w:history="1">
        <w:r w:rsidRPr="00A51E5C">
          <w:rPr>
            <w:rStyle w:val="a3"/>
            <w:noProof/>
          </w:rPr>
          <w:t>РИА Новости, 19.04.2024, Оверчук: успешные реформы позволили России стать лидером по эффективности сбора налогов</w:t>
        </w:r>
        <w:r>
          <w:rPr>
            <w:noProof/>
            <w:webHidden/>
          </w:rPr>
          <w:tab/>
        </w:r>
        <w:r>
          <w:rPr>
            <w:noProof/>
            <w:webHidden/>
          </w:rPr>
          <w:fldChar w:fldCharType="begin"/>
        </w:r>
        <w:r>
          <w:rPr>
            <w:noProof/>
            <w:webHidden/>
          </w:rPr>
          <w:instrText xml:space="preserve"> PAGEREF _Toc164666708 \h </w:instrText>
        </w:r>
        <w:r>
          <w:rPr>
            <w:noProof/>
            <w:webHidden/>
          </w:rPr>
        </w:r>
        <w:r>
          <w:rPr>
            <w:noProof/>
            <w:webHidden/>
          </w:rPr>
          <w:fldChar w:fldCharType="separate"/>
        </w:r>
        <w:r>
          <w:rPr>
            <w:noProof/>
            <w:webHidden/>
          </w:rPr>
          <w:t>48</w:t>
        </w:r>
        <w:r>
          <w:rPr>
            <w:noProof/>
            <w:webHidden/>
          </w:rPr>
          <w:fldChar w:fldCharType="end"/>
        </w:r>
      </w:hyperlink>
    </w:p>
    <w:p w:rsidR="0062206B" w:rsidRPr="00D10080" w:rsidRDefault="0062206B">
      <w:pPr>
        <w:pStyle w:val="31"/>
        <w:rPr>
          <w:rFonts w:ascii="Calibri" w:hAnsi="Calibri"/>
          <w:sz w:val="22"/>
          <w:szCs w:val="22"/>
        </w:rPr>
      </w:pPr>
      <w:hyperlink w:anchor="_Toc164666709" w:history="1">
        <w:r w:rsidRPr="00A51E5C">
          <w:rPr>
            <w:rStyle w:val="a3"/>
          </w:rPr>
          <w:t>Успешные реформы в России и соседних странах позволили Москве стать одним из лидеров по эффективности сбора налогов, а также значительно улучшить налоговое администрирование в соседних странах, заявил вице-премьер РФ Алексей Оверчук.</w:t>
        </w:r>
        <w:r>
          <w:rPr>
            <w:webHidden/>
          </w:rPr>
          <w:tab/>
        </w:r>
        <w:r>
          <w:rPr>
            <w:webHidden/>
          </w:rPr>
          <w:fldChar w:fldCharType="begin"/>
        </w:r>
        <w:r>
          <w:rPr>
            <w:webHidden/>
          </w:rPr>
          <w:instrText xml:space="preserve"> PAGEREF _Toc164666709 \h </w:instrText>
        </w:r>
        <w:r>
          <w:rPr>
            <w:webHidden/>
          </w:rPr>
        </w:r>
        <w:r>
          <w:rPr>
            <w:webHidden/>
          </w:rPr>
          <w:fldChar w:fldCharType="separate"/>
        </w:r>
        <w:r>
          <w:rPr>
            <w:webHidden/>
          </w:rPr>
          <w:t>48</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10" w:history="1">
        <w:r w:rsidRPr="00A51E5C">
          <w:rPr>
            <w:rStyle w:val="a3"/>
            <w:noProof/>
          </w:rPr>
          <w:t>РИА Новости, 19.04.2024, Трутнев считает, что курировать развитие новых регионов РФ должен отдельный чиновник</w:t>
        </w:r>
        <w:r>
          <w:rPr>
            <w:noProof/>
            <w:webHidden/>
          </w:rPr>
          <w:tab/>
        </w:r>
        <w:r>
          <w:rPr>
            <w:noProof/>
            <w:webHidden/>
          </w:rPr>
          <w:fldChar w:fldCharType="begin"/>
        </w:r>
        <w:r>
          <w:rPr>
            <w:noProof/>
            <w:webHidden/>
          </w:rPr>
          <w:instrText xml:space="preserve"> PAGEREF _Toc164666710 \h </w:instrText>
        </w:r>
        <w:r>
          <w:rPr>
            <w:noProof/>
            <w:webHidden/>
          </w:rPr>
        </w:r>
        <w:r>
          <w:rPr>
            <w:noProof/>
            <w:webHidden/>
          </w:rPr>
          <w:fldChar w:fldCharType="separate"/>
        </w:r>
        <w:r>
          <w:rPr>
            <w:noProof/>
            <w:webHidden/>
          </w:rPr>
          <w:t>49</w:t>
        </w:r>
        <w:r>
          <w:rPr>
            <w:noProof/>
            <w:webHidden/>
          </w:rPr>
          <w:fldChar w:fldCharType="end"/>
        </w:r>
      </w:hyperlink>
    </w:p>
    <w:p w:rsidR="0062206B" w:rsidRPr="00D10080" w:rsidRDefault="0062206B">
      <w:pPr>
        <w:pStyle w:val="31"/>
        <w:rPr>
          <w:rFonts w:ascii="Calibri" w:hAnsi="Calibri"/>
          <w:sz w:val="22"/>
          <w:szCs w:val="22"/>
        </w:rPr>
      </w:pPr>
      <w:hyperlink w:anchor="_Toc164666711" w:history="1">
        <w:r w:rsidRPr="00A51E5C">
          <w:rPr>
            <w:rStyle w:val="a3"/>
          </w:rPr>
          <w:t>Вице-премьер - полпред президента РФ в Дальневосточном федеральном округе Юрий Трутнев считает, что курировать развитие и интеграцию новых регионов России должен отдельный чиновник или группа людей, в том числе потому что главы республик порой не знают, в какую структуру обращаться за решением конкретного вопроса.</w:t>
        </w:r>
        <w:r>
          <w:rPr>
            <w:webHidden/>
          </w:rPr>
          <w:tab/>
        </w:r>
        <w:r>
          <w:rPr>
            <w:webHidden/>
          </w:rPr>
          <w:fldChar w:fldCharType="begin"/>
        </w:r>
        <w:r>
          <w:rPr>
            <w:webHidden/>
          </w:rPr>
          <w:instrText xml:space="preserve"> PAGEREF _Toc164666711 \h </w:instrText>
        </w:r>
        <w:r>
          <w:rPr>
            <w:webHidden/>
          </w:rPr>
        </w:r>
        <w:r>
          <w:rPr>
            <w:webHidden/>
          </w:rPr>
          <w:fldChar w:fldCharType="separate"/>
        </w:r>
        <w:r>
          <w:rPr>
            <w:webHidden/>
          </w:rPr>
          <w:t>49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12" w:history="1">
        <w:r w:rsidRPr="00A51E5C">
          <w:rPr>
            <w:rStyle w:val="a3"/>
            <w:noProof/>
          </w:rPr>
          <w:t>РИА Новости, 19.04.2024, Трутнев надеется на сохранении ставки по дальневосточной ипотеке в размере 2%</w:t>
        </w:r>
        <w:r>
          <w:rPr>
            <w:noProof/>
            <w:webHidden/>
          </w:rPr>
          <w:tab/>
        </w:r>
        <w:r>
          <w:rPr>
            <w:noProof/>
            <w:webHidden/>
          </w:rPr>
          <w:fldChar w:fldCharType="begin"/>
        </w:r>
        <w:r>
          <w:rPr>
            <w:noProof/>
            <w:webHidden/>
          </w:rPr>
          <w:instrText xml:space="preserve"> PAGEREF _Toc164666712 \h </w:instrText>
        </w:r>
        <w:r>
          <w:rPr>
            <w:noProof/>
            <w:webHidden/>
          </w:rPr>
        </w:r>
        <w:r>
          <w:rPr>
            <w:noProof/>
            <w:webHidden/>
          </w:rPr>
          <w:fldChar w:fldCharType="separate"/>
        </w:r>
        <w:r>
          <w:rPr>
            <w:noProof/>
            <w:webHidden/>
          </w:rPr>
          <w:t>49</w:t>
        </w:r>
        <w:r>
          <w:rPr>
            <w:noProof/>
            <w:webHidden/>
          </w:rPr>
          <w:fldChar w:fldCharType="end"/>
        </w:r>
      </w:hyperlink>
    </w:p>
    <w:p w:rsidR="0062206B" w:rsidRPr="00D10080" w:rsidRDefault="0062206B">
      <w:pPr>
        <w:pStyle w:val="31"/>
        <w:rPr>
          <w:rFonts w:ascii="Calibri" w:hAnsi="Calibri"/>
          <w:sz w:val="22"/>
          <w:szCs w:val="22"/>
        </w:rPr>
      </w:pPr>
      <w:hyperlink w:anchor="_Toc164666713" w:history="1">
        <w:r w:rsidRPr="00A51E5C">
          <w:rPr>
            <w:rStyle w:val="a3"/>
          </w:rPr>
          <w:t>Вице-премьер - полпред президента РФ в ДФО Юрий Трутнев, комментируя возможное повышение ставки по дальневосточной ипотеке, заявил, что рассчитывает на неизменность условий по этой программе в соответствии с полученным на ВЭФ-2023 решением после обсуждений с участием президента РФ Владимира Путина.</w:t>
        </w:r>
        <w:r>
          <w:rPr>
            <w:webHidden/>
          </w:rPr>
          <w:tab/>
        </w:r>
        <w:r>
          <w:rPr>
            <w:webHidden/>
          </w:rPr>
          <w:fldChar w:fldCharType="begin"/>
        </w:r>
        <w:r>
          <w:rPr>
            <w:webHidden/>
          </w:rPr>
          <w:instrText xml:space="preserve"> PAGEREF _Toc164666713 \h </w:instrText>
        </w:r>
        <w:r>
          <w:rPr>
            <w:webHidden/>
          </w:rPr>
        </w:r>
        <w:r>
          <w:rPr>
            <w:webHidden/>
          </w:rPr>
          <w:fldChar w:fldCharType="separate"/>
        </w:r>
        <w:r>
          <w:rPr>
            <w:webHidden/>
          </w:rPr>
          <w:t>49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14" w:history="1">
        <w:r w:rsidRPr="00A51E5C">
          <w:rPr>
            <w:rStyle w:val="a3"/>
            <w:noProof/>
          </w:rPr>
          <w:t>ТАСС, 19.04.2024, Кабмин отменил устаревшие советские требования норм жилья для писателей и композиторов</w:t>
        </w:r>
        <w:r>
          <w:rPr>
            <w:noProof/>
            <w:webHidden/>
          </w:rPr>
          <w:tab/>
        </w:r>
        <w:r>
          <w:rPr>
            <w:noProof/>
            <w:webHidden/>
          </w:rPr>
          <w:fldChar w:fldCharType="begin"/>
        </w:r>
        <w:r>
          <w:rPr>
            <w:noProof/>
            <w:webHidden/>
          </w:rPr>
          <w:instrText xml:space="preserve"> PAGEREF _Toc164666714 \h </w:instrText>
        </w:r>
        <w:r>
          <w:rPr>
            <w:noProof/>
            <w:webHidden/>
          </w:rPr>
        </w:r>
        <w:r>
          <w:rPr>
            <w:noProof/>
            <w:webHidden/>
          </w:rPr>
          <w:fldChar w:fldCharType="separate"/>
        </w:r>
        <w:r>
          <w:rPr>
            <w:noProof/>
            <w:webHidden/>
          </w:rPr>
          <w:t>50</w:t>
        </w:r>
        <w:r>
          <w:rPr>
            <w:noProof/>
            <w:webHidden/>
          </w:rPr>
          <w:fldChar w:fldCharType="end"/>
        </w:r>
      </w:hyperlink>
    </w:p>
    <w:p w:rsidR="0062206B" w:rsidRPr="00D10080" w:rsidRDefault="0062206B">
      <w:pPr>
        <w:pStyle w:val="31"/>
        <w:rPr>
          <w:rFonts w:ascii="Calibri" w:hAnsi="Calibri"/>
          <w:sz w:val="22"/>
          <w:szCs w:val="22"/>
        </w:rPr>
      </w:pPr>
      <w:hyperlink w:anchor="_Toc164666715" w:history="1">
        <w:r w:rsidRPr="00A51E5C">
          <w:rPr>
            <w:rStyle w:val="a3"/>
          </w:rPr>
          <w:t>Правительство России отменило несколько постановлений Совнаркома РСФСР 1930-х годов, вводивших нормы дополнительной жилой площади для отдельных специалистов, граждан с некоторыми заболеваниями, а также писателей и композиторов.</w:t>
        </w:r>
        <w:r>
          <w:rPr>
            <w:webHidden/>
          </w:rPr>
          <w:tab/>
        </w:r>
        <w:r>
          <w:rPr>
            <w:webHidden/>
          </w:rPr>
          <w:fldChar w:fldCharType="begin"/>
        </w:r>
        <w:r>
          <w:rPr>
            <w:webHidden/>
          </w:rPr>
          <w:instrText xml:space="preserve"> PAGEREF _Toc164666715 \h </w:instrText>
        </w:r>
        <w:r>
          <w:rPr>
            <w:webHidden/>
          </w:rPr>
        </w:r>
        <w:r>
          <w:rPr>
            <w:webHidden/>
          </w:rPr>
          <w:fldChar w:fldCharType="separate"/>
        </w:r>
        <w:r>
          <w:rPr>
            <w:webHidden/>
          </w:rPr>
          <w:t>50</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16" w:history="1">
        <w:r w:rsidRPr="00A51E5C">
          <w:rPr>
            <w:rStyle w:val="a3"/>
            <w:noProof/>
          </w:rPr>
          <w:t>РИА Новости, 19.04.2024, Дети с орфанными заболеваниями смогут быстрее получать лекарства - кабмин РФ</w:t>
        </w:r>
        <w:r>
          <w:rPr>
            <w:noProof/>
            <w:webHidden/>
          </w:rPr>
          <w:tab/>
        </w:r>
        <w:r>
          <w:rPr>
            <w:noProof/>
            <w:webHidden/>
          </w:rPr>
          <w:fldChar w:fldCharType="begin"/>
        </w:r>
        <w:r>
          <w:rPr>
            <w:noProof/>
            <w:webHidden/>
          </w:rPr>
          <w:instrText xml:space="preserve"> PAGEREF _Toc164666716 \h </w:instrText>
        </w:r>
        <w:r>
          <w:rPr>
            <w:noProof/>
            <w:webHidden/>
          </w:rPr>
        </w:r>
        <w:r>
          <w:rPr>
            <w:noProof/>
            <w:webHidden/>
          </w:rPr>
          <w:fldChar w:fldCharType="separate"/>
        </w:r>
        <w:r>
          <w:rPr>
            <w:noProof/>
            <w:webHidden/>
          </w:rPr>
          <w:t>51</w:t>
        </w:r>
        <w:r>
          <w:rPr>
            <w:noProof/>
            <w:webHidden/>
          </w:rPr>
          <w:fldChar w:fldCharType="end"/>
        </w:r>
      </w:hyperlink>
    </w:p>
    <w:p w:rsidR="0062206B" w:rsidRPr="00D10080" w:rsidRDefault="0062206B">
      <w:pPr>
        <w:pStyle w:val="31"/>
        <w:rPr>
          <w:rFonts w:ascii="Calibri" w:hAnsi="Calibri"/>
          <w:sz w:val="22"/>
          <w:szCs w:val="22"/>
        </w:rPr>
      </w:pPr>
      <w:hyperlink w:anchor="_Toc164666717" w:history="1">
        <w:r w:rsidRPr="00A51E5C">
          <w:rPr>
            <w:rStyle w:val="a3"/>
          </w:rPr>
          <w:t>Дети с орфанными заболеваниями смогут быстрее получать лекарства из резерва фонда «Круг добра», срок предоставления медикаментов сократится с 24 дней до 6, сообщается на сайте кабмина.</w:t>
        </w:r>
        <w:r>
          <w:rPr>
            <w:webHidden/>
          </w:rPr>
          <w:tab/>
        </w:r>
        <w:r>
          <w:rPr>
            <w:webHidden/>
          </w:rPr>
          <w:fldChar w:fldCharType="begin"/>
        </w:r>
        <w:r>
          <w:rPr>
            <w:webHidden/>
          </w:rPr>
          <w:instrText xml:space="preserve"> PAGEREF _Toc164666717 \h </w:instrText>
        </w:r>
        <w:r>
          <w:rPr>
            <w:webHidden/>
          </w:rPr>
        </w:r>
        <w:r>
          <w:rPr>
            <w:webHidden/>
          </w:rPr>
          <w:fldChar w:fldCharType="separate"/>
        </w:r>
        <w:r>
          <w:rPr>
            <w:webHidden/>
          </w:rPr>
          <w:t>51</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18" w:history="1">
        <w:r w:rsidRPr="00A51E5C">
          <w:rPr>
            <w:rStyle w:val="a3"/>
            <w:noProof/>
          </w:rPr>
          <w:t>РИА Новости, 19.04.2024, Минфин РФ ожидает темпы роста российской экономики в 2024 году на уровне 3,6%</w:t>
        </w:r>
        <w:r>
          <w:rPr>
            <w:noProof/>
            <w:webHidden/>
          </w:rPr>
          <w:tab/>
        </w:r>
        <w:r>
          <w:rPr>
            <w:noProof/>
            <w:webHidden/>
          </w:rPr>
          <w:fldChar w:fldCharType="begin"/>
        </w:r>
        <w:r>
          <w:rPr>
            <w:noProof/>
            <w:webHidden/>
          </w:rPr>
          <w:instrText xml:space="preserve"> PAGEREF _Toc164666718 \h </w:instrText>
        </w:r>
        <w:r>
          <w:rPr>
            <w:noProof/>
            <w:webHidden/>
          </w:rPr>
        </w:r>
        <w:r>
          <w:rPr>
            <w:noProof/>
            <w:webHidden/>
          </w:rPr>
          <w:fldChar w:fldCharType="separate"/>
        </w:r>
        <w:r>
          <w:rPr>
            <w:noProof/>
            <w:webHidden/>
          </w:rPr>
          <w:t>51</w:t>
        </w:r>
        <w:r>
          <w:rPr>
            <w:noProof/>
            <w:webHidden/>
          </w:rPr>
          <w:fldChar w:fldCharType="end"/>
        </w:r>
      </w:hyperlink>
    </w:p>
    <w:p w:rsidR="0062206B" w:rsidRPr="00D10080" w:rsidRDefault="0062206B">
      <w:pPr>
        <w:pStyle w:val="31"/>
        <w:rPr>
          <w:rFonts w:ascii="Calibri" w:hAnsi="Calibri"/>
          <w:sz w:val="22"/>
          <w:szCs w:val="22"/>
        </w:rPr>
      </w:pPr>
      <w:hyperlink w:anchor="_Toc164666719" w:history="1">
        <w:r w:rsidRPr="00A51E5C">
          <w:rPr>
            <w:rStyle w:val="a3"/>
          </w:rPr>
          <w:t>Темпы роста российской экономики в 2024 году ожидаются на уровне прошлого года - 3,6%, заявил министр финансов РФ Антон Силуанов.</w:t>
        </w:r>
        <w:r>
          <w:rPr>
            <w:webHidden/>
          </w:rPr>
          <w:tab/>
        </w:r>
        <w:r>
          <w:rPr>
            <w:webHidden/>
          </w:rPr>
          <w:fldChar w:fldCharType="begin"/>
        </w:r>
        <w:r>
          <w:rPr>
            <w:webHidden/>
          </w:rPr>
          <w:instrText xml:space="preserve"> PAGEREF _Toc164666719 \h </w:instrText>
        </w:r>
        <w:r>
          <w:rPr>
            <w:webHidden/>
          </w:rPr>
        </w:r>
        <w:r>
          <w:rPr>
            <w:webHidden/>
          </w:rPr>
          <w:fldChar w:fldCharType="separate"/>
        </w:r>
        <w:r>
          <w:rPr>
            <w:webHidden/>
          </w:rPr>
          <w:t>51</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20" w:history="1">
        <w:r w:rsidRPr="00A51E5C">
          <w:rPr>
            <w:rStyle w:val="a3"/>
            <w:noProof/>
          </w:rPr>
          <w:t>ТАСС, 19.04.2024, Принятие закона об автотуризме привлечет инвесторов в отрасль - депутат ГД</w:t>
        </w:r>
        <w:r>
          <w:rPr>
            <w:noProof/>
            <w:webHidden/>
          </w:rPr>
          <w:tab/>
        </w:r>
        <w:r>
          <w:rPr>
            <w:noProof/>
            <w:webHidden/>
          </w:rPr>
          <w:fldChar w:fldCharType="begin"/>
        </w:r>
        <w:r>
          <w:rPr>
            <w:noProof/>
            <w:webHidden/>
          </w:rPr>
          <w:instrText xml:space="preserve"> PAGEREF _Toc164666720 \h </w:instrText>
        </w:r>
        <w:r>
          <w:rPr>
            <w:noProof/>
            <w:webHidden/>
          </w:rPr>
        </w:r>
        <w:r>
          <w:rPr>
            <w:noProof/>
            <w:webHidden/>
          </w:rPr>
          <w:fldChar w:fldCharType="separate"/>
        </w:r>
        <w:r>
          <w:rPr>
            <w:noProof/>
            <w:webHidden/>
          </w:rPr>
          <w:t>52</w:t>
        </w:r>
        <w:r>
          <w:rPr>
            <w:noProof/>
            <w:webHidden/>
          </w:rPr>
          <w:fldChar w:fldCharType="end"/>
        </w:r>
      </w:hyperlink>
    </w:p>
    <w:p w:rsidR="0062206B" w:rsidRPr="00D10080" w:rsidRDefault="0062206B">
      <w:pPr>
        <w:pStyle w:val="31"/>
        <w:rPr>
          <w:rFonts w:ascii="Calibri" w:hAnsi="Calibri"/>
          <w:sz w:val="22"/>
          <w:szCs w:val="22"/>
        </w:rPr>
      </w:pPr>
      <w:hyperlink w:anchor="_Toc164666721" w:history="1">
        <w:r w:rsidRPr="00A51E5C">
          <w:rPr>
            <w:rStyle w:val="a3"/>
          </w:rPr>
          <w:t>Госдума рассмотрит в мае законопроект об автотуризме, который даст возможности для привлечения инвесторов к строительству специальных многофункциональных центров на федеральных трассах России. Об этом ТАСС сообщил ее депутат, член комитета по туризму и развитию туристической инфраструктуры Алексей Волоцков.</w:t>
        </w:r>
        <w:r>
          <w:rPr>
            <w:webHidden/>
          </w:rPr>
          <w:tab/>
        </w:r>
        <w:r>
          <w:rPr>
            <w:webHidden/>
          </w:rPr>
          <w:fldChar w:fldCharType="begin"/>
        </w:r>
        <w:r>
          <w:rPr>
            <w:webHidden/>
          </w:rPr>
          <w:instrText xml:space="preserve"> PAGEREF _Toc164666721 \h </w:instrText>
        </w:r>
        <w:r>
          <w:rPr>
            <w:webHidden/>
          </w:rPr>
        </w:r>
        <w:r>
          <w:rPr>
            <w:webHidden/>
          </w:rPr>
          <w:fldChar w:fldCharType="separate"/>
        </w:r>
        <w:r>
          <w:rPr>
            <w:webHidden/>
          </w:rPr>
          <w:t>52</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22" w:history="1">
        <w:r w:rsidRPr="00A51E5C">
          <w:rPr>
            <w:rStyle w:val="a3"/>
            <w:noProof/>
          </w:rPr>
          <w:t>РИА Новости, 19.04.2024, Российский рынок акций и рубль снизятся на следующей неделе - эксперты</w:t>
        </w:r>
        <w:r>
          <w:rPr>
            <w:noProof/>
            <w:webHidden/>
          </w:rPr>
          <w:tab/>
        </w:r>
        <w:r>
          <w:rPr>
            <w:noProof/>
            <w:webHidden/>
          </w:rPr>
          <w:fldChar w:fldCharType="begin"/>
        </w:r>
        <w:r>
          <w:rPr>
            <w:noProof/>
            <w:webHidden/>
          </w:rPr>
          <w:instrText xml:space="preserve"> PAGEREF _Toc164666722 \h </w:instrText>
        </w:r>
        <w:r>
          <w:rPr>
            <w:noProof/>
            <w:webHidden/>
          </w:rPr>
        </w:r>
        <w:r>
          <w:rPr>
            <w:noProof/>
            <w:webHidden/>
          </w:rPr>
          <w:fldChar w:fldCharType="separate"/>
        </w:r>
        <w:r>
          <w:rPr>
            <w:noProof/>
            <w:webHidden/>
          </w:rPr>
          <w:t>52</w:t>
        </w:r>
        <w:r>
          <w:rPr>
            <w:noProof/>
            <w:webHidden/>
          </w:rPr>
          <w:fldChar w:fldCharType="end"/>
        </w:r>
      </w:hyperlink>
    </w:p>
    <w:p w:rsidR="0062206B" w:rsidRPr="00D10080" w:rsidRDefault="0062206B">
      <w:pPr>
        <w:pStyle w:val="31"/>
        <w:rPr>
          <w:rFonts w:ascii="Calibri" w:hAnsi="Calibri"/>
          <w:sz w:val="22"/>
          <w:szCs w:val="22"/>
        </w:rPr>
      </w:pPr>
      <w:hyperlink w:anchor="_Toc164666723" w:history="1">
        <w:r w:rsidRPr="00A51E5C">
          <w:rPr>
            <w:rStyle w:val="a3"/>
          </w:rPr>
          <w:t>Аналитики инвестиционных компаний и банков ожидают на следующей неделе снижения российского рынка акций, ослабления рубля к доллару и юаню и роста к евро, свидетельствуют комментарии экспертов, опрошенных РИА Новости.</w:t>
        </w:r>
        <w:r>
          <w:rPr>
            <w:webHidden/>
          </w:rPr>
          <w:tab/>
        </w:r>
        <w:r>
          <w:rPr>
            <w:webHidden/>
          </w:rPr>
          <w:fldChar w:fldCharType="begin"/>
        </w:r>
        <w:r>
          <w:rPr>
            <w:webHidden/>
          </w:rPr>
          <w:instrText xml:space="preserve"> PAGEREF _Toc164666723 \h </w:instrText>
        </w:r>
        <w:r>
          <w:rPr>
            <w:webHidden/>
          </w:rPr>
        </w:r>
        <w:r>
          <w:rPr>
            <w:webHidden/>
          </w:rPr>
          <w:fldChar w:fldCharType="separate"/>
        </w:r>
        <w:r>
          <w:rPr>
            <w:webHidden/>
          </w:rPr>
          <w:t>52</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24" w:history="1">
        <w:r w:rsidRPr="00A51E5C">
          <w:rPr>
            <w:rStyle w:val="a3"/>
            <w:noProof/>
          </w:rPr>
          <w:t>Известия, 20.04.2024, Евгений Грачев, Бремя принципа. Рынок ожидает сохранения ключевой ставки в 16%</w:t>
        </w:r>
        <w:r>
          <w:rPr>
            <w:noProof/>
            <w:webHidden/>
          </w:rPr>
          <w:tab/>
        </w:r>
        <w:r>
          <w:rPr>
            <w:noProof/>
            <w:webHidden/>
          </w:rPr>
          <w:fldChar w:fldCharType="begin"/>
        </w:r>
        <w:r>
          <w:rPr>
            <w:noProof/>
            <w:webHidden/>
          </w:rPr>
          <w:instrText xml:space="preserve"> PAGEREF _Toc164666724 \h </w:instrText>
        </w:r>
        <w:r>
          <w:rPr>
            <w:noProof/>
            <w:webHidden/>
          </w:rPr>
        </w:r>
        <w:r>
          <w:rPr>
            <w:noProof/>
            <w:webHidden/>
          </w:rPr>
          <w:fldChar w:fldCharType="separate"/>
        </w:r>
        <w:r>
          <w:rPr>
            <w:noProof/>
            <w:webHidden/>
          </w:rPr>
          <w:t>55</w:t>
        </w:r>
        <w:r>
          <w:rPr>
            <w:noProof/>
            <w:webHidden/>
          </w:rPr>
          <w:fldChar w:fldCharType="end"/>
        </w:r>
      </w:hyperlink>
    </w:p>
    <w:p w:rsidR="0062206B" w:rsidRPr="00D10080" w:rsidRDefault="0062206B">
      <w:pPr>
        <w:pStyle w:val="31"/>
        <w:rPr>
          <w:rFonts w:ascii="Calibri" w:hAnsi="Calibri"/>
          <w:sz w:val="22"/>
          <w:szCs w:val="22"/>
        </w:rPr>
      </w:pPr>
      <w:hyperlink w:anchor="_Toc164666725" w:history="1">
        <w:r w:rsidRPr="00A51E5C">
          <w:rPr>
            <w:rStyle w:val="a3"/>
          </w:rPr>
          <w:t>Банк России во второй раз подряд возьмет паузу на заседании 26 апреля и оставит ключевую на уровне 16%, следует из консенсус-прогноза «Известий». Участники рынка пояснили: рост цен замедляется, но устойчивость этого тренда еще предстоит подтвердить. Риски разгона инфляции все еще есть: ее подогревает высокий потребительский спрос и дефицит на рынке труда, из-за которого компаниям трудно наращивать производственные мощности. Повлияет ли это на стоимость банковских продуктов и когда политика ЦБ может измениться.</w:t>
        </w:r>
        <w:r>
          <w:rPr>
            <w:webHidden/>
          </w:rPr>
          <w:tab/>
        </w:r>
        <w:r>
          <w:rPr>
            <w:webHidden/>
          </w:rPr>
          <w:fldChar w:fldCharType="begin"/>
        </w:r>
        <w:r>
          <w:rPr>
            <w:webHidden/>
          </w:rPr>
          <w:instrText xml:space="preserve"> PAGEREF _Toc164666725 \h </w:instrText>
        </w:r>
        <w:r>
          <w:rPr>
            <w:webHidden/>
          </w:rPr>
        </w:r>
        <w:r>
          <w:rPr>
            <w:webHidden/>
          </w:rPr>
          <w:fldChar w:fldCharType="separate"/>
        </w:r>
        <w:r>
          <w:rPr>
            <w:webHidden/>
          </w:rPr>
          <w:t>55</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26" w:history="1">
        <w:r w:rsidRPr="00A51E5C">
          <w:rPr>
            <w:rStyle w:val="a3"/>
            <w:noProof/>
          </w:rPr>
          <w:t>РИА Новости, 19.04.2024, Прирост ипотечного портфеля в РФ в марте ускорился до 1,2% после 0,8% в феврале - ЦБ</w:t>
        </w:r>
        <w:r>
          <w:rPr>
            <w:noProof/>
            <w:webHidden/>
          </w:rPr>
          <w:tab/>
        </w:r>
        <w:r>
          <w:rPr>
            <w:noProof/>
            <w:webHidden/>
          </w:rPr>
          <w:fldChar w:fldCharType="begin"/>
        </w:r>
        <w:r>
          <w:rPr>
            <w:noProof/>
            <w:webHidden/>
          </w:rPr>
          <w:instrText xml:space="preserve"> PAGEREF _Toc164666726 \h </w:instrText>
        </w:r>
        <w:r>
          <w:rPr>
            <w:noProof/>
            <w:webHidden/>
          </w:rPr>
        </w:r>
        <w:r>
          <w:rPr>
            <w:noProof/>
            <w:webHidden/>
          </w:rPr>
          <w:fldChar w:fldCharType="separate"/>
        </w:r>
        <w:r>
          <w:rPr>
            <w:noProof/>
            <w:webHidden/>
          </w:rPr>
          <w:t>57</w:t>
        </w:r>
        <w:r>
          <w:rPr>
            <w:noProof/>
            <w:webHidden/>
          </w:rPr>
          <w:fldChar w:fldCharType="end"/>
        </w:r>
      </w:hyperlink>
    </w:p>
    <w:p w:rsidR="0062206B" w:rsidRPr="00D10080" w:rsidRDefault="0062206B">
      <w:pPr>
        <w:pStyle w:val="31"/>
        <w:rPr>
          <w:rFonts w:ascii="Calibri" w:hAnsi="Calibri"/>
          <w:sz w:val="22"/>
          <w:szCs w:val="22"/>
        </w:rPr>
      </w:pPr>
      <w:hyperlink w:anchor="_Toc164666727" w:history="1">
        <w:r w:rsidRPr="00A51E5C">
          <w:rPr>
            <w:rStyle w:val="a3"/>
          </w:rPr>
          <w:t>Прирост портфеля ипотечных кредитов в России в марте ускорился до 1,2% после 0,8% в феврале, говорится в материалах Банка России.</w:t>
        </w:r>
        <w:r>
          <w:rPr>
            <w:webHidden/>
          </w:rPr>
          <w:tab/>
        </w:r>
        <w:r>
          <w:rPr>
            <w:webHidden/>
          </w:rPr>
          <w:fldChar w:fldCharType="begin"/>
        </w:r>
        <w:r>
          <w:rPr>
            <w:webHidden/>
          </w:rPr>
          <w:instrText xml:space="preserve"> PAGEREF _Toc164666727 \h </w:instrText>
        </w:r>
        <w:r>
          <w:rPr>
            <w:webHidden/>
          </w:rPr>
        </w:r>
        <w:r>
          <w:rPr>
            <w:webHidden/>
          </w:rPr>
          <w:fldChar w:fldCharType="separate"/>
        </w:r>
        <w:r>
          <w:rPr>
            <w:webHidden/>
          </w:rPr>
          <w:t>57</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28" w:history="1">
        <w:r w:rsidRPr="00A51E5C">
          <w:rPr>
            <w:rStyle w:val="a3"/>
            <w:noProof/>
          </w:rPr>
          <w:t>Коммерсантъ, 22.04.2024, Максим БУЙЛОВ, Неугодная выгода. Льготных заемщиков предложено избавить от неожиданного налога</w:t>
        </w:r>
        <w:r>
          <w:rPr>
            <w:noProof/>
            <w:webHidden/>
          </w:rPr>
          <w:tab/>
        </w:r>
        <w:r>
          <w:rPr>
            <w:noProof/>
            <w:webHidden/>
          </w:rPr>
          <w:fldChar w:fldCharType="begin"/>
        </w:r>
        <w:r>
          <w:rPr>
            <w:noProof/>
            <w:webHidden/>
          </w:rPr>
          <w:instrText xml:space="preserve"> PAGEREF _Toc164666728 \h </w:instrText>
        </w:r>
        <w:r>
          <w:rPr>
            <w:noProof/>
            <w:webHidden/>
          </w:rPr>
        </w:r>
        <w:r>
          <w:rPr>
            <w:noProof/>
            <w:webHidden/>
          </w:rPr>
          <w:fldChar w:fldCharType="separate"/>
        </w:r>
        <w:r>
          <w:rPr>
            <w:noProof/>
            <w:webHidden/>
          </w:rPr>
          <w:t>58</w:t>
        </w:r>
        <w:r>
          <w:rPr>
            <w:noProof/>
            <w:webHidden/>
          </w:rPr>
          <w:fldChar w:fldCharType="end"/>
        </w:r>
      </w:hyperlink>
    </w:p>
    <w:p w:rsidR="0062206B" w:rsidRPr="00D10080" w:rsidRDefault="0062206B">
      <w:pPr>
        <w:pStyle w:val="31"/>
        <w:rPr>
          <w:rFonts w:ascii="Calibri" w:hAnsi="Calibri"/>
          <w:sz w:val="22"/>
          <w:szCs w:val="22"/>
        </w:rPr>
      </w:pPr>
      <w:hyperlink w:anchor="_Toc164666729" w:history="1">
        <w:r w:rsidRPr="00A51E5C">
          <w:rPr>
            <w:rStyle w:val="a3"/>
          </w:rPr>
          <w:t>Участники финансового рынка впервые обратили внимание на налоговые последствия для ипотечных заемщиков в текущей ситуации. Комбинация высокой ключевой ставки ЦБ и льготных программ создает для таких заемщиков условия для получения материальной выгоды - и соответствующего налога, который может составить значительную сумму. В профильной финансовой ассоциации предлагают освободить льготные госпрограммы кредитования от налога на материальную выгоду, поскольку и ключевая ставка, и ставка по кредиту в них не зависят ни от кредитора, ни от заемщика.</w:t>
        </w:r>
        <w:r>
          <w:rPr>
            <w:webHidden/>
          </w:rPr>
          <w:tab/>
        </w:r>
        <w:r>
          <w:rPr>
            <w:webHidden/>
          </w:rPr>
          <w:fldChar w:fldCharType="begin"/>
        </w:r>
        <w:r>
          <w:rPr>
            <w:webHidden/>
          </w:rPr>
          <w:instrText xml:space="preserve"> PAGEREF _Toc164666729 \h </w:instrText>
        </w:r>
        <w:r>
          <w:rPr>
            <w:webHidden/>
          </w:rPr>
        </w:r>
        <w:r>
          <w:rPr>
            <w:webHidden/>
          </w:rPr>
          <w:fldChar w:fldCharType="separate"/>
        </w:r>
        <w:r>
          <w:rPr>
            <w:webHidden/>
          </w:rPr>
          <w:t>58</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30" w:history="1">
        <w:r w:rsidRPr="00A51E5C">
          <w:rPr>
            <w:rStyle w:val="a3"/>
            <w:noProof/>
          </w:rPr>
          <w:t>РИА Новости, 19.04.2024, МФО ждут снижения одобрений заявок россиян на займы</w:t>
        </w:r>
        <w:r>
          <w:rPr>
            <w:noProof/>
            <w:webHidden/>
          </w:rPr>
          <w:tab/>
        </w:r>
        <w:r>
          <w:rPr>
            <w:noProof/>
            <w:webHidden/>
          </w:rPr>
          <w:fldChar w:fldCharType="begin"/>
        </w:r>
        <w:r>
          <w:rPr>
            <w:noProof/>
            <w:webHidden/>
          </w:rPr>
          <w:instrText xml:space="preserve"> PAGEREF _Toc164666730 \h </w:instrText>
        </w:r>
        <w:r>
          <w:rPr>
            <w:noProof/>
            <w:webHidden/>
          </w:rPr>
        </w:r>
        <w:r>
          <w:rPr>
            <w:noProof/>
            <w:webHidden/>
          </w:rPr>
          <w:fldChar w:fldCharType="separate"/>
        </w:r>
        <w:r>
          <w:rPr>
            <w:noProof/>
            <w:webHidden/>
          </w:rPr>
          <w:t>59</w:t>
        </w:r>
        <w:r>
          <w:rPr>
            <w:noProof/>
            <w:webHidden/>
          </w:rPr>
          <w:fldChar w:fldCharType="end"/>
        </w:r>
      </w:hyperlink>
    </w:p>
    <w:p w:rsidR="0062206B" w:rsidRPr="00D10080" w:rsidRDefault="0062206B">
      <w:pPr>
        <w:pStyle w:val="31"/>
        <w:rPr>
          <w:rFonts w:ascii="Calibri" w:hAnsi="Calibri"/>
          <w:sz w:val="22"/>
          <w:szCs w:val="22"/>
        </w:rPr>
      </w:pPr>
      <w:hyperlink w:anchor="_Toc164666731" w:history="1">
        <w:r w:rsidRPr="00A51E5C">
          <w:rPr>
            <w:rStyle w:val="a3"/>
          </w:rPr>
          <w:t>Микрофинансовые организации (МФО) в России на фоне ужесточения регулирования по итогу первого полугодия могут снизить уровень одобрения заявок на займы, сообщил РИА Новости генеральный директор МФК «Саммит» («ДоброЗайм») Алексей Имховик.</w:t>
        </w:r>
        <w:r>
          <w:rPr>
            <w:webHidden/>
          </w:rPr>
          <w:tab/>
        </w:r>
        <w:r>
          <w:rPr>
            <w:webHidden/>
          </w:rPr>
          <w:fldChar w:fldCharType="begin"/>
        </w:r>
        <w:r>
          <w:rPr>
            <w:webHidden/>
          </w:rPr>
          <w:instrText xml:space="preserve"> PAGEREF _Toc164666731 \h </w:instrText>
        </w:r>
        <w:r>
          <w:rPr>
            <w:webHidden/>
          </w:rPr>
        </w:r>
        <w:r>
          <w:rPr>
            <w:webHidden/>
          </w:rPr>
          <w:fldChar w:fldCharType="separate"/>
        </w:r>
        <w:r>
          <w:rPr>
            <w:webHidden/>
          </w:rPr>
          <w:t>59</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32" w:history="1">
        <w:r w:rsidRPr="00A51E5C">
          <w:rPr>
            <w:rStyle w:val="a3"/>
            <w:noProof/>
          </w:rPr>
          <w:t>РИА Новости, 19.04.2024, «Сбер» предупредил о схеме мошенников, оформляющих займы в МФО через «Госуслуги»</w:t>
        </w:r>
        <w:r>
          <w:rPr>
            <w:noProof/>
            <w:webHidden/>
          </w:rPr>
          <w:tab/>
        </w:r>
        <w:r>
          <w:rPr>
            <w:noProof/>
            <w:webHidden/>
          </w:rPr>
          <w:fldChar w:fldCharType="begin"/>
        </w:r>
        <w:r>
          <w:rPr>
            <w:noProof/>
            <w:webHidden/>
          </w:rPr>
          <w:instrText xml:space="preserve"> PAGEREF _Toc164666732 \h </w:instrText>
        </w:r>
        <w:r>
          <w:rPr>
            <w:noProof/>
            <w:webHidden/>
          </w:rPr>
        </w:r>
        <w:r>
          <w:rPr>
            <w:noProof/>
            <w:webHidden/>
          </w:rPr>
          <w:fldChar w:fldCharType="separate"/>
        </w:r>
        <w:r>
          <w:rPr>
            <w:noProof/>
            <w:webHidden/>
          </w:rPr>
          <w:t>60</w:t>
        </w:r>
        <w:r>
          <w:rPr>
            <w:noProof/>
            <w:webHidden/>
          </w:rPr>
          <w:fldChar w:fldCharType="end"/>
        </w:r>
      </w:hyperlink>
    </w:p>
    <w:p w:rsidR="0062206B" w:rsidRPr="00D10080" w:rsidRDefault="0062206B">
      <w:pPr>
        <w:pStyle w:val="31"/>
        <w:rPr>
          <w:rFonts w:ascii="Calibri" w:hAnsi="Calibri"/>
          <w:sz w:val="22"/>
          <w:szCs w:val="22"/>
        </w:rPr>
      </w:pPr>
      <w:hyperlink w:anchor="_Toc164666733" w:history="1">
        <w:r w:rsidRPr="00A51E5C">
          <w:rPr>
            <w:rStyle w:val="a3"/>
          </w:rPr>
          <w:t>Мошенники под видом полиции стали по видеосвязи через мессенджеры выманивать у россиян пароль и код доступа от «Госуслуг», а затем через этот портал оформлять на жертв займы в микрофинансовых организациях, сообщила пресс-служба Сбербанка.</w:t>
        </w:r>
        <w:r>
          <w:rPr>
            <w:webHidden/>
          </w:rPr>
          <w:tab/>
        </w:r>
        <w:r>
          <w:rPr>
            <w:webHidden/>
          </w:rPr>
          <w:fldChar w:fldCharType="begin"/>
        </w:r>
        <w:r>
          <w:rPr>
            <w:webHidden/>
          </w:rPr>
          <w:instrText xml:space="preserve"> PAGEREF _Toc164666733 \h </w:instrText>
        </w:r>
        <w:r>
          <w:rPr>
            <w:webHidden/>
          </w:rPr>
        </w:r>
        <w:r>
          <w:rPr>
            <w:webHidden/>
          </w:rPr>
          <w:fldChar w:fldCharType="separate"/>
        </w:r>
        <w:r>
          <w:rPr>
            <w:webHidden/>
          </w:rPr>
          <w:t>60</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34" w:history="1">
        <w:r w:rsidRPr="00A51E5C">
          <w:rPr>
            <w:rStyle w:val="a3"/>
            <w:noProof/>
          </w:rPr>
          <w:t>Известия, 19.04.2024, В Руспродсоюзе сообщили о росте стоимости минимальной месячной корзины продуктов</w:t>
        </w:r>
        <w:r>
          <w:rPr>
            <w:noProof/>
            <w:webHidden/>
          </w:rPr>
          <w:tab/>
        </w:r>
        <w:r>
          <w:rPr>
            <w:noProof/>
            <w:webHidden/>
          </w:rPr>
          <w:fldChar w:fldCharType="begin"/>
        </w:r>
        <w:r>
          <w:rPr>
            <w:noProof/>
            <w:webHidden/>
          </w:rPr>
          <w:instrText xml:space="preserve"> PAGEREF _Toc164666734 \h </w:instrText>
        </w:r>
        <w:r>
          <w:rPr>
            <w:noProof/>
            <w:webHidden/>
          </w:rPr>
        </w:r>
        <w:r>
          <w:rPr>
            <w:noProof/>
            <w:webHidden/>
          </w:rPr>
          <w:fldChar w:fldCharType="separate"/>
        </w:r>
        <w:r>
          <w:rPr>
            <w:noProof/>
            <w:webHidden/>
          </w:rPr>
          <w:t>60</w:t>
        </w:r>
        <w:r>
          <w:rPr>
            <w:noProof/>
            <w:webHidden/>
          </w:rPr>
          <w:fldChar w:fldCharType="end"/>
        </w:r>
      </w:hyperlink>
    </w:p>
    <w:p w:rsidR="0062206B" w:rsidRPr="00D10080" w:rsidRDefault="0062206B">
      <w:pPr>
        <w:pStyle w:val="31"/>
        <w:rPr>
          <w:rFonts w:ascii="Calibri" w:hAnsi="Calibri"/>
          <w:sz w:val="22"/>
          <w:szCs w:val="22"/>
        </w:rPr>
      </w:pPr>
      <w:hyperlink w:anchor="_Toc164666735" w:history="1">
        <w:r w:rsidRPr="00A51E5C">
          <w:rPr>
            <w:rStyle w:val="a3"/>
          </w:rPr>
          <w:t>Стоимость минимальной месячной корзины продуктов для россиян выросла на 1,5% с начала года, сообщили в Руспродсоюзе 19 апреля.</w:t>
        </w:r>
        <w:r>
          <w:rPr>
            <w:webHidden/>
          </w:rPr>
          <w:tab/>
        </w:r>
        <w:r>
          <w:rPr>
            <w:webHidden/>
          </w:rPr>
          <w:fldChar w:fldCharType="begin"/>
        </w:r>
        <w:r>
          <w:rPr>
            <w:webHidden/>
          </w:rPr>
          <w:instrText xml:space="preserve"> PAGEREF _Toc164666735 \h </w:instrText>
        </w:r>
        <w:r>
          <w:rPr>
            <w:webHidden/>
          </w:rPr>
        </w:r>
        <w:r>
          <w:rPr>
            <w:webHidden/>
          </w:rPr>
          <w:fldChar w:fldCharType="separate"/>
        </w:r>
        <w:r>
          <w:rPr>
            <w:webHidden/>
          </w:rPr>
          <w:t>60</w:t>
        </w:r>
        <w:r>
          <w:rPr>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736" w:history="1">
        <w:r w:rsidRPr="00A51E5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_Toc164666736 \h </w:instrText>
        </w:r>
        <w:r>
          <w:rPr>
            <w:noProof/>
            <w:webHidden/>
          </w:rPr>
        </w:r>
        <w:r>
          <w:rPr>
            <w:noProof/>
            <w:webHidden/>
          </w:rPr>
          <w:fldChar w:fldCharType="separate"/>
        </w:r>
        <w:r>
          <w:rPr>
            <w:noProof/>
            <w:webHidden/>
          </w:rPr>
          <w:t>62</w:t>
        </w:r>
        <w:r>
          <w:rPr>
            <w:noProof/>
            <w:webHidden/>
          </w:rPr>
          <w:fldChar w:fldCharType="end"/>
        </w:r>
      </w:hyperlink>
    </w:p>
    <w:p w:rsidR="0062206B" w:rsidRPr="00D10080" w:rsidRDefault="0062206B">
      <w:pPr>
        <w:pStyle w:val="12"/>
        <w:tabs>
          <w:tab w:val="right" w:leader="dot" w:pos="9061"/>
        </w:tabs>
        <w:rPr>
          <w:rFonts w:ascii="Calibri" w:hAnsi="Calibri"/>
          <w:b w:val="0"/>
          <w:noProof/>
          <w:sz w:val="22"/>
          <w:szCs w:val="22"/>
        </w:rPr>
      </w:pPr>
      <w:hyperlink w:anchor="_Toc164666737" w:history="1">
        <w:r w:rsidRPr="00A51E5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_Toc164666737 \h </w:instrText>
        </w:r>
        <w:r>
          <w:rPr>
            <w:noProof/>
            <w:webHidden/>
          </w:rPr>
        </w:r>
        <w:r>
          <w:rPr>
            <w:noProof/>
            <w:webHidden/>
          </w:rPr>
          <w:fldChar w:fldCharType="separate"/>
        </w:r>
        <w:r>
          <w:rPr>
            <w:noProof/>
            <w:webHidden/>
          </w:rPr>
          <w:t>62</w:t>
        </w:r>
        <w:r>
          <w:rPr>
            <w:noProof/>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38" w:history="1">
        <w:r w:rsidRPr="00A51E5C">
          <w:rPr>
            <w:rStyle w:val="a3"/>
            <w:noProof/>
          </w:rPr>
          <w:t>Киевские ведомости (Украина), 21.04.2024, Сколько в Украине получают работающие пенсионеры: данные ПФУ</w:t>
        </w:r>
        <w:r>
          <w:rPr>
            <w:noProof/>
            <w:webHidden/>
          </w:rPr>
          <w:tab/>
        </w:r>
        <w:r>
          <w:rPr>
            <w:noProof/>
            <w:webHidden/>
          </w:rPr>
          <w:fldChar w:fldCharType="begin"/>
        </w:r>
        <w:r>
          <w:rPr>
            <w:noProof/>
            <w:webHidden/>
          </w:rPr>
          <w:instrText xml:space="preserve"> PAGEREF _Toc164666738 \h </w:instrText>
        </w:r>
        <w:r>
          <w:rPr>
            <w:noProof/>
            <w:webHidden/>
          </w:rPr>
        </w:r>
        <w:r>
          <w:rPr>
            <w:noProof/>
            <w:webHidden/>
          </w:rPr>
          <w:fldChar w:fldCharType="separate"/>
        </w:r>
        <w:r>
          <w:rPr>
            <w:noProof/>
            <w:webHidden/>
          </w:rPr>
          <w:t>62</w:t>
        </w:r>
        <w:r>
          <w:rPr>
            <w:noProof/>
            <w:webHidden/>
          </w:rPr>
          <w:fldChar w:fldCharType="end"/>
        </w:r>
      </w:hyperlink>
    </w:p>
    <w:p w:rsidR="0062206B" w:rsidRPr="00D10080" w:rsidRDefault="0062206B">
      <w:pPr>
        <w:pStyle w:val="31"/>
        <w:rPr>
          <w:rFonts w:ascii="Calibri" w:hAnsi="Calibri"/>
          <w:sz w:val="22"/>
          <w:szCs w:val="22"/>
        </w:rPr>
      </w:pPr>
      <w:hyperlink w:anchor="_Toc164666739" w:history="1">
        <w:r w:rsidRPr="00A51E5C">
          <w:rPr>
            <w:rStyle w:val="a3"/>
          </w:rPr>
          <w:t>По состоянию на 1 апреля 2024 года в Украине было 10,2 млн. пенсионеров. Из них 2,7 млн человек продолжали работать. Об этом сообщает РБК-Украина со ссылкой на пресс-службу Пенсионного фонда Украины (ПФУ). По данным ПФУ, средний размер пенсий составил 5 743,27 гривен, у работающих пенсионеров - 6 094,28 гривен.</w:t>
        </w:r>
        <w:r>
          <w:rPr>
            <w:webHidden/>
          </w:rPr>
          <w:tab/>
        </w:r>
        <w:r>
          <w:rPr>
            <w:webHidden/>
          </w:rPr>
          <w:fldChar w:fldCharType="begin"/>
        </w:r>
        <w:r>
          <w:rPr>
            <w:webHidden/>
          </w:rPr>
          <w:instrText xml:space="preserve"> PAGEREF _Toc164666739 \h </w:instrText>
        </w:r>
        <w:r>
          <w:rPr>
            <w:webHidden/>
          </w:rPr>
        </w:r>
        <w:r>
          <w:rPr>
            <w:webHidden/>
          </w:rPr>
          <w:fldChar w:fldCharType="separate"/>
        </w:r>
        <w:r>
          <w:rPr>
            <w:webHidden/>
          </w:rPr>
          <w:t>62</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40" w:history="1">
        <w:r w:rsidRPr="00A51E5C">
          <w:rPr>
            <w:rStyle w:val="a3"/>
            <w:noProof/>
          </w:rPr>
          <w:t>Tren</w:t>
        </w:r>
        <w:r w:rsidRPr="00A51E5C">
          <w:rPr>
            <w:rStyle w:val="a3"/>
            <w:noProof/>
            <w:lang w:val="en-US"/>
          </w:rPr>
          <w:t>d</w:t>
        </w:r>
        <w:r w:rsidRPr="00A51E5C">
          <w:rPr>
            <w:rStyle w:val="a3"/>
            <w:noProof/>
          </w:rPr>
          <w:t>.az (Азербайджан), 19.04.2024, В Азербайджане ряд мужчин получат право на пять лет раньше срока выйти на пенсию</w:t>
        </w:r>
        <w:r>
          <w:rPr>
            <w:noProof/>
            <w:webHidden/>
          </w:rPr>
          <w:tab/>
        </w:r>
        <w:r>
          <w:rPr>
            <w:noProof/>
            <w:webHidden/>
          </w:rPr>
          <w:fldChar w:fldCharType="begin"/>
        </w:r>
        <w:r>
          <w:rPr>
            <w:noProof/>
            <w:webHidden/>
          </w:rPr>
          <w:instrText xml:space="preserve"> PAGEREF _Toc164666740 \h </w:instrText>
        </w:r>
        <w:r>
          <w:rPr>
            <w:noProof/>
            <w:webHidden/>
          </w:rPr>
        </w:r>
        <w:r>
          <w:rPr>
            <w:noProof/>
            <w:webHidden/>
          </w:rPr>
          <w:fldChar w:fldCharType="separate"/>
        </w:r>
        <w:r>
          <w:rPr>
            <w:noProof/>
            <w:webHidden/>
          </w:rPr>
          <w:t>63</w:t>
        </w:r>
        <w:r>
          <w:rPr>
            <w:noProof/>
            <w:webHidden/>
          </w:rPr>
          <w:fldChar w:fldCharType="end"/>
        </w:r>
      </w:hyperlink>
    </w:p>
    <w:p w:rsidR="0062206B" w:rsidRPr="00D10080" w:rsidRDefault="0062206B">
      <w:pPr>
        <w:pStyle w:val="31"/>
        <w:rPr>
          <w:rFonts w:ascii="Calibri" w:hAnsi="Calibri"/>
          <w:sz w:val="22"/>
          <w:szCs w:val="22"/>
        </w:rPr>
      </w:pPr>
      <w:hyperlink w:anchor="_Toc164666741" w:history="1">
        <w:r w:rsidRPr="00A51E5C">
          <w:rPr>
            <w:rStyle w:val="a3"/>
          </w:rPr>
          <w:t>В Азербайджане на соответствующих основаниях будет признано право мужчин на досрочный выход на пенсию.</w:t>
        </w:r>
        <w:r>
          <w:rPr>
            <w:webHidden/>
          </w:rPr>
          <w:tab/>
        </w:r>
        <w:r>
          <w:rPr>
            <w:webHidden/>
          </w:rPr>
          <w:fldChar w:fldCharType="begin"/>
        </w:r>
        <w:r>
          <w:rPr>
            <w:webHidden/>
          </w:rPr>
          <w:instrText xml:space="preserve"> PAGEREF _Toc164666741 \h </w:instrText>
        </w:r>
        <w:r>
          <w:rPr>
            <w:webHidden/>
          </w:rPr>
        </w:r>
        <w:r>
          <w:rPr>
            <w:webHidden/>
          </w:rPr>
          <w:fldChar w:fldCharType="separate"/>
        </w:r>
        <w:r>
          <w:rPr>
            <w:webHidden/>
          </w:rPr>
          <w:t>63</w:t>
        </w:r>
        <w:r>
          <w:rPr>
            <w:webHidden/>
          </w:rPr>
          <w:fldChar w:fldCharType="end"/>
        </w:r>
      </w:hyperlink>
    </w:p>
    <w:p w:rsidR="0062206B" w:rsidRPr="00D10080" w:rsidRDefault="0062206B">
      <w:pPr>
        <w:pStyle w:val="21"/>
        <w:tabs>
          <w:tab w:val="right" w:leader="dot" w:pos="9061"/>
        </w:tabs>
        <w:rPr>
          <w:rFonts w:ascii="Calibri" w:hAnsi="Calibri"/>
          <w:noProof/>
          <w:sz w:val="22"/>
          <w:szCs w:val="22"/>
        </w:rPr>
      </w:pPr>
      <w:hyperlink w:anchor="_Toc164666742" w:history="1">
        <w:r w:rsidRPr="00A51E5C">
          <w:rPr>
            <w:rStyle w:val="a3"/>
            <w:noProof/>
          </w:rPr>
          <w:t>Trend.az (Азербайджан), 19.04.2024, Стало известно при каких условиях женщины в Азербайджане смогут выйти на досрочную пенсию</w:t>
        </w:r>
        <w:r>
          <w:rPr>
            <w:noProof/>
            <w:webHidden/>
          </w:rPr>
          <w:tab/>
        </w:r>
        <w:r>
          <w:rPr>
            <w:noProof/>
            <w:webHidden/>
          </w:rPr>
          <w:fldChar w:fldCharType="begin"/>
        </w:r>
        <w:r>
          <w:rPr>
            <w:noProof/>
            <w:webHidden/>
          </w:rPr>
          <w:instrText xml:space="preserve"> PAGEREF _Toc164666742 \h </w:instrText>
        </w:r>
        <w:r>
          <w:rPr>
            <w:noProof/>
            <w:webHidden/>
          </w:rPr>
        </w:r>
        <w:r>
          <w:rPr>
            <w:noProof/>
            <w:webHidden/>
          </w:rPr>
          <w:fldChar w:fldCharType="separate"/>
        </w:r>
        <w:r>
          <w:rPr>
            <w:noProof/>
            <w:webHidden/>
          </w:rPr>
          <w:t>64</w:t>
        </w:r>
        <w:r>
          <w:rPr>
            <w:noProof/>
            <w:webHidden/>
          </w:rPr>
          <w:fldChar w:fldCharType="end"/>
        </w:r>
      </w:hyperlink>
    </w:p>
    <w:p w:rsidR="0062206B" w:rsidRPr="00D10080" w:rsidRDefault="0062206B">
      <w:pPr>
        <w:pStyle w:val="31"/>
        <w:rPr>
          <w:rFonts w:ascii="Calibri" w:hAnsi="Calibri"/>
          <w:sz w:val="22"/>
          <w:szCs w:val="22"/>
        </w:rPr>
      </w:pPr>
      <w:hyperlink w:anchor="_Toc164666743" w:history="1">
        <w:r w:rsidRPr="00A51E5C">
          <w:rPr>
            <w:rStyle w:val="a3"/>
          </w:rPr>
          <w:t>Право на досрочную пенсию появится только у тех категорий женщин, которые усыновили и воспитали ребенка до восьми лет, потерявшего родителей или оставшегося без родительского попечения, а также имеющих ребенка с установленной инвалидностью.</w:t>
        </w:r>
        <w:r>
          <w:rPr>
            <w:webHidden/>
          </w:rPr>
          <w:tab/>
        </w:r>
        <w:r>
          <w:rPr>
            <w:webHidden/>
          </w:rPr>
          <w:fldChar w:fldCharType="begin"/>
        </w:r>
        <w:r>
          <w:rPr>
            <w:webHidden/>
          </w:rPr>
          <w:instrText xml:space="preserve"> PAGEREF _Toc164666743 \h </w:instrText>
        </w:r>
        <w:r>
          <w:rPr>
            <w:webHidden/>
          </w:rPr>
        </w:r>
        <w:r>
          <w:rPr>
            <w:webHidden/>
          </w:rPr>
          <w:fldChar w:fldCharType="separate"/>
        </w:r>
        <w:r>
          <w:rPr>
            <w:webHidden/>
          </w:rPr>
          <w:t>64</w:t>
        </w:r>
        <w:r>
          <w:rPr>
            <w:webHidden/>
          </w:rPr>
          <w:fldChar w:fldCharType="end"/>
        </w:r>
      </w:hyperlink>
    </w:p>
    <w:p w:rsidR="00A0290C" w:rsidRPr="003873F3" w:rsidRDefault="00FA57F6" w:rsidP="00310633">
      <w:pPr>
        <w:rPr>
          <w:b/>
          <w:caps/>
          <w:sz w:val="32"/>
        </w:rPr>
      </w:pPr>
      <w:r w:rsidRPr="003873F3">
        <w:rPr>
          <w:caps/>
          <w:sz w:val="28"/>
        </w:rPr>
        <w:fldChar w:fldCharType="end"/>
      </w:r>
    </w:p>
    <w:p w:rsidR="00D1642B" w:rsidRPr="003873F3" w:rsidRDefault="00D1642B" w:rsidP="00D1642B">
      <w:pPr>
        <w:pStyle w:val="251"/>
      </w:pPr>
      <w:bookmarkStart w:id="14" w:name="_Toc396864664"/>
      <w:bookmarkStart w:id="15" w:name="_Toc99318652"/>
      <w:bookmarkStart w:id="16" w:name="_Toc246216291"/>
      <w:bookmarkStart w:id="17" w:name="_Toc246297418"/>
      <w:bookmarkStart w:id="18" w:name="_Toc164666645"/>
      <w:bookmarkEnd w:id="6"/>
      <w:bookmarkEnd w:id="7"/>
      <w:bookmarkEnd w:id="8"/>
      <w:bookmarkEnd w:id="9"/>
      <w:bookmarkEnd w:id="10"/>
      <w:bookmarkEnd w:id="11"/>
      <w:bookmarkEnd w:id="12"/>
      <w:bookmarkEnd w:id="13"/>
      <w:r w:rsidRPr="003873F3">
        <w:lastRenderedPageBreak/>
        <w:t>НОВОСТИ</w:t>
      </w:r>
      <w:r w:rsidR="00630CB8" w:rsidRPr="003873F3">
        <w:t xml:space="preserve"> </w:t>
      </w:r>
      <w:r w:rsidRPr="003873F3">
        <w:t>ПЕНСИОННОЙ</w:t>
      </w:r>
      <w:r w:rsidR="00630CB8" w:rsidRPr="003873F3">
        <w:t xml:space="preserve"> </w:t>
      </w:r>
      <w:r w:rsidRPr="003873F3">
        <w:t>ОТРАСЛИ</w:t>
      </w:r>
      <w:bookmarkEnd w:id="14"/>
      <w:bookmarkEnd w:id="15"/>
      <w:bookmarkEnd w:id="18"/>
    </w:p>
    <w:p w:rsidR="00D1642B" w:rsidRPr="003873F3"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4666646"/>
      <w:r w:rsidRPr="003873F3">
        <w:t>Новости</w:t>
      </w:r>
      <w:r w:rsidR="00630CB8" w:rsidRPr="003873F3">
        <w:t xml:space="preserve"> </w:t>
      </w:r>
      <w:r w:rsidRPr="003873F3">
        <w:t>отрасли</w:t>
      </w:r>
      <w:r w:rsidR="00630CB8" w:rsidRPr="003873F3">
        <w:t xml:space="preserve"> </w:t>
      </w:r>
      <w:r w:rsidRPr="003873F3">
        <w:t>НПФ</w:t>
      </w:r>
      <w:bookmarkEnd w:id="19"/>
      <w:bookmarkEnd w:id="20"/>
      <w:bookmarkEnd w:id="24"/>
    </w:p>
    <w:p w:rsidR="00EA3FF6" w:rsidRPr="003873F3" w:rsidRDefault="00EA3FF6" w:rsidP="00EA3FF6">
      <w:pPr>
        <w:pStyle w:val="2"/>
      </w:pPr>
      <w:bookmarkStart w:id="25" w:name="А101"/>
      <w:bookmarkStart w:id="26" w:name="_Toc164666647"/>
      <w:r w:rsidRPr="003873F3">
        <w:t>PensNews.ru,</w:t>
      </w:r>
      <w:r w:rsidR="00630CB8" w:rsidRPr="003873F3">
        <w:t xml:space="preserve"> </w:t>
      </w:r>
      <w:r w:rsidRPr="003873F3">
        <w:t>19.04.2024,</w:t>
      </w:r>
      <w:r w:rsidR="00630CB8" w:rsidRPr="003873F3">
        <w:t xml:space="preserve"> </w:t>
      </w:r>
      <w:r w:rsidRPr="003873F3">
        <w:t>Будущие</w:t>
      </w:r>
      <w:r w:rsidR="00630CB8" w:rsidRPr="003873F3">
        <w:t xml:space="preserve"> </w:t>
      </w:r>
      <w:r w:rsidRPr="003873F3">
        <w:t>пенсионеры</w:t>
      </w:r>
      <w:r w:rsidR="00630CB8" w:rsidRPr="003873F3">
        <w:t xml:space="preserve"> </w:t>
      </w:r>
      <w:r w:rsidRPr="003873F3">
        <w:t>продолжают</w:t>
      </w:r>
      <w:r w:rsidR="00630CB8" w:rsidRPr="003873F3">
        <w:t xml:space="preserve"> </w:t>
      </w:r>
      <w:r w:rsidRPr="003873F3">
        <w:t>стремительно</w:t>
      </w:r>
      <w:r w:rsidR="00630CB8" w:rsidRPr="003873F3">
        <w:t xml:space="preserve"> </w:t>
      </w:r>
      <w:r w:rsidRPr="003873F3">
        <w:t>терять</w:t>
      </w:r>
      <w:r w:rsidR="00630CB8" w:rsidRPr="003873F3">
        <w:t xml:space="preserve"> </w:t>
      </w:r>
      <w:r w:rsidRPr="003873F3">
        <w:t>свои</w:t>
      </w:r>
      <w:r w:rsidR="00630CB8" w:rsidRPr="003873F3">
        <w:t xml:space="preserve"> </w:t>
      </w:r>
      <w:r w:rsidRPr="003873F3">
        <w:t>накопления</w:t>
      </w:r>
      <w:bookmarkEnd w:id="25"/>
      <w:bookmarkEnd w:id="26"/>
    </w:p>
    <w:p w:rsidR="00EA3FF6" w:rsidRPr="003873F3" w:rsidRDefault="00EA3FF6" w:rsidP="003873F3">
      <w:pPr>
        <w:pStyle w:val="3"/>
      </w:pPr>
      <w:bookmarkStart w:id="27" w:name="_Toc164666648"/>
      <w:r w:rsidRPr="003873F3">
        <w:t>Государственная</w:t>
      </w:r>
      <w:r w:rsidR="00630CB8" w:rsidRPr="003873F3">
        <w:t xml:space="preserve"> </w:t>
      </w:r>
      <w:r w:rsidRPr="003873F3">
        <w:t>корпорация</w:t>
      </w:r>
      <w:r w:rsidR="00630CB8" w:rsidRPr="003873F3">
        <w:t xml:space="preserve"> </w:t>
      </w:r>
      <w:r w:rsidRPr="003873F3">
        <w:t>ВЭБ.РФ</w:t>
      </w:r>
      <w:r w:rsidR="00630CB8" w:rsidRPr="003873F3">
        <w:t xml:space="preserve"> </w:t>
      </w:r>
      <w:r w:rsidRPr="003873F3">
        <w:t>и</w:t>
      </w:r>
      <w:r w:rsidR="00630CB8" w:rsidRPr="003873F3">
        <w:t xml:space="preserve"> </w:t>
      </w:r>
      <w:r w:rsidRPr="003873F3">
        <w:t>негосударственные</w:t>
      </w:r>
      <w:r w:rsidR="00630CB8" w:rsidRPr="003873F3">
        <w:t xml:space="preserve"> </w:t>
      </w:r>
      <w:r w:rsidRPr="003873F3">
        <w:t>пенсионные</w:t>
      </w:r>
      <w:r w:rsidR="00630CB8" w:rsidRPr="003873F3">
        <w:t xml:space="preserve"> </w:t>
      </w:r>
      <w:r w:rsidRPr="003873F3">
        <w:t>фонды</w:t>
      </w:r>
      <w:r w:rsidR="00630CB8" w:rsidRPr="003873F3">
        <w:t xml:space="preserve"> </w:t>
      </w:r>
      <w:r w:rsidRPr="003873F3">
        <w:t>за</w:t>
      </w:r>
      <w:r w:rsidR="00630CB8" w:rsidRPr="003873F3">
        <w:t xml:space="preserve"> </w:t>
      </w:r>
      <w:r w:rsidRPr="003873F3">
        <w:t>два</w:t>
      </w:r>
      <w:r w:rsidR="00630CB8" w:rsidRPr="003873F3">
        <w:t xml:space="preserve"> </w:t>
      </w:r>
      <w:r w:rsidRPr="003873F3">
        <w:t>последних</w:t>
      </w:r>
      <w:r w:rsidR="00630CB8" w:rsidRPr="003873F3">
        <w:t xml:space="preserve"> </w:t>
      </w:r>
      <w:r w:rsidRPr="003873F3">
        <w:t>года</w:t>
      </w:r>
      <w:r w:rsidR="00630CB8" w:rsidRPr="003873F3">
        <w:t xml:space="preserve"> </w:t>
      </w:r>
      <w:r w:rsidRPr="003873F3">
        <w:t>не</w:t>
      </w:r>
      <w:r w:rsidR="00630CB8" w:rsidRPr="003873F3">
        <w:t xml:space="preserve"> </w:t>
      </w:r>
      <w:r w:rsidRPr="003873F3">
        <w:t>смогли</w:t>
      </w:r>
      <w:r w:rsidR="00630CB8" w:rsidRPr="003873F3">
        <w:t xml:space="preserve"> </w:t>
      </w:r>
      <w:r w:rsidRPr="003873F3">
        <w:t>переиграть</w:t>
      </w:r>
      <w:r w:rsidR="00630CB8" w:rsidRPr="003873F3">
        <w:t xml:space="preserve"> </w:t>
      </w:r>
      <w:r w:rsidRPr="003873F3">
        <w:t>совокупную</w:t>
      </w:r>
      <w:r w:rsidR="00630CB8" w:rsidRPr="003873F3">
        <w:t xml:space="preserve"> </w:t>
      </w:r>
      <w:r w:rsidRPr="003873F3">
        <w:t>инфляцию,</w:t>
      </w:r>
      <w:r w:rsidR="00630CB8" w:rsidRPr="003873F3">
        <w:t xml:space="preserve"> </w:t>
      </w:r>
      <w:r w:rsidRPr="003873F3">
        <w:t>пишет</w:t>
      </w:r>
      <w:r w:rsidR="00630CB8" w:rsidRPr="003873F3">
        <w:t xml:space="preserve"> </w:t>
      </w:r>
      <w:r w:rsidRPr="003873F3">
        <w:t>Pеnsnеws.ru.</w:t>
      </w:r>
      <w:r w:rsidR="00630CB8" w:rsidRPr="003873F3">
        <w:t xml:space="preserve"> </w:t>
      </w:r>
      <w:r w:rsidRPr="003873F3">
        <w:t>Это</w:t>
      </w:r>
      <w:r w:rsidR="00630CB8" w:rsidRPr="003873F3">
        <w:t xml:space="preserve"> </w:t>
      </w:r>
      <w:r w:rsidRPr="003873F3">
        <w:t>высчитали</w:t>
      </w:r>
      <w:r w:rsidR="00630CB8" w:rsidRPr="003873F3">
        <w:t xml:space="preserve"> </w:t>
      </w:r>
      <w:r w:rsidRPr="003873F3">
        <w:t>специалисты</w:t>
      </w:r>
      <w:r w:rsidR="00630CB8" w:rsidRPr="003873F3">
        <w:t xml:space="preserve"> </w:t>
      </w:r>
      <w:r w:rsidRPr="003873F3">
        <w:t>финансово-экономического</w:t>
      </w:r>
      <w:r w:rsidR="00630CB8" w:rsidRPr="003873F3">
        <w:t xml:space="preserve"> </w:t>
      </w:r>
      <w:r w:rsidRPr="003873F3">
        <w:t>портала</w:t>
      </w:r>
      <w:r w:rsidR="00630CB8" w:rsidRPr="003873F3">
        <w:t xml:space="preserve"> </w:t>
      </w:r>
      <w:r w:rsidRPr="003873F3">
        <w:t>Frank</w:t>
      </w:r>
      <w:r w:rsidR="00630CB8" w:rsidRPr="003873F3">
        <w:t xml:space="preserve"> </w:t>
      </w:r>
      <w:r w:rsidRPr="003873F3">
        <w:t>Media.</w:t>
      </w:r>
      <w:r w:rsidR="00630CB8" w:rsidRPr="003873F3">
        <w:t xml:space="preserve"> </w:t>
      </w:r>
      <w:r w:rsidRPr="003873F3">
        <w:t>Эксперты</w:t>
      </w:r>
      <w:r w:rsidR="00630CB8" w:rsidRPr="003873F3">
        <w:t xml:space="preserve"> </w:t>
      </w:r>
      <w:r w:rsidRPr="003873F3">
        <w:t>сообщают,</w:t>
      </w:r>
      <w:r w:rsidR="00630CB8" w:rsidRPr="003873F3">
        <w:t xml:space="preserve"> </w:t>
      </w:r>
      <w:r w:rsidRPr="003873F3">
        <w:t>что</w:t>
      </w:r>
      <w:r w:rsidR="00630CB8" w:rsidRPr="003873F3">
        <w:t xml:space="preserve"> </w:t>
      </w:r>
      <w:r w:rsidRPr="003873F3">
        <w:t>клиенты</w:t>
      </w:r>
      <w:r w:rsidR="00630CB8" w:rsidRPr="003873F3">
        <w:t xml:space="preserve"> </w:t>
      </w:r>
      <w:r w:rsidRPr="003873F3">
        <w:t>негосударственных</w:t>
      </w:r>
      <w:r w:rsidR="00630CB8" w:rsidRPr="003873F3">
        <w:t xml:space="preserve"> </w:t>
      </w:r>
      <w:r w:rsidRPr="003873F3">
        <w:t>пенсионных</w:t>
      </w:r>
      <w:r w:rsidR="00630CB8" w:rsidRPr="003873F3">
        <w:t xml:space="preserve"> </w:t>
      </w:r>
      <w:r w:rsidRPr="003873F3">
        <w:t>фондов</w:t>
      </w:r>
      <w:r w:rsidR="00630CB8" w:rsidRPr="003873F3">
        <w:t xml:space="preserve"> </w:t>
      </w:r>
      <w:r w:rsidRPr="003873F3">
        <w:t>(НПФ)</w:t>
      </w:r>
      <w:r w:rsidR="00630CB8" w:rsidRPr="003873F3">
        <w:t xml:space="preserve"> </w:t>
      </w:r>
      <w:r w:rsidRPr="003873F3">
        <w:t>получили</w:t>
      </w:r>
      <w:r w:rsidR="00630CB8" w:rsidRPr="003873F3">
        <w:t xml:space="preserve"> </w:t>
      </w:r>
      <w:r w:rsidRPr="003873F3">
        <w:t>реальный</w:t>
      </w:r>
      <w:r w:rsidR="00630CB8" w:rsidRPr="003873F3">
        <w:t xml:space="preserve"> </w:t>
      </w:r>
      <w:r w:rsidRPr="003873F3">
        <w:t>(за</w:t>
      </w:r>
      <w:r w:rsidR="00630CB8" w:rsidRPr="003873F3">
        <w:t xml:space="preserve"> </w:t>
      </w:r>
      <w:r w:rsidRPr="003873F3">
        <w:t>вычетом</w:t>
      </w:r>
      <w:r w:rsidR="00630CB8" w:rsidRPr="003873F3">
        <w:t xml:space="preserve"> </w:t>
      </w:r>
      <w:r w:rsidRPr="003873F3">
        <w:t>инфляции)</w:t>
      </w:r>
      <w:r w:rsidR="00630CB8" w:rsidRPr="003873F3">
        <w:t xml:space="preserve"> </w:t>
      </w:r>
      <w:r w:rsidRPr="003873F3">
        <w:t>убыток</w:t>
      </w:r>
      <w:r w:rsidR="00630CB8" w:rsidRPr="003873F3">
        <w:t xml:space="preserve"> </w:t>
      </w:r>
      <w:r w:rsidRPr="003873F3">
        <w:t>в</w:t>
      </w:r>
      <w:r w:rsidR="00630CB8" w:rsidRPr="003873F3">
        <w:t xml:space="preserve"> </w:t>
      </w:r>
      <w:r w:rsidRPr="003873F3">
        <w:t>размере</w:t>
      </w:r>
      <w:r w:rsidR="00630CB8" w:rsidRPr="003873F3">
        <w:t xml:space="preserve"> </w:t>
      </w:r>
      <w:r w:rsidRPr="003873F3">
        <w:t>8,5</w:t>
      </w:r>
      <w:r w:rsidR="00630CB8" w:rsidRPr="003873F3">
        <w:t xml:space="preserve"> </w:t>
      </w:r>
      <w:r w:rsidRPr="003873F3">
        <w:t>процентов.</w:t>
      </w:r>
      <w:r w:rsidR="00630CB8" w:rsidRPr="003873F3">
        <w:t xml:space="preserve"> </w:t>
      </w:r>
      <w:r w:rsidRPr="003873F3">
        <w:t>Так</w:t>
      </w:r>
      <w:r w:rsidR="00630CB8" w:rsidRPr="003873F3">
        <w:t xml:space="preserve"> </w:t>
      </w:r>
      <w:r w:rsidRPr="003873F3">
        <w:t>называемые</w:t>
      </w:r>
      <w:r w:rsidR="00630CB8" w:rsidRPr="003873F3">
        <w:t xml:space="preserve"> «</w:t>
      </w:r>
      <w:r w:rsidRPr="003873F3">
        <w:t>молчуны</w:t>
      </w:r>
      <w:r w:rsidR="00630CB8" w:rsidRPr="003873F3">
        <w:t xml:space="preserve">» </w:t>
      </w:r>
      <w:r w:rsidRPr="003873F3">
        <w:t>-</w:t>
      </w:r>
      <w:r w:rsidR="00630CB8" w:rsidRPr="003873F3">
        <w:t xml:space="preserve"> </w:t>
      </w:r>
      <w:r w:rsidRPr="003873F3">
        <w:t>граждане,</w:t>
      </w:r>
      <w:r w:rsidR="00630CB8" w:rsidRPr="003873F3">
        <w:t xml:space="preserve"> </w:t>
      </w:r>
      <w:r w:rsidRPr="003873F3">
        <w:t>пенсионными</w:t>
      </w:r>
      <w:r w:rsidR="00630CB8" w:rsidRPr="003873F3">
        <w:t xml:space="preserve"> </w:t>
      </w:r>
      <w:r w:rsidRPr="003873F3">
        <w:t>накоплениями</w:t>
      </w:r>
      <w:r w:rsidR="00630CB8" w:rsidRPr="003873F3">
        <w:t xml:space="preserve"> </w:t>
      </w:r>
      <w:r w:rsidRPr="003873F3">
        <w:t>которых</w:t>
      </w:r>
      <w:r w:rsidR="00630CB8" w:rsidRPr="003873F3">
        <w:t xml:space="preserve"> </w:t>
      </w:r>
      <w:r w:rsidRPr="003873F3">
        <w:t>распоряжается</w:t>
      </w:r>
      <w:r w:rsidR="00630CB8" w:rsidRPr="003873F3">
        <w:t xml:space="preserve"> </w:t>
      </w:r>
      <w:r w:rsidRPr="003873F3">
        <w:t>ВЭБ,</w:t>
      </w:r>
      <w:r w:rsidR="00630CB8" w:rsidRPr="003873F3">
        <w:t xml:space="preserve"> </w:t>
      </w:r>
      <w:r w:rsidRPr="003873F3">
        <w:t>потеряли</w:t>
      </w:r>
      <w:r w:rsidR="00630CB8" w:rsidRPr="003873F3">
        <w:t xml:space="preserve"> </w:t>
      </w:r>
      <w:r w:rsidRPr="003873F3">
        <w:t>меньше:</w:t>
      </w:r>
      <w:r w:rsidR="00630CB8" w:rsidRPr="003873F3">
        <w:t xml:space="preserve"> </w:t>
      </w:r>
      <w:r w:rsidRPr="003873F3">
        <w:t>минус</w:t>
      </w:r>
      <w:r w:rsidR="00630CB8" w:rsidRPr="003873F3">
        <w:t xml:space="preserve"> </w:t>
      </w:r>
      <w:r w:rsidRPr="003873F3">
        <w:t>2,1</w:t>
      </w:r>
      <w:r w:rsidR="00630CB8" w:rsidRPr="003873F3">
        <w:t xml:space="preserve"> </w:t>
      </w:r>
      <w:r w:rsidRPr="003873F3">
        <w:t>процентов</w:t>
      </w:r>
      <w:r w:rsidR="00630CB8" w:rsidRPr="003873F3">
        <w:t xml:space="preserve"> </w:t>
      </w:r>
      <w:r w:rsidRPr="003873F3">
        <w:t>по</w:t>
      </w:r>
      <w:r w:rsidR="00630CB8" w:rsidRPr="003873F3">
        <w:t xml:space="preserve"> </w:t>
      </w:r>
      <w:r w:rsidRPr="003873F3">
        <w:t>расширенному</w:t>
      </w:r>
      <w:r w:rsidR="00630CB8" w:rsidRPr="003873F3">
        <w:t xml:space="preserve"> </w:t>
      </w:r>
      <w:r w:rsidRPr="003873F3">
        <w:t>портфелю</w:t>
      </w:r>
      <w:r w:rsidR="00630CB8" w:rsidRPr="003873F3">
        <w:t xml:space="preserve"> </w:t>
      </w:r>
      <w:r w:rsidRPr="003873F3">
        <w:t>и</w:t>
      </w:r>
      <w:r w:rsidR="00630CB8" w:rsidRPr="003873F3">
        <w:t xml:space="preserve"> </w:t>
      </w:r>
      <w:r w:rsidRPr="003873F3">
        <w:t>1,6</w:t>
      </w:r>
      <w:r w:rsidR="00630CB8" w:rsidRPr="003873F3">
        <w:t xml:space="preserve"> </w:t>
      </w:r>
      <w:r w:rsidRPr="003873F3">
        <w:t>процентов</w:t>
      </w:r>
      <w:r w:rsidR="00630CB8" w:rsidRPr="003873F3">
        <w:t xml:space="preserve"> </w:t>
      </w:r>
      <w:r w:rsidRPr="003873F3">
        <w:t>по</w:t>
      </w:r>
      <w:r w:rsidR="00630CB8" w:rsidRPr="003873F3">
        <w:t xml:space="preserve"> </w:t>
      </w:r>
      <w:r w:rsidRPr="003873F3">
        <w:t>госбумагам.</w:t>
      </w:r>
      <w:bookmarkEnd w:id="27"/>
    </w:p>
    <w:p w:rsidR="00EA3FF6" w:rsidRPr="003873F3" w:rsidRDefault="00EA3FF6" w:rsidP="00EA3FF6">
      <w:r w:rsidRPr="003873F3">
        <w:t>Убыток</w:t>
      </w:r>
      <w:r w:rsidR="00630CB8" w:rsidRPr="003873F3">
        <w:t xml:space="preserve"> </w:t>
      </w:r>
      <w:r w:rsidRPr="003873F3">
        <w:t>возник</w:t>
      </w:r>
      <w:r w:rsidR="00630CB8" w:rsidRPr="003873F3">
        <w:t xml:space="preserve"> </w:t>
      </w:r>
      <w:r w:rsidRPr="003873F3">
        <w:t>из-за</w:t>
      </w:r>
      <w:r w:rsidR="00630CB8" w:rsidRPr="003873F3">
        <w:t xml:space="preserve"> </w:t>
      </w:r>
      <w:r w:rsidRPr="003873F3">
        <w:t>откровенно</w:t>
      </w:r>
      <w:r w:rsidR="00630CB8" w:rsidRPr="003873F3">
        <w:t xml:space="preserve"> </w:t>
      </w:r>
      <w:r w:rsidRPr="003873F3">
        <w:t>неудачного</w:t>
      </w:r>
      <w:r w:rsidR="00630CB8" w:rsidRPr="003873F3">
        <w:t xml:space="preserve"> </w:t>
      </w:r>
      <w:r w:rsidRPr="003873F3">
        <w:t>2022</w:t>
      </w:r>
      <w:r w:rsidR="00630CB8" w:rsidRPr="003873F3">
        <w:t xml:space="preserve"> </w:t>
      </w:r>
      <w:r w:rsidRPr="003873F3">
        <w:t>года.</w:t>
      </w:r>
      <w:r w:rsidR="00630CB8" w:rsidRPr="003873F3">
        <w:t xml:space="preserve"> </w:t>
      </w:r>
      <w:r w:rsidRPr="003873F3">
        <w:t>Тогда</w:t>
      </w:r>
      <w:r w:rsidR="00630CB8" w:rsidRPr="003873F3">
        <w:t xml:space="preserve"> </w:t>
      </w:r>
      <w:r w:rsidRPr="003873F3">
        <w:t>средневзвешенная</w:t>
      </w:r>
      <w:r w:rsidR="00630CB8" w:rsidRPr="003873F3">
        <w:t xml:space="preserve"> </w:t>
      </w:r>
      <w:r w:rsidRPr="003873F3">
        <w:t>разнесенная</w:t>
      </w:r>
      <w:r w:rsidR="00630CB8" w:rsidRPr="003873F3">
        <w:t xml:space="preserve"> </w:t>
      </w:r>
      <w:r w:rsidRPr="003873F3">
        <w:t>по</w:t>
      </w:r>
      <w:r w:rsidR="00630CB8" w:rsidRPr="003873F3">
        <w:t xml:space="preserve"> </w:t>
      </w:r>
      <w:r w:rsidRPr="003873F3">
        <w:t>счетам</w:t>
      </w:r>
      <w:r w:rsidR="00630CB8" w:rsidRPr="003873F3">
        <w:t xml:space="preserve"> </w:t>
      </w:r>
      <w:r w:rsidRPr="003873F3">
        <w:t>доходность</w:t>
      </w:r>
      <w:r w:rsidR="00630CB8" w:rsidRPr="003873F3">
        <w:t xml:space="preserve"> </w:t>
      </w:r>
      <w:r w:rsidRPr="003873F3">
        <w:t>НПФ</w:t>
      </w:r>
      <w:r w:rsidR="00630CB8" w:rsidRPr="003873F3">
        <w:t xml:space="preserve"> </w:t>
      </w:r>
      <w:r w:rsidRPr="003873F3">
        <w:t>составила</w:t>
      </w:r>
      <w:r w:rsidR="00630CB8" w:rsidRPr="003873F3">
        <w:t xml:space="preserve"> </w:t>
      </w:r>
      <w:r w:rsidRPr="003873F3">
        <w:t>лишь</w:t>
      </w:r>
      <w:r w:rsidR="00630CB8" w:rsidRPr="003873F3">
        <w:t xml:space="preserve"> </w:t>
      </w:r>
      <w:r w:rsidRPr="003873F3">
        <w:t>3,6</w:t>
      </w:r>
      <w:r w:rsidR="00630CB8" w:rsidRPr="003873F3">
        <w:t xml:space="preserve"> </w:t>
      </w:r>
      <w:r w:rsidRPr="003873F3">
        <w:t>процентов</w:t>
      </w:r>
      <w:r w:rsidR="00630CB8" w:rsidRPr="003873F3">
        <w:t xml:space="preserve"> </w:t>
      </w:r>
      <w:r w:rsidRPr="003873F3">
        <w:t>при</w:t>
      </w:r>
      <w:r w:rsidR="00630CB8" w:rsidRPr="003873F3">
        <w:t xml:space="preserve"> </w:t>
      </w:r>
      <w:r w:rsidRPr="003873F3">
        <w:t>инфляции</w:t>
      </w:r>
      <w:r w:rsidR="00630CB8" w:rsidRPr="003873F3">
        <w:t xml:space="preserve"> </w:t>
      </w:r>
      <w:r w:rsidRPr="003873F3">
        <w:t>в</w:t>
      </w:r>
      <w:r w:rsidR="00630CB8" w:rsidRPr="003873F3">
        <w:t xml:space="preserve"> </w:t>
      </w:r>
      <w:r w:rsidRPr="003873F3">
        <w:t>стране</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почти</w:t>
      </w:r>
      <w:r w:rsidR="00630CB8" w:rsidRPr="003873F3">
        <w:t xml:space="preserve"> </w:t>
      </w:r>
      <w:r w:rsidRPr="003873F3">
        <w:t>12</w:t>
      </w:r>
      <w:r w:rsidR="00630CB8" w:rsidRPr="003873F3">
        <w:t xml:space="preserve"> </w:t>
      </w:r>
      <w:r w:rsidRPr="003873F3">
        <w:t>процентов</w:t>
      </w:r>
      <w:r w:rsidR="00630CB8" w:rsidRPr="003873F3">
        <w:t xml:space="preserve"> </w:t>
      </w:r>
      <w:r w:rsidRPr="003873F3">
        <w:t>(и</w:t>
      </w:r>
      <w:r w:rsidR="00630CB8" w:rsidRPr="003873F3">
        <w:t xml:space="preserve"> </w:t>
      </w:r>
      <w:r w:rsidRPr="003873F3">
        <w:t>это</w:t>
      </w:r>
      <w:r w:rsidR="00630CB8" w:rsidRPr="003873F3">
        <w:t xml:space="preserve"> </w:t>
      </w:r>
      <w:r w:rsidRPr="003873F3">
        <w:t>по</w:t>
      </w:r>
      <w:r w:rsidR="00630CB8" w:rsidRPr="003873F3">
        <w:t xml:space="preserve"> </w:t>
      </w:r>
      <w:r w:rsidRPr="003873F3">
        <w:t>самым</w:t>
      </w:r>
      <w:r w:rsidR="00630CB8" w:rsidRPr="003873F3">
        <w:t xml:space="preserve"> </w:t>
      </w:r>
      <w:r w:rsidRPr="003873F3">
        <w:t>скромным</w:t>
      </w:r>
      <w:r w:rsidR="00630CB8" w:rsidRPr="003873F3">
        <w:t xml:space="preserve"> </w:t>
      </w:r>
      <w:r w:rsidRPr="003873F3">
        <w:t>подсчетам).</w:t>
      </w:r>
    </w:p>
    <w:p w:rsidR="00EA3FF6" w:rsidRPr="003873F3" w:rsidRDefault="00EA3FF6" w:rsidP="00EA3FF6">
      <w:r w:rsidRPr="003873F3">
        <w:t>Частные</w:t>
      </w:r>
      <w:r w:rsidR="00630CB8" w:rsidRPr="003873F3">
        <w:t xml:space="preserve"> </w:t>
      </w:r>
      <w:r w:rsidRPr="003873F3">
        <w:t>фонды</w:t>
      </w:r>
      <w:r w:rsidR="00630CB8" w:rsidRPr="003873F3">
        <w:t xml:space="preserve"> </w:t>
      </w:r>
      <w:r w:rsidRPr="003873F3">
        <w:t>не</w:t>
      </w:r>
      <w:r w:rsidR="00630CB8" w:rsidRPr="003873F3">
        <w:t xml:space="preserve"> </w:t>
      </w:r>
      <w:r w:rsidRPr="003873F3">
        <w:t>смогли</w:t>
      </w:r>
      <w:r w:rsidR="00630CB8" w:rsidRPr="003873F3">
        <w:t xml:space="preserve"> </w:t>
      </w:r>
      <w:r w:rsidRPr="003873F3">
        <w:t>переиграть</w:t>
      </w:r>
      <w:r w:rsidR="00630CB8" w:rsidRPr="003873F3">
        <w:t xml:space="preserve"> </w:t>
      </w:r>
      <w:r w:rsidRPr="003873F3">
        <w:t>доходность,</w:t>
      </w:r>
      <w:r w:rsidR="00630CB8" w:rsidRPr="003873F3">
        <w:t xml:space="preserve"> </w:t>
      </w:r>
      <w:r w:rsidRPr="003873F3">
        <w:t>полученную</w:t>
      </w:r>
      <w:r w:rsidR="00630CB8" w:rsidRPr="003873F3">
        <w:t xml:space="preserve"> </w:t>
      </w:r>
      <w:r w:rsidRPr="003873F3">
        <w:t>застрахованными</w:t>
      </w:r>
      <w:r w:rsidR="00630CB8" w:rsidRPr="003873F3">
        <w:t xml:space="preserve"> </w:t>
      </w:r>
      <w:r w:rsidRPr="003873F3">
        <w:t>лицами,</w:t>
      </w:r>
      <w:r w:rsidR="00630CB8" w:rsidRPr="003873F3">
        <w:t xml:space="preserve"> </w:t>
      </w:r>
      <w:r w:rsidRPr="003873F3">
        <w:t>хранящими</w:t>
      </w:r>
      <w:r w:rsidR="00630CB8" w:rsidRPr="003873F3">
        <w:t xml:space="preserve"> </w:t>
      </w:r>
      <w:r w:rsidRPr="003873F3">
        <w:t>свои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в</w:t>
      </w:r>
      <w:r w:rsidR="00630CB8" w:rsidRPr="003873F3">
        <w:t xml:space="preserve"> </w:t>
      </w:r>
      <w:r w:rsidRPr="003873F3">
        <w:t>расширенных</w:t>
      </w:r>
      <w:r w:rsidR="00630CB8" w:rsidRPr="003873F3">
        <w:t xml:space="preserve"> </w:t>
      </w:r>
      <w:r w:rsidRPr="003873F3">
        <w:t>портфелях</w:t>
      </w:r>
      <w:r w:rsidR="00630CB8" w:rsidRPr="003873F3">
        <w:t xml:space="preserve"> </w:t>
      </w:r>
      <w:r w:rsidRPr="003873F3">
        <w:t>и</w:t>
      </w:r>
      <w:r w:rsidR="00630CB8" w:rsidRPr="003873F3">
        <w:t xml:space="preserve"> </w:t>
      </w:r>
      <w:r w:rsidRPr="003873F3">
        <w:t>государственных</w:t>
      </w:r>
      <w:r w:rsidR="00630CB8" w:rsidRPr="003873F3">
        <w:t xml:space="preserve"> </w:t>
      </w:r>
      <w:r w:rsidRPr="003873F3">
        <w:t>ценных</w:t>
      </w:r>
      <w:r w:rsidR="00630CB8" w:rsidRPr="003873F3">
        <w:t xml:space="preserve"> </w:t>
      </w:r>
      <w:r w:rsidRPr="003873F3">
        <w:t>бумагах,</w:t>
      </w:r>
      <w:r w:rsidR="00630CB8" w:rsidRPr="003873F3">
        <w:t xml:space="preserve"> </w:t>
      </w:r>
      <w:r w:rsidRPr="003873F3">
        <w:t>-</w:t>
      </w:r>
      <w:r w:rsidR="00630CB8" w:rsidRPr="003873F3">
        <w:t xml:space="preserve"> </w:t>
      </w:r>
      <w:r w:rsidRPr="003873F3">
        <w:t>по</w:t>
      </w:r>
      <w:r w:rsidR="00630CB8" w:rsidRPr="003873F3">
        <w:t xml:space="preserve"> </w:t>
      </w:r>
      <w:r w:rsidRPr="003873F3">
        <w:t>ним</w:t>
      </w:r>
      <w:r w:rsidR="00630CB8" w:rsidRPr="003873F3">
        <w:t xml:space="preserve"> </w:t>
      </w:r>
      <w:r w:rsidRPr="003873F3">
        <w:t>клиентам</w:t>
      </w:r>
      <w:r w:rsidR="00630CB8" w:rsidRPr="003873F3">
        <w:t xml:space="preserve"> </w:t>
      </w:r>
      <w:r w:rsidRPr="003873F3">
        <w:t>СФР</w:t>
      </w:r>
      <w:r w:rsidR="00630CB8" w:rsidRPr="003873F3">
        <w:t xml:space="preserve"> </w:t>
      </w:r>
      <w:r w:rsidRPr="003873F3">
        <w:t>было</w:t>
      </w:r>
      <w:r w:rsidR="00630CB8" w:rsidRPr="003873F3">
        <w:t xml:space="preserve"> </w:t>
      </w:r>
      <w:r w:rsidRPr="003873F3">
        <w:t>разнесено</w:t>
      </w:r>
      <w:r w:rsidR="00630CB8" w:rsidRPr="003873F3">
        <w:t xml:space="preserve"> </w:t>
      </w:r>
      <w:r w:rsidRPr="003873F3">
        <w:t>9,7</w:t>
      </w:r>
      <w:r w:rsidR="00630CB8" w:rsidRPr="003873F3">
        <w:t xml:space="preserve"> </w:t>
      </w:r>
      <w:r w:rsidRPr="003873F3">
        <w:t>процентов</w:t>
      </w:r>
      <w:r w:rsidR="00630CB8" w:rsidRPr="003873F3">
        <w:t xml:space="preserve"> </w:t>
      </w:r>
      <w:r w:rsidRPr="003873F3">
        <w:t>и</w:t>
      </w:r>
      <w:r w:rsidR="00630CB8" w:rsidRPr="003873F3">
        <w:t xml:space="preserve"> </w:t>
      </w:r>
      <w:r w:rsidRPr="003873F3">
        <w:t>10,3</w:t>
      </w:r>
      <w:r w:rsidR="00630CB8" w:rsidRPr="003873F3">
        <w:t xml:space="preserve"> </w:t>
      </w:r>
      <w:r w:rsidRPr="003873F3">
        <w:t>процентов.</w:t>
      </w:r>
    </w:p>
    <w:p w:rsidR="00EA3FF6" w:rsidRPr="003873F3" w:rsidRDefault="00EA3FF6" w:rsidP="00EA3FF6">
      <w:r w:rsidRPr="003873F3">
        <w:t>А</w:t>
      </w:r>
      <w:r w:rsidR="00630CB8" w:rsidRPr="003873F3">
        <w:t xml:space="preserve"> </w:t>
      </w:r>
      <w:r w:rsidRPr="003873F3">
        <w:t>вот</w:t>
      </w:r>
      <w:r w:rsidR="00630CB8" w:rsidRPr="003873F3">
        <w:t xml:space="preserve"> </w:t>
      </w:r>
      <w:r w:rsidRPr="003873F3">
        <w:t>за</w:t>
      </w:r>
      <w:r w:rsidR="00630CB8" w:rsidRPr="003873F3">
        <w:t xml:space="preserve"> </w:t>
      </w:r>
      <w:r w:rsidRPr="003873F3">
        <w:t>последний</w:t>
      </w:r>
      <w:r w:rsidR="00630CB8" w:rsidRPr="003873F3">
        <w:t xml:space="preserve"> </w:t>
      </w:r>
      <w:r w:rsidRPr="003873F3">
        <w:t>год</w:t>
      </w:r>
      <w:r w:rsidR="00630CB8" w:rsidRPr="003873F3">
        <w:t xml:space="preserve"> </w:t>
      </w:r>
      <w:r w:rsidRPr="003873F3">
        <w:t>средневзвешенная</w:t>
      </w:r>
      <w:r w:rsidR="00630CB8" w:rsidRPr="003873F3">
        <w:t xml:space="preserve"> </w:t>
      </w:r>
      <w:r w:rsidRPr="003873F3">
        <w:t>доходность</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негосударственных</w:t>
      </w:r>
      <w:r w:rsidR="00630CB8" w:rsidRPr="003873F3">
        <w:t xml:space="preserve"> </w:t>
      </w:r>
      <w:r w:rsidRPr="003873F3">
        <w:t>пенсионных</w:t>
      </w:r>
      <w:r w:rsidR="00630CB8" w:rsidRPr="003873F3">
        <w:t xml:space="preserve"> </w:t>
      </w:r>
      <w:r w:rsidRPr="003873F3">
        <w:t>фондов</w:t>
      </w:r>
      <w:r w:rsidR="00630CB8" w:rsidRPr="003873F3">
        <w:t xml:space="preserve"> </w:t>
      </w:r>
      <w:r w:rsidRPr="003873F3">
        <w:t>составила</w:t>
      </w:r>
      <w:r w:rsidR="00630CB8" w:rsidRPr="003873F3">
        <w:t xml:space="preserve"> </w:t>
      </w:r>
      <w:r w:rsidRPr="003873F3">
        <w:t>9,9</w:t>
      </w:r>
      <w:r w:rsidR="00630CB8" w:rsidRPr="003873F3">
        <w:t xml:space="preserve"> </w:t>
      </w:r>
      <w:r w:rsidRPr="003873F3">
        <w:t>процентов,</w:t>
      </w:r>
      <w:r w:rsidR="00630CB8" w:rsidRPr="003873F3">
        <w:t xml:space="preserve"> </w:t>
      </w:r>
      <w:r w:rsidRPr="003873F3">
        <w:t>пенсионных</w:t>
      </w:r>
      <w:r w:rsidR="00630CB8" w:rsidRPr="003873F3">
        <w:t xml:space="preserve"> </w:t>
      </w:r>
      <w:r w:rsidRPr="003873F3">
        <w:t>резервов</w:t>
      </w:r>
      <w:r w:rsidR="00630CB8" w:rsidRPr="003873F3">
        <w:t xml:space="preserve"> </w:t>
      </w:r>
      <w:r w:rsidRPr="003873F3">
        <w:t>-</w:t>
      </w:r>
      <w:r w:rsidR="00630CB8" w:rsidRPr="003873F3">
        <w:t xml:space="preserve"> </w:t>
      </w:r>
      <w:r w:rsidRPr="003873F3">
        <w:t>8,8</w:t>
      </w:r>
      <w:r w:rsidR="00630CB8" w:rsidRPr="003873F3">
        <w:t xml:space="preserve"> </w:t>
      </w:r>
      <w:r w:rsidRPr="003873F3">
        <w:t>процентов,</w:t>
      </w:r>
      <w:r w:rsidR="00630CB8" w:rsidRPr="003873F3">
        <w:t xml:space="preserve"> </w:t>
      </w:r>
      <w:r w:rsidRPr="003873F3">
        <w:t>сообщили</w:t>
      </w:r>
      <w:r w:rsidR="00630CB8" w:rsidRPr="003873F3">
        <w:t xml:space="preserve"> </w:t>
      </w:r>
      <w:r w:rsidRPr="003873F3">
        <w:t>в</w:t>
      </w:r>
      <w:r w:rsidR="00630CB8" w:rsidRPr="003873F3">
        <w:t xml:space="preserve"> </w:t>
      </w:r>
      <w:r w:rsidRPr="003873F3">
        <w:t>Центральном</w:t>
      </w:r>
      <w:r w:rsidR="00630CB8" w:rsidRPr="003873F3">
        <w:t xml:space="preserve"> </w:t>
      </w:r>
      <w:r w:rsidRPr="003873F3">
        <w:t>банке.</w:t>
      </w:r>
    </w:p>
    <w:p w:rsidR="00EA3FF6" w:rsidRPr="003873F3" w:rsidRDefault="00EA3FF6" w:rsidP="00EA3FF6">
      <w:r w:rsidRPr="003873F3">
        <w:t>На</w:t>
      </w:r>
      <w:r w:rsidR="00630CB8" w:rsidRPr="003873F3">
        <w:t xml:space="preserve"> </w:t>
      </w:r>
      <w:r w:rsidRPr="003873F3">
        <w:t>этом</w:t>
      </w:r>
      <w:r w:rsidR="00630CB8" w:rsidRPr="003873F3">
        <w:t xml:space="preserve"> </w:t>
      </w:r>
      <w:r w:rsidRPr="003873F3">
        <w:t>фоне</w:t>
      </w:r>
      <w:r w:rsidR="00630CB8" w:rsidRPr="003873F3">
        <w:t xml:space="preserve"> </w:t>
      </w:r>
      <w:r w:rsidRPr="003873F3">
        <w:t>откровенно</w:t>
      </w:r>
      <w:r w:rsidR="00630CB8" w:rsidRPr="003873F3">
        <w:t xml:space="preserve"> </w:t>
      </w:r>
      <w:r w:rsidRPr="003873F3">
        <w:t>провальной</w:t>
      </w:r>
      <w:r w:rsidR="00630CB8" w:rsidRPr="003873F3">
        <w:t xml:space="preserve"> </w:t>
      </w:r>
      <w:r w:rsidRPr="003873F3">
        <w:t>выглядит</w:t>
      </w:r>
      <w:r w:rsidR="00630CB8" w:rsidRPr="003873F3">
        <w:t xml:space="preserve"> </w:t>
      </w:r>
      <w:r w:rsidRPr="003873F3">
        <w:t>попытка</w:t>
      </w:r>
      <w:r w:rsidR="00630CB8" w:rsidRPr="003873F3">
        <w:t xml:space="preserve"> </w:t>
      </w:r>
      <w:r w:rsidRPr="003873F3">
        <w:t>наладить</w:t>
      </w:r>
      <w:r w:rsidR="00630CB8" w:rsidRPr="003873F3">
        <w:t xml:space="preserve"> </w:t>
      </w:r>
      <w:r w:rsidRPr="003873F3">
        <w:t>в</w:t>
      </w:r>
      <w:r w:rsidR="00630CB8" w:rsidRPr="003873F3">
        <w:t xml:space="preserve"> </w:t>
      </w:r>
      <w:r w:rsidRPr="003873F3">
        <w:t>стране</w:t>
      </w:r>
      <w:r w:rsidR="00630CB8" w:rsidRPr="003873F3">
        <w:t xml:space="preserve"> </w:t>
      </w:r>
      <w:r w:rsidRPr="003873F3">
        <w:t>систему</w:t>
      </w:r>
      <w:r w:rsidR="00630CB8" w:rsidRPr="003873F3">
        <w:t xml:space="preserve"> </w:t>
      </w:r>
      <w:r w:rsidRPr="003873F3">
        <w:t>долгосрочных</w:t>
      </w:r>
      <w:r w:rsidR="00630CB8" w:rsidRPr="003873F3">
        <w:t xml:space="preserve"> </w:t>
      </w:r>
      <w:r w:rsidRPr="003873F3">
        <w:t>инвестиций</w:t>
      </w:r>
      <w:r w:rsidR="00630CB8" w:rsidRPr="003873F3">
        <w:t xml:space="preserve"> </w:t>
      </w:r>
      <w:r w:rsidRPr="003873F3">
        <w:t>(читай,</w:t>
      </w:r>
      <w:r w:rsidR="00630CB8" w:rsidRPr="003873F3">
        <w:t xml:space="preserve"> </w:t>
      </w:r>
      <w:r w:rsidRPr="003873F3">
        <w:t>накоплений),</w:t>
      </w:r>
      <w:r w:rsidR="00630CB8" w:rsidRPr="003873F3">
        <w:t xml:space="preserve"> </w:t>
      </w:r>
      <w:r w:rsidRPr="003873F3">
        <w:t>которые,</w:t>
      </w:r>
      <w:r w:rsidR="00630CB8" w:rsidRPr="003873F3">
        <w:t xml:space="preserve"> </w:t>
      </w:r>
      <w:r w:rsidRPr="003873F3">
        <w:t>вроде</w:t>
      </w:r>
      <w:r w:rsidR="00630CB8" w:rsidRPr="003873F3">
        <w:t xml:space="preserve"> </w:t>
      </w:r>
      <w:r w:rsidRPr="003873F3">
        <w:t>как,</w:t>
      </w:r>
      <w:r w:rsidR="00630CB8" w:rsidRPr="003873F3">
        <w:t xml:space="preserve"> </w:t>
      </w:r>
      <w:r w:rsidRPr="003873F3">
        <w:t>должны</w:t>
      </w:r>
      <w:r w:rsidR="00630CB8" w:rsidRPr="003873F3">
        <w:t xml:space="preserve"> </w:t>
      </w:r>
      <w:r w:rsidRPr="003873F3">
        <w:t>стать</w:t>
      </w:r>
      <w:r w:rsidR="00630CB8" w:rsidRPr="003873F3">
        <w:t xml:space="preserve"> </w:t>
      </w:r>
      <w:r w:rsidRPr="003873F3">
        <w:t>подспорьем</w:t>
      </w:r>
      <w:r w:rsidR="00630CB8" w:rsidRPr="003873F3">
        <w:t xml:space="preserve"> </w:t>
      </w:r>
      <w:r w:rsidRPr="003873F3">
        <w:t>на</w:t>
      </w:r>
      <w:r w:rsidR="00630CB8" w:rsidRPr="003873F3">
        <w:t xml:space="preserve"> </w:t>
      </w:r>
      <w:r w:rsidRPr="003873F3">
        <w:t>пенсии.</w:t>
      </w:r>
      <w:r w:rsidR="00630CB8" w:rsidRPr="003873F3">
        <w:t xml:space="preserve"> </w:t>
      </w:r>
      <w:r w:rsidRPr="003873F3">
        <w:t>Увы,</w:t>
      </w:r>
      <w:r w:rsidR="00630CB8" w:rsidRPr="003873F3">
        <w:t xml:space="preserve"> </w:t>
      </w:r>
      <w:r w:rsidRPr="003873F3">
        <w:t>уже</w:t>
      </w:r>
      <w:r w:rsidR="00630CB8" w:rsidRPr="003873F3">
        <w:t xml:space="preserve"> </w:t>
      </w:r>
      <w:r w:rsidRPr="003873F3">
        <w:t>понятно,</w:t>
      </w:r>
      <w:r w:rsidR="00630CB8" w:rsidRPr="003873F3">
        <w:t xml:space="preserve"> </w:t>
      </w:r>
      <w:r w:rsidRPr="003873F3">
        <w:t>что</w:t>
      </w:r>
      <w:r w:rsidR="00630CB8" w:rsidRPr="003873F3">
        <w:t xml:space="preserve"> </w:t>
      </w:r>
      <w:r w:rsidRPr="003873F3">
        <w:t>при</w:t>
      </w:r>
      <w:r w:rsidR="00630CB8" w:rsidRPr="003873F3">
        <w:t xml:space="preserve"> </w:t>
      </w:r>
      <w:r w:rsidRPr="003873F3">
        <w:t>таком</w:t>
      </w:r>
      <w:r w:rsidR="00630CB8" w:rsidRPr="003873F3">
        <w:t xml:space="preserve"> </w:t>
      </w:r>
      <w:r w:rsidRPr="003873F3">
        <w:t>наплевательском</w:t>
      </w:r>
      <w:r w:rsidR="00630CB8" w:rsidRPr="003873F3">
        <w:t xml:space="preserve"> </w:t>
      </w:r>
      <w:r w:rsidRPr="003873F3">
        <w:t>отношении</w:t>
      </w:r>
      <w:r w:rsidR="00630CB8" w:rsidRPr="003873F3">
        <w:t xml:space="preserve"> </w:t>
      </w:r>
      <w:r w:rsidRPr="003873F3">
        <w:t>власти</w:t>
      </w:r>
      <w:r w:rsidR="00630CB8" w:rsidRPr="003873F3">
        <w:t xml:space="preserve"> </w:t>
      </w:r>
      <w:r w:rsidRPr="003873F3">
        <w:t>к</w:t>
      </w:r>
      <w:r w:rsidR="00630CB8" w:rsidRPr="003873F3">
        <w:t xml:space="preserve"> </w:t>
      </w:r>
      <w:r w:rsidRPr="003873F3">
        <w:t>российской</w:t>
      </w:r>
      <w:r w:rsidR="00630CB8" w:rsidRPr="003873F3">
        <w:t xml:space="preserve"> </w:t>
      </w:r>
      <w:r w:rsidRPr="003873F3">
        <w:t>денежной</w:t>
      </w:r>
      <w:r w:rsidR="00630CB8" w:rsidRPr="003873F3">
        <w:t xml:space="preserve"> </w:t>
      </w:r>
      <w:r w:rsidRPr="003873F3">
        <w:t>единице</w:t>
      </w:r>
      <w:r w:rsidR="00630CB8" w:rsidRPr="003873F3">
        <w:t xml:space="preserve"> </w:t>
      </w:r>
      <w:r w:rsidRPr="003873F3">
        <w:t>и</w:t>
      </w:r>
      <w:r w:rsidR="00630CB8" w:rsidRPr="003873F3">
        <w:t xml:space="preserve"> </w:t>
      </w:r>
      <w:r w:rsidRPr="003873F3">
        <w:t>инфляции</w:t>
      </w:r>
      <w:r w:rsidR="00630CB8" w:rsidRPr="003873F3">
        <w:t xml:space="preserve"> </w:t>
      </w:r>
      <w:r w:rsidRPr="003873F3">
        <w:t>ни</w:t>
      </w:r>
      <w:r w:rsidR="00630CB8" w:rsidRPr="003873F3">
        <w:t xml:space="preserve"> </w:t>
      </w:r>
      <w:r w:rsidRPr="003873F3">
        <w:t>о</w:t>
      </w:r>
      <w:r w:rsidR="00630CB8" w:rsidRPr="003873F3">
        <w:t xml:space="preserve"> </w:t>
      </w:r>
      <w:r w:rsidRPr="003873F3">
        <w:t>каком</w:t>
      </w:r>
      <w:r w:rsidR="00630CB8" w:rsidRPr="003873F3">
        <w:t xml:space="preserve"> </w:t>
      </w:r>
      <w:r w:rsidRPr="003873F3">
        <w:t>сбережении</w:t>
      </w:r>
      <w:r w:rsidR="00630CB8" w:rsidRPr="003873F3">
        <w:t xml:space="preserve"> </w:t>
      </w:r>
      <w:r w:rsidRPr="003873F3">
        <w:t>речи</w:t>
      </w:r>
      <w:r w:rsidR="00630CB8" w:rsidRPr="003873F3">
        <w:t xml:space="preserve"> </w:t>
      </w:r>
      <w:r w:rsidRPr="003873F3">
        <w:t>не</w:t>
      </w:r>
      <w:r w:rsidR="00630CB8" w:rsidRPr="003873F3">
        <w:t xml:space="preserve"> </w:t>
      </w:r>
      <w:r w:rsidRPr="003873F3">
        <w:t>идет.</w:t>
      </w:r>
      <w:r w:rsidR="00630CB8" w:rsidRPr="003873F3">
        <w:t xml:space="preserve"> </w:t>
      </w:r>
      <w:r w:rsidRPr="003873F3">
        <w:t>А</w:t>
      </w:r>
      <w:r w:rsidR="00630CB8" w:rsidRPr="003873F3">
        <w:t xml:space="preserve"> </w:t>
      </w:r>
      <w:r w:rsidRPr="003873F3">
        <w:t>тем</w:t>
      </w:r>
      <w:r w:rsidR="00630CB8" w:rsidRPr="003873F3">
        <w:t xml:space="preserve"> </w:t>
      </w:r>
      <w:r w:rsidRPr="003873F3">
        <w:t>более</w:t>
      </w:r>
      <w:r w:rsidR="00630CB8" w:rsidRPr="003873F3">
        <w:t xml:space="preserve"> </w:t>
      </w:r>
      <w:r w:rsidRPr="003873F3">
        <w:t>о</w:t>
      </w:r>
      <w:r w:rsidR="00630CB8" w:rsidRPr="003873F3">
        <w:t xml:space="preserve"> </w:t>
      </w:r>
      <w:r w:rsidRPr="003873F3">
        <w:t>приросте.</w:t>
      </w:r>
      <w:r w:rsidR="00630CB8" w:rsidRPr="003873F3">
        <w:t xml:space="preserve"> </w:t>
      </w:r>
      <w:r w:rsidRPr="003873F3">
        <w:t>Россияне,</w:t>
      </w:r>
      <w:r w:rsidR="00630CB8" w:rsidRPr="003873F3">
        <w:t xml:space="preserve"> </w:t>
      </w:r>
      <w:r w:rsidRPr="003873F3">
        <w:t>которые</w:t>
      </w:r>
      <w:r w:rsidR="00630CB8" w:rsidRPr="003873F3">
        <w:t xml:space="preserve"> </w:t>
      </w:r>
      <w:r w:rsidRPr="003873F3">
        <w:t>решаться</w:t>
      </w:r>
      <w:r w:rsidR="00630CB8" w:rsidRPr="003873F3">
        <w:t xml:space="preserve"> </w:t>
      </w:r>
      <w:r w:rsidRPr="003873F3">
        <w:t>участвовать</w:t>
      </w:r>
      <w:r w:rsidR="00630CB8" w:rsidRPr="003873F3">
        <w:t xml:space="preserve"> </w:t>
      </w:r>
      <w:r w:rsidRPr="003873F3">
        <w:t>в</w:t>
      </w:r>
      <w:r w:rsidR="00630CB8" w:rsidRPr="003873F3">
        <w:t xml:space="preserve"> </w:t>
      </w:r>
      <w:r w:rsidRPr="003873F3">
        <w:t>такой</w:t>
      </w:r>
      <w:r w:rsidR="00630CB8" w:rsidRPr="003873F3">
        <w:t xml:space="preserve"> </w:t>
      </w:r>
      <w:r w:rsidRPr="003873F3">
        <w:t>системе,</w:t>
      </w:r>
      <w:r w:rsidR="00630CB8" w:rsidRPr="003873F3">
        <w:t xml:space="preserve"> </w:t>
      </w:r>
      <w:r w:rsidRPr="003873F3">
        <w:t>просто</w:t>
      </w:r>
      <w:r w:rsidR="00630CB8" w:rsidRPr="003873F3">
        <w:t xml:space="preserve"> </w:t>
      </w:r>
      <w:r w:rsidRPr="003873F3">
        <w:t>потеряют</w:t>
      </w:r>
      <w:r w:rsidR="00630CB8" w:rsidRPr="003873F3">
        <w:t xml:space="preserve"> </w:t>
      </w:r>
      <w:r w:rsidRPr="003873F3">
        <w:t>все.</w:t>
      </w:r>
      <w:r w:rsidR="00630CB8" w:rsidRPr="003873F3">
        <w:t xml:space="preserve"> </w:t>
      </w:r>
      <w:r w:rsidRPr="003873F3">
        <w:t>В</w:t>
      </w:r>
      <w:r w:rsidR="00630CB8" w:rsidRPr="003873F3">
        <w:t xml:space="preserve"> </w:t>
      </w:r>
      <w:r w:rsidRPr="003873F3">
        <w:t>очередной</w:t>
      </w:r>
      <w:r w:rsidR="00630CB8" w:rsidRPr="003873F3">
        <w:t xml:space="preserve"> </w:t>
      </w:r>
      <w:r w:rsidRPr="003873F3">
        <w:t>раз.</w:t>
      </w:r>
    </w:p>
    <w:p w:rsidR="00EA3FF6" w:rsidRPr="003873F3" w:rsidRDefault="00E71C6A" w:rsidP="00EA3FF6">
      <w:hyperlink r:id="rId13" w:history="1">
        <w:r w:rsidR="00EA3FF6" w:rsidRPr="003873F3">
          <w:rPr>
            <w:rStyle w:val="a3"/>
          </w:rPr>
          <w:t>https://pensnews.ru/article/11660</w:t>
        </w:r>
      </w:hyperlink>
    </w:p>
    <w:p w:rsidR="005F716A" w:rsidRPr="003873F3" w:rsidRDefault="005F716A" w:rsidP="005F716A">
      <w:pPr>
        <w:pStyle w:val="2"/>
      </w:pPr>
      <w:bookmarkStart w:id="28" w:name="_Toc164666649"/>
      <w:r w:rsidRPr="003873F3">
        <w:lastRenderedPageBreak/>
        <w:t>Комсомольская</w:t>
      </w:r>
      <w:r w:rsidR="00630CB8" w:rsidRPr="003873F3">
        <w:t xml:space="preserve"> </w:t>
      </w:r>
      <w:r w:rsidRPr="003873F3">
        <w:t>правда,</w:t>
      </w:r>
      <w:r w:rsidR="00630CB8" w:rsidRPr="003873F3">
        <w:t xml:space="preserve"> </w:t>
      </w:r>
      <w:r w:rsidRPr="003873F3">
        <w:t>19.04.2024,</w:t>
      </w:r>
      <w:r w:rsidR="00630CB8" w:rsidRPr="003873F3">
        <w:t xml:space="preserve"> </w:t>
      </w:r>
      <w:r w:rsidRPr="003873F3">
        <w:t>Как</w:t>
      </w:r>
      <w:r w:rsidR="00630CB8" w:rsidRPr="003873F3">
        <w:t xml:space="preserve"> </w:t>
      </w:r>
      <w:r w:rsidRPr="003873F3">
        <w:t>безопасно</w:t>
      </w:r>
      <w:r w:rsidR="00630CB8" w:rsidRPr="003873F3">
        <w:t xml:space="preserve"> </w:t>
      </w:r>
      <w:r w:rsidRPr="003873F3">
        <w:t>и</w:t>
      </w:r>
      <w:r w:rsidR="00630CB8" w:rsidRPr="003873F3">
        <w:t xml:space="preserve"> </w:t>
      </w:r>
      <w:r w:rsidRPr="003873F3">
        <w:t>выгодно</w:t>
      </w:r>
      <w:r w:rsidR="00630CB8" w:rsidRPr="003873F3">
        <w:t xml:space="preserve"> </w:t>
      </w:r>
      <w:r w:rsidRPr="003873F3">
        <w:t>откладывать</w:t>
      </w:r>
      <w:r w:rsidR="00630CB8" w:rsidRPr="003873F3">
        <w:t xml:space="preserve"> </w:t>
      </w:r>
      <w:r w:rsidRPr="003873F3">
        <w:t>деньги,</w:t>
      </w:r>
      <w:r w:rsidR="00630CB8" w:rsidRPr="003873F3">
        <w:t xml:space="preserve"> </w:t>
      </w:r>
      <w:r w:rsidRPr="003873F3">
        <w:t>когда</w:t>
      </w:r>
      <w:r w:rsidR="00630CB8" w:rsidRPr="003873F3">
        <w:t xml:space="preserve"> </w:t>
      </w:r>
      <w:r w:rsidRPr="003873F3">
        <w:t>мир</w:t>
      </w:r>
      <w:r w:rsidR="00630CB8" w:rsidRPr="003873F3">
        <w:t xml:space="preserve"> </w:t>
      </w:r>
      <w:r w:rsidRPr="003873F3">
        <w:t>стремительно</w:t>
      </w:r>
      <w:r w:rsidR="00630CB8" w:rsidRPr="003873F3">
        <w:t xml:space="preserve"> </w:t>
      </w:r>
      <w:r w:rsidRPr="003873F3">
        <w:t>меняется.</w:t>
      </w:r>
      <w:r w:rsidR="00630CB8" w:rsidRPr="003873F3">
        <w:t xml:space="preserve"> </w:t>
      </w:r>
      <w:r w:rsidRPr="003873F3">
        <w:t>Нам</w:t>
      </w:r>
      <w:r w:rsidR="00630CB8" w:rsidRPr="003873F3">
        <w:t xml:space="preserve"> </w:t>
      </w:r>
      <w:r w:rsidRPr="003873F3">
        <w:t>доступны</w:t>
      </w:r>
      <w:r w:rsidR="00630CB8" w:rsidRPr="003873F3">
        <w:t xml:space="preserve"> </w:t>
      </w:r>
      <w:r w:rsidRPr="003873F3">
        <w:t>с</w:t>
      </w:r>
      <w:r w:rsidR="00630CB8" w:rsidRPr="003873F3">
        <w:t xml:space="preserve"> </w:t>
      </w:r>
      <w:r w:rsidRPr="003873F3">
        <w:t>десяток</w:t>
      </w:r>
      <w:r w:rsidR="00630CB8" w:rsidRPr="003873F3">
        <w:t xml:space="preserve"> </w:t>
      </w:r>
      <w:r w:rsidRPr="003873F3">
        <w:t>инструментов</w:t>
      </w:r>
      <w:r w:rsidR="00630CB8" w:rsidRPr="003873F3">
        <w:t xml:space="preserve"> </w:t>
      </w:r>
      <w:r w:rsidRPr="003873F3">
        <w:t>для</w:t>
      </w:r>
      <w:r w:rsidR="00630CB8" w:rsidRPr="003873F3">
        <w:t xml:space="preserve"> </w:t>
      </w:r>
      <w:r w:rsidRPr="003873F3">
        <w:t>инвестиций</w:t>
      </w:r>
      <w:r w:rsidR="00630CB8" w:rsidRPr="003873F3">
        <w:t xml:space="preserve"> </w:t>
      </w:r>
      <w:r w:rsidRPr="003873F3">
        <w:t>и</w:t>
      </w:r>
      <w:r w:rsidR="00630CB8" w:rsidRPr="003873F3">
        <w:t xml:space="preserve"> </w:t>
      </w:r>
      <w:r w:rsidRPr="003873F3">
        <w:t>сбережений</w:t>
      </w:r>
      <w:bookmarkEnd w:id="28"/>
    </w:p>
    <w:p w:rsidR="005F716A" w:rsidRPr="003873F3" w:rsidRDefault="005F716A" w:rsidP="003873F3">
      <w:pPr>
        <w:pStyle w:val="3"/>
      </w:pPr>
      <w:bookmarkStart w:id="29" w:name="_Toc164666650"/>
      <w:r w:rsidRPr="003873F3">
        <w:t>Есть</w:t>
      </w:r>
      <w:r w:rsidR="00630CB8" w:rsidRPr="003873F3">
        <w:t xml:space="preserve"> </w:t>
      </w:r>
      <w:r w:rsidRPr="003873F3">
        <w:t>консервативные.</w:t>
      </w:r>
      <w:r w:rsidR="00630CB8" w:rsidRPr="003873F3">
        <w:t xml:space="preserve"> </w:t>
      </w:r>
      <w:r w:rsidRPr="003873F3">
        <w:t>Такие,</w:t>
      </w:r>
      <w:r w:rsidR="00630CB8" w:rsidRPr="003873F3">
        <w:t xml:space="preserve"> </w:t>
      </w:r>
      <w:r w:rsidRPr="003873F3">
        <w:t>скорее,</w:t>
      </w:r>
      <w:r w:rsidR="00630CB8" w:rsidRPr="003873F3">
        <w:t xml:space="preserve"> </w:t>
      </w:r>
      <w:r w:rsidRPr="003873F3">
        <w:t>защищают</w:t>
      </w:r>
      <w:r w:rsidR="00630CB8" w:rsidRPr="003873F3">
        <w:t xml:space="preserve"> </w:t>
      </w:r>
      <w:r w:rsidRPr="003873F3">
        <w:t>личный</w:t>
      </w:r>
      <w:r w:rsidR="00630CB8" w:rsidRPr="003873F3">
        <w:t xml:space="preserve"> </w:t>
      </w:r>
      <w:r w:rsidRPr="003873F3">
        <w:t>капитал</w:t>
      </w:r>
      <w:r w:rsidR="00630CB8" w:rsidRPr="003873F3">
        <w:t xml:space="preserve"> </w:t>
      </w:r>
      <w:r w:rsidRPr="003873F3">
        <w:t>от</w:t>
      </w:r>
      <w:r w:rsidR="00630CB8" w:rsidRPr="003873F3">
        <w:t xml:space="preserve"> </w:t>
      </w:r>
      <w:r w:rsidRPr="003873F3">
        <w:t>инфляции.</w:t>
      </w:r>
      <w:r w:rsidR="00630CB8" w:rsidRPr="003873F3">
        <w:t xml:space="preserve"> </w:t>
      </w:r>
      <w:r w:rsidRPr="003873F3">
        <w:t>Например,</w:t>
      </w:r>
      <w:r w:rsidR="00630CB8" w:rsidRPr="003873F3">
        <w:t xml:space="preserve"> </w:t>
      </w:r>
      <w:r w:rsidRPr="003873F3">
        <w:t>вклады,</w:t>
      </w:r>
      <w:r w:rsidR="00630CB8" w:rsidRPr="003873F3">
        <w:t xml:space="preserve"> </w:t>
      </w:r>
      <w:r w:rsidRPr="003873F3">
        <w:t>драгоценные</w:t>
      </w:r>
      <w:r w:rsidR="00630CB8" w:rsidRPr="003873F3">
        <w:t xml:space="preserve"> </w:t>
      </w:r>
      <w:r w:rsidRPr="003873F3">
        <w:t>металлы</w:t>
      </w:r>
      <w:r w:rsidR="00630CB8" w:rsidRPr="003873F3">
        <w:t xml:space="preserve"> </w:t>
      </w:r>
      <w:r w:rsidRPr="003873F3">
        <w:t>или</w:t>
      </w:r>
      <w:r w:rsidR="00630CB8" w:rsidRPr="003873F3">
        <w:t xml:space="preserve"> </w:t>
      </w:r>
      <w:r w:rsidRPr="003873F3">
        <w:t>покупка</w:t>
      </w:r>
      <w:r w:rsidR="00630CB8" w:rsidRPr="003873F3">
        <w:t xml:space="preserve"> </w:t>
      </w:r>
      <w:r w:rsidRPr="003873F3">
        <w:t>недвижимости.</w:t>
      </w:r>
      <w:r w:rsidR="00630CB8" w:rsidRPr="003873F3">
        <w:t xml:space="preserve"> </w:t>
      </w:r>
      <w:r w:rsidRPr="003873F3">
        <w:t>Есть</w:t>
      </w:r>
      <w:r w:rsidR="00630CB8" w:rsidRPr="003873F3">
        <w:t xml:space="preserve"> </w:t>
      </w:r>
      <w:r w:rsidRPr="003873F3">
        <w:t>более</w:t>
      </w:r>
      <w:r w:rsidR="00630CB8" w:rsidRPr="003873F3">
        <w:t xml:space="preserve"> </w:t>
      </w:r>
      <w:r w:rsidRPr="003873F3">
        <w:t>доходные,</w:t>
      </w:r>
      <w:r w:rsidR="00630CB8" w:rsidRPr="003873F3">
        <w:t xml:space="preserve"> </w:t>
      </w:r>
      <w:r w:rsidRPr="003873F3">
        <w:t>но</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высокорисковые</w:t>
      </w:r>
      <w:r w:rsidR="00630CB8" w:rsidRPr="003873F3">
        <w:t xml:space="preserve"> </w:t>
      </w:r>
      <w:r w:rsidRPr="003873F3">
        <w:t>инструменты</w:t>
      </w:r>
      <w:r w:rsidR="00630CB8" w:rsidRPr="003873F3">
        <w:t xml:space="preserve"> </w:t>
      </w:r>
      <w:r w:rsidRPr="003873F3">
        <w:t>-</w:t>
      </w:r>
      <w:r w:rsidR="00630CB8" w:rsidRPr="003873F3">
        <w:t xml:space="preserve"> </w:t>
      </w:r>
      <w:r w:rsidRPr="003873F3">
        <w:t>покупка</w:t>
      </w:r>
      <w:r w:rsidR="00630CB8" w:rsidRPr="003873F3">
        <w:t xml:space="preserve"> </w:t>
      </w:r>
      <w:r w:rsidRPr="003873F3">
        <w:t>ценных</w:t>
      </w:r>
      <w:r w:rsidR="00630CB8" w:rsidRPr="003873F3">
        <w:t xml:space="preserve"> </w:t>
      </w:r>
      <w:r w:rsidRPr="003873F3">
        <w:t>бумаг</w:t>
      </w:r>
      <w:r w:rsidR="00630CB8" w:rsidRPr="003873F3">
        <w:t xml:space="preserve"> </w:t>
      </w:r>
      <w:r w:rsidRPr="003873F3">
        <w:t>или</w:t>
      </w:r>
      <w:r w:rsidR="00630CB8" w:rsidRPr="003873F3">
        <w:t xml:space="preserve"> </w:t>
      </w:r>
      <w:r w:rsidRPr="003873F3">
        <w:t>игра</w:t>
      </w:r>
      <w:r w:rsidR="00630CB8" w:rsidRPr="003873F3">
        <w:t xml:space="preserve"> </w:t>
      </w:r>
      <w:r w:rsidRPr="003873F3">
        <w:t>на</w:t>
      </w:r>
      <w:r w:rsidR="00630CB8" w:rsidRPr="003873F3">
        <w:t xml:space="preserve"> </w:t>
      </w:r>
      <w:r w:rsidRPr="003873F3">
        <w:t>курсах</w:t>
      </w:r>
      <w:r w:rsidR="00630CB8" w:rsidRPr="003873F3">
        <w:t xml:space="preserve"> </w:t>
      </w:r>
      <w:r w:rsidRPr="003873F3">
        <w:t>валют.</w:t>
      </w:r>
      <w:bookmarkEnd w:id="29"/>
    </w:p>
    <w:p w:rsidR="005F716A" w:rsidRPr="003873F3" w:rsidRDefault="005F716A" w:rsidP="005F716A">
      <w:r w:rsidRPr="003873F3">
        <w:t>С</w:t>
      </w:r>
      <w:r w:rsidR="00630CB8" w:rsidRPr="003873F3">
        <w:t xml:space="preserve"> </w:t>
      </w:r>
      <w:r w:rsidRPr="003873F3">
        <w:t>консервативными</w:t>
      </w:r>
      <w:r w:rsidR="00630CB8" w:rsidRPr="003873F3">
        <w:t xml:space="preserve"> </w:t>
      </w:r>
      <w:r w:rsidRPr="003873F3">
        <w:t>много</w:t>
      </w:r>
      <w:r w:rsidR="00630CB8" w:rsidRPr="003873F3">
        <w:t xml:space="preserve"> </w:t>
      </w:r>
      <w:r w:rsidRPr="003873F3">
        <w:t>не</w:t>
      </w:r>
      <w:r w:rsidR="00630CB8" w:rsidRPr="003873F3">
        <w:t xml:space="preserve"> </w:t>
      </w:r>
      <w:r w:rsidRPr="003873F3">
        <w:t>заработаешь,</w:t>
      </w:r>
      <w:r w:rsidR="00630CB8" w:rsidRPr="003873F3">
        <w:t xml:space="preserve"> </w:t>
      </w:r>
      <w:r w:rsidRPr="003873F3">
        <w:t>зато</w:t>
      </w:r>
      <w:r w:rsidR="00630CB8" w:rsidRPr="003873F3">
        <w:t xml:space="preserve"> </w:t>
      </w:r>
      <w:r w:rsidRPr="003873F3">
        <w:t>риски</w:t>
      </w:r>
      <w:r w:rsidR="00630CB8" w:rsidRPr="003873F3">
        <w:t xml:space="preserve"> </w:t>
      </w:r>
      <w:r w:rsidRPr="003873F3">
        <w:t>потерять</w:t>
      </w:r>
      <w:r w:rsidR="00630CB8" w:rsidRPr="003873F3">
        <w:t xml:space="preserve"> </w:t>
      </w:r>
      <w:r w:rsidRPr="003873F3">
        <w:t>-</w:t>
      </w:r>
      <w:r w:rsidR="00630CB8" w:rsidRPr="003873F3">
        <w:t xml:space="preserve"> </w:t>
      </w:r>
      <w:r w:rsidRPr="003873F3">
        <w:t>минимальные.</w:t>
      </w:r>
      <w:r w:rsidR="00630CB8" w:rsidRPr="003873F3">
        <w:t xml:space="preserve"> </w:t>
      </w:r>
      <w:r w:rsidRPr="003873F3">
        <w:t>Для</w:t>
      </w:r>
      <w:r w:rsidR="00630CB8" w:rsidRPr="003873F3">
        <w:t xml:space="preserve"> </w:t>
      </w:r>
      <w:r w:rsidRPr="003873F3">
        <w:t>инструментов</w:t>
      </w:r>
      <w:r w:rsidR="00630CB8" w:rsidRPr="003873F3">
        <w:t xml:space="preserve"> </w:t>
      </w:r>
      <w:r w:rsidRPr="003873F3">
        <w:t>с</w:t>
      </w:r>
      <w:r w:rsidR="00630CB8" w:rsidRPr="003873F3">
        <w:t xml:space="preserve"> </w:t>
      </w:r>
      <w:r w:rsidRPr="003873F3">
        <w:t>более</w:t>
      </w:r>
      <w:r w:rsidR="00630CB8" w:rsidRPr="003873F3">
        <w:t xml:space="preserve"> </w:t>
      </w:r>
      <w:r w:rsidRPr="003873F3">
        <w:t>агрессивной</w:t>
      </w:r>
      <w:r w:rsidR="00630CB8" w:rsidRPr="003873F3">
        <w:t xml:space="preserve"> </w:t>
      </w:r>
      <w:r w:rsidRPr="003873F3">
        <w:t>стратегией</w:t>
      </w:r>
      <w:r w:rsidR="00630CB8" w:rsidRPr="003873F3">
        <w:t xml:space="preserve"> </w:t>
      </w:r>
      <w:r w:rsidRPr="003873F3">
        <w:t>нужны</w:t>
      </w:r>
      <w:r w:rsidR="00630CB8" w:rsidRPr="003873F3">
        <w:t xml:space="preserve"> </w:t>
      </w:r>
      <w:r w:rsidRPr="003873F3">
        <w:t>специальные</w:t>
      </w:r>
      <w:r w:rsidR="00630CB8" w:rsidRPr="003873F3">
        <w:t xml:space="preserve"> </w:t>
      </w:r>
      <w:r w:rsidRPr="003873F3">
        <w:t>знания</w:t>
      </w:r>
      <w:r w:rsidR="00630CB8" w:rsidRPr="003873F3">
        <w:t xml:space="preserve"> </w:t>
      </w:r>
      <w:r w:rsidRPr="003873F3">
        <w:t>и</w:t>
      </w:r>
      <w:r w:rsidR="00630CB8" w:rsidRPr="003873F3">
        <w:t xml:space="preserve"> </w:t>
      </w:r>
      <w:r w:rsidRPr="003873F3">
        <w:t>готовность</w:t>
      </w:r>
      <w:r w:rsidR="00630CB8" w:rsidRPr="003873F3">
        <w:t xml:space="preserve"> </w:t>
      </w:r>
      <w:r w:rsidRPr="003873F3">
        <w:t>постоянно</w:t>
      </w:r>
      <w:r w:rsidR="00630CB8" w:rsidRPr="003873F3">
        <w:t xml:space="preserve"> </w:t>
      </w:r>
      <w:r w:rsidRPr="003873F3">
        <w:t>держать</w:t>
      </w:r>
      <w:r w:rsidR="00630CB8" w:rsidRPr="003873F3">
        <w:t xml:space="preserve"> </w:t>
      </w:r>
      <w:r w:rsidRPr="003873F3">
        <w:t>руку</w:t>
      </w:r>
      <w:r w:rsidR="00630CB8" w:rsidRPr="003873F3">
        <w:t xml:space="preserve"> </w:t>
      </w:r>
      <w:r w:rsidRPr="003873F3">
        <w:t>на</w:t>
      </w:r>
      <w:r w:rsidR="00630CB8" w:rsidRPr="003873F3">
        <w:t xml:space="preserve"> </w:t>
      </w:r>
      <w:r w:rsidRPr="003873F3">
        <w:t>пульсе</w:t>
      </w:r>
      <w:r w:rsidR="00630CB8" w:rsidRPr="003873F3">
        <w:t xml:space="preserve"> </w:t>
      </w:r>
      <w:r w:rsidRPr="003873F3">
        <w:t>рынка.</w:t>
      </w:r>
    </w:p>
    <w:p w:rsidR="005F716A" w:rsidRPr="003873F3" w:rsidRDefault="005F716A" w:rsidP="005F716A">
      <w:r w:rsidRPr="003873F3">
        <w:t>В</w:t>
      </w:r>
      <w:r w:rsidR="00630CB8" w:rsidRPr="003873F3">
        <w:t xml:space="preserve"> </w:t>
      </w:r>
      <w:r w:rsidRPr="003873F3">
        <w:t>январе</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была</w:t>
      </w:r>
      <w:r w:rsidR="00630CB8" w:rsidRPr="003873F3">
        <w:t xml:space="preserve"> </w:t>
      </w:r>
      <w:r w:rsidRPr="003873F3">
        <w:t>запущена</w:t>
      </w:r>
      <w:r w:rsidR="00630CB8" w:rsidRPr="003873F3">
        <w:t xml:space="preserve"> </w:t>
      </w:r>
      <w:r w:rsidRPr="003873F3">
        <w:t>программа</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(для</w:t>
      </w:r>
      <w:r w:rsidR="00630CB8" w:rsidRPr="003873F3">
        <w:t xml:space="preserve"> </w:t>
      </w:r>
      <w:r w:rsidRPr="003873F3">
        <w:t>простоты</w:t>
      </w:r>
      <w:r w:rsidR="00630CB8" w:rsidRPr="003873F3">
        <w:t xml:space="preserve"> </w:t>
      </w:r>
      <w:r w:rsidRPr="003873F3">
        <w:t>название</w:t>
      </w:r>
      <w:r w:rsidR="00630CB8" w:rsidRPr="003873F3">
        <w:t xml:space="preserve"> </w:t>
      </w:r>
      <w:r w:rsidRPr="003873F3">
        <w:t>часто</w:t>
      </w:r>
      <w:r w:rsidR="00630CB8" w:rsidRPr="003873F3">
        <w:t xml:space="preserve"> </w:t>
      </w:r>
      <w:r w:rsidRPr="003873F3">
        <w:t>сокращают</w:t>
      </w:r>
      <w:r w:rsidR="00630CB8" w:rsidRPr="003873F3">
        <w:t xml:space="preserve"> </w:t>
      </w:r>
      <w:r w:rsidRPr="003873F3">
        <w:t>-</w:t>
      </w:r>
      <w:r w:rsidR="00630CB8" w:rsidRPr="003873F3">
        <w:t xml:space="preserve"> </w:t>
      </w:r>
      <w:r w:rsidRPr="003873F3">
        <w:t>ПДС).</w:t>
      </w:r>
      <w:r w:rsidR="00630CB8" w:rsidRPr="003873F3">
        <w:t xml:space="preserve"> </w:t>
      </w:r>
      <w:r w:rsidRPr="003873F3">
        <w:t>Она</w:t>
      </w:r>
      <w:r w:rsidR="00630CB8" w:rsidRPr="003873F3">
        <w:t xml:space="preserve"> </w:t>
      </w:r>
      <w:r w:rsidRPr="003873F3">
        <w:t>отличается</w:t>
      </w:r>
      <w:r w:rsidR="00630CB8" w:rsidRPr="003873F3">
        <w:t xml:space="preserve"> </w:t>
      </w:r>
      <w:r w:rsidRPr="003873F3">
        <w:t>от</w:t>
      </w:r>
      <w:r w:rsidR="00630CB8" w:rsidRPr="003873F3">
        <w:t xml:space="preserve"> </w:t>
      </w:r>
      <w:r w:rsidRPr="003873F3">
        <w:t>ранее</w:t>
      </w:r>
      <w:r w:rsidR="00630CB8" w:rsidRPr="003873F3">
        <w:t xml:space="preserve"> </w:t>
      </w:r>
      <w:r w:rsidRPr="003873F3">
        <w:t>представленных</w:t>
      </w:r>
      <w:r w:rsidR="00630CB8" w:rsidRPr="003873F3">
        <w:t xml:space="preserve"> </w:t>
      </w:r>
      <w:r w:rsidRPr="003873F3">
        <w:t>инструментов.</w:t>
      </w:r>
      <w:r w:rsidR="00630CB8" w:rsidRPr="003873F3">
        <w:t xml:space="preserve"> </w:t>
      </w:r>
      <w:r w:rsidRPr="003873F3">
        <w:t>С</w:t>
      </w:r>
      <w:r w:rsidR="00630CB8" w:rsidRPr="003873F3">
        <w:t xml:space="preserve"> </w:t>
      </w:r>
      <w:r w:rsidRPr="003873F3">
        <w:t>ПДС</w:t>
      </w:r>
      <w:r w:rsidR="00630CB8" w:rsidRPr="003873F3">
        <w:t xml:space="preserve"> </w:t>
      </w:r>
      <w:r w:rsidRPr="003873F3">
        <w:t>человек</w:t>
      </w:r>
      <w:r w:rsidR="00630CB8" w:rsidRPr="003873F3">
        <w:t xml:space="preserve"> </w:t>
      </w:r>
      <w:r w:rsidRPr="003873F3">
        <w:t>может</w:t>
      </w:r>
      <w:r w:rsidR="00630CB8" w:rsidRPr="003873F3">
        <w:t xml:space="preserve"> </w:t>
      </w:r>
      <w:r w:rsidRPr="003873F3">
        <w:t>копить</w:t>
      </w:r>
      <w:r w:rsidR="00630CB8" w:rsidRPr="003873F3">
        <w:t xml:space="preserve"> </w:t>
      </w:r>
      <w:r w:rsidRPr="003873F3">
        <w:t>на</w:t>
      </w:r>
      <w:r w:rsidR="00630CB8" w:rsidRPr="003873F3">
        <w:t xml:space="preserve"> </w:t>
      </w:r>
      <w:r w:rsidRPr="003873F3">
        <w:t>крупные</w:t>
      </w:r>
      <w:r w:rsidR="00630CB8" w:rsidRPr="003873F3">
        <w:t xml:space="preserve"> </w:t>
      </w:r>
      <w:r w:rsidRPr="003873F3">
        <w:t>покупки</w:t>
      </w:r>
      <w:r w:rsidR="00630CB8" w:rsidRPr="003873F3">
        <w:t xml:space="preserve"> </w:t>
      </w:r>
      <w:r w:rsidRPr="003873F3">
        <w:t>и</w:t>
      </w:r>
      <w:r w:rsidR="00630CB8" w:rsidRPr="003873F3">
        <w:t xml:space="preserve"> </w:t>
      </w:r>
      <w:r w:rsidRPr="003873F3">
        <w:t>мечты,</w:t>
      </w:r>
      <w:r w:rsidR="00630CB8" w:rsidRPr="003873F3">
        <w:t xml:space="preserve"> </w:t>
      </w:r>
      <w:r w:rsidRPr="003873F3">
        <w:t>обеспечить</w:t>
      </w:r>
      <w:r w:rsidR="00630CB8" w:rsidRPr="003873F3">
        <w:t xml:space="preserve"> </w:t>
      </w:r>
      <w:r w:rsidRPr="003873F3">
        <w:t>капитал</w:t>
      </w:r>
      <w:r w:rsidR="00630CB8" w:rsidRPr="003873F3">
        <w:t xml:space="preserve"> </w:t>
      </w:r>
      <w:r w:rsidRPr="003873F3">
        <w:t>для</w:t>
      </w:r>
      <w:r w:rsidR="00630CB8" w:rsidRPr="003873F3">
        <w:t xml:space="preserve"> </w:t>
      </w:r>
      <w:r w:rsidRPr="003873F3">
        <w:t>путешествий</w:t>
      </w:r>
      <w:r w:rsidR="00630CB8" w:rsidRPr="003873F3">
        <w:t xml:space="preserve"> </w:t>
      </w:r>
      <w:r w:rsidRPr="003873F3">
        <w:t>в</w:t>
      </w:r>
      <w:r w:rsidR="00630CB8" w:rsidRPr="003873F3">
        <w:t xml:space="preserve"> </w:t>
      </w:r>
      <w:r w:rsidRPr="003873F3">
        <w:t>любом</w:t>
      </w:r>
      <w:r w:rsidR="00630CB8" w:rsidRPr="003873F3">
        <w:t xml:space="preserve"> </w:t>
      </w:r>
      <w:r w:rsidRPr="003873F3">
        <w:t>возрасте,</w:t>
      </w:r>
      <w:r w:rsidR="00630CB8" w:rsidRPr="003873F3">
        <w:t xml:space="preserve"> </w:t>
      </w:r>
      <w:r w:rsidRPr="003873F3">
        <w:t>а</w:t>
      </w:r>
      <w:r w:rsidR="00630CB8" w:rsidRPr="003873F3">
        <w:t xml:space="preserve"> </w:t>
      </w:r>
      <w:r w:rsidRPr="003873F3">
        <w:t>также</w:t>
      </w:r>
      <w:r w:rsidR="00630CB8" w:rsidRPr="003873F3">
        <w:t xml:space="preserve"> </w:t>
      </w:r>
      <w:r w:rsidRPr="003873F3">
        <w:t>создать</w:t>
      </w:r>
      <w:r w:rsidR="00630CB8" w:rsidRPr="003873F3">
        <w:t xml:space="preserve"> </w:t>
      </w:r>
      <w:r w:rsidRPr="003873F3">
        <w:t>подушку</w:t>
      </w:r>
      <w:r w:rsidR="00630CB8" w:rsidRPr="003873F3">
        <w:t xml:space="preserve"> </w:t>
      </w:r>
      <w:r w:rsidRPr="003873F3">
        <w:t>безопасности</w:t>
      </w:r>
      <w:r w:rsidR="00630CB8" w:rsidRPr="003873F3">
        <w:t xml:space="preserve"> </w:t>
      </w:r>
      <w:r w:rsidRPr="003873F3">
        <w:t>на</w:t>
      </w:r>
      <w:r w:rsidR="00630CB8" w:rsidRPr="003873F3">
        <w:t xml:space="preserve"> </w:t>
      </w:r>
      <w:r w:rsidRPr="003873F3">
        <w:t>случай</w:t>
      </w:r>
      <w:r w:rsidR="00630CB8" w:rsidRPr="003873F3">
        <w:t xml:space="preserve"> </w:t>
      </w:r>
      <w:r w:rsidRPr="003873F3">
        <w:t>особых</w:t>
      </w:r>
      <w:r w:rsidR="00630CB8" w:rsidRPr="003873F3">
        <w:t xml:space="preserve"> </w:t>
      </w:r>
      <w:r w:rsidRPr="003873F3">
        <w:t>жизненных</w:t>
      </w:r>
      <w:r w:rsidR="00630CB8" w:rsidRPr="003873F3">
        <w:t xml:space="preserve"> </w:t>
      </w:r>
      <w:r w:rsidRPr="003873F3">
        <w:t>ситуаций.</w:t>
      </w:r>
      <w:r w:rsidR="00630CB8" w:rsidRPr="003873F3">
        <w:t xml:space="preserve"> </w:t>
      </w:r>
      <w:r w:rsidRPr="003873F3">
        <w:t>Главное</w:t>
      </w:r>
      <w:r w:rsidR="00630CB8" w:rsidRPr="003873F3">
        <w:t xml:space="preserve"> </w:t>
      </w:r>
      <w:r w:rsidRPr="003873F3">
        <w:t>отличие:</w:t>
      </w:r>
      <w:r w:rsidR="00630CB8" w:rsidRPr="003873F3">
        <w:t xml:space="preserve"> </w:t>
      </w:r>
      <w:r w:rsidRPr="003873F3">
        <w:t>в</w:t>
      </w:r>
      <w:r w:rsidR="00630CB8" w:rsidRPr="003873F3">
        <w:t xml:space="preserve"> </w:t>
      </w:r>
      <w:r w:rsidRPr="003873F3">
        <w:t>первые</w:t>
      </w:r>
      <w:r w:rsidR="00630CB8" w:rsidRPr="003873F3">
        <w:t xml:space="preserve"> </w:t>
      </w:r>
      <w:r w:rsidRPr="003873F3">
        <w:t>три</w:t>
      </w:r>
      <w:r w:rsidR="00630CB8" w:rsidRPr="003873F3">
        <w:t xml:space="preserve"> </w:t>
      </w:r>
      <w:r w:rsidRPr="003873F3">
        <w:t>года</w:t>
      </w:r>
      <w:r w:rsidR="00630CB8" w:rsidRPr="003873F3">
        <w:t xml:space="preserve"> </w:t>
      </w:r>
      <w:r w:rsidRPr="003873F3">
        <w:t>государство</w:t>
      </w:r>
      <w:r w:rsidR="00630CB8" w:rsidRPr="003873F3">
        <w:t xml:space="preserve"> </w:t>
      </w:r>
      <w:r w:rsidRPr="003873F3">
        <w:t>софинансирует</w:t>
      </w:r>
      <w:r w:rsidR="00630CB8" w:rsidRPr="003873F3">
        <w:t xml:space="preserve"> </w:t>
      </w:r>
      <w:r w:rsidRPr="003873F3">
        <w:t>взносы</w:t>
      </w:r>
      <w:r w:rsidR="00630CB8" w:rsidRPr="003873F3">
        <w:t xml:space="preserve"> </w:t>
      </w:r>
      <w:r w:rsidRPr="003873F3">
        <w:t>участников</w:t>
      </w:r>
      <w:r w:rsidR="00630CB8" w:rsidRPr="003873F3">
        <w:t xml:space="preserve"> </w:t>
      </w:r>
      <w:r w:rsidRPr="003873F3">
        <w:t>программы,</w:t>
      </w:r>
      <w:r w:rsidR="00630CB8" w:rsidRPr="003873F3">
        <w:t xml:space="preserve"> </w:t>
      </w:r>
      <w:r w:rsidRPr="003873F3">
        <w:t>то</w:t>
      </w:r>
      <w:r w:rsidR="00630CB8" w:rsidRPr="003873F3">
        <w:t xml:space="preserve"> </w:t>
      </w:r>
      <w:r w:rsidRPr="003873F3">
        <w:t>есть</w:t>
      </w:r>
      <w:r w:rsidR="00630CB8" w:rsidRPr="003873F3">
        <w:t xml:space="preserve"> </w:t>
      </w:r>
      <w:r w:rsidRPr="003873F3">
        <w:t>добавляет</w:t>
      </w:r>
      <w:r w:rsidR="00630CB8" w:rsidRPr="003873F3">
        <w:t xml:space="preserve"> </w:t>
      </w:r>
      <w:r w:rsidRPr="003873F3">
        <w:t>на</w:t>
      </w:r>
      <w:r w:rsidR="00630CB8" w:rsidRPr="003873F3">
        <w:t xml:space="preserve"> </w:t>
      </w:r>
      <w:r w:rsidRPr="003873F3">
        <w:t>ваш</w:t>
      </w:r>
      <w:r w:rsidR="00630CB8" w:rsidRPr="003873F3">
        <w:t xml:space="preserve"> </w:t>
      </w:r>
      <w:r w:rsidRPr="003873F3">
        <w:t>счет</w:t>
      </w:r>
      <w:r w:rsidR="00630CB8" w:rsidRPr="003873F3">
        <w:t xml:space="preserve"> </w:t>
      </w:r>
      <w:r w:rsidRPr="003873F3">
        <w:t>дополнительные</w:t>
      </w:r>
      <w:r w:rsidR="00630CB8" w:rsidRPr="003873F3">
        <w:t xml:space="preserve"> </w:t>
      </w:r>
      <w:r w:rsidRPr="003873F3">
        <w:t>средства</w:t>
      </w:r>
      <w:r w:rsidR="00630CB8" w:rsidRPr="003873F3">
        <w:t xml:space="preserve"> «</w:t>
      </w:r>
      <w:r w:rsidRPr="003873F3">
        <w:t>от</w:t>
      </w:r>
      <w:r w:rsidR="00630CB8" w:rsidRPr="003873F3">
        <w:t xml:space="preserve"> </w:t>
      </w:r>
      <w:r w:rsidRPr="003873F3">
        <w:t>себя</w:t>
      </w:r>
      <w:r w:rsidR="00630CB8" w:rsidRPr="003873F3">
        <w:t>»</w:t>
      </w:r>
      <w:r w:rsidRPr="003873F3">
        <w:t>.</w:t>
      </w:r>
    </w:p>
    <w:p w:rsidR="005F716A" w:rsidRPr="003873F3" w:rsidRDefault="007D09DF" w:rsidP="005F716A">
      <w:r w:rsidRPr="003873F3">
        <w:t>КАК</w:t>
      </w:r>
      <w:r w:rsidR="00630CB8" w:rsidRPr="003873F3">
        <w:t xml:space="preserve"> </w:t>
      </w:r>
      <w:r w:rsidRPr="003873F3">
        <w:t>УСТРОЕНА</w:t>
      </w:r>
      <w:r w:rsidR="00630CB8" w:rsidRPr="003873F3">
        <w:t xml:space="preserve"> </w:t>
      </w:r>
      <w:r w:rsidRPr="003873F3">
        <w:t>ПРОГРАММА</w:t>
      </w:r>
    </w:p>
    <w:p w:rsidR="005F716A" w:rsidRPr="003873F3" w:rsidRDefault="005F716A" w:rsidP="005F716A">
      <w:r w:rsidRPr="003873F3">
        <w:t>Операторами</w:t>
      </w:r>
      <w:r w:rsidR="00630CB8" w:rsidRPr="003873F3">
        <w:t xml:space="preserve"> </w:t>
      </w:r>
      <w:r w:rsidRPr="003873F3">
        <w:t>программы</w:t>
      </w:r>
      <w:r w:rsidR="00630CB8" w:rsidRPr="003873F3">
        <w:t xml:space="preserve"> </w:t>
      </w:r>
      <w:r w:rsidRPr="003873F3">
        <w:t>являются</w:t>
      </w:r>
      <w:r w:rsidR="00630CB8" w:rsidRPr="003873F3">
        <w:t xml:space="preserve"> </w:t>
      </w:r>
      <w:r w:rsidRPr="003873F3">
        <w:t>негосударственные</w:t>
      </w:r>
      <w:r w:rsidR="00630CB8" w:rsidRPr="003873F3">
        <w:t xml:space="preserve"> </w:t>
      </w:r>
      <w:r w:rsidRPr="003873F3">
        <w:t>пенсионные</w:t>
      </w:r>
      <w:r w:rsidR="00630CB8" w:rsidRPr="003873F3">
        <w:t xml:space="preserve"> </w:t>
      </w:r>
      <w:r w:rsidRPr="003873F3">
        <w:t>фонды</w:t>
      </w:r>
      <w:r w:rsidR="00630CB8" w:rsidRPr="003873F3">
        <w:t xml:space="preserve"> </w:t>
      </w:r>
      <w:r w:rsidRPr="003873F3">
        <w:t>(НПФ).</w:t>
      </w:r>
      <w:r w:rsidR="00630CB8" w:rsidRPr="003873F3">
        <w:t xml:space="preserve"> </w:t>
      </w:r>
      <w:r w:rsidRPr="003873F3">
        <w:t>Человек</w:t>
      </w:r>
      <w:r w:rsidR="00630CB8" w:rsidRPr="003873F3">
        <w:t xml:space="preserve"> </w:t>
      </w:r>
      <w:r w:rsidRPr="003873F3">
        <w:t>заключает</w:t>
      </w:r>
      <w:r w:rsidR="00630CB8" w:rsidRPr="003873F3">
        <w:t xml:space="preserve"> </w:t>
      </w:r>
      <w:r w:rsidRPr="003873F3">
        <w:t>договор</w:t>
      </w:r>
      <w:r w:rsidR="00630CB8" w:rsidRPr="003873F3">
        <w:t xml:space="preserve"> </w:t>
      </w:r>
      <w:r w:rsidRPr="003873F3">
        <w:t>с</w:t>
      </w:r>
      <w:r w:rsidR="00630CB8" w:rsidRPr="003873F3">
        <w:t xml:space="preserve"> </w:t>
      </w:r>
      <w:r w:rsidRPr="003873F3">
        <w:t>фондом</w:t>
      </w:r>
      <w:r w:rsidR="00630CB8" w:rsidRPr="003873F3">
        <w:t xml:space="preserve"> </w:t>
      </w:r>
      <w:r w:rsidRPr="003873F3">
        <w:t>и</w:t>
      </w:r>
      <w:r w:rsidR="00630CB8" w:rsidRPr="003873F3">
        <w:t xml:space="preserve"> </w:t>
      </w:r>
      <w:r w:rsidRPr="003873F3">
        <w:t>начинает</w:t>
      </w:r>
      <w:r w:rsidR="00630CB8" w:rsidRPr="003873F3">
        <w:t xml:space="preserve"> </w:t>
      </w:r>
      <w:r w:rsidRPr="003873F3">
        <w:t>пополнять</w:t>
      </w:r>
      <w:r w:rsidR="00630CB8" w:rsidRPr="003873F3">
        <w:t xml:space="preserve"> </w:t>
      </w:r>
      <w:r w:rsidRPr="003873F3">
        <w:t>счет</w:t>
      </w:r>
      <w:r w:rsidR="00630CB8" w:rsidRPr="003873F3">
        <w:t xml:space="preserve"> </w:t>
      </w:r>
      <w:r w:rsidRPr="003873F3">
        <w:t>ПДС.</w:t>
      </w:r>
      <w:r w:rsidR="00630CB8" w:rsidRPr="003873F3">
        <w:t xml:space="preserve"> </w:t>
      </w:r>
      <w:r w:rsidRPr="003873F3">
        <w:t>Сколько</w:t>
      </w:r>
      <w:r w:rsidR="00630CB8" w:rsidRPr="003873F3">
        <w:t xml:space="preserve"> </w:t>
      </w:r>
      <w:r w:rsidRPr="003873F3">
        <w:t>именно</w:t>
      </w:r>
      <w:r w:rsidR="00630CB8" w:rsidRPr="003873F3">
        <w:t xml:space="preserve"> </w:t>
      </w:r>
      <w:r w:rsidRPr="003873F3">
        <w:t>направлять</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w:t>
      </w:r>
      <w:r w:rsidR="00630CB8" w:rsidRPr="003873F3">
        <w:t xml:space="preserve"> </w:t>
      </w:r>
      <w:r w:rsidRPr="003873F3">
        <w:t>решаете</w:t>
      </w:r>
      <w:r w:rsidR="00630CB8" w:rsidRPr="003873F3">
        <w:t xml:space="preserve"> </w:t>
      </w:r>
      <w:r w:rsidRPr="003873F3">
        <w:t>сами.</w:t>
      </w:r>
      <w:r w:rsidR="00630CB8" w:rsidRPr="003873F3">
        <w:t xml:space="preserve"> </w:t>
      </w:r>
      <w:r w:rsidRPr="003873F3">
        <w:t>Главное</w:t>
      </w:r>
      <w:r w:rsidR="00630CB8" w:rsidRPr="003873F3">
        <w:t xml:space="preserve"> </w:t>
      </w:r>
      <w:r w:rsidRPr="003873F3">
        <w:t>-</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год.</w:t>
      </w:r>
    </w:p>
    <w:p w:rsidR="005F716A" w:rsidRPr="003873F3" w:rsidRDefault="005F716A" w:rsidP="005F716A">
      <w:r w:rsidRPr="003873F3">
        <w:t>По</w:t>
      </w:r>
      <w:r w:rsidR="00630CB8" w:rsidRPr="003873F3">
        <w:t xml:space="preserve"> </w:t>
      </w:r>
      <w:r w:rsidRPr="003873F3">
        <w:t>итогу</w:t>
      </w:r>
      <w:r w:rsidR="00630CB8" w:rsidRPr="003873F3">
        <w:t xml:space="preserve"> </w:t>
      </w:r>
      <w:r w:rsidRPr="003873F3">
        <w:t>года</w:t>
      </w:r>
      <w:r w:rsidR="00630CB8" w:rsidRPr="003873F3">
        <w:t xml:space="preserve"> </w:t>
      </w:r>
      <w:r w:rsidRPr="003873F3">
        <w:t>государство</w:t>
      </w:r>
      <w:r w:rsidR="00630CB8" w:rsidRPr="003873F3">
        <w:t xml:space="preserve"> </w:t>
      </w:r>
      <w:r w:rsidRPr="003873F3">
        <w:t>софинансирует</w:t>
      </w:r>
      <w:r w:rsidR="00630CB8" w:rsidRPr="003873F3">
        <w:t xml:space="preserve"> </w:t>
      </w:r>
      <w:r w:rsidRPr="003873F3">
        <w:t>ваши</w:t>
      </w:r>
      <w:r w:rsidR="00630CB8" w:rsidRPr="003873F3">
        <w:t xml:space="preserve"> </w:t>
      </w:r>
      <w:r w:rsidRPr="003873F3">
        <w:t>взносы.</w:t>
      </w:r>
      <w:r w:rsidR="00630CB8" w:rsidRPr="003873F3">
        <w:t xml:space="preserve"> </w:t>
      </w:r>
      <w:r w:rsidRPr="003873F3">
        <w:t>Доплата</w:t>
      </w:r>
      <w:r w:rsidR="00630CB8" w:rsidRPr="003873F3">
        <w:t xml:space="preserve"> </w:t>
      </w:r>
      <w:r w:rsidRPr="003873F3">
        <w:t>из</w:t>
      </w:r>
      <w:r w:rsidR="00630CB8" w:rsidRPr="003873F3">
        <w:t xml:space="preserve"> </w:t>
      </w:r>
      <w:r w:rsidRPr="003873F3">
        <w:t>бюджета</w:t>
      </w:r>
      <w:r w:rsidR="00630CB8" w:rsidRPr="003873F3">
        <w:t xml:space="preserve"> </w:t>
      </w:r>
      <w:r w:rsidRPr="003873F3">
        <w:t>участнику</w:t>
      </w:r>
      <w:r w:rsidR="00630CB8" w:rsidRPr="003873F3">
        <w:t xml:space="preserve"> </w:t>
      </w:r>
      <w:r w:rsidRPr="003873F3">
        <w:t>программы</w:t>
      </w:r>
      <w:r w:rsidR="00630CB8" w:rsidRPr="003873F3">
        <w:t xml:space="preserve"> </w:t>
      </w:r>
      <w:r w:rsidRPr="003873F3">
        <w:t>составляет</w:t>
      </w:r>
      <w:r w:rsidR="00630CB8" w:rsidRPr="003873F3">
        <w:t xml:space="preserve"> </w:t>
      </w:r>
      <w:r w:rsidRPr="003873F3">
        <w:t>до</w:t>
      </w:r>
      <w:r w:rsidR="00630CB8" w:rsidRPr="003873F3">
        <w:t xml:space="preserve"> </w:t>
      </w:r>
      <w:r w:rsidRPr="003873F3">
        <w:t>36</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год.</w:t>
      </w:r>
      <w:r w:rsidR="00630CB8" w:rsidRPr="003873F3">
        <w:t xml:space="preserve"> </w:t>
      </w:r>
      <w:r w:rsidRPr="003873F3">
        <w:t>Ее</w:t>
      </w:r>
      <w:r w:rsidR="00630CB8" w:rsidRPr="003873F3">
        <w:t xml:space="preserve"> </w:t>
      </w:r>
      <w:r w:rsidRPr="003873F3">
        <w:t>будут</w:t>
      </w:r>
      <w:r w:rsidR="00630CB8" w:rsidRPr="003873F3">
        <w:t xml:space="preserve"> </w:t>
      </w:r>
      <w:r w:rsidRPr="003873F3">
        <w:t>переводить</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трех</w:t>
      </w:r>
      <w:r w:rsidR="00630CB8" w:rsidRPr="003873F3">
        <w:t xml:space="preserve"> </w:t>
      </w:r>
      <w:r w:rsidRPr="003873F3">
        <w:t>лет</w:t>
      </w:r>
      <w:r w:rsidR="00630CB8" w:rsidRPr="003873F3">
        <w:t xml:space="preserve"> </w:t>
      </w:r>
      <w:r w:rsidRPr="003873F3">
        <w:t>с</w:t>
      </w:r>
      <w:r w:rsidR="00630CB8" w:rsidRPr="003873F3">
        <w:t xml:space="preserve"> </w:t>
      </w:r>
      <w:r w:rsidRPr="003873F3">
        <w:t>момента</w:t>
      </w:r>
      <w:r w:rsidR="00630CB8" w:rsidRPr="003873F3">
        <w:t xml:space="preserve"> </w:t>
      </w:r>
      <w:r w:rsidRPr="003873F3">
        <w:t>первого</w:t>
      </w:r>
      <w:r w:rsidR="00630CB8" w:rsidRPr="003873F3">
        <w:t xml:space="preserve"> </w:t>
      </w:r>
      <w:r w:rsidRPr="003873F3">
        <w:t>взноса</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Размер</w:t>
      </w:r>
      <w:r w:rsidR="00630CB8" w:rsidRPr="003873F3">
        <w:t xml:space="preserve"> </w:t>
      </w:r>
      <w:r w:rsidRPr="003873F3">
        <w:t>софинансирования</w:t>
      </w:r>
      <w:r w:rsidR="00630CB8" w:rsidRPr="003873F3">
        <w:t xml:space="preserve"> </w:t>
      </w:r>
      <w:r w:rsidRPr="003873F3">
        <w:t>зависит</w:t>
      </w:r>
      <w:r w:rsidR="00630CB8" w:rsidRPr="003873F3">
        <w:t xml:space="preserve"> </w:t>
      </w:r>
      <w:r w:rsidRPr="003873F3">
        <w:t>от</w:t>
      </w:r>
      <w:r w:rsidR="00630CB8" w:rsidRPr="003873F3">
        <w:t xml:space="preserve"> </w:t>
      </w:r>
      <w:r w:rsidRPr="003873F3">
        <w:t>уровня</w:t>
      </w:r>
      <w:r w:rsidR="00630CB8" w:rsidRPr="003873F3">
        <w:t xml:space="preserve"> </w:t>
      </w:r>
      <w:r w:rsidRPr="003873F3">
        <w:t>дохода</w:t>
      </w:r>
      <w:r w:rsidR="00630CB8" w:rsidRPr="003873F3">
        <w:t xml:space="preserve"> </w:t>
      </w:r>
      <w:r w:rsidRPr="003873F3">
        <w:t>человека.</w:t>
      </w:r>
      <w:r w:rsidR="00630CB8" w:rsidRPr="003873F3">
        <w:t xml:space="preserve"> </w:t>
      </w:r>
      <w:r w:rsidRPr="003873F3">
        <w:t>Например,</w:t>
      </w:r>
      <w:r w:rsidR="00630CB8" w:rsidRPr="003873F3">
        <w:t xml:space="preserve"> </w:t>
      </w:r>
      <w:r w:rsidRPr="003873F3">
        <w:t>если</w:t>
      </w:r>
      <w:r w:rsidR="00630CB8" w:rsidRPr="003873F3">
        <w:t xml:space="preserve"> </w:t>
      </w:r>
      <w:r w:rsidRPr="003873F3">
        <w:t>ваш</w:t>
      </w:r>
      <w:r w:rsidR="00630CB8" w:rsidRPr="003873F3">
        <w:t xml:space="preserve"> </w:t>
      </w:r>
      <w:r w:rsidRPr="003873F3">
        <w:t>среднемесячный</w:t>
      </w:r>
      <w:r w:rsidR="00630CB8" w:rsidRPr="003873F3">
        <w:t xml:space="preserve"> </w:t>
      </w:r>
      <w:r w:rsidRPr="003873F3">
        <w:t>доход</w:t>
      </w:r>
      <w:r w:rsidR="00630CB8" w:rsidRPr="003873F3">
        <w:t xml:space="preserve"> </w:t>
      </w:r>
      <w:r w:rsidRPr="003873F3">
        <w:t>до</w:t>
      </w:r>
      <w:r w:rsidR="00630CB8" w:rsidRPr="003873F3">
        <w:t xml:space="preserve"> </w:t>
      </w:r>
      <w:r w:rsidRPr="003873F3">
        <w:t>80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то</w:t>
      </w:r>
      <w:r w:rsidR="00630CB8" w:rsidRPr="003873F3">
        <w:t xml:space="preserve"> </w:t>
      </w:r>
      <w:r w:rsidRPr="003873F3">
        <w:t>на</w:t>
      </w:r>
      <w:r w:rsidR="00630CB8" w:rsidRPr="003873F3">
        <w:t xml:space="preserve"> </w:t>
      </w:r>
      <w:r w:rsidRPr="003873F3">
        <w:t>каждый</w:t>
      </w:r>
      <w:r w:rsidR="00630CB8" w:rsidRPr="003873F3">
        <w:t xml:space="preserve"> </w:t>
      </w:r>
      <w:r w:rsidRPr="003873F3">
        <w:t>внесенный</w:t>
      </w:r>
      <w:r w:rsidR="00630CB8" w:rsidRPr="003873F3">
        <w:t xml:space="preserve"> </w:t>
      </w:r>
      <w:r w:rsidRPr="003873F3">
        <w:t>на</w:t>
      </w:r>
      <w:r w:rsidR="00630CB8" w:rsidRPr="003873F3">
        <w:t xml:space="preserve"> </w:t>
      </w:r>
      <w:r w:rsidRPr="003873F3">
        <w:t>ПДС</w:t>
      </w:r>
      <w:r w:rsidR="00630CB8" w:rsidRPr="003873F3">
        <w:t xml:space="preserve"> </w:t>
      </w:r>
      <w:r w:rsidRPr="003873F3">
        <w:t>1</w:t>
      </w:r>
      <w:r w:rsidR="00630CB8" w:rsidRPr="003873F3">
        <w:t xml:space="preserve"> </w:t>
      </w:r>
      <w:r w:rsidRPr="003873F3">
        <w:t>рубль,</w:t>
      </w:r>
      <w:r w:rsidR="00630CB8" w:rsidRPr="003873F3">
        <w:t xml:space="preserve"> </w:t>
      </w:r>
      <w:r w:rsidRPr="003873F3">
        <w:t>государство</w:t>
      </w:r>
      <w:r w:rsidR="00630CB8" w:rsidRPr="003873F3">
        <w:t xml:space="preserve"> </w:t>
      </w:r>
      <w:r w:rsidRPr="003873F3">
        <w:t>добавит</w:t>
      </w:r>
      <w:r w:rsidR="00630CB8" w:rsidRPr="003873F3">
        <w:t xml:space="preserve"> </w:t>
      </w:r>
      <w:r w:rsidRPr="003873F3">
        <w:t>также</w:t>
      </w:r>
      <w:r w:rsidR="00630CB8" w:rsidRPr="003873F3">
        <w:t xml:space="preserve"> </w:t>
      </w:r>
      <w:r w:rsidRPr="003873F3">
        <w:t>1</w:t>
      </w:r>
      <w:r w:rsidR="00630CB8" w:rsidRPr="003873F3">
        <w:t xml:space="preserve"> </w:t>
      </w:r>
      <w:r w:rsidRPr="003873F3">
        <w:t>рубль</w:t>
      </w:r>
      <w:r w:rsidR="00630CB8" w:rsidRPr="003873F3">
        <w:t xml:space="preserve"> </w:t>
      </w:r>
      <w:r w:rsidRPr="003873F3">
        <w:t>При</w:t>
      </w:r>
      <w:r w:rsidR="00630CB8" w:rsidRPr="003873F3">
        <w:t xml:space="preserve"> </w:t>
      </w:r>
      <w:r w:rsidRPr="003873F3">
        <w:t>заработке</w:t>
      </w:r>
      <w:r w:rsidR="00630CB8" w:rsidRPr="003873F3">
        <w:t xml:space="preserve"> </w:t>
      </w:r>
      <w:r w:rsidRPr="003873F3">
        <w:t>от</w:t>
      </w:r>
      <w:r w:rsidR="00630CB8" w:rsidRPr="003873F3">
        <w:t xml:space="preserve"> </w:t>
      </w:r>
      <w:r w:rsidRPr="003873F3">
        <w:t>80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и</w:t>
      </w:r>
      <w:r w:rsidR="00630CB8" w:rsidRPr="003873F3">
        <w:t xml:space="preserve"> </w:t>
      </w:r>
      <w:r w:rsidRPr="003873F3">
        <w:t>до</w:t>
      </w:r>
      <w:r w:rsidR="00630CB8" w:rsidRPr="003873F3">
        <w:t xml:space="preserve"> </w:t>
      </w:r>
      <w:r w:rsidRPr="003873F3">
        <w:t>150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месяц</w:t>
      </w:r>
      <w:r w:rsidR="00630CB8" w:rsidRPr="003873F3">
        <w:t xml:space="preserve"> </w:t>
      </w:r>
      <w:r w:rsidRPr="003873F3">
        <w:t>доплачивают</w:t>
      </w:r>
      <w:r w:rsidR="00630CB8" w:rsidRPr="003873F3">
        <w:t xml:space="preserve"> </w:t>
      </w:r>
      <w:r w:rsidRPr="003873F3">
        <w:t>за</w:t>
      </w:r>
      <w:r w:rsidR="00630CB8" w:rsidRPr="003873F3">
        <w:t xml:space="preserve"> </w:t>
      </w:r>
      <w:r w:rsidRPr="003873F3">
        <w:t>2</w:t>
      </w:r>
      <w:r w:rsidR="00630CB8" w:rsidRPr="003873F3">
        <w:t xml:space="preserve"> </w:t>
      </w:r>
      <w:r w:rsidRPr="003873F3">
        <w:t>рубля</w:t>
      </w:r>
      <w:r w:rsidR="00630CB8" w:rsidRPr="003873F3">
        <w:t xml:space="preserve"> </w:t>
      </w:r>
      <w:r w:rsidRPr="003873F3">
        <w:t>взносов</w:t>
      </w:r>
      <w:r w:rsidR="00630CB8" w:rsidRPr="003873F3">
        <w:t xml:space="preserve"> </w:t>
      </w:r>
      <w:r w:rsidRPr="003873F3">
        <w:t>в</w:t>
      </w:r>
      <w:r w:rsidR="00630CB8" w:rsidRPr="003873F3">
        <w:t xml:space="preserve"> </w:t>
      </w:r>
      <w:r w:rsidRPr="003873F3">
        <w:t>ПДС</w:t>
      </w:r>
      <w:r w:rsidR="00630CB8" w:rsidRPr="003873F3">
        <w:t xml:space="preserve"> </w:t>
      </w:r>
      <w:r w:rsidRPr="003873F3">
        <w:t>1</w:t>
      </w:r>
      <w:r w:rsidR="00630CB8" w:rsidRPr="003873F3">
        <w:t xml:space="preserve"> </w:t>
      </w:r>
      <w:r w:rsidRPr="003873F3">
        <w:t>рубль,</w:t>
      </w:r>
      <w:r w:rsidR="00630CB8" w:rsidRPr="003873F3">
        <w:t xml:space="preserve"> </w:t>
      </w:r>
      <w:r w:rsidRPr="003873F3">
        <w:t>а</w:t>
      </w:r>
      <w:r w:rsidR="00630CB8" w:rsidRPr="003873F3">
        <w:t xml:space="preserve"> </w:t>
      </w:r>
      <w:r w:rsidRPr="003873F3">
        <w:t>от</w:t>
      </w:r>
      <w:r w:rsidR="00630CB8" w:rsidRPr="003873F3">
        <w:t xml:space="preserve"> </w:t>
      </w:r>
      <w:r w:rsidRPr="003873F3">
        <w:t>150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месяц</w:t>
      </w:r>
      <w:r w:rsidR="00630CB8" w:rsidRPr="003873F3">
        <w:t xml:space="preserve"> </w:t>
      </w:r>
      <w:r w:rsidRPr="003873F3">
        <w:t>уже</w:t>
      </w:r>
      <w:r w:rsidR="00630CB8" w:rsidRPr="003873F3">
        <w:t xml:space="preserve"> </w:t>
      </w:r>
      <w:r w:rsidRPr="003873F3">
        <w:t>за</w:t>
      </w:r>
      <w:r w:rsidR="00630CB8" w:rsidRPr="003873F3">
        <w:t xml:space="preserve"> </w:t>
      </w:r>
      <w:r w:rsidRPr="003873F3">
        <w:t>4</w:t>
      </w:r>
      <w:r w:rsidR="00630CB8" w:rsidRPr="003873F3">
        <w:t xml:space="preserve"> </w:t>
      </w:r>
      <w:r w:rsidRPr="003873F3">
        <w:t>рубля</w:t>
      </w:r>
      <w:r w:rsidR="00630CB8" w:rsidRPr="003873F3">
        <w:t xml:space="preserve"> </w:t>
      </w:r>
      <w:r w:rsidRPr="003873F3">
        <w:t>взносов</w:t>
      </w:r>
      <w:r w:rsidR="00630CB8" w:rsidRPr="003873F3">
        <w:t xml:space="preserve"> </w:t>
      </w:r>
      <w:r w:rsidRPr="003873F3">
        <w:t>1</w:t>
      </w:r>
      <w:r w:rsidR="00630CB8" w:rsidRPr="003873F3">
        <w:t xml:space="preserve"> </w:t>
      </w:r>
      <w:r w:rsidRPr="003873F3">
        <w:t>рубль.</w:t>
      </w:r>
      <w:r w:rsidR="00630CB8" w:rsidRPr="003873F3">
        <w:t xml:space="preserve"> </w:t>
      </w:r>
      <w:r w:rsidRPr="003873F3">
        <w:t>Важно</w:t>
      </w:r>
      <w:r w:rsidR="00630CB8" w:rsidRPr="003873F3">
        <w:t xml:space="preserve"> </w:t>
      </w:r>
      <w:r w:rsidRPr="003873F3">
        <w:t>помнить,</w:t>
      </w:r>
      <w:r w:rsidR="00630CB8" w:rsidRPr="003873F3">
        <w:t xml:space="preserve"> </w:t>
      </w:r>
      <w:r w:rsidRPr="003873F3">
        <w:t>что</w:t>
      </w:r>
      <w:r w:rsidR="00630CB8" w:rsidRPr="003873F3">
        <w:t xml:space="preserve"> </w:t>
      </w:r>
      <w:r w:rsidRPr="003873F3">
        <w:t>софинансирование</w:t>
      </w:r>
      <w:r w:rsidR="00630CB8" w:rsidRPr="003873F3">
        <w:t xml:space="preserve"> </w:t>
      </w:r>
      <w:r w:rsidRPr="003873F3">
        <w:t>по</w:t>
      </w:r>
      <w:r w:rsidR="00630CB8" w:rsidRPr="003873F3">
        <w:t xml:space="preserve"> </w:t>
      </w:r>
      <w:r w:rsidRPr="003873F3">
        <w:t>программе</w:t>
      </w:r>
      <w:r w:rsidR="00630CB8" w:rsidRPr="003873F3">
        <w:t xml:space="preserve"> </w:t>
      </w:r>
      <w:r w:rsidRPr="003873F3">
        <w:t>составляет</w:t>
      </w:r>
      <w:r w:rsidR="00630CB8" w:rsidRPr="003873F3">
        <w:t xml:space="preserve"> </w:t>
      </w:r>
      <w:r w:rsidRPr="003873F3">
        <w:t>36</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год</w:t>
      </w:r>
      <w:r w:rsidR="00630CB8" w:rsidRPr="003873F3">
        <w:t xml:space="preserve"> </w:t>
      </w:r>
      <w:r w:rsidRPr="003873F3">
        <w:t>на</w:t>
      </w:r>
      <w:r w:rsidR="00630CB8" w:rsidRPr="003873F3">
        <w:t xml:space="preserve"> </w:t>
      </w:r>
      <w:r w:rsidRPr="003873F3">
        <w:t>одного</w:t>
      </w:r>
      <w:r w:rsidR="00630CB8" w:rsidRPr="003873F3">
        <w:t xml:space="preserve"> </w:t>
      </w:r>
      <w:r w:rsidRPr="003873F3">
        <w:t>человека..</w:t>
      </w:r>
    </w:p>
    <w:p w:rsidR="005F716A" w:rsidRPr="003873F3" w:rsidRDefault="005F716A" w:rsidP="005F716A">
      <w:r w:rsidRPr="003873F3">
        <w:t>В</w:t>
      </w:r>
      <w:r w:rsidR="00630CB8" w:rsidRPr="003873F3">
        <w:t xml:space="preserve"> </w:t>
      </w:r>
      <w:r w:rsidRPr="003873F3">
        <w:t>ПДС</w:t>
      </w:r>
      <w:r w:rsidR="00630CB8" w:rsidRPr="003873F3">
        <w:t xml:space="preserve"> </w:t>
      </w:r>
      <w:r w:rsidRPr="003873F3">
        <w:t>удобно</w:t>
      </w:r>
      <w:r w:rsidR="00630CB8" w:rsidRPr="003873F3">
        <w:t xml:space="preserve"> </w:t>
      </w:r>
      <w:r w:rsidRPr="003873F3">
        <w:t>открывать</w:t>
      </w:r>
      <w:r w:rsidR="00630CB8" w:rsidRPr="003873F3">
        <w:t xml:space="preserve"> </w:t>
      </w:r>
      <w:r w:rsidRPr="003873F3">
        <w:t>семейные</w:t>
      </w:r>
      <w:r w:rsidR="00630CB8" w:rsidRPr="003873F3">
        <w:t xml:space="preserve"> </w:t>
      </w:r>
      <w:r w:rsidRPr="003873F3">
        <w:t>копилки:</w:t>
      </w:r>
      <w:r w:rsidR="00630CB8" w:rsidRPr="003873F3">
        <w:t xml:space="preserve"> </w:t>
      </w:r>
      <w:r w:rsidRPr="003873F3">
        <w:t>если</w:t>
      </w:r>
      <w:r w:rsidR="00630CB8" w:rsidRPr="003873F3">
        <w:t xml:space="preserve"> </w:t>
      </w:r>
      <w:r w:rsidRPr="003873F3">
        <w:t>каждый</w:t>
      </w:r>
      <w:r w:rsidR="00630CB8" w:rsidRPr="003873F3">
        <w:t xml:space="preserve"> </w:t>
      </w:r>
      <w:r w:rsidRPr="003873F3">
        <w:t>член</w:t>
      </w:r>
      <w:r w:rsidR="00630CB8" w:rsidRPr="003873F3">
        <w:t xml:space="preserve"> </w:t>
      </w:r>
      <w:r w:rsidRPr="003873F3">
        <w:t>семьи</w:t>
      </w:r>
      <w:r w:rsidR="00630CB8" w:rsidRPr="003873F3">
        <w:t xml:space="preserve"> </w:t>
      </w:r>
      <w:r w:rsidRPr="003873F3">
        <w:t>вступит</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и</w:t>
      </w:r>
      <w:r w:rsidR="00630CB8" w:rsidRPr="003873F3">
        <w:t xml:space="preserve"> </w:t>
      </w:r>
      <w:r w:rsidRPr="003873F3">
        <w:t>будет</w:t>
      </w:r>
      <w:r w:rsidR="00630CB8" w:rsidRPr="003873F3">
        <w:t xml:space="preserve"> </w:t>
      </w:r>
      <w:r w:rsidRPr="003873F3">
        <w:t>пополнять</w:t>
      </w:r>
      <w:r w:rsidR="00630CB8" w:rsidRPr="003873F3">
        <w:t xml:space="preserve"> </w:t>
      </w:r>
      <w:r w:rsidRPr="003873F3">
        <w:t>е</w:t>
      </w:r>
      <w:r w:rsidR="00630CB8" w:rsidRPr="003873F3">
        <w:t>е</w:t>
      </w:r>
      <w:r w:rsidRPr="003873F3">
        <w:t>,</w:t>
      </w:r>
      <w:r w:rsidR="00630CB8" w:rsidRPr="003873F3">
        <w:t xml:space="preserve"> </w:t>
      </w:r>
      <w:r w:rsidRPr="003873F3">
        <w:t>то</w:t>
      </w:r>
      <w:r w:rsidR="00630CB8" w:rsidRPr="003873F3">
        <w:t xml:space="preserve"> </w:t>
      </w:r>
      <w:r w:rsidRPr="003873F3">
        <w:t>софинансирование</w:t>
      </w:r>
      <w:r w:rsidR="00630CB8" w:rsidRPr="003873F3">
        <w:t xml:space="preserve"> </w:t>
      </w:r>
      <w:r w:rsidRPr="003873F3">
        <w:t>поступит</w:t>
      </w:r>
      <w:r w:rsidR="00630CB8" w:rsidRPr="003873F3">
        <w:t xml:space="preserve"> </w:t>
      </w:r>
      <w:r w:rsidRPr="003873F3">
        <w:t>каждому</w:t>
      </w:r>
      <w:r w:rsidR="00630CB8" w:rsidRPr="003873F3">
        <w:t xml:space="preserve"> </w:t>
      </w:r>
      <w:r w:rsidRPr="003873F3">
        <w:t>по</w:t>
      </w:r>
      <w:r w:rsidR="00630CB8" w:rsidRPr="003873F3">
        <w:t xml:space="preserve"> </w:t>
      </w:r>
      <w:r w:rsidRPr="003873F3">
        <w:t>отдельности.</w:t>
      </w:r>
      <w:r w:rsidR="00630CB8" w:rsidRPr="003873F3">
        <w:t xml:space="preserve"> </w:t>
      </w:r>
      <w:r w:rsidRPr="003873F3">
        <w:t>В</w:t>
      </w:r>
      <w:r w:rsidR="00630CB8" w:rsidRPr="003873F3">
        <w:t xml:space="preserve"> </w:t>
      </w:r>
      <w:r w:rsidRPr="003873F3">
        <w:t>итоге</w:t>
      </w:r>
      <w:r w:rsidR="00630CB8" w:rsidRPr="003873F3">
        <w:t xml:space="preserve"> </w:t>
      </w:r>
      <w:r w:rsidRPr="003873F3">
        <w:t>такой</w:t>
      </w:r>
      <w:r w:rsidR="00630CB8" w:rsidRPr="003873F3">
        <w:t xml:space="preserve"> </w:t>
      </w:r>
      <w:r w:rsidRPr="003873F3">
        <w:t>подход</w:t>
      </w:r>
      <w:r w:rsidR="00630CB8" w:rsidRPr="003873F3">
        <w:t xml:space="preserve"> </w:t>
      </w:r>
      <w:r w:rsidRPr="003873F3">
        <w:t>позволит</w:t>
      </w:r>
      <w:r w:rsidR="00630CB8" w:rsidRPr="003873F3">
        <w:t xml:space="preserve"> </w:t>
      </w:r>
      <w:r w:rsidRPr="003873F3">
        <w:t>пополнять</w:t>
      </w:r>
      <w:r w:rsidR="00630CB8" w:rsidRPr="003873F3">
        <w:t xml:space="preserve"> </w:t>
      </w:r>
      <w:r w:rsidRPr="003873F3">
        <w:t>семейную</w:t>
      </w:r>
      <w:r w:rsidR="00630CB8" w:rsidRPr="003873F3">
        <w:t xml:space="preserve"> </w:t>
      </w:r>
      <w:r w:rsidRPr="003873F3">
        <w:t>копилку</w:t>
      </w:r>
      <w:r w:rsidR="00630CB8" w:rsidRPr="003873F3">
        <w:t xml:space="preserve"> </w:t>
      </w:r>
      <w:r w:rsidRPr="003873F3">
        <w:t>или</w:t>
      </w:r>
      <w:r w:rsidR="00630CB8" w:rsidRPr="003873F3">
        <w:t xml:space="preserve"> </w:t>
      </w:r>
      <w:r w:rsidRPr="003873F3">
        <w:t>накопить</w:t>
      </w:r>
      <w:r w:rsidR="00630CB8" w:rsidRPr="003873F3">
        <w:t xml:space="preserve"> </w:t>
      </w:r>
      <w:r w:rsidRPr="003873F3">
        <w:t>на</w:t>
      </w:r>
      <w:r w:rsidR="00630CB8" w:rsidRPr="003873F3">
        <w:t xml:space="preserve"> </w:t>
      </w:r>
      <w:r w:rsidRPr="003873F3">
        <w:t>общую</w:t>
      </w:r>
      <w:r w:rsidR="00630CB8" w:rsidRPr="003873F3">
        <w:t xml:space="preserve"> </w:t>
      </w:r>
      <w:r w:rsidRPr="003873F3">
        <w:t>мечту</w:t>
      </w:r>
      <w:r w:rsidR="00630CB8" w:rsidRPr="003873F3">
        <w:t xml:space="preserve"> </w:t>
      </w:r>
      <w:r w:rsidRPr="003873F3">
        <w:t>в</w:t>
      </w:r>
      <w:r w:rsidR="00630CB8" w:rsidRPr="003873F3">
        <w:t xml:space="preserve"> </w:t>
      </w:r>
      <w:r w:rsidRPr="003873F3">
        <w:t>самые</w:t>
      </w:r>
      <w:r w:rsidR="00630CB8" w:rsidRPr="003873F3">
        <w:t xml:space="preserve"> </w:t>
      </w:r>
      <w:r w:rsidRPr="003873F3">
        <w:t>короткие</w:t>
      </w:r>
      <w:r w:rsidR="00630CB8" w:rsidRPr="003873F3">
        <w:t xml:space="preserve"> </w:t>
      </w:r>
      <w:r w:rsidRPr="003873F3">
        <w:t>сроки.</w:t>
      </w:r>
    </w:p>
    <w:p w:rsidR="005F716A" w:rsidRPr="003873F3" w:rsidRDefault="005F716A" w:rsidP="005F716A">
      <w:r w:rsidRPr="003873F3">
        <w:t>А</w:t>
      </w:r>
      <w:r w:rsidR="00630CB8" w:rsidRPr="003873F3">
        <w:t xml:space="preserve"> </w:t>
      </w:r>
      <w:r w:rsidRPr="003873F3">
        <w:t>еще</w:t>
      </w:r>
      <w:r w:rsidR="00630CB8" w:rsidRPr="003873F3">
        <w:t xml:space="preserve"> </w:t>
      </w:r>
      <w:r w:rsidRPr="003873F3">
        <w:t>со</w:t>
      </w:r>
      <w:r w:rsidR="00630CB8" w:rsidRPr="003873F3">
        <w:t xml:space="preserve"> </w:t>
      </w:r>
      <w:r w:rsidRPr="003873F3">
        <w:t>взносов</w:t>
      </w:r>
      <w:r w:rsidR="00630CB8" w:rsidRPr="003873F3">
        <w:t xml:space="preserve"> </w:t>
      </w:r>
      <w:r w:rsidRPr="003873F3">
        <w:t>в</w:t>
      </w:r>
      <w:r w:rsidR="00630CB8" w:rsidRPr="003873F3">
        <w:t xml:space="preserve"> </w:t>
      </w:r>
      <w:r w:rsidRPr="003873F3">
        <w:t>ПДС</w:t>
      </w:r>
      <w:r w:rsidR="00630CB8" w:rsidRPr="003873F3">
        <w:t xml:space="preserve"> </w:t>
      </w:r>
      <w:r w:rsidRPr="003873F3">
        <w:t>возможен</w:t>
      </w:r>
      <w:r w:rsidR="00630CB8" w:rsidRPr="003873F3">
        <w:t xml:space="preserve"> </w:t>
      </w:r>
      <w:r w:rsidRPr="003873F3">
        <w:t>налоговый</w:t>
      </w:r>
      <w:r w:rsidR="00630CB8" w:rsidRPr="003873F3">
        <w:t xml:space="preserve"> </w:t>
      </w:r>
      <w:r w:rsidRPr="003873F3">
        <w:t>вычет.</w:t>
      </w:r>
      <w:r w:rsidR="00630CB8" w:rsidRPr="003873F3">
        <w:t xml:space="preserve"> </w:t>
      </w:r>
      <w:r w:rsidRPr="003873F3">
        <w:t>Вернуть</w:t>
      </w:r>
      <w:r w:rsidR="00630CB8" w:rsidRPr="003873F3">
        <w:t xml:space="preserve"> </w:t>
      </w:r>
      <w:r w:rsidRPr="003873F3">
        <w:t>можно</w:t>
      </w:r>
      <w:r w:rsidR="00630CB8" w:rsidRPr="003873F3">
        <w:t xml:space="preserve"> </w:t>
      </w:r>
      <w:r w:rsidRPr="003873F3">
        <w:t>до</w:t>
      </w:r>
      <w:r w:rsidR="00630CB8" w:rsidRPr="003873F3">
        <w:t xml:space="preserve"> </w:t>
      </w:r>
      <w:r w:rsidRPr="003873F3">
        <w:t>52</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(13%)</w:t>
      </w:r>
      <w:r w:rsidR="00630CB8" w:rsidRPr="003873F3">
        <w:t xml:space="preserve"> </w:t>
      </w:r>
      <w:r w:rsidRPr="003873F3">
        <w:t>ежегодно</w:t>
      </w:r>
      <w:r w:rsidR="00630CB8" w:rsidRPr="003873F3">
        <w:t xml:space="preserve"> </w:t>
      </w:r>
      <w:r w:rsidRPr="003873F3">
        <w:t>с</w:t>
      </w:r>
      <w:r w:rsidR="00630CB8" w:rsidRPr="003873F3">
        <w:t xml:space="preserve"> </w:t>
      </w:r>
      <w:r w:rsidRPr="003873F3">
        <w:t>личных</w:t>
      </w:r>
      <w:r w:rsidR="00630CB8" w:rsidRPr="003873F3">
        <w:t xml:space="preserve"> </w:t>
      </w:r>
      <w:r w:rsidRPr="003873F3">
        <w:t>взносов</w:t>
      </w:r>
      <w:r w:rsidR="00630CB8" w:rsidRPr="003873F3">
        <w:t xml:space="preserve"> </w:t>
      </w:r>
      <w:r w:rsidRPr="003873F3">
        <w:t>до</w:t>
      </w:r>
      <w:r w:rsidR="00630CB8" w:rsidRPr="003873F3">
        <w:t xml:space="preserve"> </w:t>
      </w:r>
      <w:r w:rsidRPr="003873F3">
        <w:t>400</w:t>
      </w:r>
      <w:r w:rsidR="00630CB8" w:rsidRPr="003873F3">
        <w:t xml:space="preserve"> </w:t>
      </w:r>
      <w:r w:rsidRPr="003873F3">
        <w:t>000</w:t>
      </w:r>
      <w:r w:rsidR="00630CB8" w:rsidRPr="003873F3">
        <w:t xml:space="preserve"> </w:t>
      </w:r>
      <w:r w:rsidRPr="003873F3">
        <w:t>рублей.</w:t>
      </w:r>
    </w:p>
    <w:p w:rsidR="005F716A" w:rsidRPr="003873F3" w:rsidRDefault="005F716A" w:rsidP="005F716A">
      <w:r w:rsidRPr="003873F3">
        <w:t>Также</w:t>
      </w:r>
      <w:r w:rsidR="00630CB8" w:rsidRPr="003873F3">
        <w:t xml:space="preserve"> </w:t>
      </w:r>
      <w:r w:rsidRPr="003873F3">
        <w:t>в</w:t>
      </w:r>
      <w:r w:rsidR="00630CB8" w:rsidRPr="003873F3">
        <w:t xml:space="preserve"> </w:t>
      </w:r>
      <w:r w:rsidRPr="003873F3">
        <w:t>ПДС</w:t>
      </w:r>
      <w:r w:rsidR="00630CB8" w:rsidRPr="003873F3">
        <w:t xml:space="preserve"> </w:t>
      </w:r>
      <w:r w:rsidRPr="003873F3">
        <w:t>можно</w:t>
      </w:r>
      <w:r w:rsidR="00630CB8" w:rsidRPr="003873F3">
        <w:t xml:space="preserve"> </w:t>
      </w:r>
      <w:r w:rsidRPr="003873F3">
        <w:t>перевести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Напомним,</w:t>
      </w:r>
      <w:r w:rsidR="00630CB8" w:rsidRPr="003873F3">
        <w:t xml:space="preserve"> </w:t>
      </w:r>
      <w:r w:rsidRPr="003873F3">
        <w:t>это</w:t>
      </w:r>
      <w:r w:rsidR="00630CB8" w:rsidRPr="003873F3">
        <w:t xml:space="preserve"> </w:t>
      </w:r>
      <w:r w:rsidRPr="003873F3">
        <w:t>средства,</w:t>
      </w:r>
      <w:r w:rsidR="00630CB8" w:rsidRPr="003873F3">
        <w:t xml:space="preserve"> </w:t>
      </w:r>
      <w:r w:rsidRPr="003873F3">
        <w:t>которые</w:t>
      </w:r>
      <w:r w:rsidR="00630CB8" w:rsidRPr="003873F3">
        <w:t xml:space="preserve"> </w:t>
      </w:r>
      <w:r w:rsidRPr="003873F3">
        <w:t>формировались</w:t>
      </w:r>
      <w:r w:rsidR="00630CB8" w:rsidRPr="003873F3">
        <w:t xml:space="preserve"> </w:t>
      </w:r>
      <w:r w:rsidRPr="003873F3">
        <w:t>в</w:t>
      </w:r>
      <w:r w:rsidR="00630CB8" w:rsidRPr="003873F3">
        <w:t xml:space="preserve"> </w:t>
      </w:r>
      <w:r w:rsidRPr="003873F3">
        <w:t>системе</w:t>
      </w:r>
      <w:r w:rsidR="00630CB8" w:rsidRPr="003873F3">
        <w:t xml:space="preserve"> </w:t>
      </w:r>
      <w:r w:rsidRPr="003873F3">
        <w:t>обязательного</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из</w:t>
      </w:r>
      <w:r w:rsidR="00630CB8" w:rsidRPr="003873F3">
        <w:t xml:space="preserve"> </w:t>
      </w:r>
      <w:r w:rsidRPr="003873F3">
        <w:t>страховых</w:t>
      </w:r>
      <w:r w:rsidR="00630CB8" w:rsidRPr="003873F3">
        <w:t xml:space="preserve"> </w:t>
      </w:r>
      <w:r w:rsidRPr="003873F3">
        <w:t>взносов</w:t>
      </w:r>
      <w:r w:rsidR="00630CB8" w:rsidRPr="003873F3">
        <w:t xml:space="preserve"> </w:t>
      </w:r>
      <w:r w:rsidRPr="003873F3">
        <w:t>работодателей.</w:t>
      </w:r>
      <w:r w:rsidR="00630CB8" w:rsidRPr="003873F3">
        <w:t xml:space="preserve"> </w:t>
      </w:r>
      <w:r w:rsidRPr="003873F3">
        <w:t>С</w:t>
      </w:r>
      <w:r w:rsidR="00630CB8" w:rsidRPr="003873F3">
        <w:t xml:space="preserve"> </w:t>
      </w:r>
      <w:r w:rsidRPr="003873F3">
        <w:t>2002</w:t>
      </w:r>
      <w:r w:rsidR="00630CB8" w:rsidRPr="003873F3">
        <w:t xml:space="preserve"> </w:t>
      </w:r>
      <w:r w:rsidRPr="003873F3">
        <w:t>по</w:t>
      </w:r>
      <w:r w:rsidR="00630CB8" w:rsidRPr="003873F3">
        <w:t xml:space="preserve"> </w:t>
      </w:r>
      <w:r w:rsidRPr="003873F3">
        <w:t>2004</w:t>
      </w:r>
      <w:r w:rsidR="00630CB8" w:rsidRPr="003873F3">
        <w:t xml:space="preserve"> </w:t>
      </w:r>
      <w:r w:rsidRPr="003873F3">
        <w:t>год</w:t>
      </w:r>
      <w:r w:rsidR="00630CB8" w:rsidRPr="003873F3">
        <w:t xml:space="preserve"> </w:t>
      </w:r>
      <w:r w:rsidRPr="003873F3">
        <w:t>такие</w:t>
      </w:r>
      <w:r w:rsidR="00630CB8" w:rsidRPr="003873F3">
        <w:t xml:space="preserve"> </w:t>
      </w:r>
      <w:r w:rsidRPr="003873F3">
        <w:t>отчисления</w:t>
      </w:r>
      <w:r w:rsidR="00630CB8" w:rsidRPr="003873F3">
        <w:t xml:space="preserve"> </w:t>
      </w:r>
      <w:r w:rsidRPr="003873F3">
        <w:t>шли</w:t>
      </w:r>
      <w:r w:rsidR="00630CB8" w:rsidRPr="003873F3">
        <w:t xml:space="preserve"> </w:t>
      </w:r>
      <w:r w:rsidRPr="003873F3">
        <w:t>на</w:t>
      </w:r>
      <w:r w:rsidR="00630CB8" w:rsidRPr="003873F3">
        <w:t xml:space="preserve"> </w:t>
      </w:r>
      <w:r w:rsidRPr="003873F3">
        <w:t>мужчин</w:t>
      </w:r>
      <w:r w:rsidR="00630CB8" w:rsidRPr="003873F3">
        <w:t xml:space="preserve"> </w:t>
      </w:r>
      <w:r w:rsidRPr="003873F3">
        <w:t>1953-1966</w:t>
      </w:r>
      <w:r w:rsidR="00630CB8" w:rsidRPr="003873F3">
        <w:t xml:space="preserve"> </w:t>
      </w:r>
      <w:r w:rsidRPr="003873F3">
        <w:t>года</w:t>
      </w:r>
      <w:r w:rsidR="00630CB8" w:rsidRPr="003873F3">
        <w:t xml:space="preserve"> </w:t>
      </w:r>
      <w:r w:rsidRPr="003873F3">
        <w:t>рождения</w:t>
      </w:r>
      <w:r w:rsidR="00630CB8" w:rsidRPr="003873F3">
        <w:t xml:space="preserve"> </w:t>
      </w:r>
      <w:r w:rsidRPr="003873F3">
        <w:t>и</w:t>
      </w:r>
      <w:r w:rsidR="00630CB8" w:rsidRPr="003873F3">
        <w:t xml:space="preserve"> </w:t>
      </w:r>
      <w:r w:rsidRPr="003873F3">
        <w:t>женщин</w:t>
      </w:r>
      <w:r w:rsidR="00630CB8" w:rsidRPr="003873F3">
        <w:t xml:space="preserve"> </w:t>
      </w:r>
      <w:r w:rsidRPr="003873F3">
        <w:t>1957-1966</w:t>
      </w:r>
      <w:r w:rsidR="00630CB8" w:rsidRPr="003873F3">
        <w:t xml:space="preserve"> </w:t>
      </w:r>
      <w:r w:rsidRPr="003873F3">
        <w:t>года,</w:t>
      </w:r>
      <w:r w:rsidR="00630CB8" w:rsidRPr="003873F3">
        <w:t xml:space="preserve"> </w:t>
      </w:r>
      <w:r w:rsidRPr="003873F3">
        <w:t>с</w:t>
      </w:r>
      <w:r w:rsidR="00630CB8" w:rsidRPr="003873F3">
        <w:t xml:space="preserve"> </w:t>
      </w:r>
      <w:r w:rsidRPr="003873F3">
        <w:t>2002</w:t>
      </w:r>
      <w:r w:rsidR="00630CB8" w:rsidRPr="003873F3">
        <w:t xml:space="preserve"> </w:t>
      </w:r>
      <w:r w:rsidRPr="003873F3">
        <w:t>по</w:t>
      </w:r>
      <w:r w:rsidR="00630CB8" w:rsidRPr="003873F3">
        <w:t xml:space="preserve"> </w:t>
      </w:r>
      <w:r w:rsidRPr="003873F3">
        <w:t>2013</w:t>
      </w:r>
      <w:r w:rsidR="00630CB8" w:rsidRPr="003873F3">
        <w:t xml:space="preserve"> </w:t>
      </w:r>
      <w:r w:rsidRPr="003873F3">
        <w:t>год</w:t>
      </w:r>
      <w:r w:rsidR="00630CB8" w:rsidRPr="003873F3">
        <w:t xml:space="preserve"> </w:t>
      </w:r>
      <w:r w:rsidRPr="003873F3">
        <w:t>на</w:t>
      </w:r>
      <w:r w:rsidR="00630CB8" w:rsidRPr="003873F3">
        <w:t xml:space="preserve"> </w:t>
      </w:r>
      <w:r w:rsidRPr="003873F3">
        <w:t>работников</w:t>
      </w:r>
      <w:r w:rsidR="00630CB8" w:rsidRPr="003873F3">
        <w:t xml:space="preserve"> </w:t>
      </w:r>
      <w:r w:rsidRPr="003873F3">
        <w:t>по</w:t>
      </w:r>
      <w:r w:rsidR="00630CB8" w:rsidRPr="003873F3">
        <w:t xml:space="preserve"> </w:t>
      </w:r>
      <w:r w:rsidRPr="003873F3">
        <w:t>найму</w:t>
      </w:r>
      <w:r w:rsidR="00630CB8" w:rsidRPr="003873F3">
        <w:t xml:space="preserve"> </w:t>
      </w:r>
      <w:r w:rsidRPr="003873F3">
        <w:t>1967</w:t>
      </w:r>
      <w:r w:rsidR="00630CB8" w:rsidRPr="003873F3">
        <w:t xml:space="preserve"> </w:t>
      </w:r>
      <w:r w:rsidRPr="003873F3">
        <w:t>года</w:t>
      </w:r>
      <w:r w:rsidR="00630CB8" w:rsidRPr="003873F3">
        <w:t xml:space="preserve"> </w:t>
      </w:r>
      <w:r w:rsidRPr="003873F3">
        <w:t>рождения</w:t>
      </w:r>
      <w:r w:rsidR="00630CB8" w:rsidRPr="003873F3">
        <w:t xml:space="preserve"> </w:t>
      </w:r>
      <w:r w:rsidRPr="003873F3">
        <w:t>и</w:t>
      </w:r>
      <w:r w:rsidR="00630CB8" w:rsidRPr="003873F3">
        <w:t xml:space="preserve"> </w:t>
      </w:r>
      <w:r w:rsidRPr="003873F3">
        <w:t>младше.</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сейчас</w:t>
      </w:r>
      <w:r w:rsidR="00630CB8" w:rsidRPr="003873F3">
        <w:t xml:space="preserve"> </w:t>
      </w:r>
      <w:r w:rsidRPr="003873F3">
        <w:t>хранятся</w:t>
      </w:r>
      <w:r w:rsidR="00630CB8" w:rsidRPr="003873F3">
        <w:t xml:space="preserve"> </w:t>
      </w:r>
      <w:r w:rsidRPr="003873F3">
        <w:t>в</w:t>
      </w:r>
      <w:r w:rsidR="00630CB8" w:rsidRPr="003873F3">
        <w:t xml:space="preserve"> </w:t>
      </w:r>
      <w:r w:rsidRPr="003873F3">
        <w:t>Социальном</w:t>
      </w:r>
      <w:r w:rsidR="00630CB8" w:rsidRPr="003873F3">
        <w:t xml:space="preserve"> </w:t>
      </w:r>
      <w:r w:rsidRPr="003873F3">
        <w:t>фонде</w:t>
      </w:r>
      <w:r w:rsidR="00630CB8" w:rsidRPr="003873F3">
        <w:t xml:space="preserve"> </w:t>
      </w:r>
      <w:r w:rsidRPr="003873F3">
        <w:t>России</w:t>
      </w:r>
      <w:r w:rsidR="00630CB8" w:rsidRPr="003873F3">
        <w:t xml:space="preserve"> </w:t>
      </w:r>
      <w:r w:rsidRPr="003873F3">
        <w:t>или</w:t>
      </w:r>
      <w:r w:rsidR="00630CB8" w:rsidRPr="003873F3">
        <w:t xml:space="preserve"> </w:t>
      </w:r>
      <w:r w:rsidRPr="003873F3">
        <w:t>негосударственных</w:t>
      </w:r>
      <w:r w:rsidR="00630CB8" w:rsidRPr="003873F3">
        <w:t xml:space="preserve"> </w:t>
      </w:r>
      <w:r w:rsidRPr="003873F3">
        <w:t>пенсионных</w:t>
      </w:r>
      <w:r w:rsidR="00630CB8" w:rsidRPr="003873F3">
        <w:t xml:space="preserve"> </w:t>
      </w:r>
      <w:r w:rsidRPr="003873F3">
        <w:t>фондах</w:t>
      </w:r>
      <w:r w:rsidR="00630CB8" w:rsidRPr="003873F3">
        <w:t xml:space="preserve"> </w:t>
      </w:r>
      <w:r w:rsidRPr="003873F3">
        <w:t>и</w:t>
      </w:r>
      <w:r w:rsidR="00630CB8" w:rsidRPr="003873F3">
        <w:t xml:space="preserve"> </w:t>
      </w:r>
      <w:r w:rsidRPr="003873F3">
        <w:t>прирастают</w:t>
      </w:r>
      <w:r w:rsidR="00630CB8" w:rsidRPr="003873F3">
        <w:t xml:space="preserve"> </w:t>
      </w:r>
      <w:r w:rsidRPr="003873F3">
        <w:t>за</w:t>
      </w:r>
      <w:r w:rsidR="00630CB8" w:rsidRPr="003873F3">
        <w:t xml:space="preserve"> </w:t>
      </w:r>
      <w:r w:rsidRPr="003873F3">
        <w:t>сч</w:t>
      </w:r>
      <w:r w:rsidR="00630CB8" w:rsidRPr="003873F3">
        <w:t>е</w:t>
      </w:r>
      <w:r w:rsidRPr="003873F3">
        <w:t>т</w:t>
      </w:r>
      <w:r w:rsidR="00630CB8" w:rsidRPr="003873F3">
        <w:t xml:space="preserve"> </w:t>
      </w:r>
      <w:r w:rsidRPr="003873F3">
        <w:t>инвестиционного</w:t>
      </w:r>
      <w:r w:rsidR="00630CB8" w:rsidRPr="003873F3">
        <w:t xml:space="preserve"> </w:t>
      </w:r>
      <w:r w:rsidRPr="003873F3">
        <w:t>дохода.</w:t>
      </w:r>
      <w:r w:rsidR="00630CB8" w:rsidRPr="003873F3">
        <w:t xml:space="preserve"> </w:t>
      </w:r>
      <w:r w:rsidRPr="003873F3">
        <w:t>Выплату</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регулирует</w:t>
      </w:r>
      <w:r w:rsidR="00630CB8" w:rsidRPr="003873F3">
        <w:t xml:space="preserve"> </w:t>
      </w:r>
      <w:r w:rsidRPr="003873F3">
        <w:t>закон.</w:t>
      </w:r>
      <w:r w:rsidR="00630CB8" w:rsidRPr="003873F3">
        <w:t xml:space="preserve"> </w:t>
      </w:r>
      <w:r w:rsidRPr="003873F3">
        <w:lastRenderedPageBreak/>
        <w:t>Большинство</w:t>
      </w:r>
      <w:r w:rsidR="00630CB8" w:rsidRPr="003873F3">
        <w:t xml:space="preserve"> </w:t>
      </w:r>
      <w:r w:rsidRPr="003873F3">
        <w:t>россиян</w:t>
      </w:r>
      <w:r w:rsidR="00630CB8" w:rsidRPr="003873F3">
        <w:t xml:space="preserve"> </w:t>
      </w:r>
      <w:r w:rsidRPr="003873F3">
        <w:t>претендовать</w:t>
      </w:r>
      <w:r w:rsidR="00630CB8" w:rsidRPr="003873F3">
        <w:t xml:space="preserve"> </w:t>
      </w:r>
      <w:r w:rsidRPr="003873F3">
        <w:t>на</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может</w:t>
      </w:r>
      <w:r w:rsidR="00630CB8" w:rsidRPr="003873F3">
        <w:t xml:space="preserve"> </w:t>
      </w:r>
      <w:r w:rsidRPr="003873F3">
        <w:t>только</w:t>
      </w:r>
      <w:r w:rsidR="00630CB8" w:rsidRPr="003873F3">
        <w:t xml:space="preserve"> </w:t>
      </w:r>
      <w:r w:rsidRPr="003873F3">
        <w:t>по</w:t>
      </w:r>
      <w:r w:rsidR="00630CB8" w:rsidRPr="003873F3">
        <w:t xml:space="preserve"> </w:t>
      </w:r>
      <w:r w:rsidRPr="003873F3">
        <w:t>достижении</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60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ПДС</w:t>
      </w:r>
      <w:r w:rsidR="00630CB8" w:rsidRPr="003873F3">
        <w:t xml:space="preserve"> </w:t>
      </w:r>
      <w:r w:rsidRPr="003873F3">
        <w:t>помогает</w:t>
      </w:r>
      <w:r w:rsidR="00630CB8" w:rsidRPr="003873F3">
        <w:t xml:space="preserve"> </w:t>
      </w:r>
      <w:r w:rsidRPr="003873F3">
        <w:t>перевести</w:t>
      </w:r>
      <w:r w:rsidR="00630CB8" w:rsidRPr="003873F3">
        <w:t xml:space="preserve"> </w:t>
      </w:r>
      <w:r w:rsidRPr="003873F3">
        <w:t>средства</w:t>
      </w:r>
      <w:r w:rsidR="00630CB8" w:rsidRPr="003873F3">
        <w:t xml:space="preserve"> </w:t>
      </w:r>
      <w:r w:rsidRPr="003873F3">
        <w:t>в</w:t>
      </w:r>
      <w:r w:rsidR="00630CB8" w:rsidRPr="003873F3">
        <w:t xml:space="preserve"> </w:t>
      </w:r>
      <w:r w:rsidRPr="003873F3">
        <w:t>свою</w:t>
      </w:r>
      <w:r w:rsidR="00630CB8" w:rsidRPr="003873F3">
        <w:t xml:space="preserve"> </w:t>
      </w:r>
      <w:r w:rsidRPr="003873F3">
        <w:t>личную</w:t>
      </w:r>
      <w:r w:rsidR="00630CB8" w:rsidRPr="003873F3">
        <w:t xml:space="preserve"> </w:t>
      </w:r>
      <w:r w:rsidRPr="003873F3">
        <w:t>программу</w:t>
      </w:r>
      <w:r w:rsidR="00630CB8" w:rsidRPr="003873F3">
        <w:t xml:space="preserve"> </w:t>
      </w:r>
      <w:r w:rsidRPr="003873F3">
        <w:t>и</w:t>
      </w:r>
      <w:r w:rsidR="00630CB8" w:rsidRPr="003873F3">
        <w:t xml:space="preserve"> </w:t>
      </w:r>
      <w:r w:rsidRPr="003873F3">
        <w:t>самостоятельно</w:t>
      </w:r>
      <w:r w:rsidR="00630CB8" w:rsidRPr="003873F3">
        <w:t xml:space="preserve"> </w:t>
      </w:r>
      <w:r w:rsidRPr="003873F3">
        <w:t>влиять</w:t>
      </w:r>
      <w:r w:rsidR="00630CB8" w:rsidRPr="003873F3">
        <w:t xml:space="preserve"> </w:t>
      </w:r>
      <w:r w:rsidRPr="003873F3">
        <w:t>на</w:t>
      </w:r>
      <w:r w:rsidR="00630CB8" w:rsidRPr="003873F3">
        <w:t xml:space="preserve"> </w:t>
      </w:r>
      <w:r w:rsidRPr="003873F3">
        <w:t>срок</w:t>
      </w:r>
      <w:r w:rsidR="00630CB8" w:rsidRPr="003873F3">
        <w:t xml:space="preserve"> </w:t>
      </w:r>
      <w:r w:rsidRPr="003873F3">
        <w:t>их</w:t>
      </w:r>
      <w:r w:rsidR="00630CB8" w:rsidRPr="003873F3">
        <w:t xml:space="preserve"> </w:t>
      </w:r>
      <w:r w:rsidRPr="003873F3">
        <w:t>получения.</w:t>
      </w:r>
    </w:p>
    <w:p w:rsidR="005F716A" w:rsidRPr="003873F3" w:rsidRDefault="005F716A" w:rsidP="005F716A">
      <w:r w:rsidRPr="003873F3">
        <w:t>Важно</w:t>
      </w:r>
      <w:r w:rsidR="00630CB8" w:rsidRPr="003873F3">
        <w:t xml:space="preserve"> </w:t>
      </w:r>
      <w:r w:rsidRPr="003873F3">
        <w:t>знать,</w:t>
      </w:r>
      <w:r w:rsidR="00630CB8" w:rsidRPr="003873F3">
        <w:t xml:space="preserve"> </w:t>
      </w:r>
      <w:r w:rsidRPr="003873F3">
        <w:t>что</w:t>
      </w:r>
      <w:r w:rsidR="00630CB8" w:rsidRPr="003873F3">
        <w:t xml:space="preserve"> </w:t>
      </w:r>
      <w:r w:rsidRPr="003873F3">
        <w:t>перевод</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никак</w:t>
      </w:r>
      <w:r w:rsidR="00630CB8" w:rsidRPr="003873F3">
        <w:t xml:space="preserve"> </w:t>
      </w:r>
      <w:r w:rsidRPr="003873F3">
        <w:t>не</w:t>
      </w:r>
      <w:r w:rsidR="00630CB8" w:rsidRPr="003873F3">
        <w:t xml:space="preserve"> </w:t>
      </w:r>
      <w:r w:rsidRPr="003873F3">
        <w:t>отразится</w:t>
      </w:r>
      <w:r w:rsidR="00630CB8" w:rsidRPr="003873F3">
        <w:t xml:space="preserve"> </w:t>
      </w:r>
      <w:r w:rsidRPr="003873F3">
        <w:t>на</w:t>
      </w:r>
      <w:r w:rsidR="00630CB8" w:rsidRPr="003873F3">
        <w:t xml:space="preserve"> </w:t>
      </w:r>
      <w:r w:rsidRPr="003873F3">
        <w:t>выплате</w:t>
      </w:r>
      <w:r w:rsidR="00630CB8" w:rsidRPr="003873F3">
        <w:t xml:space="preserve"> </w:t>
      </w:r>
      <w:r w:rsidRPr="003873F3">
        <w:t>будущей</w:t>
      </w:r>
      <w:r w:rsidR="00630CB8" w:rsidRPr="003873F3">
        <w:t xml:space="preserve"> </w:t>
      </w:r>
      <w:r w:rsidRPr="003873F3">
        <w:t>страховой</w:t>
      </w:r>
      <w:r w:rsidR="00630CB8" w:rsidRPr="003873F3">
        <w:t xml:space="preserve"> </w:t>
      </w:r>
      <w:r w:rsidRPr="003873F3">
        <w:t>пенсии</w:t>
      </w:r>
      <w:r w:rsidR="00630CB8" w:rsidRPr="003873F3">
        <w:t xml:space="preserve"> </w:t>
      </w:r>
      <w:r w:rsidRPr="003873F3">
        <w:t>от</w:t>
      </w:r>
      <w:r w:rsidR="00630CB8" w:rsidRPr="003873F3">
        <w:t xml:space="preserve"> </w:t>
      </w:r>
      <w:r w:rsidRPr="003873F3">
        <w:t>Государства.</w:t>
      </w:r>
    </w:p>
    <w:p w:rsidR="005F716A" w:rsidRPr="003873F3" w:rsidRDefault="007D09DF" w:rsidP="005F716A">
      <w:r w:rsidRPr="003873F3">
        <w:t>И</w:t>
      </w:r>
      <w:r w:rsidR="00630CB8" w:rsidRPr="003873F3">
        <w:t xml:space="preserve"> </w:t>
      </w:r>
      <w:r w:rsidRPr="003873F3">
        <w:t>ЧТО</w:t>
      </w:r>
      <w:r w:rsidR="00630CB8" w:rsidRPr="003873F3">
        <w:t xml:space="preserve"> </w:t>
      </w:r>
      <w:r w:rsidRPr="003873F3">
        <w:t>БУДЕТ</w:t>
      </w:r>
      <w:r w:rsidR="00630CB8" w:rsidRPr="003873F3">
        <w:t xml:space="preserve"> </w:t>
      </w:r>
      <w:r w:rsidRPr="003873F3">
        <w:t>С</w:t>
      </w:r>
      <w:r w:rsidR="00630CB8" w:rsidRPr="003873F3">
        <w:t xml:space="preserve"> </w:t>
      </w:r>
      <w:r w:rsidRPr="003873F3">
        <w:t>МОИМИ</w:t>
      </w:r>
      <w:r w:rsidR="00630CB8" w:rsidRPr="003873F3">
        <w:t xml:space="preserve"> </w:t>
      </w:r>
      <w:r w:rsidRPr="003873F3">
        <w:t>ДЕНЬГАМИ</w:t>
      </w:r>
    </w:p>
    <w:p w:rsidR="005F716A" w:rsidRPr="003873F3" w:rsidRDefault="005F716A" w:rsidP="005F716A">
      <w:r w:rsidRPr="003873F3">
        <w:t>Фонд</w:t>
      </w:r>
      <w:r w:rsidR="00630CB8" w:rsidRPr="003873F3">
        <w:t xml:space="preserve"> </w:t>
      </w:r>
      <w:r w:rsidRPr="003873F3">
        <w:t>будет</w:t>
      </w:r>
      <w:r w:rsidR="00630CB8" w:rsidRPr="003873F3">
        <w:t xml:space="preserve"> </w:t>
      </w:r>
      <w:r w:rsidRPr="003873F3">
        <w:t>организовывать</w:t>
      </w:r>
      <w:r w:rsidR="00630CB8" w:rsidRPr="003873F3">
        <w:t xml:space="preserve"> </w:t>
      </w:r>
      <w:r w:rsidRPr="003873F3">
        <w:t>их</w:t>
      </w:r>
      <w:r w:rsidR="00630CB8" w:rsidRPr="003873F3">
        <w:t xml:space="preserve"> </w:t>
      </w:r>
      <w:r w:rsidRPr="003873F3">
        <w:t>инвестирование</w:t>
      </w:r>
      <w:r w:rsidR="00630CB8" w:rsidRPr="003873F3">
        <w:t xml:space="preserve"> </w:t>
      </w:r>
      <w:r w:rsidRPr="003873F3">
        <w:t>-</w:t>
      </w:r>
      <w:r w:rsidR="00630CB8" w:rsidRPr="003873F3">
        <w:t xml:space="preserve"> </w:t>
      </w:r>
      <w:r w:rsidRPr="003873F3">
        <w:t>в</w:t>
      </w:r>
      <w:r w:rsidR="00630CB8" w:rsidRPr="003873F3">
        <w:t xml:space="preserve"> </w:t>
      </w:r>
      <w:r w:rsidRPr="003873F3">
        <w:t>государственные</w:t>
      </w:r>
      <w:r w:rsidR="00630CB8" w:rsidRPr="003873F3">
        <w:t xml:space="preserve"> </w:t>
      </w:r>
      <w:r w:rsidRPr="003873F3">
        <w:t>и</w:t>
      </w:r>
      <w:r w:rsidR="00630CB8" w:rsidRPr="003873F3">
        <w:t xml:space="preserve"> </w:t>
      </w:r>
      <w:r w:rsidRPr="003873F3">
        <w:t>корпоративные</w:t>
      </w:r>
      <w:r w:rsidR="00630CB8" w:rsidRPr="003873F3">
        <w:t xml:space="preserve"> </w:t>
      </w:r>
      <w:r w:rsidRPr="003873F3">
        <w:t>облигации,</w:t>
      </w:r>
      <w:r w:rsidR="00630CB8" w:rsidRPr="003873F3">
        <w:t xml:space="preserve"> </w:t>
      </w:r>
      <w:r w:rsidRPr="003873F3">
        <w:t>акции</w:t>
      </w:r>
      <w:r w:rsidR="00630CB8" w:rsidRPr="003873F3">
        <w:t xml:space="preserve"> </w:t>
      </w:r>
      <w:r w:rsidRPr="003873F3">
        <w:t>и</w:t>
      </w:r>
      <w:r w:rsidR="00630CB8" w:rsidRPr="003873F3">
        <w:t xml:space="preserve"> </w:t>
      </w:r>
      <w:r w:rsidRPr="003873F3">
        <w:t>другие</w:t>
      </w:r>
      <w:r w:rsidR="00630CB8" w:rsidRPr="003873F3">
        <w:t xml:space="preserve"> </w:t>
      </w:r>
      <w:r w:rsidRPr="003873F3">
        <w:t>активы.</w:t>
      </w:r>
      <w:r w:rsidR="00630CB8" w:rsidRPr="003873F3">
        <w:t xml:space="preserve"> </w:t>
      </w:r>
      <w:r w:rsidRPr="003873F3">
        <w:t>На</w:t>
      </w:r>
      <w:r w:rsidR="00630CB8" w:rsidRPr="003873F3">
        <w:t xml:space="preserve"> </w:t>
      </w:r>
      <w:r w:rsidRPr="003873F3">
        <w:t>вкладах</w:t>
      </w:r>
      <w:r w:rsidR="00630CB8" w:rsidRPr="003873F3">
        <w:t xml:space="preserve"> </w:t>
      </w:r>
      <w:r w:rsidRPr="003873F3">
        <w:t>в</w:t>
      </w:r>
      <w:r w:rsidR="00630CB8" w:rsidRPr="003873F3">
        <w:t xml:space="preserve"> </w:t>
      </w:r>
      <w:r w:rsidRPr="003873F3">
        <w:t>банках</w:t>
      </w:r>
      <w:r w:rsidR="00630CB8" w:rsidRPr="003873F3">
        <w:t xml:space="preserve"> </w:t>
      </w:r>
      <w:r w:rsidRPr="003873F3">
        <w:t>деньги</w:t>
      </w:r>
      <w:r w:rsidR="00630CB8" w:rsidRPr="003873F3">
        <w:t xml:space="preserve"> </w:t>
      </w:r>
      <w:r w:rsidRPr="003873F3">
        <w:t>тоже</w:t>
      </w:r>
      <w:r w:rsidR="00630CB8" w:rsidRPr="003873F3">
        <w:t xml:space="preserve"> </w:t>
      </w:r>
      <w:r w:rsidRPr="003873F3">
        <w:t>просто</w:t>
      </w:r>
      <w:r w:rsidR="00630CB8" w:rsidRPr="003873F3">
        <w:t xml:space="preserve"> </w:t>
      </w:r>
      <w:r w:rsidRPr="003873F3">
        <w:t>так</w:t>
      </w:r>
      <w:r w:rsidR="00630CB8" w:rsidRPr="003873F3">
        <w:t xml:space="preserve"> </w:t>
      </w:r>
      <w:r w:rsidRPr="003873F3">
        <w:t>не</w:t>
      </w:r>
      <w:r w:rsidR="00630CB8" w:rsidRPr="003873F3">
        <w:t xml:space="preserve"> </w:t>
      </w:r>
      <w:r w:rsidRPr="003873F3">
        <w:t>лежат,</w:t>
      </w:r>
      <w:r w:rsidR="00630CB8" w:rsidRPr="003873F3">
        <w:t xml:space="preserve"> </w:t>
      </w:r>
      <w:r w:rsidRPr="003873F3">
        <w:t>финорганизация</w:t>
      </w:r>
      <w:r w:rsidR="00630CB8" w:rsidRPr="003873F3">
        <w:t xml:space="preserve"> </w:t>
      </w:r>
      <w:r w:rsidRPr="003873F3">
        <w:t>пускает</w:t>
      </w:r>
      <w:r w:rsidR="00630CB8" w:rsidRPr="003873F3">
        <w:t xml:space="preserve"> </w:t>
      </w:r>
      <w:r w:rsidRPr="003873F3">
        <w:t>их</w:t>
      </w:r>
      <w:r w:rsidR="00630CB8" w:rsidRPr="003873F3">
        <w:t xml:space="preserve"> </w:t>
      </w:r>
      <w:r w:rsidRPr="003873F3">
        <w:t>в</w:t>
      </w:r>
      <w:r w:rsidR="00630CB8" w:rsidRPr="003873F3">
        <w:t xml:space="preserve"> </w:t>
      </w:r>
      <w:r w:rsidRPr="003873F3">
        <w:t>оборот.</w:t>
      </w:r>
      <w:r w:rsidR="00630CB8" w:rsidRPr="003873F3">
        <w:t xml:space="preserve"> </w:t>
      </w:r>
      <w:r w:rsidRPr="003873F3">
        <w:t>Зачем</w:t>
      </w:r>
      <w:r w:rsidR="00630CB8" w:rsidRPr="003873F3">
        <w:t xml:space="preserve"> </w:t>
      </w:r>
      <w:r w:rsidRPr="003873F3">
        <w:t>это</w:t>
      </w:r>
      <w:r w:rsidR="00630CB8" w:rsidRPr="003873F3">
        <w:t xml:space="preserve"> </w:t>
      </w:r>
      <w:r w:rsidRPr="003873F3">
        <w:t>нужно?</w:t>
      </w:r>
      <w:r w:rsidR="00630CB8" w:rsidRPr="003873F3">
        <w:t xml:space="preserve"> </w:t>
      </w:r>
      <w:r w:rsidRPr="003873F3">
        <w:t>Чтобы</w:t>
      </w:r>
      <w:r w:rsidR="00630CB8" w:rsidRPr="003873F3">
        <w:t xml:space="preserve"> </w:t>
      </w:r>
      <w:r w:rsidRPr="003873F3">
        <w:t>уберечь</w:t>
      </w:r>
      <w:r w:rsidR="00630CB8" w:rsidRPr="003873F3">
        <w:t xml:space="preserve"> </w:t>
      </w:r>
      <w:r w:rsidRPr="003873F3">
        <w:t>средства</w:t>
      </w:r>
      <w:r w:rsidR="00630CB8" w:rsidRPr="003873F3">
        <w:t xml:space="preserve"> </w:t>
      </w:r>
      <w:r w:rsidRPr="003873F3">
        <w:t>от</w:t>
      </w:r>
      <w:r w:rsidR="00630CB8" w:rsidRPr="003873F3">
        <w:t xml:space="preserve"> </w:t>
      </w:r>
      <w:r w:rsidRPr="003873F3">
        <w:t>инфляции</w:t>
      </w:r>
      <w:r w:rsidR="00630CB8" w:rsidRPr="003873F3">
        <w:t xml:space="preserve"> </w:t>
      </w:r>
      <w:r w:rsidRPr="003873F3">
        <w:t>и</w:t>
      </w:r>
      <w:r w:rsidR="00630CB8" w:rsidRPr="003873F3">
        <w:t xml:space="preserve"> </w:t>
      </w:r>
      <w:r w:rsidRPr="003873F3">
        <w:t>приумножить.</w:t>
      </w:r>
    </w:p>
    <w:p w:rsidR="005F716A" w:rsidRPr="003873F3" w:rsidRDefault="005F716A" w:rsidP="005F716A">
      <w:r w:rsidRPr="003873F3">
        <w:t>При</w:t>
      </w:r>
      <w:r w:rsidR="00630CB8" w:rsidRPr="003873F3">
        <w:t xml:space="preserve"> </w:t>
      </w:r>
      <w:r w:rsidRPr="003873F3">
        <w:t>этом</w:t>
      </w:r>
      <w:r w:rsidR="00630CB8" w:rsidRPr="003873F3">
        <w:t xml:space="preserve"> </w:t>
      </w:r>
      <w:r w:rsidRPr="003873F3">
        <w:t>в</w:t>
      </w:r>
      <w:r w:rsidR="00630CB8" w:rsidRPr="003873F3">
        <w:t xml:space="preserve"> </w:t>
      </w:r>
      <w:r w:rsidRPr="003873F3">
        <w:t>ПДС</w:t>
      </w:r>
      <w:r w:rsidR="00630CB8" w:rsidRPr="003873F3">
        <w:t xml:space="preserve"> </w:t>
      </w:r>
      <w:r w:rsidRPr="003873F3">
        <w:t>фонды</w:t>
      </w:r>
      <w:r w:rsidR="00630CB8" w:rsidRPr="003873F3">
        <w:t xml:space="preserve"> </w:t>
      </w:r>
      <w:r w:rsidRPr="003873F3">
        <w:t>руководствуются</w:t>
      </w:r>
      <w:r w:rsidR="00630CB8" w:rsidRPr="003873F3">
        <w:t xml:space="preserve"> </w:t>
      </w:r>
      <w:r w:rsidRPr="003873F3">
        <w:t>открытостью</w:t>
      </w:r>
      <w:r w:rsidR="00630CB8" w:rsidRPr="003873F3">
        <w:t xml:space="preserve"> </w:t>
      </w:r>
      <w:r w:rsidRPr="003873F3">
        <w:t>(ведь</w:t>
      </w:r>
      <w:r w:rsidR="00630CB8" w:rsidRPr="003873F3">
        <w:t xml:space="preserve"> </w:t>
      </w:r>
      <w:r w:rsidRPr="003873F3">
        <w:t>вы</w:t>
      </w:r>
      <w:r w:rsidR="00630CB8" w:rsidRPr="003873F3">
        <w:t xml:space="preserve"> </w:t>
      </w:r>
      <w:r w:rsidRPr="003873F3">
        <w:t>с</w:t>
      </w:r>
      <w:r w:rsidR="00630CB8" w:rsidRPr="003873F3">
        <w:t xml:space="preserve"> </w:t>
      </w:r>
      <w:r w:rsidRPr="003873F3">
        <w:t>ними</w:t>
      </w:r>
      <w:r w:rsidR="00630CB8" w:rsidRPr="003873F3">
        <w:t xml:space="preserve"> </w:t>
      </w:r>
      <w:r w:rsidRPr="003873F3">
        <w:t>надолго).</w:t>
      </w:r>
      <w:r w:rsidR="00630CB8" w:rsidRPr="003873F3">
        <w:t xml:space="preserve"> </w:t>
      </w:r>
      <w:r w:rsidRPr="003873F3">
        <w:t>Информацию</w:t>
      </w:r>
      <w:r w:rsidR="00630CB8" w:rsidRPr="003873F3">
        <w:t xml:space="preserve"> </w:t>
      </w:r>
      <w:r w:rsidRPr="003873F3">
        <w:t>об</w:t>
      </w:r>
      <w:r w:rsidR="00630CB8" w:rsidRPr="003873F3">
        <w:t xml:space="preserve"> </w:t>
      </w:r>
      <w:r w:rsidRPr="003873F3">
        <w:t>активах,</w:t>
      </w:r>
      <w:r w:rsidR="00630CB8" w:rsidRPr="003873F3">
        <w:t xml:space="preserve"> </w:t>
      </w:r>
      <w:r w:rsidRPr="003873F3">
        <w:t>в</w:t>
      </w:r>
      <w:r w:rsidR="00630CB8" w:rsidRPr="003873F3">
        <w:t xml:space="preserve"> </w:t>
      </w:r>
      <w:r w:rsidRPr="003873F3">
        <w:t>которые</w:t>
      </w:r>
      <w:r w:rsidR="00630CB8" w:rsidRPr="003873F3">
        <w:t xml:space="preserve"> </w:t>
      </w:r>
      <w:r w:rsidRPr="003873F3">
        <w:t>НПФ</w:t>
      </w:r>
      <w:r w:rsidR="00630CB8" w:rsidRPr="003873F3">
        <w:t xml:space="preserve"> </w:t>
      </w:r>
      <w:r w:rsidRPr="003873F3">
        <w:t>инвестируют,</w:t>
      </w:r>
      <w:r w:rsidR="00630CB8" w:rsidRPr="003873F3">
        <w:t xml:space="preserve"> </w:t>
      </w:r>
      <w:r w:rsidRPr="003873F3">
        <w:t>можно</w:t>
      </w:r>
      <w:r w:rsidR="00630CB8" w:rsidRPr="003873F3">
        <w:t xml:space="preserve"> </w:t>
      </w:r>
      <w:r w:rsidRPr="003873F3">
        <w:t>найти</w:t>
      </w:r>
      <w:r w:rsidR="00630CB8" w:rsidRPr="003873F3">
        <w:t xml:space="preserve"> </w:t>
      </w:r>
      <w:r w:rsidRPr="003873F3">
        <w:t>на</w:t>
      </w:r>
      <w:r w:rsidR="00630CB8" w:rsidRPr="003873F3">
        <w:t xml:space="preserve"> </w:t>
      </w:r>
      <w:r w:rsidRPr="003873F3">
        <w:t>сайтах</w:t>
      </w:r>
      <w:r w:rsidR="00630CB8" w:rsidRPr="003873F3">
        <w:t xml:space="preserve"> </w:t>
      </w:r>
      <w:r w:rsidRPr="003873F3">
        <w:t>организаций</w:t>
      </w:r>
      <w:r w:rsidR="00630CB8" w:rsidRPr="003873F3">
        <w:t xml:space="preserve"> </w:t>
      </w:r>
      <w:r w:rsidRPr="003873F3">
        <w:t>или</w:t>
      </w:r>
      <w:r w:rsidR="00630CB8" w:rsidRPr="003873F3">
        <w:t xml:space="preserve"> </w:t>
      </w:r>
      <w:r w:rsidRPr="003873F3">
        <w:t>запросить</w:t>
      </w:r>
      <w:r w:rsidR="00630CB8" w:rsidRPr="003873F3">
        <w:t xml:space="preserve"> </w:t>
      </w:r>
      <w:r w:rsidRPr="003873F3">
        <w:t>у</w:t>
      </w:r>
      <w:r w:rsidR="00630CB8" w:rsidRPr="003873F3">
        <w:t xml:space="preserve"> </w:t>
      </w:r>
      <w:r w:rsidRPr="003873F3">
        <w:t>представителя.</w:t>
      </w:r>
      <w:r w:rsidR="00630CB8" w:rsidRPr="003873F3">
        <w:t xml:space="preserve"> </w:t>
      </w:r>
      <w:r w:rsidRPr="003873F3">
        <w:t>Отметим,</w:t>
      </w:r>
      <w:r w:rsidR="00630CB8" w:rsidRPr="003873F3">
        <w:t xml:space="preserve"> </w:t>
      </w:r>
      <w:r w:rsidRPr="003873F3">
        <w:t>что</w:t>
      </w:r>
      <w:r w:rsidR="00630CB8" w:rsidRPr="003873F3">
        <w:t xml:space="preserve"> </w:t>
      </w:r>
      <w:r w:rsidRPr="003873F3">
        <w:t>в</w:t>
      </w:r>
      <w:r w:rsidR="00630CB8" w:rsidRPr="003873F3">
        <w:t xml:space="preserve"> </w:t>
      </w:r>
      <w:r w:rsidRPr="003873F3">
        <w:t>высокорискованные</w:t>
      </w:r>
      <w:r w:rsidR="00630CB8" w:rsidRPr="003873F3">
        <w:t xml:space="preserve"> </w:t>
      </w:r>
      <w:r w:rsidRPr="003873F3">
        <w:t>инструменты</w:t>
      </w:r>
      <w:r w:rsidR="00630CB8" w:rsidRPr="003873F3">
        <w:t xml:space="preserve"> </w:t>
      </w:r>
      <w:r w:rsidRPr="003873F3">
        <w:t>фонды</w:t>
      </w:r>
      <w:r w:rsidR="00630CB8" w:rsidRPr="003873F3">
        <w:t xml:space="preserve"> </w:t>
      </w:r>
      <w:r w:rsidRPr="003873F3">
        <w:t>не</w:t>
      </w:r>
      <w:r w:rsidR="00630CB8" w:rsidRPr="003873F3">
        <w:t xml:space="preserve"> </w:t>
      </w:r>
      <w:r w:rsidRPr="003873F3">
        <w:t>могут</w:t>
      </w:r>
      <w:r w:rsidR="00630CB8" w:rsidRPr="003873F3">
        <w:t xml:space="preserve"> </w:t>
      </w:r>
      <w:r w:rsidRPr="003873F3">
        <w:t>вложить</w:t>
      </w:r>
      <w:r w:rsidR="00630CB8" w:rsidRPr="003873F3">
        <w:t xml:space="preserve"> </w:t>
      </w:r>
      <w:r w:rsidRPr="003873F3">
        <w:t>больше</w:t>
      </w:r>
      <w:r w:rsidR="00630CB8" w:rsidRPr="003873F3">
        <w:t xml:space="preserve"> </w:t>
      </w:r>
      <w:r w:rsidRPr="003873F3">
        <w:t>10%</w:t>
      </w:r>
      <w:r w:rsidR="00630CB8" w:rsidRPr="003873F3">
        <w:t xml:space="preserve"> </w:t>
      </w:r>
      <w:r w:rsidRPr="003873F3">
        <w:t>инвестиционного</w:t>
      </w:r>
      <w:r w:rsidR="00630CB8" w:rsidRPr="003873F3">
        <w:t xml:space="preserve"> </w:t>
      </w:r>
      <w:r w:rsidRPr="003873F3">
        <w:t>портфеля.</w:t>
      </w:r>
      <w:r w:rsidR="00630CB8" w:rsidRPr="003873F3">
        <w:t xml:space="preserve"> </w:t>
      </w:r>
      <w:r w:rsidRPr="003873F3">
        <w:t>Программа</w:t>
      </w:r>
      <w:r w:rsidR="00630CB8" w:rsidRPr="003873F3">
        <w:t xml:space="preserve"> </w:t>
      </w:r>
      <w:r w:rsidRPr="003873F3">
        <w:t>только</w:t>
      </w:r>
      <w:r w:rsidR="00630CB8" w:rsidRPr="003873F3">
        <w:t xml:space="preserve"> </w:t>
      </w:r>
      <w:r w:rsidRPr="003873F3">
        <w:t>появилась</w:t>
      </w:r>
      <w:r w:rsidR="00630CB8" w:rsidRPr="003873F3">
        <w:t xml:space="preserve"> </w:t>
      </w:r>
      <w:r w:rsidRPr="003873F3">
        <w:t>и</w:t>
      </w:r>
      <w:r w:rsidR="00630CB8" w:rsidRPr="003873F3">
        <w:t xml:space="preserve"> </w:t>
      </w:r>
      <w:r w:rsidRPr="003873F3">
        <w:t>делать</w:t>
      </w:r>
      <w:r w:rsidR="00630CB8" w:rsidRPr="003873F3">
        <w:t xml:space="preserve"> </w:t>
      </w:r>
      <w:r w:rsidRPr="003873F3">
        <w:t>прогнозы</w:t>
      </w:r>
      <w:r w:rsidR="00630CB8" w:rsidRPr="003873F3">
        <w:t xml:space="preserve"> </w:t>
      </w:r>
      <w:r w:rsidRPr="003873F3">
        <w:t>по</w:t>
      </w:r>
      <w:r w:rsidR="00630CB8" w:rsidRPr="003873F3">
        <w:t xml:space="preserve"> </w:t>
      </w:r>
      <w:r w:rsidRPr="003873F3">
        <w:t>доходности</w:t>
      </w:r>
      <w:r w:rsidR="00630CB8" w:rsidRPr="003873F3">
        <w:t xml:space="preserve"> </w:t>
      </w:r>
      <w:r w:rsidRPr="003873F3">
        <w:t>рано.</w:t>
      </w:r>
      <w:r w:rsidR="00630CB8" w:rsidRPr="003873F3">
        <w:t xml:space="preserve"> </w:t>
      </w:r>
      <w:r w:rsidRPr="003873F3">
        <w:t>Но,</w:t>
      </w:r>
      <w:r w:rsidR="00630CB8" w:rsidRPr="003873F3">
        <w:t xml:space="preserve"> </w:t>
      </w:r>
      <w:r w:rsidRPr="003873F3">
        <w:t>например,</w:t>
      </w:r>
      <w:r w:rsidR="00630CB8" w:rsidRPr="003873F3">
        <w:t xml:space="preserve"> </w:t>
      </w:r>
      <w:r w:rsidRPr="003873F3">
        <w:t>в</w:t>
      </w:r>
      <w:r w:rsidR="00630CB8" w:rsidRPr="003873F3">
        <w:t xml:space="preserve"> </w:t>
      </w:r>
      <w:r w:rsidRPr="003873F3">
        <w:t>2023</w:t>
      </w:r>
      <w:r w:rsidR="00630CB8" w:rsidRPr="003873F3">
        <w:t xml:space="preserve"> </w:t>
      </w:r>
      <w:r w:rsidRPr="003873F3">
        <w:t>году</w:t>
      </w:r>
      <w:r w:rsidR="00630CB8" w:rsidRPr="003873F3">
        <w:t xml:space="preserve"> </w:t>
      </w:r>
      <w:r w:rsidRPr="003873F3">
        <w:t>СберНПФ</w:t>
      </w:r>
      <w:r w:rsidR="00630CB8" w:rsidRPr="003873F3">
        <w:t xml:space="preserve"> </w:t>
      </w:r>
      <w:r w:rsidRPr="003873F3">
        <w:t>заработал</w:t>
      </w:r>
      <w:r w:rsidR="00630CB8" w:rsidRPr="003873F3">
        <w:t xml:space="preserve"> </w:t>
      </w:r>
      <w:r w:rsidRPr="003873F3">
        <w:t>своим</w:t>
      </w:r>
      <w:r w:rsidR="00630CB8" w:rsidRPr="003873F3">
        <w:t xml:space="preserve"> </w:t>
      </w:r>
      <w:r w:rsidRPr="003873F3">
        <w:t>клиентам</w:t>
      </w:r>
      <w:r w:rsidR="00630CB8" w:rsidRPr="003873F3">
        <w:t xml:space="preserve"> </w:t>
      </w:r>
      <w:r w:rsidRPr="003873F3">
        <w:t>10,</w:t>
      </w:r>
      <w:r w:rsidR="00630CB8" w:rsidRPr="003873F3">
        <w:t xml:space="preserve"> </w:t>
      </w:r>
      <w:r w:rsidRPr="003873F3">
        <w:t>97%</w:t>
      </w:r>
      <w:r w:rsidR="00630CB8" w:rsidRPr="003873F3">
        <w:t xml:space="preserve"> </w:t>
      </w:r>
      <w:r w:rsidRPr="003873F3">
        <w:t>годовых</w:t>
      </w:r>
      <w:r w:rsidR="00630CB8" w:rsidRPr="003873F3">
        <w:t xml:space="preserve"> </w:t>
      </w:r>
      <w:r w:rsidRPr="003873F3">
        <w:t>по</w:t>
      </w:r>
      <w:r w:rsidR="00630CB8" w:rsidRPr="003873F3">
        <w:t xml:space="preserve"> </w:t>
      </w:r>
      <w:r w:rsidRPr="003873F3">
        <w:t>индивидуальным</w:t>
      </w:r>
      <w:r w:rsidR="00630CB8" w:rsidRPr="003873F3">
        <w:t xml:space="preserve"> </w:t>
      </w:r>
      <w:r w:rsidRPr="003873F3">
        <w:t>пенсионным</w:t>
      </w:r>
      <w:r w:rsidR="00630CB8" w:rsidRPr="003873F3">
        <w:t xml:space="preserve"> </w:t>
      </w:r>
      <w:r w:rsidRPr="003873F3">
        <w:t>планам.</w:t>
      </w:r>
      <w:r w:rsidR="00630CB8" w:rsidRPr="003873F3">
        <w:t xml:space="preserve"> </w:t>
      </w:r>
      <w:r w:rsidRPr="003873F3">
        <w:t>Конечно</w:t>
      </w:r>
      <w:r w:rsidR="00630CB8" w:rsidRPr="003873F3">
        <w:t xml:space="preserve"> </w:t>
      </w:r>
      <w:r w:rsidRPr="003873F3">
        <w:t>же,</w:t>
      </w:r>
      <w:r w:rsidR="00630CB8" w:rsidRPr="003873F3">
        <w:t xml:space="preserve"> </w:t>
      </w:r>
      <w:r w:rsidRPr="003873F3">
        <w:t>результаты</w:t>
      </w:r>
      <w:r w:rsidR="00630CB8" w:rsidRPr="003873F3">
        <w:t xml:space="preserve"> </w:t>
      </w:r>
      <w:r w:rsidRPr="003873F3">
        <w:t>инвестирования</w:t>
      </w:r>
      <w:r w:rsidR="00630CB8" w:rsidRPr="003873F3">
        <w:t xml:space="preserve"> </w:t>
      </w:r>
      <w:r w:rsidRPr="003873F3">
        <w:t>в</w:t>
      </w:r>
      <w:r w:rsidR="00630CB8" w:rsidRPr="003873F3">
        <w:t xml:space="preserve"> </w:t>
      </w:r>
      <w:r w:rsidRPr="003873F3">
        <w:t>прошлом</w:t>
      </w:r>
      <w:r w:rsidR="00630CB8" w:rsidRPr="003873F3">
        <w:t xml:space="preserve"> </w:t>
      </w:r>
      <w:r w:rsidRPr="003873F3">
        <w:t>не</w:t>
      </w:r>
      <w:r w:rsidR="00630CB8" w:rsidRPr="003873F3">
        <w:t xml:space="preserve"> </w:t>
      </w:r>
      <w:r w:rsidRPr="003873F3">
        <w:t>определяют</w:t>
      </w:r>
      <w:r w:rsidR="00630CB8" w:rsidRPr="003873F3">
        <w:t xml:space="preserve"> </w:t>
      </w:r>
      <w:r w:rsidRPr="003873F3">
        <w:t>доходов</w:t>
      </w:r>
      <w:r w:rsidR="00630CB8" w:rsidRPr="003873F3">
        <w:t xml:space="preserve"> </w:t>
      </w:r>
      <w:r w:rsidRPr="003873F3">
        <w:t>в</w:t>
      </w:r>
      <w:r w:rsidR="00630CB8" w:rsidRPr="003873F3">
        <w:t xml:space="preserve"> </w:t>
      </w:r>
      <w:r w:rsidRPr="003873F3">
        <w:t>будущем.</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в</w:t>
      </w:r>
      <w:r w:rsidR="00630CB8" w:rsidRPr="003873F3">
        <w:t xml:space="preserve"> </w:t>
      </w:r>
      <w:r w:rsidRPr="003873F3">
        <w:t>ПДС</w:t>
      </w:r>
      <w:r w:rsidR="00630CB8" w:rsidRPr="003873F3">
        <w:t xml:space="preserve"> </w:t>
      </w:r>
      <w:r w:rsidRPr="003873F3">
        <w:t>помимо</w:t>
      </w:r>
      <w:r w:rsidR="00630CB8" w:rsidRPr="003873F3">
        <w:t xml:space="preserve"> </w:t>
      </w:r>
      <w:r w:rsidRPr="003873F3">
        <w:t>инвестдохода</w:t>
      </w:r>
      <w:r w:rsidR="00630CB8" w:rsidRPr="003873F3">
        <w:t xml:space="preserve"> </w:t>
      </w:r>
      <w:r w:rsidRPr="003873F3">
        <w:t>на</w:t>
      </w:r>
      <w:r w:rsidR="00630CB8" w:rsidRPr="003873F3">
        <w:t xml:space="preserve"> </w:t>
      </w:r>
      <w:r w:rsidRPr="003873F3">
        <w:t>доходность</w:t>
      </w:r>
      <w:r w:rsidR="00630CB8" w:rsidRPr="003873F3">
        <w:t xml:space="preserve"> </w:t>
      </w:r>
      <w:r w:rsidRPr="003873F3">
        <w:t>вложений</w:t>
      </w:r>
      <w:r w:rsidR="00630CB8" w:rsidRPr="003873F3">
        <w:t xml:space="preserve"> </w:t>
      </w:r>
      <w:r w:rsidRPr="003873F3">
        <w:t>будут</w:t>
      </w:r>
      <w:r w:rsidR="00630CB8" w:rsidRPr="003873F3">
        <w:t xml:space="preserve"> </w:t>
      </w:r>
      <w:r w:rsidRPr="003873F3">
        <w:t>влиять</w:t>
      </w:r>
      <w:r w:rsidR="00630CB8" w:rsidRPr="003873F3">
        <w:t xml:space="preserve"> </w:t>
      </w:r>
      <w:r w:rsidRPr="003873F3">
        <w:t>софинансирование</w:t>
      </w:r>
      <w:r w:rsidR="00630CB8" w:rsidRPr="003873F3">
        <w:t xml:space="preserve"> </w:t>
      </w:r>
      <w:r w:rsidRPr="003873F3">
        <w:t>от</w:t>
      </w:r>
      <w:r w:rsidR="00630CB8" w:rsidRPr="003873F3">
        <w:t xml:space="preserve"> </w:t>
      </w:r>
      <w:r w:rsidRPr="003873F3">
        <w:t>государства</w:t>
      </w:r>
      <w:r w:rsidR="00630CB8" w:rsidRPr="003873F3">
        <w:t xml:space="preserve"> </w:t>
      </w:r>
      <w:r w:rsidRPr="003873F3">
        <w:t>и</w:t>
      </w:r>
      <w:r w:rsidR="00630CB8" w:rsidRPr="003873F3">
        <w:t xml:space="preserve"> </w:t>
      </w:r>
      <w:r w:rsidRPr="003873F3">
        <w:t>возврат</w:t>
      </w:r>
      <w:r w:rsidR="00630CB8" w:rsidRPr="003873F3">
        <w:t xml:space="preserve"> </w:t>
      </w:r>
      <w:r w:rsidRPr="003873F3">
        <w:t>налога.</w:t>
      </w:r>
    </w:p>
    <w:p w:rsidR="005F716A" w:rsidRPr="003873F3" w:rsidRDefault="007D09DF" w:rsidP="005F716A">
      <w:r w:rsidRPr="003873F3">
        <w:t>КАК</w:t>
      </w:r>
      <w:r w:rsidR="00630CB8" w:rsidRPr="003873F3">
        <w:t xml:space="preserve"> </w:t>
      </w:r>
      <w:r w:rsidRPr="003873F3">
        <w:t>ЗАЩИЩЕНЫ</w:t>
      </w:r>
      <w:r w:rsidR="00630CB8" w:rsidRPr="003873F3">
        <w:t xml:space="preserve"> </w:t>
      </w:r>
      <w:r w:rsidRPr="003873F3">
        <w:t>МОИ</w:t>
      </w:r>
      <w:r w:rsidR="00630CB8" w:rsidRPr="003873F3">
        <w:t xml:space="preserve"> </w:t>
      </w:r>
      <w:r w:rsidRPr="003873F3">
        <w:t>СРЕДСТВА</w:t>
      </w:r>
    </w:p>
    <w:p w:rsidR="005F716A" w:rsidRPr="003873F3" w:rsidRDefault="005F716A" w:rsidP="005F716A">
      <w:r w:rsidRPr="003873F3">
        <w:t>Деньги</w:t>
      </w:r>
      <w:r w:rsidR="00630CB8" w:rsidRPr="003873F3">
        <w:t xml:space="preserve"> </w:t>
      </w:r>
      <w:r w:rsidRPr="003873F3">
        <w:t>в</w:t>
      </w:r>
      <w:r w:rsidR="00630CB8" w:rsidRPr="003873F3">
        <w:t xml:space="preserve"> </w:t>
      </w:r>
      <w:r w:rsidRPr="003873F3">
        <w:t>НПФ</w:t>
      </w:r>
      <w:r w:rsidR="00630CB8" w:rsidRPr="003873F3">
        <w:t xml:space="preserve"> </w:t>
      </w:r>
      <w:r w:rsidRPr="003873F3">
        <w:t>Сбера</w:t>
      </w:r>
      <w:r w:rsidR="00630CB8" w:rsidRPr="003873F3">
        <w:t xml:space="preserve"> </w:t>
      </w:r>
      <w:r w:rsidRPr="003873F3">
        <w:t>защищены</w:t>
      </w:r>
      <w:r w:rsidR="00630CB8" w:rsidRPr="003873F3">
        <w:t xml:space="preserve"> </w:t>
      </w:r>
      <w:r w:rsidRPr="003873F3">
        <w:t>максимально.</w:t>
      </w:r>
      <w:r w:rsidR="00630CB8" w:rsidRPr="003873F3">
        <w:t xml:space="preserve"> </w:t>
      </w:r>
      <w:r w:rsidRPr="003873F3">
        <w:t>В</w:t>
      </w:r>
      <w:r w:rsidR="00630CB8" w:rsidRPr="003873F3">
        <w:t xml:space="preserve"> </w:t>
      </w:r>
      <w:r w:rsidRPr="003873F3">
        <w:t>первую</w:t>
      </w:r>
      <w:r w:rsidR="00630CB8" w:rsidRPr="003873F3">
        <w:t xml:space="preserve"> </w:t>
      </w:r>
      <w:r w:rsidRPr="003873F3">
        <w:t>очередь,</w:t>
      </w:r>
      <w:r w:rsidR="00630CB8" w:rsidRPr="003873F3">
        <w:t xml:space="preserve"> </w:t>
      </w:r>
      <w:r w:rsidRPr="003873F3">
        <w:t>на</w:t>
      </w:r>
      <w:r w:rsidR="00630CB8" w:rsidRPr="003873F3">
        <w:t xml:space="preserve"> </w:t>
      </w:r>
      <w:r w:rsidRPr="003873F3">
        <w:t>средства</w:t>
      </w:r>
      <w:r w:rsidR="00630CB8" w:rsidRPr="003873F3">
        <w:t xml:space="preserve"> </w:t>
      </w:r>
      <w:r w:rsidRPr="003873F3">
        <w:t>распространяется</w:t>
      </w:r>
      <w:r w:rsidR="00630CB8" w:rsidRPr="003873F3">
        <w:t xml:space="preserve"> </w:t>
      </w:r>
      <w:r w:rsidRPr="003873F3">
        <w:t>покрытие</w:t>
      </w:r>
      <w:r w:rsidR="00630CB8" w:rsidRPr="003873F3">
        <w:t xml:space="preserve"> </w:t>
      </w:r>
      <w:r w:rsidRPr="003873F3">
        <w:t>от</w:t>
      </w:r>
      <w:r w:rsidR="00630CB8" w:rsidRPr="003873F3">
        <w:t xml:space="preserve"> «</w:t>
      </w:r>
      <w:r w:rsidRPr="003873F3">
        <w:t>Агентства</w:t>
      </w:r>
      <w:r w:rsidR="00630CB8" w:rsidRPr="003873F3">
        <w:t xml:space="preserve"> </w:t>
      </w:r>
      <w:r w:rsidRPr="003873F3">
        <w:t>по</w:t>
      </w:r>
      <w:r w:rsidR="00630CB8" w:rsidRPr="003873F3">
        <w:t xml:space="preserve"> </w:t>
      </w:r>
      <w:r w:rsidRPr="003873F3">
        <w:t>страхованию</w:t>
      </w:r>
      <w:r w:rsidR="00630CB8" w:rsidRPr="003873F3">
        <w:t xml:space="preserve"> </w:t>
      </w:r>
      <w:r w:rsidRPr="003873F3">
        <w:t>вкладов</w:t>
      </w:r>
      <w:r w:rsidR="00630CB8" w:rsidRPr="003873F3">
        <w:t xml:space="preserve">» </w:t>
      </w:r>
      <w:r w:rsidRPr="003873F3">
        <w:t>-</w:t>
      </w:r>
      <w:r w:rsidR="00630CB8" w:rsidRPr="003873F3">
        <w:t xml:space="preserve"> </w:t>
      </w:r>
      <w:r w:rsidRPr="003873F3">
        <w:t>это</w:t>
      </w:r>
      <w:r w:rsidR="00630CB8" w:rsidRPr="003873F3">
        <w:t xml:space="preserve"> </w:t>
      </w:r>
      <w:r w:rsidRPr="003873F3">
        <w:t>государственная</w:t>
      </w:r>
      <w:r w:rsidR="00630CB8" w:rsidRPr="003873F3">
        <w:t xml:space="preserve"> </w:t>
      </w:r>
      <w:r w:rsidRPr="003873F3">
        <w:t>организация.</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банкротства</w:t>
      </w:r>
      <w:r w:rsidR="00630CB8" w:rsidRPr="003873F3">
        <w:t xml:space="preserve"> </w:t>
      </w:r>
      <w:r w:rsidRPr="003873F3">
        <w:t>фонда</w:t>
      </w:r>
      <w:r w:rsidR="00630CB8" w:rsidRPr="003873F3">
        <w:t xml:space="preserve"> </w:t>
      </w:r>
      <w:r w:rsidRPr="003873F3">
        <w:t>или</w:t>
      </w:r>
      <w:r w:rsidR="00630CB8" w:rsidRPr="003873F3">
        <w:t xml:space="preserve"> </w:t>
      </w:r>
      <w:r w:rsidRPr="003873F3">
        <w:t>иных</w:t>
      </w:r>
      <w:r w:rsidR="00630CB8" w:rsidRPr="003873F3">
        <w:t xml:space="preserve"> </w:t>
      </w:r>
      <w:r w:rsidRPr="003873F3">
        <w:t>негативных</w:t>
      </w:r>
      <w:r w:rsidR="00630CB8" w:rsidRPr="003873F3">
        <w:t xml:space="preserve"> </w:t>
      </w:r>
      <w:r w:rsidRPr="003873F3">
        <w:t>сценариях</w:t>
      </w:r>
      <w:r w:rsidR="00630CB8" w:rsidRPr="003873F3">
        <w:t xml:space="preserve"> </w:t>
      </w:r>
      <w:r w:rsidRPr="003873F3">
        <w:t>оно</w:t>
      </w:r>
      <w:r w:rsidR="00630CB8" w:rsidRPr="003873F3">
        <w:t xml:space="preserve"> </w:t>
      </w:r>
      <w:r w:rsidRPr="003873F3">
        <w:t>возместит</w:t>
      </w:r>
      <w:r w:rsidR="00630CB8" w:rsidRPr="003873F3">
        <w:t xml:space="preserve"> </w:t>
      </w:r>
      <w:r w:rsidRPr="003873F3">
        <w:t>сбережения</w:t>
      </w:r>
      <w:r w:rsidR="00630CB8" w:rsidRPr="003873F3">
        <w:t xml:space="preserve"> </w:t>
      </w:r>
      <w:r w:rsidRPr="003873F3">
        <w:t>на</w:t>
      </w:r>
      <w:r w:rsidR="00630CB8" w:rsidRPr="003873F3">
        <w:t xml:space="preserve"> </w:t>
      </w:r>
      <w:r w:rsidRPr="003873F3">
        <w:t>сумму</w:t>
      </w:r>
      <w:r w:rsidR="00630CB8" w:rsidRPr="003873F3">
        <w:t xml:space="preserve"> </w:t>
      </w:r>
      <w:r w:rsidRPr="003873F3">
        <w:t>до</w:t>
      </w:r>
      <w:r w:rsidR="00630CB8" w:rsidRPr="003873F3">
        <w:t xml:space="preserve"> </w:t>
      </w:r>
      <w:r w:rsidRPr="003873F3">
        <w:t>2,8</w:t>
      </w:r>
      <w:r w:rsidR="00630CB8" w:rsidRPr="003873F3">
        <w:t xml:space="preserve"> </w:t>
      </w:r>
      <w:r w:rsidRPr="003873F3">
        <w:t>млн</w:t>
      </w:r>
      <w:r w:rsidR="00630CB8" w:rsidRPr="003873F3">
        <w:t xml:space="preserve"> </w:t>
      </w:r>
      <w:r w:rsidRPr="003873F3">
        <w:t>рублей.</w:t>
      </w:r>
      <w:r w:rsidR="00630CB8" w:rsidRPr="003873F3">
        <w:t xml:space="preserve"> </w:t>
      </w:r>
      <w:r w:rsidRPr="003873F3">
        <w:t>Если</w:t>
      </w:r>
      <w:r w:rsidR="00630CB8" w:rsidRPr="003873F3">
        <w:t xml:space="preserve"> </w:t>
      </w:r>
      <w:r w:rsidRPr="003873F3">
        <w:t>вы</w:t>
      </w:r>
      <w:r w:rsidR="00630CB8" w:rsidRPr="003873F3">
        <w:t xml:space="preserve"> </w:t>
      </w:r>
      <w:r w:rsidRPr="003873F3">
        <w:t>перевед</w:t>
      </w:r>
      <w:r w:rsidR="00630CB8" w:rsidRPr="003873F3">
        <w:t>е</w:t>
      </w:r>
      <w:r w:rsidRPr="003873F3">
        <w:t>те</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свои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то</w:t>
      </w:r>
      <w:r w:rsidR="00630CB8" w:rsidRPr="003873F3">
        <w:t xml:space="preserve"> </w:t>
      </w:r>
      <w:r w:rsidRPr="003873F3">
        <w:t>сумма</w:t>
      </w:r>
      <w:r w:rsidR="00630CB8" w:rsidRPr="003873F3">
        <w:t xml:space="preserve"> </w:t>
      </w:r>
      <w:r w:rsidRPr="003873F3">
        <w:t>защиты</w:t>
      </w:r>
      <w:r w:rsidR="00630CB8" w:rsidRPr="003873F3">
        <w:t xml:space="preserve"> </w:t>
      </w:r>
      <w:r w:rsidRPr="003873F3">
        <w:t>вырастет</w:t>
      </w:r>
      <w:r w:rsidR="00630CB8" w:rsidRPr="003873F3">
        <w:t xml:space="preserve"> </w:t>
      </w:r>
      <w:r w:rsidRPr="003873F3">
        <w:t>на</w:t>
      </w:r>
      <w:r w:rsidR="00630CB8" w:rsidRPr="003873F3">
        <w:t xml:space="preserve"> </w:t>
      </w:r>
      <w:r w:rsidRPr="003873F3">
        <w:t>сумму</w:t>
      </w:r>
      <w:r w:rsidR="00630CB8" w:rsidRPr="003873F3">
        <w:t xml:space="preserve"> </w:t>
      </w:r>
      <w:r w:rsidRPr="003873F3">
        <w:t>перевед</w:t>
      </w:r>
      <w:r w:rsidR="00630CB8" w:rsidRPr="003873F3">
        <w:t>е</w:t>
      </w:r>
      <w:r w:rsidRPr="003873F3">
        <w:t>нных</w:t>
      </w:r>
      <w:r w:rsidR="00630CB8" w:rsidRPr="003873F3">
        <w:t xml:space="preserve"> </w:t>
      </w:r>
      <w:r w:rsidRPr="003873F3">
        <w:t>вами</w:t>
      </w:r>
      <w:r w:rsidR="00630CB8" w:rsidRPr="003873F3">
        <w:t xml:space="preserve"> </w:t>
      </w:r>
      <w:r w:rsidRPr="003873F3">
        <w:t>средств.</w:t>
      </w:r>
    </w:p>
    <w:p w:rsidR="005F716A" w:rsidRPr="003873F3" w:rsidRDefault="005F716A" w:rsidP="005F716A">
      <w:r w:rsidRPr="003873F3">
        <w:t>По</w:t>
      </w:r>
      <w:r w:rsidR="00630CB8" w:rsidRPr="003873F3">
        <w:t xml:space="preserve"> </w:t>
      </w:r>
      <w:r w:rsidRPr="003873F3">
        <w:t>закону</w:t>
      </w:r>
      <w:r w:rsidR="00630CB8" w:rsidRPr="003873F3">
        <w:t xml:space="preserve"> </w:t>
      </w:r>
      <w:r w:rsidRPr="003873F3">
        <w:t>результат</w:t>
      </w:r>
      <w:r w:rsidR="00630CB8" w:rsidRPr="003873F3">
        <w:t xml:space="preserve"> </w:t>
      </w:r>
      <w:r w:rsidRPr="003873F3">
        <w:t>от</w:t>
      </w:r>
      <w:r w:rsidR="00630CB8" w:rsidRPr="003873F3">
        <w:t xml:space="preserve"> </w:t>
      </w:r>
      <w:r w:rsidRPr="003873F3">
        <w:t>инвестирования</w:t>
      </w:r>
      <w:r w:rsidR="00630CB8" w:rsidRPr="003873F3">
        <w:t xml:space="preserve"> </w:t>
      </w:r>
      <w:r w:rsidRPr="003873F3">
        <w:t>средств</w:t>
      </w:r>
      <w:r w:rsidR="00630CB8" w:rsidRPr="003873F3">
        <w:t xml:space="preserve"> </w:t>
      </w:r>
      <w:r w:rsidRPr="003873F3">
        <w:t>фиксируется</w:t>
      </w:r>
      <w:r w:rsidR="00630CB8" w:rsidRPr="003873F3">
        <w:t xml:space="preserve"> </w:t>
      </w:r>
      <w:r w:rsidRPr="003873F3">
        <w:t>ежегодно</w:t>
      </w:r>
      <w:r w:rsidR="00630CB8" w:rsidRPr="003873F3">
        <w:t xml:space="preserve"> </w:t>
      </w:r>
      <w:r w:rsidRPr="003873F3">
        <w:t>и</w:t>
      </w:r>
      <w:r w:rsidR="00630CB8" w:rsidRPr="003873F3">
        <w:t xml:space="preserve"> </w:t>
      </w:r>
      <w:r w:rsidRPr="003873F3">
        <w:t>не</w:t>
      </w:r>
      <w:r w:rsidR="00630CB8" w:rsidRPr="003873F3">
        <w:t xml:space="preserve"> </w:t>
      </w:r>
      <w:r w:rsidRPr="003873F3">
        <w:t>может</w:t>
      </w:r>
      <w:r w:rsidR="00630CB8" w:rsidRPr="003873F3">
        <w:t xml:space="preserve"> </w:t>
      </w:r>
      <w:r w:rsidRPr="003873F3">
        <w:t>уйти</w:t>
      </w:r>
      <w:r w:rsidR="00630CB8" w:rsidRPr="003873F3">
        <w:t xml:space="preserve"> </w:t>
      </w:r>
      <w:r w:rsidRPr="003873F3">
        <w:t>в</w:t>
      </w:r>
      <w:r w:rsidR="00630CB8" w:rsidRPr="003873F3">
        <w:t xml:space="preserve"> </w:t>
      </w:r>
      <w:r w:rsidRPr="003873F3">
        <w:t>минус</w:t>
      </w:r>
      <w:r w:rsidR="00630CB8" w:rsidRPr="003873F3">
        <w:t xml:space="preserve"> </w:t>
      </w:r>
      <w:r w:rsidRPr="003873F3">
        <w:t>по</w:t>
      </w:r>
      <w:r w:rsidR="00630CB8" w:rsidRPr="003873F3">
        <w:t xml:space="preserve"> </w:t>
      </w:r>
      <w:r w:rsidRPr="003873F3">
        <w:t>итогам</w:t>
      </w:r>
      <w:r w:rsidR="00630CB8" w:rsidRPr="003873F3">
        <w:t xml:space="preserve"> </w:t>
      </w:r>
      <w:r w:rsidRPr="003873F3">
        <w:t>каждых</w:t>
      </w:r>
      <w:r w:rsidR="00630CB8" w:rsidRPr="003873F3">
        <w:t xml:space="preserve"> </w:t>
      </w:r>
      <w:r w:rsidRPr="003873F3">
        <w:t>пяти</w:t>
      </w:r>
      <w:r w:rsidR="00630CB8" w:rsidRPr="003873F3">
        <w:t xml:space="preserve"> </w:t>
      </w:r>
      <w:r w:rsidRPr="003873F3">
        <w:t>лет.</w:t>
      </w:r>
    </w:p>
    <w:p w:rsidR="005F716A" w:rsidRPr="003873F3" w:rsidRDefault="005F716A" w:rsidP="005F716A">
      <w:r w:rsidRPr="003873F3">
        <w:t>Наконец</w:t>
      </w:r>
      <w:r w:rsidR="00630CB8" w:rsidRPr="003873F3">
        <w:t xml:space="preserve"> </w:t>
      </w:r>
      <w:r w:rsidRPr="003873F3">
        <w:t>все</w:t>
      </w:r>
      <w:r w:rsidR="00630CB8" w:rsidRPr="003873F3">
        <w:t xml:space="preserve"> </w:t>
      </w:r>
      <w:r w:rsidRPr="003873F3">
        <w:t>деньги</w:t>
      </w:r>
      <w:r w:rsidR="00630CB8" w:rsidRPr="003873F3">
        <w:t xml:space="preserve"> </w:t>
      </w:r>
      <w:r w:rsidRPr="003873F3">
        <w:t>на</w:t>
      </w:r>
      <w:r w:rsidR="00630CB8" w:rsidRPr="003873F3">
        <w:t xml:space="preserve"> </w:t>
      </w:r>
      <w:r w:rsidRPr="003873F3">
        <w:t>счете</w:t>
      </w:r>
      <w:r w:rsidR="00630CB8" w:rsidRPr="003873F3">
        <w:t xml:space="preserve"> </w:t>
      </w:r>
      <w:r w:rsidRPr="003873F3">
        <w:t>ПДС</w:t>
      </w:r>
      <w:r w:rsidR="00630CB8" w:rsidRPr="003873F3">
        <w:t xml:space="preserve"> </w:t>
      </w:r>
      <w:r w:rsidRPr="003873F3">
        <w:t>переходят</w:t>
      </w:r>
      <w:r w:rsidR="00630CB8" w:rsidRPr="003873F3">
        <w:t xml:space="preserve"> </w:t>
      </w:r>
      <w:r w:rsidRPr="003873F3">
        <w:t>правопреемникам.</w:t>
      </w:r>
      <w:r w:rsidR="00630CB8" w:rsidRPr="003873F3">
        <w:t xml:space="preserve"> </w:t>
      </w:r>
      <w:r w:rsidRPr="003873F3">
        <w:t>Можно</w:t>
      </w:r>
      <w:r w:rsidR="00630CB8" w:rsidRPr="003873F3">
        <w:t xml:space="preserve"> </w:t>
      </w:r>
      <w:r w:rsidRPr="003873F3">
        <w:t>даже</w:t>
      </w:r>
      <w:r w:rsidR="00630CB8" w:rsidRPr="003873F3">
        <w:t xml:space="preserve"> </w:t>
      </w:r>
      <w:r w:rsidRPr="003873F3">
        <w:t>отдельно</w:t>
      </w:r>
      <w:r w:rsidR="00630CB8" w:rsidRPr="003873F3">
        <w:t xml:space="preserve"> </w:t>
      </w:r>
      <w:r w:rsidRPr="003873F3">
        <w:t>указать</w:t>
      </w:r>
      <w:r w:rsidR="00630CB8" w:rsidRPr="003873F3">
        <w:t xml:space="preserve"> </w:t>
      </w:r>
      <w:r w:rsidRPr="003873F3">
        <w:t>кому,</w:t>
      </w:r>
      <w:r w:rsidR="00630CB8" w:rsidRPr="003873F3">
        <w:t xml:space="preserve"> </w:t>
      </w:r>
      <w:r w:rsidRPr="003873F3">
        <w:t>если</w:t>
      </w:r>
      <w:r w:rsidR="00630CB8" w:rsidRPr="003873F3">
        <w:t xml:space="preserve"> </w:t>
      </w:r>
      <w:r w:rsidRPr="003873F3">
        <w:t>есть</w:t>
      </w:r>
      <w:r w:rsidR="00630CB8" w:rsidRPr="003873F3">
        <w:t xml:space="preserve"> </w:t>
      </w:r>
      <w:r w:rsidRPr="003873F3">
        <w:t>такое</w:t>
      </w:r>
      <w:r w:rsidR="00630CB8" w:rsidRPr="003873F3">
        <w:t xml:space="preserve"> </w:t>
      </w:r>
      <w:r w:rsidRPr="003873F3">
        <w:t>желание.</w:t>
      </w:r>
      <w:r w:rsidR="00630CB8" w:rsidRPr="003873F3">
        <w:t xml:space="preserve"> </w:t>
      </w:r>
      <w:r w:rsidRPr="003873F3">
        <w:t>Исключение</w:t>
      </w:r>
      <w:r w:rsidR="00630CB8" w:rsidRPr="003873F3">
        <w:t xml:space="preserve"> </w:t>
      </w:r>
      <w:r w:rsidRPr="003873F3">
        <w:t>-</w:t>
      </w:r>
      <w:r w:rsidR="00630CB8" w:rsidRPr="003873F3">
        <w:t xml:space="preserve"> </w:t>
      </w:r>
      <w:r w:rsidRPr="003873F3">
        <w:t>если</w:t>
      </w:r>
      <w:r w:rsidR="00630CB8" w:rsidRPr="003873F3">
        <w:t xml:space="preserve"> </w:t>
      </w:r>
      <w:r w:rsidRPr="003873F3">
        <w:t>человек</w:t>
      </w:r>
      <w:r w:rsidR="00630CB8" w:rsidRPr="003873F3">
        <w:t xml:space="preserve"> </w:t>
      </w:r>
      <w:r w:rsidRPr="003873F3">
        <w:t>начал</w:t>
      </w:r>
      <w:r w:rsidR="00630CB8" w:rsidRPr="003873F3">
        <w:t xml:space="preserve"> </w:t>
      </w:r>
      <w:r w:rsidRPr="003873F3">
        <w:t>получать</w:t>
      </w:r>
      <w:r w:rsidR="00630CB8" w:rsidRPr="003873F3">
        <w:t xml:space="preserve"> </w:t>
      </w:r>
      <w:r w:rsidRPr="003873F3">
        <w:t>пожизненные</w:t>
      </w:r>
      <w:r w:rsidR="00630CB8" w:rsidRPr="003873F3">
        <w:t xml:space="preserve"> </w:t>
      </w:r>
      <w:r w:rsidRPr="003873F3">
        <w:t>выплаты.</w:t>
      </w:r>
    </w:p>
    <w:p w:rsidR="005F716A" w:rsidRPr="003873F3" w:rsidRDefault="007D09DF" w:rsidP="005F716A">
      <w:r w:rsidRPr="003873F3">
        <w:t>КАК</w:t>
      </w:r>
      <w:r w:rsidR="00630CB8" w:rsidRPr="003873F3">
        <w:t xml:space="preserve"> </w:t>
      </w:r>
      <w:r w:rsidRPr="003873F3">
        <w:t>ПРОИСХОДЯТ</w:t>
      </w:r>
      <w:r w:rsidR="00630CB8" w:rsidRPr="003873F3">
        <w:t xml:space="preserve"> </w:t>
      </w:r>
      <w:r w:rsidRPr="003873F3">
        <w:t>ВЫПЛАТЫ</w:t>
      </w:r>
    </w:p>
    <w:p w:rsidR="005F716A" w:rsidRPr="003873F3" w:rsidRDefault="005F716A" w:rsidP="005F716A">
      <w:r w:rsidRPr="003873F3">
        <w:t>У</w:t>
      </w:r>
      <w:r w:rsidR="00630CB8" w:rsidRPr="003873F3">
        <w:t xml:space="preserve"> </w:t>
      </w:r>
      <w:r w:rsidRPr="003873F3">
        <w:t>НПФ</w:t>
      </w:r>
      <w:r w:rsidR="00630CB8" w:rsidRPr="003873F3">
        <w:t xml:space="preserve"> </w:t>
      </w:r>
      <w:r w:rsidRPr="003873F3">
        <w:t>Сбера</w:t>
      </w:r>
      <w:r w:rsidR="00630CB8" w:rsidRPr="003873F3">
        <w:t xml:space="preserve"> </w:t>
      </w:r>
      <w:r w:rsidRPr="003873F3">
        <w:t>на</w:t>
      </w:r>
      <w:r w:rsidR="00630CB8" w:rsidRPr="003873F3">
        <w:t xml:space="preserve"> </w:t>
      </w:r>
      <w:r w:rsidRPr="003873F3">
        <w:t>выбор</w:t>
      </w:r>
      <w:r w:rsidR="00630CB8" w:rsidRPr="003873F3">
        <w:t xml:space="preserve"> </w:t>
      </w:r>
      <w:r w:rsidRPr="003873F3">
        <w:t>три</w:t>
      </w:r>
      <w:r w:rsidR="00630CB8" w:rsidRPr="003873F3">
        <w:t xml:space="preserve"> </w:t>
      </w:r>
      <w:r w:rsidRPr="003873F3">
        <w:t>сценария.</w:t>
      </w:r>
    </w:p>
    <w:p w:rsidR="005F716A" w:rsidRPr="003873F3" w:rsidRDefault="005F716A" w:rsidP="005F716A">
      <w:r w:rsidRPr="003873F3">
        <w:t>1.</w:t>
      </w:r>
      <w:r w:rsidR="00630CB8" w:rsidRPr="003873F3">
        <w:t xml:space="preserve"> </w:t>
      </w:r>
      <w:r w:rsidRPr="003873F3">
        <w:t>Самый</w:t>
      </w:r>
      <w:r w:rsidR="00630CB8" w:rsidRPr="003873F3">
        <w:t xml:space="preserve"> </w:t>
      </w:r>
      <w:r w:rsidRPr="003873F3">
        <w:t>простой</w:t>
      </w:r>
      <w:r w:rsidR="00630CB8" w:rsidRPr="003873F3">
        <w:t xml:space="preserve"> </w:t>
      </w:r>
      <w:r w:rsidRPr="003873F3">
        <w:t>-</w:t>
      </w:r>
      <w:r w:rsidR="00630CB8" w:rsidRPr="003873F3">
        <w:t xml:space="preserve"> </w:t>
      </w:r>
      <w:r w:rsidRPr="003873F3">
        <w:t>единовременная</w:t>
      </w:r>
      <w:r w:rsidR="00630CB8" w:rsidRPr="003873F3">
        <w:t xml:space="preserve"> </w:t>
      </w:r>
      <w:r w:rsidRPr="003873F3">
        <w:t>выплата</w:t>
      </w:r>
      <w:r w:rsidR="00630CB8" w:rsidRPr="003873F3">
        <w:t xml:space="preserve"> </w:t>
      </w:r>
      <w:r w:rsidRPr="003873F3">
        <w:t>всех</w:t>
      </w:r>
      <w:r w:rsidR="00630CB8" w:rsidRPr="003873F3">
        <w:t xml:space="preserve"> </w:t>
      </w:r>
      <w:r w:rsidRPr="003873F3">
        <w:t>сбережений.</w:t>
      </w:r>
      <w:r w:rsidR="00630CB8" w:rsidRPr="003873F3">
        <w:t xml:space="preserve"> </w:t>
      </w:r>
      <w:r w:rsidRPr="003873F3">
        <w:t>Напомним,</w:t>
      </w:r>
      <w:r w:rsidR="00630CB8" w:rsidRPr="003873F3">
        <w:t xml:space="preserve"> </w:t>
      </w:r>
      <w:r w:rsidRPr="003873F3">
        <w:t>получить</w:t>
      </w:r>
      <w:r w:rsidR="00630CB8" w:rsidRPr="003873F3">
        <w:t xml:space="preserve"> </w:t>
      </w:r>
      <w:r w:rsidRPr="003873F3">
        <w:t>ее</w:t>
      </w:r>
      <w:r w:rsidR="00630CB8" w:rsidRPr="003873F3">
        <w:t xml:space="preserve"> </w:t>
      </w:r>
      <w:r w:rsidRPr="003873F3">
        <w:t>можно</w:t>
      </w:r>
      <w:r w:rsidR="00630CB8" w:rsidRPr="003873F3">
        <w:t xml:space="preserve"> </w:t>
      </w:r>
      <w:r w:rsidRPr="003873F3">
        <w:t>через</w:t>
      </w:r>
      <w:r w:rsidR="00630CB8" w:rsidRPr="003873F3">
        <w:t xml:space="preserve"> </w:t>
      </w:r>
      <w:r w:rsidRPr="003873F3">
        <w:t>15</w:t>
      </w:r>
      <w:r w:rsidR="00630CB8" w:rsidRPr="003873F3">
        <w:t xml:space="preserve"> </w:t>
      </w:r>
      <w:r w:rsidRPr="003873F3">
        <w:t>лет</w:t>
      </w:r>
      <w:r w:rsidR="00630CB8" w:rsidRPr="003873F3">
        <w:t xml:space="preserve"> </w:t>
      </w:r>
      <w:r w:rsidRPr="003873F3">
        <w:t>участия</w:t>
      </w:r>
      <w:r w:rsidR="00630CB8" w:rsidRPr="003873F3">
        <w:t xml:space="preserve"> </w:t>
      </w:r>
      <w:r w:rsidRPr="003873F3">
        <w:t>в</w:t>
      </w:r>
      <w:r w:rsidR="00630CB8" w:rsidRPr="003873F3">
        <w:t xml:space="preserve"> </w:t>
      </w:r>
      <w:r w:rsidRPr="003873F3">
        <w:t>программе.</w:t>
      </w:r>
      <w:r w:rsidR="00630CB8" w:rsidRPr="003873F3">
        <w:t xml:space="preserve"> </w:t>
      </w:r>
      <w:r w:rsidRPr="003873F3">
        <w:t>Снять</w:t>
      </w:r>
      <w:r w:rsidR="00630CB8" w:rsidRPr="003873F3">
        <w:t xml:space="preserve"> </w:t>
      </w:r>
      <w:r w:rsidRPr="003873F3">
        <w:t>можно</w:t>
      </w:r>
      <w:r w:rsidR="00630CB8" w:rsidRPr="003873F3">
        <w:t xml:space="preserve"> </w:t>
      </w:r>
      <w:r w:rsidRPr="003873F3">
        <w:t>все</w:t>
      </w:r>
      <w:r w:rsidR="00630CB8" w:rsidRPr="003873F3">
        <w:t xml:space="preserve"> </w:t>
      </w:r>
      <w:r w:rsidRPr="003873F3">
        <w:t>сбережения</w:t>
      </w:r>
      <w:r w:rsidR="00630CB8" w:rsidRPr="003873F3">
        <w:t xml:space="preserve"> </w:t>
      </w:r>
      <w:r w:rsidRPr="003873F3">
        <w:t>и</w:t>
      </w:r>
      <w:r w:rsidR="00630CB8" w:rsidRPr="003873F3">
        <w:t xml:space="preserve"> </w:t>
      </w:r>
      <w:r w:rsidRPr="003873F3">
        <w:t>проценты,</w:t>
      </w:r>
      <w:r w:rsidR="00630CB8" w:rsidRPr="003873F3">
        <w:t xml:space="preserve"> </w:t>
      </w:r>
      <w:r w:rsidRPr="003873F3">
        <w:t>которые</w:t>
      </w:r>
      <w:r w:rsidR="00630CB8" w:rsidRPr="003873F3">
        <w:t xml:space="preserve"> </w:t>
      </w:r>
      <w:r w:rsidRPr="003873F3">
        <w:t>набежали</w:t>
      </w:r>
      <w:r w:rsidR="00630CB8" w:rsidRPr="003873F3">
        <w:t xml:space="preserve"> </w:t>
      </w:r>
      <w:r w:rsidRPr="003873F3">
        <w:t>по</w:t>
      </w:r>
      <w:r w:rsidR="00630CB8" w:rsidRPr="003873F3">
        <w:t xml:space="preserve"> </w:t>
      </w:r>
      <w:r w:rsidRPr="003873F3">
        <w:t>ним.</w:t>
      </w:r>
    </w:p>
    <w:p w:rsidR="005F716A" w:rsidRPr="003873F3" w:rsidRDefault="005F716A" w:rsidP="005F716A">
      <w:r w:rsidRPr="003873F3">
        <w:t>2.</w:t>
      </w:r>
      <w:r w:rsidR="00630CB8" w:rsidRPr="003873F3">
        <w:t xml:space="preserve"> </w:t>
      </w:r>
      <w:r w:rsidRPr="003873F3">
        <w:t>Получение</w:t>
      </w:r>
      <w:r w:rsidR="00630CB8" w:rsidRPr="003873F3">
        <w:t xml:space="preserve"> </w:t>
      </w:r>
      <w:r w:rsidRPr="003873F3">
        <w:t>ежемесячных</w:t>
      </w:r>
      <w:r w:rsidR="00630CB8" w:rsidRPr="003873F3">
        <w:t xml:space="preserve"> </w:t>
      </w:r>
      <w:r w:rsidRPr="003873F3">
        <w:t>выплат</w:t>
      </w:r>
      <w:r w:rsidR="00630CB8" w:rsidRPr="003873F3">
        <w:t xml:space="preserve"> </w:t>
      </w:r>
      <w:r w:rsidRPr="003873F3">
        <w:t>на</w:t>
      </w:r>
      <w:r w:rsidR="00630CB8" w:rsidRPr="003873F3">
        <w:t xml:space="preserve"> </w:t>
      </w:r>
      <w:r w:rsidRPr="003873F3">
        <w:t>срок</w:t>
      </w:r>
      <w:r w:rsidR="00630CB8" w:rsidRPr="003873F3">
        <w:t xml:space="preserve"> </w:t>
      </w:r>
      <w:r w:rsidRPr="003873F3">
        <w:t>от</w:t>
      </w:r>
      <w:r w:rsidR="00630CB8" w:rsidRPr="003873F3">
        <w:t xml:space="preserve"> </w:t>
      </w:r>
      <w:r w:rsidRPr="003873F3">
        <w:t>пяти</w:t>
      </w:r>
      <w:r w:rsidR="00630CB8" w:rsidRPr="003873F3">
        <w:t xml:space="preserve"> </w:t>
      </w:r>
      <w:r w:rsidRPr="003873F3">
        <w:t>лет</w:t>
      </w:r>
      <w:r w:rsidR="00630CB8" w:rsidRPr="003873F3">
        <w:t xml:space="preserve"> </w:t>
      </w:r>
      <w:r w:rsidRPr="003873F3">
        <w:t>и</w:t>
      </w:r>
      <w:r w:rsidR="00630CB8" w:rsidRPr="003873F3">
        <w:t xml:space="preserve"> </w:t>
      </w:r>
      <w:r w:rsidRPr="003873F3">
        <w:t>более.</w:t>
      </w:r>
      <w:r w:rsidR="00630CB8" w:rsidRPr="003873F3">
        <w:t xml:space="preserve"> </w:t>
      </w:r>
      <w:r w:rsidRPr="003873F3">
        <w:t>Например,</w:t>
      </w:r>
      <w:r w:rsidR="00630CB8" w:rsidRPr="003873F3">
        <w:t xml:space="preserve"> </w:t>
      </w:r>
      <w:r w:rsidRPr="003873F3">
        <w:t>вы</w:t>
      </w:r>
      <w:r w:rsidR="00630CB8" w:rsidRPr="003873F3">
        <w:t xml:space="preserve"> </w:t>
      </w:r>
      <w:r w:rsidRPr="003873F3">
        <w:t>можете</w:t>
      </w:r>
      <w:r w:rsidR="00630CB8" w:rsidRPr="003873F3">
        <w:t xml:space="preserve"> </w:t>
      </w:r>
      <w:r w:rsidRPr="003873F3">
        <w:t>указать,</w:t>
      </w:r>
      <w:r w:rsidR="00630CB8" w:rsidRPr="003873F3">
        <w:t xml:space="preserve"> </w:t>
      </w:r>
      <w:r w:rsidRPr="003873F3">
        <w:t>что</w:t>
      </w:r>
      <w:r w:rsidR="00630CB8" w:rsidRPr="003873F3">
        <w:t xml:space="preserve"> </w:t>
      </w:r>
      <w:r w:rsidRPr="003873F3">
        <w:t>хотите</w:t>
      </w:r>
      <w:r w:rsidR="00630CB8" w:rsidRPr="003873F3">
        <w:t xml:space="preserve"> </w:t>
      </w:r>
      <w:r w:rsidRPr="003873F3">
        <w:t>получать</w:t>
      </w:r>
      <w:r w:rsidR="00630CB8" w:rsidRPr="003873F3">
        <w:t xml:space="preserve"> </w:t>
      </w:r>
      <w:r w:rsidRPr="003873F3">
        <w:t>выплаты</w:t>
      </w:r>
      <w:r w:rsidR="00630CB8" w:rsidRPr="003873F3">
        <w:t xml:space="preserve"> </w:t>
      </w:r>
      <w:r w:rsidRPr="003873F3">
        <w:t>по</w:t>
      </w:r>
      <w:r w:rsidR="00630CB8" w:rsidRPr="003873F3">
        <w:t xml:space="preserve"> </w:t>
      </w:r>
      <w:r w:rsidRPr="003873F3">
        <w:t>договору</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десяти</w:t>
      </w:r>
      <w:r w:rsidR="00630CB8" w:rsidRPr="003873F3">
        <w:t xml:space="preserve"> </w:t>
      </w:r>
      <w:r w:rsidRPr="003873F3">
        <w:t>лет.</w:t>
      </w:r>
      <w:r w:rsidR="00630CB8" w:rsidRPr="003873F3">
        <w:t xml:space="preserve"> </w:t>
      </w:r>
      <w:r w:rsidRPr="003873F3">
        <w:t>Фонд</w:t>
      </w:r>
      <w:r w:rsidR="00630CB8" w:rsidRPr="003873F3">
        <w:t xml:space="preserve"> </w:t>
      </w:r>
      <w:r w:rsidRPr="003873F3">
        <w:t>продолжит</w:t>
      </w:r>
      <w:r w:rsidR="00630CB8" w:rsidRPr="003873F3">
        <w:t xml:space="preserve"> </w:t>
      </w:r>
      <w:r w:rsidRPr="003873F3">
        <w:t>инвестировать</w:t>
      </w:r>
      <w:r w:rsidR="00630CB8" w:rsidRPr="003873F3">
        <w:t xml:space="preserve"> </w:t>
      </w:r>
      <w:r w:rsidRPr="003873F3">
        <w:t>остаток</w:t>
      </w:r>
      <w:r w:rsidR="00630CB8" w:rsidRPr="003873F3">
        <w:t xml:space="preserve"> </w:t>
      </w:r>
      <w:r w:rsidRPr="003873F3">
        <w:t>средств</w:t>
      </w:r>
      <w:r w:rsidR="00630CB8" w:rsidRPr="003873F3">
        <w:t xml:space="preserve"> </w:t>
      </w:r>
      <w:r w:rsidRPr="003873F3">
        <w:t>на</w:t>
      </w:r>
      <w:r w:rsidR="00630CB8" w:rsidRPr="003873F3">
        <w:t xml:space="preserve"> </w:t>
      </w:r>
      <w:r w:rsidRPr="003873F3">
        <w:t>вашем</w:t>
      </w:r>
      <w:r w:rsidR="00630CB8" w:rsidRPr="003873F3">
        <w:t xml:space="preserve"> </w:t>
      </w:r>
      <w:r w:rsidRPr="003873F3">
        <w:t>сч</w:t>
      </w:r>
      <w:r w:rsidR="00630CB8" w:rsidRPr="003873F3">
        <w:t>е</w:t>
      </w:r>
      <w:r w:rsidRPr="003873F3">
        <w:t>те</w:t>
      </w:r>
      <w:r w:rsidR="00630CB8" w:rsidRPr="003873F3">
        <w:t xml:space="preserve"> </w:t>
      </w:r>
      <w:r w:rsidRPr="003873F3">
        <w:t>и</w:t>
      </w:r>
      <w:r w:rsidR="00630CB8" w:rsidRPr="003873F3">
        <w:t xml:space="preserve"> </w:t>
      </w:r>
      <w:r w:rsidRPr="003873F3">
        <w:t>ежегодно</w:t>
      </w:r>
      <w:r w:rsidR="00630CB8" w:rsidRPr="003873F3">
        <w:t xml:space="preserve"> </w:t>
      </w:r>
      <w:r w:rsidRPr="003873F3">
        <w:t>начислять</w:t>
      </w:r>
      <w:r w:rsidR="00630CB8" w:rsidRPr="003873F3">
        <w:t xml:space="preserve"> </w:t>
      </w:r>
      <w:r w:rsidRPr="003873F3">
        <w:t>инвестиционный</w:t>
      </w:r>
      <w:r w:rsidR="00630CB8" w:rsidRPr="003873F3">
        <w:t xml:space="preserve"> </w:t>
      </w:r>
      <w:r w:rsidRPr="003873F3">
        <w:t>доход.</w:t>
      </w:r>
      <w:r w:rsidR="00630CB8" w:rsidRPr="003873F3">
        <w:t xml:space="preserve"> </w:t>
      </w:r>
      <w:r w:rsidRPr="003873F3">
        <w:t>Благодаря</w:t>
      </w:r>
      <w:r w:rsidR="00630CB8" w:rsidRPr="003873F3">
        <w:t xml:space="preserve"> </w:t>
      </w:r>
      <w:r w:rsidRPr="003873F3">
        <w:t>этому</w:t>
      </w:r>
      <w:r w:rsidR="00630CB8" w:rsidRPr="003873F3">
        <w:t xml:space="preserve"> </w:t>
      </w:r>
      <w:r w:rsidRPr="003873F3">
        <w:t>сумма</w:t>
      </w:r>
      <w:r w:rsidR="00630CB8" w:rsidRPr="003873F3">
        <w:t xml:space="preserve"> </w:t>
      </w:r>
      <w:r w:rsidRPr="003873F3">
        <w:t>выплаты</w:t>
      </w:r>
      <w:r w:rsidR="00630CB8" w:rsidRPr="003873F3">
        <w:t xml:space="preserve"> </w:t>
      </w:r>
      <w:r w:rsidRPr="003873F3">
        <w:t>будет</w:t>
      </w:r>
      <w:r w:rsidR="00630CB8" w:rsidRPr="003873F3">
        <w:t xml:space="preserve"> </w:t>
      </w:r>
      <w:r w:rsidRPr="003873F3">
        <w:t>индексироваться</w:t>
      </w:r>
      <w:r w:rsidR="00630CB8" w:rsidRPr="003873F3">
        <w:t xml:space="preserve"> </w:t>
      </w:r>
      <w:r w:rsidRPr="003873F3">
        <w:t>каждый</w:t>
      </w:r>
      <w:r w:rsidR="00630CB8" w:rsidRPr="003873F3">
        <w:t xml:space="preserve"> </w:t>
      </w:r>
      <w:r w:rsidRPr="003873F3">
        <w:t>год.</w:t>
      </w:r>
      <w:r w:rsidR="00630CB8" w:rsidRPr="003873F3">
        <w:t xml:space="preserve"> </w:t>
      </w:r>
      <w:r w:rsidRPr="003873F3">
        <w:t>Начать</w:t>
      </w:r>
      <w:r w:rsidR="00630CB8" w:rsidRPr="003873F3">
        <w:t xml:space="preserve"> </w:t>
      </w:r>
      <w:r w:rsidRPr="003873F3">
        <w:t>получать</w:t>
      </w:r>
      <w:r w:rsidR="00630CB8" w:rsidRPr="003873F3">
        <w:t xml:space="preserve"> </w:t>
      </w:r>
      <w:r w:rsidRPr="003873F3">
        <w:t>их</w:t>
      </w:r>
      <w:r w:rsidR="00630CB8" w:rsidRPr="003873F3">
        <w:t xml:space="preserve"> </w:t>
      </w:r>
      <w:r w:rsidRPr="003873F3">
        <w:t>можно</w:t>
      </w:r>
      <w:r w:rsidR="00630CB8" w:rsidRPr="003873F3">
        <w:t xml:space="preserve"> </w:t>
      </w:r>
      <w:r w:rsidRPr="003873F3">
        <w:t>в</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в</w:t>
      </w:r>
      <w:r w:rsidR="00630CB8" w:rsidRPr="003873F3">
        <w:t xml:space="preserve"> </w:t>
      </w:r>
      <w:r w:rsidRPr="003873F3">
        <w:t>60</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а</w:t>
      </w:r>
      <w:r w:rsidR="00630CB8" w:rsidRPr="003873F3">
        <w:t xml:space="preserve"> </w:t>
      </w:r>
      <w:r w:rsidRPr="003873F3">
        <w:t>также</w:t>
      </w:r>
      <w:r w:rsidR="00630CB8" w:rsidRPr="003873F3">
        <w:t xml:space="preserve"> </w:t>
      </w:r>
      <w:r w:rsidRPr="003873F3">
        <w:t>через</w:t>
      </w:r>
      <w:r w:rsidR="00630CB8" w:rsidRPr="003873F3">
        <w:t xml:space="preserve"> </w:t>
      </w:r>
      <w:r w:rsidRPr="003873F3">
        <w:t>15</w:t>
      </w:r>
      <w:r w:rsidR="00630CB8" w:rsidRPr="003873F3">
        <w:t xml:space="preserve"> </w:t>
      </w:r>
      <w:r w:rsidRPr="003873F3">
        <w:t>лет</w:t>
      </w:r>
      <w:r w:rsidR="00630CB8" w:rsidRPr="003873F3">
        <w:t xml:space="preserve"> </w:t>
      </w:r>
      <w:r w:rsidRPr="003873F3">
        <w:t>участия.</w:t>
      </w:r>
    </w:p>
    <w:p w:rsidR="005F716A" w:rsidRPr="003873F3" w:rsidRDefault="005F716A" w:rsidP="005F716A">
      <w:r w:rsidRPr="003873F3">
        <w:lastRenderedPageBreak/>
        <w:t>3.</w:t>
      </w:r>
      <w:r w:rsidR="00630CB8" w:rsidRPr="003873F3">
        <w:t xml:space="preserve"> </w:t>
      </w:r>
      <w:r w:rsidRPr="003873F3">
        <w:t>Альтернатива</w:t>
      </w:r>
      <w:r w:rsidR="00630CB8" w:rsidRPr="003873F3">
        <w:t xml:space="preserve"> </w:t>
      </w:r>
      <w:r w:rsidRPr="003873F3">
        <w:t>предыдущему</w:t>
      </w:r>
      <w:r w:rsidR="00630CB8" w:rsidRPr="003873F3">
        <w:t xml:space="preserve"> </w:t>
      </w:r>
      <w:r w:rsidRPr="003873F3">
        <w:t>варианту,</w:t>
      </w:r>
      <w:r w:rsidR="00630CB8" w:rsidRPr="003873F3">
        <w:t xml:space="preserve"> </w:t>
      </w:r>
      <w:r w:rsidRPr="003873F3">
        <w:t>только</w:t>
      </w:r>
      <w:r w:rsidR="00630CB8" w:rsidRPr="003873F3">
        <w:t xml:space="preserve"> </w:t>
      </w:r>
      <w:r w:rsidRPr="003873F3">
        <w:t>еще</w:t>
      </w:r>
      <w:r w:rsidR="00630CB8" w:rsidRPr="003873F3">
        <w:t xml:space="preserve"> </w:t>
      </w:r>
      <w:r w:rsidRPr="003873F3">
        <w:t>более</w:t>
      </w:r>
      <w:r w:rsidR="00630CB8" w:rsidRPr="003873F3">
        <w:t xml:space="preserve"> </w:t>
      </w:r>
      <w:r w:rsidRPr="003873F3">
        <w:t>растянутая</w:t>
      </w:r>
      <w:r w:rsidR="00630CB8" w:rsidRPr="003873F3">
        <w:t xml:space="preserve"> </w:t>
      </w:r>
      <w:r w:rsidRPr="003873F3">
        <w:t>по</w:t>
      </w:r>
      <w:r w:rsidR="00630CB8" w:rsidRPr="003873F3">
        <w:t xml:space="preserve"> </w:t>
      </w:r>
      <w:r w:rsidRPr="003873F3">
        <w:t>времени,</w:t>
      </w:r>
      <w:r w:rsidR="00630CB8" w:rsidRPr="003873F3">
        <w:t xml:space="preserve"> </w:t>
      </w:r>
      <w:r w:rsidRPr="003873F3">
        <w:t>-</w:t>
      </w:r>
      <w:r w:rsidR="00630CB8" w:rsidRPr="003873F3">
        <w:t xml:space="preserve"> </w:t>
      </w:r>
      <w:r w:rsidRPr="003873F3">
        <w:t>получение</w:t>
      </w:r>
      <w:r w:rsidR="00630CB8" w:rsidRPr="003873F3">
        <w:t xml:space="preserve"> </w:t>
      </w:r>
      <w:r w:rsidRPr="003873F3">
        <w:t>пожизненных</w:t>
      </w:r>
      <w:r w:rsidR="00630CB8" w:rsidRPr="003873F3">
        <w:t xml:space="preserve"> </w:t>
      </w:r>
      <w:r w:rsidRPr="003873F3">
        <w:t>ежемесячных</w:t>
      </w:r>
      <w:r w:rsidR="00630CB8" w:rsidRPr="003873F3">
        <w:t xml:space="preserve"> </w:t>
      </w:r>
      <w:r w:rsidRPr="003873F3">
        <w:t>выплат.</w:t>
      </w:r>
      <w:r w:rsidR="00630CB8" w:rsidRPr="003873F3">
        <w:t xml:space="preserve"> </w:t>
      </w:r>
      <w:r w:rsidRPr="003873F3">
        <w:t>Выплата</w:t>
      </w:r>
      <w:r w:rsidR="00630CB8" w:rsidRPr="003873F3">
        <w:t xml:space="preserve"> </w:t>
      </w:r>
      <w:r w:rsidRPr="003873F3">
        <w:t>будет</w:t>
      </w:r>
      <w:r w:rsidR="00630CB8" w:rsidRPr="003873F3">
        <w:t xml:space="preserve"> </w:t>
      </w:r>
      <w:r w:rsidRPr="003873F3">
        <w:t>индексироваться</w:t>
      </w:r>
      <w:r w:rsidR="00630CB8" w:rsidRPr="003873F3">
        <w:t xml:space="preserve"> </w:t>
      </w:r>
      <w:r w:rsidRPr="003873F3">
        <w:t>ежегодно.</w:t>
      </w:r>
      <w:r w:rsidR="00630CB8" w:rsidRPr="003873F3">
        <w:t xml:space="preserve"> </w:t>
      </w:r>
      <w:r w:rsidRPr="003873F3">
        <w:t>Разумеется,</w:t>
      </w:r>
      <w:r w:rsidR="00630CB8" w:rsidRPr="003873F3">
        <w:t xml:space="preserve"> </w:t>
      </w:r>
      <w:r w:rsidRPr="003873F3">
        <w:t>в</w:t>
      </w:r>
      <w:r w:rsidR="00630CB8" w:rsidRPr="003873F3">
        <w:t xml:space="preserve"> </w:t>
      </w:r>
      <w:r w:rsidRPr="003873F3">
        <w:t>этом</w:t>
      </w:r>
      <w:r w:rsidR="00630CB8" w:rsidRPr="003873F3">
        <w:t xml:space="preserve"> </w:t>
      </w:r>
      <w:r w:rsidRPr="003873F3">
        <w:t>случае</w:t>
      </w:r>
      <w:r w:rsidR="00630CB8" w:rsidRPr="003873F3">
        <w:t xml:space="preserve"> </w:t>
      </w:r>
      <w:r w:rsidRPr="003873F3">
        <w:t>сумма</w:t>
      </w:r>
      <w:r w:rsidR="00630CB8" w:rsidRPr="003873F3">
        <w:t xml:space="preserve"> </w:t>
      </w:r>
      <w:r w:rsidRPr="003873F3">
        <w:t>будет</w:t>
      </w:r>
      <w:r w:rsidR="00630CB8" w:rsidRPr="003873F3">
        <w:t xml:space="preserve"> </w:t>
      </w:r>
      <w:r w:rsidRPr="003873F3">
        <w:t>меньше,</w:t>
      </w:r>
      <w:r w:rsidR="00630CB8" w:rsidRPr="003873F3">
        <w:t xml:space="preserve"> </w:t>
      </w:r>
      <w:r w:rsidRPr="003873F3">
        <w:t>чем,</w:t>
      </w:r>
      <w:r w:rsidR="00630CB8" w:rsidRPr="003873F3">
        <w:t xml:space="preserve"> </w:t>
      </w:r>
      <w:r w:rsidRPr="003873F3">
        <w:t>например,</w:t>
      </w:r>
      <w:r w:rsidR="00630CB8" w:rsidRPr="003873F3">
        <w:t xml:space="preserve"> </w:t>
      </w:r>
      <w:r w:rsidRPr="003873F3">
        <w:t>если</w:t>
      </w:r>
      <w:r w:rsidR="00630CB8" w:rsidRPr="003873F3">
        <w:t xml:space="preserve"> </w:t>
      </w:r>
      <w:r w:rsidRPr="003873F3">
        <w:t>вы</w:t>
      </w:r>
      <w:r w:rsidR="00630CB8" w:rsidRPr="003873F3">
        <w:t xml:space="preserve"> </w:t>
      </w:r>
      <w:r w:rsidRPr="003873F3">
        <w:t>захотите</w:t>
      </w:r>
      <w:r w:rsidR="00630CB8" w:rsidRPr="003873F3">
        <w:t xml:space="preserve"> </w:t>
      </w:r>
      <w:r w:rsidRPr="003873F3">
        <w:t>получить</w:t>
      </w:r>
      <w:r w:rsidR="00630CB8" w:rsidRPr="003873F3">
        <w:t xml:space="preserve"> </w:t>
      </w:r>
      <w:r w:rsidRPr="003873F3">
        <w:t>все</w:t>
      </w:r>
      <w:r w:rsidR="00630CB8" w:rsidRPr="003873F3">
        <w:t xml:space="preserve"> </w:t>
      </w:r>
      <w:r w:rsidRPr="003873F3">
        <w:t>сбережения</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пяти</w:t>
      </w:r>
      <w:r w:rsidR="00630CB8" w:rsidRPr="003873F3">
        <w:t xml:space="preserve"> </w:t>
      </w:r>
      <w:r w:rsidRPr="003873F3">
        <w:t>лет.</w:t>
      </w:r>
    </w:p>
    <w:p w:rsidR="005F716A" w:rsidRPr="003873F3" w:rsidRDefault="005F716A" w:rsidP="005F716A">
      <w:r w:rsidRPr="003873F3">
        <w:t>Забрать</w:t>
      </w:r>
      <w:r w:rsidR="00630CB8" w:rsidRPr="003873F3">
        <w:t xml:space="preserve"> </w:t>
      </w:r>
      <w:r w:rsidRPr="003873F3">
        <w:t>все</w:t>
      </w:r>
      <w:r w:rsidR="00630CB8" w:rsidRPr="003873F3">
        <w:t xml:space="preserve"> </w:t>
      </w:r>
      <w:r w:rsidRPr="003873F3">
        <w:t>сбережения</w:t>
      </w:r>
      <w:r w:rsidR="00630CB8" w:rsidRPr="003873F3">
        <w:t xml:space="preserve"> </w:t>
      </w:r>
      <w:r w:rsidRPr="003873F3">
        <w:t>вместе</w:t>
      </w:r>
      <w:r w:rsidR="00630CB8" w:rsidRPr="003873F3">
        <w:t xml:space="preserve"> </w:t>
      </w:r>
      <w:r w:rsidRPr="003873F3">
        <w:t>с</w:t>
      </w:r>
      <w:r w:rsidR="00630CB8" w:rsidRPr="003873F3">
        <w:t xml:space="preserve"> </w:t>
      </w:r>
      <w:r w:rsidRPr="003873F3">
        <w:t>инвестиционным</w:t>
      </w:r>
      <w:r w:rsidR="00630CB8" w:rsidRPr="003873F3">
        <w:t xml:space="preserve"> </w:t>
      </w:r>
      <w:r w:rsidRPr="003873F3">
        <w:t>доходом</w:t>
      </w:r>
      <w:r w:rsidR="00630CB8" w:rsidRPr="003873F3">
        <w:t xml:space="preserve"> </w:t>
      </w:r>
      <w:r w:rsidRPr="003873F3">
        <w:t>можно</w:t>
      </w:r>
      <w:r w:rsidR="00630CB8" w:rsidRPr="003873F3">
        <w:t xml:space="preserve"> </w:t>
      </w:r>
      <w:r w:rsidRPr="003873F3">
        <w:t>и</w:t>
      </w:r>
      <w:r w:rsidR="00630CB8" w:rsidRPr="003873F3">
        <w:t xml:space="preserve"> </w:t>
      </w:r>
      <w:r w:rsidRPr="003873F3">
        <w:t>раньше:</w:t>
      </w:r>
      <w:r w:rsidR="00630CB8" w:rsidRPr="003873F3">
        <w:t xml:space="preserve"> </w:t>
      </w:r>
      <w:r w:rsidRPr="003873F3">
        <w:t>если</w:t>
      </w:r>
      <w:r w:rsidR="00630CB8" w:rsidRPr="003873F3">
        <w:t xml:space="preserve"> </w:t>
      </w:r>
      <w:r w:rsidRPr="003873F3">
        <w:t>деньги</w:t>
      </w:r>
      <w:r w:rsidR="00630CB8" w:rsidRPr="003873F3">
        <w:t xml:space="preserve"> </w:t>
      </w:r>
      <w:r w:rsidRPr="003873F3">
        <w:t>потребуются</w:t>
      </w:r>
      <w:r w:rsidR="00630CB8" w:rsidRPr="003873F3">
        <w:t xml:space="preserve"> </w:t>
      </w:r>
      <w:r w:rsidRPr="003873F3">
        <w:t>на</w:t>
      </w:r>
      <w:r w:rsidR="00630CB8" w:rsidRPr="003873F3">
        <w:t xml:space="preserve"> </w:t>
      </w:r>
      <w:r w:rsidRPr="003873F3">
        <w:t>лечение</w:t>
      </w:r>
      <w:r w:rsidR="00630CB8" w:rsidRPr="003873F3">
        <w:t xml:space="preserve"> </w:t>
      </w:r>
      <w:r w:rsidRPr="003873F3">
        <w:t>тяжелой</w:t>
      </w:r>
      <w:r w:rsidR="00630CB8" w:rsidRPr="003873F3">
        <w:t xml:space="preserve"> </w:t>
      </w:r>
      <w:r w:rsidRPr="003873F3">
        <w:t>болезни</w:t>
      </w:r>
      <w:r w:rsidR="00630CB8" w:rsidRPr="003873F3">
        <w:t xml:space="preserve"> </w:t>
      </w:r>
      <w:r w:rsidRPr="003873F3">
        <w:t>или</w:t>
      </w:r>
      <w:r w:rsidR="00630CB8" w:rsidRPr="003873F3">
        <w:t xml:space="preserve"> </w:t>
      </w:r>
      <w:r w:rsidRPr="003873F3">
        <w:t>семья</w:t>
      </w:r>
      <w:r w:rsidR="00630CB8" w:rsidRPr="003873F3">
        <w:t xml:space="preserve"> </w:t>
      </w:r>
      <w:r w:rsidRPr="003873F3">
        <w:t>теряет</w:t>
      </w:r>
      <w:r w:rsidR="00630CB8" w:rsidRPr="003873F3">
        <w:t xml:space="preserve"> </w:t>
      </w:r>
      <w:r w:rsidRPr="003873F3">
        <w:t>кормильца.</w:t>
      </w:r>
      <w:r w:rsidR="00630CB8" w:rsidRPr="003873F3">
        <w:t xml:space="preserve"> </w:t>
      </w:r>
      <w:r w:rsidRPr="003873F3">
        <w:t>В</w:t>
      </w:r>
      <w:r w:rsidR="00630CB8" w:rsidRPr="003873F3">
        <w:t xml:space="preserve"> </w:t>
      </w:r>
      <w:r w:rsidRPr="003873F3">
        <w:t>будущем</w:t>
      </w:r>
      <w:r w:rsidR="00630CB8" w:rsidRPr="003873F3">
        <w:t xml:space="preserve"> </w:t>
      </w:r>
      <w:r w:rsidRPr="003873F3">
        <w:t>список</w:t>
      </w:r>
      <w:r w:rsidR="00630CB8" w:rsidRPr="003873F3">
        <w:t xml:space="preserve"> </w:t>
      </w:r>
      <w:r w:rsidRPr="003873F3">
        <w:t>жизненных</w:t>
      </w:r>
      <w:r w:rsidR="00630CB8" w:rsidRPr="003873F3">
        <w:t xml:space="preserve"> </w:t>
      </w:r>
      <w:r w:rsidRPr="003873F3">
        <w:t>ситуаций,</w:t>
      </w:r>
      <w:r w:rsidR="00630CB8" w:rsidRPr="003873F3">
        <w:t xml:space="preserve"> </w:t>
      </w:r>
      <w:r w:rsidRPr="003873F3">
        <w:t>при</w:t>
      </w:r>
      <w:r w:rsidR="00630CB8" w:rsidRPr="003873F3">
        <w:t xml:space="preserve"> </w:t>
      </w:r>
      <w:r w:rsidRPr="003873F3">
        <w:t>которых</w:t>
      </w:r>
      <w:r w:rsidR="00630CB8" w:rsidRPr="003873F3">
        <w:t xml:space="preserve"> </w:t>
      </w:r>
      <w:r w:rsidRPr="003873F3">
        <w:t>могут</w:t>
      </w:r>
      <w:r w:rsidR="00630CB8" w:rsidRPr="003873F3">
        <w:t xml:space="preserve"> </w:t>
      </w:r>
      <w:r w:rsidRPr="003873F3">
        <w:t>разрешить</w:t>
      </w:r>
      <w:r w:rsidR="00630CB8" w:rsidRPr="003873F3">
        <w:t xml:space="preserve"> </w:t>
      </w:r>
      <w:r w:rsidRPr="003873F3">
        <w:t>досрочное</w:t>
      </w:r>
      <w:r w:rsidR="00630CB8" w:rsidRPr="003873F3">
        <w:t xml:space="preserve"> </w:t>
      </w:r>
      <w:r w:rsidRPr="003873F3">
        <w:t>снятие</w:t>
      </w:r>
      <w:r w:rsidR="00630CB8" w:rsidRPr="003873F3">
        <w:t xml:space="preserve"> </w:t>
      </w:r>
      <w:r w:rsidRPr="003873F3">
        <w:t>денег</w:t>
      </w:r>
      <w:r w:rsidR="00630CB8" w:rsidRPr="003873F3">
        <w:t xml:space="preserve"> </w:t>
      </w:r>
      <w:r w:rsidRPr="003873F3">
        <w:t>без</w:t>
      </w:r>
      <w:r w:rsidR="00630CB8" w:rsidRPr="003873F3">
        <w:t xml:space="preserve"> </w:t>
      </w:r>
      <w:r w:rsidRPr="003873F3">
        <w:t>потерь,</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расширен.</w:t>
      </w:r>
      <w:r w:rsidR="00630CB8" w:rsidRPr="003873F3">
        <w:t xml:space="preserve"> </w:t>
      </w:r>
      <w:r w:rsidRPr="003873F3">
        <w:t>Программа</w:t>
      </w:r>
      <w:r w:rsidR="00630CB8" w:rsidRPr="003873F3">
        <w:t xml:space="preserve"> </w:t>
      </w:r>
      <w:r w:rsidRPr="003873F3">
        <w:t>только</w:t>
      </w:r>
      <w:r w:rsidR="00630CB8" w:rsidRPr="003873F3">
        <w:t xml:space="preserve"> </w:t>
      </w:r>
      <w:r w:rsidRPr="003873F3">
        <w:t>началась</w:t>
      </w:r>
      <w:r w:rsidR="00630CB8" w:rsidRPr="003873F3">
        <w:t xml:space="preserve"> </w:t>
      </w:r>
      <w:r w:rsidRPr="003873F3">
        <w:t>и</w:t>
      </w:r>
      <w:r w:rsidR="00630CB8" w:rsidRPr="003873F3">
        <w:t xml:space="preserve"> </w:t>
      </w:r>
      <w:r w:rsidRPr="003873F3">
        <w:t>правительство</w:t>
      </w:r>
      <w:r w:rsidR="00630CB8" w:rsidRPr="003873F3">
        <w:t xml:space="preserve"> </w:t>
      </w:r>
      <w:r w:rsidRPr="003873F3">
        <w:t>продолжит</w:t>
      </w:r>
      <w:r w:rsidR="00630CB8" w:rsidRPr="003873F3">
        <w:t xml:space="preserve"> </w:t>
      </w:r>
      <w:r w:rsidRPr="003873F3">
        <w:t>дополнять</w:t>
      </w:r>
      <w:r w:rsidR="00630CB8" w:rsidRPr="003873F3">
        <w:t xml:space="preserve"> </w:t>
      </w:r>
      <w:r w:rsidRPr="003873F3">
        <w:t>е</w:t>
      </w:r>
      <w:r w:rsidR="00630CB8" w:rsidRPr="003873F3">
        <w:t>е</w:t>
      </w:r>
      <w:r w:rsidRPr="003873F3">
        <w:t>.</w:t>
      </w:r>
    </w:p>
    <w:p w:rsidR="005F716A" w:rsidRPr="003873F3" w:rsidRDefault="007D09DF" w:rsidP="005F716A">
      <w:r w:rsidRPr="003873F3">
        <w:t>ПОСЧИТАЕМ</w:t>
      </w:r>
    </w:p>
    <w:p w:rsidR="005F716A" w:rsidRPr="003873F3" w:rsidRDefault="005F716A" w:rsidP="005F716A">
      <w:r w:rsidRPr="003873F3">
        <w:t>Для</w:t>
      </w:r>
      <w:r w:rsidR="00630CB8" w:rsidRPr="003873F3">
        <w:t xml:space="preserve"> </w:t>
      </w:r>
      <w:r w:rsidRPr="003873F3">
        <w:t>примера</w:t>
      </w:r>
      <w:r w:rsidR="00630CB8" w:rsidRPr="003873F3">
        <w:t xml:space="preserve"> </w:t>
      </w:r>
      <w:r w:rsidRPr="003873F3">
        <w:t>возьмем</w:t>
      </w:r>
      <w:r w:rsidR="00630CB8" w:rsidRPr="003873F3">
        <w:t xml:space="preserve"> </w:t>
      </w:r>
      <w:r w:rsidRPr="003873F3">
        <w:t>мужчину,</w:t>
      </w:r>
      <w:r w:rsidR="00630CB8" w:rsidRPr="003873F3">
        <w:t xml:space="preserve"> </w:t>
      </w:r>
      <w:r w:rsidRPr="003873F3">
        <w:t>который</w:t>
      </w:r>
      <w:r w:rsidR="00630CB8" w:rsidRPr="003873F3">
        <w:t xml:space="preserve"> </w:t>
      </w:r>
      <w:r w:rsidRPr="003873F3">
        <w:t>задумался</w:t>
      </w:r>
      <w:r w:rsidR="00630CB8" w:rsidRPr="003873F3">
        <w:t xml:space="preserve"> </w:t>
      </w:r>
      <w:r w:rsidRPr="003873F3">
        <w:t>о</w:t>
      </w:r>
      <w:r w:rsidR="00630CB8" w:rsidRPr="003873F3">
        <w:t xml:space="preserve"> </w:t>
      </w:r>
      <w:r w:rsidRPr="003873F3">
        <w:t>программе</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в</w:t>
      </w:r>
      <w:r w:rsidR="00630CB8" w:rsidRPr="003873F3">
        <w:t xml:space="preserve"> </w:t>
      </w:r>
      <w:r w:rsidRPr="003873F3">
        <w:t>35</w:t>
      </w:r>
      <w:r w:rsidR="00630CB8" w:rsidRPr="003873F3">
        <w:t xml:space="preserve"> </w:t>
      </w:r>
      <w:r w:rsidRPr="003873F3">
        <w:t>лет.</w:t>
      </w:r>
      <w:r w:rsidR="00630CB8" w:rsidRPr="003873F3">
        <w:t xml:space="preserve"> </w:t>
      </w:r>
      <w:r w:rsidRPr="003873F3">
        <w:t>Его</w:t>
      </w:r>
      <w:r w:rsidR="00630CB8" w:rsidRPr="003873F3">
        <w:t xml:space="preserve"> </w:t>
      </w:r>
      <w:r w:rsidRPr="003873F3">
        <w:t>официальный</w:t>
      </w:r>
      <w:r w:rsidR="00630CB8" w:rsidRPr="003873F3">
        <w:t xml:space="preserve"> </w:t>
      </w:r>
      <w:r w:rsidRPr="003873F3">
        <w:t>доход</w:t>
      </w:r>
      <w:r w:rsidR="00630CB8" w:rsidRPr="003873F3">
        <w:t xml:space="preserve"> </w:t>
      </w:r>
      <w:r w:rsidRPr="003873F3">
        <w:t>до</w:t>
      </w:r>
      <w:r w:rsidR="00630CB8" w:rsidRPr="003873F3">
        <w:t xml:space="preserve"> </w:t>
      </w:r>
      <w:r w:rsidRPr="003873F3">
        <w:t>80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месяц.</w:t>
      </w:r>
      <w:r w:rsidR="00630CB8" w:rsidRPr="003873F3">
        <w:t xml:space="preserve"> </w:t>
      </w:r>
      <w:r w:rsidRPr="003873F3">
        <w:t>Напомним,</w:t>
      </w:r>
      <w:r w:rsidR="00630CB8" w:rsidRPr="003873F3">
        <w:t xml:space="preserve"> </w:t>
      </w:r>
      <w:r w:rsidRPr="003873F3">
        <w:t>что</w:t>
      </w:r>
      <w:r w:rsidR="00630CB8" w:rsidRPr="003873F3">
        <w:t xml:space="preserve"> </w:t>
      </w:r>
      <w:r w:rsidRPr="003873F3">
        <w:t>от</w:t>
      </w:r>
      <w:r w:rsidR="00630CB8" w:rsidRPr="003873F3">
        <w:t xml:space="preserve"> </w:t>
      </w:r>
      <w:r w:rsidRPr="003873F3">
        <w:t>этого</w:t>
      </w:r>
      <w:r w:rsidR="00630CB8" w:rsidRPr="003873F3">
        <w:t xml:space="preserve"> </w:t>
      </w:r>
      <w:r w:rsidRPr="003873F3">
        <w:t>зависит,</w:t>
      </w:r>
      <w:r w:rsidR="00630CB8" w:rsidRPr="003873F3">
        <w:t xml:space="preserve"> </w:t>
      </w:r>
      <w:r w:rsidRPr="003873F3">
        <w:t>в</w:t>
      </w:r>
      <w:r w:rsidR="00630CB8" w:rsidRPr="003873F3">
        <w:t xml:space="preserve"> </w:t>
      </w:r>
      <w:r w:rsidRPr="003873F3">
        <w:t>каком</w:t>
      </w:r>
      <w:r w:rsidR="00630CB8" w:rsidRPr="003873F3">
        <w:t xml:space="preserve"> </w:t>
      </w:r>
      <w:r w:rsidRPr="003873F3">
        <w:t>соотношении</w:t>
      </w:r>
      <w:r w:rsidR="00630CB8" w:rsidRPr="003873F3">
        <w:t xml:space="preserve"> </w:t>
      </w:r>
      <w:r w:rsidRPr="003873F3">
        <w:t>государство</w:t>
      </w:r>
      <w:r w:rsidR="00630CB8" w:rsidRPr="003873F3">
        <w:t xml:space="preserve"> </w:t>
      </w:r>
      <w:r w:rsidRPr="003873F3">
        <w:t>будет</w:t>
      </w:r>
      <w:r w:rsidR="00630CB8" w:rsidRPr="003873F3">
        <w:t xml:space="preserve"> </w:t>
      </w:r>
      <w:r w:rsidRPr="003873F3">
        <w:t>пополнять</w:t>
      </w:r>
      <w:r w:rsidR="00630CB8" w:rsidRPr="003873F3">
        <w:t xml:space="preserve"> </w:t>
      </w:r>
      <w:r w:rsidRPr="003873F3">
        <w:t>его</w:t>
      </w:r>
      <w:r w:rsidR="00630CB8" w:rsidRPr="003873F3">
        <w:t xml:space="preserve"> </w:t>
      </w:r>
      <w:r w:rsidRPr="003873F3">
        <w:t>счет.</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решил</w:t>
      </w:r>
      <w:r w:rsidR="00630CB8" w:rsidRPr="003873F3">
        <w:t xml:space="preserve"> </w:t>
      </w:r>
      <w:r w:rsidRPr="003873F3">
        <w:t>перечислять</w:t>
      </w:r>
      <w:r w:rsidR="00630CB8" w:rsidRPr="003873F3">
        <w:t xml:space="preserve"> </w:t>
      </w:r>
      <w:r w:rsidRPr="003873F3">
        <w:t>по</w:t>
      </w:r>
      <w:r w:rsidR="00630CB8" w:rsidRPr="003873F3">
        <w:t xml:space="preserve"> </w:t>
      </w:r>
      <w:r w:rsidRPr="003873F3">
        <w:t>2500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месяц.</w:t>
      </w:r>
    </w:p>
    <w:p w:rsidR="005F716A" w:rsidRPr="003873F3" w:rsidRDefault="005F716A" w:rsidP="005F716A">
      <w:r w:rsidRPr="003873F3">
        <w:t>И</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у</w:t>
      </w:r>
      <w:r w:rsidR="00630CB8" w:rsidRPr="003873F3">
        <w:t xml:space="preserve"> </w:t>
      </w:r>
      <w:r w:rsidRPr="003873F3">
        <w:t>него</w:t>
      </w:r>
      <w:r w:rsidR="00630CB8" w:rsidRPr="003873F3">
        <w:t xml:space="preserve"> </w:t>
      </w:r>
      <w:r w:rsidRPr="003873F3">
        <w:t>есть</w:t>
      </w:r>
      <w:r w:rsidR="00630CB8" w:rsidRPr="003873F3">
        <w:t xml:space="preserve"> </w:t>
      </w:r>
      <w:r w:rsidRPr="003873F3">
        <w:t>10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которые</w:t>
      </w:r>
      <w:r w:rsidR="00630CB8" w:rsidRPr="003873F3">
        <w:t xml:space="preserve"> </w:t>
      </w:r>
      <w:r w:rsidRPr="003873F3">
        <w:t>он</w:t>
      </w:r>
      <w:r w:rsidR="00630CB8" w:rsidRPr="003873F3">
        <w:t xml:space="preserve"> </w:t>
      </w:r>
      <w:r w:rsidRPr="003873F3">
        <w:t>решил</w:t>
      </w:r>
      <w:r w:rsidR="00630CB8" w:rsidRPr="003873F3">
        <w:t xml:space="preserve"> </w:t>
      </w:r>
      <w:r w:rsidRPr="003873F3">
        <w:t>перевести</w:t>
      </w:r>
      <w:r w:rsidR="00630CB8" w:rsidRPr="003873F3">
        <w:t xml:space="preserve"> </w:t>
      </w:r>
      <w:r w:rsidRPr="003873F3">
        <w:t>в</w:t>
      </w:r>
      <w:r w:rsidR="00630CB8" w:rsidRPr="003873F3">
        <w:t xml:space="preserve"> </w:t>
      </w:r>
      <w:r w:rsidRPr="003873F3">
        <w:t>программу.</w:t>
      </w:r>
    </w:p>
    <w:p w:rsidR="005F716A" w:rsidRPr="003873F3" w:rsidRDefault="005F716A" w:rsidP="005F716A">
      <w:r w:rsidRPr="003873F3">
        <w:t>С</w:t>
      </w:r>
      <w:r w:rsidR="00630CB8" w:rsidRPr="003873F3">
        <w:t xml:space="preserve"> </w:t>
      </w:r>
      <w:r w:rsidRPr="003873F3">
        <w:t>учетом</w:t>
      </w:r>
      <w:r w:rsidR="00630CB8" w:rsidRPr="003873F3">
        <w:t xml:space="preserve"> </w:t>
      </w:r>
      <w:r w:rsidRPr="003873F3">
        <w:t>доплаты</w:t>
      </w:r>
      <w:r w:rsidR="00630CB8" w:rsidRPr="003873F3">
        <w:t xml:space="preserve"> </w:t>
      </w:r>
      <w:r w:rsidRPr="003873F3">
        <w:t>от</w:t>
      </w:r>
      <w:r w:rsidR="00630CB8" w:rsidRPr="003873F3">
        <w:t xml:space="preserve"> </w:t>
      </w:r>
      <w:r w:rsidRPr="003873F3">
        <w:t>государства</w:t>
      </w:r>
      <w:r w:rsidR="00630CB8" w:rsidRPr="003873F3">
        <w:t xml:space="preserve"> </w:t>
      </w:r>
      <w:r w:rsidRPr="003873F3">
        <w:t>(в</w:t>
      </w:r>
      <w:r w:rsidR="00630CB8" w:rsidRPr="003873F3">
        <w:t xml:space="preserve"> </w:t>
      </w:r>
      <w:r w:rsidRPr="003873F3">
        <w:t>нашем</w:t>
      </w:r>
      <w:r w:rsidR="00630CB8" w:rsidRPr="003873F3">
        <w:t xml:space="preserve"> </w:t>
      </w:r>
      <w:r w:rsidRPr="003873F3">
        <w:t>примере</w:t>
      </w:r>
      <w:r w:rsidR="00630CB8" w:rsidRPr="003873F3">
        <w:t xml:space="preserve"> </w:t>
      </w:r>
      <w:r w:rsidRPr="003873F3">
        <w:t>она</w:t>
      </w:r>
      <w:r w:rsidR="00630CB8" w:rsidRPr="003873F3">
        <w:t xml:space="preserve"> </w:t>
      </w:r>
      <w:r w:rsidRPr="003873F3">
        <w:t>составит</w:t>
      </w:r>
      <w:r w:rsidR="00630CB8" w:rsidRPr="003873F3">
        <w:t xml:space="preserve"> </w:t>
      </w:r>
      <w:r w:rsidRPr="003873F3">
        <w:t>98</w:t>
      </w:r>
      <w:r w:rsidR="00630CB8" w:rsidRPr="003873F3">
        <w:t xml:space="preserve"> </w:t>
      </w:r>
      <w:r w:rsidRPr="003873F3">
        <w:t>307</w:t>
      </w:r>
      <w:r w:rsidR="00630CB8" w:rsidRPr="003873F3">
        <w:t xml:space="preserve"> </w:t>
      </w:r>
      <w:r w:rsidRPr="003873F3">
        <w:t>рублей)</w:t>
      </w:r>
      <w:r w:rsidR="00630CB8" w:rsidRPr="003873F3">
        <w:t xml:space="preserve"> </w:t>
      </w:r>
      <w:r w:rsidRPr="003873F3">
        <w:t>и</w:t>
      </w:r>
      <w:r w:rsidR="00630CB8" w:rsidRPr="003873F3">
        <w:t xml:space="preserve"> </w:t>
      </w:r>
      <w:r w:rsidRPr="003873F3">
        <w:t>получения</w:t>
      </w:r>
      <w:r w:rsidR="00630CB8" w:rsidRPr="003873F3">
        <w:t xml:space="preserve"> </w:t>
      </w:r>
      <w:r w:rsidRPr="003873F3">
        <w:t>налогового</w:t>
      </w:r>
      <w:r w:rsidR="00630CB8" w:rsidRPr="003873F3">
        <w:t xml:space="preserve"> </w:t>
      </w:r>
      <w:r w:rsidRPr="003873F3">
        <w:t>вычета</w:t>
      </w:r>
      <w:r w:rsidR="00630CB8" w:rsidRPr="003873F3">
        <w:t xml:space="preserve"> </w:t>
      </w:r>
      <w:r w:rsidRPr="003873F3">
        <w:t>(66</w:t>
      </w:r>
      <w:r w:rsidR="00630CB8" w:rsidRPr="003873F3">
        <w:t xml:space="preserve"> </w:t>
      </w:r>
      <w:r w:rsidRPr="003873F3">
        <w:t>572</w:t>
      </w:r>
      <w:r w:rsidR="00630CB8" w:rsidRPr="003873F3">
        <w:t xml:space="preserve"> </w:t>
      </w:r>
      <w:r w:rsidRPr="003873F3">
        <w:t>рубля),</w:t>
      </w:r>
      <w:r w:rsidR="00630CB8" w:rsidRPr="003873F3">
        <w:t xml:space="preserve"> </w:t>
      </w:r>
      <w:r w:rsidRPr="003873F3">
        <w:t>который</w:t>
      </w:r>
      <w:r w:rsidR="00630CB8" w:rsidRPr="003873F3">
        <w:t xml:space="preserve"> </w:t>
      </w:r>
      <w:r w:rsidRPr="003873F3">
        <w:t>человек</w:t>
      </w:r>
      <w:r w:rsidR="00630CB8" w:rsidRPr="003873F3">
        <w:t xml:space="preserve"> </w:t>
      </w:r>
      <w:r w:rsidRPr="003873F3">
        <w:t>также</w:t>
      </w:r>
      <w:r w:rsidR="00630CB8" w:rsidRPr="003873F3">
        <w:t xml:space="preserve"> </w:t>
      </w:r>
      <w:r w:rsidRPr="003873F3">
        <w:t>решил</w:t>
      </w:r>
      <w:r w:rsidR="00630CB8" w:rsidRPr="003873F3">
        <w:t xml:space="preserve"> </w:t>
      </w:r>
      <w:r w:rsidRPr="003873F3">
        <w:t>инвестировать</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получаем</w:t>
      </w:r>
      <w:r w:rsidR="00630CB8" w:rsidRPr="003873F3">
        <w:t xml:space="preserve"> </w:t>
      </w:r>
      <w:r w:rsidRPr="003873F3">
        <w:t>такие</w:t>
      </w:r>
      <w:r w:rsidR="00630CB8" w:rsidRPr="003873F3">
        <w:t xml:space="preserve"> </w:t>
      </w:r>
      <w:r w:rsidRPr="003873F3">
        <w:t>расчеты.</w:t>
      </w:r>
    </w:p>
    <w:p w:rsidR="005F716A" w:rsidRPr="003873F3" w:rsidRDefault="005F716A" w:rsidP="005F716A">
      <w:r w:rsidRPr="003873F3">
        <w:t>Через</w:t>
      </w:r>
      <w:r w:rsidR="00630CB8" w:rsidRPr="003873F3">
        <w:t xml:space="preserve"> </w:t>
      </w:r>
      <w:r w:rsidRPr="003873F3">
        <w:t>15</w:t>
      </w:r>
      <w:r w:rsidR="00630CB8" w:rsidRPr="003873F3">
        <w:t xml:space="preserve"> </w:t>
      </w:r>
      <w:r w:rsidRPr="003873F3">
        <w:t>лет</w:t>
      </w:r>
      <w:r w:rsidR="00630CB8" w:rsidRPr="003873F3">
        <w:t xml:space="preserve"> </w:t>
      </w:r>
      <w:r w:rsidRPr="003873F3">
        <w:t>при</w:t>
      </w:r>
      <w:r w:rsidR="00630CB8" w:rsidRPr="003873F3">
        <w:t xml:space="preserve"> </w:t>
      </w:r>
      <w:r w:rsidRPr="003873F3">
        <w:t>прогнозной</w:t>
      </w:r>
      <w:r w:rsidR="00630CB8" w:rsidRPr="003873F3">
        <w:t xml:space="preserve"> </w:t>
      </w:r>
      <w:r w:rsidRPr="003873F3">
        <w:t>доходности</w:t>
      </w:r>
      <w:r w:rsidR="00630CB8" w:rsidRPr="003873F3">
        <w:t xml:space="preserve"> </w:t>
      </w:r>
      <w:r w:rsidRPr="003873F3">
        <w:t>7%</w:t>
      </w:r>
      <w:r w:rsidR="00630CB8" w:rsidRPr="003873F3">
        <w:t xml:space="preserve"> </w:t>
      </w:r>
      <w:r w:rsidRPr="003873F3">
        <w:t>годовых</w:t>
      </w:r>
      <w:r w:rsidR="00630CB8" w:rsidRPr="003873F3">
        <w:t xml:space="preserve"> </w:t>
      </w:r>
      <w:r w:rsidRPr="003873F3">
        <w:t>на</w:t>
      </w:r>
      <w:r w:rsidR="00630CB8" w:rsidRPr="003873F3">
        <w:t xml:space="preserve"> </w:t>
      </w:r>
      <w:r w:rsidRPr="003873F3">
        <w:t>его</w:t>
      </w:r>
      <w:r w:rsidR="00630CB8" w:rsidRPr="003873F3">
        <w:t xml:space="preserve"> </w:t>
      </w:r>
      <w:r w:rsidRPr="003873F3">
        <w:t>счете</w:t>
      </w:r>
      <w:r w:rsidR="00630CB8" w:rsidRPr="003873F3">
        <w:t xml:space="preserve"> </w:t>
      </w:r>
      <w:r w:rsidRPr="003873F3">
        <w:t>окажется</w:t>
      </w:r>
      <w:r w:rsidR="00630CB8" w:rsidRPr="003873F3">
        <w:t xml:space="preserve"> </w:t>
      </w:r>
      <w:r w:rsidRPr="003873F3">
        <w:t>1,157</w:t>
      </w:r>
      <w:r w:rsidR="00630CB8" w:rsidRPr="003873F3">
        <w:t xml:space="preserve"> </w:t>
      </w:r>
      <w:r w:rsidRPr="003873F3">
        <w:t>млн</w:t>
      </w:r>
      <w:r w:rsidR="00630CB8" w:rsidRPr="003873F3">
        <w:t xml:space="preserve"> </w:t>
      </w:r>
      <w:r w:rsidRPr="003873F3">
        <w:t>рублей.</w:t>
      </w:r>
      <w:r w:rsidR="00630CB8" w:rsidRPr="003873F3">
        <w:t xml:space="preserve"> </w:t>
      </w:r>
      <w:r w:rsidRPr="003873F3">
        <w:t>Он</w:t>
      </w:r>
      <w:r w:rsidR="00630CB8" w:rsidRPr="003873F3">
        <w:t xml:space="preserve"> </w:t>
      </w:r>
      <w:r w:rsidRPr="003873F3">
        <w:t>может</w:t>
      </w:r>
      <w:r w:rsidR="00630CB8" w:rsidRPr="003873F3">
        <w:t xml:space="preserve"> </w:t>
      </w:r>
      <w:r w:rsidRPr="003873F3">
        <w:t>снять</w:t>
      </w:r>
      <w:r w:rsidR="00630CB8" w:rsidRPr="003873F3">
        <w:t xml:space="preserve"> </w:t>
      </w:r>
      <w:r w:rsidRPr="003873F3">
        <w:t>все</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сразу</w:t>
      </w:r>
      <w:r w:rsidR="00630CB8" w:rsidRPr="003873F3">
        <w:t xml:space="preserve"> </w:t>
      </w:r>
      <w:r w:rsidRPr="003873F3">
        <w:t>или,</w:t>
      </w:r>
      <w:r w:rsidR="00630CB8" w:rsidRPr="003873F3">
        <w:t xml:space="preserve"> </w:t>
      </w:r>
      <w:r w:rsidRPr="003873F3">
        <w:t>например,</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следующих</w:t>
      </w:r>
      <w:r w:rsidR="00630CB8" w:rsidRPr="003873F3">
        <w:t xml:space="preserve"> </w:t>
      </w:r>
      <w:r w:rsidRPr="003873F3">
        <w:t>десяти</w:t>
      </w:r>
      <w:r w:rsidR="00630CB8" w:rsidRPr="003873F3">
        <w:t xml:space="preserve"> </w:t>
      </w:r>
      <w:r w:rsidRPr="003873F3">
        <w:t>лет</w:t>
      </w:r>
      <w:r w:rsidR="00630CB8" w:rsidRPr="003873F3">
        <w:t xml:space="preserve"> </w:t>
      </w:r>
      <w:r w:rsidRPr="003873F3">
        <w:t>получать</w:t>
      </w:r>
      <w:r w:rsidR="00630CB8" w:rsidRPr="003873F3">
        <w:t xml:space="preserve"> </w:t>
      </w:r>
      <w:r w:rsidRPr="003873F3">
        <w:t>каждый</w:t>
      </w:r>
      <w:r w:rsidR="00630CB8" w:rsidRPr="003873F3">
        <w:t xml:space="preserve"> </w:t>
      </w:r>
      <w:r w:rsidRPr="003873F3">
        <w:t>месяц</w:t>
      </w:r>
      <w:r w:rsidR="00630CB8" w:rsidRPr="003873F3">
        <w:t xml:space="preserve"> </w:t>
      </w:r>
      <w:r w:rsidRPr="003873F3">
        <w:t>9</w:t>
      </w:r>
      <w:r w:rsidR="00630CB8" w:rsidRPr="003873F3">
        <w:t xml:space="preserve"> </w:t>
      </w:r>
      <w:r w:rsidRPr="003873F3">
        <w:t>643</w:t>
      </w:r>
      <w:r w:rsidR="00630CB8" w:rsidRPr="003873F3">
        <w:t xml:space="preserve"> </w:t>
      </w:r>
      <w:r w:rsidRPr="003873F3">
        <w:t>рублей.</w:t>
      </w:r>
    </w:p>
    <w:p w:rsidR="005F716A" w:rsidRPr="003873F3" w:rsidRDefault="005F716A" w:rsidP="005F716A">
      <w:r w:rsidRPr="003873F3">
        <w:t>Выходит,</w:t>
      </w:r>
      <w:r w:rsidR="00630CB8" w:rsidRPr="003873F3">
        <w:t xml:space="preserve"> </w:t>
      </w:r>
      <w:r w:rsidRPr="003873F3">
        <w:t>что</w:t>
      </w:r>
      <w:r w:rsidR="00630CB8" w:rsidRPr="003873F3">
        <w:t xml:space="preserve"> </w:t>
      </w:r>
      <w:r w:rsidRPr="003873F3">
        <w:t>за</w:t>
      </w:r>
      <w:r w:rsidR="00630CB8" w:rsidRPr="003873F3">
        <w:t xml:space="preserve"> </w:t>
      </w:r>
      <w:r w:rsidRPr="003873F3">
        <w:t>15</w:t>
      </w:r>
      <w:r w:rsidR="00630CB8" w:rsidRPr="003873F3">
        <w:t xml:space="preserve"> </w:t>
      </w:r>
      <w:r w:rsidRPr="003873F3">
        <w:t>лет</w:t>
      </w:r>
      <w:r w:rsidR="00630CB8" w:rsidRPr="003873F3">
        <w:t xml:space="preserve"> </w:t>
      </w:r>
      <w:r w:rsidRPr="003873F3">
        <w:t>человек</w:t>
      </w:r>
      <w:r w:rsidR="00630CB8" w:rsidRPr="003873F3">
        <w:t xml:space="preserve"> </w:t>
      </w:r>
      <w:r w:rsidRPr="003873F3">
        <w:t>внес</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450</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(не</w:t>
      </w:r>
      <w:r w:rsidR="00630CB8" w:rsidRPr="003873F3">
        <w:t xml:space="preserve"> </w:t>
      </w:r>
      <w:r w:rsidRPr="003873F3">
        <w:t>считая</w:t>
      </w:r>
      <w:r w:rsidR="00630CB8" w:rsidRPr="003873F3">
        <w:t xml:space="preserve"> </w:t>
      </w:r>
      <w:r w:rsidRPr="003873F3">
        <w:t>средств</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и</w:t>
      </w:r>
      <w:r w:rsidR="00630CB8" w:rsidRPr="003873F3">
        <w:t xml:space="preserve"> </w:t>
      </w:r>
      <w:r w:rsidRPr="003873F3">
        <w:t>возврата</w:t>
      </w:r>
      <w:r w:rsidR="00630CB8" w:rsidRPr="003873F3">
        <w:t xml:space="preserve"> </w:t>
      </w:r>
      <w:r w:rsidRPr="003873F3">
        <w:t>налога).</w:t>
      </w:r>
      <w:r w:rsidR="00630CB8" w:rsidRPr="003873F3">
        <w:t xml:space="preserve"> </w:t>
      </w:r>
      <w:r w:rsidRPr="003873F3">
        <w:t>А</w:t>
      </w:r>
      <w:r w:rsidR="00630CB8" w:rsidRPr="003873F3">
        <w:t xml:space="preserve"> </w:t>
      </w:r>
      <w:r w:rsidRPr="003873F3">
        <w:t>через</w:t>
      </w:r>
      <w:r w:rsidR="00630CB8" w:rsidRPr="003873F3">
        <w:t xml:space="preserve"> </w:t>
      </w:r>
      <w:r w:rsidRPr="003873F3">
        <w:t>15</w:t>
      </w:r>
      <w:r w:rsidR="00630CB8" w:rsidRPr="003873F3">
        <w:t xml:space="preserve"> </w:t>
      </w:r>
      <w:r w:rsidRPr="003873F3">
        <w:t>лет</w:t>
      </w:r>
      <w:r w:rsidR="00630CB8" w:rsidRPr="003873F3">
        <w:t xml:space="preserve"> </w:t>
      </w:r>
      <w:r w:rsidRPr="003873F3">
        <w:t>по</w:t>
      </w:r>
      <w:r w:rsidR="00630CB8" w:rsidRPr="003873F3">
        <w:t xml:space="preserve"> </w:t>
      </w:r>
      <w:r w:rsidRPr="003873F3">
        <w:t>расчету</w:t>
      </w:r>
      <w:r w:rsidR="00630CB8" w:rsidRPr="003873F3">
        <w:t xml:space="preserve"> </w:t>
      </w:r>
      <w:r w:rsidRPr="003873F3">
        <w:t>его</w:t>
      </w:r>
      <w:r w:rsidR="00630CB8" w:rsidRPr="003873F3">
        <w:t xml:space="preserve"> </w:t>
      </w:r>
      <w:r w:rsidRPr="003873F3">
        <w:t>капитал</w:t>
      </w:r>
      <w:r w:rsidR="00630CB8" w:rsidRPr="003873F3">
        <w:t xml:space="preserve"> </w:t>
      </w:r>
      <w:r w:rsidRPr="003873F3">
        <w:t>вырос</w:t>
      </w:r>
      <w:r w:rsidR="00630CB8" w:rsidRPr="003873F3">
        <w:t xml:space="preserve"> </w:t>
      </w:r>
      <w:r w:rsidRPr="003873F3">
        <w:t>в</w:t>
      </w:r>
      <w:r w:rsidR="00630CB8" w:rsidRPr="003873F3">
        <w:t xml:space="preserve"> </w:t>
      </w:r>
      <w:r w:rsidRPr="003873F3">
        <w:t>2,5</w:t>
      </w:r>
      <w:r w:rsidR="00630CB8" w:rsidRPr="003873F3">
        <w:t xml:space="preserve"> </w:t>
      </w:r>
      <w:r w:rsidRPr="003873F3">
        <w:t>раза.</w:t>
      </w:r>
    </w:p>
    <w:p w:rsidR="005F716A" w:rsidRPr="003873F3" w:rsidRDefault="007D09DF" w:rsidP="005F716A">
      <w:r w:rsidRPr="003873F3">
        <w:t>КАК</w:t>
      </w:r>
      <w:r w:rsidR="00630CB8" w:rsidRPr="003873F3">
        <w:t xml:space="preserve"> </w:t>
      </w:r>
      <w:r w:rsidRPr="003873F3">
        <w:t>ВСТУПИТЬ</w:t>
      </w:r>
      <w:r w:rsidR="00630CB8" w:rsidRPr="003873F3">
        <w:t xml:space="preserve"> </w:t>
      </w:r>
      <w:r w:rsidRPr="003873F3">
        <w:t>В</w:t>
      </w:r>
      <w:r w:rsidR="00630CB8" w:rsidRPr="003873F3">
        <w:t xml:space="preserve"> </w:t>
      </w:r>
      <w:r w:rsidRPr="003873F3">
        <w:t>ПРОГРАММУ</w:t>
      </w:r>
    </w:p>
    <w:p w:rsidR="005F716A" w:rsidRPr="003873F3" w:rsidRDefault="005F716A" w:rsidP="005F716A">
      <w:r w:rsidRPr="003873F3">
        <w:t>Любой</w:t>
      </w:r>
      <w:r w:rsidR="00630CB8" w:rsidRPr="003873F3">
        <w:t xml:space="preserve"> </w:t>
      </w:r>
      <w:r w:rsidRPr="003873F3">
        <w:t>гражданин</w:t>
      </w:r>
      <w:r w:rsidR="00630CB8" w:rsidRPr="003873F3">
        <w:t xml:space="preserve"> </w:t>
      </w:r>
      <w:r w:rsidRPr="003873F3">
        <w:t>России</w:t>
      </w:r>
      <w:r w:rsidR="00630CB8" w:rsidRPr="003873F3">
        <w:t xml:space="preserve"> </w:t>
      </w:r>
      <w:r w:rsidRPr="003873F3">
        <w:t>старше</w:t>
      </w:r>
      <w:r w:rsidR="00630CB8" w:rsidRPr="003873F3">
        <w:t xml:space="preserve"> </w:t>
      </w:r>
      <w:r w:rsidRPr="003873F3">
        <w:t>18</w:t>
      </w:r>
      <w:r w:rsidR="00630CB8" w:rsidRPr="003873F3">
        <w:t xml:space="preserve"> </w:t>
      </w:r>
      <w:r w:rsidRPr="003873F3">
        <w:t>лет</w:t>
      </w:r>
      <w:r w:rsidR="00630CB8" w:rsidRPr="003873F3">
        <w:t xml:space="preserve"> </w:t>
      </w:r>
      <w:r w:rsidRPr="003873F3">
        <w:t>может</w:t>
      </w:r>
      <w:r w:rsidR="00630CB8" w:rsidRPr="003873F3">
        <w:t xml:space="preserve"> </w:t>
      </w:r>
      <w:r w:rsidRPr="003873F3">
        <w:t>участвовать</w:t>
      </w:r>
      <w:r w:rsidR="00630CB8" w:rsidRPr="003873F3">
        <w:t xml:space="preserve"> </w:t>
      </w:r>
      <w:r w:rsidRPr="003873F3">
        <w:t>в</w:t>
      </w:r>
      <w:r w:rsidR="00630CB8" w:rsidRPr="003873F3">
        <w:t xml:space="preserve"> </w:t>
      </w:r>
      <w:r w:rsidRPr="003873F3">
        <w:t>программе</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от</w:t>
      </w:r>
      <w:r w:rsidR="00630CB8" w:rsidRPr="003873F3">
        <w:t xml:space="preserve"> </w:t>
      </w:r>
      <w:r w:rsidRPr="003873F3">
        <w:t>СберНПФ.</w:t>
      </w:r>
      <w:r w:rsidR="00630CB8" w:rsidRPr="003873F3">
        <w:t xml:space="preserve"> </w:t>
      </w:r>
      <w:r w:rsidRPr="003873F3">
        <w:t>Узнать</w:t>
      </w:r>
      <w:r w:rsidR="00630CB8" w:rsidRPr="003873F3">
        <w:t xml:space="preserve"> </w:t>
      </w:r>
      <w:r w:rsidRPr="003873F3">
        <w:t>больше</w:t>
      </w:r>
      <w:r w:rsidR="00630CB8" w:rsidRPr="003873F3">
        <w:t xml:space="preserve"> </w:t>
      </w:r>
      <w:r w:rsidRPr="003873F3">
        <w:t>и</w:t>
      </w:r>
      <w:r w:rsidR="00630CB8" w:rsidRPr="003873F3">
        <w:t xml:space="preserve"> </w:t>
      </w:r>
      <w:r w:rsidRPr="003873F3">
        <w:t>вступить</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можно</w:t>
      </w:r>
      <w:r w:rsidR="00630CB8" w:rsidRPr="003873F3">
        <w:t xml:space="preserve"> </w:t>
      </w:r>
      <w:r w:rsidRPr="003873F3">
        <w:t>на</w:t>
      </w:r>
      <w:r w:rsidR="00630CB8" w:rsidRPr="003873F3">
        <w:t xml:space="preserve"> </w:t>
      </w:r>
      <w:r w:rsidRPr="003873F3">
        <w:t>сайте,</w:t>
      </w:r>
      <w:r w:rsidR="00630CB8" w:rsidRPr="003873F3">
        <w:t xml:space="preserve"> </w:t>
      </w:r>
      <w:r w:rsidRPr="003873F3">
        <w:t>в</w:t>
      </w:r>
      <w:r w:rsidR="00630CB8" w:rsidRPr="003873F3">
        <w:t xml:space="preserve"> </w:t>
      </w:r>
      <w:r w:rsidRPr="003873F3">
        <w:t>приложении</w:t>
      </w:r>
      <w:r w:rsidR="00630CB8" w:rsidRPr="003873F3">
        <w:t xml:space="preserve"> </w:t>
      </w:r>
      <w:r w:rsidRPr="003873F3">
        <w:t>СберБанк</w:t>
      </w:r>
      <w:r w:rsidR="00630CB8" w:rsidRPr="003873F3">
        <w:t xml:space="preserve"> </w:t>
      </w:r>
      <w:r w:rsidRPr="003873F3">
        <w:t>Онлайн,</w:t>
      </w:r>
      <w:r w:rsidR="00630CB8" w:rsidRPr="003873F3">
        <w:t xml:space="preserve"> </w:t>
      </w:r>
      <w:r w:rsidRPr="003873F3">
        <w:t>в</w:t>
      </w:r>
      <w:r w:rsidR="00630CB8" w:rsidRPr="003873F3">
        <w:t xml:space="preserve"> </w:t>
      </w:r>
      <w:r w:rsidRPr="003873F3">
        <w:t>любом</w:t>
      </w:r>
      <w:r w:rsidR="00630CB8" w:rsidRPr="003873F3">
        <w:t xml:space="preserve"> </w:t>
      </w:r>
      <w:r w:rsidRPr="003873F3">
        <w:t>отделении</w:t>
      </w:r>
      <w:r w:rsidR="00630CB8" w:rsidRPr="003873F3">
        <w:t xml:space="preserve"> </w:t>
      </w:r>
      <w:r w:rsidRPr="003873F3">
        <w:t>Сбера</w:t>
      </w:r>
      <w:r w:rsidR="00630CB8" w:rsidRPr="003873F3">
        <w:t xml:space="preserve"> </w:t>
      </w:r>
      <w:r w:rsidRPr="003873F3">
        <w:t>или</w:t>
      </w:r>
      <w:r w:rsidR="00630CB8" w:rsidRPr="003873F3">
        <w:t xml:space="preserve"> </w:t>
      </w:r>
      <w:r w:rsidRPr="003873F3">
        <w:t>при</w:t>
      </w:r>
      <w:r w:rsidR="00630CB8" w:rsidRPr="003873F3">
        <w:t xml:space="preserve"> </w:t>
      </w:r>
      <w:r w:rsidRPr="003873F3">
        <w:t>помощи</w:t>
      </w:r>
      <w:r w:rsidR="00630CB8" w:rsidRPr="003873F3">
        <w:t xml:space="preserve"> </w:t>
      </w:r>
      <w:r w:rsidRPr="003873F3">
        <w:t>выездного</w:t>
      </w:r>
      <w:r w:rsidR="00630CB8" w:rsidRPr="003873F3">
        <w:t xml:space="preserve"> </w:t>
      </w:r>
      <w:r w:rsidRPr="003873F3">
        <w:t>менеджера.</w:t>
      </w:r>
    </w:p>
    <w:p w:rsidR="005F716A" w:rsidRPr="003873F3" w:rsidRDefault="00E71C6A" w:rsidP="005F716A">
      <w:hyperlink r:id="rId14" w:history="1">
        <w:r w:rsidR="005F716A" w:rsidRPr="003873F3">
          <w:rPr>
            <w:rStyle w:val="a3"/>
          </w:rPr>
          <w:t>https://www.kp.ru/daily/27586.5/4911546/</w:t>
        </w:r>
      </w:hyperlink>
    </w:p>
    <w:p w:rsidR="00894924" w:rsidRPr="003873F3" w:rsidRDefault="00894924" w:rsidP="00894924">
      <w:pPr>
        <w:pStyle w:val="2"/>
      </w:pPr>
      <w:bookmarkStart w:id="30" w:name="А102"/>
      <w:bookmarkStart w:id="31" w:name="_Toc164666651"/>
      <w:r w:rsidRPr="003873F3">
        <w:t>РБК</w:t>
      </w:r>
      <w:r w:rsidR="00630CB8" w:rsidRPr="003873F3">
        <w:t xml:space="preserve"> </w:t>
      </w:r>
      <w:r w:rsidRPr="003873F3">
        <w:t>-</w:t>
      </w:r>
      <w:r w:rsidR="00630CB8" w:rsidRPr="003873F3">
        <w:t xml:space="preserve"> </w:t>
      </w:r>
      <w:r w:rsidRPr="003873F3">
        <w:rPr>
          <w:lang w:val="en-US"/>
        </w:rPr>
        <w:t>Quote</w:t>
      </w:r>
      <w:r w:rsidRPr="003873F3">
        <w:t>,</w:t>
      </w:r>
      <w:r w:rsidR="00630CB8" w:rsidRPr="003873F3">
        <w:t xml:space="preserve"> </w:t>
      </w:r>
      <w:r w:rsidRPr="003873F3">
        <w:t>21.04.2024,</w:t>
      </w:r>
      <w:r w:rsidR="00630CB8" w:rsidRPr="003873F3">
        <w:t xml:space="preserve"> </w:t>
      </w:r>
      <w:r w:rsidRPr="003873F3">
        <w:t>Дарья</w:t>
      </w:r>
      <w:r w:rsidR="00630CB8" w:rsidRPr="003873F3">
        <w:t xml:space="preserve"> </w:t>
      </w:r>
      <w:r w:rsidRPr="003873F3">
        <w:t>КУРНОСЕНКОВА,</w:t>
      </w:r>
      <w:r w:rsidR="00630CB8" w:rsidRPr="003873F3">
        <w:t xml:space="preserve"> </w:t>
      </w:r>
      <w:r w:rsidRPr="003873F3">
        <w:t>Ольга</w:t>
      </w:r>
      <w:r w:rsidR="00630CB8" w:rsidRPr="003873F3">
        <w:t xml:space="preserve"> </w:t>
      </w:r>
      <w:r w:rsidRPr="003873F3">
        <w:t>КОПЫТИНА,</w:t>
      </w:r>
      <w:r w:rsidR="00630CB8" w:rsidRPr="003873F3">
        <w:t xml:space="preserve"> </w:t>
      </w:r>
      <w:r w:rsidRPr="003873F3">
        <w:t>Как</w:t>
      </w:r>
      <w:r w:rsidR="00630CB8" w:rsidRPr="003873F3">
        <w:t xml:space="preserve"> </w:t>
      </w:r>
      <w:r w:rsidRPr="003873F3">
        <w:t>перевести</w:t>
      </w:r>
      <w:r w:rsidR="00630CB8" w:rsidRPr="003873F3">
        <w:t xml:space="preserve"> </w:t>
      </w:r>
      <w:r w:rsidRPr="003873F3">
        <w:t>накопительную</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ПДС:</w:t>
      </w:r>
      <w:r w:rsidR="00630CB8" w:rsidRPr="003873F3">
        <w:t xml:space="preserve"> </w:t>
      </w:r>
      <w:r w:rsidRPr="003873F3">
        <w:t>важные</w:t>
      </w:r>
      <w:r w:rsidR="00630CB8" w:rsidRPr="003873F3">
        <w:t xml:space="preserve"> </w:t>
      </w:r>
      <w:r w:rsidRPr="003873F3">
        <w:t>нюансы.</w:t>
      </w:r>
      <w:r w:rsidR="00630CB8" w:rsidRPr="003873F3">
        <w:t xml:space="preserve"> </w:t>
      </w:r>
      <w:r w:rsidRPr="003873F3">
        <w:t>Опубликована</w:t>
      </w:r>
      <w:r w:rsidR="00630CB8" w:rsidRPr="003873F3">
        <w:t xml:space="preserve"> </w:t>
      </w:r>
      <w:r w:rsidRPr="003873F3">
        <w:t>памятка</w:t>
      </w:r>
      <w:r w:rsidR="00630CB8" w:rsidRPr="003873F3">
        <w:t xml:space="preserve"> </w:t>
      </w:r>
      <w:r w:rsidRPr="003873F3">
        <w:t>по</w:t>
      </w:r>
      <w:r w:rsidR="00630CB8" w:rsidRPr="003873F3">
        <w:t xml:space="preserve"> </w:t>
      </w:r>
      <w:r w:rsidRPr="003873F3">
        <w:t>переводу</w:t>
      </w:r>
      <w:r w:rsidR="00630CB8" w:rsidRPr="003873F3">
        <w:t xml:space="preserve"> </w:t>
      </w:r>
      <w:r w:rsidRPr="003873F3">
        <w:t>накопительной</w:t>
      </w:r>
      <w:r w:rsidR="00630CB8" w:rsidRPr="003873F3">
        <w:t xml:space="preserve"> </w:t>
      </w:r>
      <w:r w:rsidRPr="003873F3">
        <w:t>пенсии</w:t>
      </w:r>
      <w:r w:rsidR="00630CB8" w:rsidRPr="003873F3">
        <w:t xml:space="preserve"> </w:t>
      </w:r>
      <w:r w:rsidRPr="003873F3">
        <w:t>на</w:t>
      </w:r>
      <w:r w:rsidR="00630CB8" w:rsidRPr="003873F3">
        <w:t xml:space="preserve"> </w:t>
      </w:r>
      <w:r w:rsidRPr="003873F3">
        <w:t>долгосрочный</w:t>
      </w:r>
      <w:r w:rsidR="00630CB8" w:rsidRPr="003873F3">
        <w:t xml:space="preserve"> </w:t>
      </w:r>
      <w:r w:rsidRPr="003873F3">
        <w:t>инвестсчет</w:t>
      </w:r>
      <w:bookmarkEnd w:id="30"/>
      <w:bookmarkEnd w:id="31"/>
    </w:p>
    <w:p w:rsidR="00894924" w:rsidRPr="003873F3" w:rsidRDefault="00894924" w:rsidP="003873F3">
      <w:pPr>
        <w:pStyle w:val="3"/>
      </w:pPr>
      <w:bookmarkStart w:id="32" w:name="_Toc164666652"/>
      <w:r w:rsidRPr="003873F3">
        <w:t>Как</w:t>
      </w:r>
      <w:r w:rsidR="00630CB8" w:rsidRPr="003873F3">
        <w:t xml:space="preserve"> </w:t>
      </w:r>
      <w:r w:rsidRPr="003873F3">
        <w:t>перевести</w:t>
      </w:r>
      <w:r w:rsidR="00630CB8" w:rsidRPr="003873F3">
        <w:t xml:space="preserve"> </w:t>
      </w:r>
      <w:r w:rsidRPr="003873F3">
        <w:t>накопительную</w:t>
      </w:r>
      <w:r w:rsidR="00630CB8" w:rsidRPr="003873F3">
        <w:t xml:space="preserve"> </w:t>
      </w:r>
      <w:r w:rsidRPr="003873F3">
        <w:t>часть</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и</w:t>
      </w:r>
      <w:r w:rsidR="00630CB8" w:rsidRPr="003873F3">
        <w:t xml:space="preserve"> </w:t>
      </w:r>
      <w:r w:rsidRPr="003873F3">
        <w:t>какие</w:t>
      </w:r>
      <w:r w:rsidR="00630CB8" w:rsidRPr="003873F3">
        <w:t xml:space="preserve"> </w:t>
      </w:r>
      <w:r w:rsidRPr="003873F3">
        <w:t>нюансы</w:t>
      </w:r>
      <w:r w:rsidR="00630CB8" w:rsidRPr="003873F3">
        <w:t xml:space="preserve"> </w:t>
      </w:r>
      <w:r w:rsidRPr="003873F3">
        <w:t>нужно</w:t>
      </w:r>
      <w:r w:rsidR="00630CB8" w:rsidRPr="003873F3">
        <w:t xml:space="preserve"> </w:t>
      </w:r>
      <w:r w:rsidRPr="003873F3">
        <w:t>учитывать</w:t>
      </w:r>
      <w:r w:rsidR="00630CB8" w:rsidRPr="003873F3">
        <w:t xml:space="preserve"> - </w:t>
      </w:r>
      <w:r w:rsidRPr="003873F3">
        <w:t>об</w:t>
      </w:r>
      <w:r w:rsidR="00630CB8" w:rsidRPr="003873F3">
        <w:t xml:space="preserve"> </w:t>
      </w:r>
      <w:r w:rsidRPr="003873F3">
        <w:t>этом</w:t>
      </w:r>
      <w:r w:rsidR="00630CB8" w:rsidRPr="003873F3">
        <w:t xml:space="preserve"> «</w:t>
      </w:r>
      <w:r w:rsidRPr="003873F3">
        <w:t>РБК</w:t>
      </w:r>
      <w:r w:rsidR="00630CB8" w:rsidRPr="003873F3">
        <w:t xml:space="preserve"> </w:t>
      </w:r>
      <w:r w:rsidRPr="003873F3">
        <w:t>Инвестициям</w:t>
      </w:r>
      <w:r w:rsidR="00630CB8" w:rsidRPr="003873F3">
        <w:t xml:space="preserve">» </w:t>
      </w:r>
      <w:r w:rsidRPr="003873F3">
        <w:t>подробно</w:t>
      </w:r>
      <w:r w:rsidR="00630CB8" w:rsidRPr="003873F3">
        <w:t xml:space="preserve"> </w:t>
      </w:r>
      <w:r w:rsidRPr="003873F3">
        <w:t>рассказал</w:t>
      </w:r>
      <w:r w:rsidR="00630CB8" w:rsidRPr="003873F3">
        <w:t xml:space="preserve"> </w:t>
      </w:r>
      <w:r w:rsidRPr="003873F3">
        <w:t>генеральный</w:t>
      </w:r>
      <w:r w:rsidR="00630CB8" w:rsidRPr="003873F3">
        <w:t xml:space="preserve"> </w:t>
      </w:r>
      <w:r w:rsidRPr="003873F3">
        <w:t>директор</w:t>
      </w:r>
      <w:r w:rsidR="00630CB8" w:rsidRPr="003873F3">
        <w:t xml:space="preserve"> </w:t>
      </w:r>
      <w:r w:rsidRPr="003873F3">
        <w:t>СберНПФ</w:t>
      </w:r>
      <w:r w:rsidR="00630CB8" w:rsidRPr="003873F3">
        <w:t xml:space="preserve"> </w:t>
      </w:r>
      <w:r w:rsidRPr="003873F3">
        <w:t>Александр</w:t>
      </w:r>
      <w:r w:rsidR="00630CB8" w:rsidRPr="003873F3">
        <w:t xml:space="preserve"> </w:t>
      </w:r>
      <w:r w:rsidRPr="003873F3">
        <w:t>Зарецкий.</w:t>
      </w:r>
      <w:bookmarkEnd w:id="32"/>
    </w:p>
    <w:p w:rsidR="00894924" w:rsidRPr="003873F3" w:rsidRDefault="00894924" w:rsidP="00894924">
      <w:r w:rsidRPr="003873F3">
        <w:t>С</w:t>
      </w:r>
      <w:r w:rsidR="00630CB8" w:rsidRPr="003873F3">
        <w:t xml:space="preserve"> </w:t>
      </w:r>
      <w:r w:rsidRPr="003873F3">
        <w:t>1</w:t>
      </w:r>
      <w:r w:rsidR="00630CB8" w:rsidRPr="003873F3">
        <w:t xml:space="preserve"> </w:t>
      </w:r>
      <w:r w:rsidRPr="003873F3">
        <w:t>января</w:t>
      </w:r>
      <w:r w:rsidR="00630CB8" w:rsidRPr="003873F3">
        <w:t xml:space="preserve"> </w:t>
      </w:r>
      <w:r w:rsidRPr="003873F3">
        <w:t>2024</w:t>
      </w:r>
      <w:r w:rsidR="00630CB8" w:rsidRPr="003873F3">
        <w:t xml:space="preserve"> </w:t>
      </w:r>
      <w:r w:rsidRPr="003873F3">
        <w:t>года</w:t>
      </w:r>
      <w:r w:rsidR="00630CB8" w:rsidRPr="003873F3">
        <w:t xml:space="preserve"> </w:t>
      </w:r>
      <w:r w:rsidRPr="003873F3">
        <w:t>накопительную</w:t>
      </w:r>
      <w:r w:rsidR="00630CB8" w:rsidRPr="003873F3">
        <w:t xml:space="preserve"> </w:t>
      </w:r>
      <w:r w:rsidRPr="003873F3">
        <w:t>часть</w:t>
      </w:r>
      <w:r w:rsidR="00630CB8" w:rsidRPr="003873F3">
        <w:t xml:space="preserve"> </w:t>
      </w:r>
      <w:r w:rsidRPr="003873F3">
        <w:t>пенсии</w:t>
      </w:r>
      <w:r w:rsidR="00630CB8" w:rsidRPr="003873F3">
        <w:t xml:space="preserve"> </w:t>
      </w:r>
      <w:r w:rsidRPr="003873F3">
        <w:t>можно</w:t>
      </w:r>
      <w:r w:rsidR="00630CB8" w:rsidRPr="003873F3">
        <w:t xml:space="preserve"> </w:t>
      </w:r>
      <w:r w:rsidRPr="003873F3">
        <w:t>перевести</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(ПДС).</w:t>
      </w:r>
      <w:r w:rsidR="00630CB8" w:rsidRPr="003873F3">
        <w:t xml:space="preserve"> </w:t>
      </w:r>
      <w:r w:rsidRPr="003873F3">
        <w:t>Чтобы</w:t>
      </w:r>
      <w:r w:rsidR="00630CB8" w:rsidRPr="003873F3">
        <w:t xml:space="preserve"> </w:t>
      </w:r>
      <w:r w:rsidRPr="003873F3">
        <w:t>вступить</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нужно</w:t>
      </w:r>
      <w:r w:rsidR="00630CB8" w:rsidRPr="003873F3">
        <w:t xml:space="preserve"> </w:t>
      </w:r>
      <w:r w:rsidRPr="003873F3">
        <w:t>заключить</w:t>
      </w:r>
      <w:r w:rsidR="00630CB8" w:rsidRPr="003873F3">
        <w:t xml:space="preserve"> </w:t>
      </w:r>
      <w:r w:rsidRPr="003873F3">
        <w:lastRenderedPageBreak/>
        <w:t>специальный</w:t>
      </w:r>
      <w:r w:rsidR="00630CB8" w:rsidRPr="003873F3">
        <w:t xml:space="preserve"> </w:t>
      </w:r>
      <w:r w:rsidRPr="003873F3">
        <w:t>договор</w:t>
      </w:r>
      <w:r w:rsidR="00630CB8" w:rsidRPr="003873F3">
        <w:t xml:space="preserve"> </w:t>
      </w:r>
      <w:r w:rsidRPr="003873F3">
        <w:t>с</w:t>
      </w:r>
      <w:r w:rsidR="00630CB8" w:rsidRPr="003873F3">
        <w:t xml:space="preserve"> </w:t>
      </w:r>
      <w:r w:rsidRPr="003873F3">
        <w:t>негосударственным</w:t>
      </w:r>
      <w:r w:rsidR="00630CB8" w:rsidRPr="003873F3">
        <w:t xml:space="preserve"> </w:t>
      </w:r>
      <w:r w:rsidRPr="003873F3">
        <w:t>пенсионным</w:t>
      </w:r>
      <w:r w:rsidR="00630CB8" w:rsidRPr="003873F3">
        <w:t xml:space="preserve"> </w:t>
      </w:r>
      <w:r w:rsidRPr="003873F3">
        <w:t>фондом</w:t>
      </w:r>
      <w:r w:rsidR="00630CB8" w:rsidRPr="003873F3">
        <w:t xml:space="preserve"> </w:t>
      </w:r>
      <w:r w:rsidRPr="003873F3">
        <w:t>(НПФ),</w:t>
      </w:r>
      <w:r w:rsidR="00630CB8" w:rsidRPr="003873F3">
        <w:t xml:space="preserve"> </w:t>
      </w:r>
      <w:r w:rsidRPr="003873F3">
        <w:t>который</w:t>
      </w:r>
      <w:r w:rsidR="00630CB8" w:rsidRPr="003873F3">
        <w:t xml:space="preserve"> </w:t>
      </w:r>
      <w:r w:rsidRPr="003873F3">
        <w:t>будет</w:t>
      </w:r>
      <w:r w:rsidR="00630CB8" w:rsidRPr="003873F3">
        <w:t xml:space="preserve"> </w:t>
      </w:r>
      <w:r w:rsidRPr="003873F3">
        <w:t>инвестировать</w:t>
      </w:r>
      <w:r w:rsidR="00630CB8" w:rsidRPr="003873F3">
        <w:t xml:space="preserve"> </w:t>
      </w:r>
      <w:r w:rsidRPr="003873F3">
        <w:t>эти</w:t>
      </w:r>
      <w:r w:rsidR="00630CB8" w:rsidRPr="003873F3">
        <w:t xml:space="preserve"> </w:t>
      </w:r>
      <w:r w:rsidRPr="003873F3">
        <w:t>средства</w:t>
      </w:r>
      <w:r w:rsidR="00630CB8" w:rsidRPr="003873F3">
        <w:t xml:space="preserve"> </w:t>
      </w:r>
      <w:r w:rsidRPr="003873F3">
        <w:t>в</w:t>
      </w:r>
      <w:r w:rsidR="00630CB8" w:rsidRPr="003873F3">
        <w:t xml:space="preserve"> </w:t>
      </w:r>
      <w:r w:rsidRPr="003873F3">
        <w:t>интересах</w:t>
      </w:r>
      <w:r w:rsidR="00630CB8" w:rsidRPr="003873F3">
        <w:t xml:space="preserve"> </w:t>
      </w:r>
      <w:r w:rsidRPr="003873F3">
        <w:t>своего</w:t>
      </w:r>
      <w:r w:rsidR="00630CB8" w:rsidRPr="003873F3">
        <w:t xml:space="preserve"> </w:t>
      </w:r>
      <w:r w:rsidRPr="003873F3">
        <w:t>клиента</w:t>
      </w:r>
      <w:r w:rsidR="00630CB8" w:rsidRPr="003873F3">
        <w:t xml:space="preserve"> </w:t>
      </w:r>
      <w:r w:rsidRPr="003873F3">
        <w:t>на</w:t>
      </w:r>
      <w:r w:rsidR="00630CB8" w:rsidRPr="003873F3">
        <w:t xml:space="preserve"> </w:t>
      </w:r>
      <w:r w:rsidRPr="003873F3">
        <w:t>принципах</w:t>
      </w:r>
      <w:r w:rsidR="00630CB8" w:rsidRPr="003873F3">
        <w:t xml:space="preserve"> </w:t>
      </w:r>
      <w:r w:rsidRPr="003873F3">
        <w:t>доходности</w:t>
      </w:r>
      <w:r w:rsidR="00630CB8" w:rsidRPr="003873F3">
        <w:t xml:space="preserve"> </w:t>
      </w:r>
      <w:r w:rsidRPr="003873F3">
        <w:t>и</w:t>
      </w:r>
      <w:r w:rsidR="00630CB8" w:rsidRPr="003873F3">
        <w:t xml:space="preserve"> </w:t>
      </w:r>
      <w:r w:rsidRPr="003873F3">
        <w:t>безубыточности.</w:t>
      </w:r>
    </w:p>
    <w:p w:rsidR="00894924" w:rsidRPr="003873F3" w:rsidRDefault="00894924" w:rsidP="00894924">
      <w:r w:rsidRPr="003873F3">
        <w:t>Программа</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(ПДС)</w:t>
      </w:r>
      <w:r w:rsidR="00630CB8" w:rsidRPr="003873F3">
        <w:t xml:space="preserve"> - </w:t>
      </w:r>
      <w:r w:rsidRPr="003873F3">
        <w:t>это</w:t>
      </w:r>
      <w:r w:rsidR="00630CB8" w:rsidRPr="003873F3">
        <w:t xml:space="preserve"> </w:t>
      </w:r>
      <w:r w:rsidRPr="003873F3">
        <w:t>добровольный</w:t>
      </w:r>
      <w:r w:rsidR="00630CB8" w:rsidRPr="003873F3">
        <w:t xml:space="preserve"> </w:t>
      </w:r>
      <w:r w:rsidRPr="003873F3">
        <w:t>накопительно-сберегательный</w:t>
      </w:r>
      <w:r w:rsidR="00630CB8" w:rsidRPr="003873F3">
        <w:t xml:space="preserve"> </w:t>
      </w:r>
      <w:r w:rsidRPr="003873F3">
        <w:t>продукт</w:t>
      </w:r>
      <w:r w:rsidR="00630CB8" w:rsidRPr="003873F3">
        <w:t xml:space="preserve"> </w:t>
      </w:r>
      <w:r w:rsidRPr="003873F3">
        <w:t>для</w:t>
      </w:r>
      <w:r w:rsidR="00630CB8" w:rsidRPr="003873F3">
        <w:t xml:space="preserve"> </w:t>
      </w:r>
      <w:r w:rsidRPr="003873F3">
        <w:t>граждан</w:t>
      </w:r>
      <w:r w:rsidR="00630CB8" w:rsidRPr="003873F3">
        <w:t xml:space="preserve"> </w:t>
      </w:r>
      <w:r w:rsidRPr="003873F3">
        <w:t>с</w:t>
      </w:r>
      <w:r w:rsidR="00630CB8" w:rsidRPr="003873F3">
        <w:t xml:space="preserve"> </w:t>
      </w:r>
      <w:r w:rsidRPr="003873F3">
        <w:t>участием</w:t>
      </w:r>
      <w:r w:rsidR="00630CB8" w:rsidRPr="003873F3">
        <w:t xml:space="preserve"> </w:t>
      </w:r>
      <w:r w:rsidRPr="003873F3">
        <w:t>государства.</w:t>
      </w:r>
      <w:r w:rsidR="00630CB8" w:rsidRPr="003873F3">
        <w:t xml:space="preserve"> </w:t>
      </w:r>
      <w:r w:rsidRPr="003873F3">
        <w:t>Проект</w:t>
      </w:r>
      <w:r w:rsidR="00630CB8" w:rsidRPr="003873F3">
        <w:t xml:space="preserve"> </w:t>
      </w:r>
      <w:r w:rsidRPr="003873F3">
        <w:t>предполагает</w:t>
      </w:r>
      <w:r w:rsidR="00630CB8" w:rsidRPr="003873F3">
        <w:t xml:space="preserve"> </w:t>
      </w:r>
      <w:r w:rsidRPr="003873F3">
        <w:t>активное</w:t>
      </w:r>
      <w:r w:rsidR="00630CB8" w:rsidRPr="003873F3">
        <w:t xml:space="preserve"> </w:t>
      </w:r>
      <w:r w:rsidRPr="003873F3">
        <w:t>самостоятельное</w:t>
      </w:r>
      <w:r w:rsidR="00630CB8" w:rsidRPr="003873F3">
        <w:t xml:space="preserve"> </w:t>
      </w:r>
      <w:r w:rsidRPr="003873F3">
        <w:t>участие</w:t>
      </w:r>
      <w:r w:rsidR="00630CB8" w:rsidRPr="003873F3">
        <w:t xml:space="preserve"> </w:t>
      </w:r>
      <w:r w:rsidRPr="003873F3">
        <w:t>граждан</w:t>
      </w:r>
      <w:r w:rsidR="00630CB8" w:rsidRPr="003873F3">
        <w:t xml:space="preserve"> </w:t>
      </w:r>
      <w:r w:rsidRPr="003873F3">
        <w:t>в</w:t>
      </w:r>
      <w:r w:rsidR="00630CB8" w:rsidRPr="003873F3">
        <w:t xml:space="preserve"> </w:t>
      </w:r>
      <w:r w:rsidRPr="003873F3">
        <w:t>накоплении</w:t>
      </w:r>
      <w:r w:rsidR="00630CB8" w:rsidRPr="003873F3">
        <w:t xml:space="preserve"> </w:t>
      </w:r>
      <w:r w:rsidRPr="003873F3">
        <w:t>капитала</w:t>
      </w:r>
      <w:r w:rsidR="00630CB8" w:rsidRPr="003873F3">
        <w:t xml:space="preserve"> </w:t>
      </w:r>
      <w:r w:rsidRPr="003873F3">
        <w:t>на</w:t>
      </w:r>
      <w:r w:rsidR="00630CB8" w:rsidRPr="003873F3">
        <w:t xml:space="preserve"> </w:t>
      </w:r>
      <w:r w:rsidRPr="003873F3">
        <w:t>пенсию.</w:t>
      </w:r>
    </w:p>
    <w:p w:rsidR="00894924" w:rsidRPr="003873F3" w:rsidRDefault="00894924" w:rsidP="00894924">
      <w:r w:rsidRPr="003873F3">
        <w:t>Как</w:t>
      </w:r>
      <w:r w:rsidR="00630CB8" w:rsidRPr="003873F3">
        <w:t xml:space="preserve"> </w:t>
      </w:r>
      <w:r w:rsidRPr="003873F3">
        <w:t>и</w:t>
      </w:r>
      <w:r w:rsidR="00630CB8" w:rsidRPr="003873F3">
        <w:t xml:space="preserve"> </w:t>
      </w:r>
      <w:r w:rsidRPr="003873F3">
        <w:t>банки,</w:t>
      </w:r>
      <w:r w:rsidR="00630CB8" w:rsidRPr="003873F3">
        <w:t xml:space="preserve"> </w:t>
      </w:r>
      <w:r w:rsidRPr="003873F3">
        <w:t>НПФ</w:t>
      </w:r>
      <w:r w:rsidR="00630CB8" w:rsidRPr="003873F3">
        <w:t xml:space="preserve"> </w:t>
      </w:r>
      <w:r w:rsidRPr="003873F3">
        <w:t>находятся</w:t>
      </w:r>
      <w:r w:rsidR="00630CB8" w:rsidRPr="003873F3">
        <w:t xml:space="preserve"> </w:t>
      </w:r>
      <w:r w:rsidRPr="003873F3">
        <w:t>под</w:t>
      </w:r>
      <w:r w:rsidR="00630CB8" w:rsidRPr="003873F3">
        <w:t xml:space="preserve"> </w:t>
      </w:r>
      <w:r w:rsidRPr="003873F3">
        <w:t>надзором</w:t>
      </w:r>
      <w:r w:rsidR="00630CB8" w:rsidRPr="003873F3">
        <w:t xml:space="preserve"> </w:t>
      </w:r>
      <w:r w:rsidRPr="003873F3">
        <w:t>и</w:t>
      </w:r>
      <w:r w:rsidR="00630CB8" w:rsidRPr="003873F3">
        <w:t xml:space="preserve"> </w:t>
      </w:r>
      <w:r w:rsidRPr="003873F3">
        <w:t>контролем</w:t>
      </w:r>
      <w:r w:rsidR="00630CB8" w:rsidRPr="003873F3">
        <w:t xml:space="preserve"> </w:t>
      </w:r>
      <w:r w:rsidRPr="003873F3">
        <w:t>ЦБ,</w:t>
      </w:r>
      <w:r w:rsidR="00630CB8" w:rsidRPr="003873F3">
        <w:t xml:space="preserve"> </w:t>
      </w:r>
      <w:r w:rsidRPr="003873F3">
        <w:t>отметил</w:t>
      </w:r>
      <w:r w:rsidR="00630CB8" w:rsidRPr="003873F3">
        <w:t xml:space="preserve"> </w:t>
      </w:r>
      <w:r w:rsidRPr="003873F3">
        <w:t>заместитель</w:t>
      </w:r>
      <w:r w:rsidR="00630CB8" w:rsidRPr="003873F3">
        <w:t xml:space="preserve"> </w:t>
      </w:r>
      <w:r w:rsidRPr="003873F3">
        <w:t>министра</w:t>
      </w:r>
      <w:r w:rsidR="00630CB8" w:rsidRPr="003873F3">
        <w:t xml:space="preserve"> </w:t>
      </w:r>
      <w:r w:rsidRPr="003873F3">
        <w:t>финансов</w:t>
      </w:r>
      <w:r w:rsidR="00630CB8" w:rsidRPr="003873F3">
        <w:t xml:space="preserve"> </w:t>
      </w:r>
      <w:r w:rsidRPr="003873F3">
        <w:t>Иван</w:t>
      </w:r>
      <w:r w:rsidR="00630CB8" w:rsidRPr="003873F3">
        <w:t xml:space="preserve"> </w:t>
      </w:r>
      <w:r w:rsidRPr="003873F3">
        <w:t>Чебесков</w:t>
      </w:r>
      <w:r w:rsidR="00630CB8" w:rsidRPr="003873F3">
        <w:t xml:space="preserve"> </w:t>
      </w:r>
      <w:r w:rsidRPr="003873F3">
        <w:t>в</w:t>
      </w:r>
      <w:r w:rsidR="00630CB8" w:rsidRPr="003873F3">
        <w:t xml:space="preserve"> </w:t>
      </w:r>
      <w:r w:rsidRPr="003873F3">
        <w:t>интервью</w:t>
      </w:r>
      <w:r w:rsidR="00630CB8" w:rsidRPr="003873F3">
        <w:t xml:space="preserve"> </w:t>
      </w:r>
      <w:r w:rsidRPr="003873F3">
        <w:t>изданию</w:t>
      </w:r>
      <w:r w:rsidR="00630CB8" w:rsidRPr="003873F3">
        <w:t xml:space="preserve"> «</w:t>
      </w:r>
      <w:r w:rsidRPr="003873F3">
        <w:t>Аргументы</w:t>
      </w:r>
      <w:r w:rsidR="00630CB8" w:rsidRPr="003873F3">
        <w:t xml:space="preserve"> </w:t>
      </w:r>
      <w:r w:rsidRPr="003873F3">
        <w:t>и</w:t>
      </w:r>
      <w:r w:rsidR="00630CB8" w:rsidRPr="003873F3">
        <w:t xml:space="preserve"> </w:t>
      </w:r>
      <w:r w:rsidRPr="003873F3">
        <w:t>факты</w:t>
      </w:r>
      <w:r w:rsidR="00630CB8" w:rsidRPr="003873F3">
        <w:t>»</w:t>
      </w:r>
      <w:r w:rsidRPr="003873F3">
        <w:t>.</w:t>
      </w:r>
      <w:r w:rsidR="00630CB8" w:rsidRPr="003873F3">
        <w:t xml:space="preserve"> </w:t>
      </w:r>
      <w:r w:rsidRPr="003873F3">
        <w:t>Если</w:t>
      </w:r>
      <w:r w:rsidR="00630CB8" w:rsidRPr="003873F3">
        <w:t xml:space="preserve"> </w:t>
      </w:r>
      <w:r w:rsidRPr="003873F3">
        <w:t>оператор</w:t>
      </w:r>
      <w:r w:rsidR="00630CB8" w:rsidRPr="003873F3">
        <w:t xml:space="preserve"> </w:t>
      </w:r>
      <w:r w:rsidRPr="003873F3">
        <w:t>получит</w:t>
      </w:r>
      <w:r w:rsidR="00630CB8" w:rsidRPr="003873F3">
        <w:t xml:space="preserve"> </w:t>
      </w:r>
      <w:r w:rsidRPr="003873F3">
        <w:t>убыток,</w:t>
      </w:r>
      <w:r w:rsidR="00630CB8" w:rsidRPr="003873F3">
        <w:t xml:space="preserve"> </w:t>
      </w:r>
      <w:r w:rsidRPr="003873F3">
        <w:t>то</w:t>
      </w:r>
      <w:r w:rsidR="00630CB8" w:rsidRPr="003873F3">
        <w:t xml:space="preserve"> </w:t>
      </w:r>
      <w:r w:rsidRPr="003873F3">
        <w:t>он</w:t>
      </w:r>
      <w:r w:rsidR="00630CB8" w:rsidRPr="003873F3">
        <w:t xml:space="preserve"> </w:t>
      </w:r>
      <w:r w:rsidRPr="003873F3">
        <w:t>обязан</w:t>
      </w:r>
      <w:r w:rsidR="00630CB8" w:rsidRPr="003873F3">
        <w:t xml:space="preserve"> </w:t>
      </w:r>
      <w:r w:rsidRPr="003873F3">
        <w:t>будет</w:t>
      </w:r>
      <w:r w:rsidR="00630CB8" w:rsidRPr="003873F3">
        <w:t xml:space="preserve"> </w:t>
      </w:r>
      <w:r w:rsidRPr="003873F3">
        <w:t>компенсировать</w:t>
      </w:r>
      <w:r w:rsidR="00630CB8" w:rsidRPr="003873F3">
        <w:t xml:space="preserve"> </w:t>
      </w:r>
      <w:r w:rsidRPr="003873F3">
        <w:t>его</w:t>
      </w:r>
      <w:r w:rsidR="00630CB8" w:rsidRPr="003873F3">
        <w:t xml:space="preserve"> </w:t>
      </w:r>
      <w:r w:rsidRPr="003873F3">
        <w:t>за</w:t>
      </w:r>
      <w:r w:rsidR="00630CB8" w:rsidRPr="003873F3">
        <w:t xml:space="preserve"> </w:t>
      </w:r>
      <w:r w:rsidRPr="003873F3">
        <w:t>счет</w:t>
      </w:r>
      <w:r w:rsidR="00630CB8" w:rsidRPr="003873F3">
        <w:t xml:space="preserve"> </w:t>
      </w:r>
      <w:r w:rsidRPr="003873F3">
        <w:t>собственных</w:t>
      </w:r>
      <w:r w:rsidR="00630CB8" w:rsidRPr="003873F3">
        <w:t xml:space="preserve"> </w:t>
      </w:r>
      <w:r w:rsidRPr="003873F3">
        <w:t>средств,</w:t>
      </w:r>
      <w:r w:rsidR="00630CB8" w:rsidRPr="003873F3">
        <w:t xml:space="preserve"> </w:t>
      </w:r>
      <w:r w:rsidRPr="003873F3">
        <w:t>уточнил</w:t>
      </w:r>
      <w:r w:rsidR="00630CB8" w:rsidRPr="003873F3">
        <w:t xml:space="preserve"> </w:t>
      </w:r>
      <w:r w:rsidRPr="003873F3">
        <w:t>он.</w:t>
      </w:r>
    </w:p>
    <w:p w:rsidR="00894924" w:rsidRPr="003873F3" w:rsidRDefault="00630CB8" w:rsidP="00894924">
      <w:r w:rsidRPr="003873F3">
        <w:t>«</w:t>
      </w:r>
      <w:r w:rsidR="00894924" w:rsidRPr="003873F3">
        <w:t>Также</w:t>
      </w:r>
      <w:r w:rsidRPr="003873F3">
        <w:t xml:space="preserve"> </w:t>
      </w:r>
      <w:r w:rsidR="00894924" w:rsidRPr="003873F3">
        <w:t>мы</w:t>
      </w:r>
      <w:r w:rsidRPr="003873F3">
        <w:t xml:space="preserve"> </w:t>
      </w:r>
      <w:r w:rsidR="00894924" w:rsidRPr="003873F3">
        <w:t>предусмотрели</w:t>
      </w:r>
      <w:r w:rsidRPr="003873F3">
        <w:t xml:space="preserve"> </w:t>
      </w:r>
      <w:r w:rsidR="00894924" w:rsidRPr="003873F3">
        <w:t>страховые</w:t>
      </w:r>
      <w:r w:rsidRPr="003873F3">
        <w:t xml:space="preserve"> </w:t>
      </w:r>
      <w:r w:rsidR="00894924" w:rsidRPr="003873F3">
        <w:t>выплаты</w:t>
      </w:r>
      <w:r w:rsidRPr="003873F3">
        <w:t xml:space="preserve"> </w:t>
      </w:r>
      <w:r w:rsidR="00894924" w:rsidRPr="003873F3">
        <w:t>в</w:t>
      </w:r>
      <w:r w:rsidRPr="003873F3">
        <w:t xml:space="preserve"> </w:t>
      </w:r>
      <w:r w:rsidR="00894924" w:rsidRPr="003873F3">
        <w:t>пределах</w:t>
      </w:r>
      <w:r w:rsidRPr="003873F3">
        <w:t xml:space="preserve"> </w:t>
      </w:r>
      <w:r w:rsidR="00894924" w:rsidRPr="003873F3">
        <w:t>₽2,8</w:t>
      </w:r>
      <w:r w:rsidRPr="003873F3">
        <w:t xml:space="preserve"> </w:t>
      </w:r>
      <w:r w:rsidR="00894924" w:rsidRPr="003873F3">
        <w:t>млн.</w:t>
      </w:r>
      <w:r w:rsidRPr="003873F3">
        <w:t xml:space="preserve"> </w:t>
      </w:r>
      <w:r w:rsidR="00894924" w:rsidRPr="003873F3">
        <w:t>Это</w:t>
      </w:r>
      <w:r w:rsidRPr="003873F3">
        <w:t xml:space="preserve"> </w:t>
      </w:r>
      <w:r w:rsidR="00894924" w:rsidRPr="003873F3">
        <w:t>в</w:t>
      </w:r>
      <w:r w:rsidRPr="003873F3">
        <w:t xml:space="preserve"> </w:t>
      </w:r>
      <w:r w:rsidR="00894924" w:rsidRPr="003873F3">
        <w:t>два</w:t>
      </w:r>
      <w:r w:rsidRPr="003873F3">
        <w:t xml:space="preserve"> </w:t>
      </w:r>
      <w:r w:rsidR="00894924" w:rsidRPr="003873F3">
        <w:t>раза</w:t>
      </w:r>
      <w:r w:rsidRPr="003873F3">
        <w:t xml:space="preserve"> </w:t>
      </w:r>
      <w:r w:rsidR="00894924" w:rsidRPr="003873F3">
        <w:t>больше,</w:t>
      </w:r>
      <w:r w:rsidRPr="003873F3">
        <w:t xml:space="preserve"> </w:t>
      </w:r>
      <w:r w:rsidR="00894924" w:rsidRPr="003873F3">
        <w:t>чем</w:t>
      </w:r>
      <w:r w:rsidRPr="003873F3">
        <w:t xml:space="preserve"> </w:t>
      </w:r>
      <w:r w:rsidR="00894924" w:rsidRPr="003873F3">
        <w:t>по</w:t>
      </w:r>
      <w:r w:rsidRPr="003873F3">
        <w:t xml:space="preserve"> </w:t>
      </w:r>
      <w:r w:rsidR="00894924" w:rsidRPr="003873F3">
        <w:t>банковскому</w:t>
      </w:r>
      <w:r w:rsidRPr="003873F3">
        <w:t xml:space="preserve"> </w:t>
      </w:r>
      <w:r w:rsidR="00894924" w:rsidRPr="003873F3">
        <w:t>вкладу.</w:t>
      </w:r>
      <w:r w:rsidRPr="003873F3">
        <w:t xml:space="preserve"> </w:t>
      </w:r>
      <w:r w:rsidR="00894924" w:rsidRPr="003873F3">
        <w:t>Если</w:t>
      </w:r>
      <w:r w:rsidRPr="003873F3">
        <w:t xml:space="preserve"> </w:t>
      </w:r>
      <w:r w:rsidR="00894924" w:rsidRPr="003873F3">
        <w:t>за</w:t>
      </w:r>
      <w:r w:rsidRPr="003873F3">
        <w:t xml:space="preserve"> </w:t>
      </w:r>
      <w:r w:rsidR="00894924" w:rsidRPr="003873F3">
        <w:t>те</w:t>
      </w:r>
      <w:r w:rsidRPr="003873F3">
        <w:t xml:space="preserve"> </w:t>
      </w:r>
      <w:r w:rsidR="00894924" w:rsidRPr="003873F3">
        <w:t>годы,</w:t>
      </w:r>
      <w:r w:rsidRPr="003873F3">
        <w:t xml:space="preserve"> </w:t>
      </w:r>
      <w:r w:rsidR="00894924" w:rsidRPr="003873F3">
        <w:t>пока</w:t>
      </w:r>
      <w:r w:rsidRPr="003873F3">
        <w:t xml:space="preserve"> </w:t>
      </w:r>
      <w:r w:rsidR="00894924" w:rsidRPr="003873F3">
        <w:t>будет</w:t>
      </w:r>
      <w:r w:rsidRPr="003873F3">
        <w:t xml:space="preserve"> </w:t>
      </w:r>
      <w:r w:rsidR="00894924" w:rsidRPr="003873F3">
        <w:t>действовать</w:t>
      </w:r>
      <w:r w:rsidRPr="003873F3">
        <w:t xml:space="preserve"> </w:t>
      </w:r>
      <w:r w:rsidR="00894924" w:rsidRPr="003873F3">
        <w:t>договор</w:t>
      </w:r>
      <w:r w:rsidRPr="003873F3">
        <w:t xml:space="preserve"> </w:t>
      </w:r>
      <w:r w:rsidR="00894924" w:rsidRPr="003873F3">
        <w:t>ПДС,</w:t>
      </w:r>
      <w:r w:rsidRPr="003873F3">
        <w:t xml:space="preserve"> </w:t>
      </w:r>
      <w:r w:rsidR="00894924" w:rsidRPr="003873F3">
        <w:t>с</w:t>
      </w:r>
      <w:r w:rsidRPr="003873F3">
        <w:t xml:space="preserve"> </w:t>
      </w:r>
      <w:r w:rsidR="00894924" w:rsidRPr="003873F3">
        <w:t>оператором</w:t>
      </w:r>
      <w:r w:rsidRPr="003873F3">
        <w:t xml:space="preserve"> </w:t>
      </w:r>
      <w:r w:rsidR="00894924" w:rsidRPr="003873F3">
        <w:t>что-то</w:t>
      </w:r>
      <w:r w:rsidRPr="003873F3">
        <w:t xml:space="preserve"> </w:t>
      </w:r>
      <w:r w:rsidR="00894924" w:rsidRPr="003873F3">
        <w:t>случится,</w:t>
      </w:r>
      <w:r w:rsidRPr="003873F3">
        <w:t xml:space="preserve"> </w:t>
      </w:r>
      <w:r w:rsidR="00894924" w:rsidRPr="003873F3">
        <w:t>то</w:t>
      </w:r>
      <w:r w:rsidRPr="003873F3">
        <w:t xml:space="preserve"> </w:t>
      </w:r>
      <w:r w:rsidR="00894924" w:rsidRPr="003873F3">
        <w:t>это</w:t>
      </w:r>
      <w:r w:rsidRPr="003873F3">
        <w:t xml:space="preserve"> </w:t>
      </w:r>
      <w:r w:rsidR="00894924" w:rsidRPr="003873F3">
        <w:t>станет</w:t>
      </w:r>
      <w:r w:rsidRPr="003873F3">
        <w:t xml:space="preserve"> </w:t>
      </w:r>
      <w:r w:rsidR="00894924" w:rsidRPr="003873F3">
        <w:t>гарантией,</w:t>
      </w:r>
      <w:r w:rsidRPr="003873F3">
        <w:t xml:space="preserve"> </w:t>
      </w:r>
      <w:r w:rsidR="00894924" w:rsidRPr="003873F3">
        <w:t>что</w:t>
      </w:r>
      <w:r w:rsidRPr="003873F3">
        <w:t xml:space="preserve"> </w:t>
      </w:r>
      <w:r w:rsidR="00894924" w:rsidRPr="003873F3">
        <w:t>люди</w:t>
      </w:r>
      <w:r w:rsidRPr="003873F3">
        <w:t xml:space="preserve"> </w:t>
      </w:r>
      <w:r w:rsidR="00894924" w:rsidRPr="003873F3">
        <w:t>получат</w:t>
      </w:r>
      <w:r w:rsidRPr="003873F3">
        <w:t xml:space="preserve"> </w:t>
      </w:r>
      <w:r w:rsidR="00894924" w:rsidRPr="003873F3">
        <w:t>свои</w:t>
      </w:r>
      <w:r w:rsidRPr="003873F3">
        <w:t xml:space="preserve"> </w:t>
      </w:r>
      <w:r w:rsidR="00894924" w:rsidRPr="003873F3">
        <w:t>вложенные</w:t>
      </w:r>
      <w:r w:rsidRPr="003873F3">
        <w:t xml:space="preserve"> </w:t>
      </w:r>
      <w:r w:rsidR="00894924" w:rsidRPr="003873F3">
        <w:t>средства</w:t>
      </w:r>
      <w:r w:rsidRPr="003873F3">
        <w:t xml:space="preserve"> </w:t>
      </w:r>
      <w:r w:rsidR="00894924" w:rsidRPr="003873F3">
        <w:t>и</w:t>
      </w:r>
      <w:r w:rsidRPr="003873F3">
        <w:t xml:space="preserve"> </w:t>
      </w:r>
      <w:r w:rsidR="00894924" w:rsidRPr="003873F3">
        <w:t>весь</w:t>
      </w:r>
      <w:r w:rsidRPr="003873F3">
        <w:t xml:space="preserve"> </w:t>
      </w:r>
      <w:r w:rsidR="00894924" w:rsidRPr="003873F3">
        <w:t>накопленный</w:t>
      </w:r>
      <w:r w:rsidRPr="003873F3">
        <w:t xml:space="preserve"> </w:t>
      </w:r>
      <w:r w:rsidR="00894924" w:rsidRPr="003873F3">
        <w:t>доход</w:t>
      </w:r>
      <w:r w:rsidRPr="003873F3">
        <w:t>»</w:t>
      </w:r>
      <w:r w:rsidR="00894924" w:rsidRPr="003873F3">
        <w:t>,</w:t>
      </w:r>
      <w:r w:rsidRPr="003873F3">
        <w:t xml:space="preserve"> - </w:t>
      </w:r>
      <w:r w:rsidR="00894924" w:rsidRPr="003873F3">
        <w:t>добавил</w:t>
      </w:r>
      <w:r w:rsidRPr="003873F3">
        <w:t xml:space="preserve"> </w:t>
      </w:r>
      <w:r w:rsidR="00894924" w:rsidRPr="003873F3">
        <w:t>Чебесков.</w:t>
      </w:r>
    </w:p>
    <w:p w:rsidR="00894924" w:rsidRPr="003873F3" w:rsidRDefault="00894924" w:rsidP="00894924">
      <w:r w:rsidRPr="003873F3">
        <w:t>Но</w:t>
      </w:r>
      <w:r w:rsidR="00630CB8" w:rsidRPr="003873F3">
        <w:t xml:space="preserve"> </w:t>
      </w:r>
      <w:r w:rsidRPr="003873F3">
        <w:t>есть</w:t>
      </w:r>
      <w:r w:rsidR="00630CB8" w:rsidRPr="003873F3">
        <w:t xml:space="preserve"> </w:t>
      </w:r>
      <w:r w:rsidRPr="003873F3">
        <w:t>ряд</w:t>
      </w:r>
      <w:r w:rsidR="00630CB8" w:rsidRPr="003873F3">
        <w:t xml:space="preserve"> </w:t>
      </w:r>
      <w:r w:rsidRPr="003873F3">
        <w:t>важных</w:t>
      </w:r>
      <w:r w:rsidR="00630CB8" w:rsidRPr="003873F3">
        <w:t xml:space="preserve"> </w:t>
      </w:r>
      <w:r w:rsidRPr="003873F3">
        <w:t>нюансов,</w:t>
      </w:r>
      <w:r w:rsidR="00630CB8" w:rsidRPr="003873F3">
        <w:t xml:space="preserve"> </w:t>
      </w:r>
      <w:r w:rsidRPr="003873F3">
        <w:t>которые</w:t>
      </w:r>
      <w:r w:rsidR="00630CB8" w:rsidRPr="003873F3">
        <w:t xml:space="preserve"> </w:t>
      </w:r>
      <w:r w:rsidRPr="003873F3">
        <w:t>необходимо</w:t>
      </w:r>
      <w:r w:rsidR="00630CB8" w:rsidRPr="003873F3">
        <w:t xml:space="preserve"> </w:t>
      </w:r>
      <w:r w:rsidRPr="003873F3">
        <w:t>учитывать</w:t>
      </w:r>
      <w:r w:rsidR="00630CB8" w:rsidRPr="003873F3">
        <w:t xml:space="preserve"> </w:t>
      </w:r>
      <w:r w:rsidRPr="003873F3">
        <w:t>при</w:t>
      </w:r>
      <w:r w:rsidR="00630CB8" w:rsidRPr="003873F3">
        <w:t xml:space="preserve"> </w:t>
      </w:r>
      <w:r w:rsidRPr="003873F3">
        <w:t>переводе</w:t>
      </w:r>
      <w:r w:rsidR="00630CB8" w:rsidRPr="003873F3">
        <w:t xml:space="preserve"> </w:t>
      </w:r>
      <w:r w:rsidRPr="003873F3">
        <w:t>накопительной</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ПДС.</w:t>
      </w:r>
      <w:r w:rsidR="00630CB8" w:rsidRPr="003873F3">
        <w:t xml:space="preserve"> </w:t>
      </w:r>
      <w:r w:rsidRPr="003873F3">
        <w:t>О</w:t>
      </w:r>
      <w:r w:rsidR="00630CB8" w:rsidRPr="003873F3">
        <w:t xml:space="preserve"> </w:t>
      </w:r>
      <w:r w:rsidRPr="003873F3">
        <w:t>них</w:t>
      </w:r>
      <w:r w:rsidR="00630CB8" w:rsidRPr="003873F3">
        <w:t xml:space="preserve"> «</w:t>
      </w:r>
      <w:r w:rsidRPr="003873F3">
        <w:t>РБК</w:t>
      </w:r>
      <w:r w:rsidR="00630CB8" w:rsidRPr="003873F3">
        <w:t xml:space="preserve"> </w:t>
      </w:r>
      <w:r w:rsidRPr="003873F3">
        <w:t>Инвестициям</w:t>
      </w:r>
      <w:r w:rsidR="00630CB8" w:rsidRPr="003873F3">
        <w:t xml:space="preserve">» </w:t>
      </w:r>
      <w:r w:rsidRPr="003873F3">
        <w:t>подробно</w:t>
      </w:r>
      <w:r w:rsidR="00630CB8" w:rsidRPr="003873F3">
        <w:t xml:space="preserve"> </w:t>
      </w:r>
      <w:r w:rsidRPr="003873F3">
        <w:t>рассказал</w:t>
      </w:r>
      <w:r w:rsidR="00630CB8" w:rsidRPr="003873F3">
        <w:t xml:space="preserve"> </w:t>
      </w:r>
      <w:r w:rsidRPr="003873F3">
        <w:t>генеральный</w:t>
      </w:r>
      <w:r w:rsidR="00630CB8" w:rsidRPr="003873F3">
        <w:t xml:space="preserve"> </w:t>
      </w:r>
      <w:r w:rsidRPr="003873F3">
        <w:t>директор</w:t>
      </w:r>
      <w:r w:rsidR="00630CB8" w:rsidRPr="003873F3">
        <w:t xml:space="preserve"> </w:t>
      </w:r>
      <w:r w:rsidRPr="003873F3">
        <w:t>СберНПФ</w:t>
      </w:r>
      <w:r w:rsidR="00630CB8" w:rsidRPr="003873F3">
        <w:t xml:space="preserve"> </w:t>
      </w:r>
      <w:r w:rsidRPr="003873F3">
        <w:t>Александр</w:t>
      </w:r>
      <w:r w:rsidR="00630CB8" w:rsidRPr="003873F3">
        <w:t xml:space="preserve"> </w:t>
      </w:r>
      <w:r w:rsidRPr="003873F3">
        <w:t>Зарецкий.</w:t>
      </w:r>
    </w:p>
    <w:p w:rsidR="00894924" w:rsidRPr="003873F3" w:rsidRDefault="00894924" w:rsidP="00894924">
      <w:r w:rsidRPr="003873F3">
        <w:t>КАК</w:t>
      </w:r>
      <w:r w:rsidR="00630CB8" w:rsidRPr="003873F3">
        <w:t xml:space="preserve"> </w:t>
      </w:r>
      <w:r w:rsidRPr="003873F3">
        <w:t>ПЕРЕВЕСТИ</w:t>
      </w:r>
      <w:r w:rsidR="00630CB8" w:rsidRPr="003873F3">
        <w:t xml:space="preserve"> </w:t>
      </w:r>
      <w:r w:rsidRPr="003873F3">
        <w:t>НАКОПИТЕЛЬНУЮ</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ПДС</w:t>
      </w:r>
    </w:p>
    <w:p w:rsidR="00894924" w:rsidRPr="003873F3" w:rsidRDefault="00894924" w:rsidP="00894924">
      <w:r w:rsidRPr="003873F3">
        <w:t>Открывать</w:t>
      </w:r>
      <w:r w:rsidR="00630CB8" w:rsidRPr="003873F3">
        <w:t xml:space="preserve"> </w:t>
      </w:r>
      <w:r w:rsidRPr="003873F3">
        <w:t>договор</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человек</w:t>
      </w:r>
      <w:r w:rsidR="00630CB8" w:rsidRPr="003873F3">
        <w:t xml:space="preserve"> </w:t>
      </w:r>
      <w:r w:rsidRPr="003873F3">
        <w:t>может</w:t>
      </w:r>
      <w:r w:rsidR="00630CB8" w:rsidRPr="003873F3">
        <w:t xml:space="preserve"> </w:t>
      </w:r>
      <w:r w:rsidRPr="003873F3">
        <w:t>в</w:t>
      </w:r>
      <w:r w:rsidR="00630CB8" w:rsidRPr="003873F3">
        <w:t xml:space="preserve"> </w:t>
      </w:r>
      <w:r w:rsidRPr="003873F3">
        <w:t>любом</w:t>
      </w:r>
      <w:r w:rsidR="00630CB8" w:rsidRPr="003873F3">
        <w:t xml:space="preserve"> </w:t>
      </w:r>
      <w:r w:rsidRPr="003873F3">
        <w:t>негосударственном</w:t>
      </w:r>
      <w:r w:rsidR="00630CB8" w:rsidRPr="003873F3">
        <w:t xml:space="preserve"> </w:t>
      </w:r>
      <w:r w:rsidRPr="003873F3">
        <w:t>пенсионном</w:t>
      </w:r>
      <w:r w:rsidR="00630CB8" w:rsidRPr="003873F3">
        <w:t xml:space="preserve"> </w:t>
      </w:r>
      <w:r w:rsidRPr="003873F3">
        <w:t>фонде.</w:t>
      </w:r>
      <w:r w:rsidR="00630CB8" w:rsidRPr="003873F3">
        <w:t xml:space="preserve"> </w:t>
      </w:r>
      <w:r w:rsidRPr="003873F3">
        <w:t>Чтобы</w:t>
      </w:r>
      <w:r w:rsidR="00630CB8" w:rsidRPr="003873F3">
        <w:t xml:space="preserve"> </w:t>
      </w:r>
      <w:r w:rsidRPr="003873F3">
        <w:t>сократить</w:t>
      </w:r>
      <w:r w:rsidR="00630CB8" w:rsidRPr="003873F3">
        <w:t xml:space="preserve"> </w:t>
      </w:r>
      <w:r w:rsidRPr="003873F3">
        <w:t>риски</w:t>
      </w:r>
      <w:r w:rsidR="00630CB8" w:rsidRPr="003873F3">
        <w:t xml:space="preserve"> </w:t>
      </w:r>
      <w:r w:rsidRPr="003873F3">
        <w:t>потери</w:t>
      </w:r>
      <w:r w:rsidR="00630CB8" w:rsidRPr="003873F3">
        <w:t xml:space="preserve"> </w:t>
      </w:r>
      <w:r w:rsidRPr="003873F3">
        <w:t>инвестиционного</w:t>
      </w:r>
      <w:r w:rsidR="00630CB8" w:rsidRPr="003873F3">
        <w:t xml:space="preserve"> </w:t>
      </w:r>
      <w:r w:rsidRPr="003873F3">
        <w:t>дохода,</w:t>
      </w:r>
      <w:r w:rsidR="00630CB8" w:rsidRPr="003873F3">
        <w:t xml:space="preserve"> </w:t>
      </w:r>
      <w:r w:rsidRPr="003873F3">
        <w:t>нужно</w:t>
      </w:r>
      <w:r w:rsidR="00630CB8" w:rsidRPr="003873F3">
        <w:t xml:space="preserve"> </w:t>
      </w:r>
      <w:r w:rsidRPr="003873F3">
        <w:t>разобраться</w:t>
      </w:r>
      <w:r w:rsidR="00630CB8" w:rsidRPr="003873F3">
        <w:t xml:space="preserve"> </w:t>
      </w:r>
      <w:r w:rsidRPr="003873F3">
        <w:t>в</w:t>
      </w:r>
      <w:r w:rsidR="00630CB8" w:rsidRPr="003873F3">
        <w:t xml:space="preserve"> </w:t>
      </w:r>
      <w:r w:rsidRPr="003873F3">
        <w:t>видах</w:t>
      </w:r>
      <w:r w:rsidR="00630CB8" w:rsidRPr="003873F3">
        <w:t xml:space="preserve"> </w:t>
      </w:r>
      <w:r w:rsidRPr="003873F3">
        <w:t>и</w:t>
      </w:r>
      <w:r w:rsidR="00630CB8" w:rsidRPr="003873F3">
        <w:t xml:space="preserve"> </w:t>
      </w:r>
      <w:r w:rsidRPr="003873F3">
        <w:t>способах</w:t>
      </w:r>
      <w:r w:rsidR="00630CB8" w:rsidRPr="003873F3">
        <w:t xml:space="preserve"> </w:t>
      </w:r>
      <w:r w:rsidRPr="003873F3">
        <w:t>переходов.</w:t>
      </w:r>
      <w:r w:rsidR="00630CB8" w:rsidRPr="003873F3">
        <w:t xml:space="preserve"> </w:t>
      </w:r>
      <w:r w:rsidRPr="003873F3">
        <w:t>Их,</w:t>
      </w:r>
      <w:r w:rsidR="00630CB8" w:rsidRPr="003873F3">
        <w:t xml:space="preserve"> </w:t>
      </w:r>
      <w:r w:rsidRPr="003873F3">
        <w:t>по</w:t>
      </w:r>
      <w:r w:rsidR="00630CB8" w:rsidRPr="003873F3">
        <w:t xml:space="preserve"> </w:t>
      </w:r>
      <w:r w:rsidRPr="003873F3">
        <w:t>сути,</w:t>
      </w:r>
      <w:r w:rsidR="00630CB8" w:rsidRPr="003873F3">
        <w:t xml:space="preserve"> </w:t>
      </w:r>
      <w:r w:rsidRPr="003873F3">
        <w:t>два.</w:t>
      </w:r>
    </w:p>
    <w:p w:rsidR="00894924" w:rsidRPr="003873F3" w:rsidRDefault="00894924" w:rsidP="00894924">
      <w:r w:rsidRPr="003873F3">
        <w:t>1.</w:t>
      </w:r>
      <w:r w:rsidR="00630CB8" w:rsidRPr="003873F3">
        <w:t xml:space="preserve"> </w:t>
      </w:r>
      <w:r w:rsidRPr="003873F3">
        <w:t>Перевод</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в</w:t>
      </w:r>
      <w:r w:rsidR="00630CB8" w:rsidRPr="003873F3">
        <w:t xml:space="preserve"> </w:t>
      </w:r>
      <w:r w:rsidRPr="003873F3">
        <w:t>ПДС</w:t>
      </w:r>
      <w:r w:rsidR="00630CB8" w:rsidRPr="003873F3">
        <w:t xml:space="preserve"> </w:t>
      </w:r>
      <w:r w:rsidRPr="003873F3">
        <w:t>внутри</w:t>
      </w:r>
      <w:r w:rsidR="00630CB8" w:rsidRPr="003873F3">
        <w:t xml:space="preserve"> </w:t>
      </w:r>
      <w:r w:rsidRPr="003873F3">
        <w:t>одного</w:t>
      </w:r>
      <w:r w:rsidR="00630CB8" w:rsidRPr="003873F3">
        <w:t xml:space="preserve"> </w:t>
      </w:r>
      <w:r w:rsidRPr="003873F3">
        <w:t>НПФ</w:t>
      </w:r>
    </w:p>
    <w:p w:rsidR="00894924" w:rsidRPr="003873F3" w:rsidRDefault="00894924" w:rsidP="00894924">
      <w:r w:rsidRPr="003873F3">
        <w:t>Проще</w:t>
      </w:r>
      <w:r w:rsidR="00630CB8" w:rsidRPr="003873F3">
        <w:t xml:space="preserve"> </w:t>
      </w:r>
      <w:r w:rsidRPr="003873F3">
        <w:t>и</w:t>
      </w:r>
      <w:r w:rsidR="00630CB8" w:rsidRPr="003873F3">
        <w:t xml:space="preserve"> </w:t>
      </w:r>
      <w:r w:rsidRPr="003873F3">
        <w:t>быстрее</w:t>
      </w:r>
      <w:r w:rsidR="00630CB8" w:rsidRPr="003873F3">
        <w:t xml:space="preserve"> </w:t>
      </w:r>
      <w:r w:rsidRPr="003873F3">
        <w:t>перевести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в</w:t>
      </w:r>
      <w:r w:rsidR="00630CB8" w:rsidRPr="003873F3">
        <w:t xml:space="preserve"> </w:t>
      </w:r>
      <w:r w:rsidRPr="003873F3">
        <w:t>ПДС</w:t>
      </w:r>
      <w:r w:rsidR="00630CB8" w:rsidRPr="003873F3">
        <w:t xml:space="preserve"> </w:t>
      </w:r>
      <w:r w:rsidRPr="003873F3">
        <w:t>внутри</w:t>
      </w:r>
      <w:r w:rsidR="00630CB8" w:rsidRPr="003873F3">
        <w:t xml:space="preserve"> </w:t>
      </w:r>
      <w:r w:rsidRPr="003873F3">
        <w:t>одного</w:t>
      </w:r>
      <w:r w:rsidR="00630CB8" w:rsidRPr="003873F3">
        <w:t xml:space="preserve"> </w:t>
      </w:r>
      <w:r w:rsidRPr="003873F3">
        <w:t>НПФ,</w:t>
      </w:r>
      <w:r w:rsidR="00630CB8" w:rsidRPr="003873F3">
        <w:t xml:space="preserve"> </w:t>
      </w:r>
      <w:r w:rsidRPr="003873F3">
        <w:t>говорит</w:t>
      </w:r>
      <w:r w:rsidR="00630CB8" w:rsidRPr="003873F3">
        <w:t xml:space="preserve"> </w:t>
      </w:r>
      <w:r w:rsidRPr="003873F3">
        <w:t>Александр</w:t>
      </w:r>
      <w:r w:rsidR="00630CB8" w:rsidRPr="003873F3">
        <w:t xml:space="preserve"> </w:t>
      </w:r>
      <w:r w:rsidRPr="003873F3">
        <w:t>Зарецкий.</w:t>
      </w:r>
      <w:r w:rsidR="00630CB8" w:rsidRPr="003873F3">
        <w:t xml:space="preserve"> </w:t>
      </w:r>
      <w:r w:rsidRPr="003873F3">
        <w:t>По</w:t>
      </w:r>
      <w:r w:rsidR="00630CB8" w:rsidRPr="003873F3">
        <w:t xml:space="preserve"> </w:t>
      </w:r>
      <w:r w:rsidRPr="003873F3">
        <w:t>его</w:t>
      </w:r>
      <w:r w:rsidR="00630CB8" w:rsidRPr="003873F3">
        <w:t xml:space="preserve"> </w:t>
      </w:r>
      <w:r w:rsidRPr="003873F3">
        <w:t>словам,</w:t>
      </w:r>
      <w:r w:rsidR="00630CB8" w:rsidRPr="003873F3">
        <w:t xml:space="preserve"> </w:t>
      </w:r>
      <w:r w:rsidRPr="003873F3">
        <w:t>понадобится</w:t>
      </w:r>
      <w:r w:rsidR="00630CB8" w:rsidRPr="003873F3">
        <w:t xml:space="preserve"> </w:t>
      </w:r>
      <w:r w:rsidRPr="003873F3">
        <w:t>лишь</w:t>
      </w:r>
      <w:r w:rsidR="00630CB8" w:rsidRPr="003873F3">
        <w:t xml:space="preserve"> </w:t>
      </w:r>
      <w:r w:rsidRPr="003873F3">
        <w:t>заключить</w:t>
      </w:r>
      <w:r w:rsidR="00630CB8" w:rsidRPr="003873F3">
        <w:t xml:space="preserve"> </w:t>
      </w:r>
      <w:r w:rsidRPr="003873F3">
        <w:t>договор</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со</w:t>
      </w:r>
      <w:r w:rsidR="00630CB8" w:rsidRPr="003873F3">
        <w:t xml:space="preserve"> </w:t>
      </w:r>
      <w:r w:rsidRPr="003873F3">
        <w:t>своим</w:t>
      </w:r>
      <w:r w:rsidR="00630CB8" w:rsidRPr="003873F3">
        <w:t xml:space="preserve"> </w:t>
      </w:r>
      <w:r w:rsidRPr="003873F3">
        <w:t>НПФ,</w:t>
      </w:r>
      <w:r w:rsidR="00630CB8" w:rsidRPr="003873F3">
        <w:t xml:space="preserve"> </w:t>
      </w:r>
      <w:r w:rsidRPr="003873F3">
        <w:t>а</w:t>
      </w:r>
      <w:r w:rsidR="00630CB8" w:rsidRPr="003873F3">
        <w:t xml:space="preserve"> </w:t>
      </w:r>
      <w:r w:rsidRPr="003873F3">
        <w:t>затем</w:t>
      </w:r>
      <w:r w:rsidR="00630CB8" w:rsidRPr="003873F3">
        <w:t xml:space="preserve"> </w:t>
      </w:r>
      <w:r w:rsidRPr="003873F3">
        <w:t>подать</w:t>
      </w:r>
      <w:r w:rsidR="00630CB8" w:rsidRPr="003873F3">
        <w:t xml:space="preserve"> </w:t>
      </w:r>
      <w:r w:rsidRPr="003873F3">
        <w:t>заявление</w:t>
      </w:r>
      <w:r w:rsidR="00630CB8" w:rsidRPr="003873F3">
        <w:t xml:space="preserve"> </w:t>
      </w:r>
      <w:r w:rsidRPr="003873F3">
        <w:t>о</w:t>
      </w:r>
      <w:r w:rsidR="00630CB8" w:rsidRPr="003873F3">
        <w:t xml:space="preserve"> </w:t>
      </w:r>
      <w:r w:rsidRPr="003873F3">
        <w:t>переводе</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в</w:t>
      </w:r>
      <w:r w:rsidR="00630CB8" w:rsidRPr="003873F3">
        <w:t xml:space="preserve"> </w:t>
      </w:r>
      <w:r w:rsidRPr="003873F3">
        <w:t>ПДС.</w:t>
      </w:r>
      <w:r w:rsidR="00630CB8" w:rsidRPr="003873F3">
        <w:t xml:space="preserve"> </w:t>
      </w:r>
      <w:r w:rsidRPr="003873F3">
        <w:t>Деньги</w:t>
      </w:r>
      <w:r w:rsidR="00630CB8" w:rsidRPr="003873F3">
        <w:t xml:space="preserve"> </w:t>
      </w:r>
      <w:r w:rsidRPr="003873F3">
        <w:t>перейдут</w:t>
      </w:r>
      <w:r w:rsidR="00630CB8" w:rsidRPr="003873F3">
        <w:t xml:space="preserve"> </w:t>
      </w:r>
      <w:r w:rsidRPr="003873F3">
        <w:t>на</w:t>
      </w:r>
      <w:r w:rsidR="00630CB8" w:rsidRPr="003873F3">
        <w:t xml:space="preserve"> </w:t>
      </w:r>
      <w:r w:rsidRPr="003873F3">
        <w:t>личный</w:t>
      </w:r>
      <w:r w:rsidR="00630CB8" w:rsidRPr="003873F3">
        <w:t xml:space="preserve"> </w:t>
      </w:r>
      <w:r w:rsidRPr="003873F3">
        <w:t>счет</w:t>
      </w:r>
      <w:r w:rsidR="00630CB8" w:rsidRPr="003873F3">
        <w:t xml:space="preserve"> </w:t>
      </w:r>
      <w:r w:rsidRPr="003873F3">
        <w:t>уже</w:t>
      </w:r>
      <w:r w:rsidR="00630CB8" w:rsidRPr="003873F3">
        <w:t xml:space="preserve"> </w:t>
      </w:r>
      <w:r w:rsidRPr="003873F3">
        <w:t>в</w:t>
      </w:r>
      <w:r w:rsidR="00630CB8" w:rsidRPr="003873F3">
        <w:t xml:space="preserve"> </w:t>
      </w:r>
      <w:r w:rsidRPr="003873F3">
        <w:t>следующем</w:t>
      </w:r>
      <w:r w:rsidR="00630CB8" w:rsidRPr="003873F3">
        <w:t xml:space="preserve"> </w:t>
      </w:r>
      <w:r w:rsidRPr="003873F3">
        <w:t>году</w:t>
      </w:r>
      <w:r w:rsidR="00630CB8" w:rsidRPr="003873F3">
        <w:t xml:space="preserve"> </w:t>
      </w:r>
      <w:r w:rsidRPr="003873F3">
        <w:t>и</w:t>
      </w:r>
      <w:r w:rsidR="00630CB8" w:rsidRPr="003873F3">
        <w:t xml:space="preserve"> </w:t>
      </w:r>
      <w:r w:rsidRPr="003873F3">
        <w:t>без</w:t>
      </w:r>
      <w:r w:rsidR="00630CB8" w:rsidRPr="003873F3">
        <w:t xml:space="preserve"> </w:t>
      </w:r>
      <w:r w:rsidRPr="003873F3">
        <w:t>потерь.</w:t>
      </w:r>
    </w:p>
    <w:p w:rsidR="00894924" w:rsidRPr="003873F3" w:rsidRDefault="00894924" w:rsidP="00894924">
      <w:r w:rsidRPr="003873F3">
        <w:t>2.</w:t>
      </w:r>
      <w:r w:rsidR="00630CB8" w:rsidRPr="003873F3">
        <w:t xml:space="preserve"> </w:t>
      </w:r>
      <w:r w:rsidRPr="003873F3">
        <w:t>Перевод</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из</w:t>
      </w:r>
      <w:r w:rsidR="00630CB8" w:rsidRPr="003873F3">
        <w:t xml:space="preserve"> </w:t>
      </w:r>
      <w:r w:rsidRPr="003873F3">
        <w:t>одного</w:t>
      </w:r>
      <w:r w:rsidR="00630CB8" w:rsidRPr="003873F3">
        <w:t xml:space="preserve"> </w:t>
      </w:r>
      <w:r w:rsidRPr="003873F3">
        <w:t>НПФ</w:t>
      </w:r>
      <w:r w:rsidR="00630CB8" w:rsidRPr="003873F3">
        <w:t xml:space="preserve"> </w:t>
      </w:r>
      <w:r w:rsidRPr="003873F3">
        <w:t>в</w:t>
      </w:r>
      <w:r w:rsidR="00630CB8" w:rsidRPr="003873F3">
        <w:t xml:space="preserve"> </w:t>
      </w:r>
      <w:r w:rsidRPr="003873F3">
        <w:t>ПДС</w:t>
      </w:r>
      <w:r w:rsidR="00630CB8" w:rsidRPr="003873F3">
        <w:t xml:space="preserve"> </w:t>
      </w:r>
      <w:r w:rsidRPr="003873F3">
        <w:t>в</w:t>
      </w:r>
      <w:r w:rsidR="00630CB8" w:rsidRPr="003873F3">
        <w:t xml:space="preserve"> </w:t>
      </w:r>
      <w:r w:rsidRPr="003873F3">
        <w:t>другом</w:t>
      </w:r>
      <w:r w:rsidR="00630CB8" w:rsidRPr="003873F3">
        <w:t xml:space="preserve"> </w:t>
      </w:r>
      <w:r w:rsidRPr="003873F3">
        <w:t>НПФ</w:t>
      </w:r>
    </w:p>
    <w:p w:rsidR="00894924" w:rsidRPr="003873F3" w:rsidRDefault="00894924" w:rsidP="00894924">
      <w:r w:rsidRPr="003873F3">
        <w:t>Чуть</w:t>
      </w:r>
      <w:r w:rsidR="00630CB8" w:rsidRPr="003873F3">
        <w:t xml:space="preserve"> </w:t>
      </w:r>
      <w:r w:rsidRPr="003873F3">
        <w:t>больше</w:t>
      </w:r>
      <w:r w:rsidR="00630CB8" w:rsidRPr="003873F3">
        <w:t xml:space="preserve"> </w:t>
      </w:r>
      <w:r w:rsidRPr="003873F3">
        <w:t>шагов</w:t>
      </w:r>
      <w:r w:rsidR="00630CB8" w:rsidRPr="003873F3">
        <w:t xml:space="preserve"> </w:t>
      </w:r>
      <w:r w:rsidRPr="003873F3">
        <w:t>потребуется,</w:t>
      </w:r>
      <w:r w:rsidR="00630CB8" w:rsidRPr="003873F3">
        <w:t xml:space="preserve"> </w:t>
      </w:r>
      <w:r w:rsidRPr="003873F3">
        <w:t>если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хранятся</w:t>
      </w:r>
      <w:r w:rsidR="00630CB8" w:rsidRPr="003873F3">
        <w:t xml:space="preserve"> </w:t>
      </w:r>
      <w:r w:rsidRPr="003873F3">
        <w:t>в</w:t>
      </w:r>
      <w:r w:rsidR="00630CB8" w:rsidRPr="003873F3">
        <w:t xml:space="preserve"> </w:t>
      </w:r>
      <w:r w:rsidRPr="003873F3">
        <w:t>фонде</w:t>
      </w:r>
      <w:r w:rsidR="00630CB8" w:rsidRPr="003873F3">
        <w:t xml:space="preserve"> </w:t>
      </w:r>
      <w:r w:rsidRPr="003873F3">
        <w:t>Б,</w:t>
      </w:r>
      <w:r w:rsidR="00630CB8" w:rsidRPr="003873F3">
        <w:t xml:space="preserve"> </w:t>
      </w:r>
      <w:r w:rsidRPr="003873F3">
        <w:t>а</w:t>
      </w:r>
      <w:r w:rsidR="00630CB8" w:rsidRPr="003873F3">
        <w:t xml:space="preserve"> </w:t>
      </w:r>
      <w:r w:rsidRPr="003873F3">
        <w:t>открыть</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человеку</w:t>
      </w:r>
      <w:r w:rsidR="00630CB8" w:rsidRPr="003873F3">
        <w:t xml:space="preserve"> </w:t>
      </w:r>
      <w:r w:rsidRPr="003873F3">
        <w:t>предпочтительнее</w:t>
      </w:r>
      <w:r w:rsidR="00630CB8" w:rsidRPr="003873F3">
        <w:t xml:space="preserve"> </w:t>
      </w:r>
      <w:r w:rsidRPr="003873F3">
        <w:t>в</w:t>
      </w:r>
      <w:r w:rsidR="00630CB8" w:rsidRPr="003873F3">
        <w:t xml:space="preserve"> </w:t>
      </w:r>
      <w:r w:rsidRPr="003873F3">
        <w:t>фонде</w:t>
      </w:r>
      <w:r w:rsidR="00630CB8" w:rsidRPr="003873F3">
        <w:t xml:space="preserve"> </w:t>
      </w:r>
      <w:r w:rsidRPr="003873F3">
        <w:t>А.</w:t>
      </w:r>
      <w:r w:rsidR="00630CB8" w:rsidRPr="003873F3">
        <w:t xml:space="preserve"> «</w:t>
      </w:r>
      <w:r w:rsidRPr="003873F3">
        <w:t>В</w:t>
      </w:r>
      <w:r w:rsidR="00630CB8" w:rsidRPr="003873F3">
        <w:t xml:space="preserve"> </w:t>
      </w:r>
      <w:r w:rsidRPr="003873F3">
        <w:t>таком</w:t>
      </w:r>
      <w:r w:rsidR="00630CB8" w:rsidRPr="003873F3">
        <w:t xml:space="preserve"> </w:t>
      </w:r>
      <w:r w:rsidRPr="003873F3">
        <w:t>случае</w:t>
      </w:r>
      <w:r w:rsidR="00630CB8" w:rsidRPr="003873F3">
        <w:t xml:space="preserve"> </w:t>
      </w:r>
      <w:r w:rsidRPr="003873F3">
        <w:t>сначала</w:t>
      </w:r>
      <w:r w:rsidR="00630CB8" w:rsidRPr="003873F3">
        <w:t xml:space="preserve"> </w:t>
      </w:r>
      <w:r w:rsidRPr="003873F3">
        <w:t>нужно</w:t>
      </w:r>
      <w:r w:rsidR="00630CB8" w:rsidRPr="003873F3">
        <w:t xml:space="preserve"> </w:t>
      </w:r>
      <w:r w:rsidRPr="003873F3">
        <w:t>перевести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в</w:t>
      </w:r>
      <w:r w:rsidR="00630CB8" w:rsidRPr="003873F3">
        <w:t xml:space="preserve"> </w:t>
      </w:r>
      <w:r w:rsidRPr="003873F3">
        <w:t>фонд</w:t>
      </w:r>
      <w:r w:rsidR="00630CB8" w:rsidRPr="003873F3">
        <w:t xml:space="preserve"> </w:t>
      </w:r>
      <w:r w:rsidRPr="003873F3">
        <w:t>А.</w:t>
      </w:r>
      <w:r w:rsidR="00630CB8" w:rsidRPr="003873F3">
        <w:t xml:space="preserve"> </w:t>
      </w:r>
      <w:r w:rsidRPr="003873F3">
        <w:t>Следующее</w:t>
      </w:r>
      <w:r w:rsidR="00630CB8" w:rsidRPr="003873F3">
        <w:t xml:space="preserve"> </w:t>
      </w:r>
      <w:r w:rsidRPr="003873F3">
        <w:t>действие</w:t>
      </w:r>
      <w:r w:rsidR="00630CB8" w:rsidRPr="003873F3">
        <w:t xml:space="preserve"> - </w:t>
      </w:r>
      <w:r w:rsidRPr="003873F3">
        <w:t>подать</w:t>
      </w:r>
      <w:r w:rsidR="00630CB8" w:rsidRPr="003873F3">
        <w:t xml:space="preserve"> </w:t>
      </w:r>
      <w:r w:rsidRPr="003873F3">
        <w:t>заявление</w:t>
      </w:r>
      <w:r w:rsidR="00630CB8" w:rsidRPr="003873F3">
        <w:t xml:space="preserve"> </w:t>
      </w:r>
      <w:r w:rsidRPr="003873F3">
        <w:t>о</w:t>
      </w:r>
      <w:r w:rsidR="00630CB8" w:rsidRPr="003873F3">
        <w:t xml:space="preserve"> </w:t>
      </w:r>
      <w:r w:rsidRPr="003873F3">
        <w:t>переводе</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в</w:t>
      </w:r>
      <w:r w:rsidR="00630CB8" w:rsidRPr="003873F3">
        <w:t xml:space="preserve"> </w:t>
      </w:r>
      <w:r w:rsidRPr="003873F3">
        <w:t>свою</w:t>
      </w:r>
      <w:r w:rsidR="00630CB8" w:rsidRPr="003873F3">
        <w:t xml:space="preserve"> </w:t>
      </w:r>
      <w:r w:rsidRPr="003873F3">
        <w:t>программу</w:t>
      </w:r>
      <w:r w:rsidR="00630CB8" w:rsidRPr="003873F3">
        <w:t>»</w:t>
      </w:r>
      <w:r w:rsidRPr="003873F3">
        <w:t>,</w:t>
      </w:r>
      <w:r w:rsidR="00630CB8" w:rsidRPr="003873F3">
        <w:t xml:space="preserve"> - </w:t>
      </w:r>
      <w:r w:rsidRPr="003873F3">
        <w:t>говорит</w:t>
      </w:r>
      <w:r w:rsidR="00630CB8" w:rsidRPr="003873F3">
        <w:t xml:space="preserve"> </w:t>
      </w:r>
      <w:r w:rsidRPr="003873F3">
        <w:t>Зарецкий.</w:t>
      </w:r>
    </w:p>
    <w:p w:rsidR="00894924" w:rsidRPr="003873F3" w:rsidRDefault="00894924" w:rsidP="00894924">
      <w:r w:rsidRPr="003873F3">
        <w:t>При</w:t>
      </w:r>
      <w:r w:rsidR="00630CB8" w:rsidRPr="003873F3">
        <w:t xml:space="preserve"> </w:t>
      </w:r>
      <w:r w:rsidRPr="003873F3">
        <w:t>этом</w:t>
      </w:r>
      <w:r w:rsidR="00630CB8" w:rsidRPr="003873F3">
        <w:t xml:space="preserve"> </w:t>
      </w:r>
      <w:r w:rsidRPr="003873F3">
        <w:t>правила</w:t>
      </w:r>
      <w:r w:rsidR="00630CB8" w:rsidRPr="003873F3">
        <w:t xml:space="preserve"> </w:t>
      </w:r>
      <w:r w:rsidRPr="003873F3">
        <w:t>перевода</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между</w:t>
      </w:r>
      <w:r w:rsidR="00630CB8" w:rsidRPr="003873F3">
        <w:t xml:space="preserve"> </w:t>
      </w:r>
      <w:r w:rsidRPr="003873F3">
        <w:t>страховщиками</w:t>
      </w:r>
      <w:r w:rsidR="00630CB8" w:rsidRPr="003873F3">
        <w:t xml:space="preserve"> - </w:t>
      </w:r>
      <w:r w:rsidRPr="003873F3">
        <w:t>негосударственными</w:t>
      </w:r>
      <w:r w:rsidR="00630CB8" w:rsidRPr="003873F3">
        <w:t xml:space="preserve"> </w:t>
      </w:r>
      <w:r w:rsidRPr="003873F3">
        <w:t>пенсионными</w:t>
      </w:r>
      <w:r w:rsidR="00630CB8" w:rsidRPr="003873F3">
        <w:t xml:space="preserve"> </w:t>
      </w:r>
      <w:r w:rsidRPr="003873F3">
        <w:t>фондами</w:t>
      </w:r>
      <w:r w:rsidR="00630CB8" w:rsidRPr="003873F3">
        <w:t xml:space="preserve"> </w:t>
      </w:r>
      <w:r w:rsidRPr="003873F3">
        <w:t>или</w:t>
      </w:r>
      <w:r w:rsidR="00630CB8" w:rsidRPr="003873F3">
        <w:t xml:space="preserve"> </w:t>
      </w:r>
      <w:r w:rsidRPr="003873F3">
        <w:t>Социальным</w:t>
      </w:r>
      <w:r w:rsidR="00630CB8" w:rsidRPr="003873F3">
        <w:t xml:space="preserve"> </w:t>
      </w:r>
      <w:r w:rsidRPr="003873F3">
        <w:t>фондом</w:t>
      </w:r>
      <w:r w:rsidR="00630CB8" w:rsidRPr="003873F3">
        <w:t xml:space="preserve"> </w:t>
      </w:r>
      <w:r w:rsidRPr="003873F3">
        <w:t>России</w:t>
      </w:r>
      <w:r w:rsidR="00630CB8" w:rsidRPr="003873F3">
        <w:t xml:space="preserve"> - </w:t>
      </w:r>
      <w:r w:rsidRPr="003873F3">
        <w:t>остаются</w:t>
      </w:r>
      <w:r w:rsidR="00630CB8" w:rsidRPr="003873F3">
        <w:t xml:space="preserve"> </w:t>
      </w:r>
      <w:r w:rsidRPr="003873F3">
        <w:t>прежними.</w:t>
      </w:r>
      <w:r w:rsidR="00630CB8" w:rsidRPr="003873F3">
        <w:t xml:space="preserve"> </w:t>
      </w:r>
      <w:r w:rsidRPr="003873F3">
        <w:t>Даже</w:t>
      </w:r>
      <w:r w:rsidR="00630CB8" w:rsidRPr="003873F3">
        <w:t xml:space="preserve"> </w:t>
      </w:r>
      <w:r w:rsidRPr="003873F3">
        <w:t>если</w:t>
      </w:r>
      <w:r w:rsidR="00630CB8" w:rsidRPr="003873F3">
        <w:t xml:space="preserve"> </w:t>
      </w:r>
      <w:r w:rsidRPr="003873F3">
        <w:t>такой</w:t>
      </w:r>
      <w:r w:rsidR="00630CB8" w:rsidRPr="003873F3">
        <w:t xml:space="preserve"> </w:t>
      </w:r>
      <w:r w:rsidRPr="003873F3">
        <w:t>перевод</w:t>
      </w:r>
      <w:r w:rsidR="00630CB8" w:rsidRPr="003873F3">
        <w:t xml:space="preserve"> </w:t>
      </w:r>
      <w:r w:rsidRPr="003873F3">
        <w:t>человек</w:t>
      </w:r>
      <w:r w:rsidR="00630CB8" w:rsidRPr="003873F3">
        <w:t xml:space="preserve"> </w:t>
      </w:r>
      <w:r w:rsidRPr="003873F3">
        <w:t>делает</w:t>
      </w:r>
      <w:r w:rsidR="00630CB8" w:rsidRPr="003873F3">
        <w:t xml:space="preserve"> </w:t>
      </w:r>
      <w:r w:rsidRPr="003873F3">
        <w:t>для</w:t>
      </w:r>
      <w:r w:rsidR="00630CB8" w:rsidRPr="003873F3">
        <w:t xml:space="preserve"> </w:t>
      </w:r>
      <w:r w:rsidRPr="003873F3">
        <w:t>того,</w:t>
      </w:r>
      <w:r w:rsidR="00630CB8" w:rsidRPr="003873F3">
        <w:t xml:space="preserve"> </w:t>
      </w:r>
      <w:r w:rsidRPr="003873F3">
        <w:t>чтобы</w:t>
      </w:r>
      <w:r w:rsidR="00630CB8" w:rsidRPr="003873F3">
        <w:t xml:space="preserve"> </w:t>
      </w:r>
      <w:r w:rsidRPr="003873F3">
        <w:t>дальше</w:t>
      </w:r>
      <w:r w:rsidR="00630CB8" w:rsidRPr="003873F3">
        <w:t xml:space="preserve"> </w:t>
      </w:r>
      <w:r w:rsidRPr="003873F3">
        <w:t>направить</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в</w:t>
      </w:r>
      <w:r w:rsidR="00630CB8" w:rsidRPr="003873F3">
        <w:t xml:space="preserve"> </w:t>
      </w:r>
      <w:r w:rsidRPr="003873F3">
        <w:t>свою</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предупреждает</w:t>
      </w:r>
      <w:r w:rsidR="00630CB8" w:rsidRPr="003873F3">
        <w:t xml:space="preserve"> </w:t>
      </w:r>
      <w:r w:rsidRPr="003873F3">
        <w:t>эксперт.</w:t>
      </w:r>
    </w:p>
    <w:p w:rsidR="00894924" w:rsidRPr="003873F3" w:rsidRDefault="00894924" w:rsidP="00894924">
      <w:r w:rsidRPr="003873F3">
        <w:t>ПЛЮСЫ</w:t>
      </w:r>
      <w:r w:rsidR="00630CB8" w:rsidRPr="003873F3">
        <w:t xml:space="preserve"> </w:t>
      </w:r>
      <w:r w:rsidRPr="003873F3">
        <w:t>И</w:t>
      </w:r>
      <w:r w:rsidR="00630CB8" w:rsidRPr="003873F3">
        <w:t xml:space="preserve"> </w:t>
      </w:r>
      <w:r w:rsidRPr="003873F3">
        <w:t>МИНУСЫ</w:t>
      </w:r>
      <w:r w:rsidR="00630CB8" w:rsidRPr="003873F3">
        <w:t xml:space="preserve"> </w:t>
      </w:r>
      <w:r w:rsidRPr="003873F3">
        <w:t>ПЕРЕВОДА</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В</w:t>
      </w:r>
      <w:r w:rsidR="00630CB8" w:rsidRPr="003873F3">
        <w:t xml:space="preserve"> </w:t>
      </w:r>
      <w:r w:rsidRPr="003873F3">
        <w:t>ПДС</w:t>
      </w:r>
    </w:p>
    <w:p w:rsidR="00894924" w:rsidRPr="003873F3" w:rsidRDefault="00894924" w:rsidP="00894924">
      <w:r w:rsidRPr="003873F3">
        <w:t>Когда</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находятся</w:t>
      </w:r>
      <w:r w:rsidR="00630CB8" w:rsidRPr="003873F3">
        <w:t xml:space="preserve"> </w:t>
      </w:r>
      <w:r w:rsidRPr="003873F3">
        <w:t>в</w:t>
      </w:r>
      <w:r w:rsidR="00630CB8" w:rsidRPr="003873F3">
        <w:t xml:space="preserve"> </w:t>
      </w:r>
      <w:r w:rsidRPr="003873F3">
        <w:t>системе</w:t>
      </w:r>
      <w:r w:rsidR="00630CB8" w:rsidRPr="003873F3">
        <w:t xml:space="preserve"> </w:t>
      </w:r>
      <w:r w:rsidRPr="003873F3">
        <w:t>обязательного</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человеку</w:t>
      </w:r>
      <w:r w:rsidR="00630CB8" w:rsidRPr="003873F3">
        <w:t xml:space="preserve"> </w:t>
      </w:r>
      <w:r w:rsidRPr="003873F3">
        <w:t>их</w:t>
      </w:r>
      <w:r w:rsidR="00630CB8" w:rsidRPr="003873F3">
        <w:t xml:space="preserve"> </w:t>
      </w:r>
      <w:r w:rsidRPr="003873F3">
        <w:t>выплачивают</w:t>
      </w:r>
      <w:r w:rsidR="00630CB8" w:rsidRPr="003873F3">
        <w:t xml:space="preserve"> </w:t>
      </w:r>
      <w:r w:rsidRPr="003873F3">
        <w:t>по</w:t>
      </w:r>
      <w:r w:rsidR="00630CB8" w:rsidRPr="003873F3">
        <w:t xml:space="preserve"> </w:t>
      </w:r>
      <w:r w:rsidRPr="003873F3">
        <w:t>правилам,</w:t>
      </w:r>
      <w:r w:rsidR="00630CB8" w:rsidRPr="003873F3">
        <w:t xml:space="preserve"> </w:t>
      </w:r>
      <w:r w:rsidRPr="003873F3">
        <w:t>описанным</w:t>
      </w:r>
      <w:r w:rsidR="00630CB8" w:rsidRPr="003873F3">
        <w:t xml:space="preserve"> </w:t>
      </w:r>
      <w:r w:rsidRPr="003873F3">
        <w:t>в</w:t>
      </w:r>
      <w:r w:rsidR="00630CB8" w:rsidRPr="003873F3">
        <w:t xml:space="preserve"> </w:t>
      </w:r>
      <w:r w:rsidRPr="003873F3">
        <w:t>законе.</w:t>
      </w:r>
      <w:r w:rsidR="00630CB8" w:rsidRPr="003873F3">
        <w:t xml:space="preserve"> </w:t>
      </w:r>
      <w:r w:rsidRPr="003873F3">
        <w:t>По</w:t>
      </w:r>
      <w:r w:rsidR="00630CB8" w:rsidRPr="003873F3">
        <w:t xml:space="preserve"> </w:t>
      </w:r>
      <w:r w:rsidRPr="003873F3">
        <w:t>ним</w:t>
      </w:r>
      <w:r w:rsidR="00630CB8" w:rsidRPr="003873F3">
        <w:t xml:space="preserve"> </w:t>
      </w:r>
      <w:r w:rsidRPr="003873F3">
        <w:lastRenderedPageBreak/>
        <w:t>рассчитают</w:t>
      </w:r>
      <w:r w:rsidR="00630CB8" w:rsidRPr="003873F3">
        <w:t xml:space="preserve"> </w:t>
      </w:r>
      <w:r w:rsidRPr="003873F3">
        <w:t>сумму</w:t>
      </w:r>
      <w:r w:rsidR="00630CB8" w:rsidRPr="003873F3">
        <w:t xml:space="preserve"> </w:t>
      </w:r>
      <w:r w:rsidRPr="003873F3">
        <w:t>и</w:t>
      </w:r>
      <w:r w:rsidR="00630CB8" w:rsidRPr="003873F3">
        <w:t xml:space="preserve"> </w:t>
      </w:r>
      <w:r w:rsidRPr="003873F3">
        <w:t>срок</w:t>
      </w:r>
      <w:r w:rsidR="00630CB8" w:rsidRPr="003873F3">
        <w:t xml:space="preserve"> </w:t>
      </w:r>
      <w:r w:rsidRPr="003873F3">
        <w:t>получения</w:t>
      </w:r>
      <w:r w:rsidR="00630CB8" w:rsidRPr="003873F3">
        <w:t xml:space="preserve"> </w:t>
      </w:r>
      <w:r w:rsidRPr="003873F3">
        <w:t>этих</w:t>
      </w:r>
      <w:r w:rsidR="00630CB8" w:rsidRPr="003873F3">
        <w:t xml:space="preserve"> </w:t>
      </w:r>
      <w:r w:rsidRPr="003873F3">
        <w:t>денег</w:t>
      </w:r>
      <w:r w:rsidR="00630CB8" w:rsidRPr="003873F3">
        <w:t xml:space="preserve"> </w:t>
      </w:r>
      <w:r w:rsidRPr="003873F3">
        <w:t>и</w:t>
      </w:r>
      <w:r w:rsidR="00630CB8" w:rsidRPr="003873F3">
        <w:t xml:space="preserve"> </w:t>
      </w:r>
      <w:r w:rsidRPr="003873F3">
        <w:t>повлиять</w:t>
      </w:r>
      <w:r w:rsidR="00630CB8" w:rsidRPr="003873F3">
        <w:t xml:space="preserve"> </w:t>
      </w:r>
      <w:r w:rsidRPr="003873F3">
        <w:t>на</w:t>
      </w:r>
      <w:r w:rsidR="00630CB8" w:rsidRPr="003873F3">
        <w:t xml:space="preserve"> </w:t>
      </w:r>
      <w:r w:rsidRPr="003873F3">
        <w:t>это</w:t>
      </w:r>
      <w:r w:rsidR="00630CB8" w:rsidRPr="003873F3">
        <w:t xml:space="preserve"> </w:t>
      </w:r>
      <w:r w:rsidRPr="003873F3">
        <w:t>никак</w:t>
      </w:r>
      <w:r w:rsidR="00630CB8" w:rsidRPr="003873F3">
        <w:t xml:space="preserve"> </w:t>
      </w:r>
      <w:r w:rsidRPr="003873F3">
        <w:t>нельзя,</w:t>
      </w:r>
      <w:r w:rsidR="00630CB8" w:rsidRPr="003873F3">
        <w:t xml:space="preserve"> </w:t>
      </w:r>
      <w:r w:rsidRPr="003873F3">
        <w:t>отмечает</w:t>
      </w:r>
      <w:r w:rsidR="00630CB8" w:rsidRPr="003873F3">
        <w:t xml:space="preserve"> </w:t>
      </w:r>
      <w:r w:rsidRPr="003873F3">
        <w:t>Александр</w:t>
      </w:r>
      <w:r w:rsidR="00630CB8" w:rsidRPr="003873F3">
        <w:t xml:space="preserve"> </w:t>
      </w:r>
      <w:r w:rsidRPr="003873F3">
        <w:t>Зарецкий.</w:t>
      </w:r>
    </w:p>
    <w:p w:rsidR="00894924" w:rsidRPr="003873F3" w:rsidRDefault="00894924" w:rsidP="00894924">
      <w:r w:rsidRPr="003873F3">
        <w:t>Когда</w:t>
      </w:r>
      <w:r w:rsidR="00630CB8" w:rsidRPr="003873F3">
        <w:t xml:space="preserve"> </w:t>
      </w:r>
      <w:r w:rsidRPr="003873F3">
        <w:t>человек</w:t>
      </w:r>
      <w:r w:rsidR="00630CB8" w:rsidRPr="003873F3">
        <w:t xml:space="preserve"> </w:t>
      </w:r>
      <w:r w:rsidRPr="003873F3">
        <w:t>переводит</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в</w:t>
      </w:r>
      <w:r w:rsidR="00630CB8" w:rsidRPr="003873F3">
        <w:t xml:space="preserve"> </w:t>
      </w:r>
      <w:r w:rsidRPr="003873F3">
        <w:t>ПДС,</w:t>
      </w:r>
      <w:r w:rsidR="00630CB8" w:rsidRPr="003873F3">
        <w:t xml:space="preserve"> </w:t>
      </w:r>
      <w:r w:rsidRPr="003873F3">
        <w:t>он,</w:t>
      </w:r>
      <w:r w:rsidR="00630CB8" w:rsidRPr="003873F3">
        <w:t xml:space="preserve"> </w:t>
      </w:r>
      <w:r w:rsidRPr="003873F3">
        <w:t>по</w:t>
      </w:r>
      <w:r w:rsidR="00630CB8" w:rsidRPr="003873F3">
        <w:t xml:space="preserve"> </w:t>
      </w:r>
      <w:r w:rsidRPr="003873F3">
        <w:t>словам</w:t>
      </w:r>
      <w:r w:rsidR="00630CB8" w:rsidRPr="003873F3">
        <w:t xml:space="preserve"> </w:t>
      </w:r>
      <w:r w:rsidRPr="003873F3">
        <w:t>эксперта,</w:t>
      </w:r>
      <w:r w:rsidR="00630CB8" w:rsidRPr="003873F3">
        <w:t xml:space="preserve"> </w:t>
      </w:r>
      <w:r w:rsidRPr="003873F3">
        <w:t>получает</w:t>
      </w:r>
      <w:r w:rsidR="00630CB8" w:rsidRPr="003873F3">
        <w:t xml:space="preserve"> </w:t>
      </w:r>
      <w:r w:rsidRPr="003873F3">
        <w:t>сразу</w:t>
      </w:r>
      <w:r w:rsidR="00630CB8" w:rsidRPr="003873F3">
        <w:t xml:space="preserve"> </w:t>
      </w:r>
      <w:r w:rsidRPr="003873F3">
        <w:t>несколько</w:t>
      </w:r>
      <w:r w:rsidR="00630CB8" w:rsidRPr="003873F3">
        <w:t xml:space="preserve"> </w:t>
      </w:r>
      <w:r w:rsidRPr="003873F3">
        <w:t>возможностей:</w:t>
      </w:r>
    </w:p>
    <w:p w:rsidR="00894924" w:rsidRPr="003873F3" w:rsidRDefault="00894924" w:rsidP="00894924">
      <w:r w:rsidRPr="003873F3">
        <w:t>Изначально</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находятся</w:t>
      </w:r>
      <w:r w:rsidR="00630CB8" w:rsidRPr="003873F3">
        <w:t xml:space="preserve"> </w:t>
      </w:r>
      <w:r w:rsidRPr="003873F3">
        <w:t>в</w:t>
      </w:r>
      <w:r w:rsidR="00630CB8" w:rsidRPr="003873F3">
        <w:t xml:space="preserve"> </w:t>
      </w:r>
      <w:r w:rsidRPr="003873F3">
        <w:t>государственной</w:t>
      </w:r>
      <w:r w:rsidR="00630CB8" w:rsidRPr="003873F3">
        <w:t xml:space="preserve"> </w:t>
      </w:r>
      <w:r w:rsidRPr="003873F3">
        <w:t>системе</w:t>
      </w:r>
      <w:r w:rsidR="00630CB8" w:rsidRPr="003873F3">
        <w:t xml:space="preserve"> </w:t>
      </w:r>
      <w:r w:rsidRPr="003873F3">
        <w:t>обязательного</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которая</w:t>
      </w:r>
      <w:r w:rsidR="00630CB8" w:rsidRPr="003873F3">
        <w:t xml:space="preserve"> </w:t>
      </w:r>
      <w:r w:rsidRPr="003873F3">
        <w:t>периодически</w:t>
      </w:r>
      <w:r w:rsidR="00630CB8" w:rsidRPr="003873F3">
        <w:t xml:space="preserve"> </w:t>
      </w:r>
      <w:r w:rsidRPr="003873F3">
        <w:t>трансформируется.</w:t>
      </w:r>
      <w:r w:rsidR="00630CB8" w:rsidRPr="003873F3">
        <w:t xml:space="preserve"> </w:t>
      </w:r>
      <w:r w:rsidRPr="003873F3">
        <w:t>На</w:t>
      </w:r>
      <w:r w:rsidR="00630CB8" w:rsidRPr="003873F3">
        <w:t xml:space="preserve"> </w:t>
      </w:r>
      <w:r w:rsidRPr="003873F3">
        <w:t>горизонте</w:t>
      </w:r>
      <w:r w:rsidR="00630CB8" w:rsidRPr="003873F3">
        <w:t xml:space="preserve"> </w:t>
      </w:r>
      <w:r w:rsidRPr="003873F3">
        <w:t>пяти</w:t>
      </w:r>
      <w:r w:rsidR="00630CB8" w:rsidRPr="003873F3">
        <w:t xml:space="preserve"> - </w:t>
      </w:r>
      <w:r w:rsidRPr="003873F3">
        <w:t>десяти</w:t>
      </w:r>
      <w:r w:rsidR="00630CB8" w:rsidRPr="003873F3">
        <w:t xml:space="preserve"> </w:t>
      </w:r>
      <w:r w:rsidRPr="003873F3">
        <w:t>лет</w:t>
      </w:r>
      <w:r w:rsidR="00630CB8" w:rsidRPr="003873F3">
        <w:t xml:space="preserve"> </w:t>
      </w:r>
      <w:r w:rsidRPr="003873F3">
        <w:t>в</w:t>
      </w:r>
      <w:r w:rsidR="00630CB8" w:rsidRPr="003873F3">
        <w:t xml:space="preserve"> </w:t>
      </w:r>
      <w:r w:rsidRPr="003873F3">
        <w:t>ней</w:t>
      </w:r>
      <w:r w:rsidR="00630CB8" w:rsidRPr="003873F3">
        <w:t xml:space="preserve"> </w:t>
      </w:r>
      <w:r w:rsidRPr="003873F3">
        <w:t>могут</w:t>
      </w:r>
      <w:r w:rsidR="00630CB8" w:rsidRPr="003873F3">
        <w:t xml:space="preserve"> </w:t>
      </w:r>
      <w:r w:rsidRPr="003873F3">
        <w:t>произойти</w:t>
      </w:r>
      <w:r w:rsidR="00630CB8" w:rsidRPr="003873F3">
        <w:t xml:space="preserve"> </w:t>
      </w:r>
      <w:r w:rsidRPr="003873F3">
        <w:t>какие-то</w:t>
      </w:r>
      <w:r w:rsidR="00630CB8" w:rsidRPr="003873F3">
        <w:t xml:space="preserve"> </w:t>
      </w:r>
      <w:r w:rsidRPr="003873F3">
        <w:t>изменения.</w:t>
      </w:r>
      <w:r w:rsidR="00630CB8" w:rsidRPr="003873F3">
        <w:t xml:space="preserve"> </w:t>
      </w:r>
      <w:r w:rsidRPr="003873F3">
        <w:t>Когда</w:t>
      </w:r>
      <w:r w:rsidR="00630CB8" w:rsidRPr="003873F3">
        <w:t xml:space="preserve"> </w:t>
      </w:r>
      <w:r w:rsidRPr="003873F3">
        <w:t>вы</w:t>
      </w:r>
      <w:r w:rsidR="00630CB8" w:rsidRPr="003873F3">
        <w:t xml:space="preserve"> </w:t>
      </w:r>
      <w:r w:rsidRPr="003873F3">
        <w:t>переводите</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в</w:t>
      </w:r>
      <w:r w:rsidR="00630CB8" w:rsidRPr="003873F3">
        <w:t xml:space="preserve"> </w:t>
      </w:r>
      <w:r w:rsidRPr="003873F3">
        <w:t>вашу</w:t>
      </w:r>
      <w:r w:rsidR="00630CB8" w:rsidRPr="003873F3">
        <w:t xml:space="preserve"> </w:t>
      </w:r>
      <w:r w:rsidRPr="003873F3">
        <w:t>личную</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то</w:t>
      </w:r>
      <w:r w:rsidR="00630CB8" w:rsidRPr="003873F3">
        <w:t xml:space="preserve"> </w:t>
      </w:r>
      <w:r w:rsidRPr="003873F3">
        <w:t>исключаете</w:t>
      </w:r>
      <w:r w:rsidR="00630CB8" w:rsidRPr="003873F3">
        <w:t xml:space="preserve"> </w:t>
      </w:r>
      <w:r w:rsidRPr="003873F3">
        <w:t>этот</w:t>
      </w:r>
      <w:r w:rsidR="00630CB8" w:rsidRPr="003873F3">
        <w:t xml:space="preserve"> </w:t>
      </w:r>
      <w:r w:rsidRPr="003873F3">
        <w:t>риск;</w:t>
      </w:r>
    </w:p>
    <w:p w:rsidR="00894924" w:rsidRPr="003873F3" w:rsidRDefault="00894924" w:rsidP="00894924">
      <w:r w:rsidRPr="003873F3">
        <w:t>В</w:t>
      </w:r>
      <w:r w:rsidR="00630CB8" w:rsidRPr="003873F3">
        <w:t xml:space="preserve"> </w:t>
      </w:r>
      <w:r w:rsidRPr="003873F3">
        <w:t>системе</w:t>
      </w:r>
      <w:r w:rsidR="00630CB8" w:rsidRPr="003873F3">
        <w:t xml:space="preserve"> </w:t>
      </w:r>
      <w:r w:rsidRPr="003873F3">
        <w:t>обязательного</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человеку</w:t>
      </w:r>
      <w:r w:rsidR="00630CB8" w:rsidRPr="003873F3">
        <w:t xml:space="preserve"> - </w:t>
      </w:r>
      <w:r w:rsidRPr="003873F3">
        <w:t>при</w:t>
      </w:r>
      <w:r w:rsidR="00630CB8" w:rsidRPr="003873F3">
        <w:t xml:space="preserve"> </w:t>
      </w:r>
      <w:r w:rsidRPr="003873F3">
        <w:t>достижении</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60</w:t>
      </w:r>
      <w:r w:rsidR="00630CB8" w:rsidRPr="003873F3">
        <w:t xml:space="preserve"> </w:t>
      </w:r>
      <w:r w:rsidRPr="003873F3">
        <w:t>для</w:t>
      </w:r>
      <w:r w:rsidR="00630CB8" w:rsidRPr="003873F3">
        <w:t xml:space="preserve"> </w:t>
      </w:r>
      <w:r w:rsidRPr="003873F3">
        <w:t>мужчин</w:t>
      </w:r>
      <w:r w:rsidR="00630CB8" w:rsidRPr="003873F3">
        <w:t xml:space="preserve"> - </w:t>
      </w:r>
      <w:r w:rsidRPr="003873F3">
        <w:t>выплаты</w:t>
      </w:r>
      <w:r w:rsidR="00630CB8" w:rsidRPr="003873F3">
        <w:t xml:space="preserve"> </w:t>
      </w:r>
      <w:r w:rsidRPr="003873F3">
        <w:t>назначают</w:t>
      </w:r>
      <w:r w:rsidR="00630CB8" w:rsidRPr="003873F3">
        <w:t xml:space="preserve"> </w:t>
      </w:r>
      <w:r w:rsidRPr="003873F3">
        <w:t>по</w:t>
      </w:r>
      <w:r w:rsidR="00630CB8" w:rsidRPr="003873F3">
        <w:t xml:space="preserve"> </w:t>
      </w:r>
      <w:r w:rsidRPr="003873F3">
        <w:t>закону.</w:t>
      </w:r>
      <w:r w:rsidR="00630CB8" w:rsidRPr="003873F3">
        <w:t xml:space="preserve"> </w:t>
      </w:r>
      <w:r w:rsidRPr="003873F3">
        <w:t>И</w:t>
      </w:r>
      <w:r w:rsidR="00630CB8" w:rsidRPr="003873F3">
        <w:t xml:space="preserve"> </w:t>
      </w:r>
      <w:r w:rsidRPr="003873F3">
        <w:t>часть</w:t>
      </w:r>
      <w:r w:rsidR="00630CB8" w:rsidRPr="003873F3">
        <w:t xml:space="preserve"> </w:t>
      </w:r>
      <w:r w:rsidRPr="003873F3">
        <w:t>людей,</w:t>
      </w:r>
      <w:r w:rsidR="00630CB8" w:rsidRPr="003873F3">
        <w:t xml:space="preserve"> </w:t>
      </w:r>
      <w:r w:rsidRPr="003873F3">
        <w:t>которые</w:t>
      </w:r>
      <w:r w:rsidR="00630CB8" w:rsidRPr="003873F3">
        <w:t xml:space="preserve"> </w:t>
      </w:r>
      <w:r w:rsidRPr="003873F3">
        <w:t>имеют</w:t>
      </w:r>
      <w:r w:rsidR="00630CB8" w:rsidRPr="003873F3">
        <w:t xml:space="preserve"> </w:t>
      </w:r>
      <w:r w:rsidRPr="003873F3">
        <w:t>на</w:t>
      </w:r>
      <w:r w:rsidR="00630CB8" w:rsidRPr="003873F3">
        <w:t xml:space="preserve"> </w:t>
      </w:r>
      <w:r w:rsidRPr="003873F3">
        <w:t>счетах</w:t>
      </w:r>
      <w:r w:rsidR="00630CB8" w:rsidRPr="003873F3">
        <w:t xml:space="preserve"> </w:t>
      </w:r>
      <w:r w:rsidRPr="003873F3">
        <w:t>свыше</w:t>
      </w:r>
      <w:r w:rsidR="00630CB8" w:rsidRPr="003873F3">
        <w:t xml:space="preserve"> </w:t>
      </w:r>
      <w:r w:rsidRPr="003873F3">
        <w:t>₽300</w:t>
      </w:r>
      <w:r w:rsidR="00630CB8" w:rsidRPr="003873F3">
        <w:t>-</w:t>
      </w:r>
      <w:r w:rsidRPr="003873F3">
        <w:t>400</w:t>
      </w:r>
      <w:r w:rsidR="00630CB8" w:rsidRPr="003873F3">
        <w:t xml:space="preserve"> </w:t>
      </w:r>
      <w:r w:rsidRPr="003873F3">
        <w:t>тыс.,</w:t>
      </w:r>
      <w:r w:rsidR="00630CB8" w:rsidRPr="003873F3">
        <w:t xml:space="preserve"> </w:t>
      </w:r>
      <w:r w:rsidRPr="003873F3">
        <w:t>смогут</w:t>
      </w:r>
      <w:r w:rsidR="00630CB8" w:rsidRPr="003873F3">
        <w:t xml:space="preserve"> </w:t>
      </w:r>
      <w:r w:rsidRPr="003873F3">
        <w:t>получить</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только</w:t>
      </w:r>
      <w:r w:rsidR="00630CB8" w:rsidRPr="003873F3">
        <w:t xml:space="preserve"> </w:t>
      </w:r>
      <w:r w:rsidRPr="003873F3">
        <w:t>в</w:t>
      </w:r>
      <w:r w:rsidR="00630CB8" w:rsidRPr="003873F3">
        <w:t xml:space="preserve"> </w:t>
      </w:r>
      <w:r w:rsidRPr="003873F3">
        <w:t>виде</w:t>
      </w:r>
      <w:r w:rsidR="00630CB8" w:rsidRPr="003873F3">
        <w:t xml:space="preserve"> </w:t>
      </w:r>
      <w:r w:rsidRPr="003873F3">
        <w:t>пожизненной</w:t>
      </w:r>
      <w:r w:rsidR="00630CB8" w:rsidRPr="003873F3">
        <w:t xml:space="preserve"> </w:t>
      </w:r>
      <w:r w:rsidRPr="003873F3">
        <w:t>пенсии.</w:t>
      </w:r>
      <w:r w:rsidR="00630CB8" w:rsidRPr="003873F3">
        <w:t xml:space="preserve"> </w:t>
      </w:r>
      <w:r w:rsidRPr="003873F3">
        <w:t>Ее</w:t>
      </w:r>
      <w:r w:rsidR="00630CB8" w:rsidRPr="003873F3">
        <w:t xml:space="preserve"> </w:t>
      </w:r>
      <w:r w:rsidRPr="003873F3">
        <w:t>будут</w:t>
      </w:r>
      <w:r w:rsidR="00630CB8" w:rsidRPr="003873F3">
        <w:t xml:space="preserve"> </w:t>
      </w:r>
      <w:r w:rsidRPr="003873F3">
        <w:t>перечислять</w:t>
      </w:r>
      <w:r w:rsidR="00630CB8" w:rsidRPr="003873F3">
        <w:t xml:space="preserve"> </w:t>
      </w:r>
      <w:r w:rsidRPr="003873F3">
        <w:t>ежемесячно</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всей</w:t>
      </w:r>
      <w:r w:rsidR="00630CB8" w:rsidRPr="003873F3">
        <w:t xml:space="preserve"> </w:t>
      </w:r>
      <w:r w:rsidRPr="003873F3">
        <w:t>жизни.</w:t>
      </w:r>
      <w:r w:rsidR="00630CB8" w:rsidRPr="003873F3">
        <w:t xml:space="preserve"> </w:t>
      </w:r>
      <w:r w:rsidRPr="003873F3">
        <w:t>При</w:t>
      </w:r>
      <w:r w:rsidR="00630CB8" w:rsidRPr="003873F3">
        <w:t xml:space="preserve"> </w:t>
      </w:r>
      <w:r w:rsidRPr="003873F3">
        <w:t>переводе</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в</w:t>
      </w:r>
      <w:r w:rsidR="00630CB8" w:rsidRPr="003873F3">
        <w:t xml:space="preserve"> </w:t>
      </w:r>
      <w:r w:rsidRPr="003873F3">
        <w:t>ПДС</w:t>
      </w:r>
      <w:r w:rsidR="00630CB8" w:rsidRPr="003873F3">
        <w:t xml:space="preserve"> </w:t>
      </w:r>
      <w:r w:rsidRPr="003873F3">
        <w:t>можно</w:t>
      </w:r>
      <w:r w:rsidR="00630CB8" w:rsidRPr="003873F3">
        <w:t xml:space="preserve"> </w:t>
      </w:r>
      <w:r w:rsidRPr="003873F3">
        <w:t>также</w:t>
      </w:r>
      <w:r w:rsidR="00630CB8" w:rsidRPr="003873F3">
        <w:t xml:space="preserve"> </w:t>
      </w:r>
      <w:r w:rsidRPr="003873F3">
        <w:t>получать</w:t>
      </w:r>
      <w:r w:rsidR="00630CB8" w:rsidRPr="003873F3">
        <w:t xml:space="preserve"> </w:t>
      </w:r>
      <w:r w:rsidRPr="003873F3">
        <w:t>выплаты</w:t>
      </w:r>
      <w:r w:rsidR="00630CB8" w:rsidRPr="003873F3">
        <w:t xml:space="preserve"> </w:t>
      </w:r>
      <w:r w:rsidRPr="003873F3">
        <w:t>женщинам</w:t>
      </w:r>
      <w:r w:rsidR="00630CB8" w:rsidRPr="003873F3">
        <w:t xml:space="preserve"> </w:t>
      </w:r>
      <w:r w:rsidRPr="003873F3">
        <w:t>с</w:t>
      </w:r>
      <w:r w:rsidR="00630CB8" w:rsidRPr="003873F3">
        <w:t xml:space="preserve"> </w:t>
      </w:r>
      <w:r w:rsidRPr="003873F3">
        <w:t>55</w:t>
      </w:r>
      <w:r w:rsidR="00630CB8" w:rsidRPr="003873F3">
        <w:t xml:space="preserve"> </w:t>
      </w:r>
      <w:r w:rsidRPr="003873F3">
        <w:t>лет</w:t>
      </w:r>
      <w:r w:rsidR="00630CB8" w:rsidRPr="003873F3">
        <w:t xml:space="preserve"> </w:t>
      </w:r>
      <w:r w:rsidRPr="003873F3">
        <w:t>и</w:t>
      </w:r>
      <w:r w:rsidR="00630CB8" w:rsidRPr="003873F3">
        <w:t xml:space="preserve"> </w:t>
      </w:r>
      <w:r w:rsidRPr="003873F3">
        <w:t>мужчинам</w:t>
      </w:r>
      <w:r w:rsidR="00630CB8" w:rsidRPr="003873F3">
        <w:t xml:space="preserve"> </w:t>
      </w:r>
      <w:r w:rsidRPr="003873F3">
        <w:t>с</w:t>
      </w:r>
      <w:r w:rsidR="00630CB8" w:rsidRPr="003873F3">
        <w:t xml:space="preserve"> </w:t>
      </w:r>
      <w:r w:rsidRPr="003873F3">
        <w:t>60</w:t>
      </w:r>
      <w:r w:rsidR="00630CB8" w:rsidRPr="003873F3">
        <w:t xml:space="preserve"> </w:t>
      </w:r>
      <w:r w:rsidRPr="003873F3">
        <w:t>лет.</w:t>
      </w:r>
      <w:r w:rsidR="00630CB8" w:rsidRPr="003873F3">
        <w:t xml:space="preserve"> </w:t>
      </w:r>
      <w:r w:rsidRPr="003873F3">
        <w:t>Правда,</w:t>
      </w:r>
      <w:r w:rsidR="00630CB8" w:rsidRPr="003873F3">
        <w:t xml:space="preserve"> </w:t>
      </w:r>
      <w:r w:rsidRPr="003873F3">
        <w:t>срок</w:t>
      </w:r>
      <w:r w:rsidR="00630CB8" w:rsidRPr="003873F3">
        <w:t xml:space="preserve"> </w:t>
      </w:r>
      <w:r w:rsidRPr="003873F3">
        <w:t>выплат</w:t>
      </w:r>
      <w:r w:rsidR="00630CB8" w:rsidRPr="003873F3">
        <w:t xml:space="preserve"> </w:t>
      </w:r>
      <w:r w:rsidRPr="003873F3">
        <w:t>уже</w:t>
      </w:r>
      <w:r w:rsidR="00630CB8" w:rsidRPr="003873F3">
        <w:t xml:space="preserve"> </w:t>
      </w:r>
      <w:r w:rsidRPr="003873F3">
        <w:t>устанавливается</w:t>
      </w:r>
      <w:r w:rsidR="00630CB8" w:rsidRPr="003873F3">
        <w:t xml:space="preserve"> </w:t>
      </w:r>
      <w:r w:rsidRPr="003873F3">
        <w:t>договором.</w:t>
      </w:r>
      <w:r w:rsidR="00630CB8" w:rsidRPr="003873F3">
        <w:t xml:space="preserve"> </w:t>
      </w:r>
      <w:r w:rsidRPr="003873F3">
        <w:t>В</w:t>
      </w:r>
      <w:r w:rsidR="00630CB8" w:rsidRPr="003873F3">
        <w:t xml:space="preserve"> </w:t>
      </w:r>
      <w:r w:rsidRPr="003873F3">
        <w:t>СберНПФ,</w:t>
      </w:r>
      <w:r w:rsidR="00630CB8" w:rsidRPr="003873F3">
        <w:t xml:space="preserve"> </w:t>
      </w:r>
      <w:r w:rsidRPr="003873F3">
        <w:t>например,</w:t>
      </w:r>
      <w:r w:rsidR="00630CB8" w:rsidRPr="003873F3">
        <w:t xml:space="preserve"> </w:t>
      </w:r>
      <w:r w:rsidRPr="003873F3">
        <w:t>он</w:t>
      </w:r>
      <w:r w:rsidR="00630CB8" w:rsidRPr="003873F3">
        <w:t xml:space="preserve"> </w:t>
      </w:r>
      <w:r w:rsidRPr="003873F3">
        <w:t>начинается</w:t>
      </w:r>
      <w:r w:rsidR="00630CB8" w:rsidRPr="003873F3">
        <w:t xml:space="preserve"> </w:t>
      </w:r>
      <w:r w:rsidRPr="003873F3">
        <w:t>от</w:t>
      </w:r>
      <w:r w:rsidR="00630CB8" w:rsidRPr="003873F3">
        <w:t xml:space="preserve"> </w:t>
      </w:r>
      <w:r w:rsidRPr="003873F3">
        <w:t>пяти</w:t>
      </w:r>
      <w:r w:rsidR="00630CB8" w:rsidRPr="003873F3">
        <w:t xml:space="preserve"> </w:t>
      </w:r>
      <w:r w:rsidRPr="003873F3">
        <w:t>лет,</w:t>
      </w:r>
      <w:r w:rsidR="00630CB8" w:rsidRPr="003873F3">
        <w:t xml:space="preserve"> </w:t>
      </w:r>
      <w:r w:rsidRPr="003873F3">
        <w:t>но</w:t>
      </w:r>
      <w:r w:rsidR="00630CB8" w:rsidRPr="003873F3">
        <w:t xml:space="preserve"> </w:t>
      </w:r>
      <w:r w:rsidRPr="003873F3">
        <w:t>можно</w:t>
      </w:r>
      <w:r w:rsidR="00630CB8" w:rsidRPr="003873F3">
        <w:t xml:space="preserve"> </w:t>
      </w:r>
      <w:r w:rsidRPr="003873F3">
        <w:t>выбрать</w:t>
      </w:r>
      <w:r w:rsidR="00630CB8" w:rsidRPr="003873F3">
        <w:t xml:space="preserve"> </w:t>
      </w:r>
      <w:r w:rsidRPr="003873F3">
        <w:t>и</w:t>
      </w:r>
      <w:r w:rsidR="00630CB8" w:rsidRPr="003873F3">
        <w:t xml:space="preserve"> </w:t>
      </w:r>
      <w:r w:rsidRPr="003873F3">
        <w:t>более</w:t>
      </w:r>
      <w:r w:rsidR="00630CB8" w:rsidRPr="003873F3">
        <w:t xml:space="preserve"> </w:t>
      </w:r>
      <w:r w:rsidRPr="003873F3">
        <w:t>длительный</w:t>
      </w:r>
      <w:r w:rsidR="00630CB8" w:rsidRPr="003873F3">
        <w:t xml:space="preserve"> </w:t>
      </w:r>
      <w:r w:rsidRPr="003873F3">
        <w:t>период;</w:t>
      </w:r>
    </w:p>
    <w:p w:rsidR="00894924" w:rsidRPr="003873F3" w:rsidRDefault="00894924" w:rsidP="00894924">
      <w:r w:rsidRPr="003873F3">
        <w:t>Если</w:t>
      </w:r>
      <w:r w:rsidR="00630CB8" w:rsidRPr="003873F3">
        <w:t xml:space="preserve"> </w:t>
      </w:r>
      <w:r w:rsidRPr="003873F3">
        <w:t>происходит</w:t>
      </w:r>
      <w:r w:rsidR="00630CB8" w:rsidRPr="003873F3">
        <w:t xml:space="preserve"> </w:t>
      </w:r>
      <w:r w:rsidRPr="003873F3">
        <w:t>особая</w:t>
      </w:r>
      <w:r w:rsidR="00630CB8" w:rsidRPr="003873F3">
        <w:t xml:space="preserve"> </w:t>
      </w:r>
      <w:r w:rsidRPr="003873F3">
        <w:t>жизненная</w:t>
      </w:r>
      <w:r w:rsidR="00630CB8" w:rsidRPr="003873F3">
        <w:t xml:space="preserve"> </w:t>
      </w:r>
      <w:r w:rsidRPr="003873F3">
        <w:t>ситуация</w:t>
      </w:r>
      <w:r w:rsidR="00630CB8" w:rsidRPr="003873F3">
        <w:t xml:space="preserve"> </w:t>
      </w:r>
      <w:r w:rsidRPr="003873F3">
        <w:t>(например,</w:t>
      </w:r>
      <w:r w:rsidR="00630CB8" w:rsidRPr="003873F3">
        <w:t xml:space="preserve"> </w:t>
      </w:r>
      <w:r w:rsidRPr="003873F3">
        <w:t>срочно</w:t>
      </w:r>
      <w:r w:rsidR="00630CB8" w:rsidRPr="003873F3">
        <w:t xml:space="preserve"> </w:t>
      </w:r>
      <w:r w:rsidRPr="003873F3">
        <w:t>нужны</w:t>
      </w:r>
      <w:r w:rsidR="00630CB8" w:rsidRPr="003873F3">
        <w:t xml:space="preserve"> </w:t>
      </w:r>
      <w:r w:rsidRPr="003873F3">
        <w:t>деньги</w:t>
      </w:r>
      <w:r w:rsidR="00630CB8" w:rsidRPr="003873F3">
        <w:t xml:space="preserve"> </w:t>
      </w:r>
      <w:r w:rsidRPr="003873F3">
        <w:t>на</w:t>
      </w:r>
      <w:r w:rsidR="00630CB8" w:rsidRPr="003873F3">
        <w:t xml:space="preserve"> </w:t>
      </w:r>
      <w:r w:rsidRPr="003873F3">
        <w:t>лечение),</w:t>
      </w:r>
      <w:r w:rsidR="00630CB8" w:rsidRPr="003873F3">
        <w:t xml:space="preserve"> </w:t>
      </w:r>
      <w:r w:rsidRPr="003873F3">
        <w:t>вы</w:t>
      </w:r>
      <w:r w:rsidR="00630CB8" w:rsidRPr="003873F3">
        <w:t xml:space="preserve"> </w:t>
      </w:r>
      <w:r w:rsidRPr="003873F3">
        <w:t>можете</w:t>
      </w:r>
      <w:r w:rsidR="00630CB8" w:rsidRPr="003873F3">
        <w:t xml:space="preserve"> </w:t>
      </w:r>
      <w:r w:rsidRPr="003873F3">
        <w:t>воспользоваться</w:t>
      </w:r>
      <w:r w:rsidR="00630CB8" w:rsidRPr="003873F3">
        <w:t xml:space="preserve"> </w:t>
      </w:r>
      <w:r w:rsidRPr="003873F3">
        <w:t>всеми</w:t>
      </w:r>
      <w:r w:rsidR="00630CB8" w:rsidRPr="003873F3">
        <w:t xml:space="preserve"> </w:t>
      </w:r>
      <w:r w:rsidRPr="003873F3">
        <w:t>средствами</w:t>
      </w:r>
      <w:r w:rsidR="00630CB8" w:rsidRPr="003873F3">
        <w:t xml:space="preserve"> </w:t>
      </w:r>
      <w:r w:rsidRPr="003873F3">
        <w:t>на</w:t>
      </w:r>
      <w:r w:rsidR="00630CB8" w:rsidRPr="003873F3">
        <w:t xml:space="preserve"> </w:t>
      </w:r>
      <w:r w:rsidRPr="003873F3">
        <w:t>счете</w:t>
      </w:r>
      <w:r w:rsidR="00630CB8" w:rsidRPr="003873F3">
        <w:t xml:space="preserve"> </w:t>
      </w:r>
      <w:r w:rsidRPr="003873F3">
        <w:t>ПДС,</w:t>
      </w:r>
      <w:r w:rsidR="00630CB8" w:rsidRPr="003873F3">
        <w:t xml:space="preserve"> </w:t>
      </w:r>
      <w:r w:rsidRPr="003873F3">
        <w:t>включая</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которые</w:t>
      </w:r>
      <w:r w:rsidR="00630CB8" w:rsidRPr="003873F3">
        <w:t xml:space="preserve"> </w:t>
      </w:r>
      <w:r w:rsidRPr="003873F3">
        <w:t>вы</w:t>
      </w:r>
      <w:r w:rsidR="00630CB8" w:rsidRPr="003873F3">
        <w:t xml:space="preserve"> </w:t>
      </w:r>
      <w:r w:rsidRPr="003873F3">
        <w:t>перевели</w:t>
      </w:r>
      <w:r w:rsidR="00630CB8" w:rsidRPr="003873F3">
        <w:t xml:space="preserve"> </w:t>
      </w:r>
      <w:r w:rsidRPr="003873F3">
        <w:t>из</w:t>
      </w:r>
      <w:r w:rsidR="00630CB8" w:rsidRPr="003873F3">
        <w:t xml:space="preserve"> </w:t>
      </w:r>
      <w:r w:rsidRPr="003873F3">
        <w:t>государственной</w:t>
      </w:r>
      <w:r w:rsidR="00630CB8" w:rsidRPr="003873F3">
        <w:t xml:space="preserve"> </w:t>
      </w:r>
      <w:r w:rsidRPr="003873F3">
        <w:t>системы;</w:t>
      </w:r>
    </w:p>
    <w:p w:rsidR="00894924" w:rsidRPr="003873F3" w:rsidRDefault="00894924" w:rsidP="00894924">
      <w:r w:rsidRPr="003873F3">
        <w:t>Когда</w:t>
      </w:r>
      <w:r w:rsidR="00630CB8" w:rsidRPr="003873F3">
        <w:t xml:space="preserve"> </w:t>
      </w:r>
      <w:r w:rsidRPr="003873F3">
        <w:t>ваши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пробудут</w:t>
      </w:r>
      <w:r w:rsidR="00630CB8" w:rsidRPr="003873F3">
        <w:t xml:space="preserve"> </w:t>
      </w:r>
      <w:r w:rsidRPr="003873F3">
        <w:t>на</w:t>
      </w:r>
      <w:r w:rsidR="00630CB8" w:rsidRPr="003873F3">
        <w:t xml:space="preserve"> </w:t>
      </w:r>
      <w:r w:rsidRPr="003873F3">
        <w:t>счете</w:t>
      </w:r>
      <w:r w:rsidR="00630CB8" w:rsidRPr="003873F3">
        <w:t xml:space="preserve"> </w:t>
      </w:r>
      <w:r w:rsidRPr="003873F3">
        <w:t>программы</w:t>
      </w:r>
      <w:r w:rsidR="00630CB8" w:rsidRPr="003873F3">
        <w:t xml:space="preserve"> </w:t>
      </w:r>
      <w:r w:rsidRPr="003873F3">
        <w:t>15</w:t>
      </w:r>
      <w:r w:rsidR="00630CB8" w:rsidRPr="003873F3">
        <w:t xml:space="preserve"> </w:t>
      </w:r>
      <w:r w:rsidRPr="003873F3">
        <w:t>лет,</w:t>
      </w:r>
      <w:r w:rsidR="00630CB8" w:rsidRPr="003873F3">
        <w:t xml:space="preserve"> </w:t>
      </w:r>
      <w:r w:rsidRPr="003873F3">
        <w:t>снять</w:t>
      </w:r>
      <w:r w:rsidR="00630CB8" w:rsidRPr="003873F3">
        <w:t xml:space="preserve"> </w:t>
      </w:r>
      <w:r w:rsidRPr="003873F3">
        <w:t>их</w:t>
      </w:r>
      <w:r w:rsidR="00630CB8" w:rsidRPr="003873F3">
        <w:t xml:space="preserve"> </w:t>
      </w:r>
      <w:r w:rsidRPr="003873F3">
        <w:t>можно</w:t>
      </w:r>
      <w:r w:rsidR="00630CB8" w:rsidRPr="003873F3">
        <w:t xml:space="preserve"> </w:t>
      </w:r>
      <w:r w:rsidRPr="003873F3">
        <w:t>сразу</w:t>
      </w:r>
      <w:r w:rsidR="00630CB8" w:rsidRPr="003873F3">
        <w:t xml:space="preserve"> </w:t>
      </w:r>
      <w:r w:rsidRPr="003873F3">
        <w:t>и</w:t>
      </w:r>
      <w:r w:rsidR="00630CB8" w:rsidRPr="003873F3">
        <w:t xml:space="preserve"> </w:t>
      </w:r>
      <w:r w:rsidRPr="003873F3">
        <w:t>без</w:t>
      </w:r>
      <w:r w:rsidR="00630CB8" w:rsidRPr="003873F3">
        <w:t xml:space="preserve"> </w:t>
      </w:r>
      <w:r w:rsidRPr="003873F3">
        <w:t>ограничений</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Этот</w:t>
      </w:r>
      <w:r w:rsidR="00630CB8" w:rsidRPr="003873F3">
        <w:t xml:space="preserve"> </w:t>
      </w:r>
      <w:r w:rsidRPr="003873F3">
        <w:t>вариант</w:t>
      </w:r>
      <w:r w:rsidR="00630CB8" w:rsidRPr="003873F3">
        <w:t xml:space="preserve"> </w:t>
      </w:r>
      <w:r w:rsidRPr="003873F3">
        <w:t>будет</w:t>
      </w:r>
      <w:r w:rsidR="00630CB8" w:rsidRPr="003873F3">
        <w:t xml:space="preserve"> </w:t>
      </w:r>
      <w:r w:rsidRPr="003873F3">
        <w:t>особенно</w:t>
      </w:r>
      <w:r w:rsidR="00630CB8" w:rsidRPr="003873F3">
        <w:t xml:space="preserve"> </w:t>
      </w:r>
      <w:r w:rsidRPr="003873F3">
        <w:t>интересен</w:t>
      </w:r>
      <w:r w:rsidR="00630CB8" w:rsidRPr="003873F3">
        <w:t xml:space="preserve"> </w:t>
      </w:r>
      <w:r w:rsidRPr="003873F3">
        <w:t>тем,</w:t>
      </w:r>
      <w:r w:rsidR="00630CB8" w:rsidRPr="003873F3">
        <w:t xml:space="preserve"> </w:t>
      </w:r>
      <w:r w:rsidRPr="003873F3">
        <w:t>кому</w:t>
      </w:r>
      <w:r w:rsidR="00630CB8" w:rsidRPr="003873F3">
        <w:t xml:space="preserve"> </w:t>
      </w:r>
      <w:r w:rsidRPr="003873F3">
        <w:t>пока</w:t>
      </w:r>
      <w:r w:rsidR="00630CB8" w:rsidRPr="003873F3">
        <w:t xml:space="preserve"> </w:t>
      </w:r>
      <w:r w:rsidRPr="003873F3">
        <w:t>далеко</w:t>
      </w:r>
      <w:r w:rsidR="00630CB8" w:rsidRPr="003873F3">
        <w:t xml:space="preserve"> </w:t>
      </w:r>
      <w:r w:rsidRPr="003873F3">
        <w:t>до</w:t>
      </w:r>
      <w:r w:rsidR="00630CB8" w:rsidRPr="003873F3">
        <w:t xml:space="preserve"> </w:t>
      </w:r>
      <w:r w:rsidRPr="003873F3">
        <w:t>55</w:t>
      </w:r>
      <w:r w:rsidR="00630CB8" w:rsidRPr="003873F3">
        <w:t xml:space="preserve"> </w:t>
      </w:r>
      <w:r w:rsidRPr="003873F3">
        <w:t>и</w:t>
      </w:r>
      <w:r w:rsidR="00630CB8" w:rsidRPr="003873F3">
        <w:t xml:space="preserve"> </w:t>
      </w:r>
      <w:r w:rsidRPr="003873F3">
        <w:t>60</w:t>
      </w:r>
      <w:r w:rsidR="00630CB8" w:rsidRPr="003873F3">
        <w:t xml:space="preserve"> </w:t>
      </w:r>
      <w:r w:rsidRPr="003873F3">
        <w:t>лет</w:t>
      </w:r>
      <w:r w:rsidR="00630CB8" w:rsidRPr="003873F3">
        <w:t xml:space="preserve"> </w:t>
      </w:r>
      <w:r w:rsidRPr="003873F3">
        <w:t>соответственно.</w:t>
      </w:r>
    </w:p>
    <w:p w:rsidR="00894924" w:rsidRPr="003873F3" w:rsidRDefault="00630CB8" w:rsidP="00894924">
      <w:r w:rsidRPr="003873F3">
        <w:t>«</w:t>
      </w:r>
      <w:r w:rsidR="00894924" w:rsidRPr="003873F3">
        <w:t>Но</w:t>
      </w:r>
      <w:r w:rsidRPr="003873F3">
        <w:t xml:space="preserve"> </w:t>
      </w:r>
      <w:r w:rsidR="00894924" w:rsidRPr="003873F3">
        <w:t>после</w:t>
      </w:r>
      <w:r w:rsidRPr="003873F3">
        <w:t xml:space="preserve"> </w:t>
      </w:r>
      <w:r w:rsidR="00894924" w:rsidRPr="003873F3">
        <w:t>перевода</w:t>
      </w:r>
      <w:r w:rsidRPr="003873F3">
        <w:t xml:space="preserve"> </w:t>
      </w:r>
      <w:r w:rsidR="00894924" w:rsidRPr="003873F3">
        <w:t>пенсионных</w:t>
      </w:r>
      <w:r w:rsidRPr="003873F3">
        <w:t xml:space="preserve"> </w:t>
      </w:r>
      <w:r w:rsidR="00894924" w:rsidRPr="003873F3">
        <w:t>накоплений</w:t>
      </w:r>
      <w:r w:rsidRPr="003873F3">
        <w:t xml:space="preserve"> </w:t>
      </w:r>
      <w:r w:rsidR="00894924" w:rsidRPr="003873F3">
        <w:t>в</w:t>
      </w:r>
      <w:r w:rsidRPr="003873F3">
        <w:t xml:space="preserve"> </w:t>
      </w:r>
      <w:r w:rsidR="00894924" w:rsidRPr="003873F3">
        <w:t>программу</w:t>
      </w:r>
      <w:r w:rsidRPr="003873F3">
        <w:t xml:space="preserve"> </w:t>
      </w:r>
      <w:r w:rsidR="00894924" w:rsidRPr="003873F3">
        <w:t>долгосрочных</w:t>
      </w:r>
      <w:r w:rsidRPr="003873F3">
        <w:t xml:space="preserve"> </w:t>
      </w:r>
      <w:r w:rsidR="00894924" w:rsidRPr="003873F3">
        <w:t>сбережений</w:t>
      </w:r>
      <w:r w:rsidRPr="003873F3">
        <w:t xml:space="preserve"> </w:t>
      </w:r>
      <w:r w:rsidR="00894924" w:rsidRPr="003873F3">
        <w:t>вернуть</w:t>
      </w:r>
      <w:r w:rsidRPr="003873F3">
        <w:t xml:space="preserve"> </w:t>
      </w:r>
      <w:r w:rsidR="00894924" w:rsidRPr="003873F3">
        <w:t>их</w:t>
      </w:r>
      <w:r w:rsidRPr="003873F3">
        <w:t xml:space="preserve"> </w:t>
      </w:r>
      <w:r w:rsidR="00894924" w:rsidRPr="003873F3">
        <w:t>обратно</w:t>
      </w:r>
      <w:r w:rsidRPr="003873F3">
        <w:t xml:space="preserve"> </w:t>
      </w:r>
      <w:r w:rsidR="00894924" w:rsidRPr="003873F3">
        <w:t>в</w:t>
      </w:r>
      <w:r w:rsidRPr="003873F3">
        <w:t xml:space="preserve"> </w:t>
      </w:r>
      <w:r w:rsidR="00894924" w:rsidRPr="003873F3">
        <w:t>государственную</w:t>
      </w:r>
      <w:r w:rsidRPr="003873F3">
        <w:t xml:space="preserve"> </w:t>
      </w:r>
      <w:r w:rsidR="00894924" w:rsidRPr="003873F3">
        <w:t>систему</w:t>
      </w:r>
      <w:r w:rsidRPr="003873F3">
        <w:t xml:space="preserve"> </w:t>
      </w:r>
      <w:r w:rsidR="00894924" w:rsidRPr="003873F3">
        <w:t>уже</w:t>
      </w:r>
      <w:r w:rsidRPr="003873F3">
        <w:t xml:space="preserve"> </w:t>
      </w:r>
      <w:r w:rsidR="00894924" w:rsidRPr="003873F3">
        <w:t>не</w:t>
      </w:r>
      <w:r w:rsidRPr="003873F3">
        <w:t xml:space="preserve"> </w:t>
      </w:r>
      <w:r w:rsidR="00894924" w:rsidRPr="003873F3">
        <w:t>получится</w:t>
      </w:r>
      <w:r w:rsidRPr="003873F3">
        <w:t>»</w:t>
      </w:r>
      <w:r w:rsidR="00894924" w:rsidRPr="003873F3">
        <w:t>,</w:t>
      </w:r>
      <w:r w:rsidRPr="003873F3">
        <w:t xml:space="preserve"> - </w:t>
      </w:r>
      <w:r w:rsidR="00894924" w:rsidRPr="003873F3">
        <w:t>обращает</w:t>
      </w:r>
      <w:r w:rsidRPr="003873F3">
        <w:t xml:space="preserve"> </w:t>
      </w:r>
      <w:r w:rsidR="00894924" w:rsidRPr="003873F3">
        <w:t>внимание</w:t>
      </w:r>
      <w:r w:rsidRPr="003873F3">
        <w:t xml:space="preserve"> </w:t>
      </w:r>
      <w:r w:rsidR="00894924" w:rsidRPr="003873F3">
        <w:t>на</w:t>
      </w:r>
      <w:r w:rsidRPr="003873F3">
        <w:t xml:space="preserve"> </w:t>
      </w:r>
      <w:r w:rsidR="00894924" w:rsidRPr="003873F3">
        <w:t>важный</w:t>
      </w:r>
      <w:r w:rsidRPr="003873F3">
        <w:t xml:space="preserve"> </w:t>
      </w:r>
      <w:r w:rsidR="00894924" w:rsidRPr="003873F3">
        <w:t>нюанс</w:t>
      </w:r>
      <w:r w:rsidRPr="003873F3">
        <w:t xml:space="preserve"> </w:t>
      </w:r>
      <w:r w:rsidR="00894924" w:rsidRPr="003873F3">
        <w:t>Александр</w:t>
      </w:r>
      <w:r w:rsidRPr="003873F3">
        <w:t xml:space="preserve"> </w:t>
      </w:r>
      <w:r w:rsidR="00894924" w:rsidRPr="003873F3">
        <w:t>Зарецкий.</w:t>
      </w:r>
    </w:p>
    <w:p w:rsidR="00894924" w:rsidRPr="003873F3" w:rsidRDefault="00894924" w:rsidP="00894924">
      <w:r w:rsidRPr="003873F3">
        <w:t>СОФИНАНСИРОВАНИЕ</w:t>
      </w:r>
      <w:r w:rsidR="00630CB8" w:rsidRPr="003873F3">
        <w:t xml:space="preserve"> </w:t>
      </w:r>
      <w:r w:rsidRPr="003873F3">
        <w:t>И</w:t>
      </w:r>
      <w:r w:rsidR="00630CB8" w:rsidRPr="003873F3">
        <w:t xml:space="preserve"> </w:t>
      </w:r>
      <w:r w:rsidRPr="003873F3">
        <w:t>НАЛОГОВЫЙ</w:t>
      </w:r>
      <w:r w:rsidR="00630CB8" w:rsidRPr="003873F3">
        <w:t xml:space="preserve"> </w:t>
      </w:r>
      <w:r w:rsidRPr="003873F3">
        <w:t>ВЫЧЕТ</w:t>
      </w:r>
      <w:r w:rsidR="00630CB8" w:rsidRPr="003873F3">
        <w:t xml:space="preserve"> </w:t>
      </w:r>
      <w:r w:rsidRPr="003873F3">
        <w:t>В</w:t>
      </w:r>
      <w:r w:rsidR="00630CB8" w:rsidRPr="003873F3">
        <w:t xml:space="preserve"> </w:t>
      </w:r>
      <w:r w:rsidRPr="003873F3">
        <w:t>ПДС</w:t>
      </w:r>
    </w:p>
    <w:p w:rsidR="00894924" w:rsidRPr="003873F3" w:rsidRDefault="00894924" w:rsidP="00894924">
      <w:r w:rsidRPr="003873F3">
        <w:t>ПДС</w:t>
      </w:r>
      <w:r w:rsidR="00630CB8" w:rsidRPr="003873F3">
        <w:t xml:space="preserve"> </w:t>
      </w:r>
      <w:r w:rsidRPr="003873F3">
        <w:t>предусматривает</w:t>
      </w:r>
      <w:r w:rsidR="00630CB8" w:rsidRPr="003873F3">
        <w:t xml:space="preserve"> </w:t>
      </w:r>
      <w:r w:rsidRPr="003873F3">
        <w:t>государственное</w:t>
      </w:r>
      <w:r w:rsidR="00630CB8" w:rsidRPr="003873F3">
        <w:t xml:space="preserve"> </w:t>
      </w:r>
      <w:r w:rsidRPr="003873F3">
        <w:t>софинансирование</w:t>
      </w:r>
      <w:r w:rsidR="00630CB8" w:rsidRPr="003873F3">
        <w:t xml:space="preserve"> </w:t>
      </w:r>
      <w:r w:rsidRPr="003873F3">
        <w:t>собственных</w:t>
      </w:r>
      <w:r w:rsidR="00630CB8" w:rsidRPr="003873F3">
        <w:t xml:space="preserve"> </w:t>
      </w:r>
      <w:r w:rsidRPr="003873F3">
        <w:t>взносов</w:t>
      </w:r>
      <w:r w:rsidR="00630CB8" w:rsidRPr="003873F3">
        <w:t xml:space="preserve"> </w:t>
      </w:r>
      <w:r w:rsidRPr="003873F3">
        <w:t>граждан</w:t>
      </w:r>
      <w:r w:rsidR="00630CB8" w:rsidRPr="003873F3">
        <w:t xml:space="preserve"> - </w:t>
      </w:r>
      <w:r w:rsidRPr="003873F3">
        <w:t>до</w:t>
      </w:r>
      <w:r w:rsidR="00630CB8" w:rsidRPr="003873F3">
        <w:t xml:space="preserve"> </w:t>
      </w:r>
      <w:r w:rsidRPr="003873F3">
        <w:t>₽36</w:t>
      </w:r>
      <w:r w:rsidR="00630CB8" w:rsidRPr="003873F3">
        <w:t xml:space="preserve"> </w:t>
      </w:r>
      <w:r w:rsidRPr="003873F3">
        <w:t>тыс.</w:t>
      </w:r>
      <w:r w:rsidR="00630CB8" w:rsidRPr="003873F3">
        <w:t xml:space="preserve"> </w:t>
      </w:r>
      <w:r w:rsidRPr="003873F3">
        <w:t>в</w:t>
      </w:r>
      <w:r w:rsidR="00630CB8" w:rsidRPr="003873F3">
        <w:t xml:space="preserve"> </w:t>
      </w:r>
      <w:r w:rsidRPr="003873F3">
        <w:t>год</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первых</w:t>
      </w:r>
      <w:r w:rsidR="00630CB8" w:rsidRPr="003873F3">
        <w:t xml:space="preserve"> </w:t>
      </w:r>
      <w:r w:rsidRPr="003873F3">
        <w:t>трех</w:t>
      </w:r>
      <w:r w:rsidR="00630CB8" w:rsidRPr="003873F3">
        <w:t xml:space="preserve"> </w:t>
      </w:r>
      <w:r w:rsidRPr="003873F3">
        <w:t>лет,</w:t>
      </w:r>
      <w:r w:rsidR="00630CB8" w:rsidRPr="003873F3">
        <w:t xml:space="preserve"> </w:t>
      </w:r>
      <w:r w:rsidRPr="003873F3">
        <w:t>в</w:t>
      </w:r>
      <w:r w:rsidR="00630CB8" w:rsidRPr="003873F3">
        <w:t xml:space="preserve"> </w:t>
      </w:r>
      <w:r w:rsidRPr="003873F3">
        <w:t>2024</w:t>
      </w:r>
      <w:r w:rsidR="00630CB8" w:rsidRPr="003873F3">
        <w:t>-</w:t>
      </w:r>
      <w:r w:rsidRPr="003873F3">
        <w:t>2026</w:t>
      </w:r>
      <w:r w:rsidR="00630CB8" w:rsidRPr="003873F3">
        <w:t xml:space="preserve"> </w:t>
      </w:r>
      <w:r w:rsidRPr="003873F3">
        <w:t>годах,</w:t>
      </w:r>
      <w:r w:rsidR="00630CB8" w:rsidRPr="003873F3">
        <w:t xml:space="preserve"> </w:t>
      </w:r>
      <w:r w:rsidRPr="003873F3">
        <w:t>после</w:t>
      </w:r>
      <w:r w:rsidR="00630CB8" w:rsidRPr="003873F3">
        <w:t xml:space="preserve"> </w:t>
      </w:r>
      <w:r w:rsidRPr="003873F3">
        <w:t>вступления</w:t>
      </w:r>
      <w:r w:rsidR="00630CB8" w:rsidRPr="003873F3">
        <w:t xml:space="preserve"> </w:t>
      </w:r>
      <w:r w:rsidRPr="003873F3">
        <w:t>человека</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а</w:t>
      </w:r>
      <w:r w:rsidR="00630CB8" w:rsidRPr="003873F3">
        <w:t xml:space="preserve"> </w:t>
      </w:r>
      <w:r w:rsidRPr="003873F3">
        <w:t>также</w:t>
      </w:r>
      <w:r w:rsidR="00630CB8" w:rsidRPr="003873F3">
        <w:t xml:space="preserve"> </w:t>
      </w:r>
      <w:r w:rsidRPr="003873F3">
        <w:t>специальный</w:t>
      </w:r>
      <w:r w:rsidR="00630CB8" w:rsidRPr="003873F3">
        <w:t xml:space="preserve"> </w:t>
      </w:r>
      <w:r w:rsidRPr="003873F3">
        <w:t>налоговый</w:t>
      </w:r>
      <w:r w:rsidR="00630CB8" w:rsidRPr="003873F3">
        <w:t xml:space="preserve"> </w:t>
      </w:r>
      <w:r w:rsidRPr="003873F3">
        <w:t>вычет</w:t>
      </w:r>
      <w:r w:rsidR="00630CB8" w:rsidRPr="003873F3">
        <w:t xml:space="preserve"> - </w:t>
      </w:r>
      <w:r w:rsidRPr="003873F3">
        <w:t>до</w:t>
      </w:r>
      <w:r w:rsidR="00630CB8" w:rsidRPr="003873F3">
        <w:t xml:space="preserve"> </w:t>
      </w:r>
      <w:r w:rsidRPr="003873F3">
        <w:t>₽52</w:t>
      </w:r>
      <w:r w:rsidR="00630CB8" w:rsidRPr="003873F3">
        <w:t xml:space="preserve"> </w:t>
      </w:r>
      <w:r w:rsidRPr="003873F3">
        <w:t>тыс.</w:t>
      </w:r>
      <w:r w:rsidR="00630CB8" w:rsidRPr="003873F3">
        <w:t xml:space="preserve"> </w:t>
      </w:r>
      <w:r w:rsidRPr="003873F3">
        <w:t>ежегодно</w:t>
      </w:r>
      <w:r w:rsidR="00630CB8" w:rsidRPr="003873F3">
        <w:t xml:space="preserve"> </w:t>
      </w:r>
      <w:r w:rsidRPr="003873F3">
        <w:t>при</w:t>
      </w:r>
      <w:r w:rsidR="00630CB8" w:rsidRPr="003873F3">
        <w:t xml:space="preserve"> </w:t>
      </w:r>
      <w:r w:rsidRPr="003873F3">
        <w:t>уплате</w:t>
      </w:r>
      <w:r w:rsidR="00630CB8" w:rsidRPr="003873F3">
        <w:t xml:space="preserve"> </w:t>
      </w:r>
      <w:r w:rsidRPr="003873F3">
        <w:t>взносов</w:t>
      </w:r>
      <w:r w:rsidR="00630CB8" w:rsidRPr="003873F3">
        <w:t xml:space="preserve"> </w:t>
      </w:r>
      <w:r w:rsidRPr="003873F3">
        <w:t>до</w:t>
      </w:r>
      <w:r w:rsidR="00630CB8" w:rsidRPr="003873F3">
        <w:t xml:space="preserve"> </w:t>
      </w:r>
      <w:r w:rsidRPr="003873F3">
        <w:t>₽400</w:t>
      </w:r>
      <w:r w:rsidR="00630CB8" w:rsidRPr="003873F3">
        <w:t xml:space="preserve"> </w:t>
      </w:r>
      <w:r w:rsidRPr="003873F3">
        <w:t>тыс.</w:t>
      </w:r>
    </w:p>
    <w:p w:rsidR="00894924" w:rsidRPr="003873F3" w:rsidRDefault="00894924" w:rsidP="00894924">
      <w:r w:rsidRPr="003873F3">
        <w:t>По</w:t>
      </w:r>
      <w:r w:rsidR="00630CB8" w:rsidRPr="003873F3">
        <w:t xml:space="preserve"> </w:t>
      </w:r>
      <w:r w:rsidRPr="003873F3">
        <w:t>программе</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(ПДС)</w:t>
      </w:r>
      <w:r w:rsidR="00630CB8" w:rsidRPr="003873F3">
        <w:t xml:space="preserve"> </w:t>
      </w:r>
      <w:r w:rsidRPr="003873F3">
        <w:t>россияне</w:t>
      </w:r>
      <w:r w:rsidR="00630CB8" w:rsidRPr="003873F3">
        <w:t xml:space="preserve"> </w:t>
      </w:r>
      <w:r w:rsidRPr="003873F3">
        <w:t>могут</w:t>
      </w:r>
      <w:r w:rsidR="00630CB8" w:rsidRPr="003873F3">
        <w:t xml:space="preserve"> </w:t>
      </w:r>
      <w:r w:rsidRPr="003873F3">
        <w:t>получать</w:t>
      </w:r>
      <w:r w:rsidR="00630CB8" w:rsidRPr="003873F3">
        <w:t xml:space="preserve"> </w:t>
      </w:r>
      <w:r w:rsidRPr="003873F3">
        <w:t>софинансирование</w:t>
      </w:r>
      <w:r w:rsidR="00630CB8" w:rsidRPr="003873F3">
        <w:t xml:space="preserve"> </w:t>
      </w:r>
      <w:r w:rsidRPr="003873F3">
        <w:t>только</w:t>
      </w:r>
      <w:r w:rsidR="00630CB8" w:rsidRPr="003873F3">
        <w:t xml:space="preserve"> </w:t>
      </w:r>
      <w:r w:rsidRPr="003873F3">
        <w:t>на</w:t>
      </w:r>
      <w:r w:rsidR="00630CB8" w:rsidRPr="003873F3">
        <w:t xml:space="preserve"> </w:t>
      </w:r>
      <w:r w:rsidRPr="003873F3">
        <w:t>личные</w:t>
      </w:r>
      <w:r w:rsidR="00630CB8" w:rsidRPr="003873F3">
        <w:t xml:space="preserve"> </w:t>
      </w:r>
      <w:r w:rsidRPr="003873F3">
        <w:t>взносы.</w:t>
      </w:r>
      <w:r w:rsidR="00630CB8" w:rsidRPr="003873F3">
        <w:t xml:space="preserve"> </w:t>
      </w:r>
      <w:r w:rsidRPr="003873F3">
        <w:t>Переведенные</w:t>
      </w:r>
      <w:r w:rsidR="00630CB8" w:rsidRPr="003873F3">
        <w:t xml:space="preserve"> </w:t>
      </w:r>
      <w:r w:rsidRPr="003873F3">
        <w:t>в</w:t>
      </w:r>
      <w:r w:rsidR="00630CB8" w:rsidRPr="003873F3">
        <w:t xml:space="preserve"> </w:t>
      </w:r>
      <w:r w:rsidRPr="003873F3">
        <w:t>ПДС</w:t>
      </w:r>
      <w:r w:rsidR="00630CB8" w:rsidRPr="003873F3">
        <w:t xml:space="preserve"> </w:t>
      </w:r>
      <w:r w:rsidRPr="003873F3">
        <w:t>средства</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(накопительная</w:t>
      </w:r>
      <w:r w:rsidR="00630CB8" w:rsidRPr="003873F3">
        <w:t xml:space="preserve"> </w:t>
      </w:r>
      <w:r w:rsidRPr="003873F3">
        <w:t>пенсия)</w:t>
      </w:r>
      <w:r w:rsidR="00630CB8" w:rsidRPr="003873F3">
        <w:t xml:space="preserve"> </w:t>
      </w:r>
      <w:r w:rsidRPr="003873F3">
        <w:t>в</w:t>
      </w:r>
      <w:r w:rsidR="00630CB8" w:rsidRPr="003873F3">
        <w:t xml:space="preserve"> </w:t>
      </w:r>
      <w:r w:rsidRPr="003873F3">
        <w:t>софинансировании</w:t>
      </w:r>
      <w:r w:rsidR="00630CB8" w:rsidRPr="003873F3">
        <w:t xml:space="preserve"> </w:t>
      </w:r>
      <w:r w:rsidRPr="003873F3">
        <w:t>не</w:t>
      </w:r>
      <w:r w:rsidR="00630CB8" w:rsidRPr="003873F3">
        <w:t xml:space="preserve"> </w:t>
      </w:r>
      <w:r w:rsidRPr="003873F3">
        <w:t>участвуют.</w:t>
      </w:r>
      <w:r w:rsidR="00630CB8" w:rsidRPr="003873F3">
        <w:t xml:space="preserve"> </w:t>
      </w:r>
      <w:r w:rsidRPr="003873F3">
        <w:t>Налоговый</w:t>
      </w:r>
      <w:r w:rsidR="00630CB8" w:rsidRPr="003873F3">
        <w:t xml:space="preserve"> </w:t>
      </w:r>
      <w:r w:rsidRPr="003873F3">
        <w:t>вычет</w:t>
      </w:r>
      <w:r w:rsidR="00630CB8" w:rsidRPr="003873F3">
        <w:t xml:space="preserve"> </w:t>
      </w:r>
      <w:r w:rsidRPr="003873F3">
        <w:t>по</w:t>
      </w:r>
      <w:r w:rsidR="00630CB8" w:rsidRPr="003873F3">
        <w:t xml:space="preserve"> </w:t>
      </w:r>
      <w:r w:rsidRPr="003873F3">
        <w:t>программе</w:t>
      </w:r>
      <w:r w:rsidR="00630CB8" w:rsidRPr="003873F3">
        <w:t xml:space="preserve"> </w:t>
      </w:r>
      <w:r w:rsidRPr="003873F3">
        <w:t>также</w:t>
      </w:r>
      <w:r w:rsidR="00630CB8" w:rsidRPr="003873F3">
        <w:t xml:space="preserve"> </w:t>
      </w:r>
      <w:r w:rsidRPr="003873F3">
        <w:t>предусмотрен</w:t>
      </w:r>
      <w:r w:rsidR="00630CB8" w:rsidRPr="003873F3">
        <w:t xml:space="preserve"> </w:t>
      </w:r>
      <w:r w:rsidRPr="003873F3">
        <w:t>только</w:t>
      </w:r>
      <w:r w:rsidR="00630CB8" w:rsidRPr="003873F3">
        <w:t xml:space="preserve"> </w:t>
      </w:r>
      <w:r w:rsidRPr="003873F3">
        <w:t>на</w:t>
      </w:r>
      <w:r w:rsidR="00630CB8" w:rsidRPr="003873F3">
        <w:t xml:space="preserve"> </w:t>
      </w:r>
      <w:r w:rsidRPr="003873F3">
        <w:t>личные</w:t>
      </w:r>
      <w:r w:rsidR="00630CB8" w:rsidRPr="003873F3">
        <w:t xml:space="preserve"> </w:t>
      </w:r>
      <w:r w:rsidRPr="003873F3">
        <w:t>взносы.</w:t>
      </w:r>
    </w:p>
    <w:p w:rsidR="00894924" w:rsidRPr="003873F3" w:rsidRDefault="00894924" w:rsidP="00894924">
      <w:r w:rsidRPr="003873F3">
        <w:t>Вступить</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(ПДС)</w:t>
      </w:r>
      <w:r w:rsidR="00630CB8" w:rsidRPr="003873F3">
        <w:t xml:space="preserve"> </w:t>
      </w:r>
      <w:r w:rsidRPr="003873F3">
        <w:t>может</w:t>
      </w:r>
      <w:r w:rsidR="00630CB8" w:rsidRPr="003873F3">
        <w:t xml:space="preserve"> </w:t>
      </w:r>
      <w:r w:rsidRPr="003873F3">
        <w:t>любой</w:t>
      </w:r>
      <w:r w:rsidR="00630CB8" w:rsidRPr="003873F3">
        <w:t xml:space="preserve"> </w:t>
      </w:r>
      <w:r w:rsidRPr="003873F3">
        <w:t>гражданин</w:t>
      </w:r>
      <w:r w:rsidR="00630CB8" w:rsidRPr="003873F3">
        <w:t xml:space="preserve"> </w:t>
      </w:r>
      <w:r w:rsidRPr="003873F3">
        <w:t>России</w:t>
      </w:r>
      <w:r w:rsidR="00630CB8" w:rsidRPr="003873F3">
        <w:t xml:space="preserve"> </w:t>
      </w:r>
      <w:r w:rsidRPr="003873F3">
        <w:t>старше</w:t>
      </w:r>
      <w:r w:rsidR="00630CB8" w:rsidRPr="003873F3">
        <w:t xml:space="preserve"> </w:t>
      </w:r>
      <w:r w:rsidRPr="003873F3">
        <w:t>18</w:t>
      </w:r>
      <w:r w:rsidR="00630CB8" w:rsidRPr="003873F3">
        <w:t xml:space="preserve"> </w:t>
      </w:r>
      <w:r w:rsidRPr="003873F3">
        <w:t>лет.</w:t>
      </w:r>
      <w:r w:rsidR="00630CB8" w:rsidRPr="003873F3">
        <w:t xml:space="preserve"> </w:t>
      </w:r>
      <w:r w:rsidRPr="003873F3">
        <w:t>Люди</w:t>
      </w:r>
      <w:r w:rsidR="00630CB8" w:rsidRPr="003873F3">
        <w:t xml:space="preserve"> </w:t>
      </w:r>
      <w:r w:rsidRPr="003873F3">
        <w:t>предпенсионного</w:t>
      </w:r>
      <w:r w:rsidR="00630CB8" w:rsidRPr="003873F3">
        <w:t xml:space="preserve"> </w:t>
      </w:r>
      <w:r w:rsidRPr="003873F3">
        <w:t>возраста</w:t>
      </w:r>
      <w:r w:rsidR="00630CB8" w:rsidRPr="003873F3">
        <w:t xml:space="preserve"> </w:t>
      </w:r>
      <w:r w:rsidRPr="003873F3">
        <w:t>также</w:t>
      </w:r>
      <w:r w:rsidR="00630CB8" w:rsidRPr="003873F3">
        <w:t xml:space="preserve"> </w:t>
      </w:r>
      <w:r w:rsidRPr="003873F3">
        <w:t>могут</w:t>
      </w:r>
      <w:r w:rsidR="00630CB8" w:rsidRPr="003873F3">
        <w:t xml:space="preserve"> </w:t>
      </w:r>
      <w:r w:rsidRPr="003873F3">
        <w:t>участвовать</w:t>
      </w:r>
      <w:r w:rsidR="00630CB8" w:rsidRPr="003873F3">
        <w:t xml:space="preserve"> </w:t>
      </w:r>
      <w:r w:rsidRPr="003873F3">
        <w:t>в</w:t>
      </w:r>
      <w:r w:rsidR="00630CB8" w:rsidRPr="003873F3">
        <w:t xml:space="preserve"> </w:t>
      </w:r>
      <w:r w:rsidRPr="003873F3">
        <w:t>ПДС,</w:t>
      </w:r>
      <w:r w:rsidR="00630CB8" w:rsidRPr="003873F3">
        <w:t xml:space="preserve"> </w:t>
      </w:r>
      <w:r w:rsidRPr="003873F3">
        <w:t>перевести</w:t>
      </w:r>
      <w:r w:rsidR="00630CB8" w:rsidRPr="003873F3">
        <w:t xml:space="preserve"> </w:t>
      </w:r>
      <w:r w:rsidRPr="003873F3">
        <w:t>туда</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и</w:t>
      </w:r>
      <w:r w:rsidR="00630CB8" w:rsidRPr="003873F3">
        <w:t xml:space="preserve"> </w:t>
      </w:r>
      <w:r w:rsidRPr="003873F3">
        <w:t>получать</w:t>
      </w:r>
      <w:r w:rsidR="00630CB8" w:rsidRPr="003873F3">
        <w:t xml:space="preserve"> </w:t>
      </w:r>
      <w:r w:rsidRPr="003873F3">
        <w:t>софинансирование</w:t>
      </w:r>
      <w:r w:rsidR="00630CB8" w:rsidRPr="003873F3">
        <w:t xml:space="preserve"> </w:t>
      </w:r>
      <w:r w:rsidRPr="003873F3">
        <w:t>от</w:t>
      </w:r>
      <w:r w:rsidR="00630CB8" w:rsidRPr="003873F3">
        <w:t xml:space="preserve"> </w:t>
      </w:r>
      <w:r w:rsidRPr="003873F3">
        <w:t>государства</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первых</w:t>
      </w:r>
      <w:r w:rsidR="00630CB8" w:rsidRPr="003873F3">
        <w:t xml:space="preserve"> </w:t>
      </w:r>
      <w:r w:rsidRPr="003873F3">
        <w:t>трех</w:t>
      </w:r>
      <w:r w:rsidR="00630CB8" w:rsidRPr="003873F3">
        <w:t xml:space="preserve"> </w:t>
      </w:r>
      <w:r w:rsidRPr="003873F3">
        <w:t>лет</w:t>
      </w:r>
      <w:r w:rsidR="00630CB8" w:rsidRPr="003873F3">
        <w:t xml:space="preserve"> </w:t>
      </w:r>
      <w:r w:rsidRPr="003873F3">
        <w:t>участия.</w:t>
      </w:r>
    </w:p>
    <w:p w:rsidR="00894924" w:rsidRPr="003873F3" w:rsidRDefault="00894924" w:rsidP="00894924">
      <w:r w:rsidRPr="003873F3">
        <w:t>Налоговый</w:t>
      </w:r>
      <w:r w:rsidR="00630CB8" w:rsidRPr="003873F3">
        <w:t xml:space="preserve"> </w:t>
      </w:r>
      <w:r w:rsidRPr="003873F3">
        <w:t>вычет</w:t>
      </w:r>
      <w:r w:rsidR="00630CB8" w:rsidRPr="003873F3">
        <w:t xml:space="preserve"> </w:t>
      </w:r>
      <w:r w:rsidRPr="003873F3">
        <w:t>можно</w:t>
      </w:r>
      <w:r w:rsidR="00630CB8" w:rsidRPr="003873F3">
        <w:t xml:space="preserve"> </w:t>
      </w:r>
      <w:r w:rsidRPr="003873F3">
        <w:t>будет</w:t>
      </w:r>
      <w:r w:rsidR="00630CB8" w:rsidRPr="003873F3">
        <w:t xml:space="preserve"> </w:t>
      </w:r>
      <w:r w:rsidRPr="003873F3">
        <w:t>получать</w:t>
      </w:r>
      <w:r w:rsidR="00630CB8" w:rsidRPr="003873F3">
        <w:t xml:space="preserve"> </w:t>
      </w:r>
      <w:r w:rsidRPr="003873F3">
        <w:t>каждый</w:t>
      </w:r>
      <w:r w:rsidR="00630CB8" w:rsidRPr="003873F3">
        <w:t xml:space="preserve"> </w:t>
      </w:r>
      <w:r w:rsidRPr="003873F3">
        <w:t>год</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всего</w:t>
      </w:r>
      <w:r w:rsidR="00630CB8" w:rsidRPr="003873F3">
        <w:t xml:space="preserve"> </w:t>
      </w:r>
      <w:r w:rsidRPr="003873F3">
        <w:t>срока</w:t>
      </w:r>
      <w:r w:rsidR="00630CB8" w:rsidRPr="003873F3">
        <w:t xml:space="preserve"> </w:t>
      </w:r>
      <w:r w:rsidRPr="003873F3">
        <w:t>участия</w:t>
      </w:r>
      <w:r w:rsidR="00630CB8" w:rsidRPr="003873F3">
        <w:t xml:space="preserve"> </w:t>
      </w:r>
      <w:r w:rsidRPr="003873F3">
        <w:t>в</w:t>
      </w:r>
      <w:r w:rsidR="00630CB8" w:rsidRPr="003873F3">
        <w:t xml:space="preserve"> </w:t>
      </w:r>
      <w:r w:rsidRPr="003873F3">
        <w:t>программе,</w:t>
      </w:r>
      <w:r w:rsidR="00630CB8" w:rsidRPr="003873F3">
        <w:t xml:space="preserve"> </w:t>
      </w:r>
      <w:r w:rsidRPr="003873F3">
        <w:t>но</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минимальный</w:t>
      </w:r>
      <w:r w:rsidR="00630CB8" w:rsidRPr="003873F3">
        <w:t xml:space="preserve"> </w:t>
      </w:r>
      <w:r w:rsidRPr="003873F3">
        <w:t>срок</w:t>
      </w:r>
      <w:r w:rsidR="00630CB8" w:rsidRPr="003873F3">
        <w:t xml:space="preserve"> </w:t>
      </w:r>
      <w:r w:rsidRPr="003873F3">
        <w:t>действия</w:t>
      </w:r>
      <w:r w:rsidR="00630CB8" w:rsidRPr="003873F3">
        <w:t xml:space="preserve"> </w:t>
      </w:r>
      <w:r w:rsidRPr="003873F3">
        <w:t>договора</w:t>
      </w:r>
      <w:r w:rsidR="00630CB8" w:rsidRPr="003873F3">
        <w:t xml:space="preserve"> </w:t>
      </w:r>
      <w:r w:rsidRPr="003873F3">
        <w:t>по</w:t>
      </w:r>
      <w:r w:rsidR="00630CB8" w:rsidRPr="003873F3">
        <w:t xml:space="preserve"> </w:t>
      </w:r>
      <w:r w:rsidRPr="003873F3">
        <w:t>программе</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для</w:t>
      </w:r>
      <w:r w:rsidR="00630CB8" w:rsidRPr="003873F3">
        <w:t xml:space="preserve"> </w:t>
      </w:r>
      <w:r w:rsidRPr="003873F3">
        <w:t>получения</w:t>
      </w:r>
      <w:r w:rsidR="00630CB8" w:rsidRPr="003873F3">
        <w:t xml:space="preserve"> </w:t>
      </w:r>
      <w:r w:rsidRPr="003873F3">
        <w:t>вычетов</w:t>
      </w:r>
      <w:r w:rsidR="00630CB8" w:rsidRPr="003873F3">
        <w:t xml:space="preserve"> - </w:t>
      </w:r>
      <w:r w:rsidRPr="003873F3">
        <w:t>пять</w:t>
      </w:r>
      <w:r w:rsidR="00630CB8" w:rsidRPr="003873F3">
        <w:t xml:space="preserve"> </w:t>
      </w:r>
      <w:r w:rsidRPr="003873F3">
        <w:t>лет,</w:t>
      </w:r>
      <w:r w:rsidR="00630CB8" w:rsidRPr="003873F3">
        <w:t xml:space="preserve"> </w:t>
      </w:r>
      <w:r w:rsidRPr="003873F3">
        <w:t>согласно</w:t>
      </w:r>
      <w:r w:rsidR="00630CB8" w:rsidRPr="003873F3">
        <w:t xml:space="preserve"> </w:t>
      </w:r>
      <w:r w:rsidRPr="003873F3">
        <w:t>Налоговому</w:t>
      </w:r>
      <w:r w:rsidR="00630CB8" w:rsidRPr="003873F3">
        <w:t xml:space="preserve"> </w:t>
      </w:r>
      <w:r w:rsidRPr="003873F3">
        <w:lastRenderedPageBreak/>
        <w:t>кодексу.</w:t>
      </w:r>
      <w:r w:rsidR="00630CB8" w:rsidRPr="003873F3">
        <w:t xml:space="preserve"> </w:t>
      </w:r>
      <w:r w:rsidRPr="003873F3">
        <w:t>Если</w:t>
      </w:r>
      <w:r w:rsidR="00630CB8" w:rsidRPr="003873F3">
        <w:t xml:space="preserve"> </w:t>
      </w:r>
      <w:r w:rsidRPr="003873F3">
        <w:t>договор</w:t>
      </w:r>
      <w:r w:rsidR="00630CB8" w:rsidRPr="003873F3">
        <w:t xml:space="preserve"> </w:t>
      </w:r>
      <w:r w:rsidRPr="003873F3">
        <w:t>закрыть</w:t>
      </w:r>
      <w:r w:rsidR="00630CB8" w:rsidRPr="003873F3">
        <w:t xml:space="preserve"> </w:t>
      </w:r>
      <w:r w:rsidRPr="003873F3">
        <w:t>раньше</w:t>
      </w:r>
      <w:r w:rsidR="00630CB8" w:rsidRPr="003873F3">
        <w:t xml:space="preserve"> </w:t>
      </w:r>
      <w:r w:rsidRPr="003873F3">
        <w:t>пяти</w:t>
      </w:r>
      <w:r w:rsidR="00630CB8" w:rsidRPr="003873F3">
        <w:t xml:space="preserve"> </w:t>
      </w:r>
      <w:r w:rsidRPr="003873F3">
        <w:t>лет,</w:t>
      </w:r>
      <w:r w:rsidR="00630CB8" w:rsidRPr="003873F3">
        <w:t xml:space="preserve"> </w:t>
      </w:r>
      <w:r w:rsidRPr="003873F3">
        <w:t>то</w:t>
      </w:r>
      <w:r w:rsidR="00630CB8" w:rsidRPr="003873F3">
        <w:t xml:space="preserve"> </w:t>
      </w:r>
      <w:r w:rsidRPr="003873F3">
        <w:t>налоговые</w:t>
      </w:r>
      <w:r w:rsidR="00630CB8" w:rsidRPr="003873F3">
        <w:t xml:space="preserve"> </w:t>
      </w:r>
      <w:r w:rsidRPr="003873F3">
        <w:t>вычеты</w:t>
      </w:r>
      <w:r w:rsidR="00630CB8" w:rsidRPr="003873F3">
        <w:t xml:space="preserve"> </w:t>
      </w:r>
      <w:r w:rsidRPr="003873F3">
        <w:t>придется</w:t>
      </w:r>
      <w:r w:rsidR="00630CB8" w:rsidRPr="003873F3">
        <w:t xml:space="preserve"> </w:t>
      </w:r>
      <w:r w:rsidRPr="003873F3">
        <w:t>вернуть,</w:t>
      </w:r>
      <w:r w:rsidR="00630CB8" w:rsidRPr="003873F3">
        <w:t xml:space="preserve"> </w:t>
      </w:r>
      <w:r w:rsidRPr="003873F3">
        <w:t>если</w:t>
      </w:r>
      <w:r w:rsidR="00630CB8" w:rsidRPr="003873F3">
        <w:t xml:space="preserve"> </w:t>
      </w:r>
      <w:r w:rsidRPr="003873F3">
        <w:t>они</w:t>
      </w:r>
      <w:r w:rsidR="00630CB8" w:rsidRPr="003873F3">
        <w:t xml:space="preserve"> </w:t>
      </w:r>
      <w:r w:rsidRPr="003873F3">
        <w:t>были</w:t>
      </w:r>
      <w:r w:rsidR="00630CB8" w:rsidRPr="003873F3">
        <w:t xml:space="preserve"> </w:t>
      </w:r>
      <w:r w:rsidRPr="003873F3">
        <w:t>получены</w:t>
      </w:r>
      <w:r w:rsidR="00630CB8" w:rsidRPr="003873F3">
        <w:t xml:space="preserve"> </w:t>
      </w:r>
      <w:r w:rsidRPr="003873F3">
        <w:t>ранее.</w:t>
      </w:r>
    </w:p>
    <w:p w:rsidR="00894924" w:rsidRPr="003873F3" w:rsidRDefault="00630CB8" w:rsidP="00894924">
      <w:r w:rsidRPr="003873F3">
        <w:t>«</w:t>
      </w:r>
      <w:r w:rsidR="00894924" w:rsidRPr="003873F3">
        <w:t>Чтобы</w:t>
      </w:r>
      <w:r w:rsidRPr="003873F3">
        <w:t xml:space="preserve"> </w:t>
      </w:r>
      <w:r w:rsidR="00894924" w:rsidRPr="003873F3">
        <w:t>пользоваться</w:t>
      </w:r>
      <w:r w:rsidRPr="003873F3">
        <w:t xml:space="preserve"> </w:t>
      </w:r>
      <w:r w:rsidR="00894924" w:rsidRPr="003873F3">
        <w:t>налоговым</w:t>
      </w:r>
      <w:r w:rsidRPr="003873F3">
        <w:t xml:space="preserve"> </w:t>
      </w:r>
      <w:r w:rsidR="00894924" w:rsidRPr="003873F3">
        <w:t>вычетом</w:t>
      </w:r>
      <w:r w:rsidRPr="003873F3">
        <w:t xml:space="preserve"> </w:t>
      </w:r>
      <w:r w:rsidR="00894924" w:rsidRPr="003873F3">
        <w:t>на</w:t>
      </w:r>
      <w:r w:rsidRPr="003873F3">
        <w:t xml:space="preserve"> </w:t>
      </w:r>
      <w:r w:rsidR="00894924" w:rsidRPr="003873F3">
        <w:t>долгосрочные</w:t>
      </w:r>
      <w:r w:rsidRPr="003873F3">
        <w:t xml:space="preserve"> </w:t>
      </w:r>
      <w:r w:rsidR="00894924" w:rsidRPr="003873F3">
        <w:t>сбережения</w:t>
      </w:r>
      <w:r w:rsidRPr="003873F3">
        <w:t xml:space="preserve"> «</w:t>
      </w:r>
      <w:r w:rsidR="00894924" w:rsidRPr="003873F3">
        <w:t>без</w:t>
      </w:r>
      <w:r w:rsidRPr="003873F3">
        <w:t xml:space="preserve"> </w:t>
      </w:r>
      <w:r w:rsidR="00894924" w:rsidRPr="003873F3">
        <w:t>штрафов</w:t>
      </w:r>
      <w:r w:rsidRPr="003873F3">
        <w:t xml:space="preserve">» </w:t>
      </w:r>
      <w:r w:rsidR="00894924" w:rsidRPr="003873F3">
        <w:t>на</w:t>
      </w:r>
      <w:r w:rsidRPr="003873F3">
        <w:t xml:space="preserve"> </w:t>
      </w:r>
      <w:r w:rsidR="00894924" w:rsidRPr="003873F3">
        <w:t>выходе,</w:t>
      </w:r>
      <w:r w:rsidRPr="003873F3">
        <w:t xml:space="preserve"> </w:t>
      </w:r>
      <w:r w:rsidR="00894924" w:rsidRPr="003873F3">
        <w:t>средства</w:t>
      </w:r>
      <w:r w:rsidRPr="003873F3">
        <w:t xml:space="preserve"> </w:t>
      </w:r>
      <w:r w:rsidR="00894924" w:rsidRPr="003873F3">
        <w:t>должны</w:t>
      </w:r>
      <w:r w:rsidRPr="003873F3">
        <w:t xml:space="preserve"> </w:t>
      </w:r>
      <w:r w:rsidR="00894924" w:rsidRPr="003873F3">
        <w:t>проработать</w:t>
      </w:r>
      <w:r w:rsidRPr="003873F3">
        <w:t xml:space="preserve"> </w:t>
      </w:r>
      <w:r w:rsidR="00894924" w:rsidRPr="003873F3">
        <w:t>в</w:t>
      </w:r>
      <w:r w:rsidRPr="003873F3">
        <w:t xml:space="preserve"> </w:t>
      </w:r>
      <w:r w:rsidR="00894924" w:rsidRPr="003873F3">
        <w:t>программе</w:t>
      </w:r>
      <w:r w:rsidRPr="003873F3">
        <w:t xml:space="preserve"> </w:t>
      </w:r>
      <w:r w:rsidR="00894924" w:rsidRPr="003873F3">
        <w:t>не</w:t>
      </w:r>
      <w:r w:rsidRPr="003873F3">
        <w:t xml:space="preserve"> </w:t>
      </w:r>
      <w:r w:rsidR="00894924" w:rsidRPr="003873F3">
        <w:t>менее</w:t>
      </w:r>
      <w:r w:rsidRPr="003873F3">
        <w:t xml:space="preserve"> </w:t>
      </w:r>
      <w:r w:rsidR="00894924" w:rsidRPr="003873F3">
        <w:t>пяти</w:t>
      </w:r>
      <w:r w:rsidRPr="003873F3">
        <w:t xml:space="preserve"> </w:t>
      </w:r>
      <w:r w:rsidR="00894924" w:rsidRPr="003873F3">
        <w:t>лет.</w:t>
      </w:r>
      <w:r w:rsidRPr="003873F3">
        <w:t xml:space="preserve"> </w:t>
      </w:r>
      <w:r w:rsidR="00894924" w:rsidRPr="003873F3">
        <w:t>Однако</w:t>
      </w:r>
      <w:r w:rsidRPr="003873F3">
        <w:t xml:space="preserve"> </w:t>
      </w:r>
      <w:r w:rsidR="00894924" w:rsidRPr="003873F3">
        <w:t>человек</w:t>
      </w:r>
      <w:r w:rsidRPr="003873F3">
        <w:t xml:space="preserve"> </w:t>
      </w:r>
      <w:r w:rsidR="00894924" w:rsidRPr="003873F3">
        <w:t>может</w:t>
      </w:r>
      <w:r w:rsidRPr="003873F3">
        <w:t xml:space="preserve"> </w:t>
      </w:r>
      <w:r w:rsidR="00894924" w:rsidRPr="003873F3">
        <w:t>и</w:t>
      </w:r>
      <w:r w:rsidRPr="003873F3">
        <w:t xml:space="preserve"> </w:t>
      </w:r>
      <w:r w:rsidR="00894924" w:rsidRPr="003873F3">
        <w:t>не</w:t>
      </w:r>
      <w:r w:rsidRPr="003873F3">
        <w:t xml:space="preserve"> </w:t>
      </w:r>
      <w:r w:rsidR="00894924" w:rsidRPr="003873F3">
        <w:t>оформлять</w:t>
      </w:r>
      <w:r w:rsidRPr="003873F3">
        <w:t xml:space="preserve"> </w:t>
      </w:r>
      <w:r w:rsidR="00894924" w:rsidRPr="003873F3">
        <w:t>налоговый</w:t>
      </w:r>
      <w:r w:rsidRPr="003873F3">
        <w:t xml:space="preserve"> </w:t>
      </w:r>
      <w:r w:rsidR="00894924" w:rsidRPr="003873F3">
        <w:t>вычет.</w:t>
      </w:r>
      <w:r w:rsidRPr="003873F3">
        <w:t xml:space="preserve"> </w:t>
      </w:r>
      <w:r w:rsidR="00894924" w:rsidRPr="003873F3">
        <w:t>Тогда</w:t>
      </w:r>
      <w:r w:rsidRPr="003873F3">
        <w:t xml:space="preserve"> - </w:t>
      </w:r>
      <w:r w:rsidR="00894924" w:rsidRPr="003873F3">
        <w:t>по</w:t>
      </w:r>
      <w:r w:rsidRPr="003873F3">
        <w:t xml:space="preserve"> </w:t>
      </w:r>
      <w:r w:rsidR="00894924" w:rsidRPr="003873F3">
        <w:t>достижении</w:t>
      </w:r>
      <w:r w:rsidRPr="003873F3">
        <w:t xml:space="preserve"> </w:t>
      </w:r>
      <w:r w:rsidR="00894924" w:rsidRPr="003873F3">
        <w:t>55</w:t>
      </w:r>
      <w:r w:rsidRPr="003873F3">
        <w:t xml:space="preserve"> </w:t>
      </w:r>
      <w:r w:rsidR="00894924" w:rsidRPr="003873F3">
        <w:t>лет</w:t>
      </w:r>
      <w:r w:rsidRPr="003873F3">
        <w:t xml:space="preserve"> </w:t>
      </w:r>
      <w:r w:rsidR="00894924" w:rsidRPr="003873F3">
        <w:t>для</w:t>
      </w:r>
      <w:r w:rsidRPr="003873F3">
        <w:t xml:space="preserve"> </w:t>
      </w:r>
      <w:r w:rsidR="00894924" w:rsidRPr="003873F3">
        <w:t>женщин</w:t>
      </w:r>
      <w:r w:rsidRPr="003873F3">
        <w:t xml:space="preserve"> </w:t>
      </w:r>
      <w:r w:rsidR="00894924" w:rsidRPr="003873F3">
        <w:t>и</w:t>
      </w:r>
      <w:r w:rsidRPr="003873F3">
        <w:t xml:space="preserve"> </w:t>
      </w:r>
      <w:r w:rsidR="00894924" w:rsidRPr="003873F3">
        <w:t>60</w:t>
      </w:r>
      <w:r w:rsidRPr="003873F3">
        <w:t xml:space="preserve"> </w:t>
      </w:r>
      <w:r w:rsidR="00894924" w:rsidRPr="003873F3">
        <w:t>лет</w:t>
      </w:r>
      <w:r w:rsidRPr="003873F3">
        <w:t xml:space="preserve"> </w:t>
      </w:r>
      <w:r w:rsidR="00894924" w:rsidRPr="003873F3">
        <w:t>для</w:t>
      </w:r>
      <w:r w:rsidRPr="003873F3">
        <w:t xml:space="preserve"> </w:t>
      </w:r>
      <w:r w:rsidR="00894924" w:rsidRPr="003873F3">
        <w:t>мужчин</w:t>
      </w:r>
      <w:r w:rsidRPr="003873F3">
        <w:t xml:space="preserve"> - </w:t>
      </w:r>
      <w:r w:rsidR="00894924" w:rsidRPr="003873F3">
        <w:t>участник</w:t>
      </w:r>
      <w:r w:rsidRPr="003873F3">
        <w:t xml:space="preserve"> </w:t>
      </w:r>
      <w:r w:rsidR="00894924" w:rsidRPr="003873F3">
        <w:t>сможет</w:t>
      </w:r>
      <w:r w:rsidRPr="003873F3">
        <w:t xml:space="preserve"> </w:t>
      </w:r>
      <w:r w:rsidR="00894924" w:rsidRPr="003873F3">
        <w:t>назначить</w:t>
      </w:r>
      <w:r w:rsidRPr="003873F3">
        <w:t xml:space="preserve"> </w:t>
      </w:r>
      <w:r w:rsidR="00894924" w:rsidRPr="003873F3">
        <w:t>себе</w:t>
      </w:r>
      <w:r w:rsidRPr="003873F3">
        <w:t xml:space="preserve"> </w:t>
      </w:r>
      <w:r w:rsidR="00894924" w:rsidRPr="003873F3">
        <w:t>выплаты,</w:t>
      </w:r>
      <w:r w:rsidRPr="003873F3">
        <w:t xml:space="preserve"> </w:t>
      </w:r>
      <w:r w:rsidR="00894924" w:rsidRPr="003873F3">
        <w:t>а</w:t>
      </w:r>
      <w:r w:rsidRPr="003873F3">
        <w:t xml:space="preserve"> </w:t>
      </w:r>
      <w:r w:rsidR="00894924" w:rsidRPr="003873F3">
        <w:t>возвращать</w:t>
      </w:r>
      <w:r w:rsidRPr="003873F3">
        <w:t xml:space="preserve"> </w:t>
      </w:r>
      <w:r w:rsidR="00894924" w:rsidRPr="003873F3">
        <w:t>полученные</w:t>
      </w:r>
      <w:r w:rsidRPr="003873F3">
        <w:t xml:space="preserve"> </w:t>
      </w:r>
      <w:r w:rsidR="00894924" w:rsidRPr="003873F3">
        <w:t>налоговые</w:t>
      </w:r>
      <w:r w:rsidRPr="003873F3">
        <w:t xml:space="preserve"> </w:t>
      </w:r>
      <w:r w:rsidR="00894924" w:rsidRPr="003873F3">
        <w:t>льготы</w:t>
      </w:r>
      <w:r w:rsidRPr="003873F3">
        <w:t xml:space="preserve"> </w:t>
      </w:r>
      <w:r w:rsidR="00894924" w:rsidRPr="003873F3">
        <w:t>не</w:t>
      </w:r>
      <w:r w:rsidRPr="003873F3">
        <w:t xml:space="preserve"> </w:t>
      </w:r>
      <w:r w:rsidR="00894924" w:rsidRPr="003873F3">
        <w:t>придется</w:t>
      </w:r>
      <w:r w:rsidRPr="003873F3">
        <w:t>»</w:t>
      </w:r>
      <w:r w:rsidR="00894924" w:rsidRPr="003873F3">
        <w:t>,</w:t>
      </w:r>
      <w:r w:rsidRPr="003873F3">
        <w:t xml:space="preserve"> - </w:t>
      </w:r>
      <w:r w:rsidR="00894924" w:rsidRPr="003873F3">
        <w:t>заключил</w:t>
      </w:r>
      <w:r w:rsidRPr="003873F3">
        <w:t xml:space="preserve"> </w:t>
      </w:r>
      <w:r w:rsidR="00894924" w:rsidRPr="003873F3">
        <w:t>Александр</w:t>
      </w:r>
      <w:r w:rsidRPr="003873F3">
        <w:t xml:space="preserve"> </w:t>
      </w:r>
      <w:r w:rsidR="00894924" w:rsidRPr="003873F3">
        <w:t>Зарецкий.</w:t>
      </w:r>
    </w:p>
    <w:p w:rsidR="00894924" w:rsidRPr="003873F3" w:rsidRDefault="00894924" w:rsidP="00894924">
      <w:r w:rsidRPr="003873F3">
        <w:t>На</w:t>
      </w:r>
      <w:r w:rsidR="00630CB8" w:rsidRPr="003873F3">
        <w:t xml:space="preserve"> </w:t>
      </w:r>
      <w:r w:rsidRPr="003873F3">
        <w:t>выгоды</w:t>
      </w:r>
      <w:r w:rsidR="00630CB8" w:rsidRPr="003873F3">
        <w:t xml:space="preserve"> </w:t>
      </w:r>
      <w:r w:rsidRPr="003873F3">
        <w:t>участия</w:t>
      </w:r>
      <w:r w:rsidR="00630CB8" w:rsidRPr="003873F3">
        <w:t xml:space="preserve"> </w:t>
      </w:r>
      <w:r w:rsidRPr="003873F3">
        <w:t>в</w:t>
      </w:r>
      <w:r w:rsidR="00630CB8" w:rsidRPr="003873F3">
        <w:t xml:space="preserve"> </w:t>
      </w:r>
      <w:r w:rsidRPr="003873F3">
        <w:t>ПДС</w:t>
      </w:r>
      <w:r w:rsidR="00630CB8" w:rsidRPr="003873F3">
        <w:t xml:space="preserve"> </w:t>
      </w:r>
      <w:r w:rsidRPr="003873F3">
        <w:t>для</w:t>
      </w:r>
      <w:r w:rsidR="00630CB8" w:rsidRPr="003873F3">
        <w:t xml:space="preserve"> </w:t>
      </w:r>
      <w:r w:rsidRPr="003873F3">
        <w:t>людей</w:t>
      </w:r>
      <w:r w:rsidR="00630CB8" w:rsidRPr="003873F3">
        <w:t xml:space="preserve"> </w:t>
      </w:r>
      <w:r w:rsidRPr="003873F3">
        <w:t>предпенсионного</w:t>
      </w:r>
      <w:r w:rsidR="00630CB8" w:rsidRPr="003873F3">
        <w:t xml:space="preserve"> </w:t>
      </w:r>
      <w:r w:rsidRPr="003873F3">
        <w:t>возраста</w:t>
      </w:r>
      <w:r w:rsidR="00630CB8" w:rsidRPr="003873F3">
        <w:t xml:space="preserve"> </w:t>
      </w:r>
      <w:r w:rsidRPr="003873F3">
        <w:t>обратил</w:t>
      </w:r>
      <w:r w:rsidR="00630CB8" w:rsidRPr="003873F3">
        <w:t xml:space="preserve"> </w:t>
      </w:r>
      <w:r w:rsidRPr="003873F3">
        <w:t>внимание</w:t>
      </w:r>
      <w:r w:rsidR="00630CB8" w:rsidRPr="003873F3">
        <w:t xml:space="preserve"> </w:t>
      </w:r>
      <w:r w:rsidRPr="003873F3">
        <w:t>замминистра</w:t>
      </w:r>
      <w:r w:rsidR="00630CB8" w:rsidRPr="003873F3">
        <w:t xml:space="preserve"> </w:t>
      </w:r>
      <w:r w:rsidRPr="003873F3">
        <w:t>финансов</w:t>
      </w:r>
      <w:r w:rsidR="00630CB8" w:rsidRPr="003873F3">
        <w:t xml:space="preserve"> </w:t>
      </w:r>
      <w:r w:rsidRPr="003873F3">
        <w:t>Иван</w:t>
      </w:r>
      <w:r w:rsidR="00630CB8" w:rsidRPr="003873F3">
        <w:t xml:space="preserve"> </w:t>
      </w:r>
      <w:r w:rsidRPr="003873F3">
        <w:t>Чебесков.</w:t>
      </w:r>
      <w:r w:rsidR="00630CB8" w:rsidRPr="003873F3">
        <w:t xml:space="preserve"> «</w:t>
      </w:r>
      <w:r w:rsidRPr="003873F3">
        <w:t>В</w:t>
      </w:r>
      <w:r w:rsidR="00630CB8" w:rsidRPr="003873F3">
        <w:t xml:space="preserve"> </w:t>
      </w:r>
      <w:r w:rsidRPr="003873F3">
        <w:t>общем</w:t>
      </w:r>
      <w:r w:rsidR="00630CB8" w:rsidRPr="003873F3">
        <w:t xml:space="preserve"> </w:t>
      </w:r>
      <w:r w:rsidRPr="003873F3">
        <w:t>случае</w:t>
      </w:r>
      <w:r w:rsidR="00630CB8" w:rsidRPr="003873F3">
        <w:t xml:space="preserve"> </w:t>
      </w:r>
      <w:r w:rsidRPr="003873F3">
        <w:t>срок</w:t>
      </w:r>
      <w:r w:rsidR="00630CB8" w:rsidRPr="003873F3">
        <w:t xml:space="preserve"> </w:t>
      </w:r>
      <w:r w:rsidRPr="003873F3">
        <w:t>действия</w:t>
      </w:r>
      <w:r w:rsidR="00630CB8" w:rsidRPr="003873F3">
        <w:t xml:space="preserve"> </w:t>
      </w:r>
      <w:r w:rsidRPr="003873F3">
        <w:t>договора</w:t>
      </w:r>
      <w:r w:rsidR="00630CB8" w:rsidRPr="003873F3">
        <w:t xml:space="preserve"> - </w:t>
      </w:r>
      <w:r w:rsidRPr="003873F3">
        <w:t>15</w:t>
      </w:r>
      <w:r w:rsidR="00630CB8" w:rsidRPr="003873F3">
        <w:t xml:space="preserve"> </w:t>
      </w:r>
      <w:r w:rsidRPr="003873F3">
        <w:t>лет.</w:t>
      </w:r>
      <w:r w:rsidR="00630CB8" w:rsidRPr="003873F3">
        <w:t xml:space="preserve"> </w:t>
      </w:r>
      <w:r w:rsidRPr="003873F3">
        <w:t>Закрыть</w:t>
      </w:r>
      <w:r w:rsidR="00630CB8" w:rsidRPr="003873F3">
        <w:t xml:space="preserve"> </w:t>
      </w:r>
      <w:r w:rsidRPr="003873F3">
        <w:t>его</w:t>
      </w:r>
      <w:r w:rsidR="00630CB8" w:rsidRPr="003873F3">
        <w:t xml:space="preserve"> </w:t>
      </w:r>
      <w:r w:rsidRPr="003873F3">
        <w:t>раньше</w:t>
      </w:r>
      <w:r w:rsidR="00630CB8" w:rsidRPr="003873F3">
        <w:t xml:space="preserve"> </w:t>
      </w:r>
      <w:r w:rsidRPr="003873F3">
        <w:t>люди</w:t>
      </w:r>
      <w:r w:rsidR="00630CB8" w:rsidRPr="003873F3">
        <w:t xml:space="preserve"> </w:t>
      </w:r>
      <w:r w:rsidRPr="003873F3">
        <w:t>смогут</w:t>
      </w:r>
      <w:r w:rsidR="00630CB8" w:rsidRPr="003873F3">
        <w:t xml:space="preserve"> </w:t>
      </w:r>
      <w:r w:rsidRPr="003873F3">
        <w:t>после</w:t>
      </w:r>
      <w:r w:rsidR="00630CB8" w:rsidRPr="003873F3">
        <w:t xml:space="preserve"> </w:t>
      </w:r>
      <w:r w:rsidRPr="003873F3">
        <w:t>достижения</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60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Если</w:t>
      </w:r>
      <w:r w:rsidR="00630CB8" w:rsidRPr="003873F3">
        <w:t xml:space="preserve"> </w:t>
      </w:r>
      <w:r w:rsidRPr="003873F3">
        <w:t>мужчина</w:t>
      </w:r>
      <w:r w:rsidR="00630CB8" w:rsidRPr="003873F3">
        <w:t xml:space="preserve"> </w:t>
      </w:r>
      <w:r w:rsidRPr="003873F3">
        <w:t>открыл</w:t>
      </w:r>
      <w:r w:rsidR="00630CB8" w:rsidRPr="003873F3">
        <w:t xml:space="preserve"> </w:t>
      </w:r>
      <w:r w:rsidRPr="003873F3">
        <w:t>счет</w:t>
      </w:r>
      <w:r w:rsidR="00630CB8" w:rsidRPr="003873F3">
        <w:t xml:space="preserve"> </w:t>
      </w:r>
      <w:r w:rsidRPr="003873F3">
        <w:t>ПДС</w:t>
      </w:r>
      <w:r w:rsidR="00630CB8" w:rsidRPr="003873F3">
        <w:t xml:space="preserve"> </w:t>
      </w:r>
      <w:r w:rsidRPr="003873F3">
        <w:t>в</w:t>
      </w:r>
      <w:r w:rsidR="00630CB8" w:rsidRPr="003873F3">
        <w:t xml:space="preserve"> </w:t>
      </w:r>
      <w:r w:rsidRPr="003873F3">
        <w:t>53</w:t>
      </w:r>
      <w:r w:rsidR="00630CB8" w:rsidRPr="003873F3">
        <w:t xml:space="preserve"> </w:t>
      </w:r>
      <w:r w:rsidRPr="003873F3">
        <w:t>года,</w:t>
      </w:r>
      <w:r w:rsidR="00630CB8" w:rsidRPr="003873F3">
        <w:t xml:space="preserve"> </w:t>
      </w:r>
      <w:r w:rsidRPr="003873F3">
        <w:t>то</w:t>
      </w:r>
      <w:r w:rsidR="00630CB8" w:rsidRPr="003873F3">
        <w:t xml:space="preserve"> </w:t>
      </w:r>
      <w:r w:rsidRPr="003873F3">
        <w:t>забрать</w:t>
      </w:r>
      <w:r w:rsidR="00630CB8" w:rsidRPr="003873F3">
        <w:t xml:space="preserve"> </w:t>
      </w:r>
      <w:r w:rsidRPr="003873F3">
        <w:t>деньги</w:t>
      </w:r>
      <w:r w:rsidR="00630CB8" w:rsidRPr="003873F3">
        <w:t xml:space="preserve"> </w:t>
      </w:r>
      <w:r w:rsidRPr="003873F3">
        <w:t>и</w:t>
      </w:r>
      <w:r w:rsidR="00630CB8" w:rsidRPr="003873F3">
        <w:t xml:space="preserve"> </w:t>
      </w:r>
      <w:r w:rsidRPr="003873F3">
        <w:t>весь</w:t>
      </w:r>
      <w:r w:rsidR="00630CB8" w:rsidRPr="003873F3">
        <w:t xml:space="preserve"> </w:t>
      </w:r>
      <w:r w:rsidRPr="003873F3">
        <w:t>доход</w:t>
      </w:r>
      <w:r w:rsidR="00630CB8" w:rsidRPr="003873F3">
        <w:t xml:space="preserve"> </w:t>
      </w:r>
      <w:r w:rsidRPr="003873F3">
        <w:t>он</w:t>
      </w:r>
      <w:r w:rsidR="00630CB8" w:rsidRPr="003873F3">
        <w:t xml:space="preserve"> </w:t>
      </w:r>
      <w:r w:rsidRPr="003873F3">
        <w:t>сможет</w:t>
      </w:r>
      <w:r w:rsidR="00630CB8" w:rsidRPr="003873F3">
        <w:t xml:space="preserve"> </w:t>
      </w:r>
      <w:r w:rsidRPr="003873F3">
        <w:t>через</w:t>
      </w:r>
      <w:r w:rsidR="00630CB8" w:rsidRPr="003873F3">
        <w:t xml:space="preserve"> </w:t>
      </w:r>
      <w:r w:rsidRPr="003873F3">
        <w:t>семь</w:t>
      </w:r>
      <w:r w:rsidR="00630CB8" w:rsidRPr="003873F3">
        <w:t xml:space="preserve"> </w:t>
      </w:r>
      <w:r w:rsidRPr="003873F3">
        <w:t>лет.</w:t>
      </w:r>
      <w:r w:rsidR="00630CB8" w:rsidRPr="003873F3">
        <w:t xml:space="preserve"> </w:t>
      </w:r>
      <w:r w:rsidRPr="003873F3">
        <w:t>Люди</w:t>
      </w:r>
      <w:r w:rsidR="00630CB8" w:rsidRPr="003873F3">
        <w:t xml:space="preserve"> </w:t>
      </w:r>
      <w:r w:rsidRPr="003873F3">
        <w:t>предпенсионного</w:t>
      </w:r>
      <w:r w:rsidR="00630CB8" w:rsidRPr="003873F3">
        <w:t xml:space="preserve"> </w:t>
      </w:r>
      <w:r w:rsidRPr="003873F3">
        <w:t>возраста</w:t>
      </w:r>
      <w:r w:rsidR="00630CB8" w:rsidRPr="003873F3">
        <w:t xml:space="preserve"> </w:t>
      </w:r>
      <w:r w:rsidRPr="003873F3">
        <w:t>будут</w:t>
      </w:r>
      <w:r w:rsidR="00630CB8" w:rsidRPr="003873F3">
        <w:t xml:space="preserve"> </w:t>
      </w:r>
      <w:r w:rsidRPr="003873F3">
        <w:t>иметь</w:t>
      </w:r>
      <w:r w:rsidR="00630CB8" w:rsidRPr="003873F3">
        <w:t xml:space="preserve"> </w:t>
      </w:r>
      <w:r w:rsidRPr="003873F3">
        <w:t>право</w:t>
      </w:r>
      <w:r w:rsidR="00630CB8" w:rsidRPr="003873F3">
        <w:t xml:space="preserve"> </w:t>
      </w:r>
      <w:r w:rsidRPr="003873F3">
        <w:t>открыть</w:t>
      </w:r>
      <w:r w:rsidR="00630CB8" w:rsidRPr="003873F3">
        <w:t xml:space="preserve"> </w:t>
      </w:r>
      <w:r w:rsidRPr="003873F3">
        <w:t>счет,</w:t>
      </w:r>
      <w:r w:rsidR="00630CB8" w:rsidRPr="003873F3">
        <w:t xml:space="preserve"> </w:t>
      </w:r>
      <w:r w:rsidRPr="003873F3">
        <w:t>получить</w:t>
      </w:r>
      <w:r w:rsidR="00630CB8" w:rsidRPr="003873F3">
        <w:t xml:space="preserve"> </w:t>
      </w:r>
      <w:r w:rsidRPr="003873F3">
        <w:t>софинансирование</w:t>
      </w:r>
      <w:r w:rsidR="00630CB8" w:rsidRPr="003873F3">
        <w:t xml:space="preserve"> </w:t>
      </w:r>
      <w:r w:rsidRPr="003873F3">
        <w:t>и</w:t>
      </w:r>
      <w:r w:rsidR="00630CB8" w:rsidRPr="003873F3">
        <w:t xml:space="preserve"> </w:t>
      </w:r>
      <w:r w:rsidRPr="003873F3">
        <w:t>закрыть</w:t>
      </w:r>
      <w:r w:rsidR="00630CB8" w:rsidRPr="003873F3">
        <w:t xml:space="preserve"> </w:t>
      </w:r>
      <w:r w:rsidRPr="003873F3">
        <w:t>его</w:t>
      </w:r>
      <w:r w:rsidR="00630CB8" w:rsidRPr="003873F3">
        <w:t xml:space="preserve"> </w:t>
      </w:r>
      <w:r w:rsidRPr="003873F3">
        <w:t>уже</w:t>
      </w:r>
      <w:r w:rsidR="00630CB8" w:rsidRPr="003873F3">
        <w:t xml:space="preserve"> </w:t>
      </w:r>
      <w:r w:rsidRPr="003873F3">
        <w:t>через</w:t>
      </w:r>
      <w:r w:rsidR="00630CB8" w:rsidRPr="003873F3">
        <w:t xml:space="preserve"> </w:t>
      </w:r>
      <w:r w:rsidRPr="003873F3">
        <w:t>три</w:t>
      </w:r>
      <w:r w:rsidR="00630CB8" w:rsidRPr="003873F3">
        <w:t xml:space="preserve"> </w:t>
      </w:r>
      <w:r w:rsidRPr="003873F3">
        <w:t>года</w:t>
      </w:r>
      <w:r w:rsidR="00630CB8" w:rsidRPr="003873F3">
        <w:t xml:space="preserve"> </w:t>
      </w:r>
      <w:r w:rsidRPr="003873F3">
        <w:t>без</w:t>
      </w:r>
      <w:r w:rsidR="00630CB8" w:rsidRPr="003873F3">
        <w:t xml:space="preserve"> </w:t>
      </w:r>
      <w:r w:rsidRPr="003873F3">
        <w:t>потери</w:t>
      </w:r>
      <w:r w:rsidR="00630CB8" w:rsidRPr="003873F3">
        <w:t xml:space="preserve"> </w:t>
      </w:r>
      <w:r w:rsidRPr="003873F3">
        <w:t>дохода</w:t>
      </w:r>
      <w:r w:rsidR="00630CB8" w:rsidRPr="003873F3">
        <w:t>»</w:t>
      </w:r>
      <w:r w:rsidRPr="003873F3">
        <w:t>,</w:t>
      </w:r>
      <w:r w:rsidR="00630CB8" w:rsidRPr="003873F3">
        <w:t xml:space="preserve"> - </w:t>
      </w:r>
      <w:r w:rsidRPr="003873F3">
        <w:t>говорит</w:t>
      </w:r>
      <w:r w:rsidR="00630CB8" w:rsidRPr="003873F3">
        <w:t xml:space="preserve"> </w:t>
      </w:r>
      <w:r w:rsidRPr="003873F3">
        <w:t>Чебесков.</w:t>
      </w:r>
      <w:r w:rsidR="00630CB8" w:rsidRPr="003873F3">
        <w:t xml:space="preserve"> </w:t>
      </w:r>
      <w:r w:rsidRPr="003873F3">
        <w:t>Последнее</w:t>
      </w:r>
      <w:r w:rsidR="00630CB8" w:rsidRPr="003873F3">
        <w:t xml:space="preserve"> </w:t>
      </w:r>
      <w:r w:rsidRPr="003873F3">
        <w:t>справедливо</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которым</w:t>
      </w:r>
      <w:r w:rsidR="00630CB8" w:rsidRPr="003873F3">
        <w:t xml:space="preserve"> </w:t>
      </w:r>
      <w:r w:rsidRPr="003873F3">
        <w:t>в</w:t>
      </w:r>
      <w:r w:rsidR="00630CB8" w:rsidRPr="003873F3">
        <w:t xml:space="preserve"> </w:t>
      </w:r>
      <w:r w:rsidRPr="003873F3">
        <w:t>этом</w:t>
      </w:r>
      <w:r w:rsidR="00630CB8" w:rsidRPr="003873F3">
        <w:t xml:space="preserve"> </w:t>
      </w:r>
      <w:r w:rsidRPr="003873F3">
        <w:t>году</w:t>
      </w:r>
      <w:r w:rsidR="00630CB8" w:rsidRPr="003873F3">
        <w:t xml:space="preserve"> </w:t>
      </w:r>
      <w:r w:rsidRPr="003873F3">
        <w:t>51</w:t>
      </w:r>
      <w:r w:rsidR="00630CB8" w:rsidRPr="003873F3">
        <w:t>-</w:t>
      </w:r>
      <w:r w:rsidRPr="003873F3">
        <w:t>52</w:t>
      </w:r>
      <w:r w:rsidR="00630CB8" w:rsidRPr="003873F3">
        <w:t xml:space="preserve"> </w:t>
      </w:r>
      <w:r w:rsidRPr="003873F3">
        <w:t>года,</w:t>
      </w:r>
      <w:r w:rsidR="00630CB8" w:rsidRPr="003873F3">
        <w:t xml:space="preserve"> </w:t>
      </w:r>
      <w:r w:rsidRPr="003873F3">
        <w:t>и</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которым</w:t>
      </w:r>
      <w:r w:rsidR="00630CB8" w:rsidRPr="003873F3">
        <w:t xml:space="preserve"> </w:t>
      </w:r>
      <w:r w:rsidRPr="003873F3">
        <w:t>в</w:t>
      </w:r>
      <w:r w:rsidR="00630CB8" w:rsidRPr="003873F3">
        <w:t xml:space="preserve"> </w:t>
      </w:r>
      <w:r w:rsidRPr="003873F3">
        <w:t>этом</w:t>
      </w:r>
      <w:r w:rsidR="00630CB8" w:rsidRPr="003873F3">
        <w:t xml:space="preserve"> </w:t>
      </w:r>
      <w:r w:rsidRPr="003873F3">
        <w:t>году</w:t>
      </w:r>
      <w:r w:rsidR="00630CB8" w:rsidRPr="003873F3">
        <w:t xml:space="preserve"> </w:t>
      </w:r>
      <w:r w:rsidRPr="003873F3">
        <w:t>56</w:t>
      </w:r>
      <w:r w:rsidR="00630CB8" w:rsidRPr="003873F3">
        <w:t>-</w:t>
      </w:r>
      <w:r w:rsidRPr="003873F3">
        <w:t>57</w:t>
      </w:r>
      <w:r w:rsidR="00630CB8" w:rsidRPr="003873F3">
        <w:t xml:space="preserve"> </w:t>
      </w:r>
      <w:r w:rsidRPr="003873F3">
        <w:t>лет.</w:t>
      </w:r>
    </w:p>
    <w:p w:rsidR="00894924" w:rsidRPr="003873F3" w:rsidRDefault="00894924" w:rsidP="00894924">
      <w:r w:rsidRPr="003873F3">
        <w:t>***</w:t>
      </w:r>
    </w:p>
    <w:p w:rsidR="00894924" w:rsidRPr="003873F3" w:rsidRDefault="00894924" w:rsidP="00894924">
      <w:r w:rsidRPr="003873F3">
        <w:t>ТРИ</w:t>
      </w:r>
      <w:r w:rsidR="00630CB8" w:rsidRPr="003873F3">
        <w:t xml:space="preserve"> </w:t>
      </w:r>
      <w:r w:rsidRPr="003873F3">
        <w:t>СПОСОБА</w:t>
      </w:r>
      <w:r w:rsidR="00630CB8" w:rsidRPr="003873F3">
        <w:t xml:space="preserve"> </w:t>
      </w:r>
      <w:r w:rsidRPr="003873F3">
        <w:t>ПЕРЕВЕСТИ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МЕЖДУ</w:t>
      </w:r>
      <w:r w:rsidR="00630CB8" w:rsidRPr="003873F3">
        <w:t xml:space="preserve"> </w:t>
      </w:r>
      <w:r w:rsidRPr="003873F3">
        <w:t>ФОНДАМИ</w:t>
      </w:r>
    </w:p>
    <w:p w:rsidR="00894924" w:rsidRPr="003873F3" w:rsidRDefault="00894924" w:rsidP="00894924">
      <w:r w:rsidRPr="003873F3">
        <w:t>Досрочный</w:t>
      </w:r>
      <w:r w:rsidR="00630CB8" w:rsidRPr="003873F3">
        <w:t xml:space="preserve"> </w:t>
      </w:r>
      <w:r w:rsidRPr="003873F3">
        <w:t>переход.</w:t>
      </w:r>
      <w:r w:rsidR="00630CB8" w:rsidRPr="003873F3">
        <w:t xml:space="preserve"> </w:t>
      </w:r>
      <w:r w:rsidRPr="003873F3">
        <w:t>Человек</w:t>
      </w:r>
      <w:r w:rsidR="00630CB8" w:rsidRPr="003873F3">
        <w:t xml:space="preserve"> </w:t>
      </w:r>
      <w:r w:rsidRPr="003873F3">
        <w:t>выбирает</w:t>
      </w:r>
      <w:r w:rsidR="00630CB8" w:rsidRPr="003873F3">
        <w:t xml:space="preserve"> </w:t>
      </w:r>
      <w:r w:rsidRPr="003873F3">
        <w:t>фонд</w:t>
      </w:r>
      <w:r w:rsidR="00630CB8" w:rsidRPr="003873F3">
        <w:t xml:space="preserve"> </w:t>
      </w:r>
      <w:r w:rsidRPr="003873F3">
        <w:t>и</w:t>
      </w:r>
      <w:r w:rsidR="00630CB8" w:rsidRPr="003873F3">
        <w:t xml:space="preserve"> </w:t>
      </w:r>
      <w:r w:rsidRPr="003873F3">
        <w:t>подает</w:t>
      </w:r>
      <w:r w:rsidR="00630CB8" w:rsidRPr="003873F3">
        <w:t xml:space="preserve"> </w:t>
      </w:r>
      <w:r w:rsidRPr="003873F3">
        <w:t>заявление.</w:t>
      </w:r>
      <w:r w:rsidR="00630CB8" w:rsidRPr="003873F3">
        <w:t xml:space="preserve"> </w:t>
      </w:r>
      <w:r w:rsidRPr="003873F3">
        <w:t>В</w:t>
      </w:r>
      <w:r w:rsidR="00630CB8" w:rsidRPr="003873F3">
        <w:t xml:space="preserve"> </w:t>
      </w:r>
      <w:r w:rsidRPr="003873F3">
        <w:t>начале</w:t>
      </w:r>
      <w:r w:rsidR="00630CB8" w:rsidRPr="003873F3">
        <w:t xml:space="preserve"> </w:t>
      </w:r>
      <w:r w:rsidRPr="003873F3">
        <w:t>следующего</w:t>
      </w:r>
      <w:r w:rsidR="00630CB8" w:rsidRPr="003873F3">
        <w:t xml:space="preserve"> </w:t>
      </w:r>
      <w:r w:rsidRPr="003873F3">
        <w:t>года</w:t>
      </w:r>
      <w:r w:rsidR="00630CB8" w:rsidRPr="003873F3">
        <w:t xml:space="preserve"> </w:t>
      </w:r>
      <w:r w:rsidRPr="003873F3">
        <w:t>его</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попадут</w:t>
      </w:r>
      <w:r w:rsidR="00630CB8" w:rsidRPr="003873F3">
        <w:t xml:space="preserve"> </w:t>
      </w:r>
      <w:r w:rsidRPr="003873F3">
        <w:t>в</w:t>
      </w:r>
      <w:r w:rsidR="00630CB8" w:rsidRPr="003873F3">
        <w:t xml:space="preserve"> </w:t>
      </w:r>
      <w:r w:rsidRPr="003873F3">
        <w:t>выбранный</w:t>
      </w:r>
      <w:r w:rsidR="00630CB8" w:rsidRPr="003873F3">
        <w:t xml:space="preserve"> </w:t>
      </w:r>
      <w:r w:rsidRPr="003873F3">
        <w:t>фонд.</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человек</w:t>
      </w:r>
      <w:r w:rsidR="00630CB8" w:rsidRPr="003873F3">
        <w:t xml:space="preserve"> </w:t>
      </w:r>
      <w:r w:rsidRPr="003873F3">
        <w:t>может</w:t>
      </w:r>
      <w:r w:rsidR="00630CB8" w:rsidRPr="003873F3">
        <w:t xml:space="preserve"> </w:t>
      </w:r>
      <w:r w:rsidRPr="003873F3">
        <w:t>потерять</w:t>
      </w:r>
      <w:r w:rsidR="00630CB8" w:rsidRPr="003873F3">
        <w:t xml:space="preserve"> </w:t>
      </w:r>
      <w:r w:rsidRPr="003873F3">
        <w:t>накопленный</w:t>
      </w:r>
      <w:r w:rsidR="00630CB8" w:rsidRPr="003873F3">
        <w:t xml:space="preserve"> </w:t>
      </w:r>
      <w:r w:rsidRPr="003873F3">
        <w:t>инвестиционный</w:t>
      </w:r>
      <w:r w:rsidR="00630CB8" w:rsidRPr="003873F3">
        <w:t xml:space="preserve"> </w:t>
      </w:r>
      <w:r w:rsidRPr="003873F3">
        <w:t>доход.</w:t>
      </w:r>
    </w:p>
    <w:p w:rsidR="00894924" w:rsidRPr="003873F3" w:rsidRDefault="00894924" w:rsidP="00894924">
      <w:r w:rsidRPr="003873F3">
        <w:t>Досрочный</w:t>
      </w:r>
      <w:r w:rsidR="00630CB8" w:rsidRPr="003873F3">
        <w:t xml:space="preserve"> </w:t>
      </w:r>
      <w:r w:rsidRPr="003873F3">
        <w:t>переход</w:t>
      </w:r>
      <w:r w:rsidR="00630CB8" w:rsidRPr="003873F3">
        <w:t xml:space="preserve"> </w:t>
      </w:r>
      <w:r w:rsidRPr="003873F3">
        <w:t>в</w:t>
      </w:r>
      <w:r w:rsidR="00630CB8" w:rsidRPr="003873F3">
        <w:t xml:space="preserve"> </w:t>
      </w:r>
      <w:r w:rsidRPr="003873F3">
        <w:t>год</w:t>
      </w:r>
      <w:r w:rsidR="00630CB8" w:rsidRPr="003873F3">
        <w:t xml:space="preserve"> </w:t>
      </w:r>
      <w:r w:rsidRPr="003873F3">
        <w:t>фиксинга.</w:t>
      </w:r>
      <w:r w:rsidR="00630CB8" w:rsidRPr="003873F3">
        <w:t xml:space="preserve"> </w:t>
      </w:r>
      <w:r w:rsidRPr="003873F3">
        <w:t>У</w:t>
      </w:r>
      <w:r w:rsidR="00630CB8" w:rsidRPr="003873F3">
        <w:t xml:space="preserve"> </w:t>
      </w:r>
      <w:r w:rsidRPr="003873F3">
        <w:t>каждого</w:t>
      </w:r>
      <w:r w:rsidR="00630CB8" w:rsidRPr="003873F3">
        <w:t xml:space="preserve"> </w:t>
      </w:r>
      <w:r w:rsidRPr="003873F3">
        <w:t>человека,</w:t>
      </w:r>
      <w:r w:rsidR="00630CB8" w:rsidRPr="003873F3">
        <w:t xml:space="preserve"> </w:t>
      </w:r>
      <w:r w:rsidRPr="003873F3">
        <w:t>имеющего</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есть</w:t>
      </w:r>
      <w:r w:rsidR="00630CB8" w:rsidRPr="003873F3">
        <w:t xml:space="preserve"> </w:t>
      </w:r>
      <w:r w:rsidRPr="003873F3">
        <w:t>год</w:t>
      </w:r>
      <w:r w:rsidR="00630CB8" w:rsidRPr="003873F3">
        <w:t xml:space="preserve"> </w:t>
      </w:r>
      <w:r w:rsidRPr="003873F3">
        <w:t>фиксинга,</w:t>
      </w:r>
      <w:r w:rsidR="00630CB8" w:rsidRPr="003873F3">
        <w:t xml:space="preserve"> </w:t>
      </w:r>
      <w:r w:rsidRPr="003873F3">
        <w:t>в</w:t>
      </w:r>
      <w:r w:rsidR="00630CB8" w:rsidRPr="003873F3">
        <w:t xml:space="preserve"> </w:t>
      </w:r>
      <w:r w:rsidRPr="003873F3">
        <w:t>который</w:t>
      </w:r>
      <w:r w:rsidR="00630CB8" w:rsidRPr="003873F3">
        <w:t xml:space="preserve"> </w:t>
      </w:r>
      <w:r w:rsidRPr="003873F3">
        <w:t>можно</w:t>
      </w:r>
      <w:r w:rsidR="00630CB8" w:rsidRPr="003873F3">
        <w:t xml:space="preserve"> </w:t>
      </w:r>
      <w:r w:rsidRPr="003873F3">
        <w:t>сделать</w:t>
      </w:r>
      <w:r w:rsidR="00630CB8" w:rsidRPr="003873F3">
        <w:t xml:space="preserve"> </w:t>
      </w:r>
      <w:r w:rsidRPr="003873F3">
        <w:t>досрочный</w:t>
      </w:r>
      <w:r w:rsidR="00630CB8" w:rsidRPr="003873F3">
        <w:t xml:space="preserve"> </w:t>
      </w:r>
      <w:r w:rsidRPr="003873F3">
        <w:t>переход</w:t>
      </w:r>
      <w:r w:rsidR="00630CB8" w:rsidRPr="003873F3">
        <w:t xml:space="preserve"> </w:t>
      </w:r>
      <w:r w:rsidRPr="003873F3">
        <w:t>и</w:t>
      </w:r>
      <w:r w:rsidR="00630CB8" w:rsidRPr="003873F3">
        <w:t xml:space="preserve"> </w:t>
      </w:r>
      <w:r w:rsidRPr="003873F3">
        <w:t>сохранить</w:t>
      </w:r>
      <w:r w:rsidR="00630CB8" w:rsidRPr="003873F3">
        <w:t xml:space="preserve"> </w:t>
      </w:r>
      <w:r w:rsidRPr="003873F3">
        <w:t>инвестиционный</w:t>
      </w:r>
      <w:r w:rsidR="00630CB8" w:rsidRPr="003873F3">
        <w:t xml:space="preserve"> </w:t>
      </w:r>
      <w:r w:rsidRPr="003873F3">
        <w:t>доход.</w:t>
      </w:r>
      <w:r w:rsidR="00630CB8" w:rsidRPr="003873F3">
        <w:t xml:space="preserve"> </w:t>
      </w:r>
      <w:r w:rsidRPr="003873F3">
        <w:t>Год</w:t>
      </w:r>
      <w:r w:rsidR="00630CB8" w:rsidRPr="003873F3">
        <w:t xml:space="preserve"> </w:t>
      </w:r>
      <w:r w:rsidRPr="003873F3">
        <w:t>фиксинга</w:t>
      </w:r>
      <w:r w:rsidR="00630CB8" w:rsidRPr="003873F3">
        <w:t xml:space="preserve"> </w:t>
      </w:r>
      <w:r w:rsidRPr="003873F3">
        <w:t>зависит</w:t>
      </w:r>
      <w:r w:rsidR="00630CB8" w:rsidRPr="003873F3">
        <w:t xml:space="preserve"> </w:t>
      </w:r>
      <w:r w:rsidRPr="003873F3">
        <w:t>от</w:t>
      </w:r>
      <w:r w:rsidR="00630CB8" w:rsidRPr="003873F3">
        <w:t xml:space="preserve"> </w:t>
      </w:r>
      <w:r w:rsidRPr="003873F3">
        <w:t>того,</w:t>
      </w:r>
      <w:r w:rsidR="00630CB8" w:rsidRPr="003873F3">
        <w:t xml:space="preserve"> </w:t>
      </w:r>
      <w:r w:rsidRPr="003873F3">
        <w:t>когда</w:t>
      </w:r>
      <w:r w:rsidR="00630CB8" w:rsidRPr="003873F3">
        <w:t xml:space="preserve"> </w:t>
      </w:r>
      <w:r w:rsidRPr="003873F3">
        <w:t>человек</w:t>
      </w:r>
      <w:r w:rsidR="00630CB8" w:rsidRPr="003873F3">
        <w:t xml:space="preserve"> </w:t>
      </w:r>
      <w:r w:rsidRPr="003873F3">
        <w:t>попал</w:t>
      </w:r>
      <w:r w:rsidR="00630CB8" w:rsidRPr="003873F3">
        <w:t xml:space="preserve"> </w:t>
      </w:r>
      <w:r w:rsidRPr="003873F3">
        <w:t>в</w:t>
      </w:r>
      <w:r w:rsidR="00630CB8" w:rsidRPr="003873F3">
        <w:t xml:space="preserve"> </w:t>
      </w:r>
      <w:r w:rsidRPr="003873F3">
        <w:t>систему</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и</w:t>
      </w:r>
      <w:r w:rsidR="00630CB8" w:rsidRPr="003873F3">
        <w:t xml:space="preserve"> </w:t>
      </w:r>
      <w:r w:rsidRPr="003873F3">
        <w:t>заключил</w:t>
      </w:r>
      <w:r w:rsidR="00630CB8" w:rsidRPr="003873F3">
        <w:t xml:space="preserve"> </w:t>
      </w:r>
      <w:r w:rsidRPr="003873F3">
        <w:t>договор</w:t>
      </w:r>
      <w:r w:rsidR="00630CB8" w:rsidRPr="003873F3">
        <w:t xml:space="preserve"> </w:t>
      </w:r>
      <w:r w:rsidRPr="003873F3">
        <w:t>с</w:t>
      </w:r>
      <w:r w:rsidR="00630CB8" w:rsidRPr="003873F3">
        <w:t xml:space="preserve"> </w:t>
      </w:r>
      <w:r w:rsidRPr="003873F3">
        <w:t>текущим</w:t>
      </w:r>
      <w:r w:rsidR="00630CB8" w:rsidRPr="003873F3">
        <w:t xml:space="preserve"> </w:t>
      </w:r>
      <w:r w:rsidRPr="003873F3">
        <w:t>страховщиком</w:t>
      </w:r>
      <w:r w:rsidR="00630CB8" w:rsidRPr="003873F3">
        <w:t xml:space="preserve"> </w:t>
      </w:r>
      <w:r w:rsidRPr="003873F3">
        <w:t>(НПФ</w:t>
      </w:r>
      <w:r w:rsidR="00630CB8" w:rsidRPr="003873F3">
        <w:t xml:space="preserve"> </w:t>
      </w:r>
      <w:r w:rsidRPr="003873F3">
        <w:t>или</w:t>
      </w:r>
      <w:r w:rsidR="00630CB8" w:rsidRPr="003873F3">
        <w:t xml:space="preserve"> </w:t>
      </w:r>
      <w:r w:rsidRPr="003873F3">
        <w:t>СФР).</w:t>
      </w:r>
      <w:r w:rsidR="00630CB8" w:rsidRPr="003873F3">
        <w:t xml:space="preserve"> </w:t>
      </w:r>
      <w:r w:rsidRPr="003873F3">
        <w:t>Узнать</w:t>
      </w:r>
      <w:r w:rsidR="00630CB8" w:rsidRPr="003873F3">
        <w:t xml:space="preserve"> </w:t>
      </w:r>
      <w:r w:rsidRPr="003873F3">
        <w:t>его</w:t>
      </w:r>
      <w:r w:rsidR="00630CB8" w:rsidRPr="003873F3">
        <w:t xml:space="preserve"> </w:t>
      </w:r>
      <w:r w:rsidRPr="003873F3">
        <w:t>можно,</w:t>
      </w:r>
      <w:r w:rsidR="00630CB8" w:rsidRPr="003873F3">
        <w:t xml:space="preserve"> </w:t>
      </w:r>
      <w:r w:rsidRPr="003873F3">
        <w:t>например,</w:t>
      </w:r>
      <w:r w:rsidR="00630CB8" w:rsidRPr="003873F3">
        <w:t xml:space="preserve"> </w:t>
      </w:r>
      <w:r w:rsidRPr="003873F3">
        <w:t>в</w:t>
      </w:r>
      <w:r w:rsidR="00630CB8" w:rsidRPr="003873F3">
        <w:t xml:space="preserve"> </w:t>
      </w:r>
      <w:r w:rsidRPr="003873F3">
        <w:t>отделении</w:t>
      </w:r>
      <w:r w:rsidR="00630CB8" w:rsidRPr="003873F3">
        <w:t xml:space="preserve"> </w:t>
      </w:r>
      <w:r w:rsidRPr="003873F3">
        <w:t>СФР.</w:t>
      </w:r>
    </w:p>
    <w:p w:rsidR="00894924" w:rsidRPr="003873F3" w:rsidRDefault="00894924" w:rsidP="00894924">
      <w:r w:rsidRPr="003873F3">
        <w:t>Обычный</w:t>
      </w:r>
      <w:r w:rsidR="00630CB8" w:rsidRPr="003873F3">
        <w:t xml:space="preserve"> </w:t>
      </w:r>
      <w:r w:rsidRPr="003873F3">
        <w:t>переход.</w:t>
      </w:r>
      <w:r w:rsidR="00630CB8" w:rsidRPr="003873F3">
        <w:t xml:space="preserve"> </w:t>
      </w:r>
      <w:r w:rsidRPr="003873F3">
        <w:t>После</w:t>
      </w:r>
      <w:r w:rsidR="00630CB8" w:rsidRPr="003873F3">
        <w:t xml:space="preserve"> </w:t>
      </w:r>
      <w:r w:rsidRPr="003873F3">
        <w:t>подачи</w:t>
      </w:r>
      <w:r w:rsidR="00630CB8" w:rsidRPr="003873F3">
        <w:t xml:space="preserve"> </w:t>
      </w:r>
      <w:r w:rsidRPr="003873F3">
        <w:t>заявления</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переведут</w:t>
      </w:r>
      <w:r w:rsidR="00630CB8" w:rsidRPr="003873F3">
        <w:t xml:space="preserve"> </w:t>
      </w:r>
      <w:r w:rsidRPr="003873F3">
        <w:t>в</w:t>
      </w:r>
      <w:r w:rsidR="00630CB8" w:rsidRPr="003873F3">
        <w:t xml:space="preserve"> </w:t>
      </w:r>
      <w:r w:rsidRPr="003873F3">
        <w:t>выбранный</w:t>
      </w:r>
      <w:r w:rsidR="00630CB8" w:rsidRPr="003873F3">
        <w:t xml:space="preserve"> </w:t>
      </w:r>
      <w:r w:rsidRPr="003873F3">
        <w:t>фонд</w:t>
      </w:r>
      <w:r w:rsidR="00630CB8" w:rsidRPr="003873F3">
        <w:t xml:space="preserve"> </w:t>
      </w:r>
      <w:r w:rsidRPr="003873F3">
        <w:t>без</w:t>
      </w:r>
      <w:r w:rsidR="00630CB8" w:rsidRPr="003873F3">
        <w:t xml:space="preserve"> </w:t>
      </w:r>
      <w:r w:rsidRPr="003873F3">
        <w:t>потери</w:t>
      </w:r>
      <w:r w:rsidR="00630CB8" w:rsidRPr="003873F3">
        <w:t xml:space="preserve"> </w:t>
      </w:r>
      <w:r w:rsidRPr="003873F3">
        <w:t>инвестиционного</w:t>
      </w:r>
      <w:r w:rsidR="00630CB8" w:rsidRPr="003873F3">
        <w:t xml:space="preserve"> </w:t>
      </w:r>
      <w:r w:rsidRPr="003873F3">
        <w:t>дохода.</w:t>
      </w:r>
      <w:r w:rsidR="00630CB8" w:rsidRPr="003873F3">
        <w:t xml:space="preserve"> </w:t>
      </w:r>
      <w:r w:rsidRPr="003873F3">
        <w:t>Процедура</w:t>
      </w:r>
      <w:r w:rsidR="00630CB8" w:rsidRPr="003873F3">
        <w:t xml:space="preserve"> </w:t>
      </w:r>
      <w:r w:rsidRPr="003873F3">
        <w:t>займет</w:t>
      </w:r>
      <w:r w:rsidR="00630CB8" w:rsidRPr="003873F3">
        <w:t xml:space="preserve"> </w:t>
      </w:r>
      <w:r w:rsidRPr="003873F3">
        <w:t>пять</w:t>
      </w:r>
      <w:r w:rsidR="00630CB8" w:rsidRPr="003873F3">
        <w:t xml:space="preserve"> </w:t>
      </w:r>
      <w:r w:rsidRPr="003873F3">
        <w:t>лет.</w:t>
      </w:r>
    </w:p>
    <w:p w:rsidR="00894924" w:rsidRPr="003873F3" w:rsidRDefault="00894924" w:rsidP="00894924">
      <w:r w:rsidRPr="003873F3">
        <w:t>***</w:t>
      </w:r>
    </w:p>
    <w:p w:rsidR="00894924" w:rsidRPr="003873F3" w:rsidRDefault="00894924" w:rsidP="00894924">
      <w:r w:rsidRPr="003873F3">
        <w:t>По</w:t>
      </w:r>
      <w:r w:rsidR="00630CB8" w:rsidRPr="003873F3">
        <w:t xml:space="preserve"> </w:t>
      </w:r>
      <w:r w:rsidRPr="003873F3">
        <w:t>данным</w:t>
      </w:r>
      <w:r w:rsidR="00630CB8" w:rsidRPr="003873F3">
        <w:t xml:space="preserve"> </w:t>
      </w:r>
      <w:r w:rsidRPr="003873F3">
        <w:t>СберНПФ,</w:t>
      </w:r>
      <w:r w:rsidR="00630CB8" w:rsidRPr="003873F3">
        <w:t xml:space="preserve"> </w:t>
      </w:r>
      <w:r w:rsidRPr="003873F3">
        <w:t>за</w:t>
      </w:r>
      <w:r w:rsidR="00630CB8" w:rsidRPr="003873F3">
        <w:t xml:space="preserve"> </w:t>
      </w:r>
      <w:r w:rsidRPr="003873F3">
        <w:t>первый</w:t>
      </w:r>
      <w:r w:rsidR="00630CB8" w:rsidRPr="003873F3">
        <w:t xml:space="preserve"> </w:t>
      </w:r>
      <w:r w:rsidRPr="003873F3">
        <w:t>квартал</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россияне</w:t>
      </w:r>
      <w:r w:rsidR="00630CB8" w:rsidRPr="003873F3">
        <w:t xml:space="preserve"> </w:t>
      </w:r>
      <w:r w:rsidRPr="003873F3">
        <w:t>открыли</w:t>
      </w:r>
      <w:r w:rsidR="00630CB8" w:rsidRPr="003873F3">
        <w:t xml:space="preserve"> </w:t>
      </w:r>
      <w:r w:rsidRPr="003873F3">
        <w:t>280</w:t>
      </w:r>
      <w:r w:rsidR="00630CB8" w:rsidRPr="003873F3">
        <w:t xml:space="preserve"> </w:t>
      </w:r>
      <w:r w:rsidRPr="003873F3">
        <w:t>тыс.</w:t>
      </w:r>
      <w:r w:rsidR="00630CB8" w:rsidRPr="003873F3">
        <w:t xml:space="preserve"> </w:t>
      </w:r>
      <w:r w:rsidRPr="003873F3">
        <w:t>договоров</w:t>
      </w:r>
      <w:r w:rsidR="00630CB8" w:rsidRPr="003873F3">
        <w:t xml:space="preserve"> </w:t>
      </w:r>
      <w:r w:rsidRPr="003873F3">
        <w:t>по</w:t>
      </w:r>
      <w:r w:rsidR="00630CB8" w:rsidRPr="003873F3">
        <w:t xml:space="preserve"> </w:t>
      </w:r>
      <w:r w:rsidRPr="003873F3">
        <w:t>программе</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на</w:t>
      </w:r>
      <w:r w:rsidR="00630CB8" w:rsidRPr="003873F3">
        <w:t xml:space="preserve"> </w:t>
      </w:r>
      <w:r w:rsidRPr="003873F3">
        <w:t>общую</w:t>
      </w:r>
      <w:r w:rsidR="00630CB8" w:rsidRPr="003873F3">
        <w:t xml:space="preserve"> </w:t>
      </w:r>
      <w:r w:rsidRPr="003873F3">
        <w:t>сумму</w:t>
      </w:r>
      <w:r w:rsidR="00630CB8" w:rsidRPr="003873F3">
        <w:t xml:space="preserve"> </w:t>
      </w:r>
      <w:r w:rsidRPr="003873F3">
        <w:t>₽2,5</w:t>
      </w:r>
      <w:r w:rsidR="00630CB8" w:rsidRPr="003873F3">
        <w:t xml:space="preserve"> </w:t>
      </w:r>
      <w:r w:rsidRPr="003873F3">
        <w:t>млрд.</w:t>
      </w:r>
      <w:r w:rsidR="00630CB8" w:rsidRPr="003873F3">
        <w:t xml:space="preserve"> </w:t>
      </w:r>
      <w:r w:rsidRPr="003873F3">
        <w:t>Средний</w:t>
      </w:r>
      <w:r w:rsidR="00630CB8" w:rsidRPr="003873F3">
        <w:t xml:space="preserve"> </w:t>
      </w:r>
      <w:r w:rsidRPr="003873F3">
        <w:t>взнос</w:t>
      </w:r>
      <w:r w:rsidR="00630CB8" w:rsidRPr="003873F3">
        <w:t xml:space="preserve"> </w:t>
      </w:r>
      <w:r w:rsidRPr="003873F3">
        <w:t>составил</w:t>
      </w:r>
      <w:r w:rsidR="00630CB8" w:rsidRPr="003873F3">
        <w:t xml:space="preserve"> </w:t>
      </w:r>
      <w:r w:rsidRPr="003873F3">
        <w:t>₽8</w:t>
      </w:r>
      <w:r w:rsidR="00630CB8" w:rsidRPr="003873F3">
        <w:t xml:space="preserve"> </w:t>
      </w:r>
      <w:r w:rsidRPr="003873F3">
        <w:t>тыс.,</w:t>
      </w:r>
      <w:r w:rsidR="00630CB8" w:rsidRPr="003873F3">
        <w:t xml:space="preserve"> </w:t>
      </w:r>
      <w:r w:rsidRPr="003873F3">
        <w:t>больше</w:t>
      </w:r>
      <w:r w:rsidR="00630CB8" w:rsidRPr="003873F3">
        <w:t xml:space="preserve"> </w:t>
      </w:r>
      <w:r w:rsidRPr="003873F3">
        <w:t>всего</w:t>
      </w:r>
      <w:r w:rsidR="00630CB8" w:rsidRPr="003873F3">
        <w:t xml:space="preserve"> </w:t>
      </w:r>
      <w:r w:rsidRPr="003873F3">
        <w:t>договоров</w:t>
      </w:r>
      <w:r w:rsidR="00630CB8" w:rsidRPr="003873F3">
        <w:t xml:space="preserve"> </w:t>
      </w:r>
      <w:r w:rsidRPr="003873F3">
        <w:t>ПДС</w:t>
      </w:r>
      <w:r w:rsidR="00630CB8" w:rsidRPr="003873F3">
        <w:t xml:space="preserve"> </w:t>
      </w:r>
      <w:r w:rsidRPr="003873F3">
        <w:t>заключили</w:t>
      </w:r>
      <w:r w:rsidR="00630CB8" w:rsidRPr="003873F3">
        <w:t xml:space="preserve"> </w:t>
      </w:r>
      <w:r w:rsidRPr="003873F3">
        <w:t>жители</w:t>
      </w:r>
      <w:r w:rsidR="00630CB8" w:rsidRPr="003873F3">
        <w:t xml:space="preserve"> </w:t>
      </w:r>
      <w:r w:rsidRPr="003873F3">
        <w:t>Москвы</w:t>
      </w:r>
      <w:r w:rsidR="00630CB8" w:rsidRPr="003873F3">
        <w:t xml:space="preserve"> </w:t>
      </w:r>
      <w:r w:rsidRPr="003873F3">
        <w:t>и</w:t>
      </w:r>
      <w:r w:rsidR="00630CB8" w:rsidRPr="003873F3">
        <w:t xml:space="preserve"> </w:t>
      </w:r>
      <w:r w:rsidRPr="003873F3">
        <w:t>Московской</w:t>
      </w:r>
      <w:r w:rsidR="00630CB8" w:rsidRPr="003873F3">
        <w:t xml:space="preserve"> </w:t>
      </w:r>
      <w:r w:rsidRPr="003873F3">
        <w:t>области</w:t>
      </w:r>
      <w:r w:rsidR="00630CB8" w:rsidRPr="003873F3">
        <w:t xml:space="preserve"> - </w:t>
      </w:r>
      <w:r w:rsidRPr="003873F3">
        <w:t>15%</w:t>
      </w:r>
      <w:r w:rsidR="00630CB8" w:rsidRPr="003873F3">
        <w:t xml:space="preserve"> </w:t>
      </w:r>
      <w:r w:rsidRPr="003873F3">
        <w:t>от</w:t>
      </w:r>
      <w:r w:rsidR="00630CB8" w:rsidRPr="003873F3">
        <w:t xml:space="preserve"> </w:t>
      </w:r>
      <w:r w:rsidRPr="003873F3">
        <w:t>общего</w:t>
      </w:r>
      <w:r w:rsidR="00630CB8" w:rsidRPr="003873F3">
        <w:t xml:space="preserve"> </w:t>
      </w:r>
      <w:r w:rsidRPr="003873F3">
        <w:t>количества.</w:t>
      </w:r>
    </w:p>
    <w:p w:rsidR="00894924" w:rsidRPr="003873F3" w:rsidRDefault="00894924" w:rsidP="00894924">
      <w:r w:rsidRPr="003873F3">
        <w:t>Всего</w:t>
      </w:r>
      <w:r w:rsidR="00630CB8" w:rsidRPr="003873F3">
        <w:t xml:space="preserve"> </w:t>
      </w:r>
      <w:r w:rsidRPr="003873F3">
        <w:t>в</w:t>
      </w:r>
      <w:r w:rsidR="00630CB8" w:rsidRPr="003873F3">
        <w:t xml:space="preserve"> </w:t>
      </w:r>
      <w:r w:rsidRPr="003873F3">
        <w:t>реестре</w:t>
      </w:r>
      <w:r w:rsidR="00630CB8" w:rsidRPr="003873F3">
        <w:t xml:space="preserve"> </w:t>
      </w:r>
      <w:r w:rsidRPr="003873F3">
        <w:t>ЦБ</w:t>
      </w:r>
      <w:r w:rsidR="00630CB8" w:rsidRPr="003873F3">
        <w:t xml:space="preserve"> </w:t>
      </w:r>
      <w:r w:rsidRPr="003873F3">
        <w:t>на</w:t>
      </w:r>
      <w:r w:rsidR="00630CB8" w:rsidRPr="003873F3">
        <w:t xml:space="preserve"> </w:t>
      </w:r>
      <w:r w:rsidRPr="003873F3">
        <w:t>18</w:t>
      </w:r>
      <w:r w:rsidR="00630CB8" w:rsidRPr="003873F3">
        <w:t xml:space="preserve"> </w:t>
      </w:r>
      <w:r w:rsidRPr="003873F3">
        <w:t>апреля</w:t>
      </w:r>
      <w:r w:rsidR="00630CB8" w:rsidRPr="003873F3">
        <w:t xml:space="preserve"> </w:t>
      </w:r>
      <w:r w:rsidRPr="003873F3">
        <w:t>зарегистрировано</w:t>
      </w:r>
      <w:r w:rsidR="00630CB8" w:rsidRPr="003873F3">
        <w:t xml:space="preserve"> </w:t>
      </w:r>
      <w:r w:rsidRPr="003873F3">
        <w:t>18</w:t>
      </w:r>
      <w:r w:rsidR="00630CB8" w:rsidRPr="003873F3">
        <w:t xml:space="preserve"> </w:t>
      </w:r>
      <w:r w:rsidRPr="003873F3">
        <w:t>операторов</w:t>
      </w:r>
      <w:r w:rsidR="00630CB8" w:rsidRPr="003873F3">
        <w:t xml:space="preserve"> </w:t>
      </w:r>
      <w:r w:rsidRPr="003873F3">
        <w:t>программы</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из</w:t>
      </w:r>
      <w:r w:rsidR="00630CB8" w:rsidRPr="003873F3">
        <w:t xml:space="preserve"> </w:t>
      </w:r>
      <w:r w:rsidRPr="003873F3">
        <w:t>36</w:t>
      </w:r>
      <w:r w:rsidR="00630CB8" w:rsidRPr="003873F3">
        <w:t xml:space="preserve"> </w:t>
      </w:r>
      <w:r w:rsidRPr="003873F3">
        <w:t>негосударственных</w:t>
      </w:r>
      <w:r w:rsidR="00630CB8" w:rsidRPr="003873F3">
        <w:t xml:space="preserve"> </w:t>
      </w:r>
      <w:r w:rsidRPr="003873F3">
        <w:t>пенсионных</w:t>
      </w:r>
      <w:r w:rsidR="00630CB8" w:rsidRPr="003873F3">
        <w:t xml:space="preserve"> </w:t>
      </w:r>
      <w:r w:rsidRPr="003873F3">
        <w:t>фондов</w:t>
      </w:r>
      <w:r w:rsidR="00630CB8" w:rsidRPr="003873F3">
        <w:t xml:space="preserve"> </w:t>
      </w:r>
      <w:r w:rsidRPr="003873F3">
        <w:t>(НПФ),</w:t>
      </w:r>
      <w:r w:rsidR="00630CB8" w:rsidRPr="003873F3">
        <w:t xml:space="preserve"> </w:t>
      </w:r>
      <w:r w:rsidRPr="003873F3">
        <w:t>имеющих</w:t>
      </w:r>
      <w:r w:rsidR="00630CB8" w:rsidRPr="003873F3">
        <w:t xml:space="preserve"> </w:t>
      </w:r>
      <w:r w:rsidRPr="003873F3">
        <w:t>лицензию.</w:t>
      </w:r>
    </w:p>
    <w:p w:rsidR="00894924" w:rsidRPr="003873F3" w:rsidRDefault="00E71C6A" w:rsidP="00894924">
      <w:hyperlink r:id="rId15" w:history="1">
        <w:r w:rsidR="00894924" w:rsidRPr="003873F3">
          <w:rPr>
            <w:rStyle w:val="a3"/>
          </w:rPr>
          <w:t>https://quote.rbc.ru/news/article/6618cb0a9a794713e90df80d</w:t>
        </w:r>
      </w:hyperlink>
    </w:p>
    <w:p w:rsidR="00A15DFE" w:rsidRPr="003873F3" w:rsidRDefault="00A15DFE" w:rsidP="00A15DFE">
      <w:pPr>
        <w:pStyle w:val="2"/>
      </w:pPr>
      <w:bookmarkStart w:id="33" w:name="А103"/>
      <w:bookmarkStart w:id="34" w:name="_Toc164666653"/>
      <w:r w:rsidRPr="003873F3">
        <w:lastRenderedPageBreak/>
        <w:t>Радио</w:t>
      </w:r>
      <w:r w:rsidR="00630CB8" w:rsidRPr="003873F3">
        <w:t xml:space="preserve"> «</w:t>
      </w:r>
      <w:r w:rsidRPr="003873F3">
        <w:t>Коммерсантъ</w:t>
      </w:r>
      <w:r w:rsidR="00630CB8" w:rsidRPr="003873F3">
        <w:t xml:space="preserve"> </w:t>
      </w:r>
      <w:r w:rsidRPr="003873F3">
        <w:t>FM</w:t>
      </w:r>
      <w:r w:rsidR="00630CB8" w:rsidRPr="003873F3">
        <w:t>»</w:t>
      </w:r>
      <w:r w:rsidRPr="003873F3">
        <w:t>,</w:t>
      </w:r>
      <w:r w:rsidR="00630CB8" w:rsidRPr="003873F3">
        <w:t xml:space="preserve"> </w:t>
      </w:r>
      <w:r w:rsidRPr="003873F3">
        <w:t>19.04.2024,</w:t>
      </w:r>
      <w:r w:rsidR="00630CB8" w:rsidRPr="003873F3">
        <w:t xml:space="preserve"> </w:t>
      </w:r>
      <w:r w:rsidR="00814BCC" w:rsidRPr="003873F3">
        <w:t>Дарья</w:t>
      </w:r>
      <w:r w:rsidR="00630CB8" w:rsidRPr="003873F3">
        <w:t xml:space="preserve"> </w:t>
      </w:r>
      <w:r w:rsidR="00814BCC" w:rsidRPr="003873F3">
        <w:t>НАДИНА,</w:t>
      </w:r>
      <w:r w:rsidR="00630CB8" w:rsidRPr="003873F3">
        <w:t xml:space="preserve"> «</w:t>
      </w:r>
      <w:r w:rsidRPr="003873F3">
        <w:t>ПДС</w:t>
      </w:r>
      <w:r w:rsidR="00630CB8" w:rsidRPr="003873F3">
        <w:t xml:space="preserve"> </w:t>
      </w:r>
      <w:r w:rsidRPr="003873F3">
        <w:t>подстраивается</w:t>
      </w:r>
      <w:r w:rsidR="00630CB8" w:rsidRPr="003873F3">
        <w:t xml:space="preserve"> </w:t>
      </w:r>
      <w:r w:rsidRPr="003873F3">
        <w:t>под</w:t>
      </w:r>
      <w:r w:rsidR="00630CB8" w:rsidRPr="003873F3">
        <w:t xml:space="preserve"> </w:t>
      </w:r>
      <w:r w:rsidRPr="003873F3">
        <w:t>человека</w:t>
      </w:r>
      <w:r w:rsidR="00630CB8" w:rsidRPr="003873F3">
        <w:t>»</w:t>
      </w:r>
      <w:r w:rsidRPr="003873F3">
        <w:t>.</w:t>
      </w:r>
      <w:r w:rsidR="00630CB8" w:rsidRPr="003873F3">
        <w:t xml:space="preserve"> </w:t>
      </w:r>
      <w:r w:rsidRPr="003873F3">
        <w:t>Старший</w:t>
      </w:r>
      <w:r w:rsidR="00630CB8" w:rsidRPr="003873F3">
        <w:t xml:space="preserve"> </w:t>
      </w:r>
      <w:r w:rsidRPr="003873F3">
        <w:t>вице-президент</w:t>
      </w:r>
      <w:r w:rsidR="00630CB8" w:rsidRPr="003873F3">
        <w:t xml:space="preserve"> </w:t>
      </w:r>
      <w:r w:rsidRPr="003873F3">
        <w:t>Сбербанка</w:t>
      </w:r>
      <w:r w:rsidR="00630CB8" w:rsidRPr="003873F3">
        <w:t xml:space="preserve"> </w:t>
      </w:r>
      <w:r w:rsidRPr="003873F3">
        <w:t>Руслан</w:t>
      </w:r>
      <w:r w:rsidR="00630CB8" w:rsidRPr="003873F3">
        <w:t xml:space="preserve"> </w:t>
      </w:r>
      <w:r w:rsidRPr="003873F3">
        <w:t>Вестеровский</w:t>
      </w:r>
      <w:r w:rsidR="00630CB8" w:rsidRPr="003873F3">
        <w:t xml:space="preserve"> - </w:t>
      </w:r>
      <w:r w:rsidRPr="003873F3">
        <w:t>в</w:t>
      </w:r>
      <w:r w:rsidR="00630CB8" w:rsidRPr="003873F3">
        <w:t xml:space="preserve"> </w:t>
      </w:r>
      <w:r w:rsidRPr="003873F3">
        <w:t>программе</w:t>
      </w:r>
      <w:r w:rsidR="00630CB8" w:rsidRPr="003873F3">
        <w:t xml:space="preserve"> «</w:t>
      </w:r>
      <w:r w:rsidRPr="003873F3">
        <w:t>Цели</w:t>
      </w:r>
      <w:r w:rsidR="00630CB8" w:rsidRPr="003873F3">
        <w:t xml:space="preserve"> </w:t>
      </w:r>
      <w:r w:rsidRPr="003873F3">
        <w:t>и</w:t>
      </w:r>
      <w:r w:rsidR="00630CB8" w:rsidRPr="003873F3">
        <w:t xml:space="preserve"> </w:t>
      </w:r>
      <w:r w:rsidRPr="003873F3">
        <w:t>средства</w:t>
      </w:r>
      <w:r w:rsidR="00630CB8" w:rsidRPr="003873F3">
        <w:t>»</w:t>
      </w:r>
      <w:bookmarkEnd w:id="33"/>
      <w:bookmarkEnd w:id="34"/>
    </w:p>
    <w:p w:rsidR="00A15DFE" w:rsidRPr="003873F3" w:rsidRDefault="00A15DFE" w:rsidP="003873F3">
      <w:pPr>
        <w:pStyle w:val="3"/>
      </w:pPr>
      <w:bookmarkStart w:id="35" w:name="_Toc164666654"/>
      <w:r w:rsidRPr="003873F3">
        <w:t>В</w:t>
      </w:r>
      <w:r w:rsidR="00630CB8" w:rsidRPr="003873F3">
        <w:t xml:space="preserve"> </w:t>
      </w:r>
      <w:r w:rsidRPr="003873F3">
        <w:t>России</w:t>
      </w:r>
      <w:r w:rsidR="00630CB8" w:rsidRPr="003873F3">
        <w:t xml:space="preserve"> </w:t>
      </w:r>
      <w:r w:rsidRPr="003873F3">
        <w:t>теперь</w:t>
      </w:r>
      <w:r w:rsidR="00630CB8" w:rsidRPr="003873F3">
        <w:t xml:space="preserve"> </w:t>
      </w:r>
      <w:r w:rsidRPr="003873F3">
        <w:t>действует</w:t>
      </w:r>
      <w:r w:rsidR="00630CB8" w:rsidRPr="003873F3">
        <w:t xml:space="preserve"> </w:t>
      </w:r>
      <w:r w:rsidRPr="003873F3">
        <w:t>единый</w:t>
      </w:r>
      <w:r w:rsidR="00630CB8" w:rsidRPr="003873F3">
        <w:t xml:space="preserve"> </w:t>
      </w:r>
      <w:r w:rsidRPr="003873F3">
        <w:t>налоговый</w:t>
      </w:r>
      <w:r w:rsidR="00630CB8" w:rsidRPr="003873F3">
        <w:t xml:space="preserve"> </w:t>
      </w:r>
      <w:r w:rsidRPr="003873F3">
        <w:t>вычет</w:t>
      </w:r>
      <w:r w:rsidR="00630CB8" w:rsidRPr="003873F3">
        <w:t xml:space="preserve"> </w:t>
      </w:r>
      <w:r w:rsidRPr="003873F3">
        <w:t>для</w:t>
      </w:r>
      <w:r w:rsidR="00630CB8" w:rsidRPr="003873F3">
        <w:t xml:space="preserve"> </w:t>
      </w:r>
      <w:r w:rsidRPr="003873F3">
        <w:t>трех</w:t>
      </w:r>
      <w:r w:rsidR="00630CB8" w:rsidRPr="003873F3">
        <w:t xml:space="preserve"> </w:t>
      </w:r>
      <w:r w:rsidRPr="003873F3">
        <w:t>инструментов:</w:t>
      </w:r>
      <w:r w:rsidR="00630CB8" w:rsidRPr="003873F3">
        <w:t xml:space="preserve"> </w:t>
      </w:r>
      <w:r w:rsidRPr="003873F3">
        <w:t>ИИС</w:t>
      </w:r>
      <w:r w:rsidR="00630CB8" w:rsidRPr="003873F3">
        <w:t xml:space="preserve"> </w:t>
      </w:r>
      <w:r w:rsidRPr="003873F3">
        <w:t>третьего</w:t>
      </w:r>
      <w:r w:rsidR="00630CB8" w:rsidRPr="003873F3">
        <w:t xml:space="preserve"> </w:t>
      </w:r>
      <w:r w:rsidRPr="003873F3">
        <w:t>типа,</w:t>
      </w:r>
      <w:r w:rsidR="00630CB8" w:rsidRPr="003873F3">
        <w:t xml:space="preserve"> </w:t>
      </w:r>
      <w:r w:rsidRPr="003873F3">
        <w:t>договоров</w:t>
      </w:r>
      <w:r w:rsidR="00630CB8" w:rsidRPr="003873F3">
        <w:t xml:space="preserve"> </w:t>
      </w:r>
      <w:r w:rsidRPr="003873F3">
        <w:t>НПФ</w:t>
      </w:r>
      <w:r w:rsidR="00630CB8" w:rsidRPr="003873F3">
        <w:t xml:space="preserve"> </w:t>
      </w:r>
      <w:r w:rsidRPr="003873F3">
        <w:t>и</w:t>
      </w:r>
      <w:r w:rsidR="00630CB8" w:rsidRPr="003873F3">
        <w:t xml:space="preserve"> </w:t>
      </w:r>
      <w:r w:rsidRPr="003873F3">
        <w:t>программы</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w:t>
      </w:r>
      <w:r w:rsidRPr="003873F3">
        <w:t>Последняя</w:t>
      </w:r>
      <w:r w:rsidR="00630CB8" w:rsidRPr="003873F3">
        <w:t xml:space="preserve"> </w:t>
      </w:r>
      <w:r w:rsidRPr="003873F3">
        <w:t>начала</w:t>
      </w:r>
      <w:r w:rsidR="00630CB8" w:rsidRPr="003873F3">
        <w:t xml:space="preserve"> </w:t>
      </w:r>
      <w:r w:rsidRPr="003873F3">
        <w:t>работать</w:t>
      </w:r>
      <w:r w:rsidR="00630CB8" w:rsidRPr="003873F3">
        <w:t xml:space="preserve"> </w:t>
      </w:r>
      <w:r w:rsidRPr="003873F3">
        <w:t>в</w:t>
      </w:r>
      <w:r w:rsidR="00630CB8" w:rsidRPr="003873F3">
        <w:t xml:space="preserve"> </w:t>
      </w:r>
      <w:r w:rsidRPr="003873F3">
        <w:t>начале</w:t>
      </w:r>
      <w:r w:rsidR="00630CB8" w:rsidRPr="003873F3">
        <w:t xml:space="preserve"> </w:t>
      </w:r>
      <w:r w:rsidRPr="003873F3">
        <w:t>года</w:t>
      </w:r>
      <w:r w:rsidR="00630CB8" w:rsidRPr="003873F3">
        <w:t xml:space="preserve"> </w:t>
      </w:r>
      <w:r w:rsidRPr="003873F3">
        <w:t>и</w:t>
      </w:r>
      <w:r w:rsidR="00630CB8" w:rsidRPr="003873F3">
        <w:t xml:space="preserve"> </w:t>
      </w:r>
      <w:r w:rsidRPr="003873F3">
        <w:t>привлекла</w:t>
      </w:r>
      <w:r w:rsidR="00630CB8" w:rsidRPr="003873F3">
        <w:t xml:space="preserve"> </w:t>
      </w:r>
      <w:r w:rsidRPr="003873F3">
        <w:t>первых</w:t>
      </w:r>
      <w:r w:rsidR="00630CB8" w:rsidRPr="003873F3">
        <w:t xml:space="preserve"> </w:t>
      </w:r>
      <w:r w:rsidRPr="003873F3">
        <w:t>участников.</w:t>
      </w:r>
      <w:r w:rsidR="00630CB8" w:rsidRPr="003873F3">
        <w:t xml:space="preserve"> </w:t>
      </w:r>
      <w:r w:rsidRPr="003873F3">
        <w:t>В</w:t>
      </w:r>
      <w:r w:rsidR="00630CB8" w:rsidRPr="003873F3">
        <w:t xml:space="preserve"> </w:t>
      </w:r>
      <w:r w:rsidRPr="003873F3">
        <w:t>чем</w:t>
      </w:r>
      <w:r w:rsidR="00630CB8" w:rsidRPr="003873F3">
        <w:t xml:space="preserve"> </w:t>
      </w:r>
      <w:r w:rsidRPr="003873F3">
        <w:t>суть</w:t>
      </w:r>
      <w:r w:rsidR="00630CB8" w:rsidRPr="003873F3">
        <w:t xml:space="preserve"> </w:t>
      </w:r>
      <w:r w:rsidRPr="003873F3">
        <w:t>программы</w:t>
      </w:r>
      <w:r w:rsidR="00630CB8" w:rsidRPr="003873F3">
        <w:t xml:space="preserve"> </w:t>
      </w:r>
      <w:r w:rsidRPr="003873F3">
        <w:t>и</w:t>
      </w:r>
      <w:r w:rsidR="00630CB8" w:rsidRPr="003873F3">
        <w:t xml:space="preserve"> </w:t>
      </w:r>
      <w:r w:rsidRPr="003873F3">
        <w:t>кому</w:t>
      </w:r>
      <w:r w:rsidR="00630CB8" w:rsidRPr="003873F3">
        <w:t xml:space="preserve"> </w:t>
      </w:r>
      <w:r w:rsidRPr="003873F3">
        <w:t>она</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интересна?</w:t>
      </w:r>
      <w:r w:rsidR="00630CB8" w:rsidRPr="003873F3">
        <w:t xml:space="preserve"> </w:t>
      </w:r>
      <w:r w:rsidRPr="003873F3">
        <w:t>Об</w:t>
      </w:r>
      <w:r w:rsidR="00630CB8" w:rsidRPr="003873F3">
        <w:t xml:space="preserve"> </w:t>
      </w:r>
      <w:r w:rsidRPr="003873F3">
        <w:t>этом</w:t>
      </w:r>
      <w:r w:rsidR="00630CB8" w:rsidRPr="003873F3">
        <w:t xml:space="preserve"> </w:t>
      </w:r>
      <w:r w:rsidRPr="003873F3">
        <w:t>ведущая</w:t>
      </w:r>
      <w:r w:rsidR="00630CB8" w:rsidRPr="003873F3">
        <w:t xml:space="preserve"> «</w:t>
      </w:r>
      <w:r w:rsidRPr="003873F3">
        <w:t>Ъ</w:t>
      </w:r>
      <w:r w:rsidR="00630CB8" w:rsidRPr="003873F3">
        <w:t xml:space="preserve"> </w:t>
      </w:r>
      <w:r w:rsidRPr="003873F3">
        <w:t>FM</w:t>
      </w:r>
      <w:r w:rsidR="00630CB8" w:rsidRPr="003873F3">
        <w:t xml:space="preserve">» </w:t>
      </w:r>
      <w:r w:rsidRPr="003873F3">
        <w:t>Дарья</w:t>
      </w:r>
      <w:r w:rsidR="00630CB8" w:rsidRPr="003873F3">
        <w:t xml:space="preserve"> </w:t>
      </w:r>
      <w:r w:rsidRPr="003873F3">
        <w:t>Надина</w:t>
      </w:r>
      <w:r w:rsidR="00630CB8" w:rsidRPr="003873F3">
        <w:t xml:space="preserve"> </w:t>
      </w:r>
      <w:r w:rsidRPr="003873F3">
        <w:t>побеседовала</w:t>
      </w:r>
      <w:r w:rsidR="00630CB8" w:rsidRPr="003873F3">
        <w:t xml:space="preserve"> </w:t>
      </w:r>
      <w:r w:rsidRPr="003873F3">
        <w:t>со</w:t>
      </w:r>
      <w:r w:rsidR="00630CB8" w:rsidRPr="003873F3">
        <w:t xml:space="preserve"> </w:t>
      </w:r>
      <w:r w:rsidRPr="003873F3">
        <w:t>старшим</w:t>
      </w:r>
      <w:r w:rsidR="00630CB8" w:rsidRPr="003873F3">
        <w:t xml:space="preserve"> </w:t>
      </w:r>
      <w:r w:rsidRPr="003873F3">
        <w:t>вице-президентом,</w:t>
      </w:r>
      <w:r w:rsidR="00630CB8" w:rsidRPr="003873F3">
        <w:t xml:space="preserve"> </w:t>
      </w:r>
      <w:r w:rsidRPr="003873F3">
        <w:t>руководителем</w:t>
      </w:r>
      <w:r w:rsidR="00630CB8" w:rsidRPr="003873F3">
        <w:t xml:space="preserve"> </w:t>
      </w:r>
      <w:r w:rsidRPr="003873F3">
        <w:t>блока</w:t>
      </w:r>
      <w:r w:rsidR="00630CB8" w:rsidRPr="003873F3">
        <w:t xml:space="preserve"> «</w:t>
      </w:r>
      <w:r w:rsidRPr="003873F3">
        <w:t>Управление</w:t>
      </w:r>
      <w:r w:rsidR="00630CB8" w:rsidRPr="003873F3">
        <w:t xml:space="preserve"> </w:t>
      </w:r>
      <w:r w:rsidRPr="003873F3">
        <w:t>благосостоянием</w:t>
      </w:r>
      <w:r w:rsidR="00630CB8" w:rsidRPr="003873F3">
        <w:t xml:space="preserve">» </w:t>
      </w:r>
      <w:r w:rsidRPr="003873F3">
        <w:t>Сбербанка</w:t>
      </w:r>
      <w:r w:rsidR="00630CB8" w:rsidRPr="003873F3">
        <w:t xml:space="preserve"> </w:t>
      </w:r>
      <w:r w:rsidRPr="003873F3">
        <w:t>Русланом</w:t>
      </w:r>
      <w:r w:rsidR="00630CB8" w:rsidRPr="003873F3">
        <w:t xml:space="preserve"> </w:t>
      </w:r>
      <w:r w:rsidRPr="003873F3">
        <w:t>Вестеровским.</w:t>
      </w:r>
      <w:bookmarkEnd w:id="35"/>
    </w:p>
    <w:p w:rsidR="00A15DFE" w:rsidRPr="003873F3" w:rsidRDefault="00630CB8" w:rsidP="00A15DFE">
      <w:r w:rsidRPr="003873F3">
        <w:t xml:space="preserve">- </w:t>
      </w:r>
      <w:r w:rsidR="00A15DFE" w:rsidRPr="003873F3">
        <w:t>Насколько</w:t>
      </w:r>
      <w:r w:rsidRPr="003873F3">
        <w:t xml:space="preserve"> </w:t>
      </w:r>
      <w:r w:rsidR="00A15DFE" w:rsidRPr="003873F3">
        <w:t>программа</w:t>
      </w:r>
      <w:r w:rsidRPr="003873F3">
        <w:t xml:space="preserve"> </w:t>
      </w:r>
      <w:r w:rsidR="00A15DFE" w:rsidRPr="003873F3">
        <w:t>долгосрочных</w:t>
      </w:r>
      <w:r w:rsidRPr="003873F3">
        <w:t xml:space="preserve"> </w:t>
      </w:r>
      <w:r w:rsidR="00A15DFE" w:rsidRPr="003873F3">
        <w:t>сбережений</w:t>
      </w:r>
      <w:r w:rsidRPr="003873F3">
        <w:t xml:space="preserve"> </w:t>
      </w:r>
      <w:r w:rsidR="00A15DFE" w:rsidRPr="003873F3">
        <w:t>оказалась</w:t>
      </w:r>
      <w:r w:rsidRPr="003873F3">
        <w:t xml:space="preserve"> </w:t>
      </w:r>
      <w:r w:rsidR="00A15DFE" w:rsidRPr="003873F3">
        <w:t>интересна</w:t>
      </w:r>
      <w:r w:rsidRPr="003873F3">
        <w:t xml:space="preserve"> </w:t>
      </w:r>
      <w:r w:rsidR="00A15DFE" w:rsidRPr="003873F3">
        <w:t>вашим</w:t>
      </w:r>
      <w:r w:rsidRPr="003873F3">
        <w:t xml:space="preserve"> </w:t>
      </w:r>
      <w:r w:rsidR="00A15DFE" w:rsidRPr="003873F3">
        <w:t>клиентам?</w:t>
      </w:r>
      <w:r w:rsidRPr="003873F3">
        <w:t xml:space="preserve"> </w:t>
      </w:r>
      <w:r w:rsidR="00A15DFE" w:rsidRPr="003873F3">
        <w:t>Многие</w:t>
      </w:r>
      <w:r w:rsidRPr="003873F3">
        <w:t xml:space="preserve"> </w:t>
      </w:r>
      <w:r w:rsidR="00A15DFE" w:rsidRPr="003873F3">
        <w:t>ли</w:t>
      </w:r>
      <w:r w:rsidRPr="003873F3">
        <w:t xml:space="preserve"> </w:t>
      </w:r>
      <w:r w:rsidR="00A15DFE" w:rsidRPr="003873F3">
        <w:t>успели</w:t>
      </w:r>
      <w:r w:rsidRPr="003873F3">
        <w:t xml:space="preserve"> </w:t>
      </w:r>
      <w:r w:rsidR="00A15DFE" w:rsidRPr="003873F3">
        <w:t>открыть</w:t>
      </w:r>
      <w:r w:rsidRPr="003873F3">
        <w:t xml:space="preserve"> </w:t>
      </w:r>
      <w:r w:rsidR="00A15DFE" w:rsidRPr="003873F3">
        <w:t>счет?</w:t>
      </w:r>
    </w:p>
    <w:p w:rsidR="00A15DFE" w:rsidRPr="003873F3" w:rsidRDefault="00630CB8" w:rsidP="00A15DFE">
      <w:r w:rsidRPr="003873F3">
        <w:t xml:space="preserve">- </w:t>
      </w:r>
      <w:r w:rsidR="00A15DFE" w:rsidRPr="003873F3">
        <w:t>На</w:t>
      </w:r>
      <w:r w:rsidRPr="003873F3">
        <w:t xml:space="preserve"> </w:t>
      </w:r>
      <w:r w:rsidR="00A15DFE" w:rsidRPr="003873F3">
        <w:t>сегодняшний</w:t>
      </w:r>
      <w:r w:rsidRPr="003873F3">
        <w:t xml:space="preserve"> </w:t>
      </w:r>
      <w:r w:rsidR="00A15DFE" w:rsidRPr="003873F3">
        <w:t>день</w:t>
      </w:r>
      <w:r w:rsidRPr="003873F3">
        <w:t xml:space="preserve"> </w:t>
      </w:r>
      <w:r w:rsidR="00A15DFE" w:rsidRPr="003873F3">
        <w:t>россияне</w:t>
      </w:r>
      <w:r w:rsidRPr="003873F3">
        <w:t xml:space="preserve"> </w:t>
      </w:r>
      <w:r w:rsidR="00A15DFE" w:rsidRPr="003873F3">
        <w:t>заключили</w:t>
      </w:r>
      <w:r w:rsidRPr="003873F3">
        <w:t xml:space="preserve"> </w:t>
      </w:r>
      <w:r w:rsidR="00A15DFE" w:rsidRPr="003873F3">
        <w:t>280</w:t>
      </w:r>
      <w:r w:rsidRPr="003873F3">
        <w:t xml:space="preserve"> </w:t>
      </w:r>
      <w:r w:rsidR="00A15DFE" w:rsidRPr="003873F3">
        <w:t>тыс.</w:t>
      </w:r>
      <w:r w:rsidRPr="003873F3">
        <w:t xml:space="preserve"> </w:t>
      </w:r>
      <w:r w:rsidR="00A15DFE" w:rsidRPr="003873F3">
        <w:t>договоров</w:t>
      </w:r>
      <w:r w:rsidRPr="003873F3">
        <w:t xml:space="preserve"> </w:t>
      </w:r>
      <w:r w:rsidR="00A15DFE" w:rsidRPr="003873F3">
        <w:t>долгосрочного</w:t>
      </w:r>
      <w:r w:rsidRPr="003873F3">
        <w:t xml:space="preserve"> </w:t>
      </w:r>
      <w:r w:rsidR="00A15DFE" w:rsidRPr="003873F3">
        <w:t>сбережения</w:t>
      </w:r>
      <w:r w:rsidRPr="003873F3">
        <w:t xml:space="preserve"> </w:t>
      </w:r>
      <w:r w:rsidR="00A15DFE" w:rsidRPr="003873F3">
        <w:t>с</w:t>
      </w:r>
      <w:r w:rsidRPr="003873F3">
        <w:t xml:space="preserve"> </w:t>
      </w:r>
      <w:r w:rsidR="00A15DFE" w:rsidRPr="003873F3">
        <w:t>НПФ</w:t>
      </w:r>
      <w:r w:rsidRPr="003873F3">
        <w:t xml:space="preserve"> </w:t>
      </w:r>
      <w:r w:rsidR="00A15DFE" w:rsidRPr="003873F3">
        <w:t>Сбербанка.</w:t>
      </w:r>
      <w:r w:rsidRPr="003873F3">
        <w:t xml:space="preserve"> </w:t>
      </w:r>
      <w:r w:rsidR="00A15DFE" w:rsidRPr="003873F3">
        <w:t>При</w:t>
      </w:r>
      <w:r w:rsidRPr="003873F3">
        <w:t xml:space="preserve"> </w:t>
      </w:r>
      <w:r w:rsidR="00A15DFE" w:rsidRPr="003873F3">
        <w:t>открытии</w:t>
      </w:r>
      <w:r w:rsidRPr="003873F3">
        <w:t xml:space="preserve"> </w:t>
      </w:r>
      <w:r w:rsidR="00A15DFE" w:rsidRPr="003873F3">
        <w:t>люди</w:t>
      </w:r>
      <w:r w:rsidRPr="003873F3">
        <w:t xml:space="preserve"> </w:t>
      </w:r>
      <w:r w:rsidR="00A15DFE" w:rsidRPr="003873F3">
        <w:t>пополняют</w:t>
      </w:r>
      <w:r w:rsidRPr="003873F3">
        <w:t xml:space="preserve"> </w:t>
      </w:r>
      <w:r w:rsidR="00A15DFE" w:rsidRPr="003873F3">
        <w:t>свой</w:t>
      </w:r>
      <w:r w:rsidRPr="003873F3">
        <w:t xml:space="preserve"> </w:t>
      </w:r>
      <w:r w:rsidR="00A15DFE" w:rsidRPr="003873F3">
        <w:t>счет</w:t>
      </w:r>
      <w:r w:rsidRPr="003873F3">
        <w:t xml:space="preserve"> </w:t>
      </w:r>
      <w:r w:rsidR="00A15DFE" w:rsidRPr="003873F3">
        <w:t>в</w:t>
      </w:r>
      <w:r w:rsidRPr="003873F3">
        <w:t xml:space="preserve"> </w:t>
      </w:r>
      <w:r w:rsidR="00A15DFE" w:rsidRPr="003873F3">
        <w:t>среднем</w:t>
      </w:r>
      <w:r w:rsidRPr="003873F3">
        <w:t xml:space="preserve"> </w:t>
      </w:r>
      <w:r w:rsidR="00A15DFE" w:rsidRPr="003873F3">
        <w:t>на</w:t>
      </w:r>
      <w:r w:rsidRPr="003873F3">
        <w:t xml:space="preserve"> </w:t>
      </w:r>
      <w:r w:rsidR="00A15DFE" w:rsidRPr="003873F3">
        <w:t>8</w:t>
      </w:r>
      <w:r w:rsidRPr="003873F3">
        <w:t xml:space="preserve"> </w:t>
      </w:r>
      <w:r w:rsidR="00A15DFE" w:rsidRPr="003873F3">
        <w:t>тыс.</w:t>
      </w:r>
      <w:r w:rsidRPr="003873F3">
        <w:t xml:space="preserve"> </w:t>
      </w:r>
      <w:r w:rsidR="00A15DFE" w:rsidRPr="003873F3">
        <w:t>руб.,</w:t>
      </w:r>
      <w:r w:rsidRPr="003873F3">
        <w:t xml:space="preserve"> </w:t>
      </w:r>
      <w:r w:rsidR="00A15DFE" w:rsidRPr="003873F3">
        <w:t>затем</w:t>
      </w:r>
      <w:r w:rsidRPr="003873F3">
        <w:t xml:space="preserve"> </w:t>
      </w:r>
      <w:r w:rsidR="00A15DFE" w:rsidRPr="003873F3">
        <w:t>эти</w:t>
      </w:r>
      <w:r w:rsidRPr="003873F3">
        <w:t xml:space="preserve"> </w:t>
      </w:r>
      <w:r w:rsidR="00A15DFE" w:rsidRPr="003873F3">
        <w:t>пополнения</w:t>
      </w:r>
      <w:r w:rsidRPr="003873F3">
        <w:t xml:space="preserve"> </w:t>
      </w:r>
      <w:r w:rsidR="00A15DFE" w:rsidRPr="003873F3">
        <w:t>составляют</w:t>
      </w:r>
      <w:r w:rsidRPr="003873F3">
        <w:t xml:space="preserve"> </w:t>
      </w:r>
      <w:r w:rsidR="00A15DFE" w:rsidRPr="003873F3">
        <w:t>порядка</w:t>
      </w:r>
      <w:r w:rsidRPr="003873F3">
        <w:t xml:space="preserve"> </w:t>
      </w:r>
      <w:r w:rsidR="00A15DFE" w:rsidRPr="003873F3">
        <w:t>3,5</w:t>
      </w:r>
      <w:r w:rsidRPr="003873F3">
        <w:t xml:space="preserve"> </w:t>
      </w:r>
      <w:r w:rsidR="00A15DFE" w:rsidRPr="003873F3">
        <w:t>тыс.</w:t>
      </w:r>
      <w:r w:rsidRPr="003873F3">
        <w:t xml:space="preserve"> </w:t>
      </w:r>
      <w:r w:rsidR="00A15DFE" w:rsidRPr="003873F3">
        <w:t>руб.</w:t>
      </w:r>
      <w:r w:rsidRPr="003873F3">
        <w:t xml:space="preserve"> </w:t>
      </w:r>
      <w:r w:rsidR="00A15DFE" w:rsidRPr="003873F3">
        <w:t>В</w:t>
      </w:r>
      <w:r w:rsidRPr="003873F3">
        <w:t xml:space="preserve"> </w:t>
      </w:r>
      <w:r w:rsidR="00A15DFE" w:rsidRPr="003873F3">
        <w:t>целом</w:t>
      </w:r>
      <w:r w:rsidRPr="003873F3">
        <w:t xml:space="preserve"> </w:t>
      </w:r>
      <w:r w:rsidR="00A15DFE" w:rsidRPr="003873F3">
        <w:t>сборы</w:t>
      </w:r>
      <w:r w:rsidRPr="003873F3">
        <w:t xml:space="preserve"> </w:t>
      </w:r>
      <w:r w:rsidR="00A15DFE" w:rsidRPr="003873F3">
        <w:t>за</w:t>
      </w:r>
      <w:r w:rsidRPr="003873F3">
        <w:t xml:space="preserve"> </w:t>
      </w:r>
      <w:r w:rsidR="00A15DFE" w:rsidRPr="003873F3">
        <w:t>этот</w:t>
      </w:r>
      <w:r w:rsidRPr="003873F3">
        <w:t xml:space="preserve"> </w:t>
      </w:r>
      <w:r w:rsidR="00A15DFE" w:rsidRPr="003873F3">
        <w:t>период</w:t>
      </w:r>
      <w:r w:rsidRPr="003873F3">
        <w:t xml:space="preserve"> </w:t>
      </w:r>
      <w:r w:rsidR="00A15DFE" w:rsidRPr="003873F3">
        <w:t>составили</w:t>
      </w:r>
      <w:r w:rsidRPr="003873F3">
        <w:t xml:space="preserve"> </w:t>
      </w:r>
      <w:r w:rsidR="00A15DFE" w:rsidRPr="003873F3">
        <w:t>2,5</w:t>
      </w:r>
      <w:r w:rsidRPr="003873F3">
        <w:t xml:space="preserve"> </w:t>
      </w:r>
      <w:r w:rsidR="00A15DFE" w:rsidRPr="003873F3">
        <w:t>млрд</w:t>
      </w:r>
      <w:r w:rsidRPr="003873F3">
        <w:t xml:space="preserve"> </w:t>
      </w:r>
      <w:r w:rsidR="00A15DFE" w:rsidRPr="003873F3">
        <w:t>руб.</w:t>
      </w:r>
      <w:r w:rsidRPr="003873F3">
        <w:t xml:space="preserve"> </w:t>
      </w:r>
      <w:r w:rsidR="00A15DFE" w:rsidRPr="003873F3">
        <w:t>Но</w:t>
      </w:r>
      <w:r w:rsidRPr="003873F3">
        <w:t xml:space="preserve"> </w:t>
      </w:r>
      <w:r w:rsidR="00A15DFE" w:rsidRPr="003873F3">
        <w:t>если</w:t>
      </w:r>
      <w:r w:rsidRPr="003873F3">
        <w:t xml:space="preserve"> </w:t>
      </w:r>
      <w:r w:rsidR="00A15DFE" w:rsidRPr="003873F3">
        <w:t>сюда</w:t>
      </w:r>
      <w:r w:rsidRPr="003873F3">
        <w:t xml:space="preserve"> </w:t>
      </w:r>
      <w:r w:rsidR="00A15DFE" w:rsidRPr="003873F3">
        <w:t>добавить</w:t>
      </w:r>
      <w:r w:rsidRPr="003873F3">
        <w:t xml:space="preserve"> </w:t>
      </w:r>
      <w:r w:rsidR="00A15DFE" w:rsidRPr="003873F3">
        <w:t>переводы</w:t>
      </w:r>
      <w:r w:rsidRPr="003873F3">
        <w:t xml:space="preserve"> </w:t>
      </w:r>
      <w:r w:rsidR="00A15DFE" w:rsidRPr="003873F3">
        <w:t>ОПС</w:t>
      </w:r>
      <w:r w:rsidRPr="003873F3">
        <w:t xml:space="preserve"> </w:t>
      </w:r>
      <w:r w:rsidR="00A15DFE" w:rsidRPr="003873F3">
        <w:t>в</w:t>
      </w:r>
      <w:r w:rsidRPr="003873F3">
        <w:t xml:space="preserve"> </w:t>
      </w:r>
      <w:r w:rsidR="00A15DFE" w:rsidRPr="003873F3">
        <w:t>программу</w:t>
      </w:r>
      <w:r w:rsidRPr="003873F3">
        <w:t xml:space="preserve"> </w:t>
      </w:r>
      <w:r w:rsidR="00A15DFE" w:rsidRPr="003873F3">
        <w:t>долгосрочных</w:t>
      </w:r>
      <w:r w:rsidRPr="003873F3">
        <w:t xml:space="preserve"> </w:t>
      </w:r>
      <w:r w:rsidR="00A15DFE" w:rsidRPr="003873F3">
        <w:t>сбережений,</w:t>
      </w:r>
      <w:r w:rsidRPr="003873F3">
        <w:t xml:space="preserve"> </w:t>
      </w:r>
      <w:r w:rsidR="00A15DFE" w:rsidRPr="003873F3">
        <w:t>это</w:t>
      </w:r>
      <w:r w:rsidRPr="003873F3">
        <w:t xml:space="preserve"> </w:t>
      </w:r>
      <w:r w:rsidR="00A15DFE" w:rsidRPr="003873F3">
        <w:t>еще</w:t>
      </w:r>
      <w:r w:rsidRPr="003873F3">
        <w:t xml:space="preserve"> </w:t>
      </w:r>
      <w:r w:rsidR="00A15DFE" w:rsidRPr="003873F3">
        <w:t>6</w:t>
      </w:r>
      <w:r w:rsidRPr="003873F3">
        <w:t xml:space="preserve"> </w:t>
      </w:r>
      <w:r w:rsidR="00A15DFE" w:rsidRPr="003873F3">
        <w:t>млрд</w:t>
      </w:r>
      <w:r w:rsidRPr="003873F3">
        <w:t xml:space="preserve"> </w:t>
      </w:r>
      <w:r w:rsidR="00A15DFE" w:rsidRPr="003873F3">
        <w:t>руб.</w:t>
      </w:r>
      <w:r w:rsidRPr="003873F3">
        <w:t xml:space="preserve"> </w:t>
      </w:r>
      <w:r w:rsidR="00A15DFE" w:rsidRPr="003873F3">
        <w:t>Итоговая</w:t>
      </w:r>
      <w:r w:rsidRPr="003873F3">
        <w:t xml:space="preserve"> </w:t>
      </w:r>
      <w:r w:rsidR="00A15DFE" w:rsidRPr="003873F3">
        <w:t>цифра</w:t>
      </w:r>
      <w:r w:rsidRPr="003873F3">
        <w:t xml:space="preserve"> </w:t>
      </w:r>
      <w:r w:rsidR="00A15DFE" w:rsidRPr="003873F3">
        <w:t>составляет</w:t>
      </w:r>
      <w:r w:rsidRPr="003873F3">
        <w:t xml:space="preserve"> </w:t>
      </w:r>
      <w:r w:rsidR="00A15DFE" w:rsidRPr="003873F3">
        <w:t>8,5</w:t>
      </w:r>
      <w:r w:rsidRPr="003873F3">
        <w:t xml:space="preserve"> </w:t>
      </w:r>
      <w:r w:rsidR="00A15DFE" w:rsidRPr="003873F3">
        <w:t>млрд</w:t>
      </w:r>
      <w:r w:rsidRPr="003873F3">
        <w:t xml:space="preserve"> </w:t>
      </w:r>
      <w:r w:rsidR="00A15DFE" w:rsidRPr="003873F3">
        <w:t>руб.</w:t>
      </w:r>
    </w:p>
    <w:p w:rsidR="00A15DFE" w:rsidRPr="003873F3" w:rsidRDefault="00630CB8" w:rsidP="00A15DFE">
      <w:r w:rsidRPr="003873F3">
        <w:t xml:space="preserve">- </w:t>
      </w:r>
      <w:r w:rsidR="00A15DFE" w:rsidRPr="003873F3">
        <w:t>Общая</w:t>
      </w:r>
      <w:r w:rsidRPr="003873F3">
        <w:t xml:space="preserve"> </w:t>
      </w:r>
      <w:r w:rsidR="00A15DFE" w:rsidRPr="003873F3">
        <w:t>сумма</w:t>
      </w:r>
      <w:r w:rsidRPr="003873F3">
        <w:t xml:space="preserve"> </w:t>
      </w:r>
      <w:r w:rsidR="00A15DFE" w:rsidRPr="003873F3">
        <w:t>сборов</w:t>
      </w:r>
      <w:r w:rsidRPr="003873F3">
        <w:t xml:space="preserve"> </w:t>
      </w:r>
      <w:r w:rsidR="00A15DFE" w:rsidRPr="003873F3">
        <w:t>довольно</w:t>
      </w:r>
      <w:r w:rsidRPr="003873F3">
        <w:t xml:space="preserve"> </w:t>
      </w:r>
      <w:r w:rsidR="00A15DFE" w:rsidRPr="003873F3">
        <w:t>внушительная.</w:t>
      </w:r>
      <w:r w:rsidRPr="003873F3">
        <w:t xml:space="preserve"> </w:t>
      </w:r>
      <w:r w:rsidR="00A15DFE" w:rsidRPr="003873F3">
        <w:t>А</w:t>
      </w:r>
      <w:r w:rsidRPr="003873F3">
        <w:t xml:space="preserve"> </w:t>
      </w:r>
      <w:r w:rsidR="00A15DFE" w:rsidRPr="003873F3">
        <w:t>что</w:t>
      </w:r>
      <w:r w:rsidRPr="003873F3">
        <w:t xml:space="preserve"> </w:t>
      </w:r>
      <w:r w:rsidR="00A15DFE" w:rsidRPr="003873F3">
        <w:t>в</w:t>
      </w:r>
      <w:r w:rsidRPr="003873F3">
        <w:t xml:space="preserve"> </w:t>
      </w:r>
      <w:r w:rsidR="00A15DFE" w:rsidRPr="003873F3">
        <w:t>первую</w:t>
      </w:r>
      <w:r w:rsidRPr="003873F3">
        <w:t xml:space="preserve"> </w:t>
      </w:r>
      <w:r w:rsidR="00A15DFE" w:rsidRPr="003873F3">
        <w:t>очередь</w:t>
      </w:r>
      <w:r w:rsidRPr="003873F3">
        <w:t xml:space="preserve"> </w:t>
      </w:r>
      <w:r w:rsidR="00A15DFE" w:rsidRPr="003873F3">
        <w:t>привлекает</w:t>
      </w:r>
      <w:r w:rsidRPr="003873F3">
        <w:t xml:space="preserve"> </w:t>
      </w:r>
      <w:r w:rsidR="00A15DFE" w:rsidRPr="003873F3">
        <w:t>клиентов,</w:t>
      </w:r>
      <w:r w:rsidRPr="003873F3">
        <w:t xml:space="preserve"> </w:t>
      </w:r>
      <w:r w:rsidR="00A15DFE" w:rsidRPr="003873F3">
        <w:t>на</w:t>
      </w:r>
      <w:r w:rsidRPr="003873F3">
        <w:t xml:space="preserve"> </w:t>
      </w:r>
      <w:r w:rsidR="00A15DFE" w:rsidRPr="003873F3">
        <w:t>что</w:t>
      </w:r>
      <w:r w:rsidRPr="003873F3">
        <w:t xml:space="preserve"> </w:t>
      </w:r>
      <w:r w:rsidR="00A15DFE" w:rsidRPr="003873F3">
        <w:t>они</w:t>
      </w:r>
      <w:r w:rsidRPr="003873F3">
        <w:t xml:space="preserve"> </w:t>
      </w:r>
      <w:r w:rsidR="00A15DFE" w:rsidRPr="003873F3">
        <w:t>обращают</w:t>
      </w:r>
      <w:r w:rsidRPr="003873F3">
        <w:t xml:space="preserve"> </w:t>
      </w:r>
      <w:r w:rsidR="00A15DFE" w:rsidRPr="003873F3">
        <w:t>внимание?</w:t>
      </w:r>
    </w:p>
    <w:p w:rsidR="00A15DFE" w:rsidRPr="003873F3" w:rsidRDefault="00630CB8" w:rsidP="00A15DFE">
      <w:r w:rsidRPr="003873F3">
        <w:t xml:space="preserve">- </w:t>
      </w:r>
      <w:r w:rsidR="00A15DFE" w:rsidRPr="003873F3">
        <w:t>ПДС</w:t>
      </w:r>
      <w:r w:rsidRPr="003873F3">
        <w:t xml:space="preserve"> </w:t>
      </w:r>
      <w:r w:rsidR="00A15DFE" w:rsidRPr="003873F3">
        <w:t>работает</w:t>
      </w:r>
      <w:r w:rsidRPr="003873F3">
        <w:t xml:space="preserve"> </w:t>
      </w:r>
      <w:r w:rsidR="00A15DFE" w:rsidRPr="003873F3">
        <w:t>и</w:t>
      </w:r>
      <w:r w:rsidRPr="003873F3">
        <w:t xml:space="preserve"> </w:t>
      </w:r>
      <w:r w:rsidR="00A15DFE" w:rsidRPr="003873F3">
        <w:t>подстраивается</w:t>
      </w:r>
      <w:r w:rsidRPr="003873F3">
        <w:t xml:space="preserve"> </w:t>
      </w:r>
      <w:r w:rsidR="00A15DFE" w:rsidRPr="003873F3">
        <w:t>под</w:t>
      </w:r>
      <w:r w:rsidRPr="003873F3">
        <w:t xml:space="preserve"> </w:t>
      </w:r>
      <w:r w:rsidR="00A15DFE" w:rsidRPr="003873F3">
        <w:t>человека</w:t>
      </w:r>
      <w:r w:rsidRPr="003873F3">
        <w:t xml:space="preserve"> </w:t>
      </w:r>
      <w:r w:rsidR="00A15DFE" w:rsidRPr="003873F3">
        <w:t>в</w:t>
      </w:r>
      <w:r w:rsidRPr="003873F3">
        <w:t xml:space="preserve"> </w:t>
      </w:r>
      <w:r w:rsidR="00A15DFE" w:rsidRPr="003873F3">
        <w:t>зависимости</w:t>
      </w:r>
      <w:r w:rsidRPr="003873F3">
        <w:t xml:space="preserve"> </w:t>
      </w:r>
      <w:r w:rsidR="00A15DFE" w:rsidRPr="003873F3">
        <w:t>от</w:t>
      </w:r>
      <w:r w:rsidRPr="003873F3">
        <w:t xml:space="preserve"> </w:t>
      </w:r>
      <w:r w:rsidR="00A15DFE" w:rsidRPr="003873F3">
        <w:t>жизненных</w:t>
      </w:r>
      <w:r w:rsidRPr="003873F3">
        <w:t xml:space="preserve"> </w:t>
      </w:r>
      <w:r w:rsidR="00A15DFE" w:rsidRPr="003873F3">
        <w:t>обстоятельств</w:t>
      </w:r>
      <w:r w:rsidRPr="003873F3">
        <w:t xml:space="preserve"> </w:t>
      </w:r>
      <w:r w:rsidR="00A15DFE" w:rsidRPr="003873F3">
        <w:t>и</w:t>
      </w:r>
      <w:r w:rsidRPr="003873F3">
        <w:t xml:space="preserve"> </w:t>
      </w:r>
      <w:r w:rsidR="00A15DFE" w:rsidRPr="003873F3">
        <w:t>целей.</w:t>
      </w:r>
      <w:r w:rsidRPr="003873F3">
        <w:t xml:space="preserve"> </w:t>
      </w:r>
      <w:r w:rsidR="00A15DFE" w:rsidRPr="003873F3">
        <w:t>На</w:t>
      </w:r>
      <w:r w:rsidRPr="003873F3">
        <w:t xml:space="preserve"> </w:t>
      </w:r>
      <w:r w:rsidR="00A15DFE" w:rsidRPr="003873F3">
        <w:t>мой</w:t>
      </w:r>
      <w:r w:rsidRPr="003873F3">
        <w:t xml:space="preserve"> </w:t>
      </w:r>
      <w:r w:rsidR="00A15DFE" w:rsidRPr="003873F3">
        <w:t>взгляд,</w:t>
      </w:r>
      <w:r w:rsidRPr="003873F3">
        <w:t xml:space="preserve"> </w:t>
      </w:r>
      <w:r w:rsidR="00A15DFE" w:rsidRPr="003873F3">
        <w:t>при</w:t>
      </w:r>
      <w:r w:rsidRPr="003873F3">
        <w:t xml:space="preserve"> </w:t>
      </w:r>
      <w:r w:rsidR="00A15DFE" w:rsidRPr="003873F3">
        <w:t>доходе</w:t>
      </w:r>
      <w:r w:rsidRPr="003873F3">
        <w:t xml:space="preserve"> </w:t>
      </w:r>
      <w:r w:rsidR="00A15DFE" w:rsidRPr="003873F3">
        <w:t>до</w:t>
      </w:r>
      <w:r w:rsidRPr="003873F3">
        <w:t xml:space="preserve"> </w:t>
      </w:r>
      <w:r w:rsidR="00A15DFE" w:rsidRPr="003873F3">
        <w:t>80</w:t>
      </w:r>
      <w:r w:rsidRPr="003873F3">
        <w:t xml:space="preserve"> </w:t>
      </w:r>
      <w:r w:rsidR="00A15DFE" w:rsidRPr="003873F3">
        <w:t>тыс.</w:t>
      </w:r>
      <w:r w:rsidRPr="003873F3">
        <w:t xml:space="preserve"> </w:t>
      </w:r>
      <w:r w:rsidR="00A15DFE" w:rsidRPr="003873F3">
        <w:t>руб.</w:t>
      </w:r>
      <w:r w:rsidRPr="003873F3">
        <w:t xml:space="preserve"> </w:t>
      </w:r>
      <w:r w:rsidR="00A15DFE" w:rsidRPr="003873F3">
        <w:t>главным</w:t>
      </w:r>
      <w:r w:rsidRPr="003873F3">
        <w:t xml:space="preserve"> </w:t>
      </w:r>
      <w:r w:rsidR="00A15DFE" w:rsidRPr="003873F3">
        <w:t>стимулом</w:t>
      </w:r>
      <w:r w:rsidRPr="003873F3">
        <w:t xml:space="preserve"> </w:t>
      </w:r>
      <w:r w:rsidR="00A15DFE" w:rsidRPr="003873F3">
        <w:t>выступает</w:t>
      </w:r>
      <w:r w:rsidRPr="003873F3">
        <w:t xml:space="preserve"> </w:t>
      </w:r>
      <w:r w:rsidR="00A15DFE" w:rsidRPr="003873F3">
        <w:t>софинансирование.</w:t>
      </w:r>
      <w:r w:rsidRPr="003873F3">
        <w:t xml:space="preserve"> </w:t>
      </w:r>
      <w:r w:rsidR="00A15DFE" w:rsidRPr="003873F3">
        <w:t>В</w:t>
      </w:r>
      <w:r w:rsidRPr="003873F3">
        <w:t xml:space="preserve"> </w:t>
      </w:r>
      <w:r w:rsidR="00A15DFE" w:rsidRPr="003873F3">
        <w:t>таком</w:t>
      </w:r>
      <w:r w:rsidRPr="003873F3">
        <w:t xml:space="preserve"> </w:t>
      </w:r>
      <w:r w:rsidR="00A15DFE" w:rsidRPr="003873F3">
        <w:t>случае</w:t>
      </w:r>
      <w:r w:rsidRPr="003873F3">
        <w:t xml:space="preserve"> </w:t>
      </w:r>
      <w:r w:rsidR="00A15DFE" w:rsidRPr="003873F3">
        <w:t>оно</w:t>
      </w:r>
      <w:r w:rsidRPr="003873F3">
        <w:t xml:space="preserve"> </w:t>
      </w:r>
      <w:r w:rsidR="00A15DFE" w:rsidRPr="003873F3">
        <w:t>будет</w:t>
      </w:r>
      <w:r w:rsidRPr="003873F3">
        <w:t xml:space="preserve"> </w:t>
      </w:r>
      <w:r w:rsidR="00A15DFE" w:rsidRPr="003873F3">
        <w:t>1:1.</w:t>
      </w:r>
      <w:r w:rsidRPr="003873F3">
        <w:t xml:space="preserve"> </w:t>
      </w:r>
      <w:r w:rsidR="00A15DFE" w:rsidRPr="003873F3">
        <w:t>На</w:t>
      </w:r>
      <w:r w:rsidRPr="003873F3">
        <w:t xml:space="preserve"> </w:t>
      </w:r>
      <w:r w:rsidR="00A15DFE" w:rsidRPr="003873F3">
        <w:t>100</w:t>
      </w:r>
      <w:r w:rsidRPr="003873F3">
        <w:t xml:space="preserve"> </w:t>
      </w:r>
      <w:r w:rsidR="00A15DFE" w:rsidRPr="003873F3">
        <w:t>руб.,</w:t>
      </w:r>
      <w:r w:rsidRPr="003873F3">
        <w:t xml:space="preserve"> </w:t>
      </w:r>
      <w:r w:rsidR="00A15DFE" w:rsidRPr="003873F3">
        <w:t>которые</w:t>
      </w:r>
      <w:r w:rsidRPr="003873F3">
        <w:t xml:space="preserve"> </w:t>
      </w:r>
      <w:r w:rsidR="00A15DFE" w:rsidRPr="003873F3">
        <w:t>ты</w:t>
      </w:r>
      <w:r w:rsidRPr="003873F3">
        <w:t xml:space="preserve"> </w:t>
      </w:r>
      <w:r w:rsidR="00A15DFE" w:rsidRPr="003873F3">
        <w:t>вкладываешь</w:t>
      </w:r>
      <w:r w:rsidRPr="003873F3">
        <w:t xml:space="preserve"> </w:t>
      </w:r>
      <w:r w:rsidR="00A15DFE" w:rsidRPr="003873F3">
        <w:t>в</w:t>
      </w:r>
      <w:r w:rsidRPr="003873F3">
        <w:t xml:space="preserve"> </w:t>
      </w:r>
      <w:r w:rsidR="00A15DFE" w:rsidRPr="003873F3">
        <w:t>программу,</w:t>
      </w:r>
      <w:r w:rsidRPr="003873F3">
        <w:t xml:space="preserve"> </w:t>
      </w:r>
      <w:r w:rsidR="00A15DFE" w:rsidRPr="003873F3">
        <w:t>государство</w:t>
      </w:r>
      <w:r w:rsidRPr="003873F3">
        <w:t xml:space="preserve"> </w:t>
      </w:r>
      <w:r w:rsidR="00A15DFE" w:rsidRPr="003873F3">
        <w:t>делает</w:t>
      </w:r>
      <w:r w:rsidRPr="003873F3">
        <w:t xml:space="preserve"> </w:t>
      </w:r>
      <w:r w:rsidR="00A15DFE" w:rsidRPr="003873F3">
        <w:t>такой</w:t>
      </w:r>
      <w:r w:rsidRPr="003873F3">
        <w:t xml:space="preserve"> </w:t>
      </w:r>
      <w:r w:rsidR="00A15DFE" w:rsidRPr="003873F3">
        <w:t>же</w:t>
      </w:r>
      <w:r w:rsidRPr="003873F3">
        <w:t xml:space="preserve"> </w:t>
      </w:r>
      <w:r w:rsidR="00A15DFE" w:rsidRPr="003873F3">
        <w:t>взнос.</w:t>
      </w:r>
      <w:r w:rsidRPr="003873F3">
        <w:t xml:space="preserve"> </w:t>
      </w:r>
      <w:r w:rsidR="00A15DFE" w:rsidRPr="003873F3">
        <w:t>При</w:t>
      </w:r>
      <w:r w:rsidRPr="003873F3">
        <w:t xml:space="preserve"> </w:t>
      </w:r>
      <w:r w:rsidR="00A15DFE" w:rsidRPr="003873F3">
        <w:t>доходе</w:t>
      </w:r>
      <w:r w:rsidRPr="003873F3">
        <w:t xml:space="preserve"> </w:t>
      </w:r>
      <w:r w:rsidR="00A15DFE" w:rsidRPr="003873F3">
        <w:t>от</w:t>
      </w:r>
      <w:r w:rsidRPr="003873F3">
        <w:t xml:space="preserve"> </w:t>
      </w:r>
      <w:r w:rsidR="00A15DFE" w:rsidRPr="003873F3">
        <w:t>80</w:t>
      </w:r>
      <w:r w:rsidRPr="003873F3">
        <w:t xml:space="preserve"> </w:t>
      </w:r>
      <w:r w:rsidR="00A15DFE" w:rsidRPr="003873F3">
        <w:t>тыс.</w:t>
      </w:r>
      <w:r w:rsidRPr="003873F3">
        <w:t xml:space="preserve"> </w:t>
      </w:r>
      <w:r w:rsidR="00A15DFE" w:rsidRPr="003873F3">
        <w:t>до</w:t>
      </w:r>
      <w:r w:rsidRPr="003873F3">
        <w:t xml:space="preserve"> </w:t>
      </w:r>
      <w:r w:rsidR="00A15DFE" w:rsidRPr="003873F3">
        <w:t>150</w:t>
      </w:r>
      <w:r w:rsidRPr="003873F3">
        <w:t xml:space="preserve"> </w:t>
      </w:r>
      <w:r w:rsidR="00A15DFE" w:rsidRPr="003873F3">
        <w:t>тыс.</w:t>
      </w:r>
      <w:r w:rsidRPr="003873F3">
        <w:t xml:space="preserve"> </w:t>
      </w:r>
      <w:r w:rsidR="00A15DFE" w:rsidRPr="003873F3">
        <w:t>руб.,</w:t>
      </w:r>
      <w:r w:rsidRPr="003873F3">
        <w:t xml:space="preserve"> </w:t>
      </w:r>
      <w:r w:rsidR="00A15DFE" w:rsidRPr="003873F3">
        <w:t>коэффициент</w:t>
      </w:r>
      <w:r w:rsidRPr="003873F3">
        <w:t xml:space="preserve"> </w:t>
      </w:r>
      <w:r w:rsidR="00A15DFE" w:rsidRPr="003873F3">
        <w:t>будет</w:t>
      </w:r>
      <w:r w:rsidRPr="003873F3">
        <w:t xml:space="preserve"> </w:t>
      </w:r>
      <w:r w:rsidR="00A15DFE" w:rsidRPr="003873F3">
        <w:t>1:2.</w:t>
      </w:r>
      <w:r w:rsidRPr="003873F3">
        <w:t xml:space="preserve"> </w:t>
      </w:r>
      <w:r w:rsidR="00A15DFE" w:rsidRPr="003873F3">
        <w:t>На</w:t>
      </w:r>
      <w:r w:rsidRPr="003873F3">
        <w:t xml:space="preserve"> </w:t>
      </w:r>
      <w:r w:rsidR="00A15DFE" w:rsidRPr="003873F3">
        <w:t>ваши</w:t>
      </w:r>
      <w:r w:rsidRPr="003873F3">
        <w:t xml:space="preserve"> </w:t>
      </w:r>
      <w:r w:rsidR="00A15DFE" w:rsidRPr="003873F3">
        <w:t>100</w:t>
      </w:r>
      <w:r w:rsidRPr="003873F3">
        <w:t xml:space="preserve"> </w:t>
      </w:r>
      <w:r w:rsidR="00A15DFE" w:rsidRPr="003873F3">
        <w:t>руб.</w:t>
      </w:r>
      <w:r w:rsidRPr="003873F3">
        <w:t xml:space="preserve"> </w:t>
      </w:r>
      <w:r w:rsidR="00A15DFE" w:rsidRPr="003873F3">
        <w:t>государство</w:t>
      </w:r>
      <w:r w:rsidRPr="003873F3">
        <w:t xml:space="preserve"> </w:t>
      </w:r>
      <w:r w:rsidR="00A15DFE" w:rsidRPr="003873F3">
        <w:t>добавит</w:t>
      </w:r>
      <w:r w:rsidRPr="003873F3">
        <w:t xml:space="preserve"> </w:t>
      </w:r>
      <w:r w:rsidR="00A15DFE" w:rsidRPr="003873F3">
        <w:t>50.</w:t>
      </w:r>
      <w:r w:rsidRPr="003873F3">
        <w:t xml:space="preserve"> </w:t>
      </w:r>
      <w:r w:rsidR="00A15DFE" w:rsidRPr="003873F3">
        <w:t>Если</w:t>
      </w:r>
      <w:r w:rsidRPr="003873F3">
        <w:t xml:space="preserve"> </w:t>
      </w:r>
      <w:r w:rsidR="00A15DFE" w:rsidRPr="003873F3">
        <w:t>доход</w:t>
      </w:r>
      <w:r w:rsidRPr="003873F3">
        <w:t xml:space="preserve"> </w:t>
      </w:r>
      <w:r w:rsidR="00A15DFE" w:rsidRPr="003873F3">
        <w:t>выше</w:t>
      </w:r>
      <w:r w:rsidRPr="003873F3">
        <w:t xml:space="preserve"> </w:t>
      </w:r>
      <w:r w:rsidR="00A15DFE" w:rsidRPr="003873F3">
        <w:t>150</w:t>
      </w:r>
      <w:r w:rsidRPr="003873F3">
        <w:t xml:space="preserve"> </w:t>
      </w:r>
      <w:r w:rsidR="00A15DFE" w:rsidRPr="003873F3">
        <w:t>тыс.</w:t>
      </w:r>
      <w:r w:rsidRPr="003873F3">
        <w:t xml:space="preserve"> </w:t>
      </w:r>
      <w:r w:rsidR="00A15DFE" w:rsidRPr="003873F3">
        <w:t>руб.</w:t>
      </w:r>
      <w:r w:rsidRPr="003873F3">
        <w:t xml:space="preserve"> </w:t>
      </w:r>
      <w:r w:rsidR="00A15DFE" w:rsidRPr="003873F3">
        <w:t>в</w:t>
      </w:r>
      <w:r w:rsidRPr="003873F3">
        <w:t xml:space="preserve"> </w:t>
      </w:r>
      <w:r w:rsidR="00A15DFE" w:rsidRPr="003873F3">
        <w:t>месяц,</w:t>
      </w:r>
      <w:r w:rsidRPr="003873F3">
        <w:t xml:space="preserve"> </w:t>
      </w:r>
      <w:r w:rsidR="00A15DFE" w:rsidRPr="003873F3">
        <w:t>то</w:t>
      </w:r>
      <w:r w:rsidRPr="003873F3">
        <w:t xml:space="preserve"> </w:t>
      </w:r>
      <w:r w:rsidR="00A15DFE" w:rsidRPr="003873F3">
        <w:t>уже</w:t>
      </w:r>
      <w:r w:rsidRPr="003873F3">
        <w:t xml:space="preserve"> </w:t>
      </w:r>
      <w:r w:rsidR="00A15DFE" w:rsidRPr="003873F3">
        <w:t>1:4.</w:t>
      </w:r>
      <w:r w:rsidRPr="003873F3">
        <w:t xml:space="preserve"> </w:t>
      </w:r>
      <w:r w:rsidR="00A15DFE" w:rsidRPr="003873F3">
        <w:t>На</w:t>
      </w:r>
      <w:r w:rsidRPr="003873F3">
        <w:t xml:space="preserve"> </w:t>
      </w:r>
      <w:r w:rsidR="00A15DFE" w:rsidRPr="003873F3">
        <w:t>100</w:t>
      </w:r>
      <w:r w:rsidRPr="003873F3">
        <w:t xml:space="preserve"> </w:t>
      </w:r>
      <w:r w:rsidR="00A15DFE" w:rsidRPr="003873F3">
        <w:t>вложенных</w:t>
      </w:r>
      <w:r w:rsidRPr="003873F3">
        <w:t xml:space="preserve"> </w:t>
      </w:r>
      <w:r w:rsidR="00A15DFE" w:rsidRPr="003873F3">
        <w:t>рублей</w:t>
      </w:r>
      <w:r w:rsidRPr="003873F3">
        <w:t xml:space="preserve"> </w:t>
      </w:r>
      <w:r w:rsidR="00A15DFE" w:rsidRPr="003873F3">
        <w:t>государство</w:t>
      </w:r>
      <w:r w:rsidRPr="003873F3">
        <w:t xml:space="preserve"> </w:t>
      </w:r>
      <w:r w:rsidR="00A15DFE" w:rsidRPr="003873F3">
        <w:t>добавляет</w:t>
      </w:r>
      <w:r w:rsidRPr="003873F3">
        <w:t xml:space="preserve"> </w:t>
      </w:r>
      <w:r w:rsidR="00A15DFE" w:rsidRPr="003873F3">
        <w:t>25</w:t>
      </w:r>
      <w:r w:rsidRPr="003873F3">
        <w:t xml:space="preserve"> </w:t>
      </w:r>
      <w:r w:rsidR="00A15DFE" w:rsidRPr="003873F3">
        <w:t>руб.</w:t>
      </w:r>
      <w:r w:rsidRPr="003873F3">
        <w:t xml:space="preserve"> </w:t>
      </w:r>
      <w:r w:rsidR="00A15DFE" w:rsidRPr="003873F3">
        <w:t>Я</w:t>
      </w:r>
      <w:r w:rsidRPr="003873F3">
        <w:t xml:space="preserve"> </w:t>
      </w:r>
      <w:r w:rsidR="00A15DFE" w:rsidRPr="003873F3">
        <w:t>думаю,</w:t>
      </w:r>
      <w:r w:rsidRPr="003873F3">
        <w:t xml:space="preserve"> </w:t>
      </w:r>
      <w:r w:rsidR="00A15DFE" w:rsidRPr="003873F3">
        <w:t>что</w:t>
      </w:r>
      <w:r w:rsidRPr="003873F3">
        <w:t xml:space="preserve"> </w:t>
      </w:r>
      <w:r w:rsidR="00A15DFE" w:rsidRPr="003873F3">
        <w:t>для</w:t>
      </w:r>
      <w:r w:rsidRPr="003873F3">
        <w:t xml:space="preserve"> </w:t>
      </w:r>
      <w:r w:rsidR="00A15DFE" w:rsidRPr="003873F3">
        <w:t>части</w:t>
      </w:r>
      <w:r w:rsidRPr="003873F3">
        <w:t xml:space="preserve"> </w:t>
      </w:r>
      <w:r w:rsidR="00A15DFE" w:rsidRPr="003873F3">
        <w:t>клиентов</w:t>
      </w:r>
      <w:r w:rsidRPr="003873F3">
        <w:t xml:space="preserve"> </w:t>
      </w:r>
      <w:r w:rsidR="00A15DFE" w:rsidRPr="003873F3">
        <w:t>очень</w:t>
      </w:r>
      <w:r w:rsidRPr="003873F3">
        <w:t xml:space="preserve"> </w:t>
      </w:r>
      <w:r w:rsidR="00A15DFE" w:rsidRPr="003873F3">
        <w:t>важна</w:t>
      </w:r>
      <w:r w:rsidRPr="003873F3">
        <w:t xml:space="preserve"> </w:t>
      </w:r>
      <w:r w:rsidR="00A15DFE" w:rsidRPr="003873F3">
        <w:t>составляющая</w:t>
      </w:r>
      <w:r w:rsidRPr="003873F3">
        <w:t xml:space="preserve"> </w:t>
      </w:r>
      <w:r w:rsidR="00A15DFE" w:rsidRPr="003873F3">
        <w:t>покрытия</w:t>
      </w:r>
      <w:r w:rsidRPr="003873F3">
        <w:t xml:space="preserve"> </w:t>
      </w:r>
      <w:r w:rsidR="00A15DFE" w:rsidRPr="003873F3">
        <w:t>Агентством</w:t>
      </w:r>
      <w:r w:rsidRPr="003873F3">
        <w:t xml:space="preserve"> </w:t>
      </w:r>
      <w:r w:rsidR="00A15DFE" w:rsidRPr="003873F3">
        <w:t>страхования</w:t>
      </w:r>
      <w:r w:rsidRPr="003873F3">
        <w:t xml:space="preserve"> </w:t>
      </w:r>
      <w:r w:rsidR="00A15DFE" w:rsidRPr="003873F3">
        <w:t>вкладов.</w:t>
      </w:r>
      <w:r w:rsidRPr="003873F3">
        <w:t xml:space="preserve"> </w:t>
      </w:r>
      <w:r w:rsidR="00A15DFE" w:rsidRPr="003873F3">
        <w:t>Если</w:t>
      </w:r>
      <w:r w:rsidRPr="003873F3">
        <w:t xml:space="preserve"> </w:t>
      </w:r>
      <w:r w:rsidR="00A15DFE" w:rsidRPr="003873F3">
        <w:t>для</w:t>
      </w:r>
      <w:r w:rsidRPr="003873F3">
        <w:t xml:space="preserve"> </w:t>
      </w:r>
      <w:r w:rsidR="00A15DFE" w:rsidRPr="003873F3">
        <w:t>депозитов</w:t>
      </w:r>
      <w:r w:rsidRPr="003873F3">
        <w:t xml:space="preserve"> </w:t>
      </w:r>
      <w:r w:rsidR="00A15DFE" w:rsidRPr="003873F3">
        <w:t>эта</w:t>
      </w:r>
      <w:r w:rsidRPr="003873F3">
        <w:t xml:space="preserve"> </w:t>
      </w:r>
      <w:r w:rsidR="00A15DFE" w:rsidRPr="003873F3">
        <w:t>цифра</w:t>
      </w:r>
      <w:r w:rsidRPr="003873F3">
        <w:t xml:space="preserve"> </w:t>
      </w:r>
      <w:r w:rsidR="00A15DFE" w:rsidRPr="003873F3">
        <w:t>составляет</w:t>
      </w:r>
      <w:r w:rsidRPr="003873F3">
        <w:t xml:space="preserve"> </w:t>
      </w:r>
      <w:r w:rsidR="00A15DFE" w:rsidRPr="003873F3">
        <w:t>1,4</w:t>
      </w:r>
      <w:r w:rsidRPr="003873F3">
        <w:t xml:space="preserve"> </w:t>
      </w:r>
      <w:r w:rsidR="00A15DFE" w:rsidRPr="003873F3">
        <w:t>млн</w:t>
      </w:r>
      <w:r w:rsidRPr="003873F3">
        <w:t xml:space="preserve"> </w:t>
      </w:r>
      <w:r w:rsidR="00A15DFE" w:rsidRPr="003873F3">
        <w:t>руб.,</w:t>
      </w:r>
      <w:r w:rsidRPr="003873F3">
        <w:t xml:space="preserve"> </w:t>
      </w:r>
      <w:r w:rsidR="00A15DFE" w:rsidRPr="003873F3">
        <w:t>то</w:t>
      </w:r>
      <w:r w:rsidRPr="003873F3">
        <w:t xml:space="preserve"> </w:t>
      </w:r>
      <w:r w:rsidR="00A15DFE" w:rsidRPr="003873F3">
        <w:t>для</w:t>
      </w:r>
      <w:r w:rsidRPr="003873F3">
        <w:t xml:space="preserve"> </w:t>
      </w:r>
      <w:r w:rsidR="00A15DFE" w:rsidRPr="003873F3">
        <w:t>программы</w:t>
      </w:r>
      <w:r w:rsidRPr="003873F3">
        <w:t xml:space="preserve"> </w:t>
      </w:r>
      <w:r w:rsidR="00A15DFE" w:rsidRPr="003873F3">
        <w:t>долгосрочных</w:t>
      </w:r>
      <w:r w:rsidRPr="003873F3">
        <w:t xml:space="preserve"> </w:t>
      </w:r>
      <w:r w:rsidR="00A15DFE" w:rsidRPr="003873F3">
        <w:t>сбережений</w:t>
      </w:r>
      <w:r w:rsidRPr="003873F3">
        <w:t xml:space="preserve"> - </w:t>
      </w:r>
      <w:r w:rsidR="00A15DFE" w:rsidRPr="003873F3">
        <w:t>2,8</w:t>
      </w:r>
      <w:r w:rsidRPr="003873F3">
        <w:t xml:space="preserve"> </w:t>
      </w:r>
      <w:r w:rsidR="00A15DFE" w:rsidRPr="003873F3">
        <w:t>млн</w:t>
      </w:r>
      <w:r w:rsidRPr="003873F3">
        <w:t xml:space="preserve"> </w:t>
      </w:r>
      <w:r w:rsidR="00A15DFE" w:rsidRPr="003873F3">
        <w:t>руб.</w:t>
      </w:r>
      <w:r w:rsidRPr="003873F3">
        <w:t xml:space="preserve"> </w:t>
      </w:r>
      <w:r w:rsidR="00A15DFE" w:rsidRPr="003873F3">
        <w:t>И,</w:t>
      </w:r>
      <w:r w:rsidRPr="003873F3">
        <w:t xml:space="preserve"> </w:t>
      </w:r>
      <w:r w:rsidR="00A15DFE" w:rsidRPr="003873F3">
        <w:t>конечно</w:t>
      </w:r>
      <w:r w:rsidRPr="003873F3">
        <w:t xml:space="preserve"> </w:t>
      </w:r>
      <w:r w:rsidR="00A15DFE" w:rsidRPr="003873F3">
        <w:t>же,</w:t>
      </w:r>
      <w:r w:rsidRPr="003873F3">
        <w:t xml:space="preserve"> </w:t>
      </w:r>
      <w:r w:rsidR="00A15DFE" w:rsidRPr="003873F3">
        <w:t>привлекают</w:t>
      </w:r>
      <w:r w:rsidRPr="003873F3">
        <w:t xml:space="preserve"> </w:t>
      </w:r>
      <w:r w:rsidR="00A15DFE" w:rsidRPr="003873F3">
        <w:t>налоговые</w:t>
      </w:r>
      <w:r w:rsidRPr="003873F3">
        <w:t xml:space="preserve"> </w:t>
      </w:r>
      <w:r w:rsidR="00A15DFE" w:rsidRPr="003873F3">
        <w:t>льготы,</w:t>
      </w:r>
      <w:r w:rsidRPr="003873F3">
        <w:t xml:space="preserve"> </w:t>
      </w:r>
      <w:r w:rsidR="00A15DFE" w:rsidRPr="003873F3">
        <w:t>которые</w:t>
      </w:r>
      <w:r w:rsidRPr="003873F3">
        <w:t xml:space="preserve"> </w:t>
      </w:r>
      <w:r w:rsidR="00A15DFE" w:rsidRPr="003873F3">
        <w:t>предусмотрены</w:t>
      </w:r>
      <w:r w:rsidRPr="003873F3">
        <w:t xml:space="preserve"> </w:t>
      </w:r>
      <w:r w:rsidR="00A15DFE" w:rsidRPr="003873F3">
        <w:t>государством.</w:t>
      </w:r>
    </w:p>
    <w:p w:rsidR="00A15DFE" w:rsidRPr="003873F3" w:rsidRDefault="00630CB8" w:rsidP="00A15DFE">
      <w:r w:rsidRPr="003873F3">
        <w:t xml:space="preserve">- </w:t>
      </w:r>
      <w:r w:rsidR="00A15DFE" w:rsidRPr="003873F3">
        <w:t>Здесь</w:t>
      </w:r>
      <w:r w:rsidRPr="003873F3">
        <w:t xml:space="preserve"> </w:t>
      </w:r>
      <w:r w:rsidR="00A15DFE" w:rsidRPr="003873F3">
        <w:t>нужно</w:t>
      </w:r>
      <w:r w:rsidRPr="003873F3">
        <w:t xml:space="preserve"> </w:t>
      </w:r>
      <w:r w:rsidR="00A15DFE" w:rsidRPr="003873F3">
        <w:t>упомянуть,</w:t>
      </w:r>
      <w:r w:rsidRPr="003873F3">
        <w:t xml:space="preserve"> </w:t>
      </w:r>
      <w:r w:rsidR="00A15DFE" w:rsidRPr="003873F3">
        <w:t>что</w:t>
      </w:r>
      <w:r w:rsidRPr="003873F3">
        <w:t xml:space="preserve"> </w:t>
      </w:r>
      <w:r w:rsidR="00A15DFE" w:rsidRPr="003873F3">
        <w:t>софинансирование</w:t>
      </w:r>
      <w:r w:rsidRPr="003873F3">
        <w:t xml:space="preserve"> </w:t>
      </w:r>
      <w:r w:rsidR="00A15DFE" w:rsidRPr="003873F3">
        <w:t>будет</w:t>
      </w:r>
      <w:r w:rsidRPr="003873F3">
        <w:t xml:space="preserve"> </w:t>
      </w:r>
      <w:r w:rsidR="00A15DFE" w:rsidRPr="003873F3">
        <w:t>действовать</w:t>
      </w:r>
      <w:r w:rsidRPr="003873F3">
        <w:t xml:space="preserve"> </w:t>
      </w:r>
      <w:r w:rsidR="00A15DFE" w:rsidRPr="003873F3">
        <w:t>только</w:t>
      </w:r>
      <w:r w:rsidRPr="003873F3">
        <w:t xml:space="preserve"> </w:t>
      </w:r>
      <w:r w:rsidR="00A15DFE" w:rsidRPr="003873F3">
        <w:t>в</w:t>
      </w:r>
      <w:r w:rsidRPr="003873F3">
        <w:t xml:space="preserve"> </w:t>
      </w:r>
      <w:r w:rsidR="00A15DFE" w:rsidRPr="003873F3">
        <w:t>первые</w:t>
      </w:r>
      <w:r w:rsidRPr="003873F3">
        <w:t xml:space="preserve"> </w:t>
      </w:r>
      <w:r w:rsidR="00A15DFE" w:rsidRPr="003873F3">
        <w:t>три</w:t>
      </w:r>
      <w:r w:rsidRPr="003873F3">
        <w:t xml:space="preserve"> </w:t>
      </w:r>
      <w:r w:rsidR="00A15DFE" w:rsidRPr="003873F3">
        <w:t>года</w:t>
      </w:r>
      <w:r w:rsidRPr="003873F3">
        <w:t xml:space="preserve"> </w:t>
      </w:r>
      <w:r w:rsidR="00A15DFE" w:rsidRPr="003873F3">
        <w:t>программы.</w:t>
      </w:r>
    </w:p>
    <w:p w:rsidR="00A15DFE" w:rsidRPr="003873F3" w:rsidRDefault="00630CB8" w:rsidP="00A15DFE">
      <w:r w:rsidRPr="003873F3">
        <w:t xml:space="preserve">- </w:t>
      </w:r>
      <w:r w:rsidR="00A15DFE" w:rsidRPr="003873F3">
        <w:t>Верно.</w:t>
      </w:r>
    </w:p>
    <w:p w:rsidR="00A15DFE" w:rsidRPr="003873F3" w:rsidRDefault="00630CB8" w:rsidP="00A15DFE">
      <w:r w:rsidRPr="003873F3">
        <w:t xml:space="preserve">- </w:t>
      </w:r>
      <w:r w:rsidR="00A15DFE" w:rsidRPr="003873F3">
        <w:t>А</w:t>
      </w:r>
      <w:r w:rsidRPr="003873F3">
        <w:t xml:space="preserve"> </w:t>
      </w:r>
      <w:r w:rsidR="00A15DFE" w:rsidRPr="003873F3">
        <w:t>максимальная</w:t>
      </w:r>
      <w:r w:rsidRPr="003873F3">
        <w:t xml:space="preserve"> </w:t>
      </w:r>
      <w:r w:rsidR="00A15DFE" w:rsidRPr="003873F3">
        <w:t>сумма</w:t>
      </w:r>
      <w:r w:rsidRPr="003873F3">
        <w:t xml:space="preserve"> </w:t>
      </w:r>
      <w:r w:rsidR="00A15DFE" w:rsidRPr="003873F3">
        <w:t>какая?</w:t>
      </w:r>
    </w:p>
    <w:p w:rsidR="00A15DFE" w:rsidRPr="003873F3" w:rsidRDefault="00630CB8" w:rsidP="00A15DFE">
      <w:r w:rsidRPr="003873F3">
        <w:t xml:space="preserve">- </w:t>
      </w:r>
      <w:r w:rsidR="00A15DFE" w:rsidRPr="003873F3">
        <w:t>36</w:t>
      </w:r>
      <w:r w:rsidRPr="003873F3">
        <w:t xml:space="preserve"> </w:t>
      </w:r>
      <w:r w:rsidR="00A15DFE" w:rsidRPr="003873F3">
        <w:t>тыс.</w:t>
      </w:r>
      <w:r w:rsidRPr="003873F3">
        <w:t xml:space="preserve"> </w:t>
      </w:r>
      <w:r w:rsidR="00A15DFE" w:rsidRPr="003873F3">
        <w:t>руб.</w:t>
      </w:r>
    </w:p>
    <w:p w:rsidR="00A15DFE" w:rsidRPr="003873F3" w:rsidRDefault="00630CB8" w:rsidP="00A15DFE">
      <w:r w:rsidRPr="003873F3">
        <w:t xml:space="preserve">- </w:t>
      </w:r>
      <w:r w:rsidR="00A15DFE" w:rsidRPr="003873F3">
        <w:t>Вы</w:t>
      </w:r>
      <w:r w:rsidRPr="003873F3">
        <w:t xml:space="preserve"> </w:t>
      </w:r>
      <w:r w:rsidR="00A15DFE" w:rsidRPr="003873F3">
        <w:t>упомянули</w:t>
      </w:r>
      <w:r w:rsidRPr="003873F3">
        <w:t xml:space="preserve"> </w:t>
      </w:r>
      <w:r w:rsidR="00A15DFE" w:rsidRPr="003873F3">
        <w:t>закон</w:t>
      </w:r>
      <w:r w:rsidRPr="003873F3">
        <w:t xml:space="preserve"> </w:t>
      </w:r>
      <w:r w:rsidR="00A15DFE" w:rsidRPr="003873F3">
        <w:t>о</w:t>
      </w:r>
      <w:r w:rsidRPr="003873F3">
        <w:t xml:space="preserve"> </w:t>
      </w:r>
      <w:r w:rsidR="00A15DFE" w:rsidRPr="003873F3">
        <w:t>системе</w:t>
      </w:r>
      <w:r w:rsidRPr="003873F3">
        <w:t xml:space="preserve"> </w:t>
      </w:r>
      <w:r w:rsidR="00A15DFE" w:rsidRPr="003873F3">
        <w:t>единого</w:t>
      </w:r>
      <w:r w:rsidRPr="003873F3">
        <w:t xml:space="preserve"> </w:t>
      </w:r>
      <w:r w:rsidR="00A15DFE" w:rsidRPr="003873F3">
        <w:t>налогового</w:t>
      </w:r>
      <w:r w:rsidRPr="003873F3">
        <w:t xml:space="preserve"> </w:t>
      </w:r>
      <w:r w:rsidR="00A15DFE" w:rsidRPr="003873F3">
        <w:t>вычета.</w:t>
      </w:r>
      <w:r w:rsidRPr="003873F3">
        <w:t xml:space="preserve"> </w:t>
      </w:r>
      <w:r w:rsidR="00A15DFE" w:rsidRPr="003873F3">
        <w:t>Налоговый</w:t>
      </w:r>
      <w:r w:rsidRPr="003873F3">
        <w:t xml:space="preserve"> </w:t>
      </w:r>
      <w:r w:rsidR="00A15DFE" w:rsidRPr="003873F3">
        <w:t>вычет</w:t>
      </w:r>
      <w:r w:rsidRPr="003873F3">
        <w:t xml:space="preserve"> </w:t>
      </w:r>
      <w:r w:rsidR="00A15DFE" w:rsidRPr="003873F3">
        <w:t>будет</w:t>
      </w:r>
      <w:r w:rsidRPr="003873F3">
        <w:t xml:space="preserve"> </w:t>
      </w:r>
      <w:r w:rsidR="00A15DFE" w:rsidRPr="003873F3">
        <w:t>действовать</w:t>
      </w:r>
      <w:r w:rsidRPr="003873F3">
        <w:t xml:space="preserve"> </w:t>
      </w:r>
      <w:r w:rsidR="00A15DFE" w:rsidRPr="003873F3">
        <w:t>сразу</w:t>
      </w:r>
      <w:r w:rsidRPr="003873F3">
        <w:t xml:space="preserve"> </w:t>
      </w:r>
      <w:r w:rsidR="00A15DFE" w:rsidRPr="003873F3">
        <w:t>для</w:t>
      </w:r>
      <w:r w:rsidRPr="003873F3">
        <w:t xml:space="preserve"> </w:t>
      </w:r>
      <w:r w:rsidR="00A15DFE" w:rsidRPr="003873F3">
        <w:t>трех</w:t>
      </w:r>
      <w:r w:rsidRPr="003873F3">
        <w:t xml:space="preserve"> </w:t>
      </w:r>
      <w:r w:rsidR="00A15DFE" w:rsidRPr="003873F3">
        <w:t>инструментов.</w:t>
      </w:r>
      <w:r w:rsidRPr="003873F3">
        <w:t xml:space="preserve"> </w:t>
      </w:r>
      <w:r w:rsidR="00A15DFE" w:rsidRPr="003873F3">
        <w:t>Получается,</w:t>
      </w:r>
      <w:r w:rsidRPr="003873F3">
        <w:t xml:space="preserve"> </w:t>
      </w:r>
      <w:r w:rsidR="00A15DFE" w:rsidRPr="003873F3">
        <w:t>если</w:t>
      </w:r>
      <w:r w:rsidRPr="003873F3">
        <w:t xml:space="preserve"> </w:t>
      </w:r>
      <w:r w:rsidR="00A15DFE" w:rsidRPr="003873F3">
        <w:t>человек</w:t>
      </w:r>
      <w:r w:rsidRPr="003873F3">
        <w:t xml:space="preserve"> </w:t>
      </w:r>
      <w:r w:rsidR="00A15DFE" w:rsidRPr="003873F3">
        <w:t>начинает</w:t>
      </w:r>
      <w:r w:rsidRPr="003873F3">
        <w:t xml:space="preserve"> </w:t>
      </w:r>
      <w:r w:rsidR="00A15DFE" w:rsidRPr="003873F3">
        <w:t>инвестировать</w:t>
      </w:r>
      <w:r w:rsidRPr="003873F3">
        <w:t xml:space="preserve"> </w:t>
      </w:r>
      <w:r w:rsidR="00A15DFE" w:rsidRPr="003873F3">
        <w:t>на</w:t>
      </w:r>
      <w:r w:rsidRPr="003873F3">
        <w:t xml:space="preserve"> </w:t>
      </w:r>
      <w:r w:rsidR="00A15DFE" w:rsidRPr="003873F3">
        <w:t>ИИС</w:t>
      </w:r>
      <w:r w:rsidRPr="003873F3">
        <w:t xml:space="preserve"> </w:t>
      </w:r>
      <w:r w:rsidR="00A15DFE" w:rsidRPr="003873F3">
        <w:t>третьего</w:t>
      </w:r>
      <w:r w:rsidRPr="003873F3">
        <w:t xml:space="preserve"> </w:t>
      </w:r>
      <w:r w:rsidR="00A15DFE" w:rsidRPr="003873F3">
        <w:t>типа,</w:t>
      </w:r>
      <w:r w:rsidRPr="003873F3">
        <w:t xml:space="preserve"> </w:t>
      </w:r>
      <w:r w:rsidR="00A15DFE" w:rsidRPr="003873F3">
        <w:t>он</w:t>
      </w:r>
      <w:r w:rsidRPr="003873F3">
        <w:t xml:space="preserve"> </w:t>
      </w:r>
      <w:r w:rsidR="00A15DFE" w:rsidRPr="003873F3">
        <w:t>не</w:t>
      </w:r>
      <w:r w:rsidRPr="003873F3">
        <w:t xml:space="preserve"> </w:t>
      </w:r>
      <w:r w:rsidR="00A15DFE" w:rsidRPr="003873F3">
        <w:t>сможет</w:t>
      </w:r>
      <w:r w:rsidRPr="003873F3">
        <w:t xml:space="preserve"> </w:t>
      </w:r>
      <w:r w:rsidR="00A15DFE" w:rsidRPr="003873F3">
        <w:t>по</w:t>
      </w:r>
      <w:r w:rsidRPr="003873F3">
        <w:t xml:space="preserve"> </w:t>
      </w:r>
      <w:r w:rsidR="00A15DFE" w:rsidRPr="003873F3">
        <w:t>ПДС</w:t>
      </w:r>
      <w:r w:rsidRPr="003873F3">
        <w:t xml:space="preserve"> </w:t>
      </w:r>
      <w:r w:rsidR="00A15DFE" w:rsidRPr="003873F3">
        <w:t>получить</w:t>
      </w:r>
      <w:r w:rsidRPr="003873F3">
        <w:t xml:space="preserve"> </w:t>
      </w:r>
      <w:r w:rsidR="00A15DFE" w:rsidRPr="003873F3">
        <w:t>никаких</w:t>
      </w:r>
      <w:r w:rsidRPr="003873F3">
        <w:t xml:space="preserve"> </w:t>
      </w:r>
      <w:r w:rsidR="00A15DFE" w:rsidRPr="003873F3">
        <w:t>выплат?</w:t>
      </w:r>
    </w:p>
    <w:p w:rsidR="00A15DFE" w:rsidRPr="003873F3" w:rsidRDefault="00630CB8" w:rsidP="00A15DFE">
      <w:r w:rsidRPr="003873F3">
        <w:t xml:space="preserve">- </w:t>
      </w:r>
      <w:r w:rsidR="00A15DFE" w:rsidRPr="003873F3">
        <w:t>Принятые</w:t>
      </w:r>
      <w:r w:rsidRPr="003873F3">
        <w:t xml:space="preserve"> </w:t>
      </w:r>
      <w:r w:rsidR="00A15DFE" w:rsidRPr="003873F3">
        <w:t>поправки</w:t>
      </w:r>
      <w:r w:rsidRPr="003873F3">
        <w:t xml:space="preserve"> </w:t>
      </w:r>
      <w:r w:rsidR="00A15DFE" w:rsidRPr="003873F3">
        <w:t>в</w:t>
      </w:r>
      <w:r w:rsidRPr="003873F3">
        <w:t xml:space="preserve"> </w:t>
      </w:r>
      <w:r w:rsidR="00A15DFE" w:rsidRPr="003873F3">
        <w:t>Налоговый</w:t>
      </w:r>
      <w:r w:rsidRPr="003873F3">
        <w:t xml:space="preserve"> </w:t>
      </w:r>
      <w:r w:rsidR="00A15DFE" w:rsidRPr="003873F3">
        <w:t>кодекс</w:t>
      </w:r>
      <w:r w:rsidRPr="003873F3">
        <w:t xml:space="preserve"> </w:t>
      </w:r>
      <w:r w:rsidR="00A15DFE" w:rsidRPr="003873F3">
        <w:t>освободили</w:t>
      </w:r>
      <w:r w:rsidRPr="003873F3">
        <w:t xml:space="preserve"> </w:t>
      </w:r>
      <w:r w:rsidR="00A15DFE" w:rsidRPr="003873F3">
        <w:t>от</w:t>
      </w:r>
      <w:r w:rsidRPr="003873F3">
        <w:t xml:space="preserve"> </w:t>
      </w:r>
      <w:r w:rsidR="00A15DFE" w:rsidRPr="003873F3">
        <w:t>НДФЛ</w:t>
      </w:r>
      <w:r w:rsidRPr="003873F3">
        <w:t xml:space="preserve"> </w:t>
      </w:r>
      <w:r w:rsidR="00A15DFE" w:rsidRPr="003873F3">
        <w:t>взносы</w:t>
      </w:r>
      <w:r w:rsidRPr="003873F3">
        <w:t xml:space="preserve"> </w:t>
      </w:r>
      <w:r w:rsidR="00A15DFE" w:rsidRPr="003873F3">
        <w:t>на</w:t>
      </w:r>
      <w:r w:rsidRPr="003873F3">
        <w:t xml:space="preserve"> </w:t>
      </w:r>
      <w:r w:rsidR="00A15DFE" w:rsidRPr="003873F3">
        <w:t>сумму</w:t>
      </w:r>
      <w:r w:rsidRPr="003873F3">
        <w:t xml:space="preserve"> </w:t>
      </w:r>
      <w:r w:rsidR="00A15DFE" w:rsidRPr="003873F3">
        <w:t>до</w:t>
      </w:r>
      <w:r w:rsidRPr="003873F3">
        <w:t xml:space="preserve"> </w:t>
      </w:r>
      <w:r w:rsidR="00A15DFE" w:rsidRPr="003873F3">
        <w:t>400</w:t>
      </w:r>
      <w:r w:rsidRPr="003873F3">
        <w:t xml:space="preserve"> </w:t>
      </w:r>
      <w:r w:rsidR="00A15DFE" w:rsidRPr="003873F3">
        <w:t>тыс.</w:t>
      </w:r>
      <w:r w:rsidRPr="003873F3">
        <w:t xml:space="preserve"> </w:t>
      </w:r>
      <w:r w:rsidR="00A15DFE" w:rsidRPr="003873F3">
        <w:t>руб.</w:t>
      </w:r>
      <w:r w:rsidRPr="003873F3">
        <w:t xml:space="preserve"> </w:t>
      </w:r>
      <w:r w:rsidR="00A15DFE" w:rsidRPr="003873F3">
        <w:t>в</w:t>
      </w:r>
      <w:r w:rsidRPr="003873F3">
        <w:t xml:space="preserve"> </w:t>
      </w:r>
      <w:r w:rsidR="00A15DFE" w:rsidRPr="003873F3">
        <w:t>совокупности</w:t>
      </w:r>
      <w:r w:rsidRPr="003873F3">
        <w:t xml:space="preserve"> </w:t>
      </w:r>
      <w:r w:rsidR="00A15DFE" w:rsidRPr="003873F3">
        <w:t>по</w:t>
      </w:r>
      <w:r w:rsidRPr="003873F3">
        <w:t xml:space="preserve"> </w:t>
      </w:r>
      <w:r w:rsidR="00A15DFE" w:rsidRPr="003873F3">
        <w:t>всем</w:t>
      </w:r>
      <w:r w:rsidRPr="003873F3">
        <w:t xml:space="preserve"> </w:t>
      </w:r>
      <w:r w:rsidR="00A15DFE" w:rsidRPr="003873F3">
        <w:t>трем</w:t>
      </w:r>
      <w:r w:rsidRPr="003873F3">
        <w:t xml:space="preserve"> </w:t>
      </w:r>
      <w:r w:rsidR="00A15DFE" w:rsidRPr="003873F3">
        <w:t>видам</w:t>
      </w:r>
      <w:r w:rsidRPr="003873F3">
        <w:t xml:space="preserve"> </w:t>
      </w:r>
      <w:r w:rsidR="00A15DFE" w:rsidRPr="003873F3">
        <w:t>инструментов:</w:t>
      </w:r>
      <w:r w:rsidRPr="003873F3">
        <w:t xml:space="preserve"> </w:t>
      </w:r>
      <w:r w:rsidR="00A15DFE" w:rsidRPr="003873F3">
        <w:t>ИИС</w:t>
      </w:r>
      <w:r w:rsidRPr="003873F3">
        <w:t xml:space="preserve"> </w:t>
      </w:r>
      <w:r w:rsidR="00A15DFE" w:rsidRPr="003873F3">
        <w:t>третьего</w:t>
      </w:r>
      <w:r w:rsidRPr="003873F3">
        <w:t xml:space="preserve"> </w:t>
      </w:r>
      <w:r w:rsidR="00A15DFE" w:rsidRPr="003873F3">
        <w:t>типа,</w:t>
      </w:r>
      <w:r w:rsidRPr="003873F3">
        <w:t xml:space="preserve"> </w:t>
      </w:r>
      <w:r w:rsidR="00A15DFE" w:rsidRPr="003873F3">
        <w:lastRenderedPageBreak/>
        <w:t>договоры</w:t>
      </w:r>
      <w:r w:rsidRPr="003873F3">
        <w:t xml:space="preserve"> </w:t>
      </w:r>
      <w:r w:rsidR="00A15DFE" w:rsidRPr="003873F3">
        <w:t>негосударственного</w:t>
      </w:r>
      <w:r w:rsidRPr="003873F3">
        <w:t xml:space="preserve"> </w:t>
      </w:r>
      <w:r w:rsidR="00A15DFE" w:rsidRPr="003873F3">
        <w:t>пенсионного</w:t>
      </w:r>
      <w:r w:rsidRPr="003873F3">
        <w:t xml:space="preserve"> </w:t>
      </w:r>
      <w:r w:rsidR="00A15DFE" w:rsidRPr="003873F3">
        <w:t>обеспечения</w:t>
      </w:r>
      <w:r w:rsidRPr="003873F3">
        <w:t xml:space="preserve"> </w:t>
      </w:r>
      <w:r w:rsidR="00A15DFE" w:rsidRPr="003873F3">
        <w:t>и</w:t>
      </w:r>
      <w:r w:rsidRPr="003873F3">
        <w:t xml:space="preserve"> </w:t>
      </w:r>
      <w:r w:rsidR="00A15DFE" w:rsidRPr="003873F3">
        <w:t>программа</w:t>
      </w:r>
      <w:r w:rsidRPr="003873F3">
        <w:t xml:space="preserve"> </w:t>
      </w:r>
      <w:r w:rsidR="00A15DFE" w:rsidRPr="003873F3">
        <w:t>долгосрочных</w:t>
      </w:r>
      <w:r w:rsidRPr="003873F3">
        <w:t xml:space="preserve"> </w:t>
      </w:r>
      <w:r w:rsidR="00A15DFE" w:rsidRPr="003873F3">
        <w:t>сбережений.</w:t>
      </w:r>
      <w:r w:rsidRPr="003873F3">
        <w:t xml:space="preserve"> </w:t>
      </w:r>
      <w:r w:rsidR="00A15DFE" w:rsidRPr="003873F3">
        <w:t>То</w:t>
      </w:r>
      <w:r w:rsidRPr="003873F3">
        <w:t xml:space="preserve"> </w:t>
      </w:r>
      <w:r w:rsidR="00A15DFE" w:rsidRPr="003873F3">
        <w:t>есть</w:t>
      </w:r>
      <w:r w:rsidRPr="003873F3">
        <w:t xml:space="preserve"> </w:t>
      </w:r>
      <w:r w:rsidR="00A15DFE" w:rsidRPr="003873F3">
        <w:t>все</w:t>
      </w:r>
      <w:r w:rsidRPr="003873F3">
        <w:t xml:space="preserve"> </w:t>
      </w:r>
      <w:r w:rsidR="00A15DFE" w:rsidRPr="003873F3">
        <w:t>три</w:t>
      </w:r>
      <w:r w:rsidRPr="003873F3">
        <w:t xml:space="preserve"> </w:t>
      </w:r>
      <w:r w:rsidR="00A15DFE" w:rsidRPr="003873F3">
        <w:t>компонента</w:t>
      </w:r>
      <w:r w:rsidRPr="003873F3">
        <w:t xml:space="preserve"> </w:t>
      </w:r>
      <w:r w:rsidR="00A15DFE" w:rsidRPr="003873F3">
        <w:t>покрываются</w:t>
      </w:r>
      <w:r w:rsidRPr="003873F3">
        <w:t xml:space="preserve"> </w:t>
      </w:r>
      <w:r w:rsidR="00A15DFE" w:rsidRPr="003873F3">
        <w:t>этой</w:t>
      </w:r>
      <w:r w:rsidRPr="003873F3">
        <w:t xml:space="preserve"> </w:t>
      </w:r>
      <w:r w:rsidR="00A15DFE" w:rsidRPr="003873F3">
        <w:t>налоговой</w:t>
      </w:r>
      <w:r w:rsidRPr="003873F3">
        <w:t xml:space="preserve"> </w:t>
      </w:r>
      <w:r w:rsidR="00A15DFE" w:rsidRPr="003873F3">
        <w:t>льготой.</w:t>
      </w:r>
      <w:r w:rsidRPr="003873F3">
        <w:t xml:space="preserve"> </w:t>
      </w:r>
      <w:r w:rsidR="00A15DFE" w:rsidRPr="003873F3">
        <w:t>Сумма</w:t>
      </w:r>
      <w:r w:rsidRPr="003873F3">
        <w:t xml:space="preserve"> </w:t>
      </w:r>
      <w:r w:rsidR="00A15DFE" w:rsidRPr="003873F3">
        <w:t>налога,</w:t>
      </w:r>
      <w:r w:rsidRPr="003873F3">
        <w:t xml:space="preserve"> </w:t>
      </w:r>
      <w:r w:rsidR="00A15DFE" w:rsidRPr="003873F3">
        <w:t>которую</w:t>
      </w:r>
      <w:r w:rsidRPr="003873F3">
        <w:t xml:space="preserve"> </w:t>
      </w:r>
      <w:r w:rsidR="00A15DFE" w:rsidRPr="003873F3">
        <w:t>человек</w:t>
      </w:r>
      <w:r w:rsidRPr="003873F3">
        <w:t xml:space="preserve"> </w:t>
      </w:r>
      <w:r w:rsidR="00A15DFE" w:rsidRPr="003873F3">
        <w:t>может</w:t>
      </w:r>
      <w:r w:rsidRPr="003873F3">
        <w:t xml:space="preserve"> </w:t>
      </w:r>
      <w:r w:rsidR="00A15DFE" w:rsidRPr="003873F3">
        <w:t>вернуть,</w:t>
      </w:r>
      <w:r w:rsidRPr="003873F3">
        <w:t xml:space="preserve"> </w:t>
      </w:r>
      <w:r w:rsidR="00A15DFE" w:rsidRPr="003873F3">
        <w:t>зависит</w:t>
      </w:r>
      <w:r w:rsidRPr="003873F3">
        <w:t xml:space="preserve"> </w:t>
      </w:r>
      <w:r w:rsidR="00A15DFE" w:rsidRPr="003873F3">
        <w:t>от</w:t>
      </w:r>
      <w:r w:rsidRPr="003873F3">
        <w:t xml:space="preserve"> </w:t>
      </w:r>
      <w:r w:rsidR="00A15DFE" w:rsidRPr="003873F3">
        <w:t>ставки,</w:t>
      </w:r>
      <w:r w:rsidRPr="003873F3">
        <w:t xml:space="preserve"> </w:t>
      </w:r>
      <w:r w:rsidR="00A15DFE" w:rsidRPr="003873F3">
        <w:t>которая</w:t>
      </w:r>
      <w:r w:rsidRPr="003873F3">
        <w:t xml:space="preserve"> </w:t>
      </w:r>
      <w:r w:rsidR="00A15DFE" w:rsidRPr="003873F3">
        <w:t>применяется</w:t>
      </w:r>
      <w:r w:rsidRPr="003873F3">
        <w:t xml:space="preserve"> </w:t>
      </w:r>
      <w:r w:rsidR="00A15DFE" w:rsidRPr="003873F3">
        <w:t>в</w:t>
      </w:r>
      <w:r w:rsidRPr="003873F3">
        <w:t xml:space="preserve"> </w:t>
      </w:r>
      <w:r w:rsidR="00A15DFE" w:rsidRPr="003873F3">
        <w:t>отношении</w:t>
      </w:r>
      <w:r w:rsidRPr="003873F3">
        <w:t xml:space="preserve"> </w:t>
      </w:r>
      <w:r w:rsidR="00A15DFE" w:rsidRPr="003873F3">
        <w:t>его</w:t>
      </w:r>
      <w:r w:rsidRPr="003873F3">
        <w:t xml:space="preserve"> </w:t>
      </w:r>
      <w:r w:rsidR="00A15DFE" w:rsidRPr="003873F3">
        <w:t>дохода</w:t>
      </w:r>
      <w:r w:rsidRPr="003873F3">
        <w:t xml:space="preserve"> - </w:t>
      </w:r>
      <w:r w:rsidR="00A15DFE" w:rsidRPr="003873F3">
        <w:t>13%</w:t>
      </w:r>
      <w:r w:rsidRPr="003873F3">
        <w:t xml:space="preserve"> </w:t>
      </w:r>
      <w:r w:rsidR="00A15DFE" w:rsidRPr="003873F3">
        <w:t>или</w:t>
      </w:r>
      <w:r w:rsidRPr="003873F3">
        <w:t xml:space="preserve"> </w:t>
      </w:r>
      <w:r w:rsidR="00A15DFE" w:rsidRPr="003873F3">
        <w:t>15%,</w:t>
      </w:r>
      <w:r w:rsidRPr="003873F3">
        <w:t xml:space="preserve"> </w:t>
      </w:r>
      <w:r w:rsidR="00A15DFE" w:rsidRPr="003873F3">
        <w:t>52</w:t>
      </w:r>
      <w:r w:rsidRPr="003873F3">
        <w:t xml:space="preserve"> </w:t>
      </w:r>
      <w:r w:rsidR="00A15DFE" w:rsidRPr="003873F3">
        <w:t>тыс.</w:t>
      </w:r>
      <w:r w:rsidRPr="003873F3">
        <w:t xml:space="preserve"> </w:t>
      </w:r>
      <w:r w:rsidR="00A15DFE" w:rsidRPr="003873F3">
        <w:t>или</w:t>
      </w:r>
      <w:r w:rsidRPr="003873F3">
        <w:t xml:space="preserve"> </w:t>
      </w:r>
      <w:r w:rsidR="00A15DFE" w:rsidRPr="003873F3">
        <w:t>60</w:t>
      </w:r>
      <w:r w:rsidRPr="003873F3">
        <w:t xml:space="preserve"> </w:t>
      </w:r>
      <w:r w:rsidR="00A15DFE" w:rsidRPr="003873F3">
        <w:t>тыс.</w:t>
      </w:r>
      <w:r w:rsidRPr="003873F3">
        <w:t xml:space="preserve"> </w:t>
      </w:r>
      <w:r w:rsidR="00A15DFE" w:rsidRPr="003873F3">
        <w:t>руб.</w:t>
      </w:r>
      <w:r w:rsidRPr="003873F3">
        <w:t xml:space="preserve"> </w:t>
      </w:r>
      <w:r w:rsidR="00A15DFE" w:rsidRPr="003873F3">
        <w:t>соответственно.</w:t>
      </w:r>
      <w:r w:rsidRPr="003873F3">
        <w:t xml:space="preserve"> </w:t>
      </w:r>
      <w:r w:rsidR="00A15DFE" w:rsidRPr="003873F3">
        <w:t>Изменения</w:t>
      </w:r>
      <w:r w:rsidRPr="003873F3">
        <w:t xml:space="preserve"> </w:t>
      </w:r>
      <w:r w:rsidR="00A15DFE" w:rsidRPr="003873F3">
        <w:t>касаются</w:t>
      </w:r>
      <w:r w:rsidRPr="003873F3">
        <w:t xml:space="preserve"> </w:t>
      </w:r>
      <w:r w:rsidR="00A15DFE" w:rsidRPr="003873F3">
        <w:t>договоров,</w:t>
      </w:r>
      <w:r w:rsidRPr="003873F3">
        <w:t xml:space="preserve"> </w:t>
      </w:r>
      <w:r w:rsidR="00A15DFE" w:rsidRPr="003873F3">
        <w:t>которые</w:t>
      </w:r>
      <w:r w:rsidRPr="003873F3">
        <w:t xml:space="preserve"> </w:t>
      </w:r>
      <w:r w:rsidR="00A15DFE" w:rsidRPr="003873F3">
        <w:t>заключаются</w:t>
      </w:r>
      <w:r w:rsidRPr="003873F3">
        <w:t xml:space="preserve"> </w:t>
      </w:r>
      <w:r w:rsidR="00A15DFE" w:rsidRPr="003873F3">
        <w:t>с</w:t>
      </w:r>
      <w:r w:rsidRPr="003873F3">
        <w:t xml:space="preserve"> </w:t>
      </w:r>
      <w:r w:rsidR="00A15DFE" w:rsidRPr="003873F3">
        <w:t>1</w:t>
      </w:r>
      <w:r w:rsidRPr="003873F3">
        <w:t xml:space="preserve"> </w:t>
      </w:r>
      <w:r w:rsidR="00A15DFE" w:rsidRPr="003873F3">
        <w:t>января</w:t>
      </w:r>
      <w:r w:rsidRPr="003873F3">
        <w:t xml:space="preserve"> </w:t>
      </w:r>
      <w:r w:rsidR="00A15DFE" w:rsidRPr="003873F3">
        <w:t>2024</w:t>
      </w:r>
      <w:r w:rsidRPr="003873F3">
        <w:t xml:space="preserve"> </w:t>
      </w:r>
      <w:r w:rsidR="00A15DFE" w:rsidRPr="003873F3">
        <w:t>года.</w:t>
      </w:r>
    </w:p>
    <w:p w:rsidR="00A15DFE" w:rsidRPr="003873F3" w:rsidRDefault="00A15DFE" w:rsidP="00A15DFE">
      <w:r w:rsidRPr="003873F3">
        <w:t>Мы</w:t>
      </w:r>
      <w:r w:rsidR="00630CB8" w:rsidRPr="003873F3">
        <w:t xml:space="preserve"> </w:t>
      </w:r>
      <w:r w:rsidRPr="003873F3">
        <w:t>позитивно</w:t>
      </w:r>
      <w:r w:rsidR="00630CB8" w:rsidRPr="003873F3">
        <w:t xml:space="preserve"> </w:t>
      </w:r>
      <w:r w:rsidRPr="003873F3">
        <w:t>оцениваем</w:t>
      </w:r>
      <w:r w:rsidR="00630CB8" w:rsidRPr="003873F3">
        <w:t xml:space="preserve"> </w:t>
      </w:r>
      <w:r w:rsidRPr="003873F3">
        <w:t>эти</w:t>
      </w:r>
      <w:r w:rsidR="00630CB8" w:rsidRPr="003873F3">
        <w:t xml:space="preserve"> </w:t>
      </w:r>
      <w:r w:rsidRPr="003873F3">
        <w:t>нововведения</w:t>
      </w:r>
      <w:r w:rsidR="00630CB8" w:rsidRPr="003873F3">
        <w:t xml:space="preserve"> </w:t>
      </w:r>
      <w:r w:rsidRPr="003873F3">
        <w:t>и</w:t>
      </w:r>
      <w:r w:rsidR="00630CB8" w:rsidRPr="003873F3">
        <w:t xml:space="preserve"> </w:t>
      </w:r>
      <w:r w:rsidRPr="003873F3">
        <w:t>считаем,</w:t>
      </w:r>
      <w:r w:rsidR="00630CB8" w:rsidRPr="003873F3">
        <w:t xml:space="preserve"> </w:t>
      </w:r>
      <w:r w:rsidRPr="003873F3">
        <w:t>что</w:t>
      </w:r>
      <w:r w:rsidR="00630CB8" w:rsidRPr="003873F3">
        <w:t xml:space="preserve"> </w:t>
      </w:r>
      <w:r w:rsidRPr="003873F3">
        <w:t>они</w:t>
      </w:r>
      <w:r w:rsidR="00630CB8" w:rsidRPr="003873F3">
        <w:t xml:space="preserve"> </w:t>
      </w:r>
      <w:r w:rsidRPr="003873F3">
        <w:t>станут</w:t>
      </w:r>
      <w:r w:rsidR="00630CB8" w:rsidRPr="003873F3">
        <w:t xml:space="preserve"> </w:t>
      </w:r>
      <w:r w:rsidRPr="003873F3">
        <w:t>дополнительным</w:t>
      </w:r>
      <w:r w:rsidR="00630CB8" w:rsidRPr="003873F3">
        <w:t xml:space="preserve"> </w:t>
      </w:r>
      <w:r w:rsidRPr="003873F3">
        <w:t>стимулом</w:t>
      </w:r>
      <w:r w:rsidR="00630CB8" w:rsidRPr="003873F3">
        <w:t xml:space="preserve"> </w:t>
      </w:r>
      <w:r w:rsidRPr="003873F3">
        <w:t>к</w:t>
      </w:r>
      <w:r w:rsidR="00630CB8" w:rsidRPr="003873F3">
        <w:t xml:space="preserve"> </w:t>
      </w:r>
      <w:r w:rsidRPr="003873F3">
        <w:t>участию</w:t>
      </w:r>
      <w:r w:rsidR="00630CB8" w:rsidRPr="003873F3">
        <w:t xml:space="preserve"> </w:t>
      </w:r>
      <w:r w:rsidRPr="003873F3">
        <w:t>в</w:t>
      </w:r>
      <w:r w:rsidR="00630CB8" w:rsidRPr="003873F3">
        <w:t xml:space="preserve"> </w:t>
      </w:r>
      <w:r w:rsidRPr="003873F3">
        <w:t>программе.</w:t>
      </w:r>
      <w:r w:rsidR="00630CB8" w:rsidRPr="003873F3">
        <w:t xml:space="preserve"> </w:t>
      </w:r>
      <w:r w:rsidRPr="003873F3">
        <w:t>При</w:t>
      </w:r>
      <w:r w:rsidR="00630CB8" w:rsidRPr="003873F3">
        <w:t xml:space="preserve"> </w:t>
      </w:r>
      <w:r w:rsidRPr="003873F3">
        <w:t>максимальных</w:t>
      </w:r>
      <w:r w:rsidR="00630CB8" w:rsidRPr="003873F3">
        <w:t xml:space="preserve"> </w:t>
      </w:r>
      <w:r w:rsidRPr="003873F3">
        <w:t>взносах</w:t>
      </w:r>
      <w:r w:rsidR="00630CB8" w:rsidRPr="003873F3">
        <w:t xml:space="preserve"> </w:t>
      </w:r>
      <w:r w:rsidRPr="003873F3">
        <w:t>благодаря</w:t>
      </w:r>
      <w:r w:rsidR="00630CB8" w:rsidRPr="003873F3">
        <w:t xml:space="preserve"> </w:t>
      </w:r>
      <w:r w:rsidRPr="003873F3">
        <w:t>этой</w:t>
      </w:r>
      <w:r w:rsidR="00630CB8" w:rsidRPr="003873F3">
        <w:t xml:space="preserve"> </w:t>
      </w:r>
      <w:r w:rsidRPr="003873F3">
        <w:t>мере</w:t>
      </w:r>
      <w:r w:rsidR="00630CB8" w:rsidRPr="003873F3">
        <w:t xml:space="preserve"> </w:t>
      </w:r>
      <w:r w:rsidRPr="003873F3">
        <w:t>вкладчик</w:t>
      </w:r>
      <w:r w:rsidR="00630CB8" w:rsidRPr="003873F3">
        <w:t xml:space="preserve"> </w:t>
      </w:r>
      <w:r w:rsidRPr="003873F3">
        <w:t>может</w:t>
      </w:r>
      <w:r w:rsidR="00630CB8" w:rsidRPr="003873F3">
        <w:t xml:space="preserve"> </w:t>
      </w:r>
      <w:r w:rsidRPr="003873F3">
        <w:t>дополнительно</w:t>
      </w:r>
      <w:r w:rsidR="00630CB8" w:rsidRPr="003873F3">
        <w:t xml:space="preserve"> </w:t>
      </w:r>
      <w:r w:rsidRPr="003873F3">
        <w:t>получить</w:t>
      </w:r>
      <w:r w:rsidR="00630CB8" w:rsidRPr="003873F3">
        <w:t xml:space="preserve"> </w:t>
      </w:r>
      <w:r w:rsidRPr="003873F3">
        <w:t>до</w:t>
      </w:r>
      <w:r w:rsidR="00630CB8" w:rsidRPr="003873F3">
        <w:t xml:space="preserve"> </w:t>
      </w:r>
      <w:r w:rsidRPr="003873F3">
        <w:t>780</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или</w:t>
      </w:r>
      <w:r w:rsidR="00630CB8" w:rsidRPr="003873F3">
        <w:t xml:space="preserve"> </w:t>
      </w:r>
      <w:r w:rsidRPr="003873F3">
        <w:t>900</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за</w:t>
      </w:r>
      <w:r w:rsidR="00630CB8" w:rsidRPr="003873F3">
        <w:t xml:space="preserve"> </w:t>
      </w:r>
      <w:r w:rsidRPr="003873F3">
        <w:t>15</w:t>
      </w:r>
      <w:r w:rsidR="00630CB8" w:rsidRPr="003873F3">
        <w:t xml:space="preserve"> </w:t>
      </w:r>
      <w:r w:rsidRPr="003873F3">
        <w:t>лет</w:t>
      </w:r>
      <w:r w:rsidR="00630CB8" w:rsidRPr="003873F3">
        <w:t xml:space="preserve"> </w:t>
      </w:r>
      <w:r w:rsidRPr="003873F3">
        <w:t>действия</w:t>
      </w:r>
      <w:r w:rsidR="00630CB8" w:rsidRPr="003873F3">
        <w:t xml:space="preserve"> </w:t>
      </w:r>
      <w:r w:rsidRPr="003873F3">
        <w:t>программы.</w:t>
      </w:r>
      <w:r w:rsidR="00630CB8" w:rsidRPr="003873F3">
        <w:t xml:space="preserve"> </w:t>
      </w:r>
      <w:r w:rsidRPr="003873F3">
        <w:t>Их</w:t>
      </w:r>
      <w:r w:rsidR="00630CB8" w:rsidRPr="003873F3">
        <w:t xml:space="preserve"> </w:t>
      </w:r>
      <w:r w:rsidRPr="003873F3">
        <w:t>можно</w:t>
      </w:r>
      <w:r w:rsidR="00630CB8" w:rsidRPr="003873F3">
        <w:t xml:space="preserve"> </w:t>
      </w:r>
      <w:r w:rsidRPr="003873F3">
        <w:t>инвестировать</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или</w:t>
      </w:r>
      <w:r w:rsidR="00630CB8" w:rsidRPr="003873F3">
        <w:t xml:space="preserve"> </w:t>
      </w:r>
      <w:r w:rsidRPr="003873F3">
        <w:t>потратить</w:t>
      </w:r>
      <w:r w:rsidR="00630CB8" w:rsidRPr="003873F3">
        <w:t xml:space="preserve"> </w:t>
      </w:r>
      <w:r w:rsidRPr="003873F3">
        <w:t>на</w:t>
      </w:r>
      <w:r w:rsidR="00630CB8" w:rsidRPr="003873F3">
        <w:t xml:space="preserve"> </w:t>
      </w:r>
      <w:r w:rsidRPr="003873F3">
        <w:t>текущие</w:t>
      </w:r>
      <w:r w:rsidR="00630CB8" w:rsidRPr="003873F3">
        <w:t xml:space="preserve"> </w:t>
      </w:r>
      <w:r w:rsidRPr="003873F3">
        <w:t>нужды.</w:t>
      </w:r>
    </w:p>
    <w:p w:rsidR="00A15DFE" w:rsidRPr="003873F3" w:rsidRDefault="00630CB8" w:rsidP="00A15DFE">
      <w:r w:rsidRPr="003873F3">
        <w:t xml:space="preserve">- </w:t>
      </w:r>
      <w:r w:rsidR="00A15DFE" w:rsidRPr="003873F3">
        <w:t>Еще</w:t>
      </w:r>
      <w:r w:rsidRPr="003873F3">
        <w:t xml:space="preserve"> </w:t>
      </w:r>
      <w:r w:rsidR="00A15DFE" w:rsidRPr="003873F3">
        <w:t>многих</w:t>
      </w:r>
      <w:r w:rsidRPr="003873F3">
        <w:t xml:space="preserve"> </w:t>
      </w:r>
      <w:r w:rsidR="00A15DFE" w:rsidRPr="003873F3">
        <w:t>заинтересовала</w:t>
      </w:r>
      <w:r w:rsidRPr="003873F3">
        <w:t xml:space="preserve"> </w:t>
      </w:r>
      <w:r w:rsidR="00A15DFE" w:rsidRPr="003873F3">
        <w:t>возможность</w:t>
      </w:r>
      <w:r w:rsidRPr="003873F3">
        <w:t xml:space="preserve"> </w:t>
      </w:r>
      <w:r w:rsidR="00A15DFE" w:rsidRPr="003873F3">
        <w:t>перевести</w:t>
      </w:r>
      <w:r w:rsidRPr="003873F3">
        <w:t xml:space="preserve"> </w:t>
      </w:r>
      <w:r w:rsidR="00A15DFE" w:rsidRPr="003873F3">
        <w:t>свои</w:t>
      </w:r>
      <w:r w:rsidRPr="003873F3">
        <w:t xml:space="preserve"> </w:t>
      </w:r>
      <w:r w:rsidR="00A15DFE" w:rsidRPr="003873F3">
        <w:t>пенсионные</w:t>
      </w:r>
      <w:r w:rsidRPr="003873F3">
        <w:t xml:space="preserve"> </w:t>
      </w:r>
      <w:r w:rsidR="00A15DFE" w:rsidRPr="003873F3">
        <w:t>накопления</w:t>
      </w:r>
      <w:r w:rsidRPr="003873F3">
        <w:t xml:space="preserve"> </w:t>
      </w:r>
      <w:r w:rsidR="00A15DFE" w:rsidRPr="003873F3">
        <w:t>в</w:t>
      </w:r>
      <w:r w:rsidRPr="003873F3">
        <w:t xml:space="preserve"> </w:t>
      </w:r>
      <w:r w:rsidR="00A15DFE" w:rsidRPr="003873F3">
        <w:t>программу</w:t>
      </w:r>
      <w:r w:rsidRPr="003873F3">
        <w:t xml:space="preserve"> </w:t>
      </w:r>
      <w:r w:rsidR="00A15DFE" w:rsidRPr="003873F3">
        <w:t>и</w:t>
      </w:r>
      <w:r w:rsidRPr="003873F3">
        <w:t xml:space="preserve"> </w:t>
      </w:r>
      <w:r w:rsidR="00A15DFE" w:rsidRPr="003873F3">
        <w:t>таким</w:t>
      </w:r>
      <w:r w:rsidRPr="003873F3">
        <w:t xml:space="preserve"> </w:t>
      </w:r>
      <w:r w:rsidR="00A15DFE" w:rsidRPr="003873F3">
        <w:t>образом</w:t>
      </w:r>
      <w:r w:rsidRPr="003873F3">
        <w:t xml:space="preserve"> </w:t>
      </w:r>
      <w:r w:rsidR="00A15DFE" w:rsidRPr="003873F3">
        <w:t>как</w:t>
      </w:r>
      <w:r w:rsidRPr="003873F3">
        <w:t xml:space="preserve"> </w:t>
      </w:r>
      <w:r w:rsidR="00A15DFE" w:rsidRPr="003873F3">
        <w:t>бы</w:t>
      </w:r>
      <w:r w:rsidRPr="003873F3">
        <w:t xml:space="preserve"> </w:t>
      </w:r>
      <w:r w:rsidR="00A15DFE" w:rsidRPr="003873F3">
        <w:t>их</w:t>
      </w:r>
      <w:r w:rsidRPr="003873F3">
        <w:t xml:space="preserve"> </w:t>
      </w:r>
      <w:r w:rsidR="00A15DFE" w:rsidRPr="003873F3">
        <w:t>разморозить,</w:t>
      </w:r>
      <w:r w:rsidRPr="003873F3">
        <w:t xml:space="preserve"> </w:t>
      </w:r>
      <w:r w:rsidR="00A15DFE" w:rsidRPr="003873F3">
        <w:t>правильно?</w:t>
      </w:r>
      <w:r w:rsidRPr="003873F3">
        <w:t xml:space="preserve"> </w:t>
      </w:r>
      <w:r w:rsidR="00A15DFE" w:rsidRPr="003873F3">
        <w:t>Расскажите</w:t>
      </w:r>
      <w:r w:rsidRPr="003873F3">
        <w:t xml:space="preserve"> </w:t>
      </w:r>
      <w:r w:rsidR="00A15DFE" w:rsidRPr="003873F3">
        <w:t>об</w:t>
      </w:r>
      <w:r w:rsidRPr="003873F3">
        <w:t xml:space="preserve"> </w:t>
      </w:r>
      <w:r w:rsidR="00A15DFE" w:rsidRPr="003873F3">
        <w:t>этом</w:t>
      </w:r>
      <w:r w:rsidRPr="003873F3">
        <w:t xml:space="preserve"> </w:t>
      </w:r>
      <w:r w:rsidR="00A15DFE" w:rsidRPr="003873F3">
        <w:t>подробнее.</w:t>
      </w:r>
    </w:p>
    <w:p w:rsidR="00A15DFE" w:rsidRPr="003873F3" w:rsidRDefault="00630CB8" w:rsidP="00A15DFE">
      <w:r w:rsidRPr="003873F3">
        <w:t xml:space="preserve">- </w:t>
      </w:r>
      <w:r w:rsidR="00A15DFE" w:rsidRPr="003873F3">
        <w:t>Да,</w:t>
      </w:r>
      <w:r w:rsidRPr="003873F3">
        <w:t xml:space="preserve"> </w:t>
      </w:r>
      <w:r w:rsidR="00A15DFE" w:rsidRPr="003873F3">
        <w:t>на</w:t>
      </w:r>
      <w:r w:rsidRPr="003873F3">
        <w:t xml:space="preserve"> </w:t>
      </w:r>
      <w:r w:rsidR="00A15DFE" w:rsidRPr="003873F3">
        <w:t>данный</w:t>
      </w:r>
      <w:r w:rsidRPr="003873F3">
        <w:t xml:space="preserve"> </w:t>
      </w:r>
      <w:r w:rsidR="00A15DFE" w:rsidRPr="003873F3">
        <w:t>момент</w:t>
      </w:r>
      <w:r w:rsidRPr="003873F3">
        <w:t xml:space="preserve"> </w:t>
      </w:r>
      <w:r w:rsidR="00A15DFE" w:rsidRPr="003873F3">
        <w:t>уже</w:t>
      </w:r>
      <w:r w:rsidRPr="003873F3">
        <w:t xml:space="preserve"> </w:t>
      </w:r>
      <w:r w:rsidR="00A15DFE" w:rsidRPr="003873F3">
        <w:t>порядка</w:t>
      </w:r>
      <w:r w:rsidRPr="003873F3">
        <w:t xml:space="preserve"> </w:t>
      </w:r>
      <w:r w:rsidR="00A15DFE" w:rsidRPr="003873F3">
        <w:t>30</w:t>
      </w:r>
      <w:r w:rsidRPr="003873F3">
        <w:t xml:space="preserve"> </w:t>
      </w:r>
      <w:r w:rsidR="00A15DFE" w:rsidRPr="003873F3">
        <w:t>тыс.</w:t>
      </w:r>
      <w:r w:rsidRPr="003873F3">
        <w:t xml:space="preserve"> </w:t>
      </w:r>
      <w:r w:rsidR="00A15DFE" w:rsidRPr="003873F3">
        <w:t>россиян</w:t>
      </w:r>
      <w:r w:rsidRPr="003873F3">
        <w:t xml:space="preserve"> </w:t>
      </w:r>
      <w:r w:rsidR="00A15DFE" w:rsidRPr="003873F3">
        <w:t>перевели</w:t>
      </w:r>
      <w:r w:rsidRPr="003873F3">
        <w:t xml:space="preserve"> </w:t>
      </w:r>
      <w:r w:rsidR="00A15DFE" w:rsidRPr="003873F3">
        <w:t>в</w:t>
      </w:r>
      <w:r w:rsidRPr="003873F3">
        <w:t xml:space="preserve"> </w:t>
      </w:r>
      <w:r w:rsidR="00A15DFE" w:rsidRPr="003873F3">
        <w:t>программу</w:t>
      </w:r>
      <w:r w:rsidRPr="003873F3">
        <w:t xml:space="preserve"> </w:t>
      </w:r>
      <w:r w:rsidR="00A15DFE" w:rsidRPr="003873F3">
        <w:t>долгосрочных</w:t>
      </w:r>
      <w:r w:rsidRPr="003873F3">
        <w:t xml:space="preserve"> </w:t>
      </w:r>
      <w:r w:rsidR="00A15DFE" w:rsidRPr="003873F3">
        <w:t>сбережений</w:t>
      </w:r>
      <w:r w:rsidRPr="003873F3">
        <w:t xml:space="preserve"> </w:t>
      </w:r>
      <w:r w:rsidR="00A15DFE" w:rsidRPr="003873F3">
        <w:t>свои</w:t>
      </w:r>
      <w:r w:rsidRPr="003873F3">
        <w:t xml:space="preserve"> </w:t>
      </w:r>
      <w:r w:rsidR="00A15DFE" w:rsidRPr="003873F3">
        <w:t>пенсионные</w:t>
      </w:r>
      <w:r w:rsidRPr="003873F3">
        <w:t xml:space="preserve"> </w:t>
      </w:r>
      <w:r w:rsidR="00A15DFE" w:rsidRPr="003873F3">
        <w:t>накопления.</w:t>
      </w:r>
      <w:r w:rsidRPr="003873F3">
        <w:t xml:space="preserve"> </w:t>
      </w:r>
      <w:r w:rsidR="00A15DFE" w:rsidRPr="003873F3">
        <w:t>Напомню,</w:t>
      </w:r>
      <w:r w:rsidRPr="003873F3">
        <w:t xml:space="preserve"> </w:t>
      </w:r>
      <w:r w:rsidR="00A15DFE" w:rsidRPr="003873F3">
        <w:t>что</w:t>
      </w:r>
      <w:r w:rsidRPr="003873F3">
        <w:t xml:space="preserve"> </w:t>
      </w:r>
      <w:r w:rsidR="00A15DFE" w:rsidRPr="003873F3">
        <w:t>это</w:t>
      </w:r>
      <w:r w:rsidRPr="003873F3">
        <w:t xml:space="preserve"> </w:t>
      </w:r>
      <w:r w:rsidR="00A15DFE" w:rsidRPr="003873F3">
        <w:t>средства,</w:t>
      </w:r>
      <w:r w:rsidRPr="003873F3">
        <w:t xml:space="preserve"> </w:t>
      </w:r>
      <w:r w:rsidR="00A15DFE" w:rsidRPr="003873F3">
        <w:t>которые</w:t>
      </w:r>
      <w:r w:rsidRPr="003873F3">
        <w:t xml:space="preserve"> </w:t>
      </w:r>
      <w:r w:rsidR="00A15DFE" w:rsidRPr="003873F3">
        <w:t>формировались</w:t>
      </w:r>
      <w:r w:rsidRPr="003873F3">
        <w:t xml:space="preserve"> </w:t>
      </w:r>
      <w:r w:rsidR="00A15DFE" w:rsidRPr="003873F3">
        <w:t>в</w:t>
      </w:r>
      <w:r w:rsidRPr="003873F3">
        <w:t xml:space="preserve"> </w:t>
      </w:r>
      <w:r w:rsidR="00A15DFE" w:rsidRPr="003873F3">
        <w:t>системе</w:t>
      </w:r>
      <w:r w:rsidRPr="003873F3">
        <w:t xml:space="preserve"> </w:t>
      </w:r>
      <w:r w:rsidR="00A15DFE" w:rsidRPr="003873F3">
        <w:t>обязательного</w:t>
      </w:r>
      <w:r w:rsidRPr="003873F3">
        <w:t xml:space="preserve"> </w:t>
      </w:r>
      <w:r w:rsidR="00A15DFE" w:rsidRPr="003873F3">
        <w:t>пенсионного</w:t>
      </w:r>
      <w:r w:rsidRPr="003873F3">
        <w:t xml:space="preserve"> </w:t>
      </w:r>
      <w:r w:rsidR="00A15DFE" w:rsidRPr="003873F3">
        <w:t>страхования</w:t>
      </w:r>
      <w:r w:rsidRPr="003873F3">
        <w:t xml:space="preserve"> </w:t>
      </w:r>
      <w:r w:rsidR="00A15DFE" w:rsidRPr="003873F3">
        <w:t>из</w:t>
      </w:r>
      <w:r w:rsidRPr="003873F3">
        <w:t xml:space="preserve"> </w:t>
      </w:r>
      <w:r w:rsidR="00A15DFE" w:rsidRPr="003873F3">
        <w:t>страховых</w:t>
      </w:r>
      <w:r w:rsidRPr="003873F3">
        <w:t xml:space="preserve"> </w:t>
      </w:r>
      <w:r w:rsidR="00A15DFE" w:rsidRPr="003873F3">
        <w:t>взносов</w:t>
      </w:r>
      <w:r w:rsidRPr="003873F3">
        <w:t xml:space="preserve"> </w:t>
      </w:r>
      <w:r w:rsidR="00A15DFE" w:rsidRPr="003873F3">
        <w:t>наших</w:t>
      </w:r>
      <w:r w:rsidRPr="003873F3">
        <w:t xml:space="preserve"> </w:t>
      </w:r>
      <w:r w:rsidR="00A15DFE" w:rsidRPr="003873F3">
        <w:t>работодателей.</w:t>
      </w:r>
      <w:r w:rsidRPr="003873F3">
        <w:t xml:space="preserve"> </w:t>
      </w:r>
      <w:r w:rsidR="00A15DFE" w:rsidRPr="003873F3">
        <w:t>С</w:t>
      </w:r>
      <w:r w:rsidRPr="003873F3">
        <w:t xml:space="preserve"> </w:t>
      </w:r>
      <w:r w:rsidR="00A15DFE" w:rsidRPr="003873F3">
        <w:t>2002-го</w:t>
      </w:r>
      <w:r w:rsidRPr="003873F3">
        <w:t xml:space="preserve"> </w:t>
      </w:r>
      <w:r w:rsidR="00A15DFE" w:rsidRPr="003873F3">
        <w:t>по</w:t>
      </w:r>
      <w:r w:rsidRPr="003873F3">
        <w:t xml:space="preserve"> </w:t>
      </w:r>
      <w:r w:rsidR="00A15DFE" w:rsidRPr="003873F3">
        <w:t>2004-й</w:t>
      </w:r>
      <w:r w:rsidRPr="003873F3">
        <w:t xml:space="preserve"> </w:t>
      </w:r>
      <w:r w:rsidR="00A15DFE" w:rsidRPr="003873F3">
        <w:t>такие</w:t>
      </w:r>
      <w:r w:rsidRPr="003873F3">
        <w:t xml:space="preserve"> </w:t>
      </w:r>
      <w:r w:rsidR="00A15DFE" w:rsidRPr="003873F3">
        <w:t>отчисления</w:t>
      </w:r>
      <w:r w:rsidRPr="003873F3">
        <w:t xml:space="preserve"> </w:t>
      </w:r>
      <w:r w:rsidR="00A15DFE" w:rsidRPr="003873F3">
        <w:t>шли</w:t>
      </w:r>
      <w:r w:rsidRPr="003873F3">
        <w:t xml:space="preserve"> </w:t>
      </w:r>
      <w:r w:rsidR="00A15DFE" w:rsidRPr="003873F3">
        <w:t>на</w:t>
      </w:r>
      <w:r w:rsidRPr="003873F3">
        <w:t xml:space="preserve"> </w:t>
      </w:r>
      <w:r w:rsidR="00A15DFE" w:rsidRPr="003873F3">
        <w:t>мужчин</w:t>
      </w:r>
      <w:r w:rsidRPr="003873F3">
        <w:t xml:space="preserve"> </w:t>
      </w:r>
      <w:r w:rsidR="00A15DFE" w:rsidRPr="003873F3">
        <w:t>1953-1966</w:t>
      </w:r>
      <w:r w:rsidRPr="003873F3">
        <w:t xml:space="preserve"> </w:t>
      </w:r>
      <w:r w:rsidR="00A15DFE" w:rsidRPr="003873F3">
        <w:t>года</w:t>
      </w:r>
      <w:r w:rsidRPr="003873F3">
        <w:t xml:space="preserve"> </w:t>
      </w:r>
      <w:r w:rsidR="00A15DFE" w:rsidRPr="003873F3">
        <w:t>рождения</w:t>
      </w:r>
      <w:r w:rsidRPr="003873F3">
        <w:t xml:space="preserve"> </w:t>
      </w:r>
      <w:r w:rsidR="00A15DFE" w:rsidRPr="003873F3">
        <w:t>и</w:t>
      </w:r>
      <w:r w:rsidRPr="003873F3">
        <w:t xml:space="preserve"> </w:t>
      </w:r>
      <w:r w:rsidR="00A15DFE" w:rsidRPr="003873F3">
        <w:t>женщин</w:t>
      </w:r>
      <w:r w:rsidRPr="003873F3">
        <w:t xml:space="preserve"> </w:t>
      </w:r>
      <w:r w:rsidR="00A15DFE" w:rsidRPr="003873F3">
        <w:t>1957-1966</w:t>
      </w:r>
      <w:r w:rsidRPr="003873F3">
        <w:t xml:space="preserve"> </w:t>
      </w:r>
      <w:r w:rsidR="00A15DFE" w:rsidRPr="003873F3">
        <w:t>года</w:t>
      </w:r>
      <w:r w:rsidRPr="003873F3">
        <w:t xml:space="preserve"> </w:t>
      </w:r>
      <w:r w:rsidR="00A15DFE" w:rsidRPr="003873F3">
        <w:t>рождения,</w:t>
      </w:r>
      <w:r w:rsidRPr="003873F3">
        <w:t xml:space="preserve"> </w:t>
      </w:r>
      <w:r w:rsidR="00A15DFE" w:rsidRPr="003873F3">
        <w:t>а</w:t>
      </w:r>
      <w:r w:rsidRPr="003873F3">
        <w:t xml:space="preserve"> </w:t>
      </w:r>
      <w:r w:rsidR="00A15DFE" w:rsidRPr="003873F3">
        <w:t>с</w:t>
      </w:r>
      <w:r w:rsidRPr="003873F3">
        <w:t xml:space="preserve"> </w:t>
      </w:r>
      <w:r w:rsidR="00A15DFE" w:rsidRPr="003873F3">
        <w:t>2002-го</w:t>
      </w:r>
      <w:r w:rsidRPr="003873F3">
        <w:t xml:space="preserve"> </w:t>
      </w:r>
      <w:r w:rsidR="00A15DFE" w:rsidRPr="003873F3">
        <w:t>по</w:t>
      </w:r>
      <w:r w:rsidRPr="003873F3">
        <w:t xml:space="preserve"> </w:t>
      </w:r>
      <w:r w:rsidR="00A15DFE" w:rsidRPr="003873F3">
        <w:t>2013-й</w:t>
      </w:r>
      <w:r w:rsidRPr="003873F3">
        <w:t xml:space="preserve"> </w:t>
      </w:r>
      <w:r w:rsidR="00A15DFE" w:rsidRPr="003873F3">
        <w:t>на</w:t>
      </w:r>
      <w:r w:rsidRPr="003873F3">
        <w:t xml:space="preserve"> </w:t>
      </w:r>
      <w:r w:rsidR="00A15DFE" w:rsidRPr="003873F3">
        <w:t>работников</w:t>
      </w:r>
      <w:r w:rsidRPr="003873F3">
        <w:t xml:space="preserve"> </w:t>
      </w:r>
      <w:r w:rsidR="00A15DFE" w:rsidRPr="003873F3">
        <w:t>по</w:t>
      </w:r>
      <w:r w:rsidRPr="003873F3">
        <w:t xml:space="preserve"> </w:t>
      </w:r>
      <w:r w:rsidR="00A15DFE" w:rsidRPr="003873F3">
        <w:t>найму</w:t>
      </w:r>
      <w:r w:rsidRPr="003873F3">
        <w:t xml:space="preserve"> </w:t>
      </w:r>
      <w:r w:rsidR="00A15DFE" w:rsidRPr="003873F3">
        <w:t>с</w:t>
      </w:r>
      <w:r w:rsidRPr="003873F3">
        <w:t xml:space="preserve"> </w:t>
      </w:r>
      <w:r w:rsidR="00A15DFE" w:rsidRPr="003873F3">
        <w:t>1967</w:t>
      </w:r>
      <w:r w:rsidRPr="003873F3">
        <w:t xml:space="preserve"> </w:t>
      </w:r>
      <w:r w:rsidR="00A15DFE" w:rsidRPr="003873F3">
        <w:t>года</w:t>
      </w:r>
      <w:r w:rsidRPr="003873F3">
        <w:t xml:space="preserve"> </w:t>
      </w:r>
      <w:r w:rsidR="00A15DFE" w:rsidRPr="003873F3">
        <w:t>рождения</w:t>
      </w:r>
      <w:r w:rsidRPr="003873F3">
        <w:t xml:space="preserve"> </w:t>
      </w:r>
      <w:r w:rsidR="00A15DFE" w:rsidRPr="003873F3">
        <w:t>и</w:t>
      </w:r>
      <w:r w:rsidRPr="003873F3">
        <w:t xml:space="preserve"> </w:t>
      </w:r>
      <w:r w:rsidR="00A15DFE" w:rsidRPr="003873F3">
        <w:t>младше.</w:t>
      </w:r>
      <w:r w:rsidRPr="003873F3">
        <w:t xml:space="preserve"> </w:t>
      </w:r>
      <w:r w:rsidR="00A15DFE" w:rsidRPr="003873F3">
        <w:t>Эти</w:t>
      </w:r>
      <w:r w:rsidRPr="003873F3">
        <w:t xml:space="preserve"> </w:t>
      </w:r>
      <w:r w:rsidR="00A15DFE" w:rsidRPr="003873F3">
        <w:t>деньги</w:t>
      </w:r>
      <w:r w:rsidRPr="003873F3">
        <w:t xml:space="preserve"> </w:t>
      </w:r>
      <w:r w:rsidR="00A15DFE" w:rsidRPr="003873F3">
        <w:t>сейчас</w:t>
      </w:r>
      <w:r w:rsidRPr="003873F3">
        <w:t xml:space="preserve"> </w:t>
      </w:r>
      <w:r w:rsidR="00A15DFE" w:rsidRPr="003873F3">
        <w:t>хранятся</w:t>
      </w:r>
      <w:r w:rsidRPr="003873F3">
        <w:t xml:space="preserve"> </w:t>
      </w:r>
      <w:r w:rsidR="00A15DFE" w:rsidRPr="003873F3">
        <w:t>в</w:t>
      </w:r>
      <w:r w:rsidRPr="003873F3">
        <w:t xml:space="preserve"> </w:t>
      </w:r>
      <w:r w:rsidR="00A15DFE" w:rsidRPr="003873F3">
        <w:t>Социальном</w:t>
      </w:r>
      <w:r w:rsidRPr="003873F3">
        <w:t xml:space="preserve"> </w:t>
      </w:r>
      <w:r w:rsidR="00A15DFE" w:rsidRPr="003873F3">
        <w:t>фонде</w:t>
      </w:r>
      <w:r w:rsidRPr="003873F3">
        <w:t xml:space="preserve"> </w:t>
      </w:r>
      <w:r w:rsidR="00A15DFE" w:rsidRPr="003873F3">
        <w:t>России</w:t>
      </w:r>
      <w:r w:rsidRPr="003873F3">
        <w:t xml:space="preserve"> </w:t>
      </w:r>
      <w:r w:rsidR="00A15DFE" w:rsidRPr="003873F3">
        <w:t>или</w:t>
      </w:r>
      <w:r w:rsidRPr="003873F3">
        <w:t xml:space="preserve"> </w:t>
      </w:r>
      <w:r w:rsidR="00A15DFE" w:rsidRPr="003873F3">
        <w:t>в</w:t>
      </w:r>
      <w:r w:rsidRPr="003873F3">
        <w:t xml:space="preserve"> </w:t>
      </w:r>
      <w:r w:rsidR="00A15DFE" w:rsidRPr="003873F3">
        <w:t>негосударственных</w:t>
      </w:r>
      <w:r w:rsidRPr="003873F3">
        <w:t xml:space="preserve"> </w:t>
      </w:r>
      <w:r w:rsidR="00A15DFE" w:rsidRPr="003873F3">
        <w:t>пенсионных</w:t>
      </w:r>
      <w:r w:rsidRPr="003873F3">
        <w:t xml:space="preserve"> </w:t>
      </w:r>
      <w:r w:rsidR="00A15DFE" w:rsidRPr="003873F3">
        <w:t>фондах</w:t>
      </w:r>
      <w:r w:rsidRPr="003873F3">
        <w:t xml:space="preserve"> </w:t>
      </w:r>
      <w:r w:rsidR="00A15DFE" w:rsidRPr="003873F3">
        <w:t>и</w:t>
      </w:r>
      <w:r w:rsidRPr="003873F3">
        <w:t xml:space="preserve"> </w:t>
      </w:r>
      <w:r w:rsidR="00A15DFE" w:rsidRPr="003873F3">
        <w:t>прирастают</w:t>
      </w:r>
      <w:r w:rsidRPr="003873F3">
        <w:t xml:space="preserve"> </w:t>
      </w:r>
      <w:r w:rsidR="00A15DFE" w:rsidRPr="003873F3">
        <w:t>за</w:t>
      </w:r>
      <w:r w:rsidRPr="003873F3">
        <w:t xml:space="preserve"> </w:t>
      </w:r>
      <w:r w:rsidR="00A15DFE" w:rsidRPr="003873F3">
        <w:t>счет</w:t>
      </w:r>
      <w:r w:rsidRPr="003873F3">
        <w:t xml:space="preserve"> </w:t>
      </w:r>
      <w:r w:rsidR="00A15DFE" w:rsidRPr="003873F3">
        <w:t>инвестиционного</w:t>
      </w:r>
      <w:r w:rsidRPr="003873F3">
        <w:t xml:space="preserve"> </w:t>
      </w:r>
      <w:r w:rsidR="00A15DFE" w:rsidRPr="003873F3">
        <w:t>дохода.</w:t>
      </w:r>
    </w:p>
    <w:p w:rsidR="00A15DFE" w:rsidRPr="003873F3" w:rsidRDefault="00A15DFE" w:rsidP="00A15DFE">
      <w:r w:rsidRPr="003873F3">
        <w:t>Выплату</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регулирует</w:t>
      </w:r>
      <w:r w:rsidR="00630CB8" w:rsidRPr="003873F3">
        <w:t xml:space="preserve"> </w:t>
      </w:r>
      <w:r w:rsidRPr="003873F3">
        <w:t>закон.</w:t>
      </w:r>
      <w:r w:rsidR="00630CB8" w:rsidRPr="003873F3">
        <w:t xml:space="preserve"> </w:t>
      </w:r>
      <w:r w:rsidRPr="003873F3">
        <w:t>Большинство</w:t>
      </w:r>
      <w:r w:rsidR="00630CB8" w:rsidRPr="003873F3">
        <w:t xml:space="preserve"> </w:t>
      </w:r>
      <w:r w:rsidRPr="003873F3">
        <w:t>россиян</w:t>
      </w:r>
      <w:r w:rsidR="00630CB8" w:rsidRPr="003873F3">
        <w:t xml:space="preserve"> </w:t>
      </w:r>
      <w:r w:rsidRPr="003873F3">
        <w:t>могут</w:t>
      </w:r>
      <w:r w:rsidR="00630CB8" w:rsidRPr="003873F3">
        <w:t xml:space="preserve"> </w:t>
      </w:r>
      <w:r w:rsidRPr="003873F3">
        <w:t>претендовать</w:t>
      </w:r>
      <w:r w:rsidR="00630CB8" w:rsidRPr="003873F3">
        <w:t xml:space="preserve"> </w:t>
      </w:r>
      <w:r w:rsidRPr="003873F3">
        <w:t>на</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только</w:t>
      </w:r>
      <w:r w:rsidR="00630CB8" w:rsidRPr="003873F3">
        <w:t xml:space="preserve"> </w:t>
      </w:r>
      <w:r w:rsidRPr="003873F3">
        <w:t>по</w:t>
      </w:r>
      <w:r w:rsidR="00630CB8" w:rsidRPr="003873F3">
        <w:t xml:space="preserve"> </w:t>
      </w:r>
      <w:r w:rsidRPr="003873F3">
        <w:t>достижении</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или</w:t>
      </w:r>
      <w:r w:rsidR="00630CB8" w:rsidRPr="003873F3">
        <w:t xml:space="preserve"> </w:t>
      </w:r>
      <w:r w:rsidRPr="003873F3">
        <w:t>60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ПДС</w:t>
      </w:r>
      <w:r w:rsidR="00630CB8" w:rsidRPr="003873F3">
        <w:t xml:space="preserve"> </w:t>
      </w:r>
      <w:r w:rsidRPr="003873F3">
        <w:t>помогает</w:t>
      </w:r>
      <w:r w:rsidR="00630CB8" w:rsidRPr="003873F3">
        <w:t xml:space="preserve"> </w:t>
      </w:r>
      <w:r w:rsidRPr="003873F3">
        <w:t>перевести</w:t>
      </w:r>
      <w:r w:rsidR="00630CB8" w:rsidRPr="003873F3">
        <w:t xml:space="preserve"> </w:t>
      </w:r>
      <w:r w:rsidRPr="003873F3">
        <w:t>эти</w:t>
      </w:r>
      <w:r w:rsidR="00630CB8" w:rsidRPr="003873F3">
        <w:t xml:space="preserve"> </w:t>
      </w:r>
      <w:r w:rsidRPr="003873F3">
        <w:t>средства</w:t>
      </w:r>
      <w:r w:rsidR="00630CB8" w:rsidRPr="003873F3">
        <w:t xml:space="preserve"> </w:t>
      </w:r>
      <w:r w:rsidRPr="003873F3">
        <w:t>в</w:t>
      </w:r>
      <w:r w:rsidR="00630CB8" w:rsidRPr="003873F3">
        <w:t xml:space="preserve"> </w:t>
      </w:r>
      <w:r w:rsidRPr="003873F3">
        <w:t>свою</w:t>
      </w:r>
      <w:r w:rsidR="00630CB8" w:rsidRPr="003873F3">
        <w:t xml:space="preserve"> </w:t>
      </w:r>
      <w:r w:rsidRPr="003873F3">
        <w:t>личную</w:t>
      </w:r>
      <w:r w:rsidR="00630CB8" w:rsidRPr="003873F3">
        <w:t xml:space="preserve"> </w:t>
      </w:r>
      <w:r w:rsidRPr="003873F3">
        <w:t>программу</w:t>
      </w:r>
      <w:r w:rsidR="00630CB8" w:rsidRPr="003873F3">
        <w:t xml:space="preserve"> </w:t>
      </w:r>
      <w:r w:rsidRPr="003873F3">
        <w:t>и</w:t>
      </w:r>
      <w:r w:rsidR="00630CB8" w:rsidRPr="003873F3">
        <w:t xml:space="preserve"> </w:t>
      </w:r>
      <w:r w:rsidRPr="003873F3">
        <w:t>самостоятельно</w:t>
      </w:r>
      <w:r w:rsidR="00630CB8" w:rsidRPr="003873F3">
        <w:t xml:space="preserve"> </w:t>
      </w:r>
      <w:r w:rsidRPr="003873F3">
        <w:t>влиять</w:t>
      </w:r>
      <w:r w:rsidR="00630CB8" w:rsidRPr="003873F3">
        <w:t xml:space="preserve"> </w:t>
      </w:r>
      <w:r w:rsidRPr="003873F3">
        <w:t>на</w:t>
      </w:r>
      <w:r w:rsidR="00630CB8" w:rsidRPr="003873F3">
        <w:t xml:space="preserve"> </w:t>
      </w:r>
      <w:r w:rsidRPr="003873F3">
        <w:t>срок</w:t>
      </w:r>
      <w:r w:rsidR="00630CB8" w:rsidRPr="003873F3">
        <w:t xml:space="preserve"> </w:t>
      </w:r>
      <w:r w:rsidRPr="003873F3">
        <w:t>их</w:t>
      </w:r>
      <w:r w:rsidR="00630CB8" w:rsidRPr="003873F3">
        <w:t xml:space="preserve"> </w:t>
      </w:r>
      <w:r w:rsidRPr="003873F3">
        <w:t>получения.</w:t>
      </w:r>
      <w:r w:rsidR="00630CB8" w:rsidRPr="003873F3">
        <w:t xml:space="preserve"> </w:t>
      </w:r>
      <w:r w:rsidRPr="003873F3">
        <w:t>Когда</w:t>
      </w:r>
      <w:r w:rsidR="00630CB8" w:rsidRPr="003873F3">
        <w:t xml:space="preserve"> </w:t>
      </w:r>
      <w:r w:rsidRPr="003873F3">
        <w:t>человек</w:t>
      </w:r>
      <w:r w:rsidR="00630CB8" w:rsidRPr="003873F3">
        <w:t xml:space="preserve"> </w:t>
      </w:r>
      <w:r w:rsidRPr="003873F3">
        <w:t>перевел</w:t>
      </w:r>
      <w:r w:rsidR="00630CB8" w:rsidRPr="003873F3">
        <w:t xml:space="preserve"> </w:t>
      </w:r>
      <w:r w:rsidRPr="003873F3">
        <w:t>свои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в</w:t>
      </w:r>
      <w:r w:rsidR="00630CB8" w:rsidRPr="003873F3">
        <w:t xml:space="preserve"> </w:t>
      </w:r>
      <w:r w:rsidRPr="003873F3">
        <w:t>программу,</w:t>
      </w:r>
      <w:r w:rsidR="00630CB8" w:rsidRPr="003873F3">
        <w:t xml:space="preserve"> </w:t>
      </w:r>
      <w:r w:rsidRPr="003873F3">
        <w:t>он</w:t>
      </w:r>
      <w:r w:rsidR="00630CB8" w:rsidRPr="003873F3">
        <w:t xml:space="preserve"> </w:t>
      </w:r>
      <w:r w:rsidRPr="003873F3">
        <w:t>может</w:t>
      </w:r>
      <w:r w:rsidR="00630CB8" w:rsidRPr="003873F3">
        <w:t xml:space="preserve"> </w:t>
      </w:r>
      <w:r w:rsidRPr="003873F3">
        <w:t>снять</w:t>
      </w:r>
      <w:r w:rsidR="00630CB8" w:rsidRPr="003873F3">
        <w:t xml:space="preserve"> </w:t>
      </w:r>
      <w:r w:rsidRPr="003873F3">
        <w:t>эти</w:t>
      </w:r>
      <w:r w:rsidR="00630CB8" w:rsidRPr="003873F3">
        <w:t xml:space="preserve"> </w:t>
      </w:r>
      <w:r w:rsidRPr="003873F3">
        <w:t>деньги</w:t>
      </w:r>
      <w:r w:rsidR="00630CB8" w:rsidRPr="003873F3">
        <w:t xml:space="preserve"> </w:t>
      </w:r>
      <w:r w:rsidRPr="003873F3">
        <w:t>на</w:t>
      </w:r>
      <w:r w:rsidR="00630CB8" w:rsidRPr="003873F3">
        <w:t xml:space="preserve"> </w:t>
      </w:r>
      <w:r w:rsidRPr="003873F3">
        <w:t>оплату</w:t>
      </w:r>
      <w:r w:rsidR="00630CB8" w:rsidRPr="003873F3">
        <w:t xml:space="preserve"> </w:t>
      </w:r>
      <w:r w:rsidRPr="003873F3">
        <w:t>дорогостоящего</w:t>
      </w:r>
      <w:r w:rsidR="00630CB8" w:rsidRPr="003873F3">
        <w:t xml:space="preserve"> </w:t>
      </w:r>
      <w:r w:rsidRPr="003873F3">
        <w:t>лечения</w:t>
      </w:r>
      <w:r w:rsidR="00630CB8" w:rsidRPr="003873F3">
        <w:t xml:space="preserve"> </w:t>
      </w:r>
      <w:r w:rsidRPr="003873F3">
        <w:t>или</w:t>
      </w:r>
      <w:r w:rsidR="00630CB8" w:rsidRPr="003873F3">
        <w:t xml:space="preserve"> </w:t>
      </w:r>
      <w:r w:rsidRPr="003873F3">
        <w:t>при</w:t>
      </w:r>
      <w:r w:rsidR="00630CB8" w:rsidRPr="003873F3">
        <w:t xml:space="preserve"> </w:t>
      </w:r>
      <w:r w:rsidRPr="003873F3">
        <w:t>потере</w:t>
      </w:r>
      <w:r w:rsidR="00630CB8" w:rsidRPr="003873F3">
        <w:t xml:space="preserve"> </w:t>
      </w:r>
      <w:r w:rsidRPr="003873F3">
        <w:t>кормильца</w:t>
      </w:r>
      <w:r w:rsidR="00630CB8" w:rsidRPr="003873F3">
        <w:t xml:space="preserve"> </w:t>
      </w:r>
      <w:r w:rsidRPr="003873F3">
        <w:t>в</w:t>
      </w:r>
      <w:r w:rsidR="00630CB8" w:rsidRPr="003873F3">
        <w:t xml:space="preserve"> </w:t>
      </w:r>
      <w:r w:rsidRPr="003873F3">
        <w:t>любой</w:t>
      </w:r>
      <w:r w:rsidR="00630CB8" w:rsidRPr="003873F3">
        <w:t xml:space="preserve"> </w:t>
      </w:r>
      <w:r w:rsidRPr="003873F3">
        <w:t>момент,</w:t>
      </w:r>
      <w:r w:rsidR="00630CB8" w:rsidRPr="003873F3">
        <w:t xml:space="preserve"> </w:t>
      </w:r>
      <w:r w:rsidRPr="003873F3">
        <w:t>снять</w:t>
      </w:r>
      <w:r w:rsidR="00630CB8" w:rsidRPr="003873F3">
        <w:t xml:space="preserve"> </w:t>
      </w:r>
      <w:r w:rsidRPr="003873F3">
        <w:t>всю</w:t>
      </w:r>
      <w:r w:rsidR="00630CB8" w:rsidRPr="003873F3">
        <w:t xml:space="preserve"> </w:t>
      </w:r>
      <w:r w:rsidRPr="003873F3">
        <w:t>сумму</w:t>
      </w:r>
      <w:r w:rsidR="00630CB8" w:rsidRPr="003873F3">
        <w:t xml:space="preserve"> </w:t>
      </w:r>
      <w:r w:rsidRPr="003873F3">
        <w:t>после</w:t>
      </w:r>
      <w:r w:rsidR="00630CB8" w:rsidRPr="003873F3">
        <w:t xml:space="preserve"> </w:t>
      </w:r>
      <w:r w:rsidRPr="003873F3">
        <w:t>истечения</w:t>
      </w:r>
      <w:r w:rsidR="00630CB8" w:rsidRPr="003873F3">
        <w:t xml:space="preserve"> </w:t>
      </w:r>
      <w:r w:rsidRPr="003873F3">
        <w:t>15</w:t>
      </w:r>
      <w:r w:rsidR="00630CB8" w:rsidRPr="003873F3">
        <w:t xml:space="preserve"> </w:t>
      </w:r>
      <w:r w:rsidRPr="003873F3">
        <w:t>лет</w:t>
      </w:r>
      <w:r w:rsidR="00630CB8" w:rsidRPr="003873F3">
        <w:t xml:space="preserve"> </w:t>
      </w:r>
      <w:r w:rsidRPr="003873F3">
        <w:t>участия</w:t>
      </w:r>
      <w:r w:rsidR="00630CB8" w:rsidRPr="003873F3">
        <w:t xml:space="preserve"> </w:t>
      </w:r>
      <w:r w:rsidRPr="003873F3">
        <w:t>в</w:t>
      </w:r>
      <w:r w:rsidR="00630CB8" w:rsidRPr="003873F3">
        <w:t xml:space="preserve"> </w:t>
      </w:r>
      <w:r w:rsidRPr="003873F3">
        <w:t>программе</w:t>
      </w:r>
      <w:r w:rsidR="00630CB8" w:rsidRPr="003873F3">
        <w:t xml:space="preserve"> </w:t>
      </w:r>
      <w:r w:rsidRPr="003873F3">
        <w:t>или</w:t>
      </w:r>
      <w:r w:rsidR="00630CB8" w:rsidRPr="003873F3">
        <w:t xml:space="preserve"> </w:t>
      </w:r>
      <w:r w:rsidRPr="003873F3">
        <w:t>получать</w:t>
      </w:r>
      <w:r w:rsidR="00630CB8" w:rsidRPr="003873F3">
        <w:t xml:space="preserve"> </w:t>
      </w:r>
      <w:r w:rsidRPr="003873F3">
        <w:t>выплаты</w:t>
      </w:r>
      <w:r w:rsidR="00630CB8" w:rsidRPr="003873F3">
        <w:t xml:space="preserve"> </w:t>
      </w:r>
      <w:r w:rsidRPr="003873F3">
        <w:t>на</w:t>
      </w:r>
      <w:r w:rsidR="00630CB8" w:rsidRPr="003873F3">
        <w:t xml:space="preserve"> </w:t>
      </w:r>
      <w:r w:rsidRPr="003873F3">
        <w:t>срок</w:t>
      </w:r>
      <w:r w:rsidR="00630CB8" w:rsidRPr="003873F3">
        <w:t xml:space="preserve"> </w:t>
      </w:r>
      <w:r w:rsidRPr="003873F3">
        <w:t>от</w:t>
      </w:r>
      <w:r w:rsidR="00630CB8" w:rsidRPr="003873F3">
        <w:t xml:space="preserve"> </w:t>
      </w:r>
      <w:r w:rsidRPr="003873F3">
        <w:t>пяти</w:t>
      </w:r>
      <w:r w:rsidR="00630CB8" w:rsidRPr="003873F3">
        <w:t xml:space="preserve"> </w:t>
      </w:r>
      <w:r w:rsidRPr="003873F3">
        <w:t>лет,</w:t>
      </w:r>
      <w:r w:rsidR="00630CB8" w:rsidRPr="003873F3">
        <w:t xml:space="preserve"> </w:t>
      </w:r>
      <w:r w:rsidRPr="003873F3">
        <w:t>начиная</w:t>
      </w:r>
      <w:r w:rsidR="00630CB8" w:rsidRPr="003873F3">
        <w:t xml:space="preserve"> </w:t>
      </w:r>
      <w:r w:rsidRPr="003873F3">
        <w:t>с</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с</w:t>
      </w:r>
      <w:r w:rsidR="00630CB8" w:rsidRPr="003873F3">
        <w:t xml:space="preserve"> </w:t>
      </w:r>
      <w:r w:rsidRPr="003873F3">
        <w:t>60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через</w:t>
      </w:r>
      <w:r w:rsidR="00630CB8" w:rsidRPr="003873F3">
        <w:t xml:space="preserve"> </w:t>
      </w:r>
      <w:r w:rsidRPr="003873F3">
        <w:t>15</w:t>
      </w:r>
      <w:r w:rsidR="00630CB8" w:rsidRPr="003873F3">
        <w:t xml:space="preserve"> </w:t>
      </w:r>
      <w:r w:rsidRPr="003873F3">
        <w:t>лет</w:t>
      </w:r>
      <w:r w:rsidR="00630CB8" w:rsidRPr="003873F3">
        <w:t xml:space="preserve"> </w:t>
      </w:r>
      <w:r w:rsidRPr="003873F3">
        <w:t>участия</w:t>
      </w:r>
      <w:r w:rsidR="00630CB8" w:rsidRPr="003873F3">
        <w:t xml:space="preserve"> </w:t>
      </w:r>
      <w:r w:rsidRPr="003873F3">
        <w:t>в</w:t>
      </w:r>
      <w:r w:rsidR="00630CB8" w:rsidRPr="003873F3">
        <w:t xml:space="preserve"> </w:t>
      </w:r>
      <w:r w:rsidRPr="003873F3">
        <w:t>программе.</w:t>
      </w:r>
    </w:p>
    <w:p w:rsidR="00A15DFE" w:rsidRPr="003873F3" w:rsidRDefault="00630CB8" w:rsidP="00A15DFE">
      <w:r w:rsidRPr="003873F3">
        <w:t xml:space="preserve">- </w:t>
      </w:r>
      <w:r w:rsidR="00A15DFE" w:rsidRPr="003873F3">
        <w:t>Выходит,</w:t>
      </w:r>
      <w:r w:rsidRPr="003873F3">
        <w:t xml:space="preserve"> </w:t>
      </w:r>
      <w:r w:rsidR="00A15DFE" w:rsidRPr="003873F3">
        <w:t>что</w:t>
      </w:r>
      <w:r w:rsidRPr="003873F3">
        <w:t xml:space="preserve"> </w:t>
      </w:r>
      <w:r w:rsidR="00A15DFE" w:rsidRPr="003873F3">
        <w:t>это</w:t>
      </w:r>
      <w:r w:rsidRPr="003873F3">
        <w:t xml:space="preserve"> </w:t>
      </w:r>
      <w:r w:rsidR="00A15DFE" w:rsidRPr="003873F3">
        <w:t>программа</w:t>
      </w:r>
      <w:r w:rsidRPr="003873F3">
        <w:t xml:space="preserve"> </w:t>
      </w:r>
      <w:r w:rsidR="00A15DFE" w:rsidRPr="003873F3">
        <w:t>будет</w:t>
      </w:r>
      <w:r w:rsidRPr="003873F3">
        <w:t xml:space="preserve"> </w:t>
      </w:r>
      <w:r w:rsidR="00A15DFE" w:rsidRPr="003873F3">
        <w:t>привлекательна</w:t>
      </w:r>
      <w:r w:rsidRPr="003873F3">
        <w:t xml:space="preserve"> </w:t>
      </w:r>
      <w:r w:rsidR="00A15DFE" w:rsidRPr="003873F3">
        <w:t>для</w:t>
      </w:r>
      <w:r w:rsidRPr="003873F3">
        <w:t xml:space="preserve"> </w:t>
      </w:r>
      <w:r w:rsidR="00A15DFE" w:rsidRPr="003873F3">
        <w:t>людей</w:t>
      </w:r>
      <w:r w:rsidRPr="003873F3">
        <w:t xml:space="preserve"> </w:t>
      </w:r>
      <w:r w:rsidR="00A15DFE" w:rsidRPr="003873F3">
        <w:t>разных</w:t>
      </w:r>
      <w:r w:rsidRPr="003873F3">
        <w:t xml:space="preserve"> </w:t>
      </w:r>
      <w:r w:rsidR="00A15DFE" w:rsidRPr="003873F3">
        <w:t>возрастов.</w:t>
      </w:r>
      <w:r w:rsidRPr="003873F3">
        <w:t xml:space="preserve"> </w:t>
      </w:r>
      <w:r w:rsidR="00A15DFE" w:rsidRPr="003873F3">
        <w:t>А</w:t>
      </w:r>
      <w:r w:rsidRPr="003873F3">
        <w:t xml:space="preserve"> </w:t>
      </w:r>
      <w:r w:rsidR="00A15DFE" w:rsidRPr="003873F3">
        <w:t>какой</w:t>
      </w:r>
      <w:r w:rsidRPr="003873F3">
        <w:t xml:space="preserve"> </w:t>
      </w:r>
      <w:r w:rsidR="00A15DFE" w:rsidRPr="003873F3">
        <w:t>будет</w:t>
      </w:r>
      <w:r w:rsidRPr="003873F3">
        <w:t xml:space="preserve"> </w:t>
      </w:r>
      <w:r w:rsidR="00A15DFE" w:rsidRPr="003873F3">
        <w:t>доходность</w:t>
      </w:r>
      <w:r w:rsidRPr="003873F3">
        <w:t xml:space="preserve"> </w:t>
      </w:r>
      <w:r w:rsidR="00A15DFE" w:rsidRPr="003873F3">
        <w:t>по</w:t>
      </w:r>
      <w:r w:rsidRPr="003873F3">
        <w:t xml:space="preserve"> </w:t>
      </w:r>
      <w:r w:rsidR="00A15DFE" w:rsidRPr="003873F3">
        <w:t>ПДС?</w:t>
      </w:r>
    </w:p>
    <w:p w:rsidR="00A15DFE" w:rsidRPr="003873F3" w:rsidRDefault="00630CB8" w:rsidP="00A15DFE">
      <w:r w:rsidRPr="003873F3">
        <w:t xml:space="preserve">- </w:t>
      </w:r>
      <w:r w:rsidR="00A15DFE" w:rsidRPr="003873F3">
        <w:t>В</w:t>
      </w:r>
      <w:r w:rsidRPr="003873F3">
        <w:t xml:space="preserve"> </w:t>
      </w:r>
      <w:r w:rsidR="00A15DFE" w:rsidRPr="003873F3">
        <w:t>ПДС</w:t>
      </w:r>
      <w:r w:rsidRPr="003873F3">
        <w:t xml:space="preserve"> </w:t>
      </w:r>
      <w:r w:rsidR="00A15DFE" w:rsidRPr="003873F3">
        <w:t>на</w:t>
      </w:r>
      <w:r w:rsidRPr="003873F3">
        <w:t xml:space="preserve"> </w:t>
      </w:r>
      <w:r w:rsidR="00A15DFE" w:rsidRPr="003873F3">
        <w:t>личные</w:t>
      </w:r>
      <w:r w:rsidRPr="003873F3">
        <w:t xml:space="preserve"> </w:t>
      </w:r>
      <w:r w:rsidR="00A15DFE" w:rsidRPr="003873F3">
        <w:t>взносы</w:t>
      </w:r>
      <w:r w:rsidRPr="003873F3">
        <w:t xml:space="preserve"> </w:t>
      </w:r>
      <w:r w:rsidR="00A15DFE" w:rsidRPr="003873F3">
        <w:t>человек</w:t>
      </w:r>
      <w:r w:rsidRPr="003873F3">
        <w:t xml:space="preserve"> </w:t>
      </w:r>
      <w:r w:rsidR="00A15DFE" w:rsidRPr="003873F3">
        <w:t>также</w:t>
      </w:r>
      <w:r w:rsidRPr="003873F3">
        <w:t xml:space="preserve"> </w:t>
      </w:r>
      <w:r w:rsidR="00A15DFE" w:rsidRPr="003873F3">
        <w:t>получает</w:t>
      </w:r>
      <w:r w:rsidRPr="003873F3">
        <w:t xml:space="preserve"> </w:t>
      </w:r>
      <w:r w:rsidR="00A15DFE" w:rsidRPr="003873F3">
        <w:t>государственное</w:t>
      </w:r>
      <w:r w:rsidRPr="003873F3">
        <w:t xml:space="preserve"> </w:t>
      </w:r>
      <w:r w:rsidR="00A15DFE" w:rsidRPr="003873F3">
        <w:t>софинансирование</w:t>
      </w:r>
      <w:r w:rsidRPr="003873F3">
        <w:t xml:space="preserve"> </w:t>
      </w:r>
      <w:r w:rsidR="00A15DFE" w:rsidRPr="003873F3">
        <w:t>это</w:t>
      </w:r>
      <w:r w:rsidRPr="003873F3">
        <w:t xml:space="preserve"> </w:t>
      </w:r>
      <w:r w:rsidR="00A15DFE" w:rsidRPr="003873F3">
        <w:t>один</w:t>
      </w:r>
      <w:r w:rsidRPr="003873F3">
        <w:t xml:space="preserve"> </w:t>
      </w:r>
      <w:r w:rsidR="00A15DFE" w:rsidRPr="003873F3">
        <w:t>из</w:t>
      </w:r>
      <w:r w:rsidRPr="003873F3">
        <w:t xml:space="preserve"> </w:t>
      </w:r>
      <w:r w:rsidR="00A15DFE" w:rsidRPr="003873F3">
        <w:t>компонентов,</w:t>
      </w:r>
      <w:r w:rsidRPr="003873F3">
        <w:t xml:space="preserve"> </w:t>
      </w:r>
      <w:r w:rsidR="00A15DFE" w:rsidRPr="003873F3">
        <w:t>а</w:t>
      </w:r>
      <w:r w:rsidRPr="003873F3">
        <w:t xml:space="preserve"> </w:t>
      </w:r>
      <w:r w:rsidR="00A15DFE" w:rsidRPr="003873F3">
        <w:t>это</w:t>
      </w:r>
      <w:r w:rsidRPr="003873F3">
        <w:t xml:space="preserve"> </w:t>
      </w:r>
      <w:r w:rsidR="00A15DFE" w:rsidRPr="003873F3">
        <w:t>увеличивает</w:t>
      </w:r>
      <w:r w:rsidRPr="003873F3">
        <w:t xml:space="preserve"> </w:t>
      </w:r>
      <w:r w:rsidR="00A15DFE" w:rsidRPr="003873F3">
        <w:t>базу</w:t>
      </w:r>
      <w:r w:rsidRPr="003873F3">
        <w:t xml:space="preserve"> </w:t>
      </w:r>
      <w:r w:rsidR="00A15DFE" w:rsidRPr="003873F3">
        <w:t>от</w:t>
      </w:r>
      <w:r w:rsidRPr="003873F3">
        <w:t xml:space="preserve"> </w:t>
      </w:r>
      <w:r w:rsidR="00A15DFE" w:rsidRPr="003873F3">
        <w:t>вложений.</w:t>
      </w:r>
      <w:r w:rsidRPr="003873F3">
        <w:t xml:space="preserve"> </w:t>
      </w:r>
      <w:r w:rsidR="00A15DFE" w:rsidRPr="003873F3">
        <w:t>Что</w:t>
      </w:r>
      <w:r w:rsidRPr="003873F3">
        <w:t xml:space="preserve"> </w:t>
      </w:r>
      <w:r w:rsidR="00A15DFE" w:rsidRPr="003873F3">
        <w:t>касается</w:t>
      </w:r>
      <w:r w:rsidRPr="003873F3">
        <w:t xml:space="preserve"> </w:t>
      </w:r>
      <w:r w:rsidR="00A15DFE" w:rsidRPr="003873F3">
        <w:t>инвестиций,</w:t>
      </w:r>
      <w:r w:rsidRPr="003873F3">
        <w:t xml:space="preserve"> </w:t>
      </w:r>
      <w:r w:rsidR="00A15DFE" w:rsidRPr="003873F3">
        <w:t>можно</w:t>
      </w:r>
      <w:r w:rsidRPr="003873F3">
        <w:t xml:space="preserve"> </w:t>
      </w:r>
      <w:r w:rsidR="00A15DFE" w:rsidRPr="003873F3">
        <w:t>говорить</w:t>
      </w:r>
      <w:r w:rsidRPr="003873F3">
        <w:t xml:space="preserve"> </w:t>
      </w:r>
      <w:r w:rsidR="00A15DFE" w:rsidRPr="003873F3">
        <w:t>о</w:t>
      </w:r>
      <w:r w:rsidRPr="003873F3">
        <w:t xml:space="preserve"> </w:t>
      </w:r>
      <w:r w:rsidR="00A15DFE" w:rsidRPr="003873F3">
        <w:t>доходности</w:t>
      </w:r>
      <w:r w:rsidRPr="003873F3">
        <w:t xml:space="preserve"> </w:t>
      </w:r>
      <w:r w:rsidR="00A15DFE" w:rsidRPr="003873F3">
        <w:t>на</w:t>
      </w:r>
      <w:r w:rsidRPr="003873F3">
        <w:t xml:space="preserve"> </w:t>
      </w:r>
      <w:r w:rsidR="00A15DFE" w:rsidRPr="003873F3">
        <w:t>долгосрочном</w:t>
      </w:r>
      <w:r w:rsidRPr="003873F3">
        <w:t xml:space="preserve"> </w:t>
      </w:r>
      <w:r w:rsidR="00A15DFE" w:rsidRPr="003873F3">
        <w:t>горизонте,</w:t>
      </w:r>
      <w:r w:rsidRPr="003873F3">
        <w:t xml:space="preserve"> </w:t>
      </w:r>
      <w:r w:rsidR="00A15DFE" w:rsidRPr="003873F3">
        <w:t>превышающей</w:t>
      </w:r>
      <w:r w:rsidRPr="003873F3">
        <w:t xml:space="preserve"> </w:t>
      </w:r>
      <w:r w:rsidR="00A15DFE" w:rsidRPr="003873F3">
        <w:t>доходность</w:t>
      </w:r>
      <w:r w:rsidRPr="003873F3">
        <w:t xml:space="preserve"> </w:t>
      </w:r>
      <w:r w:rsidR="00A15DFE" w:rsidRPr="003873F3">
        <w:t>банковских</w:t>
      </w:r>
      <w:r w:rsidRPr="003873F3">
        <w:t xml:space="preserve"> </w:t>
      </w:r>
      <w:r w:rsidR="00A15DFE" w:rsidRPr="003873F3">
        <w:t>вкладов.</w:t>
      </w:r>
      <w:r w:rsidRPr="003873F3">
        <w:t xml:space="preserve"> </w:t>
      </w:r>
      <w:r w:rsidR="00A15DFE" w:rsidRPr="003873F3">
        <w:t>Пока</w:t>
      </w:r>
      <w:r w:rsidRPr="003873F3">
        <w:t xml:space="preserve"> </w:t>
      </w:r>
      <w:r w:rsidR="00A15DFE" w:rsidRPr="003873F3">
        <w:t>программа</w:t>
      </w:r>
      <w:r w:rsidRPr="003873F3">
        <w:t xml:space="preserve"> </w:t>
      </w:r>
      <w:r w:rsidR="00A15DFE" w:rsidRPr="003873F3">
        <w:t>еще</w:t>
      </w:r>
      <w:r w:rsidRPr="003873F3">
        <w:t xml:space="preserve"> </w:t>
      </w:r>
      <w:r w:rsidR="00A15DFE" w:rsidRPr="003873F3">
        <w:t>не</w:t>
      </w:r>
      <w:r w:rsidRPr="003873F3">
        <w:t xml:space="preserve"> </w:t>
      </w:r>
      <w:r w:rsidR="00A15DFE" w:rsidRPr="003873F3">
        <w:t>отработала</w:t>
      </w:r>
      <w:r w:rsidRPr="003873F3">
        <w:t xml:space="preserve"> </w:t>
      </w:r>
      <w:r w:rsidR="00A15DFE" w:rsidRPr="003873F3">
        <w:t>полный</w:t>
      </w:r>
      <w:r w:rsidRPr="003873F3">
        <w:t xml:space="preserve"> </w:t>
      </w:r>
      <w:r w:rsidR="00A15DFE" w:rsidRPr="003873F3">
        <w:t>год,</w:t>
      </w:r>
      <w:r w:rsidRPr="003873F3">
        <w:t xml:space="preserve"> </w:t>
      </w:r>
      <w:r w:rsidR="00A15DFE" w:rsidRPr="003873F3">
        <w:t>говорить</w:t>
      </w:r>
      <w:r w:rsidRPr="003873F3">
        <w:t xml:space="preserve"> </w:t>
      </w:r>
      <w:r w:rsidR="00A15DFE" w:rsidRPr="003873F3">
        <w:t>о</w:t>
      </w:r>
      <w:r w:rsidRPr="003873F3">
        <w:t xml:space="preserve"> </w:t>
      </w:r>
      <w:r w:rsidR="00A15DFE" w:rsidRPr="003873F3">
        <w:t>конкретных</w:t>
      </w:r>
      <w:r w:rsidRPr="003873F3">
        <w:t xml:space="preserve"> </w:t>
      </w:r>
      <w:r w:rsidR="00A15DFE" w:rsidRPr="003873F3">
        <w:t>цифрах</w:t>
      </w:r>
      <w:r w:rsidRPr="003873F3">
        <w:t xml:space="preserve"> </w:t>
      </w:r>
      <w:r w:rsidR="00A15DFE" w:rsidRPr="003873F3">
        <w:t>мы</w:t>
      </w:r>
      <w:r w:rsidRPr="003873F3">
        <w:t xml:space="preserve"> </w:t>
      </w:r>
      <w:r w:rsidR="00A15DFE" w:rsidRPr="003873F3">
        <w:t>не</w:t>
      </w:r>
      <w:r w:rsidRPr="003873F3">
        <w:t xml:space="preserve"> </w:t>
      </w:r>
      <w:r w:rsidR="00A15DFE" w:rsidRPr="003873F3">
        <w:t>можем.</w:t>
      </w:r>
      <w:r w:rsidRPr="003873F3">
        <w:t xml:space="preserve"> </w:t>
      </w:r>
      <w:r w:rsidR="00A15DFE" w:rsidRPr="003873F3">
        <w:t>Первый</w:t>
      </w:r>
      <w:r w:rsidRPr="003873F3">
        <w:t xml:space="preserve"> </w:t>
      </w:r>
      <w:r w:rsidR="00A15DFE" w:rsidRPr="003873F3">
        <w:t>инвестиционный</w:t>
      </w:r>
      <w:r w:rsidRPr="003873F3">
        <w:t xml:space="preserve"> </w:t>
      </w:r>
      <w:r w:rsidR="00A15DFE" w:rsidRPr="003873F3">
        <w:t>доход</w:t>
      </w:r>
      <w:r w:rsidRPr="003873F3">
        <w:t xml:space="preserve"> </w:t>
      </w:r>
      <w:r w:rsidR="00A15DFE" w:rsidRPr="003873F3">
        <w:t>НПФ</w:t>
      </w:r>
      <w:r w:rsidRPr="003873F3">
        <w:t xml:space="preserve"> </w:t>
      </w:r>
      <w:r w:rsidR="00A15DFE" w:rsidRPr="003873F3">
        <w:t>продекларирует</w:t>
      </w:r>
      <w:r w:rsidRPr="003873F3">
        <w:t xml:space="preserve"> </w:t>
      </w:r>
      <w:r w:rsidR="00A15DFE" w:rsidRPr="003873F3">
        <w:t>в</w:t>
      </w:r>
      <w:r w:rsidRPr="003873F3">
        <w:t xml:space="preserve"> </w:t>
      </w:r>
      <w:r w:rsidR="00A15DFE" w:rsidRPr="003873F3">
        <w:t>начале</w:t>
      </w:r>
      <w:r w:rsidRPr="003873F3">
        <w:t xml:space="preserve"> </w:t>
      </w:r>
      <w:r w:rsidR="00A15DFE" w:rsidRPr="003873F3">
        <w:t>2025</w:t>
      </w:r>
      <w:r w:rsidRPr="003873F3">
        <w:t xml:space="preserve"> </w:t>
      </w:r>
      <w:r w:rsidR="00A15DFE" w:rsidRPr="003873F3">
        <w:t>года</w:t>
      </w:r>
      <w:r w:rsidRPr="003873F3">
        <w:t xml:space="preserve"> </w:t>
      </w:r>
      <w:r w:rsidR="00A15DFE" w:rsidRPr="003873F3">
        <w:t>по</w:t>
      </w:r>
      <w:r w:rsidRPr="003873F3">
        <w:t xml:space="preserve"> </w:t>
      </w:r>
      <w:r w:rsidR="00A15DFE" w:rsidRPr="003873F3">
        <w:t>итогам</w:t>
      </w:r>
      <w:r w:rsidRPr="003873F3">
        <w:t xml:space="preserve"> </w:t>
      </w:r>
      <w:r w:rsidR="00A15DFE" w:rsidRPr="003873F3">
        <w:t>текущего</w:t>
      </w:r>
      <w:r w:rsidRPr="003873F3">
        <w:t xml:space="preserve"> </w:t>
      </w:r>
      <w:r w:rsidR="00A15DFE" w:rsidRPr="003873F3">
        <w:t>года.</w:t>
      </w:r>
      <w:r w:rsidRPr="003873F3">
        <w:t xml:space="preserve"> </w:t>
      </w:r>
      <w:r w:rsidR="00A15DFE" w:rsidRPr="003873F3">
        <w:t>Для</w:t>
      </w:r>
      <w:r w:rsidRPr="003873F3">
        <w:t xml:space="preserve"> </w:t>
      </w:r>
      <w:r w:rsidR="00A15DFE" w:rsidRPr="003873F3">
        <w:t>понимания</w:t>
      </w:r>
      <w:r w:rsidRPr="003873F3">
        <w:t xml:space="preserve"> </w:t>
      </w:r>
      <w:r w:rsidR="00A15DFE" w:rsidRPr="003873F3">
        <w:t>общей</w:t>
      </w:r>
      <w:r w:rsidRPr="003873F3">
        <w:t xml:space="preserve"> </w:t>
      </w:r>
      <w:r w:rsidR="00A15DFE" w:rsidRPr="003873F3">
        <w:t>картины</w:t>
      </w:r>
      <w:r w:rsidRPr="003873F3">
        <w:t xml:space="preserve"> </w:t>
      </w:r>
      <w:r w:rsidR="00A15DFE" w:rsidRPr="003873F3">
        <w:t>могу</w:t>
      </w:r>
      <w:r w:rsidRPr="003873F3">
        <w:t xml:space="preserve"> </w:t>
      </w:r>
      <w:r w:rsidR="00A15DFE" w:rsidRPr="003873F3">
        <w:t>привести</w:t>
      </w:r>
      <w:r w:rsidRPr="003873F3">
        <w:t xml:space="preserve"> </w:t>
      </w:r>
      <w:r w:rsidR="00A15DFE" w:rsidRPr="003873F3">
        <w:t>показатели,</w:t>
      </w:r>
      <w:r w:rsidRPr="003873F3">
        <w:t xml:space="preserve"> </w:t>
      </w:r>
      <w:r w:rsidR="00A15DFE" w:rsidRPr="003873F3">
        <w:t>например,</w:t>
      </w:r>
      <w:r w:rsidRPr="003873F3">
        <w:t xml:space="preserve"> </w:t>
      </w:r>
      <w:r w:rsidR="00A15DFE" w:rsidRPr="003873F3">
        <w:t>за</w:t>
      </w:r>
      <w:r w:rsidRPr="003873F3">
        <w:t xml:space="preserve"> </w:t>
      </w:r>
      <w:r w:rsidR="00A15DFE" w:rsidRPr="003873F3">
        <w:t>2023-й,</w:t>
      </w:r>
      <w:r w:rsidRPr="003873F3">
        <w:t xml:space="preserve"> </w:t>
      </w:r>
      <w:r w:rsidR="00A15DFE" w:rsidRPr="003873F3">
        <w:t>которые</w:t>
      </w:r>
      <w:r w:rsidRPr="003873F3">
        <w:t xml:space="preserve"> </w:t>
      </w:r>
      <w:r w:rsidR="00A15DFE" w:rsidRPr="003873F3">
        <w:t>НПФ</w:t>
      </w:r>
      <w:r w:rsidRPr="003873F3">
        <w:t xml:space="preserve"> </w:t>
      </w:r>
      <w:r w:rsidR="00A15DFE" w:rsidRPr="003873F3">
        <w:t>Сбербанка</w:t>
      </w:r>
      <w:r w:rsidRPr="003873F3">
        <w:t xml:space="preserve"> </w:t>
      </w:r>
      <w:r w:rsidR="00A15DFE" w:rsidRPr="003873F3">
        <w:t>сейчас</w:t>
      </w:r>
      <w:r w:rsidRPr="003873F3">
        <w:t xml:space="preserve"> </w:t>
      </w:r>
      <w:r w:rsidR="00A15DFE" w:rsidRPr="003873F3">
        <w:t>опубликовал.</w:t>
      </w:r>
      <w:r w:rsidRPr="003873F3">
        <w:t xml:space="preserve"> </w:t>
      </w:r>
      <w:r w:rsidR="00A15DFE" w:rsidRPr="003873F3">
        <w:t>Мы</w:t>
      </w:r>
      <w:r w:rsidRPr="003873F3">
        <w:t xml:space="preserve"> </w:t>
      </w:r>
      <w:r w:rsidR="00A15DFE" w:rsidRPr="003873F3">
        <w:t>заработали</w:t>
      </w:r>
      <w:r w:rsidRPr="003873F3">
        <w:t xml:space="preserve"> </w:t>
      </w:r>
      <w:r w:rsidR="00A15DFE" w:rsidRPr="003873F3">
        <w:t>10,97%</w:t>
      </w:r>
      <w:r w:rsidRPr="003873F3">
        <w:t xml:space="preserve"> </w:t>
      </w:r>
      <w:r w:rsidR="00A15DFE" w:rsidRPr="003873F3">
        <w:t>по</w:t>
      </w:r>
      <w:r w:rsidRPr="003873F3">
        <w:t xml:space="preserve"> </w:t>
      </w:r>
      <w:r w:rsidR="00A15DFE" w:rsidRPr="003873F3">
        <w:t>индивидуальным</w:t>
      </w:r>
      <w:r w:rsidRPr="003873F3">
        <w:t xml:space="preserve"> </w:t>
      </w:r>
      <w:r w:rsidR="00A15DFE" w:rsidRPr="003873F3">
        <w:t>пенсионным</w:t>
      </w:r>
      <w:r w:rsidRPr="003873F3">
        <w:t xml:space="preserve"> </w:t>
      </w:r>
      <w:r w:rsidR="00A15DFE" w:rsidRPr="003873F3">
        <w:t>планам</w:t>
      </w:r>
      <w:r w:rsidRPr="003873F3">
        <w:t xml:space="preserve"> </w:t>
      </w:r>
      <w:r w:rsidR="00A15DFE" w:rsidRPr="003873F3">
        <w:t>это</w:t>
      </w:r>
      <w:r w:rsidRPr="003873F3">
        <w:t xml:space="preserve"> </w:t>
      </w:r>
      <w:r w:rsidR="00A15DFE" w:rsidRPr="003873F3">
        <w:t>двузначная</w:t>
      </w:r>
      <w:r w:rsidRPr="003873F3">
        <w:t xml:space="preserve"> </w:t>
      </w:r>
      <w:r w:rsidR="00A15DFE" w:rsidRPr="003873F3">
        <w:t>цифра,</w:t>
      </w:r>
      <w:r w:rsidRPr="003873F3">
        <w:t xml:space="preserve"> </w:t>
      </w:r>
      <w:r w:rsidR="00A15DFE" w:rsidRPr="003873F3">
        <w:t>выше</w:t>
      </w:r>
      <w:r w:rsidRPr="003873F3">
        <w:t xml:space="preserve"> </w:t>
      </w:r>
      <w:r w:rsidR="00A15DFE" w:rsidRPr="003873F3">
        <w:t>инфляции,</w:t>
      </w:r>
      <w:r w:rsidRPr="003873F3">
        <w:t xml:space="preserve"> </w:t>
      </w:r>
      <w:r w:rsidR="00A15DFE" w:rsidRPr="003873F3">
        <w:t>что</w:t>
      </w:r>
      <w:r w:rsidRPr="003873F3">
        <w:t xml:space="preserve"> </w:t>
      </w:r>
      <w:r w:rsidR="00A15DFE" w:rsidRPr="003873F3">
        <w:t>является</w:t>
      </w:r>
      <w:r w:rsidRPr="003873F3">
        <w:t xml:space="preserve"> </w:t>
      </w:r>
      <w:r w:rsidR="00A15DFE" w:rsidRPr="003873F3">
        <w:t>хорошим</w:t>
      </w:r>
      <w:r w:rsidRPr="003873F3">
        <w:t xml:space="preserve"> </w:t>
      </w:r>
      <w:r w:rsidR="00A15DFE" w:rsidRPr="003873F3">
        <w:t>результатом</w:t>
      </w:r>
      <w:r w:rsidRPr="003873F3">
        <w:t xml:space="preserve"> </w:t>
      </w:r>
      <w:r w:rsidR="00A15DFE" w:rsidRPr="003873F3">
        <w:t>деятельности</w:t>
      </w:r>
      <w:r w:rsidRPr="003873F3">
        <w:t xml:space="preserve"> </w:t>
      </w:r>
      <w:r w:rsidR="00A15DFE" w:rsidRPr="003873F3">
        <w:t>НПФ.</w:t>
      </w:r>
      <w:r w:rsidRPr="003873F3">
        <w:t xml:space="preserve"> </w:t>
      </w:r>
      <w:r w:rsidR="00A15DFE" w:rsidRPr="003873F3">
        <w:t>А</w:t>
      </w:r>
      <w:r w:rsidRPr="003873F3">
        <w:t xml:space="preserve"> </w:t>
      </w:r>
      <w:r w:rsidR="00A15DFE" w:rsidRPr="003873F3">
        <w:t>индивидуальные</w:t>
      </w:r>
      <w:r w:rsidRPr="003873F3">
        <w:t xml:space="preserve"> </w:t>
      </w:r>
      <w:r w:rsidR="00A15DFE" w:rsidRPr="003873F3">
        <w:t>пенсионные</w:t>
      </w:r>
      <w:r w:rsidRPr="003873F3">
        <w:t xml:space="preserve"> </w:t>
      </w:r>
      <w:r w:rsidR="00A15DFE" w:rsidRPr="003873F3">
        <w:t>планы</w:t>
      </w:r>
      <w:r w:rsidRPr="003873F3">
        <w:t xml:space="preserve"> </w:t>
      </w:r>
      <w:r w:rsidR="00A15DFE" w:rsidRPr="003873F3">
        <w:t>с</w:t>
      </w:r>
      <w:r w:rsidRPr="003873F3">
        <w:t xml:space="preserve"> </w:t>
      </w:r>
      <w:r w:rsidR="00A15DFE" w:rsidRPr="003873F3">
        <w:t>инвестиционной</w:t>
      </w:r>
      <w:r w:rsidRPr="003873F3">
        <w:t xml:space="preserve"> </w:t>
      </w:r>
      <w:r w:rsidR="00A15DFE" w:rsidRPr="003873F3">
        <w:t>стратегии</w:t>
      </w:r>
      <w:r w:rsidRPr="003873F3">
        <w:t xml:space="preserve"> </w:t>
      </w:r>
      <w:r w:rsidR="00A15DFE" w:rsidRPr="003873F3">
        <w:t>недвижимости</w:t>
      </w:r>
      <w:r w:rsidRPr="003873F3">
        <w:t xml:space="preserve"> </w:t>
      </w:r>
      <w:r w:rsidR="00A15DFE" w:rsidRPr="003873F3">
        <w:t>принесли</w:t>
      </w:r>
      <w:r w:rsidRPr="003873F3">
        <w:t xml:space="preserve"> </w:t>
      </w:r>
      <w:r w:rsidR="00A15DFE" w:rsidRPr="003873F3">
        <w:t>клиентам</w:t>
      </w:r>
      <w:r w:rsidRPr="003873F3">
        <w:t xml:space="preserve"> </w:t>
      </w:r>
      <w:r w:rsidR="00A15DFE" w:rsidRPr="003873F3">
        <w:t>12%</w:t>
      </w:r>
      <w:r w:rsidRPr="003873F3">
        <w:t xml:space="preserve"> </w:t>
      </w:r>
      <w:r w:rsidR="00A15DFE" w:rsidRPr="003873F3">
        <w:t>годовых.</w:t>
      </w:r>
    </w:p>
    <w:p w:rsidR="00A15DFE" w:rsidRPr="003873F3" w:rsidRDefault="00630CB8" w:rsidP="00A15DFE">
      <w:r w:rsidRPr="003873F3">
        <w:t xml:space="preserve">- </w:t>
      </w:r>
      <w:r w:rsidR="00A15DFE" w:rsidRPr="003873F3">
        <w:t>А</w:t>
      </w:r>
      <w:r w:rsidRPr="003873F3">
        <w:t xml:space="preserve"> </w:t>
      </w:r>
      <w:r w:rsidR="00A15DFE" w:rsidRPr="003873F3">
        <w:t>что</w:t>
      </w:r>
      <w:r w:rsidRPr="003873F3">
        <w:t xml:space="preserve"> </w:t>
      </w:r>
      <w:r w:rsidR="00A15DFE" w:rsidRPr="003873F3">
        <w:t>нужно</w:t>
      </w:r>
      <w:r w:rsidRPr="003873F3">
        <w:t xml:space="preserve"> </w:t>
      </w:r>
      <w:r w:rsidR="00A15DFE" w:rsidRPr="003873F3">
        <w:t>для</w:t>
      </w:r>
      <w:r w:rsidRPr="003873F3">
        <w:t xml:space="preserve"> </w:t>
      </w:r>
      <w:r w:rsidR="00A15DFE" w:rsidRPr="003873F3">
        <w:t>того,</w:t>
      </w:r>
      <w:r w:rsidRPr="003873F3">
        <w:t xml:space="preserve"> </w:t>
      </w:r>
      <w:r w:rsidR="00A15DFE" w:rsidRPr="003873F3">
        <w:t>чтобы</w:t>
      </w:r>
      <w:r w:rsidRPr="003873F3">
        <w:t xml:space="preserve"> </w:t>
      </w:r>
      <w:r w:rsidR="00A15DFE" w:rsidRPr="003873F3">
        <w:t>открыть</w:t>
      </w:r>
      <w:r w:rsidRPr="003873F3">
        <w:t xml:space="preserve"> </w:t>
      </w:r>
      <w:r w:rsidR="00A15DFE" w:rsidRPr="003873F3">
        <w:t>программу</w:t>
      </w:r>
      <w:r w:rsidRPr="003873F3">
        <w:t xml:space="preserve"> </w:t>
      </w:r>
      <w:r w:rsidR="00A15DFE" w:rsidRPr="003873F3">
        <w:t>долгосрочных</w:t>
      </w:r>
      <w:r w:rsidRPr="003873F3">
        <w:t xml:space="preserve"> </w:t>
      </w:r>
      <w:r w:rsidR="00A15DFE" w:rsidRPr="003873F3">
        <w:t>сбережений?</w:t>
      </w:r>
    </w:p>
    <w:p w:rsidR="00A15DFE" w:rsidRPr="003873F3" w:rsidRDefault="00630CB8" w:rsidP="00A15DFE">
      <w:r w:rsidRPr="003873F3">
        <w:lastRenderedPageBreak/>
        <w:t xml:space="preserve">- </w:t>
      </w:r>
      <w:r w:rsidR="00A15DFE" w:rsidRPr="003873F3">
        <w:t>Заключить</w:t>
      </w:r>
      <w:r w:rsidRPr="003873F3">
        <w:t xml:space="preserve"> </w:t>
      </w:r>
      <w:r w:rsidR="00A15DFE" w:rsidRPr="003873F3">
        <w:t>договор</w:t>
      </w:r>
      <w:r w:rsidRPr="003873F3">
        <w:t xml:space="preserve"> </w:t>
      </w:r>
      <w:r w:rsidR="00A15DFE" w:rsidRPr="003873F3">
        <w:t>долгосрочных</w:t>
      </w:r>
      <w:r w:rsidRPr="003873F3">
        <w:t xml:space="preserve"> </w:t>
      </w:r>
      <w:r w:rsidR="00A15DFE" w:rsidRPr="003873F3">
        <w:t>сбережений</w:t>
      </w:r>
      <w:r w:rsidRPr="003873F3">
        <w:t xml:space="preserve"> </w:t>
      </w:r>
      <w:r w:rsidR="00A15DFE" w:rsidRPr="003873F3">
        <w:t>можно</w:t>
      </w:r>
      <w:r w:rsidRPr="003873F3">
        <w:t xml:space="preserve"> </w:t>
      </w:r>
      <w:r w:rsidR="00A15DFE" w:rsidRPr="003873F3">
        <w:t>как</w:t>
      </w:r>
      <w:r w:rsidRPr="003873F3">
        <w:t xml:space="preserve"> </w:t>
      </w:r>
      <w:r w:rsidR="00A15DFE" w:rsidRPr="003873F3">
        <w:t>в</w:t>
      </w:r>
      <w:r w:rsidRPr="003873F3">
        <w:t xml:space="preserve"> </w:t>
      </w:r>
      <w:r w:rsidR="00A15DFE" w:rsidRPr="003873F3">
        <w:t>отделениях</w:t>
      </w:r>
      <w:r w:rsidRPr="003873F3">
        <w:t xml:space="preserve"> </w:t>
      </w:r>
      <w:r w:rsidR="00A15DFE" w:rsidRPr="003873F3">
        <w:t>Сбербанка,</w:t>
      </w:r>
      <w:r w:rsidRPr="003873F3">
        <w:t xml:space="preserve"> </w:t>
      </w:r>
      <w:r w:rsidR="00A15DFE" w:rsidRPr="003873F3">
        <w:t>так</w:t>
      </w:r>
      <w:r w:rsidRPr="003873F3">
        <w:t xml:space="preserve"> </w:t>
      </w:r>
      <w:r w:rsidR="00A15DFE" w:rsidRPr="003873F3">
        <w:t>и</w:t>
      </w:r>
      <w:r w:rsidRPr="003873F3">
        <w:t xml:space="preserve"> </w:t>
      </w:r>
      <w:r w:rsidR="00A15DFE" w:rsidRPr="003873F3">
        <w:t>в</w:t>
      </w:r>
      <w:r w:rsidRPr="003873F3">
        <w:t xml:space="preserve"> </w:t>
      </w:r>
      <w:r w:rsidR="00A15DFE" w:rsidRPr="003873F3">
        <w:t>мобильном</w:t>
      </w:r>
      <w:r w:rsidRPr="003873F3">
        <w:t xml:space="preserve"> </w:t>
      </w:r>
      <w:r w:rsidR="00A15DFE" w:rsidRPr="003873F3">
        <w:t>приложении,</w:t>
      </w:r>
      <w:r w:rsidRPr="003873F3">
        <w:t xml:space="preserve"> </w:t>
      </w:r>
      <w:r w:rsidR="00A15DFE" w:rsidRPr="003873F3">
        <w:t>или</w:t>
      </w:r>
      <w:r w:rsidRPr="003873F3">
        <w:t xml:space="preserve"> </w:t>
      </w:r>
      <w:r w:rsidR="00A15DFE" w:rsidRPr="003873F3">
        <w:t>вызвать</w:t>
      </w:r>
      <w:r w:rsidRPr="003873F3">
        <w:t xml:space="preserve"> </w:t>
      </w:r>
      <w:r w:rsidR="00A15DFE" w:rsidRPr="003873F3">
        <w:t>выездного</w:t>
      </w:r>
      <w:r w:rsidRPr="003873F3">
        <w:t xml:space="preserve"> </w:t>
      </w:r>
      <w:r w:rsidR="00A15DFE" w:rsidRPr="003873F3">
        <w:t>менеджера,</w:t>
      </w:r>
      <w:r w:rsidRPr="003873F3">
        <w:t xml:space="preserve"> </w:t>
      </w:r>
      <w:r w:rsidR="00A15DFE" w:rsidRPr="003873F3">
        <w:t>который</w:t>
      </w:r>
      <w:r w:rsidRPr="003873F3">
        <w:t xml:space="preserve"> </w:t>
      </w:r>
      <w:r w:rsidR="00A15DFE" w:rsidRPr="003873F3">
        <w:t>поможет</w:t>
      </w:r>
      <w:r w:rsidRPr="003873F3">
        <w:t xml:space="preserve"> </w:t>
      </w:r>
      <w:r w:rsidR="00A15DFE" w:rsidRPr="003873F3">
        <w:t>все</w:t>
      </w:r>
      <w:r w:rsidRPr="003873F3">
        <w:t xml:space="preserve"> </w:t>
      </w:r>
      <w:r w:rsidR="00A15DFE" w:rsidRPr="003873F3">
        <w:t>оформить.</w:t>
      </w:r>
      <w:r w:rsidRPr="003873F3">
        <w:t xml:space="preserve"> </w:t>
      </w:r>
      <w:r w:rsidR="00A15DFE" w:rsidRPr="003873F3">
        <w:t>Или</w:t>
      </w:r>
      <w:r w:rsidRPr="003873F3">
        <w:t xml:space="preserve"> </w:t>
      </w:r>
      <w:r w:rsidR="00A15DFE" w:rsidRPr="003873F3">
        <w:t>же</w:t>
      </w:r>
      <w:r w:rsidRPr="003873F3">
        <w:t xml:space="preserve"> </w:t>
      </w:r>
      <w:r w:rsidR="00A15DFE" w:rsidRPr="003873F3">
        <w:t>вы</w:t>
      </w:r>
      <w:r w:rsidRPr="003873F3">
        <w:t xml:space="preserve"> </w:t>
      </w:r>
      <w:r w:rsidR="00A15DFE" w:rsidRPr="003873F3">
        <w:t>можете</w:t>
      </w:r>
      <w:r w:rsidRPr="003873F3">
        <w:t xml:space="preserve"> </w:t>
      </w:r>
      <w:r w:rsidR="00A15DFE" w:rsidRPr="003873F3">
        <w:t>воспользоваться</w:t>
      </w:r>
      <w:r w:rsidRPr="003873F3">
        <w:t xml:space="preserve"> </w:t>
      </w:r>
      <w:r w:rsidR="00A15DFE" w:rsidRPr="003873F3">
        <w:t>сайтом</w:t>
      </w:r>
      <w:r w:rsidRPr="003873F3">
        <w:t xml:space="preserve"> «</w:t>
      </w:r>
      <w:r w:rsidR="00A15DFE" w:rsidRPr="003873F3">
        <w:t>СберНПФ</w:t>
      </w:r>
      <w:r w:rsidRPr="003873F3">
        <w:t xml:space="preserve">» </w:t>
      </w:r>
      <w:r w:rsidR="00A15DFE" w:rsidRPr="003873F3">
        <w:t>или</w:t>
      </w:r>
      <w:r w:rsidRPr="003873F3">
        <w:t xml:space="preserve"> </w:t>
      </w:r>
      <w:r w:rsidR="00A15DFE" w:rsidRPr="003873F3">
        <w:t>клиентской</w:t>
      </w:r>
      <w:r w:rsidRPr="003873F3">
        <w:t xml:space="preserve"> </w:t>
      </w:r>
      <w:r w:rsidR="00A15DFE" w:rsidRPr="003873F3">
        <w:t>зоной</w:t>
      </w:r>
      <w:r w:rsidRPr="003873F3">
        <w:t xml:space="preserve"> </w:t>
      </w:r>
      <w:r w:rsidR="00A15DFE" w:rsidRPr="003873F3">
        <w:t>фонда.</w:t>
      </w:r>
    </w:p>
    <w:p w:rsidR="00D1642B" w:rsidRPr="003873F3" w:rsidRDefault="00E71C6A" w:rsidP="00A15DFE">
      <w:hyperlink r:id="rId16" w:history="1">
        <w:r w:rsidR="00A15DFE" w:rsidRPr="003873F3">
          <w:rPr>
            <w:rStyle w:val="a3"/>
          </w:rPr>
          <w:t>https://www.kommersant.ru/doc/6662139</w:t>
        </w:r>
      </w:hyperlink>
    </w:p>
    <w:p w:rsidR="00A15DFE" w:rsidRPr="003873F3" w:rsidRDefault="004F6435" w:rsidP="004F6435">
      <w:pPr>
        <w:pStyle w:val="2"/>
      </w:pPr>
      <w:bookmarkStart w:id="36" w:name="А104"/>
      <w:bookmarkStart w:id="37" w:name="_Toc164666655"/>
      <w:r w:rsidRPr="003873F3">
        <w:t>Конкурент.</w:t>
      </w:r>
      <w:r w:rsidRPr="003873F3">
        <w:rPr>
          <w:lang w:val="en-US"/>
        </w:rPr>
        <w:t>ru</w:t>
      </w:r>
      <w:r w:rsidRPr="003873F3">
        <w:t>,</w:t>
      </w:r>
      <w:r w:rsidR="00630CB8" w:rsidRPr="003873F3">
        <w:t xml:space="preserve"> </w:t>
      </w:r>
      <w:r w:rsidRPr="003873F3">
        <w:t>21.04.2024,</w:t>
      </w:r>
      <w:r w:rsidR="00630CB8" w:rsidRPr="003873F3">
        <w:t xml:space="preserve"> </w:t>
      </w:r>
      <w:r w:rsidRPr="003873F3">
        <w:t>Всем,</w:t>
      </w:r>
      <w:r w:rsidR="00630CB8" w:rsidRPr="003873F3">
        <w:t xml:space="preserve"> </w:t>
      </w:r>
      <w:r w:rsidRPr="003873F3">
        <w:t>кто</w:t>
      </w:r>
      <w:r w:rsidR="00630CB8" w:rsidRPr="003873F3">
        <w:t xml:space="preserve"> </w:t>
      </w:r>
      <w:r w:rsidRPr="003873F3">
        <w:t>имеет</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сказали,</w:t>
      </w:r>
      <w:r w:rsidR="00630CB8" w:rsidRPr="003873F3">
        <w:t xml:space="preserve"> </w:t>
      </w:r>
      <w:r w:rsidRPr="003873F3">
        <w:t>как</w:t>
      </w:r>
      <w:r w:rsidR="00630CB8" w:rsidRPr="003873F3">
        <w:t xml:space="preserve"> </w:t>
      </w:r>
      <w:r w:rsidRPr="003873F3">
        <w:t>спасти</w:t>
      </w:r>
      <w:r w:rsidR="00630CB8" w:rsidRPr="003873F3">
        <w:t xml:space="preserve"> </w:t>
      </w:r>
      <w:r w:rsidRPr="003873F3">
        <w:t>деньги</w:t>
      </w:r>
      <w:bookmarkEnd w:id="36"/>
      <w:bookmarkEnd w:id="37"/>
    </w:p>
    <w:p w:rsidR="004F6435" w:rsidRPr="003873F3" w:rsidRDefault="004F6435" w:rsidP="003873F3">
      <w:pPr>
        <w:pStyle w:val="3"/>
      </w:pPr>
      <w:bookmarkStart w:id="38" w:name="_Toc164666656"/>
      <w:r w:rsidRPr="003873F3">
        <w:t>В</w:t>
      </w:r>
      <w:r w:rsidR="00630CB8" w:rsidRPr="003873F3">
        <w:t xml:space="preserve"> </w:t>
      </w:r>
      <w:r w:rsidRPr="003873F3">
        <w:t>СФР</w:t>
      </w:r>
      <w:r w:rsidR="00630CB8" w:rsidRPr="003873F3">
        <w:t xml:space="preserve"> </w:t>
      </w:r>
      <w:r w:rsidRPr="003873F3">
        <w:t>дали</w:t>
      </w:r>
      <w:r w:rsidR="00630CB8" w:rsidRPr="003873F3">
        <w:t xml:space="preserve"> </w:t>
      </w:r>
      <w:r w:rsidRPr="003873F3">
        <w:t>четкие</w:t>
      </w:r>
      <w:r w:rsidR="00630CB8" w:rsidRPr="003873F3">
        <w:t xml:space="preserve"> </w:t>
      </w:r>
      <w:r w:rsidRPr="003873F3">
        <w:t>инструкции,</w:t>
      </w:r>
      <w:r w:rsidR="00630CB8" w:rsidRPr="003873F3">
        <w:t xml:space="preserve"> </w:t>
      </w:r>
      <w:r w:rsidRPr="003873F3">
        <w:t>сообщает</w:t>
      </w:r>
      <w:r w:rsidR="00630CB8" w:rsidRPr="003873F3">
        <w:t xml:space="preserve"> «</w:t>
      </w:r>
      <w:r w:rsidRPr="003873F3">
        <w:t>Конкурент.ru</w:t>
      </w:r>
      <w:r w:rsidR="00630CB8" w:rsidRPr="003873F3">
        <w:t>»</w:t>
      </w:r>
      <w:r w:rsidRPr="003873F3">
        <w:t>.</w:t>
      </w:r>
      <w:r w:rsidR="00630CB8" w:rsidRPr="003873F3">
        <w:t xml:space="preserve"> </w:t>
      </w:r>
      <w:r w:rsidRPr="003873F3">
        <w:t>Россиянам,</w:t>
      </w:r>
      <w:r w:rsidR="00630CB8" w:rsidRPr="003873F3">
        <w:t xml:space="preserve"> </w:t>
      </w:r>
      <w:r w:rsidRPr="003873F3">
        <w:t>которые</w:t>
      </w:r>
      <w:r w:rsidR="00630CB8" w:rsidRPr="003873F3">
        <w:t xml:space="preserve"> </w:t>
      </w:r>
      <w:r w:rsidRPr="003873F3">
        <w:t>имеют</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инвестированные</w:t>
      </w:r>
      <w:r w:rsidR="00630CB8" w:rsidRPr="003873F3">
        <w:t xml:space="preserve"> </w:t>
      </w:r>
      <w:r w:rsidRPr="003873F3">
        <w:t>в</w:t>
      </w:r>
      <w:r w:rsidR="00630CB8" w:rsidRPr="003873F3">
        <w:t xml:space="preserve"> </w:t>
      </w:r>
      <w:r w:rsidRPr="003873F3">
        <w:t>негосударственные</w:t>
      </w:r>
      <w:r w:rsidR="00630CB8" w:rsidRPr="003873F3">
        <w:t xml:space="preserve"> </w:t>
      </w:r>
      <w:r w:rsidRPr="003873F3">
        <w:t>пенсионные</w:t>
      </w:r>
      <w:r w:rsidR="00630CB8" w:rsidRPr="003873F3">
        <w:t xml:space="preserve"> </w:t>
      </w:r>
      <w:r w:rsidRPr="003873F3">
        <w:t>фонды</w:t>
      </w:r>
      <w:r w:rsidR="00630CB8" w:rsidRPr="003873F3">
        <w:t xml:space="preserve"> </w:t>
      </w:r>
      <w:r w:rsidRPr="003873F3">
        <w:t>без</w:t>
      </w:r>
      <w:r w:rsidR="00630CB8" w:rsidRPr="003873F3">
        <w:t xml:space="preserve"> </w:t>
      </w:r>
      <w:r w:rsidRPr="003873F3">
        <w:t>их</w:t>
      </w:r>
      <w:r w:rsidR="00630CB8" w:rsidRPr="003873F3">
        <w:t xml:space="preserve"> </w:t>
      </w:r>
      <w:r w:rsidRPr="003873F3">
        <w:t>ведома,</w:t>
      </w:r>
      <w:r w:rsidR="00630CB8" w:rsidRPr="003873F3">
        <w:t xml:space="preserve"> </w:t>
      </w:r>
      <w:r w:rsidRPr="003873F3">
        <w:t>рассказали,</w:t>
      </w:r>
      <w:r w:rsidR="00630CB8" w:rsidRPr="003873F3">
        <w:t xml:space="preserve"> </w:t>
      </w:r>
      <w:r w:rsidRPr="003873F3">
        <w:t>что</w:t>
      </w:r>
      <w:r w:rsidR="00630CB8" w:rsidRPr="003873F3">
        <w:t xml:space="preserve"> </w:t>
      </w:r>
      <w:r w:rsidRPr="003873F3">
        <w:t>можно</w:t>
      </w:r>
      <w:r w:rsidR="00630CB8" w:rsidRPr="003873F3">
        <w:t xml:space="preserve"> </w:t>
      </w:r>
      <w:r w:rsidRPr="003873F3">
        <w:t>сделать,</w:t>
      </w:r>
      <w:r w:rsidR="00630CB8" w:rsidRPr="003873F3">
        <w:t xml:space="preserve"> </w:t>
      </w:r>
      <w:r w:rsidRPr="003873F3">
        <w:t>что</w:t>
      </w:r>
      <w:r w:rsidR="00630CB8" w:rsidRPr="003873F3">
        <w:t xml:space="preserve"> </w:t>
      </w:r>
      <w:r w:rsidRPr="003873F3">
        <w:t>вернуть</w:t>
      </w:r>
      <w:r w:rsidR="00630CB8" w:rsidRPr="003873F3">
        <w:t xml:space="preserve"> </w:t>
      </w:r>
      <w:r w:rsidRPr="003873F3">
        <w:t>собственные</w:t>
      </w:r>
      <w:r w:rsidR="00630CB8" w:rsidRPr="003873F3">
        <w:t xml:space="preserve"> </w:t>
      </w:r>
      <w:r w:rsidRPr="003873F3">
        <w:t>средства.</w:t>
      </w:r>
      <w:r w:rsidR="00630CB8" w:rsidRPr="003873F3">
        <w:t xml:space="preserve"> </w:t>
      </w:r>
      <w:r w:rsidRPr="003873F3">
        <w:t>Как</w:t>
      </w:r>
      <w:r w:rsidR="00630CB8" w:rsidRPr="003873F3">
        <w:t xml:space="preserve"> </w:t>
      </w:r>
      <w:r w:rsidRPr="003873F3">
        <w:t>пояснили</w:t>
      </w:r>
      <w:r w:rsidR="00630CB8" w:rsidRPr="003873F3">
        <w:t xml:space="preserve"> </w:t>
      </w:r>
      <w:r w:rsidRPr="003873F3">
        <w:t>в</w:t>
      </w:r>
      <w:r w:rsidR="00630CB8" w:rsidRPr="003873F3">
        <w:t xml:space="preserve"> </w:t>
      </w:r>
      <w:r w:rsidRPr="003873F3">
        <w:t>СФР,</w:t>
      </w:r>
      <w:r w:rsidR="00630CB8" w:rsidRPr="003873F3">
        <w:t xml:space="preserve"> </w:t>
      </w:r>
      <w:r w:rsidRPr="003873F3">
        <w:t>подобные</w:t>
      </w:r>
      <w:r w:rsidR="00630CB8" w:rsidRPr="003873F3">
        <w:t xml:space="preserve"> </w:t>
      </w:r>
      <w:r w:rsidRPr="003873F3">
        <w:t>переводы</w:t>
      </w:r>
      <w:r w:rsidR="00630CB8" w:rsidRPr="003873F3">
        <w:t xml:space="preserve"> </w:t>
      </w:r>
      <w:r w:rsidRPr="003873F3">
        <w:t>средств</w:t>
      </w:r>
      <w:r w:rsidR="00630CB8" w:rsidRPr="003873F3">
        <w:t xml:space="preserve"> </w:t>
      </w:r>
      <w:r w:rsidRPr="003873F3">
        <w:t>осуществляются</w:t>
      </w:r>
      <w:r w:rsidR="00630CB8" w:rsidRPr="003873F3">
        <w:t xml:space="preserve"> </w:t>
      </w:r>
      <w:r w:rsidRPr="003873F3">
        <w:t>для</w:t>
      </w:r>
      <w:r w:rsidR="00630CB8" w:rsidRPr="003873F3">
        <w:t xml:space="preserve"> </w:t>
      </w:r>
      <w:r w:rsidRPr="003873F3">
        <w:t>того,</w:t>
      </w:r>
      <w:r w:rsidR="00630CB8" w:rsidRPr="003873F3">
        <w:t xml:space="preserve"> </w:t>
      </w:r>
      <w:r w:rsidRPr="003873F3">
        <w:t>чтобы</w:t>
      </w:r>
      <w:r w:rsidR="00630CB8" w:rsidRPr="003873F3">
        <w:t xml:space="preserve"> </w:t>
      </w:r>
      <w:r w:rsidRPr="003873F3">
        <w:t>получить</w:t>
      </w:r>
      <w:r w:rsidR="00630CB8" w:rsidRPr="003873F3">
        <w:t xml:space="preserve"> </w:t>
      </w:r>
      <w:r w:rsidRPr="003873F3">
        <w:t>комиссионные</w:t>
      </w:r>
      <w:r w:rsidR="00630CB8" w:rsidRPr="003873F3">
        <w:t xml:space="preserve"> </w:t>
      </w:r>
      <w:r w:rsidRPr="003873F3">
        <w:t>вознаграждения.</w:t>
      </w:r>
      <w:r w:rsidR="00630CB8" w:rsidRPr="003873F3">
        <w:t xml:space="preserve"> </w:t>
      </w:r>
      <w:r w:rsidRPr="003873F3">
        <w:t>Однако</w:t>
      </w:r>
      <w:r w:rsidR="00630CB8" w:rsidRPr="003873F3">
        <w:t xml:space="preserve"> </w:t>
      </w:r>
      <w:r w:rsidRPr="003873F3">
        <w:t>владелец</w:t>
      </w:r>
      <w:r w:rsidR="00630CB8" w:rsidRPr="003873F3">
        <w:t xml:space="preserve"> </w:t>
      </w:r>
      <w:r w:rsidRPr="003873F3">
        <w:t>средств</w:t>
      </w:r>
      <w:r w:rsidR="00630CB8" w:rsidRPr="003873F3">
        <w:t xml:space="preserve"> </w:t>
      </w:r>
      <w:r w:rsidRPr="003873F3">
        <w:t>теряет</w:t>
      </w:r>
      <w:r w:rsidR="00630CB8" w:rsidRPr="003873F3">
        <w:t xml:space="preserve"> </w:t>
      </w:r>
      <w:r w:rsidRPr="003873F3">
        <w:t>доход</w:t>
      </w:r>
      <w:r w:rsidR="00630CB8" w:rsidRPr="003873F3">
        <w:t xml:space="preserve"> </w:t>
      </w:r>
      <w:r w:rsidRPr="003873F3">
        <w:t>от</w:t>
      </w:r>
      <w:r w:rsidR="00630CB8" w:rsidRPr="003873F3">
        <w:t xml:space="preserve"> </w:t>
      </w:r>
      <w:r w:rsidRPr="003873F3">
        <w:t>их</w:t>
      </w:r>
      <w:r w:rsidR="00630CB8" w:rsidRPr="003873F3">
        <w:t xml:space="preserve"> </w:t>
      </w:r>
      <w:r w:rsidRPr="003873F3">
        <w:t>инвестирования,</w:t>
      </w:r>
      <w:r w:rsidR="00630CB8" w:rsidRPr="003873F3">
        <w:t xml:space="preserve"> </w:t>
      </w:r>
      <w:r w:rsidRPr="003873F3">
        <w:t>если</w:t>
      </w:r>
      <w:r w:rsidR="00630CB8" w:rsidRPr="003873F3">
        <w:t xml:space="preserve"> </w:t>
      </w:r>
      <w:r w:rsidRPr="003873F3">
        <w:t>необходимые</w:t>
      </w:r>
      <w:r w:rsidR="00630CB8" w:rsidRPr="003873F3">
        <w:t xml:space="preserve"> </w:t>
      </w:r>
      <w:r w:rsidRPr="003873F3">
        <w:t>сроки</w:t>
      </w:r>
      <w:r w:rsidR="00630CB8" w:rsidRPr="003873F3">
        <w:t xml:space="preserve"> </w:t>
      </w:r>
      <w:r w:rsidRPr="003873F3">
        <w:t>не</w:t>
      </w:r>
      <w:r w:rsidR="00630CB8" w:rsidRPr="003873F3">
        <w:t xml:space="preserve"> </w:t>
      </w:r>
      <w:r w:rsidRPr="003873F3">
        <w:t>были</w:t>
      </w:r>
      <w:r w:rsidR="00630CB8" w:rsidRPr="003873F3">
        <w:t xml:space="preserve"> </w:t>
      </w:r>
      <w:r w:rsidRPr="003873F3">
        <w:t>соблюдены.</w:t>
      </w:r>
      <w:bookmarkEnd w:id="38"/>
    </w:p>
    <w:p w:rsidR="004F6435" w:rsidRPr="003873F3" w:rsidRDefault="004F6435" w:rsidP="004F6435">
      <w:r w:rsidRPr="003873F3">
        <w:t>Как</w:t>
      </w:r>
      <w:r w:rsidR="00630CB8" w:rsidRPr="003873F3">
        <w:t xml:space="preserve"> </w:t>
      </w:r>
      <w:r w:rsidRPr="003873F3">
        <w:t>отметили</w:t>
      </w:r>
      <w:r w:rsidR="00630CB8" w:rsidRPr="003873F3">
        <w:t xml:space="preserve"> </w:t>
      </w:r>
      <w:r w:rsidRPr="003873F3">
        <w:t>специалисты,</w:t>
      </w:r>
      <w:r w:rsidR="00630CB8" w:rsidRPr="003873F3">
        <w:t xml:space="preserve"> </w:t>
      </w:r>
      <w:r w:rsidRPr="003873F3">
        <w:t>сегодня</w:t>
      </w:r>
      <w:r w:rsidR="00630CB8" w:rsidRPr="003873F3">
        <w:t xml:space="preserve"> </w:t>
      </w:r>
      <w:r w:rsidRPr="003873F3">
        <w:t>подобные</w:t>
      </w:r>
      <w:r w:rsidR="00630CB8" w:rsidRPr="003873F3">
        <w:t xml:space="preserve"> </w:t>
      </w:r>
      <w:r w:rsidRPr="003873F3">
        <w:t>случаи</w:t>
      </w:r>
      <w:r w:rsidR="00630CB8" w:rsidRPr="003873F3">
        <w:t xml:space="preserve"> </w:t>
      </w:r>
      <w:r w:rsidRPr="003873F3">
        <w:t>может</w:t>
      </w:r>
      <w:r w:rsidR="00630CB8" w:rsidRPr="003873F3">
        <w:t xml:space="preserve"> </w:t>
      </w:r>
      <w:r w:rsidRPr="003873F3">
        <w:t>рассмотреть</w:t>
      </w:r>
      <w:r w:rsidR="00630CB8" w:rsidRPr="003873F3">
        <w:t xml:space="preserve"> </w:t>
      </w:r>
      <w:r w:rsidRPr="003873F3">
        <w:t>Служба</w:t>
      </w:r>
      <w:r w:rsidR="00630CB8" w:rsidRPr="003873F3">
        <w:t xml:space="preserve"> </w:t>
      </w:r>
      <w:r w:rsidRPr="003873F3">
        <w:t>финансового</w:t>
      </w:r>
      <w:r w:rsidR="00630CB8" w:rsidRPr="003873F3">
        <w:t xml:space="preserve"> </w:t>
      </w:r>
      <w:r w:rsidRPr="003873F3">
        <w:t>уполномоченного.</w:t>
      </w:r>
      <w:r w:rsidR="00630CB8" w:rsidRPr="003873F3">
        <w:t xml:space="preserve"> </w:t>
      </w:r>
      <w:r w:rsidRPr="003873F3">
        <w:t>Согласно</w:t>
      </w:r>
      <w:r w:rsidR="00630CB8" w:rsidRPr="003873F3">
        <w:t xml:space="preserve"> </w:t>
      </w:r>
      <w:r w:rsidRPr="003873F3">
        <w:t>инструкции</w:t>
      </w:r>
      <w:r w:rsidR="00630CB8" w:rsidRPr="003873F3">
        <w:t xml:space="preserve"> </w:t>
      </w:r>
      <w:r w:rsidRPr="003873F3">
        <w:t>СФР,</w:t>
      </w:r>
      <w:r w:rsidR="00630CB8" w:rsidRPr="003873F3">
        <w:t xml:space="preserve"> </w:t>
      </w:r>
      <w:r w:rsidRPr="003873F3">
        <w:t>первым</w:t>
      </w:r>
      <w:r w:rsidR="00630CB8" w:rsidRPr="003873F3">
        <w:t xml:space="preserve"> </w:t>
      </w:r>
      <w:r w:rsidRPr="003873F3">
        <w:t>шагом</w:t>
      </w:r>
      <w:r w:rsidR="00630CB8" w:rsidRPr="003873F3">
        <w:t xml:space="preserve"> </w:t>
      </w:r>
      <w:r w:rsidRPr="003873F3">
        <w:t>необходимо</w:t>
      </w:r>
      <w:r w:rsidR="00630CB8" w:rsidRPr="003873F3">
        <w:t xml:space="preserve"> </w:t>
      </w:r>
      <w:r w:rsidRPr="003873F3">
        <w:t>направить</w:t>
      </w:r>
      <w:r w:rsidR="00630CB8" w:rsidRPr="003873F3">
        <w:t xml:space="preserve"> </w:t>
      </w:r>
      <w:r w:rsidRPr="003873F3">
        <w:t>заявления</w:t>
      </w:r>
      <w:r w:rsidR="00630CB8" w:rsidRPr="003873F3">
        <w:t xml:space="preserve"> </w:t>
      </w:r>
      <w:r w:rsidRPr="003873F3">
        <w:t>о</w:t>
      </w:r>
      <w:r w:rsidR="00630CB8" w:rsidRPr="003873F3">
        <w:t xml:space="preserve"> </w:t>
      </w:r>
      <w:r w:rsidRPr="003873F3">
        <w:t>восстановлении</w:t>
      </w:r>
      <w:r w:rsidR="00630CB8" w:rsidRPr="003873F3">
        <w:t xml:space="preserve"> </w:t>
      </w:r>
      <w:r w:rsidRPr="003873F3">
        <w:t>нарушенного</w:t>
      </w:r>
      <w:r w:rsidR="00630CB8" w:rsidRPr="003873F3">
        <w:t xml:space="preserve"> </w:t>
      </w:r>
      <w:r w:rsidRPr="003873F3">
        <w:t>права</w:t>
      </w:r>
      <w:r w:rsidR="00630CB8" w:rsidRPr="003873F3">
        <w:t xml:space="preserve"> </w:t>
      </w:r>
      <w:r w:rsidRPr="003873F3">
        <w:t>в</w:t>
      </w:r>
      <w:r w:rsidR="00630CB8" w:rsidRPr="003873F3">
        <w:t xml:space="preserve"> </w:t>
      </w:r>
      <w:r w:rsidRPr="003873F3">
        <w:t>этот</w:t>
      </w:r>
      <w:r w:rsidR="00630CB8" w:rsidRPr="003873F3">
        <w:t xml:space="preserve"> </w:t>
      </w:r>
      <w:r w:rsidRPr="003873F3">
        <w:t>фонд.</w:t>
      </w:r>
      <w:r w:rsidR="00630CB8" w:rsidRPr="003873F3">
        <w:t xml:space="preserve"> </w:t>
      </w:r>
      <w:r w:rsidRPr="003873F3">
        <w:t>Форма</w:t>
      </w:r>
      <w:r w:rsidR="00630CB8" w:rsidRPr="003873F3">
        <w:t xml:space="preserve"> </w:t>
      </w:r>
      <w:r w:rsidRPr="003873F3">
        <w:t>обращения</w:t>
      </w:r>
      <w:r w:rsidR="00630CB8" w:rsidRPr="003873F3">
        <w:t xml:space="preserve"> </w:t>
      </w:r>
      <w:r w:rsidRPr="003873F3">
        <w:t>обычно</w:t>
      </w:r>
      <w:r w:rsidR="00630CB8" w:rsidRPr="003873F3">
        <w:t xml:space="preserve"> </w:t>
      </w:r>
      <w:r w:rsidRPr="003873F3">
        <w:t>размещается</w:t>
      </w:r>
      <w:r w:rsidR="00630CB8" w:rsidRPr="003873F3">
        <w:t xml:space="preserve"> </w:t>
      </w:r>
      <w:r w:rsidRPr="003873F3">
        <w:t>на</w:t>
      </w:r>
      <w:r w:rsidR="00630CB8" w:rsidRPr="003873F3">
        <w:t xml:space="preserve"> </w:t>
      </w:r>
      <w:r w:rsidRPr="003873F3">
        <w:t>сайте</w:t>
      </w:r>
      <w:r w:rsidR="00630CB8" w:rsidRPr="003873F3">
        <w:t xml:space="preserve"> </w:t>
      </w:r>
      <w:r w:rsidRPr="003873F3">
        <w:t>финансового</w:t>
      </w:r>
      <w:r w:rsidR="00630CB8" w:rsidRPr="003873F3">
        <w:t xml:space="preserve"> </w:t>
      </w:r>
      <w:r w:rsidRPr="003873F3">
        <w:t>уполномоченного.</w:t>
      </w:r>
    </w:p>
    <w:p w:rsidR="004F6435" w:rsidRPr="003873F3" w:rsidRDefault="004F6435" w:rsidP="004F6435">
      <w:r w:rsidRPr="003873F3">
        <w:t>При</w:t>
      </w:r>
      <w:r w:rsidR="00630CB8" w:rsidRPr="003873F3">
        <w:t xml:space="preserve"> </w:t>
      </w:r>
      <w:r w:rsidRPr="003873F3">
        <w:t>этом</w:t>
      </w:r>
      <w:r w:rsidR="00630CB8" w:rsidRPr="003873F3">
        <w:t xml:space="preserve"> </w:t>
      </w:r>
      <w:r w:rsidRPr="003873F3">
        <w:t>специалисты</w:t>
      </w:r>
      <w:r w:rsidR="00630CB8" w:rsidRPr="003873F3">
        <w:t xml:space="preserve"> </w:t>
      </w:r>
      <w:r w:rsidRPr="003873F3">
        <w:t>подчеркнули,</w:t>
      </w:r>
      <w:r w:rsidR="00630CB8" w:rsidRPr="003873F3">
        <w:t xml:space="preserve"> </w:t>
      </w:r>
      <w:r w:rsidRPr="003873F3">
        <w:t>что</w:t>
      </w:r>
      <w:r w:rsidR="00630CB8" w:rsidRPr="003873F3">
        <w:t xml:space="preserve"> </w:t>
      </w:r>
      <w:r w:rsidRPr="003873F3">
        <w:t>основанием</w:t>
      </w:r>
      <w:r w:rsidR="00630CB8" w:rsidRPr="003873F3">
        <w:t xml:space="preserve"> </w:t>
      </w:r>
      <w:r w:rsidRPr="003873F3">
        <w:t>для</w:t>
      </w:r>
      <w:r w:rsidR="00630CB8" w:rsidRPr="003873F3">
        <w:t xml:space="preserve"> </w:t>
      </w:r>
      <w:r w:rsidRPr="003873F3">
        <w:t>такого</w:t>
      </w:r>
      <w:r w:rsidR="00630CB8" w:rsidRPr="003873F3">
        <w:t xml:space="preserve"> </w:t>
      </w:r>
      <w:r w:rsidRPr="003873F3">
        <w:t>обращения</w:t>
      </w:r>
      <w:r w:rsidR="00630CB8" w:rsidRPr="003873F3">
        <w:t xml:space="preserve"> </w:t>
      </w:r>
      <w:r w:rsidRPr="003873F3">
        <w:t>должно</w:t>
      </w:r>
      <w:r w:rsidR="00630CB8" w:rsidRPr="003873F3">
        <w:t xml:space="preserve"> </w:t>
      </w:r>
      <w:r w:rsidRPr="003873F3">
        <w:t>быть</w:t>
      </w:r>
      <w:r w:rsidR="00630CB8" w:rsidRPr="003873F3">
        <w:t xml:space="preserve"> </w:t>
      </w:r>
      <w:r w:rsidRPr="003873F3">
        <w:t>то,</w:t>
      </w:r>
      <w:r w:rsidR="00630CB8" w:rsidRPr="003873F3">
        <w:t xml:space="preserve"> </w:t>
      </w:r>
      <w:r w:rsidRPr="003873F3">
        <w:t>что</w:t>
      </w:r>
      <w:r w:rsidR="00630CB8" w:rsidRPr="003873F3">
        <w:t xml:space="preserve"> </w:t>
      </w:r>
      <w:r w:rsidRPr="003873F3">
        <w:t>вы</w:t>
      </w:r>
      <w:r w:rsidR="00630CB8" w:rsidRPr="003873F3">
        <w:t xml:space="preserve"> </w:t>
      </w:r>
      <w:r w:rsidRPr="003873F3">
        <w:t>или</w:t>
      </w:r>
      <w:r w:rsidR="00630CB8" w:rsidRPr="003873F3">
        <w:t xml:space="preserve"> </w:t>
      </w:r>
      <w:r w:rsidRPr="003873F3">
        <w:t>ваш</w:t>
      </w:r>
      <w:r w:rsidR="00630CB8" w:rsidRPr="003873F3">
        <w:t xml:space="preserve"> </w:t>
      </w:r>
      <w:r w:rsidRPr="003873F3">
        <w:t>законный</w:t>
      </w:r>
      <w:r w:rsidR="00630CB8" w:rsidRPr="003873F3">
        <w:t xml:space="preserve"> </w:t>
      </w:r>
      <w:r w:rsidRPr="003873F3">
        <w:t>представитель</w:t>
      </w:r>
      <w:r w:rsidR="00630CB8" w:rsidRPr="003873F3">
        <w:t xml:space="preserve"> </w:t>
      </w:r>
      <w:r w:rsidRPr="003873F3">
        <w:t>не</w:t>
      </w:r>
      <w:r w:rsidR="00630CB8" w:rsidRPr="003873F3">
        <w:t xml:space="preserve"> </w:t>
      </w:r>
      <w:r w:rsidRPr="003873F3">
        <w:t>подавали</w:t>
      </w:r>
      <w:r w:rsidR="00630CB8" w:rsidRPr="003873F3">
        <w:t xml:space="preserve"> </w:t>
      </w:r>
      <w:r w:rsidRPr="003873F3">
        <w:t>заявление</w:t>
      </w:r>
      <w:r w:rsidR="00630CB8" w:rsidRPr="003873F3">
        <w:t xml:space="preserve"> </w:t>
      </w:r>
      <w:r w:rsidRPr="003873F3">
        <w:t>о</w:t>
      </w:r>
      <w:r w:rsidR="00630CB8" w:rsidRPr="003873F3">
        <w:t xml:space="preserve"> </w:t>
      </w:r>
      <w:r w:rsidRPr="003873F3">
        <w:t>переходе</w:t>
      </w:r>
      <w:r w:rsidR="00630CB8" w:rsidRPr="003873F3">
        <w:t xml:space="preserve"> </w:t>
      </w:r>
      <w:r w:rsidRPr="003873F3">
        <w:t>и</w:t>
      </w:r>
      <w:r w:rsidR="00630CB8" w:rsidRPr="003873F3">
        <w:t xml:space="preserve"> </w:t>
      </w:r>
      <w:r w:rsidRPr="003873F3">
        <w:t>не</w:t>
      </w:r>
      <w:r w:rsidR="00630CB8" w:rsidRPr="003873F3">
        <w:t xml:space="preserve"> </w:t>
      </w:r>
      <w:r w:rsidRPr="003873F3">
        <w:t>заключали</w:t>
      </w:r>
      <w:r w:rsidR="00630CB8" w:rsidRPr="003873F3">
        <w:t xml:space="preserve"> </w:t>
      </w:r>
      <w:r w:rsidRPr="003873F3">
        <w:t>договор</w:t>
      </w:r>
      <w:r w:rsidR="00630CB8" w:rsidRPr="003873F3">
        <w:t xml:space="preserve"> </w:t>
      </w:r>
      <w:r w:rsidRPr="003873F3">
        <w:t>с</w:t>
      </w:r>
      <w:r w:rsidR="00630CB8" w:rsidRPr="003873F3">
        <w:t xml:space="preserve"> </w:t>
      </w:r>
      <w:r w:rsidRPr="003873F3">
        <w:t>новым</w:t>
      </w:r>
      <w:r w:rsidR="00630CB8" w:rsidRPr="003873F3">
        <w:t xml:space="preserve"> </w:t>
      </w:r>
      <w:r w:rsidRPr="003873F3">
        <w:t>фондом.</w:t>
      </w:r>
    </w:p>
    <w:p w:rsidR="004F6435" w:rsidRPr="003873F3" w:rsidRDefault="004F6435" w:rsidP="004F6435">
      <w:r w:rsidRPr="003873F3">
        <w:t>После</w:t>
      </w:r>
      <w:r w:rsidR="00630CB8" w:rsidRPr="003873F3">
        <w:t xml:space="preserve"> </w:t>
      </w:r>
      <w:r w:rsidRPr="003873F3">
        <w:t>направления</w:t>
      </w:r>
      <w:r w:rsidR="00630CB8" w:rsidRPr="003873F3">
        <w:t xml:space="preserve"> </w:t>
      </w:r>
      <w:r w:rsidRPr="003873F3">
        <w:t>обращения</w:t>
      </w:r>
      <w:r w:rsidR="00630CB8" w:rsidRPr="003873F3">
        <w:t xml:space="preserve"> </w:t>
      </w:r>
      <w:r w:rsidRPr="003873F3">
        <w:t>в</w:t>
      </w:r>
      <w:r w:rsidR="00630CB8" w:rsidRPr="003873F3">
        <w:t xml:space="preserve"> </w:t>
      </w:r>
      <w:r w:rsidRPr="003873F3">
        <w:t>НПФ</w:t>
      </w:r>
      <w:r w:rsidR="00630CB8" w:rsidRPr="003873F3">
        <w:t xml:space="preserve"> </w:t>
      </w:r>
      <w:r w:rsidRPr="003873F3">
        <w:t>возможны</w:t>
      </w:r>
      <w:r w:rsidR="00630CB8" w:rsidRPr="003873F3">
        <w:t xml:space="preserve"> </w:t>
      </w:r>
      <w:r w:rsidRPr="003873F3">
        <w:t>несколько</w:t>
      </w:r>
      <w:r w:rsidR="00630CB8" w:rsidRPr="003873F3">
        <w:t xml:space="preserve"> </w:t>
      </w:r>
      <w:r w:rsidRPr="003873F3">
        <w:t>вариантов</w:t>
      </w:r>
      <w:r w:rsidR="00630CB8" w:rsidRPr="003873F3">
        <w:t xml:space="preserve"> </w:t>
      </w:r>
      <w:r w:rsidRPr="003873F3">
        <w:t>развития</w:t>
      </w:r>
      <w:r w:rsidR="00630CB8" w:rsidRPr="003873F3">
        <w:t xml:space="preserve"> </w:t>
      </w:r>
      <w:r w:rsidRPr="003873F3">
        <w:t>событий.</w:t>
      </w:r>
      <w:r w:rsidR="00630CB8" w:rsidRPr="003873F3">
        <w:t xml:space="preserve"> </w:t>
      </w:r>
      <w:r w:rsidRPr="003873F3">
        <w:t>Так,</w:t>
      </w:r>
      <w:r w:rsidR="00630CB8" w:rsidRPr="003873F3">
        <w:t xml:space="preserve"> </w:t>
      </w:r>
      <w:r w:rsidRPr="003873F3">
        <w:t>например,</w:t>
      </w:r>
      <w:r w:rsidR="00630CB8" w:rsidRPr="003873F3">
        <w:t xml:space="preserve"> </w:t>
      </w:r>
      <w:r w:rsidRPr="003873F3">
        <w:t>владелец</w:t>
      </w:r>
      <w:r w:rsidR="00630CB8" w:rsidRPr="003873F3">
        <w:t xml:space="preserve"> </w:t>
      </w:r>
      <w:r w:rsidRPr="003873F3">
        <w:t>фонда</w:t>
      </w:r>
      <w:r w:rsidR="00630CB8" w:rsidRPr="003873F3">
        <w:t xml:space="preserve"> </w:t>
      </w:r>
      <w:r w:rsidRPr="003873F3">
        <w:t>может</w:t>
      </w:r>
      <w:r w:rsidR="00630CB8" w:rsidRPr="003873F3">
        <w:t xml:space="preserve"> </w:t>
      </w:r>
      <w:r w:rsidRPr="003873F3">
        <w:t>получить</w:t>
      </w:r>
      <w:r w:rsidR="00630CB8" w:rsidRPr="003873F3">
        <w:t xml:space="preserve"> </w:t>
      </w:r>
      <w:r w:rsidRPr="003873F3">
        <w:t>ответ,</w:t>
      </w:r>
      <w:r w:rsidR="00630CB8" w:rsidRPr="003873F3">
        <w:t xml:space="preserve"> </w:t>
      </w:r>
      <w:r w:rsidRPr="003873F3">
        <w:t>который</w:t>
      </w:r>
      <w:r w:rsidR="00630CB8" w:rsidRPr="003873F3">
        <w:t xml:space="preserve"> </w:t>
      </w:r>
      <w:r w:rsidRPr="003873F3">
        <w:t>его</w:t>
      </w:r>
      <w:r w:rsidR="00630CB8" w:rsidRPr="003873F3">
        <w:t xml:space="preserve"> </w:t>
      </w:r>
      <w:r w:rsidRPr="003873F3">
        <w:t>не</w:t>
      </w:r>
      <w:r w:rsidR="00630CB8" w:rsidRPr="003873F3">
        <w:t xml:space="preserve"> </w:t>
      </w:r>
      <w:r w:rsidRPr="003873F3">
        <w:t>удовлетворит.</w:t>
      </w:r>
      <w:r w:rsidR="00630CB8" w:rsidRPr="003873F3">
        <w:t xml:space="preserve"> </w:t>
      </w:r>
      <w:r w:rsidRPr="003873F3">
        <w:t>Кроме</w:t>
      </w:r>
      <w:r w:rsidR="00630CB8" w:rsidRPr="003873F3">
        <w:t xml:space="preserve"> </w:t>
      </w:r>
      <w:r w:rsidRPr="003873F3">
        <w:t>того,</w:t>
      </w:r>
      <w:r w:rsidR="00630CB8" w:rsidRPr="003873F3">
        <w:t xml:space="preserve"> </w:t>
      </w:r>
      <w:r w:rsidRPr="003873F3">
        <w:t>ответ</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дан</w:t>
      </w:r>
      <w:r w:rsidR="00630CB8" w:rsidRPr="003873F3">
        <w:t xml:space="preserve"> </w:t>
      </w:r>
      <w:r w:rsidRPr="003873F3">
        <w:t>нарушением</w:t>
      </w:r>
      <w:r w:rsidR="00630CB8" w:rsidRPr="003873F3">
        <w:t xml:space="preserve"> </w:t>
      </w:r>
      <w:r w:rsidRPr="003873F3">
        <w:t>установленных</w:t>
      </w:r>
      <w:r w:rsidR="00630CB8" w:rsidRPr="003873F3">
        <w:t xml:space="preserve"> </w:t>
      </w:r>
      <w:r w:rsidRPr="003873F3">
        <w:t>сроков.</w:t>
      </w:r>
      <w:r w:rsidR="00630CB8" w:rsidRPr="003873F3">
        <w:t xml:space="preserve"> </w:t>
      </w:r>
      <w:r w:rsidRPr="003873F3">
        <w:t>Еще</w:t>
      </w:r>
      <w:r w:rsidR="00630CB8" w:rsidRPr="003873F3">
        <w:t xml:space="preserve"> </w:t>
      </w:r>
      <w:r w:rsidRPr="003873F3">
        <w:t>один</w:t>
      </w:r>
      <w:r w:rsidR="00630CB8" w:rsidRPr="003873F3">
        <w:t xml:space="preserve"> </w:t>
      </w:r>
      <w:r w:rsidRPr="003873F3">
        <w:t>вариант</w:t>
      </w:r>
      <w:r w:rsidR="00630CB8" w:rsidRPr="003873F3">
        <w:t xml:space="preserve"> </w:t>
      </w:r>
      <w:r w:rsidRPr="003873F3">
        <w:t>развития</w:t>
      </w:r>
      <w:r w:rsidR="00630CB8" w:rsidRPr="003873F3">
        <w:t xml:space="preserve"> </w:t>
      </w:r>
      <w:r w:rsidRPr="003873F3">
        <w:t>событий</w:t>
      </w:r>
      <w:r w:rsidR="00630CB8" w:rsidRPr="003873F3">
        <w:t xml:space="preserve"> - </w:t>
      </w:r>
      <w:r w:rsidRPr="003873F3">
        <w:t>это</w:t>
      </w:r>
      <w:r w:rsidR="00630CB8" w:rsidRPr="003873F3">
        <w:t xml:space="preserve"> </w:t>
      </w:r>
      <w:r w:rsidRPr="003873F3">
        <w:t>получение</w:t>
      </w:r>
      <w:r w:rsidR="00630CB8" w:rsidRPr="003873F3">
        <w:t xml:space="preserve"> </w:t>
      </w:r>
      <w:r w:rsidRPr="003873F3">
        <w:t>ответа,</w:t>
      </w:r>
      <w:r w:rsidR="00630CB8" w:rsidRPr="003873F3">
        <w:t xml:space="preserve"> </w:t>
      </w:r>
      <w:r w:rsidRPr="003873F3">
        <w:t>который</w:t>
      </w:r>
      <w:r w:rsidR="00630CB8" w:rsidRPr="003873F3">
        <w:t xml:space="preserve"> </w:t>
      </w:r>
      <w:r w:rsidRPr="003873F3">
        <w:t>удовлетворяет</w:t>
      </w:r>
      <w:r w:rsidR="00630CB8" w:rsidRPr="003873F3">
        <w:t xml:space="preserve"> </w:t>
      </w:r>
      <w:r w:rsidRPr="003873F3">
        <w:t>заявителя.</w:t>
      </w:r>
      <w:r w:rsidR="00630CB8" w:rsidRPr="003873F3">
        <w:t xml:space="preserve"> </w:t>
      </w:r>
      <w:r w:rsidRPr="003873F3">
        <w:t>В</w:t>
      </w:r>
      <w:r w:rsidR="00630CB8" w:rsidRPr="003873F3">
        <w:t xml:space="preserve"> </w:t>
      </w:r>
      <w:r w:rsidRPr="003873F3">
        <w:t>этом</w:t>
      </w:r>
      <w:r w:rsidR="00630CB8" w:rsidRPr="003873F3">
        <w:t xml:space="preserve"> </w:t>
      </w:r>
      <w:r w:rsidRPr="003873F3">
        <w:t>случае</w:t>
      </w:r>
      <w:r w:rsidR="00630CB8" w:rsidRPr="003873F3">
        <w:t xml:space="preserve"> </w:t>
      </w:r>
      <w:r w:rsidRPr="003873F3">
        <w:t>владельцу</w:t>
      </w:r>
      <w:r w:rsidR="00630CB8" w:rsidRPr="003873F3">
        <w:t xml:space="preserve"> </w:t>
      </w:r>
      <w:r w:rsidRPr="003873F3">
        <w:t>средств</w:t>
      </w:r>
      <w:r w:rsidR="00630CB8" w:rsidRPr="003873F3">
        <w:t xml:space="preserve"> </w:t>
      </w:r>
      <w:r w:rsidRPr="003873F3">
        <w:t>стоит</w:t>
      </w:r>
      <w:r w:rsidR="00630CB8" w:rsidRPr="003873F3">
        <w:t xml:space="preserve"> </w:t>
      </w:r>
      <w:r w:rsidRPr="003873F3">
        <w:t>заключить</w:t>
      </w:r>
      <w:r w:rsidR="00630CB8" w:rsidRPr="003873F3">
        <w:t xml:space="preserve"> </w:t>
      </w:r>
      <w:r w:rsidRPr="003873F3">
        <w:t>с</w:t>
      </w:r>
      <w:r w:rsidR="00630CB8" w:rsidRPr="003873F3">
        <w:t xml:space="preserve"> </w:t>
      </w:r>
      <w:r w:rsidRPr="003873F3">
        <w:t>фондом</w:t>
      </w:r>
      <w:r w:rsidR="00630CB8" w:rsidRPr="003873F3">
        <w:t xml:space="preserve"> </w:t>
      </w:r>
      <w:r w:rsidRPr="003873F3">
        <w:t>соглашение,</w:t>
      </w:r>
      <w:r w:rsidR="00630CB8" w:rsidRPr="003873F3">
        <w:t xml:space="preserve"> </w:t>
      </w:r>
      <w:r w:rsidRPr="003873F3">
        <w:t>где</w:t>
      </w:r>
      <w:r w:rsidR="00630CB8" w:rsidRPr="003873F3">
        <w:t xml:space="preserve"> </w:t>
      </w:r>
      <w:r w:rsidRPr="003873F3">
        <w:t>будет</w:t>
      </w:r>
      <w:r w:rsidR="00630CB8" w:rsidRPr="003873F3">
        <w:t xml:space="preserve"> </w:t>
      </w:r>
      <w:r w:rsidRPr="003873F3">
        <w:t>зафиксировано,</w:t>
      </w:r>
      <w:r w:rsidR="00630CB8" w:rsidRPr="003873F3">
        <w:t xml:space="preserve"> </w:t>
      </w:r>
      <w:r w:rsidRPr="003873F3">
        <w:t>что</w:t>
      </w:r>
      <w:r w:rsidR="00630CB8" w:rsidRPr="003873F3">
        <w:t xml:space="preserve"> </w:t>
      </w:r>
      <w:r w:rsidRPr="003873F3">
        <w:t>заявка</w:t>
      </w:r>
      <w:r w:rsidR="00630CB8" w:rsidRPr="003873F3">
        <w:t xml:space="preserve"> </w:t>
      </w:r>
      <w:r w:rsidRPr="003873F3">
        <w:t>о</w:t>
      </w:r>
      <w:r w:rsidR="00630CB8" w:rsidRPr="003873F3">
        <w:t xml:space="preserve"> </w:t>
      </w:r>
      <w:r w:rsidRPr="003873F3">
        <w:t>переводе</w:t>
      </w:r>
      <w:r w:rsidR="00630CB8" w:rsidRPr="003873F3">
        <w:t xml:space="preserve"> </w:t>
      </w:r>
      <w:r w:rsidRPr="003873F3">
        <w:t>накоплений</w:t>
      </w:r>
      <w:r w:rsidR="00630CB8" w:rsidRPr="003873F3">
        <w:t xml:space="preserve"> </w:t>
      </w:r>
      <w:r w:rsidRPr="003873F3">
        <w:t>не</w:t>
      </w:r>
      <w:r w:rsidR="00630CB8" w:rsidRPr="003873F3">
        <w:t xml:space="preserve"> </w:t>
      </w:r>
      <w:r w:rsidRPr="003873F3">
        <w:t>подавалась,</w:t>
      </w:r>
      <w:r w:rsidR="00630CB8" w:rsidRPr="003873F3">
        <w:t xml:space="preserve"> </w:t>
      </w:r>
      <w:r w:rsidRPr="003873F3">
        <w:t>а</w:t>
      </w:r>
      <w:r w:rsidR="00630CB8" w:rsidRPr="003873F3">
        <w:t xml:space="preserve"> </w:t>
      </w:r>
      <w:r w:rsidRPr="003873F3">
        <w:t>договор</w:t>
      </w:r>
      <w:r w:rsidR="00630CB8" w:rsidRPr="003873F3">
        <w:t xml:space="preserve"> </w:t>
      </w:r>
      <w:r w:rsidRPr="003873F3">
        <w:t>с</w:t>
      </w:r>
      <w:r w:rsidR="00630CB8" w:rsidRPr="003873F3">
        <w:t xml:space="preserve"> </w:t>
      </w:r>
      <w:r w:rsidRPr="003873F3">
        <w:t>новым</w:t>
      </w:r>
      <w:r w:rsidR="00630CB8" w:rsidRPr="003873F3">
        <w:t xml:space="preserve"> </w:t>
      </w:r>
      <w:r w:rsidRPr="003873F3">
        <w:t>фондом</w:t>
      </w:r>
      <w:r w:rsidR="00630CB8" w:rsidRPr="003873F3">
        <w:t xml:space="preserve"> </w:t>
      </w:r>
      <w:r w:rsidRPr="003873F3">
        <w:t>не</w:t>
      </w:r>
      <w:r w:rsidR="00630CB8" w:rsidRPr="003873F3">
        <w:t xml:space="preserve"> </w:t>
      </w:r>
      <w:r w:rsidRPr="003873F3">
        <w:t>был</w:t>
      </w:r>
      <w:r w:rsidR="00630CB8" w:rsidRPr="003873F3">
        <w:t xml:space="preserve"> </w:t>
      </w:r>
      <w:r w:rsidRPr="003873F3">
        <w:t>подписан.</w:t>
      </w:r>
    </w:p>
    <w:p w:rsidR="004F6435" w:rsidRPr="003873F3" w:rsidRDefault="004F6435" w:rsidP="004F6435">
      <w:r w:rsidRPr="003873F3">
        <w:t>В</w:t>
      </w:r>
      <w:r w:rsidR="00630CB8" w:rsidRPr="003873F3">
        <w:t xml:space="preserve"> </w:t>
      </w:r>
      <w:r w:rsidRPr="003873F3">
        <w:t>СФР</w:t>
      </w:r>
      <w:r w:rsidR="00630CB8" w:rsidRPr="003873F3">
        <w:t xml:space="preserve"> </w:t>
      </w:r>
      <w:r w:rsidRPr="003873F3">
        <w:t>отметили,</w:t>
      </w:r>
      <w:r w:rsidR="00630CB8" w:rsidRPr="003873F3">
        <w:t xml:space="preserve"> </w:t>
      </w:r>
      <w:r w:rsidRPr="003873F3">
        <w:t>что</w:t>
      </w:r>
      <w:r w:rsidR="00630CB8" w:rsidRPr="003873F3">
        <w:t xml:space="preserve"> </w:t>
      </w:r>
      <w:r w:rsidRPr="003873F3">
        <w:t>в</w:t>
      </w:r>
      <w:r w:rsidR="00630CB8" w:rsidRPr="003873F3">
        <w:t xml:space="preserve"> </w:t>
      </w:r>
      <w:r w:rsidRPr="003873F3">
        <w:t>любом</w:t>
      </w:r>
      <w:r w:rsidR="00630CB8" w:rsidRPr="003873F3">
        <w:t xml:space="preserve"> </w:t>
      </w:r>
      <w:r w:rsidRPr="003873F3">
        <w:t>из</w:t>
      </w:r>
      <w:r w:rsidR="00630CB8" w:rsidRPr="003873F3">
        <w:t xml:space="preserve"> </w:t>
      </w:r>
      <w:r w:rsidRPr="003873F3">
        <w:t>этих</w:t>
      </w:r>
      <w:r w:rsidR="00630CB8" w:rsidRPr="003873F3">
        <w:t xml:space="preserve"> </w:t>
      </w:r>
      <w:r w:rsidRPr="003873F3">
        <w:t>случаев</w:t>
      </w:r>
      <w:r w:rsidR="00630CB8" w:rsidRPr="003873F3">
        <w:t xml:space="preserve"> </w:t>
      </w:r>
      <w:r w:rsidRPr="003873F3">
        <w:t>рекомендуется</w:t>
      </w:r>
      <w:r w:rsidR="00630CB8" w:rsidRPr="003873F3">
        <w:t xml:space="preserve"> </w:t>
      </w:r>
      <w:r w:rsidRPr="003873F3">
        <w:t>направить</w:t>
      </w:r>
      <w:r w:rsidR="00630CB8" w:rsidRPr="003873F3">
        <w:t xml:space="preserve"> </w:t>
      </w:r>
      <w:r w:rsidRPr="003873F3">
        <w:t>бесплатное</w:t>
      </w:r>
      <w:r w:rsidR="00630CB8" w:rsidRPr="003873F3">
        <w:t xml:space="preserve"> </w:t>
      </w:r>
      <w:r w:rsidRPr="003873F3">
        <w:t>обращение</w:t>
      </w:r>
      <w:r w:rsidR="00630CB8" w:rsidRPr="003873F3">
        <w:t xml:space="preserve"> </w:t>
      </w:r>
      <w:r w:rsidRPr="003873F3">
        <w:t>финансовому</w:t>
      </w:r>
      <w:r w:rsidR="00630CB8" w:rsidRPr="003873F3">
        <w:t xml:space="preserve"> </w:t>
      </w:r>
      <w:r w:rsidRPr="003873F3">
        <w:t>уполномоченному.</w:t>
      </w:r>
      <w:r w:rsidR="00630CB8" w:rsidRPr="003873F3">
        <w:t xml:space="preserve"> </w:t>
      </w:r>
      <w:r w:rsidRPr="003873F3">
        <w:t>Это</w:t>
      </w:r>
      <w:r w:rsidR="00630CB8" w:rsidRPr="003873F3">
        <w:t xml:space="preserve"> </w:t>
      </w:r>
      <w:r w:rsidRPr="003873F3">
        <w:t>можно</w:t>
      </w:r>
      <w:r w:rsidR="00630CB8" w:rsidRPr="003873F3">
        <w:t xml:space="preserve"> </w:t>
      </w:r>
      <w:r w:rsidRPr="003873F3">
        <w:t>сделать</w:t>
      </w:r>
      <w:r w:rsidR="00630CB8" w:rsidRPr="003873F3">
        <w:t xml:space="preserve"> </w:t>
      </w:r>
      <w:r w:rsidRPr="003873F3">
        <w:t>через</w:t>
      </w:r>
      <w:r w:rsidR="00630CB8" w:rsidRPr="003873F3">
        <w:t xml:space="preserve"> </w:t>
      </w:r>
      <w:r w:rsidRPr="003873F3">
        <w:t>сайт</w:t>
      </w:r>
      <w:r w:rsidR="00630CB8" w:rsidRPr="003873F3">
        <w:t xml:space="preserve"> </w:t>
      </w:r>
      <w:r w:rsidRPr="003873F3">
        <w:t>уполномоченного,</w:t>
      </w:r>
      <w:r w:rsidR="00630CB8" w:rsidRPr="003873F3">
        <w:t xml:space="preserve"> </w:t>
      </w:r>
      <w:r w:rsidRPr="003873F3">
        <w:t>портал</w:t>
      </w:r>
      <w:r w:rsidR="00630CB8" w:rsidRPr="003873F3">
        <w:t xml:space="preserve"> «</w:t>
      </w:r>
      <w:r w:rsidRPr="003873F3">
        <w:t>Госуслуги</w:t>
      </w:r>
      <w:r w:rsidR="00630CB8" w:rsidRPr="003873F3">
        <w:t xml:space="preserve">» </w:t>
      </w:r>
      <w:r w:rsidRPr="003873F3">
        <w:t>или</w:t>
      </w:r>
      <w:r w:rsidR="00630CB8" w:rsidRPr="003873F3">
        <w:t xml:space="preserve"> </w:t>
      </w:r>
      <w:r w:rsidRPr="003873F3">
        <w:t>на</w:t>
      </w:r>
      <w:r w:rsidR="00630CB8" w:rsidRPr="003873F3">
        <w:t xml:space="preserve"> </w:t>
      </w:r>
      <w:r w:rsidRPr="003873F3">
        <w:t>бумажном</w:t>
      </w:r>
      <w:r w:rsidR="00630CB8" w:rsidRPr="003873F3">
        <w:t xml:space="preserve"> </w:t>
      </w:r>
      <w:r w:rsidRPr="003873F3">
        <w:t>носителе</w:t>
      </w:r>
      <w:r w:rsidR="00630CB8" w:rsidRPr="003873F3">
        <w:t xml:space="preserve"> </w:t>
      </w:r>
      <w:r w:rsidRPr="003873F3">
        <w:t>по</w:t>
      </w:r>
      <w:r w:rsidR="00630CB8" w:rsidRPr="003873F3">
        <w:t xml:space="preserve"> </w:t>
      </w:r>
      <w:r w:rsidRPr="003873F3">
        <w:t>почте.</w:t>
      </w:r>
    </w:p>
    <w:p w:rsidR="004F6435" w:rsidRPr="003873F3" w:rsidRDefault="004F6435" w:rsidP="004F6435">
      <w:r w:rsidRPr="003873F3">
        <w:t>Обращение</w:t>
      </w:r>
      <w:r w:rsidR="00630CB8" w:rsidRPr="003873F3">
        <w:t xml:space="preserve"> </w:t>
      </w:r>
      <w:r w:rsidRPr="003873F3">
        <w:t>будет</w:t>
      </w:r>
      <w:r w:rsidR="00630CB8" w:rsidRPr="003873F3">
        <w:t xml:space="preserve"> </w:t>
      </w:r>
      <w:r w:rsidRPr="003873F3">
        <w:t>рассмотрено</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20</w:t>
      </w:r>
      <w:r w:rsidR="00630CB8" w:rsidRPr="003873F3">
        <w:t xml:space="preserve"> </w:t>
      </w:r>
      <w:r w:rsidRPr="003873F3">
        <w:t>рабочих</w:t>
      </w:r>
      <w:r w:rsidR="00630CB8" w:rsidRPr="003873F3">
        <w:t xml:space="preserve"> </w:t>
      </w:r>
      <w:r w:rsidRPr="003873F3">
        <w:t>дней.</w:t>
      </w:r>
      <w:r w:rsidR="00630CB8" w:rsidRPr="003873F3">
        <w:t xml:space="preserve"> </w:t>
      </w:r>
      <w:r w:rsidRPr="003873F3">
        <w:t>Однако</w:t>
      </w:r>
      <w:r w:rsidR="00630CB8" w:rsidRPr="003873F3">
        <w:t xml:space="preserve"> </w:t>
      </w:r>
      <w:r w:rsidRPr="003873F3">
        <w:t>срок</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увеличен,</w:t>
      </w:r>
      <w:r w:rsidR="00630CB8" w:rsidRPr="003873F3">
        <w:t xml:space="preserve"> </w:t>
      </w:r>
      <w:r w:rsidRPr="003873F3">
        <w:t>если</w:t>
      </w:r>
      <w:r w:rsidR="00630CB8" w:rsidRPr="003873F3">
        <w:t xml:space="preserve"> </w:t>
      </w:r>
      <w:r w:rsidRPr="003873F3">
        <w:t>возникнет</w:t>
      </w:r>
      <w:r w:rsidR="00630CB8" w:rsidRPr="003873F3">
        <w:t xml:space="preserve"> </w:t>
      </w:r>
      <w:r w:rsidRPr="003873F3">
        <w:t>необходимость</w:t>
      </w:r>
      <w:r w:rsidR="00630CB8" w:rsidRPr="003873F3">
        <w:t xml:space="preserve"> </w:t>
      </w:r>
      <w:r w:rsidRPr="003873F3">
        <w:t>проведения</w:t>
      </w:r>
      <w:r w:rsidR="00630CB8" w:rsidRPr="003873F3">
        <w:t xml:space="preserve"> </w:t>
      </w:r>
      <w:r w:rsidRPr="003873F3">
        <w:t>экспертизы</w:t>
      </w:r>
      <w:r w:rsidR="00630CB8" w:rsidRPr="003873F3">
        <w:t xml:space="preserve"> </w:t>
      </w:r>
      <w:r w:rsidRPr="003873F3">
        <w:t>подписей.</w:t>
      </w:r>
    </w:p>
    <w:p w:rsidR="004F6435" w:rsidRPr="003873F3" w:rsidRDefault="004F6435" w:rsidP="004F6435">
      <w:r w:rsidRPr="003873F3">
        <w:t>Кроме</w:t>
      </w:r>
      <w:r w:rsidR="00630CB8" w:rsidRPr="003873F3">
        <w:t xml:space="preserve"> </w:t>
      </w:r>
      <w:r w:rsidRPr="003873F3">
        <w:t>того,</w:t>
      </w:r>
      <w:r w:rsidR="00630CB8" w:rsidRPr="003873F3">
        <w:t xml:space="preserve"> </w:t>
      </w:r>
      <w:r w:rsidRPr="003873F3">
        <w:t>в</w:t>
      </w:r>
      <w:r w:rsidR="00630CB8" w:rsidRPr="003873F3">
        <w:t xml:space="preserve"> </w:t>
      </w:r>
      <w:r w:rsidRPr="003873F3">
        <w:t>СФР</w:t>
      </w:r>
      <w:r w:rsidR="00630CB8" w:rsidRPr="003873F3">
        <w:t xml:space="preserve"> </w:t>
      </w:r>
      <w:r w:rsidRPr="003873F3">
        <w:t>подчеркнули,</w:t>
      </w:r>
      <w:r w:rsidR="00630CB8" w:rsidRPr="003873F3">
        <w:t xml:space="preserve"> </w:t>
      </w:r>
      <w:r w:rsidRPr="003873F3">
        <w:t>что</w:t>
      </w:r>
      <w:r w:rsidR="00630CB8" w:rsidRPr="003873F3">
        <w:t xml:space="preserve"> </w:t>
      </w:r>
      <w:r w:rsidRPr="003873F3">
        <w:t>обжаловать</w:t>
      </w:r>
      <w:r w:rsidR="00630CB8" w:rsidRPr="003873F3">
        <w:t xml:space="preserve"> </w:t>
      </w:r>
      <w:r w:rsidRPr="003873F3">
        <w:t>незаконный</w:t>
      </w:r>
      <w:r w:rsidR="00630CB8" w:rsidRPr="003873F3">
        <w:t xml:space="preserve"> </w:t>
      </w:r>
      <w:r w:rsidRPr="003873F3">
        <w:t>перевод</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можно</w:t>
      </w:r>
      <w:r w:rsidR="00630CB8" w:rsidRPr="003873F3">
        <w:t xml:space="preserve"> </w:t>
      </w:r>
      <w:r w:rsidRPr="003873F3">
        <w:t>только</w:t>
      </w:r>
      <w:r w:rsidR="00630CB8" w:rsidRPr="003873F3">
        <w:t xml:space="preserve"> </w:t>
      </w:r>
      <w:r w:rsidRPr="003873F3">
        <w:t>до</w:t>
      </w:r>
      <w:r w:rsidR="00630CB8" w:rsidRPr="003873F3">
        <w:t xml:space="preserve"> </w:t>
      </w:r>
      <w:r w:rsidRPr="003873F3">
        <w:t>установления</w:t>
      </w:r>
      <w:r w:rsidR="00630CB8" w:rsidRPr="003873F3">
        <w:t xml:space="preserve"> </w:t>
      </w:r>
      <w:r w:rsidRPr="003873F3">
        <w:t>выплаты</w:t>
      </w:r>
      <w:r w:rsidR="00630CB8" w:rsidRPr="003873F3">
        <w:t xml:space="preserve"> </w:t>
      </w:r>
      <w:r w:rsidRPr="003873F3">
        <w:t>накопительной</w:t>
      </w:r>
      <w:r w:rsidR="00630CB8" w:rsidRPr="003873F3">
        <w:t xml:space="preserve"> </w:t>
      </w:r>
      <w:r w:rsidRPr="003873F3">
        <w:t>пенсии.</w:t>
      </w:r>
    </w:p>
    <w:p w:rsidR="004F6435" w:rsidRPr="003873F3" w:rsidRDefault="004F6435" w:rsidP="004F6435">
      <w:r w:rsidRPr="003873F3">
        <w:t>К</w:t>
      </w:r>
      <w:r w:rsidR="00630CB8" w:rsidRPr="003873F3">
        <w:t xml:space="preserve"> </w:t>
      </w:r>
      <w:r w:rsidRPr="003873F3">
        <w:t>слову,</w:t>
      </w:r>
      <w:r w:rsidR="00630CB8" w:rsidRPr="003873F3">
        <w:t xml:space="preserve"> </w:t>
      </w:r>
      <w:r w:rsidRPr="003873F3">
        <w:t>решение</w:t>
      </w:r>
      <w:r w:rsidR="00630CB8" w:rsidRPr="003873F3">
        <w:t xml:space="preserve"> </w:t>
      </w:r>
      <w:r w:rsidRPr="003873F3">
        <w:t>финансового</w:t>
      </w:r>
      <w:r w:rsidR="00630CB8" w:rsidRPr="003873F3">
        <w:t xml:space="preserve"> </w:t>
      </w:r>
      <w:r w:rsidRPr="003873F3">
        <w:t>уполномоченного</w:t>
      </w:r>
      <w:r w:rsidR="00630CB8" w:rsidRPr="003873F3">
        <w:t xml:space="preserve"> </w:t>
      </w:r>
      <w:r w:rsidRPr="003873F3">
        <w:t>обязательно</w:t>
      </w:r>
      <w:r w:rsidR="00630CB8" w:rsidRPr="003873F3">
        <w:t xml:space="preserve"> </w:t>
      </w:r>
      <w:r w:rsidRPr="003873F3">
        <w:t>для</w:t>
      </w:r>
      <w:r w:rsidR="00630CB8" w:rsidRPr="003873F3">
        <w:t xml:space="preserve"> </w:t>
      </w:r>
      <w:r w:rsidRPr="003873F3">
        <w:t>исполнения</w:t>
      </w:r>
      <w:r w:rsidR="00630CB8" w:rsidRPr="003873F3">
        <w:t xml:space="preserve"> </w:t>
      </w:r>
      <w:r w:rsidRPr="003873F3">
        <w:t>всеми</w:t>
      </w:r>
      <w:r w:rsidR="00630CB8" w:rsidRPr="003873F3">
        <w:t xml:space="preserve"> </w:t>
      </w:r>
      <w:r w:rsidRPr="003873F3">
        <w:t>финансовыми</w:t>
      </w:r>
      <w:r w:rsidR="00630CB8" w:rsidRPr="003873F3">
        <w:t xml:space="preserve"> </w:t>
      </w:r>
      <w:r w:rsidRPr="003873F3">
        <w:t>организациями,</w:t>
      </w:r>
      <w:r w:rsidR="00630CB8" w:rsidRPr="003873F3">
        <w:t xml:space="preserve"> </w:t>
      </w:r>
      <w:r w:rsidRPr="003873F3">
        <w:t>поэтому</w:t>
      </w:r>
      <w:r w:rsidR="00630CB8" w:rsidRPr="003873F3">
        <w:t xml:space="preserve"> </w:t>
      </w:r>
      <w:r w:rsidRPr="003873F3">
        <w:t>и</w:t>
      </w:r>
      <w:r w:rsidR="00630CB8" w:rsidRPr="003873F3">
        <w:t xml:space="preserve"> </w:t>
      </w:r>
      <w:r w:rsidRPr="003873F3">
        <w:t>накопления,</w:t>
      </w:r>
      <w:r w:rsidR="00630CB8" w:rsidRPr="003873F3">
        <w:t xml:space="preserve"> </w:t>
      </w:r>
      <w:r w:rsidRPr="003873F3">
        <w:t>и</w:t>
      </w:r>
      <w:r w:rsidR="00630CB8" w:rsidRPr="003873F3">
        <w:t xml:space="preserve"> </w:t>
      </w:r>
      <w:r w:rsidRPr="003873F3">
        <w:t>проценты</w:t>
      </w:r>
      <w:r w:rsidR="00630CB8" w:rsidRPr="003873F3">
        <w:t xml:space="preserve"> </w:t>
      </w:r>
      <w:r w:rsidRPr="003873F3">
        <w:t>за</w:t>
      </w:r>
      <w:r w:rsidR="00630CB8" w:rsidRPr="003873F3">
        <w:t xml:space="preserve"> </w:t>
      </w:r>
      <w:r w:rsidRPr="003873F3">
        <w:t>неправомерное</w:t>
      </w:r>
      <w:r w:rsidR="00630CB8" w:rsidRPr="003873F3">
        <w:t xml:space="preserve"> </w:t>
      </w:r>
      <w:r w:rsidRPr="003873F3">
        <w:t>использование</w:t>
      </w:r>
      <w:r w:rsidR="00630CB8" w:rsidRPr="003873F3">
        <w:t xml:space="preserve"> </w:t>
      </w:r>
      <w:r w:rsidRPr="003873F3">
        <w:t>будут</w:t>
      </w:r>
      <w:r w:rsidR="00630CB8" w:rsidRPr="003873F3">
        <w:t xml:space="preserve"> </w:t>
      </w:r>
      <w:r w:rsidRPr="003873F3">
        <w:t>переведены</w:t>
      </w:r>
      <w:r w:rsidR="00630CB8" w:rsidRPr="003873F3">
        <w:t xml:space="preserve"> </w:t>
      </w:r>
      <w:r w:rsidRPr="003873F3">
        <w:t>прежнему</w:t>
      </w:r>
      <w:r w:rsidR="00630CB8" w:rsidRPr="003873F3">
        <w:t xml:space="preserve"> </w:t>
      </w:r>
      <w:r w:rsidRPr="003873F3">
        <w:t>фонду.</w:t>
      </w:r>
    </w:p>
    <w:p w:rsidR="004F6435" w:rsidRPr="003873F3" w:rsidRDefault="00E71C6A" w:rsidP="00A15DFE">
      <w:pPr>
        <w:rPr>
          <w:rStyle w:val="a3"/>
        </w:rPr>
      </w:pPr>
      <w:hyperlink r:id="rId17" w:history="1">
        <w:r w:rsidR="004F6435" w:rsidRPr="003873F3">
          <w:rPr>
            <w:rStyle w:val="a3"/>
          </w:rPr>
          <w:t>https://konkurent.ru/article/67393</w:t>
        </w:r>
      </w:hyperlink>
    </w:p>
    <w:p w:rsidR="00C575F3" w:rsidRPr="003873F3" w:rsidRDefault="00C575F3" w:rsidP="00C575F3">
      <w:pPr>
        <w:pStyle w:val="2"/>
      </w:pPr>
      <w:bookmarkStart w:id="39" w:name="_Toc164666657"/>
      <w:r w:rsidRPr="003873F3">
        <w:lastRenderedPageBreak/>
        <w:t>АиФ</w:t>
      </w:r>
      <w:r w:rsidR="00630CB8" w:rsidRPr="003873F3">
        <w:t xml:space="preserve"> </w:t>
      </w:r>
      <w:r w:rsidRPr="003873F3">
        <w:t>-</w:t>
      </w:r>
      <w:r w:rsidR="00630CB8" w:rsidRPr="003873F3">
        <w:t xml:space="preserve"> </w:t>
      </w:r>
      <w:r w:rsidRPr="003873F3">
        <w:t>Новосибирск,</w:t>
      </w:r>
      <w:r w:rsidR="00630CB8" w:rsidRPr="003873F3">
        <w:t xml:space="preserve"> </w:t>
      </w:r>
      <w:r w:rsidRPr="003873F3">
        <w:t>22.04.2024,</w:t>
      </w:r>
      <w:r w:rsidR="00630CB8" w:rsidRPr="003873F3">
        <w:t xml:space="preserve"> </w:t>
      </w:r>
      <w:r w:rsidRPr="003873F3">
        <w:t>Жители</w:t>
      </w:r>
      <w:r w:rsidR="00630CB8" w:rsidRPr="003873F3">
        <w:t xml:space="preserve"> </w:t>
      </w:r>
      <w:r w:rsidRPr="003873F3">
        <w:t>Новосибирска</w:t>
      </w:r>
      <w:r w:rsidR="00630CB8" w:rsidRPr="003873F3">
        <w:t xml:space="preserve"> </w:t>
      </w:r>
      <w:r w:rsidRPr="003873F3">
        <w:t>могут</w:t>
      </w:r>
      <w:r w:rsidR="00630CB8" w:rsidRPr="003873F3">
        <w:t xml:space="preserve"> </w:t>
      </w:r>
      <w:r w:rsidRPr="003873F3">
        <w:t>отказаться</w:t>
      </w:r>
      <w:r w:rsidR="00630CB8" w:rsidRPr="003873F3">
        <w:t xml:space="preserve"> </w:t>
      </w:r>
      <w:r w:rsidRPr="003873F3">
        <w:t>от</w:t>
      </w:r>
      <w:r w:rsidR="00630CB8" w:rsidRPr="003873F3">
        <w:t xml:space="preserve"> </w:t>
      </w:r>
      <w:r w:rsidRPr="003873F3">
        <w:t>договоров</w:t>
      </w:r>
      <w:r w:rsidR="00630CB8" w:rsidRPr="003873F3">
        <w:t xml:space="preserve"> </w:t>
      </w:r>
      <w:r w:rsidRPr="003873F3">
        <w:t>с</w:t>
      </w:r>
      <w:r w:rsidR="00630CB8" w:rsidRPr="003873F3">
        <w:t xml:space="preserve"> </w:t>
      </w:r>
      <w:r w:rsidRPr="003873F3">
        <w:t>НПФ</w:t>
      </w:r>
      <w:r w:rsidR="00630CB8" w:rsidRPr="003873F3">
        <w:t xml:space="preserve"> </w:t>
      </w:r>
      <w:r w:rsidRPr="003873F3">
        <w:t>с</w:t>
      </w:r>
      <w:r w:rsidR="00630CB8" w:rsidRPr="003873F3">
        <w:t xml:space="preserve"> </w:t>
      </w:r>
      <w:r w:rsidRPr="003873F3">
        <w:t>мая</w:t>
      </w:r>
      <w:r w:rsidR="00630CB8" w:rsidRPr="003873F3">
        <w:t xml:space="preserve"> </w:t>
      </w:r>
      <w:r w:rsidRPr="003873F3">
        <w:t>2024</w:t>
      </w:r>
      <w:r w:rsidR="00630CB8" w:rsidRPr="003873F3">
        <w:t xml:space="preserve"> </w:t>
      </w:r>
      <w:r w:rsidRPr="003873F3">
        <w:t>года</w:t>
      </w:r>
      <w:bookmarkEnd w:id="39"/>
    </w:p>
    <w:p w:rsidR="00C575F3" w:rsidRPr="003873F3" w:rsidRDefault="00C575F3" w:rsidP="003873F3">
      <w:pPr>
        <w:pStyle w:val="3"/>
      </w:pPr>
      <w:bookmarkStart w:id="40" w:name="_Toc164666658"/>
      <w:r w:rsidRPr="003873F3">
        <w:t>С</w:t>
      </w:r>
      <w:r w:rsidR="00630CB8" w:rsidRPr="003873F3">
        <w:t xml:space="preserve"> </w:t>
      </w:r>
      <w:r w:rsidRPr="003873F3">
        <w:t>мая</w:t>
      </w:r>
      <w:r w:rsidR="00630CB8" w:rsidRPr="003873F3">
        <w:t xml:space="preserve"> </w:t>
      </w:r>
      <w:r w:rsidRPr="003873F3">
        <w:t>этого</w:t>
      </w:r>
      <w:r w:rsidR="00630CB8" w:rsidRPr="003873F3">
        <w:t xml:space="preserve"> </w:t>
      </w:r>
      <w:r w:rsidRPr="003873F3">
        <w:t>года</w:t>
      </w:r>
      <w:r w:rsidR="00630CB8" w:rsidRPr="003873F3">
        <w:t xml:space="preserve"> </w:t>
      </w:r>
      <w:r w:rsidRPr="003873F3">
        <w:t>во</w:t>
      </w:r>
      <w:r w:rsidR="00630CB8" w:rsidRPr="003873F3">
        <w:t xml:space="preserve"> </w:t>
      </w:r>
      <w:r w:rsidRPr="003873F3">
        <w:t>всех</w:t>
      </w:r>
      <w:r w:rsidR="00630CB8" w:rsidRPr="003873F3">
        <w:t xml:space="preserve"> </w:t>
      </w:r>
      <w:r w:rsidRPr="003873F3">
        <w:t>негосударственных</w:t>
      </w:r>
      <w:r w:rsidR="00630CB8" w:rsidRPr="003873F3">
        <w:t xml:space="preserve"> </w:t>
      </w:r>
      <w:r w:rsidRPr="003873F3">
        <w:t>пенсионных</w:t>
      </w:r>
      <w:r w:rsidR="00630CB8" w:rsidRPr="003873F3">
        <w:t xml:space="preserve"> </w:t>
      </w:r>
      <w:r w:rsidRPr="003873F3">
        <w:t>фондах</w:t>
      </w:r>
      <w:r w:rsidR="00630CB8" w:rsidRPr="003873F3">
        <w:t xml:space="preserve"> </w:t>
      </w:r>
      <w:r w:rsidRPr="003873F3">
        <w:t>начнет</w:t>
      </w:r>
      <w:r w:rsidR="00630CB8" w:rsidRPr="003873F3">
        <w:t xml:space="preserve"> </w:t>
      </w:r>
      <w:r w:rsidRPr="003873F3">
        <w:t>действовать</w:t>
      </w:r>
      <w:r w:rsidR="00630CB8" w:rsidRPr="003873F3">
        <w:t xml:space="preserve"> </w:t>
      </w:r>
      <w:r w:rsidRPr="003873F3">
        <w:t>период</w:t>
      </w:r>
      <w:r w:rsidR="00630CB8" w:rsidRPr="003873F3">
        <w:t xml:space="preserve"> </w:t>
      </w:r>
      <w:r w:rsidRPr="003873F3">
        <w:t>охлаждения</w:t>
      </w:r>
      <w:r w:rsidR="00630CB8" w:rsidRPr="003873F3">
        <w:t xml:space="preserve"> </w:t>
      </w:r>
      <w:r w:rsidRPr="003873F3">
        <w:t>в</w:t>
      </w:r>
      <w:r w:rsidR="00630CB8" w:rsidRPr="003873F3">
        <w:t xml:space="preserve"> </w:t>
      </w:r>
      <w:r w:rsidRPr="003873F3">
        <w:t>14</w:t>
      </w:r>
      <w:r w:rsidR="00630CB8" w:rsidRPr="003873F3">
        <w:t xml:space="preserve"> </w:t>
      </w:r>
      <w:r w:rsidRPr="003873F3">
        <w:t>дней.</w:t>
      </w:r>
      <w:r w:rsidR="00630CB8" w:rsidRPr="003873F3">
        <w:t xml:space="preserve"> </w:t>
      </w:r>
      <w:r w:rsidRPr="003873F3">
        <w:t>В</w:t>
      </w:r>
      <w:r w:rsidR="00630CB8" w:rsidRPr="003873F3">
        <w:t xml:space="preserve"> </w:t>
      </w:r>
      <w:r w:rsidRPr="003873F3">
        <w:t>это</w:t>
      </w:r>
      <w:r w:rsidR="00630CB8" w:rsidRPr="003873F3">
        <w:t xml:space="preserve"> </w:t>
      </w:r>
      <w:r w:rsidRPr="003873F3">
        <w:t>время</w:t>
      </w:r>
      <w:r w:rsidR="00630CB8" w:rsidRPr="003873F3">
        <w:t xml:space="preserve"> </w:t>
      </w:r>
      <w:r w:rsidRPr="003873F3">
        <w:t>клиенты</w:t>
      </w:r>
      <w:r w:rsidR="00630CB8" w:rsidRPr="003873F3">
        <w:t xml:space="preserve"> </w:t>
      </w:r>
      <w:r w:rsidRPr="003873F3">
        <w:t>смогут</w:t>
      </w:r>
      <w:r w:rsidR="00630CB8" w:rsidRPr="003873F3">
        <w:t xml:space="preserve"> </w:t>
      </w:r>
      <w:r w:rsidRPr="003873F3">
        <w:t>без</w:t>
      </w:r>
      <w:r w:rsidR="00630CB8" w:rsidRPr="003873F3">
        <w:t xml:space="preserve"> </w:t>
      </w:r>
      <w:r w:rsidRPr="003873F3">
        <w:t>потерь</w:t>
      </w:r>
      <w:r w:rsidR="00630CB8" w:rsidRPr="003873F3">
        <w:t xml:space="preserve"> </w:t>
      </w:r>
      <w:r w:rsidRPr="003873F3">
        <w:t>расторгнуть</w:t>
      </w:r>
      <w:r w:rsidR="00630CB8" w:rsidRPr="003873F3">
        <w:t xml:space="preserve"> </w:t>
      </w:r>
      <w:r w:rsidRPr="003873F3">
        <w:t>договор</w:t>
      </w:r>
      <w:r w:rsidR="00630CB8" w:rsidRPr="003873F3">
        <w:t xml:space="preserve"> </w:t>
      </w:r>
      <w:r w:rsidRPr="003873F3">
        <w:t>негосударственного</w:t>
      </w:r>
      <w:r w:rsidR="00630CB8" w:rsidRPr="003873F3">
        <w:t xml:space="preserve"> </w:t>
      </w:r>
      <w:r w:rsidRPr="003873F3">
        <w:t>пенсионного</w:t>
      </w:r>
      <w:r w:rsidR="00630CB8" w:rsidRPr="003873F3">
        <w:t xml:space="preserve"> </w:t>
      </w:r>
      <w:r w:rsidRPr="003873F3">
        <w:t>обеспечения</w:t>
      </w:r>
      <w:r w:rsidR="00630CB8" w:rsidRPr="003873F3">
        <w:t xml:space="preserve"> </w:t>
      </w:r>
      <w:r w:rsidRPr="003873F3">
        <w:t>(НПО),</w:t>
      </w:r>
      <w:r w:rsidR="00630CB8" w:rsidRPr="003873F3">
        <w:t xml:space="preserve"> </w:t>
      </w:r>
      <w:r w:rsidRPr="003873F3">
        <w:t>оформленный</w:t>
      </w:r>
      <w:r w:rsidR="00630CB8" w:rsidRPr="003873F3">
        <w:t xml:space="preserve"> </w:t>
      </w:r>
      <w:r w:rsidRPr="003873F3">
        <w:t>с</w:t>
      </w:r>
      <w:r w:rsidR="00630CB8" w:rsidRPr="003873F3">
        <w:t xml:space="preserve"> </w:t>
      </w:r>
      <w:r w:rsidRPr="003873F3">
        <w:t>НПФ</w:t>
      </w:r>
      <w:r w:rsidR="00630CB8" w:rsidRPr="003873F3">
        <w:t xml:space="preserve"> </w:t>
      </w:r>
      <w:r w:rsidRPr="003873F3">
        <w:t>через</w:t>
      </w:r>
      <w:r w:rsidR="00630CB8" w:rsidRPr="003873F3">
        <w:t xml:space="preserve"> </w:t>
      </w:r>
      <w:r w:rsidRPr="003873F3">
        <w:t>агента.</w:t>
      </w:r>
      <w:bookmarkEnd w:id="40"/>
    </w:p>
    <w:p w:rsidR="00C575F3" w:rsidRPr="003873F3" w:rsidRDefault="00C575F3" w:rsidP="00C575F3">
      <w:r w:rsidRPr="003873F3">
        <w:t>Ранее</w:t>
      </w:r>
      <w:r w:rsidR="00630CB8" w:rsidRPr="003873F3">
        <w:t xml:space="preserve"> </w:t>
      </w:r>
      <w:r w:rsidRPr="003873F3">
        <w:t>фонды</w:t>
      </w:r>
      <w:r w:rsidR="00630CB8" w:rsidRPr="003873F3">
        <w:t xml:space="preserve"> </w:t>
      </w:r>
      <w:r w:rsidRPr="003873F3">
        <w:t>применяли</w:t>
      </w:r>
      <w:r w:rsidR="00630CB8" w:rsidRPr="003873F3">
        <w:t xml:space="preserve"> </w:t>
      </w:r>
      <w:r w:rsidRPr="003873F3">
        <w:t>эту</w:t>
      </w:r>
      <w:r w:rsidR="00630CB8" w:rsidRPr="003873F3">
        <w:t xml:space="preserve"> </w:t>
      </w:r>
      <w:r w:rsidRPr="003873F3">
        <w:t>практику</w:t>
      </w:r>
      <w:r w:rsidR="00630CB8" w:rsidRPr="003873F3">
        <w:t xml:space="preserve"> </w:t>
      </w:r>
      <w:r w:rsidRPr="003873F3">
        <w:t>только</w:t>
      </w:r>
      <w:r w:rsidR="00630CB8" w:rsidRPr="003873F3">
        <w:t xml:space="preserve"> </w:t>
      </w:r>
      <w:r w:rsidRPr="003873F3">
        <w:t>добровольно,</w:t>
      </w:r>
      <w:r w:rsidR="00630CB8" w:rsidRPr="003873F3">
        <w:t xml:space="preserve"> </w:t>
      </w:r>
      <w:r w:rsidRPr="003873F3">
        <w:t>теперь</w:t>
      </w:r>
      <w:r w:rsidR="00630CB8" w:rsidRPr="003873F3">
        <w:t xml:space="preserve"> </w:t>
      </w:r>
      <w:r w:rsidRPr="003873F3">
        <w:t>ее</w:t>
      </w:r>
      <w:r w:rsidR="00630CB8" w:rsidRPr="003873F3">
        <w:t xml:space="preserve"> </w:t>
      </w:r>
      <w:r w:rsidRPr="003873F3">
        <w:t>сделали</w:t>
      </w:r>
      <w:r w:rsidR="00630CB8" w:rsidRPr="003873F3">
        <w:t xml:space="preserve"> </w:t>
      </w:r>
      <w:r w:rsidRPr="003873F3">
        <w:t>обязательной.</w:t>
      </w:r>
    </w:p>
    <w:p w:rsidR="00C575F3" w:rsidRPr="003873F3" w:rsidRDefault="00C575F3" w:rsidP="00C575F3">
      <w:r w:rsidRPr="003873F3">
        <w:t>Также</w:t>
      </w:r>
      <w:r w:rsidR="00630CB8" w:rsidRPr="003873F3">
        <w:t xml:space="preserve"> </w:t>
      </w:r>
      <w:r w:rsidRPr="003873F3">
        <w:t>теперь</w:t>
      </w:r>
      <w:r w:rsidR="00630CB8" w:rsidRPr="003873F3">
        <w:t xml:space="preserve"> </w:t>
      </w:r>
      <w:r w:rsidRPr="003873F3">
        <w:t>негосударственные</w:t>
      </w:r>
      <w:r w:rsidR="00630CB8" w:rsidRPr="003873F3">
        <w:t xml:space="preserve"> </w:t>
      </w:r>
      <w:r w:rsidRPr="003873F3">
        <w:t>пенсионные</w:t>
      </w:r>
      <w:r w:rsidR="00630CB8" w:rsidRPr="003873F3">
        <w:t xml:space="preserve"> </w:t>
      </w:r>
      <w:r w:rsidRPr="003873F3">
        <w:t>фонды</w:t>
      </w:r>
      <w:r w:rsidR="00630CB8" w:rsidRPr="003873F3">
        <w:t xml:space="preserve"> </w:t>
      </w:r>
      <w:r w:rsidRPr="003873F3">
        <w:t>должны</w:t>
      </w:r>
      <w:r w:rsidR="00630CB8" w:rsidRPr="003873F3">
        <w:t xml:space="preserve"> </w:t>
      </w:r>
      <w:r w:rsidRPr="003873F3">
        <w:t>предоставлять</w:t>
      </w:r>
      <w:r w:rsidR="00630CB8" w:rsidRPr="003873F3">
        <w:t xml:space="preserve"> </w:t>
      </w:r>
      <w:r w:rsidRPr="003873F3">
        <w:t>информацию</w:t>
      </w:r>
      <w:r w:rsidR="00630CB8" w:rsidRPr="003873F3">
        <w:t xml:space="preserve"> </w:t>
      </w:r>
      <w:r w:rsidRPr="003873F3">
        <w:t>о</w:t>
      </w:r>
      <w:r w:rsidR="00630CB8" w:rsidRPr="003873F3">
        <w:t xml:space="preserve"> </w:t>
      </w:r>
      <w:r w:rsidRPr="003873F3">
        <w:t>системе</w:t>
      </w:r>
      <w:r w:rsidR="00630CB8" w:rsidRPr="003873F3">
        <w:t xml:space="preserve"> </w:t>
      </w:r>
      <w:r w:rsidRPr="003873F3">
        <w:t>гарантирования</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аннулирования</w:t>
      </w:r>
      <w:r w:rsidR="00630CB8" w:rsidRPr="003873F3">
        <w:t xml:space="preserve"> </w:t>
      </w:r>
      <w:r w:rsidRPr="003873F3">
        <w:t>лицензии</w:t>
      </w:r>
      <w:r w:rsidR="00630CB8" w:rsidRPr="003873F3">
        <w:t xml:space="preserve"> </w:t>
      </w:r>
      <w:r w:rsidRPr="003873F3">
        <w:t>или</w:t>
      </w:r>
      <w:r w:rsidR="00630CB8" w:rsidRPr="003873F3">
        <w:t xml:space="preserve"> </w:t>
      </w:r>
      <w:r w:rsidRPr="003873F3">
        <w:t>банкротства.</w:t>
      </w:r>
      <w:r w:rsidR="00630CB8" w:rsidRPr="003873F3">
        <w:t xml:space="preserve"> </w:t>
      </w:r>
      <w:r w:rsidRPr="003873F3">
        <w:t>Будущему</w:t>
      </w:r>
      <w:r w:rsidR="00630CB8" w:rsidRPr="003873F3">
        <w:t xml:space="preserve"> </w:t>
      </w:r>
      <w:r w:rsidRPr="003873F3">
        <w:t>клиенту</w:t>
      </w:r>
      <w:r w:rsidR="00630CB8" w:rsidRPr="003873F3">
        <w:t xml:space="preserve"> </w:t>
      </w:r>
      <w:r w:rsidRPr="003873F3">
        <w:t>должны</w:t>
      </w:r>
      <w:r w:rsidR="00630CB8" w:rsidRPr="003873F3">
        <w:t xml:space="preserve"> </w:t>
      </w:r>
      <w:r w:rsidRPr="003873F3">
        <w:t>объяснить</w:t>
      </w:r>
      <w:r w:rsidR="00630CB8" w:rsidRPr="003873F3">
        <w:t xml:space="preserve"> </w:t>
      </w:r>
      <w:r w:rsidRPr="003873F3">
        <w:t>сумму</w:t>
      </w:r>
      <w:r w:rsidR="00630CB8" w:rsidRPr="003873F3">
        <w:t xml:space="preserve"> </w:t>
      </w:r>
      <w:r w:rsidRPr="003873F3">
        <w:t>возмещения</w:t>
      </w:r>
      <w:r w:rsidR="00630CB8" w:rsidRPr="003873F3">
        <w:t xml:space="preserve"> </w:t>
      </w:r>
      <w:r w:rsidRPr="003873F3">
        <w:t>и</w:t>
      </w:r>
      <w:r w:rsidR="00630CB8" w:rsidRPr="003873F3">
        <w:t xml:space="preserve"> </w:t>
      </w:r>
      <w:r w:rsidRPr="003873F3">
        <w:t>точный</w:t>
      </w:r>
      <w:r w:rsidR="00630CB8" w:rsidRPr="003873F3">
        <w:t xml:space="preserve"> </w:t>
      </w:r>
      <w:r w:rsidRPr="003873F3">
        <w:t>порядок</w:t>
      </w:r>
      <w:r w:rsidR="00630CB8" w:rsidRPr="003873F3">
        <w:t xml:space="preserve"> </w:t>
      </w:r>
      <w:r w:rsidRPr="003873F3">
        <w:t>выплат</w:t>
      </w:r>
      <w:r w:rsidR="00630CB8" w:rsidRPr="003873F3">
        <w:t xml:space="preserve"> </w:t>
      </w:r>
      <w:r w:rsidRPr="003873F3">
        <w:t>в</w:t>
      </w:r>
      <w:r w:rsidR="00630CB8" w:rsidRPr="003873F3">
        <w:t xml:space="preserve"> </w:t>
      </w:r>
      <w:r w:rsidRPr="003873F3">
        <w:t>подобных</w:t>
      </w:r>
      <w:r w:rsidR="00630CB8" w:rsidRPr="003873F3">
        <w:t xml:space="preserve"> </w:t>
      </w:r>
      <w:r w:rsidRPr="003873F3">
        <w:t>случаях.</w:t>
      </w:r>
    </w:p>
    <w:p w:rsidR="00C575F3" w:rsidRPr="003873F3" w:rsidRDefault="00C575F3" w:rsidP="00C575F3">
      <w:hyperlink r:id="rId18" w:history="1">
        <w:r w:rsidRPr="003873F3">
          <w:rPr>
            <w:rStyle w:val="a3"/>
          </w:rPr>
          <w:t>https://nsk.aif.ru/money/zhiteli-novosibirska-mogut-otkazatsya-ot-dogovorov-s-npf-s-maya-2024-goda</w:t>
        </w:r>
      </w:hyperlink>
    </w:p>
    <w:p w:rsidR="00C44EC1" w:rsidRPr="003873F3" w:rsidRDefault="00C44EC1" w:rsidP="00C44EC1">
      <w:pPr>
        <w:pStyle w:val="2"/>
      </w:pPr>
      <w:bookmarkStart w:id="41" w:name="А105"/>
      <w:bookmarkStart w:id="42" w:name="_Toc164666659"/>
      <w:r w:rsidRPr="003873F3">
        <w:t>Irkutsk-News.net,</w:t>
      </w:r>
      <w:r w:rsidR="00630CB8" w:rsidRPr="003873F3">
        <w:t xml:space="preserve"> </w:t>
      </w:r>
      <w:r w:rsidRPr="003873F3">
        <w:t>19.04.2024,</w:t>
      </w:r>
      <w:r w:rsidR="00630CB8" w:rsidRPr="003873F3">
        <w:t xml:space="preserve"> </w:t>
      </w:r>
      <w:r w:rsidRPr="003873F3">
        <w:t>Иркутян</w:t>
      </w:r>
      <w:r w:rsidR="00630CB8" w:rsidRPr="003873F3">
        <w:t xml:space="preserve"> </w:t>
      </w:r>
      <w:r w:rsidRPr="003873F3">
        <w:t>приглашают</w:t>
      </w:r>
      <w:r w:rsidR="00630CB8" w:rsidRPr="003873F3">
        <w:t xml:space="preserve"> </w:t>
      </w:r>
      <w:r w:rsidRPr="003873F3">
        <w:t>принять</w:t>
      </w:r>
      <w:r w:rsidR="00630CB8" w:rsidRPr="003873F3">
        <w:t xml:space="preserve"> </w:t>
      </w:r>
      <w:r w:rsidRPr="003873F3">
        <w:t>участие</w:t>
      </w:r>
      <w:r w:rsidR="00630CB8" w:rsidRPr="003873F3">
        <w:t xml:space="preserve"> </w:t>
      </w:r>
      <w:r w:rsidRPr="003873F3">
        <w:t>в</w:t>
      </w:r>
      <w:r w:rsidR="00630CB8" w:rsidRPr="003873F3">
        <w:t xml:space="preserve"> </w:t>
      </w:r>
      <w:r w:rsidRPr="003873F3">
        <w:t>вебинаре</w:t>
      </w:r>
      <w:r w:rsidR="00630CB8" w:rsidRPr="003873F3">
        <w:t xml:space="preserve"> </w:t>
      </w:r>
      <w:r w:rsidRPr="003873F3">
        <w:t>по</w:t>
      </w:r>
      <w:r w:rsidR="00630CB8" w:rsidRPr="003873F3">
        <w:t xml:space="preserve"> </w:t>
      </w:r>
      <w:r w:rsidRPr="003873F3">
        <w:t>финансовой</w:t>
      </w:r>
      <w:r w:rsidR="00630CB8" w:rsidRPr="003873F3">
        <w:t xml:space="preserve"> </w:t>
      </w:r>
      <w:r w:rsidRPr="003873F3">
        <w:t>грамотности</w:t>
      </w:r>
      <w:bookmarkEnd w:id="41"/>
      <w:bookmarkEnd w:id="42"/>
    </w:p>
    <w:p w:rsidR="00C44EC1" w:rsidRPr="003873F3" w:rsidRDefault="00C44EC1" w:rsidP="003873F3">
      <w:pPr>
        <w:pStyle w:val="3"/>
      </w:pPr>
      <w:bookmarkStart w:id="43" w:name="_Toc164666660"/>
      <w:r w:rsidRPr="003873F3">
        <w:t>22</w:t>
      </w:r>
      <w:r w:rsidR="00630CB8" w:rsidRPr="003873F3">
        <w:t xml:space="preserve"> </w:t>
      </w:r>
      <w:r w:rsidRPr="003873F3">
        <w:t>апреля</w:t>
      </w:r>
      <w:r w:rsidR="00630CB8" w:rsidRPr="003873F3">
        <w:t xml:space="preserve"> </w:t>
      </w:r>
      <w:r w:rsidRPr="003873F3">
        <w:t>представители</w:t>
      </w:r>
      <w:r w:rsidR="00630CB8" w:rsidRPr="003873F3">
        <w:t xml:space="preserve"> </w:t>
      </w:r>
      <w:r w:rsidRPr="003873F3">
        <w:t>Минфина,</w:t>
      </w:r>
      <w:r w:rsidR="00630CB8" w:rsidRPr="003873F3">
        <w:t xml:space="preserve"> </w:t>
      </w:r>
      <w:r w:rsidRPr="003873F3">
        <w:t>Банка</w:t>
      </w:r>
      <w:r w:rsidR="00630CB8" w:rsidRPr="003873F3">
        <w:t xml:space="preserve"> </w:t>
      </w:r>
      <w:r w:rsidRPr="003873F3">
        <w:t>России</w:t>
      </w:r>
      <w:r w:rsidR="00630CB8" w:rsidRPr="003873F3">
        <w:t xml:space="preserve"> </w:t>
      </w:r>
      <w:r w:rsidRPr="003873F3">
        <w:t>и</w:t>
      </w:r>
      <w:r w:rsidR="00630CB8" w:rsidRPr="003873F3">
        <w:t xml:space="preserve"> </w:t>
      </w:r>
      <w:r w:rsidRPr="003873F3">
        <w:rPr>
          <w:b/>
        </w:rPr>
        <w:t>Национальной</w:t>
      </w:r>
      <w:r w:rsidR="00630CB8" w:rsidRPr="003873F3">
        <w:rPr>
          <w:b/>
        </w:rPr>
        <w:t xml:space="preserve"> </w:t>
      </w:r>
      <w:r w:rsidRPr="003873F3">
        <w:rPr>
          <w:b/>
        </w:rPr>
        <w:t>ассоциации</w:t>
      </w:r>
      <w:r w:rsidR="00630CB8" w:rsidRPr="003873F3">
        <w:rPr>
          <w:b/>
        </w:rPr>
        <w:t xml:space="preserve"> </w:t>
      </w:r>
      <w:r w:rsidRPr="003873F3">
        <w:rPr>
          <w:b/>
        </w:rPr>
        <w:t>негосударственных</w:t>
      </w:r>
      <w:r w:rsidR="00630CB8" w:rsidRPr="003873F3">
        <w:rPr>
          <w:b/>
        </w:rPr>
        <w:t xml:space="preserve"> </w:t>
      </w:r>
      <w:r w:rsidRPr="003873F3">
        <w:rPr>
          <w:b/>
        </w:rPr>
        <w:t>пенсионных</w:t>
      </w:r>
      <w:r w:rsidR="00630CB8" w:rsidRPr="003873F3">
        <w:rPr>
          <w:b/>
        </w:rPr>
        <w:t xml:space="preserve"> </w:t>
      </w:r>
      <w:r w:rsidRPr="003873F3">
        <w:rPr>
          <w:b/>
        </w:rPr>
        <w:t>фондов</w:t>
      </w:r>
      <w:r w:rsidR="00630CB8" w:rsidRPr="003873F3">
        <w:t xml:space="preserve"> </w:t>
      </w:r>
      <w:r w:rsidRPr="003873F3">
        <w:t>проведут</w:t>
      </w:r>
      <w:r w:rsidR="00630CB8" w:rsidRPr="003873F3">
        <w:t xml:space="preserve"> </w:t>
      </w:r>
      <w:r w:rsidRPr="003873F3">
        <w:t>онлайн-вебинар</w:t>
      </w:r>
      <w:r w:rsidR="00630CB8" w:rsidRPr="003873F3">
        <w:t xml:space="preserve"> «</w:t>
      </w:r>
      <w:r w:rsidRPr="003873F3">
        <w:t>Программа</w:t>
      </w:r>
      <w:r w:rsidR="00630CB8" w:rsidRPr="003873F3">
        <w:t xml:space="preserve"> </w:t>
      </w:r>
      <w:r w:rsidRPr="003873F3">
        <w:t>долгосрочных</w:t>
      </w:r>
      <w:r w:rsidR="00630CB8" w:rsidRPr="003873F3">
        <w:t xml:space="preserve"> </w:t>
      </w:r>
      <w:r w:rsidRPr="003873F3">
        <w:t>сбережений</w:t>
      </w:r>
      <w:r w:rsidR="00630CB8" w:rsidRPr="003873F3">
        <w:t xml:space="preserve"> - </w:t>
      </w:r>
      <w:r w:rsidRPr="003873F3">
        <w:t>новый</w:t>
      </w:r>
      <w:r w:rsidR="00630CB8" w:rsidRPr="003873F3">
        <w:t xml:space="preserve"> </w:t>
      </w:r>
      <w:r w:rsidRPr="003873F3">
        <w:t>финансовый</w:t>
      </w:r>
      <w:r w:rsidR="00630CB8" w:rsidRPr="003873F3">
        <w:t xml:space="preserve"> </w:t>
      </w:r>
      <w:r w:rsidRPr="003873F3">
        <w:t>инструмент</w:t>
      </w:r>
      <w:r w:rsidR="00630CB8" w:rsidRPr="003873F3">
        <w:t xml:space="preserve"> </w:t>
      </w:r>
      <w:r w:rsidRPr="003873F3">
        <w:t>на</w:t>
      </w:r>
      <w:r w:rsidR="00630CB8" w:rsidRPr="003873F3">
        <w:t xml:space="preserve"> </w:t>
      </w:r>
      <w:r w:rsidRPr="003873F3">
        <w:t>рынке</w:t>
      </w:r>
      <w:r w:rsidR="00630CB8" w:rsidRPr="003873F3">
        <w:t>»</w:t>
      </w:r>
      <w:r w:rsidRPr="003873F3">
        <w:t>.</w:t>
      </w:r>
      <w:bookmarkEnd w:id="43"/>
    </w:p>
    <w:p w:rsidR="00C44EC1" w:rsidRPr="003873F3" w:rsidRDefault="00C44EC1" w:rsidP="00C44EC1">
      <w:r w:rsidRPr="003873F3">
        <w:t>Иркутян</w:t>
      </w:r>
      <w:r w:rsidR="00630CB8" w:rsidRPr="003873F3">
        <w:t xml:space="preserve"> </w:t>
      </w:r>
      <w:r w:rsidRPr="003873F3">
        <w:t>приглашают</w:t>
      </w:r>
      <w:r w:rsidR="00630CB8" w:rsidRPr="003873F3">
        <w:t xml:space="preserve"> </w:t>
      </w:r>
      <w:r w:rsidRPr="003873F3">
        <w:t>принять</w:t>
      </w:r>
      <w:r w:rsidR="00630CB8" w:rsidRPr="003873F3">
        <w:t xml:space="preserve"> </w:t>
      </w:r>
      <w:r w:rsidRPr="003873F3">
        <w:t>в</w:t>
      </w:r>
      <w:r w:rsidR="00630CB8" w:rsidRPr="003873F3">
        <w:t xml:space="preserve"> </w:t>
      </w:r>
      <w:r w:rsidRPr="003873F3">
        <w:t>нем</w:t>
      </w:r>
      <w:r w:rsidR="00630CB8" w:rsidRPr="003873F3">
        <w:t xml:space="preserve"> </w:t>
      </w:r>
      <w:r w:rsidRPr="003873F3">
        <w:t>участие.</w:t>
      </w:r>
    </w:p>
    <w:p w:rsidR="00C44EC1" w:rsidRPr="003873F3" w:rsidRDefault="00C44EC1" w:rsidP="00C44EC1">
      <w:r w:rsidRPr="003873F3">
        <w:t>Эксперты</w:t>
      </w:r>
      <w:r w:rsidR="00630CB8" w:rsidRPr="003873F3">
        <w:t xml:space="preserve"> </w:t>
      </w:r>
      <w:r w:rsidRPr="003873F3">
        <w:t>расскажут</w:t>
      </w:r>
      <w:r w:rsidR="00630CB8" w:rsidRPr="003873F3">
        <w:t xml:space="preserve"> </w:t>
      </w:r>
      <w:r w:rsidRPr="003873F3">
        <w:t>об</w:t>
      </w:r>
      <w:r w:rsidR="00630CB8" w:rsidRPr="003873F3">
        <w:t xml:space="preserve"> </w:t>
      </w:r>
      <w:r w:rsidRPr="003873F3">
        <w:t>особенностях</w:t>
      </w:r>
      <w:r w:rsidR="00630CB8" w:rsidRPr="003873F3">
        <w:t xml:space="preserve"> </w:t>
      </w:r>
      <w:r w:rsidRPr="003873F3">
        <w:t>нового</w:t>
      </w:r>
      <w:r w:rsidR="00630CB8" w:rsidRPr="003873F3">
        <w:t xml:space="preserve"> </w:t>
      </w:r>
      <w:r w:rsidRPr="003873F3">
        <w:t>сберегательного</w:t>
      </w:r>
      <w:r w:rsidR="00630CB8" w:rsidRPr="003873F3">
        <w:t xml:space="preserve"> </w:t>
      </w:r>
      <w:r w:rsidRPr="003873F3">
        <w:t>инструмента,</w:t>
      </w:r>
      <w:r w:rsidR="00630CB8" w:rsidRPr="003873F3">
        <w:t xml:space="preserve"> </w:t>
      </w:r>
      <w:r w:rsidRPr="003873F3">
        <w:t>его</w:t>
      </w:r>
      <w:r w:rsidR="00630CB8" w:rsidRPr="003873F3">
        <w:t xml:space="preserve"> </w:t>
      </w:r>
      <w:r w:rsidRPr="003873F3">
        <w:t>преимуществах</w:t>
      </w:r>
      <w:r w:rsidR="00630CB8" w:rsidRPr="003873F3">
        <w:t xml:space="preserve"> </w:t>
      </w:r>
      <w:r w:rsidRPr="003873F3">
        <w:t>и</w:t>
      </w:r>
      <w:r w:rsidR="00630CB8" w:rsidRPr="003873F3">
        <w:t xml:space="preserve"> </w:t>
      </w:r>
      <w:r w:rsidRPr="003873F3">
        <w:t>условиях</w:t>
      </w:r>
      <w:r w:rsidR="00630CB8" w:rsidRPr="003873F3">
        <w:t xml:space="preserve"> </w:t>
      </w:r>
      <w:r w:rsidRPr="003873F3">
        <w:t>вступления</w:t>
      </w:r>
      <w:r w:rsidR="00630CB8" w:rsidRPr="003873F3">
        <w:t xml:space="preserve"> </w:t>
      </w:r>
      <w:r w:rsidRPr="003873F3">
        <w:t>в</w:t>
      </w:r>
      <w:r w:rsidR="00630CB8" w:rsidRPr="003873F3">
        <w:t xml:space="preserve"> </w:t>
      </w:r>
      <w:r w:rsidRPr="003873F3">
        <w:t>программу.</w:t>
      </w:r>
    </w:p>
    <w:p w:rsidR="00C44EC1" w:rsidRPr="003873F3" w:rsidRDefault="00C44EC1" w:rsidP="00C44EC1">
      <w:r w:rsidRPr="003873F3">
        <w:t>На</w:t>
      </w:r>
      <w:r w:rsidR="00630CB8" w:rsidRPr="003873F3">
        <w:t xml:space="preserve"> </w:t>
      </w:r>
      <w:r w:rsidRPr="003873F3">
        <w:t>вопросы</w:t>
      </w:r>
      <w:r w:rsidR="00630CB8" w:rsidRPr="003873F3">
        <w:t xml:space="preserve"> </w:t>
      </w:r>
      <w:r w:rsidRPr="003873F3">
        <w:t>ответят</w:t>
      </w:r>
      <w:r w:rsidR="00630CB8" w:rsidRPr="003873F3">
        <w:t xml:space="preserve"> </w:t>
      </w:r>
      <w:r w:rsidRPr="003873F3">
        <w:t>заместитель</w:t>
      </w:r>
      <w:r w:rsidR="00630CB8" w:rsidRPr="003873F3">
        <w:t xml:space="preserve"> </w:t>
      </w:r>
      <w:r w:rsidRPr="003873F3">
        <w:t>директора</w:t>
      </w:r>
      <w:r w:rsidR="00630CB8" w:rsidRPr="003873F3">
        <w:t xml:space="preserve"> </w:t>
      </w:r>
      <w:r w:rsidRPr="003873F3">
        <w:t>департамента</w:t>
      </w:r>
      <w:r w:rsidR="00630CB8" w:rsidRPr="003873F3">
        <w:t xml:space="preserve"> </w:t>
      </w:r>
      <w:r w:rsidRPr="003873F3">
        <w:t>финансовой</w:t>
      </w:r>
      <w:r w:rsidR="00630CB8" w:rsidRPr="003873F3">
        <w:t xml:space="preserve"> </w:t>
      </w:r>
      <w:r w:rsidRPr="003873F3">
        <w:t>политики</w:t>
      </w:r>
      <w:r w:rsidR="00630CB8" w:rsidRPr="003873F3">
        <w:t xml:space="preserve"> </w:t>
      </w:r>
      <w:r w:rsidRPr="003873F3">
        <w:t>Минфина</w:t>
      </w:r>
      <w:r w:rsidR="00630CB8" w:rsidRPr="003873F3">
        <w:t xml:space="preserve"> </w:t>
      </w:r>
      <w:r w:rsidRPr="003873F3">
        <w:t>России</w:t>
      </w:r>
      <w:r w:rsidR="00630CB8" w:rsidRPr="003873F3">
        <w:t xml:space="preserve"> </w:t>
      </w:r>
      <w:r w:rsidRPr="003873F3">
        <w:t>Павел</w:t>
      </w:r>
      <w:r w:rsidR="00630CB8" w:rsidRPr="003873F3">
        <w:t xml:space="preserve"> </w:t>
      </w:r>
      <w:r w:rsidRPr="003873F3">
        <w:t>Шахлевич,</w:t>
      </w:r>
      <w:r w:rsidR="00630CB8" w:rsidRPr="003873F3">
        <w:t xml:space="preserve"> </w:t>
      </w:r>
      <w:r w:rsidRPr="003873F3">
        <w:t>директор</w:t>
      </w:r>
      <w:r w:rsidR="00630CB8" w:rsidRPr="003873F3">
        <w:t xml:space="preserve"> </w:t>
      </w:r>
      <w:r w:rsidRPr="003873F3">
        <w:t>департамента</w:t>
      </w:r>
      <w:r w:rsidR="00630CB8" w:rsidRPr="003873F3">
        <w:t xml:space="preserve"> </w:t>
      </w:r>
      <w:r w:rsidRPr="003873F3">
        <w:t>инвестиционных</w:t>
      </w:r>
      <w:r w:rsidR="00630CB8" w:rsidRPr="003873F3">
        <w:t xml:space="preserve"> </w:t>
      </w:r>
      <w:r w:rsidRPr="003873F3">
        <w:t>финансовых</w:t>
      </w:r>
      <w:r w:rsidR="00630CB8" w:rsidRPr="003873F3">
        <w:t xml:space="preserve"> </w:t>
      </w:r>
      <w:r w:rsidRPr="003873F3">
        <w:t>посредников</w:t>
      </w:r>
      <w:r w:rsidR="00630CB8" w:rsidRPr="003873F3">
        <w:t xml:space="preserve"> </w:t>
      </w:r>
      <w:r w:rsidRPr="003873F3">
        <w:t>Банка</w:t>
      </w:r>
      <w:r w:rsidR="00630CB8" w:rsidRPr="003873F3">
        <w:t xml:space="preserve"> </w:t>
      </w:r>
      <w:r w:rsidRPr="003873F3">
        <w:t>России</w:t>
      </w:r>
      <w:r w:rsidR="00630CB8" w:rsidRPr="003873F3">
        <w:t xml:space="preserve"> </w:t>
      </w:r>
      <w:r w:rsidRPr="003873F3">
        <w:t>Ольга</w:t>
      </w:r>
      <w:r w:rsidR="00630CB8" w:rsidRPr="003873F3">
        <w:t xml:space="preserve"> </w:t>
      </w:r>
      <w:r w:rsidRPr="003873F3">
        <w:t>Шишлянникова,</w:t>
      </w:r>
      <w:r w:rsidR="00630CB8" w:rsidRPr="003873F3">
        <w:t xml:space="preserve"> </w:t>
      </w:r>
      <w:r w:rsidRPr="003873F3">
        <w:t>президент</w:t>
      </w:r>
      <w:r w:rsidR="00630CB8" w:rsidRPr="003873F3">
        <w:t xml:space="preserve"> </w:t>
      </w:r>
      <w:r w:rsidRPr="003873F3">
        <w:rPr>
          <w:b/>
        </w:rPr>
        <w:t>Национальной</w:t>
      </w:r>
      <w:r w:rsidR="00630CB8" w:rsidRPr="003873F3">
        <w:rPr>
          <w:b/>
        </w:rPr>
        <w:t xml:space="preserve"> </w:t>
      </w:r>
      <w:r w:rsidRPr="003873F3">
        <w:rPr>
          <w:b/>
        </w:rPr>
        <w:t>ассоциации</w:t>
      </w:r>
      <w:r w:rsidR="00630CB8" w:rsidRPr="003873F3">
        <w:rPr>
          <w:b/>
        </w:rPr>
        <w:t xml:space="preserve"> </w:t>
      </w:r>
      <w:r w:rsidRPr="003873F3">
        <w:rPr>
          <w:b/>
        </w:rPr>
        <w:t>негосударственных</w:t>
      </w:r>
      <w:r w:rsidR="00630CB8" w:rsidRPr="003873F3">
        <w:rPr>
          <w:b/>
        </w:rPr>
        <w:t xml:space="preserve"> </w:t>
      </w:r>
      <w:r w:rsidRPr="003873F3">
        <w:rPr>
          <w:b/>
        </w:rPr>
        <w:t>пенсионных</w:t>
      </w:r>
      <w:r w:rsidR="00630CB8" w:rsidRPr="003873F3">
        <w:rPr>
          <w:b/>
        </w:rPr>
        <w:t xml:space="preserve"> </w:t>
      </w:r>
      <w:r w:rsidRPr="003873F3">
        <w:rPr>
          <w:b/>
        </w:rPr>
        <w:t>фондов</w:t>
      </w:r>
      <w:r w:rsidR="00630CB8" w:rsidRPr="003873F3">
        <w:t xml:space="preserve"> </w:t>
      </w:r>
      <w:r w:rsidRPr="003873F3">
        <w:rPr>
          <w:b/>
        </w:rPr>
        <w:t>Сергей</w:t>
      </w:r>
      <w:r w:rsidR="00630CB8" w:rsidRPr="003873F3">
        <w:rPr>
          <w:b/>
        </w:rPr>
        <w:t xml:space="preserve"> </w:t>
      </w:r>
      <w:r w:rsidRPr="003873F3">
        <w:rPr>
          <w:b/>
        </w:rPr>
        <w:t>Беляков</w:t>
      </w:r>
      <w:r w:rsidRPr="003873F3">
        <w:t>.</w:t>
      </w:r>
    </w:p>
    <w:p w:rsidR="00C44EC1" w:rsidRPr="003873F3" w:rsidRDefault="00C44EC1" w:rsidP="00C44EC1">
      <w:r w:rsidRPr="003873F3">
        <w:t>Начало</w:t>
      </w:r>
      <w:r w:rsidR="00630CB8" w:rsidRPr="003873F3">
        <w:t xml:space="preserve"> </w:t>
      </w:r>
      <w:r w:rsidRPr="003873F3">
        <w:t>в</w:t>
      </w:r>
      <w:r w:rsidR="00630CB8" w:rsidRPr="003873F3">
        <w:t xml:space="preserve"> </w:t>
      </w:r>
      <w:r w:rsidRPr="003873F3">
        <w:t>9:30</w:t>
      </w:r>
      <w:r w:rsidR="00630CB8" w:rsidRPr="003873F3">
        <w:t xml:space="preserve"> </w:t>
      </w:r>
      <w:r w:rsidRPr="003873F3">
        <w:t>по</w:t>
      </w:r>
      <w:r w:rsidR="00630CB8" w:rsidRPr="003873F3">
        <w:t xml:space="preserve"> </w:t>
      </w:r>
      <w:r w:rsidRPr="003873F3">
        <w:t>московскому</w:t>
      </w:r>
      <w:r w:rsidR="00630CB8" w:rsidRPr="003873F3">
        <w:t xml:space="preserve"> </w:t>
      </w:r>
      <w:r w:rsidRPr="003873F3">
        <w:t>времени.</w:t>
      </w:r>
      <w:r w:rsidR="00630CB8" w:rsidRPr="003873F3">
        <w:t xml:space="preserve"> </w:t>
      </w:r>
      <w:r w:rsidRPr="003873F3">
        <w:t>Продолжительность</w:t>
      </w:r>
      <w:r w:rsidR="00630CB8" w:rsidRPr="003873F3">
        <w:t xml:space="preserve"> - </w:t>
      </w:r>
      <w:r w:rsidRPr="003873F3">
        <w:t>1,5</w:t>
      </w:r>
      <w:r w:rsidR="00630CB8" w:rsidRPr="003873F3">
        <w:t xml:space="preserve"> </w:t>
      </w:r>
      <w:r w:rsidRPr="003873F3">
        <w:t>часа.</w:t>
      </w:r>
    </w:p>
    <w:p w:rsidR="00C44EC1" w:rsidRPr="003873F3" w:rsidRDefault="00C44EC1" w:rsidP="00C44EC1">
      <w:r w:rsidRPr="003873F3">
        <w:t>Вебинар</w:t>
      </w:r>
      <w:r w:rsidR="00630CB8" w:rsidRPr="003873F3">
        <w:t xml:space="preserve"> </w:t>
      </w:r>
      <w:r w:rsidRPr="003873F3">
        <w:t>будет</w:t>
      </w:r>
      <w:r w:rsidR="00630CB8" w:rsidRPr="003873F3">
        <w:t xml:space="preserve"> </w:t>
      </w:r>
      <w:r w:rsidRPr="003873F3">
        <w:t>доступен</w:t>
      </w:r>
      <w:r w:rsidR="00630CB8" w:rsidRPr="003873F3">
        <w:t xml:space="preserve"> </w:t>
      </w:r>
      <w:r w:rsidRPr="003873F3">
        <w:t>по</w:t>
      </w:r>
      <w:r w:rsidR="00630CB8" w:rsidRPr="003873F3">
        <w:t xml:space="preserve"> </w:t>
      </w:r>
      <w:r w:rsidRPr="003873F3">
        <w:t>ссылке:</w:t>
      </w:r>
    </w:p>
    <w:p w:rsidR="00C44EC1" w:rsidRPr="003873F3" w:rsidRDefault="00E71C6A" w:rsidP="00C44EC1">
      <w:hyperlink r:id="rId19" w:anchor="join:ta2dc888d-88c3-4344-9dc2-058f7ae392d1" w:history="1">
        <w:r w:rsidR="00C44EC1" w:rsidRPr="003873F3">
          <w:rPr>
            <w:rStyle w:val="a3"/>
          </w:rPr>
          <w:t>https://iva.cbr.ru/#join:ta2dc888d-88c3-4344-9dc2-058f7ae392d1</w:t>
        </w:r>
      </w:hyperlink>
    </w:p>
    <w:p w:rsidR="00C44EC1" w:rsidRPr="003873F3" w:rsidRDefault="00E71C6A" w:rsidP="00C44EC1">
      <w:hyperlink r:id="rId20" w:history="1">
        <w:r w:rsidR="00C44EC1" w:rsidRPr="003873F3">
          <w:rPr>
            <w:rStyle w:val="a3"/>
          </w:rPr>
          <w:t>https://irkutsk-news.net/society/2024/04/19/207988.html</w:t>
        </w:r>
      </w:hyperlink>
    </w:p>
    <w:p w:rsidR="00D94D15" w:rsidRPr="003873F3" w:rsidRDefault="00D94D15" w:rsidP="00D94D15">
      <w:pPr>
        <w:pStyle w:val="10"/>
      </w:pPr>
      <w:bookmarkStart w:id="44" w:name="_Toc99271691"/>
      <w:bookmarkStart w:id="45" w:name="_Toc99318654"/>
      <w:bookmarkStart w:id="46" w:name="_Toc99318783"/>
      <w:bookmarkStart w:id="47" w:name="_Toc396864672"/>
      <w:bookmarkStart w:id="48" w:name="_Toc164666661"/>
      <w:r w:rsidRPr="003873F3">
        <w:lastRenderedPageBreak/>
        <w:t>Новости</w:t>
      </w:r>
      <w:r w:rsidR="00630CB8" w:rsidRPr="003873F3">
        <w:t xml:space="preserve"> </w:t>
      </w:r>
      <w:r w:rsidRPr="003873F3">
        <w:t>развития</w:t>
      </w:r>
      <w:r w:rsidR="00630CB8" w:rsidRPr="003873F3">
        <w:t xml:space="preserve"> </w:t>
      </w:r>
      <w:r w:rsidRPr="003873F3">
        <w:t>системы</w:t>
      </w:r>
      <w:r w:rsidR="00630CB8" w:rsidRPr="003873F3">
        <w:t xml:space="preserve"> </w:t>
      </w:r>
      <w:r w:rsidRPr="003873F3">
        <w:t>обязательного</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и</w:t>
      </w:r>
      <w:r w:rsidR="00630CB8" w:rsidRPr="003873F3">
        <w:t xml:space="preserve"> </w:t>
      </w:r>
      <w:r w:rsidRPr="003873F3">
        <w:t>страховой</w:t>
      </w:r>
      <w:r w:rsidR="00630CB8" w:rsidRPr="003873F3">
        <w:t xml:space="preserve"> </w:t>
      </w:r>
      <w:r w:rsidRPr="003873F3">
        <w:t>пенсии</w:t>
      </w:r>
      <w:bookmarkEnd w:id="44"/>
      <w:bookmarkEnd w:id="45"/>
      <w:bookmarkEnd w:id="46"/>
      <w:bookmarkEnd w:id="48"/>
    </w:p>
    <w:p w:rsidR="00EE002E" w:rsidRPr="003873F3" w:rsidRDefault="00EE002E" w:rsidP="00EE002E">
      <w:pPr>
        <w:pStyle w:val="2"/>
      </w:pPr>
      <w:bookmarkStart w:id="49" w:name="А106"/>
      <w:bookmarkStart w:id="50" w:name="_Toc164666662"/>
      <w:r w:rsidRPr="003873F3">
        <w:t>Известия,</w:t>
      </w:r>
      <w:r w:rsidR="00630CB8" w:rsidRPr="003873F3">
        <w:t xml:space="preserve"> </w:t>
      </w:r>
      <w:r w:rsidRPr="003873F3">
        <w:t>19.04.2024,</w:t>
      </w:r>
      <w:r w:rsidR="00630CB8" w:rsidRPr="003873F3">
        <w:t xml:space="preserve"> </w:t>
      </w:r>
      <w:r w:rsidRPr="003873F3">
        <w:t>Елизавета</w:t>
      </w:r>
      <w:r w:rsidR="00630CB8" w:rsidRPr="003873F3">
        <w:t xml:space="preserve"> </w:t>
      </w:r>
      <w:r w:rsidRPr="003873F3">
        <w:t>ГРИЦЕНКО,</w:t>
      </w:r>
      <w:r w:rsidR="00630CB8" w:rsidRPr="003873F3">
        <w:t xml:space="preserve"> </w:t>
      </w:r>
      <w:r w:rsidRPr="003873F3">
        <w:t>Индексация</w:t>
      </w:r>
      <w:r w:rsidR="00630CB8" w:rsidRPr="003873F3">
        <w:t xml:space="preserve"> </w:t>
      </w:r>
      <w:r w:rsidRPr="003873F3">
        <w:t>с</w:t>
      </w:r>
      <w:r w:rsidR="00630CB8" w:rsidRPr="003873F3">
        <w:t xml:space="preserve"> </w:t>
      </w:r>
      <w:r w:rsidRPr="003873F3">
        <w:t>1</w:t>
      </w:r>
      <w:r w:rsidR="00630CB8" w:rsidRPr="003873F3">
        <w:t xml:space="preserve"> </w:t>
      </w:r>
      <w:r w:rsidRPr="003873F3">
        <w:t>мая</w:t>
      </w:r>
      <w:r w:rsidR="00630CB8" w:rsidRPr="003873F3">
        <w:t xml:space="preserve"> </w:t>
      </w:r>
      <w:r w:rsidRPr="003873F3">
        <w:t>и</w:t>
      </w:r>
      <w:r w:rsidR="00630CB8" w:rsidRPr="003873F3">
        <w:t xml:space="preserve"> </w:t>
      </w:r>
      <w:r w:rsidRPr="003873F3">
        <w:t>день</w:t>
      </w:r>
      <w:r w:rsidR="00630CB8" w:rsidRPr="003873F3">
        <w:t xml:space="preserve"> </w:t>
      </w:r>
      <w:r w:rsidRPr="003873F3">
        <w:t>выплат:</w:t>
      </w:r>
      <w:r w:rsidR="00630CB8" w:rsidRPr="003873F3">
        <w:t xml:space="preserve"> </w:t>
      </w:r>
      <w:r w:rsidRPr="003873F3">
        <w:t>важные</w:t>
      </w:r>
      <w:r w:rsidR="00630CB8" w:rsidRPr="003873F3">
        <w:t xml:space="preserve"> </w:t>
      </w:r>
      <w:r w:rsidRPr="003873F3">
        <w:t>новости</w:t>
      </w:r>
      <w:r w:rsidR="00630CB8" w:rsidRPr="003873F3">
        <w:t xml:space="preserve"> </w:t>
      </w:r>
      <w:r w:rsidRPr="003873F3">
        <w:t>для</w:t>
      </w:r>
      <w:r w:rsidR="00630CB8" w:rsidRPr="003873F3">
        <w:t xml:space="preserve"> </w:t>
      </w:r>
      <w:r w:rsidRPr="003873F3">
        <w:t>пенсионеров</w:t>
      </w:r>
      <w:bookmarkEnd w:id="49"/>
      <w:bookmarkEnd w:id="50"/>
    </w:p>
    <w:p w:rsidR="00EE002E" w:rsidRPr="003873F3" w:rsidRDefault="00EE002E" w:rsidP="003873F3">
      <w:pPr>
        <w:pStyle w:val="3"/>
      </w:pPr>
      <w:bookmarkStart w:id="51" w:name="_Toc164666663"/>
      <w:r w:rsidRPr="003873F3">
        <w:t>Ежегодно</w:t>
      </w:r>
      <w:r w:rsidR="00630CB8" w:rsidRPr="003873F3">
        <w:t xml:space="preserve"> </w:t>
      </w:r>
      <w:r w:rsidRPr="003873F3">
        <w:t>правительство</w:t>
      </w:r>
      <w:r w:rsidR="00630CB8" w:rsidRPr="003873F3">
        <w:t xml:space="preserve"> </w:t>
      </w:r>
      <w:r w:rsidRPr="003873F3">
        <w:t>Российской</w:t>
      </w:r>
      <w:r w:rsidR="00630CB8" w:rsidRPr="003873F3">
        <w:t xml:space="preserve"> </w:t>
      </w:r>
      <w:r w:rsidRPr="003873F3">
        <w:t>Федерации</w:t>
      </w:r>
      <w:r w:rsidR="00630CB8" w:rsidRPr="003873F3">
        <w:t xml:space="preserve"> </w:t>
      </w:r>
      <w:r w:rsidRPr="003873F3">
        <w:t>индексирует</w:t>
      </w:r>
      <w:r w:rsidR="00630CB8" w:rsidRPr="003873F3">
        <w:t xml:space="preserve"> </w:t>
      </w:r>
      <w:r w:rsidRPr="003873F3">
        <w:t>пособия</w:t>
      </w:r>
      <w:r w:rsidR="00630CB8" w:rsidRPr="003873F3">
        <w:t xml:space="preserve"> </w:t>
      </w:r>
      <w:r w:rsidRPr="003873F3">
        <w:t>ряду</w:t>
      </w:r>
      <w:r w:rsidR="00630CB8" w:rsidRPr="003873F3">
        <w:t xml:space="preserve"> </w:t>
      </w:r>
      <w:r w:rsidRPr="003873F3">
        <w:t>категорий</w:t>
      </w:r>
      <w:r w:rsidR="00630CB8" w:rsidRPr="003873F3">
        <w:t xml:space="preserve"> </w:t>
      </w:r>
      <w:r w:rsidRPr="003873F3">
        <w:t>граждан,</w:t>
      </w:r>
      <w:r w:rsidR="00630CB8" w:rsidRPr="003873F3">
        <w:t xml:space="preserve"> </w:t>
      </w:r>
      <w:r w:rsidRPr="003873F3">
        <w:t>среди</w:t>
      </w:r>
      <w:r w:rsidR="00630CB8" w:rsidRPr="003873F3">
        <w:t xml:space="preserve"> </w:t>
      </w:r>
      <w:r w:rsidRPr="003873F3">
        <w:t>которых:</w:t>
      </w:r>
      <w:r w:rsidR="00630CB8" w:rsidRPr="003873F3">
        <w:t xml:space="preserve"> </w:t>
      </w:r>
      <w:r w:rsidRPr="003873F3">
        <w:t>пенсионеры,</w:t>
      </w:r>
      <w:r w:rsidR="00630CB8" w:rsidRPr="003873F3">
        <w:t xml:space="preserve"> </w:t>
      </w:r>
      <w:r w:rsidRPr="003873F3">
        <w:t>инвалиды,</w:t>
      </w:r>
      <w:r w:rsidR="00630CB8" w:rsidRPr="003873F3">
        <w:t xml:space="preserve"> </w:t>
      </w:r>
      <w:r w:rsidRPr="003873F3">
        <w:t>военные</w:t>
      </w:r>
      <w:r w:rsidR="00630CB8" w:rsidRPr="003873F3">
        <w:t xml:space="preserve"> </w:t>
      </w:r>
      <w:r w:rsidRPr="003873F3">
        <w:t>и</w:t>
      </w:r>
      <w:r w:rsidR="00630CB8" w:rsidRPr="003873F3">
        <w:t xml:space="preserve"> </w:t>
      </w:r>
      <w:r w:rsidRPr="003873F3">
        <w:t>многодетные.</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их</w:t>
      </w:r>
      <w:r w:rsidR="00630CB8" w:rsidRPr="003873F3">
        <w:t xml:space="preserve"> </w:t>
      </w:r>
      <w:r w:rsidRPr="003873F3">
        <w:t>перерасчет</w:t>
      </w:r>
      <w:r w:rsidR="00630CB8" w:rsidRPr="003873F3">
        <w:t xml:space="preserve"> </w:t>
      </w:r>
      <w:r w:rsidRPr="003873F3">
        <w:t>уже</w:t>
      </w:r>
      <w:r w:rsidR="00630CB8" w:rsidRPr="003873F3">
        <w:t xml:space="preserve"> </w:t>
      </w:r>
      <w:r w:rsidRPr="003873F3">
        <w:t>произошел</w:t>
      </w:r>
      <w:r w:rsidR="00630CB8" w:rsidRPr="003873F3">
        <w:t xml:space="preserve"> </w:t>
      </w:r>
      <w:r w:rsidRPr="003873F3">
        <w:t>1</w:t>
      </w:r>
      <w:r w:rsidR="00630CB8" w:rsidRPr="003873F3">
        <w:t xml:space="preserve"> </w:t>
      </w:r>
      <w:r w:rsidRPr="003873F3">
        <w:t>января,</w:t>
      </w:r>
      <w:r w:rsidR="00630CB8" w:rsidRPr="003873F3">
        <w:t xml:space="preserve"> </w:t>
      </w:r>
      <w:r w:rsidRPr="003873F3">
        <w:t>1</w:t>
      </w:r>
      <w:r w:rsidR="00630CB8" w:rsidRPr="003873F3">
        <w:t xml:space="preserve"> </w:t>
      </w:r>
      <w:r w:rsidRPr="003873F3">
        <w:t>февраля</w:t>
      </w:r>
      <w:r w:rsidR="00630CB8" w:rsidRPr="003873F3">
        <w:t xml:space="preserve"> </w:t>
      </w:r>
      <w:r w:rsidRPr="003873F3">
        <w:t>и</w:t>
      </w:r>
      <w:r w:rsidR="00630CB8" w:rsidRPr="003873F3">
        <w:t xml:space="preserve"> </w:t>
      </w:r>
      <w:r w:rsidRPr="003873F3">
        <w:t>1</w:t>
      </w:r>
      <w:r w:rsidR="00630CB8" w:rsidRPr="003873F3">
        <w:t xml:space="preserve"> </w:t>
      </w:r>
      <w:r w:rsidRPr="003873F3">
        <w:t>апреля.</w:t>
      </w:r>
      <w:r w:rsidR="00630CB8" w:rsidRPr="003873F3">
        <w:t xml:space="preserve"> </w:t>
      </w:r>
      <w:r w:rsidRPr="003873F3">
        <w:t>Кому</w:t>
      </w:r>
      <w:r w:rsidR="00630CB8" w:rsidRPr="003873F3">
        <w:t xml:space="preserve"> </w:t>
      </w:r>
      <w:r w:rsidRPr="003873F3">
        <w:t>ожидать</w:t>
      </w:r>
      <w:r w:rsidR="00630CB8" w:rsidRPr="003873F3">
        <w:t xml:space="preserve"> </w:t>
      </w:r>
      <w:r w:rsidRPr="003873F3">
        <w:t>увеличения</w:t>
      </w:r>
      <w:r w:rsidR="00630CB8" w:rsidRPr="003873F3">
        <w:t xml:space="preserve"> </w:t>
      </w:r>
      <w:r w:rsidRPr="003873F3">
        <w:t>выплат</w:t>
      </w:r>
      <w:r w:rsidR="00630CB8" w:rsidRPr="003873F3">
        <w:t xml:space="preserve"> </w:t>
      </w:r>
      <w:r w:rsidRPr="003873F3">
        <w:t>в</w:t>
      </w:r>
      <w:r w:rsidR="00630CB8" w:rsidRPr="003873F3">
        <w:t xml:space="preserve"> </w:t>
      </w:r>
      <w:r w:rsidRPr="003873F3">
        <w:t>мае,</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когда</w:t>
      </w:r>
      <w:r w:rsidR="00630CB8" w:rsidRPr="003873F3">
        <w:t xml:space="preserve"> </w:t>
      </w:r>
      <w:r w:rsidRPr="003873F3">
        <w:t>будут</w:t>
      </w:r>
      <w:r w:rsidR="00630CB8" w:rsidRPr="003873F3">
        <w:t xml:space="preserve"> </w:t>
      </w:r>
      <w:r w:rsidRPr="003873F3">
        <w:t>начислены</w:t>
      </w:r>
      <w:r w:rsidR="00630CB8" w:rsidRPr="003873F3">
        <w:t xml:space="preserve"> </w:t>
      </w:r>
      <w:r w:rsidRPr="003873F3">
        <w:t>пенсии</w:t>
      </w:r>
      <w:r w:rsidR="00630CB8" w:rsidRPr="003873F3">
        <w:t xml:space="preserve"> </w:t>
      </w:r>
      <w:r w:rsidRPr="003873F3">
        <w:t>и</w:t>
      </w:r>
      <w:r w:rsidR="00630CB8" w:rsidRPr="003873F3">
        <w:t xml:space="preserve"> </w:t>
      </w:r>
      <w:r w:rsidRPr="003873F3">
        <w:t>пособия</w:t>
      </w:r>
      <w:r w:rsidR="00630CB8" w:rsidRPr="003873F3">
        <w:t xml:space="preserve"> </w:t>
      </w:r>
      <w:r w:rsidRPr="003873F3">
        <w:t>за</w:t>
      </w:r>
      <w:r w:rsidR="00630CB8" w:rsidRPr="003873F3">
        <w:t xml:space="preserve"> </w:t>
      </w:r>
      <w:r w:rsidRPr="003873F3">
        <w:t>май</w:t>
      </w:r>
      <w:r w:rsidR="00630CB8" w:rsidRPr="003873F3">
        <w:t xml:space="preserve"> </w:t>
      </w:r>
      <w:r w:rsidRPr="003873F3">
        <w:t>-</w:t>
      </w:r>
      <w:r w:rsidR="00630CB8" w:rsidRPr="003873F3">
        <w:t xml:space="preserve"> </w:t>
      </w:r>
      <w:r w:rsidRPr="003873F3">
        <w:t>в</w:t>
      </w:r>
      <w:r w:rsidR="00630CB8" w:rsidRPr="003873F3">
        <w:t xml:space="preserve"> </w:t>
      </w:r>
      <w:r w:rsidRPr="003873F3">
        <w:t>материале</w:t>
      </w:r>
      <w:r w:rsidR="00630CB8" w:rsidRPr="003873F3">
        <w:t xml:space="preserve"> «</w:t>
      </w:r>
      <w:r w:rsidRPr="003873F3">
        <w:t>Известий</w:t>
      </w:r>
      <w:r w:rsidR="00630CB8" w:rsidRPr="003873F3">
        <w:t>»</w:t>
      </w:r>
      <w:r w:rsidRPr="003873F3">
        <w:t>.</w:t>
      </w:r>
      <w:bookmarkEnd w:id="51"/>
    </w:p>
    <w:p w:rsidR="00EE002E" w:rsidRPr="003873F3" w:rsidRDefault="00EE002E" w:rsidP="00EE002E">
      <w:r w:rsidRPr="003873F3">
        <w:t>ДВОЙНАЯ</w:t>
      </w:r>
      <w:r w:rsidR="00630CB8" w:rsidRPr="003873F3">
        <w:t xml:space="preserve"> </w:t>
      </w:r>
      <w:r w:rsidRPr="003873F3">
        <w:t>ПЕНСИЯ</w:t>
      </w:r>
      <w:r w:rsidR="00630CB8" w:rsidRPr="003873F3">
        <w:t xml:space="preserve"> </w:t>
      </w:r>
      <w:r w:rsidRPr="003873F3">
        <w:t>В</w:t>
      </w:r>
      <w:r w:rsidR="00630CB8" w:rsidRPr="003873F3">
        <w:t xml:space="preserve"> </w:t>
      </w:r>
      <w:r w:rsidRPr="003873F3">
        <w:t>АПРЕЛЕ</w:t>
      </w:r>
      <w:r w:rsidR="00630CB8" w:rsidRPr="003873F3">
        <w:t xml:space="preserve"> </w:t>
      </w:r>
      <w:r w:rsidRPr="003873F3">
        <w:t>2024</w:t>
      </w:r>
      <w:r w:rsidR="00630CB8" w:rsidRPr="003873F3">
        <w:t xml:space="preserve"> </w:t>
      </w:r>
      <w:r w:rsidRPr="003873F3">
        <w:t>ОТМЕНЯЕТСЯ:</w:t>
      </w:r>
      <w:r w:rsidR="00630CB8" w:rsidRPr="003873F3">
        <w:t xml:space="preserve"> </w:t>
      </w:r>
      <w:r w:rsidRPr="003873F3">
        <w:t>ГРАФИК</w:t>
      </w:r>
      <w:r w:rsidR="00630CB8" w:rsidRPr="003873F3">
        <w:t xml:space="preserve"> </w:t>
      </w:r>
      <w:r w:rsidRPr="003873F3">
        <w:t>ВЫПЛАТ</w:t>
      </w:r>
    </w:p>
    <w:p w:rsidR="00EE002E" w:rsidRPr="003873F3" w:rsidRDefault="00EE002E" w:rsidP="00EE002E">
      <w:r w:rsidRPr="003873F3">
        <w:t>Во</w:t>
      </w:r>
      <w:r w:rsidR="00630CB8" w:rsidRPr="003873F3">
        <w:t xml:space="preserve"> </w:t>
      </w:r>
      <w:r w:rsidRPr="003873F3">
        <w:t>вторник,</w:t>
      </w:r>
      <w:r w:rsidR="00630CB8" w:rsidRPr="003873F3">
        <w:t xml:space="preserve"> </w:t>
      </w:r>
      <w:r w:rsidRPr="003873F3">
        <w:t>16</w:t>
      </w:r>
      <w:r w:rsidR="00630CB8" w:rsidRPr="003873F3">
        <w:t xml:space="preserve"> </w:t>
      </w:r>
      <w:r w:rsidRPr="003873F3">
        <w:t>апреля,</w:t>
      </w:r>
      <w:r w:rsidR="00630CB8" w:rsidRPr="003873F3">
        <w:t xml:space="preserve"> </w:t>
      </w:r>
      <w:r w:rsidRPr="003873F3">
        <w:t>Социальный</w:t>
      </w:r>
      <w:r w:rsidR="00630CB8" w:rsidRPr="003873F3">
        <w:t xml:space="preserve"> </w:t>
      </w:r>
      <w:r w:rsidRPr="003873F3">
        <w:t>фонд</w:t>
      </w:r>
      <w:r w:rsidR="00630CB8" w:rsidRPr="003873F3">
        <w:t xml:space="preserve"> </w:t>
      </w:r>
      <w:r w:rsidRPr="003873F3">
        <w:t>РФ</w:t>
      </w:r>
      <w:r w:rsidR="00630CB8" w:rsidRPr="003873F3">
        <w:t xml:space="preserve"> </w:t>
      </w:r>
      <w:r w:rsidRPr="003873F3">
        <w:t>сообщил</w:t>
      </w:r>
      <w:r w:rsidR="00630CB8" w:rsidRPr="003873F3">
        <w:t xml:space="preserve"> </w:t>
      </w:r>
      <w:r w:rsidRPr="003873F3">
        <w:t>на</w:t>
      </w:r>
      <w:r w:rsidR="00630CB8" w:rsidRPr="003873F3">
        <w:t xml:space="preserve"> </w:t>
      </w:r>
      <w:r w:rsidRPr="003873F3">
        <w:t>своей</w:t>
      </w:r>
      <w:r w:rsidR="00630CB8" w:rsidRPr="003873F3">
        <w:t xml:space="preserve"> </w:t>
      </w:r>
      <w:r w:rsidRPr="003873F3">
        <w:t>странице</w:t>
      </w:r>
      <w:r w:rsidR="00630CB8" w:rsidRPr="003873F3">
        <w:t xml:space="preserve"> </w:t>
      </w:r>
      <w:r w:rsidRPr="003873F3">
        <w:t>в</w:t>
      </w:r>
      <w:r w:rsidR="00630CB8" w:rsidRPr="003873F3">
        <w:t xml:space="preserve"> </w:t>
      </w:r>
      <w:r w:rsidRPr="003873F3">
        <w:t>Telegram,</w:t>
      </w:r>
      <w:r w:rsidR="00630CB8" w:rsidRPr="003873F3">
        <w:t xml:space="preserve"> </w:t>
      </w:r>
      <w:r w:rsidRPr="003873F3">
        <w:t>что</w:t>
      </w:r>
      <w:r w:rsidR="00630CB8" w:rsidRPr="003873F3">
        <w:t xml:space="preserve"> </w:t>
      </w:r>
      <w:r w:rsidRPr="003873F3">
        <w:t>выплаты</w:t>
      </w:r>
      <w:r w:rsidR="00630CB8" w:rsidRPr="003873F3">
        <w:t xml:space="preserve"> </w:t>
      </w:r>
      <w:r w:rsidRPr="003873F3">
        <w:t>пенсий</w:t>
      </w:r>
      <w:r w:rsidR="00630CB8" w:rsidRPr="003873F3">
        <w:t xml:space="preserve"> </w:t>
      </w:r>
      <w:r w:rsidRPr="003873F3">
        <w:t>и</w:t>
      </w:r>
      <w:r w:rsidR="00630CB8" w:rsidRPr="003873F3">
        <w:t xml:space="preserve"> </w:t>
      </w:r>
      <w:r w:rsidRPr="003873F3">
        <w:t>пособий</w:t>
      </w:r>
      <w:r w:rsidR="00630CB8" w:rsidRPr="003873F3">
        <w:t xml:space="preserve"> </w:t>
      </w:r>
      <w:r w:rsidRPr="003873F3">
        <w:t>в</w:t>
      </w:r>
      <w:r w:rsidR="00630CB8" w:rsidRPr="003873F3">
        <w:t xml:space="preserve"> </w:t>
      </w:r>
      <w:r w:rsidRPr="003873F3">
        <w:t>мае</w:t>
      </w:r>
      <w:r w:rsidR="00630CB8" w:rsidRPr="003873F3">
        <w:t xml:space="preserve"> </w:t>
      </w:r>
      <w:r w:rsidRPr="003873F3">
        <w:t>придут</w:t>
      </w:r>
      <w:r w:rsidR="00630CB8" w:rsidRPr="003873F3">
        <w:t xml:space="preserve"> </w:t>
      </w:r>
      <w:r w:rsidRPr="003873F3">
        <w:t>в</w:t>
      </w:r>
      <w:r w:rsidR="00630CB8" w:rsidRPr="003873F3">
        <w:t xml:space="preserve"> </w:t>
      </w:r>
      <w:r w:rsidRPr="003873F3">
        <w:t>стандартные</w:t>
      </w:r>
      <w:r w:rsidR="00630CB8" w:rsidRPr="003873F3">
        <w:t xml:space="preserve"> </w:t>
      </w:r>
      <w:r w:rsidRPr="003873F3">
        <w:t>сроки:</w:t>
      </w:r>
      <w:r w:rsidR="00630CB8" w:rsidRPr="003873F3">
        <w:t xml:space="preserve"> </w:t>
      </w:r>
      <w:r w:rsidRPr="003873F3">
        <w:t>3,5</w:t>
      </w:r>
      <w:r w:rsidR="00630CB8" w:rsidRPr="003873F3">
        <w:t xml:space="preserve"> </w:t>
      </w:r>
      <w:r w:rsidRPr="003873F3">
        <w:t>и</w:t>
      </w:r>
      <w:r w:rsidR="00630CB8" w:rsidRPr="003873F3">
        <w:t xml:space="preserve"> </w:t>
      </w:r>
      <w:r w:rsidRPr="003873F3">
        <w:t>8</w:t>
      </w:r>
      <w:r w:rsidR="00630CB8" w:rsidRPr="003873F3">
        <w:t xml:space="preserve"> </w:t>
      </w:r>
      <w:r w:rsidRPr="003873F3">
        <w:t>числа.</w:t>
      </w:r>
      <w:r w:rsidR="00630CB8" w:rsidRPr="003873F3">
        <w:t xml:space="preserve"> </w:t>
      </w:r>
      <w:r w:rsidRPr="003873F3">
        <w:t>Досрочная</w:t>
      </w:r>
      <w:r w:rsidR="00630CB8" w:rsidRPr="003873F3">
        <w:t xml:space="preserve"> </w:t>
      </w:r>
      <w:r w:rsidRPr="003873F3">
        <w:t>выплата</w:t>
      </w:r>
      <w:r w:rsidR="00630CB8" w:rsidRPr="003873F3">
        <w:t xml:space="preserve"> </w:t>
      </w:r>
      <w:r w:rsidRPr="003873F3">
        <w:t>пенсий</w:t>
      </w:r>
      <w:r w:rsidR="00630CB8" w:rsidRPr="003873F3">
        <w:t xml:space="preserve"> </w:t>
      </w:r>
      <w:r w:rsidRPr="003873F3">
        <w:t>и</w:t>
      </w:r>
      <w:r w:rsidR="00630CB8" w:rsidRPr="003873F3">
        <w:t xml:space="preserve"> </w:t>
      </w:r>
      <w:r w:rsidRPr="003873F3">
        <w:t>пособий</w:t>
      </w:r>
      <w:r w:rsidR="00630CB8" w:rsidRPr="003873F3">
        <w:t xml:space="preserve"> </w:t>
      </w:r>
      <w:r w:rsidRPr="003873F3">
        <w:t>в</w:t>
      </w:r>
      <w:r w:rsidR="00630CB8" w:rsidRPr="003873F3">
        <w:t xml:space="preserve"> </w:t>
      </w:r>
      <w:r w:rsidRPr="003873F3">
        <w:t>конце</w:t>
      </w:r>
      <w:r w:rsidR="00630CB8" w:rsidRPr="003873F3">
        <w:t xml:space="preserve"> </w:t>
      </w:r>
      <w:r w:rsidRPr="003873F3">
        <w:t>апреля,</w:t>
      </w:r>
      <w:r w:rsidR="00630CB8" w:rsidRPr="003873F3">
        <w:t xml:space="preserve"> </w:t>
      </w:r>
      <w:r w:rsidRPr="003873F3">
        <w:t>как</w:t>
      </w:r>
      <w:r w:rsidR="00630CB8" w:rsidRPr="003873F3">
        <w:t xml:space="preserve"> </w:t>
      </w:r>
      <w:r w:rsidRPr="003873F3">
        <w:t>это</w:t>
      </w:r>
      <w:r w:rsidR="00630CB8" w:rsidRPr="003873F3">
        <w:t xml:space="preserve"> </w:t>
      </w:r>
      <w:r w:rsidRPr="003873F3">
        <w:t>было</w:t>
      </w:r>
      <w:r w:rsidR="00630CB8" w:rsidRPr="003873F3">
        <w:t xml:space="preserve"> </w:t>
      </w:r>
      <w:r w:rsidRPr="003873F3">
        <w:t>в</w:t>
      </w:r>
      <w:r w:rsidR="00630CB8" w:rsidRPr="003873F3">
        <w:t xml:space="preserve"> </w:t>
      </w:r>
      <w:r w:rsidRPr="003873F3">
        <w:t>2023</w:t>
      </w:r>
      <w:r w:rsidR="00630CB8" w:rsidRPr="003873F3">
        <w:t xml:space="preserve"> </w:t>
      </w:r>
      <w:r w:rsidRPr="003873F3">
        <w:t>и</w:t>
      </w:r>
      <w:r w:rsidR="00630CB8" w:rsidRPr="003873F3">
        <w:t xml:space="preserve"> </w:t>
      </w:r>
      <w:r w:rsidRPr="003873F3">
        <w:t>2022</w:t>
      </w:r>
      <w:r w:rsidR="00630CB8" w:rsidRPr="003873F3">
        <w:t xml:space="preserve"> </w:t>
      </w:r>
      <w:r w:rsidRPr="003873F3">
        <w:t>годах,</w:t>
      </w:r>
      <w:r w:rsidR="00630CB8" w:rsidRPr="003873F3">
        <w:t xml:space="preserve"> </w:t>
      </w:r>
      <w:r w:rsidRPr="003873F3">
        <w:t>не</w:t>
      </w:r>
      <w:r w:rsidR="00630CB8" w:rsidRPr="003873F3">
        <w:t xml:space="preserve"> </w:t>
      </w:r>
      <w:r w:rsidRPr="003873F3">
        <w:t>предусмотрена.</w:t>
      </w:r>
      <w:r w:rsidR="00630CB8" w:rsidRPr="003873F3">
        <w:t xml:space="preserve"> </w:t>
      </w:r>
      <w:r w:rsidRPr="003873F3">
        <w:t>Такое</w:t>
      </w:r>
      <w:r w:rsidR="00630CB8" w:rsidRPr="003873F3">
        <w:t xml:space="preserve"> </w:t>
      </w:r>
      <w:r w:rsidRPr="003873F3">
        <w:t>решение</w:t>
      </w:r>
      <w:r w:rsidR="00630CB8" w:rsidRPr="003873F3">
        <w:t xml:space="preserve"> </w:t>
      </w:r>
      <w:r w:rsidRPr="003873F3">
        <w:t>было</w:t>
      </w:r>
      <w:r w:rsidR="00630CB8" w:rsidRPr="003873F3">
        <w:t xml:space="preserve"> </w:t>
      </w:r>
      <w:r w:rsidRPr="003873F3">
        <w:t>принято</w:t>
      </w:r>
      <w:r w:rsidR="00630CB8" w:rsidRPr="003873F3">
        <w:t xml:space="preserve"> </w:t>
      </w:r>
      <w:r w:rsidRPr="003873F3">
        <w:t>в</w:t>
      </w:r>
      <w:r w:rsidR="00630CB8" w:rsidRPr="003873F3">
        <w:t xml:space="preserve"> </w:t>
      </w:r>
      <w:r w:rsidRPr="003873F3">
        <w:t>связи</w:t>
      </w:r>
      <w:r w:rsidR="00630CB8" w:rsidRPr="003873F3">
        <w:t xml:space="preserve"> </w:t>
      </w:r>
      <w:r w:rsidRPr="003873F3">
        <w:t>с</w:t>
      </w:r>
      <w:r w:rsidR="00630CB8" w:rsidRPr="003873F3">
        <w:t xml:space="preserve"> </w:t>
      </w:r>
      <w:r w:rsidRPr="003873F3">
        <w:t>распределением</w:t>
      </w:r>
      <w:r w:rsidR="00630CB8" w:rsidRPr="003873F3">
        <w:t xml:space="preserve"> </w:t>
      </w:r>
      <w:r w:rsidRPr="003873F3">
        <w:t>выходных</w:t>
      </w:r>
      <w:r w:rsidR="00630CB8" w:rsidRPr="003873F3">
        <w:t xml:space="preserve"> </w:t>
      </w:r>
      <w:r w:rsidRPr="003873F3">
        <w:t>в</w:t>
      </w:r>
      <w:r w:rsidR="00630CB8" w:rsidRPr="003873F3">
        <w:t xml:space="preserve"> </w:t>
      </w:r>
      <w:r w:rsidRPr="003873F3">
        <w:t>этом</w:t>
      </w:r>
      <w:r w:rsidR="00630CB8" w:rsidRPr="003873F3">
        <w:t xml:space="preserve"> </w:t>
      </w:r>
      <w:r w:rsidRPr="003873F3">
        <w:t>году:</w:t>
      </w:r>
      <w:r w:rsidR="00630CB8" w:rsidRPr="003873F3">
        <w:t xml:space="preserve"> </w:t>
      </w:r>
      <w:r w:rsidRPr="003873F3">
        <w:t>россияне</w:t>
      </w:r>
      <w:r w:rsidR="00630CB8" w:rsidRPr="003873F3">
        <w:t xml:space="preserve"> </w:t>
      </w:r>
      <w:r w:rsidRPr="003873F3">
        <w:t>будут</w:t>
      </w:r>
      <w:r w:rsidR="00630CB8" w:rsidRPr="003873F3">
        <w:t xml:space="preserve"> </w:t>
      </w:r>
      <w:r w:rsidRPr="003873F3">
        <w:t>отдыхать</w:t>
      </w:r>
      <w:r w:rsidR="00630CB8" w:rsidRPr="003873F3">
        <w:t xml:space="preserve"> </w:t>
      </w:r>
      <w:r w:rsidRPr="003873F3">
        <w:t>с</w:t>
      </w:r>
      <w:r w:rsidR="00630CB8" w:rsidRPr="003873F3">
        <w:t xml:space="preserve"> </w:t>
      </w:r>
      <w:r w:rsidRPr="003873F3">
        <w:t>28</w:t>
      </w:r>
      <w:r w:rsidR="00630CB8" w:rsidRPr="003873F3">
        <w:t xml:space="preserve"> </w:t>
      </w:r>
      <w:r w:rsidRPr="003873F3">
        <w:t>апреля</w:t>
      </w:r>
      <w:r w:rsidR="00630CB8" w:rsidRPr="003873F3">
        <w:t xml:space="preserve"> </w:t>
      </w:r>
      <w:r w:rsidRPr="003873F3">
        <w:t>по</w:t>
      </w:r>
      <w:r w:rsidR="00630CB8" w:rsidRPr="003873F3">
        <w:t xml:space="preserve"> </w:t>
      </w:r>
      <w:r w:rsidRPr="003873F3">
        <w:t>1</w:t>
      </w:r>
      <w:r w:rsidR="00630CB8" w:rsidRPr="003873F3">
        <w:t xml:space="preserve"> </w:t>
      </w:r>
      <w:r w:rsidRPr="003873F3">
        <w:t>мая</w:t>
      </w:r>
      <w:r w:rsidR="00630CB8" w:rsidRPr="003873F3">
        <w:t xml:space="preserve"> </w:t>
      </w:r>
      <w:r w:rsidRPr="003873F3">
        <w:t>и</w:t>
      </w:r>
      <w:r w:rsidR="00630CB8" w:rsidRPr="003873F3">
        <w:t xml:space="preserve"> </w:t>
      </w:r>
      <w:r w:rsidRPr="003873F3">
        <w:t>с</w:t>
      </w:r>
      <w:r w:rsidR="00630CB8" w:rsidRPr="003873F3">
        <w:t xml:space="preserve"> </w:t>
      </w:r>
      <w:r w:rsidRPr="003873F3">
        <w:t>9</w:t>
      </w:r>
      <w:r w:rsidR="00630CB8" w:rsidRPr="003873F3">
        <w:t xml:space="preserve"> </w:t>
      </w:r>
      <w:r w:rsidRPr="003873F3">
        <w:t>по</w:t>
      </w:r>
      <w:r w:rsidR="00630CB8" w:rsidRPr="003873F3">
        <w:t xml:space="preserve"> </w:t>
      </w:r>
      <w:r w:rsidRPr="003873F3">
        <w:t>12</w:t>
      </w:r>
      <w:r w:rsidR="00630CB8" w:rsidRPr="003873F3">
        <w:t xml:space="preserve"> </w:t>
      </w:r>
      <w:r w:rsidRPr="003873F3">
        <w:t>мая,</w:t>
      </w:r>
      <w:r w:rsidR="00630CB8" w:rsidRPr="003873F3">
        <w:t xml:space="preserve"> </w:t>
      </w:r>
      <w:r w:rsidRPr="003873F3">
        <w:t>а</w:t>
      </w:r>
      <w:r w:rsidR="00630CB8" w:rsidRPr="003873F3">
        <w:t xml:space="preserve"> </w:t>
      </w:r>
      <w:r w:rsidRPr="003873F3">
        <w:t>2-3</w:t>
      </w:r>
      <w:r w:rsidR="00630CB8" w:rsidRPr="003873F3">
        <w:t xml:space="preserve"> </w:t>
      </w:r>
      <w:r w:rsidRPr="003873F3">
        <w:t>и</w:t>
      </w:r>
      <w:r w:rsidR="00630CB8" w:rsidRPr="003873F3">
        <w:t xml:space="preserve"> </w:t>
      </w:r>
      <w:r w:rsidRPr="003873F3">
        <w:t>6-8</w:t>
      </w:r>
      <w:r w:rsidR="00630CB8" w:rsidRPr="003873F3">
        <w:t xml:space="preserve"> </w:t>
      </w:r>
      <w:r w:rsidRPr="003873F3">
        <w:t>мая</w:t>
      </w:r>
      <w:r w:rsidR="00630CB8" w:rsidRPr="003873F3">
        <w:t xml:space="preserve"> </w:t>
      </w:r>
      <w:r w:rsidRPr="003873F3">
        <w:t>будут</w:t>
      </w:r>
      <w:r w:rsidR="00630CB8" w:rsidRPr="003873F3">
        <w:t xml:space="preserve"> </w:t>
      </w:r>
      <w:r w:rsidRPr="003873F3">
        <w:t>рабочими</w:t>
      </w:r>
      <w:r w:rsidR="00630CB8" w:rsidRPr="003873F3">
        <w:t xml:space="preserve"> </w:t>
      </w:r>
      <w:r w:rsidRPr="003873F3">
        <w:t>днями.</w:t>
      </w:r>
      <w:r w:rsidR="00630CB8" w:rsidRPr="003873F3">
        <w:t xml:space="preserve"> </w:t>
      </w:r>
      <w:r w:rsidRPr="003873F3">
        <w:t>Соответственно,</w:t>
      </w:r>
      <w:r w:rsidR="00630CB8" w:rsidRPr="003873F3">
        <w:t xml:space="preserve"> </w:t>
      </w:r>
      <w:r w:rsidRPr="003873F3">
        <w:t>пенсии</w:t>
      </w:r>
      <w:r w:rsidR="00630CB8" w:rsidRPr="003873F3">
        <w:t xml:space="preserve"> </w:t>
      </w:r>
      <w:r w:rsidRPr="003873F3">
        <w:t>успеют</w:t>
      </w:r>
      <w:r w:rsidR="00630CB8" w:rsidRPr="003873F3">
        <w:t xml:space="preserve"> </w:t>
      </w:r>
      <w:r w:rsidRPr="003873F3">
        <w:t>начислить</w:t>
      </w:r>
      <w:r w:rsidR="00630CB8" w:rsidRPr="003873F3">
        <w:t xml:space="preserve"> </w:t>
      </w:r>
      <w:r w:rsidRPr="003873F3">
        <w:t>вовремя.</w:t>
      </w:r>
      <w:r w:rsidR="00630CB8" w:rsidRPr="003873F3">
        <w:t xml:space="preserve"> </w:t>
      </w:r>
      <w:r w:rsidRPr="003873F3">
        <w:t>Доставка</w:t>
      </w:r>
      <w:r w:rsidR="00630CB8" w:rsidRPr="003873F3">
        <w:t xml:space="preserve"> </w:t>
      </w:r>
      <w:r w:rsidRPr="003873F3">
        <w:t>пенсий</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начинается</w:t>
      </w:r>
      <w:r w:rsidR="00630CB8" w:rsidRPr="003873F3">
        <w:t xml:space="preserve"> </w:t>
      </w:r>
      <w:r w:rsidRPr="003873F3">
        <w:t>не</w:t>
      </w:r>
      <w:r w:rsidR="00630CB8" w:rsidRPr="003873F3">
        <w:t xml:space="preserve"> </w:t>
      </w:r>
      <w:r w:rsidRPr="003873F3">
        <w:t>ранее</w:t>
      </w:r>
      <w:r w:rsidR="00630CB8" w:rsidRPr="003873F3">
        <w:t xml:space="preserve"> </w:t>
      </w:r>
      <w:r w:rsidRPr="003873F3">
        <w:t>3-го</w:t>
      </w:r>
      <w:r w:rsidR="00630CB8" w:rsidRPr="003873F3">
        <w:t xml:space="preserve"> </w:t>
      </w:r>
      <w:r w:rsidRPr="003873F3">
        <w:t>числа</w:t>
      </w:r>
      <w:r w:rsidR="00630CB8" w:rsidRPr="003873F3">
        <w:t xml:space="preserve"> </w:t>
      </w:r>
      <w:r w:rsidRPr="003873F3">
        <w:t>месяца.</w:t>
      </w:r>
      <w:r w:rsidR="00630CB8" w:rsidRPr="003873F3">
        <w:t xml:space="preserve"> </w:t>
      </w:r>
      <w:r w:rsidRPr="003873F3">
        <w:t>Это</w:t>
      </w:r>
      <w:r w:rsidR="00630CB8" w:rsidRPr="003873F3">
        <w:t xml:space="preserve"> </w:t>
      </w:r>
      <w:r w:rsidRPr="003873F3">
        <w:t>касается</w:t>
      </w:r>
      <w:r w:rsidR="00630CB8" w:rsidRPr="003873F3">
        <w:t xml:space="preserve"> </w:t>
      </w:r>
      <w:r w:rsidRPr="003873F3">
        <w:t>как</w:t>
      </w:r>
      <w:r w:rsidR="00630CB8" w:rsidRPr="003873F3">
        <w:t xml:space="preserve"> </w:t>
      </w:r>
      <w:r w:rsidRPr="003873F3">
        <w:t>начисления</w:t>
      </w:r>
      <w:r w:rsidR="00630CB8" w:rsidRPr="003873F3">
        <w:t xml:space="preserve"> </w:t>
      </w:r>
      <w:r w:rsidRPr="003873F3">
        <w:t>на</w:t>
      </w:r>
      <w:r w:rsidR="00630CB8" w:rsidRPr="003873F3">
        <w:t xml:space="preserve"> </w:t>
      </w:r>
      <w:r w:rsidRPr="003873F3">
        <w:t>банковские</w:t>
      </w:r>
      <w:r w:rsidR="00630CB8" w:rsidRPr="003873F3">
        <w:t xml:space="preserve"> </w:t>
      </w:r>
      <w:r w:rsidRPr="003873F3">
        <w:t>карты,</w:t>
      </w:r>
      <w:r w:rsidR="00630CB8" w:rsidRPr="003873F3">
        <w:t xml:space="preserve"> </w:t>
      </w:r>
      <w:r w:rsidRPr="003873F3">
        <w:t>так</w:t>
      </w:r>
      <w:r w:rsidR="00630CB8" w:rsidRPr="003873F3">
        <w:t xml:space="preserve"> </w:t>
      </w:r>
      <w:r w:rsidRPr="003873F3">
        <w:t>и</w:t>
      </w:r>
      <w:r w:rsidR="00630CB8" w:rsidRPr="003873F3">
        <w:t xml:space="preserve"> </w:t>
      </w:r>
      <w:r w:rsidRPr="003873F3">
        <w:t>выплаты</w:t>
      </w:r>
      <w:r w:rsidR="00630CB8" w:rsidRPr="003873F3">
        <w:t xml:space="preserve"> </w:t>
      </w:r>
      <w:r w:rsidRPr="003873F3">
        <w:t>через</w:t>
      </w:r>
      <w:r w:rsidR="00630CB8" w:rsidRPr="003873F3">
        <w:t xml:space="preserve"> </w:t>
      </w:r>
      <w:r w:rsidRPr="003873F3">
        <w:t>почту,</w:t>
      </w:r>
      <w:r w:rsidR="00630CB8" w:rsidRPr="003873F3">
        <w:t xml:space="preserve"> </w:t>
      </w:r>
      <w:r w:rsidRPr="003873F3">
        <w:t>уточнили</w:t>
      </w:r>
      <w:r w:rsidR="00630CB8" w:rsidRPr="003873F3">
        <w:t xml:space="preserve"> </w:t>
      </w:r>
      <w:r w:rsidRPr="003873F3">
        <w:t>в</w:t>
      </w:r>
      <w:r w:rsidR="00630CB8" w:rsidRPr="003873F3">
        <w:t xml:space="preserve"> </w:t>
      </w:r>
      <w:r w:rsidRPr="003873F3">
        <w:t>ведомстве.</w:t>
      </w:r>
      <w:r w:rsidR="00630CB8" w:rsidRPr="003873F3">
        <w:t xml:space="preserve"> </w:t>
      </w:r>
      <w:r w:rsidRPr="003873F3">
        <w:t>Пособия</w:t>
      </w:r>
      <w:r w:rsidR="00630CB8" w:rsidRPr="003873F3">
        <w:t xml:space="preserve"> </w:t>
      </w:r>
      <w:r w:rsidRPr="003873F3">
        <w:t>на</w:t>
      </w:r>
      <w:r w:rsidR="00630CB8" w:rsidRPr="003873F3">
        <w:t xml:space="preserve"> </w:t>
      </w:r>
      <w:r w:rsidRPr="003873F3">
        <w:t>детей</w:t>
      </w:r>
      <w:r w:rsidR="00630CB8" w:rsidRPr="003873F3">
        <w:t xml:space="preserve"> </w:t>
      </w:r>
      <w:r w:rsidRPr="003873F3">
        <w:t>предоставляются</w:t>
      </w:r>
      <w:r w:rsidR="00630CB8" w:rsidRPr="003873F3">
        <w:t xml:space="preserve"> </w:t>
      </w:r>
      <w:r w:rsidRPr="003873F3">
        <w:t>в</w:t>
      </w:r>
      <w:r w:rsidR="00630CB8" w:rsidRPr="003873F3">
        <w:t xml:space="preserve"> </w:t>
      </w:r>
      <w:r w:rsidRPr="003873F3">
        <w:t>единый</w:t>
      </w:r>
      <w:r w:rsidR="00630CB8" w:rsidRPr="003873F3">
        <w:t xml:space="preserve"> </w:t>
      </w:r>
      <w:r w:rsidRPr="003873F3">
        <w:t>день</w:t>
      </w:r>
      <w:r w:rsidR="00630CB8" w:rsidRPr="003873F3">
        <w:t xml:space="preserve"> </w:t>
      </w:r>
      <w:r w:rsidRPr="003873F3">
        <w:t>-</w:t>
      </w:r>
      <w:r w:rsidR="00630CB8" w:rsidRPr="003873F3">
        <w:t xml:space="preserve"> </w:t>
      </w:r>
      <w:r w:rsidRPr="003873F3">
        <w:t>3</w:t>
      </w:r>
      <w:r w:rsidR="00630CB8" w:rsidRPr="003873F3">
        <w:t xml:space="preserve"> </w:t>
      </w:r>
      <w:r w:rsidRPr="003873F3">
        <w:t>числа</w:t>
      </w:r>
      <w:r w:rsidR="00630CB8" w:rsidRPr="003873F3">
        <w:t xml:space="preserve"> </w:t>
      </w:r>
      <w:r w:rsidRPr="003873F3">
        <w:t>текущего</w:t>
      </w:r>
      <w:r w:rsidR="00630CB8" w:rsidRPr="003873F3">
        <w:t xml:space="preserve"> </w:t>
      </w:r>
      <w:r w:rsidRPr="003873F3">
        <w:t>месяца</w:t>
      </w:r>
      <w:r w:rsidR="00630CB8" w:rsidRPr="003873F3">
        <w:t xml:space="preserve"> </w:t>
      </w:r>
      <w:r w:rsidRPr="003873F3">
        <w:t>за</w:t>
      </w:r>
      <w:r w:rsidR="00630CB8" w:rsidRPr="003873F3">
        <w:t xml:space="preserve"> </w:t>
      </w:r>
      <w:r w:rsidRPr="003873F3">
        <w:t>предыдущий.</w:t>
      </w:r>
      <w:r w:rsidR="00630CB8" w:rsidRPr="003873F3">
        <w:t xml:space="preserve"> </w:t>
      </w:r>
      <w:r w:rsidRPr="003873F3">
        <w:t>Никаких</w:t>
      </w:r>
      <w:r w:rsidR="00630CB8" w:rsidRPr="003873F3">
        <w:t xml:space="preserve"> </w:t>
      </w:r>
      <w:r w:rsidRPr="003873F3">
        <w:t>изменений</w:t>
      </w:r>
      <w:r w:rsidR="00630CB8" w:rsidRPr="003873F3">
        <w:t xml:space="preserve"> </w:t>
      </w:r>
      <w:r w:rsidRPr="003873F3">
        <w:t>в</w:t>
      </w:r>
      <w:r w:rsidR="00630CB8" w:rsidRPr="003873F3">
        <w:t xml:space="preserve"> </w:t>
      </w:r>
      <w:r w:rsidRPr="003873F3">
        <w:t>графике</w:t>
      </w:r>
      <w:r w:rsidR="00630CB8" w:rsidRPr="003873F3">
        <w:t xml:space="preserve"> </w:t>
      </w:r>
      <w:r w:rsidRPr="003873F3">
        <w:t>выплат</w:t>
      </w:r>
      <w:r w:rsidR="00630CB8" w:rsidRPr="003873F3">
        <w:t xml:space="preserve"> </w:t>
      </w:r>
      <w:r w:rsidRPr="003873F3">
        <w:t>не</w:t>
      </w:r>
      <w:r w:rsidR="00630CB8" w:rsidRPr="003873F3">
        <w:t xml:space="preserve"> </w:t>
      </w:r>
      <w:r w:rsidRPr="003873F3">
        <w:t>предвидится.</w:t>
      </w:r>
    </w:p>
    <w:p w:rsidR="00EE002E" w:rsidRPr="003873F3" w:rsidRDefault="00EE002E" w:rsidP="00EE002E">
      <w:r w:rsidRPr="003873F3">
        <w:t>-</w:t>
      </w:r>
      <w:r w:rsidR="00630CB8" w:rsidRPr="003873F3">
        <w:t xml:space="preserve"> </w:t>
      </w:r>
      <w:r w:rsidRPr="003873F3">
        <w:t>2</w:t>
      </w:r>
      <w:r w:rsidR="00630CB8" w:rsidRPr="003873F3">
        <w:t xml:space="preserve"> </w:t>
      </w:r>
      <w:r w:rsidRPr="003873F3">
        <w:t>мая</w:t>
      </w:r>
      <w:r w:rsidR="00630CB8" w:rsidRPr="003873F3">
        <w:t xml:space="preserve"> </w:t>
      </w:r>
      <w:r w:rsidRPr="003873F3">
        <w:t>зачисление</w:t>
      </w:r>
      <w:r w:rsidR="00630CB8" w:rsidRPr="003873F3">
        <w:t xml:space="preserve"> </w:t>
      </w:r>
      <w:r w:rsidRPr="003873F3">
        <w:t>пособий</w:t>
      </w:r>
      <w:r w:rsidR="00630CB8" w:rsidRPr="003873F3">
        <w:t xml:space="preserve"> </w:t>
      </w:r>
      <w:r w:rsidRPr="003873F3">
        <w:t>произойдет</w:t>
      </w:r>
      <w:r w:rsidR="00630CB8" w:rsidRPr="003873F3">
        <w:t xml:space="preserve"> </w:t>
      </w:r>
      <w:r w:rsidRPr="003873F3">
        <w:t>день</w:t>
      </w:r>
      <w:r w:rsidR="00630CB8" w:rsidRPr="003873F3">
        <w:t xml:space="preserve"> </w:t>
      </w:r>
      <w:r w:rsidRPr="003873F3">
        <w:t>в</w:t>
      </w:r>
      <w:r w:rsidR="00630CB8" w:rsidRPr="003873F3">
        <w:t xml:space="preserve"> </w:t>
      </w:r>
      <w:r w:rsidRPr="003873F3">
        <w:t>день;</w:t>
      </w:r>
    </w:p>
    <w:p w:rsidR="00EE002E" w:rsidRPr="003873F3" w:rsidRDefault="00EE002E" w:rsidP="00EE002E">
      <w:r w:rsidRPr="003873F3">
        <w:t>-</w:t>
      </w:r>
      <w:r w:rsidR="00630CB8" w:rsidRPr="003873F3">
        <w:t xml:space="preserve"> </w:t>
      </w:r>
      <w:r w:rsidRPr="003873F3">
        <w:t>пенсии</w:t>
      </w:r>
      <w:r w:rsidR="00630CB8" w:rsidRPr="003873F3">
        <w:t xml:space="preserve"> </w:t>
      </w:r>
      <w:r w:rsidRPr="003873F3">
        <w:t>за</w:t>
      </w:r>
      <w:r w:rsidR="00630CB8" w:rsidRPr="003873F3">
        <w:t xml:space="preserve"> </w:t>
      </w:r>
      <w:r w:rsidRPr="003873F3">
        <w:t>3,</w:t>
      </w:r>
      <w:r w:rsidR="00630CB8" w:rsidRPr="003873F3">
        <w:t xml:space="preserve"> </w:t>
      </w:r>
      <w:r w:rsidRPr="003873F3">
        <w:t>4</w:t>
      </w:r>
      <w:r w:rsidR="00630CB8" w:rsidRPr="003873F3">
        <w:t xml:space="preserve"> </w:t>
      </w:r>
      <w:r w:rsidRPr="003873F3">
        <w:t>и</w:t>
      </w:r>
      <w:r w:rsidR="00630CB8" w:rsidRPr="003873F3">
        <w:t xml:space="preserve"> </w:t>
      </w:r>
      <w:r w:rsidRPr="003873F3">
        <w:t>5</w:t>
      </w:r>
      <w:r w:rsidR="00630CB8" w:rsidRPr="003873F3">
        <w:t xml:space="preserve"> </w:t>
      </w:r>
      <w:r w:rsidRPr="003873F3">
        <w:t>мая</w:t>
      </w:r>
      <w:r w:rsidR="00630CB8" w:rsidRPr="003873F3">
        <w:t xml:space="preserve"> </w:t>
      </w:r>
      <w:r w:rsidRPr="003873F3">
        <w:t>придут</w:t>
      </w:r>
      <w:r w:rsidR="00630CB8" w:rsidRPr="003873F3">
        <w:t xml:space="preserve"> </w:t>
      </w:r>
      <w:r w:rsidRPr="003873F3">
        <w:t>3</w:t>
      </w:r>
      <w:r w:rsidR="00630CB8" w:rsidRPr="003873F3">
        <w:t xml:space="preserve"> </w:t>
      </w:r>
      <w:r w:rsidRPr="003873F3">
        <w:t>числа,</w:t>
      </w:r>
      <w:r w:rsidR="00630CB8" w:rsidRPr="003873F3">
        <w:t xml:space="preserve"> </w:t>
      </w:r>
      <w:r w:rsidRPr="003873F3">
        <w:t>в</w:t>
      </w:r>
      <w:r w:rsidR="00630CB8" w:rsidRPr="003873F3">
        <w:t xml:space="preserve"> </w:t>
      </w:r>
      <w:r w:rsidRPr="003873F3">
        <w:t>почтовом</w:t>
      </w:r>
      <w:r w:rsidR="00630CB8" w:rsidRPr="003873F3">
        <w:t xml:space="preserve"> </w:t>
      </w:r>
      <w:r w:rsidRPr="003873F3">
        <w:t>отделении</w:t>
      </w:r>
      <w:r w:rsidR="00630CB8" w:rsidRPr="003873F3">
        <w:t xml:space="preserve"> </w:t>
      </w:r>
      <w:r w:rsidRPr="003873F3">
        <w:t>выплаты</w:t>
      </w:r>
      <w:r w:rsidR="00630CB8" w:rsidRPr="003873F3">
        <w:t xml:space="preserve"> </w:t>
      </w:r>
      <w:r w:rsidRPr="003873F3">
        <w:t>можно</w:t>
      </w:r>
      <w:r w:rsidR="00630CB8" w:rsidRPr="003873F3">
        <w:t xml:space="preserve"> </w:t>
      </w:r>
      <w:r w:rsidRPr="003873F3">
        <w:t>будет</w:t>
      </w:r>
      <w:r w:rsidR="00630CB8" w:rsidRPr="003873F3">
        <w:t xml:space="preserve"> </w:t>
      </w:r>
      <w:r w:rsidRPr="003873F3">
        <w:t>получить</w:t>
      </w:r>
      <w:r w:rsidR="00630CB8" w:rsidRPr="003873F3">
        <w:t xml:space="preserve"> </w:t>
      </w:r>
      <w:r w:rsidRPr="003873F3">
        <w:t>и</w:t>
      </w:r>
      <w:r w:rsidR="00630CB8" w:rsidRPr="003873F3">
        <w:t xml:space="preserve"> </w:t>
      </w:r>
      <w:r w:rsidRPr="003873F3">
        <w:t>в</w:t>
      </w:r>
      <w:r w:rsidR="00630CB8" w:rsidRPr="003873F3">
        <w:t xml:space="preserve"> </w:t>
      </w:r>
      <w:r w:rsidRPr="003873F3">
        <w:t>первой</w:t>
      </w:r>
      <w:r w:rsidR="00630CB8" w:rsidRPr="003873F3">
        <w:t xml:space="preserve"> </w:t>
      </w:r>
      <w:r w:rsidRPr="003873F3">
        <w:t>половине</w:t>
      </w:r>
      <w:r w:rsidR="00630CB8" w:rsidRPr="003873F3">
        <w:t xml:space="preserve"> </w:t>
      </w:r>
      <w:r w:rsidRPr="003873F3">
        <w:t>дня</w:t>
      </w:r>
      <w:r w:rsidR="00630CB8" w:rsidRPr="003873F3">
        <w:t xml:space="preserve"> </w:t>
      </w:r>
      <w:r w:rsidRPr="003873F3">
        <w:t>4</w:t>
      </w:r>
      <w:r w:rsidR="00630CB8" w:rsidRPr="003873F3">
        <w:t xml:space="preserve"> </w:t>
      </w:r>
      <w:r w:rsidRPr="003873F3">
        <w:t>мая;</w:t>
      </w:r>
    </w:p>
    <w:p w:rsidR="00EE002E" w:rsidRPr="003873F3" w:rsidRDefault="00EE002E" w:rsidP="00EE002E">
      <w:r w:rsidRPr="003873F3">
        <w:t>-</w:t>
      </w:r>
      <w:r w:rsidR="00630CB8" w:rsidRPr="003873F3">
        <w:t xml:space="preserve"> </w:t>
      </w:r>
      <w:r w:rsidRPr="003873F3">
        <w:t>6-8</w:t>
      </w:r>
      <w:r w:rsidR="00630CB8" w:rsidRPr="003873F3">
        <w:t xml:space="preserve"> </w:t>
      </w:r>
      <w:r w:rsidRPr="003873F3">
        <w:t>мая</w:t>
      </w:r>
      <w:r w:rsidR="00630CB8" w:rsidRPr="003873F3">
        <w:t xml:space="preserve"> </w:t>
      </w:r>
      <w:r w:rsidRPr="003873F3">
        <w:t>выплаты</w:t>
      </w:r>
      <w:r w:rsidR="00630CB8" w:rsidRPr="003873F3">
        <w:t xml:space="preserve"> </w:t>
      </w:r>
      <w:r w:rsidRPr="003873F3">
        <w:t>будут</w:t>
      </w:r>
      <w:r w:rsidR="00630CB8" w:rsidRPr="003873F3">
        <w:t xml:space="preserve"> </w:t>
      </w:r>
      <w:r w:rsidRPr="003873F3">
        <w:t>осуществлены</w:t>
      </w:r>
      <w:r w:rsidR="00630CB8" w:rsidRPr="003873F3">
        <w:t xml:space="preserve"> </w:t>
      </w:r>
      <w:r w:rsidRPr="003873F3">
        <w:t>день</w:t>
      </w:r>
      <w:r w:rsidR="00630CB8" w:rsidRPr="003873F3">
        <w:t xml:space="preserve"> </w:t>
      </w:r>
      <w:r w:rsidRPr="003873F3">
        <w:t>в</w:t>
      </w:r>
      <w:r w:rsidR="00630CB8" w:rsidRPr="003873F3">
        <w:t xml:space="preserve"> </w:t>
      </w:r>
      <w:r w:rsidRPr="003873F3">
        <w:t>день;</w:t>
      </w:r>
    </w:p>
    <w:p w:rsidR="00EE002E" w:rsidRPr="003873F3" w:rsidRDefault="00EE002E" w:rsidP="00EE002E">
      <w:r w:rsidRPr="003873F3">
        <w:t>-</w:t>
      </w:r>
      <w:r w:rsidR="00630CB8" w:rsidRPr="003873F3">
        <w:t xml:space="preserve"> </w:t>
      </w:r>
      <w:r w:rsidRPr="003873F3">
        <w:t>при</w:t>
      </w:r>
      <w:r w:rsidR="00630CB8" w:rsidRPr="003873F3">
        <w:t xml:space="preserve"> </w:t>
      </w:r>
      <w:r w:rsidRPr="003873F3">
        <w:t>получении</w:t>
      </w:r>
      <w:r w:rsidR="00630CB8" w:rsidRPr="003873F3">
        <w:t xml:space="preserve"> </w:t>
      </w:r>
      <w:r w:rsidRPr="003873F3">
        <w:t>выплат</w:t>
      </w:r>
      <w:r w:rsidR="00630CB8" w:rsidRPr="003873F3">
        <w:t xml:space="preserve"> </w:t>
      </w:r>
      <w:r w:rsidRPr="003873F3">
        <w:t>9-12</w:t>
      </w:r>
      <w:r w:rsidR="00630CB8" w:rsidRPr="003873F3">
        <w:t xml:space="preserve"> </w:t>
      </w:r>
      <w:r w:rsidRPr="003873F3">
        <w:t>мая,</w:t>
      </w:r>
      <w:r w:rsidR="00630CB8" w:rsidRPr="003873F3">
        <w:t xml:space="preserve"> </w:t>
      </w:r>
      <w:r w:rsidRPr="003873F3">
        <w:t>их</w:t>
      </w:r>
      <w:r w:rsidR="00630CB8" w:rsidRPr="003873F3">
        <w:t xml:space="preserve"> </w:t>
      </w:r>
      <w:r w:rsidRPr="003873F3">
        <w:t>перевод</w:t>
      </w:r>
      <w:r w:rsidR="00630CB8" w:rsidRPr="003873F3">
        <w:t xml:space="preserve"> </w:t>
      </w:r>
      <w:r w:rsidRPr="003873F3">
        <w:t>на</w:t>
      </w:r>
      <w:r w:rsidR="00630CB8" w:rsidRPr="003873F3">
        <w:t xml:space="preserve"> </w:t>
      </w:r>
      <w:r w:rsidRPr="003873F3">
        <w:t>карту</w:t>
      </w:r>
      <w:r w:rsidR="00630CB8" w:rsidRPr="003873F3">
        <w:t xml:space="preserve"> </w:t>
      </w:r>
      <w:r w:rsidRPr="003873F3">
        <w:t>будет</w:t>
      </w:r>
      <w:r w:rsidR="00630CB8" w:rsidRPr="003873F3">
        <w:t xml:space="preserve"> </w:t>
      </w:r>
      <w:r w:rsidRPr="003873F3">
        <w:t>осуществлен</w:t>
      </w:r>
      <w:r w:rsidR="00630CB8" w:rsidRPr="003873F3">
        <w:t xml:space="preserve"> </w:t>
      </w:r>
      <w:r w:rsidRPr="003873F3">
        <w:t>7-8</w:t>
      </w:r>
      <w:r w:rsidR="00630CB8" w:rsidRPr="003873F3">
        <w:t xml:space="preserve"> </w:t>
      </w:r>
      <w:r w:rsidRPr="003873F3">
        <w:t>числа.</w:t>
      </w:r>
    </w:p>
    <w:p w:rsidR="00EE002E" w:rsidRPr="003873F3" w:rsidRDefault="00EE002E" w:rsidP="00EE002E">
      <w:r w:rsidRPr="003873F3">
        <w:t>Если</w:t>
      </w:r>
      <w:r w:rsidR="00630CB8" w:rsidRPr="003873F3">
        <w:t xml:space="preserve"> </w:t>
      </w:r>
      <w:r w:rsidRPr="003873F3">
        <w:t>родители</w:t>
      </w:r>
      <w:r w:rsidR="00630CB8" w:rsidRPr="003873F3">
        <w:t xml:space="preserve"> </w:t>
      </w:r>
      <w:r w:rsidRPr="003873F3">
        <w:t>получают</w:t>
      </w:r>
      <w:r w:rsidR="00630CB8" w:rsidRPr="003873F3">
        <w:t xml:space="preserve"> </w:t>
      </w:r>
      <w:r w:rsidRPr="003873F3">
        <w:t>пособия</w:t>
      </w:r>
      <w:r w:rsidR="00630CB8" w:rsidRPr="003873F3">
        <w:t xml:space="preserve"> </w:t>
      </w:r>
      <w:r w:rsidRPr="003873F3">
        <w:t>через</w:t>
      </w:r>
      <w:r w:rsidR="00630CB8" w:rsidRPr="003873F3">
        <w:t xml:space="preserve"> «</w:t>
      </w:r>
      <w:r w:rsidRPr="003873F3">
        <w:t>Почту</w:t>
      </w:r>
      <w:r w:rsidR="00630CB8" w:rsidRPr="003873F3">
        <w:t xml:space="preserve"> </w:t>
      </w:r>
      <w:r w:rsidRPr="003873F3">
        <w:t>России</w:t>
      </w:r>
      <w:r w:rsidR="00630CB8" w:rsidRPr="003873F3">
        <w:t>»</w:t>
      </w:r>
      <w:r w:rsidRPr="003873F3">
        <w:t>,</w:t>
      </w:r>
      <w:r w:rsidR="00630CB8" w:rsidRPr="003873F3">
        <w:t xml:space="preserve"> </w:t>
      </w:r>
      <w:r w:rsidRPr="003873F3">
        <w:t>доставка</w:t>
      </w:r>
      <w:r w:rsidR="00630CB8" w:rsidRPr="003873F3">
        <w:t xml:space="preserve"> </w:t>
      </w:r>
      <w:r w:rsidRPr="003873F3">
        <w:t>происходит</w:t>
      </w:r>
      <w:r w:rsidR="00630CB8" w:rsidRPr="003873F3">
        <w:t xml:space="preserve"> </w:t>
      </w:r>
      <w:r w:rsidRPr="003873F3">
        <w:t>с</w:t>
      </w:r>
      <w:r w:rsidR="00630CB8" w:rsidRPr="003873F3">
        <w:t xml:space="preserve"> </w:t>
      </w:r>
      <w:r w:rsidRPr="003873F3">
        <w:t>1-го</w:t>
      </w:r>
      <w:r w:rsidR="00630CB8" w:rsidRPr="003873F3">
        <w:t xml:space="preserve"> </w:t>
      </w:r>
      <w:r w:rsidRPr="003873F3">
        <w:t>по</w:t>
      </w:r>
      <w:r w:rsidR="00630CB8" w:rsidRPr="003873F3">
        <w:t xml:space="preserve"> </w:t>
      </w:r>
      <w:r w:rsidRPr="003873F3">
        <w:t>25-е</w:t>
      </w:r>
      <w:r w:rsidR="00630CB8" w:rsidRPr="003873F3">
        <w:t xml:space="preserve"> </w:t>
      </w:r>
      <w:r w:rsidRPr="003873F3">
        <w:t>число</w:t>
      </w:r>
      <w:r w:rsidR="00630CB8" w:rsidRPr="003873F3">
        <w:t xml:space="preserve"> </w:t>
      </w:r>
      <w:r w:rsidRPr="003873F3">
        <w:t>в</w:t>
      </w:r>
      <w:r w:rsidR="00630CB8" w:rsidRPr="003873F3">
        <w:t xml:space="preserve"> </w:t>
      </w:r>
      <w:r w:rsidRPr="003873F3">
        <w:t>зависимости</w:t>
      </w:r>
      <w:r w:rsidR="00630CB8" w:rsidRPr="003873F3">
        <w:t xml:space="preserve"> </w:t>
      </w:r>
      <w:r w:rsidRPr="003873F3">
        <w:t>от</w:t>
      </w:r>
      <w:r w:rsidR="00630CB8" w:rsidRPr="003873F3">
        <w:t xml:space="preserve"> </w:t>
      </w:r>
      <w:r w:rsidRPr="003873F3">
        <w:t>графика</w:t>
      </w:r>
      <w:r w:rsidR="00630CB8" w:rsidRPr="003873F3">
        <w:t xml:space="preserve"> </w:t>
      </w:r>
      <w:r w:rsidRPr="003873F3">
        <w:t>работы</w:t>
      </w:r>
      <w:r w:rsidR="00630CB8" w:rsidRPr="003873F3">
        <w:t xml:space="preserve"> </w:t>
      </w:r>
      <w:r w:rsidRPr="003873F3">
        <w:t>конкретного</w:t>
      </w:r>
      <w:r w:rsidR="00630CB8" w:rsidRPr="003873F3">
        <w:t xml:space="preserve"> </w:t>
      </w:r>
      <w:r w:rsidRPr="003873F3">
        <w:t>почтового</w:t>
      </w:r>
      <w:r w:rsidR="00630CB8" w:rsidRPr="003873F3">
        <w:t xml:space="preserve"> </w:t>
      </w:r>
      <w:r w:rsidRPr="003873F3">
        <w:t>отделения.</w:t>
      </w:r>
    </w:p>
    <w:p w:rsidR="00EE002E" w:rsidRPr="003873F3" w:rsidRDefault="00EE002E" w:rsidP="00EE002E">
      <w:r w:rsidRPr="003873F3">
        <w:t>ИНДЕКСАЦИЯ</w:t>
      </w:r>
      <w:r w:rsidR="00630CB8" w:rsidRPr="003873F3">
        <w:t xml:space="preserve"> </w:t>
      </w:r>
      <w:r w:rsidRPr="003873F3">
        <w:t>ПЕНСИЙ</w:t>
      </w:r>
      <w:r w:rsidR="00630CB8" w:rsidRPr="003873F3">
        <w:t xml:space="preserve"> </w:t>
      </w:r>
      <w:r w:rsidRPr="003873F3">
        <w:t>С</w:t>
      </w:r>
      <w:r w:rsidR="00630CB8" w:rsidRPr="003873F3">
        <w:t xml:space="preserve"> </w:t>
      </w:r>
      <w:r w:rsidRPr="003873F3">
        <w:t>1</w:t>
      </w:r>
      <w:r w:rsidR="00630CB8" w:rsidRPr="003873F3">
        <w:t xml:space="preserve"> </w:t>
      </w:r>
      <w:r w:rsidRPr="003873F3">
        <w:t>МАЯ</w:t>
      </w:r>
      <w:r w:rsidR="00630CB8" w:rsidRPr="003873F3">
        <w:t xml:space="preserve"> </w:t>
      </w:r>
      <w:r w:rsidRPr="003873F3">
        <w:t>2024:</w:t>
      </w:r>
      <w:r w:rsidR="00630CB8" w:rsidRPr="003873F3">
        <w:t xml:space="preserve"> </w:t>
      </w:r>
      <w:r w:rsidRPr="003873F3">
        <w:t>КОМУ</w:t>
      </w:r>
      <w:r w:rsidR="00630CB8" w:rsidRPr="003873F3">
        <w:t xml:space="preserve"> </w:t>
      </w:r>
      <w:r w:rsidRPr="003873F3">
        <w:t>И</w:t>
      </w:r>
      <w:r w:rsidR="00630CB8" w:rsidRPr="003873F3">
        <w:t xml:space="preserve"> </w:t>
      </w:r>
      <w:r w:rsidRPr="003873F3">
        <w:t>НА</w:t>
      </w:r>
      <w:r w:rsidR="00630CB8" w:rsidRPr="003873F3">
        <w:t xml:space="preserve"> </w:t>
      </w:r>
      <w:r w:rsidRPr="003873F3">
        <w:t>СКОЛЬКО</w:t>
      </w:r>
      <w:r w:rsidR="00630CB8" w:rsidRPr="003873F3">
        <w:t xml:space="preserve"> </w:t>
      </w:r>
      <w:r w:rsidRPr="003873F3">
        <w:t>ПОВЫСЯТ</w:t>
      </w:r>
    </w:p>
    <w:p w:rsidR="00EE002E" w:rsidRPr="003873F3" w:rsidRDefault="00EE002E" w:rsidP="00EE002E">
      <w:r w:rsidRPr="003873F3">
        <w:t>С</w:t>
      </w:r>
      <w:r w:rsidR="00630CB8" w:rsidRPr="003873F3">
        <w:t xml:space="preserve"> </w:t>
      </w:r>
      <w:r w:rsidRPr="003873F3">
        <w:t>1</w:t>
      </w:r>
      <w:r w:rsidR="00630CB8" w:rsidRPr="003873F3">
        <w:t xml:space="preserve"> </w:t>
      </w:r>
      <w:r w:rsidRPr="003873F3">
        <w:t>мая</w:t>
      </w:r>
      <w:r w:rsidR="00630CB8" w:rsidRPr="003873F3">
        <w:t xml:space="preserve"> </w:t>
      </w:r>
      <w:r w:rsidRPr="003873F3">
        <w:t>традиционно</w:t>
      </w:r>
      <w:r w:rsidR="00630CB8" w:rsidRPr="003873F3">
        <w:t xml:space="preserve"> </w:t>
      </w:r>
      <w:r w:rsidRPr="003873F3">
        <w:t>увеличатся</w:t>
      </w:r>
      <w:r w:rsidR="00630CB8" w:rsidRPr="003873F3">
        <w:t xml:space="preserve"> </w:t>
      </w:r>
      <w:r w:rsidRPr="003873F3">
        <w:t>выплаты</w:t>
      </w:r>
      <w:r w:rsidR="00630CB8" w:rsidRPr="003873F3">
        <w:t xml:space="preserve"> </w:t>
      </w:r>
      <w:r w:rsidRPr="003873F3">
        <w:t>нескольким</w:t>
      </w:r>
      <w:r w:rsidR="00630CB8" w:rsidRPr="003873F3">
        <w:t xml:space="preserve"> </w:t>
      </w:r>
      <w:r w:rsidRPr="003873F3">
        <w:t>категориям</w:t>
      </w:r>
      <w:r w:rsidR="00630CB8" w:rsidRPr="003873F3">
        <w:t xml:space="preserve"> </w:t>
      </w:r>
      <w:r w:rsidRPr="003873F3">
        <w:t>граждан.</w:t>
      </w:r>
      <w:r w:rsidR="00630CB8" w:rsidRPr="003873F3">
        <w:t xml:space="preserve"> </w:t>
      </w:r>
      <w:r w:rsidRPr="003873F3">
        <w:t>Так,</w:t>
      </w:r>
      <w:r w:rsidR="00630CB8" w:rsidRPr="003873F3">
        <w:t xml:space="preserve"> </w:t>
      </w:r>
      <w:r w:rsidRPr="003873F3">
        <w:t>увеличение</w:t>
      </w:r>
      <w:r w:rsidR="00630CB8" w:rsidRPr="003873F3">
        <w:t xml:space="preserve"> </w:t>
      </w:r>
      <w:r w:rsidRPr="003873F3">
        <w:t>фиксированной</w:t>
      </w:r>
      <w:r w:rsidR="00630CB8" w:rsidRPr="003873F3">
        <w:t xml:space="preserve"> </w:t>
      </w:r>
      <w:r w:rsidRPr="003873F3">
        <w:t>части</w:t>
      </w:r>
      <w:r w:rsidR="00630CB8" w:rsidRPr="003873F3">
        <w:t xml:space="preserve"> </w:t>
      </w:r>
      <w:r w:rsidRPr="003873F3">
        <w:t>на</w:t>
      </w:r>
      <w:r w:rsidR="00630CB8" w:rsidRPr="003873F3">
        <w:t xml:space="preserve"> </w:t>
      </w:r>
      <w:r w:rsidRPr="003873F3">
        <w:t>100%</w:t>
      </w:r>
      <w:r w:rsidR="00630CB8" w:rsidRPr="003873F3">
        <w:t xml:space="preserve"> </w:t>
      </w:r>
      <w:r w:rsidRPr="003873F3">
        <w:t>могут</w:t>
      </w:r>
      <w:r w:rsidR="00630CB8" w:rsidRPr="003873F3">
        <w:t xml:space="preserve"> </w:t>
      </w:r>
      <w:r w:rsidRPr="003873F3">
        <w:t>ждать</w:t>
      </w:r>
      <w:r w:rsidR="00630CB8" w:rsidRPr="003873F3">
        <w:t xml:space="preserve"> </w:t>
      </w:r>
      <w:r w:rsidRPr="003873F3">
        <w:t>люди,</w:t>
      </w:r>
      <w:r w:rsidR="00630CB8" w:rsidRPr="003873F3">
        <w:t xml:space="preserve"> </w:t>
      </w:r>
      <w:r w:rsidRPr="003873F3">
        <w:t>которым</w:t>
      </w:r>
      <w:r w:rsidR="00630CB8" w:rsidRPr="003873F3">
        <w:t xml:space="preserve"> </w:t>
      </w:r>
      <w:r w:rsidRPr="003873F3">
        <w:t>в</w:t>
      </w:r>
      <w:r w:rsidR="00630CB8" w:rsidRPr="003873F3">
        <w:t xml:space="preserve"> </w:t>
      </w:r>
      <w:r w:rsidRPr="003873F3">
        <w:t>апреле</w:t>
      </w:r>
      <w:r w:rsidR="00630CB8" w:rsidRPr="003873F3">
        <w:t xml:space="preserve"> </w:t>
      </w:r>
      <w:r w:rsidRPr="003873F3">
        <w:t>исполнилось</w:t>
      </w:r>
      <w:r w:rsidR="00630CB8" w:rsidRPr="003873F3">
        <w:t xml:space="preserve"> </w:t>
      </w:r>
      <w:r w:rsidRPr="003873F3">
        <w:t>80</w:t>
      </w:r>
      <w:r w:rsidR="00630CB8" w:rsidRPr="003873F3">
        <w:t xml:space="preserve"> </w:t>
      </w:r>
      <w:r w:rsidRPr="003873F3">
        <w:t>лет,</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пожилые</w:t>
      </w:r>
      <w:r w:rsidR="00630CB8" w:rsidRPr="003873F3">
        <w:t xml:space="preserve"> </w:t>
      </w:r>
      <w:r w:rsidRPr="003873F3">
        <w:t>люди,</w:t>
      </w:r>
      <w:r w:rsidR="00630CB8" w:rsidRPr="003873F3">
        <w:t xml:space="preserve"> </w:t>
      </w:r>
      <w:r w:rsidRPr="003873F3">
        <w:t>получившие</w:t>
      </w:r>
      <w:r w:rsidR="00630CB8" w:rsidRPr="003873F3">
        <w:t xml:space="preserve"> </w:t>
      </w:r>
      <w:r w:rsidRPr="003873F3">
        <w:t>I</w:t>
      </w:r>
      <w:r w:rsidR="00630CB8" w:rsidRPr="003873F3">
        <w:t xml:space="preserve"> </w:t>
      </w:r>
      <w:r w:rsidRPr="003873F3">
        <w:t>группу</w:t>
      </w:r>
      <w:r w:rsidR="00630CB8" w:rsidRPr="003873F3">
        <w:t xml:space="preserve"> </w:t>
      </w:r>
      <w:r w:rsidRPr="003873F3">
        <w:t>инвалидности.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фиксированная</w:t>
      </w:r>
      <w:r w:rsidR="00630CB8" w:rsidRPr="003873F3">
        <w:t xml:space="preserve"> </w:t>
      </w:r>
      <w:r w:rsidRPr="003873F3">
        <w:t>часть</w:t>
      </w:r>
      <w:r w:rsidR="00630CB8" w:rsidRPr="003873F3">
        <w:t xml:space="preserve"> </w:t>
      </w:r>
      <w:r w:rsidRPr="003873F3">
        <w:t>пенсии</w:t>
      </w:r>
      <w:r w:rsidR="00630CB8" w:rsidRPr="003873F3">
        <w:t xml:space="preserve"> </w:t>
      </w:r>
      <w:r w:rsidRPr="003873F3">
        <w:t>составляет</w:t>
      </w:r>
      <w:r w:rsidR="00630CB8" w:rsidRPr="003873F3">
        <w:t xml:space="preserve"> </w:t>
      </w:r>
      <w:r w:rsidRPr="003873F3">
        <w:t>8</w:t>
      </w:r>
      <w:r w:rsidR="00630CB8" w:rsidRPr="003873F3">
        <w:t xml:space="preserve"> </w:t>
      </w:r>
      <w:r w:rsidRPr="003873F3">
        <w:t>134</w:t>
      </w:r>
      <w:r w:rsidR="00630CB8" w:rsidRPr="003873F3">
        <w:t xml:space="preserve"> </w:t>
      </w:r>
      <w:r w:rsidRPr="003873F3">
        <w:t>рубля</w:t>
      </w:r>
      <w:r w:rsidR="00630CB8" w:rsidRPr="003873F3">
        <w:t xml:space="preserve"> </w:t>
      </w:r>
      <w:r w:rsidRPr="003873F3">
        <w:t>и</w:t>
      </w:r>
      <w:r w:rsidR="00630CB8" w:rsidRPr="003873F3">
        <w:t xml:space="preserve"> </w:t>
      </w:r>
      <w:r w:rsidRPr="003873F3">
        <w:t>88</w:t>
      </w:r>
      <w:r w:rsidR="00630CB8" w:rsidRPr="003873F3">
        <w:t xml:space="preserve"> </w:t>
      </w:r>
      <w:r w:rsidRPr="003873F3">
        <w:t>копеек.</w:t>
      </w:r>
    </w:p>
    <w:p w:rsidR="00EE002E" w:rsidRPr="003873F3" w:rsidRDefault="00EE002E" w:rsidP="00EE002E">
      <w:r w:rsidRPr="003873F3">
        <w:t>Увеличение</w:t>
      </w:r>
      <w:r w:rsidR="00630CB8" w:rsidRPr="003873F3">
        <w:t xml:space="preserve"> </w:t>
      </w:r>
      <w:r w:rsidRPr="003873F3">
        <w:t>пенсии</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произведено</w:t>
      </w:r>
      <w:r w:rsidR="00630CB8" w:rsidRPr="003873F3">
        <w:t xml:space="preserve"> </w:t>
      </w:r>
      <w:r w:rsidRPr="003873F3">
        <w:t>только</w:t>
      </w:r>
      <w:r w:rsidR="00630CB8" w:rsidRPr="003873F3">
        <w:t xml:space="preserve"> </w:t>
      </w:r>
      <w:r w:rsidRPr="003873F3">
        <w:t>один</w:t>
      </w:r>
      <w:r w:rsidR="00630CB8" w:rsidRPr="003873F3">
        <w:t xml:space="preserve"> </w:t>
      </w:r>
      <w:r w:rsidRPr="003873F3">
        <w:t>раз</w:t>
      </w:r>
      <w:r w:rsidR="00630CB8" w:rsidRPr="003873F3">
        <w:t xml:space="preserve"> </w:t>
      </w:r>
      <w:r w:rsidRPr="003873F3">
        <w:t>при</w:t>
      </w:r>
      <w:r w:rsidR="00630CB8" w:rsidRPr="003873F3">
        <w:t xml:space="preserve"> </w:t>
      </w:r>
      <w:r w:rsidRPr="003873F3">
        <w:t>соблюдении</w:t>
      </w:r>
      <w:r w:rsidR="00630CB8" w:rsidRPr="003873F3">
        <w:t xml:space="preserve"> </w:t>
      </w:r>
      <w:r w:rsidRPr="003873F3">
        <w:t>одного</w:t>
      </w:r>
      <w:r w:rsidR="00630CB8" w:rsidRPr="003873F3">
        <w:t xml:space="preserve"> </w:t>
      </w:r>
      <w:r w:rsidRPr="003873F3">
        <w:t>из</w:t>
      </w:r>
      <w:r w:rsidR="00630CB8" w:rsidRPr="003873F3">
        <w:t xml:space="preserve"> </w:t>
      </w:r>
      <w:r w:rsidRPr="003873F3">
        <w:t>этих</w:t>
      </w:r>
      <w:r w:rsidR="00630CB8" w:rsidRPr="003873F3">
        <w:t xml:space="preserve"> </w:t>
      </w:r>
      <w:r w:rsidRPr="003873F3">
        <w:t>условий.</w:t>
      </w:r>
      <w:r w:rsidR="00630CB8" w:rsidRPr="003873F3">
        <w:t xml:space="preserve"> </w:t>
      </w:r>
      <w:r w:rsidRPr="003873F3">
        <w:t>У</w:t>
      </w:r>
      <w:r w:rsidR="00630CB8" w:rsidRPr="003873F3">
        <w:t xml:space="preserve"> </w:t>
      </w:r>
      <w:r w:rsidRPr="003873F3">
        <w:t>получивших</w:t>
      </w:r>
      <w:r w:rsidR="00630CB8" w:rsidRPr="003873F3">
        <w:t xml:space="preserve"> </w:t>
      </w:r>
      <w:r w:rsidRPr="003873F3">
        <w:t>увеличение</w:t>
      </w:r>
      <w:r w:rsidR="00630CB8" w:rsidRPr="003873F3">
        <w:t xml:space="preserve"> </w:t>
      </w:r>
      <w:r w:rsidRPr="003873F3">
        <w:t>пенсии</w:t>
      </w:r>
      <w:r w:rsidR="00630CB8" w:rsidRPr="003873F3">
        <w:t xml:space="preserve"> </w:t>
      </w:r>
      <w:r w:rsidRPr="003873F3">
        <w:t>после</w:t>
      </w:r>
      <w:r w:rsidR="00630CB8" w:rsidRPr="003873F3">
        <w:t xml:space="preserve"> </w:t>
      </w:r>
      <w:r w:rsidRPr="003873F3">
        <w:t>присвоения</w:t>
      </w:r>
      <w:r w:rsidR="00630CB8" w:rsidRPr="003873F3">
        <w:t xml:space="preserve"> </w:t>
      </w:r>
      <w:r w:rsidRPr="003873F3">
        <w:t>I</w:t>
      </w:r>
      <w:r w:rsidR="00630CB8" w:rsidRPr="003873F3">
        <w:t xml:space="preserve"> </w:t>
      </w:r>
      <w:r w:rsidRPr="003873F3">
        <w:t>группы</w:t>
      </w:r>
      <w:r w:rsidR="00630CB8" w:rsidRPr="003873F3">
        <w:t xml:space="preserve"> </w:t>
      </w:r>
      <w:r w:rsidRPr="003873F3">
        <w:t>инвалидности,</w:t>
      </w:r>
      <w:r w:rsidR="00630CB8" w:rsidRPr="003873F3">
        <w:t xml:space="preserve"> </w:t>
      </w:r>
      <w:r w:rsidRPr="003873F3">
        <w:t>при</w:t>
      </w:r>
      <w:r w:rsidR="00630CB8" w:rsidRPr="003873F3">
        <w:t xml:space="preserve"> </w:t>
      </w:r>
      <w:r w:rsidRPr="003873F3">
        <w:t>достижении</w:t>
      </w:r>
      <w:r w:rsidR="00630CB8" w:rsidRPr="003873F3">
        <w:t xml:space="preserve"> </w:t>
      </w:r>
      <w:r w:rsidRPr="003873F3">
        <w:t>80</w:t>
      </w:r>
      <w:r w:rsidR="00630CB8" w:rsidRPr="003873F3">
        <w:t xml:space="preserve"> </w:t>
      </w:r>
      <w:r w:rsidRPr="003873F3">
        <w:t>лет</w:t>
      </w:r>
      <w:r w:rsidR="00630CB8" w:rsidRPr="003873F3">
        <w:t xml:space="preserve"> </w:t>
      </w:r>
      <w:r w:rsidRPr="003873F3">
        <w:t>выплаты</w:t>
      </w:r>
      <w:r w:rsidR="00630CB8" w:rsidRPr="003873F3">
        <w:t xml:space="preserve"> </w:t>
      </w:r>
      <w:r w:rsidRPr="003873F3">
        <w:t>не</w:t>
      </w:r>
      <w:r w:rsidR="00630CB8" w:rsidRPr="003873F3">
        <w:t xml:space="preserve"> </w:t>
      </w:r>
      <w:r w:rsidRPr="003873F3">
        <w:t>изменятся.</w:t>
      </w:r>
    </w:p>
    <w:p w:rsidR="00EE002E" w:rsidRPr="003873F3" w:rsidRDefault="00EE002E" w:rsidP="00EE002E">
      <w:r w:rsidRPr="003873F3">
        <w:t>Доплаты</w:t>
      </w:r>
      <w:r w:rsidR="00630CB8" w:rsidRPr="003873F3">
        <w:t xml:space="preserve"> </w:t>
      </w:r>
      <w:r w:rsidRPr="003873F3">
        <w:t>начисляются</w:t>
      </w:r>
      <w:r w:rsidR="00630CB8" w:rsidRPr="003873F3">
        <w:t xml:space="preserve"> </w:t>
      </w:r>
      <w:r w:rsidRPr="003873F3">
        <w:t>автоматически</w:t>
      </w:r>
      <w:r w:rsidR="00630CB8" w:rsidRPr="003873F3">
        <w:t xml:space="preserve"> </w:t>
      </w:r>
      <w:r w:rsidRPr="003873F3">
        <w:t>Социальным</w:t>
      </w:r>
      <w:r w:rsidR="00630CB8" w:rsidRPr="003873F3">
        <w:t xml:space="preserve"> </w:t>
      </w:r>
      <w:r w:rsidRPr="003873F3">
        <w:t>фондом,</w:t>
      </w:r>
      <w:r w:rsidR="00630CB8" w:rsidRPr="003873F3">
        <w:t xml:space="preserve"> </w:t>
      </w:r>
      <w:r w:rsidRPr="003873F3">
        <w:t>поэтому</w:t>
      </w:r>
      <w:r w:rsidR="00630CB8" w:rsidRPr="003873F3">
        <w:t xml:space="preserve"> </w:t>
      </w:r>
      <w:r w:rsidRPr="003873F3">
        <w:t>подавать</w:t>
      </w:r>
      <w:r w:rsidR="00630CB8" w:rsidRPr="003873F3">
        <w:t xml:space="preserve"> </w:t>
      </w:r>
      <w:r w:rsidRPr="003873F3">
        <w:t>заявление</w:t>
      </w:r>
      <w:r w:rsidR="00630CB8" w:rsidRPr="003873F3">
        <w:t xml:space="preserve"> </w:t>
      </w:r>
      <w:r w:rsidRPr="003873F3">
        <w:t>не</w:t>
      </w:r>
      <w:r w:rsidR="00630CB8" w:rsidRPr="003873F3">
        <w:t xml:space="preserve"> </w:t>
      </w:r>
      <w:r w:rsidRPr="003873F3">
        <w:t>нужно.</w:t>
      </w:r>
    </w:p>
    <w:p w:rsidR="00EE002E" w:rsidRPr="003873F3" w:rsidRDefault="00EE002E" w:rsidP="00EE002E">
      <w:r w:rsidRPr="003873F3">
        <w:t>Кроме</w:t>
      </w:r>
      <w:r w:rsidR="00630CB8" w:rsidRPr="003873F3">
        <w:t xml:space="preserve"> </w:t>
      </w:r>
      <w:r w:rsidRPr="003873F3">
        <w:t>того,</w:t>
      </w:r>
      <w:r w:rsidR="00630CB8" w:rsidRPr="003873F3">
        <w:t xml:space="preserve"> </w:t>
      </w:r>
      <w:r w:rsidRPr="003873F3">
        <w:t>в</w:t>
      </w:r>
      <w:r w:rsidR="00630CB8" w:rsidRPr="003873F3">
        <w:t xml:space="preserve"> </w:t>
      </w:r>
      <w:r w:rsidRPr="003873F3">
        <w:t>следующем</w:t>
      </w:r>
      <w:r w:rsidR="00630CB8" w:rsidRPr="003873F3">
        <w:t xml:space="preserve"> </w:t>
      </w:r>
      <w:r w:rsidRPr="003873F3">
        <w:t>месяце</w:t>
      </w:r>
      <w:r w:rsidR="00630CB8" w:rsidRPr="003873F3">
        <w:t xml:space="preserve"> </w:t>
      </w:r>
      <w:r w:rsidRPr="003873F3">
        <w:t>повышения</w:t>
      </w:r>
      <w:r w:rsidR="00630CB8" w:rsidRPr="003873F3">
        <w:t xml:space="preserve"> </w:t>
      </w:r>
      <w:r w:rsidRPr="003873F3">
        <w:t>доплат</w:t>
      </w:r>
      <w:r w:rsidR="00630CB8" w:rsidRPr="003873F3">
        <w:t xml:space="preserve"> </w:t>
      </w:r>
      <w:r w:rsidRPr="003873F3">
        <w:t>могут</w:t>
      </w:r>
      <w:r w:rsidR="00630CB8" w:rsidRPr="003873F3">
        <w:t xml:space="preserve"> </w:t>
      </w:r>
      <w:r w:rsidRPr="003873F3">
        <w:t>ожидать</w:t>
      </w:r>
      <w:r w:rsidR="00630CB8" w:rsidRPr="003873F3">
        <w:t xml:space="preserve"> </w:t>
      </w:r>
      <w:r w:rsidRPr="003873F3">
        <w:t>бывшие</w:t>
      </w:r>
      <w:r w:rsidR="00630CB8" w:rsidRPr="003873F3">
        <w:t xml:space="preserve"> </w:t>
      </w:r>
      <w:r w:rsidRPr="003873F3">
        <w:t>летчики</w:t>
      </w:r>
      <w:r w:rsidR="00630CB8" w:rsidRPr="003873F3">
        <w:t xml:space="preserve"> </w:t>
      </w:r>
      <w:r w:rsidRPr="003873F3">
        <w:t>и</w:t>
      </w:r>
      <w:r w:rsidR="00630CB8" w:rsidRPr="003873F3">
        <w:t xml:space="preserve"> </w:t>
      </w:r>
      <w:r w:rsidRPr="003873F3">
        <w:t>работники</w:t>
      </w:r>
      <w:r w:rsidR="00630CB8" w:rsidRPr="003873F3">
        <w:t xml:space="preserve"> </w:t>
      </w:r>
      <w:r w:rsidRPr="003873F3">
        <w:t>угольной</w:t>
      </w:r>
      <w:r w:rsidR="00630CB8" w:rsidRPr="003873F3">
        <w:t xml:space="preserve"> </w:t>
      </w:r>
      <w:r w:rsidRPr="003873F3">
        <w:t>промышленности.</w:t>
      </w:r>
      <w:r w:rsidR="00630CB8" w:rsidRPr="003873F3">
        <w:t xml:space="preserve"> </w:t>
      </w:r>
      <w:r w:rsidRPr="003873F3">
        <w:t>Сумма</w:t>
      </w:r>
      <w:r w:rsidR="00630CB8" w:rsidRPr="003873F3">
        <w:t xml:space="preserve"> </w:t>
      </w:r>
      <w:r w:rsidRPr="003873F3">
        <w:t>доплаты</w:t>
      </w:r>
      <w:r w:rsidR="00630CB8" w:rsidRPr="003873F3">
        <w:t xml:space="preserve"> </w:t>
      </w:r>
      <w:r w:rsidRPr="003873F3">
        <w:t>индивидуальна</w:t>
      </w:r>
      <w:r w:rsidR="00630CB8" w:rsidRPr="003873F3">
        <w:t xml:space="preserve"> </w:t>
      </w:r>
      <w:r w:rsidRPr="003873F3">
        <w:t>и</w:t>
      </w:r>
      <w:r w:rsidR="00630CB8" w:rsidRPr="003873F3">
        <w:t xml:space="preserve"> </w:t>
      </w:r>
      <w:r w:rsidRPr="003873F3">
        <w:t>будет</w:t>
      </w:r>
      <w:r w:rsidR="00630CB8" w:rsidRPr="003873F3">
        <w:t xml:space="preserve"> </w:t>
      </w:r>
      <w:r w:rsidRPr="003873F3">
        <w:t>зависеть</w:t>
      </w:r>
      <w:r w:rsidR="00630CB8" w:rsidRPr="003873F3">
        <w:t xml:space="preserve"> </w:t>
      </w:r>
      <w:r w:rsidRPr="003873F3">
        <w:t>от</w:t>
      </w:r>
      <w:r w:rsidR="00630CB8" w:rsidRPr="003873F3">
        <w:t xml:space="preserve"> </w:t>
      </w:r>
      <w:r w:rsidRPr="003873F3">
        <w:t>среднемесячного</w:t>
      </w:r>
      <w:r w:rsidR="00630CB8" w:rsidRPr="003873F3">
        <w:t xml:space="preserve"> </w:t>
      </w:r>
      <w:r w:rsidRPr="003873F3">
        <w:t>заработка</w:t>
      </w:r>
      <w:r w:rsidR="00630CB8" w:rsidRPr="003873F3">
        <w:t xml:space="preserve"> </w:t>
      </w:r>
      <w:r w:rsidRPr="003873F3">
        <w:t>и</w:t>
      </w:r>
      <w:r w:rsidR="00630CB8" w:rsidRPr="003873F3">
        <w:t xml:space="preserve"> </w:t>
      </w:r>
      <w:r w:rsidRPr="003873F3">
        <w:t>стажа</w:t>
      </w:r>
      <w:r w:rsidR="00630CB8" w:rsidRPr="003873F3">
        <w:t xml:space="preserve"> </w:t>
      </w:r>
      <w:r w:rsidRPr="003873F3">
        <w:t>работы</w:t>
      </w:r>
      <w:r w:rsidR="00630CB8" w:rsidRPr="003873F3">
        <w:t xml:space="preserve"> </w:t>
      </w:r>
      <w:r w:rsidRPr="003873F3">
        <w:t>сотрудника.</w:t>
      </w:r>
    </w:p>
    <w:p w:rsidR="00EE002E" w:rsidRPr="003873F3" w:rsidRDefault="00EE002E" w:rsidP="00EE002E">
      <w:r w:rsidRPr="003873F3">
        <w:lastRenderedPageBreak/>
        <w:t>ИНДЕКСАЦИЯ</w:t>
      </w:r>
      <w:r w:rsidR="00630CB8" w:rsidRPr="003873F3">
        <w:t xml:space="preserve"> </w:t>
      </w:r>
      <w:r w:rsidRPr="003873F3">
        <w:t>ПЕНСИЙ</w:t>
      </w:r>
      <w:r w:rsidR="00630CB8" w:rsidRPr="003873F3">
        <w:t xml:space="preserve"> </w:t>
      </w:r>
      <w:r w:rsidRPr="003873F3">
        <w:t>В</w:t>
      </w:r>
      <w:r w:rsidR="00630CB8" w:rsidRPr="003873F3">
        <w:t xml:space="preserve"> </w:t>
      </w:r>
      <w:r w:rsidRPr="003873F3">
        <w:t>2024,</w:t>
      </w:r>
      <w:r w:rsidR="00630CB8" w:rsidRPr="003873F3">
        <w:t xml:space="preserve"> </w:t>
      </w:r>
      <w:r w:rsidRPr="003873F3">
        <w:t>2025,</w:t>
      </w:r>
      <w:r w:rsidR="00630CB8" w:rsidRPr="003873F3">
        <w:t xml:space="preserve"> </w:t>
      </w:r>
      <w:r w:rsidRPr="003873F3">
        <w:t>2026</w:t>
      </w:r>
      <w:r w:rsidR="00630CB8" w:rsidRPr="003873F3">
        <w:t xml:space="preserve"> </w:t>
      </w:r>
      <w:r w:rsidRPr="003873F3">
        <w:t>ГОДАХ</w:t>
      </w:r>
    </w:p>
    <w:p w:rsidR="00EE002E" w:rsidRPr="003873F3" w:rsidRDefault="00EE002E" w:rsidP="00EE002E">
      <w:r w:rsidRPr="003873F3">
        <w:t>В</w:t>
      </w:r>
      <w:r w:rsidR="00630CB8" w:rsidRPr="003873F3">
        <w:t xml:space="preserve"> </w:t>
      </w:r>
      <w:r w:rsidRPr="003873F3">
        <w:t>ноябре</w:t>
      </w:r>
      <w:r w:rsidR="00630CB8" w:rsidRPr="003873F3">
        <w:t xml:space="preserve"> </w:t>
      </w:r>
      <w:r w:rsidRPr="003873F3">
        <w:t>2023</w:t>
      </w:r>
      <w:r w:rsidR="00630CB8" w:rsidRPr="003873F3">
        <w:t xml:space="preserve"> </w:t>
      </w:r>
      <w:r w:rsidRPr="003873F3">
        <w:t>года</w:t>
      </w:r>
      <w:r w:rsidR="00630CB8" w:rsidRPr="003873F3">
        <w:t xml:space="preserve"> </w:t>
      </w:r>
      <w:r w:rsidRPr="003873F3">
        <w:t>Государственная</w:t>
      </w:r>
      <w:r w:rsidR="00630CB8" w:rsidRPr="003873F3">
        <w:t xml:space="preserve"> </w:t>
      </w:r>
      <w:r w:rsidRPr="003873F3">
        <w:t>Дума</w:t>
      </w:r>
      <w:r w:rsidR="00630CB8" w:rsidRPr="003873F3">
        <w:t xml:space="preserve"> </w:t>
      </w:r>
      <w:r w:rsidRPr="003873F3">
        <w:t>РФ</w:t>
      </w:r>
      <w:r w:rsidR="00630CB8" w:rsidRPr="003873F3">
        <w:t xml:space="preserve"> </w:t>
      </w:r>
      <w:r w:rsidRPr="003873F3">
        <w:t>приняла</w:t>
      </w:r>
      <w:r w:rsidR="00630CB8" w:rsidRPr="003873F3">
        <w:t xml:space="preserve"> </w:t>
      </w:r>
      <w:r w:rsidRPr="003873F3">
        <w:t>закон</w:t>
      </w:r>
      <w:r w:rsidR="00630CB8" w:rsidRPr="003873F3">
        <w:t xml:space="preserve"> </w:t>
      </w:r>
      <w:r w:rsidRPr="003873F3">
        <w:t>о</w:t>
      </w:r>
      <w:r w:rsidR="00630CB8" w:rsidRPr="003873F3">
        <w:t xml:space="preserve"> </w:t>
      </w:r>
      <w:r w:rsidRPr="003873F3">
        <w:t>бюджете</w:t>
      </w:r>
      <w:r w:rsidR="00630CB8" w:rsidRPr="003873F3">
        <w:t xml:space="preserve"> </w:t>
      </w:r>
      <w:r w:rsidRPr="003873F3">
        <w:t>Фонда</w:t>
      </w:r>
      <w:r w:rsidR="00630CB8" w:rsidRPr="003873F3">
        <w:t xml:space="preserve"> </w:t>
      </w:r>
      <w:r w:rsidRPr="003873F3">
        <w:t>социального</w:t>
      </w:r>
      <w:r w:rsidR="00630CB8" w:rsidRPr="003873F3">
        <w:t xml:space="preserve"> </w:t>
      </w:r>
      <w:r w:rsidRPr="003873F3">
        <w:t>страхования</w:t>
      </w:r>
      <w:r w:rsidR="00630CB8" w:rsidRPr="003873F3">
        <w:t xml:space="preserve"> </w:t>
      </w:r>
      <w:r w:rsidRPr="003873F3">
        <w:t>на</w:t>
      </w:r>
      <w:r w:rsidR="00630CB8" w:rsidRPr="003873F3">
        <w:t xml:space="preserve"> </w:t>
      </w:r>
      <w:r w:rsidRPr="003873F3">
        <w:t>2024-2026</w:t>
      </w:r>
      <w:r w:rsidR="00630CB8" w:rsidRPr="003873F3">
        <w:t xml:space="preserve"> </w:t>
      </w:r>
      <w:r w:rsidRPr="003873F3">
        <w:t>годы.</w:t>
      </w:r>
      <w:r w:rsidR="00630CB8" w:rsidRPr="003873F3">
        <w:t xml:space="preserve"> </w:t>
      </w:r>
      <w:r w:rsidRPr="003873F3">
        <w:t>Согласно</w:t>
      </w:r>
      <w:r w:rsidR="00630CB8" w:rsidRPr="003873F3">
        <w:t xml:space="preserve"> </w:t>
      </w:r>
      <w:r w:rsidRPr="003873F3">
        <w:t>ему</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прибавка</w:t>
      </w:r>
      <w:r w:rsidR="00630CB8" w:rsidRPr="003873F3">
        <w:t xml:space="preserve"> </w:t>
      </w:r>
      <w:r w:rsidRPr="003873F3">
        <w:t>составит</w:t>
      </w:r>
      <w:r w:rsidR="00630CB8" w:rsidRPr="003873F3">
        <w:t xml:space="preserve"> </w:t>
      </w:r>
      <w:r w:rsidRPr="003873F3">
        <w:t>7,5%,</w:t>
      </w:r>
      <w:r w:rsidR="00630CB8" w:rsidRPr="003873F3">
        <w:t xml:space="preserve"> </w:t>
      </w:r>
      <w:r w:rsidRPr="003873F3">
        <w:t>в</w:t>
      </w:r>
      <w:r w:rsidR="00630CB8" w:rsidRPr="003873F3">
        <w:t xml:space="preserve"> </w:t>
      </w:r>
      <w:r w:rsidRPr="003873F3">
        <w:t>2025</w:t>
      </w:r>
      <w:r w:rsidR="00630CB8" w:rsidRPr="003873F3">
        <w:t xml:space="preserve"> </w:t>
      </w:r>
      <w:r w:rsidRPr="003873F3">
        <w:t>году</w:t>
      </w:r>
      <w:r w:rsidR="00630CB8" w:rsidRPr="003873F3">
        <w:t xml:space="preserve"> </w:t>
      </w:r>
      <w:r w:rsidRPr="003873F3">
        <w:t>-</w:t>
      </w:r>
      <w:r w:rsidR="00630CB8" w:rsidRPr="003873F3">
        <w:t xml:space="preserve"> </w:t>
      </w:r>
      <w:r w:rsidRPr="003873F3">
        <w:t>9,5%,</w:t>
      </w:r>
      <w:r w:rsidR="00630CB8" w:rsidRPr="003873F3">
        <w:t xml:space="preserve"> </w:t>
      </w:r>
      <w:r w:rsidRPr="003873F3">
        <w:t>а</w:t>
      </w:r>
      <w:r w:rsidR="00630CB8" w:rsidRPr="003873F3">
        <w:t xml:space="preserve"> </w:t>
      </w:r>
      <w:r w:rsidRPr="003873F3">
        <w:t>в</w:t>
      </w:r>
      <w:r w:rsidR="00630CB8" w:rsidRPr="003873F3">
        <w:t xml:space="preserve"> </w:t>
      </w:r>
      <w:r w:rsidRPr="003873F3">
        <w:t>2026</w:t>
      </w:r>
      <w:r w:rsidR="00630CB8" w:rsidRPr="003873F3">
        <w:t xml:space="preserve"> </w:t>
      </w:r>
      <w:r w:rsidRPr="003873F3">
        <w:t>году</w:t>
      </w:r>
      <w:r w:rsidR="00630CB8" w:rsidRPr="003873F3">
        <w:t xml:space="preserve"> </w:t>
      </w:r>
      <w:r w:rsidRPr="003873F3">
        <w:t>-</w:t>
      </w:r>
      <w:r w:rsidR="00630CB8" w:rsidRPr="003873F3">
        <w:t xml:space="preserve"> </w:t>
      </w:r>
      <w:r w:rsidRPr="003873F3">
        <w:t>10,3%.</w:t>
      </w:r>
    </w:p>
    <w:p w:rsidR="00EE002E" w:rsidRPr="003873F3" w:rsidRDefault="00EE002E" w:rsidP="00EE002E">
      <w:r w:rsidRPr="003873F3">
        <w:t>На</w:t>
      </w:r>
      <w:r w:rsidR="00630CB8" w:rsidRPr="003873F3">
        <w:t xml:space="preserve"> </w:t>
      </w:r>
      <w:r w:rsidRPr="003873F3">
        <w:t>данный</w:t>
      </w:r>
      <w:r w:rsidR="00630CB8" w:rsidRPr="003873F3">
        <w:t xml:space="preserve"> </w:t>
      </w:r>
      <w:r w:rsidRPr="003873F3">
        <w:t>момент</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уже</w:t>
      </w:r>
      <w:r w:rsidR="00630CB8" w:rsidRPr="003873F3">
        <w:t xml:space="preserve"> </w:t>
      </w:r>
      <w:r w:rsidRPr="003873F3">
        <w:t>проводилась</w:t>
      </w:r>
      <w:r w:rsidR="00630CB8" w:rsidRPr="003873F3">
        <w:t xml:space="preserve"> </w:t>
      </w:r>
      <w:r w:rsidRPr="003873F3">
        <w:t>индексация,</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p>
    <w:p w:rsidR="00EE002E" w:rsidRPr="003873F3" w:rsidRDefault="00EE002E" w:rsidP="00EE002E">
      <w:r w:rsidRPr="003873F3">
        <w:t>-</w:t>
      </w:r>
      <w:r w:rsidR="00630CB8" w:rsidRPr="003873F3">
        <w:t xml:space="preserve"> </w:t>
      </w:r>
      <w:r w:rsidRPr="003873F3">
        <w:t>1</w:t>
      </w:r>
      <w:r w:rsidR="00630CB8" w:rsidRPr="003873F3">
        <w:t xml:space="preserve"> </w:t>
      </w:r>
      <w:r w:rsidRPr="003873F3">
        <w:t>января.</w:t>
      </w:r>
      <w:r w:rsidR="00630CB8" w:rsidRPr="003873F3">
        <w:t xml:space="preserve"> </w:t>
      </w:r>
      <w:r w:rsidRPr="003873F3">
        <w:t>На</w:t>
      </w:r>
      <w:r w:rsidR="00630CB8" w:rsidRPr="003873F3">
        <w:t xml:space="preserve"> </w:t>
      </w:r>
      <w:r w:rsidRPr="003873F3">
        <w:t>7,5%</w:t>
      </w:r>
      <w:r w:rsidR="00630CB8" w:rsidRPr="003873F3">
        <w:t xml:space="preserve"> </w:t>
      </w:r>
      <w:r w:rsidRPr="003873F3">
        <w:t>были</w:t>
      </w:r>
      <w:r w:rsidR="00630CB8" w:rsidRPr="003873F3">
        <w:t xml:space="preserve"> </w:t>
      </w:r>
      <w:r w:rsidRPr="003873F3">
        <w:t>проиндексированы</w:t>
      </w:r>
      <w:r w:rsidR="00630CB8" w:rsidRPr="003873F3">
        <w:t xml:space="preserve"> </w:t>
      </w:r>
      <w:r w:rsidRPr="003873F3">
        <w:t>страховая</w:t>
      </w:r>
      <w:r w:rsidR="00630CB8" w:rsidRPr="003873F3">
        <w:t xml:space="preserve"> </w:t>
      </w:r>
      <w:r w:rsidRPr="003873F3">
        <w:t>пенсия</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и</w:t>
      </w:r>
      <w:r w:rsidR="00630CB8" w:rsidRPr="003873F3">
        <w:t xml:space="preserve"> </w:t>
      </w:r>
      <w:r w:rsidRPr="003873F3">
        <w:t>по</w:t>
      </w:r>
      <w:r w:rsidR="00630CB8" w:rsidRPr="003873F3">
        <w:t xml:space="preserve"> </w:t>
      </w:r>
      <w:r w:rsidRPr="003873F3">
        <w:t>инвалидности;</w:t>
      </w:r>
    </w:p>
    <w:p w:rsidR="00EE002E" w:rsidRPr="003873F3" w:rsidRDefault="00EE002E" w:rsidP="00EE002E">
      <w:r w:rsidRPr="003873F3">
        <w:t>-</w:t>
      </w:r>
      <w:r w:rsidR="00630CB8" w:rsidRPr="003873F3">
        <w:t xml:space="preserve"> </w:t>
      </w:r>
      <w:r w:rsidRPr="003873F3">
        <w:t>1</w:t>
      </w:r>
      <w:r w:rsidR="00630CB8" w:rsidRPr="003873F3">
        <w:t xml:space="preserve"> </w:t>
      </w:r>
      <w:r w:rsidRPr="003873F3">
        <w:t>февраля.</w:t>
      </w:r>
      <w:r w:rsidR="00630CB8" w:rsidRPr="003873F3">
        <w:t xml:space="preserve"> </w:t>
      </w:r>
      <w:r w:rsidRPr="003873F3">
        <w:t>На</w:t>
      </w:r>
      <w:r w:rsidR="00630CB8" w:rsidRPr="003873F3">
        <w:t xml:space="preserve"> </w:t>
      </w:r>
      <w:r w:rsidRPr="003873F3">
        <w:t>7,4%</w:t>
      </w:r>
      <w:r w:rsidR="00630CB8" w:rsidRPr="003873F3">
        <w:t xml:space="preserve"> </w:t>
      </w:r>
      <w:r w:rsidRPr="003873F3">
        <w:t>увеличился</w:t>
      </w:r>
      <w:r w:rsidR="00630CB8" w:rsidRPr="003873F3">
        <w:t xml:space="preserve"> </w:t>
      </w:r>
      <w:r w:rsidRPr="003873F3">
        <w:t>размер</w:t>
      </w:r>
      <w:r w:rsidR="00630CB8" w:rsidRPr="003873F3">
        <w:t xml:space="preserve"> </w:t>
      </w:r>
      <w:r w:rsidRPr="003873F3">
        <w:t>ежемесячных</w:t>
      </w:r>
      <w:r w:rsidR="00630CB8" w:rsidRPr="003873F3">
        <w:t xml:space="preserve"> </w:t>
      </w:r>
      <w:r w:rsidRPr="003873F3">
        <w:t>денежных</w:t>
      </w:r>
      <w:r w:rsidR="00630CB8" w:rsidRPr="003873F3">
        <w:t xml:space="preserve"> </w:t>
      </w:r>
      <w:r w:rsidRPr="003873F3">
        <w:t>выплат</w:t>
      </w:r>
      <w:r w:rsidR="00630CB8" w:rsidRPr="003873F3">
        <w:t xml:space="preserve"> </w:t>
      </w:r>
      <w:r w:rsidRPr="003873F3">
        <w:t>(ЕДВ)</w:t>
      </w:r>
      <w:r w:rsidR="00630CB8" w:rsidRPr="003873F3">
        <w:t xml:space="preserve"> </w:t>
      </w:r>
      <w:r w:rsidRPr="003873F3">
        <w:t>для</w:t>
      </w:r>
      <w:r w:rsidR="00630CB8" w:rsidRPr="003873F3">
        <w:t xml:space="preserve"> </w:t>
      </w:r>
      <w:r w:rsidRPr="003873F3">
        <w:t>федеральных</w:t>
      </w:r>
      <w:r w:rsidR="00630CB8" w:rsidRPr="003873F3">
        <w:t xml:space="preserve"> </w:t>
      </w:r>
      <w:r w:rsidRPr="003873F3">
        <w:t>льготников;</w:t>
      </w:r>
    </w:p>
    <w:p w:rsidR="00EE002E" w:rsidRPr="003873F3" w:rsidRDefault="00EE002E" w:rsidP="00EE002E">
      <w:r w:rsidRPr="003873F3">
        <w:t>-</w:t>
      </w:r>
      <w:r w:rsidR="00630CB8" w:rsidRPr="003873F3">
        <w:t xml:space="preserve"> </w:t>
      </w:r>
      <w:r w:rsidRPr="003873F3">
        <w:t>1</w:t>
      </w:r>
      <w:r w:rsidR="00630CB8" w:rsidRPr="003873F3">
        <w:t xml:space="preserve"> </w:t>
      </w:r>
      <w:r w:rsidRPr="003873F3">
        <w:t>апреля.</w:t>
      </w:r>
      <w:r w:rsidR="00630CB8" w:rsidRPr="003873F3">
        <w:t xml:space="preserve"> </w:t>
      </w:r>
      <w:r w:rsidRPr="003873F3">
        <w:t>На</w:t>
      </w:r>
      <w:r w:rsidR="00630CB8" w:rsidRPr="003873F3">
        <w:t xml:space="preserve"> </w:t>
      </w:r>
      <w:r w:rsidRPr="003873F3">
        <w:t>7,5%</w:t>
      </w:r>
      <w:r w:rsidR="00630CB8" w:rsidRPr="003873F3">
        <w:t xml:space="preserve"> </w:t>
      </w:r>
      <w:r w:rsidRPr="003873F3">
        <w:t>была</w:t>
      </w:r>
      <w:r w:rsidR="00630CB8" w:rsidRPr="003873F3">
        <w:t xml:space="preserve"> </w:t>
      </w:r>
      <w:r w:rsidRPr="003873F3">
        <w:t>проиндексирована</w:t>
      </w:r>
      <w:r w:rsidR="00630CB8" w:rsidRPr="003873F3">
        <w:t xml:space="preserve"> </w:t>
      </w:r>
      <w:r w:rsidRPr="003873F3">
        <w:t>социальная</w:t>
      </w:r>
      <w:r w:rsidR="00630CB8" w:rsidRPr="003873F3">
        <w:t xml:space="preserve"> </w:t>
      </w:r>
      <w:r w:rsidRPr="003873F3">
        <w:t>пенсия</w:t>
      </w:r>
      <w:r w:rsidR="00630CB8" w:rsidRPr="003873F3">
        <w:t xml:space="preserve"> </w:t>
      </w:r>
      <w:r w:rsidRPr="003873F3">
        <w:t>нетрудоспособным</w:t>
      </w:r>
      <w:r w:rsidR="00630CB8" w:rsidRPr="003873F3">
        <w:t xml:space="preserve"> </w:t>
      </w:r>
      <w:r w:rsidRPr="003873F3">
        <w:t>гражданам.</w:t>
      </w:r>
    </w:p>
    <w:p w:rsidR="00EE002E" w:rsidRPr="003873F3" w:rsidRDefault="00EE002E" w:rsidP="00EE002E">
      <w:r w:rsidRPr="003873F3">
        <w:t>В</w:t>
      </w:r>
      <w:r w:rsidR="00630CB8" w:rsidRPr="003873F3">
        <w:t xml:space="preserve"> </w:t>
      </w:r>
      <w:r w:rsidRPr="003873F3">
        <w:t>августе</w:t>
      </w:r>
      <w:r w:rsidR="00630CB8" w:rsidRPr="003873F3">
        <w:t xml:space="preserve"> </w:t>
      </w:r>
      <w:r w:rsidRPr="003873F3">
        <w:t>будут</w:t>
      </w:r>
      <w:r w:rsidR="00630CB8" w:rsidRPr="003873F3">
        <w:t xml:space="preserve"> </w:t>
      </w:r>
      <w:r w:rsidRPr="003873F3">
        <w:t>произведен</w:t>
      </w:r>
      <w:r w:rsidR="00630CB8" w:rsidRPr="003873F3">
        <w:t xml:space="preserve"> </w:t>
      </w:r>
      <w:r w:rsidRPr="003873F3">
        <w:t>перерасчет</w:t>
      </w:r>
      <w:r w:rsidR="00630CB8" w:rsidRPr="003873F3">
        <w:t xml:space="preserve"> </w:t>
      </w:r>
      <w:r w:rsidRPr="003873F3">
        <w:t>страховых</w:t>
      </w:r>
      <w:r w:rsidR="00630CB8" w:rsidRPr="003873F3">
        <w:t xml:space="preserve"> </w:t>
      </w:r>
      <w:r w:rsidRPr="003873F3">
        <w:t>пенсий</w:t>
      </w:r>
      <w:r w:rsidR="00630CB8" w:rsidRPr="003873F3">
        <w:t xml:space="preserve"> </w:t>
      </w:r>
      <w:r w:rsidRPr="003873F3">
        <w:t>работавших</w:t>
      </w:r>
      <w:r w:rsidR="00630CB8" w:rsidRPr="003873F3">
        <w:t xml:space="preserve"> </w:t>
      </w:r>
      <w:r w:rsidRPr="003873F3">
        <w:t>в</w:t>
      </w:r>
      <w:r w:rsidR="00630CB8" w:rsidRPr="003873F3">
        <w:t xml:space="preserve"> </w:t>
      </w:r>
      <w:r w:rsidRPr="003873F3">
        <w:t>2023</w:t>
      </w:r>
      <w:r w:rsidR="00630CB8" w:rsidRPr="003873F3">
        <w:t xml:space="preserve"> </w:t>
      </w:r>
      <w:r w:rsidRPr="003873F3">
        <w:t>году</w:t>
      </w:r>
      <w:r w:rsidR="00630CB8" w:rsidRPr="003873F3">
        <w:t xml:space="preserve"> </w:t>
      </w:r>
      <w:r w:rsidRPr="003873F3">
        <w:t>пенсионеров</w:t>
      </w:r>
      <w:r w:rsidR="00630CB8" w:rsidRPr="003873F3">
        <w:t xml:space="preserve"> </w:t>
      </w:r>
      <w:r w:rsidRPr="003873F3">
        <w:t>и</w:t>
      </w:r>
      <w:r w:rsidR="00630CB8" w:rsidRPr="003873F3">
        <w:t xml:space="preserve"> </w:t>
      </w:r>
      <w:r w:rsidRPr="003873F3">
        <w:t>увеличится</w:t>
      </w:r>
      <w:r w:rsidR="00630CB8" w:rsidRPr="003873F3">
        <w:t xml:space="preserve"> </w:t>
      </w:r>
      <w:r w:rsidRPr="003873F3">
        <w:t>стоимость</w:t>
      </w:r>
      <w:r w:rsidR="00630CB8" w:rsidRPr="003873F3">
        <w:t xml:space="preserve"> </w:t>
      </w:r>
      <w:r w:rsidRPr="003873F3">
        <w:t>пенсионного</w:t>
      </w:r>
      <w:r w:rsidR="00630CB8" w:rsidRPr="003873F3">
        <w:t xml:space="preserve"> </w:t>
      </w:r>
      <w:r w:rsidRPr="003873F3">
        <w:t>балла.</w:t>
      </w:r>
      <w:r w:rsidR="00630CB8" w:rsidRPr="003873F3">
        <w:t xml:space="preserve"> </w:t>
      </w:r>
      <w:r w:rsidRPr="003873F3">
        <w:t>Один</w:t>
      </w:r>
      <w:r w:rsidR="00630CB8" w:rsidRPr="003873F3">
        <w:t xml:space="preserve"> </w:t>
      </w:r>
      <w:r w:rsidRPr="003873F3">
        <w:t>пенсионный</w:t>
      </w:r>
      <w:r w:rsidR="00630CB8" w:rsidRPr="003873F3">
        <w:t xml:space="preserve"> </w:t>
      </w:r>
      <w:r w:rsidRPr="003873F3">
        <w:t>коэффициент</w:t>
      </w:r>
      <w:r w:rsidR="00630CB8" w:rsidRPr="003873F3">
        <w:t xml:space="preserve"> </w:t>
      </w:r>
      <w:r w:rsidRPr="003873F3">
        <w:t>будет</w:t>
      </w:r>
      <w:r w:rsidR="00630CB8" w:rsidRPr="003873F3">
        <w:t xml:space="preserve"> </w:t>
      </w:r>
      <w:r w:rsidRPr="003873F3">
        <w:t>стоить</w:t>
      </w:r>
      <w:r w:rsidR="00630CB8" w:rsidRPr="003873F3">
        <w:t xml:space="preserve"> </w:t>
      </w:r>
      <w:r w:rsidRPr="003873F3">
        <w:t>133,05</w:t>
      </w:r>
      <w:r w:rsidR="00630CB8" w:rsidRPr="003873F3">
        <w:t xml:space="preserve"> </w:t>
      </w:r>
      <w:r w:rsidRPr="003873F3">
        <w:t>рубля,</w:t>
      </w:r>
      <w:r w:rsidR="00630CB8" w:rsidRPr="003873F3">
        <w:t xml:space="preserve"> </w:t>
      </w:r>
      <w:r w:rsidRPr="003873F3">
        <w:t>тогда</w:t>
      </w:r>
      <w:r w:rsidR="00630CB8" w:rsidRPr="003873F3">
        <w:t xml:space="preserve"> </w:t>
      </w:r>
      <w:r w:rsidRPr="003873F3">
        <w:t>как</w:t>
      </w:r>
      <w:r w:rsidR="00630CB8" w:rsidRPr="003873F3">
        <w:t xml:space="preserve"> </w:t>
      </w:r>
      <w:r w:rsidRPr="003873F3">
        <w:t>в</w:t>
      </w:r>
      <w:r w:rsidR="00630CB8" w:rsidRPr="003873F3">
        <w:t xml:space="preserve"> </w:t>
      </w:r>
      <w:r w:rsidRPr="003873F3">
        <w:t>2023</w:t>
      </w:r>
      <w:r w:rsidR="00630CB8" w:rsidRPr="003873F3">
        <w:t xml:space="preserve"> </w:t>
      </w:r>
      <w:r w:rsidRPr="003873F3">
        <w:t>году</w:t>
      </w:r>
      <w:r w:rsidR="00630CB8" w:rsidRPr="003873F3">
        <w:t xml:space="preserve"> </w:t>
      </w:r>
      <w:r w:rsidRPr="003873F3">
        <w:t>он</w:t>
      </w:r>
      <w:r w:rsidR="00630CB8" w:rsidRPr="003873F3">
        <w:t xml:space="preserve"> </w:t>
      </w:r>
      <w:r w:rsidRPr="003873F3">
        <w:t>оценивался</w:t>
      </w:r>
      <w:r w:rsidR="00630CB8" w:rsidRPr="003873F3">
        <w:t xml:space="preserve"> </w:t>
      </w:r>
      <w:r w:rsidRPr="003873F3">
        <w:t>в</w:t>
      </w:r>
      <w:r w:rsidR="00630CB8" w:rsidRPr="003873F3">
        <w:t xml:space="preserve"> </w:t>
      </w:r>
      <w:r w:rsidRPr="003873F3">
        <w:t>123,8</w:t>
      </w:r>
      <w:r w:rsidR="00630CB8" w:rsidRPr="003873F3">
        <w:t xml:space="preserve"> </w:t>
      </w:r>
      <w:r w:rsidRPr="003873F3">
        <w:t>рубля.</w:t>
      </w:r>
      <w:r w:rsidR="00630CB8" w:rsidRPr="003873F3">
        <w:t xml:space="preserve"> </w:t>
      </w:r>
      <w:r w:rsidRPr="003873F3">
        <w:t>Чем</w:t>
      </w:r>
      <w:r w:rsidR="00630CB8" w:rsidRPr="003873F3">
        <w:t xml:space="preserve"> </w:t>
      </w:r>
      <w:r w:rsidRPr="003873F3">
        <w:t>выше</w:t>
      </w:r>
      <w:r w:rsidR="00630CB8" w:rsidRPr="003873F3">
        <w:t xml:space="preserve"> </w:t>
      </w:r>
      <w:r w:rsidRPr="003873F3">
        <w:t>зарплата</w:t>
      </w:r>
      <w:r w:rsidR="00630CB8" w:rsidRPr="003873F3">
        <w:t xml:space="preserve"> </w:t>
      </w:r>
      <w:r w:rsidRPr="003873F3">
        <w:t>работающего</w:t>
      </w:r>
      <w:r w:rsidR="00630CB8" w:rsidRPr="003873F3">
        <w:t xml:space="preserve"> </w:t>
      </w:r>
      <w:r w:rsidRPr="003873F3">
        <w:t>пенсионера,</w:t>
      </w:r>
      <w:r w:rsidR="00630CB8" w:rsidRPr="003873F3">
        <w:t xml:space="preserve"> </w:t>
      </w:r>
      <w:r w:rsidRPr="003873F3">
        <w:t>тем</w:t>
      </w:r>
      <w:r w:rsidR="00630CB8" w:rsidRPr="003873F3">
        <w:t xml:space="preserve"> </w:t>
      </w:r>
      <w:r w:rsidRPr="003873F3">
        <w:t>больше</w:t>
      </w:r>
      <w:r w:rsidR="00630CB8" w:rsidRPr="003873F3">
        <w:t xml:space="preserve"> </w:t>
      </w:r>
      <w:r w:rsidRPr="003873F3">
        <w:t>пенсионных</w:t>
      </w:r>
      <w:r w:rsidR="00630CB8" w:rsidRPr="003873F3">
        <w:t xml:space="preserve"> </w:t>
      </w:r>
      <w:r w:rsidRPr="003873F3">
        <w:t>баллов</w:t>
      </w:r>
      <w:r w:rsidR="00630CB8" w:rsidRPr="003873F3">
        <w:t xml:space="preserve"> </w:t>
      </w:r>
      <w:r w:rsidRPr="003873F3">
        <w:t>ему</w:t>
      </w:r>
      <w:r w:rsidR="00630CB8" w:rsidRPr="003873F3">
        <w:t xml:space="preserve"> </w:t>
      </w:r>
      <w:r w:rsidRPr="003873F3">
        <w:t>начисляется</w:t>
      </w:r>
      <w:r w:rsidR="00630CB8" w:rsidRPr="003873F3">
        <w:t xml:space="preserve"> </w:t>
      </w:r>
      <w:r w:rsidRPr="003873F3">
        <w:t>на</w:t>
      </w:r>
      <w:r w:rsidR="00630CB8" w:rsidRPr="003873F3">
        <w:t xml:space="preserve"> </w:t>
      </w:r>
      <w:r w:rsidRPr="003873F3">
        <w:t>счет</w:t>
      </w:r>
      <w:r w:rsidR="00630CB8" w:rsidRPr="003873F3">
        <w:t xml:space="preserve"> </w:t>
      </w:r>
      <w:r w:rsidRPr="003873F3">
        <w:t>в</w:t>
      </w:r>
      <w:r w:rsidR="00630CB8" w:rsidRPr="003873F3">
        <w:t xml:space="preserve"> </w:t>
      </w:r>
      <w:r w:rsidRPr="003873F3">
        <w:t>СФР.</w:t>
      </w:r>
      <w:r w:rsidR="00630CB8" w:rsidRPr="003873F3">
        <w:t xml:space="preserve"> </w:t>
      </w:r>
      <w:r w:rsidRPr="003873F3">
        <w:t>Однако</w:t>
      </w:r>
      <w:r w:rsidR="00630CB8" w:rsidRPr="003873F3">
        <w:t xml:space="preserve"> </w:t>
      </w:r>
      <w:r w:rsidRPr="003873F3">
        <w:t>максимальный</w:t>
      </w:r>
      <w:r w:rsidR="00630CB8" w:rsidRPr="003873F3">
        <w:t xml:space="preserve"> </w:t>
      </w:r>
      <w:r w:rsidRPr="003873F3">
        <w:t>размер</w:t>
      </w:r>
      <w:r w:rsidR="00630CB8" w:rsidRPr="003873F3">
        <w:t xml:space="preserve"> </w:t>
      </w:r>
      <w:r w:rsidRPr="003873F3">
        <w:t>перерасчета</w:t>
      </w:r>
      <w:r w:rsidR="00630CB8" w:rsidRPr="003873F3">
        <w:t xml:space="preserve"> </w:t>
      </w:r>
      <w:r w:rsidRPr="003873F3">
        <w:t>не</w:t>
      </w:r>
      <w:r w:rsidR="00630CB8" w:rsidRPr="003873F3">
        <w:t xml:space="preserve"> </w:t>
      </w:r>
      <w:r w:rsidRPr="003873F3">
        <w:t>должен</w:t>
      </w:r>
      <w:r w:rsidR="00630CB8" w:rsidRPr="003873F3">
        <w:t xml:space="preserve"> </w:t>
      </w:r>
      <w:r w:rsidRPr="003873F3">
        <w:t>превышать</w:t>
      </w:r>
      <w:r w:rsidR="00630CB8" w:rsidRPr="003873F3">
        <w:t xml:space="preserve"> </w:t>
      </w:r>
      <w:r w:rsidRPr="003873F3">
        <w:t>трех</w:t>
      </w:r>
      <w:r w:rsidR="00630CB8" w:rsidRPr="003873F3">
        <w:t xml:space="preserve"> </w:t>
      </w:r>
      <w:r w:rsidRPr="003873F3">
        <w:t>пенсионных</w:t>
      </w:r>
      <w:r w:rsidR="00630CB8" w:rsidRPr="003873F3">
        <w:t xml:space="preserve"> </w:t>
      </w:r>
      <w:r w:rsidRPr="003873F3">
        <w:t>коэффициентов.</w:t>
      </w:r>
      <w:r w:rsidR="00630CB8" w:rsidRPr="003873F3">
        <w:t xml:space="preserve"> </w:t>
      </w:r>
      <w:r w:rsidRPr="003873F3">
        <w:t>Соответственно,</w:t>
      </w:r>
      <w:r w:rsidR="00630CB8" w:rsidRPr="003873F3">
        <w:t xml:space="preserve"> </w:t>
      </w:r>
      <w:r w:rsidRPr="003873F3">
        <w:t>максимальная</w:t>
      </w:r>
      <w:r w:rsidR="00630CB8" w:rsidRPr="003873F3">
        <w:t xml:space="preserve"> </w:t>
      </w:r>
      <w:r w:rsidRPr="003873F3">
        <w:t>доплата</w:t>
      </w:r>
      <w:r w:rsidR="00630CB8" w:rsidRPr="003873F3">
        <w:t xml:space="preserve"> </w:t>
      </w:r>
      <w:r w:rsidRPr="003873F3">
        <w:t>к</w:t>
      </w:r>
      <w:r w:rsidR="00630CB8" w:rsidRPr="003873F3">
        <w:t xml:space="preserve"> </w:t>
      </w:r>
      <w:r w:rsidRPr="003873F3">
        <w:t>пенсии</w:t>
      </w:r>
      <w:r w:rsidR="00630CB8" w:rsidRPr="003873F3">
        <w:t xml:space="preserve"> </w:t>
      </w:r>
      <w:r w:rsidRPr="003873F3">
        <w:t>работающего</w:t>
      </w:r>
      <w:r w:rsidR="00630CB8" w:rsidRPr="003873F3">
        <w:t xml:space="preserve"> </w:t>
      </w:r>
      <w:r w:rsidRPr="003873F3">
        <w:t>пенсионера</w:t>
      </w:r>
      <w:r w:rsidR="00630CB8" w:rsidRPr="003873F3">
        <w:t xml:space="preserve"> </w:t>
      </w:r>
      <w:r w:rsidRPr="003873F3">
        <w:t>с</w:t>
      </w:r>
      <w:r w:rsidR="00630CB8" w:rsidRPr="003873F3">
        <w:t xml:space="preserve"> </w:t>
      </w:r>
      <w:r w:rsidRPr="003873F3">
        <w:t>1</w:t>
      </w:r>
      <w:r w:rsidR="00630CB8" w:rsidRPr="003873F3">
        <w:t xml:space="preserve"> </w:t>
      </w:r>
      <w:r w:rsidRPr="003873F3">
        <w:t>августа</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составит</w:t>
      </w:r>
      <w:r w:rsidR="00630CB8" w:rsidRPr="003873F3">
        <w:t xml:space="preserve"> </w:t>
      </w:r>
      <w:r w:rsidRPr="003873F3">
        <w:t>133,05</w:t>
      </w:r>
      <w:r w:rsidR="00630CB8" w:rsidRPr="003873F3">
        <w:t xml:space="preserve"> </w:t>
      </w:r>
      <w:r w:rsidRPr="003873F3">
        <w:t>Ч</w:t>
      </w:r>
      <w:r w:rsidR="00630CB8" w:rsidRPr="003873F3">
        <w:t xml:space="preserve"> </w:t>
      </w:r>
      <w:r w:rsidRPr="003873F3">
        <w:t>3</w:t>
      </w:r>
      <w:r w:rsidR="00630CB8" w:rsidRPr="003873F3">
        <w:t xml:space="preserve"> </w:t>
      </w:r>
      <w:r w:rsidRPr="003873F3">
        <w:t>=</w:t>
      </w:r>
      <w:r w:rsidR="00630CB8" w:rsidRPr="003873F3">
        <w:t xml:space="preserve"> </w:t>
      </w:r>
      <w:r w:rsidRPr="003873F3">
        <w:t>399,15</w:t>
      </w:r>
      <w:r w:rsidR="00630CB8" w:rsidRPr="003873F3">
        <w:t xml:space="preserve"> </w:t>
      </w:r>
      <w:r w:rsidRPr="003873F3">
        <w:t>рубля.</w:t>
      </w:r>
    </w:p>
    <w:p w:rsidR="00EE002E" w:rsidRPr="003873F3" w:rsidRDefault="00EE002E" w:rsidP="00EE002E">
      <w:r w:rsidRPr="003873F3">
        <w:t>А</w:t>
      </w:r>
      <w:r w:rsidR="00630CB8" w:rsidRPr="003873F3">
        <w:t xml:space="preserve"> </w:t>
      </w:r>
      <w:r w:rsidRPr="003873F3">
        <w:t>1</w:t>
      </w:r>
      <w:r w:rsidR="00630CB8" w:rsidRPr="003873F3">
        <w:t xml:space="preserve"> </w:t>
      </w:r>
      <w:r w:rsidRPr="003873F3">
        <w:t>октября</w:t>
      </w:r>
      <w:r w:rsidR="00630CB8" w:rsidRPr="003873F3">
        <w:t xml:space="preserve"> </w:t>
      </w:r>
      <w:r w:rsidRPr="003873F3">
        <w:t>пересчитают</w:t>
      </w:r>
      <w:r w:rsidR="00630CB8" w:rsidRPr="003873F3">
        <w:t xml:space="preserve"> </w:t>
      </w:r>
      <w:r w:rsidRPr="003873F3">
        <w:t>пенсии</w:t>
      </w:r>
      <w:r w:rsidR="00630CB8" w:rsidRPr="003873F3">
        <w:t xml:space="preserve"> </w:t>
      </w:r>
      <w:r w:rsidRPr="003873F3">
        <w:t>военным,</w:t>
      </w:r>
      <w:r w:rsidR="00630CB8" w:rsidRPr="003873F3">
        <w:t xml:space="preserve"> </w:t>
      </w:r>
      <w:r w:rsidRPr="003873F3">
        <w:t>в</w:t>
      </w:r>
      <w:r w:rsidR="00630CB8" w:rsidRPr="003873F3">
        <w:t xml:space="preserve"> </w:t>
      </w:r>
      <w:r w:rsidRPr="003873F3">
        <w:t>этом</w:t>
      </w:r>
      <w:r w:rsidR="00630CB8" w:rsidRPr="003873F3">
        <w:t xml:space="preserve"> </w:t>
      </w:r>
      <w:r w:rsidRPr="003873F3">
        <w:t>году</w:t>
      </w:r>
      <w:r w:rsidR="00630CB8" w:rsidRPr="003873F3">
        <w:t xml:space="preserve"> </w:t>
      </w:r>
      <w:r w:rsidRPr="003873F3">
        <w:t>увеличение</w:t>
      </w:r>
      <w:r w:rsidR="00630CB8" w:rsidRPr="003873F3">
        <w:t xml:space="preserve"> </w:t>
      </w:r>
      <w:r w:rsidRPr="003873F3">
        <w:t>выплат</w:t>
      </w:r>
      <w:r w:rsidR="00630CB8" w:rsidRPr="003873F3">
        <w:t xml:space="preserve"> </w:t>
      </w:r>
      <w:r w:rsidRPr="003873F3">
        <w:t>составит</w:t>
      </w:r>
      <w:r w:rsidR="00630CB8" w:rsidRPr="003873F3">
        <w:t xml:space="preserve"> </w:t>
      </w:r>
      <w:r w:rsidRPr="003873F3">
        <w:t>4,5%.</w:t>
      </w:r>
      <w:r w:rsidR="00630CB8" w:rsidRPr="003873F3">
        <w:t xml:space="preserve"> </w:t>
      </w:r>
      <w:r w:rsidRPr="003873F3">
        <w:t>Данная</w:t>
      </w:r>
      <w:r w:rsidR="00630CB8" w:rsidRPr="003873F3">
        <w:t xml:space="preserve"> </w:t>
      </w:r>
      <w:r w:rsidRPr="003873F3">
        <w:t>мера</w:t>
      </w:r>
      <w:r w:rsidR="00630CB8" w:rsidRPr="003873F3">
        <w:t xml:space="preserve"> </w:t>
      </w:r>
      <w:r w:rsidRPr="003873F3">
        <w:t>затронет</w:t>
      </w:r>
      <w:r w:rsidR="00630CB8" w:rsidRPr="003873F3">
        <w:t xml:space="preserve"> </w:t>
      </w:r>
      <w:r w:rsidRPr="003873F3">
        <w:t>тех,</w:t>
      </w:r>
      <w:r w:rsidR="00630CB8" w:rsidRPr="003873F3">
        <w:t xml:space="preserve"> </w:t>
      </w:r>
      <w:r w:rsidRPr="003873F3">
        <w:t>кто</w:t>
      </w:r>
      <w:r w:rsidR="00630CB8" w:rsidRPr="003873F3">
        <w:t xml:space="preserve"> </w:t>
      </w:r>
      <w:r w:rsidRPr="003873F3">
        <w:t>получает</w:t>
      </w:r>
      <w:r w:rsidR="00630CB8" w:rsidRPr="003873F3">
        <w:t xml:space="preserve"> </w:t>
      </w:r>
      <w:r w:rsidRPr="003873F3">
        <w:t>пенсию</w:t>
      </w:r>
      <w:r w:rsidR="00630CB8" w:rsidRPr="003873F3">
        <w:t xml:space="preserve"> </w:t>
      </w:r>
      <w:r w:rsidRPr="003873F3">
        <w:t>от</w:t>
      </w:r>
      <w:r w:rsidR="00630CB8" w:rsidRPr="003873F3">
        <w:t xml:space="preserve"> </w:t>
      </w:r>
      <w:r w:rsidRPr="003873F3">
        <w:t>Минобороны,</w:t>
      </w:r>
      <w:r w:rsidR="00630CB8" w:rsidRPr="003873F3">
        <w:t xml:space="preserve"> </w:t>
      </w:r>
      <w:r w:rsidRPr="003873F3">
        <w:t>и</w:t>
      </w:r>
      <w:r w:rsidR="00630CB8" w:rsidRPr="003873F3">
        <w:t xml:space="preserve"> </w:t>
      </w:r>
      <w:r w:rsidRPr="003873F3">
        <w:t>приравненных</w:t>
      </w:r>
      <w:r w:rsidR="00630CB8" w:rsidRPr="003873F3">
        <w:t xml:space="preserve"> </w:t>
      </w:r>
      <w:r w:rsidRPr="003873F3">
        <w:t>к</w:t>
      </w:r>
      <w:r w:rsidR="00630CB8" w:rsidRPr="003873F3">
        <w:t xml:space="preserve"> </w:t>
      </w:r>
      <w:r w:rsidRPr="003873F3">
        <w:t>ним</w:t>
      </w:r>
      <w:r w:rsidR="00630CB8" w:rsidRPr="003873F3">
        <w:t xml:space="preserve"> </w:t>
      </w:r>
      <w:r w:rsidRPr="003873F3">
        <w:t>по</w:t>
      </w:r>
      <w:r w:rsidR="00630CB8" w:rsidRPr="003873F3">
        <w:t xml:space="preserve"> </w:t>
      </w:r>
      <w:r w:rsidRPr="003873F3">
        <w:t>статусу.</w:t>
      </w:r>
      <w:r w:rsidR="00630CB8" w:rsidRPr="003873F3">
        <w:t xml:space="preserve"> </w:t>
      </w:r>
      <w:r w:rsidRPr="003873F3">
        <w:t>Среди</w:t>
      </w:r>
      <w:r w:rsidR="00630CB8" w:rsidRPr="003873F3">
        <w:t xml:space="preserve"> </w:t>
      </w:r>
      <w:r w:rsidRPr="003873F3">
        <w:t>них:</w:t>
      </w:r>
      <w:r w:rsidR="00630CB8" w:rsidRPr="003873F3">
        <w:t xml:space="preserve"> </w:t>
      </w:r>
      <w:r w:rsidRPr="003873F3">
        <w:t>бывшие</w:t>
      </w:r>
      <w:r w:rsidR="00630CB8" w:rsidRPr="003873F3">
        <w:t xml:space="preserve"> </w:t>
      </w:r>
      <w:r w:rsidRPr="003873F3">
        <w:t>сотрудники</w:t>
      </w:r>
      <w:r w:rsidR="00630CB8" w:rsidRPr="003873F3">
        <w:t xml:space="preserve"> </w:t>
      </w:r>
      <w:r w:rsidRPr="003873F3">
        <w:t>МВД,</w:t>
      </w:r>
      <w:r w:rsidR="00630CB8" w:rsidRPr="003873F3">
        <w:t xml:space="preserve"> </w:t>
      </w:r>
      <w:r w:rsidRPr="003873F3">
        <w:t>ФСБ,</w:t>
      </w:r>
      <w:r w:rsidR="00630CB8" w:rsidRPr="003873F3">
        <w:t xml:space="preserve"> </w:t>
      </w:r>
      <w:r w:rsidRPr="003873F3">
        <w:t>Росгвардии</w:t>
      </w:r>
      <w:r w:rsidR="00630CB8" w:rsidRPr="003873F3">
        <w:t xml:space="preserve"> </w:t>
      </w:r>
      <w:r w:rsidRPr="003873F3">
        <w:t>и</w:t>
      </w:r>
      <w:r w:rsidR="00630CB8" w:rsidRPr="003873F3">
        <w:t xml:space="preserve"> </w:t>
      </w:r>
      <w:r w:rsidRPr="003873F3">
        <w:t>остальных</w:t>
      </w:r>
      <w:r w:rsidR="00630CB8" w:rsidRPr="003873F3">
        <w:t xml:space="preserve"> </w:t>
      </w:r>
      <w:r w:rsidRPr="003873F3">
        <w:t>силовых</w:t>
      </w:r>
      <w:r w:rsidR="00630CB8" w:rsidRPr="003873F3">
        <w:t xml:space="preserve"> </w:t>
      </w:r>
      <w:r w:rsidRPr="003873F3">
        <w:t>ведомств.</w:t>
      </w:r>
      <w:r w:rsidR="00630CB8" w:rsidRPr="003873F3">
        <w:t xml:space="preserve"> </w:t>
      </w:r>
      <w:r w:rsidRPr="003873F3">
        <w:t>По</w:t>
      </w:r>
      <w:r w:rsidR="00630CB8" w:rsidRPr="003873F3">
        <w:t xml:space="preserve"> </w:t>
      </w:r>
      <w:r w:rsidRPr="003873F3">
        <w:t>словам</w:t>
      </w:r>
      <w:r w:rsidR="00630CB8" w:rsidRPr="003873F3">
        <w:t xml:space="preserve"> </w:t>
      </w:r>
      <w:r w:rsidRPr="003873F3">
        <w:t>председателя</w:t>
      </w:r>
      <w:r w:rsidR="00630CB8" w:rsidRPr="003873F3">
        <w:t xml:space="preserve"> </w:t>
      </w:r>
      <w:r w:rsidRPr="003873F3">
        <w:t>Госдумы</w:t>
      </w:r>
      <w:r w:rsidR="00630CB8" w:rsidRPr="003873F3">
        <w:t xml:space="preserve"> </w:t>
      </w:r>
      <w:r w:rsidRPr="003873F3">
        <w:t>Вячеслава</w:t>
      </w:r>
      <w:r w:rsidR="00630CB8" w:rsidRPr="003873F3">
        <w:t xml:space="preserve"> </w:t>
      </w:r>
      <w:r w:rsidRPr="003873F3">
        <w:t>Володина,</w:t>
      </w:r>
      <w:r w:rsidR="00630CB8" w:rsidRPr="003873F3">
        <w:t xml:space="preserve"> </w:t>
      </w:r>
      <w:r w:rsidRPr="003873F3">
        <w:t>повышение</w:t>
      </w:r>
      <w:r w:rsidR="00630CB8" w:rsidRPr="003873F3">
        <w:t xml:space="preserve"> </w:t>
      </w:r>
      <w:r w:rsidRPr="003873F3">
        <w:t>пенсии</w:t>
      </w:r>
      <w:r w:rsidR="00630CB8" w:rsidRPr="003873F3">
        <w:t xml:space="preserve"> </w:t>
      </w:r>
      <w:r w:rsidRPr="003873F3">
        <w:t>произведут</w:t>
      </w:r>
      <w:r w:rsidR="00630CB8" w:rsidRPr="003873F3">
        <w:t xml:space="preserve"> </w:t>
      </w:r>
      <w:r w:rsidRPr="003873F3">
        <w:t>для</w:t>
      </w:r>
      <w:r w:rsidR="00630CB8" w:rsidRPr="003873F3">
        <w:t xml:space="preserve"> </w:t>
      </w:r>
      <w:r w:rsidRPr="003873F3">
        <w:t>более</w:t>
      </w:r>
      <w:r w:rsidR="00630CB8" w:rsidRPr="003873F3">
        <w:t xml:space="preserve"> </w:t>
      </w:r>
      <w:r w:rsidRPr="003873F3">
        <w:t>чем</w:t>
      </w:r>
      <w:r w:rsidR="00630CB8" w:rsidRPr="003873F3">
        <w:t xml:space="preserve"> </w:t>
      </w:r>
      <w:r w:rsidRPr="003873F3">
        <w:t>2,7</w:t>
      </w:r>
      <w:r w:rsidR="00630CB8" w:rsidRPr="003873F3">
        <w:t xml:space="preserve"> </w:t>
      </w:r>
      <w:r w:rsidRPr="003873F3">
        <w:t>млн</w:t>
      </w:r>
      <w:r w:rsidR="00630CB8" w:rsidRPr="003873F3">
        <w:t xml:space="preserve"> </w:t>
      </w:r>
      <w:r w:rsidRPr="003873F3">
        <w:t>человек.</w:t>
      </w:r>
    </w:p>
    <w:p w:rsidR="00EE002E" w:rsidRPr="003873F3" w:rsidRDefault="00E71C6A" w:rsidP="00EE002E">
      <w:pPr>
        <w:rPr>
          <w:rStyle w:val="a3"/>
        </w:rPr>
      </w:pPr>
      <w:hyperlink r:id="rId21" w:history="1">
        <w:r w:rsidR="00EE002E" w:rsidRPr="003873F3">
          <w:rPr>
            <w:rStyle w:val="a3"/>
          </w:rPr>
          <w:t>https://iz.ru/1683009/elizaveta-gritcenko/indeksatciia-s-1-maia-i-den-vyplat-vazhnye-novosti-dlia-pensionerov</w:t>
        </w:r>
      </w:hyperlink>
    </w:p>
    <w:p w:rsidR="00E71C6A" w:rsidRPr="003873F3" w:rsidRDefault="008E68CD" w:rsidP="008E68CD">
      <w:pPr>
        <w:pStyle w:val="2"/>
      </w:pPr>
      <w:bookmarkStart w:id="52" w:name="_Toc164666664"/>
      <w:r w:rsidRPr="003873F3">
        <w:t>АиФ,</w:t>
      </w:r>
      <w:r w:rsidR="00630CB8" w:rsidRPr="003873F3">
        <w:t xml:space="preserve"> </w:t>
      </w:r>
      <w:r w:rsidR="00E71C6A" w:rsidRPr="003873F3">
        <w:t>22.04.2024</w:t>
      </w:r>
      <w:r w:rsidRPr="003873F3">
        <w:t>,</w:t>
      </w:r>
      <w:r w:rsidR="00630CB8" w:rsidRPr="003873F3">
        <w:t xml:space="preserve"> </w:t>
      </w:r>
      <w:r w:rsidRPr="003873F3">
        <w:t>Элина</w:t>
      </w:r>
      <w:r w:rsidR="00630CB8" w:rsidRPr="003873F3">
        <w:t xml:space="preserve"> </w:t>
      </w:r>
      <w:r w:rsidRPr="003873F3">
        <w:t>СУГАРОВА,</w:t>
      </w:r>
      <w:r w:rsidR="00630CB8" w:rsidRPr="003873F3">
        <w:t xml:space="preserve"> </w:t>
      </w:r>
      <w:r w:rsidR="00E71C6A" w:rsidRPr="003873F3">
        <w:t>Майская</w:t>
      </w:r>
      <w:r w:rsidR="00630CB8" w:rsidRPr="003873F3">
        <w:t xml:space="preserve"> </w:t>
      </w:r>
      <w:r w:rsidR="00E71C6A" w:rsidRPr="003873F3">
        <w:t>доплата.</w:t>
      </w:r>
      <w:r w:rsidR="00630CB8" w:rsidRPr="003873F3">
        <w:t xml:space="preserve"> </w:t>
      </w:r>
      <w:r w:rsidR="00E71C6A" w:rsidRPr="003873F3">
        <w:t>Эксперт</w:t>
      </w:r>
      <w:r w:rsidR="00630CB8" w:rsidRPr="003873F3">
        <w:t xml:space="preserve"> </w:t>
      </w:r>
      <w:r w:rsidR="00E71C6A" w:rsidRPr="003873F3">
        <w:t>раскрыл,</w:t>
      </w:r>
      <w:r w:rsidR="00630CB8" w:rsidRPr="003873F3">
        <w:t xml:space="preserve"> </w:t>
      </w:r>
      <w:r w:rsidR="00E71C6A" w:rsidRPr="003873F3">
        <w:t>кому</w:t>
      </w:r>
      <w:r w:rsidR="00630CB8" w:rsidRPr="003873F3">
        <w:t xml:space="preserve"> </w:t>
      </w:r>
      <w:r w:rsidR="00E71C6A" w:rsidRPr="003873F3">
        <w:t>повысят</w:t>
      </w:r>
      <w:r w:rsidR="00630CB8" w:rsidRPr="003873F3">
        <w:t xml:space="preserve"> </w:t>
      </w:r>
      <w:r w:rsidR="00E71C6A" w:rsidRPr="003873F3">
        <w:t>пенсии</w:t>
      </w:r>
      <w:r w:rsidR="00630CB8" w:rsidRPr="003873F3">
        <w:t xml:space="preserve"> </w:t>
      </w:r>
      <w:r w:rsidR="00E71C6A" w:rsidRPr="003873F3">
        <w:t>с</w:t>
      </w:r>
      <w:r w:rsidR="00630CB8" w:rsidRPr="003873F3">
        <w:t xml:space="preserve"> </w:t>
      </w:r>
      <w:r w:rsidR="00E71C6A" w:rsidRPr="003873F3">
        <w:t>1</w:t>
      </w:r>
      <w:r w:rsidR="00630CB8" w:rsidRPr="003873F3">
        <w:t xml:space="preserve"> </w:t>
      </w:r>
      <w:r w:rsidR="00E71C6A" w:rsidRPr="003873F3">
        <w:t>мая</w:t>
      </w:r>
      <w:bookmarkEnd w:id="52"/>
    </w:p>
    <w:p w:rsidR="00E71C6A" w:rsidRPr="003873F3" w:rsidRDefault="00E71C6A" w:rsidP="003873F3">
      <w:pPr>
        <w:pStyle w:val="3"/>
      </w:pPr>
      <w:bookmarkStart w:id="53" w:name="_Toc164666665"/>
      <w:r w:rsidRPr="003873F3">
        <w:t>В</w:t>
      </w:r>
      <w:r w:rsidR="00630CB8" w:rsidRPr="003873F3">
        <w:t xml:space="preserve"> </w:t>
      </w:r>
      <w:r w:rsidRPr="003873F3">
        <w:t>Российской</w:t>
      </w:r>
      <w:r w:rsidR="00630CB8" w:rsidRPr="003873F3">
        <w:t xml:space="preserve"> </w:t>
      </w:r>
      <w:r w:rsidRPr="003873F3">
        <w:t>Федерации</w:t>
      </w:r>
      <w:r w:rsidR="00630CB8" w:rsidRPr="003873F3">
        <w:t xml:space="preserve"> </w:t>
      </w:r>
      <w:r w:rsidRPr="003873F3">
        <w:t>плановое</w:t>
      </w:r>
      <w:r w:rsidR="00630CB8" w:rsidRPr="003873F3">
        <w:t xml:space="preserve"> </w:t>
      </w:r>
      <w:r w:rsidRPr="003873F3">
        <w:t>повышение</w:t>
      </w:r>
      <w:r w:rsidR="00630CB8" w:rsidRPr="003873F3">
        <w:t xml:space="preserve"> </w:t>
      </w:r>
      <w:r w:rsidRPr="003873F3">
        <w:t>размера</w:t>
      </w:r>
      <w:r w:rsidR="00630CB8" w:rsidRPr="003873F3">
        <w:t xml:space="preserve"> </w:t>
      </w:r>
      <w:r w:rsidRPr="003873F3">
        <w:t>выплачиваемых</w:t>
      </w:r>
      <w:r w:rsidR="00630CB8" w:rsidRPr="003873F3">
        <w:t xml:space="preserve"> </w:t>
      </w:r>
      <w:r w:rsidRPr="003873F3">
        <w:t>пенсий</w:t>
      </w:r>
      <w:r w:rsidR="00630CB8" w:rsidRPr="003873F3">
        <w:t xml:space="preserve"> </w:t>
      </w:r>
      <w:r w:rsidRPr="003873F3">
        <w:t>происходит</w:t>
      </w:r>
      <w:r w:rsidR="00630CB8" w:rsidRPr="003873F3">
        <w:t xml:space="preserve"> </w:t>
      </w:r>
      <w:r w:rsidRPr="003873F3">
        <w:t>либо</w:t>
      </w:r>
      <w:r w:rsidR="00630CB8" w:rsidRPr="003873F3">
        <w:t xml:space="preserve"> </w:t>
      </w:r>
      <w:r w:rsidRPr="003873F3">
        <w:t>в</w:t>
      </w:r>
      <w:r w:rsidR="00630CB8" w:rsidRPr="003873F3">
        <w:t xml:space="preserve"> </w:t>
      </w:r>
      <w:r w:rsidRPr="003873F3">
        <w:t>результате</w:t>
      </w:r>
      <w:r w:rsidR="00630CB8" w:rsidRPr="003873F3">
        <w:t xml:space="preserve"> </w:t>
      </w:r>
      <w:r w:rsidRPr="003873F3">
        <w:t>индексации,</w:t>
      </w:r>
      <w:r w:rsidR="00630CB8" w:rsidRPr="003873F3">
        <w:t xml:space="preserve"> </w:t>
      </w:r>
      <w:r w:rsidRPr="003873F3">
        <w:t>либо</w:t>
      </w:r>
      <w:r w:rsidR="00630CB8" w:rsidRPr="003873F3">
        <w:t xml:space="preserve"> </w:t>
      </w:r>
      <w:r w:rsidRPr="003873F3">
        <w:t>в</w:t>
      </w:r>
      <w:r w:rsidR="00630CB8" w:rsidRPr="003873F3">
        <w:t xml:space="preserve"> </w:t>
      </w:r>
      <w:r w:rsidRPr="003873F3">
        <w:t>результате</w:t>
      </w:r>
      <w:r w:rsidR="00630CB8" w:rsidRPr="003873F3">
        <w:t xml:space="preserve"> </w:t>
      </w:r>
      <w:r w:rsidRPr="003873F3">
        <w:t>беззаявительной</w:t>
      </w:r>
      <w:r w:rsidR="00630CB8" w:rsidRPr="003873F3">
        <w:t xml:space="preserve"> </w:t>
      </w:r>
      <w:r w:rsidRPr="003873F3">
        <w:t>корректировки,</w:t>
      </w:r>
      <w:r w:rsidR="00630CB8" w:rsidRPr="003873F3">
        <w:t xml:space="preserve"> </w:t>
      </w:r>
      <w:r w:rsidRPr="003873F3">
        <w:t>рассказал</w:t>
      </w:r>
      <w:r w:rsidR="00630CB8" w:rsidRPr="003873F3">
        <w:t xml:space="preserve"> </w:t>
      </w:r>
      <w:r w:rsidRPr="003873F3">
        <w:t>aif.ru</w:t>
      </w:r>
      <w:r w:rsidR="00630CB8" w:rsidRPr="003873F3">
        <w:t xml:space="preserve"> </w:t>
      </w:r>
      <w:r w:rsidRPr="003873F3">
        <w:t>доцент</w:t>
      </w:r>
      <w:r w:rsidR="00630CB8" w:rsidRPr="003873F3">
        <w:t xml:space="preserve"> </w:t>
      </w:r>
      <w:r w:rsidRPr="003873F3">
        <w:t>кафедры</w:t>
      </w:r>
      <w:r w:rsidR="00630CB8" w:rsidRPr="003873F3">
        <w:t xml:space="preserve"> </w:t>
      </w:r>
      <w:r w:rsidRPr="003873F3">
        <w:t>общественных</w:t>
      </w:r>
      <w:r w:rsidR="00630CB8" w:rsidRPr="003873F3">
        <w:t xml:space="preserve"> </w:t>
      </w:r>
      <w:r w:rsidRPr="003873F3">
        <w:t>финансов</w:t>
      </w:r>
      <w:r w:rsidR="00630CB8" w:rsidRPr="003873F3">
        <w:t xml:space="preserve"> </w:t>
      </w:r>
      <w:r w:rsidRPr="003873F3">
        <w:t>Финансового</w:t>
      </w:r>
      <w:r w:rsidR="00630CB8" w:rsidRPr="003873F3">
        <w:t xml:space="preserve"> </w:t>
      </w:r>
      <w:r w:rsidRPr="003873F3">
        <w:t>университета</w:t>
      </w:r>
      <w:r w:rsidR="00630CB8" w:rsidRPr="003873F3">
        <w:t xml:space="preserve"> </w:t>
      </w:r>
      <w:r w:rsidRPr="003873F3">
        <w:t>при</w:t>
      </w:r>
      <w:r w:rsidR="00630CB8" w:rsidRPr="003873F3">
        <w:t xml:space="preserve"> </w:t>
      </w:r>
      <w:r w:rsidRPr="003873F3">
        <w:t>Правительстве</w:t>
      </w:r>
      <w:r w:rsidR="00630CB8" w:rsidRPr="003873F3">
        <w:t xml:space="preserve"> </w:t>
      </w:r>
      <w:r w:rsidRPr="003873F3">
        <w:t>РФ</w:t>
      </w:r>
      <w:r w:rsidR="00630CB8" w:rsidRPr="003873F3">
        <w:t xml:space="preserve"> </w:t>
      </w:r>
      <w:r w:rsidRPr="003873F3">
        <w:t>Игорь</w:t>
      </w:r>
      <w:r w:rsidR="00630CB8" w:rsidRPr="003873F3">
        <w:t xml:space="preserve"> </w:t>
      </w:r>
      <w:r w:rsidRPr="003873F3">
        <w:t>Балынин.</w:t>
      </w:r>
      <w:r w:rsidR="00630CB8" w:rsidRPr="003873F3">
        <w:t xml:space="preserve"> </w:t>
      </w:r>
      <w:r w:rsidRPr="003873F3">
        <w:t>По</w:t>
      </w:r>
      <w:r w:rsidR="00630CB8" w:rsidRPr="003873F3">
        <w:t xml:space="preserve"> </w:t>
      </w:r>
      <w:r w:rsidRPr="003873F3">
        <w:t>его</w:t>
      </w:r>
      <w:r w:rsidR="00630CB8" w:rsidRPr="003873F3">
        <w:t xml:space="preserve"> </w:t>
      </w:r>
      <w:r w:rsidRPr="003873F3">
        <w:t>словам,</w:t>
      </w:r>
      <w:r w:rsidR="00630CB8" w:rsidRPr="003873F3">
        <w:t xml:space="preserve"> </w:t>
      </w:r>
      <w:r w:rsidRPr="003873F3">
        <w:t>индексация</w:t>
      </w:r>
      <w:r w:rsidR="00630CB8" w:rsidRPr="003873F3">
        <w:t xml:space="preserve"> </w:t>
      </w:r>
      <w:r w:rsidRPr="003873F3">
        <w:t>пенсий</w:t>
      </w:r>
      <w:r w:rsidR="00630CB8" w:rsidRPr="003873F3">
        <w:t xml:space="preserve"> </w:t>
      </w:r>
      <w:r w:rsidRPr="003873F3">
        <w:t>производится</w:t>
      </w:r>
      <w:r w:rsidR="00630CB8" w:rsidRPr="003873F3">
        <w:t xml:space="preserve"> </w:t>
      </w:r>
      <w:r w:rsidRPr="003873F3">
        <w:t>либо</w:t>
      </w:r>
      <w:r w:rsidR="00630CB8" w:rsidRPr="003873F3">
        <w:t xml:space="preserve"> </w:t>
      </w:r>
      <w:r w:rsidRPr="003873F3">
        <w:t>с</w:t>
      </w:r>
      <w:r w:rsidR="00630CB8" w:rsidRPr="003873F3">
        <w:t xml:space="preserve"> </w:t>
      </w:r>
      <w:r w:rsidRPr="003873F3">
        <w:t>1</w:t>
      </w:r>
      <w:r w:rsidR="00630CB8" w:rsidRPr="003873F3">
        <w:t xml:space="preserve"> </w:t>
      </w:r>
      <w:r w:rsidRPr="003873F3">
        <w:t>января,</w:t>
      </w:r>
      <w:r w:rsidR="00630CB8" w:rsidRPr="003873F3">
        <w:t xml:space="preserve"> </w:t>
      </w:r>
      <w:r w:rsidRPr="003873F3">
        <w:t>либо</w:t>
      </w:r>
      <w:r w:rsidR="00630CB8" w:rsidRPr="003873F3">
        <w:t xml:space="preserve"> </w:t>
      </w:r>
      <w:r w:rsidRPr="003873F3">
        <w:t>с</w:t>
      </w:r>
      <w:r w:rsidR="00630CB8" w:rsidRPr="003873F3">
        <w:t xml:space="preserve"> </w:t>
      </w:r>
      <w:r w:rsidRPr="003873F3">
        <w:t>1</w:t>
      </w:r>
      <w:r w:rsidR="00630CB8" w:rsidRPr="003873F3">
        <w:t xml:space="preserve"> </w:t>
      </w:r>
      <w:r w:rsidRPr="003873F3">
        <w:t>апреля.</w:t>
      </w:r>
      <w:bookmarkEnd w:id="53"/>
    </w:p>
    <w:p w:rsidR="00E71C6A" w:rsidRPr="003873F3" w:rsidRDefault="00630CB8" w:rsidP="00E71C6A">
      <w:r w:rsidRPr="003873F3">
        <w:t>«</w:t>
      </w:r>
      <w:r w:rsidR="00E71C6A" w:rsidRPr="003873F3">
        <w:t>Однако</w:t>
      </w:r>
      <w:r w:rsidRPr="003873F3">
        <w:t xml:space="preserve"> </w:t>
      </w:r>
      <w:r w:rsidR="00E71C6A" w:rsidRPr="003873F3">
        <w:t>для</w:t>
      </w:r>
      <w:r w:rsidRPr="003873F3">
        <w:t xml:space="preserve"> </w:t>
      </w:r>
      <w:r w:rsidR="00E71C6A" w:rsidRPr="003873F3">
        <w:t>некоторых</w:t>
      </w:r>
      <w:r w:rsidRPr="003873F3">
        <w:t xml:space="preserve"> </w:t>
      </w:r>
      <w:r w:rsidR="00E71C6A" w:rsidRPr="003873F3">
        <w:t>пенсий</w:t>
      </w:r>
      <w:r w:rsidRPr="003873F3">
        <w:t xml:space="preserve"> </w:t>
      </w:r>
      <w:r w:rsidR="00E71C6A" w:rsidRPr="003873F3">
        <w:t>установлен</w:t>
      </w:r>
      <w:r w:rsidRPr="003873F3">
        <w:t xml:space="preserve"> </w:t>
      </w:r>
      <w:r w:rsidR="00E71C6A" w:rsidRPr="003873F3">
        <w:t>особый</w:t>
      </w:r>
      <w:r w:rsidRPr="003873F3">
        <w:t xml:space="preserve"> </w:t>
      </w:r>
      <w:r w:rsidR="00E71C6A" w:rsidRPr="003873F3">
        <w:t>порядок.</w:t>
      </w:r>
      <w:r w:rsidRPr="003873F3">
        <w:t xml:space="preserve"> </w:t>
      </w:r>
      <w:r w:rsidR="00E71C6A" w:rsidRPr="003873F3">
        <w:t>Например,</w:t>
      </w:r>
      <w:r w:rsidRPr="003873F3">
        <w:t xml:space="preserve"> </w:t>
      </w:r>
      <w:r w:rsidR="00E71C6A" w:rsidRPr="003873F3">
        <w:t>пенсии</w:t>
      </w:r>
      <w:r w:rsidRPr="003873F3">
        <w:t xml:space="preserve"> </w:t>
      </w:r>
      <w:r w:rsidR="00E71C6A" w:rsidRPr="003873F3">
        <w:t>федеральных</w:t>
      </w:r>
      <w:r w:rsidRPr="003873F3">
        <w:t xml:space="preserve"> </w:t>
      </w:r>
      <w:r w:rsidR="00E71C6A" w:rsidRPr="003873F3">
        <w:t>госслужащих</w:t>
      </w:r>
      <w:r w:rsidRPr="003873F3">
        <w:t xml:space="preserve"> </w:t>
      </w:r>
      <w:r w:rsidR="00E71C6A" w:rsidRPr="003873F3">
        <w:t>индексируются</w:t>
      </w:r>
      <w:r w:rsidRPr="003873F3">
        <w:t xml:space="preserve"> </w:t>
      </w:r>
      <w:r w:rsidR="00E71C6A" w:rsidRPr="003873F3">
        <w:t>при</w:t>
      </w:r>
      <w:r w:rsidRPr="003873F3">
        <w:t xml:space="preserve"> </w:t>
      </w:r>
      <w:r w:rsidR="00E71C6A" w:rsidRPr="003873F3">
        <w:t>централизованном</w:t>
      </w:r>
      <w:r w:rsidRPr="003873F3">
        <w:t xml:space="preserve"> </w:t>
      </w:r>
      <w:r w:rsidR="00E71C6A" w:rsidRPr="003873F3">
        <w:t>повышении</w:t>
      </w:r>
      <w:r w:rsidRPr="003873F3">
        <w:t xml:space="preserve"> </w:t>
      </w:r>
      <w:r w:rsidR="00E71C6A" w:rsidRPr="003873F3">
        <w:t>должностных</w:t>
      </w:r>
      <w:r w:rsidRPr="003873F3">
        <w:t xml:space="preserve"> </w:t>
      </w:r>
      <w:r w:rsidR="00E71C6A" w:rsidRPr="003873F3">
        <w:t>окладов</w:t>
      </w:r>
      <w:r w:rsidRPr="003873F3">
        <w:t xml:space="preserve"> </w:t>
      </w:r>
      <w:r w:rsidR="00E71C6A" w:rsidRPr="003873F3">
        <w:t>федеральных</w:t>
      </w:r>
      <w:r w:rsidRPr="003873F3">
        <w:t xml:space="preserve"> </w:t>
      </w:r>
      <w:r w:rsidR="00E71C6A" w:rsidRPr="003873F3">
        <w:t>государственных</w:t>
      </w:r>
      <w:r w:rsidRPr="003873F3">
        <w:t xml:space="preserve"> </w:t>
      </w:r>
      <w:r w:rsidR="00E71C6A" w:rsidRPr="003873F3">
        <w:t>гражданских</w:t>
      </w:r>
      <w:r w:rsidRPr="003873F3">
        <w:t xml:space="preserve"> </w:t>
      </w:r>
      <w:r w:rsidR="00E71C6A" w:rsidRPr="003873F3">
        <w:t>служащих.</w:t>
      </w:r>
      <w:r w:rsidRPr="003873F3">
        <w:t xml:space="preserve"> </w:t>
      </w:r>
      <w:r w:rsidR="00E71C6A" w:rsidRPr="003873F3">
        <w:t>В</w:t>
      </w:r>
      <w:r w:rsidRPr="003873F3">
        <w:t xml:space="preserve"> </w:t>
      </w:r>
      <w:r w:rsidR="00E71C6A" w:rsidRPr="003873F3">
        <w:t>свою</w:t>
      </w:r>
      <w:r w:rsidRPr="003873F3">
        <w:t xml:space="preserve"> </w:t>
      </w:r>
      <w:r w:rsidR="00E71C6A" w:rsidRPr="003873F3">
        <w:t>очередь,</w:t>
      </w:r>
      <w:r w:rsidRPr="003873F3">
        <w:t xml:space="preserve"> </w:t>
      </w:r>
      <w:r w:rsidR="00E71C6A" w:rsidRPr="003873F3">
        <w:t>пенсии</w:t>
      </w:r>
      <w:r w:rsidRPr="003873F3">
        <w:t xml:space="preserve"> </w:t>
      </w:r>
      <w:r w:rsidR="00E71C6A" w:rsidRPr="003873F3">
        <w:t>гражданам</w:t>
      </w:r>
      <w:r w:rsidRPr="003873F3">
        <w:t xml:space="preserve"> </w:t>
      </w:r>
      <w:r w:rsidR="00E71C6A" w:rsidRPr="003873F3">
        <w:t>из</w:t>
      </w:r>
      <w:r w:rsidRPr="003873F3">
        <w:t xml:space="preserve"> </w:t>
      </w:r>
      <w:r w:rsidR="00E71C6A" w:rsidRPr="003873F3">
        <w:t>числа</w:t>
      </w:r>
      <w:r w:rsidRPr="003873F3">
        <w:t xml:space="preserve"> </w:t>
      </w:r>
      <w:r w:rsidR="00E71C6A" w:rsidRPr="003873F3">
        <w:t>космонавтов</w:t>
      </w:r>
      <w:r w:rsidRPr="003873F3">
        <w:t xml:space="preserve"> </w:t>
      </w:r>
      <w:r w:rsidR="00E71C6A" w:rsidRPr="003873F3">
        <w:t>и</w:t>
      </w:r>
      <w:r w:rsidRPr="003873F3">
        <w:t xml:space="preserve"> </w:t>
      </w:r>
      <w:r w:rsidR="00E71C6A" w:rsidRPr="003873F3">
        <w:t>членов</w:t>
      </w:r>
      <w:r w:rsidRPr="003873F3">
        <w:t xml:space="preserve"> </w:t>
      </w:r>
      <w:r w:rsidR="00E71C6A" w:rsidRPr="003873F3">
        <w:t>их</w:t>
      </w:r>
      <w:r w:rsidRPr="003873F3">
        <w:t xml:space="preserve"> </w:t>
      </w:r>
      <w:r w:rsidR="00E71C6A" w:rsidRPr="003873F3">
        <w:t>семей</w:t>
      </w:r>
      <w:r w:rsidRPr="003873F3">
        <w:t xml:space="preserve"> </w:t>
      </w:r>
      <w:r w:rsidR="00E71C6A" w:rsidRPr="003873F3">
        <w:t>индексируются</w:t>
      </w:r>
      <w:r w:rsidRPr="003873F3">
        <w:t xml:space="preserve"> </w:t>
      </w:r>
      <w:r w:rsidR="00E71C6A" w:rsidRPr="003873F3">
        <w:t>в</w:t>
      </w:r>
      <w:r w:rsidRPr="003873F3">
        <w:t xml:space="preserve"> </w:t>
      </w:r>
      <w:r w:rsidR="00E71C6A" w:rsidRPr="003873F3">
        <w:t>случае</w:t>
      </w:r>
      <w:r w:rsidRPr="003873F3">
        <w:t xml:space="preserve"> </w:t>
      </w:r>
      <w:r w:rsidR="00E71C6A" w:rsidRPr="003873F3">
        <w:t>повышения</w:t>
      </w:r>
      <w:r w:rsidRPr="003873F3">
        <w:t xml:space="preserve"> </w:t>
      </w:r>
      <w:r w:rsidR="00E71C6A" w:rsidRPr="003873F3">
        <w:t>заработной</w:t>
      </w:r>
      <w:r w:rsidRPr="003873F3">
        <w:t xml:space="preserve"> </w:t>
      </w:r>
      <w:r w:rsidR="00E71C6A" w:rsidRPr="003873F3">
        <w:t>платы,</w:t>
      </w:r>
      <w:r w:rsidRPr="003873F3">
        <w:t xml:space="preserve"> </w:t>
      </w:r>
      <w:r w:rsidR="00E71C6A" w:rsidRPr="003873F3">
        <w:t>получаемой</w:t>
      </w:r>
      <w:r w:rsidRPr="003873F3">
        <w:t xml:space="preserve"> </w:t>
      </w:r>
      <w:r w:rsidR="00E71C6A" w:rsidRPr="003873F3">
        <w:t>в</w:t>
      </w:r>
      <w:r w:rsidRPr="003873F3">
        <w:t xml:space="preserve"> </w:t>
      </w:r>
      <w:r w:rsidR="00E71C6A" w:rsidRPr="003873F3">
        <w:t>соответствии</w:t>
      </w:r>
      <w:r w:rsidRPr="003873F3">
        <w:t xml:space="preserve"> </w:t>
      </w:r>
      <w:r w:rsidR="00E71C6A" w:rsidRPr="003873F3">
        <w:t>с</w:t>
      </w:r>
      <w:r w:rsidRPr="003873F3">
        <w:t xml:space="preserve"> </w:t>
      </w:r>
      <w:r w:rsidR="00E71C6A" w:rsidRPr="003873F3">
        <w:t>Положением</w:t>
      </w:r>
      <w:r w:rsidRPr="003873F3">
        <w:t xml:space="preserve"> </w:t>
      </w:r>
      <w:r w:rsidR="00E71C6A" w:rsidRPr="003873F3">
        <w:t>о</w:t>
      </w:r>
      <w:r w:rsidRPr="003873F3">
        <w:t xml:space="preserve"> </w:t>
      </w:r>
      <w:r w:rsidR="00E71C6A" w:rsidRPr="003873F3">
        <w:t>материальном</w:t>
      </w:r>
      <w:r w:rsidRPr="003873F3">
        <w:t xml:space="preserve"> </w:t>
      </w:r>
      <w:r w:rsidR="00E71C6A" w:rsidRPr="003873F3">
        <w:t>обеспечении</w:t>
      </w:r>
      <w:r w:rsidRPr="003873F3">
        <w:t xml:space="preserve"> </w:t>
      </w:r>
      <w:r w:rsidR="00E71C6A" w:rsidRPr="003873F3">
        <w:t>космонавтов</w:t>
      </w:r>
      <w:r w:rsidRPr="003873F3">
        <w:t xml:space="preserve"> </w:t>
      </w:r>
      <w:r w:rsidR="00E71C6A" w:rsidRPr="003873F3">
        <w:t>в</w:t>
      </w:r>
      <w:r w:rsidRPr="003873F3">
        <w:t xml:space="preserve"> </w:t>
      </w:r>
      <w:r w:rsidR="00E71C6A" w:rsidRPr="003873F3">
        <w:t>РФ.</w:t>
      </w:r>
      <w:r w:rsidRPr="003873F3">
        <w:t xml:space="preserve"> </w:t>
      </w:r>
      <w:r w:rsidR="00E71C6A" w:rsidRPr="003873F3">
        <w:t>Беззаявительная</w:t>
      </w:r>
      <w:r w:rsidRPr="003873F3">
        <w:t xml:space="preserve"> </w:t>
      </w:r>
      <w:r w:rsidR="00E71C6A" w:rsidRPr="003873F3">
        <w:t>корректировка</w:t>
      </w:r>
      <w:r w:rsidRPr="003873F3">
        <w:t xml:space="preserve"> </w:t>
      </w:r>
      <w:r w:rsidR="00E71C6A" w:rsidRPr="003873F3">
        <w:lastRenderedPageBreak/>
        <w:t>осуществляется</w:t>
      </w:r>
      <w:r w:rsidRPr="003873F3">
        <w:t xml:space="preserve"> </w:t>
      </w:r>
      <w:r w:rsidR="00E71C6A" w:rsidRPr="003873F3">
        <w:t>с</w:t>
      </w:r>
      <w:r w:rsidRPr="003873F3">
        <w:t xml:space="preserve"> </w:t>
      </w:r>
      <w:r w:rsidR="00E71C6A" w:rsidRPr="003873F3">
        <w:t>1</w:t>
      </w:r>
      <w:r w:rsidRPr="003873F3">
        <w:t xml:space="preserve"> </w:t>
      </w:r>
      <w:r w:rsidR="00E71C6A" w:rsidRPr="003873F3">
        <w:t>августа</w:t>
      </w:r>
      <w:r w:rsidRPr="003873F3">
        <w:t xml:space="preserve"> </w:t>
      </w:r>
      <w:r w:rsidR="00E71C6A" w:rsidRPr="003873F3">
        <w:t>для</w:t>
      </w:r>
      <w:r w:rsidRPr="003873F3">
        <w:t xml:space="preserve"> </w:t>
      </w:r>
      <w:r w:rsidR="00E71C6A" w:rsidRPr="003873F3">
        <w:t>тех</w:t>
      </w:r>
      <w:r w:rsidRPr="003873F3">
        <w:t xml:space="preserve"> </w:t>
      </w:r>
      <w:r w:rsidR="00E71C6A" w:rsidRPr="003873F3">
        <w:t>пенсионеров,</w:t>
      </w:r>
      <w:r w:rsidRPr="003873F3">
        <w:t xml:space="preserve"> </w:t>
      </w:r>
      <w:r w:rsidR="00E71C6A" w:rsidRPr="003873F3">
        <w:t>кто</w:t>
      </w:r>
      <w:r w:rsidRPr="003873F3">
        <w:t xml:space="preserve"> </w:t>
      </w:r>
      <w:r w:rsidR="00E71C6A" w:rsidRPr="003873F3">
        <w:t>осуществлял</w:t>
      </w:r>
      <w:r w:rsidRPr="003873F3">
        <w:t xml:space="preserve"> </w:t>
      </w:r>
      <w:r w:rsidR="00E71C6A" w:rsidRPr="003873F3">
        <w:t>свою</w:t>
      </w:r>
      <w:r w:rsidRPr="003873F3">
        <w:t xml:space="preserve"> </w:t>
      </w:r>
      <w:r w:rsidR="00E71C6A" w:rsidRPr="003873F3">
        <w:t>трудовую</w:t>
      </w:r>
      <w:r w:rsidRPr="003873F3">
        <w:t xml:space="preserve"> </w:t>
      </w:r>
      <w:r w:rsidR="00E71C6A" w:rsidRPr="003873F3">
        <w:t>деятельность</w:t>
      </w:r>
      <w:r w:rsidRPr="003873F3">
        <w:t xml:space="preserve"> </w:t>
      </w:r>
      <w:r w:rsidR="00E71C6A" w:rsidRPr="003873F3">
        <w:t>в</w:t>
      </w:r>
      <w:r w:rsidRPr="003873F3">
        <w:t xml:space="preserve"> </w:t>
      </w:r>
      <w:r w:rsidR="00E71C6A" w:rsidRPr="003873F3">
        <w:t>предыдущем</w:t>
      </w:r>
      <w:r w:rsidRPr="003873F3">
        <w:t xml:space="preserve"> </w:t>
      </w:r>
      <w:r w:rsidR="00E71C6A" w:rsidRPr="003873F3">
        <w:t>финансовом</w:t>
      </w:r>
      <w:r w:rsidRPr="003873F3">
        <w:t xml:space="preserve"> </w:t>
      </w:r>
      <w:r w:rsidR="00E71C6A" w:rsidRPr="003873F3">
        <w:t>году</w:t>
      </w:r>
      <w:r w:rsidRPr="003873F3">
        <w:t>»</w:t>
      </w:r>
      <w:r w:rsidR="00E71C6A" w:rsidRPr="003873F3">
        <w:t>,</w:t>
      </w:r>
      <w:r w:rsidRPr="003873F3">
        <w:t xml:space="preserve"> </w:t>
      </w:r>
      <w:r w:rsidR="00E71C6A" w:rsidRPr="003873F3">
        <w:t>-</w:t>
      </w:r>
      <w:r w:rsidRPr="003873F3">
        <w:t xml:space="preserve"> </w:t>
      </w:r>
      <w:r w:rsidR="00E71C6A" w:rsidRPr="003873F3">
        <w:t>сказал</w:t>
      </w:r>
      <w:r w:rsidRPr="003873F3">
        <w:t xml:space="preserve"> </w:t>
      </w:r>
      <w:r w:rsidR="00E71C6A" w:rsidRPr="003873F3">
        <w:t>Балынин.</w:t>
      </w:r>
    </w:p>
    <w:p w:rsidR="00E71C6A" w:rsidRPr="003873F3" w:rsidRDefault="00E71C6A" w:rsidP="00E71C6A">
      <w:r w:rsidRPr="003873F3">
        <w:t>Другими</w:t>
      </w:r>
      <w:r w:rsidR="00630CB8" w:rsidRPr="003873F3">
        <w:t xml:space="preserve"> </w:t>
      </w:r>
      <w:r w:rsidRPr="003873F3">
        <w:t>словами,</w:t>
      </w:r>
      <w:r w:rsidR="00630CB8" w:rsidRPr="003873F3">
        <w:t xml:space="preserve"> </w:t>
      </w:r>
      <w:r w:rsidRPr="003873F3">
        <w:t>плановых</w:t>
      </w:r>
      <w:r w:rsidR="00630CB8" w:rsidRPr="003873F3">
        <w:t xml:space="preserve"> </w:t>
      </w:r>
      <w:r w:rsidRPr="003873F3">
        <w:t>индексаций</w:t>
      </w:r>
      <w:r w:rsidR="00630CB8" w:rsidRPr="003873F3">
        <w:t xml:space="preserve"> </w:t>
      </w:r>
      <w:r w:rsidRPr="003873F3">
        <w:t>с</w:t>
      </w:r>
      <w:r w:rsidR="00630CB8" w:rsidRPr="003873F3">
        <w:t xml:space="preserve"> </w:t>
      </w:r>
      <w:r w:rsidRPr="003873F3">
        <w:t>1</w:t>
      </w:r>
      <w:r w:rsidR="00630CB8" w:rsidRPr="003873F3">
        <w:t xml:space="preserve"> </w:t>
      </w:r>
      <w:r w:rsidRPr="003873F3">
        <w:t>мая</w:t>
      </w:r>
      <w:r w:rsidR="00630CB8" w:rsidRPr="003873F3">
        <w:t xml:space="preserve"> </w:t>
      </w:r>
      <w:r w:rsidRPr="003873F3">
        <w:t>не</w:t>
      </w:r>
      <w:r w:rsidR="00630CB8" w:rsidRPr="003873F3">
        <w:t xml:space="preserve"> </w:t>
      </w:r>
      <w:r w:rsidRPr="003873F3">
        <w:t>запланировано.</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пенсии</w:t>
      </w:r>
      <w:r w:rsidR="00630CB8" w:rsidRPr="003873F3">
        <w:t xml:space="preserve"> </w:t>
      </w:r>
      <w:r w:rsidRPr="003873F3">
        <w:t>гражданам</w:t>
      </w:r>
      <w:r w:rsidR="00630CB8" w:rsidRPr="003873F3">
        <w:t xml:space="preserve"> </w:t>
      </w:r>
      <w:r w:rsidRPr="003873F3">
        <w:t>увеличиваются</w:t>
      </w:r>
      <w:r w:rsidR="00630CB8" w:rsidRPr="003873F3">
        <w:t xml:space="preserve"> </w:t>
      </w:r>
      <w:r w:rsidRPr="003873F3">
        <w:t>и</w:t>
      </w:r>
      <w:r w:rsidR="00630CB8" w:rsidRPr="003873F3">
        <w:t xml:space="preserve"> </w:t>
      </w:r>
      <w:r w:rsidRPr="003873F3">
        <w:t>по</w:t>
      </w:r>
      <w:r w:rsidR="00630CB8" w:rsidRPr="003873F3">
        <w:t xml:space="preserve"> </w:t>
      </w:r>
      <w:r w:rsidRPr="003873F3">
        <w:t>другим</w:t>
      </w:r>
      <w:r w:rsidR="00630CB8" w:rsidRPr="003873F3">
        <w:t xml:space="preserve"> </w:t>
      </w:r>
      <w:r w:rsidRPr="003873F3">
        <w:t>основаниям,</w:t>
      </w:r>
      <w:r w:rsidR="00630CB8" w:rsidRPr="003873F3">
        <w:t xml:space="preserve"> </w:t>
      </w:r>
      <w:r w:rsidRPr="003873F3">
        <w:t>уточнил</w:t>
      </w:r>
      <w:r w:rsidR="00630CB8" w:rsidRPr="003873F3">
        <w:t xml:space="preserve"> </w:t>
      </w:r>
      <w:r w:rsidRPr="003873F3">
        <w:t>эксперт.</w:t>
      </w:r>
      <w:r w:rsidR="00630CB8" w:rsidRPr="003873F3">
        <w:t xml:space="preserve"> </w:t>
      </w:r>
      <w:r w:rsidRPr="003873F3">
        <w:t>Например,</w:t>
      </w:r>
      <w:r w:rsidR="00630CB8" w:rsidRPr="003873F3">
        <w:t xml:space="preserve"> </w:t>
      </w:r>
      <w:r w:rsidRPr="003873F3">
        <w:t>лицам,</w:t>
      </w:r>
      <w:r w:rsidR="00630CB8" w:rsidRPr="003873F3">
        <w:t xml:space="preserve"> </w:t>
      </w:r>
      <w:r w:rsidRPr="003873F3">
        <w:t>достигшим</w:t>
      </w:r>
      <w:r w:rsidR="00630CB8" w:rsidRPr="003873F3">
        <w:t xml:space="preserve"> </w:t>
      </w:r>
      <w:r w:rsidRPr="003873F3">
        <w:t>возраста</w:t>
      </w:r>
      <w:r w:rsidR="00630CB8" w:rsidRPr="003873F3">
        <w:t xml:space="preserve"> </w:t>
      </w:r>
      <w:r w:rsidRPr="003873F3">
        <w:t>80</w:t>
      </w:r>
      <w:r w:rsidR="00630CB8" w:rsidRPr="003873F3">
        <w:t xml:space="preserve"> </w:t>
      </w:r>
      <w:r w:rsidRPr="003873F3">
        <w:t>лет,</w:t>
      </w:r>
      <w:r w:rsidR="00630CB8" w:rsidRPr="003873F3">
        <w:t xml:space="preserve"> </w:t>
      </w:r>
      <w:r w:rsidRPr="003873F3">
        <w:t>удваивается</w:t>
      </w:r>
      <w:r w:rsidR="00630CB8" w:rsidRPr="003873F3">
        <w:t xml:space="preserve"> </w:t>
      </w:r>
      <w:r w:rsidRPr="003873F3">
        <w:t>размер</w:t>
      </w:r>
      <w:r w:rsidR="00630CB8" w:rsidRPr="003873F3">
        <w:t xml:space="preserve"> </w:t>
      </w:r>
      <w:r w:rsidRPr="003873F3">
        <w:t>фиксированной</w:t>
      </w:r>
      <w:r w:rsidR="00630CB8" w:rsidRPr="003873F3">
        <w:t xml:space="preserve"> </w:t>
      </w:r>
      <w:r w:rsidRPr="003873F3">
        <w:t>выплаты.</w:t>
      </w:r>
      <w:r w:rsidR="00630CB8" w:rsidRPr="003873F3">
        <w:t xml:space="preserve"> «</w:t>
      </w:r>
      <w:r w:rsidRPr="003873F3">
        <w:t>Соответственно</w:t>
      </w:r>
      <w:r w:rsidR="00630CB8" w:rsidRPr="003873F3">
        <w:t xml:space="preserve"> </w:t>
      </w:r>
      <w:r w:rsidRPr="003873F3">
        <w:t>те</w:t>
      </w:r>
      <w:r w:rsidR="00630CB8" w:rsidRPr="003873F3">
        <w:t xml:space="preserve"> </w:t>
      </w:r>
      <w:r w:rsidRPr="003873F3">
        <w:t>граждане,</w:t>
      </w:r>
      <w:r w:rsidR="00630CB8" w:rsidRPr="003873F3">
        <w:t xml:space="preserve"> </w:t>
      </w:r>
      <w:r w:rsidRPr="003873F3">
        <w:t>кому</w:t>
      </w:r>
      <w:r w:rsidR="00630CB8" w:rsidRPr="003873F3">
        <w:t xml:space="preserve"> </w:t>
      </w:r>
      <w:r w:rsidRPr="003873F3">
        <w:t>в</w:t>
      </w:r>
      <w:r w:rsidR="00630CB8" w:rsidRPr="003873F3">
        <w:t xml:space="preserve"> </w:t>
      </w:r>
      <w:r w:rsidRPr="003873F3">
        <w:t>апреле</w:t>
      </w:r>
      <w:r w:rsidR="00630CB8" w:rsidRPr="003873F3">
        <w:t xml:space="preserve"> </w:t>
      </w:r>
      <w:r w:rsidRPr="003873F3">
        <w:t>2024</w:t>
      </w:r>
      <w:r w:rsidR="00630CB8" w:rsidRPr="003873F3">
        <w:t xml:space="preserve"> </w:t>
      </w:r>
      <w:r w:rsidRPr="003873F3">
        <w:t>года</w:t>
      </w:r>
      <w:r w:rsidR="00630CB8" w:rsidRPr="003873F3">
        <w:t xml:space="preserve"> </w:t>
      </w:r>
      <w:r w:rsidRPr="003873F3">
        <w:t>исполняется</w:t>
      </w:r>
      <w:r w:rsidR="00630CB8" w:rsidRPr="003873F3">
        <w:t xml:space="preserve"> </w:t>
      </w:r>
      <w:r w:rsidRPr="003873F3">
        <w:t>80</w:t>
      </w:r>
      <w:r w:rsidR="00630CB8" w:rsidRPr="003873F3">
        <w:t xml:space="preserve"> </w:t>
      </w:r>
      <w:r w:rsidRPr="003873F3">
        <w:t>лет,</w:t>
      </w:r>
      <w:r w:rsidR="00630CB8" w:rsidRPr="003873F3">
        <w:t xml:space="preserve"> </w:t>
      </w:r>
      <w:r w:rsidRPr="003873F3">
        <w:t>получат</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увеличенном</w:t>
      </w:r>
      <w:r w:rsidR="00630CB8" w:rsidRPr="003873F3">
        <w:t xml:space="preserve"> </w:t>
      </w:r>
      <w:r w:rsidRPr="003873F3">
        <w:t>размере:</w:t>
      </w:r>
      <w:r w:rsidR="00630CB8" w:rsidRPr="003873F3">
        <w:t xml:space="preserve"> </w:t>
      </w:r>
      <w:r w:rsidRPr="003873F3">
        <w:t>сумма</w:t>
      </w:r>
      <w:r w:rsidR="00630CB8" w:rsidRPr="003873F3">
        <w:t xml:space="preserve"> </w:t>
      </w:r>
      <w:r w:rsidRPr="003873F3">
        <w:t>пенсии</w:t>
      </w:r>
      <w:r w:rsidR="00630CB8" w:rsidRPr="003873F3">
        <w:t xml:space="preserve"> </w:t>
      </w:r>
      <w:r w:rsidRPr="003873F3">
        <w:t>будет</w:t>
      </w:r>
      <w:r w:rsidR="00630CB8" w:rsidRPr="003873F3">
        <w:t xml:space="preserve"> </w:t>
      </w:r>
      <w:r w:rsidRPr="003873F3">
        <w:t>выше</w:t>
      </w:r>
      <w:r w:rsidR="00630CB8" w:rsidRPr="003873F3">
        <w:t xml:space="preserve"> </w:t>
      </w:r>
      <w:r w:rsidRPr="003873F3">
        <w:t>на</w:t>
      </w:r>
      <w:r w:rsidR="00630CB8" w:rsidRPr="003873F3">
        <w:t xml:space="preserve"> </w:t>
      </w:r>
      <w:r w:rsidRPr="003873F3">
        <w:t>8</w:t>
      </w:r>
      <w:r w:rsidR="00630CB8" w:rsidRPr="003873F3">
        <w:t xml:space="preserve"> </w:t>
      </w:r>
      <w:r w:rsidRPr="003873F3">
        <w:t>134,88</w:t>
      </w:r>
      <w:r w:rsidR="00630CB8" w:rsidRPr="003873F3">
        <w:t xml:space="preserve"> </w:t>
      </w:r>
      <w:r w:rsidRPr="003873F3">
        <w:t>руб.</w:t>
      </w:r>
      <w:r w:rsidR="00630CB8" w:rsidRPr="003873F3">
        <w:t xml:space="preserve"> </w:t>
      </w:r>
      <w:r w:rsidRPr="003873F3">
        <w:t>Если</w:t>
      </w:r>
      <w:r w:rsidR="00630CB8" w:rsidRPr="003873F3">
        <w:t xml:space="preserve"> </w:t>
      </w:r>
      <w:r w:rsidRPr="003873F3">
        <w:t>гражданин,</w:t>
      </w:r>
      <w:r w:rsidR="00630CB8" w:rsidRPr="003873F3">
        <w:t xml:space="preserve"> </w:t>
      </w:r>
      <w:r w:rsidRPr="003873F3">
        <w:t>получающий</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будет</w:t>
      </w:r>
      <w:r w:rsidR="00630CB8" w:rsidRPr="003873F3">
        <w:t xml:space="preserve"> </w:t>
      </w:r>
      <w:r w:rsidRPr="003873F3">
        <w:t>признан</w:t>
      </w:r>
      <w:r w:rsidR="00630CB8" w:rsidRPr="003873F3">
        <w:t xml:space="preserve"> </w:t>
      </w:r>
      <w:r w:rsidRPr="003873F3">
        <w:t>инвалидом</w:t>
      </w:r>
      <w:r w:rsidR="00630CB8" w:rsidRPr="003873F3">
        <w:t xml:space="preserve"> </w:t>
      </w:r>
      <w:r w:rsidRPr="003873F3">
        <w:t>первой</w:t>
      </w:r>
      <w:r w:rsidR="00630CB8" w:rsidRPr="003873F3">
        <w:t xml:space="preserve"> </w:t>
      </w:r>
      <w:r w:rsidRPr="003873F3">
        <w:t>группы,</w:t>
      </w:r>
      <w:r w:rsidR="00630CB8" w:rsidRPr="003873F3">
        <w:t xml:space="preserve"> </w:t>
      </w:r>
      <w:r w:rsidRPr="003873F3">
        <w:t>то</w:t>
      </w:r>
      <w:r w:rsidR="00630CB8" w:rsidRPr="003873F3">
        <w:t xml:space="preserve"> </w:t>
      </w:r>
      <w:r w:rsidRPr="003873F3">
        <w:t>ему</w:t>
      </w:r>
      <w:r w:rsidR="00630CB8" w:rsidRPr="003873F3">
        <w:t xml:space="preserve"> </w:t>
      </w:r>
      <w:r w:rsidRPr="003873F3">
        <w:t>будет</w:t>
      </w:r>
      <w:r w:rsidR="00630CB8" w:rsidRPr="003873F3">
        <w:t xml:space="preserve"> </w:t>
      </w:r>
      <w:r w:rsidRPr="003873F3">
        <w:t>назначена</w:t>
      </w:r>
      <w:r w:rsidR="00630CB8" w:rsidRPr="003873F3">
        <w:t xml:space="preserve"> </w:t>
      </w:r>
      <w:r w:rsidRPr="003873F3">
        <w:t>фиксированная</w:t>
      </w:r>
      <w:r w:rsidR="00630CB8" w:rsidRPr="003873F3">
        <w:t xml:space="preserve"> </w:t>
      </w:r>
      <w:r w:rsidRPr="003873F3">
        <w:t>выплата</w:t>
      </w:r>
      <w:r w:rsidR="00630CB8" w:rsidRPr="003873F3">
        <w:t xml:space="preserve"> </w:t>
      </w:r>
      <w:r w:rsidRPr="003873F3">
        <w:t>в</w:t>
      </w:r>
      <w:r w:rsidR="00630CB8" w:rsidRPr="003873F3">
        <w:t xml:space="preserve"> </w:t>
      </w:r>
      <w:r w:rsidRPr="003873F3">
        <w:t>таком</w:t>
      </w:r>
      <w:r w:rsidR="00630CB8" w:rsidRPr="003873F3">
        <w:t xml:space="preserve"> </w:t>
      </w:r>
      <w:r w:rsidRPr="003873F3">
        <w:t>же</w:t>
      </w:r>
      <w:r w:rsidR="00630CB8" w:rsidRPr="003873F3">
        <w:t xml:space="preserve"> </w:t>
      </w:r>
      <w:r w:rsidRPr="003873F3">
        <w:t>увеличенном</w:t>
      </w:r>
      <w:r w:rsidR="00630CB8" w:rsidRPr="003873F3">
        <w:t xml:space="preserve"> </w:t>
      </w:r>
      <w:r w:rsidRPr="003873F3">
        <w:t>размере</w:t>
      </w:r>
      <w:r w:rsidR="00630CB8" w:rsidRPr="003873F3">
        <w:t>»</w:t>
      </w:r>
      <w:r w:rsidRPr="003873F3">
        <w:t>,</w:t>
      </w:r>
      <w:r w:rsidR="00630CB8" w:rsidRPr="003873F3">
        <w:t xml:space="preserve"> </w:t>
      </w:r>
      <w:r w:rsidRPr="003873F3">
        <w:t>-</w:t>
      </w:r>
      <w:r w:rsidR="00630CB8" w:rsidRPr="003873F3">
        <w:t xml:space="preserve"> </w:t>
      </w:r>
      <w:r w:rsidRPr="003873F3">
        <w:t>сказал</w:t>
      </w:r>
      <w:r w:rsidR="00630CB8" w:rsidRPr="003873F3">
        <w:t xml:space="preserve"> </w:t>
      </w:r>
      <w:r w:rsidRPr="003873F3">
        <w:t>Балынин.</w:t>
      </w:r>
    </w:p>
    <w:p w:rsidR="00E71C6A" w:rsidRPr="003873F3" w:rsidRDefault="00E71C6A" w:rsidP="00E71C6A">
      <w:r w:rsidRPr="003873F3">
        <w:t>Также</w:t>
      </w:r>
      <w:r w:rsidR="00630CB8" w:rsidRPr="003873F3">
        <w:t xml:space="preserve"> </w:t>
      </w:r>
      <w:r w:rsidRPr="003873F3">
        <w:t>с</w:t>
      </w:r>
      <w:r w:rsidR="00630CB8" w:rsidRPr="003873F3">
        <w:t xml:space="preserve"> </w:t>
      </w:r>
      <w:r w:rsidRPr="003873F3">
        <w:t>1</w:t>
      </w:r>
      <w:r w:rsidR="00630CB8" w:rsidRPr="003873F3">
        <w:t xml:space="preserve"> </w:t>
      </w:r>
      <w:r w:rsidRPr="003873F3">
        <w:t>мая</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увеличатся</w:t>
      </w:r>
      <w:r w:rsidR="00630CB8" w:rsidRPr="003873F3">
        <w:t xml:space="preserve"> </w:t>
      </w:r>
      <w:r w:rsidRPr="003873F3">
        <w:t>размеры</w:t>
      </w:r>
      <w:r w:rsidR="00630CB8" w:rsidRPr="003873F3">
        <w:t xml:space="preserve"> </w:t>
      </w:r>
      <w:r w:rsidRPr="003873F3">
        <w:t>доплат</w:t>
      </w:r>
      <w:r w:rsidR="00630CB8" w:rsidRPr="003873F3">
        <w:t xml:space="preserve"> </w:t>
      </w:r>
      <w:r w:rsidRPr="003873F3">
        <w:t>к</w:t>
      </w:r>
      <w:r w:rsidR="00630CB8" w:rsidRPr="003873F3">
        <w:t xml:space="preserve"> </w:t>
      </w:r>
      <w:r w:rsidRPr="003873F3">
        <w:t>пенсиям</w:t>
      </w:r>
      <w:r w:rsidR="00630CB8" w:rsidRPr="003873F3">
        <w:t xml:space="preserve"> </w:t>
      </w:r>
      <w:r w:rsidRPr="003873F3">
        <w:t>членам</w:t>
      </w:r>
      <w:r w:rsidR="00630CB8" w:rsidRPr="003873F3">
        <w:t xml:space="preserve"> </w:t>
      </w:r>
      <w:r w:rsidRPr="003873F3">
        <w:t>летных</w:t>
      </w:r>
      <w:r w:rsidR="00630CB8" w:rsidRPr="003873F3">
        <w:t xml:space="preserve"> </w:t>
      </w:r>
      <w:r w:rsidRPr="003873F3">
        <w:t>экипажей</w:t>
      </w:r>
      <w:r w:rsidR="00630CB8" w:rsidRPr="003873F3">
        <w:t xml:space="preserve"> </w:t>
      </w:r>
      <w:r w:rsidRPr="003873F3">
        <w:t>воздушных</w:t>
      </w:r>
      <w:r w:rsidR="00630CB8" w:rsidRPr="003873F3">
        <w:t xml:space="preserve"> </w:t>
      </w:r>
      <w:r w:rsidRPr="003873F3">
        <w:t>судов</w:t>
      </w:r>
      <w:r w:rsidR="00630CB8" w:rsidRPr="003873F3">
        <w:t xml:space="preserve"> </w:t>
      </w:r>
      <w:r w:rsidRPr="003873F3">
        <w:t>гражданской</w:t>
      </w:r>
      <w:r w:rsidR="00630CB8" w:rsidRPr="003873F3">
        <w:t xml:space="preserve"> </w:t>
      </w:r>
      <w:r w:rsidRPr="003873F3">
        <w:t>авиации,</w:t>
      </w:r>
      <w:r w:rsidR="00630CB8" w:rsidRPr="003873F3">
        <w:t xml:space="preserve"> </w:t>
      </w:r>
      <w:r w:rsidRPr="003873F3">
        <w:t>отметил</w:t>
      </w:r>
      <w:r w:rsidR="00630CB8" w:rsidRPr="003873F3">
        <w:t xml:space="preserve"> </w:t>
      </w:r>
      <w:r w:rsidRPr="003873F3">
        <w:t>эксперт.</w:t>
      </w:r>
      <w:r w:rsidR="00630CB8" w:rsidRPr="003873F3">
        <w:t xml:space="preserve"> </w:t>
      </w:r>
      <w:r w:rsidRPr="003873F3">
        <w:t>Так,</w:t>
      </w:r>
      <w:r w:rsidR="00630CB8" w:rsidRPr="003873F3">
        <w:t xml:space="preserve"> </w:t>
      </w:r>
      <w:r w:rsidRPr="003873F3">
        <w:t>на</w:t>
      </w:r>
      <w:r w:rsidR="00630CB8" w:rsidRPr="003873F3">
        <w:t xml:space="preserve"> </w:t>
      </w:r>
      <w:r w:rsidRPr="003873F3">
        <w:t>такую</w:t>
      </w:r>
      <w:r w:rsidR="00630CB8" w:rsidRPr="003873F3">
        <w:t xml:space="preserve"> </w:t>
      </w:r>
      <w:r w:rsidRPr="003873F3">
        <w:t>доплату</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члены</w:t>
      </w:r>
      <w:r w:rsidR="00630CB8" w:rsidRPr="003873F3">
        <w:t xml:space="preserve"> </w:t>
      </w:r>
      <w:r w:rsidRPr="003873F3">
        <w:t>летных</w:t>
      </w:r>
      <w:r w:rsidR="00630CB8" w:rsidRPr="003873F3">
        <w:t xml:space="preserve"> </w:t>
      </w:r>
      <w:r w:rsidRPr="003873F3">
        <w:t>экипажей</w:t>
      </w:r>
      <w:r w:rsidR="00630CB8" w:rsidRPr="003873F3">
        <w:t xml:space="preserve"> </w:t>
      </w:r>
      <w:r w:rsidRPr="003873F3">
        <w:t>воздушных</w:t>
      </w:r>
      <w:r w:rsidR="00630CB8" w:rsidRPr="003873F3">
        <w:t xml:space="preserve"> </w:t>
      </w:r>
      <w:r w:rsidRPr="003873F3">
        <w:t>судов</w:t>
      </w:r>
      <w:r w:rsidR="00630CB8" w:rsidRPr="003873F3">
        <w:t xml:space="preserve"> </w:t>
      </w:r>
      <w:r w:rsidRPr="003873F3">
        <w:t>гражданской</w:t>
      </w:r>
      <w:r w:rsidR="00630CB8" w:rsidRPr="003873F3">
        <w:t xml:space="preserve"> </w:t>
      </w:r>
      <w:r w:rsidRPr="003873F3">
        <w:t>авиации,</w:t>
      </w:r>
      <w:r w:rsidR="00630CB8" w:rsidRPr="003873F3">
        <w:t xml:space="preserve"> </w:t>
      </w:r>
      <w:r w:rsidRPr="003873F3">
        <w:t>получающие</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w:t>
      </w:r>
      <w:r w:rsidR="00630CB8" w:rsidRPr="003873F3">
        <w:t xml:space="preserve"> </w:t>
      </w:r>
      <w:r w:rsidRPr="003873F3">
        <w:t>законодательством</w:t>
      </w:r>
      <w:r w:rsidR="00630CB8" w:rsidRPr="003873F3">
        <w:t xml:space="preserve"> </w:t>
      </w:r>
      <w:r w:rsidRPr="003873F3">
        <w:t>РФ</w:t>
      </w:r>
      <w:r w:rsidR="00630CB8" w:rsidRPr="003873F3">
        <w:t xml:space="preserve"> </w:t>
      </w:r>
      <w:r w:rsidRPr="003873F3">
        <w:t>наличии</w:t>
      </w:r>
      <w:r w:rsidR="00630CB8" w:rsidRPr="003873F3">
        <w:t xml:space="preserve"> </w:t>
      </w:r>
      <w:r w:rsidRPr="003873F3">
        <w:t>выслуги</w:t>
      </w:r>
      <w:r w:rsidR="00630CB8" w:rsidRPr="003873F3">
        <w:t xml:space="preserve"> </w:t>
      </w:r>
      <w:r w:rsidRPr="003873F3">
        <w:t>в</w:t>
      </w:r>
      <w:r w:rsidR="00630CB8" w:rsidRPr="003873F3">
        <w:t xml:space="preserve"> </w:t>
      </w:r>
      <w:r w:rsidRPr="003873F3">
        <w:t>должностях</w:t>
      </w:r>
      <w:r w:rsidR="00630CB8" w:rsidRPr="003873F3">
        <w:t xml:space="preserve"> </w:t>
      </w:r>
      <w:r w:rsidRPr="003873F3">
        <w:t>членов</w:t>
      </w:r>
      <w:r w:rsidR="00630CB8" w:rsidRPr="003873F3">
        <w:t xml:space="preserve"> </w:t>
      </w:r>
      <w:r w:rsidRPr="003873F3">
        <w:t>летных</w:t>
      </w:r>
      <w:r w:rsidR="00630CB8" w:rsidRPr="003873F3">
        <w:t xml:space="preserve"> </w:t>
      </w:r>
      <w:r w:rsidRPr="003873F3">
        <w:t>экипажей</w:t>
      </w:r>
      <w:r w:rsidR="00630CB8" w:rsidRPr="003873F3">
        <w:t xml:space="preserve"> </w:t>
      </w:r>
      <w:r w:rsidRPr="003873F3">
        <w:t>воздушных</w:t>
      </w:r>
      <w:r w:rsidR="00630CB8" w:rsidRPr="003873F3">
        <w:t xml:space="preserve"> </w:t>
      </w:r>
      <w:r w:rsidRPr="003873F3">
        <w:t>судов</w:t>
      </w:r>
      <w:r w:rsidR="00630CB8" w:rsidRPr="003873F3">
        <w:t xml:space="preserve"> </w:t>
      </w:r>
      <w:r w:rsidRPr="003873F3">
        <w:t>гражданской</w:t>
      </w:r>
      <w:r w:rsidR="00630CB8" w:rsidRPr="003873F3">
        <w:t xml:space="preserve"> </w:t>
      </w:r>
      <w:r w:rsidRPr="003873F3">
        <w:t>авиации</w:t>
      </w:r>
      <w:r w:rsidR="00630CB8" w:rsidRPr="003873F3">
        <w:t xml:space="preserve"> </w:t>
      </w:r>
      <w:r w:rsidRPr="003873F3">
        <w:t>дающих</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доплату:</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20</w:t>
      </w:r>
      <w:r w:rsidR="00630CB8" w:rsidRPr="003873F3">
        <w:t xml:space="preserve"> </w:t>
      </w:r>
      <w:r w:rsidRPr="003873F3">
        <w:t>лет.</w:t>
      </w:r>
    </w:p>
    <w:p w:rsidR="00E71C6A" w:rsidRPr="003873F3" w:rsidRDefault="00630CB8" w:rsidP="00E71C6A">
      <w:r w:rsidRPr="003873F3">
        <w:t>«</w:t>
      </w:r>
      <w:r w:rsidR="00E71C6A" w:rsidRPr="003873F3">
        <w:t>Для</w:t>
      </w:r>
      <w:r w:rsidRPr="003873F3">
        <w:t xml:space="preserve"> </w:t>
      </w:r>
      <w:r w:rsidR="00E71C6A" w:rsidRPr="003873F3">
        <w:t>осуществление</w:t>
      </w:r>
      <w:r w:rsidRPr="003873F3">
        <w:t xml:space="preserve"> </w:t>
      </w:r>
      <w:r w:rsidR="00E71C6A" w:rsidRPr="003873F3">
        <w:t>данной</w:t>
      </w:r>
      <w:r w:rsidRPr="003873F3">
        <w:t xml:space="preserve"> </w:t>
      </w:r>
      <w:r w:rsidR="00E71C6A" w:rsidRPr="003873F3">
        <w:t>доплаты</w:t>
      </w:r>
      <w:r w:rsidRPr="003873F3">
        <w:t xml:space="preserve"> </w:t>
      </w:r>
      <w:r w:rsidR="00E71C6A" w:rsidRPr="003873F3">
        <w:t>необходимо</w:t>
      </w:r>
      <w:r w:rsidRPr="003873F3">
        <w:t xml:space="preserve"> </w:t>
      </w:r>
      <w:r w:rsidR="00E71C6A" w:rsidRPr="003873F3">
        <w:t>подать</w:t>
      </w:r>
      <w:r w:rsidRPr="003873F3">
        <w:t xml:space="preserve"> </w:t>
      </w:r>
      <w:r w:rsidR="00E71C6A" w:rsidRPr="003873F3">
        <w:t>заявление</w:t>
      </w:r>
      <w:r w:rsidRPr="003873F3">
        <w:t xml:space="preserve"> </w:t>
      </w:r>
      <w:r w:rsidR="00E71C6A" w:rsidRPr="003873F3">
        <w:t>в</w:t>
      </w:r>
      <w:r w:rsidRPr="003873F3">
        <w:t xml:space="preserve"> </w:t>
      </w:r>
      <w:r w:rsidR="00E71C6A" w:rsidRPr="003873F3">
        <w:t>Социальный</w:t>
      </w:r>
      <w:r w:rsidRPr="003873F3">
        <w:t xml:space="preserve"> </w:t>
      </w:r>
      <w:r w:rsidR="00E71C6A" w:rsidRPr="003873F3">
        <w:t>фонд</w:t>
      </w:r>
      <w:r w:rsidRPr="003873F3">
        <w:t xml:space="preserve"> </w:t>
      </w:r>
      <w:r w:rsidR="00E71C6A" w:rsidRPr="003873F3">
        <w:t>России.</w:t>
      </w:r>
      <w:r w:rsidRPr="003873F3">
        <w:t xml:space="preserve"> </w:t>
      </w:r>
      <w:r w:rsidR="00E71C6A" w:rsidRPr="003873F3">
        <w:t>Соответственно,</w:t>
      </w:r>
      <w:r w:rsidRPr="003873F3">
        <w:t xml:space="preserve"> </w:t>
      </w:r>
      <w:r w:rsidR="00E71C6A" w:rsidRPr="003873F3">
        <w:t>с</w:t>
      </w:r>
      <w:r w:rsidRPr="003873F3">
        <w:t xml:space="preserve"> </w:t>
      </w:r>
      <w:r w:rsidR="00E71C6A" w:rsidRPr="003873F3">
        <w:t>1</w:t>
      </w:r>
      <w:r w:rsidRPr="003873F3">
        <w:t xml:space="preserve"> </w:t>
      </w:r>
      <w:r w:rsidR="00E71C6A" w:rsidRPr="003873F3">
        <w:t>мая</w:t>
      </w:r>
      <w:r w:rsidRPr="003873F3">
        <w:t xml:space="preserve"> </w:t>
      </w:r>
      <w:r w:rsidR="00E71C6A" w:rsidRPr="003873F3">
        <w:t>2024</w:t>
      </w:r>
      <w:r w:rsidRPr="003873F3">
        <w:t xml:space="preserve"> </w:t>
      </w:r>
      <w:r w:rsidR="00E71C6A" w:rsidRPr="003873F3">
        <w:t>года</w:t>
      </w:r>
      <w:r w:rsidRPr="003873F3">
        <w:t xml:space="preserve"> </w:t>
      </w:r>
      <w:r w:rsidR="00E71C6A" w:rsidRPr="003873F3">
        <w:t>увеличение</w:t>
      </w:r>
      <w:r w:rsidRPr="003873F3">
        <w:t xml:space="preserve"> </w:t>
      </w:r>
      <w:r w:rsidR="00E71C6A" w:rsidRPr="003873F3">
        <w:t>затронет</w:t>
      </w:r>
      <w:r w:rsidRPr="003873F3">
        <w:t xml:space="preserve"> </w:t>
      </w:r>
      <w:r w:rsidR="00E71C6A" w:rsidRPr="003873F3">
        <w:t>тех</w:t>
      </w:r>
      <w:r w:rsidRPr="003873F3">
        <w:t xml:space="preserve"> </w:t>
      </w:r>
      <w:r w:rsidR="00E71C6A" w:rsidRPr="003873F3">
        <w:t>граждан,</w:t>
      </w:r>
      <w:r w:rsidRPr="003873F3">
        <w:t xml:space="preserve"> </w:t>
      </w:r>
      <w:r w:rsidR="00E71C6A" w:rsidRPr="003873F3">
        <w:t>кто</w:t>
      </w:r>
      <w:r w:rsidRPr="003873F3">
        <w:t xml:space="preserve"> </w:t>
      </w:r>
      <w:r w:rsidR="00E71C6A" w:rsidRPr="003873F3">
        <w:t>подал</w:t>
      </w:r>
      <w:r w:rsidRPr="003873F3">
        <w:t xml:space="preserve"> </w:t>
      </w:r>
      <w:r w:rsidR="00E71C6A" w:rsidRPr="003873F3">
        <w:t>заявление</w:t>
      </w:r>
      <w:r w:rsidRPr="003873F3">
        <w:t xml:space="preserve"> </w:t>
      </w:r>
      <w:r w:rsidR="00E71C6A" w:rsidRPr="003873F3">
        <w:t>с</w:t>
      </w:r>
      <w:r w:rsidRPr="003873F3">
        <w:t xml:space="preserve"> </w:t>
      </w:r>
      <w:r w:rsidR="00E71C6A" w:rsidRPr="003873F3">
        <w:t>1</w:t>
      </w:r>
      <w:r w:rsidRPr="003873F3">
        <w:t xml:space="preserve"> </w:t>
      </w:r>
      <w:r w:rsidR="00E71C6A" w:rsidRPr="003873F3">
        <w:t>января</w:t>
      </w:r>
      <w:r w:rsidRPr="003873F3">
        <w:t xml:space="preserve"> </w:t>
      </w:r>
      <w:r w:rsidR="00E71C6A" w:rsidRPr="003873F3">
        <w:t>2024</w:t>
      </w:r>
      <w:r w:rsidRPr="003873F3">
        <w:t xml:space="preserve"> </w:t>
      </w:r>
      <w:r w:rsidR="00E71C6A" w:rsidRPr="003873F3">
        <w:t>года</w:t>
      </w:r>
      <w:r w:rsidRPr="003873F3">
        <w:t xml:space="preserve"> </w:t>
      </w:r>
      <w:r w:rsidR="00E71C6A" w:rsidRPr="003873F3">
        <w:t>по</w:t>
      </w:r>
      <w:r w:rsidRPr="003873F3">
        <w:t xml:space="preserve"> </w:t>
      </w:r>
      <w:r w:rsidR="00E71C6A" w:rsidRPr="003873F3">
        <w:t>31</w:t>
      </w:r>
      <w:r w:rsidRPr="003873F3">
        <w:t xml:space="preserve"> </w:t>
      </w:r>
      <w:r w:rsidR="00E71C6A" w:rsidRPr="003873F3">
        <w:t>марта</w:t>
      </w:r>
      <w:r w:rsidRPr="003873F3">
        <w:t xml:space="preserve"> </w:t>
      </w:r>
      <w:r w:rsidR="00E71C6A" w:rsidRPr="003873F3">
        <w:t>2024</w:t>
      </w:r>
      <w:r w:rsidRPr="003873F3">
        <w:t xml:space="preserve"> </w:t>
      </w:r>
      <w:r w:rsidR="00E71C6A" w:rsidRPr="003873F3">
        <w:t>года.</w:t>
      </w:r>
      <w:r w:rsidRPr="003873F3">
        <w:t xml:space="preserve"> </w:t>
      </w:r>
      <w:r w:rsidR="00E71C6A" w:rsidRPr="003873F3">
        <w:t>Так</w:t>
      </w:r>
      <w:r w:rsidRPr="003873F3">
        <w:t xml:space="preserve"> </w:t>
      </w:r>
      <w:r w:rsidR="00E71C6A" w:rsidRPr="003873F3">
        <w:t>установлено</w:t>
      </w:r>
      <w:r w:rsidRPr="003873F3">
        <w:t xml:space="preserve"> </w:t>
      </w:r>
      <w:r w:rsidR="00E71C6A" w:rsidRPr="003873F3">
        <w:t>Федеральным</w:t>
      </w:r>
      <w:r w:rsidRPr="003873F3">
        <w:t xml:space="preserve"> </w:t>
      </w:r>
      <w:r w:rsidR="00E71C6A" w:rsidRPr="003873F3">
        <w:t>законом</w:t>
      </w:r>
      <w:r w:rsidRPr="003873F3">
        <w:t xml:space="preserve"> </w:t>
      </w:r>
      <w:r w:rsidR="00E71C6A" w:rsidRPr="003873F3">
        <w:t>„О</w:t>
      </w:r>
      <w:r w:rsidRPr="003873F3">
        <w:t xml:space="preserve"> </w:t>
      </w:r>
      <w:r w:rsidR="00E71C6A" w:rsidRPr="003873F3">
        <w:t>дополнительном</w:t>
      </w:r>
      <w:r w:rsidRPr="003873F3">
        <w:t xml:space="preserve"> </w:t>
      </w:r>
      <w:r w:rsidR="00E71C6A" w:rsidRPr="003873F3">
        <w:t>социальном</w:t>
      </w:r>
      <w:r w:rsidRPr="003873F3">
        <w:t xml:space="preserve"> </w:t>
      </w:r>
      <w:r w:rsidR="00E71C6A" w:rsidRPr="003873F3">
        <w:t>обеспечении</w:t>
      </w:r>
      <w:r w:rsidRPr="003873F3">
        <w:t xml:space="preserve"> </w:t>
      </w:r>
      <w:r w:rsidR="00E71C6A" w:rsidRPr="003873F3">
        <w:t>членов</w:t>
      </w:r>
      <w:r w:rsidRPr="003873F3">
        <w:t xml:space="preserve"> </w:t>
      </w:r>
      <w:r w:rsidR="00E71C6A" w:rsidRPr="003873F3">
        <w:t>летных</w:t>
      </w:r>
      <w:r w:rsidRPr="003873F3">
        <w:t xml:space="preserve"> </w:t>
      </w:r>
      <w:r w:rsidR="00E71C6A" w:rsidRPr="003873F3">
        <w:t>экипажей</w:t>
      </w:r>
      <w:r w:rsidRPr="003873F3">
        <w:t xml:space="preserve"> </w:t>
      </w:r>
      <w:r w:rsidR="00E71C6A" w:rsidRPr="003873F3">
        <w:t>воздушных</w:t>
      </w:r>
      <w:r w:rsidRPr="003873F3">
        <w:t xml:space="preserve"> </w:t>
      </w:r>
      <w:r w:rsidR="00E71C6A" w:rsidRPr="003873F3">
        <w:t>судов</w:t>
      </w:r>
      <w:r w:rsidRPr="003873F3">
        <w:t xml:space="preserve"> </w:t>
      </w:r>
      <w:r w:rsidR="00E71C6A" w:rsidRPr="003873F3">
        <w:t>гражданской</w:t>
      </w:r>
      <w:r w:rsidRPr="003873F3">
        <w:t xml:space="preserve"> </w:t>
      </w:r>
      <w:r w:rsidR="00E71C6A" w:rsidRPr="003873F3">
        <w:t>авиации</w:t>
      </w:r>
      <w:r w:rsidRPr="003873F3">
        <w:t>»</w:t>
      </w:r>
      <w:r w:rsidR="00E71C6A" w:rsidRPr="003873F3">
        <w:t>,</w:t>
      </w:r>
      <w:r w:rsidRPr="003873F3">
        <w:t xml:space="preserve"> </w:t>
      </w:r>
      <w:r w:rsidR="00E71C6A" w:rsidRPr="003873F3">
        <w:t>-</w:t>
      </w:r>
      <w:r w:rsidRPr="003873F3">
        <w:t xml:space="preserve"> </w:t>
      </w:r>
      <w:r w:rsidR="00E71C6A" w:rsidRPr="003873F3">
        <w:t>заключил</w:t>
      </w:r>
      <w:r w:rsidRPr="003873F3">
        <w:t xml:space="preserve"> </w:t>
      </w:r>
      <w:r w:rsidR="00E71C6A" w:rsidRPr="003873F3">
        <w:t>Балынин.</w:t>
      </w:r>
    </w:p>
    <w:p w:rsidR="00E71C6A" w:rsidRPr="003873F3" w:rsidRDefault="00E71C6A" w:rsidP="00E71C6A">
      <w:r w:rsidRPr="003873F3">
        <w:t>Эксперт</w:t>
      </w:r>
      <w:r w:rsidR="00630CB8" w:rsidRPr="003873F3">
        <w:t xml:space="preserve"> </w:t>
      </w:r>
      <w:r w:rsidRPr="003873F3">
        <w:t>Ольга</w:t>
      </w:r>
      <w:r w:rsidR="00630CB8" w:rsidRPr="003873F3">
        <w:t xml:space="preserve"> </w:t>
      </w:r>
      <w:r w:rsidRPr="003873F3">
        <w:t>Макашина</w:t>
      </w:r>
      <w:r w:rsidR="00630CB8" w:rsidRPr="003873F3">
        <w:t xml:space="preserve"> </w:t>
      </w:r>
      <w:r w:rsidRPr="003873F3">
        <w:t>раскрыла,</w:t>
      </w:r>
      <w:r w:rsidR="00630CB8" w:rsidRPr="003873F3">
        <w:t xml:space="preserve"> </w:t>
      </w:r>
      <w:r w:rsidRPr="003873F3">
        <w:t>можно</w:t>
      </w:r>
      <w:r w:rsidR="00630CB8" w:rsidRPr="003873F3">
        <w:t xml:space="preserve"> </w:t>
      </w:r>
      <w:r w:rsidRPr="003873F3">
        <w:t>ли</w:t>
      </w:r>
      <w:r w:rsidR="00630CB8" w:rsidRPr="003873F3">
        <w:t xml:space="preserve"> </w:t>
      </w:r>
      <w:r w:rsidRPr="003873F3">
        <w:t>получать</w:t>
      </w:r>
      <w:r w:rsidR="00630CB8" w:rsidRPr="003873F3">
        <w:t xml:space="preserve"> </w:t>
      </w:r>
      <w:r w:rsidRPr="003873F3">
        <w:t>пенсию</w:t>
      </w:r>
      <w:r w:rsidR="00630CB8" w:rsidRPr="003873F3">
        <w:t xml:space="preserve"> </w:t>
      </w:r>
      <w:r w:rsidRPr="003873F3">
        <w:t>России,</w:t>
      </w:r>
      <w:r w:rsidR="00630CB8" w:rsidRPr="003873F3">
        <w:t xml:space="preserve"> </w:t>
      </w:r>
      <w:r w:rsidRPr="003873F3">
        <w:t>имея</w:t>
      </w:r>
      <w:r w:rsidR="00630CB8" w:rsidRPr="003873F3">
        <w:t xml:space="preserve"> </w:t>
      </w:r>
      <w:r w:rsidRPr="003873F3">
        <w:t>другое</w:t>
      </w:r>
      <w:r w:rsidR="00630CB8" w:rsidRPr="003873F3">
        <w:t xml:space="preserve"> </w:t>
      </w:r>
      <w:r w:rsidRPr="003873F3">
        <w:t>гражданство.</w:t>
      </w:r>
      <w:r w:rsidR="00630CB8" w:rsidRPr="003873F3">
        <w:t xml:space="preserve"> </w:t>
      </w:r>
      <w:r w:rsidRPr="003873F3">
        <w:t>По</w:t>
      </w:r>
      <w:r w:rsidR="00630CB8" w:rsidRPr="003873F3">
        <w:t xml:space="preserve"> </w:t>
      </w:r>
      <w:r w:rsidRPr="003873F3">
        <w:t>ее</w:t>
      </w:r>
      <w:r w:rsidR="00630CB8" w:rsidRPr="003873F3">
        <w:t xml:space="preserve"> </w:t>
      </w:r>
      <w:r w:rsidRPr="003873F3">
        <w:t>словам,</w:t>
      </w:r>
      <w:r w:rsidR="00630CB8" w:rsidRPr="003873F3">
        <w:t xml:space="preserve"> </w:t>
      </w:r>
      <w:r w:rsidRPr="003873F3">
        <w:t>иностранные</w:t>
      </w:r>
      <w:r w:rsidR="00630CB8" w:rsidRPr="003873F3">
        <w:t xml:space="preserve"> </w:t>
      </w:r>
      <w:r w:rsidRPr="003873F3">
        <w:t>граждане</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получение</w:t>
      </w:r>
      <w:r w:rsidR="00630CB8" w:rsidRPr="003873F3">
        <w:t xml:space="preserve"> </w:t>
      </w:r>
      <w:r w:rsidRPr="003873F3">
        <w:t>российской</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w:t>
      </w:r>
      <w:r w:rsidR="00630CB8" w:rsidRPr="003873F3">
        <w:t xml:space="preserve"> </w:t>
      </w:r>
      <w:r w:rsidRPr="003873F3">
        <w:t>Федеральным</w:t>
      </w:r>
      <w:r w:rsidR="00630CB8" w:rsidRPr="003873F3">
        <w:t xml:space="preserve"> </w:t>
      </w:r>
      <w:r w:rsidRPr="003873F3">
        <w:t>законом</w:t>
      </w:r>
      <w:r w:rsidR="00630CB8" w:rsidRPr="003873F3">
        <w:t xml:space="preserve"> «</w:t>
      </w:r>
      <w:r w:rsidRPr="003873F3">
        <w:t>О</w:t>
      </w:r>
      <w:r w:rsidR="00630CB8" w:rsidRPr="003873F3">
        <w:t xml:space="preserve"> </w:t>
      </w:r>
      <w:r w:rsidRPr="003873F3">
        <w:t>государственном</w:t>
      </w:r>
      <w:r w:rsidR="00630CB8" w:rsidRPr="003873F3">
        <w:t xml:space="preserve"> </w:t>
      </w:r>
      <w:r w:rsidRPr="003873F3">
        <w:t>пенсионном</w:t>
      </w:r>
      <w:r w:rsidR="00630CB8" w:rsidRPr="003873F3">
        <w:t xml:space="preserve"> </w:t>
      </w:r>
      <w:r w:rsidRPr="003873F3">
        <w:t>обеспечении</w:t>
      </w:r>
      <w:r w:rsidR="00630CB8" w:rsidRPr="003873F3">
        <w:t xml:space="preserve"> </w:t>
      </w:r>
      <w:r w:rsidRPr="003873F3">
        <w:t>в</w:t>
      </w:r>
      <w:r w:rsidR="00630CB8" w:rsidRPr="003873F3">
        <w:t xml:space="preserve"> </w:t>
      </w:r>
      <w:r w:rsidRPr="003873F3">
        <w:t>Российской</w:t>
      </w:r>
      <w:r w:rsidR="00630CB8" w:rsidRPr="003873F3">
        <w:t xml:space="preserve"> </w:t>
      </w:r>
      <w:r w:rsidRPr="003873F3">
        <w:t>Федерации</w:t>
      </w:r>
      <w:r w:rsidR="00630CB8" w:rsidRPr="003873F3">
        <w:t>»</w:t>
      </w:r>
      <w:r w:rsidRPr="003873F3">
        <w:t>.</w:t>
      </w:r>
      <w:r w:rsidR="00630CB8" w:rsidRPr="003873F3">
        <w:t xml:space="preserve"> </w:t>
      </w:r>
      <w:r w:rsidRPr="003873F3">
        <w:t>Для</w:t>
      </w:r>
      <w:r w:rsidR="00630CB8" w:rsidRPr="003873F3">
        <w:t xml:space="preserve"> </w:t>
      </w:r>
      <w:r w:rsidRPr="003873F3">
        <w:t>этого</w:t>
      </w:r>
      <w:r w:rsidR="00630CB8" w:rsidRPr="003873F3">
        <w:t xml:space="preserve"> </w:t>
      </w:r>
      <w:r w:rsidRPr="003873F3">
        <w:t>им</w:t>
      </w:r>
      <w:r w:rsidR="00630CB8" w:rsidRPr="003873F3">
        <w:t xml:space="preserve"> </w:t>
      </w:r>
      <w:r w:rsidRPr="003873F3">
        <w:t>необходимо</w:t>
      </w:r>
      <w:r w:rsidR="00630CB8" w:rsidRPr="003873F3">
        <w:t xml:space="preserve"> </w:t>
      </w:r>
      <w:r w:rsidRPr="003873F3">
        <w:t>постоянно</w:t>
      </w:r>
      <w:r w:rsidR="00630CB8" w:rsidRPr="003873F3">
        <w:t xml:space="preserve"> </w:t>
      </w:r>
      <w:r w:rsidRPr="003873F3">
        <w:t>проживать</w:t>
      </w:r>
      <w:r w:rsidR="00630CB8" w:rsidRPr="003873F3">
        <w:t xml:space="preserve"> </w:t>
      </w:r>
      <w:r w:rsidRPr="003873F3">
        <w:t>на</w:t>
      </w:r>
      <w:r w:rsidR="00630CB8" w:rsidRPr="003873F3">
        <w:t xml:space="preserve"> </w:t>
      </w:r>
      <w:r w:rsidRPr="003873F3">
        <w:t>территории</w:t>
      </w:r>
      <w:r w:rsidR="00630CB8" w:rsidRPr="003873F3">
        <w:t xml:space="preserve"> </w:t>
      </w:r>
      <w:r w:rsidRPr="003873F3">
        <w:t>России</w:t>
      </w:r>
      <w:r w:rsidR="00630CB8" w:rsidRPr="003873F3">
        <w:t xml:space="preserve"> </w:t>
      </w:r>
      <w:r w:rsidRPr="003873F3">
        <w:t>(иметь</w:t>
      </w:r>
      <w:r w:rsidR="00630CB8" w:rsidRPr="003873F3">
        <w:t xml:space="preserve"> </w:t>
      </w:r>
      <w:r w:rsidRPr="003873F3">
        <w:t>вид</w:t>
      </w:r>
      <w:r w:rsidR="00630CB8" w:rsidRPr="003873F3">
        <w:t xml:space="preserve"> </w:t>
      </w:r>
      <w:r w:rsidRPr="003873F3">
        <w:t>на</w:t>
      </w:r>
      <w:r w:rsidR="00630CB8" w:rsidRPr="003873F3">
        <w:t xml:space="preserve"> </w:t>
      </w:r>
      <w:r w:rsidRPr="003873F3">
        <w:t>жительство),</w:t>
      </w:r>
      <w:r w:rsidR="00630CB8" w:rsidRPr="003873F3">
        <w:t xml:space="preserve"> </w:t>
      </w:r>
      <w:r w:rsidRPr="003873F3">
        <w:t>быть</w:t>
      </w:r>
      <w:r w:rsidR="00630CB8" w:rsidRPr="003873F3">
        <w:t xml:space="preserve"> </w:t>
      </w:r>
      <w:r w:rsidRPr="003873F3">
        <w:t>трудоустроенными</w:t>
      </w:r>
      <w:r w:rsidR="00630CB8" w:rsidRPr="003873F3">
        <w:t xml:space="preserve"> </w:t>
      </w:r>
      <w:r w:rsidRPr="003873F3">
        <w:t>(застрахованными</w:t>
      </w:r>
      <w:r w:rsidR="00630CB8" w:rsidRPr="003873F3">
        <w:t xml:space="preserve"> </w:t>
      </w:r>
      <w:r w:rsidRPr="003873F3">
        <w:t>в</w:t>
      </w:r>
      <w:r w:rsidR="00630CB8" w:rsidRPr="003873F3">
        <w:t xml:space="preserve"> </w:t>
      </w:r>
      <w:r w:rsidRPr="003873F3">
        <w:t>системе</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РФ),</w:t>
      </w:r>
      <w:r w:rsidR="00630CB8" w:rsidRPr="003873F3">
        <w:t xml:space="preserve"> </w:t>
      </w:r>
      <w:r w:rsidRPr="003873F3">
        <w:t>выполнять</w:t>
      </w:r>
      <w:r w:rsidR="00630CB8" w:rsidRPr="003873F3">
        <w:t xml:space="preserve"> </w:t>
      </w:r>
      <w:r w:rsidRPr="003873F3">
        <w:t>требования</w:t>
      </w:r>
      <w:r w:rsidR="00630CB8" w:rsidRPr="003873F3">
        <w:t xml:space="preserve"> </w:t>
      </w:r>
      <w:r w:rsidRPr="003873F3">
        <w:t>закона</w:t>
      </w:r>
      <w:r w:rsidR="00630CB8" w:rsidRPr="003873F3">
        <w:t xml:space="preserve"> </w:t>
      </w:r>
      <w:r w:rsidRPr="003873F3">
        <w:t>к</w:t>
      </w:r>
      <w:r w:rsidR="00630CB8" w:rsidRPr="003873F3">
        <w:t xml:space="preserve"> </w:t>
      </w:r>
      <w:r w:rsidRPr="003873F3">
        <w:t>возрасту,</w:t>
      </w:r>
      <w:r w:rsidR="00630CB8" w:rsidRPr="003873F3">
        <w:t xml:space="preserve"> </w:t>
      </w:r>
      <w:r w:rsidRPr="003873F3">
        <w:t>стажу</w:t>
      </w:r>
      <w:r w:rsidR="00630CB8" w:rsidRPr="003873F3">
        <w:t xml:space="preserve"> </w:t>
      </w:r>
      <w:r w:rsidRPr="003873F3">
        <w:t>и</w:t>
      </w:r>
      <w:r w:rsidR="00630CB8" w:rsidRPr="003873F3">
        <w:t xml:space="preserve"> </w:t>
      </w:r>
      <w:r w:rsidRPr="003873F3">
        <w:t>количеству</w:t>
      </w:r>
      <w:r w:rsidR="00630CB8" w:rsidRPr="003873F3">
        <w:t xml:space="preserve"> </w:t>
      </w:r>
      <w:r w:rsidRPr="003873F3">
        <w:t>пенсионных</w:t>
      </w:r>
      <w:r w:rsidR="00630CB8" w:rsidRPr="003873F3">
        <w:t xml:space="preserve"> </w:t>
      </w:r>
      <w:r w:rsidRPr="003873F3">
        <w:t>коэффициентов</w:t>
      </w:r>
      <w:r w:rsidR="00630CB8" w:rsidRPr="003873F3">
        <w:t xml:space="preserve"> </w:t>
      </w:r>
      <w:r w:rsidRPr="003873F3">
        <w:t>(баллов).</w:t>
      </w:r>
    </w:p>
    <w:p w:rsidR="00E71C6A" w:rsidRPr="003873F3" w:rsidRDefault="00E71C6A" w:rsidP="00E71C6A">
      <w:hyperlink r:id="rId22" w:history="1">
        <w:r w:rsidRPr="003873F3">
          <w:rPr>
            <w:rStyle w:val="a3"/>
          </w:rPr>
          <w:t>https://aif.ru/money/mymoney/mayskaya-doplata-ekspert-raskryl-komu-povysyat-pensii-s-1-maya</w:t>
        </w:r>
      </w:hyperlink>
    </w:p>
    <w:p w:rsidR="00E37CEF" w:rsidRPr="003873F3" w:rsidRDefault="00E37CEF" w:rsidP="00E37CEF">
      <w:pPr>
        <w:pStyle w:val="2"/>
      </w:pPr>
      <w:bookmarkStart w:id="54" w:name="А107"/>
      <w:bookmarkStart w:id="55" w:name="_Toc164666666"/>
      <w:r w:rsidRPr="003873F3">
        <w:t>Парламентская</w:t>
      </w:r>
      <w:r w:rsidR="00630CB8" w:rsidRPr="003873F3">
        <w:t xml:space="preserve"> </w:t>
      </w:r>
      <w:r w:rsidRPr="003873F3">
        <w:t>газета,</w:t>
      </w:r>
      <w:r w:rsidR="00630CB8" w:rsidRPr="003873F3">
        <w:t xml:space="preserve"> </w:t>
      </w:r>
      <w:r w:rsidRPr="003873F3">
        <w:t>20.04.2024,</w:t>
      </w:r>
      <w:r w:rsidR="00630CB8" w:rsidRPr="003873F3">
        <w:t xml:space="preserve"> </w:t>
      </w:r>
      <w:r w:rsidRPr="003873F3">
        <w:t>Ольга</w:t>
      </w:r>
      <w:r w:rsidR="00630CB8" w:rsidRPr="003873F3">
        <w:t xml:space="preserve"> </w:t>
      </w:r>
      <w:r w:rsidR="00D00A6A" w:rsidRPr="003873F3">
        <w:t>ШУЛЬГА</w:t>
      </w:r>
      <w:r w:rsidRPr="003873F3">
        <w:t>,</w:t>
      </w:r>
      <w:r w:rsidR="00630CB8" w:rsidRPr="003873F3">
        <w:t xml:space="preserve"> </w:t>
      </w:r>
      <w:r w:rsidRPr="003873F3">
        <w:t>Какие</w:t>
      </w:r>
      <w:r w:rsidR="00630CB8" w:rsidRPr="003873F3">
        <w:t xml:space="preserve"> </w:t>
      </w:r>
      <w:r w:rsidRPr="003873F3">
        <w:t>выплаты</w:t>
      </w:r>
      <w:r w:rsidR="00630CB8" w:rsidRPr="003873F3">
        <w:t xml:space="preserve"> </w:t>
      </w:r>
      <w:r w:rsidRPr="003873F3">
        <w:t>положены</w:t>
      </w:r>
      <w:r w:rsidR="00630CB8" w:rsidRPr="003873F3">
        <w:t xml:space="preserve"> </w:t>
      </w:r>
      <w:r w:rsidRPr="003873F3">
        <w:t>при</w:t>
      </w:r>
      <w:r w:rsidR="00630CB8" w:rsidRPr="003873F3">
        <w:t xml:space="preserve"> </w:t>
      </w:r>
      <w:r w:rsidRPr="003873F3">
        <w:t>выходе</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Начисления</w:t>
      </w:r>
      <w:r w:rsidR="00630CB8" w:rsidRPr="003873F3">
        <w:t xml:space="preserve"> «</w:t>
      </w:r>
      <w:r w:rsidRPr="003873F3">
        <w:t>по</w:t>
      </w:r>
      <w:r w:rsidR="00630CB8" w:rsidRPr="003873F3">
        <w:t xml:space="preserve"> </w:t>
      </w:r>
      <w:r w:rsidRPr="003873F3">
        <w:t>сокращению</w:t>
      </w:r>
      <w:r w:rsidR="00630CB8" w:rsidRPr="003873F3">
        <w:t xml:space="preserve"> </w:t>
      </w:r>
      <w:r w:rsidRPr="003873F3">
        <w:t>штата</w:t>
      </w:r>
      <w:r w:rsidR="00630CB8" w:rsidRPr="003873F3">
        <w:t xml:space="preserve">» </w:t>
      </w:r>
      <w:r w:rsidRPr="003873F3">
        <w:t>и</w:t>
      </w:r>
      <w:r w:rsidR="00630CB8" w:rsidRPr="003873F3">
        <w:t xml:space="preserve"> «</w:t>
      </w:r>
      <w:r w:rsidRPr="003873F3">
        <w:t>пропущенная</w:t>
      </w:r>
      <w:r w:rsidR="00630CB8" w:rsidRPr="003873F3">
        <w:t xml:space="preserve">» </w:t>
      </w:r>
      <w:r w:rsidRPr="003873F3">
        <w:t>индексация</w:t>
      </w:r>
      <w:bookmarkEnd w:id="54"/>
      <w:bookmarkEnd w:id="55"/>
    </w:p>
    <w:p w:rsidR="00E37CEF" w:rsidRPr="003873F3" w:rsidRDefault="00E37CEF" w:rsidP="003873F3">
      <w:pPr>
        <w:pStyle w:val="3"/>
      </w:pPr>
      <w:bookmarkStart w:id="56" w:name="_Toc164666667"/>
      <w:r w:rsidRPr="003873F3">
        <w:t>При</w:t>
      </w:r>
      <w:r w:rsidR="00630CB8" w:rsidRPr="003873F3">
        <w:t xml:space="preserve"> </w:t>
      </w:r>
      <w:r w:rsidRPr="003873F3">
        <w:t>увольнении</w:t>
      </w:r>
      <w:r w:rsidR="00630CB8" w:rsidRPr="003873F3">
        <w:t xml:space="preserve"> </w:t>
      </w:r>
      <w:r w:rsidRPr="003873F3">
        <w:t>пенсионерам</w:t>
      </w:r>
      <w:r w:rsidR="00630CB8" w:rsidRPr="003873F3">
        <w:t xml:space="preserve"> </w:t>
      </w:r>
      <w:r w:rsidRPr="003873F3">
        <w:t>положены</w:t>
      </w:r>
      <w:r w:rsidR="00630CB8" w:rsidRPr="003873F3">
        <w:t xml:space="preserve"> </w:t>
      </w:r>
      <w:r w:rsidRPr="003873F3">
        <w:t>сразу</w:t>
      </w:r>
      <w:r w:rsidR="00630CB8" w:rsidRPr="003873F3">
        <w:t xml:space="preserve"> </w:t>
      </w:r>
      <w:r w:rsidRPr="003873F3">
        <w:t>несколько</w:t>
      </w:r>
      <w:r w:rsidR="00630CB8" w:rsidRPr="003873F3">
        <w:t xml:space="preserve"> </w:t>
      </w:r>
      <w:r w:rsidRPr="003873F3">
        <w:t>выплат,</w:t>
      </w:r>
      <w:r w:rsidR="00630CB8" w:rsidRPr="003873F3">
        <w:t xml:space="preserve"> </w:t>
      </w:r>
      <w:r w:rsidRPr="003873F3">
        <w:t>доплат</w:t>
      </w:r>
      <w:r w:rsidR="00630CB8" w:rsidRPr="003873F3">
        <w:t xml:space="preserve"> </w:t>
      </w:r>
      <w:r w:rsidRPr="003873F3">
        <w:t>и</w:t>
      </w:r>
      <w:r w:rsidR="00630CB8" w:rsidRPr="003873F3">
        <w:t xml:space="preserve"> </w:t>
      </w:r>
      <w:r w:rsidRPr="003873F3">
        <w:t>компенсаций.</w:t>
      </w:r>
      <w:r w:rsidR="00630CB8" w:rsidRPr="003873F3">
        <w:t xml:space="preserve"> </w:t>
      </w:r>
      <w:r w:rsidRPr="003873F3">
        <w:t>Часть</w:t>
      </w:r>
      <w:r w:rsidR="00630CB8" w:rsidRPr="003873F3">
        <w:t xml:space="preserve"> </w:t>
      </w:r>
      <w:r w:rsidRPr="003873F3">
        <w:t>из</w:t>
      </w:r>
      <w:r w:rsidR="00630CB8" w:rsidRPr="003873F3">
        <w:t xml:space="preserve"> </w:t>
      </w:r>
      <w:r w:rsidRPr="003873F3">
        <w:t>них</w:t>
      </w:r>
      <w:r w:rsidR="00630CB8" w:rsidRPr="003873F3">
        <w:t xml:space="preserve"> </w:t>
      </w:r>
      <w:r w:rsidRPr="003873F3">
        <w:t>им</w:t>
      </w:r>
      <w:r w:rsidR="00630CB8" w:rsidRPr="003873F3">
        <w:t xml:space="preserve"> </w:t>
      </w:r>
      <w:r w:rsidRPr="003873F3">
        <w:t>причитается</w:t>
      </w:r>
      <w:r w:rsidR="00630CB8" w:rsidRPr="003873F3">
        <w:t xml:space="preserve"> </w:t>
      </w:r>
      <w:r w:rsidRPr="003873F3">
        <w:t>на</w:t>
      </w:r>
      <w:r w:rsidR="00630CB8" w:rsidRPr="003873F3">
        <w:t xml:space="preserve"> </w:t>
      </w:r>
      <w:r w:rsidRPr="003873F3">
        <w:t>общих</w:t>
      </w:r>
      <w:r w:rsidR="00630CB8" w:rsidRPr="003873F3">
        <w:t xml:space="preserve"> </w:t>
      </w:r>
      <w:r w:rsidRPr="003873F3">
        <w:t>основаниях,</w:t>
      </w:r>
      <w:r w:rsidR="00630CB8" w:rsidRPr="003873F3">
        <w:t xml:space="preserve"> </w:t>
      </w:r>
      <w:r w:rsidRPr="003873F3">
        <w:t>наряду</w:t>
      </w:r>
      <w:r w:rsidR="00630CB8" w:rsidRPr="003873F3">
        <w:t xml:space="preserve"> </w:t>
      </w:r>
      <w:r w:rsidRPr="003873F3">
        <w:t>с</w:t>
      </w:r>
      <w:r w:rsidR="00630CB8" w:rsidRPr="003873F3">
        <w:t xml:space="preserve"> </w:t>
      </w:r>
      <w:r w:rsidRPr="003873F3">
        <w:t>сотрудниками</w:t>
      </w:r>
      <w:r w:rsidR="00630CB8" w:rsidRPr="003873F3">
        <w:t xml:space="preserve"> </w:t>
      </w:r>
      <w:r w:rsidRPr="003873F3">
        <w:t>трудоспособного</w:t>
      </w:r>
      <w:r w:rsidR="00630CB8" w:rsidRPr="003873F3">
        <w:t xml:space="preserve"> </w:t>
      </w:r>
      <w:r w:rsidRPr="003873F3">
        <w:t>возраста,</w:t>
      </w:r>
      <w:r w:rsidR="00630CB8" w:rsidRPr="003873F3">
        <w:t xml:space="preserve"> </w:t>
      </w:r>
      <w:r w:rsidRPr="003873F3">
        <w:t>а</w:t>
      </w:r>
      <w:r w:rsidR="00630CB8" w:rsidRPr="003873F3">
        <w:t xml:space="preserve"> </w:t>
      </w:r>
      <w:r w:rsidRPr="003873F3">
        <w:t>часть</w:t>
      </w:r>
      <w:r w:rsidR="00630CB8" w:rsidRPr="003873F3">
        <w:t xml:space="preserve"> </w:t>
      </w:r>
      <w:r w:rsidRPr="003873F3">
        <w:t>-</w:t>
      </w:r>
      <w:r w:rsidR="00630CB8" w:rsidRPr="003873F3">
        <w:t xml:space="preserve"> </w:t>
      </w:r>
      <w:r w:rsidRPr="003873F3">
        <w:t>в</w:t>
      </w:r>
      <w:r w:rsidR="00630CB8" w:rsidRPr="003873F3">
        <w:t xml:space="preserve"> </w:t>
      </w:r>
      <w:r w:rsidRPr="003873F3">
        <w:t>силу</w:t>
      </w:r>
      <w:r w:rsidR="00630CB8" w:rsidRPr="003873F3">
        <w:t xml:space="preserve"> </w:t>
      </w:r>
      <w:r w:rsidRPr="003873F3">
        <w:t>возраста.</w:t>
      </w:r>
      <w:r w:rsidR="00630CB8" w:rsidRPr="003873F3">
        <w:t xml:space="preserve"> «</w:t>
      </w:r>
      <w:r w:rsidRPr="003873F3">
        <w:t>Парламентская</w:t>
      </w:r>
      <w:r w:rsidR="00630CB8" w:rsidRPr="003873F3">
        <w:t xml:space="preserve"> </w:t>
      </w:r>
      <w:r w:rsidRPr="003873F3">
        <w:t>газета</w:t>
      </w:r>
      <w:r w:rsidR="00630CB8" w:rsidRPr="003873F3">
        <w:t xml:space="preserve">» </w:t>
      </w:r>
      <w:r w:rsidRPr="003873F3">
        <w:t>разбиралась,</w:t>
      </w:r>
      <w:r w:rsidR="00630CB8" w:rsidRPr="003873F3">
        <w:t xml:space="preserve"> </w:t>
      </w:r>
      <w:r w:rsidRPr="003873F3">
        <w:t>на</w:t>
      </w:r>
      <w:r w:rsidR="00630CB8" w:rsidRPr="003873F3">
        <w:t xml:space="preserve"> </w:t>
      </w:r>
      <w:r w:rsidRPr="003873F3">
        <w:t>что</w:t>
      </w:r>
      <w:r w:rsidR="00630CB8" w:rsidRPr="003873F3">
        <w:t xml:space="preserve"> </w:t>
      </w:r>
      <w:r w:rsidRPr="003873F3">
        <w:t>именно</w:t>
      </w:r>
      <w:r w:rsidR="00630CB8" w:rsidRPr="003873F3">
        <w:t xml:space="preserve"> </w:t>
      </w:r>
      <w:r w:rsidRPr="003873F3">
        <w:t>могут</w:t>
      </w:r>
      <w:r w:rsidR="00630CB8" w:rsidRPr="003873F3">
        <w:t xml:space="preserve"> </w:t>
      </w:r>
      <w:r w:rsidRPr="003873F3">
        <w:t>рассчитывать</w:t>
      </w:r>
      <w:r w:rsidR="00630CB8" w:rsidRPr="003873F3">
        <w:t xml:space="preserve"> </w:t>
      </w:r>
      <w:r w:rsidRPr="003873F3">
        <w:t>решившие</w:t>
      </w:r>
      <w:r w:rsidR="00630CB8" w:rsidRPr="003873F3">
        <w:t xml:space="preserve"> </w:t>
      </w:r>
      <w:r w:rsidRPr="003873F3">
        <w:t>уйти</w:t>
      </w:r>
      <w:r w:rsidR="00630CB8" w:rsidRPr="003873F3">
        <w:t xml:space="preserve"> </w:t>
      </w:r>
      <w:r w:rsidRPr="003873F3">
        <w:t>на</w:t>
      </w:r>
      <w:r w:rsidR="00630CB8" w:rsidRPr="003873F3">
        <w:t xml:space="preserve"> </w:t>
      </w:r>
      <w:r w:rsidRPr="003873F3">
        <w:t>заслуженный</w:t>
      </w:r>
      <w:r w:rsidR="00630CB8" w:rsidRPr="003873F3">
        <w:t xml:space="preserve"> </w:t>
      </w:r>
      <w:r w:rsidRPr="003873F3">
        <w:t>отдых</w:t>
      </w:r>
      <w:r w:rsidR="00630CB8" w:rsidRPr="003873F3">
        <w:t xml:space="preserve"> </w:t>
      </w:r>
      <w:r w:rsidRPr="003873F3">
        <w:t>россияне.</w:t>
      </w:r>
      <w:bookmarkEnd w:id="56"/>
    </w:p>
    <w:p w:rsidR="00E37CEF" w:rsidRPr="003873F3" w:rsidRDefault="00E37CEF" w:rsidP="00E37CEF">
      <w:r w:rsidRPr="003873F3">
        <w:t>НА</w:t>
      </w:r>
      <w:r w:rsidR="00630CB8" w:rsidRPr="003873F3">
        <w:t xml:space="preserve"> </w:t>
      </w:r>
      <w:r w:rsidRPr="003873F3">
        <w:t>ОБЩИХ</w:t>
      </w:r>
      <w:r w:rsidR="00630CB8" w:rsidRPr="003873F3">
        <w:t xml:space="preserve"> </w:t>
      </w:r>
      <w:r w:rsidRPr="003873F3">
        <w:t>ОСНОВАНИЯХ</w:t>
      </w:r>
    </w:p>
    <w:p w:rsidR="00E37CEF" w:rsidRPr="003873F3" w:rsidRDefault="00E37CEF" w:rsidP="00E37CEF">
      <w:r w:rsidRPr="003873F3">
        <w:t>Увольняющемуся</w:t>
      </w:r>
      <w:r w:rsidR="00630CB8" w:rsidRPr="003873F3">
        <w:t xml:space="preserve"> </w:t>
      </w:r>
      <w:r w:rsidRPr="003873F3">
        <w:t>сотруднику,</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пенсионеру,</w:t>
      </w:r>
      <w:r w:rsidR="00630CB8" w:rsidRPr="003873F3">
        <w:t xml:space="preserve"> </w:t>
      </w:r>
      <w:r w:rsidRPr="003873F3">
        <w:t>работодатель</w:t>
      </w:r>
      <w:r w:rsidR="00630CB8" w:rsidRPr="003873F3">
        <w:t xml:space="preserve"> </w:t>
      </w:r>
      <w:r w:rsidRPr="003873F3">
        <w:t>обязан</w:t>
      </w:r>
      <w:r w:rsidR="00630CB8" w:rsidRPr="003873F3">
        <w:t xml:space="preserve"> </w:t>
      </w:r>
      <w:r w:rsidRPr="003873F3">
        <w:t>начислить</w:t>
      </w:r>
      <w:r w:rsidR="00630CB8" w:rsidRPr="003873F3">
        <w:t xml:space="preserve"> </w:t>
      </w:r>
      <w:r w:rsidRPr="003873F3">
        <w:t>все</w:t>
      </w:r>
      <w:r w:rsidR="00630CB8" w:rsidRPr="003873F3">
        <w:t xml:space="preserve"> </w:t>
      </w:r>
      <w:r w:rsidRPr="003873F3">
        <w:t>заработанные</w:t>
      </w:r>
      <w:r w:rsidR="00630CB8" w:rsidRPr="003873F3">
        <w:t xml:space="preserve"> </w:t>
      </w:r>
      <w:r w:rsidRPr="003873F3">
        <w:t>выплаты.</w:t>
      </w:r>
      <w:r w:rsidR="00630CB8" w:rsidRPr="003873F3">
        <w:t xml:space="preserve"> </w:t>
      </w:r>
      <w:r w:rsidRPr="003873F3">
        <w:t>Это</w:t>
      </w:r>
      <w:r w:rsidR="00630CB8" w:rsidRPr="003873F3">
        <w:t xml:space="preserve"> </w:t>
      </w:r>
      <w:r w:rsidRPr="003873F3">
        <w:t>и</w:t>
      </w:r>
      <w:r w:rsidR="00630CB8" w:rsidRPr="003873F3">
        <w:t xml:space="preserve"> </w:t>
      </w:r>
      <w:r w:rsidRPr="003873F3">
        <w:t>зарплата</w:t>
      </w:r>
      <w:r w:rsidR="00630CB8" w:rsidRPr="003873F3">
        <w:t xml:space="preserve"> </w:t>
      </w:r>
      <w:r w:rsidRPr="003873F3">
        <w:t>за</w:t>
      </w:r>
      <w:r w:rsidR="00630CB8" w:rsidRPr="003873F3">
        <w:t xml:space="preserve"> </w:t>
      </w:r>
      <w:r w:rsidRPr="003873F3">
        <w:t>отработанные</w:t>
      </w:r>
      <w:r w:rsidR="00630CB8" w:rsidRPr="003873F3">
        <w:t xml:space="preserve"> </w:t>
      </w:r>
      <w:r w:rsidRPr="003873F3">
        <w:t>дни</w:t>
      </w:r>
      <w:r w:rsidR="00630CB8" w:rsidRPr="003873F3">
        <w:t xml:space="preserve"> </w:t>
      </w:r>
      <w:r w:rsidRPr="003873F3">
        <w:t>текущего</w:t>
      </w:r>
      <w:r w:rsidR="00630CB8" w:rsidRPr="003873F3">
        <w:t xml:space="preserve"> </w:t>
      </w:r>
      <w:r w:rsidRPr="003873F3">
        <w:t>месяца,</w:t>
      </w:r>
      <w:r w:rsidR="00630CB8" w:rsidRPr="003873F3">
        <w:t xml:space="preserve"> </w:t>
      </w:r>
      <w:r w:rsidRPr="003873F3">
        <w:t>и</w:t>
      </w:r>
      <w:r w:rsidR="00630CB8" w:rsidRPr="003873F3">
        <w:t xml:space="preserve"> </w:t>
      </w:r>
      <w:r w:rsidRPr="003873F3">
        <w:lastRenderedPageBreak/>
        <w:t>компенсация</w:t>
      </w:r>
      <w:r w:rsidR="00630CB8" w:rsidRPr="003873F3">
        <w:t xml:space="preserve"> </w:t>
      </w:r>
      <w:r w:rsidRPr="003873F3">
        <w:t>за</w:t>
      </w:r>
      <w:r w:rsidR="00630CB8" w:rsidRPr="003873F3">
        <w:t xml:space="preserve"> </w:t>
      </w:r>
      <w:r w:rsidRPr="003873F3">
        <w:t>неиспользуемый</w:t>
      </w:r>
      <w:r w:rsidR="00630CB8" w:rsidRPr="003873F3">
        <w:t xml:space="preserve"> </w:t>
      </w:r>
      <w:r w:rsidRPr="003873F3">
        <w:t>отпуск.</w:t>
      </w:r>
      <w:r w:rsidR="00630CB8" w:rsidRPr="003873F3">
        <w:t xml:space="preserve"> </w:t>
      </w:r>
      <w:r w:rsidRPr="003873F3">
        <w:t>Ее</w:t>
      </w:r>
      <w:r w:rsidR="00630CB8" w:rsidRPr="003873F3">
        <w:t xml:space="preserve"> </w:t>
      </w:r>
      <w:r w:rsidRPr="003873F3">
        <w:t>рассчитывают</w:t>
      </w:r>
      <w:r w:rsidR="00630CB8" w:rsidRPr="003873F3">
        <w:t xml:space="preserve"> </w:t>
      </w:r>
      <w:r w:rsidRPr="003873F3">
        <w:t>исходя</w:t>
      </w:r>
      <w:r w:rsidR="00630CB8" w:rsidRPr="003873F3">
        <w:t xml:space="preserve"> </w:t>
      </w:r>
      <w:r w:rsidRPr="003873F3">
        <w:t>из</w:t>
      </w:r>
      <w:r w:rsidR="00630CB8" w:rsidRPr="003873F3">
        <w:t xml:space="preserve"> </w:t>
      </w:r>
      <w:r w:rsidRPr="003873F3">
        <w:t>среднего</w:t>
      </w:r>
      <w:r w:rsidR="00630CB8" w:rsidRPr="003873F3">
        <w:t xml:space="preserve"> </w:t>
      </w:r>
      <w:r w:rsidRPr="003873F3">
        <w:t>заработка</w:t>
      </w:r>
      <w:r w:rsidR="00630CB8" w:rsidRPr="003873F3">
        <w:t xml:space="preserve"> </w:t>
      </w:r>
      <w:r w:rsidRPr="003873F3">
        <w:t>за</w:t>
      </w:r>
      <w:r w:rsidR="00630CB8" w:rsidRPr="003873F3">
        <w:t xml:space="preserve"> </w:t>
      </w:r>
      <w:r w:rsidRPr="003873F3">
        <w:t>каждый</w:t>
      </w:r>
      <w:r w:rsidR="00630CB8" w:rsidRPr="003873F3">
        <w:t xml:space="preserve"> </w:t>
      </w:r>
      <w:r w:rsidRPr="003873F3">
        <w:t>неотгулянный</w:t>
      </w:r>
      <w:r w:rsidR="00630CB8" w:rsidRPr="003873F3">
        <w:t xml:space="preserve"> </w:t>
      </w:r>
      <w:r w:rsidRPr="003873F3">
        <w:t>день.</w:t>
      </w:r>
    </w:p>
    <w:p w:rsidR="00E37CEF" w:rsidRPr="003873F3" w:rsidRDefault="00E37CEF" w:rsidP="00E37CEF">
      <w:r w:rsidRPr="003873F3">
        <w:t>Начислить</w:t>
      </w:r>
      <w:r w:rsidR="00630CB8" w:rsidRPr="003873F3">
        <w:t xml:space="preserve"> </w:t>
      </w:r>
      <w:r w:rsidRPr="003873F3">
        <w:t>такую</w:t>
      </w:r>
      <w:r w:rsidR="00630CB8" w:rsidRPr="003873F3">
        <w:t xml:space="preserve"> </w:t>
      </w:r>
      <w:r w:rsidRPr="003873F3">
        <w:t>компенсацию</w:t>
      </w:r>
      <w:r w:rsidR="00630CB8" w:rsidRPr="003873F3">
        <w:t xml:space="preserve"> </w:t>
      </w:r>
      <w:r w:rsidRPr="003873F3">
        <w:t>следует,</w:t>
      </w:r>
      <w:r w:rsidR="00630CB8" w:rsidRPr="003873F3">
        <w:t xml:space="preserve"> </w:t>
      </w:r>
      <w:r w:rsidRPr="003873F3">
        <w:t>если</w:t>
      </w:r>
      <w:r w:rsidR="00630CB8" w:rsidRPr="003873F3">
        <w:t xml:space="preserve"> </w:t>
      </w:r>
      <w:r w:rsidRPr="003873F3">
        <w:t>сотрудник</w:t>
      </w:r>
      <w:r w:rsidR="00630CB8" w:rsidRPr="003873F3">
        <w:t xml:space="preserve"> </w:t>
      </w:r>
      <w:r w:rsidRPr="003873F3">
        <w:t>проработал</w:t>
      </w:r>
      <w:r w:rsidR="00630CB8" w:rsidRPr="003873F3">
        <w:t xml:space="preserve"> </w:t>
      </w:r>
      <w:r w:rsidRPr="003873F3">
        <w:t>в</w:t>
      </w:r>
      <w:r w:rsidR="00630CB8" w:rsidRPr="003873F3">
        <w:t xml:space="preserve"> </w:t>
      </w:r>
      <w:r w:rsidRPr="003873F3">
        <w:t>компании</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полугода</w:t>
      </w:r>
      <w:r w:rsidR="00630CB8" w:rsidRPr="003873F3">
        <w:t xml:space="preserve"> </w:t>
      </w:r>
      <w:r w:rsidRPr="003873F3">
        <w:t>и</w:t>
      </w:r>
      <w:r w:rsidR="00630CB8" w:rsidRPr="003873F3">
        <w:t xml:space="preserve"> </w:t>
      </w:r>
      <w:r w:rsidRPr="003873F3">
        <w:t>не</w:t>
      </w:r>
      <w:r w:rsidR="00630CB8" w:rsidRPr="003873F3">
        <w:t xml:space="preserve"> </w:t>
      </w:r>
      <w:r w:rsidRPr="003873F3">
        <w:t>использовал</w:t>
      </w:r>
      <w:r w:rsidR="00630CB8" w:rsidRPr="003873F3">
        <w:t xml:space="preserve"> </w:t>
      </w:r>
      <w:r w:rsidRPr="003873F3">
        <w:t>отпуск.</w:t>
      </w:r>
    </w:p>
    <w:p w:rsidR="00E37CEF" w:rsidRPr="003873F3" w:rsidRDefault="00E37CEF" w:rsidP="00E37CEF">
      <w:r w:rsidRPr="003873F3">
        <w:t>ПО</w:t>
      </w:r>
      <w:r w:rsidR="00630CB8" w:rsidRPr="003873F3">
        <w:t xml:space="preserve"> </w:t>
      </w:r>
      <w:r w:rsidRPr="003873F3">
        <w:t>СОКРАЩЕНИЮ</w:t>
      </w:r>
      <w:r w:rsidR="00630CB8" w:rsidRPr="003873F3">
        <w:t xml:space="preserve"> </w:t>
      </w:r>
      <w:r w:rsidRPr="003873F3">
        <w:t>ШТАТА</w:t>
      </w:r>
    </w:p>
    <w:p w:rsidR="00E37CEF" w:rsidRPr="003873F3" w:rsidRDefault="00E37CEF" w:rsidP="00E37CEF">
      <w:r w:rsidRPr="003873F3">
        <w:t>Если</w:t>
      </w:r>
      <w:r w:rsidR="00630CB8" w:rsidRPr="003873F3">
        <w:t xml:space="preserve"> </w:t>
      </w:r>
      <w:r w:rsidRPr="003873F3">
        <w:t>пенсионеру</w:t>
      </w:r>
      <w:r w:rsidR="00630CB8" w:rsidRPr="003873F3">
        <w:t xml:space="preserve"> </w:t>
      </w:r>
      <w:r w:rsidRPr="003873F3">
        <w:t>пришлось</w:t>
      </w:r>
      <w:r w:rsidR="00630CB8" w:rsidRPr="003873F3">
        <w:t xml:space="preserve"> </w:t>
      </w:r>
      <w:r w:rsidRPr="003873F3">
        <w:t>уволиться</w:t>
      </w:r>
      <w:r w:rsidR="00630CB8" w:rsidRPr="003873F3">
        <w:t xml:space="preserve"> </w:t>
      </w:r>
      <w:r w:rsidRPr="003873F3">
        <w:t>из-за</w:t>
      </w:r>
      <w:r w:rsidR="00630CB8" w:rsidRPr="003873F3">
        <w:t xml:space="preserve"> </w:t>
      </w:r>
      <w:r w:rsidRPr="003873F3">
        <w:t>того,</w:t>
      </w:r>
      <w:r w:rsidR="00630CB8" w:rsidRPr="003873F3">
        <w:t xml:space="preserve"> </w:t>
      </w:r>
      <w:r w:rsidRPr="003873F3">
        <w:t>что</w:t>
      </w:r>
      <w:r w:rsidR="00630CB8" w:rsidRPr="003873F3">
        <w:t xml:space="preserve"> </w:t>
      </w:r>
      <w:r w:rsidRPr="003873F3">
        <w:t>организацию</w:t>
      </w:r>
      <w:r w:rsidR="00630CB8" w:rsidRPr="003873F3">
        <w:t xml:space="preserve"> </w:t>
      </w:r>
      <w:r w:rsidRPr="003873F3">
        <w:t>решили</w:t>
      </w:r>
      <w:r w:rsidR="00630CB8" w:rsidRPr="003873F3">
        <w:t xml:space="preserve"> </w:t>
      </w:r>
      <w:r w:rsidRPr="003873F3">
        <w:t>ликвидировать</w:t>
      </w:r>
      <w:r w:rsidR="00630CB8" w:rsidRPr="003873F3">
        <w:t xml:space="preserve"> </w:t>
      </w:r>
      <w:r w:rsidRPr="003873F3">
        <w:t>или</w:t>
      </w:r>
      <w:r w:rsidR="00630CB8" w:rsidRPr="003873F3">
        <w:t xml:space="preserve"> </w:t>
      </w:r>
      <w:r w:rsidRPr="003873F3">
        <w:t>сократить</w:t>
      </w:r>
      <w:r w:rsidR="00630CB8" w:rsidRPr="003873F3">
        <w:t xml:space="preserve"> </w:t>
      </w:r>
      <w:r w:rsidRPr="003873F3">
        <w:t>в</w:t>
      </w:r>
      <w:r w:rsidR="00630CB8" w:rsidRPr="003873F3">
        <w:t xml:space="preserve"> </w:t>
      </w:r>
      <w:r w:rsidRPr="003873F3">
        <w:t>ней</w:t>
      </w:r>
      <w:r w:rsidR="00630CB8" w:rsidRPr="003873F3">
        <w:t xml:space="preserve"> </w:t>
      </w:r>
      <w:r w:rsidRPr="003873F3">
        <w:t>штат,</w:t>
      </w:r>
      <w:r w:rsidR="00630CB8" w:rsidRPr="003873F3">
        <w:t xml:space="preserve"> </w:t>
      </w:r>
      <w:r w:rsidRPr="003873F3">
        <w:t>то</w:t>
      </w:r>
      <w:r w:rsidR="00630CB8" w:rsidRPr="003873F3">
        <w:t xml:space="preserve"> </w:t>
      </w:r>
      <w:r w:rsidRPr="003873F3">
        <w:t>ему,</w:t>
      </w:r>
      <w:r w:rsidR="00630CB8" w:rsidRPr="003873F3">
        <w:t xml:space="preserve"> </w:t>
      </w:r>
      <w:r w:rsidRPr="003873F3">
        <w:t>как</w:t>
      </w:r>
      <w:r w:rsidR="00630CB8" w:rsidRPr="003873F3">
        <w:t xml:space="preserve"> </w:t>
      </w:r>
      <w:r w:rsidRPr="003873F3">
        <w:t>и</w:t>
      </w:r>
      <w:r w:rsidR="00630CB8" w:rsidRPr="003873F3">
        <w:t xml:space="preserve"> </w:t>
      </w:r>
      <w:r w:rsidRPr="003873F3">
        <w:t>остальным</w:t>
      </w:r>
      <w:r w:rsidR="00630CB8" w:rsidRPr="003873F3">
        <w:t xml:space="preserve"> </w:t>
      </w:r>
      <w:r w:rsidRPr="003873F3">
        <w:t>оставшимся</w:t>
      </w:r>
      <w:r w:rsidR="00630CB8" w:rsidRPr="003873F3">
        <w:t xml:space="preserve"> </w:t>
      </w:r>
      <w:r w:rsidRPr="003873F3">
        <w:t>не</w:t>
      </w:r>
      <w:r w:rsidR="00630CB8" w:rsidRPr="003873F3">
        <w:t xml:space="preserve"> </w:t>
      </w:r>
      <w:r w:rsidRPr="003873F3">
        <w:t>у</w:t>
      </w:r>
      <w:r w:rsidR="00630CB8" w:rsidRPr="003873F3">
        <w:t xml:space="preserve"> </w:t>
      </w:r>
      <w:r w:rsidRPr="003873F3">
        <w:t>дел</w:t>
      </w:r>
      <w:r w:rsidR="00630CB8" w:rsidRPr="003873F3">
        <w:t xml:space="preserve"> </w:t>
      </w:r>
      <w:r w:rsidRPr="003873F3">
        <w:t>работникам,</w:t>
      </w:r>
      <w:r w:rsidR="00630CB8" w:rsidRPr="003873F3">
        <w:t xml:space="preserve"> </w:t>
      </w:r>
      <w:r w:rsidRPr="003873F3">
        <w:t>положено</w:t>
      </w:r>
      <w:r w:rsidR="00630CB8" w:rsidRPr="003873F3">
        <w:t xml:space="preserve"> </w:t>
      </w:r>
      <w:r w:rsidRPr="003873F3">
        <w:t>выходное</w:t>
      </w:r>
      <w:r w:rsidR="00630CB8" w:rsidRPr="003873F3">
        <w:t xml:space="preserve"> </w:t>
      </w:r>
      <w:r w:rsidRPr="003873F3">
        <w:t>пособие</w:t>
      </w:r>
      <w:r w:rsidR="00630CB8" w:rsidRPr="003873F3">
        <w:t xml:space="preserve"> </w:t>
      </w:r>
      <w:r w:rsidRPr="003873F3">
        <w:t>в</w:t>
      </w:r>
      <w:r w:rsidR="00630CB8" w:rsidRPr="003873F3">
        <w:t xml:space="preserve"> </w:t>
      </w:r>
      <w:r w:rsidRPr="003873F3">
        <w:t>размере</w:t>
      </w:r>
      <w:r w:rsidR="00630CB8" w:rsidRPr="003873F3">
        <w:t xml:space="preserve"> </w:t>
      </w:r>
      <w:r w:rsidRPr="003873F3">
        <w:t>одного</w:t>
      </w:r>
      <w:r w:rsidR="00630CB8" w:rsidRPr="003873F3">
        <w:t xml:space="preserve"> </w:t>
      </w:r>
      <w:r w:rsidRPr="003873F3">
        <w:t>среднемесячного</w:t>
      </w:r>
      <w:r w:rsidR="00630CB8" w:rsidRPr="003873F3">
        <w:t xml:space="preserve"> </w:t>
      </w:r>
      <w:r w:rsidRPr="003873F3">
        <w:t>заработка.</w:t>
      </w:r>
      <w:r w:rsidR="00630CB8" w:rsidRPr="003873F3">
        <w:t xml:space="preserve"> </w:t>
      </w:r>
      <w:r w:rsidRPr="003873F3">
        <w:t>Дальше</w:t>
      </w:r>
      <w:r w:rsidR="00630CB8" w:rsidRPr="003873F3">
        <w:t xml:space="preserve"> </w:t>
      </w:r>
      <w:r w:rsidRPr="003873F3">
        <w:t>все</w:t>
      </w:r>
      <w:r w:rsidR="00630CB8" w:rsidRPr="003873F3">
        <w:t xml:space="preserve"> </w:t>
      </w:r>
      <w:r w:rsidRPr="003873F3">
        <w:t>зависит</w:t>
      </w:r>
      <w:r w:rsidR="00630CB8" w:rsidRPr="003873F3">
        <w:t xml:space="preserve"> </w:t>
      </w:r>
      <w:r w:rsidRPr="003873F3">
        <w:t>от</w:t>
      </w:r>
      <w:r w:rsidR="00630CB8" w:rsidRPr="003873F3">
        <w:t xml:space="preserve"> </w:t>
      </w:r>
      <w:r w:rsidRPr="003873F3">
        <w:t>того,</w:t>
      </w:r>
      <w:r w:rsidR="00630CB8" w:rsidRPr="003873F3">
        <w:t xml:space="preserve"> </w:t>
      </w:r>
      <w:r w:rsidRPr="003873F3">
        <w:t>как</w:t>
      </w:r>
      <w:r w:rsidR="00630CB8" w:rsidRPr="003873F3">
        <w:t xml:space="preserve"> </w:t>
      </w:r>
      <w:r w:rsidRPr="003873F3">
        <w:t>скоро</w:t>
      </w:r>
      <w:r w:rsidR="00630CB8" w:rsidRPr="003873F3">
        <w:t xml:space="preserve"> </w:t>
      </w:r>
      <w:r w:rsidRPr="003873F3">
        <w:t>он</w:t>
      </w:r>
      <w:r w:rsidR="00630CB8" w:rsidRPr="003873F3">
        <w:t xml:space="preserve"> </w:t>
      </w:r>
      <w:r w:rsidRPr="003873F3">
        <w:t>найдет</w:t>
      </w:r>
      <w:r w:rsidR="00630CB8" w:rsidRPr="003873F3">
        <w:t xml:space="preserve"> </w:t>
      </w:r>
      <w:r w:rsidRPr="003873F3">
        <w:t>новую</w:t>
      </w:r>
      <w:r w:rsidR="00630CB8" w:rsidRPr="003873F3">
        <w:t xml:space="preserve"> </w:t>
      </w:r>
      <w:r w:rsidRPr="003873F3">
        <w:t>работу.</w:t>
      </w:r>
    </w:p>
    <w:p w:rsidR="00E37CEF" w:rsidRPr="003873F3" w:rsidRDefault="00E37CEF" w:rsidP="00E37CEF">
      <w:r w:rsidRPr="003873F3">
        <w:t>Если</w:t>
      </w:r>
      <w:r w:rsidR="00630CB8" w:rsidRPr="003873F3">
        <w:t xml:space="preserve"> </w:t>
      </w:r>
      <w:r w:rsidRPr="003873F3">
        <w:t>трудоустроить</w:t>
      </w:r>
      <w:r w:rsidR="00630CB8" w:rsidRPr="003873F3">
        <w:t xml:space="preserve"> </w:t>
      </w:r>
      <w:r w:rsidRPr="003873F3">
        <w:t>его</w:t>
      </w:r>
      <w:r w:rsidR="00630CB8" w:rsidRPr="003873F3">
        <w:t xml:space="preserve"> </w:t>
      </w:r>
      <w:r w:rsidRPr="003873F3">
        <w:t>за</w:t>
      </w:r>
      <w:r w:rsidR="00630CB8" w:rsidRPr="003873F3">
        <w:t xml:space="preserve"> </w:t>
      </w:r>
      <w:r w:rsidRPr="003873F3">
        <w:t>один</w:t>
      </w:r>
      <w:r w:rsidR="00630CB8" w:rsidRPr="003873F3">
        <w:t xml:space="preserve"> </w:t>
      </w:r>
      <w:r w:rsidRPr="003873F3">
        <w:t>месяц</w:t>
      </w:r>
      <w:r w:rsidR="00630CB8" w:rsidRPr="003873F3">
        <w:t xml:space="preserve"> </w:t>
      </w:r>
      <w:r w:rsidRPr="003873F3">
        <w:t>центру</w:t>
      </w:r>
      <w:r w:rsidR="00630CB8" w:rsidRPr="003873F3">
        <w:t xml:space="preserve"> </w:t>
      </w:r>
      <w:r w:rsidRPr="003873F3">
        <w:t>занятости</w:t>
      </w:r>
      <w:r w:rsidR="00630CB8" w:rsidRPr="003873F3">
        <w:t xml:space="preserve"> </w:t>
      </w:r>
      <w:r w:rsidRPr="003873F3">
        <w:t>не</w:t>
      </w:r>
      <w:r w:rsidR="00630CB8" w:rsidRPr="003873F3">
        <w:t xml:space="preserve"> </w:t>
      </w:r>
      <w:r w:rsidRPr="003873F3">
        <w:t>удалось,</w:t>
      </w:r>
      <w:r w:rsidR="00630CB8" w:rsidRPr="003873F3">
        <w:t xml:space="preserve"> </w:t>
      </w:r>
      <w:r w:rsidRPr="003873F3">
        <w:t>работодатель</w:t>
      </w:r>
      <w:r w:rsidR="00630CB8" w:rsidRPr="003873F3">
        <w:t xml:space="preserve"> </w:t>
      </w:r>
      <w:r w:rsidRPr="003873F3">
        <w:t>обязан</w:t>
      </w:r>
      <w:r w:rsidR="00630CB8" w:rsidRPr="003873F3">
        <w:t xml:space="preserve"> </w:t>
      </w:r>
      <w:r w:rsidRPr="003873F3">
        <w:t>выплатить</w:t>
      </w:r>
      <w:r w:rsidR="00630CB8" w:rsidRPr="003873F3">
        <w:t xml:space="preserve"> </w:t>
      </w:r>
      <w:r w:rsidRPr="003873F3">
        <w:t>ему</w:t>
      </w:r>
      <w:r w:rsidR="00630CB8" w:rsidRPr="003873F3">
        <w:t xml:space="preserve"> </w:t>
      </w:r>
      <w:r w:rsidRPr="003873F3">
        <w:t>средний</w:t>
      </w:r>
      <w:r w:rsidR="00630CB8" w:rsidRPr="003873F3">
        <w:t xml:space="preserve"> </w:t>
      </w:r>
      <w:r w:rsidRPr="003873F3">
        <w:t>месячный</w:t>
      </w:r>
      <w:r w:rsidR="00630CB8" w:rsidRPr="003873F3">
        <w:t xml:space="preserve"> </w:t>
      </w:r>
      <w:r w:rsidRPr="003873F3">
        <w:t>заработок</w:t>
      </w:r>
      <w:r w:rsidR="00630CB8" w:rsidRPr="003873F3">
        <w:t xml:space="preserve"> </w:t>
      </w:r>
      <w:r w:rsidRPr="003873F3">
        <w:t>и</w:t>
      </w:r>
      <w:r w:rsidR="00630CB8" w:rsidRPr="003873F3">
        <w:t xml:space="preserve"> </w:t>
      </w:r>
      <w:r w:rsidRPr="003873F3">
        <w:t>за</w:t>
      </w:r>
      <w:r w:rsidR="00630CB8" w:rsidRPr="003873F3">
        <w:t xml:space="preserve"> </w:t>
      </w:r>
      <w:r w:rsidRPr="003873F3">
        <w:t>второй</w:t>
      </w:r>
      <w:r w:rsidR="00630CB8" w:rsidRPr="003873F3">
        <w:t xml:space="preserve"> </w:t>
      </w:r>
      <w:r w:rsidRPr="003873F3">
        <w:t>месяц</w:t>
      </w:r>
      <w:r w:rsidR="00630CB8" w:rsidRPr="003873F3">
        <w:t xml:space="preserve"> </w:t>
      </w:r>
      <w:r w:rsidRPr="003873F3">
        <w:t>со</w:t>
      </w:r>
      <w:r w:rsidR="00630CB8" w:rsidRPr="003873F3">
        <w:t xml:space="preserve"> </w:t>
      </w:r>
      <w:r w:rsidRPr="003873F3">
        <w:t>дня</w:t>
      </w:r>
      <w:r w:rsidR="00630CB8" w:rsidRPr="003873F3">
        <w:t xml:space="preserve"> </w:t>
      </w:r>
      <w:r w:rsidRPr="003873F3">
        <w:t>увольнения,</w:t>
      </w:r>
      <w:r w:rsidR="00630CB8" w:rsidRPr="003873F3">
        <w:t xml:space="preserve"> </w:t>
      </w:r>
      <w:r w:rsidRPr="003873F3">
        <w:t>или</w:t>
      </w:r>
      <w:r w:rsidR="00630CB8" w:rsidRPr="003873F3">
        <w:t xml:space="preserve"> </w:t>
      </w:r>
      <w:r w:rsidRPr="003873F3">
        <w:t>его</w:t>
      </w:r>
      <w:r w:rsidR="00630CB8" w:rsidRPr="003873F3">
        <w:t xml:space="preserve"> </w:t>
      </w:r>
      <w:r w:rsidRPr="003873F3">
        <w:t>часть</w:t>
      </w:r>
      <w:r w:rsidR="00630CB8" w:rsidRPr="003873F3">
        <w:t xml:space="preserve"> </w:t>
      </w:r>
      <w:r w:rsidRPr="003873F3">
        <w:t>пропорционально</w:t>
      </w:r>
      <w:r w:rsidR="00630CB8" w:rsidRPr="003873F3">
        <w:t xml:space="preserve"> </w:t>
      </w:r>
      <w:r w:rsidRPr="003873F3">
        <w:t>периоду</w:t>
      </w:r>
      <w:r w:rsidR="00630CB8" w:rsidRPr="003873F3">
        <w:t xml:space="preserve"> </w:t>
      </w:r>
      <w:r w:rsidRPr="003873F3">
        <w:t>трудоустройства,</w:t>
      </w:r>
      <w:r w:rsidR="00630CB8" w:rsidRPr="003873F3">
        <w:t xml:space="preserve"> </w:t>
      </w:r>
      <w:r w:rsidRPr="003873F3">
        <w:t>приходящемуся</w:t>
      </w:r>
      <w:r w:rsidR="00630CB8" w:rsidRPr="003873F3">
        <w:t xml:space="preserve"> </w:t>
      </w:r>
      <w:r w:rsidRPr="003873F3">
        <w:t>на</w:t>
      </w:r>
      <w:r w:rsidR="00630CB8" w:rsidRPr="003873F3">
        <w:t xml:space="preserve"> </w:t>
      </w:r>
      <w:r w:rsidRPr="003873F3">
        <w:t>этот</w:t>
      </w:r>
      <w:r w:rsidR="00630CB8" w:rsidRPr="003873F3">
        <w:t xml:space="preserve"> </w:t>
      </w:r>
      <w:r w:rsidRPr="003873F3">
        <w:t>месяц.</w:t>
      </w:r>
      <w:r w:rsidR="00630CB8" w:rsidRPr="003873F3">
        <w:t xml:space="preserve"> </w:t>
      </w:r>
      <w:r w:rsidRPr="003873F3">
        <w:t>Это</w:t>
      </w:r>
      <w:r w:rsidR="00630CB8" w:rsidRPr="003873F3">
        <w:t xml:space="preserve"> </w:t>
      </w:r>
      <w:r w:rsidRPr="003873F3">
        <w:t>предписывает</w:t>
      </w:r>
      <w:r w:rsidR="00630CB8" w:rsidRPr="003873F3">
        <w:t xml:space="preserve"> </w:t>
      </w:r>
      <w:r w:rsidRPr="003873F3">
        <w:t>Трудовой</w:t>
      </w:r>
      <w:r w:rsidR="00630CB8" w:rsidRPr="003873F3">
        <w:t xml:space="preserve"> </w:t>
      </w:r>
      <w:r w:rsidRPr="003873F3">
        <w:t>кодекс.</w:t>
      </w:r>
      <w:r w:rsidR="00630CB8" w:rsidRPr="003873F3">
        <w:t xml:space="preserve"> </w:t>
      </w:r>
      <w:r w:rsidRPr="003873F3">
        <w:t>В</w:t>
      </w:r>
      <w:r w:rsidR="00630CB8" w:rsidRPr="003873F3">
        <w:t xml:space="preserve"> </w:t>
      </w:r>
      <w:r w:rsidRPr="003873F3">
        <w:t>исключительных</w:t>
      </w:r>
      <w:r w:rsidR="00630CB8" w:rsidRPr="003873F3">
        <w:t xml:space="preserve"> </w:t>
      </w:r>
      <w:r w:rsidRPr="003873F3">
        <w:t>случаях</w:t>
      </w:r>
      <w:r w:rsidR="00630CB8" w:rsidRPr="003873F3">
        <w:t xml:space="preserve"> </w:t>
      </w:r>
      <w:r w:rsidRPr="003873F3">
        <w:t>по</w:t>
      </w:r>
      <w:r w:rsidR="00630CB8" w:rsidRPr="003873F3">
        <w:t xml:space="preserve"> </w:t>
      </w:r>
      <w:r w:rsidRPr="003873F3">
        <w:t>решению</w:t>
      </w:r>
      <w:r w:rsidR="00630CB8" w:rsidRPr="003873F3">
        <w:t xml:space="preserve"> </w:t>
      </w:r>
      <w:r w:rsidRPr="003873F3">
        <w:t>службы</w:t>
      </w:r>
      <w:r w:rsidR="00630CB8" w:rsidRPr="003873F3">
        <w:t xml:space="preserve"> </w:t>
      </w:r>
      <w:r w:rsidRPr="003873F3">
        <w:t>занятости</w:t>
      </w:r>
      <w:r w:rsidR="00630CB8" w:rsidRPr="003873F3">
        <w:t xml:space="preserve"> </w:t>
      </w:r>
      <w:r w:rsidRPr="003873F3">
        <w:t>работодатель</w:t>
      </w:r>
      <w:r w:rsidR="00630CB8" w:rsidRPr="003873F3">
        <w:t xml:space="preserve"> </w:t>
      </w:r>
      <w:r w:rsidRPr="003873F3">
        <w:t>должен</w:t>
      </w:r>
      <w:r w:rsidR="00630CB8" w:rsidRPr="003873F3">
        <w:t xml:space="preserve"> </w:t>
      </w:r>
      <w:r w:rsidRPr="003873F3">
        <w:t>выплатить</w:t>
      </w:r>
      <w:r w:rsidR="00630CB8" w:rsidRPr="003873F3">
        <w:t xml:space="preserve"> </w:t>
      </w:r>
      <w:r w:rsidRPr="003873F3">
        <w:t>нетрудоустроенному</w:t>
      </w:r>
      <w:r w:rsidR="00630CB8" w:rsidRPr="003873F3">
        <w:t xml:space="preserve"> </w:t>
      </w:r>
      <w:r w:rsidRPr="003873F3">
        <w:t>сотруднику</w:t>
      </w:r>
      <w:r w:rsidR="00630CB8" w:rsidRPr="003873F3">
        <w:t xml:space="preserve"> </w:t>
      </w:r>
      <w:r w:rsidRPr="003873F3">
        <w:t>средний</w:t>
      </w:r>
      <w:r w:rsidR="00630CB8" w:rsidRPr="003873F3">
        <w:t xml:space="preserve"> </w:t>
      </w:r>
      <w:r w:rsidRPr="003873F3">
        <w:t>заработок</w:t>
      </w:r>
      <w:r w:rsidR="00630CB8" w:rsidRPr="003873F3">
        <w:t xml:space="preserve"> </w:t>
      </w:r>
      <w:r w:rsidRPr="003873F3">
        <w:t>и</w:t>
      </w:r>
      <w:r w:rsidR="00630CB8" w:rsidRPr="003873F3">
        <w:t xml:space="preserve"> </w:t>
      </w:r>
      <w:r w:rsidRPr="003873F3">
        <w:t>за</w:t>
      </w:r>
      <w:r w:rsidR="00630CB8" w:rsidRPr="003873F3">
        <w:t xml:space="preserve"> </w:t>
      </w:r>
      <w:r w:rsidRPr="003873F3">
        <w:t>третий</w:t>
      </w:r>
      <w:r w:rsidR="00630CB8" w:rsidRPr="003873F3">
        <w:t xml:space="preserve"> </w:t>
      </w:r>
      <w:r w:rsidRPr="003873F3">
        <w:t>месяц.</w:t>
      </w:r>
      <w:r w:rsidR="00630CB8" w:rsidRPr="003873F3">
        <w:t xml:space="preserve"> </w:t>
      </w:r>
      <w:r w:rsidRPr="003873F3">
        <w:t>Условия</w:t>
      </w:r>
      <w:r w:rsidR="00630CB8" w:rsidRPr="003873F3">
        <w:t xml:space="preserve"> </w:t>
      </w:r>
      <w:r w:rsidRPr="003873F3">
        <w:t>для</w:t>
      </w:r>
      <w:r w:rsidR="00630CB8" w:rsidRPr="003873F3">
        <w:t xml:space="preserve"> </w:t>
      </w:r>
      <w:r w:rsidRPr="003873F3">
        <w:t>этого</w:t>
      </w:r>
      <w:r w:rsidR="00630CB8" w:rsidRPr="003873F3">
        <w:t xml:space="preserve"> </w:t>
      </w:r>
      <w:r w:rsidRPr="003873F3">
        <w:t>-</w:t>
      </w:r>
      <w:r w:rsidR="00630CB8" w:rsidRPr="003873F3">
        <w:t xml:space="preserve"> </w:t>
      </w:r>
      <w:r w:rsidRPr="003873F3">
        <w:t>претендующий</w:t>
      </w:r>
      <w:r w:rsidR="00630CB8" w:rsidRPr="003873F3">
        <w:t xml:space="preserve"> </w:t>
      </w:r>
      <w:r w:rsidRPr="003873F3">
        <w:t>на</w:t>
      </w:r>
      <w:r w:rsidR="00630CB8" w:rsidRPr="003873F3">
        <w:t xml:space="preserve"> </w:t>
      </w:r>
      <w:r w:rsidRPr="003873F3">
        <w:t>выплату</w:t>
      </w:r>
      <w:r w:rsidR="00630CB8" w:rsidRPr="003873F3">
        <w:t xml:space="preserve"> </w:t>
      </w:r>
      <w:r w:rsidRPr="003873F3">
        <w:t>человек</w:t>
      </w:r>
      <w:r w:rsidR="00630CB8" w:rsidRPr="003873F3">
        <w:t xml:space="preserve"> </w:t>
      </w:r>
      <w:r w:rsidRPr="003873F3">
        <w:t>должен</w:t>
      </w:r>
      <w:r w:rsidR="00630CB8" w:rsidRPr="003873F3">
        <w:t xml:space="preserve"> </w:t>
      </w:r>
      <w:r w:rsidRPr="003873F3">
        <w:t>был</w:t>
      </w:r>
      <w:r w:rsidR="00630CB8" w:rsidRPr="003873F3">
        <w:t xml:space="preserve"> </w:t>
      </w:r>
      <w:r w:rsidRPr="003873F3">
        <w:t>встать</w:t>
      </w:r>
      <w:r w:rsidR="00630CB8" w:rsidRPr="003873F3">
        <w:t xml:space="preserve"> </w:t>
      </w:r>
      <w:r w:rsidRPr="003873F3">
        <w:t>на</w:t>
      </w:r>
      <w:r w:rsidR="00630CB8" w:rsidRPr="003873F3">
        <w:t xml:space="preserve"> </w:t>
      </w:r>
      <w:r w:rsidRPr="003873F3">
        <w:t>учет</w:t>
      </w:r>
      <w:r w:rsidR="00630CB8" w:rsidRPr="003873F3">
        <w:t xml:space="preserve"> </w:t>
      </w:r>
      <w:r w:rsidRPr="003873F3">
        <w:t>в</w:t>
      </w:r>
      <w:r w:rsidR="00630CB8" w:rsidRPr="003873F3">
        <w:t xml:space="preserve"> </w:t>
      </w:r>
      <w:r w:rsidRPr="003873F3">
        <w:t>службу</w:t>
      </w:r>
      <w:r w:rsidR="00630CB8" w:rsidRPr="003873F3">
        <w:t xml:space="preserve"> </w:t>
      </w:r>
      <w:r w:rsidRPr="003873F3">
        <w:t>занятости</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четырнадцати</w:t>
      </w:r>
      <w:r w:rsidR="00630CB8" w:rsidRPr="003873F3">
        <w:t xml:space="preserve"> </w:t>
      </w:r>
      <w:r w:rsidRPr="003873F3">
        <w:t>рабочих</w:t>
      </w:r>
      <w:r w:rsidR="00630CB8" w:rsidRPr="003873F3">
        <w:t xml:space="preserve"> </w:t>
      </w:r>
      <w:r w:rsidRPr="003873F3">
        <w:t>дней</w:t>
      </w:r>
      <w:r w:rsidR="00630CB8" w:rsidRPr="003873F3">
        <w:t xml:space="preserve"> </w:t>
      </w:r>
      <w:r w:rsidRPr="003873F3">
        <w:t>со</w:t>
      </w:r>
      <w:r w:rsidR="00630CB8" w:rsidRPr="003873F3">
        <w:t xml:space="preserve"> </w:t>
      </w:r>
      <w:r w:rsidRPr="003873F3">
        <w:t>дня</w:t>
      </w:r>
      <w:r w:rsidR="00630CB8" w:rsidRPr="003873F3">
        <w:t xml:space="preserve"> </w:t>
      </w:r>
      <w:r w:rsidRPr="003873F3">
        <w:t>увольнения.</w:t>
      </w:r>
    </w:p>
    <w:p w:rsidR="00E37CEF" w:rsidRPr="003873F3" w:rsidRDefault="00E37CEF" w:rsidP="00E37CEF">
      <w:r w:rsidRPr="003873F3">
        <w:t>Такие</w:t>
      </w:r>
      <w:r w:rsidR="00630CB8" w:rsidRPr="003873F3">
        <w:t xml:space="preserve"> </w:t>
      </w:r>
      <w:r w:rsidRPr="003873F3">
        <w:t>же</w:t>
      </w:r>
      <w:r w:rsidR="00630CB8" w:rsidRPr="003873F3">
        <w:t xml:space="preserve"> </w:t>
      </w:r>
      <w:r w:rsidRPr="003873F3">
        <w:t>правила</w:t>
      </w:r>
      <w:r w:rsidR="00630CB8" w:rsidRPr="003873F3">
        <w:t xml:space="preserve"> </w:t>
      </w:r>
      <w:r w:rsidRPr="003873F3">
        <w:t>действуют</w:t>
      </w:r>
      <w:r w:rsidR="00630CB8" w:rsidRPr="003873F3">
        <w:t xml:space="preserve"> </w:t>
      </w:r>
      <w:r w:rsidRPr="003873F3">
        <w:t>и</w:t>
      </w:r>
      <w:r w:rsidR="00630CB8" w:rsidRPr="003873F3">
        <w:t xml:space="preserve"> </w:t>
      </w:r>
      <w:r w:rsidRPr="003873F3">
        <w:t>для</w:t>
      </w:r>
      <w:r w:rsidR="00630CB8" w:rsidRPr="003873F3">
        <w:t xml:space="preserve"> </w:t>
      </w:r>
      <w:r w:rsidRPr="003873F3">
        <w:t>уволенных</w:t>
      </w:r>
      <w:r w:rsidR="00630CB8" w:rsidRPr="003873F3">
        <w:t xml:space="preserve"> </w:t>
      </w:r>
      <w:r w:rsidRPr="003873F3">
        <w:t>по</w:t>
      </w:r>
      <w:r w:rsidR="00630CB8" w:rsidRPr="003873F3">
        <w:t xml:space="preserve"> </w:t>
      </w:r>
      <w:r w:rsidRPr="003873F3">
        <w:t>сокращению</w:t>
      </w:r>
      <w:r w:rsidR="00630CB8" w:rsidRPr="003873F3">
        <w:t xml:space="preserve"> </w:t>
      </w:r>
      <w:r w:rsidRPr="003873F3">
        <w:t>штата</w:t>
      </w:r>
      <w:r w:rsidR="00630CB8" w:rsidRPr="003873F3">
        <w:t xml:space="preserve"> </w:t>
      </w:r>
      <w:r w:rsidRPr="003873F3">
        <w:t>пенсионеров.</w:t>
      </w:r>
      <w:r w:rsidR="00630CB8" w:rsidRPr="003873F3">
        <w:t xml:space="preserve"> </w:t>
      </w:r>
      <w:r w:rsidRPr="003873F3">
        <w:t>Отказать</w:t>
      </w:r>
      <w:r w:rsidR="00630CB8" w:rsidRPr="003873F3">
        <w:t xml:space="preserve"> </w:t>
      </w:r>
      <w:r w:rsidRPr="003873F3">
        <w:t>пожилому</w:t>
      </w:r>
      <w:r w:rsidR="00630CB8" w:rsidRPr="003873F3">
        <w:t xml:space="preserve"> </w:t>
      </w:r>
      <w:r w:rsidRPr="003873F3">
        <w:t>человеку</w:t>
      </w:r>
      <w:r w:rsidR="00630CB8" w:rsidRPr="003873F3">
        <w:t xml:space="preserve"> </w:t>
      </w:r>
      <w:r w:rsidRPr="003873F3">
        <w:t>в</w:t>
      </w:r>
      <w:r w:rsidR="00630CB8" w:rsidRPr="003873F3">
        <w:t xml:space="preserve"> </w:t>
      </w:r>
      <w:r w:rsidRPr="003873F3">
        <w:t>выплате</w:t>
      </w:r>
      <w:r w:rsidR="00630CB8" w:rsidRPr="003873F3">
        <w:t xml:space="preserve"> </w:t>
      </w:r>
      <w:r w:rsidRPr="003873F3">
        <w:t>пособия</w:t>
      </w:r>
      <w:r w:rsidR="00630CB8" w:rsidRPr="003873F3">
        <w:t xml:space="preserve"> </w:t>
      </w:r>
      <w:r w:rsidRPr="003873F3">
        <w:t>на</w:t>
      </w:r>
      <w:r w:rsidR="00630CB8" w:rsidRPr="003873F3">
        <w:t xml:space="preserve"> </w:t>
      </w:r>
      <w:r w:rsidRPr="003873F3">
        <w:t>период</w:t>
      </w:r>
      <w:r w:rsidR="00630CB8" w:rsidRPr="003873F3">
        <w:t xml:space="preserve"> </w:t>
      </w:r>
      <w:r w:rsidRPr="003873F3">
        <w:t>трудоустройства</w:t>
      </w:r>
      <w:r w:rsidR="00630CB8" w:rsidRPr="003873F3">
        <w:t xml:space="preserve"> </w:t>
      </w:r>
      <w:r w:rsidRPr="003873F3">
        <w:t>лишь</w:t>
      </w:r>
      <w:r w:rsidR="00630CB8" w:rsidRPr="003873F3">
        <w:t xml:space="preserve"> </w:t>
      </w:r>
      <w:r w:rsidRPr="003873F3">
        <w:t>на</w:t>
      </w:r>
      <w:r w:rsidR="00630CB8" w:rsidRPr="003873F3">
        <w:t xml:space="preserve"> </w:t>
      </w:r>
      <w:r w:rsidRPr="003873F3">
        <w:t>том</w:t>
      </w:r>
      <w:r w:rsidR="00630CB8" w:rsidRPr="003873F3">
        <w:t xml:space="preserve"> </w:t>
      </w:r>
      <w:r w:rsidRPr="003873F3">
        <w:t>основании,</w:t>
      </w:r>
      <w:r w:rsidR="00630CB8" w:rsidRPr="003873F3">
        <w:t xml:space="preserve"> </w:t>
      </w:r>
      <w:r w:rsidRPr="003873F3">
        <w:t>что</w:t>
      </w:r>
      <w:r w:rsidR="00630CB8" w:rsidRPr="003873F3">
        <w:t xml:space="preserve"> </w:t>
      </w:r>
      <w:r w:rsidRPr="003873F3">
        <w:t>у</w:t>
      </w:r>
      <w:r w:rsidR="00630CB8" w:rsidRPr="003873F3">
        <w:t xml:space="preserve"> </w:t>
      </w:r>
      <w:r w:rsidRPr="003873F3">
        <w:t>него</w:t>
      </w:r>
      <w:r w:rsidR="00630CB8" w:rsidRPr="003873F3">
        <w:t xml:space="preserve"> </w:t>
      </w:r>
      <w:r w:rsidRPr="003873F3">
        <w:t>есть</w:t>
      </w:r>
      <w:r w:rsidR="00630CB8" w:rsidRPr="003873F3">
        <w:t xml:space="preserve"> </w:t>
      </w:r>
      <w:r w:rsidRPr="003873F3">
        <w:t>пенсия,</w:t>
      </w:r>
      <w:r w:rsidR="00630CB8" w:rsidRPr="003873F3">
        <w:t xml:space="preserve"> </w:t>
      </w:r>
      <w:r w:rsidRPr="003873F3">
        <w:t>работодатель</w:t>
      </w:r>
      <w:r w:rsidR="00630CB8" w:rsidRPr="003873F3">
        <w:t xml:space="preserve"> </w:t>
      </w:r>
      <w:r w:rsidRPr="003873F3">
        <w:t>не</w:t>
      </w:r>
      <w:r w:rsidR="00630CB8" w:rsidRPr="003873F3">
        <w:t xml:space="preserve"> </w:t>
      </w:r>
      <w:r w:rsidRPr="003873F3">
        <w:t>имеет</w:t>
      </w:r>
      <w:r w:rsidR="00630CB8" w:rsidRPr="003873F3">
        <w:t xml:space="preserve"> </w:t>
      </w:r>
      <w:r w:rsidRPr="003873F3">
        <w:t>права.</w:t>
      </w:r>
    </w:p>
    <w:p w:rsidR="00E37CEF" w:rsidRPr="003873F3" w:rsidRDefault="00E37CEF" w:rsidP="00E37CEF">
      <w:r w:rsidRPr="003873F3">
        <w:t>ПРОПУСТИЛИ</w:t>
      </w:r>
      <w:r w:rsidR="00630CB8" w:rsidRPr="003873F3">
        <w:t xml:space="preserve"> </w:t>
      </w:r>
      <w:r w:rsidRPr="003873F3">
        <w:t>ИНДЕКСАЦИЮ</w:t>
      </w:r>
    </w:p>
    <w:p w:rsidR="00E37CEF" w:rsidRPr="003873F3" w:rsidRDefault="00E37CEF" w:rsidP="00E37CEF">
      <w:r w:rsidRPr="003873F3">
        <w:t>С</w:t>
      </w:r>
      <w:r w:rsidR="00630CB8" w:rsidRPr="003873F3">
        <w:t xml:space="preserve"> </w:t>
      </w:r>
      <w:r w:rsidRPr="003873F3">
        <w:t>2016</w:t>
      </w:r>
      <w:r w:rsidR="00630CB8" w:rsidRPr="003873F3">
        <w:t xml:space="preserve"> </w:t>
      </w:r>
      <w:r w:rsidRPr="003873F3">
        <w:t>года</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действует</w:t>
      </w:r>
      <w:r w:rsidR="00630CB8" w:rsidRPr="003873F3">
        <w:t xml:space="preserve"> </w:t>
      </w:r>
      <w:r w:rsidRPr="003873F3">
        <w:t>мораторий</w:t>
      </w:r>
      <w:r w:rsidR="00630CB8" w:rsidRPr="003873F3">
        <w:t xml:space="preserve"> </w:t>
      </w:r>
      <w:r w:rsidRPr="003873F3">
        <w:t>на</w:t>
      </w:r>
      <w:r w:rsidR="00630CB8" w:rsidRPr="003873F3">
        <w:t xml:space="preserve"> </w:t>
      </w:r>
      <w:r w:rsidRPr="003873F3">
        <w:t>индексацию</w:t>
      </w:r>
      <w:r w:rsidR="00630CB8" w:rsidRPr="003873F3">
        <w:t xml:space="preserve"> </w:t>
      </w:r>
      <w:r w:rsidRPr="003873F3">
        <w:t>пенсии</w:t>
      </w:r>
      <w:r w:rsidR="00630CB8" w:rsidRPr="003873F3">
        <w:t xml:space="preserve"> </w:t>
      </w:r>
      <w:r w:rsidRPr="003873F3">
        <w:t>работающим</w:t>
      </w:r>
      <w:r w:rsidR="00630CB8" w:rsidRPr="003873F3">
        <w:t xml:space="preserve"> </w:t>
      </w:r>
      <w:r w:rsidRPr="003873F3">
        <w:t>пенсионерам.</w:t>
      </w:r>
      <w:r w:rsidR="00630CB8" w:rsidRPr="003873F3">
        <w:t xml:space="preserve"> </w:t>
      </w:r>
      <w:r w:rsidRPr="003873F3">
        <w:t>Однако</w:t>
      </w:r>
      <w:r w:rsidR="00630CB8" w:rsidRPr="003873F3">
        <w:t xml:space="preserve"> </w:t>
      </w:r>
      <w:r w:rsidRPr="003873F3">
        <w:t>после</w:t>
      </w:r>
      <w:r w:rsidR="00630CB8" w:rsidRPr="003873F3">
        <w:t xml:space="preserve"> </w:t>
      </w:r>
      <w:r w:rsidRPr="003873F3">
        <w:t>увольнения</w:t>
      </w:r>
      <w:r w:rsidR="00630CB8" w:rsidRPr="003873F3">
        <w:t xml:space="preserve"> </w:t>
      </w:r>
      <w:r w:rsidRPr="003873F3">
        <w:t>выплаты</w:t>
      </w:r>
      <w:r w:rsidR="00630CB8" w:rsidRPr="003873F3">
        <w:t xml:space="preserve"> </w:t>
      </w:r>
      <w:r w:rsidRPr="003873F3">
        <w:t>им</w:t>
      </w:r>
      <w:r w:rsidR="00630CB8" w:rsidRPr="003873F3">
        <w:t xml:space="preserve"> </w:t>
      </w:r>
      <w:r w:rsidRPr="003873F3">
        <w:t>сразу</w:t>
      </w:r>
      <w:r w:rsidR="00630CB8" w:rsidRPr="003873F3">
        <w:t xml:space="preserve"> </w:t>
      </w:r>
      <w:r w:rsidRPr="003873F3">
        <w:t>увеличивают,</w:t>
      </w:r>
      <w:r w:rsidR="00630CB8" w:rsidRPr="003873F3">
        <w:t xml:space="preserve"> </w:t>
      </w:r>
      <w:r w:rsidRPr="003873F3">
        <w:t>причем</w:t>
      </w:r>
      <w:r w:rsidR="00630CB8" w:rsidRPr="003873F3">
        <w:t xml:space="preserve"> </w:t>
      </w:r>
      <w:r w:rsidRPr="003873F3">
        <w:t>размер</w:t>
      </w:r>
      <w:r w:rsidR="00630CB8" w:rsidRPr="003873F3">
        <w:t xml:space="preserve"> </w:t>
      </w:r>
      <w:r w:rsidRPr="003873F3">
        <w:t>повышения</w:t>
      </w:r>
      <w:r w:rsidR="00630CB8" w:rsidRPr="003873F3">
        <w:t xml:space="preserve"> </w:t>
      </w:r>
      <w:r w:rsidRPr="003873F3">
        <w:t>учитывает</w:t>
      </w:r>
      <w:r w:rsidR="00630CB8" w:rsidRPr="003873F3">
        <w:t xml:space="preserve"> </w:t>
      </w:r>
      <w:r w:rsidRPr="003873F3">
        <w:t>все</w:t>
      </w:r>
      <w:r w:rsidR="00630CB8" w:rsidRPr="003873F3">
        <w:t xml:space="preserve"> </w:t>
      </w:r>
      <w:r w:rsidRPr="003873F3">
        <w:t>пропущенные</w:t>
      </w:r>
      <w:r w:rsidR="00630CB8" w:rsidRPr="003873F3">
        <w:t xml:space="preserve"> </w:t>
      </w:r>
      <w:r w:rsidRPr="003873F3">
        <w:t>индексации,</w:t>
      </w:r>
      <w:r w:rsidR="00630CB8" w:rsidRPr="003873F3">
        <w:t xml:space="preserve"> </w:t>
      </w:r>
      <w:r w:rsidRPr="003873F3">
        <w:t>напомнила</w:t>
      </w:r>
      <w:r w:rsidR="00630CB8" w:rsidRPr="003873F3">
        <w:t xml:space="preserve"> «</w:t>
      </w:r>
      <w:r w:rsidRPr="003873F3">
        <w:t>Парламентской</w:t>
      </w:r>
      <w:r w:rsidR="00630CB8" w:rsidRPr="003873F3">
        <w:t xml:space="preserve"> </w:t>
      </w:r>
      <w:r w:rsidRPr="003873F3">
        <w:t>газете</w:t>
      </w:r>
      <w:r w:rsidR="00630CB8" w:rsidRPr="003873F3">
        <w:t xml:space="preserve">» </w:t>
      </w:r>
      <w:r w:rsidRPr="003873F3">
        <w:t>член</w:t>
      </w:r>
      <w:r w:rsidR="00630CB8" w:rsidRPr="003873F3">
        <w:t xml:space="preserve"> </w:t>
      </w:r>
      <w:r w:rsidRPr="003873F3">
        <w:t>Комитета</w:t>
      </w:r>
      <w:r w:rsidR="00630CB8" w:rsidRPr="003873F3">
        <w:t xml:space="preserve"> </w:t>
      </w:r>
      <w:r w:rsidRPr="003873F3">
        <w:t>Госдумы</w:t>
      </w:r>
      <w:r w:rsidR="00630CB8" w:rsidRPr="003873F3">
        <w:t xml:space="preserve"> </w:t>
      </w:r>
      <w:r w:rsidRPr="003873F3">
        <w:t>по</w:t>
      </w:r>
      <w:r w:rsidR="00630CB8" w:rsidRPr="003873F3">
        <w:t xml:space="preserve"> </w:t>
      </w:r>
      <w:r w:rsidRPr="003873F3">
        <w:t>труду,</w:t>
      </w:r>
      <w:r w:rsidR="00630CB8" w:rsidRPr="003873F3">
        <w:t xml:space="preserve"> </w:t>
      </w:r>
      <w:r w:rsidRPr="003873F3">
        <w:t>социальной</w:t>
      </w:r>
      <w:r w:rsidR="00630CB8" w:rsidRPr="003873F3">
        <w:t xml:space="preserve"> </w:t>
      </w:r>
      <w:r w:rsidRPr="003873F3">
        <w:t>политике</w:t>
      </w:r>
      <w:r w:rsidR="00630CB8" w:rsidRPr="003873F3">
        <w:t xml:space="preserve"> </w:t>
      </w:r>
      <w:r w:rsidRPr="003873F3">
        <w:t>и</w:t>
      </w:r>
      <w:r w:rsidR="00630CB8" w:rsidRPr="003873F3">
        <w:t xml:space="preserve"> </w:t>
      </w:r>
      <w:r w:rsidRPr="003873F3">
        <w:t>делам</w:t>
      </w:r>
      <w:r w:rsidR="00630CB8" w:rsidRPr="003873F3">
        <w:t xml:space="preserve"> </w:t>
      </w:r>
      <w:r w:rsidRPr="003873F3">
        <w:t>ветеранов</w:t>
      </w:r>
      <w:r w:rsidR="00630CB8" w:rsidRPr="003873F3">
        <w:t xml:space="preserve"> </w:t>
      </w:r>
      <w:r w:rsidRPr="003873F3">
        <w:t>Светлана</w:t>
      </w:r>
      <w:r w:rsidR="00630CB8" w:rsidRPr="003873F3">
        <w:t xml:space="preserve"> </w:t>
      </w:r>
      <w:r w:rsidRPr="003873F3">
        <w:t>Бессараб.</w:t>
      </w:r>
    </w:p>
    <w:p w:rsidR="00E37CEF" w:rsidRPr="003873F3" w:rsidRDefault="00630CB8" w:rsidP="00E37CEF">
      <w:r w:rsidRPr="003873F3">
        <w:t>«</w:t>
      </w:r>
      <w:r w:rsidR="00E37CEF" w:rsidRPr="003873F3">
        <w:t>Перерасчет</w:t>
      </w:r>
      <w:r w:rsidRPr="003873F3">
        <w:t xml:space="preserve"> </w:t>
      </w:r>
      <w:r w:rsidR="00E37CEF" w:rsidRPr="003873F3">
        <w:t>пенсии</w:t>
      </w:r>
      <w:r w:rsidRPr="003873F3">
        <w:t xml:space="preserve"> </w:t>
      </w:r>
      <w:r w:rsidR="00E37CEF" w:rsidRPr="003873F3">
        <w:t>производят</w:t>
      </w:r>
      <w:r w:rsidRPr="003873F3">
        <w:t xml:space="preserve"> </w:t>
      </w:r>
      <w:r w:rsidR="00E37CEF" w:rsidRPr="003873F3">
        <w:t>с</w:t>
      </w:r>
      <w:r w:rsidRPr="003873F3">
        <w:t xml:space="preserve"> </w:t>
      </w:r>
      <w:r w:rsidR="00E37CEF" w:rsidRPr="003873F3">
        <w:t>месяца,</w:t>
      </w:r>
      <w:r w:rsidRPr="003873F3">
        <w:t xml:space="preserve"> </w:t>
      </w:r>
      <w:r w:rsidR="00E37CEF" w:rsidRPr="003873F3">
        <w:t>следующего</w:t>
      </w:r>
      <w:r w:rsidRPr="003873F3">
        <w:t xml:space="preserve"> </w:t>
      </w:r>
      <w:r w:rsidR="00E37CEF" w:rsidRPr="003873F3">
        <w:t>за</w:t>
      </w:r>
      <w:r w:rsidRPr="003873F3">
        <w:t xml:space="preserve"> </w:t>
      </w:r>
      <w:r w:rsidR="00E37CEF" w:rsidRPr="003873F3">
        <w:t>отчетным</w:t>
      </w:r>
      <w:r w:rsidRPr="003873F3">
        <w:t xml:space="preserve"> </w:t>
      </w:r>
      <w:r w:rsidR="00E37CEF" w:rsidRPr="003873F3">
        <w:t>-</w:t>
      </w:r>
      <w:r w:rsidRPr="003873F3">
        <w:t xml:space="preserve"> </w:t>
      </w:r>
      <w:r w:rsidR="00E37CEF" w:rsidRPr="003873F3">
        <w:t>то</w:t>
      </w:r>
      <w:r w:rsidRPr="003873F3">
        <w:t xml:space="preserve"> </w:t>
      </w:r>
      <w:r w:rsidR="00E37CEF" w:rsidRPr="003873F3">
        <w:t>есть</w:t>
      </w:r>
      <w:r w:rsidRPr="003873F3">
        <w:t xml:space="preserve"> </w:t>
      </w:r>
      <w:r w:rsidR="00E37CEF" w:rsidRPr="003873F3">
        <w:t>тем</w:t>
      </w:r>
      <w:r w:rsidRPr="003873F3">
        <w:t xml:space="preserve"> </w:t>
      </w:r>
      <w:r w:rsidR="00E37CEF" w:rsidRPr="003873F3">
        <w:t>месяцем,</w:t>
      </w:r>
      <w:r w:rsidRPr="003873F3">
        <w:t xml:space="preserve"> </w:t>
      </w:r>
      <w:r w:rsidR="00E37CEF" w:rsidRPr="003873F3">
        <w:t>когда</w:t>
      </w:r>
      <w:r w:rsidRPr="003873F3">
        <w:t xml:space="preserve"> </w:t>
      </w:r>
      <w:r w:rsidR="00E37CEF" w:rsidRPr="003873F3">
        <w:t>пенсионер</w:t>
      </w:r>
      <w:r w:rsidRPr="003873F3">
        <w:t xml:space="preserve"> </w:t>
      </w:r>
      <w:r w:rsidR="00E37CEF" w:rsidRPr="003873F3">
        <w:t>уволился</w:t>
      </w:r>
      <w:r w:rsidRPr="003873F3">
        <w:t>»</w:t>
      </w:r>
      <w:r w:rsidR="00E37CEF" w:rsidRPr="003873F3">
        <w:t>,</w:t>
      </w:r>
      <w:r w:rsidRPr="003873F3">
        <w:t xml:space="preserve"> </w:t>
      </w:r>
      <w:r w:rsidR="00E37CEF" w:rsidRPr="003873F3">
        <w:t>-</w:t>
      </w:r>
      <w:r w:rsidRPr="003873F3">
        <w:t xml:space="preserve"> </w:t>
      </w:r>
      <w:r w:rsidR="00E37CEF" w:rsidRPr="003873F3">
        <w:t>пояснила</w:t>
      </w:r>
      <w:r w:rsidRPr="003873F3">
        <w:t xml:space="preserve"> </w:t>
      </w:r>
      <w:r w:rsidR="00E37CEF" w:rsidRPr="003873F3">
        <w:t>парламентарий.</w:t>
      </w:r>
    </w:p>
    <w:p w:rsidR="00E37CEF" w:rsidRPr="003873F3" w:rsidRDefault="00E37CEF" w:rsidP="00E37CEF">
      <w:r w:rsidRPr="003873F3">
        <w:t>Сам</w:t>
      </w:r>
      <w:r w:rsidR="00630CB8" w:rsidRPr="003873F3">
        <w:t xml:space="preserve"> </w:t>
      </w:r>
      <w:r w:rsidRPr="003873F3">
        <w:t>перерасчет</w:t>
      </w:r>
      <w:r w:rsidR="00630CB8" w:rsidRPr="003873F3">
        <w:t xml:space="preserve"> </w:t>
      </w:r>
      <w:r w:rsidRPr="003873F3">
        <w:t>требует</w:t>
      </w:r>
      <w:r w:rsidR="00630CB8" w:rsidRPr="003873F3">
        <w:t xml:space="preserve"> </w:t>
      </w:r>
      <w:r w:rsidRPr="003873F3">
        <w:t>времени,</w:t>
      </w:r>
      <w:r w:rsidR="00630CB8" w:rsidRPr="003873F3">
        <w:t xml:space="preserve"> </w:t>
      </w:r>
      <w:r w:rsidRPr="003873F3">
        <w:t>этот</w:t>
      </w:r>
      <w:r w:rsidR="00630CB8" w:rsidRPr="003873F3">
        <w:t xml:space="preserve"> </w:t>
      </w:r>
      <w:r w:rsidRPr="003873F3">
        <w:t>процесс</w:t>
      </w:r>
      <w:r w:rsidR="00630CB8" w:rsidRPr="003873F3">
        <w:t xml:space="preserve"> </w:t>
      </w:r>
      <w:r w:rsidRPr="003873F3">
        <w:t>занимает</w:t>
      </w:r>
      <w:r w:rsidR="00630CB8" w:rsidRPr="003873F3">
        <w:t xml:space="preserve"> </w:t>
      </w:r>
      <w:r w:rsidRPr="003873F3">
        <w:t>2-3</w:t>
      </w:r>
      <w:r w:rsidR="00630CB8" w:rsidRPr="003873F3">
        <w:t xml:space="preserve"> </w:t>
      </w:r>
      <w:r w:rsidRPr="003873F3">
        <w:t>месяца,</w:t>
      </w:r>
      <w:r w:rsidR="00630CB8" w:rsidRPr="003873F3">
        <w:t xml:space="preserve"> </w:t>
      </w:r>
      <w:r w:rsidRPr="003873F3">
        <w:t>однако</w:t>
      </w:r>
      <w:r w:rsidR="00630CB8" w:rsidRPr="003873F3">
        <w:t xml:space="preserve"> </w:t>
      </w:r>
      <w:r w:rsidRPr="003873F3">
        <w:t>деньги</w:t>
      </w:r>
      <w:r w:rsidR="00630CB8" w:rsidRPr="003873F3">
        <w:t xml:space="preserve"> </w:t>
      </w:r>
      <w:r w:rsidRPr="003873F3">
        <w:t>за</w:t>
      </w:r>
      <w:r w:rsidR="00630CB8" w:rsidRPr="003873F3">
        <w:t xml:space="preserve"> </w:t>
      </w:r>
      <w:r w:rsidRPr="003873F3">
        <w:t>этот</w:t>
      </w:r>
      <w:r w:rsidR="00630CB8" w:rsidRPr="003873F3">
        <w:t xml:space="preserve"> </w:t>
      </w:r>
      <w:r w:rsidRPr="003873F3">
        <w:t>период</w:t>
      </w:r>
      <w:r w:rsidR="00630CB8" w:rsidRPr="003873F3">
        <w:t xml:space="preserve"> </w:t>
      </w:r>
      <w:r w:rsidRPr="003873F3">
        <w:t>не</w:t>
      </w:r>
      <w:r w:rsidR="00630CB8" w:rsidRPr="003873F3">
        <w:t xml:space="preserve"> </w:t>
      </w:r>
      <w:r w:rsidRPr="003873F3">
        <w:t>пропадут.</w:t>
      </w:r>
      <w:r w:rsidR="00630CB8" w:rsidRPr="003873F3">
        <w:t xml:space="preserve"> </w:t>
      </w:r>
      <w:r w:rsidRPr="003873F3">
        <w:t>Когда</w:t>
      </w:r>
      <w:r w:rsidR="00630CB8" w:rsidRPr="003873F3">
        <w:t xml:space="preserve"> </w:t>
      </w:r>
      <w:r w:rsidRPr="003873F3">
        <w:t>перерасчет</w:t>
      </w:r>
      <w:r w:rsidR="00630CB8" w:rsidRPr="003873F3">
        <w:t xml:space="preserve"> </w:t>
      </w:r>
      <w:r w:rsidRPr="003873F3">
        <w:t>произведут,</w:t>
      </w:r>
      <w:r w:rsidR="00630CB8" w:rsidRPr="003873F3">
        <w:t xml:space="preserve"> </w:t>
      </w:r>
      <w:r w:rsidRPr="003873F3">
        <w:t>пенсионерам</w:t>
      </w:r>
      <w:r w:rsidR="00630CB8" w:rsidRPr="003873F3">
        <w:t xml:space="preserve"> </w:t>
      </w:r>
      <w:r w:rsidRPr="003873F3">
        <w:t>начислят</w:t>
      </w:r>
      <w:r w:rsidR="00630CB8" w:rsidRPr="003873F3">
        <w:t xml:space="preserve"> </w:t>
      </w:r>
      <w:r w:rsidRPr="003873F3">
        <w:t>разницу</w:t>
      </w:r>
      <w:r w:rsidR="00630CB8" w:rsidRPr="003873F3">
        <w:t xml:space="preserve"> </w:t>
      </w:r>
      <w:r w:rsidRPr="003873F3">
        <w:t>между</w:t>
      </w:r>
      <w:r w:rsidR="00630CB8" w:rsidRPr="003873F3">
        <w:t xml:space="preserve"> </w:t>
      </w:r>
      <w:r w:rsidRPr="003873F3">
        <w:t>новой</w:t>
      </w:r>
      <w:r w:rsidR="00630CB8" w:rsidRPr="003873F3">
        <w:t xml:space="preserve"> </w:t>
      </w:r>
      <w:r w:rsidRPr="003873F3">
        <w:t>и</w:t>
      </w:r>
      <w:r w:rsidR="00630CB8" w:rsidRPr="003873F3">
        <w:t xml:space="preserve"> </w:t>
      </w:r>
      <w:r w:rsidRPr="003873F3">
        <w:t>прежней</w:t>
      </w:r>
      <w:r w:rsidR="00630CB8" w:rsidRPr="003873F3">
        <w:t xml:space="preserve"> </w:t>
      </w:r>
      <w:r w:rsidRPr="003873F3">
        <w:t>пенсией</w:t>
      </w:r>
      <w:r w:rsidR="00630CB8" w:rsidRPr="003873F3">
        <w:t xml:space="preserve"> </w:t>
      </w:r>
      <w:r w:rsidRPr="003873F3">
        <w:t>за</w:t>
      </w:r>
      <w:r w:rsidR="00630CB8" w:rsidRPr="003873F3">
        <w:t xml:space="preserve"> </w:t>
      </w:r>
      <w:r w:rsidRPr="003873F3">
        <w:t>весь</w:t>
      </w:r>
      <w:r w:rsidR="00630CB8" w:rsidRPr="003873F3">
        <w:t xml:space="preserve"> </w:t>
      </w:r>
      <w:r w:rsidRPr="003873F3">
        <w:t>период</w:t>
      </w:r>
      <w:r w:rsidR="00630CB8" w:rsidRPr="003873F3">
        <w:t xml:space="preserve"> </w:t>
      </w:r>
      <w:r w:rsidRPr="003873F3">
        <w:t>ожидания.</w:t>
      </w:r>
    </w:p>
    <w:p w:rsidR="00E37CEF" w:rsidRPr="003873F3" w:rsidRDefault="00630CB8" w:rsidP="00E37CEF">
      <w:r w:rsidRPr="003873F3">
        <w:t>«</w:t>
      </w:r>
      <w:r w:rsidR="00E37CEF" w:rsidRPr="003873F3">
        <w:t>Индексацию</w:t>
      </w:r>
      <w:r w:rsidRPr="003873F3">
        <w:t xml:space="preserve"> </w:t>
      </w:r>
      <w:r w:rsidR="00E37CEF" w:rsidRPr="003873F3">
        <w:t>сегодня</w:t>
      </w:r>
      <w:r w:rsidRPr="003873F3">
        <w:t xml:space="preserve"> </w:t>
      </w:r>
      <w:r w:rsidR="00E37CEF" w:rsidRPr="003873F3">
        <w:t>производят</w:t>
      </w:r>
      <w:r w:rsidRPr="003873F3">
        <w:t xml:space="preserve"> </w:t>
      </w:r>
      <w:r w:rsidR="00E37CEF" w:rsidRPr="003873F3">
        <w:t>в</w:t>
      </w:r>
      <w:r w:rsidRPr="003873F3">
        <w:t xml:space="preserve"> </w:t>
      </w:r>
      <w:r w:rsidR="00E37CEF" w:rsidRPr="003873F3">
        <w:t>проактивном</w:t>
      </w:r>
      <w:r w:rsidRPr="003873F3">
        <w:t xml:space="preserve"> </w:t>
      </w:r>
      <w:r w:rsidR="00E37CEF" w:rsidRPr="003873F3">
        <w:t>режиме,</w:t>
      </w:r>
      <w:r w:rsidRPr="003873F3">
        <w:t xml:space="preserve"> </w:t>
      </w:r>
      <w:r w:rsidR="00E37CEF" w:rsidRPr="003873F3">
        <w:t>то</w:t>
      </w:r>
      <w:r w:rsidRPr="003873F3">
        <w:t xml:space="preserve"> </w:t>
      </w:r>
      <w:r w:rsidR="00E37CEF" w:rsidRPr="003873F3">
        <w:t>есть</w:t>
      </w:r>
      <w:r w:rsidRPr="003873F3">
        <w:t xml:space="preserve"> </w:t>
      </w:r>
      <w:r w:rsidR="00E37CEF" w:rsidRPr="003873F3">
        <w:t>Социальный</w:t>
      </w:r>
      <w:r w:rsidRPr="003873F3">
        <w:t xml:space="preserve"> </w:t>
      </w:r>
      <w:r w:rsidR="00E37CEF" w:rsidRPr="003873F3">
        <w:t>фонд</w:t>
      </w:r>
      <w:r w:rsidRPr="003873F3">
        <w:t xml:space="preserve"> </w:t>
      </w:r>
      <w:r w:rsidR="00E37CEF" w:rsidRPr="003873F3">
        <w:t>делает</w:t>
      </w:r>
      <w:r w:rsidRPr="003873F3">
        <w:t xml:space="preserve"> </w:t>
      </w:r>
      <w:r w:rsidR="00E37CEF" w:rsidRPr="003873F3">
        <w:t>это</w:t>
      </w:r>
      <w:r w:rsidRPr="003873F3">
        <w:t xml:space="preserve"> </w:t>
      </w:r>
      <w:r w:rsidR="00E37CEF" w:rsidRPr="003873F3">
        <w:t>автоматически,</w:t>
      </w:r>
      <w:r w:rsidRPr="003873F3">
        <w:t xml:space="preserve"> </w:t>
      </w:r>
      <w:r w:rsidR="00E37CEF" w:rsidRPr="003873F3">
        <w:t>обращаться</w:t>
      </w:r>
      <w:r w:rsidRPr="003873F3">
        <w:t xml:space="preserve"> </w:t>
      </w:r>
      <w:r w:rsidR="00E37CEF" w:rsidRPr="003873F3">
        <w:t>туда</w:t>
      </w:r>
      <w:r w:rsidRPr="003873F3">
        <w:t xml:space="preserve"> </w:t>
      </w:r>
      <w:r w:rsidR="00E37CEF" w:rsidRPr="003873F3">
        <w:t>с</w:t>
      </w:r>
      <w:r w:rsidRPr="003873F3">
        <w:t xml:space="preserve"> </w:t>
      </w:r>
      <w:r w:rsidR="00E37CEF" w:rsidRPr="003873F3">
        <w:t>заявлением</w:t>
      </w:r>
      <w:r w:rsidRPr="003873F3">
        <w:t xml:space="preserve"> </w:t>
      </w:r>
      <w:r w:rsidR="00E37CEF" w:rsidRPr="003873F3">
        <w:t>не</w:t>
      </w:r>
      <w:r w:rsidRPr="003873F3">
        <w:t xml:space="preserve"> </w:t>
      </w:r>
      <w:r w:rsidR="00E37CEF" w:rsidRPr="003873F3">
        <w:t>нужно</w:t>
      </w:r>
      <w:r w:rsidRPr="003873F3">
        <w:t>»</w:t>
      </w:r>
      <w:r w:rsidR="00E37CEF" w:rsidRPr="003873F3">
        <w:t>,</w:t>
      </w:r>
      <w:r w:rsidRPr="003873F3">
        <w:t xml:space="preserve"> </w:t>
      </w:r>
      <w:r w:rsidR="00E37CEF" w:rsidRPr="003873F3">
        <w:t>-</w:t>
      </w:r>
      <w:r w:rsidRPr="003873F3">
        <w:t xml:space="preserve"> </w:t>
      </w:r>
      <w:r w:rsidR="00E37CEF" w:rsidRPr="003873F3">
        <w:t>добавила</w:t>
      </w:r>
      <w:r w:rsidRPr="003873F3">
        <w:t xml:space="preserve"> </w:t>
      </w:r>
      <w:r w:rsidR="00E37CEF" w:rsidRPr="003873F3">
        <w:t>Бессараб.</w:t>
      </w:r>
    </w:p>
    <w:p w:rsidR="00E37CEF" w:rsidRPr="003873F3" w:rsidRDefault="00E37CEF" w:rsidP="00E37CEF">
      <w:r w:rsidRPr="003873F3">
        <w:t>Если</w:t>
      </w:r>
      <w:r w:rsidR="00630CB8" w:rsidRPr="003873F3">
        <w:t xml:space="preserve"> </w:t>
      </w:r>
      <w:r w:rsidRPr="003873F3">
        <w:t>пенсионер</w:t>
      </w:r>
      <w:r w:rsidR="00630CB8" w:rsidRPr="003873F3">
        <w:t xml:space="preserve"> </w:t>
      </w:r>
      <w:r w:rsidRPr="003873F3">
        <w:t>через</w:t>
      </w:r>
      <w:r w:rsidR="00630CB8" w:rsidRPr="003873F3">
        <w:t xml:space="preserve"> </w:t>
      </w:r>
      <w:r w:rsidRPr="003873F3">
        <w:t>какое-то</w:t>
      </w:r>
      <w:r w:rsidR="00630CB8" w:rsidRPr="003873F3">
        <w:t xml:space="preserve"> </w:t>
      </w:r>
      <w:r w:rsidRPr="003873F3">
        <w:t>время</w:t>
      </w:r>
      <w:r w:rsidR="00630CB8" w:rsidRPr="003873F3">
        <w:t xml:space="preserve"> </w:t>
      </w:r>
      <w:r w:rsidRPr="003873F3">
        <w:t>решит</w:t>
      </w:r>
      <w:r w:rsidR="00630CB8" w:rsidRPr="003873F3">
        <w:t xml:space="preserve"> </w:t>
      </w:r>
      <w:r w:rsidRPr="003873F3">
        <w:t>вновь</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работу,</w:t>
      </w:r>
      <w:r w:rsidR="00630CB8" w:rsidRPr="003873F3">
        <w:t xml:space="preserve"> </w:t>
      </w:r>
      <w:r w:rsidRPr="003873F3">
        <w:t>размер</w:t>
      </w:r>
      <w:r w:rsidR="00630CB8" w:rsidRPr="003873F3">
        <w:t xml:space="preserve"> </w:t>
      </w:r>
      <w:r w:rsidRPr="003873F3">
        <w:t>его</w:t>
      </w:r>
      <w:r w:rsidR="00630CB8" w:rsidRPr="003873F3">
        <w:t xml:space="preserve"> </w:t>
      </w:r>
      <w:r w:rsidRPr="003873F3">
        <w:t>пенсии</w:t>
      </w:r>
      <w:r w:rsidR="00630CB8" w:rsidRPr="003873F3">
        <w:t xml:space="preserve"> </w:t>
      </w:r>
      <w:r w:rsidRPr="003873F3">
        <w:t>не</w:t>
      </w:r>
      <w:r w:rsidR="00630CB8" w:rsidRPr="003873F3">
        <w:t xml:space="preserve"> </w:t>
      </w:r>
      <w:r w:rsidRPr="003873F3">
        <w:t>уменьшат.</w:t>
      </w:r>
    </w:p>
    <w:p w:rsidR="00E37CEF" w:rsidRPr="003873F3" w:rsidRDefault="00E37CEF" w:rsidP="00E37CEF">
      <w:r w:rsidRPr="003873F3">
        <w:t>НОВЫЕ</w:t>
      </w:r>
      <w:r w:rsidR="00630CB8" w:rsidRPr="003873F3">
        <w:t xml:space="preserve"> </w:t>
      </w:r>
      <w:r w:rsidRPr="003873F3">
        <w:t>ДОПЛАТЫ</w:t>
      </w:r>
    </w:p>
    <w:p w:rsidR="00E37CEF" w:rsidRPr="003873F3" w:rsidRDefault="00E37CEF" w:rsidP="00E37CEF">
      <w:r w:rsidRPr="003873F3">
        <w:t>После</w:t>
      </w:r>
      <w:r w:rsidR="00630CB8" w:rsidRPr="003873F3">
        <w:t xml:space="preserve"> </w:t>
      </w:r>
      <w:r w:rsidRPr="003873F3">
        <w:t>увольнения</w:t>
      </w:r>
      <w:r w:rsidR="00630CB8" w:rsidRPr="003873F3">
        <w:t xml:space="preserve"> </w:t>
      </w:r>
      <w:r w:rsidRPr="003873F3">
        <w:t>пожилой</w:t>
      </w:r>
      <w:r w:rsidR="00630CB8" w:rsidRPr="003873F3">
        <w:t xml:space="preserve"> </w:t>
      </w:r>
      <w:r w:rsidRPr="003873F3">
        <w:t>человек</w:t>
      </w:r>
      <w:r w:rsidR="00630CB8" w:rsidRPr="003873F3">
        <w:t xml:space="preserve"> </w:t>
      </w:r>
      <w:r w:rsidRPr="003873F3">
        <w:t>может</w:t>
      </w:r>
      <w:r w:rsidR="00630CB8" w:rsidRPr="003873F3">
        <w:t xml:space="preserve"> </w:t>
      </w:r>
      <w:r w:rsidRPr="003873F3">
        <w:t>претендовать</w:t>
      </w:r>
      <w:r w:rsidR="00630CB8" w:rsidRPr="003873F3">
        <w:t xml:space="preserve"> </w:t>
      </w:r>
      <w:r w:rsidRPr="003873F3">
        <w:t>и</w:t>
      </w:r>
      <w:r w:rsidR="00630CB8" w:rsidRPr="003873F3">
        <w:t xml:space="preserve"> </w:t>
      </w:r>
      <w:r w:rsidRPr="003873F3">
        <w:t>на</w:t>
      </w:r>
      <w:r w:rsidR="00630CB8" w:rsidRPr="003873F3">
        <w:t xml:space="preserve"> </w:t>
      </w:r>
      <w:r w:rsidRPr="003873F3">
        <w:t>некоторые</w:t>
      </w:r>
      <w:r w:rsidR="00630CB8" w:rsidRPr="003873F3">
        <w:t xml:space="preserve"> </w:t>
      </w:r>
      <w:r w:rsidRPr="003873F3">
        <w:t>доплаты,</w:t>
      </w:r>
      <w:r w:rsidR="00630CB8" w:rsidRPr="003873F3">
        <w:t xml:space="preserve"> </w:t>
      </w:r>
      <w:r w:rsidRPr="003873F3">
        <w:t>которые</w:t>
      </w:r>
      <w:r w:rsidR="00630CB8" w:rsidRPr="003873F3">
        <w:t xml:space="preserve"> </w:t>
      </w:r>
      <w:r w:rsidRPr="003873F3">
        <w:t>прежде</w:t>
      </w:r>
      <w:r w:rsidR="00630CB8" w:rsidRPr="003873F3">
        <w:t xml:space="preserve"> </w:t>
      </w:r>
      <w:r w:rsidRPr="003873F3">
        <w:t>не</w:t>
      </w:r>
      <w:r w:rsidR="00630CB8" w:rsidRPr="003873F3">
        <w:t xml:space="preserve"> </w:t>
      </w:r>
      <w:r w:rsidRPr="003873F3">
        <w:t>были</w:t>
      </w:r>
      <w:r w:rsidR="00630CB8" w:rsidRPr="003873F3">
        <w:t xml:space="preserve"> </w:t>
      </w:r>
      <w:r w:rsidRPr="003873F3">
        <w:t>ему</w:t>
      </w:r>
      <w:r w:rsidR="00630CB8" w:rsidRPr="003873F3">
        <w:t xml:space="preserve"> </w:t>
      </w:r>
      <w:r w:rsidRPr="003873F3">
        <w:t>положены.</w:t>
      </w:r>
      <w:r w:rsidR="00630CB8" w:rsidRPr="003873F3">
        <w:t xml:space="preserve"> </w:t>
      </w:r>
      <w:r w:rsidRPr="003873F3">
        <w:t>Например,</w:t>
      </w:r>
      <w:r w:rsidR="00630CB8" w:rsidRPr="003873F3">
        <w:t xml:space="preserve"> </w:t>
      </w:r>
      <w:r w:rsidRPr="003873F3">
        <w:t>согласно</w:t>
      </w:r>
      <w:r w:rsidR="00630CB8" w:rsidRPr="003873F3">
        <w:t xml:space="preserve"> </w:t>
      </w:r>
      <w:r w:rsidRPr="003873F3">
        <w:t>действующему</w:t>
      </w:r>
      <w:r w:rsidR="00630CB8" w:rsidRPr="003873F3">
        <w:t xml:space="preserve"> </w:t>
      </w:r>
      <w:r w:rsidRPr="003873F3">
        <w:t>законодательству,</w:t>
      </w:r>
      <w:r w:rsidR="00630CB8" w:rsidRPr="003873F3">
        <w:t xml:space="preserve"> </w:t>
      </w:r>
      <w:r w:rsidRPr="003873F3">
        <w:t>ни</w:t>
      </w:r>
      <w:r w:rsidR="00630CB8" w:rsidRPr="003873F3">
        <w:t xml:space="preserve"> </w:t>
      </w:r>
      <w:r w:rsidRPr="003873F3">
        <w:t>один</w:t>
      </w:r>
      <w:r w:rsidR="00630CB8" w:rsidRPr="003873F3">
        <w:t xml:space="preserve"> </w:t>
      </w:r>
      <w:r w:rsidRPr="003873F3">
        <w:t>неработающий</w:t>
      </w:r>
      <w:r w:rsidR="00630CB8" w:rsidRPr="003873F3">
        <w:t xml:space="preserve"> </w:t>
      </w:r>
      <w:r w:rsidRPr="003873F3">
        <w:t>пенсионер</w:t>
      </w:r>
      <w:r w:rsidR="00630CB8" w:rsidRPr="003873F3">
        <w:t xml:space="preserve"> </w:t>
      </w:r>
      <w:r w:rsidRPr="003873F3">
        <w:t>не</w:t>
      </w:r>
      <w:r w:rsidR="00630CB8" w:rsidRPr="003873F3">
        <w:t xml:space="preserve"> </w:t>
      </w:r>
      <w:r w:rsidRPr="003873F3">
        <w:t>должен</w:t>
      </w:r>
      <w:r w:rsidR="00630CB8" w:rsidRPr="003873F3">
        <w:t xml:space="preserve"> </w:t>
      </w:r>
      <w:r w:rsidRPr="003873F3">
        <w:t>получать</w:t>
      </w:r>
      <w:r w:rsidR="00630CB8" w:rsidRPr="003873F3">
        <w:t xml:space="preserve"> </w:t>
      </w:r>
      <w:r w:rsidRPr="003873F3">
        <w:t>доход</w:t>
      </w:r>
      <w:r w:rsidR="00630CB8" w:rsidRPr="003873F3">
        <w:t xml:space="preserve"> </w:t>
      </w:r>
      <w:r w:rsidRPr="003873F3">
        <w:t>ниже</w:t>
      </w:r>
      <w:r w:rsidR="00630CB8" w:rsidRPr="003873F3">
        <w:t xml:space="preserve"> </w:t>
      </w:r>
      <w:r w:rsidRPr="003873F3">
        <w:t>прожиточного</w:t>
      </w:r>
      <w:r w:rsidR="00630CB8" w:rsidRPr="003873F3">
        <w:t xml:space="preserve"> </w:t>
      </w:r>
      <w:r w:rsidRPr="003873F3">
        <w:t>минимума</w:t>
      </w:r>
      <w:r w:rsidR="00630CB8" w:rsidRPr="003873F3">
        <w:t xml:space="preserve"> </w:t>
      </w:r>
      <w:r w:rsidRPr="003873F3">
        <w:t>в</w:t>
      </w:r>
      <w:r w:rsidR="00630CB8" w:rsidRPr="003873F3">
        <w:t xml:space="preserve"> </w:t>
      </w:r>
      <w:r w:rsidRPr="003873F3">
        <w:t>том</w:t>
      </w:r>
      <w:r w:rsidR="00630CB8" w:rsidRPr="003873F3">
        <w:t xml:space="preserve"> </w:t>
      </w:r>
      <w:r w:rsidRPr="003873F3">
        <w:t>регионе,</w:t>
      </w:r>
      <w:r w:rsidR="00630CB8" w:rsidRPr="003873F3">
        <w:t xml:space="preserve"> </w:t>
      </w:r>
      <w:r w:rsidRPr="003873F3">
        <w:t>где</w:t>
      </w:r>
      <w:r w:rsidR="00630CB8" w:rsidRPr="003873F3">
        <w:t xml:space="preserve"> </w:t>
      </w:r>
      <w:r w:rsidRPr="003873F3">
        <w:t>он</w:t>
      </w:r>
      <w:r w:rsidR="00630CB8" w:rsidRPr="003873F3">
        <w:t xml:space="preserve"> </w:t>
      </w:r>
      <w:r w:rsidRPr="003873F3">
        <w:t>живет.</w:t>
      </w:r>
      <w:r w:rsidR="00630CB8" w:rsidRPr="003873F3">
        <w:t xml:space="preserve"> </w:t>
      </w:r>
      <w:r w:rsidRPr="003873F3">
        <w:t>Если</w:t>
      </w:r>
      <w:r w:rsidR="00630CB8" w:rsidRPr="003873F3">
        <w:t xml:space="preserve"> </w:t>
      </w:r>
      <w:r w:rsidRPr="003873F3">
        <w:t>назначенная</w:t>
      </w:r>
      <w:r w:rsidR="00630CB8" w:rsidRPr="003873F3">
        <w:t xml:space="preserve"> </w:t>
      </w:r>
      <w:r w:rsidRPr="003873F3">
        <w:t>человеку</w:t>
      </w:r>
      <w:r w:rsidR="00630CB8" w:rsidRPr="003873F3">
        <w:t xml:space="preserve"> </w:t>
      </w:r>
      <w:r w:rsidRPr="003873F3">
        <w:t>пенсия</w:t>
      </w:r>
      <w:r w:rsidR="00630CB8" w:rsidRPr="003873F3">
        <w:t xml:space="preserve"> </w:t>
      </w:r>
      <w:r w:rsidRPr="003873F3">
        <w:t>оказалась</w:t>
      </w:r>
      <w:r w:rsidR="00630CB8" w:rsidRPr="003873F3">
        <w:t xml:space="preserve"> </w:t>
      </w:r>
      <w:r w:rsidRPr="003873F3">
        <w:t>ниже,</w:t>
      </w:r>
      <w:r w:rsidR="00630CB8" w:rsidRPr="003873F3">
        <w:t xml:space="preserve"> </w:t>
      </w:r>
      <w:r w:rsidRPr="003873F3">
        <w:t>ему</w:t>
      </w:r>
      <w:r w:rsidR="00630CB8" w:rsidRPr="003873F3">
        <w:t xml:space="preserve"> </w:t>
      </w:r>
      <w:r w:rsidRPr="003873F3">
        <w:t>положена</w:t>
      </w:r>
      <w:r w:rsidR="00630CB8" w:rsidRPr="003873F3">
        <w:t xml:space="preserve"> </w:t>
      </w:r>
      <w:r w:rsidRPr="003873F3">
        <w:t>социальная</w:t>
      </w:r>
      <w:r w:rsidR="00630CB8" w:rsidRPr="003873F3">
        <w:t xml:space="preserve"> </w:t>
      </w:r>
      <w:r w:rsidRPr="003873F3">
        <w:t>доплата</w:t>
      </w:r>
      <w:r w:rsidR="00630CB8" w:rsidRPr="003873F3">
        <w:t xml:space="preserve"> </w:t>
      </w:r>
      <w:r w:rsidRPr="003873F3">
        <w:t>до</w:t>
      </w:r>
      <w:r w:rsidR="00630CB8" w:rsidRPr="003873F3">
        <w:t xml:space="preserve"> </w:t>
      </w:r>
      <w:r w:rsidRPr="003873F3">
        <w:t>этой</w:t>
      </w:r>
      <w:r w:rsidR="00630CB8" w:rsidRPr="003873F3">
        <w:t xml:space="preserve"> </w:t>
      </w:r>
      <w:r w:rsidRPr="003873F3">
        <w:t>величины.</w:t>
      </w:r>
    </w:p>
    <w:p w:rsidR="00E37CEF" w:rsidRPr="003873F3" w:rsidRDefault="00E37CEF" w:rsidP="00E37CEF">
      <w:r w:rsidRPr="003873F3">
        <w:lastRenderedPageBreak/>
        <w:t>Еще</w:t>
      </w:r>
      <w:r w:rsidR="00630CB8" w:rsidRPr="003873F3">
        <w:t xml:space="preserve"> </w:t>
      </w:r>
      <w:r w:rsidRPr="003873F3">
        <w:t>одна</w:t>
      </w:r>
      <w:r w:rsidR="00630CB8" w:rsidRPr="003873F3">
        <w:t xml:space="preserve"> </w:t>
      </w:r>
      <w:r w:rsidRPr="003873F3">
        <w:t>выплата,</w:t>
      </w:r>
      <w:r w:rsidR="00630CB8" w:rsidRPr="003873F3">
        <w:t xml:space="preserve"> </w:t>
      </w:r>
      <w:r w:rsidRPr="003873F3">
        <w:t>которую</w:t>
      </w:r>
      <w:r w:rsidR="00630CB8" w:rsidRPr="003873F3">
        <w:t xml:space="preserve"> </w:t>
      </w:r>
      <w:r w:rsidRPr="003873F3">
        <w:t>начисляют</w:t>
      </w:r>
      <w:r w:rsidR="00630CB8" w:rsidRPr="003873F3">
        <w:t xml:space="preserve"> </w:t>
      </w:r>
      <w:r w:rsidRPr="003873F3">
        <w:t>только</w:t>
      </w:r>
      <w:r w:rsidR="00630CB8" w:rsidRPr="003873F3">
        <w:t xml:space="preserve"> </w:t>
      </w:r>
      <w:r w:rsidRPr="003873F3">
        <w:t>неработающим</w:t>
      </w:r>
      <w:r w:rsidR="00630CB8" w:rsidRPr="003873F3">
        <w:t xml:space="preserve"> </w:t>
      </w:r>
      <w:r w:rsidRPr="003873F3">
        <w:t>пенсионерам</w:t>
      </w:r>
      <w:r w:rsidR="00630CB8" w:rsidRPr="003873F3">
        <w:t xml:space="preserve"> </w:t>
      </w:r>
      <w:r w:rsidRPr="003873F3">
        <w:t>-</w:t>
      </w:r>
      <w:r w:rsidR="00630CB8" w:rsidRPr="003873F3">
        <w:t xml:space="preserve"> </w:t>
      </w:r>
      <w:r w:rsidRPr="003873F3">
        <w:t>надбавка</w:t>
      </w:r>
      <w:r w:rsidR="00630CB8" w:rsidRPr="003873F3">
        <w:t xml:space="preserve"> </w:t>
      </w:r>
      <w:r w:rsidRPr="003873F3">
        <w:t>за</w:t>
      </w:r>
      <w:r w:rsidR="00630CB8" w:rsidRPr="003873F3">
        <w:t xml:space="preserve"> </w:t>
      </w:r>
      <w:r w:rsidRPr="003873F3">
        <w:t>30</w:t>
      </w:r>
      <w:r w:rsidR="00630CB8" w:rsidRPr="003873F3">
        <w:t xml:space="preserve"> </w:t>
      </w:r>
      <w:r w:rsidRPr="003873F3">
        <w:t>лет</w:t>
      </w:r>
      <w:r w:rsidR="00630CB8" w:rsidRPr="003873F3">
        <w:t xml:space="preserve"> </w:t>
      </w:r>
      <w:r w:rsidRPr="003873F3">
        <w:t>стажа</w:t>
      </w:r>
      <w:r w:rsidR="00630CB8" w:rsidRPr="003873F3">
        <w:t xml:space="preserve"> </w:t>
      </w:r>
      <w:r w:rsidRPr="003873F3">
        <w:t>работы</w:t>
      </w:r>
      <w:r w:rsidR="00630CB8" w:rsidRPr="003873F3">
        <w:t xml:space="preserve"> </w:t>
      </w:r>
      <w:r w:rsidRPr="003873F3">
        <w:t>в</w:t>
      </w:r>
      <w:r w:rsidR="00630CB8" w:rsidRPr="003873F3">
        <w:t xml:space="preserve"> </w:t>
      </w:r>
      <w:r w:rsidRPr="003873F3">
        <w:t>сельском</w:t>
      </w:r>
      <w:r w:rsidR="00630CB8" w:rsidRPr="003873F3">
        <w:t xml:space="preserve"> </w:t>
      </w:r>
      <w:r w:rsidRPr="003873F3">
        <w:t>хозяйстве.</w:t>
      </w:r>
      <w:r w:rsidR="00630CB8" w:rsidRPr="003873F3">
        <w:t xml:space="preserve"> </w:t>
      </w:r>
      <w:r w:rsidRPr="003873F3">
        <w:t>Это</w:t>
      </w:r>
      <w:r w:rsidR="00630CB8" w:rsidRPr="003873F3">
        <w:t xml:space="preserve"> </w:t>
      </w:r>
      <w:r w:rsidRPr="003873F3">
        <w:t>25</w:t>
      </w:r>
      <w:r w:rsidR="00630CB8" w:rsidRPr="003873F3">
        <w:t xml:space="preserve"> </w:t>
      </w:r>
      <w:r w:rsidRPr="003873F3">
        <w:t>процентов</w:t>
      </w:r>
      <w:r w:rsidR="00630CB8" w:rsidRPr="003873F3">
        <w:t xml:space="preserve"> </w:t>
      </w:r>
      <w:r w:rsidRPr="003873F3">
        <w:t>фиксированной</w:t>
      </w:r>
      <w:r w:rsidR="00630CB8" w:rsidRPr="003873F3">
        <w:t xml:space="preserve"> </w:t>
      </w:r>
      <w:r w:rsidRPr="003873F3">
        <w:t>выплаты</w:t>
      </w:r>
      <w:r w:rsidR="00630CB8" w:rsidRPr="003873F3">
        <w:t xml:space="preserve"> </w:t>
      </w:r>
      <w:r w:rsidRPr="003873F3">
        <w:t>к</w:t>
      </w:r>
      <w:r w:rsidR="00630CB8" w:rsidRPr="003873F3">
        <w:t xml:space="preserve"> </w:t>
      </w:r>
      <w:r w:rsidRPr="003873F3">
        <w:t>страховой</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напомним,</w:t>
      </w:r>
      <w:r w:rsidR="00630CB8" w:rsidRPr="003873F3">
        <w:t xml:space="preserve"> </w:t>
      </w:r>
      <w:r w:rsidRPr="003873F3">
        <w:t>размер</w:t>
      </w:r>
      <w:r w:rsidR="00630CB8" w:rsidRPr="003873F3">
        <w:t xml:space="preserve"> </w:t>
      </w:r>
      <w:r w:rsidRPr="003873F3">
        <w:t>фиксированной</w:t>
      </w:r>
      <w:r w:rsidR="00630CB8" w:rsidRPr="003873F3">
        <w:t xml:space="preserve"> </w:t>
      </w:r>
      <w:r w:rsidRPr="003873F3">
        <w:t>выплаты</w:t>
      </w:r>
      <w:r w:rsidR="00630CB8" w:rsidRPr="003873F3">
        <w:t xml:space="preserve"> </w:t>
      </w:r>
      <w:r w:rsidRPr="003873F3">
        <w:t>-</w:t>
      </w:r>
      <w:r w:rsidR="00630CB8" w:rsidRPr="003873F3">
        <w:t xml:space="preserve"> </w:t>
      </w:r>
      <w:r w:rsidRPr="003873F3">
        <w:t>8134</w:t>
      </w:r>
      <w:r w:rsidR="00630CB8" w:rsidRPr="003873F3">
        <w:t xml:space="preserve"> </w:t>
      </w:r>
      <w:r w:rsidRPr="003873F3">
        <w:t>рубля</w:t>
      </w:r>
      <w:r w:rsidR="00630CB8" w:rsidRPr="003873F3">
        <w:t xml:space="preserve"> </w:t>
      </w:r>
      <w:r w:rsidRPr="003873F3">
        <w:t>88</w:t>
      </w:r>
      <w:r w:rsidR="00630CB8" w:rsidRPr="003873F3">
        <w:t xml:space="preserve"> </w:t>
      </w:r>
      <w:r w:rsidRPr="003873F3">
        <w:t>копеек.</w:t>
      </w:r>
      <w:r w:rsidR="00630CB8" w:rsidRPr="003873F3">
        <w:t xml:space="preserve"> </w:t>
      </w:r>
      <w:r w:rsidRPr="003873F3">
        <w:t>Оформляют</w:t>
      </w:r>
      <w:r w:rsidR="00630CB8" w:rsidRPr="003873F3">
        <w:t xml:space="preserve"> </w:t>
      </w:r>
      <w:r w:rsidRPr="003873F3">
        <w:t>доплату</w:t>
      </w:r>
      <w:r w:rsidR="00630CB8" w:rsidRPr="003873F3">
        <w:t xml:space="preserve"> </w:t>
      </w:r>
      <w:r w:rsidRPr="003873F3">
        <w:t>при</w:t>
      </w:r>
      <w:r w:rsidR="00630CB8" w:rsidRPr="003873F3">
        <w:t xml:space="preserve"> </w:t>
      </w:r>
      <w:r w:rsidRPr="003873F3">
        <w:t>выходе</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или</w:t>
      </w:r>
      <w:r w:rsidR="00630CB8" w:rsidRPr="003873F3">
        <w:t xml:space="preserve"> </w:t>
      </w:r>
      <w:r w:rsidRPr="003873F3">
        <w:t>позже,</w:t>
      </w:r>
      <w:r w:rsidR="00630CB8" w:rsidRPr="003873F3">
        <w:t xml:space="preserve"> </w:t>
      </w:r>
      <w:r w:rsidRPr="003873F3">
        <w:t>после</w:t>
      </w:r>
      <w:r w:rsidR="00630CB8" w:rsidRPr="003873F3">
        <w:t xml:space="preserve"> </w:t>
      </w:r>
      <w:r w:rsidRPr="003873F3">
        <w:t>того,</w:t>
      </w:r>
      <w:r w:rsidR="00630CB8" w:rsidRPr="003873F3">
        <w:t xml:space="preserve"> </w:t>
      </w:r>
      <w:r w:rsidRPr="003873F3">
        <w:t>как</w:t>
      </w:r>
      <w:r w:rsidR="00630CB8" w:rsidRPr="003873F3">
        <w:t xml:space="preserve"> </w:t>
      </w:r>
      <w:r w:rsidRPr="003873F3">
        <w:t>у</w:t>
      </w:r>
      <w:r w:rsidR="00630CB8" w:rsidRPr="003873F3">
        <w:t xml:space="preserve"> </w:t>
      </w:r>
      <w:r w:rsidRPr="003873F3">
        <w:t>пенсионера</w:t>
      </w:r>
      <w:r w:rsidR="00630CB8" w:rsidRPr="003873F3">
        <w:t xml:space="preserve"> </w:t>
      </w:r>
      <w:r w:rsidRPr="003873F3">
        <w:t>появляется</w:t>
      </w:r>
      <w:r w:rsidR="00630CB8" w:rsidRPr="003873F3">
        <w:t xml:space="preserve"> </w:t>
      </w:r>
      <w:r w:rsidRPr="003873F3">
        <w:t>необходимый</w:t>
      </w:r>
      <w:r w:rsidR="00630CB8" w:rsidRPr="003873F3">
        <w:t xml:space="preserve"> </w:t>
      </w:r>
      <w:r w:rsidRPr="003873F3">
        <w:t>стаж.</w:t>
      </w:r>
      <w:r w:rsidR="00630CB8" w:rsidRPr="003873F3">
        <w:t xml:space="preserve"> </w:t>
      </w:r>
      <w:r w:rsidRPr="003873F3">
        <w:t>Получать</w:t>
      </w:r>
      <w:r w:rsidR="00630CB8" w:rsidRPr="003873F3">
        <w:t xml:space="preserve"> </w:t>
      </w:r>
      <w:r w:rsidRPr="003873F3">
        <w:t>эту</w:t>
      </w:r>
      <w:r w:rsidR="00630CB8" w:rsidRPr="003873F3">
        <w:t xml:space="preserve"> </w:t>
      </w:r>
      <w:r w:rsidRPr="003873F3">
        <w:t>доплату</w:t>
      </w:r>
      <w:r w:rsidR="00630CB8" w:rsidRPr="003873F3">
        <w:t xml:space="preserve"> </w:t>
      </w:r>
      <w:r w:rsidRPr="003873F3">
        <w:t>могут</w:t>
      </w:r>
      <w:r w:rsidR="00630CB8" w:rsidRPr="003873F3">
        <w:t xml:space="preserve"> </w:t>
      </w:r>
      <w:r w:rsidRPr="003873F3">
        <w:t>представители</w:t>
      </w:r>
      <w:r w:rsidR="00630CB8" w:rsidRPr="003873F3">
        <w:t xml:space="preserve"> </w:t>
      </w:r>
      <w:r w:rsidRPr="003873F3">
        <w:t>более</w:t>
      </w:r>
      <w:r w:rsidR="00630CB8" w:rsidRPr="003873F3">
        <w:t xml:space="preserve"> </w:t>
      </w:r>
      <w:r w:rsidRPr="003873F3">
        <w:t>пятисот</w:t>
      </w:r>
      <w:r w:rsidR="00630CB8" w:rsidRPr="003873F3">
        <w:t xml:space="preserve"> </w:t>
      </w:r>
      <w:r w:rsidRPr="003873F3">
        <w:t>профессий,</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агрономы,</w:t>
      </w:r>
      <w:r w:rsidR="00630CB8" w:rsidRPr="003873F3">
        <w:t xml:space="preserve"> </w:t>
      </w:r>
      <w:r w:rsidRPr="003873F3">
        <w:t>мельники,</w:t>
      </w:r>
      <w:r w:rsidR="00630CB8" w:rsidRPr="003873F3">
        <w:t xml:space="preserve"> </w:t>
      </w:r>
      <w:r w:rsidRPr="003873F3">
        <w:t>пчеловоды,</w:t>
      </w:r>
      <w:r w:rsidR="00630CB8" w:rsidRPr="003873F3">
        <w:t xml:space="preserve"> </w:t>
      </w:r>
      <w:r w:rsidRPr="003873F3">
        <w:t>ветеринары,</w:t>
      </w:r>
      <w:r w:rsidR="00630CB8" w:rsidRPr="003873F3">
        <w:t xml:space="preserve"> </w:t>
      </w:r>
      <w:r w:rsidRPr="003873F3">
        <w:t>технологи,</w:t>
      </w:r>
      <w:r w:rsidR="00630CB8" w:rsidRPr="003873F3">
        <w:t xml:space="preserve"> </w:t>
      </w:r>
      <w:r w:rsidRPr="003873F3">
        <w:t>геодезисты,</w:t>
      </w:r>
      <w:r w:rsidR="00630CB8" w:rsidRPr="003873F3">
        <w:t xml:space="preserve"> </w:t>
      </w:r>
      <w:r w:rsidRPr="003873F3">
        <w:t>механизаторы.</w:t>
      </w:r>
      <w:r w:rsidR="00630CB8" w:rsidRPr="003873F3">
        <w:t xml:space="preserve"> </w:t>
      </w:r>
      <w:r w:rsidRPr="003873F3">
        <w:t>Главное,</w:t>
      </w:r>
      <w:r w:rsidR="00630CB8" w:rsidRPr="003873F3">
        <w:t xml:space="preserve"> </w:t>
      </w:r>
      <w:r w:rsidRPr="003873F3">
        <w:t>чтобы</w:t>
      </w:r>
      <w:r w:rsidR="00630CB8" w:rsidRPr="003873F3">
        <w:t xml:space="preserve"> </w:t>
      </w:r>
      <w:r w:rsidRPr="003873F3">
        <w:t>местом</w:t>
      </w:r>
      <w:r w:rsidR="00630CB8" w:rsidRPr="003873F3">
        <w:t xml:space="preserve"> </w:t>
      </w:r>
      <w:r w:rsidRPr="003873F3">
        <w:t>работы</w:t>
      </w:r>
      <w:r w:rsidR="00630CB8" w:rsidRPr="003873F3">
        <w:t xml:space="preserve"> </w:t>
      </w:r>
      <w:r w:rsidRPr="003873F3">
        <w:t>было</w:t>
      </w:r>
      <w:r w:rsidR="00630CB8" w:rsidRPr="003873F3">
        <w:t xml:space="preserve"> </w:t>
      </w:r>
      <w:r w:rsidRPr="003873F3">
        <w:t>сельскохозяйственное</w:t>
      </w:r>
      <w:r w:rsidR="00630CB8" w:rsidRPr="003873F3">
        <w:t xml:space="preserve"> </w:t>
      </w:r>
      <w:r w:rsidRPr="003873F3">
        <w:t>предприятие,</w:t>
      </w:r>
      <w:r w:rsidR="00630CB8" w:rsidRPr="003873F3">
        <w:t xml:space="preserve"> </w:t>
      </w:r>
      <w:r w:rsidRPr="003873F3">
        <w:t>связанное</w:t>
      </w:r>
      <w:r w:rsidR="00630CB8" w:rsidRPr="003873F3">
        <w:t xml:space="preserve"> </w:t>
      </w:r>
      <w:r w:rsidRPr="003873F3">
        <w:t>с</w:t>
      </w:r>
      <w:r w:rsidR="00630CB8" w:rsidRPr="003873F3">
        <w:t xml:space="preserve"> </w:t>
      </w:r>
      <w:r w:rsidRPr="003873F3">
        <w:t>производством,</w:t>
      </w:r>
      <w:r w:rsidR="00630CB8" w:rsidRPr="003873F3">
        <w:t xml:space="preserve"> </w:t>
      </w:r>
      <w:r w:rsidRPr="003873F3">
        <w:t>выращиванием</w:t>
      </w:r>
      <w:r w:rsidR="00630CB8" w:rsidRPr="003873F3">
        <w:t xml:space="preserve"> </w:t>
      </w:r>
      <w:r w:rsidRPr="003873F3">
        <w:t>и</w:t>
      </w:r>
      <w:r w:rsidR="00630CB8" w:rsidRPr="003873F3">
        <w:t xml:space="preserve"> </w:t>
      </w:r>
      <w:r w:rsidRPr="003873F3">
        <w:t>обработкой</w:t>
      </w:r>
      <w:r w:rsidR="00630CB8" w:rsidRPr="003873F3">
        <w:t xml:space="preserve"> </w:t>
      </w:r>
      <w:r w:rsidRPr="003873F3">
        <w:t>сельхозпродукции.</w:t>
      </w:r>
    </w:p>
    <w:p w:rsidR="00E37CEF" w:rsidRPr="003873F3" w:rsidRDefault="00E71C6A" w:rsidP="00E37CEF">
      <w:hyperlink r:id="rId23" w:history="1">
        <w:r w:rsidR="00E37CEF" w:rsidRPr="003873F3">
          <w:rPr>
            <w:rStyle w:val="a3"/>
          </w:rPr>
          <w:t>https://www.pnp.ru/economics/kakie-vyplaty-polozheny-pri-vykhode-na-pensiyu.html</w:t>
        </w:r>
      </w:hyperlink>
    </w:p>
    <w:p w:rsidR="000D5562" w:rsidRPr="003873F3" w:rsidRDefault="000D5562" w:rsidP="000D5562">
      <w:pPr>
        <w:pStyle w:val="2"/>
      </w:pPr>
      <w:bookmarkStart w:id="57" w:name="А108"/>
      <w:bookmarkStart w:id="58" w:name="_Toc164666668"/>
      <w:r w:rsidRPr="003873F3">
        <w:t>ФедералПресс,</w:t>
      </w:r>
      <w:r w:rsidR="00630CB8" w:rsidRPr="003873F3">
        <w:t xml:space="preserve"> </w:t>
      </w:r>
      <w:r w:rsidRPr="003873F3">
        <w:t>20.04.2024,</w:t>
      </w:r>
      <w:r w:rsidR="00630CB8" w:rsidRPr="003873F3">
        <w:t xml:space="preserve"> </w:t>
      </w:r>
      <w:r w:rsidRPr="003873F3">
        <w:t>Как</w:t>
      </w:r>
      <w:r w:rsidR="00630CB8" w:rsidRPr="003873F3">
        <w:t xml:space="preserve"> </w:t>
      </w:r>
      <w:r w:rsidRPr="003873F3">
        <w:t>индексируют</w:t>
      </w:r>
      <w:r w:rsidR="00630CB8" w:rsidRPr="003873F3">
        <w:t xml:space="preserve"> </w:t>
      </w:r>
      <w:r w:rsidRPr="003873F3">
        <w:t>выплаты</w:t>
      </w:r>
      <w:r w:rsidR="00630CB8" w:rsidRPr="003873F3">
        <w:t xml:space="preserve"> </w:t>
      </w:r>
      <w:r w:rsidRPr="003873F3">
        <w:t>работающим</w:t>
      </w:r>
      <w:r w:rsidR="00630CB8" w:rsidRPr="003873F3">
        <w:t xml:space="preserve"> </w:t>
      </w:r>
      <w:r w:rsidRPr="003873F3">
        <w:t>пенсионерам:</w:t>
      </w:r>
      <w:r w:rsidR="00630CB8" w:rsidRPr="003873F3">
        <w:t xml:space="preserve"> </w:t>
      </w:r>
      <w:r w:rsidRPr="003873F3">
        <w:t>ответили</w:t>
      </w:r>
      <w:r w:rsidR="00630CB8" w:rsidRPr="003873F3">
        <w:t xml:space="preserve"> </w:t>
      </w:r>
      <w:r w:rsidRPr="003873F3">
        <w:t>в</w:t>
      </w:r>
      <w:r w:rsidR="00630CB8" w:rsidRPr="003873F3">
        <w:t xml:space="preserve"> </w:t>
      </w:r>
      <w:r w:rsidRPr="003873F3">
        <w:t>Госдуме</w:t>
      </w:r>
      <w:bookmarkEnd w:id="57"/>
      <w:bookmarkEnd w:id="58"/>
    </w:p>
    <w:p w:rsidR="000D5562" w:rsidRPr="003873F3" w:rsidRDefault="000D5562" w:rsidP="003873F3">
      <w:pPr>
        <w:pStyle w:val="3"/>
      </w:pPr>
      <w:bookmarkStart w:id="59" w:name="_Toc164666669"/>
      <w:r w:rsidRPr="003873F3">
        <w:t>Работающие</w:t>
      </w:r>
      <w:r w:rsidR="00630CB8" w:rsidRPr="003873F3">
        <w:t xml:space="preserve"> </w:t>
      </w:r>
      <w:r w:rsidRPr="003873F3">
        <w:t>пенсионеры</w:t>
      </w:r>
      <w:r w:rsidR="00630CB8" w:rsidRPr="003873F3">
        <w:t xml:space="preserve"> </w:t>
      </w:r>
      <w:r w:rsidRPr="003873F3">
        <w:t>не</w:t>
      </w:r>
      <w:r w:rsidR="00630CB8" w:rsidRPr="003873F3">
        <w:t xml:space="preserve"> </w:t>
      </w:r>
      <w:r w:rsidRPr="003873F3">
        <w:t>могут</w:t>
      </w:r>
      <w:r w:rsidR="00630CB8" w:rsidRPr="003873F3">
        <w:t xml:space="preserve"> </w:t>
      </w:r>
      <w:r w:rsidRPr="003873F3">
        <w:t>рассчитывать</w:t>
      </w:r>
      <w:r w:rsidR="00630CB8" w:rsidRPr="003873F3">
        <w:t xml:space="preserve"> </w:t>
      </w:r>
      <w:r w:rsidRPr="003873F3">
        <w:t>на</w:t>
      </w:r>
      <w:r w:rsidR="00630CB8" w:rsidRPr="003873F3">
        <w:t xml:space="preserve"> </w:t>
      </w:r>
      <w:r w:rsidRPr="003873F3">
        <w:t>индексацию</w:t>
      </w:r>
      <w:r w:rsidR="00630CB8" w:rsidRPr="003873F3">
        <w:t xml:space="preserve"> </w:t>
      </w:r>
      <w:r w:rsidRPr="003873F3">
        <w:t>выплат,</w:t>
      </w:r>
      <w:r w:rsidR="00630CB8" w:rsidRPr="003873F3">
        <w:t xml:space="preserve"> </w:t>
      </w:r>
      <w:r w:rsidRPr="003873F3">
        <w:t>однако</w:t>
      </w:r>
      <w:r w:rsidR="00630CB8" w:rsidRPr="003873F3">
        <w:t xml:space="preserve"> </w:t>
      </w:r>
      <w:r w:rsidRPr="003873F3">
        <w:t>после</w:t>
      </w:r>
      <w:r w:rsidR="00630CB8" w:rsidRPr="003873F3">
        <w:t xml:space="preserve"> </w:t>
      </w:r>
      <w:r w:rsidRPr="003873F3">
        <w:t>увольнения</w:t>
      </w:r>
      <w:r w:rsidR="00630CB8" w:rsidRPr="003873F3">
        <w:t xml:space="preserve"> </w:t>
      </w:r>
      <w:r w:rsidRPr="003873F3">
        <w:t>это</w:t>
      </w:r>
      <w:r w:rsidR="00630CB8" w:rsidRPr="003873F3">
        <w:t xml:space="preserve"> </w:t>
      </w:r>
      <w:r w:rsidRPr="003873F3">
        <w:t>право</w:t>
      </w:r>
      <w:r w:rsidR="00630CB8" w:rsidRPr="003873F3">
        <w:t xml:space="preserve"> </w:t>
      </w:r>
      <w:r w:rsidRPr="003873F3">
        <w:t>появляется.</w:t>
      </w:r>
      <w:r w:rsidR="00630CB8" w:rsidRPr="003873F3">
        <w:t xml:space="preserve"> </w:t>
      </w:r>
      <w:r w:rsidRPr="003873F3">
        <w:t>Как</w:t>
      </w:r>
      <w:r w:rsidR="00630CB8" w:rsidRPr="003873F3">
        <w:t xml:space="preserve"> </w:t>
      </w:r>
      <w:r w:rsidRPr="003873F3">
        <w:t>происходит</w:t>
      </w:r>
      <w:r w:rsidR="00630CB8" w:rsidRPr="003873F3">
        <w:t xml:space="preserve"> </w:t>
      </w:r>
      <w:r w:rsidRPr="003873F3">
        <w:t>перерасчет,</w:t>
      </w:r>
      <w:r w:rsidR="00630CB8" w:rsidRPr="003873F3">
        <w:t xml:space="preserve"> </w:t>
      </w:r>
      <w:r w:rsidRPr="003873F3">
        <w:t>рассказала</w:t>
      </w:r>
      <w:r w:rsidR="00630CB8" w:rsidRPr="003873F3">
        <w:t xml:space="preserve"> </w:t>
      </w:r>
      <w:r w:rsidRPr="003873F3">
        <w:t>член</w:t>
      </w:r>
      <w:r w:rsidR="00630CB8" w:rsidRPr="003873F3">
        <w:t xml:space="preserve"> </w:t>
      </w:r>
      <w:r w:rsidRPr="003873F3">
        <w:t>комитета</w:t>
      </w:r>
      <w:r w:rsidR="00630CB8" w:rsidRPr="003873F3">
        <w:t xml:space="preserve"> </w:t>
      </w:r>
      <w:r w:rsidRPr="003873F3">
        <w:t>Госдумы</w:t>
      </w:r>
      <w:r w:rsidR="00630CB8" w:rsidRPr="003873F3">
        <w:t xml:space="preserve"> </w:t>
      </w:r>
      <w:r w:rsidRPr="003873F3">
        <w:t>по</w:t>
      </w:r>
      <w:r w:rsidR="00630CB8" w:rsidRPr="003873F3">
        <w:t xml:space="preserve"> </w:t>
      </w:r>
      <w:r w:rsidRPr="003873F3">
        <w:t>труду,</w:t>
      </w:r>
      <w:r w:rsidR="00630CB8" w:rsidRPr="003873F3">
        <w:t xml:space="preserve"> </w:t>
      </w:r>
      <w:r w:rsidRPr="003873F3">
        <w:t>социальной</w:t>
      </w:r>
      <w:r w:rsidR="00630CB8" w:rsidRPr="003873F3">
        <w:t xml:space="preserve"> </w:t>
      </w:r>
      <w:r w:rsidRPr="003873F3">
        <w:t>политике</w:t>
      </w:r>
      <w:r w:rsidR="00630CB8" w:rsidRPr="003873F3">
        <w:t xml:space="preserve"> </w:t>
      </w:r>
      <w:r w:rsidRPr="003873F3">
        <w:t>и</w:t>
      </w:r>
      <w:r w:rsidR="00630CB8" w:rsidRPr="003873F3">
        <w:t xml:space="preserve"> </w:t>
      </w:r>
      <w:r w:rsidRPr="003873F3">
        <w:t>делам</w:t>
      </w:r>
      <w:r w:rsidR="00630CB8" w:rsidRPr="003873F3">
        <w:t xml:space="preserve"> </w:t>
      </w:r>
      <w:r w:rsidRPr="003873F3">
        <w:t>ветеранов</w:t>
      </w:r>
      <w:r w:rsidR="00630CB8" w:rsidRPr="003873F3">
        <w:t xml:space="preserve"> </w:t>
      </w:r>
      <w:r w:rsidRPr="003873F3">
        <w:t>Светлана</w:t>
      </w:r>
      <w:r w:rsidR="00630CB8" w:rsidRPr="003873F3">
        <w:t xml:space="preserve"> </w:t>
      </w:r>
      <w:r w:rsidRPr="003873F3">
        <w:t>Бессараб.</w:t>
      </w:r>
      <w:r w:rsidR="00630CB8" w:rsidRPr="003873F3">
        <w:t xml:space="preserve"> </w:t>
      </w:r>
      <w:r w:rsidRPr="003873F3">
        <w:t>Перерасчет</w:t>
      </w:r>
      <w:r w:rsidR="00630CB8" w:rsidRPr="003873F3">
        <w:t xml:space="preserve"> </w:t>
      </w:r>
      <w:r w:rsidRPr="003873F3">
        <w:t>полагается</w:t>
      </w:r>
      <w:r w:rsidR="00630CB8" w:rsidRPr="003873F3">
        <w:t xml:space="preserve"> </w:t>
      </w:r>
      <w:r w:rsidRPr="003873F3">
        <w:t>всем</w:t>
      </w:r>
      <w:r w:rsidR="00630CB8" w:rsidRPr="003873F3">
        <w:t xml:space="preserve"> </w:t>
      </w:r>
      <w:r w:rsidRPr="003873F3">
        <w:t>уволившимся</w:t>
      </w:r>
      <w:r w:rsidR="00630CB8" w:rsidRPr="003873F3">
        <w:t xml:space="preserve"> </w:t>
      </w:r>
      <w:r w:rsidRPr="003873F3">
        <w:t>пенсионерам,</w:t>
      </w:r>
      <w:r w:rsidR="00630CB8" w:rsidRPr="003873F3">
        <w:t xml:space="preserve"> </w:t>
      </w:r>
      <w:r w:rsidRPr="003873F3">
        <w:t>поскольку</w:t>
      </w:r>
      <w:r w:rsidR="00630CB8" w:rsidRPr="003873F3">
        <w:t xml:space="preserve"> </w:t>
      </w:r>
      <w:r w:rsidRPr="003873F3">
        <w:t>за</w:t>
      </w:r>
      <w:r w:rsidR="00630CB8" w:rsidRPr="003873F3">
        <w:t xml:space="preserve"> </w:t>
      </w:r>
      <w:r w:rsidRPr="003873F3">
        <w:t>период</w:t>
      </w:r>
      <w:r w:rsidR="00630CB8" w:rsidRPr="003873F3">
        <w:t xml:space="preserve"> </w:t>
      </w:r>
      <w:r w:rsidRPr="003873F3">
        <w:t>работы</w:t>
      </w:r>
      <w:r w:rsidR="00630CB8" w:rsidRPr="003873F3">
        <w:t xml:space="preserve"> </w:t>
      </w:r>
      <w:r w:rsidRPr="003873F3">
        <w:t>индексация</w:t>
      </w:r>
      <w:r w:rsidR="00630CB8" w:rsidRPr="003873F3">
        <w:t xml:space="preserve"> </w:t>
      </w:r>
      <w:r w:rsidRPr="003873F3">
        <w:t>не</w:t>
      </w:r>
      <w:r w:rsidR="00630CB8" w:rsidRPr="003873F3">
        <w:t xml:space="preserve"> </w:t>
      </w:r>
      <w:r w:rsidRPr="003873F3">
        <w:t>проводится.</w:t>
      </w:r>
      <w:bookmarkEnd w:id="59"/>
    </w:p>
    <w:p w:rsidR="000D5562" w:rsidRPr="003873F3" w:rsidRDefault="00630CB8" w:rsidP="000D5562">
      <w:r w:rsidRPr="003873F3">
        <w:t>«</w:t>
      </w:r>
      <w:r w:rsidR="000D5562" w:rsidRPr="003873F3">
        <w:t>Перерасчет</w:t>
      </w:r>
      <w:r w:rsidRPr="003873F3">
        <w:t xml:space="preserve"> </w:t>
      </w:r>
      <w:r w:rsidR="000D5562" w:rsidRPr="003873F3">
        <w:t>пенсии</w:t>
      </w:r>
      <w:r w:rsidRPr="003873F3">
        <w:t xml:space="preserve"> </w:t>
      </w:r>
      <w:r w:rsidR="000D5562" w:rsidRPr="003873F3">
        <w:t>производят</w:t>
      </w:r>
      <w:r w:rsidRPr="003873F3">
        <w:t xml:space="preserve"> </w:t>
      </w:r>
      <w:r w:rsidR="000D5562" w:rsidRPr="003873F3">
        <w:t>с</w:t>
      </w:r>
      <w:r w:rsidRPr="003873F3">
        <w:t xml:space="preserve"> </w:t>
      </w:r>
      <w:r w:rsidR="000D5562" w:rsidRPr="003873F3">
        <w:t>месяца,</w:t>
      </w:r>
      <w:r w:rsidRPr="003873F3">
        <w:t xml:space="preserve"> </w:t>
      </w:r>
      <w:r w:rsidR="000D5562" w:rsidRPr="003873F3">
        <w:t>следующего</w:t>
      </w:r>
      <w:r w:rsidRPr="003873F3">
        <w:t xml:space="preserve"> </w:t>
      </w:r>
      <w:r w:rsidR="000D5562" w:rsidRPr="003873F3">
        <w:t>за</w:t>
      </w:r>
      <w:r w:rsidRPr="003873F3">
        <w:t xml:space="preserve"> </w:t>
      </w:r>
      <w:r w:rsidR="000D5562" w:rsidRPr="003873F3">
        <w:t>отчетным,</w:t>
      </w:r>
      <w:r w:rsidRPr="003873F3">
        <w:t xml:space="preserve"> </w:t>
      </w:r>
      <w:r w:rsidR="000D5562" w:rsidRPr="003873F3">
        <w:t>то</w:t>
      </w:r>
      <w:r w:rsidRPr="003873F3">
        <w:t xml:space="preserve"> </w:t>
      </w:r>
      <w:r w:rsidR="000D5562" w:rsidRPr="003873F3">
        <w:t>есть</w:t>
      </w:r>
      <w:r w:rsidRPr="003873F3">
        <w:t xml:space="preserve"> </w:t>
      </w:r>
      <w:r w:rsidR="000D5562" w:rsidRPr="003873F3">
        <w:t>тем</w:t>
      </w:r>
      <w:r w:rsidRPr="003873F3">
        <w:t xml:space="preserve"> </w:t>
      </w:r>
      <w:r w:rsidR="000D5562" w:rsidRPr="003873F3">
        <w:t>месяцем,</w:t>
      </w:r>
      <w:r w:rsidRPr="003873F3">
        <w:t xml:space="preserve"> </w:t>
      </w:r>
      <w:r w:rsidR="000D5562" w:rsidRPr="003873F3">
        <w:t>когда</w:t>
      </w:r>
      <w:r w:rsidRPr="003873F3">
        <w:t xml:space="preserve"> </w:t>
      </w:r>
      <w:r w:rsidR="000D5562" w:rsidRPr="003873F3">
        <w:t>пенсионер</w:t>
      </w:r>
      <w:r w:rsidRPr="003873F3">
        <w:t xml:space="preserve"> </w:t>
      </w:r>
      <w:r w:rsidR="000D5562" w:rsidRPr="003873F3">
        <w:t>уволился</w:t>
      </w:r>
      <w:r w:rsidRPr="003873F3">
        <w:t>»</w:t>
      </w:r>
      <w:r w:rsidR="000D5562" w:rsidRPr="003873F3">
        <w:t>,</w:t>
      </w:r>
      <w:r w:rsidRPr="003873F3">
        <w:t xml:space="preserve"> </w:t>
      </w:r>
      <w:r w:rsidR="000D5562" w:rsidRPr="003873F3">
        <w:t>-</w:t>
      </w:r>
      <w:r w:rsidRPr="003873F3">
        <w:t xml:space="preserve"> </w:t>
      </w:r>
      <w:r w:rsidR="000D5562" w:rsidRPr="003873F3">
        <w:t>разъяснила</w:t>
      </w:r>
      <w:r w:rsidRPr="003873F3">
        <w:t xml:space="preserve"> </w:t>
      </w:r>
      <w:r w:rsidR="000D5562" w:rsidRPr="003873F3">
        <w:t>Светлана</w:t>
      </w:r>
      <w:r w:rsidRPr="003873F3">
        <w:t xml:space="preserve"> </w:t>
      </w:r>
      <w:r w:rsidR="000D5562" w:rsidRPr="003873F3">
        <w:t>Бессараб</w:t>
      </w:r>
      <w:r w:rsidRPr="003873F3">
        <w:t xml:space="preserve"> </w:t>
      </w:r>
      <w:r w:rsidR="000D5562" w:rsidRPr="003873F3">
        <w:t>в</w:t>
      </w:r>
      <w:r w:rsidRPr="003873F3">
        <w:t xml:space="preserve"> </w:t>
      </w:r>
      <w:r w:rsidR="000D5562" w:rsidRPr="003873F3">
        <w:t>интервью</w:t>
      </w:r>
      <w:r w:rsidRPr="003873F3">
        <w:t xml:space="preserve"> «</w:t>
      </w:r>
      <w:r w:rsidR="000D5562" w:rsidRPr="003873F3">
        <w:t>Парламентской</w:t>
      </w:r>
      <w:r w:rsidRPr="003873F3">
        <w:t xml:space="preserve"> </w:t>
      </w:r>
      <w:r w:rsidR="000D5562" w:rsidRPr="003873F3">
        <w:t>газете</w:t>
      </w:r>
      <w:r w:rsidRPr="003873F3">
        <w:t>»</w:t>
      </w:r>
      <w:r w:rsidR="000D5562" w:rsidRPr="003873F3">
        <w:t>.</w:t>
      </w:r>
    </w:p>
    <w:p w:rsidR="000D5562" w:rsidRPr="003873F3" w:rsidRDefault="000D5562" w:rsidP="000D5562">
      <w:r w:rsidRPr="003873F3">
        <w:t>После</w:t>
      </w:r>
      <w:r w:rsidR="00630CB8" w:rsidRPr="003873F3">
        <w:t xml:space="preserve"> </w:t>
      </w:r>
      <w:r w:rsidRPr="003873F3">
        <w:t>увольнения</w:t>
      </w:r>
      <w:r w:rsidR="00630CB8" w:rsidRPr="003873F3">
        <w:t xml:space="preserve"> </w:t>
      </w:r>
      <w:r w:rsidRPr="003873F3">
        <w:t>пенсионер</w:t>
      </w:r>
      <w:r w:rsidR="00630CB8" w:rsidRPr="003873F3">
        <w:t xml:space="preserve"> </w:t>
      </w:r>
      <w:r w:rsidRPr="003873F3">
        <w:t>получает</w:t>
      </w:r>
      <w:r w:rsidR="00630CB8" w:rsidRPr="003873F3">
        <w:t xml:space="preserve"> </w:t>
      </w:r>
      <w:r w:rsidRPr="003873F3">
        <w:t>увеличенную</w:t>
      </w:r>
      <w:r w:rsidR="00630CB8" w:rsidRPr="003873F3">
        <w:t xml:space="preserve"> </w:t>
      </w:r>
      <w:r w:rsidRPr="003873F3">
        <w:t>выплату,</w:t>
      </w:r>
      <w:r w:rsidR="00630CB8" w:rsidRPr="003873F3">
        <w:t xml:space="preserve"> </w:t>
      </w:r>
      <w:r w:rsidRPr="003873F3">
        <w:t>которая</w:t>
      </w:r>
      <w:r w:rsidR="00630CB8" w:rsidRPr="003873F3">
        <w:t xml:space="preserve"> </w:t>
      </w:r>
      <w:r w:rsidRPr="003873F3">
        <w:t>включает</w:t>
      </w:r>
      <w:r w:rsidR="00630CB8" w:rsidRPr="003873F3">
        <w:t xml:space="preserve"> </w:t>
      </w:r>
      <w:r w:rsidRPr="003873F3">
        <w:t>в</w:t>
      </w:r>
      <w:r w:rsidR="00630CB8" w:rsidRPr="003873F3">
        <w:t xml:space="preserve"> </w:t>
      </w:r>
      <w:r w:rsidRPr="003873F3">
        <w:t>себя</w:t>
      </w:r>
      <w:r w:rsidR="00630CB8" w:rsidRPr="003873F3">
        <w:t xml:space="preserve"> </w:t>
      </w:r>
      <w:r w:rsidRPr="003873F3">
        <w:t>пропущенные</w:t>
      </w:r>
      <w:r w:rsidR="00630CB8" w:rsidRPr="003873F3">
        <w:t xml:space="preserve"> </w:t>
      </w:r>
      <w:r w:rsidRPr="003873F3">
        <w:t>индексации.</w:t>
      </w:r>
      <w:r w:rsidR="00630CB8" w:rsidRPr="003873F3">
        <w:t xml:space="preserve"> </w:t>
      </w:r>
      <w:r w:rsidRPr="003873F3">
        <w:t>В</w:t>
      </w:r>
      <w:r w:rsidR="00630CB8" w:rsidRPr="003873F3">
        <w:t xml:space="preserve"> </w:t>
      </w:r>
      <w:r w:rsidRPr="003873F3">
        <w:t>среднем</w:t>
      </w:r>
      <w:r w:rsidR="00630CB8" w:rsidRPr="003873F3">
        <w:t xml:space="preserve"> </w:t>
      </w:r>
      <w:r w:rsidRPr="003873F3">
        <w:t>перерасчет</w:t>
      </w:r>
      <w:r w:rsidR="00630CB8" w:rsidRPr="003873F3">
        <w:t xml:space="preserve"> </w:t>
      </w:r>
      <w:r w:rsidRPr="003873F3">
        <w:t>занимает</w:t>
      </w:r>
      <w:r w:rsidR="00630CB8" w:rsidRPr="003873F3">
        <w:t xml:space="preserve"> </w:t>
      </w:r>
      <w:r w:rsidRPr="003873F3">
        <w:t>от</w:t>
      </w:r>
      <w:r w:rsidR="00630CB8" w:rsidRPr="003873F3">
        <w:t xml:space="preserve"> </w:t>
      </w:r>
      <w:r w:rsidRPr="003873F3">
        <w:t>двух</w:t>
      </w:r>
      <w:r w:rsidR="00630CB8" w:rsidRPr="003873F3">
        <w:t xml:space="preserve"> </w:t>
      </w:r>
      <w:r w:rsidRPr="003873F3">
        <w:t>до</w:t>
      </w:r>
      <w:r w:rsidR="00630CB8" w:rsidRPr="003873F3">
        <w:t xml:space="preserve"> </w:t>
      </w:r>
      <w:r w:rsidRPr="003873F3">
        <w:t>трех</w:t>
      </w:r>
      <w:r w:rsidR="00630CB8" w:rsidRPr="003873F3">
        <w:t xml:space="preserve"> </w:t>
      </w:r>
      <w:r w:rsidRPr="003873F3">
        <w:t>месяцев,</w:t>
      </w:r>
      <w:r w:rsidR="00630CB8" w:rsidRPr="003873F3">
        <w:t xml:space="preserve"> </w:t>
      </w:r>
      <w:r w:rsidRPr="003873F3">
        <w:t>за</w:t>
      </w:r>
      <w:r w:rsidR="00630CB8" w:rsidRPr="003873F3">
        <w:t xml:space="preserve"> </w:t>
      </w:r>
      <w:r w:rsidRPr="003873F3">
        <w:t>период</w:t>
      </w:r>
      <w:r w:rsidR="00630CB8" w:rsidRPr="003873F3">
        <w:t xml:space="preserve"> </w:t>
      </w:r>
      <w:r w:rsidRPr="003873F3">
        <w:t>ожидания</w:t>
      </w:r>
      <w:r w:rsidR="00630CB8" w:rsidRPr="003873F3">
        <w:t xml:space="preserve"> </w:t>
      </w:r>
      <w:r w:rsidRPr="003873F3">
        <w:t>пожилому</w:t>
      </w:r>
      <w:r w:rsidR="00630CB8" w:rsidRPr="003873F3">
        <w:t xml:space="preserve"> </w:t>
      </w:r>
      <w:r w:rsidRPr="003873F3">
        <w:t>человеку</w:t>
      </w:r>
      <w:r w:rsidR="00630CB8" w:rsidRPr="003873F3">
        <w:t xml:space="preserve"> </w:t>
      </w:r>
      <w:r w:rsidRPr="003873F3">
        <w:t>начислят</w:t>
      </w:r>
      <w:r w:rsidR="00630CB8" w:rsidRPr="003873F3">
        <w:t xml:space="preserve"> </w:t>
      </w:r>
      <w:r w:rsidRPr="003873F3">
        <w:t>разницу</w:t>
      </w:r>
      <w:r w:rsidR="00630CB8" w:rsidRPr="003873F3">
        <w:t xml:space="preserve"> </w:t>
      </w:r>
      <w:r w:rsidRPr="003873F3">
        <w:t>между</w:t>
      </w:r>
      <w:r w:rsidR="00630CB8" w:rsidRPr="003873F3">
        <w:t xml:space="preserve"> </w:t>
      </w:r>
      <w:r w:rsidRPr="003873F3">
        <w:t>предыдущей</w:t>
      </w:r>
      <w:r w:rsidR="00630CB8" w:rsidRPr="003873F3">
        <w:t xml:space="preserve"> </w:t>
      </w:r>
      <w:r w:rsidRPr="003873F3">
        <w:t>выплатой</w:t>
      </w:r>
      <w:r w:rsidR="00630CB8" w:rsidRPr="003873F3">
        <w:t xml:space="preserve"> </w:t>
      </w:r>
      <w:r w:rsidRPr="003873F3">
        <w:t>и</w:t>
      </w:r>
      <w:r w:rsidR="00630CB8" w:rsidRPr="003873F3">
        <w:t xml:space="preserve"> </w:t>
      </w:r>
      <w:r w:rsidRPr="003873F3">
        <w:t>новой.</w:t>
      </w:r>
      <w:r w:rsidR="00630CB8" w:rsidRPr="003873F3">
        <w:t xml:space="preserve"> </w:t>
      </w:r>
      <w:r w:rsidRPr="003873F3">
        <w:t>Если</w:t>
      </w:r>
      <w:r w:rsidR="00630CB8" w:rsidRPr="003873F3">
        <w:t xml:space="preserve"> </w:t>
      </w:r>
      <w:r w:rsidRPr="003873F3">
        <w:t>пенсионер</w:t>
      </w:r>
      <w:r w:rsidR="00630CB8" w:rsidRPr="003873F3">
        <w:t xml:space="preserve"> </w:t>
      </w:r>
      <w:r w:rsidRPr="003873F3">
        <w:t>снова</w:t>
      </w:r>
      <w:r w:rsidR="00630CB8" w:rsidRPr="003873F3">
        <w:t xml:space="preserve"> </w:t>
      </w:r>
      <w:r w:rsidRPr="003873F3">
        <w:t>устроится</w:t>
      </w:r>
      <w:r w:rsidR="00630CB8" w:rsidRPr="003873F3">
        <w:t xml:space="preserve"> </w:t>
      </w:r>
      <w:r w:rsidRPr="003873F3">
        <w:t>на</w:t>
      </w:r>
      <w:r w:rsidR="00630CB8" w:rsidRPr="003873F3">
        <w:t xml:space="preserve"> </w:t>
      </w:r>
      <w:r w:rsidRPr="003873F3">
        <w:t>работу,</w:t>
      </w:r>
      <w:r w:rsidR="00630CB8" w:rsidRPr="003873F3">
        <w:t xml:space="preserve"> </w:t>
      </w:r>
      <w:r w:rsidRPr="003873F3">
        <w:t>размер</w:t>
      </w:r>
      <w:r w:rsidR="00630CB8" w:rsidRPr="003873F3">
        <w:t xml:space="preserve"> </w:t>
      </w:r>
      <w:r w:rsidRPr="003873F3">
        <w:t>выплаты</w:t>
      </w:r>
      <w:r w:rsidR="00630CB8" w:rsidRPr="003873F3">
        <w:t xml:space="preserve"> </w:t>
      </w:r>
      <w:r w:rsidRPr="003873F3">
        <w:t>не</w:t>
      </w:r>
      <w:r w:rsidR="00630CB8" w:rsidRPr="003873F3">
        <w:t xml:space="preserve"> </w:t>
      </w:r>
      <w:r w:rsidRPr="003873F3">
        <w:t>изменится.</w:t>
      </w:r>
      <w:r w:rsidR="00630CB8" w:rsidRPr="003873F3">
        <w:t xml:space="preserve"> «</w:t>
      </w:r>
      <w:r w:rsidRPr="003873F3">
        <w:t>Индексацию</w:t>
      </w:r>
      <w:r w:rsidR="00630CB8" w:rsidRPr="003873F3">
        <w:t xml:space="preserve"> </w:t>
      </w:r>
      <w:r w:rsidRPr="003873F3">
        <w:t>сегодня</w:t>
      </w:r>
      <w:r w:rsidR="00630CB8" w:rsidRPr="003873F3">
        <w:t xml:space="preserve"> </w:t>
      </w:r>
      <w:r w:rsidRPr="003873F3">
        <w:t>производят</w:t>
      </w:r>
      <w:r w:rsidR="00630CB8" w:rsidRPr="003873F3">
        <w:t xml:space="preserve"> </w:t>
      </w:r>
      <w:r w:rsidRPr="003873F3">
        <w:t>в</w:t>
      </w:r>
      <w:r w:rsidR="00630CB8" w:rsidRPr="003873F3">
        <w:t xml:space="preserve"> </w:t>
      </w:r>
      <w:r w:rsidRPr="003873F3">
        <w:t>проактивном</w:t>
      </w:r>
      <w:r w:rsidR="00630CB8" w:rsidRPr="003873F3">
        <w:t xml:space="preserve"> </w:t>
      </w:r>
      <w:r w:rsidRPr="003873F3">
        <w:t>режиме,</w:t>
      </w:r>
      <w:r w:rsidR="00630CB8" w:rsidRPr="003873F3">
        <w:t xml:space="preserve"> </w:t>
      </w:r>
      <w:r w:rsidRPr="003873F3">
        <w:t>то</w:t>
      </w:r>
      <w:r w:rsidR="00630CB8" w:rsidRPr="003873F3">
        <w:t xml:space="preserve"> </w:t>
      </w:r>
      <w:r w:rsidRPr="003873F3">
        <w:t>есть</w:t>
      </w:r>
      <w:r w:rsidR="00630CB8" w:rsidRPr="003873F3">
        <w:t xml:space="preserve"> </w:t>
      </w:r>
      <w:r w:rsidRPr="003873F3">
        <w:t>Социальный</w:t>
      </w:r>
      <w:r w:rsidR="00630CB8" w:rsidRPr="003873F3">
        <w:t xml:space="preserve"> </w:t>
      </w:r>
      <w:r w:rsidRPr="003873F3">
        <w:t>фонд</w:t>
      </w:r>
      <w:r w:rsidR="00630CB8" w:rsidRPr="003873F3">
        <w:t xml:space="preserve"> </w:t>
      </w:r>
      <w:r w:rsidRPr="003873F3">
        <w:t>делает</w:t>
      </w:r>
      <w:r w:rsidR="00630CB8" w:rsidRPr="003873F3">
        <w:t xml:space="preserve"> </w:t>
      </w:r>
      <w:r w:rsidRPr="003873F3">
        <w:t>это</w:t>
      </w:r>
      <w:r w:rsidR="00630CB8" w:rsidRPr="003873F3">
        <w:t xml:space="preserve"> </w:t>
      </w:r>
      <w:r w:rsidRPr="003873F3">
        <w:t>автоматически,</w:t>
      </w:r>
      <w:r w:rsidR="00630CB8" w:rsidRPr="003873F3">
        <w:t xml:space="preserve"> </w:t>
      </w:r>
      <w:r w:rsidRPr="003873F3">
        <w:t>обращаться</w:t>
      </w:r>
      <w:r w:rsidR="00630CB8" w:rsidRPr="003873F3">
        <w:t xml:space="preserve"> </w:t>
      </w:r>
      <w:r w:rsidRPr="003873F3">
        <w:t>туда</w:t>
      </w:r>
      <w:r w:rsidR="00630CB8" w:rsidRPr="003873F3">
        <w:t xml:space="preserve"> </w:t>
      </w:r>
      <w:r w:rsidRPr="003873F3">
        <w:t>с</w:t>
      </w:r>
      <w:r w:rsidR="00630CB8" w:rsidRPr="003873F3">
        <w:t xml:space="preserve"> </w:t>
      </w:r>
      <w:r w:rsidRPr="003873F3">
        <w:t>заявлением</w:t>
      </w:r>
      <w:r w:rsidR="00630CB8" w:rsidRPr="003873F3">
        <w:t xml:space="preserve"> </w:t>
      </w:r>
      <w:r w:rsidRPr="003873F3">
        <w:t>не</w:t>
      </w:r>
      <w:r w:rsidR="00630CB8" w:rsidRPr="003873F3">
        <w:t xml:space="preserve"> </w:t>
      </w:r>
      <w:r w:rsidRPr="003873F3">
        <w:t>нужно</w:t>
      </w:r>
      <w:r w:rsidR="00630CB8" w:rsidRPr="003873F3">
        <w:t>»</w:t>
      </w:r>
      <w:r w:rsidRPr="003873F3">
        <w:t>,</w:t>
      </w:r>
      <w:r w:rsidR="00630CB8" w:rsidRPr="003873F3">
        <w:t xml:space="preserve"> </w:t>
      </w:r>
      <w:r w:rsidRPr="003873F3">
        <w:t>-</w:t>
      </w:r>
      <w:r w:rsidR="00630CB8" w:rsidRPr="003873F3">
        <w:t xml:space="preserve"> </w:t>
      </w:r>
      <w:r w:rsidRPr="003873F3">
        <w:t>отметила</w:t>
      </w:r>
      <w:r w:rsidR="00630CB8" w:rsidRPr="003873F3">
        <w:t xml:space="preserve"> </w:t>
      </w:r>
      <w:r w:rsidRPr="003873F3">
        <w:t>Бессараб.</w:t>
      </w:r>
    </w:p>
    <w:p w:rsidR="000D5562" w:rsidRPr="003873F3" w:rsidRDefault="000D5562" w:rsidP="000D5562">
      <w:r w:rsidRPr="003873F3">
        <w:t>Ранее</w:t>
      </w:r>
      <w:r w:rsidR="00630CB8" w:rsidRPr="003873F3">
        <w:t xml:space="preserve"> </w:t>
      </w:r>
      <w:r w:rsidRPr="003873F3">
        <w:t>стало</w:t>
      </w:r>
      <w:r w:rsidR="00630CB8" w:rsidRPr="003873F3">
        <w:t xml:space="preserve"> </w:t>
      </w:r>
      <w:r w:rsidRPr="003873F3">
        <w:t>известно,</w:t>
      </w:r>
      <w:r w:rsidR="00630CB8" w:rsidRPr="003873F3">
        <w:t xml:space="preserve"> </w:t>
      </w:r>
      <w:r w:rsidRPr="003873F3">
        <w:t>кому</w:t>
      </w:r>
      <w:r w:rsidR="00630CB8" w:rsidRPr="003873F3">
        <w:t xml:space="preserve"> </w:t>
      </w:r>
      <w:r w:rsidRPr="003873F3">
        <w:t>повысят</w:t>
      </w:r>
      <w:r w:rsidR="00630CB8" w:rsidRPr="003873F3">
        <w:t xml:space="preserve"> </w:t>
      </w:r>
      <w:r w:rsidRPr="003873F3">
        <w:t>пенсии</w:t>
      </w:r>
      <w:r w:rsidR="00630CB8" w:rsidRPr="003873F3">
        <w:t xml:space="preserve"> </w:t>
      </w:r>
      <w:r w:rsidRPr="003873F3">
        <w:t>и</w:t>
      </w:r>
      <w:r w:rsidR="00630CB8" w:rsidRPr="003873F3">
        <w:t xml:space="preserve"> </w:t>
      </w:r>
      <w:r w:rsidRPr="003873F3">
        <w:t>льготы</w:t>
      </w:r>
      <w:r w:rsidR="00630CB8" w:rsidRPr="003873F3">
        <w:t xml:space="preserve"> </w:t>
      </w:r>
      <w:r w:rsidRPr="003873F3">
        <w:t>с</w:t>
      </w:r>
      <w:r w:rsidR="00630CB8" w:rsidRPr="003873F3">
        <w:t xml:space="preserve"> </w:t>
      </w:r>
      <w:r w:rsidRPr="003873F3">
        <w:t>1</w:t>
      </w:r>
      <w:r w:rsidR="00630CB8" w:rsidRPr="003873F3">
        <w:t xml:space="preserve"> </w:t>
      </w:r>
      <w:r w:rsidRPr="003873F3">
        <w:t>мая.</w:t>
      </w:r>
      <w:r w:rsidR="00630CB8" w:rsidRPr="003873F3">
        <w:t xml:space="preserve"> </w:t>
      </w:r>
      <w:r w:rsidRPr="003873F3">
        <w:t>Юрист</w:t>
      </w:r>
      <w:r w:rsidR="00630CB8" w:rsidRPr="003873F3">
        <w:t xml:space="preserve"> </w:t>
      </w:r>
      <w:r w:rsidRPr="003873F3">
        <w:t>объяснила,</w:t>
      </w:r>
      <w:r w:rsidR="00630CB8" w:rsidRPr="003873F3">
        <w:t xml:space="preserve"> </w:t>
      </w:r>
      <w:r w:rsidRPr="003873F3">
        <w:t>кто</w:t>
      </w:r>
      <w:r w:rsidR="00630CB8" w:rsidRPr="003873F3">
        <w:t xml:space="preserve"> </w:t>
      </w:r>
      <w:r w:rsidRPr="003873F3">
        <w:t>может</w:t>
      </w:r>
      <w:r w:rsidR="00630CB8" w:rsidRPr="003873F3">
        <w:t xml:space="preserve"> </w:t>
      </w:r>
      <w:r w:rsidRPr="003873F3">
        <w:t>претендовать</w:t>
      </w:r>
      <w:r w:rsidR="00630CB8" w:rsidRPr="003873F3">
        <w:t xml:space="preserve"> </w:t>
      </w:r>
      <w:r w:rsidRPr="003873F3">
        <w:t>на</w:t>
      </w:r>
      <w:r w:rsidR="00630CB8" w:rsidRPr="003873F3">
        <w:t xml:space="preserve"> </w:t>
      </w:r>
      <w:r w:rsidRPr="003873F3">
        <w:t>увеличенные</w:t>
      </w:r>
      <w:r w:rsidR="00630CB8" w:rsidRPr="003873F3">
        <w:t xml:space="preserve"> </w:t>
      </w:r>
      <w:r w:rsidRPr="003873F3">
        <w:t>выплаты.</w:t>
      </w:r>
    </w:p>
    <w:p w:rsidR="000D5562" w:rsidRPr="003873F3" w:rsidRDefault="00E71C6A" w:rsidP="000D5562">
      <w:pPr>
        <w:rPr>
          <w:rStyle w:val="a3"/>
        </w:rPr>
      </w:pPr>
      <w:hyperlink r:id="rId24" w:history="1">
        <w:r w:rsidR="000D5562" w:rsidRPr="003873F3">
          <w:rPr>
            <w:rStyle w:val="a3"/>
          </w:rPr>
          <w:t>https://fedpress.ru/news/77/finance/3312594</w:t>
        </w:r>
      </w:hyperlink>
    </w:p>
    <w:p w:rsidR="00520DA4" w:rsidRPr="003873F3" w:rsidRDefault="00520DA4" w:rsidP="00520DA4">
      <w:pPr>
        <w:pStyle w:val="2"/>
      </w:pPr>
      <w:bookmarkStart w:id="60" w:name="_Toc164666670"/>
      <w:r w:rsidRPr="003873F3">
        <w:t>Известия,</w:t>
      </w:r>
      <w:r w:rsidR="00630CB8" w:rsidRPr="003873F3">
        <w:t xml:space="preserve"> </w:t>
      </w:r>
      <w:r w:rsidRPr="003873F3">
        <w:t>21.04.2024,</w:t>
      </w:r>
      <w:r w:rsidR="00630CB8" w:rsidRPr="003873F3">
        <w:t xml:space="preserve"> </w:t>
      </w:r>
      <w:r w:rsidRPr="003873F3">
        <w:t>Работающим</w:t>
      </w:r>
      <w:r w:rsidR="00630CB8" w:rsidRPr="003873F3">
        <w:t xml:space="preserve"> </w:t>
      </w:r>
      <w:r w:rsidRPr="003873F3">
        <w:t>пенсионерам</w:t>
      </w:r>
      <w:r w:rsidR="00630CB8" w:rsidRPr="003873F3">
        <w:t xml:space="preserve"> </w:t>
      </w:r>
      <w:r w:rsidRPr="003873F3">
        <w:t>рассказали</w:t>
      </w:r>
      <w:r w:rsidR="00630CB8" w:rsidRPr="003873F3">
        <w:t xml:space="preserve"> </w:t>
      </w:r>
      <w:r w:rsidRPr="003873F3">
        <w:t>о</w:t>
      </w:r>
      <w:r w:rsidR="00630CB8" w:rsidRPr="003873F3">
        <w:t xml:space="preserve"> </w:t>
      </w:r>
      <w:r w:rsidRPr="003873F3">
        <w:t>положенных</w:t>
      </w:r>
      <w:r w:rsidR="00630CB8" w:rsidRPr="003873F3">
        <w:t xml:space="preserve"> </w:t>
      </w:r>
      <w:r w:rsidRPr="003873F3">
        <w:t>им</w:t>
      </w:r>
      <w:r w:rsidR="00630CB8" w:rsidRPr="003873F3">
        <w:t xml:space="preserve"> </w:t>
      </w:r>
      <w:r w:rsidRPr="003873F3">
        <w:t>льготах</w:t>
      </w:r>
      <w:r w:rsidR="00630CB8" w:rsidRPr="003873F3">
        <w:t xml:space="preserve"> </w:t>
      </w:r>
      <w:r w:rsidRPr="003873F3">
        <w:t>и</w:t>
      </w:r>
      <w:r w:rsidR="00630CB8" w:rsidRPr="003873F3">
        <w:t xml:space="preserve"> </w:t>
      </w:r>
      <w:r w:rsidRPr="003873F3">
        <w:t>выплатах</w:t>
      </w:r>
      <w:bookmarkEnd w:id="60"/>
    </w:p>
    <w:p w:rsidR="00520DA4" w:rsidRPr="003873F3" w:rsidRDefault="00520DA4" w:rsidP="003873F3">
      <w:pPr>
        <w:pStyle w:val="3"/>
      </w:pPr>
      <w:bookmarkStart w:id="61" w:name="_Toc164666671"/>
      <w:r w:rsidRPr="003873F3">
        <w:t>Работающие</w:t>
      </w:r>
      <w:r w:rsidR="00630CB8" w:rsidRPr="003873F3">
        <w:t xml:space="preserve"> </w:t>
      </w:r>
      <w:r w:rsidRPr="003873F3">
        <w:t>пенсионеры</w:t>
      </w:r>
      <w:r w:rsidR="00630CB8" w:rsidRPr="003873F3">
        <w:t xml:space="preserve"> </w:t>
      </w:r>
      <w:r w:rsidRPr="003873F3">
        <w:t>могут</w:t>
      </w:r>
      <w:r w:rsidR="00630CB8" w:rsidRPr="003873F3">
        <w:t xml:space="preserve"> </w:t>
      </w:r>
      <w:r w:rsidRPr="003873F3">
        <w:t>получать</w:t>
      </w:r>
      <w:r w:rsidR="00630CB8" w:rsidRPr="003873F3">
        <w:t xml:space="preserve"> </w:t>
      </w:r>
      <w:r w:rsidRPr="003873F3">
        <w:t>страховую</w:t>
      </w:r>
      <w:r w:rsidR="00630CB8" w:rsidRPr="003873F3">
        <w:t xml:space="preserve"> </w:t>
      </w:r>
      <w:r w:rsidRPr="003873F3">
        <w:t>часть</w:t>
      </w:r>
      <w:r w:rsidR="00630CB8" w:rsidRPr="003873F3">
        <w:t xml:space="preserve"> </w:t>
      </w:r>
      <w:r w:rsidRPr="003873F3">
        <w:t>пенсии</w:t>
      </w:r>
      <w:r w:rsidR="00630CB8" w:rsidRPr="003873F3">
        <w:t xml:space="preserve"> </w:t>
      </w:r>
      <w:r w:rsidRPr="003873F3">
        <w:t>и</w:t>
      </w:r>
      <w:r w:rsidR="00630CB8" w:rsidRPr="003873F3">
        <w:t xml:space="preserve"> </w:t>
      </w:r>
      <w:r w:rsidRPr="003873F3">
        <w:t>фиксированную</w:t>
      </w:r>
      <w:r w:rsidR="00630CB8" w:rsidRPr="003873F3">
        <w:t xml:space="preserve"> </w:t>
      </w:r>
      <w:r w:rsidRPr="003873F3">
        <w:t>выплату</w:t>
      </w:r>
      <w:r w:rsidR="00630CB8" w:rsidRPr="003873F3">
        <w:t xml:space="preserve"> </w:t>
      </w:r>
      <w:r w:rsidRPr="003873F3">
        <w:t>к</w:t>
      </w:r>
      <w:r w:rsidR="00630CB8" w:rsidRPr="003873F3">
        <w:t xml:space="preserve"> </w:t>
      </w:r>
      <w:r w:rsidRPr="003873F3">
        <w:t>ней</w:t>
      </w:r>
      <w:r w:rsidR="00630CB8" w:rsidRPr="003873F3">
        <w:t xml:space="preserve"> </w:t>
      </w:r>
      <w:r w:rsidRPr="003873F3">
        <w:t>без</w:t>
      </w:r>
      <w:r w:rsidR="00630CB8" w:rsidRPr="003873F3">
        <w:t xml:space="preserve"> </w:t>
      </w:r>
      <w:r w:rsidRPr="003873F3">
        <w:t>учета</w:t>
      </w:r>
      <w:r w:rsidR="00630CB8" w:rsidRPr="003873F3">
        <w:t xml:space="preserve"> </w:t>
      </w:r>
      <w:r w:rsidRPr="003873F3">
        <w:t>индексации,</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могут</w:t>
      </w:r>
      <w:r w:rsidR="00630CB8" w:rsidRPr="003873F3">
        <w:t xml:space="preserve"> </w:t>
      </w:r>
      <w:r w:rsidRPr="003873F3">
        <w:t>рассчитывать</w:t>
      </w:r>
      <w:r w:rsidR="00630CB8" w:rsidRPr="003873F3">
        <w:t xml:space="preserve"> </w:t>
      </w:r>
      <w:r w:rsidRPr="003873F3">
        <w:t>на</w:t>
      </w:r>
      <w:r w:rsidR="00630CB8" w:rsidRPr="003873F3">
        <w:t xml:space="preserve"> </w:t>
      </w:r>
      <w:r w:rsidRPr="003873F3">
        <w:t>льготы</w:t>
      </w:r>
      <w:r w:rsidR="00630CB8" w:rsidRPr="003873F3">
        <w:t xml:space="preserve"> </w:t>
      </w:r>
      <w:r w:rsidRPr="003873F3">
        <w:t>по</w:t>
      </w:r>
      <w:r w:rsidR="00630CB8" w:rsidRPr="003873F3">
        <w:t xml:space="preserve"> </w:t>
      </w:r>
      <w:r w:rsidRPr="003873F3">
        <w:t>уплате</w:t>
      </w:r>
      <w:r w:rsidR="00630CB8" w:rsidRPr="003873F3">
        <w:t xml:space="preserve"> </w:t>
      </w:r>
      <w:r w:rsidRPr="003873F3">
        <w:t>имущественных</w:t>
      </w:r>
      <w:r w:rsidR="00630CB8" w:rsidRPr="003873F3">
        <w:t xml:space="preserve"> </w:t>
      </w:r>
      <w:r w:rsidRPr="003873F3">
        <w:t>налогов.</w:t>
      </w:r>
      <w:r w:rsidR="00630CB8" w:rsidRPr="003873F3">
        <w:t xml:space="preserve"> </w:t>
      </w:r>
      <w:r w:rsidRPr="003873F3">
        <w:t>О</w:t>
      </w:r>
      <w:r w:rsidR="00630CB8" w:rsidRPr="003873F3">
        <w:t xml:space="preserve"> </w:t>
      </w:r>
      <w:r w:rsidRPr="003873F3">
        <w:t>льготах</w:t>
      </w:r>
      <w:r w:rsidR="00630CB8" w:rsidRPr="003873F3">
        <w:t xml:space="preserve"> </w:t>
      </w:r>
      <w:r w:rsidRPr="003873F3">
        <w:t>и</w:t>
      </w:r>
      <w:r w:rsidR="00630CB8" w:rsidRPr="003873F3">
        <w:t xml:space="preserve"> </w:t>
      </w:r>
      <w:r w:rsidRPr="003873F3">
        <w:t>выплатах,</w:t>
      </w:r>
      <w:r w:rsidR="00630CB8" w:rsidRPr="003873F3">
        <w:t xml:space="preserve"> </w:t>
      </w:r>
      <w:r w:rsidRPr="003873F3">
        <w:t>положенных</w:t>
      </w:r>
      <w:r w:rsidR="00630CB8" w:rsidRPr="003873F3">
        <w:t xml:space="preserve"> </w:t>
      </w:r>
      <w:r w:rsidRPr="003873F3">
        <w:t>работающим</w:t>
      </w:r>
      <w:r w:rsidR="00630CB8" w:rsidRPr="003873F3">
        <w:t xml:space="preserve"> </w:t>
      </w:r>
      <w:r w:rsidRPr="003873F3">
        <w:t>пенсионерам,</w:t>
      </w:r>
      <w:r w:rsidR="00630CB8" w:rsidRPr="003873F3">
        <w:t xml:space="preserve"> </w:t>
      </w:r>
      <w:r w:rsidRPr="003873F3">
        <w:t>21</w:t>
      </w:r>
      <w:r w:rsidR="00630CB8" w:rsidRPr="003873F3">
        <w:t xml:space="preserve"> </w:t>
      </w:r>
      <w:r w:rsidRPr="003873F3">
        <w:t>апреля</w:t>
      </w:r>
      <w:r w:rsidR="00630CB8" w:rsidRPr="003873F3">
        <w:t xml:space="preserve"> </w:t>
      </w:r>
      <w:r w:rsidRPr="003873F3">
        <w:t>напоминают</w:t>
      </w:r>
      <w:r w:rsidR="00630CB8" w:rsidRPr="003873F3">
        <w:t xml:space="preserve"> «</w:t>
      </w:r>
      <w:r w:rsidRPr="003873F3">
        <w:t>Известия</w:t>
      </w:r>
      <w:r w:rsidR="00630CB8" w:rsidRPr="003873F3">
        <w:t>»</w:t>
      </w:r>
      <w:r w:rsidRPr="003873F3">
        <w:t>.</w:t>
      </w:r>
      <w:bookmarkEnd w:id="61"/>
    </w:p>
    <w:p w:rsidR="00520DA4" w:rsidRPr="003873F3" w:rsidRDefault="00520DA4" w:rsidP="00520DA4">
      <w:r w:rsidRPr="003873F3">
        <w:t>Работники</w:t>
      </w:r>
      <w:r w:rsidR="00630CB8" w:rsidRPr="003873F3">
        <w:t xml:space="preserve"> </w:t>
      </w:r>
      <w:r w:rsidRPr="003873F3">
        <w:t>пенсионного</w:t>
      </w:r>
      <w:r w:rsidR="00630CB8" w:rsidRPr="003873F3">
        <w:t xml:space="preserve"> </w:t>
      </w:r>
      <w:r w:rsidRPr="003873F3">
        <w:t>и</w:t>
      </w:r>
      <w:r w:rsidR="00630CB8" w:rsidRPr="003873F3">
        <w:t xml:space="preserve"> </w:t>
      </w:r>
      <w:r w:rsidRPr="003873F3">
        <w:t>предпенсионного</w:t>
      </w:r>
      <w:r w:rsidR="00630CB8" w:rsidRPr="003873F3">
        <w:t xml:space="preserve"> </w:t>
      </w:r>
      <w:r w:rsidRPr="003873F3">
        <w:t>возраста</w:t>
      </w:r>
      <w:r w:rsidR="00630CB8" w:rsidRPr="003873F3">
        <w:t xml:space="preserve"> </w:t>
      </w:r>
      <w:r w:rsidRPr="003873F3">
        <w:t>могут</w:t>
      </w:r>
      <w:r w:rsidR="00630CB8" w:rsidRPr="003873F3">
        <w:t xml:space="preserve"> </w:t>
      </w:r>
      <w:r w:rsidRPr="003873F3">
        <w:t>пользоваться</w:t>
      </w:r>
      <w:r w:rsidR="00630CB8" w:rsidRPr="003873F3">
        <w:t xml:space="preserve"> </w:t>
      </w:r>
      <w:r w:rsidRPr="003873F3">
        <w:t>следующими</w:t>
      </w:r>
      <w:r w:rsidR="00630CB8" w:rsidRPr="003873F3">
        <w:t xml:space="preserve"> </w:t>
      </w:r>
      <w:r w:rsidRPr="003873F3">
        <w:t>льготами:</w:t>
      </w:r>
      <w:r w:rsidR="00630CB8" w:rsidRPr="003873F3">
        <w:t xml:space="preserve"> </w:t>
      </w:r>
      <w:r w:rsidRPr="003873F3">
        <w:t>два</w:t>
      </w:r>
      <w:r w:rsidR="00630CB8" w:rsidRPr="003873F3">
        <w:t xml:space="preserve"> </w:t>
      </w:r>
      <w:r w:rsidRPr="003873F3">
        <w:t>дня</w:t>
      </w:r>
      <w:r w:rsidR="00630CB8" w:rsidRPr="003873F3">
        <w:t xml:space="preserve"> </w:t>
      </w:r>
      <w:r w:rsidRPr="003873F3">
        <w:t>на</w:t>
      </w:r>
      <w:r w:rsidR="00630CB8" w:rsidRPr="003873F3">
        <w:t xml:space="preserve"> </w:t>
      </w:r>
      <w:r w:rsidRPr="003873F3">
        <w:t>диспансеризацию,</w:t>
      </w:r>
      <w:r w:rsidR="00630CB8" w:rsidRPr="003873F3">
        <w:t xml:space="preserve"> </w:t>
      </w:r>
      <w:r w:rsidRPr="003873F3">
        <w:t>дополнительный</w:t>
      </w:r>
      <w:r w:rsidR="00630CB8" w:rsidRPr="003873F3">
        <w:t xml:space="preserve"> </w:t>
      </w:r>
      <w:r w:rsidRPr="003873F3">
        <w:t>отпуск</w:t>
      </w:r>
      <w:r w:rsidR="00630CB8" w:rsidRPr="003873F3">
        <w:t xml:space="preserve"> </w:t>
      </w:r>
      <w:r w:rsidRPr="003873F3">
        <w:t>величиной</w:t>
      </w:r>
      <w:r w:rsidR="00630CB8" w:rsidRPr="003873F3">
        <w:t xml:space="preserve"> </w:t>
      </w:r>
      <w:r w:rsidRPr="003873F3">
        <w:t>до</w:t>
      </w:r>
      <w:r w:rsidR="00630CB8" w:rsidRPr="003873F3">
        <w:t xml:space="preserve"> </w:t>
      </w:r>
      <w:r w:rsidRPr="003873F3">
        <w:t>14</w:t>
      </w:r>
      <w:r w:rsidR="00630CB8" w:rsidRPr="003873F3">
        <w:t xml:space="preserve"> </w:t>
      </w:r>
      <w:r w:rsidRPr="003873F3">
        <w:t>дней</w:t>
      </w:r>
      <w:r w:rsidR="00630CB8" w:rsidRPr="003873F3">
        <w:t xml:space="preserve"> </w:t>
      </w:r>
      <w:r w:rsidRPr="003873F3">
        <w:t>(неоплачиваемый),</w:t>
      </w:r>
      <w:r w:rsidR="00630CB8" w:rsidRPr="003873F3">
        <w:t xml:space="preserve"> </w:t>
      </w:r>
      <w:r w:rsidRPr="003873F3">
        <w:t>дополнительные</w:t>
      </w:r>
      <w:r w:rsidR="00630CB8" w:rsidRPr="003873F3">
        <w:t xml:space="preserve"> </w:t>
      </w:r>
      <w:r w:rsidRPr="003873F3">
        <w:t>льготы</w:t>
      </w:r>
      <w:r w:rsidR="00630CB8" w:rsidRPr="003873F3">
        <w:t xml:space="preserve"> </w:t>
      </w:r>
      <w:r w:rsidRPr="003873F3">
        <w:t>для</w:t>
      </w:r>
      <w:r w:rsidR="00630CB8" w:rsidRPr="003873F3">
        <w:t xml:space="preserve"> </w:t>
      </w:r>
      <w:r w:rsidRPr="003873F3">
        <w:t>отдельных</w:t>
      </w:r>
      <w:r w:rsidR="00630CB8" w:rsidRPr="003873F3">
        <w:t xml:space="preserve"> </w:t>
      </w:r>
      <w:r w:rsidRPr="003873F3">
        <w:t>категорий</w:t>
      </w:r>
      <w:r w:rsidR="00630CB8" w:rsidRPr="003873F3">
        <w:t xml:space="preserve"> </w:t>
      </w:r>
      <w:r w:rsidRPr="003873F3">
        <w:t>граждан</w:t>
      </w:r>
      <w:r w:rsidR="00630CB8" w:rsidRPr="003873F3">
        <w:t xml:space="preserve"> </w:t>
      </w:r>
      <w:r w:rsidRPr="003873F3">
        <w:lastRenderedPageBreak/>
        <w:t>(участники</w:t>
      </w:r>
      <w:r w:rsidR="00630CB8" w:rsidRPr="003873F3">
        <w:t xml:space="preserve"> </w:t>
      </w:r>
      <w:r w:rsidRPr="003873F3">
        <w:t>ВОВ,</w:t>
      </w:r>
      <w:r w:rsidR="00630CB8" w:rsidRPr="003873F3">
        <w:t xml:space="preserve"> </w:t>
      </w:r>
      <w:r w:rsidRPr="003873F3">
        <w:t>инвалиды,</w:t>
      </w:r>
      <w:r w:rsidR="00630CB8" w:rsidRPr="003873F3">
        <w:t xml:space="preserve"> </w:t>
      </w:r>
      <w:r w:rsidRPr="003873F3">
        <w:t>пострадавшие</w:t>
      </w:r>
      <w:r w:rsidR="00630CB8" w:rsidRPr="003873F3">
        <w:t xml:space="preserve"> </w:t>
      </w:r>
      <w:r w:rsidRPr="003873F3">
        <w:t>во</w:t>
      </w:r>
      <w:r w:rsidR="00630CB8" w:rsidRPr="003873F3">
        <w:t xml:space="preserve"> </w:t>
      </w:r>
      <w:r w:rsidRPr="003873F3">
        <w:t>время</w:t>
      </w:r>
      <w:r w:rsidR="00630CB8" w:rsidRPr="003873F3">
        <w:t xml:space="preserve"> </w:t>
      </w:r>
      <w:r w:rsidRPr="003873F3">
        <w:t>аварии</w:t>
      </w:r>
      <w:r w:rsidR="00630CB8" w:rsidRPr="003873F3">
        <w:t xml:space="preserve"> </w:t>
      </w:r>
      <w:r w:rsidRPr="003873F3">
        <w:t>в</w:t>
      </w:r>
      <w:r w:rsidR="00630CB8" w:rsidRPr="003873F3">
        <w:t xml:space="preserve"> </w:t>
      </w:r>
      <w:r w:rsidRPr="003873F3">
        <w:t>Чернобыле),</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получение</w:t>
      </w:r>
      <w:r w:rsidR="00630CB8" w:rsidRPr="003873F3">
        <w:t xml:space="preserve"> </w:t>
      </w:r>
      <w:r w:rsidRPr="003873F3">
        <w:t>страховой</w:t>
      </w:r>
      <w:r w:rsidR="00630CB8" w:rsidRPr="003873F3">
        <w:t xml:space="preserve"> </w:t>
      </w:r>
      <w:r w:rsidRPr="003873F3">
        <w:t>части</w:t>
      </w:r>
      <w:r w:rsidR="00630CB8" w:rsidRPr="003873F3">
        <w:t xml:space="preserve"> </w:t>
      </w:r>
      <w:r w:rsidRPr="003873F3">
        <w:t>пенсии</w:t>
      </w:r>
      <w:r w:rsidR="00630CB8" w:rsidRPr="003873F3">
        <w:t xml:space="preserve"> </w:t>
      </w:r>
      <w:r w:rsidRPr="003873F3">
        <w:t>и</w:t>
      </w:r>
      <w:r w:rsidR="00630CB8" w:rsidRPr="003873F3">
        <w:t xml:space="preserve"> </w:t>
      </w:r>
      <w:r w:rsidRPr="003873F3">
        <w:t>фиксированной</w:t>
      </w:r>
      <w:r w:rsidR="00630CB8" w:rsidRPr="003873F3">
        <w:t xml:space="preserve"> </w:t>
      </w:r>
      <w:r w:rsidRPr="003873F3">
        <w:t>выплаты</w:t>
      </w:r>
      <w:r w:rsidR="00630CB8" w:rsidRPr="003873F3">
        <w:t xml:space="preserve"> </w:t>
      </w:r>
      <w:r w:rsidRPr="003873F3">
        <w:t>к</w:t>
      </w:r>
      <w:r w:rsidR="00630CB8" w:rsidRPr="003873F3">
        <w:t xml:space="preserve"> </w:t>
      </w:r>
      <w:r w:rsidRPr="003873F3">
        <w:t>ней</w:t>
      </w:r>
      <w:r w:rsidR="00630CB8" w:rsidRPr="003873F3">
        <w:t xml:space="preserve"> </w:t>
      </w:r>
      <w:r w:rsidRPr="003873F3">
        <w:t>без</w:t>
      </w:r>
      <w:r w:rsidR="00630CB8" w:rsidRPr="003873F3">
        <w:t xml:space="preserve"> </w:t>
      </w:r>
      <w:r w:rsidRPr="003873F3">
        <w:t>учета</w:t>
      </w:r>
      <w:r w:rsidR="00630CB8" w:rsidRPr="003873F3">
        <w:t xml:space="preserve"> </w:t>
      </w:r>
      <w:r w:rsidRPr="003873F3">
        <w:t>индексации.</w:t>
      </w:r>
    </w:p>
    <w:p w:rsidR="00520DA4" w:rsidRPr="003873F3" w:rsidRDefault="00520DA4" w:rsidP="00520DA4">
      <w:r w:rsidRPr="003873F3">
        <w:t>В</w:t>
      </w:r>
      <w:r w:rsidR="00630CB8" w:rsidRPr="003873F3">
        <w:t xml:space="preserve"> </w:t>
      </w:r>
      <w:r w:rsidRPr="003873F3">
        <w:t>частности,</w:t>
      </w:r>
      <w:r w:rsidR="00630CB8" w:rsidRPr="003873F3">
        <w:t xml:space="preserve"> </w:t>
      </w:r>
      <w:r w:rsidRPr="003873F3">
        <w:t>на</w:t>
      </w:r>
      <w:r w:rsidR="00630CB8" w:rsidRPr="003873F3">
        <w:t xml:space="preserve"> </w:t>
      </w:r>
      <w:r w:rsidRPr="003873F3">
        <w:t>диспансеризацию,</w:t>
      </w:r>
      <w:r w:rsidR="00630CB8" w:rsidRPr="003873F3">
        <w:t xml:space="preserve"> </w:t>
      </w:r>
      <w:r w:rsidRPr="003873F3">
        <w:t>которую</w:t>
      </w:r>
      <w:r w:rsidR="00630CB8" w:rsidRPr="003873F3">
        <w:t xml:space="preserve"> </w:t>
      </w:r>
      <w:r w:rsidRPr="003873F3">
        <w:t>можно</w:t>
      </w:r>
      <w:r w:rsidR="00630CB8" w:rsidRPr="003873F3">
        <w:t xml:space="preserve"> </w:t>
      </w:r>
      <w:r w:rsidRPr="003873F3">
        <w:t>проходить</w:t>
      </w:r>
      <w:r w:rsidR="00630CB8" w:rsidRPr="003873F3">
        <w:t xml:space="preserve"> </w:t>
      </w:r>
      <w:r w:rsidRPr="003873F3">
        <w:t>раз</w:t>
      </w:r>
      <w:r w:rsidR="00630CB8" w:rsidRPr="003873F3">
        <w:t xml:space="preserve"> </w:t>
      </w:r>
      <w:r w:rsidRPr="003873F3">
        <w:t>в</w:t>
      </w:r>
      <w:r w:rsidR="00630CB8" w:rsidRPr="003873F3">
        <w:t xml:space="preserve"> </w:t>
      </w:r>
      <w:r w:rsidRPr="003873F3">
        <w:t>год,</w:t>
      </w:r>
      <w:r w:rsidR="00630CB8" w:rsidRPr="003873F3">
        <w:t xml:space="preserve"> </w:t>
      </w:r>
      <w:r w:rsidRPr="003873F3">
        <w:t>пенсионерам</w:t>
      </w:r>
      <w:r w:rsidR="00630CB8" w:rsidRPr="003873F3">
        <w:t xml:space="preserve"> </w:t>
      </w:r>
      <w:r w:rsidRPr="003873F3">
        <w:t>и</w:t>
      </w:r>
      <w:r w:rsidR="00630CB8" w:rsidRPr="003873F3">
        <w:t xml:space="preserve"> </w:t>
      </w:r>
      <w:r w:rsidRPr="003873F3">
        <w:t>предпенсионерам</w:t>
      </w:r>
      <w:r w:rsidR="00630CB8" w:rsidRPr="003873F3">
        <w:t xml:space="preserve"> </w:t>
      </w:r>
      <w:r w:rsidRPr="003873F3">
        <w:t>должны</w:t>
      </w:r>
      <w:r w:rsidR="00630CB8" w:rsidRPr="003873F3">
        <w:t xml:space="preserve"> </w:t>
      </w:r>
      <w:r w:rsidRPr="003873F3">
        <w:t>предоставить</w:t>
      </w:r>
      <w:r w:rsidR="00630CB8" w:rsidRPr="003873F3">
        <w:t xml:space="preserve"> </w:t>
      </w:r>
      <w:r w:rsidRPr="003873F3">
        <w:t>отгулы</w:t>
      </w:r>
      <w:r w:rsidR="00630CB8" w:rsidRPr="003873F3">
        <w:t xml:space="preserve"> </w:t>
      </w:r>
      <w:r w:rsidRPr="003873F3">
        <w:t>по</w:t>
      </w:r>
      <w:r w:rsidR="00630CB8" w:rsidRPr="003873F3">
        <w:t xml:space="preserve"> </w:t>
      </w:r>
      <w:r w:rsidRPr="003873F3">
        <w:t>требованию.</w:t>
      </w:r>
      <w:r w:rsidR="00630CB8" w:rsidRPr="003873F3">
        <w:t xml:space="preserve"> </w:t>
      </w:r>
      <w:r w:rsidRPr="003873F3">
        <w:t>Однако</w:t>
      </w:r>
      <w:r w:rsidR="00630CB8" w:rsidRPr="003873F3">
        <w:t xml:space="preserve"> </w:t>
      </w:r>
      <w:r w:rsidRPr="003873F3">
        <w:t>работодатель</w:t>
      </w:r>
      <w:r w:rsidR="00630CB8" w:rsidRPr="003873F3">
        <w:t xml:space="preserve"> </w:t>
      </w:r>
      <w:r w:rsidRPr="003873F3">
        <w:t>вправе</w:t>
      </w:r>
      <w:r w:rsidR="00630CB8" w:rsidRPr="003873F3">
        <w:t xml:space="preserve"> </w:t>
      </w:r>
      <w:r w:rsidRPr="003873F3">
        <w:t>потребовать</w:t>
      </w:r>
      <w:r w:rsidR="00630CB8" w:rsidRPr="003873F3">
        <w:t xml:space="preserve"> </w:t>
      </w:r>
      <w:r w:rsidRPr="003873F3">
        <w:t>справку,</w:t>
      </w:r>
      <w:r w:rsidR="00630CB8" w:rsidRPr="003873F3">
        <w:t xml:space="preserve"> </w:t>
      </w:r>
      <w:r w:rsidRPr="003873F3">
        <w:t>что</w:t>
      </w:r>
      <w:r w:rsidR="00630CB8" w:rsidRPr="003873F3">
        <w:t xml:space="preserve"> </w:t>
      </w:r>
      <w:r w:rsidRPr="003873F3">
        <w:t>работник</w:t>
      </w:r>
      <w:r w:rsidR="00630CB8" w:rsidRPr="003873F3">
        <w:t xml:space="preserve"> </w:t>
      </w:r>
      <w:r w:rsidRPr="003873F3">
        <w:t>действительно</w:t>
      </w:r>
      <w:r w:rsidR="00630CB8" w:rsidRPr="003873F3">
        <w:t xml:space="preserve"> </w:t>
      </w:r>
      <w:r w:rsidRPr="003873F3">
        <w:t>проходил</w:t>
      </w:r>
      <w:r w:rsidR="00630CB8" w:rsidRPr="003873F3">
        <w:t xml:space="preserve"> </w:t>
      </w:r>
      <w:r w:rsidRPr="003873F3">
        <w:t>диспансеризацию.</w:t>
      </w:r>
      <w:r w:rsidR="00630CB8" w:rsidRPr="003873F3">
        <w:t xml:space="preserve"> </w:t>
      </w:r>
      <w:r w:rsidRPr="003873F3">
        <w:t>Дополнительный</w:t>
      </w:r>
      <w:r w:rsidR="00630CB8" w:rsidRPr="003873F3">
        <w:t xml:space="preserve"> </w:t>
      </w:r>
      <w:r w:rsidRPr="003873F3">
        <w:t>двухнедельный</w:t>
      </w:r>
      <w:r w:rsidR="00630CB8" w:rsidRPr="003873F3">
        <w:t xml:space="preserve"> </w:t>
      </w:r>
      <w:r w:rsidRPr="003873F3">
        <w:t>отпуск,</w:t>
      </w:r>
      <w:r w:rsidR="00630CB8" w:rsidRPr="003873F3">
        <w:t xml:space="preserve"> </w:t>
      </w:r>
      <w:r w:rsidRPr="003873F3">
        <w:t>в</w:t>
      </w:r>
      <w:r w:rsidR="00630CB8" w:rsidRPr="003873F3">
        <w:t xml:space="preserve"> </w:t>
      </w:r>
      <w:r w:rsidRPr="003873F3">
        <w:t>свою</w:t>
      </w:r>
      <w:r w:rsidR="00630CB8" w:rsidRPr="003873F3">
        <w:t xml:space="preserve"> </w:t>
      </w:r>
      <w:r w:rsidRPr="003873F3">
        <w:t>очередь,</w:t>
      </w:r>
      <w:r w:rsidR="00630CB8" w:rsidRPr="003873F3">
        <w:t xml:space="preserve"> </w:t>
      </w:r>
      <w:r w:rsidRPr="003873F3">
        <w:t>предоставляется</w:t>
      </w:r>
      <w:r w:rsidR="00630CB8" w:rsidRPr="003873F3">
        <w:t xml:space="preserve"> </w:t>
      </w:r>
      <w:r w:rsidRPr="003873F3">
        <w:t>по</w:t>
      </w:r>
      <w:r w:rsidR="00630CB8" w:rsidRPr="003873F3">
        <w:t xml:space="preserve"> </w:t>
      </w:r>
      <w:r w:rsidRPr="003873F3">
        <w:t>письменному</w:t>
      </w:r>
      <w:r w:rsidR="00630CB8" w:rsidRPr="003873F3">
        <w:t xml:space="preserve"> </w:t>
      </w:r>
      <w:r w:rsidRPr="003873F3">
        <w:t>заявлению</w:t>
      </w:r>
      <w:r w:rsidR="00630CB8" w:rsidRPr="003873F3">
        <w:t xml:space="preserve"> </w:t>
      </w:r>
      <w:r w:rsidRPr="003873F3">
        <w:t>в</w:t>
      </w:r>
      <w:r w:rsidR="00630CB8" w:rsidRPr="003873F3">
        <w:t xml:space="preserve"> </w:t>
      </w:r>
      <w:r w:rsidRPr="003873F3">
        <w:t>удобное</w:t>
      </w:r>
      <w:r w:rsidR="00630CB8" w:rsidRPr="003873F3">
        <w:t xml:space="preserve"> </w:t>
      </w:r>
      <w:r w:rsidRPr="003873F3">
        <w:t>для</w:t>
      </w:r>
      <w:r w:rsidR="00630CB8" w:rsidRPr="003873F3">
        <w:t xml:space="preserve"> </w:t>
      </w:r>
      <w:r w:rsidRPr="003873F3">
        <w:t>работника</w:t>
      </w:r>
      <w:r w:rsidR="00630CB8" w:rsidRPr="003873F3">
        <w:t xml:space="preserve"> </w:t>
      </w:r>
      <w:r w:rsidRPr="003873F3">
        <w:t>время.</w:t>
      </w:r>
    </w:p>
    <w:p w:rsidR="00520DA4" w:rsidRPr="003873F3" w:rsidRDefault="00520DA4" w:rsidP="00520DA4">
      <w:r w:rsidRPr="003873F3">
        <w:t>Помимо</w:t>
      </w:r>
      <w:r w:rsidR="00630CB8" w:rsidRPr="003873F3">
        <w:t xml:space="preserve"> </w:t>
      </w:r>
      <w:r w:rsidRPr="003873F3">
        <w:t>этого,</w:t>
      </w:r>
      <w:r w:rsidR="00630CB8" w:rsidRPr="003873F3">
        <w:t xml:space="preserve"> </w:t>
      </w:r>
      <w:r w:rsidRPr="003873F3">
        <w:t>работающий</w:t>
      </w:r>
      <w:r w:rsidR="00630CB8" w:rsidRPr="003873F3">
        <w:t xml:space="preserve"> </w:t>
      </w:r>
      <w:r w:rsidRPr="003873F3">
        <w:t>пенсионер</w:t>
      </w:r>
      <w:r w:rsidR="00630CB8" w:rsidRPr="003873F3">
        <w:t xml:space="preserve"> </w:t>
      </w:r>
      <w:r w:rsidRPr="003873F3">
        <w:t>может</w:t>
      </w:r>
      <w:r w:rsidR="00630CB8" w:rsidRPr="003873F3">
        <w:t xml:space="preserve"> </w:t>
      </w:r>
      <w:r w:rsidRPr="003873F3">
        <w:t>получить</w:t>
      </w:r>
      <w:r w:rsidR="00630CB8" w:rsidRPr="003873F3">
        <w:t xml:space="preserve"> </w:t>
      </w:r>
      <w:r w:rsidRPr="003873F3">
        <w:t>налоговый</w:t>
      </w:r>
      <w:r w:rsidR="00630CB8" w:rsidRPr="003873F3">
        <w:t xml:space="preserve"> </w:t>
      </w:r>
      <w:r w:rsidRPr="003873F3">
        <w:t>вычет</w:t>
      </w:r>
      <w:r w:rsidR="00630CB8" w:rsidRPr="003873F3">
        <w:t xml:space="preserve"> </w:t>
      </w:r>
      <w:r w:rsidRPr="003873F3">
        <w:t>за</w:t>
      </w:r>
      <w:r w:rsidR="00630CB8" w:rsidRPr="003873F3">
        <w:t xml:space="preserve"> </w:t>
      </w:r>
      <w:r w:rsidRPr="003873F3">
        <w:t>лечение,</w:t>
      </w:r>
      <w:r w:rsidR="00630CB8" w:rsidRPr="003873F3">
        <w:t xml:space="preserve"> </w:t>
      </w:r>
      <w:r w:rsidRPr="003873F3">
        <w:t>обучение,</w:t>
      </w:r>
      <w:r w:rsidR="00630CB8" w:rsidRPr="003873F3">
        <w:t xml:space="preserve"> </w:t>
      </w:r>
      <w:r w:rsidRPr="003873F3">
        <w:t>спорт,</w:t>
      </w:r>
      <w:r w:rsidR="00630CB8" w:rsidRPr="003873F3">
        <w:t xml:space="preserve"> </w:t>
      </w:r>
      <w:r w:rsidRPr="003873F3">
        <w:t>покупку</w:t>
      </w:r>
      <w:r w:rsidR="00630CB8" w:rsidRPr="003873F3">
        <w:t xml:space="preserve"> </w:t>
      </w:r>
      <w:r w:rsidRPr="003873F3">
        <w:t>квартиры.</w:t>
      </w:r>
      <w:r w:rsidR="00630CB8" w:rsidRPr="003873F3">
        <w:t xml:space="preserve"> </w:t>
      </w:r>
      <w:r w:rsidRPr="003873F3">
        <w:t>Также</w:t>
      </w:r>
      <w:r w:rsidR="00630CB8" w:rsidRPr="003873F3">
        <w:t xml:space="preserve"> </w:t>
      </w:r>
      <w:r w:rsidRPr="003873F3">
        <w:t>работающие</w:t>
      </w:r>
      <w:r w:rsidR="00630CB8" w:rsidRPr="003873F3">
        <w:t xml:space="preserve"> </w:t>
      </w:r>
      <w:r w:rsidRPr="003873F3">
        <w:t>пенсионеры</w:t>
      </w:r>
      <w:r w:rsidR="00630CB8" w:rsidRPr="003873F3">
        <w:t xml:space="preserve"> </w:t>
      </w:r>
      <w:r w:rsidRPr="003873F3">
        <w:t>могут</w:t>
      </w:r>
      <w:r w:rsidR="00630CB8" w:rsidRPr="003873F3">
        <w:t xml:space="preserve"> </w:t>
      </w:r>
      <w:r w:rsidRPr="003873F3">
        <w:t>иметь</w:t>
      </w:r>
      <w:r w:rsidR="00630CB8" w:rsidRPr="003873F3">
        <w:t xml:space="preserve"> </w:t>
      </w:r>
      <w:r w:rsidRPr="003873F3">
        <w:t>льготы</w:t>
      </w:r>
      <w:r w:rsidR="00630CB8" w:rsidRPr="003873F3">
        <w:t xml:space="preserve"> </w:t>
      </w:r>
      <w:r w:rsidRPr="003873F3">
        <w:t>по</w:t>
      </w:r>
      <w:r w:rsidR="00630CB8" w:rsidRPr="003873F3">
        <w:t xml:space="preserve"> </w:t>
      </w:r>
      <w:r w:rsidRPr="003873F3">
        <w:t>уплате</w:t>
      </w:r>
      <w:r w:rsidR="00630CB8" w:rsidRPr="003873F3">
        <w:t xml:space="preserve"> </w:t>
      </w:r>
      <w:r w:rsidRPr="003873F3">
        <w:t>имущественных</w:t>
      </w:r>
      <w:r w:rsidR="00630CB8" w:rsidRPr="003873F3">
        <w:t xml:space="preserve"> </w:t>
      </w:r>
      <w:r w:rsidRPr="003873F3">
        <w:t>налогов.</w:t>
      </w:r>
    </w:p>
    <w:p w:rsidR="00520DA4" w:rsidRPr="003873F3" w:rsidRDefault="00520DA4" w:rsidP="00520DA4">
      <w:r w:rsidRPr="003873F3">
        <w:t>При</w:t>
      </w:r>
      <w:r w:rsidR="00630CB8" w:rsidRPr="003873F3">
        <w:t xml:space="preserve"> </w:t>
      </w:r>
      <w:r w:rsidRPr="003873F3">
        <w:t>этом</w:t>
      </w:r>
      <w:r w:rsidR="00630CB8" w:rsidRPr="003873F3">
        <w:t xml:space="preserve"> </w:t>
      </w:r>
      <w:r w:rsidRPr="003873F3">
        <w:t>получение</w:t>
      </w:r>
      <w:r w:rsidR="00630CB8" w:rsidRPr="003873F3">
        <w:t xml:space="preserve"> </w:t>
      </w:r>
      <w:r w:rsidRPr="003873F3">
        <w:t>дохода</w:t>
      </w:r>
      <w:r w:rsidR="00630CB8" w:rsidRPr="003873F3">
        <w:t xml:space="preserve"> </w:t>
      </w:r>
      <w:r w:rsidRPr="003873F3">
        <w:t>не</w:t>
      </w:r>
      <w:r w:rsidR="00630CB8" w:rsidRPr="003873F3">
        <w:t xml:space="preserve"> </w:t>
      </w:r>
      <w:r w:rsidRPr="003873F3">
        <w:t>означает,</w:t>
      </w:r>
      <w:r w:rsidR="00630CB8" w:rsidRPr="003873F3">
        <w:t xml:space="preserve"> </w:t>
      </w:r>
      <w:r w:rsidRPr="003873F3">
        <w:t>что</w:t>
      </w:r>
      <w:r w:rsidR="00630CB8" w:rsidRPr="003873F3">
        <w:t xml:space="preserve"> </w:t>
      </w:r>
      <w:r w:rsidRPr="003873F3">
        <w:t>пенсионер</w:t>
      </w:r>
      <w:r w:rsidR="00630CB8" w:rsidRPr="003873F3">
        <w:t xml:space="preserve"> </w:t>
      </w:r>
      <w:r w:rsidRPr="003873F3">
        <w:t>должен</w:t>
      </w:r>
      <w:r w:rsidR="00630CB8" w:rsidRPr="003873F3">
        <w:t xml:space="preserve"> </w:t>
      </w:r>
      <w:r w:rsidRPr="003873F3">
        <w:t>отказаться</w:t>
      </w:r>
      <w:r w:rsidR="00630CB8" w:rsidRPr="003873F3">
        <w:t xml:space="preserve"> </w:t>
      </w:r>
      <w:r w:rsidRPr="003873F3">
        <w:t>от</w:t>
      </w:r>
      <w:r w:rsidR="00630CB8" w:rsidRPr="003873F3">
        <w:t xml:space="preserve"> </w:t>
      </w:r>
      <w:r w:rsidRPr="003873F3">
        <w:t>пенсии</w:t>
      </w:r>
      <w:r w:rsidR="00630CB8" w:rsidRPr="003873F3">
        <w:t xml:space="preserve"> </w:t>
      </w:r>
      <w:r w:rsidRPr="003873F3">
        <w:t>или</w:t>
      </w:r>
      <w:r w:rsidR="00630CB8" w:rsidRPr="003873F3">
        <w:t xml:space="preserve"> </w:t>
      </w:r>
      <w:r w:rsidRPr="003873F3">
        <w:t>ему</w:t>
      </w:r>
      <w:r w:rsidR="00630CB8" w:rsidRPr="003873F3">
        <w:t xml:space="preserve"> </w:t>
      </w:r>
      <w:r w:rsidRPr="003873F3">
        <w:t>не</w:t>
      </w:r>
      <w:r w:rsidR="00630CB8" w:rsidRPr="003873F3">
        <w:t xml:space="preserve"> </w:t>
      </w:r>
      <w:r w:rsidRPr="003873F3">
        <w:t>будут</w:t>
      </w:r>
      <w:r w:rsidR="00630CB8" w:rsidRPr="003873F3">
        <w:t xml:space="preserve"> </w:t>
      </w:r>
      <w:r w:rsidRPr="003873F3">
        <w:t>ее</w:t>
      </w:r>
      <w:r w:rsidR="00630CB8" w:rsidRPr="003873F3">
        <w:t xml:space="preserve"> </w:t>
      </w:r>
      <w:r w:rsidRPr="003873F3">
        <w:t>выплачивать.</w:t>
      </w:r>
      <w:r w:rsidR="00630CB8" w:rsidRPr="003873F3">
        <w:t xml:space="preserve"> </w:t>
      </w:r>
      <w:r w:rsidRPr="003873F3">
        <w:t>Эта</w:t>
      </w:r>
      <w:r w:rsidR="00630CB8" w:rsidRPr="003873F3">
        <w:t xml:space="preserve"> </w:t>
      </w:r>
      <w:r w:rsidRPr="003873F3">
        <w:t>сумма</w:t>
      </w:r>
      <w:r w:rsidR="00630CB8" w:rsidRPr="003873F3">
        <w:t xml:space="preserve"> </w:t>
      </w:r>
      <w:r w:rsidRPr="003873F3">
        <w:t>уже</w:t>
      </w:r>
      <w:r w:rsidR="00630CB8" w:rsidRPr="003873F3">
        <w:t xml:space="preserve"> </w:t>
      </w:r>
      <w:r w:rsidRPr="003873F3">
        <w:t>положена</w:t>
      </w:r>
      <w:r w:rsidR="00630CB8" w:rsidRPr="003873F3">
        <w:t xml:space="preserve"> </w:t>
      </w:r>
      <w:r w:rsidRPr="003873F3">
        <w:t>человеку</w:t>
      </w:r>
      <w:r w:rsidR="00630CB8" w:rsidRPr="003873F3">
        <w:t xml:space="preserve"> </w:t>
      </w:r>
      <w:r w:rsidRPr="003873F3">
        <w:t>за</w:t>
      </w:r>
      <w:r w:rsidR="00630CB8" w:rsidRPr="003873F3">
        <w:t xml:space="preserve"> </w:t>
      </w:r>
      <w:r w:rsidRPr="003873F3">
        <w:t>выслугу</w:t>
      </w:r>
      <w:r w:rsidR="00630CB8" w:rsidRPr="003873F3">
        <w:t xml:space="preserve"> </w:t>
      </w:r>
      <w:r w:rsidRPr="003873F3">
        <w:t>лет.</w:t>
      </w:r>
      <w:r w:rsidR="00630CB8" w:rsidRPr="003873F3">
        <w:t xml:space="preserve"> </w:t>
      </w:r>
      <w:r w:rsidRPr="003873F3">
        <w:t>Если</w:t>
      </w:r>
      <w:r w:rsidR="00630CB8" w:rsidRPr="003873F3">
        <w:t xml:space="preserve"> </w:t>
      </w:r>
      <w:r w:rsidRPr="003873F3">
        <w:t>работающий</w:t>
      </w:r>
      <w:r w:rsidR="00630CB8" w:rsidRPr="003873F3">
        <w:t xml:space="preserve"> </w:t>
      </w:r>
      <w:r w:rsidRPr="003873F3">
        <w:t>пенсионер</w:t>
      </w:r>
      <w:r w:rsidR="00630CB8" w:rsidRPr="003873F3">
        <w:t xml:space="preserve"> </w:t>
      </w:r>
      <w:r w:rsidRPr="003873F3">
        <w:t>уволится,</w:t>
      </w:r>
      <w:r w:rsidR="00630CB8" w:rsidRPr="003873F3">
        <w:t xml:space="preserve"> </w:t>
      </w:r>
      <w:r w:rsidRPr="003873F3">
        <w:t>его</w:t>
      </w:r>
      <w:r w:rsidR="00630CB8" w:rsidRPr="003873F3">
        <w:t xml:space="preserve"> </w:t>
      </w:r>
      <w:r w:rsidRPr="003873F3">
        <w:t>пенсия</w:t>
      </w:r>
      <w:r w:rsidR="00630CB8" w:rsidRPr="003873F3">
        <w:t xml:space="preserve"> </w:t>
      </w:r>
      <w:r w:rsidRPr="003873F3">
        <w:t>будет</w:t>
      </w:r>
      <w:r w:rsidR="00630CB8" w:rsidRPr="003873F3">
        <w:t xml:space="preserve"> </w:t>
      </w:r>
      <w:r w:rsidRPr="003873F3">
        <w:t>проиндексирована,</w:t>
      </w:r>
      <w:r w:rsidR="00630CB8" w:rsidRPr="003873F3">
        <w:t xml:space="preserve"> </w:t>
      </w:r>
      <w:r w:rsidRPr="003873F3">
        <w:t>увеличенная</w:t>
      </w:r>
      <w:r w:rsidR="00630CB8" w:rsidRPr="003873F3">
        <w:t xml:space="preserve"> </w:t>
      </w:r>
      <w:r w:rsidRPr="003873F3">
        <w:t>пенсия</w:t>
      </w:r>
      <w:r w:rsidR="00630CB8" w:rsidRPr="003873F3">
        <w:t xml:space="preserve"> </w:t>
      </w:r>
      <w:r w:rsidRPr="003873F3">
        <w:t>будет</w:t>
      </w:r>
      <w:r w:rsidR="00630CB8" w:rsidRPr="003873F3">
        <w:t xml:space="preserve"> </w:t>
      </w:r>
      <w:r w:rsidRPr="003873F3">
        <w:t>выплачиваться</w:t>
      </w:r>
      <w:r w:rsidR="00630CB8" w:rsidRPr="003873F3">
        <w:t xml:space="preserve"> </w:t>
      </w:r>
      <w:r w:rsidRPr="003873F3">
        <w:t>с</w:t>
      </w:r>
      <w:r w:rsidR="00630CB8" w:rsidRPr="003873F3">
        <w:t xml:space="preserve"> </w:t>
      </w:r>
      <w:r w:rsidRPr="003873F3">
        <w:t>месяца,</w:t>
      </w:r>
      <w:r w:rsidR="00630CB8" w:rsidRPr="003873F3">
        <w:t xml:space="preserve"> </w:t>
      </w:r>
      <w:r w:rsidRPr="003873F3">
        <w:t>следующего</w:t>
      </w:r>
      <w:r w:rsidR="00630CB8" w:rsidRPr="003873F3">
        <w:t xml:space="preserve"> </w:t>
      </w:r>
      <w:r w:rsidRPr="003873F3">
        <w:t>за</w:t>
      </w:r>
      <w:r w:rsidR="00630CB8" w:rsidRPr="003873F3">
        <w:t xml:space="preserve"> </w:t>
      </w:r>
      <w:r w:rsidRPr="003873F3">
        <w:t>месяцем,</w:t>
      </w:r>
      <w:r w:rsidR="00630CB8" w:rsidRPr="003873F3">
        <w:t xml:space="preserve"> </w:t>
      </w:r>
      <w:r w:rsidRPr="003873F3">
        <w:t>когда</w:t>
      </w:r>
      <w:r w:rsidR="00630CB8" w:rsidRPr="003873F3">
        <w:t xml:space="preserve"> </w:t>
      </w:r>
      <w:r w:rsidRPr="003873F3">
        <w:t>пенсионер</w:t>
      </w:r>
      <w:r w:rsidR="00630CB8" w:rsidRPr="003873F3">
        <w:t xml:space="preserve"> </w:t>
      </w:r>
      <w:r w:rsidRPr="003873F3">
        <w:t>уволился.</w:t>
      </w:r>
    </w:p>
    <w:p w:rsidR="00520DA4" w:rsidRPr="003873F3" w:rsidRDefault="00520DA4" w:rsidP="00520DA4">
      <w:r w:rsidRPr="003873F3">
        <w:t>Между</w:t>
      </w:r>
      <w:r w:rsidR="00630CB8" w:rsidRPr="003873F3">
        <w:t xml:space="preserve"> </w:t>
      </w:r>
      <w:r w:rsidRPr="003873F3">
        <w:t>тем</w:t>
      </w:r>
      <w:r w:rsidR="00630CB8" w:rsidRPr="003873F3">
        <w:t xml:space="preserve"> </w:t>
      </w:r>
      <w:r w:rsidRPr="003873F3">
        <w:t>максимальный</w:t>
      </w:r>
      <w:r w:rsidR="00630CB8" w:rsidRPr="003873F3">
        <w:t xml:space="preserve"> </w:t>
      </w:r>
      <w:r w:rsidRPr="003873F3">
        <w:t>возраст</w:t>
      </w:r>
      <w:r w:rsidR="00630CB8" w:rsidRPr="003873F3">
        <w:t xml:space="preserve"> </w:t>
      </w:r>
      <w:r w:rsidRPr="003873F3">
        <w:t>для</w:t>
      </w:r>
      <w:r w:rsidR="00630CB8" w:rsidRPr="003873F3">
        <w:t xml:space="preserve"> </w:t>
      </w:r>
      <w:r w:rsidRPr="003873F3">
        <w:t>приема</w:t>
      </w:r>
      <w:r w:rsidR="00630CB8" w:rsidRPr="003873F3">
        <w:t xml:space="preserve"> </w:t>
      </w:r>
      <w:r w:rsidRPr="003873F3">
        <w:t>на</w:t>
      </w:r>
      <w:r w:rsidR="00630CB8" w:rsidRPr="003873F3">
        <w:t xml:space="preserve"> </w:t>
      </w:r>
      <w:r w:rsidRPr="003873F3">
        <w:t>работу</w:t>
      </w:r>
      <w:r w:rsidR="00630CB8" w:rsidRPr="003873F3">
        <w:t xml:space="preserve"> </w:t>
      </w:r>
      <w:r w:rsidRPr="003873F3">
        <w:t>зависит</w:t>
      </w:r>
      <w:r w:rsidR="00630CB8" w:rsidRPr="003873F3">
        <w:t xml:space="preserve"> </w:t>
      </w:r>
      <w:r w:rsidRPr="003873F3">
        <w:t>от</w:t>
      </w:r>
      <w:r w:rsidR="00630CB8" w:rsidRPr="003873F3">
        <w:t xml:space="preserve"> </w:t>
      </w:r>
      <w:r w:rsidRPr="003873F3">
        <w:t>вида</w:t>
      </w:r>
      <w:r w:rsidR="00630CB8" w:rsidRPr="003873F3">
        <w:t xml:space="preserve"> </w:t>
      </w:r>
      <w:r w:rsidRPr="003873F3">
        <w:t>службы.</w:t>
      </w:r>
      <w:r w:rsidR="00630CB8" w:rsidRPr="003873F3">
        <w:t xml:space="preserve"> </w:t>
      </w:r>
      <w:r w:rsidRPr="003873F3">
        <w:t>Например,</w:t>
      </w:r>
      <w:r w:rsidR="00630CB8" w:rsidRPr="003873F3">
        <w:t xml:space="preserve"> </w:t>
      </w:r>
      <w:r w:rsidRPr="003873F3">
        <w:t>предельный</w:t>
      </w:r>
      <w:r w:rsidR="00630CB8" w:rsidRPr="003873F3">
        <w:t xml:space="preserve"> </w:t>
      </w:r>
      <w:r w:rsidRPr="003873F3">
        <w:t>возраст</w:t>
      </w:r>
      <w:r w:rsidR="00630CB8" w:rsidRPr="003873F3">
        <w:t xml:space="preserve"> </w:t>
      </w:r>
      <w:r w:rsidRPr="003873F3">
        <w:t>нахождения</w:t>
      </w:r>
      <w:r w:rsidR="00630CB8" w:rsidRPr="003873F3">
        <w:t xml:space="preserve"> </w:t>
      </w:r>
      <w:r w:rsidRPr="003873F3">
        <w:t>на</w:t>
      </w:r>
      <w:r w:rsidR="00630CB8" w:rsidRPr="003873F3">
        <w:t xml:space="preserve"> </w:t>
      </w:r>
      <w:r w:rsidRPr="003873F3">
        <w:t>гражданской</w:t>
      </w:r>
      <w:r w:rsidR="00630CB8" w:rsidRPr="003873F3">
        <w:t xml:space="preserve"> </w:t>
      </w:r>
      <w:r w:rsidRPr="003873F3">
        <w:t>службе</w:t>
      </w:r>
      <w:r w:rsidR="00630CB8" w:rsidRPr="003873F3">
        <w:t xml:space="preserve"> </w:t>
      </w:r>
      <w:r w:rsidRPr="003873F3">
        <w:t>составляет</w:t>
      </w:r>
      <w:r w:rsidR="00630CB8" w:rsidRPr="003873F3">
        <w:t xml:space="preserve"> </w:t>
      </w:r>
      <w:r w:rsidRPr="003873F3">
        <w:t>65</w:t>
      </w:r>
      <w:r w:rsidR="00630CB8" w:rsidRPr="003873F3">
        <w:t xml:space="preserve"> </w:t>
      </w:r>
      <w:r w:rsidRPr="003873F3">
        <w:t>лет,</w:t>
      </w:r>
      <w:r w:rsidR="00630CB8" w:rsidRPr="003873F3">
        <w:t xml:space="preserve"> </w:t>
      </w:r>
      <w:r w:rsidRPr="003873F3">
        <w:t>трудовые</w:t>
      </w:r>
      <w:r w:rsidR="00630CB8" w:rsidRPr="003873F3">
        <w:t xml:space="preserve"> </w:t>
      </w:r>
      <w:r w:rsidRPr="003873F3">
        <w:t>взаимоотношения</w:t>
      </w:r>
      <w:r w:rsidR="00630CB8" w:rsidRPr="003873F3">
        <w:t xml:space="preserve"> </w:t>
      </w:r>
      <w:r w:rsidRPr="003873F3">
        <w:t>в</w:t>
      </w:r>
      <w:r w:rsidR="00630CB8" w:rsidRPr="003873F3">
        <w:t xml:space="preserve"> </w:t>
      </w:r>
      <w:r w:rsidRPr="003873F3">
        <w:t>определенных</w:t>
      </w:r>
      <w:r w:rsidR="00630CB8" w:rsidRPr="003873F3">
        <w:t xml:space="preserve"> </w:t>
      </w:r>
      <w:r w:rsidRPr="003873F3">
        <w:t>случаях</w:t>
      </w:r>
      <w:r w:rsidR="00630CB8" w:rsidRPr="003873F3">
        <w:t xml:space="preserve"> </w:t>
      </w:r>
      <w:r w:rsidRPr="003873F3">
        <w:t>потом</w:t>
      </w:r>
      <w:r w:rsidR="00630CB8" w:rsidRPr="003873F3">
        <w:t xml:space="preserve"> </w:t>
      </w:r>
      <w:r w:rsidRPr="003873F3">
        <w:t>можно</w:t>
      </w:r>
      <w:r w:rsidR="00630CB8" w:rsidRPr="003873F3">
        <w:t xml:space="preserve"> </w:t>
      </w:r>
      <w:r w:rsidRPr="003873F3">
        <w:t>продлить</w:t>
      </w:r>
      <w:r w:rsidR="00630CB8" w:rsidRPr="003873F3">
        <w:t xml:space="preserve"> </w:t>
      </w:r>
      <w:r w:rsidRPr="003873F3">
        <w:t>до</w:t>
      </w:r>
      <w:r w:rsidR="00630CB8" w:rsidRPr="003873F3">
        <w:t xml:space="preserve"> </w:t>
      </w:r>
      <w:r w:rsidRPr="003873F3">
        <w:t>70</w:t>
      </w:r>
      <w:r w:rsidR="00630CB8" w:rsidRPr="003873F3">
        <w:t xml:space="preserve"> </w:t>
      </w:r>
      <w:r w:rsidRPr="003873F3">
        <w:t>лет.</w:t>
      </w:r>
      <w:r w:rsidR="00630CB8" w:rsidRPr="003873F3">
        <w:t xml:space="preserve"> </w:t>
      </w:r>
      <w:r w:rsidRPr="003873F3">
        <w:t>В</w:t>
      </w:r>
      <w:r w:rsidR="00630CB8" w:rsidRPr="003873F3">
        <w:t xml:space="preserve"> </w:t>
      </w:r>
      <w:r w:rsidRPr="003873F3">
        <w:t>остальном</w:t>
      </w:r>
      <w:r w:rsidR="00630CB8" w:rsidRPr="003873F3">
        <w:t xml:space="preserve"> </w:t>
      </w:r>
      <w:r w:rsidRPr="003873F3">
        <w:t>лимитов</w:t>
      </w:r>
      <w:r w:rsidR="00630CB8" w:rsidRPr="003873F3">
        <w:t xml:space="preserve"> </w:t>
      </w:r>
      <w:r w:rsidRPr="003873F3">
        <w:t>нет,</w:t>
      </w:r>
      <w:r w:rsidR="00630CB8" w:rsidRPr="003873F3">
        <w:t xml:space="preserve"> </w:t>
      </w:r>
      <w:r w:rsidRPr="003873F3">
        <w:t>с</w:t>
      </w:r>
      <w:r w:rsidR="00630CB8" w:rsidRPr="003873F3">
        <w:t xml:space="preserve"> </w:t>
      </w:r>
      <w:r w:rsidRPr="003873F3">
        <w:t>работником</w:t>
      </w:r>
      <w:r w:rsidR="00630CB8" w:rsidRPr="003873F3">
        <w:t xml:space="preserve"> </w:t>
      </w:r>
      <w:r w:rsidRPr="003873F3">
        <w:t>пенсионного</w:t>
      </w:r>
      <w:r w:rsidR="00630CB8" w:rsidRPr="003873F3">
        <w:t xml:space="preserve"> </w:t>
      </w:r>
      <w:r w:rsidRPr="003873F3">
        <w:t>возраста</w:t>
      </w:r>
      <w:r w:rsidR="00630CB8" w:rsidRPr="003873F3">
        <w:t xml:space="preserve"> </w:t>
      </w:r>
      <w:r w:rsidRPr="003873F3">
        <w:t>заключается</w:t>
      </w:r>
      <w:r w:rsidR="00630CB8" w:rsidRPr="003873F3">
        <w:t xml:space="preserve"> </w:t>
      </w:r>
      <w:r w:rsidRPr="003873F3">
        <w:t>такой</w:t>
      </w:r>
      <w:r w:rsidR="00630CB8" w:rsidRPr="003873F3">
        <w:t xml:space="preserve"> </w:t>
      </w:r>
      <w:r w:rsidRPr="003873F3">
        <w:t>же</w:t>
      </w:r>
      <w:r w:rsidR="00630CB8" w:rsidRPr="003873F3">
        <w:t xml:space="preserve"> </w:t>
      </w:r>
      <w:r w:rsidRPr="003873F3">
        <w:t>трудовой</w:t>
      </w:r>
      <w:r w:rsidR="00630CB8" w:rsidRPr="003873F3">
        <w:t xml:space="preserve"> </w:t>
      </w:r>
      <w:r w:rsidRPr="003873F3">
        <w:t>договор,</w:t>
      </w:r>
      <w:r w:rsidR="00630CB8" w:rsidRPr="003873F3">
        <w:t xml:space="preserve"> </w:t>
      </w:r>
      <w:r w:rsidRPr="003873F3">
        <w:t>как</w:t>
      </w:r>
      <w:r w:rsidR="00630CB8" w:rsidRPr="003873F3">
        <w:t xml:space="preserve"> </w:t>
      </w:r>
      <w:r w:rsidRPr="003873F3">
        <w:t>с</w:t>
      </w:r>
      <w:r w:rsidR="00630CB8" w:rsidRPr="003873F3">
        <w:t xml:space="preserve"> </w:t>
      </w:r>
      <w:r w:rsidRPr="003873F3">
        <w:t>любым</w:t>
      </w:r>
      <w:r w:rsidR="00630CB8" w:rsidRPr="003873F3">
        <w:t xml:space="preserve"> </w:t>
      </w:r>
      <w:r w:rsidRPr="003873F3">
        <w:t>другим.</w:t>
      </w:r>
    </w:p>
    <w:p w:rsidR="00520DA4" w:rsidRPr="003873F3" w:rsidRDefault="00520DA4" w:rsidP="00520DA4">
      <w:r w:rsidRPr="003873F3">
        <w:t>Пенсионеры</w:t>
      </w:r>
      <w:r w:rsidR="00630CB8" w:rsidRPr="003873F3">
        <w:t xml:space="preserve"> </w:t>
      </w:r>
      <w:r w:rsidRPr="003873F3">
        <w:t>также</w:t>
      </w:r>
      <w:r w:rsidR="00630CB8" w:rsidRPr="003873F3">
        <w:t xml:space="preserve"> </w:t>
      </w:r>
      <w:r w:rsidRPr="003873F3">
        <w:t>могут</w:t>
      </w:r>
      <w:r w:rsidR="00630CB8" w:rsidRPr="003873F3">
        <w:t xml:space="preserve"> </w:t>
      </w:r>
      <w:r w:rsidRPr="003873F3">
        <w:t>работать</w:t>
      </w:r>
      <w:r w:rsidR="00630CB8" w:rsidRPr="003873F3">
        <w:t xml:space="preserve"> </w:t>
      </w:r>
      <w:r w:rsidRPr="003873F3">
        <w:t>по</w:t>
      </w:r>
      <w:r w:rsidR="00630CB8" w:rsidRPr="003873F3">
        <w:t xml:space="preserve"> </w:t>
      </w:r>
      <w:r w:rsidRPr="003873F3">
        <w:t>совмещению.</w:t>
      </w:r>
      <w:r w:rsidR="00630CB8" w:rsidRPr="003873F3">
        <w:t xml:space="preserve"> </w:t>
      </w:r>
      <w:r w:rsidRPr="003873F3">
        <w:t>Принудительное</w:t>
      </w:r>
      <w:r w:rsidR="00630CB8" w:rsidRPr="003873F3">
        <w:t xml:space="preserve"> </w:t>
      </w:r>
      <w:r w:rsidRPr="003873F3">
        <w:t>заключение</w:t>
      </w:r>
      <w:r w:rsidR="00630CB8" w:rsidRPr="003873F3">
        <w:t xml:space="preserve"> </w:t>
      </w:r>
      <w:r w:rsidRPr="003873F3">
        <w:t>срочного</w:t>
      </w:r>
      <w:r w:rsidR="00630CB8" w:rsidRPr="003873F3">
        <w:t xml:space="preserve"> </w:t>
      </w:r>
      <w:r w:rsidRPr="003873F3">
        <w:t>договора</w:t>
      </w:r>
      <w:r w:rsidR="00630CB8" w:rsidRPr="003873F3">
        <w:t xml:space="preserve"> </w:t>
      </w:r>
      <w:r w:rsidRPr="003873F3">
        <w:t>с</w:t>
      </w:r>
      <w:r w:rsidR="00630CB8" w:rsidRPr="003873F3">
        <w:t xml:space="preserve"> </w:t>
      </w:r>
      <w:r w:rsidRPr="003873F3">
        <w:t>этой</w:t>
      </w:r>
      <w:r w:rsidR="00630CB8" w:rsidRPr="003873F3">
        <w:t xml:space="preserve"> </w:t>
      </w:r>
      <w:r w:rsidRPr="003873F3">
        <w:t>категорией</w:t>
      </w:r>
      <w:r w:rsidR="00630CB8" w:rsidRPr="003873F3">
        <w:t xml:space="preserve"> </w:t>
      </w:r>
      <w:r w:rsidRPr="003873F3">
        <w:t>граждан</w:t>
      </w:r>
      <w:r w:rsidR="00630CB8" w:rsidRPr="003873F3">
        <w:t xml:space="preserve"> </w:t>
      </w:r>
      <w:r w:rsidRPr="003873F3">
        <w:t>запрещено,</w:t>
      </w:r>
      <w:r w:rsidR="00630CB8" w:rsidRPr="003873F3">
        <w:t xml:space="preserve"> </w:t>
      </w:r>
      <w:r w:rsidRPr="003873F3">
        <w:t>работник</w:t>
      </w:r>
      <w:r w:rsidR="00630CB8" w:rsidRPr="003873F3">
        <w:t xml:space="preserve"> </w:t>
      </w:r>
      <w:r w:rsidRPr="003873F3">
        <w:t>вправе</w:t>
      </w:r>
      <w:r w:rsidR="00630CB8" w:rsidRPr="003873F3">
        <w:t xml:space="preserve"> </w:t>
      </w:r>
      <w:r w:rsidRPr="003873F3">
        <w:t>требовать</w:t>
      </w:r>
      <w:r w:rsidR="00630CB8" w:rsidRPr="003873F3">
        <w:t xml:space="preserve"> </w:t>
      </w:r>
      <w:r w:rsidRPr="003873F3">
        <w:t>бессрочного</w:t>
      </w:r>
      <w:r w:rsidR="00630CB8" w:rsidRPr="003873F3">
        <w:t xml:space="preserve"> </w:t>
      </w:r>
      <w:r w:rsidRPr="003873F3">
        <w:t>договора.</w:t>
      </w:r>
      <w:r w:rsidR="00630CB8" w:rsidRPr="003873F3">
        <w:t xml:space="preserve"> </w:t>
      </w:r>
      <w:r w:rsidRPr="003873F3">
        <w:t>В</w:t>
      </w:r>
      <w:r w:rsidR="00630CB8" w:rsidRPr="003873F3">
        <w:t xml:space="preserve"> </w:t>
      </w:r>
      <w:r w:rsidRPr="003873F3">
        <w:t>то</w:t>
      </w:r>
      <w:r w:rsidR="00630CB8" w:rsidRPr="003873F3">
        <w:t xml:space="preserve"> </w:t>
      </w:r>
      <w:r w:rsidRPr="003873F3">
        <w:t>же</w:t>
      </w:r>
      <w:r w:rsidR="00630CB8" w:rsidRPr="003873F3">
        <w:t xml:space="preserve"> </w:t>
      </w:r>
      <w:r w:rsidRPr="003873F3">
        <w:t>время</w:t>
      </w:r>
      <w:r w:rsidR="00630CB8" w:rsidRPr="003873F3">
        <w:t xml:space="preserve"> </w:t>
      </w:r>
      <w:r w:rsidRPr="003873F3">
        <w:t>Трудовым</w:t>
      </w:r>
      <w:r w:rsidR="00630CB8" w:rsidRPr="003873F3">
        <w:t xml:space="preserve"> </w:t>
      </w:r>
      <w:r w:rsidRPr="003873F3">
        <w:t>кодексом</w:t>
      </w:r>
      <w:r w:rsidR="00630CB8" w:rsidRPr="003873F3">
        <w:t xml:space="preserve"> </w:t>
      </w:r>
      <w:r w:rsidRPr="003873F3">
        <w:t>РФ</w:t>
      </w:r>
      <w:r w:rsidR="00630CB8" w:rsidRPr="003873F3">
        <w:t xml:space="preserve"> </w:t>
      </w:r>
      <w:r w:rsidRPr="003873F3">
        <w:t>(абз.</w:t>
      </w:r>
      <w:r w:rsidR="00630CB8" w:rsidRPr="003873F3">
        <w:t xml:space="preserve"> </w:t>
      </w:r>
      <w:r w:rsidRPr="003873F3">
        <w:t>3</w:t>
      </w:r>
      <w:r w:rsidR="00630CB8" w:rsidRPr="003873F3">
        <w:t xml:space="preserve"> </w:t>
      </w:r>
      <w:r w:rsidRPr="003873F3">
        <w:t>ч.</w:t>
      </w:r>
      <w:r w:rsidR="00630CB8" w:rsidRPr="003873F3">
        <w:t xml:space="preserve"> </w:t>
      </w:r>
      <w:r w:rsidRPr="003873F3">
        <w:t>2</w:t>
      </w:r>
      <w:r w:rsidR="00630CB8" w:rsidRPr="003873F3">
        <w:t xml:space="preserve"> </w:t>
      </w:r>
      <w:r w:rsidRPr="003873F3">
        <w:t>ст.</w:t>
      </w:r>
      <w:r w:rsidR="00630CB8" w:rsidRPr="003873F3">
        <w:t xml:space="preserve"> </w:t>
      </w:r>
      <w:r w:rsidRPr="003873F3">
        <w:t>59)</w:t>
      </w:r>
      <w:r w:rsidR="00630CB8" w:rsidRPr="003873F3">
        <w:t xml:space="preserve"> </w:t>
      </w:r>
      <w:r w:rsidRPr="003873F3">
        <w:t>предусматривается,</w:t>
      </w:r>
      <w:r w:rsidR="00630CB8" w:rsidRPr="003873F3">
        <w:t xml:space="preserve"> </w:t>
      </w:r>
      <w:r w:rsidRPr="003873F3">
        <w:t>что</w:t>
      </w:r>
      <w:r w:rsidR="00630CB8" w:rsidRPr="003873F3">
        <w:t xml:space="preserve"> </w:t>
      </w:r>
      <w:r w:rsidRPr="003873F3">
        <w:t>с</w:t>
      </w:r>
      <w:r w:rsidR="00630CB8" w:rsidRPr="003873F3">
        <w:t xml:space="preserve"> </w:t>
      </w:r>
      <w:r w:rsidRPr="003873F3">
        <w:t>пенсионером</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можно</w:t>
      </w:r>
      <w:r w:rsidR="00630CB8" w:rsidRPr="003873F3">
        <w:t xml:space="preserve"> </w:t>
      </w:r>
      <w:r w:rsidRPr="003873F3">
        <w:t>заключить</w:t>
      </w:r>
      <w:r w:rsidR="00630CB8" w:rsidRPr="003873F3">
        <w:t xml:space="preserve"> </w:t>
      </w:r>
      <w:r w:rsidRPr="003873F3">
        <w:t>срочный</w:t>
      </w:r>
      <w:r w:rsidR="00630CB8" w:rsidRPr="003873F3">
        <w:t xml:space="preserve"> </w:t>
      </w:r>
      <w:r w:rsidRPr="003873F3">
        <w:t>трудовой</w:t>
      </w:r>
      <w:r w:rsidR="00630CB8" w:rsidRPr="003873F3">
        <w:t xml:space="preserve"> </w:t>
      </w:r>
      <w:r w:rsidRPr="003873F3">
        <w:t>договор,</w:t>
      </w:r>
      <w:r w:rsidR="00630CB8" w:rsidRPr="003873F3">
        <w:t xml:space="preserve"> </w:t>
      </w:r>
      <w:r w:rsidRPr="003873F3">
        <w:t>но</w:t>
      </w:r>
      <w:r w:rsidR="00630CB8" w:rsidRPr="003873F3">
        <w:t xml:space="preserve"> </w:t>
      </w:r>
      <w:r w:rsidRPr="003873F3">
        <w:t>только</w:t>
      </w:r>
      <w:r w:rsidR="00630CB8" w:rsidRPr="003873F3">
        <w:t xml:space="preserve"> </w:t>
      </w:r>
      <w:r w:rsidRPr="003873F3">
        <w:t>по</w:t>
      </w:r>
      <w:r w:rsidR="00630CB8" w:rsidRPr="003873F3">
        <w:t xml:space="preserve"> </w:t>
      </w:r>
      <w:r w:rsidRPr="003873F3">
        <w:t>соглашению</w:t>
      </w:r>
      <w:r w:rsidR="00630CB8" w:rsidRPr="003873F3">
        <w:t xml:space="preserve"> </w:t>
      </w:r>
      <w:r w:rsidRPr="003873F3">
        <w:t>сторон.</w:t>
      </w:r>
    </w:p>
    <w:p w:rsidR="00520DA4" w:rsidRPr="003873F3" w:rsidRDefault="00520DA4" w:rsidP="00520DA4">
      <w:r w:rsidRPr="003873F3">
        <w:t>Ранее,</w:t>
      </w:r>
      <w:r w:rsidR="00630CB8" w:rsidRPr="003873F3">
        <w:t xml:space="preserve"> </w:t>
      </w:r>
      <w:r w:rsidRPr="003873F3">
        <w:t>16</w:t>
      </w:r>
      <w:r w:rsidR="00630CB8" w:rsidRPr="003873F3">
        <w:t xml:space="preserve"> </w:t>
      </w:r>
      <w:r w:rsidRPr="003873F3">
        <w:t>апреля,</w:t>
      </w:r>
      <w:r w:rsidR="00630CB8" w:rsidRPr="003873F3">
        <w:t xml:space="preserve"> </w:t>
      </w:r>
      <w:r w:rsidRPr="003873F3">
        <w:t>стало</w:t>
      </w:r>
      <w:r w:rsidR="00630CB8" w:rsidRPr="003873F3">
        <w:t xml:space="preserve"> </w:t>
      </w:r>
      <w:r w:rsidRPr="003873F3">
        <w:t>известно,</w:t>
      </w:r>
      <w:r w:rsidR="00630CB8" w:rsidRPr="003873F3">
        <w:t xml:space="preserve"> </w:t>
      </w:r>
      <w:r w:rsidRPr="003873F3">
        <w:t>что,</w:t>
      </w:r>
      <w:r w:rsidR="00630CB8" w:rsidRPr="003873F3">
        <w:t xml:space="preserve"> </w:t>
      </w:r>
      <w:r w:rsidRPr="003873F3">
        <w:t>по</w:t>
      </w:r>
      <w:r w:rsidR="00630CB8" w:rsidRPr="003873F3">
        <w:t xml:space="preserve"> </w:t>
      </w:r>
      <w:r w:rsidRPr="003873F3">
        <w:t>данным</w:t>
      </w:r>
      <w:r w:rsidR="00630CB8" w:rsidRPr="003873F3">
        <w:t xml:space="preserve"> </w:t>
      </w:r>
      <w:r w:rsidRPr="003873F3">
        <w:t>статистики</w:t>
      </w:r>
      <w:r w:rsidR="00630CB8" w:rsidRPr="003873F3">
        <w:t xml:space="preserve"> </w:t>
      </w:r>
      <w:r w:rsidRPr="003873F3">
        <w:t>Соцфонда,</w:t>
      </w:r>
      <w:r w:rsidR="00630CB8" w:rsidRPr="003873F3">
        <w:t xml:space="preserve"> </w:t>
      </w:r>
      <w:r w:rsidRPr="003873F3">
        <w:t>разница</w:t>
      </w:r>
      <w:r w:rsidR="00630CB8" w:rsidRPr="003873F3">
        <w:t xml:space="preserve"> </w:t>
      </w:r>
      <w:r w:rsidRPr="003873F3">
        <w:t>между</w:t>
      </w:r>
      <w:r w:rsidR="00630CB8" w:rsidRPr="003873F3">
        <w:t xml:space="preserve"> </w:t>
      </w:r>
      <w:r w:rsidRPr="003873F3">
        <w:t>средними</w:t>
      </w:r>
      <w:r w:rsidR="00630CB8" w:rsidRPr="003873F3">
        <w:t xml:space="preserve"> </w:t>
      </w:r>
      <w:r w:rsidRPr="003873F3">
        <w:t>выплатами</w:t>
      </w:r>
      <w:r w:rsidR="00630CB8" w:rsidRPr="003873F3">
        <w:t xml:space="preserve"> </w:t>
      </w:r>
      <w:r w:rsidRPr="003873F3">
        <w:t>работающим</w:t>
      </w:r>
      <w:r w:rsidR="00630CB8" w:rsidRPr="003873F3">
        <w:t xml:space="preserve"> </w:t>
      </w:r>
      <w:r w:rsidRPr="003873F3">
        <w:t>и</w:t>
      </w:r>
      <w:r w:rsidR="00630CB8" w:rsidRPr="003873F3">
        <w:t xml:space="preserve"> </w:t>
      </w:r>
      <w:r w:rsidRPr="003873F3">
        <w:t>неработающим</w:t>
      </w:r>
      <w:r w:rsidR="00630CB8" w:rsidRPr="003873F3">
        <w:t xml:space="preserve"> </w:t>
      </w:r>
      <w:r w:rsidRPr="003873F3">
        <w:t>пенсионерам</w:t>
      </w:r>
      <w:r w:rsidR="00630CB8" w:rsidRPr="003873F3">
        <w:t xml:space="preserve"> </w:t>
      </w:r>
      <w:r w:rsidRPr="003873F3">
        <w:t>на</w:t>
      </w:r>
      <w:r w:rsidR="00630CB8" w:rsidRPr="003873F3">
        <w:t xml:space="preserve"> </w:t>
      </w:r>
      <w:r w:rsidRPr="003873F3">
        <w:t>январь</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составила</w:t>
      </w:r>
      <w:r w:rsidR="00630CB8" w:rsidRPr="003873F3">
        <w:t xml:space="preserve"> </w:t>
      </w:r>
      <w:r w:rsidRPr="003873F3">
        <w:t>5,6</w:t>
      </w:r>
      <w:r w:rsidR="00630CB8" w:rsidRPr="003873F3">
        <w:t xml:space="preserve"> </w:t>
      </w:r>
      <w:r w:rsidRPr="003873F3">
        <w:t>тыс.</w:t>
      </w:r>
      <w:r w:rsidR="00630CB8" w:rsidRPr="003873F3">
        <w:t xml:space="preserve"> </w:t>
      </w:r>
      <w:r w:rsidRPr="003873F3">
        <w:t>рублей.</w:t>
      </w:r>
      <w:r w:rsidR="00630CB8" w:rsidRPr="003873F3">
        <w:t xml:space="preserve"> </w:t>
      </w:r>
      <w:r w:rsidRPr="003873F3">
        <w:t>Разрыв</w:t>
      </w:r>
      <w:r w:rsidR="00630CB8" w:rsidRPr="003873F3">
        <w:t xml:space="preserve"> </w:t>
      </w:r>
      <w:r w:rsidRPr="003873F3">
        <w:t>снизился</w:t>
      </w:r>
      <w:r w:rsidR="00630CB8" w:rsidRPr="003873F3">
        <w:t xml:space="preserve"> </w:t>
      </w:r>
      <w:r w:rsidRPr="003873F3">
        <w:t>впервые</w:t>
      </w:r>
      <w:r w:rsidR="00630CB8" w:rsidRPr="003873F3">
        <w:t xml:space="preserve"> </w:t>
      </w:r>
      <w:r w:rsidRPr="003873F3">
        <w:t>как</w:t>
      </w:r>
      <w:r w:rsidR="00630CB8" w:rsidRPr="003873F3">
        <w:t xml:space="preserve"> </w:t>
      </w:r>
      <w:r w:rsidRPr="003873F3">
        <w:t>минимум</w:t>
      </w:r>
      <w:r w:rsidR="00630CB8" w:rsidRPr="003873F3">
        <w:t xml:space="preserve"> </w:t>
      </w:r>
      <w:r w:rsidRPr="003873F3">
        <w:t>за</w:t>
      </w:r>
      <w:r w:rsidR="00630CB8" w:rsidRPr="003873F3">
        <w:t xml:space="preserve"> </w:t>
      </w:r>
      <w:r w:rsidRPr="003873F3">
        <w:t>2,5</w:t>
      </w:r>
      <w:r w:rsidR="00630CB8" w:rsidRPr="003873F3">
        <w:t xml:space="preserve"> </w:t>
      </w:r>
      <w:r w:rsidRPr="003873F3">
        <w:t>года</w:t>
      </w:r>
      <w:r w:rsidR="00630CB8" w:rsidRPr="003873F3">
        <w:t xml:space="preserve"> </w:t>
      </w:r>
      <w:r w:rsidRPr="003873F3">
        <w:t>(данные</w:t>
      </w:r>
      <w:r w:rsidR="00630CB8" w:rsidRPr="003873F3">
        <w:t xml:space="preserve"> </w:t>
      </w:r>
      <w:r w:rsidRPr="003873F3">
        <w:t>публикуются</w:t>
      </w:r>
      <w:r w:rsidR="00630CB8" w:rsidRPr="003873F3">
        <w:t xml:space="preserve"> </w:t>
      </w:r>
      <w:r w:rsidRPr="003873F3">
        <w:t>с</w:t>
      </w:r>
      <w:r w:rsidR="00630CB8" w:rsidRPr="003873F3">
        <w:t xml:space="preserve"> </w:t>
      </w:r>
      <w:r w:rsidRPr="003873F3">
        <w:t>октября</w:t>
      </w:r>
      <w:r w:rsidR="00630CB8" w:rsidRPr="003873F3">
        <w:t xml:space="preserve"> </w:t>
      </w:r>
      <w:r w:rsidRPr="003873F3">
        <w:t>2021-го).</w:t>
      </w:r>
      <w:r w:rsidR="00630CB8" w:rsidRPr="003873F3">
        <w:t xml:space="preserve"> </w:t>
      </w:r>
      <w:r w:rsidRPr="003873F3">
        <w:t>До</w:t>
      </w:r>
      <w:r w:rsidR="00630CB8" w:rsidRPr="003873F3">
        <w:t xml:space="preserve"> </w:t>
      </w:r>
      <w:r w:rsidRPr="003873F3">
        <w:t>этого</w:t>
      </w:r>
      <w:r w:rsidR="00630CB8" w:rsidRPr="003873F3">
        <w:t xml:space="preserve"> </w:t>
      </w:r>
      <w:r w:rsidRPr="003873F3">
        <w:t>он</w:t>
      </w:r>
      <w:r w:rsidR="00630CB8" w:rsidRPr="003873F3">
        <w:t xml:space="preserve"> </w:t>
      </w:r>
      <w:r w:rsidRPr="003873F3">
        <w:t>постепенно</w:t>
      </w:r>
      <w:r w:rsidR="00630CB8" w:rsidRPr="003873F3">
        <w:t xml:space="preserve"> </w:t>
      </w:r>
      <w:r w:rsidRPr="003873F3">
        <w:t>рос</w:t>
      </w:r>
      <w:r w:rsidR="00630CB8" w:rsidRPr="003873F3">
        <w:t xml:space="preserve"> </w:t>
      </w:r>
      <w:r w:rsidRPr="003873F3">
        <w:t>с</w:t>
      </w:r>
      <w:r w:rsidR="00630CB8" w:rsidRPr="003873F3">
        <w:t xml:space="preserve"> </w:t>
      </w:r>
      <w:r w:rsidRPr="003873F3">
        <w:t>3</w:t>
      </w:r>
      <w:r w:rsidR="00630CB8" w:rsidRPr="003873F3">
        <w:t xml:space="preserve"> </w:t>
      </w:r>
      <w:r w:rsidRPr="003873F3">
        <w:t>тыс.</w:t>
      </w:r>
      <w:r w:rsidR="00630CB8" w:rsidRPr="003873F3">
        <w:t xml:space="preserve"> </w:t>
      </w:r>
      <w:r w:rsidRPr="003873F3">
        <w:t>в</w:t>
      </w:r>
      <w:r w:rsidR="00630CB8" w:rsidRPr="003873F3">
        <w:t xml:space="preserve"> </w:t>
      </w:r>
      <w:r w:rsidRPr="003873F3">
        <w:t>2021-м</w:t>
      </w:r>
      <w:r w:rsidR="00630CB8" w:rsidRPr="003873F3">
        <w:t xml:space="preserve"> </w:t>
      </w:r>
      <w:r w:rsidRPr="003873F3">
        <w:t>до</w:t>
      </w:r>
      <w:r w:rsidR="00630CB8" w:rsidRPr="003873F3">
        <w:t xml:space="preserve"> </w:t>
      </w:r>
      <w:r w:rsidRPr="003873F3">
        <w:t>5,9</w:t>
      </w:r>
      <w:r w:rsidR="00630CB8" w:rsidRPr="003873F3">
        <w:t xml:space="preserve"> </w:t>
      </w:r>
      <w:r w:rsidRPr="003873F3">
        <w:t>тыс.</w:t>
      </w:r>
      <w:r w:rsidR="00630CB8" w:rsidRPr="003873F3">
        <w:t xml:space="preserve"> </w:t>
      </w:r>
      <w:r w:rsidRPr="003873F3">
        <w:t>в</w:t>
      </w:r>
      <w:r w:rsidR="00630CB8" w:rsidRPr="003873F3">
        <w:t xml:space="preserve"> </w:t>
      </w:r>
      <w:r w:rsidRPr="003873F3">
        <w:t>2023-м.</w:t>
      </w:r>
    </w:p>
    <w:p w:rsidR="00520DA4" w:rsidRPr="003873F3" w:rsidRDefault="00E71C6A" w:rsidP="00520DA4">
      <w:hyperlink r:id="rId25" w:history="1">
        <w:r w:rsidR="00520DA4" w:rsidRPr="003873F3">
          <w:rPr>
            <w:rStyle w:val="a3"/>
          </w:rPr>
          <w:t>https://iz.ru/1685120/2024-04-21/rabotaiushchim-pensioneram-rasskazali-o-polozhennykh-im-lgotakh-i-vyplatakh</w:t>
        </w:r>
      </w:hyperlink>
    </w:p>
    <w:p w:rsidR="00727FE7" w:rsidRPr="003873F3" w:rsidRDefault="00727FE7" w:rsidP="00727FE7">
      <w:pPr>
        <w:pStyle w:val="2"/>
      </w:pPr>
      <w:bookmarkStart w:id="62" w:name="А109"/>
      <w:bookmarkStart w:id="63" w:name="_Toc164666672"/>
      <w:r w:rsidRPr="003873F3">
        <w:t>URA.news</w:t>
      </w:r>
      <w:r w:rsidR="00630CB8" w:rsidRPr="003873F3">
        <w:t xml:space="preserve"> </w:t>
      </w:r>
      <w:r w:rsidRPr="003873F3">
        <w:t>(Екатеринбург),</w:t>
      </w:r>
      <w:r w:rsidR="00630CB8" w:rsidRPr="003873F3">
        <w:t xml:space="preserve"> </w:t>
      </w:r>
      <w:r w:rsidRPr="003873F3">
        <w:t>20.04.2024,</w:t>
      </w:r>
      <w:r w:rsidR="00630CB8" w:rsidRPr="003873F3">
        <w:t xml:space="preserve"> </w:t>
      </w:r>
      <w:r w:rsidRPr="003873F3">
        <w:t>Повышение</w:t>
      </w:r>
      <w:r w:rsidR="00630CB8" w:rsidRPr="003873F3">
        <w:t xml:space="preserve"> </w:t>
      </w:r>
      <w:r w:rsidRPr="003873F3">
        <w:t>пенсионного</w:t>
      </w:r>
      <w:r w:rsidR="00630CB8" w:rsidRPr="003873F3">
        <w:t xml:space="preserve"> </w:t>
      </w:r>
      <w:r w:rsidRPr="003873F3">
        <w:t>возраста</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кто</w:t>
      </w:r>
      <w:r w:rsidR="00630CB8" w:rsidRPr="003873F3">
        <w:t xml:space="preserve"> </w:t>
      </w:r>
      <w:r w:rsidRPr="003873F3">
        <w:t>и</w:t>
      </w:r>
      <w:r w:rsidR="00630CB8" w:rsidRPr="003873F3">
        <w:t xml:space="preserve"> </w:t>
      </w:r>
      <w:r w:rsidRPr="003873F3">
        <w:t>когда</w:t>
      </w:r>
      <w:r w:rsidR="00630CB8" w:rsidRPr="003873F3">
        <w:t xml:space="preserve"> </w:t>
      </w:r>
      <w:r w:rsidRPr="003873F3">
        <w:t>может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bookmarkEnd w:id="62"/>
      <w:bookmarkEnd w:id="63"/>
    </w:p>
    <w:p w:rsidR="00727FE7" w:rsidRPr="003873F3" w:rsidRDefault="00727FE7" w:rsidP="003873F3">
      <w:pPr>
        <w:pStyle w:val="3"/>
      </w:pPr>
      <w:bookmarkStart w:id="64" w:name="_Toc164666673"/>
      <w:r w:rsidRPr="003873F3">
        <w:t>С</w:t>
      </w:r>
      <w:r w:rsidR="00630CB8" w:rsidRPr="003873F3">
        <w:t xml:space="preserve"> </w:t>
      </w:r>
      <w:r w:rsidRPr="003873F3">
        <w:t>2019</w:t>
      </w:r>
      <w:r w:rsidR="00630CB8" w:rsidRPr="003873F3">
        <w:t xml:space="preserve"> </w:t>
      </w:r>
      <w:r w:rsidRPr="003873F3">
        <w:t>года</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началась</w:t>
      </w:r>
      <w:r w:rsidR="00630CB8" w:rsidRPr="003873F3">
        <w:t xml:space="preserve"> </w:t>
      </w:r>
      <w:r w:rsidRPr="003873F3">
        <w:t>пенсионная</w:t>
      </w:r>
      <w:r w:rsidR="00630CB8" w:rsidRPr="003873F3">
        <w:t xml:space="preserve"> </w:t>
      </w:r>
      <w:r w:rsidRPr="003873F3">
        <w:t>реформа,</w:t>
      </w:r>
      <w:r w:rsidR="00630CB8" w:rsidRPr="003873F3">
        <w:t xml:space="preserve"> </w:t>
      </w:r>
      <w:r w:rsidRPr="003873F3">
        <w:t>она</w:t>
      </w:r>
      <w:r w:rsidR="00630CB8" w:rsidRPr="003873F3">
        <w:t xml:space="preserve"> </w:t>
      </w:r>
      <w:r w:rsidRPr="003873F3">
        <w:t>завершится</w:t>
      </w:r>
      <w:r w:rsidR="00630CB8" w:rsidRPr="003873F3">
        <w:t xml:space="preserve"> </w:t>
      </w:r>
      <w:r w:rsidRPr="003873F3">
        <w:t>в</w:t>
      </w:r>
      <w:r w:rsidR="00630CB8" w:rsidRPr="003873F3">
        <w:t xml:space="preserve"> </w:t>
      </w:r>
      <w:r w:rsidRPr="003873F3">
        <w:t>2028</w:t>
      </w:r>
      <w:r w:rsidR="00630CB8" w:rsidRPr="003873F3">
        <w:t xml:space="preserve"> </w:t>
      </w:r>
      <w:r w:rsidRPr="003873F3">
        <w:t>году.</w:t>
      </w:r>
      <w:r w:rsidR="00630CB8" w:rsidRPr="003873F3">
        <w:t xml:space="preserve"> </w:t>
      </w:r>
      <w:r w:rsidRPr="003873F3">
        <w:t>В</w:t>
      </w:r>
      <w:r w:rsidR="00630CB8" w:rsidRPr="003873F3">
        <w:t xml:space="preserve"> </w:t>
      </w:r>
      <w:r w:rsidRPr="003873F3">
        <w:t>связи</w:t>
      </w:r>
      <w:r w:rsidR="00630CB8" w:rsidRPr="003873F3">
        <w:t xml:space="preserve"> </w:t>
      </w:r>
      <w:r w:rsidRPr="003873F3">
        <w:t>с</w:t>
      </w:r>
      <w:r w:rsidR="00630CB8" w:rsidRPr="003873F3">
        <w:t xml:space="preserve"> </w:t>
      </w:r>
      <w:r w:rsidRPr="003873F3">
        <w:t>этим</w:t>
      </w:r>
      <w:r w:rsidR="00630CB8" w:rsidRPr="003873F3">
        <w:t xml:space="preserve"> </w:t>
      </w:r>
      <w:r w:rsidRPr="003873F3">
        <w:t>постепенно</w:t>
      </w:r>
      <w:r w:rsidR="00630CB8" w:rsidRPr="003873F3">
        <w:t xml:space="preserve"> </w:t>
      </w:r>
      <w:r w:rsidRPr="003873F3">
        <w:t>возраст</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у</w:t>
      </w:r>
      <w:r w:rsidR="00630CB8" w:rsidRPr="003873F3">
        <w:t xml:space="preserve"> </w:t>
      </w:r>
      <w:r w:rsidRPr="003873F3">
        <w:t>россиян</w:t>
      </w:r>
      <w:r w:rsidR="00630CB8" w:rsidRPr="003873F3">
        <w:t xml:space="preserve"> </w:t>
      </w:r>
      <w:r w:rsidRPr="003873F3">
        <w:t>увеличивается.</w:t>
      </w:r>
      <w:r w:rsidR="00630CB8" w:rsidRPr="003873F3">
        <w:t xml:space="preserve"> </w:t>
      </w:r>
      <w:r w:rsidRPr="003873F3">
        <w:t>URA.RU</w:t>
      </w:r>
      <w:r w:rsidR="00630CB8" w:rsidRPr="003873F3">
        <w:t xml:space="preserve"> </w:t>
      </w:r>
      <w:r w:rsidRPr="003873F3">
        <w:t>рассказывает,</w:t>
      </w:r>
      <w:r w:rsidR="00630CB8" w:rsidRPr="003873F3">
        <w:t xml:space="preserve"> </w:t>
      </w:r>
      <w:r w:rsidRPr="003873F3">
        <w:t>на</w:t>
      </w:r>
      <w:r w:rsidR="00630CB8" w:rsidRPr="003873F3">
        <w:t xml:space="preserve"> </w:t>
      </w:r>
      <w:r w:rsidRPr="003873F3">
        <w:t>сколько</w:t>
      </w:r>
      <w:r w:rsidR="00630CB8" w:rsidRPr="003873F3">
        <w:t xml:space="preserve"> </w:t>
      </w:r>
      <w:r w:rsidRPr="003873F3">
        <w:t>повысили</w:t>
      </w:r>
      <w:r w:rsidR="00630CB8" w:rsidRPr="003873F3">
        <w:t xml:space="preserve"> </w:t>
      </w:r>
      <w:r w:rsidRPr="003873F3">
        <w:t>пенсионный</w:t>
      </w:r>
      <w:r w:rsidR="00630CB8" w:rsidRPr="003873F3">
        <w:t xml:space="preserve"> </w:t>
      </w:r>
      <w:r w:rsidRPr="003873F3">
        <w:t>возраст</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и</w:t>
      </w:r>
      <w:r w:rsidR="00630CB8" w:rsidRPr="003873F3">
        <w:t xml:space="preserve"> </w:t>
      </w:r>
      <w:r w:rsidRPr="003873F3">
        <w:t>кто</w:t>
      </w:r>
      <w:r w:rsidR="00630CB8" w:rsidRPr="003873F3">
        <w:t xml:space="preserve"> </w:t>
      </w:r>
      <w:r w:rsidRPr="003873F3">
        <w:t>и</w:t>
      </w:r>
      <w:r w:rsidR="00630CB8" w:rsidRPr="003873F3">
        <w:t xml:space="preserve"> </w:t>
      </w:r>
      <w:r w:rsidRPr="003873F3">
        <w:t>когда</w:t>
      </w:r>
      <w:r w:rsidR="00630CB8" w:rsidRPr="003873F3">
        <w:t xml:space="preserve"> </w:t>
      </w:r>
      <w:r w:rsidRPr="003873F3">
        <w:t>сможет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bookmarkEnd w:id="64"/>
    </w:p>
    <w:p w:rsidR="00727FE7" w:rsidRPr="003873F3" w:rsidRDefault="00727FE7" w:rsidP="00727FE7">
      <w:r w:rsidRPr="003873F3">
        <w:t>КТО</w:t>
      </w:r>
      <w:r w:rsidR="00630CB8" w:rsidRPr="003873F3">
        <w:t xml:space="preserve"> </w:t>
      </w:r>
      <w:r w:rsidRPr="003873F3">
        <w:t>МОЖЕТ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p>
    <w:p w:rsidR="00727FE7" w:rsidRPr="003873F3" w:rsidRDefault="00727FE7" w:rsidP="00727FE7">
      <w:r w:rsidRPr="003873F3">
        <w:lastRenderedPageBreak/>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смогут</w:t>
      </w:r>
      <w:r w:rsidR="00630CB8" w:rsidRPr="003873F3">
        <w:t xml:space="preserve"> </w:t>
      </w:r>
      <w:r w:rsidRPr="003873F3">
        <w:t>выйти</w:t>
      </w:r>
      <w:r w:rsidR="00630CB8" w:rsidRPr="003873F3">
        <w:t xml:space="preserve"> </w:t>
      </w:r>
      <w:r w:rsidRPr="003873F3">
        <w:t>мужчины,</w:t>
      </w:r>
      <w:r w:rsidR="00630CB8" w:rsidRPr="003873F3">
        <w:t xml:space="preserve"> </w:t>
      </w:r>
      <w:r w:rsidRPr="003873F3">
        <w:t>родившиеся</w:t>
      </w:r>
      <w:r w:rsidR="00630CB8" w:rsidRPr="003873F3">
        <w:t xml:space="preserve"> </w:t>
      </w:r>
      <w:r w:rsidRPr="003873F3">
        <w:t>в</w:t>
      </w:r>
      <w:r w:rsidR="00630CB8" w:rsidRPr="003873F3">
        <w:t xml:space="preserve"> </w:t>
      </w:r>
      <w:r w:rsidRPr="003873F3">
        <w:t>1961</w:t>
      </w:r>
      <w:r w:rsidR="00630CB8" w:rsidRPr="003873F3">
        <w:t xml:space="preserve"> </w:t>
      </w:r>
      <w:r w:rsidRPr="003873F3">
        <w:t>году,</w:t>
      </w:r>
      <w:r w:rsidR="00630CB8" w:rsidRPr="003873F3">
        <w:t xml:space="preserve"> </w:t>
      </w:r>
      <w:r w:rsidRPr="003873F3">
        <w:t>то</w:t>
      </w:r>
      <w:r w:rsidR="00630CB8" w:rsidRPr="003873F3">
        <w:t xml:space="preserve"> </w:t>
      </w:r>
      <w:r w:rsidRPr="003873F3">
        <w:t>есть</w:t>
      </w:r>
      <w:r w:rsidR="00630CB8" w:rsidRPr="003873F3">
        <w:t xml:space="preserve"> </w:t>
      </w:r>
      <w:r w:rsidRPr="003873F3">
        <w:t>с</w:t>
      </w:r>
      <w:r w:rsidR="00630CB8" w:rsidRPr="003873F3">
        <w:t xml:space="preserve"> </w:t>
      </w:r>
      <w:r w:rsidRPr="003873F3">
        <w:t>63</w:t>
      </w:r>
      <w:r w:rsidR="00630CB8" w:rsidRPr="003873F3">
        <w:t xml:space="preserve"> </w:t>
      </w:r>
      <w:r w:rsidRPr="003873F3">
        <w:t>лет.</w:t>
      </w:r>
      <w:r w:rsidR="00630CB8" w:rsidRPr="003873F3">
        <w:t xml:space="preserve"> </w:t>
      </w:r>
      <w:r w:rsidRPr="003873F3">
        <w:t>Женщины,</w:t>
      </w:r>
      <w:r w:rsidR="00630CB8" w:rsidRPr="003873F3">
        <w:t xml:space="preserve"> </w:t>
      </w:r>
      <w:r w:rsidRPr="003873F3">
        <w:t>родившиеся</w:t>
      </w:r>
      <w:r w:rsidR="00630CB8" w:rsidRPr="003873F3">
        <w:t xml:space="preserve"> </w:t>
      </w:r>
      <w:r w:rsidRPr="003873F3">
        <w:t>в</w:t>
      </w:r>
      <w:r w:rsidR="00630CB8" w:rsidRPr="003873F3">
        <w:t xml:space="preserve"> </w:t>
      </w:r>
      <w:r w:rsidRPr="003873F3">
        <w:t>1966</w:t>
      </w:r>
      <w:r w:rsidR="00630CB8" w:rsidRPr="003873F3">
        <w:t xml:space="preserve"> </w:t>
      </w:r>
      <w:r w:rsidRPr="003873F3">
        <w:t>году,</w:t>
      </w:r>
      <w:r w:rsidR="00630CB8" w:rsidRPr="003873F3">
        <w:t xml:space="preserve"> </w:t>
      </w:r>
      <w:r w:rsidRPr="003873F3">
        <w:t>также</w:t>
      </w:r>
      <w:r w:rsidR="00630CB8" w:rsidRPr="003873F3">
        <w:t xml:space="preserve"> </w:t>
      </w:r>
      <w:r w:rsidRPr="003873F3">
        <w:t>смогут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58</w:t>
      </w:r>
      <w:r w:rsidR="00630CB8" w:rsidRPr="003873F3">
        <w:t xml:space="preserve"> </w:t>
      </w:r>
      <w:r w:rsidRPr="003873F3">
        <w:t>лет).</w:t>
      </w:r>
    </w:p>
    <w:p w:rsidR="00727FE7" w:rsidRPr="003873F3" w:rsidRDefault="00727FE7" w:rsidP="00727FE7">
      <w:r w:rsidRPr="003873F3">
        <w:fldChar w:fldCharType="begin"/>
      </w:r>
      <w:r w:rsidRPr="003873F3">
        <w:instrText xml:space="preserve"> INCLUDEPICTURE "https://s.ura.news/images/news/upload/news/758/933/1052758933/b57f2c7a2fee89111d238a59d0e4f8ff_760x0_760.421.0.0.jpg" \* MERGEFORMATINET </w:instrText>
      </w:r>
      <w:r w:rsidRPr="003873F3">
        <w:fldChar w:fldCharType="separate"/>
      </w:r>
      <w:r w:rsidR="008B6090" w:rsidRPr="003873F3">
        <w:fldChar w:fldCharType="begin"/>
      </w:r>
      <w:r w:rsidR="008B6090" w:rsidRPr="003873F3">
        <w:instrText xml:space="preserve"> INCLUDEPICTURE  "https://s.ura.news/images/news/upload/news/758/933/1052758933/b57f2c7a2fee89111d238a59d0e4f8ff_760x0_760.421.0.0.jpg" \* MERGEFORMATINET </w:instrText>
      </w:r>
      <w:r w:rsidR="008B6090" w:rsidRPr="003873F3">
        <w:fldChar w:fldCharType="separate"/>
      </w:r>
      <w:r w:rsidR="00E71C6A" w:rsidRPr="003873F3">
        <w:fldChar w:fldCharType="begin"/>
      </w:r>
      <w:r w:rsidR="00E71C6A" w:rsidRPr="003873F3">
        <w:instrText xml:space="preserve"> INCLUDEPICTURE  "https://s.ura.news/images/news/upload/news/758/933/1052758933/b57f2c7a2fee89111d238a59d0e4f8ff_760x0_760.421.0.0.jpg" \* MERGEFORMATINET </w:instrText>
      </w:r>
      <w:r w:rsidR="00E71C6A" w:rsidRPr="003873F3">
        <w:fldChar w:fldCharType="separate"/>
      </w:r>
      <w:r w:rsidR="00C575F3" w:rsidRPr="003873F3">
        <w:pict>
          <v:shape id="_x0000_i1027" type="#_x0000_t75" alt="Повышение пенсионного возраста у россиян" style="width:453.75pt;height:251.25pt">
            <v:imagedata r:id="rId26" r:href="rId27"/>
          </v:shape>
        </w:pict>
      </w:r>
      <w:r w:rsidR="00E71C6A" w:rsidRPr="003873F3">
        <w:fldChar w:fldCharType="end"/>
      </w:r>
      <w:r w:rsidR="008B6090" w:rsidRPr="003873F3">
        <w:fldChar w:fldCharType="end"/>
      </w:r>
      <w:r w:rsidRPr="003873F3">
        <w:fldChar w:fldCharType="end"/>
      </w:r>
    </w:p>
    <w:p w:rsidR="00727FE7" w:rsidRPr="003873F3" w:rsidRDefault="00727FE7" w:rsidP="00727FE7">
      <w:r w:rsidRPr="003873F3">
        <w:t>УСЛОВИЯ</w:t>
      </w:r>
      <w:r w:rsidR="00630CB8" w:rsidRPr="003873F3">
        <w:t xml:space="preserve"> </w:t>
      </w:r>
      <w:r w:rsidRPr="003873F3">
        <w:t>ДЛЯ</w:t>
      </w:r>
      <w:r w:rsidR="00630CB8" w:rsidRPr="003873F3">
        <w:t xml:space="preserve"> </w:t>
      </w:r>
      <w:r w:rsidRPr="003873F3">
        <w:t>НАЗНАЧЕНИЯ</w:t>
      </w:r>
      <w:r w:rsidR="00630CB8" w:rsidRPr="003873F3">
        <w:t xml:space="preserve"> </w:t>
      </w:r>
      <w:r w:rsidRPr="003873F3">
        <w:t>СТРАХОВОЙ</w:t>
      </w:r>
      <w:r w:rsidR="00630CB8" w:rsidRPr="003873F3">
        <w:t xml:space="preserve"> </w:t>
      </w:r>
      <w:r w:rsidRPr="003873F3">
        <w:t>ПЕНСИИ</w:t>
      </w:r>
    </w:p>
    <w:p w:rsidR="00727FE7" w:rsidRPr="003873F3" w:rsidRDefault="00727FE7" w:rsidP="00727FE7">
      <w:r w:rsidRPr="003873F3">
        <w:t>-</w:t>
      </w:r>
      <w:r w:rsidR="00630CB8" w:rsidRPr="003873F3">
        <w:t xml:space="preserve"> </w:t>
      </w:r>
      <w:r w:rsidRPr="003873F3">
        <w:t>Достичь</w:t>
      </w:r>
      <w:r w:rsidR="00630CB8" w:rsidRPr="003873F3">
        <w:t xml:space="preserve"> </w:t>
      </w:r>
      <w:r w:rsidRPr="003873F3">
        <w:t>возраста</w:t>
      </w:r>
      <w:r w:rsidR="00630CB8" w:rsidRPr="003873F3">
        <w:t xml:space="preserve"> </w:t>
      </w:r>
      <w:r w:rsidRPr="003873F3">
        <w:t>58</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63</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p>
    <w:p w:rsidR="00727FE7" w:rsidRPr="003873F3" w:rsidRDefault="00727FE7" w:rsidP="00727FE7">
      <w:r w:rsidRPr="003873F3">
        <w:t>-</w:t>
      </w:r>
      <w:r w:rsidR="00630CB8" w:rsidRPr="003873F3">
        <w:t xml:space="preserve"> </w:t>
      </w:r>
      <w:r w:rsidRPr="003873F3">
        <w:t>Иметь</w:t>
      </w:r>
      <w:r w:rsidR="00630CB8" w:rsidRPr="003873F3">
        <w:t xml:space="preserve"> </w:t>
      </w:r>
      <w:r w:rsidRPr="003873F3">
        <w:t>страховой</w:t>
      </w:r>
      <w:r w:rsidR="00630CB8" w:rsidRPr="003873F3">
        <w:t xml:space="preserve"> </w:t>
      </w:r>
      <w:r w:rsidRPr="003873F3">
        <w:t>стаж</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15</w:t>
      </w:r>
      <w:r w:rsidR="00630CB8" w:rsidRPr="003873F3">
        <w:t xml:space="preserve"> </w:t>
      </w:r>
      <w:r w:rsidRPr="003873F3">
        <w:t>лет.</w:t>
      </w:r>
    </w:p>
    <w:p w:rsidR="00727FE7" w:rsidRPr="003873F3" w:rsidRDefault="00727FE7" w:rsidP="00727FE7">
      <w:r w:rsidRPr="003873F3">
        <w:t>-</w:t>
      </w:r>
      <w:r w:rsidR="00630CB8" w:rsidRPr="003873F3">
        <w:t xml:space="preserve"> </w:t>
      </w:r>
      <w:r w:rsidRPr="003873F3">
        <w:t>Набрать</w:t>
      </w:r>
      <w:r w:rsidR="00630CB8" w:rsidRPr="003873F3">
        <w:t xml:space="preserve"> </w:t>
      </w:r>
      <w:r w:rsidRPr="003873F3">
        <w:t>индивидуальный</w:t>
      </w:r>
      <w:r w:rsidR="00630CB8" w:rsidRPr="003873F3">
        <w:t xml:space="preserve"> </w:t>
      </w:r>
      <w:r w:rsidRPr="003873F3">
        <w:t>пенсионный</w:t>
      </w:r>
      <w:r w:rsidR="00630CB8" w:rsidRPr="003873F3">
        <w:t xml:space="preserve"> </w:t>
      </w:r>
      <w:r w:rsidRPr="003873F3">
        <w:t>коэффициент</w:t>
      </w:r>
      <w:r w:rsidR="00630CB8" w:rsidRPr="003873F3">
        <w:t xml:space="preserve"> </w:t>
      </w:r>
      <w:r w:rsidRPr="003873F3">
        <w:t>(ИПК)</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28,2.</w:t>
      </w:r>
    </w:p>
    <w:p w:rsidR="00727FE7" w:rsidRPr="003873F3" w:rsidRDefault="00727FE7" w:rsidP="00727FE7">
      <w:r w:rsidRPr="003873F3">
        <w:t>Информацию</w:t>
      </w:r>
      <w:r w:rsidR="00630CB8" w:rsidRPr="003873F3">
        <w:t xml:space="preserve"> </w:t>
      </w:r>
      <w:r w:rsidRPr="003873F3">
        <w:t>о</w:t>
      </w:r>
      <w:r w:rsidR="00630CB8" w:rsidRPr="003873F3">
        <w:t xml:space="preserve"> </w:t>
      </w:r>
      <w:r w:rsidRPr="003873F3">
        <w:t>стаже</w:t>
      </w:r>
      <w:r w:rsidR="00630CB8" w:rsidRPr="003873F3">
        <w:t xml:space="preserve"> </w:t>
      </w:r>
      <w:r w:rsidRPr="003873F3">
        <w:t>и</w:t>
      </w:r>
      <w:r w:rsidR="00630CB8" w:rsidRPr="003873F3">
        <w:t xml:space="preserve"> </w:t>
      </w:r>
      <w:r w:rsidRPr="003873F3">
        <w:t>пенсионных</w:t>
      </w:r>
      <w:r w:rsidR="00630CB8" w:rsidRPr="003873F3">
        <w:t xml:space="preserve"> </w:t>
      </w:r>
      <w:r w:rsidRPr="003873F3">
        <w:t>баллах</w:t>
      </w:r>
      <w:r w:rsidR="00630CB8" w:rsidRPr="003873F3">
        <w:t xml:space="preserve"> </w:t>
      </w:r>
      <w:r w:rsidRPr="003873F3">
        <w:t>можно</w:t>
      </w:r>
      <w:r w:rsidR="00630CB8" w:rsidRPr="003873F3">
        <w:t xml:space="preserve"> </w:t>
      </w:r>
      <w:r w:rsidRPr="003873F3">
        <w:t>получить</w:t>
      </w:r>
      <w:r w:rsidR="00630CB8" w:rsidRPr="003873F3">
        <w:t xml:space="preserve"> </w:t>
      </w:r>
      <w:r w:rsidRPr="003873F3">
        <w:t>онлайн</w:t>
      </w:r>
      <w:r w:rsidR="00630CB8" w:rsidRPr="003873F3">
        <w:t xml:space="preserve"> </w:t>
      </w:r>
      <w:r w:rsidRPr="003873F3">
        <w:t>через</w:t>
      </w:r>
      <w:r w:rsidR="00630CB8" w:rsidRPr="003873F3">
        <w:t xml:space="preserve"> </w:t>
      </w:r>
      <w:r w:rsidRPr="003873F3">
        <w:t>портал</w:t>
      </w:r>
      <w:r w:rsidR="00630CB8" w:rsidRPr="003873F3">
        <w:t xml:space="preserve"> «</w:t>
      </w:r>
      <w:r w:rsidRPr="003873F3">
        <w:t>Госуслуги</w:t>
      </w:r>
      <w:r w:rsidR="00630CB8" w:rsidRPr="003873F3">
        <w:t>»</w:t>
      </w:r>
      <w:r w:rsidRPr="003873F3">
        <w:t>,</w:t>
      </w:r>
      <w:r w:rsidR="00630CB8" w:rsidRPr="003873F3">
        <w:t xml:space="preserve"> </w:t>
      </w:r>
      <w:r w:rsidRPr="003873F3">
        <w:t>заказав</w:t>
      </w:r>
      <w:r w:rsidR="00630CB8" w:rsidRPr="003873F3">
        <w:t xml:space="preserve"> </w:t>
      </w:r>
      <w:r w:rsidRPr="003873F3">
        <w:t>выписку</w:t>
      </w:r>
      <w:r w:rsidR="00630CB8" w:rsidRPr="003873F3">
        <w:t xml:space="preserve"> </w:t>
      </w:r>
      <w:r w:rsidRPr="003873F3">
        <w:t>из</w:t>
      </w:r>
      <w:r w:rsidR="00630CB8" w:rsidRPr="003873F3">
        <w:t xml:space="preserve"> </w:t>
      </w:r>
      <w:r w:rsidRPr="003873F3">
        <w:t>лицевого</w:t>
      </w:r>
      <w:r w:rsidR="00630CB8" w:rsidRPr="003873F3">
        <w:t xml:space="preserve"> </w:t>
      </w:r>
      <w:r w:rsidRPr="003873F3">
        <w:t>счета</w:t>
      </w:r>
      <w:r w:rsidR="00630CB8" w:rsidRPr="003873F3">
        <w:t xml:space="preserve"> </w:t>
      </w:r>
      <w:r w:rsidRPr="003873F3">
        <w:t>в</w:t>
      </w:r>
      <w:r w:rsidR="00630CB8" w:rsidRPr="003873F3">
        <w:t xml:space="preserve"> </w:t>
      </w:r>
      <w:r w:rsidRPr="003873F3">
        <w:t>ПФР.</w:t>
      </w:r>
      <w:r w:rsidR="00630CB8" w:rsidRPr="003873F3">
        <w:t xml:space="preserve"> </w:t>
      </w:r>
      <w:r w:rsidRPr="003873F3">
        <w:t>Ориентировочный</w:t>
      </w:r>
      <w:r w:rsidR="00630CB8" w:rsidRPr="003873F3">
        <w:t xml:space="preserve"> </w:t>
      </w:r>
      <w:r w:rsidRPr="003873F3">
        <w:t>размер</w:t>
      </w:r>
      <w:r w:rsidR="00630CB8" w:rsidRPr="003873F3">
        <w:t xml:space="preserve"> </w:t>
      </w:r>
      <w:r w:rsidRPr="003873F3">
        <w:t>пенсии</w:t>
      </w:r>
      <w:r w:rsidR="00630CB8" w:rsidRPr="003873F3">
        <w:t xml:space="preserve"> </w:t>
      </w:r>
      <w:r w:rsidRPr="003873F3">
        <w:t>и</w:t>
      </w:r>
      <w:r w:rsidR="00630CB8" w:rsidRPr="003873F3">
        <w:t xml:space="preserve"> </w:t>
      </w:r>
      <w:r w:rsidRPr="003873F3">
        <w:t>дату</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можно</w:t>
      </w:r>
      <w:r w:rsidR="00630CB8" w:rsidRPr="003873F3">
        <w:t xml:space="preserve"> </w:t>
      </w:r>
      <w:r w:rsidRPr="003873F3">
        <w:t>рассчитать</w:t>
      </w:r>
      <w:r w:rsidR="00630CB8" w:rsidRPr="003873F3">
        <w:t xml:space="preserve"> </w:t>
      </w:r>
      <w:r w:rsidRPr="003873F3">
        <w:t>с</w:t>
      </w:r>
      <w:r w:rsidR="00630CB8" w:rsidRPr="003873F3">
        <w:t xml:space="preserve"> </w:t>
      </w:r>
      <w:r w:rsidRPr="003873F3">
        <w:t>помощью</w:t>
      </w:r>
      <w:r w:rsidR="00630CB8" w:rsidRPr="003873F3">
        <w:t xml:space="preserve"> </w:t>
      </w:r>
      <w:r w:rsidRPr="003873F3">
        <w:t>пенсионного</w:t>
      </w:r>
      <w:r w:rsidR="00630CB8" w:rsidRPr="003873F3">
        <w:t xml:space="preserve"> </w:t>
      </w:r>
      <w:r w:rsidRPr="003873F3">
        <w:t>калькулятора</w:t>
      </w:r>
      <w:r w:rsidR="00630CB8" w:rsidRPr="003873F3">
        <w:t xml:space="preserve"> </w:t>
      </w:r>
      <w:r w:rsidRPr="003873F3">
        <w:t>на</w:t>
      </w:r>
      <w:r w:rsidR="00630CB8" w:rsidRPr="003873F3">
        <w:t xml:space="preserve"> </w:t>
      </w:r>
      <w:r w:rsidRPr="003873F3">
        <w:t>сайте</w:t>
      </w:r>
      <w:r w:rsidR="00630CB8" w:rsidRPr="003873F3">
        <w:t xml:space="preserve"> </w:t>
      </w:r>
      <w:r w:rsidRPr="003873F3">
        <w:t>ПФР.</w:t>
      </w:r>
    </w:p>
    <w:p w:rsidR="00727FE7" w:rsidRPr="003873F3" w:rsidRDefault="00727FE7" w:rsidP="00727FE7">
      <w:r w:rsidRPr="003873F3">
        <w:t>ДОСРОЧНЫЙ</w:t>
      </w:r>
      <w:r w:rsidR="00630CB8" w:rsidRPr="003873F3">
        <w:t xml:space="preserve"> </w:t>
      </w:r>
      <w:r w:rsidRPr="003873F3">
        <w:t>ВЫХОД</w:t>
      </w:r>
      <w:r w:rsidR="00630CB8" w:rsidRPr="003873F3">
        <w:t xml:space="preserve"> </w:t>
      </w:r>
      <w:r w:rsidRPr="003873F3">
        <w:t>НА</w:t>
      </w:r>
      <w:r w:rsidR="00630CB8" w:rsidRPr="003873F3">
        <w:t xml:space="preserve"> </w:t>
      </w:r>
      <w:r w:rsidRPr="003873F3">
        <w:t>ПЕНСИЮ</w:t>
      </w:r>
    </w:p>
    <w:p w:rsidR="00727FE7" w:rsidRPr="003873F3" w:rsidRDefault="00727FE7" w:rsidP="00727FE7">
      <w:r w:rsidRPr="003873F3">
        <w:t>Некоторые</w:t>
      </w:r>
      <w:r w:rsidR="00630CB8" w:rsidRPr="003873F3">
        <w:t xml:space="preserve"> </w:t>
      </w:r>
      <w:r w:rsidRPr="003873F3">
        <w:t>категории</w:t>
      </w:r>
      <w:r w:rsidR="00630CB8" w:rsidRPr="003873F3">
        <w:t xml:space="preserve"> </w:t>
      </w:r>
      <w:r w:rsidRPr="003873F3">
        <w:t>граждан</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досрочный</w:t>
      </w:r>
      <w:r w:rsidR="00630CB8" w:rsidRPr="003873F3">
        <w:t xml:space="preserve"> </w:t>
      </w:r>
      <w:r w:rsidRPr="003873F3">
        <w:t>выход</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Для</w:t>
      </w:r>
      <w:r w:rsidR="00630CB8" w:rsidRPr="003873F3">
        <w:t xml:space="preserve"> </w:t>
      </w:r>
      <w:r w:rsidRPr="003873F3">
        <w:t>каждой</w:t>
      </w:r>
      <w:r w:rsidR="00630CB8" w:rsidRPr="003873F3">
        <w:t xml:space="preserve"> </w:t>
      </w:r>
      <w:r w:rsidRPr="003873F3">
        <w:t>из</w:t>
      </w:r>
      <w:r w:rsidR="00630CB8" w:rsidRPr="003873F3">
        <w:t xml:space="preserve"> </w:t>
      </w:r>
      <w:r w:rsidRPr="003873F3">
        <w:t>этих</w:t>
      </w:r>
      <w:r w:rsidR="00630CB8" w:rsidRPr="003873F3">
        <w:t xml:space="preserve"> </w:t>
      </w:r>
      <w:r w:rsidRPr="003873F3">
        <w:t>категорий</w:t>
      </w:r>
      <w:r w:rsidR="00630CB8" w:rsidRPr="003873F3">
        <w:t xml:space="preserve"> </w:t>
      </w:r>
      <w:r w:rsidRPr="003873F3">
        <w:t>установлен</w:t>
      </w:r>
      <w:r w:rsidR="00630CB8" w:rsidRPr="003873F3">
        <w:t xml:space="preserve"> </w:t>
      </w:r>
      <w:r w:rsidRPr="003873F3">
        <w:t>свой</w:t>
      </w:r>
      <w:r w:rsidR="00630CB8" w:rsidRPr="003873F3">
        <w:t xml:space="preserve"> </w:t>
      </w:r>
      <w:r w:rsidRPr="003873F3">
        <w:t>возраст</w:t>
      </w:r>
      <w:r w:rsidR="00630CB8" w:rsidRPr="003873F3">
        <w:t xml:space="preserve"> </w:t>
      </w:r>
      <w:r w:rsidRPr="003873F3">
        <w:t>и</w:t>
      </w:r>
      <w:r w:rsidR="00630CB8" w:rsidRPr="003873F3">
        <w:t xml:space="preserve"> </w:t>
      </w:r>
      <w:r w:rsidRPr="003873F3">
        <w:t>условия</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К</w:t>
      </w:r>
      <w:r w:rsidR="00630CB8" w:rsidRPr="003873F3">
        <w:t xml:space="preserve"> </w:t>
      </w:r>
      <w:r w:rsidRPr="003873F3">
        <w:t>ним</w:t>
      </w:r>
      <w:r w:rsidR="00630CB8" w:rsidRPr="003873F3">
        <w:t xml:space="preserve"> </w:t>
      </w:r>
      <w:r w:rsidRPr="003873F3">
        <w:t>относятся:</w:t>
      </w:r>
    </w:p>
    <w:p w:rsidR="00727FE7" w:rsidRPr="003873F3" w:rsidRDefault="00727FE7" w:rsidP="00727FE7">
      <w:r w:rsidRPr="003873F3">
        <w:t>-</w:t>
      </w:r>
      <w:r w:rsidR="00630CB8" w:rsidRPr="003873F3">
        <w:t xml:space="preserve"> </w:t>
      </w:r>
      <w:r w:rsidRPr="003873F3">
        <w:t>Люди</w:t>
      </w:r>
      <w:r w:rsidR="00630CB8" w:rsidRPr="003873F3">
        <w:t xml:space="preserve"> </w:t>
      </w:r>
      <w:r w:rsidRPr="003873F3">
        <w:t>с</w:t>
      </w:r>
      <w:r w:rsidR="00630CB8" w:rsidRPr="003873F3">
        <w:t xml:space="preserve"> </w:t>
      </w:r>
      <w:r w:rsidRPr="003873F3">
        <w:t>большим</w:t>
      </w:r>
      <w:r w:rsidR="00630CB8" w:rsidRPr="003873F3">
        <w:t xml:space="preserve"> </w:t>
      </w:r>
      <w:r w:rsidRPr="003873F3">
        <w:t>трудовым</w:t>
      </w:r>
      <w:r w:rsidR="00630CB8" w:rsidRPr="003873F3">
        <w:t xml:space="preserve"> </w:t>
      </w:r>
      <w:r w:rsidRPr="003873F3">
        <w:t>стажем.</w:t>
      </w:r>
    </w:p>
    <w:p w:rsidR="00727FE7" w:rsidRPr="003873F3" w:rsidRDefault="00727FE7" w:rsidP="00727FE7">
      <w:r w:rsidRPr="003873F3">
        <w:t>-</w:t>
      </w:r>
      <w:r w:rsidR="00630CB8" w:rsidRPr="003873F3">
        <w:t xml:space="preserve"> </w:t>
      </w:r>
      <w:r w:rsidRPr="003873F3">
        <w:t>Многодетные</w:t>
      </w:r>
      <w:r w:rsidR="00630CB8" w:rsidRPr="003873F3">
        <w:t xml:space="preserve"> </w:t>
      </w:r>
      <w:r w:rsidRPr="003873F3">
        <w:t>матери.</w:t>
      </w:r>
    </w:p>
    <w:p w:rsidR="00727FE7" w:rsidRPr="003873F3" w:rsidRDefault="00727FE7" w:rsidP="00727FE7">
      <w:r w:rsidRPr="003873F3">
        <w:t>-</w:t>
      </w:r>
      <w:r w:rsidR="00630CB8" w:rsidRPr="003873F3">
        <w:t xml:space="preserve"> </w:t>
      </w:r>
      <w:r w:rsidRPr="003873F3">
        <w:t>Родители</w:t>
      </w:r>
      <w:r w:rsidR="00630CB8" w:rsidRPr="003873F3">
        <w:t xml:space="preserve"> </w:t>
      </w:r>
      <w:r w:rsidRPr="003873F3">
        <w:t>и</w:t>
      </w:r>
      <w:r w:rsidR="00630CB8" w:rsidRPr="003873F3">
        <w:t xml:space="preserve"> </w:t>
      </w:r>
      <w:r w:rsidRPr="003873F3">
        <w:t>опекуны</w:t>
      </w:r>
      <w:r w:rsidR="00630CB8" w:rsidRPr="003873F3">
        <w:t xml:space="preserve"> </w:t>
      </w:r>
      <w:r w:rsidRPr="003873F3">
        <w:t>детей-инвалидов.</w:t>
      </w:r>
    </w:p>
    <w:p w:rsidR="00727FE7" w:rsidRPr="003873F3" w:rsidRDefault="00727FE7" w:rsidP="00727FE7">
      <w:r w:rsidRPr="003873F3">
        <w:t>-</w:t>
      </w:r>
      <w:r w:rsidR="00630CB8" w:rsidRPr="003873F3">
        <w:t xml:space="preserve"> </w:t>
      </w:r>
      <w:r w:rsidRPr="003873F3">
        <w:t>Работники</w:t>
      </w:r>
      <w:r w:rsidR="00630CB8" w:rsidRPr="003873F3">
        <w:t xml:space="preserve"> </w:t>
      </w:r>
      <w:r w:rsidRPr="003873F3">
        <w:t>вредных</w:t>
      </w:r>
      <w:r w:rsidR="00630CB8" w:rsidRPr="003873F3">
        <w:t xml:space="preserve"> </w:t>
      </w:r>
      <w:r w:rsidRPr="003873F3">
        <w:t>и</w:t>
      </w:r>
      <w:r w:rsidR="00630CB8" w:rsidRPr="003873F3">
        <w:t xml:space="preserve"> </w:t>
      </w:r>
      <w:r w:rsidRPr="003873F3">
        <w:t>опасных</w:t>
      </w:r>
      <w:r w:rsidR="00630CB8" w:rsidRPr="003873F3">
        <w:t xml:space="preserve"> </w:t>
      </w:r>
      <w:r w:rsidRPr="003873F3">
        <w:t>производств.</w:t>
      </w:r>
    </w:p>
    <w:p w:rsidR="00727FE7" w:rsidRPr="003873F3" w:rsidRDefault="00727FE7" w:rsidP="00727FE7">
      <w:r w:rsidRPr="003873F3">
        <w:t>-</w:t>
      </w:r>
      <w:r w:rsidR="00630CB8" w:rsidRPr="003873F3">
        <w:t xml:space="preserve"> </w:t>
      </w:r>
      <w:r w:rsidRPr="003873F3">
        <w:t>Инвалиды,</w:t>
      </w:r>
      <w:r w:rsidR="00630CB8" w:rsidRPr="003873F3">
        <w:t xml:space="preserve"> </w:t>
      </w:r>
      <w:r w:rsidRPr="003873F3">
        <w:t>получившие</w:t>
      </w:r>
      <w:r w:rsidR="00630CB8" w:rsidRPr="003873F3">
        <w:t xml:space="preserve"> </w:t>
      </w:r>
      <w:r w:rsidRPr="003873F3">
        <w:t>травму</w:t>
      </w:r>
      <w:r w:rsidR="00630CB8" w:rsidRPr="003873F3">
        <w:t xml:space="preserve"> </w:t>
      </w:r>
      <w:r w:rsidRPr="003873F3">
        <w:t>в</w:t>
      </w:r>
      <w:r w:rsidR="00630CB8" w:rsidRPr="003873F3">
        <w:t xml:space="preserve"> </w:t>
      </w:r>
      <w:r w:rsidRPr="003873F3">
        <w:t>ходе</w:t>
      </w:r>
      <w:r w:rsidR="00630CB8" w:rsidRPr="003873F3">
        <w:t xml:space="preserve"> </w:t>
      </w:r>
      <w:r w:rsidRPr="003873F3">
        <w:t>военных</w:t>
      </w:r>
      <w:r w:rsidR="00630CB8" w:rsidRPr="003873F3">
        <w:t xml:space="preserve"> </w:t>
      </w:r>
      <w:r w:rsidRPr="003873F3">
        <w:t>действий.</w:t>
      </w:r>
    </w:p>
    <w:p w:rsidR="00727FE7" w:rsidRPr="003873F3" w:rsidRDefault="00727FE7" w:rsidP="00727FE7">
      <w:r w:rsidRPr="003873F3">
        <w:t>-</w:t>
      </w:r>
      <w:r w:rsidR="00630CB8" w:rsidRPr="003873F3">
        <w:t xml:space="preserve"> </w:t>
      </w:r>
      <w:r w:rsidRPr="003873F3">
        <w:t>Инвалиды</w:t>
      </w:r>
      <w:r w:rsidR="00630CB8" w:rsidRPr="003873F3">
        <w:t xml:space="preserve"> </w:t>
      </w:r>
      <w:r w:rsidRPr="003873F3">
        <w:t>I</w:t>
      </w:r>
      <w:r w:rsidR="00630CB8" w:rsidRPr="003873F3">
        <w:t xml:space="preserve"> </w:t>
      </w:r>
      <w:r w:rsidRPr="003873F3">
        <w:t>группы</w:t>
      </w:r>
      <w:r w:rsidR="00630CB8" w:rsidRPr="003873F3">
        <w:t xml:space="preserve"> </w:t>
      </w:r>
      <w:r w:rsidRPr="003873F3">
        <w:t>по</w:t>
      </w:r>
      <w:r w:rsidR="00630CB8" w:rsidRPr="003873F3">
        <w:t xml:space="preserve"> </w:t>
      </w:r>
      <w:r w:rsidRPr="003873F3">
        <w:t>зрению.</w:t>
      </w:r>
    </w:p>
    <w:p w:rsidR="00727FE7" w:rsidRPr="003873F3" w:rsidRDefault="00727FE7" w:rsidP="00727FE7">
      <w:r w:rsidRPr="003873F3">
        <w:t>-</w:t>
      </w:r>
      <w:r w:rsidR="00630CB8" w:rsidRPr="003873F3">
        <w:t xml:space="preserve"> </w:t>
      </w:r>
      <w:r w:rsidRPr="003873F3">
        <w:t>Люди,</w:t>
      </w:r>
      <w:r w:rsidR="00630CB8" w:rsidRPr="003873F3">
        <w:t xml:space="preserve"> </w:t>
      </w:r>
      <w:r w:rsidRPr="003873F3">
        <w:t>больные</w:t>
      </w:r>
      <w:r w:rsidR="00630CB8" w:rsidRPr="003873F3">
        <w:t xml:space="preserve"> </w:t>
      </w:r>
      <w:r w:rsidRPr="003873F3">
        <w:t>гипофизарным</w:t>
      </w:r>
      <w:r w:rsidR="00630CB8" w:rsidRPr="003873F3">
        <w:t xml:space="preserve"> </w:t>
      </w:r>
      <w:r w:rsidRPr="003873F3">
        <w:t>нанизмом</w:t>
      </w:r>
      <w:r w:rsidR="00630CB8" w:rsidRPr="003873F3">
        <w:t xml:space="preserve"> </w:t>
      </w:r>
      <w:r w:rsidRPr="003873F3">
        <w:t>и</w:t>
      </w:r>
      <w:r w:rsidR="00630CB8" w:rsidRPr="003873F3">
        <w:t xml:space="preserve"> </w:t>
      </w:r>
      <w:r w:rsidRPr="003873F3">
        <w:t>диспропорциональные</w:t>
      </w:r>
      <w:r w:rsidR="00630CB8" w:rsidRPr="003873F3">
        <w:t xml:space="preserve"> </w:t>
      </w:r>
      <w:r w:rsidRPr="003873F3">
        <w:t>карлики.</w:t>
      </w:r>
    </w:p>
    <w:p w:rsidR="00727FE7" w:rsidRPr="003873F3" w:rsidRDefault="00727FE7" w:rsidP="00727FE7">
      <w:r w:rsidRPr="003873F3">
        <w:lastRenderedPageBreak/>
        <w:t>ПЕНСИОННЫЕ</w:t>
      </w:r>
      <w:r w:rsidR="00630CB8" w:rsidRPr="003873F3">
        <w:t xml:space="preserve"> </w:t>
      </w:r>
      <w:r w:rsidRPr="003873F3">
        <w:t>УСЛОВИЯ</w:t>
      </w:r>
      <w:r w:rsidR="00630CB8" w:rsidRPr="003873F3">
        <w:t xml:space="preserve"> </w:t>
      </w:r>
      <w:r w:rsidRPr="003873F3">
        <w:t>ДЛЯ</w:t>
      </w:r>
      <w:r w:rsidR="00630CB8" w:rsidRPr="003873F3">
        <w:t xml:space="preserve"> </w:t>
      </w:r>
      <w:r w:rsidRPr="003873F3">
        <w:t>ВОЕННОСЛУЖАЩИХ</w:t>
      </w:r>
    </w:p>
    <w:p w:rsidR="00727FE7" w:rsidRPr="003873F3" w:rsidRDefault="00727FE7" w:rsidP="00727FE7">
      <w:r w:rsidRPr="003873F3">
        <w:t>Для</w:t>
      </w:r>
      <w:r w:rsidR="00630CB8" w:rsidRPr="003873F3">
        <w:t xml:space="preserve"> </w:t>
      </w:r>
      <w:r w:rsidRPr="003873F3">
        <w:t>военнослужащих</w:t>
      </w:r>
      <w:r w:rsidR="00630CB8" w:rsidRPr="003873F3">
        <w:t xml:space="preserve"> </w:t>
      </w:r>
      <w:r w:rsidRPr="003873F3">
        <w:t>действуют</w:t>
      </w:r>
      <w:r w:rsidR="00630CB8" w:rsidRPr="003873F3">
        <w:t xml:space="preserve"> </w:t>
      </w:r>
      <w:r w:rsidRPr="003873F3">
        <w:t>особые</w:t>
      </w:r>
      <w:r w:rsidR="00630CB8" w:rsidRPr="003873F3">
        <w:t xml:space="preserve"> </w:t>
      </w:r>
      <w:r w:rsidRPr="003873F3">
        <w:t>правила</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Пенсия</w:t>
      </w:r>
      <w:r w:rsidR="00630CB8" w:rsidRPr="003873F3">
        <w:t xml:space="preserve"> </w:t>
      </w:r>
      <w:r w:rsidRPr="003873F3">
        <w:t>за</w:t>
      </w:r>
      <w:r w:rsidR="00630CB8" w:rsidRPr="003873F3">
        <w:t xml:space="preserve"> </w:t>
      </w:r>
      <w:r w:rsidRPr="003873F3">
        <w:t>выслугу</w:t>
      </w:r>
      <w:r w:rsidR="00630CB8" w:rsidRPr="003873F3">
        <w:t xml:space="preserve"> </w:t>
      </w:r>
      <w:r w:rsidRPr="003873F3">
        <w:t>лет</w:t>
      </w:r>
      <w:r w:rsidR="00630CB8" w:rsidRPr="003873F3">
        <w:t xml:space="preserve"> </w:t>
      </w:r>
      <w:r w:rsidRPr="003873F3">
        <w:t>назначается</w:t>
      </w:r>
      <w:r w:rsidR="00630CB8" w:rsidRPr="003873F3">
        <w:t xml:space="preserve"> </w:t>
      </w:r>
      <w:r w:rsidRPr="003873F3">
        <w:t>после</w:t>
      </w:r>
      <w:r w:rsidR="00630CB8" w:rsidRPr="003873F3">
        <w:t xml:space="preserve"> </w:t>
      </w:r>
      <w:r w:rsidRPr="003873F3">
        <w:t>20</w:t>
      </w:r>
      <w:r w:rsidR="00630CB8" w:rsidRPr="003873F3">
        <w:t xml:space="preserve"> </w:t>
      </w:r>
      <w:r w:rsidRPr="003873F3">
        <w:t>лет</w:t>
      </w:r>
      <w:r w:rsidR="00630CB8" w:rsidRPr="003873F3">
        <w:t xml:space="preserve"> </w:t>
      </w:r>
      <w:r w:rsidRPr="003873F3">
        <w:t>службы.</w:t>
      </w:r>
      <w:r w:rsidR="00630CB8" w:rsidRPr="003873F3">
        <w:t xml:space="preserve"> </w:t>
      </w:r>
      <w:r w:rsidRPr="003873F3">
        <w:t>Если</w:t>
      </w:r>
      <w:r w:rsidR="00630CB8" w:rsidRPr="003873F3">
        <w:t xml:space="preserve"> </w:t>
      </w:r>
      <w:r w:rsidRPr="003873F3">
        <w:t>выслуги</w:t>
      </w:r>
      <w:r w:rsidR="00630CB8" w:rsidRPr="003873F3">
        <w:t xml:space="preserve"> </w:t>
      </w:r>
      <w:r w:rsidRPr="003873F3">
        <w:t>лет</w:t>
      </w:r>
      <w:r w:rsidR="00630CB8" w:rsidRPr="003873F3">
        <w:t xml:space="preserve"> </w:t>
      </w:r>
      <w:r w:rsidRPr="003873F3">
        <w:t>недостаточно,</w:t>
      </w:r>
      <w:r w:rsidR="00630CB8" w:rsidRPr="003873F3">
        <w:t xml:space="preserve"> </w:t>
      </w:r>
      <w:r w:rsidRPr="003873F3">
        <w:t>пенсия</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назначена</w:t>
      </w:r>
      <w:r w:rsidR="00630CB8" w:rsidRPr="003873F3">
        <w:t xml:space="preserve"> </w:t>
      </w:r>
      <w:r w:rsidRPr="003873F3">
        <w:t>в</w:t>
      </w:r>
      <w:r w:rsidR="00630CB8" w:rsidRPr="003873F3">
        <w:t xml:space="preserve"> </w:t>
      </w:r>
      <w:r w:rsidRPr="003873F3">
        <w:t>возрасте</w:t>
      </w:r>
      <w:r w:rsidR="00630CB8" w:rsidRPr="003873F3">
        <w:t xml:space="preserve"> </w:t>
      </w:r>
      <w:r w:rsidRPr="003873F3">
        <w:t>45</w:t>
      </w:r>
      <w:r w:rsidR="00630CB8" w:rsidRPr="003873F3">
        <w:t xml:space="preserve"> </w:t>
      </w:r>
      <w:r w:rsidRPr="003873F3">
        <w:t>лет</w:t>
      </w:r>
      <w:r w:rsidR="00630CB8" w:rsidRPr="003873F3">
        <w:t xml:space="preserve"> </w:t>
      </w:r>
      <w:r w:rsidRPr="003873F3">
        <w:t>при</w:t>
      </w:r>
      <w:r w:rsidR="00630CB8" w:rsidRPr="003873F3">
        <w:t xml:space="preserve"> </w:t>
      </w:r>
      <w:r w:rsidRPr="003873F3">
        <w:t>условии</w:t>
      </w:r>
      <w:r w:rsidR="00630CB8" w:rsidRPr="003873F3">
        <w:t xml:space="preserve"> </w:t>
      </w:r>
      <w:r w:rsidRPr="003873F3">
        <w:t>наличия</w:t>
      </w:r>
      <w:r w:rsidR="00630CB8" w:rsidRPr="003873F3">
        <w:t xml:space="preserve"> </w:t>
      </w:r>
      <w:r w:rsidRPr="003873F3">
        <w:t>общего</w:t>
      </w:r>
      <w:r w:rsidR="00630CB8" w:rsidRPr="003873F3">
        <w:t xml:space="preserve"> </w:t>
      </w:r>
      <w:r w:rsidRPr="003873F3">
        <w:t>трудового</w:t>
      </w:r>
      <w:r w:rsidR="00630CB8" w:rsidRPr="003873F3">
        <w:t xml:space="preserve"> </w:t>
      </w:r>
      <w:r w:rsidRPr="003873F3">
        <w:t>стажа</w:t>
      </w:r>
      <w:r w:rsidR="00630CB8" w:rsidRPr="003873F3">
        <w:t xml:space="preserve"> </w:t>
      </w:r>
      <w:r w:rsidRPr="003873F3">
        <w:t>более</w:t>
      </w:r>
      <w:r w:rsidR="00630CB8" w:rsidRPr="003873F3">
        <w:t xml:space="preserve"> </w:t>
      </w:r>
      <w:r w:rsidRPr="003873F3">
        <w:t>25</w:t>
      </w:r>
      <w:r w:rsidR="00630CB8" w:rsidRPr="003873F3">
        <w:t xml:space="preserve"> </w:t>
      </w:r>
      <w:r w:rsidRPr="003873F3">
        <w:t>лет,</w:t>
      </w:r>
      <w:r w:rsidR="00630CB8" w:rsidRPr="003873F3">
        <w:t xml:space="preserve"> </w:t>
      </w:r>
      <w:r w:rsidRPr="003873F3">
        <w:t>из</w:t>
      </w:r>
      <w:r w:rsidR="00630CB8" w:rsidRPr="003873F3">
        <w:t xml:space="preserve"> </w:t>
      </w:r>
      <w:r w:rsidRPr="003873F3">
        <w:t>которых</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12,5</w:t>
      </w:r>
      <w:r w:rsidR="00630CB8" w:rsidRPr="003873F3">
        <w:t xml:space="preserve"> </w:t>
      </w:r>
      <w:r w:rsidRPr="003873F3">
        <w:t>года</w:t>
      </w:r>
      <w:r w:rsidR="00630CB8" w:rsidRPr="003873F3">
        <w:t xml:space="preserve"> </w:t>
      </w:r>
      <w:r w:rsidRPr="003873F3">
        <w:t>должны</w:t>
      </w:r>
      <w:r w:rsidR="00630CB8" w:rsidRPr="003873F3">
        <w:t xml:space="preserve"> </w:t>
      </w:r>
      <w:r w:rsidRPr="003873F3">
        <w:t>приходиться</w:t>
      </w:r>
      <w:r w:rsidR="00630CB8" w:rsidRPr="003873F3">
        <w:t xml:space="preserve"> </w:t>
      </w:r>
      <w:r w:rsidRPr="003873F3">
        <w:t>на</w:t>
      </w:r>
      <w:r w:rsidR="00630CB8" w:rsidRPr="003873F3">
        <w:t xml:space="preserve"> </w:t>
      </w:r>
      <w:r w:rsidRPr="003873F3">
        <w:t>военную</w:t>
      </w:r>
      <w:r w:rsidR="00630CB8" w:rsidRPr="003873F3">
        <w:t xml:space="preserve"> </w:t>
      </w:r>
      <w:r w:rsidRPr="003873F3">
        <w:t>службу.</w:t>
      </w:r>
    </w:p>
    <w:p w:rsidR="00727FE7" w:rsidRPr="003873F3" w:rsidRDefault="00727FE7" w:rsidP="00727FE7">
      <w:r w:rsidRPr="003873F3">
        <w:t>ПЕНСИЯ</w:t>
      </w:r>
      <w:r w:rsidR="00630CB8" w:rsidRPr="003873F3">
        <w:t xml:space="preserve"> </w:t>
      </w:r>
      <w:r w:rsidRPr="003873F3">
        <w:t>ДЛЯ</w:t>
      </w:r>
      <w:r w:rsidR="00630CB8" w:rsidRPr="003873F3">
        <w:t xml:space="preserve"> </w:t>
      </w:r>
      <w:r w:rsidRPr="003873F3">
        <w:t>ЛЕТЧИКОВ</w:t>
      </w:r>
      <w:r w:rsidR="00630CB8" w:rsidRPr="003873F3">
        <w:t xml:space="preserve"> </w:t>
      </w:r>
      <w:r w:rsidRPr="003873F3">
        <w:t>И</w:t>
      </w:r>
      <w:r w:rsidR="00630CB8" w:rsidRPr="003873F3">
        <w:t xml:space="preserve"> </w:t>
      </w:r>
      <w:r w:rsidRPr="003873F3">
        <w:t>КОСМОНАВТОВ</w:t>
      </w:r>
    </w:p>
    <w:p w:rsidR="00727FE7" w:rsidRPr="003873F3" w:rsidRDefault="00727FE7" w:rsidP="00727FE7">
      <w:r w:rsidRPr="003873F3">
        <w:t>Летчики</w:t>
      </w:r>
      <w:r w:rsidR="00630CB8" w:rsidRPr="003873F3">
        <w:t xml:space="preserve"> </w:t>
      </w:r>
      <w:r w:rsidRPr="003873F3">
        <w:t>и</w:t>
      </w:r>
      <w:r w:rsidR="00630CB8" w:rsidRPr="003873F3">
        <w:t xml:space="preserve"> </w:t>
      </w:r>
      <w:r w:rsidRPr="003873F3">
        <w:t>космонавты</w:t>
      </w:r>
      <w:r w:rsidR="00630CB8" w:rsidRPr="003873F3">
        <w:t xml:space="preserve"> </w:t>
      </w:r>
      <w:r w:rsidRPr="003873F3">
        <w:t>также</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за</w:t>
      </w:r>
      <w:r w:rsidR="00630CB8" w:rsidRPr="003873F3">
        <w:t xml:space="preserve"> </w:t>
      </w:r>
      <w:r w:rsidRPr="003873F3">
        <w:t>выслугу</w:t>
      </w:r>
      <w:r w:rsidR="00630CB8" w:rsidRPr="003873F3">
        <w:t xml:space="preserve"> </w:t>
      </w:r>
      <w:r w:rsidRPr="003873F3">
        <w:t>лет.</w:t>
      </w:r>
      <w:r w:rsidR="00630CB8" w:rsidRPr="003873F3">
        <w:t xml:space="preserve"> </w:t>
      </w:r>
      <w:r w:rsidRPr="003873F3">
        <w:t>Мужчины</w:t>
      </w:r>
      <w:r w:rsidR="00630CB8" w:rsidRPr="003873F3">
        <w:t xml:space="preserve"> </w:t>
      </w:r>
      <w:r w:rsidRPr="003873F3">
        <w:t>могут</w:t>
      </w:r>
      <w:r w:rsidR="00630CB8" w:rsidRPr="003873F3">
        <w:t xml:space="preserve"> </w:t>
      </w:r>
      <w:r w:rsidRPr="003873F3">
        <w:t>уйти</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после</w:t>
      </w:r>
      <w:r w:rsidR="00630CB8" w:rsidRPr="003873F3">
        <w:t xml:space="preserve"> </w:t>
      </w:r>
      <w:r w:rsidRPr="003873F3">
        <w:t>25</w:t>
      </w:r>
      <w:r w:rsidR="00630CB8" w:rsidRPr="003873F3">
        <w:t xml:space="preserve"> </w:t>
      </w:r>
      <w:r w:rsidRPr="003873F3">
        <w:t>лет</w:t>
      </w:r>
      <w:r w:rsidR="00630CB8" w:rsidRPr="003873F3">
        <w:t xml:space="preserve"> </w:t>
      </w:r>
      <w:r w:rsidRPr="003873F3">
        <w:t>работы,</w:t>
      </w:r>
      <w:r w:rsidR="00630CB8" w:rsidRPr="003873F3">
        <w:t xml:space="preserve"> </w:t>
      </w:r>
      <w:r w:rsidRPr="003873F3">
        <w:t>женщины</w:t>
      </w:r>
      <w:r w:rsidR="00630CB8" w:rsidRPr="003873F3">
        <w:t xml:space="preserve"> - </w:t>
      </w:r>
      <w:r w:rsidRPr="003873F3">
        <w:t>после</w:t>
      </w:r>
      <w:r w:rsidR="00630CB8" w:rsidRPr="003873F3">
        <w:t xml:space="preserve"> </w:t>
      </w:r>
      <w:r w:rsidRPr="003873F3">
        <w:t>20</w:t>
      </w:r>
      <w:r w:rsidR="00630CB8" w:rsidRPr="003873F3">
        <w:t xml:space="preserve"> </w:t>
      </w:r>
      <w:r w:rsidRPr="003873F3">
        <w:t>лет,</w:t>
      </w:r>
      <w:r w:rsidR="00630CB8" w:rsidRPr="003873F3">
        <w:t xml:space="preserve"> </w:t>
      </w:r>
      <w:r w:rsidRPr="003873F3">
        <w:t>при</w:t>
      </w:r>
      <w:r w:rsidR="00630CB8" w:rsidRPr="003873F3">
        <w:t xml:space="preserve"> </w:t>
      </w:r>
      <w:r w:rsidRPr="003873F3">
        <w:t>условии,</w:t>
      </w:r>
      <w:r w:rsidR="00630CB8" w:rsidRPr="003873F3">
        <w:t xml:space="preserve"> </w:t>
      </w:r>
      <w:r w:rsidRPr="003873F3">
        <w:t>что</w:t>
      </w:r>
      <w:r w:rsidR="00630CB8" w:rsidRPr="003873F3">
        <w:t xml:space="preserve"> </w:t>
      </w:r>
      <w:r w:rsidRPr="003873F3">
        <w:t>определенное</w:t>
      </w:r>
      <w:r w:rsidR="00630CB8" w:rsidRPr="003873F3">
        <w:t xml:space="preserve"> </w:t>
      </w:r>
      <w:r w:rsidRPr="003873F3">
        <w:t>количество</w:t>
      </w:r>
      <w:r w:rsidR="00630CB8" w:rsidRPr="003873F3">
        <w:t xml:space="preserve"> </w:t>
      </w:r>
      <w:r w:rsidRPr="003873F3">
        <w:t>лет</w:t>
      </w:r>
      <w:r w:rsidR="00630CB8" w:rsidRPr="003873F3">
        <w:t xml:space="preserve"> </w:t>
      </w:r>
      <w:r w:rsidRPr="003873F3">
        <w:t>работы</w:t>
      </w:r>
      <w:r w:rsidR="00630CB8" w:rsidRPr="003873F3">
        <w:t xml:space="preserve"> </w:t>
      </w:r>
      <w:r w:rsidRPr="003873F3">
        <w:t>приходится</w:t>
      </w:r>
      <w:r w:rsidR="00630CB8" w:rsidRPr="003873F3">
        <w:t xml:space="preserve"> </w:t>
      </w:r>
      <w:r w:rsidRPr="003873F3">
        <w:t>на</w:t>
      </w:r>
      <w:r w:rsidR="00630CB8" w:rsidRPr="003873F3">
        <w:t xml:space="preserve"> </w:t>
      </w:r>
      <w:r w:rsidRPr="003873F3">
        <w:t>летно-испытательные</w:t>
      </w:r>
      <w:r w:rsidR="00630CB8" w:rsidRPr="003873F3">
        <w:t xml:space="preserve"> </w:t>
      </w:r>
      <w:r w:rsidRPr="003873F3">
        <w:t>подразделения.</w:t>
      </w:r>
    </w:p>
    <w:p w:rsidR="00727FE7" w:rsidRPr="003873F3" w:rsidRDefault="00727FE7" w:rsidP="00727FE7">
      <w:r w:rsidRPr="003873F3">
        <w:t>ПЕНСИЯ</w:t>
      </w:r>
      <w:r w:rsidR="00630CB8" w:rsidRPr="003873F3">
        <w:t xml:space="preserve"> </w:t>
      </w:r>
      <w:r w:rsidRPr="003873F3">
        <w:t>ДЛЯ</w:t>
      </w:r>
      <w:r w:rsidR="00630CB8" w:rsidRPr="003873F3">
        <w:t xml:space="preserve"> </w:t>
      </w:r>
      <w:r w:rsidRPr="003873F3">
        <w:t>ЖИТЕЛЕЙ</w:t>
      </w:r>
      <w:r w:rsidR="00630CB8" w:rsidRPr="003873F3">
        <w:t xml:space="preserve"> </w:t>
      </w:r>
      <w:r w:rsidRPr="003873F3">
        <w:t>КРАЙНЕГО</w:t>
      </w:r>
      <w:r w:rsidR="00630CB8" w:rsidRPr="003873F3">
        <w:t xml:space="preserve"> </w:t>
      </w:r>
      <w:r w:rsidRPr="003873F3">
        <w:t>СЕВЕРА</w:t>
      </w:r>
      <w:r w:rsidR="00630CB8" w:rsidRPr="003873F3">
        <w:t xml:space="preserve"> </w:t>
      </w:r>
      <w:r w:rsidRPr="003873F3">
        <w:t>И</w:t>
      </w:r>
      <w:r w:rsidR="00630CB8" w:rsidRPr="003873F3">
        <w:t xml:space="preserve"> </w:t>
      </w:r>
      <w:r w:rsidRPr="003873F3">
        <w:t>ДАЛЬНЕГО</w:t>
      </w:r>
      <w:r w:rsidR="00630CB8" w:rsidRPr="003873F3">
        <w:t xml:space="preserve"> </w:t>
      </w:r>
      <w:r w:rsidRPr="003873F3">
        <w:t>ВОСТОКА</w:t>
      </w:r>
    </w:p>
    <w:p w:rsidR="00727FE7" w:rsidRPr="003873F3" w:rsidRDefault="00727FE7" w:rsidP="00727FE7">
      <w:r w:rsidRPr="003873F3">
        <w:t>Жители</w:t>
      </w:r>
      <w:r w:rsidR="00630CB8" w:rsidRPr="003873F3">
        <w:t xml:space="preserve"> </w:t>
      </w:r>
      <w:r w:rsidRPr="003873F3">
        <w:t>Крайнего</w:t>
      </w:r>
      <w:r w:rsidR="00630CB8" w:rsidRPr="003873F3">
        <w:t xml:space="preserve"> </w:t>
      </w:r>
      <w:r w:rsidRPr="003873F3">
        <w:t>Севера</w:t>
      </w:r>
      <w:r w:rsidR="00630CB8" w:rsidRPr="003873F3">
        <w:t xml:space="preserve"> </w:t>
      </w:r>
      <w:r w:rsidRPr="003873F3">
        <w:t>и</w:t>
      </w:r>
      <w:r w:rsidR="00630CB8" w:rsidRPr="003873F3">
        <w:t xml:space="preserve"> </w:t>
      </w:r>
      <w:r w:rsidRPr="003873F3">
        <w:t>приравненных</w:t>
      </w:r>
      <w:r w:rsidR="00630CB8" w:rsidRPr="003873F3">
        <w:t xml:space="preserve"> </w:t>
      </w:r>
      <w:r w:rsidRPr="003873F3">
        <w:t>к</w:t>
      </w:r>
      <w:r w:rsidR="00630CB8" w:rsidRPr="003873F3">
        <w:t xml:space="preserve"> </w:t>
      </w:r>
      <w:r w:rsidRPr="003873F3">
        <w:t>нему</w:t>
      </w:r>
      <w:r w:rsidR="00630CB8" w:rsidRPr="003873F3">
        <w:t xml:space="preserve"> </w:t>
      </w:r>
      <w:r w:rsidRPr="003873F3">
        <w:t>территорий</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досрочный</w:t>
      </w:r>
      <w:r w:rsidR="00630CB8" w:rsidRPr="003873F3">
        <w:t xml:space="preserve"> </w:t>
      </w:r>
      <w:r w:rsidRPr="003873F3">
        <w:t>выход</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это</w:t>
      </w:r>
      <w:r w:rsidR="00630CB8" w:rsidRPr="003873F3">
        <w:t xml:space="preserve"> </w:t>
      </w:r>
      <w:r w:rsidRPr="003873F3">
        <w:t>право</w:t>
      </w:r>
      <w:r w:rsidR="00630CB8" w:rsidRPr="003873F3">
        <w:t xml:space="preserve"> </w:t>
      </w:r>
      <w:r w:rsidRPr="003873F3">
        <w:t>получают</w:t>
      </w:r>
      <w:r w:rsidR="00630CB8" w:rsidRPr="003873F3">
        <w:t xml:space="preserve"> </w:t>
      </w:r>
      <w:r w:rsidRPr="003873F3">
        <w:t>мужчины</w:t>
      </w:r>
      <w:r w:rsidR="00630CB8" w:rsidRPr="003873F3">
        <w:t xml:space="preserve"> </w:t>
      </w:r>
      <w:r w:rsidRPr="003873F3">
        <w:t>1966</w:t>
      </w:r>
      <w:r w:rsidR="00630CB8" w:rsidRPr="003873F3">
        <w:t xml:space="preserve"> </w:t>
      </w:r>
      <w:r w:rsidRPr="003873F3">
        <w:t>года</w:t>
      </w:r>
      <w:r w:rsidR="00630CB8" w:rsidRPr="003873F3">
        <w:t xml:space="preserve"> </w:t>
      </w:r>
      <w:r w:rsidRPr="003873F3">
        <w:t>рождения</w:t>
      </w:r>
      <w:r w:rsidR="00630CB8" w:rsidRPr="003873F3">
        <w:t xml:space="preserve"> </w:t>
      </w:r>
      <w:r w:rsidRPr="003873F3">
        <w:t>и</w:t>
      </w:r>
      <w:r w:rsidR="00630CB8" w:rsidRPr="003873F3">
        <w:t xml:space="preserve"> </w:t>
      </w:r>
      <w:r w:rsidRPr="003873F3">
        <w:t>женщины</w:t>
      </w:r>
      <w:r w:rsidR="00630CB8" w:rsidRPr="003873F3">
        <w:t xml:space="preserve"> </w:t>
      </w:r>
      <w:r w:rsidRPr="003873F3">
        <w:t>1971</w:t>
      </w:r>
      <w:r w:rsidR="00630CB8" w:rsidRPr="003873F3">
        <w:t xml:space="preserve"> </w:t>
      </w:r>
      <w:r w:rsidRPr="003873F3">
        <w:t>года</w:t>
      </w:r>
      <w:r w:rsidR="00630CB8" w:rsidRPr="003873F3">
        <w:t xml:space="preserve"> </w:t>
      </w:r>
      <w:r w:rsidRPr="003873F3">
        <w:t>рождения.</w:t>
      </w:r>
      <w:r w:rsidR="00630CB8" w:rsidRPr="003873F3">
        <w:t xml:space="preserve"> </w:t>
      </w:r>
      <w:r w:rsidRPr="003873F3">
        <w:t>Для</w:t>
      </w:r>
      <w:r w:rsidR="00630CB8" w:rsidRPr="003873F3">
        <w:t xml:space="preserve"> </w:t>
      </w:r>
      <w:r w:rsidRPr="003873F3">
        <w:t>досрочного</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необходимо</w:t>
      </w:r>
      <w:r w:rsidR="00630CB8" w:rsidRPr="003873F3">
        <w:t xml:space="preserve"> </w:t>
      </w:r>
      <w:r w:rsidRPr="003873F3">
        <w:t>выработать</w:t>
      </w:r>
      <w:r w:rsidR="00630CB8" w:rsidRPr="003873F3">
        <w:t xml:space="preserve"> </w:t>
      </w:r>
      <w:r w:rsidRPr="003873F3">
        <w:t>северный</w:t>
      </w:r>
      <w:r w:rsidR="00630CB8" w:rsidRPr="003873F3">
        <w:t xml:space="preserve"> </w:t>
      </w:r>
      <w:r w:rsidRPr="003873F3">
        <w:t>стаж:</w:t>
      </w:r>
      <w:r w:rsidR="00630CB8" w:rsidRPr="003873F3">
        <w:t xml:space="preserve"> </w:t>
      </w:r>
      <w:r w:rsidRPr="003873F3">
        <w:t>15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Крайнего</w:t>
      </w:r>
      <w:r w:rsidR="00630CB8" w:rsidRPr="003873F3">
        <w:t xml:space="preserve"> </w:t>
      </w:r>
      <w:r w:rsidRPr="003873F3">
        <w:t>Севера</w:t>
      </w:r>
      <w:r w:rsidR="00630CB8" w:rsidRPr="003873F3">
        <w:t xml:space="preserve"> </w:t>
      </w:r>
      <w:r w:rsidRPr="003873F3">
        <w:t>и</w:t>
      </w:r>
      <w:r w:rsidR="00630CB8" w:rsidRPr="003873F3">
        <w:t xml:space="preserve"> </w:t>
      </w:r>
      <w:r w:rsidRPr="003873F3">
        <w:t>20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приравненных</w:t>
      </w:r>
      <w:r w:rsidR="00630CB8" w:rsidRPr="003873F3">
        <w:t xml:space="preserve"> </w:t>
      </w:r>
      <w:r w:rsidRPr="003873F3">
        <w:t>территорий,</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общий</w:t>
      </w:r>
      <w:r w:rsidR="00630CB8" w:rsidRPr="003873F3">
        <w:t xml:space="preserve"> </w:t>
      </w:r>
      <w:r w:rsidRPr="003873F3">
        <w:t>стаж</w:t>
      </w:r>
      <w:r w:rsidR="00630CB8" w:rsidRPr="003873F3">
        <w:t xml:space="preserve"> </w:t>
      </w:r>
      <w:r w:rsidRPr="003873F3">
        <w:t>должен</w:t>
      </w:r>
      <w:r w:rsidR="00630CB8" w:rsidRPr="003873F3">
        <w:t xml:space="preserve"> </w:t>
      </w:r>
      <w:r w:rsidRPr="003873F3">
        <w:t>составлять</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и</w:t>
      </w:r>
      <w:r w:rsidR="00630CB8" w:rsidRPr="003873F3">
        <w:t xml:space="preserve"> </w:t>
      </w:r>
      <w:r w:rsidRPr="003873F3">
        <w:t>20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p>
    <w:p w:rsidR="00727FE7" w:rsidRPr="003873F3" w:rsidRDefault="00727FE7" w:rsidP="00727FE7">
      <w:r w:rsidRPr="003873F3">
        <w:t>ВЫХОД</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ДЛЯ</w:t>
      </w:r>
      <w:r w:rsidR="00630CB8" w:rsidRPr="003873F3">
        <w:t xml:space="preserve"> </w:t>
      </w:r>
      <w:r w:rsidRPr="003873F3">
        <w:t>ГОССЛУЖАЩИХ</w:t>
      </w:r>
    </w:p>
    <w:p w:rsidR="00727FE7" w:rsidRPr="003873F3" w:rsidRDefault="00727FE7" w:rsidP="00727FE7">
      <w:r w:rsidRPr="003873F3">
        <w:t>Госслужащие</w:t>
      </w:r>
      <w:r w:rsidR="00630CB8" w:rsidRPr="003873F3">
        <w:t xml:space="preserve"> </w:t>
      </w:r>
      <w:r w:rsidRPr="003873F3">
        <w:t>столкнулись</w:t>
      </w:r>
      <w:r w:rsidR="00630CB8" w:rsidRPr="003873F3">
        <w:t xml:space="preserve"> </w:t>
      </w:r>
      <w:r w:rsidRPr="003873F3">
        <w:t>с</w:t>
      </w:r>
      <w:r w:rsidR="00630CB8" w:rsidRPr="003873F3">
        <w:t xml:space="preserve"> </w:t>
      </w:r>
      <w:r w:rsidRPr="003873F3">
        <w:t>изменениями</w:t>
      </w:r>
      <w:r w:rsidR="00630CB8" w:rsidRPr="003873F3">
        <w:t xml:space="preserve"> </w:t>
      </w:r>
      <w:r w:rsidRPr="003873F3">
        <w:t>в</w:t>
      </w:r>
      <w:r w:rsidR="00630CB8" w:rsidRPr="003873F3">
        <w:t xml:space="preserve"> </w:t>
      </w:r>
      <w:r w:rsidRPr="003873F3">
        <w:t>условиях</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еще</w:t>
      </w:r>
      <w:r w:rsidR="00630CB8" w:rsidRPr="003873F3">
        <w:t xml:space="preserve"> </w:t>
      </w:r>
      <w:r w:rsidRPr="003873F3">
        <w:t>до</w:t>
      </w:r>
      <w:r w:rsidR="00630CB8" w:rsidRPr="003873F3">
        <w:t xml:space="preserve"> </w:t>
      </w:r>
      <w:r w:rsidRPr="003873F3">
        <w:t>начала</w:t>
      </w:r>
      <w:r w:rsidR="00630CB8" w:rsidRPr="003873F3">
        <w:t xml:space="preserve"> </w:t>
      </w:r>
      <w:r w:rsidRPr="003873F3">
        <w:t>общей</w:t>
      </w:r>
      <w:r w:rsidR="00630CB8" w:rsidRPr="003873F3">
        <w:t xml:space="preserve"> </w:t>
      </w:r>
      <w:r w:rsidRPr="003873F3">
        <w:t>пенсионной</w:t>
      </w:r>
      <w:r w:rsidR="00630CB8" w:rsidRPr="003873F3">
        <w:t xml:space="preserve"> </w:t>
      </w:r>
      <w:r w:rsidRPr="003873F3">
        <w:t>реформы.</w:t>
      </w:r>
      <w:r w:rsidR="00630CB8" w:rsidRPr="003873F3">
        <w:t xml:space="preserve"> </w:t>
      </w:r>
      <w:r w:rsidRPr="003873F3">
        <w:t>С</w:t>
      </w:r>
      <w:r w:rsidR="00630CB8" w:rsidRPr="003873F3">
        <w:t xml:space="preserve"> </w:t>
      </w:r>
      <w:r w:rsidRPr="003873F3">
        <w:t>1</w:t>
      </w:r>
      <w:r w:rsidR="00630CB8" w:rsidRPr="003873F3">
        <w:t xml:space="preserve"> </w:t>
      </w:r>
      <w:r w:rsidRPr="003873F3">
        <w:t>января</w:t>
      </w:r>
      <w:r w:rsidR="00630CB8" w:rsidRPr="003873F3">
        <w:t xml:space="preserve"> </w:t>
      </w:r>
      <w:r w:rsidRPr="003873F3">
        <w:t>2017</w:t>
      </w:r>
      <w:r w:rsidR="00630CB8" w:rsidRPr="003873F3">
        <w:t xml:space="preserve"> </w:t>
      </w:r>
      <w:r w:rsidRPr="003873F3">
        <w:t>года</w:t>
      </w:r>
      <w:r w:rsidR="00630CB8" w:rsidRPr="003873F3">
        <w:t xml:space="preserve"> </w:t>
      </w:r>
      <w:r w:rsidRPr="003873F3">
        <w:t>возрастная</w:t>
      </w:r>
      <w:r w:rsidR="00630CB8" w:rsidRPr="003873F3">
        <w:t xml:space="preserve"> </w:t>
      </w:r>
      <w:r w:rsidRPr="003873F3">
        <w:t>планка</w:t>
      </w:r>
      <w:r w:rsidR="00630CB8" w:rsidRPr="003873F3">
        <w:t xml:space="preserve"> </w:t>
      </w:r>
      <w:r w:rsidRPr="003873F3">
        <w:t>для</w:t>
      </w:r>
      <w:r w:rsidR="00630CB8" w:rsidRPr="003873F3">
        <w:t xml:space="preserve"> </w:t>
      </w:r>
      <w:r w:rsidRPr="003873F3">
        <w:t>них</w:t>
      </w:r>
      <w:r w:rsidR="00630CB8" w:rsidRPr="003873F3">
        <w:t xml:space="preserve"> </w:t>
      </w:r>
      <w:r w:rsidRPr="003873F3">
        <w:t>была</w:t>
      </w:r>
      <w:r w:rsidR="00630CB8" w:rsidRPr="003873F3">
        <w:t xml:space="preserve"> </w:t>
      </w:r>
      <w:r w:rsidRPr="003873F3">
        <w:t>повышена</w:t>
      </w:r>
      <w:r w:rsidR="00630CB8" w:rsidRPr="003873F3">
        <w:t xml:space="preserve"> </w:t>
      </w:r>
      <w:r w:rsidRPr="003873F3">
        <w:t>до</w:t>
      </w:r>
      <w:r w:rsidR="00630CB8" w:rsidRPr="003873F3">
        <w:t xml:space="preserve"> </w:t>
      </w:r>
      <w:r w:rsidRPr="003873F3">
        <w:t>63</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и</w:t>
      </w:r>
      <w:r w:rsidR="00630CB8" w:rsidRPr="003873F3">
        <w:t xml:space="preserve"> </w:t>
      </w:r>
      <w:r w:rsidRPr="003873F3">
        <w:t>до</w:t>
      </w:r>
      <w:r w:rsidR="00630CB8" w:rsidRPr="003873F3">
        <w:t xml:space="preserve"> </w:t>
      </w:r>
      <w:r w:rsidRPr="003873F3">
        <w:t>65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Однако</w:t>
      </w:r>
      <w:r w:rsidR="00630CB8" w:rsidRPr="003873F3">
        <w:t xml:space="preserve"> </w:t>
      </w:r>
      <w:r w:rsidRPr="003873F3">
        <w:t>с</w:t>
      </w:r>
      <w:r w:rsidR="00630CB8" w:rsidRPr="003873F3">
        <w:t xml:space="preserve"> </w:t>
      </w:r>
      <w:r w:rsidRPr="003873F3">
        <w:t>2021</w:t>
      </w:r>
      <w:r w:rsidR="00630CB8" w:rsidRPr="003873F3">
        <w:t xml:space="preserve"> </w:t>
      </w:r>
      <w:r w:rsidRPr="003873F3">
        <w:t>года</w:t>
      </w:r>
      <w:r w:rsidR="00630CB8" w:rsidRPr="003873F3">
        <w:t xml:space="preserve"> </w:t>
      </w:r>
      <w:r w:rsidRPr="003873F3">
        <w:t>переходный</w:t>
      </w:r>
      <w:r w:rsidR="00630CB8" w:rsidRPr="003873F3">
        <w:t xml:space="preserve"> </w:t>
      </w:r>
      <w:r w:rsidRPr="003873F3">
        <w:t>период</w:t>
      </w:r>
      <w:r w:rsidR="00630CB8" w:rsidRPr="003873F3">
        <w:t xml:space="preserve"> </w:t>
      </w:r>
      <w:r w:rsidRPr="003873F3">
        <w:t>был</w:t>
      </w:r>
      <w:r w:rsidR="00630CB8" w:rsidRPr="003873F3">
        <w:t xml:space="preserve"> </w:t>
      </w:r>
      <w:r w:rsidRPr="003873F3">
        <w:t>приведен</w:t>
      </w:r>
      <w:r w:rsidR="00630CB8" w:rsidRPr="003873F3">
        <w:t xml:space="preserve"> </w:t>
      </w:r>
      <w:r w:rsidRPr="003873F3">
        <w:t>к</w:t>
      </w:r>
      <w:r w:rsidR="00630CB8" w:rsidRPr="003873F3">
        <w:t xml:space="preserve"> </w:t>
      </w:r>
      <w:r w:rsidRPr="003873F3">
        <w:t>общим</w:t>
      </w:r>
      <w:r w:rsidR="00630CB8" w:rsidRPr="003873F3">
        <w:t xml:space="preserve"> </w:t>
      </w:r>
      <w:r w:rsidRPr="003873F3">
        <w:t>правилам,</w:t>
      </w:r>
      <w:r w:rsidR="00630CB8" w:rsidRPr="003873F3">
        <w:t xml:space="preserve"> </w:t>
      </w:r>
      <w:r w:rsidRPr="003873F3">
        <w:t>и</w:t>
      </w:r>
      <w:r w:rsidR="00630CB8" w:rsidRPr="003873F3">
        <w:t xml:space="preserve"> </w:t>
      </w:r>
      <w:r w:rsidRPr="003873F3">
        <w:t>темп</w:t>
      </w:r>
      <w:r w:rsidR="00630CB8" w:rsidRPr="003873F3">
        <w:t xml:space="preserve"> </w:t>
      </w:r>
      <w:r w:rsidRPr="003873F3">
        <w:t>повышения</w:t>
      </w:r>
      <w:r w:rsidR="00630CB8" w:rsidRPr="003873F3">
        <w:t xml:space="preserve"> </w:t>
      </w:r>
      <w:r w:rsidRPr="003873F3">
        <w:t>пенсионного</w:t>
      </w:r>
      <w:r w:rsidR="00630CB8" w:rsidRPr="003873F3">
        <w:t xml:space="preserve"> </w:t>
      </w:r>
      <w:r w:rsidRPr="003873F3">
        <w:t>возраста</w:t>
      </w:r>
      <w:r w:rsidR="00630CB8" w:rsidRPr="003873F3">
        <w:t xml:space="preserve"> </w:t>
      </w:r>
      <w:r w:rsidRPr="003873F3">
        <w:t>увеличился</w:t>
      </w:r>
      <w:r w:rsidR="00630CB8" w:rsidRPr="003873F3">
        <w:t xml:space="preserve"> </w:t>
      </w:r>
      <w:r w:rsidRPr="003873F3">
        <w:t>до</w:t>
      </w:r>
      <w:r w:rsidR="00630CB8" w:rsidRPr="003873F3">
        <w:t xml:space="preserve"> </w:t>
      </w:r>
      <w:r w:rsidRPr="003873F3">
        <w:t>года.</w:t>
      </w:r>
    </w:p>
    <w:p w:rsidR="00727FE7" w:rsidRPr="003873F3" w:rsidRDefault="00727FE7" w:rsidP="00727FE7">
      <w:r w:rsidRPr="003873F3">
        <w:t>Стаж,</w:t>
      </w:r>
      <w:r w:rsidR="00630CB8" w:rsidRPr="003873F3">
        <w:t xml:space="preserve"> </w:t>
      </w:r>
      <w:r w:rsidRPr="003873F3">
        <w:t>дающий</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выход</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выслуге</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госслужащих,</w:t>
      </w:r>
      <w:r w:rsidR="00630CB8" w:rsidRPr="003873F3">
        <w:t xml:space="preserve"> </w:t>
      </w:r>
      <w:r w:rsidRPr="003873F3">
        <w:t>также</w:t>
      </w:r>
      <w:r w:rsidR="00630CB8" w:rsidRPr="003873F3">
        <w:t xml:space="preserve"> </w:t>
      </w:r>
      <w:r w:rsidRPr="003873F3">
        <w:t>будет</w:t>
      </w:r>
      <w:r w:rsidR="00630CB8" w:rsidRPr="003873F3">
        <w:t xml:space="preserve"> </w:t>
      </w:r>
      <w:r w:rsidRPr="003873F3">
        <w:t>постепенно</w:t>
      </w:r>
      <w:r w:rsidR="00630CB8" w:rsidRPr="003873F3">
        <w:t xml:space="preserve"> </w:t>
      </w:r>
      <w:r w:rsidRPr="003873F3">
        <w:t>увеличиваться:</w:t>
      </w:r>
    </w:p>
    <w:p w:rsidR="00727FE7" w:rsidRPr="003873F3" w:rsidRDefault="00727FE7" w:rsidP="00727FE7">
      <w:r w:rsidRPr="003873F3">
        <w:t>-</w:t>
      </w:r>
      <w:r w:rsidR="00630CB8" w:rsidRPr="003873F3">
        <w:t xml:space="preserve"> </w:t>
      </w:r>
      <w:r w:rsidRPr="003873F3">
        <w:t>В</w:t>
      </w:r>
      <w:r w:rsidR="00630CB8" w:rsidRPr="003873F3">
        <w:t xml:space="preserve"> </w:t>
      </w:r>
      <w:r w:rsidRPr="003873F3">
        <w:t>2023</w:t>
      </w:r>
      <w:r w:rsidR="00630CB8" w:rsidRPr="003873F3">
        <w:t xml:space="preserve"> </w:t>
      </w:r>
      <w:r w:rsidRPr="003873F3">
        <w:t>году</w:t>
      </w:r>
      <w:r w:rsidR="00630CB8" w:rsidRPr="003873F3">
        <w:t xml:space="preserve"> - </w:t>
      </w:r>
      <w:r w:rsidRPr="003873F3">
        <w:t>18,5</w:t>
      </w:r>
      <w:r w:rsidR="00630CB8" w:rsidRPr="003873F3">
        <w:t xml:space="preserve"> </w:t>
      </w:r>
      <w:r w:rsidRPr="003873F3">
        <w:t>года.</w:t>
      </w:r>
    </w:p>
    <w:p w:rsidR="00727FE7" w:rsidRPr="003873F3" w:rsidRDefault="00727FE7" w:rsidP="00727FE7">
      <w:r w:rsidRPr="003873F3">
        <w:t>-</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 </w:t>
      </w:r>
      <w:r w:rsidRPr="003873F3">
        <w:t>19</w:t>
      </w:r>
      <w:r w:rsidR="00630CB8" w:rsidRPr="003873F3">
        <w:t xml:space="preserve"> </w:t>
      </w:r>
      <w:r w:rsidRPr="003873F3">
        <w:t>лет.</w:t>
      </w:r>
    </w:p>
    <w:p w:rsidR="00727FE7" w:rsidRPr="003873F3" w:rsidRDefault="00727FE7" w:rsidP="00727FE7">
      <w:r w:rsidRPr="003873F3">
        <w:t>-</w:t>
      </w:r>
      <w:r w:rsidR="00630CB8" w:rsidRPr="003873F3">
        <w:t xml:space="preserve"> </w:t>
      </w:r>
      <w:r w:rsidRPr="003873F3">
        <w:t>В</w:t>
      </w:r>
      <w:r w:rsidR="00630CB8" w:rsidRPr="003873F3">
        <w:t xml:space="preserve"> </w:t>
      </w:r>
      <w:r w:rsidRPr="003873F3">
        <w:t>2025</w:t>
      </w:r>
      <w:r w:rsidR="00630CB8" w:rsidRPr="003873F3">
        <w:t xml:space="preserve"> </w:t>
      </w:r>
      <w:r w:rsidRPr="003873F3">
        <w:t>году</w:t>
      </w:r>
      <w:r w:rsidR="00630CB8" w:rsidRPr="003873F3">
        <w:t xml:space="preserve"> - </w:t>
      </w:r>
      <w:r w:rsidRPr="003873F3">
        <w:t>19,5</w:t>
      </w:r>
      <w:r w:rsidR="00630CB8" w:rsidRPr="003873F3">
        <w:t xml:space="preserve"> </w:t>
      </w:r>
      <w:r w:rsidRPr="003873F3">
        <w:t>года.</w:t>
      </w:r>
    </w:p>
    <w:p w:rsidR="00727FE7" w:rsidRPr="003873F3" w:rsidRDefault="00727FE7" w:rsidP="00727FE7">
      <w:r w:rsidRPr="003873F3">
        <w:t>-</w:t>
      </w:r>
      <w:r w:rsidR="00630CB8" w:rsidRPr="003873F3">
        <w:t xml:space="preserve"> </w:t>
      </w:r>
      <w:r w:rsidRPr="003873F3">
        <w:t>В</w:t>
      </w:r>
      <w:r w:rsidR="00630CB8" w:rsidRPr="003873F3">
        <w:t xml:space="preserve"> </w:t>
      </w:r>
      <w:r w:rsidRPr="003873F3">
        <w:t>2026</w:t>
      </w:r>
      <w:r w:rsidR="00630CB8" w:rsidRPr="003873F3">
        <w:t xml:space="preserve"> </w:t>
      </w:r>
      <w:r w:rsidRPr="003873F3">
        <w:t>году</w:t>
      </w:r>
      <w:r w:rsidR="00630CB8" w:rsidRPr="003873F3">
        <w:t xml:space="preserve"> - </w:t>
      </w:r>
      <w:r w:rsidRPr="003873F3">
        <w:t>20</w:t>
      </w:r>
      <w:r w:rsidR="00630CB8" w:rsidRPr="003873F3">
        <w:t xml:space="preserve"> </w:t>
      </w:r>
      <w:r w:rsidRPr="003873F3">
        <w:t>лет.</w:t>
      </w:r>
    </w:p>
    <w:p w:rsidR="00727FE7" w:rsidRPr="003873F3" w:rsidRDefault="00727FE7" w:rsidP="00727FE7">
      <w:r w:rsidRPr="003873F3">
        <w:t>ПЕНСИЯ</w:t>
      </w:r>
      <w:r w:rsidR="00630CB8" w:rsidRPr="003873F3">
        <w:t xml:space="preserve"> </w:t>
      </w:r>
      <w:r w:rsidRPr="003873F3">
        <w:t>ДЛЯ</w:t>
      </w:r>
      <w:r w:rsidR="00630CB8" w:rsidRPr="003873F3">
        <w:t xml:space="preserve"> </w:t>
      </w:r>
      <w:r w:rsidRPr="003873F3">
        <w:t>ТВОРЧЕСКИХ</w:t>
      </w:r>
      <w:r w:rsidR="00630CB8" w:rsidRPr="003873F3">
        <w:t xml:space="preserve"> </w:t>
      </w:r>
      <w:r w:rsidRPr="003873F3">
        <w:t>РАБОТНИКОВ,</w:t>
      </w:r>
      <w:r w:rsidR="00630CB8" w:rsidRPr="003873F3">
        <w:t xml:space="preserve"> </w:t>
      </w:r>
      <w:r w:rsidRPr="003873F3">
        <w:t>МЕДИКОВ</w:t>
      </w:r>
      <w:r w:rsidR="00630CB8" w:rsidRPr="003873F3">
        <w:t xml:space="preserve"> </w:t>
      </w:r>
      <w:r w:rsidRPr="003873F3">
        <w:t>И</w:t>
      </w:r>
      <w:r w:rsidR="00630CB8" w:rsidRPr="003873F3">
        <w:t xml:space="preserve"> </w:t>
      </w:r>
      <w:r w:rsidRPr="003873F3">
        <w:t>УЧИТЕЛЕЙ</w:t>
      </w:r>
    </w:p>
    <w:p w:rsidR="00727FE7" w:rsidRPr="003873F3" w:rsidRDefault="00727FE7" w:rsidP="00727FE7">
      <w:r w:rsidRPr="003873F3">
        <w:t>Творческие</w:t>
      </w:r>
      <w:r w:rsidR="00630CB8" w:rsidRPr="003873F3">
        <w:t xml:space="preserve"> </w:t>
      </w:r>
      <w:r w:rsidRPr="003873F3">
        <w:t>работники,</w:t>
      </w:r>
      <w:r w:rsidR="00630CB8" w:rsidRPr="003873F3">
        <w:t xml:space="preserve"> </w:t>
      </w:r>
      <w:r w:rsidRPr="003873F3">
        <w:t>медики</w:t>
      </w:r>
      <w:r w:rsidR="00630CB8" w:rsidRPr="003873F3">
        <w:t xml:space="preserve"> </w:t>
      </w:r>
      <w:r w:rsidRPr="003873F3">
        <w:t>и</w:t>
      </w:r>
      <w:r w:rsidR="00630CB8" w:rsidRPr="003873F3">
        <w:t xml:space="preserve"> </w:t>
      </w:r>
      <w:r w:rsidRPr="003873F3">
        <w:t>учители</w:t>
      </w:r>
      <w:r w:rsidR="00630CB8" w:rsidRPr="003873F3">
        <w:t xml:space="preserve"> </w:t>
      </w:r>
      <w:r w:rsidRPr="003873F3">
        <w:t>также</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досрочную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выслуге</w:t>
      </w:r>
      <w:r w:rsidR="00630CB8" w:rsidRPr="003873F3">
        <w:t xml:space="preserve"> </w:t>
      </w:r>
      <w:r w:rsidRPr="003873F3">
        <w:t>лет.</w:t>
      </w:r>
      <w:r w:rsidR="00630CB8" w:rsidRPr="003873F3">
        <w:t xml:space="preserve"> </w:t>
      </w:r>
      <w:r w:rsidRPr="003873F3">
        <w:t>Для</w:t>
      </w:r>
      <w:r w:rsidR="00630CB8" w:rsidRPr="003873F3">
        <w:t xml:space="preserve"> </w:t>
      </w:r>
      <w:r w:rsidRPr="003873F3">
        <w:t>творческих</w:t>
      </w:r>
      <w:r w:rsidR="00630CB8" w:rsidRPr="003873F3">
        <w:t xml:space="preserve"> </w:t>
      </w:r>
      <w:r w:rsidRPr="003873F3">
        <w:t>профессий</w:t>
      </w:r>
      <w:r w:rsidR="00630CB8" w:rsidRPr="003873F3">
        <w:t xml:space="preserve"> </w:t>
      </w:r>
      <w:r w:rsidRPr="003873F3">
        <w:t>стаж</w:t>
      </w:r>
      <w:r w:rsidR="00630CB8" w:rsidRPr="003873F3">
        <w:t xml:space="preserve"> </w:t>
      </w:r>
      <w:r w:rsidRPr="003873F3">
        <w:t>остался</w:t>
      </w:r>
      <w:r w:rsidR="00630CB8" w:rsidRPr="003873F3">
        <w:t xml:space="preserve"> </w:t>
      </w:r>
      <w:r w:rsidRPr="003873F3">
        <w:t>неизменным</w:t>
      </w:r>
      <w:r w:rsidR="00630CB8" w:rsidRPr="003873F3">
        <w:t xml:space="preserve"> - </w:t>
      </w:r>
      <w:r w:rsidRPr="003873F3">
        <w:t>от</w:t>
      </w:r>
      <w:r w:rsidR="00630CB8" w:rsidRPr="003873F3">
        <w:t xml:space="preserve"> </w:t>
      </w:r>
      <w:r w:rsidRPr="003873F3">
        <w:t>15</w:t>
      </w:r>
      <w:r w:rsidR="00630CB8" w:rsidRPr="003873F3">
        <w:t xml:space="preserve"> </w:t>
      </w:r>
      <w:r w:rsidRPr="003873F3">
        <w:t>до</w:t>
      </w:r>
      <w:r w:rsidR="00630CB8" w:rsidRPr="003873F3">
        <w:t xml:space="preserve"> </w:t>
      </w:r>
      <w:r w:rsidRPr="003873F3">
        <w:t>30</w:t>
      </w:r>
      <w:r w:rsidR="00630CB8" w:rsidRPr="003873F3">
        <w:t xml:space="preserve"> </w:t>
      </w:r>
      <w:r w:rsidRPr="003873F3">
        <w:t>лет</w:t>
      </w:r>
      <w:r w:rsidR="00630CB8" w:rsidRPr="003873F3">
        <w:t xml:space="preserve"> </w:t>
      </w:r>
      <w:r w:rsidRPr="003873F3">
        <w:t>в</w:t>
      </w:r>
      <w:r w:rsidR="00630CB8" w:rsidRPr="003873F3">
        <w:t xml:space="preserve"> </w:t>
      </w:r>
      <w:r w:rsidRPr="003873F3">
        <w:t>зависимости</w:t>
      </w:r>
      <w:r w:rsidR="00630CB8" w:rsidRPr="003873F3">
        <w:t xml:space="preserve"> </w:t>
      </w:r>
      <w:r w:rsidRPr="003873F3">
        <w:t>от</w:t>
      </w:r>
      <w:r w:rsidR="00630CB8" w:rsidRPr="003873F3">
        <w:t xml:space="preserve"> </w:t>
      </w:r>
      <w:r w:rsidRPr="003873F3">
        <w:t>специальности.</w:t>
      </w:r>
      <w:r w:rsidR="00630CB8" w:rsidRPr="003873F3">
        <w:t xml:space="preserve"> </w:t>
      </w:r>
      <w:r w:rsidRPr="003873F3">
        <w:t>Медики</w:t>
      </w:r>
      <w:r w:rsidR="00630CB8" w:rsidRPr="003873F3">
        <w:t xml:space="preserve"> </w:t>
      </w:r>
      <w:r w:rsidRPr="003873F3">
        <w:t>и</w:t>
      </w:r>
      <w:r w:rsidR="00630CB8" w:rsidRPr="003873F3">
        <w:t xml:space="preserve"> </w:t>
      </w:r>
      <w:r w:rsidRPr="003873F3">
        <w:t>учителя</w:t>
      </w:r>
      <w:r w:rsidR="00630CB8" w:rsidRPr="003873F3">
        <w:t xml:space="preserve"> </w:t>
      </w:r>
      <w:r w:rsidRPr="003873F3">
        <w:t>могут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после</w:t>
      </w:r>
      <w:r w:rsidR="00630CB8" w:rsidRPr="003873F3">
        <w:t xml:space="preserve"> </w:t>
      </w:r>
      <w:r w:rsidRPr="003873F3">
        <w:t>25</w:t>
      </w:r>
      <w:r w:rsidR="00630CB8" w:rsidRPr="003873F3">
        <w:t xml:space="preserve"> </w:t>
      </w:r>
      <w:r w:rsidRPr="003873F3">
        <w:t>лет</w:t>
      </w:r>
      <w:r w:rsidR="00630CB8" w:rsidRPr="003873F3">
        <w:t xml:space="preserve"> </w:t>
      </w:r>
      <w:r w:rsidRPr="003873F3">
        <w:t>работы</w:t>
      </w:r>
      <w:r w:rsidR="00630CB8" w:rsidRPr="003873F3">
        <w:t xml:space="preserve"> </w:t>
      </w:r>
      <w:r w:rsidRPr="003873F3">
        <w:t>в</w:t>
      </w:r>
      <w:r w:rsidR="00630CB8" w:rsidRPr="003873F3">
        <w:t xml:space="preserve"> </w:t>
      </w:r>
      <w:r w:rsidRPr="003873F3">
        <w:t>сельской</w:t>
      </w:r>
      <w:r w:rsidR="00630CB8" w:rsidRPr="003873F3">
        <w:t xml:space="preserve"> </w:t>
      </w:r>
      <w:r w:rsidRPr="003873F3">
        <w:t>местности</w:t>
      </w:r>
      <w:r w:rsidR="00630CB8" w:rsidRPr="003873F3">
        <w:t xml:space="preserve"> </w:t>
      </w:r>
      <w:r w:rsidRPr="003873F3">
        <w:t>или</w:t>
      </w:r>
      <w:r w:rsidR="00630CB8" w:rsidRPr="003873F3">
        <w:t xml:space="preserve"> </w:t>
      </w:r>
      <w:r w:rsidRPr="003873F3">
        <w:t>после</w:t>
      </w:r>
      <w:r w:rsidR="00630CB8" w:rsidRPr="003873F3">
        <w:t xml:space="preserve"> </w:t>
      </w:r>
      <w:r w:rsidRPr="003873F3">
        <w:t>30</w:t>
      </w:r>
      <w:r w:rsidR="00630CB8" w:rsidRPr="003873F3">
        <w:t xml:space="preserve"> </w:t>
      </w:r>
      <w:r w:rsidRPr="003873F3">
        <w:t>лет</w:t>
      </w:r>
      <w:r w:rsidR="00630CB8" w:rsidRPr="003873F3">
        <w:t xml:space="preserve"> </w:t>
      </w:r>
      <w:r w:rsidRPr="003873F3">
        <w:t>работы</w:t>
      </w:r>
      <w:r w:rsidR="00630CB8" w:rsidRPr="003873F3">
        <w:t xml:space="preserve"> </w:t>
      </w:r>
      <w:r w:rsidRPr="003873F3">
        <w:t>в</w:t>
      </w:r>
      <w:r w:rsidR="00630CB8" w:rsidRPr="003873F3">
        <w:t xml:space="preserve"> </w:t>
      </w:r>
      <w:r w:rsidRPr="003873F3">
        <w:t>городе.</w:t>
      </w:r>
    </w:p>
    <w:p w:rsidR="00727FE7" w:rsidRPr="003873F3" w:rsidRDefault="00727FE7" w:rsidP="00727FE7">
      <w:r w:rsidRPr="003873F3">
        <w:t>КАТЕГОРИИ</w:t>
      </w:r>
      <w:r w:rsidR="00630CB8" w:rsidRPr="003873F3">
        <w:t xml:space="preserve"> </w:t>
      </w:r>
      <w:r w:rsidRPr="003873F3">
        <w:t>ГРАЖДАН,</w:t>
      </w:r>
      <w:r w:rsidR="00630CB8" w:rsidRPr="003873F3">
        <w:t xml:space="preserve"> </w:t>
      </w:r>
      <w:r w:rsidRPr="003873F3">
        <w:t>КОТОРЫХ</w:t>
      </w:r>
      <w:r w:rsidR="00630CB8" w:rsidRPr="003873F3">
        <w:t xml:space="preserve"> </w:t>
      </w:r>
      <w:r w:rsidRPr="003873F3">
        <w:t>НЕ</w:t>
      </w:r>
      <w:r w:rsidR="00630CB8" w:rsidRPr="003873F3">
        <w:t xml:space="preserve"> </w:t>
      </w:r>
      <w:r w:rsidRPr="003873F3">
        <w:t>ЗАТРОНЕТ</w:t>
      </w:r>
      <w:r w:rsidR="00630CB8" w:rsidRPr="003873F3">
        <w:t xml:space="preserve"> </w:t>
      </w:r>
      <w:r w:rsidRPr="003873F3">
        <w:t>ПЕНСИОННАЯ</w:t>
      </w:r>
      <w:r w:rsidR="00630CB8" w:rsidRPr="003873F3">
        <w:t xml:space="preserve"> </w:t>
      </w:r>
      <w:r w:rsidRPr="003873F3">
        <w:t>РЕФОРМА</w:t>
      </w:r>
    </w:p>
    <w:p w:rsidR="00727FE7" w:rsidRPr="003873F3" w:rsidRDefault="00727FE7" w:rsidP="00727FE7">
      <w:r w:rsidRPr="003873F3">
        <w:t>-</w:t>
      </w:r>
      <w:r w:rsidR="00630CB8" w:rsidRPr="003873F3">
        <w:t xml:space="preserve"> </w:t>
      </w:r>
      <w:r w:rsidRPr="003873F3">
        <w:t>Работники</w:t>
      </w:r>
      <w:r w:rsidR="00630CB8" w:rsidRPr="003873F3">
        <w:t xml:space="preserve"> </w:t>
      </w:r>
      <w:r w:rsidRPr="003873F3">
        <w:t>подземных</w:t>
      </w:r>
      <w:r w:rsidR="00630CB8" w:rsidRPr="003873F3">
        <w:t xml:space="preserve"> </w:t>
      </w:r>
      <w:r w:rsidRPr="003873F3">
        <w:t>работ,</w:t>
      </w:r>
      <w:r w:rsidR="00630CB8" w:rsidRPr="003873F3">
        <w:t xml:space="preserve"> </w:t>
      </w:r>
      <w:r w:rsidRPr="003873F3">
        <w:t>горячих</w:t>
      </w:r>
      <w:r w:rsidR="00630CB8" w:rsidRPr="003873F3">
        <w:t xml:space="preserve"> </w:t>
      </w:r>
      <w:r w:rsidRPr="003873F3">
        <w:t>цехов,</w:t>
      </w:r>
      <w:r w:rsidR="00630CB8" w:rsidRPr="003873F3">
        <w:t xml:space="preserve"> </w:t>
      </w:r>
      <w:r w:rsidRPr="003873F3">
        <w:t>метро,</w:t>
      </w:r>
      <w:r w:rsidR="00630CB8" w:rsidRPr="003873F3">
        <w:t xml:space="preserve"> </w:t>
      </w:r>
      <w:r w:rsidRPr="003873F3">
        <w:t>рудников,</w:t>
      </w:r>
      <w:r w:rsidR="00630CB8" w:rsidRPr="003873F3">
        <w:t xml:space="preserve"> </w:t>
      </w:r>
      <w:r w:rsidRPr="003873F3">
        <w:t>текстильной</w:t>
      </w:r>
      <w:r w:rsidR="00630CB8" w:rsidRPr="003873F3">
        <w:t xml:space="preserve"> </w:t>
      </w:r>
      <w:r w:rsidRPr="003873F3">
        <w:t>промышленности.</w:t>
      </w:r>
    </w:p>
    <w:p w:rsidR="00727FE7" w:rsidRPr="003873F3" w:rsidRDefault="00727FE7" w:rsidP="00727FE7">
      <w:r w:rsidRPr="003873F3">
        <w:t>-</w:t>
      </w:r>
      <w:r w:rsidR="00630CB8" w:rsidRPr="003873F3">
        <w:t xml:space="preserve"> </w:t>
      </w:r>
      <w:r w:rsidRPr="003873F3">
        <w:t>Гражданская</w:t>
      </w:r>
      <w:r w:rsidR="00630CB8" w:rsidRPr="003873F3">
        <w:t xml:space="preserve"> </w:t>
      </w:r>
      <w:r w:rsidRPr="003873F3">
        <w:t>авиация,</w:t>
      </w:r>
      <w:r w:rsidR="00630CB8" w:rsidRPr="003873F3">
        <w:t xml:space="preserve"> </w:t>
      </w:r>
      <w:r w:rsidRPr="003873F3">
        <w:t>морской</w:t>
      </w:r>
      <w:r w:rsidR="00630CB8" w:rsidRPr="003873F3">
        <w:t xml:space="preserve"> </w:t>
      </w:r>
      <w:r w:rsidRPr="003873F3">
        <w:t>и</w:t>
      </w:r>
      <w:r w:rsidR="00630CB8" w:rsidRPr="003873F3">
        <w:t xml:space="preserve"> </w:t>
      </w:r>
      <w:r w:rsidRPr="003873F3">
        <w:t>речной</w:t>
      </w:r>
      <w:r w:rsidR="00630CB8" w:rsidRPr="003873F3">
        <w:t xml:space="preserve"> </w:t>
      </w:r>
      <w:r w:rsidRPr="003873F3">
        <w:t>флот,</w:t>
      </w:r>
      <w:r w:rsidR="00630CB8" w:rsidRPr="003873F3">
        <w:t xml:space="preserve"> </w:t>
      </w:r>
      <w:r w:rsidRPr="003873F3">
        <w:t>рыбная</w:t>
      </w:r>
      <w:r w:rsidR="00630CB8" w:rsidRPr="003873F3">
        <w:t xml:space="preserve"> </w:t>
      </w:r>
      <w:r w:rsidRPr="003873F3">
        <w:t>промышленность.</w:t>
      </w:r>
    </w:p>
    <w:p w:rsidR="00727FE7" w:rsidRPr="003873F3" w:rsidRDefault="00727FE7" w:rsidP="00727FE7">
      <w:r w:rsidRPr="003873F3">
        <w:t>-</w:t>
      </w:r>
      <w:r w:rsidR="00630CB8" w:rsidRPr="003873F3">
        <w:t xml:space="preserve"> </w:t>
      </w:r>
      <w:r w:rsidRPr="003873F3">
        <w:t>Образование</w:t>
      </w:r>
      <w:r w:rsidR="00630CB8" w:rsidRPr="003873F3">
        <w:t xml:space="preserve"> </w:t>
      </w:r>
      <w:r w:rsidRPr="003873F3">
        <w:t>и</w:t>
      </w:r>
      <w:r w:rsidR="00630CB8" w:rsidRPr="003873F3">
        <w:t xml:space="preserve"> </w:t>
      </w:r>
      <w:r w:rsidRPr="003873F3">
        <w:t>медицина.</w:t>
      </w:r>
    </w:p>
    <w:p w:rsidR="00727FE7" w:rsidRPr="003873F3" w:rsidRDefault="00727FE7" w:rsidP="00727FE7">
      <w:r w:rsidRPr="003873F3">
        <w:lastRenderedPageBreak/>
        <w:t>ИНДЕКСАЦИЯ</w:t>
      </w:r>
      <w:r w:rsidR="00630CB8" w:rsidRPr="003873F3">
        <w:t xml:space="preserve"> </w:t>
      </w:r>
      <w:r w:rsidRPr="003873F3">
        <w:t>СТРАХОВЫХ</w:t>
      </w:r>
      <w:r w:rsidR="00630CB8" w:rsidRPr="003873F3">
        <w:t xml:space="preserve"> </w:t>
      </w:r>
      <w:r w:rsidRPr="003873F3">
        <w:t>ПЕНСИЙ</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p>
    <w:p w:rsidR="00727FE7" w:rsidRPr="003873F3" w:rsidRDefault="00727FE7" w:rsidP="00727FE7">
      <w:r w:rsidRPr="003873F3">
        <w:t>С</w:t>
      </w:r>
      <w:r w:rsidR="00630CB8" w:rsidRPr="003873F3">
        <w:t xml:space="preserve"> </w:t>
      </w:r>
      <w:r w:rsidRPr="003873F3">
        <w:t>начала</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страховые</w:t>
      </w:r>
      <w:r w:rsidR="00630CB8" w:rsidRPr="003873F3">
        <w:t xml:space="preserve"> </w:t>
      </w:r>
      <w:r w:rsidRPr="003873F3">
        <w:t>пенсии</w:t>
      </w:r>
      <w:r w:rsidR="00630CB8" w:rsidRPr="003873F3">
        <w:t xml:space="preserve"> </w:t>
      </w:r>
      <w:r w:rsidRPr="003873F3">
        <w:t>были</w:t>
      </w:r>
      <w:r w:rsidR="00630CB8" w:rsidRPr="003873F3">
        <w:t xml:space="preserve"> </w:t>
      </w:r>
      <w:r w:rsidRPr="003873F3">
        <w:t>проиндексированы</w:t>
      </w:r>
      <w:r w:rsidR="00630CB8" w:rsidRPr="003873F3">
        <w:t xml:space="preserve"> </w:t>
      </w:r>
      <w:r w:rsidRPr="003873F3">
        <w:t>на</w:t>
      </w:r>
      <w:r w:rsidR="00630CB8" w:rsidRPr="003873F3">
        <w:t xml:space="preserve"> </w:t>
      </w:r>
      <w:r w:rsidRPr="003873F3">
        <w:t>7,5%.</w:t>
      </w:r>
      <w:r w:rsidR="00630CB8" w:rsidRPr="003873F3">
        <w:t xml:space="preserve"> </w:t>
      </w:r>
      <w:r w:rsidRPr="003873F3">
        <w:t>Это</w:t>
      </w:r>
      <w:r w:rsidR="00630CB8" w:rsidRPr="003873F3">
        <w:t xml:space="preserve"> </w:t>
      </w:r>
      <w:r w:rsidRPr="003873F3">
        <w:t>привело</w:t>
      </w:r>
      <w:r w:rsidR="00630CB8" w:rsidRPr="003873F3">
        <w:t xml:space="preserve"> </w:t>
      </w:r>
      <w:r w:rsidRPr="003873F3">
        <w:t>к</w:t>
      </w:r>
      <w:r w:rsidR="00630CB8" w:rsidRPr="003873F3">
        <w:t xml:space="preserve"> </w:t>
      </w:r>
      <w:r w:rsidRPr="003873F3">
        <w:t>увеличению</w:t>
      </w:r>
      <w:r w:rsidR="00630CB8" w:rsidRPr="003873F3">
        <w:t xml:space="preserve"> </w:t>
      </w:r>
      <w:r w:rsidRPr="003873F3">
        <w:t>средней</w:t>
      </w:r>
      <w:r w:rsidR="00630CB8" w:rsidRPr="003873F3">
        <w:t xml:space="preserve"> </w:t>
      </w:r>
      <w:r w:rsidRPr="003873F3">
        <w:t>пенсии</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на</w:t>
      </w:r>
      <w:r w:rsidR="00630CB8" w:rsidRPr="003873F3">
        <w:t xml:space="preserve"> </w:t>
      </w:r>
      <w:r w:rsidRPr="003873F3">
        <w:t>1600</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месяц.</w:t>
      </w:r>
      <w:r w:rsidR="00630CB8" w:rsidRPr="003873F3">
        <w:t xml:space="preserve"> </w:t>
      </w:r>
      <w:r w:rsidRPr="003873F3">
        <w:t>Средняя</w:t>
      </w:r>
      <w:r w:rsidR="00630CB8" w:rsidRPr="003873F3">
        <w:t xml:space="preserve"> </w:t>
      </w:r>
      <w:r w:rsidRPr="003873F3">
        <w:t>пенсия</w:t>
      </w:r>
      <w:r w:rsidR="00630CB8" w:rsidRPr="003873F3">
        <w:t xml:space="preserve"> </w:t>
      </w:r>
      <w:r w:rsidRPr="003873F3">
        <w:t>на</w:t>
      </w:r>
      <w:r w:rsidR="00630CB8" w:rsidRPr="003873F3">
        <w:t xml:space="preserve"> </w:t>
      </w:r>
      <w:r w:rsidRPr="003873F3">
        <w:t>данный</w:t>
      </w:r>
      <w:r w:rsidR="00630CB8" w:rsidRPr="003873F3">
        <w:t xml:space="preserve"> </w:t>
      </w:r>
      <w:r w:rsidRPr="003873F3">
        <w:t>момент</w:t>
      </w:r>
      <w:r w:rsidR="00630CB8" w:rsidRPr="003873F3">
        <w:t xml:space="preserve"> </w:t>
      </w:r>
      <w:r w:rsidRPr="003873F3">
        <w:t>составляет</w:t>
      </w:r>
      <w:r w:rsidR="00630CB8" w:rsidRPr="003873F3">
        <w:t xml:space="preserve"> </w:t>
      </w:r>
      <w:r w:rsidRPr="003873F3">
        <w:t>23</w:t>
      </w:r>
      <w:r w:rsidR="00630CB8" w:rsidRPr="003873F3">
        <w:t xml:space="preserve"> </w:t>
      </w:r>
      <w:r w:rsidRPr="003873F3">
        <w:t>244</w:t>
      </w:r>
      <w:r w:rsidR="00630CB8" w:rsidRPr="003873F3">
        <w:t xml:space="preserve"> </w:t>
      </w:r>
      <w:r w:rsidRPr="003873F3">
        <w:t>рубля.</w:t>
      </w:r>
    </w:p>
    <w:p w:rsidR="00727FE7" w:rsidRPr="003873F3" w:rsidRDefault="00727FE7" w:rsidP="00727FE7">
      <w:r w:rsidRPr="003873F3">
        <w:t>Ранее</w:t>
      </w:r>
      <w:r w:rsidR="00630CB8" w:rsidRPr="003873F3">
        <w:t xml:space="preserve"> </w:t>
      </w:r>
      <w:r w:rsidRPr="003873F3">
        <w:t>юрист</w:t>
      </w:r>
      <w:r w:rsidR="00630CB8" w:rsidRPr="003873F3">
        <w:t xml:space="preserve"> </w:t>
      </w:r>
      <w:r w:rsidRPr="003873F3">
        <w:t>Илья</w:t>
      </w:r>
      <w:r w:rsidR="00630CB8" w:rsidRPr="003873F3">
        <w:t xml:space="preserve"> </w:t>
      </w:r>
      <w:r w:rsidRPr="003873F3">
        <w:t>Русяев</w:t>
      </w:r>
      <w:r w:rsidR="00630CB8" w:rsidRPr="003873F3">
        <w:t xml:space="preserve"> </w:t>
      </w:r>
      <w:r w:rsidRPr="003873F3">
        <w:t>сообщил,</w:t>
      </w:r>
      <w:r w:rsidR="00630CB8" w:rsidRPr="003873F3">
        <w:t xml:space="preserve"> </w:t>
      </w:r>
      <w:r w:rsidRPr="003873F3">
        <w:t>что</w:t>
      </w:r>
      <w:r w:rsidR="00630CB8" w:rsidRPr="003873F3">
        <w:t xml:space="preserve"> </w:t>
      </w:r>
      <w:r w:rsidRPr="003873F3">
        <w:t>россиянам</w:t>
      </w:r>
      <w:r w:rsidR="00630CB8" w:rsidRPr="003873F3">
        <w:t xml:space="preserve"> </w:t>
      </w:r>
      <w:r w:rsidRPr="003873F3">
        <w:t>могут</w:t>
      </w:r>
      <w:r w:rsidR="00630CB8" w:rsidRPr="003873F3">
        <w:t xml:space="preserve"> </w:t>
      </w:r>
      <w:r w:rsidRPr="003873F3">
        <w:t>отказать</w:t>
      </w:r>
      <w:r w:rsidR="00630CB8" w:rsidRPr="003873F3">
        <w:t xml:space="preserve"> </w:t>
      </w:r>
      <w:r w:rsidRPr="003873F3">
        <w:t>в</w:t>
      </w:r>
      <w:r w:rsidR="00630CB8" w:rsidRPr="003873F3">
        <w:t xml:space="preserve"> </w:t>
      </w:r>
      <w:r w:rsidRPr="003873F3">
        <w:t>выходе</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если</w:t>
      </w:r>
      <w:r w:rsidR="00630CB8" w:rsidRPr="003873F3">
        <w:t xml:space="preserve"> </w:t>
      </w:r>
      <w:r w:rsidRPr="003873F3">
        <w:t>их</w:t>
      </w:r>
      <w:r w:rsidR="00630CB8" w:rsidRPr="003873F3">
        <w:t xml:space="preserve"> </w:t>
      </w:r>
      <w:r w:rsidRPr="003873F3">
        <w:t>страховой</w:t>
      </w:r>
      <w:r w:rsidR="00630CB8" w:rsidRPr="003873F3">
        <w:t xml:space="preserve"> </w:t>
      </w:r>
      <w:r w:rsidRPr="003873F3">
        <w:t>стаж</w:t>
      </w:r>
      <w:r w:rsidR="00630CB8" w:rsidRPr="003873F3">
        <w:t xml:space="preserve"> </w:t>
      </w:r>
      <w:r w:rsidRPr="003873F3">
        <w:t>составляет</w:t>
      </w:r>
      <w:r w:rsidR="00630CB8" w:rsidRPr="003873F3">
        <w:t xml:space="preserve"> </w:t>
      </w:r>
      <w:r w:rsidRPr="003873F3">
        <w:t>менее</w:t>
      </w:r>
      <w:r w:rsidR="00630CB8" w:rsidRPr="003873F3">
        <w:t xml:space="preserve"> </w:t>
      </w:r>
      <w:r w:rsidRPr="003873F3">
        <w:t>15</w:t>
      </w:r>
      <w:r w:rsidR="00630CB8" w:rsidRPr="003873F3">
        <w:t xml:space="preserve"> </w:t>
      </w:r>
      <w:r w:rsidRPr="003873F3">
        <w:t>лет.</w:t>
      </w:r>
      <w:r w:rsidR="00630CB8" w:rsidRPr="003873F3">
        <w:t xml:space="preserve"> </w:t>
      </w:r>
      <w:r w:rsidRPr="003873F3">
        <w:t>Также</w:t>
      </w:r>
      <w:r w:rsidR="00630CB8" w:rsidRPr="003873F3">
        <w:t xml:space="preserve"> </w:t>
      </w:r>
      <w:r w:rsidRPr="003873F3">
        <w:t>причиной</w:t>
      </w:r>
      <w:r w:rsidR="00630CB8" w:rsidRPr="003873F3">
        <w:t xml:space="preserve"> </w:t>
      </w:r>
      <w:r w:rsidRPr="003873F3">
        <w:t>отказа</w:t>
      </w:r>
      <w:r w:rsidR="00630CB8" w:rsidRPr="003873F3">
        <w:t xml:space="preserve"> </w:t>
      </w:r>
      <w:r w:rsidRPr="003873F3">
        <w:t>может</w:t>
      </w:r>
      <w:r w:rsidR="00630CB8" w:rsidRPr="003873F3">
        <w:t xml:space="preserve"> </w:t>
      </w:r>
      <w:r w:rsidRPr="003873F3">
        <w:t>стать</w:t>
      </w:r>
      <w:r w:rsidR="00630CB8" w:rsidRPr="003873F3">
        <w:t xml:space="preserve"> </w:t>
      </w:r>
      <w:r w:rsidRPr="003873F3">
        <w:t>нехватка</w:t>
      </w:r>
      <w:r w:rsidR="00630CB8" w:rsidRPr="003873F3">
        <w:t xml:space="preserve"> </w:t>
      </w:r>
      <w:r w:rsidRPr="003873F3">
        <w:t>страховых</w:t>
      </w:r>
      <w:r w:rsidR="00630CB8" w:rsidRPr="003873F3">
        <w:t xml:space="preserve"> </w:t>
      </w:r>
      <w:r w:rsidRPr="003873F3">
        <w:t>баллов</w:t>
      </w:r>
      <w:r w:rsidR="00630CB8" w:rsidRPr="003873F3">
        <w:t xml:space="preserve"> </w:t>
      </w:r>
      <w:r w:rsidRPr="003873F3">
        <w:t>и</w:t>
      </w:r>
      <w:r w:rsidR="00630CB8" w:rsidRPr="003873F3">
        <w:t xml:space="preserve"> </w:t>
      </w:r>
      <w:r w:rsidRPr="003873F3">
        <w:t>подача</w:t>
      </w:r>
      <w:r w:rsidR="00630CB8" w:rsidRPr="003873F3">
        <w:t xml:space="preserve"> </w:t>
      </w:r>
      <w:r w:rsidRPr="003873F3">
        <w:t>поддельных</w:t>
      </w:r>
      <w:r w:rsidR="00630CB8" w:rsidRPr="003873F3">
        <w:t xml:space="preserve"> </w:t>
      </w:r>
      <w:r w:rsidRPr="003873F3">
        <w:t>документов</w:t>
      </w:r>
      <w:r w:rsidR="00630CB8" w:rsidRPr="003873F3">
        <w:t xml:space="preserve"> </w:t>
      </w:r>
      <w:r w:rsidRPr="003873F3">
        <w:t>в</w:t>
      </w:r>
      <w:r w:rsidR="00630CB8" w:rsidRPr="003873F3">
        <w:t xml:space="preserve"> </w:t>
      </w:r>
      <w:r w:rsidRPr="003873F3">
        <w:t>Социальный</w:t>
      </w:r>
      <w:r w:rsidR="00630CB8" w:rsidRPr="003873F3">
        <w:t xml:space="preserve"> </w:t>
      </w:r>
      <w:r w:rsidRPr="003873F3">
        <w:t>фонд,</w:t>
      </w:r>
      <w:r w:rsidR="00630CB8" w:rsidRPr="003873F3">
        <w:t xml:space="preserve"> </w:t>
      </w:r>
      <w:r w:rsidRPr="003873F3">
        <w:t>передает</w:t>
      </w:r>
      <w:r w:rsidR="00630CB8" w:rsidRPr="003873F3">
        <w:t xml:space="preserve"> </w:t>
      </w:r>
      <w:r w:rsidRPr="003873F3">
        <w:t>телеканал</w:t>
      </w:r>
      <w:r w:rsidR="00630CB8" w:rsidRPr="003873F3">
        <w:t xml:space="preserve"> </w:t>
      </w:r>
      <w:r w:rsidRPr="003873F3">
        <w:t>360.</w:t>
      </w:r>
    </w:p>
    <w:p w:rsidR="000D5562" w:rsidRPr="003873F3" w:rsidRDefault="00E71C6A" w:rsidP="00727FE7">
      <w:hyperlink r:id="rId28" w:history="1">
        <w:r w:rsidR="00727FE7" w:rsidRPr="003873F3">
          <w:rPr>
            <w:rStyle w:val="a3"/>
          </w:rPr>
          <w:t>https://ura.news/news/1052758933</w:t>
        </w:r>
      </w:hyperlink>
    </w:p>
    <w:p w:rsidR="00A34F8A" w:rsidRPr="003873F3" w:rsidRDefault="00A34F8A" w:rsidP="00A34F8A">
      <w:pPr>
        <w:pStyle w:val="2"/>
      </w:pPr>
      <w:bookmarkStart w:id="65" w:name="А110"/>
      <w:bookmarkStart w:id="66" w:name="_Toc164666674"/>
      <w:r w:rsidRPr="003873F3">
        <w:t>АиФ,</w:t>
      </w:r>
      <w:r w:rsidR="00630CB8" w:rsidRPr="003873F3">
        <w:t xml:space="preserve"> </w:t>
      </w:r>
      <w:r w:rsidRPr="003873F3">
        <w:t>20.04.2024,</w:t>
      </w:r>
      <w:r w:rsidR="00630CB8" w:rsidRPr="003873F3">
        <w:t xml:space="preserve"> </w:t>
      </w:r>
      <w:r w:rsidRPr="003873F3">
        <w:t>Элина</w:t>
      </w:r>
      <w:r w:rsidR="00630CB8" w:rsidRPr="003873F3">
        <w:t xml:space="preserve"> </w:t>
      </w:r>
      <w:r w:rsidRPr="003873F3">
        <w:t>СУГАРОВА,</w:t>
      </w:r>
      <w:r w:rsidR="00630CB8" w:rsidRPr="003873F3">
        <w:t xml:space="preserve"> </w:t>
      </w:r>
      <w:r w:rsidRPr="003873F3">
        <w:t>Разные</w:t>
      </w:r>
      <w:r w:rsidR="00630CB8" w:rsidRPr="003873F3">
        <w:t xml:space="preserve"> </w:t>
      </w:r>
      <w:r w:rsidRPr="003873F3">
        <w:t>категории.</w:t>
      </w:r>
      <w:r w:rsidR="00630CB8" w:rsidRPr="003873F3">
        <w:t xml:space="preserve"> </w:t>
      </w:r>
      <w:r w:rsidRPr="003873F3">
        <w:t>Названы</w:t>
      </w:r>
      <w:r w:rsidR="00630CB8" w:rsidRPr="003873F3">
        <w:t xml:space="preserve"> </w:t>
      </w:r>
      <w:r w:rsidRPr="003873F3">
        <w:t>виды</w:t>
      </w:r>
      <w:r w:rsidR="00630CB8" w:rsidRPr="003873F3">
        <w:t xml:space="preserve"> </w:t>
      </w:r>
      <w:r w:rsidRPr="003873F3">
        <w:t>пенсий</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и</w:t>
      </w:r>
      <w:r w:rsidR="00630CB8" w:rsidRPr="003873F3">
        <w:t xml:space="preserve"> </w:t>
      </w:r>
      <w:r w:rsidRPr="003873F3">
        <w:t>кому</w:t>
      </w:r>
      <w:r w:rsidR="00630CB8" w:rsidRPr="003873F3">
        <w:t xml:space="preserve"> </w:t>
      </w:r>
      <w:r w:rsidRPr="003873F3">
        <w:t>они</w:t>
      </w:r>
      <w:r w:rsidR="00630CB8" w:rsidRPr="003873F3">
        <w:t xml:space="preserve"> </w:t>
      </w:r>
      <w:r w:rsidRPr="003873F3">
        <w:t>выплачиваются</w:t>
      </w:r>
      <w:bookmarkEnd w:id="65"/>
      <w:bookmarkEnd w:id="66"/>
    </w:p>
    <w:p w:rsidR="00A34F8A" w:rsidRPr="003873F3" w:rsidRDefault="00A34F8A" w:rsidP="003873F3">
      <w:pPr>
        <w:pStyle w:val="3"/>
      </w:pPr>
      <w:bookmarkStart w:id="67" w:name="_Toc164666675"/>
      <w:r w:rsidRPr="003873F3">
        <w:t>В</w:t>
      </w:r>
      <w:r w:rsidR="00630CB8" w:rsidRPr="003873F3">
        <w:t xml:space="preserve"> </w:t>
      </w:r>
      <w:r w:rsidRPr="003873F3">
        <w:t>России</w:t>
      </w:r>
      <w:r w:rsidR="00630CB8" w:rsidRPr="003873F3">
        <w:t xml:space="preserve"> </w:t>
      </w:r>
      <w:r w:rsidRPr="003873F3">
        <w:t>пенсия</w:t>
      </w:r>
      <w:r w:rsidR="00630CB8" w:rsidRPr="003873F3">
        <w:t xml:space="preserve"> </w:t>
      </w:r>
      <w:r w:rsidRPr="003873F3">
        <w:t>может</w:t>
      </w:r>
      <w:r w:rsidR="00630CB8" w:rsidRPr="003873F3">
        <w:t xml:space="preserve"> </w:t>
      </w:r>
      <w:r w:rsidRPr="003873F3">
        <w:t>назначаться</w:t>
      </w:r>
      <w:r w:rsidR="00630CB8" w:rsidRPr="003873F3">
        <w:t xml:space="preserve"> </w:t>
      </w:r>
      <w:r w:rsidRPr="003873F3">
        <w:t>не</w:t>
      </w:r>
      <w:r w:rsidR="00630CB8" w:rsidRPr="003873F3">
        <w:t xml:space="preserve"> </w:t>
      </w:r>
      <w:r w:rsidRPr="003873F3">
        <w:t>только</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рассказал</w:t>
      </w:r>
      <w:r w:rsidR="00630CB8" w:rsidRPr="003873F3">
        <w:t xml:space="preserve"> </w:t>
      </w:r>
      <w:r w:rsidRPr="003873F3">
        <w:t>aif.ru</w:t>
      </w:r>
      <w:r w:rsidR="00630CB8" w:rsidRPr="003873F3">
        <w:t xml:space="preserve"> </w:t>
      </w:r>
      <w:r w:rsidRPr="003873F3">
        <w:t>доцент</w:t>
      </w:r>
      <w:r w:rsidR="00630CB8" w:rsidRPr="003873F3">
        <w:t xml:space="preserve"> </w:t>
      </w:r>
      <w:r w:rsidRPr="003873F3">
        <w:t>кафедры</w:t>
      </w:r>
      <w:r w:rsidR="00630CB8" w:rsidRPr="003873F3">
        <w:t xml:space="preserve"> </w:t>
      </w:r>
      <w:r w:rsidRPr="003873F3">
        <w:t>общественных</w:t>
      </w:r>
      <w:r w:rsidR="00630CB8" w:rsidRPr="003873F3">
        <w:t xml:space="preserve"> </w:t>
      </w:r>
      <w:r w:rsidRPr="003873F3">
        <w:t>финансов</w:t>
      </w:r>
      <w:r w:rsidR="00630CB8" w:rsidRPr="003873F3">
        <w:t xml:space="preserve"> </w:t>
      </w:r>
      <w:r w:rsidRPr="003873F3">
        <w:t>Финансового</w:t>
      </w:r>
      <w:r w:rsidR="00630CB8" w:rsidRPr="003873F3">
        <w:t xml:space="preserve"> </w:t>
      </w:r>
      <w:r w:rsidRPr="003873F3">
        <w:t>университета</w:t>
      </w:r>
      <w:r w:rsidR="00630CB8" w:rsidRPr="003873F3">
        <w:t xml:space="preserve"> </w:t>
      </w:r>
      <w:r w:rsidRPr="003873F3">
        <w:t>при</w:t>
      </w:r>
      <w:r w:rsidR="00630CB8" w:rsidRPr="003873F3">
        <w:t xml:space="preserve"> </w:t>
      </w:r>
      <w:r w:rsidRPr="003873F3">
        <w:t>Правительстве</w:t>
      </w:r>
      <w:r w:rsidR="00630CB8" w:rsidRPr="003873F3">
        <w:t xml:space="preserve"> </w:t>
      </w:r>
      <w:r w:rsidRPr="003873F3">
        <w:t>РФ</w:t>
      </w:r>
      <w:r w:rsidR="00630CB8" w:rsidRPr="003873F3">
        <w:t xml:space="preserve"> </w:t>
      </w:r>
      <w:r w:rsidRPr="003873F3">
        <w:t>Игорь</w:t>
      </w:r>
      <w:r w:rsidR="00630CB8" w:rsidRPr="003873F3">
        <w:t xml:space="preserve"> </w:t>
      </w:r>
      <w:r w:rsidRPr="003873F3">
        <w:t>Балынин.</w:t>
      </w:r>
      <w:r w:rsidR="00630CB8" w:rsidRPr="003873F3">
        <w:t xml:space="preserve"> </w:t>
      </w:r>
      <w:r w:rsidRPr="003873F3">
        <w:t>По</w:t>
      </w:r>
      <w:r w:rsidR="00630CB8" w:rsidRPr="003873F3">
        <w:t xml:space="preserve"> </w:t>
      </w:r>
      <w:r w:rsidRPr="003873F3">
        <w:t>его</w:t>
      </w:r>
      <w:r w:rsidR="00630CB8" w:rsidRPr="003873F3">
        <w:t xml:space="preserve"> </w:t>
      </w:r>
      <w:r w:rsidRPr="003873F3">
        <w:t>словам,</w:t>
      </w:r>
      <w:r w:rsidR="00630CB8" w:rsidRPr="003873F3">
        <w:t xml:space="preserve"> </w:t>
      </w:r>
      <w:r w:rsidRPr="003873F3">
        <w:t>пенсия</w:t>
      </w:r>
      <w:r w:rsidR="00630CB8" w:rsidRPr="003873F3">
        <w:t xml:space="preserve"> </w:t>
      </w:r>
      <w:r w:rsidRPr="003873F3">
        <w:t>также</w:t>
      </w:r>
      <w:r w:rsidR="00630CB8" w:rsidRPr="003873F3">
        <w:t xml:space="preserve"> </w:t>
      </w:r>
      <w:r w:rsidRPr="003873F3">
        <w:t>назначается</w:t>
      </w:r>
      <w:r w:rsidR="00630CB8" w:rsidRPr="003873F3">
        <w:t xml:space="preserve"> </w:t>
      </w:r>
      <w:r w:rsidRPr="003873F3">
        <w:t>в</w:t>
      </w:r>
      <w:r w:rsidR="00630CB8" w:rsidRPr="003873F3">
        <w:t xml:space="preserve"> </w:t>
      </w:r>
      <w:r w:rsidRPr="003873F3">
        <w:t>силу</w:t>
      </w:r>
      <w:r w:rsidR="00630CB8" w:rsidRPr="003873F3">
        <w:t xml:space="preserve"> </w:t>
      </w:r>
      <w:r w:rsidRPr="003873F3">
        <w:t>выработки</w:t>
      </w:r>
      <w:r w:rsidR="00630CB8" w:rsidRPr="003873F3">
        <w:t xml:space="preserve"> </w:t>
      </w:r>
      <w:r w:rsidRPr="003873F3">
        <w:t>стажа</w:t>
      </w:r>
      <w:r w:rsidR="00630CB8" w:rsidRPr="003873F3">
        <w:t xml:space="preserve"> </w:t>
      </w:r>
      <w:r w:rsidRPr="003873F3">
        <w:t>работы</w:t>
      </w:r>
      <w:r w:rsidR="00630CB8" w:rsidRPr="003873F3">
        <w:t xml:space="preserve"> </w:t>
      </w:r>
      <w:r w:rsidRPr="003873F3">
        <w:t>по</w:t>
      </w:r>
      <w:r w:rsidR="00630CB8" w:rsidRPr="003873F3">
        <w:t xml:space="preserve"> </w:t>
      </w:r>
      <w:r w:rsidRPr="003873F3">
        <w:t>соответствующему</w:t>
      </w:r>
      <w:r w:rsidR="00630CB8" w:rsidRPr="003873F3">
        <w:t xml:space="preserve"> </w:t>
      </w:r>
      <w:r w:rsidRPr="003873F3">
        <w:t>виду</w:t>
      </w:r>
      <w:r w:rsidR="00630CB8" w:rsidRPr="003873F3">
        <w:t xml:space="preserve"> </w:t>
      </w:r>
      <w:r w:rsidRPr="003873F3">
        <w:t>деятельности</w:t>
      </w:r>
      <w:r w:rsidR="00630CB8" w:rsidRPr="003873F3">
        <w:t xml:space="preserve"> </w:t>
      </w:r>
      <w:r w:rsidRPr="003873F3">
        <w:t>(например,</w:t>
      </w:r>
      <w:r w:rsidR="00630CB8" w:rsidRPr="003873F3">
        <w:t xml:space="preserve"> </w:t>
      </w:r>
      <w:r w:rsidRPr="003873F3">
        <w:t>сотрудникам</w:t>
      </w:r>
      <w:r w:rsidR="00630CB8" w:rsidRPr="003873F3">
        <w:t xml:space="preserve"> </w:t>
      </w:r>
      <w:r w:rsidRPr="003873F3">
        <w:t>правоохранительных</w:t>
      </w:r>
      <w:r w:rsidR="00630CB8" w:rsidRPr="003873F3">
        <w:t xml:space="preserve"> </w:t>
      </w:r>
      <w:r w:rsidRPr="003873F3">
        <w:t>органов,</w:t>
      </w:r>
      <w:r w:rsidR="00630CB8" w:rsidRPr="003873F3">
        <w:t xml:space="preserve"> </w:t>
      </w:r>
      <w:r w:rsidRPr="003873F3">
        <w:t>учителям,</w:t>
      </w:r>
      <w:r w:rsidR="00630CB8" w:rsidRPr="003873F3">
        <w:t xml:space="preserve"> </w:t>
      </w:r>
      <w:r w:rsidRPr="003873F3">
        <w:t>спасателям).</w:t>
      </w:r>
      <w:bookmarkEnd w:id="67"/>
    </w:p>
    <w:p w:rsidR="00A34F8A" w:rsidRPr="003873F3" w:rsidRDefault="00630CB8" w:rsidP="00A34F8A">
      <w:r w:rsidRPr="003873F3">
        <w:t>«</w:t>
      </w:r>
      <w:r w:rsidR="00A34F8A" w:rsidRPr="003873F3">
        <w:t>Отдельно</w:t>
      </w:r>
      <w:r w:rsidRPr="003873F3">
        <w:t xml:space="preserve"> </w:t>
      </w:r>
      <w:r w:rsidR="00A34F8A" w:rsidRPr="003873F3">
        <w:t>следует</w:t>
      </w:r>
      <w:r w:rsidRPr="003873F3">
        <w:t xml:space="preserve"> </w:t>
      </w:r>
      <w:r w:rsidR="00A34F8A" w:rsidRPr="003873F3">
        <w:t>подчеркнуть,</w:t>
      </w:r>
      <w:r w:rsidRPr="003873F3">
        <w:t xml:space="preserve"> </w:t>
      </w:r>
      <w:r w:rsidR="00A34F8A" w:rsidRPr="003873F3">
        <w:t>что</w:t>
      </w:r>
      <w:r w:rsidRPr="003873F3">
        <w:t xml:space="preserve"> </w:t>
      </w:r>
      <w:r w:rsidR="00A34F8A" w:rsidRPr="003873F3">
        <w:t>пенсия</w:t>
      </w:r>
      <w:r w:rsidRPr="003873F3">
        <w:t xml:space="preserve"> </w:t>
      </w:r>
      <w:r w:rsidR="00A34F8A" w:rsidRPr="003873F3">
        <w:t>может</w:t>
      </w:r>
      <w:r w:rsidRPr="003873F3">
        <w:t xml:space="preserve"> </w:t>
      </w:r>
      <w:r w:rsidR="00A34F8A" w:rsidRPr="003873F3">
        <w:t>назначаться</w:t>
      </w:r>
      <w:r w:rsidRPr="003873F3">
        <w:t xml:space="preserve"> </w:t>
      </w:r>
      <w:r w:rsidR="00A34F8A" w:rsidRPr="003873F3">
        <w:t>по</w:t>
      </w:r>
      <w:r w:rsidRPr="003873F3">
        <w:t xml:space="preserve"> </w:t>
      </w:r>
      <w:r w:rsidR="00A34F8A" w:rsidRPr="003873F3">
        <w:t>инвалидности</w:t>
      </w:r>
      <w:r w:rsidRPr="003873F3">
        <w:t xml:space="preserve"> </w:t>
      </w:r>
      <w:r w:rsidR="00A34F8A" w:rsidRPr="003873F3">
        <w:t>и</w:t>
      </w:r>
      <w:r w:rsidRPr="003873F3">
        <w:t xml:space="preserve"> </w:t>
      </w:r>
      <w:r w:rsidR="00A34F8A" w:rsidRPr="003873F3">
        <w:t>по</w:t>
      </w:r>
      <w:r w:rsidRPr="003873F3">
        <w:t xml:space="preserve"> </w:t>
      </w:r>
      <w:r w:rsidR="00A34F8A" w:rsidRPr="003873F3">
        <w:t>случаю</w:t>
      </w:r>
      <w:r w:rsidRPr="003873F3">
        <w:t xml:space="preserve"> </w:t>
      </w:r>
      <w:r w:rsidR="00A34F8A" w:rsidRPr="003873F3">
        <w:t>потери</w:t>
      </w:r>
      <w:r w:rsidRPr="003873F3">
        <w:t xml:space="preserve"> </w:t>
      </w:r>
      <w:r w:rsidR="00A34F8A" w:rsidRPr="003873F3">
        <w:t>кормильца.</w:t>
      </w:r>
      <w:r w:rsidRPr="003873F3">
        <w:t xml:space="preserve"> </w:t>
      </w:r>
      <w:r w:rsidR="00A34F8A" w:rsidRPr="003873F3">
        <w:t>Так,</w:t>
      </w:r>
      <w:r w:rsidRPr="003873F3">
        <w:t xml:space="preserve"> </w:t>
      </w:r>
      <w:r w:rsidR="00A34F8A" w:rsidRPr="003873F3">
        <w:t>Федеральным</w:t>
      </w:r>
      <w:r w:rsidRPr="003873F3">
        <w:t xml:space="preserve"> </w:t>
      </w:r>
      <w:r w:rsidR="00A34F8A" w:rsidRPr="003873F3">
        <w:t>законом</w:t>
      </w:r>
      <w:r w:rsidRPr="003873F3">
        <w:t xml:space="preserve"> </w:t>
      </w:r>
      <w:r w:rsidR="00A34F8A" w:rsidRPr="003873F3">
        <w:t>„О</w:t>
      </w:r>
      <w:r w:rsidRPr="003873F3">
        <w:t xml:space="preserve"> </w:t>
      </w:r>
      <w:r w:rsidR="00A34F8A" w:rsidRPr="003873F3">
        <w:t>страховых</w:t>
      </w:r>
      <w:r w:rsidRPr="003873F3">
        <w:t xml:space="preserve"> </w:t>
      </w:r>
      <w:r w:rsidR="00A34F8A" w:rsidRPr="003873F3">
        <w:t>пенсиях</w:t>
      </w:r>
      <w:r w:rsidRPr="003873F3">
        <w:t xml:space="preserve">» </w:t>
      </w:r>
      <w:r w:rsidR="00A34F8A" w:rsidRPr="003873F3">
        <w:t>предусмотрено,</w:t>
      </w:r>
      <w:r w:rsidRPr="003873F3">
        <w:t xml:space="preserve"> </w:t>
      </w:r>
      <w:r w:rsidR="00A34F8A" w:rsidRPr="003873F3">
        <w:t>что</w:t>
      </w:r>
      <w:r w:rsidRPr="003873F3">
        <w:t xml:space="preserve"> </w:t>
      </w:r>
      <w:r w:rsidR="00A34F8A" w:rsidRPr="003873F3">
        <w:t>право</w:t>
      </w:r>
      <w:r w:rsidRPr="003873F3">
        <w:t xml:space="preserve"> </w:t>
      </w:r>
      <w:r w:rsidR="00A34F8A" w:rsidRPr="003873F3">
        <w:t>на</w:t>
      </w:r>
      <w:r w:rsidRPr="003873F3">
        <w:t xml:space="preserve"> </w:t>
      </w:r>
      <w:r w:rsidR="00A34F8A" w:rsidRPr="003873F3">
        <w:t>страховую</w:t>
      </w:r>
      <w:r w:rsidRPr="003873F3">
        <w:t xml:space="preserve"> </w:t>
      </w:r>
      <w:r w:rsidR="00A34F8A" w:rsidRPr="003873F3">
        <w:t>пенсию</w:t>
      </w:r>
      <w:r w:rsidRPr="003873F3">
        <w:t xml:space="preserve"> </w:t>
      </w:r>
      <w:r w:rsidR="00A34F8A" w:rsidRPr="003873F3">
        <w:t>по</w:t>
      </w:r>
      <w:r w:rsidRPr="003873F3">
        <w:t xml:space="preserve"> </w:t>
      </w:r>
      <w:r w:rsidR="00A34F8A" w:rsidRPr="003873F3">
        <w:t>инвалидности</w:t>
      </w:r>
      <w:r w:rsidRPr="003873F3">
        <w:t xml:space="preserve"> </w:t>
      </w:r>
      <w:r w:rsidR="00A34F8A" w:rsidRPr="003873F3">
        <w:t>имеют</w:t>
      </w:r>
      <w:r w:rsidRPr="003873F3">
        <w:t xml:space="preserve"> </w:t>
      </w:r>
      <w:r w:rsidR="00A34F8A" w:rsidRPr="003873F3">
        <w:t>граждане</w:t>
      </w:r>
      <w:r w:rsidRPr="003873F3">
        <w:t xml:space="preserve"> </w:t>
      </w:r>
      <w:r w:rsidR="00A34F8A" w:rsidRPr="003873F3">
        <w:t>из</w:t>
      </w:r>
      <w:r w:rsidRPr="003873F3">
        <w:t xml:space="preserve"> </w:t>
      </w:r>
      <w:r w:rsidR="00A34F8A" w:rsidRPr="003873F3">
        <w:t>числа</w:t>
      </w:r>
      <w:r w:rsidRPr="003873F3">
        <w:t xml:space="preserve"> </w:t>
      </w:r>
      <w:r w:rsidR="00A34F8A" w:rsidRPr="003873F3">
        <w:t>застрахованных</w:t>
      </w:r>
      <w:r w:rsidRPr="003873F3">
        <w:t xml:space="preserve"> </w:t>
      </w:r>
      <w:r w:rsidR="00A34F8A" w:rsidRPr="003873F3">
        <w:t>лиц,</w:t>
      </w:r>
      <w:r w:rsidRPr="003873F3">
        <w:t xml:space="preserve"> </w:t>
      </w:r>
      <w:r w:rsidR="00A34F8A" w:rsidRPr="003873F3">
        <w:t>признанные</w:t>
      </w:r>
      <w:r w:rsidRPr="003873F3">
        <w:t xml:space="preserve"> </w:t>
      </w:r>
      <w:r w:rsidR="00A34F8A" w:rsidRPr="003873F3">
        <w:t>инвалидами</w:t>
      </w:r>
      <w:r w:rsidRPr="003873F3">
        <w:t xml:space="preserve"> </w:t>
      </w:r>
      <w:r w:rsidR="00A34F8A" w:rsidRPr="003873F3">
        <w:t>первой,</w:t>
      </w:r>
      <w:r w:rsidRPr="003873F3">
        <w:t xml:space="preserve"> </w:t>
      </w:r>
      <w:r w:rsidR="00A34F8A" w:rsidRPr="003873F3">
        <w:t>второй</w:t>
      </w:r>
      <w:r w:rsidRPr="003873F3">
        <w:t xml:space="preserve"> </w:t>
      </w:r>
      <w:r w:rsidR="00A34F8A" w:rsidRPr="003873F3">
        <w:t>или</w:t>
      </w:r>
      <w:r w:rsidRPr="003873F3">
        <w:t xml:space="preserve"> </w:t>
      </w:r>
      <w:r w:rsidR="00A34F8A" w:rsidRPr="003873F3">
        <w:t>третьей</w:t>
      </w:r>
      <w:r w:rsidRPr="003873F3">
        <w:t xml:space="preserve"> </w:t>
      </w:r>
      <w:r w:rsidR="00A34F8A" w:rsidRPr="003873F3">
        <w:t>группы.</w:t>
      </w:r>
      <w:r w:rsidRPr="003873F3">
        <w:t xml:space="preserve"> </w:t>
      </w:r>
      <w:r w:rsidR="00A34F8A" w:rsidRPr="003873F3">
        <w:t>Необходимо</w:t>
      </w:r>
      <w:r w:rsidRPr="003873F3">
        <w:t xml:space="preserve"> </w:t>
      </w:r>
      <w:r w:rsidR="00A34F8A" w:rsidRPr="003873F3">
        <w:t>отметить,</w:t>
      </w:r>
      <w:r w:rsidRPr="003873F3">
        <w:t xml:space="preserve"> </w:t>
      </w:r>
      <w:r w:rsidR="00A34F8A" w:rsidRPr="003873F3">
        <w:t>что</w:t>
      </w:r>
      <w:r w:rsidRPr="003873F3">
        <w:t xml:space="preserve"> </w:t>
      </w:r>
      <w:r w:rsidR="00A34F8A" w:rsidRPr="003873F3">
        <w:t>признание</w:t>
      </w:r>
      <w:r w:rsidRPr="003873F3">
        <w:t xml:space="preserve"> </w:t>
      </w:r>
      <w:r w:rsidR="00A34F8A" w:rsidRPr="003873F3">
        <w:t>гражданина</w:t>
      </w:r>
      <w:r w:rsidRPr="003873F3">
        <w:t xml:space="preserve"> </w:t>
      </w:r>
      <w:r w:rsidR="00A34F8A" w:rsidRPr="003873F3">
        <w:t>инвалидом</w:t>
      </w:r>
      <w:r w:rsidRPr="003873F3">
        <w:t xml:space="preserve"> </w:t>
      </w:r>
      <w:r w:rsidR="00A34F8A" w:rsidRPr="003873F3">
        <w:t>и</w:t>
      </w:r>
      <w:r w:rsidRPr="003873F3">
        <w:t xml:space="preserve"> </w:t>
      </w:r>
      <w:r w:rsidR="00A34F8A" w:rsidRPr="003873F3">
        <w:t>установление</w:t>
      </w:r>
      <w:r w:rsidRPr="003873F3">
        <w:t xml:space="preserve"> </w:t>
      </w:r>
      <w:r w:rsidR="00A34F8A" w:rsidRPr="003873F3">
        <w:t>группы</w:t>
      </w:r>
      <w:r w:rsidRPr="003873F3">
        <w:t xml:space="preserve"> </w:t>
      </w:r>
      <w:r w:rsidR="00A34F8A" w:rsidRPr="003873F3">
        <w:t>инвалидности</w:t>
      </w:r>
      <w:r w:rsidRPr="003873F3">
        <w:t xml:space="preserve"> </w:t>
      </w:r>
      <w:r w:rsidR="00A34F8A" w:rsidRPr="003873F3">
        <w:t>производятся</w:t>
      </w:r>
      <w:r w:rsidRPr="003873F3">
        <w:t xml:space="preserve"> </w:t>
      </w:r>
      <w:r w:rsidR="00A34F8A" w:rsidRPr="003873F3">
        <w:t>федеральными</w:t>
      </w:r>
      <w:r w:rsidRPr="003873F3">
        <w:t xml:space="preserve"> </w:t>
      </w:r>
      <w:r w:rsidR="00A34F8A" w:rsidRPr="003873F3">
        <w:t>учреждениями</w:t>
      </w:r>
      <w:r w:rsidRPr="003873F3">
        <w:t xml:space="preserve"> </w:t>
      </w:r>
      <w:r w:rsidR="00A34F8A" w:rsidRPr="003873F3">
        <w:t>медико-социальной</w:t>
      </w:r>
      <w:r w:rsidRPr="003873F3">
        <w:t xml:space="preserve"> </w:t>
      </w:r>
      <w:r w:rsidR="00A34F8A" w:rsidRPr="003873F3">
        <w:t>экспертизы</w:t>
      </w:r>
      <w:r w:rsidRPr="003873F3">
        <w:t xml:space="preserve"> </w:t>
      </w:r>
      <w:r w:rsidR="00A34F8A" w:rsidRPr="003873F3">
        <w:t>в</w:t>
      </w:r>
      <w:r w:rsidRPr="003873F3">
        <w:t xml:space="preserve"> </w:t>
      </w:r>
      <w:r w:rsidR="00A34F8A" w:rsidRPr="003873F3">
        <w:t>законодательно</w:t>
      </w:r>
      <w:r w:rsidRPr="003873F3">
        <w:t xml:space="preserve"> </w:t>
      </w:r>
      <w:r w:rsidR="00A34F8A" w:rsidRPr="003873F3">
        <w:t>установленном</w:t>
      </w:r>
      <w:r w:rsidRPr="003873F3">
        <w:t xml:space="preserve"> </w:t>
      </w:r>
      <w:r w:rsidR="00A34F8A" w:rsidRPr="003873F3">
        <w:t>порядке</w:t>
      </w:r>
      <w:r w:rsidRPr="003873F3">
        <w:t>»</w:t>
      </w:r>
      <w:r w:rsidR="00A34F8A" w:rsidRPr="003873F3">
        <w:t>,</w:t>
      </w:r>
      <w:r w:rsidRPr="003873F3">
        <w:t xml:space="preserve"> </w:t>
      </w:r>
      <w:r w:rsidR="00A34F8A" w:rsidRPr="003873F3">
        <w:t>-</w:t>
      </w:r>
      <w:r w:rsidRPr="003873F3">
        <w:t xml:space="preserve"> </w:t>
      </w:r>
      <w:r w:rsidR="00A34F8A" w:rsidRPr="003873F3">
        <w:t>пояснил</w:t>
      </w:r>
      <w:r w:rsidRPr="003873F3">
        <w:t xml:space="preserve"> </w:t>
      </w:r>
      <w:r w:rsidR="00A34F8A" w:rsidRPr="003873F3">
        <w:t>Балынин.</w:t>
      </w:r>
    </w:p>
    <w:p w:rsidR="00A34F8A" w:rsidRPr="003873F3" w:rsidRDefault="00A34F8A" w:rsidP="00A34F8A">
      <w:r w:rsidRPr="003873F3">
        <w:t>Законодательно</w:t>
      </w:r>
      <w:r w:rsidR="00630CB8" w:rsidRPr="003873F3">
        <w:t xml:space="preserve"> </w:t>
      </w:r>
      <w:r w:rsidRPr="003873F3">
        <w:t>предусмотрено,</w:t>
      </w:r>
      <w:r w:rsidR="00630CB8" w:rsidRPr="003873F3">
        <w:t xml:space="preserve"> </w:t>
      </w:r>
      <w:r w:rsidRPr="003873F3">
        <w:t>что</w:t>
      </w:r>
      <w:r w:rsidR="00630CB8" w:rsidRPr="003873F3">
        <w:t xml:space="preserve"> </w:t>
      </w:r>
      <w:r w:rsidRPr="003873F3">
        <w:t>страховая</w:t>
      </w:r>
      <w:r w:rsidR="00630CB8" w:rsidRPr="003873F3">
        <w:t xml:space="preserve"> </w:t>
      </w:r>
      <w:r w:rsidRPr="003873F3">
        <w:t>пенсия</w:t>
      </w:r>
      <w:r w:rsidR="00630CB8" w:rsidRPr="003873F3">
        <w:t xml:space="preserve"> </w:t>
      </w:r>
      <w:r w:rsidRPr="003873F3">
        <w:t>по</w:t>
      </w:r>
      <w:r w:rsidR="00630CB8" w:rsidRPr="003873F3">
        <w:t xml:space="preserve"> </w:t>
      </w:r>
      <w:r w:rsidRPr="003873F3">
        <w:t>инвалидности</w:t>
      </w:r>
      <w:r w:rsidR="00630CB8" w:rsidRPr="003873F3">
        <w:t xml:space="preserve"> </w:t>
      </w:r>
      <w:r w:rsidRPr="003873F3">
        <w:t>устанавливается</w:t>
      </w:r>
      <w:r w:rsidR="00630CB8" w:rsidRPr="003873F3">
        <w:t xml:space="preserve"> </w:t>
      </w:r>
      <w:r w:rsidRPr="003873F3">
        <w:t>на</w:t>
      </w:r>
      <w:r w:rsidR="00630CB8" w:rsidRPr="003873F3">
        <w:t xml:space="preserve"> </w:t>
      </w:r>
      <w:r w:rsidRPr="003873F3">
        <w:t>основании</w:t>
      </w:r>
      <w:r w:rsidR="00630CB8" w:rsidRPr="003873F3">
        <w:t xml:space="preserve"> </w:t>
      </w:r>
      <w:r w:rsidRPr="003873F3">
        <w:t>сведений</w:t>
      </w:r>
      <w:r w:rsidR="00630CB8" w:rsidRPr="003873F3">
        <w:t xml:space="preserve"> </w:t>
      </w:r>
      <w:r w:rsidRPr="003873F3">
        <w:t>о</w:t>
      </w:r>
      <w:r w:rsidR="00630CB8" w:rsidRPr="003873F3">
        <w:t xml:space="preserve"> </w:t>
      </w:r>
      <w:r w:rsidRPr="003873F3">
        <w:t>лице,</w:t>
      </w:r>
      <w:r w:rsidR="00630CB8" w:rsidRPr="003873F3">
        <w:t xml:space="preserve"> </w:t>
      </w:r>
      <w:r w:rsidRPr="003873F3">
        <w:t>признанном</w:t>
      </w:r>
      <w:r w:rsidR="00630CB8" w:rsidRPr="003873F3">
        <w:t xml:space="preserve"> </w:t>
      </w:r>
      <w:r w:rsidRPr="003873F3">
        <w:t>инвалидом,</w:t>
      </w:r>
      <w:r w:rsidR="00630CB8" w:rsidRPr="003873F3">
        <w:t xml:space="preserve"> </w:t>
      </w:r>
      <w:r w:rsidRPr="003873F3">
        <w:t>содержащихся</w:t>
      </w:r>
      <w:r w:rsidR="00630CB8" w:rsidRPr="003873F3">
        <w:t xml:space="preserve"> </w:t>
      </w:r>
      <w:r w:rsidRPr="003873F3">
        <w:t>в</w:t>
      </w:r>
      <w:r w:rsidR="00630CB8" w:rsidRPr="003873F3">
        <w:t xml:space="preserve"> </w:t>
      </w:r>
      <w:r w:rsidRPr="003873F3">
        <w:t>государственной</w:t>
      </w:r>
      <w:r w:rsidR="00630CB8" w:rsidRPr="003873F3">
        <w:t xml:space="preserve"> </w:t>
      </w:r>
      <w:r w:rsidRPr="003873F3">
        <w:t>информационной</w:t>
      </w:r>
      <w:r w:rsidR="00630CB8" w:rsidRPr="003873F3">
        <w:t xml:space="preserve"> </w:t>
      </w:r>
      <w:r w:rsidRPr="003873F3">
        <w:t>системе</w:t>
      </w:r>
      <w:r w:rsidR="00630CB8" w:rsidRPr="003873F3">
        <w:t xml:space="preserve"> «</w:t>
      </w:r>
      <w:r w:rsidRPr="003873F3">
        <w:t>Единая</w:t>
      </w:r>
      <w:r w:rsidR="00630CB8" w:rsidRPr="003873F3">
        <w:t xml:space="preserve"> </w:t>
      </w:r>
      <w:r w:rsidRPr="003873F3">
        <w:t>централизованная</w:t>
      </w:r>
      <w:r w:rsidR="00630CB8" w:rsidRPr="003873F3">
        <w:t xml:space="preserve"> </w:t>
      </w:r>
      <w:r w:rsidRPr="003873F3">
        <w:t>цифровая</w:t>
      </w:r>
      <w:r w:rsidR="00630CB8" w:rsidRPr="003873F3">
        <w:t xml:space="preserve"> </w:t>
      </w:r>
      <w:r w:rsidRPr="003873F3">
        <w:t>платформа</w:t>
      </w:r>
      <w:r w:rsidR="00630CB8" w:rsidRPr="003873F3">
        <w:t xml:space="preserve"> </w:t>
      </w:r>
      <w:r w:rsidRPr="003873F3">
        <w:t>в</w:t>
      </w:r>
      <w:r w:rsidR="00630CB8" w:rsidRPr="003873F3">
        <w:t xml:space="preserve"> </w:t>
      </w:r>
      <w:r w:rsidRPr="003873F3">
        <w:t>социальной</w:t>
      </w:r>
      <w:r w:rsidR="00630CB8" w:rsidRPr="003873F3">
        <w:t xml:space="preserve"> </w:t>
      </w:r>
      <w:r w:rsidRPr="003873F3">
        <w:t>сфере</w:t>
      </w:r>
      <w:r w:rsidR="00630CB8" w:rsidRPr="003873F3">
        <w:t>»</w:t>
      </w:r>
      <w:r w:rsidRPr="003873F3">
        <w:t>,</w:t>
      </w:r>
      <w:r w:rsidR="00630CB8" w:rsidRPr="003873F3">
        <w:t xml:space="preserve"> </w:t>
      </w:r>
      <w:r w:rsidRPr="003873F3">
        <w:t>уточнил</w:t>
      </w:r>
      <w:r w:rsidR="00630CB8" w:rsidRPr="003873F3">
        <w:t xml:space="preserve"> </w:t>
      </w:r>
      <w:r w:rsidRPr="003873F3">
        <w:t>эксперт.</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е</w:t>
      </w:r>
      <w:r w:rsidR="00630CB8" w:rsidRPr="003873F3">
        <w:t xml:space="preserve">е </w:t>
      </w:r>
      <w:r w:rsidRPr="003873F3">
        <w:t>установление</w:t>
      </w:r>
      <w:r w:rsidR="00630CB8" w:rsidRPr="003873F3">
        <w:t xml:space="preserve"> </w:t>
      </w:r>
      <w:r w:rsidRPr="003873F3">
        <w:t>осуществляется</w:t>
      </w:r>
      <w:r w:rsidR="00630CB8" w:rsidRPr="003873F3">
        <w:t xml:space="preserve"> </w:t>
      </w:r>
      <w:r w:rsidRPr="003873F3">
        <w:t>независимо</w:t>
      </w:r>
      <w:r w:rsidR="00630CB8" w:rsidRPr="003873F3">
        <w:t xml:space="preserve"> </w:t>
      </w:r>
      <w:r w:rsidRPr="003873F3">
        <w:t>от</w:t>
      </w:r>
      <w:r w:rsidR="00630CB8" w:rsidRPr="003873F3">
        <w:t xml:space="preserve"> </w:t>
      </w:r>
      <w:r w:rsidRPr="003873F3">
        <w:t>причины</w:t>
      </w:r>
      <w:r w:rsidR="00630CB8" w:rsidRPr="003873F3">
        <w:t xml:space="preserve"> </w:t>
      </w:r>
      <w:r w:rsidRPr="003873F3">
        <w:t>инвалидности,</w:t>
      </w:r>
      <w:r w:rsidR="00630CB8" w:rsidRPr="003873F3">
        <w:t xml:space="preserve"> </w:t>
      </w:r>
      <w:r w:rsidRPr="003873F3">
        <w:t>продолжительности</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застрахованного</w:t>
      </w:r>
      <w:r w:rsidR="00630CB8" w:rsidRPr="003873F3">
        <w:t xml:space="preserve"> </w:t>
      </w:r>
      <w:r w:rsidRPr="003873F3">
        <w:t>лица,</w:t>
      </w:r>
      <w:r w:rsidR="00630CB8" w:rsidRPr="003873F3">
        <w:t xml:space="preserve"> </w:t>
      </w:r>
      <w:r w:rsidRPr="003873F3">
        <w:t>продолжения</w:t>
      </w:r>
      <w:r w:rsidR="00630CB8" w:rsidRPr="003873F3">
        <w:t xml:space="preserve"> </w:t>
      </w:r>
      <w:r w:rsidRPr="003873F3">
        <w:t>инвалидом</w:t>
      </w:r>
      <w:r w:rsidR="00630CB8" w:rsidRPr="003873F3">
        <w:t xml:space="preserve"> </w:t>
      </w:r>
      <w:r w:rsidRPr="003873F3">
        <w:t>трудовой</w:t>
      </w:r>
      <w:r w:rsidR="00630CB8" w:rsidRPr="003873F3">
        <w:t xml:space="preserve"> </w:t>
      </w:r>
      <w:r w:rsidRPr="003873F3">
        <w:t>и</w:t>
      </w:r>
      <w:r w:rsidR="00630CB8" w:rsidRPr="003873F3">
        <w:t xml:space="preserve"> </w:t>
      </w:r>
      <w:r w:rsidRPr="003873F3">
        <w:t>(или)</w:t>
      </w:r>
      <w:r w:rsidR="00630CB8" w:rsidRPr="003873F3">
        <w:t xml:space="preserve"> </w:t>
      </w:r>
      <w:r w:rsidRPr="003873F3">
        <w:t>иной</w:t>
      </w:r>
      <w:r w:rsidR="00630CB8" w:rsidRPr="003873F3">
        <w:t xml:space="preserve"> </w:t>
      </w:r>
      <w:r w:rsidRPr="003873F3">
        <w:t>деятельности,</w:t>
      </w:r>
      <w:r w:rsidR="00630CB8" w:rsidRPr="003873F3">
        <w:t xml:space="preserve"> </w:t>
      </w:r>
      <w:r w:rsidRPr="003873F3">
        <w:t>от</w:t>
      </w:r>
      <w:r w:rsidR="00630CB8" w:rsidRPr="003873F3">
        <w:t xml:space="preserve"> </w:t>
      </w:r>
      <w:r w:rsidRPr="003873F3">
        <w:t>того,</w:t>
      </w:r>
      <w:r w:rsidR="00630CB8" w:rsidRPr="003873F3">
        <w:t xml:space="preserve"> </w:t>
      </w:r>
      <w:r w:rsidRPr="003873F3">
        <w:t>наступила</w:t>
      </w:r>
      <w:r w:rsidR="00630CB8" w:rsidRPr="003873F3">
        <w:t xml:space="preserve"> </w:t>
      </w:r>
      <w:r w:rsidRPr="003873F3">
        <w:t>ли</w:t>
      </w:r>
      <w:r w:rsidR="00630CB8" w:rsidRPr="003873F3">
        <w:t xml:space="preserve"> </w:t>
      </w:r>
      <w:r w:rsidRPr="003873F3">
        <w:t>инвалидность</w:t>
      </w:r>
      <w:r w:rsidR="00630CB8" w:rsidRPr="003873F3">
        <w:t xml:space="preserve"> </w:t>
      </w:r>
      <w:r w:rsidRPr="003873F3">
        <w:t>в</w:t>
      </w:r>
      <w:r w:rsidR="00630CB8" w:rsidRPr="003873F3">
        <w:t xml:space="preserve"> </w:t>
      </w:r>
      <w:r w:rsidRPr="003873F3">
        <w:t>период</w:t>
      </w:r>
      <w:r w:rsidR="00630CB8" w:rsidRPr="003873F3">
        <w:t xml:space="preserve"> </w:t>
      </w:r>
      <w:r w:rsidRPr="003873F3">
        <w:t>работы,</w:t>
      </w:r>
      <w:r w:rsidR="00630CB8" w:rsidRPr="003873F3">
        <w:t xml:space="preserve"> </w:t>
      </w:r>
      <w:r w:rsidRPr="003873F3">
        <w:t>до</w:t>
      </w:r>
      <w:r w:rsidR="00630CB8" w:rsidRPr="003873F3">
        <w:t xml:space="preserve"> </w:t>
      </w:r>
      <w:r w:rsidRPr="003873F3">
        <w:t>поступления</w:t>
      </w:r>
      <w:r w:rsidR="00630CB8" w:rsidRPr="003873F3">
        <w:t xml:space="preserve"> </w:t>
      </w:r>
      <w:r w:rsidRPr="003873F3">
        <w:t>на</w:t>
      </w:r>
      <w:r w:rsidR="00630CB8" w:rsidRPr="003873F3">
        <w:t xml:space="preserve"> </w:t>
      </w:r>
      <w:r w:rsidRPr="003873F3">
        <w:t>работу</w:t>
      </w:r>
      <w:r w:rsidR="00630CB8" w:rsidRPr="003873F3">
        <w:t xml:space="preserve"> </w:t>
      </w:r>
      <w:r w:rsidRPr="003873F3">
        <w:t>или</w:t>
      </w:r>
      <w:r w:rsidR="00630CB8" w:rsidRPr="003873F3">
        <w:t xml:space="preserve"> </w:t>
      </w:r>
      <w:r w:rsidRPr="003873F3">
        <w:t>после</w:t>
      </w:r>
      <w:r w:rsidR="00630CB8" w:rsidRPr="003873F3">
        <w:t xml:space="preserve"> </w:t>
      </w:r>
      <w:r w:rsidRPr="003873F3">
        <w:t>прекращения</w:t>
      </w:r>
      <w:r w:rsidR="00630CB8" w:rsidRPr="003873F3">
        <w:t xml:space="preserve"> </w:t>
      </w:r>
      <w:r w:rsidRPr="003873F3">
        <w:t>работы.</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полного</w:t>
      </w:r>
      <w:r w:rsidR="00630CB8" w:rsidRPr="003873F3">
        <w:t xml:space="preserve"> </w:t>
      </w:r>
      <w:r w:rsidRPr="003873F3">
        <w:t>отсутствия</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у</w:t>
      </w:r>
      <w:r w:rsidR="00630CB8" w:rsidRPr="003873F3">
        <w:t xml:space="preserve"> </w:t>
      </w:r>
      <w:r w:rsidRPr="003873F3">
        <w:t>гражданина,</w:t>
      </w:r>
      <w:r w:rsidR="00630CB8" w:rsidRPr="003873F3">
        <w:t xml:space="preserve"> </w:t>
      </w:r>
      <w:r w:rsidRPr="003873F3">
        <w:t>признанного</w:t>
      </w:r>
      <w:r w:rsidR="00630CB8" w:rsidRPr="003873F3">
        <w:t xml:space="preserve"> </w:t>
      </w:r>
      <w:r w:rsidRPr="003873F3">
        <w:t>инвалидом,</w:t>
      </w:r>
      <w:r w:rsidR="00630CB8" w:rsidRPr="003873F3">
        <w:t xml:space="preserve"> </w:t>
      </w:r>
      <w:r w:rsidRPr="003873F3">
        <w:t>ему</w:t>
      </w:r>
      <w:r w:rsidR="00630CB8" w:rsidRPr="003873F3">
        <w:t xml:space="preserve"> </w:t>
      </w:r>
      <w:r w:rsidRPr="003873F3">
        <w:t>устанавливается</w:t>
      </w:r>
      <w:r w:rsidR="00630CB8" w:rsidRPr="003873F3">
        <w:t xml:space="preserve"> </w:t>
      </w:r>
      <w:r w:rsidRPr="003873F3">
        <w:t>социальная</w:t>
      </w:r>
      <w:r w:rsidR="00630CB8" w:rsidRPr="003873F3">
        <w:t xml:space="preserve"> </w:t>
      </w:r>
      <w:r w:rsidRPr="003873F3">
        <w:t>пенсия</w:t>
      </w:r>
      <w:r w:rsidR="00630CB8" w:rsidRPr="003873F3">
        <w:t xml:space="preserve"> </w:t>
      </w:r>
      <w:r w:rsidRPr="003873F3">
        <w:t>по</w:t>
      </w:r>
      <w:r w:rsidR="00630CB8" w:rsidRPr="003873F3">
        <w:t xml:space="preserve"> </w:t>
      </w:r>
      <w:r w:rsidRPr="003873F3">
        <w:t>инвалидности</w:t>
      </w:r>
      <w:r w:rsidR="00630CB8" w:rsidRPr="003873F3">
        <w:t>»</w:t>
      </w:r>
      <w:r w:rsidRPr="003873F3">
        <w:t>,</w:t>
      </w:r>
      <w:r w:rsidR="00630CB8" w:rsidRPr="003873F3">
        <w:t xml:space="preserve"> </w:t>
      </w:r>
      <w:r w:rsidRPr="003873F3">
        <w:t>-</w:t>
      </w:r>
      <w:r w:rsidR="00630CB8" w:rsidRPr="003873F3">
        <w:t xml:space="preserve"> </w:t>
      </w:r>
      <w:r w:rsidRPr="003873F3">
        <w:t>сказал</w:t>
      </w:r>
      <w:r w:rsidR="00630CB8" w:rsidRPr="003873F3">
        <w:t xml:space="preserve"> </w:t>
      </w:r>
      <w:r w:rsidRPr="003873F3">
        <w:t>Балынин.</w:t>
      </w:r>
    </w:p>
    <w:p w:rsidR="00A34F8A" w:rsidRPr="003873F3" w:rsidRDefault="00A34F8A" w:rsidP="00A34F8A">
      <w:r w:rsidRPr="003873F3">
        <w:t>Право</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случаю</w:t>
      </w:r>
      <w:r w:rsidR="00630CB8" w:rsidRPr="003873F3">
        <w:t xml:space="preserve"> </w:t>
      </w:r>
      <w:r w:rsidRPr="003873F3">
        <w:t>потери</w:t>
      </w:r>
      <w:r w:rsidR="00630CB8" w:rsidRPr="003873F3">
        <w:t xml:space="preserve"> </w:t>
      </w:r>
      <w:r w:rsidRPr="003873F3">
        <w:t>кормильца</w:t>
      </w:r>
      <w:r w:rsidR="00630CB8" w:rsidRPr="003873F3">
        <w:t xml:space="preserve"> </w:t>
      </w:r>
      <w:r w:rsidRPr="003873F3">
        <w:t>имеют</w:t>
      </w:r>
      <w:r w:rsidR="00630CB8" w:rsidRPr="003873F3">
        <w:t xml:space="preserve"> </w:t>
      </w:r>
      <w:r w:rsidRPr="003873F3">
        <w:t>нетрудоспособные</w:t>
      </w:r>
      <w:r w:rsidR="00630CB8" w:rsidRPr="003873F3">
        <w:t xml:space="preserve"> </w:t>
      </w:r>
      <w:r w:rsidRPr="003873F3">
        <w:t>члены</w:t>
      </w:r>
      <w:r w:rsidR="00630CB8" w:rsidRPr="003873F3">
        <w:t xml:space="preserve"> </w:t>
      </w:r>
      <w:r w:rsidRPr="003873F3">
        <w:t>семьи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состоявшие</w:t>
      </w:r>
      <w:r w:rsidR="00630CB8" w:rsidRPr="003873F3">
        <w:t xml:space="preserve"> </w:t>
      </w:r>
      <w:r w:rsidRPr="003873F3">
        <w:t>на</w:t>
      </w:r>
      <w:r w:rsidR="00630CB8" w:rsidRPr="003873F3">
        <w:t xml:space="preserve"> </w:t>
      </w:r>
      <w:r w:rsidRPr="003873F3">
        <w:t>его</w:t>
      </w:r>
      <w:r w:rsidR="00630CB8" w:rsidRPr="003873F3">
        <w:t xml:space="preserve"> </w:t>
      </w:r>
      <w:r w:rsidRPr="003873F3">
        <w:t>иждивении,</w:t>
      </w:r>
      <w:r w:rsidR="00630CB8" w:rsidRPr="003873F3">
        <w:t xml:space="preserve"> </w:t>
      </w:r>
      <w:r w:rsidRPr="003873F3">
        <w:t>отметил</w:t>
      </w:r>
      <w:r w:rsidR="00630CB8" w:rsidRPr="003873F3">
        <w:t xml:space="preserve"> </w:t>
      </w:r>
      <w:r w:rsidRPr="003873F3">
        <w:t>эксперт.</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w:t>
      </w:r>
      <w:r w:rsidR="00630CB8" w:rsidRPr="003873F3">
        <w:t xml:space="preserve"> </w:t>
      </w:r>
      <w:r w:rsidRPr="003873F3">
        <w:t>Федеральным</w:t>
      </w:r>
      <w:r w:rsidR="00630CB8" w:rsidRPr="003873F3">
        <w:t xml:space="preserve"> </w:t>
      </w:r>
      <w:r w:rsidRPr="003873F3">
        <w:t>законом</w:t>
      </w:r>
      <w:r w:rsidR="00630CB8" w:rsidRPr="003873F3">
        <w:t xml:space="preserve"> «</w:t>
      </w:r>
      <w:r w:rsidRPr="003873F3">
        <w:t>О</w:t>
      </w:r>
      <w:r w:rsidR="00630CB8" w:rsidRPr="003873F3">
        <w:t xml:space="preserve"> </w:t>
      </w:r>
      <w:r w:rsidRPr="003873F3">
        <w:t>страховых</w:t>
      </w:r>
      <w:r w:rsidR="00630CB8" w:rsidRPr="003873F3">
        <w:t xml:space="preserve"> </w:t>
      </w:r>
      <w:r w:rsidRPr="003873F3">
        <w:t>пенсиях</w:t>
      </w:r>
      <w:r w:rsidR="00630CB8" w:rsidRPr="003873F3">
        <w:t xml:space="preserve">» </w:t>
      </w:r>
      <w:r w:rsidRPr="003873F3">
        <w:t>нетрудоспособными</w:t>
      </w:r>
      <w:r w:rsidR="00630CB8" w:rsidRPr="003873F3">
        <w:t xml:space="preserve"> </w:t>
      </w:r>
      <w:r w:rsidRPr="003873F3">
        <w:t>членами</w:t>
      </w:r>
      <w:r w:rsidR="00630CB8" w:rsidRPr="003873F3">
        <w:t xml:space="preserve"> </w:t>
      </w:r>
      <w:r w:rsidRPr="003873F3">
        <w:t>семьи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признаются</w:t>
      </w:r>
      <w:r w:rsidR="00630CB8" w:rsidRPr="003873F3">
        <w:t xml:space="preserve"> </w:t>
      </w:r>
      <w:r w:rsidRPr="003873F3">
        <w:t>дети,</w:t>
      </w:r>
      <w:r w:rsidR="00630CB8" w:rsidRPr="003873F3">
        <w:t xml:space="preserve"> </w:t>
      </w:r>
      <w:r w:rsidRPr="003873F3">
        <w:t>братья,</w:t>
      </w:r>
      <w:r w:rsidR="00630CB8" w:rsidRPr="003873F3">
        <w:t xml:space="preserve"> </w:t>
      </w:r>
      <w:r w:rsidRPr="003873F3">
        <w:t>сестры</w:t>
      </w:r>
      <w:r w:rsidR="00630CB8" w:rsidRPr="003873F3">
        <w:t xml:space="preserve"> </w:t>
      </w:r>
      <w:r w:rsidRPr="003873F3">
        <w:t>и</w:t>
      </w:r>
      <w:r w:rsidR="00630CB8" w:rsidRPr="003873F3">
        <w:t xml:space="preserve"> </w:t>
      </w:r>
      <w:r w:rsidRPr="003873F3">
        <w:t>внуки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не</w:t>
      </w:r>
      <w:r w:rsidR="00630CB8" w:rsidRPr="003873F3">
        <w:t xml:space="preserve"> </w:t>
      </w:r>
      <w:r w:rsidRPr="003873F3">
        <w:t>достигшие</w:t>
      </w:r>
      <w:r w:rsidR="00630CB8" w:rsidRPr="003873F3">
        <w:t xml:space="preserve"> </w:t>
      </w:r>
      <w:r w:rsidRPr="003873F3">
        <w:t>возраста</w:t>
      </w:r>
      <w:r w:rsidR="00630CB8" w:rsidRPr="003873F3">
        <w:t xml:space="preserve"> </w:t>
      </w:r>
      <w:r w:rsidRPr="003873F3">
        <w:t>18</w:t>
      </w:r>
      <w:r w:rsidR="00630CB8" w:rsidRPr="003873F3">
        <w:t xml:space="preserve"> </w:t>
      </w:r>
      <w:r w:rsidRPr="003873F3">
        <w:t>лет</w:t>
      </w:r>
      <w:r w:rsidR="00630CB8" w:rsidRPr="003873F3">
        <w:t xml:space="preserve"> </w:t>
      </w:r>
      <w:r w:rsidRPr="003873F3">
        <w:t>либо</w:t>
      </w:r>
      <w:r w:rsidR="00630CB8" w:rsidRPr="003873F3">
        <w:t xml:space="preserve"> </w:t>
      </w:r>
      <w:r w:rsidRPr="003873F3">
        <w:t>достигшие</w:t>
      </w:r>
      <w:r w:rsidR="00630CB8" w:rsidRPr="003873F3">
        <w:t xml:space="preserve"> </w:t>
      </w:r>
      <w:r w:rsidRPr="003873F3">
        <w:t>возраста</w:t>
      </w:r>
      <w:r w:rsidR="00630CB8" w:rsidRPr="003873F3">
        <w:t xml:space="preserve"> </w:t>
      </w:r>
      <w:r w:rsidRPr="003873F3">
        <w:t>18</w:t>
      </w:r>
      <w:r w:rsidR="00630CB8" w:rsidRPr="003873F3">
        <w:t xml:space="preserve"> </w:t>
      </w:r>
      <w:r w:rsidRPr="003873F3">
        <w:t>лет</w:t>
      </w:r>
      <w:r w:rsidR="00630CB8" w:rsidRPr="003873F3">
        <w:t xml:space="preserve"> </w:t>
      </w:r>
      <w:r w:rsidRPr="003873F3">
        <w:t>и</w:t>
      </w:r>
      <w:r w:rsidR="00630CB8" w:rsidRPr="003873F3">
        <w:t xml:space="preserve"> </w:t>
      </w:r>
      <w:r w:rsidRPr="003873F3">
        <w:t>завершившие</w:t>
      </w:r>
      <w:r w:rsidR="00630CB8" w:rsidRPr="003873F3">
        <w:t xml:space="preserve"> </w:t>
      </w:r>
      <w:r w:rsidRPr="003873F3">
        <w:t>обучение</w:t>
      </w:r>
      <w:r w:rsidR="00630CB8" w:rsidRPr="003873F3">
        <w:t xml:space="preserve"> </w:t>
      </w:r>
      <w:r w:rsidRPr="003873F3">
        <w:t>по</w:t>
      </w:r>
      <w:r w:rsidR="00630CB8" w:rsidRPr="003873F3">
        <w:t xml:space="preserve"> </w:t>
      </w:r>
      <w:r w:rsidRPr="003873F3">
        <w:t>основным</w:t>
      </w:r>
      <w:r w:rsidR="00630CB8" w:rsidRPr="003873F3">
        <w:t xml:space="preserve"> </w:t>
      </w:r>
      <w:r w:rsidRPr="003873F3">
        <w:t>образовательным</w:t>
      </w:r>
      <w:r w:rsidR="00630CB8" w:rsidRPr="003873F3">
        <w:t xml:space="preserve"> </w:t>
      </w:r>
      <w:r w:rsidRPr="003873F3">
        <w:t>программам</w:t>
      </w:r>
      <w:r w:rsidR="00630CB8" w:rsidRPr="003873F3">
        <w:t xml:space="preserve"> </w:t>
      </w:r>
      <w:r w:rsidRPr="003873F3">
        <w:t>основного</w:t>
      </w:r>
      <w:r w:rsidR="00630CB8" w:rsidRPr="003873F3">
        <w:t xml:space="preserve"> </w:t>
      </w:r>
      <w:r w:rsidRPr="003873F3">
        <w:t>общего</w:t>
      </w:r>
      <w:r w:rsidR="00630CB8" w:rsidRPr="003873F3">
        <w:t xml:space="preserve"> </w:t>
      </w:r>
      <w:r w:rsidRPr="003873F3">
        <w:t>или</w:t>
      </w:r>
      <w:r w:rsidR="00630CB8" w:rsidRPr="003873F3">
        <w:t xml:space="preserve"> </w:t>
      </w:r>
      <w:r w:rsidRPr="003873F3">
        <w:t>среднего</w:t>
      </w:r>
      <w:r w:rsidR="00630CB8" w:rsidRPr="003873F3">
        <w:t xml:space="preserve"> </w:t>
      </w:r>
      <w:r w:rsidRPr="003873F3">
        <w:t>общего</w:t>
      </w:r>
      <w:r w:rsidR="00630CB8" w:rsidRPr="003873F3">
        <w:t xml:space="preserve"> </w:t>
      </w:r>
      <w:r w:rsidRPr="003873F3">
        <w:t>образования</w:t>
      </w:r>
      <w:r w:rsidR="00630CB8" w:rsidRPr="003873F3">
        <w:t xml:space="preserve"> </w:t>
      </w:r>
      <w:r w:rsidRPr="003873F3">
        <w:t>в</w:t>
      </w:r>
      <w:r w:rsidR="00630CB8" w:rsidRPr="003873F3">
        <w:t xml:space="preserve"> </w:t>
      </w:r>
      <w:r w:rsidRPr="003873F3">
        <w:t>образовательных</w:t>
      </w:r>
      <w:r w:rsidR="00630CB8" w:rsidRPr="003873F3">
        <w:t xml:space="preserve"> </w:t>
      </w:r>
      <w:r w:rsidRPr="003873F3">
        <w:t>организациях,</w:t>
      </w:r>
      <w:r w:rsidR="00630CB8" w:rsidRPr="003873F3">
        <w:t xml:space="preserve"> </w:t>
      </w:r>
      <w:r w:rsidRPr="003873F3">
        <w:t>на</w:t>
      </w:r>
      <w:r w:rsidR="00630CB8" w:rsidRPr="003873F3">
        <w:t xml:space="preserve"> </w:t>
      </w:r>
      <w:r w:rsidRPr="003873F3">
        <w:t>период</w:t>
      </w:r>
      <w:r w:rsidR="00630CB8" w:rsidRPr="003873F3">
        <w:t xml:space="preserve"> </w:t>
      </w:r>
      <w:r w:rsidRPr="003873F3">
        <w:t>до</w:t>
      </w:r>
      <w:r w:rsidR="00630CB8" w:rsidRPr="003873F3">
        <w:t xml:space="preserve"> </w:t>
      </w:r>
      <w:r w:rsidRPr="003873F3">
        <w:t>1</w:t>
      </w:r>
      <w:r w:rsidR="00630CB8" w:rsidRPr="003873F3">
        <w:t xml:space="preserve"> </w:t>
      </w:r>
      <w:r w:rsidRPr="003873F3">
        <w:t>сентября</w:t>
      </w:r>
      <w:r w:rsidR="00630CB8" w:rsidRPr="003873F3">
        <w:t xml:space="preserve"> </w:t>
      </w:r>
      <w:r w:rsidRPr="003873F3">
        <w:t>года,</w:t>
      </w:r>
      <w:r w:rsidR="00630CB8" w:rsidRPr="003873F3">
        <w:t xml:space="preserve"> </w:t>
      </w:r>
      <w:r w:rsidRPr="003873F3">
        <w:t>в</w:t>
      </w:r>
      <w:r w:rsidR="00630CB8" w:rsidRPr="003873F3">
        <w:t xml:space="preserve"> </w:t>
      </w:r>
      <w:r w:rsidRPr="003873F3">
        <w:t>котором</w:t>
      </w:r>
      <w:r w:rsidR="00630CB8" w:rsidRPr="003873F3">
        <w:t xml:space="preserve"> </w:t>
      </w:r>
      <w:r w:rsidRPr="003873F3">
        <w:t>завершено</w:t>
      </w:r>
      <w:r w:rsidR="00630CB8" w:rsidRPr="003873F3">
        <w:t xml:space="preserve"> </w:t>
      </w:r>
      <w:r w:rsidRPr="003873F3">
        <w:t>указанное</w:t>
      </w:r>
      <w:r w:rsidR="00630CB8" w:rsidRPr="003873F3">
        <w:t xml:space="preserve"> </w:t>
      </w:r>
      <w:r w:rsidRPr="003873F3">
        <w:t>обучение.</w:t>
      </w:r>
    </w:p>
    <w:p w:rsidR="00A34F8A" w:rsidRPr="003873F3" w:rsidRDefault="00630CB8" w:rsidP="00A34F8A">
      <w:r w:rsidRPr="003873F3">
        <w:lastRenderedPageBreak/>
        <w:t>«</w:t>
      </w:r>
      <w:r w:rsidR="00A34F8A" w:rsidRPr="003873F3">
        <w:t>Также</w:t>
      </w:r>
      <w:r w:rsidRPr="003873F3">
        <w:t xml:space="preserve"> </w:t>
      </w:r>
      <w:r w:rsidR="00A34F8A" w:rsidRPr="003873F3">
        <w:t>дети,</w:t>
      </w:r>
      <w:r w:rsidRPr="003873F3">
        <w:t xml:space="preserve"> </w:t>
      </w:r>
      <w:r w:rsidR="00A34F8A" w:rsidRPr="003873F3">
        <w:t>братья,</w:t>
      </w:r>
      <w:r w:rsidRPr="003873F3">
        <w:t xml:space="preserve"> </w:t>
      </w:r>
      <w:r w:rsidR="00A34F8A" w:rsidRPr="003873F3">
        <w:t>сестры</w:t>
      </w:r>
      <w:r w:rsidRPr="003873F3">
        <w:t xml:space="preserve"> </w:t>
      </w:r>
      <w:r w:rsidR="00A34F8A" w:rsidRPr="003873F3">
        <w:t>и</w:t>
      </w:r>
      <w:r w:rsidRPr="003873F3">
        <w:t xml:space="preserve"> </w:t>
      </w:r>
      <w:r w:rsidR="00A34F8A" w:rsidRPr="003873F3">
        <w:t>внуки</w:t>
      </w:r>
      <w:r w:rsidRPr="003873F3">
        <w:t xml:space="preserve"> </w:t>
      </w:r>
      <w:r w:rsidR="00A34F8A" w:rsidRPr="003873F3">
        <w:t>умершего</w:t>
      </w:r>
      <w:r w:rsidRPr="003873F3">
        <w:t xml:space="preserve"> </w:t>
      </w:r>
      <w:r w:rsidR="00A34F8A" w:rsidRPr="003873F3">
        <w:t>кормильца,</w:t>
      </w:r>
      <w:r w:rsidRPr="003873F3">
        <w:t xml:space="preserve"> </w:t>
      </w:r>
      <w:r w:rsidR="00A34F8A" w:rsidRPr="003873F3">
        <w:t>обучающиеся</w:t>
      </w:r>
      <w:r w:rsidRPr="003873F3">
        <w:t xml:space="preserve"> </w:t>
      </w:r>
      <w:r w:rsidR="00A34F8A" w:rsidRPr="003873F3">
        <w:t>по</w:t>
      </w:r>
      <w:r w:rsidRPr="003873F3">
        <w:t xml:space="preserve"> </w:t>
      </w:r>
      <w:r w:rsidR="00A34F8A" w:rsidRPr="003873F3">
        <w:t>очной</w:t>
      </w:r>
      <w:r w:rsidRPr="003873F3">
        <w:t xml:space="preserve"> </w:t>
      </w:r>
      <w:r w:rsidR="00A34F8A" w:rsidRPr="003873F3">
        <w:t>форме</w:t>
      </w:r>
      <w:r w:rsidRPr="003873F3">
        <w:t xml:space="preserve"> </w:t>
      </w:r>
      <w:r w:rsidR="00A34F8A" w:rsidRPr="003873F3">
        <w:t>обучения</w:t>
      </w:r>
      <w:r w:rsidRPr="003873F3">
        <w:t xml:space="preserve"> </w:t>
      </w:r>
      <w:r w:rsidR="00A34F8A" w:rsidRPr="003873F3">
        <w:t>по</w:t>
      </w:r>
      <w:r w:rsidRPr="003873F3">
        <w:t xml:space="preserve"> </w:t>
      </w:r>
      <w:r w:rsidR="00A34F8A" w:rsidRPr="003873F3">
        <w:t>основным</w:t>
      </w:r>
      <w:r w:rsidRPr="003873F3">
        <w:t xml:space="preserve"> </w:t>
      </w:r>
      <w:r w:rsidR="00A34F8A" w:rsidRPr="003873F3">
        <w:t>образовательным</w:t>
      </w:r>
      <w:r w:rsidRPr="003873F3">
        <w:t xml:space="preserve"> </w:t>
      </w:r>
      <w:r w:rsidR="00A34F8A" w:rsidRPr="003873F3">
        <w:t>программам</w:t>
      </w:r>
      <w:r w:rsidRPr="003873F3">
        <w:t xml:space="preserve"> </w:t>
      </w:r>
      <w:r w:rsidR="00A34F8A" w:rsidRPr="003873F3">
        <w:t>в</w:t>
      </w:r>
      <w:r w:rsidRPr="003873F3">
        <w:t xml:space="preserve"> </w:t>
      </w:r>
      <w:r w:rsidR="00A34F8A" w:rsidRPr="003873F3">
        <w:t>образовательных</w:t>
      </w:r>
      <w:r w:rsidRPr="003873F3">
        <w:t xml:space="preserve"> </w:t>
      </w:r>
      <w:r w:rsidR="00A34F8A" w:rsidRPr="003873F3">
        <w:t>организациях</w:t>
      </w:r>
      <w:r w:rsidRPr="003873F3">
        <w:t xml:space="preserve"> </w:t>
      </w:r>
      <w:r w:rsidR="00A34F8A" w:rsidRPr="003873F3">
        <w:t>до</w:t>
      </w:r>
      <w:r w:rsidRPr="003873F3">
        <w:t xml:space="preserve"> </w:t>
      </w:r>
      <w:r w:rsidR="00A34F8A" w:rsidRPr="003873F3">
        <w:t>окончания</w:t>
      </w:r>
      <w:r w:rsidRPr="003873F3">
        <w:t xml:space="preserve"> </w:t>
      </w:r>
      <w:r w:rsidR="00A34F8A" w:rsidRPr="003873F3">
        <w:t>ими</w:t>
      </w:r>
      <w:r w:rsidRPr="003873F3">
        <w:t xml:space="preserve"> </w:t>
      </w:r>
      <w:r w:rsidR="00A34F8A" w:rsidRPr="003873F3">
        <w:t>такого</w:t>
      </w:r>
      <w:r w:rsidRPr="003873F3">
        <w:t xml:space="preserve"> </w:t>
      </w:r>
      <w:r w:rsidR="00A34F8A" w:rsidRPr="003873F3">
        <w:t>обучения,</w:t>
      </w:r>
      <w:r w:rsidRPr="003873F3">
        <w:t xml:space="preserve"> </w:t>
      </w:r>
      <w:r w:rsidR="00A34F8A" w:rsidRPr="003873F3">
        <w:t>но</w:t>
      </w:r>
      <w:r w:rsidRPr="003873F3">
        <w:t xml:space="preserve"> </w:t>
      </w:r>
      <w:r w:rsidR="00A34F8A" w:rsidRPr="003873F3">
        <w:t>не</w:t>
      </w:r>
      <w:r w:rsidRPr="003873F3">
        <w:t xml:space="preserve"> </w:t>
      </w:r>
      <w:r w:rsidR="00A34F8A" w:rsidRPr="003873F3">
        <w:t>дольше</w:t>
      </w:r>
      <w:r w:rsidRPr="003873F3">
        <w:t xml:space="preserve"> </w:t>
      </w:r>
      <w:r w:rsidR="00A34F8A" w:rsidRPr="003873F3">
        <w:t>чем</w:t>
      </w:r>
      <w:r w:rsidRPr="003873F3">
        <w:t xml:space="preserve"> </w:t>
      </w:r>
      <w:r w:rsidR="00A34F8A" w:rsidRPr="003873F3">
        <w:t>до</w:t>
      </w:r>
      <w:r w:rsidRPr="003873F3">
        <w:t xml:space="preserve"> </w:t>
      </w:r>
      <w:r w:rsidR="00A34F8A" w:rsidRPr="003873F3">
        <w:t>достижения</w:t>
      </w:r>
      <w:r w:rsidRPr="003873F3">
        <w:t xml:space="preserve"> </w:t>
      </w:r>
      <w:r w:rsidR="00A34F8A" w:rsidRPr="003873F3">
        <w:t>ими</w:t>
      </w:r>
      <w:r w:rsidRPr="003873F3">
        <w:t xml:space="preserve"> </w:t>
      </w:r>
      <w:r w:rsidR="00A34F8A" w:rsidRPr="003873F3">
        <w:t>возраста</w:t>
      </w:r>
      <w:r w:rsidRPr="003873F3">
        <w:t xml:space="preserve"> </w:t>
      </w:r>
      <w:r w:rsidR="00A34F8A" w:rsidRPr="003873F3">
        <w:t>23</w:t>
      </w:r>
      <w:r w:rsidRPr="003873F3">
        <w:t xml:space="preserve"> </w:t>
      </w:r>
      <w:r w:rsidR="00A34F8A" w:rsidRPr="003873F3">
        <w:t>лет,</w:t>
      </w:r>
      <w:r w:rsidRPr="003873F3">
        <w:t xml:space="preserve"> </w:t>
      </w:r>
      <w:r w:rsidR="00A34F8A" w:rsidRPr="003873F3">
        <w:t>или</w:t>
      </w:r>
      <w:r w:rsidRPr="003873F3">
        <w:t xml:space="preserve"> </w:t>
      </w:r>
      <w:r w:rsidR="00A34F8A" w:rsidRPr="003873F3">
        <w:t>старше</w:t>
      </w:r>
      <w:r w:rsidRPr="003873F3">
        <w:t xml:space="preserve"> </w:t>
      </w:r>
      <w:r w:rsidR="00A34F8A" w:rsidRPr="003873F3">
        <w:t>23</w:t>
      </w:r>
      <w:r w:rsidRPr="003873F3">
        <w:t xml:space="preserve"> </w:t>
      </w:r>
      <w:r w:rsidR="00A34F8A" w:rsidRPr="003873F3">
        <w:t>лет,</w:t>
      </w:r>
      <w:r w:rsidRPr="003873F3">
        <w:t xml:space="preserve"> </w:t>
      </w:r>
      <w:r w:rsidR="00A34F8A" w:rsidRPr="003873F3">
        <w:t>если</w:t>
      </w:r>
      <w:r w:rsidRPr="003873F3">
        <w:t xml:space="preserve"> </w:t>
      </w:r>
      <w:r w:rsidR="00A34F8A" w:rsidRPr="003873F3">
        <w:t>они</w:t>
      </w:r>
      <w:r w:rsidRPr="003873F3">
        <w:t xml:space="preserve"> </w:t>
      </w:r>
      <w:r w:rsidR="00A34F8A" w:rsidRPr="003873F3">
        <w:t>до</w:t>
      </w:r>
      <w:r w:rsidRPr="003873F3">
        <w:t xml:space="preserve"> </w:t>
      </w:r>
      <w:r w:rsidR="00A34F8A" w:rsidRPr="003873F3">
        <w:t>достижения</w:t>
      </w:r>
      <w:r w:rsidRPr="003873F3">
        <w:t xml:space="preserve"> </w:t>
      </w:r>
      <w:r w:rsidR="00A34F8A" w:rsidRPr="003873F3">
        <w:t>возраста</w:t>
      </w:r>
      <w:r w:rsidRPr="003873F3">
        <w:t xml:space="preserve"> </w:t>
      </w:r>
      <w:r w:rsidR="00A34F8A" w:rsidRPr="003873F3">
        <w:t>18</w:t>
      </w:r>
      <w:r w:rsidRPr="003873F3">
        <w:t xml:space="preserve"> </w:t>
      </w:r>
      <w:r w:rsidR="00A34F8A" w:rsidRPr="003873F3">
        <w:t>лет</w:t>
      </w:r>
      <w:r w:rsidRPr="003873F3">
        <w:t xml:space="preserve"> </w:t>
      </w:r>
      <w:r w:rsidR="00A34F8A" w:rsidRPr="003873F3">
        <w:t>стали</w:t>
      </w:r>
      <w:r w:rsidRPr="003873F3">
        <w:t xml:space="preserve"> </w:t>
      </w:r>
      <w:r w:rsidR="00A34F8A" w:rsidRPr="003873F3">
        <w:t>инвалидами</w:t>
      </w:r>
      <w:r w:rsidRPr="003873F3">
        <w:t>»</w:t>
      </w:r>
      <w:r w:rsidR="00A34F8A" w:rsidRPr="003873F3">
        <w:t>,</w:t>
      </w:r>
      <w:r w:rsidRPr="003873F3">
        <w:t xml:space="preserve"> </w:t>
      </w:r>
      <w:r w:rsidR="00A34F8A" w:rsidRPr="003873F3">
        <w:t>-</w:t>
      </w:r>
      <w:r w:rsidRPr="003873F3">
        <w:t xml:space="preserve"> </w:t>
      </w:r>
      <w:r w:rsidR="00A34F8A" w:rsidRPr="003873F3">
        <w:t>пояснил</w:t>
      </w:r>
      <w:r w:rsidRPr="003873F3">
        <w:t xml:space="preserve"> </w:t>
      </w:r>
      <w:r w:rsidR="00A34F8A" w:rsidRPr="003873F3">
        <w:t>Балынин.</w:t>
      </w:r>
    </w:p>
    <w:p w:rsidR="00A34F8A" w:rsidRPr="003873F3" w:rsidRDefault="00A34F8A" w:rsidP="00A34F8A">
      <w:r w:rsidRPr="003873F3">
        <w:t>Важно</w:t>
      </w:r>
      <w:r w:rsidR="00630CB8" w:rsidRPr="003873F3">
        <w:t xml:space="preserve"> </w:t>
      </w:r>
      <w:r w:rsidRPr="003873F3">
        <w:t>отметить,</w:t>
      </w:r>
      <w:r w:rsidR="00630CB8" w:rsidRPr="003873F3">
        <w:t xml:space="preserve"> </w:t>
      </w:r>
      <w:r w:rsidRPr="003873F3">
        <w:t>что</w:t>
      </w:r>
      <w:r w:rsidR="00630CB8" w:rsidRPr="003873F3">
        <w:t xml:space="preserve"> </w:t>
      </w:r>
      <w:r w:rsidRPr="003873F3">
        <w:t>братья,</w:t>
      </w:r>
      <w:r w:rsidR="00630CB8" w:rsidRPr="003873F3">
        <w:t xml:space="preserve"> </w:t>
      </w:r>
      <w:r w:rsidRPr="003873F3">
        <w:t>сестры</w:t>
      </w:r>
      <w:r w:rsidR="00630CB8" w:rsidRPr="003873F3">
        <w:t xml:space="preserve"> </w:t>
      </w:r>
      <w:r w:rsidRPr="003873F3">
        <w:t>и</w:t>
      </w:r>
      <w:r w:rsidR="00630CB8" w:rsidRPr="003873F3">
        <w:t xml:space="preserve"> </w:t>
      </w:r>
      <w:r w:rsidRPr="003873F3">
        <w:t>внуки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признаются</w:t>
      </w:r>
      <w:r w:rsidR="00630CB8" w:rsidRPr="003873F3">
        <w:t xml:space="preserve"> </w:t>
      </w:r>
      <w:r w:rsidRPr="003873F3">
        <w:t>нетрудоспособными</w:t>
      </w:r>
      <w:r w:rsidR="00630CB8" w:rsidRPr="003873F3">
        <w:t xml:space="preserve"> </w:t>
      </w:r>
      <w:r w:rsidRPr="003873F3">
        <w:t>членами</w:t>
      </w:r>
      <w:r w:rsidR="00630CB8" w:rsidRPr="003873F3">
        <w:t xml:space="preserve"> </w:t>
      </w:r>
      <w:r w:rsidRPr="003873F3">
        <w:t>семьи</w:t>
      </w:r>
      <w:r w:rsidR="00630CB8" w:rsidRPr="003873F3">
        <w:t xml:space="preserve"> </w:t>
      </w:r>
      <w:r w:rsidRPr="003873F3">
        <w:t>при</w:t>
      </w:r>
      <w:r w:rsidR="00630CB8" w:rsidRPr="003873F3">
        <w:t xml:space="preserve"> </w:t>
      </w:r>
      <w:r w:rsidRPr="003873F3">
        <w:t>условии,</w:t>
      </w:r>
      <w:r w:rsidR="00630CB8" w:rsidRPr="003873F3">
        <w:t xml:space="preserve"> </w:t>
      </w:r>
      <w:r w:rsidRPr="003873F3">
        <w:t>что</w:t>
      </w:r>
      <w:r w:rsidR="00630CB8" w:rsidRPr="003873F3">
        <w:t xml:space="preserve"> </w:t>
      </w:r>
      <w:r w:rsidRPr="003873F3">
        <w:t>они</w:t>
      </w:r>
      <w:r w:rsidR="00630CB8" w:rsidRPr="003873F3">
        <w:t xml:space="preserve"> </w:t>
      </w:r>
      <w:r w:rsidRPr="003873F3">
        <w:t>не</w:t>
      </w:r>
      <w:r w:rsidR="00630CB8" w:rsidRPr="003873F3">
        <w:t xml:space="preserve"> </w:t>
      </w:r>
      <w:r w:rsidRPr="003873F3">
        <w:t>имеют</w:t>
      </w:r>
      <w:r w:rsidR="00630CB8" w:rsidRPr="003873F3">
        <w:t xml:space="preserve"> </w:t>
      </w:r>
      <w:r w:rsidRPr="003873F3">
        <w:t>трудоспособных</w:t>
      </w:r>
      <w:r w:rsidR="00630CB8" w:rsidRPr="003873F3">
        <w:t xml:space="preserve"> </w:t>
      </w:r>
      <w:r w:rsidRPr="003873F3">
        <w:t>родителей.</w:t>
      </w:r>
      <w:r w:rsidR="00630CB8" w:rsidRPr="003873F3">
        <w:t xml:space="preserve"> </w:t>
      </w:r>
      <w:r w:rsidRPr="003873F3">
        <w:t>Также</w:t>
      </w:r>
      <w:r w:rsidR="00630CB8" w:rsidRPr="003873F3">
        <w:t xml:space="preserve"> </w:t>
      </w:r>
      <w:r w:rsidRPr="003873F3">
        <w:t>нетрудоспособными</w:t>
      </w:r>
      <w:r w:rsidR="00630CB8" w:rsidRPr="003873F3">
        <w:t xml:space="preserve"> </w:t>
      </w:r>
      <w:r w:rsidRPr="003873F3">
        <w:t>членами</w:t>
      </w:r>
      <w:r w:rsidR="00630CB8" w:rsidRPr="003873F3">
        <w:t xml:space="preserve"> </w:t>
      </w:r>
      <w:r w:rsidRPr="003873F3">
        <w:t>семьи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признаются</w:t>
      </w:r>
      <w:r w:rsidR="00630CB8" w:rsidRPr="003873F3">
        <w:t xml:space="preserve"> </w:t>
      </w:r>
      <w:r w:rsidRPr="003873F3">
        <w:t>один</w:t>
      </w:r>
      <w:r w:rsidR="00630CB8" w:rsidRPr="003873F3">
        <w:t xml:space="preserve"> </w:t>
      </w:r>
      <w:r w:rsidRPr="003873F3">
        <w:t>из</w:t>
      </w:r>
      <w:r w:rsidR="00630CB8" w:rsidRPr="003873F3">
        <w:t xml:space="preserve"> </w:t>
      </w:r>
      <w:r w:rsidRPr="003873F3">
        <w:t>родителей</w:t>
      </w:r>
      <w:r w:rsidR="00630CB8" w:rsidRPr="003873F3">
        <w:t xml:space="preserve"> </w:t>
      </w:r>
      <w:r w:rsidRPr="003873F3">
        <w:t>или</w:t>
      </w:r>
      <w:r w:rsidR="00630CB8" w:rsidRPr="003873F3">
        <w:t xml:space="preserve"> </w:t>
      </w:r>
      <w:r w:rsidRPr="003873F3">
        <w:t>супруг</w:t>
      </w:r>
      <w:r w:rsidR="00630CB8" w:rsidRPr="003873F3">
        <w:t xml:space="preserve"> </w:t>
      </w:r>
      <w:r w:rsidRPr="003873F3">
        <w:t>либо</w:t>
      </w:r>
      <w:r w:rsidR="00630CB8" w:rsidRPr="003873F3">
        <w:t xml:space="preserve"> </w:t>
      </w:r>
      <w:r w:rsidRPr="003873F3">
        <w:t>дедушка,</w:t>
      </w:r>
      <w:r w:rsidR="00630CB8" w:rsidRPr="003873F3">
        <w:t xml:space="preserve"> </w:t>
      </w:r>
      <w:r w:rsidRPr="003873F3">
        <w:t>бабушка</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независимо</w:t>
      </w:r>
      <w:r w:rsidR="00630CB8" w:rsidRPr="003873F3">
        <w:t xml:space="preserve"> </w:t>
      </w:r>
      <w:r w:rsidRPr="003873F3">
        <w:t>от</w:t>
      </w:r>
      <w:r w:rsidR="00630CB8" w:rsidRPr="003873F3">
        <w:t xml:space="preserve"> </w:t>
      </w:r>
      <w:r w:rsidRPr="003873F3">
        <w:t>возраста</w:t>
      </w:r>
      <w:r w:rsidR="00630CB8" w:rsidRPr="003873F3">
        <w:t xml:space="preserve"> </w:t>
      </w:r>
      <w:r w:rsidRPr="003873F3">
        <w:t>и</w:t>
      </w:r>
      <w:r w:rsidR="00630CB8" w:rsidRPr="003873F3">
        <w:t xml:space="preserve"> </w:t>
      </w:r>
      <w:r w:rsidRPr="003873F3">
        <w:t>трудоспособности.</w:t>
      </w:r>
      <w:r w:rsidR="00630CB8" w:rsidRPr="003873F3">
        <w:t xml:space="preserve"> </w:t>
      </w:r>
      <w:r w:rsidRPr="003873F3">
        <w:t>Кроме</w:t>
      </w:r>
      <w:r w:rsidR="00630CB8" w:rsidRPr="003873F3">
        <w:t xml:space="preserve"> </w:t>
      </w:r>
      <w:r w:rsidRPr="003873F3">
        <w:t>того,</w:t>
      </w:r>
      <w:r w:rsidR="00630CB8" w:rsidRPr="003873F3">
        <w:t xml:space="preserve"> </w:t>
      </w:r>
      <w:r w:rsidRPr="003873F3">
        <w:t>брат,</w:t>
      </w:r>
      <w:r w:rsidR="00630CB8" w:rsidRPr="003873F3">
        <w:t xml:space="preserve"> </w:t>
      </w:r>
      <w:r w:rsidRPr="003873F3">
        <w:t>сестра</w:t>
      </w:r>
      <w:r w:rsidR="00630CB8" w:rsidRPr="003873F3">
        <w:t xml:space="preserve"> </w:t>
      </w:r>
      <w:r w:rsidRPr="003873F3">
        <w:t>либо</w:t>
      </w:r>
      <w:r w:rsidR="00630CB8" w:rsidRPr="003873F3">
        <w:t xml:space="preserve"> </w:t>
      </w:r>
      <w:r w:rsidRPr="003873F3">
        <w:t>ребенок</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достигшие</w:t>
      </w:r>
      <w:r w:rsidR="00630CB8" w:rsidRPr="003873F3">
        <w:t xml:space="preserve"> </w:t>
      </w:r>
      <w:r w:rsidRPr="003873F3">
        <w:t>возраста</w:t>
      </w:r>
      <w:r w:rsidR="00630CB8" w:rsidRPr="003873F3">
        <w:t xml:space="preserve"> </w:t>
      </w:r>
      <w:r w:rsidRPr="003873F3">
        <w:t>18</w:t>
      </w:r>
      <w:r w:rsidR="00630CB8" w:rsidRPr="003873F3">
        <w:t xml:space="preserve"> </w:t>
      </w:r>
      <w:r w:rsidRPr="003873F3">
        <w:t>лет,</w:t>
      </w:r>
      <w:r w:rsidR="00630CB8" w:rsidRPr="003873F3">
        <w:t xml:space="preserve"> </w:t>
      </w:r>
      <w:r w:rsidRPr="003873F3">
        <w:t>если</w:t>
      </w:r>
      <w:r w:rsidR="00630CB8" w:rsidRPr="003873F3">
        <w:t xml:space="preserve"> </w:t>
      </w:r>
      <w:r w:rsidRPr="003873F3">
        <w:t>они</w:t>
      </w:r>
      <w:r w:rsidR="00630CB8" w:rsidRPr="003873F3">
        <w:t xml:space="preserve"> </w:t>
      </w:r>
      <w:r w:rsidRPr="003873F3">
        <w:t>заняты</w:t>
      </w:r>
      <w:r w:rsidR="00630CB8" w:rsidRPr="003873F3">
        <w:t xml:space="preserve"> </w:t>
      </w:r>
      <w:r w:rsidRPr="003873F3">
        <w:t>уходом</w:t>
      </w:r>
      <w:r w:rsidR="00630CB8" w:rsidRPr="003873F3">
        <w:t xml:space="preserve"> </w:t>
      </w:r>
      <w:r w:rsidRPr="003873F3">
        <w:t>за</w:t>
      </w:r>
      <w:r w:rsidR="00630CB8" w:rsidRPr="003873F3">
        <w:t xml:space="preserve"> </w:t>
      </w:r>
      <w:r w:rsidRPr="003873F3">
        <w:t>детьми,</w:t>
      </w:r>
      <w:r w:rsidR="00630CB8" w:rsidRPr="003873F3">
        <w:t xml:space="preserve"> </w:t>
      </w:r>
      <w:r w:rsidRPr="003873F3">
        <w:t>братьями,</w:t>
      </w:r>
      <w:r w:rsidR="00630CB8" w:rsidRPr="003873F3">
        <w:t xml:space="preserve"> </w:t>
      </w:r>
      <w:r w:rsidRPr="003873F3">
        <w:t>сестрами</w:t>
      </w:r>
      <w:r w:rsidR="00630CB8" w:rsidRPr="003873F3">
        <w:t xml:space="preserve"> </w:t>
      </w:r>
      <w:r w:rsidRPr="003873F3">
        <w:t>или</w:t>
      </w:r>
      <w:r w:rsidR="00630CB8" w:rsidRPr="003873F3">
        <w:t xml:space="preserve"> </w:t>
      </w:r>
      <w:r w:rsidRPr="003873F3">
        <w:t>внуками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не</w:t>
      </w:r>
      <w:r w:rsidR="00630CB8" w:rsidRPr="003873F3">
        <w:t xml:space="preserve"> </w:t>
      </w:r>
      <w:r w:rsidRPr="003873F3">
        <w:t>достигшими</w:t>
      </w:r>
      <w:r w:rsidR="00630CB8" w:rsidRPr="003873F3">
        <w:t xml:space="preserve"> </w:t>
      </w:r>
      <w:r w:rsidRPr="003873F3">
        <w:t>14</w:t>
      </w:r>
      <w:r w:rsidR="00630CB8" w:rsidRPr="003873F3">
        <w:t xml:space="preserve"> </w:t>
      </w:r>
      <w:r w:rsidRPr="003873F3">
        <w:t>лет</w:t>
      </w:r>
      <w:r w:rsidR="00630CB8" w:rsidRPr="003873F3">
        <w:t xml:space="preserve"> </w:t>
      </w:r>
      <w:r w:rsidRPr="003873F3">
        <w:t>и</w:t>
      </w:r>
      <w:r w:rsidR="00630CB8" w:rsidRPr="003873F3">
        <w:t xml:space="preserve"> </w:t>
      </w:r>
      <w:r w:rsidRPr="003873F3">
        <w:t>имеющими</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случаю</w:t>
      </w:r>
      <w:r w:rsidR="00630CB8" w:rsidRPr="003873F3">
        <w:t xml:space="preserve"> </w:t>
      </w:r>
      <w:r w:rsidRPr="003873F3">
        <w:t>потери</w:t>
      </w:r>
      <w:r w:rsidR="00630CB8" w:rsidRPr="003873F3">
        <w:t xml:space="preserve"> </w:t>
      </w:r>
      <w:r w:rsidRPr="003873F3">
        <w:t>кормильца</w:t>
      </w:r>
      <w:r w:rsidR="00630CB8" w:rsidRPr="003873F3">
        <w:t xml:space="preserve"> </w:t>
      </w:r>
      <w:r w:rsidRPr="003873F3">
        <w:t>и</w:t>
      </w:r>
      <w:r w:rsidR="00630CB8" w:rsidRPr="003873F3">
        <w:t xml:space="preserve"> </w:t>
      </w:r>
      <w:r w:rsidRPr="003873F3">
        <w:t>не</w:t>
      </w:r>
      <w:r w:rsidR="00630CB8" w:rsidRPr="003873F3">
        <w:t xml:space="preserve"> </w:t>
      </w:r>
      <w:r w:rsidRPr="003873F3">
        <w:t>работают.</w:t>
      </w:r>
    </w:p>
    <w:p w:rsidR="00A34F8A" w:rsidRPr="003873F3" w:rsidRDefault="00630CB8" w:rsidP="00A34F8A">
      <w:r w:rsidRPr="003873F3">
        <w:t>«</w:t>
      </w:r>
      <w:r w:rsidR="00A34F8A" w:rsidRPr="003873F3">
        <w:t>Нетрудоспособными</w:t>
      </w:r>
      <w:r w:rsidRPr="003873F3">
        <w:t xml:space="preserve"> </w:t>
      </w:r>
      <w:r w:rsidR="00A34F8A" w:rsidRPr="003873F3">
        <w:t>членами</w:t>
      </w:r>
      <w:r w:rsidRPr="003873F3">
        <w:t xml:space="preserve"> </w:t>
      </w:r>
      <w:r w:rsidR="00A34F8A" w:rsidRPr="003873F3">
        <w:t>семьи</w:t>
      </w:r>
      <w:r w:rsidRPr="003873F3">
        <w:t xml:space="preserve"> </w:t>
      </w:r>
      <w:r w:rsidR="00A34F8A" w:rsidRPr="003873F3">
        <w:t>также</w:t>
      </w:r>
      <w:r w:rsidRPr="003873F3">
        <w:t xml:space="preserve"> </w:t>
      </w:r>
      <w:r w:rsidR="00A34F8A" w:rsidRPr="003873F3">
        <w:t>могут</w:t>
      </w:r>
      <w:r w:rsidRPr="003873F3">
        <w:t xml:space="preserve"> </w:t>
      </w:r>
      <w:r w:rsidR="00A34F8A" w:rsidRPr="003873F3">
        <w:t>быть</w:t>
      </w:r>
      <w:r w:rsidRPr="003873F3">
        <w:t xml:space="preserve"> </w:t>
      </w:r>
      <w:r w:rsidR="00A34F8A" w:rsidRPr="003873F3">
        <w:t>признаны</w:t>
      </w:r>
      <w:r w:rsidRPr="003873F3">
        <w:t xml:space="preserve"> </w:t>
      </w:r>
      <w:r w:rsidR="00A34F8A" w:rsidRPr="003873F3">
        <w:t>родители</w:t>
      </w:r>
      <w:r w:rsidRPr="003873F3">
        <w:t xml:space="preserve"> </w:t>
      </w:r>
      <w:r w:rsidR="00A34F8A" w:rsidRPr="003873F3">
        <w:t>и</w:t>
      </w:r>
      <w:r w:rsidRPr="003873F3">
        <w:t xml:space="preserve"> </w:t>
      </w:r>
      <w:r w:rsidR="00A34F8A" w:rsidRPr="003873F3">
        <w:t>супруг</w:t>
      </w:r>
      <w:r w:rsidRPr="003873F3">
        <w:t xml:space="preserve"> </w:t>
      </w:r>
      <w:r w:rsidR="00A34F8A" w:rsidRPr="003873F3">
        <w:t>умершего</w:t>
      </w:r>
      <w:r w:rsidRPr="003873F3">
        <w:t xml:space="preserve"> </w:t>
      </w:r>
      <w:r w:rsidR="00A34F8A" w:rsidRPr="003873F3">
        <w:t>кормильца,</w:t>
      </w:r>
      <w:r w:rsidRPr="003873F3">
        <w:t xml:space="preserve"> </w:t>
      </w:r>
      <w:r w:rsidR="00A34F8A" w:rsidRPr="003873F3">
        <w:t>если</w:t>
      </w:r>
      <w:r w:rsidRPr="003873F3">
        <w:t xml:space="preserve"> </w:t>
      </w:r>
      <w:r w:rsidR="00A34F8A" w:rsidRPr="003873F3">
        <w:t>они</w:t>
      </w:r>
      <w:r w:rsidRPr="003873F3">
        <w:t xml:space="preserve"> </w:t>
      </w:r>
      <w:r w:rsidR="00A34F8A" w:rsidRPr="003873F3">
        <w:t>достигли</w:t>
      </w:r>
      <w:r w:rsidRPr="003873F3">
        <w:t xml:space="preserve"> </w:t>
      </w:r>
      <w:r w:rsidR="00A34F8A" w:rsidRPr="003873F3">
        <w:t>пенсионного</w:t>
      </w:r>
      <w:r w:rsidRPr="003873F3">
        <w:t xml:space="preserve"> </w:t>
      </w:r>
      <w:r w:rsidR="00A34F8A" w:rsidRPr="003873F3">
        <w:t>возраста</w:t>
      </w:r>
      <w:r w:rsidRPr="003873F3">
        <w:t xml:space="preserve"> </w:t>
      </w:r>
      <w:r w:rsidR="00A34F8A" w:rsidRPr="003873F3">
        <w:t>либо</w:t>
      </w:r>
      <w:r w:rsidRPr="003873F3">
        <w:t xml:space="preserve"> </w:t>
      </w:r>
      <w:r w:rsidR="00A34F8A" w:rsidRPr="003873F3">
        <w:t>являются</w:t>
      </w:r>
      <w:r w:rsidRPr="003873F3">
        <w:t xml:space="preserve"> </w:t>
      </w:r>
      <w:r w:rsidR="00A34F8A" w:rsidRPr="003873F3">
        <w:t>инвалидами.</w:t>
      </w:r>
      <w:r w:rsidRPr="003873F3">
        <w:t xml:space="preserve"> </w:t>
      </w:r>
      <w:r w:rsidR="00A34F8A" w:rsidRPr="003873F3">
        <w:t>Также</w:t>
      </w:r>
      <w:r w:rsidRPr="003873F3">
        <w:t xml:space="preserve"> </w:t>
      </w:r>
      <w:r w:rsidR="00A34F8A" w:rsidRPr="003873F3">
        <w:t>дедушка</w:t>
      </w:r>
      <w:r w:rsidRPr="003873F3">
        <w:t xml:space="preserve"> </w:t>
      </w:r>
      <w:r w:rsidR="00A34F8A" w:rsidRPr="003873F3">
        <w:t>и</w:t>
      </w:r>
      <w:r w:rsidRPr="003873F3">
        <w:t xml:space="preserve"> </w:t>
      </w:r>
      <w:r w:rsidR="00A34F8A" w:rsidRPr="003873F3">
        <w:t>бабушка</w:t>
      </w:r>
      <w:r w:rsidRPr="003873F3">
        <w:t xml:space="preserve"> </w:t>
      </w:r>
      <w:r w:rsidR="00A34F8A" w:rsidRPr="003873F3">
        <w:t>умершего</w:t>
      </w:r>
      <w:r w:rsidRPr="003873F3">
        <w:t xml:space="preserve"> </w:t>
      </w:r>
      <w:r w:rsidR="00A34F8A" w:rsidRPr="003873F3">
        <w:t>кормильца,</w:t>
      </w:r>
      <w:r w:rsidRPr="003873F3">
        <w:t xml:space="preserve"> </w:t>
      </w:r>
      <w:r w:rsidR="00A34F8A" w:rsidRPr="003873F3">
        <w:t>если</w:t>
      </w:r>
      <w:r w:rsidRPr="003873F3">
        <w:t xml:space="preserve"> </w:t>
      </w:r>
      <w:r w:rsidR="00A34F8A" w:rsidRPr="003873F3">
        <w:t>они</w:t>
      </w:r>
      <w:r w:rsidRPr="003873F3">
        <w:t xml:space="preserve"> </w:t>
      </w:r>
      <w:r w:rsidR="00A34F8A" w:rsidRPr="003873F3">
        <w:t>достигли</w:t>
      </w:r>
      <w:r w:rsidRPr="003873F3">
        <w:t xml:space="preserve"> </w:t>
      </w:r>
      <w:r w:rsidR="00A34F8A" w:rsidRPr="003873F3">
        <w:t>возраста</w:t>
      </w:r>
      <w:r w:rsidRPr="003873F3">
        <w:t xml:space="preserve"> </w:t>
      </w:r>
      <w:r w:rsidR="00A34F8A" w:rsidRPr="003873F3">
        <w:t>65</w:t>
      </w:r>
      <w:r w:rsidRPr="003873F3">
        <w:t xml:space="preserve"> </w:t>
      </w:r>
      <w:r w:rsidR="00A34F8A" w:rsidRPr="003873F3">
        <w:t>и</w:t>
      </w:r>
      <w:r w:rsidRPr="003873F3">
        <w:t xml:space="preserve"> </w:t>
      </w:r>
      <w:r w:rsidR="00A34F8A" w:rsidRPr="003873F3">
        <w:t>60</w:t>
      </w:r>
      <w:r w:rsidRPr="003873F3">
        <w:t xml:space="preserve"> </w:t>
      </w:r>
      <w:r w:rsidR="00A34F8A" w:rsidRPr="003873F3">
        <w:t>лет</w:t>
      </w:r>
      <w:r w:rsidRPr="003873F3">
        <w:t xml:space="preserve"> </w:t>
      </w:r>
      <w:r w:rsidR="00A34F8A" w:rsidRPr="003873F3">
        <w:t>(соответственно</w:t>
      </w:r>
      <w:r w:rsidRPr="003873F3">
        <w:t xml:space="preserve"> </w:t>
      </w:r>
      <w:r w:rsidR="00A34F8A" w:rsidRPr="003873F3">
        <w:t>мужчины</w:t>
      </w:r>
      <w:r w:rsidRPr="003873F3">
        <w:t xml:space="preserve"> </w:t>
      </w:r>
      <w:r w:rsidR="00A34F8A" w:rsidRPr="003873F3">
        <w:t>и</w:t>
      </w:r>
      <w:r w:rsidRPr="003873F3">
        <w:t xml:space="preserve"> </w:t>
      </w:r>
      <w:r w:rsidR="00A34F8A" w:rsidRPr="003873F3">
        <w:t>женщины)</w:t>
      </w:r>
      <w:r w:rsidRPr="003873F3">
        <w:t xml:space="preserve"> </w:t>
      </w:r>
      <w:r w:rsidR="00A34F8A" w:rsidRPr="003873F3">
        <w:t>либо</w:t>
      </w:r>
      <w:r w:rsidRPr="003873F3">
        <w:t xml:space="preserve"> </w:t>
      </w:r>
      <w:r w:rsidR="00A34F8A" w:rsidRPr="003873F3">
        <w:t>являются</w:t>
      </w:r>
      <w:r w:rsidRPr="003873F3">
        <w:t xml:space="preserve"> </w:t>
      </w:r>
      <w:r w:rsidR="00A34F8A" w:rsidRPr="003873F3">
        <w:t>инвалидами,</w:t>
      </w:r>
      <w:r w:rsidRPr="003873F3">
        <w:t xml:space="preserve"> </w:t>
      </w:r>
      <w:r w:rsidR="00A34F8A" w:rsidRPr="003873F3">
        <w:t>при</w:t>
      </w:r>
      <w:r w:rsidRPr="003873F3">
        <w:t xml:space="preserve"> </w:t>
      </w:r>
      <w:r w:rsidR="00A34F8A" w:rsidRPr="003873F3">
        <w:t>отсутствии</w:t>
      </w:r>
      <w:r w:rsidRPr="003873F3">
        <w:t xml:space="preserve"> </w:t>
      </w:r>
      <w:r w:rsidR="00A34F8A" w:rsidRPr="003873F3">
        <w:t>лиц,</w:t>
      </w:r>
      <w:r w:rsidRPr="003873F3">
        <w:t xml:space="preserve"> </w:t>
      </w:r>
      <w:r w:rsidR="00A34F8A" w:rsidRPr="003873F3">
        <w:t>которые</w:t>
      </w:r>
      <w:r w:rsidRPr="003873F3">
        <w:t xml:space="preserve"> </w:t>
      </w:r>
      <w:r w:rsidR="00A34F8A" w:rsidRPr="003873F3">
        <w:t>в</w:t>
      </w:r>
      <w:r w:rsidRPr="003873F3">
        <w:t xml:space="preserve"> </w:t>
      </w:r>
      <w:r w:rsidR="00A34F8A" w:rsidRPr="003873F3">
        <w:t>соответствии</w:t>
      </w:r>
      <w:r w:rsidRPr="003873F3">
        <w:t xml:space="preserve"> </w:t>
      </w:r>
      <w:r w:rsidR="00A34F8A" w:rsidRPr="003873F3">
        <w:t>с</w:t>
      </w:r>
      <w:r w:rsidRPr="003873F3">
        <w:t xml:space="preserve"> </w:t>
      </w:r>
      <w:r w:rsidR="00A34F8A" w:rsidRPr="003873F3">
        <w:t>законодательством</w:t>
      </w:r>
      <w:r w:rsidRPr="003873F3">
        <w:t xml:space="preserve"> </w:t>
      </w:r>
      <w:r w:rsidR="00A34F8A" w:rsidRPr="003873F3">
        <w:t>РФ</w:t>
      </w:r>
      <w:r w:rsidRPr="003873F3">
        <w:t xml:space="preserve"> </w:t>
      </w:r>
      <w:r w:rsidR="00A34F8A" w:rsidRPr="003873F3">
        <w:t>обязаны</w:t>
      </w:r>
      <w:r w:rsidRPr="003873F3">
        <w:t xml:space="preserve"> </w:t>
      </w:r>
      <w:r w:rsidR="00A34F8A" w:rsidRPr="003873F3">
        <w:t>их</w:t>
      </w:r>
      <w:r w:rsidRPr="003873F3">
        <w:t xml:space="preserve"> </w:t>
      </w:r>
      <w:r w:rsidR="00A34F8A" w:rsidRPr="003873F3">
        <w:t>содержать</w:t>
      </w:r>
      <w:r w:rsidRPr="003873F3">
        <w:t>»</w:t>
      </w:r>
      <w:r w:rsidR="00A34F8A" w:rsidRPr="003873F3">
        <w:t>,</w:t>
      </w:r>
      <w:r w:rsidRPr="003873F3">
        <w:t xml:space="preserve"> </w:t>
      </w:r>
      <w:r w:rsidR="00A34F8A" w:rsidRPr="003873F3">
        <w:t>-</w:t>
      </w:r>
      <w:r w:rsidRPr="003873F3">
        <w:t xml:space="preserve"> </w:t>
      </w:r>
      <w:r w:rsidR="00A34F8A" w:rsidRPr="003873F3">
        <w:t>сказал</w:t>
      </w:r>
      <w:r w:rsidRPr="003873F3">
        <w:t xml:space="preserve"> </w:t>
      </w:r>
      <w:r w:rsidR="00A34F8A" w:rsidRPr="003873F3">
        <w:t>Балынин.</w:t>
      </w:r>
    </w:p>
    <w:p w:rsidR="00A34F8A" w:rsidRPr="003873F3" w:rsidRDefault="00A34F8A" w:rsidP="00A34F8A">
      <w:r w:rsidRPr="003873F3">
        <w:t>Члены</w:t>
      </w:r>
      <w:r w:rsidR="00630CB8" w:rsidRPr="003873F3">
        <w:t xml:space="preserve"> </w:t>
      </w:r>
      <w:r w:rsidRPr="003873F3">
        <w:t>семьи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признаются</w:t>
      </w:r>
      <w:r w:rsidR="00630CB8" w:rsidRPr="003873F3">
        <w:t xml:space="preserve"> </w:t>
      </w:r>
      <w:r w:rsidRPr="003873F3">
        <w:t>состоявшими</w:t>
      </w:r>
      <w:r w:rsidR="00630CB8" w:rsidRPr="003873F3">
        <w:t xml:space="preserve"> </w:t>
      </w:r>
      <w:r w:rsidRPr="003873F3">
        <w:t>на</w:t>
      </w:r>
      <w:r w:rsidR="00630CB8" w:rsidRPr="003873F3">
        <w:t xml:space="preserve"> </w:t>
      </w:r>
      <w:r w:rsidRPr="003873F3">
        <w:t>его</w:t>
      </w:r>
      <w:r w:rsidR="00630CB8" w:rsidRPr="003873F3">
        <w:t xml:space="preserve"> </w:t>
      </w:r>
      <w:r w:rsidRPr="003873F3">
        <w:t>иждивении,</w:t>
      </w:r>
      <w:r w:rsidR="00630CB8" w:rsidRPr="003873F3">
        <w:t xml:space="preserve"> </w:t>
      </w:r>
      <w:r w:rsidRPr="003873F3">
        <w:t>если</w:t>
      </w:r>
      <w:r w:rsidR="00630CB8" w:rsidRPr="003873F3">
        <w:t xml:space="preserve"> </w:t>
      </w:r>
      <w:r w:rsidRPr="003873F3">
        <w:t>они</w:t>
      </w:r>
      <w:r w:rsidR="00630CB8" w:rsidRPr="003873F3">
        <w:t xml:space="preserve"> </w:t>
      </w:r>
      <w:r w:rsidRPr="003873F3">
        <w:t>находились</w:t>
      </w:r>
      <w:r w:rsidR="00630CB8" w:rsidRPr="003873F3">
        <w:t xml:space="preserve"> </w:t>
      </w:r>
      <w:r w:rsidRPr="003873F3">
        <w:t>на</w:t>
      </w:r>
      <w:r w:rsidR="00630CB8" w:rsidRPr="003873F3">
        <w:t xml:space="preserve"> </w:t>
      </w:r>
      <w:r w:rsidRPr="003873F3">
        <w:t>его</w:t>
      </w:r>
      <w:r w:rsidR="00630CB8" w:rsidRPr="003873F3">
        <w:t xml:space="preserve"> </w:t>
      </w:r>
      <w:r w:rsidRPr="003873F3">
        <w:t>полном</w:t>
      </w:r>
      <w:r w:rsidR="00630CB8" w:rsidRPr="003873F3">
        <w:t xml:space="preserve"> </w:t>
      </w:r>
      <w:r w:rsidRPr="003873F3">
        <w:t>содержании</w:t>
      </w:r>
      <w:r w:rsidR="00630CB8" w:rsidRPr="003873F3">
        <w:t xml:space="preserve"> </w:t>
      </w:r>
      <w:r w:rsidRPr="003873F3">
        <w:t>или</w:t>
      </w:r>
      <w:r w:rsidR="00630CB8" w:rsidRPr="003873F3">
        <w:t xml:space="preserve"> </w:t>
      </w:r>
      <w:r w:rsidRPr="003873F3">
        <w:t>получали</w:t>
      </w:r>
      <w:r w:rsidR="00630CB8" w:rsidRPr="003873F3">
        <w:t xml:space="preserve"> </w:t>
      </w:r>
      <w:r w:rsidRPr="003873F3">
        <w:t>от</w:t>
      </w:r>
      <w:r w:rsidR="00630CB8" w:rsidRPr="003873F3">
        <w:t xml:space="preserve"> </w:t>
      </w:r>
      <w:r w:rsidRPr="003873F3">
        <w:t>него</w:t>
      </w:r>
      <w:r w:rsidR="00630CB8" w:rsidRPr="003873F3">
        <w:t xml:space="preserve"> </w:t>
      </w:r>
      <w:r w:rsidRPr="003873F3">
        <w:t>помощь,</w:t>
      </w:r>
      <w:r w:rsidR="00630CB8" w:rsidRPr="003873F3">
        <w:t xml:space="preserve"> </w:t>
      </w:r>
      <w:r w:rsidRPr="003873F3">
        <w:t>которая</w:t>
      </w:r>
      <w:r w:rsidR="00630CB8" w:rsidRPr="003873F3">
        <w:t xml:space="preserve"> </w:t>
      </w:r>
      <w:r w:rsidRPr="003873F3">
        <w:t>была</w:t>
      </w:r>
      <w:r w:rsidR="00630CB8" w:rsidRPr="003873F3">
        <w:t xml:space="preserve"> </w:t>
      </w:r>
      <w:r w:rsidRPr="003873F3">
        <w:t>для</w:t>
      </w:r>
      <w:r w:rsidR="00630CB8" w:rsidRPr="003873F3">
        <w:t xml:space="preserve"> </w:t>
      </w:r>
      <w:r w:rsidRPr="003873F3">
        <w:t>них</w:t>
      </w:r>
      <w:r w:rsidR="00630CB8" w:rsidRPr="003873F3">
        <w:t xml:space="preserve"> </w:t>
      </w:r>
      <w:r w:rsidRPr="003873F3">
        <w:t>постоянным</w:t>
      </w:r>
      <w:r w:rsidR="00630CB8" w:rsidRPr="003873F3">
        <w:t xml:space="preserve"> </w:t>
      </w:r>
      <w:r w:rsidRPr="003873F3">
        <w:t>и</w:t>
      </w:r>
      <w:r w:rsidR="00630CB8" w:rsidRPr="003873F3">
        <w:t xml:space="preserve"> </w:t>
      </w:r>
      <w:r w:rsidRPr="003873F3">
        <w:t>основным</w:t>
      </w:r>
      <w:r w:rsidR="00630CB8" w:rsidRPr="003873F3">
        <w:t xml:space="preserve"> </w:t>
      </w:r>
      <w:r w:rsidRPr="003873F3">
        <w:t>источником</w:t>
      </w:r>
      <w:r w:rsidR="00630CB8" w:rsidRPr="003873F3">
        <w:t xml:space="preserve"> </w:t>
      </w:r>
      <w:r w:rsidRPr="003873F3">
        <w:t>средств</w:t>
      </w:r>
      <w:r w:rsidR="00630CB8" w:rsidRPr="003873F3">
        <w:t xml:space="preserve"> </w:t>
      </w:r>
      <w:r w:rsidRPr="003873F3">
        <w:t>к</w:t>
      </w:r>
      <w:r w:rsidR="00630CB8" w:rsidRPr="003873F3">
        <w:t xml:space="preserve"> </w:t>
      </w:r>
      <w:r w:rsidRPr="003873F3">
        <w:t>существованию.</w:t>
      </w:r>
      <w:r w:rsidR="00630CB8" w:rsidRPr="003873F3">
        <w:t xml:space="preserve"> </w:t>
      </w:r>
      <w:r w:rsidRPr="003873F3">
        <w:t>Законодательно</w:t>
      </w:r>
      <w:r w:rsidR="00630CB8" w:rsidRPr="003873F3">
        <w:t xml:space="preserve"> </w:t>
      </w:r>
      <w:r w:rsidRPr="003873F3">
        <w:t>установлено,</w:t>
      </w:r>
      <w:r w:rsidR="00630CB8" w:rsidRPr="003873F3">
        <w:t xml:space="preserve"> </w:t>
      </w:r>
      <w:r w:rsidRPr="003873F3">
        <w:t>что</w:t>
      </w:r>
      <w:r w:rsidR="00630CB8" w:rsidRPr="003873F3">
        <w:t xml:space="preserve"> </w:t>
      </w:r>
      <w:r w:rsidRPr="003873F3">
        <w:t>семья</w:t>
      </w:r>
      <w:r w:rsidR="00630CB8" w:rsidRPr="003873F3">
        <w:t xml:space="preserve"> </w:t>
      </w:r>
      <w:r w:rsidRPr="003873F3">
        <w:t>безвестно</w:t>
      </w:r>
      <w:r w:rsidR="00630CB8" w:rsidRPr="003873F3">
        <w:t xml:space="preserve"> </w:t>
      </w:r>
      <w:r w:rsidRPr="003873F3">
        <w:t>отсутствующего</w:t>
      </w:r>
      <w:r w:rsidR="00630CB8" w:rsidRPr="003873F3">
        <w:t xml:space="preserve"> </w:t>
      </w:r>
      <w:r w:rsidRPr="003873F3">
        <w:t>кормильца</w:t>
      </w:r>
      <w:r w:rsidR="00630CB8" w:rsidRPr="003873F3">
        <w:t xml:space="preserve"> </w:t>
      </w:r>
      <w:r w:rsidRPr="003873F3">
        <w:t>приравнивается</w:t>
      </w:r>
      <w:r w:rsidR="00630CB8" w:rsidRPr="003873F3">
        <w:t xml:space="preserve"> </w:t>
      </w:r>
      <w:r w:rsidRPr="003873F3">
        <w:t>к</w:t>
      </w:r>
      <w:r w:rsidR="00630CB8" w:rsidRPr="003873F3">
        <w:t xml:space="preserve"> </w:t>
      </w:r>
      <w:r w:rsidRPr="003873F3">
        <w:t>семье</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если</w:t>
      </w:r>
      <w:r w:rsidR="00630CB8" w:rsidRPr="003873F3">
        <w:t xml:space="preserve"> </w:t>
      </w:r>
      <w:r w:rsidRPr="003873F3">
        <w:t>безвестное</w:t>
      </w:r>
      <w:r w:rsidR="00630CB8" w:rsidRPr="003873F3">
        <w:t xml:space="preserve"> </w:t>
      </w:r>
      <w:r w:rsidRPr="003873F3">
        <w:t>отсутствие</w:t>
      </w:r>
      <w:r w:rsidR="00630CB8" w:rsidRPr="003873F3">
        <w:t xml:space="preserve"> </w:t>
      </w:r>
      <w:r w:rsidRPr="003873F3">
        <w:t>кормильца</w:t>
      </w:r>
      <w:r w:rsidR="00630CB8" w:rsidRPr="003873F3">
        <w:t xml:space="preserve"> </w:t>
      </w:r>
      <w:r w:rsidRPr="003873F3">
        <w:t>удостоверено</w:t>
      </w:r>
      <w:r w:rsidR="00630CB8" w:rsidRPr="003873F3">
        <w:t xml:space="preserve"> </w:t>
      </w:r>
      <w:r w:rsidRPr="003873F3">
        <w:t>в</w:t>
      </w:r>
      <w:r w:rsidR="00630CB8" w:rsidRPr="003873F3">
        <w:t xml:space="preserve"> </w:t>
      </w:r>
      <w:r w:rsidRPr="003873F3">
        <w:t>порядке,</w:t>
      </w:r>
      <w:r w:rsidR="00630CB8" w:rsidRPr="003873F3">
        <w:t xml:space="preserve"> </w:t>
      </w:r>
      <w:r w:rsidRPr="003873F3">
        <w:t>установленном</w:t>
      </w:r>
      <w:r w:rsidR="00630CB8" w:rsidRPr="003873F3">
        <w:t xml:space="preserve"> </w:t>
      </w:r>
      <w:r w:rsidRPr="003873F3">
        <w:t>законодательством</w:t>
      </w:r>
      <w:r w:rsidR="00630CB8" w:rsidRPr="003873F3">
        <w:t xml:space="preserve"> </w:t>
      </w:r>
      <w:r w:rsidRPr="003873F3">
        <w:t>РФ.</w:t>
      </w:r>
    </w:p>
    <w:p w:rsidR="00A34F8A" w:rsidRPr="003873F3" w:rsidRDefault="00A34F8A" w:rsidP="00A34F8A">
      <w:r w:rsidRPr="003873F3">
        <w:t>Нетрудоспособные</w:t>
      </w:r>
      <w:r w:rsidR="00630CB8" w:rsidRPr="003873F3">
        <w:t xml:space="preserve"> </w:t>
      </w:r>
      <w:r w:rsidRPr="003873F3">
        <w:t>родители</w:t>
      </w:r>
      <w:r w:rsidR="00630CB8" w:rsidRPr="003873F3">
        <w:t xml:space="preserve"> </w:t>
      </w:r>
      <w:r w:rsidRPr="003873F3">
        <w:t>и</w:t>
      </w:r>
      <w:r w:rsidR="00630CB8" w:rsidRPr="003873F3">
        <w:t xml:space="preserve"> </w:t>
      </w:r>
      <w:r w:rsidRPr="003873F3">
        <w:t>супруг</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не</w:t>
      </w:r>
      <w:r w:rsidR="00630CB8" w:rsidRPr="003873F3">
        <w:t xml:space="preserve"> </w:t>
      </w:r>
      <w:r w:rsidRPr="003873F3">
        <w:t>состоявшие</w:t>
      </w:r>
      <w:r w:rsidR="00630CB8" w:rsidRPr="003873F3">
        <w:t xml:space="preserve"> </w:t>
      </w:r>
      <w:r w:rsidRPr="003873F3">
        <w:t>на</w:t>
      </w:r>
      <w:r w:rsidR="00630CB8" w:rsidRPr="003873F3">
        <w:t xml:space="preserve"> </w:t>
      </w:r>
      <w:r w:rsidRPr="003873F3">
        <w:t>его</w:t>
      </w:r>
      <w:r w:rsidR="00630CB8" w:rsidRPr="003873F3">
        <w:t xml:space="preserve"> </w:t>
      </w:r>
      <w:r w:rsidRPr="003873F3">
        <w:t>иждивении,</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случаю</w:t>
      </w:r>
      <w:r w:rsidR="00630CB8" w:rsidRPr="003873F3">
        <w:t xml:space="preserve"> </w:t>
      </w:r>
      <w:r w:rsidRPr="003873F3">
        <w:t>потери</w:t>
      </w:r>
      <w:r w:rsidR="00630CB8" w:rsidRPr="003873F3">
        <w:t xml:space="preserve"> </w:t>
      </w:r>
      <w:r w:rsidRPr="003873F3">
        <w:t>кормильца,</w:t>
      </w:r>
      <w:r w:rsidR="00630CB8" w:rsidRPr="003873F3">
        <w:t xml:space="preserve"> </w:t>
      </w:r>
      <w:r w:rsidRPr="003873F3">
        <w:t>если</w:t>
      </w:r>
      <w:r w:rsidR="00630CB8" w:rsidRPr="003873F3">
        <w:t xml:space="preserve"> </w:t>
      </w:r>
      <w:r w:rsidRPr="003873F3">
        <w:t>они</w:t>
      </w:r>
      <w:r w:rsidR="00630CB8" w:rsidRPr="003873F3">
        <w:t xml:space="preserve"> </w:t>
      </w:r>
      <w:r w:rsidRPr="003873F3">
        <w:t>независимо</w:t>
      </w:r>
      <w:r w:rsidR="00630CB8" w:rsidRPr="003873F3">
        <w:t xml:space="preserve"> </w:t>
      </w:r>
      <w:r w:rsidRPr="003873F3">
        <w:t>от</w:t>
      </w:r>
      <w:r w:rsidR="00630CB8" w:rsidRPr="003873F3">
        <w:t xml:space="preserve"> </w:t>
      </w:r>
      <w:r w:rsidRPr="003873F3">
        <w:t>времени,</w:t>
      </w:r>
      <w:r w:rsidR="00630CB8" w:rsidRPr="003873F3">
        <w:t xml:space="preserve"> </w:t>
      </w:r>
      <w:r w:rsidRPr="003873F3">
        <w:t>прошедшего</w:t>
      </w:r>
      <w:r w:rsidR="00630CB8" w:rsidRPr="003873F3">
        <w:t xml:space="preserve"> </w:t>
      </w:r>
      <w:r w:rsidRPr="003873F3">
        <w:t>после</w:t>
      </w:r>
      <w:r w:rsidR="00630CB8" w:rsidRPr="003873F3">
        <w:t xml:space="preserve"> </w:t>
      </w:r>
      <w:r w:rsidRPr="003873F3">
        <w:t>его</w:t>
      </w:r>
      <w:r w:rsidR="00630CB8" w:rsidRPr="003873F3">
        <w:t xml:space="preserve"> </w:t>
      </w:r>
      <w:r w:rsidRPr="003873F3">
        <w:t>смерти,</w:t>
      </w:r>
      <w:r w:rsidR="00630CB8" w:rsidRPr="003873F3">
        <w:t xml:space="preserve"> </w:t>
      </w:r>
      <w:r w:rsidRPr="003873F3">
        <w:t>утратили</w:t>
      </w:r>
      <w:r w:rsidR="00630CB8" w:rsidRPr="003873F3">
        <w:t xml:space="preserve"> </w:t>
      </w:r>
      <w:r w:rsidRPr="003873F3">
        <w:t>источник</w:t>
      </w:r>
      <w:r w:rsidR="00630CB8" w:rsidRPr="003873F3">
        <w:t xml:space="preserve"> </w:t>
      </w:r>
      <w:r w:rsidRPr="003873F3">
        <w:t>средств</w:t>
      </w:r>
      <w:r w:rsidR="00630CB8" w:rsidRPr="003873F3">
        <w:t xml:space="preserve"> </w:t>
      </w:r>
      <w:r w:rsidRPr="003873F3">
        <w:t>к</w:t>
      </w:r>
      <w:r w:rsidR="00630CB8" w:rsidRPr="003873F3">
        <w:t xml:space="preserve"> </w:t>
      </w:r>
      <w:r w:rsidRPr="003873F3">
        <w:t>существованию,</w:t>
      </w:r>
      <w:r w:rsidR="00630CB8" w:rsidRPr="003873F3">
        <w:t xml:space="preserve"> </w:t>
      </w:r>
      <w:r w:rsidRPr="003873F3">
        <w:t>подчеркнул</w:t>
      </w:r>
      <w:r w:rsidR="00630CB8" w:rsidRPr="003873F3">
        <w:t xml:space="preserve"> </w:t>
      </w:r>
      <w:r w:rsidRPr="003873F3">
        <w:t>эксперт.</w:t>
      </w:r>
      <w:r w:rsidR="00630CB8" w:rsidRPr="003873F3">
        <w:t xml:space="preserve"> </w:t>
      </w:r>
      <w:r w:rsidRPr="003873F3">
        <w:t>Нетрудоспособные</w:t>
      </w:r>
      <w:r w:rsidR="00630CB8" w:rsidRPr="003873F3">
        <w:t xml:space="preserve"> </w:t>
      </w:r>
      <w:r w:rsidRPr="003873F3">
        <w:t>члены</w:t>
      </w:r>
      <w:r w:rsidR="00630CB8" w:rsidRPr="003873F3">
        <w:t xml:space="preserve"> </w:t>
      </w:r>
      <w:r w:rsidRPr="003873F3">
        <w:t>семьи</w:t>
      </w:r>
      <w:r w:rsidR="00630CB8" w:rsidRPr="003873F3">
        <w:t xml:space="preserve"> </w:t>
      </w:r>
      <w:r w:rsidRPr="003873F3">
        <w:t>умершего</w:t>
      </w:r>
      <w:r w:rsidR="00630CB8" w:rsidRPr="003873F3">
        <w:t xml:space="preserve"> </w:t>
      </w:r>
      <w:r w:rsidRPr="003873F3">
        <w:t>кормильца,</w:t>
      </w:r>
      <w:r w:rsidR="00630CB8" w:rsidRPr="003873F3">
        <w:t xml:space="preserve"> </w:t>
      </w:r>
      <w:r w:rsidRPr="003873F3">
        <w:t>для</w:t>
      </w:r>
      <w:r w:rsidR="00630CB8" w:rsidRPr="003873F3">
        <w:t xml:space="preserve"> </w:t>
      </w:r>
      <w:r w:rsidRPr="003873F3">
        <w:t>которых</w:t>
      </w:r>
      <w:r w:rsidR="00630CB8" w:rsidRPr="003873F3">
        <w:t xml:space="preserve"> </w:t>
      </w:r>
      <w:r w:rsidRPr="003873F3">
        <w:t>его</w:t>
      </w:r>
      <w:r w:rsidR="00630CB8" w:rsidRPr="003873F3">
        <w:t xml:space="preserve"> </w:t>
      </w:r>
      <w:r w:rsidRPr="003873F3">
        <w:t>помощь</w:t>
      </w:r>
      <w:r w:rsidR="00630CB8" w:rsidRPr="003873F3">
        <w:t xml:space="preserve"> </w:t>
      </w:r>
      <w:r w:rsidRPr="003873F3">
        <w:t>была</w:t>
      </w:r>
      <w:r w:rsidR="00630CB8" w:rsidRPr="003873F3">
        <w:t xml:space="preserve"> </w:t>
      </w:r>
      <w:r w:rsidRPr="003873F3">
        <w:t>постоянным</w:t>
      </w:r>
      <w:r w:rsidR="00630CB8" w:rsidRPr="003873F3">
        <w:t xml:space="preserve"> </w:t>
      </w:r>
      <w:r w:rsidRPr="003873F3">
        <w:t>и</w:t>
      </w:r>
      <w:r w:rsidR="00630CB8" w:rsidRPr="003873F3">
        <w:t xml:space="preserve"> </w:t>
      </w:r>
      <w:r w:rsidRPr="003873F3">
        <w:t>основным</w:t>
      </w:r>
      <w:r w:rsidR="00630CB8" w:rsidRPr="003873F3">
        <w:t xml:space="preserve"> </w:t>
      </w:r>
      <w:r w:rsidRPr="003873F3">
        <w:t>источником</w:t>
      </w:r>
      <w:r w:rsidR="00630CB8" w:rsidRPr="003873F3">
        <w:t xml:space="preserve"> </w:t>
      </w:r>
      <w:r w:rsidRPr="003873F3">
        <w:t>средств</w:t>
      </w:r>
      <w:r w:rsidR="00630CB8" w:rsidRPr="003873F3">
        <w:t xml:space="preserve"> </w:t>
      </w:r>
      <w:r w:rsidRPr="003873F3">
        <w:t>к</w:t>
      </w:r>
      <w:r w:rsidR="00630CB8" w:rsidRPr="003873F3">
        <w:t xml:space="preserve"> </w:t>
      </w:r>
      <w:r w:rsidRPr="003873F3">
        <w:t>существованию,</w:t>
      </w:r>
      <w:r w:rsidR="00630CB8" w:rsidRPr="003873F3">
        <w:t xml:space="preserve"> </w:t>
      </w:r>
      <w:r w:rsidRPr="003873F3">
        <w:t>но</w:t>
      </w:r>
      <w:r w:rsidR="00630CB8" w:rsidRPr="003873F3">
        <w:t xml:space="preserve"> </w:t>
      </w:r>
      <w:r w:rsidRPr="003873F3">
        <w:t>которые</w:t>
      </w:r>
      <w:r w:rsidR="00630CB8" w:rsidRPr="003873F3">
        <w:t xml:space="preserve"> </w:t>
      </w:r>
      <w:r w:rsidRPr="003873F3">
        <w:t>сами</w:t>
      </w:r>
      <w:r w:rsidR="00630CB8" w:rsidRPr="003873F3">
        <w:t xml:space="preserve"> </w:t>
      </w:r>
      <w:r w:rsidRPr="003873F3">
        <w:t>получали</w:t>
      </w:r>
      <w:r w:rsidR="00630CB8" w:rsidRPr="003873F3">
        <w:t xml:space="preserve"> </w:t>
      </w:r>
      <w:r w:rsidRPr="003873F3">
        <w:t>какую-либо</w:t>
      </w:r>
      <w:r w:rsidR="00630CB8" w:rsidRPr="003873F3">
        <w:t xml:space="preserve"> </w:t>
      </w:r>
      <w:r w:rsidRPr="003873F3">
        <w:t>пенсию,</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перейти</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случаю</w:t>
      </w:r>
      <w:r w:rsidR="00630CB8" w:rsidRPr="003873F3">
        <w:t xml:space="preserve"> </w:t>
      </w:r>
      <w:r w:rsidRPr="003873F3">
        <w:t>потери</w:t>
      </w:r>
      <w:r w:rsidR="00630CB8" w:rsidRPr="003873F3">
        <w:t xml:space="preserve"> </w:t>
      </w:r>
      <w:r w:rsidRPr="003873F3">
        <w:t>кормильца.</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полного</w:t>
      </w:r>
      <w:r w:rsidR="00630CB8" w:rsidRPr="003873F3">
        <w:t xml:space="preserve"> </w:t>
      </w:r>
      <w:r w:rsidRPr="003873F3">
        <w:t>отсутствия</w:t>
      </w:r>
      <w:r w:rsidR="00630CB8" w:rsidRPr="003873F3">
        <w:t xml:space="preserve"> </w:t>
      </w:r>
      <w:r w:rsidRPr="003873F3">
        <w:t>у</w:t>
      </w:r>
      <w:r w:rsidR="00630CB8" w:rsidRPr="003873F3">
        <w:t xml:space="preserve"> </w:t>
      </w:r>
      <w:r w:rsidRPr="003873F3">
        <w:t>умершего</w:t>
      </w:r>
      <w:r w:rsidR="00630CB8" w:rsidRPr="003873F3">
        <w:t xml:space="preserve"> </w:t>
      </w:r>
      <w:r w:rsidRPr="003873F3">
        <w:t>застрахованного</w:t>
      </w:r>
      <w:r w:rsidR="00630CB8" w:rsidRPr="003873F3">
        <w:t xml:space="preserve"> </w:t>
      </w:r>
      <w:r w:rsidRPr="003873F3">
        <w:t>лица</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назначается</w:t>
      </w:r>
      <w:r w:rsidR="00630CB8" w:rsidRPr="003873F3">
        <w:t xml:space="preserve"> </w:t>
      </w:r>
      <w:r w:rsidRPr="003873F3">
        <w:t>социальная</w:t>
      </w:r>
      <w:r w:rsidR="00630CB8" w:rsidRPr="003873F3">
        <w:t xml:space="preserve"> </w:t>
      </w:r>
      <w:r w:rsidRPr="003873F3">
        <w:t>пенсия</w:t>
      </w:r>
      <w:r w:rsidR="00630CB8" w:rsidRPr="003873F3">
        <w:t xml:space="preserve"> </w:t>
      </w:r>
      <w:r w:rsidRPr="003873F3">
        <w:t>по</w:t>
      </w:r>
      <w:r w:rsidR="00630CB8" w:rsidRPr="003873F3">
        <w:t xml:space="preserve"> </w:t>
      </w:r>
      <w:r w:rsidRPr="003873F3">
        <w:t>случаю</w:t>
      </w:r>
      <w:r w:rsidR="00630CB8" w:rsidRPr="003873F3">
        <w:t xml:space="preserve"> </w:t>
      </w:r>
      <w:r w:rsidRPr="003873F3">
        <w:t>потери</w:t>
      </w:r>
      <w:r w:rsidR="00630CB8" w:rsidRPr="003873F3">
        <w:t xml:space="preserve"> </w:t>
      </w:r>
      <w:r w:rsidRPr="003873F3">
        <w:t>кормильца.</w:t>
      </w:r>
    </w:p>
    <w:p w:rsidR="00A34F8A" w:rsidRPr="003873F3" w:rsidRDefault="00A34F8A" w:rsidP="00A34F8A">
      <w:r w:rsidRPr="003873F3">
        <w:t>Эксперт</w:t>
      </w:r>
      <w:r w:rsidR="00630CB8" w:rsidRPr="003873F3">
        <w:t xml:space="preserve"> </w:t>
      </w:r>
      <w:r w:rsidRPr="003873F3">
        <w:t>Марина</w:t>
      </w:r>
      <w:r w:rsidR="00630CB8" w:rsidRPr="003873F3">
        <w:t xml:space="preserve"> </w:t>
      </w:r>
      <w:r w:rsidRPr="003873F3">
        <w:t>Седова</w:t>
      </w:r>
      <w:r w:rsidR="00630CB8" w:rsidRPr="003873F3">
        <w:t xml:space="preserve"> </w:t>
      </w:r>
      <w:r w:rsidRPr="003873F3">
        <w:t>назвала</w:t>
      </w:r>
      <w:r w:rsidR="00630CB8" w:rsidRPr="003873F3">
        <w:t xml:space="preserve"> </w:t>
      </w:r>
      <w:r w:rsidRPr="003873F3">
        <w:t>профессии,</w:t>
      </w:r>
      <w:r w:rsidR="00630CB8" w:rsidRPr="003873F3">
        <w:t xml:space="preserve"> </w:t>
      </w:r>
      <w:r w:rsidRPr="003873F3">
        <w:t>которые</w:t>
      </w:r>
      <w:r w:rsidR="00630CB8" w:rsidRPr="003873F3">
        <w:t xml:space="preserve"> </w:t>
      </w:r>
      <w:r w:rsidRPr="003873F3">
        <w:t>зарабатывают</w:t>
      </w:r>
      <w:r w:rsidR="00630CB8" w:rsidRPr="003873F3">
        <w:t xml:space="preserve"> </w:t>
      </w:r>
      <w:r w:rsidRPr="003873F3">
        <w:t>пенсию</w:t>
      </w:r>
      <w:r w:rsidR="00630CB8" w:rsidRPr="003873F3">
        <w:t xml:space="preserve"> </w:t>
      </w:r>
      <w:r w:rsidRPr="003873F3">
        <w:t>быстрее.</w:t>
      </w:r>
      <w:r w:rsidR="00630CB8" w:rsidRPr="003873F3">
        <w:t xml:space="preserve"> </w:t>
      </w:r>
      <w:r w:rsidRPr="003873F3">
        <w:t>По</w:t>
      </w:r>
      <w:r w:rsidR="00630CB8" w:rsidRPr="003873F3">
        <w:t xml:space="preserve"> </w:t>
      </w:r>
      <w:r w:rsidRPr="003873F3">
        <w:t>ее</w:t>
      </w:r>
      <w:r w:rsidR="00630CB8" w:rsidRPr="003873F3">
        <w:t xml:space="preserve"> </w:t>
      </w:r>
      <w:r w:rsidRPr="003873F3">
        <w:t>словам,</w:t>
      </w:r>
      <w:r w:rsidR="00630CB8" w:rsidRPr="003873F3">
        <w:t xml:space="preserve"> </w:t>
      </w:r>
      <w:r w:rsidRPr="003873F3">
        <w:t>для</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заслуженный</w:t>
      </w:r>
      <w:r w:rsidR="00630CB8" w:rsidRPr="003873F3">
        <w:t xml:space="preserve"> </w:t>
      </w:r>
      <w:r w:rsidRPr="003873F3">
        <w:t>отдых</w:t>
      </w:r>
      <w:r w:rsidR="00630CB8" w:rsidRPr="003873F3">
        <w:t xml:space="preserve"> </w:t>
      </w:r>
      <w:r w:rsidRPr="003873F3">
        <w:t>необходимо</w:t>
      </w:r>
      <w:r w:rsidR="00630CB8" w:rsidRPr="003873F3">
        <w:t xml:space="preserve"> </w:t>
      </w:r>
      <w:r w:rsidRPr="003873F3">
        <w:t>иметь</w:t>
      </w:r>
      <w:r w:rsidR="00630CB8" w:rsidRPr="003873F3">
        <w:t xml:space="preserve"> </w:t>
      </w:r>
      <w:r w:rsidRPr="003873F3">
        <w:t>обязательно</w:t>
      </w:r>
      <w:r w:rsidR="00630CB8" w:rsidRPr="003873F3">
        <w:t xml:space="preserve"> </w:t>
      </w:r>
      <w:r w:rsidRPr="003873F3">
        <w:t>наличие</w:t>
      </w:r>
      <w:r w:rsidR="00630CB8" w:rsidRPr="003873F3">
        <w:t xml:space="preserve"> </w:t>
      </w:r>
      <w:r w:rsidRPr="003873F3">
        <w:t>минимального</w:t>
      </w:r>
      <w:r w:rsidR="00630CB8" w:rsidRPr="003873F3">
        <w:t xml:space="preserve"> </w:t>
      </w:r>
      <w:r w:rsidRPr="003873F3">
        <w:t>количества</w:t>
      </w:r>
      <w:r w:rsidR="00630CB8" w:rsidRPr="003873F3">
        <w:t xml:space="preserve"> </w:t>
      </w:r>
      <w:r w:rsidRPr="003873F3">
        <w:t>баллов</w:t>
      </w:r>
      <w:r w:rsidR="00630CB8" w:rsidRPr="003873F3">
        <w:t xml:space="preserve"> </w:t>
      </w:r>
      <w:r w:rsidRPr="003873F3">
        <w:t>(ИПК)</w:t>
      </w:r>
      <w:r w:rsidR="00630CB8" w:rsidRPr="003873F3">
        <w:t xml:space="preserve"> </w:t>
      </w:r>
      <w:r w:rsidRPr="003873F3">
        <w:t>-</w:t>
      </w:r>
      <w:r w:rsidR="00630CB8" w:rsidRPr="003873F3">
        <w:t xml:space="preserve"> </w:t>
      </w:r>
      <w:r w:rsidRPr="003873F3">
        <w:t>28,5</w:t>
      </w:r>
      <w:r w:rsidR="00630CB8" w:rsidRPr="003873F3">
        <w:t xml:space="preserve"> </w:t>
      </w:r>
      <w:r w:rsidRPr="003873F3">
        <w:t>в</w:t>
      </w:r>
      <w:r w:rsidR="00630CB8" w:rsidRPr="003873F3">
        <w:t xml:space="preserve"> </w:t>
      </w:r>
      <w:r w:rsidRPr="003873F3">
        <w:t>текущем</w:t>
      </w:r>
      <w:r w:rsidR="00630CB8" w:rsidRPr="003873F3">
        <w:t xml:space="preserve"> </w:t>
      </w:r>
      <w:r w:rsidRPr="003873F3">
        <w:t>году.</w:t>
      </w:r>
      <w:r w:rsidR="00630CB8" w:rsidRPr="003873F3">
        <w:t xml:space="preserve"> </w:t>
      </w:r>
      <w:r w:rsidRPr="003873F3">
        <w:t>За</w:t>
      </w:r>
      <w:r w:rsidR="00630CB8" w:rsidRPr="003873F3">
        <w:t xml:space="preserve"> </w:t>
      </w:r>
      <w:r w:rsidRPr="003873F3">
        <w:t>год</w:t>
      </w:r>
      <w:r w:rsidR="00630CB8" w:rsidRPr="003873F3">
        <w:t xml:space="preserve"> </w:t>
      </w:r>
      <w:r w:rsidRPr="003873F3">
        <w:t>максимально</w:t>
      </w:r>
      <w:r w:rsidR="00630CB8" w:rsidRPr="003873F3">
        <w:t xml:space="preserve"> </w:t>
      </w:r>
      <w:r w:rsidRPr="003873F3">
        <w:t>можно</w:t>
      </w:r>
      <w:r w:rsidR="00630CB8" w:rsidRPr="003873F3">
        <w:t xml:space="preserve"> </w:t>
      </w:r>
      <w:r w:rsidRPr="003873F3">
        <w:t>заработать</w:t>
      </w:r>
      <w:r w:rsidR="00630CB8" w:rsidRPr="003873F3">
        <w:t xml:space="preserve"> </w:t>
      </w:r>
      <w:r w:rsidRPr="003873F3">
        <w:t>не</w:t>
      </w:r>
      <w:r w:rsidR="00630CB8" w:rsidRPr="003873F3">
        <w:t xml:space="preserve"> </w:t>
      </w:r>
      <w:r w:rsidRPr="003873F3">
        <w:t>более</w:t>
      </w:r>
      <w:r w:rsidR="00630CB8" w:rsidRPr="003873F3">
        <w:t xml:space="preserve"> </w:t>
      </w:r>
      <w:r w:rsidRPr="003873F3">
        <w:t>10</w:t>
      </w:r>
      <w:r w:rsidR="00630CB8" w:rsidRPr="003873F3">
        <w:t xml:space="preserve"> </w:t>
      </w:r>
      <w:r w:rsidRPr="003873F3">
        <w:t>ИПК.</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предельная</w:t>
      </w:r>
      <w:r w:rsidR="00630CB8" w:rsidRPr="003873F3">
        <w:t xml:space="preserve"> </w:t>
      </w:r>
      <w:r w:rsidRPr="003873F3">
        <w:t>величина</w:t>
      </w:r>
      <w:r w:rsidR="00630CB8" w:rsidRPr="003873F3">
        <w:t xml:space="preserve"> </w:t>
      </w:r>
      <w:r w:rsidRPr="003873F3">
        <w:t>составляет</w:t>
      </w:r>
      <w:r w:rsidR="00630CB8" w:rsidRPr="003873F3">
        <w:t xml:space="preserve"> </w:t>
      </w:r>
      <w:r w:rsidRPr="003873F3">
        <w:t>2,225</w:t>
      </w:r>
      <w:r w:rsidR="00630CB8" w:rsidRPr="003873F3">
        <w:t xml:space="preserve"> </w:t>
      </w:r>
      <w:r w:rsidRPr="003873F3">
        <w:t>млн</w:t>
      </w:r>
      <w:r w:rsidR="00630CB8" w:rsidRPr="003873F3">
        <w:t xml:space="preserve"> </w:t>
      </w:r>
      <w:r w:rsidRPr="003873F3">
        <w:t>руб.</w:t>
      </w:r>
      <w:r w:rsidR="00630CB8" w:rsidRPr="003873F3">
        <w:t xml:space="preserve"> </w:t>
      </w:r>
      <w:r w:rsidRPr="003873F3">
        <w:t>(около</w:t>
      </w:r>
      <w:r w:rsidR="00630CB8" w:rsidRPr="003873F3">
        <w:t xml:space="preserve"> </w:t>
      </w:r>
      <w:r w:rsidRPr="003873F3">
        <w:t>185</w:t>
      </w:r>
      <w:r w:rsidR="00630CB8" w:rsidRPr="003873F3">
        <w:t xml:space="preserve"> </w:t>
      </w:r>
      <w:r w:rsidRPr="003873F3">
        <w:t>тыс.</w:t>
      </w:r>
      <w:r w:rsidR="00630CB8" w:rsidRPr="003873F3">
        <w:t xml:space="preserve"> </w:t>
      </w:r>
      <w:r w:rsidRPr="003873F3">
        <w:t>в</w:t>
      </w:r>
      <w:r w:rsidR="00630CB8" w:rsidRPr="003873F3">
        <w:t xml:space="preserve"> </w:t>
      </w:r>
      <w:r w:rsidRPr="003873F3">
        <w:t>месяц).</w:t>
      </w:r>
      <w:r w:rsidR="00630CB8" w:rsidRPr="003873F3">
        <w:t xml:space="preserve"> </w:t>
      </w:r>
      <w:r w:rsidRPr="003873F3">
        <w:t>Близкие</w:t>
      </w:r>
      <w:r w:rsidR="00630CB8" w:rsidRPr="003873F3">
        <w:t xml:space="preserve"> </w:t>
      </w:r>
      <w:r w:rsidRPr="003873F3">
        <w:t>к</w:t>
      </w:r>
      <w:r w:rsidR="00630CB8" w:rsidRPr="003873F3">
        <w:t xml:space="preserve"> </w:t>
      </w:r>
      <w:r w:rsidRPr="003873F3">
        <w:t>этому</w:t>
      </w:r>
      <w:r w:rsidR="00630CB8" w:rsidRPr="003873F3">
        <w:t xml:space="preserve"> </w:t>
      </w:r>
      <w:r w:rsidRPr="003873F3">
        <w:t>уровню</w:t>
      </w:r>
      <w:r w:rsidR="00630CB8" w:rsidRPr="003873F3">
        <w:t xml:space="preserve"> </w:t>
      </w:r>
      <w:r w:rsidRPr="003873F3">
        <w:t>зарплаты</w:t>
      </w:r>
      <w:r w:rsidR="00630CB8" w:rsidRPr="003873F3">
        <w:t xml:space="preserve"> </w:t>
      </w:r>
      <w:r w:rsidRPr="003873F3">
        <w:t>получают</w:t>
      </w:r>
      <w:r w:rsidR="00630CB8" w:rsidRPr="003873F3">
        <w:t xml:space="preserve"> </w:t>
      </w:r>
      <w:r w:rsidRPr="003873F3">
        <w:t>в</w:t>
      </w:r>
      <w:r w:rsidR="00630CB8" w:rsidRPr="003873F3">
        <w:t xml:space="preserve"> </w:t>
      </w:r>
      <w:r w:rsidRPr="003873F3">
        <w:t>организациях,</w:t>
      </w:r>
      <w:r w:rsidR="00630CB8" w:rsidRPr="003873F3">
        <w:t xml:space="preserve"> </w:t>
      </w:r>
      <w:r w:rsidRPr="003873F3">
        <w:t>занимающихся</w:t>
      </w:r>
      <w:r w:rsidR="00630CB8" w:rsidRPr="003873F3">
        <w:t xml:space="preserve"> </w:t>
      </w:r>
      <w:r w:rsidRPr="003873F3">
        <w:t>добычей</w:t>
      </w:r>
      <w:r w:rsidR="00630CB8" w:rsidRPr="003873F3">
        <w:t xml:space="preserve"> </w:t>
      </w:r>
      <w:r w:rsidRPr="003873F3">
        <w:t>нефти</w:t>
      </w:r>
      <w:r w:rsidR="00630CB8" w:rsidRPr="003873F3">
        <w:t xml:space="preserve"> </w:t>
      </w:r>
      <w:r w:rsidRPr="003873F3">
        <w:t>и</w:t>
      </w:r>
      <w:r w:rsidR="00630CB8" w:rsidRPr="003873F3">
        <w:t xml:space="preserve"> </w:t>
      </w:r>
      <w:r w:rsidRPr="003873F3">
        <w:t>газа,</w:t>
      </w:r>
      <w:r w:rsidR="00630CB8" w:rsidRPr="003873F3">
        <w:t xml:space="preserve"> </w:t>
      </w:r>
      <w:r w:rsidRPr="003873F3">
        <w:t>производством</w:t>
      </w:r>
      <w:r w:rsidR="00630CB8" w:rsidRPr="003873F3">
        <w:t xml:space="preserve"> </w:t>
      </w:r>
      <w:r w:rsidRPr="003873F3">
        <w:t>табачных</w:t>
      </w:r>
      <w:r w:rsidR="00630CB8" w:rsidRPr="003873F3">
        <w:t xml:space="preserve"> </w:t>
      </w:r>
      <w:r w:rsidRPr="003873F3">
        <w:t>изделий,</w:t>
      </w:r>
      <w:r w:rsidR="00630CB8" w:rsidRPr="003873F3">
        <w:t xml:space="preserve"> </w:t>
      </w:r>
      <w:r w:rsidRPr="003873F3">
        <w:t>деятельностью</w:t>
      </w:r>
      <w:r w:rsidR="00630CB8" w:rsidRPr="003873F3">
        <w:t xml:space="preserve"> </w:t>
      </w:r>
      <w:r w:rsidRPr="003873F3">
        <w:t>в</w:t>
      </w:r>
      <w:r w:rsidR="00630CB8" w:rsidRPr="003873F3">
        <w:t xml:space="preserve"> </w:t>
      </w:r>
      <w:r w:rsidRPr="003873F3">
        <w:t>области</w:t>
      </w:r>
      <w:r w:rsidR="00630CB8" w:rsidRPr="003873F3">
        <w:t xml:space="preserve"> </w:t>
      </w:r>
      <w:r w:rsidRPr="003873F3">
        <w:t>информации</w:t>
      </w:r>
      <w:r w:rsidR="00630CB8" w:rsidRPr="003873F3">
        <w:t xml:space="preserve"> </w:t>
      </w:r>
      <w:r w:rsidRPr="003873F3">
        <w:t>и</w:t>
      </w:r>
      <w:r w:rsidR="00630CB8" w:rsidRPr="003873F3">
        <w:t xml:space="preserve"> </w:t>
      </w:r>
      <w:r w:rsidRPr="003873F3">
        <w:t>связи,</w:t>
      </w:r>
      <w:r w:rsidR="00630CB8" w:rsidRPr="003873F3">
        <w:t xml:space="preserve"> </w:t>
      </w:r>
      <w:r w:rsidRPr="003873F3">
        <w:t>финансовой</w:t>
      </w:r>
      <w:r w:rsidR="00630CB8" w:rsidRPr="003873F3">
        <w:t xml:space="preserve"> </w:t>
      </w:r>
      <w:r w:rsidRPr="003873F3">
        <w:t>и</w:t>
      </w:r>
      <w:r w:rsidR="00630CB8" w:rsidRPr="003873F3">
        <w:t xml:space="preserve"> </w:t>
      </w:r>
      <w:r w:rsidRPr="003873F3">
        <w:t>страховой.</w:t>
      </w:r>
    </w:p>
    <w:p w:rsidR="00727FE7" w:rsidRPr="003873F3" w:rsidRDefault="00E71C6A" w:rsidP="00A34F8A">
      <w:pPr>
        <w:rPr>
          <w:rStyle w:val="a3"/>
        </w:rPr>
      </w:pPr>
      <w:hyperlink r:id="rId29" w:history="1">
        <w:r w:rsidR="00A34F8A" w:rsidRPr="003873F3">
          <w:rPr>
            <w:rStyle w:val="a3"/>
          </w:rPr>
          <w:t>https://aif.ru/money/economy/raznye-kategorii-nazvany-vidy-pensiy-v-rossii-i-komu-oni-vyplachivayutsya</w:t>
        </w:r>
      </w:hyperlink>
    </w:p>
    <w:p w:rsidR="00D70A5D" w:rsidRPr="003873F3" w:rsidRDefault="00D70A5D" w:rsidP="00D70A5D">
      <w:pPr>
        <w:pStyle w:val="2"/>
      </w:pPr>
      <w:bookmarkStart w:id="68" w:name="_Toc164666676"/>
      <w:r w:rsidRPr="003873F3">
        <w:lastRenderedPageBreak/>
        <w:t>АиФ, 21.04.2024, Элина СУГАРОВА, Какие виды пенсий существуют в России?</w:t>
      </w:r>
      <w:bookmarkEnd w:id="68"/>
    </w:p>
    <w:p w:rsidR="00D70A5D" w:rsidRPr="003873F3" w:rsidRDefault="00D70A5D" w:rsidP="003873F3">
      <w:pPr>
        <w:pStyle w:val="3"/>
      </w:pPr>
      <w:bookmarkStart w:id="69" w:name="_Toc164666677"/>
      <w:r w:rsidRPr="003873F3">
        <w:t>Пенсия - это ежемесячная выплата, назначение которой осуществляется в связи с достижением законодательно установленного возраста, выработкой законодательно установленного стажа, по причине инвалидности или по случаю потери кормильца, рассказал aif.ru доцент кафедры общественных финансов Финансового университета при Правительстве РФ Игорь Балынин.</w:t>
      </w:r>
      <w:bookmarkEnd w:id="69"/>
    </w:p>
    <w:p w:rsidR="00D70A5D" w:rsidRPr="003873F3" w:rsidRDefault="00D70A5D" w:rsidP="00D70A5D">
      <w:r w:rsidRPr="003873F3">
        <w:t>В настоящее время в Российской Федерации предусмотрено достаточно много разных пенсий. Так, в рамках обязательного пенсионного страхования предусмотрена страховая пенсия. Эта социальная выплата является самой распространенной по численности получателей: около 37 млн человек (из которых свыше 33 млн человек получают страховые пенсии по старости). Так, в этом году страховая пенсия назначается женщинам 1966 года рождения и мужчинам 1961 года рождения. Для этого также необходимо иметь не менее 15 лет страхового стажа и 28,2 индивидуальных пенсионных коэффициентов (пенсионных баллов).</w:t>
      </w:r>
    </w:p>
    <w:p w:rsidR="00D70A5D" w:rsidRPr="003873F3" w:rsidRDefault="00D70A5D" w:rsidP="00D70A5D">
      <w:r w:rsidRPr="003873F3">
        <w:t>Если у гражданина недостаточно страхового стажа и набранных индивидуальных пенсионных коэффициентов, то он может обратиться за назначением страховой пенсии позже: после выполнения всех условий. Еще один вариант - обратиться при достижении 65 или 70 лет (соответственно женщины и мужчины) за назначением социальной пенсии по старости. В таком случае требования к стажу и числу индивидуальных пенсионных коэффициентов предъявляться не будут. Следует обратить внимание, что социальная пенсия назначается только неработающим гражданам Российской Федерации. На социальную пенсию по старости могут также претендовать неработающие иностранные граждане и лица без гражданства, постоянно проживающие на территории Российской Федерации не менее 15 лет, достигшие данного возраста.</w:t>
      </w:r>
    </w:p>
    <w:p w:rsidR="00D70A5D" w:rsidRPr="003873F3" w:rsidRDefault="00D70A5D" w:rsidP="00D70A5D">
      <w:r w:rsidRPr="003873F3">
        <w:t>Социальная пенсия - это одна из пенсий в рамках государственного пенсионного обеспечения. В рамках данного уровня пенсионной системы Российской Федерации предусмотрена также выплата пенсий за выслугу лет, пенсий по старости, пенсий по инвалидности, пенсий по случаю потери кормильца. Для ряда лиц (например, проходящих военную службу) предусмотрены пенсии за выслугу лет и по инвалидности.</w:t>
      </w:r>
    </w:p>
    <w:p w:rsidR="00D70A5D" w:rsidRPr="003873F3" w:rsidRDefault="00D70A5D" w:rsidP="00D70A5D">
      <w:r w:rsidRPr="003873F3">
        <w:t>Также граждане могут получать накопительные пенсии за счет средств пенсионных накоплений в рамках обязательного пенсионного страхования и негосударственные пенсии в рамках негосударственного пенсионного обеспечения.</w:t>
      </w:r>
    </w:p>
    <w:p w:rsidR="00D70A5D" w:rsidRPr="003873F3" w:rsidRDefault="00D70A5D" w:rsidP="00D70A5D">
      <w:hyperlink r:id="rId30" w:history="1">
        <w:r w:rsidRPr="003873F3">
          <w:rPr>
            <w:rStyle w:val="a3"/>
          </w:rPr>
          <w:t>https://aif.ru/money/mymoney/kakie-vidy-pensiy-sushchestvuyut-v-rossii</w:t>
        </w:r>
      </w:hyperlink>
    </w:p>
    <w:p w:rsidR="00DA2594" w:rsidRPr="003873F3" w:rsidRDefault="00DA2594" w:rsidP="00DA2594">
      <w:pPr>
        <w:pStyle w:val="2"/>
      </w:pPr>
      <w:bookmarkStart w:id="70" w:name="_Toc164666678"/>
      <w:r w:rsidRPr="003873F3">
        <w:lastRenderedPageBreak/>
        <w:t>Известия,</w:t>
      </w:r>
      <w:r w:rsidR="00630CB8" w:rsidRPr="003873F3">
        <w:t xml:space="preserve"> </w:t>
      </w:r>
      <w:r w:rsidRPr="003873F3">
        <w:t>22.04.2024,</w:t>
      </w:r>
      <w:r w:rsidR="00630CB8" w:rsidRPr="003873F3">
        <w:t xml:space="preserve"> </w:t>
      </w:r>
      <w:r w:rsidRPr="003873F3">
        <w:t>Юрист</w:t>
      </w:r>
      <w:r w:rsidR="00630CB8" w:rsidRPr="003873F3">
        <w:t xml:space="preserve"> </w:t>
      </w:r>
      <w:r w:rsidRPr="003873F3">
        <w:t>назвал</w:t>
      </w:r>
      <w:r w:rsidR="00630CB8" w:rsidRPr="003873F3">
        <w:t xml:space="preserve"> </w:t>
      </w:r>
      <w:r w:rsidRPr="003873F3">
        <w:t>необходимое</w:t>
      </w:r>
      <w:r w:rsidR="00630CB8" w:rsidRPr="003873F3">
        <w:t xml:space="preserve"> </w:t>
      </w:r>
      <w:r w:rsidRPr="003873F3">
        <w:t>количество</w:t>
      </w:r>
      <w:r w:rsidR="00630CB8" w:rsidRPr="003873F3">
        <w:t xml:space="preserve"> </w:t>
      </w:r>
      <w:r w:rsidRPr="003873F3">
        <w:t>стажа</w:t>
      </w:r>
      <w:r w:rsidR="00630CB8" w:rsidRPr="003873F3">
        <w:t xml:space="preserve"> </w:t>
      </w:r>
      <w:r w:rsidRPr="003873F3">
        <w:t>для</w:t>
      </w:r>
      <w:r w:rsidR="00630CB8" w:rsidRPr="003873F3">
        <w:t xml:space="preserve"> </w:t>
      </w:r>
      <w:r w:rsidRPr="003873F3">
        <w:t>получения</w:t>
      </w:r>
      <w:r w:rsidR="00630CB8" w:rsidRPr="003873F3">
        <w:t xml:space="preserve"> </w:t>
      </w:r>
      <w:r w:rsidRPr="003873F3">
        <w:t>страховой</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bookmarkEnd w:id="70"/>
    </w:p>
    <w:p w:rsidR="00DA2594" w:rsidRPr="003873F3" w:rsidRDefault="00DA2594" w:rsidP="005B3EA0">
      <w:pPr>
        <w:pStyle w:val="3"/>
      </w:pPr>
      <w:bookmarkStart w:id="71" w:name="_Toc164666679"/>
      <w:r w:rsidRPr="003873F3">
        <w:t>Для</w:t>
      </w:r>
      <w:r w:rsidR="00630CB8" w:rsidRPr="003873F3">
        <w:t xml:space="preserve"> </w:t>
      </w:r>
      <w:r w:rsidRPr="003873F3">
        <w:t>назначения</w:t>
      </w:r>
      <w:r w:rsidR="00630CB8" w:rsidRPr="003873F3">
        <w:t xml:space="preserve"> </w:t>
      </w:r>
      <w:r w:rsidRPr="003873F3">
        <w:t>страховой</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понадобятся</w:t>
      </w:r>
      <w:r w:rsidR="00630CB8" w:rsidRPr="003873F3">
        <w:t xml:space="preserve"> </w:t>
      </w:r>
      <w:r w:rsidRPr="003873F3">
        <w:t>минимум</w:t>
      </w:r>
      <w:r w:rsidR="00630CB8" w:rsidRPr="003873F3">
        <w:t xml:space="preserve"> </w:t>
      </w:r>
      <w:r w:rsidRPr="003873F3">
        <w:t>15</w:t>
      </w:r>
      <w:r w:rsidR="00630CB8" w:rsidRPr="003873F3">
        <w:t xml:space="preserve"> </w:t>
      </w:r>
      <w:r w:rsidRPr="003873F3">
        <w:t>лет</w:t>
      </w:r>
      <w:r w:rsidR="00630CB8" w:rsidRPr="003873F3">
        <w:t xml:space="preserve"> </w:t>
      </w:r>
      <w:r w:rsidRPr="003873F3">
        <w:t>трудового</w:t>
      </w:r>
      <w:r w:rsidR="00630CB8" w:rsidRPr="003873F3">
        <w:t xml:space="preserve"> </w:t>
      </w:r>
      <w:r w:rsidRPr="003873F3">
        <w:t>стажа</w:t>
      </w:r>
      <w:r w:rsidR="00630CB8" w:rsidRPr="003873F3">
        <w:t xml:space="preserve"> </w:t>
      </w:r>
      <w:r w:rsidRPr="003873F3">
        <w:t>и</w:t>
      </w:r>
      <w:r w:rsidR="00630CB8" w:rsidRPr="003873F3">
        <w:t xml:space="preserve"> </w:t>
      </w:r>
      <w:r w:rsidRPr="003873F3">
        <w:t>28,2</w:t>
      </w:r>
      <w:r w:rsidR="00630CB8" w:rsidRPr="003873F3">
        <w:t xml:space="preserve"> </w:t>
      </w:r>
      <w:r w:rsidRPr="003873F3">
        <w:t>пенсионного</w:t>
      </w:r>
      <w:r w:rsidR="00630CB8" w:rsidRPr="003873F3">
        <w:t xml:space="preserve"> </w:t>
      </w:r>
      <w:r w:rsidRPr="003873F3">
        <w:t>коэффициента,</w:t>
      </w:r>
      <w:r w:rsidR="00630CB8" w:rsidRPr="003873F3">
        <w:t xml:space="preserve"> </w:t>
      </w:r>
      <w:r w:rsidRPr="003873F3">
        <w:t>рассказал</w:t>
      </w:r>
      <w:r w:rsidR="00630CB8" w:rsidRPr="003873F3">
        <w:t xml:space="preserve"> </w:t>
      </w:r>
      <w:r w:rsidRPr="003873F3">
        <w:t>22</w:t>
      </w:r>
      <w:r w:rsidR="00630CB8" w:rsidRPr="003873F3">
        <w:t xml:space="preserve"> </w:t>
      </w:r>
      <w:r w:rsidRPr="003873F3">
        <w:t>апреля</w:t>
      </w:r>
      <w:r w:rsidR="00630CB8" w:rsidRPr="003873F3">
        <w:t xml:space="preserve"> </w:t>
      </w:r>
      <w:r w:rsidRPr="003873F3">
        <w:t>декан</w:t>
      </w:r>
      <w:r w:rsidR="00630CB8" w:rsidRPr="003873F3">
        <w:t xml:space="preserve"> </w:t>
      </w:r>
      <w:r w:rsidRPr="003873F3">
        <w:t>факультета</w:t>
      </w:r>
      <w:r w:rsidR="00630CB8" w:rsidRPr="003873F3">
        <w:t xml:space="preserve"> </w:t>
      </w:r>
      <w:r w:rsidRPr="003873F3">
        <w:t>права</w:t>
      </w:r>
      <w:r w:rsidR="00630CB8" w:rsidRPr="003873F3">
        <w:t xml:space="preserve"> </w:t>
      </w:r>
      <w:r w:rsidRPr="003873F3">
        <w:t>НИУ</w:t>
      </w:r>
      <w:r w:rsidR="00630CB8" w:rsidRPr="003873F3">
        <w:t xml:space="preserve"> </w:t>
      </w:r>
      <w:r w:rsidRPr="003873F3">
        <w:t>ВШЭ</w:t>
      </w:r>
      <w:r w:rsidR="00630CB8" w:rsidRPr="003873F3">
        <w:t xml:space="preserve"> </w:t>
      </w:r>
      <w:r w:rsidRPr="003873F3">
        <w:t>Вадим</w:t>
      </w:r>
      <w:r w:rsidR="00630CB8" w:rsidRPr="003873F3">
        <w:t xml:space="preserve"> </w:t>
      </w:r>
      <w:r w:rsidRPr="003873F3">
        <w:t>Виноградов.</w:t>
      </w:r>
      <w:r w:rsidR="00630CB8" w:rsidRPr="003873F3">
        <w:t xml:space="preserve"> </w:t>
      </w:r>
      <w:r w:rsidRPr="003873F3">
        <w:t>Он</w:t>
      </w:r>
      <w:r w:rsidR="00630CB8" w:rsidRPr="003873F3">
        <w:t xml:space="preserve"> </w:t>
      </w:r>
      <w:r w:rsidRPr="003873F3">
        <w:t>уточнил,</w:t>
      </w:r>
      <w:r w:rsidR="00630CB8" w:rsidRPr="003873F3">
        <w:t xml:space="preserve"> </w:t>
      </w:r>
      <w:r w:rsidRPr="003873F3">
        <w:t>что</w:t>
      </w:r>
      <w:r w:rsidR="00630CB8" w:rsidRPr="003873F3">
        <w:t xml:space="preserve"> </w:t>
      </w:r>
      <w:r w:rsidRPr="003873F3">
        <w:t>с</w:t>
      </w:r>
      <w:r w:rsidR="00630CB8" w:rsidRPr="003873F3">
        <w:t xml:space="preserve"> </w:t>
      </w:r>
      <w:r w:rsidRPr="003873F3">
        <w:t>2025</w:t>
      </w:r>
      <w:r w:rsidR="00630CB8" w:rsidRPr="003873F3">
        <w:t xml:space="preserve"> </w:t>
      </w:r>
      <w:r w:rsidRPr="003873F3">
        <w:t>года</w:t>
      </w:r>
      <w:r w:rsidR="00630CB8" w:rsidRPr="003873F3">
        <w:t xml:space="preserve"> </w:t>
      </w:r>
      <w:r w:rsidRPr="003873F3">
        <w:t>минимальное</w:t>
      </w:r>
      <w:r w:rsidR="00630CB8" w:rsidRPr="003873F3">
        <w:t xml:space="preserve"> </w:t>
      </w:r>
      <w:r w:rsidRPr="003873F3">
        <w:t>число</w:t>
      </w:r>
      <w:r w:rsidR="00630CB8" w:rsidRPr="003873F3">
        <w:t xml:space="preserve"> </w:t>
      </w:r>
      <w:r w:rsidRPr="003873F3">
        <w:t>баллов</w:t>
      </w:r>
      <w:r w:rsidR="00630CB8" w:rsidRPr="003873F3">
        <w:t xml:space="preserve"> </w:t>
      </w:r>
      <w:r w:rsidRPr="003873F3">
        <w:t>увеличится</w:t>
      </w:r>
      <w:r w:rsidR="00630CB8" w:rsidRPr="003873F3">
        <w:t xml:space="preserve"> </w:t>
      </w:r>
      <w:r w:rsidRPr="003873F3">
        <w:t>до</w:t>
      </w:r>
      <w:r w:rsidR="00630CB8" w:rsidRPr="003873F3">
        <w:t xml:space="preserve"> </w:t>
      </w:r>
      <w:r w:rsidRPr="003873F3">
        <w:t>30.</w:t>
      </w:r>
      <w:bookmarkEnd w:id="71"/>
    </w:p>
    <w:p w:rsidR="00DA2594" w:rsidRPr="003873F3" w:rsidRDefault="00DA2594" w:rsidP="00DA2594">
      <w:r w:rsidRPr="003873F3">
        <w:t>Юрист</w:t>
      </w:r>
      <w:r w:rsidR="00630CB8" w:rsidRPr="003873F3">
        <w:t xml:space="preserve"> </w:t>
      </w:r>
      <w:r w:rsidRPr="003873F3">
        <w:t>пояснил:</w:t>
      </w:r>
      <w:r w:rsidR="00630CB8" w:rsidRPr="003873F3">
        <w:t xml:space="preserve"> </w:t>
      </w:r>
      <w:r w:rsidRPr="003873F3">
        <w:t>количество</w:t>
      </w:r>
      <w:r w:rsidR="00630CB8" w:rsidRPr="003873F3">
        <w:t xml:space="preserve"> </w:t>
      </w:r>
      <w:r w:rsidRPr="003873F3">
        <w:t>пенсионных</w:t>
      </w:r>
      <w:r w:rsidR="00630CB8" w:rsidRPr="003873F3">
        <w:t xml:space="preserve"> </w:t>
      </w:r>
      <w:r w:rsidRPr="003873F3">
        <w:t>коэффициентов</w:t>
      </w:r>
      <w:r w:rsidR="00630CB8" w:rsidRPr="003873F3">
        <w:t xml:space="preserve"> </w:t>
      </w:r>
      <w:r w:rsidRPr="003873F3">
        <w:t>зависит</w:t>
      </w:r>
      <w:r w:rsidR="00630CB8" w:rsidRPr="003873F3">
        <w:t xml:space="preserve"> </w:t>
      </w:r>
      <w:r w:rsidRPr="003873F3">
        <w:t>от</w:t>
      </w:r>
      <w:r w:rsidR="00630CB8" w:rsidRPr="003873F3">
        <w:t xml:space="preserve"> </w:t>
      </w:r>
      <w:r w:rsidRPr="003873F3">
        <w:t>начисленных</w:t>
      </w:r>
      <w:r w:rsidR="00630CB8" w:rsidRPr="003873F3">
        <w:t xml:space="preserve"> </w:t>
      </w:r>
      <w:r w:rsidRPr="003873F3">
        <w:t>и</w:t>
      </w:r>
      <w:r w:rsidR="00630CB8" w:rsidRPr="003873F3">
        <w:t xml:space="preserve"> </w:t>
      </w:r>
      <w:r w:rsidRPr="003873F3">
        <w:t>уплаченных</w:t>
      </w:r>
      <w:r w:rsidR="00630CB8" w:rsidRPr="003873F3">
        <w:t xml:space="preserve"> </w:t>
      </w:r>
      <w:r w:rsidRPr="003873F3">
        <w:t>страховых</w:t>
      </w:r>
      <w:r w:rsidR="00630CB8" w:rsidRPr="003873F3">
        <w:t xml:space="preserve"> </w:t>
      </w:r>
      <w:r w:rsidRPr="003873F3">
        <w:t>взносов</w:t>
      </w:r>
      <w:r w:rsidR="00630CB8" w:rsidRPr="003873F3">
        <w:t xml:space="preserve"> </w:t>
      </w:r>
      <w:r w:rsidRPr="003873F3">
        <w:t>в</w:t>
      </w:r>
      <w:r w:rsidR="00630CB8" w:rsidRPr="003873F3">
        <w:t xml:space="preserve"> </w:t>
      </w:r>
      <w:r w:rsidRPr="003873F3">
        <w:t>систему</w:t>
      </w:r>
      <w:r w:rsidR="00630CB8" w:rsidRPr="003873F3">
        <w:t xml:space="preserve"> </w:t>
      </w:r>
      <w:r w:rsidRPr="003873F3">
        <w:t>обязательного</w:t>
      </w:r>
      <w:r w:rsidR="00630CB8" w:rsidRPr="003873F3">
        <w:t xml:space="preserve"> </w:t>
      </w:r>
      <w:r w:rsidRPr="003873F3">
        <w:t>пенсионного</w:t>
      </w:r>
      <w:r w:rsidR="00630CB8" w:rsidRPr="003873F3">
        <w:t xml:space="preserve"> </w:t>
      </w:r>
      <w:r w:rsidRPr="003873F3">
        <w:t>страхования</w:t>
      </w:r>
      <w:r w:rsidR="00630CB8" w:rsidRPr="003873F3">
        <w:t xml:space="preserve"> </w:t>
      </w:r>
      <w:r w:rsidRPr="003873F3">
        <w:t>и</w:t>
      </w:r>
      <w:r w:rsidR="00630CB8" w:rsidRPr="003873F3">
        <w:t xml:space="preserve"> </w:t>
      </w:r>
      <w:r w:rsidRPr="003873F3">
        <w:t>длительности</w:t>
      </w:r>
      <w:r w:rsidR="00630CB8" w:rsidRPr="003873F3">
        <w:t xml:space="preserve"> </w:t>
      </w:r>
      <w:r w:rsidRPr="003873F3">
        <w:t>страхового</w:t>
      </w:r>
      <w:r w:rsidR="00630CB8" w:rsidRPr="003873F3">
        <w:t xml:space="preserve"> </w:t>
      </w:r>
      <w:r w:rsidRPr="003873F3">
        <w:t>(трудового)</w:t>
      </w:r>
      <w:r w:rsidR="00630CB8" w:rsidRPr="003873F3">
        <w:t xml:space="preserve"> </w:t>
      </w:r>
      <w:r w:rsidRPr="003873F3">
        <w:t>стажа.</w:t>
      </w:r>
      <w:r w:rsidR="00630CB8" w:rsidRPr="003873F3">
        <w:t xml:space="preserve"> </w:t>
      </w:r>
      <w:r w:rsidRPr="003873F3">
        <w:t>Размер</w:t>
      </w:r>
      <w:r w:rsidR="00630CB8" w:rsidRPr="003873F3">
        <w:t xml:space="preserve"> </w:t>
      </w:r>
      <w:r w:rsidRPr="003873F3">
        <w:t>пенсии</w:t>
      </w:r>
      <w:r w:rsidR="00630CB8" w:rsidRPr="003873F3">
        <w:t xml:space="preserve"> </w:t>
      </w:r>
      <w:r w:rsidRPr="003873F3">
        <w:t>определяется</w:t>
      </w:r>
      <w:r w:rsidR="00630CB8" w:rsidRPr="003873F3">
        <w:t xml:space="preserve"> </w:t>
      </w:r>
      <w:r w:rsidRPr="003873F3">
        <w:t>по</w:t>
      </w:r>
      <w:r w:rsidR="00630CB8" w:rsidRPr="003873F3">
        <w:t xml:space="preserve"> </w:t>
      </w:r>
      <w:r w:rsidRPr="003873F3">
        <w:t>формуле:</w:t>
      </w:r>
      <w:r w:rsidR="00630CB8" w:rsidRPr="003873F3">
        <w:t xml:space="preserve"> </w:t>
      </w:r>
      <w:r w:rsidRPr="003873F3">
        <w:t>фиксированная</w:t>
      </w:r>
      <w:r w:rsidR="00630CB8" w:rsidRPr="003873F3">
        <w:t xml:space="preserve"> </w:t>
      </w:r>
      <w:r w:rsidRPr="003873F3">
        <w:t>выплата</w:t>
      </w:r>
      <w:r w:rsidR="00630CB8" w:rsidRPr="003873F3">
        <w:t xml:space="preserve"> </w:t>
      </w:r>
      <w:r w:rsidRPr="003873F3">
        <w:t>+</w:t>
      </w:r>
      <w:r w:rsidR="00630CB8" w:rsidRPr="003873F3">
        <w:t xml:space="preserve"> </w:t>
      </w:r>
      <w:r w:rsidRPr="003873F3">
        <w:t>количество</w:t>
      </w:r>
      <w:r w:rsidR="00630CB8" w:rsidRPr="003873F3">
        <w:t xml:space="preserve"> </w:t>
      </w:r>
      <w:r w:rsidRPr="003873F3">
        <w:t>пенсионных</w:t>
      </w:r>
      <w:r w:rsidR="00630CB8" w:rsidRPr="003873F3">
        <w:t xml:space="preserve"> </w:t>
      </w:r>
      <w:r w:rsidRPr="003873F3">
        <w:t>баллов</w:t>
      </w:r>
      <w:r w:rsidR="00630CB8" w:rsidRPr="003873F3">
        <w:t xml:space="preserve"> </w:t>
      </w:r>
      <w:r w:rsidRPr="003873F3">
        <w:t>х</w:t>
      </w:r>
      <w:r w:rsidR="00630CB8" w:rsidRPr="003873F3">
        <w:t xml:space="preserve"> </w:t>
      </w:r>
      <w:r w:rsidRPr="003873F3">
        <w:t>стоимость</w:t>
      </w:r>
      <w:r w:rsidR="00630CB8" w:rsidRPr="003873F3">
        <w:t xml:space="preserve"> </w:t>
      </w:r>
      <w:r w:rsidRPr="003873F3">
        <w:t>индивидуального</w:t>
      </w:r>
      <w:r w:rsidR="00630CB8" w:rsidRPr="003873F3">
        <w:t xml:space="preserve"> </w:t>
      </w:r>
      <w:r w:rsidRPr="003873F3">
        <w:t>пенсионного</w:t>
      </w:r>
      <w:r w:rsidR="00630CB8" w:rsidRPr="003873F3">
        <w:t xml:space="preserve"> </w:t>
      </w:r>
      <w:r w:rsidRPr="003873F3">
        <w:t>коэффициента.</w:t>
      </w:r>
      <w:r w:rsidR="00630CB8" w:rsidRPr="003873F3">
        <w:t xml:space="preserve"> </w:t>
      </w:r>
      <w:r w:rsidRPr="003873F3">
        <w:t>Размер</w:t>
      </w:r>
      <w:r w:rsidR="00630CB8" w:rsidRPr="003873F3">
        <w:t xml:space="preserve"> </w:t>
      </w:r>
      <w:r w:rsidRPr="003873F3">
        <w:t>фиксированной</w:t>
      </w:r>
      <w:r w:rsidR="00630CB8" w:rsidRPr="003873F3">
        <w:t xml:space="preserve"> </w:t>
      </w:r>
      <w:r w:rsidRPr="003873F3">
        <w:t>выплаты</w:t>
      </w:r>
      <w:r w:rsidR="00630CB8" w:rsidRPr="003873F3">
        <w:t xml:space="preserve"> </w:t>
      </w:r>
      <w:r w:rsidRPr="003873F3">
        <w:t>устанавливается</w:t>
      </w:r>
      <w:r w:rsidR="00630CB8" w:rsidRPr="003873F3">
        <w:t xml:space="preserve"> </w:t>
      </w:r>
      <w:r w:rsidRPr="003873F3">
        <w:t>государством</w:t>
      </w:r>
      <w:r w:rsidR="00630CB8" w:rsidRPr="003873F3">
        <w:t xml:space="preserve"> </w:t>
      </w:r>
      <w:r w:rsidRPr="003873F3">
        <w:t>-</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она</w:t>
      </w:r>
      <w:r w:rsidR="00630CB8" w:rsidRPr="003873F3">
        <w:t xml:space="preserve"> </w:t>
      </w:r>
      <w:r w:rsidRPr="003873F3">
        <w:t>составляет</w:t>
      </w:r>
      <w:r w:rsidR="00630CB8" w:rsidRPr="003873F3">
        <w:t xml:space="preserve"> </w:t>
      </w:r>
      <w:r w:rsidRPr="003873F3">
        <w:t>8134,88</w:t>
      </w:r>
      <w:r w:rsidR="00630CB8" w:rsidRPr="003873F3">
        <w:t xml:space="preserve"> </w:t>
      </w:r>
      <w:r w:rsidRPr="003873F3">
        <w:t>рубля.</w:t>
      </w:r>
    </w:p>
    <w:p w:rsidR="00DA2594" w:rsidRPr="003873F3" w:rsidRDefault="00630CB8" w:rsidP="00DA2594">
      <w:r w:rsidRPr="003873F3">
        <w:t>«</w:t>
      </w:r>
      <w:r w:rsidR="00DA2594" w:rsidRPr="003873F3">
        <w:t>Если</w:t>
      </w:r>
      <w:r w:rsidRPr="003873F3">
        <w:t xml:space="preserve"> </w:t>
      </w:r>
      <w:r w:rsidR="00DA2594" w:rsidRPr="003873F3">
        <w:t>гражданин</w:t>
      </w:r>
      <w:r w:rsidRPr="003873F3">
        <w:t xml:space="preserve"> </w:t>
      </w:r>
      <w:r w:rsidR="00DA2594" w:rsidRPr="003873F3">
        <w:t>выходит</w:t>
      </w:r>
      <w:r w:rsidRPr="003873F3">
        <w:t xml:space="preserve"> </w:t>
      </w:r>
      <w:r w:rsidR="00DA2594" w:rsidRPr="003873F3">
        <w:t>на</w:t>
      </w:r>
      <w:r w:rsidRPr="003873F3">
        <w:t xml:space="preserve"> </w:t>
      </w:r>
      <w:r w:rsidR="00DA2594" w:rsidRPr="003873F3">
        <w:t>пенсию</w:t>
      </w:r>
      <w:r w:rsidRPr="003873F3">
        <w:t xml:space="preserve"> </w:t>
      </w:r>
      <w:r w:rsidR="00DA2594" w:rsidRPr="003873F3">
        <w:t>в</w:t>
      </w:r>
      <w:r w:rsidRPr="003873F3">
        <w:t xml:space="preserve"> </w:t>
      </w:r>
      <w:r w:rsidR="00DA2594" w:rsidRPr="003873F3">
        <w:t>2024</w:t>
      </w:r>
      <w:r w:rsidRPr="003873F3">
        <w:t xml:space="preserve"> </w:t>
      </w:r>
      <w:r w:rsidR="00DA2594" w:rsidRPr="003873F3">
        <w:t>году</w:t>
      </w:r>
      <w:r w:rsidRPr="003873F3">
        <w:t xml:space="preserve"> </w:t>
      </w:r>
      <w:r w:rsidR="00DA2594" w:rsidRPr="003873F3">
        <w:t>с</w:t>
      </w:r>
      <w:r w:rsidRPr="003873F3">
        <w:t xml:space="preserve"> </w:t>
      </w:r>
      <w:r w:rsidR="00DA2594" w:rsidRPr="003873F3">
        <w:t>минимальным</w:t>
      </w:r>
      <w:r w:rsidRPr="003873F3">
        <w:t xml:space="preserve"> </w:t>
      </w:r>
      <w:r w:rsidR="00DA2594" w:rsidRPr="003873F3">
        <w:t>количеством</w:t>
      </w:r>
      <w:r w:rsidRPr="003873F3">
        <w:t xml:space="preserve"> </w:t>
      </w:r>
      <w:r w:rsidR="00DA2594" w:rsidRPr="003873F3">
        <w:t>пенсионных</w:t>
      </w:r>
      <w:r w:rsidRPr="003873F3">
        <w:t xml:space="preserve"> </w:t>
      </w:r>
      <w:r w:rsidR="00DA2594" w:rsidRPr="003873F3">
        <w:t>баллов,</w:t>
      </w:r>
      <w:r w:rsidRPr="003873F3">
        <w:t xml:space="preserve"> </w:t>
      </w:r>
      <w:r w:rsidR="00DA2594" w:rsidRPr="003873F3">
        <w:t>то</w:t>
      </w:r>
      <w:r w:rsidRPr="003873F3">
        <w:t xml:space="preserve"> </w:t>
      </w:r>
      <w:r w:rsidR="00DA2594" w:rsidRPr="003873F3">
        <w:t>его</w:t>
      </w:r>
      <w:r w:rsidRPr="003873F3">
        <w:t xml:space="preserve"> </w:t>
      </w:r>
      <w:r w:rsidR="00DA2594" w:rsidRPr="003873F3">
        <w:t>пенсия</w:t>
      </w:r>
      <w:r w:rsidRPr="003873F3">
        <w:t xml:space="preserve"> </w:t>
      </w:r>
      <w:r w:rsidR="00DA2594" w:rsidRPr="003873F3">
        <w:t>составит</w:t>
      </w:r>
      <w:r w:rsidRPr="003873F3">
        <w:t xml:space="preserve"> </w:t>
      </w:r>
      <w:r w:rsidR="00DA2594" w:rsidRPr="003873F3">
        <w:t>11</w:t>
      </w:r>
      <w:r w:rsidRPr="003873F3">
        <w:t xml:space="preserve"> </w:t>
      </w:r>
      <w:r w:rsidR="00DA2594" w:rsidRPr="003873F3">
        <w:t>886,89</w:t>
      </w:r>
      <w:r w:rsidRPr="003873F3">
        <w:t xml:space="preserve"> </w:t>
      </w:r>
      <w:r w:rsidR="00DA2594" w:rsidRPr="003873F3">
        <w:t>рубля</w:t>
      </w:r>
      <w:r w:rsidRPr="003873F3">
        <w:t>»</w:t>
      </w:r>
      <w:r w:rsidR="00DA2594" w:rsidRPr="003873F3">
        <w:t>,</w:t>
      </w:r>
      <w:r w:rsidRPr="003873F3">
        <w:t xml:space="preserve"> </w:t>
      </w:r>
      <w:r w:rsidR="00DA2594" w:rsidRPr="003873F3">
        <w:t>-</w:t>
      </w:r>
      <w:r w:rsidRPr="003873F3">
        <w:t xml:space="preserve"> </w:t>
      </w:r>
      <w:r w:rsidR="00DA2594" w:rsidRPr="003873F3">
        <w:t>сообщил</w:t>
      </w:r>
      <w:r w:rsidRPr="003873F3">
        <w:t xml:space="preserve"> </w:t>
      </w:r>
      <w:r w:rsidR="00DA2594" w:rsidRPr="003873F3">
        <w:t>он</w:t>
      </w:r>
      <w:r w:rsidRPr="003873F3">
        <w:t xml:space="preserve"> </w:t>
      </w:r>
      <w:r w:rsidR="00DA2594" w:rsidRPr="003873F3">
        <w:t>в</w:t>
      </w:r>
      <w:r w:rsidRPr="003873F3">
        <w:t xml:space="preserve"> </w:t>
      </w:r>
      <w:r w:rsidR="00DA2594" w:rsidRPr="003873F3">
        <w:t>беседе</w:t>
      </w:r>
      <w:r w:rsidRPr="003873F3">
        <w:t xml:space="preserve"> </w:t>
      </w:r>
      <w:r w:rsidR="00DA2594" w:rsidRPr="003873F3">
        <w:t>с</w:t>
      </w:r>
      <w:r w:rsidRPr="003873F3">
        <w:t xml:space="preserve"> </w:t>
      </w:r>
      <w:r w:rsidR="00DA2594" w:rsidRPr="003873F3">
        <w:t>агентством</w:t>
      </w:r>
      <w:r w:rsidRPr="003873F3">
        <w:t xml:space="preserve"> «</w:t>
      </w:r>
      <w:r w:rsidR="00DA2594" w:rsidRPr="003873F3">
        <w:t>Прайм</w:t>
      </w:r>
      <w:r w:rsidRPr="003873F3">
        <w:t>»</w:t>
      </w:r>
      <w:r w:rsidR="00DA2594" w:rsidRPr="003873F3">
        <w:t>.</w:t>
      </w:r>
    </w:p>
    <w:p w:rsidR="00DA2594" w:rsidRPr="003873F3" w:rsidRDefault="00DA2594" w:rsidP="00DA2594">
      <w:r w:rsidRPr="003873F3">
        <w:t>То</w:t>
      </w:r>
      <w:r w:rsidR="00630CB8" w:rsidRPr="003873F3">
        <w:t xml:space="preserve"> </w:t>
      </w:r>
      <w:r w:rsidRPr="003873F3">
        <w:t>есть</w:t>
      </w:r>
      <w:r w:rsidR="00630CB8" w:rsidRPr="003873F3">
        <w:t xml:space="preserve"> </w:t>
      </w:r>
      <w:r w:rsidRPr="003873F3">
        <w:t>при</w:t>
      </w:r>
      <w:r w:rsidR="00630CB8" w:rsidRPr="003873F3">
        <w:t xml:space="preserve"> </w:t>
      </w:r>
      <w:r w:rsidRPr="003873F3">
        <w:t>накоплении</w:t>
      </w:r>
      <w:r w:rsidR="00630CB8" w:rsidRPr="003873F3">
        <w:t xml:space="preserve"> </w:t>
      </w:r>
      <w:r w:rsidRPr="003873F3">
        <w:t>100</w:t>
      </w:r>
      <w:r w:rsidR="00630CB8" w:rsidRPr="003873F3">
        <w:t xml:space="preserve"> </w:t>
      </w:r>
      <w:r w:rsidRPr="003873F3">
        <w:t>баллов</w:t>
      </w:r>
      <w:r w:rsidR="00630CB8" w:rsidRPr="003873F3">
        <w:t xml:space="preserve"> </w:t>
      </w:r>
      <w:r w:rsidRPr="003873F3">
        <w:t>пенсия</w:t>
      </w:r>
      <w:r w:rsidR="00630CB8" w:rsidRPr="003873F3">
        <w:t xml:space="preserve"> </w:t>
      </w:r>
      <w:r w:rsidRPr="003873F3">
        <w:t>составит</w:t>
      </w:r>
      <w:r w:rsidR="00630CB8" w:rsidRPr="003873F3">
        <w:t xml:space="preserve"> </w:t>
      </w:r>
      <w:r w:rsidRPr="003873F3">
        <w:t>21</w:t>
      </w:r>
      <w:r w:rsidR="00630CB8" w:rsidRPr="003873F3">
        <w:t xml:space="preserve"> </w:t>
      </w:r>
      <w:r w:rsidRPr="003873F3">
        <w:t>439,88</w:t>
      </w:r>
      <w:r w:rsidR="00630CB8" w:rsidRPr="003873F3">
        <w:t xml:space="preserve"> </w:t>
      </w:r>
      <w:r w:rsidRPr="003873F3">
        <w:t>рубля,</w:t>
      </w:r>
      <w:r w:rsidR="00630CB8" w:rsidRPr="003873F3">
        <w:t xml:space="preserve"> </w:t>
      </w:r>
      <w:r w:rsidRPr="003873F3">
        <w:t>при</w:t>
      </w:r>
      <w:r w:rsidR="00630CB8" w:rsidRPr="003873F3">
        <w:t xml:space="preserve"> </w:t>
      </w:r>
      <w:r w:rsidRPr="003873F3">
        <w:t>150</w:t>
      </w:r>
      <w:r w:rsidR="00630CB8" w:rsidRPr="003873F3">
        <w:t xml:space="preserve"> </w:t>
      </w:r>
      <w:r w:rsidRPr="003873F3">
        <w:t>баллов</w:t>
      </w:r>
      <w:r w:rsidR="00630CB8" w:rsidRPr="003873F3">
        <w:t xml:space="preserve"> </w:t>
      </w:r>
      <w:r w:rsidRPr="003873F3">
        <w:t>-</w:t>
      </w:r>
      <w:r w:rsidR="00630CB8" w:rsidRPr="003873F3">
        <w:t xml:space="preserve"> </w:t>
      </w:r>
      <w:r w:rsidRPr="003873F3">
        <w:t>28</w:t>
      </w:r>
      <w:r w:rsidR="00630CB8" w:rsidRPr="003873F3">
        <w:t xml:space="preserve"> </w:t>
      </w:r>
      <w:r w:rsidRPr="003873F3">
        <w:t>092,38</w:t>
      </w:r>
      <w:r w:rsidR="00630CB8" w:rsidRPr="003873F3">
        <w:t xml:space="preserve"> </w:t>
      </w:r>
      <w:r w:rsidRPr="003873F3">
        <w:t>рубля.</w:t>
      </w:r>
      <w:r w:rsidR="00630CB8" w:rsidRPr="003873F3">
        <w:t xml:space="preserve"> </w:t>
      </w:r>
      <w:r w:rsidRPr="003873F3">
        <w:t>Для</w:t>
      </w:r>
      <w:r w:rsidR="00630CB8" w:rsidRPr="003873F3">
        <w:t xml:space="preserve"> </w:t>
      </w:r>
      <w:r w:rsidRPr="003873F3">
        <w:t>того</w:t>
      </w:r>
      <w:r w:rsidR="00630CB8" w:rsidRPr="003873F3">
        <w:t xml:space="preserve"> </w:t>
      </w:r>
      <w:r w:rsidRPr="003873F3">
        <w:t>чтобы</w:t>
      </w:r>
      <w:r w:rsidR="00630CB8" w:rsidRPr="003873F3">
        <w:t xml:space="preserve"> </w:t>
      </w:r>
      <w:r w:rsidRPr="003873F3">
        <w:t>зарабатывать</w:t>
      </w:r>
      <w:r w:rsidR="00630CB8" w:rsidRPr="003873F3">
        <w:t xml:space="preserve"> </w:t>
      </w:r>
      <w:r w:rsidRPr="003873F3">
        <w:t>пенсионные</w:t>
      </w:r>
      <w:r w:rsidR="00630CB8" w:rsidRPr="003873F3">
        <w:t xml:space="preserve"> </w:t>
      </w:r>
      <w:r w:rsidRPr="003873F3">
        <w:t>баллы,</w:t>
      </w:r>
      <w:r w:rsidR="00630CB8" w:rsidRPr="003873F3">
        <w:t xml:space="preserve"> </w:t>
      </w:r>
      <w:r w:rsidRPr="003873F3">
        <w:t>нужен</w:t>
      </w:r>
      <w:r w:rsidR="00630CB8" w:rsidRPr="003873F3">
        <w:t xml:space="preserve"> </w:t>
      </w:r>
      <w:r w:rsidRPr="003873F3">
        <w:t>высокий</w:t>
      </w:r>
      <w:r w:rsidR="00630CB8" w:rsidRPr="003873F3">
        <w:t xml:space="preserve"> </w:t>
      </w:r>
      <w:r w:rsidRPr="003873F3">
        <w:t>официальный</w:t>
      </w:r>
      <w:r w:rsidR="00630CB8" w:rsidRPr="003873F3">
        <w:t xml:space="preserve"> </w:t>
      </w:r>
      <w:r w:rsidRPr="003873F3">
        <w:t>доход.</w:t>
      </w:r>
      <w:r w:rsidR="00630CB8" w:rsidRPr="003873F3">
        <w:t xml:space="preserve"> </w:t>
      </w:r>
      <w:r w:rsidRPr="003873F3">
        <w:t>За</w:t>
      </w:r>
      <w:r w:rsidR="00630CB8" w:rsidRPr="003873F3">
        <w:t xml:space="preserve"> </w:t>
      </w:r>
      <w:r w:rsidRPr="003873F3">
        <w:t>каждый</w:t>
      </w:r>
      <w:r w:rsidR="00630CB8" w:rsidRPr="003873F3">
        <w:t xml:space="preserve"> </w:t>
      </w:r>
      <w:r w:rsidRPr="003873F3">
        <w:t>полностью</w:t>
      </w:r>
      <w:r w:rsidR="00630CB8" w:rsidRPr="003873F3">
        <w:t xml:space="preserve"> </w:t>
      </w:r>
      <w:r w:rsidRPr="003873F3">
        <w:t>отработанный</w:t>
      </w:r>
      <w:r w:rsidR="00630CB8" w:rsidRPr="003873F3">
        <w:t xml:space="preserve"> </w:t>
      </w:r>
      <w:r w:rsidRPr="003873F3">
        <w:t>год</w:t>
      </w:r>
      <w:r w:rsidR="00630CB8" w:rsidRPr="003873F3">
        <w:t xml:space="preserve"> </w:t>
      </w:r>
      <w:r w:rsidRPr="003873F3">
        <w:t>максимальное</w:t>
      </w:r>
      <w:r w:rsidR="00630CB8" w:rsidRPr="003873F3">
        <w:t xml:space="preserve"> </w:t>
      </w:r>
      <w:r w:rsidRPr="003873F3">
        <w:t>число</w:t>
      </w:r>
      <w:r w:rsidR="00630CB8" w:rsidRPr="003873F3">
        <w:t xml:space="preserve"> </w:t>
      </w:r>
      <w:r w:rsidRPr="003873F3">
        <w:t>пенсионных</w:t>
      </w:r>
      <w:r w:rsidR="00630CB8" w:rsidRPr="003873F3">
        <w:t xml:space="preserve"> </w:t>
      </w:r>
      <w:r w:rsidRPr="003873F3">
        <w:t>баллов</w:t>
      </w:r>
      <w:r w:rsidR="00630CB8" w:rsidRPr="003873F3">
        <w:t xml:space="preserve"> </w:t>
      </w:r>
      <w:r w:rsidRPr="003873F3">
        <w:t>-</w:t>
      </w:r>
      <w:r w:rsidR="00630CB8" w:rsidRPr="003873F3">
        <w:t xml:space="preserve"> </w:t>
      </w:r>
      <w:r w:rsidRPr="003873F3">
        <w:t>10,</w:t>
      </w:r>
      <w:r w:rsidR="00630CB8" w:rsidRPr="003873F3">
        <w:t xml:space="preserve"> </w:t>
      </w:r>
      <w:r w:rsidRPr="003873F3">
        <w:t>один</w:t>
      </w:r>
      <w:r w:rsidR="00630CB8" w:rsidRPr="003873F3">
        <w:t xml:space="preserve"> </w:t>
      </w:r>
      <w:r w:rsidRPr="003873F3">
        <w:t>балл</w:t>
      </w:r>
      <w:r w:rsidR="00630CB8" w:rsidRPr="003873F3">
        <w:t xml:space="preserve"> </w:t>
      </w:r>
      <w:r w:rsidRPr="003873F3">
        <w:t>в</w:t>
      </w:r>
      <w:r w:rsidR="00630CB8" w:rsidRPr="003873F3">
        <w:t xml:space="preserve"> </w:t>
      </w:r>
      <w:r w:rsidRPr="003873F3">
        <w:t>этом</w:t>
      </w:r>
      <w:r w:rsidR="00630CB8" w:rsidRPr="003873F3">
        <w:t xml:space="preserve"> </w:t>
      </w:r>
      <w:r w:rsidRPr="003873F3">
        <w:t>году</w:t>
      </w:r>
      <w:r w:rsidR="00630CB8" w:rsidRPr="003873F3">
        <w:t xml:space="preserve"> </w:t>
      </w:r>
      <w:r w:rsidRPr="003873F3">
        <w:t>стоит</w:t>
      </w:r>
      <w:r w:rsidR="00630CB8" w:rsidRPr="003873F3">
        <w:t xml:space="preserve"> </w:t>
      </w:r>
      <w:r w:rsidRPr="003873F3">
        <w:t>133,05</w:t>
      </w:r>
      <w:r w:rsidR="00630CB8" w:rsidRPr="003873F3">
        <w:t xml:space="preserve"> </w:t>
      </w:r>
      <w:r w:rsidRPr="003873F3">
        <w:t>рубля.</w:t>
      </w:r>
    </w:p>
    <w:p w:rsidR="00DA2594" w:rsidRPr="003873F3" w:rsidRDefault="00DA2594" w:rsidP="00DA2594">
      <w:r w:rsidRPr="003873F3">
        <w:t>Виноградов</w:t>
      </w:r>
      <w:r w:rsidR="00630CB8" w:rsidRPr="003873F3">
        <w:t xml:space="preserve"> </w:t>
      </w:r>
      <w:r w:rsidRPr="003873F3">
        <w:t>напомнил</w:t>
      </w:r>
      <w:r w:rsidR="00630CB8" w:rsidRPr="003873F3">
        <w:t xml:space="preserve"> </w:t>
      </w:r>
      <w:r w:rsidRPr="003873F3">
        <w:t>о</w:t>
      </w:r>
      <w:r w:rsidR="00630CB8" w:rsidRPr="003873F3">
        <w:t xml:space="preserve"> </w:t>
      </w:r>
      <w:r w:rsidRPr="003873F3">
        <w:t>возможности</w:t>
      </w:r>
      <w:r w:rsidR="00630CB8" w:rsidRPr="003873F3">
        <w:t xml:space="preserve"> </w:t>
      </w:r>
      <w:r w:rsidRPr="003873F3">
        <w:t>докупить</w:t>
      </w:r>
      <w:r w:rsidR="00630CB8" w:rsidRPr="003873F3">
        <w:t xml:space="preserve"> </w:t>
      </w:r>
      <w:r w:rsidRPr="003873F3">
        <w:t>пенсионные</w:t>
      </w:r>
      <w:r w:rsidR="00630CB8" w:rsidRPr="003873F3">
        <w:t xml:space="preserve"> </w:t>
      </w:r>
      <w:r w:rsidRPr="003873F3">
        <w:t>баллы</w:t>
      </w:r>
      <w:r w:rsidR="00630CB8" w:rsidRPr="003873F3">
        <w:t xml:space="preserve"> </w:t>
      </w:r>
      <w:r w:rsidRPr="003873F3">
        <w:t>в</w:t>
      </w:r>
      <w:r w:rsidR="00630CB8" w:rsidRPr="003873F3">
        <w:t xml:space="preserve"> </w:t>
      </w:r>
      <w:r w:rsidRPr="003873F3">
        <w:t>некоторых</w:t>
      </w:r>
      <w:r w:rsidR="00630CB8" w:rsidRPr="003873F3">
        <w:t xml:space="preserve"> </w:t>
      </w:r>
      <w:r w:rsidRPr="003873F3">
        <w:t>случаях.</w:t>
      </w:r>
      <w:r w:rsidR="00630CB8" w:rsidRPr="003873F3">
        <w:t xml:space="preserve"> </w:t>
      </w:r>
      <w:r w:rsidRPr="003873F3">
        <w:t>Для</w:t>
      </w:r>
      <w:r w:rsidR="00630CB8" w:rsidRPr="003873F3">
        <w:t xml:space="preserve"> </w:t>
      </w:r>
      <w:r w:rsidRPr="003873F3">
        <w:t>этого</w:t>
      </w:r>
      <w:r w:rsidR="00630CB8" w:rsidRPr="003873F3">
        <w:t xml:space="preserve"> </w:t>
      </w:r>
      <w:r w:rsidRPr="003873F3">
        <w:t>нужно</w:t>
      </w:r>
      <w:r w:rsidR="00630CB8" w:rsidRPr="003873F3">
        <w:t xml:space="preserve"> </w:t>
      </w:r>
      <w:r w:rsidRPr="003873F3">
        <w:t>заключить</w:t>
      </w:r>
      <w:r w:rsidR="00630CB8" w:rsidRPr="003873F3">
        <w:t xml:space="preserve"> </w:t>
      </w:r>
      <w:r w:rsidRPr="003873F3">
        <w:t>с</w:t>
      </w:r>
      <w:r w:rsidR="00630CB8" w:rsidRPr="003873F3">
        <w:t xml:space="preserve"> </w:t>
      </w:r>
      <w:r w:rsidRPr="003873F3">
        <w:t>Социальным</w:t>
      </w:r>
      <w:r w:rsidR="00630CB8" w:rsidRPr="003873F3">
        <w:t xml:space="preserve"> </w:t>
      </w:r>
      <w:r w:rsidRPr="003873F3">
        <w:t>фондом</w:t>
      </w:r>
      <w:r w:rsidR="00630CB8" w:rsidRPr="003873F3">
        <w:t xml:space="preserve"> </w:t>
      </w:r>
      <w:r w:rsidRPr="003873F3">
        <w:t>договор</w:t>
      </w:r>
      <w:r w:rsidR="00630CB8" w:rsidRPr="003873F3">
        <w:t xml:space="preserve"> </w:t>
      </w:r>
      <w:r w:rsidRPr="003873F3">
        <w:t>о</w:t>
      </w:r>
      <w:r w:rsidR="00630CB8" w:rsidRPr="003873F3">
        <w:t xml:space="preserve"> </w:t>
      </w:r>
      <w:r w:rsidRPr="003873F3">
        <w:t>добровольном</w:t>
      </w:r>
      <w:r w:rsidR="00630CB8" w:rsidRPr="003873F3">
        <w:t xml:space="preserve"> </w:t>
      </w:r>
      <w:r w:rsidRPr="003873F3">
        <w:t>пенсионном</w:t>
      </w:r>
      <w:r w:rsidR="00630CB8" w:rsidRPr="003873F3">
        <w:t xml:space="preserve"> </w:t>
      </w:r>
      <w:r w:rsidRPr="003873F3">
        <w:t>страховании</w:t>
      </w:r>
      <w:r w:rsidR="00630CB8" w:rsidRPr="003873F3">
        <w:t xml:space="preserve"> </w:t>
      </w:r>
      <w:r w:rsidRPr="003873F3">
        <w:t>и</w:t>
      </w:r>
      <w:r w:rsidR="00630CB8" w:rsidRPr="003873F3">
        <w:t xml:space="preserve"> </w:t>
      </w:r>
      <w:r w:rsidRPr="003873F3">
        <w:t>уплатить</w:t>
      </w:r>
      <w:r w:rsidR="00630CB8" w:rsidRPr="003873F3">
        <w:t xml:space="preserve"> </w:t>
      </w:r>
      <w:r w:rsidRPr="003873F3">
        <w:t>за</w:t>
      </w:r>
      <w:r w:rsidR="00630CB8" w:rsidRPr="003873F3">
        <w:t xml:space="preserve"> </w:t>
      </w:r>
      <w:r w:rsidRPr="003873F3">
        <w:t>себя</w:t>
      </w:r>
      <w:r w:rsidR="00630CB8" w:rsidRPr="003873F3">
        <w:t xml:space="preserve"> </w:t>
      </w:r>
      <w:r w:rsidRPr="003873F3">
        <w:t>взносы.</w:t>
      </w:r>
      <w:r w:rsidR="00630CB8" w:rsidRPr="003873F3">
        <w:t xml:space="preserve"> </w:t>
      </w:r>
      <w:r w:rsidRPr="003873F3">
        <w:t>Эта</w:t>
      </w:r>
      <w:r w:rsidR="00630CB8" w:rsidRPr="003873F3">
        <w:t xml:space="preserve"> </w:t>
      </w:r>
      <w:r w:rsidRPr="003873F3">
        <w:t>возможность</w:t>
      </w:r>
      <w:r w:rsidR="00630CB8" w:rsidRPr="003873F3">
        <w:t xml:space="preserve"> </w:t>
      </w:r>
      <w:r w:rsidRPr="003873F3">
        <w:t>есть</w:t>
      </w:r>
      <w:r w:rsidR="00630CB8" w:rsidRPr="003873F3">
        <w:t xml:space="preserve"> </w:t>
      </w:r>
      <w:r w:rsidRPr="003873F3">
        <w:t>у</w:t>
      </w:r>
      <w:r w:rsidR="00630CB8" w:rsidRPr="003873F3">
        <w:t xml:space="preserve"> </w:t>
      </w:r>
      <w:r w:rsidRPr="003873F3">
        <w:t>неработающих</w:t>
      </w:r>
      <w:r w:rsidR="00630CB8" w:rsidRPr="003873F3">
        <w:t xml:space="preserve"> </w:t>
      </w:r>
      <w:r w:rsidRPr="003873F3">
        <w:t>граждан,</w:t>
      </w:r>
      <w:r w:rsidR="00630CB8" w:rsidRPr="003873F3">
        <w:t xml:space="preserve"> </w:t>
      </w:r>
      <w:r w:rsidRPr="003873F3">
        <w:t>работающих</w:t>
      </w:r>
      <w:r w:rsidR="00630CB8" w:rsidRPr="003873F3">
        <w:t xml:space="preserve"> </w:t>
      </w:r>
      <w:r w:rsidRPr="003873F3">
        <w:t>за</w:t>
      </w:r>
      <w:r w:rsidR="00630CB8" w:rsidRPr="003873F3">
        <w:t xml:space="preserve"> </w:t>
      </w:r>
      <w:r w:rsidRPr="003873F3">
        <w:t>границей,</w:t>
      </w:r>
      <w:r w:rsidR="00630CB8" w:rsidRPr="003873F3">
        <w:t xml:space="preserve"> </w:t>
      </w:r>
      <w:r w:rsidRPr="003873F3">
        <w:t>самозанятых</w:t>
      </w:r>
      <w:r w:rsidR="00630CB8" w:rsidRPr="003873F3">
        <w:t xml:space="preserve"> </w:t>
      </w:r>
      <w:r w:rsidRPr="003873F3">
        <w:t>и</w:t>
      </w:r>
      <w:r w:rsidR="00630CB8" w:rsidRPr="003873F3">
        <w:t xml:space="preserve"> </w:t>
      </w:r>
      <w:r w:rsidRPr="003873F3">
        <w:t>индивидуальных</w:t>
      </w:r>
      <w:r w:rsidR="00630CB8" w:rsidRPr="003873F3">
        <w:t xml:space="preserve"> </w:t>
      </w:r>
      <w:r w:rsidRPr="003873F3">
        <w:t>предпринимателей,</w:t>
      </w:r>
      <w:r w:rsidR="00630CB8" w:rsidRPr="003873F3">
        <w:t xml:space="preserve"> </w:t>
      </w:r>
      <w:r w:rsidRPr="003873F3">
        <w:t>адвокатов</w:t>
      </w:r>
      <w:r w:rsidR="00630CB8" w:rsidRPr="003873F3">
        <w:t xml:space="preserve"> </w:t>
      </w:r>
      <w:r w:rsidRPr="003873F3">
        <w:t>и</w:t>
      </w:r>
      <w:r w:rsidR="00630CB8" w:rsidRPr="003873F3">
        <w:t xml:space="preserve"> </w:t>
      </w:r>
      <w:r w:rsidRPr="003873F3">
        <w:t>специалистов,</w:t>
      </w:r>
      <w:r w:rsidR="00630CB8" w:rsidRPr="003873F3">
        <w:t xml:space="preserve"> </w:t>
      </w:r>
      <w:r w:rsidRPr="003873F3">
        <w:t>занимающихся</w:t>
      </w:r>
      <w:r w:rsidR="00630CB8" w:rsidRPr="003873F3">
        <w:t xml:space="preserve"> </w:t>
      </w:r>
      <w:r w:rsidRPr="003873F3">
        <w:t>частной</w:t>
      </w:r>
      <w:r w:rsidR="00630CB8" w:rsidRPr="003873F3">
        <w:t xml:space="preserve"> </w:t>
      </w:r>
      <w:r w:rsidRPr="003873F3">
        <w:t>практикой.</w:t>
      </w:r>
    </w:p>
    <w:p w:rsidR="00DA2594" w:rsidRPr="003873F3" w:rsidRDefault="00DA2594" w:rsidP="00DA2594">
      <w:r w:rsidRPr="003873F3">
        <w:t>Юрист</w:t>
      </w:r>
      <w:r w:rsidR="00630CB8" w:rsidRPr="003873F3">
        <w:t xml:space="preserve"> </w:t>
      </w:r>
      <w:r w:rsidRPr="003873F3">
        <w:t>уточнил,</w:t>
      </w:r>
      <w:r w:rsidR="00630CB8" w:rsidRPr="003873F3">
        <w:t xml:space="preserve"> </w:t>
      </w:r>
      <w:r w:rsidRPr="003873F3">
        <w:t>что</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минимальная</w:t>
      </w:r>
      <w:r w:rsidR="00630CB8" w:rsidRPr="003873F3">
        <w:t xml:space="preserve"> </w:t>
      </w:r>
      <w:r w:rsidRPr="003873F3">
        <w:t>сумма</w:t>
      </w:r>
      <w:r w:rsidR="00630CB8" w:rsidRPr="003873F3">
        <w:t xml:space="preserve"> </w:t>
      </w:r>
      <w:r w:rsidRPr="003873F3">
        <w:t>страховых</w:t>
      </w:r>
      <w:r w:rsidR="00630CB8" w:rsidRPr="003873F3">
        <w:t xml:space="preserve"> </w:t>
      </w:r>
      <w:r w:rsidRPr="003873F3">
        <w:t>взносов,</w:t>
      </w:r>
      <w:r w:rsidR="00630CB8" w:rsidRPr="003873F3">
        <w:t xml:space="preserve"> </w:t>
      </w:r>
      <w:r w:rsidRPr="003873F3">
        <w:t>на</w:t>
      </w:r>
      <w:r w:rsidR="00630CB8" w:rsidRPr="003873F3">
        <w:t xml:space="preserve"> </w:t>
      </w:r>
      <w:r w:rsidRPr="003873F3">
        <w:t>которую</w:t>
      </w:r>
      <w:r w:rsidR="00630CB8" w:rsidRPr="003873F3">
        <w:t xml:space="preserve"> </w:t>
      </w:r>
      <w:r w:rsidRPr="003873F3">
        <w:t>можно</w:t>
      </w:r>
      <w:r w:rsidR="00630CB8" w:rsidRPr="003873F3">
        <w:t xml:space="preserve"> </w:t>
      </w:r>
      <w:r w:rsidRPr="003873F3">
        <w:t>купить</w:t>
      </w:r>
      <w:r w:rsidR="00630CB8" w:rsidRPr="003873F3">
        <w:t xml:space="preserve"> </w:t>
      </w:r>
      <w:r w:rsidRPr="003873F3">
        <w:t>баллы,</w:t>
      </w:r>
      <w:r w:rsidR="00630CB8" w:rsidRPr="003873F3">
        <w:t xml:space="preserve"> </w:t>
      </w:r>
      <w:r w:rsidRPr="003873F3">
        <w:t>-</w:t>
      </w:r>
      <w:r w:rsidR="00630CB8" w:rsidRPr="003873F3">
        <w:t xml:space="preserve"> </w:t>
      </w:r>
      <w:r w:rsidRPr="003873F3">
        <w:t>50</w:t>
      </w:r>
      <w:r w:rsidR="00630CB8" w:rsidRPr="003873F3">
        <w:t xml:space="preserve"> </w:t>
      </w:r>
      <w:r w:rsidRPr="003873F3">
        <w:t>798,88</w:t>
      </w:r>
      <w:r w:rsidR="00630CB8" w:rsidRPr="003873F3">
        <w:t xml:space="preserve"> </w:t>
      </w:r>
      <w:r w:rsidRPr="003873F3">
        <w:t>рубля,</w:t>
      </w:r>
      <w:r w:rsidR="00630CB8" w:rsidRPr="003873F3">
        <w:t xml:space="preserve"> </w:t>
      </w:r>
      <w:r w:rsidRPr="003873F3">
        <w:t>это</w:t>
      </w:r>
      <w:r w:rsidR="00630CB8" w:rsidRPr="003873F3">
        <w:t xml:space="preserve"> </w:t>
      </w:r>
      <w:r w:rsidRPr="003873F3">
        <w:t>1,037</w:t>
      </w:r>
      <w:r w:rsidR="00630CB8" w:rsidRPr="003873F3">
        <w:t xml:space="preserve"> </w:t>
      </w:r>
      <w:r w:rsidRPr="003873F3">
        <w:t>балла,</w:t>
      </w:r>
      <w:r w:rsidR="00630CB8" w:rsidRPr="003873F3">
        <w:t xml:space="preserve"> </w:t>
      </w:r>
      <w:r w:rsidRPr="003873F3">
        <w:t>максимальная</w:t>
      </w:r>
      <w:r w:rsidR="00630CB8" w:rsidRPr="003873F3">
        <w:t xml:space="preserve"> </w:t>
      </w:r>
      <w:r w:rsidRPr="003873F3">
        <w:t>-</w:t>
      </w:r>
      <w:r w:rsidR="00630CB8" w:rsidRPr="003873F3">
        <w:t xml:space="preserve"> </w:t>
      </w:r>
      <w:r w:rsidRPr="003873F3">
        <w:t>406</w:t>
      </w:r>
      <w:r w:rsidR="00630CB8" w:rsidRPr="003873F3">
        <w:t xml:space="preserve"> </w:t>
      </w:r>
      <w:r w:rsidRPr="003873F3">
        <w:t>391,04</w:t>
      </w:r>
      <w:r w:rsidR="00630CB8" w:rsidRPr="003873F3">
        <w:t xml:space="preserve"> </w:t>
      </w:r>
      <w:r w:rsidRPr="003873F3">
        <w:t>рубля,</w:t>
      </w:r>
      <w:r w:rsidR="00630CB8" w:rsidRPr="003873F3">
        <w:t xml:space="preserve"> </w:t>
      </w:r>
      <w:r w:rsidRPr="003873F3">
        <w:t>то</w:t>
      </w:r>
      <w:r w:rsidR="00630CB8" w:rsidRPr="003873F3">
        <w:t xml:space="preserve"> </w:t>
      </w:r>
      <w:r w:rsidRPr="003873F3">
        <w:t>есть</w:t>
      </w:r>
      <w:r w:rsidR="00630CB8" w:rsidRPr="003873F3">
        <w:t xml:space="preserve"> </w:t>
      </w:r>
      <w:r w:rsidRPr="003873F3">
        <w:t>8,292</w:t>
      </w:r>
      <w:r w:rsidR="00630CB8" w:rsidRPr="003873F3">
        <w:t xml:space="preserve"> </w:t>
      </w:r>
      <w:r w:rsidRPr="003873F3">
        <w:t>балла.</w:t>
      </w:r>
    </w:p>
    <w:p w:rsidR="00DA2594" w:rsidRPr="003873F3" w:rsidRDefault="00DA2594" w:rsidP="00DA2594">
      <w:r w:rsidRPr="003873F3">
        <w:t>16</w:t>
      </w:r>
      <w:r w:rsidR="00630CB8" w:rsidRPr="003873F3">
        <w:t xml:space="preserve"> </w:t>
      </w:r>
      <w:r w:rsidRPr="003873F3">
        <w:t>апреля</w:t>
      </w:r>
      <w:r w:rsidR="00630CB8" w:rsidRPr="003873F3">
        <w:t xml:space="preserve"> </w:t>
      </w:r>
      <w:r w:rsidRPr="003873F3">
        <w:t>стало</w:t>
      </w:r>
      <w:r w:rsidR="00630CB8" w:rsidRPr="003873F3">
        <w:t xml:space="preserve"> </w:t>
      </w:r>
      <w:r w:rsidRPr="003873F3">
        <w:t>известно,</w:t>
      </w:r>
      <w:r w:rsidR="00630CB8" w:rsidRPr="003873F3">
        <w:t xml:space="preserve"> </w:t>
      </w:r>
      <w:r w:rsidRPr="003873F3">
        <w:t>что</w:t>
      </w:r>
      <w:r w:rsidR="00630CB8" w:rsidRPr="003873F3">
        <w:t xml:space="preserve"> </w:t>
      </w:r>
      <w:r w:rsidRPr="003873F3">
        <w:t>по</w:t>
      </w:r>
      <w:r w:rsidR="00630CB8" w:rsidRPr="003873F3">
        <w:t xml:space="preserve"> </w:t>
      </w:r>
      <w:r w:rsidRPr="003873F3">
        <w:t>данным</w:t>
      </w:r>
      <w:r w:rsidR="00630CB8" w:rsidRPr="003873F3">
        <w:t xml:space="preserve"> </w:t>
      </w:r>
      <w:r w:rsidRPr="003873F3">
        <w:t>статистики</w:t>
      </w:r>
      <w:r w:rsidR="00630CB8" w:rsidRPr="003873F3">
        <w:t xml:space="preserve"> </w:t>
      </w:r>
      <w:r w:rsidRPr="003873F3">
        <w:t>Соцфонда,</w:t>
      </w:r>
      <w:r w:rsidR="00630CB8" w:rsidRPr="003873F3">
        <w:t xml:space="preserve"> </w:t>
      </w:r>
      <w:r w:rsidRPr="003873F3">
        <w:t>разница</w:t>
      </w:r>
      <w:r w:rsidR="00630CB8" w:rsidRPr="003873F3">
        <w:t xml:space="preserve"> </w:t>
      </w:r>
      <w:r w:rsidRPr="003873F3">
        <w:t>между</w:t>
      </w:r>
      <w:r w:rsidR="00630CB8" w:rsidRPr="003873F3">
        <w:t xml:space="preserve"> </w:t>
      </w:r>
      <w:r w:rsidRPr="003873F3">
        <w:t>средними</w:t>
      </w:r>
      <w:r w:rsidR="00630CB8" w:rsidRPr="003873F3">
        <w:t xml:space="preserve"> </w:t>
      </w:r>
      <w:r w:rsidRPr="003873F3">
        <w:t>выплатами</w:t>
      </w:r>
      <w:r w:rsidR="00630CB8" w:rsidRPr="003873F3">
        <w:t xml:space="preserve"> </w:t>
      </w:r>
      <w:r w:rsidRPr="003873F3">
        <w:t>работающим</w:t>
      </w:r>
      <w:r w:rsidR="00630CB8" w:rsidRPr="003873F3">
        <w:t xml:space="preserve"> </w:t>
      </w:r>
      <w:r w:rsidRPr="003873F3">
        <w:t>и</w:t>
      </w:r>
      <w:r w:rsidR="00630CB8" w:rsidRPr="003873F3">
        <w:t xml:space="preserve"> </w:t>
      </w:r>
      <w:r w:rsidRPr="003873F3">
        <w:t>неработающим</w:t>
      </w:r>
      <w:r w:rsidR="00630CB8" w:rsidRPr="003873F3">
        <w:t xml:space="preserve"> </w:t>
      </w:r>
      <w:r w:rsidRPr="003873F3">
        <w:t>пенсионерам</w:t>
      </w:r>
      <w:r w:rsidR="00630CB8" w:rsidRPr="003873F3">
        <w:t xml:space="preserve"> </w:t>
      </w:r>
      <w:r w:rsidRPr="003873F3">
        <w:t>на</w:t>
      </w:r>
      <w:r w:rsidR="00630CB8" w:rsidRPr="003873F3">
        <w:t xml:space="preserve"> </w:t>
      </w:r>
      <w:r w:rsidRPr="003873F3">
        <w:t>январь</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составила</w:t>
      </w:r>
      <w:r w:rsidR="00630CB8" w:rsidRPr="003873F3">
        <w:t xml:space="preserve"> </w:t>
      </w:r>
      <w:r w:rsidRPr="003873F3">
        <w:t>5,6</w:t>
      </w:r>
      <w:r w:rsidR="00630CB8" w:rsidRPr="003873F3">
        <w:t xml:space="preserve"> </w:t>
      </w:r>
      <w:r w:rsidRPr="003873F3">
        <w:t>тыс.</w:t>
      </w:r>
      <w:r w:rsidR="00630CB8" w:rsidRPr="003873F3">
        <w:t xml:space="preserve"> </w:t>
      </w:r>
      <w:r w:rsidRPr="003873F3">
        <w:t>рублей.</w:t>
      </w:r>
      <w:r w:rsidR="00630CB8" w:rsidRPr="003873F3">
        <w:t xml:space="preserve"> </w:t>
      </w:r>
      <w:r w:rsidRPr="003873F3">
        <w:t>Разрыв</w:t>
      </w:r>
      <w:r w:rsidR="00630CB8" w:rsidRPr="003873F3">
        <w:t xml:space="preserve"> </w:t>
      </w:r>
      <w:r w:rsidRPr="003873F3">
        <w:t>снизился</w:t>
      </w:r>
      <w:r w:rsidR="00630CB8" w:rsidRPr="003873F3">
        <w:t xml:space="preserve"> </w:t>
      </w:r>
      <w:r w:rsidRPr="003873F3">
        <w:t>впервые</w:t>
      </w:r>
      <w:r w:rsidR="00630CB8" w:rsidRPr="003873F3">
        <w:t xml:space="preserve"> </w:t>
      </w:r>
      <w:r w:rsidRPr="003873F3">
        <w:t>как</w:t>
      </w:r>
      <w:r w:rsidR="00630CB8" w:rsidRPr="003873F3">
        <w:t xml:space="preserve"> </w:t>
      </w:r>
      <w:r w:rsidRPr="003873F3">
        <w:t>минимум</w:t>
      </w:r>
      <w:r w:rsidR="00630CB8" w:rsidRPr="003873F3">
        <w:t xml:space="preserve"> </w:t>
      </w:r>
      <w:r w:rsidRPr="003873F3">
        <w:t>за</w:t>
      </w:r>
      <w:r w:rsidR="00630CB8" w:rsidRPr="003873F3">
        <w:t xml:space="preserve"> </w:t>
      </w:r>
      <w:r w:rsidRPr="003873F3">
        <w:t>2,5</w:t>
      </w:r>
      <w:r w:rsidR="00630CB8" w:rsidRPr="003873F3">
        <w:t xml:space="preserve"> </w:t>
      </w:r>
      <w:r w:rsidRPr="003873F3">
        <w:t>года</w:t>
      </w:r>
      <w:r w:rsidR="00630CB8" w:rsidRPr="003873F3">
        <w:t xml:space="preserve"> </w:t>
      </w:r>
      <w:r w:rsidRPr="003873F3">
        <w:t>(данные</w:t>
      </w:r>
      <w:r w:rsidR="00630CB8" w:rsidRPr="003873F3">
        <w:t xml:space="preserve"> </w:t>
      </w:r>
      <w:r w:rsidRPr="003873F3">
        <w:t>публикуются</w:t>
      </w:r>
      <w:r w:rsidR="00630CB8" w:rsidRPr="003873F3">
        <w:t xml:space="preserve"> </w:t>
      </w:r>
      <w:r w:rsidRPr="003873F3">
        <w:t>с</w:t>
      </w:r>
      <w:r w:rsidR="00630CB8" w:rsidRPr="003873F3">
        <w:t xml:space="preserve"> </w:t>
      </w:r>
      <w:r w:rsidRPr="003873F3">
        <w:t>октября</w:t>
      </w:r>
      <w:r w:rsidR="00630CB8" w:rsidRPr="003873F3">
        <w:t xml:space="preserve"> </w:t>
      </w:r>
      <w:r w:rsidRPr="003873F3">
        <w:t>2021-го).</w:t>
      </w:r>
      <w:r w:rsidR="00630CB8" w:rsidRPr="003873F3">
        <w:t xml:space="preserve"> </w:t>
      </w:r>
      <w:r w:rsidRPr="003873F3">
        <w:t>До</w:t>
      </w:r>
      <w:r w:rsidR="00630CB8" w:rsidRPr="003873F3">
        <w:t xml:space="preserve"> </w:t>
      </w:r>
      <w:r w:rsidRPr="003873F3">
        <w:t>этого</w:t>
      </w:r>
      <w:r w:rsidR="00630CB8" w:rsidRPr="003873F3">
        <w:t xml:space="preserve"> </w:t>
      </w:r>
      <w:r w:rsidRPr="003873F3">
        <w:t>он</w:t>
      </w:r>
      <w:r w:rsidR="00630CB8" w:rsidRPr="003873F3">
        <w:t xml:space="preserve"> </w:t>
      </w:r>
      <w:r w:rsidRPr="003873F3">
        <w:t>постепенно</w:t>
      </w:r>
      <w:r w:rsidR="00630CB8" w:rsidRPr="003873F3">
        <w:t xml:space="preserve"> </w:t>
      </w:r>
      <w:r w:rsidRPr="003873F3">
        <w:t>рос</w:t>
      </w:r>
      <w:r w:rsidR="00630CB8" w:rsidRPr="003873F3">
        <w:t xml:space="preserve"> </w:t>
      </w:r>
      <w:r w:rsidRPr="003873F3">
        <w:t>с</w:t>
      </w:r>
      <w:r w:rsidR="00630CB8" w:rsidRPr="003873F3">
        <w:t xml:space="preserve"> </w:t>
      </w:r>
      <w:r w:rsidRPr="003873F3">
        <w:t>3</w:t>
      </w:r>
      <w:r w:rsidR="00630CB8" w:rsidRPr="003873F3">
        <w:t xml:space="preserve"> </w:t>
      </w:r>
      <w:r w:rsidRPr="003873F3">
        <w:t>тыс.</w:t>
      </w:r>
      <w:r w:rsidR="00630CB8" w:rsidRPr="003873F3">
        <w:t xml:space="preserve"> </w:t>
      </w:r>
      <w:r w:rsidRPr="003873F3">
        <w:t>в</w:t>
      </w:r>
      <w:r w:rsidR="00630CB8" w:rsidRPr="003873F3">
        <w:t xml:space="preserve"> </w:t>
      </w:r>
      <w:r w:rsidRPr="003873F3">
        <w:t>2021-м</w:t>
      </w:r>
      <w:r w:rsidR="00630CB8" w:rsidRPr="003873F3">
        <w:t xml:space="preserve"> </w:t>
      </w:r>
      <w:r w:rsidRPr="003873F3">
        <w:t>до</w:t>
      </w:r>
      <w:r w:rsidR="00630CB8" w:rsidRPr="003873F3">
        <w:t xml:space="preserve"> </w:t>
      </w:r>
      <w:r w:rsidRPr="003873F3">
        <w:t>5,9</w:t>
      </w:r>
      <w:r w:rsidR="00630CB8" w:rsidRPr="003873F3">
        <w:t xml:space="preserve"> </w:t>
      </w:r>
      <w:r w:rsidRPr="003873F3">
        <w:t>тыс.</w:t>
      </w:r>
      <w:r w:rsidR="00630CB8" w:rsidRPr="003873F3">
        <w:t xml:space="preserve"> </w:t>
      </w:r>
      <w:r w:rsidRPr="003873F3">
        <w:t>в</w:t>
      </w:r>
      <w:r w:rsidR="00630CB8" w:rsidRPr="003873F3">
        <w:t xml:space="preserve"> </w:t>
      </w:r>
      <w:r w:rsidRPr="003873F3">
        <w:t>2023-м.</w:t>
      </w:r>
    </w:p>
    <w:p w:rsidR="00DA2594" w:rsidRPr="003873F3" w:rsidRDefault="00DA2594" w:rsidP="00DA2594">
      <w:r w:rsidRPr="003873F3">
        <w:t>4</w:t>
      </w:r>
      <w:r w:rsidR="00630CB8" w:rsidRPr="003873F3">
        <w:t xml:space="preserve"> </w:t>
      </w:r>
      <w:r w:rsidRPr="003873F3">
        <w:t>марта</w:t>
      </w:r>
      <w:r w:rsidR="00630CB8" w:rsidRPr="003873F3">
        <w:t xml:space="preserve"> </w:t>
      </w:r>
      <w:r w:rsidRPr="003873F3">
        <w:t>стало</w:t>
      </w:r>
      <w:r w:rsidR="00630CB8" w:rsidRPr="003873F3">
        <w:t xml:space="preserve"> </w:t>
      </w:r>
      <w:r w:rsidRPr="003873F3">
        <w:t>известно,</w:t>
      </w:r>
      <w:r w:rsidR="00630CB8" w:rsidRPr="003873F3">
        <w:t xml:space="preserve"> </w:t>
      </w:r>
      <w:r w:rsidRPr="003873F3">
        <w:t>что</w:t>
      </w:r>
      <w:r w:rsidR="00630CB8" w:rsidRPr="003873F3">
        <w:t xml:space="preserve"> </w:t>
      </w:r>
      <w:r w:rsidRPr="003873F3">
        <w:t>группа</w:t>
      </w:r>
      <w:r w:rsidR="00630CB8" w:rsidRPr="003873F3">
        <w:t xml:space="preserve"> </w:t>
      </w:r>
      <w:r w:rsidRPr="003873F3">
        <w:t>депутатов</w:t>
      </w:r>
      <w:r w:rsidR="00630CB8" w:rsidRPr="003873F3">
        <w:t xml:space="preserve"> </w:t>
      </w:r>
      <w:r w:rsidRPr="003873F3">
        <w:t>от</w:t>
      </w:r>
      <w:r w:rsidR="00630CB8" w:rsidRPr="003873F3">
        <w:t xml:space="preserve"> </w:t>
      </w:r>
      <w:r w:rsidRPr="003873F3">
        <w:t>ЛДПР</w:t>
      </w:r>
      <w:r w:rsidR="00630CB8" w:rsidRPr="003873F3">
        <w:t xml:space="preserve"> </w:t>
      </w:r>
      <w:r w:rsidRPr="003873F3">
        <w:t>разработала</w:t>
      </w:r>
      <w:r w:rsidR="00630CB8" w:rsidRPr="003873F3">
        <w:t xml:space="preserve"> </w:t>
      </w:r>
      <w:r w:rsidRPr="003873F3">
        <w:t>законопроект,</w:t>
      </w:r>
      <w:r w:rsidR="00630CB8" w:rsidRPr="003873F3">
        <w:t xml:space="preserve"> </w:t>
      </w:r>
      <w:r w:rsidRPr="003873F3">
        <w:t>которым</w:t>
      </w:r>
      <w:r w:rsidR="00630CB8" w:rsidRPr="003873F3">
        <w:t xml:space="preserve"> </w:t>
      </w:r>
      <w:r w:rsidRPr="003873F3">
        <w:t>предлагается</w:t>
      </w:r>
      <w:r w:rsidR="00630CB8" w:rsidRPr="003873F3">
        <w:t xml:space="preserve"> </w:t>
      </w:r>
      <w:r w:rsidRPr="003873F3">
        <w:t>ввести</w:t>
      </w:r>
      <w:r w:rsidR="00630CB8" w:rsidRPr="003873F3">
        <w:t xml:space="preserve"> </w:t>
      </w:r>
      <w:r w:rsidRPr="003873F3">
        <w:t>механизм</w:t>
      </w:r>
      <w:r w:rsidR="00630CB8" w:rsidRPr="003873F3">
        <w:t xml:space="preserve"> </w:t>
      </w:r>
      <w:r w:rsidRPr="003873F3">
        <w:t>доплаты</w:t>
      </w:r>
      <w:r w:rsidR="00630CB8" w:rsidRPr="003873F3">
        <w:t xml:space="preserve"> </w:t>
      </w:r>
      <w:r w:rsidRPr="003873F3">
        <w:t>к</w:t>
      </w:r>
      <w:r w:rsidR="00630CB8" w:rsidRPr="003873F3">
        <w:t xml:space="preserve"> </w:t>
      </w:r>
      <w:r w:rsidRPr="003873F3">
        <w:t>пенсии</w:t>
      </w:r>
      <w:r w:rsidR="00630CB8" w:rsidRPr="003873F3">
        <w:t xml:space="preserve"> </w:t>
      </w:r>
      <w:r w:rsidRPr="003873F3">
        <w:t>до</w:t>
      </w:r>
      <w:r w:rsidR="00630CB8" w:rsidRPr="003873F3">
        <w:t xml:space="preserve"> </w:t>
      </w:r>
      <w:r w:rsidRPr="003873F3">
        <w:t>двукратной</w:t>
      </w:r>
      <w:r w:rsidR="00630CB8" w:rsidRPr="003873F3">
        <w:t xml:space="preserve"> </w:t>
      </w:r>
      <w:r w:rsidRPr="003873F3">
        <w:t>величины</w:t>
      </w:r>
      <w:r w:rsidR="00630CB8" w:rsidRPr="003873F3">
        <w:t xml:space="preserve"> </w:t>
      </w:r>
      <w:r w:rsidRPr="003873F3">
        <w:t>прожиточного</w:t>
      </w:r>
      <w:r w:rsidR="00630CB8" w:rsidRPr="003873F3">
        <w:t xml:space="preserve"> </w:t>
      </w:r>
      <w:r w:rsidRPr="003873F3">
        <w:t>минимума</w:t>
      </w:r>
      <w:r w:rsidR="00630CB8" w:rsidRPr="003873F3">
        <w:t xml:space="preserve"> </w:t>
      </w:r>
      <w:r w:rsidRPr="003873F3">
        <w:t>за</w:t>
      </w:r>
      <w:r w:rsidR="00630CB8" w:rsidRPr="003873F3">
        <w:t xml:space="preserve"> </w:t>
      </w:r>
      <w:r w:rsidRPr="003873F3">
        <w:t>стаж</w:t>
      </w:r>
      <w:r w:rsidR="00630CB8" w:rsidRPr="003873F3">
        <w:t xml:space="preserve"> </w:t>
      </w:r>
      <w:r w:rsidRPr="003873F3">
        <w:t>от</w:t>
      </w:r>
      <w:r w:rsidR="00630CB8" w:rsidRPr="003873F3">
        <w:t xml:space="preserve"> </w:t>
      </w:r>
      <w:r w:rsidRPr="003873F3">
        <w:t>30</w:t>
      </w:r>
      <w:r w:rsidR="00630CB8" w:rsidRPr="003873F3">
        <w:t xml:space="preserve"> </w:t>
      </w:r>
      <w:r w:rsidRPr="003873F3">
        <w:t>лет.</w:t>
      </w:r>
      <w:r w:rsidR="00630CB8" w:rsidRPr="003873F3">
        <w:t xml:space="preserve"> </w:t>
      </w:r>
      <w:r w:rsidRPr="003873F3">
        <w:t>Доцент</w:t>
      </w:r>
      <w:r w:rsidR="00630CB8" w:rsidRPr="003873F3">
        <w:t xml:space="preserve"> </w:t>
      </w:r>
      <w:r w:rsidRPr="003873F3">
        <w:t>кафедры</w:t>
      </w:r>
      <w:r w:rsidR="00630CB8" w:rsidRPr="003873F3">
        <w:t xml:space="preserve"> </w:t>
      </w:r>
      <w:r w:rsidRPr="003873F3">
        <w:t>экономической</w:t>
      </w:r>
      <w:r w:rsidR="00630CB8" w:rsidRPr="003873F3">
        <w:t xml:space="preserve"> </w:t>
      </w:r>
      <w:r w:rsidRPr="003873F3">
        <w:t>политики</w:t>
      </w:r>
      <w:r w:rsidR="00630CB8" w:rsidRPr="003873F3">
        <w:t xml:space="preserve"> </w:t>
      </w:r>
      <w:r w:rsidRPr="003873F3">
        <w:t>и</w:t>
      </w:r>
      <w:r w:rsidR="00630CB8" w:rsidRPr="003873F3">
        <w:t xml:space="preserve"> </w:t>
      </w:r>
      <w:r w:rsidRPr="003873F3">
        <w:t>экономических</w:t>
      </w:r>
      <w:r w:rsidR="00630CB8" w:rsidRPr="003873F3">
        <w:t xml:space="preserve"> </w:t>
      </w:r>
      <w:r w:rsidRPr="003873F3">
        <w:t>измерений</w:t>
      </w:r>
      <w:r w:rsidR="00630CB8" w:rsidRPr="003873F3">
        <w:t xml:space="preserve"> </w:t>
      </w:r>
      <w:r w:rsidRPr="003873F3">
        <w:t>ГУУ</w:t>
      </w:r>
      <w:r w:rsidR="00630CB8" w:rsidRPr="003873F3">
        <w:t xml:space="preserve"> </w:t>
      </w:r>
      <w:r w:rsidRPr="003873F3">
        <w:t>Максим</w:t>
      </w:r>
      <w:r w:rsidR="00630CB8" w:rsidRPr="003873F3">
        <w:t xml:space="preserve"> </w:t>
      </w:r>
      <w:r w:rsidRPr="003873F3">
        <w:t>Чирков</w:t>
      </w:r>
      <w:r w:rsidR="00630CB8" w:rsidRPr="003873F3">
        <w:t xml:space="preserve"> </w:t>
      </w:r>
      <w:r w:rsidRPr="003873F3">
        <w:t>оценил</w:t>
      </w:r>
      <w:r w:rsidR="00630CB8" w:rsidRPr="003873F3">
        <w:t xml:space="preserve"> </w:t>
      </w:r>
      <w:r w:rsidRPr="003873F3">
        <w:t>инициативу</w:t>
      </w:r>
      <w:r w:rsidR="00630CB8" w:rsidRPr="003873F3">
        <w:t xml:space="preserve"> </w:t>
      </w:r>
      <w:r w:rsidRPr="003873F3">
        <w:t>положительно</w:t>
      </w:r>
      <w:r w:rsidR="00630CB8" w:rsidRPr="003873F3">
        <w:t xml:space="preserve"> </w:t>
      </w:r>
      <w:r w:rsidRPr="003873F3">
        <w:t>и</w:t>
      </w:r>
      <w:r w:rsidR="00630CB8" w:rsidRPr="003873F3">
        <w:t xml:space="preserve"> </w:t>
      </w:r>
      <w:r w:rsidRPr="003873F3">
        <w:t>рассказал</w:t>
      </w:r>
      <w:r w:rsidR="00630CB8" w:rsidRPr="003873F3">
        <w:t xml:space="preserve"> «</w:t>
      </w:r>
      <w:r w:rsidRPr="003873F3">
        <w:t>Известиям</w:t>
      </w:r>
      <w:r w:rsidR="00630CB8" w:rsidRPr="003873F3">
        <w:t xml:space="preserve">» </w:t>
      </w:r>
      <w:r w:rsidRPr="003873F3">
        <w:t>о</w:t>
      </w:r>
      <w:r w:rsidR="00630CB8" w:rsidRPr="003873F3">
        <w:t xml:space="preserve"> </w:t>
      </w:r>
      <w:r w:rsidRPr="003873F3">
        <w:t>перспективах</w:t>
      </w:r>
      <w:r w:rsidR="00630CB8" w:rsidRPr="003873F3">
        <w:t xml:space="preserve"> </w:t>
      </w:r>
      <w:r w:rsidRPr="003873F3">
        <w:t>введения</w:t>
      </w:r>
      <w:r w:rsidR="00630CB8" w:rsidRPr="003873F3">
        <w:t xml:space="preserve"> </w:t>
      </w:r>
      <w:r w:rsidRPr="003873F3">
        <w:t>таких</w:t>
      </w:r>
      <w:r w:rsidR="00630CB8" w:rsidRPr="003873F3">
        <w:t xml:space="preserve"> </w:t>
      </w:r>
      <w:r w:rsidRPr="003873F3">
        <w:t>выплат.</w:t>
      </w:r>
    </w:p>
    <w:p w:rsidR="00DA2594" w:rsidRPr="003873F3" w:rsidRDefault="00DA2594" w:rsidP="00DA2594">
      <w:hyperlink r:id="rId31" w:history="1">
        <w:r w:rsidRPr="003873F3">
          <w:rPr>
            <w:rStyle w:val="a3"/>
          </w:rPr>
          <w:t>https://iz.ru/1685811/2024-04-22/iurist-nazval-neobkhodimoe-kolichestvo-stazha-dlia-polucheniia-strakhovoi-pensii-v-2024-godu</w:t>
        </w:r>
      </w:hyperlink>
    </w:p>
    <w:p w:rsidR="009412A6" w:rsidRPr="003873F3" w:rsidRDefault="009412A6" w:rsidP="009412A6">
      <w:pPr>
        <w:pStyle w:val="2"/>
      </w:pPr>
      <w:bookmarkStart w:id="72" w:name="А111"/>
      <w:bookmarkStart w:id="73" w:name="_Toc164666680"/>
      <w:r w:rsidRPr="003873F3">
        <w:lastRenderedPageBreak/>
        <w:t>ГазетаИркутск.ru,</w:t>
      </w:r>
      <w:r w:rsidR="00630CB8" w:rsidRPr="003873F3">
        <w:t xml:space="preserve"> </w:t>
      </w:r>
      <w:r w:rsidRPr="003873F3">
        <w:t>20.04.2024,</w:t>
      </w:r>
      <w:r w:rsidR="00630CB8" w:rsidRPr="003873F3">
        <w:t xml:space="preserve"> </w:t>
      </w:r>
      <w:r w:rsidRPr="003873F3">
        <w:t>Работа</w:t>
      </w:r>
      <w:r w:rsidR="00630CB8" w:rsidRPr="003873F3">
        <w:t xml:space="preserve"> </w:t>
      </w:r>
      <w:r w:rsidRPr="003873F3">
        <w:t>на</w:t>
      </w:r>
      <w:r w:rsidR="00630CB8" w:rsidRPr="003873F3">
        <w:t xml:space="preserve"> </w:t>
      </w:r>
      <w:r w:rsidRPr="003873F3">
        <w:t>НПД</w:t>
      </w:r>
      <w:r w:rsidR="00630CB8" w:rsidRPr="003873F3">
        <w:t xml:space="preserve"> </w:t>
      </w:r>
      <w:r w:rsidRPr="003873F3">
        <w:t>не</w:t>
      </w:r>
      <w:r w:rsidR="00630CB8" w:rsidRPr="003873F3">
        <w:t xml:space="preserve"> </w:t>
      </w:r>
      <w:r w:rsidRPr="003873F3">
        <w:t>учитывается</w:t>
      </w:r>
      <w:r w:rsidR="00630CB8" w:rsidRPr="003873F3">
        <w:t xml:space="preserve"> </w:t>
      </w:r>
      <w:r w:rsidRPr="003873F3">
        <w:t>при</w:t>
      </w:r>
      <w:r w:rsidR="00630CB8" w:rsidRPr="003873F3">
        <w:t xml:space="preserve"> </w:t>
      </w:r>
      <w:r w:rsidRPr="003873F3">
        <w:t>назначении</w:t>
      </w:r>
      <w:r w:rsidR="00630CB8" w:rsidRPr="003873F3">
        <w:t xml:space="preserve"> </w:t>
      </w:r>
      <w:r w:rsidRPr="003873F3">
        <w:t>пенсии,</w:t>
      </w:r>
      <w:r w:rsidR="00630CB8" w:rsidRPr="003873F3">
        <w:t xml:space="preserve"> </w:t>
      </w:r>
      <w:r w:rsidRPr="003873F3">
        <w:t>если</w:t>
      </w:r>
      <w:r w:rsidR="00630CB8" w:rsidRPr="003873F3">
        <w:t xml:space="preserve"> </w:t>
      </w:r>
      <w:r w:rsidRPr="003873F3">
        <w:t>самозанятый</w:t>
      </w:r>
      <w:r w:rsidR="00630CB8" w:rsidRPr="003873F3">
        <w:t xml:space="preserve"> </w:t>
      </w:r>
      <w:r w:rsidRPr="003873F3">
        <w:t>не</w:t>
      </w:r>
      <w:r w:rsidR="00630CB8" w:rsidRPr="003873F3">
        <w:t xml:space="preserve"> </w:t>
      </w:r>
      <w:r w:rsidRPr="003873F3">
        <w:t>платил</w:t>
      </w:r>
      <w:r w:rsidR="00630CB8" w:rsidRPr="003873F3">
        <w:t xml:space="preserve"> </w:t>
      </w:r>
      <w:r w:rsidRPr="003873F3">
        <w:t>взносы</w:t>
      </w:r>
      <w:bookmarkEnd w:id="72"/>
      <w:bookmarkEnd w:id="73"/>
    </w:p>
    <w:p w:rsidR="009412A6" w:rsidRPr="003873F3" w:rsidRDefault="009412A6" w:rsidP="005B3EA0">
      <w:pPr>
        <w:pStyle w:val="3"/>
      </w:pPr>
      <w:bookmarkStart w:id="74" w:name="_Toc164666681"/>
      <w:r w:rsidRPr="003873F3">
        <w:t>Согласно</w:t>
      </w:r>
      <w:r w:rsidR="00630CB8" w:rsidRPr="003873F3">
        <w:t xml:space="preserve"> </w:t>
      </w:r>
      <w:r w:rsidRPr="003873F3">
        <w:t>ч.</w:t>
      </w:r>
      <w:r w:rsidR="00630CB8" w:rsidRPr="003873F3">
        <w:t xml:space="preserve"> </w:t>
      </w:r>
      <w:r w:rsidRPr="003873F3">
        <w:t>2</w:t>
      </w:r>
      <w:r w:rsidR="00630CB8" w:rsidRPr="003873F3">
        <w:t xml:space="preserve"> </w:t>
      </w:r>
      <w:r w:rsidRPr="003873F3">
        <w:t>ст.</w:t>
      </w:r>
      <w:r w:rsidR="00630CB8" w:rsidRPr="003873F3">
        <w:t xml:space="preserve"> </w:t>
      </w:r>
      <w:r w:rsidRPr="003873F3">
        <w:t>15</w:t>
      </w:r>
      <w:r w:rsidR="00630CB8" w:rsidRPr="003873F3">
        <w:t xml:space="preserve"> </w:t>
      </w:r>
      <w:r w:rsidRPr="003873F3">
        <w:t>Закона</w:t>
      </w:r>
      <w:r w:rsidR="00630CB8" w:rsidRPr="003873F3">
        <w:t xml:space="preserve"> №</w:t>
      </w:r>
      <w:r w:rsidRPr="003873F3">
        <w:t>422-ФЗ</w:t>
      </w:r>
      <w:r w:rsidR="00630CB8" w:rsidRPr="003873F3">
        <w:t xml:space="preserve"> </w:t>
      </w:r>
      <w:r w:rsidRPr="003873F3">
        <w:t>выплаты</w:t>
      </w:r>
      <w:r w:rsidR="00630CB8" w:rsidRPr="003873F3">
        <w:t xml:space="preserve"> </w:t>
      </w:r>
      <w:r w:rsidRPr="003873F3">
        <w:t>и</w:t>
      </w:r>
      <w:r w:rsidR="00630CB8" w:rsidRPr="003873F3">
        <w:t xml:space="preserve"> </w:t>
      </w:r>
      <w:r w:rsidRPr="003873F3">
        <w:t>иные</w:t>
      </w:r>
      <w:r w:rsidR="00630CB8" w:rsidRPr="003873F3">
        <w:t xml:space="preserve"> </w:t>
      </w:r>
      <w:r w:rsidRPr="003873F3">
        <w:t>вознаграждения,</w:t>
      </w:r>
      <w:r w:rsidR="00630CB8" w:rsidRPr="003873F3">
        <w:t xml:space="preserve"> </w:t>
      </w:r>
      <w:r w:rsidRPr="003873F3">
        <w:t>полученные</w:t>
      </w:r>
      <w:r w:rsidR="00630CB8" w:rsidRPr="003873F3">
        <w:t xml:space="preserve"> </w:t>
      </w:r>
      <w:r w:rsidRPr="003873F3">
        <w:t>налогоплательщиками</w:t>
      </w:r>
      <w:r w:rsidR="00630CB8" w:rsidRPr="003873F3">
        <w:t xml:space="preserve"> - </w:t>
      </w:r>
      <w:r w:rsidRPr="003873F3">
        <w:t>физлицами,</w:t>
      </w:r>
      <w:r w:rsidR="00630CB8" w:rsidRPr="003873F3">
        <w:t xml:space="preserve"> </w:t>
      </w:r>
      <w:r w:rsidRPr="003873F3">
        <w:t>не</w:t>
      </w:r>
      <w:r w:rsidR="00630CB8" w:rsidRPr="003873F3">
        <w:t xml:space="preserve"> </w:t>
      </w:r>
      <w:r w:rsidRPr="003873F3">
        <w:t>являющимися</w:t>
      </w:r>
      <w:r w:rsidR="00630CB8" w:rsidRPr="003873F3">
        <w:t xml:space="preserve"> </w:t>
      </w:r>
      <w:r w:rsidRPr="003873F3">
        <w:t>ИП,</w:t>
      </w:r>
      <w:r w:rsidR="00630CB8" w:rsidRPr="003873F3">
        <w:t xml:space="preserve"> </w:t>
      </w:r>
      <w:r w:rsidRPr="003873F3">
        <w:t>подлежащие</w:t>
      </w:r>
      <w:r w:rsidR="00630CB8" w:rsidRPr="003873F3">
        <w:t xml:space="preserve"> </w:t>
      </w:r>
      <w:r w:rsidRPr="003873F3">
        <w:t>учету</w:t>
      </w:r>
      <w:r w:rsidR="00630CB8" w:rsidRPr="003873F3">
        <w:t xml:space="preserve"> </w:t>
      </w:r>
      <w:r w:rsidRPr="003873F3">
        <w:t>при</w:t>
      </w:r>
      <w:r w:rsidR="00630CB8" w:rsidRPr="003873F3">
        <w:t xml:space="preserve"> </w:t>
      </w:r>
      <w:r w:rsidRPr="003873F3">
        <w:t>определении</w:t>
      </w:r>
      <w:r w:rsidR="00630CB8" w:rsidRPr="003873F3">
        <w:t xml:space="preserve"> </w:t>
      </w:r>
      <w:r w:rsidRPr="003873F3">
        <w:t>налоговой</w:t>
      </w:r>
      <w:r w:rsidR="00630CB8" w:rsidRPr="003873F3">
        <w:t xml:space="preserve"> </w:t>
      </w:r>
      <w:r w:rsidRPr="003873F3">
        <w:t>базы</w:t>
      </w:r>
      <w:r w:rsidR="00630CB8" w:rsidRPr="003873F3">
        <w:t xml:space="preserve"> </w:t>
      </w:r>
      <w:r w:rsidRPr="003873F3">
        <w:t>по</w:t>
      </w:r>
      <w:r w:rsidR="00630CB8" w:rsidRPr="003873F3">
        <w:t xml:space="preserve"> </w:t>
      </w:r>
      <w:r w:rsidRPr="003873F3">
        <w:t>НПД,</w:t>
      </w:r>
      <w:r w:rsidR="00630CB8" w:rsidRPr="003873F3">
        <w:t xml:space="preserve"> </w:t>
      </w:r>
      <w:r w:rsidRPr="003873F3">
        <w:t>не</w:t>
      </w:r>
      <w:r w:rsidR="00630CB8" w:rsidRPr="003873F3">
        <w:t xml:space="preserve"> </w:t>
      </w:r>
      <w:r w:rsidRPr="003873F3">
        <w:t>признаются</w:t>
      </w:r>
      <w:r w:rsidR="00630CB8" w:rsidRPr="003873F3">
        <w:t xml:space="preserve"> </w:t>
      </w:r>
      <w:r w:rsidRPr="003873F3">
        <w:t>объектом</w:t>
      </w:r>
      <w:r w:rsidR="00630CB8" w:rsidRPr="003873F3">
        <w:t xml:space="preserve"> </w:t>
      </w:r>
      <w:r w:rsidRPr="003873F3">
        <w:t>обложения</w:t>
      </w:r>
      <w:r w:rsidR="00630CB8" w:rsidRPr="003873F3">
        <w:t xml:space="preserve"> </w:t>
      </w:r>
      <w:r w:rsidRPr="003873F3">
        <w:t>страховыми</w:t>
      </w:r>
      <w:r w:rsidR="00630CB8" w:rsidRPr="003873F3">
        <w:t xml:space="preserve"> </w:t>
      </w:r>
      <w:r w:rsidRPr="003873F3">
        <w:t>взносами</w:t>
      </w:r>
      <w:r w:rsidR="00630CB8" w:rsidRPr="003873F3">
        <w:t xml:space="preserve"> </w:t>
      </w:r>
      <w:r w:rsidRPr="003873F3">
        <w:t>для</w:t>
      </w:r>
      <w:r w:rsidR="00630CB8" w:rsidRPr="003873F3">
        <w:t xml:space="preserve"> </w:t>
      </w:r>
      <w:r w:rsidRPr="003873F3">
        <w:t>плательщиков,</w:t>
      </w:r>
      <w:r w:rsidR="00630CB8" w:rsidRPr="003873F3">
        <w:t xml:space="preserve"> </w:t>
      </w:r>
      <w:r w:rsidRPr="003873F3">
        <w:t>указанных</w:t>
      </w:r>
      <w:r w:rsidR="00630CB8" w:rsidRPr="003873F3">
        <w:t xml:space="preserve"> </w:t>
      </w:r>
      <w:r w:rsidRPr="003873F3">
        <w:t>в</w:t>
      </w:r>
      <w:r w:rsidR="00630CB8" w:rsidRPr="003873F3">
        <w:t xml:space="preserve"> </w:t>
      </w:r>
      <w:r w:rsidRPr="003873F3">
        <w:t>абзаце</w:t>
      </w:r>
      <w:r w:rsidR="00630CB8" w:rsidRPr="003873F3">
        <w:t xml:space="preserve"> </w:t>
      </w:r>
      <w:r w:rsidRPr="003873F3">
        <w:t>четвертом</w:t>
      </w:r>
      <w:r w:rsidR="00630CB8" w:rsidRPr="003873F3">
        <w:t xml:space="preserve"> </w:t>
      </w:r>
      <w:r w:rsidRPr="003873F3">
        <w:t>подп.</w:t>
      </w:r>
      <w:r w:rsidR="00630CB8" w:rsidRPr="003873F3">
        <w:t xml:space="preserve"> </w:t>
      </w:r>
      <w:r w:rsidRPr="003873F3">
        <w:t>1</w:t>
      </w:r>
      <w:r w:rsidR="00630CB8" w:rsidRPr="003873F3">
        <w:t xml:space="preserve"> </w:t>
      </w:r>
      <w:r w:rsidRPr="003873F3">
        <w:t>п.</w:t>
      </w:r>
      <w:r w:rsidR="00630CB8" w:rsidRPr="003873F3">
        <w:t xml:space="preserve"> </w:t>
      </w:r>
      <w:r w:rsidRPr="003873F3">
        <w:t>1</w:t>
      </w:r>
      <w:r w:rsidR="00630CB8" w:rsidRPr="003873F3">
        <w:t xml:space="preserve"> </w:t>
      </w:r>
      <w:r w:rsidRPr="003873F3">
        <w:t>ст.</w:t>
      </w:r>
      <w:r w:rsidR="00630CB8" w:rsidRPr="003873F3">
        <w:t xml:space="preserve"> </w:t>
      </w:r>
      <w:r w:rsidRPr="003873F3">
        <w:t>419</w:t>
      </w:r>
      <w:r w:rsidR="00630CB8" w:rsidRPr="003873F3">
        <w:t xml:space="preserve"> </w:t>
      </w:r>
      <w:r w:rsidRPr="003873F3">
        <w:t>НК</w:t>
      </w:r>
      <w:r w:rsidR="00630CB8" w:rsidRPr="003873F3">
        <w:t xml:space="preserve"> </w:t>
      </w:r>
      <w:r w:rsidRPr="003873F3">
        <w:t>РФ.</w:t>
      </w:r>
      <w:r w:rsidR="00630CB8" w:rsidRPr="003873F3">
        <w:t xml:space="preserve"> </w:t>
      </w:r>
      <w:r w:rsidRPr="003873F3">
        <w:t>Таким</w:t>
      </w:r>
      <w:r w:rsidR="00630CB8" w:rsidRPr="003873F3">
        <w:t xml:space="preserve"> </w:t>
      </w:r>
      <w:r w:rsidRPr="003873F3">
        <w:t>образом,</w:t>
      </w:r>
      <w:r w:rsidR="00630CB8" w:rsidRPr="003873F3">
        <w:t xml:space="preserve"> </w:t>
      </w:r>
      <w:r w:rsidRPr="003873F3">
        <w:t>самозанятые</w:t>
      </w:r>
      <w:r w:rsidR="00630CB8" w:rsidRPr="003873F3">
        <w:t xml:space="preserve"> </w:t>
      </w:r>
      <w:r w:rsidRPr="003873F3">
        <w:t>лица</w:t>
      </w:r>
      <w:r w:rsidR="00630CB8" w:rsidRPr="003873F3">
        <w:t xml:space="preserve"> </w:t>
      </w:r>
      <w:r w:rsidRPr="003873F3">
        <w:t>не</w:t>
      </w:r>
      <w:r w:rsidR="00630CB8" w:rsidRPr="003873F3">
        <w:t xml:space="preserve"> </w:t>
      </w:r>
      <w:r w:rsidRPr="003873F3">
        <w:t>признаются</w:t>
      </w:r>
      <w:r w:rsidR="00630CB8" w:rsidRPr="003873F3">
        <w:t xml:space="preserve"> </w:t>
      </w:r>
      <w:r w:rsidRPr="003873F3">
        <w:t>плательщиками</w:t>
      </w:r>
      <w:r w:rsidR="00630CB8" w:rsidRPr="003873F3">
        <w:t xml:space="preserve"> </w:t>
      </w:r>
      <w:r w:rsidRPr="003873F3">
        <w:t>страховых</w:t>
      </w:r>
      <w:r w:rsidR="00630CB8" w:rsidRPr="003873F3">
        <w:t xml:space="preserve"> </w:t>
      </w:r>
      <w:r w:rsidRPr="003873F3">
        <w:t>взносов</w:t>
      </w:r>
      <w:r w:rsidR="00630CB8" w:rsidRPr="003873F3">
        <w:t xml:space="preserve"> </w:t>
      </w:r>
      <w:r w:rsidRPr="003873F3">
        <w:t>на</w:t>
      </w:r>
      <w:r w:rsidR="00630CB8" w:rsidRPr="003873F3">
        <w:t xml:space="preserve"> </w:t>
      </w:r>
      <w:r w:rsidRPr="003873F3">
        <w:t>обязательное</w:t>
      </w:r>
      <w:r w:rsidR="00630CB8" w:rsidRPr="003873F3">
        <w:t xml:space="preserve"> </w:t>
      </w:r>
      <w:r w:rsidRPr="003873F3">
        <w:t>пенсионное</w:t>
      </w:r>
      <w:r w:rsidR="00630CB8" w:rsidRPr="003873F3">
        <w:t xml:space="preserve"> </w:t>
      </w:r>
      <w:r w:rsidRPr="003873F3">
        <w:t>страхование</w:t>
      </w:r>
      <w:r w:rsidR="00630CB8" w:rsidRPr="003873F3">
        <w:t xml:space="preserve"> </w:t>
      </w:r>
      <w:r w:rsidRPr="003873F3">
        <w:t>за</w:t>
      </w:r>
      <w:r w:rsidR="00630CB8" w:rsidRPr="003873F3">
        <w:t xml:space="preserve"> </w:t>
      </w:r>
      <w:r w:rsidRPr="003873F3">
        <w:t>период</w:t>
      </w:r>
      <w:r w:rsidR="00630CB8" w:rsidRPr="003873F3">
        <w:t xml:space="preserve"> </w:t>
      </w:r>
      <w:r w:rsidRPr="003873F3">
        <w:t>применения</w:t>
      </w:r>
      <w:r w:rsidR="00630CB8" w:rsidRPr="003873F3">
        <w:t xml:space="preserve"> </w:t>
      </w:r>
      <w:r w:rsidRPr="003873F3">
        <w:t>НПД.</w:t>
      </w:r>
      <w:bookmarkEnd w:id="74"/>
    </w:p>
    <w:p w:rsidR="009412A6" w:rsidRPr="003873F3" w:rsidRDefault="009412A6" w:rsidP="009412A6">
      <w:r w:rsidRPr="003873F3">
        <w:t>При</w:t>
      </w:r>
      <w:r w:rsidR="00630CB8" w:rsidRPr="003873F3">
        <w:t xml:space="preserve"> </w:t>
      </w:r>
      <w:r w:rsidRPr="003873F3">
        <w:t>этом,</w:t>
      </w:r>
      <w:r w:rsidR="00630CB8" w:rsidRPr="003873F3">
        <w:t xml:space="preserve"> </w:t>
      </w:r>
      <w:r w:rsidRPr="003873F3">
        <w:t>отмечает</w:t>
      </w:r>
      <w:r w:rsidR="00630CB8" w:rsidRPr="003873F3">
        <w:t xml:space="preserve"> </w:t>
      </w:r>
      <w:r w:rsidRPr="003873F3">
        <w:t>Минтруд,</w:t>
      </w:r>
      <w:r w:rsidR="00630CB8" w:rsidRPr="003873F3">
        <w:t xml:space="preserve"> </w:t>
      </w:r>
      <w:r w:rsidRPr="003873F3">
        <w:t>при</w:t>
      </w:r>
      <w:r w:rsidR="00630CB8" w:rsidRPr="003873F3">
        <w:t xml:space="preserve"> </w:t>
      </w:r>
      <w:r w:rsidRPr="003873F3">
        <w:t>проектировании</w:t>
      </w:r>
      <w:r w:rsidR="00630CB8" w:rsidRPr="003873F3">
        <w:t xml:space="preserve"> </w:t>
      </w:r>
      <w:r w:rsidRPr="003873F3">
        <w:t>статуса</w:t>
      </w:r>
      <w:r w:rsidR="00630CB8" w:rsidRPr="003873F3">
        <w:t xml:space="preserve"> «</w:t>
      </w:r>
      <w:r w:rsidRPr="003873F3">
        <w:t>самозанятого</w:t>
      </w:r>
      <w:r w:rsidR="00630CB8" w:rsidRPr="003873F3">
        <w:t>»</w:t>
      </w:r>
      <w:r w:rsidRPr="003873F3">
        <w:t>,</w:t>
      </w:r>
      <w:r w:rsidR="00630CB8" w:rsidRPr="003873F3">
        <w:t xml:space="preserve"> </w:t>
      </w:r>
      <w:r w:rsidRPr="003873F3">
        <w:t>применяющего</w:t>
      </w:r>
      <w:r w:rsidR="00630CB8" w:rsidRPr="003873F3">
        <w:t xml:space="preserve"> </w:t>
      </w:r>
      <w:r w:rsidRPr="003873F3">
        <w:t>специальный</w:t>
      </w:r>
      <w:r w:rsidR="00630CB8" w:rsidRPr="003873F3">
        <w:t xml:space="preserve"> </w:t>
      </w:r>
      <w:r w:rsidRPr="003873F3">
        <w:t>налоговый</w:t>
      </w:r>
      <w:r w:rsidR="00630CB8" w:rsidRPr="003873F3">
        <w:t xml:space="preserve"> </w:t>
      </w:r>
      <w:r w:rsidRPr="003873F3">
        <w:t>режим</w:t>
      </w:r>
      <w:r w:rsidR="00630CB8" w:rsidRPr="003873F3">
        <w:t xml:space="preserve"> </w:t>
      </w:r>
      <w:r w:rsidRPr="003873F3">
        <w:t>НПД,</w:t>
      </w:r>
      <w:r w:rsidR="00630CB8" w:rsidRPr="003873F3">
        <w:t xml:space="preserve"> </w:t>
      </w:r>
      <w:r w:rsidRPr="003873F3">
        <w:t>изначально</w:t>
      </w:r>
      <w:r w:rsidR="00630CB8" w:rsidRPr="003873F3">
        <w:t xml:space="preserve"> </w:t>
      </w:r>
      <w:r w:rsidRPr="003873F3">
        <w:t>принималось</w:t>
      </w:r>
      <w:r w:rsidR="00630CB8" w:rsidRPr="003873F3">
        <w:t xml:space="preserve"> </w:t>
      </w:r>
      <w:r w:rsidRPr="003873F3">
        <w:t>принципиальное</w:t>
      </w:r>
      <w:r w:rsidR="00630CB8" w:rsidRPr="003873F3">
        <w:t xml:space="preserve"> </w:t>
      </w:r>
      <w:r w:rsidRPr="003873F3">
        <w:t>решение</w:t>
      </w:r>
      <w:r w:rsidR="00630CB8" w:rsidRPr="003873F3">
        <w:t xml:space="preserve"> </w:t>
      </w:r>
      <w:r w:rsidRPr="003873F3">
        <w:t>об</w:t>
      </w:r>
      <w:r w:rsidR="00630CB8" w:rsidRPr="003873F3">
        <w:t xml:space="preserve"> </w:t>
      </w:r>
      <w:r w:rsidRPr="003873F3">
        <w:t>исключении</w:t>
      </w:r>
      <w:r w:rsidR="00630CB8" w:rsidRPr="003873F3">
        <w:t xml:space="preserve"> </w:t>
      </w:r>
      <w:r w:rsidRPr="003873F3">
        <w:t>таких</w:t>
      </w:r>
      <w:r w:rsidR="00630CB8" w:rsidRPr="003873F3">
        <w:t xml:space="preserve"> </w:t>
      </w:r>
      <w:r w:rsidRPr="003873F3">
        <w:t>лиц</w:t>
      </w:r>
      <w:r w:rsidR="00630CB8" w:rsidRPr="003873F3">
        <w:t xml:space="preserve"> </w:t>
      </w:r>
      <w:r w:rsidRPr="003873F3">
        <w:t>из</w:t>
      </w:r>
      <w:r w:rsidR="00630CB8" w:rsidRPr="003873F3">
        <w:t xml:space="preserve"> </w:t>
      </w:r>
      <w:r w:rsidRPr="003873F3">
        <w:t>числа</w:t>
      </w:r>
      <w:r w:rsidR="00630CB8" w:rsidRPr="003873F3">
        <w:t xml:space="preserve"> </w:t>
      </w:r>
      <w:r w:rsidRPr="003873F3">
        <w:t>плательщиков</w:t>
      </w:r>
      <w:r w:rsidR="00630CB8" w:rsidRPr="003873F3">
        <w:t xml:space="preserve"> </w:t>
      </w:r>
      <w:r w:rsidRPr="003873F3">
        <w:t>страховых</w:t>
      </w:r>
      <w:r w:rsidR="00630CB8" w:rsidRPr="003873F3">
        <w:t xml:space="preserve"> </w:t>
      </w:r>
      <w:r w:rsidRPr="003873F3">
        <w:t>взносов</w:t>
      </w:r>
      <w:r w:rsidR="00630CB8" w:rsidRPr="003873F3">
        <w:t xml:space="preserve"> </w:t>
      </w:r>
      <w:r w:rsidRPr="003873F3">
        <w:t>в</w:t>
      </w:r>
      <w:r w:rsidR="00630CB8" w:rsidRPr="003873F3">
        <w:t xml:space="preserve"> </w:t>
      </w:r>
      <w:r w:rsidRPr="003873F3">
        <w:t>солидарную</w:t>
      </w:r>
      <w:r w:rsidR="00630CB8" w:rsidRPr="003873F3">
        <w:t xml:space="preserve"> </w:t>
      </w:r>
      <w:r w:rsidRPr="003873F3">
        <w:t>систему</w:t>
      </w:r>
      <w:r w:rsidR="00630CB8" w:rsidRPr="003873F3">
        <w:t xml:space="preserve"> </w:t>
      </w:r>
      <w:r w:rsidRPr="003873F3">
        <w:t>(страховая</w:t>
      </w:r>
      <w:r w:rsidR="00630CB8" w:rsidRPr="003873F3">
        <w:t xml:space="preserve"> </w:t>
      </w:r>
      <w:r w:rsidRPr="003873F3">
        <w:t>пенсия)</w:t>
      </w:r>
      <w:r w:rsidR="00630CB8" w:rsidRPr="003873F3">
        <w:t xml:space="preserve"> </w:t>
      </w:r>
      <w:r w:rsidRPr="003873F3">
        <w:t>в</w:t>
      </w:r>
      <w:r w:rsidR="00630CB8" w:rsidRPr="003873F3">
        <w:t xml:space="preserve"> </w:t>
      </w:r>
      <w:r w:rsidRPr="003873F3">
        <w:t>целях</w:t>
      </w:r>
      <w:r w:rsidR="00630CB8" w:rsidRPr="003873F3">
        <w:t xml:space="preserve"> </w:t>
      </w:r>
      <w:r w:rsidRPr="003873F3">
        <w:t>их</w:t>
      </w:r>
      <w:r w:rsidR="00630CB8" w:rsidRPr="003873F3">
        <w:t xml:space="preserve"> </w:t>
      </w:r>
      <w:r w:rsidRPr="003873F3">
        <w:t>легализации.</w:t>
      </w:r>
      <w:r w:rsidR="00630CB8" w:rsidRPr="003873F3">
        <w:t xml:space="preserve"> </w:t>
      </w:r>
      <w:r w:rsidRPr="003873F3">
        <w:t>В</w:t>
      </w:r>
      <w:r w:rsidR="00630CB8" w:rsidRPr="003873F3">
        <w:t xml:space="preserve"> </w:t>
      </w:r>
      <w:r w:rsidRPr="003873F3">
        <w:t>этой</w:t>
      </w:r>
      <w:r w:rsidR="00630CB8" w:rsidRPr="003873F3">
        <w:t xml:space="preserve"> </w:t>
      </w:r>
      <w:r w:rsidRPr="003873F3">
        <w:t>связи</w:t>
      </w:r>
      <w:r w:rsidR="00630CB8" w:rsidRPr="003873F3">
        <w:t xml:space="preserve"> </w:t>
      </w:r>
      <w:r w:rsidRPr="003873F3">
        <w:t>такие</w:t>
      </w:r>
      <w:r w:rsidR="00630CB8" w:rsidRPr="003873F3">
        <w:t xml:space="preserve"> </w:t>
      </w:r>
      <w:r w:rsidRPr="003873F3">
        <w:t>лица</w:t>
      </w:r>
      <w:r w:rsidR="00630CB8" w:rsidRPr="003873F3">
        <w:t xml:space="preserve"> </w:t>
      </w:r>
      <w:r w:rsidRPr="003873F3">
        <w:t>в</w:t>
      </w:r>
      <w:r w:rsidR="00630CB8" w:rsidRPr="003873F3">
        <w:t xml:space="preserve"> </w:t>
      </w:r>
      <w:r w:rsidRPr="003873F3">
        <w:t>период</w:t>
      </w:r>
      <w:r w:rsidR="00630CB8" w:rsidRPr="003873F3">
        <w:t xml:space="preserve"> </w:t>
      </w:r>
      <w:r w:rsidRPr="003873F3">
        <w:t>применения</w:t>
      </w:r>
      <w:r w:rsidR="00630CB8" w:rsidRPr="003873F3">
        <w:t xml:space="preserve"> </w:t>
      </w:r>
      <w:r w:rsidRPr="003873F3">
        <w:t>НПД</w:t>
      </w:r>
      <w:r w:rsidR="00630CB8" w:rsidRPr="003873F3">
        <w:t xml:space="preserve"> </w:t>
      </w:r>
      <w:r w:rsidRPr="003873F3">
        <w:t>не</w:t>
      </w:r>
      <w:r w:rsidR="00630CB8" w:rsidRPr="003873F3">
        <w:t xml:space="preserve"> </w:t>
      </w:r>
      <w:r w:rsidRPr="003873F3">
        <w:t>формируют</w:t>
      </w:r>
      <w:r w:rsidR="00630CB8" w:rsidRPr="003873F3">
        <w:t xml:space="preserve"> </w:t>
      </w:r>
      <w:r w:rsidRPr="003873F3">
        <w:t>права</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и,</w:t>
      </w:r>
      <w:r w:rsidR="00630CB8" w:rsidRPr="003873F3">
        <w:t xml:space="preserve"> </w:t>
      </w:r>
      <w:r w:rsidRPr="003873F3">
        <w:t>соответственно,</w:t>
      </w:r>
      <w:r w:rsidR="00630CB8" w:rsidRPr="003873F3">
        <w:t xml:space="preserve"> </w:t>
      </w:r>
      <w:r w:rsidRPr="003873F3">
        <w:t>данный</w:t>
      </w:r>
      <w:r w:rsidR="00630CB8" w:rsidRPr="003873F3">
        <w:t xml:space="preserve"> </w:t>
      </w:r>
      <w:r w:rsidRPr="003873F3">
        <w:t>период</w:t>
      </w:r>
      <w:r w:rsidR="00630CB8" w:rsidRPr="003873F3">
        <w:t xml:space="preserve"> </w:t>
      </w:r>
      <w:r w:rsidRPr="003873F3">
        <w:t>не</w:t>
      </w:r>
      <w:r w:rsidR="00630CB8" w:rsidRPr="003873F3">
        <w:t xml:space="preserve"> </w:t>
      </w:r>
      <w:r w:rsidRPr="003873F3">
        <w:t>включается</w:t>
      </w:r>
      <w:r w:rsidR="00630CB8" w:rsidRPr="003873F3">
        <w:t xml:space="preserve"> </w:t>
      </w:r>
      <w:r w:rsidRPr="003873F3">
        <w:t>в</w:t>
      </w:r>
      <w:r w:rsidR="00630CB8" w:rsidRPr="003873F3">
        <w:t xml:space="preserve"> </w:t>
      </w:r>
      <w:r w:rsidRPr="003873F3">
        <w:t>страховой</w:t>
      </w:r>
      <w:r w:rsidR="00630CB8" w:rsidRPr="003873F3">
        <w:t xml:space="preserve"> </w:t>
      </w:r>
      <w:r w:rsidRPr="003873F3">
        <w:t>стаж(Письмо</w:t>
      </w:r>
      <w:r w:rsidR="00630CB8" w:rsidRPr="003873F3">
        <w:t xml:space="preserve"> </w:t>
      </w:r>
      <w:r w:rsidRPr="003873F3">
        <w:t>Минтруда</w:t>
      </w:r>
      <w:r w:rsidR="00630CB8" w:rsidRPr="003873F3">
        <w:t xml:space="preserve"> </w:t>
      </w:r>
      <w:r w:rsidRPr="003873F3">
        <w:t>России</w:t>
      </w:r>
      <w:r w:rsidR="00630CB8" w:rsidRPr="003873F3">
        <w:t xml:space="preserve"> </w:t>
      </w:r>
      <w:r w:rsidRPr="003873F3">
        <w:t>от</w:t>
      </w:r>
      <w:r w:rsidR="00630CB8" w:rsidRPr="003873F3">
        <w:t xml:space="preserve"> </w:t>
      </w:r>
      <w:r w:rsidRPr="003873F3">
        <w:t>9</w:t>
      </w:r>
      <w:r w:rsidR="00630CB8" w:rsidRPr="003873F3">
        <w:t xml:space="preserve"> </w:t>
      </w:r>
      <w:r w:rsidRPr="003873F3">
        <w:t>апреля</w:t>
      </w:r>
      <w:r w:rsidR="00630CB8" w:rsidRPr="003873F3">
        <w:t xml:space="preserve"> </w:t>
      </w:r>
      <w:r w:rsidRPr="003873F3">
        <w:t>2024</w:t>
      </w:r>
      <w:r w:rsidR="00630CB8" w:rsidRPr="003873F3">
        <w:t xml:space="preserve"> </w:t>
      </w:r>
      <w:r w:rsidRPr="003873F3">
        <w:t>г.</w:t>
      </w:r>
      <w:r w:rsidR="00630CB8" w:rsidRPr="003873F3">
        <w:t xml:space="preserve"> №</w:t>
      </w:r>
      <w:r w:rsidRPr="003873F3">
        <w:t>21-1/ООГ-3246).</w:t>
      </w:r>
    </w:p>
    <w:p w:rsidR="009412A6" w:rsidRPr="003873F3" w:rsidRDefault="009412A6" w:rsidP="009412A6">
      <w:r w:rsidRPr="003873F3">
        <w:t>Вместе</w:t>
      </w:r>
      <w:r w:rsidR="00630CB8" w:rsidRPr="003873F3">
        <w:t xml:space="preserve"> </w:t>
      </w:r>
      <w:r w:rsidRPr="003873F3">
        <w:t>с</w:t>
      </w:r>
      <w:r w:rsidR="00630CB8" w:rsidRPr="003873F3">
        <w:t xml:space="preserve"> </w:t>
      </w:r>
      <w:r w:rsidRPr="003873F3">
        <w:t>тем,</w:t>
      </w:r>
      <w:r w:rsidR="00630CB8" w:rsidRPr="003873F3">
        <w:t xml:space="preserve"> </w:t>
      </w:r>
      <w:r w:rsidRPr="003873F3">
        <w:t>законодательством</w:t>
      </w:r>
      <w:r w:rsidR="00630CB8" w:rsidRPr="003873F3">
        <w:t xml:space="preserve"> </w:t>
      </w:r>
      <w:r w:rsidRPr="003873F3">
        <w:t>предоставлена</w:t>
      </w:r>
      <w:r w:rsidR="00630CB8" w:rsidRPr="003873F3">
        <w:t xml:space="preserve"> </w:t>
      </w:r>
      <w:r w:rsidRPr="003873F3">
        <w:t>возможность</w:t>
      </w:r>
      <w:r w:rsidR="00630CB8" w:rsidRPr="003873F3">
        <w:t xml:space="preserve"> </w:t>
      </w:r>
      <w:r w:rsidRPr="003873F3">
        <w:t>самозанятым,</w:t>
      </w:r>
      <w:r w:rsidR="00630CB8" w:rsidRPr="003873F3">
        <w:t xml:space="preserve"> </w:t>
      </w:r>
      <w:r w:rsidRPr="003873F3">
        <w:t>применяющим</w:t>
      </w:r>
      <w:r w:rsidR="00630CB8" w:rsidRPr="003873F3">
        <w:t xml:space="preserve"> </w:t>
      </w:r>
      <w:r w:rsidRPr="003873F3">
        <w:t>НПД,</w:t>
      </w:r>
      <w:r w:rsidR="00630CB8" w:rsidRPr="003873F3">
        <w:t xml:space="preserve"> </w:t>
      </w:r>
      <w:r w:rsidRPr="003873F3">
        <w:t>добровольно</w:t>
      </w:r>
      <w:r w:rsidR="00630CB8" w:rsidRPr="003873F3">
        <w:t xml:space="preserve"> </w:t>
      </w:r>
      <w:r w:rsidRPr="003873F3">
        <w:t>вступить</w:t>
      </w:r>
      <w:r w:rsidR="00630CB8" w:rsidRPr="003873F3">
        <w:t xml:space="preserve"> </w:t>
      </w:r>
      <w:r w:rsidRPr="003873F3">
        <w:t>в</w:t>
      </w:r>
      <w:r w:rsidR="00630CB8" w:rsidRPr="003873F3">
        <w:t xml:space="preserve"> </w:t>
      </w:r>
      <w:r w:rsidRPr="003873F3">
        <w:t>правоотношения</w:t>
      </w:r>
      <w:r w:rsidR="00630CB8" w:rsidRPr="003873F3">
        <w:t xml:space="preserve"> </w:t>
      </w:r>
      <w:r w:rsidRPr="003873F3">
        <w:t>по</w:t>
      </w:r>
      <w:r w:rsidR="00630CB8" w:rsidRPr="003873F3">
        <w:t xml:space="preserve"> </w:t>
      </w:r>
      <w:r w:rsidRPr="003873F3">
        <w:t>обязательному</w:t>
      </w:r>
      <w:r w:rsidR="00630CB8" w:rsidRPr="003873F3">
        <w:t xml:space="preserve"> </w:t>
      </w:r>
      <w:r w:rsidRPr="003873F3">
        <w:t>пенсионному</w:t>
      </w:r>
      <w:r w:rsidR="00630CB8" w:rsidRPr="003873F3">
        <w:t xml:space="preserve"> </w:t>
      </w:r>
      <w:r w:rsidRPr="003873F3">
        <w:t>страхованию</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со</w:t>
      </w:r>
      <w:r w:rsidR="00630CB8" w:rsidRPr="003873F3">
        <w:t xml:space="preserve"> </w:t>
      </w:r>
      <w:r w:rsidRPr="003873F3">
        <w:t>ст.</w:t>
      </w:r>
      <w:r w:rsidR="00630CB8" w:rsidRPr="003873F3">
        <w:t xml:space="preserve"> </w:t>
      </w:r>
      <w:r w:rsidRPr="003873F3">
        <w:t>29</w:t>
      </w:r>
      <w:r w:rsidR="00630CB8" w:rsidRPr="003873F3">
        <w:t xml:space="preserve"> </w:t>
      </w:r>
      <w:r w:rsidRPr="003873F3">
        <w:t>Закона</w:t>
      </w:r>
      <w:r w:rsidR="00630CB8" w:rsidRPr="003873F3">
        <w:t xml:space="preserve"> №</w:t>
      </w:r>
      <w:r w:rsidRPr="003873F3">
        <w:t>167-ФЗ</w:t>
      </w:r>
      <w:r w:rsidR="00630CB8" w:rsidRPr="003873F3">
        <w:t xml:space="preserve"> </w:t>
      </w:r>
      <w:r w:rsidRPr="003873F3">
        <w:t>и</w:t>
      </w:r>
      <w:r w:rsidR="00630CB8" w:rsidRPr="003873F3">
        <w:t xml:space="preserve"> </w:t>
      </w:r>
      <w:r w:rsidRPr="003873F3">
        <w:t>добровольно</w:t>
      </w:r>
      <w:r w:rsidR="00630CB8" w:rsidRPr="003873F3">
        <w:t xml:space="preserve"> </w:t>
      </w:r>
      <w:r w:rsidRPr="003873F3">
        <w:t>уплачивать</w:t>
      </w:r>
      <w:r w:rsidR="00630CB8" w:rsidRPr="003873F3">
        <w:t xml:space="preserve"> </w:t>
      </w:r>
      <w:r w:rsidRPr="003873F3">
        <w:t>страховые</w:t>
      </w:r>
      <w:r w:rsidR="00630CB8" w:rsidRPr="003873F3">
        <w:t xml:space="preserve"> </w:t>
      </w:r>
      <w:r w:rsidRPr="003873F3">
        <w:t>взносы,</w:t>
      </w:r>
      <w:r w:rsidR="00630CB8" w:rsidRPr="003873F3">
        <w:t xml:space="preserve"> </w:t>
      </w:r>
      <w:r w:rsidRPr="003873F3">
        <w:t>тем</w:t>
      </w:r>
      <w:r w:rsidR="00630CB8" w:rsidRPr="003873F3">
        <w:t xml:space="preserve"> </w:t>
      </w:r>
      <w:r w:rsidRPr="003873F3">
        <w:t>самым</w:t>
      </w:r>
      <w:r w:rsidR="00630CB8" w:rsidRPr="003873F3">
        <w:t xml:space="preserve"> </w:t>
      </w:r>
      <w:r w:rsidRPr="003873F3">
        <w:t>формируя</w:t>
      </w:r>
      <w:r w:rsidR="00630CB8" w:rsidRPr="003873F3">
        <w:t xml:space="preserve"> </w:t>
      </w:r>
      <w:r w:rsidRPr="003873F3">
        <w:t>свои</w:t>
      </w:r>
      <w:r w:rsidR="00630CB8" w:rsidRPr="003873F3">
        <w:t xml:space="preserve"> </w:t>
      </w:r>
      <w:r w:rsidRPr="003873F3">
        <w:t>пенсионные</w:t>
      </w:r>
      <w:r w:rsidR="00630CB8" w:rsidRPr="003873F3">
        <w:t xml:space="preserve"> </w:t>
      </w:r>
      <w:r w:rsidRPr="003873F3">
        <w:t>права.</w:t>
      </w:r>
      <w:r w:rsidR="00630CB8" w:rsidRPr="003873F3">
        <w:t xml:space="preserve"> </w:t>
      </w:r>
      <w:r w:rsidRPr="003873F3">
        <w:t>Так,</w:t>
      </w:r>
      <w:r w:rsidR="00630CB8" w:rsidRPr="003873F3">
        <w:t xml:space="preserve"> </w:t>
      </w:r>
      <w:r w:rsidRPr="003873F3">
        <w:t>при</w:t>
      </w:r>
      <w:r w:rsidR="00630CB8" w:rsidRPr="003873F3">
        <w:t xml:space="preserve"> </w:t>
      </w:r>
      <w:r w:rsidRPr="003873F3">
        <w:t>уплате</w:t>
      </w:r>
      <w:r w:rsidR="00630CB8" w:rsidRPr="003873F3">
        <w:t xml:space="preserve"> </w:t>
      </w:r>
      <w:r w:rsidRPr="003873F3">
        <w:t>страховых</w:t>
      </w:r>
      <w:r w:rsidR="00630CB8" w:rsidRPr="003873F3">
        <w:t xml:space="preserve"> </w:t>
      </w:r>
      <w:r w:rsidRPr="003873F3">
        <w:t>взносов</w:t>
      </w:r>
      <w:r w:rsidR="00630CB8" w:rsidRPr="003873F3">
        <w:t xml:space="preserve"> </w:t>
      </w:r>
      <w:r w:rsidRPr="003873F3">
        <w:t>в</w:t>
      </w:r>
      <w:r w:rsidR="00630CB8" w:rsidRPr="003873F3">
        <w:t xml:space="preserve"> </w:t>
      </w:r>
      <w:r w:rsidRPr="003873F3">
        <w:t>размере</w:t>
      </w:r>
      <w:r w:rsidR="00630CB8" w:rsidRPr="003873F3">
        <w:t xml:space="preserve"> </w:t>
      </w:r>
      <w:r w:rsidRPr="003873F3">
        <w:t>фиксированного</w:t>
      </w:r>
      <w:r w:rsidR="00630CB8" w:rsidRPr="003873F3">
        <w:t xml:space="preserve"> </w:t>
      </w:r>
      <w:r w:rsidRPr="003873F3">
        <w:t>платежа</w:t>
      </w:r>
      <w:r w:rsidR="00630CB8" w:rsidRPr="003873F3">
        <w:t xml:space="preserve"> </w:t>
      </w:r>
      <w:r w:rsidRPr="003873F3">
        <w:t>в</w:t>
      </w:r>
      <w:r w:rsidR="00630CB8" w:rsidRPr="003873F3">
        <w:t xml:space="preserve"> </w:t>
      </w:r>
      <w:r w:rsidRPr="003873F3">
        <w:t>общий</w:t>
      </w:r>
      <w:r w:rsidR="00630CB8" w:rsidRPr="003873F3">
        <w:t xml:space="preserve"> </w:t>
      </w:r>
      <w:r w:rsidRPr="003873F3">
        <w:t>страховой</w:t>
      </w:r>
      <w:r w:rsidR="00630CB8" w:rsidRPr="003873F3">
        <w:t xml:space="preserve"> </w:t>
      </w:r>
      <w:r w:rsidRPr="003873F3">
        <w:t>стаж</w:t>
      </w:r>
      <w:r w:rsidR="00630CB8" w:rsidRPr="003873F3">
        <w:t xml:space="preserve"> </w:t>
      </w:r>
      <w:r w:rsidRPr="003873F3">
        <w:t>засчитывается</w:t>
      </w:r>
      <w:r w:rsidR="00630CB8" w:rsidRPr="003873F3">
        <w:t xml:space="preserve"> </w:t>
      </w:r>
      <w:r w:rsidRPr="003873F3">
        <w:t>один</w:t>
      </w:r>
      <w:r w:rsidR="00630CB8" w:rsidRPr="003873F3">
        <w:t xml:space="preserve"> </w:t>
      </w:r>
      <w:r w:rsidRPr="003873F3">
        <w:t>год.</w:t>
      </w:r>
    </w:p>
    <w:p w:rsidR="009412A6" w:rsidRPr="003873F3" w:rsidRDefault="009412A6" w:rsidP="009412A6">
      <w:r w:rsidRPr="003873F3">
        <w:t>Такой</w:t>
      </w:r>
      <w:r w:rsidR="00630CB8" w:rsidRPr="003873F3">
        <w:t xml:space="preserve"> </w:t>
      </w:r>
      <w:r w:rsidRPr="003873F3">
        <w:t>механизм</w:t>
      </w:r>
      <w:r w:rsidR="00630CB8" w:rsidRPr="003873F3">
        <w:t xml:space="preserve"> </w:t>
      </w:r>
      <w:r w:rsidRPr="003873F3">
        <w:t>позволяет</w:t>
      </w:r>
      <w:r w:rsidR="00630CB8" w:rsidRPr="003873F3">
        <w:t xml:space="preserve"> </w:t>
      </w:r>
      <w:r w:rsidRPr="003873F3">
        <w:t>самозанятым</w:t>
      </w:r>
      <w:r w:rsidR="00630CB8" w:rsidRPr="003873F3">
        <w:t xml:space="preserve"> </w:t>
      </w:r>
      <w:r w:rsidRPr="003873F3">
        <w:t>сформировать</w:t>
      </w:r>
      <w:r w:rsidR="00630CB8" w:rsidRPr="003873F3">
        <w:t xml:space="preserve"> </w:t>
      </w:r>
      <w:r w:rsidRPr="003873F3">
        <w:t>пенсионные</w:t>
      </w:r>
      <w:r w:rsidR="00630CB8" w:rsidRPr="003873F3">
        <w:t xml:space="preserve"> </w:t>
      </w:r>
      <w:r w:rsidRPr="003873F3">
        <w:t>права</w:t>
      </w:r>
      <w:r w:rsidR="00630CB8" w:rsidRPr="003873F3">
        <w:t xml:space="preserve"> </w:t>
      </w:r>
      <w:r w:rsidRPr="003873F3">
        <w:t>на</w:t>
      </w:r>
      <w:r w:rsidR="00630CB8" w:rsidRPr="003873F3">
        <w:t xml:space="preserve"> </w:t>
      </w:r>
      <w:r w:rsidRPr="003873F3">
        <w:t>страховую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на</w:t>
      </w:r>
      <w:r w:rsidR="00630CB8" w:rsidRPr="003873F3">
        <w:t xml:space="preserve"> </w:t>
      </w:r>
      <w:r w:rsidRPr="003873F3">
        <w:t>общих</w:t>
      </w:r>
      <w:r w:rsidR="00630CB8" w:rsidRPr="003873F3">
        <w:t xml:space="preserve"> </w:t>
      </w:r>
      <w:r w:rsidRPr="003873F3">
        <w:t>основаниях</w:t>
      </w:r>
      <w:r w:rsidR="00630CB8" w:rsidRPr="003873F3">
        <w:t xml:space="preserve"> </w:t>
      </w:r>
      <w:r w:rsidRPr="003873F3">
        <w:t>по</w:t>
      </w:r>
      <w:r w:rsidR="00630CB8" w:rsidRPr="003873F3">
        <w:t xml:space="preserve"> </w:t>
      </w:r>
      <w:r w:rsidRPr="003873F3">
        <w:t>достижении</w:t>
      </w:r>
      <w:r w:rsidR="00630CB8" w:rsidRPr="003873F3">
        <w:t xml:space="preserve"> </w:t>
      </w:r>
      <w:r w:rsidRPr="003873F3">
        <w:t>возраста</w:t>
      </w:r>
      <w:r w:rsidR="00630CB8" w:rsidRPr="003873F3">
        <w:t xml:space="preserve"> </w:t>
      </w:r>
      <w:r w:rsidRPr="003873F3">
        <w:t>65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и</w:t>
      </w:r>
      <w:r w:rsidR="00630CB8" w:rsidRPr="003873F3">
        <w:t xml:space="preserve"> </w:t>
      </w:r>
      <w:r w:rsidRPr="003873F3">
        <w:t>60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при</w:t>
      </w:r>
      <w:r w:rsidR="00630CB8" w:rsidRPr="003873F3">
        <w:t xml:space="preserve"> </w:t>
      </w:r>
      <w:r w:rsidRPr="003873F3">
        <w:t>наличии</w:t>
      </w:r>
      <w:r w:rsidR="00630CB8" w:rsidRPr="003873F3">
        <w:t xml:space="preserve"> </w:t>
      </w:r>
      <w:r w:rsidRPr="003873F3">
        <w:t>требуемой</w:t>
      </w:r>
      <w:r w:rsidR="00630CB8" w:rsidRPr="003873F3">
        <w:t xml:space="preserve"> </w:t>
      </w:r>
      <w:r w:rsidRPr="003873F3">
        <w:t>продолжительности</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и</w:t>
      </w:r>
      <w:r w:rsidR="00630CB8" w:rsidRPr="003873F3">
        <w:t xml:space="preserve"> </w:t>
      </w:r>
      <w:r w:rsidRPr="003873F3">
        <w:t>величины</w:t>
      </w:r>
      <w:r w:rsidR="00630CB8" w:rsidRPr="003873F3">
        <w:t xml:space="preserve"> </w:t>
      </w:r>
      <w:r w:rsidRPr="003873F3">
        <w:t>индивидуального</w:t>
      </w:r>
      <w:r w:rsidR="00630CB8" w:rsidRPr="003873F3">
        <w:t xml:space="preserve"> </w:t>
      </w:r>
      <w:r w:rsidRPr="003873F3">
        <w:t>пенсионного</w:t>
      </w:r>
      <w:r w:rsidR="00630CB8" w:rsidRPr="003873F3">
        <w:t xml:space="preserve"> </w:t>
      </w:r>
      <w:r w:rsidRPr="003873F3">
        <w:t>коэффициента</w:t>
      </w:r>
      <w:r w:rsidR="00630CB8" w:rsidRPr="003873F3">
        <w:t xml:space="preserve"> </w:t>
      </w:r>
      <w:r w:rsidRPr="003873F3">
        <w:t>(ст.</w:t>
      </w:r>
      <w:r w:rsidR="00630CB8" w:rsidRPr="003873F3">
        <w:t xml:space="preserve"> </w:t>
      </w:r>
      <w:r w:rsidRPr="003873F3">
        <w:t>8</w:t>
      </w:r>
      <w:r w:rsidR="00630CB8" w:rsidRPr="003873F3">
        <w:t xml:space="preserve"> </w:t>
      </w:r>
      <w:r w:rsidRPr="003873F3">
        <w:t>Закона</w:t>
      </w:r>
      <w:r w:rsidR="00630CB8" w:rsidRPr="003873F3">
        <w:t xml:space="preserve"> №</w:t>
      </w:r>
      <w:r w:rsidRPr="003873F3">
        <w:t>400-ФЗ).</w:t>
      </w:r>
    </w:p>
    <w:p w:rsidR="009412A6" w:rsidRPr="003873F3" w:rsidRDefault="009412A6" w:rsidP="009412A6">
      <w:r w:rsidRPr="003873F3">
        <w:t>Теги:</w:t>
      </w:r>
      <w:r w:rsidR="00630CB8" w:rsidRPr="003873F3">
        <w:t xml:space="preserve"> </w:t>
      </w:r>
      <w:r w:rsidRPr="003873F3">
        <w:t>государственный</w:t>
      </w:r>
      <w:r w:rsidR="00630CB8" w:rsidRPr="003873F3">
        <w:t xml:space="preserve"> </w:t>
      </w:r>
      <w:r w:rsidRPr="003873F3">
        <w:t>контроль</w:t>
      </w:r>
      <w:r w:rsidR="00630CB8" w:rsidRPr="003873F3">
        <w:t xml:space="preserve"> </w:t>
      </w:r>
      <w:r w:rsidRPr="003873F3">
        <w:t>(надзор),</w:t>
      </w:r>
      <w:r w:rsidR="00630CB8" w:rsidRPr="003873F3">
        <w:t xml:space="preserve"> </w:t>
      </w:r>
      <w:r w:rsidRPr="003873F3">
        <w:t>налоги,</w:t>
      </w:r>
      <w:r w:rsidR="00630CB8" w:rsidRPr="003873F3">
        <w:t xml:space="preserve"> </w:t>
      </w:r>
      <w:r w:rsidRPr="003873F3">
        <w:t>сборы,</w:t>
      </w:r>
      <w:r w:rsidR="00630CB8" w:rsidRPr="003873F3">
        <w:t xml:space="preserve"> </w:t>
      </w:r>
      <w:r w:rsidRPr="003873F3">
        <w:t>взносы,</w:t>
      </w:r>
      <w:r w:rsidR="00630CB8" w:rsidRPr="003873F3">
        <w:t xml:space="preserve"> </w:t>
      </w:r>
      <w:r w:rsidRPr="003873F3">
        <w:t>налоговая</w:t>
      </w:r>
      <w:r w:rsidR="00630CB8" w:rsidRPr="003873F3">
        <w:t xml:space="preserve"> </w:t>
      </w:r>
      <w:r w:rsidRPr="003873F3">
        <w:t>ответственность,</w:t>
      </w:r>
      <w:r w:rsidR="00630CB8" w:rsidRPr="003873F3">
        <w:t xml:space="preserve"> </w:t>
      </w:r>
      <w:r w:rsidRPr="003873F3">
        <w:t>НПД,</w:t>
      </w:r>
      <w:r w:rsidR="00630CB8" w:rsidRPr="003873F3">
        <w:t xml:space="preserve"> </w:t>
      </w:r>
      <w:r w:rsidRPr="003873F3">
        <w:t>пенсии,</w:t>
      </w:r>
      <w:r w:rsidR="00630CB8" w:rsidRPr="003873F3">
        <w:t xml:space="preserve"> </w:t>
      </w:r>
      <w:r w:rsidRPr="003873F3">
        <w:t>социальная</w:t>
      </w:r>
      <w:r w:rsidR="00630CB8" w:rsidRPr="003873F3">
        <w:t xml:space="preserve"> </w:t>
      </w:r>
      <w:r w:rsidRPr="003873F3">
        <w:t>сфера,</w:t>
      </w:r>
      <w:r w:rsidR="00630CB8" w:rsidRPr="003873F3">
        <w:t xml:space="preserve"> </w:t>
      </w:r>
      <w:r w:rsidRPr="003873F3">
        <w:t>Минтруд</w:t>
      </w:r>
      <w:r w:rsidR="00630CB8" w:rsidRPr="003873F3">
        <w:t xml:space="preserve"> </w:t>
      </w:r>
      <w:r w:rsidRPr="003873F3">
        <w:t>России,</w:t>
      </w:r>
      <w:r w:rsidR="00630CB8" w:rsidRPr="003873F3">
        <w:t xml:space="preserve"> </w:t>
      </w:r>
      <w:r w:rsidRPr="003873F3">
        <w:t>СФР</w:t>
      </w:r>
    </w:p>
    <w:p w:rsidR="00A34F8A" w:rsidRPr="003873F3" w:rsidRDefault="00E71C6A" w:rsidP="009412A6">
      <w:hyperlink r:id="rId32" w:history="1">
        <w:r w:rsidR="009412A6" w:rsidRPr="003873F3">
          <w:rPr>
            <w:rStyle w:val="a3"/>
          </w:rPr>
          <w:t>https://www.gazetairkutsk.ru/society/rabota-na-npd-ne-ychityvaetsia-pri-naznachenii-pensii-esli-samozaniatyi-ne-platil-vznosy</w:t>
        </w:r>
      </w:hyperlink>
    </w:p>
    <w:p w:rsidR="00230CF8" w:rsidRPr="003873F3" w:rsidRDefault="00230CF8" w:rsidP="00230CF8">
      <w:pPr>
        <w:pStyle w:val="2"/>
      </w:pPr>
      <w:bookmarkStart w:id="75" w:name="А112"/>
      <w:bookmarkStart w:id="76" w:name="_Toc164666682"/>
      <w:r w:rsidRPr="003873F3">
        <w:rPr>
          <w:lang w:val="en-US"/>
        </w:rPr>
        <w:t>PRIMPRESS</w:t>
      </w:r>
      <w:r w:rsidRPr="003873F3">
        <w:t>,</w:t>
      </w:r>
      <w:r w:rsidR="00630CB8" w:rsidRPr="003873F3">
        <w:t xml:space="preserve"> </w:t>
      </w:r>
      <w:r w:rsidRPr="003873F3">
        <w:t>20.04.2024,</w:t>
      </w:r>
      <w:r w:rsidR="00630CB8" w:rsidRPr="003873F3">
        <w:t xml:space="preserve"> </w:t>
      </w:r>
      <w:r w:rsidRPr="003873F3">
        <w:t>Указ</w:t>
      </w:r>
      <w:r w:rsidR="00630CB8" w:rsidRPr="003873F3">
        <w:t xml:space="preserve"> </w:t>
      </w:r>
      <w:r w:rsidRPr="003873F3">
        <w:t>подписан.</w:t>
      </w:r>
      <w:r w:rsidR="00630CB8" w:rsidRPr="003873F3">
        <w:t xml:space="preserve"> </w:t>
      </w:r>
      <w:r w:rsidRPr="003873F3">
        <w:t>Разовая</w:t>
      </w:r>
      <w:r w:rsidR="00630CB8" w:rsidRPr="003873F3">
        <w:t xml:space="preserve"> </w:t>
      </w:r>
      <w:r w:rsidRPr="003873F3">
        <w:t>выплата</w:t>
      </w:r>
      <w:r w:rsidR="00630CB8" w:rsidRPr="003873F3">
        <w:t xml:space="preserve"> </w:t>
      </w:r>
      <w:r w:rsidRPr="003873F3">
        <w:t>пенсионерам</w:t>
      </w:r>
      <w:r w:rsidR="00630CB8" w:rsidRPr="003873F3">
        <w:t xml:space="preserve"> </w:t>
      </w:r>
      <w:r w:rsidRPr="003873F3">
        <w:t>22</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начнется</w:t>
      </w:r>
      <w:r w:rsidR="00630CB8" w:rsidRPr="003873F3">
        <w:t xml:space="preserve"> </w:t>
      </w:r>
      <w:r w:rsidRPr="003873F3">
        <w:t>с</w:t>
      </w:r>
      <w:r w:rsidR="00630CB8" w:rsidRPr="003873F3">
        <w:t xml:space="preserve"> </w:t>
      </w:r>
      <w:r w:rsidRPr="003873F3">
        <w:t>22</w:t>
      </w:r>
      <w:r w:rsidR="00630CB8" w:rsidRPr="003873F3">
        <w:t xml:space="preserve"> </w:t>
      </w:r>
      <w:r w:rsidRPr="003873F3">
        <w:t>апреля</w:t>
      </w:r>
      <w:bookmarkEnd w:id="75"/>
      <w:bookmarkEnd w:id="76"/>
    </w:p>
    <w:p w:rsidR="00230CF8" w:rsidRPr="003873F3" w:rsidRDefault="00230CF8" w:rsidP="005B3EA0">
      <w:pPr>
        <w:pStyle w:val="3"/>
      </w:pPr>
      <w:bookmarkStart w:id="77" w:name="_Toc164666683"/>
      <w:r w:rsidRPr="003873F3">
        <w:t>Пенсионерам</w:t>
      </w:r>
      <w:r w:rsidR="00630CB8" w:rsidRPr="003873F3">
        <w:t xml:space="preserve"> </w:t>
      </w:r>
      <w:r w:rsidRPr="003873F3">
        <w:t>рассказали</w:t>
      </w:r>
      <w:r w:rsidR="00630CB8" w:rsidRPr="003873F3">
        <w:t xml:space="preserve"> </w:t>
      </w:r>
      <w:r w:rsidRPr="003873F3">
        <w:t>о</w:t>
      </w:r>
      <w:r w:rsidR="00630CB8" w:rsidRPr="003873F3">
        <w:t xml:space="preserve"> </w:t>
      </w:r>
      <w:r w:rsidRPr="003873F3">
        <w:t>выплате,</w:t>
      </w:r>
      <w:r w:rsidR="00630CB8" w:rsidRPr="003873F3">
        <w:t xml:space="preserve"> </w:t>
      </w:r>
      <w:r w:rsidRPr="003873F3">
        <w:t>которую</w:t>
      </w:r>
      <w:r w:rsidR="00630CB8" w:rsidRPr="003873F3">
        <w:t xml:space="preserve"> </w:t>
      </w:r>
      <w:r w:rsidRPr="003873F3">
        <w:t>перечислят</w:t>
      </w:r>
      <w:r w:rsidR="00630CB8" w:rsidRPr="003873F3">
        <w:t xml:space="preserve"> </w:t>
      </w:r>
      <w:r w:rsidRPr="003873F3">
        <w:t>всего</w:t>
      </w:r>
      <w:r w:rsidR="00630CB8" w:rsidRPr="003873F3">
        <w:t xml:space="preserve"> </w:t>
      </w:r>
      <w:r w:rsidRPr="003873F3">
        <w:t>один</w:t>
      </w:r>
      <w:r w:rsidR="00630CB8" w:rsidRPr="003873F3">
        <w:t xml:space="preserve"> </w:t>
      </w:r>
      <w:r w:rsidRPr="003873F3">
        <w:t>раз</w:t>
      </w:r>
      <w:r w:rsidR="00630CB8" w:rsidRPr="003873F3">
        <w:t xml:space="preserve"> </w:t>
      </w:r>
      <w:r w:rsidRPr="003873F3">
        <w:t>в</w:t>
      </w:r>
      <w:r w:rsidR="00630CB8" w:rsidRPr="003873F3">
        <w:t xml:space="preserve"> </w:t>
      </w:r>
      <w:r w:rsidRPr="003873F3">
        <w:t>ближайшие</w:t>
      </w:r>
      <w:r w:rsidR="00630CB8" w:rsidRPr="003873F3">
        <w:t xml:space="preserve"> </w:t>
      </w:r>
      <w:r w:rsidRPr="003873F3">
        <w:t>дни.</w:t>
      </w:r>
      <w:r w:rsidR="00630CB8" w:rsidRPr="003873F3">
        <w:t xml:space="preserve"> </w:t>
      </w:r>
      <w:r w:rsidRPr="003873F3">
        <w:t>Размер</w:t>
      </w:r>
      <w:r w:rsidR="00630CB8" w:rsidRPr="003873F3">
        <w:t xml:space="preserve"> </w:t>
      </w:r>
      <w:r w:rsidRPr="003873F3">
        <w:t>зачисления</w:t>
      </w:r>
      <w:r w:rsidR="00630CB8" w:rsidRPr="003873F3">
        <w:t xml:space="preserve"> </w:t>
      </w:r>
      <w:r w:rsidRPr="003873F3">
        <w:t>составит</w:t>
      </w:r>
      <w:r w:rsidR="00630CB8" w:rsidRPr="003873F3">
        <w:t xml:space="preserve"> </w:t>
      </w:r>
      <w:r w:rsidRPr="003873F3">
        <w:t>около</w:t>
      </w:r>
      <w:r w:rsidR="00630CB8" w:rsidRPr="003873F3">
        <w:t xml:space="preserve"> </w:t>
      </w:r>
      <w:r w:rsidRPr="003873F3">
        <w:t>22</w:t>
      </w:r>
      <w:r w:rsidR="00630CB8" w:rsidRPr="003873F3">
        <w:t xml:space="preserve"> </w:t>
      </w:r>
      <w:r w:rsidRPr="003873F3">
        <w:t>тысяч</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среднем</w:t>
      </w:r>
      <w:r w:rsidR="00630CB8" w:rsidRPr="003873F3">
        <w:t xml:space="preserve"> </w:t>
      </w:r>
      <w:r w:rsidRPr="003873F3">
        <w:t>на</w:t>
      </w:r>
      <w:r w:rsidR="00630CB8" w:rsidRPr="003873F3">
        <w:t xml:space="preserve"> </w:t>
      </w:r>
      <w:r w:rsidRPr="003873F3">
        <w:t>одного</w:t>
      </w:r>
      <w:r w:rsidR="00630CB8" w:rsidRPr="003873F3">
        <w:t xml:space="preserve"> </w:t>
      </w:r>
      <w:r w:rsidRPr="003873F3">
        <w:t>человека.</w:t>
      </w:r>
      <w:r w:rsidR="00630CB8" w:rsidRPr="003873F3">
        <w:t xml:space="preserve"> </w:t>
      </w:r>
      <w:r w:rsidRPr="003873F3">
        <w:t>А</w:t>
      </w:r>
      <w:r w:rsidR="00630CB8" w:rsidRPr="003873F3">
        <w:t xml:space="preserve"> </w:t>
      </w:r>
      <w:r w:rsidRPr="003873F3">
        <w:t>поступление</w:t>
      </w:r>
      <w:r w:rsidR="00630CB8" w:rsidRPr="003873F3">
        <w:t xml:space="preserve"> </w:t>
      </w:r>
      <w:r w:rsidRPr="003873F3">
        <w:t>средств</w:t>
      </w:r>
      <w:r w:rsidR="00630CB8" w:rsidRPr="003873F3">
        <w:t xml:space="preserve"> </w:t>
      </w:r>
      <w:r w:rsidRPr="003873F3">
        <w:t>на</w:t>
      </w:r>
      <w:r w:rsidR="00630CB8" w:rsidRPr="003873F3">
        <w:t xml:space="preserve"> </w:t>
      </w:r>
      <w:r w:rsidRPr="003873F3">
        <w:t>карты</w:t>
      </w:r>
      <w:r w:rsidR="00630CB8" w:rsidRPr="003873F3">
        <w:t xml:space="preserve"> </w:t>
      </w:r>
      <w:r w:rsidRPr="003873F3">
        <w:t>начнется</w:t>
      </w:r>
      <w:r w:rsidR="00630CB8" w:rsidRPr="003873F3">
        <w:t xml:space="preserve"> </w:t>
      </w:r>
      <w:r w:rsidRPr="003873F3">
        <w:t>с</w:t>
      </w:r>
      <w:r w:rsidR="00630CB8" w:rsidRPr="003873F3">
        <w:t xml:space="preserve"> </w:t>
      </w:r>
      <w:r w:rsidRPr="003873F3">
        <w:t>понедельника,</w:t>
      </w:r>
      <w:r w:rsidR="00630CB8" w:rsidRPr="003873F3">
        <w:t xml:space="preserve"> </w:t>
      </w:r>
      <w:r w:rsidRPr="003873F3">
        <w:t>22</w:t>
      </w:r>
      <w:r w:rsidR="00630CB8" w:rsidRPr="003873F3">
        <w:t xml:space="preserve"> </w:t>
      </w:r>
      <w:r w:rsidRPr="003873F3">
        <w:t>апреля,</w:t>
      </w:r>
      <w:r w:rsidR="00630CB8" w:rsidRPr="003873F3">
        <w:t xml:space="preserve"> </w:t>
      </w:r>
      <w:r w:rsidRPr="003873F3">
        <w:t>сообщает</w:t>
      </w:r>
      <w:r w:rsidR="00630CB8" w:rsidRPr="003873F3">
        <w:t xml:space="preserve"> </w:t>
      </w:r>
      <w:r w:rsidRPr="003873F3">
        <w:t>PRIMPRESS.</w:t>
      </w:r>
      <w:r w:rsidR="00630CB8" w:rsidRPr="003873F3">
        <w:t xml:space="preserve"> </w:t>
      </w:r>
      <w:r w:rsidRPr="003873F3">
        <w:t>По</w:t>
      </w:r>
      <w:r w:rsidR="00630CB8" w:rsidRPr="003873F3">
        <w:t xml:space="preserve"> </w:t>
      </w:r>
      <w:r w:rsidRPr="003873F3">
        <w:t>словам</w:t>
      </w:r>
      <w:r w:rsidR="00630CB8" w:rsidRPr="003873F3">
        <w:t xml:space="preserve"> </w:t>
      </w:r>
      <w:r w:rsidRPr="003873F3">
        <w:t>специалистов,</w:t>
      </w:r>
      <w:r w:rsidR="00630CB8" w:rsidRPr="003873F3">
        <w:t xml:space="preserve"> </w:t>
      </w:r>
      <w:r w:rsidRPr="003873F3">
        <w:t>речь</w:t>
      </w:r>
      <w:r w:rsidR="00630CB8" w:rsidRPr="003873F3">
        <w:t xml:space="preserve"> </w:t>
      </w:r>
      <w:r w:rsidRPr="003873F3">
        <w:t>идет</w:t>
      </w:r>
      <w:r w:rsidR="00630CB8" w:rsidRPr="003873F3">
        <w:t xml:space="preserve"> </w:t>
      </w:r>
      <w:r w:rsidRPr="003873F3">
        <w:t>о</w:t>
      </w:r>
      <w:r w:rsidR="00630CB8" w:rsidRPr="003873F3">
        <w:t xml:space="preserve"> </w:t>
      </w:r>
      <w:r w:rsidRPr="003873F3">
        <w:t>денежной</w:t>
      </w:r>
      <w:r w:rsidR="00630CB8" w:rsidRPr="003873F3">
        <w:t xml:space="preserve"> </w:t>
      </w:r>
      <w:r w:rsidRPr="003873F3">
        <w:t>выплате,</w:t>
      </w:r>
      <w:r w:rsidR="00630CB8" w:rsidRPr="003873F3">
        <w:t xml:space="preserve"> </w:t>
      </w:r>
      <w:r w:rsidRPr="003873F3">
        <w:t>которую</w:t>
      </w:r>
      <w:r w:rsidR="00630CB8" w:rsidRPr="003873F3">
        <w:t xml:space="preserve"> </w:t>
      </w:r>
      <w:r w:rsidRPr="003873F3">
        <w:t>будут</w:t>
      </w:r>
      <w:r w:rsidR="00630CB8" w:rsidRPr="003873F3">
        <w:t xml:space="preserve"> </w:t>
      </w:r>
      <w:r w:rsidRPr="003873F3">
        <w:t>перечислять</w:t>
      </w:r>
      <w:r w:rsidR="00630CB8" w:rsidRPr="003873F3">
        <w:t xml:space="preserve"> </w:t>
      </w:r>
      <w:r w:rsidRPr="003873F3">
        <w:t>пожилым</w:t>
      </w:r>
      <w:r w:rsidR="00630CB8" w:rsidRPr="003873F3">
        <w:t xml:space="preserve"> </w:t>
      </w:r>
      <w:r w:rsidRPr="003873F3">
        <w:t>гражданам</w:t>
      </w:r>
      <w:r w:rsidR="00630CB8" w:rsidRPr="003873F3">
        <w:t xml:space="preserve"> </w:t>
      </w:r>
      <w:r w:rsidRPr="003873F3">
        <w:t>на</w:t>
      </w:r>
      <w:r w:rsidR="00630CB8" w:rsidRPr="003873F3">
        <w:t xml:space="preserve"> </w:t>
      </w:r>
      <w:r w:rsidRPr="003873F3">
        <w:t>региональном</w:t>
      </w:r>
      <w:r w:rsidR="00630CB8" w:rsidRPr="003873F3">
        <w:t xml:space="preserve"> </w:t>
      </w:r>
      <w:r w:rsidRPr="003873F3">
        <w:t>уровне.</w:t>
      </w:r>
      <w:r w:rsidR="00630CB8" w:rsidRPr="003873F3">
        <w:t xml:space="preserve"> </w:t>
      </w:r>
      <w:r w:rsidRPr="003873F3">
        <w:t>Пенсионеры,</w:t>
      </w:r>
      <w:r w:rsidR="00630CB8" w:rsidRPr="003873F3">
        <w:t xml:space="preserve"> </w:t>
      </w:r>
      <w:r w:rsidRPr="003873F3">
        <w:t>которые</w:t>
      </w:r>
      <w:r w:rsidR="00630CB8" w:rsidRPr="003873F3">
        <w:t xml:space="preserve"> </w:t>
      </w:r>
      <w:r w:rsidRPr="003873F3">
        <w:t>нуждаются</w:t>
      </w:r>
      <w:r w:rsidR="00630CB8" w:rsidRPr="003873F3">
        <w:t xml:space="preserve"> </w:t>
      </w:r>
      <w:r w:rsidRPr="003873F3">
        <w:t>в</w:t>
      </w:r>
      <w:r w:rsidR="00630CB8" w:rsidRPr="003873F3">
        <w:t xml:space="preserve"> </w:t>
      </w:r>
      <w:r w:rsidRPr="003873F3">
        <w:t>материальной</w:t>
      </w:r>
      <w:r w:rsidR="00630CB8" w:rsidRPr="003873F3">
        <w:t xml:space="preserve"> </w:t>
      </w:r>
      <w:r w:rsidRPr="003873F3">
        <w:t>поддержке,</w:t>
      </w:r>
      <w:r w:rsidR="00630CB8" w:rsidRPr="003873F3">
        <w:t xml:space="preserve"> </w:t>
      </w:r>
      <w:r w:rsidRPr="003873F3">
        <w:t>могут</w:t>
      </w:r>
      <w:r w:rsidR="00630CB8" w:rsidRPr="003873F3">
        <w:t xml:space="preserve"> </w:t>
      </w:r>
      <w:r w:rsidRPr="003873F3">
        <w:t>получить</w:t>
      </w:r>
      <w:r w:rsidR="00630CB8" w:rsidRPr="003873F3">
        <w:t xml:space="preserve"> </w:t>
      </w:r>
      <w:r w:rsidRPr="003873F3">
        <w:t>ее,</w:t>
      </w:r>
      <w:r w:rsidR="00630CB8" w:rsidRPr="003873F3">
        <w:t xml:space="preserve"> </w:t>
      </w:r>
      <w:r w:rsidRPr="003873F3">
        <w:t>если</w:t>
      </w:r>
      <w:r w:rsidR="00630CB8" w:rsidRPr="003873F3">
        <w:t xml:space="preserve"> </w:t>
      </w:r>
      <w:r w:rsidRPr="003873F3">
        <w:t>подадут</w:t>
      </w:r>
      <w:r w:rsidR="00630CB8" w:rsidRPr="003873F3">
        <w:t xml:space="preserve"> </w:t>
      </w:r>
      <w:r w:rsidRPr="003873F3">
        <w:t>заявление.</w:t>
      </w:r>
      <w:r w:rsidR="00630CB8" w:rsidRPr="003873F3">
        <w:t xml:space="preserve"> </w:t>
      </w:r>
      <w:r w:rsidRPr="003873F3">
        <w:t>Но</w:t>
      </w:r>
      <w:r w:rsidR="00630CB8" w:rsidRPr="003873F3">
        <w:t xml:space="preserve"> </w:t>
      </w:r>
      <w:r w:rsidRPr="003873F3">
        <w:t>для</w:t>
      </w:r>
      <w:r w:rsidR="00630CB8" w:rsidRPr="003873F3">
        <w:t xml:space="preserve"> </w:t>
      </w:r>
      <w:r w:rsidRPr="003873F3">
        <w:t>этого</w:t>
      </w:r>
      <w:r w:rsidR="00630CB8" w:rsidRPr="003873F3">
        <w:t xml:space="preserve"> </w:t>
      </w:r>
      <w:r w:rsidRPr="003873F3">
        <w:t>должны</w:t>
      </w:r>
      <w:r w:rsidR="00630CB8" w:rsidRPr="003873F3">
        <w:t xml:space="preserve"> </w:t>
      </w:r>
      <w:r w:rsidRPr="003873F3">
        <w:t>быть</w:t>
      </w:r>
      <w:r w:rsidR="00630CB8" w:rsidRPr="003873F3">
        <w:t xml:space="preserve"> </w:t>
      </w:r>
      <w:r w:rsidRPr="003873F3">
        <w:t>соблюдены</w:t>
      </w:r>
      <w:r w:rsidR="00630CB8" w:rsidRPr="003873F3">
        <w:t xml:space="preserve"> </w:t>
      </w:r>
      <w:r w:rsidRPr="003873F3">
        <w:t>условия.</w:t>
      </w:r>
      <w:bookmarkEnd w:id="77"/>
    </w:p>
    <w:p w:rsidR="00230CF8" w:rsidRPr="003873F3" w:rsidRDefault="00230CF8" w:rsidP="00230CF8">
      <w:r w:rsidRPr="003873F3">
        <w:t>Так,</w:t>
      </w:r>
      <w:r w:rsidR="00630CB8" w:rsidRPr="003873F3">
        <w:t xml:space="preserve"> </w:t>
      </w:r>
      <w:r w:rsidRPr="003873F3">
        <w:t>пенсионеры</w:t>
      </w:r>
      <w:r w:rsidR="00630CB8" w:rsidRPr="003873F3">
        <w:t xml:space="preserve"> </w:t>
      </w:r>
      <w:r w:rsidRPr="003873F3">
        <w:t>могут</w:t>
      </w:r>
      <w:r w:rsidR="00630CB8" w:rsidRPr="003873F3">
        <w:t xml:space="preserve"> </w:t>
      </w:r>
      <w:r w:rsidRPr="003873F3">
        <w:t>рассчитывать</w:t>
      </w:r>
      <w:r w:rsidR="00630CB8" w:rsidRPr="003873F3">
        <w:t xml:space="preserve"> </w:t>
      </w:r>
      <w:r w:rsidRPr="003873F3">
        <w:t>на</w:t>
      </w:r>
      <w:r w:rsidR="00630CB8" w:rsidRPr="003873F3">
        <w:t xml:space="preserve"> </w:t>
      </w:r>
      <w:r w:rsidRPr="003873F3">
        <w:t>выплату,</w:t>
      </w:r>
      <w:r w:rsidR="00630CB8" w:rsidRPr="003873F3">
        <w:t xml:space="preserve"> </w:t>
      </w:r>
      <w:r w:rsidRPr="003873F3">
        <w:t>которая</w:t>
      </w:r>
      <w:r w:rsidR="00630CB8" w:rsidRPr="003873F3">
        <w:t xml:space="preserve"> </w:t>
      </w:r>
      <w:r w:rsidRPr="003873F3">
        <w:t>называется</w:t>
      </w:r>
      <w:r w:rsidR="00630CB8" w:rsidRPr="003873F3">
        <w:t xml:space="preserve"> </w:t>
      </w:r>
      <w:r w:rsidRPr="003873F3">
        <w:t>экстренной</w:t>
      </w:r>
      <w:r w:rsidR="00630CB8" w:rsidRPr="003873F3">
        <w:t xml:space="preserve"> </w:t>
      </w:r>
      <w:r w:rsidRPr="003873F3">
        <w:t>социальной</w:t>
      </w:r>
      <w:r w:rsidR="00630CB8" w:rsidRPr="003873F3">
        <w:t xml:space="preserve"> </w:t>
      </w:r>
      <w:r w:rsidRPr="003873F3">
        <w:t>помощью.</w:t>
      </w:r>
      <w:r w:rsidR="00630CB8" w:rsidRPr="003873F3">
        <w:t xml:space="preserve"> </w:t>
      </w:r>
      <w:r w:rsidRPr="003873F3">
        <w:t>Для</w:t>
      </w:r>
      <w:r w:rsidR="00630CB8" w:rsidRPr="003873F3">
        <w:t xml:space="preserve"> </w:t>
      </w:r>
      <w:r w:rsidRPr="003873F3">
        <w:t>того</w:t>
      </w:r>
      <w:r w:rsidR="00630CB8" w:rsidRPr="003873F3">
        <w:t xml:space="preserve"> </w:t>
      </w:r>
      <w:r w:rsidRPr="003873F3">
        <w:t>чтобы</w:t>
      </w:r>
      <w:r w:rsidR="00630CB8" w:rsidRPr="003873F3">
        <w:t xml:space="preserve"> </w:t>
      </w:r>
      <w:r w:rsidRPr="003873F3">
        <w:t>пособие</w:t>
      </w:r>
      <w:r w:rsidR="00630CB8" w:rsidRPr="003873F3">
        <w:t xml:space="preserve"> </w:t>
      </w:r>
      <w:r w:rsidRPr="003873F3">
        <w:t>было</w:t>
      </w:r>
      <w:r w:rsidR="00630CB8" w:rsidRPr="003873F3">
        <w:t xml:space="preserve"> </w:t>
      </w:r>
      <w:r w:rsidRPr="003873F3">
        <w:t>назначено,</w:t>
      </w:r>
      <w:r w:rsidR="00630CB8" w:rsidRPr="003873F3">
        <w:t xml:space="preserve"> </w:t>
      </w:r>
      <w:r w:rsidRPr="003873F3">
        <w:t>важно</w:t>
      </w:r>
      <w:r w:rsidR="00630CB8" w:rsidRPr="003873F3">
        <w:t xml:space="preserve"> </w:t>
      </w:r>
      <w:r w:rsidRPr="003873F3">
        <w:t>доказать</w:t>
      </w:r>
      <w:r w:rsidR="00630CB8" w:rsidRPr="003873F3">
        <w:t xml:space="preserve"> </w:t>
      </w:r>
      <w:r w:rsidRPr="003873F3">
        <w:t>острую</w:t>
      </w:r>
      <w:r w:rsidR="00630CB8" w:rsidRPr="003873F3">
        <w:t xml:space="preserve"> </w:t>
      </w:r>
      <w:r w:rsidRPr="003873F3">
        <w:lastRenderedPageBreak/>
        <w:t>нуждаемость</w:t>
      </w:r>
      <w:r w:rsidR="00630CB8" w:rsidRPr="003873F3">
        <w:t xml:space="preserve"> </w:t>
      </w:r>
      <w:r w:rsidRPr="003873F3">
        <w:t>в</w:t>
      </w:r>
      <w:r w:rsidR="00630CB8" w:rsidRPr="003873F3">
        <w:t xml:space="preserve"> </w:t>
      </w:r>
      <w:r w:rsidRPr="003873F3">
        <w:t>помощи</w:t>
      </w:r>
      <w:r w:rsidR="00630CB8" w:rsidRPr="003873F3">
        <w:t xml:space="preserve"> </w:t>
      </w:r>
      <w:r w:rsidRPr="003873F3">
        <w:t>от</w:t>
      </w:r>
      <w:r w:rsidR="00630CB8" w:rsidRPr="003873F3">
        <w:t xml:space="preserve"> </w:t>
      </w:r>
      <w:r w:rsidRPr="003873F3">
        <w:t>властей.</w:t>
      </w:r>
      <w:r w:rsidR="00630CB8" w:rsidRPr="003873F3">
        <w:t xml:space="preserve"> </w:t>
      </w:r>
      <w:r w:rsidRPr="003873F3">
        <w:t>Например,</w:t>
      </w:r>
      <w:r w:rsidR="00630CB8" w:rsidRPr="003873F3">
        <w:t xml:space="preserve"> </w:t>
      </w:r>
      <w:r w:rsidRPr="003873F3">
        <w:t>деньги</w:t>
      </w:r>
      <w:r w:rsidR="00630CB8" w:rsidRPr="003873F3">
        <w:t xml:space="preserve"> </w:t>
      </w:r>
      <w:r w:rsidRPr="003873F3">
        <w:t>будут</w:t>
      </w:r>
      <w:r w:rsidR="00630CB8" w:rsidRPr="003873F3">
        <w:t xml:space="preserve"> </w:t>
      </w:r>
      <w:r w:rsidRPr="003873F3">
        <w:t>выдавать</w:t>
      </w:r>
      <w:r w:rsidR="00630CB8" w:rsidRPr="003873F3">
        <w:t xml:space="preserve"> </w:t>
      </w:r>
      <w:r w:rsidRPr="003873F3">
        <w:t>в</w:t>
      </w:r>
      <w:r w:rsidR="00630CB8" w:rsidRPr="003873F3">
        <w:t xml:space="preserve"> </w:t>
      </w:r>
      <w:r w:rsidRPr="003873F3">
        <w:t>том</w:t>
      </w:r>
      <w:r w:rsidR="00630CB8" w:rsidRPr="003873F3">
        <w:t xml:space="preserve"> </w:t>
      </w:r>
      <w:r w:rsidRPr="003873F3">
        <w:t>случае,</w:t>
      </w:r>
      <w:r w:rsidR="00630CB8" w:rsidRPr="003873F3">
        <w:t xml:space="preserve"> </w:t>
      </w:r>
      <w:r w:rsidRPr="003873F3">
        <w:t>если</w:t>
      </w:r>
      <w:r w:rsidR="00630CB8" w:rsidRPr="003873F3">
        <w:t xml:space="preserve"> </w:t>
      </w:r>
      <w:r w:rsidRPr="003873F3">
        <w:t>в</w:t>
      </w:r>
      <w:r w:rsidR="00630CB8" w:rsidRPr="003873F3">
        <w:t xml:space="preserve"> </w:t>
      </w:r>
      <w:r w:rsidRPr="003873F3">
        <w:t>жизни</w:t>
      </w:r>
      <w:r w:rsidR="00630CB8" w:rsidRPr="003873F3">
        <w:t xml:space="preserve"> </w:t>
      </w:r>
      <w:r w:rsidRPr="003873F3">
        <w:t>у</w:t>
      </w:r>
      <w:r w:rsidR="00630CB8" w:rsidRPr="003873F3">
        <w:t xml:space="preserve"> </w:t>
      </w:r>
      <w:r w:rsidRPr="003873F3">
        <w:t>человека</w:t>
      </w:r>
      <w:r w:rsidR="00630CB8" w:rsidRPr="003873F3">
        <w:t xml:space="preserve"> </w:t>
      </w:r>
      <w:r w:rsidRPr="003873F3">
        <w:t>возникла</w:t>
      </w:r>
      <w:r w:rsidR="00630CB8" w:rsidRPr="003873F3">
        <w:t xml:space="preserve"> </w:t>
      </w:r>
      <w:r w:rsidRPr="003873F3">
        <w:t>тяжелая</w:t>
      </w:r>
      <w:r w:rsidR="00630CB8" w:rsidRPr="003873F3">
        <w:t xml:space="preserve"> </w:t>
      </w:r>
      <w:r w:rsidRPr="003873F3">
        <w:t>ситуация:</w:t>
      </w:r>
      <w:r w:rsidR="00630CB8" w:rsidRPr="003873F3">
        <w:t xml:space="preserve"> </w:t>
      </w:r>
      <w:r w:rsidRPr="003873F3">
        <w:t>болезнь</w:t>
      </w:r>
      <w:r w:rsidR="00630CB8" w:rsidRPr="003873F3">
        <w:t xml:space="preserve"> </w:t>
      </w:r>
      <w:r w:rsidRPr="003873F3">
        <w:t>или</w:t>
      </w:r>
      <w:r w:rsidR="00630CB8" w:rsidRPr="003873F3">
        <w:t xml:space="preserve"> </w:t>
      </w:r>
      <w:r w:rsidRPr="003873F3">
        <w:t>несчастный</w:t>
      </w:r>
      <w:r w:rsidR="00630CB8" w:rsidRPr="003873F3">
        <w:t xml:space="preserve"> </w:t>
      </w:r>
      <w:r w:rsidRPr="003873F3">
        <w:t>случай.</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поддержку</w:t>
      </w:r>
      <w:r w:rsidR="00630CB8" w:rsidRPr="003873F3">
        <w:t xml:space="preserve"> </w:t>
      </w:r>
      <w:r w:rsidRPr="003873F3">
        <w:t>окажут</w:t>
      </w:r>
      <w:r w:rsidR="00630CB8" w:rsidRPr="003873F3">
        <w:t xml:space="preserve"> </w:t>
      </w:r>
      <w:r w:rsidRPr="003873F3">
        <w:t>тем,</w:t>
      </w:r>
      <w:r w:rsidR="00630CB8" w:rsidRPr="003873F3">
        <w:t xml:space="preserve"> </w:t>
      </w:r>
      <w:r w:rsidRPr="003873F3">
        <w:t>кто</w:t>
      </w:r>
      <w:r w:rsidR="00630CB8" w:rsidRPr="003873F3">
        <w:t xml:space="preserve"> </w:t>
      </w:r>
      <w:r w:rsidRPr="003873F3">
        <w:t>полностью</w:t>
      </w:r>
      <w:r w:rsidR="00630CB8" w:rsidRPr="003873F3">
        <w:t xml:space="preserve"> </w:t>
      </w:r>
      <w:r w:rsidRPr="003873F3">
        <w:t>или</w:t>
      </w:r>
      <w:r w:rsidR="00630CB8" w:rsidRPr="003873F3">
        <w:t xml:space="preserve"> </w:t>
      </w:r>
      <w:r w:rsidRPr="003873F3">
        <w:t>частично</w:t>
      </w:r>
      <w:r w:rsidR="00630CB8" w:rsidRPr="003873F3">
        <w:t xml:space="preserve"> </w:t>
      </w:r>
      <w:r w:rsidRPr="003873F3">
        <w:t>лишился</w:t>
      </w:r>
      <w:r w:rsidR="00630CB8" w:rsidRPr="003873F3">
        <w:t xml:space="preserve"> </w:t>
      </w:r>
      <w:r w:rsidRPr="003873F3">
        <w:t>жилья</w:t>
      </w:r>
      <w:r w:rsidR="00630CB8" w:rsidRPr="003873F3">
        <w:t xml:space="preserve"> </w:t>
      </w:r>
      <w:r w:rsidRPr="003873F3">
        <w:t>из-за</w:t>
      </w:r>
      <w:r w:rsidR="00630CB8" w:rsidRPr="003873F3">
        <w:t xml:space="preserve"> </w:t>
      </w:r>
      <w:r w:rsidRPr="003873F3">
        <w:t>чрезвычайной</w:t>
      </w:r>
      <w:r w:rsidR="00630CB8" w:rsidRPr="003873F3">
        <w:t xml:space="preserve"> </w:t>
      </w:r>
      <w:r w:rsidRPr="003873F3">
        <w:t>ситуации.</w:t>
      </w:r>
    </w:p>
    <w:p w:rsidR="00230CF8" w:rsidRPr="003873F3" w:rsidRDefault="00230CF8" w:rsidP="00230CF8">
      <w:r w:rsidRPr="003873F3">
        <w:t>Отмечается,</w:t>
      </w:r>
      <w:r w:rsidR="00630CB8" w:rsidRPr="003873F3">
        <w:t xml:space="preserve"> </w:t>
      </w:r>
      <w:r w:rsidRPr="003873F3">
        <w:t>что</w:t>
      </w:r>
      <w:r w:rsidR="00630CB8" w:rsidRPr="003873F3">
        <w:t xml:space="preserve"> </w:t>
      </w:r>
      <w:r w:rsidRPr="003873F3">
        <w:t>в</w:t>
      </w:r>
      <w:r w:rsidR="00630CB8" w:rsidRPr="003873F3">
        <w:t xml:space="preserve"> </w:t>
      </w:r>
      <w:r w:rsidRPr="003873F3">
        <w:t>первой</w:t>
      </w:r>
      <w:r w:rsidR="00630CB8" w:rsidRPr="003873F3">
        <w:t xml:space="preserve"> </w:t>
      </w:r>
      <w:r w:rsidRPr="003873F3">
        <w:t>ситуации</w:t>
      </w:r>
      <w:r w:rsidR="00630CB8" w:rsidRPr="003873F3">
        <w:t xml:space="preserve"> </w:t>
      </w:r>
      <w:r w:rsidRPr="003873F3">
        <w:t>на</w:t>
      </w:r>
      <w:r w:rsidR="00630CB8" w:rsidRPr="003873F3">
        <w:t xml:space="preserve"> </w:t>
      </w:r>
      <w:r w:rsidRPr="003873F3">
        <w:t>каждого</w:t>
      </w:r>
      <w:r w:rsidR="00630CB8" w:rsidRPr="003873F3">
        <w:t xml:space="preserve"> </w:t>
      </w:r>
      <w:r w:rsidRPr="003873F3">
        <w:t>пенсионера</w:t>
      </w:r>
      <w:r w:rsidR="00630CB8" w:rsidRPr="003873F3">
        <w:t xml:space="preserve"> </w:t>
      </w:r>
      <w:r w:rsidRPr="003873F3">
        <w:t>смогут</w:t>
      </w:r>
      <w:r w:rsidR="00630CB8" w:rsidRPr="003873F3">
        <w:t xml:space="preserve"> </w:t>
      </w:r>
      <w:r w:rsidRPr="003873F3">
        <w:t>выделить</w:t>
      </w:r>
      <w:r w:rsidR="00630CB8" w:rsidRPr="003873F3">
        <w:t xml:space="preserve"> </w:t>
      </w:r>
      <w:r w:rsidRPr="003873F3">
        <w:t>по</w:t>
      </w:r>
      <w:r w:rsidR="00630CB8" w:rsidRPr="003873F3">
        <w:t xml:space="preserve"> </w:t>
      </w:r>
      <w:r w:rsidRPr="003873F3">
        <w:t>10</w:t>
      </w:r>
      <w:r w:rsidR="00630CB8" w:rsidRPr="003873F3">
        <w:t xml:space="preserve"> </w:t>
      </w:r>
      <w:r w:rsidRPr="003873F3">
        <w:t>тысяч</w:t>
      </w:r>
      <w:r w:rsidR="00630CB8" w:rsidRPr="003873F3">
        <w:t xml:space="preserve"> </w:t>
      </w:r>
      <w:r w:rsidRPr="003873F3">
        <w:t>рублей</w:t>
      </w:r>
      <w:r w:rsidR="00630CB8" w:rsidRPr="003873F3">
        <w:t xml:space="preserve"> </w:t>
      </w:r>
      <w:r w:rsidRPr="003873F3">
        <w:t>единовременно.</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же</w:t>
      </w:r>
      <w:r w:rsidR="00630CB8" w:rsidRPr="003873F3">
        <w:t xml:space="preserve"> </w:t>
      </w:r>
      <w:r w:rsidRPr="003873F3">
        <w:t>проблем</w:t>
      </w:r>
      <w:r w:rsidR="00630CB8" w:rsidRPr="003873F3">
        <w:t xml:space="preserve"> </w:t>
      </w:r>
      <w:r w:rsidRPr="003873F3">
        <w:t>с</w:t>
      </w:r>
      <w:r w:rsidR="00630CB8" w:rsidRPr="003873F3">
        <w:t xml:space="preserve"> </w:t>
      </w:r>
      <w:r w:rsidRPr="003873F3">
        <w:t>жильем</w:t>
      </w:r>
      <w:r w:rsidR="00630CB8" w:rsidRPr="003873F3">
        <w:t xml:space="preserve"> </w:t>
      </w:r>
      <w:r w:rsidRPr="003873F3">
        <w:t>выплата</w:t>
      </w:r>
      <w:r w:rsidR="00630CB8" w:rsidRPr="003873F3">
        <w:t xml:space="preserve"> </w:t>
      </w:r>
      <w:r w:rsidRPr="003873F3">
        <w:t>может</w:t>
      </w:r>
      <w:r w:rsidR="00630CB8" w:rsidRPr="003873F3">
        <w:t xml:space="preserve"> </w:t>
      </w:r>
      <w:r w:rsidRPr="003873F3">
        <w:t>доходить</w:t>
      </w:r>
      <w:r w:rsidR="00630CB8" w:rsidRPr="003873F3">
        <w:t xml:space="preserve"> </w:t>
      </w:r>
      <w:r w:rsidRPr="003873F3">
        <w:t>до</w:t>
      </w:r>
      <w:r w:rsidR="00630CB8" w:rsidRPr="003873F3">
        <w:t xml:space="preserve"> </w:t>
      </w:r>
      <w:r w:rsidRPr="003873F3">
        <w:t>50</w:t>
      </w:r>
      <w:r w:rsidR="00630CB8" w:rsidRPr="003873F3">
        <w:t xml:space="preserve"> </w:t>
      </w:r>
      <w:r w:rsidRPr="003873F3">
        <w:t>тысяч</w:t>
      </w:r>
      <w:r w:rsidR="00630CB8" w:rsidRPr="003873F3">
        <w:t xml:space="preserve"> </w:t>
      </w:r>
      <w:r w:rsidRPr="003873F3">
        <w:t>рублей,</w:t>
      </w:r>
      <w:r w:rsidR="00630CB8" w:rsidRPr="003873F3">
        <w:t xml:space="preserve"> </w:t>
      </w:r>
      <w:r w:rsidRPr="003873F3">
        <w:t>но</w:t>
      </w:r>
      <w:r w:rsidR="00630CB8" w:rsidRPr="003873F3">
        <w:t xml:space="preserve"> </w:t>
      </w:r>
      <w:r w:rsidRPr="003873F3">
        <w:t>в</w:t>
      </w:r>
      <w:r w:rsidR="00630CB8" w:rsidRPr="003873F3">
        <w:t xml:space="preserve"> </w:t>
      </w:r>
      <w:r w:rsidRPr="003873F3">
        <w:t>среднем</w:t>
      </w:r>
      <w:r w:rsidR="00630CB8" w:rsidRPr="003873F3">
        <w:t xml:space="preserve"> </w:t>
      </w:r>
      <w:r w:rsidRPr="003873F3">
        <w:t>она</w:t>
      </w:r>
      <w:r w:rsidR="00630CB8" w:rsidRPr="003873F3">
        <w:t xml:space="preserve"> </w:t>
      </w:r>
      <w:r w:rsidRPr="003873F3">
        <w:t>составляет</w:t>
      </w:r>
      <w:r w:rsidR="00630CB8" w:rsidRPr="003873F3">
        <w:t xml:space="preserve"> </w:t>
      </w:r>
      <w:r w:rsidRPr="003873F3">
        <w:t>22</w:t>
      </w:r>
      <w:r w:rsidR="00630CB8" w:rsidRPr="003873F3">
        <w:t xml:space="preserve"> </w:t>
      </w:r>
      <w:r w:rsidRPr="003873F3">
        <w:t>тысячи</w:t>
      </w:r>
      <w:r w:rsidR="00630CB8" w:rsidRPr="003873F3">
        <w:t xml:space="preserve"> </w:t>
      </w:r>
      <w:r w:rsidRPr="003873F3">
        <w:t>рублей.</w:t>
      </w:r>
      <w:r w:rsidR="00630CB8" w:rsidRPr="003873F3">
        <w:t xml:space="preserve"> </w:t>
      </w:r>
      <w:r w:rsidRPr="003873F3">
        <w:t>И</w:t>
      </w:r>
      <w:r w:rsidR="00630CB8" w:rsidRPr="003873F3">
        <w:t xml:space="preserve"> </w:t>
      </w:r>
      <w:r w:rsidRPr="003873F3">
        <w:t>для</w:t>
      </w:r>
      <w:r w:rsidR="00630CB8" w:rsidRPr="003873F3">
        <w:t xml:space="preserve"> </w:t>
      </w:r>
      <w:r w:rsidRPr="003873F3">
        <w:t>того</w:t>
      </w:r>
      <w:r w:rsidR="00630CB8" w:rsidRPr="003873F3">
        <w:t xml:space="preserve"> </w:t>
      </w:r>
      <w:r w:rsidRPr="003873F3">
        <w:t>чтобы</w:t>
      </w:r>
      <w:r w:rsidR="00630CB8" w:rsidRPr="003873F3">
        <w:t xml:space="preserve"> </w:t>
      </w:r>
      <w:r w:rsidRPr="003873F3">
        <w:t>получить</w:t>
      </w:r>
      <w:r w:rsidR="00630CB8" w:rsidRPr="003873F3">
        <w:t xml:space="preserve"> </w:t>
      </w:r>
      <w:r w:rsidRPr="003873F3">
        <w:t>деньги,</w:t>
      </w:r>
      <w:r w:rsidR="00630CB8" w:rsidRPr="003873F3">
        <w:t xml:space="preserve"> </w:t>
      </w:r>
      <w:r w:rsidRPr="003873F3">
        <w:t>нужно</w:t>
      </w:r>
      <w:r w:rsidR="00630CB8" w:rsidRPr="003873F3">
        <w:t xml:space="preserve"> </w:t>
      </w:r>
      <w:r w:rsidRPr="003873F3">
        <w:t>подать</w:t>
      </w:r>
      <w:r w:rsidR="00630CB8" w:rsidRPr="003873F3">
        <w:t xml:space="preserve"> </w:t>
      </w:r>
      <w:r w:rsidRPr="003873F3">
        <w:t>заявление</w:t>
      </w:r>
      <w:r w:rsidR="00630CB8" w:rsidRPr="003873F3">
        <w:t xml:space="preserve"> </w:t>
      </w:r>
      <w:r w:rsidRPr="003873F3">
        <w:t>и</w:t>
      </w:r>
      <w:r w:rsidR="00630CB8" w:rsidRPr="003873F3">
        <w:t xml:space="preserve"> </w:t>
      </w:r>
      <w:r w:rsidRPr="003873F3">
        <w:t>подтвердить,</w:t>
      </w:r>
      <w:r w:rsidR="00630CB8" w:rsidRPr="003873F3">
        <w:t xml:space="preserve"> </w:t>
      </w:r>
      <w:r w:rsidRPr="003873F3">
        <w:t>что</w:t>
      </w:r>
      <w:r w:rsidR="00630CB8" w:rsidRPr="003873F3">
        <w:t xml:space="preserve"> </w:t>
      </w:r>
      <w:r w:rsidRPr="003873F3">
        <w:t>пенсионер</w:t>
      </w:r>
      <w:r w:rsidR="00630CB8" w:rsidRPr="003873F3">
        <w:t xml:space="preserve"> </w:t>
      </w:r>
      <w:r w:rsidRPr="003873F3">
        <w:t>нигде</w:t>
      </w:r>
      <w:r w:rsidR="00630CB8" w:rsidRPr="003873F3">
        <w:t xml:space="preserve"> </w:t>
      </w:r>
      <w:r w:rsidRPr="003873F3">
        <w:t>не</w:t>
      </w:r>
      <w:r w:rsidR="00630CB8" w:rsidRPr="003873F3">
        <w:t xml:space="preserve"> </w:t>
      </w:r>
      <w:r w:rsidRPr="003873F3">
        <w:t>работает,</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живет</w:t>
      </w:r>
      <w:r w:rsidR="00630CB8" w:rsidRPr="003873F3">
        <w:t xml:space="preserve"> </w:t>
      </w:r>
      <w:r w:rsidRPr="003873F3">
        <w:t>один.</w:t>
      </w:r>
    </w:p>
    <w:p w:rsidR="00230CF8" w:rsidRPr="003873F3" w:rsidRDefault="00230CF8" w:rsidP="00230CF8">
      <w:r w:rsidRPr="003873F3">
        <w:t>Например,</w:t>
      </w:r>
      <w:r w:rsidR="00630CB8" w:rsidRPr="003873F3">
        <w:t xml:space="preserve"> </w:t>
      </w:r>
      <w:r w:rsidRPr="003873F3">
        <w:t>власти</w:t>
      </w:r>
      <w:r w:rsidR="00630CB8" w:rsidRPr="003873F3">
        <w:t xml:space="preserve"> </w:t>
      </w:r>
      <w:r w:rsidRPr="003873F3">
        <w:t>подмосковного</w:t>
      </w:r>
      <w:r w:rsidR="00630CB8" w:rsidRPr="003873F3">
        <w:t xml:space="preserve"> </w:t>
      </w:r>
      <w:r w:rsidRPr="003873F3">
        <w:t>региона</w:t>
      </w:r>
      <w:r w:rsidR="00630CB8" w:rsidRPr="003873F3">
        <w:t xml:space="preserve"> </w:t>
      </w:r>
      <w:r w:rsidRPr="003873F3">
        <w:t>уже</w:t>
      </w:r>
      <w:r w:rsidR="00630CB8" w:rsidRPr="003873F3">
        <w:t xml:space="preserve"> </w:t>
      </w:r>
      <w:r w:rsidRPr="003873F3">
        <w:t>объявили,</w:t>
      </w:r>
      <w:r w:rsidR="00630CB8" w:rsidRPr="003873F3">
        <w:t xml:space="preserve"> </w:t>
      </w:r>
      <w:r w:rsidRPr="003873F3">
        <w:t>что</w:t>
      </w:r>
      <w:r w:rsidR="00630CB8" w:rsidRPr="003873F3">
        <w:t xml:space="preserve"> </w:t>
      </w:r>
      <w:r w:rsidRPr="003873F3">
        <w:t>тем,</w:t>
      </w:r>
      <w:r w:rsidR="00630CB8" w:rsidRPr="003873F3">
        <w:t xml:space="preserve"> </w:t>
      </w:r>
      <w:r w:rsidRPr="003873F3">
        <w:t>кому</w:t>
      </w:r>
      <w:r w:rsidR="00630CB8" w:rsidRPr="003873F3">
        <w:t xml:space="preserve"> </w:t>
      </w:r>
      <w:r w:rsidRPr="003873F3">
        <w:t>такую</w:t>
      </w:r>
      <w:r w:rsidR="00630CB8" w:rsidRPr="003873F3">
        <w:t xml:space="preserve"> </w:t>
      </w:r>
      <w:r w:rsidRPr="003873F3">
        <w:t>выплату</w:t>
      </w:r>
      <w:r w:rsidR="00630CB8" w:rsidRPr="003873F3">
        <w:t xml:space="preserve"> </w:t>
      </w:r>
      <w:r w:rsidRPr="003873F3">
        <w:t>уже</w:t>
      </w:r>
      <w:r w:rsidR="00630CB8" w:rsidRPr="003873F3">
        <w:t xml:space="preserve"> </w:t>
      </w:r>
      <w:r w:rsidRPr="003873F3">
        <w:t>одобрили</w:t>
      </w:r>
      <w:r w:rsidR="00630CB8" w:rsidRPr="003873F3">
        <w:t xml:space="preserve"> </w:t>
      </w:r>
      <w:r w:rsidRPr="003873F3">
        <w:t>ранее,</w:t>
      </w:r>
      <w:r w:rsidR="00630CB8" w:rsidRPr="003873F3">
        <w:t xml:space="preserve"> </w:t>
      </w:r>
      <w:r w:rsidRPr="003873F3">
        <w:t>ее</w:t>
      </w:r>
      <w:r w:rsidR="00630CB8" w:rsidRPr="003873F3">
        <w:t xml:space="preserve"> </w:t>
      </w:r>
      <w:r w:rsidRPr="003873F3">
        <w:t>начнут</w:t>
      </w:r>
      <w:r w:rsidR="00630CB8" w:rsidRPr="003873F3">
        <w:t xml:space="preserve"> </w:t>
      </w:r>
      <w:r w:rsidRPr="003873F3">
        <w:t>перечислять</w:t>
      </w:r>
      <w:r w:rsidR="00630CB8" w:rsidRPr="003873F3">
        <w:t xml:space="preserve"> </w:t>
      </w:r>
      <w:r w:rsidRPr="003873F3">
        <w:t>с</w:t>
      </w:r>
      <w:r w:rsidR="00630CB8" w:rsidRPr="003873F3">
        <w:t xml:space="preserve"> </w:t>
      </w:r>
      <w:r w:rsidRPr="003873F3">
        <w:t>ближайшего</w:t>
      </w:r>
      <w:r w:rsidR="00630CB8" w:rsidRPr="003873F3">
        <w:t xml:space="preserve"> </w:t>
      </w:r>
      <w:r w:rsidRPr="003873F3">
        <w:t>понедельника,</w:t>
      </w:r>
      <w:r w:rsidR="00630CB8" w:rsidRPr="003873F3">
        <w:t xml:space="preserve"> </w:t>
      </w:r>
      <w:r w:rsidRPr="003873F3">
        <w:t>22</w:t>
      </w:r>
      <w:r w:rsidR="00630CB8" w:rsidRPr="003873F3">
        <w:t xml:space="preserve"> </w:t>
      </w:r>
      <w:r w:rsidRPr="003873F3">
        <w:t>апреля.</w:t>
      </w:r>
      <w:r w:rsidR="00630CB8" w:rsidRPr="003873F3">
        <w:t xml:space="preserve"> </w:t>
      </w:r>
      <w:r w:rsidRPr="003873F3">
        <w:t>А</w:t>
      </w:r>
      <w:r w:rsidR="00630CB8" w:rsidRPr="003873F3">
        <w:t xml:space="preserve"> </w:t>
      </w:r>
      <w:r w:rsidRPr="003873F3">
        <w:t>все</w:t>
      </w:r>
      <w:r w:rsidR="00630CB8" w:rsidRPr="003873F3">
        <w:t xml:space="preserve"> </w:t>
      </w:r>
      <w:r w:rsidRPr="003873F3">
        <w:t>остальные</w:t>
      </w:r>
      <w:r w:rsidR="00630CB8" w:rsidRPr="003873F3">
        <w:t xml:space="preserve"> </w:t>
      </w:r>
      <w:r w:rsidRPr="003873F3">
        <w:t>смогут</w:t>
      </w:r>
      <w:r w:rsidR="00630CB8" w:rsidRPr="003873F3">
        <w:t xml:space="preserve"> </w:t>
      </w:r>
      <w:r w:rsidRPr="003873F3">
        <w:t>получить</w:t>
      </w:r>
      <w:r w:rsidR="00630CB8" w:rsidRPr="003873F3">
        <w:t xml:space="preserve"> </w:t>
      </w:r>
      <w:r w:rsidRPr="003873F3">
        <w:t>такие</w:t>
      </w:r>
      <w:r w:rsidR="00630CB8" w:rsidRPr="003873F3">
        <w:t xml:space="preserve"> </w:t>
      </w:r>
      <w:r w:rsidRPr="003873F3">
        <w:t>деньги</w:t>
      </w:r>
      <w:r w:rsidR="00630CB8" w:rsidRPr="003873F3">
        <w:t xml:space="preserve"> </w:t>
      </w:r>
      <w:r w:rsidRPr="003873F3">
        <w:t>позже,</w:t>
      </w:r>
      <w:r w:rsidR="00630CB8" w:rsidRPr="003873F3">
        <w:t xml:space="preserve"> </w:t>
      </w:r>
      <w:r w:rsidRPr="003873F3">
        <w:t>когда</w:t>
      </w:r>
      <w:r w:rsidR="00630CB8" w:rsidRPr="003873F3">
        <w:t xml:space="preserve"> </w:t>
      </w:r>
      <w:r w:rsidRPr="003873F3">
        <w:t>им</w:t>
      </w:r>
      <w:r w:rsidR="00630CB8" w:rsidRPr="003873F3">
        <w:t xml:space="preserve"> </w:t>
      </w:r>
      <w:r w:rsidRPr="003873F3">
        <w:t>одобрят</w:t>
      </w:r>
      <w:r w:rsidR="00630CB8" w:rsidRPr="003873F3">
        <w:t xml:space="preserve"> </w:t>
      </w:r>
      <w:r w:rsidRPr="003873F3">
        <w:t>заявление.</w:t>
      </w:r>
    </w:p>
    <w:p w:rsidR="00230CF8" w:rsidRPr="003873F3" w:rsidRDefault="00E71C6A" w:rsidP="00230CF8">
      <w:hyperlink r:id="rId33" w:history="1">
        <w:r w:rsidR="00230CF8" w:rsidRPr="003873F3">
          <w:rPr>
            <w:rStyle w:val="a3"/>
          </w:rPr>
          <w:t>https://primpress.ru/article/111383</w:t>
        </w:r>
      </w:hyperlink>
    </w:p>
    <w:p w:rsidR="00230CF8" w:rsidRPr="003873F3" w:rsidRDefault="00230CF8" w:rsidP="00230CF8">
      <w:pPr>
        <w:pStyle w:val="2"/>
      </w:pPr>
      <w:bookmarkStart w:id="78" w:name="_Toc164666684"/>
      <w:r w:rsidRPr="003873F3">
        <w:rPr>
          <w:lang w:val="en-US"/>
        </w:rPr>
        <w:t>PRIMPRESS</w:t>
      </w:r>
      <w:r w:rsidRPr="003873F3">
        <w:t>,</w:t>
      </w:r>
      <w:r w:rsidR="00630CB8" w:rsidRPr="003873F3">
        <w:t xml:space="preserve"> </w:t>
      </w:r>
      <w:r w:rsidRPr="003873F3">
        <w:t>20.04.2024,</w:t>
      </w:r>
      <w:r w:rsidR="00630CB8" w:rsidRPr="003873F3">
        <w:t xml:space="preserve"> </w:t>
      </w:r>
      <w:r w:rsidR="000754CE" w:rsidRPr="003873F3">
        <w:t>Россиянам</w:t>
      </w:r>
      <w:r w:rsidR="00630CB8" w:rsidRPr="003873F3">
        <w:t xml:space="preserve"> </w:t>
      </w:r>
      <w:r w:rsidR="000754CE" w:rsidRPr="003873F3">
        <w:t>решили</w:t>
      </w:r>
      <w:r w:rsidR="00630CB8" w:rsidRPr="003873F3">
        <w:t xml:space="preserve"> </w:t>
      </w:r>
      <w:r w:rsidR="000754CE" w:rsidRPr="003873F3">
        <w:t>выдать</w:t>
      </w:r>
      <w:r w:rsidR="00630CB8" w:rsidRPr="003873F3">
        <w:t xml:space="preserve"> </w:t>
      </w:r>
      <w:r w:rsidR="000754CE" w:rsidRPr="003873F3">
        <w:t>по</w:t>
      </w:r>
      <w:r w:rsidR="00630CB8" w:rsidRPr="003873F3">
        <w:t xml:space="preserve"> </w:t>
      </w:r>
      <w:r w:rsidR="000754CE" w:rsidRPr="003873F3">
        <w:t>12</w:t>
      </w:r>
      <w:r w:rsidR="00630CB8" w:rsidRPr="003873F3">
        <w:t xml:space="preserve"> </w:t>
      </w:r>
      <w:r w:rsidR="000754CE" w:rsidRPr="003873F3">
        <w:t>000</w:t>
      </w:r>
      <w:r w:rsidR="00630CB8" w:rsidRPr="003873F3">
        <w:t xml:space="preserve"> </w:t>
      </w:r>
      <w:r w:rsidR="000754CE" w:rsidRPr="003873F3">
        <w:t>рублей</w:t>
      </w:r>
      <w:r w:rsidR="00630CB8" w:rsidRPr="003873F3">
        <w:t xml:space="preserve"> </w:t>
      </w:r>
      <w:r w:rsidR="000754CE" w:rsidRPr="003873F3">
        <w:t>от</w:t>
      </w:r>
      <w:r w:rsidR="00630CB8" w:rsidRPr="003873F3">
        <w:t xml:space="preserve"> </w:t>
      </w:r>
      <w:r w:rsidR="000754CE" w:rsidRPr="003873F3">
        <w:t>СФР</w:t>
      </w:r>
      <w:r w:rsidR="00630CB8" w:rsidRPr="003873F3">
        <w:t xml:space="preserve"> </w:t>
      </w:r>
      <w:r w:rsidR="000754CE" w:rsidRPr="003873F3">
        <w:t>в</w:t>
      </w:r>
      <w:r w:rsidR="00630CB8" w:rsidRPr="003873F3">
        <w:t xml:space="preserve"> </w:t>
      </w:r>
      <w:r w:rsidR="000754CE" w:rsidRPr="003873F3">
        <w:t>мае.</w:t>
      </w:r>
      <w:r w:rsidR="00630CB8" w:rsidRPr="003873F3">
        <w:t xml:space="preserve"> </w:t>
      </w:r>
      <w:r w:rsidR="000754CE" w:rsidRPr="003873F3">
        <w:t>Названа</w:t>
      </w:r>
      <w:r w:rsidR="00630CB8" w:rsidRPr="003873F3">
        <w:t xml:space="preserve"> </w:t>
      </w:r>
      <w:r w:rsidR="000754CE" w:rsidRPr="003873F3">
        <w:t>дата</w:t>
      </w:r>
      <w:r w:rsidR="00630CB8" w:rsidRPr="003873F3">
        <w:t xml:space="preserve"> </w:t>
      </w:r>
      <w:r w:rsidR="000754CE" w:rsidRPr="003873F3">
        <w:t>поступления</w:t>
      </w:r>
      <w:r w:rsidR="00630CB8" w:rsidRPr="003873F3">
        <w:t xml:space="preserve"> </w:t>
      </w:r>
      <w:r w:rsidR="000754CE" w:rsidRPr="003873F3">
        <w:t>денег</w:t>
      </w:r>
      <w:r w:rsidR="00630CB8" w:rsidRPr="003873F3">
        <w:t xml:space="preserve"> </w:t>
      </w:r>
      <w:r w:rsidR="000754CE" w:rsidRPr="003873F3">
        <w:t>на</w:t>
      </w:r>
      <w:r w:rsidR="00630CB8" w:rsidRPr="003873F3">
        <w:t xml:space="preserve"> </w:t>
      </w:r>
      <w:r w:rsidR="000754CE" w:rsidRPr="003873F3">
        <w:t>карту</w:t>
      </w:r>
      <w:bookmarkEnd w:id="78"/>
    </w:p>
    <w:p w:rsidR="000754CE" w:rsidRPr="003873F3" w:rsidRDefault="000754CE" w:rsidP="005B3EA0">
      <w:pPr>
        <w:pStyle w:val="3"/>
      </w:pPr>
      <w:bookmarkStart w:id="79" w:name="_Toc164666685"/>
      <w:r w:rsidRPr="003873F3">
        <w:t>Россиянам</w:t>
      </w:r>
      <w:r w:rsidR="00630CB8" w:rsidRPr="003873F3">
        <w:t xml:space="preserve"> </w:t>
      </w:r>
      <w:r w:rsidRPr="003873F3">
        <w:t>рассказали</w:t>
      </w:r>
      <w:r w:rsidR="00630CB8" w:rsidRPr="003873F3">
        <w:t xml:space="preserve"> </w:t>
      </w:r>
      <w:r w:rsidRPr="003873F3">
        <w:t>о</w:t>
      </w:r>
      <w:r w:rsidR="00630CB8" w:rsidRPr="003873F3">
        <w:t xml:space="preserve"> </w:t>
      </w:r>
      <w:r w:rsidRPr="003873F3">
        <w:t>решении</w:t>
      </w:r>
      <w:r w:rsidR="00630CB8" w:rsidRPr="003873F3">
        <w:t xml:space="preserve"> </w:t>
      </w:r>
      <w:r w:rsidRPr="003873F3">
        <w:t>выдать</w:t>
      </w:r>
      <w:r w:rsidR="00630CB8" w:rsidRPr="003873F3">
        <w:t xml:space="preserve"> </w:t>
      </w:r>
      <w:r w:rsidRPr="003873F3">
        <w:t>деньги</w:t>
      </w:r>
      <w:r w:rsidR="00630CB8" w:rsidRPr="003873F3">
        <w:t xml:space="preserve"> </w:t>
      </w:r>
      <w:r w:rsidRPr="003873F3">
        <w:t>от</w:t>
      </w:r>
      <w:r w:rsidR="00630CB8" w:rsidRPr="003873F3">
        <w:t xml:space="preserve"> </w:t>
      </w:r>
      <w:r w:rsidRPr="003873F3">
        <w:t>Социального</w:t>
      </w:r>
      <w:r w:rsidR="00630CB8" w:rsidRPr="003873F3">
        <w:t xml:space="preserve"> </w:t>
      </w:r>
      <w:r w:rsidRPr="003873F3">
        <w:t>фонда</w:t>
      </w:r>
      <w:r w:rsidR="00630CB8" w:rsidRPr="003873F3">
        <w:t xml:space="preserve"> </w:t>
      </w:r>
      <w:r w:rsidRPr="003873F3">
        <w:t>(СФР)</w:t>
      </w:r>
      <w:r w:rsidR="00630CB8" w:rsidRPr="003873F3">
        <w:t xml:space="preserve"> </w:t>
      </w:r>
      <w:r w:rsidRPr="003873F3">
        <w:t>уже</w:t>
      </w:r>
      <w:r w:rsidR="00630CB8" w:rsidRPr="003873F3">
        <w:t xml:space="preserve"> </w:t>
      </w:r>
      <w:r w:rsidRPr="003873F3">
        <w:t>в</w:t>
      </w:r>
      <w:r w:rsidR="00630CB8" w:rsidRPr="003873F3">
        <w:t xml:space="preserve"> </w:t>
      </w:r>
      <w:r w:rsidRPr="003873F3">
        <w:t>мае.</w:t>
      </w:r>
      <w:r w:rsidR="00630CB8" w:rsidRPr="003873F3">
        <w:t xml:space="preserve"> </w:t>
      </w:r>
      <w:r w:rsidRPr="003873F3">
        <w:t>Граждане</w:t>
      </w:r>
      <w:r w:rsidR="00630CB8" w:rsidRPr="003873F3">
        <w:t xml:space="preserve"> </w:t>
      </w:r>
      <w:r w:rsidRPr="003873F3">
        <w:t>получат</w:t>
      </w:r>
      <w:r w:rsidR="00630CB8" w:rsidRPr="003873F3">
        <w:t xml:space="preserve"> </w:t>
      </w:r>
      <w:r w:rsidRPr="003873F3">
        <w:t>выплаты</w:t>
      </w:r>
      <w:r w:rsidR="00630CB8" w:rsidRPr="003873F3">
        <w:t xml:space="preserve"> </w:t>
      </w:r>
      <w:r w:rsidRPr="003873F3">
        <w:t>в</w:t>
      </w:r>
      <w:r w:rsidR="00630CB8" w:rsidRPr="003873F3">
        <w:t xml:space="preserve"> </w:t>
      </w:r>
      <w:r w:rsidRPr="003873F3">
        <w:t>один</w:t>
      </w:r>
      <w:r w:rsidR="00630CB8" w:rsidRPr="003873F3">
        <w:t xml:space="preserve"> </w:t>
      </w:r>
      <w:r w:rsidRPr="003873F3">
        <w:t>день</w:t>
      </w:r>
      <w:r w:rsidR="00630CB8" w:rsidRPr="003873F3">
        <w:t xml:space="preserve"> </w:t>
      </w:r>
      <w:r w:rsidRPr="003873F3">
        <w:t>на</w:t>
      </w:r>
      <w:r w:rsidR="00630CB8" w:rsidRPr="003873F3">
        <w:t xml:space="preserve"> </w:t>
      </w:r>
      <w:r w:rsidRPr="003873F3">
        <w:t>свои</w:t>
      </w:r>
      <w:r w:rsidR="00630CB8" w:rsidRPr="003873F3">
        <w:t xml:space="preserve"> </w:t>
      </w:r>
      <w:r w:rsidRPr="003873F3">
        <w:t>банковские</w:t>
      </w:r>
      <w:r w:rsidR="00630CB8" w:rsidRPr="003873F3">
        <w:t xml:space="preserve"> </w:t>
      </w:r>
      <w:r w:rsidRPr="003873F3">
        <w:t>карты.</w:t>
      </w:r>
      <w:r w:rsidR="00630CB8" w:rsidRPr="003873F3">
        <w:t xml:space="preserve"> </w:t>
      </w:r>
      <w:r w:rsidRPr="003873F3">
        <w:t>И</w:t>
      </w:r>
      <w:r w:rsidR="00630CB8" w:rsidRPr="003873F3">
        <w:t xml:space="preserve"> </w:t>
      </w:r>
      <w:r w:rsidRPr="003873F3">
        <w:t>во</w:t>
      </w:r>
      <w:r w:rsidR="00630CB8" w:rsidRPr="003873F3">
        <w:t xml:space="preserve"> </w:t>
      </w:r>
      <w:r w:rsidRPr="003873F3">
        <w:t>многих</w:t>
      </w:r>
      <w:r w:rsidR="00630CB8" w:rsidRPr="003873F3">
        <w:t xml:space="preserve"> </w:t>
      </w:r>
      <w:r w:rsidRPr="003873F3">
        <w:t>случаях</w:t>
      </w:r>
      <w:r w:rsidR="00630CB8" w:rsidRPr="003873F3">
        <w:t xml:space="preserve"> </w:t>
      </w:r>
      <w:r w:rsidRPr="003873F3">
        <w:t>это</w:t>
      </w:r>
      <w:r w:rsidR="00630CB8" w:rsidRPr="003873F3">
        <w:t xml:space="preserve"> </w:t>
      </w:r>
      <w:r w:rsidRPr="003873F3">
        <w:t>будет</w:t>
      </w:r>
      <w:r w:rsidR="00630CB8" w:rsidRPr="003873F3">
        <w:t xml:space="preserve"> </w:t>
      </w:r>
      <w:r w:rsidRPr="003873F3">
        <w:t>сумма</w:t>
      </w:r>
      <w:r w:rsidR="00630CB8" w:rsidRPr="003873F3">
        <w:t xml:space="preserve"> </w:t>
      </w:r>
      <w:r w:rsidRPr="003873F3">
        <w:t>в</w:t>
      </w:r>
      <w:r w:rsidR="00630CB8" w:rsidRPr="003873F3">
        <w:t xml:space="preserve"> </w:t>
      </w:r>
      <w:r w:rsidRPr="003873F3">
        <w:t>12</w:t>
      </w:r>
      <w:r w:rsidR="00630CB8" w:rsidRPr="003873F3">
        <w:t xml:space="preserve"> </w:t>
      </w:r>
      <w:r w:rsidRPr="003873F3">
        <w:t>тысяч</w:t>
      </w:r>
      <w:r w:rsidR="00630CB8" w:rsidRPr="003873F3">
        <w:t xml:space="preserve"> </w:t>
      </w:r>
      <w:r w:rsidRPr="003873F3">
        <w:t>рублей,</w:t>
      </w:r>
      <w:r w:rsidR="00630CB8" w:rsidRPr="003873F3">
        <w:t xml:space="preserve"> </w:t>
      </w:r>
      <w:r w:rsidRPr="003873F3">
        <w:t>сообщает</w:t>
      </w:r>
      <w:r w:rsidR="00630CB8" w:rsidRPr="003873F3">
        <w:t xml:space="preserve"> </w:t>
      </w:r>
      <w:r w:rsidRPr="003873F3">
        <w:t>PRIMPRESS.</w:t>
      </w:r>
      <w:bookmarkEnd w:id="79"/>
    </w:p>
    <w:p w:rsidR="000754CE" w:rsidRPr="003873F3" w:rsidRDefault="000754CE" w:rsidP="000754CE">
      <w:r w:rsidRPr="003873F3">
        <w:t>Как</w:t>
      </w:r>
      <w:r w:rsidR="00630CB8" w:rsidRPr="003873F3">
        <w:t xml:space="preserve"> </w:t>
      </w:r>
      <w:r w:rsidRPr="003873F3">
        <w:t>рассказал</w:t>
      </w:r>
      <w:r w:rsidR="00630CB8" w:rsidRPr="003873F3">
        <w:t xml:space="preserve"> </w:t>
      </w:r>
      <w:r w:rsidRPr="003873F3">
        <w:t>финансовый</w:t>
      </w:r>
      <w:r w:rsidR="00630CB8" w:rsidRPr="003873F3">
        <w:t xml:space="preserve"> </w:t>
      </w:r>
      <w:r w:rsidRPr="003873F3">
        <w:t>эксперт</w:t>
      </w:r>
      <w:r w:rsidR="00630CB8" w:rsidRPr="003873F3">
        <w:t xml:space="preserve"> </w:t>
      </w:r>
      <w:r w:rsidRPr="003873F3">
        <w:t>Валерий</w:t>
      </w:r>
      <w:r w:rsidR="00630CB8" w:rsidRPr="003873F3">
        <w:t xml:space="preserve"> </w:t>
      </w:r>
      <w:r w:rsidRPr="003873F3">
        <w:t>Попов,</w:t>
      </w:r>
      <w:r w:rsidR="00630CB8" w:rsidRPr="003873F3">
        <w:t xml:space="preserve"> </w:t>
      </w:r>
      <w:r w:rsidRPr="003873F3">
        <w:t>новая</w:t>
      </w:r>
      <w:r w:rsidR="00630CB8" w:rsidRPr="003873F3">
        <w:t xml:space="preserve"> </w:t>
      </w:r>
      <w:r w:rsidRPr="003873F3">
        <w:t>волна</w:t>
      </w:r>
      <w:r w:rsidR="00630CB8" w:rsidRPr="003873F3">
        <w:t xml:space="preserve"> </w:t>
      </w:r>
      <w:r w:rsidRPr="003873F3">
        <w:t>социальных</w:t>
      </w:r>
      <w:r w:rsidR="00630CB8" w:rsidRPr="003873F3">
        <w:t xml:space="preserve"> </w:t>
      </w:r>
      <w:r w:rsidRPr="003873F3">
        <w:t>выплат</w:t>
      </w:r>
      <w:r w:rsidR="00630CB8" w:rsidRPr="003873F3">
        <w:t xml:space="preserve"> </w:t>
      </w:r>
      <w:r w:rsidRPr="003873F3">
        <w:t>начнется</w:t>
      </w:r>
      <w:r w:rsidR="00630CB8" w:rsidRPr="003873F3">
        <w:t xml:space="preserve"> </w:t>
      </w:r>
      <w:r w:rsidRPr="003873F3">
        <w:t>в</w:t>
      </w:r>
      <w:r w:rsidR="00630CB8" w:rsidRPr="003873F3">
        <w:t xml:space="preserve"> </w:t>
      </w:r>
      <w:r w:rsidRPr="003873F3">
        <w:t>нашей</w:t>
      </w:r>
      <w:r w:rsidR="00630CB8" w:rsidRPr="003873F3">
        <w:t xml:space="preserve"> </w:t>
      </w:r>
      <w:r w:rsidRPr="003873F3">
        <w:t>стране</w:t>
      </w:r>
      <w:r w:rsidR="00630CB8" w:rsidRPr="003873F3">
        <w:t xml:space="preserve"> </w:t>
      </w:r>
      <w:r w:rsidRPr="003873F3">
        <w:t>уже</w:t>
      </w:r>
      <w:r w:rsidR="00630CB8" w:rsidRPr="003873F3">
        <w:t xml:space="preserve"> </w:t>
      </w:r>
      <w:r w:rsidRPr="003873F3">
        <w:t>через</w:t>
      </w:r>
      <w:r w:rsidR="00630CB8" w:rsidRPr="003873F3">
        <w:t xml:space="preserve"> </w:t>
      </w:r>
      <w:r w:rsidRPr="003873F3">
        <w:t>две</w:t>
      </w:r>
      <w:r w:rsidR="00630CB8" w:rsidRPr="003873F3">
        <w:t xml:space="preserve"> </w:t>
      </w:r>
      <w:r w:rsidRPr="003873F3">
        <w:t>недели.</w:t>
      </w:r>
      <w:r w:rsidR="00630CB8" w:rsidRPr="003873F3">
        <w:t xml:space="preserve"> </w:t>
      </w:r>
      <w:r w:rsidRPr="003873F3">
        <w:t>Многие</w:t>
      </w:r>
      <w:r w:rsidR="00630CB8" w:rsidRPr="003873F3">
        <w:t xml:space="preserve"> </w:t>
      </w:r>
      <w:r w:rsidRPr="003873F3">
        <w:t>источники</w:t>
      </w:r>
      <w:r w:rsidR="00630CB8" w:rsidRPr="003873F3">
        <w:t xml:space="preserve"> </w:t>
      </w:r>
      <w:r w:rsidRPr="003873F3">
        <w:t>писали</w:t>
      </w:r>
      <w:r w:rsidR="00630CB8" w:rsidRPr="003873F3">
        <w:t xml:space="preserve"> </w:t>
      </w:r>
      <w:r w:rsidRPr="003873F3">
        <w:t>о</w:t>
      </w:r>
      <w:r w:rsidR="00630CB8" w:rsidRPr="003873F3">
        <w:t xml:space="preserve"> </w:t>
      </w:r>
      <w:r w:rsidRPr="003873F3">
        <w:t>том,</w:t>
      </w:r>
      <w:r w:rsidR="00630CB8" w:rsidRPr="003873F3">
        <w:t xml:space="preserve"> </w:t>
      </w:r>
      <w:r w:rsidRPr="003873F3">
        <w:t>что</w:t>
      </w:r>
      <w:r w:rsidR="00630CB8" w:rsidRPr="003873F3">
        <w:t xml:space="preserve"> </w:t>
      </w:r>
      <w:r w:rsidRPr="003873F3">
        <w:t>майские</w:t>
      </w:r>
      <w:r w:rsidR="00630CB8" w:rsidRPr="003873F3">
        <w:t xml:space="preserve"> </w:t>
      </w:r>
      <w:r w:rsidRPr="003873F3">
        <w:t>выплаты</w:t>
      </w:r>
      <w:r w:rsidR="00630CB8" w:rsidRPr="003873F3">
        <w:t xml:space="preserve"> </w:t>
      </w:r>
      <w:r w:rsidRPr="003873F3">
        <w:t>будут</w:t>
      </w:r>
      <w:r w:rsidR="00630CB8" w:rsidRPr="003873F3">
        <w:t xml:space="preserve"> </w:t>
      </w:r>
      <w:r w:rsidRPr="003873F3">
        <w:t>перечислять</w:t>
      </w:r>
      <w:r w:rsidR="00630CB8" w:rsidRPr="003873F3">
        <w:t xml:space="preserve"> </w:t>
      </w:r>
      <w:r w:rsidRPr="003873F3">
        <w:t>россиянам</w:t>
      </w:r>
      <w:r w:rsidR="00630CB8" w:rsidRPr="003873F3">
        <w:t xml:space="preserve"> </w:t>
      </w:r>
      <w:r w:rsidRPr="003873F3">
        <w:t>досрочно.</w:t>
      </w:r>
      <w:r w:rsidR="00630CB8" w:rsidRPr="003873F3">
        <w:t xml:space="preserve"> </w:t>
      </w:r>
      <w:r w:rsidRPr="003873F3">
        <w:t>Однако</w:t>
      </w:r>
      <w:r w:rsidR="00630CB8" w:rsidRPr="003873F3">
        <w:t xml:space="preserve"> </w:t>
      </w:r>
      <w:r w:rsidRPr="003873F3">
        <w:t>в</w:t>
      </w:r>
      <w:r w:rsidR="00630CB8" w:rsidRPr="003873F3">
        <w:t xml:space="preserve"> </w:t>
      </w:r>
      <w:r w:rsidRPr="003873F3">
        <w:t>СФР</w:t>
      </w:r>
      <w:r w:rsidR="00630CB8" w:rsidRPr="003873F3">
        <w:t xml:space="preserve"> </w:t>
      </w:r>
      <w:r w:rsidRPr="003873F3">
        <w:t>не</w:t>
      </w:r>
      <w:r w:rsidR="00630CB8" w:rsidRPr="003873F3">
        <w:t xml:space="preserve"> </w:t>
      </w:r>
      <w:r w:rsidRPr="003873F3">
        <w:t>подтвердили</w:t>
      </w:r>
      <w:r w:rsidR="00630CB8" w:rsidRPr="003873F3">
        <w:t xml:space="preserve"> </w:t>
      </w:r>
      <w:r w:rsidRPr="003873F3">
        <w:t>такую</w:t>
      </w:r>
      <w:r w:rsidR="00630CB8" w:rsidRPr="003873F3">
        <w:t xml:space="preserve"> </w:t>
      </w:r>
      <w:r w:rsidRPr="003873F3">
        <w:t>информацию.</w:t>
      </w:r>
      <w:r w:rsidR="00630CB8" w:rsidRPr="003873F3">
        <w:t xml:space="preserve"> </w:t>
      </w:r>
      <w:r w:rsidRPr="003873F3">
        <w:t>Но</w:t>
      </w:r>
      <w:r w:rsidR="00630CB8" w:rsidRPr="003873F3">
        <w:t xml:space="preserve"> </w:t>
      </w:r>
      <w:r w:rsidRPr="003873F3">
        <w:t>зато</w:t>
      </w:r>
      <w:r w:rsidR="00630CB8" w:rsidRPr="003873F3">
        <w:t xml:space="preserve"> </w:t>
      </w:r>
      <w:r w:rsidRPr="003873F3">
        <w:t>сообщили</w:t>
      </w:r>
      <w:r w:rsidR="00630CB8" w:rsidRPr="003873F3">
        <w:t xml:space="preserve"> </w:t>
      </w:r>
      <w:r w:rsidRPr="003873F3">
        <w:t>о</w:t>
      </w:r>
      <w:r w:rsidR="00630CB8" w:rsidRPr="003873F3">
        <w:t xml:space="preserve"> </w:t>
      </w:r>
      <w:r w:rsidRPr="003873F3">
        <w:t>решении</w:t>
      </w:r>
      <w:r w:rsidR="00630CB8" w:rsidRPr="003873F3">
        <w:t xml:space="preserve"> </w:t>
      </w:r>
      <w:r w:rsidRPr="003873F3">
        <w:t>выдать</w:t>
      </w:r>
      <w:r w:rsidR="00630CB8" w:rsidRPr="003873F3">
        <w:t xml:space="preserve"> </w:t>
      </w:r>
      <w:r w:rsidRPr="003873F3">
        <w:t>все</w:t>
      </w:r>
      <w:r w:rsidR="00630CB8" w:rsidRPr="003873F3">
        <w:t xml:space="preserve"> </w:t>
      </w:r>
      <w:r w:rsidRPr="003873F3">
        <w:t>деньги</w:t>
      </w:r>
      <w:r w:rsidR="00630CB8" w:rsidRPr="003873F3">
        <w:t xml:space="preserve"> </w:t>
      </w:r>
      <w:r w:rsidRPr="003873F3">
        <w:t>в</w:t>
      </w:r>
      <w:r w:rsidR="00630CB8" w:rsidRPr="003873F3">
        <w:t xml:space="preserve"> </w:t>
      </w:r>
      <w:r w:rsidRPr="003873F3">
        <w:t>один</w:t>
      </w:r>
      <w:r w:rsidR="00630CB8" w:rsidRPr="003873F3">
        <w:t xml:space="preserve"> </w:t>
      </w:r>
      <w:r w:rsidRPr="003873F3">
        <w:t>день.</w:t>
      </w:r>
    </w:p>
    <w:p w:rsidR="000754CE" w:rsidRPr="003873F3" w:rsidRDefault="00630CB8" w:rsidP="000754CE">
      <w:r w:rsidRPr="003873F3">
        <w:t>«</w:t>
      </w:r>
      <w:r w:rsidR="000754CE" w:rsidRPr="003873F3">
        <w:t>Это</w:t>
      </w:r>
      <w:r w:rsidRPr="003873F3">
        <w:t xml:space="preserve"> </w:t>
      </w:r>
      <w:r w:rsidR="000754CE" w:rsidRPr="003873F3">
        <w:t>будет</w:t>
      </w:r>
      <w:r w:rsidRPr="003873F3">
        <w:t xml:space="preserve"> </w:t>
      </w:r>
      <w:r w:rsidR="000754CE" w:rsidRPr="003873F3">
        <w:t>3</w:t>
      </w:r>
      <w:r w:rsidRPr="003873F3">
        <w:t xml:space="preserve"> </w:t>
      </w:r>
      <w:r w:rsidR="000754CE" w:rsidRPr="003873F3">
        <w:t>мая.</w:t>
      </w:r>
      <w:r w:rsidRPr="003873F3">
        <w:t xml:space="preserve"> </w:t>
      </w:r>
      <w:r w:rsidR="000754CE" w:rsidRPr="003873F3">
        <w:t>Поскольку</w:t>
      </w:r>
      <w:r w:rsidRPr="003873F3">
        <w:t xml:space="preserve"> </w:t>
      </w:r>
      <w:r w:rsidR="000754CE" w:rsidRPr="003873F3">
        <w:t>это</w:t>
      </w:r>
      <w:r w:rsidRPr="003873F3">
        <w:t xml:space="preserve"> </w:t>
      </w:r>
      <w:r w:rsidR="000754CE" w:rsidRPr="003873F3">
        <w:t>будет</w:t>
      </w:r>
      <w:r w:rsidRPr="003873F3">
        <w:t xml:space="preserve"> </w:t>
      </w:r>
      <w:r w:rsidR="000754CE" w:rsidRPr="003873F3">
        <w:t>рабочий</w:t>
      </w:r>
      <w:r w:rsidRPr="003873F3">
        <w:t xml:space="preserve"> </w:t>
      </w:r>
      <w:r w:rsidR="000754CE" w:rsidRPr="003873F3">
        <w:t>день</w:t>
      </w:r>
      <w:r w:rsidRPr="003873F3">
        <w:t xml:space="preserve"> </w:t>
      </w:r>
      <w:r w:rsidR="000754CE" w:rsidRPr="003873F3">
        <w:t>между</w:t>
      </w:r>
      <w:r w:rsidRPr="003873F3">
        <w:t xml:space="preserve"> </w:t>
      </w:r>
      <w:r w:rsidR="000754CE" w:rsidRPr="003873F3">
        <w:t>двумя</w:t>
      </w:r>
      <w:r w:rsidRPr="003873F3">
        <w:t xml:space="preserve"> </w:t>
      </w:r>
      <w:r w:rsidR="000754CE" w:rsidRPr="003873F3">
        <w:t>частями</w:t>
      </w:r>
      <w:r w:rsidRPr="003873F3">
        <w:t xml:space="preserve"> </w:t>
      </w:r>
      <w:r w:rsidR="000754CE" w:rsidRPr="003873F3">
        <w:t>майских</w:t>
      </w:r>
      <w:r w:rsidRPr="003873F3">
        <w:t xml:space="preserve"> </w:t>
      </w:r>
      <w:r w:rsidR="000754CE" w:rsidRPr="003873F3">
        <w:t>праздников,</w:t>
      </w:r>
      <w:r w:rsidRPr="003873F3">
        <w:t xml:space="preserve"> </w:t>
      </w:r>
      <w:r w:rsidR="000754CE" w:rsidRPr="003873F3">
        <w:t>перечисление</w:t>
      </w:r>
      <w:r w:rsidRPr="003873F3">
        <w:t xml:space="preserve"> </w:t>
      </w:r>
      <w:r w:rsidR="000754CE" w:rsidRPr="003873F3">
        <w:t>соцвыплат</w:t>
      </w:r>
      <w:r w:rsidRPr="003873F3">
        <w:t xml:space="preserve"> </w:t>
      </w:r>
      <w:r w:rsidR="000754CE" w:rsidRPr="003873F3">
        <w:t>состоится</w:t>
      </w:r>
      <w:r w:rsidRPr="003873F3">
        <w:t xml:space="preserve"> </w:t>
      </w:r>
      <w:r w:rsidR="000754CE" w:rsidRPr="003873F3">
        <w:t>именно</w:t>
      </w:r>
      <w:r w:rsidRPr="003873F3">
        <w:t xml:space="preserve"> </w:t>
      </w:r>
      <w:r w:rsidR="000754CE" w:rsidRPr="003873F3">
        <w:t>в</w:t>
      </w:r>
      <w:r w:rsidRPr="003873F3">
        <w:t xml:space="preserve"> </w:t>
      </w:r>
      <w:r w:rsidR="000754CE" w:rsidRPr="003873F3">
        <w:t>этот</w:t>
      </w:r>
      <w:r w:rsidRPr="003873F3">
        <w:t xml:space="preserve"> </w:t>
      </w:r>
      <w:r w:rsidR="000754CE" w:rsidRPr="003873F3">
        <w:t>день.</w:t>
      </w:r>
      <w:r w:rsidRPr="003873F3">
        <w:t xml:space="preserve"> </w:t>
      </w:r>
      <w:r w:rsidR="000754CE" w:rsidRPr="003873F3">
        <w:t>Средства</w:t>
      </w:r>
      <w:r w:rsidRPr="003873F3">
        <w:t xml:space="preserve"> </w:t>
      </w:r>
      <w:r w:rsidR="000754CE" w:rsidRPr="003873F3">
        <w:t>могут</w:t>
      </w:r>
      <w:r w:rsidRPr="003873F3">
        <w:t xml:space="preserve"> </w:t>
      </w:r>
      <w:r w:rsidR="000754CE" w:rsidRPr="003873F3">
        <w:t>поступить</w:t>
      </w:r>
      <w:r w:rsidRPr="003873F3">
        <w:t xml:space="preserve"> </w:t>
      </w:r>
      <w:r w:rsidR="000754CE" w:rsidRPr="003873F3">
        <w:t>в</w:t>
      </w:r>
      <w:r w:rsidRPr="003873F3">
        <w:t xml:space="preserve"> </w:t>
      </w:r>
      <w:r w:rsidR="000754CE" w:rsidRPr="003873F3">
        <w:t>любое</w:t>
      </w:r>
      <w:r w:rsidRPr="003873F3">
        <w:t xml:space="preserve"> </w:t>
      </w:r>
      <w:r w:rsidR="000754CE" w:rsidRPr="003873F3">
        <w:t>время</w:t>
      </w:r>
      <w:r w:rsidRPr="003873F3">
        <w:t xml:space="preserve"> </w:t>
      </w:r>
      <w:r w:rsidR="000754CE" w:rsidRPr="003873F3">
        <w:t>дня,</w:t>
      </w:r>
      <w:r w:rsidRPr="003873F3">
        <w:t xml:space="preserve"> </w:t>
      </w:r>
      <w:r w:rsidR="000754CE" w:rsidRPr="003873F3">
        <w:t>так</w:t>
      </w:r>
      <w:r w:rsidRPr="003873F3">
        <w:t xml:space="preserve"> </w:t>
      </w:r>
      <w:r w:rsidR="000754CE" w:rsidRPr="003873F3">
        <w:t>что</w:t>
      </w:r>
      <w:r w:rsidRPr="003873F3">
        <w:t xml:space="preserve"> </w:t>
      </w:r>
      <w:r w:rsidR="000754CE" w:rsidRPr="003873F3">
        <w:t>лучше</w:t>
      </w:r>
      <w:r w:rsidRPr="003873F3">
        <w:t xml:space="preserve"> </w:t>
      </w:r>
      <w:r w:rsidR="000754CE" w:rsidRPr="003873F3">
        <w:t>периодически</w:t>
      </w:r>
      <w:r w:rsidRPr="003873F3">
        <w:t xml:space="preserve"> </w:t>
      </w:r>
      <w:r w:rsidR="000754CE" w:rsidRPr="003873F3">
        <w:t>проверять</w:t>
      </w:r>
      <w:r w:rsidRPr="003873F3">
        <w:t xml:space="preserve"> </w:t>
      </w:r>
      <w:r w:rsidR="000754CE" w:rsidRPr="003873F3">
        <w:t>баланс</w:t>
      </w:r>
      <w:r w:rsidRPr="003873F3">
        <w:t xml:space="preserve"> </w:t>
      </w:r>
      <w:r w:rsidR="000754CE" w:rsidRPr="003873F3">
        <w:t>своей</w:t>
      </w:r>
      <w:r w:rsidRPr="003873F3">
        <w:t xml:space="preserve"> </w:t>
      </w:r>
      <w:r w:rsidR="000754CE" w:rsidRPr="003873F3">
        <w:t>банковской</w:t>
      </w:r>
      <w:r w:rsidRPr="003873F3">
        <w:t xml:space="preserve"> </w:t>
      </w:r>
      <w:r w:rsidR="000754CE" w:rsidRPr="003873F3">
        <w:t>карты</w:t>
      </w:r>
      <w:r w:rsidRPr="003873F3">
        <w:t>»</w:t>
      </w:r>
      <w:r w:rsidR="000754CE" w:rsidRPr="003873F3">
        <w:t>,</w:t>
      </w:r>
      <w:r w:rsidRPr="003873F3">
        <w:t xml:space="preserve"> - </w:t>
      </w:r>
      <w:r w:rsidR="000754CE" w:rsidRPr="003873F3">
        <w:t>рассказал</w:t>
      </w:r>
      <w:r w:rsidRPr="003873F3">
        <w:t xml:space="preserve"> </w:t>
      </w:r>
      <w:r w:rsidR="000754CE" w:rsidRPr="003873F3">
        <w:t>эксперт.</w:t>
      </w:r>
    </w:p>
    <w:p w:rsidR="000754CE" w:rsidRPr="003873F3" w:rsidRDefault="000754CE" w:rsidP="000754CE">
      <w:r w:rsidRPr="003873F3">
        <w:t>В</w:t>
      </w:r>
      <w:r w:rsidR="00630CB8" w:rsidRPr="003873F3">
        <w:t xml:space="preserve"> </w:t>
      </w:r>
      <w:r w:rsidRPr="003873F3">
        <w:t>частности,</w:t>
      </w:r>
      <w:r w:rsidR="00630CB8" w:rsidRPr="003873F3">
        <w:t xml:space="preserve"> </w:t>
      </w:r>
      <w:r w:rsidRPr="003873F3">
        <w:t>в</w:t>
      </w:r>
      <w:r w:rsidR="00630CB8" w:rsidRPr="003873F3">
        <w:t xml:space="preserve"> </w:t>
      </w:r>
      <w:r w:rsidRPr="003873F3">
        <w:t>этот</w:t>
      </w:r>
      <w:r w:rsidR="00630CB8" w:rsidRPr="003873F3">
        <w:t xml:space="preserve"> </w:t>
      </w:r>
      <w:r w:rsidRPr="003873F3">
        <w:t>день</w:t>
      </w:r>
      <w:r w:rsidR="00630CB8" w:rsidRPr="003873F3">
        <w:t xml:space="preserve"> </w:t>
      </w:r>
      <w:r w:rsidRPr="003873F3">
        <w:t>планируется</w:t>
      </w:r>
      <w:r w:rsidR="00630CB8" w:rsidRPr="003873F3">
        <w:t xml:space="preserve"> </w:t>
      </w:r>
      <w:r w:rsidRPr="003873F3">
        <w:t>перечисление</w:t>
      </w:r>
      <w:r w:rsidR="00630CB8" w:rsidRPr="003873F3">
        <w:t xml:space="preserve"> </w:t>
      </w:r>
      <w:r w:rsidRPr="003873F3">
        <w:t>единого</w:t>
      </w:r>
      <w:r w:rsidR="00630CB8" w:rsidRPr="003873F3">
        <w:t xml:space="preserve"> </w:t>
      </w:r>
      <w:r w:rsidRPr="003873F3">
        <w:t>пособия</w:t>
      </w:r>
      <w:r w:rsidR="00630CB8" w:rsidRPr="003873F3">
        <w:t xml:space="preserve"> </w:t>
      </w:r>
      <w:r w:rsidRPr="003873F3">
        <w:t>на</w:t>
      </w:r>
      <w:r w:rsidR="00630CB8" w:rsidRPr="003873F3">
        <w:t xml:space="preserve"> </w:t>
      </w:r>
      <w:r w:rsidRPr="003873F3">
        <w:t>детей</w:t>
      </w:r>
      <w:r w:rsidR="00630CB8" w:rsidRPr="003873F3">
        <w:t xml:space="preserve"> </w:t>
      </w:r>
      <w:r w:rsidRPr="003873F3">
        <w:t>и</w:t>
      </w:r>
      <w:r w:rsidR="00630CB8" w:rsidRPr="003873F3">
        <w:t xml:space="preserve"> </w:t>
      </w:r>
      <w:r w:rsidRPr="003873F3">
        <w:t>беременных</w:t>
      </w:r>
      <w:r w:rsidR="00630CB8" w:rsidRPr="003873F3">
        <w:t xml:space="preserve"> </w:t>
      </w:r>
      <w:r w:rsidRPr="003873F3">
        <w:t>женщин.</w:t>
      </w:r>
      <w:r w:rsidR="00630CB8" w:rsidRPr="003873F3">
        <w:t xml:space="preserve"> </w:t>
      </w:r>
      <w:r w:rsidRPr="003873F3">
        <w:t>Такую</w:t>
      </w:r>
      <w:r w:rsidR="00630CB8" w:rsidRPr="003873F3">
        <w:t xml:space="preserve"> </w:t>
      </w:r>
      <w:r w:rsidRPr="003873F3">
        <w:t>выплату</w:t>
      </w:r>
      <w:r w:rsidR="00630CB8" w:rsidRPr="003873F3">
        <w:t xml:space="preserve"> </w:t>
      </w:r>
      <w:r w:rsidRPr="003873F3">
        <w:t>могут</w:t>
      </w:r>
      <w:r w:rsidR="00630CB8" w:rsidRPr="003873F3">
        <w:t xml:space="preserve"> </w:t>
      </w:r>
      <w:r w:rsidRPr="003873F3">
        <w:t>получать</w:t>
      </w:r>
      <w:r w:rsidR="00630CB8" w:rsidRPr="003873F3">
        <w:t xml:space="preserve"> </w:t>
      </w:r>
      <w:r w:rsidRPr="003873F3">
        <w:t>все</w:t>
      </w:r>
      <w:r w:rsidR="00630CB8" w:rsidRPr="003873F3">
        <w:t xml:space="preserve"> </w:t>
      </w:r>
      <w:r w:rsidRPr="003873F3">
        <w:t>семьи,</w:t>
      </w:r>
      <w:r w:rsidR="00630CB8" w:rsidRPr="003873F3">
        <w:t xml:space="preserve"> </w:t>
      </w:r>
      <w:r w:rsidRPr="003873F3">
        <w:t>чей</w:t>
      </w:r>
      <w:r w:rsidR="00630CB8" w:rsidRPr="003873F3">
        <w:t xml:space="preserve"> </w:t>
      </w:r>
      <w:r w:rsidRPr="003873F3">
        <w:t>доход</w:t>
      </w:r>
      <w:r w:rsidR="00630CB8" w:rsidRPr="003873F3">
        <w:t xml:space="preserve"> </w:t>
      </w:r>
      <w:r w:rsidRPr="003873F3">
        <w:t>ниже</w:t>
      </w:r>
      <w:r w:rsidR="00630CB8" w:rsidRPr="003873F3">
        <w:t xml:space="preserve"> </w:t>
      </w:r>
      <w:r w:rsidRPr="003873F3">
        <w:t>минимального</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своего</w:t>
      </w:r>
      <w:r w:rsidR="00630CB8" w:rsidRPr="003873F3">
        <w:t xml:space="preserve"> </w:t>
      </w:r>
      <w:r w:rsidRPr="003873F3">
        <w:t>региона.</w:t>
      </w:r>
      <w:r w:rsidR="00630CB8" w:rsidRPr="003873F3">
        <w:t xml:space="preserve"> </w:t>
      </w:r>
      <w:r w:rsidRPr="003873F3">
        <w:t>А</w:t>
      </w:r>
      <w:r w:rsidR="00630CB8" w:rsidRPr="003873F3">
        <w:t xml:space="preserve"> </w:t>
      </w:r>
      <w:r w:rsidRPr="003873F3">
        <w:t>начисляют</w:t>
      </w:r>
      <w:r w:rsidR="00630CB8" w:rsidRPr="003873F3">
        <w:t xml:space="preserve"> </w:t>
      </w:r>
      <w:r w:rsidRPr="003873F3">
        <w:t>пособие</w:t>
      </w:r>
      <w:r w:rsidR="00630CB8" w:rsidRPr="003873F3">
        <w:t xml:space="preserve"> </w:t>
      </w:r>
      <w:r w:rsidRPr="003873F3">
        <w:t>на</w:t>
      </w:r>
      <w:r w:rsidR="00630CB8" w:rsidRPr="003873F3">
        <w:t xml:space="preserve"> </w:t>
      </w:r>
      <w:r w:rsidRPr="003873F3">
        <w:t>каждого</w:t>
      </w:r>
      <w:r w:rsidR="00630CB8" w:rsidRPr="003873F3">
        <w:t xml:space="preserve"> </w:t>
      </w:r>
      <w:r w:rsidRPr="003873F3">
        <w:t>ребенка</w:t>
      </w:r>
      <w:r w:rsidR="00630CB8" w:rsidRPr="003873F3">
        <w:t xml:space="preserve"> </w:t>
      </w:r>
      <w:r w:rsidRPr="003873F3">
        <w:t>в</w:t>
      </w:r>
      <w:r w:rsidR="00630CB8" w:rsidRPr="003873F3">
        <w:t xml:space="preserve"> </w:t>
      </w:r>
      <w:r w:rsidRPr="003873F3">
        <w:t>возрасте</w:t>
      </w:r>
      <w:r w:rsidR="00630CB8" w:rsidRPr="003873F3">
        <w:t xml:space="preserve"> </w:t>
      </w:r>
      <w:r w:rsidRPr="003873F3">
        <w:t>до</w:t>
      </w:r>
      <w:r w:rsidR="00630CB8" w:rsidRPr="003873F3">
        <w:t xml:space="preserve"> </w:t>
      </w:r>
      <w:r w:rsidRPr="003873F3">
        <w:t>16</w:t>
      </w:r>
      <w:r w:rsidR="00630CB8" w:rsidRPr="003873F3">
        <w:t xml:space="preserve"> </w:t>
      </w:r>
      <w:r w:rsidRPr="003873F3">
        <w:t>лет</w:t>
      </w:r>
      <w:r w:rsidR="00630CB8" w:rsidRPr="003873F3">
        <w:t xml:space="preserve"> </w:t>
      </w:r>
      <w:r w:rsidRPr="003873F3">
        <w:t>включительно.</w:t>
      </w:r>
    </w:p>
    <w:p w:rsidR="000754CE" w:rsidRPr="003873F3" w:rsidRDefault="00630CB8" w:rsidP="000754CE">
      <w:r w:rsidRPr="003873F3">
        <w:t>«</w:t>
      </w:r>
      <w:r w:rsidR="000754CE" w:rsidRPr="003873F3">
        <w:t>Размер</w:t>
      </w:r>
      <w:r w:rsidRPr="003873F3">
        <w:t xml:space="preserve"> </w:t>
      </w:r>
      <w:r w:rsidR="000754CE" w:rsidRPr="003873F3">
        <w:t>выплаты</w:t>
      </w:r>
      <w:r w:rsidRPr="003873F3">
        <w:t xml:space="preserve"> </w:t>
      </w:r>
      <w:r w:rsidR="000754CE" w:rsidRPr="003873F3">
        <w:t>зависит</w:t>
      </w:r>
      <w:r w:rsidRPr="003873F3">
        <w:t xml:space="preserve"> </w:t>
      </w:r>
      <w:r w:rsidR="000754CE" w:rsidRPr="003873F3">
        <w:t>от</w:t>
      </w:r>
      <w:r w:rsidRPr="003873F3">
        <w:t xml:space="preserve"> </w:t>
      </w:r>
      <w:r w:rsidR="000754CE" w:rsidRPr="003873F3">
        <w:t>ситуации</w:t>
      </w:r>
      <w:r w:rsidRPr="003873F3">
        <w:t xml:space="preserve"> </w:t>
      </w:r>
      <w:r w:rsidR="000754CE" w:rsidRPr="003873F3">
        <w:t>в</w:t>
      </w:r>
      <w:r w:rsidRPr="003873F3">
        <w:t xml:space="preserve"> </w:t>
      </w:r>
      <w:r w:rsidR="000754CE" w:rsidRPr="003873F3">
        <w:t>семье:</w:t>
      </w:r>
      <w:r w:rsidRPr="003873F3">
        <w:t xml:space="preserve"> </w:t>
      </w:r>
      <w:r w:rsidR="000754CE" w:rsidRPr="003873F3">
        <w:t>это</w:t>
      </w:r>
      <w:r w:rsidRPr="003873F3">
        <w:t xml:space="preserve"> </w:t>
      </w:r>
      <w:r w:rsidR="000754CE" w:rsidRPr="003873F3">
        <w:t>может</w:t>
      </w:r>
      <w:r w:rsidRPr="003873F3">
        <w:t xml:space="preserve"> </w:t>
      </w:r>
      <w:r w:rsidR="000754CE" w:rsidRPr="003873F3">
        <w:t>быть</w:t>
      </w:r>
      <w:r w:rsidRPr="003873F3">
        <w:t xml:space="preserve"> </w:t>
      </w:r>
      <w:r w:rsidR="000754CE" w:rsidRPr="003873F3">
        <w:t>как</w:t>
      </w:r>
      <w:r w:rsidRPr="003873F3">
        <w:t xml:space="preserve"> </w:t>
      </w:r>
      <w:r w:rsidR="000754CE" w:rsidRPr="003873F3">
        <w:t>половина</w:t>
      </w:r>
      <w:r w:rsidRPr="003873F3">
        <w:t xml:space="preserve"> </w:t>
      </w:r>
      <w:r w:rsidR="000754CE" w:rsidRPr="003873F3">
        <w:t>прожиточного</w:t>
      </w:r>
      <w:r w:rsidRPr="003873F3">
        <w:t xml:space="preserve"> </w:t>
      </w:r>
      <w:r w:rsidR="000754CE" w:rsidRPr="003873F3">
        <w:t>минимума</w:t>
      </w:r>
      <w:r w:rsidRPr="003873F3">
        <w:t xml:space="preserve"> </w:t>
      </w:r>
      <w:r w:rsidR="000754CE" w:rsidRPr="003873F3">
        <w:t>на</w:t>
      </w:r>
      <w:r w:rsidRPr="003873F3">
        <w:t xml:space="preserve"> </w:t>
      </w:r>
      <w:r w:rsidR="000754CE" w:rsidRPr="003873F3">
        <w:t>детей,</w:t>
      </w:r>
      <w:r w:rsidRPr="003873F3">
        <w:t xml:space="preserve"> </w:t>
      </w:r>
      <w:r w:rsidR="000754CE" w:rsidRPr="003873F3">
        <w:t>так</w:t>
      </w:r>
      <w:r w:rsidRPr="003873F3">
        <w:t xml:space="preserve"> </w:t>
      </w:r>
      <w:r w:rsidR="000754CE" w:rsidRPr="003873F3">
        <w:t>и</w:t>
      </w:r>
      <w:r w:rsidRPr="003873F3">
        <w:t xml:space="preserve"> </w:t>
      </w:r>
      <w:r w:rsidR="000754CE" w:rsidRPr="003873F3">
        <w:t>75</w:t>
      </w:r>
      <w:r w:rsidRPr="003873F3">
        <w:t xml:space="preserve"> </w:t>
      </w:r>
      <w:r w:rsidR="000754CE" w:rsidRPr="003873F3">
        <w:t>процентов</w:t>
      </w:r>
      <w:r w:rsidRPr="003873F3">
        <w:t xml:space="preserve"> </w:t>
      </w:r>
      <w:r w:rsidR="000754CE" w:rsidRPr="003873F3">
        <w:t>и</w:t>
      </w:r>
      <w:r w:rsidRPr="003873F3">
        <w:t xml:space="preserve"> </w:t>
      </w:r>
      <w:r w:rsidR="000754CE" w:rsidRPr="003873F3">
        <w:t>все</w:t>
      </w:r>
      <w:r w:rsidRPr="003873F3">
        <w:t xml:space="preserve"> </w:t>
      </w:r>
      <w:r w:rsidR="000754CE" w:rsidRPr="003873F3">
        <w:t>100.</w:t>
      </w:r>
      <w:r w:rsidRPr="003873F3">
        <w:t xml:space="preserve"> </w:t>
      </w:r>
      <w:r w:rsidR="000754CE" w:rsidRPr="003873F3">
        <w:t>Часто</w:t>
      </w:r>
      <w:r w:rsidRPr="003873F3">
        <w:t xml:space="preserve"> </w:t>
      </w:r>
      <w:r w:rsidR="000754CE" w:rsidRPr="003873F3">
        <w:t>речь</w:t>
      </w:r>
      <w:r w:rsidRPr="003873F3">
        <w:t xml:space="preserve"> </w:t>
      </w:r>
      <w:r w:rsidR="000754CE" w:rsidRPr="003873F3">
        <w:t>идет</w:t>
      </w:r>
      <w:r w:rsidRPr="003873F3">
        <w:t xml:space="preserve"> </w:t>
      </w:r>
      <w:r w:rsidR="000754CE" w:rsidRPr="003873F3">
        <w:t>о</w:t>
      </w:r>
      <w:r w:rsidRPr="003873F3">
        <w:t xml:space="preserve"> </w:t>
      </w:r>
      <w:r w:rsidR="000754CE" w:rsidRPr="003873F3">
        <w:t>сумме</w:t>
      </w:r>
      <w:r w:rsidRPr="003873F3">
        <w:t xml:space="preserve"> </w:t>
      </w:r>
      <w:r w:rsidR="000754CE" w:rsidRPr="003873F3">
        <w:t>около</w:t>
      </w:r>
      <w:r w:rsidRPr="003873F3">
        <w:t xml:space="preserve"> </w:t>
      </w:r>
      <w:r w:rsidR="000754CE" w:rsidRPr="003873F3">
        <w:t>12</w:t>
      </w:r>
      <w:r w:rsidRPr="003873F3">
        <w:t xml:space="preserve"> </w:t>
      </w:r>
      <w:r w:rsidR="000754CE" w:rsidRPr="003873F3">
        <w:t>тысяч</w:t>
      </w:r>
      <w:r w:rsidRPr="003873F3">
        <w:t xml:space="preserve"> </w:t>
      </w:r>
      <w:r w:rsidR="000754CE" w:rsidRPr="003873F3">
        <w:t>рублей,</w:t>
      </w:r>
      <w:r w:rsidRPr="003873F3">
        <w:t xml:space="preserve"> </w:t>
      </w:r>
      <w:r w:rsidR="000754CE" w:rsidRPr="003873F3">
        <w:t>именно</w:t>
      </w:r>
      <w:r w:rsidRPr="003873F3">
        <w:t xml:space="preserve"> </w:t>
      </w:r>
      <w:r w:rsidR="000754CE" w:rsidRPr="003873F3">
        <w:t>в</w:t>
      </w:r>
      <w:r w:rsidRPr="003873F3">
        <w:t xml:space="preserve"> </w:t>
      </w:r>
      <w:r w:rsidR="000754CE" w:rsidRPr="003873F3">
        <w:t>таком</w:t>
      </w:r>
      <w:r w:rsidRPr="003873F3">
        <w:t xml:space="preserve"> </w:t>
      </w:r>
      <w:r w:rsidR="000754CE" w:rsidRPr="003873F3">
        <w:t>объеме</w:t>
      </w:r>
      <w:r w:rsidRPr="003873F3">
        <w:t xml:space="preserve"> </w:t>
      </w:r>
      <w:r w:rsidR="000754CE" w:rsidRPr="003873F3">
        <w:t>деньги</w:t>
      </w:r>
      <w:r w:rsidRPr="003873F3">
        <w:t xml:space="preserve"> </w:t>
      </w:r>
      <w:r w:rsidR="000754CE" w:rsidRPr="003873F3">
        <w:t>будут</w:t>
      </w:r>
      <w:r w:rsidRPr="003873F3">
        <w:t xml:space="preserve"> </w:t>
      </w:r>
      <w:r w:rsidR="000754CE" w:rsidRPr="003873F3">
        <w:t>приходить</w:t>
      </w:r>
      <w:r w:rsidRPr="003873F3">
        <w:t xml:space="preserve"> </w:t>
      </w:r>
      <w:r w:rsidR="000754CE" w:rsidRPr="003873F3">
        <w:t>во</w:t>
      </w:r>
      <w:r w:rsidRPr="003873F3">
        <w:t xml:space="preserve"> </w:t>
      </w:r>
      <w:r w:rsidR="000754CE" w:rsidRPr="003873F3">
        <w:t>многих</w:t>
      </w:r>
      <w:r w:rsidRPr="003873F3">
        <w:t xml:space="preserve"> </w:t>
      </w:r>
      <w:r w:rsidR="000754CE" w:rsidRPr="003873F3">
        <w:t>регионах</w:t>
      </w:r>
      <w:r w:rsidRPr="003873F3">
        <w:t xml:space="preserve"> </w:t>
      </w:r>
      <w:r w:rsidR="000754CE" w:rsidRPr="003873F3">
        <w:t>в</w:t>
      </w:r>
      <w:r w:rsidRPr="003873F3">
        <w:t xml:space="preserve"> </w:t>
      </w:r>
      <w:r w:rsidR="000754CE" w:rsidRPr="003873F3">
        <w:t>начале</w:t>
      </w:r>
      <w:r w:rsidRPr="003873F3">
        <w:t xml:space="preserve"> </w:t>
      </w:r>
      <w:r w:rsidR="000754CE" w:rsidRPr="003873F3">
        <w:t>мая</w:t>
      </w:r>
      <w:r w:rsidRPr="003873F3">
        <w:t>»</w:t>
      </w:r>
      <w:r w:rsidR="000754CE" w:rsidRPr="003873F3">
        <w:t>,</w:t>
      </w:r>
      <w:r w:rsidRPr="003873F3">
        <w:t xml:space="preserve"> - </w:t>
      </w:r>
      <w:r w:rsidR="000754CE" w:rsidRPr="003873F3">
        <w:t>добавил</w:t>
      </w:r>
      <w:r w:rsidRPr="003873F3">
        <w:t xml:space="preserve"> </w:t>
      </w:r>
      <w:r w:rsidR="000754CE" w:rsidRPr="003873F3">
        <w:t>Попов.</w:t>
      </w:r>
    </w:p>
    <w:p w:rsidR="00230CF8" w:rsidRPr="003873F3" w:rsidRDefault="000754CE" w:rsidP="000754CE">
      <w:r w:rsidRPr="003873F3">
        <w:t>Кроме</w:t>
      </w:r>
      <w:r w:rsidR="00630CB8" w:rsidRPr="003873F3">
        <w:t xml:space="preserve"> </w:t>
      </w:r>
      <w:r w:rsidRPr="003873F3">
        <w:t>того,</w:t>
      </w:r>
      <w:r w:rsidR="00630CB8" w:rsidRPr="003873F3">
        <w:t xml:space="preserve"> </w:t>
      </w:r>
      <w:r w:rsidRPr="003873F3">
        <w:t>на</w:t>
      </w:r>
      <w:r w:rsidR="00630CB8" w:rsidRPr="003873F3">
        <w:t xml:space="preserve"> </w:t>
      </w:r>
      <w:r w:rsidRPr="003873F3">
        <w:t>3</w:t>
      </w:r>
      <w:r w:rsidR="00630CB8" w:rsidRPr="003873F3">
        <w:t xml:space="preserve"> </w:t>
      </w:r>
      <w:r w:rsidRPr="003873F3">
        <w:t>мая</w:t>
      </w:r>
      <w:r w:rsidR="00630CB8" w:rsidRPr="003873F3">
        <w:t xml:space="preserve"> </w:t>
      </w:r>
      <w:r w:rsidRPr="003873F3">
        <w:t>намечено</w:t>
      </w:r>
      <w:r w:rsidR="00630CB8" w:rsidRPr="003873F3">
        <w:t xml:space="preserve"> </w:t>
      </w:r>
      <w:r w:rsidRPr="003873F3">
        <w:t>зачисление</w:t>
      </w:r>
      <w:r w:rsidR="00630CB8" w:rsidRPr="003873F3">
        <w:t xml:space="preserve"> </w:t>
      </w:r>
      <w:r w:rsidRPr="003873F3">
        <w:t>других</w:t>
      </w:r>
      <w:r w:rsidR="00630CB8" w:rsidRPr="003873F3">
        <w:t xml:space="preserve"> </w:t>
      </w:r>
      <w:r w:rsidRPr="003873F3">
        <w:t>выплат</w:t>
      </w:r>
      <w:r w:rsidR="00630CB8" w:rsidRPr="003873F3">
        <w:t xml:space="preserve"> </w:t>
      </w:r>
      <w:r w:rsidRPr="003873F3">
        <w:t>на</w:t>
      </w:r>
      <w:r w:rsidR="00630CB8" w:rsidRPr="003873F3">
        <w:t xml:space="preserve"> </w:t>
      </w:r>
      <w:r w:rsidRPr="003873F3">
        <w:t>детей,</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начнется</w:t>
      </w:r>
      <w:r w:rsidR="00630CB8" w:rsidRPr="003873F3">
        <w:t xml:space="preserve"> </w:t>
      </w:r>
      <w:r w:rsidRPr="003873F3">
        <w:t>процесс</w:t>
      </w:r>
      <w:r w:rsidR="00630CB8" w:rsidRPr="003873F3">
        <w:t xml:space="preserve"> </w:t>
      </w:r>
      <w:r w:rsidRPr="003873F3">
        <w:t>выдачи</w:t>
      </w:r>
      <w:r w:rsidR="00630CB8" w:rsidRPr="003873F3">
        <w:t xml:space="preserve"> </w:t>
      </w:r>
      <w:r w:rsidRPr="003873F3">
        <w:t>пенсий</w:t>
      </w:r>
      <w:r w:rsidR="00630CB8" w:rsidRPr="003873F3">
        <w:t xml:space="preserve"> </w:t>
      </w:r>
      <w:r w:rsidRPr="003873F3">
        <w:t>за</w:t>
      </w:r>
      <w:r w:rsidR="00630CB8" w:rsidRPr="003873F3">
        <w:t xml:space="preserve"> </w:t>
      </w:r>
      <w:r w:rsidRPr="003873F3">
        <w:t>май</w:t>
      </w:r>
      <w:r w:rsidR="00630CB8" w:rsidRPr="003873F3">
        <w:t xml:space="preserve"> </w:t>
      </w:r>
      <w:r w:rsidRPr="003873F3">
        <w:t>по</w:t>
      </w:r>
      <w:r w:rsidR="00630CB8" w:rsidRPr="003873F3">
        <w:t xml:space="preserve"> </w:t>
      </w:r>
      <w:r w:rsidRPr="003873F3">
        <w:t>всей</w:t>
      </w:r>
      <w:r w:rsidR="00630CB8" w:rsidRPr="003873F3">
        <w:t xml:space="preserve"> </w:t>
      </w:r>
      <w:r w:rsidRPr="003873F3">
        <w:t>России,</w:t>
      </w:r>
      <w:r w:rsidR="00630CB8" w:rsidRPr="003873F3">
        <w:t xml:space="preserve"> </w:t>
      </w:r>
      <w:r w:rsidRPr="003873F3">
        <w:t>уточнил</w:t>
      </w:r>
      <w:r w:rsidR="00630CB8" w:rsidRPr="003873F3">
        <w:t xml:space="preserve"> </w:t>
      </w:r>
      <w:r w:rsidRPr="003873F3">
        <w:t>эксперт.</w:t>
      </w:r>
    </w:p>
    <w:p w:rsidR="00230CF8" w:rsidRPr="003873F3" w:rsidRDefault="00E71C6A" w:rsidP="00230CF8">
      <w:hyperlink r:id="rId34" w:history="1">
        <w:r w:rsidR="00230CF8" w:rsidRPr="003873F3">
          <w:rPr>
            <w:rStyle w:val="a3"/>
          </w:rPr>
          <w:t>https://primpress.ru/article/111382</w:t>
        </w:r>
      </w:hyperlink>
    </w:p>
    <w:p w:rsidR="00C12D0B" w:rsidRPr="003873F3" w:rsidRDefault="00C12D0B" w:rsidP="00C12D0B">
      <w:pPr>
        <w:pStyle w:val="2"/>
      </w:pPr>
      <w:bookmarkStart w:id="80" w:name="А113"/>
      <w:bookmarkStart w:id="81" w:name="_Toc164666686"/>
      <w:r w:rsidRPr="003873F3">
        <w:rPr>
          <w:lang w:val="en-US"/>
        </w:rPr>
        <w:lastRenderedPageBreak/>
        <w:t>PRIMPRESS</w:t>
      </w:r>
      <w:r w:rsidRPr="003873F3">
        <w:t>,</w:t>
      </w:r>
      <w:r w:rsidR="00630CB8" w:rsidRPr="003873F3">
        <w:t xml:space="preserve"> </w:t>
      </w:r>
      <w:r w:rsidRPr="003873F3">
        <w:t>21.04.2024,</w:t>
      </w:r>
      <w:r w:rsidR="00630CB8" w:rsidRPr="003873F3">
        <w:t xml:space="preserve"> </w:t>
      </w:r>
      <w:r w:rsidR="00230CF8" w:rsidRPr="003873F3">
        <w:t>Уже</w:t>
      </w:r>
      <w:r w:rsidR="00630CB8" w:rsidRPr="003873F3">
        <w:t xml:space="preserve"> </w:t>
      </w:r>
      <w:r w:rsidR="00230CF8" w:rsidRPr="003873F3">
        <w:t>с</w:t>
      </w:r>
      <w:r w:rsidR="00630CB8" w:rsidRPr="003873F3">
        <w:t xml:space="preserve"> </w:t>
      </w:r>
      <w:r w:rsidRPr="003873F3">
        <w:t>3</w:t>
      </w:r>
      <w:r w:rsidR="00630CB8" w:rsidRPr="003873F3">
        <w:t xml:space="preserve"> </w:t>
      </w:r>
      <w:r w:rsidRPr="003873F3">
        <w:t>мая.</w:t>
      </w:r>
      <w:r w:rsidR="00630CB8" w:rsidRPr="003873F3">
        <w:t xml:space="preserve"> </w:t>
      </w:r>
      <w:r w:rsidRPr="003873F3">
        <w:t>Такие</w:t>
      </w:r>
      <w:r w:rsidR="00630CB8" w:rsidRPr="003873F3">
        <w:t xml:space="preserve"> </w:t>
      </w:r>
      <w:r w:rsidRPr="003873F3">
        <w:t>пенсионеры</w:t>
      </w:r>
      <w:r w:rsidR="00630CB8" w:rsidRPr="003873F3">
        <w:t xml:space="preserve"> </w:t>
      </w:r>
      <w:r w:rsidRPr="003873F3">
        <w:t>получат</w:t>
      </w:r>
      <w:r w:rsidR="00630CB8" w:rsidRPr="003873F3">
        <w:t xml:space="preserve"> </w:t>
      </w:r>
      <w:r w:rsidRPr="003873F3">
        <w:t>более</w:t>
      </w:r>
      <w:r w:rsidR="00630CB8" w:rsidRPr="003873F3">
        <w:t xml:space="preserve"> </w:t>
      </w:r>
      <w:r w:rsidRPr="003873F3">
        <w:t>8</w:t>
      </w:r>
      <w:r w:rsidR="00630CB8" w:rsidRPr="003873F3">
        <w:t xml:space="preserve"> </w:t>
      </w:r>
      <w:r w:rsidRPr="003873F3">
        <w:t>000</w:t>
      </w:r>
      <w:r w:rsidR="00630CB8" w:rsidRPr="003873F3">
        <w:t xml:space="preserve"> </w:t>
      </w:r>
      <w:r w:rsidRPr="003873F3">
        <w:t>рублей</w:t>
      </w:r>
      <w:r w:rsidR="00630CB8" w:rsidRPr="003873F3">
        <w:t xml:space="preserve"> </w:t>
      </w:r>
      <w:r w:rsidRPr="003873F3">
        <w:t>на</w:t>
      </w:r>
      <w:r w:rsidR="00630CB8" w:rsidRPr="003873F3">
        <w:t xml:space="preserve"> </w:t>
      </w:r>
      <w:r w:rsidRPr="003873F3">
        <w:t>свои</w:t>
      </w:r>
      <w:r w:rsidR="00630CB8" w:rsidRPr="003873F3">
        <w:t xml:space="preserve"> </w:t>
      </w:r>
      <w:r w:rsidRPr="003873F3">
        <w:t>карты</w:t>
      </w:r>
      <w:bookmarkEnd w:id="80"/>
      <w:bookmarkEnd w:id="81"/>
    </w:p>
    <w:p w:rsidR="00C12D0B" w:rsidRPr="003873F3" w:rsidRDefault="00C12D0B" w:rsidP="005B3EA0">
      <w:pPr>
        <w:pStyle w:val="3"/>
      </w:pPr>
      <w:bookmarkStart w:id="82" w:name="_Toc164666687"/>
      <w:r w:rsidRPr="003873F3">
        <w:t>Несколько</w:t>
      </w:r>
      <w:r w:rsidR="00630CB8" w:rsidRPr="003873F3">
        <w:t xml:space="preserve"> </w:t>
      </w:r>
      <w:r w:rsidRPr="003873F3">
        <w:t>категорий</w:t>
      </w:r>
      <w:r w:rsidR="00630CB8" w:rsidRPr="003873F3">
        <w:t xml:space="preserve"> </w:t>
      </w:r>
      <w:r w:rsidRPr="003873F3">
        <w:t>пенсионеров</w:t>
      </w:r>
      <w:r w:rsidR="00630CB8" w:rsidRPr="003873F3">
        <w:t xml:space="preserve"> </w:t>
      </w:r>
      <w:r w:rsidRPr="003873F3">
        <w:t>России</w:t>
      </w:r>
      <w:r w:rsidR="00630CB8" w:rsidRPr="003873F3">
        <w:t xml:space="preserve"> </w:t>
      </w:r>
      <w:r w:rsidRPr="003873F3">
        <w:t>могут</w:t>
      </w:r>
      <w:r w:rsidR="00630CB8" w:rsidRPr="003873F3">
        <w:t xml:space="preserve"> </w:t>
      </w:r>
      <w:r w:rsidRPr="003873F3">
        <w:t>рассчитывать</w:t>
      </w:r>
      <w:r w:rsidR="00630CB8" w:rsidRPr="003873F3">
        <w:t xml:space="preserve"> </w:t>
      </w:r>
      <w:r w:rsidRPr="003873F3">
        <w:t>на</w:t>
      </w:r>
      <w:r w:rsidR="00630CB8" w:rsidRPr="003873F3">
        <w:t xml:space="preserve"> </w:t>
      </w:r>
      <w:r w:rsidRPr="003873F3">
        <w:t>прибавку</w:t>
      </w:r>
      <w:r w:rsidR="00630CB8" w:rsidRPr="003873F3">
        <w:t xml:space="preserve"> </w:t>
      </w:r>
      <w:r w:rsidRPr="003873F3">
        <w:t>к</w:t>
      </w:r>
      <w:r w:rsidR="00630CB8" w:rsidRPr="003873F3">
        <w:t xml:space="preserve"> </w:t>
      </w:r>
      <w:r w:rsidRPr="003873F3">
        <w:t>своим</w:t>
      </w:r>
      <w:r w:rsidR="00630CB8" w:rsidRPr="003873F3">
        <w:t xml:space="preserve"> </w:t>
      </w:r>
      <w:r w:rsidRPr="003873F3">
        <w:t>пенсионным</w:t>
      </w:r>
      <w:r w:rsidR="00630CB8" w:rsidRPr="003873F3">
        <w:t xml:space="preserve"> </w:t>
      </w:r>
      <w:r w:rsidRPr="003873F3">
        <w:t>выплатам.</w:t>
      </w:r>
      <w:r w:rsidR="00630CB8" w:rsidRPr="003873F3">
        <w:t xml:space="preserve"> </w:t>
      </w:r>
      <w:r w:rsidRPr="003873F3">
        <w:t>Об</w:t>
      </w:r>
      <w:r w:rsidR="00630CB8" w:rsidRPr="003873F3">
        <w:t xml:space="preserve"> </w:t>
      </w:r>
      <w:r w:rsidRPr="003873F3">
        <w:t>этом</w:t>
      </w:r>
      <w:r w:rsidR="00630CB8" w:rsidRPr="003873F3">
        <w:t xml:space="preserve"> </w:t>
      </w:r>
      <w:r w:rsidRPr="003873F3">
        <w:t>рассказал</w:t>
      </w:r>
      <w:r w:rsidR="00630CB8" w:rsidRPr="003873F3">
        <w:t xml:space="preserve"> </w:t>
      </w:r>
      <w:r w:rsidRPr="003873F3">
        <w:t>доцент</w:t>
      </w:r>
      <w:r w:rsidR="00630CB8" w:rsidRPr="003873F3">
        <w:t xml:space="preserve"> </w:t>
      </w:r>
      <w:r w:rsidRPr="003873F3">
        <w:t>Экономического</w:t>
      </w:r>
      <w:r w:rsidR="00630CB8" w:rsidRPr="003873F3">
        <w:t xml:space="preserve"> </w:t>
      </w:r>
      <w:r w:rsidRPr="003873F3">
        <w:t>факультета</w:t>
      </w:r>
      <w:r w:rsidR="00630CB8" w:rsidRPr="003873F3">
        <w:t xml:space="preserve"> </w:t>
      </w:r>
      <w:r w:rsidRPr="003873F3">
        <w:t>РУДН</w:t>
      </w:r>
      <w:r w:rsidR="00630CB8" w:rsidRPr="003873F3">
        <w:t xml:space="preserve"> </w:t>
      </w:r>
      <w:r w:rsidRPr="003873F3">
        <w:t>Андрей</w:t>
      </w:r>
      <w:r w:rsidR="00630CB8" w:rsidRPr="003873F3">
        <w:t xml:space="preserve"> </w:t>
      </w:r>
      <w:r w:rsidRPr="003873F3">
        <w:t>Гиринский,</w:t>
      </w:r>
      <w:r w:rsidR="00630CB8" w:rsidRPr="003873F3">
        <w:t xml:space="preserve"> </w:t>
      </w:r>
      <w:r w:rsidRPr="003873F3">
        <w:t>сообщает</w:t>
      </w:r>
      <w:r w:rsidR="00630CB8" w:rsidRPr="003873F3">
        <w:t xml:space="preserve"> </w:t>
      </w:r>
      <w:r w:rsidRPr="003873F3">
        <w:t>PRIMPRESS.</w:t>
      </w:r>
      <w:r w:rsidR="00630CB8" w:rsidRPr="003873F3">
        <w:t xml:space="preserve"> </w:t>
      </w:r>
      <w:r w:rsidRPr="003873F3">
        <w:t>Так,</w:t>
      </w:r>
      <w:r w:rsidR="00630CB8" w:rsidRPr="003873F3">
        <w:t xml:space="preserve"> </w:t>
      </w:r>
      <w:r w:rsidRPr="003873F3">
        <w:t>по</w:t>
      </w:r>
      <w:r w:rsidR="00630CB8" w:rsidRPr="003873F3">
        <w:t xml:space="preserve"> </w:t>
      </w:r>
      <w:r w:rsidRPr="003873F3">
        <w:t>словам</w:t>
      </w:r>
      <w:r w:rsidR="00630CB8" w:rsidRPr="003873F3">
        <w:t xml:space="preserve"> </w:t>
      </w:r>
      <w:r w:rsidRPr="003873F3">
        <w:t>эксперта,</w:t>
      </w:r>
      <w:r w:rsidR="00630CB8" w:rsidRPr="003873F3">
        <w:t xml:space="preserve"> </w:t>
      </w:r>
      <w:r w:rsidRPr="003873F3">
        <w:t>в</w:t>
      </w:r>
      <w:r w:rsidR="00630CB8" w:rsidRPr="003873F3">
        <w:t xml:space="preserve"> </w:t>
      </w:r>
      <w:r w:rsidRPr="003873F3">
        <w:t>мае</w:t>
      </w:r>
      <w:r w:rsidR="00630CB8" w:rsidRPr="003873F3">
        <w:t xml:space="preserve"> </w:t>
      </w:r>
      <w:r w:rsidRPr="003873F3">
        <w:t>более</w:t>
      </w:r>
      <w:r w:rsidR="00630CB8" w:rsidRPr="003873F3">
        <w:t xml:space="preserve"> </w:t>
      </w:r>
      <w:r w:rsidRPr="003873F3">
        <w:t>8</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получат</w:t>
      </w:r>
      <w:r w:rsidR="00630CB8" w:rsidRPr="003873F3">
        <w:t xml:space="preserve"> </w:t>
      </w:r>
      <w:r w:rsidRPr="003873F3">
        <w:t>те</w:t>
      </w:r>
      <w:r w:rsidR="00630CB8" w:rsidRPr="003873F3">
        <w:t xml:space="preserve"> </w:t>
      </w:r>
      <w:r w:rsidRPr="003873F3">
        <w:t>пенсионеры,</w:t>
      </w:r>
      <w:r w:rsidR="00630CB8" w:rsidRPr="003873F3">
        <w:t xml:space="preserve"> </w:t>
      </w:r>
      <w:r w:rsidRPr="003873F3">
        <w:t>кто</w:t>
      </w:r>
      <w:r w:rsidR="00630CB8" w:rsidRPr="003873F3">
        <w:t xml:space="preserve"> </w:t>
      </w:r>
      <w:r w:rsidRPr="003873F3">
        <w:t>достиг</w:t>
      </w:r>
      <w:r w:rsidR="00630CB8" w:rsidRPr="003873F3">
        <w:t xml:space="preserve"> </w:t>
      </w:r>
      <w:r w:rsidRPr="003873F3">
        <w:t>определенного</w:t>
      </w:r>
      <w:r w:rsidR="00630CB8" w:rsidRPr="003873F3">
        <w:t xml:space="preserve"> </w:t>
      </w:r>
      <w:r w:rsidRPr="003873F3">
        <w:t>возраста.</w:t>
      </w:r>
      <w:r w:rsidR="00630CB8" w:rsidRPr="003873F3">
        <w:t xml:space="preserve"> </w:t>
      </w:r>
      <w:r w:rsidRPr="003873F3">
        <w:t>Речь</w:t>
      </w:r>
      <w:r w:rsidR="00630CB8" w:rsidRPr="003873F3">
        <w:t xml:space="preserve"> </w:t>
      </w:r>
      <w:r w:rsidRPr="003873F3">
        <w:t>идет</w:t>
      </w:r>
      <w:r w:rsidR="00630CB8" w:rsidRPr="003873F3">
        <w:t xml:space="preserve"> </w:t>
      </w:r>
      <w:r w:rsidRPr="003873F3">
        <w:t>о</w:t>
      </w:r>
      <w:r w:rsidR="00630CB8" w:rsidRPr="003873F3">
        <w:t xml:space="preserve"> </w:t>
      </w:r>
      <w:r w:rsidRPr="003873F3">
        <w:t>повышении</w:t>
      </w:r>
      <w:r w:rsidR="00630CB8" w:rsidRPr="003873F3">
        <w:t xml:space="preserve"> </w:t>
      </w:r>
      <w:r w:rsidRPr="003873F3">
        <w:t>фиксированной</w:t>
      </w:r>
      <w:r w:rsidR="00630CB8" w:rsidRPr="003873F3">
        <w:t xml:space="preserve"> </w:t>
      </w:r>
      <w:r w:rsidRPr="003873F3">
        <w:t>выплаты</w:t>
      </w:r>
      <w:r w:rsidR="00630CB8" w:rsidRPr="003873F3">
        <w:t xml:space="preserve"> </w:t>
      </w:r>
      <w:r w:rsidRPr="003873F3">
        <w:t>к</w:t>
      </w:r>
      <w:r w:rsidR="00630CB8" w:rsidRPr="003873F3">
        <w:t xml:space="preserve"> </w:t>
      </w:r>
      <w:r w:rsidRPr="003873F3">
        <w:t>страховой</w:t>
      </w:r>
      <w:r w:rsidR="00630CB8" w:rsidRPr="003873F3">
        <w:t xml:space="preserve"> </w:t>
      </w:r>
      <w:r w:rsidRPr="003873F3">
        <w:t>пенсии</w:t>
      </w:r>
      <w:r w:rsidR="00630CB8" w:rsidRPr="003873F3">
        <w:t xml:space="preserve"> </w:t>
      </w:r>
      <w:r w:rsidRPr="003873F3">
        <w:t>по</w:t>
      </w:r>
      <w:r w:rsidR="00630CB8" w:rsidRPr="003873F3">
        <w:t xml:space="preserve"> </w:t>
      </w:r>
      <w:r w:rsidRPr="003873F3">
        <w:t>старости.</w:t>
      </w:r>
      <w:bookmarkEnd w:id="82"/>
    </w:p>
    <w:p w:rsidR="00C12D0B" w:rsidRPr="003873F3" w:rsidRDefault="00C12D0B" w:rsidP="00C12D0B">
      <w:r w:rsidRPr="003873F3">
        <w:t>Дело</w:t>
      </w:r>
      <w:r w:rsidR="00630CB8" w:rsidRPr="003873F3">
        <w:t xml:space="preserve"> </w:t>
      </w:r>
      <w:r w:rsidRPr="003873F3">
        <w:t>в</w:t>
      </w:r>
      <w:r w:rsidR="00630CB8" w:rsidRPr="003873F3">
        <w:t xml:space="preserve"> </w:t>
      </w:r>
      <w:r w:rsidRPr="003873F3">
        <w:t>том,</w:t>
      </w:r>
      <w:r w:rsidR="00630CB8" w:rsidRPr="003873F3">
        <w:t xml:space="preserve"> </w:t>
      </w:r>
      <w:r w:rsidRPr="003873F3">
        <w:t>что</w:t>
      </w:r>
      <w:r w:rsidR="00630CB8" w:rsidRPr="003873F3">
        <w:t xml:space="preserve"> </w:t>
      </w:r>
      <w:r w:rsidRPr="003873F3">
        <w:t>пенсионерам,</w:t>
      </w:r>
      <w:r w:rsidR="00630CB8" w:rsidRPr="003873F3">
        <w:t xml:space="preserve"> </w:t>
      </w:r>
      <w:r w:rsidRPr="003873F3">
        <w:t>которым</w:t>
      </w:r>
      <w:r w:rsidR="00630CB8" w:rsidRPr="003873F3">
        <w:t xml:space="preserve"> </w:t>
      </w:r>
      <w:r w:rsidRPr="003873F3">
        <w:t>исполнилось</w:t>
      </w:r>
      <w:r w:rsidR="00630CB8" w:rsidRPr="003873F3">
        <w:t xml:space="preserve"> </w:t>
      </w:r>
      <w:r w:rsidRPr="003873F3">
        <w:t>80</w:t>
      </w:r>
      <w:r w:rsidR="00630CB8" w:rsidRPr="003873F3">
        <w:t xml:space="preserve"> </w:t>
      </w:r>
      <w:r w:rsidRPr="003873F3">
        <w:t>лет,</w:t>
      </w:r>
      <w:r w:rsidR="00630CB8" w:rsidRPr="003873F3">
        <w:t xml:space="preserve"> </w:t>
      </w:r>
      <w:r w:rsidRPr="003873F3">
        <w:t>по</w:t>
      </w:r>
      <w:r w:rsidR="00630CB8" w:rsidRPr="003873F3">
        <w:t xml:space="preserve"> </w:t>
      </w:r>
      <w:r w:rsidRPr="003873F3">
        <w:t>закону</w:t>
      </w:r>
      <w:r w:rsidR="00630CB8" w:rsidRPr="003873F3">
        <w:t xml:space="preserve"> </w:t>
      </w:r>
      <w:r w:rsidRPr="003873F3">
        <w:t>подобная</w:t>
      </w:r>
      <w:r w:rsidR="00630CB8" w:rsidRPr="003873F3">
        <w:t xml:space="preserve"> </w:t>
      </w:r>
      <w:r w:rsidRPr="003873F3">
        <w:t>выплата</w:t>
      </w:r>
      <w:r w:rsidR="00630CB8" w:rsidRPr="003873F3">
        <w:t xml:space="preserve"> </w:t>
      </w:r>
      <w:r w:rsidRPr="003873F3">
        <w:t>полагается</w:t>
      </w:r>
      <w:r w:rsidR="00630CB8" w:rsidRPr="003873F3">
        <w:t xml:space="preserve"> </w:t>
      </w:r>
      <w:r w:rsidRPr="003873F3">
        <w:t>в</w:t>
      </w:r>
      <w:r w:rsidR="00630CB8" w:rsidRPr="003873F3">
        <w:t xml:space="preserve"> </w:t>
      </w:r>
      <w:r w:rsidRPr="003873F3">
        <w:t>двойном</w:t>
      </w:r>
      <w:r w:rsidR="00630CB8" w:rsidRPr="003873F3">
        <w:t xml:space="preserve"> </w:t>
      </w:r>
      <w:r w:rsidRPr="003873F3">
        <w:t>размере.</w:t>
      </w:r>
      <w:r w:rsidR="00630CB8" w:rsidRPr="003873F3">
        <w:t xml:space="preserve"> </w:t>
      </w:r>
      <w:r w:rsidRPr="003873F3">
        <w:t>Сейчас</w:t>
      </w:r>
      <w:r w:rsidR="00630CB8" w:rsidRPr="003873F3">
        <w:t xml:space="preserve"> </w:t>
      </w:r>
      <w:r w:rsidRPr="003873F3">
        <w:t>стандартная</w:t>
      </w:r>
      <w:r w:rsidR="00630CB8" w:rsidRPr="003873F3">
        <w:t xml:space="preserve"> </w:t>
      </w:r>
      <w:r w:rsidRPr="003873F3">
        <w:t>ее</w:t>
      </w:r>
      <w:r w:rsidR="00630CB8" w:rsidRPr="003873F3">
        <w:t xml:space="preserve"> </w:t>
      </w:r>
      <w:r w:rsidRPr="003873F3">
        <w:t>сумма</w:t>
      </w:r>
      <w:r w:rsidR="00630CB8" w:rsidRPr="003873F3">
        <w:t xml:space="preserve"> </w:t>
      </w:r>
      <w:r w:rsidRPr="003873F3">
        <w:t>составляет</w:t>
      </w:r>
      <w:r w:rsidR="00630CB8" w:rsidRPr="003873F3">
        <w:t xml:space="preserve"> </w:t>
      </w:r>
      <w:r w:rsidRPr="003873F3">
        <w:t>чуть</w:t>
      </w:r>
      <w:r w:rsidR="00630CB8" w:rsidRPr="003873F3">
        <w:t xml:space="preserve"> </w:t>
      </w:r>
      <w:r w:rsidRPr="003873F3">
        <w:t>больше</w:t>
      </w:r>
      <w:r w:rsidR="00630CB8" w:rsidRPr="003873F3">
        <w:t xml:space="preserve"> </w:t>
      </w:r>
      <w:r w:rsidRPr="003873F3">
        <w:t>8</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но</w:t>
      </w:r>
      <w:r w:rsidR="00630CB8" w:rsidRPr="003873F3">
        <w:t xml:space="preserve"> </w:t>
      </w:r>
      <w:r w:rsidRPr="003873F3">
        <w:t>после</w:t>
      </w:r>
      <w:r w:rsidR="00630CB8" w:rsidRPr="003873F3">
        <w:t xml:space="preserve"> </w:t>
      </w:r>
      <w:r w:rsidRPr="003873F3">
        <w:t>80-летия</w:t>
      </w:r>
      <w:r w:rsidR="00630CB8" w:rsidRPr="003873F3">
        <w:t xml:space="preserve"> </w:t>
      </w:r>
      <w:r w:rsidRPr="003873F3">
        <w:t>ее</w:t>
      </w:r>
      <w:r w:rsidR="00630CB8" w:rsidRPr="003873F3">
        <w:t xml:space="preserve"> </w:t>
      </w:r>
      <w:r w:rsidRPr="003873F3">
        <w:t>поднимают</w:t>
      </w:r>
      <w:r w:rsidR="00630CB8" w:rsidRPr="003873F3">
        <w:t xml:space="preserve"> </w:t>
      </w:r>
      <w:r w:rsidRPr="003873F3">
        <w:t>до</w:t>
      </w:r>
      <w:r w:rsidR="00630CB8" w:rsidRPr="003873F3">
        <w:t xml:space="preserve"> </w:t>
      </w:r>
      <w:r w:rsidRPr="003873F3">
        <w:t>16</w:t>
      </w:r>
      <w:r w:rsidR="00630CB8" w:rsidRPr="003873F3">
        <w:t xml:space="preserve"> </w:t>
      </w:r>
      <w:r w:rsidRPr="003873F3">
        <w:t>тыс.</w:t>
      </w:r>
      <w:r w:rsidR="00630CB8" w:rsidRPr="003873F3">
        <w:t xml:space="preserve"> </w:t>
      </w:r>
      <w:r w:rsidRPr="003873F3">
        <w:t>руб.</w:t>
      </w:r>
    </w:p>
    <w:p w:rsidR="00C12D0B" w:rsidRPr="003873F3" w:rsidRDefault="00C12D0B" w:rsidP="00C12D0B">
      <w:r w:rsidRPr="003873F3">
        <w:t>Кроме</w:t>
      </w:r>
      <w:r w:rsidR="00630CB8" w:rsidRPr="003873F3">
        <w:t xml:space="preserve"> </w:t>
      </w:r>
      <w:r w:rsidRPr="003873F3">
        <w:t>того,</w:t>
      </w:r>
      <w:r w:rsidR="00630CB8" w:rsidRPr="003873F3">
        <w:t xml:space="preserve"> </w:t>
      </w:r>
      <w:r w:rsidRPr="003873F3">
        <w:t>прибавка</w:t>
      </w:r>
      <w:r w:rsidR="00630CB8" w:rsidRPr="003873F3">
        <w:t xml:space="preserve"> </w:t>
      </w:r>
      <w:r w:rsidRPr="003873F3">
        <w:t>в</w:t>
      </w:r>
      <w:r w:rsidR="00630CB8" w:rsidRPr="003873F3">
        <w:t xml:space="preserve"> </w:t>
      </w:r>
      <w:r w:rsidRPr="003873F3">
        <w:t>мае</w:t>
      </w:r>
      <w:r w:rsidR="00630CB8" w:rsidRPr="003873F3">
        <w:t xml:space="preserve"> </w:t>
      </w:r>
      <w:r w:rsidRPr="003873F3">
        <w:t>ждет</w:t>
      </w:r>
      <w:r w:rsidR="00630CB8" w:rsidRPr="003873F3">
        <w:t xml:space="preserve"> </w:t>
      </w:r>
      <w:r w:rsidRPr="003873F3">
        <w:t>тех,</w:t>
      </w:r>
      <w:r w:rsidR="00630CB8" w:rsidRPr="003873F3">
        <w:t xml:space="preserve"> </w:t>
      </w:r>
      <w:r w:rsidRPr="003873F3">
        <w:t>кому</w:t>
      </w:r>
      <w:r w:rsidR="00630CB8" w:rsidRPr="003873F3">
        <w:t xml:space="preserve"> </w:t>
      </w:r>
      <w:r w:rsidRPr="003873F3">
        <w:t>в</w:t>
      </w:r>
      <w:r w:rsidR="00630CB8" w:rsidRPr="003873F3">
        <w:t xml:space="preserve"> </w:t>
      </w:r>
      <w:r w:rsidRPr="003873F3">
        <w:t>2024</w:t>
      </w:r>
      <w:r w:rsidR="00630CB8" w:rsidRPr="003873F3">
        <w:t xml:space="preserve"> </w:t>
      </w:r>
      <w:r w:rsidRPr="003873F3">
        <w:t>г.</w:t>
      </w:r>
      <w:r w:rsidR="00630CB8" w:rsidRPr="003873F3">
        <w:t xml:space="preserve"> </w:t>
      </w:r>
      <w:r w:rsidRPr="003873F3">
        <w:t>была</w:t>
      </w:r>
      <w:r w:rsidR="00630CB8" w:rsidRPr="003873F3">
        <w:t xml:space="preserve"> </w:t>
      </w:r>
      <w:r w:rsidRPr="003873F3">
        <w:t>присвоена</w:t>
      </w:r>
      <w:r w:rsidR="00630CB8" w:rsidRPr="003873F3">
        <w:t xml:space="preserve"> </w:t>
      </w:r>
      <w:r w:rsidRPr="003873F3">
        <w:t>I</w:t>
      </w:r>
      <w:r w:rsidR="00630CB8" w:rsidRPr="003873F3">
        <w:t xml:space="preserve"> </w:t>
      </w:r>
      <w:r w:rsidRPr="003873F3">
        <w:t>группа</w:t>
      </w:r>
      <w:r w:rsidR="00630CB8" w:rsidRPr="003873F3">
        <w:t xml:space="preserve"> </w:t>
      </w:r>
      <w:r w:rsidRPr="003873F3">
        <w:t>инвалидности.</w:t>
      </w:r>
      <w:r w:rsidR="00630CB8" w:rsidRPr="003873F3">
        <w:t xml:space="preserve"> </w:t>
      </w:r>
      <w:r w:rsidRPr="003873F3">
        <w:t>Также</w:t>
      </w:r>
      <w:r w:rsidR="00630CB8" w:rsidRPr="003873F3">
        <w:t xml:space="preserve"> </w:t>
      </w:r>
      <w:r w:rsidRPr="003873F3">
        <w:t>в</w:t>
      </w:r>
      <w:r w:rsidR="00630CB8" w:rsidRPr="003873F3">
        <w:t xml:space="preserve"> </w:t>
      </w:r>
      <w:r w:rsidRPr="003873F3">
        <w:t>следующем</w:t>
      </w:r>
      <w:r w:rsidR="00630CB8" w:rsidRPr="003873F3">
        <w:t xml:space="preserve"> </w:t>
      </w:r>
      <w:r w:rsidRPr="003873F3">
        <w:t>месяце</w:t>
      </w:r>
      <w:r w:rsidR="00630CB8" w:rsidRPr="003873F3">
        <w:t xml:space="preserve"> </w:t>
      </w:r>
      <w:r w:rsidRPr="003873F3">
        <w:t>пересчитают</w:t>
      </w:r>
      <w:r w:rsidR="00630CB8" w:rsidRPr="003873F3">
        <w:t xml:space="preserve"> </w:t>
      </w:r>
      <w:r w:rsidRPr="003873F3">
        <w:t>размеры</w:t>
      </w:r>
      <w:r w:rsidR="00630CB8" w:rsidRPr="003873F3">
        <w:t xml:space="preserve"> </w:t>
      </w:r>
      <w:r w:rsidRPr="003873F3">
        <w:t>доплат,</w:t>
      </w:r>
      <w:r w:rsidR="00630CB8" w:rsidRPr="003873F3">
        <w:t xml:space="preserve"> </w:t>
      </w:r>
      <w:r w:rsidRPr="003873F3">
        <w:t>которые</w:t>
      </w:r>
      <w:r w:rsidR="00630CB8" w:rsidRPr="003873F3">
        <w:t xml:space="preserve"> </w:t>
      </w:r>
      <w:r w:rsidRPr="003873F3">
        <w:t>получают</w:t>
      </w:r>
      <w:r w:rsidR="00630CB8" w:rsidRPr="003873F3">
        <w:t xml:space="preserve"> </w:t>
      </w:r>
      <w:r w:rsidRPr="003873F3">
        <w:t>члены</w:t>
      </w:r>
      <w:r w:rsidR="00630CB8" w:rsidRPr="003873F3">
        <w:t xml:space="preserve"> </w:t>
      </w:r>
      <w:r w:rsidRPr="003873F3">
        <w:t>летных</w:t>
      </w:r>
      <w:r w:rsidR="00630CB8" w:rsidRPr="003873F3">
        <w:t xml:space="preserve"> </w:t>
      </w:r>
      <w:r w:rsidRPr="003873F3">
        <w:t>экипажей</w:t>
      </w:r>
      <w:r w:rsidR="00630CB8" w:rsidRPr="003873F3">
        <w:t xml:space="preserve"> </w:t>
      </w:r>
      <w:r w:rsidRPr="003873F3">
        <w:t>судов</w:t>
      </w:r>
      <w:r w:rsidR="00630CB8" w:rsidRPr="003873F3">
        <w:t xml:space="preserve"> </w:t>
      </w:r>
      <w:r w:rsidRPr="003873F3">
        <w:t>гражданской</w:t>
      </w:r>
      <w:r w:rsidR="00630CB8" w:rsidRPr="003873F3">
        <w:t xml:space="preserve"> </w:t>
      </w:r>
      <w:r w:rsidRPr="003873F3">
        <w:t>авиации.</w:t>
      </w:r>
      <w:r w:rsidR="00630CB8" w:rsidRPr="003873F3">
        <w:t xml:space="preserve"> </w:t>
      </w:r>
      <w:r w:rsidRPr="003873F3">
        <w:t>Как</w:t>
      </w:r>
      <w:r w:rsidR="00630CB8" w:rsidRPr="003873F3">
        <w:t xml:space="preserve"> </w:t>
      </w:r>
      <w:r w:rsidRPr="003873F3">
        <w:t>напомнил</w:t>
      </w:r>
      <w:r w:rsidR="00630CB8" w:rsidRPr="003873F3">
        <w:t xml:space="preserve"> </w:t>
      </w:r>
      <w:r w:rsidRPr="003873F3">
        <w:t>эксперт,</w:t>
      </w:r>
      <w:r w:rsidR="00630CB8" w:rsidRPr="003873F3">
        <w:t xml:space="preserve"> </w:t>
      </w:r>
      <w:r w:rsidRPr="003873F3">
        <w:t>перерасчет</w:t>
      </w:r>
      <w:r w:rsidR="00630CB8" w:rsidRPr="003873F3">
        <w:t xml:space="preserve"> </w:t>
      </w:r>
      <w:r w:rsidRPr="003873F3">
        <w:t>положен</w:t>
      </w:r>
      <w:r w:rsidR="00630CB8" w:rsidRPr="003873F3">
        <w:t xml:space="preserve"> </w:t>
      </w:r>
      <w:r w:rsidRPr="003873F3">
        <w:t>и</w:t>
      </w:r>
      <w:r w:rsidR="00630CB8" w:rsidRPr="003873F3">
        <w:t xml:space="preserve"> </w:t>
      </w:r>
      <w:r w:rsidRPr="003873F3">
        <w:t>тем,</w:t>
      </w:r>
      <w:r w:rsidR="00630CB8" w:rsidRPr="003873F3">
        <w:t xml:space="preserve"> </w:t>
      </w:r>
      <w:r w:rsidRPr="003873F3">
        <w:t>кто</w:t>
      </w:r>
      <w:r w:rsidR="00630CB8" w:rsidRPr="003873F3">
        <w:t xml:space="preserve"> </w:t>
      </w:r>
      <w:r w:rsidRPr="003873F3">
        <w:t>занят</w:t>
      </w:r>
      <w:r w:rsidR="00630CB8" w:rsidRPr="003873F3">
        <w:t xml:space="preserve"> </w:t>
      </w:r>
      <w:r w:rsidRPr="003873F3">
        <w:t>в</w:t>
      </w:r>
      <w:r w:rsidR="00630CB8" w:rsidRPr="003873F3">
        <w:t xml:space="preserve"> </w:t>
      </w:r>
      <w:r w:rsidRPr="003873F3">
        <w:t>угольной</w:t>
      </w:r>
      <w:r w:rsidR="00630CB8" w:rsidRPr="003873F3">
        <w:t xml:space="preserve"> </w:t>
      </w:r>
      <w:r w:rsidRPr="003873F3">
        <w:t>промышленности.</w:t>
      </w:r>
    </w:p>
    <w:p w:rsidR="00C12D0B" w:rsidRPr="003873F3" w:rsidRDefault="00630CB8" w:rsidP="00C12D0B">
      <w:r w:rsidRPr="003873F3">
        <w:t>«</w:t>
      </w:r>
      <w:r w:rsidR="00C12D0B" w:rsidRPr="003873F3">
        <w:t>В</w:t>
      </w:r>
      <w:r w:rsidRPr="003873F3">
        <w:t xml:space="preserve"> </w:t>
      </w:r>
      <w:r w:rsidR="00C12D0B" w:rsidRPr="003873F3">
        <w:t>целом</w:t>
      </w:r>
      <w:r w:rsidRPr="003873F3">
        <w:t xml:space="preserve"> </w:t>
      </w:r>
      <w:r w:rsidR="00C12D0B" w:rsidRPr="003873F3">
        <w:t>размер</w:t>
      </w:r>
      <w:r w:rsidRPr="003873F3">
        <w:t xml:space="preserve"> </w:t>
      </w:r>
      <w:r w:rsidR="00C12D0B" w:rsidRPr="003873F3">
        <w:t>пенсионных</w:t>
      </w:r>
      <w:r w:rsidRPr="003873F3">
        <w:t xml:space="preserve"> </w:t>
      </w:r>
      <w:r w:rsidR="00C12D0B" w:rsidRPr="003873F3">
        <w:t>выплат</w:t>
      </w:r>
      <w:r w:rsidRPr="003873F3">
        <w:t xml:space="preserve"> </w:t>
      </w:r>
      <w:r w:rsidR="00C12D0B" w:rsidRPr="003873F3">
        <w:t>у</w:t>
      </w:r>
      <w:r w:rsidRPr="003873F3">
        <w:t xml:space="preserve"> </w:t>
      </w:r>
      <w:r w:rsidR="00C12D0B" w:rsidRPr="003873F3">
        <w:t>каждого</w:t>
      </w:r>
      <w:r w:rsidRPr="003873F3">
        <w:t xml:space="preserve"> </w:t>
      </w:r>
      <w:r w:rsidR="00C12D0B" w:rsidRPr="003873F3">
        <w:t>индивидуален</w:t>
      </w:r>
      <w:r w:rsidRPr="003873F3">
        <w:t xml:space="preserve"> </w:t>
      </w:r>
      <w:r w:rsidR="00C12D0B" w:rsidRPr="003873F3">
        <w:t>и</w:t>
      </w:r>
      <w:r w:rsidRPr="003873F3">
        <w:t xml:space="preserve"> </w:t>
      </w:r>
      <w:r w:rsidR="00C12D0B" w:rsidRPr="003873F3">
        <w:t>зависит</w:t>
      </w:r>
      <w:r w:rsidRPr="003873F3">
        <w:t xml:space="preserve"> </w:t>
      </w:r>
      <w:r w:rsidR="00C12D0B" w:rsidRPr="003873F3">
        <w:t>от</w:t>
      </w:r>
      <w:r w:rsidRPr="003873F3">
        <w:t xml:space="preserve"> </w:t>
      </w:r>
      <w:r w:rsidR="00C12D0B" w:rsidRPr="003873F3">
        <w:t>заработной</w:t>
      </w:r>
      <w:r w:rsidRPr="003873F3">
        <w:t xml:space="preserve"> </w:t>
      </w:r>
      <w:r w:rsidR="00C12D0B" w:rsidRPr="003873F3">
        <w:t>платы,</w:t>
      </w:r>
      <w:r w:rsidRPr="003873F3">
        <w:t xml:space="preserve"> </w:t>
      </w:r>
      <w:r w:rsidR="00C12D0B" w:rsidRPr="003873F3">
        <w:t>специального</w:t>
      </w:r>
      <w:r w:rsidRPr="003873F3">
        <w:t xml:space="preserve"> </w:t>
      </w:r>
      <w:r w:rsidR="00C12D0B" w:rsidRPr="003873F3">
        <w:t>трудового</w:t>
      </w:r>
      <w:r w:rsidRPr="003873F3">
        <w:t xml:space="preserve"> </w:t>
      </w:r>
      <w:r w:rsidR="00C12D0B" w:rsidRPr="003873F3">
        <w:t>стажа,</w:t>
      </w:r>
      <w:r w:rsidRPr="003873F3">
        <w:t xml:space="preserve"> </w:t>
      </w:r>
      <w:r w:rsidR="00C12D0B" w:rsidRPr="003873F3">
        <w:t>а</w:t>
      </w:r>
      <w:r w:rsidRPr="003873F3">
        <w:t xml:space="preserve"> </w:t>
      </w:r>
      <w:r w:rsidR="00C12D0B" w:rsidRPr="003873F3">
        <w:t>также</w:t>
      </w:r>
      <w:r w:rsidRPr="003873F3">
        <w:t xml:space="preserve"> </w:t>
      </w:r>
      <w:r w:rsidR="00C12D0B" w:rsidRPr="003873F3">
        <w:t>суммы</w:t>
      </w:r>
      <w:r w:rsidRPr="003873F3">
        <w:t xml:space="preserve"> </w:t>
      </w:r>
      <w:r w:rsidR="00C12D0B" w:rsidRPr="003873F3">
        <w:t>дополнительных</w:t>
      </w:r>
      <w:r w:rsidRPr="003873F3">
        <w:t xml:space="preserve"> </w:t>
      </w:r>
      <w:r w:rsidR="00C12D0B" w:rsidRPr="003873F3">
        <w:t>страховых</w:t>
      </w:r>
      <w:r w:rsidRPr="003873F3">
        <w:t xml:space="preserve"> </w:t>
      </w:r>
      <w:r w:rsidR="00C12D0B" w:rsidRPr="003873F3">
        <w:t>взносов</w:t>
      </w:r>
      <w:r w:rsidRPr="003873F3">
        <w:t xml:space="preserve"> </w:t>
      </w:r>
      <w:r w:rsidR="00C12D0B" w:rsidRPr="003873F3">
        <w:t>направленных</w:t>
      </w:r>
      <w:r w:rsidRPr="003873F3">
        <w:t xml:space="preserve"> </w:t>
      </w:r>
      <w:r w:rsidR="00C12D0B" w:rsidRPr="003873F3">
        <w:t>в</w:t>
      </w:r>
      <w:r w:rsidRPr="003873F3">
        <w:t xml:space="preserve"> </w:t>
      </w:r>
      <w:r w:rsidR="00C12D0B" w:rsidRPr="003873F3">
        <w:t>СФР</w:t>
      </w:r>
      <w:r w:rsidRPr="003873F3">
        <w:t>»</w:t>
      </w:r>
      <w:r w:rsidR="00C12D0B" w:rsidRPr="003873F3">
        <w:t>,</w:t>
      </w:r>
      <w:r w:rsidRPr="003873F3">
        <w:t xml:space="preserve"> - </w:t>
      </w:r>
      <w:r w:rsidR="00C12D0B" w:rsidRPr="003873F3">
        <w:t>заключил</w:t>
      </w:r>
      <w:r w:rsidRPr="003873F3">
        <w:t xml:space="preserve"> </w:t>
      </w:r>
      <w:r w:rsidR="00C12D0B" w:rsidRPr="003873F3">
        <w:t>специалист</w:t>
      </w:r>
      <w:r w:rsidRPr="003873F3">
        <w:t xml:space="preserve"> </w:t>
      </w:r>
      <w:r w:rsidR="00C12D0B" w:rsidRPr="003873F3">
        <w:t>в</w:t>
      </w:r>
      <w:r w:rsidRPr="003873F3">
        <w:t xml:space="preserve"> </w:t>
      </w:r>
      <w:r w:rsidR="00C12D0B" w:rsidRPr="003873F3">
        <w:t>своей</w:t>
      </w:r>
      <w:r w:rsidRPr="003873F3">
        <w:t xml:space="preserve"> </w:t>
      </w:r>
      <w:r w:rsidR="00C12D0B" w:rsidRPr="003873F3">
        <w:t>беседе</w:t>
      </w:r>
      <w:r w:rsidRPr="003873F3">
        <w:t xml:space="preserve"> </w:t>
      </w:r>
      <w:r w:rsidR="00C12D0B" w:rsidRPr="003873F3">
        <w:t>с</w:t>
      </w:r>
      <w:r w:rsidRPr="003873F3">
        <w:t xml:space="preserve"> </w:t>
      </w:r>
      <w:r w:rsidR="00C12D0B" w:rsidRPr="003873F3">
        <w:t>порталом</w:t>
      </w:r>
      <w:r w:rsidRPr="003873F3">
        <w:t xml:space="preserve"> «</w:t>
      </w:r>
      <w:r w:rsidR="00C12D0B" w:rsidRPr="003873F3">
        <w:t>Финансы</w:t>
      </w:r>
      <w:r w:rsidRPr="003873F3">
        <w:t xml:space="preserve"> </w:t>
      </w:r>
      <w:r w:rsidR="00C12D0B" w:rsidRPr="003873F3">
        <w:t>Mail.ru</w:t>
      </w:r>
      <w:r w:rsidRPr="003873F3">
        <w:t>»</w:t>
      </w:r>
      <w:r w:rsidR="00C12D0B" w:rsidRPr="003873F3">
        <w:t>.</w:t>
      </w:r>
    </w:p>
    <w:p w:rsidR="00C12D0B" w:rsidRPr="003873F3" w:rsidRDefault="00E71C6A" w:rsidP="00C12D0B">
      <w:hyperlink r:id="rId35" w:history="1">
        <w:r w:rsidR="00C12D0B" w:rsidRPr="003873F3">
          <w:rPr>
            <w:rStyle w:val="a3"/>
          </w:rPr>
          <w:t>https://primpress.ru/article/111394</w:t>
        </w:r>
      </w:hyperlink>
    </w:p>
    <w:p w:rsidR="00D45C4A" w:rsidRPr="003873F3" w:rsidRDefault="00D45C4A" w:rsidP="00D45C4A">
      <w:pPr>
        <w:pStyle w:val="2"/>
      </w:pPr>
      <w:bookmarkStart w:id="83" w:name="А114"/>
      <w:bookmarkStart w:id="84" w:name="_Toc164666688"/>
      <w:r w:rsidRPr="003873F3">
        <w:t>Наша</w:t>
      </w:r>
      <w:r w:rsidR="00630CB8" w:rsidRPr="003873F3">
        <w:t xml:space="preserve"> </w:t>
      </w:r>
      <w:r w:rsidRPr="003873F3">
        <w:t>газета,</w:t>
      </w:r>
      <w:r w:rsidR="00630CB8" w:rsidRPr="003873F3">
        <w:t xml:space="preserve"> </w:t>
      </w:r>
      <w:r w:rsidRPr="003873F3">
        <w:t>19.04.2024,</w:t>
      </w:r>
      <w:r w:rsidR="00630CB8" w:rsidRPr="003873F3">
        <w:t xml:space="preserve"> </w:t>
      </w:r>
      <w:r w:rsidRPr="003873F3">
        <w:t>Россияне</w:t>
      </w:r>
      <w:r w:rsidR="00630CB8" w:rsidRPr="003873F3">
        <w:t xml:space="preserve"> </w:t>
      </w:r>
      <w:r w:rsidRPr="003873F3">
        <w:t>стали</w:t>
      </w:r>
      <w:r w:rsidR="00630CB8" w:rsidRPr="003873F3">
        <w:t xml:space="preserve"> </w:t>
      </w:r>
      <w:r w:rsidRPr="003873F3">
        <w:t>получать</w:t>
      </w:r>
      <w:r w:rsidR="00630CB8" w:rsidRPr="003873F3">
        <w:t xml:space="preserve"> </w:t>
      </w:r>
      <w:r w:rsidRPr="003873F3">
        <w:t>уведомления</w:t>
      </w:r>
      <w:r w:rsidR="00630CB8" w:rsidRPr="003873F3">
        <w:t xml:space="preserve"> </w:t>
      </w:r>
      <w:r w:rsidRPr="003873F3">
        <w:t>о</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новом</w:t>
      </w:r>
      <w:r w:rsidR="00630CB8" w:rsidRPr="003873F3">
        <w:t xml:space="preserve"> </w:t>
      </w:r>
      <w:r w:rsidRPr="003873F3">
        <w:t>формате</w:t>
      </w:r>
      <w:bookmarkEnd w:id="83"/>
      <w:bookmarkEnd w:id="84"/>
    </w:p>
    <w:p w:rsidR="00D45C4A" w:rsidRPr="003873F3" w:rsidRDefault="00D45C4A" w:rsidP="005B3EA0">
      <w:pPr>
        <w:pStyle w:val="3"/>
      </w:pPr>
      <w:bookmarkStart w:id="85" w:name="_Toc164666689"/>
      <w:r w:rsidRPr="003873F3">
        <w:t>С</w:t>
      </w:r>
      <w:r w:rsidR="00630CB8" w:rsidRPr="003873F3">
        <w:t xml:space="preserve"> </w:t>
      </w:r>
      <w:r w:rsidRPr="003873F3">
        <w:t>начала</w:t>
      </w:r>
      <w:r w:rsidR="00630CB8" w:rsidRPr="003873F3">
        <w:t xml:space="preserve"> </w:t>
      </w:r>
      <w:r w:rsidRPr="003873F3">
        <w:t>текущего</w:t>
      </w:r>
      <w:r w:rsidR="00630CB8" w:rsidRPr="003873F3">
        <w:t xml:space="preserve"> </w:t>
      </w:r>
      <w:r w:rsidRPr="003873F3">
        <w:t>года</w:t>
      </w:r>
      <w:r w:rsidR="00630CB8" w:rsidRPr="003873F3">
        <w:t xml:space="preserve"> </w:t>
      </w:r>
      <w:r w:rsidRPr="003873F3">
        <w:t>около</w:t>
      </w:r>
      <w:r w:rsidR="00630CB8" w:rsidRPr="003873F3">
        <w:t xml:space="preserve"> </w:t>
      </w:r>
      <w:r w:rsidRPr="003873F3">
        <w:t>960</w:t>
      </w:r>
      <w:r w:rsidR="00630CB8" w:rsidRPr="003873F3">
        <w:t xml:space="preserve"> </w:t>
      </w:r>
      <w:r w:rsidRPr="003873F3">
        <w:t>тысяч</w:t>
      </w:r>
      <w:r w:rsidR="00630CB8" w:rsidRPr="003873F3">
        <w:t xml:space="preserve"> </w:t>
      </w:r>
      <w:r w:rsidRPr="003873F3">
        <w:t>человек</w:t>
      </w:r>
      <w:r w:rsidR="00630CB8" w:rsidRPr="003873F3">
        <w:t xml:space="preserve"> </w:t>
      </w:r>
      <w:r w:rsidRPr="003873F3">
        <w:t>получили</w:t>
      </w:r>
      <w:r w:rsidR="00630CB8" w:rsidRPr="003873F3">
        <w:t xml:space="preserve"> </w:t>
      </w:r>
      <w:r w:rsidRPr="003873F3">
        <w:t>уведомления</w:t>
      </w:r>
      <w:r w:rsidR="00630CB8" w:rsidRPr="003873F3">
        <w:t xml:space="preserve"> </w:t>
      </w:r>
      <w:r w:rsidRPr="003873F3">
        <w:t>от</w:t>
      </w:r>
      <w:r w:rsidR="00630CB8" w:rsidRPr="003873F3">
        <w:t xml:space="preserve"> </w:t>
      </w:r>
      <w:r w:rsidRPr="003873F3">
        <w:t>Социального</w:t>
      </w:r>
      <w:r w:rsidR="00630CB8" w:rsidRPr="003873F3">
        <w:t xml:space="preserve"> </w:t>
      </w:r>
      <w:r w:rsidRPr="003873F3">
        <w:t>фонда</w:t>
      </w:r>
      <w:r w:rsidR="00630CB8" w:rsidRPr="003873F3">
        <w:t xml:space="preserve"> </w:t>
      </w:r>
      <w:r w:rsidRPr="003873F3">
        <w:t>о</w:t>
      </w:r>
      <w:r w:rsidR="00630CB8" w:rsidRPr="003873F3">
        <w:t xml:space="preserve"> </w:t>
      </w:r>
      <w:r w:rsidRPr="003873F3">
        <w:t>предполагаемом</w:t>
      </w:r>
      <w:r w:rsidR="00630CB8" w:rsidRPr="003873F3">
        <w:t xml:space="preserve"> </w:t>
      </w:r>
      <w:r w:rsidRPr="003873F3">
        <w:t>размере</w:t>
      </w:r>
      <w:r w:rsidR="00630CB8" w:rsidRPr="003873F3">
        <w:t xml:space="preserve"> </w:t>
      </w:r>
      <w:r w:rsidRPr="003873F3">
        <w:t>своей</w:t>
      </w:r>
      <w:r w:rsidR="00630CB8" w:rsidRPr="003873F3">
        <w:t xml:space="preserve"> </w:t>
      </w:r>
      <w:r w:rsidRPr="003873F3">
        <w:t>будущей</w:t>
      </w:r>
      <w:r w:rsidR="00630CB8" w:rsidRPr="003873F3">
        <w:t xml:space="preserve"> </w:t>
      </w:r>
      <w:r w:rsidRPr="003873F3">
        <w:t>пенсии.</w:t>
      </w:r>
      <w:r w:rsidR="00630CB8" w:rsidRPr="003873F3">
        <w:t xml:space="preserve"> </w:t>
      </w:r>
      <w:r w:rsidRPr="003873F3">
        <w:t>Они</w:t>
      </w:r>
      <w:r w:rsidR="00630CB8" w:rsidRPr="003873F3">
        <w:t xml:space="preserve"> </w:t>
      </w:r>
      <w:r w:rsidRPr="003873F3">
        <w:t>были</w:t>
      </w:r>
      <w:r w:rsidR="00630CB8" w:rsidRPr="003873F3">
        <w:t xml:space="preserve"> </w:t>
      </w:r>
      <w:r w:rsidRPr="003873F3">
        <w:t>отправлены</w:t>
      </w:r>
      <w:r w:rsidR="00630CB8" w:rsidRPr="003873F3">
        <w:t xml:space="preserve"> </w:t>
      </w:r>
      <w:r w:rsidRPr="003873F3">
        <w:t>через</w:t>
      </w:r>
      <w:r w:rsidR="00630CB8" w:rsidRPr="003873F3">
        <w:t xml:space="preserve"> </w:t>
      </w:r>
      <w:r w:rsidRPr="003873F3">
        <w:t>личные</w:t>
      </w:r>
      <w:r w:rsidR="00630CB8" w:rsidRPr="003873F3">
        <w:t xml:space="preserve"> </w:t>
      </w:r>
      <w:r w:rsidRPr="003873F3">
        <w:t>кабинеты</w:t>
      </w:r>
      <w:r w:rsidR="00630CB8" w:rsidRPr="003873F3">
        <w:t xml:space="preserve"> </w:t>
      </w:r>
      <w:r w:rsidRPr="003873F3">
        <w:t>на</w:t>
      </w:r>
      <w:r w:rsidR="00630CB8" w:rsidRPr="003873F3">
        <w:t xml:space="preserve"> </w:t>
      </w:r>
      <w:r w:rsidRPr="003873F3">
        <w:t>портале</w:t>
      </w:r>
      <w:r w:rsidR="00630CB8" w:rsidRPr="003873F3">
        <w:t xml:space="preserve"> </w:t>
      </w:r>
      <w:r w:rsidRPr="003873F3">
        <w:t>госуслуг</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достигших</w:t>
      </w:r>
      <w:r w:rsidR="00630CB8" w:rsidRPr="003873F3">
        <w:t xml:space="preserve"> </w:t>
      </w:r>
      <w:r w:rsidRPr="003873F3">
        <w:t>45</w:t>
      </w:r>
      <w:r w:rsidR="00630CB8" w:rsidRPr="003873F3">
        <w:t xml:space="preserve"> </w:t>
      </w:r>
      <w:r w:rsidRPr="003873F3">
        <w:t>лет,</w:t>
      </w:r>
      <w:r w:rsidR="00630CB8" w:rsidRPr="003873F3">
        <w:t xml:space="preserve"> </w:t>
      </w:r>
      <w:r w:rsidRPr="003873F3">
        <w:t>и</w:t>
      </w:r>
      <w:r w:rsidR="00630CB8" w:rsidRPr="003873F3">
        <w:t xml:space="preserve"> </w:t>
      </w:r>
      <w:r w:rsidRPr="003873F3">
        <w:t>женщин,</w:t>
      </w:r>
      <w:r w:rsidR="00630CB8" w:rsidRPr="003873F3">
        <w:t xml:space="preserve"> </w:t>
      </w:r>
      <w:r w:rsidRPr="003873F3">
        <w:t>достигших</w:t>
      </w:r>
      <w:r w:rsidR="00630CB8" w:rsidRPr="003873F3">
        <w:t xml:space="preserve"> </w:t>
      </w:r>
      <w:r w:rsidRPr="003873F3">
        <w:t>40</w:t>
      </w:r>
      <w:r w:rsidR="00630CB8" w:rsidRPr="003873F3">
        <w:t xml:space="preserve"> </w:t>
      </w:r>
      <w:r w:rsidRPr="003873F3">
        <w:t>лет.</w:t>
      </w:r>
      <w:r w:rsidR="00630CB8" w:rsidRPr="003873F3">
        <w:t xml:space="preserve"> </w:t>
      </w:r>
      <w:r w:rsidRPr="003873F3">
        <w:t>Каждое</w:t>
      </w:r>
      <w:r w:rsidR="00630CB8" w:rsidRPr="003873F3">
        <w:t xml:space="preserve"> </w:t>
      </w:r>
      <w:r w:rsidRPr="003873F3">
        <w:t>уведомление</w:t>
      </w:r>
      <w:r w:rsidR="00630CB8" w:rsidRPr="003873F3">
        <w:t xml:space="preserve"> </w:t>
      </w:r>
      <w:r w:rsidRPr="003873F3">
        <w:t>содержит</w:t>
      </w:r>
      <w:r w:rsidR="00630CB8" w:rsidRPr="003873F3">
        <w:t xml:space="preserve"> </w:t>
      </w:r>
      <w:r w:rsidRPr="003873F3">
        <w:t>информацию</w:t>
      </w:r>
      <w:r w:rsidR="00630CB8" w:rsidRPr="003873F3">
        <w:t xml:space="preserve"> </w:t>
      </w:r>
      <w:r w:rsidRPr="003873F3">
        <w:t>о</w:t>
      </w:r>
      <w:r w:rsidR="00630CB8" w:rsidRPr="003873F3">
        <w:t xml:space="preserve"> </w:t>
      </w:r>
      <w:r w:rsidRPr="003873F3">
        <w:t>трудовом</w:t>
      </w:r>
      <w:r w:rsidR="00630CB8" w:rsidRPr="003873F3">
        <w:t xml:space="preserve"> </w:t>
      </w:r>
      <w:r w:rsidRPr="003873F3">
        <w:t>стаже,</w:t>
      </w:r>
      <w:r w:rsidR="00630CB8" w:rsidRPr="003873F3">
        <w:t xml:space="preserve"> </w:t>
      </w:r>
      <w:r w:rsidRPr="003873F3">
        <w:t>заработанных</w:t>
      </w:r>
      <w:r w:rsidR="00630CB8" w:rsidRPr="003873F3">
        <w:t xml:space="preserve"> </w:t>
      </w:r>
      <w:r w:rsidRPr="003873F3">
        <w:t>пенсионных</w:t>
      </w:r>
      <w:r w:rsidR="00630CB8" w:rsidRPr="003873F3">
        <w:t xml:space="preserve"> </w:t>
      </w:r>
      <w:r w:rsidRPr="003873F3">
        <w:t>коэффициентах</w:t>
      </w:r>
      <w:r w:rsidR="00630CB8" w:rsidRPr="003873F3">
        <w:t xml:space="preserve"> </w:t>
      </w:r>
      <w:r w:rsidRPr="003873F3">
        <w:t>и</w:t>
      </w:r>
      <w:r w:rsidR="00630CB8" w:rsidRPr="003873F3">
        <w:t xml:space="preserve"> </w:t>
      </w:r>
      <w:r w:rsidRPr="003873F3">
        <w:t>ожидаемом</w:t>
      </w:r>
      <w:r w:rsidR="00630CB8" w:rsidRPr="003873F3">
        <w:t xml:space="preserve"> </w:t>
      </w:r>
      <w:r w:rsidRPr="003873F3">
        <w:t>размере</w:t>
      </w:r>
      <w:r w:rsidR="00630CB8" w:rsidRPr="003873F3">
        <w:t xml:space="preserve"> </w:t>
      </w:r>
      <w:r w:rsidRPr="003873F3">
        <w:t>пенсии,</w:t>
      </w:r>
      <w:r w:rsidR="00630CB8" w:rsidRPr="003873F3">
        <w:t xml:space="preserve"> </w:t>
      </w:r>
      <w:r w:rsidRPr="003873F3">
        <w:t>основанной</w:t>
      </w:r>
      <w:r w:rsidR="00630CB8" w:rsidRPr="003873F3">
        <w:t xml:space="preserve"> </w:t>
      </w:r>
      <w:r w:rsidRPr="003873F3">
        <w:t>на</w:t>
      </w:r>
      <w:r w:rsidR="00630CB8" w:rsidRPr="003873F3">
        <w:t xml:space="preserve"> </w:t>
      </w:r>
      <w:r w:rsidRPr="003873F3">
        <w:t>этих</w:t>
      </w:r>
      <w:r w:rsidR="00630CB8" w:rsidRPr="003873F3">
        <w:t xml:space="preserve"> </w:t>
      </w:r>
      <w:r w:rsidRPr="003873F3">
        <w:t>данных.</w:t>
      </w:r>
      <w:r w:rsidR="00630CB8" w:rsidRPr="003873F3">
        <w:t xml:space="preserve"> </w:t>
      </w:r>
      <w:r w:rsidRPr="003873F3">
        <w:t>Также</w:t>
      </w:r>
      <w:r w:rsidR="00630CB8" w:rsidRPr="003873F3">
        <w:t xml:space="preserve"> </w:t>
      </w:r>
      <w:r w:rsidRPr="003873F3">
        <w:t>в</w:t>
      </w:r>
      <w:r w:rsidR="00630CB8" w:rsidRPr="003873F3">
        <w:t xml:space="preserve"> </w:t>
      </w:r>
      <w:r w:rsidRPr="003873F3">
        <w:t>них</w:t>
      </w:r>
      <w:r w:rsidR="00630CB8" w:rsidRPr="003873F3">
        <w:t xml:space="preserve"> </w:t>
      </w:r>
      <w:r w:rsidRPr="003873F3">
        <w:t>указывается</w:t>
      </w:r>
      <w:r w:rsidR="00630CB8" w:rsidRPr="003873F3">
        <w:t xml:space="preserve"> </w:t>
      </w:r>
      <w:r w:rsidRPr="003873F3">
        <w:t>сумма</w:t>
      </w:r>
      <w:r w:rsidR="00630CB8" w:rsidRPr="003873F3">
        <w:t xml:space="preserve"> </w:t>
      </w:r>
      <w:r w:rsidRPr="003873F3">
        <w:t>пенсионных</w:t>
      </w:r>
      <w:r w:rsidR="00630CB8" w:rsidRPr="003873F3">
        <w:t xml:space="preserve"> </w:t>
      </w:r>
      <w:r w:rsidRPr="003873F3">
        <w:t>накоплений,</w:t>
      </w:r>
      <w:r w:rsidR="00630CB8" w:rsidRPr="003873F3">
        <w:t xml:space="preserve"> </w:t>
      </w:r>
      <w:r w:rsidRPr="003873F3">
        <w:t>предоставленная</w:t>
      </w:r>
      <w:r w:rsidR="00630CB8" w:rsidRPr="003873F3">
        <w:t xml:space="preserve"> </w:t>
      </w:r>
      <w:r w:rsidRPr="003873F3">
        <w:t>Социальным</w:t>
      </w:r>
      <w:r w:rsidR="00630CB8" w:rsidRPr="003873F3">
        <w:t xml:space="preserve"> </w:t>
      </w:r>
      <w:r w:rsidRPr="003873F3">
        <w:t>фондом.</w:t>
      </w:r>
      <w:bookmarkEnd w:id="85"/>
    </w:p>
    <w:p w:rsidR="00D45C4A" w:rsidRPr="003873F3" w:rsidRDefault="00D45C4A" w:rsidP="00D45C4A">
      <w:r w:rsidRPr="003873F3">
        <w:t>Автоматическое</w:t>
      </w:r>
      <w:r w:rsidR="00630CB8" w:rsidRPr="003873F3">
        <w:t xml:space="preserve"> </w:t>
      </w:r>
      <w:r w:rsidRPr="003873F3">
        <w:t>информирование</w:t>
      </w:r>
      <w:r w:rsidR="00630CB8" w:rsidRPr="003873F3">
        <w:t xml:space="preserve"> </w:t>
      </w:r>
      <w:r w:rsidRPr="003873F3">
        <w:t>о</w:t>
      </w:r>
      <w:r w:rsidR="00630CB8" w:rsidRPr="003873F3">
        <w:t xml:space="preserve"> </w:t>
      </w:r>
      <w:r w:rsidRPr="003873F3">
        <w:t>будущей</w:t>
      </w:r>
      <w:r w:rsidR="00630CB8" w:rsidRPr="003873F3">
        <w:t xml:space="preserve"> </w:t>
      </w:r>
      <w:r w:rsidRPr="003873F3">
        <w:t>пенсии</w:t>
      </w:r>
      <w:r w:rsidR="00630CB8" w:rsidRPr="003873F3">
        <w:t xml:space="preserve"> </w:t>
      </w:r>
      <w:r w:rsidRPr="003873F3">
        <w:t>позволяет</w:t>
      </w:r>
      <w:r w:rsidR="00630CB8" w:rsidRPr="003873F3">
        <w:t xml:space="preserve"> </w:t>
      </w:r>
      <w:r w:rsidRPr="003873F3">
        <w:t>оценить</w:t>
      </w:r>
      <w:r w:rsidR="00630CB8" w:rsidRPr="003873F3">
        <w:t xml:space="preserve"> </w:t>
      </w:r>
      <w:r w:rsidRPr="003873F3">
        <w:t>наши</w:t>
      </w:r>
      <w:r w:rsidR="00630CB8" w:rsidRPr="003873F3">
        <w:t xml:space="preserve"> </w:t>
      </w:r>
      <w:r w:rsidRPr="003873F3">
        <w:t>накопления</w:t>
      </w:r>
      <w:r w:rsidR="00630CB8" w:rsidRPr="003873F3">
        <w:t xml:space="preserve"> </w:t>
      </w:r>
      <w:r w:rsidRPr="003873F3">
        <w:t>и</w:t>
      </w:r>
      <w:r w:rsidR="00630CB8" w:rsidRPr="003873F3">
        <w:t xml:space="preserve"> </w:t>
      </w:r>
      <w:r w:rsidRPr="003873F3">
        <w:t>проверить</w:t>
      </w:r>
      <w:r w:rsidR="00630CB8" w:rsidRPr="003873F3">
        <w:t xml:space="preserve"> </w:t>
      </w:r>
      <w:r w:rsidRPr="003873F3">
        <w:t>данные</w:t>
      </w:r>
      <w:r w:rsidR="00630CB8" w:rsidRPr="003873F3">
        <w:t xml:space="preserve"> </w:t>
      </w:r>
      <w:r w:rsidRPr="003873F3">
        <w:t>наших</w:t>
      </w:r>
      <w:r w:rsidR="00630CB8" w:rsidRPr="003873F3">
        <w:t xml:space="preserve"> </w:t>
      </w:r>
      <w:r w:rsidRPr="003873F3">
        <w:t>лицевых</w:t>
      </w:r>
      <w:r w:rsidR="00630CB8" w:rsidRPr="003873F3">
        <w:t xml:space="preserve"> </w:t>
      </w:r>
      <w:r w:rsidRPr="003873F3">
        <w:t>счетов</w:t>
      </w:r>
      <w:r w:rsidR="00630CB8" w:rsidRPr="003873F3">
        <w:t xml:space="preserve"> </w:t>
      </w:r>
      <w:r w:rsidRPr="003873F3">
        <w:t>удобным</w:t>
      </w:r>
      <w:r w:rsidR="00630CB8" w:rsidRPr="003873F3">
        <w:t xml:space="preserve"> </w:t>
      </w:r>
      <w:r w:rsidRPr="003873F3">
        <w:t>образом.</w:t>
      </w:r>
      <w:r w:rsidR="00630CB8" w:rsidRPr="003873F3">
        <w:t xml:space="preserve"> </w:t>
      </w:r>
      <w:r w:rsidRPr="003873F3">
        <w:t>С</w:t>
      </w:r>
      <w:r w:rsidR="00630CB8" w:rsidRPr="003873F3">
        <w:t xml:space="preserve"> </w:t>
      </w:r>
      <w:r w:rsidRPr="003873F3">
        <w:t>момента</w:t>
      </w:r>
      <w:r w:rsidR="00630CB8" w:rsidRPr="003873F3">
        <w:t xml:space="preserve"> </w:t>
      </w:r>
      <w:r w:rsidRPr="003873F3">
        <w:t>запуска</w:t>
      </w:r>
      <w:r w:rsidR="00630CB8" w:rsidRPr="003873F3">
        <w:t xml:space="preserve"> </w:t>
      </w:r>
      <w:r w:rsidRPr="003873F3">
        <w:t>проактивных</w:t>
      </w:r>
      <w:r w:rsidR="00630CB8" w:rsidRPr="003873F3">
        <w:t xml:space="preserve"> </w:t>
      </w:r>
      <w:r w:rsidRPr="003873F3">
        <w:t>уведомлений</w:t>
      </w:r>
      <w:r w:rsidR="00630CB8" w:rsidRPr="003873F3">
        <w:t xml:space="preserve"> </w:t>
      </w:r>
      <w:r w:rsidRPr="003873F3">
        <w:t>о</w:t>
      </w:r>
      <w:r w:rsidR="00630CB8" w:rsidRPr="003873F3">
        <w:t xml:space="preserve"> </w:t>
      </w:r>
      <w:r w:rsidRPr="003873F3">
        <w:t>пенсии</w:t>
      </w:r>
      <w:r w:rsidR="00630CB8" w:rsidRPr="003873F3">
        <w:t xml:space="preserve"> </w:t>
      </w:r>
      <w:r w:rsidRPr="003873F3">
        <w:t>в</w:t>
      </w:r>
      <w:r w:rsidR="00630CB8" w:rsidRPr="003873F3">
        <w:t xml:space="preserve"> </w:t>
      </w:r>
      <w:r w:rsidRPr="003873F3">
        <w:t>2022</w:t>
      </w:r>
      <w:r w:rsidR="00630CB8" w:rsidRPr="003873F3">
        <w:t xml:space="preserve"> </w:t>
      </w:r>
      <w:r w:rsidRPr="003873F3">
        <w:t>году</w:t>
      </w:r>
      <w:r w:rsidR="00630CB8" w:rsidRPr="003873F3">
        <w:t xml:space="preserve"> </w:t>
      </w:r>
      <w:r w:rsidRPr="003873F3">
        <w:t>уже</w:t>
      </w:r>
      <w:r w:rsidR="00630CB8" w:rsidRPr="003873F3">
        <w:t xml:space="preserve"> </w:t>
      </w:r>
      <w:r w:rsidRPr="003873F3">
        <w:t>35</w:t>
      </w:r>
      <w:r w:rsidR="00630CB8" w:rsidRPr="003873F3">
        <w:t xml:space="preserve"> </w:t>
      </w:r>
      <w:r w:rsidRPr="003873F3">
        <w:t>миллионов</w:t>
      </w:r>
      <w:r w:rsidR="00630CB8" w:rsidRPr="003873F3">
        <w:t xml:space="preserve"> </w:t>
      </w:r>
      <w:r w:rsidRPr="003873F3">
        <w:t>человек</w:t>
      </w:r>
      <w:r w:rsidR="00630CB8" w:rsidRPr="003873F3">
        <w:t xml:space="preserve"> </w:t>
      </w:r>
      <w:r w:rsidRPr="003873F3">
        <w:t>получили</w:t>
      </w:r>
      <w:r w:rsidR="00630CB8" w:rsidRPr="003873F3">
        <w:t xml:space="preserve"> </w:t>
      </w:r>
      <w:r w:rsidRPr="003873F3">
        <w:t>их.</w:t>
      </w:r>
    </w:p>
    <w:p w:rsidR="00D45C4A" w:rsidRPr="003873F3" w:rsidRDefault="00D45C4A" w:rsidP="00D45C4A">
      <w:r w:rsidRPr="003873F3">
        <w:t>Социальный</w:t>
      </w:r>
      <w:r w:rsidR="00630CB8" w:rsidRPr="003873F3">
        <w:t xml:space="preserve"> </w:t>
      </w:r>
      <w:r w:rsidRPr="003873F3">
        <w:t>фонд</w:t>
      </w:r>
      <w:r w:rsidR="00630CB8" w:rsidRPr="003873F3">
        <w:t xml:space="preserve"> </w:t>
      </w:r>
      <w:r w:rsidRPr="003873F3">
        <w:t>раз</w:t>
      </w:r>
      <w:r w:rsidR="00630CB8" w:rsidRPr="003873F3">
        <w:t xml:space="preserve"> </w:t>
      </w:r>
      <w:r w:rsidRPr="003873F3">
        <w:t>в</w:t>
      </w:r>
      <w:r w:rsidR="00630CB8" w:rsidRPr="003873F3">
        <w:t xml:space="preserve"> </w:t>
      </w:r>
      <w:r w:rsidRPr="003873F3">
        <w:t>три</w:t>
      </w:r>
      <w:r w:rsidR="00630CB8" w:rsidRPr="003873F3">
        <w:t xml:space="preserve"> </w:t>
      </w:r>
      <w:r w:rsidRPr="003873F3">
        <w:t>года</w:t>
      </w:r>
      <w:r w:rsidR="00630CB8" w:rsidRPr="003873F3">
        <w:t xml:space="preserve"> </w:t>
      </w:r>
      <w:r w:rsidRPr="003873F3">
        <w:t>отправляет</w:t>
      </w:r>
      <w:r w:rsidR="00630CB8" w:rsidRPr="003873F3">
        <w:t xml:space="preserve"> </w:t>
      </w:r>
      <w:r w:rsidRPr="003873F3">
        <w:t>информацию</w:t>
      </w:r>
      <w:r w:rsidR="00630CB8" w:rsidRPr="003873F3">
        <w:t xml:space="preserve"> </w:t>
      </w:r>
      <w:r w:rsidRPr="003873F3">
        <w:t>о</w:t>
      </w:r>
      <w:r w:rsidR="00630CB8" w:rsidRPr="003873F3">
        <w:t xml:space="preserve"> </w:t>
      </w:r>
      <w:r w:rsidRPr="003873F3">
        <w:t>пенсии</w:t>
      </w:r>
      <w:r w:rsidR="00630CB8" w:rsidRPr="003873F3">
        <w:t xml:space="preserve"> </w:t>
      </w:r>
      <w:r w:rsidRPr="003873F3">
        <w:t>через</w:t>
      </w:r>
      <w:r w:rsidR="00630CB8" w:rsidRPr="003873F3">
        <w:t xml:space="preserve"> </w:t>
      </w:r>
      <w:r w:rsidRPr="003873F3">
        <w:t>портал</w:t>
      </w:r>
      <w:r w:rsidR="00630CB8" w:rsidRPr="003873F3">
        <w:t xml:space="preserve"> </w:t>
      </w:r>
      <w:r w:rsidRPr="003873F3">
        <w:t>госуслуг.</w:t>
      </w:r>
      <w:r w:rsidR="00630CB8" w:rsidRPr="003873F3">
        <w:t xml:space="preserve"> </w:t>
      </w:r>
      <w:r w:rsidRPr="003873F3">
        <w:t>Если</w:t>
      </w:r>
      <w:r w:rsidR="00630CB8" w:rsidRPr="003873F3">
        <w:t xml:space="preserve"> </w:t>
      </w:r>
      <w:r w:rsidRPr="003873F3">
        <w:t>вы</w:t>
      </w:r>
      <w:r w:rsidR="00630CB8" w:rsidRPr="003873F3">
        <w:t xml:space="preserve"> </w:t>
      </w:r>
      <w:r w:rsidRPr="003873F3">
        <w:t>не</w:t>
      </w:r>
      <w:r w:rsidR="00630CB8" w:rsidRPr="003873F3">
        <w:t xml:space="preserve"> </w:t>
      </w:r>
      <w:r w:rsidRPr="003873F3">
        <w:t>зарегистрированы</w:t>
      </w:r>
      <w:r w:rsidR="00630CB8" w:rsidRPr="003873F3">
        <w:t xml:space="preserve"> </w:t>
      </w:r>
      <w:r w:rsidRPr="003873F3">
        <w:t>там,</w:t>
      </w:r>
      <w:r w:rsidR="00630CB8" w:rsidRPr="003873F3">
        <w:t xml:space="preserve"> </w:t>
      </w:r>
      <w:r w:rsidRPr="003873F3">
        <w:t>информацию</w:t>
      </w:r>
      <w:r w:rsidR="00630CB8" w:rsidRPr="003873F3">
        <w:t xml:space="preserve"> </w:t>
      </w:r>
      <w:r w:rsidRPr="003873F3">
        <w:t>всегда</w:t>
      </w:r>
      <w:r w:rsidR="00630CB8" w:rsidRPr="003873F3">
        <w:t xml:space="preserve"> </w:t>
      </w:r>
      <w:r w:rsidRPr="003873F3">
        <w:t>можно</w:t>
      </w:r>
      <w:r w:rsidR="00630CB8" w:rsidRPr="003873F3">
        <w:t xml:space="preserve"> </w:t>
      </w:r>
      <w:r w:rsidRPr="003873F3">
        <w:t>получить</w:t>
      </w:r>
      <w:r w:rsidR="00630CB8" w:rsidRPr="003873F3">
        <w:t xml:space="preserve"> </w:t>
      </w:r>
      <w:r w:rsidRPr="003873F3">
        <w:t>в</w:t>
      </w:r>
      <w:r w:rsidR="00630CB8" w:rsidRPr="003873F3">
        <w:t xml:space="preserve"> </w:t>
      </w:r>
      <w:r w:rsidRPr="003873F3">
        <w:t>клиентских</w:t>
      </w:r>
      <w:r w:rsidR="00630CB8" w:rsidRPr="003873F3">
        <w:t xml:space="preserve"> </w:t>
      </w:r>
      <w:r w:rsidRPr="003873F3">
        <w:t>службах</w:t>
      </w:r>
      <w:r w:rsidR="00630CB8" w:rsidRPr="003873F3">
        <w:t xml:space="preserve"> </w:t>
      </w:r>
      <w:r w:rsidRPr="003873F3">
        <w:t>фонда.</w:t>
      </w:r>
    </w:p>
    <w:p w:rsidR="00D45C4A" w:rsidRPr="003873F3" w:rsidRDefault="00D45C4A" w:rsidP="00D45C4A">
      <w:r w:rsidRPr="003873F3">
        <w:t>Напомним,</w:t>
      </w:r>
      <w:r w:rsidR="00630CB8" w:rsidRPr="003873F3">
        <w:t xml:space="preserve"> </w:t>
      </w:r>
      <w:r w:rsidRPr="003873F3">
        <w:t>что</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страховая</w:t>
      </w:r>
      <w:r w:rsidR="00630CB8" w:rsidRPr="003873F3">
        <w:t xml:space="preserve"> </w:t>
      </w:r>
      <w:r w:rsidRPr="003873F3">
        <w:t>пенсия</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будет</w:t>
      </w:r>
      <w:r w:rsidR="00630CB8" w:rsidRPr="003873F3">
        <w:t xml:space="preserve"> </w:t>
      </w:r>
      <w:r w:rsidRPr="003873F3">
        <w:t>доступна</w:t>
      </w:r>
      <w:r w:rsidR="00630CB8" w:rsidRPr="003873F3">
        <w:t xml:space="preserve"> </w:t>
      </w:r>
      <w:r w:rsidRPr="003873F3">
        <w:t>мужчинам</w:t>
      </w:r>
      <w:r w:rsidR="00630CB8" w:rsidRPr="003873F3">
        <w:t xml:space="preserve"> </w:t>
      </w:r>
      <w:r w:rsidRPr="003873F3">
        <w:t>в</w:t>
      </w:r>
      <w:r w:rsidR="00630CB8" w:rsidRPr="003873F3">
        <w:t xml:space="preserve"> </w:t>
      </w:r>
      <w:r w:rsidRPr="003873F3">
        <w:t>возрасте</w:t>
      </w:r>
      <w:r w:rsidR="00630CB8" w:rsidRPr="003873F3">
        <w:t xml:space="preserve"> </w:t>
      </w:r>
      <w:r w:rsidRPr="003873F3">
        <w:t>63</w:t>
      </w:r>
      <w:r w:rsidR="00630CB8" w:rsidRPr="003873F3">
        <w:t xml:space="preserve"> </w:t>
      </w:r>
      <w:r w:rsidRPr="003873F3">
        <w:t>лет</w:t>
      </w:r>
      <w:r w:rsidR="00630CB8" w:rsidRPr="003873F3">
        <w:t xml:space="preserve"> </w:t>
      </w:r>
      <w:r w:rsidRPr="003873F3">
        <w:t>и</w:t>
      </w:r>
      <w:r w:rsidR="00630CB8" w:rsidRPr="003873F3">
        <w:t xml:space="preserve"> </w:t>
      </w:r>
      <w:r w:rsidRPr="003873F3">
        <w:t>женщинам</w:t>
      </w:r>
      <w:r w:rsidR="00630CB8" w:rsidRPr="003873F3">
        <w:t xml:space="preserve"> </w:t>
      </w:r>
      <w:r w:rsidRPr="003873F3">
        <w:t>в</w:t>
      </w:r>
      <w:r w:rsidR="00630CB8" w:rsidRPr="003873F3">
        <w:t xml:space="preserve"> </w:t>
      </w:r>
      <w:r w:rsidRPr="003873F3">
        <w:t>возрасте</w:t>
      </w:r>
      <w:r w:rsidR="00630CB8" w:rsidRPr="003873F3">
        <w:t xml:space="preserve"> </w:t>
      </w:r>
      <w:r w:rsidRPr="003873F3">
        <w:t>58</w:t>
      </w:r>
      <w:r w:rsidR="00630CB8" w:rsidRPr="003873F3">
        <w:t xml:space="preserve"> </w:t>
      </w:r>
      <w:r w:rsidRPr="003873F3">
        <w:t>лет,</w:t>
      </w:r>
      <w:r w:rsidR="00630CB8" w:rsidRPr="003873F3">
        <w:t xml:space="preserve"> </w:t>
      </w:r>
      <w:r w:rsidRPr="003873F3">
        <w:t>при</w:t>
      </w:r>
      <w:r w:rsidR="00630CB8" w:rsidRPr="003873F3">
        <w:t xml:space="preserve"> </w:t>
      </w:r>
      <w:r w:rsidRPr="003873F3">
        <w:t>условии</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работы</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15</w:t>
      </w:r>
      <w:r w:rsidR="00630CB8" w:rsidRPr="003873F3">
        <w:t xml:space="preserve"> </w:t>
      </w:r>
      <w:r w:rsidRPr="003873F3">
        <w:t>лет.</w:t>
      </w:r>
      <w:r w:rsidR="00630CB8" w:rsidRPr="003873F3">
        <w:t xml:space="preserve"> </w:t>
      </w:r>
      <w:r w:rsidRPr="003873F3">
        <w:t>В</w:t>
      </w:r>
      <w:r w:rsidR="00630CB8" w:rsidRPr="003873F3">
        <w:t xml:space="preserve"> </w:t>
      </w:r>
      <w:r w:rsidRPr="003873F3">
        <w:t>этот</w:t>
      </w:r>
      <w:r w:rsidR="00630CB8" w:rsidRPr="003873F3">
        <w:t xml:space="preserve"> </w:t>
      </w:r>
      <w:r w:rsidRPr="003873F3">
        <w:t>стаж</w:t>
      </w:r>
      <w:r w:rsidR="00630CB8" w:rsidRPr="003873F3">
        <w:t xml:space="preserve"> </w:t>
      </w:r>
      <w:r w:rsidRPr="003873F3">
        <w:t>включаются</w:t>
      </w:r>
      <w:r w:rsidR="00630CB8" w:rsidRPr="003873F3">
        <w:t xml:space="preserve"> </w:t>
      </w:r>
      <w:r w:rsidRPr="003873F3">
        <w:t>не</w:t>
      </w:r>
      <w:r w:rsidR="00630CB8" w:rsidRPr="003873F3">
        <w:t xml:space="preserve"> </w:t>
      </w:r>
      <w:r w:rsidRPr="003873F3">
        <w:t>только</w:t>
      </w:r>
      <w:r w:rsidR="00630CB8" w:rsidRPr="003873F3">
        <w:t xml:space="preserve"> </w:t>
      </w:r>
      <w:r w:rsidRPr="003873F3">
        <w:t>периоды</w:t>
      </w:r>
      <w:r w:rsidR="00630CB8" w:rsidRPr="003873F3">
        <w:t xml:space="preserve"> </w:t>
      </w:r>
      <w:r w:rsidRPr="003873F3">
        <w:t>официальной</w:t>
      </w:r>
      <w:r w:rsidR="00630CB8" w:rsidRPr="003873F3">
        <w:t xml:space="preserve"> </w:t>
      </w:r>
      <w:r w:rsidRPr="003873F3">
        <w:t>работы,</w:t>
      </w:r>
      <w:r w:rsidR="00630CB8" w:rsidRPr="003873F3">
        <w:t xml:space="preserve"> </w:t>
      </w:r>
      <w:r w:rsidRPr="003873F3">
        <w:t>но</w:t>
      </w:r>
      <w:r w:rsidR="00630CB8" w:rsidRPr="003873F3">
        <w:t xml:space="preserve"> </w:t>
      </w:r>
      <w:r w:rsidRPr="003873F3">
        <w:t>и</w:t>
      </w:r>
      <w:r w:rsidR="00630CB8" w:rsidRPr="003873F3">
        <w:t xml:space="preserve"> </w:t>
      </w:r>
      <w:r w:rsidRPr="003873F3">
        <w:t>незастрахованные</w:t>
      </w:r>
      <w:r w:rsidR="00630CB8" w:rsidRPr="003873F3">
        <w:t xml:space="preserve"> </w:t>
      </w:r>
      <w:r w:rsidRPr="003873F3">
        <w:t>периоды,</w:t>
      </w:r>
      <w:r w:rsidR="00630CB8" w:rsidRPr="003873F3">
        <w:t xml:space="preserve"> </w:t>
      </w:r>
      <w:r w:rsidRPr="003873F3">
        <w:t>такие</w:t>
      </w:r>
      <w:r w:rsidR="00630CB8" w:rsidRPr="003873F3">
        <w:t xml:space="preserve"> </w:t>
      </w:r>
      <w:r w:rsidRPr="003873F3">
        <w:t>как</w:t>
      </w:r>
      <w:r w:rsidR="00630CB8" w:rsidRPr="003873F3">
        <w:t xml:space="preserve"> </w:t>
      </w:r>
      <w:r w:rsidRPr="003873F3">
        <w:t>военная</w:t>
      </w:r>
      <w:r w:rsidR="00630CB8" w:rsidRPr="003873F3">
        <w:t xml:space="preserve"> </w:t>
      </w:r>
      <w:r w:rsidRPr="003873F3">
        <w:t>служба</w:t>
      </w:r>
      <w:r w:rsidR="00630CB8" w:rsidRPr="003873F3">
        <w:t xml:space="preserve"> </w:t>
      </w:r>
      <w:r w:rsidRPr="003873F3">
        <w:t>по</w:t>
      </w:r>
      <w:r w:rsidR="00630CB8" w:rsidRPr="003873F3">
        <w:t xml:space="preserve"> </w:t>
      </w:r>
      <w:r w:rsidRPr="003873F3">
        <w:t>призыву,</w:t>
      </w:r>
      <w:r w:rsidR="00630CB8" w:rsidRPr="003873F3">
        <w:t xml:space="preserve"> </w:t>
      </w:r>
      <w:r w:rsidRPr="003873F3">
        <w:t>уход</w:t>
      </w:r>
      <w:r w:rsidR="00630CB8" w:rsidRPr="003873F3">
        <w:t xml:space="preserve"> </w:t>
      </w:r>
      <w:r w:rsidRPr="003873F3">
        <w:t>за</w:t>
      </w:r>
      <w:r w:rsidR="00630CB8" w:rsidRPr="003873F3">
        <w:t xml:space="preserve"> </w:t>
      </w:r>
      <w:r w:rsidRPr="003873F3">
        <w:t>инвалидами</w:t>
      </w:r>
      <w:r w:rsidR="00630CB8" w:rsidRPr="003873F3">
        <w:t xml:space="preserve"> </w:t>
      </w:r>
      <w:r w:rsidRPr="003873F3">
        <w:t>первой</w:t>
      </w:r>
      <w:r w:rsidR="00630CB8" w:rsidRPr="003873F3">
        <w:t xml:space="preserve"> </w:t>
      </w:r>
      <w:r w:rsidRPr="003873F3">
        <w:t>группы,</w:t>
      </w:r>
      <w:r w:rsidR="00630CB8" w:rsidRPr="003873F3">
        <w:t xml:space="preserve"> </w:t>
      </w:r>
      <w:r w:rsidRPr="003873F3">
        <w:t>ребенком-инвалидом</w:t>
      </w:r>
      <w:r w:rsidR="00630CB8" w:rsidRPr="003873F3">
        <w:t xml:space="preserve"> </w:t>
      </w:r>
      <w:r w:rsidRPr="003873F3">
        <w:t>или</w:t>
      </w:r>
      <w:r w:rsidR="00630CB8" w:rsidRPr="003873F3">
        <w:t xml:space="preserve"> </w:t>
      </w:r>
      <w:r w:rsidRPr="003873F3">
        <w:t>пожилым</w:t>
      </w:r>
      <w:r w:rsidR="00630CB8" w:rsidRPr="003873F3">
        <w:t xml:space="preserve"> </w:t>
      </w:r>
      <w:r w:rsidRPr="003873F3">
        <w:t>человеком.</w:t>
      </w:r>
    </w:p>
    <w:p w:rsidR="00D45C4A" w:rsidRPr="003873F3" w:rsidRDefault="00D45C4A" w:rsidP="00D45C4A">
      <w:r w:rsidRPr="003873F3">
        <w:lastRenderedPageBreak/>
        <w:t>Для</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необходимо</w:t>
      </w:r>
      <w:r w:rsidR="00630CB8" w:rsidRPr="003873F3">
        <w:t xml:space="preserve"> </w:t>
      </w:r>
      <w:r w:rsidRPr="003873F3">
        <w:t>иметь</w:t>
      </w:r>
      <w:r w:rsidR="00630CB8" w:rsidRPr="003873F3">
        <w:t xml:space="preserve"> </w:t>
      </w:r>
      <w:r w:rsidRPr="003873F3">
        <w:t>пенсионный</w:t>
      </w:r>
      <w:r w:rsidR="00630CB8" w:rsidRPr="003873F3">
        <w:t xml:space="preserve"> </w:t>
      </w:r>
      <w:r w:rsidRPr="003873F3">
        <w:t>коэффициент</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28,2.</w:t>
      </w:r>
    </w:p>
    <w:p w:rsidR="009412A6" w:rsidRPr="003873F3" w:rsidRDefault="00E71C6A" w:rsidP="00D45C4A">
      <w:hyperlink r:id="rId36" w:history="1">
        <w:r w:rsidR="00D45C4A" w:rsidRPr="003873F3">
          <w:rPr>
            <w:rStyle w:val="a3"/>
          </w:rPr>
          <w:t>https://ngzt.ru/novosti-rossii/view/rossiane-stali-polucat-uvedomlenia-o-pensii-v-novom-formate</w:t>
        </w:r>
      </w:hyperlink>
    </w:p>
    <w:p w:rsidR="00230CF8" w:rsidRPr="003873F3" w:rsidRDefault="00230CF8" w:rsidP="00230CF8">
      <w:pPr>
        <w:pStyle w:val="2"/>
      </w:pPr>
      <w:bookmarkStart w:id="86" w:name="_Toc164666690"/>
      <w:r w:rsidRPr="003873F3">
        <w:t>IXBT.com,</w:t>
      </w:r>
      <w:r w:rsidR="00630CB8" w:rsidRPr="003873F3">
        <w:t xml:space="preserve"> </w:t>
      </w:r>
      <w:r w:rsidRPr="003873F3">
        <w:t>21.04.2024,</w:t>
      </w:r>
      <w:r w:rsidR="00630CB8" w:rsidRPr="003873F3">
        <w:t xml:space="preserve"> </w:t>
      </w:r>
      <w:r w:rsidRPr="003873F3">
        <w:t>Пенсионный</w:t>
      </w:r>
      <w:r w:rsidR="00630CB8" w:rsidRPr="003873F3">
        <w:t xml:space="preserve"> </w:t>
      </w:r>
      <w:r w:rsidRPr="003873F3">
        <w:t>фонд</w:t>
      </w:r>
      <w:r w:rsidR="00630CB8" w:rsidRPr="003873F3">
        <w:t xml:space="preserve"> </w:t>
      </w:r>
      <w:r w:rsidRPr="003873F3">
        <w:t>инвестирует</w:t>
      </w:r>
      <w:r w:rsidR="00630CB8" w:rsidRPr="003873F3">
        <w:t xml:space="preserve"> </w:t>
      </w:r>
      <w:r w:rsidRPr="003873F3">
        <w:t>в</w:t>
      </w:r>
      <w:r w:rsidR="00630CB8" w:rsidRPr="003873F3">
        <w:t xml:space="preserve"> </w:t>
      </w:r>
      <w:r w:rsidRPr="003873F3">
        <w:t>технологии</w:t>
      </w:r>
      <w:r w:rsidR="00630CB8" w:rsidRPr="003873F3">
        <w:t xml:space="preserve"> </w:t>
      </w:r>
      <w:r w:rsidRPr="003873F3">
        <w:t>IBM</w:t>
      </w:r>
      <w:r w:rsidR="00630CB8" w:rsidRPr="003873F3">
        <w:t xml:space="preserve"> </w:t>
      </w:r>
      <w:r w:rsidRPr="003873F3">
        <w:t>для</w:t>
      </w:r>
      <w:r w:rsidR="00630CB8" w:rsidRPr="003873F3">
        <w:t xml:space="preserve"> </w:t>
      </w:r>
      <w:r w:rsidRPr="003873F3">
        <w:t>улучшения</w:t>
      </w:r>
      <w:r w:rsidR="00630CB8" w:rsidRPr="003873F3">
        <w:t xml:space="preserve"> </w:t>
      </w:r>
      <w:r w:rsidRPr="003873F3">
        <w:t>услуг</w:t>
      </w:r>
      <w:bookmarkEnd w:id="86"/>
    </w:p>
    <w:p w:rsidR="00230CF8" w:rsidRPr="003873F3" w:rsidRDefault="00230CF8" w:rsidP="005B3EA0">
      <w:pPr>
        <w:pStyle w:val="3"/>
      </w:pPr>
      <w:bookmarkStart w:id="87" w:name="_Toc164666691"/>
      <w:r w:rsidRPr="003873F3">
        <w:t>Для</w:t>
      </w:r>
      <w:r w:rsidR="00630CB8" w:rsidRPr="003873F3">
        <w:t xml:space="preserve"> </w:t>
      </w:r>
      <w:r w:rsidRPr="003873F3">
        <w:t>улучшения</w:t>
      </w:r>
      <w:r w:rsidR="00630CB8" w:rsidRPr="003873F3">
        <w:t xml:space="preserve"> </w:t>
      </w:r>
      <w:r w:rsidRPr="003873F3">
        <w:t>работы</w:t>
      </w:r>
      <w:r w:rsidR="00630CB8" w:rsidRPr="003873F3">
        <w:t xml:space="preserve"> </w:t>
      </w:r>
      <w:r w:rsidRPr="003873F3">
        <w:t>своих</w:t>
      </w:r>
      <w:r w:rsidR="00630CB8" w:rsidRPr="003873F3">
        <w:t xml:space="preserve"> </w:t>
      </w:r>
      <w:r w:rsidRPr="003873F3">
        <w:t>сервисов</w:t>
      </w:r>
      <w:r w:rsidR="00630CB8" w:rsidRPr="003873F3">
        <w:t xml:space="preserve"> </w:t>
      </w:r>
      <w:r w:rsidRPr="003873F3">
        <w:t>Пенсионный</w:t>
      </w:r>
      <w:r w:rsidR="00630CB8" w:rsidRPr="003873F3">
        <w:t xml:space="preserve"> </w:t>
      </w:r>
      <w:r w:rsidRPr="003873F3">
        <w:t>фонд</w:t>
      </w:r>
      <w:r w:rsidR="00630CB8" w:rsidRPr="003873F3">
        <w:t xml:space="preserve"> </w:t>
      </w:r>
      <w:r w:rsidRPr="003873F3">
        <w:t>России</w:t>
      </w:r>
      <w:r w:rsidR="00630CB8" w:rsidRPr="003873F3">
        <w:t xml:space="preserve"> </w:t>
      </w:r>
      <w:r w:rsidRPr="003873F3">
        <w:t>решил</w:t>
      </w:r>
      <w:r w:rsidR="00630CB8" w:rsidRPr="003873F3">
        <w:t xml:space="preserve"> </w:t>
      </w:r>
      <w:r w:rsidRPr="003873F3">
        <w:t>вложить</w:t>
      </w:r>
      <w:r w:rsidR="00630CB8" w:rsidRPr="003873F3">
        <w:t xml:space="preserve"> </w:t>
      </w:r>
      <w:r w:rsidRPr="003873F3">
        <w:t>153</w:t>
      </w:r>
      <w:r w:rsidR="00630CB8" w:rsidRPr="003873F3">
        <w:t xml:space="preserve"> </w:t>
      </w:r>
      <w:r w:rsidRPr="003873F3">
        <w:t>миллиона</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аренду</w:t>
      </w:r>
      <w:r w:rsidR="00630CB8" w:rsidRPr="003873F3">
        <w:t xml:space="preserve"> </w:t>
      </w:r>
      <w:r w:rsidRPr="003873F3">
        <w:t>серверов</w:t>
      </w:r>
      <w:r w:rsidR="00630CB8" w:rsidRPr="003873F3">
        <w:t xml:space="preserve"> </w:t>
      </w:r>
      <w:r w:rsidRPr="003873F3">
        <w:t>американской</w:t>
      </w:r>
      <w:r w:rsidR="00630CB8" w:rsidRPr="003873F3">
        <w:t xml:space="preserve"> </w:t>
      </w:r>
      <w:r w:rsidRPr="003873F3">
        <w:t>компании</w:t>
      </w:r>
      <w:r w:rsidR="00630CB8" w:rsidRPr="003873F3">
        <w:t xml:space="preserve"> </w:t>
      </w:r>
      <w:r w:rsidRPr="003873F3">
        <w:t>IBM.</w:t>
      </w:r>
      <w:r w:rsidR="00630CB8" w:rsidRPr="003873F3">
        <w:t xml:space="preserve"> </w:t>
      </w:r>
      <w:r w:rsidRPr="003873F3">
        <w:t>Этот</w:t>
      </w:r>
      <w:r w:rsidR="00630CB8" w:rsidRPr="003873F3">
        <w:t xml:space="preserve"> </w:t>
      </w:r>
      <w:r w:rsidRPr="003873F3">
        <w:t>шаг</w:t>
      </w:r>
      <w:r w:rsidR="00630CB8" w:rsidRPr="003873F3">
        <w:t xml:space="preserve"> </w:t>
      </w:r>
      <w:r w:rsidRPr="003873F3">
        <w:t>направлен</w:t>
      </w:r>
      <w:r w:rsidR="00630CB8" w:rsidRPr="003873F3">
        <w:t xml:space="preserve"> </w:t>
      </w:r>
      <w:r w:rsidRPr="003873F3">
        <w:t>на</w:t>
      </w:r>
      <w:r w:rsidR="00630CB8" w:rsidRPr="003873F3">
        <w:t xml:space="preserve"> </w:t>
      </w:r>
      <w:r w:rsidRPr="003873F3">
        <w:t>техническое</w:t>
      </w:r>
      <w:r w:rsidR="00630CB8" w:rsidRPr="003873F3">
        <w:t xml:space="preserve"> </w:t>
      </w:r>
      <w:r w:rsidRPr="003873F3">
        <w:t>обновление</w:t>
      </w:r>
      <w:r w:rsidR="00630CB8" w:rsidRPr="003873F3">
        <w:t xml:space="preserve"> </w:t>
      </w:r>
      <w:r w:rsidRPr="003873F3">
        <w:t>системы,</w:t>
      </w:r>
      <w:r w:rsidR="00630CB8" w:rsidRPr="003873F3">
        <w:t xml:space="preserve"> </w:t>
      </w:r>
      <w:r w:rsidRPr="003873F3">
        <w:t>что,</w:t>
      </w:r>
      <w:r w:rsidR="00630CB8" w:rsidRPr="003873F3">
        <w:t xml:space="preserve"> </w:t>
      </w:r>
      <w:r w:rsidRPr="003873F3">
        <w:t>в</w:t>
      </w:r>
      <w:r w:rsidR="00630CB8" w:rsidRPr="003873F3">
        <w:t xml:space="preserve"> </w:t>
      </w:r>
      <w:r w:rsidRPr="003873F3">
        <w:t>свою</w:t>
      </w:r>
      <w:r w:rsidR="00630CB8" w:rsidRPr="003873F3">
        <w:t xml:space="preserve"> </w:t>
      </w:r>
      <w:r w:rsidRPr="003873F3">
        <w:t>очередь,</w:t>
      </w:r>
      <w:r w:rsidR="00630CB8" w:rsidRPr="003873F3">
        <w:t xml:space="preserve"> </w:t>
      </w:r>
      <w:r w:rsidRPr="003873F3">
        <w:t>ускорит</w:t>
      </w:r>
      <w:r w:rsidR="00630CB8" w:rsidRPr="003873F3">
        <w:t xml:space="preserve"> </w:t>
      </w:r>
      <w:r w:rsidRPr="003873F3">
        <w:t>и</w:t>
      </w:r>
      <w:r w:rsidR="00630CB8" w:rsidRPr="003873F3">
        <w:t xml:space="preserve"> </w:t>
      </w:r>
      <w:r w:rsidRPr="003873F3">
        <w:t>оптимизирует</w:t>
      </w:r>
      <w:r w:rsidR="00630CB8" w:rsidRPr="003873F3">
        <w:t xml:space="preserve"> </w:t>
      </w:r>
      <w:r w:rsidRPr="003873F3">
        <w:t>процесс</w:t>
      </w:r>
      <w:r w:rsidR="00630CB8" w:rsidRPr="003873F3">
        <w:t xml:space="preserve"> </w:t>
      </w:r>
      <w:r w:rsidRPr="003873F3">
        <w:t>предоставления</w:t>
      </w:r>
      <w:r w:rsidR="00630CB8" w:rsidRPr="003873F3">
        <w:t xml:space="preserve"> </w:t>
      </w:r>
      <w:r w:rsidRPr="003873F3">
        <w:t>услуг</w:t>
      </w:r>
      <w:r w:rsidR="00630CB8" w:rsidRPr="003873F3">
        <w:t xml:space="preserve"> </w:t>
      </w:r>
      <w:r w:rsidRPr="003873F3">
        <w:t>гражданам.</w:t>
      </w:r>
      <w:r w:rsidR="00630CB8" w:rsidRPr="003873F3">
        <w:t xml:space="preserve"> </w:t>
      </w:r>
      <w:r w:rsidRPr="003873F3">
        <w:t>О</w:t>
      </w:r>
      <w:r w:rsidR="00630CB8" w:rsidRPr="003873F3">
        <w:t xml:space="preserve"> </w:t>
      </w:r>
      <w:r w:rsidRPr="003873F3">
        <w:t>планах</w:t>
      </w:r>
      <w:r w:rsidR="00630CB8" w:rsidRPr="003873F3">
        <w:t xml:space="preserve"> </w:t>
      </w:r>
      <w:r w:rsidRPr="003873F3">
        <w:t>на</w:t>
      </w:r>
      <w:r w:rsidR="00630CB8" w:rsidRPr="003873F3">
        <w:t xml:space="preserve"> </w:t>
      </w:r>
      <w:r w:rsidRPr="003873F3">
        <w:t>аренду</w:t>
      </w:r>
      <w:r w:rsidR="00630CB8" w:rsidRPr="003873F3">
        <w:t xml:space="preserve"> </w:t>
      </w:r>
      <w:r w:rsidRPr="003873F3">
        <w:t>стало</w:t>
      </w:r>
      <w:r w:rsidR="00630CB8" w:rsidRPr="003873F3">
        <w:t xml:space="preserve"> </w:t>
      </w:r>
      <w:r w:rsidRPr="003873F3">
        <w:t>известно</w:t>
      </w:r>
      <w:r w:rsidR="00630CB8" w:rsidRPr="003873F3">
        <w:t xml:space="preserve"> </w:t>
      </w:r>
      <w:r w:rsidRPr="003873F3">
        <w:t>из</w:t>
      </w:r>
      <w:r w:rsidR="00630CB8" w:rsidRPr="003873F3">
        <w:t xml:space="preserve"> </w:t>
      </w:r>
      <w:r w:rsidRPr="003873F3">
        <w:t>объявления</w:t>
      </w:r>
      <w:r w:rsidR="00630CB8" w:rsidRPr="003873F3">
        <w:t xml:space="preserve"> </w:t>
      </w:r>
      <w:r w:rsidRPr="003873F3">
        <w:t>тендера</w:t>
      </w:r>
      <w:r w:rsidR="00630CB8" w:rsidRPr="003873F3">
        <w:t xml:space="preserve"> </w:t>
      </w:r>
      <w:r w:rsidRPr="003873F3">
        <w:t>15</w:t>
      </w:r>
      <w:r w:rsidR="00630CB8" w:rsidRPr="003873F3">
        <w:t xml:space="preserve"> </w:t>
      </w:r>
      <w:r w:rsidRPr="003873F3">
        <w:t>апреля</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с</w:t>
      </w:r>
      <w:r w:rsidR="00630CB8" w:rsidRPr="003873F3">
        <w:t xml:space="preserve"> </w:t>
      </w:r>
      <w:r w:rsidRPr="003873F3">
        <w:t>окончательными</w:t>
      </w:r>
      <w:r w:rsidR="00630CB8" w:rsidRPr="003873F3">
        <w:t xml:space="preserve"> </w:t>
      </w:r>
      <w:r w:rsidRPr="003873F3">
        <w:t>результатами,</w:t>
      </w:r>
      <w:r w:rsidR="00630CB8" w:rsidRPr="003873F3">
        <w:t xml:space="preserve"> </w:t>
      </w:r>
      <w:r w:rsidRPr="003873F3">
        <w:t>которые</w:t>
      </w:r>
      <w:r w:rsidR="00630CB8" w:rsidRPr="003873F3">
        <w:t xml:space="preserve"> </w:t>
      </w:r>
      <w:r w:rsidRPr="003873F3">
        <w:t>будут</w:t>
      </w:r>
      <w:r w:rsidR="00630CB8" w:rsidRPr="003873F3">
        <w:t xml:space="preserve"> </w:t>
      </w:r>
      <w:r w:rsidRPr="003873F3">
        <w:t>объявлены</w:t>
      </w:r>
      <w:r w:rsidR="00630CB8" w:rsidRPr="003873F3">
        <w:t xml:space="preserve"> </w:t>
      </w:r>
      <w:r w:rsidRPr="003873F3">
        <w:t>уже</w:t>
      </w:r>
      <w:r w:rsidR="00630CB8" w:rsidRPr="003873F3">
        <w:t xml:space="preserve"> </w:t>
      </w:r>
      <w:r w:rsidRPr="003873F3">
        <w:t>через</w:t>
      </w:r>
      <w:r w:rsidR="00630CB8" w:rsidRPr="003873F3">
        <w:t xml:space="preserve"> </w:t>
      </w:r>
      <w:r w:rsidRPr="003873F3">
        <w:t>девять</w:t>
      </w:r>
      <w:r w:rsidR="00630CB8" w:rsidRPr="003873F3">
        <w:t xml:space="preserve"> </w:t>
      </w:r>
      <w:r w:rsidRPr="003873F3">
        <w:t>дней.</w:t>
      </w:r>
      <w:bookmarkEnd w:id="87"/>
    </w:p>
    <w:p w:rsidR="00230CF8" w:rsidRPr="003873F3" w:rsidRDefault="00230CF8" w:rsidP="00D45C4A">
      <w:r w:rsidRPr="003873F3">
        <w:t>Ключевым</w:t>
      </w:r>
      <w:r w:rsidR="00630CB8" w:rsidRPr="003873F3">
        <w:t xml:space="preserve"> </w:t>
      </w:r>
      <w:r w:rsidRPr="003873F3">
        <w:t>элементом</w:t>
      </w:r>
      <w:r w:rsidR="00630CB8" w:rsidRPr="003873F3">
        <w:t xml:space="preserve"> </w:t>
      </w:r>
      <w:r w:rsidRPr="003873F3">
        <w:t>обновления</w:t>
      </w:r>
      <w:r w:rsidR="00630CB8" w:rsidRPr="003873F3">
        <w:t xml:space="preserve"> </w:t>
      </w:r>
      <w:r w:rsidRPr="003873F3">
        <w:t>является</w:t>
      </w:r>
      <w:r w:rsidR="00630CB8" w:rsidRPr="003873F3">
        <w:t xml:space="preserve"> </w:t>
      </w:r>
      <w:r w:rsidRPr="003873F3">
        <w:t>сервер</w:t>
      </w:r>
      <w:r w:rsidR="00630CB8" w:rsidRPr="003873F3">
        <w:t xml:space="preserve"> </w:t>
      </w:r>
      <w:r w:rsidRPr="003873F3">
        <w:t>IBM</w:t>
      </w:r>
      <w:r w:rsidR="00630CB8" w:rsidRPr="003873F3">
        <w:t xml:space="preserve"> </w:t>
      </w:r>
      <w:r w:rsidRPr="003873F3">
        <w:t>System</w:t>
      </w:r>
      <w:r w:rsidR="00630CB8" w:rsidRPr="003873F3">
        <w:t xml:space="preserve"> </w:t>
      </w:r>
      <w:r w:rsidRPr="003873F3">
        <w:t>z13s,</w:t>
      </w:r>
      <w:r w:rsidR="00630CB8" w:rsidRPr="003873F3">
        <w:t xml:space="preserve"> </w:t>
      </w:r>
      <w:r w:rsidRPr="003873F3">
        <w:t>зарекомендовавший</w:t>
      </w:r>
      <w:r w:rsidR="00630CB8" w:rsidRPr="003873F3">
        <w:t xml:space="preserve"> </w:t>
      </w:r>
      <w:r w:rsidRPr="003873F3">
        <w:t>себя</w:t>
      </w:r>
      <w:r w:rsidR="00630CB8" w:rsidRPr="003873F3">
        <w:t xml:space="preserve"> </w:t>
      </w:r>
      <w:r w:rsidRPr="003873F3">
        <w:t>в</w:t>
      </w:r>
      <w:r w:rsidR="00630CB8" w:rsidRPr="003873F3">
        <w:t xml:space="preserve"> </w:t>
      </w:r>
      <w:r w:rsidRPr="003873F3">
        <w:t>области</w:t>
      </w:r>
      <w:r w:rsidR="00630CB8" w:rsidRPr="003873F3">
        <w:t xml:space="preserve"> </w:t>
      </w:r>
      <w:r w:rsidRPr="003873F3">
        <w:t>защиты</w:t>
      </w:r>
      <w:r w:rsidR="00630CB8" w:rsidRPr="003873F3">
        <w:t xml:space="preserve"> </w:t>
      </w:r>
      <w:r w:rsidRPr="003873F3">
        <w:t>данных</w:t>
      </w:r>
      <w:r w:rsidR="00630CB8" w:rsidRPr="003873F3">
        <w:t xml:space="preserve"> </w:t>
      </w:r>
      <w:r w:rsidRPr="003873F3">
        <w:t>и</w:t>
      </w:r>
      <w:r w:rsidR="00630CB8" w:rsidRPr="003873F3">
        <w:t xml:space="preserve"> </w:t>
      </w:r>
      <w:r w:rsidRPr="003873F3">
        <w:t>облачных</w:t>
      </w:r>
      <w:r w:rsidR="00630CB8" w:rsidRPr="003873F3">
        <w:t xml:space="preserve"> </w:t>
      </w:r>
      <w:r w:rsidRPr="003873F3">
        <w:t>технологий,</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дополнительное</w:t>
      </w:r>
      <w:r w:rsidR="00630CB8" w:rsidRPr="003873F3">
        <w:t xml:space="preserve"> </w:t>
      </w:r>
      <w:r w:rsidRPr="003873F3">
        <w:t>специализированное</w:t>
      </w:r>
      <w:r w:rsidR="00630CB8" w:rsidRPr="003873F3">
        <w:t xml:space="preserve"> </w:t>
      </w:r>
      <w:r w:rsidRPr="003873F3">
        <w:t>оборудование</w:t>
      </w:r>
      <w:r w:rsidR="00630CB8" w:rsidRPr="003873F3">
        <w:t xml:space="preserve"> </w:t>
      </w:r>
      <w:r w:rsidRPr="003873F3">
        <w:t>для</w:t>
      </w:r>
      <w:r w:rsidR="00630CB8" w:rsidRPr="003873F3">
        <w:t xml:space="preserve"> </w:t>
      </w:r>
      <w:r w:rsidRPr="003873F3">
        <w:t>обработки</w:t>
      </w:r>
      <w:r w:rsidR="00630CB8" w:rsidRPr="003873F3">
        <w:t xml:space="preserve"> </w:t>
      </w:r>
      <w:r w:rsidRPr="003873F3">
        <w:t>данных.</w:t>
      </w:r>
      <w:r w:rsidR="00630CB8" w:rsidRPr="003873F3">
        <w:t xml:space="preserve"> </w:t>
      </w:r>
      <w:r w:rsidRPr="003873F3">
        <w:t>Выбор</w:t>
      </w:r>
      <w:r w:rsidR="00630CB8" w:rsidRPr="003873F3">
        <w:t xml:space="preserve"> </w:t>
      </w:r>
      <w:r w:rsidRPr="003873F3">
        <w:t>в</w:t>
      </w:r>
      <w:r w:rsidR="00630CB8" w:rsidRPr="003873F3">
        <w:t xml:space="preserve"> </w:t>
      </w:r>
      <w:r w:rsidRPr="003873F3">
        <w:t>пользу</w:t>
      </w:r>
      <w:r w:rsidR="00630CB8" w:rsidRPr="003873F3">
        <w:t xml:space="preserve"> </w:t>
      </w:r>
      <w:r w:rsidRPr="003873F3">
        <w:t>техники</w:t>
      </w:r>
      <w:r w:rsidR="00630CB8" w:rsidRPr="003873F3">
        <w:t xml:space="preserve"> </w:t>
      </w:r>
      <w:r w:rsidRPr="003873F3">
        <w:t>IBM</w:t>
      </w:r>
      <w:r w:rsidR="00630CB8" w:rsidRPr="003873F3">
        <w:t xml:space="preserve"> </w:t>
      </w:r>
      <w:r w:rsidRPr="003873F3">
        <w:t>был</w:t>
      </w:r>
      <w:r w:rsidR="00630CB8" w:rsidRPr="003873F3">
        <w:t xml:space="preserve"> </w:t>
      </w:r>
      <w:r w:rsidRPr="003873F3">
        <w:t>сделан</w:t>
      </w:r>
      <w:r w:rsidR="00630CB8" w:rsidRPr="003873F3">
        <w:t xml:space="preserve"> </w:t>
      </w:r>
      <w:r w:rsidRPr="003873F3">
        <w:t>из-за</w:t>
      </w:r>
      <w:r w:rsidR="00630CB8" w:rsidRPr="003873F3">
        <w:t xml:space="preserve"> </w:t>
      </w:r>
      <w:r w:rsidRPr="003873F3">
        <w:t>е</w:t>
      </w:r>
      <w:r w:rsidR="00630CB8" w:rsidRPr="003873F3">
        <w:t xml:space="preserve">е </w:t>
      </w:r>
      <w:r w:rsidRPr="003873F3">
        <w:t>выдающихся</w:t>
      </w:r>
      <w:r w:rsidR="00630CB8" w:rsidRPr="003873F3">
        <w:t xml:space="preserve"> </w:t>
      </w:r>
      <w:r w:rsidRPr="003873F3">
        <w:t>характеристик</w:t>
      </w:r>
      <w:r w:rsidR="00630CB8" w:rsidRPr="003873F3">
        <w:t xml:space="preserve"> - </w:t>
      </w:r>
      <w:r w:rsidRPr="003873F3">
        <w:t>надежности</w:t>
      </w:r>
      <w:r w:rsidR="00630CB8" w:rsidRPr="003873F3">
        <w:t xml:space="preserve"> </w:t>
      </w:r>
      <w:r w:rsidRPr="003873F3">
        <w:t>и</w:t>
      </w:r>
      <w:r w:rsidR="00630CB8" w:rsidRPr="003873F3">
        <w:t xml:space="preserve"> </w:t>
      </w:r>
      <w:r w:rsidRPr="003873F3">
        <w:t>производительности,</w:t>
      </w:r>
      <w:r w:rsidR="00630CB8" w:rsidRPr="003873F3">
        <w:t xml:space="preserve"> </w:t>
      </w:r>
      <w:r w:rsidRPr="003873F3">
        <w:t>что</w:t>
      </w:r>
      <w:r w:rsidR="00630CB8" w:rsidRPr="003873F3">
        <w:t xml:space="preserve"> </w:t>
      </w:r>
      <w:r w:rsidRPr="003873F3">
        <w:t>критически</w:t>
      </w:r>
      <w:r w:rsidR="00630CB8" w:rsidRPr="003873F3">
        <w:t xml:space="preserve"> </w:t>
      </w:r>
      <w:r w:rsidRPr="003873F3">
        <w:t>важно</w:t>
      </w:r>
      <w:r w:rsidR="00630CB8" w:rsidRPr="003873F3">
        <w:t xml:space="preserve"> </w:t>
      </w:r>
      <w:r w:rsidRPr="003873F3">
        <w:t>для</w:t>
      </w:r>
      <w:r w:rsidR="00630CB8" w:rsidRPr="003873F3">
        <w:t xml:space="preserve"> </w:t>
      </w:r>
      <w:r w:rsidRPr="003873F3">
        <w:t>бесперебойной</w:t>
      </w:r>
      <w:r w:rsidR="00630CB8" w:rsidRPr="003873F3">
        <w:t xml:space="preserve"> </w:t>
      </w:r>
      <w:r w:rsidRPr="003873F3">
        <w:t>работы</w:t>
      </w:r>
      <w:r w:rsidR="00630CB8" w:rsidRPr="003873F3">
        <w:t xml:space="preserve"> </w:t>
      </w:r>
      <w:r w:rsidRPr="003873F3">
        <w:t>информационных</w:t>
      </w:r>
      <w:r w:rsidR="00630CB8" w:rsidRPr="003873F3">
        <w:t xml:space="preserve"> </w:t>
      </w:r>
      <w:r w:rsidRPr="003873F3">
        <w:t>систем.</w:t>
      </w:r>
    </w:p>
    <w:p w:rsidR="00230CF8" w:rsidRPr="003873F3" w:rsidRDefault="00230CF8" w:rsidP="00230CF8">
      <w:r w:rsidRPr="003873F3">
        <w:t>Возникшая</w:t>
      </w:r>
      <w:r w:rsidR="00630CB8" w:rsidRPr="003873F3">
        <w:t xml:space="preserve"> </w:t>
      </w:r>
      <w:r w:rsidRPr="003873F3">
        <w:t>необходимость</w:t>
      </w:r>
      <w:r w:rsidR="00630CB8" w:rsidRPr="003873F3">
        <w:t xml:space="preserve"> </w:t>
      </w:r>
      <w:r w:rsidRPr="003873F3">
        <w:t>в</w:t>
      </w:r>
      <w:r w:rsidR="00630CB8" w:rsidRPr="003873F3">
        <w:t xml:space="preserve"> </w:t>
      </w:r>
      <w:r w:rsidRPr="003873F3">
        <w:t>аренде</w:t>
      </w:r>
      <w:r w:rsidR="00630CB8" w:rsidRPr="003873F3">
        <w:t xml:space="preserve"> </w:t>
      </w:r>
      <w:r w:rsidRPr="003873F3">
        <w:t>зарубежных</w:t>
      </w:r>
      <w:r w:rsidR="00630CB8" w:rsidRPr="003873F3">
        <w:t xml:space="preserve"> </w:t>
      </w:r>
      <w:r w:rsidRPr="003873F3">
        <w:t>серверов</w:t>
      </w:r>
      <w:r w:rsidR="00630CB8" w:rsidRPr="003873F3">
        <w:t xml:space="preserve"> </w:t>
      </w:r>
      <w:r w:rsidRPr="003873F3">
        <w:t>вызвана</w:t>
      </w:r>
      <w:r w:rsidR="00630CB8" w:rsidRPr="003873F3">
        <w:t xml:space="preserve"> </w:t>
      </w:r>
      <w:r w:rsidRPr="003873F3">
        <w:t>тем,</w:t>
      </w:r>
      <w:r w:rsidR="00630CB8" w:rsidRPr="003873F3">
        <w:t xml:space="preserve"> </w:t>
      </w:r>
      <w:r w:rsidRPr="003873F3">
        <w:t>что</w:t>
      </w:r>
      <w:r w:rsidR="00630CB8" w:rsidRPr="003873F3">
        <w:t xml:space="preserve"> </w:t>
      </w:r>
      <w:r w:rsidRPr="003873F3">
        <w:t>существующее</w:t>
      </w:r>
      <w:r w:rsidR="00630CB8" w:rsidRPr="003873F3">
        <w:t xml:space="preserve"> </w:t>
      </w:r>
      <w:r w:rsidRPr="003873F3">
        <w:t>оборудование</w:t>
      </w:r>
      <w:r w:rsidR="00630CB8" w:rsidRPr="003873F3">
        <w:t xml:space="preserve"> </w:t>
      </w:r>
      <w:r w:rsidRPr="003873F3">
        <w:t>Пенсионного</w:t>
      </w:r>
      <w:r w:rsidR="00630CB8" w:rsidRPr="003873F3">
        <w:t xml:space="preserve"> </w:t>
      </w:r>
      <w:r w:rsidRPr="003873F3">
        <w:t>фонда</w:t>
      </w:r>
      <w:r w:rsidR="00630CB8" w:rsidRPr="003873F3">
        <w:t xml:space="preserve"> </w:t>
      </w:r>
      <w:r w:rsidRPr="003873F3">
        <w:t>несовместимо</w:t>
      </w:r>
      <w:r w:rsidR="00630CB8" w:rsidRPr="003873F3">
        <w:t xml:space="preserve"> </w:t>
      </w:r>
      <w:r w:rsidRPr="003873F3">
        <w:t>с</w:t>
      </w:r>
      <w:r w:rsidR="00630CB8" w:rsidRPr="003873F3">
        <w:t xml:space="preserve"> </w:t>
      </w:r>
      <w:r w:rsidRPr="003873F3">
        <w:t>аналогами</w:t>
      </w:r>
      <w:r w:rsidR="00630CB8" w:rsidRPr="003873F3">
        <w:t xml:space="preserve"> </w:t>
      </w:r>
      <w:r w:rsidRPr="003873F3">
        <w:t>от</w:t>
      </w:r>
      <w:r w:rsidR="00630CB8" w:rsidRPr="003873F3">
        <w:t xml:space="preserve"> </w:t>
      </w:r>
      <w:r w:rsidRPr="003873F3">
        <w:t>отечественных</w:t>
      </w:r>
      <w:r w:rsidR="00630CB8" w:rsidRPr="003873F3">
        <w:t xml:space="preserve"> </w:t>
      </w:r>
      <w:r w:rsidRPr="003873F3">
        <w:t>производителей.</w:t>
      </w:r>
    </w:p>
    <w:p w:rsidR="00230CF8" w:rsidRPr="003873F3" w:rsidRDefault="00230CF8" w:rsidP="00230CF8">
      <w:r w:rsidRPr="003873F3">
        <w:t>Инвестиции</w:t>
      </w:r>
      <w:r w:rsidR="00630CB8" w:rsidRPr="003873F3">
        <w:t xml:space="preserve"> </w:t>
      </w:r>
      <w:r w:rsidRPr="003873F3">
        <w:t>в</w:t>
      </w:r>
      <w:r w:rsidR="00630CB8" w:rsidRPr="003873F3">
        <w:t xml:space="preserve"> </w:t>
      </w:r>
      <w:r w:rsidRPr="003873F3">
        <w:t>аренду</w:t>
      </w:r>
      <w:r w:rsidR="00630CB8" w:rsidRPr="003873F3">
        <w:t xml:space="preserve"> </w:t>
      </w:r>
      <w:r w:rsidRPr="003873F3">
        <w:t>серверов</w:t>
      </w:r>
      <w:r w:rsidR="00630CB8" w:rsidRPr="003873F3">
        <w:t xml:space="preserve"> </w:t>
      </w:r>
      <w:r w:rsidRPr="003873F3">
        <w:t>от</w:t>
      </w:r>
      <w:r w:rsidR="00630CB8" w:rsidRPr="003873F3">
        <w:t xml:space="preserve"> </w:t>
      </w:r>
      <w:r w:rsidRPr="003873F3">
        <w:t>IBM</w:t>
      </w:r>
      <w:r w:rsidR="00630CB8" w:rsidRPr="003873F3">
        <w:t xml:space="preserve"> </w:t>
      </w:r>
      <w:r w:rsidRPr="003873F3">
        <w:t>открывают</w:t>
      </w:r>
      <w:r w:rsidR="00630CB8" w:rsidRPr="003873F3">
        <w:t xml:space="preserve"> </w:t>
      </w:r>
      <w:r w:rsidRPr="003873F3">
        <w:t>новую</w:t>
      </w:r>
      <w:r w:rsidR="00630CB8" w:rsidRPr="003873F3">
        <w:t xml:space="preserve"> </w:t>
      </w:r>
      <w:r w:rsidRPr="003873F3">
        <w:t>страницу</w:t>
      </w:r>
      <w:r w:rsidR="00630CB8" w:rsidRPr="003873F3">
        <w:t xml:space="preserve"> </w:t>
      </w:r>
      <w:r w:rsidRPr="003873F3">
        <w:t>в</w:t>
      </w:r>
      <w:r w:rsidR="00630CB8" w:rsidRPr="003873F3">
        <w:t xml:space="preserve"> </w:t>
      </w:r>
      <w:r w:rsidRPr="003873F3">
        <w:t>работе</w:t>
      </w:r>
      <w:r w:rsidR="00630CB8" w:rsidRPr="003873F3">
        <w:t xml:space="preserve"> </w:t>
      </w:r>
      <w:r w:rsidRPr="003873F3">
        <w:t>Пенсионного</w:t>
      </w:r>
      <w:r w:rsidR="00630CB8" w:rsidRPr="003873F3">
        <w:t xml:space="preserve"> </w:t>
      </w:r>
      <w:r w:rsidRPr="003873F3">
        <w:t>фонда,</w:t>
      </w:r>
      <w:r w:rsidR="00630CB8" w:rsidRPr="003873F3">
        <w:t xml:space="preserve"> </w:t>
      </w:r>
      <w:r w:rsidRPr="003873F3">
        <w:t>делая</w:t>
      </w:r>
      <w:r w:rsidR="00630CB8" w:rsidRPr="003873F3">
        <w:t xml:space="preserve"> </w:t>
      </w:r>
      <w:r w:rsidRPr="003873F3">
        <w:t>процесс</w:t>
      </w:r>
      <w:r w:rsidR="00630CB8" w:rsidRPr="003873F3">
        <w:t xml:space="preserve"> </w:t>
      </w:r>
      <w:r w:rsidRPr="003873F3">
        <w:t>обслуживания</w:t>
      </w:r>
      <w:r w:rsidR="00630CB8" w:rsidRPr="003873F3">
        <w:t xml:space="preserve"> </w:t>
      </w:r>
      <w:r w:rsidRPr="003873F3">
        <w:t>населения</w:t>
      </w:r>
      <w:r w:rsidR="00630CB8" w:rsidRPr="003873F3">
        <w:t xml:space="preserve"> </w:t>
      </w:r>
      <w:r w:rsidRPr="003873F3">
        <w:t>не</w:t>
      </w:r>
      <w:r w:rsidR="00630CB8" w:rsidRPr="003873F3">
        <w:t xml:space="preserve"> </w:t>
      </w:r>
      <w:r w:rsidRPr="003873F3">
        <w:t>только</w:t>
      </w:r>
      <w:r w:rsidR="00630CB8" w:rsidRPr="003873F3">
        <w:t xml:space="preserve"> </w:t>
      </w:r>
      <w:r w:rsidRPr="003873F3">
        <w:t>более</w:t>
      </w:r>
      <w:r w:rsidR="00630CB8" w:rsidRPr="003873F3">
        <w:t xml:space="preserve"> </w:t>
      </w:r>
      <w:r w:rsidRPr="003873F3">
        <w:t>эффективным,</w:t>
      </w:r>
      <w:r w:rsidR="00630CB8" w:rsidRPr="003873F3">
        <w:t xml:space="preserve"> </w:t>
      </w:r>
      <w:r w:rsidRPr="003873F3">
        <w:t>но</w:t>
      </w:r>
      <w:r w:rsidR="00630CB8" w:rsidRPr="003873F3">
        <w:t xml:space="preserve"> </w:t>
      </w:r>
      <w:r w:rsidRPr="003873F3">
        <w:t>и</w:t>
      </w:r>
      <w:r w:rsidR="00630CB8" w:rsidRPr="003873F3">
        <w:t xml:space="preserve"> </w:t>
      </w:r>
      <w:r w:rsidRPr="003873F3">
        <w:t>значительно</w:t>
      </w:r>
      <w:r w:rsidR="00630CB8" w:rsidRPr="003873F3">
        <w:t xml:space="preserve"> </w:t>
      </w:r>
      <w:r w:rsidRPr="003873F3">
        <w:t>более</w:t>
      </w:r>
      <w:r w:rsidR="00630CB8" w:rsidRPr="003873F3">
        <w:t xml:space="preserve"> </w:t>
      </w:r>
      <w:r w:rsidRPr="003873F3">
        <w:t>безопасным.</w:t>
      </w:r>
    </w:p>
    <w:p w:rsidR="00230CF8" w:rsidRPr="003873F3" w:rsidRDefault="00E71C6A" w:rsidP="00D45C4A">
      <w:hyperlink r:id="rId37" w:history="1">
        <w:r w:rsidR="00230CF8" w:rsidRPr="003873F3">
          <w:rPr>
            <w:rStyle w:val="a3"/>
          </w:rPr>
          <w:t>https://www.ixbt.com/live/platform/pensionnyy-fond-investiruet-v-tehnologii-ibm-dlya-uluchsheniya-uslug.html</w:t>
        </w:r>
      </w:hyperlink>
    </w:p>
    <w:p w:rsidR="00D73552" w:rsidRPr="003873F3" w:rsidRDefault="00D73552" w:rsidP="00D73552">
      <w:pPr>
        <w:pStyle w:val="2"/>
      </w:pPr>
      <w:bookmarkStart w:id="88" w:name="_Toc164666692"/>
      <w:r w:rsidRPr="003873F3">
        <w:t>ТВ</w:t>
      </w:r>
      <w:r w:rsidR="00630CB8" w:rsidRPr="003873F3">
        <w:t xml:space="preserve"> «</w:t>
      </w:r>
      <w:r w:rsidRPr="003873F3">
        <w:t>КТВ-Луч</w:t>
      </w:r>
      <w:r w:rsidR="00630CB8" w:rsidRPr="003873F3">
        <w:t xml:space="preserve">» </w:t>
      </w:r>
      <w:r w:rsidRPr="003873F3">
        <w:t>(Сызрань),</w:t>
      </w:r>
      <w:r w:rsidR="00630CB8" w:rsidRPr="003873F3">
        <w:t xml:space="preserve"> </w:t>
      </w:r>
      <w:r w:rsidRPr="003873F3">
        <w:t>20.04.2024,</w:t>
      </w:r>
      <w:r w:rsidR="00630CB8" w:rsidRPr="003873F3">
        <w:t xml:space="preserve"> </w:t>
      </w:r>
      <w:r w:rsidRPr="003873F3">
        <w:t>Пенсионная</w:t>
      </w:r>
      <w:r w:rsidR="00630CB8" w:rsidRPr="003873F3">
        <w:t xml:space="preserve"> </w:t>
      </w:r>
      <w:r w:rsidRPr="003873F3">
        <w:t>реформа</w:t>
      </w:r>
      <w:r w:rsidR="00630CB8" w:rsidRPr="003873F3">
        <w:t xml:space="preserve"> </w:t>
      </w:r>
      <w:r w:rsidRPr="003873F3">
        <w:t>добивает</w:t>
      </w:r>
      <w:r w:rsidR="00630CB8" w:rsidRPr="003873F3">
        <w:t xml:space="preserve"> </w:t>
      </w:r>
      <w:r w:rsidRPr="003873F3">
        <w:t>людей.</w:t>
      </w:r>
      <w:r w:rsidR="00630CB8" w:rsidRPr="003873F3">
        <w:t xml:space="preserve"> </w:t>
      </w:r>
      <w:r w:rsidRPr="003873F3">
        <w:t>Российские</w:t>
      </w:r>
      <w:r w:rsidR="00630CB8" w:rsidRPr="003873F3">
        <w:t xml:space="preserve"> </w:t>
      </w:r>
      <w:r w:rsidRPr="003873F3">
        <w:t>мужчины</w:t>
      </w:r>
      <w:r w:rsidR="00630CB8" w:rsidRPr="003873F3">
        <w:t xml:space="preserve"> </w:t>
      </w:r>
      <w:r w:rsidRPr="003873F3">
        <w:t>не</w:t>
      </w:r>
      <w:r w:rsidR="00630CB8" w:rsidRPr="003873F3">
        <w:t xml:space="preserve"> </w:t>
      </w:r>
      <w:r w:rsidRPr="003873F3">
        <w:t>доживают</w:t>
      </w:r>
      <w:r w:rsidR="00630CB8" w:rsidRPr="003873F3">
        <w:t xml:space="preserve"> </w:t>
      </w:r>
      <w:r w:rsidRPr="003873F3">
        <w:t>до</w:t>
      </w:r>
      <w:r w:rsidR="00630CB8" w:rsidRPr="003873F3">
        <w:t xml:space="preserve"> </w:t>
      </w:r>
      <w:r w:rsidRPr="003873F3">
        <w:t>пенсии</w:t>
      </w:r>
      <w:bookmarkEnd w:id="88"/>
    </w:p>
    <w:p w:rsidR="00D73552" w:rsidRPr="003873F3" w:rsidRDefault="00D73552" w:rsidP="005B3EA0">
      <w:pPr>
        <w:pStyle w:val="3"/>
      </w:pPr>
      <w:bookmarkStart w:id="89" w:name="_Toc164666693"/>
      <w:r w:rsidRPr="003873F3">
        <w:t>Пенсионная</w:t>
      </w:r>
      <w:r w:rsidR="00630CB8" w:rsidRPr="003873F3">
        <w:t xml:space="preserve"> </w:t>
      </w:r>
      <w:r w:rsidRPr="003873F3">
        <w:t>реформа</w:t>
      </w:r>
      <w:r w:rsidR="00630CB8" w:rsidRPr="003873F3">
        <w:t xml:space="preserve"> </w:t>
      </w:r>
      <w:r w:rsidRPr="003873F3">
        <w:t>идет</w:t>
      </w:r>
      <w:r w:rsidR="00630CB8" w:rsidRPr="003873F3">
        <w:t xml:space="preserve"> </w:t>
      </w:r>
      <w:r w:rsidRPr="003873F3">
        <w:t>вразрез</w:t>
      </w:r>
      <w:r w:rsidR="00630CB8" w:rsidRPr="003873F3">
        <w:t xml:space="preserve"> </w:t>
      </w:r>
      <w:r w:rsidRPr="003873F3">
        <w:t>с</w:t>
      </w:r>
      <w:r w:rsidR="00630CB8" w:rsidRPr="003873F3">
        <w:t xml:space="preserve"> </w:t>
      </w:r>
      <w:r w:rsidRPr="003873F3">
        <w:t>демографической</w:t>
      </w:r>
      <w:r w:rsidR="00630CB8" w:rsidRPr="003873F3">
        <w:t xml:space="preserve"> </w:t>
      </w:r>
      <w:r w:rsidRPr="003873F3">
        <w:t>ситуацией.</w:t>
      </w:r>
      <w:r w:rsidR="00630CB8" w:rsidRPr="003873F3">
        <w:t xml:space="preserve"> </w:t>
      </w:r>
      <w:r w:rsidRPr="003873F3">
        <w:t>Об</w:t>
      </w:r>
      <w:r w:rsidR="00630CB8" w:rsidRPr="003873F3">
        <w:t xml:space="preserve"> </w:t>
      </w:r>
      <w:r w:rsidRPr="003873F3">
        <w:t>этом</w:t>
      </w:r>
      <w:r w:rsidR="00630CB8" w:rsidRPr="003873F3">
        <w:t xml:space="preserve"> </w:t>
      </w:r>
      <w:r w:rsidRPr="003873F3">
        <w:t>заявил</w:t>
      </w:r>
      <w:r w:rsidR="00630CB8" w:rsidRPr="003873F3">
        <w:t xml:space="preserve"> </w:t>
      </w:r>
      <w:r w:rsidRPr="003873F3">
        <w:t>депутат</w:t>
      </w:r>
      <w:r w:rsidR="00630CB8" w:rsidRPr="003873F3">
        <w:t xml:space="preserve"> </w:t>
      </w:r>
      <w:r w:rsidRPr="003873F3">
        <w:t>Госдумы</w:t>
      </w:r>
      <w:r w:rsidR="00630CB8" w:rsidRPr="003873F3">
        <w:t xml:space="preserve"> </w:t>
      </w:r>
      <w:r w:rsidRPr="003873F3">
        <w:t>Сергей</w:t>
      </w:r>
      <w:r w:rsidR="00630CB8" w:rsidRPr="003873F3">
        <w:t xml:space="preserve"> </w:t>
      </w:r>
      <w:r w:rsidRPr="003873F3">
        <w:t>Миронов,</w:t>
      </w:r>
      <w:r w:rsidR="00630CB8" w:rsidRPr="003873F3">
        <w:t xml:space="preserve"> </w:t>
      </w:r>
      <w:r w:rsidRPr="003873F3">
        <w:t>призвавший</w:t>
      </w:r>
      <w:r w:rsidR="00630CB8" w:rsidRPr="003873F3">
        <w:t xml:space="preserve"> </w:t>
      </w:r>
      <w:r w:rsidRPr="003873F3">
        <w:t>возвращать</w:t>
      </w:r>
      <w:r w:rsidR="00630CB8" w:rsidRPr="003873F3">
        <w:t xml:space="preserve"> </w:t>
      </w:r>
      <w:r w:rsidRPr="003873F3">
        <w:t>пенсионный</w:t>
      </w:r>
      <w:r w:rsidR="00630CB8" w:rsidRPr="003873F3">
        <w:t xml:space="preserve"> </w:t>
      </w:r>
      <w:r w:rsidRPr="003873F3">
        <w:t>возраст</w:t>
      </w:r>
      <w:r w:rsidR="00630CB8" w:rsidRPr="003873F3">
        <w:t xml:space="preserve"> </w:t>
      </w:r>
      <w:r w:rsidRPr="003873F3">
        <w:t>к</w:t>
      </w:r>
      <w:r w:rsidR="00630CB8" w:rsidRPr="003873F3">
        <w:t xml:space="preserve"> </w:t>
      </w:r>
      <w:r w:rsidRPr="003873F3">
        <w:t>прежним</w:t>
      </w:r>
      <w:r w:rsidR="00630CB8" w:rsidRPr="003873F3">
        <w:t xml:space="preserve"> </w:t>
      </w:r>
      <w:r w:rsidRPr="003873F3">
        <w:t>параметрам.</w:t>
      </w:r>
      <w:r w:rsidR="00630CB8" w:rsidRPr="003873F3">
        <w:t xml:space="preserve"> «</w:t>
      </w:r>
      <w:r w:rsidRPr="003873F3">
        <w:t>Большинство</w:t>
      </w:r>
      <w:r w:rsidR="00630CB8" w:rsidRPr="003873F3">
        <w:t xml:space="preserve"> </w:t>
      </w:r>
      <w:r w:rsidRPr="003873F3">
        <w:t>мужчин</w:t>
      </w:r>
      <w:r w:rsidR="00630CB8" w:rsidRPr="003873F3">
        <w:t xml:space="preserve"> </w:t>
      </w:r>
      <w:r w:rsidRPr="003873F3">
        <w:t>просто</w:t>
      </w:r>
      <w:r w:rsidR="00630CB8" w:rsidRPr="003873F3">
        <w:t xml:space="preserve"> </w:t>
      </w:r>
      <w:r w:rsidRPr="003873F3">
        <w:t>не</w:t>
      </w:r>
      <w:r w:rsidR="00630CB8" w:rsidRPr="003873F3">
        <w:t xml:space="preserve"> </w:t>
      </w:r>
      <w:r w:rsidRPr="003873F3">
        <w:t>доживают</w:t>
      </w:r>
      <w:r w:rsidR="00630CB8" w:rsidRPr="003873F3">
        <w:t xml:space="preserve"> </w:t>
      </w:r>
      <w:r w:rsidRPr="003873F3">
        <w:t>до</w:t>
      </w:r>
      <w:r w:rsidR="00630CB8" w:rsidRPr="003873F3">
        <w:t xml:space="preserve"> </w:t>
      </w:r>
      <w:r w:rsidRPr="003873F3">
        <w:t>новых</w:t>
      </w:r>
      <w:r w:rsidR="00630CB8" w:rsidRPr="003873F3">
        <w:t xml:space="preserve"> </w:t>
      </w:r>
      <w:r w:rsidRPr="003873F3">
        <w:t>пенсионных</w:t>
      </w:r>
      <w:r w:rsidR="00630CB8" w:rsidRPr="003873F3">
        <w:t xml:space="preserve"> </w:t>
      </w:r>
      <w:r w:rsidRPr="003873F3">
        <w:t>порогов</w:t>
      </w:r>
      <w:r w:rsidR="00630CB8" w:rsidRPr="003873F3">
        <w:t>»</w:t>
      </w:r>
      <w:r w:rsidRPr="003873F3">
        <w:t>,</w:t>
      </w:r>
      <w:r w:rsidR="00630CB8" w:rsidRPr="003873F3">
        <w:t xml:space="preserve"> </w:t>
      </w:r>
      <w:r w:rsidRPr="003873F3">
        <w:t>-</w:t>
      </w:r>
      <w:r w:rsidR="00630CB8" w:rsidRPr="003873F3">
        <w:t xml:space="preserve"> </w:t>
      </w:r>
      <w:r w:rsidRPr="003873F3">
        <w:t>пояснил</w:t>
      </w:r>
      <w:r w:rsidR="00630CB8" w:rsidRPr="003873F3">
        <w:t xml:space="preserve"> </w:t>
      </w:r>
      <w:r w:rsidRPr="003873F3">
        <w:t>он.</w:t>
      </w:r>
      <w:bookmarkEnd w:id="89"/>
    </w:p>
    <w:p w:rsidR="00D73552" w:rsidRPr="003873F3" w:rsidRDefault="00D73552" w:rsidP="00D73552">
      <w:r w:rsidRPr="003873F3">
        <w:t>По</w:t>
      </w:r>
      <w:r w:rsidR="00630CB8" w:rsidRPr="003873F3">
        <w:t xml:space="preserve"> </w:t>
      </w:r>
      <w:r w:rsidRPr="003873F3">
        <w:t>данным</w:t>
      </w:r>
      <w:r w:rsidR="00630CB8" w:rsidRPr="003873F3">
        <w:t xml:space="preserve"> </w:t>
      </w:r>
      <w:r w:rsidRPr="003873F3">
        <w:t>депутата,</w:t>
      </w:r>
      <w:r w:rsidR="00630CB8" w:rsidRPr="003873F3">
        <w:t xml:space="preserve"> </w:t>
      </w:r>
      <w:r w:rsidRPr="003873F3">
        <w:t>как</w:t>
      </w:r>
      <w:r w:rsidR="00630CB8" w:rsidRPr="003873F3">
        <w:t xml:space="preserve"> </w:t>
      </w:r>
      <w:r w:rsidRPr="003873F3">
        <w:t>минимум</w:t>
      </w:r>
      <w:r w:rsidR="00630CB8" w:rsidRPr="003873F3">
        <w:t xml:space="preserve"> </w:t>
      </w:r>
      <w:r w:rsidRPr="003873F3">
        <w:t>52</w:t>
      </w:r>
      <w:r w:rsidR="00630CB8" w:rsidRPr="003873F3">
        <w:t xml:space="preserve"> </w:t>
      </w:r>
      <w:r w:rsidRPr="003873F3">
        <w:t>процента</w:t>
      </w:r>
      <w:r w:rsidR="00630CB8" w:rsidRPr="003873F3">
        <w:t xml:space="preserve"> </w:t>
      </w:r>
      <w:r w:rsidRPr="003873F3">
        <w:t>российских</w:t>
      </w:r>
      <w:r w:rsidR="00630CB8" w:rsidRPr="003873F3">
        <w:t xml:space="preserve"> </w:t>
      </w:r>
      <w:r w:rsidRPr="003873F3">
        <w:t>мужчин</w:t>
      </w:r>
      <w:r w:rsidR="00630CB8" w:rsidRPr="003873F3">
        <w:t xml:space="preserve"> </w:t>
      </w:r>
      <w:r w:rsidRPr="003873F3">
        <w:t>не</w:t>
      </w:r>
      <w:r w:rsidR="00630CB8" w:rsidRPr="003873F3">
        <w:t xml:space="preserve"> </w:t>
      </w:r>
      <w:r w:rsidRPr="003873F3">
        <w:t>доживают</w:t>
      </w:r>
      <w:r w:rsidR="00630CB8" w:rsidRPr="003873F3">
        <w:t xml:space="preserve"> </w:t>
      </w:r>
      <w:r w:rsidRPr="003873F3">
        <w:t>до</w:t>
      </w:r>
      <w:r w:rsidR="00630CB8" w:rsidRPr="003873F3">
        <w:t xml:space="preserve"> </w:t>
      </w:r>
      <w:r w:rsidRPr="003873F3">
        <w:t>65</w:t>
      </w:r>
      <w:r w:rsidR="00630CB8" w:rsidRPr="003873F3">
        <w:t xml:space="preserve"> </w:t>
      </w:r>
      <w:r w:rsidRPr="003873F3">
        <w:t>лет.</w:t>
      </w:r>
      <w:r w:rsidR="00630CB8" w:rsidRPr="003873F3">
        <w:t xml:space="preserve"> </w:t>
      </w:r>
      <w:r w:rsidRPr="003873F3">
        <w:t>А</w:t>
      </w:r>
      <w:r w:rsidR="00630CB8" w:rsidRPr="003873F3">
        <w:t xml:space="preserve"> </w:t>
      </w:r>
      <w:r w:rsidRPr="003873F3">
        <w:t>те,</w:t>
      </w:r>
      <w:r w:rsidR="00630CB8" w:rsidRPr="003873F3">
        <w:t xml:space="preserve"> </w:t>
      </w:r>
      <w:r w:rsidRPr="003873F3">
        <w:t>кто</w:t>
      </w:r>
      <w:r w:rsidR="00630CB8" w:rsidRPr="003873F3">
        <w:t xml:space="preserve"> </w:t>
      </w:r>
      <w:r w:rsidRPr="003873F3">
        <w:t>доживает,</w:t>
      </w:r>
      <w:r w:rsidR="00630CB8" w:rsidRPr="003873F3">
        <w:t xml:space="preserve"> </w:t>
      </w:r>
      <w:r w:rsidRPr="003873F3">
        <w:t>в</w:t>
      </w:r>
      <w:r w:rsidR="00630CB8" w:rsidRPr="003873F3">
        <w:t xml:space="preserve"> </w:t>
      </w:r>
      <w:r w:rsidRPr="003873F3">
        <w:t>большинстве</w:t>
      </w:r>
      <w:r w:rsidR="00630CB8" w:rsidRPr="003873F3">
        <w:t xml:space="preserve"> </w:t>
      </w:r>
      <w:r w:rsidRPr="003873F3">
        <w:t>случаев</w:t>
      </w:r>
      <w:r w:rsidR="00630CB8" w:rsidRPr="003873F3">
        <w:t xml:space="preserve"> </w:t>
      </w:r>
      <w:r w:rsidRPr="003873F3">
        <w:t>уже</w:t>
      </w:r>
      <w:r w:rsidR="00630CB8" w:rsidRPr="003873F3">
        <w:t xml:space="preserve"> </w:t>
      </w:r>
      <w:r w:rsidRPr="003873F3">
        <w:t>не</w:t>
      </w:r>
      <w:r w:rsidR="00630CB8" w:rsidRPr="003873F3">
        <w:t xml:space="preserve"> </w:t>
      </w:r>
      <w:r w:rsidRPr="003873F3">
        <w:t>могут</w:t>
      </w:r>
      <w:r w:rsidR="00630CB8" w:rsidRPr="003873F3">
        <w:t xml:space="preserve"> </w:t>
      </w:r>
      <w:r w:rsidRPr="003873F3">
        <w:t>работать</w:t>
      </w:r>
      <w:r w:rsidR="00630CB8" w:rsidRPr="003873F3">
        <w:t xml:space="preserve"> </w:t>
      </w:r>
      <w:r w:rsidRPr="003873F3">
        <w:t>по</w:t>
      </w:r>
      <w:r w:rsidR="00630CB8" w:rsidRPr="003873F3">
        <w:t xml:space="preserve"> </w:t>
      </w:r>
      <w:r w:rsidRPr="003873F3">
        <w:t>состоянию</w:t>
      </w:r>
      <w:r w:rsidR="00630CB8" w:rsidRPr="003873F3">
        <w:t xml:space="preserve"> </w:t>
      </w:r>
      <w:r w:rsidRPr="003873F3">
        <w:t>здоровья.</w:t>
      </w:r>
    </w:p>
    <w:p w:rsidR="00D73552" w:rsidRPr="003873F3" w:rsidRDefault="00D73552" w:rsidP="00D73552">
      <w:r w:rsidRPr="003873F3">
        <w:t>-</w:t>
      </w:r>
      <w:r w:rsidR="00630CB8" w:rsidRPr="003873F3">
        <w:t xml:space="preserve"> </w:t>
      </w:r>
      <w:r w:rsidRPr="003873F3">
        <w:t>Ожидаемая</w:t>
      </w:r>
      <w:r w:rsidR="00630CB8" w:rsidRPr="003873F3">
        <w:t xml:space="preserve"> </w:t>
      </w:r>
      <w:r w:rsidRPr="003873F3">
        <w:t>продолжительность</w:t>
      </w:r>
      <w:r w:rsidR="00630CB8" w:rsidRPr="003873F3">
        <w:t xml:space="preserve"> </w:t>
      </w:r>
      <w:r w:rsidRPr="003873F3">
        <w:t>жизни</w:t>
      </w:r>
      <w:r w:rsidR="00630CB8" w:rsidRPr="003873F3">
        <w:t xml:space="preserve"> </w:t>
      </w:r>
      <w:r w:rsidRPr="003873F3">
        <w:t>российских</w:t>
      </w:r>
      <w:r w:rsidR="00630CB8" w:rsidRPr="003873F3">
        <w:t xml:space="preserve"> </w:t>
      </w:r>
      <w:r w:rsidRPr="003873F3">
        <w:t>мужчин</w:t>
      </w:r>
      <w:r w:rsidR="00630CB8" w:rsidRPr="003873F3">
        <w:t xml:space="preserve"> </w:t>
      </w:r>
      <w:r w:rsidRPr="003873F3">
        <w:t>за</w:t>
      </w:r>
      <w:r w:rsidR="00630CB8" w:rsidRPr="003873F3">
        <w:t xml:space="preserve"> </w:t>
      </w:r>
      <w:r w:rsidRPr="003873F3">
        <w:t>прошлый</w:t>
      </w:r>
      <w:r w:rsidR="00630CB8" w:rsidRPr="003873F3">
        <w:t xml:space="preserve"> </w:t>
      </w:r>
      <w:r w:rsidRPr="003873F3">
        <w:t>год</w:t>
      </w:r>
      <w:r w:rsidR="00630CB8" w:rsidRPr="003873F3">
        <w:t xml:space="preserve"> </w:t>
      </w:r>
      <w:r w:rsidRPr="003873F3">
        <w:t>-</w:t>
      </w:r>
      <w:r w:rsidR="00630CB8" w:rsidRPr="003873F3">
        <w:t xml:space="preserve"> </w:t>
      </w:r>
      <w:r w:rsidRPr="003873F3">
        <w:t>68</w:t>
      </w:r>
      <w:r w:rsidR="00630CB8" w:rsidRPr="003873F3">
        <w:t xml:space="preserve"> </w:t>
      </w:r>
      <w:r w:rsidRPr="003873F3">
        <w:t>лет,</w:t>
      </w:r>
      <w:r w:rsidR="00630CB8" w:rsidRPr="003873F3">
        <w:t xml:space="preserve"> </w:t>
      </w:r>
      <w:r w:rsidRPr="003873F3">
        <w:t>-</w:t>
      </w:r>
      <w:r w:rsidR="00630CB8" w:rsidRPr="003873F3">
        <w:t xml:space="preserve"> </w:t>
      </w:r>
      <w:r w:rsidRPr="003873F3">
        <w:t>напомнил</w:t>
      </w:r>
      <w:r w:rsidR="00630CB8" w:rsidRPr="003873F3">
        <w:t xml:space="preserve"> </w:t>
      </w:r>
      <w:r w:rsidRPr="003873F3">
        <w:t>Миронов.</w:t>
      </w:r>
      <w:r w:rsidR="00630CB8" w:rsidRPr="003873F3">
        <w:t xml:space="preserve"> </w:t>
      </w:r>
      <w:r w:rsidRPr="003873F3">
        <w:t>-</w:t>
      </w:r>
      <w:r w:rsidR="00630CB8" w:rsidRPr="003873F3">
        <w:t xml:space="preserve"> </w:t>
      </w:r>
      <w:r w:rsidRPr="003873F3">
        <w:t>Это</w:t>
      </w:r>
      <w:r w:rsidR="00630CB8" w:rsidRPr="003873F3">
        <w:t xml:space="preserve"> </w:t>
      </w:r>
      <w:r w:rsidRPr="003873F3">
        <w:t>также</w:t>
      </w:r>
      <w:r w:rsidR="00630CB8" w:rsidRPr="003873F3">
        <w:t xml:space="preserve"> </w:t>
      </w:r>
      <w:r w:rsidRPr="003873F3">
        <w:t>доказывает,</w:t>
      </w:r>
      <w:r w:rsidR="00630CB8" w:rsidRPr="003873F3">
        <w:t xml:space="preserve"> </w:t>
      </w:r>
      <w:r w:rsidRPr="003873F3">
        <w:t>что</w:t>
      </w:r>
      <w:r w:rsidR="00630CB8" w:rsidRPr="003873F3">
        <w:t xml:space="preserve"> </w:t>
      </w:r>
      <w:r w:rsidRPr="003873F3">
        <w:t>пенсионный</w:t>
      </w:r>
      <w:r w:rsidR="00630CB8" w:rsidRPr="003873F3">
        <w:t xml:space="preserve"> </w:t>
      </w:r>
      <w:r w:rsidRPr="003873F3">
        <w:t>возраст</w:t>
      </w:r>
      <w:r w:rsidR="00630CB8" w:rsidRPr="003873F3">
        <w:t xml:space="preserve"> </w:t>
      </w:r>
      <w:r w:rsidRPr="003873F3">
        <w:t>в</w:t>
      </w:r>
      <w:r w:rsidR="00630CB8" w:rsidRPr="003873F3">
        <w:t xml:space="preserve"> </w:t>
      </w:r>
      <w:r w:rsidRPr="003873F3">
        <w:t>65</w:t>
      </w:r>
      <w:r w:rsidR="00630CB8" w:rsidRPr="003873F3">
        <w:t xml:space="preserve"> </w:t>
      </w:r>
      <w:r w:rsidRPr="003873F3">
        <w:t>лет</w:t>
      </w:r>
      <w:r w:rsidR="00630CB8" w:rsidRPr="003873F3">
        <w:t xml:space="preserve"> </w:t>
      </w:r>
      <w:r w:rsidRPr="003873F3">
        <w:t>не</w:t>
      </w:r>
      <w:r w:rsidR="00630CB8" w:rsidRPr="003873F3">
        <w:t xml:space="preserve"> </w:t>
      </w:r>
      <w:r w:rsidRPr="003873F3">
        <w:t>имеет</w:t>
      </w:r>
      <w:r w:rsidR="00630CB8" w:rsidRPr="003873F3">
        <w:t xml:space="preserve"> </w:t>
      </w:r>
      <w:r w:rsidRPr="003873F3">
        <w:t>демографических</w:t>
      </w:r>
      <w:r w:rsidR="00630CB8" w:rsidRPr="003873F3">
        <w:t xml:space="preserve"> </w:t>
      </w:r>
      <w:r w:rsidRPr="003873F3">
        <w:t>оснований.</w:t>
      </w:r>
      <w:r w:rsidR="00630CB8" w:rsidRPr="003873F3">
        <w:t xml:space="preserve"> </w:t>
      </w:r>
      <w:r w:rsidRPr="003873F3">
        <w:t>Пенсионная</w:t>
      </w:r>
      <w:r w:rsidR="00630CB8" w:rsidRPr="003873F3">
        <w:t xml:space="preserve"> </w:t>
      </w:r>
      <w:r w:rsidRPr="003873F3">
        <w:t>реформа</w:t>
      </w:r>
      <w:r w:rsidR="00630CB8" w:rsidRPr="003873F3">
        <w:t xml:space="preserve"> </w:t>
      </w:r>
      <w:r w:rsidRPr="003873F3">
        <w:t>просто</w:t>
      </w:r>
      <w:r w:rsidR="00630CB8" w:rsidRPr="003873F3">
        <w:t xml:space="preserve"> «</w:t>
      </w:r>
      <w:r w:rsidRPr="003873F3">
        <w:t>добивает</w:t>
      </w:r>
      <w:r w:rsidR="00630CB8" w:rsidRPr="003873F3">
        <w:t xml:space="preserve">» </w:t>
      </w:r>
      <w:r w:rsidRPr="003873F3">
        <w:t>мужское</w:t>
      </w:r>
      <w:r w:rsidR="00630CB8" w:rsidRPr="003873F3">
        <w:t xml:space="preserve"> </w:t>
      </w:r>
      <w:r w:rsidRPr="003873F3">
        <w:lastRenderedPageBreak/>
        <w:t>население.</w:t>
      </w:r>
      <w:r w:rsidR="00630CB8" w:rsidRPr="003873F3">
        <w:t xml:space="preserve"> </w:t>
      </w:r>
      <w:r w:rsidRPr="003873F3">
        <w:t>А</w:t>
      </w:r>
      <w:r w:rsidR="00630CB8" w:rsidRPr="003873F3">
        <w:t xml:space="preserve"> </w:t>
      </w:r>
      <w:r w:rsidRPr="003873F3">
        <w:t>женщины</w:t>
      </w:r>
      <w:r w:rsidR="00630CB8" w:rsidRPr="003873F3">
        <w:t xml:space="preserve"> </w:t>
      </w:r>
      <w:r w:rsidRPr="003873F3">
        <w:t>в</w:t>
      </w:r>
      <w:r w:rsidR="00630CB8" w:rsidRPr="003873F3">
        <w:t xml:space="preserve"> </w:t>
      </w:r>
      <w:r w:rsidRPr="003873F3">
        <w:t>предпенсионном</w:t>
      </w:r>
      <w:r w:rsidR="00630CB8" w:rsidRPr="003873F3">
        <w:t xml:space="preserve"> </w:t>
      </w:r>
      <w:r w:rsidRPr="003873F3">
        <w:t>и</w:t>
      </w:r>
      <w:r w:rsidR="00630CB8" w:rsidRPr="003873F3">
        <w:t xml:space="preserve"> </w:t>
      </w:r>
      <w:r w:rsidRPr="003873F3">
        <w:t>пенсионном</w:t>
      </w:r>
      <w:r w:rsidR="00630CB8" w:rsidRPr="003873F3">
        <w:t xml:space="preserve"> </w:t>
      </w:r>
      <w:r w:rsidRPr="003873F3">
        <w:t>возрасте</w:t>
      </w:r>
      <w:r w:rsidR="00630CB8" w:rsidRPr="003873F3">
        <w:t xml:space="preserve"> </w:t>
      </w:r>
      <w:r w:rsidRPr="003873F3">
        <w:t>вынуждены</w:t>
      </w:r>
      <w:r w:rsidR="00630CB8" w:rsidRPr="003873F3">
        <w:t xml:space="preserve"> </w:t>
      </w:r>
      <w:r w:rsidRPr="003873F3">
        <w:t>еще</w:t>
      </w:r>
      <w:r w:rsidR="00630CB8" w:rsidRPr="003873F3">
        <w:t xml:space="preserve"> </w:t>
      </w:r>
      <w:r w:rsidRPr="003873F3">
        <w:t>больше</w:t>
      </w:r>
      <w:r w:rsidR="00630CB8" w:rsidRPr="003873F3">
        <w:t xml:space="preserve"> </w:t>
      </w:r>
      <w:r w:rsidRPr="003873F3">
        <w:t>работать,</w:t>
      </w:r>
      <w:r w:rsidR="00630CB8" w:rsidRPr="003873F3">
        <w:t xml:space="preserve"> </w:t>
      </w:r>
      <w:r w:rsidRPr="003873F3">
        <w:t>чтобы</w:t>
      </w:r>
      <w:r w:rsidR="00630CB8" w:rsidRPr="003873F3">
        <w:t xml:space="preserve"> </w:t>
      </w:r>
      <w:r w:rsidRPr="003873F3">
        <w:t>хоть</w:t>
      </w:r>
      <w:r w:rsidR="00630CB8" w:rsidRPr="003873F3">
        <w:t xml:space="preserve"> </w:t>
      </w:r>
      <w:r w:rsidRPr="003873F3">
        <w:t>как-то</w:t>
      </w:r>
      <w:r w:rsidR="00630CB8" w:rsidRPr="003873F3">
        <w:t xml:space="preserve"> </w:t>
      </w:r>
      <w:r w:rsidRPr="003873F3">
        <w:t>держаться</w:t>
      </w:r>
      <w:r w:rsidR="00630CB8" w:rsidRPr="003873F3">
        <w:t xml:space="preserve"> </w:t>
      </w:r>
      <w:r w:rsidRPr="003873F3">
        <w:t>на</w:t>
      </w:r>
      <w:r w:rsidR="00630CB8" w:rsidRPr="003873F3">
        <w:t xml:space="preserve"> </w:t>
      </w:r>
      <w:r w:rsidRPr="003873F3">
        <w:t>плаву.</w:t>
      </w:r>
    </w:p>
    <w:p w:rsidR="00D73552" w:rsidRPr="003873F3" w:rsidRDefault="00D73552" w:rsidP="00D73552">
      <w:r w:rsidRPr="003873F3">
        <w:t>Миронов</w:t>
      </w:r>
      <w:r w:rsidR="00630CB8" w:rsidRPr="003873F3">
        <w:t xml:space="preserve"> </w:t>
      </w:r>
      <w:r w:rsidRPr="003873F3">
        <w:t>призвал</w:t>
      </w:r>
      <w:r w:rsidR="00630CB8" w:rsidRPr="003873F3">
        <w:t xml:space="preserve"> </w:t>
      </w:r>
      <w:r w:rsidRPr="003873F3">
        <w:t>признать</w:t>
      </w:r>
      <w:r w:rsidR="00630CB8" w:rsidRPr="003873F3">
        <w:t xml:space="preserve"> «</w:t>
      </w:r>
      <w:r w:rsidRPr="003873F3">
        <w:t>пагубность</w:t>
      </w:r>
      <w:r w:rsidR="00630CB8" w:rsidRPr="003873F3">
        <w:t xml:space="preserve"> </w:t>
      </w:r>
      <w:r w:rsidRPr="003873F3">
        <w:t>пенсионной</w:t>
      </w:r>
      <w:r w:rsidR="00630CB8" w:rsidRPr="003873F3">
        <w:t xml:space="preserve"> </w:t>
      </w:r>
      <w:r w:rsidRPr="003873F3">
        <w:t>реформы</w:t>
      </w:r>
      <w:r w:rsidR="00630CB8" w:rsidRPr="003873F3">
        <w:t xml:space="preserve"> </w:t>
      </w:r>
      <w:r w:rsidRPr="003873F3">
        <w:t>и</w:t>
      </w:r>
      <w:r w:rsidR="00630CB8" w:rsidRPr="003873F3">
        <w:t xml:space="preserve"> </w:t>
      </w:r>
      <w:r w:rsidRPr="003873F3">
        <w:t>двигаться</w:t>
      </w:r>
      <w:r w:rsidR="00630CB8" w:rsidRPr="003873F3">
        <w:t xml:space="preserve"> </w:t>
      </w:r>
      <w:r w:rsidRPr="003873F3">
        <w:t>к</w:t>
      </w:r>
      <w:r w:rsidR="00630CB8" w:rsidRPr="003873F3">
        <w:t xml:space="preserve"> </w:t>
      </w:r>
      <w:r w:rsidRPr="003873F3">
        <w:t>ее</w:t>
      </w:r>
      <w:r w:rsidR="00630CB8" w:rsidRPr="003873F3">
        <w:t xml:space="preserve"> </w:t>
      </w:r>
      <w:r w:rsidRPr="003873F3">
        <w:t>отмене</w:t>
      </w:r>
      <w:r w:rsidR="00630CB8" w:rsidRPr="003873F3">
        <w:t>»</w:t>
      </w:r>
      <w:r w:rsidRPr="003873F3">
        <w:t>.</w:t>
      </w:r>
      <w:r w:rsidR="00630CB8" w:rsidRPr="003873F3">
        <w:t xml:space="preserve"> </w:t>
      </w:r>
      <w:r w:rsidRPr="003873F3">
        <w:t>Он</w:t>
      </w:r>
      <w:r w:rsidR="00630CB8" w:rsidRPr="003873F3">
        <w:t xml:space="preserve"> </w:t>
      </w:r>
      <w:r w:rsidRPr="003873F3">
        <w:t>предложил</w:t>
      </w:r>
      <w:r w:rsidR="00630CB8" w:rsidRPr="003873F3">
        <w:t xml:space="preserve"> </w:t>
      </w:r>
      <w:r w:rsidRPr="003873F3">
        <w:t>постепенно</w:t>
      </w:r>
      <w:r w:rsidR="00630CB8" w:rsidRPr="003873F3">
        <w:t xml:space="preserve"> </w:t>
      </w:r>
      <w:r w:rsidRPr="003873F3">
        <w:t>возвращаться</w:t>
      </w:r>
      <w:r w:rsidR="00630CB8" w:rsidRPr="003873F3">
        <w:t xml:space="preserve"> </w:t>
      </w:r>
      <w:r w:rsidRPr="003873F3">
        <w:t>к</w:t>
      </w:r>
      <w:r w:rsidR="00630CB8" w:rsidRPr="003873F3">
        <w:t xml:space="preserve"> </w:t>
      </w:r>
      <w:r w:rsidRPr="003873F3">
        <w:t>прежнему,</w:t>
      </w:r>
      <w:r w:rsidR="00630CB8" w:rsidRPr="003873F3">
        <w:t xml:space="preserve"> </w:t>
      </w:r>
      <w:r w:rsidRPr="003873F3">
        <w:t>справедливому,</w:t>
      </w:r>
      <w:r w:rsidR="00630CB8" w:rsidRPr="003873F3">
        <w:t xml:space="preserve"> </w:t>
      </w:r>
      <w:r w:rsidRPr="003873F3">
        <w:t>оправданному</w:t>
      </w:r>
      <w:r w:rsidR="00630CB8" w:rsidRPr="003873F3">
        <w:t xml:space="preserve"> </w:t>
      </w:r>
      <w:r w:rsidRPr="003873F3">
        <w:t>пенсионному</w:t>
      </w:r>
      <w:r w:rsidR="00630CB8" w:rsidRPr="003873F3">
        <w:t xml:space="preserve"> </w:t>
      </w:r>
      <w:r w:rsidRPr="003873F3">
        <w:t>возрасту</w:t>
      </w:r>
      <w:r w:rsidR="00630CB8" w:rsidRPr="003873F3">
        <w:t xml:space="preserve"> </w:t>
      </w:r>
      <w:r w:rsidRPr="003873F3">
        <w:t>-</w:t>
      </w:r>
      <w:r w:rsidR="00630CB8" w:rsidRPr="003873F3">
        <w:t xml:space="preserve"> </w:t>
      </w:r>
      <w:r w:rsidRPr="003873F3">
        <w:t>60</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и</w:t>
      </w:r>
      <w:r w:rsidR="00630CB8" w:rsidRPr="003873F3">
        <w:t xml:space="preserve"> </w:t>
      </w:r>
      <w:r w:rsidRPr="003873F3">
        <w:t>55</w:t>
      </w:r>
      <w:r w:rsidR="00630CB8" w:rsidRPr="003873F3">
        <w:t xml:space="preserve"> </w:t>
      </w:r>
      <w:r w:rsidRPr="003873F3">
        <w:t>лет</w:t>
      </w:r>
      <w:r w:rsidR="00630CB8" w:rsidRPr="003873F3">
        <w:t xml:space="preserve"> </w:t>
      </w:r>
      <w:r w:rsidRPr="003873F3">
        <w:t>для</w:t>
      </w:r>
      <w:r w:rsidR="00630CB8" w:rsidRPr="003873F3">
        <w:t xml:space="preserve"> </w:t>
      </w:r>
      <w:r w:rsidRPr="003873F3">
        <w:t>женщин.</w:t>
      </w:r>
    </w:p>
    <w:p w:rsidR="00D73552" w:rsidRPr="003873F3" w:rsidRDefault="00E71C6A" w:rsidP="00D45C4A">
      <w:hyperlink r:id="rId38" w:history="1">
        <w:r w:rsidR="00D73552" w:rsidRPr="003873F3">
          <w:rPr>
            <w:rStyle w:val="a3"/>
          </w:rPr>
          <w:t>https://ktv-ray.ru/novost/pensionnaya_reforma_dobivaet_lyudey_rossiyskie_muzhchiny_ne_dozhivayut_do_pensii/141919/</w:t>
        </w:r>
      </w:hyperlink>
    </w:p>
    <w:p w:rsidR="00814BCC" w:rsidRPr="003873F3" w:rsidRDefault="00814BCC" w:rsidP="00814BCC">
      <w:pPr>
        <w:pStyle w:val="2"/>
      </w:pPr>
      <w:bookmarkStart w:id="90" w:name="_Toc164666694"/>
      <w:r w:rsidRPr="003873F3">
        <w:t>Радио</w:t>
      </w:r>
      <w:r w:rsidR="00630CB8" w:rsidRPr="003873F3">
        <w:t xml:space="preserve"> «</w:t>
      </w:r>
      <w:r w:rsidRPr="003873F3">
        <w:t>Коммерсантъ</w:t>
      </w:r>
      <w:r w:rsidR="00630CB8" w:rsidRPr="003873F3">
        <w:t xml:space="preserve"> </w:t>
      </w:r>
      <w:r w:rsidRPr="003873F3">
        <w:t>FM</w:t>
      </w:r>
      <w:r w:rsidR="00630CB8" w:rsidRPr="003873F3">
        <w:t>»</w:t>
      </w:r>
      <w:r w:rsidRPr="003873F3">
        <w:t>,</w:t>
      </w:r>
      <w:r w:rsidR="00630CB8" w:rsidRPr="003873F3">
        <w:t xml:space="preserve"> </w:t>
      </w:r>
      <w:r w:rsidRPr="003873F3">
        <w:t>19.04.2024,</w:t>
      </w:r>
      <w:r w:rsidR="00630CB8" w:rsidRPr="003873F3">
        <w:t xml:space="preserve"> </w:t>
      </w:r>
      <w:r w:rsidRPr="003873F3">
        <w:t>Светлана</w:t>
      </w:r>
      <w:r w:rsidR="00630CB8" w:rsidRPr="003873F3">
        <w:t xml:space="preserve"> </w:t>
      </w:r>
      <w:r w:rsidRPr="003873F3">
        <w:t>БЕЛОВА,</w:t>
      </w:r>
      <w:r w:rsidR="00630CB8" w:rsidRPr="003873F3">
        <w:t xml:space="preserve"> </w:t>
      </w:r>
      <w:r w:rsidRPr="003873F3">
        <w:t>Проблему</w:t>
      </w:r>
      <w:r w:rsidR="00630CB8" w:rsidRPr="003873F3">
        <w:t xml:space="preserve"> </w:t>
      </w:r>
      <w:r w:rsidRPr="003873F3">
        <w:t>решают</w:t>
      </w:r>
      <w:r w:rsidR="00630CB8" w:rsidRPr="003873F3">
        <w:t xml:space="preserve"> </w:t>
      </w:r>
      <w:r w:rsidRPr="003873F3">
        <w:t>покадрово.</w:t>
      </w:r>
      <w:r w:rsidR="00630CB8" w:rsidRPr="003873F3">
        <w:t xml:space="preserve"> </w:t>
      </w:r>
      <w:r w:rsidRPr="003873F3">
        <w:t>Какие</w:t>
      </w:r>
      <w:r w:rsidR="00630CB8" w:rsidRPr="003873F3">
        <w:t xml:space="preserve"> </w:t>
      </w:r>
      <w:r w:rsidRPr="003873F3">
        <w:t>меры</w:t>
      </w:r>
      <w:r w:rsidR="00630CB8" w:rsidRPr="003873F3">
        <w:t xml:space="preserve"> </w:t>
      </w:r>
      <w:r w:rsidRPr="003873F3">
        <w:t>помогут</w:t>
      </w:r>
      <w:r w:rsidR="00630CB8" w:rsidRPr="003873F3">
        <w:t xml:space="preserve"> </w:t>
      </w:r>
      <w:r w:rsidRPr="003873F3">
        <w:t>справиться</w:t>
      </w:r>
      <w:r w:rsidR="00630CB8" w:rsidRPr="003873F3">
        <w:t xml:space="preserve"> </w:t>
      </w:r>
      <w:r w:rsidRPr="003873F3">
        <w:t>с</w:t>
      </w:r>
      <w:r w:rsidR="00630CB8" w:rsidRPr="003873F3">
        <w:t xml:space="preserve"> </w:t>
      </w:r>
      <w:r w:rsidRPr="003873F3">
        <w:t>дефицитом</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труда</w:t>
      </w:r>
      <w:bookmarkEnd w:id="90"/>
    </w:p>
    <w:p w:rsidR="00814BCC" w:rsidRPr="003873F3" w:rsidRDefault="00814BCC" w:rsidP="005B3EA0">
      <w:pPr>
        <w:pStyle w:val="3"/>
      </w:pPr>
      <w:bookmarkStart w:id="91" w:name="_Toc164666695"/>
      <w:r w:rsidRPr="003873F3">
        <w:t>Власти</w:t>
      </w:r>
      <w:r w:rsidR="00630CB8" w:rsidRPr="003873F3">
        <w:t xml:space="preserve"> </w:t>
      </w:r>
      <w:r w:rsidRPr="003873F3">
        <w:t>готовят</w:t>
      </w:r>
      <w:r w:rsidR="00630CB8" w:rsidRPr="003873F3">
        <w:t xml:space="preserve"> </w:t>
      </w:r>
      <w:r w:rsidRPr="003873F3">
        <w:t>пакет</w:t>
      </w:r>
      <w:r w:rsidR="00630CB8" w:rsidRPr="003873F3">
        <w:t xml:space="preserve"> </w:t>
      </w:r>
      <w:r w:rsidRPr="003873F3">
        <w:t>мер</w:t>
      </w:r>
      <w:r w:rsidR="00630CB8" w:rsidRPr="003873F3">
        <w:t xml:space="preserve"> </w:t>
      </w:r>
      <w:r w:rsidRPr="003873F3">
        <w:t>против</w:t>
      </w:r>
      <w:r w:rsidR="00630CB8" w:rsidRPr="003873F3">
        <w:t xml:space="preserve"> </w:t>
      </w:r>
      <w:r w:rsidRPr="003873F3">
        <w:t>кадрового</w:t>
      </w:r>
      <w:r w:rsidR="00630CB8" w:rsidRPr="003873F3">
        <w:t xml:space="preserve"> </w:t>
      </w:r>
      <w:r w:rsidRPr="003873F3">
        <w:t>голода</w:t>
      </w:r>
      <w:r w:rsidR="00630CB8" w:rsidRPr="003873F3">
        <w:t xml:space="preserve"> </w:t>
      </w:r>
      <w:r w:rsidRPr="003873F3">
        <w:t>в</w:t>
      </w:r>
      <w:r w:rsidR="00630CB8" w:rsidRPr="003873F3">
        <w:t xml:space="preserve"> </w:t>
      </w:r>
      <w:r w:rsidRPr="003873F3">
        <w:t>стране,</w:t>
      </w:r>
      <w:r w:rsidR="00630CB8" w:rsidRPr="003873F3">
        <w:t xml:space="preserve"> </w:t>
      </w:r>
      <w:r w:rsidRPr="003873F3">
        <w:t>в</w:t>
      </w:r>
      <w:r w:rsidR="00630CB8" w:rsidRPr="003873F3">
        <w:t xml:space="preserve"> </w:t>
      </w:r>
      <w:r w:rsidRPr="003873F3">
        <w:t>частности,</w:t>
      </w:r>
      <w:r w:rsidR="00630CB8" w:rsidRPr="003873F3">
        <w:t xml:space="preserve"> </w:t>
      </w:r>
      <w:r w:rsidRPr="003873F3">
        <w:t>в</w:t>
      </w:r>
      <w:r w:rsidR="00630CB8" w:rsidRPr="003873F3">
        <w:t xml:space="preserve"> </w:t>
      </w:r>
      <w:r w:rsidRPr="003873F3">
        <w:t>правительстве</w:t>
      </w:r>
      <w:r w:rsidR="00630CB8" w:rsidRPr="003873F3">
        <w:t xml:space="preserve"> </w:t>
      </w:r>
      <w:r w:rsidRPr="003873F3">
        <w:t>предлагают</w:t>
      </w:r>
      <w:r w:rsidR="00630CB8" w:rsidRPr="003873F3">
        <w:t xml:space="preserve"> </w:t>
      </w:r>
      <w:r w:rsidRPr="003873F3">
        <w:t>смягчить</w:t>
      </w:r>
      <w:r w:rsidR="00630CB8" w:rsidRPr="003873F3">
        <w:t xml:space="preserve"> </w:t>
      </w:r>
      <w:r w:rsidRPr="003873F3">
        <w:t>подход</w:t>
      </w:r>
      <w:r w:rsidR="00630CB8" w:rsidRPr="003873F3">
        <w:t xml:space="preserve"> </w:t>
      </w:r>
      <w:r w:rsidRPr="003873F3">
        <w:t>к</w:t>
      </w:r>
      <w:r w:rsidR="00630CB8" w:rsidRPr="003873F3">
        <w:t xml:space="preserve"> </w:t>
      </w:r>
      <w:r w:rsidRPr="003873F3">
        <w:t>сверхурочной</w:t>
      </w:r>
      <w:r w:rsidR="00630CB8" w:rsidRPr="003873F3">
        <w:t xml:space="preserve"> </w:t>
      </w:r>
      <w:r w:rsidRPr="003873F3">
        <w:t>работе</w:t>
      </w:r>
      <w:r w:rsidR="00630CB8" w:rsidRPr="003873F3">
        <w:t xml:space="preserve"> </w:t>
      </w:r>
      <w:r w:rsidRPr="003873F3">
        <w:t>сотрудников,</w:t>
      </w:r>
      <w:r w:rsidR="00630CB8" w:rsidRPr="003873F3">
        <w:t xml:space="preserve"> </w:t>
      </w:r>
      <w:r w:rsidRPr="003873F3">
        <w:t>расширить</w:t>
      </w:r>
      <w:r w:rsidR="00630CB8" w:rsidRPr="003873F3">
        <w:t xml:space="preserve"> </w:t>
      </w:r>
      <w:r w:rsidRPr="003873F3">
        <w:t>сферы,</w:t>
      </w:r>
      <w:r w:rsidR="00630CB8" w:rsidRPr="003873F3">
        <w:t xml:space="preserve"> </w:t>
      </w:r>
      <w:r w:rsidRPr="003873F3">
        <w:t>разрешенные</w:t>
      </w:r>
      <w:r w:rsidR="00630CB8" w:rsidRPr="003873F3">
        <w:t xml:space="preserve"> </w:t>
      </w:r>
      <w:r w:rsidRPr="003873F3">
        <w:t>для</w:t>
      </w:r>
      <w:r w:rsidR="00630CB8" w:rsidRPr="003873F3">
        <w:t xml:space="preserve"> </w:t>
      </w:r>
      <w:r w:rsidRPr="003873F3">
        <w:t>работы</w:t>
      </w:r>
      <w:r w:rsidR="00630CB8" w:rsidRPr="003873F3">
        <w:t xml:space="preserve"> </w:t>
      </w:r>
      <w:r w:rsidRPr="003873F3">
        <w:t>подростков</w:t>
      </w:r>
      <w:r w:rsidR="00630CB8" w:rsidRPr="003873F3">
        <w:t xml:space="preserve"> </w:t>
      </w:r>
      <w:r w:rsidRPr="003873F3">
        <w:t>с</w:t>
      </w:r>
      <w:r w:rsidR="00630CB8" w:rsidRPr="003873F3">
        <w:t xml:space="preserve"> </w:t>
      </w:r>
      <w:r w:rsidRPr="003873F3">
        <w:t>14</w:t>
      </w:r>
      <w:r w:rsidR="00630CB8" w:rsidRPr="003873F3">
        <w:t xml:space="preserve"> </w:t>
      </w:r>
      <w:r w:rsidRPr="003873F3">
        <w:t>лет,</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индексировать</w:t>
      </w:r>
      <w:r w:rsidR="00630CB8" w:rsidRPr="003873F3">
        <w:t xml:space="preserve"> </w:t>
      </w:r>
      <w:r w:rsidRPr="003873F3">
        <w:t>пенсии</w:t>
      </w:r>
      <w:r w:rsidR="00630CB8" w:rsidRPr="003873F3">
        <w:t xml:space="preserve"> </w:t>
      </w:r>
      <w:r w:rsidRPr="003873F3">
        <w:t>работающим</w:t>
      </w:r>
      <w:r w:rsidR="00630CB8" w:rsidRPr="003873F3">
        <w:t xml:space="preserve"> </w:t>
      </w:r>
      <w:r w:rsidRPr="003873F3">
        <w:t>пенсионерам.</w:t>
      </w:r>
      <w:r w:rsidR="00630CB8" w:rsidRPr="003873F3">
        <w:t xml:space="preserve"> </w:t>
      </w:r>
      <w:r w:rsidRPr="003873F3">
        <w:t>Мера,</w:t>
      </w:r>
      <w:r w:rsidR="00630CB8" w:rsidRPr="003873F3">
        <w:t xml:space="preserve"> </w:t>
      </w:r>
      <w:r w:rsidRPr="003873F3">
        <w:t>по</w:t>
      </w:r>
      <w:r w:rsidR="00630CB8" w:rsidRPr="003873F3">
        <w:t xml:space="preserve"> </w:t>
      </w:r>
      <w:r w:rsidRPr="003873F3">
        <w:t>мнению</w:t>
      </w:r>
      <w:r w:rsidR="00630CB8" w:rsidRPr="003873F3">
        <w:t xml:space="preserve"> </w:t>
      </w:r>
      <w:r w:rsidRPr="003873F3">
        <w:t>экспертов</w:t>
      </w:r>
      <w:r w:rsidR="00630CB8" w:rsidRPr="003873F3">
        <w:t xml:space="preserve"> </w:t>
      </w:r>
      <w:r w:rsidRPr="003873F3">
        <w:t>из</w:t>
      </w:r>
      <w:r w:rsidR="00630CB8" w:rsidRPr="003873F3">
        <w:t xml:space="preserve"> «</w:t>
      </w:r>
      <w:r w:rsidRPr="003873F3">
        <w:t>Деловой</w:t>
      </w:r>
      <w:r w:rsidR="00630CB8" w:rsidRPr="003873F3">
        <w:t xml:space="preserve"> </w:t>
      </w:r>
      <w:r w:rsidRPr="003873F3">
        <w:t>России</w:t>
      </w:r>
      <w:r w:rsidR="00630CB8" w:rsidRPr="003873F3">
        <w:t>»</w:t>
      </w:r>
      <w:r w:rsidRPr="003873F3">
        <w:t>,</w:t>
      </w:r>
      <w:r w:rsidR="00630CB8" w:rsidRPr="003873F3">
        <w:t xml:space="preserve"> </w:t>
      </w:r>
      <w:r w:rsidRPr="003873F3">
        <w:t>поможет</w:t>
      </w:r>
      <w:r w:rsidR="00630CB8" w:rsidRPr="003873F3">
        <w:t xml:space="preserve"> </w:t>
      </w:r>
      <w:r w:rsidRPr="003873F3">
        <w:t>вернуть</w:t>
      </w:r>
      <w:r w:rsidR="00630CB8" w:rsidRPr="003873F3">
        <w:t xml:space="preserve"> </w:t>
      </w:r>
      <w:r w:rsidRPr="003873F3">
        <w:t>на</w:t>
      </w:r>
      <w:r w:rsidR="00630CB8" w:rsidRPr="003873F3">
        <w:t xml:space="preserve"> </w:t>
      </w:r>
      <w:r w:rsidRPr="003873F3">
        <w:t>рынок</w:t>
      </w:r>
      <w:r w:rsidR="00630CB8" w:rsidRPr="003873F3">
        <w:t xml:space="preserve"> </w:t>
      </w:r>
      <w:r w:rsidRPr="003873F3">
        <w:t>труда</w:t>
      </w:r>
      <w:r w:rsidR="00630CB8" w:rsidRPr="003873F3">
        <w:t xml:space="preserve"> </w:t>
      </w:r>
      <w:r w:rsidRPr="003873F3">
        <w:t>около</w:t>
      </w:r>
      <w:r w:rsidR="00630CB8" w:rsidRPr="003873F3">
        <w:t xml:space="preserve"> </w:t>
      </w:r>
      <w:r w:rsidRPr="003873F3">
        <w:t>1</w:t>
      </w:r>
      <w:r w:rsidR="00630CB8" w:rsidRPr="003873F3">
        <w:t xml:space="preserve"> </w:t>
      </w:r>
      <w:r w:rsidRPr="003873F3">
        <w:t>млн</w:t>
      </w:r>
      <w:r w:rsidR="00630CB8" w:rsidRPr="003873F3">
        <w:t xml:space="preserve"> </w:t>
      </w:r>
      <w:r w:rsidRPr="003873F3">
        <w:t>человек.</w:t>
      </w:r>
      <w:r w:rsidR="00630CB8" w:rsidRPr="003873F3">
        <w:t xml:space="preserve"> </w:t>
      </w:r>
      <w:r w:rsidRPr="003873F3">
        <w:t>Вопрос</w:t>
      </w:r>
      <w:r w:rsidR="00630CB8" w:rsidRPr="003873F3">
        <w:t xml:space="preserve"> </w:t>
      </w:r>
      <w:r w:rsidRPr="003873F3">
        <w:t>снижения</w:t>
      </w:r>
      <w:r w:rsidR="00630CB8" w:rsidRPr="003873F3">
        <w:t xml:space="preserve"> </w:t>
      </w:r>
      <w:r w:rsidRPr="003873F3">
        <w:t>напряженности</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труда</w:t>
      </w:r>
      <w:r w:rsidR="00630CB8" w:rsidRPr="003873F3">
        <w:t xml:space="preserve"> </w:t>
      </w:r>
      <w:r w:rsidRPr="003873F3">
        <w:t>также</w:t>
      </w:r>
      <w:r w:rsidR="00630CB8" w:rsidRPr="003873F3">
        <w:t xml:space="preserve"> </w:t>
      </w:r>
      <w:r w:rsidRPr="003873F3">
        <w:t>недавно</w:t>
      </w:r>
      <w:r w:rsidR="00630CB8" w:rsidRPr="003873F3">
        <w:t xml:space="preserve"> </w:t>
      </w:r>
      <w:r w:rsidRPr="003873F3">
        <w:t>обсуждался</w:t>
      </w:r>
      <w:r w:rsidR="00630CB8" w:rsidRPr="003873F3">
        <w:t xml:space="preserve"> </w:t>
      </w:r>
      <w:r w:rsidRPr="003873F3">
        <w:t>на</w:t>
      </w:r>
      <w:r w:rsidR="00630CB8" w:rsidRPr="003873F3">
        <w:t xml:space="preserve"> </w:t>
      </w:r>
      <w:r w:rsidRPr="003873F3">
        <w:t>стратегической</w:t>
      </w:r>
      <w:r w:rsidR="00630CB8" w:rsidRPr="003873F3">
        <w:t xml:space="preserve"> </w:t>
      </w:r>
      <w:r w:rsidRPr="003873F3">
        <w:t>сессии</w:t>
      </w:r>
      <w:r w:rsidR="00630CB8" w:rsidRPr="003873F3">
        <w:t xml:space="preserve"> </w:t>
      </w:r>
      <w:r w:rsidRPr="003873F3">
        <w:t>правительства,</w:t>
      </w:r>
      <w:r w:rsidR="00630CB8" w:rsidRPr="003873F3">
        <w:t xml:space="preserve"> </w:t>
      </w:r>
      <w:r w:rsidRPr="003873F3">
        <w:t>сообщили</w:t>
      </w:r>
      <w:r w:rsidR="00630CB8" w:rsidRPr="003873F3">
        <w:t xml:space="preserve"> «</w:t>
      </w:r>
      <w:r w:rsidRPr="003873F3">
        <w:t>Ведомости</w:t>
      </w:r>
      <w:r w:rsidR="00630CB8" w:rsidRPr="003873F3">
        <w:t>»</w:t>
      </w:r>
      <w:r w:rsidRPr="003873F3">
        <w:t>.</w:t>
      </w:r>
      <w:bookmarkEnd w:id="91"/>
    </w:p>
    <w:p w:rsidR="00814BCC" w:rsidRPr="003873F3" w:rsidRDefault="00814BCC" w:rsidP="00814BCC">
      <w:r w:rsidRPr="003873F3">
        <w:t>Между</w:t>
      </w:r>
      <w:r w:rsidR="00630CB8" w:rsidRPr="003873F3">
        <w:t xml:space="preserve"> </w:t>
      </w:r>
      <w:r w:rsidRPr="003873F3">
        <w:t>тем</w:t>
      </w:r>
      <w:r w:rsidR="00630CB8" w:rsidRPr="003873F3">
        <w:t xml:space="preserve"> </w:t>
      </w:r>
      <w:r w:rsidRPr="003873F3">
        <w:t>рекрутеры</w:t>
      </w:r>
      <w:r w:rsidR="00630CB8" w:rsidRPr="003873F3">
        <w:t xml:space="preserve"> </w:t>
      </w:r>
      <w:r w:rsidRPr="003873F3">
        <w:t>отмечают,</w:t>
      </w:r>
      <w:r w:rsidR="00630CB8" w:rsidRPr="003873F3">
        <w:t xml:space="preserve"> </w:t>
      </w:r>
      <w:r w:rsidRPr="003873F3">
        <w:t>что</w:t>
      </w:r>
      <w:r w:rsidR="00630CB8" w:rsidRPr="003873F3">
        <w:t xml:space="preserve"> </w:t>
      </w:r>
      <w:r w:rsidRPr="003873F3">
        <w:t>несмотря</w:t>
      </w:r>
      <w:r w:rsidR="00630CB8" w:rsidRPr="003873F3">
        <w:t xml:space="preserve"> </w:t>
      </w:r>
      <w:r w:rsidRPr="003873F3">
        <w:t>на</w:t>
      </w:r>
      <w:r w:rsidR="00630CB8" w:rsidRPr="003873F3">
        <w:t xml:space="preserve"> </w:t>
      </w:r>
      <w:r w:rsidRPr="003873F3">
        <w:t>нехватку</w:t>
      </w:r>
      <w:r w:rsidR="00630CB8" w:rsidRPr="003873F3">
        <w:t xml:space="preserve"> </w:t>
      </w:r>
      <w:r w:rsidRPr="003873F3">
        <w:t>сотрудников</w:t>
      </w:r>
      <w:r w:rsidR="00630CB8" w:rsidRPr="003873F3">
        <w:t xml:space="preserve"> </w:t>
      </w:r>
      <w:r w:rsidRPr="003873F3">
        <w:t>на</w:t>
      </w:r>
      <w:r w:rsidR="00630CB8" w:rsidRPr="003873F3">
        <w:t xml:space="preserve"> </w:t>
      </w:r>
      <w:r w:rsidRPr="003873F3">
        <w:t>деле</w:t>
      </w:r>
      <w:r w:rsidR="00630CB8" w:rsidRPr="003873F3">
        <w:t xml:space="preserve"> </w:t>
      </w:r>
      <w:r w:rsidRPr="003873F3">
        <w:t>работодатели</w:t>
      </w:r>
      <w:r w:rsidR="00630CB8" w:rsidRPr="003873F3">
        <w:t xml:space="preserve"> </w:t>
      </w:r>
      <w:r w:rsidRPr="003873F3">
        <w:t>не</w:t>
      </w:r>
      <w:r w:rsidR="00630CB8" w:rsidRPr="003873F3">
        <w:t xml:space="preserve"> </w:t>
      </w:r>
      <w:r w:rsidRPr="003873F3">
        <w:t>готовы</w:t>
      </w:r>
      <w:r w:rsidR="00630CB8" w:rsidRPr="003873F3">
        <w:t xml:space="preserve"> </w:t>
      </w:r>
      <w:r w:rsidRPr="003873F3">
        <w:t>смягчать</w:t>
      </w:r>
      <w:r w:rsidR="00630CB8" w:rsidRPr="003873F3">
        <w:t xml:space="preserve"> </w:t>
      </w:r>
      <w:r w:rsidRPr="003873F3">
        <w:t>свою</w:t>
      </w:r>
      <w:r w:rsidR="00630CB8" w:rsidRPr="003873F3">
        <w:t xml:space="preserve"> </w:t>
      </w:r>
      <w:r w:rsidRPr="003873F3">
        <w:t>политику,</w:t>
      </w:r>
      <w:r w:rsidR="00630CB8" w:rsidRPr="003873F3">
        <w:t xml:space="preserve"> </w:t>
      </w:r>
      <w:r w:rsidRPr="003873F3">
        <w:t>рассказал</w:t>
      </w:r>
      <w:r w:rsidR="00630CB8" w:rsidRPr="003873F3">
        <w:t xml:space="preserve"> </w:t>
      </w:r>
      <w:r w:rsidRPr="003873F3">
        <w:t>управляющий</w:t>
      </w:r>
      <w:r w:rsidR="00630CB8" w:rsidRPr="003873F3">
        <w:t xml:space="preserve"> </w:t>
      </w:r>
      <w:r w:rsidRPr="003873F3">
        <w:t>партнер</w:t>
      </w:r>
      <w:r w:rsidR="00630CB8" w:rsidRPr="003873F3">
        <w:t xml:space="preserve"> </w:t>
      </w:r>
      <w:r w:rsidRPr="003873F3">
        <w:t>кадрового</w:t>
      </w:r>
      <w:r w:rsidR="00630CB8" w:rsidRPr="003873F3">
        <w:t xml:space="preserve"> </w:t>
      </w:r>
      <w:r w:rsidRPr="003873F3">
        <w:t>агентства</w:t>
      </w:r>
      <w:r w:rsidR="00630CB8" w:rsidRPr="003873F3">
        <w:t xml:space="preserve"> </w:t>
      </w:r>
      <w:r w:rsidRPr="003873F3">
        <w:t>Cornerstone</w:t>
      </w:r>
      <w:r w:rsidR="00630CB8" w:rsidRPr="003873F3">
        <w:t xml:space="preserve"> </w:t>
      </w:r>
      <w:r w:rsidRPr="003873F3">
        <w:t>Владислав</w:t>
      </w:r>
      <w:r w:rsidR="00630CB8" w:rsidRPr="003873F3">
        <w:t xml:space="preserve"> </w:t>
      </w:r>
      <w:r w:rsidRPr="003873F3">
        <w:t>Быханов:</w:t>
      </w:r>
      <w:r w:rsidR="00630CB8" w:rsidRPr="003873F3">
        <w:t xml:space="preserve"> «</w:t>
      </w:r>
      <w:r w:rsidRPr="003873F3">
        <w:t>Мы</w:t>
      </w:r>
      <w:r w:rsidR="00630CB8" w:rsidRPr="003873F3">
        <w:t xml:space="preserve"> </w:t>
      </w:r>
      <w:r w:rsidRPr="003873F3">
        <w:t>в</w:t>
      </w:r>
      <w:r w:rsidR="00630CB8" w:rsidRPr="003873F3">
        <w:t xml:space="preserve"> </w:t>
      </w:r>
      <w:r w:rsidRPr="003873F3">
        <w:t>последнее</w:t>
      </w:r>
      <w:r w:rsidR="00630CB8" w:rsidRPr="003873F3">
        <w:t xml:space="preserve"> </w:t>
      </w:r>
      <w:r w:rsidRPr="003873F3">
        <w:t>время</w:t>
      </w:r>
      <w:r w:rsidR="00630CB8" w:rsidRPr="003873F3">
        <w:t xml:space="preserve"> </w:t>
      </w:r>
      <w:r w:rsidRPr="003873F3">
        <w:t>сталкиваемся</w:t>
      </w:r>
      <w:r w:rsidR="00630CB8" w:rsidRPr="003873F3">
        <w:t xml:space="preserve"> </w:t>
      </w:r>
      <w:r w:rsidRPr="003873F3">
        <w:t>с</w:t>
      </w:r>
      <w:r w:rsidR="00630CB8" w:rsidRPr="003873F3">
        <w:t xml:space="preserve"> </w:t>
      </w:r>
      <w:r w:rsidRPr="003873F3">
        <w:t>пожеланиями</w:t>
      </w:r>
      <w:r w:rsidR="00630CB8" w:rsidRPr="003873F3">
        <w:t xml:space="preserve"> </w:t>
      </w:r>
      <w:r w:rsidRPr="003873F3">
        <w:t>найти</w:t>
      </w:r>
      <w:r w:rsidR="00630CB8" w:rsidRPr="003873F3">
        <w:t xml:space="preserve"> </w:t>
      </w:r>
      <w:r w:rsidRPr="003873F3">
        <w:t>сотрудников</w:t>
      </w:r>
      <w:r w:rsidR="00630CB8" w:rsidRPr="003873F3">
        <w:t xml:space="preserve"> </w:t>
      </w:r>
      <w:r w:rsidRPr="003873F3">
        <w:t>в</w:t>
      </w:r>
      <w:r w:rsidR="00630CB8" w:rsidRPr="003873F3">
        <w:t xml:space="preserve"> </w:t>
      </w:r>
      <w:r w:rsidRPr="003873F3">
        <w:t>возрасте</w:t>
      </w:r>
      <w:r w:rsidR="00630CB8" w:rsidRPr="003873F3">
        <w:t xml:space="preserve"> </w:t>
      </w:r>
      <w:r w:rsidRPr="003873F3">
        <w:t>40-50</w:t>
      </w:r>
      <w:r w:rsidR="00630CB8" w:rsidRPr="003873F3">
        <w:t xml:space="preserve"> </w:t>
      </w:r>
      <w:r w:rsidRPr="003873F3">
        <w:t>лет.</w:t>
      </w:r>
      <w:r w:rsidR="00630CB8" w:rsidRPr="003873F3">
        <w:t xml:space="preserve"> </w:t>
      </w:r>
      <w:r w:rsidRPr="003873F3">
        <w:t>Когда</w:t>
      </w:r>
      <w:r w:rsidR="00630CB8" w:rsidRPr="003873F3">
        <w:t xml:space="preserve"> </w:t>
      </w:r>
      <w:r w:rsidRPr="003873F3">
        <w:t>уточняем,</w:t>
      </w:r>
      <w:r w:rsidR="00630CB8" w:rsidRPr="003873F3">
        <w:t xml:space="preserve"> </w:t>
      </w:r>
      <w:r w:rsidRPr="003873F3">
        <w:t>почему</w:t>
      </w:r>
      <w:r w:rsidR="00630CB8" w:rsidRPr="003873F3">
        <w:t xml:space="preserve"> </w:t>
      </w:r>
      <w:r w:rsidRPr="003873F3">
        <w:t>соискатели</w:t>
      </w:r>
      <w:r w:rsidR="00630CB8" w:rsidRPr="003873F3">
        <w:t xml:space="preserve"> </w:t>
      </w:r>
      <w:r w:rsidRPr="003873F3">
        <w:t>не</w:t>
      </w:r>
      <w:r w:rsidR="00630CB8" w:rsidRPr="003873F3">
        <w:t xml:space="preserve"> </w:t>
      </w:r>
      <w:r w:rsidRPr="003873F3">
        <w:t>могут</w:t>
      </w:r>
      <w:r w:rsidR="00630CB8" w:rsidRPr="003873F3">
        <w:t xml:space="preserve"> </w:t>
      </w:r>
      <w:r w:rsidRPr="003873F3">
        <w:t>быть</w:t>
      </w:r>
      <w:r w:rsidR="00630CB8" w:rsidRPr="003873F3">
        <w:t xml:space="preserve"> </w:t>
      </w:r>
      <w:r w:rsidRPr="003873F3">
        <w:t>старше,</w:t>
      </w:r>
      <w:r w:rsidR="00630CB8" w:rsidRPr="003873F3">
        <w:t xml:space="preserve"> </w:t>
      </w:r>
      <w:r w:rsidRPr="003873F3">
        <w:t>слышим</w:t>
      </w:r>
      <w:r w:rsidR="00630CB8" w:rsidRPr="003873F3">
        <w:t xml:space="preserve"> </w:t>
      </w:r>
      <w:r w:rsidRPr="003873F3">
        <w:t>что-то</w:t>
      </w:r>
      <w:r w:rsidR="00630CB8" w:rsidRPr="003873F3">
        <w:t xml:space="preserve"> </w:t>
      </w:r>
      <w:r w:rsidRPr="003873F3">
        <w:t>вроде:</w:t>
      </w:r>
      <w:r w:rsidR="00630CB8" w:rsidRPr="003873F3">
        <w:t xml:space="preserve"> «</w:t>
      </w:r>
      <w:r w:rsidRPr="003873F3">
        <w:t>Но</w:t>
      </w:r>
      <w:r w:rsidR="00630CB8" w:rsidRPr="003873F3">
        <w:t xml:space="preserve"> </w:t>
      </w:r>
      <w:r w:rsidRPr="003873F3">
        <w:t>у</w:t>
      </w:r>
      <w:r w:rsidR="00630CB8" w:rsidRPr="003873F3">
        <w:t xml:space="preserve"> </w:t>
      </w:r>
      <w:r w:rsidRPr="003873F3">
        <w:t>нас</w:t>
      </w:r>
      <w:r w:rsidR="00630CB8" w:rsidRPr="003873F3">
        <w:t xml:space="preserve"> </w:t>
      </w:r>
      <w:r w:rsidRPr="003873F3">
        <w:t>же</w:t>
      </w:r>
      <w:r w:rsidR="00630CB8" w:rsidRPr="003873F3">
        <w:t xml:space="preserve"> </w:t>
      </w:r>
      <w:r w:rsidRPr="003873F3">
        <w:t>динамичная</w:t>
      </w:r>
      <w:r w:rsidR="00630CB8" w:rsidRPr="003873F3">
        <w:t xml:space="preserve"> </w:t>
      </w:r>
      <w:r w:rsidRPr="003873F3">
        <w:t>компания,</w:t>
      </w:r>
      <w:r w:rsidR="00630CB8" w:rsidRPr="003873F3">
        <w:t xml:space="preserve"> </w:t>
      </w:r>
      <w:r w:rsidRPr="003873F3">
        <w:t>мы</w:t>
      </w:r>
      <w:r w:rsidR="00630CB8" w:rsidRPr="003873F3">
        <w:t xml:space="preserve"> </w:t>
      </w:r>
      <w:r w:rsidRPr="003873F3">
        <w:t>боимся,</w:t>
      </w:r>
      <w:r w:rsidR="00630CB8" w:rsidRPr="003873F3">
        <w:t xml:space="preserve"> </w:t>
      </w:r>
      <w:r w:rsidRPr="003873F3">
        <w:t>что</w:t>
      </w:r>
      <w:r w:rsidR="00630CB8" w:rsidRPr="003873F3">
        <w:t xml:space="preserve"> </w:t>
      </w:r>
      <w:r w:rsidRPr="003873F3">
        <w:t>после</w:t>
      </w:r>
      <w:r w:rsidR="00630CB8" w:rsidRPr="003873F3">
        <w:t xml:space="preserve"> </w:t>
      </w:r>
      <w:r w:rsidRPr="003873F3">
        <w:t>50</w:t>
      </w:r>
      <w:r w:rsidR="00630CB8" w:rsidRPr="003873F3">
        <w:t xml:space="preserve"> </w:t>
      </w:r>
      <w:r w:rsidRPr="003873F3">
        <w:t>лет</w:t>
      </w:r>
      <w:r w:rsidR="00630CB8" w:rsidRPr="003873F3">
        <w:t xml:space="preserve"> </w:t>
      </w:r>
      <w:r w:rsidRPr="003873F3">
        <w:t>уже</w:t>
      </w:r>
      <w:r w:rsidR="00630CB8" w:rsidRPr="003873F3">
        <w:t xml:space="preserve"> </w:t>
      </w:r>
      <w:r w:rsidRPr="003873F3">
        <w:t>глаз</w:t>
      </w:r>
      <w:r w:rsidR="00630CB8" w:rsidRPr="003873F3">
        <w:t xml:space="preserve"> </w:t>
      </w:r>
      <w:r w:rsidRPr="003873F3">
        <w:t>не</w:t>
      </w:r>
      <w:r w:rsidR="00630CB8" w:rsidRPr="003873F3">
        <w:t xml:space="preserve"> </w:t>
      </w:r>
      <w:r w:rsidRPr="003873F3">
        <w:t>горит</w:t>
      </w:r>
      <w:r w:rsidR="00630CB8" w:rsidRPr="003873F3">
        <w:t>»</w:t>
      </w:r>
      <w:r w:rsidRPr="003873F3">
        <w:t>.</w:t>
      </w:r>
      <w:r w:rsidR="00630CB8" w:rsidRPr="003873F3">
        <w:t xml:space="preserve"> </w:t>
      </w:r>
      <w:r w:rsidRPr="003873F3">
        <w:t>Конечно,</w:t>
      </w:r>
      <w:r w:rsidR="00630CB8" w:rsidRPr="003873F3">
        <w:t xml:space="preserve"> </w:t>
      </w:r>
      <w:r w:rsidRPr="003873F3">
        <w:t>законодательно</w:t>
      </w:r>
      <w:r w:rsidR="00630CB8" w:rsidRPr="003873F3">
        <w:t xml:space="preserve"> </w:t>
      </w:r>
      <w:r w:rsidRPr="003873F3">
        <w:t>все</w:t>
      </w:r>
      <w:r w:rsidR="00630CB8" w:rsidRPr="003873F3">
        <w:t xml:space="preserve"> </w:t>
      </w:r>
      <w:r w:rsidRPr="003873F3">
        <w:t>это</w:t>
      </w:r>
      <w:r w:rsidR="00630CB8" w:rsidRPr="003873F3">
        <w:t xml:space="preserve"> </w:t>
      </w:r>
      <w:r w:rsidRPr="003873F3">
        <w:t>можно</w:t>
      </w:r>
      <w:r w:rsidR="00630CB8" w:rsidRPr="003873F3">
        <w:t xml:space="preserve"> </w:t>
      </w:r>
      <w:r w:rsidRPr="003873F3">
        <w:t>прописать,</w:t>
      </w:r>
      <w:r w:rsidR="00630CB8" w:rsidRPr="003873F3">
        <w:t xml:space="preserve"> </w:t>
      </w:r>
      <w:r w:rsidRPr="003873F3">
        <w:t>но</w:t>
      </w:r>
      <w:r w:rsidR="00630CB8" w:rsidRPr="003873F3">
        <w:t xml:space="preserve"> </w:t>
      </w:r>
      <w:r w:rsidRPr="003873F3">
        <w:t>тут</w:t>
      </w:r>
      <w:r w:rsidR="00630CB8" w:rsidRPr="003873F3">
        <w:t xml:space="preserve"> </w:t>
      </w:r>
      <w:r w:rsidRPr="003873F3">
        <w:t>же</w:t>
      </w:r>
      <w:r w:rsidR="00630CB8" w:rsidRPr="003873F3">
        <w:t xml:space="preserve"> </w:t>
      </w:r>
      <w:r w:rsidRPr="003873F3">
        <w:t>зависит</w:t>
      </w:r>
      <w:r w:rsidR="00630CB8" w:rsidRPr="003873F3">
        <w:t xml:space="preserve"> </w:t>
      </w:r>
      <w:r w:rsidRPr="003873F3">
        <w:t>все</w:t>
      </w:r>
      <w:r w:rsidR="00630CB8" w:rsidRPr="003873F3">
        <w:t xml:space="preserve"> </w:t>
      </w:r>
      <w:r w:rsidRPr="003873F3">
        <w:t>от</w:t>
      </w:r>
      <w:r w:rsidR="00630CB8" w:rsidRPr="003873F3">
        <w:t xml:space="preserve"> </w:t>
      </w:r>
      <w:r w:rsidRPr="003873F3">
        <w:t>бизнеса.</w:t>
      </w:r>
    </w:p>
    <w:p w:rsidR="00814BCC" w:rsidRPr="003873F3" w:rsidRDefault="00814BCC" w:rsidP="00814BCC">
      <w:r w:rsidRPr="003873F3">
        <w:t>Сейчас</w:t>
      </w:r>
      <w:r w:rsidR="00630CB8" w:rsidRPr="003873F3">
        <w:t xml:space="preserve"> </w:t>
      </w:r>
      <w:r w:rsidRPr="003873F3">
        <w:t>по</w:t>
      </w:r>
      <w:r w:rsidR="00630CB8" w:rsidRPr="003873F3">
        <w:t xml:space="preserve"> </w:t>
      </w:r>
      <w:r w:rsidRPr="003873F3">
        <w:t>большому</w:t>
      </w:r>
      <w:r w:rsidR="00630CB8" w:rsidRPr="003873F3">
        <w:t xml:space="preserve"> </w:t>
      </w:r>
      <w:r w:rsidRPr="003873F3">
        <w:t>счету</w:t>
      </w:r>
      <w:r w:rsidR="00630CB8" w:rsidRPr="003873F3">
        <w:t xml:space="preserve"> </w:t>
      </w:r>
      <w:r w:rsidRPr="003873F3">
        <w:t>люди</w:t>
      </w:r>
      <w:r w:rsidR="00630CB8" w:rsidRPr="003873F3">
        <w:t xml:space="preserve"> </w:t>
      </w:r>
      <w:r w:rsidRPr="003873F3">
        <w:t>и</w:t>
      </w:r>
      <w:r w:rsidR="00630CB8" w:rsidRPr="003873F3">
        <w:t xml:space="preserve"> </w:t>
      </w:r>
      <w:r w:rsidRPr="003873F3">
        <w:t>так</w:t>
      </w:r>
      <w:r w:rsidR="00630CB8" w:rsidRPr="003873F3">
        <w:t xml:space="preserve"> </w:t>
      </w:r>
      <w:r w:rsidRPr="003873F3">
        <w:t>перерабатывают.</w:t>
      </w:r>
      <w:r w:rsidR="00630CB8" w:rsidRPr="003873F3">
        <w:t xml:space="preserve"> </w:t>
      </w:r>
      <w:r w:rsidRPr="003873F3">
        <w:t>Просто</w:t>
      </w:r>
      <w:r w:rsidR="00630CB8" w:rsidRPr="003873F3">
        <w:t xml:space="preserve"> </w:t>
      </w:r>
      <w:r w:rsidRPr="003873F3">
        <w:t>если</w:t>
      </w:r>
      <w:r w:rsidR="00630CB8" w:rsidRPr="003873F3">
        <w:t xml:space="preserve"> </w:t>
      </w:r>
      <w:r w:rsidRPr="003873F3">
        <w:t>закрепить</w:t>
      </w:r>
      <w:r w:rsidR="00630CB8" w:rsidRPr="003873F3">
        <w:t xml:space="preserve"> </w:t>
      </w:r>
      <w:r w:rsidRPr="003873F3">
        <w:t>это</w:t>
      </w:r>
      <w:r w:rsidR="00630CB8" w:rsidRPr="003873F3">
        <w:t xml:space="preserve"> </w:t>
      </w:r>
      <w:r w:rsidRPr="003873F3">
        <w:t>в</w:t>
      </w:r>
      <w:r w:rsidR="00630CB8" w:rsidRPr="003873F3">
        <w:t xml:space="preserve"> </w:t>
      </w:r>
      <w:r w:rsidRPr="003873F3">
        <w:t>законе,</w:t>
      </w:r>
      <w:r w:rsidR="00630CB8" w:rsidRPr="003873F3">
        <w:t xml:space="preserve"> </w:t>
      </w:r>
      <w:r w:rsidRPr="003873F3">
        <w:t>то</w:t>
      </w:r>
      <w:r w:rsidR="00630CB8" w:rsidRPr="003873F3">
        <w:t xml:space="preserve"> </w:t>
      </w:r>
      <w:r w:rsidRPr="003873F3">
        <w:t>профсоюзы</w:t>
      </w:r>
      <w:r w:rsidR="00630CB8" w:rsidRPr="003873F3">
        <w:t xml:space="preserve"> </w:t>
      </w:r>
      <w:r w:rsidRPr="003873F3">
        <w:t>станут</w:t>
      </w:r>
      <w:r w:rsidR="00630CB8" w:rsidRPr="003873F3">
        <w:t xml:space="preserve"> </w:t>
      </w:r>
      <w:r w:rsidRPr="003873F3">
        <w:t>требовать</w:t>
      </w:r>
      <w:r w:rsidR="00630CB8" w:rsidRPr="003873F3">
        <w:t xml:space="preserve"> </w:t>
      </w:r>
      <w:r w:rsidRPr="003873F3">
        <w:t>оплату</w:t>
      </w:r>
      <w:r w:rsidR="00630CB8" w:rsidRPr="003873F3">
        <w:t xml:space="preserve"> </w:t>
      </w:r>
      <w:r w:rsidRPr="003873F3">
        <w:t>этих</w:t>
      </w:r>
      <w:r w:rsidR="00630CB8" w:rsidRPr="003873F3">
        <w:t xml:space="preserve"> </w:t>
      </w:r>
      <w:r w:rsidRPr="003873F3">
        <w:t>сверхурочных</w:t>
      </w:r>
      <w:r w:rsidR="00630CB8" w:rsidRPr="003873F3">
        <w:t xml:space="preserve"> </w:t>
      </w:r>
      <w:r w:rsidRPr="003873F3">
        <w:t>часов.</w:t>
      </w:r>
    </w:p>
    <w:p w:rsidR="00814BCC" w:rsidRPr="003873F3" w:rsidRDefault="00814BCC" w:rsidP="00814BCC">
      <w:r w:rsidRPr="003873F3">
        <w:t>Там</w:t>
      </w:r>
      <w:r w:rsidR="00630CB8" w:rsidRPr="003873F3">
        <w:t xml:space="preserve"> </w:t>
      </w:r>
      <w:r w:rsidRPr="003873F3">
        <w:t>может</w:t>
      </w:r>
      <w:r w:rsidR="00630CB8" w:rsidRPr="003873F3">
        <w:t xml:space="preserve"> </w:t>
      </w:r>
      <w:r w:rsidRPr="003873F3">
        <w:t>произойти</w:t>
      </w:r>
      <w:r w:rsidR="00630CB8" w:rsidRPr="003873F3">
        <w:t xml:space="preserve"> </w:t>
      </w:r>
      <w:r w:rsidRPr="003873F3">
        <w:t>легальное</w:t>
      </w:r>
      <w:r w:rsidR="00630CB8" w:rsidRPr="003873F3">
        <w:t xml:space="preserve"> </w:t>
      </w:r>
      <w:r w:rsidRPr="003873F3">
        <w:t>перераспределение</w:t>
      </w:r>
      <w:r w:rsidR="00630CB8" w:rsidRPr="003873F3">
        <w:t xml:space="preserve"> </w:t>
      </w:r>
      <w:r w:rsidRPr="003873F3">
        <w:t>рабочих</w:t>
      </w:r>
      <w:r w:rsidR="00630CB8" w:rsidRPr="003873F3">
        <w:t xml:space="preserve"> </w:t>
      </w:r>
      <w:r w:rsidRPr="003873F3">
        <w:t>ставок.</w:t>
      </w:r>
      <w:r w:rsidR="00630CB8" w:rsidRPr="003873F3">
        <w:t xml:space="preserve"> </w:t>
      </w:r>
      <w:r w:rsidRPr="003873F3">
        <w:t>То</w:t>
      </w:r>
      <w:r w:rsidR="00630CB8" w:rsidRPr="003873F3">
        <w:t xml:space="preserve"> </w:t>
      </w:r>
      <w:r w:rsidRPr="003873F3">
        <w:t>есть</w:t>
      </w:r>
      <w:r w:rsidR="00630CB8" w:rsidRPr="003873F3">
        <w:t xml:space="preserve"> </w:t>
      </w:r>
      <w:r w:rsidRPr="003873F3">
        <w:t>профсоюзы</w:t>
      </w:r>
      <w:r w:rsidR="00630CB8" w:rsidRPr="003873F3">
        <w:t xml:space="preserve"> </w:t>
      </w:r>
      <w:r w:rsidRPr="003873F3">
        <w:t>будут</w:t>
      </w:r>
      <w:r w:rsidR="00630CB8" w:rsidRPr="003873F3">
        <w:t xml:space="preserve"> </w:t>
      </w:r>
      <w:r w:rsidRPr="003873F3">
        <w:t>лоббировать</w:t>
      </w:r>
      <w:r w:rsidR="00630CB8" w:rsidRPr="003873F3">
        <w:t xml:space="preserve"> </w:t>
      </w:r>
      <w:r w:rsidRPr="003873F3">
        <w:t>такую</w:t>
      </w:r>
      <w:r w:rsidR="00630CB8" w:rsidRPr="003873F3">
        <w:t xml:space="preserve"> </w:t>
      </w:r>
      <w:r w:rsidRPr="003873F3">
        <w:t>норму:</w:t>
      </w:r>
      <w:r w:rsidR="00630CB8" w:rsidRPr="003873F3">
        <w:t xml:space="preserve"> </w:t>
      </w:r>
      <w:r w:rsidRPr="003873F3">
        <w:t>если</w:t>
      </w:r>
      <w:r w:rsidR="00630CB8" w:rsidRPr="003873F3">
        <w:t xml:space="preserve"> </w:t>
      </w:r>
      <w:r w:rsidRPr="003873F3">
        <w:t>у</w:t>
      </w:r>
      <w:r w:rsidR="00630CB8" w:rsidRPr="003873F3">
        <w:t xml:space="preserve"> </w:t>
      </w:r>
      <w:r w:rsidRPr="003873F3">
        <w:t>компании</w:t>
      </w:r>
      <w:r w:rsidR="00630CB8" w:rsidRPr="003873F3">
        <w:t xml:space="preserve"> </w:t>
      </w:r>
      <w:r w:rsidRPr="003873F3">
        <w:t>есть</w:t>
      </w:r>
      <w:r w:rsidR="00630CB8" w:rsidRPr="003873F3">
        <w:t xml:space="preserve"> </w:t>
      </w:r>
      <w:r w:rsidRPr="003873F3">
        <w:t>открытая</w:t>
      </w:r>
      <w:r w:rsidR="00630CB8" w:rsidRPr="003873F3">
        <w:t xml:space="preserve"> </w:t>
      </w:r>
      <w:r w:rsidRPr="003873F3">
        <w:t>вакансия,</w:t>
      </w:r>
      <w:r w:rsidR="00630CB8" w:rsidRPr="003873F3">
        <w:t xml:space="preserve"> </w:t>
      </w:r>
      <w:r w:rsidRPr="003873F3">
        <w:t>на</w:t>
      </w:r>
      <w:r w:rsidR="00630CB8" w:rsidRPr="003873F3">
        <w:t xml:space="preserve"> </w:t>
      </w:r>
      <w:r w:rsidRPr="003873F3">
        <w:t>которую</w:t>
      </w:r>
      <w:r w:rsidR="00630CB8" w:rsidRPr="003873F3">
        <w:t xml:space="preserve"> </w:t>
      </w:r>
      <w:r w:rsidRPr="003873F3">
        <w:t>длительное</w:t>
      </w:r>
      <w:r w:rsidR="00630CB8" w:rsidRPr="003873F3">
        <w:t xml:space="preserve"> </w:t>
      </w:r>
      <w:r w:rsidRPr="003873F3">
        <w:t>время</w:t>
      </w:r>
      <w:r w:rsidR="00630CB8" w:rsidRPr="003873F3">
        <w:t xml:space="preserve"> </w:t>
      </w:r>
      <w:r w:rsidRPr="003873F3">
        <w:t>не</w:t>
      </w:r>
      <w:r w:rsidR="00630CB8" w:rsidRPr="003873F3">
        <w:t xml:space="preserve"> </w:t>
      </w:r>
      <w:r w:rsidRPr="003873F3">
        <w:t>могут</w:t>
      </w:r>
      <w:r w:rsidR="00630CB8" w:rsidRPr="003873F3">
        <w:t xml:space="preserve"> </w:t>
      </w:r>
      <w:r w:rsidRPr="003873F3">
        <w:t>найти</w:t>
      </w:r>
      <w:r w:rsidR="00630CB8" w:rsidRPr="003873F3">
        <w:t xml:space="preserve"> </w:t>
      </w:r>
      <w:r w:rsidRPr="003873F3">
        <w:t>человека,</w:t>
      </w:r>
      <w:r w:rsidR="00630CB8" w:rsidRPr="003873F3">
        <w:t xml:space="preserve"> </w:t>
      </w:r>
      <w:r w:rsidRPr="003873F3">
        <w:t>то</w:t>
      </w:r>
      <w:r w:rsidR="00630CB8" w:rsidRPr="003873F3">
        <w:t xml:space="preserve"> </w:t>
      </w:r>
      <w:r w:rsidRPr="003873F3">
        <w:t>такую</w:t>
      </w:r>
      <w:r w:rsidR="00630CB8" w:rsidRPr="003873F3">
        <w:t xml:space="preserve"> </w:t>
      </w:r>
      <w:r w:rsidRPr="003873F3">
        <w:t>ставку</w:t>
      </w:r>
      <w:r w:rsidR="00630CB8" w:rsidRPr="003873F3">
        <w:t xml:space="preserve"> </w:t>
      </w:r>
      <w:r w:rsidRPr="003873F3">
        <w:t>перекидывают</w:t>
      </w:r>
      <w:r w:rsidR="00630CB8" w:rsidRPr="003873F3">
        <w:t xml:space="preserve"> </w:t>
      </w:r>
      <w:r w:rsidRPr="003873F3">
        <w:t>на</w:t>
      </w:r>
      <w:r w:rsidR="00630CB8" w:rsidRPr="003873F3">
        <w:t xml:space="preserve"> </w:t>
      </w:r>
      <w:r w:rsidRPr="003873F3">
        <w:t>существующих</w:t>
      </w:r>
      <w:r w:rsidR="00630CB8" w:rsidRPr="003873F3">
        <w:t xml:space="preserve"> </w:t>
      </w:r>
      <w:r w:rsidRPr="003873F3">
        <w:t>сотрудников</w:t>
      </w:r>
      <w:r w:rsidR="00630CB8" w:rsidRPr="003873F3">
        <w:t xml:space="preserve"> </w:t>
      </w:r>
      <w:r w:rsidRPr="003873F3">
        <w:t>отдела</w:t>
      </w:r>
      <w:r w:rsidR="00630CB8" w:rsidRPr="003873F3">
        <w:t xml:space="preserve"> </w:t>
      </w:r>
      <w:r w:rsidRPr="003873F3">
        <w:t>или</w:t>
      </w:r>
      <w:r w:rsidR="00630CB8" w:rsidRPr="003873F3">
        <w:t xml:space="preserve"> </w:t>
      </w:r>
      <w:r w:rsidRPr="003873F3">
        <w:t>департамента,</w:t>
      </w:r>
      <w:r w:rsidR="00630CB8" w:rsidRPr="003873F3">
        <w:t xml:space="preserve"> </w:t>
      </w:r>
      <w:r w:rsidRPr="003873F3">
        <w:t>которые</w:t>
      </w:r>
      <w:r w:rsidR="00630CB8" w:rsidRPr="003873F3">
        <w:t xml:space="preserve"> </w:t>
      </w:r>
      <w:r w:rsidRPr="003873F3">
        <w:t>выполняют</w:t>
      </w:r>
      <w:r w:rsidR="00630CB8" w:rsidRPr="003873F3">
        <w:t xml:space="preserve"> </w:t>
      </w:r>
      <w:r w:rsidRPr="003873F3">
        <w:t>или</w:t>
      </w:r>
      <w:r w:rsidR="00630CB8" w:rsidRPr="003873F3">
        <w:t xml:space="preserve"> </w:t>
      </w:r>
      <w:r w:rsidRPr="003873F3">
        <w:t>тянут</w:t>
      </w:r>
      <w:r w:rsidR="00630CB8" w:rsidRPr="003873F3">
        <w:t xml:space="preserve"> </w:t>
      </w:r>
      <w:r w:rsidRPr="003873F3">
        <w:t>эту</w:t>
      </w:r>
      <w:r w:rsidR="00630CB8" w:rsidRPr="003873F3">
        <w:t xml:space="preserve"> </w:t>
      </w:r>
      <w:r w:rsidRPr="003873F3">
        <w:t>работу.</w:t>
      </w:r>
      <w:r w:rsidR="00630CB8" w:rsidRPr="003873F3">
        <w:t xml:space="preserve"> </w:t>
      </w:r>
      <w:r w:rsidRPr="003873F3">
        <w:t>Но</w:t>
      </w:r>
      <w:r w:rsidR="00630CB8" w:rsidRPr="003873F3">
        <w:t xml:space="preserve"> </w:t>
      </w:r>
      <w:r w:rsidRPr="003873F3">
        <w:t>бизнес</w:t>
      </w:r>
      <w:r w:rsidR="00630CB8" w:rsidRPr="003873F3">
        <w:t xml:space="preserve"> </w:t>
      </w:r>
      <w:r w:rsidRPr="003873F3">
        <w:t>должен</w:t>
      </w:r>
      <w:r w:rsidR="00630CB8" w:rsidRPr="003873F3">
        <w:t xml:space="preserve"> </w:t>
      </w:r>
      <w:r w:rsidRPr="003873F3">
        <w:t>будет</w:t>
      </w:r>
      <w:r w:rsidR="00630CB8" w:rsidRPr="003873F3">
        <w:t xml:space="preserve"> </w:t>
      </w:r>
      <w:r w:rsidRPr="003873F3">
        <w:t>тратить</w:t>
      </w:r>
      <w:r w:rsidR="00630CB8" w:rsidRPr="003873F3">
        <w:t xml:space="preserve"> </w:t>
      </w:r>
      <w:r w:rsidRPr="003873F3">
        <w:t>деньги,</w:t>
      </w:r>
      <w:r w:rsidR="00630CB8" w:rsidRPr="003873F3">
        <w:t xml:space="preserve"> </w:t>
      </w:r>
      <w:r w:rsidRPr="003873F3">
        <w:t>потому</w:t>
      </w:r>
      <w:r w:rsidR="00630CB8" w:rsidRPr="003873F3">
        <w:t xml:space="preserve"> </w:t>
      </w:r>
      <w:r w:rsidRPr="003873F3">
        <w:t>что</w:t>
      </w:r>
      <w:r w:rsidR="00630CB8" w:rsidRPr="003873F3">
        <w:t xml:space="preserve"> </w:t>
      </w:r>
      <w:r w:rsidRPr="003873F3">
        <w:t>все</w:t>
      </w:r>
      <w:r w:rsidR="00630CB8" w:rsidRPr="003873F3">
        <w:t xml:space="preserve"> </w:t>
      </w:r>
      <w:r w:rsidRPr="003873F3">
        <w:t>зарплаты</w:t>
      </w:r>
      <w:r w:rsidR="00630CB8" w:rsidRPr="003873F3">
        <w:t xml:space="preserve"> </w:t>
      </w:r>
      <w:r w:rsidRPr="003873F3">
        <w:t>практически</w:t>
      </w:r>
      <w:r w:rsidR="00630CB8" w:rsidRPr="003873F3">
        <w:t xml:space="preserve"> </w:t>
      </w:r>
      <w:r w:rsidRPr="003873F3">
        <w:t>автоматически</w:t>
      </w:r>
      <w:r w:rsidR="00630CB8" w:rsidRPr="003873F3">
        <w:t xml:space="preserve"> </w:t>
      </w:r>
      <w:r w:rsidRPr="003873F3">
        <w:t>увеличатся</w:t>
      </w:r>
      <w:r w:rsidR="00630CB8" w:rsidRPr="003873F3">
        <w:t xml:space="preserve"> </w:t>
      </w:r>
      <w:r w:rsidRPr="003873F3">
        <w:t>минимум</w:t>
      </w:r>
      <w:r w:rsidR="00630CB8" w:rsidRPr="003873F3">
        <w:t xml:space="preserve"> </w:t>
      </w:r>
      <w:r w:rsidRPr="003873F3">
        <w:t>на</w:t>
      </w:r>
      <w:r w:rsidR="00630CB8" w:rsidRPr="003873F3">
        <w:t xml:space="preserve"> </w:t>
      </w:r>
      <w:r w:rsidRPr="003873F3">
        <w:t>20%.</w:t>
      </w:r>
      <w:r w:rsidR="00630CB8" w:rsidRPr="003873F3">
        <w:t xml:space="preserve"> </w:t>
      </w:r>
      <w:r w:rsidRPr="003873F3">
        <w:t>Это</w:t>
      </w:r>
      <w:r w:rsidR="00630CB8" w:rsidRPr="003873F3">
        <w:t xml:space="preserve"> </w:t>
      </w:r>
      <w:r w:rsidRPr="003873F3">
        <w:t>опять</w:t>
      </w:r>
      <w:r w:rsidR="00630CB8" w:rsidRPr="003873F3">
        <w:t xml:space="preserve"> </w:t>
      </w:r>
      <w:r w:rsidRPr="003873F3">
        <w:t>же</w:t>
      </w:r>
      <w:r w:rsidR="00630CB8" w:rsidRPr="003873F3">
        <w:t xml:space="preserve"> </w:t>
      </w:r>
      <w:r w:rsidRPr="003873F3">
        <w:t>приведет</w:t>
      </w:r>
      <w:r w:rsidR="00630CB8" w:rsidRPr="003873F3">
        <w:t xml:space="preserve"> </w:t>
      </w:r>
      <w:r w:rsidRPr="003873F3">
        <w:t>к</w:t>
      </w:r>
      <w:r w:rsidR="00630CB8" w:rsidRPr="003873F3">
        <w:t xml:space="preserve"> </w:t>
      </w:r>
      <w:r w:rsidRPr="003873F3">
        <w:t>удорожанию</w:t>
      </w:r>
      <w:r w:rsidR="00630CB8" w:rsidRPr="003873F3">
        <w:t xml:space="preserve"> </w:t>
      </w:r>
      <w:r w:rsidRPr="003873F3">
        <w:t>рабочей</w:t>
      </w:r>
      <w:r w:rsidR="00630CB8" w:rsidRPr="003873F3">
        <w:t xml:space="preserve"> </w:t>
      </w:r>
      <w:r w:rsidRPr="003873F3">
        <w:t>силы.</w:t>
      </w:r>
    </w:p>
    <w:p w:rsidR="00814BCC" w:rsidRPr="003873F3" w:rsidRDefault="00814BCC" w:rsidP="00814BCC">
      <w:r w:rsidRPr="003873F3">
        <w:t>В</w:t>
      </w:r>
      <w:r w:rsidR="00630CB8" w:rsidRPr="003873F3">
        <w:t xml:space="preserve"> </w:t>
      </w:r>
      <w:r w:rsidRPr="003873F3">
        <w:t>качестве</w:t>
      </w:r>
      <w:r w:rsidR="00630CB8" w:rsidRPr="003873F3">
        <w:t xml:space="preserve"> </w:t>
      </w:r>
      <w:r w:rsidRPr="003873F3">
        <w:t>решения</w:t>
      </w:r>
      <w:r w:rsidR="00630CB8" w:rsidRPr="003873F3">
        <w:t xml:space="preserve"> </w:t>
      </w:r>
      <w:r w:rsidRPr="003873F3">
        <w:t>проблемы</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труда,</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стоит</w:t>
      </w:r>
      <w:r w:rsidR="00630CB8" w:rsidRPr="003873F3">
        <w:t xml:space="preserve"> </w:t>
      </w:r>
      <w:r w:rsidRPr="003873F3">
        <w:t>смягчить</w:t>
      </w:r>
      <w:r w:rsidR="00630CB8" w:rsidRPr="003873F3">
        <w:t xml:space="preserve"> </w:t>
      </w:r>
      <w:r w:rsidRPr="003873F3">
        <w:t>требования</w:t>
      </w:r>
      <w:r w:rsidR="00630CB8" w:rsidRPr="003873F3">
        <w:t xml:space="preserve"> </w:t>
      </w:r>
      <w:r w:rsidRPr="003873F3">
        <w:t>служб</w:t>
      </w:r>
      <w:r w:rsidR="00630CB8" w:rsidRPr="003873F3">
        <w:t xml:space="preserve"> </w:t>
      </w:r>
      <w:r w:rsidRPr="003873F3">
        <w:t>безопасности,</w:t>
      </w:r>
      <w:r w:rsidR="00630CB8" w:rsidRPr="003873F3">
        <w:t xml:space="preserve"> </w:t>
      </w:r>
      <w:r w:rsidRPr="003873F3">
        <w:t>иногда</w:t>
      </w:r>
      <w:r w:rsidR="00630CB8" w:rsidRPr="003873F3">
        <w:t xml:space="preserve"> </w:t>
      </w:r>
      <w:r w:rsidRPr="003873F3">
        <w:t>не</w:t>
      </w:r>
      <w:r w:rsidR="00630CB8" w:rsidRPr="003873F3">
        <w:t xml:space="preserve"> </w:t>
      </w:r>
      <w:r w:rsidRPr="003873F3">
        <w:t>пропускающих</w:t>
      </w:r>
      <w:r w:rsidR="00630CB8" w:rsidRPr="003873F3">
        <w:t xml:space="preserve"> </w:t>
      </w:r>
      <w:r w:rsidRPr="003873F3">
        <w:t>кандидата,</w:t>
      </w:r>
      <w:r w:rsidR="00630CB8" w:rsidRPr="003873F3">
        <w:t xml:space="preserve"> </w:t>
      </w:r>
      <w:r w:rsidRPr="003873F3">
        <w:t>который</w:t>
      </w:r>
      <w:r w:rsidR="00630CB8" w:rsidRPr="003873F3">
        <w:t xml:space="preserve"> </w:t>
      </w:r>
      <w:r w:rsidRPr="003873F3">
        <w:t>безукоризненно</w:t>
      </w:r>
      <w:r w:rsidR="00630CB8" w:rsidRPr="003873F3">
        <w:t xml:space="preserve"> </w:t>
      </w:r>
      <w:r w:rsidRPr="003873F3">
        <w:t>работал</w:t>
      </w:r>
      <w:r w:rsidR="00630CB8" w:rsidRPr="003873F3">
        <w:t xml:space="preserve"> </w:t>
      </w:r>
      <w:r w:rsidRPr="003873F3">
        <w:t>в</w:t>
      </w:r>
      <w:r w:rsidR="00630CB8" w:rsidRPr="003873F3">
        <w:t xml:space="preserve"> </w:t>
      </w:r>
      <w:r w:rsidRPr="003873F3">
        <w:t>другой</w:t>
      </w:r>
      <w:r w:rsidR="00630CB8" w:rsidRPr="003873F3">
        <w:t xml:space="preserve"> </w:t>
      </w:r>
      <w:r w:rsidRPr="003873F3">
        <w:t>крупной</w:t>
      </w:r>
      <w:r w:rsidR="00630CB8" w:rsidRPr="003873F3">
        <w:t xml:space="preserve"> </w:t>
      </w:r>
      <w:r w:rsidRPr="003873F3">
        <w:t>компании,</w:t>
      </w:r>
      <w:r w:rsidR="00630CB8" w:rsidRPr="003873F3">
        <w:t xml:space="preserve"> </w:t>
      </w:r>
      <w:r w:rsidRPr="003873F3">
        <w:t>у</w:t>
      </w:r>
      <w:r w:rsidR="00630CB8" w:rsidRPr="003873F3">
        <w:t xml:space="preserve"> </w:t>
      </w:r>
      <w:r w:rsidRPr="003873F3">
        <w:t>которого</w:t>
      </w:r>
      <w:r w:rsidR="00630CB8" w:rsidRPr="003873F3">
        <w:t xml:space="preserve"> </w:t>
      </w:r>
      <w:r w:rsidRPr="003873F3">
        <w:t>нет</w:t>
      </w:r>
      <w:r w:rsidR="00630CB8" w:rsidRPr="003873F3">
        <w:t xml:space="preserve"> </w:t>
      </w:r>
      <w:r w:rsidRPr="003873F3">
        <w:t>судимости,</w:t>
      </w:r>
      <w:r w:rsidR="00630CB8" w:rsidRPr="003873F3">
        <w:t xml:space="preserve"> </w:t>
      </w:r>
      <w:r w:rsidRPr="003873F3">
        <w:t>то</w:t>
      </w:r>
      <w:r w:rsidR="00630CB8" w:rsidRPr="003873F3">
        <w:t xml:space="preserve"> </w:t>
      </w:r>
      <w:r w:rsidRPr="003873F3">
        <w:t>есть</w:t>
      </w:r>
      <w:r w:rsidR="00630CB8" w:rsidRPr="003873F3">
        <w:t xml:space="preserve"> </w:t>
      </w:r>
      <w:r w:rsidRPr="003873F3">
        <w:t>по</w:t>
      </w:r>
      <w:r w:rsidR="00630CB8" w:rsidRPr="003873F3">
        <w:t xml:space="preserve"> </w:t>
      </w:r>
      <w:r w:rsidRPr="003873F3">
        <w:t>каким-то</w:t>
      </w:r>
      <w:r w:rsidR="00630CB8" w:rsidRPr="003873F3">
        <w:t xml:space="preserve"> </w:t>
      </w:r>
      <w:r w:rsidRPr="003873F3">
        <w:t>формальным</w:t>
      </w:r>
      <w:r w:rsidR="00630CB8" w:rsidRPr="003873F3">
        <w:t xml:space="preserve"> </w:t>
      </w:r>
      <w:r w:rsidRPr="003873F3">
        <w:t>признакам</w:t>
      </w:r>
      <w:r w:rsidR="00630CB8" w:rsidRPr="003873F3">
        <w:t xml:space="preserve"> </w:t>
      </w:r>
      <w:r w:rsidRPr="003873F3">
        <w:t>он</w:t>
      </w:r>
      <w:r w:rsidR="00630CB8" w:rsidRPr="003873F3">
        <w:t xml:space="preserve"> </w:t>
      </w:r>
      <w:r w:rsidRPr="003873F3">
        <w:t>должен</w:t>
      </w:r>
      <w:r w:rsidR="00630CB8" w:rsidRPr="003873F3">
        <w:t xml:space="preserve"> </w:t>
      </w:r>
      <w:r w:rsidRPr="003873F3">
        <w:t>получит</w:t>
      </w:r>
      <w:r w:rsidR="00630CB8" w:rsidRPr="003873F3">
        <w:t xml:space="preserve"> </w:t>
      </w:r>
      <w:r w:rsidRPr="003873F3">
        <w:t>офер.</w:t>
      </w:r>
      <w:r w:rsidR="00630CB8" w:rsidRPr="003873F3">
        <w:t xml:space="preserve"> </w:t>
      </w:r>
      <w:r w:rsidRPr="003873F3">
        <w:t>Но</w:t>
      </w:r>
      <w:r w:rsidR="00630CB8" w:rsidRPr="003873F3">
        <w:t xml:space="preserve"> </w:t>
      </w:r>
      <w:r w:rsidRPr="003873F3">
        <w:t>по</w:t>
      </w:r>
      <w:r w:rsidR="00630CB8" w:rsidRPr="003873F3">
        <w:t xml:space="preserve"> </w:t>
      </w:r>
      <w:r w:rsidRPr="003873F3">
        <w:t>каким-то</w:t>
      </w:r>
      <w:r w:rsidR="00630CB8" w:rsidRPr="003873F3">
        <w:t xml:space="preserve"> </w:t>
      </w:r>
      <w:r w:rsidRPr="003873F3">
        <w:t>субъективным</w:t>
      </w:r>
      <w:r w:rsidR="00630CB8" w:rsidRPr="003873F3">
        <w:t xml:space="preserve"> </w:t>
      </w:r>
      <w:r w:rsidRPr="003873F3">
        <w:t>моментам</w:t>
      </w:r>
      <w:r w:rsidR="00630CB8" w:rsidRPr="003873F3">
        <w:t xml:space="preserve"> </w:t>
      </w:r>
      <w:r w:rsidRPr="003873F3">
        <w:t>таким</w:t>
      </w:r>
      <w:r w:rsidR="00630CB8" w:rsidRPr="003873F3">
        <w:t xml:space="preserve"> </w:t>
      </w:r>
      <w:r w:rsidRPr="003873F3">
        <w:t>соискателям</w:t>
      </w:r>
      <w:r w:rsidR="00630CB8" w:rsidRPr="003873F3">
        <w:t xml:space="preserve"> </w:t>
      </w:r>
      <w:r w:rsidRPr="003873F3">
        <w:t>отказывают:</w:t>
      </w:r>
      <w:r w:rsidR="00630CB8" w:rsidRPr="003873F3">
        <w:t xml:space="preserve"> </w:t>
      </w:r>
      <w:r w:rsidRPr="003873F3">
        <w:t>бывший</w:t>
      </w:r>
      <w:r w:rsidR="00630CB8" w:rsidRPr="003873F3">
        <w:t xml:space="preserve"> </w:t>
      </w:r>
      <w:r w:rsidRPr="003873F3">
        <w:t>начальник</w:t>
      </w:r>
      <w:r w:rsidR="00630CB8" w:rsidRPr="003873F3">
        <w:t xml:space="preserve"> </w:t>
      </w:r>
      <w:r w:rsidRPr="003873F3">
        <w:t>плохо</w:t>
      </w:r>
      <w:r w:rsidR="00630CB8" w:rsidRPr="003873F3">
        <w:t xml:space="preserve"> </w:t>
      </w:r>
      <w:r w:rsidRPr="003873F3">
        <w:t>отозвался,</w:t>
      </w:r>
      <w:r w:rsidR="00630CB8" w:rsidRPr="003873F3">
        <w:t xml:space="preserve"> </w:t>
      </w:r>
      <w:r w:rsidRPr="003873F3">
        <w:t>либо,</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у</w:t>
      </w:r>
      <w:r w:rsidR="00630CB8" w:rsidRPr="003873F3">
        <w:t xml:space="preserve"> </w:t>
      </w:r>
      <w:r w:rsidRPr="003873F3">
        <w:t>него</w:t>
      </w:r>
      <w:r w:rsidR="00630CB8" w:rsidRPr="003873F3">
        <w:t xml:space="preserve"> </w:t>
      </w:r>
      <w:r w:rsidRPr="003873F3">
        <w:t>была</w:t>
      </w:r>
      <w:r w:rsidR="00630CB8" w:rsidRPr="003873F3">
        <w:t xml:space="preserve"> </w:t>
      </w:r>
      <w:r w:rsidRPr="003873F3">
        <w:t>какая-то</w:t>
      </w:r>
      <w:r w:rsidR="00630CB8" w:rsidRPr="003873F3">
        <w:t xml:space="preserve"> </w:t>
      </w:r>
      <w:r w:rsidRPr="003873F3">
        <w:t>интрижка</w:t>
      </w:r>
      <w:r w:rsidR="00630CB8" w:rsidRPr="003873F3">
        <w:t xml:space="preserve"> </w:t>
      </w:r>
      <w:r w:rsidRPr="003873F3">
        <w:t>на</w:t>
      </w:r>
      <w:r w:rsidR="00630CB8" w:rsidRPr="003873F3">
        <w:t xml:space="preserve"> </w:t>
      </w:r>
      <w:r w:rsidRPr="003873F3">
        <w:t>предыдущей</w:t>
      </w:r>
      <w:r w:rsidR="00630CB8" w:rsidRPr="003873F3">
        <w:t xml:space="preserve"> </w:t>
      </w:r>
      <w:r w:rsidRPr="003873F3">
        <w:t>работе,</w:t>
      </w:r>
      <w:r w:rsidR="00630CB8" w:rsidRPr="003873F3">
        <w:t xml:space="preserve"> </w:t>
      </w:r>
      <w:r w:rsidRPr="003873F3">
        <w:t>и</w:t>
      </w:r>
      <w:r w:rsidR="00630CB8" w:rsidRPr="003873F3">
        <w:t xml:space="preserve"> </w:t>
      </w:r>
      <w:r w:rsidRPr="003873F3">
        <w:t>это</w:t>
      </w:r>
      <w:r w:rsidR="00630CB8" w:rsidRPr="003873F3">
        <w:t xml:space="preserve"> </w:t>
      </w:r>
      <w:r w:rsidRPr="003873F3">
        <w:t>тоже</w:t>
      </w:r>
      <w:r w:rsidR="00630CB8" w:rsidRPr="003873F3">
        <w:t xml:space="preserve"> </w:t>
      </w:r>
      <w:r w:rsidRPr="003873F3">
        <w:t>отразилось</w:t>
      </w:r>
      <w:r w:rsidR="00630CB8" w:rsidRPr="003873F3">
        <w:t xml:space="preserve"> </w:t>
      </w:r>
      <w:r w:rsidRPr="003873F3">
        <w:t>на</w:t>
      </w:r>
      <w:r w:rsidR="00630CB8" w:rsidRPr="003873F3">
        <w:t xml:space="preserve"> </w:t>
      </w:r>
      <w:r w:rsidRPr="003873F3">
        <w:t>итоговом</w:t>
      </w:r>
      <w:r w:rsidR="00630CB8" w:rsidRPr="003873F3">
        <w:t xml:space="preserve"> </w:t>
      </w:r>
      <w:r w:rsidRPr="003873F3">
        <w:t>решении.</w:t>
      </w:r>
      <w:r w:rsidR="00630CB8" w:rsidRPr="003873F3">
        <w:t xml:space="preserve"> </w:t>
      </w:r>
      <w:r w:rsidRPr="003873F3">
        <w:t>Если</w:t>
      </w:r>
      <w:r w:rsidR="00630CB8" w:rsidRPr="003873F3">
        <w:t xml:space="preserve"> </w:t>
      </w:r>
      <w:r w:rsidRPr="003873F3">
        <w:t>смотреть,</w:t>
      </w:r>
      <w:r w:rsidR="00630CB8" w:rsidRPr="003873F3">
        <w:t xml:space="preserve"> </w:t>
      </w:r>
      <w:r w:rsidRPr="003873F3">
        <w:t>действительно</w:t>
      </w:r>
      <w:r w:rsidR="00630CB8" w:rsidRPr="003873F3">
        <w:t xml:space="preserve"> </w:t>
      </w:r>
      <w:r w:rsidRPr="003873F3">
        <w:t>ли</w:t>
      </w:r>
      <w:r w:rsidR="00630CB8" w:rsidRPr="003873F3">
        <w:t xml:space="preserve"> </w:t>
      </w:r>
      <w:r w:rsidRPr="003873F3">
        <w:t>все</w:t>
      </w:r>
      <w:r w:rsidR="00630CB8" w:rsidRPr="003873F3">
        <w:t xml:space="preserve"> </w:t>
      </w:r>
      <w:r w:rsidRPr="003873F3">
        <w:t>это</w:t>
      </w:r>
      <w:r w:rsidR="00630CB8" w:rsidRPr="003873F3">
        <w:t xml:space="preserve"> </w:t>
      </w:r>
      <w:r w:rsidRPr="003873F3">
        <w:t>влияет</w:t>
      </w:r>
      <w:r w:rsidR="00630CB8" w:rsidRPr="003873F3">
        <w:t xml:space="preserve"> </w:t>
      </w:r>
      <w:r w:rsidRPr="003873F3">
        <w:t>на</w:t>
      </w:r>
      <w:r w:rsidR="00630CB8" w:rsidRPr="003873F3">
        <w:t xml:space="preserve"> </w:t>
      </w:r>
      <w:r w:rsidRPr="003873F3">
        <w:lastRenderedPageBreak/>
        <w:t>его</w:t>
      </w:r>
      <w:r w:rsidR="00630CB8" w:rsidRPr="003873F3">
        <w:t xml:space="preserve"> </w:t>
      </w:r>
      <w:r w:rsidRPr="003873F3">
        <w:t>профессиональные</w:t>
      </w:r>
      <w:r w:rsidR="00630CB8" w:rsidRPr="003873F3">
        <w:t xml:space="preserve"> </w:t>
      </w:r>
      <w:r w:rsidRPr="003873F3">
        <w:t>качества,</w:t>
      </w:r>
      <w:r w:rsidR="00630CB8" w:rsidRPr="003873F3">
        <w:t xml:space="preserve"> </w:t>
      </w:r>
      <w:r w:rsidRPr="003873F3">
        <w:t>то</w:t>
      </w:r>
      <w:r w:rsidR="00630CB8" w:rsidRPr="003873F3">
        <w:t xml:space="preserve"> </w:t>
      </w:r>
      <w:r w:rsidRPr="003873F3">
        <w:t>будет</w:t>
      </w:r>
      <w:r w:rsidR="00630CB8" w:rsidRPr="003873F3">
        <w:t xml:space="preserve"> </w:t>
      </w:r>
      <w:r w:rsidRPr="003873F3">
        <w:t>больше</w:t>
      </w:r>
      <w:r w:rsidR="00630CB8" w:rsidRPr="003873F3">
        <w:t xml:space="preserve"> </w:t>
      </w:r>
      <w:r w:rsidRPr="003873F3">
        <w:t>выходов</w:t>
      </w:r>
      <w:r w:rsidR="00630CB8" w:rsidRPr="003873F3">
        <w:t xml:space="preserve"> </w:t>
      </w:r>
      <w:r w:rsidRPr="003873F3">
        <w:t>кандидатов</w:t>
      </w:r>
      <w:r w:rsidR="00630CB8" w:rsidRPr="003873F3">
        <w:t xml:space="preserve"> </w:t>
      </w:r>
      <w:r w:rsidRPr="003873F3">
        <w:t>на</w:t>
      </w:r>
      <w:r w:rsidR="00630CB8" w:rsidRPr="003873F3">
        <w:t xml:space="preserve"> </w:t>
      </w:r>
      <w:r w:rsidRPr="003873F3">
        <w:t>работу,</w:t>
      </w:r>
      <w:r w:rsidR="00630CB8" w:rsidRPr="003873F3">
        <w:t xml:space="preserve"> </w:t>
      </w:r>
      <w:r w:rsidRPr="003873F3">
        <w:t>и</w:t>
      </w:r>
      <w:r w:rsidR="00630CB8" w:rsidRPr="003873F3">
        <w:t xml:space="preserve"> </w:t>
      </w:r>
      <w:r w:rsidRPr="003873F3">
        <w:t>мы</w:t>
      </w:r>
      <w:r w:rsidR="00630CB8" w:rsidRPr="003873F3">
        <w:t xml:space="preserve"> </w:t>
      </w:r>
      <w:r w:rsidRPr="003873F3">
        <w:t>сможем</w:t>
      </w:r>
      <w:r w:rsidR="00630CB8" w:rsidRPr="003873F3">
        <w:t xml:space="preserve"> </w:t>
      </w:r>
      <w:r w:rsidRPr="003873F3">
        <w:t>больше</w:t>
      </w:r>
      <w:r w:rsidR="00630CB8" w:rsidRPr="003873F3">
        <w:t xml:space="preserve"> </w:t>
      </w:r>
      <w:r w:rsidRPr="003873F3">
        <w:t>людей</w:t>
      </w:r>
      <w:r w:rsidR="00630CB8" w:rsidRPr="003873F3">
        <w:t xml:space="preserve"> </w:t>
      </w:r>
      <w:r w:rsidRPr="003873F3">
        <w:t>привлекать</w:t>
      </w:r>
      <w:r w:rsidR="00630CB8" w:rsidRPr="003873F3">
        <w:t>»</w:t>
      </w:r>
      <w:r w:rsidRPr="003873F3">
        <w:t>.</w:t>
      </w:r>
    </w:p>
    <w:p w:rsidR="00814BCC" w:rsidRPr="003873F3" w:rsidRDefault="00814BCC" w:rsidP="00814BCC">
      <w:r w:rsidRPr="003873F3">
        <w:t>Близкой</w:t>
      </w:r>
      <w:r w:rsidR="00630CB8" w:rsidRPr="003873F3">
        <w:t xml:space="preserve"> </w:t>
      </w:r>
      <w:r w:rsidRPr="003873F3">
        <w:t>к</w:t>
      </w:r>
      <w:r w:rsidR="00630CB8" w:rsidRPr="003873F3">
        <w:t xml:space="preserve"> </w:t>
      </w:r>
      <w:r w:rsidRPr="003873F3">
        <w:t>катастрофе</w:t>
      </w:r>
      <w:r w:rsidR="00630CB8" w:rsidRPr="003873F3">
        <w:t xml:space="preserve"> </w:t>
      </w:r>
      <w:r w:rsidRPr="003873F3">
        <w:t>ситуацию</w:t>
      </w:r>
      <w:r w:rsidR="00630CB8" w:rsidRPr="003873F3">
        <w:t xml:space="preserve"> </w:t>
      </w:r>
      <w:r w:rsidRPr="003873F3">
        <w:t>с</w:t>
      </w:r>
      <w:r w:rsidR="00630CB8" w:rsidRPr="003873F3">
        <w:t xml:space="preserve"> </w:t>
      </w:r>
      <w:r w:rsidRPr="003873F3">
        <w:t>кадрами</w:t>
      </w:r>
      <w:r w:rsidR="00630CB8" w:rsidRPr="003873F3">
        <w:t xml:space="preserve"> </w:t>
      </w:r>
      <w:r w:rsidRPr="003873F3">
        <w:t>называют</w:t>
      </w:r>
      <w:r w:rsidR="00630CB8" w:rsidRPr="003873F3">
        <w:t xml:space="preserve"> </w:t>
      </w:r>
      <w:r w:rsidRPr="003873F3">
        <w:t>в</w:t>
      </w:r>
      <w:r w:rsidR="00630CB8" w:rsidRPr="003873F3">
        <w:t xml:space="preserve"> </w:t>
      </w:r>
      <w:r w:rsidRPr="003873F3">
        <w:t>АПК:</w:t>
      </w:r>
      <w:r w:rsidR="00630CB8" w:rsidRPr="003873F3">
        <w:t xml:space="preserve"> </w:t>
      </w:r>
      <w:r w:rsidRPr="003873F3">
        <w:t>сейчас</w:t>
      </w:r>
      <w:r w:rsidR="00630CB8" w:rsidRPr="003873F3">
        <w:t xml:space="preserve"> </w:t>
      </w:r>
      <w:r w:rsidRPr="003873F3">
        <w:t>в</w:t>
      </w:r>
      <w:r w:rsidR="00630CB8" w:rsidRPr="003873F3">
        <w:t xml:space="preserve"> </w:t>
      </w:r>
      <w:r w:rsidRPr="003873F3">
        <w:t>отрасли</w:t>
      </w:r>
      <w:r w:rsidR="00630CB8" w:rsidRPr="003873F3">
        <w:t xml:space="preserve"> </w:t>
      </w:r>
      <w:r w:rsidRPr="003873F3">
        <w:t>работают</w:t>
      </w:r>
      <w:r w:rsidR="00630CB8" w:rsidRPr="003873F3">
        <w:t xml:space="preserve"> </w:t>
      </w:r>
      <w:r w:rsidRPr="003873F3">
        <w:t>около</w:t>
      </w:r>
      <w:r w:rsidR="00630CB8" w:rsidRPr="003873F3">
        <w:t xml:space="preserve"> </w:t>
      </w:r>
      <w:r w:rsidRPr="003873F3">
        <w:t>6</w:t>
      </w:r>
      <w:r w:rsidR="00630CB8" w:rsidRPr="003873F3">
        <w:t xml:space="preserve"> </w:t>
      </w:r>
      <w:r w:rsidRPr="003873F3">
        <w:t>млн</w:t>
      </w:r>
      <w:r w:rsidR="00630CB8" w:rsidRPr="003873F3">
        <w:t xml:space="preserve"> </w:t>
      </w:r>
      <w:r w:rsidRPr="003873F3">
        <w:t>человек,</w:t>
      </w:r>
      <w:r w:rsidR="00630CB8" w:rsidRPr="003873F3">
        <w:t xml:space="preserve"> </w:t>
      </w:r>
      <w:r w:rsidRPr="003873F3">
        <w:t>но</w:t>
      </w:r>
      <w:r w:rsidR="00630CB8" w:rsidRPr="003873F3">
        <w:t xml:space="preserve"> </w:t>
      </w:r>
      <w:r w:rsidRPr="003873F3">
        <w:t>при</w:t>
      </w:r>
      <w:r w:rsidR="00630CB8" w:rsidRPr="003873F3">
        <w:t xml:space="preserve"> </w:t>
      </w:r>
      <w:r w:rsidRPr="003873F3">
        <w:t>постоянном</w:t>
      </w:r>
      <w:r w:rsidR="00630CB8" w:rsidRPr="003873F3">
        <w:t xml:space="preserve"> </w:t>
      </w:r>
      <w:r w:rsidRPr="003873F3">
        <w:t>повышении</w:t>
      </w:r>
      <w:r w:rsidR="00630CB8" w:rsidRPr="003873F3">
        <w:t xml:space="preserve"> </w:t>
      </w:r>
      <w:r w:rsidRPr="003873F3">
        <w:t>производства</w:t>
      </w:r>
      <w:r w:rsidR="00630CB8" w:rsidRPr="003873F3">
        <w:t xml:space="preserve"> </w:t>
      </w:r>
      <w:r w:rsidRPr="003873F3">
        <w:t>этих</w:t>
      </w:r>
      <w:r w:rsidR="00630CB8" w:rsidRPr="003873F3">
        <w:t xml:space="preserve"> </w:t>
      </w:r>
      <w:r w:rsidRPr="003873F3">
        <w:t>рук</w:t>
      </w:r>
      <w:r w:rsidR="00630CB8" w:rsidRPr="003873F3">
        <w:t xml:space="preserve"> </w:t>
      </w:r>
      <w:r w:rsidRPr="003873F3">
        <w:t>не</w:t>
      </w:r>
      <w:r w:rsidR="00630CB8" w:rsidRPr="003873F3">
        <w:t xml:space="preserve"> </w:t>
      </w:r>
      <w:r w:rsidRPr="003873F3">
        <w:t>хватает.</w:t>
      </w:r>
      <w:r w:rsidR="00630CB8" w:rsidRPr="003873F3">
        <w:t xml:space="preserve"> </w:t>
      </w:r>
      <w:r w:rsidRPr="003873F3">
        <w:t>Проблема</w:t>
      </w:r>
      <w:r w:rsidR="00630CB8" w:rsidRPr="003873F3">
        <w:t xml:space="preserve"> </w:t>
      </w:r>
      <w:r w:rsidRPr="003873F3">
        <w:t>усиливается</w:t>
      </w:r>
      <w:r w:rsidR="00630CB8" w:rsidRPr="003873F3">
        <w:t xml:space="preserve"> </w:t>
      </w:r>
      <w:r w:rsidRPr="003873F3">
        <w:t>еще</w:t>
      </w:r>
      <w:r w:rsidR="00630CB8" w:rsidRPr="003873F3">
        <w:t xml:space="preserve"> </w:t>
      </w:r>
      <w:r w:rsidRPr="003873F3">
        <w:t>и</w:t>
      </w:r>
      <w:r w:rsidR="00630CB8" w:rsidRPr="003873F3">
        <w:t xml:space="preserve"> </w:t>
      </w:r>
      <w:r w:rsidRPr="003873F3">
        <w:t>оттоком</w:t>
      </w:r>
      <w:r w:rsidR="00630CB8" w:rsidRPr="003873F3">
        <w:t xml:space="preserve"> </w:t>
      </w:r>
      <w:r w:rsidRPr="003873F3">
        <w:t>опытных</w:t>
      </w:r>
      <w:r w:rsidR="00630CB8" w:rsidRPr="003873F3">
        <w:t xml:space="preserve"> </w:t>
      </w:r>
      <w:r w:rsidRPr="003873F3">
        <w:t>работников.</w:t>
      </w:r>
      <w:r w:rsidR="00630CB8" w:rsidRPr="003873F3">
        <w:t xml:space="preserve"> </w:t>
      </w:r>
      <w:r w:rsidRPr="003873F3">
        <w:t>Из</w:t>
      </w:r>
      <w:r w:rsidR="00630CB8" w:rsidRPr="003873F3">
        <w:t xml:space="preserve"> </w:t>
      </w:r>
      <w:r w:rsidRPr="003873F3">
        <w:t>рыболовецкой</w:t>
      </w:r>
      <w:r w:rsidR="00630CB8" w:rsidRPr="003873F3">
        <w:t xml:space="preserve"> </w:t>
      </w:r>
      <w:r w:rsidRPr="003873F3">
        <w:t>сферы,</w:t>
      </w:r>
      <w:r w:rsidR="00630CB8" w:rsidRPr="003873F3">
        <w:t xml:space="preserve"> </w:t>
      </w:r>
      <w:r w:rsidRPr="003873F3">
        <w:t>например,</w:t>
      </w:r>
      <w:r w:rsidR="00630CB8" w:rsidRPr="003873F3">
        <w:t xml:space="preserve"> </w:t>
      </w:r>
      <w:r w:rsidRPr="003873F3">
        <w:t>по</w:t>
      </w:r>
      <w:r w:rsidR="00630CB8" w:rsidRPr="003873F3">
        <w:t xml:space="preserve"> </w:t>
      </w:r>
      <w:r w:rsidRPr="003873F3">
        <w:t>данным</w:t>
      </w:r>
      <w:r w:rsidR="00630CB8" w:rsidRPr="003873F3">
        <w:t xml:space="preserve"> </w:t>
      </w:r>
      <w:r w:rsidRPr="003873F3">
        <w:t>Минсельхоза,</w:t>
      </w:r>
      <w:r w:rsidR="00630CB8" w:rsidRPr="003873F3">
        <w:t xml:space="preserve"> </w:t>
      </w:r>
      <w:r w:rsidRPr="003873F3">
        <w:t>в</w:t>
      </w:r>
      <w:r w:rsidR="00630CB8" w:rsidRPr="003873F3">
        <w:t xml:space="preserve"> </w:t>
      </w:r>
      <w:r w:rsidRPr="003873F3">
        <w:t>2023</w:t>
      </w:r>
      <w:r w:rsidR="00630CB8" w:rsidRPr="003873F3">
        <w:t xml:space="preserve"> </w:t>
      </w:r>
      <w:r w:rsidRPr="003873F3">
        <w:t>году</w:t>
      </w:r>
      <w:r w:rsidR="00630CB8" w:rsidRPr="003873F3">
        <w:t xml:space="preserve"> </w:t>
      </w:r>
      <w:r w:rsidRPr="003873F3">
        <w:t>ушли</w:t>
      </w:r>
      <w:r w:rsidR="00630CB8" w:rsidRPr="003873F3">
        <w:t xml:space="preserve"> </w:t>
      </w:r>
      <w:r w:rsidRPr="003873F3">
        <w:t>200</w:t>
      </w:r>
      <w:r w:rsidR="00630CB8" w:rsidRPr="003873F3">
        <w:t xml:space="preserve"> </w:t>
      </w:r>
      <w:r w:rsidRPr="003873F3">
        <w:t>тыс.</w:t>
      </w:r>
      <w:r w:rsidR="00630CB8" w:rsidRPr="003873F3">
        <w:t xml:space="preserve"> </w:t>
      </w:r>
      <w:r w:rsidRPr="003873F3">
        <w:t>человек.</w:t>
      </w:r>
      <w:r w:rsidR="00630CB8" w:rsidRPr="003873F3">
        <w:t xml:space="preserve"> </w:t>
      </w:r>
      <w:r w:rsidRPr="003873F3">
        <w:t>Люди</w:t>
      </w:r>
      <w:r w:rsidR="00630CB8" w:rsidRPr="003873F3">
        <w:t xml:space="preserve"> </w:t>
      </w:r>
      <w:r w:rsidRPr="003873F3">
        <w:t>не</w:t>
      </w:r>
      <w:r w:rsidR="00630CB8" w:rsidRPr="003873F3">
        <w:t xml:space="preserve"> </w:t>
      </w:r>
      <w:r w:rsidRPr="003873F3">
        <w:t>соглашаются</w:t>
      </w:r>
      <w:r w:rsidR="00630CB8" w:rsidRPr="003873F3">
        <w:t xml:space="preserve"> </w:t>
      </w:r>
      <w:r w:rsidRPr="003873F3">
        <w:t>на</w:t>
      </w:r>
      <w:r w:rsidR="00630CB8" w:rsidRPr="003873F3">
        <w:t xml:space="preserve"> </w:t>
      </w:r>
      <w:r w:rsidRPr="003873F3">
        <w:t>тяжелый</w:t>
      </w:r>
      <w:r w:rsidR="00630CB8" w:rsidRPr="003873F3">
        <w:t xml:space="preserve"> </w:t>
      </w:r>
      <w:r w:rsidRPr="003873F3">
        <w:t>труд</w:t>
      </w:r>
      <w:r w:rsidR="00630CB8" w:rsidRPr="003873F3">
        <w:t xml:space="preserve"> </w:t>
      </w:r>
      <w:r w:rsidRPr="003873F3">
        <w:t>даже</w:t>
      </w:r>
      <w:r w:rsidR="00630CB8" w:rsidRPr="003873F3">
        <w:t xml:space="preserve"> </w:t>
      </w:r>
      <w:r w:rsidRPr="003873F3">
        <w:t>при</w:t>
      </w:r>
      <w:r w:rsidR="00630CB8" w:rsidRPr="003873F3">
        <w:t xml:space="preserve"> </w:t>
      </w:r>
      <w:r w:rsidRPr="003873F3">
        <w:t>условии</w:t>
      </w:r>
      <w:r w:rsidR="00630CB8" w:rsidRPr="003873F3">
        <w:t xml:space="preserve"> </w:t>
      </w:r>
      <w:r w:rsidRPr="003873F3">
        <w:t>роста</w:t>
      </w:r>
      <w:r w:rsidR="00630CB8" w:rsidRPr="003873F3">
        <w:t xml:space="preserve"> </w:t>
      </w:r>
      <w:r w:rsidRPr="003873F3">
        <w:t>зарплат</w:t>
      </w:r>
      <w:r w:rsidR="00630CB8" w:rsidRPr="003873F3">
        <w:t xml:space="preserve"> - </w:t>
      </w:r>
      <w:r w:rsidRPr="003873F3">
        <w:t>в</w:t>
      </w:r>
      <w:r w:rsidR="00630CB8" w:rsidRPr="003873F3">
        <w:t xml:space="preserve"> </w:t>
      </w:r>
      <w:r w:rsidRPr="003873F3">
        <w:t>рыбной</w:t>
      </w:r>
      <w:r w:rsidR="00630CB8" w:rsidRPr="003873F3">
        <w:t xml:space="preserve"> </w:t>
      </w:r>
      <w:r w:rsidRPr="003873F3">
        <w:t>отрасли</w:t>
      </w:r>
      <w:r w:rsidR="00630CB8" w:rsidRPr="003873F3">
        <w:t xml:space="preserve"> </w:t>
      </w:r>
      <w:r w:rsidRPr="003873F3">
        <w:t>это</w:t>
      </w:r>
      <w:r w:rsidR="00630CB8" w:rsidRPr="003873F3">
        <w:t xml:space="preserve"> </w:t>
      </w:r>
      <w:r w:rsidRPr="003873F3">
        <w:t>около</w:t>
      </w:r>
      <w:r w:rsidR="00630CB8" w:rsidRPr="003873F3">
        <w:t xml:space="preserve"> </w:t>
      </w:r>
      <w:r w:rsidRPr="003873F3">
        <w:t>170</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А</w:t>
      </w:r>
      <w:r w:rsidR="00630CB8" w:rsidRPr="003873F3">
        <w:t xml:space="preserve"> </w:t>
      </w:r>
      <w:r w:rsidRPr="003873F3">
        <w:t>в</w:t>
      </w:r>
      <w:r w:rsidR="00630CB8" w:rsidRPr="003873F3">
        <w:t xml:space="preserve"> </w:t>
      </w:r>
      <w:r w:rsidRPr="003873F3">
        <w:t>животноводстве</w:t>
      </w:r>
      <w:r w:rsidR="00630CB8" w:rsidRPr="003873F3">
        <w:t xml:space="preserve"> </w:t>
      </w:r>
      <w:r w:rsidRPr="003873F3">
        <w:t>в</w:t>
      </w:r>
      <w:r w:rsidR="00630CB8" w:rsidRPr="003873F3">
        <w:t xml:space="preserve"> </w:t>
      </w:r>
      <w:r w:rsidRPr="003873F3">
        <w:t>зависимости</w:t>
      </w:r>
      <w:r w:rsidR="00630CB8" w:rsidRPr="003873F3">
        <w:t xml:space="preserve"> </w:t>
      </w:r>
      <w:r w:rsidRPr="003873F3">
        <w:t>от</w:t>
      </w:r>
      <w:r w:rsidR="00630CB8" w:rsidRPr="003873F3">
        <w:t xml:space="preserve"> </w:t>
      </w:r>
      <w:r w:rsidRPr="003873F3">
        <w:t>региона</w:t>
      </w:r>
      <w:r w:rsidR="00630CB8" w:rsidRPr="003873F3">
        <w:t xml:space="preserve"> </w:t>
      </w:r>
      <w:r w:rsidRPr="003873F3">
        <w:t>и</w:t>
      </w:r>
      <w:r w:rsidR="00630CB8" w:rsidRPr="003873F3">
        <w:t xml:space="preserve"> </w:t>
      </w:r>
      <w:r w:rsidRPr="003873F3">
        <w:t>направления</w:t>
      </w:r>
      <w:r w:rsidR="00630CB8" w:rsidRPr="003873F3">
        <w:t xml:space="preserve"> </w:t>
      </w:r>
      <w:r w:rsidRPr="003873F3">
        <w:t>мясного</w:t>
      </w:r>
      <w:r w:rsidR="00630CB8" w:rsidRPr="003873F3">
        <w:t xml:space="preserve"> </w:t>
      </w:r>
      <w:r w:rsidRPr="003873F3">
        <w:t>бизнеса</w:t>
      </w:r>
      <w:r w:rsidR="00630CB8" w:rsidRPr="003873F3">
        <w:t xml:space="preserve"> </w:t>
      </w:r>
      <w:r w:rsidRPr="003873F3">
        <w:t>дефицит</w:t>
      </w:r>
      <w:r w:rsidR="00630CB8" w:rsidRPr="003873F3">
        <w:t xml:space="preserve"> </w:t>
      </w:r>
      <w:r w:rsidRPr="003873F3">
        <w:t>кадров</w:t>
      </w:r>
      <w:r w:rsidR="00630CB8" w:rsidRPr="003873F3">
        <w:t xml:space="preserve"> </w:t>
      </w:r>
      <w:r w:rsidRPr="003873F3">
        <w:t>составляет</w:t>
      </w:r>
      <w:r w:rsidR="00630CB8" w:rsidRPr="003873F3">
        <w:t xml:space="preserve"> </w:t>
      </w:r>
      <w:r w:rsidRPr="003873F3">
        <w:t>от</w:t>
      </w:r>
      <w:r w:rsidR="00630CB8" w:rsidRPr="003873F3">
        <w:t xml:space="preserve"> </w:t>
      </w:r>
      <w:r w:rsidRPr="003873F3">
        <w:t>5%</w:t>
      </w:r>
      <w:r w:rsidR="00630CB8" w:rsidRPr="003873F3">
        <w:t xml:space="preserve"> </w:t>
      </w:r>
      <w:r w:rsidRPr="003873F3">
        <w:t>до</w:t>
      </w:r>
      <w:r w:rsidR="00630CB8" w:rsidRPr="003873F3">
        <w:t xml:space="preserve"> </w:t>
      </w:r>
      <w:r w:rsidRPr="003873F3">
        <w:t>20%</w:t>
      </w:r>
      <w:r w:rsidR="00630CB8" w:rsidRPr="003873F3">
        <w:t xml:space="preserve"> </w:t>
      </w:r>
      <w:r w:rsidRPr="003873F3">
        <w:t>сотрудников.</w:t>
      </w:r>
    </w:p>
    <w:p w:rsidR="00814BCC" w:rsidRPr="003873F3" w:rsidRDefault="00814BCC" w:rsidP="00814BCC">
      <w:r w:rsidRPr="003873F3">
        <w:t>Вряд</w:t>
      </w:r>
      <w:r w:rsidR="00630CB8" w:rsidRPr="003873F3">
        <w:t xml:space="preserve"> </w:t>
      </w:r>
      <w:r w:rsidRPr="003873F3">
        <w:t>ли</w:t>
      </w:r>
      <w:r w:rsidR="00630CB8" w:rsidRPr="003873F3">
        <w:t xml:space="preserve"> </w:t>
      </w:r>
      <w:r w:rsidRPr="003873F3">
        <w:t>предложенные</w:t>
      </w:r>
      <w:r w:rsidR="00630CB8" w:rsidRPr="003873F3">
        <w:t xml:space="preserve"> </w:t>
      </w:r>
      <w:r w:rsidRPr="003873F3">
        <w:t>властями</w:t>
      </w:r>
      <w:r w:rsidR="00630CB8" w:rsidRPr="003873F3">
        <w:t xml:space="preserve"> </w:t>
      </w:r>
      <w:r w:rsidRPr="003873F3">
        <w:t>меры</w:t>
      </w:r>
      <w:r w:rsidR="00630CB8" w:rsidRPr="003873F3">
        <w:t xml:space="preserve"> </w:t>
      </w:r>
      <w:r w:rsidRPr="003873F3">
        <w:t>спасут</w:t>
      </w:r>
      <w:r w:rsidR="00630CB8" w:rsidRPr="003873F3">
        <w:t xml:space="preserve"> </w:t>
      </w:r>
      <w:r w:rsidRPr="003873F3">
        <w:t>ситуацию,</w:t>
      </w:r>
      <w:r w:rsidR="00630CB8" w:rsidRPr="003873F3">
        <w:t xml:space="preserve"> </w:t>
      </w:r>
      <w:r w:rsidRPr="003873F3">
        <w:t>полагает</w:t>
      </w:r>
      <w:r w:rsidR="00630CB8" w:rsidRPr="003873F3">
        <w:t xml:space="preserve"> </w:t>
      </w:r>
      <w:r w:rsidRPr="003873F3">
        <w:t>директор</w:t>
      </w:r>
      <w:r w:rsidR="00630CB8" w:rsidRPr="003873F3">
        <w:t xml:space="preserve"> </w:t>
      </w:r>
      <w:r w:rsidRPr="003873F3">
        <w:t>практик</w:t>
      </w:r>
      <w:r w:rsidR="00630CB8" w:rsidRPr="003873F3">
        <w:t xml:space="preserve"> </w:t>
      </w:r>
      <w:r w:rsidRPr="003873F3">
        <w:t>рекрутинговой</w:t>
      </w:r>
      <w:r w:rsidR="00630CB8" w:rsidRPr="003873F3">
        <w:t xml:space="preserve"> </w:t>
      </w:r>
      <w:r w:rsidRPr="003873F3">
        <w:t>компании</w:t>
      </w:r>
      <w:r w:rsidR="00630CB8" w:rsidRPr="003873F3">
        <w:t xml:space="preserve"> </w:t>
      </w:r>
      <w:r w:rsidRPr="003873F3">
        <w:t>Get</w:t>
      </w:r>
      <w:r w:rsidR="00630CB8" w:rsidRPr="003873F3">
        <w:t xml:space="preserve"> </w:t>
      </w:r>
      <w:r w:rsidRPr="003873F3">
        <w:t>Experts</w:t>
      </w:r>
      <w:r w:rsidR="00630CB8" w:rsidRPr="003873F3">
        <w:t xml:space="preserve"> </w:t>
      </w:r>
      <w:r w:rsidRPr="003873F3">
        <w:t>Анна</w:t>
      </w:r>
      <w:r w:rsidR="00630CB8" w:rsidRPr="003873F3">
        <w:t xml:space="preserve"> </w:t>
      </w:r>
      <w:r w:rsidRPr="003873F3">
        <w:t>Михеева:</w:t>
      </w:r>
      <w:r w:rsidR="00630CB8" w:rsidRPr="003873F3">
        <w:t xml:space="preserve"> «</w:t>
      </w:r>
      <w:r w:rsidRPr="003873F3">
        <w:t>Дефицит</w:t>
      </w:r>
      <w:r w:rsidR="00630CB8" w:rsidRPr="003873F3">
        <w:t xml:space="preserve"> </w:t>
      </w:r>
      <w:r w:rsidRPr="003873F3">
        <w:t>есть</w:t>
      </w:r>
      <w:r w:rsidR="00630CB8" w:rsidRPr="003873F3">
        <w:t xml:space="preserve"> </w:t>
      </w:r>
      <w:r w:rsidRPr="003873F3">
        <w:t>практически</w:t>
      </w:r>
      <w:r w:rsidR="00630CB8" w:rsidRPr="003873F3">
        <w:t xml:space="preserve"> </w:t>
      </w:r>
      <w:r w:rsidRPr="003873F3">
        <w:t>во</w:t>
      </w:r>
      <w:r w:rsidR="00630CB8" w:rsidRPr="003873F3">
        <w:t xml:space="preserve"> </w:t>
      </w:r>
      <w:r w:rsidRPr="003873F3">
        <w:t>всех</w:t>
      </w:r>
      <w:r w:rsidR="00630CB8" w:rsidRPr="003873F3">
        <w:t xml:space="preserve"> </w:t>
      </w:r>
      <w:r w:rsidRPr="003873F3">
        <w:t>отраслях,</w:t>
      </w:r>
      <w:r w:rsidR="00630CB8" w:rsidRPr="003873F3">
        <w:t xml:space="preserve"> </w:t>
      </w:r>
      <w:r w:rsidRPr="003873F3">
        <w:t>особенно</w:t>
      </w:r>
      <w:r w:rsidR="00630CB8" w:rsidRPr="003873F3">
        <w:t xml:space="preserve"> </w:t>
      </w:r>
      <w:r w:rsidRPr="003873F3">
        <w:t>это</w:t>
      </w:r>
      <w:r w:rsidR="00630CB8" w:rsidRPr="003873F3">
        <w:t xml:space="preserve"> </w:t>
      </w:r>
      <w:r w:rsidRPr="003873F3">
        <w:t>касается</w:t>
      </w:r>
      <w:r w:rsidR="00630CB8" w:rsidRPr="003873F3">
        <w:t xml:space="preserve"> </w:t>
      </w:r>
      <w:r w:rsidRPr="003873F3">
        <w:t>массовых</w:t>
      </w:r>
      <w:r w:rsidR="00630CB8" w:rsidRPr="003873F3">
        <w:t xml:space="preserve"> </w:t>
      </w:r>
      <w:r w:rsidRPr="003873F3">
        <w:t>профессий</w:t>
      </w:r>
      <w:r w:rsidR="00630CB8" w:rsidRPr="003873F3">
        <w:t xml:space="preserve"> </w:t>
      </w:r>
      <w:r w:rsidRPr="003873F3">
        <w:t>или</w:t>
      </w:r>
      <w:r w:rsidR="00630CB8" w:rsidRPr="003873F3">
        <w:t xml:space="preserve"> </w:t>
      </w:r>
      <w:r w:rsidRPr="003873F3">
        <w:t>профессий</w:t>
      </w:r>
      <w:r w:rsidR="00630CB8" w:rsidRPr="003873F3">
        <w:t xml:space="preserve"> </w:t>
      </w:r>
      <w:r w:rsidRPr="003873F3">
        <w:t>какого-то</w:t>
      </w:r>
      <w:r w:rsidR="00630CB8" w:rsidRPr="003873F3">
        <w:t xml:space="preserve"> </w:t>
      </w:r>
      <w:r w:rsidRPr="003873F3">
        <w:t>начального</w:t>
      </w:r>
      <w:r w:rsidR="00630CB8" w:rsidRPr="003873F3">
        <w:t xml:space="preserve"> </w:t>
      </w:r>
      <w:r w:rsidRPr="003873F3">
        <w:t>уровня.</w:t>
      </w:r>
    </w:p>
    <w:p w:rsidR="00814BCC" w:rsidRPr="003873F3" w:rsidRDefault="00814BCC" w:rsidP="00814BCC">
      <w:r w:rsidRPr="003873F3">
        <w:t>Очень</w:t>
      </w:r>
      <w:r w:rsidR="00630CB8" w:rsidRPr="003873F3">
        <w:t xml:space="preserve"> </w:t>
      </w:r>
      <w:r w:rsidRPr="003873F3">
        <w:t>сильно</w:t>
      </w:r>
      <w:r w:rsidR="00630CB8" w:rsidRPr="003873F3">
        <w:t xml:space="preserve"> </w:t>
      </w:r>
      <w:r w:rsidRPr="003873F3">
        <w:t>страдают</w:t>
      </w:r>
      <w:r w:rsidR="00630CB8" w:rsidRPr="003873F3">
        <w:t xml:space="preserve"> </w:t>
      </w:r>
      <w:r w:rsidRPr="003873F3">
        <w:t>большие</w:t>
      </w:r>
      <w:r w:rsidR="00630CB8" w:rsidRPr="003873F3">
        <w:t xml:space="preserve"> </w:t>
      </w:r>
      <w:r w:rsidRPr="003873F3">
        <w:t>производства,</w:t>
      </w:r>
      <w:r w:rsidR="00630CB8" w:rsidRPr="003873F3">
        <w:t xml:space="preserve"> </w:t>
      </w:r>
      <w:r w:rsidRPr="003873F3">
        <w:t>им</w:t>
      </w:r>
      <w:r w:rsidR="00630CB8" w:rsidRPr="003873F3">
        <w:t xml:space="preserve"> </w:t>
      </w:r>
      <w:r w:rsidRPr="003873F3">
        <w:t>совсем</w:t>
      </w:r>
      <w:r w:rsidR="00630CB8" w:rsidRPr="003873F3">
        <w:t xml:space="preserve"> </w:t>
      </w:r>
      <w:r w:rsidRPr="003873F3">
        <w:t>не</w:t>
      </w:r>
      <w:r w:rsidR="00630CB8" w:rsidRPr="003873F3">
        <w:t xml:space="preserve"> </w:t>
      </w:r>
      <w:r w:rsidRPr="003873F3">
        <w:t>хватает</w:t>
      </w:r>
      <w:r w:rsidR="00630CB8" w:rsidRPr="003873F3">
        <w:t xml:space="preserve"> </w:t>
      </w:r>
      <w:r w:rsidRPr="003873F3">
        <w:t>людей.</w:t>
      </w:r>
    </w:p>
    <w:p w:rsidR="00814BCC" w:rsidRPr="003873F3" w:rsidRDefault="00814BCC" w:rsidP="00814BCC">
      <w:r w:rsidRPr="003873F3">
        <w:t>Если</w:t>
      </w:r>
      <w:r w:rsidR="00630CB8" w:rsidRPr="003873F3">
        <w:t xml:space="preserve"> </w:t>
      </w:r>
      <w:r w:rsidRPr="003873F3">
        <w:t>говорить</w:t>
      </w:r>
      <w:r w:rsidR="00630CB8" w:rsidRPr="003873F3">
        <w:t xml:space="preserve"> </w:t>
      </w:r>
      <w:r w:rsidRPr="003873F3">
        <w:t>про</w:t>
      </w:r>
      <w:r w:rsidR="00630CB8" w:rsidRPr="003873F3">
        <w:t xml:space="preserve"> </w:t>
      </w:r>
      <w:r w:rsidRPr="003873F3">
        <w:t>инициативы,</w:t>
      </w:r>
      <w:r w:rsidR="00630CB8" w:rsidRPr="003873F3">
        <w:t xml:space="preserve"> </w:t>
      </w:r>
      <w:r w:rsidRPr="003873F3">
        <w:t>которые</w:t>
      </w:r>
      <w:r w:rsidR="00630CB8" w:rsidRPr="003873F3">
        <w:t xml:space="preserve"> </w:t>
      </w:r>
      <w:r w:rsidRPr="003873F3">
        <w:t>сейчас</w:t>
      </w:r>
      <w:r w:rsidR="00630CB8" w:rsidRPr="003873F3">
        <w:t xml:space="preserve"> </w:t>
      </w:r>
      <w:r w:rsidRPr="003873F3">
        <w:t>разрабатываются</w:t>
      </w:r>
      <w:r w:rsidR="00630CB8" w:rsidRPr="003873F3">
        <w:t xml:space="preserve"> </w:t>
      </w:r>
      <w:r w:rsidRPr="003873F3">
        <w:t>государством,</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относительно</w:t>
      </w:r>
      <w:r w:rsidR="00630CB8" w:rsidRPr="003873F3">
        <w:t xml:space="preserve"> </w:t>
      </w:r>
      <w:r w:rsidRPr="003873F3">
        <w:t>подростков</w:t>
      </w:r>
      <w:r w:rsidR="00630CB8" w:rsidRPr="003873F3">
        <w:t xml:space="preserve"> </w:t>
      </w:r>
      <w:r w:rsidRPr="003873F3">
        <w:t>и</w:t>
      </w:r>
      <w:r w:rsidR="00630CB8" w:rsidRPr="003873F3">
        <w:t xml:space="preserve"> </w:t>
      </w:r>
      <w:r w:rsidRPr="003873F3">
        <w:t>пенсионеров,</w:t>
      </w:r>
      <w:r w:rsidR="00630CB8" w:rsidRPr="003873F3">
        <w:t xml:space="preserve"> </w:t>
      </w:r>
      <w:r w:rsidRPr="003873F3">
        <w:t>то,</w:t>
      </w:r>
      <w:r w:rsidR="00630CB8" w:rsidRPr="003873F3">
        <w:t xml:space="preserve"> </w:t>
      </w:r>
      <w:r w:rsidRPr="003873F3">
        <w:t>например,</w:t>
      </w:r>
      <w:r w:rsidR="00630CB8" w:rsidRPr="003873F3">
        <w:t xml:space="preserve"> </w:t>
      </w:r>
      <w:r w:rsidRPr="003873F3">
        <w:t>в</w:t>
      </w:r>
      <w:r w:rsidR="00630CB8" w:rsidRPr="003873F3">
        <w:t xml:space="preserve"> </w:t>
      </w:r>
      <w:r w:rsidRPr="003873F3">
        <w:t>сфере</w:t>
      </w:r>
      <w:r w:rsidR="00630CB8" w:rsidRPr="003873F3">
        <w:t xml:space="preserve"> </w:t>
      </w:r>
      <w:r w:rsidRPr="003873F3">
        <w:t>производства</w:t>
      </w:r>
      <w:r w:rsidR="00630CB8" w:rsidRPr="003873F3">
        <w:t xml:space="preserve"> </w:t>
      </w:r>
      <w:r w:rsidRPr="003873F3">
        <w:t>таким</w:t>
      </w:r>
      <w:r w:rsidR="00630CB8" w:rsidRPr="003873F3">
        <w:t xml:space="preserve"> </w:t>
      </w:r>
      <w:r w:rsidRPr="003873F3">
        <w:t>категориям</w:t>
      </w:r>
      <w:r w:rsidR="00630CB8" w:rsidRPr="003873F3">
        <w:t xml:space="preserve"> </w:t>
      </w:r>
      <w:r w:rsidRPr="003873F3">
        <w:t>будет</w:t>
      </w:r>
      <w:r w:rsidR="00630CB8" w:rsidRPr="003873F3">
        <w:t xml:space="preserve"> </w:t>
      </w:r>
      <w:r w:rsidRPr="003873F3">
        <w:t>тяжелее</w:t>
      </w:r>
      <w:r w:rsidR="00630CB8" w:rsidRPr="003873F3">
        <w:t xml:space="preserve"> </w:t>
      </w:r>
      <w:r w:rsidRPr="003873F3">
        <w:t>адаптироваться</w:t>
      </w:r>
      <w:r w:rsidR="00630CB8" w:rsidRPr="003873F3">
        <w:t xml:space="preserve"> </w:t>
      </w:r>
      <w:r w:rsidRPr="003873F3">
        <w:t>и</w:t>
      </w:r>
      <w:r w:rsidR="00630CB8" w:rsidRPr="003873F3">
        <w:t xml:space="preserve"> </w:t>
      </w:r>
      <w:r w:rsidRPr="003873F3">
        <w:t>быть</w:t>
      </w:r>
      <w:r w:rsidR="00630CB8" w:rsidRPr="003873F3">
        <w:t xml:space="preserve"> </w:t>
      </w:r>
      <w:r w:rsidRPr="003873F3">
        <w:t>успешными,</w:t>
      </w:r>
      <w:r w:rsidR="00630CB8" w:rsidRPr="003873F3">
        <w:t xml:space="preserve"> </w:t>
      </w:r>
      <w:r w:rsidRPr="003873F3">
        <w:t>просто</w:t>
      </w:r>
      <w:r w:rsidR="00630CB8" w:rsidRPr="003873F3">
        <w:t xml:space="preserve"> </w:t>
      </w:r>
      <w:r w:rsidRPr="003873F3">
        <w:t>потому</w:t>
      </w:r>
      <w:r w:rsidR="00630CB8" w:rsidRPr="003873F3">
        <w:t xml:space="preserve"> </w:t>
      </w:r>
      <w:r w:rsidRPr="003873F3">
        <w:t>что</w:t>
      </w:r>
      <w:r w:rsidR="00630CB8" w:rsidRPr="003873F3">
        <w:t xml:space="preserve"> </w:t>
      </w:r>
      <w:r w:rsidRPr="003873F3">
        <w:t>это</w:t>
      </w:r>
      <w:r w:rsidR="00630CB8" w:rsidRPr="003873F3">
        <w:t xml:space="preserve"> </w:t>
      </w:r>
      <w:r w:rsidRPr="003873F3">
        <w:t>более</w:t>
      </w:r>
      <w:r w:rsidR="00630CB8" w:rsidRPr="003873F3">
        <w:t xml:space="preserve"> </w:t>
      </w:r>
      <w:r w:rsidRPr="003873F3">
        <w:t>тяжелый</w:t>
      </w:r>
      <w:r w:rsidR="00630CB8" w:rsidRPr="003873F3">
        <w:t xml:space="preserve"> </w:t>
      </w:r>
      <w:r w:rsidRPr="003873F3">
        <w:t>труд.</w:t>
      </w:r>
      <w:r w:rsidR="00630CB8" w:rsidRPr="003873F3">
        <w:t xml:space="preserve"> </w:t>
      </w:r>
      <w:r w:rsidRPr="003873F3">
        <w:t>Но</w:t>
      </w:r>
      <w:r w:rsidR="00630CB8" w:rsidRPr="003873F3">
        <w:t xml:space="preserve"> </w:t>
      </w:r>
      <w:r w:rsidRPr="003873F3">
        <w:t>у</w:t>
      </w:r>
      <w:r w:rsidR="00630CB8" w:rsidRPr="003873F3">
        <w:t xml:space="preserve"> </w:t>
      </w:r>
      <w:r w:rsidRPr="003873F3">
        <w:t>нас</w:t>
      </w:r>
      <w:r w:rsidR="00630CB8" w:rsidRPr="003873F3">
        <w:t xml:space="preserve"> </w:t>
      </w:r>
      <w:r w:rsidRPr="003873F3">
        <w:t>появились</w:t>
      </w:r>
      <w:r w:rsidR="00630CB8" w:rsidRPr="003873F3">
        <w:t xml:space="preserve"> </w:t>
      </w:r>
      <w:r w:rsidRPr="003873F3">
        <w:t>запросы</w:t>
      </w:r>
      <w:r w:rsidR="00630CB8" w:rsidRPr="003873F3">
        <w:t xml:space="preserve"> </w:t>
      </w:r>
      <w:r w:rsidRPr="003873F3">
        <w:t>от</w:t>
      </w:r>
      <w:r w:rsidR="00630CB8" w:rsidRPr="003873F3">
        <w:t xml:space="preserve"> </w:t>
      </w:r>
      <w:r w:rsidRPr="003873F3">
        <w:t>работодателей,</w:t>
      </w:r>
      <w:r w:rsidR="00630CB8" w:rsidRPr="003873F3">
        <w:t xml:space="preserve"> </w:t>
      </w:r>
      <w:r w:rsidRPr="003873F3">
        <w:t>которые</w:t>
      </w:r>
      <w:r w:rsidR="00630CB8" w:rsidRPr="003873F3">
        <w:t xml:space="preserve"> </w:t>
      </w:r>
      <w:r w:rsidRPr="003873F3">
        <w:t>готовы</w:t>
      </w:r>
      <w:r w:rsidR="00630CB8" w:rsidRPr="003873F3">
        <w:t xml:space="preserve"> </w:t>
      </w:r>
      <w:r w:rsidRPr="003873F3">
        <w:t>практически</w:t>
      </w:r>
      <w:r w:rsidR="00630CB8" w:rsidRPr="003873F3">
        <w:t xml:space="preserve"> </w:t>
      </w:r>
      <w:r w:rsidRPr="003873F3">
        <w:t>на</w:t>
      </w:r>
      <w:r w:rsidR="00630CB8" w:rsidRPr="003873F3">
        <w:t xml:space="preserve"> </w:t>
      </w:r>
      <w:r w:rsidRPr="003873F3">
        <w:t>все,</w:t>
      </w:r>
      <w:r w:rsidR="00630CB8" w:rsidRPr="003873F3">
        <w:t xml:space="preserve"> </w:t>
      </w:r>
      <w:r w:rsidRPr="003873F3">
        <w:t>чтобы</w:t>
      </w:r>
      <w:r w:rsidR="00630CB8" w:rsidRPr="003873F3">
        <w:t xml:space="preserve"> </w:t>
      </w:r>
      <w:r w:rsidRPr="003873F3">
        <w:t>усилить</w:t>
      </w:r>
      <w:r w:rsidR="00630CB8" w:rsidRPr="003873F3">
        <w:t xml:space="preserve"> </w:t>
      </w:r>
      <w:r w:rsidRPr="003873F3">
        <w:t>производство,</w:t>
      </w:r>
      <w:r w:rsidR="00630CB8" w:rsidRPr="003873F3">
        <w:t xml:space="preserve"> </w:t>
      </w:r>
      <w:r w:rsidRPr="003873F3">
        <w:t>потому</w:t>
      </w:r>
      <w:r w:rsidR="00630CB8" w:rsidRPr="003873F3">
        <w:t xml:space="preserve"> </w:t>
      </w:r>
      <w:r w:rsidRPr="003873F3">
        <w:t>что</w:t>
      </w:r>
      <w:r w:rsidR="00630CB8" w:rsidRPr="003873F3">
        <w:t xml:space="preserve"> </w:t>
      </w:r>
      <w:r w:rsidRPr="003873F3">
        <w:t>совершенно</w:t>
      </w:r>
      <w:r w:rsidR="00630CB8" w:rsidRPr="003873F3">
        <w:t xml:space="preserve"> </w:t>
      </w:r>
      <w:r w:rsidRPr="003873F3">
        <w:t>не</w:t>
      </w:r>
      <w:r w:rsidR="00630CB8" w:rsidRPr="003873F3">
        <w:t xml:space="preserve"> </w:t>
      </w:r>
      <w:r w:rsidRPr="003873F3">
        <w:t>хватает</w:t>
      </w:r>
      <w:r w:rsidR="00630CB8" w:rsidRPr="003873F3">
        <w:t xml:space="preserve"> </w:t>
      </w:r>
      <w:r w:rsidRPr="003873F3">
        <w:t>людей</w:t>
      </w:r>
      <w:r w:rsidR="00630CB8" w:rsidRPr="003873F3">
        <w:t>»</w:t>
      </w:r>
      <w:r w:rsidRPr="003873F3">
        <w:t>.</w:t>
      </w:r>
    </w:p>
    <w:p w:rsidR="00814BCC" w:rsidRPr="003873F3" w:rsidRDefault="00814BCC" w:rsidP="00814BCC">
      <w:r w:rsidRPr="003873F3">
        <w:t>В</w:t>
      </w:r>
      <w:r w:rsidR="00630CB8" w:rsidRPr="003873F3">
        <w:t xml:space="preserve"> </w:t>
      </w:r>
      <w:r w:rsidRPr="003873F3">
        <w:t>этом</w:t>
      </w:r>
      <w:r w:rsidR="00630CB8" w:rsidRPr="003873F3">
        <w:t xml:space="preserve"> </w:t>
      </w:r>
      <w:r w:rsidRPr="003873F3">
        <w:t>году</w:t>
      </w:r>
      <w:r w:rsidR="00630CB8" w:rsidRPr="003873F3">
        <w:t xml:space="preserve"> </w:t>
      </w:r>
      <w:r w:rsidRPr="003873F3">
        <w:t>обеспеченность</w:t>
      </w:r>
      <w:r w:rsidR="00630CB8" w:rsidRPr="003873F3">
        <w:t xml:space="preserve"> </w:t>
      </w:r>
      <w:r w:rsidRPr="003873F3">
        <w:t>компаний</w:t>
      </w:r>
      <w:r w:rsidR="00630CB8" w:rsidRPr="003873F3">
        <w:t xml:space="preserve"> </w:t>
      </w:r>
      <w:r w:rsidRPr="003873F3">
        <w:t>работниками</w:t>
      </w:r>
      <w:r w:rsidR="00630CB8" w:rsidRPr="003873F3">
        <w:t xml:space="preserve"> </w:t>
      </w:r>
      <w:r w:rsidRPr="003873F3">
        <w:t>достигла</w:t>
      </w:r>
      <w:r w:rsidR="00630CB8" w:rsidRPr="003873F3">
        <w:t xml:space="preserve"> </w:t>
      </w:r>
      <w:r w:rsidRPr="003873F3">
        <w:t>минимума</w:t>
      </w:r>
      <w:r w:rsidR="00630CB8" w:rsidRPr="003873F3">
        <w:t xml:space="preserve"> </w:t>
      </w:r>
      <w:r w:rsidRPr="003873F3">
        <w:t>за</w:t>
      </w:r>
      <w:r w:rsidR="00630CB8" w:rsidRPr="003873F3">
        <w:t xml:space="preserve"> </w:t>
      </w:r>
      <w:r w:rsidRPr="003873F3">
        <w:t>всю</w:t>
      </w:r>
      <w:r w:rsidR="00630CB8" w:rsidRPr="003873F3">
        <w:t xml:space="preserve"> </w:t>
      </w:r>
      <w:r w:rsidRPr="003873F3">
        <w:t>историю</w:t>
      </w:r>
      <w:r w:rsidR="00630CB8" w:rsidRPr="003873F3">
        <w:t xml:space="preserve"> </w:t>
      </w:r>
      <w:r w:rsidRPr="003873F3">
        <w:t>наблюдений</w:t>
      </w:r>
      <w:r w:rsidR="00630CB8" w:rsidRPr="003873F3">
        <w:t xml:space="preserve"> </w:t>
      </w:r>
      <w:r w:rsidRPr="003873F3">
        <w:t>с</w:t>
      </w:r>
      <w:r w:rsidR="00630CB8" w:rsidRPr="003873F3">
        <w:t xml:space="preserve"> </w:t>
      </w:r>
      <w:r w:rsidRPr="003873F3">
        <w:t>1998</w:t>
      </w:r>
      <w:r w:rsidR="00630CB8" w:rsidRPr="003873F3">
        <w:t xml:space="preserve"> </w:t>
      </w:r>
      <w:r w:rsidRPr="003873F3">
        <w:t>года,</w:t>
      </w:r>
      <w:r w:rsidR="00630CB8" w:rsidRPr="003873F3">
        <w:t xml:space="preserve"> </w:t>
      </w:r>
      <w:r w:rsidRPr="003873F3">
        <w:t>сообщили</w:t>
      </w:r>
      <w:r w:rsidR="00630CB8" w:rsidRPr="003873F3">
        <w:t xml:space="preserve"> </w:t>
      </w:r>
      <w:r w:rsidRPr="003873F3">
        <w:t>эксперты</w:t>
      </w:r>
      <w:r w:rsidR="00630CB8" w:rsidRPr="003873F3">
        <w:t xml:space="preserve"> </w:t>
      </w:r>
      <w:r w:rsidRPr="003873F3">
        <w:t>Банка</w:t>
      </w:r>
      <w:r w:rsidR="00630CB8" w:rsidRPr="003873F3">
        <w:t xml:space="preserve"> </w:t>
      </w:r>
      <w:r w:rsidRPr="003873F3">
        <w:t>России.</w:t>
      </w:r>
      <w:r w:rsidR="00630CB8" w:rsidRPr="003873F3">
        <w:t xml:space="preserve"> </w:t>
      </w:r>
      <w:r w:rsidRPr="003873F3">
        <w:t>Всего</w:t>
      </w:r>
      <w:r w:rsidR="00630CB8" w:rsidRPr="003873F3">
        <w:t xml:space="preserve"> </w:t>
      </w:r>
      <w:r w:rsidRPr="003873F3">
        <w:t>в</w:t>
      </w:r>
      <w:r w:rsidR="00630CB8" w:rsidRPr="003873F3">
        <w:t xml:space="preserve"> </w:t>
      </w:r>
      <w:r w:rsidRPr="003873F3">
        <w:t>пакет</w:t>
      </w:r>
      <w:r w:rsidR="00630CB8" w:rsidRPr="003873F3">
        <w:t xml:space="preserve"> </w:t>
      </w:r>
      <w:r w:rsidRPr="003873F3">
        <w:t>мер</w:t>
      </w:r>
      <w:r w:rsidR="00630CB8" w:rsidRPr="003873F3">
        <w:t xml:space="preserve"> </w:t>
      </w:r>
      <w:r w:rsidRPr="003873F3">
        <w:t>войдет</w:t>
      </w:r>
      <w:r w:rsidR="00630CB8" w:rsidRPr="003873F3">
        <w:t xml:space="preserve"> </w:t>
      </w:r>
      <w:r w:rsidRPr="003873F3">
        <w:t>около</w:t>
      </w:r>
      <w:r w:rsidR="00630CB8" w:rsidRPr="003873F3">
        <w:t xml:space="preserve"> </w:t>
      </w:r>
      <w:r w:rsidRPr="003873F3">
        <w:t>40</w:t>
      </w:r>
      <w:r w:rsidR="00630CB8" w:rsidRPr="003873F3">
        <w:t xml:space="preserve"> </w:t>
      </w:r>
      <w:r w:rsidRPr="003873F3">
        <w:t>предложений,</w:t>
      </w:r>
      <w:r w:rsidR="00630CB8" w:rsidRPr="003873F3">
        <w:t xml:space="preserve"> </w:t>
      </w:r>
      <w:r w:rsidRPr="003873F3">
        <w:t>пишут</w:t>
      </w:r>
      <w:r w:rsidR="00630CB8" w:rsidRPr="003873F3">
        <w:t xml:space="preserve"> </w:t>
      </w:r>
      <w:r w:rsidRPr="003873F3">
        <w:t>СМИ.</w:t>
      </w:r>
      <w:r w:rsidR="00630CB8" w:rsidRPr="003873F3">
        <w:t xml:space="preserve"> </w:t>
      </w:r>
      <w:r w:rsidRPr="003873F3">
        <w:t>Над</w:t>
      </w:r>
      <w:r w:rsidR="00630CB8" w:rsidRPr="003873F3">
        <w:t xml:space="preserve"> </w:t>
      </w:r>
      <w:r w:rsidRPr="003873F3">
        <w:t>документом</w:t>
      </w:r>
      <w:r w:rsidR="00630CB8" w:rsidRPr="003873F3">
        <w:t xml:space="preserve"> </w:t>
      </w:r>
      <w:r w:rsidRPr="003873F3">
        <w:t>работает</w:t>
      </w:r>
      <w:r w:rsidR="00630CB8" w:rsidRPr="003873F3">
        <w:t xml:space="preserve"> </w:t>
      </w:r>
      <w:r w:rsidRPr="003873F3">
        <w:t>Российский</w:t>
      </w:r>
      <w:r w:rsidR="00630CB8" w:rsidRPr="003873F3">
        <w:t xml:space="preserve"> </w:t>
      </w:r>
      <w:r w:rsidRPr="003873F3">
        <w:t>союз</w:t>
      </w:r>
      <w:r w:rsidR="00630CB8" w:rsidRPr="003873F3">
        <w:t xml:space="preserve"> </w:t>
      </w:r>
      <w:r w:rsidRPr="003873F3">
        <w:t>промышленников</w:t>
      </w:r>
      <w:r w:rsidR="00630CB8" w:rsidRPr="003873F3">
        <w:t xml:space="preserve"> </w:t>
      </w:r>
      <w:r w:rsidRPr="003873F3">
        <w:t>и</w:t>
      </w:r>
      <w:r w:rsidR="00630CB8" w:rsidRPr="003873F3">
        <w:t xml:space="preserve"> </w:t>
      </w:r>
      <w:r w:rsidRPr="003873F3">
        <w:t>предпринимателей</w:t>
      </w:r>
      <w:r w:rsidR="00630CB8" w:rsidRPr="003873F3">
        <w:t xml:space="preserve"> </w:t>
      </w:r>
      <w:r w:rsidRPr="003873F3">
        <w:t>(РСПП).</w:t>
      </w:r>
      <w:r w:rsidR="00630CB8" w:rsidRPr="003873F3">
        <w:t xml:space="preserve"> </w:t>
      </w:r>
      <w:r w:rsidRPr="003873F3">
        <w:t>Копия</w:t>
      </w:r>
      <w:r w:rsidR="00630CB8" w:rsidRPr="003873F3">
        <w:t xml:space="preserve"> </w:t>
      </w:r>
      <w:r w:rsidRPr="003873F3">
        <w:t>направлена</w:t>
      </w:r>
      <w:r w:rsidR="00630CB8" w:rsidRPr="003873F3">
        <w:t xml:space="preserve"> </w:t>
      </w:r>
      <w:r w:rsidRPr="003873F3">
        <w:t>в</w:t>
      </w:r>
      <w:r w:rsidR="00630CB8" w:rsidRPr="003873F3">
        <w:t xml:space="preserve"> </w:t>
      </w:r>
      <w:r w:rsidRPr="003873F3">
        <w:t>Минтруд</w:t>
      </w:r>
      <w:r w:rsidR="00630CB8" w:rsidRPr="003873F3">
        <w:t xml:space="preserve"> </w:t>
      </w:r>
      <w:r w:rsidRPr="003873F3">
        <w:t>и</w:t>
      </w:r>
      <w:r w:rsidR="00630CB8" w:rsidRPr="003873F3">
        <w:t xml:space="preserve"> </w:t>
      </w:r>
      <w:r w:rsidRPr="003873F3">
        <w:t>Минэкономразвития.</w:t>
      </w:r>
    </w:p>
    <w:p w:rsidR="00D45C4A" w:rsidRPr="003873F3" w:rsidRDefault="00E71C6A" w:rsidP="00814BCC">
      <w:hyperlink r:id="rId39" w:history="1">
        <w:r w:rsidR="00814BCC" w:rsidRPr="003873F3">
          <w:rPr>
            <w:rStyle w:val="a3"/>
          </w:rPr>
          <w:t>https://www.kommersant.ru/doc/6662163</w:t>
        </w:r>
      </w:hyperlink>
    </w:p>
    <w:p w:rsidR="007B194B" w:rsidRPr="003873F3" w:rsidRDefault="007B194B" w:rsidP="007B194B">
      <w:pPr>
        <w:pStyle w:val="2"/>
      </w:pPr>
      <w:bookmarkStart w:id="92" w:name="_Toc164666696"/>
      <w:r w:rsidRPr="003873F3">
        <w:t>Российская</w:t>
      </w:r>
      <w:r w:rsidR="00630CB8" w:rsidRPr="003873F3">
        <w:t xml:space="preserve"> </w:t>
      </w:r>
      <w:r w:rsidRPr="003873F3">
        <w:t>газета,</w:t>
      </w:r>
      <w:r w:rsidR="00630CB8" w:rsidRPr="003873F3">
        <w:t xml:space="preserve"> </w:t>
      </w:r>
      <w:r w:rsidRPr="003873F3">
        <w:t>21.04.2024,</w:t>
      </w:r>
      <w:r w:rsidR="00630CB8" w:rsidRPr="003873F3">
        <w:t xml:space="preserve"> </w:t>
      </w:r>
      <w:r w:rsidRPr="003873F3">
        <w:t>Ирина</w:t>
      </w:r>
      <w:r w:rsidR="00630CB8" w:rsidRPr="003873F3">
        <w:t xml:space="preserve"> </w:t>
      </w:r>
      <w:r w:rsidRPr="003873F3">
        <w:t>ЖАНДАРОВА,</w:t>
      </w:r>
      <w:r w:rsidR="00630CB8" w:rsidRPr="003873F3">
        <w:t xml:space="preserve"> </w:t>
      </w:r>
      <w:r w:rsidRPr="003873F3">
        <w:t>К</w:t>
      </w:r>
      <w:r w:rsidR="00630CB8" w:rsidRPr="003873F3">
        <w:t xml:space="preserve"> </w:t>
      </w:r>
      <w:r w:rsidRPr="003873F3">
        <w:t>1</w:t>
      </w:r>
      <w:r w:rsidR="00630CB8" w:rsidRPr="003873F3">
        <w:t xml:space="preserve"> </w:t>
      </w:r>
      <w:r w:rsidRPr="003873F3">
        <w:t>июня</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появится</w:t>
      </w:r>
      <w:r w:rsidR="00630CB8" w:rsidRPr="003873F3">
        <w:t xml:space="preserve"> </w:t>
      </w:r>
      <w:r w:rsidRPr="003873F3">
        <w:t>перечень</w:t>
      </w:r>
      <w:r w:rsidR="00630CB8" w:rsidRPr="003873F3">
        <w:t xml:space="preserve"> </w:t>
      </w:r>
      <w:r w:rsidRPr="003873F3">
        <w:t>рекомендованных</w:t>
      </w:r>
      <w:r w:rsidR="00630CB8" w:rsidRPr="003873F3">
        <w:t xml:space="preserve"> </w:t>
      </w:r>
      <w:r w:rsidRPr="003873F3">
        <w:t>для</w:t>
      </w:r>
      <w:r w:rsidR="00630CB8" w:rsidRPr="003873F3">
        <w:t xml:space="preserve"> </w:t>
      </w:r>
      <w:r w:rsidRPr="003873F3">
        <w:t>подростков</w:t>
      </w:r>
      <w:r w:rsidR="00630CB8" w:rsidRPr="003873F3">
        <w:t xml:space="preserve"> </w:t>
      </w:r>
      <w:r w:rsidRPr="003873F3">
        <w:t>профессий</w:t>
      </w:r>
      <w:bookmarkEnd w:id="92"/>
    </w:p>
    <w:p w:rsidR="007B194B" w:rsidRPr="003873F3" w:rsidRDefault="007B194B" w:rsidP="005B3EA0">
      <w:pPr>
        <w:pStyle w:val="3"/>
      </w:pPr>
      <w:bookmarkStart w:id="93" w:name="_Toc164666697"/>
      <w:r w:rsidRPr="003873F3">
        <w:t>С</w:t>
      </w:r>
      <w:r w:rsidR="00630CB8" w:rsidRPr="003873F3">
        <w:t xml:space="preserve"> </w:t>
      </w:r>
      <w:r w:rsidRPr="003873F3">
        <w:t>июня</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появится</w:t>
      </w:r>
      <w:r w:rsidR="00630CB8" w:rsidRPr="003873F3">
        <w:t xml:space="preserve"> </w:t>
      </w:r>
      <w:r w:rsidRPr="003873F3">
        <w:t>перечень</w:t>
      </w:r>
      <w:r w:rsidR="00630CB8" w:rsidRPr="003873F3">
        <w:t xml:space="preserve"> </w:t>
      </w:r>
      <w:r w:rsidRPr="003873F3">
        <w:t>рекомендованных</w:t>
      </w:r>
      <w:r w:rsidR="00630CB8" w:rsidRPr="003873F3">
        <w:t xml:space="preserve"> </w:t>
      </w:r>
      <w:r w:rsidRPr="003873F3">
        <w:t>для</w:t>
      </w:r>
      <w:r w:rsidR="00630CB8" w:rsidRPr="003873F3">
        <w:t xml:space="preserve"> </w:t>
      </w:r>
      <w:r w:rsidRPr="003873F3">
        <w:t>трудоустройства</w:t>
      </w:r>
      <w:r w:rsidR="00630CB8" w:rsidRPr="003873F3">
        <w:t xml:space="preserve"> </w:t>
      </w:r>
      <w:r w:rsidRPr="003873F3">
        <w:t>подростков</w:t>
      </w:r>
      <w:r w:rsidR="00630CB8" w:rsidRPr="003873F3">
        <w:t xml:space="preserve"> </w:t>
      </w:r>
      <w:r w:rsidRPr="003873F3">
        <w:t>профессий.</w:t>
      </w:r>
      <w:r w:rsidR="00630CB8" w:rsidRPr="003873F3">
        <w:t xml:space="preserve"> </w:t>
      </w:r>
      <w:r w:rsidRPr="003873F3">
        <w:t>Об</w:t>
      </w:r>
      <w:r w:rsidR="00630CB8" w:rsidRPr="003873F3">
        <w:t xml:space="preserve"> </w:t>
      </w:r>
      <w:r w:rsidRPr="003873F3">
        <w:t>этом</w:t>
      </w:r>
      <w:r w:rsidR="00630CB8" w:rsidRPr="003873F3">
        <w:t xml:space="preserve"> </w:t>
      </w:r>
      <w:r w:rsidRPr="003873F3">
        <w:t>сообщил</w:t>
      </w:r>
      <w:r w:rsidR="00630CB8" w:rsidRPr="003873F3">
        <w:t xml:space="preserve"> «</w:t>
      </w:r>
      <w:r w:rsidRPr="003873F3">
        <w:t>Российской</w:t>
      </w:r>
      <w:r w:rsidR="00630CB8" w:rsidRPr="003873F3">
        <w:t xml:space="preserve"> </w:t>
      </w:r>
      <w:r w:rsidRPr="003873F3">
        <w:t>газете</w:t>
      </w:r>
      <w:r w:rsidR="00630CB8" w:rsidRPr="003873F3">
        <w:t xml:space="preserve">» </w:t>
      </w:r>
      <w:r w:rsidRPr="003873F3">
        <w:t>первый</w:t>
      </w:r>
      <w:r w:rsidR="00630CB8" w:rsidRPr="003873F3">
        <w:t xml:space="preserve"> </w:t>
      </w:r>
      <w:r w:rsidRPr="003873F3">
        <w:t>заместитель</w:t>
      </w:r>
      <w:r w:rsidR="00630CB8" w:rsidRPr="003873F3">
        <w:t xml:space="preserve"> </w:t>
      </w:r>
      <w:r w:rsidRPr="003873F3">
        <w:t>председателя</w:t>
      </w:r>
      <w:r w:rsidR="00630CB8" w:rsidRPr="003873F3">
        <w:t xml:space="preserve"> </w:t>
      </w:r>
      <w:r w:rsidRPr="003873F3">
        <w:t>Комитета</w:t>
      </w:r>
      <w:r w:rsidR="00630CB8" w:rsidRPr="003873F3">
        <w:t xml:space="preserve"> </w:t>
      </w:r>
      <w:r w:rsidRPr="003873F3">
        <w:t>Госдумы</w:t>
      </w:r>
      <w:r w:rsidR="00630CB8" w:rsidRPr="003873F3">
        <w:t xml:space="preserve"> </w:t>
      </w:r>
      <w:r w:rsidRPr="003873F3">
        <w:t>по</w:t>
      </w:r>
      <w:r w:rsidR="00630CB8" w:rsidRPr="003873F3">
        <w:t xml:space="preserve"> </w:t>
      </w:r>
      <w:r w:rsidRPr="003873F3">
        <w:t>молодежной</w:t>
      </w:r>
      <w:r w:rsidR="00630CB8" w:rsidRPr="003873F3">
        <w:t xml:space="preserve"> </w:t>
      </w:r>
      <w:r w:rsidRPr="003873F3">
        <w:t>политике,</w:t>
      </w:r>
      <w:r w:rsidR="00630CB8" w:rsidRPr="003873F3">
        <w:t xml:space="preserve"> </w:t>
      </w:r>
      <w:r w:rsidRPr="003873F3">
        <w:t>председатель</w:t>
      </w:r>
      <w:r w:rsidR="00630CB8" w:rsidRPr="003873F3">
        <w:t xml:space="preserve"> </w:t>
      </w:r>
      <w:r w:rsidRPr="003873F3">
        <w:t>правления</w:t>
      </w:r>
      <w:r w:rsidR="00630CB8" w:rsidRPr="003873F3">
        <w:t xml:space="preserve"> «</w:t>
      </w:r>
      <w:r w:rsidRPr="003873F3">
        <w:t>Российских</w:t>
      </w:r>
      <w:r w:rsidR="00630CB8" w:rsidRPr="003873F3">
        <w:t xml:space="preserve"> </w:t>
      </w:r>
      <w:r w:rsidRPr="003873F3">
        <w:t>студенческих</w:t>
      </w:r>
      <w:r w:rsidR="00630CB8" w:rsidRPr="003873F3">
        <w:t xml:space="preserve"> </w:t>
      </w:r>
      <w:r w:rsidRPr="003873F3">
        <w:t>отрядов</w:t>
      </w:r>
      <w:r w:rsidR="00630CB8" w:rsidRPr="003873F3">
        <w:t xml:space="preserve">» </w:t>
      </w:r>
      <w:r w:rsidRPr="003873F3">
        <w:t>Михаил</w:t>
      </w:r>
      <w:r w:rsidR="00630CB8" w:rsidRPr="003873F3">
        <w:t xml:space="preserve"> </w:t>
      </w:r>
      <w:r w:rsidRPr="003873F3">
        <w:t>Киселев.</w:t>
      </w:r>
      <w:bookmarkEnd w:id="93"/>
    </w:p>
    <w:p w:rsidR="007B194B" w:rsidRPr="003873F3" w:rsidRDefault="00630CB8" w:rsidP="007B194B">
      <w:r w:rsidRPr="003873F3">
        <w:t>«</w:t>
      </w:r>
      <w:r w:rsidR="007B194B" w:rsidRPr="003873F3">
        <w:t>Мы</w:t>
      </w:r>
      <w:r w:rsidRPr="003873F3">
        <w:t xml:space="preserve"> </w:t>
      </w:r>
      <w:r w:rsidR="007B194B" w:rsidRPr="003873F3">
        <w:t>опираемся</w:t>
      </w:r>
      <w:r w:rsidRPr="003873F3">
        <w:t xml:space="preserve"> </w:t>
      </w:r>
      <w:r w:rsidR="007B194B" w:rsidRPr="003873F3">
        <w:t>на</w:t>
      </w:r>
      <w:r w:rsidRPr="003873F3">
        <w:t xml:space="preserve"> </w:t>
      </w:r>
      <w:r w:rsidR="007B194B" w:rsidRPr="003873F3">
        <w:t>рынок</w:t>
      </w:r>
      <w:r w:rsidRPr="003873F3">
        <w:t xml:space="preserve"> </w:t>
      </w:r>
      <w:r w:rsidR="007B194B" w:rsidRPr="003873F3">
        <w:t>труда,</w:t>
      </w:r>
      <w:r w:rsidRPr="003873F3">
        <w:t xml:space="preserve"> </w:t>
      </w:r>
      <w:r w:rsidR="007B194B" w:rsidRPr="003873F3">
        <w:t>социологические</w:t>
      </w:r>
      <w:r w:rsidRPr="003873F3">
        <w:t xml:space="preserve"> </w:t>
      </w:r>
      <w:r w:rsidR="007B194B" w:rsidRPr="003873F3">
        <w:t>исследования</w:t>
      </w:r>
      <w:r w:rsidRPr="003873F3">
        <w:t xml:space="preserve"> </w:t>
      </w:r>
      <w:r w:rsidR="007B194B" w:rsidRPr="003873F3">
        <w:t>и</w:t>
      </w:r>
      <w:r w:rsidRPr="003873F3">
        <w:t xml:space="preserve"> </w:t>
      </w:r>
      <w:r w:rsidR="007B194B" w:rsidRPr="003873F3">
        <w:t>то,</w:t>
      </w:r>
      <w:r w:rsidRPr="003873F3">
        <w:t xml:space="preserve"> </w:t>
      </w:r>
      <w:r w:rsidR="007B194B" w:rsidRPr="003873F3">
        <w:t>куда,</w:t>
      </w:r>
      <w:r w:rsidRPr="003873F3">
        <w:t xml:space="preserve"> </w:t>
      </w:r>
      <w:r w:rsidR="007B194B" w:rsidRPr="003873F3">
        <w:t>где</w:t>
      </w:r>
      <w:r w:rsidRPr="003873F3">
        <w:t xml:space="preserve"> </w:t>
      </w:r>
      <w:r w:rsidR="007B194B" w:rsidRPr="003873F3">
        <w:t>на</w:t>
      </w:r>
      <w:r w:rsidRPr="003873F3">
        <w:t xml:space="preserve"> </w:t>
      </w:r>
      <w:r w:rsidR="007B194B" w:rsidRPr="003873F3">
        <w:t>самом</w:t>
      </w:r>
      <w:r w:rsidRPr="003873F3">
        <w:t xml:space="preserve"> </w:t>
      </w:r>
      <w:r w:rsidR="007B194B" w:rsidRPr="003873F3">
        <w:t>деле</w:t>
      </w:r>
      <w:r w:rsidRPr="003873F3">
        <w:t xml:space="preserve"> </w:t>
      </w:r>
      <w:r w:rsidR="007B194B" w:rsidRPr="003873F3">
        <w:t>идут</w:t>
      </w:r>
      <w:r w:rsidRPr="003873F3">
        <w:t xml:space="preserve"> </w:t>
      </w:r>
      <w:r w:rsidR="007B194B" w:rsidRPr="003873F3">
        <w:t>работать</w:t>
      </w:r>
      <w:r w:rsidRPr="003873F3">
        <w:t xml:space="preserve"> </w:t>
      </w:r>
      <w:r w:rsidR="007B194B" w:rsidRPr="003873F3">
        <w:t>подростки.</w:t>
      </w:r>
      <w:r w:rsidRPr="003873F3">
        <w:t xml:space="preserve"> </w:t>
      </w:r>
      <w:r w:rsidR="007B194B" w:rsidRPr="003873F3">
        <w:t>Сейчас</w:t>
      </w:r>
      <w:r w:rsidRPr="003873F3">
        <w:t xml:space="preserve"> </w:t>
      </w:r>
      <w:r w:rsidR="007B194B" w:rsidRPr="003873F3">
        <w:t>мы</w:t>
      </w:r>
      <w:r w:rsidRPr="003873F3">
        <w:t xml:space="preserve"> </w:t>
      </w:r>
      <w:r w:rsidR="007B194B" w:rsidRPr="003873F3">
        <w:t>собрали</w:t>
      </w:r>
      <w:r w:rsidRPr="003873F3">
        <w:t xml:space="preserve"> </w:t>
      </w:r>
      <w:r w:rsidR="007B194B" w:rsidRPr="003873F3">
        <w:t>около</w:t>
      </w:r>
      <w:r w:rsidRPr="003873F3">
        <w:t xml:space="preserve"> </w:t>
      </w:r>
      <w:r w:rsidR="007B194B" w:rsidRPr="003873F3">
        <w:t>48</w:t>
      </w:r>
      <w:r w:rsidRPr="003873F3">
        <w:t xml:space="preserve"> </w:t>
      </w:r>
      <w:r w:rsidR="007B194B" w:rsidRPr="003873F3">
        <w:t>рекомендуемых</w:t>
      </w:r>
      <w:r w:rsidRPr="003873F3">
        <w:t xml:space="preserve"> </w:t>
      </w:r>
      <w:r w:rsidR="007B194B" w:rsidRPr="003873F3">
        <w:t>профессий,</w:t>
      </w:r>
      <w:r w:rsidRPr="003873F3">
        <w:t xml:space="preserve"> </w:t>
      </w:r>
      <w:r w:rsidR="007B194B" w:rsidRPr="003873F3">
        <w:t>но</w:t>
      </w:r>
      <w:r w:rsidRPr="003873F3">
        <w:t xml:space="preserve"> </w:t>
      </w:r>
      <w:r w:rsidR="007B194B" w:rsidRPr="003873F3">
        <w:t>работа</w:t>
      </w:r>
      <w:r w:rsidRPr="003873F3">
        <w:t xml:space="preserve"> </w:t>
      </w:r>
      <w:r w:rsidR="007B194B" w:rsidRPr="003873F3">
        <w:t>продолжается.</w:t>
      </w:r>
      <w:r w:rsidRPr="003873F3">
        <w:t xml:space="preserve"> </w:t>
      </w:r>
      <w:r w:rsidR="007B194B" w:rsidRPr="003873F3">
        <w:t>В</w:t>
      </w:r>
      <w:r w:rsidRPr="003873F3">
        <w:t xml:space="preserve"> </w:t>
      </w:r>
      <w:r w:rsidR="007B194B" w:rsidRPr="003873F3">
        <w:t>перечень</w:t>
      </w:r>
      <w:r w:rsidRPr="003873F3">
        <w:t xml:space="preserve"> </w:t>
      </w:r>
      <w:r w:rsidR="007B194B" w:rsidRPr="003873F3">
        <w:t>войдут</w:t>
      </w:r>
      <w:r w:rsidRPr="003873F3">
        <w:t xml:space="preserve"> </w:t>
      </w:r>
      <w:r w:rsidR="007B194B" w:rsidRPr="003873F3">
        <w:t>курьеры,</w:t>
      </w:r>
      <w:r w:rsidRPr="003873F3">
        <w:t xml:space="preserve"> </w:t>
      </w:r>
      <w:r w:rsidR="007B194B" w:rsidRPr="003873F3">
        <w:t>дизайнеры,</w:t>
      </w:r>
      <w:r w:rsidRPr="003873F3">
        <w:t xml:space="preserve"> </w:t>
      </w:r>
      <w:r w:rsidR="007B194B" w:rsidRPr="003873F3">
        <w:t>помощники</w:t>
      </w:r>
      <w:r w:rsidRPr="003873F3">
        <w:t xml:space="preserve"> </w:t>
      </w:r>
      <w:r w:rsidR="007B194B" w:rsidRPr="003873F3">
        <w:t>вожатых,</w:t>
      </w:r>
      <w:r w:rsidRPr="003873F3">
        <w:t xml:space="preserve"> </w:t>
      </w:r>
      <w:r w:rsidR="007B194B" w:rsidRPr="003873F3">
        <w:t>перечисляет</w:t>
      </w:r>
      <w:r w:rsidRPr="003873F3">
        <w:t xml:space="preserve"> </w:t>
      </w:r>
      <w:r w:rsidR="007B194B" w:rsidRPr="003873F3">
        <w:t>он.</w:t>
      </w:r>
      <w:r w:rsidRPr="003873F3">
        <w:t xml:space="preserve"> </w:t>
      </w:r>
      <w:r w:rsidR="007B194B" w:rsidRPr="003873F3">
        <w:t>К</w:t>
      </w:r>
      <w:r w:rsidRPr="003873F3">
        <w:t xml:space="preserve"> </w:t>
      </w:r>
      <w:r w:rsidR="007B194B" w:rsidRPr="003873F3">
        <w:t>1</w:t>
      </w:r>
      <w:r w:rsidRPr="003873F3">
        <w:t xml:space="preserve"> </w:t>
      </w:r>
      <w:r w:rsidR="007B194B" w:rsidRPr="003873F3">
        <w:t>июня</w:t>
      </w:r>
      <w:r w:rsidRPr="003873F3">
        <w:t xml:space="preserve"> </w:t>
      </w:r>
      <w:r w:rsidR="007B194B" w:rsidRPr="003873F3">
        <w:t>такие</w:t>
      </w:r>
      <w:r w:rsidRPr="003873F3">
        <w:t xml:space="preserve"> </w:t>
      </w:r>
      <w:r w:rsidR="007B194B" w:rsidRPr="003873F3">
        <w:t>методические</w:t>
      </w:r>
      <w:r w:rsidRPr="003873F3">
        <w:t xml:space="preserve"> </w:t>
      </w:r>
      <w:r w:rsidR="007B194B" w:rsidRPr="003873F3">
        <w:t>рекомендации</w:t>
      </w:r>
      <w:r w:rsidRPr="003873F3">
        <w:t xml:space="preserve"> </w:t>
      </w:r>
      <w:r w:rsidR="007B194B" w:rsidRPr="003873F3">
        <w:t>и</w:t>
      </w:r>
      <w:r w:rsidRPr="003873F3">
        <w:t xml:space="preserve"> </w:t>
      </w:r>
      <w:r w:rsidR="007B194B" w:rsidRPr="003873F3">
        <w:t>рекомендуемый</w:t>
      </w:r>
      <w:r w:rsidRPr="003873F3">
        <w:t xml:space="preserve"> </w:t>
      </w:r>
      <w:r w:rsidR="007B194B" w:rsidRPr="003873F3">
        <w:t>перечень</w:t>
      </w:r>
      <w:r w:rsidRPr="003873F3">
        <w:t xml:space="preserve"> </w:t>
      </w:r>
      <w:r w:rsidR="007B194B" w:rsidRPr="003873F3">
        <w:t>профессий</w:t>
      </w:r>
      <w:r w:rsidRPr="003873F3">
        <w:t xml:space="preserve"> </w:t>
      </w:r>
      <w:r w:rsidR="007B194B" w:rsidRPr="003873F3">
        <w:t>будут</w:t>
      </w:r>
      <w:r w:rsidRPr="003873F3">
        <w:t xml:space="preserve"> </w:t>
      </w:r>
      <w:r w:rsidR="007B194B" w:rsidRPr="003873F3">
        <w:t>выпущены</w:t>
      </w:r>
      <w:r w:rsidRPr="003873F3">
        <w:t>»</w:t>
      </w:r>
      <w:r w:rsidR="007B194B" w:rsidRPr="003873F3">
        <w:t>,</w:t>
      </w:r>
      <w:r w:rsidRPr="003873F3">
        <w:t xml:space="preserve"> </w:t>
      </w:r>
      <w:r w:rsidR="007B194B" w:rsidRPr="003873F3">
        <w:t>-</w:t>
      </w:r>
      <w:r w:rsidRPr="003873F3">
        <w:t xml:space="preserve"> </w:t>
      </w:r>
      <w:r w:rsidR="007B194B" w:rsidRPr="003873F3">
        <w:t>говорит</w:t>
      </w:r>
      <w:r w:rsidRPr="003873F3">
        <w:t xml:space="preserve"> </w:t>
      </w:r>
      <w:r w:rsidR="007B194B" w:rsidRPr="003873F3">
        <w:t>Киселев.</w:t>
      </w:r>
    </w:p>
    <w:p w:rsidR="007B194B" w:rsidRPr="003873F3" w:rsidRDefault="007B194B" w:rsidP="007B194B">
      <w:r w:rsidRPr="003873F3">
        <w:t>Методические</w:t>
      </w:r>
      <w:r w:rsidR="00630CB8" w:rsidRPr="003873F3">
        <w:t xml:space="preserve"> </w:t>
      </w:r>
      <w:r w:rsidRPr="003873F3">
        <w:t>рекомендации</w:t>
      </w:r>
      <w:r w:rsidR="00630CB8" w:rsidRPr="003873F3">
        <w:t xml:space="preserve"> </w:t>
      </w:r>
      <w:r w:rsidRPr="003873F3">
        <w:t>по</w:t>
      </w:r>
      <w:r w:rsidR="00630CB8" w:rsidRPr="003873F3">
        <w:t xml:space="preserve"> </w:t>
      </w:r>
      <w:r w:rsidRPr="003873F3">
        <w:t>трудоустройству</w:t>
      </w:r>
      <w:r w:rsidR="00630CB8" w:rsidRPr="003873F3">
        <w:t xml:space="preserve"> </w:t>
      </w:r>
      <w:r w:rsidRPr="003873F3">
        <w:t>подростков</w:t>
      </w:r>
      <w:r w:rsidR="00630CB8" w:rsidRPr="003873F3">
        <w:t xml:space="preserve"> </w:t>
      </w:r>
      <w:r w:rsidRPr="003873F3">
        <w:t>и</w:t>
      </w:r>
      <w:r w:rsidR="00630CB8" w:rsidRPr="003873F3">
        <w:t xml:space="preserve"> </w:t>
      </w:r>
      <w:r w:rsidRPr="003873F3">
        <w:t>перечень</w:t>
      </w:r>
      <w:r w:rsidR="00630CB8" w:rsidRPr="003873F3">
        <w:t xml:space="preserve"> </w:t>
      </w:r>
      <w:r w:rsidRPr="003873F3">
        <w:t>рекомендуемых</w:t>
      </w:r>
      <w:r w:rsidR="00630CB8" w:rsidRPr="003873F3">
        <w:t xml:space="preserve"> </w:t>
      </w:r>
      <w:r w:rsidRPr="003873F3">
        <w:t>профессий</w:t>
      </w:r>
      <w:r w:rsidR="00630CB8" w:rsidRPr="003873F3">
        <w:t xml:space="preserve"> </w:t>
      </w:r>
      <w:r w:rsidRPr="003873F3">
        <w:t>помогут</w:t>
      </w:r>
      <w:r w:rsidR="00630CB8" w:rsidRPr="003873F3">
        <w:t xml:space="preserve"> </w:t>
      </w:r>
      <w:r w:rsidRPr="003873F3">
        <w:t>создать</w:t>
      </w:r>
      <w:r w:rsidR="00630CB8" w:rsidRPr="003873F3">
        <w:t xml:space="preserve"> </w:t>
      </w:r>
      <w:r w:rsidRPr="003873F3">
        <w:t>четкие</w:t>
      </w:r>
      <w:r w:rsidR="00630CB8" w:rsidRPr="003873F3">
        <w:t xml:space="preserve"> </w:t>
      </w:r>
      <w:r w:rsidRPr="003873F3">
        <w:t>алгоритмы</w:t>
      </w:r>
      <w:r w:rsidR="00630CB8" w:rsidRPr="003873F3">
        <w:t xml:space="preserve"> </w:t>
      </w:r>
      <w:r w:rsidRPr="003873F3">
        <w:t>трудоустройства</w:t>
      </w:r>
      <w:r w:rsidR="00630CB8" w:rsidRPr="003873F3">
        <w:t xml:space="preserve"> </w:t>
      </w:r>
      <w:r w:rsidRPr="003873F3">
        <w:t>несовершеннолетних.</w:t>
      </w:r>
      <w:r w:rsidR="00630CB8" w:rsidRPr="003873F3">
        <w:t xml:space="preserve"> </w:t>
      </w:r>
      <w:r w:rsidRPr="003873F3">
        <w:t>Кроме</w:t>
      </w:r>
      <w:r w:rsidR="00630CB8" w:rsidRPr="003873F3">
        <w:t xml:space="preserve"> </w:t>
      </w:r>
      <w:r w:rsidRPr="003873F3">
        <w:t>самих</w:t>
      </w:r>
      <w:r w:rsidR="00630CB8" w:rsidRPr="003873F3">
        <w:t xml:space="preserve"> </w:t>
      </w:r>
      <w:r w:rsidRPr="003873F3">
        <w:t>профессий</w:t>
      </w:r>
      <w:r w:rsidR="00630CB8" w:rsidRPr="003873F3">
        <w:t xml:space="preserve"> </w:t>
      </w:r>
      <w:r w:rsidRPr="003873F3">
        <w:t>для</w:t>
      </w:r>
      <w:r w:rsidR="00630CB8" w:rsidRPr="003873F3">
        <w:t xml:space="preserve"> </w:t>
      </w:r>
      <w:r w:rsidRPr="003873F3">
        <w:t>работодателей</w:t>
      </w:r>
      <w:r w:rsidR="00630CB8" w:rsidRPr="003873F3">
        <w:t xml:space="preserve"> </w:t>
      </w:r>
      <w:r w:rsidRPr="003873F3">
        <w:t>создадут</w:t>
      </w:r>
      <w:r w:rsidR="00630CB8" w:rsidRPr="003873F3">
        <w:t xml:space="preserve"> </w:t>
      </w:r>
      <w:r w:rsidRPr="003873F3">
        <w:t>перечни</w:t>
      </w:r>
      <w:r w:rsidR="00630CB8" w:rsidRPr="003873F3">
        <w:t xml:space="preserve"> </w:t>
      </w:r>
      <w:r w:rsidRPr="003873F3">
        <w:lastRenderedPageBreak/>
        <w:t>документов,</w:t>
      </w:r>
      <w:r w:rsidR="00630CB8" w:rsidRPr="003873F3">
        <w:t xml:space="preserve"> </w:t>
      </w:r>
      <w:r w:rsidRPr="003873F3">
        <w:t>которые</w:t>
      </w:r>
      <w:r w:rsidR="00630CB8" w:rsidRPr="003873F3">
        <w:t xml:space="preserve"> </w:t>
      </w:r>
      <w:r w:rsidRPr="003873F3">
        <w:t>нужно</w:t>
      </w:r>
      <w:r w:rsidR="00630CB8" w:rsidRPr="003873F3">
        <w:t xml:space="preserve"> </w:t>
      </w:r>
      <w:r w:rsidRPr="003873F3">
        <w:t>оформить</w:t>
      </w:r>
      <w:r w:rsidR="00630CB8" w:rsidRPr="003873F3">
        <w:t xml:space="preserve"> </w:t>
      </w:r>
      <w:r w:rsidRPr="003873F3">
        <w:t>при</w:t>
      </w:r>
      <w:r w:rsidR="00630CB8" w:rsidRPr="003873F3">
        <w:t xml:space="preserve"> </w:t>
      </w:r>
      <w:r w:rsidRPr="003873F3">
        <w:t>трудоустройстве</w:t>
      </w:r>
      <w:r w:rsidR="00630CB8" w:rsidRPr="003873F3">
        <w:t xml:space="preserve"> </w:t>
      </w:r>
      <w:r w:rsidRPr="003873F3">
        <w:t>несовершеннолетних</w:t>
      </w:r>
      <w:r w:rsidR="00630CB8" w:rsidRPr="003873F3">
        <w:t xml:space="preserve"> </w:t>
      </w:r>
      <w:r w:rsidRPr="003873F3">
        <w:t>по</w:t>
      </w:r>
      <w:r w:rsidR="00630CB8" w:rsidRPr="003873F3">
        <w:t xml:space="preserve"> </w:t>
      </w:r>
      <w:r w:rsidRPr="003873F3">
        <w:t>конкретной</w:t>
      </w:r>
      <w:r w:rsidR="00630CB8" w:rsidRPr="003873F3">
        <w:t xml:space="preserve"> </w:t>
      </w:r>
      <w:r w:rsidRPr="003873F3">
        <w:t>профессии.</w:t>
      </w:r>
      <w:r w:rsidR="00630CB8" w:rsidRPr="003873F3">
        <w:t xml:space="preserve"> </w:t>
      </w:r>
      <w:r w:rsidRPr="003873F3">
        <w:t>Подросткам</w:t>
      </w:r>
      <w:r w:rsidR="00630CB8" w:rsidRPr="003873F3">
        <w:t xml:space="preserve"> </w:t>
      </w:r>
      <w:r w:rsidRPr="003873F3">
        <w:t>также</w:t>
      </w:r>
      <w:r w:rsidR="00630CB8" w:rsidRPr="003873F3">
        <w:t xml:space="preserve"> </w:t>
      </w:r>
      <w:r w:rsidRPr="003873F3">
        <w:t>пропишут</w:t>
      </w:r>
      <w:r w:rsidR="00630CB8" w:rsidRPr="003873F3">
        <w:t xml:space="preserve"> </w:t>
      </w:r>
      <w:r w:rsidRPr="003873F3">
        <w:t>пакет</w:t>
      </w:r>
      <w:r w:rsidR="00630CB8" w:rsidRPr="003873F3">
        <w:t xml:space="preserve"> </w:t>
      </w:r>
      <w:r w:rsidRPr="003873F3">
        <w:t>документов,</w:t>
      </w:r>
      <w:r w:rsidR="00630CB8" w:rsidRPr="003873F3">
        <w:t xml:space="preserve"> </w:t>
      </w:r>
      <w:r w:rsidRPr="003873F3">
        <w:t>который</w:t>
      </w:r>
      <w:r w:rsidR="00630CB8" w:rsidRPr="003873F3">
        <w:t xml:space="preserve"> </w:t>
      </w:r>
      <w:r w:rsidRPr="003873F3">
        <w:t>необходим</w:t>
      </w:r>
      <w:r w:rsidR="00630CB8" w:rsidRPr="003873F3">
        <w:t xml:space="preserve"> </w:t>
      </w:r>
      <w:r w:rsidRPr="003873F3">
        <w:t>для</w:t>
      </w:r>
      <w:r w:rsidR="00630CB8" w:rsidRPr="003873F3">
        <w:t xml:space="preserve"> </w:t>
      </w:r>
      <w:r w:rsidRPr="003873F3">
        <w:t>трудоустройства</w:t>
      </w:r>
      <w:r w:rsidR="00630CB8" w:rsidRPr="003873F3">
        <w:t xml:space="preserve"> </w:t>
      </w:r>
      <w:r w:rsidRPr="003873F3">
        <w:t>по</w:t>
      </w:r>
      <w:r w:rsidR="00630CB8" w:rsidRPr="003873F3">
        <w:t xml:space="preserve"> </w:t>
      </w:r>
      <w:r w:rsidRPr="003873F3">
        <w:t>каждой</w:t>
      </w:r>
      <w:r w:rsidR="00630CB8" w:rsidRPr="003873F3">
        <w:t xml:space="preserve"> </w:t>
      </w:r>
      <w:r w:rsidRPr="003873F3">
        <w:t>специальности.</w:t>
      </w:r>
    </w:p>
    <w:p w:rsidR="007B194B" w:rsidRPr="003873F3" w:rsidRDefault="00630CB8" w:rsidP="007B194B">
      <w:r w:rsidRPr="003873F3">
        <w:t>«</w:t>
      </w:r>
      <w:r w:rsidR="007B194B" w:rsidRPr="003873F3">
        <w:t>Это</w:t>
      </w:r>
      <w:r w:rsidRPr="003873F3">
        <w:t xml:space="preserve"> </w:t>
      </w:r>
      <w:r w:rsidR="007B194B" w:rsidRPr="003873F3">
        <w:t>просьба</w:t>
      </w:r>
      <w:r w:rsidRPr="003873F3">
        <w:t xml:space="preserve"> </w:t>
      </w:r>
      <w:r w:rsidR="007B194B" w:rsidRPr="003873F3">
        <w:t>работодателей,</w:t>
      </w:r>
      <w:r w:rsidRPr="003873F3">
        <w:t xml:space="preserve"> </w:t>
      </w:r>
      <w:r w:rsidR="007B194B" w:rsidRPr="003873F3">
        <w:t>родителей,</w:t>
      </w:r>
      <w:r w:rsidRPr="003873F3">
        <w:t xml:space="preserve"> </w:t>
      </w:r>
      <w:r w:rsidR="007B194B" w:rsidRPr="003873F3">
        <w:t>молодежи</w:t>
      </w:r>
      <w:r w:rsidRPr="003873F3">
        <w:t xml:space="preserve"> </w:t>
      </w:r>
      <w:r w:rsidR="007B194B" w:rsidRPr="003873F3">
        <w:t>дать</w:t>
      </w:r>
      <w:r w:rsidRPr="003873F3">
        <w:t xml:space="preserve"> </w:t>
      </w:r>
      <w:r w:rsidR="007B194B" w:rsidRPr="003873F3">
        <w:t>методические</w:t>
      </w:r>
      <w:r w:rsidRPr="003873F3">
        <w:t xml:space="preserve"> </w:t>
      </w:r>
      <w:r w:rsidR="007B194B" w:rsidRPr="003873F3">
        <w:t>рекомендации</w:t>
      </w:r>
      <w:r w:rsidRPr="003873F3">
        <w:t xml:space="preserve"> </w:t>
      </w:r>
      <w:r w:rsidR="007B194B" w:rsidRPr="003873F3">
        <w:t>по</w:t>
      </w:r>
      <w:r w:rsidRPr="003873F3">
        <w:t xml:space="preserve"> </w:t>
      </w:r>
      <w:r w:rsidR="007B194B" w:rsidRPr="003873F3">
        <w:t>трудоустройству</w:t>
      </w:r>
      <w:r w:rsidRPr="003873F3">
        <w:t xml:space="preserve"> </w:t>
      </w:r>
      <w:r w:rsidR="007B194B" w:rsidRPr="003873F3">
        <w:t>и</w:t>
      </w:r>
      <w:r w:rsidRPr="003873F3">
        <w:t xml:space="preserve"> </w:t>
      </w:r>
      <w:r w:rsidR="007B194B" w:rsidRPr="003873F3">
        <w:t>рекомендуемый</w:t>
      </w:r>
      <w:r w:rsidRPr="003873F3">
        <w:t xml:space="preserve"> </w:t>
      </w:r>
      <w:r w:rsidR="007B194B" w:rsidRPr="003873F3">
        <w:t>перечень</w:t>
      </w:r>
      <w:r w:rsidRPr="003873F3">
        <w:t xml:space="preserve"> </w:t>
      </w:r>
      <w:r w:rsidR="007B194B" w:rsidRPr="003873F3">
        <w:t>профессий.</w:t>
      </w:r>
      <w:r w:rsidRPr="003873F3">
        <w:t xml:space="preserve"> </w:t>
      </w:r>
      <w:r w:rsidR="007B194B" w:rsidRPr="003873F3">
        <w:t>У</w:t>
      </w:r>
      <w:r w:rsidRPr="003873F3">
        <w:t xml:space="preserve"> </w:t>
      </w:r>
      <w:r w:rsidR="007B194B" w:rsidRPr="003873F3">
        <w:t>нас</w:t>
      </w:r>
      <w:r w:rsidRPr="003873F3">
        <w:t xml:space="preserve"> </w:t>
      </w:r>
      <w:r w:rsidR="007B194B" w:rsidRPr="003873F3">
        <w:t>есть</w:t>
      </w:r>
      <w:r w:rsidRPr="003873F3">
        <w:t xml:space="preserve"> </w:t>
      </w:r>
      <w:r w:rsidR="007B194B" w:rsidRPr="003873F3">
        <w:t>перечень</w:t>
      </w:r>
      <w:r w:rsidRPr="003873F3">
        <w:t xml:space="preserve"> </w:t>
      </w:r>
      <w:r w:rsidR="007B194B" w:rsidRPr="003873F3">
        <w:t>запрещенных</w:t>
      </w:r>
      <w:r w:rsidRPr="003873F3">
        <w:t xml:space="preserve"> </w:t>
      </w:r>
      <w:r w:rsidR="007B194B" w:rsidRPr="003873F3">
        <w:t>профессий,</w:t>
      </w:r>
      <w:r w:rsidRPr="003873F3">
        <w:t xml:space="preserve"> </w:t>
      </w:r>
      <w:r w:rsidR="007B194B" w:rsidRPr="003873F3">
        <w:t>но</w:t>
      </w:r>
      <w:r w:rsidRPr="003873F3">
        <w:t xml:space="preserve"> </w:t>
      </w:r>
      <w:r w:rsidR="007B194B" w:rsidRPr="003873F3">
        <w:t>нет</w:t>
      </w:r>
      <w:r w:rsidRPr="003873F3">
        <w:t xml:space="preserve"> </w:t>
      </w:r>
      <w:r w:rsidR="007B194B" w:rsidRPr="003873F3">
        <w:t>перечня</w:t>
      </w:r>
      <w:r w:rsidRPr="003873F3">
        <w:t xml:space="preserve"> </w:t>
      </w:r>
      <w:r w:rsidR="007B194B" w:rsidRPr="003873F3">
        <w:t>рекомендуемых</w:t>
      </w:r>
      <w:r w:rsidRPr="003873F3">
        <w:t>»</w:t>
      </w:r>
      <w:r w:rsidR="007B194B" w:rsidRPr="003873F3">
        <w:t>,</w:t>
      </w:r>
      <w:r w:rsidRPr="003873F3">
        <w:t xml:space="preserve"> </w:t>
      </w:r>
      <w:r w:rsidR="007B194B" w:rsidRPr="003873F3">
        <w:t>-</w:t>
      </w:r>
      <w:r w:rsidRPr="003873F3">
        <w:t xml:space="preserve"> </w:t>
      </w:r>
      <w:r w:rsidR="007B194B" w:rsidRPr="003873F3">
        <w:t>отметил</w:t>
      </w:r>
      <w:r w:rsidRPr="003873F3">
        <w:t xml:space="preserve"> </w:t>
      </w:r>
      <w:r w:rsidR="007B194B" w:rsidRPr="003873F3">
        <w:t>Киселев.</w:t>
      </w:r>
    </w:p>
    <w:p w:rsidR="007B194B" w:rsidRPr="003873F3" w:rsidRDefault="007B194B" w:rsidP="007B194B">
      <w:r w:rsidRPr="003873F3">
        <w:t>В</w:t>
      </w:r>
      <w:r w:rsidR="00630CB8" w:rsidRPr="003873F3">
        <w:t xml:space="preserve"> </w:t>
      </w:r>
      <w:r w:rsidRPr="003873F3">
        <w:t>России</w:t>
      </w:r>
      <w:r w:rsidR="00630CB8" w:rsidRPr="003873F3">
        <w:t xml:space="preserve"> </w:t>
      </w:r>
      <w:r w:rsidRPr="003873F3">
        <w:t>первый</w:t>
      </w:r>
      <w:r w:rsidR="00630CB8" w:rsidRPr="003873F3">
        <w:t xml:space="preserve"> </w:t>
      </w:r>
      <w:r w:rsidRPr="003873F3">
        <w:t>трудовой</w:t>
      </w:r>
      <w:r w:rsidR="00630CB8" w:rsidRPr="003873F3">
        <w:t xml:space="preserve"> </w:t>
      </w:r>
      <w:r w:rsidRPr="003873F3">
        <w:t>опыт</w:t>
      </w:r>
      <w:r w:rsidR="00630CB8" w:rsidRPr="003873F3">
        <w:t xml:space="preserve"> </w:t>
      </w:r>
      <w:r w:rsidRPr="003873F3">
        <w:t>до</w:t>
      </w:r>
      <w:r w:rsidR="00630CB8" w:rsidRPr="003873F3">
        <w:t xml:space="preserve"> </w:t>
      </w:r>
      <w:r w:rsidRPr="003873F3">
        <w:t>18</w:t>
      </w:r>
      <w:r w:rsidR="00630CB8" w:rsidRPr="003873F3">
        <w:t xml:space="preserve"> </w:t>
      </w:r>
      <w:r w:rsidRPr="003873F3">
        <w:t>лет</w:t>
      </w:r>
      <w:r w:rsidR="00630CB8" w:rsidRPr="003873F3">
        <w:t xml:space="preserve"> </w:t>
      </w:r>
      <w:r w:rsidRPr="003873F3">
        <w:t>получает</w:t>
      </w:r>
      <w:r w:rsidR="00630CB8" w:rsidRPr="003873F3">
        <w:t xml:space="preserve"> </w:t>
      </w:r>
      <w:r w:rsidRPr="003873F3">
        <w:t>каждый</w:t>
      </w:r>
      <w:r w:rsidR="00630CB8" w:rsidRPr="003873F3">
        <w:t xml:space="preserve"> </w:t>
      </w:r>
      <w:r w:rsidRPr="003873F3">
        <w:t>десятый</w:t>
      </w:r>
      <w:r w:rsidR="00630CB8" w:rsidRPr="003873F3">
        <w:t xml:space="preserve"> </w:t>
      </w:r>
      <w:r w:rsidRPr="003873F3">
        <w:t>подросток,</w:t>
      </w:r>
      <w:r w:rsidR="00630CB8" w:rsidRPr="003873F3">
        <w:t xml:space="preserve"> </w:t>
      </w:r>
      <w:r w:rsidRPr="003873F3">
        <w:t>сообщал</w:t>
      </w:r>
      <w:r w:rsidR="00630CB8" w:rsidRPr="003873F3">
        <w:t xml:space="preserve"> </w:t>
      </w:r>
      <w:r w:rsidRPr="003873F3">
        <w:t>ранее</w:t>
      </w:r>
      <w:r w:rsidR="00630CB8" w:rsidRPr="003873F3">
        <w:t xml:space="preserve"> </w:t>
      </w:r>
      <w:r w:rsidRPr="003873F3">
        <w:t>министр</w:t>
      </w:r>
      <w:r w:rsidR="00630CB8" w:rsidRPr="003873F3">
        <w:t xml:space="preserve"> </w:t>
      </w:r>
      <w:r w:rsidRPr="003873F3">
        <w:t>труда</w:t>
      </w:r>
      <w:r w:rsidR="00630CB8" w:rsidRPr="003873F3">
        <w:t xml:space="preserve"> </w:t>
      </w:r>
      <w:r w:rsidRPr="003873F3">
        <w:t>и</w:t>
      </w:r>
      <w:r w:rsidR="00630CB8" w:rsidRPr="003873F3">
        <w:t xml:space="preserve"> </w:t>
      </w:r>
      <w:r w:rsidRPr="003873F3">
        <w:t>социальной</w:t>
      </w:r>
      <w:r w:rsidR="00630CB8" w:rsidRPr="003873F3">
        <w:t xml:space="preserve"> </w:t>
      </w:r>
      <w:r w:rsidRPr="003873F3">
        <w:t>защиты</w:t>
      </w:r>
      <w:r w:rsidR="00630CB8" w:rsidRPr="003873F3">
        <w:t xml:space="preserve"> </w:t>
      </w:r>
      <w:r w:rsidRPr="003873F3">
        <w:t>России</w:t>
      </w:r>
      <w:r w:rsidR="00630CB8" w:rsidRPr="003873F3">
        <w:t xml:space="preserve"> </w:t>
      </w:r>
      <w:r w:rsidRPr="003873F3">
        <w:t>Антон</w:t>
      </w:r>
      <w:r w:rsidR="00630CB8" w:rsidRPr="003873F3">
        <w:t xml:space="preserve"> </w:t>
      </w:r>
      <w:r w:rsidRPr="003873F3">
        <w:t>Котяков.</w:t>
      </w:r>
      <w:r w:rsidR="00630CB8" w:rsidRPr="003873F3">
        <w:t xml:space="preserve"> </w:t>
      </w:r>
      <w:r w:rsidRPr="003873F3">
        <w:t>В</w:t>
      </w:r>
      <w:r w:rsidR="00630CB8" w:rsidRPr="003873F3">
        <w:t xml:space="preserve"> </w:t>
      </w:r>
      <w:r w:rsidRPr="003873F3">
        <w:t>2023</w:t>
      </w:r>
      <w:r w:rsidR="00630CB8" w:rsidRPr="003873F3">
        <w:t xml:space="preserve"> </w:t>
      </w:r>
      <w:r w:rsidRPr="003873F3">
        <w:t>году</w:t>
      </w:r>
      <w:r w:rsidR="00630CB8" w:rsidRPr="003873F3">
        <w:t xml:space="preserve"> </w:t>
      </w:r>
      <w:r w:rsidRPr="003873F3">
        <w:t>центры</w:t>
      </w:r>
      <w:r w:rsidR="00630CB8" w:rsidRPr="003873F3">
        <w:t xml:space="preserve"> </w:t>
      </w:r>
      <w:r w:rsidRPr="003873F3">
        <w:t>занятости</w:t>
      </w:r>
      <w:r w:rsidR="00630CB8" w:rsidRPr="003873F3">
        <w:t xml:space="preserve"> </w:t>
      </w:r>
      <w:r w:rsidRPr="003873F3">
        <w:t>помогли</w:t>
      </w:r>
      <w:r w:rsidR="00630CB8" w:rsidRPr="003873F3">
        <w:t xml:space="preserve"> </w:t>
      </w:r>
      <w:r w:rsidRPr="003873F3">
        <w:t>найти</w:t>
      </w:r>
      <w:r w:rsidR="00630CB8" w:rsidRPr="003873F3">
        <w:t xml:space="preserve"> </w:t>
      </w:r>
      <w:r w:rsidRPr="003873F3">
        <w:t>подработку</w:t>
      </w:r>
      <w:r w:rsidR="00630CB8" w:rsidRPr="003873F3">
        <w:t xml:space="preserve"> </w:t>
      </w:r>
      <w:r w:rsidRPr="003873F3">
        <w:t>на</w:t>
      </w:r>
      <w:r w:rsidR="00630CB8" w:rsidRPr="003873F3">
        <w:t xml:space="preserve"> </w:t>
      </w:r>
      <w:r w:rsidRPr="003873F3">
        <w:t>каникулы</w:t>
      </w:r>
      <w:r w:rsidR="00630CB8" w:rsidRPr="003873F3">
        <w:t xml:space="preserve"> </w:t>
      </w:r>
      <w:r w:rsidRPr="003873F3">
        <w:t>для</w:t>
      </w:r>
      <w:r w:rsidR="00630CB8" w:rsidRPr="003873F3">
        <w:t xml:space="preserve"> </w:t>
      </w:r>
      <w:r w:rsidRPr="003873F3">
        <w:t>600</w:t>
      </w:r>
      <w:r w:rsidR="00630CB8" w:rsidRPr="003873F3">
        <w:t xml:space="preserve"> </w:t>
      </w:r>
      <w:r w:rsidRPr="003873F3">
        <w:t>тыс.</w:t>
      </w:r>
      <w:r w:rsidR="00630CB8" w:rsidRPr="003873F3">
        <w:t xml:space="preserve"> </w:t>
      </w:r>
      <w:r w:rsidRPr="003873F3">
        <w:t>молодых</w:t>
      </w:r>
      <w:r w:rsidR="00630CB8" w:rsidRPr="003873F3">
        <w:t xml:space="preserve"> </w:t>
      </w:r>
      <w:r w:rsidRPr="003873F3">
        <w:t>людей.</w:t>
      </w:r>
    </w:p>
    <w:p w:rsidR="007B194B" w:rsidRPr="003873F3" w:rsidRDefault="00630CB8" w:rsidP="007B194B">
      <w:r w:rsidRPr="003873F3">
        <w:t>«</w:t>
      </w:r>
      <w:r w:rsidR="007B194B" w:rsidRPr="003873F3">
        <w:t>Это</w:t>
      </w:r>
      <w:r w:rsidRPr="003873F3">
        <w:t xml:space="preserve"> </w:t>
      </w:r>
      <w:r w:rsidR="007B194B" w:rsidRPr="003873F3">
        <w:t>те,</w:t>
      </w:r>
      <w:r w:rsidRPr="003873F3">
        <w:t xml:space="preserve"> </w:t>
      </w:r>
      <w:r w:rsidR="007B194B" w:rsidRPr="003873F3">
        <w:t>кто</w:t>
      </w:r>
      <w:r w:rsidRPr="003873F3">
        <w:t xml:space="preserve"> </w:t>
      </w:r>
      <w:r w:rsidR="007B194B" w:rsidRPr="003873F3">
        <w:t>получил</w:t>
      </w:r>
      <w:r w:rsidRPr="003873F3">
        <w:t xml:space="preserve"> </w:t>
      </w:r>
      <w:r w:rsidR="007B194B" w:rsidRPr="003873F3">
        <w:t>соответствующую</w:t>
      </w:r>
      <w:r w:rsidRPr="003873F3">
        <w:t xml:space="preserve"> </w:t>
      </w:r>
      <w:r w:rsidR="007B194B" w:rsidRPr="003873F3">
        <w:t>услугу</w:t>
      </w:r>
      <w:r w:rsidRPr="003873F3">
        <w:t xml:space="preserve"> </w:t>
      </w:r>
      <w:r w:rsidR="007B194B" w:rsidRPr="003873F3">
        <w:t>в</w:t>
      </w:r>
      <w:r w:rsidRPr="003873F3">
        <w:t xml:space="preserve"> </w:t>
      </w:r>
      <w:r w:rsidR="007B194B" w:rsidRPr="003873F3">
        <w:t>центрах</w:t>
      </w:r>
      <w:r w:rsidRPr="003873F3">
        <w:t xml:space="preserve"> </w:t>
      </w:r>
      <w:r w:rsidR="007B194B" w:rsidRPr="003873F3">
        <w:t>занятости</w:t>
      </w:r>
      <w:r w:rsidRPr="003873F3">
        <w:t>»</w:t>
      </w:r>
      <w:r w:rsidR="007B194B" w:rsidRPr="003873F3">
        <w:t>,</w:t>
      </w:r>
      <w:r w:rsidRPr="003873F3">
        <w:t xml:space="preserve"> </w:t>
      </w:r>
      <w:r w:rsidR="007B194B" w:rsidRPr="003873F3">
        <w:t>-</w:t>
      </w:r>
      <w:r w:rsidRPr="003873F3">
        <w:t xml:space="preserve"> </w:t>
      </w:r>
      <w:r w:rsidR="007B194B" w:rsidRPr="003873F3">
        <w:t>отмечает</w:t>
      </w:r>
      <w:r w:rsidRPr="003873F3">
        <w:t xml:space="preserve"> </w:t>
      </w:r>
      <w:r w:rsidR="007B194B" w:rsidRPr="003873F3">
        <w:t>замруководителя</w:t>
      </w:r>
      <w:r w:rsidRPr="003873F3">
        <w:t xml:space="preserve"> </w:t>
      </w:r>
      <w:r w:rsidR="007B194B" w:rsidRPr="003873F3">
        <w:t>Федеральной</w:t>
      </w:r>
      <w:r w:rsidRPr="003873F3">
        <w:t xml:space="preserve"> </w:t>
      </w:r>
      <w:r w:rsidR="007B194B" w:rsidRPr="003873F3">
        <w:t>службы</w:t>
      </w:r>
      <w:r w:rsidRPr="003873F3">
        <w:t xml:space="preserve"> </w:t>
      </w:r>
      <w:r w:rsidR="007B194B" w:rsidRPr="003873F3">
        <w:t>по</w:t>
      </w:r>
      <w:r w:rsidRPr="003873F3">
        <w:t xml:space="preserve"> </w:t>
      </w:r>
      <w:r w:rsidR="007B194B" w:rsidRPr="003873F3">
        <w:t>труду</w:t>
      </w:r>
      <w:r w:rsidRPr="003873F3">
        <w:t xml:space="preserve"> </w:t>
      </w:r>
      <w:r w:rsidR="007B194B" w:rsidRPr="003873F3">
        <w:t>и</w:t>
      </w:r>
      <w:r w:rsidRPr="003873F3">
        <w:t xml:space="preserve"> </w:t>
      </w:r>
      <w:r w:rsidR="007B194B" w:rsidRPr="003873F3">
        <w:t>занятости</w:t>
      </w:r>
      <w:r w:rsidRPr="003873F3">
        <w:t xml:space="preserve"> </w:t>
      </w:r>
      <w:r w:rsidR="007B194B" w:rsidRPr="003873F3">
        <w:t>Ян</w:t>
      </w:r>
      <w:r w:rsidRPr="003873F3">
        <w:t xml:space="preserve"> </w:t>
      </w:r>
      <w:r w:rsidR="007B194B" w:rsidRPr="003873F3">
        <w:t>Талбацкий.</w:t>
      </w:r>
    </w:p>
    <w:p w:rsidR="007B194B" w:rsidRPr="003873F3" w:rsidRDefault="007B194B" w:rsidP="007B194B">
      <w:r w:rsidRPr="003873F3">
        <w:t>Реальное</w:t>
      </w:r>
      <w:r w:rsidR="00630CB8" w:rsidRPr="003873F3">
        <w:t xml:space="preserve"> </w:t>
      </w:r>
      <w:r w:rsidRPr="003873F3">
        <w:t>число</w:t>
      </w:r>
      <w:r w:rsidR="00630CB8" w:rsidRPr="003873F3">
        <w:t xml:space="preserve"> </w:t>
      </w:r>
      <w:r w:rsidRPr="003873F3">
        <w:t>подростков,</w:t>
      </w:r>
      <w:r w:rsidR="00630CB8" w:rsidRPr="003873F3">
        <w:t xml:space="preserve"> </w:t>
      </w:r>
      <w:r w:rsidRPr="003873F3">
        <w:t>которые</w:t>
      </w:r>
      <w:r w:rsidR="00630CB8" w:rsidRPr="003873F3">
        <w:t xml:space="preserve"> </w:t>
      </w:r>
      <w:r w:rsidRPr="003873F3">
        <w:t>трудоустраивались</w:t>
      </w:r>
      <w:r w:rsidR="00630CB8" w:rsidRPr="003873F3">
        <w:t xml:space="preserve"> </w:t>
      </w:r>
      <w:r w:rsidRPr="003873F3">
        <w:t>на</w:t>
      </w:r>
      <w:r w:rsidR="00630CB8" w:rsidRPr="003873F3">
        <w:t xml:space="preserve"> </w:t>
      </w:r>
      <w:r w:rsidRPr="003873F3">
        <w:t>первую</w:t>
      </w:r>
      <w:r w:rsidR="00630CB8" w:rsidRPr="003873F3">
        <w:t xml:space="preserve"> </w:t>
      </w:r>
      <w:r w:rsidRPr="003873F3">
        <w:t>работу</w:t>
      </w:r>
      <w:r w:rsidR="00630CB8" w:rsidRPr="003873F3">
        <w:t xml:space="preserve"> </w:t>
      </w:r>
      <w:r w:rsidRPr="003873F3">
        <w:t>до</w:t>
      </w:r>
      <w:r w:rsidR="00630CB8" w:rsidRPr="003873F3">
        <w:t xml:space="preserve"> </w:t>
      </w:r>
      <w:r w:rsidRPr="003873F3">
        <w:t>18</w:t>
      </w:r>
      <w:r w:rsidR="00630CB8" w:rsidRPr="003873F3">
        <w:t xml:space="preserve"> </w:t>
      </w:r>
      <w:r w:rsidRPr="003873F3">
        <w:t>лет,</w:t>
      </w:r>
      <w:r w:rsidR="00630CB8" w:rsidRPr="003873F3">
        <w:t xml:space="preserve"> </w:t>
      </w:r>
      <w:r w:rsidRPr="003873F3">
        <w:t>больше.</w:t>
      </w:r>
      <w:r w:rsidR="00630CB8" w:rsidRPr="003873F3">
        <w:t xml:space="preserve"> </w:t>
      </w:r>
      <w:r w:rsidRPr="003873F3">
        <w:t>Ежегодно</w:t>
      </w:r>
      <w:r w:rsidR="00630CB8" w:rsidRPr="003873F3">
        <w:t xml:space="preserve"> </w:t>
      </w:r>
      <w:r w:rsidRPr="003873F3">
        <w:t>количество</w:t>
      </w:r>
      <w:r w:rsidR="00630CB8" w:rsidRPr="003873F3">
        <w:t xml:space="preserve"> </w:t>
      </w:r>
      <w:r w:rsidRPr="003873F3">
        <w:t>тех,</w:t>
      </w:r>
      <w:r w:rsidR="00630CB8" w:rsidRPr="003873F3">
        <w:t xml:space="preserve"> </w:t>
      </w:r>
      <w:r w:rsidRPr="003873F3">
        <w:t>кто</w:t>
      </w:r>
      <w:r w:rsidR="00630CB8" w:rsidRPr="003873F3">
        <w:t xml:space="preserve"> </w:t>
      </w:r>
      <w:r w:rsidRPr="003873F3">
        <w:t>работает</w:t>
      </w:r>
      <w:r w:rsidR="00630CB8" w:rsidRPr="003873F3">
        <w:t xml:space="preserve"> </w:t>
      </w:r>
      <w:r w:rsidRPr="003873F3">
        <w:t>в</w:t>
      </w:r>
      <w:r w:rsidR="00630CB8" w:rsidRPr="003873F3">
        <w:t xml:space="preserve"> </w:t>
      </w:r>
      <w:r w:rsidRPr="003873F3">
        <w:t>свободное</w:t>
      </w:r>
      <w:r w:rsidR="00630CB8" w:rsidRPr="003873F3">
        <w:t xml:space="preserve"> </w:t>
      </w:r>
      <w:r w:rsidRPr="003873F3">
        <w:t>от</w:t>
      </w:r>
      <w:r w:rsidR="00630CB8" w:rsidRPr="003873F3">
        <w:t xml:space="preserve"> </w:t>
      </w:r>
      <w:r w:rsidRPr="003873F3">
        <w:t>учебы</w:t>
      </w:r>
      <w:r w:rsidR="00630CB8" w:rsidRPr="003873F3">
        <w:t xml:space="preserve"> </w:t>
      </w:r>
      <w:r w:rsidRPr="003873F3">
        <w:t>время,</w:t>
      </w:r>
      <w:r w:rsidR="00630CB8" w:rsidRPr="003873F3">
        <w:t xml:space="preserve"> </w:t>
      </w:r>
      <w:r w:rsidRPr="003873F3">
        <w:t>растет.</w:t>
      </w:r>
      <w:r w:rsidR="00630CB8" w:rsidRPr="003873F3">
        <w:t xml:space="preserve"> </w:t>
      </w:r>
      <w:r w:rsidRPr="003873F3">
        <w:t>Занятость</w:t>
      </w:r>
      <w:r w:rsidR="00630CB8" w:rsidRPr="003873F3">
        <w:t xml:space="preserve"> </w:t>
      </w:r>
      <w:r w:rsidRPr="003873F3">
        <w:t>несовершеннолетних</w:t>
      </w:r>
      <w:r w:rsidR="00630CB8" w:rsidRPr="003873F3">
        <w:t xml:space="preserve"> </w:t>
      </w:r>
      <w:r w:rsidRPr="003873F3">
        <w:t>имеет</w:t>
      </w:r>
      <w:r w:rsidR="00630CB8" w:rsidRPr="003873F3">
        <w:t xml:space="preserve"> </w:t>
      </w:r>
      <w:r w:rsidRPr="003873F3">
        <w:t>большую</w:t>
      </w:r>
      <w:r w:rsidR="00630CB8" w:rsidRPr="003873F3">
        <w:t xml:space="preserve"> </w:t>
      </w:r>
      <w:r w:rsidRPr="003873F3">
        <w:t>поддержку</w:t>
      </w:r>
      <w:r w:rsidR="00630CB8" w:rsidRPr="003873F3">
        <w:t xml:space="preserve"> </w:t>
      </w:r>
      <w:r w:rsidRPr="003873F3">
        <w:t>среди</w:t>
      </w:r>
      <w:r w:rsidR="00630CB8" w:rsidRPr="003873F3">
        <w:t xml:space="preserve"> </w:t>
      </w:r>
      <w:r w:rsidRPr="003873F3">
        <w:t>всех</w:t>
      </w:r>
      <w:r w:rsidR="00630CB8" w:rsidRPr="003873F3">
        <w:t xml:space="preserve"> </w:t>
      </w:r>
      <w:r w:rsidRPr="003873F3">
        <w:t>возрастов.</w:t>
      </w:r>
    </w:p>
    <w:p w:rsidR="007B194B" w:rsidRPr="003873F3" w:rsidRDefault="007B194B" w:rsidP="007B194B">
      <w:r w:rsidRPr="003873F3">
        <w:t>Одобряют</w:t>
      </w:r>
      <w:r w:rsidR="00630CB8" w:rsidRPr="003873F3">
        <w:t xml:space="preserve"> </w:t>
      </w:r>
      <w:r w:rsidRPr="003873F3">
        <w:t>трудоустройство</w:t>
      </w:r>
      <w:r w:rsidR="00630CB8" w:rsidRPr="003873F3">
        <w:t xml:space="preserve"> </w:t>
      </w:r>
      <w:r w:rsidRPr="003873F3">
        <w:t>школьников</w:t>
      </w:r>
      <w:r w:rsidR="00630CB8" w:rsidRPr="003873F3">
        <w:t xml:space="preserve"> </w:t>
      </w:r>
      <w:r w:rsidRPr="003873F3">
        <w:t>на</w:t>
      </w:r>
      <w:r w:rsidR="00630CB8" w:rsidRPr="003873F3">
        <w:t xml:space="preserve"> </w:t>
      </w:r>
      <w:r w:rsidRPr="003873F3">
        <w:t>летних</w:t>
      </w:r>
      <w:r w:rsidR="00630CB8" w:rsidRPr="003873F3">
        <w:t xml:space="preserve"> </w:t>
      </w:r>
      <w:r w:rsidRPr="003873F3">
        <w:t>каникулах</w:t>
      </w:r>
      <w:r w:rsidR="00630CB8" w:rsidRPr="003873F3">
        <w:t xml:space="preserve"> </w:t>
      </w:r>
      <w:r w:rsidRPr="003873F3">
        <w:t>88%</w:t>
      </w:r>
      <w:r w:rsidR="00630CB8" w:rsidRPr="003873F3">
        <w:t xml:space="preserve"> </w:t>
      </w:r>
      <w:r w:rsidRPr="003873F3">
        <w:t>россиян,</w:t>
      </w:r>
      <w:r w:rsidR="00630CB8" w:rsidRPr="003873F3">
        <w:t xml:space="preserve"> </w:t>
      </w:r>
      <w:r w:rsidRPr="003873F3">
        <w:t>свидетельствуют</w:t>
      </w:r>
      <w:r w:rsidR="00630CB8" w:rsidRPr="003873F3">
        <w:t xml:space="preserve"> </w:t>
      </w:r>
      <w:r w:rsidRPr="003873F3">
        <w:t>результаты</w:t>
      </w:r>
      <w:r w:rsidR="00630CB8" w:rsidRPr="003873F3">
        <w:t xml:space="preserve"> </w:t>
      </w:r>
      <w:r w:rsidRPr="003873F3">
        <w:t>опроса</w:t>
      </w:r>
      <w:r w:rsidR="00630CB8" w:rsidRPr="003873F3">
        <w:t xml:space="preserve"> </w:t>
      </w:r>
      <w:r w:rsidRPr="003873F3">
        <w:t>НАФИ,</w:t>
      </w:r>
      <w:r w:rsidR="00630CB8" w:rsidRPr="003873F3">
        <w:t xml:space="preserve"> </w:t>
      </w:r>
      <w:r w:rsidRPr="003873F3">
        <w:t>проведенные</w:t>
      </w:r>
      <w:r w:rsidR="00630CB8" w:rsidRPr="003873F3">
        <w:t xml:space="preserve"> </w:t>
      </w:r>
      <w:r w:rsidRPr="003873F3">
        <w:t>для</w:t>
      </w:r>
      <w:r w:rsidR="00630CB8" w:rsidRPr="003873F3">
        <w:t xml:space="preserve"> «</w:t>
      </w:r>
      <w:r w:rsidRPr="003873F3">
        <w:t>Российской</w:t>
      </w:r>
      <w:r w:rsidR="00630CB8" w:rsidRPr="003873F3">
        <w:t xml:space="preserve"> </w:t>
      </w:r>
      <w:r w:rsidRPr="003873F3">
        <w:t>газеты</w:t>
      </w:r>
      <w:r w:rsidR="00630CB8" w:rsidRPr="003873F3">
        <w:t>»</w:t>
      </w:r>
      <w:r w:rsidRPr="003873F3">
        <w:t>.</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взрослые</w:t>
      </w:r>
      <w:r w:rsidR="00630CB8" w:rsidRPr="003873F3">
        <w:t xml:space="preserve"> </w:t>
      </w:r>
      <w:r w:rsidRPr="003873F3">
        <w:t>заинтересованы</w:t>
      </w:r>
      <w:r w:rsidR="00630CB8" w:rsidRPr="003873F3">
        <w:t xml:space="preserve"> </w:t>
      </w:r>
      <w:r w:rsidRPr="003873F3">
        <w:t>в</w:t>
      </w:r>
      <w:r w:rsidR="00630CB8" w:rsidRPr="003873F3">
        <w:t xml:space="preserve"> </w:t>
      </w:r>
      <w:r w:rsidRPr="003873F3">
        <w:t>занятости</w:t>
      </w:r>
      <w:r w:rsidR="00630CB8" w:rsidRPr="003873F3">
        <w:t xml:space="preserve"> </w:t>
      </w:r>
      <w:r w:rsidRPr="003873F3">
        <w:t>молодежи</w:t>
      </w:r>
      <w:r w:rsidR="00630CB8" w:rsidRPr="003873F3">
        <w:t xml:space="preserve"> </w:t>
      </w:r>
      <w:r w:rsidRPr="003873F3">
        <w:t>больше</w:t>
      </w:r>
      <w:r w:rsidR="00630CB8" w:rsidRPr="003873F3">
        <w:t xml:space="preserve"> </w:t>
      </w:r>
      <w:r w:rsidRPr="003873F3">
        <w:t>них</w:t>
      </w:r>
      <w:r w:rsidR="00630CB8" w:rsidRPr="003873F3">
        <w:t xml:space="preserve"> </w:t>
      </w:r>
      <w:r w:rsidRPr="003873F3">
        <w:t>самих.</w:t>
      </w:r>
      <w:r w:rsidR="00630CB8" w:rsidRPr="003873F3">
        <w:t xml:space="preserve"> </w:t>
      </w:r>
      <w:r w:rsidRPr="003873F3">
        <w:t>Выступают</w:t>
      </w:r>
      <w:r w:rsidR="00630CB8" w:rsidRPr="003873F3">
        <w:t xml:space="preserve"> </w:t>
      </w:r>
      <w:r w:rsidRPr="003873F3">
        <w:t>за</w:t>
      </w:r>
      <w:r w:rsidR="00630CB8" w:rsidRPr="003873F3">
        <w:t xml:space="preserve"> </w:t>
      </w:r>
      <w:r w:rsidRPr="003873F3">
        <w:t>работу</w:t>
      </w:r>
      <w:r w:rsidR="00630CB8" w:rsidRPr="003873F3">
        <w:t xml:space="preserve"> </w:t>
      </w:r>
      <w:r w:rsidRPr="003873F3">
        <w:t>школьников</w:t>
      </w:r>
      <w:r w:rsidR="00630CB8" w:rsidRPr="003873F3">
        <w:t xml:space="preserve"> </w:t>
      </w:r>
      <w:r w:rsidRPr="003873F3">
        <w:t>во</w:t>
      </w:r>
      <w:r w:rsidR="00630CB8" w:rsidRPr="003873F3">
        <w:t xml:space="preserve"> </w:t>
      </w:r>
      <w:r w:rsidRPr="003873F3">
        <w:t>время</w:t>
      </w:r>
      <w:r w:rsidR="00630CB8" w:rsidRPr="003873F3">
        <w:t xml:space="preserve"> </w:t>
      </w:r>
      <w:r w:rsidRPr="003873F3">
        <w:t>летних</w:t>
      </w:r>
      <w:r w:rsidR="00630CB8" w:rsidRPr="003873F3">
        <w:t xml:space="preserve"> </w:t>
      </w:r>
      <w:r w:rsidRPr="003873F3">
        <w:t>каникул</w:t>
      </w:r>
      <w:r w:rsidR="00630CB8" w:rsidRPr="003873F3">
        <w:t xml:space="preserve"> </w:t>
      </w:r>
      <w:r w:rsidRPr="003873F3">
        <w:t>93%</w:t>
      </w:r>
      <w:r w:rsidR="00630CB8" w:rsidRPr="003873F3">
        <w:t xml:space="preserve"> </w:t>
      </w:r>
      <w:r w:rsidRPr="003873F3">
        <w:t>людей</w:t>
      </w:r>
      <w:r w:rsidR="00630CB8" w:rsidRPr="003873F3">
        <w:t xml:space="preserve"> </w:t>
      </w:r>
      <w:r w:rsidRPr="003873F3">
        <w:t>старше</w:t>
      </w:r>
      <w:r w:rsidR="00630CB8" w:rsidRPr="003873F3">
        <w:t xml:space="preserve"> </w:t>
      </w:r>
      <w:r w:rsidRPr="003873F3">
        <w:t>35</w:t>
      </w:r>
      <w:r w:rsidR="00630CB8" w:rsidRPr="003873F3">
        <w:t xml:space="preserve"> </w:t>
      </w:r>
      <w:r w:rsidRPr="003873F3">
        <w:t>лет,</w:t>
      </w:r>
      <w:r w:rsidR="00630CB8" w:rsidRPr="003873F3">
        <w:t xml:space="preserve"> </w:t>
      </w:r>
      <w:r w:rsidRPr="003873F3">
        <w:t>с</w:t>
      </w:r>
      <w:r w:rsidR="00630CB8" w:rsidRPr="003873F3">
        <w:t xml:space="preserve"> </w:t>
      </w:r>
      <w:r w:rsidRPr="003873F3">
        <w:t>45</w:t>
      </w:r>
      <w:r w:rsidR="00630CB8" w:rsidRPr="003873F3">
        <w:t xml:space="preserve"> </w:t>
      </w:r>
      <w:r w:rsidRPr="003873F3">
        <w:t>лет</w:t>
      </w:r>
      <w:r w:rsidR="00630CB8" w:rsidRPr="003873F3">
        <w:t xml:space="preserve"> </w:t>
      </w:r>
      <w:r w:rsidRPr="003873F3">
        <w:t>доля</w:t>
      </w:r>
      <w:r w:rsidR="00630CB8" w:rsidRPr="003873F3">
        <w:t xml:space="preserve"> </w:t>
      </w:r>
      <w:r w:rsidRPr="003873F3">
        <w:t>поддерживающих</w:t>
      </w:r>
      <w:r w:rsidR="00630CB8" w:rsidRPr="003873F3">
        <w:t xml:space="preserve"> </w:t>
      </w:r>
      <w:r w:rsidRPr="003873F3">
        <w:t>занятость</w:t>
      </w:r>
      <w:r w:rsidR="00630CB8" w:rsidRPr="003873F3">
        <w:t xml:space="preserve"> </w:t>
      </w:r>
      <w:r w:rsidRPr="003873F3">
        <w:t>увеличивается</w:t>
      </w:r>
      <w:r w:rsidR="00630CB8" w:rsidRPr="003873F3">
        <w:t xml:space="preserve"> </w:t>
      </w:r>
      <w:r w:rsidRPr="003873F3">
        <w:t>до</w:t>
      </w:r>
      <w:r w:rsidR="00630CB8" w:rsidRPr="003873F3">
        <w:t xml:space="preserve"> </w:t>
      </w:r>
      <w:r w:rsidRPr="003873F3">
        <w:t>95%.</w:t>
      </w:r>
      <w:r w:rsidR="00630CB8" w:rsidRPr="003873F3">
        <w:t xml:space="preserve"> </w:t>
      </w:r>
      <w:r w:rsidRPr="003873F3">
        <w:t>А</w:t>
      </w:r>
      <w:r w:rsidR="00630CB8" w:rsidRPr="003873F3">
        <w:t xml:space="preserve"> </w:t>
      </w:r>
      <w:r w:rsidRPr="003873F3">
        <w:t>вот</w:t>
      </w:r>
      <w:r w:rsidR="00630CB8" w:rsidRPr="003873F3">
        <w:t xml:space="preserve"> </w:t>
      </w:r>
      <w:r w:rsidRPr="003873F3">
        <w:t>молодежь</w:t>
      </w:r>
      <w:r w:rsidR="00630CB8" w:rsidRPr="003873F3">
        <w:t xml:space="preserve"> </w:t>
      </w:r>
      <w:r w:rsidRPr="003873F3">
        <w:t>до</w:t>
      </w:r>
      <w:r w:rsidR="00630CB8" w:rsidRPr="003873F3">
        <w:t xml:space="preserve"> </w:t>
      </w:r>
      <w:r w:rsidRPr="003873F3">
        <w:t>24</w:t>
      </w:r>
      <w:r w:rsidR="00630CB8" w:rsidRPr="003873F3">
        <w:t xml:space="preserve"> </w:t>
      </w:r>
      <w:r w:rsidRPr="003873F3">
        <w:t>лет</w:t>
      </w:r>
      <w:r w:rsidR="00630CB8" w:rsidRPr="003873F3">
        <w:t xml:space="preserve"> </w:t>
      </w:r>
      <w:r w:rsidRPr="003873F3">
        <w:t>гораздо</w:t>
      </w:r>
      <w:r w:rsidR="00630CB8" w:rsidRPr="003873F3">
        <w:t xml:space="preserve"> </w:t>
      </w:r>
      <w:r w:rsidRPr="003873F3">
        <w:t>реже</w:t>
      </w:r>
      <w:r w:rsidR="00630CB8" w:rsidRPr="003873F3">
        <w:t xml:space="preserve"> </w:t>
      </w:r>
      <w:r w:rsidRPr="003873F3">
        <w:t>одобряет</w:t>
      </w:r>
      <w:r w:rsidR="00630CB8" w:rsidRPr="003873F3">
        <w:t xml:space="preserve"> </w:t>
      </w:r>
      <w:r w:rsidRPr="003873F3">
        <w:t>раннюю</w:t>
      </w:r>
      <w:r w:rsidR="00630CB8" w:rsidRPr="003873F3">
        <w:t xml:space="preserve"> </w:t>
      </w:r>
      <w:r w:rsidRPr="003873F3">
        <w:t>работу.</w:t>
      </w:r>
      <w:r w:rsidR="00630CB8" w:rsidRPr="003873F3">
        <w:t xml:space="preserve"> </w:t>
      </w:r>
      <w:r w:rsidRPr="003873F3">
        <w:t>Среди</w:t>
      </w:r>
      <w:r w:rsidR="00630CB8" w:rsidRPr="003873F3">
        <w:t xml:space="preserve"> </w:t>
      </w:r>
      <w:r w:rsidRPr="003873F3">
        <w:t>них</w:t>
      </w:r>
      <w:r w:rsidR="00630CB8" w:rsidRPr="003873F3">
        <w:t xml:space="preserve"> </w:t>
      </w:r>
      <w:r w:rsidRPr="003873F3">
        <w:t>75%</w:t>
      </w:r>
      <w:r w:rsidR="00630CB8" w:rsidRPr="003873F3">
        <w:t xml:space="preserve"> </w:t>
      </w:r>
      <w:r w:rsidRPr="003873F3">
        <w:t>выступают</w:t>
      </w:r>
      <w:r w:rsidR="00630CB8" w:rsidRPr="003873F3">
        <w:t xml:space="preserve"> </w:t>
      </w:r>
      <w:r w:rsidRPr="003873F3">
        <w:t>за</w:t>
      </w:r>
      <w:r w:rsidR="00630CB8" w:rsidRPr="003873F3">
        <w:t xml:space="preserve"> </w:t>
      </w:r>
      <w:r w:rsidRPr="003873F3">
        <w:t>летние</w:t>
      </w:r>
      <w:r w:rsidR="00630CB8" w:rsidRPr="003873F3">
        <w:t xml:space="preserve"> </w:t>
      </w:r>
      <w:r w:rsidRPr="003873F3">
        <w:t>подработки,</w:t>
      </w:r>
      <w:r w:rsidR="00630CB8" w:rsidRPr="003873F3">
        <w:t xml:space="preserve"> </w:t>
      </w:r>
      <w:r w:rsidRPr="003873F3">
        <w:t>хотя</w:t>
      </w:r>
      <w:r w:rsidR="00630CB8" w:rsidRPr="003873F3">
        <w:t xml:space="preserve"> </w:t>
      </w:r>
      <w:r w:rsidRPr="003873F3">
        <w:t>доля</w:t>
      </w:r>
      <w:r w:rsidR="00630CB8" w:rsidRPr="003873F3">
        <w:t xml:space="preserve"> </w:t>
      </w:r>
      <w:r w:rsidRPr="003873F3">
        <w:t>тех,</w:t>
      </w:r>
      <w:r w:rsidR="00630CB8" w:rsidRPr="003873F3">
        <w:t xml:space="preserve"> </w:t>
      </w:r>
      <w:r w:rsidRPr="003873F3">
        <w:t>кто</w:t>
      </w:r>
      <w:r w:rsidR="00630CB8" w:rsidRPr="003873F3">
        <w:t xml:space="preserve"> «</w:t>
      </w:r>
      <w:r w:rsidRPr="003873F3">
        <w:t>за</w:t>
      </w:r>
      <w:r w:rsidR="00630CB8" w:rsidRPr="003873F3">
        <w:t>»</w:t>
      </w:r>
      <w:r w:rsidRPr="003873F3">
        <w:t>,</w:t>
      </w:r>
      <w:r w:rsidR="00630CB8" w:rsidRPr="003873F3">
        <w:t xml:space="preserve"> </w:t>
      </w:r>
      <w:r w:rsidRPr="003873F3">
        <w:t>очень</w:t>
      </w:r>
      <w:r w:rsidR="00630CB8" w:rsidRPr="003873F3">
        <w:t xml:space="preserve"> </w:t>
      </w:r>
      <w:r w:rsidRPr="003873F3">
        <w:t>высокая.</w:t>
      </w:r>
      <w:r w:rsidR="00630CB8" w:rsidRPr="003873F3">
        <w:t xml:space="preserve"> </w:t>
      </w:r>
      <w:r w:rsidRPr="003873F3">
        <w:t>К</w:t>
      </w:r>
      <w:r w:rsidR="00630CB8" w:rsidRPr="003873F3">
        <w:t xml:space="preserve"> </w:t>
      </w:r>
      <w:r w:rsidRPr="003873F3">
        <w:t>тому</w:t>
      </w:r>
      <w:r w:rsidR="00630CB8" w:rsidRPr="003873F3">
        <w:t xml:space="preserve"> </w:t>
      </w:r>
      <w:r w:rsidRPr="003873F3">
        <w:t>же</w:t>
      </w:r>
      <w:r w:rsidR="00630CB8" w:rsidRPr="003873F3">
        <w:t xml:space="preserve"> </w:t>
      </w:r>
      <w:r w:rsidRPr="003873F3">
        <w:t>отрицательно</w:t>
      </w:r>
      <w:r w:rsidR="00630CB8" w:rsidRPr="003873F3">
        <w:t xml:space="preserve"> </w:t>
      </w:r>
      <w:r w:rsidRPr="003873F3">
        <w:t>к</w:t>
      </w:r>
      <w:r w:rsidR="00630CB8" w:rsidRPr="003873F3">
        <w:t xml:space="preserve"> </w:t>
      </w:r>
      <w:r w:rsidRPr="003873F3">
        <w:t>ранней</w:t>
      </w:r>
      <w:r w:rsidR="00630CB8" w:rsidRPr="003873F3">
        <w:t xml:space="preserve"> </w:t>
      </w:r>
      <w:r w:rsidRPr="003873F3">
        <w:t>работе</w:t>
      </w:r>
      <w:r w:rsidR="00630CB8" w:rsidRPr="003873F3">
        <w:t xml:space="preserve"> </w:t>
      </w:r>
      <w:r w:rsidRPr="003873F3">
        <w:t>относятся</w:t>
      </w:r>
      <w:r w:rsidR="00630CB8" w:rsidRPr="003873F3">
        <w:t xml:space="preserve"> </w:t>
      </w:r>
      <w:r w:rsidRPr="003873F3">
        <w:t>лишь</w:t>
      </w:r>
      <w:r w:rsidR="00630CB8" w:rsidRPr="003873F3">
        <w:t xml:space="preserve"> </w:t>
      </w:r>
      <w:r w:rsidRPr="003873F3">
        <w:t>14%</w:t>
      </w:r>
      <w:r w:rsidR="00630CB8" w:rsidRPr="003873F3">
        <w:t xml:space="preserve"> </w:t>
      </w:r>
      <w:r w:rsidRPr="003873F3">
        <w:t>молодых</w:t>
      </w:r>
      <w:r w:rsidR="00630CB8" w:rsidRPr="003873F3">
        <w:t xml:space="preserve"> </w:t>
      </w:r>
      <w:r w:rsidRPr="003873F3">
        <w:t>людей.</w:t>
      </w:r>
    </w:p>
    <w:p w:rsidR="007B194B" w:rsidRPr="003873F3" w:rsidRDefault="007B194B" w:rsidP="007B194B">
      <w:r w:rsidRPr="003873F3">
        <w:t>Больше</w:t>
      </w:r>
      <w:r w:rsidR="00630CB8" w:rsidRPr="003873F3">
        <w:t xml:space="preserve"> </w:t>
      </w:r>
      <w:r w:rsidRPr="003873F3">
        <w:t>всего</w:t>
      </w:r>
      <w:r w:rsidR="00630CB8" w:rsidRPr="003873F3">
        <w:t xml:space="preserve"> </w:t>
      </w:r>
      <w:r w:rsidRPr="003873F3">
        <w:t>предложений</w:t>
      </w:r>
      <w:r w:rsidR="00630CB8" w:rsidRPr="003873F3">
        <w:t xml:space="preserve"> </w:t>
      </w:r>
      <w:r w:rsidRPr="003873F3">
        <w:t>для</w:t>
      </w:r>
      <w:r w:rsidR="00630CB8" w:rsidRPr="003873F3">
        <w:t xml:space="preserve"> </w:t>
      </w:r>
      <w:r w:rsidRPr="003873F3">
        <w:t>подростков</w:t>
      </w:r>
      <w:r w:rsidR="00630CB8" w:rsidRPr="003873F3">
        <w:t xml:space="preserve"> </w:t>
      </w:r>
      <w:r w:rsidRPr="003873F3">
        <w:t>в</w:t>
      </w:r>
      <w:r w:rsidR="00630CB8" w:rsidRPr="003873F3">
        <w:t xml:space="preserve"> </w:t>
      </w:r>
      <w:r w:rsidRPr="003873F3">
        <w:t>сфере</w:t>
      </w:r>
      <w:r w:rsidR="00630CB8" w:rsidRPr="003873F3">
        <w:t xml:space="preserve"> </w:t>
      </w:r>
      <w:r w:rsidRPr="003873F3">
        <w:t>продаж.</w:t>
      </w:r>
      <w:r w:rsidR="00630CB8" w:rsidRPr="003873F3">
        <w:t xml:space="preserve"> </w:t>
      </w:r>
      <w:r w:rsidRPr="003873F3">
        <w:t>На</w:t>
      </w:r>
      <w:r w:rsidR="00630CB8" w:rsidRPr="003873F3">
        <w:t xml:space="preserve"> </w:t>
      </w:r>
      <w:r w:rsidRPr="003873F3">
        <w:t>них</w:t>
      </w:r>
      <w:r w:rsidR="00630CB8" w:rsidRPr="003873F3">
        <w:t xml:space="preserve"> </w:t>
      </w:r>
      <w:r w:rsidRPr="003873F3">
        <w:t>приходится</w:t>
      </w:r>
      <w:r w:rsidR="00630CB8" w:rsidRPr="003873F3">
        <w:t xml:space="preserve"> </w:t>
      </w:r>
      <w:r w:rsidRPr="003873F3">
        <w:t>8,3%</w:t>
      </w:r>
      <w:r w:rsidR="00630CB8" w:rsidRPr="003873F3">
        <w:t xml:space="preserve"> </w:t>
      </w:r>
      <w:r w:rsidRPr="003873F3">
        <w:t>всех</w:t>
      </w:r>
      <w:r w:rsidR="00630CB8" w:rsidRPr="003873F3">
        <w:t xml:space="preserve"> </w:t>
      </w:r>
      <w:r w:rsidRPr="003873F3">
        <w:t>объявлений</w:t>
      </w:r>
      <w:r w:rsidR="00630CB8" w:rsidRPr="003873F3">
        <w:t xml:space="preserve"> </w:t>
      </w:r>
      <w:r w:rsidRPr="003873F3">
        <w:t>о</w:t>
      </w:r>
      <w:r w:rsidR="00630CB8" w:rsidRPr="003873F3">
        <w:t xml:space="preserve"> </w:t>
      </w:r>
      <w:r w:rsidRPr="003873F3">
        <w:t>работе</w:t>
      </w:r>
      <w:r w:rsidR="00630CB8" w:rsidRPr="003873F3">
        <w:t xml:space="preserve"> </w:t>
      </w:r>
      <w:r w:rsidRPr="003873F3">
        <w:t>для</w:t>
      </w:r>
      <w:r w:rsidR="00630CB8" w:rsidRPr="003873F3">
        <w:t xml:space="preserve"> </w:t>
      </w:r>
      <w:r w:rsidRPr="003873F3">
        <w:t>несовершеннолетних,</w:t>
      </w:r>
      <w:r w:rsidR="00630CB8" w:rsidRPr="003873F3">
        <w:t xml:space="preserve"> </w:t>
      </w:r>
      <w:r w:rsidRPr="003873F3">
        <w:t>сообщили</w:t>
      </w:r>
      <w:r w:rsidR="00630CB8" w:rsidRPr="003873F3">
        <w:t xml:space="preserve"> </w:t>
      </w:r>
      <w:r w:rsidRPr="003873F3">
        <w:t>в</w:t>
      </w:r>
      <w:r w:rsidR="00630CB8" w:rsidRPr="003873F3">
        <w:t xml:space="preserve"> «</w:t>
      </w:r>
      <w:r w:rsidRPr="003873F3">
        <w:t>Авито</w:t>
      </w:r>
      <w:r w:rsidR="00630CB8" w:rsidRPr="003873F3">
        <w:t xml:space="preserve"> </w:t>
      </w:r>
      <w:r w:rsidRPr="003873F3">
        <w:t>Работа</w:t>
      </w:r>
      <w:r w:rsidR="00630CB8" w:rsidRPr="003873F3">
        <w:t>»</w:t>
      </w:r>
      <w:r w:rsidRPr="003873F3">
        <w:t>.</w:t>
      </w:r>
      <w:r w:rsidR="00630CB8" w:rsidRPr="003873F3">
        <w:t xml:space="preserve"> </w:t>
      </w:r>
      <w:r w:rsidRPr="003873F3">
        <w:t>Далее</w:t>
      </w:r>
      <w:r w:rsidR="00630CB8" w:rsidRPr="003873F3">
        <w:t xml:space="preserve"> </w:t>
      </w:r>
      <w:r w:rsidRPr="003873F3">
        <w:t>следуют</w:t>
      </w:r>
      <w:r w:rsidR="00630CB8" w:rsidRPr="003873F3">
        <w:t xml:space="preserve"> </w:t>
      </w:r>
      <w:r w:rsidRPr="003873F3">
        <w:t>работодатели</w:t>
      </w:r>
      <w:r w:rsidR="00630CB8" w:rsidRPr="003873F3">
        <w:t xml:space="preserve"> </w:t>
      </w:r>
      <w:r w:rsidRPr="003873F3">
        <w:t>в</w:t>
      </w:r>
      <w:r w:rsidR="00630CB8" w:rsidRPr="003873F3">
        <w:t xml:space="preserve"> </w:t>
      </w:r>
      <w:r w:rsidRPr="003873F3">
        <w:t>сфере</w:t>
      </w:r>
      <w:r w:rsidR="00630CB8" w:rsidRPr="003873F3">
        <w:t xml:space="preserve"> </w:t>
      </w:r>
      <w:r w:rsidRPr="003873F3">
        <w:t>производства,</w:t>
      </w:r>
      <w:r w:rsidR="00630CB8" w:rsidRPr="003873F3">
        <w:t xml:space="preserve"> </w:t>
      </w:r>
      <w:r w:rsidRPr="003873F3">
        <w:t>сырья</w:t>
      </w:r>
      <w:r w:rsidR="00630CB8" w:rsidRPr="003873F3">
        <w:t xml:space="preserve"> </w:t>
      </w:r>
      <w:r w:rsidRPr="003873F3">
        <w:t>и</w:t>
      </w:r>
      <w:r w:rsidR="00630CB8" w:rsidRPr="003873F3">
        <w:t xml:space="preserve"> </w:t>
      </w:r>
      <w:r w:rsidRPr="003873F3">
        <w:t>сельского</w:t>
      </w:r>
      <w:r w:rsidR="00630CB8" w:rsidRPr="003873F3">
        <w:t xml:space="preserve"> </w:t>
      </w:r>
      <w:r w:rsidRPr="003873F3">
        <w:t>хозяйства.</w:t>
      </w:r>
      <w:r w:rsidR="00630CB8" w:rsidRPr="003873F3">
        <w:t xml:space="preserve"> </w:t>
      </w:r>
      <w:r w:rsidRPr="003873F3">
        <w:t>Много</w:t>
      </w:r>
      <w:r w:rsidR="00630CB8" w:rsidRPr="003873F3">
        <w:t xml:space="preserve"> </w:t>
      </w:r>
      <w:r w:rsidRPr="003873F3">
        <w:t>вакансий</w:t>
      </w:r>
      <w:r w:rsidR="00630CB8" w:rsidRPr="003873F3">
        <w:t xml:space="preserve"> </w:t>
      </w:r>
      <w:r w:rsidRPr="003873F3">
        <w:t>для</w:t>
      </w:r>
      <w:r w:rsidR="00630CB8" w:rsidRPr="003873F3">
        <w:t xml:space="preserve"> </w:t>
      </w:r>
      <w:r w:rsidRPr="003873F3">
        <w:t>подростков</w:t>
      </w:r>
      <w:r w:rsidR="00630CB8" w:rsidRPr="003873F3">
        <w:t xml:space="preserve"> </w:t>
      </w:r>
      <w:r w:rsidRPr="003873F3">
        <w:t>в</w:t>
      </w:r>
      <w:r w:rsidR="00630CB8" w:rsidRPr="003873F3">
        <w:t xml:space="preserve"> </w:t>
      </w:r>
      <w:r w:rsidRPr="003873F3">
        <w:t>сфере</w:t>
      </w:r>
      <w:r w:rsidR="00630CB8" w:rsidRPr="003873F3">
        <w:t xml:space="preserve"> </w:t>
      </w:r>
      <w:r w:rsidRPr="003873F3">
        <w:t>маркетинга,</w:t>
      </w:r>
      <w:r w:rsidR="00630CB8" w:rsidRPr="003873F3">
        <w:t xml:space="preserve"> </w:t>
      </w:r>
      <w:r w:rsidRPr="003873F3">
        <w:t>рекламы</w:t>
      </w:r>
      <w:r w:rsidR="00630CB8" w:rsidRPr="003873F3">
        <w:t xml:space="preserve"> </w:t>
      </w:r>
      <w:r w:rsidRPr="003873F3">
        <w:t>и</w:t>
      </w:r>
      <w:r w:rsidR="00630CB8" w:rsidRPr="003873F3">
        <w:t xml:space="preserve"> </w:t>
      </w:r>
      <w:r w:rsidRPr="003873F3">
        <w:t>PR.</w:t>
      </w:r>
      <w:r w:rsidR="00630CB8" w:rsidRPr="003873F3">
        <w:t xml:space="preserve"> </w:t>
      </w:r>
      <w:r w:rsidRPr="003873F3">
        <w:t>В</w:t>
      </w:r>
      <w:r w:rsidR="00630CB8" w:rsidRPr="003873F3">
        <w:t xml:space="preserve"> </w:t>
      </w:r>
      <w:r w:rsidRPr="003873F3">
        <w:t>среднем</w:t>
      </w:r>
      <w:r w:rsidR="00630CB8" w:rsidRPr="003873F3">
        <w:t xml:space="preserve"> </w:t>
      </w:r>
      <w:r w:rsidRPr="003873F3">
        <w:t>заработок</w:t>
      </w:r>
      <w:r w:rsidR="00630CB8" w:rsidRPr="003873F3">
        <w:t xml:space="preserve"> </w:t>
      </w:r>
      <w:r w:rsidRPr="003873F3">
        <w:t>подростка</w:t>
      </w:r>
      <w:r w:rsidR="00630CB8" w:rsidRPr="003873F3">
        <w:t xml:space="preserve"> </w:t>
      </w:r>
      <w:r w:rsidRPr="003873F3">
        <w:t>составляет</w:t>
      </w:r>
      <w:r w:rsidR="00630CB8" w:rsidRPr="003873F3">
        <w:t xml:space="preserve"> </w:t>
      </w:r>
      <w:r w:rsidRPr="003873F3">
        <w:t>43,4</w:t>
      </w:r>
      <w:r w:rsidR="00630CB8" w:rsidRPr="003873F3">
        <w:t xml:space="preserve"> </w:t>
      </w:r>
      <w:r w:rsidRPr="003873F3">
        <w:t>тыс.</w:t>
      </w:r>
      <w:r w:rsidR="00630CB8" w:rsidRPr="003873F3">
        <w:t xml:space="preserve"> </w:t>
      </w:r>
      <w:r w:rsidRPr="003873F3">
        <w:t>руб.,</w:t>
      </w:r>
      <w:r w:rsidR="00630CB8" w:rsidRPr="003873F3">
        <w:t xml:space="preserve"> </w:t>
      </w:r>
      <w:r w:rsidRPr="003873F3">
        <w:t>сообщили</w:t>
      </w:r>
      <w:r w:rsidR="00630CB8" w:rsidRPr="003873F3">
        <w:t xml:space="preserve"> </w:t>
      </w:r>
      <w:r w:rsidRPr="003873F3">
        <w:t>в</w:t>
      </w:r>
      <w:r w:rsidR="00630CB8" w:rsidRPr="003873F3">
        <w:t xml:space="preserve"> </w:t>
      </w:r>
      <w:r w:rsidRPr="003873F3">
        <w:t>hh.ru.</w:t>
      </w:r>
      <w:r w:rsidR="00630CB8" w:rsidRPr="003873F3">
        <w:t xml:space="preserve"> </w:t>
      </w:r>
      <w:r w:rsidRPr="003873F3">
        <w:t>За</w:t>
      </w:r>
      <w:r w:rsidR="00630CB8" w:rsidRPr="003873F3">
        <w:t xml:space="preserve"> </w:t>
      </w:r>
      <w:r w:rsidRPr="003873F3">
        <w:t>год</w:t>
      </w:r>
      <w:r w:rsidR="00630CB8" w:rsidRPr="003873F3">
        <w:t xml:space="preserve"> </w:t>
      </w:r>
      <w:r w:rsidRPr="003873F3">
        <w:t>он</w:t>
      </w:r>
      <w:r w:rsidR="00630CB8" w:rsidRPr="003873F3">
        <w:t xml:space="preserve"> </w:t>
      </w:r>
      <w:r w:rsidRPr="003873F3">
        <w:t>вырос</w:t>
      </w:r>
      <w:r w:rsidR="00630CB8" w:rsidRPr="003873F3">
        <w:t xml:space="preserve"> </w:t>
      </w:r>
      <w:r w:rsidRPr="003873F3">
        <w:t>на</w:t>
      </w:r>
      <w:r w:rsidR="00630CB8" w:rsidRPr="003873F3">
        <w:t xml:space="preserve"> </w:t>
      </w:r>
      <w:r w:rsidRPr="003873F3">
        <w:t>13,2</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Доходы</w:t>
      </w:r>
      <w:r w:rsidR="00630CB8" w:rsidRPr="003873F3">
        <w:t xml:space="preserve"> </w:t>
      </w:r>
      <w:r w:rsidRPr="003873F3">
        <w:t>сильно</w:t>
      </w:r>
      <w:r w:rsidR="00630CB8" w:rsidRPr="003873F3">
        <w:t xml:space="preserve"> </w:t>
      </w:r>
      <w:r w:rsidRPr="003873F3">
        <w:t>разнятся</w:t>
      </w:r>
      <w:r w:rsidR="00630CB8" w:rsidRPr="003873F3">
        <w:t xml:space="preserve"> </w:t>
      </w:r>
      <w:r w:rsidRPr="003873F3">
        <w:t>в</w:t>
      </w:r>
      <w:r w:rsidR="00630CB8" w:rsidRPr="003873F3">
        <w:t xml:space="preserve"> </w:t>
      </w:r>
      <w:r w:rsidRPr="003873F3">
        <w:t>зависимости</w:t>
      </w:r>
      <w:r w:rsidR="00630CB8" w:rsidRPr="003873F3">
        <w:t xml:space="preserve"> </w:t>
      </w:r>
      <w:r w:rsidRPr="003873F3">
        <w:t>от</w:t>
      </w:r>
      <w:r w:rsidR="00630CB8" w:rsidRPr="003873F3">
        <w:t xml:space="preserve"> </w:t>
      </w:r>
      <w:r w:rsidRPr="003873F3">
        <w:t>региона.</w:t>
      </w:r>
      <w:r w:rsidR="00630CB8" w:rsidRPr="003873F3">
        <w:t xml:space="preserve"> </w:t>
      </w:r>
      <w:r w:rsidRPr="003873F3">
        <w:t>В</w:t>
      </w:r>
      <w:r w:rsidR="00630CB8" w:rsidRPr="003873F3">
        <w:t xml:space="preserve"> </w:t>
      </w:r>
      <w:r w:rsidRPr="003873F3">
        <w:t>Калужской</w:t>
      </w:r>
      <w:r w:rsidR="00630CB8" w:rsidRPr="003873F3">
        <w:t xml:space="preserve"> </w:t>
      </w:r>
      <w:r w:rsidRPr="003873F3">
        <w:t>области</w:t>
      </w:r>
      <w:r w:rsidR="00630CB8" w:rsidRPr="003873F3">
        <w:t xml:space="preserve"> </w:t>
      </w:r>
      <w:r w:rsidRPr="003873F3">
        <w:t>самые</w:t>
      </w:r>
      <w:r w:rsidR="00630CB8" w:rsidRPr="003873F3">
        <w:t xml:space="preserve"> </w:t>
      </w:r>
      <w:r w:rsidRPr="003873F3">
        <w:t>высокие</w:t>
      </w:r>
      <w:r w:rsidR="00630CB8" w:rsidRPr="003873F3">
        <w:t xml:space="preserve"> </w:t>
      </w:r>
      <w:r w:rsidRPr="003873F3">
        <w:t>доходы</w:t>
      </w:r>
      <w:r w:rsidR="00630CB8" w:rsidRPr="003873F3">
        <w:t xml:space="preserve"> </w:t>
      </w:r>
      <w:r w:rsidRPr="003873F3">
        <w:t>несовершеннолетних</w:t>
      </w:r>
      <w:r w:rsidR="00630CB8" w:rsidRPr="003873F3">
        <w:t xml:space="preserve"> </w:t>
      </w:r>
      <w:r w:rsidRPr="003873F3">
        <w:t>-</w:t>
      </w:r>
      <w:r w:rsidR="00630CB8" w:rsidRPr="003873F3">
        <w:t xml:space="preserve"> </w:t>
      </w:r>
      <w:r w:rsidRPr="003873F3">
        <w:t>около</w:t>
      </w:r>
      <w:r w:rsidR="00630CB8" w:rsidRPr="003873F3">
        <w:t xml:space="preserve"> </w:t>
      </w:r>
      <w:r w:rsidRPr="003873F3">
        <w:t>80</w:t>
      </w:r>
      <w:r w:rsidR="00630CB8" w:rsidRPr="003873F3">
        <w:t xml:space="preserve"> </w:t>
      </w:r>
      <w:r w:rsidRPr="003873F3">
        <w:t>тыс.</w:t>
      </w:r>
      <w:r w:rsidR="00630CB8" w:rsidRPr="003873F3">
        <w:t xml:space="preserve"> </w:t>
      </w:r>
      <w:r w:rsidRPr="003873F3">
        <w:t>руб.</w:t>
      </w:r>
      <w:r w:rsidR="00630CB8" w:rsidRPr="003873F3">
        <w:t xml:space="preserve"> </w:t>
      </w:r>
      <w:r w:rsidRPr="003873F3">
        <w:t>Самая</w:t>
      </w:r>
      <w:r w:rsidR="00630CB8" w:rsidRPr="003873F3">
        <w:t xml:space="preserve"> </w:t>
      </w:r>
      <w:r w:rsidRPr="003873F3">
        <w:t>низкая</w:t>
      </w:r>
      <w:r w:rsidR="00630CB8" w:rsidRPr="003873F3">
        <w:t xml:space="preserve"> </w:t>
      </w:r>
      <w:r w:rsidRPr="003873F3">
        <w:t>зарплата</w:t>
      </w:r>
      <w:r w:rsidR="00630CB8" w:rsidRPr="003873F3">
        <w:t xml:space="preserve"> </w:t>
      </w:r>
      <w:r w:rsidRPr="003873F3">
        <w:t>подростков</w:t>
      </w:r>
      <w:r w:rsidR="00630CB8" w:rsidRPr="003873F3">
        <w:t xml:space="preserve"> </w:t>
      </w:r>
      <w:r w:rsidRPr="003873F3">
        <w:t>в</w:t>
      </w:r>
      <w:r w:rsidR="00630CB8" w:rsidRPr="003873F3">
        <w:t xml:space="preserve"> </w:t>
      </w:r>
      <w:r w:rsidRPr="003873F3">
        <w:t>Костромской</w:t>
      </w:r>
      <w:r w:rsidR="00630CB8" w:rsidRPr="003873F3">
        <w:t xml:space="preserve"> </w:t>
      </w:r>
      <w:r w:rsidRPr="003873F3">
        <w:t>области</w:t>
      </w:r>
      <w:r w:rsidR="00630CB8" w:rsidRPr="003873F3">
        <w:t xml:space="preserve"> </w:t>
      </w:r>
      <w:r w:rsidRPr="003873F3">
        <w:t>-</w:t>
      </w:r>
      <w:r w:rsidR="00630CB8" w:rsidRPr="003873F3">
        <w:t xml:space="preserve"> </w:t>
      </w:r>
      <w:r w:rsidRPr="003873F3">
        <w:t>4</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в</w:t>
      </w:r>
      <w:r w:rsidR="00630CB8" w:rsidRPr="003873F3">
        <w:t xml:space="preserve"> </w:t>
      </w:r>
      <w:r w:rsidRPr="003873F3">
        <w:t>Забайкальском</w:t>
      </w:r>
      <w:r w:rsidR="00630CB8" w:rsidRPr="003873F3">
        <w:t xml:space="preserve"> </w:t>
      </w:r>
      <w:r w:rsidRPr="003873F3">
        <w:t>крае</w:t>
      </w:r>
      <w:r w:rsidR="00630CB8" w:rsidRPr="003873F3">
        <w:t xml:space="preserve"> </w:t>
      </w:r>
      <w:r w:rsidRPr="003873F3">
        <w:t>-</w:t>
      </w:r>
      <w:r w:rsidR="00630CB8" w:rsidRPr="003873F3">
        <w:t xml:space="preserve"> </w:t>
      </w:r>
      <w:r w:rsidRPr="003873F3">
        <w:t>8</w:t>
      </w:r>
      <w:r w:rsidR="00630CB8" w:rsidRPr="003873F3">
        <w:t xml:space="preserve"> </w:t>
      </w:r>
      <w:r w:rsidRPr="003873F3">
        <w:t>тыс.</w:t>
      </w:r>
      <w:r w:rsidR="00630CB8" w:rsidRPr="003873F3">
        <w:t xml:space="preserve"> </w:t>
      </w:r>
      <w:r w:rsidRPr="003873F3">
        <w:t>руб.</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в</w:t>
      </w:r>
      <w:r w:rsidR="00630CB8" w:rsidRPr="003873F3">
        <w:t xml:space="preserve"> </w:t>
      </w:r>
      <w:r w:rsidRPr="003873F3">
        <w:t>обоих</w:t>
      </w:r>
      <w:r w:rsidR="00630CB8" w:rsidRPr="003873F3">
        <w:t xml:space="preserve"> </w:t>
      </w:r>
      <w:r w:rsidRPr="003873F3">
        <w:t>случаях</w:t>
      </w:r>
      <w:r w:rsidR="00630CB8" w:rsidRPr="003873F3">
        <w:t xml:space="preserve"> </w:t>
      </w:r>
      <w:r w:rsidRPr="003873F3">
        <w:t>за</w:t>
      </w:r>
      <w:r w:rsidR="00630CB8" w:rsidRPr="003873F3">
        <w:t xml:space="preserve"> </w:t>
      </w:r>
      <w:r w:rsidRPr="003873F3">
        <w:t>год</w:t>
      </w:r>
      <w:r w:rsidR="00630CB8" w:rsidRPr="003873F3">
        <w:t xml:space="preserve"> </w:t>
      </w:r>
      <w:r w:rsidRPr="003873F3">
        <w:t>произошло</w:t>
      </w:r>
      <w:r w:rsidR="00630CB8" w:rsidRPr="003873F3">
        <w:t xml:space="preserve"> </w:t>
      </w:r>
      <w:r w:rsidRPr="003873F3">
        <w:t>существенное</w:t>
      </w:r>
      <w:r w:rsidR="00630CB8" w:rsidRPr="003873F3">
        <w:t xml:space="preserve"> </w:t>
      </w:r>
      <w:r w:rsidRPr="003873F3">
        <w:t>снижение</w:t>
      </w:r>
      <w:r w:rsidR="00630CB8" w:rsidRPr="003873F3">
        <w:t xml:space="preserve"> </w:t>
      </w:r>
      <w:r w:rsidRPr="003873F3">
        <w:t>зарплатных</w:t>
      </w:r>
      <w:r w:rsidR="00630CB8" w:rsidRPr="003873F3">
        <w:t xml:space="preserve"> </w:t>
      </w:r>
      <w:r w:rsidRPr="003873F3">
        <w:t>предложений</w:t>
      </w:r>
      <w:r w:rsidR="00630CB8" w:rsidRPr="003873F3">
        <w:t xml:space="preserve"> </w:t>
      </w:r>
      <w:r w:rsidRPr="003873F3">
        <w:t>для</w:t>
      </w:r>
      <w:r w:rsidR="00630CB8" w:rsidRPr="003873F3">
        <w:t xml:space="preserve"> </w:t>
      </w:r>
      <w:r w:rsidRPr="003873F3">
        <w:t>молодежи.</w:t>
      </w:r>
    </w:p>
    <w:p w:rsidR="007B194B" w:rsidRPr="003873F3" w:rsidRDefault="007B194B" w:rsidP="007B194B">
      <w:r w:rsidRPr="003873F3">
        <w:t>Сегодня</w:t>
      </w:r>
      <w:r w:rsidR="00630CB8" w:rsidRPr="003873F3">
        <w:t xml:space="preserve"> </w:t>
      </w:r>
      <w:r w:rsidRPr="003873F3">
        <w:t>самые</w:t>
      </w:r>
      <w:r w:rsidR="00630CB8" w:rsidRPr="003873F3">
        <w:t xml:space="preserve"> </w:t>
      </w:r>
      <w:r w:rsidRPr="003873F3">
        <w:t>высокие</w:t>
      </w:r>
      <w:r w:rsidR="00630CB8" w:rsidRPr="003873F3">
        <w:t xml:space="preserve"> </w:t>
      </w:r>
      <w:r w:rsidRPr="003873F3">
        <w:t>зарплаты</w:t>
      </w:r>
      <w:r w:rsidR="00630CB8" w:rsidRPr="003873F3">
        <w:t xml:space="preserve"> </w:t>
      </w:r>
      <w:r w:rsidRPr="003873F3">
        <w:t>предлагают</w:t>
      </w:r>
      <w:r w:rsidR="00630CB8" w:rsidRPr="003873F3">
        <w:t xml:space="preserve"> </w:t>
      </w:r>
      <w:r w:rsidRPr="003873F3">
        <w:t>подросткам</w:t>
      </w:r>
      <w:r w:rsidR="00630CB8" w:rsidRPr="003873F3">
        <w:t xml:space="preserve"> </w:t>
      </w:r>
      <w:r w:rsidRPr="003873F3">
        <w:t>торговые</w:t>
      </w:r>
      <w:r w:rsidR="00630CB8" w:rsidRPr="003873F3">
        <w:t xml:space="preserve"> </w:t>
      </w:r>
      <w:r w:rsidRPr="003873F3">
        <w:t>организации.</w:t>
      </w:r>
      <w:r w:rsidR="00630CB8" w:rsidRPr="003873F3">
        <w:t xml:space="preserve"> </w:t>
      </w:r>
      <w:r w:rsidRPr="003873F3">
        <w:t>Работа</w:t>
      </w:r>
      <w:r w:rsidR="00630CB8" w:rsidRPr="003873F3">
        <w:t xml:space="preserve"> </w:t>
      </w:r>
      <w:r w:rsidRPr="003873F3">
        <w:t>курьером</w:t>
      </w:r>
      <w:r w:rsidR="00630CB8" w:rsidRPr="003873F3">
        <w:t xml:space="preserve"> </w:t>
      </w:r>
      <w:r w:rsidRPr="003873F3">
        <w:t>или</w:t>
      </w:r>
      <w:r w:rsidR="00630CB8" w:rsidRPr="003873F3">
        <w:t xml:space="preserve"> </w:t>
      </w:r>
      <w:r w:rsidRPr="003873F3">
        <w:t>сборщиком,</w:t>
      </w:r>
      <w:r w:rsidR="00630CB8" w:rsidRPr="003873F3">
        <w:t xml:space="preserve"> </w:t>
      </w:r>
      <w:r w:rsidRPr="003873F3">
        <w:t>упаковщиком</w:t>
      </w:r>
      <w:r w:rsidR="00630CB8" w:rsidRPr="003873F3">
        <w:t xml:space="preserve"> </w:t>
      </w:r>
      <w:r w:rsidRPr="003873F3">
        <w:t>заказов</w:t>
      </w:r>
      <w:r w:rsidR="00630CB8" w:rsidRPr="003873F3">
        <w:t xml:space="preserve"> </w:t>
      </w:r>
      <w:r w:rsidRPr="003873F3">
        <w:t>дает</w:t>
      </w:r>
      <w:r w:rsidR="00630CB8" w:rsidRPr="003873F3">
        <w:t xml:space="preserve"> </w:t>
      </w:r>
      <w:r w:rsidRPr="003873F3">
        <w:t>максимальный</w:t>
      </w:r>
      <w:r w:rsidR="00630CB8" w:rsidRPr="003873F3">
        <w:t xml:space="preserve"> </w:t>
      </w:r>
      <w:r w:rsidRPr="003873F3">
        <w:t>доход.</w:t>
      </w:r>
      <w:r w:rsidR="00630CB8" w:rsidRPr="003873F3">
        <w:t xml:space="preserve"> </w:t>
      </w:r>
      <w:r w:rsidRPr="003873F3">
        <w:t>А</w:t>
      </w:r>
      <w:r w:rsidR="00630CB8" w:rsidRPr="003873F3">
        <w:t xml:space="preserve"> </w:t>
      </w:r>
      <w:r w:rsidRPr="003873F3">
        <w:t>вот</w:t>
      </w:r>
      <w:r w:rsidR="00630CB8" w:rsidRPr="003873F3">
        <w:t xml:space="preserve"> </w:t>
      </w:r>
      <w:r w:rsidRPr="003873F3">
        <w:t>творческие</w:t>
      </w:r>
      <w:r w:rsidR="00630CB8" w:rsidRPr="003873F3">
        <w:t xml:space="preserve"> </w:t>
      </w:r>
      <w:r w:rsidRPr="003873F3">
        <w:t>специальности,</w:t>
      </w:r>
      <w:r w:rsidR="00630CB8" w:rsidRPr="003873F3">
        <w:t xml:space="preserve"> </w:t>
      </w:r>
      <w:r w:rsidRPr="003873F3">
        <w:t>такие</w:t>
      </w:r>
      <w:r w:rsidR="00630CB8" w:rsidRPr="003873F3">
        <w:t xml:space="preserve"> </w:t>
      </w:r>
      <w:r w:rsidRPr="003873F3">
        <w:t>как</w:t>
      </w:r>
      <w:r w:rsidR="00630CB8" w:rsidRPr="003873F3">
        <w:t xml:space="preserve"> </w:t>
      </w:r>
      <w:r w:rsidRPr="003873F3">
        <w:t>аниматор,</w:t>
      </w:r>
      <w:r w:rsidR="00630CB8" w:rsidRPr="003873F3">
        <w:t xml:space="preserve"> </w:t>
      </w:r>
      <w:r w:rsidRPr="003873F3">
        <w:t>актер</w:t>
      </w:r>
      <w:r w:rsidR="00630CB8" w:rsidRPr="003873F3">
        <w:t xml:space="preserve"> </w:t>
      </w:r>
      <w:r w:rsidRPr="003873F3">
        <w:t>и</w:t>
      </w:r>
      <w:r w:rsidR="00630CB8" w:rsidRPr="003873F3">
        <w:t xml:space="preserve"> </w:t>
      </w:r>
      <w:r w:rsidRPr="003873F3">
        <w:t>копирайтер,</w:t>
      </w:r>
      <w:r w:rsidR="00630CB8" w:rsidRPr="003873F3">
        <w:t xml:space="preserve"> </w:t>
      </w:r>
      <w:r w:rsidRPr="003873F3">
        <w:t>большого</w:t>
      </w:r>
      <w:r w:rsidR="00630CB8" w:rsidRPr="003873F3">
        <w:t xml:space="preserve"> </w:t>
      </w:r>
      <w:r w:rsidRPr="003873F3">
        <w:t>дохода</w:t>
      </w:r>
      <w:r w:rsidR="00630CB8" w:rsidRPr="003873F3">
        <w:t xml:space="preserve"> </w:t>
      </w:r>
      <w:r w:rsidRPr="003873F3">
        <w:t>не</w:t>
      </w:r>
      <w:r w:rsidR="00630CB8" w:rsidRPr="003873F3">
        <w:t xml:space="preserve"> </w:t>
      </w:r>
      <w:r w:rsidRPr="003873F3">
        <w:t>принесут.</w:t>
      </w:r>
    </w:p>
    <w:p w:rsidR="007B194B" w:rsidRPr="003873F3" w:rsidRDefault="007B194B" w:rsidP="007B194B">
      <w:r w:rsidRPr="003873F3">
        <w:t>Школьнику</w:t>
      </w:r>
      <w:r w:rsidR="00630CB8" w:rsidRPr="003873F3">
        <w:t xml:space="preserve"> </w:t>
      </w:r>
      <w:r w:rsidRPr="003873F3">
        <w:t>не</w:t>
      </w:r>
      <w:r w:rsidR="00630CB8" w:rsidRPr="003873F3">
        <w:t xml:space="preserve"> </w:t>
      </w:r>
      <w:r w:rsidRPr="003873F3">
        <w:t>стоит</w:t>
      </w:r>
      <w:r w:rsidR="00630CB8" w:rsidRPr="003873F3">
        <w:t xml:space="preserve"> </w:t>
      </w:r>
      <w:r w:rsidRPr="003873F3">
        <w:t>подходить</w:t>
      </w:r>
      <w:r w:rsidR="00630CB8" w:rsidRPr="003873F3">
        <w:t xml:space="preserve"> </w:t>
      </w:r>
      <w:r w:rsidRPr="003873F3">
        <w:t>к</w:t>
      </w:r>
      <w:r w:rsidR="00630CB8" w:rsidRPr="003873F3">
        <w:t xml:space="preserve"> </w:t>
      </w:r>
      <w:r w:rsidRPr="003873F3">
        <w:t>летней</w:t>
      </w:r>
      <w:r w:rsidR="00630CB8" w:rsidRPr="003873F3">
        <w:t xml:space="preserve"> </w:t>
      </w:r>
      <w:r w:rsidRPr="003873F3">
        <w:t>подработке,</w:t>
      </w:r>
      <w:r w:rsidR="00630CB8" w:rsidRPr="003873F3">
        <w:t xml:space="preserve"> </w:t>
      </w:r>
      <w:r w:rsidRPr="003873F3">
        <w:t>только</w:t>
      </w:r>
      <w:r w:rsidR="00630CB8" w:rsidRPr="003873F3">
        <w:t xml:space="preserve"> </w:t>
      </w:r>
      <w:r w:rsidRPr="003873F3">
        <w:t>как</w:t>
      </w:r>
      <w:r w:rsidR="00630CB8" w:rsidRPr="003873F3">
        <w:t xml:space="preserve"> </w:t>
      </w:r>
      <w:r w:rsidRPr="003873F3">
        <w:t>в</w:t>
      </w:r>
      <w:r w:rsidR="00630CB8" w:rsidRPr="003873F3">
        <w:t xml:space="preserve"> </w:t>
      </w:r>
      <w:r w:rsidRPr="003873F3">
        <w:t>возможности</w:t>
      </w:r>
      <w:r w:rsidR="00630CB8" w:rsidRPr="003873F3">
        <w:t xml:space="preserve"> </w:t>
      </w:r>
      <w:r w:rsidRPr="003873F3">
        <w:t>обогатиться</w:t>
      </w:r>
      <w:r w:rsidR="00630CB8" w:rsidRPr="003873F3">
        <w:t xml:space="preserve"> «</w:t>
      </w:r>
      <w:r w:rsidRPr="003873F3">
        <w:t>в</w:t>
      </w:r>
      <w:r w:rsidR="00630CB8" w:rsidRPr="003873F3">
        <w:t xml:space="preserve"> </w:t>
      </w:r>
      <w:r w:rsidRPr="003873F3">
        <w:t>моменте</w:t>
      </w:r>
      <w:r w:rsidR="00630CB8" w:rsidRPr="003873F3">
        <w:t>»</w:t>
      </w:r>
      <w:r w:rsidRPr="003873F3">
        <w:t>.</w:t>
      </w:r>
      <w:r w:rsidR="00630CB8" w:rsidRPr="003873F3">
        <w:t xml:space="preserve"> </w:t>
      </w:r>
      <w:r w:rsidRPr="003873F3">
        <w:t>Первый</w:t>
      </w:r>
      <w:r w:rsidR="00630CB8" w:rsidRPr="003873F3">
        <w:t xml:space="preserve"> </w:t>
      </w:r>
      <w:r w:rsidRPr="003873F3">
        <w:t>рабочий</w:t>
      </w:r>
      <w:r w:rsidR="00630CB8" w:rsidRPr="003873F3">
        <w:t xml:space="preserve"> </w:t>
      </w:r>
      <w:r w:rsidRPr="003873F3">
        <w:t>опыт</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использован</w:t>
      </w:r>
      <w:r w:rsidR="00630CB8" w:rsidRPr="003873F3">
        <w:t xml:space="preserve"> </w:t>
      </w:r>
      <w:r w:rsidRPr="003873F3">
        <w:t>для</w:t>
      </w:r>
      <w:r w:rsidR="00630CB8" w:rsidRPr="003873F3">
        <w:t xml:space="preserve"> </w:t>
      </w:r>
      <w:r w:rsidRPr="003873F3">
        <w:t>выбора</w:t>
      </w:r>
      <w:r w:rsidR="00630CB8" w:rsidRPr="003873F3">
        <w:t xml:space="preserve"> </w:t>
      </w:r>
      <w:r w:rsidRPr="003873F3">
        <w:t>профессии,</w:t>
      </w:r>
      <w:r w:rsidR="00630CB8" w:rsidRPr="003873F3">
        <w:t xml:space="preserve"> </w:t>
      </w:r>
      <w:r w:rsidRPr="003873F3">
        <w:t>построения</w:t>
      </w:r>
      <w:r w:rsidR="00630CB8" w:rsidRPr="003873F3">
        <w:t xml:space="preserve"> </w:t>
      </w:r>
      <w:r w:rsidRPr="003873F3">
        <w:t>карьеры.</w:t>
      </w:r>
    </w:p>
    <w:p w:rsidR="007B194B" w:rsidRPr="003873F3" w:rsidRDefault="007B194B" w:rsidP="007B194B">
      <w:r w:rsidRPr="003873F3">
        <w:t>Профессии</w:t>
      </w:r>
      <w:r w:rsidR="00630CB8" w:rsidRPr="003873F3">
        <w:t xml:space="preserve"> </w:t>
      </w:r>
      <w:r w:rsidRPr="003873F3">
        <w:t>могут</w:t>
      </w:r>
      <w:r w:rsidR="00630CB8" w:rsidRPr="003873F3">
        <w:t xml:space="preserve"> </w:t>
      </w:r>
      <w:r w:rsidRPr="003873F3">
        <w:t>сильно</w:t>
      </w:r>
      <w:r w:rsidR="00630CB8" w:rsidRPr="003873F3">
        <w:t xml:space="preserve"> </w:t>
      </w:r>
      <w:r w:rsidRPr="003873F3">
        <w:t>отличаться</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допуска</w:t>
      </w:r>
      <w:r w:rsidR="00630CB8" w:rsidRPr="003873F3">
        <w:t xml:space="preserve"> </w:t>
      </w:r>
      <w:r w:rsidRPr="003873F3">
        <w:t>к</w:t>
      </w:r>
      <w:r w:rsidR="00630CB8" w:rsidRPr="003873F3">
        <w:t xml:space="preserve"> </w:t>
      </w:r>
      <w:r w:rsidRPr="003873F3">
        <w:t>ним</w:t>
      </w:r>
      <w:r w:rsidR="00630CB8" w:rsidRPr="003873F3">
        <w:t xml:space="preserve"> </w:t>
      </w:r>
      <w:r w:rsidRPr="003873F3">
        <w:t>несовершеннолетних.</w:t>
      </w:r>
      <w:r w:rsidR="00630CB8" w:rsidRPr="003873F3">
        <w:t xml:space="preserve"> </w:t>
      </w:r>
      <w:r w:rsidRPr="003873F3">
        <w:t>К</w:t>
      </w:r>
      <w:r w:rsidR="00630CB8" w:rsidRPr="003873F3">
        <w:t xml:space="preserve"> </w:t>
      </w:r>
      <w:r w:rsidRPr="003873F3">
        <w:t>примеру,</w:t>
      </w:r>
      <w:r w:rsidR="00630CB8" w:rsidRPr="003873F3">
        <w:t xml:space="preserve"> </w:t>
      </w:r>
      <w:r w:rsidRPr="003873F3">
        <w:t>на</w:t>
      </w:r>
      <w:r w:rsidR="00630CB8" w:rsidRPr="003873F3">
        <w:t xml:space="preserve"> </w:t>
      </w:r>
      <w:r w:rsidRPr="003873F3">
        <w:t>водительские</w:t>
      </w:r>
      <w:r w:rsidR="00630CB8" w:rsidRPr="003873F3">
        <w:t xml:space="preserve"> </w:t>
      </w:r>
      <w:r w:rsidRPr="003873F3">
        <w:t>права</w:t>
      </w:r>
      <w:r w:rsidR="00630CB8" w:rsidRPr="003873F3">
        <w:t xml:space="preserve"> </w:t>
      </w:r>
      <w:r w:rsidRPr="003873F3">
        <w:t>можно</w:t>
      </w:r>
      <w:r w:rsidR="00630CB8" w:rsidRPr="003873F3">
        <w:t xml:space="preserve"> </w:t>
      </w:r>
      <w:r w:rsidRPr="003873F3">
        <w:t>сдать</w:t>
      </w:r>
      <w:r w:rsidR="00630CB8" w:rsidRPr="003873F3">
        <w:t xml:space="preserve"> </w:t>
      </w:r>
      <w:r w:rsidRPr="003873F3">
        <w:t>с</w:t>
      </w:r>
      <w:r w:rsidR="00630CB8" w:rsidRPr="003873F3">
        <w:t xml:space="preserve"> </w:t>
      </w:r>
      <w:r w:rsidRPr="003873F3">
        <w:t>17</w:t>
      </w:r>
      <w:r w:rsidR="00630CB8" w:rsidRPr="003873F3">
        <w:t xml:space="preserve"> </w:t>
      </w:r>
      <w:r w:rsidRPr="003873F3">
        <w:t>лет,</w:t>
      </w:r>
      <w:r w:rsidR="00630CB8" w:rsidRPr="003873F3">
        <w:t xml:space="preserve"> </w:t>
      </w:r>
      <w:r w:rsidRPr="003873F3">
        <w:t>но</w:t>
      </w:r>
      <w:r w:rsidR="00630CB8" w:rsidRPr="003873F3">
        <w:t xml:space="preserve"> </w:t>
      </w:r>
      <w:r w:rsidRPr="003873F3">
        <w:t>работать</w:t>
      </w:r>
      <w:r w:rsidR="00630CB8" w:rsidRPr="003873F3">
        <w:t xml:space="preserve"> </w:t>
      </w:r>
      <w:r w:rsidRPr="003873F3">
        <w:t>водителем</w:t>
      </w:r>
      <w:r w:rsidR="00630CB8" w:rsidRPr="003873F3">
        <w:t xml:space="preserve"> </w:t>
      </w:r>
      <w:r w:rsidRPr="003873F3">
        <w:t>до</w:t>
      </w:r>
      <w:r w:rsidR="00630CB8" w:rsidRPr="003873F3">
        <w:t xml:space="preserve"> </w:t>
      </w:r>
      <w:r w:rsidRPr="003873F3">
        <w:t>18</w:t>
      </w:r>
      <w:r w:rsidR="00630CB8" w:rsidRPr="003873F3">
        <w:t xml:space="preserve"> </w:t>
      </w:r>
      <w:r w:rsidRPr="003873F3">
        <w:t>лет</w:t>
      </w:r>
      <w:r w:rsidR="00630CB8" w:rsidRPr="003873F3">
        <w:t xml:space="preserve"> </w:t>
      </w:r>
      <w:r w:rsidRPr="003873F3">
        <w:t>все</w:t>
      </w:r>
      <w:r w:rsidR="00630CB8" w:rsidRPr="003873F3">
        <w:t xml:space="preserve"> </w:t>
      </w:r>
      <w:r w:rsidRPr="003873F3">
        <w:t>равно</w:t>
      </w:r>
      <w:r w:rsidR="00630CB8" w:rsidRPr="003873F3">
        <w:t xml:space="preserve"> </w:t>
      </w:r>
      <w:r w:rsidRPr="003873F3">
        <w:t>не</w:t>
      </w:r>
      <w:r w:rsidR="00630CB8" w:rsidRPr="003873F3">
        <w:t xml:space="preserve"> </w:t>
      </w:r>
      <w:r w:rsidRPr="003873F3">
        <w:t>получится.</w:t>
      </w:r>
      <w:r w:rsidR="00630CB8" w:rsidRPr="003873F3">
        <w:t xml:space="preserve"> </w:t>
      </w:r>
      <w:r w:rsidRPr="003873F3">
        <w:t>Мастеров</w:t>
      </w:r>
      <w:r w:rsidR="00630CB8" w:rsidRPr="003873F3">
        <w:t xml:space="preserve"> </w:t>
      </w:r>
      <w:r w:rsidRPr="003873F3">
        <w:t>по</w:t>
      </w:r>
      <w:r w:rsidR="00630CB8" w:rsidRPr="003873F3">
        <w:t xml:space="preserve"> </w:t>
      </w:r>
      <w:r w:rsidRPr="003873F3">
        <w:t>маникюру</w:t>
      </w:r>
      <w:r w:rsidR="00630CB8" w:rsidRPr="003873F3">
        <w:t xml:space="preserve"> </w:t>
      </w:r>
      <w:r w:rsidRPr="003873F3">
        <w:t>не</w:t>
      </w:r>
      <w:r w:rsidR="00630CB8" w:rsidRPr="003873F3">
        <w:t xml:space="preserve"> </w:t>
      </w:r>
      <w:r w:rsidRPr="003873F3">
        <w:t>нанимают</w:t>
      </w:r>
      <w:r w:rsidR="00630CB8" w:rsidRPr="003873F3">
        <w:t xml:space="preserve"> </w:t>
      </w:r>
      <w:r w:rsidRPr="003873F3">
        <w:t>младше</w:t>
      </w:r>
      <w:r w:rsidR="00630CB8" w:rsidRPr="003873F3">
        <w:t xml:space="preserve"> </w:t>
      </w:r>
      <w:r w:rsidRPr="003873F3">
        <w:t>16</w:t>
      </w:r>
      <w:r w:rsidR="00630CB8" w:rsidRPr="003873F3">
        <w:t xml:space="preserve"> </w:t>
      </w:r>
      <w:r w:rsidRPr="003873F3">
        <w:t>лет.</w:t>
      </w:r>
      <w:r w:rsidR="00630CB8" w:rsidRPr="003873F3">
        <w:t xml:space="preserve"> </w:t>
      </w:r>
      <w:r w:rsidRPr="003873F3">
        <w:t>К</w:t>
      </w:r>
      <w:r w:rsidR="00630CB8" w:rsidRPr="003873F3">
        <w:t xml:space="preserve"> </w:t>
      </w:r>
      <w:r w:rsidRPr="003873F3">
        <w:t>тому</w:t>
      </w:r>
      <w:r w:rsidR="00630CB8" w:rsidRPr="003873F3">
        <w:t xml:space="preserve"> </w:t>
      </w:r>
      <w:r w:rsidRPr="003873F3">
        <w:t>же</w:t>
      </w:r>
      <w:r w:rsidR="00630CB8" w:rsidRPr="003873F3">
        <w:t xml:space="preserve"> </w:t>
      </w:r>
      <w:r w:rsidRPr="003873F3">
        <w:t>сильно</w:t>
      </w:r>
      <w:r w:rsidR="00630CB8" w:rsidRPr="003873F3">
        <w:t xml:space="preserve"> </w:t>
      </w:r>
      <w:r w:rsidRPr="003873F3">
        <w:t>разнится</w:t>
      </w:r>
      <w:r w:rsidR="00630CB8" w:rsidRPr="003873F3">
        <w:t xml:space="preserve"> </w:t>
      </w:r>
      <w:r w:rsidRPr="003873F3">
        <w:t>список</w:t>
      </w:r>
      <w:r w:rsidR="00630CB8" w:rsidRPr="003873F3">
        <w:t xml:space="preserve"> </w:t>
      </w:r>
      <w:r w:rsidRPr="003873F3">
        <w:t>документов.</w:t>
      </w:r>
      <w:r w:rsidR="00630CB8" w:rsidRPr="003873F3">
        <w:t xml:space="preserve"> </w:t>
      </w:r>
      <w:r w:rsidRPr="003873F3">
        <w:t>Поэтому</w:t>
      </w:r>
      <w:r w:rsidR="00630CB8" w:rsidRPr="003873F3">
        <w:t xml:space="preserve"> </w:t>
      </w:r>
      <w:r w:rsidRPr="003873F3">
        <w:t>и</w:t>
      </w:r>
      <w:r w:rsidR="00630CB8" w:rsidRPr="003873F3">
        <w:t xml:space="preserve"> </w:t>
      </w:r>
      <w:r w:rsidRPr="003873F3">
        <w:t>необходимы</w:t>
      </w:r>
      <w:r w:rsidR="00630CB8" w:rsidRPr="003873F3">
        <w:t xml:space="preserve"> </w:t>
      </w:r>
      <w:r w:rsidRPr="003873F3">
        <w:t>рекомендации,</w:t>
      </w:r>
      <w:r w:rsidR="00630CB8" w:rsidRPr="003873F3">
        <w:t xml:space="preserve"> </w:t>
      </w:r>
      <w:r w:rsidRPr="003873F3">
        <w:t>которые</w:t>
      </w:r>
      <w:r w:rsidR="00630CB8" w:rsidRPr="003873F3">
        <w:t xml:space="preserve"> </w:t>
      </w:r>
      <w:r w:rsidRPr="003873F3">
        <w:lastRenderedPageBreak/>
        <w:t>помогут</w:t>
      </w:r>
      <w:r w:rsidR="00630CB8" w:rsidRPr="003873F3">
        <w:t xml:space="preserve"> </w:t>
      </w:r>
      <w:r w:rsidRPr="003873F3">
        <w:t>подросткам</w:t>
      </w:r>
      <w:r w:rsidR="00630CB8" w:rsidRPr="003873F3">
        <w:t xml:space="preserve"> </w:t>
      </w:r>
      <w:r w:rsidRPr="003873F3">
        <w:t>разобраться</w:t>
      </w:r>
      <w:r w:rsidR="00630CB8" w:rsidRPr="003873F3">
        <w:t xml:space="preserve"> </w:t>
      </w:r>
      <w:r w:rsidRPr="003873F3">
        <w:t>в</w:t>
      </w:r>
      <w:r w:rsidR="00630CB8" w:rsidRPr="003873F3">
        <w:t xml:space="preserve"> </w:t>
      </w:r>
      <w:r w:rsidRPr="003873F3">
        <w:t>том,</w:t>
      </w:r>
      <w:r w:rsidR="00630CB8" w:rsidRPr="003873F3">
        <w:t xml:space="preserve"> </w:t>
      </w:r>
      <w:r w:rsidRPr="003873F3">
        <w:t>на</w:t>
      </w:r>
      <w:r w:rsidR="00630CB8" w:rsidRPr="003873F3">
        <w:t xml:space="preserve"> </w:t>
      </w:r>
      <w:r w:rsidRPr="003873F3">
        <w:t>какие</w:t>
      </w:r>
      <w:r w:rsidR="00630CB8" w:rsidRPr="003873F3">
        <w:t xml:space="preserve"> </w:t>
      </w:r>
      <w:r w:rsidRPr="003873F3">
        <w:t>специальности</w:t>
      </w:r>
      <w:r w:rsidR="00630CB8" w:rsidRPr="003873F3">
        <w:t xml:space="preserve"> </w:t>
      </w:r>
      <w:r w:rsidRPr="003873F3">
        <w:t>они</w:t>
      </w:r>
      <w:r w:rsidR="00630CB8" w:rsidRPr="003873F3">
        <w:t xml:space="preserve"> </w:t>
      </w:r>
      <w:r w:rsidRPr="003873F3">
        <w:t>могут</w:t>
      </w:r>
      <w:r w:rsidR="00630CB8" w:rsidRPr="003873F3">
        <w:t xml:space="preserve"> </w:t>
      </w:r>
      <w:r w:rsidRPr="003873F3">
        <w:t>быть</w:t>
      </w:r>
      <w:r w:rsidR="00630CB8" w:rsidRPr="003873F3">
        <w:t xml:space="preserve"> </w:t>
      </w:r>
      <w:r w:rsidRPr="003873F3">
        <w:t>приняты.</w:t>
      </w:r>
    </w:p>
    <w:p w:rsidR="007B194B" w:rsidRPr="003873F3" w:rsidRDefault="007B194B" w:rsidP="007B194B">
      <w:r w:rsidRPr="003873F3">
        <w:t>Бизнес</w:t>
      </w:r>
      <w:r w:rsidR="00630CB8" w:rsidRPr="003873F3">
        <w:t xml:space="preserve"> </w:t>
      </w:r>
      <w:r w:rsidRPr="003873F3">
        <w:t>участвует</w:t>
      </w:r>
      <w:r w:rsidR="00630CB8" w:rsidRPr="003873F3">
        <w:t xml:space="preserve"> </w:t>
      </w:r>
      <w:r w:rsidRPr="003873F3">
        <w:t>в</w:t>
      </w:r>
      <w:r w:rsidR="00630CB8" w:rsidRPr="003873F3">
        <w:t xml:space="preserve"> </w:t>
      </w:r>
      <w:r w:rsidRPr="003873F3">
        <w:t>разработке</w:t>
      </w:r>
      <w:r w:rsidR="00630CB8" w:rsidRPr="003873F3">
        <w:t xml:space="preserve"> </w:t>
      </w:r>
      <w:r w:rsidRPr="003873F3">
        <w:t>мер,</w:t>
      </w:r>
      <w:r w:rsidR="00630CB8" w:rsidRPr="003873F3">
        <w:t xml:space="preserve"> </w:t>
      </w:r>
      <w:r w:rsidRPr="003873F3">
        <w:t>направленных</w:t>
      </w:r>
      <w:r w:rsidR="00630CB8" w:rsidRPr="003873F3">
        <w:t xml:space="preserve"> </w:t>
      </w:r>
      <w:r w:rsidRPr="003873F3">
        <w:t>на</w:t>
      </w:r>
      <w:r w:rsidR="00630CB8" w:rsidRPr="003873F3">
        <w:t xml:space="preserve"> </w:t>
      </w:r>
      <w:r w:rsidRPr="003873F3">
        <w:t>снижение</w:t>
      </w:r>
      <w:r w:rsidR="00630CB8" w:rsidRPr="003873F3">
        <w:t xml:space="preserve"> </w:t>
      </w:r>
      <w:r w:rsidRPr="003873F3">
        <w:t>кадрового</w:t>
      </w:r>
      <w:r w:rsidR="00630CB8" w:rsidRPr="003873F3">
        <w:t xml:space="preserve"> </w:t>
      </w:r>
      <w:r w:rsidRPr="003873F3">
        <w:t>голода</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труда.</w:t>
      </w:r>
      <w:r w:rsidR="00630CB8" w:rsidRPr="003873F3">
        <w:t xml:space="preserve"> </w:t>
      </w:r>
      <w:r w:rsidRPr="003873F3">
        <w:t>Ряд</w:t>
      </w:r>
      <w:r w:rsidR="00630CB8" w:rsidRPr="003873F3">
        <w:t xml:space="preserve"> </w:t>
      </w:r>
      <w:r w:rsidRPr="003873F3">
        <w:t>инициатив</w:t>
      </w:r>
      <w:r w:rsidR="00630CB8" w:rsidRPr="003873F3">
        <w:t xml:space="preserve"> </w:t>
      </w:r>
      <w:r w:rsidRPr="003873F3">
        <w:t>сейчас</w:t>
      </w:r>
      <w:r w:rsidR="00630CB8" w:rsidRPr="003873F3">
        <w:t xml:space="preserve"> </w:t>
      </w:r>
      <w:r w:rsidRPr="003873F3">
        <w:t>сформирован</w:t>
      </w:r>
      <w:r w:rsidR="00630CB8" w:rsidRPr="003873F3">
        <w:t xml:space="preserve"> «</w:t>
      </w:r>
      <w:r w:rsidRPr="003873F3">
        <w:t>Деловой</w:t>
      </w:r>
      <w:r w:rsidR="00630CB8" w:rsidRPr="003873F3">
        <w:t xml:space="preserve"> </w:t>
      </w:r>
      <w:r w:rsidRPr="003873F3">
        <w:t>Россией</w:t>
      </w:r>
      <w:r w:rsidR="00630CB8" w:rsidRPr="003873F3">
        <w:t>»</w:t>
      </w:r>
      <w:r w:rsidRPr="003873F3">
        <w:t>,</w:t>
      </w:r>
      <w:r w:rsidR="00630CB8" w:rsidRPr="003873F3">
        <w:t xml:space="preserve"> </w:t>
      </w:r>
      <w:r w:rsidRPr="003873F3">
        <w:t>сообщил</w:t>
      </w:r>
      <w:r w:rsidR="00630CB8" w:rsidRPr="003873F3">
        <w:t xml:space="preserve"> </w:t>
      </w:r>
      <w:r w:rsidRPr="003873F3">
        <w:t>председатель</w:t>
      </w:r>
      <w:r w:rsidR="00630CB8" w:rsidRPr="003873F3">
        <w:t xml:space="preserve"> </w:t>
      </w:r>
      <w:r w:rsidRPr="003873F3">
        <w:t>Санкт-Петербургского</w:t>
      </w:r>
      <w:r w:rsidR="00630CB8" w:rsidRPr="003873F3">
        <w:t xml:space="preserve"> </w:t>
      </w:r>
      <w:r w:rsidRPr="003873F3">
        <w:t>регионального</w:t>
      </w:r>
      <w:r w:rsidR="00630CB8" w:rsidRPr="003873F3">
        <w:t xml:space="preserve"> </w:t>
      </w:r>
      <w:r w:rsidRPr="003873F3">
        <w:t>отделения</w:t>
      </w:r>
      <w:r w:rsidR="00630CB8" w:rsidRPr="003873F3">
        <w:t xml:space="preserve"> </w:t>
      </w:r>
      <w:r w:rsidRPr="003873F3">
        <w:t>организации</w:t>
      </w:r>
      <w:r w:rsidR="00630CB8" w:rsidRPr="003873F3">
        <w:t xml:space="preserve"> </w:t>
      </w:r>
      <w:r w:rsidRPr="003873F3">
        <w:t>Дмитрий</w:t>
      </w:r>
      <w:r w:rsidR="00630CB8" w:rsidRPr="003873F3">
        <w:t xml:space="preserve"> </w:t>
      </w:r>
      <w:r w:rsidRPr="003873F3">
        <w:t>Панов.</w:t>
      </w:r>
      <w:r w:rsidR="00630CB8" w:rsidRPr="003873F3">
        <w:t xml:space="preserve"> </w:t>
      </w:r>
      <w:r w:rsidRPr="003873F3">
        <w:t>Ранее</w:t>
      </w:r>
      <w:r w:rsidR="00630CB8" w:rsidRPr="003873F3">
        <w:t xml:space="preserve"> </w:t>
      </w:r>
      <w:r w:rsidRPr="003873F3">
        <w:t>Российский</w:t>
      </w:r>
      <w:r w:rsidR="00630CB8" w:rsidRPr="003873F3">
        <w:t xml:space="preserve"> </w:t>
      </w:r>
      <w:r w:rsidRPr="003873F3">
        <w:t>союз</w:t>
      </w:r>
      <w:r w:rsidR="00630CB8" w:rsidRPr="003873F3">
        <w:t xml:space="preserve"> </w:t>
      </w:r>
      <w:r w:rsidRPr="003873F3">
        <w:t>промышленников</w:t>
      </w:r>
      <w:r w:rsidR="00630CB8" w:rsidRPr="003873F3">
        <w:t xml:space="preserve"> </w:t>
      </w:r>
      <w:r w:rsidRPr="003873F3">
        <w:t>и</w:t>
      </w:r>
      <w:r w:rsidR="00630CB8" w:rsidRPr="003873F3">
        <w:t xml:space="preserve"> </w:t>
      </w:r>
      <w:r w:rsidRPr="003873F3">
        <w:t>предпринимателей</w:t>
      </w:r>
      <w:r w:rsidR="00630CB8" w:rsidRPr="003873F3">
        <w:t xml:space="preserve"> </w:t>
      </w:r>
      <w:r w:rsidRPr="003873F3">
        <w:t>(РСПП)</w:t>
      </w:r>
      <w:r w:rsidR="00630CB8" w:rsidRPr="003873F3">
        <w:t xml:space="preserve"> </w:t>
      </w:r>
      <w:r w:rsidRPr="003873F3">
        <w:t>направил</w:t>
      </w:r>
      <w:r w:rsidR="00630CB8" w:rsidRPr="003873F3">
        <w:t xml:space="preserve"> </w:t>
      </w:r>
      <w:r w:rsidRPr="003873F3">
        <w:t>в</w:t>
      </w:r>
      <w:r w:rsidR="00630CB8" w:rsidRPr="003873F3">
        <w:t xml:space="preserve"> </w:t>
      </w:r>
      <w:r w:rsidRPr="003873F3">
        <w:t>минтруд</w:t>
      </w:r>
      <w:r w:rsidR="00630CB8" w:rsidRPr="003873F3">
        <w:t xml:space="preserve"> </w:t>
      </w:r>
      <w:r w:rsidRPr="003873F3">
        <w:t>и</w:t>
      </w:r>
      <w:r w:rsidR="00630CB8" w:rsidRPr="003873F3">
        <w:t xml:space="preserve"> </w:t>
      </w:r>
      <w:r w:rsidRPr="003873F3">
        <w:t>минэкономразвития</w:t>
      </w:r>
      <w:r w:rsidR="00630CB8" w:rsidRPr="003873F3">
        <w:t xml:space="preserve"> </w:t>
      </w:r>
      <w:r w:rsidRPr="003873F3">
        <w:t>пакет</w:t>
      </w:r>
      <w:r w:rsidR="00630CB8" w:rsidRPr="003873F3">
        <w:t xml:space="preserve"> </w:t>
      </w:r>
      <w:r w:rsidRPr="003873F3">
        <w:t>примерно</w:t>
      </w:r>
      <w:r w:rsidR="00630CB8" w:rsidRPr="003873F3">
        <w:t xml:space="preserve"> </w:t>
      </w:r>
      <w:r w:rsidRPr="003873F3">
        <w:t>из</w:t>
      </w:r>
      <w:r w:rsidR="00630CB8" w:rsidRPr="003873F3">
        <w:t xml:space="preserve"> </w:t>
      </w:r>
      <w:r w:rsidRPr="003873F3">
        <w:t>40</w:t>
      </w:r>
      <w:r w:rsidR="00630CB8" w:rsidRPr="003873F3">
        <w:t xml:space="preserve"> </w:t>
      </w:r>
      <w:r w:rsidRPr="003873F3">
        <w:t>предложений</w:t>
      </w:r>
      <w:r w:rsidR="00630CB8" w:rsidRPr="003873F3">
        <w:t xml:space="preserve"> </w:t>
      </w:r>
      <w:r w:rsidRPr="003873F3">
        <w:t>для</w:t>
      </w:r>
      <w:r w:rsidR="00630CB8" w:rsidRPr="003873F3">
        <w:t xml:space="preserve"> </w:t>
      </w:r>
      <w:r w:rsidRPr="003873F3">
        <w:t>решения</w:t>
      </w:r>
      <w:r w:rsidR="00630CB8" w:rsidRPr="003873F3">
        <w:t xml:space="preserve"> </w:t>
      </w:r>
      <w:r w:rsidRPr="003873F3">
        <w:t>проблемы</w:t>
      </w:r>
      <w:r w:rsidR="00630CB8" w:rsidRPr="003873F3">
        <w:t xml:space="preserve"> </w:t>
      </w:r>
      <w:r w:rsidRPr="003873F3">
        <w:t>дефицита</w:t>
      </w:r>
      <w:r w:rsidR="00630CB8" w:rsidRPr="003873F3">
        <w:t xml:space="preserve"> </w:t>
      </w:r>
      <w:r w:rsidRPr="003873F3">
        <w:t>кадров.</w:t>
      </w:r>
      <w:r w:rsidR="00630CB8" w:rsidRPr="003873F3">
        <w:t xml:space="preserve"> </w:t>
      </w:r>
      <w:r w:rsidRPr="003873F3">
        <w:t>Среди</w:t>
      </w:r>
      <w:r w:rsidR="00630CB8" w:rsidRPr="003873F3">
        <w:t xml:space="preserve"> </w:t>
      </w:r>
      <w:r w:rsidRPr="003873F3">
        <w:t>предложенных</w:t>
      </w:r>
      <w:r w:rsidR="00630CB8" w:rsidRPr="003873F3">
        <w:t xml:space="preserve"> </w:t>
      </w:r>
      <w:r w:rsidRPr="003873F3">
        <w:t>мер</w:t>
      </w:r>
      <w:r w:rsidR="00630CB8" w:rsidRPr="003873F3">
        <w:t xml:space="preserve"> </w:t>
      </w:r>
      <w:r w:rsidRPr="003873F3">
        <w:t>-</w:t>
      </w:r>
      <w:r w:rsidR="00630CB8" w:rsidRPr="003873F3">
        <w:t xml:space="preserve"> </w:t>
      </w:r>
      <w:r w:rsidRPr="003873F3">
        <w:t>смягчение</w:t>
      </w:r>
      <w:r w:rsidR="00630CB8" w:rsidRPr="003873F3">
        <w:t xml:space="preserve"> </w:t>
      </w:r>
      <w:r w:rsidRPr="003873F3">
        <w:t>подходов</w:t>
      </w:r>
      <w:r w:rsidR="00630CB8" w:rsidRPr="003873F3">
        <w:t xml:space="preserve"> </w:t>
      </w:r>
      <w:r w:rsidRPr="003873F3">
        <w:t>к</w:t>
      </w:r>
      <w:r w:rsidR="00630CB8" w:rsidRPr="003873F3">
        <w:t xml:space="preserve"> </w:t>
      </w:r>
      <w:r w:rsidRPr="003873F3">
        <w:t>сверхурочной</w:t>
      </w:r>
      <w:r w:rsidR="00630CB8" w:rsidRPr="003873F3">
        <w:t xml:space="preserve"> </w:t>
      </w:r>
      <w:r w:rsidRPr="003873F3">
        <w:t>работе.</w:t>
      </w:r>
      <w:r w:rsidR="00630CB8" w:rsidRPr="003873F3">
        <w:t xml:space="preserve"> </w:t>
      </w:r>
      <w:r w:rsidRPr="003873F3">
        <w:t>Необходимо</w:t>
      </w:r>
      <w:r w:rsidR="00630CB8" w:rsidRPr="003873F3">
        <w:t xml:space="preserve"> </w:t>
      </w:r>
      <w:r w:rsidRPr="003873F3">
        <w:t>поощрять</w:t>
      </w:r>
      <w:r w:rsidR="00630CB8" w:rsidRPr="003873F3">
        <w:t xml:space="preserve"> </w:t>
      </w:r>
      <w:r w:rsidRPr="003873F3">
        <w:t>совместительство</w:t>
      </w:r>
      <w:r w:rsidR="00630CB8" w:rsidRPr="003873F3">
        <w:t xml:space="preserve"> </w:t>
      </w:r>
      <w:r w:rsidRPr="003873F3">
        <w:t>и</w:t>
      </w:r>
      <w:r w:rsidR="00630CB8" w:rsidRPr="003873F3">
        <w:t xml:space="preserve"> </w:t>
      </w:r>
      <w:r w:rsidRPr="003873F3">
        <w:t>сверхурочную</w:t>
      </w:r>
      <w:r w:rsidR="00630CB8" w:rsidRPr="003873F3">
        <w:t xml:space="preserve"> </w:t>
      </w:r>
      <w:r w:rsidRPr="003873F3">
        <w:t>работу</w:t>
      </w:r>
      <w:r w:rsidR="00630CB8" w:rsidRPr="003873F3">
        <w:t xml:space="preserve"> </w:t>
      </w:r>
      <w:r w:rsidRPr="003873F3">
        <w:t>-</w:t>
      </w:r>
      <w:r w:rsidR="00630CB8" w:rsidRPr="003873F3">
        <w:t xml:space="preserve"> </w:t>
      </w:r>
      <w:r w:rsidRPr="003873F3">
        <w:t>при</w:t>
      </w:r>
      <w:r w:rsidR="00630CB8" w:rsidRPr="003873F3">
        <w:t xml:space="preserve"> </w:t>
      </w:r>
      <w:r w:rsidRPr="003873F3">
        <w:t>заявлении</w:t>
      </w:r>
      <w:r w:rsidR="00630CB8" w:rsidRPr="003873F3">
        <w:t xml:space="preserve"> </w:t>
      </w:r>
      <w:r w:rsidRPr="003873F3">
        <w:t>работников</w:t>
      </w:r>
      <w:r w:rsidR="00630CB8" w:rsidRPr="003873F3">
        <w:t xml:space="preserve"> </w:t>
      </w:r>
      <w:r w:rsidRPr="003873F3">
        <w:t>и</w:t>
      </w:r>
      <w:r w:rsidR="00630CB8" w:rsidRPr="003873F3">
        <w:t xml:space="preserve"> </w:t>
      </w:r>
      <w:r w:rsidRPr="003873F3">
        <w:t>согласовании</w:t>
      </w:r>
      <w:r w:rsidR="00630CB8" w:rsidRPr="003873F3">
        <w:t xml:space="preserve"> </w:t>
      </w:r>
      <w:r w:rsidRPr="003873F3">
        <w:t>с</w:t>
      </w:r>
      <w:r w:rsidR="00630CB8" w:rsidRPr="003873F3">
        <w:t xml:space="preserve"> </w:t>
      </w:r>
      <w:r w:rsidRPr="003873F3">
        <w:t>профсоюзной</w:t>
      </w:r>
      <w:r w:rsidR="00630CB8" w:rsidRPr="003873F3">
        <w:t xml:space="preserve"> </w:t>
      </w:r>
      <w:r w:rsidRPr="003873F3">
        <w:t>организацией,</w:t>
      </w:r>
      <w:r w:rsidR="00630CB8" w:rsidRPr="003873F3">
        <w:t xml:space="preserve"> </w:t>
      </w:r>
      <w:r w:rsidRPr="003873F3">
        <w:t>пояснил</w:t>
      </w:r>
      <w:r w:rsidR="00630CB8" w:rsidRPr="003873F3">
        <w:t xml:space="preserve"> </w:t>
      </w:r>
      <w:r w:rsidRPr="003873F3">
        <w:t>вице-президент</w:t>
      </w:r>
      <w:r w:rsidR="00630CB8" w:rsidRPr="003873F3">
        <w:t xml:space="preserve"> </w:t>
      </w:r>
      <w:r w:rsidRPr="003873F3">
        <w:t>Торгово-Промышленной</w:t>
      </w:r>
      <w:r w:rsidR="00630CB8" w:rsidRPr="003873F3">
        <w:t xml:space="preserve"> </w:t>
      </w:r>
      <w:r w:rsidRPr="003873F3">
        <w:t>палаты</w:t>
      </w:r>
      <w:r w:rsidR="00630CB8" w:rsidRPr="003873F3">
        <w:t xml:space="preserve"> </w:t>
      </w:r>
      <w:r w:rsidRPr="003873F3">
        <w:t>(ТПП)</w:t>
      </w:r>
      <w:r w:rsidR="00630CB8" w:rsidRPr="003873F3">
        <w:t xml:space="preserve"> </w:t>
      </w:r>
      <w:r w:rsidRPr="003873F3">
        <w:t>РФ</w:t>
      </w:r>
      <w:r w:rsidR="00630CB8" w:rsidRPr="003873F3">
        <w:t xml:space="preserve"> </w:t>
      </w:r>
      <w:r w:rsidRPr="003873F3">
        <w:t>Илья</w:t>
      </w:r>
      <w:r w:rsidR="00630CB8" w:rsidRPr="003873F3">
        <w:t xml:space="preserve"> </w:t>
      </w:r>
      <w:r w:rsidRPr="003873F3">
        <w:t>Зубков.</w:t>
      </w:r>
    </w:p>
    <w:p w:rsidR="007B194B" w:rsidRPr="003873F3" w:rsidRDefault="007B194B" w:rsidP="007B194B">
      <w:r w:rsidRPr="003873F3">
        <w:t>Стимулировать</w:t>
      </w:r>
      <w:r w:rsidR="00630CB8" w:rsidRPr="003873F3">
        <w:t xml:space="preserve"> </w:t>
      </w:r>
      <w:r w:rsidRPr="003873F3">
        <w:t>предприятия</w:t>
      </w:r>
      <w:r w:rsidR="00630CB8" w:rsidRPr="003873F3">
        <w:t xml:space="preserve"> </w:t>
      </w:r>
      <w:r w:rsidRPr="003873F3">
        <w:t>к</w:t>
      </w:r>
      <w:r w:rsidR="00630CB8" w:rsidRPr="003873F3">
        <w:t xml:space="preserve"> </w:t>
      </w:r>
      <w:r w:rsidRPr="003873F3">
        <w:t>внедрению</w:t>
      </w:r>
      <w:r w:rsidR="00630CB8" w:rsidRPr="003873F3">
        <w:t xml:space="preserve"> </w:t>
      </w:r>
      <w:r w:rsidRPr="003873F3">
        <w:t>роботизированных</w:t>
      </w:r>
      <w:r w:rsidR="00630CB8" w:rsidRPr="003873F3">
        <w:t xml:space="preserve"> </w:t>
      </w:r>
      <w:r w:rsidRPr="003873F3">
        <w:t>и</w:t>
      </w:r>
      <w:r w:rsidR="00630CB8" w:rsidRPr="003873F3">
        <w:t xml:space="preserve"> </w:t>
      </w:r>
      <w:r w:rsidRPr="003873F3">
        <w:t>автоматизированных</w:t>
      </w:r>
      <w:r w:rsidR="00630CB8" w:rsidRPr="003873F3">
        <w:t xml:space="preserve"> </w:t>
      </w:r>
      <w:r w:rsidRPr="003873F3">
        <w:t>систем</w:t>
      </w:r>
      <w:r w:rsidR="00630CB8" w:rsidRPr="003873F3">
        <w:t xml:space="preserve"> </w:t>
      </w:r>
      <w:r w:rsidRPr="003873F3">
        <w:t>также</w:t>
      </w:r>
      <w:r w:rsidR="00630CB8" w:rsidRPr="003873F3">
        <w:t xml:space="preserve"> </w:t>
      </w:r>
      <w:r w:rsidRPr="003873F3">
        <w:t>предлагают</w:t>
      </w:r>
      <w:r w:rsidR="00630CB8" w:rsidRPr="003873F3">
        <w:t xml:space="preserve"> </w:t>
      </w:r>
      <w:r w:rsidRPr="003873F3">
        <w:t>в</w:t>
      </w:r>
      <w:r w:rsidR="00630CB8" w:rsidRPr="003873F3">
        <w:t xml:space="preserve"> «</w:t>
      </w:r>
      <w:r w:rsidRPr="003873F3">
        <w:t>Деловой</w:t>
      </w:r>
      <w:r w:rsidR="00630CB8" w:rsidRPr="003873F3">
        <w:t xml:space="preserve"> </w:t>
      </w:r>
      <w:r w:rsidRPr="003873F3">
        <w:t>России</w:t>
      </w:r>
      <w:r w:rsidR="00630CB8" w:rsidRPr="003873F3">
        <w:t>»</w:t>
      </w:r>
      <w:r w:rsidRPr="003873F3">
        <w:t>.</w:t>
      </w:r>
      <w:r w:rsidR="00630CB8" w:rsidRPr="003873F3">
        <w:t xml:space="preserve"> </w:t>
      </w:r>
      <w:r w:rsidRPr="003873F3">
        <w:t>Вместе</w:t>
      </w:r>
      <w:r w:rsidR="00630CB8" w:rsidRPr="003873F3">
        <w:t xml:space="preserve"> </w:t>
      </w:r>
      <w:r w:rsidRPr="003873F3">
        <w:t>с</w:t>
      </w:r>
      <w:r w:rsidR="00630CB8" w:rsidRPr="003873F3">
        <w:t xml:space="preserve"> </w:t>
      </w:r>
      <w:r w:rsidRPr="003873F3">
        <w:t>увеличением</w:t>
      </w:r>
      <w:r w:rsidR="00630CB8" w:rsidRPr="003873F3">
        <w:t xml:space="preserve"> </w:t>
      </w:r>
      <w:r w:rsidRPr="003873F3">
        <w:t>производительности</w:t>
      </w:r>
      <w:r w:rsidR="00630CB8" w:rsidRPr="003873F3">
        <w:t xml:space="preserve"> </w:t>
      </w:r>
      <w:r w:rsidRPr="003873F3">
        <w:t>труда</w:t>
      </w:r>
      <w:r w:rsidR="00630CB8" w:rsidRPr="003873F3">
        <w:t xml:space="preserve"> </w:t>
      </w:r>
      <w:r w:rsidRPr="003873F3">
        <w:t>это</w:t>
      </w:r>
      <w:r w:rsidR="00630CB8" w:rsidRPr="003873F3">
        <w:t xml:space="preserve"> </w:t>
      </w:r>
      <w:r w:rsidRPr="003873F3">
        <w:t>позволит</w:t>
      </w:r>
      <w:r w:rsidR="00630CB8" w:rsidRPr="003873F3">
        <w:t xml:space="preserve"> </w:t>
      </w:r>
      <w:r w:rsidRPr="003873F3">
        <w:t>перевести</w:t>
      </w:r>
      <w:r w:rsidR="00630CB8" w:rsidRPr="003873F3">
        <w:t xml:space="preserve"> </w:t>
      </w:r>
      <w:r w:rsidRPr="003873F3">
        <w:t>часть</w:t>
      </w:r>
      <w:r w:rsidR="00630CB8" w:rsidRPr="003873F3">
        <w:t xml:space="preserve"> </w:t>
      </w:r>
      <w:r w:rsidRPr="003873F3">
        <w:t>квалифицированных</w:t>
      </w:r>
      <w:r w:rsidR="00630CB8" w:rsidRPr="003873F3">
        <w:t xml:space="preserve"> </w:t>
      </w:r>
      <w:r w:rsidRPr="003873F3">
        <w:t>специалистов</w:t>
      </w:r>
      <w:r w:rsidR="00630CB8" w:rsidRPr="003873F3">
        <w:t xml:space="preserve"> </w:t>
      </w:r>
      <w:r w:rsidRPr="003873F3">
        <w:t>на</w:t>
      </w:r>
      <w:r w:rsidR="00630CB8" w:rsidRPr="003873F3">
        <w:t xml:space="preserve"> </w:t>
      </w:r>
      <w:r w:rsidRPr="003873F3">
        <w:t>более</w:t>
      </w:r>
      <w:r w:rsidR="00630CB8" w:rsidRPr="003873F3">
        <w:t xml:space="preserve"> </w:t>
      </w:r>
      <w:r w:rsidRPr="003873F3">
        <w:t>значимые</w:t>
      </w:r>
      <w:r w:rsidR="00630CB8" w:rsidRPr="003873F3">
        <w:t xml:space="preserve"> </w:t>
      </w:r>
      <w:r w:rsidRPr="003873F3">
        <w:t>позиции,</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инженерные</w:t>
      </w:r>
      <w:r w:rsidR="00630CB8" w:rsidRPr="003873F3">
        <w:t xml:space="preserve"> </w:t>
      </w:r>
      <w:r w:rsidRPr="003873F3">
        <w:t>или</w:t>
      </w:r>
      <w:r w:rsidR="00630CB8" w:rsidRPr="003873F3">
        <w:t xml:space="preserve"> </w:t>
      </w:r>
      <w:r w:rsidRPr="003873F3">
        <w:t>управленческие,</w:t>
      </w:r>
      <w:r w:rsidR="00630CB8" w:rsidRPr="003873F3">
        <w:t xml:space="preserve"> </w:t>
      </w:r>
      <w:r w:rsidRPr="003873F3">
        <w:t>считает</w:t>
      </w:r>
      <w:r w:rsidR="00630CB8" w:rsidRPr="003873F3">
        <w:t xml:space="preserve"> </w:t>
      </w:r>
      <w:r w:rsidRPr="003873F3">
        <w:t>Панов.</w:t>
      </w:r>
      <w:r w:rsidR="00630CB8" w:rsidRPr="003873F3">
        <w:t xml:space="preserve"> «</w:t>
      </w:r>
      <w:r w:rsidRPr="003873F3">
        <w:t>Надо</w:t>
      </w:r>
      <w:r w:rsidR="00630CB8" w:rsidRPr="003873F3">
        <w:t xml:space="preserve"> </w:t>
      </w:r>
      <w:r w:rsidRPr="003873F3">
        <w:t>перестать</w:t>
      </w:r>
      <w:r w:rsidR="00630CB8" w:rsidRPr="003873F3">
        <w:t xml:space="preserve"> </w:t>
      </w:r>
      <w:r w:rsidRPr="003873F3">
        <w:t>рапортовать</w:t>
      </w:r>
      <w:r w:rsidR="00630CB8" w:rsidRPr="003873F3">
        <w:t xml:space="preserve"> </w:t>
      </w:r>
      <w:r w:rsidRPr="003873F3">
        <w:t>о</w:t>
      </w:r>
      <w:r w:rsidR="00630CB8" w:rsidRPr="003873F3">
        <w:t xml:space="preserve"> </w:t>
      </w:r>
      <w:r w:rsidRPr="003873F3">
        <w:t>том,</w:t>
      </w:r>
      <w:r w:rsidR="00630CB8" w:rsidRPr="003873F3">
        <w:t xml:space="preserve"> </w:t>
      </w:r>
      <w:r w:rsidRPr="003873F3">
        <w:t>что</w:t>
      </w:r>
      <w:r w:rsidR="00630CB8" w:rsidRPr="003873F3">
        <w:t xml:space="preserve"> </w:t>
      </w:r>
      <w:r w:rsidRPr="003873F3">
        <w:t>столько-то</w:t>
      </w:r>
      <w:r w:rsidR="00630CB8" w:rsidRPr="003873F3">
        <w:t xml:space="preserve"> </w:t>
      </w:r>
      <w:r w:rsidRPr="003873F3">
        <w:t>рабочих</w:t>
      </w:r>
      <w:r w:rsidR="00630CB8" w:rsidRPr="003873F3">
        <w:t xml:space="preserve"> </w:t>
      </w:r>
      <w:r w:rsidRPr="003873F3">
        <w:t>мест</w:t>
      </w:r>
      <w:r w:rsidR="00630CB8" w:rsidRPr="003873F3">
        <w:t xml:space="preserve"> </w:t>
      </w:r>
      <w:r w:rsidRPr="003873F3">
        <w:t>будет</w:t>
      </w:r>
      <w:r w:rsidR="00630CB8" w:rsidRPr="003873F3">
        <w:t xml:space="preserve"> </w:t>
      </w:r>
      <w:r w:rsidRPr="003873F3">
        <w:t>создано</w:t>
      </w:r>
      <w:r w:rsidR="00630CB8" w:rsidRPr="003873F3">
        <w:t xml:space="preserve"> </w:t>
      </w:r>
      <w:r w:rsidRPr="003873F3">
        <w:t>дополнительно</w:t>
      </w:r>
      <w:r w:rsidR="00630CB8" w:rsidRPr="003873F3">
        <w:t>»</w:t>
      </w:r>
      <w:r w:rsidRPr="003873F3">
        <w:t>,</w:t>
      </w:r>
      <w:r w:rsidR="00630CB8" w:rsidRPr="003873F3">
        <w:t xml:space="preserve"> </w:t>
      </w:r>
      <w:r w:rsidRPr="003873F3">
        <w:t>-</w:t>
      </w:r>
      <w:r w:rsidR="00630CB8" w:rsidRPr="003873F3">
        <w:t xml:space="preserve"> </w:t>
      </w:r>
      <w:r w:rsidRPr="003873F3">
        <w:t>говорит</w:t>
      </w:r>
      <w:r w:rsidR="00630CB8" w:rsidRPr="003873F3">
        <w:t xml:space="preserve"> </w:t>
      </w:r>
      <w:r w:rsidRPr="003873F3">
        <w:t>Зубков.</w:t>
      </w:r>
      <w:r w:rsidR="00630CB8" w:rsidRPr="003873F3">
        <w:t xml:space="preserve"> </w:t>
      </w:r>
      <w:r w:rsidRPr="003873F3">
        <w:t>Необходимо</w:t>
      </w:r>
      <w:r w:rsidR="00630CB8" w:rsidRPr="003873F3">
        <w:t xml:space="preserve"> </w:t>
      </w:r>
      <w:r w:rsidRPr="003873F3">
        <w:t>начать</w:t>
      </w:r>
      <w:r w:rsidR="00630CB8" w:rsidRPr="003873F3">
        <w:t xml:space="preserve"> </w:t>
      </w:r>
      <w:r w:rsidRPr="003873F3">
        <w:t>сокращать</w:t>
      </w:r>
      <w:r w:rsidR="00630CB8" w:rsidRPr="003873F3">
        <w:t xml:space="preserve"> </w:t>
      </w:r>
      <w:r w:rsidRPr="003873F3">
        <w:t>количество</w:t>
      </w:r>
      <w:r w:rsidR="00630CB8" w:rsidRPr="003873F3">
        <w:t xml:space="preserve"> </w:t>
      </w:r>
      <w:r w:rsidRPr="003873F3">
        <w:t>непривлекательных,</w:t>
      </w:r>
      <w:r w:rsidR="00630CB8" w:rsidRPr="003873F3">
        <w:t xml:space="preserve"> </w:t>
      </w:r>
      <w:r w:rsidRPr="003873F3">
        <w:t>низкоквалифицированных</w:t>
      </w:r>
      <w:r w:rsidR="00630CB8" w:rsidRPr="003873F3">
        <w:t xml:space="preserve"> </w:t>
      </w:r>
      <w:r w:rsidRPr="003873F3">
        <w:t>рабочих</w:t>
      </w:r>
      <w:r w:rsidR="00630CB8" w:rsidRPr="003873F3">
        <w:t xml:space="preserve"> </w:t>
      </w:r>
      <w:r w:rsidRPr="003873F3">
        <w:t>мест,</w:t>
      </w:r>
      <w:r w:rsidR="00630CB8" w:rsidRPr="003873F3">
        <w:t xml:space="preserve"> </w:t>
      </w:r>
      <w:r w:rsidRPr="003873F3">
        <w:t>которые</w:t>
      </w:r>
      <w:r w:rsidR="00630CB8" w:rsidRPr="003873F3">
        <w:t xml:space="preserve"> </w:t>
      </w:r>
      <w:r w:rsidRPr="003873F3">
        <w:t>не</w:t>
      </w:r>
      <w:r w:rsidR="00630CB8" w:rsidRPr="003873F3">
        <w:t xml:space="preserve"> </w:t>
      </w:r>
      <w:r w:rsidRPr="003873F3">
        <w:t>замещаются</w:t>
      </w:r>
      <w:r w:rsidR="00630CB8" w:rsidRPr="003873F3">
        <w:t xml:space="preserve"> </w:t>
      </w:r>
      <w:r w:rsidRPr="003873F3">
        <w:t>местным</w:t>
      </w:r>
      <w:r w:rsidR="00630CB8" w:rsidRPr="003873F3">
        <w:t xml:space="preserve"> </w:t>
      </w:r>
      <w:r w:rsidRPr="003873F3">
        <w:t>населением.</w:t>
      </w:r>
    </w:p>
    <w:p w:rsidR="007B194B" w:rsidRPr="003873F3" w:rsidRDefault="007B194B" w:rsidP="007B194B">
      <w:r w:rsidRPr="003873F3">
        <w:t>Государству</w:t>
      </w:r>
      <w:r w:rsidR="00630CB8" w:rsidRPr="003873F3">
        <w:t xml:space="preserve"> </w:t>
      </w:r>
      <w:r w:rsidRPr="003873F3">
        <w:t>необходимо</w:t>
      </w:r>
      <w:r w:rsidR="00630CB8" w:rsidRPr="003873F3">
        <w:t xml:space="preserve"> </w:t>
      </w:r>
      <w:r w:rsidRPr="003873F3">
        <w:t>рассмотреть</w:t>
      </w:r>
      <w:r w:rsidR="00630CB8" w:rsidRPr="003873F3">
        <w:t xml:space="preserve"> </w:t>
      </w:r>
      <w:r w:rsidRPr="003873F3">
        <w:t>новые</w:t>
      </w:r>
      <w:r w:rsidR="00630CB8" w:rsidRPr="003873F3">
        <w:t xml:space="preserve"> </w:t>
      </w:r>
      <w:r w:rsidRPr="003873F3">
        <w:t>варианты</w:t>
      </w:r>
      <w:r w:rsidR="00630CB8" w:rsidRPr="003873F3">
        <w:t xml:space="preserve"> </w:t>
      </w:r>
      <w:r w:rsidRPr="003873F3">
        <w:t>поддержки</w:t>
      </w:r>
      <w:r w:rsidR="00630CB8" w:rsidRPr="003873F3">
        <w:t xml:space="preserve"> </w:t>
      </w:r>
      <w:r w:rsidRPr="003873F3">
        <w:t>работодателей,</w:t>
      </w:r>
      <w:r w:rsidR="00630CB8" w:rsidRPr="003873F3">
        <w:t xml:space="preserve"> </w:t>
      </w:r>
      <w:r w:rsidRPr="003873F3">
        <w:t>которые</w:t>
      </w:r>
      <w:r w:rsidR="00630CB8" w:rsidRPr="003873F3">
        <w:t xml:space="preserve"> </w:t>
      </w:r>
      <w:r w:rsidRPr="003873F3">
        <w:t>готовы</w:t>
      </w:r>
      <w:r w:rsidR="00630CB8" w:rsidRPr="003873F3">
        <w:t xml:space="preserve"> </w:t>
      </w:r>
      <w:r w:rsidRPr="003873F3">
        <w:t>платить</w:t>
      </w:r>
      <w:r w:rsidR="00630CB8" w:rsidRPr="003873F3">
        <w:t xml:space="preserve"> </w:t>
      </w:r>
      <w:r w:rsidRPr="003873F3">
        <w:t>стипендию</w:t>
      </w:r>
      <w:r w:rsidR="00630CB8" w:rsidRPr="003873F3">
        <w:t xml:space="preserve"> </w:t>
      </w:r>
      <w:r w:rsidRPr="003873F3">
        <w:t>студентам</w:t>
      </w:r>
      <w:r w:rsidR="00630CB8" w:rsidRPr="003873F3">
        <w:t xml:space="preserve"> </w:t>
      </w:r>
      <w:r w:rsidRPr="003873F3">
        <w:t>вузов</w:t>
      </w:r>
      <w:r w:rsidR="00630CB8" w:rsidRPr="003873F3">
        <w:t xml:space="preserve"> </w:t>
      </w:r>
      <w:r w:rsidRPr="003873F3">
        <w:t>и</w:t>
      </w:r>
      <w:r w:rsidR="00630CB8" w:rsidRPr="003873F3">
        <w:t xml:space="preserve"> </w:t>
      </w:r>
      <w:r w:rsidRPr="003873F3">
        <w:t>профтехучилищ,</w:t>
      </w:r>
      <w:r w:rsidR="00630CB8" w:rsidRPr="003873F3">
        <w:t xml:space="preserve"> </w:t>
      </w:r>
      <w:r w:rsidRPr="003873F3">
        <w:t>берут</w:t>
      </w:r>
      <w:r w:rsidR="00630CB8" w:rsidRPr="003873F3">
        <w:t xml:space="preserve"> </w:t>
      </w:r>
      <w:r w:rsidRPr="003873F3">
        <w:t>их</w:t>
      </w:r>
      <w:r w:rsidR="00630CB8" w:rsidRPr="003873F3">
        <w:t xml:space="preserve"> </w:t>
      </w:r>
      <w:r w:rsidRPr="003873F3">
        <w:t>на</w:t>
      </w:r>
      <w:r w:rsidR="00630CB8" w:rsidRPr="003873F3">
        <w:t xml:space="preserve"> </w:t>
      </w:r>
      <w:r w:rsidRPr="003873F3">
        <w:t>практику,</w:t>
      </w:r>
      <w:r w:rsidR="00630CB8" w:rsidRPr="003873F3">
        <w:t xml:space="preserve"> </w:t>
      </w:r>
      <w:r w:rsidRPr="003873F3">
        <w:t>считает</w:t>
      </w:r>
      <w:r w:rsidR="00630CB8" w:rsidRPr="003873F3">
        <w:t xml:space="preserve"> </w:t>
      </w:r>
      <w:r w:rsidRPr="003873F3">
        <w:t>Панов.</w:t>
      </w:r>
    </w:p>
    <w:p w:rsidR="007B194B" w:rsidRPr="003873F3" w:rsidRDefault="007B194B" w:rsidP="007B194B">
      <w:r w:rsidRPr="003873F3">
        <w:t>Кроме</w:t>
      </w:r>
      <w:r w:rsidR="00630CB8" w:rsidRPr="003873F3">
        <w:t xml:space="preserve"> </w:t>
      </w:r>
      <w:r w:rsidRPr="003873F3">
        <w:t>того,</w:t>
      </w:r>
      <w:r w:rsidR="00630CB8" w:rsidRPr="003873F3">
        <w:t xml:space="preserve"> </w:t>
      </w:r>
      <w:r w:rsidRPr="003873F3">
        <w:t>необходимо</w:t>
      </w:r>
      <w:r w:rsidR="00630CB8" w:rsidRPr="003873F3">
        <w:t xml:space="preserve"> </w:t>
      </w:r>
      <w:r w:rsidRPr="003873F3">
        <w:t>внести</w:t>
      </w:r>
      <w:r w:rsidR="00630CB8" w:rsidRPr="003873F3">
        <w:t xml:space="preserve"> </w:t>
      </w:r>
      <w:r w:rsidRPr="003873F3">
        <w:t>корректировки</w:t>
      </w:r>
      <w:r w:rsidR="00630CB8" w:rsidRPr="003873F3">
        <w:t xml:space="preserve"> </w:t>
      </w:r>
      <w:r w:rsidRPr="003873F3">
        <w:t>в</w:t>
      </w:r>
      <w:r w:rsidR="00630CB8" w:rsidRPr="003873F3">
        <w:t xml:space="preserve"> </w:t>
      </w:r>
      <w:r w:rsidRPr="003873F3">
        <w:t>действующее</w:t>
      </w:r>
      <w:r w:rsidR="00630CB8" w:rsidRPr="003873F3">
        <w:t xml:space="preserve"> </w:t>
      </w:r>
      <w:r w:rsidRPr="003873F3">
        <w:t>законодательство</w:t>
      </w:r>
      <w:r w:rsidR="00630CB8" w:rsidRPr="003873F3">
        <w:t xml:space="preserve"> </w:t>
      </w:r>
      <w:r w:rsidRPr="003873F3">
        <w:t>по</w:t>
      </w:r>
      <w:r w:rsidR="00630CB8" w:rsidRPr="003873F3">
        <w:t xml:space="preserve"> </w:t>
      </w:r>
      <w:r w:rsidRPr="003873F3">
        <w:t>трудоустройству</w:t>
      </w:r>
      <w:r w:rsidR="00630CB8" w:rsidRPr="003873F3">
        <w:t xml:space="preserve"> </w:t>
      </w:r>
      <w:r w:rsidRPr="003873F3">
        <w:t>выпускников,</w:t>
      </w:r>
      <w:r w:rsidR="00630CB8" w:rsidRPr="003873F3">
        <w:t xml:space="preserve"> </w:t>
      </w:r>
      <w:r w:rsidRPr="003873F3">
        <w:t>которые</w:t>
      </w:r>
      <w:r w:rsidR="00630CB8" w:rsidRPr="003873F3">
        <w:t xml:space="preserve"> </w:t>
      </w:r>
      <w:r w:rsidRPr="003873F3">
        <w:t>проходят</w:t>
      </w:r>
      <w:r w:rsidR="00630CB8" w:rsidRPr="003873F3">
        <w:t xml:space="preserve"> </w:t>
      </w:r>
      <w:r w:rsidRPr="003873F3">
        <w:t>обучение</w:t>
      </w:r>
      <w:r w:rsidR="00630CB8" w:rsidRPr="003873F3">
        <w:t xml:space="preserve"> </w:t>
      </w:r>
      <w:r w:rsidRPr="003873F3">
        <w:t>по</w:t>
      </w:r>
      <w:r w:rsidR="00630CB8" w:rsidRPr="003873F3">
        <w:t xml:space="preserve"> </w:t>
      </w:r>
      <w:r w:rsidRPr="003873F3">
        <w:t>целевому</w:t>
      </w:r>
      <w:r w:rsidR="00630CB8" w:rsidRPr="003873F3">
        <w:t xml:space="preserve"> </w:t>
      </w:r>
      <w:r w:rsidRPr="003873F3">
        <w:t>набору,</w:t>
      </w:r>
      <w:r w:rsidR="00630CB8" w:rsidRPr="003873F3">
        <w:t xml:space="preserve"> </w:t>
      </w:r>
      <w:r w:rsidRPr="003873F3">
        <w:t>а</w:t>
      </w:r>
      <w:r w:rsidR="00630CB8" w:rsidRPr="003873F3">
        <w:t xml:space="preserve"> </w:t>
      </w:r>
      <w:r w:rsidRPr="003873F3">
        <w:t>также</w:t>
      </w:r>
      <w:r w:rsidR="00630CB8" w:rsidRPr="003873F3">
        <w:t xml:space="preserve"> </w:t>
      </w:r>
      <w:r w:rsidRPr="003873F3">
        <w:t>студентов,</w:t>
      </w:r>
      <w:r w:rsidR="00630CB8" w:rsidRPr="003873F3">
        <w:t xml:space="preserve"> </w:t>
      </w:r>
      <w:r w:rsidRPr="003873F3">
        <w:t>обучающихся</w:t>
      </w:r>
      <w:r w:rsidR="00630CB8" w:rsidRPr="003873F3">
        <w:t xml:space="preserve"> </w:t>
      </w:r>
      <w:r w:rsidRPr="003873F3">
        <w:t>на</w:t>
      </w:r>
      <w:r w:rsidR="00630CB8" w:rsidRPr="003873F3">
        <w:t xml:space="preserve"> </w:t>
      </w:r>
      <w:r w:rsidRPr="003873F3">
        <w:t>бюджетной</w:t>
      </w:r>
      <w:r w:rsidR="00630CB8" w:rsidRPr="003873F3">
        <w:t xml:space="preserve"> </w:t>
      </w:r>
      <w:r w:rsidRPr="003873F3">
        <w:t>основе,</w:t>
      </w:r>
      <w:r w:rsidR="00630CB8" w:rsidRPr="003873F3">
        <w:t xml:space="preserve"> </w:t>
      </w:r>
      <w:r w:rsidRPr="003873F3">
        <w:t>говорит</w:t>
      </w:r>
      <w:r w:rsidR="00630CB8" w:rsidRPr="003873F3">
        <w:t xml:space="preserve"> </w:t>
      </w:r>
      <w:r w:rsidRPr="003873F3">
        <w:t>Зубков.</w:t>
      </w:r>
      <w:r w:rsidR="00630CB8" w:rsidRPr="003873F3">
        <w:t xml:space="preserve"> </w:t>
      </w:r>
      <w:r w:rsidRPr="003873F3">
        <w:t>Он</w:t>
      </w:r>
      <w:r w:rsidR="00630CB8" w:rsidRPr="003873F3">
        <w:t xml:space="preserve"> </w:t>
      </w:r>
      <w:r w:rsidRPr="003873F3">
        <w:t>отмечает,</w:t>
      </w:r>
      <w:r w:rsidR="00630CB8" w:rsidRPr="003873F3">
        <w:t xml:space="preserve"> </w:t>
      </w:r>
      <w:r w:rsidRPr="003873F3">
        <w:t>что</w:t>
      </w:r>
      <w:r w:rsidR="00630CB8" w:rsidRPr="003873F3">
        <w:t xml:space="preserve"> </w:t>
      </w:r>
      <w:r w:rsidRPr="003873F3">
        <w:t>в</w:t>
      </w:r>
      <w:r w:rsidR="00630CB8" w:rsidRPr="003873F3">
        <w:t xml:space="preserve"> </w:t>
      </w:r>
      <w:r w:rsidRPr="003873F3">
        <w:t>этом</w:t>
      </w:r>
      <w:r w:rsidR="00630CB8" w:rsidRPr="003873F3">
        <w:t xml:space="preserve"> </w:t>
      </w:r>
      <w:r w:rsidRPr="003873F3">
        <w:t>вопросе</w:t>
      </w:r>
      <w:r w:rsidR="00630CB8" w:rsidRPr="003873F3">
        <w:t xml:space="preserve"> </w:t>
      </w:r>
      <w:r w:rsidRPr="003873F3">
        <w:t>важно</w:t>
      </w:r>
      <w:r w:rsidR="00630CB8" w:rsidRPr="003873F3">
        <w:t xml:space="preserve"> </w:t>
      </w:r>
      <w:r w:rsidRPr="003873F3">
        <w:t>учитывать</w:t>
      </w:r>
      <w:r w:rsidR="00630CB8" w:rsidRPr="003873F3">
        <w:t xml:space="preserve"> </w:t>
      </w:r>
      <w:r w:rsidRPr="003873F3">
        <w:t>мнение</w:t>
      </w:r>
      <w:r w:rsidR="00630CB8" w:rsidRPr="003873F3">
        <w:t xml:space="preserve"> </w:t>
      </w:r>
      <w:r w:rsidRPr="003873F3">
        <w:t>потенциальных</w:t>
      </w:r>
      <w:r w:rsidR="00630CB8" w:rsidRPr="003873F3">
        <w:t xml:space="preserve"> </w:t>
      </w:r>
      <w:r w:rsidRPr="003873F3">
        <w:t>работодателей,</w:t>
      </w:r>
      <w:r w:rsidR="00630CB8" w:rsidRPr="003873F3">
        <w:t xml:space="preserve"> </w:t>
      </w:r>
      <w:r w:rsidRPr="003873F3">
        <w:t>отраслевых</w:t>
      </w:r>
      <w:r w:rsidR="00630CB8" w:rsidRPr="003873F3">
        <w:t xml:space="preserve"> </w:t>
      </w:r>
      <w:r w:rsidRPr="003873F3">
        <w:t>объединений.</w:t>
      </w:r>
      <w:r w:rsidR="00630CB8" w:rsidRPr="003873F3">
        <w:t xml:space="preserve"> </w:t>
      </w:r>
      <w:r w:rsidRPr="003873F3">
        <w:t>Также</w:t>
      </w:r>
      <w:r w:rsidR="00630CB8" w:rsidRPr="003873F3">
        <w:t xml:space="preserve"> </w:t>
      </w:r>
      <w:r w:rsidRPr="003873F3">
        <w:t>он</w:t>
      </w:r>
      <w:r w:rsidR="00630CB8" w:rsidRPr="003873F3">
        <w:t xml:space="preserve"> </w:t>
      </w:r>
      <w:r w:rsidRPr="003873F3">
        <w:t>обратил</w:t>
      </w:r>
      <w:r w:rsidR="00630CB8" w:rsidRPr="003873F3">
        <w:t xml:space="preserve"> </w:t>
      </w:r>
      <w:r w:rsidRPr="003873F3">
        <w:t>внимание</w:t>
      </w:r>
      <w:r w:rsidR="00630CB8" w:rsidRPr="003873F3">
        <w:t xml:space="preserve"> </w:t>
      </w:r>
      <w:r w:rsidRPr="003873F3">
        <w:t>на</w:t>
      </w:r>
      <w:r w:rsidR="00630CB8" w:rsidRPr="003873F3">
        <w:t xml:space="preserve"> </w:t>
      </w:r>
      <w:r w:rsidRPr="003873F3">
        <w:t>необходимость</w:t>
      </w:r>
      <w:r w:rsidR="00630CB8" w:rsidRPr="003873F3">
        <w:t xml:space="preserve"> </w:t>
      </w:r>
      <w:r w:rsidRPr="003873F3">
        <w:t>смягчения</w:t>
      </w:r>
      <w:r w:rsidR="00630CB8" w:rsidRPr="003873F3">
        <w:t xml:space="preserve"> </w:t>
      </w:r>
      <w:r w:rsidRPr="003873F3">
        <w:t>квалификационных</w:t>
      </w:r>
      <w:r w:rsidR="00630CB8" w:rsidRPr="003873F3">
        <w:t xml:space="preserve"> </w:t>
      </w:r>
      <w:r w:rsidRPr="003873F3">
        <w:t>требований,</w:t>
      </w:r>
      <w:r w:rsidR="00630CB8" w:rsidRPr="003873F3">
        <w:t xml:space="preserve"> </w:t>
      </w:r>
      <w:r w:rsidRPr="003873F3">
        <w:t>если</w:t>
      </w:r>
      <w:r w:rsidR="00630CB8" w:rsidRPr="003873F3">
        <w:t xml:space="preserve"> </w:t>
      </w:r>
      <w:r w:rsidRPr="003873F3">
        <w:t>претендент</w:t>
      </w:r>
      <w:r w:rsidR="00630CB8" w:rsidRPr="003873F3">
        <w:t xml:space="preserve"> </w:t>
      </w:r>
      <w:r w:rsidRPr="003873F3">
        <w:t>проходит</w:t>
      </w:r>
      <w:r w:rsidR="00630CB8" w:rsidRPr="003873F3">
        <w:t xml:space="preserve"> </w:t>
      </w:r>
      <w:r w:rsidRPr="003873F3">
        <w:t>профильное</w:t>
      </w:r>
      <w:r w:rsidR="00630CB8" w:rsidRPr="003873F3">
        <w:t xml:space="preserve"> </w:t>
      </w:r>
      <w:r w:rsidRPr="003873F3">
        <w:t>обучение.</w:t>
      </w:r>
    </w:p>
    <w:p w:rsidR="007B194B" w:rsidRPr="003873F3" w:rsidRDefault="007B194B" w:rsidP="007B194B">
      <w:r w:rsidRPr="003873F3">
        <w:t>В</w:t>
      </w:r>
      <w:r w:rsidR="00630CB8" w:rsidRPr="003873F3">
        <w:t xml:space="preserve"> «</w:t>
      </w:r>
      <w:r w:rsidRPr="003873F3">
        <w:t>Деловой</w:t>
      </w:r>
      <w:r w:rsidR="00630CB8" w:rsidRPr="003873F3">
        <w:t xml:space="preserve"> </w:t>
      </w:r>
      <w:r w:rsidRPr="003873F3">
        <w:t>России</w:t>
      </w:r>
      <w:r w:rsidR="00630CB8" w:rsidRPr="003873F3">
        <w:t xml:space="preserve">» </w:t>
      </w:r>
      <w:r w:rsidRPr="003873F3">
        <w:t>также</w:t>
      </w:r>
      <w:r w:rsidR="00630CB8" w:rsidRPr="003873F3">
        <w:t xml:space="preserve"> </w:t>
      </w:r>
      <w:r w:rsidRPr="003873F3">
        <w:t>предлагают</w:t>
      </w:r>
      <w:r w:rsidR="00630CB8" w:rsidRPr="003873F3">
        <w:t xml:space="preserve"> </w:t>
      </w:r>
      <w:r w:rsidRPr="003873F3">
        <w:t>развивать</w:t>
      </w:r>
      <w:r w:rsidR="00630CB8" w:rsidRPr="003873F3">
        <w:t xml:space="preserve"> </w:t>
      </w:r>
      <w:r w:rsidRPr="003873F3">
        <w:t>удаленный</w:t>
      </w:r>
      <w:r w:rsidR="00630CB8" w:rsidRPr="003873F3">
        <w:t xml:space="preserve"> </w:t>
      </w:r>
      <w:r w:rsidRPr="003873F3">
        <w:t>формат</w:t>
      </w:r>
      <w:r w:rsidR="00630CB8" w:rsidRPr="003873F3">
        <w:t xml:space="preserve"> </w:t>
      </w:r>
      <w:r w:rsidRPr="003873F3">
        <w:t>работы,</w:t>
      </w:r>
      <w:r w:rsidR="00630CB8" w:rsidRPr="003873F3">
        <w:t xml:space="preserve"> </w:t>
      </w:r>
      <w:r w:rsidRPr="003873F3">
        <w:t>особенно</w:t>
      </w:r>
      <w:r w:rsidR="00630CB8" w:rsidRPr="003873F3">
        <w:t xml:space="preserve"> </w:t>
      </w:r>
      <w:r w:rsidRPr="003873F3">
        <w:t>для</w:t>
      </w:r>
      <w:r w:rsidR="00630CB8" w:rsidRPr="003873F3">
        <w:t xml:space="preserve"> </w:t>
      </w:r>
      <w:r w:rsidRPr="003873F3">
        <w:t>вовлечения</w:t>
      </w:r>
      <w:r w:rsidR="00630CB8" w:rsidRPr="003873F3">
        <w:t xml:space="preserve"> </w:t>
      </w:r>
      <w:r w:rsidRPr="003873F3">
        <w:t>в</w:t>
      </w:r>
      <w:r w:rsidR="00630CB8" w:rsidRPr="003873F3">
        <w:t xml:space="preserve"> </w:t>
      </w:r>
      <w:r w:rsidRPr="003873F3">
        <w:t>трудовую</w:t>
      </w:r>
      <w:r w:rsidR="00630CB8" w:rsidRPr="003873F3">
        <w:t xml:space="preserve"> </w:t>
      </w:r>
      <w:r w:rsidRPr="003873F3">
        <w:t>деятельность</w:t>
      </w:r>
      <w:r w:rsidR="00630CB8" w:rsidRPr="003873F3">
        <w:t xml:space="preserve"> </w:t>
      </w:r>
      <w:r w:rsidRPr="003873F3">
        <w:t>лиц</w:t>
      </w:r>
      <w:r w:rsidR="00630CB8" w:rsidRPr="003873F3">
        <w:t xml:space="preserve"> </w:t>
      </w:r>
      <w:r w:rsidRPr="003873F3">
        <w:t>пенсионного</w:t>
      </w:r>
      <w:r w:rsidR="00630CB8" w:rsidRPr="003873F3">
        <w:t xml:space="preserve"> </w:t>
      </w:r>
      <w:r w:rsidRPr="003873F3">
        <w:t>возраста</w:t>
      </w:r>
      <w:r w:rsidR="00630CB8" w:rsidRPr="003873F3">
        <w:t xml:space="preserve"> </w:t>
      </w:r>
      <w:r w:rsidRPr="003873F3">
        <w:t>и</w:t>
      </w:r>
      <w:r w:rsidR="00630CB8" w:rsidRPr="003873F3">
        <w:t xml:space="preserve"> </w:t>
      </w:r>
      <w:r w:rsidRPr="003873F3">
        <w:t>людей</w:t>
      </w:r>
      <w:r w:rsidR="00630CB8" w:rsidRPr="003873F3">
        <w:t xml:space="preserve"> </w:t>
      </w:r>
      <w:r w:rsidRPr="003873F3">
        <w:t>с</w:t>
      </w:r>
      <w:r w:rsidR="00630CB8" w:rsidRPr="003873F3">
        <w:t xml:space="preserve"> </w:t>
      </w:r>
      <w:r w:rsidRPr="003873F3">
        <w:t>ограниченными</w:t>
      </w:r>
      <w:r w:rsidR="00630CB8" w:rsidRPr="003873F3">
        <w:t xml:space="preserve"> </w:t>
      </w:r>
      <w:r w:rsidRPr="003873F3">
        <w:t>возможностями.</w:t>
      </w:r>
    </w:p>
    <w:p w:rsidR="007B194B" w:rsidRPr="003873F3" w:rsidRDefault="007B194B" w:rsidP="007B194B">
      <w:hyperlink r:id="rId40" w:history="1">
        <w:r w:rsidRPr="003873F3">
          <w:rPr>
            <w:rStyle w:val="a3"/>
          </w:rPr>
          <w:t>https://rg.ru/2024/04/21/sovmeshchenie-s-detmi.html</w:t>
        </w:r>
      </w:hyperlink>
    </w:p>
    <w:p w:rsidR="00D1642B" w:rsidRPr="003873F3" w:rsidRDefault="00D1642B" w:rsidP="00D1642B">
      <w:pPr>
        <w:pStyle w:val="10"/>
      </w:pPr>
      <w:bookmarkStart w:id="94" w:name="_Toc99318655"/>
      <w:bookmarkStart w:id="95" w:name="_Toc164666698"/>
      <w:r w:rsidRPr="003873F3">
        <w:lastRenderedPageBreak/>
        <w:t>Региональные</w:t>
      </w:r>
      <w:r w:rsidR="00630CB8" w:rsidRPr="003873F3">
        <w:t xml:space="preserve"> </w:t>
      </w:r>
      <w:r w:rsidRPr="003873F3">
        <w:t>СМИ</w:t>
      </w:r>
      <w:bookmarkEnd w:id="47"/>
      <w:bookmarkEnd w:id="94"/>
      <w:bookmarkEnd w:id="95"/>
    </w:p>
    <w:p w:rsidR="00D00A6A" w:rsidRPr="003873F3" w:rsidRDefault="00D00A6A" w:rsidP="00D00A6A">
      <w:pPr>
        <w:pStyle w:val="2"/>
      </w:pPr>
      <w:bookmarkStart w:id="96" w:name="_Toc164666699"/>
      <w:r w:rsidRPr="003873F3">
        <w:t>Комсомольская</w:t>
      </w:r>
      <w:r w:rsidR="00630CB8" w:rsidRPr="003873F3">
        <w:t xml:space="preserve"> </w:t>
      </w:r>
      <w:r w:rsidRPr="003873F3">
        <w:t>правда</w:t>
      </w:r>
      <w:r w:rsidR="00630CB8" w:rsidRPr="003873F3">
        <w:t xml:space="preserve"> </w:t>
      </w:r>
      <w:r w:rsidRPr="003873F3">
        <w:t>-</w:t>
      </w:r>
      <w:r w:rsidR="00630CB8" w:rsidRPr="003873F3">
        <w:t xml:space="preserve"> </w:t>
      </w:r>
      <w:r w:rsidRPr="003873F3">
        <w:t>Воронеж,</w:t>
      </w:r>
      <w:r w:rsidR="00630CB8" w:rsidRPr="003873F3">
        <w:t xml:space="preserve"> </w:t>
      </w:r>
      <w:r w:rsidRPr="003873F3">
        <w:t>20.04.2024,</w:t>
      </w:r>
      <w:r w:rsidR="00630CB8" w:rsidRPr="003873F3">
        <w:t xml:space="preserve"> </w:t>
      </w:r>
      <w:r w:rsidRPr="003873F3">
        <w:t>Ирина</w:t>
      </w:r>
      <w:r w:rsidR="00630CB8" w:rsidRPr="003873F3">
        <w:t xml:space="preserve"> </w:t>
      </w:r>
      <w:r w:rsidRPr="003873F3">
        <w:t>КАЗАНИНА,</w:t>
      </w:r>
      <w:r w:rsidR="00630CB8" w:rsidRPr="003873F3">
        <w:t xml:space="preserve"> </w:t>
      </w:r>
      <w:r w:rsidRPr="003873F3">
        <w:t>646</w:t>
      </w:r>
      <w:r w:rsidR="00630CB8" w:rsidRPr="003873F3">
        <w:t xml:space="preserve"> </w:t>
      </w:r>
      <w:r w:rsidRPr="003873F3">
        <w:t>воронежцам</w:t>
      </w:r>
      <w:r w:rsidR="00630CB8" w:rsidRPr="003873F3">
        <w:t xml:space="preserve"> </w:t>
      </w:r>
      <w:r w:rsidRPr="003873F3">
        <w:t>выплатили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умерших</w:t>
      </w:r>
      <w:r w:rsidR="00630CB8" w:rsidRPr="003873F3">
        <w:t xml:space="preserve"> </w:t>
      </w:r>
      <w:r w:rsidRPr="003873F3">
        <w:t>родственников</w:t>
      </w:r>
      <w:bookmarkEnd w:id="96"/>
    </w:p>
    <w:p w:rsidR="00D00A6A" w:rsidRPr="003873F3" w:rsidRDefault="00D00A6A" w:rsidP="005B3EA0">
      <w:pPr>
        <w:pStyle w:val="3"/>
      </w:pPr>
      <w:bookmarkStart w:id="97" w:name="_Toc164666700"/>
      <w:r w:rsidRPr="003873F3">
        <w:t>С</w:t>
      </w:r>
      <w:r w:rsidR="00630CB8" w:rsidRPr="003873F3">
        <w:t xml:space="preserve"> </w:t>
      </w:r>
      <w:r w:rsidRPr="003873F3">
        <w:t>начала</w:t>
      </w:r>
      <w:r w:rsidR="00630CB8" w:rsidRPr="003873F3">
        <w:t xml:space="preserve"> </w:t>
      </w:r>
      <w:r w:rsidRPr="003873F3">
        <w:t>2024</w:t>
      </w:r>
      <w:r w:rsidR="00630CB8" w:rsidRPr="003873F3">
        <w:t xml:space="preserve"> </w:t>
      </w:r>
      <w:r w:rsidRPr="003873F3">
        <w:t>года</w:t>
      </w:r>
      <w:r w:rsidR="00630CB8" w:rsidRPr="003873F3">
        <w:t xml:space="preserve"> </w:t>
      </w:r>
      <w:r w:rsidRPr="003873F3">
        <w:t>646</w:t>
      </w:r>
      <w:r w:rsidR="00630CB8" w:rsidRPr="003873F3">
        <w:t xml:space="preserve"> </w:t>
      </w:r>
      <w:r w:rsidRPr="003873F3">
        <w:t>жителям</w:t>
      </w:r>
      <w:r w:rsidR="00630CB8" w:rsidRPr="003873F3">
        <w:t xml:space="preserve"> </w:t>
      </w:r>
      <w:r w:rsidRPr="003873F3">
        <w:t>Воронежской</w:t>
      </w:r>
      <w:r w:rsidR="00630CB8" w:rsidRPr="003873F3">
        <w:t xml:space="preserve"> </w:t>
      </w:r>
      <w:r w:rsidRPr="003873F3">
        <w:t>области</w:t>
      </w:r>
      <w:r w:rsidR="00630CB8" w:rsidRPr="003873F3">
        <w:t xml:space="preserve"> </w:t>
      </w:r>
      <w:r w:rsidRPr="003873F3">
        <w:t>выплатили</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их</w:t>
      </w:r>
      <w:r w:rsidR="00630CB8" w:rsidRPr="003873F3">
        <w:t xml:space="preserve"> </w:t>
      </w:r>
      <w:r w:rsidRPr="003873F3">
        <w:t>умерших</w:t>
      </w:r>
      <w:r w:rsidR="00630CB8" w:rsidRPr="003873F3">
        <w:t xml:space="preserve"> </w:t>
      </w:r>
      <w:r w:rsidRPr="003873F3">
        <w:t>родственников,</w:t>
      </w:r>
      <w:r w:rsidR="00630CB8" w:rsidRPr="003873F3">
        <w:t xml:space="preserve"> </w:t>
      </w:r>
      <w:r w:rsidRPr="003873F3">
        <w:t>сообщили</w:t>
      </w:r>
      <w:r w:rsidR="00630CB8" w:rsidRPr="003873F3">
        <w:t xml:space="preserve"> </w:t>
      </w:r>
      <w:r w:rsidRPr="003873F3">
        <w:t>в</w:t>
      </w:r>
      <w:r w:rsidR="00630CB8" w:rsidRPr="003873F3">
        <w:t xml:space="preserve"> </w:t>
      </w:r>
      <w:r w:rsidRPr="003873F3">
        <w:t>воронежском</w:t>
      </w:r>
      <w:r w:rsidR="00630CB8" w:rsidRPr="003873F3">
        <w:t xml:space="preserve"> </w:t>
      </w:r>
      <w:r w:rsidRPr="003873F3">
        <w:t>отделении</w:t>
      </w:r>
      <w:r w:rsidR="00630CB8" w:rsidRPr="003873F3">
        <w:t xml:space="preserve"> </w:t>
      </w:r>
      <w:r w:rsidRPr="003873F3">
        <w:t>Социального</w:t>
      </w:r>
      <w:r w:rsidR="00630CB8" w:rsidRPr="003873F3">
        <w:t xml:space="preserve"> </w:t>
      </w:r>
      <w:r w:rsidRPr="003873F3">
        <w:t>фонда.</w:t>
      </w:r>
      <w:r w:rsidR="00630CB8" w:rsidRPr="003873F3">
        <w:t xml:space="preserve"> </w:t>
      </w:r>
      <w:r w:rsidRPr="003873F3">
        <w:t>В</w:t>
      </w:r>
      <w:r w:rsidR="00630CB8" w:rsidRPr="003873F3">
        <w:t xml:space="preserve"> </w:t>
      </w:r>
      <w:r w:rsidRPr="003873F3">
        <w:t>общей</w:t>
      </w:r>
      <w:r w:rsidR="00630CB8" w:rsidRPr="003873F3">
        <w:t xml:space="preserve"> </w:t>
      </w:r>
      <w:r w:rsidRPr="003873F3">
        <w:t>сложности</w:t>
      </w:r>
      <w:r w:rsidR="00630CB8" w:rsidRPr="003873F3">
        <w:t xml:space="preserve"> </w:t>
      </w:r>
      <w:r w:rsidRPr="003873F3">
        <w:t>это</w:t>
      </w:r>
      <w:r w:rsidR="00630CB8" w:rsidRPr="003873F3">
        <w:t xml:space="preserve"> </w:t>
      </w:r>
      <w:r w:rsidRPr="003873F3">
        <w:t>больше</w:t>
      </w:r>
      <w:r w:rsidR="00630CB8" w:rsidRPr="003873F3">
        <w:t xml:space="preserve"> </w:t>
      </w:r>
      <w:r w:rsidRPr="003873F3">
        <w:t>29</w:t>
      </w:r>
      <w:r w:rsidR="00630CB8" w:rsidRPr="003873F3">
        <w:t xml:space="preserve"> </w:t>
      </w:r>
      <w:r w:rsidRPr="003873F3">
        <w:t>миллионов</w:t>
      </w:r>
      <w:r w:rsidR="00630CB8" w:rsidRPr="003873F3">
        <w:t xml:space="preserve"> </w:t>
      </w:r>
      <w:r w:rsidRPr="003873F3">
        <w:t>рублей.</w:t>
      </w:r>
      <w:bookmarkEnd w:id="97"/>
    </w:p>
    <w:p w:rsidR="00D00A6A" w:rsidRPr="003873F3" w:rsidRDefault="00D00A6A" w:rsidP="00D00A6A">
      <w:r w:rsidRPr="003873F3">
        <w:t>Средняя</w:t>
      </w:r>
      <w:r w:rsidR="00630CB8" w:rsidRPr="003873F3">
        <w:t xml:space="preserve"> </w:t>
      </w:r>
      <w:r w:rsidRPr="003873F3">
        <w:t>выплата</w:t>
      </w:r>
      <w:r w:rsidR="00630CB8" w:rsidRPr="003873F3">
        <w:t xml:space="preserve"> </w:t>
      </w:r>
      <w:r w:rsidRPr="003873F3">
        <w:t>на</w:t>
      </w:r>
      <w:r w:rsidR="00630CB8" w:rsidRPr="003873F3">
        <w:t xml:space="preserve"> </w:t>
      </w:r>
      <w:r w:rsidRPr="003873F3">
        <w:t>одного</w:t>
      </w:r>
      <w:r w:rsidR="00630CB8" w:rsidRPr="003873F3">
        <w:t xml:space="preserve"> </w:t>
      </w:r>
      <w:r w:rsidRPr="003873F3">
        <w:t>человека</w:t>
      </w:r>
      <w:r w:rsidR="00630CB8" w:rsidRPr="003873F3">
        <w:t xml:space="preserve"> </w:t>
      </w:r>
      <w:r w:rsidRPr="003873F3">
        <w:t>составила</w:t>
      </w:r>
      <w:r w:rsidR="00630CB8" w:rsidRPr="003873F3">
        <w:t xml:space="preserve"> </w:t>
      </w:r>
      <w:r w:rsidRPr="003873F3">
        <w:t>около</w:t>
      </w:r>
      <w:r w:rsidR="00630CB8" w:rsidRPr="003873F3">
        <w:t xml:space="preserve"> </w:t>
      </w:r>
      <w:r w:rsidRPr="003873F3">
        <w:t>45</w:t>
      </w:r>
      <w:r w:rsidR="00630CB8" w:rsidRPr="003873F3">
        <w:t xml:space="preserve"> </w:t>
      </w:r>
      <w:r w:rsidRPr="003873F3">
        <w:t>тысяч</w:t>
      </w:r>
      <w:r w:rsidR="00630CB8" w:rsidRPr="003873F3">
        <w:t xml:space="preserve"> </w:t>
      </w:r>
      <w:r w:rsidRPr="003873F3">
        <w:t>рублей,</w:t>
      </w:r>
      <w:r w:rsidR="00630CB8" w:rsidRPr="003873F3">
        <w:t xml:space="preserve"> </w:t>
      </w:r>
      <w:r w:rsidRPr="003873F3">
        <w:t>а</w:t>
      </w:r>
      <w:r w:rsidR="00630CB8" w:rsidRPr="003873F3">
        <w:t xml:space="preserve"> </w:t>
      </w:r>
      <w:r w:rsidRPr="003873F3">
        <w:t>максимальная</w:t>
      </w:r>
      <w:r w:rsidR="00630CB8" w:rsidRPr="003873F3">
        <w:t xml:space="preserve"> </w:t>
      </w:r>
      <w:r w:rsidRPr="003873F3">
        <w:t>-</w:t>
      </w:r>
      <w:r w:rsidR="00630CB8" w:rsidRPr="003873F3">
        <w:t xml:space="preserve"> </w:t>
      </w:r>
      <w:r w:rsidRPr="003873F3">
        <w:t>808</w:t>
      </w:r>
      <w:r w:rsidR="00630CB8" w:rsidRPr="003873F3">
        <w:t xml:space="preserve"> </w:t>
      </w:r>
      <w:r w:rsidRPr="003873F3">
        <w:t>тысяч.</w:t>
      </w:r>
    </w:p>
    <w:p w:rsidR="00D00A6A" w:rsidRPr="003873F3" w:rsidRDefault="00D00A6A" w:rsidP="00D00A6A">
      <w:r w:rsidRPr="003873F3">
        <w:t>Такие</w:t>
      </w:r>
      <w:r w:rsidR="00630CB8" w:rsidRPr="003873F3">
        <w:t xml:space="preserve"> </w:t>
      </w:r>
      <w:r w:rsidRPr="003873F3">
        <w:t>накопления,</w:t>
      </w:r>
      <w:r w:rsidR="00630CB8" w:rsidRPr="003873F3">
        <w:t xml:space="preserve"> </w:t>
      </w:r>
      <w:r w:rsidRPr="003873F3">
        <w:t>по</w:t>
      </w:r>
      <w:r w:rsidR="00630CB8" w:rsidRPr="003873F3">
        <w:t xml:space="preserve"> </w:t>
      </w:r>
      <w:r w:rsidRPr="003873F3">
        <w:t>данным</w:t>
      </w:r>
      <w:r w:rsidR="00630CB8" w:rsidRPr="003873F3">
        <w:t xml:space="preserve"> </w:t>
      </w:r>
      <w:r w:rsidRPr="003873F3">
        <w:t>ведомства,</w:t>
      </w:r>
      <w:r w:rsidR="00630CB8" w:rsidRPr="003873F3">
        <w:t xml:space="preserve"> </w:t>
      </w:r>
      <w:r w:rsidRPr="003873F3">
        <w:t>имеются</w:t>
      </w:r>
      <w:r w:rsidR="00630CB8" w:rsidRPr="003873F3">
        <w:t xml:space="preserve"> </w:t>
      </w:r>
      <w:r w:rsidRPr="003873F3">
        <w:t>у</w:t>
      </w:r>
      <w:r w:rsidR="00630CB8" w:rsidRPr="003873F3">
        <w:t xml:space="preserve"> </w:t>
      </w:r>
      <w:r w:rsidRPr="003873F3">
        <w:t>определенного</w:t>
      </w:r>
      <w:r w:rsidR="00630CB8" w:rsidRPr="003873F3">
        <w:t xml:space="preserve"> </w:t>
      </w:r>
      <w:r w:rsidRPr="003873F3">
        <w:t>круга</w:t>
      </w:r>
      <w:r w:rsidR="00630CB8" w:rsidRPr="003873F3">
        <w:t xml:space="preserve"> </w:t>
      </w:r>
      <w:r w:rsidRPr="003873F3">
        <w:t>лиц,</w:t>
      </w:r>
      <w:r w:rsidR="00630CB8" w:rsidRPr="003873F3">
        <w:t xml:space="preserve"> </w:t>
      </w:r>
      <w:r w:rsidRPr="003873F3">
        <w:t>в</w:t>
      </w:r>
      <w:r w:rsidR="00630CB8" w:rsidRPr="003873F3">
        <w:t xml:space="preserve"> </w:t>
      </w:r>
      <w:r w:rsidRPr="003873F3">
        <w:t>зависимости</w:t>
      </w:r>
      <w:r w:rsidR="00630CB8" w:rsidRPr="003873F3">
        <w:t xml:space="preserve"> </w:t>
      </w:r>
      <w:r w:rsidRPr="003873F3">
        <w:t>от</w:t>
      </w:r>
      <w:r w:rsidR="00630CB8" w:rsidRPr="003873F3">
        <w:t xml:space="preserve"> </w:t>
      </w:r>
      <w:r w:rsidRPr="003873F3">
        <w:t>года</w:t>
      </w:r>
      <w:r w:rsidR="00630CB8" w:rsidRPr="003873F3">
        <w:t xml:space="preserve"> </w:t>
      </w:r>
      <w:r w:rsidRPr="003873F3">
        <w:t>рождения</w:t>
      </w:r>
      <w:r w:rsidR="00630CB8" w:rsidRPr="003873F3">
        <w:t xml:space="preserve"> </w:t>
      </w:r>
      <w:r w:rsidRPr="003873F3">
        <w:t>и</w:t>
      </w:r>
      <w:r w:rsidR="00630CB8" w:rsidRPr="003873F3">
        <w:t xml:space="preserve"> </w:t>
      </w:r>
      <w:r w:rsidRPr="003873F3">
        <w:t>факта</w:t>
      </w:r>
      <w:r w:rsidR="00630CB8" w:rsidRPr="003873F3">
        <w:t xml:space="preserve"> </w:t>
      </w:r>
      <w:r w:rsidRPr="003873F3">
        <w:t>уплаты</w:t>
      </w:r>
      <w:r w:rsidR="00630CB8" w:rsidRPr="003873F3">
        <w:t xml:space="preserve"> </w:t>
      </w:r>
      <w:r w:rsidRPr="003873F3">
        <w:t>работодателем</w:t>
      </w:r>
      <w:r w:rsidR="00630CB8" w:rsidRPr="003873F3">
        <w:t xml:space="preserve"> </w:t>
      </w:r>
      <w:r w:rsidRPr="003873F3">
        <w:t>страховых</w:t>
      </w:r>
      <w:r w:rsidR="00630CB8" w:rsidRPr="003873F3">
        <w:t xml:space="preserve"> </w:t>
      </w:r>
      <w:r w:rsidRPr="003873F3">
        <w:t>взносов.</w:t>
      </w:r>
    </w:p>
    <w:p w:rsidR="00D00A6A" w:rsidRPr="003873F3" w:rsidRDefault="00D00A6A" w:rsidP="00D00A6A">
      <w:r w:rsidRPr="003873F3">
        <w:t>В</w:t>
      </w:r>
      <w:r w:rsidR="00630CB8" w:rsidRPr="003873F3">
        <w:t xml:space="preserve"> </w:t>
      </w:r>
      <w:r w:rsidRPr="003873F3">
        <w:t>Соцфонде</w:t>
      </w:r>
      <w:r w:rsidR="00630CB8" w:rsidRPr="003873F3">
        <w:t xml:space="preserve"> </w:t>
      </w:r>
      <w:r w:rsidRPr="003873F3">
        <w:t>напомнили,</w:t>
      </w:r>
      <w:r w:rsidR="00630CB8" w:rsidRPr="003873F3">
        <w:t xml:space="preserve"> </w:t>
      </w:r>
      <w:r w:rsidRPr="003873F3">
        <w:t>что</w:t>
      </w:r>
      <w:r w:rsidR="00630CB8" w:rsidRPr="003873F3">
        <w:t xml:space="preserve"> </w:t>
      </w:r>
      <w:r w:rsidRPr="003873F3">
        <w:t>выбрать</w:t>
      </w:r>
      <w:r w:rsidR="00630CB8" w:rsidRPr="003873F3">
        <w:t xml:space="preserve"> </w:t>
      </w:r>
      <w:r w:rsidRPr="003873F3">
        <w:t>правопреемников</w:t>
      </w:r>
      <w:r w:rsidR="00630CB8" w:rsidRPr="003873F3">
        <w:t xml:space="preserve"> </w:t>
      </w:r>
      <w:r w:rsidRPr="003873F3">
        <w:t>и</w:t>
      </w:r>
      <w:r w:rsidR="00630CB8" w:rsidRPr="003873F3">
        <w:t xml:space="preserve"> </w:t>
      </w:r>
      <w:r w:rsidRPr="003873F3">
        <w:t>определить</w:t>
      </w:r>
      <w:r w:rsidR="00630CB8" w:rsidRPr="003873F3">
        <w:t xml:space="preserve"> </w:t>
      </w:r>
      <w:r w:rsidRPr="003873F3">
        <w:t>доли</w:t>
      </w:r>
      <w:r w:rsidR="00630CB8" w:rsidRPr="003873F3">
        <w:t xml:space="preserve"> </w:t>
      </w:r>
      <w:r w:rsidRPr="003873F3">
        <w:t>распределения</w:t>
      </w:r>
      <w:r w:rsidR="00630CB8" w:rsidRPr="003873F3">
        <w:t xml:space="preserve"> </w:t>
      </w:r>
      <w:r w:rsidRPr="003873F3">
        <w:t>между</w:t>
      </w:r>
      <w:r w:rsidR="00630CB8" w:rsidRPr="003873F3">
        <w:t xml:space="preserve"> </w:t>
      </w:r>
      <w:r w:rsidRPr="003873F3">
        <w:t>ними</w:t>
      </w:r>
      <w:r w:rsidR="00630CB8" w:rsidRPr="003873F3">
        <w:t xml:space="preserve"> </w:t>
      </w:r>
      <w:r w:rsidRPr="003873F3">
        <w:t>денег</w:t>
      </w:r>
      <w:r w:rsidR="00630CB8" w:rsidRPr="003873F3">
        <w:t xml:space="preserve"> </w:t>
      </w:r>
      <w:r w:rsidRPr="003873F3">
        <w:t>человек</w:t>
      </w:r>
      <w:r w:rsidR="00630CB8" w:rsidRPr="003873F3">
        <w:t xml:space="preserve"> </w:t>
      </w:r>
      <w:r w:rsidRPr="003873F3">
        <w:t>может</w:t>
      </w:r>
      <w:r w:rsidR="00630CB8" w:rsidRPr="003873F3">
        <w:t xml:space="preserve"> </w:t>
      </w:r>
      <w:r w:rsidRPr="003873F3">
        <w:t>при</w:t>
      </w:r>
      <w:r w:rsidR="00630CB8" w:rsidRPr="003873F3">
        <w:t xml:space="preserve"> </w:t>
      </w:r>
      <w:r w:rsidRPr="003873F3">
        <w:t>жизни.</w:t>
      </w:r>
      <w:r w:rsidR="00630CB8" w:rsidRPr="003873F3">
        <w:t xml:space="preserve"> </w:t>
      </w:r>
      <w:r w:rsidRPr="003873F3">
        <w:t>В</w:t>
      </w:r>
      <w:r w:rsidR="00630CB8" w:rsidRPr="003873F3">
        <w:t xml:space="preserve"> </w:t>
      </w:r>
      <w:r w:rsidRPr="003873F3">
        <w:t>противном</w:t>
      </w:r>
      <w:r w:rsidR="00630CB8" w:rsidRPr="003873F3">
        <w:t xml:space="preserve"> </w:t>
      </w:r>
      <w:r w:rsidRPr="003873F3">
        <w:t>случае</w:t>
      </w:r>
      <w:r w:rsidR="00630CB8" w:rsidRPr="003873F3">
        <w:t xml:space="preserve"> </w:t>
      </w:r>
      <w:r w:rsidRPr="003873F3">
        <w:t>на</w:t>
      </w:r>
      <w:r w:rsidR="00630CB8" w:rsidRPr="003873F3">
        <w:t xml:space="preserve"> </w:t>
      </w:r>
      <w:r w:rsidRPr="003873F3">
        <w:t>выплату</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дети,</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усыновленные,</w:t>
      </w:r>
      <w:r w:rsidR="00630CB8" w:rsidRPr="003873F3">
        <w:t xml:space="preserve"> </w:t>
      </w:r>
      <w:r w:rsidRPr="003873F3">
        <w:t>супруги,</w:t>
      </w:r>
      <w:r w:rsidR="00630CB8" w:rsidRPr="003873F3">
        <w:t xml:space="preserve"> </w:t>
      </w:r>
      <w:r w:rsidRPr="003873F3">
        <w:t>родители</w:t>
      </w:r>
      <w:r w:rsidR="00630CB8" w:rsidRPr="003873F3">
        <w:t xml:space="preserve"> </w:t>
      </w:r>
      <w:r w:rsidRPr="003873F3">
        <w:t>и</w:t>
      </w:r>
      <w:r w:rsidR="00630CB8" w:rsidRPr="003873F3">
        <w:t xml:space="preserve"> </w:t>
      </w:r>
      <w:r w:rsidRPr="003873F3">
        <w:t>усыновители,</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братья,</w:t>
      </w:r>
      <w:r w:rsidR="00630CB8" w:rsidRPr="003873F3">
        <w:t xml:space="preserve"> </w:t>
      </w:r>
      <w:r w:rsidRPr="003873F3">
        <w:t>сестры,</w:t>
      </w:r>
      <w:r w:rsidR="00630CB8" w:rsidRPr="003873F3">
        <w:t xml:space="preserve"> </w:t>
      </w:r>
      <w:r w:rsidRPr="003873F3">
        <w:t>дедушки,</w:t>
      </w:r>
      <w:r w:rsidR="00630CB8" w:rsidRPr="003873F3">
        <w:t xml:space="preserve"> </w:t>
      </w:r>
      <w:r w:rsidRPr="003873F3">
        <w:t>бабушки</w:t>
      </w:r>
      <w:r w:rsidR="00630CB8" w:rsidRPr="003873F3">
        <w:t xml:space="preserve"> </w:t>
      </w:r>
      <w:r w:rsidRPr="003873F3">
        <w:t>и</w:t>
      </w:r>
      <w:r w:rsidR="00630CB8" w:rsidRPr="003873F3">
        <w:t xml:space="preserve"> </w:t>
      </w:r>
      <w:r w:rsidRPr="003873F3">
        <w:t>внуки.</w:t>
      </w:r>
    </w:p>
    <w:p w:rsidR="00D00A6A" w:rsidRPr="003873F3" w:rsidRDefault="00D00A6A" w:rsidP="00D00A6A">
      <w:r w:rsidRPr="003873F3">
        <w:t>Для</w:t>
      </w:r>
      <w:r w:rsidR="00630CB8" w:rsidRPr="003873F3">
        <w:t xml:space="preserve"> </w:t>
      </w:r>
      <w:r w:rsidRPr="003873F3">
        <w:t>получения</w:t>
      </w:r>
      <w:r w:rsidR="00630CB8" w:rsidRPr="003873F3">
        <w:t xml:space="preserve"> </w:t>
      </w:r>
      <w:r w:rsidRPr="003873F3">
        <w:t>выплаты</w:t>
      </w:r>
      <w:r w:rsidR="00630CB8" w:rsidRPr="003873F3">
        <w:t xml:space="preserve"> </w:t>
      </w:r>
      <w:r w:rsidRPr="003873F3">
        <w:t>родственникам</w:t>
      </w:r>
      <w:r w:rsidR="00630CB8" w:rsidRPr="003873F3">
        <w:t xml:space="preserve"> </w:t>
      </w:r>
      <w:r w:rsidRPr="003873F3">
        <w:t>необходимо</w:t>
      </w:r>
      <w:r w:rsidR="00630CB8" w:rsidRPr="003873F3">
        <w:t xml:space="preserve"> </w:t>
      </w:r>
      <w:r w:rsidRPr="003873F3">
        <w:t>обращаться</w:t>
      </w:r>
      <w:r w:rsidR="00630CB8" w:rsidRPr="003873F3">
        <w:t xml:space="preserve"> </w:t>
      </w:r>
      <w:r w:rsidRPr="003873F3">
        <w:t>с</w:t>
      </w:r>
      <w:r w:rsidR="00630CB8" w:rsidRPr="003873F3">
        <w:t xml:space="preserve"> </w:t>
      </w:r>
      <w:r w:rsidRPr="003873F3">
        <w:t>документами</w:t>
      </w:r>
      <w:r w:rsidR="00630CB8" w:rsidRPr="003873F3">
        <w:t xml:space="preserve"> </w:t>
      </w:r>
      <w:r w:rsidRPr="003873F3">
        <w:t>к</w:t>
      </w:r>
      <w:r w:rsidR="00630CB8" w:rsidRPr="003873F3">
        <w:t xml:space="preserve"> </w:t>
      </w:r>
      <w:r w:rsidRPr="003873F3">
        <w:t>тому</w:t>
      </w:r>
      <w:r w:rsidR="00630CB8" w:rsidRPr="003873F3">
        <w:t xml:space="preserve"> </w:t>
      </w:r>
      <w:r w:rsidRPr="003873F3">
        <w:t>страховщику</w:t>
      </w:r>
      <w:r w:rsidR="00630CB8" w:rsidRPr="003873F3">
        <w:t xml:space="preserve"> </w:t>
      </w:r>
      <w:r w:rsidRPr="003873F3">
        <w:t>(Социальный</w:t>
      </w:r>
      <w:r w:rsidR="00630CB8" w:rsidRPr="003873F3">
        <w:t xml:space="preserve"> </w:t>
      </w:r>
      <w:r w:rsidRPr="003873F3">
        <w:t>фонд</w:t>
      </w:r>
      <w:r w:rsidR="00630CB8" w:rsidRPr="003873F3">
        <w:t xml:space="preserve"> </w:t>
      </w:r>
      <w:r w:rsidRPr="003873F3">
        <w:t>России</w:t>
      </w:r>
      <w:r w:rsidR="00630CB8" w:rsidRPr="003873F3">
        <w:t xml:space="preserve"> </w:t>
      </w:r>
      <w:r w:rsidRPr="003873F3">
        <w:t>или</w:t>
      </w:r>
      <w:r w:rsidR="00630CB8" w:rsidRPr="003873F3">
        <w:t xml:space="preserve"> </w:t>
      </w:r>
      <w:r w:rsidRPr="003873F3">
        <w:t>негосударственный</w:t>
      </w:r>
      <w:r w:rsidR="00630CB8" w:rsidRPr="003873F3">
        <w:t xml:space="preserve"> </w:t>
      </w:r>
      <w:r w:rsidRPr="003873F3">
        <w:t>пенсионный</w:t>
      </w:r>
      <w:r w:rsidR="00630CB8" w:rsidRPr="003873F3">
        <w:t xml:space="preserve"> </w:t>
      </w:r>
      <w:r w:rsidRPr="003873F3">
        <w:t>фонд),</w:t>
      </w:r>
      <w:r w:rsidR="00630CB8" w:rsidRPr="003873F3">
        <w:t xml:space="preserve"> </w:t>
      </w:r>
      <w:r w:rsidRPr="003873F3">
        <w:t>у</w:t>
      </w:r>
      <w:r w:rsidR="00630CB8" w:rsidRPr="003873F3">
        <w:t xml:space="preserve"> </w:t>
      </w:r>
      <w:r w:rsidRPr="003873F3">
        <w:t>которого</w:t>
      </w:r>
      <w:r w:rsidR="00630CB8" w:rsidRPr="003873F3">
        <w:t xml:space="preserve"> </w:t>
      </w:r>
      <w:r w:rsidRPr="003873F3">
        <w:t>формировались</w:t>
      </w:r>
      <w:r w:rsidR="00630CB8" w:rsidRPr="003873F3">
        <w:t xml:space="preserve"> </w:t>
      </w:r>
      <w:r w:rsidRPr="003873F3">
        <w:t>пенсионные</w:t>
      </w:r>
      <w:r w:rsidR="00630CB8" w:rsidRPr="003873F3">
        <w:t xml:space="preserve"> </w:t>
      </w:r>
      <w:r w:rsidRPr="003873F3">
        <w:t>накопления</w:t>
      </w:r>
      <w:r w:rsidR="00630CB8" w:rsidRPr="003873F3">
        <w:t xml:space="preserve"> </w:t>
      </w:r>
      <w:r w:rsidRPr="003873F3">
        <w:t>родственника</w:t>
      </w:r>
      <w:r w:rsidR="00630CB8" w:rsidRPr="003873F3">
        <w:t xml:space="preserve"> </w:t>
      </w:r>
      <w:r w:rsidRPr="003873F3">
        <w:t>на</w:t>
      </w:r>
      <w:r w:rsidR="00630CB8" w:rsidRPr="003873F3">
        <w:t xml:space="preserve"> </w:t>
      </w:r>
      <w:r w:rsidRPr="003873F3">
        <w:t>день</w:t>
      </w:r>
      <w:r w:rsidR="00630CB8" w:rsidRPr="003873F3">
        <w:t xml:space="preserve"> </w:t>
      </w:r>
      <w:r w:rsidRPr="003873F3">
        <w:t>его</w:t>
      </w:r>
      <w:r w:rsidR="00630CB8" w:rsidRPr="003873F3">
        <w:t xml:space="preserve"> </w:t>
      </w:r>
      <w:r w:rsidRPr="003873F3">
        <w:t>смерти.</w:t>
      </w:r>
    </w:p>
    <w:p w:rsidR="00D00A6A" w:rsidRPr="003873F3" w:rsidRDefault="00D00A6A" w:rsidP="00D00A6A">
      <w:r w:rsidRPr="003873F3">
        <w:t>При</w:t>
      </w:r>
      <w:r w:rsidR="00630CB8" w:rsidRPr="003873F3">
        <w:t xml:space="preserve"> </w:t>
      </w:r>
      <w:r w:rsidRPr="003873F3">
        <w:t>этом</w:t>
      </w:r>
      <w:r w:rsidR="00630CB8" w:rsidRPr="003873F3">
        <w:t xml:space="preserve"> </w:t>
      </w:r>
      <w:r w:rsidRPr="003873F3">
        <w:t>потребуется</w:t>
      </w:r>
      <w:r w:rsidR="00630CB8" w:rsidRPr="003873F3">
        <w:t xml:space="preserve"> </w:t>
      </w:r>
      <w:r w:rsidRPr="003873F3">
        <w:t>предоставить</w:t>
      </w:r>
      <w:r w:rsidR="00630CB8" w:rsidRPr="003873F3">
        <w:t xml:space="preserve"> </w:t>
      </w:r>
      <w:r w:rsidRPr="003873F3">
        <w:t>документы:</w:t>
      </w:r>
    </w:p>
    <w:p w:rsidR="00D00A6A" w:rsidRPr="003873F3" w:rsidRDefault="00D00A6A" w:rsidP="00D00A6A">
      <w:r w:rsidRPr="003873F3">
        <w:t>-</w:t>
      </w:r>
      <w:r w:rsidR="00630CB8" w:rsidRPr="003873F3">
        <w:t xml:space="preserve"> </w:t>
      </w:r>
      <w:r w:rsidRPr="003873F3">
        <w:t>паспорт</w:t>
      </w:r>
    </w:p>
    <w:p w:rsidR="00D00A6A" w:rsidRPr="003873F3" w:rsidRDefault="00D00A6A" w:rsidP="00D00A6A">
      <w:r w:rsidRPr="003873F3">
        <w:t>-</w:t>
      </w:r>
      <w:r w:rsidR="00630CB8" w:rsidRPr="003873F3">
        <w:t xml:space="preserve"> </w:t>
      </w:r>
      <w:r w:rsidRPr="003873F3">
        <w:t>свидетельство</w:t>
      </w:r>
      <w:r w:rsidR="00630CB8" w:rsidRPr="003873F3">
        <w:t xml:space="preserve"> </w:t>
      </w:r>
      <w:r w:rsidRPr="003873F3">
        <w:t>о</w:t>
      </w:r>
      <w:r w:rsidR="00630CB8" w:rsidRPr="003873F3">
        <w:t xml:space="preserve"> </w:t>
      </w:r>
      <w:r w:rsidRPr="003873F3">
        <w:t>рождении,</w:t>
      </w:r>
      <w:r w:rsidR="00630CB8" w:rsidRPr="003873F3">
        <w:t xml:space="preserve"> </w:t>
      </w:r>
      <w:r w:rsidRPr="003873F3">
        <w:t>свидетельство</w:t>
      </w:r>
      <w:r w:rsidR="00630CB8" w:rsidRPr="003873F3">
        <w:t xml:space="preserve"> </w:t>
      </w:r>
      <w:r w:rsidRPr="003873F3">
        <w:t>о</w:t>
      </w:r>
      <w:r w:rsidR="00630CB8" w:rsidRPr="003873F3">
        <w:t xml:space="preserve"> </w:t>
      </w:r>
      <w:r w:rsidRPr="003873F3">
        <w:t>заключении</w:t>
      </w:r>
      <w:r w:rsidR="00630CB8" w:rsidRPr="003873F3">
        <w:t xml:space="preserve"> </w:t>
      </w:r>
      <w:r w:rsidRPr="003873F3">
        <w:t>брака,</w:t>
      </w:r>
      <w:r w:rsidR="00630CB8" w:rsidRPr="003873F3">
        <w:t xml:space="preserve"> </w:t>
      </w:r>
      <w:r w:rsidRPr="003873F3">
        <w:t>справки</w:t>
      </w:r>
      <w:r w:rsidR="00630CB8" w:rsidRPr="003873F3">
        <w:t xml:space="preserve"> </w:t>
      </w:r>
      <w:r w:rsidRPr="003873F3">
        <w:t>органов</w:t>
      </w:r>
      <w:r w:rsidR="00630CB8" w:rsidRPr="003873F3">
        <w:t xml:space="preserve"> </w:t>
      </w:r>
      <w:r w:rsidRPr="003873F3">
        <w:t>ЗАГС</w:t>
      </w:r>
    </w:p>
    <w:p w:rsidR="00D00A6A" w:rsidRPr="003873F3" w:rsidRDefault="00D00A6A" w:rsidP="00D00A6A">
      <w:r w:rsidRPr="003873F3">
        <w:t>-</w:t>
      </w:r>
      <w:r w:rsidR="00630CB8" w:rsidRPr="003873F3">
        <w:t xml:space="preserve"> </w:t>
      </w:r>
      <w:r w:rsidRPr="003873F3">
        <w:t>свидетельство</w:t>
      </w:r>
      <w:r w:rsidR="00630CB8" w:rsidRPr="003873F3">
        <w:t xml:space="preserve"> </w:t>
      </w:r>
      <w:r w:rsidRPr="003873F3">
        <w:t>о</w:t>
      </w:r>
      <w:r w:rsidR="00630CB8" w:rsidRPr="003873F3">
        <w:t xml:space="preserve"> </w:t>
      </w:r>
      <w:r w:rsidRPr="003873F3">
        <w:t>смерти</w:t>
      </w:r>
      <w:r w:rsidR="00630CB8" w:rsidRPr="003873F3">
        <w:t xml:space="preserve"> </w:t>
      </w:r>
      <w:r w:rsidRPr="003873F3">
        <w:t>(при</w:t>
      </w:r>
      <w:r w:rsidR="00630CB8" w:rsidRPr="003873F3">
        <w:t xml:space="preserve"> </w:t>
      </w:r>
      <w:r w:rsidRPr="003873F3">
        <w:t>наличии);</w:t>
      </w:r>
    </w:p>
    <w:p w:rsidR="00D00A6A" w:rsidRPr="003873F3" w:rsidRDefault="00D00A6A" w:rsidP="00D00A6A">
      <w:r w:rsidRPr="003873F3">
        <w:t>-</w:t>
      </w:r>
      <w:r w:rsidR="00630CB8" w:rsidRPr="003873F3">
        <w:t xml:space="preserve"> </w:t>
      </w:r>
      <w:r w:rsidRPr="003873F3">
        <w:t>реквизиты</w:t>
      </w:r>
      <w:r w:rsidR="00630CB8" w:rsidRPr="003873F3">
        <w:t xml:space="preserve"> </w:t>
      </w:r>
      <w:r w:rsidRPr="003873F3">
        <w:t>для</w:t>
      </w:r>
      <w:r w:rsidR="00630CB8" w:rsidRPr="003873F3">
        <w:t xml:space="preserve"> </w:t>
      </w:r>
      <w:r w:rsidRPr="003873F3">
        <w:t>выплаты</w:t>
      </w:r>
      <w:r w:rsidR="00630CB8" w:rsidRPr="003873F3">
        <w:t xml:space="preserve"> </w:t>
      </w:r>
      <w:r w:rsidRPr="003873F3">
        <w:t>средств</w:t>
      </w:r>
      <w:r w:rsidR="00630CB8" w:rsidRPr="003873F3">
        <w:t xml:space="preserve"> </w:t>
      </w:r>
      <w:r w:rsidRPr="003873F3">
        <w:t>правопреемнику.</w:t>
      </w:r>
    </w:p>
    <w:p w:rsidR="00D00A6A" w:rsidRPr="003873F3" w:rsidRDefault="00D00A6A" w:rsidP="00D00A6A">
      <w:r w:rsidRPr="003873F3">
        <w:t>Заявления</w:t>
      </w:r>
      <w:r w:rsidR="00630CB8" w:rsidRPr="003873F3">
        <w:t xml:space="preserve"> </w:t>
      </w:r>
      <w:r w:rsidRPr="003873F3">
        <w:t>принимаются</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6</w:t>
      </w:r>
      <w:r w:rsidR="00630CB8" w:rsidRPr="003873F3">
        <w:t xml:space="preserve"> </w:t>
      </w:r>
      <w:r w:rsidRPr="003873F3">
        <w:t>месяцев</w:t>
      </w:r>
      <w:r w:rsidR="00630CB8" w:rsidRPr="003873F3">
        <w:t xml:space="preserve"> </w:t>
      </w:r>
      <w:r w:rsidRPr="003873F3">
        <w:t>со</w:t>
      </w:r>
      <w:r w:rsidR="00630CB8" w:rsidRPr="003873F3">
        <w:t xml:space="preserve"> </w:t>
      </w:r>
      <w:r w:rsidRPr="003873F3">
        <w:t>дня</w:t>
      </w:r>
      <w:r w:rsidR="00630CB8" w:rsidRPr="003873F3">
        <w:t xml:space="preserve"> </w:t>
      </w:r>
      <w:r w:rsidRPr="003873F3">
        <w:t>смерти</w:t>
      </w:r>
      <w:r w:rsidR="00630CB8" w:rsidRPr="003873F3">
        <w:t xml:space="preserve"> </w:t>
      </w:r>
      <w:r w:rsidRPr="003873F3">
        <w:t>родственника.</w:t>
      </w:r>
      <w:r w:rsidR="00630CB8" w:rsidRPr="003873F3">
        <w:t xml:space="preserve"> </w:t>
      </w:r>
      <w:r w:rsidRPr="003873F3">
        <w:t>Осле</w:t>
      </w:r>
      <w:r w:rsidR="00630CB8" w:rsidRPr="003873F3">
        <w:t xml:space="preserve"> </w:t>
      </w:r>
      <w:r w:rsidRPr="003873F3">
        <w:t>этого</w:t>
      </w:r>
      <w:r w:rsidR="00630CB8" w:rsidRPr="003873F3">
        <w:t xml:space="preserve"> </w:t>
      </w:r>
      <w:r w:rsidRPr="003873F3">
        <w:t>срока</w:t>
      </w:r>
      <w:r w:rsidR="00630CB8" w:rsidRPr="003873F3">
        <w:t xml:space="preserve"> </w:t>
      </w:r>
      <w:r w:rsidRPr="003873F3">
        <w:t>придется</w:t>
      </w:r>
      <w:r w:rsidR="00630CB8" w:rsidRPr="003873F3">
        <w:t xml:space="preserve"> </w:t>
      </w:r>
      <w:r w:rsidRPr="003873F3">
        <w:t>решать</w:t>
      </w:r>
      <w:r w:rsidR="00630CB8" w:rsidRPr="003873F3">
        <w:t xml:space="preserve"> </w:t>
      </w:r>
      <w:r w:rsidRPr="003873F3">
        <w:t>вопрос</w:t>
      </w:r>
      <w:r w:rsidR="00630CB8" w:rsidRPr="003873F3">
        <w:t xml:space="preserve"> </w:t>
      </w:r>
      <w:r w:rsidRPr="003873F3">
        <w:t>через</w:t>
      </w:r>
      <w:r w:rsidR="00630CB8" w:rsidRPr="003873F3">
        <w:t xml:space="preserve"> </w:t>
      </w:r>
      <w:r w:rsidRPr="003873F3">
        <w:t>суд.</w:t>
      </w:r>
    </w:p>
    <w:p w:rsidR="00D1642B" w:rsidRPr="003873F3" w:rsidRDefault="00E71C6A" w:rsidP="00D00A6A">
      <w:hyperlink r:id="rId41" w:history="1">
        <w:r w:rsidR="00D00A6A" w:rsidRPr="003873F3">
          <w:rPr>
            <w:rStyle w:val="a3"/>
          </w:rPr>
          <w:t>https://www.vrn.kp.ru/online/news/5774688/</w:t>
        </w:r>
      </w:hyperlink>
    </w:p>
    <w:p w:rsidR="0088692B" w:rsidRPr="003873F3" w:rsidRDefault="0088692B" w:rsidP="0088692B">
      <w:pPr>
        <w:pStyle w:val="2"/>
      </w:pPr>
      <w:bookmarkStart w:id="98" w:name="_Toc164666701"/>
      <w:r w:rsidRPr="003873F3">
        <w:lastRenderedPageBreak/>
        <w:t>Комсомольская</w:t>
      </w:r>
      <w:r w:rsidR="00630CB8" w:rsidRPr="003873F3">
        <w:t xml:space="preserve"> </w:t>
      </w:r>
      <w:r w:rsidRPr="003873F3">
        <w:t>правда</w:t>
      </w:r>
      <w:r w:rsidR="00630CB8" w:rsidRPr="003873F3">
        <w:t xml:space="preserve"> </w:t>
      </w:r>
      <w:r w:rsidRPr="003873F3">
        <w:t>-</w:t>
      </w:r>
      <w:r w:rsidR="00630CB8" w:rsidRPr="003873F3">
        <w:t xml:space="preserve"> </w:t>
      </w:r>
      <w:r w:rsidRPr="003873F3">
        <w:t>Волгоград,</w:t>
      </w:r>
      <w:r w:rsidR="00630CB8" w:rsidRPr="003873F3">
        <w:t xml:space="preserve"> </w:t>
      </w:r>
      <w:r w:rsidRPr="003873F3">
        <w:t>19.04.2024,</w:t>
      </w:r>
      <w:r w:rsidR="00630CB8" w:rsidRPr="003873F3">
        <w:t xml:space="preserve"> </w:t>
      </w:r>
      <w:r w:rsidRPr="003873F3">
        <w:t>Инна</w:t>
      </w:r>
      <w:r w:rsidR="00630CB8" w:rsidRPr="003873F3">
        <w:t xml:space="preserve"> </w:t>
      </w:r>
      <w:r w:rsidRPr="003873F3">
        <w:t>ШЕРЕМЕТЬЕВА,</w:t>
      </w:r>
      <w:r w:rsidR="00630CB8" w:rsidRPr="003873F3">
        <w:t xml:space="preserve"> </w:t>
      </w:r>
      <w:r w:rsidRPr="003873F3">
        <w:t>Прибавку</w:t>
      </w:r>
      <w:r w:rsidR="00630CB8" w:rsidRPr="003873F3">
        <w:t xml:space="preserve"> </w:t>
      </w:r>
      <w:r w:rsidRPr="003873F3">
        <w:t>к</w:t>
      </w:r>
      <w:r w:rsidR="00630CB8" w:rsidRPr="003873F3">
        <w:t xml:space="preserve"> </w:t>
      </w:r>
      <w:r w:rsidRPr="003873F3">
        <w:t>пенсии</w:t>
      </w:r>
      <w:r w:rsidR="00630CB8" w:rsidRPr="003873F3">
        <w:t xml:space="preserve"> </w:t>
      </w:r>
      <w:r w:rsidRPr="003873F3">
        <w:t>получили</w:t>
      </w:r>
      <w:r w:rsidR="00630CB8" w:rsidRPr="003873F3">
        <w:t xml:space="preserve"> </w:t>
      </w:r>
      <w:r w:rsidRPr="003873F3">
        <w:t>111</w:t>
      </w:r>
      <w:r w:rsidR="00630CB8" w:rsidRPr="003873F3">
        <w:t xml:space="preserve"> </w:t>
      </w:r>
      <w:r w:rsidRPr="003873F3">
        <w:t>тысяч</w:t>
      </w:r>
      <w:r w:rsidR="00630CB8" w:rsidRPr="003873F3">
        <w:t xml:space="preserve"> </w:t>
      </w:r>
      <w:r w:rsidRPr="003873F3">
        <w:t>жителей</w:t>
      </w:r>
      <w:r w:rsidR="00630CB8" w:rsidRPr="003873F3">
        <w:t xml:space="preserve"> </w:t>
      </w:r>
      <w:r w:rsidRPr="003873F3">
        <w:t>Волгоградской</w:t>
      </w:r>
      <w:r w:rsidR="00630CB8" w:rsidRPr="003873F3">
        <w:t xml:space="preserve"> </w:t>
      </w:r>
      <w:r w:rsidRPr="003873F3">
        <w:t>области</w:t>
      </w:r>
      <w:bookmarkEnd w:id="98"/>
    </w:p>
    <w:p w:rsidR="0088692B" w:rsidRPr="003873F3" w:rsidRDefault="0088692B" w:rsidP="005B3EA0">
      <w:pPr>
        <w:pStyle w:val="3"/>
      </w:pPr>
      <w:bookmarkStart w:id="99" w:name="_Toc164666702"/>
      <w:r w:rsidRPr="003873F3">
        <w:t>Более</w:t>
      </w:r>
      <w:r w:rsidR="00630CB8" w:rsidRPr="003873F3">
        <w:t xml:space="preserve"> </w:t>
      </w:r>
      <w:r w:rsidRPr="003873F3">
        <w:t>111</w:t>
      </w:r>
      <w:r w:rsidR="00630CB8" w:rsidRPr="003873F3">
        <w:t xml:space="preserve"> </w:t>
      </w:r>
      <w:r w:rsidRPr="003873F3">
        <w:t>тысяч</w:t>
      </w:r>
      <w:r w:rsidR="00630CB8" w:rsidRPr="003873F3">
        <w:t xml:space="preserve"> </w:t>
      </w:r>
      <w:r w:rsidRPr="003873F3">
        <w:t>пенсионеров</w:t>
      </w:r>
      <w:r w:rsidR="00630CB8" w:rsidRPr="003873F3">
        <w:t xml:space="preserve"> </w:t>
      </w:r>
      <w:r w:rsidRPr="003873F3">
        <w:t>Волгоградской</w:t>
      </w:r>
      <w:r w:rsidR="00630CB8" w:rsidRPr="003873F3">
        <w:t xml:space="preserve"> </w:t>
      </w:r>
      <w:r w:rsidRPr="003873F3">
        <w:t>области</w:t>
      </w:r>
      <w:r w:rsidR="00630CB8" w:rsidRPr="003873F3">
        <w:t xml:space="preserve"> </w:t>
      </w:r>
      <w:r w:rsidRPr="003873F3">
        <w:t>с</w:t>
      </w:r>
      <w:r w:rsidR="00630CB8" w:rsidRPr="003873F3">
        <w:t xml:space="preserve"> </w:t>
      </w:r>
      <w:r w:rsidRPr="003873F3">
        <w:t>начала</w:t>
      </w:r>
      <w:r w:rsidR="00630CB8" w:rsidRPr="003873F3">
        <w:t xml:space="preserve"> </w:t>
      </w:r>
      <w:r w:rsidRPr="003873F3">
        <w:t>года</w:t>
      </w:r>
      <w:r w:rsidR="00630CB8" w:rsidRPr="003873F3">
        <w:t xml:space="preserve"> </w:t>
      </w:r>
      <w:r w:rsidRPr="003873F3">
        <w:t>выплатили</w:t>
      </w:r>
      <w:r w:rsidR="00630CB8" w:rsidRPr="003873F3">
        <w:t xml:space="preserve"> </w:t>
      </w:r>
      <w:r w:rsidRPr="003873F3">
        <w:t>пенсию</w:t>
      </w:r>
      <w:r w:rsidR="00630CB8" w:rsidRPr="003873F3">
        <w:t xml:space="preserve"> </w:t>
      </w:r>
      <w:r w:rsidRPr="003873F3">
        <w:t>в</w:t>
      </w:r>
      <w:r w:rsidR="00630CB8" w:rsidRPr="003873F3">
        <w:t xml:space="preserve"> </w:t>
      </w:r>
      <w:r w:rsidRPr="003873F3">
        <w:t>повышенном</w:t>
      </w:r>
      <w:r w:rsidR="00630CB8" w:rsidRPr="003873F3">
        <w:t xml:space="preserve"> </w:t>
      </w:r>
      <w:r w:rsidRPr="003873F3">
        <w:t>размере.</w:t>
      </w:r>
      <w:r w:rsidR="00630CB8" w:rsidRPr="003873F3">
        <w:t xml:space="preserve"> </w:t>
      </w:r>
      <w:r w:rsidRPr="003873F3">
        <w:t>Рассчитывать</w:t>
      </w:r>
      <w:r w:rsidR="00630CB8" w:rsidRPr="003873F3">
        <w:t xml:space="preserve"> </w:t>
      </w:r>
      <w:r w:rsidRPr="003873F3">
        <w:t>на</w:t>
      </w:r>
      <w:r w:rsidR="00630CB8" w:rsidRPr="003873F3">
        <w:t xml:space="preserve"> </w:t>
      </w:r>
      <w:r w:rsidRPr="003873F3">
        <w:t>прибавку</w:t>
      </w:r>
      <w:r w:rsidR="00630CB8" w:rsidRPr="003873F3">
        <w:t xml:space="preserve"> </w:t>
      </w:r>
      <w:r w:rsidRPr="003873F3">
        <w:t>могут</w:t>
      </w:r>
      <w:r w:rsidR="00630CB8" w:rsidRPr="003873F3">
        <w:t xml:space="preserve"> </w:t>
      </w:r>
      <w:r w:rsidRPr="003873F3">
        <w:t>жители</w:t>
      </w:r>
      <w:r w:rsidR="00630CB8" w:rsidRPr="003873F3">
        <w:t xml:space="preserve"> </w:t>
      </w:r>
      <w:r w:rsidRPr="003873F3">
        <w:t>региона,</w:t>
      </w:r>
      <w:r w:rsidR="00630CB8" w:rsidRPr="003873F3">
        <w:t xml:space="preserve"> </w:t>
      </w:r>
      <w:r w:rsidRPr="003873F3">
        <w:t>достигшие</w:t>
      </w:r>
      <w:r w:rsidR="00630CB8" w:rsidRPr="003873F3">
        <w:t xml:space="preserve"> </w:t>
      </w:r>
      <w:r w:rsidRPr="003873F3">
        <w:t>80-летнего</w:t>
      </w:r>
      <w:r w:rsidR="00630CB8" w:rsidRPr="003873F3">
        <w:t xml:space="preserve"> </w:t>
      </w:r>
      <w:r w:rsidRPr="003873F3">
        <w:t>возраста.</w:t>
      </w:r>
      <w:r w:rsidR="00630CB8" w:rsidRPr="003873F3">
        <w:t xml:space="preserve"> </w:t>
      </w:r>
      <w:r w:rsidRPr="003873F3">
        <w:t>Как</w:t>
      </w:r>
      <w:r w:rsidR="00630CB8" w:rsidRPr="003873F3">
        <w:t xml:space="preserve"> </w:t>
      </w:r>
      <w:r w:rsidRPr="003873F3">
        <w:t>сообщили</w:t>
      </w:r>
      <w:r w:rsidR="00630CB8" w:rsidRPr="003873F3">
        <w:t xml:space="preserve"> </w:t>
      </w:r>
      <w:r w:rsidRPr="003873F3">
        <w:t>в</w:t>
      </w:r>
      <w:r w:rsidR="00630CB8" w:rsidRPr="003873F3">
        <w:t xml:space="preserve"> </w:t>
      </w:r>
      <w:r w:rsidRPr="003873F3">
        <w:t>волгоградском</w:t>
      </w:r>
      <w:r w:rsidR="00630CB8" w:rsidRPr="003873F3">
        <w:t xml:space="preserve"> </w:t>
      </w:r>
      <w:r w:rsidRPr="003873F3">
        <w:t>отделении</w:t>
      </w:r>
      <w:r w:rsidR="00630CB8" w:rsidRPr="003873F3">
        <w:t xml:space="preserve"> </w:t>
      </w:r>
      <w:r w:rsidRPr="003873F3">
        <w:t>СФР,</w:t>
      </w:r>
      <w:r w:rsidR="00630CB8" w:rsidRPr="003873F3">
        <w:t xml:space="preserve"> </w:t>
      </w:r>
      <w:r w:rsidRPr="003873F3">
        <w:t>с</w:t>
      </w:r>
      <w:r w:rsidR="00630CB8" w:rsidRPr="003873F3">
        <w:t xml:space="preserve"> </w:t>
      </w:r>
      <w:r w:rsidRPr="003873F3">
        <w:t>1</w:t>
      </w:r>
      <w:r w:rsidR="00630CB8" w:rsidRPr="003873F3">
        <w:t xml:space="preserve"> </w:t>
      </w:r>
      <w:r w:rsidRPr="003873F3">
        <w:t>января</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размер</w:t>
      </w:r>
      <w:r w:rsidR="00630CB8" w:rsidRPr="003873F3">
        <w:t xml:space="preserve"> </w:t>
      </w:r>
      <w:r w:rsidRPr="003873F3">
        <w:t>страховой</w:t>
      </w:r>
      <w:r w:rsidR="00630CB8" w:rsidRPr="003873F3">
        <w:t xml:space="preserve"> </w:t>
      </w:r>
      <w:r w:rsidRPr="003873F3">
        <w:t>пенсии</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равен</w:t>
      </w:r>
      <w:r w:rsidR="00630CB8" w:rsidRPr="003873F3">
        <w:t xml:space="preserve"> </w:t>
      </w:r>
      <w:r w:rsidRPr="003873F3">
        <w:t>8134</w:t>
      </w:r>
      <w:r w:rsidR="00630CB8" w:rsidRPr="003873F3">
        <w:t xml:space="preserve"> </w:t>
      </w:r>
      <w:r w:rsidRPr="003873F3">
        <w:t>рубля.</w:t>
      </w:r>
      <w:r w:rsidR="00630CB8" w:rsidRPr="003873F3">
        <w:t xml:space="preserve"> </w:t>
      </w:r>
      <w:r w:rsidRPr="003873F3">
        <w:t>Жители</w:t>
      </w:r>
      <w:r w:rsidR="00630CB8" w:rsidRPr="003873F3">
        <w:t xml:space="preserve"> </w:t>
      </w:r>
      <w:r w:rsidRPr="003873F3">
        <w:t>старше</w:t>
      </w:r>
      <w:r w:rsidR="00630CB8" w:rsidRPr="003873F3">
        <w:t xml:space="preserve"> </w:t>
      </w:r>
      <w:r w:rsidRPr="003873F3">
        <w:t>80</w:t>
      </w:r>
      <w:r w:rsidR="00630CB8" w:rsidRPr="003873F3">
        <w:t xml:space="preserve"> </w:t>
      </w:r>
      <w:r w:rsidRPr="003873F3">
        <w:t>лет</w:t>
      </w:r>
      <w:r w:rsidR="00630CB8" w:rsidRPr="003873F3">
        <w:t xml:space="preserve"> </w:t>
      </w:r>
      <w:r w:rsidRPr="003873F3">
        <w:t>получают</w:t>
      </w:r>
      <w:r w:rsidR="00630CB8" w:rsidRPr="003873F3">
        <w:t xml:space="preserve"> </w:t>
      </w:r>
      <w:r w:rsidRPr="003873F3">
        <w:t>ее</w:t>
      </w:r>
      <w:r w:rsidR="00630CB8" w:rsidRPr="003873F3">
        <w:t xml:space="preserve"> </w:t>
      </w:r>
      <w:r w:rsidRPr="003873F3">
        <w:t>в</w:t>
      </w:r>
      <w:r w:rsidR="00630CB8" w:rsidRPr="003873F3">
        <w:t xml:space="preserve"> </w:t>
      </w:r>
      <w:r w:rsidRPr="003873F3">
        <w:t>двойном</w:t>
      </w:r>
      <w:r w:rsidR="00630CB8" w:rsidRPr="003873F3">
        <w:t xml:space="preserve"> </w:t>
      </w:r>
      <w:r w:rsidRPr="003873F3">
        <w:t>размере</w:t>
      </w:r>
      <w:r w:rsidR="00630CB8" w:rsidRPr="003873F3">
        <w:t xml:space="preserve"> </w:t>
      </w:r>
      <w:r w:rsidRPr="003873F3">
        <w:t>-</w:t>
      </w:r>
      <w:r w:rsidR="00630CB8" w:rsidRPr="003873F3">
        <w:t xml:space="preserve"> </w:t>
      </w:r>
      <w:r w:rsidRPr="003873F3">
        <w:t>16</w:t>
      </w:r>
      <w:r w:rsidR="00630CB8" w:rsidRPr="003873F3">
        <w:t xml:space="preserve"> </w:t>
      </w:r>
      <w:r w:rsidRPr="003873F3">
        <w:t>268</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месяц.</w:t>
      </w:r>
      <w:bookmarkEnd w:id="99"/>
    </w:p>
    <w:p w:rsidR="0088692B" w:rsidRPr="003873F3" w:rsidRDefault="0088692B" w:rsidP="0088692B">
      <w:r w:rsidRPr="003873F3">
        <w:t>Эта</w:t>
      </w:r>
      <w:r w:rsidR="00630CB8" w:rsidRPr="003873F3">
        <w:t xml:space="preserve"> </w:t>
      </w:r>
      <w:r w:rsidRPr="003873F3">
        <w:t>выплата</w:t>
      </w:r>
      <w:r w:rsidR="00630CB8" w:rsidRPr="003873F3">
        <w:t xml:space="preserve"> </w:t>
      </w:r>
      <w:r w:rsidRPr="003873F3">
        <w:t>не</w:t>
      </w:r>
      <w:r w:rsidR="00630CB8" w:rsidRPr="003873F3">
        <w:t xml:space="preserve"> </w:t>
      </w:r>
      <w:r w:rsidRPr="003873F3">
        <w:t>зависит</w:t>
      </w:r>
      <w:r w:rsidR="00630CB8" w:rsidRPr="003873F3">
        <w:t xml:space="preserve"> </w:t>
      </w:r>
      <w:r w:rsidRPr="003873F3">
        <w:t>от</w:t>
      </w:r>
      <w:r w:rsidR="00630CB8" w:rsidRPr="003873F3">
        <w:t xml:space="preserve"> </w:t>
      </w:r>
      <w:r w:rsidRPr="003873F3">
        <w:t>размера</w:t>
      </w:r>
      <w:r w:rsidR="00630CB8" w:rsidRPr="003873F3">
        <w:t xml:space="preserve"> </w:t>
      </w:r>
      <w:r w:rsidRPr="003873F3">
        <w:t>зарплаты</w:t>
      </w:r>
      <w:r w:rsidR="00630CB8" w:rsidRPr="003873F3">
        <w:t xml:space="preserve"> </w:t>
      </w:r>
      <w:r w:rsidRPr="003873F3">
        <w:t>и</w:t>
      </w:r>
      <w:r w:rsidR="00630CB8" w:rsidRPr="003873F3">
        <w:t xml:space="preserve"> </w:t>
      </w:r>
      <w:r w:rsidRPr="003873F3">
        <w:t>взносов.</w:t>
      </w:r>
      <w:r w:rsidR="00630CB8" w:rsidRPr="003873F3">
        <w:t xml:space="preserve"> </w:t>
      </w:r>
      <w:r w:rsidRPr="003873F3">
        <w:t>Для</w:t>
      </w:r>
      <w:r w:rsidR="00630CB8" w:rsidRPr="003873F3">
        <w:t xml:space="preserve"> </w:t>
      </w:r>
      <w:r w:rsidRPr="003873F3">
        <w:t>перерасчета</w:t>
      </w:r>
      <w:r w:rsidR="00630CB8" w:rsidRPr="003873F3">
        <w:t xml:space="preserve"> </w:t>
      </w:r>
      <w:r w:rsidRPr="003873F3">
        <w:t>специально</w:t>
      </w:r>
      <w:r w:rsidR="00630CB8" w:rsidRPr="003873F3">
        <w:t xml:space="preserve"> </w:t>
      </w:r>
      <w:r w:rsidRPr="003873F3">
        <w:t>обращаться</w:t>
      </w:r>
      <w:r w:rsidR="00630CB8" w:rsidRPr="003873F3">
        <w:t xml:space="preserve"> </w:t>
      </w:r>
      <w:r w:rsidRPr="003873F3">
        <w:t>куда-либо</w:t>
      </w:r>
      <w:r w:rsidR="00630CB8" w:rsidRPr="003873F3">
        <w:t xml:space="preserve"> </w:t>
      </w:r>
      <w:r w:rsidRPr="003873F3">
        <w:t>не</w:t>
      </w:r>
      <w:r w:rsidR="00630CB8" w:rsidRPr="003873F3">
        <w:t xml:space="preserve"> </w:t>
      </w:r>
      <w:r w:rsidRPr="003873F3">
        <w:t>нужно.</w:t>
      </w:r>
      <w:r w:rsidR="00630CB8" w:rsidRPr="003873F3">
        <w:t xml:space="preserve"> </w:t>
      </w:r>
      <w:r w:rsidRPr="003873F3">
        <w:t>Выплаты</w:t>
      </w:r>
      <w:r w:rsidR="00630CB8" w:rsidRPr="003873F3">
        <w:t xml:space="preserve"> </w:t>
      </w:r>
      <w:r w:rsidRPr="003873F3">
        <w:t>увеличат</w:t>
      </w:r>
      <w:r w:rsidR="00630CB8" w:rsidRPr="003873F3">
        <w:t xml:space="preserve"> </w:t>
      </w:r>
      <w:r w:rsidRPr="003873F3">
        <w:t>автоматически.</w:t>
      </w:r>
      <w:r w:rsidR="00630CB8" w:rsidRPr="003873F3">
        <w:t xml:space="preserve"> </w:t>
      </w:r>
      <w:r w:rsidRPr="003873F3">
        <w:t>Например,</w:t>
      </w:r>
      <w:r w:rsidR="00630CB8" w:rsidRPr="003873F3">
        <w:t xml:space="preserve"> </w:t>
      </w:r>
      <w:r w:rsidRPr="003873F3">
        <w:t>если</w:t>
      </w:r>
      <w:r w:rsidR="00630CB8" w:rsidRPr="003873F3">
        <w:t xml:space="preserve"> </w:t>
      </w:r>
      <w:r w:rsidRPr="003873F3">
        <w:t>пенсионеру</w:t>
      </w:r>
      <w:r w:rsidR="00630CB8" w:rsidRPr="003873F3">
        <w:t xml:space="preserve"> </w:t>
      </w:r>
      <w:r w:rsidRPr="003873F3">
        <w:t>исполнилось</w:t>
      </w:r>
      <w:r w:rsidR="00630CB8" w:rsidRPr="003873F3">
        <w:t xml:space="preserve"> </w:t>
      </w:r>
      <w:r w:rsidRPr="003873F3">
        <w:t>80</w:t>
      </w:r>
      <w:r w:rsidR="00630CB8" w:rsidRPr="003873F3">
        <w:t xml:space="preserve"> </w:t>
      </w:r>
      <w:r w:rsidRPr="003873F3">
        <w:t>лет</w:t>
      </w:r>
      <w:r w:rsidR="00630CB8" w:rsidRPr="003873F3">
        <w:t xml:space="preserve"> </w:t>
      </w:r>
      <w:r w:rsidRPr="003873F3">
        <w:t>в</w:t>
      </w:r>
      <w:r w:rsidR="00630CB8" w:rsidRPr="003873F3">
        <w:t xml:space="preserve"> </w:t>
      </w:r>
      <w:r w:rsidRPr="003873F3">
        <w:t>апреле,</w:t>
      </w:r>
      <w:r w:rsidR="00630CB8" w:rsidRPr="003873F3">
        <w:t xml:space="preserve"> </w:t>
      </w:r>
      <w:r w:rsidRPr="003873F3">
        <w:t>то</w:t>
      </w:r>
      <w:r w:rsidR="00630CB8" w:rsidRPr="003873F3">
        <w:t xml:space="preserve"> </w:t>
      </w:r>
      <w:r w:rsidRPr="003873F3">
        <w:t>повышенную</w:t>
      </w:r>
      <w:r w:rsidR="00630CB8" w:rsidRPr="003873F3">
        <w:t xml:space="preserve"> </w:t>
      </w:r>
      <w:r w:rsidRPr="003873F3">
        <w:t>пенсию</w:t>
      </w:r>
      <w:r w:rsidR="00630CB8" w:rsidRPr="003873F3">
        <w:t xml:space="preserve"> </w:t>
      </w:r>
      <w:r w:rsidRPr="003873F3">
        <w:t>он</w:t>
      </w:r>
      <w:r w:rsidR="00630CB8" w:rsidRPr="003873F3">
        <w:t xml:space="preserve"> </w:t>
      </w:r>
      <w:r w:rsidRPr="003873F3">
        <w:t>получит</w:t>
      </w:r>
      <w:r w:rsidR="00630CB8" w:rsidRPr="003873F3">
        <w:t xml:space="preserve"> </w:t>
      </w:r>
      <w:r w:rsidRPr="003873F3">
        <w:t>в</w:t>
      </w:r>
      <w:r w:rsidR="00630CB8" w:rsidRPr="003873F3">
        <w:t xml:space="preserve"> </w:t>
      </w:r>
      <w:r w:rsidRPr="003873F3">
        <w:t>мае.</w:t>
      </w:r>
      <w:r w:rsidR="00630CB8" w:rsidRPr="003873F3">
        <w:t xml:space="preserve"> </w:t>
      </w:r>
      <w:r w:rsidRPr="003873F3">
        <w:t>Плюс</w:t>
      </w:r>
      <w:r w:rsidR="00630CB8" w:rsidRPr="003873F3">
        <w:t xml:space="preserve"> </w:t>
      </w:r>
      <w:r w:rsidRPr="003873F3">
        <w:t>к</w:t>
      </w:r>
      <w:r w:rsidR="00630CB8" w:rsidRPr="003873F3">
        <w:t xml:space="preserve"> </w:t>
      </w:r>
      <w:r w:rsidRPr="003873F3">
        <w:t>этому</w:t>
      </w:r>
      <w:r w:rsidR="00630CB8" w:rsidRPr="003873F3">
        <w:t xml:space="preserve"> </w:t>
      </w:r>
      <w:r w:rsidRPr="003873F3">
        <w:t>будет</w:t>
      </w:r>
      <w:r w:rsidR="00630CB8" w:rsidRPr="003873F3">
        <w:t xml:space="preserve"> </w:t>
      </w:r>
      <w:r w:rsidRPr="003873F3">
        <w:t>доплата</w:t>
      </w:r>
      <w:r w:rsidR="00630CB8" w:rsidRPr="003873F3">
        <w:t xml:space="preserve"> </w:t>
      </w:r>
      <w:r w:rsidRPr="003873F3">
        <w:t>за</w:t>
      </w:r>
      <w:r w:rsidR="00630CB8" w:rsidRPr="003873F3">
        <w:t xml:space="preserve"> </w:t>
      </w:r>
      <w:r w:rsidRPr="003873F3">
        <w:t>часть</w:t>
      </w:r>
      <w:r w:rsidR="00630CB8" w:rsidRPr="003873F3">
        <w:t xml:space="preserve"> </w:t>
      </w:r>
      <w:r w:rsidRPr="003873F3">
        <w:t>апреля.</w:t>
      </w:r>
    </w:p>
    <w:p w:rsidR="0088692B" w:rsidRPr="003873F3" w:rsidRDefault="0088692B" w:rsidP="0088692B">
      <w:r w:rsidRPr="003873F3">
        <w:t>Если</w:t>
      </w:r>
      <w:r w:rsidR="00630CB8" w:rsidRPr="003873F3">
        <w:t xml:space="preserve"> </w:t>
      </w:r>
      <w:r w:rsidRPr="003873F3">
        <w:t>же</w:t>
      </w:r>
      <w:r w:rsidR="00630CB8" w:rsidRPr="003873F3">
        <w:t xml:space="preserve"> </w:t>
      </w:r>
      <w:r w:rsidRPr="003873F3">
        <w:t>у</w:t>
      </w:r>
      <w:r w:rsidR="00630CB8" w:rsidRPr="003873F3">
        <w:t xml:space="preserve"> </w:t>
      </w:r>
      <w:r w:rsidRPr="003873F3">
        <w:t>пенсионера</w:t>
      </w:r>
      <w:r w:rsidR="00630CB8" w:rsidRPr="003873F3">
        <w:t xml:space="preserve"> </w:t>
      </w:r>
      <w:r w:rsidRPr="003873F3">
        <w:t>инвалидность</w:t>
      </w:r>
      <w:r w:rsidR="00630CB8" w:rsidRPr="003873F3">
        <w:t xml:space="preserve"> </w:t>
      </w:r>
      <w:r w:rsidRPr="003873F3">
        <w:t>I</w:t>
      </w:r>
      <w:r w:rsidR="00630CB8" w:rsidRPr="003873F3">
        <w:t xml:space="preserve"> </w:t>
      </w:r>
      <w:r w:rsidRPr="003873F3">
        <w:t>группы,</w:t>
      </w:r>
      <w:r w:rsidR="00630CB8" w:rsidRPr="003873F3">
        <w:t xml:space="preserve"> </w:t>
      </w:r>
      <w:r w:rsidRPr="003873F3">
        <w:t>то</w:t>
      </w:r>
      <w:r w:rsidR="00630CB8" w:rsidRPr="003873F3">
        <w:t xml:space="preserve"> </w:t>
      </w:r>
      <w:r w:rsidRPr="003873F3">
        <w:t>двойная</w:t>
      </w:r>
      <w:r w:rsidR="00630CB8" w:rsidRPr="003873F3">
        <w:t xml:space="preserve"> </w:t>
      </w:r>
      <w:r w:rsidRPr="003873F3">
        <w:t>выплата</w:t>
      </w:r>
      <w:r w:rsidR="00630CB8" w:rsidRPr="003873F3">
        <w:t xml:space="preserve"> </w:t>
      </w:r>
      <w:r w:rsidRPr="003873F3">
        <w:t>ему</w:t>
      </w:r>
      <w:r w:rsidR="00630CB8" w:rsidRPr="003873F3">
        <w:t xml:space="preserve"> </w:t>
      </w:r>
      <w:r w:rsidRPr="003873F3">
        <w:t>положена</w:t>
      </w:r>
      <w:r w:rsidR="00630CB8" w:rsidRPr="003873F3">
        <w:t xml:space="preserve"> </w:t>
      </w:r>
      <w:r w:rsidRPr="003873F3">
        <w:t>независимо</w:t>
      </w:r>
      <w:r w:rsidR="00630CB8" w:rsidRPr="003873F3">
        <w:t xml:space="preserve"> </w:t>
      </w:r>
      <w:r w:rsidRPr="003873F3">
        <w:t>от</w:t>
      </w:r>
      <w:r w:rsidR="00630CB8" w:rsidRPr="003873F3">
        <w:t xml:space="preserve"> </w:t>
      </w:r>
      <w:r w:rsidRPr="003873F3">
        <w:t>возраста,</w:t>
      </w:r>
      <w:r w:rsidR="00630CB8" w:rsidRPr="003873F3">
        <w:t xml:space="preserve"> </w:t>
      </w:r>
      <w:r w:rsidRPr="003873F3">
        <w:t>с</w:t>
      </w:r>
      <w:r w:rsidR="00630CB8" w:rsidRPr="003873F3">
        <w:t xml:space="preserve"> </w:t>
      </w:r>
      <w:r w:rsidRPr="003873F3">
        <w:t>момента</w:t>
      </w:r>
      <w:r w:rsidR="00630CB8" w:rsidRPr="003873F3">
        <w:t xml:space="preserve"> </w:t>
      </w:r>
      <w:r w:rsidRPr="003873F3">
        <w:t>получения</w:t>
      </w:r>
      <w:r w:rsidR="00630CB8" w:rsidRPr="003873F3">
        <w:t xml:space="preserve"> </w:t>
      </w:r>
      <w:r w:rsidRPr="003873F3">
        <w:t>инвалидности.</w:t>
      </w:r>
      <w:r w:rsidR="00630CB8" w:rsidRPr="003873F3">
        <w:t xml:space="preserve"> </w:t>
      </w:r>
      <w:r w:rsidRPr="003873F3">
        <w:t>Но</w:t>
      </w:r>
      <w:r w:rsidR="00630CB8" w:rsidRPr="003873F3">
        <w:t xml:space="preserve"> </w:t>
      </w:r>
      <w:r w:rsidRPr="003873F3">
        <w:t>в</w:t>
      </w:r>
      <w:r w:rsidR="00630CB8" w:rsidRPr="003873F3">
        <w:t xml:space="preserve"> </w:t>
      </w:r>
      <w:r w:rsidRPr="003873F3">
        <w:t>80</w:t>
      </w:r>
      <w:r w:rsidR="00630CB8" w:rsidRPr="003873F3">
        <w:t xml:space="preserve"> </w:t>
      </w:r>
      <w:r w:rsidRPr="003873F3">
        <w:t>лет</w:t>
      </w:r>
      <w:r w:rsidR="00630CB8" w:rsidRPr="003873F3">
        <w:t xml:space="preserve"> </w:t>
      </w:r>
      <w:r w:rsidRPr="003873F3">
        <w:t>размер</w:t>
      </w:r>
      <w:r w:rsidR="00630CB8" w:rsidRPr="003873F3">
        <w:t xml:space="preserve"> </w:t>
      </w:r>
      <w:r w:rsidRPr="003873F3">
        <w:t>выплат</w:t>
      </w:r>
      <w:r w:rsidR="00630CB8" w:rsidRPr="003873F3">
        <w:t xml:space="preserve"> </w:t>
      </w:r>
      <w:r w:rsidRPr="003873F3">
        <w:t>для</w:t>
      </w:r>
      <w:r w:rsidR="00630CB8" w:rsidRPr="003873F3">
        <w:t xml:space="preserve"> </w:t>
      </w:r>
      <w:r w:rsidRPr="003873F3">
        <w:t>этой</w:t>
      </w:r>
      <w:r w:rsidR="00630CB8" w:rsidRPr="003873F3">
        <w:t xml:space="preserve"> </w:t>
      </w:r>
      <w:r w:rsidRPr="003873F3">
        <w:t>категории</w:t>
      </w:r>
      <w:r w:rsidR="00630CB8" w:rsidRPr="003873F3">
        <w:t xml:space="preserve"> </w:t>
      </w:r>
      <w:r w:rsidRPr="003873F3">
        <w:t>не</w:t>
      </w:r>
      <w:r w:rsidR="00630CB8" w:rsidRPr="003873F3">
        <w:t xml:space="preserve"> </w:t>
      </w:r>
      <w:r w:rsidRPr="003873F3">
        <w:t>изменится.</w:t>
      </w:r>
    </w:p>
    <w:p w:rsidR="00D00A6A" w:rsidRPr="003873F3" w:rsidRDefault="00E71C6A" w:rsidP="0088692B">
      <w:hyperlink r:id="rId42" w:history="1">
        <w:r w:rsidR="0088692B" w:rsidRPr="003873F3">
          <w:rPr>
            <w:rStyle w:val="a3"/>
          </w:rPr>
          <w:t>https://www.volgograd.kp.ru/online/news/5773124/</w:t>
        </w:r>
      </w:hyperlink>
    </w:p>
    <w:p w:rsidR="0088692B" w:rsidRPr="003873F3" w:rsidRDefault="00BD32E6" w:rsidP="00BD32E6">
      <w:pPr>
        <w:pStyle w:val="2"/>
      </w:pPr>
      <w:bookmarkStart w:id="100" w:name="_Toc164666703"/>
      <w:r w:rsidRPr="003873F3">
        <w:rPr>
          <w:lang w:val="en-US"/>
        </w:rPr>
        <w:t>Newsler</w:t>
      </w:r>
      <w:r w:rsidRPr="003873F3">
        <w:t>.</w:t>
      </w:r>
      <w:r w:rsidRPr="003873F3">
        <w:rPr>
          <w:lang w:val="en-US"/>
        </w:rPr>
        <w:t>ru</w:t>
      </w:r>
      <w:r w:rsidR="00630CB8" w:rsidRPr="003873F3">
        <w:t xml:space="preserve"> </w:t>
      </w:r>
      <w:r w:rsidRPr="003873F3">
        <w:t>(Киров),</w:t>
      </w:r>
      <w:r w:rsidR="00630CB8" w:rsidRPr="003873F3">
        <w:t xml:space="preserve"> </w:t>
      </w:r>
      <w:r w:rsidRPr="003873F3">
        <w:t>19.04.2024,</w:t>
      </w:r>
      <w:r w:rsidR="00630CB8" w:rsidRPr="003873F3">
        <w:t xml:space="preserve"> </w:t>
      </w:r>
      <w:r w:rsidRPr="003873F3">
        <w:t>Кировские</w:t>
      </w:r>
      <w:r w:rsidR="00630CB8" w:rsidRPr="003873F3">
        <w:t xml:space="preserve"> </w:t>
      </w:r>
      <w:r w:rsidRPr="003873F3">
        <w:t>чиновники</w:t>
      </w:r>
      <w:r w:rsidR="00630CB8" w:rsidRPr="003873F3">
        <w:t xml:space="preserve"> </w:t>
      </w:r>
      <w:r w:rsidRPr="003873F3">
        <w:t>получат</w:t>
      </w:r>
      <w:r w:rsidR="00630CB8" w:rsidRPr="003873F3">
        <w:t xml:space="preserve"> </w:t>
      </w:r>
      <w:r w:rsidRPr="003873F3">
        <w:t>пенсионную</w:t>
      </w:r>
      <w:r w:rsidR="00630CB8" w:rsidRPr="003873F3">
        <w:t xml:space="preserve"> </w:t>
      </w:r>
      <w:r w:rsidRPr="003873F3">
        <w:t>надбавку</w:t>
      </w:r>
      <w:r w:rsidR="00630CB8" w:rsidRPr="003873F3">
        <w:t xml:space="preserve"> </w:t>
      </w:r>
      <w:r w:rsidRPr="003873F3">
        <w:t>без</w:t>
      </w:r>
      <w:r w:rsidR="00630CB8" w:rsidRPr="003873F3">
        <w:t xml:space="preserve"> </w:t>
      </w:r>
      <w:r w:rsidRPr="003873F3">
        <w:t>учета</w:t>
      </w:r>
      <w:r w:rsidR="00630CB8" w:rsidRPr="003873F3">
        <w:t xml:space="preserve"> </w:t>
      </w:r>
      <w:r w:rsidRPr="003873F3">
        <w:t>сроков</w:t>
      </w:r>
      <w:r w:rsidR="00630CB8" w:rsidRPr="003873F3">
        <w:t xml:space="preserve"> </w:t>
      </w:r>
      <w:r w:rsidRPr="003873F3">
        <w:t>служения?</w:t>
      </w:r>
      <w:bookmarkEnd w:id="100"/>
    </w:p>
    <w:p w:rsidR="00BD32E6" w:rsidRPr="003873F3" w:rsidRDefault="00BD32E6" w:rsidP="005B3EA0">
      <w:pPr>
        <w:pStyle w:val="3"/>
      </w:pPr>
      <w:bookmarkStart w:id="101" w:name="_Toc164666704"/>
      <w:r w:rsidRPr="003873F3">
        <w:t>Она</w:t>
      </w:r>
      <w:r w:rsidR="00630CB8" w:rsidRPr="003873F3">
        <w:t xml:space="preserve"> </w:t>
      </w:r>
      <w:r w:rsidRPr="003873F3">
        <w:t>может</w:t>
      </w:r>
      <w:r w:rsidR="00630CB8" w:rsidRPr="003873F3">
        <w:t xml:space="preserve"> </w:t>
      </w:r>
      <w:r w:rsidRPr="003873F3">
        <w:t>составить</w:t>
      </w:r>
      <w:r w:rsidR="00630CB8" w:rsidRPr="003873F3">
        <w:t xml:space="preserve"> </w:t>
      </w:r>
      <w:r w:rsidRPr="003873F3">
        <w:t>80</w:t>
      </w:r>
      <w:r w:rsidR="00630CB8" w:rsidRPr="003873F3">
        <w:t xml:space="preserve"> </w:t>
      </w:r>
      <w:r w:rsidRPr="003873F3">
        <w:t>процентов</w:t>
      </w:r>
      <w:r w:rsidR="00630CB8" w:rsidRPr="003873F3">
        <w:t xml:space="preserve"> </w:t>
      </w:r>
      <w:r w:rsidRPr="003873F3">
        <w:t>даже</w:t>
      </w:r>
      <w:r w:rsidR="00630CB8" w:rsidRPr="003873F3">
        <w:t xml:space="preserve"> </w:t>
      </w:r>
      <w:r w:rsidRPr="003873F3">
        <w:t>не</w:t>
      </w:r>
      <w:r w:rsidR="00630CB8" w:rsidRPr="003873F3">
        <w:t xml:space="preserve"> </w:t>
      </w:r>
      <w:r w:rsidRPr="003873F3">
        <w:t>от</w:t>
      </w:r>
      <w:r w:rsidR="00630CB8" w:rsidRPr="003873F3">
        <w:t xml:space="preserve"> </w:t>
      </w:r>
      <w:r w:rsidRPr="003873F3">
        <w:t>должностных</w:t>
      </w:r>
      <w:r w:rsidR="00630CB8" w:rsidRPr="003873F3">
        <w:t xml:space="preserve"> </w:t>
      </w:r>
      <w:r w:rsidRPr="003873F3">
        <w:t>окладов,</w:t>
      </w:r>
      <w:r w:rsidR="00630CB8" w:rsidRPr="003873F3">
        <w:t xml:space="preserve"> </w:t>
      </w:r>
      <w:r w:rsidRPr="003873F3">
        <w:t>а</w:t>
      </w:r>
      <w:r w:rsidR="00630CB8" w:rsidRPr="003873F3">
        <w:t xml:space="preserve"> </w:t>
      </w:r>
      <w:r w:rsidRPr="003873F3">
        <w:t>денежного</w:t>
      </w:r>
      <w:r w:rsidR="00630CB8" w:rsidRPr="003873F3">
        <w:t xml:space="preserve"> </w:t>
      </w:r>
      <w:r w:rsidRPr="003873F3">
        <w:t>содержания:</w:t>
      </w:r>
      <w:r w:rsidR="00630CB8" w:rsidRPr="003873F3">
        <w:t xml:space="preserve"> </w:t>
      </w:r>
      <w:r w:rsidRPr="003873F3">
        <w:t>глава</w:t>
      </w:r>
      <w:r w:rsidR="00630CB8" w:rsidRPr="003873F3">
        <w:t xml:space="preserve"> </w:t>
      </w:r>
      <w:r w:rsidRPr="003873F3">
        <w:t>Министерства</w:t>
      </w:r>
      <w:r w:rsidR="00630CB8" w:rsidRPr="003873F3">
        <w:t xml:space="preserve"> </w:t>
      </w:r>
      <w:r w:rsidRPr="003873F3">
        <w:t>-</w:t>
      </w:r>
      <w:r w:rsidR="00630CB8" w:rsidRPr="003873F3">
        <w:t xml:space="preserve"> </w:t>
      </w:r>
      <w:r w:rsidRPr="003873F3">
        <w:t>160</w:t>
      </w:r>
      <w:r w:rsidR="00630CB8" w:rsidRPr="003873F3">
        <w:t xml:space="preserve"> </w:t>
      </w:r>
      <w:r w:rsidRPr="003873F3">
        <w:t>тысяч,</w:t>
      </w:r>
      <w:r w:rsidR="00630CB8" w:rsidRPr="003873F3">
        <w:t xml:space="preserve"> </w:t>
      </w:r>
      <w:r w:rsidRPr="003873F3">
        <w:t>зампред</w:t>
      </w:r>
      <w:r w:rsidR="00630CB8" w:rsidRPr="003873F3">
        <w:t xml:space="preserve"> </w:t>
      </w:r>
      <w:r w:rsidRPr="003873F3">
        <w:t>-</w:t>
      </w:r>
      <w:r w:rsidR="00630CB8" w:rsidRPr="003873F3">
        <w:t xml:space="preserve"> </w:t>
      </w:r>
      <w:r w:rsidRPr="003873F3">
        <w:t>около</w:t>
      </w:r>
      <w:r w:rsidR="00630CB8" w:rsidRPr="003873F3">
        <w:t xml:space="preserve"> </w:t>
      </w:r>
      <w:r w:rsidRPr="003873F3">
        <w:t>200.</w:t>
      </w:r>
      <w:r w:rsidR="00630CB8" w:rsidRPr="003873F3">
        <w:t xml:space="preserve"> </w:t>
      </w:r>
      <w:r w:rsidRPr="003873F3">
        <w:t>Которое</w:t>
      </w:r>
      <w:r w:rsidR="00630CB8" w:rsidRPr="003873F3">
        <w:t xml:space="preserve"> </w:t>
      </w:r>
      <w:r w:rsidRPr="003873F3">
        <w:t>было</w:t>
      </w:r>
      <w:r w:rsidR="00630CB8" w:rsidRPr="003873F3">
        <w:t xml:space="preserve"> </w:t>
      </w:r>
      <w:r w:rsidRPr="003873F3">
        <w:t>значительно</w:t>
      </w:r>
      <w:r w:rsidR="00630CB8" w:rsidRPr="003873F3">
        <w:t xml:space="preserve"> </w:t>
      </w:r>
      <w:r w:rsidRPr="003873F3">
        <w:t>повышено</w:t>
      </w:r>
      <w:r w:rsidR="00630CB8" w:rsidRPr="003873F3">
        <w:t xml:space="preserve"> </w:t>
      </w:r>
      <w:r w:rsidRPr="003873F3">
        <w:t>-</w:t>
      </w:r>
      <w:r w:rsidR="00630CB8" w:rsidRPr="003873F3">
        <w:t xml:space="preserve"> </w:t>
      </w:r>
      <w:r w:rsidRPr="003873F3">
        <w:t>на</w:t>
      </w:r>
      <w:r w:rsidR="00630CB8" w:rsidRPr="003873F3">
        <w:t xml:space="preserve"> </w:t>
      </w:r>
      <w:r w:rsidRPr="003873F3">
        <w:t>15-20</w:t>
      </w:r>
      <w:r w:rsidR="00630CB8" w:rsidRPr="003873F3">
        <w:t xml:space="preserve"> </w:t>
      </w:r>
      <w:r w:rsidRPr="003873F3">
        <w:t>процентов</w:t>
      </w:r>
      <w:r w:rsidR="00630CB8" w:rsidRPr="003873F3">
        <w:t xml:space="preserve"> </w:t>
      </w:r>
      <w:r w:rsidRPr="003873F3">
        <w:t>-</w:t>
      </w:r>
      <w:r w:rsidR="00630CB8" w:rsidRPr="003873F3">
        <w:t xml:space="preserve"> </w:t>
      </w:r>
      <w:r w:rsidRPr="003873F3">
        <w:t>указом</w:t>
      </w:r>
      <w:r w:rsidR="00630CB8" w:rsidRPr="003873F3">
        <w:t xml:space="preserve"> </w:t>
      </w:r>
      <w:r w:rsidRPr="003873F3">
        <w:t>вступившего</w:t>
      </w:r>
      <w:r w:rsidR="00630CB8" w:rsidRPr="003873F3">
        <w:t xml:space="preserve"> </w:t>
      </w:r>
      <w:r w:rsidRPr="003873F3">
        <w:t>в</w:t>
      </w:r>
      <w:r w:rsidR="00630CB8" w:rsidRPr="003873F3">
        <w:t xml:space="preserve"> </w:t>
      </w:r>
      <w:r w:rsidRPr="003873F3">
        <w:t>должность</w:t>
      </w:r>
      <w:r w:rsidR="00630CB8" w:rsidRPr="003873F3">
        <w:t xml:space="preserve"> </w:t>
      </w:r>
      <w:r w:rsidRPr="003873F3">
        <w:t>Соколова.</w:t>
      </w:r>
      <w:r w:rsidR="00630CB8" w:rsidRPr="003873F3">
        <w:t xml:space="preserve"> </w:t>
      </w:r>
      <w:r w:rsidRPr="003873F3">
        <w:t>То</w:t>
      </w:r>
      <w:r w:rsidR="00630CB8" w:rsidRPr="003873F3">
        <w:t xml:space="preserve"> </w:t>
      </w:r>
      <w:r w:rsidRPr="003873F3">
        <w:t>есть,</w:t>
      </w:r>
      <w:r w:rsidR="00630CB8" w:rsidRPr="003873F3">
        <w:t xml:space="preserve"> </w:t>
      </w:r>
      <w:r w:rsidRPr="003873F3">
        <w:t>пенсионная</w:t>
      </w:r>
      <w:r w:rsidR="00630CB8" w:rsidRPr="003873F3">
        <w:t xml:space="preserve"> </w:t>
      </w:r>
      <w:r w:rsidRPr="003873F3">
        <w:t>надбавка</w:t>
      </w:r>
      <w:r w:rsidR="00630CB8" w:rsidRPr="003873F3">
        <w:t xml:space="preserve"> </w:t>
      </w:r>
      <w:r w:rsidRPr="003873F3">
        <w:t>сравняется</w:t>
      </w:r>
      <w:r w:rsidR="00630CB8" w:rsidRPr="003873F3">
        <w:t xml:space="preserve"> </w:t>
      </w:r>
      <w:r w:rsidRPr="003873F3">
        <w:t>с</w:t>
      </w:r>
      <w:r w:rsidR="00630CB8" w:rsidRPr="003873F3">
        <w:t xml:space="preserve"> </w:t>
      </w:r>
      <w:r w:rsidRPr="003873F3">
        <w:t>уровнем</w:t>
      </w:r>
      <w:r w:rsidR="00630CB8" w:rsidRPr="003873F3">
        <w:t xml:space="preserve"> </w:t>
      </w:r>
      <w:r w:rsidRPr="003873F3">
        <w:t>содержания</w:t>
      </w:r>
      <w:r w:rsidR="00630CB8" w:rsidRPr="003873F3">
        <w:t xml:space="preserve"> </w:t>
      </w:r>
      <w:r w:rsidRPr="003873F3">
        <w:t>васильевского</w:t>
      </w:r>
      <w:r w:rsidR="00630CB8" w:rsidRPr="003873F3">
        <w:t xml:space="preserve"> </w:t>
      </w:r>
      <w:r w:rsidRPr="003873F3">
        <w:t>правления.</w:t>
      </w:r>
      <w:bookmarkEnd w:id="101"/>
    </w:p>
    <w:p w:rsidR="00BD32E6" w:rsidRPr="003873F3" w:rsidRDefault="00BD32E6" w:rsidP="00BD32E6">
      <w:r w:rsidRPr="003873F3">
        <w:t>В</w:t>
      </w:r>
      <w:r w:rsidR="00630CB8" w:rsidRPr="003873F3">
        <w:t xml:space="preserve"> </w:t>
      </w:r>
      <w:r w:rsidRPr="003873F3">
        <w:t>кулуарах</w:t>
      </w:r>
      <w:r w:rsidR="00630CB8" w:rsidRPr="003873F3">
        <w:t xml:space="preserve"> «</w:t>
      </w:r>
      <w:r w:rsidRPr="003873F3">
        <w:t>серого</w:t>
      </w:r>
      <w:r w:rsidR="00630CB8" w:rsidRPr="003873F3">
        <w:t xml:space="preserve"> </w:t>
      </w:r>
      <w:r w:rsidRPr="003873F3">
        <w:t>дома</w:t>
      </w:r>
      <w:r w:rsidR="00630CB8" w:rsidRPr="003873F3">
        <w:t xml:space="preserve">» </w:t>
      </w:r>
      <w:r w:rsidRPr="003873F3">
        <w:t>шепчутся</w:t>
      </w:r>
      <w:r w:rsidR="00630CB8" w:rsidRPr="003873F3">
        <w:t xml:space="preserve"> </w:t>
      </w:r>
      <w:r w:rsidRPr="003873F3">
        <w:t>о</w:t>
      </w:r>
      <w:r w:rsidR="00630CB8" w:rsidRPr="003873F3">
        <w:t xml:space="preserve"> </w:t>
      </w:r>
      <w:r w:rsidRPr="003873F3">
        <w:t>распоряжении</w:t>
      </w:r>
      <w:r w:rsidR="00630CB8" w:rsidRPr="003873F3">
        <w:t xml:space="preserve"> </w:t>
      </w:r>
      <w:r w:rsidRPr="003873F3">
        <w:t>Александра</w:t>
      </w:r>
      <w:r w:rsidR="00630CB8" w:rsidRPr="003873F3">
        <w:t xml:space="preserve"> </w:t>
      </w:r>
      <w:r w:rsidRPr="003873F3">
        <w:t>Соколова,</w:t>
      </w:r>
      <w:r w:rsidR="00630CB8" w:rsidRPr="003873F3">
        <w:t xml:space="preserve"> </w:t>
      </w:r>
      <w:r w:rsidRPr="003873F3">
        <w:t>отданного</w:t>
      </w:r>
      <w:r w:rsidR="00630CB8" w:rsidRPr="003873F3">
        <w:t xml:space="preserve"> </w:t>
      </w:r>
      <w:r w:rsidRPr="003873F3">
        <w:t>Минюсту,</w:t>
      </w:r>
      <w:r w:rsidR="00630CB8" w:rsidRPr="003873F3">
        <w:t xml:space="preserve"> </w:t>
      </w:r>
      <w:r w:rsidRPr="003873F3">
        <w:t>о</w:t>
      </w:r>
      <w:r w:rsidR="00630CB8" w:rsidRPr="003873F3">
        <w:t xml:space="preserve"> </w:t>
      </w:r>
      <w:r w:rsidRPr="003873F3">
        <w:t>подготовке</w:t>
      </w:r>
      <w:r w:rsidR="00630CB8" w:rsidRPr="003873F3">
        <w:t xml:space="preserve"> </w:t>
      </w:r>
      <w:r w:rsidRPr="003873F3">
        <w:t>проекта</w:t>
      </w:r>
      <w:r w:rsidR="00630CB8" w:rsidRPr="003873F3">
        <w:t xml:space="preserve"> </w:t>
      </w:r>
      <w:r w:rsidRPr="003873F3">
        <w:t>закона</w:t>
      </w:r>
      <w:r w:rsidR="00630CB8" w:rsidRPr="003873F3">
        <w:t xml:space="preserve"> «</w:t>
      </w:r>
      <w:r w:rsidRPr="003873F3">
        <w:t>О</w:t>
      </w:r>
      <w:r w:rsidR="00630CB8" w:rsidRPr="003873F3">
        <w:t xml:space="preserve"> </w:t>
      </w:r>
      <w:r w:rsidRPr="003873F3">
        <w:t>внесении</w:t>
      </w:r>
      <w:r w:rsidR="00630CB8" w:rsidRPr="003873F3">
        <w:t xml:space="preserve"> </w:t>
      </w:r>
      <w:r w:rsidRPr="003873F3">
        <w:t>изменений</w:t>
      </w:r>
      <w:r w:rsidR="00630CB8" w:rsidRPr="003873F3">
        <w:t xml:space="preserve"> </w:t>
      </w:r>
      <w:r w:rsidRPr="003873F3">
        <w:t>пенсионного</w:t>
      </w:r>
      <w:r w:rsidR="00630CB8" w:rsidRPr="003873F3">
        <w:t xml:space="preserve"> </w:t>
      </w:r>
      <w:r w:rsidRPr="003873F3">
        <w:t>обеспечения</w:t>
      </w:r>
      <w:r w:rsidR="00630CB8" w:rsidRPr="003873F3">
        <w:t xml:space="preserve"> </w:t>
      </w:r>
      <w:r w:rsidRPr="003873F3">
        <w:t>чиновников</w:t>
      </w:r>
      <w:r w:rsidR="00630CB8" w:rsidRPr="003873F3">
        <w:t>»</w:t>
      </w:r>
      <w:r w:rsidRPr="003873F3">
        <w:t>.</w:t>
      </w:r>
      <w:r w:rsidR="00630CB8" w:rsidRPr="003873F3">
        <w:t xml:space="preserve"> </w:t>
      </w:r>
      <w:r w:rsidRPr="003873F3">
        <w:t>Разумеется</w:t>
      </w:r>
      <w:r w:rsidR="00630CB8" w:rsidRPr="003873F3">
        <w:t xml:space="preserve"> </w:t>
      </w:r>
      <w:r w:rsidRPr="003873F3">
        <w:t>в</w:t>
      </w:r>
      <w:r w:rsidR="00630CB8" w:rsidRPr="003873F3">
        <w:t xml:space="preserve"> </w:t>
      </w:r>
      <w:r w:rsidRPr="003873F3">
        <w:t>сторону</w:t>
      </w:r>
      <w:r w:rsidR="00630CB8" w:rsidRPr="003873F3">
        <w:t xml:space="preserve"> </w:t>
      </w:r>
      <w:r w:rsidRPr="003873F3">
        <w:t>его</w:t>
      </w:r>
      <w:r w:rsidR="00630CB8" w:rsidRPr="003873F3">
        <w:t xml:space="preserve"> </w:t>
      </w:r>
      <w:r w:rsidRPr="003873F3">
        <w:t>увеличения.</w:t>
      </w:r>
    </w:p>
    <w:p w:rsidR="00BD32E6" w:rsidRPr="003873F3" w:rsidRDefault="00BD32E6" w:rsidP="00BD32E6">
      <w:r w:rsidRPr="003873F3">
        <w:t>Как</w:t>
      </w:r>
      <w:r w:rsidR="00630CB8" w:rsidRPr="003873F3">
        <w:t xml:space="preserve"> </w:t>
      </w:r>
      <w:r w:rsidRPr="003873F3">
        <w:t>сообщил</w:t>
      </w:r>
      <w:r w:rsidR="00630CB8" w:rsidRPr="003873F3">
        <w:t xml:space="preserve"> </w:t>
      </w:r>
      <w:r w:rsidRPr="003873F3">
        <w:t>источник,</w:t>
      </w:r>
      <w:r w:rsidR="00630CB8" w:rsidRPr="003873F3">
        <w:t xml:space="preserve"> </w:t>
      </w:r>
      <w:r w:rsidRPr="003873F3">
        <w:t>предположительно</w:t>
      </w:r>
      <w:r w:rsidR="00630CB8" w:rsidRPr="003873F3">
        <w:t xml:space="preserve"> </w:t>
      </w:r>
      <w:r w:rsidRPr="003873F3">
        <w:t>информация</w:t>
      </w:r>
      <w:r w:rsidR="00630CB8" w:rsidRPr="003873F3">
        <w:t xml:space="preserve"> </w:t>
      </w:r>
      <w:r w:rsidRPr="003873F3">
        <w:t>будто</w:t>
      </w:r>
      <w:r w:rsidR="00630CB8" w:rsidRPr="003873F3">
        <w:t xml:space="preserve"> </w:t>
      </w:r>
      <w:r w:rsidRPr="003873F3">
        <w:t>бы</w:t>
      </w:r>
      <w:r w:rsidR="00630CB8" w:rsidRPr="003873F3">
        <w:t xml:space="preserve"> «</w:t>
      </w:r>
      <w:r w:rsidRPr="003873F3">
        <w:t>находится</w:t>
      </w:r>
      <w:r w:rsidR="00630CB8" w:rsidRPr="003873F3">
        <w:t xml:space="preserve"> </w:t>
      </w:r>
      <w:r w:rsidRPr="003873F3">
        <w:t>в</w:t>
      </w:r>
      <w:r w:rsidR="00630CB8" w:rsidRPr="003873F3">
        <w:t xml:space="preserve"> </w:t>
      </w:r>
      <w:r w:rsidRPr="003873F3">
        <w:t>пипец</w:t>
      </w:r>
      <w:r w:rsidR="00630CB8" w:rsidRPr="003873F3">
        <w:t xml:space="preserve"> </w:t>
      </w:r>
      <w:r w:rsidRPr="003873F3">
        <w:t>какой</w:t>
      </w:r>
      <w:r w:rsidR="00630CB8" w:rsidRPr="003873F3">
        <w:t xml:space="preserve"> </w:t>
      </w:r>
      <w:r w:rsidRPr="003873F3">
        <w:t>секретности</w:t>
      </w:r>
      <w:r w:rsidR="00630CB8" w:rsidRPr="003873F3">
        <w:t>»</w:t>
      </w:r>
      <w:r w:rsidRPr="003873F3">
        <w:t>,</w:t>
      </w:r>
      <w:r w:rsidR="00630CB8" w:rsidRPr="003873F3">
        <w:t xml:space="preserve"> </w:t>
      </w:r>
      <w:r w:rsidRPr="003873F3">
        <w:t>так</w:t>
      </w:r>
      <w:r w:rsidR="00630CB8" w:rsidRPr="003873F3">
        <w:t xml:space="preserve"> </w:t>
      </w:r>
      <w:r w:rsidRPr="003873F3">
        <w:t>что</w:t>
      </w:r>
      <w:r w:rsidR="00630CB8" w:rsidRPr="003873F3">
        <w:t xml:space="preserve"> </w:t>
      </w:r>
      <w:r w:rsidRPr="003873F3">
        <w:t>пока</w:t>
      </w:r>
      <w:r w:rsidR="00630CB8" w:rsidRPr="003873F3">
        <w:t xml:space="preserve"> </w:t>
      </w:r>
      <w:r w:rsidRPr="003873F3">
        <w:t>не</w:t>
      </w:r>
      <w:r w:rsidR="00630CB8" w:rsidRPr="003873F3">
        <w:t xml:space="preserve"> </w:t>
      </w:r>
      <w:r w:rsidRPr="003873F3">
        <w:t>случилось</w:t>
      </w:r>
      <w:r w:rsidR="00630CB8" w:rsidRPr="003873F3">
        <w:t xml:space="preserve"> </w:t>
      </w:r>
      <w:r w:rsidRPr="003873F3">
        <w:t>ее</w:t>
      </w:r>
      <w:r w:rsidR="00630CB8" w:rsidRPr="003873F3">
        <w:t xml:space="preserve"> </w:t>
      </w:r>
      <w:r w:rsidRPr="003873F3">
        <w:t>утечки</w:t>
      </w:r>
      <w:r w:rsidR="00630CB8" w:rsidRPr="003873F3">
        <w:t xml:space="preserve"> </w:t>
      </w:r>
      <w:r w:rsidRPr="003873F3">
        <w:t>даже</w:t>
      </w:r>
      <w:r w:rsidR="00630CB8" w:rsidRPr="003873F3">
        <w:t xml:space="preserve"> </w:t>
      </w:r>
      <w:r w:rsidRPr="003873F3">
        <w:t>в</w:t>
      </w:r>
      <w:r w:rsidR="00630CB8" w:rsidRPr="003873F3">
        <w:t xml:space="preserve"> </w:t>
      </w:r>
      <w:r w:rsidRPr="003873F3">
        <w:t>депутатском</w:t>
      </w:r>
      <w:r w:rsidR="00630CB8" w:rsidRPr="003873F3">
        <w:t xml:space="preserve"> </w:t>
      </w:r>
      <w:r w:rsidRPr="003873F3">
        <w:t>корпусе.</w:t>
      </w:r>
      <w:r w:rsidR="00630CB8" w:rsidRPr="003873F3">
        <w:t xml:space="preserve"> </w:t>
      </w:r>
      <w:r w:rsidRPr="003873F3">
        <w:t>Так</w:t>
      </w:r>
      <w:r w:rsidR="00630CB8" w:rsidRPr="003873F3">
        <w:t xml:space="preserve"> </w:t>
      </w:r>
      <w:r w:rsidRPr="003873F3">
        <w:t>как</w:t>
      </w:r>
      <w:r w:rsidR="00630CB8" w:rsidRPr="003873F3">
        <w:t xml:space="preserve"> </w:t>
      </w:r>
      <w:r w:rsidRPr="003873F3">
        <w:t>народных</w:t>
      </w:r>
      <w:r w:rsidR="00630CB8" w:rsidRPr="003873F3">
        <w:t xml:space="preserve"> </w:t>
      </w:r>
      <w:r w:rsidRPr="003873F3">
        <w:t>заседателей</w:t>
      </w:r>
      <w:r w:rsidR="00630CB8" w:rsidRPr="003873F3">
        <w:t xml:space="preserve"> </w:t>
      </w:r>
      <w:r w:rsidRPr="003873F3">
        <w:t>намерены</w:t>
      </w:r>
      <w:r w:rsidR="00630CB8" w:rsidRPr="003873F3">
        <w:t xml:space="preserve"> </w:t>
      </w:r>
      <w:r w:rsidRPr="003873F3">
        <w:t>ознакомить</w:t>
      </w:r>
      <w:r w:rsidR="00630CB8" w:rsidRPr="003873F3">
        <w:t xml:space="preserve"> </w:t>
      </w:r>
      <w:r w:rsidRPr="003873F3">
        <w:t>с</w:t>
      </w:r>
      <w:r w:rsidR="00630CB8" w:rsidRPr="003873F3">
        <w:t xml:space="preserve"> </w:t>
      </w:r>
      <w:r w:rsidRPr="003873F3">
        <w:t>проектом</w:t>
      </w:r>
      <w:r w:rsidR="00630CB8" w:rsidRPr="003873F3">
        <w:t xml:space="preserve"> </w:t>
      </w:r>
      <w:r w:rsidRPr="003873F3">
        <w:t>прямо</w:t>
      </w:r>
      <w:r w:rsidR="00630CB8" w:rsidRPr="003873F3">
        <w:t xml:space="preserve"> </w:t>
      </w:r>
      <w:r w:rsidRPr="003873F3">
        <w:t>перед</w:t>
      </w:r>
      <w:r w:rsidR="00630CB8" w:rsidRPr="003873F3">
        <w:t xml:space="preserve"> </w:t>
      </w:r>
      <w:r w:rsidRPr="003873F3">
        <w:t>началом</w:t>
      </w:r>
      <w:r w:rsidR="00630CB8" w:rsidRPr="003873F3">
        <w:t xml:space="preserve"> </w:t>
      </w:r>
      <w:r w:rsidRPr="003873F3">
        <w:t>пленарного</w:t>
      </w:r>
      <w:r w:rsidR="00630CB8" w:rsidRPr="003873F3">
        <w:t xml:space="preserve"> </w:t>
      </w:r>
      <w:r w:rsidRPr="003873F3">
        <w:t>заседания.</w:t>
      </w:r>
    </w:p>
    <w:p w:rsidR="00BD32E6" w:rsidRPr="003873F3" w:rsidRDefault="00BD32E6" w:rsidP="00BD32E6">
      <w:r w:rsidRPr="003873F3">
        <w:t>По</w:t>
      </w:r>
      <w:r w:rsidR="00630CB8" w:rsidRPr="003873F3">
        <w:t xml:space="preserve"> </w:t>
      </w:r>
      <w:r w:rsidRPr="003873F3">
        <w:t>мнению</w:t>
      </w:r>
      <w:r w:rsidR="00630CB8" w:rsidRPr="003873F3">
        <w:t xml:space="preserve"> </w:t>
      </w:r>
      <w:r w:rsidRPr="003873F3">
        <w:t>собеседника,</w:t>
      </w:r>
      <w:r w:rsidR="00630CB8" w:rsidRPr="003873F3">
        <w:t xml:space="preserve"> </w:t>
      </w:r>
      <w:r w:rsidRPr="003873F3">
        <w:t>если</w:t>
      </w:r>
      <w:r w:rsidR="00630CB8" w:rsidRPr="003873F3">
        <w:t xml:space="preserve"> </w:t>
      </w:r>
      <w:r w:rsidRPr="003873F3">
        <w:t>Законодательное</w:t>
      </w:r>
      <w:r w:rsidR="00630CB8" w:rsidRPr="003873F3">
        <w:t xml:space="preserve"> </w:t>
      </w:r>
      <w:r w:rsidRPr="003873F3">
        <w:t>собрание</w:t>
      </w:r>
      <w:r w:rsidR="00630CB8" w:rsidRPr="003873F3">
        <w:t xml:space="preserve"> </w:t>
      </w:r>
      <w:r w:rsidRPr="003873F3">
        <w:t>одобрит</w:t>
      </w:r>
      <w:r w:rsidR="00630CB8" w:rsidRPr="003873F3">
        <w:t xml:space="preserve"> </w:t>
      </w:r>
      <w:r w:rsidRPr="003873F3">
        <w:t>законопроект,</w:t>
      </w:r>
      <w:r w:rsidR="00630CB8" w:rsidRPr="003873F3">
        <w:t xml:space="preserve"> </w:t>
      </w:r>
      <w:r w:rsidRPr="003873F3">
        <w:t>то</w:t>
      </w:r>
      <w:r w:rsidR="00630CB8" w:rsidRPr="003873F3">
        <w:t xml:space="preserve"> </w:t>
      </w:r>
      <w:r w:rsidRPr="003873F3">
        <w:t>вся</w:t>
      </w:r>
      <w:r w:rsidR="00630CB8" w:rsidRPr="003873F3">
        <w:t xml:space="preserve"> «</w:t>
      </w:r>
      <w:r w:rsidRPr="003873F3">
        <w:t>соколовская</w:t>
      </w:r>
      <w:r w:rsidR="00630CB8" w:rsidRPr="003873F3">
        <w:t xml:space="preserve"> </w:t>
      </w:r>
      <w:r w:rsidRPr="003873F3">
        <w:t>команда</w:t>
      </w:r>
      <w:r w:rsidR="00630CB8" w:rsidRPr="003873F3">
        <w:t xml:space="preserve">» </w:t>
      </w:r>
      <w:r w:rsidRPr="003873F3">
        <w:t>будет</w:t>
      </w:r>
      <w:r w:rsidR="00630CB8" w:rsidRPr="003873F3">
        <w:t xml:space="preserve"> </w:t>
      </w:r>
      <w:r w:rsidRPr="003873F3">
        <w:t>получать</w:t>
      </w:r>
      <w:r w:rsidR="00630CB8" w:rsidRPr="003873F3">
        <w:t xml:space="preserve"> </w:t>
      </w:r>
      <w:r w:rsidRPr="003873F3">
        <w:t>пенсионную</w:t>
      </w:r>
      <w:r w:rsidR="00630CB8" w:rsidRPr="003873F3">
        <w:t xml:space="preserve"> </w:t>
      </w:r>
      <w:r w:rsidRPr="003873F3">
        <w:t>надбавку</w:t>
      </w:r>
      <w:r w:rsidR="00630CB8" w:rsidRPr="003873F3">
        <w:t xml:space="preserve"> </w:t>
      </w:r>
      <w:r w:rsidRPr="003873F3">
        <w:t>не</w:t>
      </w:r>
      <w:r w:rsidR="00630CB8" w:rsidRPr="003873F3">
        <w:t xml:space="preserve"> </w:t>
      </w:r>
      <w:r w:rsidRPr="003873F3">
        <w:t>зависимо</w:t>
      </w:r>
      <w:r w:rsidR="00630CB8" w:rsidRPr="003873F3">
        <w:t xml:space="preserve"> </w:t>
      </w:r>
      <w:r w:rsidRPr="003873F3">
        <w:t>от</w:t>
      </w:r>
      <w:r w:rsidR="00630CB8" w:rsidRPr="003873F3">
        <w:t xml:space="preserve"> </w:t>
      </w:r>
      <w:r w:rsidRPr="003873F3">
        <w:t>времени</w:t>
      </w:r>
      <w:r w:rsidR="00630CB8" w:rsidRPr="003873F3">
        <w:t xml:space="preserve"> </w:t>
      </w:r>
      <w:r w:rsidRPr="003873F3">
        <w:t>работы</w:t>
      </w:r>
      <w:r w:rsidR="00630CB8" w:rsidRPr="003873F3">
        <w:t xml:space="preserve"> </w:t>
      </w:r>
      <w:r w:rsidRPr="003873F3">
        <w:t>в</w:t>
      </w:r>
      <w:r w:rsidR="00630CB8" w:rsidRPr="003873F3">
        <w:t xml:space="preserve"> </w:t>
      </w:r>
      <w:r w:rsidRPr="003873F3">
        <w:t>Правительстве</w:t>
      </w:r>
      <w:r w:rsidR="00630CB8" w:rsidRPr="003873F3">
        <w:t xml:space="preserve"> </w:t>
      </w:r>
      <w:r w:rsidRPr="003873F3">
        <w:t>Кировской</w:t>
      </w:r>
      <w:r w:rsidR="00630CB8" w:rsidRPr="003873F3">
        <w:t xml:space="preserve"> </w:t>
      </w:r>
      <w:r w:rsidRPr="003873F3">
        <w:t>области</w:t>
      </w:r>
      <w:r w:rsidR="00630CB8" w:rsidRPr="003873F3">
        <w:t xml:space="preserve"> </w:t>
      </w:r>
      <w:r w:rsidRPr="003873F3">
        <w:t>или</w:t>
      </w:r>
      <w:r w:rsidR="00630CB8" w:rsidRPr="003873F3">
        <w:t xml:space="preserve"> </w:t>
      </w:r>
      <w:r w:rsidRPr="003873F3">
        <w:t>его</w:t>
      </w:r>
      <w:r w:rsidR="00630CB8" w:rsidRPr="003873F3">
        <w:t xml:space="preserve"> </w:t>
      </w:r>
      <w:r w:rsidRPr="003873F3">
        <w:t>подведах.</w:t>
      </w:r>
      <w:r w:rsidR="00630CB8" w:rsidRPr="003873F3">
        <w:t xml:space="preserve"> </w:t>
      </w:r>
      <w:r w:rsidRPr="003873F3">
        <w:t>При</w:t>
      </w:r>
      <w:r w:rsidR="00630CB8" w:rsidRPr="003873F3">
        <w:t xml:space="preserve"> </w:t>
      </w:r>
      <w:r w:rsidRPr="003873F3">
        <w:t>том</w:t>
      </w:r>
      <w:r w:rsidR="00630CB8" w:rsidRPr="003873F3">
        <w:t xml:space="preserve"> </w:t>
      </w:r>
      <w:r w:rsidRPr="003873F3">
        <w:t>что</w:t>
      </w:r>
      <w:r w:rsidR="00630CB8" w:rsidRPr="003873F3">
        <w:t xml:space="preserve"> </w:t>
      </w:r>
      <w:r w:rsidRPr="003873F3">
        <w:t>в</w:t>
      </w:r>
      <w:r w:rsidR="00630CB8" w:rsidRPr="003873F3">
        <w:t xml:space="preserve"> </w:t>
      </w:r>
      <w:r w:rsidRPr="003873F3">
        <w:t>большинстве</w:t>
      </w:r>
      <w:r w:rsidR="00630CB8" w:rsidRPr="003873F3">
        <w:t xml:space="preserve"> </w:t>
      </w:r>
      <w:r w:rsidRPr="003873F3">
        <w:t>своем,</w:t>
      </w:r>
      <w:r w:rsidR="00630CB8" w:rsidRPr="003873F3">
        <w:t xml:space="preserve"> «</w:t>
      </w:r>
      <w:r w:rsidRPr="003873F3">
        <w:t>члены</w:t>
      </w:r>
      <w:r w:rsidR="00630CB8" w:rsidRPr="003873F3">
        <w:t xml:space="preserve"> </w:t>
      </w:r>
      <w:r w:rsidRPr="003873F3">
        <w:t>губернаторской</w:t>
      </w:r>
      <w:r w:rsidR="00630CB8" w:rsidRPr="003873F3">
        <w:t xml:space="preserve"> </w:t>
      </w:r>
      <w:r w:rsidRPr="003873F3">
        <w:t>команды</w:t>
      </w:r>
      <w:r w:rsidR="00630CB8" w:rsidRPr="003873F3">
        <w:t xml:space="preserve">» </w:t>
      </w:r>
      <w:r w:rsidRPr="003873F3">
        <w:t>отработали</w:t>
      </w:r>
      <w:r w:rsidR="00630CB8" w:rsidRPr="003873F3">
        <w:t xml:space="preserve"> </w:t>
      </w:r>
      <w:r w:rsidRPr="003873F3">
        <w:t>в</w:t>
      </w:r>
      <w:r w:rsidR="00630CB8" w:rsidRPr="003873F3">
        <w:t xml:space="preserve"> </w:t>
      </w:r>
      <w:r w:rsidRPr="003873F3">
        <w:t>должностях</w:t>
      </w:r>
      <w:r w:rsidR="00630CB8" w:rsidRPr="003873F3">
        <w:t xml:space="preserve"> </w:t>
      </w:r>
      <w:r w:rsidRPr="003873F3">
        <w:t>год</w:t>
      </w:r>
      <w:r w:rsidR="00630CB8" w:rsidRPr="003873F3">
        <w:t xml:space="preserve"> </w:t>
      </w:r>
      <w:r w:rsidRPr="003873F3">
        <w:t>или</w:t>
      </w:r>
      <w:r w:rsidR="00630CB8" w:rsidRPr="003873F3">
        <w:t xml:space="preserve"> </w:t>
      </w:r>
      <w:r w:rsidRPr="003873F3">
        <w:t>немногим</w:t>
      </w:r>
      <w:r w:rsidR="00630CB8" w:rsidRPr="003873F3">
        <w:t xml:space="preserve"> </w:t>
      </w:r>
      <w:r w:rsidRPr="003873F3">
        <w:t>более.</w:t>
      </w:r>
      <w:r w:rsidR="00630CB8" w:rsidRPr="003873F3">
        <w:t xml:space="preserve"> </w:t>
      </w:r>
      <w:r w:rsidRPr="003873F3">
        <w:t>Тогда</w:t>
      </w:r>
      <w:r w:rsidR="00630CB8" w:rsidRPr="003873F3">
        <w:t xml:space="preserve"> </w:t>
      </w:r>
      <w:r w:rsidRPr="003873F3">
        <w:t>как</w:t>
      </w:r>
      <w:r w:rsidR="00630CB8" w:rsidRPr="003873F3">
        <w:t xml:space="preserve"> </w:t>
      </w:r>
      <w:r w:rsidRPr="003873F3">
        <w:t>ранее</w:t>
      </w:r>
      <w:r w:rsidR="00630CB8" w:rsidRPr="003873F3">
        <w:t xml:space="preserve"> </w:t>
      </w:r>
      <w:r w:rsidRPr="003873F3">
        <w:t>и</w:t>
      </w:r>
      <w:r w:rsidR="00630CB8" w:rsidRPr="003873F3">
        <w:t xml:space="preserve"> </w:t>
      </w:r>
      <w:r w:rsidRPr="003873F3">
        <w:t>до</w:t>
      </w:r>
      <w:r w:rsidR="00630CB8" w:rsidRPr="003873F3">
        <w:t xml:space="preserve"> </w:t>
      </w:r>
      <w:r w:rsidRPr="003873F3">
        <w:t>сегодняшнего</w:t>
      </w:r>
      <w:r w:rsidR="00630CB8" w:rsidRPr="003873F3">
        <w:t xml:space="preserve"> </w:t>
      </w:r>
      <w:r w:rsidRPr="003873F3">
        <w:t>дня</w:t>
      </w:r>
      <w:r w:rsidR="00630CB8" w:rsidRPr="003873F3">
        <w:t xml:space="preserve"> </w:t>
      </w:r>
      <w:r w:rsidRPr="003873F3">
        <w:t>чиновник</w:t>
      </w:r>
      <w:r w:rsidR="00630CB8" w:rsidRPr="003873F3">
        <w:t xml:space="preserve"> </w:t>
      </w:r>
      <w:r w:rsidRPr="003873F3">
        <w:t>мог</w:t>
      </w:r>
      <w:r w:rsidR="00630CB8" w:rsidRPr="003873F3">
        <w:t xml:space="preserve"> </w:t>
      </w:r>
      <w:r w:rsidRPr="003873F3">
        <w:t>рассчитывать</w:t>
      </w:r>
      <w:r w:rsidR="00630CB8" w:rsidRPr="003873F3">
        <w:t xml:space="preserve"> </w:t>
      </w:r>
      <w:r w:rsidRPr="003873F3">
        <w:t>на</w:t>
      </w:r>
      <w:r w:rsidR="00630CB8" w:rsidRPr="003873F3">
        <w:t xml:space="preserve"> </w:t>
      </w:r>
      <w:r w:rsidRPr="003873F3">
        <w:t>прибавку</w:t>
      </w:r>
      <w:r w:rsidR="00630CB8" w:rsidRPr="003873F3">
        <w:t xml:space="preserve"> </w:t>
      </w:r>
      <w:r w:rsidRPr="003873F3">
        <w:t>к</w:t>
      </w:r>
      <w:r w:rsidR="00630CB8" w:rsidRPr="003873F3">
        <w:t xml:space="preserve"> </w:t>
      </w:r>
      <w:r w:rsidRPr="003873F3">
        <w:t>пенсии</w:t>
      </w:r>
      <w:r w:rsidR="00630CB8" w:rsidRPr="003873F3">
        <w:t xml:space="preserve"> </w:t>
      </w:r>
      <w:r w:rsidRPr="003873F3">
        <w:t>только</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наличия</w:t>
      </w:r>
      <w:r w:rsidR="00630CB8" w:rsidRPr="003873F3">
        <w:t xml:space="preserve"> </w:t>
      </w:r>
      <w:r w:rsidRPr="003873F3">
        <w:t>пятилетнего</w:t>
      </w:r>
      <w:r w:rsidR="00630CB8" w:rsidRPr="003873F3">
        <w:t xml:space="preserve"> </w:t>
      </w:r>
      <w:r w:rsidRPr="003873F3">
        <w:t>стажа</w:t>
      </w:r>
      <w:r w:rsidR="00630CB8" w:rsidRPr="003873F3">
        <w:t xml:space="preserve"> </w:t>
      </w:r>
      <w:r w:rsidRPr="003873F3">
        <w:t>работы</w:t>
      </w:r>
      <w:r w:rsidR="00630CB8" w:rsidRPr="003873F3">
        <w:t xml:space="preserve"> </w:t>
      </w:r>
      <w:r w:rsidRPr="003873F3">
        <w:t>в</w:t>
      </w:r>
      <w:r w:rsidR="00630CB8" w:rsidRPr="003873F3">
        <w:t xml:space="preserve"> </w:t>
      </w:r>
      <w:r w:rsidRPr="003873F3">
        <w:t>центральном</w:t>
      </w:r>
      <w:r w:rsidR="00630CB8" w:rsidRPr="003873F3">
        <w:t xml:space="preserve"> </w:t>
      </w:r>
      <w:r w:rsidRPr="003873F3">
        <w:t>аппарате</w:t>
      </w:r>
      <w:r w:rsidR="00630CB8" w:rsidRPr="003873F3">
        <w:t xml:space="preserve"> </w:t>
      </w:r>
      <w:r w:rsidRPr="003873F3">
        <w:t>или</w:t>
      </w:r>
      <w:r w:rsidR="00630CB8" w:rsidRPr="003873F3">
        <w:t xml:space="preserve"> </w:t>
      </w:r>
      <w:r w:rsidRPr="003873F3">
        <w:t>руководстве</w:t>
      </w:r>
      <w:r w:rsidR="00630CB8" w:rsidRPr="003873F3">
        <w:t xml:space="preserve"> </w:t>
      </w:r>
      <w:r w:rsidRPr="003873F3">
        <w:t>министерств</w:t>
      </w:r>
      <w:r w:rsidR="00630CB8" w:rsidRPr="003873F3">
        <w:t xml:space="preserve"> </w:t>
      </w:r>
      <w:r w:rsidRPr="003873F3">
        <w:t>и</w:t>
      </w:r>
      <w:r w:rsidR="00630CB8" w:rsidRPr="003873F3">
        <w:t xml:space="preserve"> </w:t>
      </w:r>
      <w:r w:rsidRPr="003873F3">
        <w:t>ведомств.</w:t>
      </w:r>
    </w:p>
    <w:p w:rsidR="00BD32E6" w:rsidRPr="003873F3" w:rsidRDefault="00BD32E6" w:rsidP="00BD32E6">
      <w:r w:rsidRPr="003873F3">
        <w:t>По</w:t>
      </w:r>
      <w:r w:rsidR="00630CB8" w:rsidRPr="003873F3">
        <w:t xml:space="preserve"> </w:t>
      </w:r>
      <w:r w:rsidRPr="003873F3">
        <w:t>версии</w:t>
      </w:r>
      <w:r w:rsidR="00630CB8" w:rsidRPr="003873F3">
        <w:t xml:space="preserve"> </w:t>
      </w:r>
      <w:r w:rsidRPr="003873F3">
        <w:t>говорящего,</w:t>
      </w:r>
      <w:r w:rsidR="00630CB8" w:rsidRPr="003873F3">
        <w:t xml:space="preserve"> </w:t>
      </w:r>
      <w:r w:rsidRPr="003873F3">
        <w:t>триггером</w:t>
      </w:r>
      <w:r w:rsidR="00630CB8" w:rsidRPr="003873F3">
        <w:t xml:space="preserve"> </w:t>
      </w:r>
      <w:r w:rsidRPr="003873F3">
        <w:t>идеи</w:t>
      </w:r>
      <w:r w:rsidR="00630CB8" w:rsidRPr="003873F3">
        <w:t xml:space="preserve"> </w:t>
      </w:r>
      <w:r w:rsidRPr="003873F3">
        <w:t>об</w:t>
      </w:r>
      <w:r w:rsidR="00630CB8" w:rsidRPr="003873F3">
        <w:t xml:space="preserve"> </w:t>
      </w:r>
      <w:r w:rsidRPr="003873F3">
        <w:t>очередном</w:t>
      </w:r>
      <w:r w:rsidR="00630CB8" w:rsidRPr="003873F3">
        <w:t xml:space="preserve"> «</w:t>
      </w:r>
      <w:r w:rsidRPr="003873F3">
        <w:t>разграблении</w:t>
      </w:r>
      <w:r w:rsidR="00630CB8" w:rsidRPr="003873F3">
        <w:t xml:space="preserve"> </w:t>
      </w:r>
      <w:r w:rsidRPr="003873F3">
        <w:t>облбюджета</w:t>
      </w:r>
      <w:r w:rsidR="00630CB8" w:rsidRPr="003873F3">
        <w:t xml:space="preserve">» </w:t>
      </w:r>
      <w:r w:rsidRPr="003873F3">
        <w:t>могло</w:t>
      </w:r>
      <w:r w:rsidR="00630CB8" w:rsidRPr="003873F3">
        <w:t xml:space="preserve"> </w:t>
      </w:r>
      <w:r w:rsidRPr="003873F3">
        <w:t>стать</w:t>
      </w:r>
      <w:r w:rsidR="00630CB8" w:rsidRPr="003873F3">
        <w:t xml:space="preserve"> </w:t>
      </w:r>
      <w:r w:rsidRPr="003873F3">
        <w:t>заявление</w:t>
      </w:r>
      <w:r w:rsidR="00630CB8" w:rsidRPr="003873F3">
        <w:t xml:space="preserve"> </w:t>
      </w:r>
      <w:r w:rsidRPr="003873F3">
        <w:t>главы</w:t>
      </w:r>
      <w:r w:rsidR="00630CB8" w:rsidRPr="003873F3">
        <w:t xml:space="preserve"> </w:t>
      </w:r>
      <w:r w:rsidRPr="003873F3">
        <w:t>Минтранса</w:t>
      </w:r>
      <w:r w:rsidR="00630CB8" w:rsidRPr="003873F3">
        <w:t xml:space="preserve"> </w:t>
      </w:r>
      <w:r w:rsidRPr="003873F3">
        <w:t>Алексея</w:t>
      </w:r>
      <w:r w:rsidR="00630CB8" w:rsidRPr="003873F3">
        <w:t xml:space="preserve"> </w:t>
      </w:r>
      <w:r w:rsidRPr="003873F3">
        <w:t>Петрякова,</w:t>
      </w:r>
      <w:r w:rsidR="00630CB8" w:rsidRPr="003873F3">
        <w:t xml:space="preserve"> </w:t>
      </w:r>
      <w:r w:rsidRPr="003873F3">
        <w:t>подавшего</w:t>
      </w:r>
      <w:r w:rsidR="00630CB8" w:rsidRPr="003873F3">
        <w:t xml:space="preserve"> </w:t>
      </w:r>
      <w:r w:rsidRPr="003873F3">
        <w:t>заявление</w:t>
      </w:r>
      <w:r w:rsidR="00630CB8" w:rsidRPr="003873F3">
        <w:t xml:space="preserve"> </w:t>
      </w:r>
      <w:r w:rsidRPr="003873F3">
        <w:t>на</w:t>
      </w:r>
      <w:r w:rsidR="00630CB8" w:rsidRPr="003873F3">
        <w:t xml:space="preserve"> </w:t>
      </w:r>
      <w:r w:rsidRPr="003873F3">
        <w:t>увольнение.</w:t>
      </w:r>
      <w:r w:rsidR="00630CB8" w:rsidRPr="003873F3">
        <w:t xml:space="preserve"> </w:t>
      </w:r>
      <w:r w:rsidRPr="003873F3">
        <w:t>Которому</w:t>
      </w:r>
      <w:r w:rsidR="00630CB8" w:rsidRPr="003873F3">
        <w:t xml:space="preserve"> </w:t>
      </w:r>
      <w:r w:rsidRPr="003873F3">
        <w:t>якобы</w:t>
      </w:r>
      <w:r w:rsidR="00630CB8" w:rsidRPr="003873F3">
        <w:t xml:space="preserve"> </w:t>
      </w:r>
      <w:r w:rsidRPr="003873F3">
        <w:t>было</w:t>
      </w:r>
      <w:r w:rsidR="00630CB8" w:rsidRPr="003873F3">
        <w:t xml:space="preserve"> </w:t>
      </w:r>
      <w:r w:rsidRPr="003873F3">
        <w:t>очень</w:t>
      </w:r>
      <w:r w:rsidR="00630CB8" w:rsidRPr="003873F3">
        <w:t xml:space="preserve"> </w:t>
      </w:r>
      <w:r w:rsidRPr="003873F3">
        <w:t>рекомендовано</w:t>
      </w:r>
      <w:r w:rsidR="00630CB8" w:rsidRPr="003873F3">
        <w:t xml:space="preserve"> «</w:t>
      </w:r>
      <w:r w:rsidRPr="003873F3">
        <w:t>пока</w:t>
      </w:r>
      <w:r w:rsidR="00630CB8" w:rsidRPr="003873F3">
        <w:t xml:space="preserve"> </w:t>
      </w:r>
      <w:r w:rsidRPr="003873F3">
        <w:t>не</w:t>
      </w:r>
      <w:r w:rsidR="00630CB8" w:rsidRPr="003873F3">
        <w:t xml:space="preserve"> </w:t>
      </w:r>
      <w:r w:rsidRPr="003873F3">
        <w:t>увольняться,</w:t>
      </w:r>
      <w:r w:rsidR="00630CB8" w:rsidRPr="003873F3">
        <w:t xml:space="preserve"> </w:t>
      </w:r>
      <w:r w:rsidRPr="003873F3">
        <w:t>а</w:t>
      </w:r>
      <w:r w:rsidR="00630CB8" w:rsidRPr="003873F3">
        <w:t xml:space="preserve"> </w:t>
      </w:r>
      <w:r w:rsidRPr="003873F3">
        <w:lastRenderedPageBreak/>
        <w:t>использовать</w:t>
      </w:r>
      <w:r w:rsidR="00630CB8" w:rsidRPr="003873F3">
        <w:t xml:space="preserve"> </w:t>
      </w:r>
      <w:r w:rsidRPr="003873F3">
        <w:t>весь</w:t>
      </w:r>
      <w:r w:rsidR="00630CB8" w:rsidRPr="003873F3">
        <w:t xml:space="preserve"> </w:t>
      </w:r>
      <w:r w:rsidRPr="003873F3">
        <w:t>отпускной</w:t>
      </w:r>
      <w:r w:rsidR="00630CB8" w:rsidRPr="003873F3">
        <w:t xml:space="preserve"> </w:t>
      </w:r>
      <w:r w:rsidRPr="003873F3">
        <w:t>ресурс,</w:t>
      </w:r>
      <w:r w:rsidR="00630CB8" w:rsidRPr="003873F3">
        <w:t xml:space="preserve"> </w:t>
      </w:r>
      <w:r w:rsidRPr="003873F3">
        <w:t>чтобы</w:t>
      </w:r>
      <w:r w:rsidR="00630CB8" w:rsidRPr="003873F3">
        <w:t xml:space="preserve"> </w:t>
      </w:r>
      <w:r w:rsidRPr="003873F3">
        <w:t>дождаться</w:t>
      </w:r>
      <w:r w:rsidR="00630CB8" w:rsidRPr="003873F3">
        <w:t xml:space="preserve"> </w:t>
      </w:r>
      <w:r w:rsidRPr="003873F3">
        <w:t>внесения</w:t>
      </w:r>
      <w:r w:rsidR="00630CB8" w:rsidRPr="003873F3">
        <w:t xml:space="preserve"> </w:t>
      </w:r>
      <w:r w:rsidRPr="003873F3">
        <w:t>правок</w:t>
      </w:r>
      <w:r w:rsidR="00630CB8" w:rsidRPr="003873F3">
        <w:t xml:space="preserve"> </w:t>
      </w:r>
      <w:r w:rsidRPr="003873F3">
        <w:t>на</w:t>
      </w:r>
      <w:r w:rsidR="00630CB8" w:rsidRPr="003873F3">
        <w:t xml:space="preserve"> </w:t>
      </w:r>
      <w:r w:rsidRPr="003873F3">
        <w:t>пенсионные</w:t>
      </w:r>
      <w:r w:rsidR="00630CB8" w:rsidRPr="003873F3">
        <w:t xml:space="preserve"> </w:t>
      </w:r>
      <w:r w:rsidRPr="003873F3">
        <w:t>преференции</w:t>
      </w:r>
      <w:r w:rsidR="00630CB8" w:rsidRPr="003873F3">
        <w:t xml:space="preserve"> </w:t>
      </w:r>
      <w:r w:rsidRPr="003873F3">
        <w:t>в</w:t>
      </w:r>
      <w:r w:rsidR="00630CB8" w:rsidRPr="003873F3">
        <w:t xml:space="preserve"> </w:t>
      </w:r>
      <w:r w:rsidRPr="003873F3">
        <w:t>областном</w:t>
      </w:r>
      <w:r w:rsidR="00630CB8" w:rsidRPr="003873F3">
        <w:t xml:space="preserve"> </w:t>
      </w:r>
      <w:r w:rsidRPr="003873F3">
        <w:t>Законе</w:t>
      </w:r>
      <w:r w:rsidR="00630CB8" w:rsidRPr="003873F3">
        <w:t>»</w:t>
      </w:r>
      <w:r w:rsidRPr="003873F3">
        <w:t>.</w:t>
      </w:r>
    </w:p>
    <w:p w:rsidR="00BD32E6" w:rsidRPr="003873F3" w:rsidRDefault="00630CB8" w:rsidP="00BD32E6">
      <w:r w:rsidRPr="003873F3">
        <w:t>«</w:t>
      </w:r>
      <w:r w:rsidR="00BD32E6" w:rsidRPr="003873F3">
        <w:t>Несколько</w:t>
      </w:r>
      <w:r w:rsidRPr="003873F3">
        <w:t xml:space="preserve"> </w:t>
      </w:r>
      <w:r w:rsidR="00BD32E6" w:rsidRPr="003873F3">
        <w:t>дней</w:t>
      </w:r>
      <w:r w:rsidRPr="003873F3">
        <w:t xml:space="preserve"> </w:t>
      </w:r>
      <w:r w:rsidR="00BD32E6" w:rsidRPr="003873F3">
        <w:t>очень</w:t>
      </w:r>
      <w:r w:rsidRPr="003873F3">
        <w:t xml:space="preserve"> </w:t>
      </w:r>
      <w:r w:rsidR="00BD32E6" w:rsidRPr="003873F3">
        <w:t>небольшое</w:t>
      </w:r>
      <w:r w:rsidRPr="003873F3">
        <w:t xml:space="preserve"> </w:t>
      </w:r>
      <w:r w:rsidR="00BD32E6" w:rsidRPr="003873F3">
        <w:t>число</w:t>
      </w:r>
      <w:r w:rsidRPr="003873F3">
        <w:t xml:space="preserve"> </w:t>
      </w:r>
      <w:r w:rsidR="00BD32E6" w:rsidRPr="003873F3">
        <w:t>работников</w:t>
      </w:r>
      <w:r w:rsidRPr="003873F3">
        <w:t xml:space="preserve"> </w:t>
      </w:r>
      <w:r w:rsidR="00BD32E6" w:rsidRPr="003873F3">
        <w:t>обладминистрации,</w:t>
      </w:r>
      <w:r w:rsidRPr="003873F3">
        <w:t xml:space="preserve"> </w:t>
      </w:r>
      <w:r w:rsidR="00BD32E6" w:rsidRPr="003873F3">
        <w:t>владеющих</w:t>
      </w:r>
      <w:r w:rsidRPr="003873F3">
        <w:t xml:space="preserve"> </w:t>
      </w:r>
      <w:r w:rsidR="00BD32E6" w:rsidRPr="003873F3">
        <w:t>информацией,</w:t>
      </w:r>
      <w:r w:rsidRPr="003873F3">
        <w:t xml:space="preserve"> </w:t>
      </w:r>
      <w:r w:rsidR="00BD32E6" w:rsidRPr="003873F3">
        <w:t>ломали</w:t>
      </w:r>
      <w:r w:rsidRPr="003873F3">
        <w:t xml:space="preserve"> </w:t>
      </w:r>
      <w:r w:rsidR="00BD32E6" w:rsidRPr="003873F3">
        <w:t>головы</w:t>
      </w:r>
      <w:r w:rsidRPr="003873F3">
        <w:t xml:space="preserve"> </w:t>
      </w:r>
      <w:r w:rsidR="00BD32E6" w:rsidRPr="003873F3">
        <w:t>над</w:t>
      </w:r>
      <w:r w:rsidRPr="003873F3">
        <w:t xml:space="preserve"> </w:t>
      </w:r>
      <w:r w:rsidR="00BD32E6" w:rsidRPr="003873F3">
        <w:t>тем</w:t>
      </w:r>
      <w:r w:rsidRPr="003873F3">
        <w:t xml:space="preserve"> </w:t>
      </w:r>
      <w:r w:rsidR="00BD32E6" w:rsidRPr="003873F3">
        <w:t>как</w:t>
      </w:r>
      <w:r w:rsidRPr="003873F3">
        <w:t xml:space="preserve"> </w:t>
      </w:r>
      <w:r w:rsidR="00BD32E6" w:rsidRPr="003873F3">
        <w:t>поступить</w:t>
      </w:r>
      <w:r w:rsidRPr="003873F3">
        <w:t xml:space="preserve"> </w:t>
      </w:r>
      <w:r w:rsidR="00BD32E6" w:rsidRPr="003873F3">
        <w:t>в</w:t>
      </w:r>
      <w:r w:rsidRPr="003873F3">
        <w:t xml:space="preserve"> </w:t>
      </w:r>
      <w:r w:rsidR="00BD32E6" w:rsidRPr="003873F3">
        <w:t>такой</w:t>
      </w:r>
      <w:r w:rsidRPr="003873F3">
        <w:t xml:space="preserve"> </w:t>
      </w:r>
      <w:r w:rsidR="00BD32E6" w:rsidRPr="003873F3">
        <w:t>ситуации.</w:t>
      </w:r>
      <w:r w:rsidRPr="003873F3">
        <w:t xml:space="preserve"> </w:t>
      </w:r>
      <w:r w:rsidR="00BD32E6" w:rsidRPr="003873F3">
        <w:t>И</w:t>
      </w:r>
      <w:r w:rsidRPr="003873F3">
        <w:t xml:space="preserve"> </w:t>
      </w:r>
      <w:r w:rsidR="00BD32E6" w:rsidRPr="003873F3">
        <w:t>если</w:t>
      </w:r>
      <w:r w:rsidRPr="003873F3">
        <w:t xml:space="preserve"> </w:t>
      </w:r>
      <w:r w:rsidR="00BD32E6" w:rsidRPr="003873F3">
        <w:t>глава</w:t>
      </w:r>
      <w:r w:rsidRPr="003873F3">
        <w:t xml:space="preserve"> </w:t>
      </w:r>
      <w:r w:rsidR="00BD32E6" w:rsidRPr="003873F3">
        <w:t>Министерства</w:t>
      </w:r>
      <w:r w:rsidRPr="003873F3">
        <w:t xml:space="preserve"> </w:t>
      </w:r>
      <w:r w:rsidR="00BD32E6" w:rsidRPr="003873F3">
        <w:t>финансов</w:t>
      </w:r>
      <w:r w:rsidRPr="003873F3">
        <w:t xml:space="preserve"> </w:t>
      </w:r>
      <w:r w:rsidR="00BD32E6" w:rsidRPr="003873F3">
        <w:t>Лариса</w:t>
      </w:r>
      <w:r w:rsidRPr="003873F3">
        <w:t xml:space="preserve"> </w:t>
      </w:r>
      <w:r w:rsidR="00BD32E6" w:rsidRPr="003873F3">
        <w:t>Маковеева</w:t>
      </w:r>
      <w:r w:rsidRPr="003873F3">
        <w:t xml:space="preserve"> </w:t>
      </w:r>
      <w:r w:rsidR="00BD32E6" w:rsidRPr="003873F3">
        <w:t>якобы</w:t>
      </w:r>
      <w:r w:rsidRPr="003873F3">
        <w:t xml:space="preserve"> </w:t>
      </w:r>
      <w:r w:rsidR="00BD32E6" w:rsidRPr="003873F3">
        <w:t>сказала,</w:t>
      </w:r>
      <w:r w:rsidRPr="003873F3">
        <w:t xml:space="preserve"> </w:t>
      </w:r>
      <w:r w:rsidR="00BD32E6" w:rsidRPr="003873F3">
        <w:t>что</w:t>
      </w:r>
      <w:r w:rsidRPr="003873F3">
        <w:t xml:space="preserve"> «</w:t>
      </w:r>
      <w:r w:rsidR="00BD32E6" w:rsidRPr="003873F3">
        <w:t>такое</w:t>
      </w:r>
      <w:r w:rsidRPr="003873F3">
        <w:t xml:space="preserve"> </w:t>
      </w:r>
      <w:r w:rsidR="00BD32E6" w:rsidRPr="003873F3">
        <w:t>не</w:t>
      </w:r>
      <w:r w:rsidRPr="003873F3">
        <w:t xml:space="preserve"> </w:t>
      </w:r>
      <w:r w:rsidR="00BD32E6" w:rsidRPr="003873F3">
        <w:t>подпишет</w:t>
      </w:r>
      <w:r w:rsidRPr="003873F3">
        <w:t xml:space="preserve">» </w:t>
      </w:r>
      <w:r w:rsidR="00BD32E6" w:rsidRPr="003873F3">
        <w:t>-</w:t>
      </w:r>
      <w:r w:rsidRPr="003873F3">
        <w:t xml:space="preserve"> </w:t>
      </w:r>
      <w:r w:rsidR="00BD32E6" w:rsidRPr="003873F3">
        <w:t>ведь</w:t>
      </w:r>
      <w:r w:rsidRPr="003873F3">
        <w:t xml:space="preserve"> </w:t>
      </w:r>
      <w:r w:rsidR="00BD32E6" w:rsidRPr="003873F3">
        <w:t>областному</w:t>
      </w:r>
      <w:r w:rsidRPr="003873F3">
        <w:t xml:space="preserve"> </w:t>
      </w:r>
      <w:r w:rsidR="00BD32E6" w:rsidRPr="003873F3">
        <w:t>бюджету</w:t>
      </w:r>
      <w:r w:rsidRPr="003873F3">
        <w:t xml:space="preserve"> </w:t>
      </w:r>
      <w:r w:rsidR="00BD32E6" w:rsidRPr="003873F3">
        <w:t>придется</w:t>
      </w:r>
      <w:r w:rsidRPr="003873F3">
        <w:t xml:space="preserve"> </w:t>
      </w:r>
      <w:r w:rsidR="00BD32E6" w:rsidRPr="003873F3">
        <w:t>до</w:t>
      </w:r>
      <w:r w:rsidRPr="003873F3">
        <w:t xml:space="preserve"> </w:t>
      </w:r>
      <w:r w:rsidR="00BD32E6" w:rsidRPr="003873F3">
        <w:t>скончания</w:t>
      </w:r>
      <w:r w:rsidRPr="003873F3">
        <w:t xml:space="preserve"> </w:t>
      </w:r>
      <w:r w:rsidR="00BD32E6" w:rsidRPr="003873F3">
        <w:t>веков</w:t>
      </w:r>
      <w:r w:rsidRPr="003873F3">
        <w:t xml:space="preserve"> </w:t>
      </w:r>
      <w:r w:rsidR="00BD32E6" w:rsidRPr="003873F3">
        <w:t>содержать</w:t>
      </w:r>
      <w:r w:rsidRPr="003873F3">
        <w:t xml:space="preserve"> «</w:t>
      </w:r>
      <w:r w:rsidR="00BD32E6" w:rsidRPr="003873F3">
        <w:t>соколовский</w:t>
      </w:r>
      <w:r w:rsidRPr="003873F3">
        <w:t xml:space="preserve"> </w:t>
      </w:r>
      <w:r w:rsidR="00BD32E6" w:rsidRPr="003873F3">
        <w:t>планктон</w:t>
      </w:r>
      <w:r w:rsidRPr="003873F3">
        <w:t>»</w:t>
      </w:r>
      <w:r w:rsidR="00BD32E6" w:rsidRPr="003873F3">
        <w:t>,</w:t>
      </w:r>
      <w:r w:rsidRPr="003873F3">
        <w:t xml:space="preserve"> </w:t>
      </w:r>
      <w:r w:rsidR="00BD32E6" w:rsidRPr="003873F3">
        <w:t>то</w:t>
      </w:r>
      <w:r w:rsidRPr="003873F3">
        <w:t xml:space="preserve"> </w:t>
      </w:r>
      <w:r w:rsidR="00BD32E6" w:rsidRPr="003873F3">
        <w:t>прокуратура,</w:t>
      </w:r>
      <w:r w:rsidRPr="003873F3">
        <w:t xml:space="preserve"> </w:t>
      </w:r>
      <w:r w:rsidR="00BD32E6" w:rsidRPr="003873F3">
        <w:t>опять</w:t>
      </w:r>
      <w:r w:rsidRPr="003873F3">
        <w:t xml:space="preserve"> </w:t>
      </w:r>
      <w:r w:rsidR="00BD32E6" w:rsidRPr="003873F3">
        <w:t>же</w:t>
      </w:r>
      <w:r w:rsidRPr="003873F3">
        <w:t xml:space="preserve"> </w:t>
      </w:r>
      <w:r w:rsidR="00BD32E6" w:rsidRPr="003873F3">
        <w:t>кулуарно,</w:t>
      </w:r>
      <w:r w:rsidRPr="003873F3">
        <w:t xml:space="preserve"> </w:t>
      </w:r>
      <w:r w:rsidR="00BD32E6" w:rsidRPr="003873F3">
        <w:t>отнеслась</w:t>
      </w:r>
      <w:r w:rsidRPr="003873F3">
        <w:t xml:space="preserve"> </w:t>
      </w:r>
      <w:r w:rsidR="00BD32E6" w:rsidRPr="003873F3">
        <w:t>к</w:t>
      </w:r>
      <w:r w:rsidRPr="003873F3">
        <w:t xml:space="preserve"> </w:t>
      </w:r>
      <w:r w:rsidR="00BD32E6" w:rsidRPr="003873F3">
        <w:t>тому</w:t>
      </w:r>
      <w:r w:rsidRPr="003873F3">
        <w:t xml:space="preserve"> </w:t>
      </w:r>
      <w:r w:rsidR="00BD32E6" w:rsidRPr="003873F3">
        <w:t>философски:</w:t>
      </w:r>
      <w:r w:rsidRPr="003873F3">
        <w:t xml:space="preserve"> </w:t>
      </w:r>
      <w:r w:rsidR="00BD32E6" w:rsidRPr="003873F3">
        <w:t>ваши</w:t>
      </w:r>
      <w:r w:rsidRPr="003873F3">
        <w:t xml:space="preserve"> </w:t>
      </w:r>
      <w:r w:rsidR="00BD32E6" w:rsidRPr="003873F3">
        <w:t>деньги</w:t>
      </w:r>
      <w:r w:rsidRPr="003873F3">
        <w:t xml:space="preserve"> </w:t>
      </w:r>
      <w:r w:rsidR="00BD32E6" w:rsidRPr="003873F3">
        <w:t>-</w:t>
      </w:r>
      <w:r w:rsidRPr="003873F3">
        <w:t xml:space="preserve"> </w:t>
      </w:r>
      <w:r w:rsidR="00BD32E6" w:rsidRPr="003873F3">
        <w:t>делайте</w:t>
      </w:r>
      <w:r w:rsidRPr="003873F3">
        <w:t xml:space="preserve"> </w:t>
      </w:r>
      <w:r w:rsidR="00BD32E6" w:rsidRPr="003873F3">
        <w:t>с</w:t>
      </w:r>
      <w:r w:rsidRPr="003873F3">
        <w:t xml:space="preserve"> </w:t>
      </w:r>
      <w:r w:rsidR="00BD32E6" w:rsidRPr="003873F3">
        <w:t>ними</w:t>
      </w:r>
      <w:r w:rsidRPr="003873F3">
        <w:t xml:space="preserve"> </w:t>
      </w:r>
      <w:r w:rsidR="00BD32E6" w:rsidRPr="003873F3">
        <w:t>чего</w:t>
      </w:r>
      <w:r w:rsidRPr="003873F3">
        <w:t xml:space="preserve"> </w:t>
      </w:r>
      <w:r w:rsidR="00BD32E6" w:rsidRPr="003873F3">
        <w:t>хотите.</w:t>
      </w:r>
      <w:r w:rsidRPr="003873F3">
        <w:t xml:space="preserve"> </w:t>
      </w:r>
      <w:r w:rsidR="00BD32E6" w:rsidRPr="003873F3">
        <w:t>Так</w:t>
      </w:r>
      <w:r w:rsidRPr="003873F3">
        <w:t xml:space="preserve"> </w:t>
      </w:r>
      <w:r w:rsidR="00BD32E6" w:rsidRPr="003873F3">
        <w:t>что</w:t>
      </w:r>
      <w:r w:rsidRPr="003873F3">
        <w:t xml:space="preserve"> </w:t>
      </w:r>
      <w:r w:rsidR="00BD32E6" w:rsidRPr="003873F3">
        <w:t>остался</w:t>
      </w:r>
      <w:r w:rsidRPr="003873F3">
        <w:t xml:space="preserve"> </w:t>
      </w:r>
      <w:r w:rsidR="00BD32E6" w:rsidRPr="003873F3">
        <w:t>один</w:t>
      </w:r>
      <w:r w:rsidRPr="003873F3">
        <w:t xml:space="preserve"> </w:t>
      </w:r>
      <w:r w:rsidR="00BD32E6" w:rsidRPr="003873F3">
        <w:t>путь</w:t>
      </w:r>
      <w:r w:rsidRPr="003873F3">
        <w:t xml:space="preserve"> </w:t>
      </w:r>
      <w:r w:rsidR="00BD32E6" w:rsidRPr="003873F3">
        <w:t>-</w:t>
      </w:r>
      <w:r w:rsidRPr="003873F3">
        <w:t xml:space="preserve"> </w:t>
      </w:r>
      <w:r w:rsidR="00BD32E6" w:rsidRPr="003873F3">
        <w:t>обратиться</w:t>
      </w:r>
      <w:r w:rsidRPr="003873F3">
        <w:t xml:space="preserve"> </w:t>
      </w:r>
      <w:r w:rsidR="00BD32E6" w:rsidRPr="003873F3">
        <w:t>к</w:t>
      </w:r>
      <w:r w:rsidRPr="003873F3">
        <w:t xml:space="preserve"> </w:t>
      </w:r>
      <w:r w:rsidR="00BD32E6" w:rsidRPr="003873F3">
        <w:t>Newsler.</w:t>
      </w:r>
      <w:r w:rsidRPr="003873F3">
        <w:t xml:space="preserve"> </w:t>
      </w:r>
      <w:r w:rsidR="00BD32E6" w:rsidRPr="003873F3">
        <w:t>ru,</w:t>
      </w:r>
      <w:r w:rsidRPr="003873F3">
        <w:t xml:space="preserve"> </w:t>
      </w:r>
      <w:r w:rsidR="00BD32E6" w:rsidRPr="003873F3">
        <w:t>чтобы</w:t>
      </w:r>
      <w:r w:rsidRPr="003873F3">
        <w:t xml:space="preserve"> </w:t>
      </w:r>
      <w:r w:rsidR="00BD32E6" w:rsidRPr="003873F3">
        <w:t>поставить</w:t>
      </w:r>
      <w:r w:rsidRPr="003873F3">
        <w:t xml:space="preserve"> </w:t>
      </w:r>
      <w:r w:rsidR="00BD32E6" w:rsidRPr="003873F3">
        <w:t>в</w:t>
      </w:r>
      <w:r w:rsidRPr="003873F3">
        <w:t xml:space="preserve"> </w:t>
      </w:r>
      <w:r w:rsidR="00BD32E6" w:rsidRPr="003873F3">
        <w:t>известность</w:t>
      </w:r>
      <w:r w:rsidRPr="003873F3">
        <w:t xml:space="preserve"> </w:t>
      </w:r>
      <w:r w:rsidR="00BD32E6" w:rsidRPr="003873F3">
        <w:t>депутатов</w:t>
      </w:r>
      <w:r w:rsidRPr="003873F3">
        <w:t xml:space="preserve"> </w:t>
      </w:r>
      <w:r w:rsidR="00BD32E6" w:rsidRPr="003873F3">
        <w:t>Заксобрания</w:t>
      </w:r>
      <w:r w:rsidRPr="003873F3">
        <w:t xml:space="preserve"> </w:t>
      </w:r>
      <w:r w:rsidR="00BD32E6" w:rsidRPr="003873F3">
        <w:t>хотя</w:t>
      </w:r>
      <w:r w:rsidRPr="003873F3">
        <w:t xml:space="preserve"> </w:t>
      </w:r>
      <w:r w:rsidR="00BD32E6" w:rsidRPr="003873F3">
        <w:t>бы</w:t>
      </w:r>
      <w:r w:rsidRPr="003873F3">
        <w:t xml:space="preserve"> </w:t>
      </w:r>
      <w:r w:rsidR="00BD32E6" w:rsidRPr="003873F3">
        <w:t>за</w:t>
      </w:r>
      <w:r w:rsidRPr="003873F3">
        <w:t xml:space="preserve"> </w:t>
      </w:r>
      <w:r w:rsidR="00BD32E6" w:rsidRPr="003873F3">
        <w:t>неделю</w:t>
      </w:r>
      <w:r w:rsidRPr="003873F3">
        <w:t xml:space="preserve"> </w:t>
      </w:r>
      <w:r w:rsidR="00BD32E6" w:rsidRPr="003873F3">
        <w:t>до</w:t>
      </w:r>
      <w:r w:rsidRPr="003873F3">
        <w:t xml:space="preserve"> </w:t>
      </w:r>
      <w:r w:rsidR="00BD32E6" w:rsidRPr="003873F3">
        <w:t>их</w:t>
      </w:r>
      <w:r w:rsidRPr="003873F3">
        <w:t xml:space="preserve"> </w:t>
      </w:r>
      <w:r w:rsidR="00BD32E6" w:rsidRPr="003873F3">
        <w:t>апрельского</w:t>
      </w:r>
      <w:r w:rsidRPr="003873F3">
        <w:t xml:space="preserve"> </w:t>
      </w:r>
      <w:r w:rsidR="00BD32E6" w:rsidRPr="003873F3">
        <w:t>заседания</w:t>
      </w:r>
      <w:r w:rsidRPr="003873F3">
        <w:t>»</w:t>
      </w:r>
      <w:r w:rsidR="00BD32E6" w:rsidRPr="003873F3">
        <w:t>,</w:t>
      </w:r>
      <w:r w:rsidRPr="003873F3">
        <w:t xml:space="preserve"> </w:t>
      </w:r>
      <w:r w:rsidR="00BD32E6" w:rsidRPr="003873F3">
        <w:t>-</w:t>
      </w:r>
      <w:r w:rsidRPr="003873F3">
        <w:t xml:space="preserve"> </w:t>
      </w:r>
      <w:r w:rsidR="00BD32E6" w:rsidRPr="003873F3">
        <w:t>объяснил</w:t>
      </w:r>
      <w:r w:rsidRPr="003873F3">
        <w:t xml:space="preserve"> </w:t>
      </w:r>
      <w:r w:rsidR="00BD32E6" w:rsidRPr="003873F3">
        <w:t>причину</w:t>
      </w:r>
      <w:r w:rsidRPr="003873F3">
        <w:t xml:space="preserve"> </w:t>
      </w:r>
      <w:r w:rsidR="00BD32E6" w:rsidRPr="003873F3">
        <w:t>откровения</w:t>
      </w:r>
      <w:r w:rsidRPr="003873F3">
        <w:t xml:space="preserve"> </w:t>
      </w:r>
      <w:r w:rsidR="00BD32E6" w:rsidRPr="003873F3">
        <w:t>собеседник.</w:t>
      </w:r>
    </w:p>
    <w:p w:rsidR="00BD32E6" w:rsidRPr="003873F3" w:rsidRDefault="00BD32E6" w:rsidP="00BD32E6">
      <w:r w:rsidRPr="003873F3">
        <w:t>Кстати,</w:t>
      </w:r>
      <w:r w:rsidR="00630CB8" w:rsidRPr="003873F3">
        <w:t xml:space="preserve"> </w:t>
      </w:r>
      <w:r w:rsidRPr="003873F3">
        <w:t>сегодня</w:t>
      </w:r>
      <w:r w:rsidR="00630CB8" w:rsidRPr="003873F3">
        <w:t xml:space="preserve"> </w:t>
      </w:r>
      <w:r w:rsidRPr="003873F3">
        <w:t>владеющие</w:t>
      </w:r>
      <w:r w:rsidR="00630CB8" w:rsidRPr="003873F3">
        <w:t xml:space="preserve"> </w:t>
      </w:r>
      <w:r w:rsidRPr="003873F3">
        <w:t>информацией</w:t>
      </w:r>
      <w:r w:rsidR="00630CB8" w:rsidRPr="003873F3">
        <w:t xml:space="preserve"> </w:t>
      </w:r>
      <w:r w:rsidRPr="003873F3">
        <w:t>о</w:t>
      </w:r>
      <w:r w:rsidR="00630CB8" w:rsidRPr="003873F3">
        <w:t xml:space="preserve"> </w:t>
      </w:r>
      <w:r w:rsidRPr="003873F3">
        <w:t>возможных</w:t>
      </w:r>
      <w:r w:rsidR="00630CB8" w:rsidRPr="003873F3">
        <w:t xml:space="preserve"> «</w:t>
      </w:r>
      <w:r w:rsidRPr="003873F3">
        <w:t>пенсионных</w:t>
      </w:r>
      <w:r w:rsidR="00630CB8" w:rsidRPr="003873F3">
        <w:t xml:space="preserve"> </w:t>
      </w:r>
      <w:r w:rsidRPr="003873F3">
        <w:t>правках</w:t>
      </w:r>
      <w:r w:rsidR="00630CB8" w:rsidRPr="003873F3">
        <w:t>»</w:t>
      </w:r>
      <w:r w:rsidRPr="003873F3">
        <w:t>,</w:t>
      </w:r>
      <w:r w:rsidR="00630CB8" w:rsidRPr="003873F3">
        <w:t xml:space="preserve"> </w:t>
      </w:r>
      <w:r w:rsidRPr="003873F3">
        <w:t>обсуждают</w:t>
      </w:r>
      <w:r w:rsidR="00630CB8" w:rsidRPr="003873F3">
        <w:t xml:space="preserve"> </w:t>
      </w:r>
      <w:r w:rsidRPr="003873F3">
        <w:t>вопрос</w:t>
      </w:r>
      <w:r w:rsidR="00630CB8" w:rsidRPr="003873F3">
        <w:t xml:space="preserve"> </w:t>
      </w:r>
      <w:r w:rsidRPr="003873F3">
        <w:t>о</w:t>
      </w:r>
      <w:r w:rsidR="00630CB8" w:rsidRPr="003873F3">
        <w:t xml:space="preserve"> </w:t>
      </w:r>
      <w:r w:rsidRPr="003873F3">
        <w:t>том,</w:t>
      </w:r>
      <w:r w:rsidR="00630CB8" w:rsidRPr="003873F3">
        <w:t xml:space="preserve"> </w:t>
      </w:r>
      <w:r w:rsidRPr="003873F3">
        <w:t>будут</w:t>
      </w:r>
      <w:r w:rsidR="00630CB8" w:rsidRPr="003873F3">
        <w:t xml:space="preserve"> </w:t>
      </w:r>
      <w:r w:rsidRPr="003873F3">
        <w:t>ли</w:t>
      </w:r>
      <w:r w:rsidR="00630CB8" w:rsidRPr="003873F3">
        <w:t xml:space="preserve"> </w:t>
      </w:r>
      <w:r w:rsidRPr="003873F3">
        <w:t>распространяться</w:t>
      </w:r>
      <w:r w:rsidR="00630CB8" w:rsidRPr="003873F3">
        <w:t xml:space="preserve"> «</w:t>
      </w:r>
      <w:r w:rsidRPr="003873F3">
        <w:t>соколовские</w:t>
      </w:r>
      <w:r w:rsidR="00630CB8" w:rsidRPr="003873F3">
        <w:t xml:space="preserve"> </w:t>
      </w:r>
      <w:r w:rsidRPr="003873F3">
        <w:t>преференции</w:t>
      </w:r>
      <w:r w:rsidR="00630CB8" w:rsidRPr="003873F3">
        <w:t xml:space="preserve">» </w:t>
      </w:r>
      <w:r w:rsidRPr="003873F3">
        <w:t>на</w:t>
      </w:r>
      <w:r w:rsidR="00630CB8" w:rsidRPr="003873F3">
        <w:t xml:space="preserve"> «</w:t>
      </w:r>
      <w:r w:rsidRPr="003873F3">
        <w:t>весь</w:t>
      </w:r>
      <w:r w:rsidR="00630CB8" w:rsidRPr="003873F3">
        <w:t xml:space="preserve"> </w:t>
      </w:r>
      <w:r w:rsidRPr="003873F3">
        <w:t>скоп</w:t>
      </w:r>
      <w:r w:rsidR="00630CB8" w:rsidRPr="003873F3">
        <w:t xml:space="preserve"> </w:t>
      </w:r>
      <w:r w:rsidRPr="003873F3">
        <w:t>региональных</w:t>
      </w:r>
      <w:r w:rsidR="00630CB8" w:rsidRPr="003873F3">
        <w:t xml:space="preserve"> </w:t>
      </w:r>
      <w:r w:rsidRPr="003873F3">
        <w:t>кроил</w:t>
      </w:r>
      <w:r w:rsidR="00630CB8" w:rsidRPr="003873F3">
        <w:t xml:space="preserve">» </w:t>
      </w:r>
      <w:r w:rsidRPr="003873F3">
        <w:t>или</w:t>
      </w:r>
      <w:r w:rsidR="00630CB8" w:rsidRPr="003873F3">
        <w:t xml:space="preserve"> </w:t>
      </w:r>
      <w:r w:rsidRPr="003873F3">
        <w:t>только</w:t>
      </w:r>
      <w:r w:rsidR="00630CB8" w:rsidRPr="003873F3">
        <w:t xml:space="preserve"> </w:t>
      </w:r>
      <w:r w:rsidRPr="003873F3">
        <w:t>на</w:t>
      </w:r>
      <w:r w:rsidR="00630CB8" w:rsidRPr="003873F3">
        <w:t xml:space="preserve"> </w:t>
      </w:r>
      <w:r w:rsidRPr="003873F3">
        <w:t>тех,</w:t>
      </w:r>
      <w:r w:rsidR="00630CB8" w:rsidRPr="003873F3">
        <w:t xml:space="preserve"> </w:t>
      </w:r>
      <w:r w:rsidRPr="003873F3">
        <w:t>кто</w:t>
      </w:r>
      <w:r w:rsidR="00630CB8" w:rsidRPr="003873F3">
        <w:t xml:space="preserve"> «</w:t>
      </w:r>
      <w:r w:rsidRPr="003873F3">
        <w:t>не</w:t>
      </w:r>
      <w:r w:rsidR="00630CB8" w:rsidRPr="003873F3">
        <w:t xml:space="preserve"> </w:t>
      </w:r>
      <w:r w:rsidRPr="003873F3">
        <w:t>присядет</w:t>
      </w:r>
      <w:r w:rsidR="00630CB8" w:rsidRPr="003873F3">
        <w:t>»</w:t>
      </w:r>
      <w:r w:rsidRPr="003873F3">
        <w:t>.</w:t>
      </w:r>
    </w:p>
    <w:p w:rsidR="00BD32E6" w:rsidRPr="003873F3" w:rsidRDefault="00BD32E6" w:rsidP="00BD32E6">
      <w:r w:rsidRPr="003873F3">
        <w:t>Впрочем,</w:t>
      </w:r>
      <w:r w:rsidR="00630CB8" w:rsidRPr="003873F3">
        <w:t xml:space="preserve"> </w:t>
      </w:r>
      <w:r w:rsidRPr="003873F3">
        <w:t>источник</w:t>
      </w:r>
      <w:r w:rsidR="00630CB8" w:rsidRPr="003873F3">
        <w:t xml:space="preserve"> </w:t>
      </w:r>
      <w:r w:rsidRPr="003873F3">
        <w:t>не</w:t>
      </w:r>
      <w:r w:rsidR="00630CB8" w:rsidRPr="003873F3">
        <w:t xml:space="preserve"> </w:t>
      </w:r>
      <w:r w:rsidRPr="003873F3">
        <w:t>поленился</w:t>
      </w:r>
      <w:r w:rsidR="00630CB8" w:rsidRPr="003873F3">
        <w:t xml:space="preserve"> </w:t>
      </w:r>
      <w:r w:rsidRPr="003873F3">
        <w:t>сообщить</w:t>
      </w:r>
      <w:r w:rsidR="00630CB8" w:rsidRPr="003873F3">
        <w:t xml:space="preserve"> </w:t>
      </w:r>
      <w:r w:rsidRPr="003873F3">
        <w:t>о</w:t>
      </w:r>
      <w:r w:rsidR="00630CB8" w:rsidRPr="003873F3">
        <w:t xml:space="preserve"> </w:t>
      </w:r>
      <w:r w:rsidRPr="003873F3">
        <w:t>том,</w:t>
      </w:r>
      <w:r w:rsidR="00630CB8" w:rsidRPr="003873F3">
        <w:t xml:space="preserve"> </w:t>
      </w:r>
      <w:r w:rsidRPr="003873F3">
        <w:t>что</w:t>
      </w:r>
      <w:r w:rsidR="00630CB8" w:rsidRPr="003873F3">
        <w:t xml:space="preserve"> </w:t>
      </w:r>
      <w:r w:rsidRPr="003873F3">
        <w:t>торопливость</w:t>
      </w:r>
      <w:r w:rsidR="00630CB8" w:rsidRPr="003873F3">
        <w:t xml:space="preserve"> </w:t>
      </w:r>
      <w:r w:rsidRPr="003873F3">
        <w:t>и</w:t>
      </w:r>
      <w:r w:rsidR="00630CB8" w:rsidRPr="003873F3">
        <w:t xml:space="preserve"> </w:t>
      </w:r>
      <w:r w:rsidRPr="003873F3">
        <w:t>сугубую</w:t>
      </w:r>
      <w:r w:rsidR="00630CB8" w:rsidRPr="003873F3">
        <w:t xml:space="preserve"> </w:t>
      </w:r>
      <w:r w:rsidRPr="003873F3">
        <w:t>секретность</w:t>
      </w:r>
      <w:r w:rsidR="00630CB8" w:rsidRPr="003873F3">
        <w:t xml:space="preserve"> </w:t>
      </w:r>
      <w:r w:rsidRPr="003873F3">
        <w:t>подготовки</w:t>
      </w:r>
      <w:r w:rsidR="00630CB8" w:rsidRPr="003873F3">
        <w:t xml:space="preserve"> </w:t>
      </w:r>
      <w:r w:rsidRPr="003873F3">
        <w:t>проекта</w:t>
      </w:r>
      <w:r w:rsidR="00630CB8" w:rsidRPr="003873F3">
        <w:t xml:space="preserve"> </w:t>
      </w:r>
      <w:r w:rsidRPr="003873F3">
        <w:t>связывают</w:t>
      </w:r>
      <w:r w:rsidR="00630CB8" w:rsidRPr="003873F3">
        <w:t xml:space="preserve"> </w:t>
      </w:r>
      <w:r w:rsidRPr="003873F3">
        <w:t>с</w:t>
      </w:r>
      <w:r w:rsidR="00630CB8" w:rsidRPr="003873F3">
        <w:t xml:space="preserve"> </w:t>
      </w:r>
      <w:r w:rsidRPr="003873F3">
        <w:t>тем,</w:t>
      </w:r>
      <w:r w:rsidR="00630CB8" w:rsidRPr="003873F3">
        <w:t xml:space="preserve"> </w:t>
      </w:r>
      <w:r w:rsidRPr="003873F3">
        <w:t>что</w:t>
      </w:r>
      <w:r w:rsidR="00630CB8" w:rsidRPr="003873F3">
        <w:t xml:space="preserve"> </w:t>
      </w:r>
      <w:r w:rsidRPr="003873F3">
        <w:t>будто</w:t>
      </w:r>
      <w:r w:rsidR="00630CB8" w:rsidRPr="003873F3">
        <w:t xml:space="preserve"> </w:t>
      </w:r>
      <w:r w:rsidRPr="003873F3">
        <w:t>бы</w:t>
      </w:r>
      <w:r w:rsidR="00630CB8" w:rsidRPr="003873F3">
        <w:t xml:space="preserve"> «</w:t>
      </w:r>
      <w:r w:rsidRPr="003873F3">
        <w:t>команда</w:t>
      </w:r>
      <w:r w:rsidR="00630CB8" w:rsidRPr="003873F3">
        <w:t xml:space="preserve"> </w:t>
      </w:r>
      <w:r w:rsidRPr="003873F3">
        <w:t>Соколова</w:t>
      </w:r>
      <w:r w:rsidR="00630CB8" w:rsidRPr="003873F3">
        <w:t xml:space="preserve"> </w:t>
      </w:r>
      <w:r w:rsidRPr="003873F3">
        <w:t>готовится</w:t>
      </w:r>
      <w:r w:rsidR="00630CB8" w:rsidRPr="003873F3">
        <w:t xml:space="preserve"> </w:t>
      </w:r>
      <w:r w:rsidRPr="003873F3">
        <w:t>на</w:t>
      </w:r>
      <w:r w:rsidR="00630CB8" w:rsidRPr="003873F3">
        <w:t xml:space="preserve"> </w:t>
      </w:r>
      <w:r w:rsidRPr="003873F3">
        <w:t>выход</w:t>
      </w:r>
      <w:r w:rsidR="00630CB8" w:rsidRPr="003873F3">
        <w:t>»</w:t>
      </w:r>
      <w:r w:rsidRPr="003873F3">
        <w:t>.</w:t>
      </w:r>
    </w:p>
    <w:p w:rsidR="00BD32E6" w:rsidRPr="003873F3" w:rsidRDefault="00BD32E6" w:rsidP="00BD32E6">
      <w:r w:rsidRPr="003873F3">
        <w:t>Кстати,</w:t>
      </w:r>
      <w:r w:rsidR="00630CB8" w:rsidRPr="003873F3">
        <w:t xml:space="preserve"> </w:t>
      </w:r>
      <w:r w:rsidRPr="003873F3">
        <w:t>еще</w:t>
      </w:r>
      <w:r w:rsidR="00630CB8" w:rsidRPr="003873F3">
        <w:t xml:space="preserve"> </w:t>
      </w:r>
      <w:r w:rsidRPr="003873F3">
        <w:t>на</w:t>
      </w:r>
      <w:r w:rsidR="00630CB8" w:rsidRPr="003873F3">
        <w:t xml:space="preserve"> </w:t>
      </w:r>
      <w:r w:rsidRPr="003873F3">
        <w:t>прошлой</w:t>
      </w:r>
      <w:r w:rsidR="00630CB8" w:rsidRPr="003873F3">
        <w:t xml:space="preserve"> </w:t>
      </w:r>
      <w:r w:rsidRPr="003873F3">
        <w:t>неделе</w:t>
      </w:r>
      <w:r w:rsidR="00630CB8" w:rsidRPr="003873F3">
        <w:t xml:space="preserve"> </w:t>
      </w:r>
      <w:r w:rsidRPr="003873F3">
        <w:t>в</w:t>
      </w:r>
      <w:r w:rsidR="00630CB8" w:rsidRPr="003873F3">
        <w:t xml:space="preserve"> </w:t>
      </w:r>
      <w:r w:rsidRPr="003873F3">
        <w:t>узком</w:t>
      </w:r>
      <w:r w:rsidR="00630CB8" w:rsidRPr="003873F3">
        <w:t xml:space="preserve"> </w:t>
      </w:r>
      <w:r w:rsidRPr="003873F3">
        <w:t>кругу</w:t>
      </w:r>
      <w:r w:rsidR="00630CB8" w:rsidRPr="003873F3">
        <w:t xml:space="preserve"> </w:t>
      </w:r>
      <w:r w:rsidRPr="003873F3">
        <w:t>соратников</w:t>
      </w:r>
      <w:r w:rsidR="00630CB8" w:rsidRPr="003873F3">
        <w:t xml:space="preserve"> </w:t>
      </w:r>
      <w:r w:rsidRPr="003873F3">
        <w:t>Александр</w:t>
      </w:r>
      <w:r w:rsidR="00630CB8" w:rsidRPr="003873F3">
        <w:t xml:space="preserve"> </w:t>
      </w:r>
      <w:r w:rsidRPr="003873F3">
        <w:t>Соколов</w:t>
      </w:r>
      <w:r w:rsidR="00630CB8" w:rsidRPr="003873F3">
        <w:t xml:space="preserve"> </w:t>
      </w:r>
      <w:r w:rsidRPr="003873F3">
        <w:t>якобы</w:t>
      </w:r>
      <w:r w:rsidR="00630CB8" w:rsidRPr="003873F3">
        <w:t xml:space="preserve"> </w:t>
      </w:r>
      <w:r w:rsidRPr="003873F3">
        <w:t>объявил</w:t>
      </w:r>
      <w:r w:rsidR="00630CB8" w:rsidRPr="003873F3">
        <w:t xml:space="preserve"> </w:t>
      </w:r>
      <w:r w:rsidRPr="003873F3">
        <w:t>об</w:t>
      </w:r>
      <w:r w:rsidR="00630CB8" w:rsidRPr="003873F3">
        <w:t xml:space="preserve"> «</w:t>
      </w:r>
      <w:r w:rsidRPr="003873F3">
        <w:t>открытой</w:t>
      </w:r>
      <w:r w:rsidR="00630CB8" w:rsidRPr="003873F3">
        <w:t xml:space="preserve"> </w:t>
      </w:r>
      <w:r w:rsidRPr="003873F3">
        <w:t>на</w:t>
      </w:r>
      <w:r w:rsidR="00630CB8" w:rsidRPr="003873F3">
        <w:t xml:space="preserve"> </w:t>
      </w:r>
      <w:r w:rsidRPr="003873F3">
        <w:t>них</w:t>
      </w:r>
      <w:r w:rsidR="00630CB8" w:rsidRPr="003873F3">
        <w:t xml:space="preserve"> </w:t>
      </w:r>
      <w:r w:rsidRPr="003873F3">
        <w:t>охоте</w:t>
      </w:r>
      <w:r w:rsidR="00630CB8" w:rsidRPr="003873F3">
        <w:t>»</w:t>
      </w:r>
      <w:r w:rsidRPr="003873F3">
        <w:t>.</w:t>
      </w:r>
      <w:r w:rsidR="00630CB8" w:rsidRPr="003873F3">
        <w:t xml:space="preserve"> </w:t>
      </w:r>
      <w:r w:rsidRPr="003873F3">
        <w:t>Распределяя</w:t>
      </w:r>
      <w:r w:rsidR="00630CB8" w:rsidRPr="003873F3">
        <w:t xml:space="preserve"> </w:t>
      </w:r>
      <w:r w:rsidRPr="003873F3">
        <w:t>меж</w:t>
      </w:r>
      <w:r w:rsidR="00630CB8" w:rsidRPr="003873F3">
        <w:t xml:space="preserve"> </w:t>
      </w:r>
      <w:r w:rsidRPr="003873F3">
        <w:t>своими</w:t>
      </w:r>
      <w:r w:rsidR="00630CB8" w:rsidRPr="003873F3">
        <w:t xml:space="preserve"> </w:t>
      </w:r>
      <w:r w:rsidRPr="003873F3">
        <w:t>объекты</w:t>
      </w:r>
      <w:r w:rsidR="00630CB8" w:rsidRPr="003873F3">
        <w:t xml:space="preserve"> </w:t>
      </w:r>
      <w:r w:rsidRPr="003873F3">
        <w:t>отстрела:</w:t>
      </w:r>
      <w:r w:rsidR="00630CB8" w:rsidRPr="003873F3">
        <w:t xml:space="preserve"> </w:t>
      </w:r>
      <w:r w:rsidRPr="003873F3">
        <w:t>кого-то</w:t>
      </w:r>
      <w:r w:rsidR="00630CB8" w:rsidRPr="003873F3">
        <w:t xml:space="preserve"> </w:t>
      </w:r>
      <w:r w:rsidRPr="003873F3">
        <w:t>назначив</w:t>
      </w:r>
      <w:r w:rsidR="00630CB8" w:rsidRPr="003873F3">
        <w:t xml:space="preserve"> </w:t>
      </w:r>
      <w:r w:rsidRPr="003873F3">
        <w:t>Лосем,</w:t>
      </w:r>
      <w:r w:rsidR="00630CB8" w:rsidRPr="003873F3">
        <w:t xml:space="preserve"> </w:t>
      </w:r>
      <w:r w:rsidRPr="003873F3">
        <w:t>кого-то</w:t>
      </w:r>
      <w:r w:rsidR="00630CB8" w:rsidRPr="003873F3">
        <w:t xml:space="preserve"> </w:t>
      </w:r>
      <w:r w:rsidRPr="003873F3">
        <w:t>Волком</w:t>
      </w:r>
      <w:r w:rsidR="00630CB8" w:rsidRPr="003873F3">
        <w:t xml:space="preserve"> </w:t>
      </w:r>
      <w:r w:rsidRPr="003873F3">
        <w:t>или</w:t>
      </w:r>
      <w:r w:rsidR="00630CB8" w:rsidRPr="003873F3">
        <w:t xml:space="preserve"> </w:t>
      </w:r>
      <w:r w:rsidRPr="003873F3">
        <w:t>Кабаном.</w:t>
      </w:r>
      <w:r w:rsidR="00630CB8" w:rsidRPr="003873F3">
        <w:t xml:space="preserve"> </w:t>
      </w:r>
      <w:r w:rsidRPr="003873F3">
        <w:t>При</w:t>
      </w:r>
      <w:r w:rsidR="00630CB8" w:rsidRPr="003873F3">
        <w:t xml:space="preserve"> </w:t>
      </w:r>
      <w:r w:rsidRPr="003873F3">
        <w:t>том</w:t>
      </w:r>
      <w:r w:rsidR="00630CB8" w:rsidRPr="003873F3">
        <w:t xml:space="preserve"> </w:t>
      </w:r>
      <w:r w:rsidRPr="003873F3">
        <w:t>что</w:t>
      </w:r>
      <w:r w:rsidR="00630CB8" w:rsidRPr="003873F3">
        <w:t xml:space="preserve"> </w:t>
      </w:r>
      <w:r w:rsidRPr="003873F3">
        <w:t>зайчиков,</w:t>
      </w:r>
      <w:r w:rsidR="00630CB8" w:rsidRPr="003873F3">
        <w:t xml:space="preserve"> </w:t>
      </w:r>
      <w:r w:rsidRPr="003873F3">
        <w:t>белочек</w:t>
      </w:r>
      <w:r w:rsidR="00630CB8" w:rsidRPr="003873F3">
        <w:t xml:space="preserve"> </w:t>
      </w:r>
      <w:r w:rsidRPr="003873F3">
        <w:t>или</w:t>
      </w:r>
      <w:r w:rsidR="00630CB8" w:rsidRPr="003873F3">
        <w:t xml:space="preserve"> </w:t>
      </w:r>
      <w:r w:rsidRPr="003873F3">
        <w:t>ежиков,</w:t>
      </w:r>
      <w:r w:rsidR="00630CB8" w:rsidRPr="003873F3">
        <w:t xml:space="preserve"> </w:t>
      </w:r>
      <w:r w:rsidRPr="003873F3">
        <w:t>легко</w:t>
      </w:r>
      <w:r w:rsidR="00630CB8" w:rsidRPr="003873F3">
        <w:t xml:space="preserve"> </w:t>
      </w:r>
      <w:r w:rsidRPr="003873F3">
        <w:t>преодолевающих</w:t>
      </w:r>
      <w:r w:rsidR="00630CB8" w:rsidRPr="003873F3">
        <w:t xml:space="preserve"> </w:t>
      </w:r>
      <w:r w:rsidRPr="003873F3">
        <w:t>красные</w:t>
      </w:r>
      <w:r w:rsidR="00630CB8" w:rsidRPr="003873F3">
        <w:t xml:space="preserve"> </w:t>
      </w:r>
      <w:r w:rsidRPr="003873F3">
        <w:t>флажки</w:t>
      </w:r>
      <w:r w:rsidR="00630CB8" w:rsidRPr="003873F3">
        <w:t xml:space="preserve"> </w:t>
      </w:r>
      <w:r w:rsidRPr="003873F3">
        <w:t>облавы,</w:t>
      </w:r>
      <w:r w:rsidR="00630CB8" w:rsidRPr="003873F3">
        <w:t xml:space="preserve"> </w:t>
      </w:r>
      <w:r w:rsidRPr="003873F3">
        <w:t>среди</w:t>
      </w:r>
      <w:r w:rsidR="00630CB8" w:rsidRPr="003873F3">
        <w:t xml:space="preserve"> </w:t>
      </w:r>
      <w:r w:rsidRPr="003873F3">
        <w:t>присутствующих,</w:t>
      </w:r>
      <w:r w:rsidR="00630CB8" w:rsidRPr="003873F3">
        <w:t xml:space="preserve"> </w:t>
      </w:r>
      <w:r w:rsidRPr="003873F3">
        <w:t>видимо,</w:t>
      </w:r>
      <w:r w:rsidR="00630CB8" w:rsidRPr="003873F3">
        <w:t xml:space="preserve"> </w:t>
      </w:r>
      <w:r w:rsidRPr="003873F3">
        <w:t>не</w:t>
      </w:r>
      <w:r w:rsidR="00630CB8" w:rsidRPr="003873F3">
        <w:t xml:space="preserve"> </w:t>
      </w:r>
      <w:r w:rsidRPr="003873F3">
        <w:t>было.</w:t>
      </w:r>
    </w:p>
    <w:p w:rsidR="00BD32E6" w:rsidRPr="003873F3" w:rsidRDefault="00E71C6A" w:rsidP="0088692B">
      <w:hyperlink r:id="rId43" w:history="1">
        <w:r w:rsidR="00BD32E6" w:rsidRPr="003873F3">
          <w:rPr>
            <w:rStyle w:val="a3"/>
          </w:rPr>
          <w:t>https://www.newsler.ru/economics/2024/04/19/kirovskie-chinovniki-poluchat-pensionnuyu-nadbavku-bez-ucheta-srokov-sluzheniya</w:t>
        </w:r>
      </w:hyperlink>
    </w:p>
    <w:p w:rsidR="00D1642B" w:rsidRPr="003873F3" w:rsidRDefault="00D1642B" w:rsidP="00D1642B">
      <w:pPr>
        <w:pStyle w:val="251"/>
      </w:pPr>
      <w:bookmarkStart w:id="102" w:name="_Toc99271704"/>
      <w:bookmarkStart w:id="103" w:name="_Toc99318656"/>
      <w:bookmarkStart w:id="104" w:name="_Toc62681899"/>
      <w:bookmarkStart w:id="105" w:name="_Toc164666705"/>
      <w:bookmarkEnd w:id="16"/>
      <w:bookmarkEnd w:id="17"/>
      <w:bookmarkEnd w:id="21"/>
      <w:bookmarkEnd w:id="22"/>
      <w:bookmarkEnd w:id="23"/>
      <w:r w:rsidRPr="003873F3">
        <w:lastRenderedPageBreak/>
        <w:t>НОВОСТИ</w:t>
      </w:r>
      <w:r w:rsidR="00630CB8" w:rsidRPr="003873F3">
        <w:t xml:space="preserve"> </w:t>
      </w:r>
      <w:r w:rsidRPr="003873F3">
        <w:t>МАКРОЭКОНОМИКИ</w:t>
      </w:r>
      <w:bookmarkEnd w:id="102"/>
      <w:bookmarkEnd w:id="103"/>
      <w:bookmarkEnd w:id="105"/>
    </w:p>
    <w:p w:rsidR="00F83B59" w:rsidRPr="003873F3" w:rsidRDefault="00F83B59" w:rsidP="00F83B59">
      <w:pPr>
        <w:pStyle w:val="2"/>
      </w:pPr>
      <w:bookmarkStart w:id="106" w:name="_Toc99271711"/>
      <w:bookmarkStart w:id="107" w:name="_Toc99318657"/>
      <w:bookmarkStart w:id="108" w:name="_Toc164666706"/>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Мишустин:</w:t>
      </w:r>
      <w:r w:rsidR="00630CB8" w:rsidRPr="003873F3">
        <w:t xml:space="preserve"> </w:t>
      </w:r>
      <w:r w:rsidRPr="003873F3">
        <w:t>важно</w:t>
      </w:r>
      <w:r w:rsidR="00630CB8" w:rsidRPr="003873F3">
        <w:t xml:space="preserve"> </w:t>
      </w:r>
      <w:r w:rsidRPr="003873F3">
        <w:t>делать</w:t>
      </w:r>
      <w:r w:rsidR="00630CB8" w:rsidRPr="003873F3">
        <w:t xml:space="preserve"> </w:t>
      </w:r>
      <w:r w:rsidRPr="003873F3">
        <w:t>все</w:t>
      </w:r>
      <w:r w:rsidR="00630CB8" w:rsidRPr="003873F3">
        <w:t xml:space="preserve"> </w:t>
      </w:r>
      <w:r w:rsidRPr="003873F3">
        <w:t>для</w:t>
      </w:r>
      <w:r w:rsidR="00630CB8" w:rsidRPr="003873F3">
        <w:t xml:space="preserve"> </w:t>
      </w:r>
      <w:r w:rsidRPr="003873F3">
        <w:t>повышения</w:t>
      </w:r>
      <w:r w:rsidR="00630CB8" w:rsidRPr="003873F3">
        <w:t xml:space="preserve"> </w:t>
      </w:r>
      <w:r w:rsidRPr="003873F3">
        <w:t>доступности</w:t>
      </w:r>
      <w:r w:rsidR="00630CB8" w:rsidRPr="003873F3">
        <w:t xml:space="preserve"> </w:t>
      </w:r>
      <w:r w:rsidRPr="003873F3">
        <w:t>качественной</w:t>
      </w:r>
      <w:r w:rsidR="00630CB8" w:rsidRPr="003873F3">
        <w:t xml:space="preserve"> </w:t>
      </w:r>
      <w:r w:rsidRPr="003873F3">
        <w:t>медицины</w:t>
      </w:r>
      <w:bookmarkEnd w:id="108"/>
    </w:p>
    <w:p w:rsidR="00F83B59" w:rsidRPr="003873F3" w:rsidRDefault="00F83B59" w:rsidP="005B3EA0">
      <w:pPr>
        <w:pStyle w:val="3"/>
      </w:pPr>
      <w:bookmarkStart w:id="109" w:name="_Toc164666707"/>
      <w:r w:rsidRPr="003873F3">
        <w:t>Российским</w:t>
      </w:r>
      <w:r w:rsidR="00630CB8" w:rsidRPr="003873F3">
        <w:t xml:space="preserve"> </w:t>
      </w:r>
      <w:r w:rsidRPr="003873F3">
        <w:t>властям</w:t>
      </w:r>
      <w:r w:rsidR="00630CB8" w:rsidRPr="003873F3">
        <w:t xml:space="preserve"> </w:t>
      </w:r>
      <w:r w:rsidRPr="003873F3">
        <w:t>важно</w:t>
      </w:r>
      <w:r w:rsidR="00630CB8" w:rsidRPr="003873F3">
        <w:t xml:space="preserve"> </w:t>
      </w:r>
      <w:r w:rsidRPr="003873F3">
        <w:t>делать</w:t>
      </w:r>
      <w:r w:rsidR="00630CB8" w:rsidRPr="003873F3">
        <w:t xml:space="preserve"> </w:t>
      </w:r>
      <w:r w:rsidRPr="003873F3">
        <w:t>все</w:t>
      </w:r>
      <w:r w:rsidR="00630CB8" w:rsidRPr="003873F3">
        <w:t xml:space="preserve"> </w:t>
      </w:r>
      <w:r w:rsidRPr="003873F3">
        <w:t>необходимое</w:t>
      </w:r>
      <w:r w:rsidR="00630CB8" w:rsidRPr="003873F3">
        <w:t xml:space="preserve"> </w:t>
      </w:r>
      <w:r w:rsidRPr="003873F3">
        <w:t>для</w:t>
      </w:r>
      <w:r w:rsidR="00630CB8" w:rsidRPr="003873F3">
        <w:t xml:space="preserve"> </w:t>
      </w:r>
      <w:r w:rsidRPr="003873F3">
        <w:t>повышения</w:t>
      </w:r>
      <w:r w:rsidR="00630CB8" w:rsidRPr="003873F3">
        <w:t xml:space="preserve"> </w:t>
      </w:r>
      <w:r w:rsidRPr="003873F3">
        <w:t>доступности</w:t>
      </w:r>
      <w:r w:rsidR="00630CB8" w:rsidRPr="003873F3">
        <w:t xml:space="preserve"> </w:t>
      </w:r>
      <w:r w:rsidRPr="003873F3">
        <w:t>качественной</w:t>
      </w:r>
      <w:r w:rsidR="00630CB8" w:rsidRPr="003873F3">
        <w:t xml:space="preserve"> </w:t>
      </w:r>
      <w:r w:rsidRPr="003873F3">
        <w:t>медицины,</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с</w:t>
      </w:r>
      <w:r w:rsidR="00630CB8" w:rsidRPr="003873F3">
        <w:t xml:space="preserve"> </w:t>
      </w:r>
      <w:r w:rsidRPr="003873F3">
        <w:t>применением</w:t>
      </w:r>
      <w:r w:rsidR="00630CB8" w:rsidRPr="003873F3">
        <w:t xml:space="preserve"> </w:t>
      </w:r>
      <w:r w:rsidRPr="003873F3">
        <w:t>современных</w:t>
      </w:r>
      <w:r w:rsidR="00630CB8" w:rsidRPr="003873F3">
        <w:t xml:space="preserve"> </w:t>
      </w:r>
      <w:r w:rsidRPr="003873F3">
        <w:t>и</w:t>
      </w:r>
      <w:r w:rsidR="00630CB8" w:rsidRPr="003873F3">
        <w:t xml:space="preserve"> </w:t>
      </w:r>
      <w:r w:rsidRPr="003873F3">
        <w:t>прорывных</w:t>
      </w:r>
      <w:r w:rsidR="00630CB8" w:rsidRPr="003873F3">
        <w:t xml:space="preserve"> </w:t>
      </w:r>
      <w:r w:rsidRPr="003873F3">
        <w:t>методов,</w:t>
      </w:r>
      <w:r w:rsidR="00630CB8" w:rsidRPr="003873F3">
        <w:t xml:space="preserve"> </w:t>
      </w:r>
      <w:r w:rsidRPr="003873F3">
        <w:t>заявил</w:t>
      </w:r>
      <w:r w:rsidR="00630CB8" w:rsidRPr="003873F3">
        <w:t xml:space="preserve"> </w:t>
      </w:r>
      <w:r w:rsidRPr="003873F3">
        <w:t>премьер-министр</w:t>
      </w:r>
      <w:r w:rsidR="00630CB8" w:rsidRPr="003873F3">
        <w:t xml:space="preserve"> </w:t>
      </w:r>
      <w:r w:rsidRPr="003873F3">
        <w:t>РФ</w:t>
      </w:r>
      <w:r w:rsidR="00630CB8" w:rsidRPr="003873F3">
        <w:t xml:space="preserve"> </w:t>
      </w:r>
      <w:r w:rsidRPr="003873F3">
        <w:t>Михаил</w:t>
      </w:r>
      <w:r w:rsidR="00630CB8" w:rsidRPr="003873F3">
        <w:t xml:space="preserve"> </w:t>
      </w:r>
      <w:r w:rsidRPr="003873F3">
        <w:t>Мишустин</w:t>
      </w:r>
      <w:r w:rsidR="00630CB8" w:rsidRPr="003873F3">
        <w:t xml:space="preserve"> </w:t>
      </w:r>
      <w:r w:rsidRPr="003873F3">
        <w:t>в</w:t>
      </w:r>
      <w:r w:rsidR="00630CB8" w:rsidRPr="003873F3">
        <w:t xml:space="preserve"> </w:t>
      </w:r>
      <w:r w:rsidRPr="003873F3">
        <w:t>видеообращении</w:t>
      </w:r>
      <w:r w:rsidR="00630CB8" w:rsidRPr="003873F3">
        <w:t xml:space="preserve"> </w:t>
      </w:r>
      <w:r w:rsidRPr="003873F3">
        <w:t>к</w:t>
      </w:r>
      <w:r w:rsidR="00630CB8" w:rsidRPr="003873F3">
        <w:t xml:space="preserve"> </w:t>
      </w:r>
      <w:r w:rsidRPr="003873F3">
        <w:t>участникам</w:t>
      </w:r>
      <w:r w:rsidR="00630CB8" w:rsidRPr="003873F3">
        <w:t xml:space="preserve"> </w:t>
      </w:r>
      <w:r w:rsidRPr="003873F3">
        <w:t>расширенного</w:t>
      </w:r>
      <w:r w:rsidR="00630CB8" w:rsidRPr="003873F3">
        <w:t xml:space="preserve"> </w:t>
      </w:r>
      <w:r w:rsidRPr="003873F3">
        <w:t>заседания</w:t>
      </w:r>
      <w:r w:rsidR="00630CB8" w:rsidRPr="003873F3">
        <w:t xml:space="preserve"> </w:t>
      </w:r>
      <w:r w:rsidRPr="003873F3">
        <w:t>коллегии</w:t>
      </w:r>
      <w:r w:rsidR="00630CB8" w:rsidRPr="003873F3">
        <w:t xml:space="preserve"> </w:t>
      </w:r>
      <w:r w:rsidRPr="003873F3">
        <w:t>Минздрава</w:t>
      </w:r>
      <w:r w:rsidR="00630CB8" w:rsidRPr="003873F3">
        <w:t xml:space="preserve"> </w:t>
      </w:r>
      <w:r w:rsidRPr="003873F3">
        <w:t>в</w:t>
      </w:r>
      <w:r w:rsidR="00630CB8" w:rsidRPr="003873F3">
        <w:t xml:space="preserve"> </w:t>
      </w:r>
      <w:r w:rsidRPr="003873F3">
        <w:t>пятницу.</w:t>
      </w:r>
      <w:bookmarkEnd w:id="109"/>
    </w:p>
    <w:p w:rsidR="00F83B59" w:rsidRPr="003873F3" w:rsidRDefault="00630CB8" w:rsidP="00F83B59">
      <w:r w:rsidRPr="003873F3">
        <w:t>«</w:t>
      </w:r>
      <w:r w:rsidR="00F83B59" w:rsidRPr="003873F3">
        <w:t>Важно</w:t>
      </w:r>
      <w:r w:rsidRPr="003873F3">
        <w:t xml:space="preserve"> </w:t>
      </w:r>
      <w:r w:rsidR="00F83B59" w:rsidRPr="003873F3">
        <w:t>делать</w:t>
      </w:r>
      <w:r w:rsidRPr="003873F3">
        <w:t xml:space="preserve"> </w:t>
      </w:r>
      <w:r w:rsidR="00F83B59" w:rsidRPr="003873F3">
        <w:t>все</w:t>
      </w:r>
      <w:r w:rsidRPr="003873F3">
        <w:t xml:space="preserve"> </w:t>
      </w:r>
      <w:r w:rsidR="00F83B59" w:rsidRPr="003873F3">
        <w:t>необходимое</w:t>
      </w:r>
      <w:r w:rsidRPr="003873F3">
        <w:t xml:space="preserve"> </w:t>
      </w:r>
      <w:r w:rsidR="00F83B59" w:rsidRPr="003873F3">
        <w:t>для</w:t>
      </w:r>
      <w:r w:rsidRPr="003873F3">
        <w:t xml:space="preserve"> </w:t>
      </w:r>
      <w:r w:rsidR="00F83B59" w:rsidRPr="003873F3">
        <w:t>повышения</w:t>
      </w:r>
      <w:r w:rsidRPr="003873F3">
        <w:t xml:space="preserve"> </w:t>
      </w:r>
      <w:r w:rsidR="00F83B59" w:rsidRPr="003873F3">
        <w:t>доступности</w:t>
      </w:r>
      <w:r w:rsidRPr="003873F3">
        <w:t xml:space="preserve"> </w:t>
      </w:r>
      <w:r w:rsidR="00F83B59" w:rsidRPr="003873F3">
        <w:t>качественного</w:t>
      </w:r>
      <w:r w:rsidRPr="003873F3">
        <w:t xml:space="preserve"> </w:t>
      </w:r>
      <w:r w:rsidR="00F83B59" w:rsidRPr="003873F3">
        <w:t>лечения,</w:t>
      </w:r>
      <w:r w:rsidRPr="003873F3">
        <w:t xml:space="preserve"> </w:t>
      </w:r>
      <w:r w:rsidR="00F83B59" w:rsidRPr="003873F3">
        <w:t>среди</w:t>
      </w:r>
      <w:r w:rsidRPr="003873F3">
        <w:t xml:space="preserve"> </w:t>
      </w:r>
      <w:r w:rsidR="00F83B59" w:rsidRPr="003873F3">
        <w:t>прочего</w:t>
      </w:r>
      <w:r w:rsidRPr="003873F3">
        <w:t xml:space="preserve"> </w:t>
      </w:r>
      <w:r w:rsidR="00F83B59" w:rsidRPr="003873F3">
        <w:t>-</w:t>
      </w:r>
      <w:r w:rsidRPr="003873F3">
        <w:t xml:space="preserve"> </w:t>
      </w:r>
      <w:r w:rsidR="00F83B59" w:rsidRPr="003873F3">
        <w:t>высокотехнологичного,</w:t>
      </w:r>
      <w:r w:rsidRPr="003873F3">
        <w:t xml:space="preserve"> </w:t>
      </w:r>
      <w:r w:rsidR="00F83B59" w:rsidRPr="003873F3">
        <w:t>с</w:t>
      </w:r>
      <w:r w:rsidRPr="003873F3">
        <w:t xml:space="preserve"> </w:t>
      </w:r>
      <w:r w:rsidR="00F83B59" w:rsidRPr="003873F3">
        <w:t>применением</w:t>
      </w:r>
      <w:r w:rsidRPr="003873F3">
        <w:t xml:space="preserve"> </w:t>
      </w:r>
      <w:r w:rsidR="00F83B59" w:rsidRPr="003873F3">
        <w:t>современных,</w:t>
      </w:r>
      <w:r w:rsidRPr="003873F3">
        <w:t xml:space="preserve"> </w:t>
      </w:r>
      <w:r w:rsidR="00F83B59" w:rsidRPr="003873F3">
        <w:t>прорывных</w:t>
      </w:r>
      <w:r w:rsidRPr="003873F3">
        <w:t xml:space="preserve"> </w:t>
      </w:r>
      <w:r w:rsidR="00F83B59" w:rsidRPr="003873F3">
        <w:t>методов</w:t>
      </w:r>
      <w:r w:rsidRPr="003873F3">
        <w:t xml:space="preserve">. </w:t>
      </w:r>
      <w:r w:rsidR="00F83B59" w:rsidRPr="003873F3">
        <w:t>Поэтому</w:t>
      </w:r>
      <w:r w:rsidRPr="003873F3">
        <w:t xml:space="preserve"> </w:t>
      </w:r>
      <w:r w:rsidR="00F83B59" w:rsidRPr="003873F3">
        <w:t>последовательно</w:t>
      </w:r>
      <w:r w:rsidRPr="003873F3">
        <w:t xml:space="preserve"> </w:t>
      </w:r>
      <w:r w:rsidR="00F83B59" w:rsidRPr="003873F3">
        <w:t>расширяем</w:t>
      </w:r>
      <w:r w:rsidRPr="003873F3">
        <w:t xml:space="preserve"> </w:t>
      </w:r>
      <w:r w:rsidR="00F83B59" w:rsidRPr="003873F3">
        <w:t>программу</w:t>
      </w:r>
      <w:r w:rsidRPr="003873F3">
        <w:t xml:space="preserve"> </w:t>
      </w:r>
      <w:r w:rsidR="00F83B59" w:rsidRPr="003873F3">
        <w:t>государственных</w:t>
      </w:r>
      <w:r w:rsidRPr="003873F3">
        <w:t xml:space="preserve"> </w:t>
      </w:r>
      <w:r w:rsidR="00F83B59" w:rsidRPr="003873F3">
        <w:t>гарантий.</w:t>
      </w:r>
      <w:r w:rsidRPr="003873F3">
        <w:t xml:space="preserve"> </w:t>
      </w:r>
      <w:r w:rsidR="00F83B59" w:rsidRPr="003873F3">
        <w:t>На</w:t>
      </w:r>
      <w:r w:rsidRPr="003873F3">
        <w:t xml:space="preserve"> </w:t>
      </w:r>
      <w:r w:rsidR="00F83B59" w:rsidRPr="003873F3">
        <w:t>текущий</w:t>
      </w:r>
      <w:r w:rsidRPr="003873F3">
        <w:t xml:space="preserve"> </w:t>
      </w:r>
      <w:r w:rsidR="00F83B59" w:rsidRPr="003873F3">
        <w:t>год</w:t>
      </w:r>
      <w:r w:rsidRPr="003873F3">
        <w:t xml:space="preserve"> </w:t>
      </w:r>
      <w:r w:rsidR="00F83B59" w:rsidRPr="003873F3">
        <w:t>ее</w:t>
      </w:r>
      <w:r w:rsidRPr="003873F3">
        <w:t xml:space="preserve"> </w:t>
      </w:r>
      <w:r w:rsidR="00F83B59" w:rsidRPr="003873F3">
        <w:t>финансирование</w:t>
      </w:r>
      <w:r w:rsidRPr="003873F3">
        <w:t xml:space="preserve"> </w:t>
      </w:r>
      <w:r w:rsidR="00F83B59" w:rsidRPr="003873F3">
        <w:t>увеличено</w:t>
      </w:r>
      <w:r w:rsidRPr="003873F3">
        <w:t xml:space="preserve"> </w:t>
      </w:r>
      <w:r w:rsidR="00F83B59" w:rsidRPr="003873F3">
        <w:t>более</w:t>
      </w:r>
      <w:r w:rsidRPr="003873F3">
        <w:t xml:space="preserve"> </w:t>
      </w:r>
      <w:r w:rsidR="00F83B59" w:rsidRPr="003873F3">
        <w:t>чем</w:t>
      </w:r>
      <w:r w:rsidRPr="003873F3">
        <w:t xml:space="preserve"> </w:t>
      </w:r>
      <w:r w:rsidR="00F83B59" w:rsidRPr="003873F3">
        <w:t>на</w:t>
      </w:r>
      <w:r w:rsidRPr="003873F3">
        <w:t xml:space="preserve"> </w:t>
      </w:r>
      <w:r w:rsidR="00F83B59" w:rsidRPr="003873F3">
        <w:t>400</w:t>
      </w:r>
      <w:r w:rsidRPr="003873F3">
        <w:t xml:space="preserve"> </w:t>
      </w:r>
      <w:r w:rsidR="00F83B59" w:rsidRPr="003873F3">
        <w:t>миллиардов</w:t>
      </w:r>
      <w:r w:rsidRPr="003873F3">
        <w:t xml:space="preserve"> </w:t>
      </w:r>
      <w:r w:rsidR="00F83B59" w:rsidRPr="003873F3">
        <w:t>рублей,</w:t>
      </w:r>
      <w:r w:rsidRPr="003873F3">
        <w:t xml:space="preserve"> </w:t>
      </w:r>
      <w:r w:rsidR="00F83B59" w:rsidRPr="003873F3">
        <w:t>чтобы</w:t>
      </w:r>
      <w:r w:rsidRPr="003873F3">
        <w:t xml:space="preserve"> </w:t>
      </w:r>
      <w:r w:rsidR="00F83B59" w:rsidRPr="003873F3">
        <w:t>граждане</w:t>
      </w:r>
      <w:r w:rsidRPr="003873F3">
        <w:t xml:space="preserve"> </w:t>
      </w:r>
      <w:r w:rsidR="00F83B59" w:rsidRPr="003873F3">
        <w:t>и</w:t>
      </w:r>
      <w:r w:rsidRPr="003873F3">
        <w:t xml:space="preserve"> </w:t>
      </w:r>
      <w:r w:rsidR="00F83B59" w:rsidRPr="003873F3">
        <w:t>дальше</w:t>
      </w:r>
      <w:r w:rsidRPr="003873F3">
        <w:t xml:space="preserve"> </w:t>
      </w:r>
      <w:r w:rsidR="00F83B59" w:rsidRPr="003873F3">
        <w:t>получали</w:t>
      </w:r>
      <w:r w:rsidRPr="003873F3">
        <w:t xml:space="preserve"> </w:t>
      </w:r>
      <w:r w:rsidR="00F83B59" w:rsidRPr="003873F3">
        <w:t>помощь</w:t>
      </w:r>
      <w:r w:rsidRPr="003873F3">
        <w:t xml:space="preserve"> </w:t>
      </w:r>
      <w:r w:rsidR="00F83B59" w:rsidRPr="003873F3">
        <w:t>бесплатно,</w:t>
      </w:r>
      <w:r w:rsidRPr="003873F3">
        <w:t xml:space="preserve"> </w:t>
      </w:r>
      <w:r w:rsidR="00F83B59" w:rsidRPr="003873F3">
        <w:t>по</w:t>
      </w:r>
      <w:r w:rsidRPr="003873F3">
        <w:t xml:space="preserve"> </w:t>
      </w:r>
      <w:r w:rsidR="00F83B59" w:rsidRPr="003873F3">
        <w:t>полису</w:t>
      </w:r>
      <w:r w:rsidRPr="003873F3">
        <w:t xml:space="preserve"> </w:t>
      </w:r>
      <w:r w:rsidR="00F83B59" w:rsidRPr="003873F3">
        <w:t>ОМС</w:t>
      </w:r>
      <w:r w:rsidRPr="003873F3">
        <w:t xml:space="preserve"> </w:t>
      </w:r>
      <w:r w:rsidR="00F83B59" w:rsidRPr="003873F3">
        <w:t>-</w:t>
      </w:r>
      <w:r w:rsidRPr="003873F3">
        <w:t xml:space="preserve"> </w:t>
      </w:r>
      <w:r w:rsidR="00F83B59" w:rsidRPr="003873F3">
        <w:t>даже</w:t>
      </w:r>
      <w:r w:rsidRPr="003873F3">
        <w:t xml:space="preserve"> </w:t>
      </w:r>
      <w:r w:rsidR="00F83B59" w:rsidRPr="003873F3">
        <w:t>при</w:t>
      </w:r>
      <w:r w:rsidRPr="003873F3">
        <w:t xml:space="preserve"> </w:t>
      </w:r>
      <w:r w:rsidR="00F83B59" w:rsidRPr="003873F3">
        <w:t>серьезных</w:t>
      </w:r>
      <w:r w:rsidRPr="003873F3">
        <w:t xml:space="preserve"> </w:t>
      </w:r>
      <w:r w:rsidR="00F83B59" w:rsidRPr="003873F3">
        <w:t>заболеваниях</w:t>
      </w:r>
      <w:r w:rsidRPr="003873F3">
        <w:t>»</w:t>
      </w:r>
      <w:r w:rsidR="00F83B59" w:rsidRPr="003873F3">
        <w:t>,</w:t>
      </w:r>
      <w:r w:rsidRPr="003873F3">
        <w:t xml:space="preserve"> </w:t>
      </w:r>
      <w:r w:rsidR="00F83B59" w:rsidRPr="003873F3">
        <w:t>-</w:t>
      </w:r>
      <w:r w:rsidRPr="003873F3">
        <w:t xml:space="preserve"> </w:t>
      </w:r>
      <w:r w:rsidR="00F83B59" w:rsidRPr="003873F3">
        <w:t>сказал</w:t>
      </w:r>
      <w:r w:rsidRPr="003873F3">
        <w:t xml:space="preserve"> </w:t>
      </w:r>
      <w:r w:rsidR="00F83B59" w:rsidRPr="003873F3">
        <w:t>Мишустин.</w:t>
      </w:r>
    </w:p>
    <w:p w:rsidR="00F83B59" w:rsidRPr="003873F3" w:rsidRDefault="00F83B59" w:rsidP="00F83B59">
      <w:r w:rsidRPr="003873F3">
        <w:t>Он</w:t>
      </w:r>
      <w:r w:rsidR="00630CB8" w:rsidRPr="003873F3">
        <w:t xml:space="preserve"> </w:t>
      </w:r>
      <w:r w:rsidRPr="003873F3">
        <w:t>напомнил,</w:t>
      </w:r>
      <w:r w:rsidR="00630CB8" w:rsidRPr="003873F3">
        <w:t xml:space="preserve"> </w:t>
      </w:r>
      <w:r w:rsidRPr="003873F3">
        <w:t>что</w:t>
      </w:r>
      <w:r w:rsidR="00630CB8" w:rsidRPr="003873F3">
        <w:t xml:space="preserve"> </w:t>
      </w:r>
      <w:r w:rsidRPr="003873F3">
        <w:t>президент</w:t>
      </w:r>
      <w:r w:rsidR="00630CB8" w:rsidRPr="003873F3">
        <w:t xml:space="preserve"> </w:t>
      </w:r>
      <w:r w:rsidRPr="003873F3">
        <w:t>РФ</w:t>
      </w:r>
      <w:r w:rsidR="00630CB8" w:rsidRPr="003873F3">
        <w:t xml:space="preserve"> </w:t>
      </w:r>
      <w:r w:rsidRPr="003873F3">
        <w:t>Владимир</w:t>
      </w:r>
      <w:r w:rsidR="00630CB8" w:rsidRPr="003873F3">
        <w:t xml:space="preserve"> </w:t>
      </w:r>
      <w:r w:rsidRPr="003873F3">
        <w:t>Путин</w:t>
      </w:r>
      <w:r w:rsidR="00630CB8" w:rsidRPr="003873F3">
        <w:t xml:space="preserve"> </w:t>
      </w:r>
      <w:r w:rsidRPr="003873F3">
        <w:t>неоднократно</w:t>
      </w:r>
      <w:r w:rsidR="00630CB8" w:rsidRPr="003873F3">
        <w:t xml:space="preserve"> </w:t>
      </w:r>
      <w:r w:rsidRPr="003873F3">
        <w:t>подчеркивал,</w:t>
      </w:r>
      <w:r w:rsidR="00630CB8" w:rsidRPr="003873F3">
        <w:t xml:space="preserve"> </w:t>
      </w:r>
      <w:r w:rsidRPr="003873F3">
        <w:t>что</w:t>
      </w:r>
      <w:r w:rsidR="00630CB8" w:rsidRPr="003873F3">
        <w:t xml:space="preserve"> </w:t>
      </w:r>
      <w:r w:rsidRPr="003873F3">
        <w:t>сбережение</w:t>
      </w:r>
      <w:r w:rsidR="00630CB8" w:rsidRPr="003873F3">
        <w:t xml:space="preserve"> </w:t>
      </w:r>
      <w:r w:rsidRPr="003873F3">
        <w:t>народа</w:t>
      </w:r>
      <w:r w:rsidR="00630CB8" w:rsidRPr="003873F3">
        <w:t xml:space="preserve"> </w:t>
      </w:r>
      <w:r w:rsidRPr="003873F3">
        <w:t>России</w:t>
      </w:r>
      <w:r w:rsidR="00630CB8" w:rsidRPr="003873F3">
        <w:t xml:space="preserve"> </w:t>
      </w:r>
      <w:r w:rsidRPr="003873F3">
        <w:t>входит</w:t>
      </w:r>
      <w:r w:rsidR="00630CB8" w:rsidRPr="003873F3">
        <w:t xml:space="preserve"> </w:t>
      </w:r>
      <w:r w:rsidRPr="003873F3">
        <w:t>в</w:t>
      </w:r>
      <w:r w:rsidR="00630CB8" w:rsidRPr="003873F3">
        <w:t xml:space="preserve"> </w:t>
      </w:r>
      <w:r w:rsidRPr="003873F3">
        <w:t>число</w:t>
      </w:r>
      <w:r w:rsidR="00630CB8" w:rsidRPr="003873F3">
        <w:t xml:space="preserve"> </w:t>
      </w:r>
      <w:r w:rsidRPr="003873F3">
        <w:t>общенациональных</w:t>
      </w:r>
      <w:r w:rsidR="00630CB8" w:rsidRPr="003873F3">
        <w:t xml:space="preserve"> </w:t>
      </w:r>
      <w:r w:rsidRPr="003873F3">
        <w:t>приоритетов.</w:t>
      </w:r>
      <w:r w:rsidR="00630CB8" w:rsidRPr="003873F3">
        <w:t xml:space="preserve"> </w:t>
      </w:r>
      <w:r w:rsidRPr="003873F3">
        <w:t>Мишустин</w:t>
      </w:r>
      <w:r w:rsidR="00630CB8" w:rsidRPr="003873F3">
        <w:t xml:space="preserve"> </w:t>
      </w:r>
      <w:r w:rsidRPr="003873F3">
        <w:t>поблагодарил</w:t>
      </w:r>
      <w:r w:rsidR="00630CB8" w:rsidRPr="003873F3">
        <w:t xml:space="preserve"> </w:t>
      </w:r>
      <w:r w:rsidRPr="003873F3">
        <w:t>всех</w:t>
      </w:r>
      <w:r w:rsidR="00630CB8" w:rsidRPr="003873F3">
        <w:t xml:space="preserve"> </w:t>
      </w:r>
      <w:r w:rsidRPr="003873F3">
        <w:t>врачей,</w:t>
      </w:r>
      <w:r w:rsidR="00630CB8" w:rsidRPr="003873F3">
        <w:t xml:space="preserve"> </w:t>
      </w:r>
      <w:r w:rsidRPr="003873F3">
        <w:t>медсестер,</w:t>
      </w:r>
      <w:r w:rsidR="00630CB8" w:rsidRPr="003873F3">
        <w:t xml:space="preserve"> </w:t>
      </w:r>
      <w:r w:rsidRPr="003873F3">
        <w:t>фельдшеров</w:t>
      </w:r>
      <w:r w:rsidR="00630CB8" w:rsidRPr="003873F3">
        <w:t xml:space="preserve"> </w:t>
      </w:r>
      <w:r w:rsidRPr="003873F3">
        <w:t>за</w:t>
      </w:r>
      <w:r w:rsidR="00630CB8" w:rsidRPr="003873F3">
        <w:t xml:space="preserve"> </w:t>
      </w:r>
      <w:r w:rsidRPr="003873F3">
        <w:t>огромный</w:t>
      </w:r>
      <w:r w:rsidR="00630CB8" w:rsidRPr="003873F3">
        <w:t xml:space="preserve"> </w:t>
      </w:r>
      <w:r w:rsidRPr="003873F3">
        <w:t>вклад</w:t>
      </w:r>
      <w:r w:rsidR="00630CB8" w:rsidRPr="003873F3">
        <w:t xml:space="preserve"> </w:t>
      </w:r>
      <w:r w:rsidRPr="003873F3">
        <w:t>в</w:t>
      </w:r>
      <w:r w:rsidR="00630CB8" w:rsidRPr="003873F3">
        <w:t xml:space="preserve"> </w:t>
      </w:r>
      <w:r w:rsidRPr="003873F3">
        <w:t>дело</w:t>
      </w:r>
      <w:r w:rsidR="00630CB8" w:rsidRPr="003873F3">
        <w:t xml:space="preserve"> </w:t>
      </w:r>
      <w:r w:rsidRPr="003873F3">
        <w:t>сохранения</w:t>
      </w:r>
      <w:r w:rsidR="00630CB8" w:rsidRPr="003873F3">
        <w:t xml:space="preserve"> </w:t>
      </w:r>
      <w:r w:rsidRPr="003873F3">
        <w:t>жизни</w:t>
      </w:r>
      <w:r w:rsidR="00630CB8" w:rsidRPr="003873F3">
        <w:t xml:space="preserve"> </w:t>
      </w:r>
      <w:r w:rsidRPr="003873F3">
        <w:t>и</w:t>
      </w:r>
      <w:r w:rsidR="00630CB8" w:rsidRPr="003873F3">
        <w:t xml:space="preserve"> </w:t>
      </w:r>
      <w:r w:rsidRPr="003873F3">
        <w:t>здоровья</w:t>
      </w:r>
      <w:r w:rsidR="00630CB8" w:rsidRPr="003873F3">
        <w:t xml:space="preserve"> </w:t>
      </w:r>
      <w:r w:rsidRPr="003873F3">
        <w:t>людей,</w:t>
      </w:r>
      <w:r w:rsidR="00630CB8" w:rsidRPr="003873F3">
        <w:t xml:space="preserve"> </w:t>
      </w:r>
      <w:r w:rsidRPr="003873F3">
        <w:t>и</w:t>
      </w:r>
      <w:r w:rsidR="00630CB8" w:rsidRPr="003873F3">
        <w:t xml:space="preserve"> </w:t>
      </w:r>
      <w:r w:rsidRPr="003873F3">
        <w:t>пожелал</w:t>
      </w:r>
      <w:r w:rsidR="00630CB8" w:rsidRPr="003873F3">
        <w:t xml:space="preserve"> </w:t>
      </w:r>
      <w:r w:rsidRPr="003873F3">
        <w:t>им</w:t>
      </w:r>
      <w:r w:rsidR="00630CB8" w:rsidRPr="003873F3">
        <w:t xml:space="preserve"> </w:t>
      </w:r>
      <w:r w:rsidRPr="003873F3">
        <w:t>крепкого</w:t>
      </w:r>
      <w:r w:rsidR="00630CB8" w:rsidRPr="003873F3">
        <w:t xml:space="preserve"> </w:t>
      </w:r>
      <w:r w:rsidRPr="003873F3">
        <w:t>здоровья,</w:t>
      </w:r>
      <w:r w:rsidR="00630CB8" w:rsidRPr="003873F3">
        <w:t xml:space="preserve"> </w:t>
      </w:r>
      <w:r w:rsidRPr="003873F3">
        <w:t>энергии</w:t>
      </w:r>
      <w:r w:rsidR="00630CB8" w:rsidRPr="003873F3">
        <w:t xml:space="preserve"> </w:t>
      </w:r>
      <w:r w:rsidRPr="003873F3">
        <w:t>и</w:t>
      </w:r>
      <w:r w:rsidR="00630CB8" w:rsidRPr="003873F3">
        <w:t xml:space="preserve"> </w:t>
      </w:r>
      <w:r w:rsidRPr="003873F3">
        <w:t>благополучия.</w:t>
      </w:r>
    </w:p>
    <w:p w:rsidR="00D94D15" w:rsidRPr="003873F3" w:rsidRDefault="00630CB8" w:rsidP="00F83B59">
      <w:r w:rsidRPr="003873F3">
        <w:t>«</w:t>
      </w:r>
      <w:r w:rsidR="00F83B59" w:rsidRPr="003873F3">
        <w:t>Спасибо</w:t>
      </w:r>
      <w:r w:rsidRPr="003873F3">
        <w:t xml:space="preserve"> </w:t>
      </w:r>
      <w:r w:rsidR="00F83B59" w:rsidRPr="003873F3">
        <w:t>за</w:t>
      </w:r>
      <w:r w:rsidRPr="003873F3">
        <w:t xml:space="preserve"> </w:t>
      </w:r>
      <w:r w:rsidR="00F83B59" w:rsidRPr="003873F3">
        <w:t>очень</w:t>
      </w:r>
      <w:r w:rsidRPr="003873F3">
        <w:t xml:space="preserve"> </w:t>
      </w:r>
      <w:r w:rsidR="00F83B59" w:rsidRPr="003873F3">
        <w:t>ответственный</w:t>
      </w:r>
      <w:r w:rsidRPr="003873F3">
        <w:t xml:space="preserve"> </w:t>
      </w:r>
      <w:r w:rsidR="00F83B59" w:rsidRPr="003873F3">
        <w:t>и</w:t>
      </w:r>
      <w:r w:rsidRPr="003873F3">
        <w:t xml:space="preserve"> </w:t>
      </w:r>
      <w:r w:rsidR="00F83B59" w:rsidRPr="003873F3">
        <w:t>непростой</w:t>
      </w:r>
      <w:r w:rsidRPr="003873F3">
        <w:t xml:space="preserve"> </w:t>
      </w:r>
      <w:r w:rsidR="00F83B59" w:rsidRPr="003873F3">
        <w:t>труд,</w:t>
      </w:r>
      <w:r w:rsidRPr="003873F3">
        <w:t xml:space="preserve"> </w:t>
      </w:r>
      <w:r w:rsidR="00F83B59" w:rsidRPr="003873F3">
        <w:t>за</w:t>
      </w:r>
      <w:r w:rsidRPr="003873F3">
        <w:t xml:space="preserve"> </w:t>
      </w:r>
      <w:r w:rsidR="00F83B59" w:rsidRPr="003873F3">
        <w:t>верность</w:t>
      </w:r>
      <w:r w:rsidRPr="003873F3">
        <w:t xml:space="preserve"> </w:t>
      </w:r>
      <w:r w:rsidR="00F83B59" w:rsidRPr="003873F3">
        <w:t>профессии</w:t>
      </w:r>
      <w:r w:rsidRPr="003873F3">
        <w:t xml:space="preserve"> </w:t>
      </w:r>
      <w:r w:rsidR="00F83B59" w:rsidRPr="003873F3">
        <w:t>и</w:t>
      </w:r>
      <w:r w:rsidRPr="003873F3">
        <w:t xml:space="preserve"> </w:t>
      </w:r>
      <w:r w:rsidR="00F83B59" w:rsidRPr="003873F3">
        <w:t>внимательное</w:t>
      </w:r>
      <w:r w:rsidRPr="003873F3">
        <w:t xml:space="preserve"> </w:t>
      </w:r>
      <w:r w:rsidR="00F83B59" w:rsidRPr="003873F3">
        <w:t>отношение</w:t>
      </w:r>
      <w:r w:rsidRPr="003873F3">
        <w:t xml:space="preserve"> </w:t>
      </w:r>
      <w:r w:rsidR="00F83B59" w:rsidRPr="003873F3">
        <w:t>к</w:t>
      </w:r>
      <w:r w:rsidRPr="003873F3">
        <w:t xml:space="preserve"> </w:t>
      </w:r>
      <w:r w:rsidR="00F83B59" w:rsidRPr="003873F3">
        <w:t>окружающим,</w:t>
      </w:r>
      <w:r w:rsidRPr="003873F3">
        <w:t xml:space="preserve"> </w:t>
      </w:r>
      <w:r w:rsidR="00F83B59" w:rsidRPr="003873F3">
        <w:t>заботу</w:t>
      </w:r>
      <w:r w:rsidRPr="003873F3">
        <w:t xml:space="preserve"> </w:t>
      </w:r>
      <w:r w:rsidR="00F83B59" w:rsidRPr="003873F3">
        <w:t>о</w:t>
      </w:r>
      <w:r w:rsidRPr="003873F3">
        <w:t xml:space="preserve"> </w:t>
      </w:r>
      <w:r w:rsidR="00F83B59" w:rsidRPr="003873F3">
        <w:t>тех,</w:t>
      </w:r>
      <w:r w:rsidRPr="003873F3">
        <w:t xml:space="preserve"> </w:t>
      </w:r>
      <w:r w:rsidR="00F83B59" w:rsidRPr="003873F3">
        <w:t>кто</w:t>
      </w:r>
      <w:r w:rsidRPr="003873F3">
        <w:t xml:space="preserve"> </w:t>
      </w:r>
      <w:r w:rsidR="00F83B59" w:rsidRPr="003873F3">
        <w:t>в</w:t>
      </w:r>
      <w:r w:rsidRPr="003873F3">
        <w:t xml:space="preserve"> </w:t>
      </w:r>
      <w:r w:rsidR="00F83B59" w:rsidRPr="003873F3">
        <w:t>ней</w:t>
      </w:r>
      <w:r w:rsidRPr="003873F3">
        <w:t xml:space="preserve"> </w:t>
      </w:r>
      <w:r w:rsidR="00F83B59" w:rsidRPr="003873F3">
        <w:t>нуждается.</w:t>
      </w:r>
      <w:r w:rsidRPr="003873F3">
        <w:t xml:space="preserve"> </w:t>
      </w:r>
      <w:r w:rsidR="00F83B59" w:rsidRPr="003873F3">
        <w:t>Благодаря</w:t>
      </w:r>
      <w:r w:rsidRPr="003873F3">
        <w:t xml:space="preserve"> </w:t>
      </w:r>
      <w:r w:rsidR="00F83B59" w:rsidRPr="003873F3">
        <w:t>усилиям</w:t>
      </w:r>
      <w:r w:rsidRPr="003873F3">
        <w:t xml:space="preserve"> </w:t>
      </w:r>
      <w:r w:rsidR="00F83B59" w:rsidRPr="003873F3">
        <w:t>всего</w:t>
      </w:r>
      <w:r w:rsidRPr="003873F3">
        <w:t xml:space="preserve"> </w:t>
      </w:r>
      <w:r w:rsidR="00F83B59" w:rsidRPr="003873F3">
        <w:t>меди­цинского</w:t>
      </w:r>
      <w:r w:rsidRPr="003873F3">
        <w:t xml:space="preserve"> </w:t>
      </w:r>
      <w:r w:rsidR="00F83B59" w:rsidRPr="003873F3">
        <w:t>сообщества</w:t>
      </w:r>
      <w:r w:rsidRPr="003873F3">
        <w:t xml:space="preserve"> </w:t>
      </w:r>
      <w:r w:rsidR="00F83B59" w:rsidRPr="003873F3">
        <w:t>удалось</w:t>
      </w:r>
      <w:r w:rsidRPr="003873F3">
        <w:t xml:space="preserve"> </w:t>
      </w:r>
      <w:r w:rsidR="00F83B59" w:rsidRPr="003873F3">
        <w:t>достичь</w:t>
      </w:r>
      <w:r w:rsidRPr="003873F3">
        <w:t xml:space="preserve"> </w:t>
      </w:r>
      <w:r w:rsidR="00F83B59" w:rsidRPr="003873F3">
        <w:t>существенного</w:t>
      </w:r>
      <w:r w:rsidRPr="003873F3">
        <w:t xml:space="preserve"> </w:t>
      </w:r>
      <w:r w:rsidR="00F83B59" w:rsidRPr="003873F3">
        <w:t>результата.</w:t>
      </w:r>
      <w:r w:rsidRPr="003873F3">
        <w:t xml:space="preserve"> </w:t>
      </w:r>
      <w:r w:rsidR="00F83B59" w:rsidRPr="003873F3">
        <w:t>За</w:t>
      </w:r>
      <w:r w:rsidRPr="003873F3">
        <w:t xml:space="preserve"> </w:t>
      </w:r>
      <w:r w:rsidR="00F83B59" w:rsidRPr="003873F3">
        <w:t>последний</w:t>
      </w:r>
      <w:r w:rsidRPr="003873F3">
        <w:t xml:space="preserve"> </w:t>
      </w:r>
      <w:r w:rsidR="00F83B59" w:rsidRPr="003873F3">
        <w:t>год</w:t>
      </w:r>
      <w:r w:rsidRPr="003873F3">
        <w:t xml:space="preserve"> </w:t>
      </w:r>
      <w:r w:rsidR="00F83B59" w:rsidRPr="003873F3">
        <w:t>ожидаемая</w:t>
      </w:r>
      <w:r w:rsidRPr="003873F3">
        <w:t xml:space="preserve"> </w:t>
      </w:r>
      <w:r w:rsidR="00F83B59" w:rsidRPr="003873F3">
        <w:t>продолжительность</w:t>
      </w:r>
      <w:r w:rsidRPr="003873F3">
        <w:t xml:space="preserve"> </w:t>
      </w:r>
      <w:r w:rsidR="00F83B59" w:rsidRPr="003873F3">
        <w:t>жизни</w:t>
      </w:r>
      <w:r w:rsidRPr="003873F3">
        <w:t xml:space="preserve"> </w:t>
      </w:r>
      <w:r w:rsidR="00F83B59" w:rsidRPr="003873F3">
        <w:t>в</w:t>
      </w:r>
      <w:r w:rsidRPr="003873F3">
        <w:t xml:space="preserve"> </w:t>
      </w:r>
      <w:r w:rsidR="00F83B59" w:rsidRPr="003873F3">
        <w:t>нашей</w:t>
      </w:r>
      <w:r w:rsidRPr="003873F3">
        <w:t xml:space="preserve"> </w:t>
      </w:r>
      <w:r w:rsidR="00F83B59" w:rsidRPr="003873F3">
        <w:t>стране</w:t>
      </w:r>
      <w:r w:rsidRPr="003873F3">
        <w:t xml:space="preserve"> </w:t>
      </w:r>
      <w:r w:rsidR="00F83B59" w:rsidRPr="003873F3">
        <w:t>выросла</w:t>
      </w:r>
      <w:r w:rsidRPr="003873F3">
        <w:t xml:space="preserve"> </w:t>
      </w:r>
      <w:r w:rsidR="00F83B59" w:rsidRPr="003873F3">
        <w:t>практически</w:t>
      </w:r>
      <w:r w:rsidRPr="003873F3">
        <w:t xml:space="preserve"> </w:t>
      </w:r>
      <w:r w:rsidR="00F83B59" w:rsidRPr="003873F3">
        <w:t>до</w:t>
      </w:r>
      <w:r w:rsidRPr="003873F3">
        <w:t xml:space="preserve"> </w:t>
      </w:r>
      <w:r w:rsidR="00F83B59" w:rsidRPr="003873F3">
        <w:t>73,5</w:t>
      </w:r>
      <w:r w:rsidRPr="003873F3">
        <w:t xml:space="preserve"> </w:t>
      </w:r>
      <w:r w:rsidR="00F83B59" w:rsidRPr="003873F3">
        <w:t>лет.</w:t>
      </w:r>
      <w:r w:rsidRPr="003873F3">
        <w:t xml:space="preserve"> </w:t>
      </w:r>
      <w:r w:rsidR="00F83B59" w:rsidRPr="003873F3">
        <w:t>Это</w:t>
      </w:r>
      <w:r w:rsidRPr="003873F3">
        <w:t xml:space="preserve"> </w:t>
      </w:r>
      <w:r w:rsidR="00F83B59" w:rsidRPr="003873F3">
        <w:t>самый</w:t>
      </w:r>
      <w:r w:rsidRPr="003873F3">
        <w:t xml:space="preserve"> </w:t>
      </w:r>
      <w:r w:rsidR="00F83B59" w:rsidRPr="003873F3">
        <w:t>высокий</w:t>
      </w:r>
      <w:r w:rsidRPr="003873F3">
        <w:t xml:space="preserve"> </w:t>
      </w:r>
      <w:r w:rsidR="00F83B59" w:rsidRPr="003873F3">
        <w:t>показатель</w:t>
      </w:r>
      <w:r w:rsidRPr="003873F3">
        <w:t xml:space="preserve"> </w:t>
      </w:r>
      <w:r w:rsidR="00F83B59" w:rsidRPr="003873F3">
        <w:t>за</w:t>
      </w:r>
      <w:r w:rsidRPr="003873F3">
        <w:t xml:space="preserve"> </w:t>
      </w:r>
      <w:r w:rsidR="00F83B59" w:rsidRPr="003873F3">
        <w:t>всю</w:t>
      </w:r>
      <w:r w:rsidRPr="003873F3">
        <w:t xml:space="preserve"> </w:t>
      </w:r>
      <w:r w:rsidR="00F83B59" w:rsidRPr="003873F3">
        <w:t>историю</w:t>
      </w:r>
      <w:r w:rsidRPr="003873F3">
        <w:t xml:space="preserve"> </w:t>
      </w:r>
      <w:r w:rsidR="00F83B59" w:rsidRPr="003873F3">
        <w:t>России</w:t>
      </w:r>
      <w:r w:rsidRPr="003873F3">
        <w:t>»</w:t>
      </w:r>
      <w:r w:rsidR="00F83B59" w:rsidRPr="003873F3">
        <w:t>,</w:t>
      </w:r>
      <w:r w:rsidRPr="003873F3">
        <w:t xml:space="preserve"> </w:t>
      </w:r>
      <w:r w:rsidR="00F83B59" w:rsidRPr="003873F3">
        <w:t>-</w:t>
      </w:r>
      <w:r w:rsidRPr="003873F3">
        <w:t xml:space="preserve"> </w:t>
      </w:r>
      <w:r w:rsidR="00F83B59" w:rsidRPr="003873F3">
        <w:t>подчеркнул</w:t>
      </w:r>
      <w:r w:rsidRPr="003873F3">
        <w:t xml:space="preserve"> </w:t>
      </w:r>
      <w:r w:rsidR="00F83B59" w:rsidRPr="003873F3">
        <w:t>премьер.</w:t>
      </w:r>
    </w:p>
    <w:p w:rsidR="00F83B59" w:rsidRPr="003873F3" w:rsidRDefault="00F83B59" w:rsidP="00F83B59">
      <w:pPr>
        <w:pStyle w:val="2"/>
      </w:pPr>
      <w:bookmarkStart w:id="110" w:name="_Toc164666708"/>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Оверчук:</w:t>
      </w:r>
      <w:r w:rsidR="00630CB8" w:rsidRPr="003873F3">
        <w:t xml:space="preserve"> </w:t>
      </w:r>
      <w:r w:rsidRPr="003873F3">
        <w:t>успешные</w:t>
      </w:r>
      <w:r w:rsidR="00630CB8" w:rsidRPr="003873F3">
        <w:t xml:space="preserve"> </w:t>
      </w:r>
      <w:r w:rsidRPr="003873F3">
        <w:t>реформы</w:t>
      </w:r>
      <w:r w:rsidR="00630CB8" w:rsidRPr="003873F3">
        <w:t xml:space="preserve"> </w:t>
      </w:r>
      <w:r w:rsidRPr="003873F3">
        <w:t>позволили</w:t>
      </w:r>
      <w:r w:rsidR="00630CB8" w:rsidRPr="003873F3">
        <w:t xml:space="preserve"> </w:t>
      </w:r>
      <w:r w:rsidRPr="003873F3">
        <w:t>России</w:t>
      </w:r>
      <w:r w:rsidR="00630CB8" w:rsidRPr="003873F3">
        <w:t xml:space="preserve"> </w:t>
      </w:r>
      <w:r w:rsidRPr="003873F3">
        <w:t>стать</w:t>
      </w:r>
      <w:r w:rsidR="00630CB8" w:rsidRPr="003873F3">
        <w:t xml:space="preserve"> </w:t>
      </w:r>
      <w:r w:rsidRPr="003873F3">
        <w:t>лидером</w:t>
      </w:r>
      <w:r w:rsidR="00630CB8" w:rsidRPr="003873F3">
        <w:t xml:space="preserve"> </w:t>
      </w:r>
      <w:r w:rsidRPr="003873F3">
        <w:t>по</w:t>
      </w:r>
      <w:r w:rsidR="00630CB8" w:rsidRPr="003873F3">
        <w:t xml:space="preserve"> </w:t>
      </w:r>
      <w:r w:rsidRPr="003873F3">
        <w:t>эффективности</w:t>
      </w:r>
      <w:r w:rsidR="00630CB8" w:rsidRPr="003873F3">
        <w:t xml:space="preserve"> </w:t>
      </w:r>
      <w:r w:rsidRPr="003873F3">
        <w:t>сбора</w:t>
      </w:r>
      <w:r w:rsidR="00630CB8" w:rsidRPr="003873F3">
        <w:t xml:space="preserve"> </w:t>
      </w:r>
      <w:r w:rsidRPr="003873F3">
        <w:t>налогов</w:t>
      </w:r>
      <w:bookmarkEnd w:id="110"/>
    </w:p>
    <w:p w:rsidR="00F83B59" w:rsidRPr="003873F3" w:rsidRDefault="00F83B59" w:rsidP="005B3EA0">
      <w:pPr>
        <w:pStyle w:val="3"/>
      </w:pPr>
      <w:bookmarkStart w:id="111" w:name="_Toc164666709"/>
      <w:r w:rsidRPr="003873F3">
        <w:t>Успешные</w:t>
      </w:r>
      <w:r w:rsidR="00630CB8" w:rsidRPr="003873F3">
        <w:t xml:space="preserve"> </w:t>
      </w:r>
      <w:r w:rsidRPr="003873F3">
        <w:t>реформы</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и</w:t>
      </w:r>
      <w:r w:rsidR="00630CB8" w:rsidRPr="003873F3">
        <w:t xml:space="preserve"> </w:t>
      </w:r>
      <w:r w:rsidRPr="003873F3">
        <w:t>соседних</w:t>
      </w:r>
      <w:r w:rsidR="00630CB8" w:rsidRPr="003873F3">
        <w:t xml:space="preserve"> </w:t>
      </w:r>
      <w:r w:rsidRPr="003873F3">
        <w:t>странах</w:t>
      </w:r>
      <w:r w:rsidR="00630CB8" w:rsidRPr="003873F3">
        <w:t xml:space="preserve"> </w:t>
      </w:r>
      <w:r w:rsidRPr="003873F3">
        <w:t>позволили</w:t>
      </w:r>
      <w:r w:rsidR="00630CB8" w:rsidRPr="003873F3">
        <w:t xml:space="preserve"> </w:t>
      </w:r>
      <w:r w:rsidRPr="003873F3">
        <w:t>Москве</w:t>
      </w:r>
      <w:r w:rsidR="00630CB8" w:rsidRPr="003873F3">
        <w:t xml:space="preserve"> </w:t>
      </w:r>
      <w:r w:rsidRPr="003873F3">
        <w:t>стать</w:t>
      </w:r>
      <w:r w:rsidR="00630CB8" w:rsidRPr="003873F3">
        <w:t xml:space="preserve"> </w:t>
      </w:r>
      <w:r w:rsidRPr="003873F3">
        <w:t>одним</w:t>
      </w:r>
      <w:r w:rsidR="00630CB8" w:rsidRPr="003873F3">
        <w:t xml:space="preserve"> </w:t>
      </w:r>
      <w:r w:rsidRPr="003873F3">
        <w:t>из</w:t>
      </w:r>
      <w:r w:rsidR="00630CB8" w:rsidRPr="003873F3">
        <w:t xml:space="preserve"> </w:t>
      </w:r>
      <w:r w:rsidRPr="003873F3">
        <w:t>лидеров</w:t>
      </w:r>
      <w:r w:rsidR="00630CB8" w:rsidRPr="003873F3">
        <w:t xml:space="preserve"> </w:t>
      </w:r>
      <w:r w:rsidRPr="003873F3">
        <w:t>по</w:t>
      </w:r>
      <w:r w:rsidR="00630CB8" w:rsidRPr="003873F3">
        <w:t xml:space="preserve"> </w:t>
      </w:r>
      <w:r w:rsidRPr="003873F3">
        <w:t>эффективности</w:t>
      </w:r>
      <w:r w:rsidR="00630CB8" w:rsidRPr="003873F3">
        <w:t xml:space="preserve"> </w:t>
      </w:r>
      <w:r w:rsidRPr="003873F3">
        <w:t>сбора</w:t>
      </w:r>
      <w:r w:rsidR="00630CB8" w:rsidRPr="003873F3">
        <w:t xml:space="preserve"> </w:t>
      </w:r>
      <w:r w:rsidRPr="003873F3">
        <w:t>налогов,</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значительно</w:t>
      </w:r>
      <w:r w:rsidR="00630CB8" w:rsidRPr="003873F3">
        <w:t xml:space="preserve"> </w:t>
      </w:r>
      <w:r w:rsidRPr="003873F3">
        <w:t>улучшить</w:t>
      </w:r>
      <w:r w:rsidR="00630CB8" w:rsidRPr="003873F3">
        <w:t xml:space="preserve"> </w:t>
      </w:r>
      <w:r w:rsidRPr="003873F3">
        <w:t>налоговое</w:t>
      </w:r>
      <w:r w:rsidR="00630CB8" w:rsidRPr="003873F3">
        <w:t xml:space="preserve"> </w:t>
      </w:r>
      <w:r w:rsidRPr="003873F3">
        <w:t>администрирование</w:t>
      </w:r>
      <w:r w:rsidR="00630CB8" w:rsidRPr="003873F3">
        <w:t xml:space="preserve"> </w:t>
      </w:r>
      <w:r w:rsidRPr="003873F3">
        <w:t>в</w:t>
      </w:r>
      <w:r w:rsidR="00630CB8" w:rsidRPr="003873F3">
        <w:t xml:space="preserve"> </w:t>
      </w:r>
      <w:r w:rsidRPr="003873F3">
        <w:t>соседних</w:t>
      </w:r>
      <w:r w:rsidR="00630CB8" w:rsidRPr="003873F3">
        <w:t xml:space="preserve"> </w:t>
      </w:r>
      <w:r w:rsidRPr="003873F3">
        <w:t>странах,</w:t>
      </w:r>
      <w:r w:rsidR="00630CB8" w:rsidRPr="003873F3">
        <w:t xml:space="preserve"> </w:t>
      </w:r>
      <w:r w:rsidRPr="003873F3">
        <w:t>заявил</w:t>
      </w:r>
      <w:r w:rsidR="00630CB8" w:rsidRPr="003873F3">
        <w:t xml:space="preserve"> </w:t>
      </w:r>
      <w:r w:rsidRPr="003873F3">
        <w:t>вице-премьер</w:t>
      </w:r>
      <w:r w:rsidR="00630CB8" w:rsidRPr="003873F3">
        <w:t xml:space="preserve"> </w:t>
      </w:r>
      <w:r w:rsidRPr="003873F3">
        <w:t>РФ</w:t>
      </w:r>
      <w:r w:rsidR="00630CB8" w:rsidRPr="003873F3">
        <w:t xml:space="preserve"> </w:t>
      </w:r>
      <w:r w:rsidRPr="003873F3">
        <w:t>Алексей</w:t>
      </w:r>
      <w:r w:rsidR="00630CB8" w:rsidRPr="003873F3">
        <w:t xml:space="preserve"> </w:t>
      </w:r>
      <w:r w:rsidRPr="003873F3">
        <w:t>Оверчук.</w:t>
      </w:r>
      <w:bookmarkEnd w:id="111"/>
    </w:p>
    <w:p w:rsidR="00F83B59" w:rsidRPr="003873F3" w:rsidRDefault="00630CB8" w:rsidP="00F83B59">
      <w:r w:rsidRPr="003873F3">
        <w:t>«</w:t>
      </w:r>
      <w:r w:rsidR="00F83B59" w:rsidRPr="003873F3">
        <w:t>Успешные</w:t>
      </w:r>
      <w:r w:rsidRPr="003873F3">
        <w:t xml:space="preserve"> </w:t>
      </w:r>
      <w:r w:rsidR="00F83B59" w:rsidRPr="003873F3">
        <w:t>реформы</w:t>
      </w:r>
      <w:r w:rsidRPr="003873F3">
        <w:t xml:space="preserve"> </w:t>
      </w:r>
      <w:r w:rsidR="00F83B59" w:rsidRPr="003873F3">
        <w:t>в</w:t>
      </w:r>
      <w:r w:rsidRPr="003873F3">
        <w:t xml:space="preserve"> </w:t>
      </w:r>
      <w:r w:rsidR="00F83B59" w:rsidRPr="003873F3">
        <w:t>России</w:t>
      </w:r>
      <w:r w:rsidRPr="003873F3">
        <w:t xml:space="preserve"> </w:t>
      </w:r>
      <w:r w:rsidR="00F83B59" w:rsidRPr="003873F3">
        <w:t>и</w:t>
      </w:r>
      <w:r w:rsidRPr="003873F3">
        <w:t xml:space="preserve"> </w:t>
      </w:r>
      <w:r w:rsidR="00F83B59" w:rsidRPr="003873F3">
        <w:t>соседних</w:t>
      </w:r>
      <w:r w:rsidRPr="003873F3">
        <w:t xml:space="preserve"> </w:t>
      </w:r>
      <w:r w:rsidR="00F83B59" w:rsidRPr="003873F3">
        <w:t>странах,</w:t>
      </w:r>
      <w:r w:rsidRPr="003873F3">
        <w:t xml:space="preserve"> </w:t>
      </w:r>
      <w:r w:rsidR="00F83B59" w:rsidRPr="003873F3">
        <w:t>подкрепленные</w:t>
      </w:r>
      <w:r w:rsidRPr="003873F3">
        <w:t xml:space="preserve"> </w:t>
      </w:r>
      <w:r w:rsidR="00F83B59" w:rsidRPr="003873F3">
        <w:t>помощью</w:t>
      </w:r>
      <w:r w:rsidRPr="003873F3">
        <w:t xml:space="preserve"> </w:t>
      </w:r>
      <w:r w:rsidR="00F83B59" w:rsidRPr="003873F3">
        <w:t>Группы</w:t>
      </w:r>
      <w:r w:rsidRPr="003873F3">
        <w:t xml:space="preserve"> </w:t>
      </w:r>
      <w:r w:rsidR="00F83B59" w:rsidRPr="003873F3">
        <w:t>Всемирного</w:t>
      </w:r>
      <w:r w:rsidRPr="003873F3">
        <w:t xml:space="preserve"> </w:t>
      </w:r>
      <w:r w:rsidR="00F83B59" w:rsidRPr="003873F3">
        <w:t>банка,</w:t>
      </w:r>
      <w:r w:rsidRPr="003873F3">
        <w:t xml:space="preserve"> </w:t>
      </w:r>
      <w:r w:rsidR="00F83B59" w:rsidRPr="003873F3">
        <w:t>позволили</w:t>
      </w:r>
      <w:r w:rsidRPr="003873F3">
        <w:t xml:space="preserve"> </w:t>
      </w:r>
      <w:r w:rsidR="00F83B59" w:rsidRPr="003873F3">
        <w:t>нашей</w:t>
      </w:r>
      <w:r w:rsidRPr="003873F3">
        <w:t xml:space="preserve"> </w:t>
      </w:r>
      <w:r w:rsidR="00F83B59" w:rsidRPr="003873F3">
        <w:t>стране</w:t>
      </w:r>
      <w:r w:rsidRPr="003873F3">
        <w:t xml:space="preserve"> </w:t>
      </w:r>
      <w:r w:rsidR="00F83B59" w:rsidRPr="003873F3">
        <w:t>стать</w:t>
      </w:r>
      <w:r w:rsidRPr="003873F3">
        <w:t xml:space="preserve"> </w:t>
      </w:r>
      <w:r w:rsidR="00F83B59" w:rsidRPr="003873F3">
        <w:t>одним</w:t>
      </w:r>
      <w:r w:rsidRPr="003873F3">
        <w:t xml:space="preserve"> </w:t>
      </w:r>
      <w:r w:rsidR="00F83B59" w:rsidRPr="003873F3">
        <w:t>из</w:t>
      </w:r>
      <w:r w:rsidRPr="003873F3">
        <w:t xml:space="preserve"> </w:t>
      </w:r>
      <w:r w:rsidR="00F83B59" w:rsidRPr="003873F3">
        <w:t>лидеров</w:t>
      </w:r>
      <w:r w:rsidRPr="003873F3">
        <w:t xml:space="preserve"> </w:t>
      </w:r>
      <w:r w:rsidR="00F83B59" w:rsidRPr="003873F3">
        <w:t>по</w:t>
      </w:r>
      <w:r w:rsidRPr="003873F3">
        <w:t xml:space="preserve"> </w:t>
      </w:r>
      <w:r w:rsidR="00F83B59" w:rsidRPr="003873F3">
        <w:t>эффективности</w:t>
      </w:r>
      <w:r w:rsidRPr="003873F3">
        <w:t xml:space="preserve"> </w:t>
      </w:r>
      <w:r w:rsidR="00F83B59" w:rsidRPr="003873F3">
        <w:t>сбора</w:t>
      </w:r>
      <w:r w:rsidRPr="003873F3">
        <w:t xml:space="preserve"> </w:t>
      </w:r>
      <w:r w:rsidR="00F83B59" w:rsidRPr="003873F3">
        <w:t>налогов,</w:t>
      </w:r>
      <w:r w:rsidRPr="003873F3">
        <w:t xml:space="preserve"> </w:t>
      </w:r>
      <w:r w:rsidR="00F83B59" w:rsidRPr="003873F3">
        <w:t>а</w:t>
      </w:r>
      <w:r w:rsidRPr="003873F3">
        <w:t xml:space="preserve"> </w:t>
      </w:r>
      <w:r w:rsidR="00F83B59" w:rsidRPr="003873F3">
        <w:t>также</w:t>
      </w:r>
      <w:r w:rsidRPr="003873F3">
        <w:t xml:space="preserve"> </w:t>
      </w:r>
      <w:r w:rsidR="00F83B59" w:rsidRPr="003873F3">
        <w:t>значительно</w:t>
      </w:r>
      <w:r w:rsidRPr="003873F3">
        <w:t xml:space="preserve"> </w:t>
      </w:r>
      <w:r w:rsidR="00F83B59" w:rsidRPr="003873F3">
        <w:t>улучшить</w:t>
      </w:r>
      <w:r w:rsidRPr="003873F3">
        <w:t xml:space="preserve"> </w:t>
      </w:r>
      <w:r w:rsidR="00F83B59" w:rsidRPr="003873F3">
        <w:t>налоговое</w:t>
      </w:r>
      <w:r w:rsidRPr="003873F3">
        <w:t xml:space="preserve"> </w:t>
      </w:r>
      <w:r w:rsidR="00F83B59" w:rsidRPr="003873F3">
        <w:t>администрирование</w:t>
      </w:r>
      <w:r w:rsidRPr="003873F3">
        <w:t xml:space="preserve"> </w:t>
      </w:r>
      <w:r w:rsidR="00F83B59" w:rsidRPr="003873F3">
        <w:t>в</w:t>
      </w:r>
      <w:r w:rsidRPr="003873F3">
        <w:t xml:space="preserve"> </w:t>
      </w:r>
      <w:r w:rsidR="00F83B59" w:rsidRPr="003873F3">
        <w:t>соседних</w:t>
      </w:r>
      <w:r w:rsidRPr="003873F3">
        <w:t xml:space="preserve"> </w:t>
      </w:r>
      <w:r w:rsidR="00F83B59" w:rsidRPr="003873F3">
        <w:t>странах</w:t>
      </w:r>
      <w:r w:rsidRPr="003873F3">
        <w:t>»</w:t>
      </w:r>
      <w:r w:rsidR="00F83B59" w:rsidRPr="003873F3">
        <w:t>,</w:t>
      </w:r>
      <w:r w:rsidRPr="003873F3">
        <w:t xml:space="preserve"> </w:t>
      </w:r>
      <w:r w:rsidR="00F83B59" w:rsidRPr="003873F3">
        <w:t>-</w:t>
      </w:r>
      <w:r w:rsidRPr="003873F3">
        <w:t xml:space="preserve"> </w:t>
      </w:r>
      <w:r w:rsidR="00F83B59" w:rsidRPr="003873F3">
        <w:t>говорится</w:t>
      </w:r>
      <w:r w:rsidRPr="003873F3">
        <w:t xml:space="preserve"> </w:t>
      </w:r>
      <w:r w:rsidR="00F83B59" w:rsidRPr="003873F3">
        <w:t>в</w:t>
      </w:r>
      <w:r w:rsidRPr="003873F3">
        <w:t xml:space="preserve"> </w:t>
      </w:r>
      <w:r w:rsidR="00F83B59" w:rsidRPr="003873F3">
        <w:t>его</w:t>
      </w:r>
      <w:r w:rsidRPr="003873F3">
        <w:t xml:space="preserve"> </w:t>
      </w:r>
      <w:r w:rsidR="00F83B59" w:rsidRPr="003873F3">
        <w:t>заявлении</w:t>
      </w:r>
      <w:r w:rsidRPr="003873F3">
        <w:t xml:space="preserve"> </w:t>
      </w:r>
      <w:r w:rsidR="00F83B59" w:rsidRPr="003873F3">
        <w:t>ко</w:t>
      </w:r>
      <w:r w:rsidRPr="003873F3">
        <w:t xml:space="preserve"> </w:t>
      </w:r>
      <w:r w:rsidR="00F83B59" w:rsidRPr="003873F3">
        <w:t>встрече</w:t>
      </w:r>
      <w:r w:rsidRPr="003873F3">
        <w:t xml:space="preserve"> </w:t>
      </w:r>
      <w:r w:rsidR="00F83B59" w:rsidRPr="003873F3">
        <w:t>Комитета</w:t>
      </w:r>
      <w:r w:rsidRPr="003873F3">
        <w:t xml:space="preserve"> </w:t>
      </w:r>
      <w:r w:rsidR="00F83B59" w:rsidRPr="003873F3">
        <w:t>по</w:t>
      </w:r>
      <w:r w:rsidRPr="003873F3">
        <w:t xml:space="preserve"> </w:t>
      </w:r>
      <w:r w:rsidR="00F83B59" w:rsidRPr="003873F3">
        <w:t>развитию</w:t>
      </w:r>
      <w:r w:rsidRPr="003873F3">
        <w:t xml:space="preserve"> </w:t>
      </w:r>
      <w:r w:rsidR="00F83B59" w:rsidRPr="003873F3">
        <w:t>совета</w:t>
      </w:r>
      <w:r w:rsidRPr="003873F3">
        <w:t xml:space="preserve"> </w:t>
      </w:r>
      <w:r w:rsidR="00F83B59" w:rsidRPr="003873F3">
        <w:t>управляющих</w:t>
      </w:r>
      <w:r w:rsidRPr="003873F3">
        <w:t xml:space="preserve"> </w:t>
      </w:r>
      <w:r w:rsidR="00F83B59" w:rsidRPr="003873F3">
        <w:t>Международного</w:t>
      </w:r>
      <w:r w:rsidRPr="003873F3">
        <w:t xml:space="preserve"> </w:t>
      </w:r>
      <w:r w:rsidR="00F83B59" w:rsidRPr="003873F3">
        <w:t>валютного</w:t>
      </w:r>
      <w:r w:rsidRPr="003873F3">
        <w:t xml:space="preserve"> </w:t>
      </w:r>
      <w:r w:rsidR="00F83B59" w:rsidRPr="003873F3">
        <w:t>фонда</w:t>
      </w:r>
      <w:r w:rsidRPr="003873F3">
        <w:t xml:space="preserve"> </w:t>
      </w:r>
      <w:r w:rsidR="00F83B59" w:rsidRPr="003873F3">
        <w:t>(МВФ)</w:t>
      </w:r>
      <w:r w:rsidRPr="003873F3">
        <w:t xml:space="preserve"> </w:t>
      </w:r>
      <w:r w:rsidR="00F83B59" w:rsidRPr="003873F3">
        <w:t>и</w:t>
      </w:r>
      <w:r w:rsidRPr="003873F3">
        <w:t xml:space="preserve"> </w:t>
      </w:r>
      <w:r w:rsidR="00F83B59" w:rsidRPr="003873F3">
        <w:t>Всемирного</w:t>
      </w:r>
      <w:r w:rsidRPr="003873F3">
        <w:t xml:space="preserve"> </w:t>
      </w:r>
      <w:r w:rsidR="00F83B59" w:rsidRPr="003873F3">
        <w:t>банка</w:t>
      </w:r>
      <w:r w:rsidRPr="003873F3">
        <w:t>.</w:t>
      </w:r>
    </w:p>
    <w:p w:rsidR="00F83B59" w:rsidRPr="003873F3" w:rsidRDefault="00F83B59" w:rsidP="00F83B59">
      <w:r w:rsidRPr="003873F3">
        <w:t>Оверчук</w:t>
      </w:r>
      <w:r w:rsidR="00630CB8" w:rsidRPr="003873F3">
        <w:t xml:space="preserve"> </w:t>
      </w:r>
      <w:r w:rsidRPr="003873F3">
        <w:t>добавил,</w:t>
      </w:r>
      <w:r w:rsidR="00630CB8" w:rsidRPr="003873F3">
        <w:t xml:space="preserve"> </w:t>
      </w:r>
      <w:r w:rsidRPr="003873F3">
        <w:t>что</w:t>
      </w:r>
      <w:r w:rsidR="00630CB8" w:rsidRPr="003873F3">
        <w:t xml:space="preserve"> </w:t>
      </w:r>
      <w:r w:rsidRPr="003873F3">
        <w:t>интеграция</w:t>
      </w:r>
      <w:r w:rsidR="00630CB8" w:rsidRPr="003873F3">
        <w:t xml:space="preserve"> </w:t>
      </w:r>
      <w:r w:rsidRPr="003873F3">
        <w:t>новых</w:t>
      </w:r>
      <w:r w:rsidR="00630CB8" w:rsidRPr="003873F3">
        <w:t xml:space="preserve"> </w:t>
      </w:r>
      <w:r w:rsidRPr="003873F3">
        <w:t>технологий</w:t>
      </w:r>
      <w:r w:rsidR="00630CB8" w:rsidRPr="003873F3">
        <w:t xml:space="preserve"> </w:t>
      </w:r>
      <w:r w:rsidRPr="003873F3">
        <w:t>в</w:t>
      </w:r>
      <w:r w:rsidR="00630CB8" w:rsidRPr="003873F3">
        <w:t xml:space="preserve"> </w:t>
      </w:r>
      <w:r w:rsidRPr="003873F3">
        <w:t>экономику</w:t>
      </w:r>
      <w:r w:rsidR="00630CB8" w:rsidRPr="003873F3">
        <w:t xml:space="preserve"> </w:t>
      </w:r>
      <w:r w:rsidRPr="003873F3">
        <w:t>может</w:t>
      </w:r>
      <w:r w:rsidR="00630CB8" w:rsidRPr="003873F3">
        <w:t xml:space="preserve"> </w:t>
      </w:r>
      <w:r w:rsidRPr="003873F3">
        <w:t>иметь</w:t>
      </w:r>
      <w:r w:rsidR="00630CB8" w:rsidRPr="003873F3">
        <w:t xml:space="preserve"> </w:t>
      </w:r>
      <w:r w:rsidRPr="003873F3">
        <w:t>множество</w:t>
      </w:r>
      <w:r w:rsidR="00630CB8" w:rsidRPr="003873F3">
        <w:t xml:space="preserve"> </w:t>
      </w:r>
      <w:r w:rsidRPr="003873F3">
        <w:t>положительных</w:t>
      </w:r>
      <w:r w:rsidR="00630CB8" w:rsidRPr="003873F3">
        <w:t xml:space="preserve"> </w:t>
      </w:r>
      <w:r w:rsidRPr="003873F3">
        <w:t>результатов.</w:t>
      </w:r>
    </w:p>
    <w:p w:rsidR="00F83B59" w:rsidRPr="003873F3" w:rsidRDefault="00F83B59" w:rsidP="00F83B59">
      <w:pPr>
        <w:pStyle w:val="2"/>
      </w:pPr>
      <w:bookmarkStart w:id="112" w:name="_Toc164666710"/>
      <w:r w:rsidRPr="003873F3">
        <w:lastRenderedPageBreak/>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Трутнев</w:t>
      </w:r>
      <w:r w:rsidR="00630CB8" w:rsidRPr="003873F3">
        <w:t xml:space="preserve"> </w:t>
      </w:r>
      <w:r w:rsidRPr="003873F3">
        <w:t>считает,</w:t>
      </w:r>
      <w:r w:rsidR="00630CB8" w:rsidRPr="003873F3">
        <w:t xml:space="preserve"> </w:t>
      </w:r>
      <w:r w:rsidRPr="003873F3">
        <w:t>что</w:t>
      </w:r>
      <w:r w:rsidR="00630CB8" w:rsidRPr="003873F3">
        <w:t xml:space="preserve"> </w:t>
      </w:r>
      <w:r w:rsidRPr="003873F3">
        <w:t>курировать</w:t>
      </w:r>
      <w:r w:rsidR="00630CB8" w:rsidRPr="003873F3">
        <w:t xml:space="preserve"> </w:t>
      </w:r>
      <w:r w:rsidRPr="003873F3">
        <w:t>развитие</w:t>
      </w:r>
      <w:r w:rsidR="00630CB8" w:rsidRPr="003873F3">
        <w:t xml:space="preserve"> </w:t>
      </w:r>
      <w:r w:rsidRPr="003873F3">
        <w:t>новых</w:t>
      </w:r>
      <w:r w:rsidR="00630CB8" w:rsidRPr="003873F3">
        <w:t xml:space="preserve"> </w:t>
      </w:r>
      <w:r w:rsidRPr="003873F3">
        <w:t>регионов</w:t>
      </w:r>
      <w:r w:rsidR="00630CB8" w:rsidRPr="003873F3">
        <w:t xml:space="preserve"> </w:t>
      </w:r>
      <w:r w:rsidRPr="003873F3">
        <w:t>РФ</w:t>
      </w:r>
      <w:r w:rsidR="00630CB8" w:rsidRPr="003873F3">
        <w:t xml:space="preserve"> </w:t>
      </w:r>
      <w:r w:rsidRPr="003873F3">
        <w:t>должен</w:t>
      </w:r>
      <w:r w:rsidR="00630CB8" w:rsidRPr="003873F3">
        <w:t xml:space="preserve"> </w:t>
      </w:r>
      <w:r w:rsidRPr="003873F3">
        <w:t>отдельный</w:t>
      </w:r>
      <w:r w:rsidR="00630CB8" w:rsidRPr="003873F3">
        <w:t xml:space="preserve"> </w:t>
      </w:r>
      <w:r w:rsidRPr="003873F3">
        <w:t>чиновник</w:t>
      </w:r>
      <w:bookmarkEnd w:id="112"/>
    </w:p>
    <w:p w:rsidR="00F83B59" w:rsidRPr="003873F3" w:rsidRDefault="00F83B59" w:rsidP="005B3EA0">
      <w:pPr>
        <w:pStyle w:val="3"/>
      </w:pPr>
      <w:bookmarkStart w:id="113" w:name="_Toc164666711"/>
      <w:r w:rsidRPr="003873F3">
        <w:t>Вице-премьер</w:t>
      </w:r>
      <w:r w:rsidR="00630CB8" w:rsidRPr="003873F3">
        <w:t xml:space="preserve"> </w:t>
      </w:r>
      <w:r w:rsidRPr="003873F3">
        <w:t>-</w:t>
      </w:r>
      <w:r w:rsidR="00630CB8" w:rsidRPr="003873F3">
        <w:t xml:space="preserve"> </w:t>
      </w:r>
      <w:r w:rsidRPr="003873F3">
        <w:t>полпред</w:t>
      </w:r>
      <w:r w:rsidR="00630CB8" w:rsidRPr="003873F3">
        <w:t xml:space="preserve"> </w:t>
      </w:r>
      <w:r w:rsidRPr="003873F3">
        <w:t>президента</w:t>
      </w:r>
      <w:r w:rsidR="00630CB8" w:rsidRPr="003873F3">
        <w:t xml:space="preserve"> </w:t>
      </w:r>
      <w:r w:rsidRPr="003873F3">
        <w:t>РФ</w:t>
      </w:r>
      <w:r w:rsidR="00630CB8" w:rsidRPr="003873F3">
        <w:t xml:space="preserve"> </w:t>
      </w:r>
      <w:r w:rsidRPr="003873F3">
        <w:t>в</w:t>
      </w:r>
      <w:r w:rsidR="00630CB8" w:rsidRPr="003873F3">
        <w:t xml:space="preserve"> </w:t>
      </w:r>
      <w:r w:rsidRPr="003873F3">
        <w:t>Дальневосточном</w:t>
      </w:r>
      <w:r w:rsidR="00630CB8" w:rsidRPr="003873F3">
        <w:t xml:space="preserve"> </w:t>
      </w:r>
      <w:r w:rsidRPr="003873F3">
        <w:t>федеральном</w:t>
      </w:r>
      <w:r w:rsidR="00630CB8" w:rsidRPr="003873F3">
        <w:t xml:space="preserve"> </w:t>
      </w:r>
      <w:r w:rsidRPr="003873F3">
        <w:t>округе</w:t>
      </w:r>
      <w:r w:rsidR="00630CB8" w:rsidRPr="003873F3">
        <w:t xml:space="preserve"> </w:t>
      </w:r>
      <w:r w:rsidRPr="003873F3">
        <w:t>Юрий</w:t>
      </w:r>
      <w:r w:rsidR="00630CB8" w:rsidRPr="003873F3">
        <w:t xml:space="preserve"> </w:t>
      </w:r>
      <w:r w:rsidRPr="003873F3">
        <w:t>Трутнев</w:t>
      </w:r>
      <w:r w:rsidR="00630CB8" w:rsidRPr="003873F3">
        <w:t xml:space="preserve"> </w:t>
      </w:r>
      <w:r w:rsidRPr="003873F3">
        <w:t>считает,</w:t>
      </w:r>
      <w:r w:rsidR="00630CB8" w:rsidRPr="003873F3">
        <w:t xml:space="preserve"> </w:t>
      </w:r>
      <w:r w:rsidRPr="003873F3">
        <w:t>что</w:t>
      </w:r>
      <w:r w:rsidR="00630CB8" w:rsidRPr="003873F3">
        <w:t xml:space="preserve"> </w:t>
      </w:r>
      <w:r w:rsidRPr="003873F3">
        <w:t>курировать</w:t>
      </w:r>
      <w:r w:rsidR="00630CB8" w:rsidRPr="003873F3">
        <w:t xml:space="preserve"> </w:t>
      </w:r>
      <w:r w:rsidRPr="003873F3">
        <w:t>развитие</w:t>
      </w:r>
      <w:r w:rsidR="00630CB8" w:rsidRPr="003873F3">
        <w:t xml:space="preserve"> </w:t>
      </w:r>
      <w:r w:rsidRPr="003873F3">
        <w:t>и</w:t>
      </w:r>
      <w:r w:rsidR="00630CB8" w:rsidRPr="003873F3">
        <w:t xml:space="preserve"> </w:t>
      </w:r>
      <w:r w:rsidRPr="003873F3">
        <w:t>интеграцию</w:t>
      </w:r>
      <w:r w:rsidR="00630CB8" w:rsidRPr="003873F3">
        <w:t xml:space="preserve"> </w:t>
      </w:r>
      <w:r w:rsidRPr="003873F3">
        <w:t>новых</w:t>
      </w:r>
      <w:r w:rsidR="00630CB8" w:rsidRPr="003873F3">
        <w:t xml:space="preserve"> </w:t>
      </w:r>
      <w:r w:rsidRPr="003873F3">
        <w:t>регионов</w:t>
      </w:r>
      <w:r w:rsidR="00630CB8" w:rsidRPr="003873F3">
        <w:t xml:space="preserve"> </w:t>
      </w:r>
      <w:r w:rsidRPr="003873F3">
        <w:t>России</w:t>
      </w:r>
      <w:r w:rsidR="00630CB8" w:rsidRPr="003873F3">
        <w:t xml:space="preserve"> </w:t>
      </w:r>
      <w:r w:rsidRPr="003873F3">
        <w:t>должен</w:t>
      </w:r>
      <w:r w:rsidR="00630CB8" w:rsidRPr="003873F3">
        <w:t xml:space="preserve"> </w:t>
      </w:r>
      <w:r w:rsidRPr="003873F3">
        <w:t>отдельный</w:t>
      </w:r>
      <w:r w:rsidR="00630CB8" w:rsidRPr="003873F3">
        <w:t xml:space="preserve"> </w:t>
      </w:r>
      <w:r w:rsidRPr="003873F3">
        <w:t>чиновник</w:t>
      </w:r>
      <w:r w:rsidR="00630CB8" w:rsidRPr="003873F3">
        <w:t xml:space="preserve"> </w:t>
      </w:r>
      <w:r w:rsidRPr="003873F3">
        <w:t>или</w:t>
      </w:r>
      <w:r w:rsidR="00630CB8" w:rsidRPr="003873F3">
        <w:t xml:space="preserve"> </w:t>
      </w:r>
      <w:r w:rsidRPr="003873F3">
        <w:t>группа</w:t>
      </w:r>
      <w:r w:rsidR="00630CB8" w:rsidRPr="003873F3">
        <w:t xml:space="preserve"> </w:t>
      </w:r>
      <w:r w:rsidRPr="003873F3">
        <w:t>людей,</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потому</w:t>
      </w:r>
      <w:r w:rsidR="00630CB8" w:rsidRPr="003873F3">
        <w:t xml:space="preserve"> </w:t>
      </w:r>
      <w:r w:rsidRPr="003873F3">
        <w:t>что</w:t>
      </w:r>
      <w:r w:rsidR="00630CB8" w:rsidRPr="003873F3">
        <w:t xml:space="preserve"> </w:t>
      </w:r>
      <w:r w:rsidRPr="003873F3">
        <w:t>главы</w:t>
      </w:r>
      <w:r w:rsidR="00630CB8" w:rsidRPr="003873F3">
        <w:t xml:space="preserve"> </w:t>
      </w:r>
      <w:r w:rsidRPr="003873F3">
        <w:t>республик</w:t>
      </w:r>
      <w:r w:rsidR="00630CB8" w:rsidRPr="003873F3">
        <w:t xml:space="preserve"> </w:t>
      </w:r>
      <w:r w:rsidRPr="003873F3">
        <w:t>порой</w:t>
      </w:r>
      <w:r w:rsidR="00630CB8" w:rsidRPr="003873F3">
        <w:t xml:space="preserve"> </w:t>
      </w:r>
      <w:r w:rsidRPr="003873F3">
        <w:t>не</w:t>
      </w:r>
      <w:r w:rsidR="00630CB8" w:rsidRPr="003873F3">
        <w:t xml:space="preserve"> </w:t>
      </w:r>
      <w:r w:rsidRPr="003873F3">
        <w:t>знают,</w:t>
      </w:r>
      <w:r w:rsidR="00630CB8" w:rsidRPr="003873F3">
        <w:t xml:space="preserve"> </w:t>
      </w:r>
      <w:r w:rsidRPr="003873F3">
        <w:t>в</w:t>
      </w:r>
      <w:r w:rsidR="00630CB8" w:rsidRPr="003873F3">
        <w:t xml:space="preserve"> </w:t>
      </w:r>
      <w:r w:rsidRPr="003873F3">
        <w:t>какую</w:t>
      </w:r>
      <w:r w:rsidR="00630CB8" w:rsidRPr="003873F3">
        <w:t xml:space="preserve"> </w:t>
      </w:r>
      <w:r w:rsidRPr="003873F3">
        <w:t>структуру</w:t>
      </w:r>
      <w:r w:rsidR="00630CB8" w:rsidRPr="003873F3">
        <w:t xml:space="preserve"> </w:t>
      </w:r>
      <w:r w:rsidRPr="003873F3">
        <w:t>обращаться</w:t>
      </w:r>
      <w:r w:rsidR="00630CB8" w:rsidRPr="003873F3">
        <w:t xml:space="preserve"> </w:t>
      </w:r>
      <w:r w:rsidRPr="003873F3">
        <w:t>за</w:t>
      </w:r>
      <w:r w:rsidR="00630CB8" w:rsidRPr="003873F3">
        <w:t xml:space="preserve"> </w:t>
      </w:r>
      <w:r w:rsidRPr="003873F3">
        <w:t>решением</w:t>
      </w:r>
      <w:r w:rsidR="00630CB8" w:rsidRPr="003873F3">
        <w:t xml:space="preserve"> </w:t>
      </w:r>
      <w:r w:rsidRPr="003873F3">
        <w:t>конкретного</w:t>
      </w:r>
      <w:r w:rsidR="00630CB8" w:rsidRPr="003873F3">
        <w:t xml:space="preserve"> </w:t>
      </w:r>
      <w:r w:rsidRPr="003873F3">
        <w:t>вопроса</w:t>
      </w:r>
      <w:r w:rsidR="00630CB8" w:rsidRPr="003873F3">
        <w:t>.</w:t>
      </w:r>
      <w:bookmarkEnd w:id="113"/>
    </w:p>
    <w:p w:rsidR="00F83B59" w:rsidRPr="003873F3" w:rsidRDefault="00F83B59" w:rsidP="00F83B59">
      <w:r w:rsidRPr="003873F3">
        <w:t>Отвечая</w:t>
      </w:r>
      <w:r w:rsidR="00630CB8" w:rsidRPr="003873F3">
        <w:t xml:space="preserve"> </w:t>
      </w:r>
      <w:r w:rsidRPr="003873F3">
        <w:t>на</w:t>
      </w:r>
      <w:r w:rsidR="00630CB8" w:rsidRPr="003873F3">
        <w:t xml:space="preserve"> </w:t>
      </w:r>
      <w:r w:rsidRPr="003873F3">
        <w:t>вопрос</w:t>
      </w:r>
      <w:r w:rsidR="00630CB8" w:rsidRPr="003873F3">
        <w:t xml:space="preserve"> </w:t>
      </w:r>
      <w:r w:rsidRPr="003873F3">
        <w:t>о</w:t>
      </w:r>
      <w:r w:rsidR="00630CB8" w:rsidRPr="003873F3">
        <w:t xml:space="preserve"> </w:t>
      </w:r>
      <w:r w:rsidRPr="003873F3">
        <w:t>том,</w:t>
      </w:r>
      <w:r w:rsidR="00630CB8" w:rsidRPr="003873F3">
        <w:t xml:space="preserve"> </w:t>
      </w:r>
      <w:r w:rsidRPr="003873F3">
        <w:t>нужен</w:t>
      </w:r>
      <w:r w:rsidR="00630CB8" w:rsidRPr="003873F3">
        <w:t xml:space="preserve"> </w:t>
      </w:r>
      <w:r w:rsidRPr="003873F3">
        <w:t>ли</w:t>
      </w:r>
      <w:r w:rsidR="00630CB8" w:rsidRPr="003873F3">
        <w:t xml:space="preserve"> </w:t>
      </w:r>
      <w:r w:rsidRPr="003873F3">
        <w:t>отдельный</w:t>
      </w:r>
      <w:r w:rsidR="00630CB8" w:rsidRPr="003873F3">
        <w:t xml:space="preserve"> </w:t>
      </w:r>
      <w:r w:rsidRPr="003873F3">
        <w:t>институт</w:t>
      </w:r>
      <w:r w:rsidR="00630CB8" w:rsidRPr="003873F3">
        <w:t xml:space="preserve"> </w:t>
      </w:r>
      <w:r w:rsidRPr="003873F3">
        <w:t>полпредства</w:t>
      </w:r>
      <w:r w:rsidR="00630CB8" w:rsidRPr="003873F3">
        <w:t xml:space="preserve"> </w:t>
      </w:r>
      <w:r w:rsidRPr="003873F3">
        <w:t>в</w:t>
      </w:r>
      <w:r w:rsidR="00630CB8" w:rsidRPr="003873F3">
        <w:t xml:space="preserve"> </w:t>
      </w:r>
      <w:r w:rsidRPr="003873F3">
        <w:t>новых</w:t>
      </w:r>
      <w:r w:rsidR="00630CB8" w:rsidRPr="003873F3">
        <w:t xml:space="preserve"> </w:t>
      </w:r>
      <w:r w:rsidRPr="003873F3">
        <w:t>регионах,</w:t>
      </w:r>
      <w:r w:rsidR="00630CB8" w:rsidRPr="003873F3">
        <w:t xml:space="preserve"> </w:t>
      </w:r>
      <w:r w:rsidRPr="003873F3">
        <w:t>вице-премьер</w:t>
      </w:r>
      <w:r w:rsidR="00630CB8" w:rsidRPr="003873F3">
        <w:t xml:space="preserve"> </w:t>
      </w:r>
      <w:r w:rsidRPr="003873F3">
        <w:t>подчеркнул,</w:t>
      </w:r>
      <w:r w:rsidR="00630CB8" w:rsidRPr="003873F3">
        <w:t xml:space="preserve"> </w:t>
      </w:r>
      <w:r w:rsidRPr="003873F3">
        <w:t>что</w:t>
      </w:r>
      <w:r w:rsidR="00630CB8" w:rsidRPr="003873F3">
        <w:t xml:space="preserve"> </w:t>
      </w:r>
      <w:r w:rsidRPr="003873F3">
        <w:t>решения</w:t>
      </w:r>
      <w:r w:rsidR="00630CB8" w:rsidRPr="003873F3">
        <w:t xml:space="preserve"> </w:t>
      </w:r>
      <w:r w:rsidRPr="003873F3">
        <w:t>такого</w:t>
      </w:r>
      <w:r w:rsidR="00630CB8" w:rsidRPr="003873F3">
        <w:t xml:space="preserve"> </w:t>
      </w:r>
      <w:r w:rsidRPr="003873F3">
        <w:t>уровня</w:t>
      </w:r>
      <w:r w:rsidR="00630CB8" w:rsidRPr="003873F3">
        <w:t xml:space="preserve"> </w:t>
      </w:r>
      <w:r w:rsidRPr="003873F3">
        <w:t>принимает</w:t>
      </w:r>
      <w:r w:rsidR="00630CB8" w:rsidRPr="003873F3">
        <w:t xml:space="preserve"> </w:t>
      </w:r>
      <w:r w:rsidRPr="003873F3">
        <w:t>исключительно</w:t>
      </w:r>
      <w:r w:rsidR="00630CB8" w:rsidRPr="003873F3">
        <w:t xml:space="preserve"> </w:t>
      </w:r>
      <w:r w:rsidRPr="003873F3">
        <w:t>президент</w:t>
      </w:r>
      <w:r w:rsidR="00630CB8" w:rsidRPr="003873F3">
        <w:t xml:space="preserve"> </w:t>
      </w:r>
      <w:r w:rsidRPr="003873F3">
        <w:t>Российской</w:t>
      </w:r>
      <w:r w:rsidR="00630CB8" w:rsidRPr="003873F3">
        <w:t xml:space="preserve"> </w:t>
      </w:r>
      <w:r w:rsidRPr="003873F3">
        <w:t>Федерации,</w:t>
      </w:r>
      <w:r w:rsidR="00630CB8" w:rsidRPr="003873F3">
        <w:t xml:space="preserve"> </w:t>
      </w:r>
      <w:r w:rsidRPr="003873F3">
        <w:t>который</w:t>
      </w:r>
      <w:r w:rsidR="00630CB8" w:rsidRPr="003873F3">
        <w:t xml:space="preserve"> </w:t>
      </w:r>
      <w:r w:rsidRPr="003873F3">
        <w:t>назначает</w:t>
      </w:r>
      <w:r w:rsidR="00630CB8" w:rsidRPr="003873F3">
        <w:t xml:space="preserve"> </w:t>
      </w:r>
      <w:r w:rsidRPr="003873F3">
        <w:t>своих</w:t>
      </w:r>
      <w:r w:rsidR="00630CB8" w:rsidRPr="003873F3">
        <w:t xml:space="preserve"> </w:t>
      </w:r>
      <w:r w:rsidRPr="003873F3">
        <w:t>полномочных</w:t>
      </w:r>
      <w:r w:rsidR="00630CB8" w:rsidRPr="003873F3">
        <w:t xml:space="preserve"> </w:t>
      </w:r>
      <w:r w:rsidRPr="003873F3">
        <w:t>представителей.</w:t>
      </w:r>
    </w:p>
    <w:p w:rsidR="00F83B59" w:rsidRPr="003873F3" w:rsidRDefault="00630CB8" w:rsidP="00F83B59">
      <w:r w:rsidRPr="003873F3">
        <w:t>«</w:t>
      </w:r>
      <w:r w:rsidR="00F83B59" w:rsidRPr="003873F3">
        <w:t>Кто-то,</w:t>
      </w:r>
      <w:r w:rsidRPr="003873F3">
        <w:t xml:space="preserve"> </w:t>
      </w:r>
      <w:r w:rsidR="00F83B59" w:rsidRPr="003873F3">
        <w:t>не</w:t>
      </w:r>
      <w:r w:rsidRPr="003873F3">
        <w:t xml:space="preserve"> </w:t>
      </w:r>
      <w:r w:rsidR="00F83B59" w:rsidRPr="003873F3">
        <w:t>знаю,</w:t>
      </w:r>
      <w:r w:rsidRPr="003873F3">
        <w:t xml:space="preserve"> </w:t>
      </w:r>
      <w:r w:rsidR="00F83B59" w:rsidRPr="003873F3">
        <w:t>в</w:t>
      </w:r>
      <w:r w:rsidRPr="003873F3">
        <w:t xml:space="preserve"> </w:t>
      </w:r>
      <w:r w:rsidR="00F83B59" w:rsidRPr="003873F3">
        <w:t>какой</w:t>
      </w:r>
      <w:r w:rsidRPr="003873F3">
        <w:t xml:space="preserve"> </w:t>
      </w:r>
      <w:r w:rsidR="00F83B59" w:rsidRPr="003873F3">
        <w:t>должности</w:t>
      </w:r>
      <w:r w:rsidRPr="003873F3">
        <w:t xml:space="preserve"> </w:t>
      </w:r>
      <w:r w:rsidR="00F83B59" w:rsidRPr="003873F3">
        <w:t>&lt;&gt;,</w:t>
      </w:r>
      <w:r w:rsidRPr="003873F3">
        <w:t xml:space="preserve"> </w:t>
      </w:r>
      <w:r w:rsidR="00F83B59" w:rsidRPr="003873F3">
        <w:t>кто</w:t>
      </w:r>
      <w:r w:rsidRPr="003873F3">
        <w:t xml:space="preserve"> </w:t>
      </w:r>
      <w:r w:rsidR="00F83B59" w:rsidRPr="003873F3">
        <w:t>каждый</w:t>
      </w:r>
      <w:r w:rsidRPr="003873F3">
        <w:t xml:space="preserve"> </w:t>
      </w:r>
      <w:r w:rsidR="00F83B59" w:rsidRPr="003873F3">
        <w:t>день</w:t>
      </w:r>
      <w:r w:rsidRPr="003873F3">
        <w:t xml:space="preserve"> </w:t>
      </w:r>
      <w:r w:rsidR="00F83B59" w:rsidRPr="003873F3">
        <w:t>думает</w:t>
      </w:r>
      <w:r w:rsidRPr="003873F3">
        <w:t xml:space="preserve"> </w:t>
      </w:r>
      <w:r w:rsidR="00F83B59" w:rsidRPr="003873F3">
        <w:t>о</w:t>
      </w:r>
      <w:r w:rsidRPr="003873F3">
        <w:t xml:space="preserve"> </w:t>
      </w:r>
      <w:r w:rsidR="00F83B59" w:rsidRPr="003873F3">
        <w:t>том,</w:t>
      </w:r>
      <w:r w:rsidRPr="003873F3">
        <w:t xml:space="preserve"> </w:t>
      </w:r>
      <w:r w:rsidR="00F83B59" w:rsidRPr="003873F3">
        <w:t>как</w:t>
      </w:r>
      <w:r w:rsidRPr="003873F3">
        <w:t xml:space="preserve"> </w:t>
      </w:r>
      <w:r w:rsidR="00F83B59" w:rsidRPr="003873F3">
        <w:t>республики</w:t>
      </w:r>
      <w:r w:rsidRPr="003873F3">
        <w:t xml:space="preserve"> </w:t>
      </w:r>
      <w:r w:rsidR="00F83B59" w:rsidRPr="003873F3">
        <w:t>развиваются,</w:t>
      </w:r>
      <w:r w:rsidRPr="003873F3">
        <w:t xml:space="preserve"> </w:t>
      </w:r>
      <w:r w:rsidR="00F83B59" w:rsidRPr="003873F3">
        <w:t>что</w:t>
      </w:r>
      <w:r w:rsidRPr="003873F3">
        <w:t xml:space="preserve"> </w:t>
      </w:r>
      <w:r w:rsidR="00F83B59" w:rsidRPr="003873F3">
        <w:t>надо</w:t>
      </w:r>
      <w:r w:rsidRPr="003873F3">
        <w:t xml:space="preserve"> </w:t>
      </w:r>
      <w:r w:rsidR="00F83B59" w:rsidRPr="003873F3">
        <w:t>менять</w:t>
      </w:r>
      <w:r w:rsidRPr="003873F3">
        <w:t xml:space="preserve"> </w:t>
      </w:r>
      <w:r w:rsidR="00F83B59" w:rsidRPr="003873F3">
        <w:t>или</w:t>
      </w:r>
      <w:r w:rsidRPr="003873F3">
        <w:t xml:space="preserve"> </w:t>
      </w:r>
      <w:r w:rsidR="00F83B59" w:rsidRPr="003873F3">
        <w:t>создавать</w:t>
      </w:r>
      <w:r w:rsidRPr="003873F3">
        <w:t xml:space="preserve"> </w:t>
      </w:r>
      <w:r w:rsidR="00F83B59" w:rsidRPr="003873F3">
        <w:t>в</w:t>
      </w:r>
      <w:r w:rsidRPr="003873F3">
        <w:t xml:space="preserve"> </w:t>
      </w:r>
      <w:r w:rsidR="00F83B59" w:rsidRPr="003873F3">
        <w:t>законодательстве</w:t>
      </w:r>
      <w:r w:rsidRPr="003873F3">
        <w:t xml:space="preserve"> </w:t>
      </w:r>
      <w:r w:rsidR="00F83B59" w:rsidRPr="003873F3">
        <w:t>специально</w:t>
      </w:r>
      <w:r w:rsidRPr="003873F3">
        <w:t xml:space="preserve"> </w:t>
      </w:r>
      <w:r w:rsidR="00F83B59" w:rsidRPr="003873F3">
        <w:t>для</w:t>
      </w:r>
      <w:r w:rsidRPr="003873F3">
        <w:t xml:space="preserve"> </w:t>
      </w:r>
      <w:r w:rsidR="00F83B59" w:rsidRPr="003873F3">
        <w:t>учета</w:t>
      </w:r>
      <w:r w:rsidRPr="003873F3">
        <w:t xml:space="preserve"> </w:t>
      </w:r>
      <w:r w:rsidR="00F83B59" w:rsidRPr="003873F3">
        <w:t>особенностей</w:t>
      </w:r>
      <w:r w:rsidRPr="003873F3">
        <w:t xml:space="preserve"> </w:t>
      </w:r>
      <w:r w:rsidR="00F83B59" w:rsidRPr="003873F3">
        <w:t>работы</w:t>
      </w:r>
      <w:r w:rsidRPr="003873F3">
        <w:t xml:space="preserve"> </w:t>
      </w:r>
      <w:r w:rsidR="00F83B59" w:rsidRPr="003873F3">
        <w:t>на</w:t>
      </w:r>
      <w:r w:rsidRPr="003873F3">
        <w:t xml:space="preserve"> </w:t>
      </w:r>
      <w:r w:rsidR="00F83B59" w:rsidRPr="003873F3">
        <w:t>этих</w:t>
      </w:r>
      <w:r w:rsidRPr="003873F3">
        <w:t xml:space="preserve"> </w:t>
      </w:r>
      <w:r w:rsidR="00F83B59" w:rsidRPr="003873F3">
        <w:t>территориях,</w:t>
      </w:r>
      <w:r w:rsidRPr="003873F3">
        <w:t xml:space="preserve"> </w:t>
      </w:r>
      <w:r w:rsidR="00F83B59" w:rsidRPr="003873F3">
        <w:t>-</w:t>
      </w:r>
      <w:r w:rsidRPr="003873F3">
        <w:t xml:space="preserve"> </w:t>
      </w:r>
      <w:r w:rsidR="00F83B59" w:rsidRPr="003873F3">
        <w:t>мне</w:t>
      </w:r>
      <w:r w:rsidRPr="003873F3">
        <w:t xml:space="preserve"> </w:t>
      </w:r>
      <w:r w:rsidR="00F83B59" w:rsidRPr="003873F3">
        <w:t>кажется,</w:t>
      </w:r>
      <w:r w:rsidRPr="003873F3">
        <w:t xml:space="preserve"> </w:t>
      </w:r>
      <w:r w:rsidR="00F83B59" w:rsidRPr="003873F3">
        <w:t>что</w:t>
      </w:r>
      <w:r w:rsidRPr="003873F3">
        <w:t xml:space="preserve"> </w:t>
      </w:r>
      <w:r w:rsidR="00F83B59" w:rsidRPr="003873F3">
        <w:t>такой</w:t>
      </w:r>
      <w:r w:rsidRPr="003873F3">
        <w:t xml:space="preserve"> </w:t>
      </w:r>
      <w:r w:rsidR="00F83B59" w:rsidRPr="003873F3">
        <w:t>человек</w:t>
      </w:r>
      <w:r w:rsidRPr="003873F3">
        <w:t xml:space="preserve"> </w:t>
      </w:r>
      <w:r w:rsidR="00F83B59" w:rsidRPr="003873F3">
        <w:t>нужен</w:t>
      </w:r>
      <w:r w:rsidRPr="003873F3">
        <w:t>»</w:t>
      </w:r>
      <w:r w:rsidR="00F83B59" w:rsidRPr="003873F3">
        <w:t>,</w:t>
      </w:r>
      <w:r w:rsidRPr="003873F3">
        <w:t xml:space="preserve"> </w:t>
      </w:r>
      <w:r w:rsidR="00F83B59" w:rsidRPr="003873F3">
        <w:t>-</w:t>
      </w:r>
      <w:r w:rsidRPr="003873F3">
        <w:t xml:space="preserve"> </w:t>
      </w:r>
      <w:r w:rsidR="00F83B59" w:rsidRPr="003873F3">
        <w:t>сказал</w:t>
      </w:r>
      <w:r w:rsidRPr="003873F3">
        <w:t xml:space="preserve"> </w:t>
      </w:r>
      <w:r w:rsidR="00F83B59" w:rsidRPr="003873F3">
        <w:t>Трутнев</w:t>
      </w:r>
      <w:r w:rsidRPr="003873F3">
        <w:t xml:space="preserve"> </w:t>
      </w:r>
      <w:r w:rsidR="00F83B59" w:rsidRPr="003873F3">
        <w:t>журналистам.</w:t>
      </w:r>
    </w:p>
    <w:p w:rsidR="00F83B59" w:rsidRPr="003873F3" w:rsidRDefault="00F83B59" w:rsidP="00F83B59">
      <w:r w:rsidRPr="003873F3">
        <w:t>Вице-премьер</w:t>
      </w:r>
      <w:r w:rsidR="00630CB8" w:rsidRPr="003873F3">
        <w:t xml:space="preserve"> </w:t>
      </w:r>
      <w:r w:rsidRPr="003873F3">
        <w:t>отметил,</w:t>
      </w:r>
      <w:r w:rsidR="00630CB8" w:rsidRPr="003873F3">
        <w:t xml:space="preserve"> </w:t>
      </w:r>
      <w:r w:rsidRPr="003873F3">
        <w:t>что</w:t>
      </w:r>
      <w:r w:rsidR="00630CB8" w:rsidRPr="003873F3">
        <w:t xml:space="preserve"> </w:t>
      </w:r>
      <w:r w:rsidRPr="003873F3">
        <w:t>в</w:t>
      </w:r>
      <w:r w:rsidR="00630CB8" w:rsidRPr="003873F3">
        <w:t xml:space="preserve"> </w:t>
      </w:r>
      <w:r w:rsidRPr="003873F3">
        <w:t>каждой</w:t>
      </w:r>
      <w:r w:rsidR="00630CB8" w:rsidRPr="003873F3">
        <w:t xml:space="preserve"> </w:t>
      </w:r>
      <w:r w:rsidRPr="003873F3">
        <w:t>поездке</w:t>
      </w:r>
      <w:r w:rsidR="00630CB8" w:rsidRPr="003873F3">
        <w:t xml:space="preserve"> </w:t>
      </w:r>
      <w:r w:rsidRPr="003873F3">
        <w:t>старается</w:t>
      </w:r>
      <w:r w:rsidR="00630CB8" w:rsidRPr="003873F3">
        <w:t xml:space="preserve"> </w:t>
      </w:r>
      <w:r w:rsidRPr="003873F3">
        <w:t>встречаться</w:t>
      </w:r>
      <w:r w:rsidR="00630CB8" w:rsidRPr="003873F3">
        <w:t xml:space="preserve"> </w:t>
      </w:r>
      <w:r w:rsidRPr="003873F3">
        <w:t>с</w:t>
      </w:r>
      <w:r w:rsidR="00630CB8" w:rsidRPr="003873F3">
        <w:t xml:space="preserve"> </w:t>
      </w:r>
      <w:r w:rsidRPr="003873F3">
        <w:t>главами</w:t>
      </w:r>
      <w:r w:rsidR="00630CB8" w:rsidRPr="003873F3">
        <w:t xml:space="preserve"> </w:t>
      </w:r>
      <w:r w:rsidRPr="003873F3">
        <w:t>новых</w:t>
      </w:r>
      <w:r w:rsidR="00630CB8" w:rsidRPr="003873F3">
        <w:t xml:space="preserve"> </w:t>
      </w:r>
      <w:r w:rsidRPr="003873F3">
        <w:t>регионов.</w:t>
      </w:r>
    </w:p>
    <w:p w:rsidR="00F83B59" w:rsidRPr="003873F3" w:rsidRDefault="00630CB8" w:rsidP="00F83B59">
      <w:r w:rsidRPr="003873F3">
        <w:t>«</w:t>
      </w:r>
      <w:r w:rsidR="00F83B59" w:rsidRPr="003873F3">
        <w:t>В</w:t>
      </w:r>
      <w:r w:rsidRPr="003873F3">
        <w:t xml:space="preserve"> </w:t>
      </w:r>
      <w:r w:rsidR="00F83B59" w:rsidRPr="003873F3">
        <w:t>последней</w:t>
      </w:r>
      <w:r w:rsidRPr="003873F3">
        <w:t xml:space="preserve"> </w:t>
      </w:r>
      <w:r w:rsidR="00F83B59" w:rsidRPr="003873F3">
        <w:t>поездке</w:t>
      </w:r>
      <w:r w:rsidRPr="003873F3">
        <w:t xml:space="preserve"> </w:t>
      </w:r>
      <w:r w:rsidR="00F83B59" w:rsidRPr="003873F3">
        <w:t>встречались</w:t>
      </w:r>
      <w:r w:rsidRPr="003873F3">
        <w:t xml:space="preserve"> </w:t>
      </w:r>
      <w:r w:rsidR="00F83B59" w:rsidRPr="003873F3">
        <w:t>с</w:t>
      </w:r>
      <w:r w:rsidRPr="003873F3">
        <w:t xml:space="preserve"> </w:t>
      </w:r>
      <w:r w:rsidR="00F83B59" w:rsidRPr="003873F3">
        <w:t>главой</w:t>
      </w:r>
      <w:r w:rsidRPr="003873F3">
        <w:t xml:space="preserve"> </w:t>
      </w:r>
      <w:r w:rsidR="00F83B59" w:rsidRPr="003873F3">
        <w:t>Луганской</w:t>
      </w:r>
      <w:r w:rsidRPr="003873F3">
        <w:t xml:space="preserve"> </w:t>
      </w:r>
      <w:r w:rsidR="00F83B59" w:rsidRPr="003873F3">
        <w:t>и</w:t>
      </w:r>
      <w:r w:rsidRPr="003873F3">
        <w:t xml:space="preserve"> </w:t>
      </w:r>
      <w:r w:rsidR="00F83B59" w:rsidRPr="003873F3">
        <w:t>с</w:t>
      </w:r>
      <w:r w:rsidRPr="003873F3">
        <w:t xml:space="preserve"> </w:t>
      </w:r>
      <w:r w:rsidR="00F83B59" w:rsidRPr="003873F3">
        <w:t>главой</w:t>
      </w:r>
      <w:r w:rsidRPr="003873F3">
        <w:t xml:space="preserve"> </w:t>
      </w:r>
      <w:r w:rsidR="00F83B59" w:rsidRPr="003873F3">
        <w:t>Донецкой</w:t>
      </w:r>
      <w:r w:rsidRPr="003873F3">
        <w:t xml:space="preserve"> </w:t>
      </w:r>
      <w:r w:rsidR="00F83B59" w:rsidRPr="003873F3">
        <w:t>Народных</w:t>
      </w:r>
      <w:r w:rsidRPr="003873F3">
        <w:t xml:space="preserve"> </w:t>
      </w:r>
      <w:r w:rsidR="00F83B59" w:rsidRPr="003873F3">
        <w:t>Республик</w:t>
      </w:r>
      <w:r w:rsidRPr="003873F3">
        <w:t xml:space="preserve"> </w:t>
      </w:r>
      <w:r w:rsidR="00F83B59" w:rsidRPr="003873F3">
        <w:t>-</w:t>
      </w:r>
      <w:r w:rsidRPr="003873F3">
        <w:t xml:space="preserve"> </w:t>
      </w:r>
      <w:r w:rsidR="00F83B59" w:rsidRPr="003873F3">
        <w:t>у</w:t>
      </w:r>
      <w:r w:rsidRPr="003873F3">
        <w:t xml:space="preserve"> </w:t>
      </w:r>
      <w:r w:rsidR="00F83B59" w:rsidRPr="003873F3">
        <w:t>них</w:t>
      </w:r>
      <w:r w:rsidRPr="003873F3">
        <w:t xml:space="preserve"> </w:t>
      </w:r>
      <w:r w:rsidR="00F83B59" w:rsidRPr="003873F3">
        <w:t>немало</w:t>
      </w:r>
      <w:r w:rsidRPr="003873F3">
        <w:t xml:space="preserve"> </w:t>
      </w:r>
      <w:r w:rsidR="00F83B59" w:rsidRPr="003873F3">
        <w:t>вопросов.</w:t>
      </w:r>
      <w:r w:rsidRPr="003873F3">
        <w:t xml:space="preserve"> </w:t>
      </w:r>
      <w:r w:rsidR="00F83B59" w:rsidRPr="003873F3">
        <w:t>Представьте</w:t>
      </w:r>
      <w:r w:rsidRPr="003873F3">
        <w:t xml:space="preserve"> </w:t>
      </w:r>
      <w:r w:rsidR="00F83B59" w:rsidRPr="003873F3">
        <w:t>себе,</w:t>
      </w:r>
      <w:r w:rsidRPr="003873F3">
        <w:t xml:space="preserve"> </w:t>
      </w:r>
      <w:r w:rsidR="00F83B59" w:rsidRPr="003873F3">
        <w:t>что</w:t>
      </w:r>
      <w:r w:rsidRPr="003873F3">
        <w:t xml:space="preserve"> </w:t>
      </w:r>
      <w:r w:rsidR="00F83B59" w:rsidRPr="003873F3">
        <w:t>республики</w:t>
      </w:r>
      <w:r w:rsidRPr="003873F3">
        <w:t xml:space="preserve"> </w:t>
      </w:r>
      <w:r w:rsidR="00F83B59" w:rsidRPr="003873F3">
        <w:t>оказались,</w:t>
      </w:r>
      <w:r w:rsidRPr="003873F3">
        <w:t xml:space="preserve"> </w:t>
      </w:r>
      <w:r w:rsidR="00F83B59" w:rsidRPr="003873F3">
        <w:t>по</w:t>
      </w:r>
      <w:r w:rsidRPr="003873F3">
        <w:t xml:space="preserve"> </w:t>
      </w:r>
      <w:r w:rsidR="00F83B59" w:rsidRPr="003873F3">
        <w:t>сути</w:t>
      </w:r>
      <w:r w:rsidRPr="003873F3">
        <w:t xml:space="preserve"> </w:t>
      </w:r>
      <w:r w:rsidR="00F83B59" w:rsidRPr="003873F3">
        <w:t>дела,</w:t>
      </w:r>
      <w:r w:rsidRPr="003873F3">
        <w:t xml:space="preserve"> </w:t>
      </w:r>
      <w:r w:rsidR="00F83B59" w:rsidRPr="003873F3">
        <w:t>одномоментно</w:t>
      </w:r>
      <w:r w:rsidRPr="003873F3">
        <w:t xml:space="preserve"> </w:t>
      </w:r>
      <w:r w:rsidR="00F83B59" w:rsidRPr="003873F3">
        <w:t>в</w:t>
      </w:r>
      <w:r w:rsidRPr="003873F3">
        <w:t xml:space="preserve"> </w:t>
      </w:r>
      <w:r w:rsidR="00F83B59" w:rsidRPr="003873F3">
        <w:t>структуре</w:t>
      </w:r>
      <w:r w:rsidRPr="003873F3">
        <w:t xml:space="preserve"> </w:t>
      </w:r>
      <w:r w:rsidR="00F83B59" w:rsidRPr="003873F3">
        <w:t>законодательства</w:t>
      </w:r>
      <w:r w:rsidRPr="003873F3">
        <w:t xml:space="preserve"> </w:t>
      </w:r>
      <w:r w:rsidR="00F83B59" w:rsidRPr="003873F3">
        <w:t>Российской</w:t>
      </w:r>
      <w:r w:rsidRPr="003873F3">
        <w:t xml:space="preserve"> </w:t>
      </w:r>
      <w:r w:rsidR="00F83B59" w:rsidRPr="003873F3">
        <w:t>Федерации,</w:t>
      </w:r>
      <w:r w:rsidRPr="003873F3">
        <w:t xml:space="preserve"> </w:t>
      </w:r>
      <w:r w:rsidR="00F83B59" w:rsidRPr="003873F3">
        <w:t>огромной</w:t>
      </w:r>
      <w:r w:rsidRPr="003873F3">
        <w:t xml:space="preserve"> </w:t>
      </w:r>
      <w:r w:rsidR="00F83B59" w:rsidRPr="003873F3">
        <w:t>страны</w:t>
      </w:r>
      <w:r w:rsidRPr="003873F3">
        <w:t xml:space="preserve"> </w:t>
      </w:r>
      <w:r w:rsidR="00F83B59" w:rsidRPr="003873F3">
        <w:t>с</w:t>
      </w:r>
      <w:r w:rsidRPr="003873F3">
        <w:t xml:space="preserve"> </w:t>
      </w:r>
      <w:r w:rsidR="00F83B59" w:rsidRPr="003873F3">
        <w:t>особенностями,</w:t>
      </w:r>
      <w:r w:rsidRPr="003873F3">
        <w:t xml:space="preserve"> </w:t>
      </w:r>
      <w:r w:rsidR="00F83B59" w:rsidRPr="003873F3">
        <w:t>с</w:t>
      </w:r>
      <w:r w:rsidRPr="003873F3">
        <w:t xml:space="preserve"> </w:t>
      </w:r>
      <w:r w:rsidR="00F83B59" w:rsidRPr="003873F3">
        <w:t>такой</w:t>
      </w:r>
      <w:r w:rsidRPr="003873F3">
        <w:t xml:space="preserve"> </w:t>
      </w:r>
      <w:r w:rsidR="00F83B59" w:rsidRPr="003873F3">
        <w:t>большой</w:t>
      </w:r>
      <w:r w:rsidRPr="003873F3">
        <w:t xml:space="preserve"> </w:t>
      </w:r>
      <w:r w:rsidR="00F83B59" w:rsidRPr="003873F3">
        <w:t>устойчивой</w:t>
      </w:r>
      <w:r w:rsidRPr="003873F3">
        <w:t xml:space="preserve"> </w:t>
      </w:r>
      <w:r w:rsidR="00F83B59" w:rsidRPr="003873F3">
        <w:t>системой</w:t>
      </w:r>
      <w:r w:rsidRPr="003873F3">
        <w:t xml:space="preserve"> </w:t>
      </w:r>
      <w:r w:rsidR="00F83B59" w:rsidRPr="003873F3">
        <w:t>органов</w:t>
      </w:r>
      <w:r w:rsidRPr="003873F3">
        <w:t xml:space="preserve"> </w:t>
      </w:r>
      <w:r w:rsidR="00F83B59" w:rsidRPr="003873F3">
        <w:t>федеральной</w:t>
      </w:r>
      <w:r w:rsidRPr="003873F3">
        <w:t xml:space="preserve"> </w:t>
      </w:r>
      <w:r w:rsidR="00F83B59" w:rsidRPr="003873F3">
        <w:t>исполнительной</w:t>
      </w:r>
      <w:r w:rsidRPr="003873F3">
        <w:t xml:space="preserve"> </w:t>
      </w:r>
      <w:r w:rsidR="00F83B59" w:rsidRPr="003873F3">
        <w:t>власти.</w:t>
      </w:r>
      <w:r w:rsidRPr="003873F3">
        <w:t xml:space="preserve"> </w:t>
      </w:r>
      <w:r w:rsidR="00F83B59" w:rsidRPr="003873F3">
        <w:t>Да</w:t>
      </w:r>
      <w:r w:rsidRPr="003873F3">
        <w:t xml:space="preserve"> </w:t>
      </w:r>
      <w:r w:rsidR="00F83B59" w:rsidRPr="003873F3">
        <w:t>они</w:t>
      </w:r>
      <w:r w:rsidRPr="003873F3">
        <w:t xml:space="preserve"> </w:t>
      </w:r>
      <w:r w:rsidR="00F83B59" w:rsidRPr="003873F3">
        <w:t>часто</w:t>
      </w:r>
      <w:r w:rsidRPr="003873F3">
        <w:t xml:space="preserve"> </w:t>
      </w:r>
      <w:r w:rsidR="00F83B59" w:rsidRPr="003873F3">
        <w:t>просто</w:t>
      </w:r>
      <w:r w:rsidRPr="003873F3">
        <w:t xml:space="preserve"> </w:t>
      </w:r>
      <w:r w:rsidR="00F83B59" w:rsidRPr="003873F3">
        <w:t>не</w:t>
      </w:r>
      <w:r w:rsidRPr="003873F3">
        <w:t xml:space="preserve"> </w:t>
      </w:r>
      <w:r w:rsidR="00F83B59" w:rsidRPr="003873F3">
        <w:t>понимают,</w:t>
      </w:r>
      <w:r w:rsidRPr="003873F3">
        <w:t xml:space="preserve"> </w:t>
      </w:r>
      <w:r w:rsidR="00F83B59" w:rsidRPr="003873F3">
        <w:t>с</w:t>
      </w:r>
      <w:r w:rsidRPr="003873F3">
        <w:t xml:space="preserve"> </w:t>
      </w:r>
      <w:r w:rsidR="00F83B59" w:rsidRPr="003873F3">
        <w:t>кем</w:t>
      </w:r>
      <w:r w:rsidRPr="003873F3">
        <w:t xml:space="preserve"> </w:t>
      </w:r>
      <w:r w:rsidR="00F83B59" w:rsidRPr="003873F3">
        <w:t>решать</w:t>
      </w:r>
      <w:r w:rsidRPr="003873F3">
        <w:t xml:space="preserve"> </w:t>
      </w:r>
      <w:r w:rsidR="00F83B59" w:rsidRPr="003873F3">
        <w:t>вопрос,</w:t>
      </w:r>
      <w:r w:rsidRPr="003873F3">
        <w:t xml:space="preserve"> </w:t>
      </w:r>
      <w:r w:rsidR="00F83B59" w:rsidRPr="003873F3">
        <w:t>для</w:t>
      </w:r>
      <w:r w:rsidRPr="003873F3">
        <w:t xml:space="preserve"> </w:t>
      </w:r>
      <w:r w:rsidR="00F83B59" w:rsidRPr="003873F3">
        <w:t>них</w:t>
      </w:r>
      <w:r w:rsidRPr="003873F3">
        <w:t xml:space="preserve"> </w:t>
      </w:r>
      <w:r w:rsidR="00F83B59" w:rsidRPr="003873F3">
        <w:t>просто</w:t>
      </w:r>
      <w:r w:rsidRPr="003873F3">
        <w:t xml:space="preserve"> </w:t>
      </w:r>
      <w:r w:rsidR="00F83B59" w:rsidRPr="003873F3">
        <w:t>проблема</w:t>
      </w:r>
      <w:r w:rsidRPr="003873F3">
        <w:t xml:space="preserve"> </w:t>
      </w:r>
      <w:r w:rsidR="00F83B59" w:rsidRPr="003873F3">
        <w:t>-</w:t>
      </w:r>
      <w:r w:rsidRPr="003873F3">
        <w:t xml:space="preserve"> </w:t>
      </w:r>
      <w:r w:rsidR="00F83B59" w:rsidRPr="003873F3">
        <w:t>с</w:t>
      </w:r>
      <w:r w:rsidRPr="003873F3">
        <w:t xml:space="preserve"> </w:t>
      </w:r>
      <w:r w:rsidR="00F83B59" w:rsidRPr="003873F3">
        <w:t>этим</w:t>
      </w:r>
      <w:r w:rsidRPr="003873F3">
        <w:t xml:space="preserve"> </w:t>
      </w:r>
      <w:r w:rsidR="00F83B59" w:rsidRPr="003873F3">
        <w:t>к</w:t>
      </w:r>
      <w:r w:rsidRPr="003873F3">
        <w:t xml:space="preserve"> </w:t>
      </w:r>
      <w:r w:rsidR="00F83B59" w:rsidRPr="003873F3">
        <w:t>кому</w:t>
      </w:r>
      <w:r w:rsidRPr="003873F3">
        <w:t xml:space="preserve"> </w:t>
      </w:r>
      <w:r w:rsidR="00F83B59" w:rsidRPr="003873F3">
        <w:t>идти.</w:t>
      </w:r>
      <w:r w:rsidRPr="003873F3">
        <w:t xml:space="preserve"> </w:t>
      </w:r>
      <w:r w:rsidR="00F83B59" w:rsidRPr="003873F3">
        <w:t>Поэтому</w:t>
      </w:r>
      <w:r w:rsidRPr="003873F3">
        <w:t xml:space="preserve"> </w:t>
      </w:r>
      <w:r w:rsidR="00F83B59" w:rsidRPr="003873F3">
        <w:t>мне</w:t>
      </w:r>
      <w:r w:rsidRPr="003873F3">
        <w:t xml:space="preserve"> </w:t>
      </w:r>
      <w:r w:rsidR="00F83B59" w:rsidRPr="003873F3">
        <w:t>кажется,</w:t>
      </w:r>
      <w:r w:rsidRPr="003873F3">
        <w:t xml:space="preserve"> </w:t>
      </w:r>
      <w:r w:rsidR="00F83B59" w:rsidRPr="003873F3">
        <w:t>что</w:t>
      </w:r>
      <w:r w:rsidRPr="003873F3">
        <w:t xml:space="preserve"> </w:t>
      </w:r>
      <w:r w:rsidR="00F83B59" w:rsidRPr="003873F3">
        <w:t>такой</w:t>
      </w:r>
      <w:r w:rsidRPr="003873F3">
        <w:t xml:space="preserve"> </w:t>
      </w:r>
      <w:r w:rsidR="00F83B59" w:rsidRPr="003873F3">
        <w:t>человек</w:t>
      </w:r>
      <w:r w:rsidRPr="003873F3">
        <w:t xml:space="preserve"> </w:t>
      </w:r>
      <w:r w:rsidR="00F83B59" w:rsidRPr="003873F3">
        <w:t>или</w:t>
      </w:r>
      <w:r w:rsidRPr="003873F3">
        <w:t xml:space="preserve"> </w:t>
      </w:r>
      <w:r w:rsidR="00F83B59" w:rsidRPr="003873F3">
        <w:t>такая</w:t>
      </w:r>
      <w:r w:rsidRPr="003873F3">
        <w:t xml:space="preserve"> </w:t>
      </w:r>
      <w:r w:rsidR="00F83B59" w:rsidRPr="003873F3">
        <w:t>группа</w:t>
      </w:r>
      <w:r w:rsidRPr="003873F3">
        <w:t xml:space="preserve"> </w:t>
      </w:r>
      <w:r w:rsidR="00F83B59" w:rsidRPr="003873F3">
        <w:t>людей</w:t>
      </w:r>
      <w:r w:rsidRPr="003873F3">
        <w:t xml:space="preserve"> </w:t>
      </w:r>
      <w:r w:rsidR="00F83B59" w:rsidRPr="003873F3">
        <w:t>нужна</w:t>
      </w:r>
      <w:r w:rsidRPr="003873F3">
        <w:t xml:space="preserve"> </w:t>
      </w:r>
      <w:r w:rsidR="00F83B59" w:rsidRPr="003873F3">
        <w:t>-</w:t>
      </w:r>
      <w:r w:rsidRPr="003873F3">
        <w:t xml:space="preserve"> </w:t>
      </w:r>
      <w:r w:rsidR="00F83B59" w:rsidRPr="003873F3">
        <w:t>в</w:t>
      </w:r>
      <w:r w:rsidRPr="003873F3">
        <w:t xml:space="preserve"> </w:t>
      </w:r>
      <w:r w:rsidR="00F83B59" w:rsidRPr="003873F3">
        <w:t>том</w:t>
      </w:r>
      <w:r w:rsidRPr="003873F3">
        <w:t xml:space="preserve"> </w:t>
      </w:r>
      <w:r w:rsidR="00F83B59" w:rsidRPr="003873F3">
        <w:t>качестве,</w:t>
      </w:r>
      <w:r w:rsidRPr="003873F3">
        <w:t xml:space="preserve"> </w:t>
      </w:r>
      <w:r w:rsidR="00F83B59" w:rsidRPr="003873F3">
        <w:t>в</w:t>
      </w:r>
      <w:r w:rsidRPr="003873F3">
        <w:t xml:space="preserve"> </w:t>
      </w:r>
      <w:r w:rsidR="00F83B59" w:rsidRPr="003873F3">
        <w:t>котором</w:t>
      </w:r>
      <w:r w:rsidRPr="003873F3">
        <w:t xml:space="preserve"> </w:t>
      </w:r>
      <w:r w:rsidR="00F83B59" w:rsidRPr="003873F3">
        <w:t>это</w:t>
      </w:r>
      <w:r w:rsidRPr="003873F3">
        <w:t xml:space="preserve"> </w:t>
      </w:r>
      <w:r w:rsidR="00F83B59" w:rsidRPr="003873F3">
        <w:t>будет</w:t>
      </w:r>
      <w:r w:rsidRPr="003873F3">
        <w:t xml:space="preserve"> </w:t>
      </w:r>
      <w:r w:rsidR="00F83B59" w:rsidRPr="003873F3">
        <w:t>решено</w:t>
      </w:r>
      <w:r w:rsidRPr="003873F3">
        <w:t>»</w:t>
      </w:r>
      <w:r w:rsidR="00F83B59" w:rsidRPr="003873F3">
        <w:t>,</w:t>
      </w:r>
      <w:r w:rsidRPr="003873F3">
        <w:t xml:space="preserve"> </w:t>
      </w:r>
      <w:r w:rsidR="00F83B59" w:rsidRPr="003873F3">
        <w:t>-</w:t>
      </w:r>
      <w:r w:rsidRPr="003873F3">
        <w:t xml:space="preserve"> </w:t>
      </w:r>
      <w:r w:rsidR="00F83B59" w:rsidRPr="003873F3">
        <w:t>уточнил</w:t>
      </w:r>
      <w:r w:rsidRPr="003873F3">
        <w:t xml:space="preserve"> </w:t>
      </w:r>
      <w:r w:rsidR="00F83B59" w:rsidRPr="003873F3">
        <w:t>Трутнев.</w:t>
      </w:r>
    </w:p>
    <w:p w:rsidR="00F83B59" w:rsidRPr="003873F3" w:rsidRDefault="00F83B59" w:rsidP="00F83B59">
      <w:r w:rsidRPr="003873F3">
        <w:t>Референдумы</w:t>
      </w:r>
      <w:r w:rsidR="00630CB8" w:rsidRPr="003873F3">
        <w:t xml:space="preserve"> </w:t>
      </w:r>
      <w:r w:rsidRPr="003873F3">
        <w:t>о</w:t>
      </w:r>
      <w:r w:rsidR="00630CB8" w:rsidRPr="003873F3">
        <w:t xml:space="preserve"> </w:t>
      </w:r>
      <w:r w:rsidRPr="003873F3">
        <w:t>вхождении</w:t>
      </w:r>
      <w:r w:rsidR="00630CB8" w:rsidRPr="003873F3">
        <w:t xml:space="preserve"> </w:t>
      </w:r>
      <w:r w:rsidRPr="003873F3">
        <w:t>ДНР,</w:t>
      </w:r>
      <w:r w:rsidR="00630CB8" w:rsidRPr="003873F3">
        <w:t xml:space="preserve"> </w:t>
      </w:r>
      <w:r w:rsidRPr="003873F3">
        <w:t>ЛНР,</w:t>
      </w:r>
      <w:r w:rsidR="00630CB8" w:rsidRPr="003873F3">
        <w:t xml:space="preserve"> </w:t>
      </w:r>
      <w:r w:rsidRPr="003873F3">
        <w:t>Херсонской</w:t>
      </w:r>
      <w:r w:rsidR="00630CB8" w:rsidRPr="003873F3">
        <w:t xml:space="preserve"> </w:t>
      </w:r>
      <w:r w:rsidRPr="003873F3">
        <w:t>и</w:t>
      </w:r>
      <w:r w:rsidR="00630CB8" w:rsidRPr="003873F3">
        <w:t xml:space="preserve"> </w:t>
      </w:r>
      <w:r w:rsidRPr="003873F3">
        <w:t>Запорожской</w:t>
      </w:r>
      <w:r w:rsidR="00630CB8" w:rsidRPr="003873F3">
        <w:t xml:space="preserve"> </w:t>
      </w:r>
      <w:r w:rsidRPr="003873F3">
        <w:t>областей</w:t>
      </w:r>
      <w:r w:rsidR="00630CB8" w:rsidRPr="003873F3">
        <w:t xml:space="preserve"> </w:t>
      </w:r>
      <w:r w:rsidRPr="003873F3">
        <w:t>в</w:t>
      </w:r>
      <w:r w:rsidR="00630CB8" w:rsidRPr="003873F3">
        <w:t xml:space="preserve"> </w:t>
      </w:r>
      <w:r w:rsidRPr="003873F3">
        <w:t>состав</w:t>
      </w:r>
      <w:r w:rsidR="00630CB8" w:rsidRPr="003873F3">
        <w:t xml:space="preserve"> </w:t>
      </w:r>
      <w:r w:rsidRPr="003873F3">
        <w:t>России</w:t>
      </w:r>
      <w:r w:rsidR="00630CB8" w:rsidRPr="003873F3">
        <w:t xml:space="preserve"> </w:t>
      </w:r>
      <w:r w:rsidRPr="003873F3">
        <w:t>прошли</w:t>
      </w:r>
      <w:r w:rsidR="00630CB8" w:rsidRPr="003873F3">
        <w:t xml:space="preserve"> </w:t>
      </w:r>
      <w:r w:rsidRPr="003873F3">
        <w:t>23-27</w:t>
      </w:r>
      <w:r w:rsidR="00630CB8" w:rsidRPr="003873F3">
        <w:t xml:space="preserve"> </w:t>
      </w:r>
      <w:r w:rsidRPr="003873F3">
        <w:t>сентября</w:t>
      </w:r>
      <w:r w:rsidR="00630CB8" w:rsidRPr="003873F3">
        <w:t xml:space="preserve"> </w:t>
      </w:r>
      <w:r w:rsidRPr="003873F3">
        <w:t>2022</w:t>
      </w:r>
      <w:r w:rsidR="00630CB8" w:rsidRPr="003873F3">
        <w:t xml:space="preserve"> </w:t>
      </w:r>
      <w:r w:rsidRPr="003873F3">
        <w:t>года.</w:t>
      </w:r>
      <w:r w:rsidR="00630CB8" w:rsidRPr="003873F3">
        <w:t xml:space="preserve"> </w:t>
      </w:r>
      <w:r w:rsidRPr="003873F3">
        <w:t>Президент</w:t>
      </w:r>
      <w:r w:rsidR="00630CB8" w:rsidRPr="003873F3">
        <w:t xml:space="preserve"> </w:t>
      </w:r>
      <w:r w:rsidRPr="003873F3">
        <w:t>РФ</w:t>
      </w:r>
      <w:r w:rsidR="00630CB8" w:rsidRPr="003873F3">
        <w:t xml:space="preserve"> </w:t>
      </w:r>
      <w:r w:rsidRPr="003873F3">
        <w:t>Владимир</w:t>
      </w:r>
      <w:r w:rsidR="00630CB8" w:rsidRPr="003873F3">
        <w:t xml:space="preserve"> </w:t>
      </w:r>
      <w:r w:rsidRPr="003873F3">
        <w:t>Путин</w:t>
      </w:r>
      <w:r w:rsidR="00630CB8" w:rsidRPr="003873F3">
        <w:t xml:space="preserve"> </w:t>
      </w:r>
      <w:r w:rsidRPr="003873F3">
        <w:t>30</w:t>
      </w:r>
      <w:r w:rsidR="00630CB8" w:rsidRPr="003873F3">
        <w:t xml:space="preserve"> </w:t>
      </w:r>
      <w:r w:rsidRPr="003873F3">
        <w:t>сентября</w:t>
      </w:r>
      <w:r w:rsidR="00630CB8" w:rsidRPr="003873F3">
        <w:t xml:space="preserve"> </w:t>
      </w:r>
      <w:r w:rsidRPr="003873F3">
        <w:t>выступил</w:t>
      </w:r>
      <w:r w:rsidR="00630CB8" w:rsidRPr="003873F3">
        <w:t xml:space="preserve"> </w:t>
      </w:r>
      <w:r w:rsidRPr="003873F3">
        <w:t>в</w:t>
      </w:r>
      <w:r w:rsidR="00630CB8" w:rsidRPr="003873F3">
        <w:t xml:space="preserve"> </w:t>
      </w:r>
      <w:r w:rsidRPr="003873F3">
        <w:t>Кремле</w:t>
      </w:r>
      <w:r w:rsidR="00630CB8" w:rsidRPr="003873F3">
        <w:t xml:space="preserve"> </w:t>
      </w:r>
      <w:r w:rsidRPr="003873F3">
        <w:t>по</w:t>
      </w:r>
      <w:r w:rsidR="00630CB8" w:rsidRPr="003873F3">
        <w:t xml:space="preserve"> </w:t>
      </w:r>
      <w:r w:rsidRPr="003873F3">
        <w:t>итогам</w:t>
      </w:r>
      <w:r w:rsidR="00630CB8" w:rsidRPr="003873F3">
        <w:t xml:space="preserve"> </w:t>
      </w:r>
      <w:r w:rsidRPr="003873F3">
        <w:t>референдумов,</w:t>
      </w:r>
      <w:r w:rsidR="00630CB8" w:rsidRPr="003873F3">
        <w:t xml:space="preserve"> </w:t>
      </w:r>
      <w:r w:rsidRPr="003873F3">
        <w:t>после</w:t>
      </w:r>
      <w:r w:rsidR="00630CB8" w:rsidRPr="003873F3">
        <w:t xml:space="preserve"> </w:t>
      </w:r>
      <w:r w:rsidRPr="003873F3">
        <w:t>чего</w:t>
      </w:r>
      <w:r w:rsidR="00630CB8" w:rsidRPr="003873F3">
        <w:t xml:space="preserve"> </w:t>
      </w:r>
      <w:r w:rsidRPr="003873F3">
        <w:t>подписал</w:t>
      </w:r>
      <w:r w:rsidR="00630CB8" w:rsidRPr="003873F3">
        <w:t xml:space="preserve"> </w:t>
      </w:r>
      <w:r w:rsidRPr="003873F3">
        <w:t>договоры</w:t>
      </w:r>
      <w:r w:rsidR="00630CB8" w:rsidRPr="003873F3">
        <w:t xml:space="preserve"> </w:t>
      </w:r>
      <w:r w:rsidRPr="003873F3">
        <w:t>о</w:t>
      </w:r>
      <w:r w:rsidR="00630CB8" w:rsidRPr="003873F3">
        <w:t xml:space="preserve"> </w:t>
      </w:r>
      <w:r w:rsidRPr="003873F3">
        <w:t>принятии</w:t>
      </w:r>
      <w:r w:rsidR="00630CB8" w:rsidRPr="003873F3">
        <w:t xml:space="preserve"> </w:t>
      </w:r>
      <w:r w:rsidRPr="003873F3">
        <w:t>этих</w:t>
      </w:r>
      <w:r w:rsidR="00630CB8" w:rsidRPr="003873F3">
        <w:t xml:space="preserve"> </w:t>
      </w:r>
      <w:r w:rsidRPr="003873F3">
        <w:t>субъектов</w:t>
      </w:r>
      <w:r w:rsidR="00630CB8" w:rsidRPr="003873F3">
        <w:t xml:space="preserve"> </w:t>
      </w:r>
      <w:r w:rsidRPr="003873F3">
        <w:t>в</w:t>
      </w:r>
      <w:r w:rsidR="00630CB8" w:rsidRPr="003873F3">
        <w:t xml:space="preserve"> </w:t>
      </w:r>
      <w:r w:rsidRPr="003873F3">
        <w:t>состав</w:t>
      </w:r>
      <w:r w:rsidR="00630CB8" w:rsidRPr="003873F3">
        <w:t xml:space="preserve"> </w:t>
      </w:r>
      <w:r w:rsidRPr="003873F3">
        <w:t>РФ.</w:t>
      </w:r>
      <w:r w:rsidR="00630CB8" w:rsidRPr="003873F3">
        <w:t xml:space="preserve"> </w:t>
      </w:r>
      <w:r w:rsidRPr="003873F3">
        <w:t>Затем</w:t>
      </w:r>
      <w:r w:rsidR="00630CB8" w:rsidRPr="003873F3">
        <w:t xml:space="preserve"> </w:t>
      </w:r>
      <w:r w:rsidRPr="003873F3">
        <w:t>5</w:t>
      </w:r>
      <w:r w:rsidR="00630CB8" w:rsidRPr="003873F3">
        <w:t xml:space="preserve"> </w:t>
      </w:r>
      <w:r w:rsidRPr="003873F3">
        <w:t>октября</w:t>
      </w:r>
      <w:r w:rsidR="00630CB8" w:rsidRPr="003873F3">
        <w:t xml:space="preserve"> </w:t>
      </w:r>
      <w:r w:rsidRPr="003873F3">
        <w:t>глава</w:t>
      </w:r>
      <w:r w:rsidR="00630CB8" w:rsidRPr="003873F3">
        <w:t xml:space="preserve"> </w:t>
      </w:r>
      <w:r w:rsidRPr="003873F3">
        <w:t>государства</w:t>
      </w:r>
      <w:r w:rsidR="00630CB8" w:rsidRPr="003873F3">
        <w:t xml:space="preserve"> </w:t>
      </w:r>
      <w:r w:rsidRPr="003873F3">
        <w:t>подписал</w:t>
      </w:r>
      <w:r w:rsidR="00630CB8" w:rsidRPr="003873F3">
        <w:t xml:space="preserve"> </w:t>
      </w:r>
      <w:r w:rsidRPr="003873F3">
        <w:t>федеральные</w:t>
      </w:r>
      <w:r w:rsidR="00630CB8" w:rsidRPr="003873F3">
        <w:t xml:space="preserve"> </w:t>
      </w:r>
      <w:r w:rsidRPr="003873F3">
        <w:t>законы,</w:t>
      </w:r>
      <w:r w:rsidR="00630CB8" w:rsidRPr="003873F3">
        <w:t xml:space="preserve"> </w:t>
      </w:r>
      <w:r w:rsidRPr="003873F3">
        <w:t>ратифицирующие</w:t>
      </w:r>
      <w:r w:rsidR="00630CB8" w:rsidRPr="003873F3">
        <w:t xml:space="preserve"> </w:t>
      </w:r>
      <w:r w:rsidRPr="003873F3">
        <w:t>вхождение</w:t>
      </w:r>
      <w:r w:rsidR="00630CB8" w:rsidRPr="003873F3">
        <w:t xml:space="preserve"> </w:t>
      </w:r>
      <w:r w:rsidRPr="003873F3">
        <w:t>новых</w:t>
      </w:r>
      <w:r w:rsidR="00630CB8" w:rsidRPr="003873F3">
        <w:t xml:space="preserve"> </w:t>
      </w:r>
      <w:r w:rsidRPr="003873F3">
        <w:t>регионов</w:t>
      </w:r>
      <w:r w:rsidR="00630CB8" w:rsidRPr="003873F3">
        <w:t xml:space="preserve"> </w:t>
      </w:r>
      <w:r w:rsidRPr="003873F3">
        <w:t>в</w:t>
      </w:r>
      <w:r w:rsidR="00630CB8" w:rsidRPr="003873F3">
        <w:t xml:space="preserve"> </w:t>
      </w:r>
      <w:r w:rsidRPr="003873F3">
        <w:t>Россию.</w:t>
      </w:r>
    </w:p>
    <w:p w:rsidR="00F83B59" w:rsidRPr="003873F3" w:rsidRDefault="00F83B59" w:rsidP="00F83B59">
      <w:pPr>
        <w:pStyle w:val="2"/>
      </w:pPr>
      <w:bookmarkStart w:id="114" w:name="_Toc164666712"/>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Трутнев</w:t>
      </w:r>
      <w:r w:rsidR="00630CB8" w:rsidRPr="003873F3">
        <w:t xml:space="preserve"> </w:t>
      </w:r>
      <w:r w:rsidRPr="003873F3">
        <w:t>надеется</w:t>
      </w:r>
      <w:r w:rsidR="00630CB8" w:rsidRPr="003873F3">
        <w:t xml:space="preserve"> </w:t>
      </w:r>
      <w:r w:rsidRPr="003873F3">
        <w:t>на</w:t>
      </w:r>
      <w:r w:rsidR="00630CB8" w:rsidRPr="003873F3">
        <w:t xml:space="preserve"> </w:t>
      </w:r>
      <w:r w:rsidRPr="003873F3">
        <w:t>сохранении</w:t>
      </w:r>
      <w:r w:rsidR="00630CB8" w:rsidRPr="003873F3">
        <w:t xml:space="preserve"> </w:t>
      </w:r>
      <w:r w:rsidRPr="003873F3">
        <w:t>ставки</w:t>
      </w:r>
      <w:r w:rsidR="00630CB8" w:rsidRPr="003873F3">
        <w:t xml:space="preserve"> </w:t>
      </w:r>
      <w:r w:rsidRPr="003873F3">
        <w:t>по</w:t>
      </w:r>
      <w:r w:rsidR="00630CB8" w:rsidRPr="003873F3">
        <w:t xml:space="preserve"> </w:t>
      </w:r>
      <w:r w:rsidRPr="003873F3">
        <w:t>дальневосточной</w:t>
      </w:r>
      <w:r w:rsidR="00630CB8" w:rsidRPr="003873F3">
        <w:t xml:space="preserve"> </w:t>
      </w:r>
      <w:r w:rsidRPr="003873F3">
        <w:t>ипотеке</w:t>
      </w:r>
      <w:r w:rsidR="00630CB8" w:rsidRPr="003873F3">
        <w:t xml:space="preserve"> </w:t>
      </w:r>
      <w:r w:rsidRPr="003873F3">
        <w:t>в</w:t>
      </w:r>
      <w:r w:rsidR="00630CB8" w:rsidRPr="003873F3">
        <w:t xml:space="preserve"> </w:t>
      </w:r>
      <w:r w:rsidRPr="003873F3">
        <w:t>размере</w:t>
      </w:r>
      <w:r w:rsidR="00630CB8" w:rsidRPr="003873F3">
        <w:t xml:space="preserve"> </w:t>
      </w:r>
      <w:r w:rsidRPr="003873F3">
        <w:t>2%</w:t>
      </w:r>
      <w:bookmarkEnd w:id="114"/>
    </w:p>
    <w:p w:rsidR="00F83B59" w:rsidRPr="003873F3" w:rsidRDefault="00F83B59" w:rsidP="005B3EA0">
      <w:pPr>
        <w:pStyle w:val="3"/>
      </w:pPr>
      <w:bookmarkStart w:id="115" w:name="_Toc164666713"/>
      <w:r w:rsidRPr="003873F3">
        <w:t>Вице-премьер</w:t>
      </w:r>
      <w:r w:rsidR="00630CB8" w:rsidRPr="003873F3">
        <w:t xml:space="preserve"> </w:t>
      </w:r>
      <w:r w:rsidRPr="003873F3">
        <w:t>-</w:t>
      </w:r>
      <w:r w:rsidR="00630CB8" w:rsidRPr="003873F3">
        <w:t xml:space="preserve"> </w:t>
      </w:r>
      <w:r w:rsidRPr="003873F3">
        <w:t>полпред</w:t>
      </w:r>
      <w:r w:rsidR="00630CB8" w:rsidRPr="003873F3">
        <w:t xml:space="preserve"> </w:t>
      </w:r>
      <w:r w:rsidRPr="003873F3">
        <w:t>президента</w:t>
      </w:r>
      <w:r w:rsidR="00630CB8" w:rsidRPr="003873F3">
        <w:t xml:space="preserve"> </w:t>
      </w:r>
      <w:r w:rsidRPr="003873F3">
        <w:t>РФ</w:t>
      </w:r>
      <w:r w:rsidR="00630CB8" w:rsidRPr="003873F3">
        <w:t xml:space="preserve"> </w:t>
      </w:r>
      <w:r w:rsidRPr="003873F3">
        <w:t>в</w:t>
      </w:r>
      <w:r w:rsidR="00630CB8" w:rsidRPr="003873F3">
        <w:t xml:space="preserve"> </w:t>
      </w:r>
      <w:r w:rsidRPr="003873F3">
        <w:t>ДФО</w:t>
      </w:r>
      <w:r w:rsidR="00630CB8" w:rsidRPr="003873F3">
        <w:t xml:space="preserve"> </w:t>
      </w:r>
      <w:r w:rsidRPr="003873F3">
        <w:t>Юрий</w:t>
      </w:r>
      <w:r w:rsidR="00630CB8" w:rsidRPr="003873F3">
        <w:t xml:space="preserve"> </w:t>
      </w:r>
      <w:r w:rsidRPr="003873F3">
        <w:t>Трутнев,</w:t>
      </w:r>
      <w:r w:rsidR="00630CB8" w:rsidRPr="003873F3">
        <w:t xml:space="preserve"> </w:t>
      </w:r>
      <w:r w:rsidRPr="003873F3">
        <w:t>комментируя</w:t>
      </w:r>
      <w:r w:rsidR="00630CB8" w:rsidRPr="003873F3">
        <w:t xml:space="preserve"> </w:t>
      </w:r>
      <w:r w:rsidRPr="003873F3">
        <w:t>возможное</w:t>
      </w:r>
      <w:r w:rsidR="00630CB8" w:rsidRPr="003873F3">
        <w:t xml:space="preserve"> </w:t>
      </w:r>
      <w:r w:rsidRPr="003873F3">
        <w:t>повышение</w:t>
      </w:r>
      <w:r w:rsidR="00630CB8" w:rsidRPr="003873F3">
        <w:t xml:space="preserve"> </w:t>
      </w:r>
      <w:r w:rsidRPr="003873F3">
        <w:t>ставки</w:t>
      </w:r>
      <w:r w:rsidR="00630CB8" w:rsidRPr="003873F3">
        <w:t xml:space="preserve"> </w:t>
      </w:r>
      <w:r w:rsidRPr="003873F3">
        <w:t>по</w:t>
      </w:r>
      <w:r w:rsidR="00630CB8" w:rsidRPr="003873F3">
        <w:t xml:space="preserve"> </w:t>
      </w:r>
      <w:r w:rsidRPr="003873F3">
        <w:t>дальневосточной</w:t>
      </w:r>
      <w:r w:rsidR="00630CB8" w:rsidRPr="003873F3">
        <w:t xml:space="preserve"> </w:t>
      </w:r>
      <w:r w:rsidRPr="003873F3">
        <w:t>ипотеке,</w:t>
      </w:r>
      <w:r w:rsidR="00630CB8" w:rsidRPr="003873F3">
        <w:t xml:space="preserve"> </w:t>
      </w:r>
      <w:r w:rsidRPr="003873F3">
        <w:t>заявил,</w:t>
      </w:r>
      <w:r w:rsidR="00630CB8" w:rsidRPr="003873F3">
        <w:t xml:space="preserve"> </w:t>
      </w:r>
      <w:r w:rsidRPr="003873F3">
        <w:t>что</w:t>
      </w:r>
      <w:r w:rsidR="00630CB8" w:rsidRPr="003873F3">
        <w:t xml:space="preserve"> </w:t>
      </w:r>
      <w:r w:rsidRPr="003873F3">
        <w:t>рассчитывает</w:t>
      </w:r>
      <w:r w:rsidR="00630CB8" w:rsidRPr="003873F3">
        <w:t xml:space="preserve"> </w:t>
      </w:r>
      <w:r w:rsidRPr="003873F3">
        <w:t>на</w:t>
      </w:r>
      <w:r w:rsidR="00630CB8" w:rsidRPr="003873F3">
        <w:t xml:space="preserve"> </w:t>
      </w:r>
      <w:r w:rsidRPr="003873F3">
        <w:t>неизменность</w:t>
      </w:r>
      <w:r w:rsidR="00630CB8" w:rsidRPr="003873F3">
        <w:t xml:space="preserve"> </w:t>
      </w:r>
      <w:r w:rsidRPr="003873F3">
        <w:t>условий</w:t>
      </w:r>
      <w:r w:rsidR="00630CB8" w:rsidRPr="003873F3">
        <w:t xml:space="preserve"> </w:t>
      </w:r>
      <w:r w:rsidRPr="003873F3">
        <w:t>по</w:t>
      </w:r>
      <w:r w:rsidR="00630CB8" w:rsidRPr="003873F3">
        <w:t xml:space="preserve"> </w:t>
      </w:r>
      <w:r w:rsidRPr="003873F3">
        <w:t>этой</w:t>
      </w:r>
      <w:r w:rsidR="00630CB8" w:rsidRPr="003873F3">
        <w:t xml:space="preserve"> </w:t>
      </w:r>
      <w:r w:rsidRPr="003873F3">
        <w:t>программе</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w:t>
      </w:r>
      <w:r w:rsidR="00630CB8" w:rsidRPr="003873F3">
        <w:t xml:space="preserve"> </w:t>
      </w:r>
      <w:r w:rsidRPr="003873F3">
        <w:t>полученным</w:t>
      </w:r>
      <w:r w:rsidR="00630CB8" w:rsidRPr="003873F3">
        <w:t xml:space="preserve"> </w:t>
      </w:r>
      <w:r w:rsidRPr="003873F3">
        <w:t>на</w:t>
      </w:r>
      <w:r w:rsidR="00630CB8" w:rsidRPr="003873F3">
        <w:t xml:space="preserve"> </w:t>
      </w:r>
      <w:r w:rsidRPr="003873F3">
        <w:t>ВЭФ-2023</w:t>
      </w:r>
      <w:r w:rsidR="00630CB8" w:rsidRPr="003873F3">
        <w:t xml:space="preserve"> </w:t>
      </w:r>
      <w:r w:rsidRPr="003873F3">
        <w:t>решением</w:t>
      </w:r>
      <w:r w:rsidR="00630CB8" w:rsidRPr="003873F3">
        <w:t xml:space="preserve"> </w:t>
      </w:r>
      <w:r w:rsidRPr="003873F3">
        <w:t>после</w:t>
      </w:r>
      <w:r w:rsidR="00630CB8" w:rsidRPr="003873F3">
        <w:t xml:space="preserve"> </w:t>
      </w:r>
      <w:r w:rsidRPr="003873F3">
        <w:t>обсуждений</w:t>
      </w:r>
      <w:r w:rsidR="00630CB8" w:rsidRPr="003873F3">
        <w:t xml:space="preserve"> </w:t>
      </w:r>
      <w:r w:rsidRPr="003873F3">
        <w:t>с</w:t>
      </w:r>
      <w:r w:rsidR="00630CB8" w:rsidRPr="003873F3">
        <w:t xml:space="preserve"> </w:t>
      </w:r>
      <w:r w:rsidRPr="003873F3">
        <w:t>участием</w:t>
      </w:r>
      <w:r w:rsidR="00630CB8" w:rsidRPr="003873F3">
        <w:t xml:space="preserve"> </w:t>
      </w:r>
      <w:r w:rsidRPr="003873F3">
        <w:t>президента</w:t>
      </w:r>
      <w:r w:rsidR="00630CB8" w:rsidRPr="003873F3">
        <w:t xml:space="preserve"> </w:t>
      </w:r>
      <w:r w:rsidRPr="003873F3">
        <w:t>РФ</w:t>
      </w:r>
      <w:r w:rsidR="00630CB8" w:rsidRPr="003873F3">
        <w:t xml:space="preserve"> </w:t>
      </w:r>
      <w:r w:rsidRPr="003873F3">
        <w:t>Владимира</w:t>
      </w:r>
      <w:r w:rsidR="00630CB8" w:rsidRPr="003873F3">
        <w:t xml:space="preserve"> </w:t>
      </w:r>
      <w:r w:rsidRPr="003873F3">
        <w:t>Путина.</w:t>
      </w:r>
      <w:bookmarkEnd w:id="115"/>
    </w:p>
    <w:p w:rsidR="00F83B59" w:rsidRPr="003873F3" w:rsidRDefault="00F83B59" w:rsidP="00F83B59">
      <w:r w:rsidRPr="003873F3">
        <w:t>В</w:t>
      </w:r>
      <w:r w:rsidR="00630CB8" w:rsidRPr="003873F3">
        <w:t xml:space="preserve"> </w:t>
      </w:r>
      <w:r w:rsidRPr="003873F3">
        <w:t>среду</w:t>
      </w:r>
      <w:r w:rsidR="00630CB8" w:rsidRPr="003873F3">
        <w:t xml:space="preserve"> </w:t>
      </w:r>
      <w:r w:rsidRPr="003873F3">
        <w:t>заместитель</w:t>
      </w:r>
      <w:r w:rsidR="00630CB8" w:rsidRPr="003873F3">
        <w:t xml:space="preserve"> </w:t>
      </w:r>
      <w:r w:rsidRPr="003873F3">
        <w:t>министра</w:t>
      </w:r>
      <w:r w:rsidR="00630CB8" w:rsidRPr="003873F3">
        <w:t xml:space="preserve"> </w:t>
      </w:r>
      <w:r w:rsidRPr="003873F3">
        <w:t>финансов</w:t>
      </w:r>
      <w:r w:rsidR="00630CB8" w:rsidRPr="003873F3">
        <w:t xml:space="preserve"> </w:t>
      </w:r>
      <w:r w:rsidRPr="003873F3">
        <w:t>РФ</w:t>
      </w:r>
      <w:r w:rsidR="00630CB8" w:rsidRPr="003873F3">
        <w:t xml:space="preserve"> </w:t>
      </w:r>
      <w:r w:rsidRPr="003873F3">
        <w:t>Иван</w:t>
      </w:r>
      <w:r w:rsidR="00630CB8" w:rsidRPr="003873F3">
        <w:t xml:space="preserve"> </w:t>
      </w:r>
      <w:r w:rsidRPr="003873F3">
        <w:t>Чебесков</w:t>
      </w:r>
      <w:r w:rsidR="00630CB8" w:rsidRPr="003873F3">
        <w:t xml:space="preserve"> </w:t>
      </w:r>
      <w:r w:rsidRPr="003873F3">
        <w:t>сообщил,</w:t>
      </w:r>
      <w:r w:rsidR="00630CB8" w:rsidRPr="003873F3">
        <w:t xml:space="preserve"> </w:t>
      </w:r>
      <w:r w:rsidRPr="003873F3">
        <w:t>что</w:t>
      </w:r>
      <w:r w:rsidR="00630CB8" w:rsidRPr="003873F3">
        <w:t xml:space="preserve"> </w:t>
      </w:r>
      <w:r w:rsidRPr="003873F3">
        <w:t>власти</w:t>
      </w:r>
      <w:r w:rsidR="00630CB8" w:rsidRPr="003873F3">
        <w:t xml:space="preserve"> </w:t>
      </w:r>
      <w:r w:rsidRPr="003873F3">
        <w:t>РФ</w:t>
      </w:r>
      <w:r w:rsidR="00630CB8" w:rsidRPr="003873F3">
        <w:t xml:space="preserve"> </w:t>
      </w:r>
      <w:r w:rsidRPr="003873F3">
        <w:t>обсуждают</w:t>
      </w:r>
      <w:r w:rsidR="00630CB8" w:rsidRPr="003873F3">
        <w:t xml:space="preserve"> </w:t>
      </w:r>
      <w:r w:rsidRPr="003873F3">
        <w:t>возможное</w:t>
      </w:r>
      <w:r w:rsidR="00630CB8" w:rsidRPr="003873F3">
        <w:t xml:space="preserve"> </w:t>
      </w:r>
      <w:r w:rsidRPr="003873F3">
        <w:t>повышение</w:t>
      </w:r>
      <w:r w:rsidR="00630CB8" w:rsidRPr="003873F3">
        <w:t xml:space="preserve"> </w:t>
      </w:r>
      <w:r w:rsidRPr="003873F3">
        <w:t>ставки</w:t>
      </w:r>
      <w:r w:rsidR="00630CB8" w:rsidRPr="003873F3">
        <w:t xml:space="preserve"> </w:t>
      </w:r>
      <w:r w:rsidRPr="003873F3">
        <w:t>по</w:t>
      </w:r>
      <w:r w:rsidR="00630CB8" w:rsidRPr="003873F3">
        <w:t xml:space="preserve"> </w:t>
      </w:r>
      <w:r w:rsidRPr="003873F3">
        <w:t>дальневосточной</w:t>
      </w:r>
      <w:r w:rsidR="00630CB8" w:rsidRPr="003873F3">
        <w:t xml:space="preserve"> </w:t>
      </w:r>
      <w:r w:rsidRPr="003873F3">
        <w:t>ипотеке</w:t>
      </w:r>
      <w:r w:rsidR="00630CB8" w:rsidRPr="003873F3">
        <w:t xml:space="preserve">. </w:t>
      </w:r>
      <w:r w:rsidRPr="003873F3">
        <w:t>По</w:t>
      </w:r>
      <w:r w:rsidR="00630CB8" w:rsidRPr="003873F3">
        <w:t xml:space="preserve"> </w:t>
      </w:r>
      <w:r w:rsidRPr="003873F3">
        <w:t>его</w:t>
      </w:r>
      <w:r w:rsidR="00630CB8" w:rsidRPr="003873F3">
        <w:t xml:space="preserve"> </w:t>
      </w:r>
      <w:r w:rsidRPr="003873F3">
        <w:t>словам,</w:t>
      </w:r>
      <w:r w:rsidR="00630CB8" w:rsidRPr="003873F3">
        <w:t xml:space="preserve"> </w:t>
      </w:r>
      <w:r w:rsidRPr="003873F3">
        <w:t>ставка</w:t>
      </w:r>
      <w:r w:rsidR="00630CB8" w:rsidRPr="003873F3">
        <w:t xml:space="preserve"> </w:t>
      </w:r>
      <w:r w:rsidRPr="003873F3">
        <w:t>по</w:t>
      </w:r>
      <w:r w:rsidR="00630CB8" w:rsidRPr="003873F3">
        <w:t xml:space="preserve"> </w:t>
      </w:r>
      <w:r w:rsidRPr="003873F3">
        <w:t>этой</w:t>
      </w:r>
      <w:r w:rsidR="00630CB8" w:rsidRPr="003873F3">
        <w:t xml:space="preserve"> </w:t>
      </w:r>
      <w:r w:rsidRPr="003873F3">
        <w:t>программе</w:t>
      </w:r>
      <w:r w:rsidR="00630CB8" w:rsidRPr="003873F3">
        <w:t xml:space="preserve"> </w:t>
      </w:r>
      <w:r w:rsidRPr="003873F3">
        <w:t>в</w:t>
      </w:r>
      <w:r w:rsidR="00630CB8" w:rsidRPr="003873F3">
        <w:t xml:space="preserve"> </w:t>
      </w:r>
      <w:r w:rsidRPr="003873F3">
        <w:t>2%</w:t>
      </w:r>
      <w:r w:rsidR="00630CB8" w:rsidRPr="003873F3">
        <w:t xml:space="preserve"> </w:t>
      </w:r>
      <w:r w:rsidRPr="003873F3">
        <w:t>позволила</w:t>
      </w:r>
      <w:r w:rsidR="00630CB8" w:rsidRPr="003873F3">
        <w:t xml:space="preserve"> </w:t>
      </w:r>
      <w:r w:rsidRPr="003873F3">
        <w:t>выполнить</w:t>
      </w:r>
      <w:r w:rsidR="00630CB8" w:rsidRPr="003873F3">
        <w:t xml:space="preserve"> </w:t>
      </w:r>
      <w:r w:rsidRPr="003873F3">
        <w:t>задачу</w:t>
      </w:r>
      <w:r w:rsidR="00630CB8" w:rsidRPr="003873F3">
        <w:t xml:space="preserve"> </w:t>
      </w:r>
      <w:r w:rsidRPr="003873F3">
        <w:t>запуска</w:t>
      </w:r>
      <w:r w:rsidR="00630CB8" w:rsidRPr="003873F3">
        <w:t xml:space="preserve"> </w:t>
      </w:r>
      <w:r w:rsidRPr="003873F3">
        <w:t>строительства,</w:t>
      </w:r>
      <w:r w:rsidR="00630CB8" w:rsidRPr="003873F3">
        <w:t xml:space="preserve"> </w:t>
      </w:r>
      <w:r w:rsidRPr="003873F3">
        <w:t>но</w:t>
      </w:r>
      <w:r w:rsidR="00630CB8" w:rsidRPr="003873F3">
        <w:t xml:space="preserve"> «</w:t>
      </w:r>
      <w:r w:rsidRPr="003873F3">
        <w:t>все-таки</w:t>
      </w:r>
      <w:r w:rsidR="00630CB8" w:rsidRPr="003873F3">
        <w:t xml:space="preserve"> </w:t>
      </w:r>
      <w:r w:rsidRPr="003873F3">
        <w:t>это</w:t>
      </w:r>
      <w:r w:rsidR="00630CB8" w:rsidRPr="003873F3">
        <w:t xml:space="preserve"> </w:t>
      </w:r>
      <w:r w:rsidRPr="003873F3">
        <w:t>очень</w:t>
      </w:r>
      <w:r w:rsidR="00630CB8" w:rsidRPr="003873F3">
        <w:t xml:space="preserve"> </w:t>
      </w:r>
      <w:r w:rsidRPr="003873F3">
        <w:t>низкая</w:t>
      </w:r>
      <w:r w:rsidR="00630CB8" w:rsidRPr="003873F3">
        <w:t xml:space="preserve"> </w:t>
      </w:r>
      <w:r w:rsidRPr="003873F3">
        <w:t>минимальная</w:t>
      </w:r>
      <w:r w:rsidR="00630CB8" w:rsidRPr="003873F3">
        <w:t xml:space="preserve"> </w:t>
      </w:r>
      <w:r w:rsidRPr="003873F3">
        <w:t>ставка</w:t>
      </w:r>
      <w:r w:rsidR="00630CB8" w:rsidRPr="003873F3">
        <w:t>»</w:t>
      </w:r>
      <w:r w:rsidRPr="003873F3">
        <w:t>.</w:t>
      </w:r>
    </w:p>
    <w:p w:rsidR="00F83B59" w:rsidRPr="003873F3" w:rsidRDefault="00630CB8" w:rsidP="00F83B59">
      <w:r w:rsidRPr="003873F3">
        <w:lastRenderedPageBreak/>
        <w:t>«</w:t>
      </w:r>
      <w:r w:rsidR="00F83B59" w:rsidRPr="003873F3">
        <w:t>Думаю,</w:t>
      </w:r>
      <w:r w:rsidRPr="003873F3">
        <w:t xml:space="preserve"> </w:t>
      </w:r>
      <w:r w:rsidR="00F83B59" w:rsidRPr="003873F3">
        <w:t>что</w:t>
      </w:r>
      <w:r w:rsidRPr="003873F3">
        <w:t xml:space="preserve"> </w:t>
      </w:r>
      <w:r w:rsidR="00F83B59" w:rsidRPr="003873F3">
        <w:t>никаких</w:t>
      </w:r>
      <w:r w:rsidRPr="003873F3">
        <w:t xml:space="preserve"> </w:t>
      </w:r>
      <w:r w:rsidR="00F83B59" w:rsidRPr="003873F3">
        <w:t>сейчас</w:t>
      </w:r>
      <w:r w:rsidRPr="003873F3">
        <w:t xml:space="preserve"> </w:t>
      </w:r>
      <w:r w:rsidR="00F83B59" w:rsidRPr="003873F3">
        <w:t>пока</w:t>
      </w:r>
      <w:r w:rsidRPr="003873F3">
        <w:t xml:space="preserve"> </w:t>
      </w:r>
      <w:r w:rsidR="00F83B59" w:rsidRPr="003873F3">
        <w:t>тревог</w:t>
      </w:r>
      <w:r w:rsidRPr="003873F3">
        <w:t xml:space="preserve"> </w:t>
      </w:r>
      <w:r w:rsidR="00F83B59" w:rsidRPr="003873F3">
        <w:t>испытывать</w:t>
      </w:r>
      <w:r w:rsidRPr="003873F3">
        <w:t xml:space="preserve"> </w:t>
      </w:r>
      <w:r w:rsidR="00F83B59" w:rsidRPr="003873F3">
        <w:t>не</w:t>
      </w:r>
      <w:r w:rsidRPr="003873F3">
        <w:t xml:space="preserve"> </w:t>
      </w:r>
      <w:r w:rsidR="00F83B59" w:rsidRPr="003873F3">
        <w:t>стоит...</w:t>
      </w:r>
      <w:r w:rsidRPr="003873F3">
        <w:t xml:space="preserve"> </w:t>
      </w:r>
      <w:r w:rsidR="00F83B59" w:rsidRPr="003873F3">
        <w:t>Мы</w:t>
      </w:r>
      <w:r w:rsidRPr="003873F3">
        <w:t xml:space="preserve"> </w:t>
      </w:r>
      <w:r w:rsidR="00F83B59" w:rsidRPr="003873F3">
        <w:t>же</w:t>
      </w:r>
      <w:r w:rsidRPr="003873F3">
        <w:t xml:space="preserve"> </w:t>
      </w:r>
      <w:r w:rsidR="00F83B59" w:rsidRPr="003873F3">
        <w:t>совершенно</w:t>
      </w:r>
      <w:r w:rsidRPr="003873F3">
        <w:t xml:space="preserve"> </w:t>
      </w:r>
      <w:r w:rsidR="00F83B59" w:rsidRPr="003873F3">
        <w:t>недавно,</w:t>
      </w:r>
      <w:r w:rsidRPr="003873F3">
        <w:t xml:space="preserve"> </w:t>
      </w:r>
      <w:r w:rsidR="00F83B59" w:rsidRPr="003873F3">
        <w:t>на</w:t>
      </w:r>
      <w:r w:rsidRPr="003873F3">
        <w:t xml:space="preserve"> </w:t>
      </w:r>
      <w:r w:rsidR="00F83B59" w:rsidRPr="003873F3">
        <w:t>предыдущем</w:t>
      </w:r>
      <w:r w:rsidRPr="003873F3">
        <w:t xml:space="preserve"> </w:t>
      </w:r>
      <w:r w:rsidR="00F83B59" w:rsidRPr="003873F3">
        <w:t>Восточном</w:t>
      </w:r>
      <w:r w:rsidRPr="003873F3">
        <w:t xml:space="preserve"> </w:t>
      </w:r>
      <w:r w:rsidR="00F83B59" w:rsidRPr="003873F3">
        <w:t>экономическом</w:t>
      </w:r>
      <w:r w:rsidRPr="003873F3">
        <w:t xml:space="preserve"> </w:t>
      </w:r>
      <w:r w:rsidR="00F83B59" w:rsidRPr="003873F3">
        <w:t>форуме,</w:t>
      </w:r>
      <w:r w:rsidRPr="003873F3">
        <w:t xml:space="preserve"> </w:t>
      </w:r>
      <w:r w:rsidR="00F83B59" w:rsidRPr="003873F3">
        <w:t>обсуждали</w:t>
      </w:r>
      <w:r w:rsidRPr="003873F3">
        <w:t xml:space="preserve"> </w:t>
      </w:r>
      <w:r w:rsidR="00F83B59" w:rsidRPr="003873F3">
        <w:t>этот</w:t>
      </w:r>
      <w:r w:rsidRPr="003873F3">
        <w:t xml:space="preserve"> </w:t>
      </w:r>
      <w:r w:rsidR="00F83B59" w:rsidRPr="003873F3">
        <w:t>вопрос</w:t>
      </w:r>
      <w:r w:rsidRPr="003873F3">
        <w:t xml:space="preserve"> </w:t>
      </w:r>
      <w:r w:rsidR="00F83B59" w:rsidRPr="003873F3">
        <w:t>в</w:t>
      </w:r>
      <w:r w:rsidRPr="003873F3">
        <w:t xml:space="preserve"> </w:t>
      </w:r>
      <w:r w:rsidR="00F83B59" w:rsidRPr="003873F3">
        <w:t>присутствии</w:t>
      </w:r>
      <w:r w:rsidRPr="003873F3">
        <w:t xml:space="preserve"> </w:t>
      </w:r>
      <w:r w:rsidR="00F83B59" w:rsidRPr="003873F3">
        <w:t>президента</w:t>
      </w:r>
      <w:r w:rsidRPr="003873F3">
        <w:t xml:space="preserve"> </w:t>
      </w:r>
      <w:r w:rsidR="00F83B59" w:rsidRPr="003873F3">
        <w:t>(России</w:t>
      </w:r>
      <w:r w:rsidRPr="003873F3">
        <w:t xml:space="preserve"> </w:t>
      </w:r>
      <w:r w:rsidR="00F83B59" w:rsidRPr="003873F3">
        <w:t>Владимира</w:t>
      </w:r>
      <w:r w:rsidRPr="003873F3">
        <w:t xml:space="preserve"> </w:t>
      </w:r>
      <w:r w:rsidR="00F83B59" w:rsidRPr="003873F3">
        <w:t>Путина</w:t>
      </w:r>
      <w:r w:rsidRPr="003873F3">
        <w:t xml:space="preserve"> </w:t>
      </w:r>
      <w:r w:rsidR="00F83B59" w:rsidRPr="003873F3">
        <w:t>-</w:t>
      </w:r>
      <w:r w:rsidRPr="003873F3">
        <w:t xml:space="preserve"> </w:t>
      </w:r>
      <w:r w:rsidR="00F83B59" w:rsidRPr="003873F3">
        <w:t>ред.)</w:t>
      </w:r>
      <w:r w:rsidRPr="003873F3">
        <w:t xml:space="preserve"> </w:t>
      </w:r>
      <w:r w:rsidR="00F83B59" w:rsidRPr="003873F3">
        <w:t>-</w:t>
      </w:r>
      <w:r w:rsidRPr="003873F3">
        <w:t xml:space="preserve"> </w:t>
      </w:r>
      <w:r w:rsidR="00F83B59" w:rsidRPr="003873F3">
        <w:t>получили</w:t>
      </w:r>
      <w:r w:rsidRPr="003873F3">
        <w:t xml:space="preserve"> </w:t>
      </w:r>
      <w:r w:rsidR="00F83B59" w:rsidRPr="003873F3">
        <w:t>решение,</w:t>
      </w:r>
      <w:r w:rsidRPr="003873F3">
        <w:t xml:space="preserve"> </w:t>
      </w:r>
      <w:r w:rsidR="00F83B59" w:rsidRPr="003873F3">
        <w:t>что</w:t>
      </w:r>
      <w:r w:rsidRPr="003873F3">
        <w:t xml:space="preserve"> </w:t>
      </w:r>
      <w:r w:rsidR="00F83B59" w:rsidRPr="003873F3">
        <w:t>по</w:t>
      </w:r>
      <w:r w:rsidRPr="003873F3">
        <w:t xml:space="preserve"> </w:t>
      </w:r>
      <w:r w:rsidR="00F83B59" w:rsidRPr="003873F3">
        <w:t>Дальнему</w:t>
      </w:r>
      <w:r w:rsidRPr="003873F3">
        <w:t xml:space="preserve"> </w:t>
      </w:r>
      <w:r w:rsidR="00F83B59" w:rsidRPr="003873F3">
        <w:t>Востоку</w:t>
      </w:r>
      <w:r w:rsidRPr="003873F3">
        <w:t xml:space="preserve"> </w:t>
      </w:r>
      <w:r w:rsidR="00F83B59" w:rsidRPr="003873F3">
        <w:t>пока</w:t>
      </w:r>
      <w:r w:rsidRPr="003873F3">
        <w:t xml:space="preserve"> </w:t>
      </w:r>
      <w:r w:rsidR="00F83B59" w:rsidRPr="003873F3">
        <w:t>ничего</w:t>
      </w:r>
      <w:r w:rsidRPr="003873F3">
        <w:t xml:space="preserve"> </w:t>
      </w:r>
      <w:r w:rsidR="00F83B59" w:rsidRPr="003873F3">
        <w:t>изменять</w:t>
      </w:r>
      <w:r w:rsidRPr="003873F3">
        <w:t xml:space="preserve"> </w:t>
      </w:r>
      <w:r w:rsidR="00F83B59" w:rsidRPr="003873F3">
        <w:t>не</w:t>
      </w:r>
      <w:r w:rsidRPr="003873F3">
        <w:t xml:space="preserve"> </w:t>
      </w:r>
      <w:r w:rsidR="00F83B59" w:rsidRPr="003873F3">
        <w:t>надо.</w:t>
      </w:r>
      <w:r w:rsidRPr="003873F3">
        <w:t xml:space="preserve"> </w:t>
      </w:r>
      <w:r w:rsidR="00F83B59" w:rsidRPr="003873F3">
        <w:t>Я</w:t>
      </w:r>
      <w:r w:rsidRPr="003873F3">
        <w:t xml:space="preserve"> </w:t>
      </w:r>
      <w:r w:rsidR="00F83B59" w:rsidRPr="003873F3">
        <w:t>думаю,</w:t>
      </w:r>
      <w:r w:rsidRPr="003873F3">
        <w:t xml:space="preserve"> </w:t>
      </w:r>
      <w:r w:rsidR="00F83B59" w:rsidRPr="003873F3">
        <w:t>надеюсь,</w:t>
      </w:r>
      <w:r w:rsidRPr="003873F3">
        <w:t xml:space="preserve"> </w:t>
      </w:r>
      <w:r w:rsidR="00F83B59" w:rsidRPr="003873F3">
        <w:t>что</w:t>
      </w:r>
      <w:r w:rsidRPr="003873F3">
        <w:t xml:space="preserve"> </w:t>
      </w:r>
      <w:r w:rsidR="00F83B59" w:rsidRPr="003873F3">
        <w:t>так</w:t>
      </w:r>
      <w:r w:rsidRPr="003873F3">
        <w:t xml:space="preserve"> </w:t>
      </w:r>
      <w:r w:rsidR="00F83B59" w:rsidRPr="003873F3">
        <w:t>и</w:t>
      </w:r>
      <w:r w:rsidRPr="003873F3">
        <w:t xml:space="preserve"> </w:t>
      </w:r>
      <w:r w:rsidR="00F83B59" w:rsidRPr="003873F3">
        <w:t>будет</w:t>
      </w:r>
      <w:r w:rsidRPr="003873F3">
        <w:t xml:space="preserve"> </w:t>
      </w:r>
      <w:r w:rsidR="00F83B59" w:rsidRPr="003873F3">
        <w:t>происходить</w:t>
      </w:r>
      <w:r w:rsidRPr="003873F3">
        <w:t>»</w:t>
      </w:r>
      <w:r w:rsidR="00F83B59" w:rsidRPr="003873F3">
        <w:t>,</w:t>
      </w:r>
      <w:r w:rsidRPr="003873F3">
        <w:t xml:space="preserve"> </w:t>
      </w:r>
      <w:r w:rsidR="00F83B59" w:rsidRPr="003873F3">
        <w:t>-</w:t>
      </w:r>
      <w:r w:rsidRPr="003873F3">
        <w:t xml:space="preserve"> </w:t>
      </w:r>
      <w:r w:rsidR="00F83B59" w:rsidRPr="003873F3">
        <w:t>сказал</w:t>
      </w:r>
      <w:r w:rsidRPr="003873F3">
        <w:t xml:space="preserve"> </w:t>
      </w:r>
      <w:r w:rsidR="00F83B59" w:rsidRPr="003873F3">
        <w:t>Трутнев</w:t>
      </w:r>
      <w:r w:rsidRPr="003873F3">
        <w:t xml:space="preserve"> </w:t>
      </w:r>
      <w:r w:rsidR="00F83B59" w:rsidRPr="003873F3">
        <w:t>на</w:t>
      </w:r>
      <w:r w:rsidRPr="003873F3">
        <w:t xml:space="preserve"> </w:t>
      </w:r>
      <w:r w:rsidR="00F83B59" w:rsidRPr="003873F3">
        <w:t>встрече</w:t>
      </w:r>
      <w:r w:rsidRPr="003873F3">
        <w:t xml:space="preserve"> </w:t>
      </w:r>
      <w:r w:rsidR="00F83B59" w:rsidRPr="003873F3">
        <w:t>с</w:t>
      </w:r>
      <w:r w:rsidRPr="003873F3">
        <w:t xml:space="preserve"> </w:t>
      </w:r>
      <w:r w:rsidR="00F83B59" w:rsidRPr="003873F3">
        <w:t>журналистами,</w:t>
      </w:r>
      <w:r w:rsidRPr="003873F3">
        <w:t xml:space="preserve"> </w:t>
      </w:r>
      <w:r w:rsidR="00F83B59" w:rsidRPr="003873F3">
        <w:t>отвечая</w:t>
      </w:r>
      <w:r w:rsidRPr="003873F3">
        <w:t xml:space="preserve"> </w:t>
      </w:r>
      <w:r w:rsidR="00F83B59" w:rsidRPr="003873F3">
        <w:t>на</w:t>
      </w:r>
      <w:r w:rsidRPr="003873F3">
        <w:t xml:space="preserve"> </w:t>
      </w:r>
      <w:r w:rsidR="00F83B59" w:rsidRPr="003873F3">
        <w:t>вопрос,</w:t>
      </w:r>
      <w:r w:rsidRPr="003873F3">
        <w:t xml:space="preserve"> </w:t>
      </w:r>
      <w:r w:rsidR="00F83B59" w:rsidRPr="003873F3">
        <w:t>стоит</w:t>
      </w:r>
      <w:r w:rsidRPr="003873F3">
        <w:t xml:space="preserve"> </w:t>
      </w:r>
      <w:r w:rsidR="00F83B59" w:rsidRPr="003873F3">
        <w:t>ли</w:t>
      </w:r>
      <w:r w:rsidRPr="003873F3">
        <w:t xml:space="preserve"> </w:t>
      </w:r>
      <w:r w:rsidR="00F83B59" w:rsidRPr="003873F3">
        <w:t>опасаться</w:t>
      </w:r>
      <w:r w:rsidRPr="003873F3">
        <w:t xml:space="preserve"> </w:t>
      </w:r>
      <w:r w:rsidR="00F83B59" w:rsidRPr="003873F3">
        <w:t>реального</w:t>
      </w:r>
      <w:r w:rsidRPr="003873F3">
        <w:t xml:space="preserve"> </w:t>
      </w:r>
      <w:r w:rsidR="00F83B59" w:rsidRPr="003873F3">
        <w:t>принятия</w:t>
      </w:r>
      <w:r w:rsidRPr="003873F3">
        <w:t xml:space="preserve"> </w:t>
      </w:r>
      <w:r w:rsidR="00F83B59" w:rsidRPr="003873F3">
        <w:t>решения</w:t>
      </w:r>
      <w:r w:rsidRPr="003873F3">
        <w:t xml:space="preserve"> </w:t>
      </w:r>
      <w:r w:rsidR="00F83B59" w:rsidRPr="003873F3">
        <w:t>о</w:t>
      </w:r>
      <w:r w:rsidRPr="003873F3">
        <w:t xml:space="preserve"> </w:t>
      </w:r>
      <w:r w:rsidR="00F83B59" w:rsidRPr="003873F3">
        <w:t>повышении</w:t>
      </w:r>
      <w:r w:rsidRPr="003873F3">
        <w:t xml:space="preserve"> </w:t>
      </w:r>
      <w:r w:rsidR="00F83B59" w:rsidRPr="003873F3">
        <w:t>ставки</w:t>
      </w:r>
      <w:r w:rsidRPr="003873F3">
        <w:t xml:space="preserve"> </w:t>
      </w:r>
      <w:r w:rsidR="00F83B59" w:rsidRPr="003873F3">
        <w:t>по</w:t>
      </w:r>
      <w:r w:rsidRPr="003873F3">
        <w:t xml:space="preserve"> </w:t>
      </w:r>
      <w:r w:rsidR="00F83B59" w:rsidRPr="003873F3">
        <w:t>дальневосточной</w:t>
      </w:r>
      <w:r w:rsidRPr="003873F3">
        <w:t xml:space="preserve"> </w:t>
      </w:r>
      <w:r w:rsidR="00F83B59" w:rsidRPr="003873F3">
        <w:t>ипотеке.</w:t>
      </w:r>
    </w:p>
    <w:p w:rsidR="00F83B59" w:rsidRPr="003873F3" w:rsidRDefault="00F83B59" w:rsidP="00F83B59">
      <w:r w:rsidRPr="003873F3">
        <w:t>Он</w:t>
      </w:r>
      <w:r w:rsidR="00630CB8" w:rsidRPr="003873F3">
        <w:t xml:space="preserve"> </w:t>
      </w:r>
      <w:r w:rsidRPr="003873F3">
        <w:t>отметил,</w:t>
      </w:r>
      <w:r w:rsidR="00630CB8" w:rsidRPr="003873F3">
        <w:t xml:space="preserve"> </w:t>
      </w:r>
      <w:r w:rsidRPr="003873F3">
        <w:t>что</w:t>
      </w:r>
      <w:r w:rsidR="00630CB8" w:rsidRPr="003873F3">
        <w:t xml:space="preserve"> </w:t>
      </w:r>
      <w:r w:rsidRPr="003873F3">
        <w:t>информация</w:t>
      </w:r>
      <w:r w:rsidR="00630CB8" w:rsidRPr="003873F3">
        <w:t xml:space="preserve"> </w:t>
      </w:r>
      <w:r w:rsidRPr="003873F3">
        <w:t>о</w:t>
      </w:r>
      <w:r w:rsidR="00630CB8" w:rsidRPr="003873F3">
        <w:t xml:space="preserve"> </w:t>
      </w:r>
      <w:r w:rsidRPr="003873F3">
        <w:t>возможном</w:t>
      </w:r>
      <w:r w:rsidR="00630CB8" w:rsidRPr="003873F3">
        <w:t xml:space="preserve"> </w:t>
      </w:r>
      <w:r w:rsidRPr="003873F3">
        <w:t>повышении</w:t>
      </w:r>
      <w:r w:rsidR="00630CB8" w:rsidRPr="003873F3">
        <w:t xml:space="preserve"> </w:t>
      </w:r>
      <w:r w:rsidRPr="003873F3">
        <w:t>прозвучала</w:t>
      </w:r>
      <w:r w:rsidR="00630CB8" w:rsidRPr="003873F3">
        <w:t xml:space="preserve"> «</w:t>
      </w:r>
      <w:r w:rsidRPr="003873F3">
        <w:t>как</w:t>
      </w:r>
      <w:r w:rsidR="00630CB8" w:rsidRPr="003873F3">
        <w:t xml:space="preserve"> </w:t>
      </w:r>
      <w:r w:rsidRPr="003873F3">
        <w:t>мнение</w:t>
      </w:r>
      <w:r w:rsidR="00630CB8" w:rsidRPr="003873F3">
        <w:t xml:space="preserve"> </w:t>
      </w:r>
      <w:r w:rsidRPr="003873F3">
        <w:t>одного</w:t>
      </w:r>
      <w:r w:rsidR="00630CB8" w:rsidRPr="003873F3">
        <w:t xml:space="preserve"> </w:t>
      </w:r>
      <w:r w:rsidRPr="003873F3">
        <w:t>из</w:t>
      </w:r>
      <w:r w:rsidR="00630CB8" w:rsidRPr="003873F3">
        <w:t xml:space="preserve"> </w:t>
      </w:r>
      <w:r w:rsidRPr="003873F3">
        <w:t>заместителей</w:t>
      </w:r>
      <w:r w:rsidR="00630CB8" w:rsidRPr="003873F3">
        <w:t xml:space="preserve"> </w:t>
      </w:r>
      <w:r w:rsidRPr="003873F3">
        <w:t>министра</w:t>
      </w:r>
      <w:r w:rsidR="00630CB8" w:rsidRPr="003873F3">
        <w:t>»</w:t>
      </w:r>
      <w:r w:rsidRPr="003873F3">
        <w:t>.</w:t>
      </w:r>
    </w:p>
    <w:p w:rsidR="00F83B59" w:rsidRPr="003873F3" w:rsidRDefault="00630CB8" w:rsidP="00F83B59">
      <w:r w:rsidRPr="003873F3">
        <w:t>«</w:t>
      </w:r>
      <w:r w:rsidR="00F83B59" w:rsidRPr="003873F3">
        <w:t>Но</w:t>
      </w:r>
      <w:r w:rsidRPr="003873F3">
        <w:t xml:space="preserve"> </w:t>
      </w:r>
      <w:r w:rsidR="00F83B59" w:rsidRPr="003873F3">
        <w:t>не</w:t>
      </w:r>
      <w:r w:rsidRPr="003873F3">
        <w:t xml:space="preserve"> </w:t>
      </w:r>
      <w:r w:rsidR="00F83B59" w:rsidRPr="003873F3">
        <w:t>он</w:t>
      </w:r>
      <w:r w:rsidRPr="003873F3">
        <w:t xml:space="preserve"> </w:t>
      </w:r>
      <w:r w:rsidR="00F83B59" w:rsidRPr="003873F3">
        <w:t>же</w:t>
      </w:r>
      <w:r w:rsidRPr="003873F3">
        <w:t xml:space="preserve"> </w:t>
      </w:r>
      <w:r w:rsidR="00F83B59" w:rsidRPr="003873F3">
        <w:t>это</w:t>
      </w:r>
      <w:r w:rsidRPr="003873F3">
        <w:t xml:space="preserve"> </w:t>
      </w:r>
      <w:r w:rsidR="00F83B59" w:rsidRPr="003873F3">
        <w:t>будет</w:t>
      </w:r>
      <w:r w:rsidRPr="003873F3">
        <w:t xml:space="preserve"> </w:t>
      </w:r>
      <w:r w:rsidR="00F83B59" w:rsidRPr="003873F3">
        <w:t>решать.</w:t>
      </w:r>
      <w:r w:rsidRPr="003873F3">
        <w:t xml:space="preserve"> </w:t>
      </w:r>
      <w:r w:rsidR="00F83B59" w:rsidRPr="003873F3">
        <w:t>К</w:t>
      </w:r>
      <w:r w:rsidRPr="003873F3">
        <w:t xml:space="preserve"> </w:t>
      </w:r>
      <w:r w:rsidR="00F83B59" w:rsidRPr="003873F3">
        <w:t>своим</w:t>
      </w:r>
      <w:r w:rsidRPr="003873F3">
        <w:t xml:space="preserve"> </w:t>
      </w:r>
      <w:r w:rsidR="00F83B59" w:rsidRPr="003873F3">
        <w:t>коллегам</w:t>
      </w:r>
      <w:r w:rsidRPr="003873F3">
        <w:t xml:space="preserve"> </w:t>
      </w:r>
      <w:r w:rsidR="00F83B59" w:rsidRPr="003873F3">
        <w:t>в</w:t>
      </w:r>
      <w:r w:rsidRPr="003873F3">
        <w:t xml:space="preserve"> </w:t>
      </w:r>
      <w:r w:rsidR="00F83B59" w:rsidRPr="003873F3">
        <w:t>Министерстве</w:t>
      </w:r>
      <w:r w:rsidRPr="003873F3">
        <w:t xml:space="preserve"> </w:t>
      </w:r>
      <w:r w:rsidR="00F83B59" w:rsidRPr="003873F3">
        <w:t>финансов</w:t>
      </w:r>
      <w:r w:rsidRPr="003873F3">
        <w:t xml:space="preserve"> </w:t>
      </w:r>
      <w:r w:rsidR="00F83B59" w:rsidRPr="003873F3">
        <w:t>отношусь</w:t>
      </w:r>
      <w:r w:rsidRPr="003873F3">
        <w:t xml:space="preserve"> </w:t>
      </w:r>
      <w:r w:rsidR="00F83B59" w:rsidRPr="003873F3">
        <w:t>с</w:t>
      </w:r>
      <w:r w:rsidRPr="003873F3">
        <w:t xml:space="preserve"> </w:t>
      </w:r>
      <w:r w:rsidR="00F83B59" w:rsidRPr="003873F3">
        <w:t>уважением.</w:t>
      </w:r>
      <w:r w:rsidRPr="003873F3">
        <w:t xml:space="preserve"> </w:t>
      </w:r>
      <w:r w:rsidR="00F83B59" w:rsidRPr="003873F3">
        <w:t>У</w:t>
      </w:r>
      <w:r w:rsidRPr="003873F3">
        <w:t xml:space="preserve"> </w:t>
      </w:r>
      <w:r w:rsidR="00F83B59" w:rsidRPr="003873F3">
        <w:t>них</w:t>
      </w:r>
      <w:r w:rsidRPr="003873F3">
        <w:t xml:space="preserve"> </w:t>
      </w:r>
      <w:r w:rsidR="00F83B59" w:rsidRPr="003873F3">
        <w:t>есть</w:t>
      </w:r>
      <w:r w:rsidRPr="003873F3">
        <w:t xml:space="preserve"> </w:t>
      </w:r>
      <w:r w:rsidR="00F83B59" w:rsidRPr="003873F3">
        <w:t>своя</w:t>
      </w:r>
      <w:r w:rsidRPr="003873F3">
        <w:t xml:space="preserve"> </w:t>
      </w:r>
      <w:r w:rsidR="00F83B59" w:rsidRPr="003873F3">
        <w:t>миссия:</w:t>
      </w:r>
      <w:r w:rsidRPr="003873F3">
        <w:t xml:space="preserve"> </w:t>
      </w:r>
      <w:r w:rsidR="00F83B59" w:rsidRPr="003873F3">
        <w:t>они</w:t>
      </w:r>
      <w:r w:rsidRPr="003873F3">
        <w:t xml:space="preserve"> </w:t>
      </w:r>
      <w:r w:rsidR="00F83B59" w:rsidRPr="003873F3">
        <w:t>должны</w:t>
      </w:r>
      <w:r w:rsidRPr="003873F3">
        <w:t xml:space="preserve"> </w:t>
      </w:r>
      <w:r w:rsidR="00F83B59" w:rsidRPr="003873F3">
        <w:t>заботиться</w:t>
      </w:r>
      <w:r w:rsidRPr="003873F3">
        <w:t xml:space="preserve"> </w:t>
      </w:r>
      <w:r w:rsidR="00F83B59" w:rsidRPr="003873F3">
        <w:t>о</w:t>
      </w:r>
      <w:r w:rsidRPr="003873F3">
        <w:t xml:space="preserve"> </w:t>
      </w:r>
      <w:r w:rsidR="00F83B59" w:rsidRPr="003873F3">
        <w:t>пополнении</w:t>
      </w:r>
      <w:r w:rsidRPr="003873F3">
        <w:t xml:space="preserve"> </w:t>
      </w:r>
      <w:r w:rsidR="00F83B59" w:rsidRPr="003873F3">
        <w:t>бюджета</w:t>
      </w:r>
      <w:r w:rsidRPr="003873F3">
        <w:t xml:space="preserve"> </w:t>
      </w:r>
      <w:r w:rsidR="00F83B59" w:rsidRPr="003873F3">
        <w:t>Российской</w:t>
      </w:r>
      <w:r w:rsidRPr="003873F3">
        <w:t xml:space="preserve"> </w:t>
      </w:r>
      <w:r w:rsidR="00F83B59" w:rsidRPr="003873F3">
        <w:t>Федерации.</w:t>
      </w:r>
      <w:r w:rsidRPr="003873F3">
        <w:t xml:space="preserve"> </w:t>
      </w:r>
      <w:r w:rsidR="00F83B59" w:rsidRPr="003873F3">
        <w:t>В</w:t>
      </w:r>
      <w:r w:rsidRPr="003873F3">
        <w:t xml:space="preserve"> </w:t>
      </w:r>
      <w:r w:rsidR="00F83B59" w:rsidRPr="003873F3">
        <w:t>этой</w:t>
      </w:r>
      <w:r w:rsidRPr="003873F3">
        <w:t xml:space="preserve"> </w:t>
      </w:r>
      <w:r w:rsidR="00F83B59" w:rsidRPr="003873F3">
        <w:t>части</w:t>
      </w:r>
      <w:r w:rsidRPr="003873F3">
        <w:t xml:space="preserve"> </w:t>
      </w:r>
      <w:r w:rsidR="00F83B59" w:rsidRPr="003873F3">
        <w:t>у</w:t>
      </w:r>
      <w:r w:rsidRPr="003873F3">
        <w:t xml:space="preserve"> </w:t>
      </w:r>
      <w:r w:rsidR="00F83B59" w:rsidRPr="003873F3">
        <w:t>них</w:t>
      </w:r>
      <w:r w:rsidRPr="003873F3">
        <w:t xml:space="preserve"> </w:t>
      </w:r>
      <w:r w:rsidR="00F83B59" w:rsidRPr="003873F3">
        <w:t>могут</w:t>
      </w:r>
      <w:r w:rsidRPr="003873F3">
        <w:t xml:space="preserve"> </w:t>
      </w:r>
      <w:r w:rsidR="00F83B59" w:rsidRPr="003873F3">
        <w:t>быть</w:t>
      </w:r>
      <w:r w:rsidRPr="003873F3">
        <w:t xml:space="preserve"> </w:t>
      </w:r>
      <w:r w:rsidR="00F83B59" w:rsidRPr="003873F3">
        <w:t>разные</w:t>
      </w:r>
      <w:r w:rsidRPr="003873F3">
        <w:t xml:space="preserve"> </w:t>
      </w:r>
      <w:r w:rsidR="00F83B59" w:rsidRPr="003873F3">
        <w:t>мысли,</w:t>
      </w:r>
      <w:r w:rsidRPr="003873F3">
        <w:t xml:space="preserve"> </w:t>
      </w:r>
      <w:r w:rsidR="00F83B59" w:rsidRPr="003873F3">
        <w:t>разные</w:t>
      </w:r>
      <w:r w:rsidRPr="003873F3">
        <w:t xml:space="preserve"> </w:t>
      </w:r>
      <w:r w:rsidR="00F83B59" w:rsidRPr="003873F3">
        <w:t>гипотезы</w:t>
      </w:r>
      <w:r w:rsidRPr="003873F3">
        <w:t>»</w:t>
      </w:r>
      <w:r w:rsidR="00F83B59" w:rsidRPr="003873F3">
        <w:t>,</w:t>
      </w:r>
      <w:r w:rsidRPr="003873F3">
        <w:t xml:space="preserve"> </w:t>
      </w:r>
      <w:r w:rsidR="00F83B59" w:rsidRPr="003873F3">
        <w:t>-</w:t>
      </w:r>
      <w:r w:rsidRPr="003873F3">
        <w:t xml:space="preserve"> </w:t>
      </w:r>
      <w:r w:rsidR="00F83B59" w:rsidRPr="003873F3">
        <w:t>добавил</w:t>
      </w:r>
      <w:r w:rsidRPr="003873F3">
        <w:t xml:space="preserve"> </w:t>
      </w:r>
      <w:r w:rsidR="00F83B59" w:rsidRPr="003873F3">
        <w:t>вице-премьер.</w:t>
      </w:r>
    </w:p>
    <w:p w:rsidR="00F83B59" w:rsidRPr="003873F3" w:rsidRDefault="00F83B59" w:rsidP="00F83B59">
      <w:r w:rsidRPr="003873F3">
        <w:t>На</w:t>
      </w:r>
      <w:r w:rsidR="00630CB8" w:rsidRPr="003873F3">
        <w:t xml:space="preserve"> </w:t>
      </w:r>
      <w:r w:rsidRPr="003873F3">
        <w:t>Восточном</w:t>
      </w:r>
      <w:r w:rsidR="00630CB8" w:rsidRPr="003873F3">
        <w:t xml:space="preserve"> </w:t>
      </w:r>
      <w:r w:rsidRPr="003873F3">
        <w:t>экономическом</w:t>
      </w:r>
      <w:r w:rsidR="00630CB8" w:rsidRPr="003873F3">
        <w:t xml:space="preserve"> </w:t>
      </w:r>
      <w:r w:rsidRPr="003873F3">
        <w:t>форуме</w:t>
      </w:r>
      <w:r w:rsidR="00630CB8" w:rsidRPr="003873F3">
        <w:t xml:space="preserve"> </w:t>
      </w:r>
      <w:r w:rsidRPr="003873F3">
        <w:t>в</w:t>
      </w:r>
      <w:r w:rsidR="00630CB8" w:rsidRPr="003873F3">
        <w:t xml:space="preserve"> </w:t>
      </w:r>
      <w:r w:rsidRPr="003873F3">
        <w:t>сентябре</w:t>
      </w:r>
      <w:r w:rsidR="00630CB8" w:rsidRPr="003873F3">
        <w:t xml:space="preserve"> </w:t>
      </w:r>
      <w:r w:rsidRPr="003873F3">
        <w:t>2023</w:t>
      </w:r>
      <w:r w:rsidR="00630CB8" w:rsidRPr="003873F3">
        <w:t xml:space="preserve"> </w:t>
      </w:r>
      <w:r w:rsidRPr="003873F3">
        <w:t>года</w:t>
      </w:r>
      <w:r w:rsidR="00630CB8" w:rsidRPr="003873F3">
        <w:t xml:space="preserve"> </w:t>
      </w:r>
      <w:r w:rsidRPr="003873F3">
        <w:t>президент</w:t>
      </w:r>
      <w:r w:rsidR="00630CB8" w:rsidRPr="003873F3">
        <w:t xml:space="preserve"> </w:t>
      </w:r>
      <w:r w:rsidRPr="003873F3">
        <w:t>РФ</w:t>
      </w:r>
      <w:r w:rsidR="00630CB8" w:rsidRPr="003873F3">
        <w:t xml:space="preserve"> </w:t>
      </w:r>
      <w:r w:rsidRPr="003873F3">
        <w:t>Владимир</w:t>
      </w:r>
      <w:r w:rsidR="00630CB8" w:rsidRPr="003873F3">
        <w:t xml:space="preserve"> </w:t>
      </w:r>
      <w:r w:rsidRPr="003873F3">
        <w:t>Путин</w:t>
      </w:r>
      <w:r w:rsidR="00630CB8" w:rsidRPr="003873F3">
        <w:t xml:space="preserve"> </w:t>
      </w:r>
      <w:r w:rsidRPr="003873F3">
        <w:t>предложил</w:t>
      </w:r>
      <w:r w:rsidR="00630CB8" w:rsidRPr="003873F3">
        <w:t xml:space="preserve"> </w:t>
      </w:r>
      <w:r w:rsidRPr="003873F3">
        <w:t>поднять</w:t>
      </w:r>
      <w:r w:rsidR="00630CB8" w:rsidRPr="003873F3">
        <w:t xml:space="preserve"> </w:t>
      </w:r>
      <w:r w:rsidRPr="003873F3">
        <w:t>верхнюю</w:t>
      </w:r>
      <w:r w:rsidR="00630CB8" w:rsidRPr="003873F3">
        <w:t xml:space="preserve"> </w:t>
      </w:r>
      <w:r w:rsidRPr="003873F3">
        <w:t>планку</w:t>
      </w:r>
      <w:r w:rsidR="00630CB8" w:rsidRPr="003873F3">
        <w:t xml:space="preserve"> </w:t>
      </w:r>
      <w:r w:rsidRPr="003873F3">
        <w:t>кредита</w:t>
      </w:r>
      <w:r w:rsidR="00630CB8" w:rsidRPr="003873F3">
        <w:t xml:space="preserve"> </w:t>
      </w:r>
      <w:r w:rsidRPr="003873F3">
        <w:t>по</w:t>
      </w:r>
      <w:r w:rsidR="00630CB8" w:rsidRPr="003873F3">
        <w:t xml:space="preserve"> </w:t>
      </w:r>
      <w:r w:rsidRPr="003873F3">
        <w:t>дальневосточной</w:t>
      </w:r>
      <w:r w:rsidR="00630CB8" w:rsidRPr="003873F3">
        <w:t xml:space="preserve"> </w:t>
      </w:r>
      <w:r w:rsidRPr="003873F3">
        <w:t>ипотеке</w:t>
      </w:r>
      <w:r w:rsidR="00630CB8" w:rsidRPr="003873F3">
        <w:t xml:space="preserve"> </w:t>
      </w:r>
      <w:r w:rsidRPr="003873F3">
        <w:t>под</w:t>
      </w:r>
      <w:r w:rsidR="00630CB8" w:rsidRPr="003873F3">
        <w:t xml:space="preserve"> </w:t>
      </w:r>
      <w:r w:rsidRPr="003873F3">
        <w:t>2%</w:t>
      </w:r>
      <w:r w:rsidR="00630CB8" w:rsidRPr="003873F3">
        <w:t xml:space="preserve"> </w:t>
      </w:r>
      <w:r w:rsidRPr="003873F3">
        <w:t>до</w:t>
      </w:r>
      <w:r w:rsidR="00630CB8" w:rsidRPr="003873F3">
        <w:t xml:space="preserve"> </w:t>
      </w:r>
      <w:r w:rsidRPr="003873F3">
        <w:t>9</w:t>
      </w:r>
      <w:r w:rsidR="00630CB8" w:rsidRPr="003873F3">
        <w:t xml:space="preserve"> </w:t>
      </w:r>
      <w:r w:rsidRPr="003873F3">
        <w:t>миллионов</w:t>
      </w:r>
      <w:r w:rsidR="00630CB8" w:rsidRPr="003873F3">
        <w:t xml:space="preserve"> </w:t>
      </w:r>
      <w:r w:rsidRPr="003873F3">
        <w:t>рублей</w:t>
      </w:r>
      <w:r w:rsidR="00630CB8" w:rsidRPr="003873F3">
        <w:t xml:space="preserve"> </w:t>
      </w:r>
      <w:r w:rsidRPr="003873F3">
        <w:t>для</w:t>
      </w:r>
      <w:r w:rsidR="00630CB8" w:rsidRPr="003873F3">
        <w:t xml:space="preserve"> </w:t>
      </w:r>
      <w:r w:rsidRPr="003873F3">
        <w:t>тех,</w:t>
      </w:r>
      <w:r w:rsidR="00630CB8" w:rsidRPr="003873F3">
        <w:t xml:space="preserve"> </w:t>
      </w:r>
      <w:r w:rsidRPr="003873F3">
        <w:t>кто</w:t>
      </w:r>
      <w:r w:rsidR="00630CB8" w:rsidRPr="003873F3">
        <w:t xml:space="preserve"> </w:t>
      </w:r>
      <w:r w:rsidRPr="003873F3">
        <w:t>желает</w:t>
      </w:r>
      <w:r w:rsidR="00630CB8" w:rsidRPr="003873F3">
        <w:t xml:space="preserve"> </w:t>
      </w:r>
      <w:r w:rsidRPr="003873F3">
        <w:t>приобрести</w:t>
      </w:r>
      <w:r w:rsidR="00630CB8" w:rsidRPr="003873F3">
        <w:t xml:space="preserve"> </w:t>
      </w:r>
      <w:r w:rsidRPr="003873F3">
        <w:t>жилье</w:t>
      </w:r>
      <w:r w:rsidR="00630CB8" w:rsidRPr="003873F3">
        <w:t xml:space="preserve"> </w:t>
      </w:r>
      <w:r w:rsidRPr="003873F3">
        <w:t>площадью</w:t>
      </w:r>
      <w:r w:rsidR="00630CB8" w:rsidRPr="003873F3">
        <w:t xml:space="preserve"> </w:t>
      </w:r>
      <w:r w:rsidRPr="003873F3">
        <w:t>свыше</w:t>
      </w:r>
      <w:r w:rsidR="00630CB8" w:rsidRPr="003873F3">
        <w:t xml:space="preserve"> </w:t>
      </w:r>
      <w:r w:rsidRPr="003873F3">
        <w:t>60</w:t>
      </w:r>
      <w:r w:rsidR="00630CB8" w:rsidRPr="003873F3">
        <w:t xml:space="preserve"> </w:t>
      </w:r>
      <w:r w:rsidRPr="003873F3">
        <w:t>квадратных</w:t>
      </w:r>
      <w:r w:rsidR="00630CB8" w:rsidRPr="003873F3">
        <w:t xml:space="preserve"> </w:t>
      </w:r>
      <w:r w:rsidRPr="003873F3">
        <w:t>метров,</w:t>
      </w:r>
      <w:r w:rsidR="00630CB8" w:rsidRPr="003873F3">
        <w:t xml:space="preserve"> </w:t>
      </w:r>
      <w:r w:rsidRPr="003873F3">
        <w:t>а</w:t>
      </w:r>
      <w:r w:rsidR="00630CB8" w:rsidRPr="003873F3">
        <w:t xml:space="preserve"> </w:t>
      </w:r>
      <w:r w:rsidRPr="003873F3">
        <w:t>также</w:t>
      </w:r>
      <w:r w:rsidR="00630CB8" w:rsidRPr="003873F3">
        <w:t xml:space="preserve"> </w:t>
      </w:r>
      <w:r w:rsidRPr="003873F3">
        <w:t>расширить</w:t>
      </w:r>
      <w:r w:rsidR="00630CB8" w:rsidRPr="003873F3">
        <w:t xml:space="preserve"> </w:t>
      </w:r>
      <w:r w:rsidRPr="003873F3">
        <w:t>эту</w:t>
      </w:r>
      <w:r w:rsidR="00630CB8" w:rsidRPr="003873F3">
        <w:t xml:space="preserve"> </w:t>
      </w:r>
      <w:r w:rsidRPr="003873F3">
        <w:t>меру</w:t>
      </w:r>
      <w:r w:rsidR="00630CB8" w:rsidRPr="003873F3">
        <w:t xml:space="preserve"> </w:t>
      </w:r>
      <w:r w:rsidRPr="003873F3">
        <w:t>поддержки</w:t>
      </w:r>
      <w:r w:rsidR="00630CB8" w:rsidRPr="003873F3">
        <w:t xml:space="preserve"> </w:t>
      </w:r>
      <w:r w:rsidRPr="003873F3">
        <w:t>на</w:t>
      </w:r>
      <w:r w:rsidR="00630CB8" w:rsidRPr="003873F3">
        <w:t xml:space="preserve"> </w:t>
      </w:r>
      <w:r w:rsidRPr="003873F3">
        <w:t>всех</w:t>
      </w:r>
      <w:r w:rsidR="00630CB8" w:rsidRPr="003873F3">
        <w:t xml:space="preserve"> </w:t>
      </w:r>
      <w:r w:rsidRPr="003873F3">
        <w:t>сотрудников</w:t>
      </w:r>
      <w:r w:rsidR="00630CB8" w:rsidRPr="003873F3">
        <w:t xml:space="preserve"> </w:t>
      </w:r>
      <w:r w:rsidRPr="003873F3">
        <w:t>оборонно-промышленного</w:t>
      </w:r>
      <w:r w:rsidR="00630CB8" w:rsidRPr="003873F3">
        <w:t xml:space="preserve"> </w:t>
      </w:r>
      <w:r w:rsidRPr="003873F3">
        <w:t>комплекса</w:t>
      </w:r>
      <w:r w:rsidR="00630CB8" w:rsidRPr="003873F3">
        <w:t xml:space="preserve"> </w:t>
      </w:r>
      <w:r w:rsidRPr="003873F3">
        <w:t>на</w:t>
      </w:r>
      <w:r w:rsidR="00630CB8" w:rsidRPr="003873F3">
        <w:t xml:space="preserve"> </w:t>
      </w:r>
      <w:r w:rsidRPr="003873F3">
        <w:t>Дальнем</w:t>
      </w:r>
      <w:r w:rsidR="00630CB8" w:rsidRPr="003873F3">
        <w:t xml:space="preserve"> </w:t>
      </w:r>
      <w:r w:rsidRPr="003873F3">
        <w:t>Востоке,</w:t>
      </w:r>
      <w:r w:rsidR="00630CB8" w:rsidRPr="003873F3">
        <w:t xml:space="preserve"> </w:t>
      </w:r>
      <w:r w:rsidRPr="003873F3">
        <w:t>независимо</w:t>
      </w:r>
      <w:r w:rsidR="00630CB8" w:rsidRPr="003873F3">
        <w:t xml:space="preserve"> </w:t>
      </w:r>
      <w:r w:rsidRPr="003873F3">
        <w:t>от</w:t>
      </w:r>
      <w:r w:rsidR="00630CB8" w:rsidRPr="003873F3">
        <w:t xml:space="preserve"> </w:t>
      </w:r>
      <w:r w:rsidRPr="003873F3">
        <w:t>их</w:t>
      </w:r>
      <w:r w:rsidR="00630CB8" w:rsidRPr="003873F3">
        <w:t xml:space="preserve"> </w:t>
      </w:r>
      <w:r w:rsidRPr="003873F3">
        <w:t>возраста</w:t>
      </w:r>
      <w:r w:rsidR="00630CB8" w:rsidRPr="003873F3">
        <w:t xml:space="preserve"> </w:t>
      </w:r>
      <w:r w:rsidRPr="003873F3">
        <w:t>и</w:t>
      </w:r>
      <w:r w:rsidR="00630CB8" w:rsidRPr="003873F3">
        <w:t xml:space="preserve"> </w:t>
      </w:r>
      <w:r w:rsidRPr="003873F3">
        <w:t>семейного</w:t>
      </w:r>
      <w:r w:rsidR="00630CB8" w:rsidRPr="003873F3">
        <w:t xml:space="preserve"> </w:t>
      </w:r>
      <w:r w:rsidRPr="003873F3">
        <w:t>положения.</w:t>
      </w:r>
    </w:p>
    <w:p w:rsidR="00F83B59" w:rsidRPr="003873F3" w:rsidRDefault="00F83B59" w:rsidP="00F83B59">
      <w:pPr>
        <w:pStyle w:val="2"/>
      </w:pPr>
      <w:bookmarkStart w:id="116" w:name="_Toc164666714"/>
      <w:r w:rsidRPr="003873F3">
        <w:t>ТАСС,</w:t>
      </w:r>
      <w:r w:rsidR="00630CB8" w:rsidRPr="003873F3">
        <w:t xml:space="preserve"> </w:t>
      </w:r>
      <w:r w:rsidRPr="003873F3">
        <w:t>19.04.2024,</w:t>
      </w:r>
      <w:r w:rsidR="00630CB8" w:rsidRPr="003873F3">
        <w:t xml:space="preserve"> </w:t>
      </w:r>
      <w:r w:rsidRPr="003873F3">
        <w:t>Кабмин</w:t>
      </w:r>
      <w:r w:rsidR="00630CB8" w:rsidRPr="003873F3">
        <w:t xml:space="preserve"> </w:t>
      </w:r>
      <w:r w:rsidRPr="003873F3">
        <w:t>отменил</w:t>
      </w:r>
      <w:r w:rsidR="00630CB8" w:rsidRPr="003873F3">
        <w:t xml:space="preserve"> </w:t>
      </w:r>
      <w:r w:rsidRPr="003873F3">
        <w:t>устаревшие</w:t>
      </w:r>
      <w:r w:rsidR="00630CB8" w:rsidRPr="003873F3">
        <w:t xml:space="preserve"> </w:t>
      </w:r>
      <w:r w:rsidRPr="003873F3">
        <w:t>советские</w:t>
      </w:r>
      <w:r w:rsidR="00630CB8" w:rsidRPr="003873F3">
        <w:t xml:space="preserve"> </w:t>
      </w:r>
      <w:r w:rsidRPr="003873F3">
        <w:t>требования</w:t>
      </w:r>
      <w:r w:rsidR="00630CB8" w:rsidRPr="003873F3">
        <w:t xml:space="preserve"> </w:t>
      </w:r>
      <w:r w:rsidRPr="003873F3">
        <w:t>норм</w:t>
      </w:r>
      <w:r w:rsidR="00630CB8" w:rsidRPr="003873F3">
        <w:t xml:space="preserve"> </w:t>
      </w:r>
      <w:r w:rsidRPr="003873F3">
        <w:t>жилья</w:t>
      </w:r>
      <w:r w:rsidR="00630CB8" w:rsidRPr="003873F3">
        <w:t xml:space="preserve"> </w:t>
      </w:r>
      <w:r w:rsidRPr="003873F3">
        <w:t>для</w:t>
      </w:r>
      <w:r w:rsidR="00630CB8" w:rsidRPr="003873F3">
        <w:t xml:space="preserve"> </w:t>
      </w:r>
      <w:r w:rsidRPr="003873F3">
        <w:t>писателей</w:t>
      </w:r>
      <w:r w:rsidR="00630CB8" w:rsidRPr="003873F3">
        <w:t xml:space="preserve"> </w:t>
      </w:r>
      <w:r w:rsidRPr="003873F3">
        <w:t>и</w:t>
      </w:r>
      <w:r w:rsidR="00630CB8" w:rsidRPr="003873F3">
        <w:t xml:space="preserve"> </w:t>
      </w:r>
      <w:r w:rsidRPr="003873F3">
        <w:t>композиторов</w:t>
      </w:r>
      <w:bookmarkEnd w:id="116"/>
    </w:p>
    <w:p w:rsidR="00F83B59" w:rsidRPr="003873F3" w:rsidRDefault="00F83B59" w:rsidP="005B3EA0">
      <w:pPr>
        <w:pStyle w:val="3"/>
      </w:pPr>
      <w:bookmarkStart w:id="117" w:name="_Toc164666715"/>
      <w:r w:rsidRPr="003873F3">
        <w:t>Правительство</w:t>
      </w:r>
      <w:r w:rsidR="00630CB8" w:rsidRPr="003873F3">
        <w:t xml:space="preserve"> </w:t>
      </w:r>
      <w:r w:rsidRPr="003873F3">
        <w:t>России</w:t>
      </w:r>
      <w:r w:rsidR="00630CB8" w:rsidRPr="003873F3">
        <w:t xml:space="preserve"> </w:t>
      </w:r>
      <w:r w:rsidRPr="003873F3">
        <w:t>отменило</w:t>
      </w:r>
      <w:r w:rsidR="00630CB8" w:rsidRPr="003873F3">
        <w:t xml:space="preserve"> </w:t>
      </w:r>
      <w:r w:rsidRPr="003873F3">
        <w:t>несколько</w:t>
      </w:r>
      <w:r w:rsidR="00630CB8" w:rsidRPr="003873F3">
        <w:t xml:space="preserve"> </w:t>
      </w:r>
      <w:r w:rsidRPr="003873F3">
        <w:t>постановлений</w:t>
      </w:r>
      <w:r w:rsidR="00630CB8" w:rsidRPr="003873F3">
        <w:t xml:space="preserve"> </w:t>
      </w:r>
      <w:r w:rsidRPr="003873F3">
        <w:t>Совнаркома</w:t>
      </w:r>
      <w:r w:rsidR="00630CB8" w:rsidRPr="003873F3">
        <w:t xml:space="preserve"> </w:t>
      </w:r>
      <w:r w:rsidRPr="003873F3">
        <w:t>РСФСР</w:t>
      </w:r>
      <w:r w:rsidR="00630CB8" w:rsidRPr="003873F3">
        <w:t xml:space="preserve"> </w:t>
      </w:r>
      <w:r w:rsidRPr="003873F3">
        <w:t>1930-х</w:t>
      </w:r>
      <w:r w:rsidR="00630CB8" w:rsidRPr="003873F3">
        <w:t xml:space="preserve"> </w:t>
      </w:r>
      <w:r w:rsidRPr="003873F3">
        <w:t>годов,</w:t>
      </w:r>
      <w:r w:rsidR="00630CB8" w:rsidRPr="003873F3">
        <w:t xml:space="preserve"> </w:t>
      </w:r>
      <w:r w:rsidRPr="003873F3">
        <w:t>вводивших</w:t>
      </w:r>
      <w:r w:rsidR="00630CB8" w:rsidRPr="003873F3">
        <w:t xml:space="preserve"> </w:t>
      </w:r>
      <w:r w:rsidRPr="003873F3">
        <w:t>нормы</w:t>
      </w:r>
      <w:r w:rsidR="00630CB8" w:rsidRPr="003873F3">
        <w:t xml:space="preserve"> </w:t>
      </w:r>
      <w:r w:rsidRPr="003873F3">
        <w:t>дополнительной</w:t>
      </w:r>
      <w:r w:rsidR="00630CB8" w:rsidRPr="003873F3">
        <w:t xml:space="preserve"> </w:t>
      </w:r>
      <w:r w:rsidRPr="003873F3">
        <w:t>жилой</w:t>
      </w:r>
      <w:r w:rsidR="00630CB8" w:rsidRPr="003873F3">
        <w:t xml:space="preserve"> </w:t>
      </w:r>
      <w:r w:rsidRPr="003873F3">
        <w:t>площади</w:t>
      </w:r>
      <w:r w:rsidR="00630CB8" w:rsidRPr="003873F3">
        <w:t xml:space="preserve"> </w:t>
      </w:r>
      <w:r w:rsidRPr="003873F3">
        <w:t>для</w:t>
      </w:r>
      <w:r w:rsidR="00630CB8" w:rsidRPr="003873F3">
        <w:t xml:space="preserve"> </w:t>
      </w:r>
      <w:r w:rsidRPr="003873F3">
        <w:t>отдельных</w:t>
      </w:r>
      <w:r w:rsidR="00630CB8" w:rsidRPr="003873F3">
        <w:t xml:space="preserve"> </w:t>
      </w:r>
      <w:r w:rsidRPr="003873F3">
        <w:t>специалистов,</w:t>
      </w:r>
      <w:r w:rsidR="00630CB8" w:rsidRPr="003873F3">
        <w:t xml:space="preserve"> </w:t>
      </w:r>
      <w:r w:rsidRPr="003873F3">
        <w:t>граждан</w:t>
      </w:r>
      <w:r w:rsidR="00630CB8" w:rsidRPr="003873F3">
        <w:t xml:space="preserve"> </w:t>
      </w:r>
      <w:r w:rsidRPr="003873F3">
        <w:t>с</w:t>
      </w:r>
      <w:r w:rsidR="00630CB8" w:rsidRPr="003873F3">
        <w:t xml:space="preserve"> </w:t>
      </w:r>
      <w:r w:rsidRPr="003873F3">
        <w:t>некоторыми</w:t>
      </w:r>
      <w:r w:rsidR="00630CB8" w:rsidRPr="003873F3">
        <w:t xml:space="preserve"> </w:t>
      </w:r>
      <w:r w:rsidRPr="003873F3">
        <w:t>заболеваниями,</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писателей</w:t>
      </w:r>
      <w:r w:rsidR="00630CB8" w:rsidRPr="003873F3">
        <w:t xml:space="preserve"> </w:t>
      </w:r>
      <w:r w:rsidRPr="003873F3">
        <w:t>и</w:t>
      </w:r>
      <w:r w:rsidR="00630CB8" w:rsidRPr="003873F3">
        <w:t xml:space="preserve"> </w:t>
      </w:r>
      <w:r w:rsidRPr="003873F3">
        <w:t>композиторов.</w:t>
      </w:r>
      <w:bookmarkEnd w:id="117"/>
    </w:p>
    <w:p w:rsidR="00F83B59" w:rsidRPr="003873F3" w:rsidRDefault="00F83B59" w:rsidP="00F83B59">
      <w:r w:rsidRPr="003873F3">
        <w:t>Отменены</w:t>
      </w:r>
      <w:r w:rsidR="00630CB8" w:rsidRPr="003873F3">
        <w:t xml:space="preserve"> </w:t>
      </w:r>
      <w:r w:rsidRPr="003873F3">
        <w:t>постановления</w:t>
      </w:r>
      <w:r w:rsidR="00630CB8" w:rsidRPr="003873F3">
        <w:t xml:space="preserve"> </w:t>
      </w:r>
      <w:r w:rsidRPr="003873F3">
        <w:t>Всесоюзного</w:t>
      </w:r>
      <w:r w:rsidR="00630CB8" w:rsidRPr="003873F3">
        <w:t xml:space="preserve"> </w:t>
      </w:r>
      <w:r w:rsidRPr="003873F3">
        <w:t>Центрисполкома</w:t>
      </w:r>
      <w:r w:rsidR="00630CB8" w:rsidRPr="003873F3">
        <w:t xml:space="preserve"> </w:t>
      </w:r>
      <w:r w:rsidRPr="003873F3">
        <w:t>и</w:t>
      </w:r>
      <w:r w:rsidR="00630CB8" w:rsidRPr="003873F3">
        <w:t xml:space="preserve"> </w:t>
      </w:r>
      <w:r w:rsidRPr="003873F3">
        <w:t>Совнаркома</w:t>
      </w:r>
      <w:r w:rsidR="00630CB8" w:rsidRPr="003873F3">
        <w:t xml:space="preserve"> «</w:t>
      </w:r>
      <w:r w:rsidRPr="003873F3">
        <w:t>О</w:t>
      </w:r>
      <w:r w:rsidR="00630CB8" w:rsidRPr="003873F3">
        <w:t xml:space="preserve"> </w:t>
      </w:r>
      <w:r w:rsidRPr="003873F3">
        <w:t>праве</w:t>
      </w:r>
      <w:r w:rsidR="00630CB8" w:rsidRPr="003873F3">
        <w:t xml:space="preserve"> </w:t>
      </w:r>
      <w:r w:rsidRPr="003873F3">
        <w:t>пользования</w:t>
      </w:r>
      <w:r w:rsidR="00630CB8" w:rsidRPr="003873F3">
        <w:t xml:space="preserve"> </w:t>
      </w:r>
      <w:r w:rsidRPr="003873F3">
        <w:t>дополнительной</w:t>
      </w:r>
      <w:r w:rsidR="00630CB8" w:rsidRPr="003873F3">
        <w:t xml:space="preserve"> </w:t>
      </w:r>
      <w:r w:rsidRPr="003873F3">
        <w:t>жилой</w:t>
      </w:r>
      <w:r w:rsidR="00630CB8" w:rsidRPr="003873F3">
        <w:t xml:space="preserve"> </w:t>
      </w:r>
      <w:r w:rsidRPr="003873F3">
        <w:t>площадью</w:t>
      </w:r>
      <w:r w:rsidR="00630CB8" w:rsidRPr="003873F3">
        <w:t xml:space="preserve">» </w:t>
      </w:r>
      <w:r w:rsidRPr="003873F3">
        <w:t>1930</w:t>
      </w:r>
      <w:r w:rsidR="00630CB8" w:rsidRPr="003873F3">
        <w:t xml:space="preserve"> </w:t>
      </w:r>
      <w:r w:rsidRPr="003873F3">
        <w:t>года,</w:t>
      </w:r>
      <w:r w:rsidR="00630CB8" w:rsidRPr="003873F3">
        <w:t xml:space="preserve"> «</w:t>
      </w:r>
      <w:r w:rsidRPr="003873F3">
        <w:t>О</w:t>
      </w:r>
      <w:r w:rsidR="00630CB8" w:rsidRPr="003873F3">
        <w:t xml:space="preserve"> </w:t>
      </w:r>
      <w:r w:rsidRPr="003873F3">
        <w:t>жилищных</w:t>
      </w:r>
      <w:r w:rsidR="00630CB8" w:rsidRPr="003873F3">
        <w:t xml:space="preserve"> </w:t>
      </w:r>
      <w:r w:rsidRPr="003873F3">
        <w:t>правах</w:t>
      </w:r>
      <w:r w:rsidR="00630CB8" w:rsidRPr="003873F3">
        <w:t xml:space="preserve"> </w:t>
      </w:r>
      <w:r w:rsidRPr="003873F3">
        <w:t>писателей</w:t>
      </w:r>
      <w:r w:rsidR="00630CB8" w:rsidRPr="003873F3">
        <w:t xml:space="preserve">» </w:t>
      </w:r>
      <w:r w:rsidRPr="003873F3">
        <w:t>и</w:t>
      </w:r>
      <w:r w:rsidR="00630CB8" w:rsidRPr="003873F3">
        <w:t xml:space="preserve"> «</w:t>
      </w:r>
      <w:r w:rsidRPr="003873F3">
        <w:t>О</w:t>
      </w:r>
      <w:r w:rsidR="00630CB8" w:rsidRPr="003873F3">
        <w:t xml:space="preserve"> </w:t>
      </w:r>
      <w:r w:rsidRPr="003873F3">
        <w:t>жилищных</w:t>
      </w:r>
      <w:r w:rsidR="00630CB8" w:rsidRPr="003873F3">
        <w:t xml:space="preserve"> </w:t>
      </w:r>
      <w:r w:rsidRPr="003873F3">
        <w:t>правах</w:t>
      </w:r>
      <w:r w:rsidR="00630CB8" w:rsidRPr="003873F3">
        <w:t xml:space="preserve"> </w:t>
      </w:r>
      <w:r w:rsidRPr="003873F3">
        <w:t>советских</w:t>
      </w:r>
      <w:r w:rsidR="00630CB8" w:rsidRPr="003873F3">
        <w:t xml:space="preserve"> </w:t>
      </w:r>
      <w:r w:rsidRPr="003873F3">
        <w:t>композиторов</w:t>
      </w:r>
      <w:r w:rsidR="00630CB8" w:rsidRPr="003873F3">
        <w:t xml:space="preserve">» </w:t>
      </w:r>
      <w:r w:rsidRPr="003873F3">
        <w:t>1933</w:t>
      </w:r>
      <w:r w:rsidR="00630CB8" w:rsidRPr="003873F3">
        <w:t xml:space="preserve"> </w:t>
      </w:r>
      <w:r w:rsidRPr="003873F3">
        <w:t>года.</w:t>
      </w:r>
    </w:p>
    <w:p w:rsidR="00F83B59" w:rsidRPr="003873F3" w:rsidRDefault="00F83B59" w:rsidP="00F83B59">
      <w:r w:rsidRPr="003873F3">
        <w:t>Прекратить</w:t>
      </w:r>
      <w:r w:rsidR="00630CB8" w:rsidRPr="003873F3">
        <w:t xml:space="preserve"> </w:t>
      </w:r>
      <w:r w:rsidRPr="003873F3">
        <w:t>действие</w:t>
      </w:r>
      <w:r w:rsidR="00630CB8" w:rsidRPr="003873F3">
        <w:t xml:space="preserve"> </w:t>
      </w:r>
      <w:r w:rsidRPr="003873F3">
        <w:t>норм,</w:t>
      </w:r>
      <w:r w:rsidR="00630CB8" w:rsidRPr="003873F3">
        <w:t xml:space="preserve"> </w:t>
      </w:r>
      <w:r w:rsidRPr="003873F3">
        <w:t>принятых</w:t>
      </w:r>
      <w:r w:rsidR="00630CB8" w:rsidRPr="003873F3">
        <w:t xml:space="preserve"> </w:t>
      </w:r>
      <w:r w:rsidRPr="003873F3">
        <w:t>до</w:t>
      </w:r>
      <w:r w:rsidR="00630CB8" w:rsidRPr="003873F3">
        <w:t xml:space="preserve"> </w:t>
      </w:r>
      <w:r w:rsidRPr="003873F3">
        <w:t>времени</w:t>
      </w:r>
      <w:r w:rsidR="00630CB8" w:rsidRPr="003873F3">
        <w:t xml:space="preserve"> </w:t>
      </w:r>
      <w:r w:rsidRPr="003873F3">
        <w:t>массового</w:t>
      </w:r>
      <w:r w:rsidR="00630CB8" w:rsidRPr="003873F3">
        <w:t xml:space="preserve"> </w:t>
      </w:r>
      <w:r w:rsidRPr="003873F3">
        <w:t>жилищного</w:t>
      </w:r>
      <w:r w:rsidR="00630CB8" w:rsidRPr="003873F3">
        <w:t xml:space="preserve"> </w:t>
      </w:r>
      <w:r w:rsidRPr="003873F3">
        <w:t>строительства,</w:t>
      </w:r>
      <w:r w:rsidR="00630CB8" w:rsidRPr="003873F3">
        <w:t xml:space="preserve"> </w:t>
      </w:r>
      <w:r w:rsidRPr="003873F3">
        <w:t>предлагал</w:t>
      </w:r>
      <w:r w:rsidR="00630CB8" w:rsidRPr="003873F3">
        <w:t xml:space="preserve"> </w:t>
      </w:r>
      <w:r w:rsidRPr="003873F3">
        <w:t>в</w:t>
      </w:r>
      <w:r w:rsidR="00630CB8" w:rsidRPr="003873F3">
        <w:t xml:space="preserve"> </w:t>
      </w:r>
      <w:r w:rsidRPr="003873F3">
        <w:t>сентябре</w:t>
      </w:r>
      <w:r w:rsidR="00630CB8" w:rsidRPr="003873F3">
        <w:t xml:space="preserve"> </w:t>
      </w:r>
      <w:r w:rsidRPr="003873F3">
        <w:t>2023</w:t>
      </w:r>
      <w:r w:rsidR="00630CB8" w:rsidRPr="003873F3">
        <w:t xml:space="preserve"> </w:t>
      </w:r>
      <w:r w:rsidRPr="003873F3">
        <w:t>года</w:t>
      </w:r>
      <w:r w:rsidR="00630CB8" w:rsidRPr="003873F3">
        <w:t xml:space="preserve"> </w:t>
      </w:r>
      <w:r w:rsidRPr="003873F3">
        <w:t>Минстрой.</w:t>
      </w:r>
      <w:r w:rsidR="00630CB8" w:rsidRPr="003873F3">
        <w:t xml:space="preserve"> </w:t>
      </w:r>
      <w:r w:rsidRPr="003873F3">
        <w:t>Ведомство</w:t>
      </w:r>
      <w:r w:rsidR="00630CB8" w:rsidRPr="003873F3">
        <w:t xml:space="preserve"> </w:t>
      </w:r>
      <w:r w:rsidRPr="003873F3">
        <w:t>отмечало,</w:t>
      </w:r>
      <w:r w:rsidR="00630CB8" w:rsidRPr="003873F3">
        <w:t xml:space="preserve"> </w:t>
      </w:r>
      <w:r w:rsidRPr="003873F3">
        <w:t>что</w:t>
      </w:r>
      <w:r w:rsidR="00630CB8" w:rsidRPr="003873F3">
        <w:t xml:space="preserve"> </w:t>
      </w:r>
      <w:r w:rsidRPr="003873F3">
        <w:t>актуальные</w:t>
      </w:r>
      <w:r w:rsidR="00630CB8" w:rsidRPr="003873F3">
        <w:t xml:space="preserve"> </w:t>
      </w:r>
      <w:r w:rsidRPr="003873F3">
        <w:t>нормы</w:t>
      </w:r>
      <w:r w:rsidR="00630CB8" w:rsidRPr="003873F3">
        <w:t xml:space="preserve"> </w:t>
      </w:r>
      <w:r w:rsidRPr="003873F3">
        <w:t>на</w:t>
      </w:r>
      <w:r w:rsidR="00630CB8" w:rsidRPr="003873F3">
        <w:t xml:space="preserve"> </w:t>
      </w:r>
      <w:r w:rsidRPr="003873F3">
        <w:t>дополнительную</w:t>
      </w:r>
      <w:r w:rsidR="00630CB8" w:rsidRPr="003873F3">
        <w:t xml:space="preserve"> </w:t>
      </w:r>
      <w:r w:rsidRPr="003873F3">
        <w:t>жилплощадь</w:t>
      </w:r>
      <w:r w:rsidR="00630CB8" w:rsidRPr="003873F3">
        <w:t xml:space="preserve"> </w:t>
      </w:r>
      <w:r w:rsidRPr="003873F3">
        <w:t>уже</w:t>
      </w:r>
      <w:r w:rsidR="00630CB8" w:rsidRPr="003873F3">
        <w:t xml:space="preserve"> </w:t>
      </w:r>
      <w:r w:rsidRPr="003873F3">
        <w:t>установлены</w:t>
      </w:r>
      <w:r w:rsidR="00630CB8" w:rsidRPr="003873F3">
        <w:t xml:space="preserve"> </w:t>
      </w:r>
      <w:r w:rsidRPr="003873F3">
        <w:t>действующим</w:t>
      </w:r>
      <w:r w:rsidR="00630CB8" w:rsidRPr="003873F3">
        <w:t xml:space="preserve"> </w:t>
      </w:r>
      <w:r w:rsidRPr="003873F3">
        <w:t>Жилищным</w:t>
      </w:r>
      <w:r w:rsidR="00630CB8" w:rsidRPr="003873F3">
        <w:t xml:space="preserve"> </w:t>
      </w:r>
      <w:r w:rsidRPr="003873F3">
        <w:t>кодексом</w:t>
      </w:r>
      <w:r w:rsidR="00630CB8" w:rsidRPr="003873F3">
        <w:t xml:space="preserve"> </w:t>
      </w:r>
      <w:r w:rsidRPr="003873F3">
        <w:t>и</w:t>
      </w:r>
      <w:r w:rsidR="00630CB8" w:rsidRPr="003873F3">
        <w:t xml:space="preserve"> </w:t>
      </w:r>
      <w:r w:rsidRPr="003873F3">
        <w:t>другими</w:t>
      </w:r>
      <w:r w:rsidR="00630CB8" w:rsidRPr="003873F3">
        <w:t xml:space="preserve"> </w:t>
      </w:r>
      <w:r w:rsidRPr="003873F3">
        <w:t>законами,</w:t>
      </w:r>
      <w:r w:rsidR="00630CB8" w:rsidRPr="003873F3">
        <w:t xml:space="preserve"> </w:t>
      </w:r>
      <w:r w:rsidRPr="003873F3">
        <w:t>а</w:t>
      </w:r>
      <w:r w:rsidR="00630CB8" w:rsidRPr="003873F3">
        <w:t xml:space="preserve"> </w:t>
      </w:r>
      <w:r w:rsidRPr="003873F3">
        <w:t>число</w:t>
      </w:r>
      <w:r w:rsidR="00630CB8" w:rsidRPr="003873F3">
        <w:t xml:space="preserve"> </w:t>
      </w:r>
      <w:r w:rsidRPr="003873F3">
        <w:t>тех,</w:t>
      </w:r>
      <w:r w:rsidR="00630CB8" w:rsidRPr="003873F3">
        <w:t xml:space="preserve"> </w:t>
      </w:r>
      <w:r w:rsidRPr="003873F3">
        <w:t>кому</w:t>
      </w:r>
      <w:r w:rsidR="00630CB8" w:rsidRPr="003873F3">
        <w:t xml:space="preserve"> </w:t>
      </w:r>
      <w:r w:rsidRPr="003873F3">
        <w:t>положена</w:t>
      </w:r>
      <w:r w:rsidR="00630CB8" w:rsidRPr="003873F3">
        <w:t xml:space="preserve"> </w:t>
      </w:r>
      <w:r w:rsidRPr="003873F3">
        <w:t>поддержка,</w:t>
      </w:r>
      <w:r w:rsidR="00630CB8" w:rsidRPr="003873F3">
        <w:t xml:space="preserve"> </w:t>
      </w:r>
      <w:r w:rsidRPr="003873F3">
        <w:t>шире,</w:t>
      </w:r>
      <w:r w:rsidR="00630CB8" w:rsidRPr="003873F3">
        <w:t xml:space="preserve"> </w:t>
      </w:r>
      <w:r w:rsidRPr="003873F3">
        <w:t>чем</w:t>
      </w:r>
      <w:r w:rsidR="00630CB8" w:rsidRPr="003873F3">
        <w:t xml:space="preserve"> </w:t>
      </w:r>
      <w:r w:rsidRPr="003873F3">
        <w:t>в</w:t>
      </w:r>
      <w:r w:rsidR="00630CB8" w:rsidRPr="003873F3">
        <w:t xml:space="preserve"> </w:t>
      </w:r>
      <w:r w:rsidRPr="003873F3">
        <w:t>советских</w:t>
      </w:r>
      <w:r w:rsidR="00630CB8" w:rsidRPr="003873F3">
        <w:t xml:space="preserve"> </w:t>
      </w:r>
      <w:r w:rsidRPr="003873F3">
        <w:t>актах.</w:t>
      </w:r>
    </w:p>
    <w:p w:rsidR="00F83B59" w:rsidRPr="003873F3" w:rsidRDefault="00F83B59" w:rsidP="00F83B59">
      <w:r w:rsidRPr="003873F3">
        <w:t>Кроме</w:t>
      </w:r>
      <w:r w:rsidR="00630CB8" w:rsidRPr="003873F3">
        <w:t xml:space="preserve"> </w:t>
      </w:r>
      <w:r w:rsidRPr="003873F3">
        <w:t>того,</w:t>
      </w:r>
      <w:r w:rsidR="00630CB8" w:rsidRPr="003873F3">
        <w:t xml:space="preserve"> </w:t>
      </w:r>
      <w:r w:rsidRPr="003873F3">
        <w:t>Минстрой</w:t>
      </w:r>
      <w:r w:rsidR="00630CB8" w:rsidRPr="003873F3">
        <w:t xml:space="preserve"> </w:t>
      </w:r>
      <w:r w:rsidRPr="003873F3">
        <w:t>отмечал</w:t>
      </w:r>
      <w:r w:rsidR="00630CB8" w:rsidRPr="003873F3">
        <w:t xml:space="preserve"> </w:t>
      </w:r>
      <w:r w:rsidRPr="003873F3">
        <w:t>в</w:t>
      </w:r>
      <w:r w:rsidR="00630CB8" w:rsidRPr="003873F3">
        <w:t xml:space="preserve"> </w:t>
      </w:r>
      <w:r w:rsidRPr="003873F3">
        <w:t>пояснительной</w:t>
      </w:r>
      <w:r w:rsidR="00630CB8" w:rsidRPr="003873F3">
        <w:t xml:space="preserve"> </w:t>
      </w:r>
      <w:r w:rsidRPr="003873F3">
        <w:t>записке</w:t>
      </w:r>
      <w:r w:rsidR="00630CB8" w:rsidRPr="003873F3">
        <w:t xml:space="preserve"> </w:t>
      </w:r>
      <w:r w:rsidRPr="003873F3">
        <w:t>к</w:t>
      </w:r>
      <w:r w:rsidR="00630CB8" w:rsidRPr="003873F3">
        <w:t xml:space="preserve"> </w:t>
      </w:r>
      <w:r w:rsidRPr="003873F3">
        <w:t>предложению</w:t>
      </w:r>
      <w:r w:rsidR="00630CB8" w:rsidRPr="003873F3">
        <w:t xml:space="preserve"> </w:t>
      </w:r>
      <w:r w:rsidRPr="003873F3">
        <w:t>отменить</w:t>
      </w:r>
      <w:r w:rsidR="00630CB8" w:rsidRPr="003873F3">
        <w:t xml:space="preserve"> </w:t>
      </w:r>
      <w:r w:rsidRPr="003873F3">
        <w:t>постановления,</w:t>
      </w:r>
      <w:r w:rsidR="00630CB8" w:rsidRPr="003873F3">
        <w:t xml:space="preserve"> </w:t>
      </w:r>
      <w:r w:rsidRPr="003873F3">
        <w:t>что</w:t>
      </w:r>
      <w:r w:rsidR="00630CB8" w:rsidRPr="003873F3">
        <w:t xml:space="preserve"> </w:t>
      </w:r>
      <w:r w:rsidRPr="003873F3">
        <w:t>сейчас</w:t>
      </w:r>
      <w:r w:rsidR="00630CB8" w:rsidRPr="003873F3">
        <w:t xml:space="preserve"> </w:t>
      </w:r>
      <w:r w:rsidRPr="003873F3">
        <w:t>невозможно</w:t>
      </w:r>
      <w:r w:rsidR="00630CB8" w:rsidRPr="003873F3">
        <w:t xml:space="preserve"> </w:t>
      </w:r>
      <w:r w:rsidRPr="003873F3">
        <w:t>подсчитать,</w:t>
      </w:r>
      <w:r w:rsidR="00630CB8" w:rsidRPr="003873F3">
        <w:t xml:space="preserve"> </w:t>
      </w:r>
      <w:r w:rsidRPr="003873F3">
        <w:t>сколько</w:t>
      </w:r>
      <w:r w:rsidR="00630CB8" w:rsidRPr="003873F3">
        <w:t xml:space="preserve"> </w:t>
      </w:r>
      <w:r w:rsidRPr="003873F3">
        <w:t>россиян</w:t>
      </w:r>
      <w:r w:rsidR="00630CB8" w:rsidRPr="003873F3">
        <w:t xml:space="preserve"> </w:t>
      </w:r>
      <w:r w:rsidRPr="003873F3">
        <w:t>подпадает</w:t>
      </w:r>
      <w:r w:rsidR="00630CB8" w:rsidRPr="003873F3">
        <w:t xml:space="preserve"> </w:t>
      </w:r>
      <w:r w:rsidRPr="003873F3">
        <w:t>под</w:t>
      </w:r>
      <w:r w:rsidR="00630CB8" w:rsidRPr="003873F3">
        <w:t xml:space="preserve"> </w:t>
      </w:r>
      <w:r w:rsidRPr="003873F3">
        <w:t>перечисленные</w:t>
      </w:r>
      <w:r w:rsidR="00630CB8" w:rsidRPr="003873F3">
        <w:t xml:space="preserve"> </w:t>
      </w:r>
      <w:r w:rsidRPr="003873F3">
        <w:t>в</w:t>
      </w:r>
      <w:r w:rsidR="00630CB8" w:rsidRPr="003873F3">
        <w:t xml:space="preserve"> </w:t>
      </w:r>
      <w:r w:rsidRPr="003873F3">
        <w:t>постановлениях</w:t>
      </w:r>
      <w:r w:rsidR="00630CB8" w:rsidRPr="003873F3">
        <w:t xml:space="preserve"> </w:t>
      </w:r>
      <w:r w:rsidRPr="003873F3">
        <w:t>категории,</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возможные</w:t>
      </w:r>
      <w:r w:rsidR="00630CB8" w:rsidRPr="003873F3">
        <w:t xml:space="preserve"> </w:t>
      </w:r>
      <w:r w:rsidRPr="003873F3">
        <w:t>затраты</w:t>
      </w:r>
      <w:r w:rsidR="00630CB8" w:rsidRPr="003873F3">
        <w:t xml:space="preserve"> </w:t>
      </w:r>
      <w:r w:rsidRPr="003873F3">
        <w:t>региональных</w:t>
      </w:r>
      <w:r w:rsidR="00630CB8" w:rsidRPr="003873F3">
        <w:t xml:space="preserve"> </w:t>
      </w:r>
      <w:r w:rsidRPr="003873F3">
        <w:t>бюджетов.</w:t>
      </w:r>
    </w:p>
    <w:p w:rsidR="00F83B59" w:rsidRPr="003873F3" w:rsidRDefault="00F83B59" w:rsidP="00F83B59">
      <w:r w:rsidRPr="003873F3">
        <w:t>Правительство</w:t>
      </w:r>
      <w:r w:rsidR="00630CB8" w:rsidRPr="003873F3">
        <w:t xml:space="preserve"> </w:t>
      </w:r>
      <w:r w:rsidRPr="003873F3">
        <w:t>проводит</w:t>
      </w:r>
      <w:r w:rsidR="00630CB8" w:rsidRPr="003873F3">
        <w:t xml:space="preserve"> «</w:t>
      </w:r>
      <w:r w:rsidRPr="003873F3">
        <w:t>инвентаризацию</w:t>
      </w:r>
      <w:r w:rsidR="00630CB8" w:rsidRPr="003873F3">
        <w:t xml:space="preserve">» </w:t>
      </w:r>
      <w:r w:rsidRPr="003873F3">
        <w:t>действующих</w:t>
      </w:r>
      <w:r w:rsidR="00630CB8" w:rsidRPr="003873F3">
        <w:t xml:space="preserve"> </w:t>
      </w:r>
      <w:r w:rsidRPr="003873F3">
        <w:t>норм</w:t>
      </w:r>
      <w:r w:rsidR="00630CB8" w:rsidRPr="003873F3">
        <w:t xml:space="preserve"> </w:t>
      </w:r>
      <w:r w:rsidRPr="003873F3">
        <w:t>и</w:t>
      </w:r>
      <w:r w:rsidR="00630CB8" w:rsidRPr="003873F3">
        <w:t xml:space="preserve"> </w:t>
      </w:r>
      <w:r w:rsidRPr="003873F3">
        <w:t>периодически</w:t>
      </w:r>
      <w:r w:rsidR="00630CB8" w:rsidRPr="003873F3">
        <w:t xml:space="preserve"> </w:t>
      </w:r>
      <w:r w:rsidRPr="003873F3">
        <w:t>отменяет</w:t>
      </w:r>
      <w:r w:rsidR="00630CB8" w:rsidRPr="003873F3">
        <w:t xml:space="preserve"> </w:t>
      </w:r>
      <w:r w:rsidRPr="003873F3">
        <w:t>устаревшие</w:t>
      </w:r>
      <w:r w:rsidR="00630CB8" w:rsidRPr="003873F3">
        <w:t xml:space="preserve"> </w:t>
      </w:r>
      <w:r w:rsidRPr="003873F3">
        <w:t>и</w:t>
      </w:r>
      <w:r w:rsidR="00630CB8" w:rsidRPr="003873F3">
        <w:t xml:space="preserve"> </w:t>
      </w:r>
      <w:r w:rsidRPr="003873F3">
        <w:t>фактически</w:t>
      </w:r>
      <w:r w:rsidR="00630CB8" w:rsidRPr="003873F3">
        <w:t xml:space="preserve"> </w:t>
      </w:r>
      <w:r w:rsidRPr="003873F3">
        <w:t>не</w:t>
      </w:r>
      <w:r w:rsidR="00630CB8" w:rsidRPr="003873F3">
        <w:t xml:space="preserve"> </w:t>
      </w:r>
      <w:r w:rsidRPr="003873F3">
        <w:t>использующиеся.</w:t>
      </w:r>
      <w:r w:rsidR="00630CB8" w:rsidRPr="003873F3">
        <w:t xml:space="preserve"> </w:t>
      </w:r>
      <w:r w:rsidRPr="003873F3">
        <w:t>Для</w:t>
      </w:r>
      <w:r w:rsidR="00630CB8" w:rsidRPr="003873F3">
        <w:t xml:space="preserve"> </w:t>
      </w:r>
      <w:r w:rsidRPr="003873F3">
        <w:t>норм,</w:t>
      </w:r>
      <w:r w:rsidR="00630CB8" w:rsidRPr="003873F3">
        <w:t xml:space="preserve"> </w:t>
      </w:r>
      <w:r w:rsidRPr="003873F3">
        <w:t>сдерживающих</w:t>
      </w:r>
      <w:r w:rsidR="00630CB8" w:rsidRPr="003873F3">
        <w:t xml:space="preserve"> </w:t>
      </w:r>
      <w:r w:rsidRPr="003873F3">
        <w:t>развитие</w:t>
      </w:r>
      <w:r w:rsidR="00630CB8" w:rsidRPr="003873F3">
        <w:t xml:space="preserve"> </w:t>
      </w:r>
      <w:r w:rsidRPr="003873F3">
        <w:t>предпринимательства,</w:t>
      </w:r>
      <w:r w:rsidR="00630CB8" w:rsidRPr="003873F3">
        <w:t xml:space="preserve"> </w:t>
      </w:r>
      <w:r w:rsidRPr="003873F3">
        <w:t>с</w:t>
      </w:r>
      <w:r w:rsidR="00630CB8" w:rsidRPr="003873F3">
        <w:t xml:space="preserve"> </w:t>
      </w:r>
      <w:r w:rsidRPr="003873F3">
        <w:t>2021</w:t>
      </w:r>
      <w:r w:rsidR="00630CB8" w:rsidRPr="003873F3">
        <w:t xml:space="preserve"> </w:t>
      </w:r>
      <w:r w:rsidRPr="003873F3">
        <w:t>года</w:t>
      </w:r>
      <w:r w:rsidR="00630CB8" w:rsidRPr="003873F3">
        <w:t xml:space="preserve"> </w:t>
      </w:r>
      <w:r w:rsidRPr="003873F3">
        <w:t>используется</w:t>
      </w:r>
      <w:r w:rsidR="00630CB8" w:rsidRPr="003873F3">
        <w:t xml:space="preserve"> </w:t>
      </w:r>
      <w:r w:rsidRPr="003873F3">
        <w:t>механизм</w:t>
      </w:r>
      <w:r w:rsidR="00630CB8" w:rsidRPr="003873F3">
        <w:t xml:space="preserve"> «</w:t>
      </w:r>
      <w:r w:rsidRPr="003873F3">
        <w:t>регуляторной</w:t>
      </w:r>
      <w:r w:rsidR="00630CB8" w:rsidRPr="003873F3">
        <w:t xml:space="preserve"> </w:t>
      </w:r>
      <w:r w:rsidRPr="003873F3">
        <w:t>гильотины</w:t>
      </w:r>
      <w:r w:rsidR="00630CB8" w:rsidRPr="003873F3">
        <w:t>»</w:t>
      </w:r>
      <w:r w:rsidRPr="003873F3">
        <w:t>,</w:t>
      </w:r>
      <w:r w:rsidR="00630CB8" w:rsidRPr="003873F3">
        <w:t xml:space="preserve"> </w:t>
      </w:r>
      <w:r w:rsidRPr="003873F3">
        <w:t>который</w:t>
      </w:r>
      <w:r w:rsidR="00630CB8" w:rsidRPr="003873F3">
        <w:t xml:space="preserve"> </w:t>
      </w:r>
      <w:r w:rsidRPr="003873F3">
        <w:t>позволяет</w:t>
      </w:r>
      <w:r w:rsidR="00630CB8" w:rsidRPr="003873F3">
        <w:t xml:space="preserve"> </w:t>
      </w:r>
      <w:r w:rsidRPr="003873F3">
        <w:t>бизнесу</w:t>
      </w:r>
      <w:r w:rsidR="00630CB8" w:rsidRPr="003873F3">
        <w:t xml:space="preserve"> </w:t>
      </w:r>
      <w:r w:rsidRPr="003873F3">
        <w:t>ежегодно</w:t>
      </w:r>
      <w:r w:rsidR="00630CB8" w:rsidRPr="003873F3">
        <w:t xml:space="preserve"> </w:t>
      </w:r>
      <w:r w:rsidRPr="003873F3">
        <w:t>экономить</w:t>
      </w:r>
      <w:r w:rsidR="00630CB8" w:rsidRPr="003873F3">
        <w:t xml:space="preserve"> </w:t>
      </w:r>
      <w:r w:rsidRPr="003873F3">
        <w:t>порядка</w:t>
      </w:r>
      <w:r w:rsidR="00630CB8" w:rsidRPr="003873F3">
        <w:t xml:space="preserve"> </w:t>
      </w:r>
      <w:r w:rsidRPr="003873F3">
        <w:t>200</w:t>
      </w:r>
      <w:r w:rsidR="00630CB8" w:rsidRPr="003873F3">
        <w:t xml:space="preserve"> </w:t>
      </w:r>
      <w:r w:rsidRPr="003873F3">
        <w:t>млрд</w:t>
      </w:r>
      <w:r w:rsidR="00630CB8" w:rsidRPr="003873F3">
        <w:t xml:space="preserve"> </w:t>
      </w:r>
      <w:r w:rsidRPr="003873F3">
        <w:t>рублей.</w:t>
      </w:r>
    </w:p>
    <w:p w:rsidR="00F83B59" w:rsidRPr="003873F3" w:rsidRDefault="00F83B59" w:rsidP="00F83B59">
      <w:pPr>
        <w:pStyle w:val="2"/>
      </w:pPr>
      <w:bookmarkStart w:id="118" w:name="_Toc164666716"/>
      <w:r w:rsidRPr="003873F3">
        <w:lastRenderedPageBreak/>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Дети</w:t>
      </w:r>
      <w:r w:rsidR="00630CB8" w:rsidRPr="003873F3">
        <w:t xml:space="preserve"> </w:t>
      </w:r>
      <w:r w:rsidRPr="003873F3">
        <w:t>с</w:t>
      </w:r>
      <w:r w:rsidR="00630CB8" w:rsidRPr="003873F3">
        <w:t xml:space="preserve"> </w:t>
      </w:r>
      <w:r w:rsidRPr="003873F3">
        <w:t>орфанными</w:t>
      </w:r>
      <w:r w:rsidR="00630CB8" w:rsidRPr="003873F3">
        <w:t xml:space="preserve"> </w:t>
      </w:r>
      <w:r w:rsidRPr="003873F3">
        <w:t>заболеваниями</w:t>
      </w:r>
      <w:r w:rsidR="00630CB8" w:rsidRPr="003873F3">
        <w:t xml:space="preserve"> </w:t>
      </w:r>
      <w:r w:rsidRPr="003873F3">
        <w:t>смогут</w:t>
      </w:r>
      <w:r w:rsidR="00630CB8" w:rsidRPr="003873F3">
        <w:t xml:space="preserve"> </w:t>
      </w:r>
      <w:r w:rsidRPr="003873F3">
        <w:t>быстрее</w:t>
      </w:r>
      <w:r w:rsidR="00630CB8" w:rsidRPr="003873F3">
        <w:t xml:space="preserve"> </w:t>
      </w:r>
      <w:r w:rsidRPr="003873F3">
        <w:t>получать</w:t>
      </w:r>
      <w:r w:rsidR="00630CB8" w:rsidRPr="003873F3">
        <w:t xml:space="preserve"> </w:t>
      </w:r>
      <w:r w:rsidRPr="003873F3">
        <w:t>лекарства</w:t>
      </w:r>
      <w:r w:rsidR="00630CB8" w:rsidRPr="003873F3">
        <w:t xml:space="preserve"> </w:t>
      </w:r>
      <w:r w:rsidRPr="003873F3">
        <w:t>-</w:t>
      </w:r>
      <w:r w:rsidR="00630CB8" w:rsidRPr="003873F3">
        <w:t xml:space="preserve"> </w:t>
      </w:r>
      <w:r w:rsidRPr="003873F3">
        <w:t>кабмин</w:t>
      </w:r>
      <w:r w:rsidR="00630CB8" w:rsidRPr="003873F3">
        <w:t xml:space="preserve"> </w:t>
      </w:r>
      <w:r w:rsidRPr="003873F3">
        <w:t>РФ</w:t>
      </w:r>
      <w:bookmarkEnd w:id="118"/>
    </w:p>
    <w:p w:rsidR="00F83B59" w:rsidRPr="003873F3" w:rsidRDefault="00F83B59" w:rsidP="005B3EA0">
      <w:pPr>
        <w:pStyle w:val="3"/>
      </w:pPr>
      <w:bookmarkStart w:id="119" w:name="_Toc164666717"/>
      <w:r w:rsidRPr="003873F3">
        <w:t>Дети</w:t>
      </w:r>
      <w:r w:rsidR="00630CB8" w:rsidRPr="003873F3">
        <w:t xml:space="preserve"> </w:t>
      </w:r>
      <w:r w:rsidRPr="003873F3">
        <w:t>с</w:t>
      </w:r>
      <w:r w:rsidR="00630CB8" w:rsidRPr="003873F3">
        <w:t xml:space="preserve"> </w:t>
      </w:r>
      <w:r w:rsidRPr="003873F3">
        <w:t>орфанными</w:t>
      </w:r>
      <w:r w:rsidR="00630CB8" w:rsidRPr="003873F3">
        <w:t xml:space="preserve"> </w:t>
      </w:r>
      <w:r w:rsidRPr="003873F3">
        <w:t>заболеваниями</w:t>
      </w:r>
      <w:r w:rsidR="00630CB8" w:rsidRPr="003873F3">
        <w:t xml:space="preserve"> </w:t>
      </w:r>
      <w:r w:rsidRPr="003873F3">
        <w:t>смогут</w:t>
      </w:r>
      <w:r w:rsidR="00630CB8" w:rsidRPr="003873F3">
        <w:t xml:space="preserve"> </w:t>
      </w:r>
      <w:r w:rsidRPr="003873F3">
        <w:t>быстрее</w:t>
      </w:r>
      <w:r w:rsidR="00630CB8" w:rsidRPr="003873F3">
        <w:t xml:space="preserve"> </w:t>
      </w:r>
      <w:r w:rsidRPr="003873F3">
        <w:t>получать</w:t>
      </w:r>
      <w:r w:rsidR="00630CB8" w:rsidRPr="003873F3">
        <w:t xml:space="preserve"> </w:t>
      </w:r>
      <w:r w:rsidRPr="003873F3">
        <w:t>лекарства</w:t>
      </w:r>
      <w:r w:rsidR="00630CB8" w:rsidRPr="003873F3">
        <w:t xml:space="preserve"> </w:t>
      </w:r>
      <w:r w:rsidRPr="003873F3">
        <w:t>из</w:t>
      </w:r>
      <w:r w:rsidR="00630CB8" w:rsidRPr="003873F3">
        <w:t xml:space="preserve"> </w:t>
      </w:r>
      <w:r w:rsidRPr="003873F3">
        <w:t>резерва</w:t>
      </w:r>
      <w:r w:rsidR="00630CB8" w:rsidRPr="003873F3">
        <w:t xml:space="preserve"> </w:t>
      </w:r>
      <w:r w:rsidRPr="003873F3">
        <w:t>фонда</w:t>
      </w:r>
      <w:r w:rsidR="00630CB8" w:rsidRPr="003873F3">
        <w:t xml:space="preserve"> «</w:t>
      </w:r>
      <w:r w:rsidRPr="003873F3">
        <w:t>Круг</w:t>
      </w:r>
      <w:r w:rsidR="00630CB8" w:rsidRPr="003873F3">
        <w:t xml:space="preserve"> </w:t>
      </w:r>
      <w:r w:rsidRPr="003873F3">
        <w:t>добра</w:t>
      </w:r>
      <w:r w:rsidR="00630CB8" w:rsidRPr="003873F3">
        <w:t>»</w:t>
      </w:r>
      <w:r w:rsidRPr="003873F3">
        <w:t>,</w:t>
      </w:r>
      <w:r w:rsidR="00630CB8" w:rsidRPr="003873F3">
        <w:t xml:space="preserve"> </w:t>
      </w:r>
      <w:r w:rsidRPr="003873F3">
        <w:t>срок</w:t>
      </w:r>
      <w:r w:rsidR="00630CB8" w:rsidRPr="003873F3">
        <w:t xml:space="preserve"> </w:t>
      </w:r>
      <w:r w:rsidRPr="003873F3">
        <w:t>предоставления</w:t>
      </w:r>
      <w:r w:rsidR="00630CB8" w:rsidRPr="003873F3">
        <w:t xml:space="preserve"> </w:t>
      </w:r>
      <w:r w:rsidRPr="003873F3">
        <w:t>медикаментов</w:t>
      </w:r>
      <w:r w:rsidR="00630CB8" w:rsidRPr="003873F3">
        <w:t xml:space="preserve"> </w:t>
      </w:r>
      <w:r w:rsidRPr="003873F3">
        <w:t>сократится</w:t>
      </w:r>
      <w:r w:rsidR="00630CB8" w:rsidRPr="003873F3">
        <w:t xml:space="preserve"> </w:t>
      </w:r>
      <w:r w:rsidRPr="003873F3">
        <w:t>с</w:t>
      </w:r>
      <w:r w:rsidR="00630CB8" w:rsidRPr="003873F3">
        <w:t xml:space="preserve"> </w:t>
      </w:r>
      <w:r w:rsidRPr="003873F3">
        <w:t>24</w:t>
      </w:r>
      <w:r w:rsidR="00630CB8" w:rsidRPr="003873F3">
        <w:t xml:space="preserve"> </w:t>
      </w:r>
      <w:r w:rsidRPr="003873F3">
        <w:t>дней</w:t>
      </w:r>
      <w:r w:rsidR="00630CB8" w:rsidRPr="003873F3">
        <w:t xml:space="preserve"> </w:t>
      </w:r>
      <w:r w:rsidRPr="003873F3">
        <w:t>до</w:t>
      </w:r>
      <w:r w:rsidR="00630CB8" w:rsidRPr="003873F3">
        <w:t xml:space="preserve"> </w:t>
      </w:r>
      <w:r w:rsidRPr="003873F3">
        <w:t>6,</w:t>
      </w:r>
      <w:r w:rsidR="00630CB8" w:rsidRPr="003873F3">
        <w:t xml:space="preserve"> </w:t>
      </w:r>
      <w:r w:rsidRPr="003873F3">
        <w:t>сообщается</w:t>
      </w:r>
      <w:r w:rsidR="00630CB8" w:rsidRPr="003873F3">
        <w:t xml:space="preserve"> </w:t>
      </w:r>
      <w:r w:rsidRPr="003873F3">
        <w:t>на</w:t>
      </w:r>
      <w:r w:rsidR="00630CB8" w:rsidRPr="003873F3">
        <w:t xml:space="preserve"> </w:t>
      </w:r>
      <w:r w:rsidRPr="003873F3">
        <w:t>сайте</w:t>
      </w:r>
      <w:r w:rsidR="00630CB8" w:rsidRPr="003873F3">
        <w:t xml:space="preserve"> </w:t>
      </w:r>
      <w:r w:rsidRPr="003873F3">
        <w:t>кабмина.</w:t>
      </w:r>
      <w:bookmarkEnd w:id="119"/>
    </w:p>
    <w:p w:rsidR="00F83B59" w:rsidRPr="003873F3" w:rsidRDefault="00630CB8" w:rsidP="00F83B59">
      <w:r w:rsidRPr="003873F3">
        <w:t>«</w:t>
      </w:r>
      <w:r w:rsidR="00F83B59" w:rsidRPr="003873F3">
        <w:t>Дети</w:t>
      </w:r>
      <w:r w:rsidRPr="003873F3">
        <w:t xml:space="preserve"> </w:t>
      </w:r>
      <w:r w:rsidR="00F83B59" w:rsidRPr="003873F3">
        <w:t>с</w:t>
      </w:r>
      <w:r w:rsidRPr="003873F3">
        <w:t xml:space="preserve"> </w:t>
      </w:r>
      <w:r w:rsidR="00F83B59" w:rsidRPr="003873F3">
        <w:t>орфанными</w:t>
      </w:r>
      <w:r w:rsidRPr="003873F3">
        <w:t xml:space="preserve"> </w:t>
      </w:r>
      <w:r w:rsidR="00F83B59" w:rsidRPr="003873F3">
        <w:t>заболеваниями</w:t>
      </w:r>
      <w:r w:rsidRPr="003873F3">
        <w:t xml:space="preserve"> </w:t>
      </w:r>
      <w:r w:rsidR="00F83B59" w:rsidRPr="003873F3">
        <w:t>смогут</w:t>
      </w:r>
      <w:r w:rsidRPr="003873F3">
        <w:t xml:space="preserve"> </w:t>
      </w:r>
      <w:r w:rsidR="00F83B59" w:rsidRPr="003873F3">
        <w:t>более</w:t>
      </w:r>
      <w:r w:rsidRPr="003873F3">
        <w:t xml:space="preserve"> </w:t>
      </w:r>
      <w:r w:rsidR="00F83B59" w:rsidRPr="003873F3">
        <w:t>оперативно</w:t>
      </w:r>
      <w:r w:rsidRPr="003873F3">
        <w:t xml:space="preserve"> </w:t>
      </w:r>
      <w:r w:rsidR="00F83B59" w:rsidRPr="003873F3">
        <w:t>получать</w:t>
      </w:r>
      <w:r w:rsidRPr="003873F3">
        <w:t xml:space="preserve"> </w:t>
      </w:r>
      <w:r w:rsidR="00F83B59" w:rsidRPr="003873F3">
        <w:t>лекарственные</w:t>
      </w:r>
      <w:r w:rsidRPr="003873F3">
        <w:t xml:space="preserve"> </w:t>
      </w:r>
      <w:r w:rsidR="00F83B59" w:rsidRPr="003873F3">
        <w:t>препараты</w:t>
      </w:r>
      <w:r w:rsidRPr="003873F3">
        <w:t xml:space="preserve"> </w:t>
      </w:r>
      <w:r w:rsidR="00F83B59" w:rsidRPr="003873F3">
        <w:t>из</w:t>
      </w:r>
      <w:r w:rsidRPr="003873F3">
        <w:t xml:space="preserve"> </w:t>
      </w:r>
      <w:r w:rsidR="00F83B59" w:rsidRPr="003873F3">
        <w:t>резерва</w:t>
      </w:r>
      <w:r w:rsidRPr="003873F3">
        <w:t xml:space="preserve"> </w:t>
      </w:r>
      <w:r w:rsidR="00F83B59" w:rsidRPr="003873F3">
        <w:t>фонда</w:t>
      </w:r>
      <w:r w:rsidRPr="003873F3">
        <w:t xml:space="preserve"> «</w:t>
      </w:r>
      <w:r w:rsidR="00F83B59" w:rsidRPr="003873F3">
        <w:t>Круг</w:t>
      </w:r>
      <w:r w:rsidRPr="003873F3">
        <w:t xml:space="preserve"> </w:t>
      </w:r>
      <w:r w:rsidR="00F83B59" w:rsidRPr="003873F3">
        <w:t>добра</w:t>
      </w:r>
      <w:r w:rsidRPr="003873F3">
        <w:t xml:space="preserve">». </w:t>
      </w:r>
      <w:r w:rsidR="00F83B59" w:rsidRPr="003873F3">
        <w:t>Постановление</w:t>
      </w:r>
      <w:r w:rsidRPr="003873F3">
        <w:t xml:space="preserve"> </w:t>
      </w:r>
      <w:r w:rsidR="00F83B59" w:rsidRPr="003873F3">
        <w:t>об</w:t>
      </w:r>
      <w:r w:rsidRPr="003873F3">
        <w:t xml:space="preserve"> </w:t>
      </w:r>
      <w:r w:rsidR="00F83B59" w:rsidRPr="003873F3">
        <w:t>этом</w:t>
      </w:r>
      <w:r w:rsidRPr="003873F3">
        <w:t xml:space="preserve"> </w:t>
      </w:r>
      <w:r w:rsidR="00F83B59" w:rsidRPr="003873F3">
        <w:t>подписал</w:t>
      </w:r>
      <w:r w:rsidRPr="003873F3">
        <w:t xml:space="preserve"> </w:t>
      </w:r>
      <w:r w:rsidR="00F83B59" w:rsidRPr="003873F3">
        <w:t>председатель</w:t>
      </w:r>
      <w:r w:rsidRPr="003873F3">
        <w:t xml:space="preserve"> </w:t>
      </w:r>
      <w:r w:rsidR="00F83B59" w:rsidRPr="003873F3">
        <w:t>правительства</w:t>
      </w:r>
      <w:r w:rsidRPr="003873F3">
        <w:t xml:space="preserve"> </w:t>
      </w:r>
      <w:r w:rsidR="00F83B59" w:rsidRPr="003873F3">
        <w:t>Михаил</w:t>
      </w:r>
      <w:r w:rsidRPr="003873F3">
        <w:t xml:space="preserve"> </w:t>
      </w:r>
      <w:r w:rsidR="00F83B59" w:rsidRPr="003873F3">
        <w:t>Мишустин</w:t>
      </w:r>
      <w:r w:rsidRPr="003873F3">
        <w:t>»</w:t>
      </w:r>
      <w:r w:rsidR="00F83B59" w:rsidRPr="003873F3">
        <w:t>,</w:t>
      </w:r>
      <w:r w:rsidRPr="003873F3">
        <w:t xml:space="preserve"> </w:t>
      </w:r>
      <w:r w:rsidR="00F83B59" w:rsidRPr="003873F3">
        <w:t>-</w:t>
      </w:r>
      <w:r w:rsidRPr="003873F3">
        <w:t xml:space="preserve"> </w:t>
      </w:r>
      <w:r w:rsidR="00F83B59" w:rsidRPr="003873F3">
        <w:t>говорится</w:t>
      </w:r>
      <w:r w:rsidRPr="003873F3">
        <w:t xml:space="preserve"> </w:t>
      </w:r>
      <w:r w:rsidR="00F83B59" w:rsidRPr="003873F3">
        <w:t>в</w:t>
      </w:r>
      <w:r w:rsidRPr="003873F3">
        <w:t xml:space="preserve"> </w:t>
      </w:r>
      <w:r w:rsidR="00F83B59" w:rsidRPr="003873F3">
        <w:t>сообщении.</w:t>
      </w:r>
    </w:p>
    <w:p w:rsidR="00F83B59" w:rsidRPr="003873F3" w:rsidRDefault="00F83B59" w:rsidP="00F83B59">
      <w:r w:rsidRPr="003873F3">
        <w:t>Решение</w:t>
      </w:r>
      <w:r w:rsidR="00630CB8" w:rsidRPr="003873F3">
        <w:t xml:space="preserve"> </w:t>
      </w:r>
      <w:r w:rsidRPr="003873F3">
        <w:t>позволит</w:t>
      </w:r>
      <w:r w:rsidR="00630CB8" w:rsidRPr="003873F3">
        <w:t xml:space="preserve"> </w:t>
      </w:r>
      <w:r w:rsidRPr="003873F3">
        <w:t>незамедлительно</w:t>
      </w:r>
      <w:r w:rsidR="00630CB8" w:rsidRPr="003873F3">
        <w:t xml:space="preserve"> </w:t>
      </w:r>
      <w:r w:rsidRPr="003873F3">
        <w:t>передавать</w:t>
      </w:r>
      <w:r w:rsidR="00630CB8" w:rsidRPr="003873F3">
        <w:t xml:space="preserve"> </w:t>
      </w:r>
      <w:r w:rsidRPr="003873F3">
        <w:t>лекарства</w:t>
      </w:r>
      <w:r w:rsidR="00630CB8" w:rsidRPr="003873F3">
        <w:t xml:space="preserve"> </w:t>
      </w:r>
      <w:r w:rsidRPr="003873F3">
        <w:t>из</w:t>
      </w:r>
      <w:r w:rsidR="00630CB8" w:rsidRPr="003873F3">
        <w:t xml:space="preserve"> </w:t>
      </w:r>
      <w:r w:rsidRPr="003873F3">
        <w:t>зарезервированного</w:t>
      </w:r>
      <w:r w:rsidR="00630CB8" w:rsidRPr="003873F3">
        <w:t xml:space="preserve"> </w:t>
      </w:r>
      <w:r w:rsidRPr="003873F3">
        <w:t>запаса</w:t>
      </w:r>
      <w:r w:rsidR="00630CB8" w:rsidRPr="003873F3">
        <w:t xml:space="preserve"> </w:t>
      </w:r>
      <w:r w:rsidRPr="003873F3">
        <w:t>фонда</w:t>
      </w:r>
      <w:r w:rsidR="00630CB8" w:rsidRPr="003873F3">
        <w:t xml:space="preserve"> </w:t>
      </w:r>
      <w:r w:rsidRPr="003873F3">
        <w:t>в</w:t>
      </w:r>
      <w:r w:rsidR="00630CB8" w:rsidRPr="003873F3">
        <w:t xml:space="preserve"> </w:t>
      </w:r>
      <w:r w:rsidRPr="003873F3">
        <w:t>медицинские</w:t>
      </w:r>
      <w:r w:rsidR="00630CB8" w:rsidRPr="003873F3">
        <w:t xml:space="preserve"> </w:t>
      </w:r>
      <w:r w:rsidRPr="003873F3">
        <w:t>организации</w:t>
      </w:r>
      <w:r w:rsidR="00630CB8" w:rsidRPr="003873F3">
        <w:t xml:space="preserve"> </w:t>
      </w:r>
      <w:r w:rsidRPr="003873F3">
        <w:t>после</w:t>
      </w:r>
      <w:r w:rsidR="00630CB8" w:rsidRPr="003873F3">
        <w:t xml:space="preserve"> </w:t>
      </w:r>
      <w:r w:rsidRPr="003873F3">
        <w:t>постановки</w:t>
      </w:r>
      <w:r w:rsidR="00630CB8" w:rsidRPr="003873F3">
        <w:t xml:space="preserve"> </w:t>
      </w:r>
      <w:r w:rsidRPr="003873F3">
        <w:t>диагноза</w:t>
      </w:r>
      <w:r w:rsidR="00630CB8" w:rsidRPr="003873F3">
        <w:t xml:space="preserve"> </w:t>
      </w:r>
      <w:r w:rsidRPr="003873F3">
        <w:t>ребенку.</w:t>
      </w:r>
      <w:r w:rsidR="00630CB8" w:rsidRPr="003873F3">
        <w:t xml:space="preserve"> </w:t>
      </w:r>
      <w:r w:rsidRPr="003873F3">
        <w:t>В</w:t>
      </w:r>
      <w:r w:rsidR="00630CB8" w:rsidRPr="003873F3">
        <w:t xml:space="preserve"> </w:t>
      </w:r>
      <w:r w:rsidRPr="003873F3">
        <w:t>общей</w:t>
      </w:r>
      <w:r w:rsidR="00630CB8" w:rsidRPr="003873F3">
        <w:t xml:space="preserve"> </w:t>
      </w:r>
      <w:r w:rsidRPr="003873F3">
        <w:t>сложности</w:t>
      </w:r>
      <w:r w:rsidR="00630CB8" w:rsidRPr="003873F3">
        <w:t xml:space="preserve"> </w:t>
      </w:r>
      <w:r w:rsidRPr="003873F3">
        <w:t>процедура</w:t>
      </w:r>
      <w:r w:rsidR="00630CB8" w:rsidRPr="003873F3">
        <w:t xml:space="preserve"> </w:t>
      </w:r>
      <w:r w:rsidRPr="003873F3">
        <w:t>предоставления</w:t>
      </w:r>
      <w:r w:rsidR="00630CB8" w:rsidRPr="003873F3">
        <w:t xml:space="preserve"> </w:t>
      </w:r>
      <w:r w:rsidRPr="003873F3">
        <w:t>лекарства</w:t>
      </w:r>
      <w:r w:rsidR="00630CB8" w:rsidRPr="003873F3">
        <w:t xml:space="preserve"> </w:t>
      </w:r>
      <w:r w:rsidRPr="003873F3">
        <w:t>с</w:t>
      </w:r>
      <w:r w:rsidR="00630CB8" w:rsidRPr="003873F3">
        <w:t xml:space="preserve"> </w:t>
      </w:r>
      <w:r w:rsidRPr="003873F3">
        <w:t>момента</w:t>
      </w:r>
      <w:r w:rsidR="00630CB8" w:rsidRPr="003873F3">
        <w:t xml:space="preserve"> </w:t>
      </w:r>
      <w:r w:rsidRPr="003873F3">
        <w:t>подачи</w:t>
      </w:r>
      <w:r w:rsidR="00630CB8" w:rsidRPr="003873F3">
        <w:t xml:space="preserve"> </w:t>
      </w:r>
      <w:r w:rsidRPr="003873F3">
        <w:t>заявки</w:t>
      </w:r>
      <w:r w:rsidR="00630CB8" w:rsidRPr="003873F3">
        <w:t xml:space="preserve"> </w:t>
      </w:r>
      <w:r w:rsidRPr="003873F3">
        <w:t>в</w:t>
      </w:r>
      <w:r w:rsidR="00630CB8" w:rsidRPr="003873F3">
        <w:t xml:space="preserve"> </w:t>
      </w:r>
      <w:r w:rsidRPr="003873F3">
        <w:t>фонд</w:t>
      </w:r>
      <w:r w:rsidR="00630CB8" w:rsidRPr="003873F3">
        <w:t xml:space="preserve"> </w:t>
      </w:r>
      <w:r w:rsidRPr="003873F3">
        <w:t>и</w:t>
      </w:r>
      <w:r w:rsidR="00630CB8" w:rsidRPr="003873F3">
        <w:t xml:space="preserve"> </w:t>
      </w:r>
      <w:r w:rsidRPr="003873F3">
        <w:t>до</w:t>
      </w:r>
      <w:r w:rsidR="00630CB8" w:rsidRPr="003873F3">
        <w:t xml:space="preserve"> </w:t>
      </w:r>
      <w:r w:rsidRPr="003873F3">
        <w:t>получения</w:t>
      </w:r>
      <w:r w:rsidR="00630CB8" w:rsidRPr="003873F3">
        <w:t xml:space="preserve"> </w:t>
      </w:r>
      <w:r w:rsidRPr="003873F3">
        <w:t>препарата</w:t>
      </w:r>
      <w:r w:rsidR="00630CB8" w:rsidRPr="003873F3">
        <w:t xml:space="preserve"> </w:t>
      </w:r>
      <w:r w:rsidRPr="003873F3">
        <w:t>сократится</w:t>
      </w:r>
      <w:r w:rsidR="00630CB8" w:rsidRPr="003873F3">
        <w:t xml:space="preserve"> </w:t>
      </w:r>
      <w:r w:rsidRPr="003873F3">
        <w:t>с</w:t>
      </w:r>
      <w:r w:rsidR="00630CB8" w:rsidRPr="003873F3">
        <w:t xml:space="preserve"> </w:t>
      </w:r>
      <w:r w:rsidRPr="003873F3">
        <w:t>24</w:t>
      </w:r>
      <w:r w:rsidR="00630CB8" w:rsidRPr="003873F3">
        <w:t xml:space="preserve"> </w:t>
      </w:r>
      <w:r w:rsidRPr="003873F3">
        <w:t>до</w:t>
      </w:r>
      <w:r w:rsidR="00630CB8" w:rsidRPr="003873F3">
        <w:t xml:space="preserve"> </w:t>
      </w:r>
      <w:r w:rsidRPr="003873F3">
        <w:t>6</w:t>
      </w:r>
      <w:r w:rsidR="00630CB8" w:rsidRPr="003873F3">
        <w:t xml:space="preserve"> </w:t>
      </w:r>
      <w:r w:rsidRPr="003873F3">
        <w:t>рабочих</w:t>
      </w:r>
      <w:r w:rsidR="00630CB8" w:rsidRPr="003873F3">
        <w:t xml:space="preserve"> </w:t>
      </w:r>
      <w:r w:rsidRPr="003873F3">
        <w:t>дней.</w:t>
      </w:r>
    </w:p>
    <w:p w:rsidR="00F83B59" w:rsidRPr="003873F3" w:rsidRDefault="00F83B59" w:rsidP="00F83B59">
      <w:r w:rsidRPr="003873F3">
        <w:t>Фонд</w:t>
      </w:r>
      <w:r w:rsidR="00630CB8" w:rsidRPr="003873F3">
        <w:t xml:space="preserve"> «</w:t>
      </w:r>
      <w:r w:rsidRPr="003873F3">
        <w:t>Круг</w:t>
      </w:r>
      <w:r w:rsidR="00630CB8" w:rsidRPr="003873F3">
        <w:t xml:space="preserve"> </w:t>
      </w:r>
      <w:r w:rsidRPr="003873F3">
        <w:t>добра</w:t>
      </w:r>
      <w:r w:rsidR="00630CB8" w:rsidRPr="003873F3">
        <w:t xml:space="preserve">» </w:t>
      </w:r>
      <w:r w:rsidRPr="003873F3">
        <w:t>был</w:t>
      </w:r>
      <w:r w:rsidR="00630CB8" w:rsidRPr="003873F3">
        <w:t xml:space="preserve"> </w:t>
      </w:r>
      <w:r w:rsidRPr="003873F3">
        <w:t>создан</w:t>
      </w:r>
      <w:r w:rsidR="00630CB8" w:rsidRPr="003873F3">
        <w:t xml:space="preserve"> </w:t>
      </w:r>
      <w:r w:rsidRPr="003873F3">
        <w:t>в</w:t>
      </w:r>
      <w:r w:rsidR="00630CB8" w:rsidRPr="003873F3">
        <w:t xml:space="preserve"> </w:t>
      </w:r>
      <w:r w:rsidRPr="003873F3">
        <w:t>2021</w:t>
      </w:r>
      <w:r w:rsidR="00630CB8" w:rsidRPr="003873F3">
        <w:t xml:space="preserve"> </w:t>
      </w:r>
      <w:r w:rsidRPr="003873F3">
        <w:t>и</w:t>
      </w:r>
      <w:r w:rsidR="00630CB8" w:rsidRPr="003873F3">
        <w:t xml:space="preserve"> </w:t>
      </w:r>
      <w:r w:rsidRPr="003873F3">
        <w:t>получает</w:t>
      </w:r>
      <w:r w:rsidR="00630CB8" w:rsidRPr="003873F3">
        <w:t xml:space="preserve"> </w:t>
      </w:r>
      <w:r w:rsidRPr="003873F3">
        <w:t>федеральное</w:t>
      </w:r>
      <w:r w:rsidR="00630CB8" w:rsidRPr="003873F3">
        <w:t xml:space="preserve"> </w:t>
      </w:r>
      <w:r w:rsidRPr="003873F3">
        <w:t>финансирование</w:t>
      </w:r>
      <w:r w:rsidR="00630CB8" w:rsidRPr="003873F3">
        <w:t xml:space="preserve"> </w:t>
      </w:r>
      <w:r w:rsidRPr="003873F3">
        <w:t>на</w:t>
      </w:r>
      <w:r w:rsidR="00630CB8" w:rsidRPr="003873F3">
        <w:t xml:space="preserve"> </w:t>
      </w:r>
      <w:r w:rsidRPr="003873F3">
        <w:t>оказание</w:t>
      </w:r>
      <w:r w:rsidR="00630CB8" w:rsidRPr="003873F3">
        <w:t xml:space="preserve"> </w:t>
      </w:r>
      <w:r w:rsidRPr="003873F3">
        <w:t>дорогостоящей</w:t>
      </w:r>
      <w:r w:rsidR="00630CB8" w:rsidRPr="003873F3">
        <w:t xml:space="preserve"> </w:t>
      </w:r>
      <w:r w:rsidRPr="003873F3">
        <w:t>медицинской</w:t>
      </w:r>
      <w:r w:rsidR="00630CB8" w:rsidRPr="003873F3">
        <w:t xml:space="preserve"> </w:t>
      </w:r>
      <w:r w:rsidRPr="003873F3">
        <w:t>помощи</w:t>
      </w:r>
      <w:r w:rsidR="00630CB8" w:rsidRPr="003873F3">
        <w:t xml:space="preserve"> </w:t>
      </w:r>
      <w:r w:rsidRPr="003873F3">
        <w:t>детям</w:t>
      </w:r>
      <w:r w:rsidR="00630CB8" w:rsidRPr="003873F3">
        <w:t xml:space="preserve"> </w:t>
      </w:r>
      <w:r w:rsidRPr="003873F3">
        <w:t>с</w:t>
      </w:r>
      <w:r w:rsidR="00630CB8" w:rsidRPr="003873F3">
        <w:t xml:space="preserve"> </w:t>
      </w:r>
      <w:r w:rsidRPr="003873F3">
        <w:t>орфанными</w:t>
      </w:r>
      <w:r w:rsidR="00630CB8" w:rsidRPr="003873F3">
        <w:t xml:space="preserve"> </w:t>
      </w:r>
      <w:r w:rsidRPr="003873F3">
        <w:t>заболеваниями,</w:t>
      </w:r>
      <w:r w:rsidR="00630CB8" w:rsidRPr="003873F3">
        <w:t xml:space="preserve"> </w:t>
      </w:r>
      <w:r w:rsidRPr="003873F3">
        <w:t>включая</w:t>
      </w:r>
      <w:r w:rsidR="00630CB8" w:rsidRPr="003873F3">
        <w:t xml:space="preserve"> </w:t>
      </w:r>
      <w:r w:rsidRPr="003873F3">
        <w:t>лечение</w:t>
      </w:r>
      <w:r w:rsidR="00630CB8" w:rsidRPr="003873F3">
        <w:t xml:space="preserve"> </w:t>
      </w:r>
      <w:r w:rsidRPr="003873F3">
        <w:t>за</w:t>
      </w:r>
      <w:r w:rsidR="00630CB8" w:rsidRPr="003873F3">
        <w:t xml:space="preserve"> </w:t>
      </w:r>
      <w:r w:rsidRPr="003873F3">
        <w:t>рубежом,</w:t>
      </w:r>
      <w:r w:rsidR="00630CB8" w:rsidRPr="003873F3">
        <w:t xml:space="preserve"> </w:t>
      </w:r>
      <w:r w:rsidRPr="003873F3">
        <w:t>закупку</w:t>
      </w:r>
      <w:r w:rsidR="00630CB8" w:rsidRPr="003873F3">
        <w:t xml:space="preserve"> </w:t>
      </w:r>
      <w:r w:rsidRPr="003873F3">
        <w:t>лекарств,</w:t>
      </w:r>
      <w:r w:rsidR="00630CB8" w:rsidRPr="003873F3">
        <w:t xml:space="preserve"> </w:t>
      </w:r>
      <w:r w:rsidRPr="003873F3">
        <w:t>медицинских</w:t>
      </w:r>
      <w:r w:rsidR="00630CB8" w:rsidRPr="003873F3">
        <w:t xml:space="preserve"> </w:t>
      </w:r>
      <w:r w:rsidRPr="003873F3">
        <w:t>изделий</w:t>
      </w:r>
      <w:r w:rsidR="00630CB8" w:rsidRPr="003873F3">
        <w:t xml:space="preserve"> </w:t>
      </w:r>
      <w:r w:rsidRPr="003873F3">
        <w:t>и</w:t>
      </w:r>
      <w:r w:rsidR="00630CB8" w:rsidRPr="003873F3">
        <w:t xml:space="preserve"> </w:t>
      </w:r>
      <w:r w:rsidRPr="003873F3">
        <w:t>технических</w:t>
      </w:r>
      <w:r w:rsidR="00630CB8" w:rsidRPr="003873F3">
        <w:t xml:space="preserve"> </w:t>
      </w:r>
      <w:r w:rsidRPr="003873F3">
        <w:t>средств</w:t>
      </w:r>
      <w:r w:rsidR="00630CB8" w:rsidRPr="003873F3">
        <w:t xml:space="preserve"> </w:t>
      </w:r>
      <w:r w:rsidRPr="003873F3">
        <w:t>реабилитации.</w:t>
      </w:r>
    </w:p>
    <w:p w:rsidR="00790975" w:rsidRPr="003873F3" w:rsidRDefault="00790975" w:rsidP="00790975">
      <w:pPr>
        <w:pStyle w:val="2"/>
      </w:pPr>
      <w:bookmarkStart w:id="120" w:name="_Toc164666718"/>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Минфин</w:t>
      </w:r>
      <w:r w:rsidR="00630CB8" w:rsidRPr="003873F3">
        <w:t xml:space="preserve"> </w:t>
      </w:r>
      <w:r w:rsidRPr="003873F3">
        <w:t>РФ</w:t>
      </w:r>
      <w:r w:rsidR="00630CB8" w:rsidRPr="003873F3">
        <w:t xml:space="preserve"> </w:t>
      </w:r>
      <w:r w:rsidRPr="003873F3">
        <w:t>ожидает</w:t>
      </w:r>
      <w:r w:rsidR="00630CB8" w:rsidRPr="003873F3">
        <w:t xml:space="preserve"> </w:t>
      </w:r>
      <w:r w:rsidRPr="003873F3">
        <w:t>темпы</w:t>
      </w:r>
      <w:r w:rsidR="00630CB8" w:rsidRPr="003873F3">
        <w:t xml:space="preserve"> </w:t>
      </w:r>
      <w:r w:rsidRPr="003873F3">
        <w:t>роста</w:t>
      </w:r>
      <w:r w:rsidR="00630CB8" w:rsidRPr="003873F3">
        <w:t xml:space="preserve"> </w:t>
      </w:r>
      <w:r w:rsidRPr="003873F3">
        <w:t>российской</w:t>
      </w:r>
      <w:r w:rsidR="00630CB8" w:rsidRPr="003873F3">
        <w:t xml:space="preserve"> </w:t>
      </w:r>
      <w:r w:rsidRPr="003873F3">
        <w:t>экономики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3,6%</w:t>
      </w:r>
      <w:bookmarkEnd w:id="120"/>
    </w:p>
    <w:p w:rsidR="00790975" w:rsidRPr="003873F3" w:rsidRDefault="00790975" w:rsidP="005B3EA0">
      <w:pPr>
        <w:pStyle w:val="3"/>
      </w:pPr>
      <w:bookmarkStart w:id="121" w:name="_Toc164666719"/>
      <w:r w:rsidRPr="003873F3">
        <w:t>Темпы</w:t>
      </w:r>
      <w:r w:rsidR="00630CB8" w:rsidRPr="003873F3">
        <w:t xml:space="preserve"> </w:t>
      </w:r>
      <w:r w:rsidRPr="003873F3">
        <w:t>роста</w:t>
      </w:r>
      <w:r w:rsidR="00630CB8" w:rsidRPr="003873F3">
        <w:t xml:space="preserve"> </w:t>
      </w:r>
      <w:r w:rsidRPr="003873F3">
        <w:t>российской</w:t>
      </w:r>
      <w:r w:rsidR="00630CB8" w:rsidRPr="003873F3">
        <w:t xml:space="preserve"> </w:t>
      </w:r>
      <w:r w:rsidRPr="003873F3">
        <w:t>экономики</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ожидаются</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прошлого</w:t>
      </w:r>
      <w:r w:rsidR="00630CB8" w:rsidRPr="003873F3">
        <w:t xml:space="preserve"> </w:t>
      </w:r>
      <w:r w:rsidRPr="003873F3">
        <w:t>года</w:t>
      </w:r>
      <w:r w:rsidR="00630CB8" w:rsidRPr="003873F3">
        <w:t xml:space="preserve"> </w:t>
      </w:r>
      <w:r w:rsidRPr="003873F3">
        <w:t>-</w:t>
      </w:r>
      <w:r w:rsidR="00630CB8" w:rsidRPr="003873F3">
        <w:t xml:space="preserve"> </w:t>
      </w:r>
      <w:r w:rsidRPr="003873F3">
        <w:t>3,6%,</w:t>
      </w:r>
      <w:r w:rsidR="00630CB8" w:rsidRPr="003873F3">
        <w:t xml:space="preserve"> </w:t>
      </w:r>
      <w:r w:rsidRPr="003873F3">
        <w:t>заявил</w:t>
      </w:r>
      <w:r w:rsidR="00630CB8" w:rsidRPr="003873F3">
        <w:t xml:space="preserve"> </w:t>
      </w:r>
      <w:r w:rsidRPr="003873F3">
        <w:t>министр</w:t>
      </w:r>
      <w:r w:rsidR="00630CB8" w:rsidRPr="003873F3">
        <w:t xml:space="preserve"> </w:t>
      </w:r>
      <w:r w:rsidRPr="003873F3">
        <w:t>финансов</w:t>
      </w:r>
      <w:r w:rsidR="00630CB8" w:rsidRPr="003873F3">
        <w:t xml:space="preserve"> </w:t>
      </w:r>
      <w:r w:rsidRPr="003873F3">
        <w:t>РФ</w:t>
      </w:r>
      <w:r w:rsidR="00630CB8" w:rsidRPr="003873F3">
        <w:t xml:space="preserve"> </w:t>
      </w:r>
      <w:r w:rsidRPr="003873F3">
        <w:t>Антон</w:t>
      </w:r>
      <w:r w:rsidR="00630CB8" w:rsidRPr="003873F3">
        <w:t xml:space="preserve"> </w:t>
      </w:r>
      <w:r w:rsidRPr="003873F3">
        <w:t>Силуанов.</w:t>
      </w:r>
      <w:bookmarkEnd w:id="121"/>
    </w:p>
    <w:p w:rsidR="00790975" w:rsidRPr="003873F3" w:rsidRDefault="00790975" w:rsidP="00790975">
      <w:r w:rsidRPr="003873F3">
        <w:t>Как</w:t>
      </w:r>
      <w:r w:rsidR="00630CB8" w:rsidRPr="003873F3">
        <w:t xml:space="preserve"> </w:t>
      </w:r>
      <w:r w:rsidRPr="003873F3">
        <w:t>сообщила</w:t>
      </w:r>
      <w:r w:rsidR="00630CB8" w:rsidRPr="003873F3">
        <w:t xml:space="preserve"> </w:t>
      </w:r>
      <w:r w:rsidRPr="003873F3">
        <w:t>пресс-служба</w:t>
      </w:r>
      <w:r w:rsidR="00630CB8" w:rsidRPr="003873F3">
        <w:t xml:space="preserve"> </w:t>
      </w:r>
      <w:r w:rsidRPr="003873F3">
        <w:t>министерства,</w:t>
      </w:r>
      <w:r w:rsidR="00630CB8" w:rsidRPr="003873F3">
        <w:t xml:space="preserve"> </w:t>
      </w:r>
      <w:r w:rsidRPr="003873F3">
        <w:t>глава</w:t>
      </w:r>
      <w:r w:rsidR="00630CB8" w:rsidRPr="003873F3">
        <w:t xml:space="preserve"> </w:t>
      </w:r>
      <w:r w:rsidRPr="003873F3">
        <w:t>российского</w:t>
      </w:r>
      <w:r w:rsidR="00630CB8" w:rsidRPr="003873F3">
        <w:t xml:space="preserve"> </w:t>
      </w:r>
      <w:r w:rsidRPr="003873F3">
        <w:t>Минфина</w:t>
      </w:r>
      <w:r w:rsidR="00630CB8" w:rsidRPr="003873F3">
        <w:t xml:space="preserve"> </w:t>
      </w:r>
      <w:r w:rsidRPr="003873F3">
        <w:t>в</w:t>
      </w:r>
      <w:r w:rsidR="00630CB8" w:rsidRPr="003873F3">
        <w:t xml:space="preserve"> </w:t>
      </w:r>
      <w:r w:rsidRPr="003873F3">
        <w:t>пятницу</w:t>
      </w:r>
      <w:r w:rsidR="00630CB8" w:rsidRPr="003873F3">
        <w:t xml:space="preserve"> </w:t>
      </w:r>
      <w:r w:rsidRPr="003873F3">
        <w:t>принял</w:t>
      </w:r>
      <w:r w:rsidR="00630CB8" w:rsidRPr="003873F3">
        <w:t xml:space="preserve"> </w:t>
      </w:r>
      <w:r w:rsidRPr="003873F3">
        <w:t>участие</w:t>
      </w:r>
      <w:r w:rsidR="00630CB8" w:rsidRPr="003873F3">
        <w:t xml:space="preserve"> </w:t>
      </w:r>
      <w:r w:rsidRPr="003873F3">
        <w:t>в</w:t>
      </w:r>
      <w:r w:rsidR="00630CB8" w:rsidRPr="003873F3">
        <w:t xml:space="preserve"> </w:t>
      </w:r>
      <w:r w:rsidRPr="003873F3">
        <w:t>пленарном</w:t>
      </w:r>
      <w:r w:rsidR="00630CB8" w:rsidRPr="003873F3">
        <w:t xml:space="preserve"> </w:t>
      </w:r>
      <w:r w:rsidRPr="003873F3">
        <w:t>заседании</w:t>
      </w:r>
      <w:r w:rsidR="00630CB8" w:rsidRPr="003873F3">
        <w:t xml:space="preserve"> </w:t>
      </w:r>
      <w:r w:rsidRPr="003873F3">
        <w:t>Международного</w:t>
      </w:r>
      <w:r w:rsidR="00630CB8" w:rsidRPr="003873F3">
        <w:t xml:space="preserve"> </w:t>
      </w:r>
      <w:r w:rsidRPr="003873F3">
        <w:t>валютно-финансового</w:t>
      </w:r>
      <w:r w:rsidR="00630CB8" w:rsidRPr="003873F3">
        <w:t xml:space="preserve"> </w:t>
      </w:r>
      <w:r w:rsidRPr="003873F3">
        <w:t>комитета</w:t>
      </w:r>
      <w:r w:rsidR="00630CB8" w:rsidRPr="003873F3">
        <w:t xml:space="preserve"> </w:t>
      </w:r>
      <w:r w:rsidRPr="003873F3">
        <w:t>(МВФК),</w:t>
      </w:r>
      <w:r w:rsidR="00630CB8" w:rsidRPr="003873F3">
        <w:t xml:space="preserve"> </w:t>
      </w:r>
      <w:r w:rsidRPr="003873F3">
        <w:t>которое</w:t>
      </w:r>
      <w:r w:rsidR="00630CB8" w:rsidRPr="003873F3">
        <w:t xml:space="preserve"> </w:t>
      </w:r>
      <w:r w:rsidRPr="003873F3">
        <w:t>традиционно</w:t>
      </w:r>
      <w:r w:rsidR="00630CB8" w:rsidRPr="003873F3">
        <w:t xml:space="preserve"> </w:t>
      </w:r>
      <w:r w:rsidRPr="003873F3">
        <w:t>проходит</w:t>
      </w:r>
      <w:r w:rsidR="00630CB8" w:rsidRPr="003873F3">
        <w:t xml:space="preserve"> </w:t>
      </w:r>
      <w:r w:rsidRPr="003873F3">
        <w:t>в</w:t>
      </w:r>
      <w:r w:rsidR="00630CB8" w:rsidRPr="003873F3">
        <w:t xml:space="preserve"> </w:t>
      </w:r>
      <w:r w:rsidRPr="003873F3">
        <w:t>рамках</w:t>
      </w:r>
      <w:r w:rsidR="00630CB8" w:rsidRPr="003873F3">
        <w:t xml:space="preserve"> </w:t>
      </w:r>
      <w:r w:rsidRPr="003873F3">
        <w:t>весенней</w:t>
      </w:r>
      <w:r w:rsidR="00630CB8" w:rsidRPr="003873F3">
        <w:t xml:space="preserve"> </w:t>
      </w:r>
      <w:r w:rsidRPr="003873F3">
        <w:t>встречи</w:t>
      </w:r>
      <w:r w:rsidR="00630CB8" w:rsidRPr="003873F3">
        <w:t xml:space="preserve"> </w:t>
      </w:r>
      <w:r w:rsidRPr="003873F3">
        <w:t>управляющих</w:t>
      </w:r>
      <w:r w:rsidR="00630CB8" w:rsidRPr="003873F3">
        <w:t xml:space="preserve"> </w:t>
      </w:r>
      <w:r w:rsidRPr="003873F3">
        <w:t>органов</w:t>
      </w:r>
      <w:r w:rsidR="00630CB8" w:rsidRPr="003873F3">
        <w:t xml:space="preserve"> </w:t>
      </w:r>
      <w:r w:rsidRPr="003873F3">
        <w:t>МВФ</w:t>
      </w:r>
      <w:r w:rsidR="00630CB8" w:rsidRPr="003873F3">
        <w:t xml:space="preserve"> </w:t>
      </w:r>
      <w:r w:rsidRPr="003873F3">
        <w:t>и</w:t>
      </w:r>
      <w:r w:rsidR="00630CB8" w:rsidRPr="003873F3">
        <w:t xml:space="preserve"> </w:t>
      </w:r>
      <w:r w:rsidRPr="003873F3">
        <w:t>Группы</w:t>
      </w:r>
      <w:r w:rsidR="00630CB8" w:rsidRPr="003873F3">
        <w:t xml:space="preserve"> </w:t>
      </w:r>
      <w:r w:rsidRPr="003873F3">
        <w:t>Всемирного</w:t>
      </w:r>
      <w:r w:rsidR="00630CB8" w:rsidRPr="003873F3">
        <w:t xml:space="preserve"> </w:t>
      </w:r>
      <w:r w:rsidRPr="003873F3">
        <w:t>банка</w:t>
      </w:r>
      <w:r w:rsidR="00630CB8" w:rsidRPr="003873F3">
        <w:t>.</w:t>
      </w:r>
    </w:p>
    <w:p w:rsidR="00790975" w:rsidRPr="003873F3" w:rsidRDefault="00630CB8" w:rsidP="00790975">
      <w:r w:rsidRPr="003873F3">
        <w:t>«</w:t>
      </w:r>
      <w:r w:rsidR="00790975" w:rsidRPr="003873F3">
        <w:t>Россия</w:t>
      </w:r>
      <w:r w:rsidRPr="003873F3">
        <w:t xml:space="preserve"> </w:t>
      </w:r>
      <w:r w:rsidR="00790975" w:rsidRPr="003873F3">
        <w:t>аккуратно</w:t>
      </w:r>
      <w:r w:rsidRPr="003873F3">
        <w:t xml:space="preserve"> </w:t>
      </w:r>
      <w:r w:rsidR="00790975" w:rsidRPr="003873F3">
        <w:t>относится</w:t>
      </w:r>
      <w:r w:rsidRPr="003873F3">
        <w:t xml:space="preserve"> </w:t>
      </w:r>
      <w:r w:rsidR="00790975" w:rsidRPr="003873F3">
        <w:t>к</w:t>
      </w:r>
      <w:r w:rsidRPr="003873F3">
        <w:t xml:space="preserve"> </w:t>
      </w:r>
      <w:r w:rsidR="00790975" w:rsidRPr="003873F3">
        <w:t>бюджетному</w:t>
      </w:r>
      <w:r w:rsidRPr="003873F3">
        <w:t xml:space="preserve"> </w:t>
      </w:r>
      <w:r w:rsidR="00790975" w:rsidRPr="003873F3">
        <w:t>балансу.</w:t>
      </w:r>
      <w:r w:rsidRPr="003873F3">
        <w:t xml:space="preserve"> </w:t>
      </w:r>
      <w:r w:rsidR="00790975" w:rsidRPr="003873F3">
        <w:t>Государственный</w:t>
      </w:r>
      <w:r w:rsidRPr="003873F3">
        <w:t xml:space="preserve"> </w:t>
      </w:r>
      <w:r w:rsidR="00790975" w:rsidRPr="003873F3">
        <w:t>долг</w:t>
      </w:r>
      <w:r w:rsidRPr="003873F3">
        <w:t xml:space="preserve"> </w:t>
      </w:r>
      <w:r w:rsidR="00790975" w:rsidRPr="003873F3">
        <w:t>сохраняется</w:t>
      </w:r>
      <w:r w:rsidRPr="003873F3">
        <w:t xml:space="preserve"> </w:t>
      </w:r>
      <w:r w:rsidR="00790975" w:rsidRPr="003873F3">
        <w:t>на</w:t>
      </w:r>
      <w:r w:rsidRPr="003873F3">
        <w:t xml:space="preserve"> </w:t>
      </w:r>
      <w:r w:rsidR="00790975" w:rsidRPr="003873F3">
        <w:t>устойчиво</w:t>
      </w:r>
      <w:r w:rsidRPr="003873F3">
        <w:t xml:space="preserve"> </w:t>
      </w:r>
      <w:r w:rsidR="00790975" w:rsidRPr="003873F3">
        <w:t>низком</w:t>
      </w:r>
      <w:r w:rsidRPr="003873F3">
        <w:t xml:space="preserve"> </w:t>
      </w:r>
      <w:r w:rsidR="00790975" w:rsidRPr="003873F3">
        <w:t>уровне</w:t>
      </w:r>
      <w:r w:rsidRPr="003873F3">
        <w:t xml:space="preserve"> </w:t>
      </w:r>
      <w:r w:rsidR="00790975" w:rsidRPr="003873F3">
        <w:t>около</w:t>
      </w:r>
      <w:r w:rsidRPr="003873F3">
        <w:t xml:space="preserve"> </w:t>
      </w:r>
      <w:r w:rsidR="00790975" w:rsidRPr="003873F3">
        <w:t>15%</w:t>
      </w:r>
      <w:r w:rsidRPr="003873F3">
        <w:t xml:space="preserve"> </w:t>
      </w:r>
      <w:r w:rsidR="00790975" w:rsidRPr="003873F3">
        <w:t>ВВП,</w:t>
      </w:r>
      <w:r w:rsidRPr="003873F3">
        <w:t xml:space="preserve"> </w:t>
      </w:r>
      <w:r w:rsidR="00790975" w:rsidRPr="003873F3">
        <w:t>дефицит</w:t>
      </w:r>
      <w:r w:rsidRPr="003873F3">
        <w:t xml:space="preserve"> </w:t>
      </w:r>
      <w:r w:rsidR="00790975" w:rsidRPr="003873F3">
        <w:t>бюджета</w:t>
      </w:r>
      <w:r w:rsidRPr="003873F3">
        <w:t xml:space="preserve"> </w:t>
      </w:r>
      <w:r w:rsidR="00790975" w:rsidRPr="003873F3">
        <w:t>порядка</w:t>
      </w:r>
      <w:r w:rsidRPr="003873F3">
        <w:t xml:space="preserve"> </w:t>
      </w:r>
      <w:r w:rsidR="00790975" w:rsidRPr="003873F3">
        <w:t>1%</w:t>
      </w:r>
      <w:r w:rsidRPr="003873F3">
        <w:t xml:space="preserve"> </w:t>
      </w:r>
      <w:r w:rsidR="00790975" w:rsidRPr="003873F3">
        <w:t>ВВП,</w:t>
      </w:r>
      <w:r w:rsidRPr="003873F3">
        <w:t xml:space="preserve"> </w:t>
      </w:r>
      <w:r w:rsidR="00790975" w:rsidRPr="003873F3">
        <w:t>темпы</w:t>
      </w:r>
      <w:r w:rsidRPr="003873F3">
        <w:t xml:space="preserve"> </w:t>
      </w:r>
      <w:r w:rsidR="00790975" w:rsidRPr="003873F3">
        <w:t>роста</w:t>
      </w:r>
      <w:r w:rsidRPr="003873F3">
        <w:t xml:space="preserve"> </w:t>
      </w:r>
      <w:r w:rsidR="00790975" w:rsidRPr="003873F3">
        <w:t>ожидаются</w:t>
      </w:r>
      <w:r w:rsidRPr="003873F3">
        <w:t xml:space="preserve"> </w:t>
      </w:r>
      <w:r w:rsidR="00790975" w:rsidRPr="003873F3">
        <w:t>на</w:t>
      </w:r>
      <w:r w:rsidRPr="003873F3">
        <w:t xml:space="preserve"> </w:t>
      </w:r>
      <w:r w:rsidR="00790975" w:rsidRPr="003873F3">
        <w:t>уровне</w:t>
      </w:r>
      <w:r w:rsidRPr="003873F3">
        <w:t xml:space="preserve"> </w:t>
      </w:r>
      <w:r w:rsidR="00790975" w:rsidRPr="003873F3">
        <w:t>2023</w:t>
      </w:r>
      <w:r w:rsidRPr="003873F3">
        <w:t xml:space="preserve"> </w:t>
      </w:r>
      <w:r w:rsidR="00790975" w:rsidRPr="003873F3">
        <w:t>года</w:t>
      </w:r>
      <w:r w:rsidRPr="003873F3">
        <w:t xml:space="preserve"> </w:t>
      </w:r>
      <w:r w:rsidR="00790975" w:rsidRPr="003873F3">
        <w:t>-</w:t>
      </w:r>
      <w:r w:rsidRPr="003873F3">
        <w:t xml:space="preserve"> </w:t>
      </w:r>
      <w:r w:rsidR="00790975" w:rsidRPr="003873F3">
        <w:t>3,6%</w:t>
      </w:r>
      <w:r w:rsidRPr="003873F3">
        <w:t>»</w:t>
      </w:r>
      <w:r w:rsidR="00790975" w:rsidRPr="003873F3">
        <w:t>,</w:t>
      </w:r>
      <w:r w:rsidRPr="003873F3">
        <w:t xml:space="preserve"> </w:t>
      </w:r>
      <w:r w:rsidR="00790975" w:rsidRPr="003873F3">
        <w:t>-</w:t>
      </w:r>
      <w:r w:rsidRPr="003873F3">
        <w:t xml:space="preserve"> </w:t>
      </w:r>
      <w:r w:rsidR="00790975" w:rsidRPr="003873F3">
        <w:t>сказал</w:t>
      </w:r>
      <w:r w:rsidRPr="003873F3">
        <w:t xml:space="preserve"> </w:t>
      </w:r>
      <w:r w:rsidR="00790975" w:rsidRPr="003873F3">
        <w:t>Силуанов,</w:t>
      </w:r>
      <w:r w:rsidRPr="003873F3">
        <w:t xml:space="preserve"> </w:t>
      </w:r>
      <w:r w:rsidR="00790975" w:rsidRPr="003873F3">
        <w:t>слова</w:t>
      </w:r>
      <w:r w:rsidRPr="003873F3">
        <w:t xml:space="preserve"> </w:t>
      </w:r>
      <w:r w:rsidR="00790975" w:rsidRPr="003873F3">
        <w:t>которого</w:t>
      </w:r>
      <w:r w:rsidRPr="003873F3">
        <w:t xml:space="preserve"> </w:t>
      </w:r>
      <w:r w:rsidR="00790975" w:rsidRPr="003873F3">
        <w:t>цитирует</w:t>
      </w:r>
      <w:r w:rsidRPr="003873F3">
        <w:t xml:space="preserve"> </w:t>
      </w:r>
      <w:r w:rsidR="00790975" w:rsidRPr="003873F3">
        <w:t>пресс-служба</w:t>
      </w:r>
      <w:r w:rsidRPr="003873F3">
        <w:t xml:space="preserve"> </w:t>
      </w:r>
      <w:r w:rsidR="00790975" w:rsidRPr="003873F3">
        <w:t>Минфина.</w:t>
      </w:r>
      <w:r w:rsidRPr="003873F3">
        <w:t xml:space="preserve"> </w:t>
      </w:r>
      <w:r w:rsidR="00790975" w:rsidRPr="003873F3">
        <w:t>Там</w:t>
      </w:r>
      <w:r w:rsidRPr="003873F3">
        <w:t xml:space="preserve"> </w:t>
      </w:r>
      <w:r w:rsidR="00790975" w:rsidRPr="003873F3">
        <w:t>пояснили</w:t>
      </w:r>
      <w:r w:rsidRPr="003873F3">
        <w:t xml:space="preserve"> </w:t>
      </w:r>
      <w:r w:rsidR="00790975" w:rsidRPr="003873F3">
        <w:t>РИА</w:t>
      </w:r>
      <w:r w:rsidRPr="003873F3">
        <w:t xml:space="preserve"> </w:t>
      </w:r>
      <w:r w:rsidR="00790975" w:rsidRPr="003873F3">
        <w:t>Новости,</w:t>
      </w:r>
      <w:r w:rsidRPr="003873F3">
        <w:t xml:space="preserve"> </w:t>
      </w:r>
      <w:r w:rsidR="00790975" w:rsidRPr="003873F3">
        <w:t>что</w:t>
      </w:r>
      <w:r w:rsidRPr="003873F3">
        <w:t xml:space="preserve"> </w:t>
      </w:r>
      <w:r w:rsidR="00790975" w:rsidRPr="003873F3">
        <w:t>речь</w:t>
      </w:r>
      <w:r w:rsidRPr="003873F3">
        <w:t xml:space="preserve"> </w:t>
      </w:r>
      <w:r w:rsidR="00790975" w:rsidRPr="003873F3">
        <w:t>идет</w:t>
      </w:r>
      <w:r w:rsidRPr="003873F3">
        <w:t xml:space="preserve"> </w:t>
      </w:r>
      <w:r w:rsidR="00790975" w:rsidRPr="003873F3">
        <w:t>о</w:t>
      </w:r>
      <w:r w:rsidRPr="003873F3">
        <w:t xml:space="preserve"> </w:t>
      </w:r>
      <w:r w:rsidR="00790975" w:rsidRPr="003873F3">
        <w:t>темпах</w:t>
      </w:r>
      <w:r w:rsidRPr="003873F3">
        <w:t xml:space="preserve"> </w:t>
      </w:r>
      <w:r w:rsidR="00790975" w:rsidRPr="003873F3">
        <w:t>роста</w:t>
      </w:r>
      <w:r w:rsidRPr="003873F3">
        <w:t xml:space="preserve"> </w:t>
      </w:r>
      <w:r w:rsidR="00790975" w:rsidRPr="003873F3">
        <w:t>экономики</w:t>
      </w:r>
      <w:r w:rsidRPr="003873F3">
        <w:t xml:space="preserve"> </w:t>
      </w:r>
      <w:r w:rsidR="00790975" w:rsidRPr="003873F3">
        <w:t>РФ</w:t>
      </w:r>
      <w:r w:rsidRPr="003873F3">
        <w:t xml:space="preserve"> </w:t>
      </w:r>
      <w:r w:rsidR="00790975" w:rsidRPr="003873F3">
        <w:t>в</w:t>
      </w:r>
      <w:r w:rsidRPr="003873F3">
        <w:t xml:space="preserve"> </w:t>
      </w:r>
      <w:r w:rsidR="00790975" w:rsidRPr="003873F3">
        <w:t>2024</w:t>
      </w:r>
      <w:r w:rsidRPr="003873F3">
        <w:t xml:space="preserve"> </w:t>
      </w:r>
      <w:r w:rsidR="00790975" w:rsidRPr="003873F3">
        <w:t>году.</w:t>
      </w:r>
    </w:p>
    <w:p w:rsidR="00790975" w:rsidRPr="003873F3" w:rsidRDefault="00790975" w:rsidP="00790975">
      <w:r w:rsidRPr="003873F3">
        <w:t>Международный</w:t>
      </w:r>
      <w:r w:rsidR="00630CB8" w:rsidRPr="003873F3">
        <w:t xml:space="preserve"> </w:t>
      </w:r>
      <w:r w:rsidRPr="003873F3">
        <w:t>валютный</w:t>
      </w:r>
      <w:r w:rsidR="00630CB8" w:rsidRPr="003873F3">
        <w:t xml:space="preserve"> </w:t>
      </w:r>
      <w:r w:rsidRPr="003873F3">
        <w:t>фонд</w:t>
      </w:r>
      <w:r w:rsidR="00630CB8" w:rsidRPr="003873F3">
        <w:t xml:space="preserve"> </w:t>
      </w:r>
      <w:r w:rsidRPr="003873F3">
        <w:t>(МВФ)</w:t>
      </w:r>
      <w:r w:rsidR="00630CB8" w:rsidRPr="003873F3">
        <w:t xml:space="preserve"> </w:t>
      </w:r>
      <w:r w:rsidRPr="003873F3">
        <w:t>на</w:t>
      </w:r>
      <w:r w:rsidR="00630CB8" w:rsidRPr="003873F3">
        <w:t xml:space="preserve"> </w:t>
      </w:r>
      <w:r w:rsidRPr="003873F3">
        <w:t>этой</w:t>
      </w:r>
      <w:r w:rsidR="00630CB8" w:rsidRPr="003873F3">
        <w:t xml:space="preserve"> </w:t>
      </w:r>
      <w:r w:rsidRPr="003873F3">
        <w:t>неделе</w:t>
      </w:r>
      <w:r w:rsidR="00630CB8" w:rsidRPr="003873F3">
        <w:t xml:space="preserve"> </w:t>
      </w:r>
      <w:r w:rsidRPr="003873F3">
        <w:t>улучшил</w:t>
      </w:r>
      <w:r w:rsidR="00630CB8" w:rsidRPr="003873F3">
        <w:t xml:space="preserve"> </w:t>
      </w:r>
      <w:r w:rsidRPr="003873F3">
        <w:t>прогноз</w:t>
      </w:r>
      <w:r w:rsidR="00630CB8" w:rsidRPr="003873F3">
        <w:t xml:space="preserve"> </w:t>
      </w:r>
      <w:r w:rsidRPr="003873F3">
        <w:t>по</w:t>
      </w:r>
      <w:r w:rsidR="00630CB8" w:rsidRPr="003873F3">
        <w:t xml:space="preserve"> </w:t>
      </w:r>
      <w:r w:rsidRPr="003873F3">
        <w:t>росту</w:t>
      </w:r>
      <w:r w:rsidR="00630CB8" w:rsidRPr="003873F3">
        <w:t xml:space="preserve"> </w:t>
      </w:r>
      <w:r w:rsidRPr="003873F3">
        <w:t>российской</w:t>
      </w:r>
      <w:r w:rsidR="00630CB8" w:rsidRPr="003873F3">
        <w:t xml:space="preserve"> </w:t>
      </w:r>
      <w:r w:rsidRPr="003873F3">
        <w:t>экономики</w:t>
      </w:r>
      <w:r w:rsidR="00630CB8" w:rsidRPr="003873F3">
        <w:t xml:space="preserve"> </w:t>
      </w:r>
      <w:r w:rsidRPr="003873F3">
        <w:t>на</w:t>
      </w:r>
      <w:r w:rsidR="00630CB8" w:rsidRPr="003873F3">
        <w:t xml:space="preserve"> </w:t>
      </w:r>
      <w:r w:rsidRPr="003873F3">
        <w:t>2024</w:t>
      </w:r>
      <w:r w:rsidR="00630CB8" w:rsidRPr="003873F3">
        <w:t xml:space="preserve"> </w:t>
      </w:r>
      <w:r w:rsidRPr="003873F3">
        <w:t>и</w:t>
      </w:r>
      <w:r w:rsidR="00630CB8" w:rsidRPr="003873F3">
        <w:t xml:space="preserve"> </w:t>
      </w:r>
      <w:r w:rsidRPr="003873F3">
        <w:t>2025</w:t>
      </w:r>
      <w:r w:rsidR="00630CB8" w:rsidRPr="003873F3">
        <w:t xml:space="preserve"> </w:t>
      </w:r>
      <w:r w:rsidRPr="003873F3">
        <w:t>годы,</w:t>
      </w:r>
      <w:r w:rsidR="00630CB8" w:rsidRPr="003873F3">
        <w:t xml:space="preserve"> </w:t>
      </w:r>
      <w:r w:rsidRPr="003873F3">
        <w:t>ожидая</w:t>
      </w:r>
      <w:r w:rsidR="00630CB8" w:rsidRPr="003873F3">
        <w:t xml:space="preserve"> </w:t>
      </w:r>
      <w:r w:rsidRPr="003873F3">
        <w:t>увеличения</w:t>
      </w:r>
      <w:r w:rsidR="00630CB8" w:rsidRPr="003873F3">
        <w:t xml:space="preserve"> </w:t>
      </w:r>
      <w:r w:rsidRPr="003873F3">
        <w:t>ВВП</w:t>
      </w:r>
      <w:r w:rsidR="00630CB8" w:rsidRPr="003873F3">
        <w:t xml:space="preserve"> </w:t>
      </w:r>
      <w:r w:rsidRPr="003873F3">
        <w:t>страны</w:t>
      </w:r>
      <w:r w:rsidR="00630CB8" w:rsidRPr="003873F3">
        <w:t xml:space="preserve"> </w:t>
      </w:r>
      <w:r w:rsidRPr="003873F3">
        <w:t>на</w:t>
      </w:r>
      <w:r w:rsidR="00630CB8" w:rsidRPr="003873F3">
        <w:t xml:space="preserve"> </w:t>
      </w:r>
      <w:r w:rsidRPr="003873F3">
        <w:t>3,2%</w:t>
      </w:r>
      <w:r w:rsidR="00630CB8" w:rsidRPr="003873F3">
        <w:t xml:space="preserve"> </w:t>
      </w:r>
      <w:r w:rsidRPr="003873F3">
        <w:t>в</w:t>
      </w:r>
      <w:r w:rsidR="00630CB8" w:rsidRPr="003873F3">
        <w:t xml:space="preserve"> </w:t>
      </w:r>
      <w:r w:rsidRPr="003873F3">
        <w:t>текущем</w:t>
      </w:r>
      <w:r w:rsidR="00630CB8" w:rsidRPr="003873F3">
        <w:t xml:space="preserve"> </w:t>
      </w:r>
      <w:r w:rsidRPr="003873F3">
        <w:t>году</w:t>
      </w:r>
      <w:r w:rsidR="00630CB8" w:rsidRPr="003873F3">
        <w:t xml:space="preserve"> </w:t>
      </w:r>
      <w:r w:rsidRPr="003873F3">
        <w:t>и</w:t>
      </w:r>
      <w:r w:rsidR="00630CB8" w:rsidRPr="003873F3">
        <w:t xml:space="preserve"> </w:t>
      </w:r>
      <w:r w:rsidRPr="003873F3">
        <w:t>на</w:t>
      </w:r>
      <w:r w:rsidR="00630CB8" w:rsidRPr="003873F3">
        <w:t xml:space="preserve"> </w:t>
      </w:r>
      <w:r w:rsidRPr="003873F3">
        <w:t>1,8%</w:t>
      </w:r>
      <w:r w:rsidR="00630CB8" w:rsidRPr="003873F3">
        <w:t xml:space="preserve"> </w:t>
      </w:r>
      <w:r w:rsidRPr="003873F3">
        <w:t>в</w:t>
      </w:r>
      <w:r w:rsidR="00630CB8" w:rsidRPr="003873F3">
        <w:t xml:space="preserve"> </w:t>
      </w:r>
      <w:r w:rsidRPr="003873F3">
        <w:t>следующем</w:t>
      </w:r>
      <w:r w:rsidR="00630CB8" w:rsidRPr="003873F3">
        <w:t xml:space="preserve"> </w:t>
      </w:r>
      <w:r w:rsidRPr="003873F3">
        <w:t>(против</w:t>
      </w:r>
      <w:r w:rsidR="00630CB8" w:rsidRPr="003873F3">
        <w:t xml:space="preserve"> </w:t>
      </w:r>
      <w:r w:rsidRPr="003873F3">
        <w:t>2,6%</w:t>
      </w:r>
      <w:r w:rsidR="00630CB8" w:rsidRPr="003873F3">
        <w:t xml:space="preserve"> </w:t>
      </w:r>
      <w:r w:rsidRPr="003873F3">
        <w:t>и</w:t>
      </w:r>
      <w:r w:rsidR="00630CB8" w:rsidRPr="003873F3">
        <w:t xml:space="preserve"> </w:t>
      </w:r>
      <w:r w:rsidRPr="003873F3">
        <w:t>1,1%</w:t>
      </w:r>
      <w:r w:rsidR="00630CB8" w:rsidRPr="003873F3">
        <w:t xml:space="preserve"> </w:t>
      </w:r>
      <w:r w:rsidRPr="003873F3">
        <w:t>в</w:t>
      </w:r>
      <w:r w:rsidR="00630CB8" w:rsidRPr="003873F3">
        <w:t xml:space="preserve"> </w:t>
      </w:r>
      <w:r w:rsidRPr="003873F3">
        <w:t>январском</w:t>
      </w:r>
      <w:r w:rsidR="00630CB8" w:rsidRPr="003873F3">
        <w:t xml:space="preserve"> </w:t>
      </w:r>
      <w:r w:rsidRPr="003873F3">
        <w:t>прогнозе).</w:t>
      </w:r>
    </w:p>
    <w:p w:rsidR="00790975" w:rsidRPr="003873F3" w:rsidRDefault="00790975" w:rsidP="00790975">
      <w:r w:rsidRPr="003873F3">
        <w:t>Ранее</w:t>
      </w:r>
      <w:r w:rsidR="00630CB8" w:rsidRPr="003873F3">
        <w:t xml:space="preserve"> </w:t>
      </w:r>
      <w:r w:rsidRPr="003873F3">
        <w:t>первый</w:t>
      </w:r>
      <w:r w:rsidR="00630CB8" w:rsidRPr="003873F3">
        <w:t xml:space="preserve"> </w:t>
      </w:r>
      <w:r w:rsidRPr="003873F3">
        <w:t>вице-премьер</w:t>
      </w:r>
      <w:r w:rsidR="00630CB8" w:rsidRPr="003873F3">
        <w:t xml:space="preserve"> </w:t>
      </w:r>
      <w:r w:rsidRPr="003873F3">
        <w:t>России</w:t>
      </w:r>
      <w:r w:rsidR="00630CB8" w:rsidRPr="003873F3">
        <w:t xml:space="preserve"> </w:t>
      </w:r>
      <w:r w:rsidRPr="003873F3">
        <w:t>Андрей</w:t>
      </w:r>
      <w:r w:rsidR="00630CB8" w:rsidRPr="003873F3">
        <w:t xml:space="preserve"> </w:t>
      </w:r>
      <w:r w:rsidRPr="003873F3">
        <w:t>Белоусов</w:t>
      </w:r>
      <w:r w:rsidR="00630CB8" w:rsidRPr="003873F3">
        <w:t xml:space="preserve"> </w:t>
      </w:r>
      <w:r w:rsidRPr="003873F3">
        <w:t>говорил</w:t>
      </w:r>
      <w:r w:rsidR="00630CB8" w:rsidRPr="003873F3">
        <w:t xml:space="preserve"> </w:t>
      </w:r>
      <w:r w:rsidRPr="003873F3">
        <w:t>журналистам,</w:t>
      </w:r>
      <w:r w:rsidR="00630CB8" w:rsidRPr="003873F3">
        <w:t xml:space="preserve"> </w:t>
      </w:r>
      <w:r w:rsidRPr="003873F3">
        <w:t>что</w:t>
      </w:r>
      <w:r w:rsidR="00630CB8" w:rsidRPr="003873F3">
        <w:t xml:space="preserve"> </w:t>
      </w:r>
      <w:r w:rsidRPr="003873F3">
        <w:t>текущий</w:t>
      </w:r>
      <w:r w:rsidR="00630CB8" w:rsidRPr="003873F3">
        <w:t xml:space="preserve"> </w:t>
      </w:r>
      <w:r w:rsidRPr="003873F3">
        <w:t>прогноз</w:t>
      </w:r>
      <w:r w:rsidR="00630CB8" w:rsidRPr="003873F3">
        <w:t xml:space="preserve"> </w:t>
      </w:r>
      <w:r w:rsidRPr="003873F3">
        <w:t>роста</w:t>
      </w:r>
      <w:r w:rsidR="00630CB8" w:rsidRPr="003873F3">
        <w:t xml:space="preserve"> </w:t>
      </w:r>
      <w:r w:rsidRPr="003873F3">
        <w:t>экономики</w:t>
      </w:r>
      <w:r w:rsidR="00630CB8" w:rsidRPr="003873F3">
        <w:t xml:space="preserve"> </w:t>
      </w:r>
      <w:r w:rsidRPr="003873F3">
        <w:t>РФ</w:t>
      </w:r>
      <w:r w:rsidR="00630CB8" w:rsidRPr="003873F3">
        <w:t xml:space="preserve"> </w:t>
      </w:r>
      <w:r w:rsidRPr="003873F3">
        <w:t>в</w:t>
      </w:r>
      <w:r w:rsidR="00630CB8" w:rsidRPr="003873F3">
        <w:t xml:space="preserve"> </w:t>
      </w:r>
      <w:r w:rsidRPr="003873F3">
        <w:t>2024</w:t>
      </w:r>
      <w:r w:rsidR="00630CB8" w:rsidRPr="003873F3">
        <w:t xml:space="preserve"> </w:t>
      </w:r>
      <w:r w:rsidRPr="003873F3">
        <w:t>году</w:t>
      </w:r>
      <w:r w:rsidR="00630CB8" w:rsidRPr="003873F3">
        <w:t xml:space="preserve"> </w:t>
      </w:r>
      <w:r w:rsidRPr="003873F3">
        <w:t>составляет</w:t>
      </w:r>
      <w:r w:rsidR="00630CB8" w:rsidRPr="003873F3">
        <w:t xml:space="preserve"> </w:t>
      </w:r>
      <w:r w:rsidRPr="003873F3">
        <w:t>2,2%,</w:t>
      </w:r>
      <w:r w:rsidR="00630CB8" w:rsidRPr="003873F3">
        <w:t xml:space="preserve"> </w:t>
      </w:r>
      <w:r w:rsidRPr="003873F3">
        <w:t>но</w:t>
      </w:r>
      <w:r w:rsidR="00630CB8" w:rsidRPr="003873F3">
        <w:t xml:space="preserve"> </w:t>
      </w:r>
      <w:r w:rsidRPr="003873F3">
        <w:t>Минэкономразвития</w:t>
      </w:r>
      <w:r w:rsidR="00630CB8" w:rsidRPr="003873F3">
        <w:t xml:space="preserve"> </w:t>
      </w:r>
      <w:r w:rsidRPr="003873F3">
        <w:t>может</w:t>
      </w:r>
      <w:r w:rsidR="00630CB8" w:rsidRPr="003873F3">
        <w:t xml:space="preserve"> </w:t>
      </w:r>
      <w:r w:rsidRPr="003873F3">
        <w:t>повысить</w:t>
      </w:r>
      <w:r w:rsidR="00630CB8" w:rsidRPr="003873F3">
        <w:t xml:space="preserve"> </w:t>
      </w:r>
      <w:r w:rsidRPr="003873F3">
        <w:t>его.</w:t>
      </w:r>
    </w:p>
    <w:p w:rsidR="00F83B59" w:rsidRPr="003873F3" w:rsidRDefault="00F83B59" w:rsidP="00F83B59">
      <w:pPr>
        <w:pStyle w:val="2"/>
      </w:pPr>
      <w:bookmarkStart w:id="122" w:name="_Toc164666720"/>
      <w:r w:rsidRPr="003873F3">
        <w:lastRenderedPageBreak/>
        <w:t>ТАСС,</w:t>
      </w:r>
      <w:r w:rsidR="00630CB8" w:rsidRPr="003873F3">
        <w:t xml:space="preserve"> </w:t>
      </w:r>
      <w:r w:rsidRPr="003873F3">
        <w:t>19.04.2024,</w:t>
      </w:r>
      <w:r w:rsidR="00630CB8" w:rsidRPr="003873F3">
        <w:t xml:space="preserve"> </w:t>
      </w:r>
      <w:r w:rsidRPr="003873F3">
        <w:t>Принятие</w:t>
      </w:r>
      <w:r w:rsidR="00630CB8" w:rsidRPr="003873F3">
        <w:t xml:space="preserve"> </w:t>
      </w:r>
      <w:r w:rsidRPr="003873F3">
        <w:t>закона</w:t>
      </w:r>
      <w:r w:rsidR="00630CB8" w:rsidRPr="003873F3">
        <w:t xml:space="preserve"> </w:t>
      </w:r>
      <w:r w:rsidRPr="003873F3">
        <w:t>об</w:t>
      </w:r>
      <w:r w:rsidR="00630CB8" w:rsidRPr="003873F3">
        <w:t xml:space="preserve"> </w:t>
      </w:r>
      <w:r w:rsidRPr="003873F3">
        <w:t>автотуризме</w:t>
      </w:r>
      <w:r w:rsidR="00630CB8" w:rsidRPr="003873F3">
        <w:t xml:space="preserve"> </w:t>
      </w:r>
      <w:r w:rsidRPr="003873F3">
        <w:t>привлечет</w:t>
      </w:r>
      <w:r w:rsidR="00630CB8" w:rsidRPr="003873F3">
        <w:t xml:space="preserve"> </w:t>
      </w:r>
      <w:r w:rsidRPr="003873F3">
        <w:t>инвесторов</w:t>
      </w:r>
      <w:r w:rsidR="00630CB8" w:rsidRPr="003873F3">
        <w:t xml:space="preserve"> </w:t>
      </w:r>
      <w:r w:rsidRPr="003873F3">
        <w:t>в</w:t>
      </w:r>
      <w:r w:rsidR="00630CB8" w:rsidRPr="003873F3">
        <w:t xml:space="preserve"> </w:t>
      </w:r>
      <w:r w:rsidRPr="003873F3">
        <w:t>отрасль</w:t>
      </w:r>
      <w:r w:rsidR="00630CB8" w:rsidRPr="003873F3">
        <w:t xml:space="preserve"> </w:t>
      </w:r>
      <w:r w:rsidRPr="003873F3">
        <w:t>-</w:t>
      </w:r>
      <w:r w:rsidR="00630CB8" w:rsidRPr="003873F3">
        <w:t xml:space="preserve"> </w:t>
      </w:r>
      <w:r w:rsidRPr="003873F3">
        <w:t>депутат</w:t>
      </w:r>
      <w:r w:rsidR="00630CB8" w:rsidRPr="003873F3">
        <w:t xml:space="preserve"> </w:t>
      </w:r>
      <w:r w:rsidRPr="003873F3">
        <w:t>ГД</w:t>
      </w:r>
      <w:bookmarkEnd w:id="122"/>
    </w:p>
    <w:p w:rsidR="00F83B59" w:rsidRPr="003873F3" w:rsidRDefault="00F83B59" w:rsidP="005B3EA0">
      <w:pPr>
        <w:pStyle w:val="3"/>
      </w:pPr>
      <w:bookmarkStart w:id="123" w:name="_Toc164666721"/>
      <w:r w:rsidRPr="003873F3">
        <w:t>Госдума</w:t>
      </w:r>
      <w:r w:rsidR="00630CB8" w:rsidRPr="003873F3">
        <w:t xml:space="preserve"> </w:t>
      </w:r>
      <w:r w:rsidRPr="003873F3">
        <w:t>рассмотрит</w:t>
      </w:r>
      <w:r w:rsidR="00630CB8" w:rsidRPr="003873F3">
        <w:t xml:space="preserve"> </w:t>
      </w:r>
      <w:r w:rsidRPr="003873F3">
        <w:t>в</w:t>
      </w:r>
      <w:r w:rsidR="00630CB8" w:rsidRPr="003873F3">
        <w:t xml:space="preserve"> </w:t>
      </w:r>
      <w:r w:rsidRPr="003873F3">
        <w:t>мае</w:t>
      </w:r>
      <w:r w:rsidR="00630CB8" w:rsidRPr="003873F3">
        <w:t xml:space="preserve"> </w:t>
      </w:r>
      <w:r w:rsidRPr="003873F3">
        <w:t>законопроект</w:t>
      </w:r>
      <w:r w:rsidR="00630CB8" w:rsidRPr="003873F3">
        <w:t xml:space="preserve"> </w:t>
      </w:r>
      <w:r w:rsidRPr="003873F3">
        <w:t>об</w:t>
      </w:r>
      <w:r w:rsidR="00630CB8" w:rsidRPr="003873F3">
        <w:t xml:space="preserve"> </w:t>
      </w:r>
      <w:r w:rsidRPr="003873F3">
        <w:t>автотуризме,</w:t>
      </w:r>
      <w:r w:rsidR="00630CB8" w:rsidRPr="003873F3">
        <w:t xml:space="preserve"> </w:t>
      </w:r>
      <w:r w:rsidRPr="003873F3">
        <w:t>который</w:t>
      </w:r>
      <w:r w:rsidR="00630CB8" w:rsidRPr="003873F3">
        <w:t xml:space="preserve"> </w:t>
      </w:r>
      <w:r w:rsidRPr="003873F3">
        <w:t>даст</w:t>
      </w:r>
      <w:r w:rsidR="00630CB8" w:rsidRPr="003873F3">
        <w:t xml:space="preserve"> </w:t>
      </w:r>
      <w:r w:rsidRPr="003873F3">
        <w:t>возможности</w:t>
      </w:r>
      <w:r w:rsidR="00630CB8" w:rsidRPr="003873F3">
        <w:t xml:space="preserve"> </w:t>
      </w:r>
      <w:r w:rsidRPr="003873F3">
        <w:t>для</w:t>
      </w:r>
      <w:r w:rsidR="00630CB8" w:rsidRPr="003873F3">
        <w:t xml:space="preserve"> </w:t>
      </w:r>
      <w:r w:rsidRPr="003873F3">
        <w:t>привлечения</w:t>
      </w:r>
      <w:r w:rsidR="00630CB8" w:rsidRPr="003873F3">
        <w:t xml:space="preserve"> </w:t>
      </w:r>
      <w:r w:rsidRPr="003873F3">
        <w:t>инвесторов</w:t>
      </w:r>
      <w:r w:rsidR="00630CB8" w:rsidRPr="003873F3">
        <w:t xml:space="preserve"> </w:t>
      </w:r>
      <w:r w:rsidRPr="003873F3">
        <w:t>к</w:t>
      </w:r>
      <w:r w:rsidR="00630CB8" w:rsidRPr="003873F3">
        <w:t xml:space="preserve"> </w:t>
      </w:r>
      <w:r w:rsidRPr="003873F3">
        <w:t>строительству</w:t>
      </w:r>
      <w:r w:rsidR="00630CB8" w:rsidRPr="003873F3">
        <w:t xml:space="preserve"> </w:t>
      </w:r>
      <w:r w:rsidRPr="003873F3">
        <w:t>специальных</w:t>
      </w:r>
      <w:r w:rsidR="00630CB8" w:rsidRPr="003873F3">
        <w:t xml:space="preserve"> </w:t>
      </w:r>
      <w:r w:rsidRPr="003873F3">
        <w:t>многофункциональных</w:t>
      </w:r>
      <w:r w:rsidR="00630CB8" w:rsidRPr="003873F3">
        <w:t xml:space="preserve"> </w:t>
      </w:r>
      <w:r w:rsidRPr="003873F3">
        <w:t>центров</w:t>
      </w:r>
      <w:r w:rsidR="00630CB8" w:rsidRPr="003873F3">
        <w:t xml:space="preserve"> </w:t>
      </w:r>
      <w:r w:rsidRPr="003873F3">
        <w:t>на</w:t>
      </w:r>
      <w:r w:rsidR="00630CB8" w:rsidRPr="003873F3">
        <w:t xml:space="preserve"> </w:t>
      </w:r>
      <w:r w:rsidRPr="003873F3">
        <w:t>федеральных</w:t>
      </w:r>
      <w:r w:rsidR="00630CB8" w:rsidRPr="003873F3">
        <w:t xml:space="preserve"> </w:t>
      </w:r>
      <w:r w:rsidRPr="003873F3">
        <w:t>трассах</w:t>
      </w:r>
      <w:r w:rsidR="00630CB8" w:rsidRPr="003873F3">
        <w:t xml:space="preserve"> </w:t>
      </w:r>
      <w:r w:rsidRPr="003873F3">
        <w:t>России.</w:t>
      </w:r>
      <w:r w:rsidR="00630CB8" w:rsidRPr="003873F3">
        <w:t xml:space="preserve"> </w:t>
      </w:r>
      <w:r w:rsidRPr="003873F3">
        <w:t>Об</w:t>
      </w:r>
      <w:r w:rsidR="00630CB8" w:rsidRPr="003873F3">
        <w:t xml:space="preserve"> </w:t>
      </w:r>
      <w:r w:rsidRPr="003873F3">
        <w:t>этом</w:t>
      </w:r>
      <w:r w:rsidR="00630CB8" w:rsidRPr="003873F3">
        <w:t xml:space="preserve"> </w:t>
      </w:r>
      <w:r w:rsidRPr="003873F3">
        <w:t>ТАСС</w:t>
      </w:r>
      <w:r w:rsidR="00630CB8" w:rsidRPr="003873F3">
        <w:t xml:space="preserve"> </w:t>
      </w:r>
      <w:r w:rsidRPr="003873F3">
        <w:t>сообщил</w:t>
      </w:r>
      <w:r w:rsidR="00630CB8" w:rsidRPr="003873F3">
        <w:t xml:space="preserve"> </w:t>
      </w:r>
      <w:r w:rsidRPr="003873F3">
        <w:t>ее</w:t>
      </w:r>
      <w:r w:rsidR="00630CB8" w:rsidRPr="003873F3">
        <w:t xml:space="preserve"> </w:t>
      </w:r>
      <w:r w:rsidRPr="003873F3">
        <w:t>депутат,</w:t>
      </w:r>
      <w:r w:rsidR="00630CB8" w:rsidRPr="003873F3">
        <w:t xml:space="preserve"> </w:t>
      </w:r>
      <w:r w:rsidRPr="003873F3">
        <w:t>член</w:t>
      </w:r>
      <w:r w:rsidR="00630CB8" w:rsidRPr="003873F3">
        <w:t xml:space="preserve"> </w:t>
      </w:r>
      <w:r w:rsidRPr="003873F3">
        <w:t>комитета</w:t>
      </w:r>
      <w:r w:rsidR="00630CB8" w:rsidRPr="003873F3">
        <w:t xml:space="preserve"> </w:t>
      </w:r>
      <w:r w:rsidRPr="003873F3">
        <w:t>по</w:t>
      </w:r>
      <w:r w:rsidR="00630CB8" w:rsidRPr="003873F3">
        <w:t xml:space="preserve"> </w:t>
      </w:r>
      <w:r w:rsidRPr="003873F3">
        <w:t>туризму</w:t>
      </w:r>
      <w:r w:rsidR="00630CB8" w:rsidRPr="003873F3">
        <w:t xml:space="preserve"> </w:t>
      </w:r>
      <w:r w:rsidRPr="003873F3">
        <w:t>и</w:t>
      </w:r>
      <w:r w:rsidR="00630CB8" w:rsidRPr="003873F3">
        <w:t xml:space="preserve"> </w:t>
      </w:r>
      <w:r w:rsidRPr="003873F3">
        <w:t>развитию</w:t>
      </w:r>
      <w:r w:rsidR="00630CB8" w:rsidRPr="003873F3">
        <w:t xml:space="preserve"> </w:t>
      </w:r>
      <w:r w:rsidRPr="003873F3">
        <w:t>туристической</w:t>
      </w:r>
      <w:r w:rsidR="00630CB8" w:rsidRPr="003873F3">
        <w:t xml:space="preserve"> </w:t>
      </w:r>
      <w:r w:rsidRPr="003873F3">
        <w:t>инфраструктуры</w:t>
      </w:r>
      <w:r w:rsidR="00630CB8" w:rsidRPr="003873F3">
        <w:t xml:space="preserve"> </w:t>
      </w:r>
      <w:r w:rsidRPr="003873F3">
        <w:t>Алексей</w:t>
      </w:r>
      <w:r w:rsidR="00630CB8" w:rsidRPr="003873F3">
        <w:t xml:space="preserve"> </w:t>
      </w:r>
      <w:r w:rsidRPr="003873F3">
        <w:t>Волоцков.</w:t>
      </w:r>
      <w:bookmarkEnd w:id="123"/>
    </w:p>
    <w:p w:rsidR="00F83B59" w:rsidRPr="003873F3" w:rsidRDefault="00F83B59" w:rsidP="00F83B59">
      <w:r w:rsidRPr="003873F3">
        <w:t>Ранее</w:t>
      </w:r>
      <w:r w:rsidR="00630CB8" w:rsidRPr="003873F3">
        <w:t xml:space="preserve"> </w:t>
      </w:r>
      <w:r w:rsidRPr="003873F3">
        <w:t>президент</w:t>
      </w:r>
      <w:r w:rsidR="00630CB8" w:rsidRPr="003873F3">
        <w:t xml:space="preserve"> </w:t>
      </w:r>
      <w:r w:rsidRPr="003873F3">
        <w:t>России</w:t>
      </w:r>
      <w:r w:rsidR="00630CB8" w:rsidRPr="003873F3">
        <w:t xml:space="preserve"> </w:t>
      </w:r>
      <w:r w:rsidRPr="003873F3">
        <w:t>Владимир</w:t>
      </w:r>
      <w:r w:rsidR="00630CB8" w:rsidRPr="003873F3">
        <w:t xml:space="preserve"> </w:t>
      </w:r>
      <w:r w:rsidRPr="003873F3">
        <w:t>Путин</w:t>
      </w:r>
      <w:r w:rsidR="00630CB8" w:rsidRPr="003873F3">
        <w:t xml:space="preserve"> </w:t>
      </w:r>
      <w:r w:rsidRPr="003873F3">
        <w:t>поручил</w:t>
      </w:r>
      <w:r w:rsidR="00630CB8" w:rsidRPr="003873F3">
        <w:t xml:space="preserve"> </w:t>
      </w:r>
      <w:r w:rsidRPr="003873F3">
        <w:t>правительству</w:t>
      </w:r>
      <w:r w:rsidR="00630CB8" w:rsidRPr="003873F3">
        <w:t xml:space="preserve"> </w:t>
      </w:r>
      <w:r w:rsidRPr="003873F3">
        <w:t>создать</w:t>
      </w:r>
      <w:r w:rsidR="00630CB8" w:rsidRPr="003873F3">
        <w:t xml:space="preserve"> </w:t>
      </w:r>
      <w:r w:rsidRPr="003873F3">
        <w:t>концепцию</w:t>
      </w:r>
      <w:r w:rsidR="00630CB8" w:rsidRPr="003873F3">
        <w:t xml:space="preserve"> </w:t>
      </w:r>
      <w:r w:rsidRPr="003873F3">
        <w:t>развития</w:t>
      </w:r>
      <w:r w:rsidR="00630CB8" w:rsidRPr="003873F3">
        <w:t xml:space="preserve"> </w:t>
      </w:r>
      <w:r w:rsidRPr="003873F3">
        <w:t>автомобильного</w:t>
      </w:r>
      <w:r w:rsidR="00630CB8" w:rsidRPr="003873F3">
        <w:t xml:space="preserve"> </w:t>
      </w:r>
      <w:r w:rsidRPr="003873F3">
        <w:t>туризма</w:t>
      </w:r>
      <w:r w:rsidR="00630CB8" w:rsidRPr="003873F3">
        <w:t xml:space="preserve"> </w:t>
      </w:r>
      <w:r w:rsidRPr="003873F3">
        <w:t>в</w:t>
      </w:r>
      <w:r w:rsidR="00630CB8" w:rsidRPr="003873F3">
        <w:t xml:space="preserve"> </w:t>
      </w:r>
      <w:r w:rsidRPr="003873F3">
        <w:t>РФ.</w:t>
      </w:r>
      <w:r w:rsidR="00630CB8" w:rsidRPr="003873F3">
        <w:t xml:space="preserve"> </w:t>
      </w:r>
      <w:r w:rsidRPr="003873F3">
        <w:t>В</w:t>
      </w:r>
      <w:r w:rsidR="00630CB8" w:rsidRPr="003873F3">
        <w:t xml:space="preserve"> </w:t>
      </w:r>
      <w:r w:rsidRPr="003873F3">
        <w:t>конце</w:t>
      </w:r>
      <w:r w:rsidR="00630CB8" w:rsidRPr="003873F3">
        <w:t xml:space="preserve"> </w:t>
      </w:r>
      <w:r w:rsidRPr="003873F3">
        <w:t>2023</w:t>
      </w:r>
      <w:r w:rsidR="00630CB8" w:rsidRPr="003873F3">
        <w:t xml:space="preserve"> </w:t>
      </w:r>
      <w:r w:rsidRPr="003873F3">
        <w:t>года</w:t>
      </w:r>
      <w:r w:rsidR="00630CB8" w:rsidRPr="003873F3">
        <w:t xml:space="preserve"> </w:t>
      </w:r>
      <w:r w:rsidRPr="003873F3">
        <w:t>Минэкономразвития</w:t>
      </w:r>
      <w:r w:rsidR="00630CB8" w:rsidRPr="003873F3">
        <w:t xml:space="preserve"> </w:t>
      </w:r>
      <w:r w:rsidRPr="003873F3">
        <w:t>России,</w:t>
      </w:r>
      <w:r w:rsidR="00630CB8" w:rsidRPr="003873F3">
        <w:t xml:space="preserve"> </w:t>
      </w:r>
      <w:r w:rsidRPr="003873F3">
        <w:t>согласно</w:t>
      </w:r>
      <w:r w:rsidR="00630CB8" w:rsidRPr="003873F3">
        <w:t xml:space="preserve"> </w:t>
      </w:r>
      <w:r w:rsidRPr="003873F3">
        <w:t>поручению,</w:t>
      </w:r>
      <w:r w:rsidR="00630CB8" w:rsidRPr="003873F3">
        <w:t xml:space="preserve"> </w:t>
      </w:r>
      <w:r w:rsidRPr="003873F3">
        <w:t>разработало</w:t>
      </w:r>
      <w:r w:rsidR="00630CB8" w:rsidRPr="003873F3">
        <w:t xml:space="preserve"> </w:t>
      </w:r>
      <w:r w:rsidRPr="003873F3">
        <w:t>концепцию</w:t>
      </w:r>
      <w:r w:rsidR="00630CB8" w:rsidRPr="003873F3">
        <w:t xml:space="preserve"> </w:t>
      </w:r>
      <w:r w:rsidRPr="003873F3">
        <w:t>до</w:t>
      </w:r>
      <w:r w:rsidR="00630CB8" w:rsidRPr="003873F3">
        <w:t xml:space="preserve"> </w:t>
      </w:r>
      <w:r w:rsidRPr="003873F3">
        <w:t>2035</w:t>
      </w:r>
      <w:r w:rsidR="00630CB8" w:rsidRPr="003873F3">
        <w:t xml:space="preserve"> </w:t>
      </w:r>
      <w:r w:rsidRPr="003873F3">
        <w:t>года.</w:t>
      </w:r>
      <w:r w:rsidR="00630CB8" w:rsidRPr="003873F3">
        <w:t xml:space="preserve"> </w:t>
      </w:r>
      <w:r w:rsidRPr="003873F3">
        <w:t>Об</w:t>
      </w:r>
      <w:r w:rsidR="00630CB8" w:rsidRPr="003873F3">
        <w:t xml:space="preserve"> </w:t>
      </w:r>
      <w:r w:rsidRPr="003873F3">
        <w:t>этом</w:t>
      </w:r>
      <w:r w:rsidR="00630CB8" w:rsidRPr="003873F3">
        <w:t xml:space="preserve"> </w:t>
      </w:r>
      <w:r w:rsidRPr="003873F3">
        <w:t>сообщал</w:t>
      </w:r>
      <w:r w:rsidR="00630CB8" w:rsidRPr="003873F3">
        <w:t xml:space="preserve"> «</w:t>
      </w:r>
      <w:r w:rsidRPr="003873F3">
        <w:t>Коммерсант</w:t>
      </w:r>
      <w:r w:rsidR="00630CB8" w:rsidRPr="003873F3">
        <w:t xml:space="preserve">» </w:t>
      </w:r>
      <w:r w:rsidRPr="003873F3">
        <w:t>со</w:t>
      </w:r>
      <w:r w:rsidR="00630CB8" w:rsidRPr="003873F3">
        <w:t xml:space="preserve"> </w:t>
      </w:r>
      <w:r w:rsidRPr="003873F3">
        <w:t>ссылкой</w:t>
      </w:r>
      <w:r w:rsidR="00630CB8" w:rsidRPr="003873F3">
        <w:t xml:space="preserve"> </w:t>
      </w:r>
      <w:r w:rsidRPr="003873F3">
        <w:t>на</w:t>
      </w:r>
      <w:r w:rsidR="00630CB8" w:rsidRPr="003873F3">
        <w:t xml:space="preserve"> </w:t>
      </w:r>
      <w:r w:rsidRPr="003873F3">
        <w:t>замглавы</w:t>
      </w:r>
      <w:r w:rsidR="00630CB8" w:rsidRPr="003873F3">
        <w:t xml:space="preserve"> </w:t>
      </w:r>
      <w:r w:rsidRPr="003873F3">
        <w:t>Минэкономразвития</w:t>
      </w:r>
      <w:r w:rsidR="00630CB8" w:rsidRPr="003873F3">
        <w:t xml:space="preserve"> </w:t>
      </w:r>
      <w:r w:rsidRPr="003873F3">
        <w:t>Дмитрия</w:t>
      </w:r>
      <w:r w:rsidR="00630CB8" w:rsidRPr="003873F3">
        <w:t xml:space="preserve"> </w:t>
      </w:r>
      <w:r w:rsidRPr="003873F3">
        <w:t>Вахрукова.</w:t>
      </w:r>
    </w:p>
    <w:p w:rsidR="00F83B59" w:rsidRPr="003873F3" w:rsidRDefault="00630CB8" w:rsidP="00F83B59">
      <w:r w:rsidRPr="003873F3">
        <w:t>«</w:t>
      </w:r>
      <w:r w:rsidR="00F83B59" w:rsidRPr="003873F3">
        <w:t>Закон</w:t>
      </w:r>
      <w:r w:rsidRPr="003873F3">
        <w:t xml:space="preserve"> </w:t>
      </w:r>
      <w:r w:rsidR="00F83B59" w:rsidRPr="003873F3">
        <w:t>об</w:t>
      </w:r>
      <w:r w:rsidRPr="003873F3">
        <w:t xml:space="preserve"> </w:t>
      </w:r>
      <w:r w:rsidR="00F83B59" w:rsidRPr="003873F3">
        <w:t>автотуризме</w:t>
      </w:r>
      <w:r w:rsidRPr="003873F3">
        <w:t xml:space="preserve"> </w:t>
      </w:r>
      <w:r w:rsidR="00F83B59" w:rsidRPr="003873F3">
        <w:t>мы</w:t>
      </w:r>
      <w:r w:rsidRPr="003873F3">
        <w:t xml:space="preserve"> </w:t>
      </w:r>
      <w:r w:rsidR="00F83B59" w:rsidRPr="003873F3">
        <w:t>будем</w:t>
      </w:r>
      <w:r w:rsidRPr="003873F3">
        <w:t xml:space="preserve"> </w:t>
      </w:r>
      <w:r w:rsidR="00F83B59" w:rsidRPr="003873F3">
        <w:t>рассматривать</w:t>
      </w:r>
      <w:r w:rsidRPr="003873F3">
        <w:t xml:space="preserve"> </w:t>
      </w:r>
      <w:r w:rsidR="00F83B59" w:rsidRPr="003873F3">
        <w:t>в</w:t>
      </w:r>
      <w:r w:rsidRPr="003873F3">
        <w:t xml:space="preserve"> </w:t>
      </w:r>
      <w:r w:rsidR="00F83B59" w:rsidRPr="003873F3">
        <w:t>Госдуме</w:t>
      </w:r>
      <w:r w:rsidRPr="003873F3">
        <w:t xml:space="preserve"> </w:t>
      </w:r>
      <w:r w:rsidR="00F83B59" w:rsidRPr="003873F3">
        <w:t>уже</w:t>
      </w:r>
      <w:r w:rsidRPr="003873F3">
        <w:t xml:space="preserve"> </w:t>
      </w:r>
      <w:r w:rsidR="00F83B59" w:rsidRPr="003873F3">
        <w:t>в</w:t>
      </w:r>
      <w:r w:rsidRPr="003873F3">
        <w:t xml:space="preserve"> </w:t>
      </w:r>
      <w:r w:rsidR="00F83B59" w:rsidRPr="003873F3">
        <w:t>мае</w:t>
      </w:r>
      <w:r w:rsidRPr="003873F3">
        <w:t xml:space="preserve"> </w:t>
      </w:r>
      <w:r w:rsidR="00F83B59" w:rsidRPr="003873F3">
        <w:t>этого</w:t>
      </w:r>
      <w:r w:rsidRPr="003873F3">
        <w:t xml:space="preserve"> </w:t>
      </w:r>
      <w:r w:rsidR="00F83B59" w:rsidRPr="003873F3">
        <w:t>года.</w:t>
      </w:r>
      <w:r w:rsidRPr="003873F3">
        <w:t xml:space="preserve"> </w:t>
      </w:r>
      <w:r w:rsidR="00F83B59" w:rsidRPr="003873F3">
        <w:t>&lt;...&gt;</w:t>
      </w:r>
      <w:r w:rsidRPr="003873F3">
        <w:t xml:space="preserve"> </w:t>
      </w:r>
      <w:r w:rsidR="00F83B59" w:rsidRPr="003873F3">
        <w:t>[Нововведения]</w:t>
      </w:r>
      <w:r w:rsidRPr="003873F3">
        <w:t xml:space="preserve"> </w:t>
      </w:r>
      <w:r w:rsidR="00F83B59" w:rsidRPr="003873F3">
        <w:t>дадут</w:t>
      </w:r>
      <w:r w:rsidRPr="003873F3">
        <w:t xml:space="preserve"> </w:t>
      </w:r>
      <w:r w:rsidR="00F83B59" w:rsidRPr="003873F3">
        <w:t>возможность</w:t>
      </w:r>
      <w:r w:rsidRPr="003873F3">
        <w:t xml:space="preserve"> </w:t>
      </w:r>
      <w:r w:rsidR="00F83B59" w:rsidRPr="003873F3">
        <w:t>работать</w:t>
      </w:r>
      <w:r w:rsidRPr="003873F3">
        <w:t xml:space="preserve"> </w:t>
      </w:r>
      <w:r w:rsidR="00F83B59" w:rsidRPr="003873F3">
        <w:t>инвесторам</w:t>
      </w:r>
      <w:r w:rsidRPr="003873F3">
        <w:t xml:space="preserve"> </w:t>
      </w:r>
      <w:r w:rsidR="00F83B59" w:rsidRPr="003873F3">
        <w:t>над</w:t>
      </w:r>
      <w:r w:rsidRPr="003873F3">
        <w:t xml:space="preserve"> </w:t>
      </w:r>
      <w:r w:rsidR="00F83B59" w:rsidRPr="003873F3">
        <w:t>строительством</w:t>
      </w:r>
      <w:r w:rsidRPr="003873F3">
        <w:t xml:space="preserve"> </w:t>
      </w:r>
      <w:r w:rsidR="00F83B59" w:rsidRPr="003873F3">
        <w:t>специальных</w:t>
      </w:r>
      <w:r w:rsidRPr="003873F3">
        <w:t xml:space="preserve"> </w:t>
      </w:r>
      <w:r w:rsidR="00F83B59" w:rsidRPr="003873F3">
        <w:t>многофункциональных</w:t>
      </w:r>
      <w:r w:rsidRPr="003873F3">
        <w:t xml:space="preserve"> </w:t>
      </w:r>
      <w:r w:rsidR="00F83B59" w:rsidRPr="003873F3">
        <w:t>центров</w:t>
      </w:r>
      <w:r w:rsidRPr="003873F3">
        <w:t xml:space="preserve"> </w:t>
      </w:r>
      <w:r w:rsidR="00F83B59" w:rsidRPr="003873F3">
        <w:t>на</w:t>
      </w:r>
      <w:r w:rsidRPr="003873F3">
        <w:t xml:space="preserve"> </w:t>
      </w:r>
      <w:r w:rsidR="00F83B59" w:rsidRPr="003873F3">
        <w:t>федеральных</w:t>
      </w:r>
      <w:r w:rsidRPr="003873F3">
        <w:t xml:space="preserve"> </w:t>
      </w:r>
      <w:r w:rsidR="00F83B59" w:rsidRPr="003873F3">
        <w:t>трассах</w:t>
      </w:r>
      <w:r w:rsidRPr="003873F3">
        <w:t>»</w:t>
      </w:r>
      <w:r w:rsidR="00F83B59" w:rsidRPr="003873F3">
        <w:t>,</w:t>
      </w:r>
      <w:r w:rsidRPr="003873F3">
        <w:t xml:space="preserve"> </w:t>
      </w:r>
      <w:r w:rsidR="00F83B59" w:rsidRPr="003873F3">
        <w:t>-</w:t>
      </w:r>
      <w:r w:rsidRPr="003873F3">
        <w:t xml:space="preserve"> </w:t>
      </w:r>
      <w:r w:rsidR="00F83B59" w:rsidRPr="003873F3">
        <w:t>сказал</w:t>
      </w:r>
      <w:r w:rsidRPr="003873F3">
        <w:t xml:space="preserve"> </w:t>
      </w:r>
      <w:r w:rsidR="00F83B59" w:rsidRPr="003873F3">
        <w:t>собеседник</w:t>
      </w:r>
      <w:r w:rsidRPr="003873F3">
        <w:t xml:space="preserve"> </w:t>
      </w:r>
      <w:r w:rsidR="00F83B59" w:rsidRPr="003873F3">
        <w:t>агентства.</w:t>
      </w:r>
    </w:p>
    <w:p w:rsidR="00F83B59" w:rsidRPr="003873F3" w:rsidRDefault="00F83B59" w:rsidP="00F83B59">
      <w:r w:rsidRPr="003873F3">
        <w:t>Он</w:t>
      </w:r>
      <w:r w:rsidR="00630CB8" w:rsidRPr="003873F3">
        <w:t xml:space="preserve"> </w:t>
      </w:r>
      <w:r w:rsidRPr="003873F3">
        <w:t>отметил,</w:t>
      </w:r>
      <w:r w:rsidR="00630CB8" w:rsidRPr="003873F3">
        <w:t xml:space="preserve"> </w:t>
      </w:r>
      <w:r w:rsidRPr="003873F3">
        <w:t>что</w:t>
      </w:r>
      <w:r w:rsidR="00630CB8" w:rsidRPr="003873F3">
        <w:t xml:space="preserve"> </w:t>
      </w:r>
      <w:r w:rsidRPr="003873F3">
        <w:t>центры</w:t>
      </w:r>
      <w:r w:rsidR="00630CB8" w:rsidRPr="003873F3">
        <w:t xml:space="preserve"> </w:t>
      </w:r>
      <w:r w:rsidRPr="003873F3">
        <w:t>будут</w:t>
      </w:r>
      <w:r w:rsidR="00630CB8" w:rsidRPr="003873F3">
        <w:t xml:space="preserve"> </w:t>
      </w:r>
      <w:r w:rsidRPr="003873F3">
        <w:t>оборудованы</w:t>
      </w:r>
      <w:r w:rsidR="00630CB8" w:rsidRPr="003873F3">
        <w:t xml:space="preserve"> </w:t>
      </w:r>
      <w:r w:rsidRPr="003873F3">
        <w:t>местами</w:t>
      </w:r>
      <w:r w:rsidR="00630CB8" w:rsidRPr="003873F3">
        <w:t xml:space="preserve"> </w:t>
      </w:r>
      <w:r w:rsidRPr="003873F3">
        <w:t>для</w:t>
      </w:r>
      <w:r w:rsidR="00630CB8" w:rsidRPr="003873F3">
        <w:t xml:space="preserve"> </w:t>
      </w:r>
      <w:r w:rsidRPr="003873F3">
        <w:t>стоянок,</w:t>
      </w:r>
      <w:r w:rsidR="00630CB8" w:rsidRPr="003873F3">
        <w:t xml:space="preserve"> </w:t>
      </w:r>
      <w:r w:rsidRPr="003873F3">
        <w:t>ночевок,</w:t>
      </w:r>
      <w:r w:rsidR="00630CB8" w:rsidRPr="003873F3">
        <w:t xml:space="preserve"> </w:t>
      </w:r>
      <w:r w:rsidRPr="003873F3">
        <w:t>средствами</w:t>
      </w:r>
      <w:r w:rsidR="00630CB8" w:rsidRPr="003873F3">
        <w:t xml:space="preserve"> </w:t>
      </w:r>
      <w:r w:rsidRPr="003873F3">
        <w:t>размещения.</w:t>
      </w:r>
      <w:r w:rsidR="00630CB8" w:rsidRPr="003873F3">
        <w:t xml:space="preserve"> </w:t>
      </w:r>
      <w:r w:rsidRPr="003873F3">
        <w:t>Задача</w:t>
      </w:r>
      <w:r w:rsidR="00630CB8" w:rsidRPr="003873F3">
        <w:t xml:space="preserve"> </w:t>
      </w:r>
      <w:r w:rsidRPr="003873F3">
        <w:t>-</w:t>
      </w:r>
      <w:r w:rsidR="00630CB8" w:rsidRPr="003873F3">
        <w:t xml:space="preserve"> </w:t>
      </w:r>
      <w:r w:rsidRPr="003873F3">
        <w:t>сделать</w:t>
      </w:r>
      <w:r w:rsidR="00630CB8" w:rsidRPr="003873F3">
        <w:t xml:space="preserve"> </w:t>
      </w:r>
      <w:r w:rsidRPr="003873F3">
        <w:t>поездки</w:t>
      </w:r>
      <w:r w:rsidR="00630CB8" w:rsidRPr="003873F3">
        <w:t xml:space="preserve"> </w:t>
      </w:r>
      <w:r w:rsidRPr="003873F3">
        <w:t>по</w:t>
      </w:r>
      <w:r w:rsidR="00630CB8" w:rsidRPr="003873F3">
        <w:t xml:space="preserve"> </w:t>
      </w:r>
      <w:r w:rsidRPr="003873F3">
        <w:t>российским</w:t>
      </w:r>
      <w:r w:rsidR="00630CB8" w:rsidRPr="003873F3">
        <w:t xml:space="preserve"> </w:t>
      </w:r>
      <w:r w:rsidRPr="003873F3">
        <w:t>дорогам</w:t>
      </w:r>
      <w:r w:rsidR="00630CB8" w:rsidRPr="003873F3">
        <w:t xml:space="preserve"> </w:t>
      </w:r>
      <w:r w:rsidRPr="003873F3">
        <w:t>комфортными,</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привлечь</w:t>
      </w:r>
      <w:r w:rsidR="00630CB8" w:rsidRPr="003873F3">
        <w:t xml:space="preserve"> </w:t>
      </w:r>
      <w:r w:rsidRPr="003873F3">
        <w:t>в</w:t>
      </w:r>
      <w:r w:rsidR="00630CB8" w:rsidRPr="003873F3">
        <w:t xml:space="preserve"> </w:t>
      </w:r>
      <w:r w:rsidRPr="003873F3">
        <w:t>транзитные</w:t>
      </w:r>
      <w:r w:rsidR="00630CB8" w:rsidRPr="003873F3">
        <w:t xml:space="preserve"> </w:t>
      </w:r>
      <w:r w:rsidRPr="003873F3">
        <w:t>регионы</w:t>
      </w:r>
      <w:r w:rsidR="00630CB8" w:rsidRPr="003873F3">
        <w:t xml:space="preserve"> </w:t>
      </w:r>
      <w:r w:rsidRPr="003873F3">
        <w:t>путешественников.</w:t>
      </w:r>
      <w:r w:rsidR="00630CB8" w:rsidRPr="003873F3">
        <w:t xml:space="preserve"> «</w:t>
      </w:r>
      <w:r w:rsidRPr="003873F3">
        <w:t>Автотуризм</w:t>
      </w:r>
      <w:r w:rsidR="00630CB8" w:rsidRPr="003873F3">
        <w:t xml:space="preserve"> </w:t>
      </w:r>
      <w:r w:rsidRPr="003873F3">
        <w:t>является</w:t>
      </w:r>
      <w:r w:rsidR="00630CB8" w:rsidRPr="003873F3">
        <w:t xml:space="preserve"> </w:t>
      </w:r>
      <w:r w:rsidRPr="003873F3">
        <w:t>сейчас</w:t>
      </w:r>
      <w:r w:rsidR="00630CB8" w:rsidRPr="003873F3">
        <w:t xml:space="preserve"> </w:t>
      </w:r>
      <w:r w:rsidRPr="003873F3">
        <w:t>ключевым</w:t>
      </w:r>
      <w:r w:rsidR="00630CB8" w:rsidRPr="003873F3">
        <w:t xml:space="preserve"> </w:t>
      </w:r>
      <w:r w:rsidRPr="003873F3">
        <w:t>аспектом</w:t>
      </w:r>
      <w:r w:rsidR="00630CB8" w:rsidRPr="003873F3">
        <w:t xml:space="preserve"> </w:t>
      </w:r>
      <w:r w:rsidRPr="003873F3">
        <w:t>развития</w:t>
      </w:r>
      <w:r w:rsidR="00630CB8" w:rsidRPr="003873F3">
        <w:t xml:space="preserve"> </w:t>
      </w:r>
      <w:r w:rsidRPr="003873F3">
        <w:t>регионов.</w:t>
      </w:r>
      <w:r w:rsidR="00630CB8" w:rsidRPr="003873F3">
        <w:t xml:space="preserve"> </w:t>
      </w:r>
      <w:r w:rsidRPr="003873F3">
        <w:t>Наша</w:t>
      </w:r>
      <w:r w:rsidR="00630CB8" w:rsidRPr="003873F3">
        <w:t xml:space="preserve"> </w:t>
      </w:r>
      <w:r w:rsidRPr="003873F3">
        <w:t>задача</w:t>
      </w:r>
      <w:r w:rsidR="00630CB8" w:rsidRPr="003873F3">
        <w:t xml:space="preserve"> </w:t>
      </w:r>
      <w:r w:rsidRPr="003873F3">
        <w:t>-</w:t>
      </w:r>
      <w:r w:rsidR="00630CB8" w:rsidRPr="003873F3">
        <w:t xml:space="preserve"> </w:t>
      </w:r>
      <w:r w:rsidRPr="003873F3">
        <w:t>чтобы</w:t>
      </w:r>
      <w:r w:rsidR="00630CB8" w:rsidRPr="003873F3">
        <w:t xml:space="preserve"> </w:t>
      </w:r>
      <w:r w:rsidRPr="003873F3">
        <w:t>по</w:t>
      </w:r>
      <w:r w:rsidR="00630CB8" w:rsidRPr="003873F3">
        <w:t xml:space="preserve"> </w:t>
      </w:r>
      <w:r w:rsidRPr="003873F3">
        <w:t>дороге</w:t>
      </w:r>
      <w:r w:rsidR="00630CB8" w:rsidRPr="003873F3">
        <w:t xml:space="preserve"> </w:t>
      </w:r>
      <w:r w:rsidRPr="003873F3">
        <w:t>на</w:t>
      </w:r>
      <w:r w:rsidR="00630CB8" w:rsidRPr="003873F3">
        <w:t xml:space="preserve"> </w:t>
      </w:r>
      <w:r w:rsidRPr="003873F3">
        <w:t>юг</w:t>
      </w:r>
      <w:r w:rsidR="00630CB8" w:rsidRPr="003873F3">
        <w:t xml:space="preserve"> </w:t>
      </w:r>
      <w:r w:rsidRPr="003873F3">
        <w:t>туристы</w:t>
      </w:r>
      <w:r w:rsidR="00630CB8" w:rsidRPr="003873F3">
        <w:t xml:space="preserve"> </w:t>
      </w:r>
      <w:r w:rsidRPr="003873F3">
        <w:t>задерживались</w:t>
      </w:r>
      <w:r w:rsidR="00630CB8" w:rsidRPr="003873F3">
        <w:t xml:space="preserve"> </w:t>
      </w:r>
      <w:r w:rsidRPr="003873F3">
        <w:t>на</w:t>
      </w:r>
      <w:r w:rsidR="00630CB8" w:rsidRPr="003873F3">
        <w:t xml:space="preserve"> </w:t>
      </w:r>
      <w:r w:rsidRPr="003873F3">
        <w:t>сутки-двое</w:t>
      </w:r>
      <w:r w:rsidR="00630CB8" w:rsidRPr="003873F3">
        <w:t xml:space="preserve"> </w:t>
      </w:r>
      <w:r w:rsidRPr="003873F3">
        <w:t>в</w:t>
      </w:r>
      <w:r w:rsidR="00630CB8" w:rsidRPr="003873F3">
        <w:t xml:space="preserve"> </w:t>
      </w:r>
      <w:r w:rsidRPr="003873F3">
        <w:t>регионах</w:t>
      </w:r>
      <w:r w:rsidR="00630CB8" w:rsidRPr="003873F3">
        <w:t>»</w:t>
      </w:r>
      <w:r w:rsidRPr="003873F3">
        <w:t>,</w:t>
      </w:r>
      <w:r w:rsidR="00630CB8" w:rsidRPr="003873F3">
        <w:t xml:space="preserve"> </w:t>
      </w:r>
      <w:r w:rsidRPr="003873F3">
        <w:t>-</w:t>
      </w:r>
      <w:r w:rsidR="00630CB8" w:rsidRPr="003873F3">
        <w:t xml:space="preserve"> </w:t>
      </w:r>
      <w:r w:rsidRPr="003873F3">
        <w:t>добавил</w:t>
      </w:r>
      <w:r w:rsidR="00630CB8" w:rsidRPr="003873F3">
        <w:t xml:space="preserve"> </w:t>
      </w:r>
      <w:r w:rsidRPr="003873F3">
        <w:t>депутат.</w:t>
      </w:r>
    </w:p>
    <w:p w:rsidR="00F83B59" w:rsidRPr="003873F3" w:rsidRDefault="00F83B59" w:rsidP="00F83B59">
      <w:r w:rsidRPr="003873F3">
        <w:t>Как</w:t>
      </w:r>
      <w:r w:rsidR="00630CB8" w:rsidRPr="003873F3">
        <w:t xml:space="preserve"> </w:t>
      </w:r>
      <w:r w:rsidRPr="003873F3">
        <w:t>сообщал</w:t>
      </w:r>
      <w:r w:rsidR="00630CB8" w:rsidRPr="003873F3">
        <w:t xml:space="preserve"> </w:t>
      </w:r>
      <w:r w:rsidRPr="003873F3">
        <w:t>директор</w:t>
      </w:r>
      <w:r w:rsidR="00630CB8" w:rsidRPr="003873F3">
        <w:t xml:space="preserve"> </w:t>
      </w:r>
      <w:r w:rsidRPr="003873F3">
        <w:t>департамента</w:t>
      </w:r>
      <w:r w:rsidR="00630CB8" w:rsidRPr="003873F3">
        <w:t xml:space="preserve"> </w:t>
      </w:r>
      <w:r w:rsidRPr="003873F3">
        <w:t>реализации</w:t>
      </w:r>
      <w:r w:rsidR="00630CB8" w:rsidRPr="003873F3">
        <w:t xml:space="preserve"> </w:t>
      </w:r>
      <w:r w:rsidRPr="003873F3">
        <w:t>проектов</w:t>
      </w:r>
      <w:r w:rsidR="00630CB8" w:rsidRPr="003873F3">
        <w:t xml:space="preserve"> </w:t>
      </w:r>
      <w:r w:rsidRPr="003873F3">
        <w:t>в</w:t>
      </w:r>
      <w:r w:rsidR="00630CB8" w:rsidRPr="003873F3">
        <w:t xml:space="preserve"> </w:t>
      </w:r>
      <w:r w:rsidRPr="003873F3">
        <w:t>сфере</w:t>
      </w:r>
      <w:r w:rsidR="00630CB8" w:rsidRPr="003873F3">
        <w:t xml:space="preserve"> </w:t>
      </w:r>
      <w:r w:rsidRPr="003873F3">
        <w:t>туристской</w:t>
      </w:r>
      <w:r w:rsidR="00630CB8" w:rsidRPr="003873F3">
        <w:t xml:space="preserve"> </w:t>
      </w:r>
      <w:r w:rsidRPr="003873F3">
        <w:t>деятельности</w:t>
      </w:r>
      <w:r w:rsidR="00630CB8" w:rsidRPr="003873F3">
        <w:t xml:space="preserve"> </w:t>
      </w:r>
      <w:r w:rsidRPr="003873F3">
        <w:t>Минэкономразвития</w:t>
      </w:r>
      <w:r w:rsidR="00630CB8" w:rsidRPr="003873F3">
        <w:t xml:space="preserve"> </w:t>
      </w:r>
      <w:r w:rsidRPr="003873F3">
        <w:t>РФ</w:t>
      </w:r>
      <w:r w:rsidR="00630CB8" w:rsidRPr="003873F3">
        <w:t xml:space="preserve"> </w:t>
      </w:r>
      <w:r w:rsidRPr="003873F3">
        <w:t>Владимир</w:t>
      </w:r>
      <w:r w:rsidR="00630CB8" w:rsidRPr="003873F3">
        <w:t xml:space="preserve"> </w:t>
      </w:r>
      <w:r w:rsidRPr="003873F3">
        <w:t>Трач,</w:t>
      </w:r>
      <w:r w:rsidR="00630CB8" w:rsidRPr="003873F3">
        <w:t xml:space="preserve"> </w:t>
      </w:r>
      <w:r w:rsidRPr="003873F3">
        <w:t>около</w:t>
      </w:r>
      <w:r w:rsidR="00630CB8" w:rsidRPr="003873F3">
        <w:t xml:space="preserve"> </w:t>
      </w:r>
      <w:r w:rsidRPr="003873F3">
        <w:t>200</w:t>
      </w:r>
      <w:r w:rsidR="00630CB8" w:rsidRPr="003873F3">
        <w:t xml:space="preserve"> </w:t>
      </w:r>
      <w:r w:rsidRPr="003873F3">
        <w:t>многофункциональных</w:t>
      </w:r>
      <w:r w:rsidR="00630CB8" w:rsidRPr="003873F3">
        <w:t xml:space="preserve"> </w:t>
      </w:r>
      <w:r w:rsidRPr="003873F3">
        <w:t>зон</w:t>
      </w:r>
      <w:r w:rsidR="00630CB8" w:rsidRPr="003873F3">
        <w:t xml:space="preserve"> </w:t>
      </w:r>
      <w:r w:rsidRPr="003873F3">
        <w:t>придорожного</w:t>
      </w:r>
      <w:r w:rsidR="00630CB8" w:rsidRPr="003873F3">
        <w:t xml:space="preserve"> </w:t>
      </w:r>
      <w:r w:rsidRPr="003873F3">
        <w:t>сервиса</w:t>
      </w:r>
      <w:r w:rsidR="00630CB8" w:rsidRPr="003873F3">
        <w:t xml:space="preserve"> </w:t>
      </w:r>
      <w:r w:rsidRPr="003873F3">
        <w:t>могут</w:t>
      </w:r>
      <w:r w:rsidR="00630CB8" w:rsidRPr="003873F3">
        <w:t xml:space="preserve"> </w:t>
      </w:r>
      <w:r w:rsidRPr="003873F3">
        <w:t>открыть</w:t>
      </w:r>
      <w:r w:rsidR="00630CB8" w:rsidRPr="003873F3">
        <w:t xml:space="preserve"> </w:t>
      </w:r>
      <w:r w:rsidRPr="003873F3">
        <w:t>вдоль</w:t>
      </w:r>
      <w:r w:rsidR="00630CB8" w:rsidRPr="003873F3">
        <w:t xml:space="preserve"> </w:t>
      </w:r>
      <w:r w:rsidRPr="003873F3">
        <w:t>российских</w:t>
      </w:r>
      <w:r w:rsidR="00630CB8" w:rsidRPr="003873F3">
        <w:t xml:space="preserve"> </w:t>
      </w:r>
      <w:r w:rsidRPr="003873F3">
        <w:t>федеральных</w:t>
      </w:r>
      <w:r w:rsidR="00630CB8" w:rsidRPr="003873F3">
        <w:t xml:space="preserve"> </w:t>
      </w:r>
      <w:r w:rsidRPr="003873F3">
        <w:t>трасс</w:t>
      </w:r>
      <w:r w:rsidR="00630CB8" w:rsidRPr="003873F3">
        <w:t xml:space="preserve"> </w:t>
      </w:r>
      <w:r w:rsidRPr="003873F3">
        <w:t>для</w:t>
      </w:r>
      <w:r w:rsidR="00630CB8" w:rsidRPr="003873F3">
        <w:t xml:space="preserve"> </w:t>
      </w:r>
      <w:r w:rsidRPr="003873F3">
        <w:t>удобства</w:t>
      </w:r>
      <w:r w:rsidR="00630CB8" w:rsidRPr="003873F3">
        <w:t xml:space="preserve"> </w:t>
      </w:r>
      <w:r w:rsidRPr="003873F3">
        <w:t>автомобильных</w:t>
      </w:r>
      <w:r w:rsidR="00630CB8" w:rsidRPr="003873F3">
        <w:t xml:space="preserve"> </w:t>
      </w:r>
      <w:r w:rsidRPr="003873F3">
        <w:t>путешественников,</w:t>
      </w:r>
      <w:r w:rsidR="00630CB8" w:rsidRPr="003873F3">
        <w:t xml:space="preserve"> </w:t>
      </w:r>
      <w:r w:rsidRPr="003873F3">
        <w:t>а</w:t>
      </w:r>
      <w:r w:rsidR="00630CB8" w:rsidRPr="003873F3">
        <w:t xml:space="preserve"> </w:t>
      </w:r>
      <w:r w:rsidRPr="003873F3">
        <w:t>для</w:t>
      </w:r>
      <w:r w:rsidR="00630CB8" w:rsidRPr="003873F3">
        <w:t xml:space="preserve"> </w:t>
      </w:r>
      <w:r w:rsidRPr="003873F3">
        <w:t>реализации</w:t>
      </w:r>
      <w:r w:rsidR="00630CB8" w:rsidRPr="003873F3">
        <w:t xml:space="preserve"> </w:t>
      </w:r>
      <w:r w:rsidRPr="003873F3">
        <w:t>этих</w:t>
      </w:r>
      <w:r w:rsidR="00630CB8" w:rsidRPr="003873F3">
        <w:t xml:space="preserve"> </w:t>
      </w:r>
      <w:r w:rsidRPr="003873F3">
        <w:t>планов</w:t>
      </w:r>
      <w:r w:rsidR="00630CB8" w:rsidRPr="003873F3">
        <w:t xml:space="preserve"> </w:t>
      </w:r>
      <w:r w:rsidRPr="003873F3">
        <w:t>необходимо</w:t>
      </w:r>
      <w:r w:rsidR="00630CB8" w:rsidRPr="003873F3">
        <w:t xml:space="preserve"> </w:t>
      </w:r>
      <w:r w:rsidRPr="003873F3">
        <w:t>внесение</w:t>
      </w:r>
      <w:r w:rsidR="00630CB8" w:rsidRPr="003873F3">
        <w:t xml:space="preserve"> </w:t>
      </w:r>
      <w:r w:rsidRPr="003873F3">
        <w:t>изменений</w:t>
      </w:r>
      <w:r w:rsidR="00630CB8" w:rsidRPr="003873F3">
        <w:t xml:space="preserve"> </w:t>
      </w:r>
      <w:r w:rsidRPr="003873F3">
        <w:t>в</w:t>
      </w:r>
      <w:r w:rsidR="00630CB8" w:rsidRPr="003873F3">
        <w:t xml:space="preserve"> </w:t>
      </w:r>
      <w:r w:rsidRPr="003873F3">
        <w:t>законодательство.</w:t>
      </w:r>
    </w:p>
    <w:p w:rsidR="00F83B59" w:rsidRPr="003873F3" w:rsidRDefault="00630CB8" w:rsidP="00F83B59">
      <w:r w:rsidRPr="003873F3">
        <w:t>«</w:t>
      </w:r>
      <w:r w:rsidR="00F83B59" w:rsidRPr="003873F3">
        <w:t>Как</w:t>
      </w:r>
      <w:r w:rsidRPr="003873F3">
        <w:t xml:space="preserve"> </w:t>
      </w:r>
      <w:r w:rsidR="00F83B59" w:rsidRPr="003873F3">
        <w:t>отметил</w:t>
      </w:r>
      <w:r w:rsidRPr="003873F3">
        <w:t xml:space="preserve"> </w:t>
      </w:r>
      <w:r w:rsidR="00F83B59" w:rsidRPr="003873F3">
        <w:t>директор</w:t>
      </w:r>
      <w:r w:rsidRPr="003873F3">
        <w:t xml:space="preserve"> </w:t>
      </w:r>
      <w:r w:rsidR="00F83B59" w:rsidRPr="003873F3">
        <w:t>департамента</w:t>
      </w:r>
      <w:r w:rsidRPr="003873F3">
        <w:t xml:space="preserve"> </w:t>
      </w:r>
      <w:r w:rsidR="00F83B59" w:rsidRPr="003873F3">
        <w:t>развития</w:t>
      </w:r>
      <w:r w:rsidRPr="003873F3">
        <w:t xml:space="preserve"> </w:t>
      </w:r>
      <w:r w:rsidR="00F83B59" w:rsidRPr="003873F3">
        <w:t>туризма</w:t>
      </w:r>
      <w:r w:rsidRPr="003873F3">
        <w:t xml:space="preserve"> </w:t>
      </w:r>
      <w:r w:rsidR="00F83B59" w:rsidRPr="003873F3">
        <w:t>Минэкономразвития</w:t>
      </w:r>
      <w:r w:rsidRPr="003873F3">
        <w:t xml:space="preserve"> </w:t>
      </w:r>
      <w:r w:rsidR="00F83B59" w:rsidRPr="003873F3">
        <w:t>России</w:t>
      </w:r>
      <w:r w:rsidRPr="003873F3">
        <w:t xml:space="preserve"> </w:t>
      </w:r>
      <w:r w:rsidR="00F83B59" w:rsidRPr="003873F3">
        <w:t>Алимбек</w:t>
      </w:r>
      <w:r w:rsidRPr="003873F3">
        <w:t xml:space="preserve"> </w:t>
      </w:r>
      <w:r w:rsidR="00F83B59" w:rsidRPr="003873F3">
        <w:t>Хидзев,</w:t>
      </w:r>
      <w:r w:rsidRPr="003873F3">
        <w:t xml:space="preserve"> </w:t>
      </w:r>
      <w:r w:rsidR="00F83B59" w:rsidRPr="003873F3">
        <w:t>в</w:t>
      </w:r>
      <w:r w:rsidRPr="003873F3">
        <w:t xml:space="preserve"> </w:t>
      </w:r>
      <w:r w:rsidR="00F83B59" w:rsidRPr="003873F3">
        <w:t>настоящее</w:t>
      </w:r>
      <w:r w:rsidRPr="003873F3">
        <w:t xml:space="preserve"> </w:t>
      </w:r>
      <w:r w:rsidR="00F83B59" w:rsidRPr="003873F3">
        <w:t>время</w:t>
      </w:r>
      <w:r w:rsidRPr="003873F3">
        <w:t xml:space="preserve"> </w:t>
      </w:r>
      <w:r w:rsidR="00F83B59" w:rsidRPr="003873F3">
        <w:t>на</w:t>
      </w:r>
      <w:r w:rsidRPr="003873F3">
        <w:t xml:space="preserve"> </w:t>
      </w:r>
      <w:r w:rsidR="00F83B59" w:rsidRPr="003873F3">
        <w:t>автомобильных</w:t>
      </w:r>
      <w:r w:rsidRPr="003873F3">
        <w:t xml:space="preserve"> </w:t>
      </w:r>
      <w:r w:rsidR="00F83B59" w:rsidRPr="003873F3">
        <w:t>дорогах</w:t>
      </w:r>
      <w:r w:rsidRPr="003873F3">
        <w:t xml:space="preserve"> </w:t>
      </w:r>
      <w:r w:rsidR="00F83B59" w:rsidRPr="003873F3">
        <w:t>общего</w:t>
      </w:r>
      <w:r w:rsidRPr="003873F3">
        <w:t xml:space="preserve"> </w:t>
      </w:r>
      <w:r w:rsidR="00F83B59" w:rsidRPr="003873F3">
        <w:t>пользования</w:t>
      </w:r>
      <w:r w:rsidRPr="003873F3">
        <w:t xml:space="preserve"> </w:t>
      </w:r>
      <w:r w:rsidR="00F83B59" w:rsidRPr="003873F3">
        <w:t>федерального</w:t>
      </w:r>
      <w:r w:rsidRPr="003873F3">
        <w:t xml:space="preserve"> </w:t>
      </w:r>
      <w:r w:rsidR="00F83B59" w:rsidRPr="003873F3">
        <w:t>значения,</w:t>
      </w:r>
      <w:r w:rsidRPr="003873F3">
        <w:t xml:space="preserve"> </w:t>
      </w:r>
      <w:r w:rsidR="00F83B59" w:rsidRPr="003873F3">
        <w:t>приоритетных</w:t>
      </w:r>
      <w:r w:rsidRPr="003873F3">
        <w:t xml:space="preserve"> </w:t>
      </w:r>
      <w:r w:rsidR="00F83B59" w:rsidRPr="003873F3">
        <w:t>для</w:t>
      </w:r>
      <w:r w:rsidRPr="003873F3">
        <w:t xml:space="preserve"> </w:t>
      </w:r>
      <w:r w:rsidR="00F83B59" w:rsidRPr="003873F3">
        <w:t>автотуризма,</w:t>
      </w:r>
      <w:r w:rsidRPr="003873F3">
        <w:t xml:space="preserve"> </w:t>
      </w:r>
      <w:r w:rsidR="00F83B59" w:rsidRPr="003873F3">
        <w:t>построено</w:t>
      </w:r>
      <w:r w:rsidRPr="003873F3">
        <w:t xml:space="preserve"> </w:t>
      </w:r>
      <w:r w:rsidR="00F83B59" w:rsidRPr="003873F3">
        <w:t>или</w:t>
      </w:r>
      <w:r w:rsidRPr="003873F3">
        <w:t xml:space="preserve"> </w:t>
      </w:r>
      <w:r w:rsidR="00F83B59" w:rsidRPr="003873F3">
        <w:t>уже</w:t>
      </w:r>
      <w:r w:rsidRPr="003873F3">
        <w:t xml:space="preserve"> </w:t>
      </w:r>
      <w:r w:rsidR="00F83B59" w:rsidRPr="003873F3">
        <w:t>строится</w:t>
      </w:r>
      <w:r w:rsidRPr="003873F3">
        <w:t xml:space="preserve"> </w:t>
      </w:r>
      <w:r w:rsidR="00F83B59" w:rsidRPr="003873F3">
        <w:t>более</w:t>
      </w:r>
      <w:r w:rsidRPr="003873F3">
        <w:t xml:space="preserve"> </w:t>
      </w:r>
      <w:r w:rsidR="00F83B59" w:rsidRPr="003873F3">
        <w:t>400</w:t>
      </w:r>
      <w:r w:rsidRPr="003873F3">
        <w:t xml:space="preserve"> </w:t>
      </w:r>
      <w:r w:rsidR="00F83B59" w:rsidRPr="003873F3">
        <w:t>МФЗ</w:t>
      </w:r>
      <w:r w:rsidRPr="003873F3">
        <w:t>»</w:t>
      </w:r>
      <w:r w:rsidR="00F83B59" w:rsidRPr="003873F3">
        <w:t>,</w:t>
      </w:r>
      <w:r w:rsidRPr="003873F3">
        <w:t xml:space="preserve"> </w:t>
      </w:r>
      <w:r w:rsidR="00F83B59" w:rsidRPr="003873F3">
        <w:t>-</w:t>
      </w:r>
      <w:r w:rsidRPr="003873F3">
        <w:t xml:space="preserve"> </w:t>
      </w:r>
      <w:r w:rsidR="00F83B59" w:rsidRPr="003873F3">
        <w:t>уточнили</w:t>
      </w:r>
      <w:r w:rsidRPr="003873F3">
        <w:t xml:space="preserve"> </w:t>
      </w:r>
      <w:r w:rsidR="00F83B59" w:rsidRPr="003873F3">
        <w:t>ТАСС</w:t>
      </w:r>
      <w:r w:rsidRPr="003873F3">
        <w:t xml:space="preserve"> </w:t>
      </w:r>
      <w:r w:rsidR="00F83B59" w:rsidRPr="003873F3">
        <w:t>в</w:t>
      </w:r>
      <w:r w:rsidRPr="003873F3">
        <w:t xml:space="preserve"> </w:t>
      </w:r>
      <w:r w:rsidR="00F83B59" w:rsidRPr="003873F3">
        <w:t>пресс-службе</w:t>
      </w:r>
      <w:r w:rsidRPr="003873F3">
        <w:t xml:space="preserve"> </w:t>
      </w:r>
      <w:r w:rsidR="00F83B59" w:rsidRPr="003873F3">
        <w:t>Минэкономразвития</w:t>
      </w:r>
      <w:r w:rsidRPr="003873F3">
        <w:t xml:space="preserve"> </w:t>
      </w:r>
      <w:r w:rsidR="00F83B59" w:rsidRPr="003873F3">
        <w:t>России.</w:t>
      </w:r>
      <w:r w:rsidRPr="003873F3">
        <w:t xml:space="preserve"> </w:t>
      </w:r>
      <w:r w:rsidR="00F83B59" w:rsidRPr="003873F3">
        <w:t>Отмечается,</w:t>
      </w:r>
      <w:r w:rsidRPr="003873F3">
        <w:t xml:space="preserve"> </w:t>
      </w:r>
      <w:r w:rsidR="00F83B59" w:rsidRPr="003873F3">
        <w:t>что</w:t>
      </w:r>
      <w:r w:rsidRPr="003873F3">
        <w:t xml:space="preserve"> </w:t>
      </w:r>
      <w:r w:rsidR="00F83B59" w:rsidRPr="003873F3">
        <w:t>по</w:t>
      </w:r>
      <w:r w:rsidRPr="003873F3">
        <w:t xml:space="preserve"> </w:t>
      </w:r>
      <w:r w:rsidR="00F83B59" w:rsidRPr="003873F3">
        <w:t>оценке</w:t>
      </w:r>
      <w:r w:rsidRPr="003873F3">
        <w:t xml:space="preserve"> </w:t>
      </w:r>
      <w:r w:rsidR="00F83B59" w:rsidRPr="003873F3">
        <w:t>Минэкономразвития,</w:t>
      </w:r>
      <w:r w:rsidRPr="003873F3">
        <w:t xml:space="preserve"> </w:t>
      </w:r>
      <w:r w:rsidR="00F83B59" w:rsidRPr="003873F3">
        <w:t>дополнительно</w:t>
      </w:r>
      <w:r w:rsidRPr="003873F3">
        <w:t xml:space="preserve"> </w:t>
      </w:r>
      <w:r w:rsidR="00F83B59" w:rsidRPr="003873F3">
        <w:t>необходимо</w:t>
      </w:r>
      <w:r w:rsidRPr="003873F3">
        <w:t xml:space="preserve"> </w:t>
      </w:r>
      <w:r w:rsidR="00F83B59" w:rsidRPr="003873F3">
        <w:t>создать</w:t>
      </w:r>
      <w:r w:rsidRPr="003873F3">
        <w:t xml:space="preserve"> </w:t>
      </w:r>
      <w:r w:rsidR="00F83B59" w:rsidRPr="003873F3">
        <w:t>еще</w:t>
      </w:r>
      <w:r w:rsidRPr="003873F3">
        <w:t xml:space="preserve"> </w:t>
      </w:r>
      <w:r w:rsidR="00F83B59" w:rsidRPr="003873F3">
        <w:t>470</w:t>
      </w:r>
      <w:r w:rsidRPr="003873F3">
        <w:t xml:space="preserve"> </w:t>
      </w:r>
      <w:r w:rsidR="00F83B59" w:rsidRPr="003873F3">
        <w:t>многофункциональных</w:t>
      </w:r>
      <w:r w:rsidRPr="003873F3">
        <w:t xml:space="preserve"> </w:t>
      </w:r>
      <w:r w:rsidR="00F83B59" w:rsidRPr="003873F3">
        <w:t>зон</w:t>
      </w:r>
      <w:r w:rsidRPr="003873F3">
        <w:t xml:space="preserve"> </w:t>
      </w:r>
      <w:r w:rsidR="00F83B59" w:rsidRPr="003873F3">
        <w:t>для</w:t>
      </w:r>
      <w:r w:rsidRPr="003873F3">
        <w:t xml:space="preserve"> </w:t>
      </w:r>
      <w:r w:rsidR="00F83B59" w:rsidRPr="003873F3">
        <w:t>обеспечения</w:t>
      </w:r>
      <w:r w:rsidRPr="003873F3">
        <w:t xml:space="preserve"> </w:t>
      </w:r>
      <w:r w:rsidR="00F83B59" w:rsidRPr="003873F3">
        <w:t>автопутешественников</w:t>
      </w:r>
      <w:r w:rsidRPr="003873F3">
        <w:t xml:space="preserve"> </w:t>
      </w:r>
      <w:r w:rsidR="00F83B59" w:rsidRPr="003873F3">
        <w:t>и</w:t>
      </w:r>
      <w:r w:rsidRPr="003873F3">
        <w:t xml:space="preserve"> </w:t>
      </w:r>
      <w:r w:rsidR="00F83B59" w:rsidRPr="003873F3">
        <w:t>туристов,</w:t>
      </w:r>
      <w:r w:rsidRPr="003873F3">
        <w:t xml:space="preserve"> </w:t>
      </w:r>
      <w:r w:rsidR="00F83B59" w:rsidRPr="003873F3">
        <w:t>путешествующих</w:t>
      </w:r>
      <w:r w:rsidRPr="003873F3">
        <w:t xml:space="preserve"> </w:t>
      </w:r>
      <w:r w:rsidR="00F83B59" w:rsidRPr="003873F3">
        <w:t>на</w:t>
      </w:r>
      <w:r w:rsidRPr="003873F3">
        <w:t xml:space="preserve"> </w:t>
      </w:r>
      <w:r w:rsidR="00F83B59" w:rsidRPr="003873F3">
        <w:t>туристичнеских</w:t>
      </w:r>
      <w:r w:rsidRPr="003873F3">
        <w:t xml:space="preserve"> </w:t>
      </w:r>
      <w:r w:rsidR="00F83B59" w:rsidRPr="003873F3">
        <w:t>автобусах</w:t>
      </w:r>
      <w:r w:rsidRPr="003873F3">
        <w:t xml:space="preserve"> </w:t>
      </w:r>
      <w:r w:rsidR="00F83B59" w:rsidRPr="003873F3">
        <w:t>качественными</w:t>
      </w:r>
      <w:r w:rsidRPr="003873F3">
        <w:t xml:space="preserve"> </w:t>
      </w:r>
      <w:r w:rsidR="00F83B59" w:rsidRPr="003873F3">
        <w:t>услугами</w:t>
      </w:r>
      <w:r w:rsidRPr="003873F3">
        <w:t xml:space="preserve"> </w:t>
      </w:r>
      <w:r w:rsidR="00F83B59" w:rsidRPr="003873F3">
        <w:t>и</w:t>
      </w:r>
      <w:r w:rsidRPr="003873F3">
        <w:t xml:space="preserve"> </w:t>
      </w:r>
      <w:r w:rsidR="00F83B59" w:rsidRPr="003873F3">
        <w:t>сервисом</w:t>
      </w:r>
      <w:r w:rsidRPr="003873F3">
        <w:t xml:space="preserve"> </w:t>
      </w:r>
      <w:r w:rsidR="00F83B59" w:rsidRPr="003873F3">
        <w:t>на</w:t>
      </w:r>
      <w:r w:rsidRPr="003873F3">
        <w:t xml:space="preserve"> </w:t>
      </w:r>
      <w:r w:rsidR="00F83B59" w:rsidRPr="003873F3">
        <w:t>маршрутах</w:t>
      </w:r>
      <w:r w:rsidRPr="003873F3">
        <w:t xml:space="preserve"> </w:t>
      </w:r>
      <w:r w:rsidR="00F83B59" w:rsidRPr="003873F3">
        <w:t>следования</w:t>
      </w:r>
      <w:r w:rsidRPr="003873F3">
        <w:t xml:space="preserve"> </w:t>
      </w:r>
      <w:r w:rsidR="00F83B59" w:rsidRPr="003873F3">
        <w:t>к</w:t>
      </w:r>
      <w:r w:rsidRPr="003873F3">
        <w:t xml:space="preserve"> </w:t>
      </w:r>
      <w:r w:rsidR="00F83B59" w:rsidRPr="003873F3">
        <w:t>местам</w:t>
      </w:r>
      <w:r w:rsidRPr="003873F3">
        <w:t xml:space="preserve"> </w:t>
      </w:r>
      <w:r w:rsidR="00F83B59" w:rsidRPr="003873F3">
        <w:t>туристического</w:t>
      </w:r>
      <w:r w:rsidRPr="003873F3">
        <w:t xml:space="preserve"> </w:t>
      </w:r>
      <w:r w:rsidR="00F83B59" w:rsidRPr="003873F3">
        <w:t>притяжения.</w:t>
      </w:r>
    </w:p>
    <w:p w:rsidR="00F83B59" w:rsidRPr="003873F3" w:rsidRDefault="00F83B59" w:rsidP="00F83B59">
      <w:pPr>
        <w:pStyle w:val="2"/>
      </w:pPr>
      <w:bookmarkStart w:id="124" w:name="_Toc164666722"/>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Российский</w:t>
      </w:r>
      <w:r w:rsidR="00630CB8" w:rsidRPr="003873F3">
        <w:t xml:space="preserve"> </w:t>
      </w:r>
      <w:r w:rsidRPr="003873F3">
        <w:t>рынок</w:t>
      </w:r>
      <w:r w:rsidR="00630CB8" w:rsidRPr="003873F3">
        <w:t xml:space="preserve"> </w:t>
      </w:r>
      <w:r w:rsidRPr="003873F3">
        <w:t>акций</w:t>
      </w:r>
      <w:r w:rsidR="00630CB8" w:rsidRPr="003873F3">
        <w:t xml:space="preserve"> </w:t>
      </w:r>
      <w:r w:rsidRPr="003873F3">
        <w:t>и</w:t>
      </w:r>
      <w:r w:rsidR="00630CB8" w:rsidRPr="003873F3">
        <w:t xml:space="preserve"> </w:t>
      </w:r>
      <w:r w:rsidRPr="003873F3">
        <w:t>рубль</w:t>
      </w:r>
      <w:r w:rsidR="00630CB8" w:rsidRPr="003873F3">
        <w:t xml:space="preserve"> </w:t>
      </w:r>
      <w:r w:rsidRPr="003873F3">
        <w:t>снизятся</w:t>
      </w:r>
      <w:r w:rsidR="00630CB8" w:rsidRPr="003873F3">
        <w:t xml:space="preserve"> </w:t>
      </w:r>
      <w:r w:rsidRPr="003873F3">
        <w:t>на</w:t>
      </w:r>
      <w:r w:rsidR="00630CB8" w:rsidRPr="003873F3">
        <w:t xml:space="preserve"> </w:t>
      </w:r>
      <w:r w:rsidRPr="003873F3">
        <w:t>следующей</w:t>
      </w:r>
      <w:r w:rsidR="00630CB8" w:rsidRPr="003873F3">
        <w:t xml:space="preserve"> </w:t>
      </w:r>
      <w:r w:rsidRPr="003873F3">
        <w:t>неделе</w:t>
      </w:r>
      <w:r w:rsidR="00630CB8" w:rsidRPr="003873F3">
        <w:t xml:space="preserve"> </w:t>
      </w:r>
      <w:r w:rsidRPr="003873F3">
        <w:t>-</w:t>
      </w:r>
      <w:r w:rsidR="00630CB8" w:rsidRPr="003873F3">
        <w:t xml:space="preserve"> </w:t>
      </w:r>
      <w:r w:rsidRPr="003873F3">
        <w:t>эксперты</w:t>
      </w:r>
      <w:bookmarkEnd w:id="124"/>
    </w:p>
    <w:p w:rsidR="00F83B59" w:rsidRPr="003873F3" w:rsidRDefault="00F83B59" w:rsidP="005B3EA0">
      <w:pPr>
        <w:pStyle w:val="3"/>
      </w:pPr>
      <w:bookmarkStart w:id="125" w:name="_Toc164666723"/>
      <w:r w:rsidRPr="003873F3">
        <w:t>Аналитики</w:t>
      </w:r>
      <w:r w:rsidR="00630CB8" w:rsidRPr="003873F3">
        <w:t xml:space="preserve"> </w:t>
      </w:r>
      <w:r w:rsidRPr="003873F3">
        <w:t>инвестиционных</w:t>
      </w:r>
      <w:r w:rsidR="00630CB8" w:rsidRPr="003873F3">
        <w:t xml:space="preserve"> </w:t>
      </w:r>
      <w:r w:rsidRPr="003873F3">
        <w:t>компаний</w:t>
      </w:r>
      <w:r w:rsidR="00630CB8" w:rsidRPr="003873F3">
        <w:t xml:space="preserve"> </w:t>
      </w:r>
      <w:r w:rsidRPr="003873F3">
        <w:t>и</w:t>
      </w:r>
      <w:r w:rsidR="00630CB8" w:rsidRPr="003873F3">
        <w:t xml:space="preserve"> </w:t>
      </w:r>
      <w:r w:rsidRPr="003873F3">
        <w:t>банков</w:t>
      </w:r>
      <w:r w:rsidR="00630CB8" w:rsidRPr="003873F3">
        <w:t xml:space="preserve"> </w:t>
      </w:r>
      <w:r w:rsidRPr="003873F3">
        <w:t>ожидают</w:t>
      </w:r>
      <w:r w:rsidR="00630CB8" w:rsidRPr="003873F3">
        <w:t xml:space="preserve"> </w:t>
      </w:r>
      <w:r w:rsidRPr="003873F3">
        <w:t>на</w:t>
      </w:r>
      <w:r w:rsidR="00630CB8" w:rsidRPr="003873F3">
        <w:t xml:space="preserve"> </w:t>
      </w:r>
      <w:r w:rsidRPr="003873F3">
        <w:t>следующей</w:t>
      </w:r>
      <w:r w:rsidR="00630CB8" w:rsidRPr="003873F3">
        <w:t xml:space="preserve"> </w:t>
      </w:r>
      <w:r w:rsidRPr="003873F3">
        <w:t>неделе</w:t>
      </w:r>
      <w:r w:rsidR="00630CB8" w:rsidRPr="003873F3">
        <w:t xml:space="preserve"> </w:t>
      </w:r>
      <w:r w:rsidRPr="003873F3">
        <w:t>снижения</w:t>
      </w:r>
      <w:r w:rsidR="00630CB8" w:rsidRPr="003873F3">
        <w:t xml:space="preserve"> </w:t>
      </w:r>
      <w:r w:rsidRPr="003873F3">
        <w:t>российского</w:t>
      </w:r>
      <w:r w:rsidR="00630CB8" w:rsidRPr="003873F3">
        <w:t xml:space="preserve"> </w:t>
      </w:r>
      <w:r w:rsidRPr="003873F3">
        <w:t>рынка</w:t>
      </w:r>
      <w:r w:rsidR="00630CB8" w:rsidRPr="003873F3">
        <w:t xml:space="preserve"> </w:t>
      </w:r>
      <w:r w:rsidRPr="003873F3">
        <w:t>акций,</w:t>
      </w:r>
      <w:r w:rsidR="00630CB8" w:rsidRPr="003873F3">
        <w:t xml:space="preserve"> </w:t>
      </w:r>
      <w:r w:rsidRPr="003873F3">
        <w:t>ослабления</w:t>
      </w:r>
      <w:r w:rsidR="00630CB8" w:rsidRPr="003873F3">
        <w:t xml:space="preserve"> </w:t>
      </w:r>
      <w:r w:rsidRPr="003873F3">
        <w:t>рубля</w:t>
      </w:r>
      <w:r w:rsidR="00630CB8" w:rsidRPr="003873F3">
        <w:t xml:space="preserve"> </w:t>
      </w:r>
      <w:r w:rsidRPr="003873F3">
        <w:t>к</w:t>
      </w:r>
      <w:r w:rsidR="00630CB8" w:rsidRPr="003873F3">
        <w:t xml:space="preserve"> </w:t>
      </w:r>
      <w:r w:rsidRPr="003873F3">
        <w:t>доллару</w:t>
      </w:r>
      <w:r w:rsidR="00630CB8" w:rsidRPr="003873F3">
        <w:t xml:space="preserve"> </w:t>
      </w:r>
      <w:r w:rsidRPr="003873F3">
        <w:t>и</w:t>
      </w:r>
      <w:r w:rsidR="00630CB8" w:rsidRPr="003873F3">
        <w:t xml:space="preserve"> </w:t>
      </w:r>
      <w:r w:rsidRPr="003873F3">
        <w:t>юаню</w:t>
      </w:r>
      <w:r w:rsidR="00630CB8" w:rsidRPr="003873F3">
        <w:t xml:space="preserve"> </w:t>
      </w:r>
      <w:r w:rsidRPr="003873F3">
        <w:t>и</w:t>
      </w:r>
      <w:r w:rsidR="00630CB8" w:rsidRPr="003873F3">
        <w:t xml:space="preserve"> </w:t>
      </w:r>
      <w:r w:rsidRPr="003873F3">
        <w:t>роста</w:t>
      </w:r>
      <w:r w:rsidR="00630CB8" w:rsidRPr="003873F3">
        <w:t xml:space="preserve"> </w:t>
      </w:r>
      <w:r w:rsidRPr="003873F3">
        <w:t>к</w:t>
      </w:r>
      <w:r w:rsidR="00630CB8" w:rsidRPr="003873F3">
        <w:t xml:space="preserve"> </w:t>
      </w:r>
      <w:r w:rsidRPr="003873F3">
        <w:t>евро,</w:t>
      </w:r>
      <w:r w:rsidR="00630CB8" w:rsidRPr="003873F3">
        <w:t xml:space="preserve"> </w:t>
      </w:r>
      <w:r w:rsidRPr="003873F3">
        <w:t>свидетельствуют</w:t>
      </w:r>
      <w:r w:rsidR="00630CB8" w:rsidRPr="003873F3">
        <w:t xml:space="preserve"> </w:t>
      </w:r>
      <w:r w:rsidRPr="003873F3">
        <w:t>комментарии</w:t>
      </w:r>
      <w:r w:rsidR="00630CB8" w:rsidRPr="003873F3">
        <w:t xml:space="preserve"> </w:t>
      </w:r>
      <w:r w:rsidRPr="003873F3">
        <w:t>экспертов,</w:t>
      </w:r>
      <w:r w:rsidR="00630CB8" w:rsidRPr="003873F3">
        <w:t xml:space="preserve"> </w:t>
      </w:r>
      <w:r w:rsidRPr="003873F3">
        <w:t>опрошенных</w:t>
      </w:r>
      <w:r w:rsidR="00630CB8" w:rsidRPr="003873F3">
        <w:t xml:space="preserve"> </w:t>
      </w:r>
      <w:r w:rsidRPr="003873F3">
        <w:t>РИА</w:t>
      </w:r>
      <w:r w:rsidR="00630CB8" w:rsidRPr="003873F3">
        <w:t xml:space="preserve"> </w:t>
      </w:r>
      <w:r w:rsidRPr="003873F3">
        <w:t>Новости.</w:t>
      </w:r>
      <w:bookmarkEnd w:id="125"/>
    </w:p>
    <w:p w:rsidR="00F83B59" w:rsidRPr="003873F3" w:rsidRDefault="00F83B59" w:rsidP="00F83B59">
      <w:r w:rsidRPr="003873F3">
        <w:t>В</w:t>
      </w:r>
      <w:r w:rsidR="00630CB8" w:rsidRPr="003873F3">
        <w:t xml:space="preserve"> </w:t>
      </w:r>
      <w:r w:rsidRPr="003873F3">
        <w:t>соответствии</w:t>
      </w:r>
      <w:r w:rsidR="00630CB8" w:rsidRPr="003873F3">
        <w:t xml:space="preserve"> </w:t>
      </w:r>
      <w:r w:rsidRPr="003873F3">
        <w:t>с</w:t>
      </w:r>
      <w:r w:rsidR="00630CB8" w:rsidRPr="003873F3">
        <w:t xml:space="preserve"> </w:t>
      </w:r>
      <w:r w:rsidRPr="003873F3">
        <w:t>консенсус-прогнозом,</w:t>
      </w:r>
      <w:r w:rsidR="00630CB8" w:rsidRPr="003873F3">
        <w:t xml:space="preserve"> </w:t>
      </w:r>
      <w:r w:rsidRPr="003873F3">
        <w:t>составленным</w:t>
      </w:r>
      <w:r w:rsidR="00630CB8" w:rsidRPr="003873F3">
        <w:t xml:space="preserve"> </w:t>
      </w:r>
      <w:r w:rsidRPr="003873F3">
        <w:t>на</w:t>
      </w:r>
      <w:r w:rsidR="00630CB8" w:rsidRPr="003873F3">
        <w:t xml:space="preserve"> </w:t>
      </w:r>
      <w:r w:rsidRPr="003873F3">
        <w:t>основе</w:t>
      </w:r>
      <w:r w:rsidR="00630CB8" w:rsidRPr="003873F3">
        <w:t xml:space="preserve"> </w:t>
      </w:r>
      <w:r w:rsidRPr="003873F3">
        <w:t>ожиданий</w:t>
      </w:r>
      <w:r w:rsidR="00630CB8" w:rsidRPr="003873F3">
        <w:t xml:space="preserve"> </w:t>
      </w:r>
      <w:r w:rsidRPr="003873F3">
        <w:t>аналитиков,</w:t>
      </w:r>
      <w:r w:rsidR="00630CB8" w:rsidRPr="003873F3">
        <w:t xml:space="preserve"> </w:t>
      </w:r>
      <w:r w:rsidRPr="003873F3">
        <w:t>индекс</w:t>
      </w:r>
      <w:r w:rsidR="00630CB8" w:rsidRPr="003873F3">
        <w:t xml:space="preserve"> </w:t>
      </w:r>
      <w:r w:rsidRPr="003873F3">
        <w:t>Мосбиржи</w:t>
      </w:r>
      <w:r w:rsidR="00630CB8" w:rsidRPr="003873F3">
        <w:t xml:space="preserve"> </w:t>
      </w:r>
      <w:r w:rsidRPr="003873F3">
        <w:t>снизится</w:t>
      </w:r>
      <w:r w:rsidR="00630CB8" w:rsidRPr="003873F3">
        <w:t xml:space="preserve"> </w:t>
      </w:r>
      <w:r w:rsidRPr="003873F3">
        <w:t>на</w:t>
      </w:r>
      <w:r w:rsidR="00630CB8" w:rsidRPr="003873F3">
        <w:t xml:space="preserve"> </w:t>
      </w:r>
      <w:r w:rsidRPr="003873F3">
        <w:t>следующей</w:t>
      </w:r>
      <w:r w:rsidR="00630CB8" w:rsidRPr="003873F3">
        <w:t xml:space="preserve"> </w:t>
      </w:r>
      <w:r w:rsidRPr="003873F3">
        <w:t>неделе</w:t>
      </w:r>
      <w:r w:rsidR="00630CB8" w:rsidRPr="003873F3">
        <w:t xml:space="preserve"> </w:t>
      </w:r>
      <w:r w:rsidRPr="003873F3">
        <w:t>на</w:t>
      </w:r>
      <w:r w:rsidR="00630CB8" w:rsidRPr="003873F3">
        <w:t xml:space="preserve"> </w:t>
      </w:r>
      <w:r w:rsidRPr="003873F3">
        <w:t>0,6%,</w:t>
      </w:r>
      <w:r w:rsidR="00630CB8" w:rsidRPr="003873F3">
        <w:t xml:space="preserve"> </w:t>
      </w:r>
      <w:r w:rsidRPr="003873F3">
        <w:t>до</w:t>
      </w:r>
      <w:r w:rsidR="00630CB8" w:rsidRPr="003873F3">
        <w:t xml:space="preserve"> </w:t>
      </w:r>
      <w:r w:rsidRPr="003873F3">
        <w:t>3449</w:t>
      </w:r>
      <w:r w:rsidR="00630CB8" w:rsidRPr="003873F3">
        <w:t xml:space="preserve"> </w:t>
      </w:r>
      <w:r w:rsidRPr="003873F3">
        <w:t>пунктов</w:t>
      </w:r>
      <w:r w:rsidR="00630CB8" w:rsidRPr="003873F3">
        <w:t>.</w:t>
      </w:r>
    </w:p>
    <w:p w:rsidR="00F83B59" w:rsidRPr="003873F3" w:rsidRDefault="00F83B59" w:rsidP="00F83B59">
      <w:r w:rsidRPr="003873F3">
        <w:lastRenderedPageBreak/>
        <w:t>Цена</w:t>
      </w:r>
      <w:r w:rsidR="00630CB8" w:rsidRPr="003873F3">
        <w:t xml:space="preserve"> </w:t>
      </w:r>
      <w:r w:rsidRPr="003873F3">
        <w:t>на</w:t>
      </w:r>
      <w:r w:rsidR="00630CB8" w:rsidRPr="003873F3">
        <w:t xml:space="preserve"> </w:t>
      </w:r>
      <w:r w:rsidRPr="003873F3">
        <w:t>нефть</w:t>
      </w:r>
      <w:r w:rsidR="00630CB8" w:rsidRPr="003873F3">
        <w:t xml:space="preserve"> </w:t>
      </w:r>
      <w:r w:rsidRPr="003873F3">
        <w:t>марки</w:t>
      </w:r>
      <w:r w:rsidR="00630CB8" w:rsidRPr="003873F3">
        <w:t xml:space="preserve"> </w:t>
      </w:r>
      <w:r w:rsidRPr="003873F3">
        <w:t>Brent</w:t>
      </w:r>
      <w:r w:rsidR="00630CB8" w:rsidRPr="003873F3">
        <w:t xml:space="preserve"> </w:t>
      </w:r>
      <w:r w:rsidRPr="003873F3">
        <w:t>за</w:t>
      </w:r>
      <w:r w:rsidR="00630CB8" w:rsidRPr="003873F3">
        <w:t xml:space="preserve"> </w:t>
      </w:r>
      <w:r w:rsidRPr="003873F3">
        <w:t>следующую</w:t>
      </w:r>
      <w:r w:rsidR="00630CB8" w:rsidRPr="003873F3">
        <w:t xml:space="preserve"> </w:t>
      </w:r>
      <w:r w:rsidRPr="003873F3">
        <w:t>неделю</w:t>
      </w:r>
      <w:r w:rsidR="00630CB8" w:rsidRPr="003873F3">
        <w:t xml:space="preserve"> </w:t>
      </w:r>
      <w:r w:rsidRPr="003873F3">
        <w:t>вырастет</w:t>
      </w:r>
      <w:r w:rsidR="00630CB8" w:rsidRPr="003873F3">
        <w:t xml:space="preserve"> </w:t>
      </w:r>
      <w:r w:rsidRPr="003873F3">
        <w:t>на</w:t>
      </w:r>
      <w:r w:rsidR="00630CB8" w:rsidRPr="003873F3">
        <w:t xml:space="preserve"> </w:t>
      </w:r>
      <w:r w:rsidRPr="003873F3">
        <w:t>2,1</w:t>
      </w:r>
      <w:r w:rsidR="00630CB8" w:rsidRPr="003873F3">
        <w:t xml:space="preserve"> </w:t>
      </w:r>
      <w:r w:rsidRPr="003873F3">
        <w:t>доллара,</w:t>
      </w:r>
      <w:r w:rsidR="00630CB8" w:rsidRPr="003873F3">
        <w:t xml:space="preserve"> </w:t>
      </w:r>
      <w:r w:rsidRPr="003873F3">
        <w:t>до</w:t>
      </w:r>
      <w:r w:rsidR="00630CB8" w:rsidRPr="003873F3">
        <w:t xml:space="preserve"> </w:t>
      </w:r>
      <w:r w:rsidRPr="003873F3">
        <w:t>89,4</w:t>
      </w:r>
      <w:r w:rsidR="00630CB8" w:rsidRPr="003873F3">
        <w:t xml:space="preserve"> </w:t>
      </w:r>
      <w:r w:rsidRPr="003873F3">
        <w:t>доллара</w:t>
      </w:r>
      <w:r w:rsidR="00630CB8" w:rsidRPr="003873F3">
        <w:t xml:space="preserve"> </w:t>
      </w:r>
      <w:r w:rsidRPr="003873F3">
        <w:t>за</w:t>
      </w:r>
      <w:r w:rsidR="00630CB8" w:rsidRPr="003873F3">
        <w:t xml:space="preserve"> </w:t>
      </w:r>
      <w:r w:rsidRPr="003873F3">
        <w:t>баррель,</w:t>
      </w:r>
      <w:r w:rsidR="00630CB8" w:rsidRPr="003873F3">
        <w:t xml:space="preserve"> </w:t>
      </w:r>
      <w:r w:rsidRPr="003873F3">
        <w:t>а</w:t>
      </w:r>
      <w:r w:rsidR="00630CB8" w:rsidRPr="003873F3">
        <w:t xml:space="preserve"> </w:t>
      </w:r>
      <w:r w:rsidRPr="003873F3">
        <w:t>курс</w:t>
      </w:r>
      <w:r w:rsidR="00630CB8" w:rsidRPr="003873F3">
        <w:t xml:space="preserve"> </w:t>
      </w:r>
      <w:r w:rsidRPr="003873F3">
        <w:t>евро</w:t>
      </w:r>
      <w:r w:rsidR="00630CB8" w:rsidRPr="003873F3">
        <w:t xml:space="preserve"> </w:t>
      </w:r>
      <w:r w:rsidRPr="003873F3">
        <w:t>на</w:t>
      </w:r>
      <w:r w:rsidR="00630CB8" w:rsidRPr="003873F3">
        <w:t xml:space="preserve"> </w:t>
      </w:r>
      <w:r w:rsidRPr="003873F3">
        <w:t>форексе</w:t>
      </w:r>
      <w:r w:rsidR="00630CB8" w:rsidRPr="003873F3">
        <w:t xml:space="preserve"> </w:t>
      </w:r>
      <w:r w:rsidRPr="003873F3">
        <w:t>-</w:t>
      </w:r>
      <w:r w:rsidR="00630CB8" w:rsidRPr="003873F3">
        <w:t xml:space="preserve"> </w:t>
      </w:r>
      <w:r w:rsidRPr="003873F3">
        <w:t>останется</w:t>
      </w:r>
      <w:r w:rsidR="00630CB8" w:rsidRPr="003873F3">
        <w:t xml:space="preserve"> </w:t>
      </w:r>
      <w:r w:rsidRPr="003873F3">
        <w:t>немного</w:t>
      </w:r>
      <w:r w:rsidR="00630CB8" w:rsidRPr="003873F3">
        <w:t xml:space="preserve"> </w:t>
      </w:r>
      <w:r w:rsidRPr="003873F3">
        <w:t>ниже</w:t>
      </w:r>
      <w:r w:rsidR="00630CB8" w:rsidRPr="003873F3">
        <w:t xml:space="preserve"> </w:t>
      </w:r>
      <w:r w:rsidRPr="003873F3">
        <w:t>1,065</w:t>
      </w:r>
      <w:r w:rsidR="00630CB8" w:rsidRPr="003873F3">
        <w:t xml:space="preserve"> </w:t>
      </w:r>
      <w:r w:rsidRPr="003873F3">
        <w:t>доллара,</w:t>
      </w:r>
      <w:r w:rsidR="00630CB8" w:rsidRPr="003873F3">
        <w:t xml:space="preserve"> </w:t>
      </w:r>
      <w:r w:rsidRPr="003873F3">
        <w:t>оценивают</w:t>
      </w:r>
      <w:r w:rsidR="00630CB8" w:rsidRPr="003873F3">
        <w:t xml:space="preserve"> </w:t>
      </w:r>
      <w:r w:rsidRPr="003873F3">
        <w:t>эксперты.</w:t>
      </w:r>
    </w:p>
    <w:p w:rsidR="00F83B59" w:rsidRPr="003873F3" w:rsidRDefault="00F83B59" w:rsidP="00F83B59">
      <w:r w:rsidRPr="003873F3">
        <w:t>Курс</w:t>
      </w:r>
      <w:r w:rsidR="00630CB8" w:rsidRPr="003873F3">
        <w:t xml:space="preserve"> </w:t>
      </w:r>
      <w:r w:rsidRPr="003873F3">
        <w:t>доллара</w:t>
      </w:r>
      <w:r w:rsidR="00630CB8" w:rsidRPr="003873F3">
        <w:t xml:space="preserve"> </w:t>
      </w:r>
      <w:r w:rsidRPr="003873F3">
        <w:t>на</w:t>
      </w:r>
      <w:r w:rsidR="00630CB8" w:rsidRPr="003873F3">
        <w:t xml:space="preserve"> </w:t>
      </w:r>
      <w:r w:rsidRPr="003873F3">
        <w:t>следующей</w:t>
      </w:r>
      <w:r w:rsidR="00630CB8" w:rsidRPr="003873F3">
        <w:t xml:space="preserve"> </w:t>
      </w:r>
      <w:r w:rsidRPr="003873F3">
        <w:t>неделе</w:t>
      </w:r>
      <w:r w:rsidR="00630CB8" w:rsidRPr="003873F3">
        <w:t xml:space="preserve"> </w:t>
      </w:r>
      <w:r w:rsidRPr="003873F3">
        <w:t>повысится</w:t>
      </w:r>
      <w:r w:rsidR="00630CB8" w:rsidRPr="003873F3">
        <w:t xml:space="preserve"> </w:t>
      </w:r>
      <w:r w:rsidRPr="003873F3">
        <w:t>на</w:t>
      </w:r>
      <w:r w:rsidR="00630CB8" w:rsidRPr="003873F3">
        <w:t xml:space="preserve"> </w:t>
      </w:r>
      <w:r w:rsidRPr="003873F3">
        <w:t>5</w:t>
      </w:r>
      <w:r w:rsidR="00630CB8" w:rsidRPr="003873F3">
        <w:t xml:space="preserve"> </w:t>
      </w:r>
      <w:r w:rsidRPr="003873F3">
        <w:t>копеек,</w:t>
      </w:r>
      <w:r w:rsidR="00630CB8" w:rsidRPr="003873F3">
        <w:t xml:space="preserve"> </w:t>
      </w:r>
      <w:r w:rsidRPr="003873F3">
        <w:t>до</w:t>
      </w:r>
      <w:r w:rsidR="00630CB8" w:rsidRPr="003873F3">
        <w:t xml:space="preserve"> </w:t>
      </w:r>
      <w:r w:rsidRPr="003873F3">
        <w:t>93,20</w:t>
      </w:r>
      <w:r w:rsidR="00630CB8" w:rsidRPr="003873F3">
        <w:t xml:space="preserve"> </w:t>
      </w:r>
      <w:r w:rsidRPr="003873F3">
        <w:t>рубля,</w:t>
      </w:r>
      <w:r w:rsidR="00630CB8" w:rsidRPr="003873F3">
        <w:t xml:space="preserve"> </w:t>
      </w:r>
      <w:r w:rsidRPr="003873F3">
        <w:t>юаня</w:t>
      </w:r>
      <w:r w:rsidR="00630CB8" w:rsidRPr="003873F3">
        <w:t xml:space="preserve"> </w:t>
      </w:r>
      <w:r w:rsidRPr="003873F3">
        <w:t>-</w:t>
      </w:r>
      <w:r w:rsidR="00630CB8" w:rsidRPr="003873F3">
        <w:t xml:space="preserve"> </w:t>
      </w:r>
      <w:r w:rsidRPr="003873F3">
        <w:t>на</w:t>
      </w:r>
      <w:r w:rsidR="00630CB8" w:rsidRPr="003873F3">
        <w:t xml:space="preserve"> </w:t>
      </w:r>
      <w:r w:rsidRPr="003873F3">
        <w:t>2</w:t>
      </w:r>
      <w:r w:rsidR="00630CB8" w:rsidRPr="003873F3">
        <w:t xml:space="preserve"> </w:t>
      </w:r>
      <w:r w:rsidRPr="003873F3">
        <w:t>копейки,</w:t>
      </w:r>
      <w:r w:rsidR="00630CB8" w:rsidRPr="003873F3">
        <w:t xml:space="preserve"> </w:t>
      </w:r>
      <w:r w:rsidRPr="003873F3">
        <w:t>до</w:t>
      </w:r>
      <w:r w:rsidR="00630CB8" w:rsidRPr="003873F3">
        <w:t xml:space="preserve"> </w:t>
      </w:r>
      <w:r w:rsidRPr="003873F3">
        <w:t>12,86</w:t>
      </w:r>
      <w:r w:rsidR="00630CB8" w:rsidRPr="003873F3">
        <w:t xml:space="preserve"> </w:t>
      </w:r>
      <w:r w:rsidRPr="003873F3">
        <w:t>рубля,</w:t>
      </w:r>
      <w:r w:rsidR="00630CB8" w:rsidRPr="003873F3">
        <w:t xml:space="preserve"> </w:t>
      </w:r>
      <w:r w:rsidRPr="003873F3">
        <w:t>евро</w:t>
      </w:r>
      <w:r w:rsidR="00630CB8" w:rsidRPr="003873F3">
        <w:t xml:space="preserve"> </w:t>
      </w:r>
      <w:r w:rsidRPr="003873F3">
        <w:t>-</w:t>
      </w:r>
      <w:r w:rsidR="00630CB8" w:rsidRPr="003873F3">
        <w:t xml:space="preserve"> </w:t>
      </w:r>
      <w:r w:rsidRPr="003873F3">
        <w:t>снизится</w:t>
      </w:r>
      <w:r w:rsidR="00630CB8" w:rsidRPr="003873F3">
        <w:t xml:space="preserve"> </w:t>
      </w:r>
      <w:r w:rsidRPr="003873F3">
        <w:t>на</w:t>
      </w:r>
      <w:r w:rsidR="00630CB8" w:rsidRPr="003873F3">
        <w:t xml:space="preserve"> </w:t>
      </w:r>
      <w:r w:rsidRPr="003873F3">
        <w:t>33</w:t>
      </w:r>
      <w:r w:rsidR="00630CB8" w:rsidRPr="003873F3">
        <w:t xml:space="preserve"> </w:t>
      </w:r>
      <w:r w:rsidRPr="003873F3">
        <w:t>копейки,</w:t>
      </w:r>
      <w:r w:rsidR="00630CB8" w:rsidRPr="003873F3">
        <w:t xml:space="preserve"> </w:t>
      </w:r>
      <w:r w:rsidRPr="003873F3">
        <w:t>до</w:t>
      </w:r>
      <w:r w:rsidR="00630CB8" w:rsidRPr="003873F3">
        <w:t xml:space="preserve"> </w:t>
      </w:r>
      <w:r w:rsidRPr="003873F3">
        <w:t>99,06</w:t>
      </w:r>
      <w:r w:rsidR="00630CB8" w:rsidRPr="003873F3">
        <w:t xml:space="preserve"> </w:t>
      </w:r>
      <w:r w:rsidRPr="003873F3">
        <w:t>рубля,</w:t>
      </w:r>
      <w:r w:rsidR="00630CB8" w:rsidRPr="003873F3">
        <w:t xml:space="preserve"> </w:t>
      </w:r>
      <w:r w:rsidRPr="003873F3">
        <w:t>ожидают</w:t>
      </w:r>
      <w:r w:rsidR="00630CB8" w:rsidRPr="003873F3">
        <w:t xml:space="preserve"> </w:t>
      </w:r>
      <w:r w:rsidRPr="003873F3">
        <w:t>аналитики.</w:t>
      </w:r>
    </w:p>
    <w:p w:rsidR="00F83B59" w:rsidRPr="003873F3" w:rsidRDefault="00F83B59" w:rsidP="00F83B59">
      <w:r w:rsidRPr="003873F3">
        <w:t>ДРАЙВЕРЫ</w:t>
      </w:r>
      <w:r w:rsidR="00630CB8" w:rsidRPr="003873F3">
        <w:t xml:space="preserve"> </w:t>
      </w:r>
      <w:r w:rsidRPr="003873F3">
        <w:t>РЫНКА</w:t>
      </w:r>
    </w:p>
    <w:p w:rsidR="00F83B59" w:rsidRPr="003873F3" w:rsidRDefault="00630CB8" w:rsidP="00F83B59">
      <w:r w:rsidRPr="003873F3">
        <w:t>«</w:t>
      </w:r>
      <w:r w:rsidR="00F83B59" w:rsidRPr="003873F3">
        <w:t>На</w:t>
      </w:r>
      <w:r w:rsidRPr="003873F3">
        <w:t xml:space="preserve"> </w:t>
      </w:r>
      <w:r w:rsidR="00F83B59" w:rsidRPr="003873F3">
        <w:t>предстоящей</w:t>
      </w:r>
      <w:r w:rsidRPr="003873F3">
        <w:t xml:space="preserve"> </w:t>
      </w:r>
      <w:r w:rsidR="00F83B59" w:rsidRPr="003873F3">
        <w:t>неделе</w:t>
      </w:r>
      <w:r w:rsidRPr="003873F3">
        <w:t xml:space="preserve"> </w:t>
      </w:r>
      <w:r w:rsidR="00F83B59" w:rsidRPr="003873F3">
        <w:t>на</w:t>
      </w:r>
      <w:r w:rsidRPr="003873F3">
        <w:t xml:space="preserve"> </w:t>
      </w:r>
      <w:r w:rsidR="00F83B59" w:rsidRPr="003873F3">
        <w:t>динамику</w:t>
      </w:r>
      <w:r w:rsidRPr="003873F3">
        <w:t xml:space="preserve"> </w:t>
      </w:r>
      <w:r w:rsidR="00F83B59" w:rsidRPr="003873F3">
        <w:t>мирового</w:t>
      </w:r>
      <w:r w:rsidRPr="003873F3">
        <w:t xml:space="preserve"> </w:t>
      </w:r>
      <w:r w:rsidR="00F83B59" w:rsidRPr="003873F3">
        <w:t>рынка</w:t>
      </w:r>
      <w:r w:rsidRPr="003873F3">
        <w:t xml:space="preserve"> </w:t>
      </w:r>
      <w:r w:rsidR="00F83B59" w:rsidRPr="003873F3">
        <w:t>повлияет</w:t>
      </w:r>
      <w:r w:rsidRPr="003873F3">
        <w:t xml:space="preserve"> </w:t>
      </w:r>
      <w:r w:rsidR="00F83B59" w:rsidRPr="003873F3">
        <w:t>публикация</w:t>
      </w:r>
      <w:r w:rsidRPr="003873F3">
        <w:t xml:space="preserve"> </w:t>
      </w:r>
      <w:r w:rsidR="00F83B59" w:rsidRPr="003873F3">
        <w:t>первой</w:t>
      </w:r>
      <w:r w:rsidRPr="003873F3">
        <w:t xml:space="preserve"> </w:t>
      </w:r>
      <w:r w:rsidR="00F83B59" w:rsidRPr="003873F3">
        <w:t>оценки</w:t>
      </w:r>
      <w:r w:rsidRPr="003873F3">
        <w:t xml:space="preserve"> </w:t>
      </w:r>
      <w:r w:rsidR="00F83B59" w:rsidRPr="003873F3">
        <w:t>ВВП</w:t>
      </w:r>
      <w:r w:rsidRPr="003873F3">
        <w:t xml:space="preserve"> </w:t>
      </w:r>
      <w:r w:rsidR="00F83B59" w:rsidRPr="003873F3">
        <w:t>США</w:t>
      </w:r>
      <w:r w:rsidRPr="003873F3">
        <w:t xml:space="preserve"> </w:t>
      </w:r>
      <w:r w:rsidR="00F83B59" w:rsidRPr="003873F3">
        <w:t>в</w:t>
      </w:r>
      <w:r w:rsidRPr="003873F3">
        <w:t xml:space="preserve"> </w:t>
      </w:r>
      <w:r w:rsidR="00F83B59" w:rsidRPr="003873F3">
        <w:t>первом</w:t>
      </w:r>
      <w:r w:rsidRPr="003873F3">
        <w:t xml:space="preserve"> </w:t>
      </w:r>
      <w:r w:rsidR="00F83B59" w:rsidRPr="003873F3">
        <w:t>квартале,</w:t>
      </w:r>
      <w:r w:rsidRPr="003873F3">
        <w:t xml:space="preserve"> </w:t>
      </w:r>
      <w:r w:rsidR="00F83B59" w:rsidRPr="003873F3">
        <w:t>индексов</w:t>
      </w:r>
      <w:r w:rsidRPr="003873F3">
        <w:t xml:space="preserve"> </w:t>
      </w:r>
      <w:r w:rsidR="00F83B59" w:rsidRPr="003873F3">
        <w:t>деловой</w:t>
      </w:r>
      <w:r w:rsidRPr="003873F3">
        <w:t xml:space="preserve"> </w:t>
      </w:r>
      <w:r w:rsidR="00F83B59" w:rsidRPr="003873F3">
        <w:t>активности</w:t>
      </w:r>
      <w:r w:rsidRPr="003873F3">
        <w:t xml:space="preserve"> </w:t>
      </w:r>
      <w:r w:rsidR="00F83B59" w:rsidRPr="003873F3">
        <w:t>и</w:t>
      </w:r>
      <w:r w:rsidRPr="003873F3">
        <w:t xml:space="preserve"> </w:t>
      </w:r>
      <w:r w:rsidR="00F83B59" w:rsidRPr="003873F3">
        <w:t>ценового</w:t>
      </w:r>
      <w:r w:rsidRPr="003873F3">
        <w:t xml:space="preserve"> </w:t>
      </w:r>
      <w:r w:rsidR="00F83B59" w:rsidRPr="003873F3">
        <w:t>индекса</w:t>
      </w:r>
      <w:r w:rsidRPr="003873F3">
        <w:t xml:space="preserve"> </w:t>
      </w:r>
      <w:r w:rsidR="00F83B59" w:rsidRPr="003873F3">
        <w:t>PCE,</w:t>
      </w:r>
      <w:r w:rsidRPr="003873F3">
        <w:t xml:space="preserve"> </w:t>
      </w:r>
      <w:r w:rsidR="00F83B59" w:rsidRPr="003873F3">
        <w:t>который</w:t>
      </w:r>
      <w:r w:rsidRPr="003873F3">
        <w:t xml:space="preserve"> </w:t>
      </w:r>
      <w:r w:rsidR="00F83B59" w:rsidRPr="003873F3">
        <w:t>таргетирует</w:t>
      </w:r>
      <w:r w:rsidRPr="003873F3">
        <w:t xml:space="preserve"> </w:t>
      </w:r>
      <w:r w:rsidR="00F83B59" w:rsidRPr="003873F3">
        <w:t>ФРС.</w:t>
      </w:r>
      <w:r w:rsidRPr="003873F3">
        <w:t xml:space="preserve"> </w:t>
      </w:r>
      <w:r w:rsidR="00F83B59" w:rsidRPr="003873F3">
        <w:t>Все</w:t>
      </w:r>
      <w:r w:rsidRPr="003873F3">
        <w:t xml:space="preserve"> </w:t>
      </w:r>
      <w:r w:rsidR="00F83B59" w:rsidRPr="003873F3">
        <w:t>это</w:t>
      </w:r>
      <w:r w:rsidRPr="003873F3">
        <w:t xml:space="preserve"> </w:t>
      </w:r>
      <w:r w:rsidR="00F83B59" w:rsidRPr="003873F3">
        <w:t>может</w:t>
      </w:r>
      <w:r w:rsidRPr="003873F3">
        <w:t xml:space="preserve"> </w:t>
      </w:r>
      <w:r w:rsidR="00F83B59" w:rsidRPr="003873F3">
        <w:t>вновь</w:t>
      </w:r>
      <w:r w:rsidRPr="003873F3">
        <w:t xml:space="preserve"> </w:t>
      </w:r>
      <w:r w:rsidR="00F83B59" w:rsidRPr="003873F3">
        <w:t>напомнить</w:t>
      </w:r>
      <w:r w:rsidRPr="003873F3">
        <w:t xml:space="preserve"> </w:t>
      </w:r>
      <w:r w:rsidR="00F83B59" w:rsidRPr="003873F3">
        <w:t>о</w:t>
      </w:r>
      <w:r w:rsidRPr="003873F3">
        <w:t xml:space="preserve"> </w:t>
      </w:r>
      <w:r w:rsidR="00F83B59" w:rsidRPr="003873F3">
        <w:t>перспективах</w:t>
      </w:r>
      <w:r w:rsidRPr="003873F3">
        <w:t xml:space="preserve"> </w:t>
      </w:r>
      <w:r w:rsidR="00F83B59" w:rsidRPr="003873F3">
        <w:t>снижения</w:t>
      </w:r>
      <w:r w:rsidRPr="003873F3">
        <w:t xml:space="preserve"> </w:t>
      </w:r>
      <w:r w:rsidR="00F83B59" w:rsidRPr="003873F3">
        <w:t>ставки</w:t>
      </w:r>
      <w:r w:rsidRPr="003873F3">
        <w:t xml:space="preserve"> </w:t>
      </w:r>
      <w:r w:rsidR="00F83B59" w:rsidRPr="003873F3">
        <w:t>в</w:t>
      </w:r>
      <w:r w:rsidRPr="003873F3">
        <w:t xml:space="preserve"> </w:t>
      </w:r>
      <w:r w:rsidR="00F83B59" w:rsidRPr="003873F3">
        <w:t>США,</w:t>
      </w:r>
      <w:r w:rsidRPr="003873F3">
        <w:t xml:space="preserve"> </w:t>
      </w:r>
      <w:r w:rsidR="00F83B59" w:rsidRPr="003873F3">
        <w:t>что</w:t>
      </w:r>
      <w:r w:rsidRPr="003873F3">
        <w:t xml:space="preserve"> </w:t>
      </w:r>
      <w:r w:rsidR="00F83B59" w:rsidRPr="003873F3">
        <w:t>не</w:t>
      </w:r>
      <w:r w:rsidRPr="003873F3">
        <w:t xml:space="preserve"> </w:t>
      </w:r>
      <w:r w:rsidR="00F83B59" w:rsidRPr="003873F3">
        <w:t>будет</w:t>
      </w:r>
      <w:r w:rsidRPr="003873F3">
        <w:t xml:space="preserve"> </w:t>
      </w:r>
      <w:r w:rsidR="00F83B59" w:rsidRPr="003873F3">
        <w:t>располагать</w:t>
      </w:r>
      <w:r w:rsidRPr="003873F3">
        <w:t xml:space="preserve"> </w:t>
      </w:r>
      <w:r w:rsidR="00F83B59" w:rsidRPr="003873F3">
        <w:t>к</w:t>
      </w:r>
      <w:r w:rsidRPr="003873F3">
        <w:t xml:space="preserve"> </w:t>
      </w:r>
      <w:r w:rsidR="00F83B59" w:rsidRPr="003873F3">
        <w:t>позитиву</w:t>
      </w:r>
      <w:r w:rsidRPr="003873F3">
        <w:t xml:space="preserve"> </w:t>
      </w:r>
      <w:r w:rsidR="00F83B59" w:rsidRPr="003873F3">
        <w:t>на</w:t>
      </w:r>
      <w:r w:rsidRPr="003873F3">
        <w:t xml:space="preserve"> </w:t>
      </w:r>
      <w:r w:rsidR="00F83B59" w:rsidRPr="003873F3">
        <w:t>рынке.</w:t>
      </w:r>
      <w:r w:rsidRPr="003873F3">
        <w:t xml:space="preserve"> </w:t>
      </w:r>
      <w:r w:rsidR="00F83B59" w:rsidRPr="003873F3">
        <w:t>Инвесторы</w:t>
      </w:r>
      <w:r w:rsidRPr="003873F3">
        <w:t xml:space="preserve"> </w:t>
      </w:r>
      <w:r w:rsidR="00F83B59" w:rsidRPr="003873F3">
        <w:t>также</w:t>
      </w:r>
      <w:r w:rsidRPr="003873F3">
        <w:t xml:space="preserve"> </w:t>
      </w:r>
      <w:r w:rsidR="00F83B59" w:rsidRPr="003873F3">
        <w:t>продолжат</w:t>
      </w:r>
      <w:r w:rsidRPr="003873F3">
        <w:t xml:space="preserve"> </w:t>
      </w:r>
      <w:r w:rsidR="00F83B59" w:rsidRPr="003873F3">
        <w:t>отыгрывать</w:t>
      </w:r>
      <w:r w:rsidRPr="003873F3">
        <w:t xml:space="preserve"> </w:t>
      </w:r>
      <w:r w:rsidR="00F83B59" w:rsidRPr="003873F3">
        <w:t>геополитические</w:t>
      </w:r>
      <w:r w:rsidRPr="003873F3">
        <w:t xml:space="preserve"> </w:t>
      </w:r>
      <w:r w:rsidR="00F83B59" w:rsidRPr="003873F3">
        <w:t>новости</w:t>
      </w:r>
      <w:r w:rsidRPr="003873F3">
        <w:t xml:space="preserve"> </w:t>
      </w:r>
      <w:r w:rsidR="00F83B59" w:rsidRPr="003873F3">
        <w:t>и</w:t>
      </w:r>
      <w:r w:rsidRPr="003873F3">
        <w:t xml:space="preserve"> </w:t>
      </w:r>
      <w:r w:rsidR="00F83B59" w:rsidRPr="003873F3">
        <w:t>события</w:t>
      </w:r>
      <w:r w:rsidRPr="003873F3">
        <w:t xml:space="preserve"> </w:t>
      </w:r>
      <w:r w:rsidR="00F83B59" w:rsidRPr="003873F3">
        <w:t>сезона</w:t>
      </w:r>
      <w:r w:rsidRPr="003873F3">
        <w:t xml:space="preserve"> </w:t>
      </w:r>
      <w:r w:rsidR="00F83B59" w:rsidRPr="003873F3">
        <w:t>отчетностей</w:t>
      </w:r>
      <w:r w:rsidRPr="003873F3">
        <w:t>»</w:t>
      </w:r>
      <w:r w:rsidR="00F83B59" w:rsidRPr="003873F3">
        <w:t>,</w:t>
      </w:r>
      <w:r w:rsidRPr="003873F3">
        <w:t xml:space="preserve"> </w:t>
      </w:r>
      <w:r w:rsidR="00F83B59" w:rsidRPr="003873F3">
        <w:t>-</w:t>
      </w:r>
      <w:r w:rsidRPr="003873F3">
        <w:t xml:space="preserve"> </w:t>
      </w:r>
      <w:r w:rsidR="00F83B59" w:rsidRPr="003873F3">
        <w:t>считает</w:t>
      </w:r>
      <w:r w:rsidRPr="003873F3">
        <w:t xml:space="preserve"> </w:t>
      </w:r>
      <w:r w:rsidR="00F83B59" w:rsidRPr="003873F3">
        <w:t>Виктор</w:t>
      </w:r>
      <w:r w:rsidRPr="003873F3">
        <w:t xml:space="preserve"> </w:t>
      </w:r>
      <w:r w:rsidR="00F83B59" w:rsidRPr="003873F3">
        <w:t>Григорьев</w:t>
      </w:r>
      <w:r w:rsidRPr="003873F3">
        <w:t xml:space="preserve"> </w:t>
      </w:r>
      <w:r w:rsidR="00F83B59" w:rsidRPr="003873F3">
        <w:t>из</w:t>
      </w:r>
      <w:r w:rsidRPr="003873F3">
        <w:t xml:space="preserve"> </w:t>
      </w:r>
      <w:r w:rsidR="00F83B59" w:rsidRPr="003873F3">
        <w:t>банка</w:t>
      </w:r>
      <w:r w:rsidRPr="003873F3">
        <w:t xml:space="preserve"> «</w:t>
      </w:r>
      <w:r w:rsidR="00F83B59" w:rsidRPr="003873F3">
        <w:t>Санкт-Петербург</w:t>
      </w:r>
      <w:r w:rsidRPr="003873F3">
        <w:t>»</w:t>
      </w:r>
      <w:r w:rsidR="00F83B59" w:rsidRPr="003873F3">
        <w:t>.</w:t>
      </w:r>
    </w:p>
    <w:p w:rsidR="00F83B59" w:rsidRPr="003873F3" w:rsidRDefault="00630CB8" w:rsidP="00F83B59">
      <w:r w:rsidRPr="003873F3">
        <w:t>«</w:t>
      </w:r>
      <w:r w:rsidR="00F83B59" w:rsidRPr="003873F3">
        <w:t>В</w:t>
      </w:r>
      <w:r w:rsidRPr="003873F3">
        <w:t xml:space="preserve"> </w:t>
      </w:r>
      <w:r w:rsidR="00F83B59" w:rsidRPr="003873F3">
        <w:t>целом</w:t>
      </w:r>
      <w:r w:rsidRPr="003873F3">
        <w:t xml:space="preserve"> </w:t>
      </w:r>
      <w:r w:rsidR="00F83B59" w:rsidRPr="003873F3">
        <w:t>на</w:t>
      </w:r>
      <w:r w:rsidRPr="003873F3">
        <w:t xml:space="preserve"> </w:t>
      </w:r>
      <w:r w:rsidR="00F83B59" w:rsidRPr="003873F3">
        <w:t>глобальном</w:t>
      </w:r>
      <w:r w:rsidRPr="003873F3">
        <w:t xml:space="preserve"> </w:t>
      </w:r>
      <w:r w:rsidR="00F83B59" w:rsidRPr="003873F3">
        <w:t>рынке</w:t>
      </w:r>
      <w:r w:rsidRPr="003873F3">
        <w:t xml:space="preserve"> </w:t>
      </w:r>
      <w:r w:rsidR="00F83B59" w:rsidRPr="003873F3">
        <w:t>могут</w:t>
      </w:r>
      <w:r w:rsidRPr="003873F3">
        <w:t xml:space="preserve"> </w:t>
      </w:r>
      <w:r w:rsidR="00F83B59" w:rsidRPr="003873F3">
        <w:t>продолжить</w:t>
      </w:r>
      <w:r w:rsidRPr="003873F3">
        <w:t xml:space="preserve"> </w:t>
      </w:r>
      <w:r w:rsidR="00F83B59" w:rsidRPr="003873F3">
        <w:t>превалировать</w:t>
      </w:r>
      <w:r w:rsidRPr="003873F3">
        <w:t xml:space="preserve"> </w:t>
      </w:r>
      <w:r w:rsidR="00F83B59" w:rsidRPr="003873F3">
        <w:t>негативные</w:t>
      </w:r>
      <w:r w:rsidRPr="003873F3">
        <w:t xml:space="preserve"> </w:t>
      </w:r>
      <w:r w:rsidR="00F83B59" w:rsidRPr="003873F3">
        <w:t>настроения,</w:t>
      </w:r>
      <w:r w:rsidRPr="003873F3">
        <w:t xml:space="preserve"> </w:t>
      </w:r>
      <w:r w:rsidR="00F83B59" w:rsidRPr="003873F3">
        <w:t>но,</w:t>
      </w:r>
      <w:r w:rsidRPr="003873F3">
        <w:t xml:space="preserve"> </w:t>
      </w:r>
      <w:r w:rsidR="00F83B59" w:rsidRPr="003873F3">
        <w:t>вероятно,</w:t>
      </w:r>
      <w:r w:rsidRPr="003873F3">
        <w:t xml:space="preserve"> </w:t>
      </w:r>
      <w:r w:rsidR="00F83B59" w:rsidRPr="003873F3">
        <w:t>risk-off</w:t>
      </w:r>
      <w:r w:rsidRPr="003873F3">
        <w:t xml:space="preserve"> </w:t>
      </w:r>
      <w:r w:rsidR="00F83B59" w:rsidRPr="003873F3">
        <w:t>(</w:t>
      </w:r>
      <w:r w:rsidRPr="003873F3">
        <w:t>«</w:t>
      </w:r>
      <w:r w:rsidR="00F83B59" w:rsidRPr="003873F3">
        <w:t>бегство</w:t>
      </w:r>
      <w:r w:rsidRPr="003873F3">
        <w:t xml:space="preserve"> </w:t>
      </w:r>
      <w:r w:rsidR="00F83B59" w:rsidRPr="003873F3">
        <w:t>от</w:t>
      </w:r>
      <w:r w:rsidRPr="003873F3">
        <w:t xml:space="preserve"> </w:t>
      </w:r>
      <w:r w:rsidR="00F83B59" w:rsidRPr="003873F3">
        <w:t>риска</w:t>
      </w:r>
      <w:r w:rsidRPr="003873F3">
        <w:t>»</w:t>
      </w:r>
      <w:r w:rsidR="00F83B59" w:rsidRPr="003873F3">
        <w:t>)</w:t>
      </w:r>
      <w:r w:rsidRPr="003873F3">
        <w:t xml:space="preserve"> </w:t>
      </w:r>
      <w:r w:rsidR="00F83B59" w:rsidRPr="003873F3">
        <w:t>в</w:t>
      </w:r>
      <w:r w:rsidRPr="003873F3">
        <w:t xml:space="preserve"> </w:t>
      </w:r>
      <w:r w:rsidR="00F83B59" w:rsidRPr="003873F3">
        <w:t>мире</w:t>
      </w:r>
      <w:r w:rsidRPr="003873F3">
        <w:t xml:space="preserve"> </w:t>
      </w:r>
      <w:r w:rsidR="00F83B59" w:rsidRPr="003873F3">
        <w:t>будет</w:t>
      </w:r>
      <w:r w:rsidRPr="003873F3">
        <w:t xml:space="preserve"> </w:t>
      </w:r>
      <w:r w:rsidR="00F83B59" w:rsidRPr="003873F3">
        <w:t>сравнительно</w:t>
      </w:r>
      <w:r w:rsidRPr="003873F3">
        <w:t xml:space="preserve"> </w:t>
      </w:r>
      <w:r w:rsidR="00F83B59" w:rsidRPr="003873F3">
        <w:t>менее</w:t>
      </w:r>
      <w:r w:rsidRPr="003873F3">
        <w:t xml:space="preserve"> </w:t>
      </w:r>
      <w:r w:rsidR="00F83B59" w:rsidRPr="003873F3">
        <w:t>выраженным,</w:t>
      </w:r>
      <w:r w:rsidRPr="003873F3">
        <w:t xml:space="preserve"> </w:t>
      </w:r>
      <w:r w:rsidR="00F83B59" w:rsidRPr="003873F3">
        <w:t>чем</w:t>
      </w:r>
      <w:r w:rsidRPr="003873F3">
        <w:t xml:space="preserve"> </w:t>
      </w:r>
      <w:r w:rsidR="00F83B59" w:rsidRPr="003873F3">
        <w:t>на</w:t>
      </w:r>
      <w:r w:rsidRPr="003873F3">
        <w:t xml:space="preserve"> </w:t>
      </w:r>
      <w:r w:rsidR="00F83B59" w:rsidRPr="003873F3">
        <w:t>этой</w:t>
      </w:r>
      <w:r w:rsidRPr="003873F3">
        <w:t xml:space="preserve"> </w:t>
      </w:r>
      <w:r w:rsidR="00F83B59" w:rsidRPr="003873F3">
        <w:t>неделе.</w:t>
      </w:r>
      <w:r w:rsidRPr="003873F3">
        <w:t xml:space="preserve"> </w:t>
      </w:r>
      <w:r w:rsidR="00F83B59" w:rsidRPr="003873F3">
        <w:t>Нефтяные</w:t>
      </w:r>
      <w:r w:rsidRPr="003873F3">
        <w:t xml:space="preserve"> </w:t>
      </w:r>
      <w:r w:rsidR="00F83B59" w:rsidRPr="003873F3">
        <w:t>цены</w:t>
      </w:r>
      <w:r w:rsidRPr="003873F3">
        <w:t xml:space="preserve"> </w:t>
      </w:r>
      <w:r w:rsidR="00F83B59" w:rsidRPr="003873F3">
        <w:t>при</w:t>
      </w:r>
      <w:r w:rsidRPr="003873F3">
        <w:t xml:space="preserve"> </w:t>
      </w:r>
      <w:r w:rsidR="00F83B59" w:rsidRPr="003873F3">
        <w:t>этом</w:t>
      </w:r>
      <w:r w:rsidRPr="003873F3">
        <w:t xml:space="preserve"> </w:t>
      </w:r>
      <w:r w:rsidR="00F83B59" w:rsidRPr="003873F3">
        <w:t>могут</w:t>
      </w:r>
      <w:r w:rsidRPr="003873F3">
        <w:t xml:space="preserve"> </w:t>
      </w:r>
      <w:r w:rsidR="00F83B59" w:rsidRPr="003873F3">
        <w:t>двигаться</w:t>
      </w:r>
      <w:r w:rsidRPr="003873F3">
        <w:t xml:space="preserve"> </w:t>
      </w:r>
      <w:r w:rsidR="00F83B59" w:rsidRPr="003873F3">
        <w:t>в</w:t>
      </w:r>
      <w:r w:rsidRPr="003873F3">
        <w:t xml:space="preserve"> </w:t>
      </w:r>
      <w:r w:rsidR="00F83B59" w:rsidRPr="003873F3">
        <w:t>широком</w:t>
      </w:r>
      <w:r w:rsidRPr="003873F3">
        <w:t xml:space="preserve"> </w:t>
      </w:r>
      <w:r w:rsidR="00F83B59" w:rsidRPr="003873F3">
        <w:t>диапазоне</w:t>
      </w:r>
      <w:r w:rsidRPr="003873F3">
        <w:t xml:space="preserve"> </w:t>
      </w:r>
      <w:r w:rsidR="00F83B59" w:rsidRPr="003873F3">
        <w:t>в</w:t>
      </w:r>
      <w:r w:rsidRPr="003873F3">
        <w:t xml:space="preserve"> </w:t>
      </w:r>
      <w:r w:rsidR="00F83B59" w:rsidRPr="003873F3">
        <w:t>86-92</w:t>
      </w:r>
      <w:r w:rsidRPr="003873F3">
        <w:t xml:space="preserve"> </w:t>
      </w:r>
      <w:r w:rsidR="00F83B59" w:rsidRPr="003873F3">
        <w:t>барреля</w:t>
      </w:r>
      <w:r w:rsidRPr="003873F3">
        <w:t xml:space="preserve"> </w:t>
      </w:r>
      <w:r w:rsidR="00F83B59" w:rsidRPr="003873F3">
        <w:t>за</w:t>
      </w:r>
      <w:r w:rsidRPr="003873F3">
        <w:t xml:space="preserve"> </w:t>
      </w:r>
      <w:r w:rsidR="00F83B59" w:rsidRPr="003873F3">
        <w:t>доллар</w:t>
      </w:r>
      <w:r w:rsidRPr="003873F3">
        <w:t xml:space="preserve"> </w:t>
      </w:r>
      <w:r w:rsidR="00F83B59" w:rsidRPr="003873F3">
        <w:t>в</w:t>
      </w:r>
      <w:r w:rsidRPr="003873F3">
        <w:t xml:space="preserve"> </w:t>
      </w:r>
      <w:r w:rsidR="00F83B59" w:rsidRPr="003873F3">
        <w:t>зависимости</w:t>
      </w:r>
      <w:r w:rsidRPr="003873F3">
        <w:t xml:space="preserve"> </w:t>
      </w:r>
      <w:r w:rsidR="00F83B59" w:rsidRPr="003873F3">
        <w:t>от</w:t>
      </w:r>
      <w:r w:rsidRPr="003873F3">
        <w:t xml:space="preserve"> </w:t>
      </w:r>
      <w:r w:rsidR="00F83B59" w:rsidRPr="003873F3">
        <w:t>развития</w:t>
      </w:r>
      <w:r w:rsidRPr="003873F3">
        <w:t xml:space="preserve"> </w:t>
      </w:r>
      <w:r w:rsidR="00F83B59" w:rsidRPr="003873F3">
        <w:t>геополитической</w:t>
      </w:r>
      <w:r w:rsidRPr="003873F3">
        <w:t xml:space="preserve"> </w:t>
      </w:r>
      <w:r w:rsidR="00F83B59" w:rsidRPr="003873F3">
        <w:t>ситуации</w:t>
      </w:r>
      <w:r w:rsidRPr="003873F3">
        <w:t>»</w:t>
      </w:r>
      <w:r w:rsidR="00F83B59" w:rsidRPr="003873F3">
        <w:t>,</w:t>
      </w:r>
      <w:r w:rsidRPr="003873F3">
        <w:t xml:space="preserve"> </w:t>
      </w:r>
      <w:r w:rsidR="00F83B59" w:rsidRPr="003873F3">
        <w:t>-</w:t>
      </w:r>
      <w:r w:rsidRPr="003873F3">
        <w:t xml:space="preserve"> </w:t>
      </w:r>
      <w:r w:rsidR="00F83B59" w:rsidRPr="003873F3">
        <w:t>полагает</w:t>
      </w:r>
      <w:r w:rsidRPr="003873F3">
        <w:t xml:space="preserve"> </w:t>
      </w:r>
      <w:r w:rsidR="00F83B59" w:rsidRPr="003873F3">
        <w:t>он.</w:t>
      </w:r>
    </w:p>
    <w:p w:rsidR="00F83B59" w:rsidRPr="003873F3" w:rsidRDefault="00630CB8" w:rsidP="00F83B59">
      <w:r w:rsidRPr="003873F3">
        <w:t>«</w:t>
      </w:r>
      <w:r w:rsidR="00F83B59" w:rsidRPr="003873F3">
        <w:t>Ожидания</w:t>
      </w:r>
      <w:r w:rsidRPr="003873F3">
        <w:t xml:space="preserve"> </w:t>
      </w:r>
      <w:r w:rsidR="00F83B59" w:rsidRPr="003873F3">
        <w:t>высоких</w:t>
      </w:r>
      <w:r w:rsidRPr="003873F3">
        <w:t xml:space="preserve"> </w:t>
      </w:r>
      <w:r w:rsidR="00F83B59" w:rsidRPr="003873F3">
        <w:t>дивидендов</w:t>
      </w:r>
      <w:r w:rsidRPr="003873F3">
        <w:t xml:space="preserve"> </w:t>
      </w:r>
      <w:r w:rsidR="00F83B59" w:rsidRPr="003873F3">
        <w:t>и</w:t>
      </w:r>
      <w:r w:rsidRPr="003873F3">
        <w:t xml:space="preserve"> </w:t>
      </w:r>
      <w:r w:rsidR="00F83B59" w:rsidRPr="003873F3">
        <w:t>разворота</w:t>
      </w:r>
      <w:r w:rsidRPr="003873F3">
        <w:t xml:space="preserve"> </w:t>
      </w:r>
      <w:r w:rsidR="00F83B59" w:rsidRPr="003873F3">
        <w:t>вектора</w:t>
      </w:r>
      <w:r w:rsidRPr="003873F3">
        <w:t xml:space="preserve"> </w:t>
      </w:r>
      <w:r w:rsidR="00F83B59" w:rsidRPr="003873F3">
        <w:t>денежно-кредитной</w:t>
      </w:r>
      <w:r w:rsidRPr="003873F3">
        <w:t xml:space="preserve"> </w:t>
      </w:r>
      <w:r w:rsidR="00F83B59" w:rsidRPr="003873F3">
        <w:t>политики,</w:t>
      </w:r>
      <w:r w:rsidRPr="003873F3">
        <w:t xml:space="preserve"> </w:t>
      </w:r>
      <w:r w:rsidR="00F83B59" w:rsidRPr="003873F3">
        <w:t>относительная</w:t>
      </w:r>
      <w:r w:rsidRPr="003873F3">
        <w:t xml:space="preserve"> </w:t>
      </w:r>
      <w:r w:rsidR="00F83B59" w:rsidRPr="003873F3">
        <w:t>слабость</w:t>
      </w:r>
      <w:r w:rsidRPr="003873F3">
        <w:t xml:space="preserve"> </w:t>
      </w:r>
      <w:r w:rsidR="00F83B59" w:rsidRPr="003873F3">
        <w:t>нацвалюты,</w:t>
      </w:r>
      <w:r w:rsidRPr="003873F3">
        <w:t xml:space="preserve"> </w:t>
      </w:r>
      <w:r w:rsidR="00F83B59" w:rsidRPr="003873F3">
        <w:t>сильные</w:t>
      </w:r>
      <w:r w:rsidRPr="003873F3">
        <w:t xml:space="preserve"> </w:t>
      </w:r>
      <w:r w:rsidR="00F83B59" w:rsidRPr="003873F3">
        <w:t>корпоративные</w:t>
      </w:r>
      <w:r w:rsidRPr="003873F3">
        <w:t xml:space="preserve"> </w:t>
      </w:r>
      <w:r w:rsidR="00F83B59" w:rsidRPr="003873F3">
        <w:t>результаты</w:t>
      </w:r>
      <w:r w:rsidRPr="003873F3">
        <w:t xml:space="preserve"> </w:t>
      </w:r>
      <w:r w:rsidR="00F83B59" w:rsidRPr="003873F3">
        <w:t>продолжат</w:t>
      </w:r>
      <w:r w:rsidRPr="003873F3">
        <w:t xml:space="preserve"> </w:t>
      </w:r>
      <w:r w:rsidR="00F83B59" w:rsidRPr="003873F3">
        <w:t>стимулировать</w:t>
      </w:r>
      <w:r w:rsidRPr="003873F3">
        <w:t xml:space="preserve"> </w:t>
      </w:r>
      <w:r w:rsidR="00F83B59" w:rsidRPr="003873F3">
        <w:t>покупательскую</w:t>
      </w:r>
      <w:r w:rsidRPr="003873F3">
        <w:t xml:space="preserve"> </w:t>
      </w:r>
      <w:r w:rsidR="00F83B59" w:rsidRPr="003873F3">
        <w:t>активность</w:t>
      </w:r>
      <w:r w:rsidRPr="003873F3">
        <w:t xml:space="preserve"> </w:t>
      </w:r>
      <w:r w:rsidR="00F83B59" w:rsidRPr="003873F3">
        <w:t>(в</w:t>
      </w:r>
      <w:r w:rsidRPr="003873F3">
        <w:t xml:space="preserve"> </w:t>
      </w:r>
      <w:r w:rsidR="00F83B59" w:rsidRPr="003873F3">
        <w:t>РФ</w:t>
      </w:r>
      <w:r w:rsidRPr="003873F3">
        <w:t xml:space="preserve"> </w:t>
      </w:r>
      <w:r w:rsidR="00F83B59" w:rsidRPr="003873F3">
        <w:t>-</w:t>
      </w:r>
      <w:r w:rsidRPr="003873F3">
        <w:t xml:space="preserve"> </w:t>
      </w:r>
      <w:r w:rsidR="00F83B59" w:rsidRPr="003873F3">
        <w:t>ред.).</w:t>
      </w:r>
      <w:r w:rsidRPr="003873F3">
        <w:t xml:space="preserve"> </w:t>
      </w:r>
      <w:r w:rsidR="00F83B59" w:rsidRPr="003873F3">
        <w:t>Традиционно,</w:t>
      </w:r>
      <w:r w:rsidRPr="003873F3">
        <w:t xml:space="preserve"> </w:t>
      </w:r>
      <w:r w:rsidR="00F83B59" w:rsidRPr="003873F3">
        <w:t>наиболее</w:t>
      </w:r>
      <w:r w:rsidRPr="003873F3">
        <w:t xml:space="preserve"> </w:t>
      </w:r>
      <w:r w:rsidR="00F83B59" w:rsidRPr="003873F3">
        <w:t>заметный</w:t>
      </w:r>
      <w:r w:rsidRPr="003873F3">
        <w:t xml:space="preserve"> </w:t>
      </w:r>
      <w:r w:rsidR="00F83B59" w:rsidRPr="003873F3">
        <w:t>спрос</w:t>
      </w:r>
      <w:r w:rsidRPr="003873F3">
        <w:t xml:space="preserve"> </w:t>
      </w:r>
      <w:r w:rsidR="00F83B59" w:rsidRPr="003873F3">
        <w:t>в</w:t>
      </w:r>
      <w:r w:rsidRPr="003873F3">
        <w:t xml:space="preserve"> </w:t>
      </w:r>
      <w:r w:rsidR="00F83B59" w:rsidRPr="003873F3">
        <w:t>акциях</w:t>
      </w:r>
      <w:r w:rsidRPr="003873F3">
        <w:t xml:space="preserve"> </w:t>
      </w:r>
      <w:r w:rsidR="00F83B59" w:rsidRPr="003873F3">
        <w:t>может</w:t>
      </w:r>
      <w:r w:rsidRPr="003873F3">
        <w:t xml:space="preserve"> </w:t>
      </w:r>
      <w:r w:rsidR="00F83B59" w:rsidRPr="003873F3">
        <w:t>наблюдаться</w:t>
      </w:r>
      <w:r w:rsidRPr="003873F3">
        <w:t xml:space="preserve"> </w:t>
      </w:r>
      <w:r w:rsidR="00F83B59" w:rsidRPr="003873F3">
        <w:t>в</w:t>
      </w:r>
      <w:r w:rsidRPr="003873F3">
        <w:t xml:space="preserve"> </w:t>
      </w:r>
      <w:r w:rsidR="00F83B59" w:rsidRPr="003873F3">
        <w:t>начале</w:t>
      </w:r>
      <w:r w:rsidRPr="003873F3">
        <w:t xml:space="preserve"> </w:t>
      </w:r>
      <w:r w:rsidR="00F83B59" w:rsidRPr="003873F3">
        <w:t>недели,</w:t>
      </w:r>
      <w:r w:rsidRPr="003873F3">
        <w:t xml:space="preserve"> </w:t>
      </w:r>
      <w:r w:rsidR="00F83B59" w:rsidRPr="003873F3">
        <w:t>если</w:t>
      </w:r>
      <w:r w:rsidRPr="003873F3">
        <w:t xml:space="preserve"> </w:t>
      </w:r>
      <w:r w:rsidR="00F83B59" w:rsidRPr="003873F3">
        <w:t>за</w:t>
      </w:r>
      <w:r w:rsidRPr="003873F3">
        <w:t xml:space="preserve"> </w:t>
      </w:r>
      <w:r w:rsidR="00F83B59" w:rsidRPr="003873F3">
        <w:t>выходные</w:t>
      </w:r>
      <w:r w:rsidRPr="003873F3">
        <w:t xml:space="preserve"> </w:t>
      </w:r>
      <w:r w:rsidR="00F83B59" w:rsidRPr="003873F3">
        <w:t>не</w:t>
      </w:r>
      <w:r w:rsidRPr="003873F3">
        <w:t xml:space="preserve"> </w:t>
      </w:r>
      <w:r w:rsidR="00F83B59" w:rsidRPr="003873F3">
        <w:t>случится</w:t>
      </w:r>
      <w:r w:rsidRPr="003873F3">
        <w:t xml:space="preserve"> </w:t>
      </w:r>
      <w:r w:rsidR="00F83B59" w:rsidRPr="003873F3">
        <w:t>серьезного</w:t>
      </w:r>
      <w:r w:rsidRPr="003873F3">
        <w:t xml:space="preserve"> </w:t>
      </w:r>
      <w:r w:rsidR="00F83B59" w:rsidRPr="003873F3">
        <w:t>негатива</w:t>
      </w:r>
      <w:r w:rsidRPr="003873F3">
        <w:t>»</w:t>
      </w:r>
      <w:r w:rsidR="00F83B59" w:rsidRPr="003873F3">
        <w:t>,</w:t>
      </w:r>
      <w:r w:rsidRPr="003873F3">
        <w:t xml:space="preserve"> </w:t>
      </w:r>
      <w:r w:rsidR="00F83B59" w:rsidRPr="003873F3">
        <w:t>-</w:t>
      </w:r>
      <w:r w:rsidRPr="003873F3">
        <w:t xml:space="preserve"> </w:t>
      </w:r>
      <w:r w:rsidR="00F83B59" w:rsidRPr="003873F3">
        <w:t>считает</w:t>
      </w:r>
      <w:r w:rsidRPr="003873F3">
        <w:t xml:space="preserve"> </w:t>
      </w:r>
      <w:r w:rsidR="00F83B59" w:rsidRPr="003873F3">
        <w:t>Александр</w:t>
      </w:r>
      <w:r w:rsidRPr="003873F3">
        <w:t xml:space="preserve"> </w:t>
      </w:r>
      <w:r w:rsidR="00F83B59" w:rsidRPr="003873F3">
        <w:t>Бахтин</w:t>
      </w:r>
      <w:r w:rsidRPr="003873F3">
        <w:t xml:space="preserve"> </w:t>
      </w:r>
      <w:r w:rsidR="00F83B59" w:rsidRPr="003873F3">
        <w:t>из</w:t>
      </w:r>
      <w:r w:rsidRPr="003873F3">
        <w:t xml:space="preserve"> «</w:t>
      </w:r>
      <w:r w:rsidR="00F83B59" w:rsidRPr="003873F3">
        <w:t>БКС</w:t>
      </w:r>
      <w:r w:rsidRPr="003873F3">
        <w:t xml:space="preserve"> </w:t>
      </w:r>
      <w:r w:rsidR="00F83B59" w:rsidRPr="003873F3">
        <w:t>Мир</w:t>
      </w:r>
      <w:r w:rsidRPr="003873F3">
        <w:t xml:space="preserve"> </w:t>
      </w:r>
      <w:r w:rsidR="00F83B59" w:rsidRPr="003873F3">
        <w:t>инвестиций</w:t>
      </w:r>
      <w:r w:rsidRPr="003873F3">
        <w:t>»</w:t>
      </w:r>
      <w:r w:rsidR="00F83B59" w:rsidRPr="003873F3">
        <w:t>.</w:t>
      </w:r>
    </w:p>
    <w:p w:rsidR="00F83B59" w:rsidRPr="003873F3" w:rsidRDefault="00F83B59" w:rsidP="00F83B59">
      <w:r w:rsidRPr="003873F3">
        <w:t>РУБЛЬ</w:t>
      </w:r>
      <w:r w:rsidR="00630CB8" w:rsidRPr="003873F3">
        <w:t xml:space="preserve"> </w:t>
      </w:r>
      <w:r w:rsidRPr="003873F3">
        <w:t>ПОСЛУШАЕТ</w:t>
      </w:r>
      <w:r w:rsidR="00630CB8" w:rsidRPr="003873F3">
        <w:t xml:space="preserve"> </w:t>
      </w:r>
      <w:r w:rsidRPr="003873F3">
        <w:t>ЦБ</w:t>
      </w:r>
      <w:r w:rsidR="00630CB8" w:rsidRPr="003873F3">
        <w:t xml:space="preserve"> </w:t>
      </w:r>
      <w:r w:rsidRPr="003873F3">
        <w:t>РФ</w:t>
      </w:r>
    </w:p>
    <w:p w:rsidR="00F83B59" w:rsidRPr="003873F3" w:rsidRDefault="00F83B59" w:rsidP="00F83B59">
      <w:r w:rsidRPr="003873F3">
        <w:t>Инвесторы</w:t>
      </w:r>
      <w:r w:rsidR="00630CB8" w:rsidRPr="003873F3">
        <w:t xml:space="preserve"> </w:t>
      </w:r>
      <w:r w:rsidRPr="003873F3">
        <w:t>будут</w:t>
      </w:r>
      <w:r w:rsidR="00630CB8" w:rsidRPr="003873F3">
        <w:t xml:space="preserve"> </w:t>
      </w:r>
      <w:r w:rsidRPr="003873F3">
        <w:t>внимательно</w:t>
      </w:r>
      <w:r w:rsidR="00630CB8" w:rsidRPr="003873F3">
        <w:t xml:space="preserve"> </w:t>
      </w:r>
      <w:r w:rsidRPr="003873F3">
        <w:t>следить</w:t>
      </w:r>
      <w:r w:rsidR="00630CB8" w:rsidRPr="003873F3">
        <w:t xml:space="preserve"> </w:t>
      </w:r>
      <w:r w:rsidRPr="003873F3">
        <w:t>за</w:t>
      </w:r>
      <w:r w:rsidR="00630CB8" w:rsidRPr="003873F3">
        <w:t xml:space="preserve"> </w:t>
      </w:r>
      <w:r w:rsidRPr="003873F3">
        <w:t>итогами</w:t>
      </w:r>
      <w:r w:rsidR="00630CB8" w:rsidRPr="003873F3">
        <w:t xml:space="preserve"> </w:t>
      </w:r>
      <w:r w:rsidRPr="003873F3">
        <w:t>очередного</w:t>
      </w:r>
      <w:r w:rsidR="00630CB8" w:rsidRPr="003873F3">
        <w:t xml:space="preserve"> </w:t>
      </w:r>
      <w:r w:rsidRPr="003873F3">
        <w:t>заседания</w:t>
      </w:r>
      <w:r w:rsidR="00630CB8" w:rsidRPr="003873F3">
        <w:t xml:space="preserve"> </w:t>
      </w:r>
      <w:r w:rsidRPr="003873F3">
        <w:t>ЦБ</w:t>
      </w:r>
      <w:r w:rsidR="00630CB8" w:rsidRPr="003873F3">
        <w:t xml:space="preserve"> </w:t>
      </w:r>
      <w:r w:rsidRPr="003873F3">
        <w:t>РФ</w:t>
      </w:r>
      <w:r w:rsidR="00630CB8" w:rsidRPr="003873F3">
        <w:t xml:space="preserve"> </w:t>
      </w:r>
      <w:r w:rsidRPr="003873F3">
        <w:t>по</w:t>
      </w:r>
      <w:r w:rsidR="00630CB8" w:rsidRPr="003873F3">
        <w:t xml:space="preserve"> </w:t>
      </w:r>
      <w:r w:rsidRPr="003873F3">
        <w:t>ключевой</w:t>
      </w:r>
      <w:r w:rsidR="00630CB8" w:rsidRPr="003873F3">
        <w:t xml:space="preserve"> </w:t>
      </w:r>
      <w:r w:rsidRPr="003873F3">
        <w:t>ставке,</w:t>
      </w:r>
      <w:r w:rsidR="00630CB8" w:rsidRPr="003873F3">
        <w:t xml:space="preserve"> </w:t>
      </w:r>
      <w:r w:rsidRPr="003873F3">
        <w:t>полагает</w:t>
      </w:r>
      <w:r w:rsidR="00630CB8" w:rsidRPr="003873F3">
        <w:t xml:space="preserve"> </w:t>
      </w:r>
      <w:r w:rsidRPr="003873F3">
        <w:t>Валерий</w:t>
      </w:r>
      <w:r w:rsidR="00630CB8" w:rsidRPr="003873F3">
        <w:t xml:space="preserve"> </w:t>
      </w:r>
      <w:r w:rsidRPr="003873F3">
        <w:t>Вайсберг</w:t>
      </w:r>
      <w:r w:rsidR="00630CB8" w:rsidRPr="003873F3">
        <w:t xml:space="preserve"> </w:t>
      </w:r>
      <w:r w:rsidRPr="003873F3">
        <w:t>из</w:t>
      </w:r>
      <w:r w:rsidR="00630CB8" w:rsidRPr="003873F3">
        <w:t xml:space="preserve"> </w:t>
      </w:r>
      <w:r w:rsidRPr="003873F3">
        <w:t>ИК</w:t>
      </w:r>
      <w:r w:rsidR="00630CB8" w:rsidRPr="003873F3">
        <w:t xml:space="preserve"> «</w:t>
      </w:r>
      <w:r w:rsidRPr="003873F3">
        <w:t>Регион</w:t>
      </w:r>
      <w:r w:rsidR="00630CB8" w:rsidRPr="003873F3">
        <w:t>»</w:t>
      </w:r>
      <w:r w:rsidRPr="003873F3">
        <w:t>.</w:t>
      </w:r>
      <w:r w:rsidR="00630CB8" w:rsidRPr="003873F3">
        <w:t xml:space="preserve"> «</w:t>
      </w:r>
      <w:r w:rsidRPr="003873F3">
        <w:t>С</w:t>
      </w:r>
      <w:r w:rsidR="00630CB8" w:rsidRPr="003873F3">
        <w:t xml:space="preserve"> </w:t>
      </w:r>
      <w:r w:rsidRPr="003873F3">
        <w:t>одной</w:t>
      </w:r>
      <w:r w:rsidR="00630CB8" w:rsidRPr="003873F3">
        <w:t xml:space="preserve"> </w:t>
      </w:r>
      <w:r w:rsidRPr="003873F3">
        <w:t>стороны,</w:t>
      </w:r>
      <w:r w:rsidR="00630CB8" w:rsidRPr="003873F3">
        <w:t xml:space="preserve"> </w:t>
      </w:r>
      <w:r w:rsidRPr="003873F3">
        <w:t>есть</w:t>
      </w:r>
      <w:r w:rsidR="00630CB8" w:rsidRPr="003873F3">
        <w:t xml:space="preserve"> </w:t>
      </w:r>
      <w:r w:rsidRPr="003873F3">
        <w:t>высокая</w:t>
      </w:r>
      <w:r w:rsidR="00630CB8" w:rsidRPr="003873F3">
        <w:t xml:space="preserve"> </w:t>
      </w:r>
      <w:r w:rsidRPr="003873F3">
        <w:t>вероятность</w:t>
      </w:r>
      <w:r w:rsidR="00630CB8" w:rsidRPr="003873F3">
        <w:t xml:space="preserve"> </w:t>
      </w:r>
      <w:r w:rsidRPr="003873F3">
        <w:t>сохранения</w:t>
      </w:r>
      <w:r w:rsidR="00630CB8" w:rsidRPr="003873F3">
        <w:t xml:space="preserve"> </w:t>
      </w:r>
      <w:r w:rsidRPr="003873F3">
        <w:t>и</w:t>
      </w:r>
      <w:r w:rsidR="00630CB8" w:rsidRPr="003873F3">
        <w:t xml:space="preserve"> </w:t>
      </w:r>
      <w:r w:rsidRPr="003873F3">
        <w:t>текущего</w:t>
      </w:r>
      <w:r w:rsidR="00630CB8" w:rsidRPr="003873F3">
        <w:t xml:space="preserve"> </w:t>
      </w:r>
      <w:r w:rsidRPr="003873F3">
        <w:t>уровня</w:t>
      </w:r>
      <w:r w:rsidR="00630CB8" w:rsidRPr="003873F3">
        <w:t xml:space="preserve"> </w:t>
      </w:r>
      <w:r w:rsidRPr="003873F3">
        <w:t>ставки,</w:t>
      </w:r>
      <w:r w:rsidR="00630CB8" w:rsidRPr="003873F3">
        <w:t xml:space="preserve"> </w:t>
      </w:r>
      <w:r w:rsidRPr="003873F3">
        <w:t>и</w:t>
      </w:r>
      <w:r w:rsidR="00630CB8" w:rsidRPr="003873F3">
        <w:t xml:space="preserve"> </w:t>
      </w:r>
      <w:r w:rsidRPr="003873F3">
        <w:t>сигнала.</w:t>
      </w:r>
      <w:r w:rsidR="00630CB8" w:rsidRPr="003873F3">
        <w:t xml:space="preserve"> </w:t>
      </w:r>
      <w:r w:rsidRPr="003873F3">
        <w:t>С</w:t>
      </w:r>
      <w:r w:rsidR="00630CB8" w:rsidRPr="003873F3">
        <w:t xml:space="preserve"> </w:t>
      </w:r>
      <w:r w:rsidRPr="003873F3">
        <w:t>другой</w:t>
      </w:r>
      <w:r w:rsidR="00630CB8" w:rsidRPr="003873F3">
        <w:t xml:space="preserve"> </w:t>
      </w:r>
      <w:r w:rsidRPr="003873F3">
        <w:t>-</w:t>
      </w:r>
      <w:r w:rsidR="00630CB8" w:rsidRPr="003873F3">
        <w:t xml:space="preserve"> </w:t>
      </w:r>
      <w:r w:rsidRPr="003873F3">
        <w:t>рынкам</w:t>
      </w:r>
      <w:r w:rsidR="00630CB8" w:rsidRPr="003873F3">
        <w:t xml:space="preserve"> </w:t>
      </w:r>
      <w:r w:rsidRPr="003873F3">
        <w:t>было</w:t>
      </w:r>
      <w:r w:rsidR="00630CB8" w:rsidRPr="003873F3">
        <w:t xml:space="preserve"> </w:t>
      </w:r>
      <w:r w:rsidRPr="003873F3">
        <w:t>бы</w:t>
      </w:r>
      <w:r w:rsidR="00630CB8" w:rsidRPr="003873F3">
        <w:t xml:space="preserve"> </w:t>
      </w:r>
      <w:r w:rsidRPr="003873F3">
        <w:t>комфортнее,</w:t>
      </w:r>
      <w:r w:rsidR="00630CB8" w:rsidRPr="003873F3">
        <w:t xml:space="preserve"> </w:t>
      </w:r>
      <w:r w:rsidRPr="003873F3">
        <w:t>если</w:t>
      </w:r>
      <w:r w:rsidR="00630CB8" w:rsidRPr="003873F3">
        <w:t xml:space="preserve"> </w:t>
      </w:r>
      <w:r w:rsidRPr="003873F3">
        <w:t>бы</w:t>
      </w:r>
      <w:r w:rsidR="00630CB8" w:rsidRPr="003873F3">
        <w:t xml:space="preserve"> </w:t>
      </w:r>
      <w:r w:rsidRPr="003873F3">
        <w:t>регулятор</w:t>
      </w:r>
      <w:r w:rsidR="00630CB8" w:rsidRPr="003873F3">
        <w:t xml:space="preserve"> </w:t>
      </w:r>
      <w:r w:rsidRPr="003873F3">
        <w:t>обозначил</w:t>
      </w:r>
      <w:r w:rsidR="00630CB8" w:rsidRPr="003873F3">
        <w:t xml:space="preserve"> </w:t>
      </w:r>
      <w:r w:rsidRPr="003873F3">
        <w:t>большую</w:t>
      </w:r>
      <w:r w:rsidR="00630CB8" w:rsidRPr="003873F3">
        <w:t xml:space="preserve"> </w:t>
      </w:r>
      <w:r w:rsidRPr="003873F3">
        <w:t>уверенность</w:t>
      </w:r>
      <w:r w:rsidR="00630CB8" w:rsidRPr="003873F3">
        <w:t xml:space="preserve"> </w:t>
      </w:r>
      <w:r w:rsidRPr="003873F3">
        <w:t>в</w:t>
      </w:r>
      <w:r w:rsidR="00630CB8" w:rsidRPr="003873F3">
        <w:t xml:space="preserve"> </w:t>
      </w:r>
      <w:r w:rsidRPr="003873F3">
        <w:t>направлении</w:t>
      </w:r>
      <w:r w:rsidR="00630CB8" w:rsidRPr="003873F3">
        <w:t xml:space="preserve"> </w:t>
      </w:r>
      <w:r w:rsidRPr="003873F3">
        <w:t>своих</w:t>
      </w:r>
      <w:r w:rsidR="00630CB8" w:rsidRPr="003873F3">
        <w:t xml:space="preserve"> </w:t>
      </w:r>
      <w:r w:rsidRPr="003873F3">
        <w:t>дальнейших</w:t>
      </w:r>
      <w:r w:rsidR="00630CB8" w:rsidRPr="003873F3">
        <w:t xml:space="preserve"> </w:t>
      </w:r>
      <w:r w:rsidRPr="003873F3">
        <w:t>действий,</w:t>
      </w:r>
      <w:r w:rsidR="00630CB8" w:rsidRPr="003873F3">
        <w:t xml:space="preserve"> </w:t>
      </w:r>
      <w:r w:rsidRPr="003873F3">
        <w:t>сделав</w:t>
      </w:r>
      <w:r w:rsidR="00630CB8" w:rsidRPr="003873F3">
        <w:t xml:space="preserve"> </w:t>
      </w:r>
      <w:r w:rsidRPr="003873F3">
        <w:t>шаг</w:t>
      </w:r>
      <w:r w:rsidR="00630CB8" w:rsidRPr="003873F3">
        <w:t xml:space="preserve"> </w:t>
      </w:r>
      <w:r w:rsidRPr="003873F3">
        <w:t>в</w:t>
      </w:r>
      <w:r w:rsidR="00630CB8" w:rsidRPr="003873F3">
        <w:t xml:space="preserve"> </w:t>
      </w:r>
      <w:r w:rsidRPr="003873F3">
        <w:t>пользу</w:t>
      </w:r>
      <w:r w:rsidR="00630CB8" w:rsidRPr="003873F3">
        <w:t xml:space="preserve"> </w:t>
      </w:r>
      <w:r w:rsidRPr="003873F3">
        <w:t>более</w:t>
      </w:r>
      <w:r w:rsidR="00630CB8" w:rsidRPr="003873F3">
        <w:t xml:space="preserve"> </w:t>
      </w:r>
      <w:r w:rsidRPr="003873F3">
        <w:t>направленного</w:t>
      </w:r>
      <w:r w:rsidR="00630CB8" w:rsidRPr="003873F3">
        <w:t xml:space="preserve"> </w:t>
      </w:r>
      <w:r w:rsidRPr="003873F3">
        <w:t>сигнала</w:t>
      </w:r>
      <w:r w:rsidR="00630CB8" w:rsidRPr="003873F3">
        <w:t>»</w:t>
      </w:r>
      <w:r w:rsidRPr="003873F3">
        <w:t>,</w:t>
      </w:r>
      <w:r w:rsidR="00630CB8" w:rsidRPr="003873F3">
        <w:t xml:space="preserve"> </w:t>
      </w:r>
      <w:r w:rsidRPr="003873F3">
        <w:t>-</w:t>
      </w:r>
      <w:r w:rsidR="00630CB8" w:rsidRPr="003873F3">
        <w:t xml:space="preserve"> </w:t>
      </w:r>
      <w:r w:rsidRPr="003873F3">
        <w:t>комментирует</w:t>
      </w:r>
      <w:r w:rsidR="00630CB8" w:rsidRPr="003873F3">
        <w:t xml:space="preserve"> </w:t>
      </w:r>
      <w:r w:rsidRPr="003873F3">
        <w:t>он</w:t>
      </w:r>
      <w:r w:rsidR="00630CB8" w:rsidRPr="003873F3">
        <w:t xml:space="preserve"> </w:t>
      </w:r>
      <w:r w:rsidRPr="003873F3">
        <w:t>факторы</w:t>
      </w:r>
      <w:r w:rsidR="00630CB8" w:rsidRPr="003873F3">
        <w:t xml:space="preserve"> </w:t>
      </w:r>
      <w:r w:rsidRPr="003873F3">
        <w:t>курсообразования</w:t>
      </w:r>
      <w:r w:rsidR="00630CB8" w:rsidRPr="003873F3">
        <w:t xml:space="preserve"> </w:t>
      </w:r>
      <w:r w:rsidRPr="003873F3">
        <w:t>рубля.</w:t>
      </w:r>
    </w:p>
    <w:p w:rsidR="00F83B59" w:rsidRPr="003873F3" w:rsidRDefault="00F83B59" w:rsidP="00F83B59">
      <w:r w:rsidRPr="003873F3">
        <w:t>Банк</w:t>
      </w:r>
      <w:r w:rsidR="00630CB8" w:rsidRPr="003873F3">
        <w:t xml:space="preserve"> </w:t>
      </w:r>
      <w:r w:rsidRPr="003873F3">
        <w:t>России,</w:t>
      </w:r>
      <w:r w:rsidR="00630CB8" w:rsidRPr="003873F3">
        <w:t xml:space="preserve"> </w:t>
      </w:r>
      <w:r w:rsidRPr="003873F3">
        <w:t>вероятнее,</w:t>
      </w:r>
      <w:r w:rsidR="00630CB8" w:rsidRPr="003873F3">
        <w:t xml:space="preserve"> </w:t>
      </w:r>
      <w:r w:rsidRPr="003873F3">
        <w:t>не</w:t>
      </w:r>
      <w:r w:rsidR="00630CB8" w:rsidRPr="003873F3">
        <w:t xml:space="preserve"> </w:t>
      </w:r>
      <w:r w:rsidRPr="003873F3">
        <w:t>даст</w:t>
      </w:r>
      <w:r w:rsidR="00630CB8" w:rsidRPr="003873F3">
        <w:t xml:space="preserve"> </w:t>
      </w:r>
      <w:r w:rsidRPr="003873F3">
        <w:t>рынку</w:t>
      </w:r>
      <w:r w:rsidR="00630CB8" w:rsidRPr="003873F3">
        <w:t xml:space="preserve"> </w:t>
      </w:r>
      <w:r w:rsidRPr="003873F3">
        <w:t>направленный</w:t>
      </w:r>
      <w:r w:rsidR="00630CB8" w:rsidRPr="003873F3">
        <w:t xml:space="preserve"> </w:t>
      </w:r>
      <w:r w:rsidRPr="003873F3">
        <w:t>сигнал</w:t>
      </w:r>
      <w:r w:rsidR="00630CB8" w:rsidRPr="003873F3">
        <w:t xml:space="preserve"> </w:t>
      </w:r>
      <w:r w:rsidRPr="003873F3">
        <w:t>и</w:t>
      </w:r>
      <w:r w:rsidR="00630CB8" w:rsidRPr="003873F3">
        <w:t xml:space="preserve"> </w:t>
      </w:r>
      <w:r w:rsidRPr="003873F3">
        <w:t>будет</w:t>
      </w:r>
      <w:r w:rsidR="00630CB8" w:rsidRPr="003873F3">
        <w:t xml:space="preserve"> </w:t>
      </w:r>
      <w:r w:rsidRPr="003873F3">
        <w:t>придерживаться</w:t>
      </w:r>
      <w:r w:rsidR="00630CB8" w:rsidRPr="003873F3">
        <w:t xml:space="preserve"> </w:t>
      </w:r>
      <w:r w:rsidRPr="003873F3">
        <w:t>нейтральной</w:t>
      </w:r>
      <w:r w:rsidR="00630CB8" w:rsidRPr="003873F3">
        <w:t xml:space="preserve"> </w:t>
      </w:r>
      <w:r w:rsidRPr="003873F3">
        <w:t>риторики,</w:t>
      </w:r>
      <w:r w:rsidR="00630CB8" w:rsidRPr="003873F3">
        <w:t xml:space="preserve"> </w:t>
      </w:r>
      <w:r w:rsidRPr="003873F3">
        <w:t>также</w:t>
      </w:r>
      <w:r w:rsidR="00630CB8" w:rsidRPr="003873F3">
        <w:t xml:space="preserve"> </w:t>
      </w:r>
      <w:r w:rsidRPr="003873F3">
        <w:t>считает</w:t>
      </w:r>
      <w:r w:rsidR="00630CB8" w:rsidRPr="003873F3">
        <w:t xml:space="preserve"> </w:t>
      </w:r>
      <w:r w:rsidRPr="003873F3">
        <w:t>Григорьев</w:t>
      </w:r>
      <w:r w:rsidR="00630CB8" w:rsidRPr="003873F3">
        <w:t xml:space="preserve"> </w:t>
      </w:r>
      <w:r w:rsidRPr="003873F3">
        <w:t>из</w:t>
      </w:r>
      <w:r w:rsidR="00630CB8" w:rsidRPr="003873F3">
        <w:t xml:space="preserve"> </w:t>
      </w:r>
      <w:r w:rsidRPr="003873F3">
        <w:t>банка</w:t>
      </w:r>
      <w:r w:rsidR="00630CB8" w:rsidRPr="003873F3">
        <w:t xml:space="preserve"> «</w:t>
      </w:r>
      <w:r w:rsidRPr="003873F3">
        <w:t>Санкт-Петербург</w:t>
      </w:r>
      <w:r w:rsidR="00630CB8" w:rsidRPr="003873F3">
        <w:t>»</w:t>
      </w:r>
      <w:r w:rsidRPr="003873F3">
        <w:t>.</w:t>
      </w:r>
    </w:p>
    <w:p w:rsidR="00F83B59" w:rsidRPr="003873F3" w:rsidRDefault="00630CB8" w:rsidP="00F83B59">
      <w:r w:rsidRPr="003873F3">
        <w:t>«</w:t>
      </w:r>
      <w:r w:rsidR="00F83B59" w:rsidRPr="003873F3">
        <w:t>Такие</w:t>
      </w:r>
      <w:r w:rsidRPr="003873F3">
        <w:t xml:space="preserve"> </w:t>
      </w:r>
      <w:r w:rsidR="00F83B59" w:rsidRPr="003873F3">
        <w:t>исходы</w:t>
      </w:r>
      <w:r w:rsidRPr="003873F3">
        <w:t xml:space="preserve"> </w:t>
      </w:r>
      <w:r w:rsidR="00F83B59" w:rsidRPr="003873F3">
        <w:t>заседания</w:t>
      </w:r>
      <w:r w:rsidRPr="003873F3">
        <w:t xml:space="preserve"> </w:t>
      </w:r>
      <w:r w:rsidR="00F83B59" w:rsidRPr="003873F3">
        <w:t>ЦБ</w:t>
      </w:r>
      <w:r w:rsidRPr="003873F3">
        <w:t xml:space="preserve"> </w:t>
      </w:r>
      <w:r w:rsidR="00F83B59" w:rsidRPr="003873F3">
        <w:t>не</w:t>
      </w:r>
      <w:r w:rsidRPr="003873F3">
        <w:t xml:space="preserve"> </w:t>
      </w:r>
      <w:r w:rsidR="00F83B59" w:rsidRPr="003873F3">
        <w:t>должны</w:t>
      </w:r>
      <w:r w:rsidRPr="003873F3">
        <w:t xml:space="preserve"> </w:t>
      </w:r>
      <w:r w:rsidR="00F83B59" w:rsidRPr="003873F3">
        <w:t>оказать</w:t>
      </w:r>
      <w:r w:rsidRPr="003873F3">
        <w:t xml:space="preserve"> </w:t>
      </w:r>
      <w:r w:rsidR="00F83B59" w:rsidRPr="003873F3">
        <w:t>выраженное</w:t>
      </w:r>
      <w:r w:rsidRPr="003873F3">
        <w:t xml:space="preserve"> </w:t>
      </w:r>
      <w:r w:rsidR="00F83B59" w:rsidRPr="003873F3">
        <w:t>влияние</w:t>
      </w:r>
      <w:r w:rsidRPr="003873F3">
        <w:t xml:space="preserve"> </w:t>
      </w:r>
      <w:r w:rsidR="00F83B59" w:rsidRPr="003873F3">
        <w:t>на</w:t>
      </w:r>
      <w:r w:rsidRPr="003873F3">
        <w:t xml:space="preserve"> </w:t>
      </w:r>
      <w:r w:rsidR="00F83B59" w:rsidRPr="003873F3">
        <w:t>российский</w:t>
      </w:r>
      <w:r w:rsidRPr="003873F3">
        <w:t xml:space="preserve"> </w:t>
      </w:r>
      <w:r w:rsidR="00F83B59" w:rsidRPr="003873F3">
        <w:t>рынок.</w:t>
      </w:r>
      <w:r w:rsidRPr="003873F3">
        <w:t xml:space="preserve"> </w:t>
      </w:r>
      <w:r w:rsidR="00F83B59" w:rsidRPr="003873F3">
        <w:t>У</w:t>
      </w:r>
      <w:r w:rsidRPr="003873F3">
        <w:t xml:space="preserve"> </w:t>
      </w:r>
      <w:r w:rsidR="00F83B59" w:rsidRPr="003873F3">
        <w:t>рубля</w:t>
      </w:r>
      <w:r w:rsidRPr="003873F3">
        <w:t xml:space="preserve"> </w:t>
      </w:r>
      <w:r w:rsidR="00F83B59" w:rsidRPr="003873F3">
        <w:t>при</w:t>
      </w:r>
      <w:r w:rsidRPr="003873F3">
        <w:t xml:space="preserve"> </w:t>
      </w:r>
      <w:r w:rsidR="00F83B59" w:rsidRPr="003873F3">
        <w:t>этом</w:t>
      </w:r>
      <w:r w:rsidRPr="003873F3">
        <w:t xml:space="preserve"> </w:t>
      </w:r>
      <w:r w:rsidR="00F83B59" w:rsidRPr="003873F3">
        <w:t>есть</w:t>
      </w:r>
      <w:r w:rsidRPr="003873F3">
        <w:t xml:space="preserve"> </w:t>
      </w:r>
      <w:r w:rsidR="00F83B59" w:rsidRPr="003873F3">
        <w:t>потенциал</w:t>
      </w:r>
      <w:r w:rsidRPr="003873F3">
        <w:t xml:space="preserve"> </w:t>
      </w:r>
      <w:r w:rsidR="00F83B59" w:rsidRPr="003873F3">
        <w:t>к</w:t>
      </w:r>
      <w:r w:rsidRPr="003873F3">
        <w:t xml:space="preserve"> </w:t>
      </w:r>
      <w:r w:rsidR="00F83B59" w:rsidRPr="003873F3">
        <w:t>укреплению</w:t>
      </w:r>
      <w:r w:rsidRPr="003873F3">
        <w:t xml:space="preserve"> </w:t>
      </w:r>
      <w:r w:rsidR="00F83B59" w:rsidRPr="003873F3">
        <w:t>на</w:t>
      </w:r>
      <w:r w:rsidRPr="003873F3">
        <w:t xml:space="preserve"> </w:t>
      </w:r>
      <w:r w:rsidR="00F83B59" w:rsidRPr="003873F3">
        <w:t>фоне</w:t>
      </w:r>
      <w:r w:rsidRPr="003873F3">
        <w:t xml:space="preserve"> </w:t>
      </w:r>
      <w:r w:rsidR="00F83B59" w:rsidRPr="003873F3">
        <w:t>подготовки</w:t>
      </w:r>
      <w:r w:rsidRPr="003873F3">
        <w:t xml:space="preserve"> </w:t>
      </w:r>
      <w:r w:rsidR="00F83B59" w:rsidRPr="003873F3">
        <w:t>экспортеров</w:t>
      </w:r>
      <w:r w:rsidRPr="003873F3">
        <w:t xml:space="preserve"> </w:t>
      </w:r>
      <w:r w:rsidR="00F83B59" w:rsidRPr="003873F3">
        <w:t>к</w:t>
      </w:r>
      <w:r w:rsidRPr="003873F3">
        <w:t xml:space="preserve"> </w:t>
      </w:r>
      <w:r w:rsidR="00F83B59" w:rsidRPr="003873F3">
        <w:t>уплате</w:t>
      </w:r>
      <w:r w:rsidRPr="003873F3">
        <w:t xml:space="preserve"> </w:t>
      </w:r>
      <w:r w:rsidR="00F83B59" w:rsidRPr="003873F3">
        <w:t>налогов</w:t>
      </w:r>
      <w:r w:rsidRPr="003873F3">
        <w:t xml:space="preserve"> </w:t>
      </w:r>
      <w:r w:rsidR="00F83B59" w:rsidRPr="003873F3">
        <w:t>-</w:t>
      </w:r>
      <w:r w:rsidRPr="003873F3">
        <w:t xml:space="preserve"> </w:t>
      </w:r>
      <w:r w:rsidR="00F83B59" w:rsidRPr="003873F3">
        <w:t>в</w:t>
      </w:r>
      <w:r w:rsidRPr="003873F3">
        <w:t xml:space="preserve"> </w:t>
      </w:r>
      <w:r w:rsidR="00F83B59" w:rsidRPr="003873F3">
        <w:t>результате</w:t>
      </w:r>
      <w:r w:rsidRPr="003873F3">
        <w:t xml:space="preserve"> </w:t>
      </w:r>
      <w:r w:rsidR="00F83B59" w:rsidRPr="003873F3">
        <w:t>курс</w:t>
      </w:r>
      <w:r w:rsidRPr="003873F3">
        <w:t xml:space="preserve"> </w:t>
      </w:r>
      <w:r w:rsidR="00F83B59" w:rsidRPr="003873F3">
        <w:t>на</w:t>
      </w:r>
      <w:r w:rsidRPr="003873F3">
        <w:t xml:space="preserve"> </w:t>
      </w:r>
      <w:r w:rsidR="00F83B59" w:rsidRPr="003873F3">
        <w:t>время</w:t>
      </w:r>
      <w:r w:rsidRPr="003873F3">
        <w:t xml:space="preserve"> </w:t>
      </w:r>
      <w:r w:rsidR="00F83B59" w:rsidRPr="003873F3">
        <w:t>может</w:t>
      </w:r>
      <w:r w:rsidRPr="003873F3">
        <w:t xml:space="preserve"> </w:t>
      </w:r>
      <w:r w:rsidR="00F83B59" w:rsidRPr="003873F3">
        <w:t>уходить</w:t>
      </w:r>
      <w:r w:rsidRPr="003873F3">
        <w:t xml:space="preserve"> </w:t>
      </w:r>
      <w:r w:rsidR="00F83B59" w:rsidRPr="003873F3">
        <w:t>ниже</w:t>
      </w:r>
      <w:r w:rsidRPr="003873F3">
        <w:t xml:space="preserve"> </w:t>
      </w:r>
      <w:r w:rsidR="00F83B59" w:rsidRPr="003873F3">
        <w:t>93</w:t>
      </w:r>
      <w:r w:rsidRPr="003873F3">
        <w:t xml:space="preserve"> </w:t>
      </w:r>
      <w:r w:rsidR="00F83B59" w:rsidRPr="003873F3">
        <w:t>рублей</w:t>
      </w:r>
      <w:r w:rsidRPr="003873F3">
        <w:t xml:space="preserve"> </w:t>
      </w:r>
      <w:r w:rsidR="00F83B59" w:rsidRPr="003873F3">
        <w:t>за</w:t>
      </w:r>
      <w:r w:rsidRPr="003873F3">
        <w:t xml:space="preserve"> </w:t>
      </w:r>
      <w:r w:rsidR="00F83B59" w:rsidRPr="003873F3">
        <w:t>доллар.</w:t>
      </w:r>
      <w:r w:rsidRPr="003873F3">
        <w:t xml:space="preserve"> </w:t>
      </w:r>
      <w:r w:rsidR="00F83B59" w:rsidRPr="003873F3">
        <w:t>Дальнейшую</w:t>
      </w:r>
      <w:r w:rsidRPr="003873F3">
        <w:t xml:space="preserve"> </w:t>
      </w:r>
      <w:r w:rsidR="00F83B59" w:rsidRPr="003873F3">
        <w:t>динамику</w:t>
      </w:r>
      <w:r w:rsidRPr="003873F3">
        <w:t xml:space="preserve"> </w:t>
      </w:r>
      <w:r w:rsidR="00F83B59" w:rsidRPr="003873F3">
        <w:t>рублю</w:t>
      </w:r>
      <w:r w:rsidRPr="003873F3">
        <w:t xml:space="preserve"> </w:t>
      </w:r>
      <w:r w:rsidR="00F83B59" w:rsidRPr="003873F3">
        <w:t>задаст</w:t>
      </w:r>
      <w:r w:rsidRPr="003873F3">
        <w:t xml:space="preserve"> </w:t>
      </w:r>
      <w:r w:rsidR="00F83B59" w:rsidRPr="003873F3">
        <w:t>анонс</w:t>
      </w:r>
      <w:r w:rsidRPr="003873F3">
        <w:t xml:space="preserve"> </w:t>
      </w:r>
      <w:r w:rsidR="00F83B59" w:rsidRPr="003873F3">
        <w:t>параметров</w:t>
      </w:r>
      <w:r w:rsidRPr="003873F3">
        <w:t xml:space="preserve"> </w:t>
      </w:r>
      <w:r w:rsidR="00F83B59" w:rsidRPr="003873F3">
        <w:t>продления</w:t>
      </w:r>
      <w:r w:rsidRPr="003873F3">
        <w:t xml:space="preserve"> </w:t>
      </w:r>
      <w:r w:rsidR="00F83B59" w:rsidRPr="003873F3">
        <w:t>мер</w:t>
      </w:r>
      <w:r w:rsidRPr="003873F3">
        <w:t xml:space="preserve"> </w:t>
      </w:r>
      <w:r w:rsidR="00F83B59" w:rsidRPr="003873F3">
        <w:t>валютного</w:t>
      </w:r>
      <w:r w:rsidRPr="003873F3">
        <w:t xml:space="preserve"> </w:t>
      </w:r>
      <w:r w:rsidR="00F83B59" w:rsidRPr="003873F3">
        <w:t>контроля</w:t>
      </w:r>
      <w:r w:rsidRPr="003873F3">
        <w:t>»</w:t>
      </w:r>
      <w:r w:rsidR="00F83B59" w:rsidRPr="003873F3">
        <w:t>,</w:t>
      </w:r>
      <w:r w:rsidRPr="003873F3">
        <w:t xml:space="preserve"> </w:t>
      </w:r>
      <w:r w:rsidR="00F83B59" w:rsidRPr="003873F3">
        <w:t>-</w:t>
      </w:r>
      <w:r w:rsidRPr="003873F3">
        <w:t xml:space="preserve"> </w:t>
      </w:r>
      <w:r w:rsidR="00F83B59" w:rsidRPr="003873F3">
        <w:t>добавляет</w:t>
      </w:r>
      <w:r w:rsidRPr="003873F3">
        <w:t xml:space="preserve"> </w:t>
      </w:r>
      <w:r w:rsidR="00F83B59" w:rsidRPr="003873F3">
        <w:t>он.</w:t>
      </w:r>
    </w:p>
    <w:p w:rsidR="00F83B59" w:rsidRPr="003873F3" w:rsidRDefault="00F83B59" w:rsidP="00F83B59">
      <w:r w:rsidRPr="003873F3">
        <w:t>Релиз</w:t>
      </w:r>
      <w:r w:rsidR="00630CB8" w:rsidRPr="003873F3">
        <w:t xml:space="preserve"> </w:t>
      </w:r>
      <w:r w:rsidRPr="003873F3">
        <w:t>по</w:t>
      </w:r>
      <w:r w:rsidR="00630CB8" w:rsidRPr="003873F3">
        <w:t xml:space="preserve"> </w:t>
      </w:r>
      <w:r w:rsidRPr="003873F3">
        <w:t>итогам</w:t>
      </w:r>
      <w:r w:rsidR="00630CB8" w:rsidRPr="003873F3">
        <w:t xml:space="preserve"> </w:t>
      </w:r>
      <w:r w:rsidRPr="003873F3">
        <w:t>заседания</w:t>
      </w:r>
      <w:r w:rsidR="00630CB8" w:rsidRPr="003873F3">
        <w:t xml:space="preserve"> </w:t>
      </w:r>
      <w:r w:rsidRPr="003873F3">
        <w:t>ЦБ</w:t>
      </w:r>
      <w:r w:rsidR="00630CB8" w:rsidRPr="003873F3">
        <w:t xml:space="preserve"> </w:t>
      </w:r>
      <w:r w:rsidRPr="003873F3">
        <w:t>РФ</w:t>
      </w:r>
      <w:r w:rsidR="00630CB8" w:rsidRPr="003873F3">
        <w:t xml:space="preserve"> </w:t>
      </w:r>
      <w:r w:rsidRPr="003873F3">
        <w:t>может</w:t>
      </w:r>
      <w:r w:rsidR="00630CB8" w:rsidRPr="003873F3">
        <w:t xml:space="preserve"> </w:t>
      </w:r>
      <w:r w:rsidRPr="003873F3">
        <w:t>содержать</w:t>
      </w:r>
      <w:r w:rsidR="00630CB8" w:rsidRPr="003873F3">
        <w:t xml:space="preserve"> </w:t>
      </w:r>
      <w:r w:rsidRPr="003873F3">
        <w:t>больше</w:t>
      </w:r>
      <w:r w:rsidR="00630CB8" w:rsidRPr="003873F3">
        <w:t xml:space="preserve"> «</w:t>
      </w:r>
      <w:r w:rsidRPr="003873F3">
        <w:t>ястребиных</w:t>
      </w:r>
      <w:r w:rsidR="00630CB8" w:rsidRPr="003873F3">
        <w:t xml:space="preserve">» </w:t>
      </w:r>
      <w:r w:rsidRPr="003873F3">
        <w:t>сигналов,</w:t>
      </w:r>
      <w:r w:rsidR="00630CB8" w:rsidRPr="003873F3">
        <w:t xml:space="preserve"> </w:t>
      </w:r>
      <w:r w:rsidRPr="003873F3">
        <w:t>однако</w:t>
      </w:r>
      <w:r w:rsidR="00630CB8" w:rsidRPr="003873F3">
        <w:t xml:space="preserve"> </w:t>
      </w:r>
      <w:r w:rsidRPr="003873F3">
        <w:t>курс</w:t>
      </w:r>
      <w:r w:rsidR="00630CB8" w:rsidRPr="003873F3">
        <w:t xml:space="preserve"> </w:t>
      </w:r>
      <w:r w:rsidRPr="003873F3">
        <w:t>доллара</w:t>
      </w:r>
      <w:r w:rsidR="00630CB8" w:rsidRPr="003873F3">
        <w:t xml:space="preserve"> </w:t>
      </w:r>
      <w:r w:rsidRPr="003873F3">
        <w:t>может</w:t>
      </w:r>
      <w:r w:rsidR="00630CB8" w:rsidRPr="003873F3">
        <w:t xml:space="preserve"> </w:t>
      </w:r>
      <w:r w:rsidRPr="003873F3">
        <w:t>к</w:t>
      </w:r>
      <w:r w:rsidR="00630CB8" w:rsidRPr="003873F3">
        <w:t xml:space="preserve"> </w:t>
      </w:r>
      <w:r w:rsidRPr="003873F3">
        <w:t>концу</w:t>
      </w:r>
      <w:r w:rsidR="00630CB8" w:rsidRPr="003873F3">
        <w:t xml:space="preserve"> </w:t>
      </w:r>
      <w:r w:rsidRPr="003873F3">
        <w:t>следующей</w:t>
      </w:r>
      <w:r w:rsidR="00630CB8" w:rsidRPr="003873F3">
        <w:t xml:space="preserve"> </w:t>
      </w:r>
      <w:r w:rsidRPr="003873F3">
        <w:t>недели</w:t>
      </w:r>
      <w:r w:rsidR="00630CB8" w:rsidRPr="003873F3">
        <w:t xml:space="preserve"> </w:t>
      </w:r>
      <w:r w:rsidRPr="003873F3">
        <w:t>подняться</w:t>
      </w:r>
      <w:r w:rsidR="00630CB8" w:rsidRPr="003873F3">
        <w:t xml:space="preserve"> </w:t>
      </w:r>
      <w:r w:rsidRPr="003873F3">
        <w:t>в</w:t>
      </w:r>
      <w:r w:rsidR="00630CB8" w:rsidRPr="003873F3">
        <w:t xml:space="preserve"> </w:t>
      </w:r>
      <w:r w:rsidRPr="003873F3">
        <w:t>диапазон</w:t>
      </w:r>
      <w:r w:rsidR="00630CB8" w:rsidRPr="003873F3">
        <w:t xml:space="preserve"> </w:t>
      </w:r>
      <w:r w:rsidRPr="003873F3">
        <w:t>94,5-95</w:t>
      </w:r>
      <w:r w:rsidR="00630CB8" w:rsidRPr="003873F3">
        <w:t xml:space="preserve"> </w:t>
      </w:r>
      <w:r w:rsidRPr="003873F3">
        <w:t>рублей,</w:t>
      </w:r>
      <w:r w:rsidR="00630CB8" w:rsidRPr="003873F3">
        <w:t xml:space="preserve"> </w:t>
      </w:r>
      <w:r w:rsidRPr="003873F3">
        <w:t>полагает</w:t>
      </w:r>
      <w:r w:rsidR="00630CB8" w:rsidRPr="003873F3">
        <w:t xml:space="preserve"> </w:t>
      </w:r>
      <w:r w:rsidRPr="003873F3">
        <w:t>Георгий</w:t>
      </w:r>
      <w:r w:rsidR="00630CB8" w:rsidRPr="003873F3">
        <w:t xml:space="preserve"> </w:t>
      </w:r>
      <w:r w:rsidRPr="003873F3">
        <w:t>Ващенко</w:t>
      </w:r>
      <w:r w:rsidR="00630CB8" w:rsidRPr="003873F3">
        <w:t xml:space="preserve"> </w:t>
      </w:r>
      <w:r w:rsidRPr="003873F3">
        <w:t>из</w:t>
      </w:r>
      <w:r w:rsidR="00630CB8" w:rsidRPr="003873F3">
        <w:t xml:space="preserve"> </w:t>
      </w:r>
      <w:r w:rsidRPr="003873F3">
        <w:t>Freedom</w:t>
      </w:r>
      <w:r w:rsidR="00630CB8" w:rsidRPr="003873F3">
        <w:t xml:space="preserve"> </w:t>
      </w:r>
      <w:r w:rsidRPr="003873F3">
        <w:t>Finance</w:t>
      </w:r>
      <w:r w:rsidR="00630CB8" w:rsidRPr="003873F3">
        <w:t xml:space="preserve"> </w:t>
      </w:r>
      <w:r w:rsidRPr="003873F3">
        <w:t>Global.</w:t>
      </w:r>
    </w:p>
    <w:p w:rsidR="00F83B59" w:rsidRPr="003873F3" w:rsidRDefault="00F83B59" w:rsidP="00F83B59">
      <w:r w:rsidRPr="003873F3">
        <w:t>Евгений</w:t>
      </w:r>
      <w:r w:rsidR="00630CB8" w:rsidRPr="003873F3">
        <w:t xml:space="preserve"> </w:t>
      </w:r>
      <w:r w:rsidRPr="003873F3">
        <w:t>Локтюхов</w:t>
      </w:r>
      <w:r w:rsidR="00630CB8" w:rsidRPr="003873F3">
        <w:t xml:space="preserve"> </w:t>
      </w:r>
      <w:r w:rsidRPr="003873F3">
        <w:t>из</w:t>
      </w:r>
      <w:r w:rsidR="00630CB8" w:rsidRPr="003873F3">
        <w:t xml:space="preserve"> </w:t>
      </w:r>
      <w:r w:rsidRPr="003873F3">
        <w:t>ПСБ</w:t>
      </w:r>
      <w:r w:rsidR="00630CB8" w:rsidRPr="003873F3">
        <w:t xml:space="preserve"> </w:t>
      </w:r>
      <w:r w:rsidRPr="003873F3">
        <w:t>сохраняет</w:t>
      </w:r>
      <w:r w:rsidR="00630CB8" w:rsidRPr="003873F3">
        <w:t xml:space="preserve"> </w:t>
      </w:r>
      <w:r w:rsidRPr="003873F3">
        <w:t>целевой</w:t>
      </w:r>
      <w:r w:rsidR="00630CB8" w:rsidRPr="003873F3">
        <w:t xml:space="preserve"> </w:t>
      </w:r>
      <w:r w:rsidRPr="003873F3">
        <w:t>ориентир</w:t>
      </w:r>
      <w:r w:rsidR="00630CB8" w:rsidRPr="003873F3">
        <w:t xml:space="preserve"> </w:t>
      </w:r>
      <w:r w:rsidRPr="003873F3">
        <w:t>по</w:t>
      </w:r>
      <w:r w:rsidR="00630CB8" w:rsidRPr="003873F3">
        <w:t xml:space="preserve"> </w:t>
      </w:r>
      <w:r w:rsidRPr="003873F3">
        <w:t>курсу</w:t>
      </w:r>
      <w:r w:rsidR="00630CB8" w:rsidRPr="003873F3">
        <w:t xml:space="preserve"> </w:t>
      </w:r>
      <w:r w:rsidRPr="003873F3">
        <w:t>доллара</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91-95</w:t>
      </w:r>
      <w:r w:rsidR="00630CB8" w:rsidRPr="003873F3">
        <w:t xml:space="preserve"> </w:t>
      </w:r>
      <w:r w:rsidRPr="003873F3">
        <w:t>рублей</w:t>
      </w:r>
      <w:r w:rsidR="00630CB8" w:rsidRPr="003873F3">
        <w:t xml:space="preserve"> </w:t>
      </w:r>
      <w:r w:rsidRPr="003873F3">
        <w:t>и</w:t>
      </w:r>
      <w:r w:rsidR="00630CB8" w:rsidRPr="003873F3">
        <w:t xml:space="preserve"> </w:t>
      </w:r>
      <w:r w:rsidRPr="003873F3">
        <w:t>склонен</w:t>
      </w:r>
      <w:r w:rsidR="00630CB8" w:rsidRPr="003873F3">
        <w:t xml:space="preserve"> </w:t>
      </w:r>
      <w:r w:rsidRPr="003873F3">
        <w:t>ожидать</w:t>
      </w:r>
      <w:r w:rsidR="00630CB8" w:rsidRPr="003873F3">
        <w:t xml:space="preserve"> </w:t>
      </w:r>
      <w:r w:rsidRPr="003873F3">
        <w:t>отката</w:t>
      </w:r>
      <w:r w:rsidR="00630CB8" w:rsidRPr="003873F3">
        <w:t xml:space="preserve"> </w:t>
      </w:r>
      <w:r w:rsidRPr="003873F3">
        <w:t>американской</w:t>
      </w:r>
      <w:r w:rsidR="00630CB8" w:rsidRPr="003873F3">
        <w:t xml:space="preserve"> </w:t>
      </w:r>
      <w:r w:rsidRPr="003873F3">
        <w:t>валюты</w:t>
      </w:r>
      <w:r w:rsidR="00630CB8" w:rsidRPr="003873F3">
        <w:t xml:space="preserve"> </w:t>
      </w:r>
      <w:r w:rsidRPr="003873F3">
        <w:t>к</w:t>
      </w:r>
      <w:r w:rsidR="00630CB8" w:rsidRPr="003873F3">
        <w:t xml:space="preserve"> </w:t>
      </w:r>
      <w:r w:rsidRPr="003873F3">
        <w:t>нижней</w:t>
      </w:r>
      <w:r w:rsidR="00630CB8" w:rsidRPr="003873F3">
        <w:t xml:space="preserve"> </w:t>
      </w:r>
      <w:r w:rsidRPr="003873F3">
        <w:t>границе</w:t>
      </w:r>
      <w:r w:rsidR="00630CB8" w:rsidRPr="003873F3">
        <w:t xml:space="preserve"> </w:t>
      </w:r>
      <w:r w:rsidRPr="003873F3">
        <w:t>к</w:t>
      </w:r>
      <w:r w:rsidR="00630CB8" w:rsidRPr="003873F3">
        <w:t xml:space="preserve"> </w:t>
      </w:r>
      <w:r w:rsidRPr="003873F3">
        <w:t>концу</w:t>
      </w:r>
      <w:r w:rsidR="00630CB8" w:rsidRPr="003873F3">
        <w:t xml:space="preserve"> </w:t>
      </w:r>
      <w:r w:rsidRPr="003873F3">
        <w:t>апреля.</w:t>
      </w:r>
    </w:p>
    <w:p w:rsidR="00F83B59" w:rsidRPr="003873F3" w:rsidRDefault="00F83B59" w:rsidP="00F83B59">
      <w:r w:rsidRPr="003873F3">
        <w:lastRenderedPageBreak/>
        <w:t>ДИНАМИКА</w:t>
      </w:r>
      <w:r w:rsidR="00630CB8" w:rsidRPr="003873F3">
        <w:t xml:space="preserve"> </w:t>
      </w:r>
      <w:r w:rsidRPr="003873F3">
        <w:t>ИНДЕКСОВ</w:t>
      </w:r>
    </w:p>
    <w:p w:rsidR="00F83B59" w:rsidRPr="003873F3" w:rsidRDefault="00F83B59" w:rsidP="00F83B59">
      <w:r w:rsidRPr="003873F3">
        <w:t>Для</w:t>
      </w:r>
      <w:r w:rsidR="00630CB8" w:rsidRPr="003873F3">
        <w:t xml:space="preserve"> </w:t>
      </w:r>
      <w:r w:rsidRPr="003873F3">
        <w:t>российского</w:t>
      </w:r>
      <w:r w:rsidR="00630CB8" w:rsidRPr="003873F3">
        <w:t xml:space="preserve"> </w:t>
      </w:r>
      <w:r w:rsidRPr="003873F3">
        <w:t>рынка</w:t>
      </w:r>
      <w:r w:rsidR="00630CB8" w:rsidRPr="003873F3">
        <w:t xml:space="preserve"> </w:t>
      </w:r>
      <w:r w:rsidRPr="003873F3">
        <w:t>центральным</w:t>
      </w:r>
      <w:r w:rsidR="00630CB8" w:rsidRPr="003873F3">
        <w:t xml:space="preserve"> </w:t>
      </w:r>
      <w:r w:rsidRPr="003873F3">
        <w:t>событием</w:t>
      </w:r>
      <w:r w:rsidR="00630CB8" w:rsidRPr="003873F3">
        <w:t xml:space="preserve"> </w:t>
      </w:r>
      <w:r w:rsidRPr="003873F3">
        <w:t>недели</w:t>
      </w:r>
      <w:r w:rsidR="00630CB8" w:rsidRPr="003873F3">
        <w:t xml:space="preserve"> </w:t>
      </w:r>
      <w:r w:rsidRPr="003873F3">
        <w:t>будет</w:t>
      </w:r>
      <w:r w:rsidR="00630CB8" w:rsidRPr="003873F3">
        <w:t xml:space="preserve"> </w:t>
      </w:r>
      <w:r w:rsidRPr="003873F3">
        <w:t>заседание</w:t>
      </w:r>
      <w:r w:rsidR="00630CB8" w:rsidRPr="003873F3">
        <w:t xml:space="preserve"> </w:t>
      </w:r>
      <w:r w:rsidRPr="003873F3">
        <w:t>Банка</w:t>
      </w:r>
      <w:r w:rsidR="00630CB8" w:rsidRPr="003873F3">
        <w:t xml:space="preserve"> </w:t>
      </w:r>
      <w:r w:rsidRPr="003873F3">
        <w:t>России,</w:t>
      </w:r>
      <w:r w:rsidR="00630CB8" w:rsidRPr="003873F3">
        <w:t xml:space="preserve"> </w:t>
      </w:r>
      <w:r w:rsidRPr="003873F3">
        <w:t>напоминает</w:t>
      </w:r>
      <w:r w:rsidR="00630CB8" w:rsidRPr="003873F3">
        <w:t xml:space="preserve"> </w:t>
      </w:r>
      <w:r w:rsidRPr="003873F3">
        <w:t>Григорьев</w:t>
      </w:r>
      <w:r w:rsidR="00630CB8" w:rsidRPr="003873F3">
        <w:t xml:space="preserve"> </w:t>
      </w:r>
      <w:r w:rsidRPr="003873F3">
        <w:t>из</w:t>
      </w:r>
      <w:r w:rsidR="00630CB8" w:rsidRPr="003873F3">
        <w:t xml:space="preserve"> </w:t>
      </w:r>
      <w:r w:rsidRPr="003873F3">
        <w:t>банка</w:t>
      </w:r>
      <w:r w:rsidR="00630CB8" w:rsidRPr="003873F3">
        <w:t xml:space="preserve"> «</w:t>
      </w:r>
      <w:r w:rsidRPr="003873F3">
        <w:t>Санкт-Петербург</w:t>
      </w:r>
      <w:r w:rsidR="00630CB8" w:rsidRPr="003873F3">
        <w:t>»</w:t>
      </w:r>
      <w:r w:rsidRPr="003873F3">
        <w:t>.</w:t>
      </w:r>
      <w:r w:rsidR="00630CB8" w:rsidRPr="003873F3">
        <w:t xml:space="preserve"> </w:t>
      </w:r>
      <w:r w:rsidRPr="003873F3">
        <w:t>Само</w:t>
      </w:r>
      <w:r w:rsidR="00630CB8" w:rsidRPr="003873F3">
        <w:t xml:space="preserve"> </w:t>
      </w:r>
      <w:r w:rsidRPr="003873F3">
        <w:t>по</w:t>
      </w:r>
      <w:r w:rsidR="00630CB8" w:rsidRPr="003873F3">
        <w:t xml:space="preserve"> </w:t>
      </w:r>
      <w:r w:rsidRPr="003873F3">
        <w:t>себе</w:t>
      </w:r>
      <w:r w:rsidR="00630CB8" w:rsidRPr="003873F3">
        <w:t xml:space="preserve"> </w:t>
      </w:r>
      <w:r w:rsidRPr="003873F3">
        <w:t>решение</w:t>
      </w:r>
      <w:r w:rsidR="00630CB8" w:rsidRPr="003873F3">
        <w:t xml:space="preserve"> </w:t>
      </w:r>
      <w:r w:rsidRPr="003873F3">
        <w:t>регулятора</w:t>
      </w:r>
      <w:r w:rsidR="00630CB8" w:rsidRPr="003873F3">
        <w:t xml:space="preserve"> </w:t>
      </w:r>
      <w:r w:rsidRPr="003873F3">
        <w:t>вряд</w:t>
      </w:r>
      <w:r w:rsidR="00630CB8" w:rsidRPr="003873F3">
        <w:t xml:space="preserve"> </w:t>
      </w:r>
      <w:r w:rsidRPr="003873F3">
        <w:t>ли</w:t>
      </w:r>
      <w:r w:rsidR="00630CB8" w:rsidRPr="003873F3">
        <w:t xml:space="preserve"> </w:t>
      </w:r>
      <w:r w:rsidRPr="003873F3">
        <w:t>удивит</w:t>
      </w:r>
      <w:r w:rsidR="00630CB8" w:rsidRPr="003873F3">
        <w:t xml:space="preserve"> </w:t>
      </w:r>
      <w:r w:rsidRPr="003873F3">
        <w:t>рынок</w:t>
      </w:r>
      <w:r w:rsidR="00630CB8" w:rsidRPr="003873F3">
        <w:t xml:space="preserve"> </w:t>
      </w:r>
      <w:r w:rsidRPr="003873F3">
        <w:t>-</w:t>
      </w:r>
      <w:r w:rsidR="00630CB8" w:rsidRPr="003873F3">
        <w:t xml:space="preserve"> </w:t>
      </w:r>
      <w:r w:rsidRPr="003873F3">
        <w:t>сигналы</w:t>
      </w:r>
      <w:r w:rsidR="00630CB8" w:rsidRPr="003873F3">
        <w:t xml:space="preserve"> </w:t>
      </w:r>
      <w:r w:rsidRPr="003873F3">
        <w:t>со</w:t>
      </w:r>
      <w:r w:rsidR="00630CB8" w:rsidRPr="003873F3">
        <w:t xml:space="preserve"> </w:t>
      </w:r>
      <w:r w:rsidRPr="003873F3">
        <w:t>стороны</w:t>
      </w:r>
      <w:r w:rsidR="00630CB8" w:rsidRPr="003873F3">
        <w:t xml:space="preserve"> </w:t>
      </w:r>
      <w:r w:rsidRPr="003873F3">
        <w:t>ЦБ</w:t>
      </w:r>
      <w:r w:rsidR="00630CB8" w:rsidRPr="003873F3">
        <w:t xml:space="preserve"> </w:t>
      </w:r>
      <w:r w:rsidRPr="003873F3">
        <w:t>пока</w:t>
      </w:r>
      <w:r w:rsidR="00630CB8" w:rsidRPr="003873F3">
        <w:t xml:space="preserve"> </w:t>
      </w:r>
      <w:r w:rsidRPr="003873F3">
        <w:t>не</w:t>
      </w:r>
      <w:r w:rsidR="00630CB8" w:rsidRPr="003873F3">
        <w:t xml:space="preserve"> </w:t>
      </w:r>
      <w:r w:rsidRPr="003873F3">
        <w:t>располагают</w:t>
      </w:r>
      <w:r w:rsidR="00630CB8" w:rsidRPr="003873F3">
        <w:t xml:space="preserve"> </w:t>
      </w:r>
      <w:r w:rsidRPr="003873F3">
        <w:t>ни</w:t>
      </w:r>
      <w:r w:rsidR="00630CB8" w:rsidRPr="003873F3">
        <w:t xml:space="preserve"> </w:t>
      </w:r>
      <w:r w:rsidRPr="003873F3">
        <w:t>к</w:t>
      </w:r>
      <w:r w:rsidR="00630CB8" w:rsidRPr="003873F3">
        <w:t xml:space="preserve"> </w:t>
      </w:r>
      <w:r w:rsidRPr="003873F3">
        <w:t>повышению,</w:t>
      </w:r>
      <w:r w:rsidR="00630CB8" w:rsidRPr="003873F3">
        <w:t xml:space="preserve"> </w:t>
      </w:r>
      <w:r w:rsidRPr="003873F3">
        <w:t>ни</w:t>
      </w:r>
      <w:r w:rsidR="00630CB8" w:rsidRPr="003873F3">
        <w:t xml:space="preserve"> </w:t>
      </w:r>
      <w:r w:rsidRPr="003873F3">
        <w:t>к</w:t>
      </w:r>
      <w:r w:rsidR="00630CB8" w:rsidRPr="003873F3">
        <w:t xml:space="preserve"> </w:t>
      </w:r>
      <w:r w:rsidRPr="003873F3">
        <w:t>снижению</w:t>
      </w:r>
      <w:r w:rsidR="00630CB8" w:rsidRPr="003873F3">
        <w:t xml:space="preserve"> </w:t>
      </w:r>
      <w:r w:rsidRPr="003873F3">
        <w:t>ключевой</w:t>
      </w:r>
      <w:r w:rsidR="00630CB8" w:rsidRPr="003873F3">
        <w:t xml:space="preserve"> </w:t>
      </w:r>
      <w:r w:rsidRPr="003873F3">
        <w:t>ставки.</w:t>
      </w:r>
    </w:p>
    <w:p w:rsidR="00F83B59" w:rsidRPr="003873F3" w:rsidRDefault="00630CB8" w:rsidP="00F83B59">
      <w:r w:rsidRPr="003873F3">
        <w:t>«</w:t>
      </w:r>
      <w:r w:rsidR="00F83B59" w:rsidRPr="003873F3">
        <w:t>Инвесторы</w:t>
      </w:r>
      <w:r w:rsidRPr="003873F3">
        <w:t xml:space="preserve"> </w:t>
      </w:r>
      <w:r w:rsidR="00F83B59" w:rsidRPr="003873F3">
        <w:t>следить</w:t>
      </w:r>
      <w:r w:rsidRPr="003873F3">
        <w:t xml:space="preserve"> </w:t>
      </w:r>
      <w:r w:rsidR="00F83B59" w:rsidRPr="003873F3">
        <w:t>будут</w:t>
      </w:r>
      <w:r w:rsidRPr="003873F3">
        <w:t xml:space="preserve"> </w:t>
      </w:r>
      <w:r w:rsidR="00F83B59" w:rsidRPr="003873F3">
        <w:t>прежде</w:t>
      </w:r>
      <w:r w:rsidRPr="003873F3">
        <w:t xml:space="preserve"> </w:t>
      </w:r>
      <w:r w:rsidR="00F83B59" w:rsidRPr="003873F3">
        <w:t>всего</w:t>
      </w:r>
      <w:r w:rsidRPr="003873F3">
        <w:t xml:space="preserve"> </w:t>
      </w:r>
      <w:r w:rsidR="00F83B59" w:rsidRPr="003873F3">
        <w:t>за</w:t>
      </w:r>
      <w:r w:rsidRPr="003873F3">
        <w:t xml:space="preserve"> </w:t>
      </w:r>
      <w:r w:rsidR="00F83B59" w:rsidRPr="003873F3">
        <w:t>риторикой</w:t>
      </w:r>
      <w:r w:rsidRPr="003873F3">
        <w:t xml:space="preserve"> </w:t>
      </w:r>
      <w:r w:rsidR="00F83B59" w:rsidRPr="003873F3">
        <w:t>ЦБ</w:t>
      </w:r>
      <w:r w:rsidRPr="003873F3">
        <w:t xml:space="preserve"> </w:t>
      </w:r>
      <w:r w:rsidR="00F83B59" w:rsidRPr="003873F3">
        <w:t>и</w:t>
      </w:r>
      <w:r w:rsidRPr="003873F3">
        <w:t xml:space="preserve"> </w:t>
      </w:r>
      <w:r w:rsidR="00F83B59" w:rsidRPr="003873F3">
        <w:t>обновленными</w:t>
      </w:r>
      <w:r w:rsidRPr="003873F3">
        <w:t xml:space="preserve"> </w:t>
      </w:r>
      <w:r w:rsidR="00F83B59" w:rsidRPr="003873F3">
        <w:t>прогнозами.</w:t>
      </w:r>
      <w:r w:rsidRPr="003873F3">
        <w:t xml:space="preserve"> </w:t>
      </w:r>
      <w:r w:rsidR="00F83B59" w:rsidRPr="003873F3">
        <w:t>Более</w:t>
      </w:r>
      <w:r w:rsidRPr="003873F3">
        <w:t xml:space="preserve"> </w:t>
      </w:r>
      <w:r w:rsidR="00F83B59" w:rsidRPr="003873F3">
        <w:t>жесткий</w:t>
      </w:r>
      <w:r w:rsidRPr="003873F3">
        <w:t xml:space="preserve"> </w:t>
      </w:r>
      <w:r w:rsidR="00F83B59" w:rsidRPr="003873F3">
        <w:t>сигнал</w:t>
      </w:r>
      <w:r w:rsidRPr="003873F3">
        <w:t xml:space="preserve"> </w:t>
      </w:r>
      <w:r w:rsidR="00F83B59" w:rsidRPr="003873F3">
        <w:t>и</w:t>
      </w:r>
      <w:r w:rsidRPr="003873F3">
        <w:t xml:space="preserve"> </w:t>
      </w:r>
      <w:r w:rsidR="00F83B59" w:rsidRPr="003873F3">
        <w:t>значимое</w:t>
      </w:r>
      <w:r w:rsidRPr="003873F3">
        <w:t xml:space="preserve"> </w:t>
      </w:r>
      <w:r w:rsidR="00F83B59" w:rsidRPr="003873F3">
        <w:t>повышение</w:t>
      </w:r>
      <w:r w:rsidRPr="003873F3">
        <w:t xml:space="preserve"> </w:t>
      </w:r>
      <w:r w:rsidR="00F83B59" w:rsidRPr="003873F3">
        <w:t>прогнозов</w:t>
      </w:r>
      <w:r w:rsidRPr="003873F3">
        <w:t xml:space="preserve"> </w:t>
      </w:r>
      <w:r w:rsidR="00F83B59" w:rsidRPr="003873F3">
        <w:t>по</w:t>
      </w:r>
      <w:r w:rsidRPr="003873F3">
        <w:t xml:space="preserve"> </w:t>
      </w:r>
      <w:r w:rsidR="00F83B59" w:rsidRPr="003873F3">
        <w:t>среднегодовой</w:t>
      </w:r>
      <w:r w:rsidRPr="003873F3">
        <w:t xml:space="preserve"> </w:t>
      </w:r>
      <w:r w:rsidR="00F83B59" w:rsidRPr="003873F3">
        <w:t>ставке</w:t>
      </w:r>
      <w:r w:rsidRPr="003873F3">
        <w:t xml:space="preserve"> </w:t>
      </w:r>
      <w:r w:rsidR="00F83B59" w:rsidRPr="003873F3">
        <w:t>может</w:t>
      </w:r>
      <w:r w:rsidRPr="003873F3">
        <w:t xml:space="preserve"> </w:t>
      </w:r>
      <w:r w:rsidR="00F83B59" w:rsidRPr="003873F3">
        <w:t>возобновить</w:t>
      </w:r>
      <w:r w:rsidRPr="003873F3">
        <w:t xml:space="preserve"> </w:t>
      </w:r>
      <w:r w:rsidR="00F83B59" w:rsidRPr="003873F3">
        <w:t>рост</w:t>
      </w:r>
      <w:r w:rsidRPr="003873F3">
        <w:t xml:space="preserve"> </w:t>
      </w:r>
      <w:r w:rsidR="00F83B59" w:rsidRPr="003873F3">
        <w:t>доходностей</w:t>
      </w:r>
      <w:r w:rsidRPr="003873F3">
        <w:t xml:space="preserve"> </w:t>
      </w:r>
      <w:r w:rsidR="00F83B59" w:rsidRPr="003873F3">
        <w:t>на</w:t>
      </w:r>
      <w:r w:rsidRPr="003873F3">
        <w:t xml:space="preserve"> </w:t>
      </w:r>
      <w:r w:rsidR="00F83B59" w:rsidRPr="003873F3">
        <w:t>долговом</w:t>
      </w:r>
      <w:r w:rsidRPr="003873F3">
        <w:t xml:space="preserve"> </w:t>
      </w:r>
      <w:r w:rsidR="00F83B59" w:rsidRPr="003873F3">
        <w:t>рынке</w:t>
      </w:r>
      <w:r w:rsidRPr="003873F3">
        <w:t xml:space="preserve"> </w:t>
      </w:r>
      <w:r w:rsidR="00F83B59" w:rsidRPr="003873F3">
        <w:t>и</w:t>
      </w:r>
      <w:r w:rsidRPr="003873F3">
        <w:t xml:space="preserve"> </w:t>
      </w:r>
      <w:r w:rsidR="00F83B59" w:rsidRPr="003873F3">
        <w:t>привести</w:t>
      </w:r>
      <w:r w:rsidRPr="003873F3">
        <w:t xml:space="preserve"> </w:t>
      </w:r>
      <w:r w:rsidR="00F83B59" w:rsidRPr="003873F3">
        <w:t>к</w:t>
      </w:r>
      <w:r w:rsidRPr="003873F3">
        <w:t xml:space="preserve"> </w:t>
      </w:r>
      <w:r w:rsidR="00F83B59" w:rsidRPr="003873F3">
        <w:t>повторному</w:t>
      </w:r>
      <w:r w:rsidRPr="003873F3">
        <w:t xml:space="preserve"> </w:t>
      </w:r>
      <w:r w:rsidR="00F83B59" w:rsidRPr="003873F3">
        <w:t>движению</w:t>
      </w:r>
      <w:r w:rsidRPr="003873F3">
        <w:t xml:space="preserve"> </w:t>
      </w:r>
      <w:r w:rsidR="00F83B59" w:rsidRPr="003873F3">
        <w:t>индекса</w:t>
      </w:r>
      <w:r w:rsidRPr="003873F3">
        <w:t xml:space="preserve"> </w:t>
      </w:r>
      <w:r w:rsidR="00F83B59" w:rsidRPr="003873F3">
        <w:t>Мосбиржи</w:t>
      </w:r>
      <w:r w:rsidRPr="003873F3">
        <w:t xml:space="preserve"> </w:t>
      </w:r>
      <w:r w:rsidR="00F83B59" w:rsidRPr="003873F3">
        <w:t>ниже</w:t>
      </w:r>
      <w:r w:rsidRPr="003873F3">
        <w:t xml:space="preserve"> </w:t>
      </w:r>
      <w:r w:rsidR="00F83B59" w:rsidRPr="003873F3">
        <w:t>3450</w:t>
      </w:r>
      <w:r w:rsidRPr="003873F3">
        <w:t xml:space="preserve"> </w:t>
      </w:r>
      <w:r w:rsidR="00F83B59" w:rsidRPr="003873F3">
        <w:t>пунктов</w:t>
      </w:r>
      <w:r w:rsidRPr="003873F3">
        <w:t>»</w:t>
      </w:r>
      <w:r w:rsidR="00F83B59" w:rsidRPr="003873F3">
        <w:t>,</w:t>
      </w:r>
      <w:r w:rsidRPr="003873F3">
        <w:t xml:space="preserve"> </w:t>
      </w:r>
      <w:r w:rsidR="00F83B59" w:rsidRPr="003873F3">
        <w:t>-</w:t>
      </w:r>
      <w:r w:rsidRPr="003873F3">
        <w:t xml:space="preserve"> </w:t>
      </w:r>
      <w:r w:rsidR="00F83B59" w:rsidRPr="003873F3">
        <w:t>считает</w:t>
      </w:r>
      <w:r w:rsidRPr="003873F3">
        <w:t xml:space="preserve"> </w:t>
      </w:r>
      <w:r w:rsidR="00F83B59" w:rsidRPr="003873F3">
        <w:t>аналитик.</w:t>
      </w:r>
    </w:p>
    <w:p w:rsidR="00F83B59" w:rsidRPr="003873F3" w:rsidRDefault="00F83B59" w:rsidP="00F83B59">
      <w:r w:rsidRPr="003873F3">
        <w:t>Георгий</w:t>
      </w:r>
      <w:r w:rsidR="00630CB8" w:rsidRPr="003873F3">
        <w:t xml:space="preserve"> </w:t>
      </w:r>
      <w:r w:rsidRPr="003873F3">
        <w:t>Ващенко</w:t>
      </w:r>
      <w:r w:rsidR="00630CB8" w:rsidRPr="003873F3">
        <w:t xml:space="preserve"> </w:t>
      </w:r>
      <w:r w:rsidRPr="003873F3">
        <w:t>из</w:t>
      </w:r>
      <w:r w:rsidR="00630CB8" w:rsidRPr="003873F3">
        <w:t xml:space="preserve"> </w:t>
      </w:r>
      <w:r w:rsidRPr="003873F3">
        <w:t>Freedom</w:t>
      </w:r>
      <w:r w:rsidR="00630CB8" w:rsidRPr="003873F3">
        <w:t xml:space="preserve"> </w:t>
      </w:r>
      <w:r w:rsidRPr="003873F3">
        <w:t>Finance</w:t>
      </w:r>
      <w:r w:rsidR="00630CB8" w:rsidRPr="003873F3">
        <w:t xml:space="preserve"> </w:t>
      </w:r>
      <w:r w:rsidRPr="003873F3">
        <w:t>Global</w:t>
      </w:r>
      <w:r w:rsidR="00630CB8" w:rsidRPr="003873F3">
        <w:t xml:space="preserve"> </w:t>
      </w:r>
      <w:r w:rsidRPr="003873F3">
        <w:t>полагает,</w:t>
      </w:r>
      <w:r w:rsidR="00630CB8" w:rsidRPr="003873F3">
        <w:t xml:space="preserve"> </w:t>
      </w:r>
      <w:r w:rsidRPr="003873F3">
        <w:t>что</w:t>
      </w:r>
      <w:r w:rsidR="00630CB8" w:rsidRPr="003873F3">
        <w:t xml:space="preserve"> </w:t>
      </w:r>
      <w:r w:rsidRPr="003873F3">
        <w:t>индекс</w:t>
      </w:r>
      <w:r w:rsidR="00630CB8" w:rsidRPr="003873F3">
        <w:t xml:space="preserve"> </w:t>
      </w:r>
      <w:r w:rsidRPr="003873F3">
        <w:t>Мосбиржи</w:t>
      </w:r>
      <w:r w:rsidR="00630CB8" w:rsidRPr="003873F3">
        <w:t xml:space="preserve"> </w:t>
      </w:r>
      <w:r w:rsidRPr="003873F3">
        <w:t>окажется</w:t>
      </w:r>
      <w:r w:rsidR="00630CB8" w:rsidRPr="003873F3">
        <w:t xml:space="preserve"> </w:t>
      </w:r>
      <w:r w:rsidRPr="003873F3">
        <w:t>в</w:t>
      </w:r>
      <w:r w:rsidR="00630CB8" w:rsidRPr="003873F3">
        <w:t xml:space="preserve"> </w:t>
      </w:r>
      <w:r w:rsidRPr="003873F3">
        <w:t>диапазоне</w:t>
      </w:r>
      <w:r w:rsidR="00630CB8" w:rsidRPr="003873F3">
        <w:t xml:space="preserve"> </w:t>
      </w:r>
      <w:r w:rsidRPr="003873F3">
        <w:t>3400-3450</w:t>
      </w:r>
      <w:r w:rsidR="00630CB8" w:rsidRPr="003873F3">
        <w:t xml:space="preserve"> </w:t>
      </w:r>
      <w:r w:rsidRPr="003873F3">
        <w:t>пунктов.</w:t>
      </w:r>
    </w:p>
    <w:p w:rsidR="00F83B59" w:rsidRPr="003873F3" w:rsidRDefault="00F83B59" w:rsidP="00F83B59">
      <w:r w:rsidRPr="003873F3">
        <w:t>ИНТЕРЕСНЫЕ</w:t>
      </w:r>
      <w:r w:rsidR="00630CB8" w:rsidRPr="003873F3">
        <w:t xml:space="preserve"> </w:t>
      </w:r>
      <w:r w:rsidRPr="003873F3">
        <w:t>ИСТОРИИ</w:t>
      </w:r>
    </w:p>
    <w:p w:rsidR="00F83B59" w:rsidRPr="003873F3" w:rsidRDefault="00630CB8" w:rsidP="00F83B59">
      <w:r w:rsidRPr="003873F3">
        <w:t>«</w:t>
      </w:r>
      <w:r w:rsidR="00F83B59" w:rsidRPr="003873F3">
        <w:t>На</w:t>
      </w:r>
      <w:r w:rsidRPr="003873F3">
        <w:t xml:space="preserve"> </w:t>
      </w:r>
      <w:r w:rsidR="00F83B59" w:rsidRPr="003873F3">
        <w:t>IPO</w:t>
      </w:r>
      <w:r w:rsidRPr="003873F3">
        <w:t xml:space="preserve"> </w:t>
      </w:r>
      <w:r w:rsidR="00F83B59" w:rsidRPr="003873F3">
        <w:t>выйдет</w:t>
      </w:r>
      <w:r w:rsidRPr="003873F3">
        <w:t xml:space="preserve"> «</w:t>
      </w:r>
      <w:r w:rsidR="00F83B59" w:rsidRPr="003873F3">
        <w:t>МТС</w:t>
      </w:r>
      <w:r w:rsidRPr="003873F3">
        <w:t xml:space="preserve"> </w:t>
      </w:r>
      <w:r w:rsidR="00F83B59" w:rsidRPr="003873F3">
        <w:t>Банк</w:t>
      </w:r>
      <w:r w:rsidRPr="003873F3">
        <w:t>»</w:t>
      </w:r>
      <w:r w:rsidR="00F83B59" w:rsidRPr="003873F3">
        <w:t>.</w:t>
      </w:r>
      <w:r w:rsidRPr="003873F3">
        <w:t xml:space="preserve"> </w:t>
      </w:r>
      <w:r w:rsidR="00F83B59" w:rsidRPr="003873F3">
        <w:t>Объем</w:t>
      </w:r>
      <w:r w:rsidRPr="003873F3">
        <w:t xml:space="preserve"> </w:t>
      </w:r>
      <w:r w:rsidR="00F83B59" w:rsidRPr="003873F3">
        <w:t>размещения</w:t>
      </w:r>
      <w:r w:rsidRPr="003873F3">
        <w:t xml:space="preserve"> </w:t>
      </w:r>
      <w:r w:rsidR="00F83B59" w:rsidRPr="003873F3">
        <w:t>составит</w:t>
      </w:r>
      <w:r w:rsidRPr="003873F3">
        <w:t xml:space="preserve"> </w:t>
      </w:r>
      <w:r w:rsidR="00F83B59" w:rsidRPr="003873F3">
        <w:t>10-12</w:t>
      </w:r>
      <w:r w:rsidRPr="003873F3">
        <w:t xml:space="preserve"> </w:t>
      </w:r>
      <w:r w:rsidR="00F83B59" w:rsidRPr="003873F3">
        <w:t>миллиардов</w:t>
      </w:r>
      <w:r w:rsidRPr="003873F3">
        <w:t xml:space="preserve"> </w:t>
      </w:r>
      <w:r w:rsidR="00F83B59" w:rsidRPr="003873F3">
        <w:t>рублей.</w:t>
      </w:r>
      <w:r w:rsidRPr="003873F3">
        <w:t xml:space="preserve"> </w:t>
      </w:r>
      <w:r w:rsidR="00F83B59" w:rsidRPr="003873F3">
        <w:t>Телекоммуникационный</w:t>
      </w:r>
      <w:r w:rsidRPr="003873F3">
        <w:t xml:space="preserve"> </w:t>
      </w:r>
      <w:r w:rsidR="00F83B59" w:rsidRPr="003873F3">
        <w:t>гигант</w:t>
      </w:r>
      <w:r w:rsidRPr="003873F3">
        <w:t xml:space="preserve"> </w:t>
      </w:r>
      <w:r w:rsidR="00F83B59" w:rsidRPr="003873F3">
        <w:t>не</w:t>
      </w:r>
      <w:r w:rsidRPr="003873F3">
        <w:t xml:space="preserve"> </w:t>
      </w:r>
      <w:r w:rsidR="00F83B59" w:rsidRPr="003873F3">
        <w:t>исключает</w:t>
      </w:r>
      <w:r w:rsidRPr="003873F3">
        <w:t xml:space="preserve"> </w:t>
      </w:r>
      <w:r w:rsidR="00F83B59" w:rsidRPr="003873F3">
        <w:t>также</w:t>
      </w:r>
      <w:r w:rsidRPr="003873F3">
        <w:t xml:space="preserve"> </w:t>
      </w:r>
      <w:r w:rsidR="00F83B59" w:rsidRPr="003873F3">
        <w:t>IPO</w:t>
      </w:r>
      <w:r w:rsidRPr="003873F3">
        <w:t xml:space="preserve"> </w:t>
      </w:r>
      <w:r w:rsidR="00F83B59" w:rsidRPr="003873F3">
        <w:t>своего</w:t>
      </w:r>
      <w:r w:rsidRPr="003873F3">
        <w:t xml:space="preserve"> </w:t>
      </w:r>
      <w:r w:rsidR="00F83B59" w:rsidRPr="003873F3">
        <w:t>медиа</w:t>
      </w:r>
      <w:r w:rsidRPr="003873F3">
        <w:t xml:space="preserve"> </w:t>
      </w:r>
      <w:r w:rsidR="00F83B59" w:rsidRPr="003873F3">
        <w:t>подразделения</w:t>
      </w:r>
      <w:r w:rsidRPr="003873F3">
        <w:t xml:space="preserve"> </w:t>
      </w:r>
      <w:r w:rsidR="00F83B59" w:rsidRPr="003873F3">
        <w:t>в</w:t>
      </w:r>
      <w:r w:rsidRPr="003873F3">
        <w:t xml:space="preserve"> </w:t>
      </w:r>
      <w:r w:rsidR="00F83B59" w:rsidRPr="003873F3">
        <w:t>следующем</w:t>
      </w:r>
      <w:r w:rsidRPr="003873F3">
        <w:t xml:space="preserve"> </w:t>
      </w:r>
      <w:r w:rsidR="00F83B59" w:rsidRPr="003873F3">
        <w:t>году.</w:t>
      </w:r>
      <w:r w:rsidRPr="003873F3">
        <w:t xml:space="preserve"> </w:t>
      </w:r>
      <w:r w:rsidR="00F83B59" w:rsidRPr="003873F3">
        <w:t>На</w:t>
      </w:r>
      <w:r w:rsidRPr="003873F3">
        <w:t xml:space="preserve"> </w:t>
      </w:r>
      <w:r w:rsidR="00F83B59" w:rsidRPr="003873F3">
        <w:t>фоне</w:t>
      </w:r>
      <w:r w:rsidRPr="003873F3">
        <w:t xml:space="preserve"> </w:t>
      </w:r>
      <w:r w:rsidR="00F83B59" w:rsidRPr="003873F3">
        <w:t>бума</w:t>
      </w:r>
      <w:r w:rsidRPr="003873F3">
        <w:t xml:space="preserve"> </w:t>
      </w:r>
      <w:r w:rsidR="00F83B59" w:rsidRPr="003873F3">
        <w:t>первичного</w:t>
      </w:r>
      <w:r w:rsidRPr="003873F3">
        <w:t xml:space="preserve"> </w:t>
      </w:r>
      <w:r w:rsidR="00F83B59" w:rsidRPr="003873F3">
        <w:t>размещения</w:t>
      </w:r>
      <w:r w:rsidRPr="003873F3">
        <w:t xml:space="preserve"> </w:t>
      </w:r>
      <w:r w:rsidR="00F83B59" w:rsidRPr="003873F3">
        <w:t>Московская</w:t>
      </w:r>
      <w:r w:rsidRPr="003873F3">
        <w:t xml:space="preserve"> </w:t>
      </w:r>
      <w:r w:rsidR="00F83B59" w:rsidRPr="003873F3">
        <w:t>биржа</w:t>
      </w:r>
      <w:r w:rsidRPr="003873F3">
        <w:t xml:space="preserve"> </w:t>
      </w:r>
      <w:r w:rsidR="00F83B59" w:rsidRPr="003873F3">
        <w:t>запустила</w:t>
      </w:r>
      <w:r w:rsidRPr="003873F3">
        <w:t xml:space="preserve"> </w:t>
      </w:r>
      <w:r w:rsidR="00F83B59" w:rsidRPr="003873F3">
        <w:t>индекс</w:t>
      </w:r>
      <w:r w:rsidRPr="003873F3">
        <w:t xml:space="preserve"> </w:t>
      </w:r>
      <w:r w:rsidR="00F83B59" w:rsidRPr="003873F3">
        <w:t>IPO.</w:t>
      </w:r>
      <w:r w:rsidRPr="003873F3">
        <w:t xml:space="preserve"> </w:t>
      </w:r>
      <w:r w:rsidR="00F83B59" w:rsidRPr="003873F3">
        <w:t>Управляющие</w:t>
      </w:r>
      <w:r w:rsidRPr="003873F3">
        <w:t xml:space="preserve"> </w:t>
      </w:r>
      <w:r w:rsidR="00F83B59" w:rsidRPr="003873F3">
        <w:t>компании</w:t>
      </w:r>
      <w:r w:rsidRPr="003873F3">
        <w:t xml:space="preserve"> </w:t>
      </w:r>
      <w:r w:rsidR="00F83B59" w:rsidRPr="003873F3">
        <w:t>смогут</w:t>
      </w:r>
      <w:r w:rsidRPr="003873F3">
        <w:t xml:space="preserve"> </w:t>
      </w:r>
      <w:r w:rsidR="00F83B59" w:rsidRPr="003873F3">
        <w:t>создавать</w:t>
      </w:r>
      <w:r w:rsidRPr="003873F3">
        <w:t xml:space="preserve"> </w:t>
      </w:r>
      <w:r w:rsidR="00F83B59" w:rsidRPr="003873F3">
        <w:t>фонды,</w:t>
      </w:r>
      <w:r w:rsidRPr="003873F3">
        <w:t xml:space="preserve"> </w:t>
      </w:r>
      <w:r w:rsidR="00F83B59" w:rsidRPr="003873F3">
        <w:t>привязанные</w:t>
      </w:r>
      <w:r w:rsidRPr="003873F3">
        <w:t xml:space="preserve"> </w:t>
      </w:r>
      <w:r w:rsidR="00F83B59" w:rsidRPr="003873F3">
        <w:t>к</w:t>
      </w:r>
      <w:r w:rsidRPr="003873F3">
        <w:t xml:space="preserve"> </w:t>
      </w:r>
      <w:r w:rsidR="00F83B59" w:rsidRPr="003873F3">
        <w:t>структуре</w:t>
      </w:r>
      <w:r w:rsidRPr="003873F3">
        <w:t xml:space="preserve"> </w:t>
      </w:r>
      <w:r w:rsidR="00F83B59" w:rsidRPr="003873F3">
        <w:t>этого</w:t>
      </w:r>
      <w:r w:rsidRPr="003873F3">
        <w:t xml:space="preserve"> </w:t>
      </w:r>
      <w:r w:rsidR="00F83B59" w:rsidRPr="003873F3">
        <w:t>индекса</w:t>
      </w:r>
      <w:r w:rsidRPr="003873F3">
        <w:t>»</w:t>
      </w:r>
      <w:r w:rsidR="00F83B59" w:rsidRPr="003873F3">
        <w:t>,</w:t>
      </w:r>
      <w:r w:rsidRPr="003873F3">
        <w:t xml:space="preserve"> </w:t>
      </w:r>
      <w:r w:rsidR="00F83B59" w:rsidRPr="003873F3">
        <w:t>-</w:t>
      </w:r>
      <w:r w:rsidRPr="003873F3">
        <w:t xml:space="preserve"> </w:t>
      </w:r>
      <w:r w:rsidR="00F83B59" w:rsidRPr="003873F3">
        <w:t>говорит</w:t>
      </w:r>
      <w:r w:rsidRPr="003873F3">
        <w:t xml:space="preserve"> </w:t>
      </w:r>
      <w:r w:rsidR="00F83B59" w:rsidRPr="003873F3">
        <w:t>Георгий</w:t>
      </w:r>
      <w:r w:rsidRPr="003873F3">
        <w:t xml:space="preserve"> </w:t>
      </w:r>
      <w:r w:rsidR="00F83B59" w:rsidRPr="003873F3">
        <w:t>Ващенко</w:t>
      </w:r>
      <w:r w:rsidRPr="003873F3">
        <w:t xml:space="preserve"> </w:t>
      </w:r>
      <w:r w:rsidR="00F83B59" w:rsidRPr="003873F3">
        <w:t>из</w:t>
      </w:r>
      <w:r w:rsidRPr="003873F3">
        <w:t xml:space="preserve"> </w:t>
      </w:r>
      <w:r w:rsidR="00F83B59" w:rsidRPr="003873F3">
        <w:t>Freedom</w:t>
      </w:r>
      <w:r w:rsidRPr="003873F3">
        <w:t xml:space="preserve"> </w:t>
      </w:r>
      <w:r w:rsidR="00F83B59" w:rsidRPr="003873F3">
        <w:t>Finance</w:t>
      </w:r>
      <w:r w:rsidRPr="003873F3">
        <w:t xml:space="preserve"> </w:t>
      </w:r>
      <w:r w:rsidR="00F83B59" w:rsidRPr="003873F3">
        <w:t>Global.</w:t>
      </w:r>
    </w:p>
    <w:p w:rsidR="00F83B59" w:rsidRPr="003873F3" w:rsidRDefault="00F83B59" w:rsidP="00F83B59">
      <w:r w:rsidRPr="003873F3">
        <w:t>Из</w:t>
      </w:r>
      <w:r w:rsidR="00630CB8" w:rsidRPr="003873F3">
        <w:t xml:space="preserve"> </w:t>
      </w:r>
      <w:r w:rsidRPr="003873F3">
        <w:t>других</w:t>
      </w:r>
      <w:r w:rsidR="00630CB8" w:rsidRPr="003873F3">
        <w:t xml:space="preserve"> </w:t>
      </w:r>
      <w:r w:rsidRPr="003873F3">
        <w:t>заметных</w:t>
      </w:r>
      <w:r w:rsidR="00630CB8" w:rsidRPr="003873F3">
        <w:t xml:space="preserve"> </w:t>
      </w:r>
      <w:r w:rsidRPr="003873F3">
        <w:t>корпоративных</w:t>
      </w:r>
      <w:r w:rsidR="00630CB8" w:rsidRPr="003873F3">
        <w:t xml:space="preserve"> </w:t>
      </w:r>
      <w:r w:rsidRPr="003873F3">
        <w:t>событий</w:t>
      </w:r>
      <w:r w:rsidR="00630CB8" w:rsidRPr="003873F3">
        <w:t xml:space="preserve"> </w:t>
      </w:r>
      <w:r w:rsidRPr="003873F3">
        <w:t>он</w:t>
      </w:r>
      <w:r w:rsidR="00630CB8" w:rsidRPr="003873F3">
        <w:t xml:space="preserve"> </w:t>
      </w:r>
      <w:r w:rsidRPr="003873F3">
        <w:t>отмечает</w:t>
      </w:r>
      <w:r w:rsidR="00630CB8" w:rsidRPr="003873F3">
        <w:t xml:space="preserve"> </w:t>
      </w:r>
      <w:r w:rsidRPr="003873F3">
        <w:t>отчетность</w:t>
      </w:r>
      <w:r w:rsidR="00630CB8" w:rsidRPr="003873F3">
        <w:t xml:space="preserve"> «</w:t>
      </w:r>
      <w:r w:rsidRPr="003873F3">
        <w:t>Северстали</w:t>
      </w:r>
      <w:r w:rsidR="00630CB8" w:rsidRPr="003873F3">
        <w:t>»</w:t>
      </w:r>
      <w:r w:rsidRPr="003873F3">
        <w:t>,</w:t>
      </w:r>
      <w:r w:rsidR="00630CB8" w:rsidRPr="003873F3">
        <w:t xml:space="preserve"> «</w:t>
      </w:r>
      <w:r w:rsidRPr="003873F3">
        <w:t>Самолета</w:t>
      </w:r>
      <w:r w:rsidR="00630CB8" w:rsidRPr="003873F3">
        <w:t>»</w:t>
      </w:r>
      <w:r w:rsidRPr="003873F3">
        <w:t>,</w:t>
      </w:r>
      <w:r w:rsidR="00630CB8" w:rsidRPr="003873F3">
        <w:t xml:space="preserve"> </w:t>
      </w:r>
      <w:r w:rsidRPr="003873F3">
        <w:t>Сбербанка,</w:t>
      </w:r>
      <w:r w:rsidR="00630CB8" w:rsidRPr="003873F3">
        <w:t xml:space="preserve"> </w:t>
      </w:r>
      <w:r w:rsidRPr="003873F3">
        <w:t>операционные</w:t>
      </w:r>
      <w:r w:rsidR="00630CB8" w:rsidRPr="003873F3">
        <w:t xml:space="preserve"> </w:t>
      </w:r>
      <w:r w:rsidRPr="003873F3">
        <w:t>результаты</w:t>
      </w:r>
      <w:r w:rsidR="00630CB8" w:rsidRPr="003873F3">
        <w:t xml:space="preserve"> </w:t>
      </w:r>
      <w:r w:rsidRPr="003873F3">
        <w:t>ГМК</w:t>
      </w:r>
      <w:r w:rsidR="00630CB8" w:rsidRPr="003873F3">
        <w:t xml:space="preserve"> «</w:t>
      </w:r>
      <w:r w:rsidRPr="003873F3">
        <w:t>Норникель</w:t>
      </w:r>
      <w:r w:rsidR="00630CB8" w:rsidRPr="003873F3">
        <w:t>»</w:t>
      </w:r>
      <w:r w:rsidRPr="003873F3">
        <w:t>,</w:t>
      </w:r>
      <w:r w:rsidR="00630CB8" w:rsidRPr="003873F3">
        <w:t xml:space="preserve"> </w:t>
      </w:r>
      <w:r w:rsidRPr="003873F3">
        <w:t>MDMG,</w:t>
      </w:r>
      <w:r w:rsidR="00630CB8" w:rsidRPr="003873F3">
        <w:t xml:space="preserve"> «</w:t>
      </w:r>
      <w:r w:rsidRPr="003873F3">
        <w:t>Русгидро</w:t>
      </w:r>
      <w:r w:rsidR="00630CB8" w:rsidRPr="003873F3">
        <w:t>»</w:t>
      </w:r>
      <w:r w:rsidRPr="003873F3">
        <w:t>.</w:t>
      </w:r>
    </w:p>
    <w:p w:rsidR="00F83B59" w:rsidRPr="003873F3" w:rsidRDefault="00F83B59" w:rsidP="00F83B59">
      <w:r w:rsidRPr="003873F3">
        <w:t>По</w:t>
      </w:r>
      <w:r w:rsidR="00630CB8" w:rsidRPr="003873F3">
        <w:t xml:space="preserve"> </w:t>
      </w:r>
      <w:r w:rsidRPr="003873F3">
        <w:t>мнению</w:t>
      </w:r>
      <w:r w:rsidR="00630CB8" w:rsidRPr="003873F3">
        <w:t xml:space="preserve"> </w:t>
      </w:r>
      <w:r w:rsidRPr="003873F3">
        <w:t>Бахтина</w:t>
      </w:r>
      <w:r w:rsidR="00630CB8" w:rsidRPr="003873F3">
        <w:t xml:space="preserve"> </w:t>
      </w:r>
      <w:r w:rsidRPr="003873F3">
        <w:t>из</w:t>
      </w:r>
      <w:r w:rsidR="00630CB8" w:rsidRPr="003873F3">
        <w:t xml:space="preserve"> «</w:t>
      </w:r>
      <w:r w:rsidRPr="003873F3">
        <w:t>БКС</w:t>
      </w:r>
      <w:r w:rsidR="00630CB8" w:rsidRPr="003873F3">
        <w:t xml:space="preserve"> </w:t>
      </w:r>
      <w:r w:rsidRPr="003873F3">
        <w:t>Мир</w:t>
      </w:r>
      <w:r w:rsidR="00630CB8" w:rsidRPr="003873F3">
        <w:t xml:space="preserve"> </w:t>
      </w:r>
      <w:r w:rsidRPr="003873F3">
        <w:t>инвестиций</w:t>
      </w:r>
      <w:r w:rsidR="00630CB8" w:rsidRPr="003873F3">
        <w:t>»</w:t>
      </w:r>
      <w:r w:rsidRPr="003873F3">
        <w:t>,</w:t>
      </w:r>
      <w:r w:rsidR="00630CB8" w:rsidRPr="003873F3">
        <w:t xml:space="preserve"> </w:t>
      </w:r>
      <w:r w:rsidRPr="003873F3">
        <w:t>в</w:t>
      </w:r>
      <w:r w:rsidR="00630CB8" w:rsidRPr="003873F3">
        <w:t xml:space="preserve"> </w:t>
      </w:r>
      <w:r w:rsidRPr="003873F3">
        <w:t>ближайшие</w:t>
      </w:r>
      <w:r w:rsidR="00630CB8" w:rsidRPr="003873F3">
        <w:t xml:space="preserve"> </w:t>
      </w:r>
      <w:r w:rsidRPr="003873F3">
        <w:t>сессии</w:t>
      </w:r>
      <w:r w:rsidR="00630CB8" w:rsidRPr="003873F3">
        <w:t xml:space="preserve"> </w:t>
      </w:r>
      <w:r w:rsidRPr="003873F3">
        <w:t>возможны</w:t>
      </w:r>
      <w:r w:rsidR="00630CB8" w:rsidRPr="003873F3">
        <w:t xml:space="preserve"> </w:t>
      </w:r>
      <w:r w:rsidRPr="003873F3">
        <w:t>сильные</w:t>
      </w:r>
      <w:r w:rsidR="00630CB8" w:rsidRPr="003873F3">
        <w:t xml:space="preserve"> </w:t>
      </w:r>
      <w:r w:rsidRPr="003873F3">
        <w:t>движения</w:t>
      </w:r>
      <w:r w:rsidR="00630CB8" w:rsidRPr="003873F3">
        <w:t xml:space="preserve"> </w:t>
      </w:r>
      <w:r w:rsidRPr="003873F3">
        <w:t>в</w:t>
      </w:r>
      <w:r w:rsidR="00630CB8" w:rsidRPr="003873F3">
        <w:t xml:space="preserve"> </w:t>
      </w:r>
      <w:r w:rsidRPr="003873F3">
        <w:t>отдельных</w:t>
      </w:r>
      <w:r w:rsidR="00630CB8" w:rsidRPr="003873F3">
        <w:t xml:space="preserve"> </w:t>
      </w:r>
      <w:r w:rsidRPr="003873F3">
        <w:t>бумагах</w:t>
      </w:r>
      <w:r w:rsidR="00630CB8" w:rsidRPr="003873F3">
        <w:t xml:space="preserve"> </w:t>
      </w:r>
      <w:r w:rsidRPr="003873F3">
        <w:t>на</w:t>
      </w:r>
      <w:r w:rsidR="00630CB8" w:rsidRPr="003873F3">
        <w:t xml:space="preserve"> </w:t>
      </w:r>
      <w:r w:rsidRPr="003873F3">
        <w:t>корпоративных</w:t>
      </w:r>
      <w:r w:rsidR="00630CB8" w:rsidRPr="003873F3">
        <w:t xml:space="preserve"> </w:t>
      </w:r>
      <w:r w:rsidRPr="003873F3">
        <w:t>новостях.</w:t>
      </w:r>
      <w:r w:rsidR="00630CB8" w:rsidRPr="003873F3">
        <w:t xml:space="preserve"> </w:t>
      </w:r>
      <w:r w:rsidRPr="003873F3">
        <w:t>В</w:t>
      </w:r>
      <w:r w:rsidR="00630CB8" w:rsidRPr="003873F3">
        <w:t xml:space="preserve"> </w:t>
      </w:r>
      <w:r w:rsidRPr="003873F3">
        <w:t>понедельник</w:t>
      </w:r>
      <w:r w:rsidR="00630CB8" w:rsidRPr="003873F3">
        <w:t xml:space="preserve"> </w:t>
      </w:r>
      <w:r w:rsidRPr="003873F3">
        <w:t>ТГК-1</w:t>
      </w:r>
      <w:r w:rsidR="00630CB8" w:rsidRPr="003873F3">
        <w:t xml:space="preserve"> </w:t>
      </w:r>
      <w:r w:rsidRPr="003873F3">
        <w:t>опубликует</w:t>
      </w:r>
      <w:r w:rsidR="00630CB8" w:rsidRPr="003873F3">
        <w:t xml:space="preserve"> </w:t>
      </w:r>
      <w:r w:rsidRPr="003873F3">
        <w:t>операционные</w:t>
      </w:r>
      <w:r w:rsidR="00630CB8" w:rsidRPr="003873F3">
        <w:t xml:space="preserve"> </w:t>
      </w:r>
      <w:r w:rsidRPr="003873F3">
        <w:t>результаты</w:t>
      </w:r>
      <w:r w:rsidR="00630CB8" w:rsidRPr="003873F3">
        <w:t xml:space="preserve"> </w:t>
      </w:r>
      <w:r w:rsidRPr="003873F3">
        <w:t>за</w:t>
      </w:r>
      <w:r w:rsidR="00630CB8" w:rsidRPr="003873F3">
        <w:t xml:space="preserve"> </w:t>
      </w:r>
      <w:r w:rsidRPr="003873F3">
        <w:t>первый</w:t>
      </w:r>
      <w:r w:rsidR="00630CB8" w:rsidRPr="003873F3">
        <w:t xml:space="preserve"> </w:t>
      </w:r>
      <w:r w:rsidRPr="003873F3">
        <w:t>квартал</w:t>
      </w:r>
      <w:r w:rsidR="00630CB8" w:rsidRPr="003873F3">
        <w:t xml:space="preserve"> </w:t>
      </w:r>
      <w:r w:rsidRPr="003873F3">
        <w:t>2024</w:t>
      </w:r>
      <w:r w:rsidR="00630CB8" w:rsidRPr="003873F3">
        <w:t xml:space="preserve"> </w:t>
      </w:r>
      <w:r w:rsidRPr="003873F3">
        <w:t>года.</w:t>
      </w:r>
      <w:r w:rsidR="00630CB8" w:rsidRPr="003873F3">
        <w:t xml:space="preserve"> </w:t>
      </w:r>
      <w:r w:rsidRPr="003873F3">
        <w:t>Предварительные</w:t>
      </w:r>
      <w:r w:rsidR="00630CB8" w:rsidRPr="003873F3">
        <w:t xml:space="preserve"> </w:t>
      </w:r>
      <w:r w:rsidRPr="003873F3">
        <w:t>операционные</w:t>
      </w:r>
      <w:r w:rsidR="00630CB8" w:rsidRPr="003873F3">
        <w:t xml:space="preserve"> </w:t>
      </w:r>
      <w:r w:rsidRPr="003873F3">
        <w:t>квартальные</w:t>
      </w:r>
      <w:r w:rsidR="00630CB8" w:rsidRPr="003873F3">
        <w:t xml:space="preserve"> </w:t>
      </w:r>
      <w:r w:rsidRPr="003873F3">
        <w:t>показатели</w:t>
      </w:r>
      <w:r w:rsidR="00630CB8" w:rsidRPr="003873F3">
        <w:t xml:space="preserve"> </w:t>
      </w:r>
      <w:r w:rsidRPr="003873F3">
        <w:t>в</w:t>
      </w:r>
      <w:r w:rsidR="00630CB8" w:rsidRPr="003873F3">
        <w:t xml:space="preserve"> </w:t>
      </w:r>
      <w:r w:rsidRPr="003873F3">
        <w:t>этот</w:t>
      </w:r>
      <w:r w:rsidR="00630CB8" w:rsidRPr="003873F3">
        <w:t xml:space="preserve"> </w:t>
      </w:r>
      <w:r w:rsidRPr="003873F3">
        <w:t>же</w:t>
      </w:r>
      <w:r w:rsidR="00630CB8" w:rsidRPr="003873F3">
        <w:t xml:space="preserve"> </w:t>
      </w:r>
      <w:r w:rsidRPr="003873F3">
        <w:t>день</w:t>
      </w:r>
      <w:r w:rsidR="00630CB8" w:rsidRPr="003873F3">
        <w:t xml:space="preserve"> </w:t>
      </w:r>
      <w:r w:rsidRPr="003873F3">
        <w:t>сообщит</w:t>
      </w:r>
      <w:r w:rsidR="00630CB8" w:rsidRPr="003873F3">
        <w:t xml:space="preserve"> «</w:t>
      </w:r>
      <w:r w:rsidRPr="003873F3">
        <w:t>Норникель</w:t>
      </w:r>
      <w:r w:rsidR="00630CB8" w:rsidRPr="003873F3">
        <w:t>»</w:t>
      </w:r>
      <w:r w:rsidRPr="003873F3">
        <w:t>.</w:t>
      </w:r>
      <w:r w:rsidR="00630CB8" w:rsidRPr="003873F3">
        <w:t xml:space="preserve"> «</w:t>
      </w:r>
      <w:r w:rsidRPr="003873F3">
        <w:t>Северсталь</w:t>
      </w:r>
      <w:r w:rsidR="00630CB8" w:rsidRPr="003873F3">
        <w:t xml:space="preserve">» </w:t>
      </w:r>
      <w:r w:rsidRPr="003873F3">
        <w:t>во</w:t>
      </w:r>
      <w:r w:rsidR="00630CB8" w:rsidRPr="003873F3">
        <w:t xml:space="preserve"> </w:t>
      </w:r>
      <w:r w:rsidRPr="003873F3">
        <w:t>вторник</w:t>
      </w:r>
      <w:r w:rsidR="00630CB8" w:rsidRPr="003873F3">
        <w:t xml:space="preserve"> </w:t>
      </w:r>
      <w:r w:rsidRPr="003873F3">
        <w:t>обнародует</w:t>
      </w:r>
      <w:r w:rsidR="00630CB8" w:rsidRPr="003873F3">
        <w:t xml:space="preserve"> </w:t>
      </w:r>
      <w:r w:rsidRPr="003873F3">
        <w:t>финансовые</w:t>
      </w:r>
      <w:r w:rsidR="00630CB8" w:rsidRPr="003873F3">
        <w:t xml:space="preserve"> </w:t>
      </w:r>
      <w:r w:rsidRPr="003873F3">
        <w:t>и</w:t>
      </w:r>
      <w:r w:rsidR="00630CB8" w:rsidRPr="003873F3">
        <w:t xml:space="preserve"> </w:t>
      </w:r>
      <w:r w:rsidRPr="003873F3">
        <w:t>операционные</w:t>
      </w:r>
      <w:r w:rsidR="00630CB8" w:rsidRPr="003873F3">
        <w:t xml:space="preserve"> </w:t>
      </w:r>
      <w:r w:rsidRPr="003873F3">
        <w:t>итоги</w:t>
      </w:r>
      <w:r w:rsidR="00630CB8" w:rsidRPr="003873F3">
        <w:t xml:space="preserve"> </w:t>
      </w:r>
      <w:r w:rsidRPr="003873F3">
        <w:t>за</w:t>
      </w:r>
      <w:r w:rsidR="00630CB8" w:rsidRPr="003873F3">
        <w:t xml:space="preserve"> </w:t>
      </w:r>
      <w:r w:rsidRPr="003873F3">
        <w:t>первый</w:t>
      </w:r>
      <w:r w:rsidR="00630CB8" w:rsidRPr="003873F3">
        <w:t xml:space="preserve"> </w:t>
      </w:r>
      <w:r w:rsidRPr="003873F3">
        <w:t>квартал,</w:t>
      </w:r>
      <w:r w:rsidR="00630CB8" w:rsidRPr="003873F3">
        <w:t xml:space="preserve"> </w:t>
      </w:r>
      <w:r w:rsidRPr="003873F3">
        <w:t>совет</w:t>
      </w:r>
      <w:r w:rsidR="00630CB8" w:rsidRPr="003873F3">
        <w:t xml:space="preserve"> </w:t>
      </w:r>
      <w:r w:rsidRPr="003873F3">
        <w:t>директоров</w:t>
      </w:r>
      <w:r w:rsidR="00630CB8" w:rsidRPr="003873F3">
        <w:t xml:space="preserve"> «</w:t>
      </w:r>
      <w:r w:rsidRPr="003873F3">
        <w:t>Татнефти</w:t>
      </w:r>
      <w:r w:rsidR="00630CB8" w:rsidRPr="003873F3">
        <w:t xml:space="preserve">» </w:t>
      </w:r>
      <w:r w:rsidRPr="003873F3">
        <w:t>обсудит</w:t>
      </w:r>
      <w:r w:rsidR="00630CB8" w:rsidRPr="003873F3">
        <w:t xml:space="preserve"> </w:t>
      </w:r>
      <w:r w:rsidRPr="003873F3">
        <w:t>выплату</w:t>
      </w:r>
      <w:r w:rsidR="00630CB8" w:rsidRPr="003873F3">
        <w:t xml:space="preserve"> </w:t>
      </w:r>
      <w:r w:rsidRPr="003873F3">
        <w:t>дивидендов.</w:t>
      </w:r>
    </w:p>
    <w:p w:rsidR="00F83B59" w:rsidRPr="003873F3" w:rsidRDefault="00F83B59" w:rsidP="00F83B59">
      <w:r w:rsidRPr="003873F3">
        <w:t>В</w:t>
      </w:r>
      <w:r w:rsidR="00630CB8" w:rsidRPr="003873F3">
        <w:t xml:space="preserve"> </w:t>
      </w:r>
      <w:r w:rsidRPr="003873F3">
        <w:t>середине</w:t>
      </w:r>
      <w:r w:rsidR="00630CB8" w:rsidRPr="003873F3">
        <w:t xml:space="preserve"> </w:t>
      </w:r>
      <w:r w:rsidRPr="003873F3">
        <w:t>недели</w:t>
      </w:r>
      <w:r w:rsidR="00630CB8" w:rsidRPr="003873F3">
        <w:t xml:space="preserve"> </w:t>
      </w:r>
      <w:r w:rsidRPr="003873F3">
        <w:t>настанет</w:t>
      </w:r>
      <w:r w:rsidR="00630CB8" w:rsidRPr="003873F3">
        <w:t xml:space="preserve"> </w:t>
      </w:r>
      <w:r w:rsidRPr="003873F3">
        <w:t>черед</w:t>
      </w:r>
      <w:r w:rsidR="00630CB8" w:rsidRPr="003873F3">
        <w:t xml:space="preserve"> </w:t>
      </w:r>
      <w:r w:rsidRPr="003873F3">
        <w:t>операционной</w:t>
      </w:r>
      <w:r w:rsidR="00630CB8" w:rsidRPr="003873F3">
        <w:t xml:space="preserve"> </w:t>
      </w:r>
      <w:r w:rsidRPr="003873F3">
        <w:t>отчетности</w:t>
      </w:r>
      <w:r w:rsidR="00630CB8" w:rsidRPr="003873F3">
        <w:t xml:space="preserve"> «</w:t>
      </w:r>
      <w:r w:rsidRPr="003873F3">
        <w:t>Русгидро</w:t>
      </w:r>
      <w:r w:rsidR="00630CB8" w:rsidRPr="003873F3">
        <w:t>»</w:t>
      </w:r>
      <w:r w:rsidRPr="003873F3">
        <w:t>,</w:t>
      </w:r>
      <w:r w:rsidR="00630CB8" w:rsidRPr="003873F3">
        <w:t xml:space="preserve"> </w:t>
      </w:r>
      <w:r w:rsidRPr="003873F3">
        <w:t>добавляет</w:t>
      </w:r>
      <w:r w:rsidR="00630CB8" w:rsidRPr="003873F3">
        <w:t xml:space="preserve"> </w:t>
      </w:r>
      <w:r w:rsidRPr="003873F3">
        <w:t>он.</w:t>
      </w:r>
    </w:p>
    <w:p w:rsidR="00F83B59" w:rsidRPr="003873F3" w:rsidRDefault="00630CB8" w:rsidP="00F83B59">
      <w:r w:rsidRPr="003873F3">
        <w:t>«</w:t>
      </w:r>
      <w:r w:rsidR="00F83B59" w:rsidRPr="003873F3">
        <w:t>В</w:t>
      </w:r>
      <w:r w:rsidRPr="003873F3">
        <w:t xml:space="preserve"> </w:t>
      </w:r>
      <w:r w:rsidR="00F83B59" w:rsidRPr="003873F3">
        <w:t>четверг</w:t>
      </w:r>
      <w:r w:rsidRPr="003873F3">
        <w:t xml:space="preserve"> «</w:t>
      </w:r>
      <w:r w:rsidR="00F83B59" w:rsidRPr="003873F3">
        <w:t>X5</w:t>
      </w:r>
      <w:r w:rsidRPr="003873F3">
        <w:t xml:space="preserve"> </w:t>
      </w:r>
      <w:r w:rsidR="00F83B59" w:rsidRPr="003873F3">
        <w:t>Group</w:t>
      </w:r>
      <w:r w:rsidRPr="003873F3">
        <w:t xml:space="preserve">» </w:t>
      </w:r>
      <w:r w:rsidR="00F83B59" w:rsidRPr="003873F3">
        <w:t>представит</w:t>
      </w:r>
      <w:r w:rsidRPr="003873F3">
        <w:t xml:space="preserve"> </w:t>
      </w:r>
      <w:r w:rsidR="00F83B59" w:rsidRPr="003873F3">
        <w:t>отч</w:t>
      </w:r>
      <w:r w:rsidRPr="003873F3">
        <w:t>е</w:t>
      </w:r>
      <w:r w:rsidR="00F83B59" w:rsidRPr="003873F3">
        <w:t>т</w:t>
      </w:r>
      <w:r w:rsidRPr="003873F3">
        <w:t xml:space="preserve"> </w:t>
      </w:r>
      <w:r w:rsidR="00F83B59" w:rsidRPr="003873F3">
        <w:t>МСФО</w:t>
      </w:r>
      <w:r w:rsidRPr="003873F3">
        <w:t xml:space="preserve"> </w:t>
      </w:r>
      <w:r w:rsidR="00F83B59" w:rsidRPr="003873F3">
        <w:t>за</w:t>
      </w:r>
      <w:r w:rsidRPr="003873F3">
        <w:t xml:space="preserve"> </w:t>
      </w:r>
      <w:r w:rsidR="00F83B59" w:rsidRPr="003873F3">
        <w:t>первый</w:t>
      </w:r>
      <w:r w:rsidRPr="003873F3">
        <w:t xml:space="preserve"> </w:t>
      </w:r>
      <w:r w:rsidR="00F83B59" w:rsidRPr="003873F3">
        <w:t>квартал</w:t>
      </w:r>
      <w:r w:rsidRPr="003873F3">
        <w:t xml:space="preserve"> </w:t>
      </w:r>
      <w:r w:rsidR="00F83B59" w:rsidRPr="003873F3">
        <w:t>2024</w:t>
      </w:r>
      <w:r w:rsidRPr="003873F3">
        <w:t xml:space="preserve"> </w:t>
      </w:r>
      <w:r w:rsidR="00F83B59" w:rsidRPr="003873F3">
        <w:t>года,</w:t>
      </w:r>
      <w:r w:rsidRPr="003873F3">
        <w:t xml:space="preserve"> </w:t>
      </w:r>
      <w:r w:rsidR="00F83B59" w:rsidRPr="003873F3">
        <w:t>Henderson</w:t>
      </w:r>
      <w:r w:rsidRPr="003873F3">
        <w:t xml:space="preserve"> </w:t>
      </w:r>
      <w:r w:rsidR="00F83B59" w:rsidRPr="003873F3">
        <w:t>проведет</w:t>
      </w:r>
      <w:r w:rsidRPr="003873F3">
        <w:t xml:space="preserve"> </w:t>
      </w:r>
      <w:r w:rsidR="00F83B59" w:rsidRPr="003873F3">
        <w:t>день</w:t>
      </w:r>
      <w:r w:rsidRPr="003873F3">
        <w:t xml:space="preserve"> </w:t>
      </w:r>
      <w:r w:rsidR="00F83B59" w:rsidRPr="003873F3">
        <w:t>инвестора</w:t>
      </w:r>
      <w:r w:rsidRPr="003873F3">
        <w:t xml:space="preserve"> </w:t>
      </w:r>
      <w:r w:rsidR="00F83B59" w:rsidRPr="003873F3">
        <w:t>и</w:t>
      </w:r>
      <w:r w:rsidRPr="003873F3">
        <w:t xml:space="preserve"> </w:t>
      </w:r>
      <w:r w:rsidR="00F83B59" w:rsidRPr="003873F3">
        <w:t>объявит</w:t>
      </w:r>
      <w:r w:rsidRPr="003873F3">
        <w:t xml:space="preserve"> </w:t>
      </w:r>
      <w:r w:rsidR="00F83B59" w:rsidRPr="003873F3">
        <w:t>операционные</w:t>
      </w:r>
      <w:r w:rsidRPr="003873F3">
        <w:t xml:space="preserve"> </w:t>
      </w:r>
      <w:r w:rsidR="00F83B59" w:rsidRPr="003873F3">
        <w:t>результаты</w:t>
      </w:r>
      <w:r w:rsidRPr="003873F3">
        <w:t xml:space="preserve"> </w:t>
      </w:r>
      <w:r w:rsidR="00F83B59" w:rsidRPr="003873F3">
        <w:t>за</w:t>
      </w:r>
      <w:r w:rsidRPr="003873F3">
        <w:t xml:space="preserve"> </w:t>
      </w:r>
      <w:r w:rsidR="00F83B59" w:rsidRPr="003873F3">
        <w:t>март</w:t>
      </w:r>
      <w:r w:rsidRPr="003873F3">
        <w:t xml:space="preserve"> </w:t>
      </w:r>
      <w:r w:rsidR="00F83B59" w:rsidRPr="003873F3">
        <w:t>2024</w:t>
      </w:r>
      <w:r w:rsidRPr="003873F3">
        <w:t xml:space="preserve"> </w:t>
      </w:r>
      <w:r w:rsidR="00F83B59" w:rsidRPr="003873F3">
        <w:t>года,</w:t>
      </w:r>
      <w:r w:rsidRPr="003873F3">
        <w:t xml:space="preserve"> </w:t>
      </w:r>
      <w:r w:rsidR="00F83B59" w:rsidRPr="003873F3">
        <w:t>акции</w:t>
      </w:r>
      <w:r w:rsidRPr="003873F3">
        <w:t xml:space="preserve"> «</w:t>
      </w:r>
      <w:r w:rsidR="00F83B59" w:rsidRPr="003873F3">
        <w:t>МТС</w:t>
      </w:r>
      <w:r w:rsidRPr="003873F3">
        <w:t xml:space="preserve"> </w:t>
      </w:r>
      <w:r w:rsidR="00F83B59" w:rsidRPr="003873F3">
        <w:t>Банка</w:t>
      </w:r>
      <w:r w:rsidRPr="003873F3">
        <w:t xml:space="preserve">» </w:t>
      </w:r>
      <w:r w:rsidR="00F83B59" w:rsidRPr="003873F3">
        <w:t>будут</w:t>
      </w:r>
      <w:r w:rsidRPr="003873F3">
        <w:t xml:space="preserve"> </w:t>
      </w:r>
      <w:r w:rsidR="00F83B59" w:rsidRPr="003873F3">
        <w:t>допущены</w:t>
      </w:r>
      <w:r w:rsidRPr="003873F3">
        <w:t xml:space="preserve"> </w:t>
      </w:r>
      <w:r w:rsidR="00F83B59" w:rsidRPr="003873F3">
        <w:t>к</w:t>
      </w:r>
      <w:r w:rsidRPr="003873F3">
        <w:t xml:space="preserve"> </w:t>
      </w:r>
      <w:r w:rsidR="00F83B59" w:rsidRPr="003873F3">
        <w:t>торгам</w:t>
      </w:r>
      <w:r w:rsidRPr="003873F3">
        <w:t xml:space="preserve"> </w:t>
      </w:r>
      <w:r w:rsidR="00F83B59" w:rsidRPr="003873F3">
        <w:t>на</w:t>
      </w:r>
      <w:r w:rsidRPr="003873F3">
        <w:t xml:space="preserve"> </w:t>
      </w:r>
      <w:r w:rsidR="00F83B59" w:rsidRPr="003873F3">
        <w:t>Мосбирже.</w:t>
      </w:r>
      <w:r w:rsidRPr="003873F3">
        <w:t xml:space="preserve"> </w:t>
      </w:r>
      <w:r w:rsidR="00F83B59" w:rsidRPr="003873F3">
        <w:t>В</w:t>
      </w:r>
      <w:r w:rsidRPr="003873F3">
        <w:t xml:space="preserve"> </w:t>
      </w:r>
      <w:r w:rsidR="00F83B59" w:rsidRPr="003873F3">
        <w:t>этот</w:t>
      </w:r>
      <w:r w:rsidRPr="003873F3">
        <w:t xml:space="preserve"> </w:t>
      </w:r>
      <w:r w:rsidR="00F83B59" w:rsidRPr="003873F3">
        <w:t>же</w:t>
      </w:r>
      <w:r w:rsidRPr="003873F3">
        <w:t xml:space="preserve"> </w:t>
      </w:r>
      <w:r w:rsidR="00F83B59" w:rsidRPr="003873F3">
        <w:t>день</w:t>
      </w:r>
      <w:r w:rsidRPr="003873F3">
        <w:t xml:space="preserve"> </w:t>
      </w:r>
      <w:r w:rsidR="00F83B59" w:rsidRPr="003873F3">
        <w:t>акционеры</w:t>
      </w:r>
      <w:r w:rsidRPr="003873F3">
        <w:t xml:space="preserve"> </w:t>
      </w:r>
      <w:r w:rsidR="00F83B59" w:rsidRPr="003873F3">
        <w:t>Московской</w:t>
      </w:r>
      <w:r w:rsidRPr="003873F3">
        <w:t xml:space="preserve"> </w:t>
      </w:r>
      <w:r w:rsidR="00F83B59" w:rsidRPr="003873F3">
        <w:t>биржи</w:t>
      </w:r>
      <w:r w:rsidRPr="003873F3">
        <w:t xml:space="preserve"> </w:t>
      </w:r>
      <w:r w:rsidR="00F83B59" w:rsidRPr="003873F3">
        <w:t>на</w:t>
      </w:r>
      <w:r w:rsidRPr="003873F3">
        <w:t xml:space="preserve"> </w:t>
      </w:r>
      <w:r w:rsidR="00F83B59" w:rsidRPr="003873F3">
        <w:t>годовом</w:t>
      </w:r>
      <w:r w:rsidRPr="003873F3">
        <w:t xml:space="preserve"> </w:t>
      </w:r>
      <w:r w:rsidR="00F83B59" w:rsidRPr="003873F3">
        <w:t>общем</w:t>
      </w:r>
      <w:r w:rsidRPr="003873F3">
        <w:t xml:space="preserve"> </w:t>
      </w:r>
      <w:r w:rsidR="00F83B59" w:rsidRPr="003873F3">
        <w:t>собрании</w:t>
      </w:r>
      <w:r w:rsidRPr="003873F3">
        <w:t xml:space="preserve"> </w:t>
      </w:r>
      <w:r w:rsidR="00F83B59" w:rsidRPr="003873F3">
        <w:t>обсудят</w:t>
      </w:r>
      <w:r w:rsidRPr="003873F3">
        <w:t xml:space="preserve"> </w:t>
      </w:r>
      <w:r w:rsidR="00F83B59" w:rsidRPr="003873F3">
        <w:t>вопрос</w:t>
      </w:r>
      <w:r w:rsidRPr="003873F3">
        <w:t xml:space="preserve"> </w:t>
      </w:r>
      <w:r w:rsidR="00F83B59" w:rsidRPr="003873F3">
        <w:t>дивидендов</w:t>
      </w:r>
      <w:r w:rsidRPr="003873F3">
        <w:t>»</w:t>
      </w:r>
      <w:r w:rsidR="00F83B59" w:rsidRPr="003873F3">
        <w:t>,</w:t>
      </w:r>
      <w:r w:rsidRPr="003873F3">
        <w:t xml:space="preserve"> </w:t>
      </w:r>
      <w:r w:rsidR="00F83B59" w:rsidRPr="003873F3">
        <w:t>-</w:t>
      </w:r>
      <w:r w:rsidRPr="003873F3">
        <w:t xml:space="preserve"> </w:t>
      </w:r>
      <w:r w:rsidR="00F83B59" w:rsidRPr="003873F3">
        <w:t>указывает</w:t>
      </w:r>
      <w:r w:rsidRPr="003873F3">
        <w:t xml:space="preserve"> </w:t>
      </w:r>
      <w:r w:rsidR="00F83B59" w:rsidRPr="003873F3">
        <w:t>аналитик.</w:t>
      </w:r>
    </w:p>
    <w:p w:rsidR="00F83B59" w:rsidRPr="003873F3" w:rsidRDefault="00630CB8" w:rsidP="00F83B59">
      <w:r w:rsidRPr="003873F3">
        <w:t>«</w:t>
      </w:r>
      <w:r w:rsidR="00F83B59" w:rsidRPr="003873F3">
        <w:t>Завершат</w:t>
      </w:r>
      <w:r w:rsidRPr="003873F3">
        <w:t xml:space="preserve"> </w:t>
      </w:r>
      <w:r w:rsidR="00F83B59" w:rsidRPr="003873F3">
        <w:t>неделю</w:t>
      </w:r>
      <w:r w:rsidRPr="003873F3">
        <w:t xml:space="preserve"> </w:t>
      </w:r>
      <w:r w:rsidR="00F83B59" w:rsidRPr="003873F3">
        <w:t>квартальные</w:t>
      </w:r>
      <w:r w:rsidRPr="003873F3">
        <w:t xml:space="preserve"> </w:t>
      </w:r>
      <w:r w:rsidR="00F83B59" w:rsidRPr="003873F3">
        <w:t>финансовые</w:t>
      </w:r>
      <w:r w:rsidRPr="003873F3">
        <w:t xml:space="preserve"> </w:t>
      </w:r>
      <w:r w:rsidR="00F83B59" w:rsidRPr="003873F3">
        <w:t>результаты</w:t>
      </w:r>
      <w:r w:rsidRPr="003873F3">
        <w:t xml:space="preserve"> «</w:t>
      </w:r>
      <w:r w:rsidR="00F83B59" w:rsidRPr="003873F3">
        <w:t>Яндекса</w:t>
      </w:r>
      <w:r w:rsidRPr="003873F3">
        <w:t xml:space="preserve">» </w:t>
      </w:r>
      <w:r w:rsidR="00F83B59" w:rsidRPr="003873F3">
        <w:t>и</w:t>
      </w:r>
      <w:r w:rsidRPr="003873F3">
        <w:t xml:space="preserve"> </w:t>
      </w:r>
      <w:r w:rsidR="00F83B59" w:rsidRPr="003873F3">
        <w:t>консолидированные</w:t>
      </w:r>
      <w:r w:rsidRPr="003873F3">
        <w:t xml:space="preserve"> </w:t>
      </w:r>
      <w:r w:rsidR="00F83B59" w:rsidRPr="003873F3">
        <w:t>результаты</w:t>
      </w:r>
      <w:r w:rsidRPr="003873F3">
        <w:t xml:space="preserve"> </w:t>
      </w:r>
      <w:r w:rsidR="00F83B59" w:rsidRPr="003873F3">
        <w:t>Сбербанка</w:t>
      </w:r>
      <w:r w:rsidRPr="003873F3">
        <w:t xml:space="preserve"> </w:t>
      </w:r>
      <w:r w:rsidR="00F83B59" w:rsidRPr="003873F3">
        <w:t>по</w:t>
      </w:r>
      <w:r w:rsidRPr="003873F3">
        <w:t xml:space="preserve"> </w:t>
      </w:r>
      <w:r w:rsidR="00F83B59" w:rsidRPr="003873F3">
        <w:t>МСФО</w:t>
      </w:r>
      <w:r w:rsidRPr="003873F3">
        <w:t xml:space="preserve"> </w:t>
      </w:r>
      <w:r w:rsidR="00F83B59" w:rsidRPr="003873F3">
        <w:t>первый</w:t>
      </w:r>
      <w:r w:rsidRPr="003873F3">
        <w:t xml:space="preserve"> </w:t>
      </w:r>
      <w:r w:rsidR="00F83B59" w:rsidRPr="003873F3">
        <w:t>квартал</w:t>
      </w:r>
      <w:r w:rsidRPr="003873F3">
        <w:t xml:space="preserve"> </w:t>
      </w:r>
      <w:r w:rsidR="00F83B59" w:rsidRPr="003873F3">
        <w:t>2024</w:t>
      </w:r>
      <w:r w:rsidRPr="003873F3">
        <w:t xml:space="preserve"> </w:t>
      </w:r>
      <w:r w:rsidR="00F83B59" w:rsidRPr="003873F3">
        <w:t>года.</w:t>
      </w:r>
      <w:r w:rsidRPr="003873F3">
        <w:t xml:space="preserve"> </w:t>
      </w:r>
      <w:r w:rsidR="00F83B59" w:rsidRPr="003873F3">
        <w:t>В</w:t>
      </w:r>
      <w:r w:rsidRPr="003873F3">
        <w:t xml:space="preserve"> </w:t>
      </w:r>
      <w:r w:rsidR="00F83B59" w:rsidRPr="003873F3">
        <w:t>пятницу</w:t>
      </w:r>
      <w:r w:rsidRPr="003873F3">
        <w:t xml:space="preserve"> </w:t>
      </w:r>
      <w:r w:rsidR="00F83B59" w:rsidRPr="003873F3">
        <w:t>пройдет</w:t>
      </w:r>
      <w:r w:rsidRPr="003873F3">
        <w:t xml:space="preserve"> </w:t>
      </w:r>
      <w:r w:rsidR="00F83B59" w:rsidRPr="003873F3">
        <w:t>заседание</w:t>
      </w:r>
      <w:r w:rsidRPr="003873F3">
        <w:t xml:space="preserve"> </w:t>
      </w:r>
      <w:r w:rsidR="00F83B59" w:rsidRPr="003873F3">
        <w:t>Банка</w:t>
      </w:r>
      <w:r w:rsidRPr="003873F3">
        <w:t xml:space="preserve"> </w:t>
      </w:r>
      <w:r w:rsidR="00F83B59" w:rsidRPr="003873F3">
        <w:t>России.</w:t>
      </w:r>
      <w:r w:rsidRPr="003873F3">
        <w:t xml:space="preserve"> </w:t>
      </w:r>
      <w:r w:rsidR="00F83B59" w:rsidRPr="003873F3">
        <w:t>Рынок</w:t>
      </w:r>
      <w:r w:rsidRPr="003873F3">
        <w:t xml:space="preserve"> </w:t>
      </w:r>
      <w:r w:rsidR="00F83B59" w:rsidRPr="003873F3">
        <w:t>ожидает</w:t>
      </w:r>
      <w:r w:rsidRPr="003873F3">
        <w:t xml:space="preserve"> </w:t>
      </w:r>
      <w:r w:rsidR="00F83B59" w:rsidRPr="003873F3">
        <w:t>сохранения</w:t>
      </w:r>
      <w:r w:rsidRPr="003873F3">
        <w:t xml:space="preserve"> </w:t>
      </w:r>
      <w:r w:rsidR="00F83B59" w:rsidRPr="003873F3">
        <w:t>ставки</w:t>
      </w:r>
      <w:r w:rsidRPr="003873F3">
        <w:t xml:space="preserve"> </w:t>
      </w:r>
      <w:r w:rsidR="00F83B59" w:rsidRPr="003873F3">
        <w:t>на</w:t>
      </w:r>
      <w:r w:rsidRPr="003873F3">
        <w:t xml:space="preserve"> </w:t>
      </w:r>
      <w:r w:rsidR="00F83B59" w:rsidRPr="003873F3">
        <w:t>текущем</w:t>
      </w:r>
      <w:r w:rsidRPr="003873F3">
        <w:t xml:space="preserve"> </w:t>
      </w:r>
      <w:r w:rsidR="00F83B59" w:rsidRPr="003873F3">
        <w:t>уровне</w:t>
      </w:r>
      <w:r w:rsidRPr="003873F3">
        <w:t xml:space="preserve"> </w:t>
      </w:r>
      <w:r w:rsidR="00F83B59" w:rsidRPr="003873F3">
        <w:t>16%,</w:t>
      </w:r>
      <w:r w:rsidRPr="003873F3">
        <w:t xml:space="preserve"> </w:t>
      </w:r>
      <w:r w:rsidR="00F83B59" w:rsidRPr="003873F3">
        <w:t>сигналы</w:t>
      </w:r>
      <w:r w:rsidRPr="003873F3">
        <w:t xml:space="preserve"> </w:t>
      </w:r>
      <w:r w:rsidR="00F83B59" w:rsidRPr="003873F3">
        <w:t>регулятора</w:t>
      </w:r>
      <w:r w:rsidRPr="003873F3">
        <w:t xml:space="preserve"> </w:t>
      </w:r>
      <w:r w:rsidR="00F83B59" w:rsidRPr="003873F3">
        <w:t>при</w:t>
      </w:r>
      <w:r w:rsidRPr="003873F3">
        <w:t xml:space="preserve"> </w:t>
      </w:r>
      <w:r w:rsidR="00F83B59" w:rsidRPr="003873F3">
        <w:t>этом</w:t>
      </w:r>
      <w:r w:rsidRPr="003873F3">
        <w:t xml:space="preserve"> </w:t>
      </w:r>
      <w:r w:rsidR="00F83B59" w:rsidRPr="003873F3">
        <w:t>могут</w:t>
      </w:r>
      <w:r w:rsidRPr="003873F3">
        <w:t xml:space="preserve"> </w:t>
      </w:r>
      <w:r w:rsidR="00F83B59" w:rsidRPr="003873F3">
        <w:t>быть</w:t>
      </w:r>
      <w:r w:rsidRPr="003873F3">
        <w:t xml:space="preserve"> </w:t>
      </w:r>
      <w:r w:rsidR="00F83B59" w:rsidRPr="003873F3">
        <w:t>жесткими</w:t>
      </w:r>
      <w:r w:rsidRPr="003873F3">
        <w:t>»</w:t>
      </w:r>
      <w:r w:rsidR="00F83B59" w:rsidRPr="003873F3">
        <w:t>,</w:t>
      </w:r>
      <w:r w:rsidRPr="003873F3">
        <w:t xml:space="preserve"> </w:t>
      </w:r>
      <w:r w:rsidR="00F83B59" w:rsidRPr="003873F3">
        <w:t>-</w:t>
      </w:r>
      <w:r w:rsidRPr="003873F3">
        <w:t xml:space="preserve"> </w:t>
      </w:r>
      <w:r w:rsidR="00F83B59" w:rsidRPr="003873F3">
        <w:t>добавляет</w:t>
      </w:r>
      <w:r w:rsidRPr="003873F3">
        <w:t xml:space="preserve"> </w:t>
      </w:r>
      <w:r w:rsidR="00F83B59" w:rsidRPr="003873F3">
        <w:t>он.</w:t>
      </w:r>
    </w:p>
    <w:p w:rsidR="009D1C7D" w:rsidRPr="003873F3" w:rsidRDefault="009D1C7D" w:rsidP="009D1C7D">
      <w:pPr>
        <w:pStyle w:val="2"/>
      </w:pPr>
      <w:bookmarkStart w:id="126" w:name="_Toc164666724"/>
      <w:r w:rsidRPr="003873F3">
        <w:lastRenderedPageBreak/>
        <w:t>Известия,</w:t>
      </w:r>
      <w:r w:rsidR="00630CB8" w:rsidRPr="003873F3">
        <w:t xml:space="preserve"> </w:t>
      </w:r>
      <w:r w:rsidRPr="003873F3">
        <w:t>20.04.2024,</w:t>
      </w:r>
      <w:r w:rsidR="00630CB8" w:rsidRPr="003873F3">
        <w:t xml:space="preserve"> </w:t>
      </w:r>
      <w:r w:rsidRPr="003873F3">
        <w:t>Евгений</w:t>
      </w:r>
      <w:r w:rsidR="00630CB8" w:rsidRPr="003873F3">
        <w:t xml:space="preserve"> </w:t>
      </w:r>
      <w:r w:rsidRPr="003873F3">
        <w:t>Грачев,</w:t>
      </w:r>
      <w:r w:rsidR="00630CB8" w:rsidRPr="003873F3">
        <w:t xml:space="preserve"> </w:t>
      </w:r>
      <w:r w:rsidRPr="003873F3">
        <w:t>Бремя</w:t>
      </w:r>
      <w:r w:rsidR="00630CB8" w:rsidRPr="003873F3">
        <w:t xml:space="preserve"> </w:t>
      </w:r>
      <w:r w:rsidRPr="003873F3">
        <w:t>принципа.</w:t>
      </w:r>
      <w:r w:rsidR="00630CB8" w:rsidRPr="003873F3">
        <w:t xml:space="preserve"> </w:t>
      </w:r>
      <w:r w:rsidRPr="003873F3">
        <w:t>Рынок</w:t>
      </w:r>
      <w:r w:rsidR="00630CB8" w:rsidRPr="003873F3">
        <w:t xml:space="preserve"> </w:t>
      </w:r>
      <w:r w:rsidRPr="003873F3">
        <w:t>ожидает</w:t>
      </w:r>
      <w:r w:rsidR="00630CB8" w:rsidRPr="003873F3">
        <w:t xml:space="preserve"> </w:t>
      </w:r>
      <w:r w:rsidRPr="003873F3">
        <w:t>сохранения</w:t>
      </w:r>
      <w:r w:rsidR="00630CB8" w:rsidRPr="003873F3">
        <w:t xml:space="preserve"> </w:t>
      </w:r>
      <w:r w:rsidRPr="003873F3">
        <w:t>ключевой</w:t>
      </w:r>
      <w:r w:rsidR="00630CB8" w:rsidRPr="003873F3">
        <w:t xml:space="preserve"> </w:t>
      </w:r>
      <w:r w:rsidRPr="003873F3">
        <w:t>ставки</w:t>
      </w:r>
      <w:r w:rsidR="00630CB8" w:rsidRPr="003873F3">
        <w:t xml:space="preserve"> </w:t>
      </w:r>
      <w:r w:rsidRPr="003873F3">
        <w:t>в</w:t>
      </w:r>
      <w:r w:rsidR="00630CB8" w:rsidRPr="003873F3">
        <w:t xml:space="preserve"> </w:t>
      </w:r>
      <w:r w:rsidRPr="003873F3">
        <w:t>16%</w:t>
      </w:r>
      <w:bookmarkEnd w:id="126"/>
    </w:p>
    <w:p w:rsidR="009D1C7D" w:rsidRPr="003873F3" w:rsidRDefault="009D1C7D" w:rsidP="005B3EA0">
      <w:pPr>
        <w:pStyle w:val="3"/>
      </w:pPr>
      <w:bookmarkStart w:id="127" w:name="_Toc164666725"/>
      <w:r w:rsidRPr="003873F3">
        <w:t>Банк</w:t>
      </w:r>
      <w:r w:rsidR="00630CB8" w:rsidRPr="003873F3">
        <w:t xml:space="preserve"> </w:t>
      </w:r>
      <w:r w:rsidRPr="003873F3">
        <w:t>России</w:t>
      </w:r>
      <w:r w:rsidR="00630CB8" w:rsidRPr="003873F3">
        <w:t xml:space="preserve"> </w:t>
      </w:r>
      <w:r w:rsidRPr="003873F3">
        <w:t>во</w:t>
      </w:r>
      <w:r w:rsidR="00630CB8" w:rsidRPr="003873F3">
        <w:t xml:space="preserve"> </w:t>
      </w:r>
      <w:r w:rsidRPr="003873F3">
        <w:t>второй</w:t>
      </w:r>
      <w:r w:rsidR="00630CB8" w:rsidRPr="003873F3">
        <w:t xml:space="preserve"> </w:t>
      </w:r>
      <w:r w:rsidRPr="003873F3">
        <w:t>раз</w:t>
      </w:r>
      <w:r w:rsidR="00630CB8" w:rsidRPr="003873F3">
        <w:t xml:space="preserve"> </w:t>
      </w:r>
      <w:r w:rsidRPr="003873F3">
        <w:t>подряд</w:t>
      </w:r>
      <w:r w:rsidR="00630CB8" w:rsidRPr="003873F3">
        <w:t xml:space="preserve"> </w:t>
      </w:r>
      <w:r w:rsidRPr="003873F3">
        <w:t>возьмет</w:t>
      </w:r>
      <w:r w:rsidR="00630CB8" w:rsidRPr="003873F3">
        <w:t xml:space="preserve"> </w:t>
      </w:r>
      <w:r w:rsidRPr="003873F3">
        <w:t>паузу</w:t>
      </w:r>
      <w:r w:rsidR="00630CB8" w:rsidRPr="003873F3">
        <w:t xml:space="preserve"> </w:t>
      </w:r>
      <w:r w:rsidRPr="003873F3">
        <w:t>на</w:t>
      </w:r>
      <w:r w:rsidR="00630CB8" w:rsidRPr="003873F3">
        <w:t xml:space="preserve"> </w:t>
      </w:r>
      <w:r w:rsidRPr="003873F3">
        <w:t>заседании</w:t>
      </w:r>
      <w:r w:rsidR="00630CB8" w:rsidRPr="003873F3">
        <w:t xml:space="preserve"> </w:t>
      </w:r>
      <w:r w:rsidRPr="003873F3">
        <w:t>26</w:t>
      </w:r>
      <w:r w:rsidR="00630CB8" w:rsidRPr="003873F3">
        <w:t xml:space="preserve"> </w:t>
      </w:r>
      <w:r w:rsidRPr="003873F3">
        <w:t>апреля</w:t>
      </w:r>
      <w:r w:rsidR="00630CB8" w:rsidRPr="003873F3">
        <w:t xml:space="preserve"> </w:t>
      </w:r>
      <w:r w:rsidRPr="003873F3">
        <w:t>и</w:t>
      </w:r>
      <w:r w:rsidR="00630CB8" w:rsidRPr="003873F3">
        <w:t xml:space="preserve"> </w:t>
      </w:r>
      <w:r w:rsidRPr="003873F3">
        <w:t>оставит</w:t>
      </w:r>
      <w:r w:rsidR="00630CB8" w:rsidRPr="003873F3">
        <w:t xml:space="preserve"> </w:t>
      </w:r>
      <w:r w:rsidRPr="003873F3">
        <w:t>ключевую</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16%,</w:t>
      </w:r>
      <w:r w:rsidR="00630CB8" w:rsidRPr="003873F3">
        <w:t xml:space="preserve"> </w:t>
      </w:r>
      <w:r w:rsidRPr="003873F3">
        <w:t>следует</w:t>
      </w:r>
      <w:r w:rsidR="00630CB8" w:rsidRPr="003873F3">
        <w:t xml:space="preserve"> </w:t>
      </w:r>
      <w:r w:rsidRPr="003873F3">
        <w:t>из</w:t>
      </w:r>
      <w:r w:rsidR="00630CB8" w:rsidRPr="003873F3">
        <w:t xml:space="preserve"> </w:t>
      </w:r>
      <w:r w:rsidRPr="003873F3">
        <w:t>консенсус-прогноза</w:t>
      </w:r>
      <w:r w:rsidR="00630CB8" w:rsidRPr="003873F3">
        <w:t xml:space="preserve"> «</w:t>
      </w:r>
      <w:r w:rsidRPr="003873F3">
        <w:t>Известий</w:t>
      </w:r>
      <w:r w:rsidR="00630CB8" w:rsidRPr="003873F3">
        <w:t>»</w:t>
      </w:r>
      <w:r w:rsidRPr="003873F3">
        <w:t>.</w:t>
      </w:r>
      <w:r w:rsidR="00630CB8" w:rsidRPr="003873F3">
        <w:t xml:space="preserve"> </w:t>
      </w:r>
      <w:r w:rsidRPr="003873F3">
        <w:t>Участники</w:t>
      </w:r>
      <w:r w:rsidR="00630CB8" w:rsidRPr="003873F3">
        <w:t xml:space="preserve"> </w:t>
      </w:r>
      <w:r w:rsidRPr="003873F3">
        <w:t>рынка</w:t>
      </w:r>
      <w:r w:rsidR="00630CB8" w:rsidRPr="003873F3">
        <w:t xml:space="preserve"> </w:t>
      </w:r>
      <w:r w:rsidRPr="003873F3">
        <w:t>пояснили:</w:t>
      </w:r>
      <w:r w:rsidR="00630CB8" w:rsidRPr="003873F3">
        <w:t xml:space="preserve"> </w:t>
      </w:r>
      <w:r w:rsidRPr="003873F3">
        <w:t>рост</w:t>
      </w:r>
      <w:r w:rsidR="00630CB8" w:rsidRPr="003873F3">
        <w:t xml:space="preserve"> </w:t>
      </w:r>
      <w:r w:rsidRPr="003873F3">
        <w:t>цен</w:t>
      </w:r>
      <w:r w:rsidR="00630CB8" w:rsidRPr="003873F3">
        <w:t xml:space="preserve"> </w:t>
      </w:r>
      <w:r w:rsidRPr="003873F3">
        <w:t>замедляется,</w:t>
      </w:r>
      <w:r w:rsidR="00630CB8" w:rsidRPr="003873F3">
        <w:t xml:space="preserve"> </w:t>
      </w:r>
      <w:r w:rsidRPr="003873F3">
        <w:t>но</w:t>
      </w:r>
      <w:r w:rsidR="00630CB8" w:rsidRPr="003873F3">
        <w:t xml:space="preserve"> </w:t>
      </w:r>
      <w:r w:rsidRPr="003873F3">
        <w:t>устойчивость</w:t>
      </w:r>
      <w:r w:rsidR="00630CB8" w:rsidRPr="003873F3">
        <w:t xml:space="preserve"> </w:t>
      </w:r>
      <w:r w:rsidRPr="003873F3">
        <w:t>этого</w:t>
      </w:r>
      <w:r w:rsidR="00630CB8" w:rsidRPr="003873F3">
        <w:t xml:space="preserve"> </w:t>
      </w:r>
      <w:r w:rsidRPr="003873F3">
        <w:t>тренда</w:t>
      </w:r>
      <w:r w:rsidR="00630CB8" w:rsidRPr="003873F3">
        <w:t xml:space="preserve"> </w:t>
      </w:r>
      <w:r w:rsidRPr="003873F3">
        <w:t>еще</w:t>
      </w:r>
      <w:r w:rsidR="00630CB8" w:rsidRPr="003873F3">
        <w:t xml:space="preserve"> </w:t>
      </w:r>
      <w:r w:rsidRPr="003873F3">
        <w:t>предстоит</w:t>
      </w:r>
      <w:r w:rsidR="00630CB8" w:rsidRPr="003873F3">
        <w:t xml:space="preserve"> </w:t>
      </w:r>
      <w:r w:rsidRPr="003873F3">
        <w:t>подтвердить.</w:t>
      </w:r>
      <w:r w:rsidR="00630CB8" w:rsidRPr="003873F3">
        <w:t xml:space="preserve"> </w:t>
      </w:r>
      <w:r w:rsidRPr="003873F3">
        <w:t>Риски</w:t>
      </w:r>
      <w:r w:rsidR="00630CB8" w:rsidRPr="003873F3">
        <w:t xml:space="preserve"> </w:t>
      </w:r>
      <w:r w:rsidRPr="003873F3">
        <w:t>разгона</w:t>
      </w:r>
      <w:r w:rsidR="00630CB8" w:rsidRPr="003873F3">
        <w:t xml:space="preserve"> </w:t>
      </w:r>
      <w:r w:rsidRPr="003873F3">
        <w:t>инфляции</w:t>
      </w:r>
      <w:r w:rsidR="00630CB8" w:rsidRPr="003873F3">
        <w:t xml:space="preserve"> </w:t>
      </w:r>
      <w:r w:rsidRPr="003873F3">
        <w:t>вс</w:t>
      </w:r>
      <w:r w:rsidR="00630CB8" w:rsidRPr="003873F3">
        <w:t xml:space="preserve">е </w:t>
      </w:r>
      <w:r w:rsidRPr="003873F3">
        <w:t>еще</w:t>
      </w:r>
      <w:r w:rsidR="00630CB8" w:rsidRPr="003873F3">
        <w:t xml:space="preserve"> </w:t>
      </w:r>
      <w:r w:rsidRPr="003873F3">
        <w:t>есть:</w:t>
      </w:r>
      <w:r w:rsidR="00630CB8" w:rsidRPr="003873F3">
        <w:t xml:space="preserve"> </w:t>
      </w:r>
      <w:r w:rsidRPr="003873F3">
        <w:t>ее</w:t>
      </w:r>
      <w:r w:rsidR="00630CB8" w:rsidRPr="003873F3">
        <w:t xml:space="preserve"> </w:t>
      </w:r>
      <w:r w:rsidRPr="003873F3">
        <w:t>подогревает</w:t>
      </w:r>
      <w:r w:rsidR="00630CB8" w:rsidRPr="003873F3">
        <w:t xml:space="preserve"> </w:t>
      </w:r>
      <w:r w:rsidRPr="003873F3">
        <w:t>высокий</w:t>
      </w:r>
      <w:r w:rsidR="00630CB8" w:rsidRPr="003873F3">
        <w:t xml:space="preserve"> </w:t>
      </w:r>
      <w:r w:rsidRPr="003873F3">
        <w:t>потребительский</w:t>
      </w:r>
      <w:r w:rsidR="00630CB8" w:rsidRPr="003873F3">
        <w:t xml:space="preserve"> </w:t>
      </w:r>
      <w:r w:rsidRPr="003873F3">
        <w:t>спрос</w:t>
      </w:r>
      <w:r w:rsidR="00630CB8" w:rsidRPr="003873F3">
        <w:t xml:space="preserve"> </w:t>
      </w:r>
      <w:r w:rsidRPr="003873F3">
        <w:t>и</w:t>
      </w:r>
      <w:r w:rsidR="00630CB8" w:rsidRPr="003873F3">
        <w:t xml:space="preserve"> </w:t>
      </w:r>
      <w:r w:rsidRPr="003873F3">
        <w:t>дефицит</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труда,</w:t>
      </w:r>
      <w:r w:rsidR="00630CB8" w:rsidRPr="003873F3">
        <w:t xml:space="preserve"> </w:t>
      </w:r>
      <w:r w:rsidRPr="003873F3">
        <w:t>из-за</w:t>
      </w:r>
      <w:r w:rsidR="00630CB8" w:rsidRPr="003873F3">
        <w:t xml:space="preserve"> </w:t>
      </w:r>
      <w:r w:rsidRPr="003873F3">
        <w:t>которого</w:t>
      </w:r>
      <w:r w:rsidR="00630CB8" w:rsidRPr="003873F3">
        <w:t xml:space="preserve"> </w:t>
      </w:r>
      <w:r w:rsidRPr="003873F3">
        <w:t>компаниям</w:t>
      </w:r>
      <w:r w:rsidR="00630CB8" w:rsidRPr="003873F3">
        <w:t xml:space="preserve"> </w:t>
      </w:r>
      <w:r w:rsidRPr="003873F3">
        <w:t>трудно</w:t>
      </w:r>
      <w:r w:rsidR="00630CB8" w:rsidRPr="003873F3">
        <w:t xml:space="preserve"> </w:t>
      </w:r>
      <w:r w:rsidRPr="003873F3">
        <w:t>наращивать</w:t>
      </w:r>
      <w:r w:rsidR="00630CB8" w:rsidRPr="003873F3">
        <w:t xml:space="preserve"> </w:t>
      </w:r>
      <w:r w:rsidRPr="003873F3">
        <w:t>производственные</w:t>
      </w:r>
      <w:r w:rsidR="00630CB8" w:rsidRPr="003873F3">
        <w:t xml:space="preserve"> </w:t>
      </w:r>
      <w:r w:rsidRPr="003873F3">
        <w:t>мощности.</w:t>
      </w:r>
      <w:r w:rsidR="00630CB8" w:rsidRPr="003873F3">
        <w:t xml:space="preserve"> </w:t>
      </w:r>
      <w:r w:rsidRPr="003873F3">
        <w:t>Повлияет</w:t>
      </w:r>
      <w:r w:rsidR="00630CB8" w:rsidRPr="003873F3">
        <w:t xml:space="preserve"> </w:t>
      </w:r>
      <w:r w:rsidRPr="003873F3">
        <w:t>ли</w:t>
      </w:r>
      <w:r w:rsidR="00630CB8" w:rsidRPr="003873F3">
        <w:t xml:space="preserve"> </w:t>
      </w:r>
      <w:r w:rsidRPr="003873F3">
        <w:t>это</w:t>
      </w:r>
      <w:r w:rsidR="00630CB8" w:rsidRPr="003873F3">
        <w:t xml:space="preserve"> </w:t>
      </w:r>
      <w:r w:rsidRPr="003873F3">
        <w:t>на</w:t>
      </w:r>
      <w:r w:rsidR="00630CB8" w:rsidRPr="003873F3">
        <w:t xml:space="preserve"> </w:t>
      </w:r>
      <w:r w:rsidRPr="003873F3">
        <w:t>стоимость</w:t>
      </w:r>
      <w:r w:rsidR="00630CB8" w:rsidRPr="003873F3">
        <w:t xml:space="preserve"> </w:t>
      </w:r>
      <w:r w:rsidRPr="003873F3">
        <w:t>банковских</w:t>
      </w:r>
      <w:r w:rsidR="00630CB8" w:rsidRPr="003873F3">
        <w:t xml:space="preserve"> </w:t>
      </w:r>
      <w:r w:rsidRPr="003873F3">
        <w:t>продуктов</w:t>
      </w:r>
      <w:r w:rsidR="00630CB8" w:rsidRPr="003873F3">
        <w:t xml:space="preserve"> </w:t>
      </w:r>
      <w:r w:rsidRPr="003873F3">
        <w:t>и</w:t>
      </w:r>
      <w:r w:rsidR="00630CB8" w:rsidRPr="003873F3">
        <w:t xml:space="preserve"> </w:t>
      </w:r>
      <w:r w:rsidRPr="003873F3">
        <w:t>когда</w:t>
      </w:r>
      <w:r w:rsidR="00630CB8" w:rsidRPr="003873F3">
        <w:t xml:space="preserve"> </w:t>
      </w:r>
      <w:r w:rsidRPr="003873F3">
        <w:t>политика</w:t>
      </w:r>
      <w:r w:rsidR="00630CB8" w:rsidRPr="003873F3">
        <w:t xml:space="preserve"> </w:t>
      </w:r>
      <w:r w:rsidRPr="003873F3">
        <w:t>ЦБ</w:t>
      </w:r>
      <w:r w:rsidR="00630CB8" w:rsidRPr="003873F3">
        <w:t xml:space="preserve"> </w:t>
      </w:r>
      <w:r w:rsidRPr="003873F3">
        <w:t>может</w:t>
      </w:r>
      <w:r w:rsidR="00630CB8" w:rsidRPr="003873F3">
        <w:t xml:space="preserve"> </w:t>
      </w:r>
      <w:r w:rsidRPr="003873F3">
        <w:t>измениться.</w:t>
      </w:r>
      <w:bookmarkEnd w:id="127"/>
    </w:p>
    <w:p w:rsidR="009D1C7D" w:rsidRPr="003873F3" w:rsidRDefault="009D1C7D" w:rsidP="009D1C7D">
      <w:r w:rsidRPr="003873F3">
        <w:t>Эксперты</w:t>
      </w:r>
      <w:r w:rsidR="00630CB8" w:rsidRPr="003873F3">
        <w:t xml:space="preserve"> </w:t>
      </w:r>
      <w:r w:rsidRPr="003873F3">
        <w:t>считают,</w:t>
      </w:r>
      <w:r w:rsidR="00630CB8" w:rsidRPr="003873F3">
        <w:t xml:space="preserve"> </w:t>
      </w:r>
      <w:r w:rsidRPr="003873F3">
        <w:t>что</w:t>
      </w:r>
      <w:r w:rsidR="00630CB8" w:rsidRPr="003873F3">
        <w:t xml:space="preserve"> </w:t>
      </w:r>
      <w:r w:rsidRPr="003873F3">
        <w:t>ЦБ</w:t>
      </w:r>
      <w:r w:rsidR="00630CB8" w:rsidRPr="003873F3">
        <w:t xml:space="preserve"> </w:t>
      </w:r>
      <w:r w:rsidRPr="003873F3">
        <w:t>сохранит</w:t>
      </w:r>
      <w:r w:rsidR="00630CB8" w:rsidRPr="003873F3">
        <w:t xml:space="preserve"> </w:t>
      </w:r>
      <w:r w:rsidRPr="003873F3">
        <w:t>жесткий</w:t>
      </w:r>
      <w:r w:rsidR="00630CB8" w:rsidRPr="003873F3">
        <w:t xml:space="preserve"> </w:t>
      </w:r>
      <w:r w:rsidRPr="003873F3">
        <w:t>сигнал</w:t>
      </w:r>
      <w:r w:rsidR="00630CB8" w:rsidRPr="003873F3">
        <w:t xml:space="preserve"> </w:t>
      </w:r>
      <w:r w:rsidRPr="003873F3">
        <w:t>насчет</w:t>
      </w:r>
      <w:r w:rsidR="00630CB8" w:rsidRPr="003873F3">
        <w:t xml:space="preserve"> </w:t>
      </w:r>
      <w:r w:rsidRPr="003873F3">
        <w:t>будущей</w:t>
      </w:r>
      <w:r w:rsidR="00630CB8" w:rsidRPr="003873F3">
        <w:t xml:space="preserve"> </w:t>
      </w:r>
      <w:r w:rsidRPr="003873F3">
        <w:t>денежно-кредитной</w:t>
      </w:r>
      <w:r w:rsidR="00630CB8" w:rsidRPr="003873F3">
        <w:t xml:space="preserve"> </w:t>
      </w:r>
      <w:r w:rsidRPr="003873F3">
        <w:t>политики</w:t>
      </w:r>
      <w:r w:rsidR="00630CB8" w:rsidRPr="003873F3">
        <w:t xml:space="preserve"> </w:t>
      </w:r>
      <w:r w:rsidRPr="003873F3">
        <w:t>(ДКП)</w:t>
      </w:r>
      <w:r w:rsidR="00630CB8" w:rsidRPr="003873F3">
        <w:t xml:space="preserve"> </w:t>
      </w:r>
      <w:r w:rsidRPr="003873F3">
        <w:t>-</w:t>
      </w:r>
      <w:r w:rsidR="00630CB8" w:rsidRPr="003873F3">
        <w:t xml:space="preserve"> </w:t>
      </w:r>
      <w:r w:rsidRPr="003873F3">
        <w:t>из-за</w:t>
      </w:r>
      <w:r w:rsidR="00630CB8" w:rsidRPr="003873F3">
        <w:t xml:space="preserve"> </w:t>
      </w:r>
      <w:r w:rsidRPr="003873F3">
        <w:t>этого</w:t>
      </w:r>
      <w:r w:rsidR="00630CB8" w:rsidRPr="003873F3">
        <w:t xml:space="preserve"> </w:t>
      </w:r>
      <w:r w:rsidRPr="003873F3">
        <w:t>ставки</w:t>
      </w:r>
      <w:r w:rsidR="00630CB8" w:rsidRPr="003873F3">
        <w:t xml:space="preserve"> </w:t>
      </w:r>
      <w:r w:rsidRPr="003873F3">
        <w:t>депозитов</w:t>
      </w:r>
      <w:r w:rsidR="00630CB8" w:rsidRPr="003873F3">
        <w:t xml:space="preserve"> </w:t>
      </w:r>
      <w:r w:rsidRPr="003873F3">
        <w:t>и</w:t>
      </w:r>
      <w:r w:rsidR="00630CB8" w:rsidRPr="003873F3">
        <w:t xml:space="preserve"> </w:t>
      </w:r>
      <w:r w:rsidRPr="003873F3">
        <w:t>кредитов</w:t>
      </w:r>
      <w:r w:rsidR="00630CB8" w:rsidRPr="003873F3">
        <w:t xml:space="preserve"> </w:t>
      </w:r>
      <w:r w:rsidRPr="003873F3">
        <w:t>на</w:t>
      </w:r>
      <w:r w:rsidR="00630CB8" w:rsidRPr="003873F3">
        <w:t xml:space="preserve"> </w:t>
      </w:r>
      <w:r w:rsidRPr="003873F3">
        <w:t>итоги</w:t>
      </w:r>
      <w:r w:rsidR="00630CB8" w:rsidRPr="003873F3">
        <w:t xml:space="preserve"> </w:t>
      </w:r>
      <w:r w:rsidRPr="003873F3">
        <w:t>заседания</w:t>
      </w:r>
      <w:r w:rsidR="00630CB8" w:rsidRPr="003873F3">
        <w:t xml:space="preserve"> </w:t>
      </w:r>
      <w:r w:rsidRPr="003873F3">
        <w:t>не</w:t>
      </w:r>
      <w:r w:rsidR="00630CB8" w:rsidRPr="003873F3">
        <w:t xml:space="preserve"> </w:t>
      </w:r>
      <w:r w:rsidRPr="003873F3">
        <w:t>отреагируют.</w:t>
      </w:r>
    </w:p>
    <w:p w:rsidR="009D1C7D" w:rsidRPr="003873F3" w:rsidRDefault="009D1C7D" w:rsidP="009D1C7D">
      <w:r w:rsidRPr="003873F3">
        <w:t>КАКОЕ</w:t>
      </w:r>
      <w:r w:rsidR="00630CB8" w:rsidRPr="003873F3">
        <w:t xml:space="preserve"> </w:t>
      </w:r>
      <w:r w:rsidRPr="003873F3">
        <w:t>РЕШЕНИЕ</w:t>
      </w:r>
      <w:r w:rsidR="00630CB8" w:rsidRPr="003873F3">
        <w:t xml:space="preserve"> </w:t>
      </w:r>
      <w:r w:rsidRPr="003873F3">
        <w:t>ПО</w:t>
      </w:r>
      <w:r w:rsidR="00630CB8" w:rsidRPr="003873F3">
        <w:t xml:space="preserve"> </w:t>
      </w:r>
      <w:r w:rsidRPr="003873F3">
        <w:t>КЛЮЧЕВОЙ</w:t>
      </w:r>
      <w:r w:rsidR="00630CB8" w:rsidRPr="003873F3">
        <w:t xml:space="preserve"> </w:t>
      </w:r>
      <w:r w:rsidRPr="003873F3">
        <w:t>СТАВКЕ</w:t>
      </w:r>
      <w:r w:rsidR="00630CB8" w:rsidRPr="003873F3">
        <w:t xml:space="preserve"> </w:t>
      </w:r>
      <w:r w:rsidRPr="003873F3">
        <w:t>ЦБ</w:t>
      </w:r>
      <w:r w:rsidR="00630CB8" w:rsidRPr="003873F3">
        <w:t xml:space="preserve"> </w:t>
      </w:r>
      <w:r w:rsidRPr="003873F3">
        <w:t>ПРИМЕТ</w:t>
      </w:r>
      <w:r w:rsidR="00630CB8" w:rsidRPr="003873F3">
        <w:t xml:space="preserve"> </w:t>
      </w:r>
      <w:r w:rsidRPr="003873F3">
        <w:t>В</w:t>
      </w:r>
      <w:r w:rsidR="00630CB8" w:rsidRPr="003873F3">
        <w:t xml:space="preserve"> </w:t>
      </w:r>
      <w:r w:rsidRPr="003873F3">
        <w:t>АПРЕЛЕ</w:t>
      </w:r>
    </w:p>
    <w:p w:rsidR="009D1C7D" w:rsidRPr="003873F3" w:rsidRDefault="009D1C7D" w:rsidP="009D1C7D">
      <w:r w:rsidRPr="003873F3">
        <w:t>В</w:t>
      </w:r>
      <w:r w:rsidR="00630CB8" w:rsidRPr="003873F3">
        <w:t xml:space="preserve"> </w:t>
      </w:r>
      <w:r w:rsidRPr="003873F3">
        <w:t>пользу</w:t>
      </w:r>
      <w:r w:rsidR="00630CB8" w:rsidRPr="003873F3">
        <w:t xml:space="preserve"> </w:t>
      </w:r>
      <w:r w:rsidRPr="003873F3">
        <w:t>сохранения</w:t>
      </w:r>
      <w:r w:rsidR="00630CB8" w:rsidRPr="003873F3">
        <w:t xml:space="preserve"> </w:t>
      </w:r>
      <w:r w:rsidRPr="003873F3">
        <w:t>ключевой</w:t>
      </w:r>
      <w:r w:rsidR="00630CB8" w:rsidRPr="003873F3">
        <w:t xml:space="preserve"> </w:t>
      </w:r>
      <w:r w:rsidRPr="003873F3">
        <w:t>ставки</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16%</w:t>
      </w:r>
      <w:r w:rsidR="00630CB8" w:rsidRPr="003873F3">
        <w:t xml:space="preserve"> </w:t>
      </w:r>
      <w:r w:rsidRPr="003873F3">
        <w:t>на</w:t>
      </w:r>
      <w:r w:rsidR="00630CB8" w:rsidRPr="003873F3">
        <w:t xml:space="preserve"> </w:t>
      </w:r>
      <w:r w:rsidRPr="003873F3">
        <w:t>заседании</w:t>
      </w:r>
      <w:r w:rsidR="00630CB8" w:rsidRPr="003873F3">
        <w:t xml:space="preserve"> </w:t>
      </w:r>
      <w:r w:rsidRPr="003873F3">
        <w:t>Банка</w:t>
      </w:r>
      <w:r w:rsidR="00630CB8" w:rsidRPr="003873F3">
        <w:t xml:space="preserve"> </w:t>
      </w:r>
      <w:r w:rsidRPr="003873F3">
        <w:t>России</w:t>
      </w:r>
      <w:r w:rsidR="00630CB8" w:rsidRPr="003873F3">
        <w:t xml:space="preserve"> </w:t>
      </w:r>
      <w:r w:rsidRPr="003873F3">
        <w:t>26</w:t>
      </w:r>
      <w:r w:rsidR="00630CB8" w:rsidRPr="003873F3">
        <w:t xml:space="preserve"> </w:t>
      </w:r>
      <w:r w:rsidRPr="003873F3">
        <w:t>апреля</w:t>
      </w:r>
      <w:r w:rsidR="00630CB8" w:rsidRPr="003873F3">
        <w:t xml:space="preserve"> </w:t>
      </w:r>
      <w:r w:rsidRPr="003873F3">
        <w:t>единогласно</w:t>
      </w:r>
      <w:r w:rsidR="00630CB8" w:rsidRPr="003873F3">
        <w:t xml:space="preserve"> </w:t>
      </w:r>
      <w:r w:rsidRPr="003873F3">
        <w:t>высказались</w:t>
      </w:r>
      <w:r w:rsidR="00630CB8" w:rsidRPr="003873F3">
        <w:t xml:space="preserve"> </w:t>
      </w:r>
      <w:r w:rsidRPr="003873F3">
        <w:t>все</w:t>
      </w:r>
      <w:r w:rsidR="00630CB8" w:rsidRPr="003873F3">
        <w:t xml:space="preserve"> </w:t>
      </w:r>
      <w:r w:rsidRPr="003873F3">
        <w:t>20</w:t>
      </w:r>
      <w:r w:rsidR="00630CB8" w:rsidRPr="003873F3">
        <w:t xml:space="preserve"> </w:t>
      </w:r>
      <w:r w:rsidRPr="003873F3">
        <w:t>опрошенных</w:t>
      </w:r>
      <w:r w:rsidR="00630CB8" w:rsidRPr="003873F3">
        <w:t xml:space="preserve"> «</w:t>
      </w:r>
      <w:r w:rsidRPr="003873F3">
        <w:t>Известиями</w:t>
      </w:r>
      <w:r w:rsidR="00630CB8" w:rsidRPr="003873F3">
        <w:t xml:space="preserve">» </w:t>
      </w:r>
      <w:r w:rsidRPr="003873F3">
        <w:t>участников</w:t>
      </w:r>
      <w:r w:rsidR="00630CB8" w:rsidRPr="003873F3">
        <w:t xml:space="preserve"> </w:t>
      </w:r>
      <w:r w:rsidRPr="003873F3">
        <w:t>финансового</w:t>
      </w:r>
      <w:r w:rsidR="00630CB8" w:rsidRPr="003873F3">
        <w:t xml:space="preserve"> </w:t>
      </w:r>
      <w:r w:rsidRPr="003873F3">
        <w:t>рынка.</w:t>
      </w:r>
    </w:p>
    <w:p w:rsidR="009D1C7D" w:rsidRPr="003873F3" w:rsidRDefault="009D1C7D" w:rsidP="009D1C7D">
      <w:r w:rsidRPr="003873F3">
        <w:t>-</w:t>
      </w:r>
      <w:r w:rsidR="00630CB8" w:rsidRPr="003873F3">
        <w:t xml:space="preserve"> </w:t>
      </w:r>
      <w:r w:rsidRPr="003873F3">
        <w:t>Сигнал</w:t>
      </w:r>
      <w:r w:rsidR="00630CB8" w:rsidRPr="003873F3">
        <w:t xml:space="preserve"> </w:t>
      </w:r>
      <w:r w:rsidRPr="003873F3">
        <w:t>о</w:t>
      </w:r>
      <w:r w:rsidR="00630CB8" w:rsidRPr="003873F3">
        <w:t xml:space="preserve"> </w:t>
      </w:r>
      <w:r w:rsidRPr="003873F3">
        <w:t>смягчении</w:t>
      </w:r>
      <w:r w:rsidR="00630CB8" w:rsidRPr="003873F3">
        <w:t xml:space="preserve"> </w:t>
      </w:r>
      <w:r w:rsidRPr="003873F3">
        <w:t>ДКП</w:t>
      </w:r>
      <w:r w:rsidR="00630CB8" w:rsidRPr="003873F3">
        <w:t xml:space="preserve"> </w:t>
      </w:r>
      <w:r w:rsidRPr="003873F3">
        <w:t>в</w:t>
      </w:r>
      <w:r w:rsidR="00630CB8" w:rsidRPr="003873F3">
        <w:t xml:space="preserve"> </w:t>
      </w:r>
      <w:r w:rsidRPr="003873F3">
        <w:t>ближайшей</w:t>
      </w:r>
      <w:r w:rsidR="00630CB8" w:rsidRPr="003873F3">
        <w:t xml:space="preserve"> </w:t>
      </w:r>
      <w:r w:rsidRPr="003873F3">
        <w:t>перспективе</w:t>
      </w:r>
      <w:r w:rsidR="00630CB8" w:rsidRPr="003873F3">
        <w:t xml:space="preserve"> </w:t>
      </w:r>
      <w:r w:rsidRPr="003873F3">
        <w:t>также</w:t>
      </w:r>
      <w:r w:rsidR="00630CB8" w:rsidRPr="003873F3">
        <w:t xml:space="preserve"> </w:t>
      </w:r>
      <w:r w:rsidRPr="003873F3">
        <w:t>пока</w:t>
      </w:r>
      <w:r w:rsidR="00630CB8" w:rsidRPr="003873F3">
        <w:t xml:space="preserve"> </w:t>
      </w:r>
      <w:r w:rsidRPr="003873F3">
        <w:t>маловероятен,</w:t>
      </w:r>
      <w:r w:rsidR="00630CB8" w:rsidRPr="003873F3">
        <w:t xml:space="preserve"> </w:t>
      </w:r>
      <w:r w:rsidRPr="003873F3">
        <w:t>-</w:t>
      </w:r>
      <w:r w:rsidR="00630CB8" w:rsidRPr="003873F3">
        <w:t xml:space="preserve"> </w:t>
      </w:r>
      <w:r w:rsidRPr="003873F3">
        <w:t>заявила</w:t>
      </w:r>
      <w:r w:rsidR="00630CB8" w:rsidRPr="003873F3">
        <w:t xml:space="preserve"> </w:t>
      </w:r>
      <w:r w:rsidRPr="003873F3">
        <w:t>глава</w:t>
      </w:r>
      <w:r w:rsidR="00630CB8" w:rsidRPr="003873F3">
        <w:t xml:space="preserve"> </w:t>
      </w:r>
      <w:r w:rsidRPr="003873F3">
        <w:t>отдела</w:t>
      </w:r>
      <w:r w:rsidR="00630CB8" w:rsidRPr="003873F3">
        <w:t xml:space="preserve"> </w:t>
      </w:r>
      <w:r w:rsidRPr="003873F3">
        <w:t>макроэкономического</w:t>
      </w:r>
      <w:r w:rsidR="00630CB8" w:rsidRPr="003873F3">
        <w:t xml:space="preserve"> </w:t>
      </w:r>
      <w:r w:rsidRPr="003873F3">
        <w:t>анализа</w:t>
      </w:r>
      <w:r w:rsidR="00630CB8" w:rsidRPr="003873F3">
        <w:t xml:space="preserve"> </w:t>
      </w:r>
      <w:r w:rsidRPr="003873F3">
        <w:t>ФГ</w:t>
      </w:r>
      <w:r w:rsidR="00630CB8" w:rsidRPr="003873F3">
        <w:t xml:space="preserve"> «</w:t>
      </w:r>
      <w:r w:rsidRPr="003873F3">
        <w:t>Финам</w:t>
      </w:r>
      <w:r w:rsidR="00630CB8" w:rsidRPr="003873F3">
        <w:t xml:space="preserve">» </w:t>
      </w:r>
      <w:r w:rsidRPr="003873F3">
        <w:t>Ольга</w:t>
      </w:r>
      <w:r w:rsidR="00630CB8" w:rsidRPr="003873F3">
        <w:t xml:space="preserve"> </w:t>
      </w:r>
      <w:r w:rsidRPr="003873F3">
        <w:t>Беленькая.</w:t>
      </w:r>
    </w:p>
    <w:p w:rsidR="009D1C7D" w:rsidRPr="003873F3" w:rsidRDefault="009D1C7D" w:rsidP="009D1C7D">
      <w:r w:rsidRPr="003873F3">
        <w:t>Инфляционные</w:t>
      </w:r>
      <w:r w:rsidR="00630CB8" w:rsidRPr="003873F3">
        <w:t xml:space="preserve"> </w:t>
      </w:r>
      <w:r w:rsidRPr="003873F3">
        <w:t>ожидания</w:t>
      </w:r>
      <w:r w:rsidR="00630CB8" w:rsidRPr="003873F3">
        <w:t xml:space="preserve"> </w:t>
      </w:r>
      <w:r w:rsidRPr="003873F3">
        <w:t>населения</w:t>
      </w:r>
      <w:r w:rsidR="00630CB8" w:rsidRPr="003873F3">
        <w:t xml:space="preserve"> </w:t>
      </w:r>
      <w:r w:rsidRPr="003873F3">
        <w:t>снизились</w:t>
      </w:r>
      <w:r w:rsidR="00630CB8" w:rsidRPr="003873F3">
        <w:t xml:space="preserve"> </w:t>
      </w:r>
      <w:r w:rsidRPr="003873F3">
        <w:t>-</w:t>
      </w:r>
      <w:r w:rsidR="00630CB8" w:rsidRPr="003873F3">
        <w:t xml:space="preserve"> </w:t>
      </w:r>
      <w:r w:rsidRPr="003873F3">
        <w:t>эта</w:t>
      </w:r>
      <w:r w:rsidR="00630CB8" w:rsidRPr="003873F3">
        <w:t xml:space="preserve"> </w:t>
      </w:r>
      <w:r w:rsidRPr="003873F3">
        <w:t>тенденция</w:t>
      </w:r>
      <w:r w:rsidR="00630CB8" w:rsidRPr="003873F3">
        <w:t xml:space="preserve"> </w:t>
      </w:r>
      <w:r w:rsidRPr="003873F3">
        <w:t>не</w:t>
      </w:r>
      <w:r w:rsidR="00630CB8" w:rsidRPr="003873F3">
        <w:t xml:space="preserve"> </w:t>
      </w:r>
      <w:r w:rsidRPr="003873F3">
        <w:t>прекращается</w:t>
      </w:r>
      <w:r w:rsidR="00630CB8" w:rsidRPr="003873F3">
        <w:t xml:space="preserve"> </w:t>
      </w:r>
      <w:r w:rsidRPr="003873F3">
        <w:t>уже</w:t>
      </w:r>
      <w:r w:rsidR="00630CB8" w:rsidRPr="003873F3">
        <w:t xml:space="preserve"> </w:t>
      </w:r>
      <w:r w:rsidRPr="003873F3">
        <w:t>четвертый</w:t>
      </w:r>
      <w:r w:rsidR="00630CB8" w:rsidRPr="003873F3">
        <w:t xml:space="preserve"> </w:t>
      </w:r>
      <w:r w:rsidRPr="003873F3">
        <w:t>месяц</w:t>
      </w:r>
      <w:r w:rsidR="00630CB8" w:rsidRPr="003873F3">
        <w:t xml:space="preserve"> </w:t>
      </w:r>
      <w:r w:rsidRPr="003873F3">
        <w:t>подряд,</w:t>
      </w:r>
      <w:r w:rsidR="00630CB8" w:rsidRPr="003873F3">
        <w:t xml:space="preserve"> </w:t>
      </w:r>
      <w:r w:rsidRPr="003873F3">
        <w:t>добавила</w:t>
      </w:r>
      <w:r w:rsidR="00630CB8" w:rsidRPr="003873F3">
        <w:t xml:space="preserve"> </w:t>
      </w:r>
      <w:r w:rsidRPr="003873F3">
        <w:t>аналитик</w:t>
      </w:r>
      <w:r w:rsidR="00630CB8" w:rsidRPr="003873F3">
        <w:t xml:space="preserve"> «</w:t>
      </w:r>
      <w:r w:rsidRPr="003873F3">
        <w:t>Цифра</w:t>
      </w:r>
      <w:r w:rsidR="00630CB8" w:rsidRPr="003873F3">
        <w:t xml:space="preserve"> </w:t>
      </w:r>
      <w:r w:rsidRPr="003873F3">
        <w:t>брокер</w:t>
      </w:r>
      <w:r w:rsidR="00630CB8" w:rsidRPr="003873F3">
        <w:t xml:space="preserve">» </w:t>
      </w:r>
      <w:r w:rsidRPr="003873F3">
        <w:t>Наталия</w:t>
      </w:r>
      <w:r w:rsidR="00630CB8" w:rsidRPr="003873F3">
        <w:t xml:space="preserve"> </w:t>
      </w:r>
      <w:r w:rsidRPr="003873F3">
        <w:t>Пырьева.</w:t>
      </w:r>
      <w:r w:rsidR="00630CB8" w:rsidRPr="003873F3">
        <w:t xml:space="preserve"> </w:t>
      </w:r>
      <w:r w:rsidRPr="003873F3">
        <w:t>Темпы</w:t>
      </w:r>
      <w:r w:rsidR="00630CB8" w:rsidRPr="003873F3">
        <w:t xml:space="preserve"> </w:t>
      </w:r>
      <w:r w:rsidRPr="003873F3">
        <w:t>роста</w:t>
      </w:r>
      <w:r w:rsidR="00630CB8" w:rsidRPr="003873F3">
        <w:t xml:space="preserve"> </w:t>
      </w:r>
      <w:r w:rsidRPr="003873F3">
        <w:t>цен</w:t>
      </w:r>
      <w:r w:rsidR="00630CB8" w:rsidRPr="003873F3">
        <w:t xml:space="preserve"> </w:t>
      </w:r>
      <w:r w:rsidRPr="003873F3">
        <w:t>в</w:t>
      </w:r>
      <w:r w:rsidR="00630CB8" w:rsidRPr="003873F3">
        <w:t xml:space="preserve"> </w:t>
      </w:r>
      <w:r w:rsidRPr="003873F3">
        <w:t>годовом</w:t>
      </w:r>
      <w:r w:rsidR="00630CB8" w:rsidRPr="003873F3">
        <w:t xml:space="preserve"> </w:t>
      </w:r>
      <w:r w:rsidRPr="003873F3">
        <w:t>выражении</w:t>
      </w:r>
      <w:r w:rsidR="00630CB8" w:rsidRPr="003873F3">
        <w:t xml:space="preserve"> </w:t>
      </w:r>
      <w:r w:rsidRPr="003873F3">
        <w:t>также</w:t>
      </w:r>
      <w:r w:rsidR="00630CB8" w:rsidRPr="003873F3">
        <w:t xml:space="preserve"> </w:t>
      </w:r>
      <w:r w:rsidRPr="003873F3">
        <w:t>замедлились</w:t>
      </w:r>
      <w:r w:rsidR="00630CB8" w:rsidRPr="003873F3">
        <w:t xml:space="preserve"> </w:t>
      </w:r>
      <w:r w:rsidRPr="003873F3">
        <w:t>до</w:t>
      </w:r>
      <w:r w:rsidR="00630CB8" w:rsidRPr="003873F3">
        <w:t xml:space="preserve"> </w:t>
      </w:r>
      <w:r w:rsidRPr="003873F3">
        <w:t>4,5%</w:t>
      </w:r>
      <w:r w:rsidR="00630CB8" w:rsidRPr="003873F3">
        <w:t xml:space="preserve"> </w:t>
      </w:r>
      <w:r w:rsidRPr="003873F3">
        <w:t>в</w:t>
      </w:r>
      <w:r w:rsidR="00630CB8" w:rsidRPr="003873F3">
        <w:t xml:space="preserve"> </w:t>
      </w:r>
      <w:r w:rsidRPr="003873F3">
        <w:t>марте</w:t>
      </w:r>
      <w:r w:rsidR="00630CB8" w:rsidRPr="003873F3">
        <w:t xml:space="preserve"> </w:t>
      </w:r>
      <w:r w:rsidRPr="003873F3">
        <w:t>после</w:t>
      </w:r>
      <w:r w:rsidR="00630CB8" w:rsidRPr="003873F3">
        <w:t xml:space="preserve"> </w:t>
      </w:r>
      <w:r w:rsidRPr="003873F3">
        <w:t>6</w:t>
      </w:r>
      <w:r w:rsidR="00630CB8" w:rsidRPr="003873F3">
        <w:t xml:space="preserve"> </w:t>
      </w:r>
      <w:r w:rsidRPr="003873F3">
        <w:t>7%</w:t>
      </w:r>
      <w:r w:rsidR="00630CB8" w:rsidRPr="003873F3">
        <w:t xml:space="preserve"> </w:t>
      </w:r>
      <w:r w:rsidRPr="003873F3">
        <w:t>в</w:t>
      </w:r>
      <w:r w:rsidR="00630CB8" w:rsidRPr="003873F3">
        <w:t xml:space="preserve"> </w:t>
      </w:r>
      <w:r w:rsidRPr="003873F3">
        <w:t>феврале,</w:t>
      </w:r>
      <w:r w:rsidR="00630CB8" w:rsidRPr="003873F3">
        <w:t xml:space="preserve"> </w:t>
      </w:r>
      <w:r w:rsidRPr="003873F3">
        <w:t>однако</w:t>
      </w:r>
      <w:r w:rsidR="00630CB8" w:rsidRPr="003873F3">
        <w:t xml:space="preserve"> </w:t>
      </w:r>
      <w:r w:rsidRPr="003873F3">
        <w:t>этот</w:t>
      </w:r>
      <w:r w:rsidR="00630CB8" w:rsidRPr="003873F3">
        <w:t xml:space="preserve"> </w:t>
      </w:r>
      <w:r w:rsidRPr="003873F3">
        <w:t>тренд</w:t>
      </w:r>
      <w:r w:rsidR="00630CB8" w:rsidRPr="003873F3">
        <w:t xml:space="preserve"> </w:t>
      </w:r>
      <w:r w:rsidRPr="003873F3">
        <w:t>неустойчив,</w:t>
      </w:r>
      <w:r w:rsidR="00630CB8" w:rsidRPr="003873F3">
        <w:t xml:space="preserve"> </w:t>
      </w:r>
      <w:r w:rsidRPr="003873F3">
        <w:t>заявил</w:t>
      </w:r>
      <w:r w:rsidR="00630CB8" w:rsidRPr="003873F3">
        <w:t xml:space="preserve"> </w:t>
      </w:r>
      <w:r w:rsidRPr="003873F3">
        <w:t>главный</w:t>
      </w:r>
      <w:r w:rsidR="00630CB8" w:rsidRPr="003873F3">
        <w:t xml:space="preserve"> </w:t>
      </w:r>
      <w:r w:rsidRPr="003873F3">
        <w:t>экономист</w:t>
      </w:r>
      <w:r w:rsidR="00630CB8" w:rsidRPr="003873F3">
        <w:t xml:space="preserve"> </w:t>
      </w:r>
      <w:r w:rsidRPr="003873F3">
        <w:t>группы</w:t>
      </w:r>
      <w:r w:rsidR="00630CB8" w:rsidRPr="003873F3">
        <w:t xml:space="preserve"> </w:t>
      </w:r>
      <w:r w:rsidRPr="003873F3">
        <w:t>ВТБ</w:t>
      </w:r>
      <w:r w:rsidR="00630CB8" w:rsidRPr="003873F3">
        <w:t xml:space="preserve"> </w:t>
      </w:r>
      <w:r w:rsidRPr="003873F3">
        <w:t>Родион</w:t>
      </w:r>
      <w:r w:rsidR="00630CB8" w:rsidRPr="003873F3">
        <w:t xml:space="preserve"> </w:t>
      </w:r>
      <w:r w:rsidRPr="003873F3">
        <w:t>Латыпов.</w:t>
      </w:r>
    </w:p>
    <w:p w:rsidR="009D1C7D" w:rsidRPr="003873F3" w:rsidRDefault="009D1C7D" w:rsidP="009D1C7D">
      <w:r w:rsidRPr="003873F3">
        <w:t>-</w:t>
      </w:r>
      <w:r w:rsidR="00630CB8" w:rsidRPr="003873F3">
        <w:t xml:space="preserve"> </w:t>
      </w:r>
      <w:r w:rsidRPr="003873F3">
        <w:t>Инфляция</w:t>
      </w:r>
      <w:r w:rsidR="00630CB8" w:rsidRPr="003873F3">
        <w:t xml:space="preserve"> </w:t>
      </w:r>
      <w:r w:rsidRPr="003873F3">
        <w:t>будет</w:t>
      </w:r>
      <w:r w:rsidR="00630CB8" w:rsidRPr="003873F3">
        <w:t xml:space="preserve"> </w:t>
      </w:r>
      <w:r w:rsidRPr="003873F3">
        <w:t>замедляться.</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этому</w:t>
      </w:r>
      <w:r w:rsidR="00630CB8" w:rsidRPr="003873F3">
        <w:t xml:space="preserve"> </w:t>
      </w:r>
      <w:r w:rsidRPr="003873F3">
        <w:t>способствует</w:t>
      </w:r>
      <w:r w:rsidR="00630CB8" w:rsidRPr="003873F3">
        <w:t xml:space="preserve"> </w:t>
      </w:r>
      <w:r w:rsidRPr="003873F3">
        <w:t>сезонный</w:t>
      </w:r>
      <w:r w:rsidR="00630CB8" w:rsidRPr="003873F3">
        <w:t xml:space="preserve"> </w:t>
      </w:r>
      <w:r w:rsidRPr="003873F3">
        <w:t>фактор</w:t>
      </w:r>
      <w:r w:rsidR="00630CB8" w:rsidRPr="003873F3">
        <w:t xml:space="preserve"> </w:t>
      </w:r>
      <w:r w:rsidRPr="003873F3">
        <w:t>-</w:t>
      </w:r>
      <w:r w:rsidR="00630CB8" w:rsidRPr="003873F3">
        <w:t xml:space="preserve"> </w:t>
      </w:r>
      <w:r w:rsidRPr="003873F3">
        <w:t>снижение</w:t>
      </w:r>
      <w:r w:rsidR="00630CB8" w:rsidRPr="003873F3">
        <w:t xml:space="preserve"> </w:t>
      </w:r>
      <w:r w:rsidRPr="003873F3">
        <w:t>стоимости</w:t>
      </w:r>
      <w:r w:rsidR="00630CB8" w:rsidRPr="003873F3">
        <w:t xml:space="preserve"> </w:t>
      </w:r>
      <w:r w:rsidRPr="003873F3">
        <w:t>на</w:t>
      </w:r>
      <w:r w:rsidR="00630CB8" w:rsidRPr="003873F3">
        <w:t xml:space="preserve"> </w:t>
      </w:r>
      <w:r w:rsidRPr="003873F3">
        <w:t>сельхозпродукцию,</w:t>
      </w:r>
      <w:r w:rsidR="00630CB8" w:rsidRPr="003873F3">
        <w:t xml:space="preserve"> </w:t>
      </w:r>
      <w:r w:rsidRPr="003873F3">
        <w:t>-</w:t>
      </w:r>
      <w:r w:rsidR="00630CB8" w:rsidRPr="003873F3">
        <w:t xml:space="preserve"> </w:t>
      </w:r>
      <w:r w:rsidRPr="003873F3">
        <w:t>подчеркнул</w:t>
      </w:r>
      <w:r w:rsidR="00630CB8" w:rsidRPr="003873F3">
        <w:t xml:space="preserve"> </w:t>
      </w:r>
      <w:r w:rsidRPr="003873F3">
        <w:t>зампред</w:t>
      </w:r>
      <w:r w:rsidR="00630CB8" w:rsidRPr="003873F3">
        <w:t xml:space="preserve"> </w:t>
      </w:r>
      <w:r w:rsidRPr="003873F3">
        <w:t>правления</w:t>
      </w:r>
      <w:r w:rsidR="00630CB8" w:rsidRPr="003873F3">
        <w:t xml:space="preserve"> </w:t>
      </w:r>
      <w:r w:rsidRPr="003873F3">
        <w:t>Абсолют</w:t>
      </w:r>
      <w:r w:rsidR="00630CB8" w:rsidRPr="003873F3">
        <w:t xml:space="preserve"> </w:t>
      </w:r>
      <w:r w:rsidRPr="003873F3">
        <w:t>Банка</w:t>
      </w:r>
      <w:r w:rsidR="00630CB8" w:rsidRPr="003873F3">
        <w:t xml:space="preserve"> </w:t>
      </w:r>
      <w:r w:rsidRPr="003873F3">
        <w:t>Антон</w:t>
      </w:r>
      <w:r w:rsidR="00630CB8" w:rsidRPr="003873F3">
        <w:t xml:space="preserve"> </w:t>
      </w:r>
      <w:r w:rsidRPr="003873F3">
        <w:t>Павлов.</w:t>
      </w:r>
    </w:p>
    <w:p w:rsidR="009D1C7D" w:rsidRPr="003873F3" w:rsidRDefault="009D1C7D" w:rsidP="009D1C7D">
      <w:r w:rsidRPr="003873F3">
        <w:t>Тем</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инфляционное</w:t>
      </w:r>
      <w:r w:rsidR="00630CB8" w:rsidRPr="003873F3">
        <w:t xml:space="preserve"> </w:t>
      </w:r>
      <w:r w:rsidRPr="003873F3">
        <w:t>давление</w:t>
      </w:r>
      <w:r w:rsidR="00630CB8" w:rsidRPr="003873F3">
        <w:t xml:space="preserve"> </w:t>
      </w:r>
      <w:r w:rsidRPr="003873F3">
        <w:t>на</w:t>
      </w:r>
      <w:r w:rsidR="00630CB8" w:rsidRPr="003873F3">
        <w:t xml:space="preserve"> </w:t>
      </w:r>
      <w:r w:rsidRPr="003873F3">
        <w:t>экономику</w:t>
      </w:r>
      <w:r w:rsidR="00630CB8" w:rsidRPr="003873F3">
        <w:t xml:space="preserve"> </w:t>
      </w:r>
      <w:r w:rsidRPr="003873F3">
        <w:t>сохранится</w:t>
      </w:r>
      <w:r w:rsidR="00630CB8" w:rsidRPr="003873F3">
        <w:t xml:space="preserve"> </w:t>
      </w:r>
      <w:r w:rsidRPr="003873F3">
        <w:t>из-за</w:t>
      </w:r>
      <w:r w:rsidR="00630CB8" w:rsidRPr="003873F3">
        <w:t xml:space="preserve"> </w:t>
      </w:r>
      <w:r w:rsidRPr="003873F3">
        <w:t>быстрого</w:t>
      </w:r>
      <w:r w:rsidR="00630CB8" w:rsidRPr="003873F3">
        <w:t xml:space="preserve"> </w:t>
      </w:r>
      <w:r w:rsidRPr="003873F3">
        <w:t>роста</w:t>
      </w:r>
      <w:r w:rsidR="00630CB8" w:rsidRPr="003873F3">
        <w:t xml:space="preserve"> </w:t>
      </w:r>
      <w:r w:rsidRPr="003873F3">
        <w:t>денежной</w:t>
      </w:r>
      <w:r w:rsidR="00630CB8" w:rsidRPr="003873F3">
        <w:t xml:space="preserve"> </w:t>
      </w:r>
      <w:r w:rsidRPr="003873F3">
        <w:t>массы</w:t>
      </w:r>
      <w:r w:rsidR="00630CB8" w:rsidRPr="003873F3">
        <w:t xml:space="preserve"> </w:t>
      </w:r>
      <w:r w:rsidRPr="003873F3">
        <w:t>(агрегат</w:t>
      </w:r>
      <w:r w:rsidR="00630CB8" w:rsidRPr="003873F3">
        <w:t xml:space="preserve"> </w:t>
      </w:r>
      <w:r w:rsidRPr="003873F3">
        <w:t>М2</w:t>
      </w:r>
      <w:r w:rsidR="00630CB8" w:rsidRPr="003873F3">
        <w:t xml:space="preserve"> </w:t>
      </w:r>
      <w:r w:rsidRPr="003873F3">
        <w:t>включает</w:t>
      </w:r>
      <w:r w:rsidR="00630CB8" w:rsidRPr="003873F3">
        <w:t xml:space="preserve"> </w:t>
      </w:r>
      <w:r w:rsidRPr="003873F3">
        <w:t>в</w:t>
      </w:r>
      <w:r w:rsidR="00630CB8" w:rsidRPr="003873F3">
        <w:t xml:space="preserve"> </w:t>
      </w:r>
      <w:r w:rsidRPr="003873F3">
        <w:t>себя</w:t>
      </w:r>
      <w:r w:rsidR="00630CB8" w:rsidRPr="003873F3">
        <w:t xml:space="preserve"> </w:t>
      </w:r>
      <w:r w:rsidRPr="003873F3">
        <w:t>наличные</w:t>
      </w:r>
      <w:r w:rsidR="00630CB8" w:rsidRPr="003873F3">
        <w:t xml:space="preserve"> </w:t>
      </w:r>
      <w:r w:rsidRPr="003873F3">
        <w:t>деньги,</w:t>
      </w:r>
      <w:r w:rsidR="00630CB8" w:rsidRPr="003873F3">
        <w:t xml:space="preserve"> </w:t>
      </w:r>
      <w:r w:rsidRPr="003873F3">
        <w:t>средства</w:t>
      </w:r>
      <w:r w:rsidR="00630CB8" w:rsidRPr="003873F3">
        <w:t xml:space="preserve"> </w:t>
      </w:r>
      <w:r w:rsidRPr="003873F3">
        <w:t>на</w:t>
      </w:r>
      <w:r w:rsidR="00630CB8" w:rsidRPr="003873F3">
        <w:t xml:space="preserve"> </w:t>
      </w:r>
      <w:r w:rsidRPr="003873F3">
        <w:t>текущих</w:t>
      </w:r>
      <w:r w:rsidR="00630CB8" w:rsidRPr="003873F3">
        <w:t xml:space="preserve"> </w:t>
      </w:r>
      <w:r w:rsidRPr="003873F3">
        <w:t>счетах</w:t>
      </w:r>
      <w:r w:rsidR="00630CB8" w:rsidRPr="003873F3">
        <w:t xml:space="preserve"> </w:t>
      </w:r>
      <w:r w:rsidRPr="003873F3">
        <w:t>и</w:t>
      </w:r>
      <w:r w:rsidR="00630CB8" w:rsidRPr="003873F3">
        <w:t xml:space="preserve"> </w:t>
      </w:r>
      <w:r w:rsidRPr="003873F3">
        <w:t>срочных</w:t>
      </w:r>
      <w:r w:rsidR="00630CB8" w:rsidRPr="003873F3">
        <w:t xml:space="preserve"> </w:t>
      </w:r>
      <w:r w:rsidRPr="003873F3">
        <w:t>вкладах)</w:t>
      </w:r>
      <w:r w:rsidR="00630CB8" w:rsidRPr="003873F3">
        <w:t xml:space="preserve"> </w:t>
      </w:r>
      <w:r w:rsidRPr="003873F3">
        <w:t>-</w:t>
      </w:r>
      <w:r w:rsidR="00630CB8" w:rsidRPr="003873F3">
        <w:t xml:space="preserve"> </w:t>
      </w:r>
      <w:r w:rsidRPr="003873F3">
        <w:t>в</w:t>
      </w:r>
      <w:r w:rsidR="00630CB8" w:rsidRPr="003873F3">
        <w:t xml:space="preserve"> </w:t>
      </w:r>
      <w:r w:rsidRPr="003873F3">
        <w:t>годовом</w:t>
      </w:r>
      <w:r w:rsidR="00630CB8" w:rsidRPr="003873F3">
        <w:t xml:space="preserve"> </w:t>
      </w:r>
      <w:r w:rsidRPr="003873F3">
        <w:t>выражении</w:t>
      </w:r>
      <w:r w:rsidR="00630CB8" w:rsidRPr="003873F3">
        <w:t xml:space="preserve"> </w:t>
      </w:r>
      <w:r w:rsidRPr="003873F3">
        <w:t>она</w:t>
      </w:r>
      <w:r w:rsidR="00630CB8" w:rsidRPr="003873F3">
        <w:t xml:space="preserve"> </w:t>
      </w:r>
      <w:r w:rsidRPr="003873F3">
        <w:t>увеличилась</w:t>
      </w:r>
      <w:r w:rsidR="00630CB8" w:rsidRPr="003873F3">
        <w:t xml:space="preserve"> </w:t>
      </w:r>
      <w:r w:rsidRPr="003873F3">
        <w:t>на</w:t>
      </w:r>
      <w:r w:rsidR="00630CB8" w:rsidRPr="003873F3">
        <w:t xml:space="preserve"> </w:t>
      </w:r>
      <w:r w:rsidRPr="003873F3">
        <w:t>20%,</w:t>
      </w:r>
      <w:r w:rsidR="00630CB8" w:rsidRPr="003873F3">
        <w:t xml:space="preserve"> </w:t>
      </w:r>
      <w:r w:rsidRPr="003873F3">
        <w:t>пояснил</w:t>
      </w:r>
      <w:r w:rsidR="00630CB8" w:rsidRPr="003873F3">
        <w:t xml:space="preserve"> </w:t>
      </w:r>
      <w:r w:rsidRPr="003873F3">
        <w:t>замдиректора</w:t>
      </w:r>
      <w:r w:rsidR="00630CB8" w:rsidRPr="003873F3">
        <w:t xml:space="preserve"> </w:t>
      </w:r>
      <w:r w:rsidRPr="003873F3">
        <w:t>по</w:t>
      </w:r>
      <w:r w:rsidR="00630CB8" w:rsidRPr="003873F3">
        <w:t xml:space="preserve"> </w:t>
      </w:r>
      <w:r w:rsidRPr="003873F3">
        <w:t>макроэкономическому</w:t>
      </w:r>
      <w:r w:rsidR="00630CB8" w:rsidRPr="003873F3">
        <w:t xml:space="preserve"> </w:t>
      </w:r>
      <w:r w:rsidRPr="003873F3">
        <w:t>анализу</w:t>
      </w:r>
      <w:r w:rsidR="00630CB8" w:rsidRPr="003873F3">
        <w:t xml:space="preserve"> </w:t>
      </w:r>
      <w:r w:rsidRPr="003873F3">
        <w:t>ОТП</w:t>
      </w:r>
      <w:r w:rsidR="00630CB8" w:rsidRPr="003873F3">
        <w:t xml:space="preserve"> </w:t>
      </w:r>
      <w:r w:rsidRPr="003873F3">
        <w:t>Банка</w:t>
      </w:r>
      <w:r w:rsidR="00630CB8" w:rsidRPr="003873F3">
        <w:t xml:space="preserve"> </w:t>
      </w:r>
      <w:r w:rsidRPr="003873F3">
        <w:t>Дмитрий</w:t>
      </w:r>
      <w:r w:rsidR="00630CB8" w:rsidRPr="003873F3">
        <w:t xml:space="preserve"> </w:t>
      </w:r>
      <w:r w:rsidRPr="003873F3">
        <w:t>Голубков.</w:t>
      </w:r>
      <w:r w:rsidR="00630CB8" w:rsidRPr="003873F3">
        <w:t xml:space="preserve"> </w:t>
      </w:r>
      <w:r w:rsidRPr="003873F3">
        <w:t>По</w:t>
      </w:r>
      <w:r w:rsidR="00630CB8" w:rsidRPr="003873F3">
        <w:t xml:space="preserve"> </w:t>
      </w:r>
      <w:r w:rsidRPr="003873F3">
        <w:t>его</w:t>
      </w:r>
      <w:r w:rsidR="00630CB8" w:rsidRPr="003873F3">
        <w:t xml:space="preserve"> </w:t>
      </w:r>
      <w:r w:rsidRPr="003873F3">
        <w:t>словам,</w:t>
      </w:r>
      <w:r w:rsidR="00630CB8" w:rsidRPr="003873F3">
        <w:t xml:space="preserve"> </w:t>
      </w:r>
      <w:r w:rsidRPr="003873F3">
        <w:t>динамика</w:t>
      </w:r>
      <w:r w:rsidR="00630CB8" w:rsidRPr="003873F3">
        <w:t xml:space="preserve"> </w:t>
      </w:r>
      <w:r w:rsidRPr="003873F3">
        <w:t>этих</w:t>
      </w:r>
      <w:r w:rsidR="00630CB8" w:rsidRPr="003873F3">
        <w:t xml:space="preserve"> </w:t>
      </w:r>
      <w:r w:rsidRPr="003873F3">
        <w:t>показателей</w:t>
      </w:r>
      <w:r w:rsidR="00630CB8" w:rsidRPr="003873F3">
        <w:t xml:space="preserve"> </w:t>
      </w:r>
      <w:r w:rsidRPr="003873F3">
        <w:t>транслируется</w:t>
      </w:r>
      <w:r w:rsidR="00630CB8" w:rsidRPr="003873F3">
        <w:t xml:space="preserve"> </w:t>
      </w:r>
      <w:r w:rsidRPr="003873F3">
        <w:t>в</w:t>
      </w:r>
      <w:r w:rsidR="00630CB8" w:rsidRPr="003873F3">
        <w:t xml:space="preserve"> </w:t>
      </w:r>
      <w:r w:rsidRPr="003873F3">
        <w:t>рост</w:t>
      </w:r>
      <w:r w:rsidR="00630CB8" w:rsidRPr="003873F3">
        <w:t xml:space="preserve"> </w:t>
      </w:r>
      <w:r w:rsidRPr="003873F3">
        <w:t>цен</w:t>
      </w:r>
      <w:r w:rsidR="00630CB8" w:rsidRPr="003873F3">
        <w:t xml:space="preserve"> </w:t>
      </w:r>
      <w:r w:rsidRPr="003873F3">
        <w:t>с</w:t>
      </w:r>
      <w:r w:rsidR="00630CB8" w:rsidRPr="003873F3">
        <w:t xml:space="preserve"> </w:t>
      </w:r>
      <w:r w:rsidRPr="003873F3">
        <w:t>лагом</w:t>
      </w:r>
      <w:r w:rsidR="00630CB8" w:rsidRPr="003873F3">
        <w:t xml:space="preserve"> </w:t>
      </w:r>
      <w:r w:rsidRPr="003873F3">
        <w:t>в</w:t>
      </w:r>
      <w:r w:rsidR="00630CB8" w:rsidRPr="003873F3">
        <w:t xml:space="preserve"> </w:t>
      </w:r>
      <w:r w:rsidRPr="003873F3">
        <w:t>несколько</w:t>
      </w:r>
      <w:r w:rsidR="00630CB8" w:rsidRPr="003873F3">
        <w:t xml:space="preserve"> </w:t>
      </w:r>
      <w:r w:rsidRPr="003873F3">
        <w:t>кварталов,</w:t>
      </w:r>
      <w:r w:rsidR="00630CB8" w:rsidRPr="003873F3">
        <w:t xml:space="preserve"> </w:t>
      </w:r>
      <w:r w:rsidRPr="003873F3">
        <w:t>поэтому</w:t>
      </w:r>
      <w:r w:rsidR="00630CB8" w:rsidRPr="003873F3">
        <w:t xml:space="preserve"> </w:t>
      </w:r>
      <w:r w:rsidRPr="003873F3">
        <w:t>ЦБ</w:t>
      </w:r>
      <w:r w:rsidR="00630CB8" w:rsidRPr="003873F3">
        <w:t xml:space="preserve"> </w:t>
      </w:r>
      <w:r w:rsidRPr="003873F3">
        <w:t>придется</w:t>
      </w:r>
      <w:r w:rsidR="00630CB8" w:rsidRPr="003873F3">
        <w:t xml:space="preserve"> </w:t>
      </w:r>
      <w:r w:rsidRPr="003873F3">
        <w:t>сохранять</w:t>
      </w:r>
      <w:r w:rsidR="00630CB8" w:rsidRPr="003873F3">
        <w:t xml:space="preserve"> </w:t>
      </w:r>
      <w:r w:rsidRPr="003873F3">
        <w:t>осторожность</w:t>
      </w:r>
      <w:r w:rsidR="00630CB8" w:rsidRPr="003873F3">
        <w:t xml:space="preserve"> </w:t>
      </w:r>
      <w:r w:rsidRPr="003873F3">
        <w:t>еще</w:t>
      </w:r>
      <w:r w:rsidR="00630CB8" w:rsidRPr="003873F3">
        <w:t xml:space="preserve"> </w:t>
      </w:r>
      <w:r w:rsidRPr="003873F3">
        <w:t>в</w:t>
      </w:r>
      <w:r w:rsidR="00630CB8" w:rsidRPr="003873F3">
        <w:t xml:space="preserve"> </w:t>
      </w:r>
      <w:r w:rsidRPr="003873F3">
        <w:t>течение</w:t>
      </w:r>
      <w:r w:rsidR="00630CB8" w:rsidRPr="003873F3">
        <w:t xml:space="preserve"> </w:t>
      </w:r>
      <w:r w:rsidRPr="003873F3">
        <w:t>нескольких</w:t>
      </w:r>
      <w:r w:rsidR="00630CB8" w:rsidRPr="003873F3">
        <w:t xml:space="preserve"> </w:t>
      </w:r>
      <w:r w:rsidRPr="003873F3">
        <w:t>месяцев.</w:t>
      </w:r>
    </w:p>
    <w:p w:rsidR="009D1C7D" w:rsidRPr="003873F3" w:rsidRDefault="009D1C7D" w:rsidP="009D1C7D">
      <w:r w:rsidRPr="003873F3">
        <w:t>Регулятор</w:t>
      </w:r>
      <w:r w:rsidR="00630CB8" w:rsidRPr="003873F3">
        <w:t xml:space="preserve"> </w:t>
      </w:r>
      <w:r w:rsidRPr="003873F3">
        <w:t>считает,</w:t>
      </w:r>
      <w:r w:rsidR="00630CB8" w:rsidRPr="003873F3">
        <w:t xml:space="preserve"> </w:t>
      </w:r>
      <w:r w:rsidRPr="003873F3">
        <w:t>что</w:t>
      </w:r>
      <w:r w:rsidR="00630CB8" w:rsidRPr="003873F3">
        <w:t xml:space="preserve"> </w:t>
      </w:r>
      <w:r w:rsidRPr="003873F3">
        <w:t>замедление</w:t>
      </w:r>
      <w:r w:rsidR="00630CB8" w:rsidRPr="003873F3">
        <w:t xml:space="preserve"> </w:t>
      </w:r>
      <w:r w:rsidRPr="003873F3">
        <w:t>инфляции</w:t>
      </w:r>
      <w:r w:rsidR="00630CB8" w:rsidRPr="003873F3">
        <w:t xml:space="preserve"> </w:t>
      </w:r>
      <w:r w:rsidRPr="003873F3">
        <w:t>в</w:t>
      </w:r>
      <w:r w:rsidR="00630CB8" w:rsidRPr="003873F3">
        <w:t xml:space="preserve"> </w:t>
      </w:r>
      <w:r w:rsidRPr="003873F3">
        <w:t>марте</w:t>
      </w:r>
      <w:r w:rsidR="00630CB8" w:rsidRPr="003873F3">
        <w:t xml:space="preserve"> </w:t>
      </w:r>
      <w:r w:rsidRPr="003873F3">
        <w:t>обусловлено</w:t>
      </w:r>
      <w:r w:rsidR="00630CB8" w:rsidRPr="003873F3">
        <w:t xml:space="preserve"> </w:t>
      </w:r>
      <w:r w:rsidRPr="003873F3">
        <w:t>разовыми</w:t>
      </w:r>
      <w:r w:rsidR="00630CB8" w:rsidRPr="003873F3">
        <w:t xml:space="preserve"> </w:t>
      </w:r>
      <w:r w:rsidRPr="003873F3">
        <w:t>факторами,</w:t>
      </w:r>
      <w:r w:rsidR="00630CB8" w:rsidRPr="003873F3">
        <w:t xml:space="preserve"> </w:t>
      </w:r>
      <w:r w:rsidRPr="003873F3">
        <w:t>а</w:t>
      </w:r>
      <w:r w:rsidR="00630CB8" w:rsidRPr="003873F3">
        <w:t xml:space="preserve"> </w:t>
      </w:r>
      <w:r w:rsidRPr="003873F3">
        <w:t>устойчивого</w:t>
      </w:r>
      <w:r w:rsidR="00630CB8" w:rsidRPr="003873F3">
        <w:t xml:space="preserve"> </w:t>
      </w:r>
      <w:r w:rsidRPr="003873F3">
        <w:t>снижения</w:t>
      </w:r>
      <w:r w:rsidR="00630CB8" w:rsidRPr="003873F3">
        <w:t xml:space="preserve"> </w:t>
      </w:r>
      <w:r w:rsidRPr="003873F3">
        <w:t>цен</w:t>
      </w:r>
      <w:r w:rsidR="00630CB8" w:rsidRPr="003873F3">
        <w:t xml:space="preserve"> </w:t>
      </w:r>
      <w:r w:rsidRPr="003873F3">
        <w:t>пока</w:t>
      </w:r>
      <w:r w:rsidR="00630CB8" w:rsidRPr="003873F3">
        <w:t xml:space="preserve"> </w:t>
      </w:r>
      <w:r w:rsidRPr="003873F3">
        <w:t>достичь</w:t>
      </w:r>
      <w:r w:rsidR="00630CB8" w:rsidRPr="003873F3">
        <w:t xml:space="preserve"> </w:t>
      </w:r>
      <w:r w:rsidRPr="003873F3">
        <w:t>не</w:t>
      </w:r>
      <w:r w:rsidR="00630CB8" w:rsidRPr="003873F3">
        <w:t xml:space="preserve"> </w:t>
      </w:r>
      <w:r w:rsidRPr="003873F3">
        <w:t>удалось,</w:t>
      </w:r>
      <w:r w:rsidR="00630CB8" w:rsidRPr="003873F3">
        <w:t xml:space="preserve"> </w:t>
      </w:r>
      <w:r w:rsidRPr="003873F3">
        <w:t>отметила</w:t>
      </w:r>
      <w:r w:rsidR="00630CB8" w:rsidRPr="003873F3">
        <w:t xml:space="preserve"> </w:t>
      </w:r>
      <w:r w:rsidRPr="003873F3">
        <w:t>Ольга</w:t>
      </w:r>
      <w:r w:rsidR="00630CB8" w:rsidRPr="003873F3">
        <w:t xml:space="preserve"> </w:t>
      </w:r>
      <w:r w:rsidRPr="003873F3">
        <w:t>Беленькая.</w:t>
      </w:r>
      <w:r w:rsidR="00630CB8" w:rsidRPr="003873F3">
        <w:t xml:space="preserve"> </w:t>
      </w:r>
      <w:r w:rsidRPr="003873F3">
        <w:t>Помимо</w:t>
      </w:r>
      <w:r w:rsidR="00630CB8" w:rsidRPr="003873F3">
        <w:t xml:space="preserve"> </w:t>
      </w:r>
      <w:r w:rsidRPr="003873F3">
        <w:t>того,</w:t>
      </w:r>
      <w:r w:rsidR="00630CB8" w:rsidRPr="003873F3">
        <w:t xml:space="preserve"> </w:t>
      </w:r>
      <w:r w:rsidRPr="003873F3">
        <w:t>вс</w:t>
      </w:r>
      <w:r w:rsidR="00630CB8" w:rsidRPr="003873F3">
        <w:t xml:space="preserve">е </w:t>
      </w:r>
      <w:r w:rsidRPr="003873F3">
        <w:t>еще</w:t>
      </w:r>
      <w:r w:rsidR="00630CB8" w:rsidRPr="003873F3">
        <w:t xml:space="preserve"> </w:t>
      </w:r>
      <w:r w:rsidRPr="003873F3">
        <w:t>не</w:t>
      </w:r>
      <w:r w:rsidR="00630CB8" w:rsidRPr="003873F3">
        <w:t xml:space="preserve"> </w:t>
      </w:r>
      <w:r w:rsidRPr="003873F3">
        <w:t>произошло</w:t>
      </w:r>
      <w:r w:rsidR="00630CB8" w:rsidRPr="003873F3">
        <w:t xml:space="preserve"> </w:t>
      </w:r>
      <w:r w:rsidRPr="003873F3">
        <w:t>замедления</w:t>
      </w:r>
      <w:r w:rsidR="00630CB8" w:rsidRPr="003873F3">
        <w:t xml:space="preserve"> </w:t>
      </w:r>
      <w:r w:rsidRPr="003873F3">
        <w:t>экономической</w:t>
      </w:r>
      <w:r w:rsidR="00630CB8" w:rsidRPr="003873F3">
        <w:t xml:space="preserve"> </w:t>
      </w:r>
      <w:r w:rsidRPr="003873F3">
        <w:t>активности</w:t>
      </w:r>
      <w:r w:rsidR="00630CB8" w:rsidRPr="003873F3">
        <w:t xml:space="preserve"> </w:t>
      </w:r>
      <w:r w:rsidRPr="003873F3">
        <w:t>и</w:t>
      </w:r>
      <w:r w:rsidR="00630CB8" w:rsidRPr="003873F3">
        <w:t xml:space="preserve"> </w:t>
      </w:r>
      <w:r w:rsidRPr="003873F3">
        <w:t>потребительского</w:t>
      </w:r>
      <w:r w:rsidR="00630CB8" w:rsidRPr="003873F3">
        <w:t xml:space="preserve"> </w:t>
      </w:r>
      <w:r w:rsidRPr="003873F3">
        <w:t>спроса</w:t>
      </w:r>
      <w:r w:rsidR="00630CB8" w:rsidRPr="003873F3">
        <w:t xml:space="preserve"> </w:t>
      </w:r>
      <w:r w:rsidRPr="003873F3">
        <w:t>-</w:t>
      </w:r>
      <w:r w:rsidR="00630CB8" w:rsidRPr="003873F3">
        <w:t xml:space="preserve"> </w:t>
      </w:r>
      <w:r w:rsidRPr="003873F3">
        <w:t>рост</w:t>
      </w:r>
      <w:r w:rsidR="00630CB8" w:rsidRPr="003873F3">
        <w:t xml:space="preserve"> </w:t>
      </w:r>
      <w:r w:rsidRPr="003873F3">
        <w:t>этих</w:t>
      </w:r>
      <w:r w:rsidR="00630CB8" w:rsidRPr="003873F3">
        <w:t xml:space="preserve"> </w:t>
      </w:r>
      <w:r w:rsidRPr="003873F3">
        <w:t>показателей,</w:t>
      </w:r>
      <w:r w:rsidR="00630CB8" w:rsidRPr="003873F3">
        <w:t xml:space="preserve"> </w:t>
      </w:r>
      <w:r w:rsidRPr="003873F3">
        <w:t>наоборот,</w:t>
      </w:r>
      <w:r w:rsidR="00630CB8" w:rsidRPr="003873F3">
        <w:t xml:space="preserve"> </w:t>
      </w:r>
      <w:r w:rsidRPr="003873F3">
        <w:t>ускорился,</w:t>
      </w:r>
      <w:r w:rsidR="00630CB8" w:rsidRPr="003873F3">
        <w:t xml:space="preserve"> </w:t>
      </w:r>
      <w:r w:rsidRPr="003873F3">
        <w:t>что</w:t>
      </w:r>
      <w:r w:rsidR="00630CB8" w:rsidRPr="003873F3">
        <w:t xml:space="preserve"> </w:t>
      </w:r>
      <w:r w:rsidRPr="003873F3">
        <w:t>не</w:t>
      </w:r>
      <w:r w:rsidR="00630CB8" w:rsidRPr="003873F3">
        <w:t xml:space="preserve"> </w:t>
      </w:r>
      <w:r w:rsidRPr="003873F3">
        <w:t>даст</w:t>
      </w:r>
      <w:r w:rsidR="00630CB8" w:rsidRPr="003873F3">
        <w:t xml:space="preserve"> </w:t>
      </w:r>
      <w:r w:rsidRPr="003873F3">
        <w:t>ЦБ</w:t>
      </w:r>
      <w:r w:rsidR="00630CB8" w:rsidRPr="003873F3">
        <w:t xml:space="preserve"> </w:t>
      </w:r>
      <w:r w:rsidRPr="003873F3">
        <w:t>снизить</w:t>
      </w:r>
      <w:r w:rsidR="00630CB8" w:rsidRPr="003873F3">
        <w:t xml:space="preserve"> </w:t>
      </w:r>
      <w:r w:rsidRPr="003873F3">
        <w:t>ставку</w:t>
      </w:r>
      <w:r w:rsidR="00630CB8" w:rsidRPr="003873F3">
        <w:t xml:space="preserve"> </w:t>
      </w:r>
      <w:r w:rsidRPr="003873F3">
        <w:t>на</w:t>
      </w:r>
      <w:r w:rsidR="00630CB8" w:rsidRPr="003873F3">
        <w:t xml:space="preserve"> </w:t>
      </w:r>
      <w:r w:rsidRPr="003873F3">
        <w:t>ближайшем</w:t>
      </w:r>
      <w:r w:rsidR="00630CB8" w:rsidRPr="003873F3">
        <w:t xml:space="preserve"> </w:t>
      </w:r>
      <w:r w:rsidRPr="003873F3">
        <w:t>заседании.</w:t>
      </w:r>
    </w:p>
    <w:p w:rsidR="009D1C7D" w:rsidRPr="003873F3" w:rsidRDefault="009D1C7D" w:rsidP="009D1C7D">
      <w:r w:rsidRPr="003873F3">
        <w:t>-</w:t>
      </w:r>
      <w:r w:rsidR="00630CB8" w:rsidRPr="003873F3">
        <w:t xml:space="preserve"> </w:t>
      </w:r>
      <w:r w:rsidRPr="003873F3">
        <w:t>Кроме</w:t>
      </w:r>
      <w:r w:rsidR="00630CB8" w:rsidRPr="003873F3">
        <w:t xml:space="preserve"> </w:t>
      </w:r>
      <w:r w:rsidRPr="003873F3">
        <w:t>того,</w:t>
      </w:r>
      <w:r w:rsidR="00630CB8" w:rsidRPr="003873F3">
        <w:t xml:space="preserve"> </w:t>
      </w:r>
      <w:r w:rsidRPr="003873F3">
        <w:t>кредитование</w:t>
      </w:r>
      <w:r w:rsidR="00630CB8" w:rsidRPr="003873F3">
        <w:t xml:space="preserve"> </w:t>
      </w:r>
      <w:r w:rsidRPr="003873F3">
        <w:t>также</w:t>
      </w:r>
      <w:r w:rsidR="00630CB8" w:rsidRPr="003873F3">
        <w:t xml:space="preserve"> </w:t>
      </w:r>
      <w:r w:rsidRPr="003873F3">
        <w:t>продолжает</w:t>
      </w:r>
      <w:r w:rsidR="00630CB8" w:rsidRPr="003873F3">
        <w:t xml:space="preserve"> </w:t>
      </w:r>
      <w:r w:rsidRPr="003873F3">
        <w:t>расти</w:t>
      </w:r>
      <w:r w:rsidR="00630CB8" w:rsidRPr="003873F3">
        <w:t xml:space="preserve"> </w:t>
      </w:r>
      <w:r w:rsidRPr="003873F3">
        <w:t>быстрее</w:t>
      </w:r>
      <w:r w:rsidR="00630CB8" w:rsidRPr="003873F3">
        <w:t xml:space="preserve"> </w:t>
      </w:r>
      <w:r w:rsidRPr="003873F3">
        <w:t>ожиданий</w:t>
      </w:r>
      <w:r w:rsidR="00630CB8" w:rsidRPr="003873F3">
        <w:t xml:space="preserve"> </w:t>
      </w:r>
      <w:r w:rsidRPr="003873F3">
        <w:t>регулятора,</w:t>
      </w:r>
      <w:r w:rsidR="00630CB8" w:rsidRPr="003873F3">
        <w:t xml:space="preserve"> </w:t>
      </w:r>
      <w:r w:rsidRPr="003873F3">
        <w:t>-</w:t>
      </w:r>
      <w:r w:rsidR="00630CB8" w:rsidRPr="003873F3">
        <w:t xml:space="preserve"> </w:t>
      </w:r>
      <w:r w:rsidRPr="003873F3">
        <w:t>отметил</w:t>
      </w:r>
      <w:r w:rsidR="00630CB8" w:rsidRPr="003873F3">
        <w:t xml:space="preserve"> </w:t>
      </w:r>
      <w:r w:rsidRPr="003873F3">
        <w:t>управляющий</w:t>
      </w:r>
      <w:r w:rsidR="00630CB8" w:rsidRPr="003873F3">
        <w:t xml:space="preserve"> </w:t>
      </w:r>
      <w:r w:rsidRPr="003873F3">
        <w:t>директор</w:t>
      </w:r>
      <w:r w:rsidR="00630CB8" w:rsidRPr="003873F3">
        <w:t xml:space="preserve"> </w:t>
      </w:r>
      <w:r w:rsidRPr="003873F3">
        <w:t>по</w:t>
      </w:r>
      <w:r w:rsidR="00630CB8" w:rsidRPr="003873F3">
        <w:t xml:space="preserve"> </w:t>
      </w:r>
      <w:r w:rsidRPr="003873F3">
        <w:t>инвестициям</w:t>
      </w:r>
      <w:r w:rsidR="00630CB8" w:rsidRPr="003873F3">
        <w:t xml:space="preserve"> </w:t>
      </w:r>
      <w:r w:rsidRPr="003873F3">
        <w:t>УК</w:t>
      </w:r>
      <w:r w:rsidR="00630CB8" w:rsidRPr="003873F3">
        <w:t xml:space="preserve"> </w:t>
      </w:r>
      <w:r w:rsidRPr="003873F3">
        <w:t>ПСБ</w:t>
      </w:r>
      <w:r w:rsidR="00630CB8" w:rsidRPr="003873F3">
        <w:t xml:space="preserve"> </w:t>
      </w:r>
      <w:r w:rsidRPr="003873F3">
        <w:t>Николай</w:t>
      </w:r>
      <w:r w:rsidR="00630CB8" w:rsidRPr="003873F3">
        <w:t xml:space="preserve"> </w:t>
      </w:r>
      <w:r w:rsidRPr="003873F3">
        <w:t>Рясков.</w:t>
      </w:r>
    </w:p>
    <w:p w:rsidR="009D1C7D" w:rsidRPr="003873F3" w:rsidRDefault="009D1C7D" w:rsidP="009D1C7D">
      <w:r w:rsidRPr="003873F3">
        <w:lastRenderedPageBreak/>
        <w:t>По</w:t>
      </w:r>
      <w:r w:rsidR="00630CB8" w:rsidRPr="003873F3">
        <w:t xml:space="preserve"> </w:t>
      </w:r>
      <w:r w:rsidRPr="003873F3">
        <w:t>данным</w:t>
      </w:r>
      <w:r w:rsidR="00630CB8" w:rsidRPr="003873F3">
        <w:t xml:space="preserve"> </w:t>
      </w:r>
      <w:r w:rsidRPr="003873F3">
        <w:t>ЦБ,</w:t>
      </w:r>
      <w:r w:rsidR="00630CB8" w:rsidRPr="003873F3">
        <w:t xml:space="preserve"> </w:t>
      </w:r>
      <w:r w:rsidRPr="003873F3">
        <w:t>потребительское</w:t>
      </w:r>
      <w:r w:rsidR="00630CB8" w:rsidRPr="003873F3">
        <w:t xml:space="preserve"> </w:t>
      </w:r>
      <w:r w:rsidRPr="003873F3">
        <w:t>кредитование</w:t>
      </w:r>
      <w:r w:rsidR="00630CB8" w:rsidRPr="003873F3">
        <w:t xml:space="preserve"> </w:t>
      </w:r>
      <w:r w:rsidRPr="003873F3">
        <w:t>ускорилось</w:t>
      </w:r>
      <w:r w:rsidR="00630CB8" w:rsidRPr="003873F3">
        <w:t xml:space="preserve"> </w:t>
      </w:r>
      <w:r w:rsidRPr="003873F3">
        <w:t>в</w:t>
      </w:r>
      <w:r w:rsidR="00630CB8" w:rsidRPr="003873F3">
        <w:t xml:space="preserve"> </w:t>
      </w:r>
      <w:r w:rsidRPr="003873F3">
        <w:t>марте</w:t>
      </w:r>
      <w:r w:rsidR="00630CB8" w:rsidRPr="003873F3">
        <w:t xml:space="preserve"> </w:t>
      </w:r>
      <w:r w:rsidRPr="003873F3">
        <w:t>до</w:t>
      </w:r>
      <w:r w:rsidR="00630CB8" w:rsidRPr="003873F3">
        <w:t xml:space="preserve"> </w:t>
      </w:r>
      <w:r w:rsidRPr="003873F3">
        <w:t>2%</w:t>
      </w:r>
      <w:r w:rsidR="00630CB8" w:rsidRPr="003873F3">
        <w:t xml:space="preserve"> </w:t>
      </w:r>
      <w:r w:rsidRPr="003873F3">
        <w:t>после</w:t>
      </w:r>
      <w:r w:rsidR="00630CB8" w:rsidRPr="003873F3">
        <w:t xml:space="preserve"> </w:t>
      </w:r>
      <w:r w:rsidRPr="003873F3">
        <w:t>0,9%</w:t>
      </w:r>
      <w:r w:rsidR="00630CB8" w:rsidRPr="003873F3">
        <w:t xml:space="preserve"> </w:t>
      </w:r>
      <w:r w:rsidRPr="003873F3">
        <w:t>в</w:t>
      </w:r>
      <w:r w:rsidR="00630CB8" w:rsidRPr="003873F3">
        <w:t xml:space="preserve"> </w:t>
      </w:r>
      <w:r w:rsidRPr="003873F3">
        <w:t>предыдущем</w:t>
      </w:r>
      <w:r w:rsidR="00630CB8" w:rsidRPr="003873F3">
        <w:t xml:space="preserve"> </w:t>
      </w:r>
      <w:r w:rsidRPr="003873F3">
        <w:t>месяце.</w:t>
      </w:r>
      <w:r w:rsidR="00630CB8" w:rsidRPr="003873F3">
        <w:t xml:space="preserve"> </w:t>
      </w:r>
      <w:r w:rsidRPr="003873F3">
        <w:t>Рост</w:t>
      </w:r>
      <w:r w:rsidR="00630CB8" w:rsidRPr="003873F3">
        <w:t xml:space="preserve"> </w:t>
      </w:r>
      <w:r w:rsidRPr="003873F3">
        <w:t>портфеля</w:t>
      </w:r>
      <w:r w:rsidR="00630CB8" w:rsidRPr="003873F3">
        <w:t xml:space="preserve"> </w:t>
      </w:r>
      <w:r w:rsidRPr="003873F3">
        <w:t>корпоративных</w:t>
      </w:r>
      <w:r w:rsidR="00630CB8" w:rsidRPr="003873F3">
        <w:t xml:space="preserve"> </w:t>
      </w:r>
      <w:r w:rsidRPr="003873F3">
        <w:t>займов</w:t>
      </w:r>
      <w:r w:rsidR="00630CB8" w:rsidRPr="003873F3">
        <w:t xml:space="preserve"> </w:t>
      </w:r>
      <w:r w:rsidRPr="003873F3">
        <w:t>по</w:t>
      </w:r>
      <w:r w:rsidR="00630CB8" w:rsidRPr="003873F3">
        <w:t xml:space="preserve"> </w:t>
      </w:r>
      <w:r w:rsidRPr="003873F3">
        <w:t>сравнению</w:t>
      </w:r>
      <w:r w:rsidR="00630CB8" w:rsidRPr="003873F3">
        <w:t xml:space="preserve"> </w:t>
      </w:r>
      <w:r w:rsidRPr="003873F3">
        <w:t>с</w:t>
      </w:r>
      <w:r w:rsidR="00630CB8" w:rsidRPr="003873F3">
        <w:t xml:space="preserve"> </w:t>
      </w:r>
      <w:r w:rsidRPr="003873F3">
        <w:t>февралем</w:t>
      </w:r>
      <w:r w:rsidR="00630CB8" w:rsidRPr="003873F3">
        <w:t xml:space="preserve"> </w:t>
      </w:r>
      <w:r w:rsidRPr="003873F3">
        <w:t>ускорился</w:t>
      </w:r>
      <w:r w:rsidR="00630CB8" w:rsidRPr="003873F3">
        <w:t xml:space="preserve"> </w:t>
      </w:r>
      <w:r w:rsidRPr="003873F3">
        <w:t>втрое</w:t>
      </w:r>
      <w:r w:rsidR="00630CB8" w:rsidRPr="003873F3">
        <w:t xml:space="preserve"> </w:t>
      </w:r>
      <w:r w:rsidRPr="003873F3">
        <w:t>и</w:t>
      </w:r>
      <w:r w:rsidR="00630CB8" w:rsidRPr="003873F3">
        <w:t xml:space="preserve"> </w:t>
      </w:r>
      <w:r w:rsidRPr="003873F3">
        <w:t>достиг</w:t>
      </w:r>
      <w:r w:rsidR="00630CB8" w:rsidRPr="003873F3">
        <w:t xml:space="preserve"> </w:t>
      </w:r>
      <w:r w:rsidRPr="003873F3">
        <w:t>1,8%.</w:t>
      </w:r>
    </w:p>
    <w:p w:rsidR="009D1C7D" w:rsidRPr="003873F3" w:rsidRDefault="009D1C7D" w:rsidP="009D1C7D">
      <w:r w:rsidRPr="003873F3">
        <w:t>Также</w:t>
      </w:r>
      <w:r w:rsidR="00630CB8" w:rsidRPr="003873F3">
        <w:t xml:space="preserve"> </w:t>
      </w:r>
      <w:r w:rsidRPr="003873F3">
        <w:t>регулятор</w:t>
      </w:r>
      <w:r w:rsidR="00630CB8" w:rsidRPr="003873F3">
        <w:t xml:space="preserve"> </w:t>
      </w:r>
      <w:r w:rsidRPr="003873F3">
        <w:t>пристально</w:t>
      </w:r>
      <w:r w:rsidR="00630CB8" w:rsidRPr="003873F3">
        <w:t xml:space="preserve"> </w:t>
      </w:r>
      <w:r w:rsidRPr="003873F3">
        <w:t>следит</w:t>
      </w:r>
      <w:r w:rsidR="00630CB8" w:rsidRPr="003873F3">
        <w:t xml:space="preserve"> </w:t>
      </w:r>
      <w:r w:rsidRPr="003873F3">
        <w:t>за</w:t>
      </w:r>
      <w:r w:rsidR="00630CB8" w:rsidRPr="003873F3">
        <w:t xml:space="preserve"> </w:t>
      </w:r>
      <w:r w:rsidRPr="003873F3">
        <w:t>соотношением</w:t>
      </w:r>
      <w:r w:rsidR="00630CB8" w:rsidRPr="003873F3">
        <w:t xml:space="preserve"> </w:t>
      </w:r>
      <w:r w:rsidRPr="003873F3">
        <w:t>потребления</w:t>
      </w:r>
      <w:r w:rsidR="00630CB8" w:rsidRPr="003873F3">
        <w:t xml:space="preserve"> </w:t>
      </w:r>
      <w:r w:rsidRPr="003873F3">
        <w:t>и</w:t>
      </w:r>
      <w:r w:rsidR="00630CB8" w:rsidRPr="003873F3">
        <w:t xml:space="preserve"> </w:t>
      </w:r>
      <w:r w:rsidRPr="003873F3">
        <w:t>выпуска</w:t>
      </w:r>
      <w:r w:rsidR="00630CB8" w:rsidRPr="003873F3">
        <w:t xml:space="preserve"> </w:t>
      </w:r>
      <w:r w:rsidRPr="003873F3">
        <w:t>в</w:t>
      </w:r>
      <w:r w:rsidR="00630CB8" w:rsidRPr="003873F3">
        <w:t xml:space="preserve"> </w:t>
      </w:r>
      <w:r w:rsidRPr="003873F3">
        <w:t>РФ,</w:t>
      </w:r>
      <w:r w:rsidR="00630CB8" w:rsidRPr="003873F3">
        <w:t xml:space="preserve"> </w:t>
      </w:r>
      <w:r w:rsidRPr="003873F3">
        <w:t>добавил</w:t>
      </w:r>
      <w:r w:rsidR="00630CB8" w:rsidRPr="003873F3">
        <w:t xml:space="preserve"> </w:t>
      </w:r>
      <w:r w:rsidRPr="003873F3">
        <w:t>экономист</w:t>
      </w:r>
      <w:r w:rsidR="00630CB8" w:rsidRPr="003873F3">
        <w:t xml:space="preserve"> </w:t>
      </w:r>
      <w:r w:rsidRPr="003873F3">
        <w:t>Газпромбанка</w:t>
      </w:r>
      <w:r w:rsidR="00630CB8" w:rsidRPr="003873F3">
        <w:t xml:space="preserve"> </w:t>
      </w:r>
      <w:r w:rsidRPr="003873F3">
        <w:t>Павел</w:t>
      </w:r>
      <w:r w:rsidR="00630CB8" w:rsidRPr="003873F3">
        <w:t xml:space="preserve"> </w:t>
      </w:r>
      <w:r w:rsidRPr="003873F3">
        <w:t>Бирюков.</w:t>
      </w:r>
      <w:r w:rsidR="00630CB8" w:rsidRPr="003873F3">
        <w:t xml:space="preserve"> </w:t>
      </w:r>
      <w:r w:rsidRPr="003873F3">
        <w:t>По</w:t>
      </w:r>
      <w:r w:rsidR="00630CB8" w:rsidRPr="003873F3">
        <w:t xml:space="preserve"> </w:t>
      </w:r>
      <w:r w:rsidRPr="003873F3">
        <w:t>его</w:t>
      </w:r>
      <w:r w:rsidR="00630CB8" w:rsidRPr="003873F3">
        <w:t xml:space="preserve"> </w:t>
      </w:r>
      <w:r w:rsidRPr="003873F3">
        <w:t>словам,</w:t>
      </w:r>
      <w:r w:rsidR="00630CB8" w:rsidRPr="003873F3">
        <w:t xml:space="preserve"> </w:t>
      </w:r>
      <w:r w:rsidRPr="003873F3">
        <w:t>потеря</w:t>
      </w:r>
      <w:r w:rsidR="00630CB8" w:rsidRPr="003873F3">
        <w:t xml:space="preserve"> </w:t>
      </w:r>
      <w:r w:rsidRPr="003873F3">
        <w:t>баланса</w:t>
      </w:r>
      <w:r w:rsidR="00630CB8" w:rsidRPr="003873F3">
        <w:t xml:space="preserve"> </w:t>
      </w:r>
      <w:r w:rsidRPr="003873F3">
        <w:t>этих</w:t>
      </w:r>
      <w:r w:rsidR="00630CB8" w:rsidRPr="003873F3">
        <w:t xml:space="preserve"> </w:t>
      </w:r>
      <w:r w:rsidRPr="003873F3">
        <w:t>показателей</w:t>
      </w:r>
      <w:r w:rsidR="00630CB8" w:rsidRPr="003873F3">
        <w:t xml:space="preserve"> </w:t>
      </w:r>
      <w:r w:rsidRPr="003873F3">
        <w:t>-</w:t>
      </w:r>
      <w:r w:rsidR="00630CB8" w:rsidRPr="003873F3">
        <w:t xml:space="preserve"> </w:t>
      </w:r>
      <w:r w:rsidRPr="003873F3">
        <w:t>если</w:t>
      </w:r>
      <w:r w:rsidR="00630CB8" w:rsidRPr="003873F3">
        <w:t xml:space="preserve"> </w:t>
      </w:r>
      <w:r w:rsidRPr="003873F3">
        <w:t>спрос</w:t>
      </w:r>
      <w:r w:rsidR="00630CB8" w:rsidRPr="003873F3">
        <w:t xml:space="preserve"> </w:t>
      </w:r>
      <w:r w:rsidRPr="003873F3">
        <w:t>превысит</w:t>
      </w:r>
      <w:r w:rsidR="00630CB8" w:rsidRPr="003873F3">
        <w:t xml:space="preserve"> </w:t>
      </w:r>
      <w:r w:rsidRPr="003873F3">
        <w:t>предложение</w:t>
      </w:r>
      <w:r w:rsidR="00630CB8" w:rsidRPr="003873F3">
        <w:t xml:space="preserve"> </w:t>
      </w:r>
      <w:r w:rsidRPr="003873F3">
        <w:t>-</w:t>
      </w:r>
      <w:r w:rsidR="00630CB8" w:rsidRPr="003873F3">
        <w:t xml:space="preserve"> </w:t>
      </w:r>
      <w:r w:rsidRPr="003873F3">
        <w:t>может</w:t>
      </w:r>
      <w:r w:rsidR="00630CB8" w:rsidRPr="003873F3">
        <w:t xml:space="preserve"> </w:t>
      </w:r>
      <w:r w:rsidRPr="003873F3">
        <w:t>легко</w:t>
      </w:r>
      <w:r w:rsidR="00630CB8" w:rsidRPr="003873F3">
        <w:t xml:space="preserve"> </w:t>
      </w:r>
      <w:r w:rsidRPr="003873F3">
        <w:t>переломить</w:t>
      </w:r>
      <w:r w:rsidR="00630CB8" w:rsidRPr="003873F3">
        <w:t xml:space="preserve"> </w:t>
      </w:r>
      <w:r w:rsidRPr="003873F3">
        <w:t>тренд</w:t>
      </w:r>
      <w:r w:rsidR="00630CB8" w:rsidRPr="003873F3">
        <w:t xml:space="preserve"> </w:t>
      </w:r>
      <w:r w:rsidRPr="003873F3">
        <w:t>замедления</w:t>
      </w:r>
      <w:r w:rsidR="00630CB8" w:rsidRPr="003873F3">
        <w:t xml:space="preserve"> </w:t>
      </w:r>
      <w:r w:rsidRPr="003873F3">
        <w:t>инфляции.</w:t>
      </w:r>
    </w:p>
    <w:p w:rsidR="009D1C7D" w:rsidRPr="003873F3" w:rsidRDefault="009D1C7D" w:rsidP="009D1C7D">
      <w:r w:rsidRPr="003873F3">
        <w:t>При</w:t>
      </w:r>
      <w:r w:rsidR="00630CB8" w:rsidRPr="003873F3">
        <w:t xml:space="preserve"> </w:t>
      </w:r>
      <w:r w:rsidRPr="003873F3">
        <w:t>этом</w:t>
      </w:r>
      <w:r w:rsidR="00630CB8" w:rsidRPr="003873F3">
        <w:t xml:space="preserve"> </w:t>
      </w:r>
      <w:r w:rsidRPr="003873F3">
        <w:t>возможности</w:t>
      </w:r>
      <w:r w:rsidR="00630CB8" w:rsidRPr="003873F3">
        <w:t xml:space="preserve"> </w:t>
      </w:r>
      <w:r w:rsidRPr="003873F3">
        <w:t>выпуска</w:t>
      </w:r>
      <w:r w:rsidR="00630CB8" w:rsidRPr="003873F3">
        <w:t xml:space="preserve"> </w:t>
      </w:r>
      <w:r w:rsidRPr="003873F3">
        <w:t>в</w:t>
      </w:r>
      <w:r w:rsidR="00630CB8" w:rsidRPr="003873F3">
        <w:t xml:space="preserve"> </w:t>
      </w:r>
      <w:r w:rsidRPr="003873F3">
        <w:t>РФ</w:t>
      </w:r>
      <w:r w:rsidR="00630CB8" w:rsidRPr="003873F3">
        <w:t xml:space="preserve"> </w:t>
      </w:r>
      <w:r w:rsidRPr="003873F3">
        <w:t>сокращаются</w:t>
      </w:r>
      <w:r w:rsidR="00630CB8" w:rsidRPr="003873F3">
        <w:t xml:space="preserve"> </w:t>
      </w:r>
      <w:r w:rsidRPr="003873F3">
        <w:t>из-за</w:t>
      </w:r>
      <w:r w:rsidR="00630CB8" w:rsidRPr="003873F3">
        <w:t xml:space="preserve"> </w:t>
      </w:r>
      <w:r w:rsidRPr="003873F3">
        <w:t>напряжения</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труда.</w:t>
      </w:r>
      <w:r w:rsidR="00630CB8" w:rsidRPr="003873F3">
        <w:t xml:space="preserve"> </w:t>
      </w:r>
      <w:r w:rsidRPr="003873F3">
        <w:t>Конкуренция</w:t>
      </w:r>
      <w:r w:rsidR="00630CB8" w:rsidRPr="003873F3">
        <w:t xml:space="preserve"> </w:t>
      </w:r>
      <w:r w:rsidRPr="003873F3">
        <w:t>компаний</w:t>
      </w:r>
      <w:r w:rsidR="00630CB8" w:rsidRPr="003873F3">
        <w:t xml:space="preserve"> </w:t>
      </w:r>
      <w:r w:rsidRPr="003873F3">
        <w:t>за</w:t>
      </w:r>
      <w:r w:rsidR="00630CB8" w:rsidRPr="003873F3">
        <w:t xml:space="preserve"> </w:t>
      </w:r>
      <w:r w:rsidRPr="003873F3">
        <w:t>рабочую</w:t>
      </w:r>
      <w:r w:rsidR="00630CB8" w:rsidRPr="003873F3">
        <w:t xml:space="preserve"> </w:t>
      </w:r>
      <w:r w:rsidRPr="003873F3">
        <w:t>силу</w:t>
      </w:r>
      <w:r w:rsidR="00630CB8" w:rsidRPr="003873F3">
        <w:t xml:space="preserve"> </w:t>
      </w:r>
      <w:r w:rsidRPr="003873F3">
        <w:t>продолжает</w:t>
      </w:r>
      <w:r w:rsidR="00630CB8" w:rsidRPr="003873F3">
        <w:t xml:space="preserve"> </w:t>
      </w:r>
      <w:r w:rsidRPr="003873F3">
        <w:t>усиливаться,</w:t>
      </w:r>
      <w:r w:rsidR="00630CB8" w:rsidRPr="003873F3">
        <w:t xml:space="preserve"> </w:t>
      </w:r>
      <w:r w:rsidRPr="003873F3">
        <w:t>а</w:t>
      </w:r>
      <w:r w:rsidR="00630CB8" w:rsidRPr="003873F3">
        <w:t xml:space="preserve"> </w:t>
      </w:r>
      <w:r w:rsidRPr="003873F3">
        <w:t>это</w:t>
      </w:r>
      <w:r w:rsidR="00630CB8" w:rsidRPr="003873F3">
        <w:t xml:space="preserve"> </w:t>
      </w:r>
      <w:r w:rsidRPr="003873F3">
        <w:t>ограничивает</w:t>
      </w:r>
      <w:r w:rsidR="00630CB8" w:rsidRPr="003873F3">
        <w:t xml:space="preserve"> </w:t>
      </w:r>
      <w:r w:rsidRPr="003873F3">
        <w:t>производственные</w:t>
      </w:r>
      <w:r w:rsidR="00630CB8" w:rsidRPr="003873F3">
        <w:t xml:space="preserve"> </w:t>
      </w:r>
      <w:r w:rsidRPr="003873F3">
        <w:t>мощности,</w:t>
      </w:r>
      <w:r w:rsidR="00630CB8" w:rsidRPr="003873F3">
        <w:t xml:space="preserve"> </w:t>
      </w:r>
      <w:r w:rsidRPr="003873F3">
        <w:t>добавил</w:t>
      </w:r>
      <w:r w:rsidR="00630CB8" w:rsidRPr="003873F3">
        <w:t xml:space="preserve"> </w:t>
      </w:r>
      <w:r w:rsidRPr="003873F3">
        <w:t>старший</w:t>
      </w:r>
      <w:r w:rsidR="00630CB8" w:rsidRPr="003873F3">
        <w:t xml:space="preserve"> </w:t>
      </w:r>
      <w:r w:rsidRPr="003873F3">
        <w:t>стратег</w:t>
      </w:r>
      <w:r w:rsidR="00630CB8" w:rsidRPr="003873F3">
        <w:t xml:space="preserve"> </w:t>
      </w:r>
      <w:r w:rsidRPr="003873F3">
        <w:t>SberCIB</w:t>
      </w:r>
      <w:r w:rsidR="00630CB8" w:rsidRPr="003873F3">
        <w:t xml:space="preserve"> </w:t>
      </w:r>
      <w:r w:rsidRPr="003873F3">
        <w:t>Investment</w:t>
      </w:r>
      <w:r w:rsidR="00630CB8" w:rsidRPr="003873F3">
        <w:t xml:space="preserve"> </w:t>
      </w:r>
      <w:r w:rsidRPr="003873F3">
        <w:t>Research</w:t>
      </w:r>
      <w:r w:rsidR="00630CB8" w:rsidRPr="003873F3">
        <w:t xml:space="preserve"> </w:t>
      </w:r>
      <w:r w:rsidRPr="003873F3">
        <w:t>Игорь</w:t>
      </w:r>
      <w:r w:rsidR="00630CB8" w:rsidRPr="003873F3">
        <w:t xml:space="preserve"> </w:t>
      </w:r>
      <w:r w:rsidRPr="003873F3">
        <w:t>Рапохин.</w:t>
      </w:r>
      <w:r w:rsidR="00630CB8" w:rsidRPr="003873F3">
        <w:t xml:space="preserve"> </w:t>
      </w:r>
      <w:r w:rsidRPr="003873F3">
        <w:t>В</w:t>
      </w:r>
      <w:r w:rsidR="00630CB8" w:rsidRPr="003873F3">
        <w:t xml:space="preserve"> </w:t>
      </w:r>
      <w:r w:rsidRPr="003873F3">
        <w:t>этих</w:t>
      </w:r>
      <w:r w:rsidR="00630CB8" w:rsidRPr="003873F3">
        <w:t xml:space="preserve"> </w:t>
      </w:r>
      <w:r w:rsidRPr="003873F3">
        <w:t>условиях</w:t>
      </w:r>
      <w:r w:rsidR="00630CB8" w:rsidRPr="003873F3">
        <w:t xml:space="preserve"> </w:t>
      </w:r>
      <w:r w:rsidRPr="003873F3">
        <w:t>требуется</w:t>
      </w:r>
      <w:r w:rsidR="00630CB8" w:rsidRPr="003873F3">
        <w:t xml:space="preserve"> </w:t>
      </w:r>
      <w:r w:rsidRPr="003873F3">
        <w:t>больше</w:t>
      </w:r>
      <w:r w:rsidR="00630CB8" w:rsidRPr="003873F3">
        <w:t xml:space="preserve"> </w:t>
      </w:r>
      <w:r w:rsidRPr="003873F3">
        <w:t>времени</w:t>
      </w:r>
      <w:r w:rsidR="00630CB8" w:rsidRPr="003873F3">
        <w:t xml:space="preserve"> </w:t>
      </w:r>
      <w:r w:rsidRPr="003873F3">
        <w:t>для</w:t>
      </w:r>
      <w:r w:rsidR="00630CB8" w:rsidRPr="003873F3">
        <w:t xml:space="preserve"> </w:t>
      </w:r>
      <w:r w:rsidRPr="003873F3">
        <w:t>реакции</w:t>
      </w:r>
      <w:r w:rsidR="00630CB8" w:rsidRPr="003873F3">
        <w:t xml:space="preserve"> </w:t>
      </w:r>
      <w:r w:rsidRPr="003873F3">
        <w:t>экономики</w:t>
      </w:r>
      <w:r w:rsidR="00630CB8" w:rsidRPr="003873F3">
        <w:t xml:space="preserve"> </w:t>
      </w:r>
      <w:r w:rsidRPr="003873F3">
        <w:t>на</w:t>
      </w:r>
      <w:r w:rsidR="00630CB8" w:rsidRPr="003873F3">
        <w:t xml:space="preserve"> </w:t>
      </w:r>
      <w:r w:rsidRPr="003873F3">
        <w:t>политику</w:t>
      </w:r>
      <w:r w:rsidR="00630CB8" w:rsidRPr="003873F3">
        <w:t xml:space="preserve"> </w:t>
      </w:r>
      <w:r w:rsidRPr="003873F3">
        <w:t>ЦБ.</w:t>
      </w:r>
    </w:p>
    <w:p w:rsidR="009D1C7D" w:rsidRPr="003873F3" w:rsidRDefault="009D1C7D" w:rsidP="009D1C7D">
      <w:r w:rsidRPr="003873F3">
        <w:t>КАК</w:t>
      </w:r>
      <w:r w:rsidR="00630CB8" w:rsidRPr="003873F3">
        <w:t xml:space="preserve"> </w:t>
      </w:r>
      <w:r w:rsidRPr="003873F3">
        <w:t>РЕШЕНИЕ</w:t>
      </w:r>
      <w:r w:rsidR="00630CB8" w:rsidRPr="003873F3">
        <w:t xml:space="preserve"> </w:t>
      </w:r>
      <w:r w:rsidRPr="003873F3">
        <w:t>ЦБ</w:t>
      </w:r>
      <w:r w:rsidR="00630CB8" w:rsidRPr="003873F3">
        <w:t xml:space="preserve"> </w:t>
      </w:r>
      <w:r w:rsidRPr="003873F3">
        <w:t>ПОВЛИЯЕТ</w:t>
      </w:r>
      <w:r w:rsidR="00630CB8" w:rsidRPr="003873F3">
        <w:t xml:space="preserve"> </w:t>
      </w:r>
      <w:r w:rsidRPr="003873F3">
        <w:t>НА</w:t>
      </w:r>
      <w:r w:rsidR="00630CB8" w:rsidRPr="003873F3">
        <w:t xml:space="preserve"> </w:t>
      </w:r>
      <w:r w:rsidRPr="003873F3">
        <w:t>РЫНОК</w:t>
      </w:r>
    </w:p>
    <w:p w:rsidR="009D1C7D" w:rsidRPr="003873F3" w:rsidRDefault="009D1C7D" w:rsidP="009D1C7D">
      <w:r w:rsidRPr="003873F3">
        <w:t>Решение</w:t>
      </w:r>
      <w:r w:rsidR="00630CB8" w:rsidRPr="003873F3">
        <w:t xml:space="preserve"> </w:t>
      </w:r>
      <w:r w:rsidRPr="003873F3">
        <w:t>ЦБ</w:t>
      </w:r>
      <w:r w:rsidR="00630CB8" w:rsidRPr="003873F3">
        <w:t xml:space="preserve"> </w:t>
      </w:r>
      <w:r w:rsidRPr="003873F3">
        <w:t>по</w:t>
      </w:r>
      <w:r w:rsidR="00630CB8" w:rsidRPr="003873F3">
        <w:t xml:space="preserve"> </w:t>
      </w:r>
      <w:r w:rsidRPr="003873F3">
        <w:t>ключевой</w:t>
      </w:r>
      <w:r w:rsidR="00630CB8" w:rsidRPr="003873F3">
        <w:t xml:space="preserve"> </w:t>
      </w:r>
      <w:r w:rsidRPr="003873F3">
        <w:t>ставке</w:t>
      </w:r>
      <w:r w:rsidR="00630CB8" w:rsidRPr="003873F3">
        <w:t xml:space="preserve"> </w:t>
      </w:r>
      <w:r w:rsidRPr="003873F3">
        <w:t>не</w:t>
      </w:r>
      <w:r w:rsidR="00630CB8" w:rsidRPr="003873F3">
        <w:t xml:space="preserve"> </w:t>
      </w:r>
      <w:r w:rsidRPr="003873F3">
        <w:t>приведет</w:t>
      </w:r>
      <w:r w:rsidR="00630CB8" w:rsidRPr="003873F3">
        <w:t xml:space="preserve"> </w:t>
      </w:r>
      <w:r w:rsidRPr="003873F3">
        <w:t>к</w:t>
      </w:r>
      <w:r w:rsidR="00630CB8" w:rsidRPr="003873F3">
        <w:t xml:space="preserve"> </w:t>
      </w:r>
      <w:r w:rsidRPr="003873F3">
        <w:t>изменению</w:t>
      </w:r>
      <w:r w:rsidR="00630CB8" w:rsidRPr="003873F3">
        <w:t xml:space="preserve"> </w:t>
      </w:r>
      <w:r w:rsidRPr="003873F3">
        <w:t>курса</w:t>
      </w:r>
      <w:r w:rsidR="00630CB8" w:rsidRPr="003873F3">
        <w:t xml:space="preserve"> </w:t>
      </w:r>
      <w:r w:rsidRPr="003873F3">
        <w:t>рубля,</w:t>
      </w:r>
      <w:r w:rsidR="00630CB8" w:rsidRPr="003873F3">
        <w:t xml:space="preserve"> </w:t>
      </w:r>
      <w:r w:rsidRPr="003873F3">
        <w:t>отметил</w:t>
      </w:r>
      <w:r w:rsidR="00630CB8" w:rsidRPr="003873F3">
        <w:t xml:space="preserve"> </w:t>
      </w:r>
      <w:r w:rsidRPr="003873F3">
        <w:t>аналитик</w:t>
      </w:r>
      <w:r w:rsidR="00630CB8" w:rsidRPr="003873F3">
        <w:t xml:space="preserve"> «</w:t>
      </w:r>
      <w:r w:rsidRPr="003873F3">
        <w:t>БКС</w:t>
      </w:r>
      <w:r w:rsidR="00630CB8" w:rsidRPr="003873F3">
        <w:t xml:space="preserve"> </w:t>
      </w:r>
      <w:r w:rsidRPr="003873F3">
        <w:t>Форекс</w:t>
      </w:r>
      <w:r w:rsidR="00630CB8" w:rsidRPr="003873F3">
        <w:t xml:space="preserve">» </w:t>
      </w:r>
      <w:r w:rsidRPr="003873F3">
        <w:t>Анатолий</w:t>
      </w:r>
      <w:r w:rsidR="00630CB8" w:rsidRPr="003873F3">
        <w:t xml:space="preserve"> </w:t>
      </w:r>
      <w:r w:rsidRPr="003873F3">
        <w:t>Трифонов.</w:t>
      </w:r>
      <w:r w:rsidR="00630CB8" w:rsidRPr="003873F3">
        <w:t xml:space="preserve"> </w:t>
      </w:r>
      <w:r w:rsidRPr="003873F3">
        <w:t>Однако</w:t>
      </w:r>
      <w:r w:rsidR="00630CB8" w:rsidRPr="003873F3">
        <w:t xml:space="preserve"> </w:t>
      </w:r>
      <w:r w:rsidRPr="003873F3">
        <w:t>если</w:t>
      </w:r>
      <w:r w:rsidR="00630CB8" w:rsidRPr="003873F3">
        <w:t xml:space="preserve"> </w:t>
      </w:r>
      <w:r w:rsidRPr="003873F3">
        <w:t>нацвалюта</w:t>
      </w:r>
      <w:r w:rsidR="00630CB8" w:rsidRPr="003873F3">
        <w:t xml:space="preserve"> </w:t>
      </w:r>
      <w:r w:rsidRPr="003873F3">
        <w:t>продолжит</w:t>
      </w:r>
      <w:r w:rsidR="00630CB8" w:rsidRPr="003873F3">
        <w:t xml:space="preserve"> </w:t>
      </w:r>
      <w:r w:rsidRPr="003873F3">
        <w:t>ослабевать,</w:t>
      </w:r>
      <w:r w:rsidR="00630CB8" w:rsidRPr="003873F3">
        <w:t xml:space="preserve"> </w:t>
      </w:r>
      <w:r w:rsidRPr="003873F3">
        <w:t>это</w:t>
      </w:r>
      <w:r w:rsidR="00630CB8" w:rsidRPr="003873F3">
        <w:t xml:space="preserve"> </w:t>
      </w:r>
      <w:r w:rsidRPr="003873F3">
        <w:t>может</w:t>
      </w:r>
      <w:r w:rsidR="00630CB8" w:rsidRPr="003873F3">
        <w:t xml:space="preserve"> </w:t>
      </w:r>
      <w:r w:rsidRPr="003873F3">
        <w:t>помешать</w:t>
      </w:r>
      <w:r w:rsidR="00630CB8" w:rsidRPr="003873F3">
        <w:t xml:space="preserve"> </w:t>
      </w:r>
      <w:r w:rsidRPr="003873F3">
        <w:t>замедлению</w:t>
      </w:r>
      <w:r w:rsidR="00630CB8" w:rsidRPr="003873F3">
        <w:t xml:space="preserve"> </w:t>
      </w:r>
      <w:r w:rsidRPr="003873F3">
        <w:t>инфляции,</w:t>
      </w:r>
      <w:r w:rsidR="00630CB8" w:rsidRPr="003873F3">
        <w:t xml:space="preserve"> </w:t>
      </w:r>
      <w:r w:rsidRPr="003873F3">
        <w:t>добавил</w:t>
      </w:r>
      <w:r w:rsidR="00630CB8" w:rsidRPr="003873F3">
        <w:t xml:space="preserve"> </w:t>
      </w:r>
      <w:r w:rsidRPr="003873F3">
        <w:t>главный</w:t>
      </w:r>
      <w:r w:rsidR="00630CB8" w:rsidRPr="003873F3">
        <w:t xml:space="preserve"> </w:t>
      </w:r>
      <w:r w:rsidRPr="003873F3">
        <w:t>аналитик</w:t>
      </w:r>
      <w:r w:rsidR="00630CB8" w:rsidRPr="003873F3">
        <w:t xml:space="preserve"> </w:t>
      </w:r>
      <w:r w:rsidRPr="003873F3">
        <w:t>ПСБ</w:t>
      </w:r>
      <w:r w:rsidR="00630CB8" w:rsidRPr="003873F3">
        <w:t xml:space="preserve"> </w:t>
      </w:r>
      <w:r w:rsidRPr="003873F3">
        <w:t>Денис</w:t>
      </w:r>
      <w:r w:rsidR="00630CB8" w:rsidRPr="003873F3">
        <w:t xml:space="preserve"> </w:t>
      </w:r>
      <w:r w:rsidRPr="003873F3">
        <w:t>Попов.</w:t>
      </w:r>
      <w:r w:rsidR="00630CB8" w:rsidRPr="003873F3">
        <w:t xml:space="preserve"> </w:t>
      </w:r>
      <w:r w:rsidRPr="003873F3">
        <w:t>Импортные</w:t>
      </w:r>
      <w:r w:rsidR="00630CB8" w:rsidRPr="003873F3">
        <w:t xml:space="preserve"> </w:t>
      </w:r>
      <w:r w:rsidRPr="003873F3">
        <w:t>товары</w:t>
      </w:r>
      <w:r w:rsidR="00630CB8" w:rsidRPr="003873F3">
        <w:t xml:space="preserve"> </w:t>
      </w:r>
      <w:r w:rsidRPr="003873F3">
        <w:t>подорожают</w:t>
      </w:r>
      <w:r w:rsidR="00630CB8" w:rsidRPr="003873F3">
        <w:t xml:space="preserve"> </w:t>
      </w:r>
      <w:r w:rsidRPr="003873F3">
        <w:t>и</w:t>
      </w:r>
      <w:r w:rsidR="00630CB8" w:rsidRPr="003873F3">
        <w:t xml:space="preserve"> </w:t>
      </w:r>
      <w:r w:rsidRPr="003873F3">
        <w:t>повлияют</w:t>
      </w:r>
      <w:r w:rsidR="00630CB8" w:rsidRPr="003873F3">
        <w:t xml:space="preserve"> </w:t>
      </w:r>
      <w:r w:rsidRPr="003873F3">
        <w:t>на</w:t>
      </w:r>
      <w:r w:rsidR="00630CB8" w:rsidRPr="003873F3">
        <w:t xml:space="preserve"> </w:t>
      </w:r>
      <w:r w:rsidRPr="003873F3">
        <w:t>общий</w:t>
      </w:r>
      <w:r w:rsidR="00630CB8" w:rsidRPr="003873F3">
        <w:t xml:space="preserve"> </w:t>
      </w:r>
      <w:r w:rsidRPr="003873F3">
        <w:t>уровень</w:t>
      </w:r>
      <w:r w:rsidR="00630CB8" w:rsidRPr="003873F3">
        <w:t xml:space="preserve"> </w:t>
      </w:r>
      <w:r w:rsidRPr="003873F3">
        <w:t>цен.</w:t>
      </w:r>
    </w:p>
    <w:p w:rsidR="009D1C7D" w:rsidRPr="003873F3" w:rsidRDefault="009D1C7D" w:rsidP="009D1C7D">
      <w:r w:rsidRPr="003873F3">
        <w:t>Российская</w:t>
      </w:r>
      <w:r w:rsidR="00630CB8" w:rsidRPr="003873F3">
        <w:t xml:space="preserve"> </w:t>
      </w:r>
      <w:r w:rsidRPr="003873F3">
        <w:t>валюта</w:t>
      </w:r>
      <w:r w:rsidR="00630CB8" w:rsidRPr="003873F3">
        <w:t xml:space="preserve"> </w:t>
      </w:r>
      <w:r w:rsidRPr="003873F3">
        <w:t>ослабла</w:t>
      </w:r>
      <w:r w:rsidR="00630CB8" w:rsidRPr="003873F3">
        <w:t xml:space="preserve"> </w:t>
      </w:r>
      <w:r w:rsidRPr="003873F3">
        <w:t>после</w:t>
      </w:r>
      <w:r w:rsidR="00630CB8" w:rsidRPr="003873F3">
        <w:t xml:space="preserve"> </w:t>
      </w:r>
      <w:r w:rsidRPr="003873F3">
        <w:t>февральского</w:t>
      </w:r>
      <w:r w:rsidR="00630CB8" w:rsidRPr="003873F3">
        <w:t xml:space="preserve"> </w:t>
      </w:r>
      <w:r w:rsidRPr="003873F3">
        <w:t>заседания</w:t>
      </w:r>
      <w:r w:rsidR="00630CB8" w:rsidRPr="003873F3">
        <w:t xml:space="preserve"> </w:t>
      </w:r>
      <w:r w:rsidRPr="003873F3">
        <w:t>ЦБ</w:t>
      </w:r>
      <w:r w:rsidR="00630CB8" w:rsidRPr="003873F3">
        <w:t xml:space="preserve"> </w:t>
      </w:r>
      <w:r w:rsidRPr="003873F3">
        <w:t>-</w:t>
      </w:r>
      <w:r w:rsidR="00630CB8" w:rsidRPr="003873F3">
        <w:t xml:space="preserve"> </w:t>
      </w:r>
      <w:r w:rsidRPr="003873F3">
        <w:t>16</w:t>
      </w:r>
      <w:r w:rsidR="00630CB8" w:rsidRPr="003873F3">
        <w:t xml:space="preserve"> </w:t>
      </w:r>
      <w:r w:rsidRPr="003873F3">
        <w:t>апреля</w:t>
      </w:r>
      <w:r w:rsidR="00630CB8" w:rsidRPr="003873F3">
        <w:t xml:space="preserve"> </w:t>
      </w:r>
      <w:r w:rsidRPr="003873F3">
        <w:t>ее</w:t>
      </w:r>
      <w:r w:rsidR="00630CB8" w:rsidRPr="003873F3">
        <w:t xml:space="preserve"> </w:t>
      </w:r>
      <w:r w:rsidRPr="003873F3">
        <w:t>курс</w:t>
      </w:r>
      <w:r w:rsidR="00630CB8" w:rsidRPr="003873F3">
        <w:t xml:space="preserve"> </w:t>
      </w:r>
      <w:r w:rsidRPr="003873F3">
        <w:t>достиг</w:t>
      </w:r>
      <w:r w:rsidR="00630CB8" w:rsidRPr="003873F3">
        <w:t xml:space="preserve"> </w:t>
      </w:r>
      <w:r w:rsidRPr="003873F3">
        <w:t>уровня</w:t>
      </w:r>
      <w:r w:rsidR="00630CB8" w:rsidRPr="003873F3">
        <w:t xml:space="preserve"> </w:t>
      </w:r>
      <w:r w:rsidRPr="003873F3">
        <w:t>94</w:t>
      </w:r>
      <w:r w:rsidR="00630CB8" w:rsidRPr="003873F3">
        <w:t xml:space="preserve"> </w:t>
      </w:r>
      <w:r w:rsidRPr="003873F3">
        <w:t>за</w:t>
      </w:r>
      <w:r w:rsidR="00630CB8" w:rsidRPr="003873F3">
        <w:t xml:space="preserve"> </w:t>
      </w:r>
      <w:r w:rsidRPr="003873F3">
        <w:t>доллар</w:t>
      </w:r>
      <w:r w:rsidR="00630CB8" w:rsidRPr="003873F3">
        <w:t xml:space="preserve"> </w:t>
      </w:r>
      <w:r w:rsidRPr="003873F3">
        <w:t>впервые</w:t>
      </w:r>
      <w:r w:rsidR="00630CB8" w:rsidRPr="003873F3">
        <w:t xml:space="preserve"> </w:t>
      </w:r>
      <w:r w:rsidRPr="003873F3">
        <w:t>с</w:t>
      </w:r>
      <w:r w:rsidR="00630CB8" w:rsidRPr="003873F3">
        <w:t xml:space="preserve"> </w:t>
      </w:r>
      <w:r w:rsidRPr="003873F3">
        <w:t>30</w:t>
      </w:r>
      <w:r w:rsidR="00630CB8" w:rsidRPr="003873F3">
        <w:t xml:space="preserve"> </w:t>
      </w:r>
      <w:r w:rsidRPr="003873F3">
        <w:t>октября</w:t>
      </w:r>
      <w:r w:rsidR="00630CB8" w:rsidRPr="003873F3">
        <w:t xml:space="preserve"> </w:t>
      </w:r>
      <w:r w:rsidRPr="003873F3">
        <w:t>2023-го.</w:t>
      </w:r>
      <w:r w:rsidR="00630CB8" w:rsidRPr="003873F3">
        <w:t xml:space="preserve"> </w:t>
      </w:r>
      <w:r w:rsidRPr="003873F3">
        <w:t>К</w:t>
      </w:r>
      <w:r w:rsidR="00630CB8" w:rsidRPr="003873F3">
        <w:t xml:space="preserve"> </w:t>
      </w:r>
      <w:r w:rsidRPr="003873F3">
        <w:t>концу</w:t>
      </w:r>
      <w:r w:rsidR="00630CB8" w:rsidRPr="003873F3">
        <w:t xml:space="preserve"> </w:t>
      </w:r>
      <w:r w:rsidRPr="003873F3">
        <w:t>года</w:t>
      </w:r>
      <w:r w:rsidR="00630CB8" w:rsidRPr="003873F3">
        <w:t xml:space="preserve"> </w:t>
      </w:r>
      <w:r w:rsidRPr="003873F3">
        <w:t>рубль</w:t>
      </w:r>
      <w:r w:rsidR="00630CB8" w:rsidRPr="003873F3">
        <w:t xml:space="preserve"> </w:t>
      </w:r>
      <w:r w:rsidRPr="003873F3">
        <w:t>может</w:t>
      </w:r>
      <w:r w:rsidR="00630CB8" w:rsidRPr="003873F3">
        <w:t xml:space="preserve"> </w:t>
      </w:r>
      <w:r w:rsidRPr="003873F3">
        <w:t>ослабнуть</w:t>
      </w:r>
      <w:r w:rsidR="00630CB8" w:rsidRPr="003873F3">
        <w:t xml:space="preserve"> </w:t>
      </w:r>
      <w:r w:rsidRPr="003873F3">
        <w:t>еще</w:t>
      </w:r>
      <w:r w:rsidR="00630CB8" w:rsidRPr="003873F3">
        <w:t xml:space="preserve"> </w:t>
      </w:r>
      <w:r w:rsidRPr="003873F3">
        <w:t>сильнее,</w:t>
      </w:r>
      <w:r w:rsidR="00630CB8" w:rsidRPr="003873F3">
        <w:t xml:space="preserve"> </w:t>
      </w:r>
      <w:r w:rsidRPr="003873F3">
        <w:t>но</w:t>
      </w:r>
      <w:r w:rsidR="00630CB8" w:rsidRPr="003873F3">
        <w:t xml:space="preserve"> </w:t>
      </w:r>
      <w:r w:rsidRPr="003873F3">
        <w:t>пока</w:t>
      </w:r>
      <w:r w:rsidR="00630CB8" w:rsidRPr="003873F3">
        <w:t xml:space="preserve"> </w:t>
      </w:r>
      <w:r w:rsidRPr="003873F3">
        <w:t>его</w:t>
      </w:r>
      <w:r w:rsidR="00630CB8" w:rsidRPr="003873F3">
        <w:t xml:space="preserve"> </w:t>
      </w:r>
      <w:r w:rsidRPr="003873F3">
        <w:t>поддерживает</w:t>
      </w:r>
      <w:r w:rsidR="00630CB8" w:rsidRPr="003873F3">
        <w:t xml:space="preserve"> </w:t>
      </w:r>
      <w:r w:rsidRPr="003873F3">
        <w:t>высокая</w:t>
      </w:r>
      <w:r w:rsidR="00630CB8" w:rsidRPr="003873F3">
        <w:t xml:space="preserve"> </w:t>
      </w:r>
      <w:r w:rsidRPr="003873F3">
        <w:t>ключевая</w:t>
      </w:r>
      <w:r w:rsidR="00630CB8" w:rsidRPr="003873F3">
        <w:t xml:space="preserve"> </w:t>
      </w:r>
      <w:r w:rsidRPr="003873F3">
        <w:t>ставка</w:t>
      </w:r>
      <w:r w:rsidR="00630CB8" w:rsidRPr="003873F3">
        <w:t xml:space="preserve"> </w:t>
      </w:r>
      <w:r w:rsidRPr="003873F3">
        <w:t>и</w:t>
      </w:r>
      <w:r w:rsidR="00630CB8" w:rsidRPr="003873F3">
        <w:t xml:space="preserve"> </w:t>
      </w:r>
      <w:r w:rsidRPr="003873F3">
        <w:t>указ</w:t>
      </w:r>
      <w:r w:rsidR="00630CB8" w:rsidRPr="003873F3">
        <w:t xml:space="preserve"> </w:t>
      </w:r>
      <w:r w:rsidRPr="003873F3">
        <w:t>президента</w:t>
      </w:r>
      <w:r w:rsidR="00630CB8" w:rsidRPr="003873F3">
        <w:t xml:space="preserve"> </w:t>
      </w:r>
      <w:r w:rsidRPr="003873F3">
        <w:t>о</w:t>
      </w:r>
      <w:r w:rsidR="00630CB8" w:rsidRPr="003873F3">
        <w:t xml:space="preserve"> </w:t>
      </w:r>
      <w:r w:rsidRPr="003873F3">
        <w:t>валютной</w:t>
      </w:r>
      <w:r w:rsidR="00630CB8" w:rsidRPr="003873F3">
        <w:t xml:space="preserve"> </w:t>
      </w:r>
      <w:r w:rsidRPr="003873F3">
        <w:t>выручке.</w:t>
      </w:r>
      <w:r w:rsidR="00630CB8" w:rsidRPr="003873F3">
        <w:t xml:space="preserve"> </w:t>
      </w:r>
      <w:r w:rsidRPr="003873F3">
        <w:t>Однако</w:t>
      </w:r>
      <w:r w:rsidR="00630CB8" w:rsidRPr="003873F3">
        <w:t xml:space="preserve"> </w:t>
      </w:r>
      <w:r w:rsidRPr="003873F3">
        <w:t>действие</w:t>
      </w:r>
      <w:r w:rsidR="00630CB8" w:rsidRPr="003873F3">
        <w:t xml:space="preserve"> </w:t>
      </w:r>
      <w:r w:rsidRPr="003873F3">
        <w:t>требования</w:t>
      </w:r>
      <w:r w:rsidR="00630CB8" w:rsidRPr="003873F3">
        <w:t xml:space="preserve"> </w:t>
      </w:r>
      <w:r w:rsidRPr="003873F3">
        <w:t>должно</w:t>
      </w:r>
      <w:r w:rsidR="00630CB8" w:rsidRPr="003873F3">
        <w:t xml:space="preserve"> </w:t>
      </w:r>
      <w:r w:rsidRPr="003873F3">
        <w:t>закончиться</w:t>
      </w:r>
      <w:r w:rsidR="00630CB8" w:rsidRPr="003873F3">
        <w:t xml:space="preserve"> </w:t>
      </w:r>
      <w:r w:rsidRPr="003873F3">
        <w:t>уже</w:t>
      </w:r>
      <w:r w:rsidR="00630CB8" w:rsidRPr="003873F3">
        <w:t xml:space="preserve"> </w:t>
      </w:r>
      <w:r w:rsidRPr="003873F3">
        <w:t>30</w:t>
      </w:r>
      <w:r w:rsidR="00630CB8" w:rsidRPr="003873F3">
        <w:t xml:space="preserve"> </w:t>
      </w:r>
      <w:r w:rsidRPr="003873F3">
        <w:t>апреля,</w:t>
      </w:r>
      <w:r w:rsidR="00630CB8" w:rsidRPr="003873F3">
        <w:t xml:space="preserve"> </w:t>
      </w:r>
      <w:r w:rsidRPr="003873F3">
        <w:t>а</w:t>
      </w:r>
      <w:r w:rsidR="00630CB8" w:rsidRPr="003873F3">
        <w:t xml:space="preserve"> </w:t>
      </w:r>
      <w:r w:rsidRPr="003873F3">
        <w:t>официальная</w:t>
      </w:r>
      <w:r w:rsidR="00630CB8" w:rsidRPr="003873F3">
        <w:t xml:space="preserve"> </w:t>
      </w:r>
      <w:r w:rsidRPr="003873F3">
        <w:t>информация</w:t>
      </w:r>
      <w:r w:rsidR="00630CB8" w:rsidRPr="003873F3">
        <w:t xml:space="preserve"> </w:t>
      </w:r>
      <w:r w:rsidRPr="003873F3">
        <w:t>о</w:t>
      </w:r>
      <w:r w:rsidR="00630CB8" w:rsidRPr="003873F3">
        <w:t xml:space="preserve"> </w:t>
      </w:r>
      <w:r w:rsidRPr="003873F3">
        <w:t>продлении</w:t>
      </w:r>
      <w:r w:rsidR="00630CB8" w:rsidRPr="003873F3">
        <w:t xml:space="preserve"> </w:t>
      </w:r>
      <w:r w:rsidRPr="003873F3">
        <w:t>меры</w:t>
      </w:r>
      <w:r w:rsidR="00630CB8" w:rsidRPr="003873F3">
        <w:t xml:space="preserve"> </w:t>
      </w:r>
      <w:r w:rsidRPr="003873F3">
        <w:t>не</w:t>
      </w:r>
      <w:r w:rsidR="00630CB8" w:rsidRPr="003873F3">
        <w:t xml:space="preserve"> </w:t>
      </w:r>
      <w:r w:rsidRPr="003873F3">
        <w:t>предоставлялась.</w:t>
      </w:r>
    </w:p>
    <w:p w:rsidR="009D1C7D" w:rsidRPr="003873F3" w:rsidRDefault="009D1C7D" w:rsidP="009D1C7D">
      <w:r w:rsidRPr="003873F3">
        <w:t>Давление</w:t>
      </w:r>
      <w:r w:rsidR="00630CB8" w:rsidRPr="003873F3">
        <w:t xml:space="preserve"> </w:t>
      </w:r>
      <w:r w:rsidRPr="003873F3">
        <w:t>на</w:t>
      </w:r>
      <w:r w:rsidR="00630CB8" w:rsidRPr="003873F3">
        <w:t xml:space="preserve"> </w:t>
      </w:r>
      <w:r w:rsidRPr="003873F3">
        <w:t>российскую</w:t>
      </w:r>
      <w:r w:rsidR="00630CB8" w:rsidRPr="003873F3">
        <w:t xml:space="preserve"> </w:t>
      </w:r>
      <w:r w:rsidRPr="003873F3">
        <w:t>валюту</w:t>
      </w:r>
      <w:r w:rsidR="00630CB8" w:rsidRPr="003873F3">
        <w:t xml:space="preserve"> </w:t>
      </w:r>
      <w:r w:rsidRPr="003873F3">
        <w:t>скажется</w:t>
      </w:r>
      <w:r w:rsidR="00630CB8" w:rsidRPr="003873F3">
        <w:t xml:space="preserve"> </w:t>
      </w:r>
      <w:r w:rsidRPr="003873F3">
        <w:t>на</w:t>
      </w:r>
      <w:r w:rsidR="00630CB8" w:rsidRPr="003873F3">
        <w:t xml:space="preserve"> </w:t>
      </w:r>
      <w:r w:rsidRPr="003873F3">
        <w:t>риторике</w:t>
      </w:r>
      <w:r w:rsidR="00630CB8" w:rsidRPr="003873F3">
        <w:t xml:space="preserve"> </w:t>
      </w:r>
      <w:r w:rsidRPr="003873F3">
        <w:t>ЦБ,</w:t>
      </w:r>
      <w:r w:rsidR="00630CB8" w:rsidRPr="003873F3">
        <w:t xml:space="preserve"> </w:t>
      </w:r>
      <w:r w:rsidRPr="003873F3">
        <w:t>подчеркнул</w:t>
      </w:r>
      <w:r w:rsidR="00630CB8" w:rsidRPr="003873F3">
        <w:t xml:space="preserve"> </w:t>
      </w:r>
      <w:r w:rsidRPr="003873F3">
        <w:t>зампред</w:t>
      </w:r>
      <w:r w:rsidR="00630CB8" w:rsidRPr="003873F3">
        <w:t xml:space="preserve"> </w:t>
      </w:r>
      <w:r w:rsidRPr="003873F3">
        <w:t>правления</w:t>
      </w:r>
      <w:r w:rsidR="00630CB8" w:rsidRPr="003873F3">
        <w:t xml:space="preserve"> </w:t>
      </w:r>
      <w:r w:rsidRPr="003873F3">
        <w:t>Почта</w:t>
      </w:r>
      <w:r w:rsidR="00630CB8" w:rsidRPr="003873F3">
        <w:t xml:space="preserve"> </w:t>
      </w:r>
      <w:r w:rsidRPr="003873F3">
        <w:t>Банка</w:t>
      </w:r>
      <w:r w:rsidR="00630CB8" w:rsidRPr="003873F3">
        <w:t xml:space="preserve"> </w:t>
      </w:r>
      <w:r w:rsidRPr="003873F3">
        <w:t>Алексей</w:t>
      </w:r>
      <w:r w:rsidR="00630CB8" w:rsidRPr="003873F3">
        <w:t xml:space="preserve"> </w:t>
      </w:r>
      <w:r w:rsidRPr="003873F3">
        <w:t>Охорзин.</w:t>
      </w:r>
    </w:p>
    <w:p w:rsidR="009D1C7D" w:rsidRPr="003873F3" w:rsidRDefault="009D1C7D" w:rsidP="009D1C7D">
      <w:r w:rsidRPr="003873F3">
        <w:t>Также</w:t>
      </w:r>
      <w:r w:rsidR="00630CB8" w:rsidRPr="003873F3">
        <w:t xml:space="preserve"> </w:t>
      </w:r>
      <w:r w:rsidRPr="003873F3">
        <w:t>негативная</w:t>
      </w:r>
      <w:r w:rsidR="00630CB8" w:rsidRPr="003873F3">
        <w:t xml:space="preserve"> </w:t>
      </w:r>
      <w:r w:rsidRPr="003873F3">
        <w:t>динамика</w:t>
      </w:r>
      <w:r w:rsidR="00630CB8" w:rsidRPr="003873F3">
        <w:t xml:space="preserve"> </w:t>
      </w:r>
      <w:r w:rsidRPr="003873F3">
        <w:t>рубля</w:t>
      </w:r>
      <w:r w:rsidR="00630CB8" w:rsidRPr="003873F3">
        <w:t xml:space="preserve"> </w:t>
      </w:r>
      <w:r w:rsidRPr="003873F3">
        <w:t>в</w:t>
      </w:r>
      <w:r w:rsidR="00630CB8" w:rsidRPr="003873F3">
        <w:t xml:space="preserve"> </w:t>
      </w:r>
      <w:r w:rsidRPr="003873F3">
        <w:t>теории</w:t>
      </w:r>
      <w:r w:rsidR="00630CB8" w:rsidRPr="003873F3">
        <w:t xml:space="preserve"> </w:t>
      </w:r>
      <w:r w:rsidRPr="003873F3">
        <w:t>способна</w:t>
      </w:r>
      <w:r w:rsidR="00630CB8" w:rsidRPr="003873F3">
        <w:t xml:space="preserve"> </w:t>
      </w:r>
      <w:r w:rsidRPr="003873F3">
        <w:t>переломить</w:t>
      </w:r>
      <w:r w:rsidR="00630CB8" w:rsidRPr="003873F3">
        <w:t xml:space="preserve"> </w:t>
      </w:r>
      <w:r w:rsidRPr="003873F3">
        <w:t>тренд</w:t>
      </w:r>
      <w:r w:rsidR="00630CB8" w:rsidRPr="003873F3">
        <w:t xml:space="preserve"> </w:t>
      </w:r>
      <w:r w:rsidRPr="003873F3">
        <w:t>на</w:t>
      </w:r>
      <w:r w:rsidR="00630CB8" w:rsidRPr="003873F3">
        <w:t xml:space="preserve"> </w:t>
      </w:r>
      <w:r w:rsidRPr="003873F3">
        <w:t>сокращение</w:t>
      </w:r>
      <w:r w:rsidR="00630CB8" w:rsidRPr="003873F3">
        <w:t xml:space="preserve"> </w:t>
      </w:r>
      <w:r w:rsidRPr="003873F3">
        <w:t>инфляционных</w:t>
      </w:r>
      <w:r w:rsidR="00630CB8" w:rsidRPr="003873F3">
        <w:t xml:space="preserve"> </w:t>
      </w:r>
      <w:r w:rsidRPr="003873F3">
        <w:t>ожиданий,</w:t>
      </w:r>
      <w:r w:rsidR="00630CB8" w:rsidRPr="003873F3">
        <w:t xml:space="preserve"> </w:t>
      </w:r>
      <w:r w:rsidRPr="003873F3">
        <w:t>на</w:t>
      </w:r>
      <w:r w:rsidR="00630CB8" w:rsidRPr="003873F3">
        <w:t xml:space="preserve"> </w:t>
      </w:r>
      <w:r w:rsidRPr="003873F3">
        <w:t>что</w:t>
      </w:r>
      <w:r w:rsidR="00630CB8" w:rsidRPr="003873F3">
        <w:t xml:space="preserve"> </w:t>
      </w:r>
      <w:r w:rsidRPr="003873F3">
        <w:t>регулятор</w:t>
      </w:r>
      <w:r w:rsidR="00630CB8" w:rsidRPr="003873F3">
        <w:t xml:space="preserve"> </w:t>
      </w:r>
      <w:r w:rsidRPr="003873F3">
        <w:t>также</w:t>
      </w:r>
      <w:r w:rsidR="00630CB8" w:rsidRPr="003873F3">
        <w:t xml:space="preserve"> </w:t>
      </w:r>
      <w:r w:rsidRPr="003873F3">
        <w:t>обязательно</w:t>
      </w:r>
      <w:r w:rsidR="00630CB8" w:rsidRPr="003873F3">
        <w:t xml:space="preserve"> </w:t>
      </w:r>
      <w:r w:rsidRPr="003873F3">
        <w:t>отреагирует,</w:t>
      </w:r>
      <w:r w:rsidR="00630CB8" w:rsidRPr="003873F3">
        <w:t xml:space="preserve"> </w:t>
      </w:r>
      <w:r w:rsidRPr="003873F3">
        <w:t>добавила</w:t>
      </w:r>
      <w:r w:rsidR="00630CB8" w:rsidRPr="003873F3">
        <w:t xml:space="preserve"> </w:t>
      </w:r>
      <w:r w:rsidRPr="003873F3">
        <w:t>Наталия</w:t>
      </w:r>
      <w:r w:rsidR="00630CB8" w:rsidRPr="003873F3">
        <w:t xml:space="preserve"> </w:t>
      </w:r>
      <w:r w:rsidRPr="003873F3">
        <w:t>Пырьева.</w:t>
      </w:r>
      <w:r w:rsidR="00630CB8" w:rsidRPr="003873F3">
        <w:t xml:space="preserve"> </w:t>
      </w:r>
      <w:r w:rsidRPr="003873F3">
        <w:t>Из-за</w:t>
      </w:r>
      <w:r w:rsidR="00630CB8" w:rsidRPr="003873F3">
        <w:t xml:space="preserve"> </w:t>
      </w:r>
      <w:r w:rsidRPr="003873F3">
        <w:t>выросшего</w:t>
      </w:r>
      <w:r w:rsidR="00630CB8" w:rsidRPr="003873F3">
        <w:t xml:space="preserve"> </w:t>
      </w:r>
      <w:r w:rsidRPr="003873F3">
        <w:t>курса</w:t>
      </w:r>
      <w:r w:rsidR="00630CB8" w:rsidRPr="003873F3">
        <w:t xml:space="preserve"> </w:t>
      </w:r>
      <w:r w:rsidRPr="003873F3">
        <w:t>доллара</w:t>
      </w:r>
      <w:r w:rsidR="00630CB8" w:rsidRPr="003873F3">
        <w:t xml:space="preserve"> </w:t>
      </w:r>
      <w:r w:rsidRPr="003873F3">
        <w:t>люди</w:t>
      </w:r>
      <w:r w:rsidR="00630CB8" w:rsidRPr="003873F3">
        <w:t xml:space="preserve"> </w:t>
      </w:r>
      <w:r w:rsidRPr="003873F3">
        <w:t>будут</w:t>
      </w:r>
      <w:r w:rsidR="00630CB8" w:rsidRPr="003873F3">
        <w:t xml:space="preserve"> </w:t>
      </w:r>
      <w:r w:rsidRPr="003873F3">
        <w:t>опасаться,</w:t>
      </w:r>
      <w:r w:rsidR="00630CB8" w:rsidRPr="003873F3">
        <w:t xml:space="preserve"> </w:t>
      </w:r>
      <w:r w:rsidRPr="003873F3">
        <w:t>что</w:t>
      </w:r>
      <w:r w:rsidR="00630CB8" w:rsidRPr="003873F3">
        <w:t xml:space="preserve"> </w:t>
      </w:r>
      <w:r w:rsidRPr="003873F3">
        <w:t>цены</w:t>
      </w:r>
      <w:r w:rsidR="00630CB8" w:rsidRPr="003873F3">
        <w:t xml:space="preserve"> </w:t>
      </w:r>
      <w:r w:rsidRPr="003873F3">
        <w:t>пойдут</w:t>
      </w:r>
      <w:r w:rsidR="00630CB8" w:rsidRPr="003873F3">
        <w:t xml:space="preserve"> </w:t>
      </w:r>
      <w:r w:rsidRPr="003873F3">
        <w:t>вверх,</w:t>
      </w:r>
      <w:r w:rsidR="00630CB8" w:rsidRPr="003873F3">
        <w:t xml:space="preserve"> </w:t>
      </w:r>
      <w:r w:rsidRPr="003873F3">
        <w:t>и</w:t>
      </w:r>
      <w:r w:rsidR="00630CB8" w:rsidRPr="003873F3">
        <w:t xml:space="preserve"> </w:t>
      </w:r>
      <w:r w:rsidRPr="003873F3">
        <w:t>поспешат</w:t>
      </w:r>
      <w:r w:rsidR="00630CB8" w:rsidRPr="003873F3">
        <w:t xml:space="preserve"> </w:t>
      </w:r>
      <w:r w:rsidRPr="003873F3">
        <w:t>закупиться</w:t>
      </w:r>
      <w:r w:rsidR="00630CB8" w:rsidRPr="003873F3">
        <w:t xml:space="preserve"> </w:t>
      </w:r>
      <w:r w:rsidRPr="003873F3">
        <w:t>импортными</w:t>
      </w:r>
      <w:r w:rsidR="00630CB8" w:rsidRPr="003873F3">
        <w:t xml:space="preserve"> </w:t>
      </w:r>
      <w:r w:rsidRPr="003873F3">
        <w:t>товарами,</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дорогостоящими.</w:t>
      </w:r>
    </w:p>
    <w:p w:rsidR="009D1C7D" w:rsidRPr="003873F3" w:rsidRDefault="009D1C7D" w:rsidP="009D1C7D">
      <w:r w:rsidRPr="003873F3">
        <w:t>Обычно</w:t>
      </w:r>
      <w:r w:rsidR="00630CB8" w:rsidRPr="003873F3">
        <w:t xml:space="preserve"> </w:t>
      </w:r>
      <w:r w:rsidRPr="003873F3">
        <w:t>банки</w:t>
      </w:r>
      <w:r w:rsidR="00630CB8" w:rsidRPr="003873F3">
        <w:t xml:space="preserve"> </w:t>
      </w:r>
      <w:r w:rsidRPr="003873F3">
        <w:t>начинают</w:t>
      </w:r>
      <w:r w:rsidR="00630CB8" w:rsidRPr="003873F3">
        <w:t xml:space="preserve"> </w:t>
      </w:r>
      <w:r w:rsidRPr="003873F3">
        <w:t>заранее</w:t>
      </w:r>
      <w:r w:rsidR="00630CB8" w:rsidRPr="003873F3">
        <w:t xml:space="preserve"> </w:t>
      </w:r>
      <w:r w:rsidRPr="003873F3">
        <w:t>готовиться</w:t>
      </w:r>
      <w:r w:rsidR="00630CB8" w:rsidRPr="003873F3">
        <w:t xml:space="preserve"> </w:t>
      </w:r>
      <w:r w:rsidRPr="003873F3">
        <w:t>к</w:t>
      </w:r>
      <w:r w:rsidR="00630CB8" w:rsidRPr="003873F3">
        <w:t xml:space="preserve"> </w:t>
      </w:r>
      <w:r w:rsidRPr="003873F3">
        <w:t>смягчению</w:t>
      </w:r>
      <w:r w:rsidR="00630CB8" w:rsidRPr="003873F3">
        <w:t xml:space="preserve"> </w:t>
      </w:r>
      <w:r w:rsidRPr="003873F3">
        <w:t>ДКП</w:t>
      </w:r>
      <w:r w:rsidR="00630CB8" w:rsidRPr="003873F3">
        <w:t xml:space="preserve"> </w:t>
      </w:r>
      <w:r w:rsidRPr="003873F3">
        <w:t>и</w:t>
      </w:r>
      <w:r w:rsidR="00630CB8" w:rsidRPr="003873F3">
        <w:t xml:space="preserve"> </w:t>
      </w:r>
      <w:r w:rsidRPr="003873F3">
        <w:t>это</w:t>
      </w:r>
      <w:r w:rsidR="00630CB8" w:rsidRPr="003873F3">
        <w:t xml:space="preserve"> </w:t>
      </w:r>
      <w:r w:rsidRPr="003873F3">
        <w:t>будет</w:t>
      </w:r>
      <w:r w:rsidR="00630CB8" w:rsidRPr="003873F3">
        <w:t xml:space="preserve"> </w:t>
      </w:r>
      <w:r w:rsidRPr="003873F3">
        <w:t>выражаться</w:t>
      </w:r>
      <w:r w:rsidR="00630CB8" w:rsidRPr="003873F3">
        <w:t xml:space="preserve"> </w:t>
      </w:r>
      <w:r w:rsidRPr="003873F3">
        <w:t>в</w:t>
      </w:r>
      <w:r w:rsidR="00630CB8" w:rsidRPr="003873F3">
        <w:t xml:space="preserve"> </w:t>
      </w:r>
      <w:r w:rsidRPr="003873F3">
        <w:t>дальнейшем</w:t>
      </w:r>
      <w:r w:rsidR="00630CB8" w:rsidRPr="003873F3">
        <w:t xml:space="preserve"> «</w:t>
      </w:r>
      <w:r w:rsidRPr="003873F3">
        <w:t>укорачивании</w:t>
      </w:r>
      <w:r w:rsidR="00630CB8" w:rsidRPr="003873F3">
        <w:t xml:space="preserve">» </w:t>
      </w:r>
      <w:r w:rsidRPr="003873F3">
        <w:t>сроков</w:t>
      </w:r>
      <w:r w:rsidR="00630CB8" w:rsidRPr="003873F3">
        <w:t xml:space="preserve"> </w:t>
      </w:r>
      <w:r w:rsidRPr="003873F3">
        <w:t>вкладов</w:t>
      </w:r>
      <w:r w:rsidR="00630CB8" w:rsidRPr="003873F3">
        <w:t xml:space="preserve"> </w:t>
      </w:r>
      <w:r w:rsidRPr="003873F3">
        <w:t>с</w:t>
      </w:r>
      <w:r w:rsidR="00630CB8" w:rsidRPr="003873F3">
        <w:t xml:space="preserve"> </w:t>
      </w:r>
      <w:r w:rsidRPr="003873F3">
        <w:t>максимальными</w:t>
      </w:r>
      <w:r w:rsidR="00630CB8" w:rsidRPr="003873F3">
        <w:t xml:space="preserve"> </w:t>
      </w:r>
      <w:r w:rsidRPr="003873F3">
        <w:t>ставками,</w:t>
      </w:r>
      <w:r w:rsidR="00630CB8" w:rsidRPr="003873F3">
        <w:t xml:space="preserve"> </w:t>
      </w:r>
      <w:r w:rsidRPr="003873F3">
        <w:t>отметил</w:t>
      </w:r>
      <w:r w:rsidR="00630CB8" w:rsidRPr="003873F3">
        <w:t xml:space="preserve"> </w:t>
      </w:r>
      <w:r w:rsidRPr="003873F3">
        <w:t>начальник</w:t>
      </w:r>
      <w:r w:rsidR="00630CB8" w:rsidRPr="003873F3">
        <w:t xml:space="preserve"> </w:t>
      </w:r>
      <w:r w:rsidRPr="003873F3">
        <w:t>отдела</w:t>
      </w:r>
      <w:r w:rsidR="00630CB8" w:rsidRPr="003873F3">
        <w:t xml:space="preserve"> </w:t>
      </w:r>
      <w:r w:rsidRPr="003873F3">
        <w:t>анализа</w:t>
      </w:r>
      <w:r w:rsidR="00630CB8" w:rsidRPr="003873F3">
        <w:t xml:space="preserve"> </w:t>
      </w:r>
      <w:r w:rsidRPr="003873F3">
        <w:t>банков</w:t>
      </w:r>
      <w:r w:rsidR="00630CB8" w:rsidRPr="003873F3">
        <w:t xml:space="preserve"> </w:t>
      </w:r>
      <w:r w:rsidRPr="003873F3">
        <w:t>и</w:t>
      </w:r>
      <w:r w:rsidR="00630CB8" w:rsidRPr="003873F3">
        <w:t xml:space="preserve"> </w:t>
      </w:r>
      <w:r w:rsidRPr="003873F3">
        <w:t>денежного</w:t>
      </w:r>
      <w:r w:rsidR="00630CB8" w:rsidRPr="003873F3">
        <w:t xml:space="preserve"> </w:t>
      </w:r>
      <w:r w:rsidRPr="003873F3">
        <w:t>рынка</w:t>
      </w:r>
      <w:r w:rsidR="00630CB8" w:rsidRPr="003873F3">
        <w:t xml:space="preserve"> </w:t>
      </w:r>
      <w:r w:rsidRPr="003873F3">
        <w:t>ИК</w:t>
      </w:r>
      <w:r w:rsidR="00630CB8" w:rsidRPr="003873F3">
        <w:t xml:space="preserve"> «</w:t>
      </w:r>
      <w:r w:rsidRPr="003873F3">
        <w:t>Велес</w:t>
      </w:r>
      <w:r w:rsidR="00630CB8" w:rsidRPr="003873F3">
        <w:t xml:space="preserve"> </w:t>
      </w:r>
      <w:r w:rsidRPr="003873F3">
        <w:t>Капитал</w:t>
      </w:r>
      <w:r w:rsidR="00630CB8" w:rsidRPr="003873F3">
        <w:t xml:space="preserve">» </w:t>
      </w:r>
      <w:r w:rsidRPr="003873F3">
        <w:t>Юрий</w:t>
      </w:r>
      <w:r w:rsidR="00630CB8" w:rsidRPr="003873F3">
        <w:t xml:space="preserve"> </w:t>
      </w:r>
      <w:r w:rsidRPr="003873F3">
        <w:t>Кравченко.</w:t>
      </w:r>
      <w:r w:rsidR="00630CB8" w:rsidRPr="003873F3">
        <w:t xml:space="preserve"> </w:t>
      </w:r>
      <w:r w:rsidRPr="003873F3">
        <w:t>Сейчас</w:t>
      </w:r>
      <w:r w:rsidR="00630CB8" w:rsidRPr="003873F3">
        <w:t xml:space="preserve"> </w:t>
      </w:r>
      <w:r w:rsidRPr="003873F3">
        <w:t>положить</w:t>
      </w:r>
      <w:r w:rsidR="00630CB8" w:rsidRPr="003873F3">
        <w:t xml:space="preserve"> </w:t>
      </w:r>
      <w:r w:rsidRPr="003873F3">
        <w:t>деньги</w:t>
      </w:r>
      <w:r w:rsidR="00630CB8" w:rsidRPr="003873F3">
        <w:t xml:space="preserve"> </w:t>
      </w:r>
      <w:r w:rsidRPr="003873F3">
        <w:t>на</w:t>
      </w:r>
      <w:r w:rsidR="00630CB8" w:rsidRPr="003873F3">
        <w:t xml:space="preserve"> </w:t>
      </w:r>
      <w:r w:rsidRPr="003873F3">
        <w:t>депозит</w:t>
      </w:r>
      <w:r w:rsidR="00630CB8" w:rsidRPr="003873F3">
        <w:t xml:space="preserve"> </w:t>
      </w:r>
      <w:r w:rsidRPr="003873F3">
        <w:t>под</w:t>
      </w:r>
      <w:r w:rsidR="00630CB8" w:rsidRPr="003873F3">
        <w:t xml:space="preserve"> </w:t>
      </w:r>
      <w:r w:rsidRPr="003873F3">
        <w:t>высокий</w:t>
      </w:r>
      <w:r w:rsidR="00630CB8" w:rsidRPr="003873F3">
        <w:t xml:space="preserve"> </w:t>
      </w:r>
      <w:r w:rsidRPr="003873F3">
        <w:t>процент</w:t>
      </w:r>
      <w:r w:rsidR="00630CB8" w:rsidRPr="003873F3">
        <w:t xml:space="preserve"> </w:t>
      </w:r>
      <w:r w:rsidRPr="003873F3">
        <w:t>(17%)</w:t>
      </w:r>
      <w:r w:rsidR="00630CB8" w:rsidRPr="003873F3">
        <w:t xml:space="preserve"> </w:t>
      </w:r>
      <w:r w:rsidRPr="003873F3">
        <w:t>можно</w:t>
      </w:r>
      <w:r w:rsidR="00630CB8" w:rsidRPr="003873F3">
        <w:t xml:space="preserve"> </w:t>
      </w:r>
      <w:r w:rsidRPr="003873F3">
        <w:t>на</w:t>
      </w:r>
      <w:r w:rsidR="00630CB8" w:rsidRPr="003873F3">
        <w:t xml:space="preserve"> </w:t>
      </w:r>
      <w:r w:rsidRPr="003873F3">
        <w:t>полгода.</w:t>
      </w:r>
    </w:p>
    <w:p w:rsidR="009D1C7D" w:rsidRPr="003873F3" w:rsidRDefault="009D1C7D" w:rsidP="009D1C7D">
      <w:r w:rsidRPr="003873F3">
        <w:t>При</w:t>
      </w:r>
      <w:r w:rsidR="00630CB8" w:rsidRPr="003873F3">
        <w:t xml:space="preserve"> </w:t>
      </w:r>
      <w:r w:rsidRPr="003873F3">
        <w:t>этом</w:t>
      </w:r>
      <w:r w:rsidR="00630CB8" w:rsidRPr="003873F3">
        <w:t xml:space="preserve"> </w:t>
      </w:r>
      <w:r w:rsidRPr="003873F3">
        <w:t>на</w:t>
      </w:r>
      <w:r w:rsidR="00630CB8" w:rsidRPr="003873F3">
        <w:t xml:space="preserve"> </w:t>
      </w:r>
      <w:r w:rsidRPr="003873F3">
        <w:t>кредитование</w:t>
      </w:r>
      <w:r w:rsidR="00630CB8" w:rsidRPr="003873F3">
        <w:t xml:space="preserve"> </w:t>
      </w:r>
      <w:r w:rsidRPr="003873F3">
        <w:t>влияет</w:t>
      </w:r>
      <w:r w:rsidR="00630CB8" w:rsidRPr="003873F3">
        <w:t xml:space="preserve"> </w:t>
      </w:r>
      <w:r w:rsidRPr="003873F3">
        <w:t>не</w:t>
      </w:r>
      <w:r w:rsidR="00630CB8" w:rsidRPr="003873F3">
        <w:t xml:space="preserve"> </w:t>
      </w:r>
      <w:r w:rsidRPr="003873F3">
        <w:t>только</w:t>
      </w:r>
      <w:r w:rsidR="00630CB8" w:rsidRPr="003873F3">
        <w:t xml:space="preserve"> </w:t>
      </w:r>
      <w:r w:rsidRPr="003873F3">
        <w:t>жесткая</w:t>
      </w:r>
      <w:r w:rsidR="00630CB8" w:rsidRPr="003873F3">
        <w:t xml:space="preserve"> </w:t>
      </w:r>
      <w:r w:rsidRPr="003873F3">
        <w:t>политика</w:t>
      </w:r>
      <w:r w:rsidR="00630CB8" w:rsidRPr="003873F3">
        <w:t xml:space="preserve"> </w:t>
      </w:r>
      <w:r w:rsidRPr="003873F3">
        <w:t>ЦБ,</w:t>
      </w:r>
      <w:r w:rsidR="00630CB8" w:rsidRPr="003873F3">
        <w:t xml:space="preserve"> </w:t>
      </w:r>
      <w:r w:rsidRPr="003873F3">
        <w:t>но</w:t>
      </w:r>
      <w:r w:rsidR="00630CB8" w:rsidRPr="003873F3">
        <w:t xml:space="preserve"> </w:t>
      </w:r>
      <w:r w:rsidRPr="003873F3">
        <w:t>и</w:t>
      </w:r>
      <w:r w:rsidR="00630CB8" w:rsidRPr="003873F3">
        <w:t xml:space="preserve"> </w:t>
      </w:r>
      <w:r w:rsidRPr="003873F3">
        <w:t>макропруденциальное</w:t>
      </w:r>
      <w:r w:rsidR="00630CB8" w:rsidRPr="003873F3">
        <w:t xml:space="preserve"> </w:t>
      </w:r>
      <w:r w:rsidRPr="003873F3">
        <w:t>регулирование.</w:t>
      </w:r>
      <w:r w:rsidR="00630CB8" w:rsidRPr="003873F3">
        <w:t xml:space="preserve"> </w:t>
      </w:r>
      <w:r w:rsidRPr="003873F3">
        <w:t>Поэтому</w:t>
      </w:r>
      <w:r w:rsidR="00630CB8" w:rsidRPr="003873F3">
        <w:t xml:space="preserve"> </w:t>
      </w:r>
      <w:r w:rsidRPr="003873F3">
        <w:t>быстрого</w:t>
      </w:r>
      <w:r w:rsidR="00630CB8" w:rsidRPr="003873F3">
        <w:t xml:space="preserve"> </w:t>
      </w:r>
      <w:r w:rsidRPr="003873F3">
        <w:t>смягчения</w:t>
      </w:r>
      <w:r w:rsidR="00630CB8" w:rsidRPr="003873F3">
        <w:t xml:space="preserve"> </w:t>
      </w:r>
      <w:r w:rsidRPr="003873F3">
        <w:t>условий</w:t>
      </w:r>
      <w:r w:rsidR="00630CB8" w:rsidRPr="003873F3">
        <w:t xml:space="preserve"> </w:t>
      </w:r>
      <w:r w:rsidRPr="003873F3">
        <w:t>не</w:t>
      </w:r>
      <w:r w:rsidR="00630CB8" w:rsidRPr="003873F3">
        <w:t xml:space="preserve"> </w:t>
      </w:r>
      <w:r w:rsidRPr="003873F3">
        <w:t>стоит</w:t>
      </w:r>
      <w:r w:rsidR="00630CB8" w:rsidRPr="003873F3">
        <w:t xml:space="preserve"> </w:t>
      </w:r>
      <w:r w:rsidRPr="003873F3">
        <w:t>ожидать</w:t>
      </w:r>
      <w:r w:rsidR="00630CB8" w:rsidRPr="003873F3">
        <w:t xml:space="preserve"> </w:t>
      </w:r>
      <w:r w:rsidRPr="003873F3">
        <w:t>даже</w:t>
      </w:r>
      <w:r w:rsidR="00630CB8" w:rsidRPr="003873F3">
        <w:t xml:space="preserve"> </w:t>
      </w:r>
      <w:r w:rsidRPr="003873F3">
        <w:t>при</w:t>
      </w:r>
      <w:r w:rsidR="00630CB8" w:rsidRPr="003873F3">
        <w:t xml:space="preserve"> </w:t>
      </w:r>
      <w:r w:rsidRPr="003873F3">
        <w:t>снижении</w:t>
      </w:r>
      <w:r w:rsidR="00630CB8" w:rsidRPr="003873F3">
        <w:t xml:space="preserve"> </w:t>
      </w:r>
      <w:r w:rsidRPr="003873F3">
        <w:t>ключевой,</w:t>
      </w:r>
      <w:r w:rsidR="00630CB8" w:rsidRPr="003873F3">
        <w:t xml:space="preserve"> </w:t>
      </w:r>
      <w:r w:rsidRPr="003873F3">
        <w:t>подчеркнул</w:t>
      </w:r>
      <w:r w:rsidR="00630CB8" w:rsidRPr="003873F3">
        <w:t xml:space="preserve"> </w:t>
      </w:r>
      <w:r w:rsidRPr="003873F3">
        <w:t>эксперт.</w:t>
      </w:r>
    </w:p>
    <w:p w:rsidR="009D1C7D" w:rsidRPr="003873F3" w:rsidRDefault="009D1C7D" w:rsidP="009D1C7D">
      <w:r w:rsidRPr="003873F3">
        <w:t>Апрельское</w:t>
      </w:r>
      <w:r w:rsidR="00630CB8" w:rsidRPr="003873F3">
        <w:t xml:space="preserve"> </w:t>
      </w:r>
      <w:r w:rsidRPr="003873F3">
        <w:t>заседание</w:t>
      </w:r>
      <w:r w:rsidR="00630CB8" w:rsidRPr="003873F3">
        <w:t xml:space="preserve"> </w:t>
      </w:r>
      <w:r w:rsidRPr="003873F3">
        <w:t>ЦБ</w:t>
      </w:r>
      <w:r w:rsidR="00630CB8" w:rsidRPr="003873F3">
        <w:t xml:space="preserve"> </w:t>
      </w:r>
      <w:r w:rsidRPr="003873F3">
        <w:t>будет</w:t>
      </w:r>
      <w:r w:rsidR="00630CB8" w:rsidRPr="003873F3">
        <w:t xml:space="preserve"> </w:t>
      </w:r>
      <w:r w:rsidRPr="003873F3">
        <w:t>опорным</w:t>
      </w:r>
      <w:r w:rsidR="00630CB8" w:rsidRPr="003873F3">
        <w:t xml:space="preserve"> </w:t>
      </w:r>
      <w:r w:rsidRPr="003873F3">
        <w:t>-</w:t>
      </w:r>
      <w:r w:rsidR="00630CB8" w:rsidRPr="003873F3">
        <w:t xml:space="preserve"> </w:t>
      </w:r>
      <w:r w:rsidRPr="003873F3">
        <w:t>значит,</w:t>
      </w:r>
      <w:r w:rsidR="00630CB8" w:rsidRPr="003873F3">
        <w:t xml:space="preserve"> </w:t>
      </w:r>
      <w:r w:rsidRPr="003873F3">
        <w:t>регулятор</w:t>
      </w:r>
      <w:r w:rsidR="00630CB8" w:rsidRPr="003873F3">
        <w:t xml:space="preserve"> </w:t>
      </w:r>
      <w:r w:rsidRPr="003873F3">
        <w:t>обновит</w:t>
      </w:r>
      <w:r w:rsidR="00630CB8" w:rsidRPr="003873F3">
        <w:t xml:space="preserve"> </w:t>
      </w:r>
      <w:r w:rsidRPr="003873F3">
        <w:t>среднесрочные</w:t>
      </w:r>
      <w:r w:rsidR="00630CB8" w:rsidRPr="003873F3">
        <w:t xml:space="preserve"> </w:t>
      </w:r>
      <w:r w:rsidRPr="003873F3">
        <w:t>прогнозы,</w:t>
      </w:r>
      <w:r w:rsidR="00630CB8" w:rsidRPr="003873F3">
        <w:t xml:space="preserve"> </w:t>
      </w:r>
      <w:r w:rsidRPr="003873F3">
        <w:t>что</w:t>
      </w:r>
      <w:r w:rsidR="00630CB8" w:rsidRPr="003873F3">
        <w:t xml:space="preserve"> </w:t>
      </w:r>
      <w:r w:rsidRPr="003873F3">
        <w:t>может</w:t>
      </w:r>
      <w:r w:rsidR="00630CB8" w:rsidRPr="003873F3">
        <w:t xml:space="preserve"> </w:t>
      </w:r>
      <w:r w:rsidRPr="003873F3">
        <w:t>повлиять</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на</w:t>
      </w:r>
      <w:r w:rsidR="00630CB8" w:rsidRPr="003873F3">
        <w:t xml:space="preserve"> </w:t>
      </w:r>
      <w:r w:rsidRPr="003873F3">
        <w:t>котировки</w:t>
      </w:r>
      <w:r w:rsidR="00630CB8" w:rsidRPr="003873F3">
        <w:t xml:space="preserve"> </w:t>
      </w:r>
      <w:r w:rsidRPr="003873F3">
        <w:t>рынка</w:t>
      </w:r>
      <w:r w:rsidR="00630CB8" w:rsidRPr="003873F3">
        <w:t xml:space="preserve"> </w:t>
      </w:r>
      <w:r w:rsidRPr="003873F3">
        <w:t>ценных</w:t>
      </w:r>
      <w:r w:rsidR="00630CB8" w:rsidRPr="003873F3">
        <w:t xml:space="preserve"> </w:t>
      </w:r>
      <w:r w:rsidRPr="003873F3">
        <w:t>бумаг.</w:t>
      </w:r>
      <w:r w:rsidR="00630CB8" w:rsidRPr="003873F3">
        <w:t xml:space="preserve"> </w:t>
      </w:r>
      <w:r w:rsidRPr="003873F3">
        <w:t>В</w:t>
      </w:r>
      <w:r w:rsidR="00630CB8" w:rsidRPr="003873F3">
        <w:t xml:space="preserve"> </w:t>
      </w:r>
      <w:r w:rsidRPr="003873F3">
        <w:t>частности,</w:t>
      </w:r>
      <w:r w:rsidR="00630CB8" w:rsidRPr="003873F3">
        <w:t xml:space="preserve"> </w:t>
      </w:r>
      <w:r w:rsidRPr="003873F3">
        <w:t>Банк</w:t>
      </w:r>
      <w:r w:rsidR="00630CB8" w:rsidRPr="003873F3">
        <w:t xml:space="preserve"> </w:t>
      </w:r>
      <w:r w:rsidRPr="003873F3">
        <w:t>России</w:t>
      </w:r>
      <w:r w:rsidR="00630CB8" w:rsidRPr="003873F3">
        <w:t xml:space="preserve"> </w:t>
      </w:r>
      <w:r w:rsidRPr="003873F3">
        <w:t>может</w:t>
      </w:r>
      <w:r w:rsidR="00630CB8" w:rsidRPr="003873F3">
        <w:t xml:space="preserve"> </w:t>
      </w:r>
      <w:r w:rsidRPr="003873F3">
        <w:t>повысить</w:t>
      </w:r>
      <w:r w:rsidR="00630CB8" w:rsidRPr="003873F3">
        <w:t xml:space="preserve"> </w:t>
      </w:r>
      <w:r w:rsidRPr="003873F3">
        <w:t>ожидания</w:t>
      </w:r>
      <w:r w:rsidR="00630CB8" w:rsidRPr="003873F3">
        <w:t xml:space="preserve"> </w:t>
      </w:r>
      <w:r w:rsidRPr="003873F3">
        <w:t>по</w:t>
      </w:r>
      <w:r w:rsidR="00630CB8" w:rsidRPr="003873F3">
        <w:t xml:space="preserve"> </w:t>
      </w:r>
      <w:r w:rsidRPr="003873F3">
        <w:t>росту</w:t>
      </w:r>
      <w:r w:rsidR="00630CB8" w:rsidRPr="003873F3">
        <w:t xml:space="preserve"> </w:t>
      </w:r>
      <w:r w:rsidRPr="003873F3">
        <w:t>ВВП,</w:t>
      </w:r>
      <w:r w:rsidR="00630CB8" w:rsidRPr="003873F3">
        <w:t xml:space="preserve"> </w:t>
      </w:r>
      <w:r w:rsidRPr="003873F3">
        <w:t>считает</w:t>
      </w:r>
      <w:r w:rsidR="00630CB8" w:rsidRPr="003873F3">
        <w:t xml:space="preserve"> </w:t>
      </w:r>
      <w:r w:rsidRPr="003873F3">
        <w:t>Родион</w:t>
      </w:r>
      <w:r w:rsidR="00630CB8" w:rsidRPr="003873F3">
        <w:t xml:space="preserve"> </w:t>
      </w:r>
      <w:r w:rsidRPr="003873F3">
        <w:t>Латыпов</w:t>
      </w:r>
      <w:r w:rsidR="00630CB8" w:rsidRPr="003873F3">
        <w:t xml:space="preserve"> </w:t>
      </w:r>
      <w:r w:rsidRPr="003873F3">
        <w:t>из</w:t>
      </w:r>
      <w:r w:rsidR="00630CB8" w:rsidRPr="003873F3">
        <w:t xml:space="preserve"> </w:t>
      </w:r>
      <w:r w:rsidRPr="003873F3">
        <w:t>ВТБ.</w:t>
      </w:r>
      <w:r w:rsidR="00630CB8" w:rsidRPr="003873F3">
        <w:t xml:space="preserve"> </w:t>
      </w:r>
      <w:r w:rsidRPr="003873F3">
        <w:t>В</w:t>
      </w:r>
      <w:r w:rsidR="00630CB8" w:rsidRPr="003873F3">
        <w:t xml:space="preserve"> </w:t>
      </w:r>
      <w:r w:rsidRPr="003873F3">
        <w:t>февральском</w:t>
      </w:r>
      <w:r w:rsidR="00630CB8" w:rsidRPr="003873F3">
        <w:t xml:space="preserve"> </w:t>
      </w:r>
      <w:r w:rsidRPr="003873F3">
        <w:t>прогнозе</w:t>
      </w:r>
      <w:r w:rsidR="00630CB8" w:rsidRPr="003873F3">
        <w:t xml:space="preserve"> </w:t>
      </w:r>
      <w:r w:rsidRPr="003873F3">
        <w:t>ЦБ</w:t>
      </w:r>
      <w:r w:rsidR="00630CB8" w:rsidRPr="003873F3">
        <w:t xml:space="preserve"> </w:t>
      </w:r>
      <w:r w:rsidRPr="003873F3">
        <w:t>ожидал</w:t>
      </w:r>
      <w:r w:rsidR="00630CB8" w:rsidRPr="003873F3">
        <w:t xml:space="preserve"> </w:t>
      </w:r>
      <w:r w:rsidRPr="003873F3">
        <w:t>роста</w:t>
      </w:r>
      <w:r w:rsidR="00630CB8" w:rsidRPr="003873F3">
        <w:t xml:space="preserve"> </w:t>
      </w:r>
      <w:r w:rsidRPr="003873F3">
        <w:t>российской</w:t>
      </w:r>
      <w:r w:rsidR="00630CB8" w:rsidRPr="003873F3">
        <w:t xml:space="preserve"> </w:t>
      </w:r>
      <w:r w:rsidRPr="003873F3">
        <w:t>экономики</w:t>
      </w:r>
      <w:r w:rsidR="00630CB8" w:rsidRPr="003873F3">
        <w:t xml:space="preserve"> </w:t>
      </w:r>
      <w:r w:rsidRPr="003873F3">
        <w:t>на</w:t>
      </w:r>
      <w:r w:rsidR="00630CB8" w:rsidRPr="003873F3">
        <w:t xml:space="preserve"> </w:t>
      </w:r>
      <w:r w:rsidRPr="003873F3">
        <w:t>1</w:t>
      </w:r>
      <w:r w:rsidR="00630CB8" w:rsidRPr="003873F3">
        <w:t xml:space="preserve"> </w:t>
      </w:r>
      <w:r w:rsidRPr="003873F3">
        <w:t>2%</w:t>
      </w:r>
      <w:r w:rsidR="00630CB8" w:rsidRPr="003873F3">
        <w:t xml:space="preserve"> </w:t>
      </w:r>
      <w:r w:rsidRPr="003873F3">
        <w:t>за</w:t>
      </w:r>
      <w:r w:rsidR="00630CB8" w:rsidRPr="003873F3">
        <w:t xml:space="preserve"> </w:t>
      </w:r>
      <w:r w:rsidRPr="003873F3">
        <w:t>2024</w:t>
      </w:r>
      <w:r w:rsidR="00630CB8" w:rsidRPr="003873F3">
        <w:t xml:space="preserve"> </w:t>
      </w:r>
      <w:r w:rsidRPr="003873F3">
        <w:t>год,</w:t>
      </w:r>
      <w:r w:rsidR="00630CB8" w:rsidRPr="003873F3">
        <w:t xml:space="preserve"> </w:t>
      </w:r>
      <w:r w:rsidRPr="003873F3">
        <w:t>напомнил</w:t>
      </w:r>
      <w:r w:rsidR="00630CB8" w:rsidRPr="003873F3">
        <w:t xml:space="preserve"> </w:t>
      </w:r>
      <w:r w:rsidRPr="003873F3">
        <w:t>глава</w:t>
      </w:r>
      <w:r w:rsidR="00630CB8" w:rsidRPr="003873F3">
        <w:t xml:space="preserve"> </w:t>
      </w:r>
      <w:r w:rsidRPr="003873F3">
        <w:t>Центра</w:t>
      </w:r>
      <w:r w:rsidR="00630CB8" w:rsidRPr="003873F3">
        <w:t xml:space="preserve"> </w:t>
      </w:r>
      <w:r w:rsidRPr="003873F3">
        <w:t>макроэкономического</w:t>
      </w:r>
      <w:r w:rsidR="00630CB8" w:rsidRPr="003873F3">
        <w:t xml:space="preserve"> </w:t>
      </w:r>
      <w:r w:rsidRPr="003873F3">
        <w:t>анализа</w:t>
      </w:r>
      <w:r w:rsidR="00630CB8" w:rsidRPr="003873F3">
        <w:t xml:space="preserve"> </w:t>
      </w:r>
      <w:r w:rsidRPr="003873F3">
        <w:t>и</w:t>
      </w:r>
      <w:r w:rsidR="00630CB8" w:rsidRPr="003873F3">
        <w:t xml:space="preserve"> </w:t>
      </w:r>
      <w:r w:rsidRPr="003873F3">
        <w:t>прогнозирования</w:t>
      </w:r>
      <w:r w:rsidR="00630CB8" w:rsidRPr="003873F3">
        <w:t xml:space="preserve"> </w:t>
      </w:r>
      <w:r w:rsidRPr="003873F3">
        <w:t>РСХБ</w:t>
      </w:r>
      <w:r w:rsidR="00630CB8" w:rsidRPr="003873F3">
        <w:t xml:space="preserve"> </w:t>
      </w:r>
      <w:r w:rsidRPr="003873F3">
        <w:t>Максим</w:t>
      </w:r>
      <w:r w:rsidR="00630CB8" w:rsidRPr="003873F3">
        <w:t xml:space="preserve"> </w:t>
      </w:r>
      <w:r w:rsidRPr="003873F3">
        <w:t>Петроневич.</w:t>
      </w:r>
    </w:p>
    <w:p w:rsidR="009D1C7D" w:rsidRPr="003873F3" w:rsidRDefault="009D1C7D" w:rsidP="009D1C7D">
      <w:r w:rsidRPr="003873F3">
        <w:lastRenderedPageBreak/>
        <w:t>Кроме</w:t>
      </w:r>
      <w:r w:rsidR="00630CB8" w:rsidRPr="003873F3">
        <w:t xml:space="preserve"> </w:t>
      </w:r>
      <w:r w:rsidRPr="003873F3">
        <w:t>того,</w:t>
      </w:r>
      <w:r w:rsidR="00630CB8" w:rsidRPr="003873F3">
        <w:t xml:space="preserve"> </w:t>
      </w:r>
      <w:r w:rsidRPr="003873F3">
        <w:t>регулятор</w:t>
      </w:r>
      <w:r w:rsidR="00630CB8" w:rsidRPr="003873F3">
        <w:t xml:space="preserve"> </w:t>
      </w:r>
      <w:r w:rsidRPr="003873F3">
        <w:t>может</w:t>
      </w:r>
      <w:r w:rsidR="00630CB8" w:rsidRPr="003873F3">
        <w:t xml:space="preserve"> </w:t>
      </w:r>
      <w:r w:rsidRPr="003873F3">
        <w:t>повысить</w:t>
      </w:r>
      <w:r w:rsidR="00630CB8" w:rsidRPr="003873F3">
        <w:t xml:space="preserve"> </w:t>
      </w:r>
      <w:r w:rsidRPr="003873F3">
        <w:t>прогноз</w:t>
      </w:r>
      <w:r w:rsidR="00630CB8" w:rsidRPr="003873F3">
        <w:t xml:space="preserve"> </w:t>
      </w:r>
      <w:r w:rsidRPr="003873F3">
        <w:t>по</w:t>
      </w:r>
      <w:r w:rsidR="00630CB8" w:rsidRPr="003873F3">
        <w:t xml:space="preserve"> </w:t>
      </w:r>
      <w:r w:rsidRPr="003873F3">
        <w:t>средней</w:t>
      </w:r>
      <w:r w:rsidR="00630CB8" w:rsidRPr="003873F3">
        <w:t xml:space="preserve"> </w:t>
      </w:r>
      <w:r w:rsidRPr="003873F3">
        <w:t>ключевой</w:t>
      </w:r>
      <w:r w:rsidR="00630CB8" w:rsidRPr="003873F3">
        <w:t xml:space="preserve"> </w:t>
      </w:r>
      <w:r w:rsidRPr="003873F3">
        <w:t>ставке</w:t>
      </w:r>
      <w:r w:rsidR="00630CB8" w:rsidRPr="003873F3">
        <w:t xml:space="preserve"> </w:t>
      </w:r>
      <w:r w:rsidRPr="003873F3">
        <w:t>на</w:t>
      </w:r>
      <w:r w:rsidR="00630CB8" w:rsidRPr="003873F3">
        <w:t xml:space="preserve"> </w:t>
      </w:r>
      <w:r w:rsidRPr="003873F3">
        <w:t>2024</w:t>
      </w:r>
      <w:r w:rsidR="00630CB8" w:rsidRPr="003873F3">
        <w:t xml:space="preserve"> </w:t>
      </w:r>
      <w:r w:rsidRPr="003873F3">
        <w:t>год</w:t>
      </w:r>
      <w:r w:rsidR="00630CB8" w:rsidRPr="003873F3">
        <w:t xml:space="preserve"> </w:t>
      </w:r>
      <w:r w:rsidRPr="003873F3">
        <w:t>до</w:t>
      </w:r>
      <w:r w:rsidR="00630CB8" w:rsidRPr="003873F3">
        <w:t xml:space="preserve"> </w:t>
      </w:r>
      <w:r w:rsidRPr="003873F3">
        <w:t>диапазона</w:t>
      </w:r>
      <w:r w:rsidR="00630CB8" w:rsidRPr="003873F3">
        <w:t xml:space="preserve"> </w:t>
      </w:r>
      <w:r w:rsidRPr="003873F3">
        <w:t>13,5</w:t>
      </w:r>
      <w:r w:rsidR="00630CB8" w:rsidRPr="003873F3">
        <w:t xml:space="preserve"> </w:t>
      </w:r>
      <w:r w:rsidRPr="003873F3">
        <w:t>15,5%</w:t>
      </w:r>
      <w:r w:rsidR="00630CB8" w:rsidRPr="003873F3">
        <w:t xml:space="preserve"> </w:t>
      </w:r>
      <w:r w:rsidRPr="003873F3">
        <w:t>(на</w:t>
      </w:r>
      <w:r w:rsidR="00630CB8" w:rsidRPr="003873F3">
        <w:t xml:space="preserve"> </w:t>
      </w:r>
      <w:r w:rsidRPr="003873F3">
        <w:t>0,5</w:t>
      </w:r>
      <w:r w:rsidR="00630CB8" w:rsidRPr="003873F3">
        <w:t xml:space="preserve"> </w:t>
      </w:r>
      <w:r w:rsidRPr="003873F3">
        <w:t>п.п.),</w:t>
      </w:r>
      <w:r w:rsidR="00630CB8" w:rsidRPr="003873F3">
        <w:t xml:space="preserve"> </w:t>
      </w:r>
      <w:r w:rsidRPr="003873F3">
        <w:t>а</w:t>
      </w:r>
      <w:r w:rsidR="00630CB8" w:rsidRPr="003873F3">
        <w:t xml:space="preserve"> </w:t>
      </w:r>
      <w:r w:rsidRPr="003873F3">
        <w:t>на</w:t>
      </w:r>
      <w:r w:rsidR="00630CB8" w:rsidRPr="003873F3">
        <w:t xml:space="preserve"> </w:t>
      </w:r>
      <w:r w:rsidRPr="003873F3">
        <w:t>2025-й</w:t>
      </w:r>
      <w:r w:rsidR="00630CB8" w:rsidRPr="003873F3">
        <w:t xml:space="preserve"> </w:t>
      </w:r>
      <w:r w:rsidRPr="003873F3">
        <w:t>-</w:t>
      </w:r>
      <w:r w:rsidR="00630CB8" w:rsidRPr="003873F3">
        <w:t xml:space="preserve"> </w:t>
      </w:r>
      <w:r w:rsidRPr="003873F3">
        <w:t>до</w:t>
      </w:r>
      <w:r w:rsidR="00630CB8" w:rsidRPr="003873F3">
        <w:t xml:space="preserve"> </w:t>
      </w:r>
      <w:r w:rsidRPr="003873F3">
        <w:t>8</w:t>
      </w:r>
      <w:r w:rsidR="00630CB8" w:rsidRPr="003873F3">
        <w:t xml:space="preserve"> </w:t>
      </w:r>
      <w:r w:rsidRPr="003873F3">
        <w:t>10%</w:t>
      </w:r>
      <w:r w:rsidR="00630CB8" w:rsidRPr="003873F3">
        <w:t xml:space="preserve"> </w:t>
      </w:r>
      <w:r w:rsidRPr="003873F3">
        <w:t>(на</w:t>
      </w:r>
      <w:r w:rsidR="00630CB8" w:rsidRPr="003873F3">
        <w:t xml:space="preserve"> </w:t>
      </w:r>
      <w:r w:rsidRPr="003873F3">
        <w:t>1</w:t>
      </w:r>
      <w:r w:rsidR="00630CB8" w:rsidRPr="003873F3">
        <w:t xml:space="preserve"> </w:t>
      </w:r>
      <w:r w:rsidRPr="003873F3">
        <w:t>п.п.),</w:t>
      </w:r>
      <w:r w:rsidR="00630CB8" w:rsidRPr="003873F3">
        <w:t xml:space="preserve"> </w:t>
      </w:r>
      <w:r w:rsidRPr="003873F3">
        <w:t>отметил</w:t>
      </w:r>
      <w:r w:rsidR="00630CB8" w:rsidRPr="003873F3">
        <w:t xml:space="preserve"> </w:t>
      </w:r>
      <w:r w:rsidRPr="003873F3">
        <w:t>Игорь</w:t>
      </w:r>
      <w:r w:rsidR="00630CB8" w:rsidRPr="003873F3">
        <w:t xml:space="preserve"> </w:t>
      </w:r>
      <w:r w:rsidRPr="003873F3">
        <w:t>Рапохин</w:t>
      </w:r>
      <w:r w:rsidR="00630CB8" w:rsidRPr="003873F3">
        <w:t xml:space="preserve"> </w:t>
      </w:r>
      <w:r w:rsidRPr="003873F3">
        <w:t>из</w:t>
      </w:r>
      <w:r w:rsidR="00630CB8" w:rsidRPr="003873F3">
        <w:t xml:space="preserve"> </w:t>
      </w:r>
      <w:r w:rsidRPr="003873F3">
        <w:t>SberCIB</w:t>
      </w:r>
      <w:r w:rsidR="00630CB8" w:rsidRPr="003873F3">
        <w:t xml:space="preserve"> </w:t>
      </w:r>
      <w:r w:rsidRPr="003873F3">
        <w:t>Investment</w:t>
      </w:r>
      <w:r w:rsidR="00630CB8" w:rsidRPr="003873F3">
        <w:t xml:space="preserve"> </w:t>
      </w:r>
      <w:r w:rsidRPr="003873F3">
        <w:t>Research.</w:t>
      </w:r>
      <w:r w:rsidR="00630CB8" w:rsidRPr="003873F3">
        <w:t xml:space="preserve"> </w:t>
      </w:r>
      <w:r w:rsidRPr="003873F3">
        <w:t>Это</w:t>
      </w:r>
      <w:r w:rsidR="00630CB8" w:rsidRPr="003873F3">
        <w:t xml:space="preserve"> </w:t>
      </w:r>
      <w:r w:rsidRPr="003873F3">
        <w:t>станет</w:t>
      </w:r>
      <w:r w:rsidR="00630CB8" w:rsidRPr="003873F3">
        <w:t xml:space="preserve"> </w:t>
      </w:r>
      <w:r w:rsidRPr="003873F3">
        <w:t>сигналом,</w:t>
      </w:r>
      <w:r w:rsidR="00630CB8" w:rsidRPr="003873F3">
        <w:t xml:space="preserve"> </w:t>
      </w:r>
      <w:r w:rsidRPr="003873F3">
        <w:t>что</w:t>
      </w:r>
      <w:r w:rsidR="00630CB8" w:rsidRPr="003873F3">
        <w:t xml:space="preserve"> </w:t>
      </w:r>
      <w:r w:rsidRPr="003873F3">
        <w:t>регулятор</w:t>
      </w:r>
      <w:r w:rsidR="00630CB8" w:rsidRPr="003873F3">
        <w:t xml:space="preserve"> </w:t>
      </w:r>
      <w:r w:rsidRPr="003873F3">
        <w:t>готов</w:t>
      </w:r>
      <w:r w:rsidR="00630CB8" w:rsidRPr="003873F3">
        <w:t xml:space="preserve"> </w:t>
      </w:r>
      <w:r w:rsidRPr="003873F3">
        <w:t>сдвинуть</w:t>
      </w:r>
      <w:r w:rsidR="00630CB8" w:rsidRPr="003873F3">
        <w:t xml:space="preserve"> </w:t>
      </w:r>
      <w:r w:rsidRPr="003873F3">
        <w:t>срок,</w:t>
      </w:r>
      <w:r w:rsidR="00630CB8" w:rsidRPr="003873F3">
        <w:t xml:space="preserve"> </w:t>
      </w:r>
      <w:r w:rsidRPr="003873F3">
        <w:t>когда</w:t>
      </w:r>
      <w:r w:rsidR="00630CB8" w:rsidRPr="003873F3">
        <w:t xml:space="preserve"> </w:t>
      </w:r>
      <w:r w:rsidRPr="003873F3">
        <w:t>он</w:t>
      </w:r>
      <w:r w:rsidR="00630CB8" w:rsidRPr="003873F3">
        <w:t xml:space="preserve"> </w:t>
      </w:r>
      <w:r w:rsidRPr="003873F3">
        <w:t>начнет</w:t>
      </w:r>
      <w:r w:rsidR="00630CB8" w:rsidRPr="003873F3">
        <w:t xml:space="preserve"> </w:t>
      </w:r>
      <w:r w:rsidRPr="003873F3">
        <w:t>смягчать</w:t>
      </w:r>
      <w:r w:rsidR="00630CB8" w:rsidRPr="003873F3">
        <w:t xml:space="preserve"> </w:t>
      </w:r>
      <w:r w:rsidRPr="003873F3">
        <w:t>ДКП.</w:t>
      </w:r>
    </w:p>
    <w:p w:rsidR="009D1C7D" w:rsidRPr="003873F3" w:rsidRDefault="009D1C7D" w:rsidP="009D1C7D">
      <w:r w:rsidRPr="003873F3">
        <w:t>Такое</w:t>
      </w:r>
      <w:r w:rsidR="00630CB8" w:rsidRPr="003873F3">
        <w:t xml:space="preserve"> </w:t>
      </w:r>
      <w:r w:rsidRPr="003873F3">
        <w:t>изменение</w:t>
      </w:r>
      <w:r w:rsidR="00630CB8" w:rsidRPr="003873F3">
        <w:t xml:space="preserve"> </w:t>
      </w:r>
      <w:r w:rsidRPr="003873F3">
        <w:t>позитивно</w:t>
      </w:r>
      <w:r w:rsidR="00630CB8" w:rsidRPr="003873F3">
        <w:t xml:space="preserve"> </w:t>
      </w:r>
      <w:r w:rsidRPr="003873F3">
        <w:t>повлияет</w:t>
      </w:r>
      <w:r w:rsidR="00630CB8" w:rsidRPr="003873F3">
        <w:t xml:space="preserve"> </w:t>
      </w:r>
      <w:r w:rsidRPr="003873F3">
        <w:t>на</w:t>
      </w:r>
      <w:r w:rsidR="00630CB8" w:rsidRPr="003873F3">
        <w:t xml:space="preserve"> </w:t>
      </w:r>
      <w:r w:rsidRPr="003873F3">
        <w:t>доходность</w:t>
      </w:r>
      <w:r w:rsidR="00630CB8" w:rsidRPr="003873F3">
        <w:t xml:space="preserve"> </w:t>
      </w:r>
      <w:r w:rsidRPr="003873F3">
        <w:t>облигаций,</w:t>
      </w:r>
      <w:r w:rsidR="00630CB8" w:rsidRPr="003873F3">
        <w:t xml:space="preserve"> </w:t>
      </w:r>
      <w:r w:rsidRPr="003873F3">
        <w:t>однако</w:t>
      </w:r>
      <w:r w:rsidR="00630CB8" w:rsidRPr="003873F3">
        <w:t xml:space="preserve"> </w:t>
      </w:r>
      <w:r w:rsidRPr="003873F3">
        <w:t>компании</w:t>
      </w:r>
      <w:r w:rsidR="00630CB8" w:rsidRPr="003873F3">
        <w:t xml:space="preserve"> </w:t>
      </w:r>
      <w:r w:rsidRPr="003873F3">
        <w:t>могут</w:t>
      </w:r>
      <w:r w:rsidR="00630CB8" w:rsidRPr="003873F3">
        <w:t xml:space="preserve"> </w:t>
      </w:r>
      <w:r w:rsidRPr="003873F3">
        <w:t>сократить</w:t>
      </w:r>
      <w:r w:rsidR="00630CB8" w:rsidRPr="003873F3">
        <w:t xml:space="preserve"> </w:t>
      </w:r>
      <w:r w:rsidRPr="003873F3">
        <w:t>объем</w:t>
      </w:r>
      <w:r w:rsidR="00630CB8" w:rsidRPr="003873F3">
        <w:t xml:space="preserve"> </w:t>
      </w:r>
      <w:r w:rsidRPr="003873F3">
        <w:t>выпуска</w:t>
      </w:r>
      <w:r w:rsidR="00630CB8" w:rsidRPr="003873F3">
        <w:t xml:space="preserve"> </w:t>
      </w:r>
      <w:r w:rsidRPr="003873F3">
        <w:t>долговых</w:t>
      </w:r>
      <w:r w:rsidR="00630CB8" w:rsidRPr="003873F3">
        <w:t xml:space="preserve"> </w:t>
      </w:r>
      <w:r w:rsidRPr="003873F3">
        <w:t>бумаг</w:t>
      </w:r>
      <w:r w:rsidR="00630CB8" w:rsidRPr="003873F3">
        <w:t xml:space="preserve"> </w:t>
      </w:r>
      <w:r w:rsidRPr="003873F3">
        <w:t>в</w:t>
      </w:r>
      <w:r w:rsidR="00630CB8" w:rsidRPr="003873F3">
        <w:t xml:space="preserve"> </w:t>
      </w:r>
      <w:r w:rsidRPr="003873F3">
        <w:t>пользу</w:t>
      </w:r>
      <w:r w:rsidR="00630CB8" w:rsidRPr="003873F3">
        <w:t xml:space="preserve"> </w:t>
      </w:r>
      <w:r w:rsidRPr="003873F3">
        <w:t>акционерного</w:t>
      </w:r>
      <w:r w:rsidR="00630CB8" w:rsidRPr="003873F3">
        <w:t xml:space="preserve"> </w:t>
      </w:r>
      <w:r w:rsidRPr="003873F3">
        <w:t>финансирования.</w:t>
      </w:r>
      <w:r w:rsidR="00630CB8" w:rsidRPr="003873F3">
        <w:t xml:space="preserve"> </w:t>
      </w:r>
      <w:r w:rsidRPr="003873F3">
        <w:t>А</w:t>
      </w:r>
      <w:r w:rsidR="00630CB8" w:rsidRPr="003873F3">
        <w:t xml:space="preserve"> </w:t>
      </w:r>
      <w:r w:rsidRPr="003873F3">
        <w:t>значит,</w:t>
      </w:r>
      <w:r w:rsidR="00630CB8" w:rsidRPr="003873F3">
        <w:t xml:space="preserve"> </w:t>
      </w:r>
      <w:r w:rsidRPr="003873F3">
        <w:t>возможны</w:t>
      </w:r>
      <w:r w:rsidR="00630CB8" w:rsidRPr="003873F3">
        <w:t xml:space="preserve"> </w:t>
      </w:r>
      <w:r w:rsidRPr="003873F3">
        <w:t>новые</w:t>
      </w:r>
      <w:r w:rsidR="00630CB8" w:rsidRPr="003873F3">
        <w:t xml:space="preserve"> </w:t>
      </w:r>
      <w:r w:rsidRPr="003873F3">
        <w:t>IPO,</w:t>
      </w:r>
      <w:r w:rsidR="00630CB8" w:rsidRPr="003873F3">
        <w:t xml:space="preserve"> </w:t>
      </w:r>
      <w:r w:rsidRPr="003873F3">
        <w:t>отметил</w:t>
      </w:r>
      <w:r w:rsidR="00630CB8" w:rsidRPr="003873F3">
        <w:t xml:space="preserve"> </w:t>
      </w:r>
      <w:r w:rsidRPr="003873F3">
        <w:t>независимый</w:t>
      </w:r>
      <w:r w:rsidR="00630CB8" w:rsidRPr="003873F3">
        <w:t xml:space="preserve"> </w:t>
      </w:r>
      <w:r w:rsidRPr="003873F3">
        <w:t>эксперт</w:t>
      </w:r>
      <w:r w:rsidR="00630CB8" w:rsidRPr="003873F3">
        <w:t xml:space="preserve"> </w:t>
      </w:r>
      <w:r w:rsidRPr="003873F3">
        <w:t>Андрей</w:t>
      </w:r>
      <w:r w:rsidR="00630CB8" w:rsidRPr="003873F3">
        <w:t xml:space="preserve"> </w:t>
      </w:r>
      <w:r w:rsidRPr="003873F3">
        <w:t>Бархота.</w:t>
      </w:r>
    </w:p>
    <w:p w:rsidR="009D1C7D" w:rsidRPr="003873F3" w:rsidRDefault="009D1C7D" w:rsidP="009D1C7D">
      <w:r w:rsidRPr="003873F3">
        <w:t>По</w:t>
      </w:r>
      <w:r w:rsidR="00630CB8" w:rsidRPr="003873F3">
        <w:t xml:space="preserve"> </w:t>
      </w:r>
      <w:r w:rsidRPr="003873F3">
        <w:t>итогам</w:t>
      </w:r>
      <w:r w:rsidR="00630CB8" w:rsidRPr="003873F3">
        <w:t xml:space="preserve"> </w:t>
      </w:r>
      <w:r w:rsidRPr="003873F3">
        <w:t>года</w:t>
      </w:r>
      <w:r w:rsidR="00630CB8" w:rsidRPr="003873F3">
        <w:t xml:space="preserve"> </w:t>
      </w:r>
      <w:r w:rsidRPr="003873F3">
        <w:t>ЦБ</w:t>
      </w:r>
      <w:r w:rsidR="00630CB8" w:rsidRPr="003873F3">
        <w:t xml:space="preserve"> </w:t>
      </w:r>
      <w:r w:rsidRPr="003873F3">
        <w:t>планирует</w:t>
      </w:r>
      <w:r w:rsidR="00630CB8" w:rsidRPr="003873F3">
        <w:t xml:space="preserve"> </w:t>
      </w:r>
      <w:r w:rsidRPr="003873F3">
        <w:t>вывести</w:t>
      </w:r>
      <w:r w:rsidR="00630CB8" w:rsidRPr="003873F3">
        <w:t xml:space="preserve"> </w:t>
      </w:r>
      <w:r w:rsidRPr="003873F3">
        <w:t>инфляцию</w:t>
      </w:r>
      <w:r w:rsidR="00630CB8" w:rsidRPr="003873F3">
        <w:t xml:space="preserve"> </w:t>
      </w:r>
      <w:r w:rsidRPr="003873F3">
        <w:t>на</w:t>
      </w:r>
      <w:r w:rsidR="00630CB8" w:rsidRPr="003873F3">
        <w:t xml:space="preserve"> </w:t>
      </w:r>
      <w:r w:rsidRPr="003873F3">
        <w:t>уровень</w:t>
      </w:r>
      <w:r w:rsidR="00630CB8" w:rsidRPr="003873F3">
        <w:t xml:space="preserve"> </w:t>
      </w:r>
      <w:r w:rsidRPr="003873F3">
        <w:t>4</w:t>
      </w:r>
      <w:r w:rsidR="00630CB8" w:rsidRPr="003873F3">
        <w:t xml:space="preserve"> </w:t>
      </w:r>
      <w:r w:rsidRPr="003873F3">
        <w:t>4,5%</w:t>
      </w:r>
      <w:r w:rsidR="00630CB8" w:rsidRPr="003873F3">
        <w:t xml:space="preserve"> </w:t>
      </w:r>
      <w:r w:rsidRPr="003873F3">
        <w:t>и</w:t>
      </w:r>
      <w:r w:rsidR="00630CB8" w:rsidRPr="003873F3">
        <w:t xml:space="preserve"> </w:t>
      </w:r>
      <w:r w:rsidRPr="003873F3">
        <w:t>устойчиво</w:t>
      </w:r>
      <w:r w:rsidR="00630CB8" w:rsidRPr="003873F3">
        <w:t xml:space="preserve"> </w:t>
      </w:r>
      <w:r w:rsidRPr="003873F3">
        <w:t>удерживать</w:t>
      </w:r>
      <w:r w:rsidR="00630CB8" w:rsidRPr="003873F3">
        <w:t xml:space="preserve"> </w:t>
      </w:r>
      <w:r w:rsidRPr="003873F3">
        <w:t>ее</w:t>
      </w:r>
      <w:r w:rsidR="00630CB8" w:rsidRPr="003873F3">
        <w:t xml:space="preserve"> </w:t>
      </w:r>
      <w:r w:rsidRPr="003873F3">
        <w:t>вблизи</w:t>
      </w:r>
      <w:r w:rsidR="00630CB8" w:rsidRPr="003873F3">
        <w:t xml:space="preserve"> </w:t>
      </w:r>
      <w:r w:rsidRPr="003873F3">
        <w:t>таргета</w:t>
      </w:r>
      <w:r w:rsidR="00630CB8" w:rsidRPr="003873F3">
        <w:t xml:space="preserve"> </w:t>
      </w:r>
      <w:r w:rsidRPr="003873F3">
        <w:t>в</w:t>
      </w:r>
      <w:r w:rsidR="00630CB8" w:rsidRPr="003873F3">
        <w:t xml:space="preserve"> </w:t>
      </w:r>
      <w:r w:rsidRPr="003873F3">
        <w:t>4%,</w:t>
      </w:r>
      <w:r w:rsidR="00630CB8" w:rsidRPr="003873F3">
        <w:t xml:space="preserve"> </w:t>
      </w:r>
      <w:r w:rsidRPr="003873F3">
        <w:t>напомнила</w:t>
      </w:r>
      <w:r w:rsidR="00630CB8" w:rsidRPr="003873F3">
        <w:t xml:space="preserve"> </w:t>
      </w:r>
      <w:r w:rsidRPr="003873F3">
        <w:t>Ольга</w:t>
      </w:r>
      <w:r w:rsidR="00630CB8" w:rsidRPr="003873F3">
        <w:t xml:space="preserve"> </w:t>
      </w:r>
      <w:r w:rsidRPr="003873F3">
        <w:t>Беленькая</w:t>
      </w:r>
      <w:r w:rsidR="00630CB8" w:rsidRPr="003873F3">
        <w:t xml:space="preserve"> </w:t>
      </w:r>
      <w:r w:rsidRPr="003873F3">
        <w:t>из</w:t>
      </w:r>
      <w:r w:rsidR="00630CB8" w:rsidRPr="003873F3">
        <w:t xml:space="preserve"> «</w:t>
      </w:r>
      <w:r w:rsidRPr="003873F3">
        <w:t>Финама</w:t>
      </w:r>
      <w:r w:rsidR="00630CB8" w:rsidRPr="003873F3">
        <w:t>»</w:t>
      </w:r>
      <w:r w:rsidRPr="003873F3">
        <w:t>.</w:t>
      </w:r>
      <w:r w:rsidR="00630CB8" w:rsidRPr="003873F3">
        <w:t xml:space="preserve"> </w:t>
      </w:r>
      <w:r w:rsidRPr="003873F3">
        <w:t>Тем</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по</w:t>
      </w:r>
      <w:r w:rsidR="00630CB8" w:rsidRPr="003873F3">
        <w:t xml:space="preserve"> </w:t>
      </w:r>
      <w:r w:rsidRPr="003873F3">
        <w:t>итогам</w:t>
      </w:r>
      <w:r w:rsidR="00630CB8" w:rsidRPr="003873F3">
        <w:t xml:space="preserve"> </w:t>
      </w:r>
      <w:r w:rsidRPr="003873F3">
        <w:t>2024-го</w:t>
      </w:r>
      <w:r w:rsidR="00630CB8" w:rsidRPr="003873F3">
        <w:t xml:space="preserve"> </w:t>
      </w:r>
      <w:r w:rsidRPr="003873F3">
        <w:t>годовой</w:t>
      </w:r>
      <w:r w:rsidR="00630CB8" w:rsidRPr="003873F3">
        <w:t xml:space="preserve"> </w:t>
      </w:r>
      <w:r w:rsidRPr="003873F3">
        <w:t>рост</w:t>
      </w:r>
      <w:r w:rsidR="00630CB8" w:rsidRPr="003873F3">
        <w:t xml:space="preserve"> </w:t>
      </w:r>
      <w:r w:rsidRPr="003873F3">
        <w:t>цен</w:t>
      </w:r>
      <w:r w:rsidR="00630CB8" w:rsidRPr="003873F3">
        <w:t xml:space="preserve"> </w:t>
      </w:r>
      <w:r w:rsidRPr="003873F3">
        <w:t>может</w:t>
      </w:r>
      <w:r w:rsidR="00630CB8" w:rsidRPr="003873F3">
        <w:t xml:space="preserve"> </w:t>
      </w:r>
      <w:r w:rsidRPr="003873F3">
        <w:t>быть</w:t>
      </w:r>
      <w:r w:rsidR="00630CB8" w:rsidRPr="003873F3">
        <w:t xml:space="preserve"> </w:t>
      </w:r>
      <w:r w:rsidRPr="003873F3">
        <w:t>в</w:t>
      </w:r>
      <w:r w:rsidR="00630CB8" w:rsidRPr="003873F3">
        <w:t xml:space="preserve"> </w:t>
      </w:r>
      <w:r w:rsidRPr="003873F3">
        <w:t>районе</w:t>
      </w:r>
      <w:r w:rsidR="00630CB8" w:rsidRPr="003873F3">
        <w:t xml:space="preserve"> </w:t>
      </w:r>
      <w:r w:rsidRPr="003873F3">
        <w:t>5</w:t>
      </w:r>
      <w:r w:rsidR="00630CB8" w:rsidRPr="003873F3">
        <w:t xml:space="preserve"> </w:t>
      </w:r>
      <w:r w:rsidRPr="003873F3">
        <w:t>5,5%.</w:t>
      </w:r>
    </w:p>
    <w:p w:rsidR="009D1C7D" w:rsidRPr="003873F3" w:rsidRDefault="009D1C7D" w:rsidP="009D1C7D">
      <w:r w:rsidRPr="003873F3">
        <w:t>-</w:t>
      </w:r>
      <w:r w:rsidR="00630CB8" w:rsidRPr="003873F3">
        <w:t xml:space="preserve"> </w:t>
      </w:r>
      <w:r w:rsidRPr="003873F3">
        <w:t>Не</w:t>
      </w:r>
      <w:r w:rsidR="00630CB8" w:rsidRPr="003873F3">
        <w:t xml:space="preserve"> </w:t>
      </w:r>
      <w:r w:rsidRPr="003873F3">
        <w:t>исключено,</w:t>
      </w:r>
      <w:r w:rsidR="00630CB8" w:rsidRPr="003873F3">
        <w:t xml:space="preserve"> </w:t>
      </w:r>
      <w:r w:rsidRPr="003873F3">
        <w:t>что</w:t>
      </w:r>
      <w:r w:rsidR="00630CB8" w:rsidRPr="003873F3">
        <w:t xml:space="preserve"> </w:t>
      </w:r>
      <w:r w:rsidRPr="003873F3">
        <w:t>период</w:t>
      </w:r>
      <w:r w:rsidR="00630CB8" w:rsidRPr="003873F3">
        <w:t xml:space="preserve"> </w:t>
      </w:r>
      <w:r w:rsidRPr="003873F3">
        <w:t>действия</w:t>
      </w:r>
      <w:r w:rsidR="00630CB8" w:rsidRPr="003873F3">
        <w:t xml:space="preserve"> </w:t>
      </w:r>
      <w:r w:rsidRPr="003873F3">
        <w:t>высоких</w:t>
      </w:r>
      <w:r w:rsidR="00630CB8" w:rsidRPr="003873F3">
        <w:t xml:space="preserve"> </w:t>
      </w:r>
      <w:r w:rsidRPr="003873F3">
        <w:t>ставок</w:t>
      </w:r>
      <w:r w:rsidR="00630CB8" w:rsidRPr="003873F3">
        <w:t xml:space="preserve"> </w:t>
      </w:r>
      <w:r w:rsidRPr="003873F3">
        <w:t>продлится</w:t>
      </w:r>
      <w:r w:rsidR="00630CB8" w:rsidRPr="003873F3">
        <w:t xml:space="preserve"> </w:t>
      </w:r>
      <w:r w:rsidRPr="003873F3">
        <w:t>дольше,</w:t>
      </w:r>
      <w:r w:rsidR="00630CB8" w:rsidRPr="003873F3">
        <w:t xml:space="preserve"> </w:t>
      </w:r>
      <w:r w:rsidRPr="003873F3">
        <w:t>чем</w:t>
      </w:r>
      <w:r w:rsidR="00630CB8" w:rsidRPr="003873F3">
        <w:t xml:space="preserve"> </w:t>
      </w:r>
      <w:r w:rsidRPr="003873F3">
        <w:t>мы</w:t>
      </w:r>
      <w:r w:rsidR="00630CB8" w:rsidRPr="003873F3">
        <w:t xml:space="preserve"> </w:t>
      </w:r>
      <w:r w:rsidRPr="003873F3">
        <w:t>изначально</w:t>
      </w:r>
      <w:r w:rsidR="00630CB8" w:rsidRPr="003873F3">
        <w:t xml:space="preserve"> </w:t>
      </w:r>
      <w:r w:rsidRPr="003873F3">
        <w:t>ожидали,</w:t>
      </w:r>
      <w:r w:rsidR="00630CB8" w:rsidRPr="003873F3">
        <w:t xml:space="preserve"> </w:t>
      </w:r>
      <w:r w:rsidRPr="003873F3">
        <w:t>-</w:t>
      </w:r>
      <w:r w:rsidR="00630CB8" w:rsidRPr="003873F3">
        <w:t xml:space="preserve"> </w:t>
      </w:r>
      <w:r w:rsidRPr="003873F3">
        <w:t>заявил</w:t>
      </w:r>
      <w:r w:rsidR="00630CB8" w:rsidRPr="003873F3">
        <w:t xml:space="preserve"> </w:t>
      </w:r>
      <w:r w:rsidRPr="003873F3">
        <w:t>Антон</w:t>
      </w:r>
      <w:r w:rsidR="00630CB8" w:rsidRPr="003873F3">
        <w:t xml:space="preserve"> </w:t>
      </w:r>
      <w:r w:rsidRPr="003873F3">
        <w:t>Павлов</w:t>
      </w:r>
      <w:r w:rsidR="00630CB8" w:rsidRPr="003873F3">
        <w:t xml:space="preserve"> </w:t>
      </w:r>
      <w:r w:rsidRPr="003873F3">
        <w:t>из</w:t>
      </w:r>
      <w:r w:rsidR="00630CB8" w:rsidRPr="003873F3">
        <w:t xml:space="preserve"> </w:t>
      </w:r>
      <w:r w:rsidRPr="003873F3">
        <w:t>Абсолют</w:t>
      </w:r>
      <w:r w:rsidR="00630CB8" w:rsidRPr="003873F3">
        <w:t xml:space="preserve"> </w:t>
      </w:r>
      <w:r w:rsidRPr="003873F3">
        <w:t>Банка.</w:t>
      </w:r>
    </w:p>
    <w:p w:rsidR="009D1C7D" w:rsidRPr="003873F3" w:rsidRDefault="009D1C7D" w:rsidP="009D1C7D">
      <w:r w:rsidRPr="003873F3">
        <w:t>Сохранение</w:t>
      </w:r>
      <w:r w:rsidR="00630CB8" w:rsidRPr="003873F3">
        <w:t xml:space="preserve"> </w:t>
      </w:r>
      <w:r w:rsidRPr="003873F3">
        <w:t>инфляционного</w:t>
      </w:r>
      <w:r w:rsidR="00630CB8" w:rsidRPr="003873F3">
        <w:t xml:space="preserve"> </w:t>
      </w:r>
      <w:r w:rsidRPr="003873F3">
        <w:t>давления</w:t>
      </w:r>
      <w:r w:rsidR="00630CB8" w:rsidRPr="003873F3">
        <w:t xml:space="preserve"> </w:t>
      </w:r>
      <w:r w:rsidRPr="003873F3">
        <w:t>может</w:t>
      </w:r>
      <w:r w:rsidR="00630CB8" w:rsidRPr="003873F3">
        <w:t xml:space="preserve"> </w:t>
      </w:r>
      <w:r w:rsidRPr="003873F3">
        <w:t>потребовать</w:t>
      </w:r>
      <w:r w:rsidR="00630CB8" w:rsidRPr="003873F3">
        <w:t xml:space="preserve"> </w:t>
      </w:r>
      <w:r w:rsidRPr="003873F3">
        <w:t>сохранения</w:t>
      </w:r>
      <w:r w:rsidR="00630CB8" w:rsidRPr="003873F3">
        <w:t xml:space="preserve"> </w:t>
      </w:r>
      <w:r w:rsidRPr="003873F3">
        <w:t>высокой</w:t>
      </w:r>
      <w:r w:rsidR="00630CB8" w:rsidRPr="003873F3">
        <w:t xml:space="preserve"> </w:t>
      </w:r>
      <w:r w:rsidRPr="003873F3">
        <w:t>ключевой</w:t>
      </w:r>
      <w:r w:rsidR="00630CB8" w:rsidRPr="003873F3">
        <w:t xml:space="preserve"> </w:t>
      </w:r>
      <w:r w:rsidRPr="003873F3">
        <w:t>ставки</w:t>
      </w:r>
      <w:r w:rsidR="00630CB8" w:rsidRPr="003873F3">
        <w:t xml:space="preserve"> </w:t>
      </w:r>
      <w:r w:rsidRPr="003873F3">
        <w:t>на</w:t>
      </w:r>
      <w:r w:rsidR="00630CB8" w:rsidRPr="003873F3">
        <w:t xml:space="preserve"> </w:t>
      </w:r>
      <w:r w:rsidRPr="003873F3">
        <w:t>протяжении</w:t>
      </w:r>
      <w:r w:rsidR="00630CB8" w:rsidRPr="003873F3">
        <w:t xml:space="preserve"> </w:t>
      </w:r>
      <w:r w:rsidRPr="003873F3">
        <w:t>всего</w:t>
      </w:r>
      <w:r w:rsidR="00630CB8" w:rsidRPr="003873F3">
        <w:t xml:space="preserve"> </w:t>
      </w:r>
      <w:r w:rsidRPr="003873F3">
        <w:t>2024-го,</w:t>
      </w:r>
      <w:r w:rsidR="00630CB8" w:rsidRPr="003873F3">
        <w:t xml:space="preserve"> </w:t>
      </w:r>
      <w:r w:rsidRPr="003873F3">
        <w:t>ожидают</w:t>
      </w:r>
      <w:r w:rsidR="00630CB8" w:rsidRPr="003873F3">
        <w:t xml:space="preserve"> </w:t>
      </w:r>
      <w:r w:rsidRPr="003873F3">
        <w:t>участники</w:t>
      </w:r>
      <w:r w:rsidR="00630CB8" w:rsidRPr="003873F3">
        <w:t xml:space="preserve"> </w:t>
      </w:r>
      <w:r w:rsidRPr="003873F3">
        <w:t>рынка.</w:t>
      </w:r>
      <w:r w:rsidR="00630CB8" w:rsidRPr="003873F3">
        <w:t xml:space="preserve"> </w:t>
      </w:r>
      <w:r w:rsidRPr="003873F3">
        <w:t>В</w:t>
      </w:r>
      <w:r w:rsidR="00630CB8" w:rsidRPr="003873F3">
        <w:t xml:space="preserve"> «</w:t>
      </w:r>
      <w:r w:rsidRPr="003873F3">
        <w:t>Сбере</w:t>
      </w:r>
      <w:r w:rsidR="00630CB8" w:rsidRPr="003873F3">
        <w:t xml:space="preserve">» </w:t>
      </w:r>
      <w:r w:rsidRPr="003873F3">
        <w:t>предполагают,</w:t>
      </w:r>
      <w:r w:rsidR="00630CB8" w:rsidRPr="003873F3">
        <w:t xml:space="preserve"> </w:t>
      </w:r>
      <w:r w:rsidRPr="003873F3">
        <w:t>что</w:t>
      </w:r>
      <w:r w:rsidR="00630CB8" w:rsidRPr="003873F3">
        <w:t xml:space="preserve"> </w:t>
      </w:r>
      <w:r w:rsidRPr="003873F3">
        <w:t>к</w:t>
      </w:r>
      <w:r w:rsidR="00630CB8" w:rsidRPr="003873F3">
        <w:t xml:space="preserve"> </w:t>
      </w:r>
      <w:r w:rsidRPr="003873F3">
        <w:t>концу</w:t>
      </w:r>
      <w:r w:rsidR="00630CB8" w:rsidRPr="003873F3">
        <w:t xml:space="preserve"> </w:t>
      </w:r>
      <w:r w:rsidRPr="003873F3">
        <w:t>года</w:t>
      </w:r>
      <w:r w:rsidR="00630CB8" w:rsidRPr="003873F3">
        <w:t xml:space="preserve"> </w:t>
      </w:r>
      <w:r w:rsidRPr="003873F3">
        <w:t>ЦБ</w:t>
      </w:r>
      <w:r w:rsidR="00630CB8" w:rsidRPr="003873F3">
        <w:t xml:space="preserve"> </w:t>
      </w:r>
      <w:r w:rsidRPr="003873F3">
        <w:t>снизит</w:t>
      </w:r>
      <w:r w:rsidR="00630CB8" w:rsidRPr="003873F3">
        <w:t xml:space="preserve"> </w:t>
      </w:r>
      <w:r w:rsidRPr="003873F3">
        <w:t>ее</w:t>
      </w:r>
      <w:r w:rsidR="00630CB8" w:rsidRPr="003873F3">
        <w:t xml:space="preserve"> </w:t>
      </w:r>
      <w:r w:rsidRPr="003873F3">
        <w:t>только</w:t>
      </w:r>
      <w:r w:rsidR="00630CB8" w:rsidRPr="003873F3">
        <w:t xml:space="preserve"> </w:t>
      </w:r>
      <w:r w:rsidRPr="003873F3">
        <w:t>до</w:t>
      </w:r>
      <w:r w:rsidR="00630CB8" w:rsidRPr="003873F3">
        <w:t xml:space="preserve"> </w:t>
      </w:r>
      <w:r w:rsidRPr="003873F3">
        <w:t>13%,</w:t>
      </w:r>
      <w:r w:rsidR="00630CB8" w:rsidRPr="003873F3">
        <w:t xml:space="preserve"> </w:t>
      </w:r>
      <w:r w:rsidRPr="003873F3">
        <w:t>а</w:t>
      </w:r>
      <w:r w:rsidR="00630CB8" w:rsidRPr="003873F3">
        <w:t xml:space="preserve"> </w:t>
      </w:r>
      <w:r w:rsidRPr="003873F3">
        <w:t>в</w:t>
      </w:r>
      <w:r w:rsidR="00630CB8" w:rsidRPr="003873F3">
        <w:t xml:space="preserve"> </w:t>
      </w:r>
      <w:r w:rsidRPr="003873F3">
        <w:t>ВТБ</w:t>
      </w:r>
      <w:r w:rsidR="00630CB8" w:rsidRPr="003873F3">
        <w:t xml:space="preserve"> </w:t>
      </w:r>
      <w:r w:rsidRPr="003873F3">
        <w:t>-</w:t>
      </w:r>
      <w:r w:rsidR="00630CB8" w:rsidRPr="003873F3">
        <w:t xml:space="preserve"> </w:t>
      </w:r>
      <w:r w:rsidRPr="003873F3">
        <w:t>до</w:t>
      </w:r>
      <w:r w:rsidR="00630CB8" w:rsidRPr="003873F3">
        <w:t xml:space="preserve"> </w:t>
      </w:r>
      <w:r w:rsidRPr="003873F3">
        <w:t>14%.</w:t>
      </w:r>
    </w:p>
    <w:p w:rsidR="009D1C7D" w:rsidRPr="003873F3" w:rsidRDefault="009D1C7D" w:rsidP="009D1C7D">
      <w:r w:rsidRPr="003873F3">
        <w:t>Смягчение</w:t>
      </w:r>
      <w:r w:rsidR="00630CB8" w:rsidRPr="003873F3">
        <w:t xml:space="preserve"> </w:t>
      </w:r>
      <w:r w:rsidRPr="003873F3">
        <w:t>ДКП</w:t>
      </w:r>
      <w:r w:rsidR="00630CB8" w:rsidRPr="003873F3">
        <w:t xml:space="preserve"> </w:t>
      </w:r>
      <w:r w:rsidRPr="003873F3">
        <w:t>может</w:t>
      </w:r>
      <w:r w:rsidR="00630CB8" w:rsidRPr="003873F3">
        <w:t xml:space="preserve"> </w:t>
      </w:r>
      <w:r w:rsidRPr="003873F3">
        <w:t>начаться</w:t>
      </w:r>
      <w:r w:rsidR="00630CB8" w:rsidRPr="003873F3">
        <w:t xml:space="preserve"> </w:t>
      </w:r>
      <w:r w:rsidRPr="003873F3">
        <w:t>в</w:t>
      </w:r>
      <w:r w:rsidR="00630CB8" w:rsidRPr="003873F3">
        <w:t xml:space="preserve"> </w:t>
      </w:r>
      <w:r w:rsidRPr="003873F3">
        <w:t>сентябре,</w:t>
      </w:r>
      <w:r w:rsidR="00630CB8" w:rsidRPr="003873F3">
        <w:t xml:space="preserve"> </w:t>
      </w:r>
      <w:r w:rsidRPr="003873F3">
        <w:t>но</w:t>
      </w:r>
      <w:r w:rsidR="00630CB8" w:rsidRPr="003873F3">
        <w:t xml:space="preserve"> </w:t>
      </w:r>
      <w:r w:rsidRPr="003873F3">
        <w:t>только</w:t>
      </w:r>
      <w:r w:rsidR="00630CB8" w:rsidRPr="003873F3">
        <w:t xml:space="preserve"> </w:t>
      </w:r>
      <w:r w:rsidRPr="003873F3">
        <w:t>при</w:t>
      </w:r>
      <w:r w:rsidR="00630CB8" w:rsidRPr="003873F3">
        <w:t xml:space="preserve"> </w:t>
      </w:r>
      <w:r w:rsidRPr="003873F3">
        <w:t>сохранении</w:t>
      </w:r>
      <w:r w:rsidR="00630CB8" w:rsidRPr="003873F3">
        <w:t xml:space="preserve"> </w:t>
      </w:r>
      <w:r w:rsidRPr="003873F3">
        <w:t>тренда</w:t>
      </w:r>
      <w:r w:rsidR="00630CB8" w:rsidRPr="003873F3">
        <w:t xml:space="preserve"> </w:t>
      </w:r>
      <w:r w:rsidRPr="003873F3">
        <w:t>на</w:t>
      </w:r>
      <w:r w:rsidR="00630CB8" w:rsidRPr="003873F3">
        <w:t xml:space="preserve"> </w:t>
      </w:r>
      <w:r w:rsidRPr="003873F3">
        <w:t>замедление</w:t>
      </w:r>
      <w:r w:rsidR="00630CB8" w:rsidRPr="003873F3">
        <w:t xml:space="preserve"> </w:t>
      </w:r>
      <w:r w:rsidRPr="003873F3">
        <w:t>роста</w:t>
      </w:r>
      <w:r w:rsidR="00630CB8" w:rsidRPr="003873F3">
        <w:t xml:space="preserve"> </w:t>
      </w:r>
      <w:r w:rsidRPr="003873F3">
        <w:t>цен,</w:t>
      </w:r>
      <w:r w:rsidR="00630CB8" w:rsidRPr="003873F3">
        <w:t xml:space="preserve"> </w:t>
      </w:r>
      <w:r w:rsidRPr="003873F3">
        <w:t>заключил</w:t>
      </w:r>
      <w:r w:rsidR="00630CB8" w:rsidRPr="003873F3">
        <w:t xml:space="preserve"> </w:t>
      </w:r>
      <w:r w:rsidRPr="003873F3">
        <w:t>главный</w:t>
      </w:r>
      <w:r w:rsidR="00630CB8" w:rsidRPr="003873F3">
        <w:t xml:space="preserve"> </w:t>
      </w:r>
      <w:r w:rsidRPr="003873F3">
        <w:t>экономист</w:t>
      </w:r>
      <w:r w:rsidR="00630CB8" w:rsidRPr="003873F3">
        <w:t xml:space="preserve"> </w:t>
      </w:r>
      <w:r w:rsidRPr="003873F3">
        <w:t>рейтингового</w:t>
      </w:r>
      <w:r w:rsidR="00630CB8" w:rsidRPr="003873F3">
        <w:t xml:space="preserve"> </w:t>
      </w:r>
      <w:r w:rsidRPr="003873F3">
        <w:t>агентства</w:t>
      </w:r>
      <w:r w:rsidR="00630CB8" w:rsidRPr="003873F3">
        <w:t xml:space="preserve"> «</w:t>
      </w:r>
      <w:r w:rsidRPr="003873F3">
        <w:t>Эксперт</w:t>
      </w:r>
      <w:r w:rsidR="00630CB8" w:rsidRPr="003873F3">
        <w:t xml:space="preserve"> </w:t>
      </w:r>
      <w:r w:rsidRPr="003873F3">
        <w:t>РА</w:t>
      </w:r>
      <w:r w:rsidR="00630CB8" w:rsidRPr="003873F3">
        <w:t xml:space="preserve">» </w:t>
      </w:r>
      <w:r w:rsidRPr="003873F3">
        <w:t>Антон</w:t>
      </w:r>
      <w:r w:rsidR="00630CB8" w:rsidRPr="003873F3">
        <w:t xml:space="preserve"> </w:t>
      </w:r>
      <w:r w:rsidRPr="003873F3">
        <w:t>Табах.</w:t>
      </w:r>
    </w:p>
    <w:p w:rsidR="00015DB2" w:rsidRPr="003873F3" w:rsidRDefault="00015DB2" w:rsidP="00015DB2">
      <w:pPr>
        <w:pStyle w:val="2"/>
      </w:pPr>
      <w:bookmarkStart w:id="128" w:name="_Toc164666726"/>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Прирост</w:t>
      </w:r>
      <w:r w:rsidR="00630CB8" w:rsidRPr="003873F3">
        <w:t xml:space="preserve"> </w:t>
      </w:r>
      <w:r w:rsidRPr="003873F3">
        <w:t>ипотечного</w:t>
      </w:r>
      <w:r w:rsidR="00630CB8" w:rsidRPr="003873F3">
        <w:t xml:space="preserve"> </w:t>
      </w:r>
      <w:r w:rsidRPr="003873F3">
        <w:t>портфеля</w:t>
      </w:r>
      <w:r w:rsidR="00630CB8" w:rsidRPr="003873F3">
        <w:t xml:space="preserve"> </w:t>
      </w:r>
      <w:r w:rsidRPr="003873F3">
        <w:t>в</w:t>
      </w:r>
      <w:r w:rsidR="00630CB8" w:rsidRPr="003873F3">
        <w:t xml:space="preserve"> </w:t>
      </w:r>
      <w:r w:rsidRPr="003873F3">
        <w:t>РФ</w:t>
      </w:r>
      <w:r w:rsidR="00630CB8" w:rsidRPr="003873F3">
        <w:t xml:space="preserve"> </w:t>
      </w:r>
      <w:r w:rsidRPr="003873F3">
        <w:t>в</w:t>
      </w:r>
      <w:r w:rsidR="00630CB8" w:rsidRPr="003873F3">
        <w:t xml:space="preserve"> </w:t>
      </w:r>
      <w:r w:rsidRPr="003873F3">
        <w:t>марте</w:t>
      </w:r>
      <w:r w:rsidR="00630CB8" w:rsidRPr="003873F3">
        <w:t xml:space="preserve"> </w:t>
      </w:r>
      <w:r w:rsidRPr="003873F3">
        <w:t>ускорился</w:t>
      </w:r>
      <w:r w:rsidR="00630CB8" w:rsidRPr="003873F3">
        <w:t xml:space="preserve"> </w:t>
      </w:r>
      <w:r w:rsidRPr="003873F3">
        <w:t>до</w:t>
      </w:r>
      <w:r w:rsidR="00630CB8" w:rsidRPr="003873F3">
        <w:t xml:space="preserve"> </w:t>
      </w:r>
      <w:r w:rsidRPr="003873F3">
        <w:t>1,2%</w:t>
      </w:r>
      <w:r w:rsidR="00630CB8" w:rsidRPr="003873F3">
        <w:t xml:space="preserve"> </w:t>
      </w:r>
      <w:r w:rsidRPr="003873F3">
        <w:t>после</w:t>
      </w:r>
      <w:r w:rsidR="00630CB8" w:rsidRPr="003873F3">
        <w:t xml:space="preserve"> </w:t>
      </w:r>
      <w:r w:rsidRPr="003873F3">
        <w:t>0,8%</w:t>
      </w:r>
      <w:r w:rsidR="00630CB8" w:rsidRPr="003873F3">
        <w:t xml:space="preserve"> </w:t>
      </w:r>
      <w:r w:rsidRPr="003873F3">
        <w:t>в</w:t>
      </w:r>
      <w:r w:rsidR="00630CB8" w:rsidRPr="003873F3">
        <w:t xml:space="preserve"> </w:t>
      </w:r>
      <w:r w:rsidRPr="003873F3">
        <w:t>феврале</w:t>
      </w:r>
      <w:r w:rsidR="00630CB8" w:rsidRPr="003873F3">
        <w:t xml:space="preserve"> </w:t>
      </w:r>
      <w:r w:rsidRPr="003873F3">
        <w:t>-</w:t>
      </w:r>
      <w:r w:rsidR="00630CB8" w:rsidRPr="003873F3">
        <w:t xml:space="preserve"> </w:t>
      </w:r>
      <w:r w:rsidRPr="003873F3">
        <w:t>ЦБ</w:t>
      </w:r>
      <w:bookmarkEnd w:id="128"/>
    </w:p>
    <w:p w:rsidR="00015DB2" w:rsidRPr="003873F3" w:rsidRDefault="00015DB2" w:rsidP="005B3EA0">
      <w:pPr>
        <w:pStyle w:val="3"/>
      </w:pPr>
      <w:bookmarkStart w:id="129" w:name="_Toc164666727"/>
      <w:r w:rsidRPr="003873F3">
        <w:t>Прирост</w:t>
      </w:r>
      <w:r w:rsidR="00630CB8" w:rsidRPr="003873F3">
        <w:t xml:space="preserve"> </w:t>
      </w:r>
      <w:r w:rsidRPr="003873F3">
        <w:t>портфеля</w:t>
      </w:r>
      <w:r w:rsidR="00630CB8" w:rsidRPr="003873F3">
        <w:t xml:space="preserve"> </w:t>
      </w:r>
      <w:r w:rsidRPr="003873F3">
        <w:t>ипотечных</w:t>
      </w:r>
      <w:r w:rsidR="00630CB8" w:rsidRPr="003873F3">
        <w:t xml:space="preserve"> </w:t>
      </w:r>
      <w:r w:rsidRPr="003873F3">
        <w:t>кредитов</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в</w:t>
      </w:r>
      <w:r w:rsidR="00630CB8" w:rsidRPr="003873F3">
        <w:t xml:space="preserve"> </w:t>
      </w:r>
      <w:r w:rsidRPr="003873F3">
        <w:t>марте</w:t>
      </w:r>
      <w:r w:rsidR="00630CB8" w:rsidRPr="003873F3">
        <w:t xml:space="preserve"> </w:t>
      </w:r>
      <w:r w:rsidRPr="003873F3">
        <w:t>ускорился</w:t>
      </w:r>
      <w:r w:rsidR="00630CB8" w:rsidRPr="003873F3">
        <w:t xml:space="preserve"> </w:t>
      </w:r>
      <w:r w:rsidRPr="003873F3">
        <w:t>до</w:t>
      </w:r>
      <w:r w:rsidR="00630CB8" w:rsidRPr="003873F3">
        <w:t xml:space="preserve"> </w:t>
      </w:r>
      <w:r w:rsidRPr="003873F3">
        <w:t>1,2%</w:t>
      </w:r>
      <w:r w:rsidR="00630CB8" w:rsidRPr="003873F3">
        <w:t xml:space="preserve"> </w:t>
      </w:r>
      <w:r w:rsidRPr="003873F3">
        <w:t>после</w:t>
      </w:r>
      <w:r w:rsidR="00630CB8" w:rsidRPr="003873F3">
        <w:t xml:space="preserve"> </w:t>
      </w:r>
      <w:r w:rsidRPr="003873F3">
        <w:t>0,8%</w:t>
      </w:r>
      <w:r w:rsidR="00630CB8" w:rsidRPr="003873F3">
        <w:t xml:space="preserve"> </w:t>
      </w:r>
      <w:r w:rsidRPr="003873F3">
        <w:t>в</w:t>
      </w:r>
      <w:r w:rsidR="00630CB8" w:rsidRPr="003873F3">
        <w:t xml:space="preserve"> </w:t>
      </w:r>
      <w:r w:rsidRPr="003873F3">
        <w:t>феврале,</w:t>
      </w:r>
      <w:r w:rsidR="00630CB8" w:rsidRPr="003873F3">
        <w:t xml:space="preserve"> </w:t>
      </w:r>
      <w:r w:rsidRPr="003873F3">
        <w:t>говорится</w:t>
      </w:r>
      <w:r w:rsidR="00630CB8" w:rsidRPr="003873F3">
        <w:t xml:space="preserve"> </w:t>
      </w:r>
      <w:r w:rsidRPr="003873F3">
        <w:t>в</w:t>
      </w:r>
      <w:r w:rsidR="00630CB8" w:rsidRPr="003873F3">
        <w:t xml:space="preserve"> </w:t>
      </w:r>
      <w:r w:rsidRPr="003873F3">
        <w:t>материалах</w:t>
      </w:r>
      <w:r w:rsidR="00630CB8" w:rsidRPr="003873F3">
        <w:t xml:space="preserve"> </w:t>
      </w:r>
      <w:r w:rsidRPr="003873F3">
        <w:t>Банка</w:t>
      </w:r>
      <w:r w:rsidR="00630CB8" w:rsidRPr="003873F3">
        <w:t xml:space="preserve"> </w:t>
      </w:r>
      <w:r w:rsidRPr="003873F3">
        <w:t>России.</w:t>
      </w:r>
      <w:bookmarkEnd w:id="129"/>
    </w:p>
    <w:p w:rsidR="00015DB2" w:rsidRPr="003873F3" w:rsidRDefault="00630CB8" w:rsidP="00015DB2">
      <w:r w:rsidRPr="003873F3">
        <w:t>«</w:t>
      </w:r>
      <w:r w:rsidR="00015DB2" w:rsidRPr="003873F3">
        <w:t>По</w:t>
      </w:r>
      <w:r w:rsidRPr="003873F3">
        <w:t xml:space="preserve"> </w:t>
      </w:r>
      <w:r w:rsidR="00015DB2" w:rsidRPr="003873F3">
        <w:t>предварительным</w:t>
      </w:r>
      <w:r w:rsidRPr="003873F3">
        <w:t xml:space="preserve"> </w:t>
      </w:r>
      <w:r w:rsidR="00015DB2" w:rsidRPr="003873F3">
        <w:t>данным,</w:t>
      </w:r>
      <w:r w:rsidRPr="003873F3">
        <w:t xml:space="preserve"> </w:t>
      </w:r>
      <w:r w:rsidR="00015DB2" w:rsidRPr="003873F3">
        <w:t>рост</w:t>
      </w:r>
      <w:r w:rsidRPr="003873F3">
        <w:t xml:space="preserve"> </w:t>
      </w:r>
      <w:r w:rsidR="00015DB2" w:rsidRPr="003873F3">
        <w:t>ипотеки</w:t>
      </w:r>
      <w:r w:rsidRPr="003873F3">
        <w:t xml:space="preserve"> </w:t>
      </w:r>
      <w:r w:rsidR="00015DB2" w:rsidRPr="003873F3">
        <w:t>составил</w:t>
      </w:r>
      <w:r w:rsidRPr="003873F3">
        <w:t xml:space="preserve"> </w:t>
      </w:r>
      <w:r w:rsidR="00015DB2" w:rsidRPr="003873F3">
        <w:t>1,2%</w:t>
      </w:r>
      <w:r w:rsidRPr="003873F3">
        <w:t xml:space="preserve"> </w:t>
      </w:r>
      <w:r w:rsidR="00015DB2" w:rsidRPr="003873F3">
        <w:t>после</w:t>
      </w:r>
      <w:r w:rsidRPr="003873F3">
        <w:t xml:space="preserve"> </w:t>
      </w:r>
      <w:r w:rsidR="00015DB2" w:rsidRPr="003873F3">
        <w:t>0,8%</w:t>
      </w:r>
      <w:r w:rsidRPr="003873F3">
        <w:t xml:space="preserve"> </w:t>
      </w:r>
      <w:r w:rsidR="00015DB2" w:rsidRPr="003873F3">
        <w:t>в</w:t>
      </w:r>
      <w:r w:rsidRPr="003873F3">
        <w:t xml:space="preserve"> </w:t>
      </w:r>
      <w:r w:rsidR="00015DB2" w:rsidRPr="003873F3">
        <w:t>феврале</w:t>
      </w:r>
      <w:r w:rsidRPr="003873F3">
        <w:t>»</w:t>
      </w:r>
      <w:r w:rsidR="00015DB2" w:rsidRPr="003873F3">
        <w:t>,</w:t>
      </w:r>
      <w:r w:rsidRPr="003873F3">
        <w:t xml:space="preserve"> </w:t>
      </w:r>
      <w:r w:rsidR="00015DB2" w:rsidRPr="003873F3">
        <w:t>-</w:t>
      </w:r>
      <w:r w:rsidRPr="003873F3">
        <w:t xml:space="preserve"> </w:t>
      </w:r>
      <w:r w:rsidR="00015DB2" w:rsidRPr="003873F3">
        <w:t>сообщил</w:t>
      </w:r>
      <w:r w:rsidRPr="003873F3">
        <w:t xml:space="preserve"> </w:t>
      </w:r>
      <w:r w:rsidR="00015DB2" w:rsidRPr="003873F3">
        <w:t>регулятор</w:t>
      </w:r>
      <w:r w:rsidRPr="003873F3">
        <w:t>.</w:t>
      </w:r>
    </w:p>
    <w:p w:rsidR="00015DB2" w:rsidRPr="003873F3" w:rsidRDefault="00015DB2" w:rsidP="00015DB2">
      <w:r w:rsidRPr="003873F3">
        <w:t>По</w:t>
      </w:r>
      <w:r w:rsidR="00630CB8" w:rsidRPr="003873F3">
        <w:t xml:space="preserve"> </w:t>
      </w:r>
      <w:r w:rsidRPr="003873F3">
        <w:t>данным</w:t>
      </w:r>
      <w:r w:rsidR="00630CB8" w:rsidRPr="003873F3">
        <w:t xml:space="preserve"> </w:t>
      </w:r>
      <w:r w:rsidRPr="003873F3">
        <w:t>ЦБ,</w:t>
      </w:r>
      <w:r w:rsidR="00630CB8" w:rsidRPr="003873F3">
        <w:t xml:space="preserve"> </w:t>
      </w:r>
      <w:r w:rsidRPr="003873F3">
        <w:t>выдачи</w:t>
      </w:r>
      <w:r w:rsidR="00630CB8" w:rsidRPr="003873F3">
        <w:t xml:space="preserve"> </w:t>
      </w:r>
      <w:r w:rsidRPr="003873F3">
        <w:t>увеличились</w:t>
      </w:r>
      <w:r w:rsidR="00630CB8" w:rsidRPr="003873F3">
        <w:t xml:space="preserve"> </w:t>
      </w:r>
      <w:r w:rsidRPr="003873F3">
        <w:t>на</w:t>
      </w:r>
      <w:r w:rsidR="00630CB8" w:rsidRPr="003873F3">
        <w:t xml:space="preserve"> </w:t>
      </w:r>
      <w:r w:rsidRPr="003873F3">
        <w:t>34%,</w:t>
      </w:r>
      <w:r w:rsidR="00630CB8" w:rsidRPr="003873F3">
        <w:t xml:space="preserve"> </w:t>
      </w:r>
      <w:r w:rsidRPr="003873F3">
        <w:t>до</w:t>
      </w:r>
      <w:r w:rsidR="00630CB8" w:rsidRPr="003873F3">
        <w:t xml:space="preserve"> </w:t>
      </w:r>
      <w:r w:rsidRPr="003873F3">
        <w:t>447</w:t>
      </w:r>
      <w:r w:rsidR="00630CB8" w:rsidRPr="003873F3">
        <w:t xml:space="preserve"> </w:t>
      </w:r>
      <w:r w:rsidRPr="003873F3">
        <w:t>миллиардов</w:t>
      </w:r>
      <w:r w:rsidR="00630CB8" w:rsidRPr="003873F3">
        <w:t xml:space="preserve"> </w:t>
      </w:r>
      <w:r w:rsidRPr="003873F3">
        <w:t>рублей</w:t>
      </w:r>
      <w:r w:rsidR="00630CB8" w:rsidRPr="003873F3">
        <w:t xml:space="preserve"> </w:t>
      </w:r>
      <w:r w:rsidRPr="003873F3">
        <w:t>против</w:t>
      </w:r>
      <w:r w:rsidR="00630CB8" w:rsidRPr="003873F3">
        <w:t xml:space="preserve"> </w:t>
      </w:r>
      <w:r w:rsidRPr="003873F3">
        <w:t>333</w:t>
      </w:r>
      <w:r w:rsidR="00630CB8" w:rsidRPr="003873F3">
        <w:t xml:space="preserve"> </w:t>
      </w:r>
      <w:r w:rsidRPr="003873F3">
        <w:t>миллиардов</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феврале,</w:t>
      </w:r>
      <w:r w:rsidR="00630CB8" w:rsidRPr="003873F3">
        <w:t xml:space="preserve"> </w:t>
      </w:r>
      <w:r w:rsidRPr="003873F3">
        <w:t>практически</w:t>
      </w:r>
      <w:r w:rsidR="00630CB8" w:rsidRPr="003873F3">
        <w:t xml:space="preserve"> </w:t>
      </w:r>
      <w:r w:rsidRPr="003873F3">
        <w:t>полностью</w:t>
      </w:r>
      <w:r w:rsidR="00630CB8" w:rsidRPr="003873F3">
        <w:t xml:space="preserve"> </w:t>
      </w:r>
      <w:r w:rsidRPr="003873F3">
        <w:t>за</w:t>
      </w:r>
      <w:r w:rsidR="00630CB8" w:rsidRPr="003873F3">
        <w:t xml:space="preserve"> </w:t>
      </w:r>
      <w:r w:rsidRPr="003873F3">
        <w:t>счет</w:t>
      </w:r>
      <w:r w:rsidR="00630CB8" w:rsidRPr="003873F3">
        <w:t xml:space="preserve"> </w:t>
      </w:r>
      <w:r w:rsidRPr="003873F3">
        <w:t>ипотеки</w:t>
      </w:r>
      <w:r w:rsidR="00630CB8" w:rsidRPr="003873F3">
        <w:t xml:space="preserve"> </w:t>
      </w:r>
      <w:r w:rsidRPr="003873F3">
        <w:t>с</w:t>
      </w:r>
      <w:r w:rsidR="00630CB8" w:rsidRPr="003873F3">
        <w:t xml:space="preserve"> </w:t>
      </w:r>
      <w:r w:rsidRPr="003873F3">
        <w:t>господдержкой</w:t>
      </w:r>
      <w:r w:rsidR="00630CB8" w:rsidRPr="003873F3">
        <w:t xml:space="preserve"> </w:t>
      </w:r>
      <w:r w:rsidRPr="003873F3">
        <w:t>(+50%),</w:t>
      </w:r>
      <w:r w:rsidR="00630CB8" w:rsidRPr="003873F3">
        <w:t xml:space="preserve"> </w:t>
      </w:r>
      <w:r w:rsidRPr="003873F3">
        <w:t>на</w:t>
      </w:r>
      <w:r w:rsidR="00630CB8" w:rsidRPr="003873F3">
        <w:t xml:space="preserve"> </w:t>
      </w:r>
      <w:r w:rsidRPr="003873F3">
        <w:t>которую</w:t>
      </w:r>
      <w:r w:rsidR="00630CB8" w:rsidRPr="003873F3">
        <w:t xml:space="preserve"> </w:t>
      </w:r>
      <w:r w:rsidRPr="003873F3">
        <w:t>не</w:t>
      </w:r>
      <w:r w:rsidR="00630CB8" w:rsidRPr="003873F3">
        <w:t xml:space="preserve"> </w:t>
      </w:r>
      <w:r w:rsidRPr="003873F3">
        <w:t>влияют</w:t>
      </w:r>
      <w:r w:rsidR="00630CB8" w:rsidRPr="003873F3">
        <w:t xml:space="preserve"> </w:t>
      </w:r>
      <w:r w:rsidRPr="003873F3">
        <w:t>высокие</w:t>
      </w:r>
      <w:r w:rsidR="00630CB8" w:rsidRPr="003873F3">
        <w:t xml:space="preserve"> </w:t>
      </w:r>
      <w:r w:rsidRPr="003873F3">
        <w:t>ставки</w:t>
      </w:r>
      <w:r w:rsidR="00630CB8" w:rsidRPr="003873F3">
        <w:t xml:space="preserve"> </w:t>
      </w:r>
      <w:r w:rsidRPr="003873F3">
        <w:t>на</w:t>
      </w:r>
      <w:r w:rsidR="00630CB8" w:rsidRPr="003873F3">
        <w:t xml:space="preserve"> </w:t>
      </w:r>
      <w:r w:rsidRPr="003873F3">
        <w:t>рынке.</w:t>
      </w:r>
      <w:r w:rsidR="00630CB8" w:rsidRPr="003873F3">
        <w:t xml:space="preserve"> </w:t>
      </w:r>
      <w:r w:rsidRPr="003873F3">
        <w:t>Самой</w:t>
      </w:r>
      <w:r w:rsidR="00630CB8" w:rsidRPr="003873F3">
        <w:t xml:space="preserve"> </w:t>
      </w:r>
      <w:r w:rsidRPr="003873F3">
        <w:t>популярной</w:t>
      </w:r>
      <w:r w:rsidR="00630CB8" w:rsidRPr="003873F3">
        <w:t xml:space="preserve"> </w:t>
      </w:r>
      <w:r w:rsidRPr="003873F3">
        <w:t>программой</w:t>
      </w:r>
      <w:r w:rsidR="00630CB8" w:rsidRPr="003873F3">
        <w:t xml:space="preserve"> </w:t>
      </w:r>
      <w:r w:rsidRPr="003873F3">
        <w:t>остается</w:t>
      </w:r>
      <w:r w:rsidR="00630CB8" w:rsidRPr="003873F3">
        <w:t xml:space="preserve"> </w:t>
      </w:r>
      <w:r w:rsidRPr="003873F3">
        <w:t>семейная</w:t>
      </w:r>
      <w:r w:rsidR="00630CB8" w:rsidRPr="003873F3">
        <w:t xml:space="preserve"> </w:t>
      </w:r>
      <w:r w:rsidRPr="003873F3">
        <w:t>ипотека,</w:t>
      </w:r>
      <w:r w:rsidR="00630CB8" w:rsidRPr="003873F3">
        <w:t xml:space="preserve"> </w:t>
      </w:r>
      <w:r w:rsidRPr="003873F3">
        <w:t>выдачи</w:t>
      </w:r>
      <w:r w:rsidR="00630CB8" w:rsidRPr="003873F3">
        <w:t xml:space="preserve"> </w:t>
      </w:r>
      <w:r w:rsidRPr="003873F3">
        <w:t>по</w:t>
      </w:r>
      <w:r w:rsidR="00630CB8" w:rsidRPr="003873F3">
        <w:t xml:space="preserve"> </w:t>
      </w:r>
      <w:r w:rsidRPr="003873F3">
        <w:t>которой</w:t>
      </w:r>
      <w:r w:rsidR="00630CB8" w:rsidRPr="003873F3">
        <w:t xml:space="preserve"> </w:t>
      </w:r>
      <w:r w:rsidRPr="003873F3">
        <w:t>увеличились</w:t>
      </w:r>
      <w:r w:rsidR="00630CB8" w:rsidRPr="003873F3">
        <w:t xml:space="preserve"> </w:t>
      </w:r>
      <w:r w:rsidRPr="003873F3">
        <w:t>в</w:t>
      </w:r>
      <w:r w:rsidR="00630CB8" w:rsidRPr="003873F3">
        <w:t xml:space="preserve"> </w:t>
      </w:r>
      <w:r w:rsidRPr="003873F3">
        <w:t>марте</w:t>
      </w:r>
      <w:r w:rsidR="00630CB8" w:rsidRPr="003873F3">
        <w:t xml:space="preserve"> </w:t>
      </w:r>
      <w:r w:rsidRPr="003873F3">
        <w:t>на</w:t>
      </w:r>
      <w:r w:rsidR="00630CB8" w:rsidRPr="003873F3">
        <w:t xml:space="preserve"> </w:t>
      </w:r>
      <w:r w:rsidRPr="003873F3">
        <w:t>50%,</w:t>
      </w:r>
      <w:r w:rsidR="00630CB8" w:rsidRPr="003873F3">
        <w:t xml:space="preserve"> </w:t>
      </w:r>
      <w:r w:rsidRPr="003873F3">
        <w:t>до</w:t>
      </w:r>
      <w:r w:rsidR="00630CB8" w:rsidRPr="003873F3">
        <w:t xml:space="preserve"> </w:t>
      </w:r>
      <w:r w:rsidRPr="003873F3">
        <w:t>169</w:t>
      </w:r>
      <w:r w:rsidR="00630CB8" w:rsidRPr="003873F3">
        <w:t xml:space="preserve"> </w:t>
      </w:r>
      <w:r w:rsidRPr="003873F3">
        <w:t>миллиардов</w:t>
      </w:r>
      <w:r w:rsidR="00630CB8" w:rsidRPr="003873F3">
        <w:t xml:space="preserve"> </w:t>
      </w:r>
      <w:r w:rsidRPr="003873F3">
        <w:t>рублей.</w:t>
      </w:r>
    </w:p>
    <w:p w:rsidR="00015DB2" w:rsidRPr="003873F3" w:rsidRDefault="00015DB2" w:rsidP="00015DB2">
      <w:r w:rsidRPr="003873F3">
        <w:t>Регулятор</w:t>
      </w:r>
      <w:r w:rsidR="00630CB8" w:rsidRPr="003873F3">
        <w:t xml:space="preserve"> </w:t>
      </w:r>
      <w:r w:rsidRPr="003873F3">
        <w:t>отмечает,</w:t>
      </w:r>
      <w:r w:rsidR="00630CB8" w:rsidRPr="003873F3">
        <w:t xml:space="preserve"> </w:t>
      </w:r>
      <w:r w:rsidRPr="003873F3">
        <w:t>что</w:t>
      </w:r>
      <w:r w:rsidR="00630CB8" w:rsidRPr="003873F3">
        <w:t xml:space="preserve"> </w:t>
      </w:r>
      <w:r w:rsidRPr="003873F3">
        <w:t>достаточно</w:t>
      </w:r>
      <w:r w:rsidR="00630CB8" w:rsidRPr="003873F3">
        <w:t xml:space="preserve"> </w:t>
      </w:r>
      <w:r w:rsidRPr="003873F3">
        <w:t>активно</w:t>
      </w:r>
      <w:r w:rsidR="00630CB8" w:rsidRPr="003873F3">
        <w:t xml:space="preserve"> </w:t>
      </w:r>
      <w:r w:rsidRPr="003873F3">
        <w:t>выдавалась</w:t>
      </w:r>
      <w:r w:rsidR="00630CB8" w:rsidRPr="003873F3">
        <w:t xml:space="preserve"> </w:t>
      </w:r>
      <w:r w:rsidRPr="003873F3">
        <w:t>IT-ипотека,</w:t>
      </w:r>
      <w:r w:rsidR="00630CB8" w:rsidRPr="003873F3">
        <w:t xml:space="preserve"> </w:t>
      </w:r>
      <w:r w:rsidRPr="003873F3">
        <w:t>выдачи</w:t>
      </w:r>
      <w:r w:rsidR="00630CB8" w:rsidRPr="003873F3">
        <w:t xml:space="preserve"> </w:t>
      </w:r>
      <w:r w:rsidRPr="003873F3">
        <w:t>достигли</w:t>
      </w:r>
      <w:r w:rsidR="00630CB8" w:rsidRPr="003873F3">
        <w:t xml:space="preserve"> </w:t>
      </w:r>
      <w:r w:rsidRPr="003873F3">
        <w:t>46</w:t>
      </w:r>
      <w:r w:rsidR="00630CB8" w:rsidRPr="003873F3">
        <w:t xml:space="preserve"> </w:t>
      </w:r>
      <w:r w:rsidRPr="003873F3">
        <w:t>миллиардов</w:t>
      </w:r>
      <w:r w:rsidR="00630CB8" w:rsidRPr="003873F3">
        <w:t xml:space="preserve"> </w:t>
      </w:r>
      <w:r w:rsidRPr="003873F3">
        <w:t>рублей</w:t>
      </w:r>
      <w:r w:rsidR="00630CB8" w:rsidRPr="003873F3">
        <w:t xml:space="preserve"> </w:t>
      </w:r>
      <w:r w:rsidRPr="003873F3">
        <w:t>против</w:t>
      </w:r>
      <w:r w:rsidR="00630CB8" w:rsidRPr="003873F3">
        <w:t xml:space="preserve"> </w:t>
      </w:r>
      <w:r w:rsidRPr="003873F3">
        <w:t>24</w:t>
      </w:r>
      <w:r w:rsidR="00630CB8" w:rsidRPr="003873F3">
        <w:t xml:space="preserve"> </w:t>
      </w:r>
      <w:r w:rsidRPr="003873F3">
        <w:t>миллиардов</w:t>
      </w:r>
      <w:r w:rsidR="00630CB8" w:rsidRPr="003873F3">
        <w:t xml:space="preserve"> </w:t>
      </w:r>
      <w:r w:rsidRPr="003873F3">
        <w:t>рублей</w:t>
      </w:r>
      <w:r w:rsidR="00630CB8" w:rsidRPr="003873F3">
        <w:t xml:space="preserve"> </w:t>
      </w:r>
      <w:r w:rsidRPr="003873F3">
        <w:t>в</w:t>
      </w:r>
      <w:r w:rsidR="00630CB8" w:rsidRPr="003873F3">
        <w:t xml:space="preserve"> </w:t>
      </w:r>
      <w:r w:rsidRPr="003873F3">
        <w:t>феврале.</w:t>
      </w:r>
      <w:r w:rsidR="00630CB8" w:rsidRPr="003873F3">
        <w:t xml:space="preserve"> «</w:t>
      </w:r>
      <w:r w:rsidRPr="003873F3">
        <w:t>Вероятно,</w:t>
      </w:r>
      <w:r w:rsidR="00630CB8" w:rsidRPr="003873F3">
        <w:t xml:space="preserve"> </w:t>
      </w:r>
      <w:r w:rsidRPr="003873F3">
        <w:t>заемщики</w:t>
      </w:r>
      <w:r w:rsidR="00630CB8" w:rsidRPr="003873F3">
        <w:t xml:space="preserve"> </w:t>
      </w:r>
      <w:r w:rsidRPr="003873F3">
        <w:t>стремились</w:t>
      </w:r>
      <w:r w:rsidR="00630CB8" w:rsidRPr="003873F3">
        <w:t xml:space="preserve"> </w:t>
      </w:r>
      <w:r w:rsidRPr="003873F3">
        <w:t>успеть</w:t>
      </w:r>
      <w:r w:rsidR="00630CB8" w:rsidRPr="003873F3">
        <w:t xml:space="preserve"> </w:t>
      </w:r>
      <w:r w:rsidRPr="003873F3">
        <w:t>взять</w:t>
      </w:r>
      <w:r w:rsidR="00630CB8" w:rsidRPr="003873F3">
        <w:t xml:space="preserve"> </w:t>
      </w:r>
      <w:r w:rsidRPr="003873F3">
        <w:t>кредит,</w:t>
      </w:r>
      <w:r w:rsidR="00630CB8" w:rsidRPr="003873F3">
        <w:t xml:space="preserve"> </w:t>
      </w:r>
      <w:r w:rsidRPr="003873F3">
        <w:t>пока</w:t>
      </w:r>
      <w:r w:rsidR="00630CB8" w:rsidRPr="003873F3">
        <w:t xml:space="preserve"> </w:t>
      </w:r>
      <w:r w:rsidRPr="003873F3">
        <w:t>лимит</w:t>
      </w:r>
      <w:r w:rsidR="00630CB8" w:rsidRPr="003873F3">
        <w:t xml:space="preserve"> </w:t>
      </w:r>
      <w:r w:rsidRPr="003873F3">
        <w:t>по</w:t>
      </w:r>
      <w:r w:rsidR="00630CB8" w:rsidRPr="003873F3">
        <w:t xml:space="preserve"> </w:t>
      </w:r>
      <w:r w:rsidRPr="003873F3">
        <w:t>программе</w:t>
      </w:r>
      <w:r w:rsidR="00630CB8" w:rsidRPr="003873F3">
        <w:t xml:space="preserve"> </w:t>
      </w:r>
      <w:r w:rsidRPr="003873F3">
        <w:t>не</w:t>
      </w:r>
      <w:r w:rsidR="00630CB8" w:rsidRPr="003873F3">
        <w:t xml:space="preserve"> </w:t>
      </w:r>
      <w:r w:rsidRPr="003873F3">
        <w:t>был</w:t>
      </w:r>
      <w:r w:rsidR="00630CB8" w:rsidRPr="003873F3">
        <w:t xml:space="preserve"> </w:t>
      </w:r>
      <w:r w:rsidRPr="003873F3">
        <w:t>исчерпан</w:t>
      </w:r>
      <w:r w:rsidR="00630CB8" w:rsidRPr="003873F3">
        <w:t>»</w:t>
      </w:r>
      <w:r w:rsidRPr="003873F3">
        <w:t>,</w:t>
      </w:r>
      <w:r w:rsidR="00630CB8" w:rsidRPr="003873F3">
        <w:t xml:space="preserve"> </w:t>
      </w:r>
      <w:r w:rsidRPr="003873F3">
        <w:t>-</w:t>
      </w:r>
      <w:r w:rsidR="00630CB8" w:rsidRPr="003873F3">
        <w:t xml:space="preserve"> </w:t>
      </w:r>
      <w:r w:rsidRPr="003873F3">
        <w:t>отмечается</w:t>
      </w:r>
      <w:r w:rsidR="00630CB8" w:rsidRPr="003873F3">
        <w:t xml:space="preserve"> </w:t>
      </w:r>
      <w:r w:rsidRPr="003873F3">
        <w:t>в</w:t>
      </w:r>
      <w:r w:rsidR="00630CB8" w:rsidRPr="003873F3">
        <w:t xml:space="preserve"> </w:t>
      </w:r>
      <w:r w:rsidRPr="003873F3">
        <w:t>материалах.</w:t>
      </w:r>
    </w:p>
    <w:p w:rsidR="00F83B59" w:rsidRDefault="00015DB2" w:rsidP="00015DB2">
      <w:r w:rsidRPr="003873F3">
        <w:t>По</w:t>
      </w:r>
      <w:r w:rsidR="00630CB8" w:rsidRPr="003873F3">
        <w:t xml:space="preserve"> </w:t>
      </w:r>
      <w:r w:rsidRPr="003873F3">
        <w:t>данным</w:t>
      </w:r>
      <w:r w:rsidR="00630CB8" w:rsidRPr="003873F3">
        <w:t xml:space="preserve"> </w:t>
      </w:r>
      <w:r w:rsidRPr="003873F3">
        <w:t>ЦБ,</w:t>
      </w:r>
      <w:r w:rsidR="00630CB8" w:rsidRPr="003873F3">
        <w:t xml:space="preserve"> </w:t>
      </w:r>
      <w:r w:rsidRPr="003873F3">
        <w:t>рыночная</w:t>
      </w:r>
      <w:r w:rsidR="00630CB8" w:rsidRPr="003873F3">
        <w:t xml:space="preserve"> </w:t>
      </w:r>
      <w:r w:rsidRPr="003873F3">
        <w:t>ипотека</w:t>
      </w:r>
      <w:r w:rsidR="00630CB8" w:rsidRPr="003873F3">
        <w:t xml:space="preserve"> </w:t>
      </w:r>
      <w:r w:rsidRPr="003873F3">
        <w:t>выросла</w:t>
      </w:r>
      <w:r w:rsidR="00630CB8" w:rsidRPr="003873F3">
        <w:t xml:space="preserve"> </w:t>
      </w:r>
      <w:r w:rsidRPr="003873F3">
        <w:t>слабо</w:t>
      </w:r>
      <w:r w:rsidR="00630CB8" w:rsidRPr="003873F3">
        <w:t xml:space="preserve"> </w:t>
      </w:r>
      <w:r w:rsidRPr="003873F3">
        <w:t>(+5%),</w:t>
      </w:r>
      <w:r w:rsidR="00630CB8" w:rsidRPr="003873F3">
        <w:t xml:space="preserve"> </w:t>
      </w:r>
      <w:r w:rsidRPr="003873F3">
        <w:t>а</w:t>
      </w:r>
      <w:r w:rsidR="00630CB8" w:rsidRPr="003873F3">
        <w:t xml:space="preserve"> </w:t>
      </w:r>
      <w:r w:rsidRPr="003873F3">
        <w:t>с</w:t>
      </w:r>
      <w:r w:rsidR="00630CB8" w:rsidRPr="003873F3">
        <w:t xml:space="preserve"> </w:t>
      </w:r>
      <w:r w:rsidRPr="003873F3">
        <w:t>начала</w:t>
      </w:r>
      <w:r w:rsidR="00630CB8" w:rsidRPr="003873F3">
        <w:t xml:space="preserve"> </w:t>
      </w:r>
      <w:r w:rsidRPr="003873F3">
        <w:t>года</w:t>
      </w:r>
      <w:r w:rsidR="00630CB8" w:rsidRPr="003873F3">
        <w:t xml:space="preserve"> </w:t>
      </w:r>
      <w:r w:rsidRPr="003873F3">
        <w:t>на</w:t>
      </w:r>
      <w:r w:rsidR="00630CB8" w:rsidRPr="003873F3">
        <w:t xml:space="preserve"> </w:t>
      </w:r>
      <w:r w:rsidRPr="003873F3">
        <w:t>нее</w:t>
      </w:r>
      <w:r w:rsidR="00630CB8" w:rsidRPr="003873F3">
        <w:t xml:space="preserve"> </w:t>
      </w:r>
      <w:r w:rsidRPr="003873F3">
        <w:t>пришлось</w:t>
      </w:r>
      <w:r w:rsidR="00630CB8" w:rsidRPr="003873F3">
        <w:t xml:space="preserve"> </w:t>
      </w:r>
      <w:r w:rsidRPr="003873F3">
        <w:t>лишь</w:t>
      </w:r>
      <w:r w:rsidR="00630CB8" w:rsidRPr="003873F3">
        <w:t xml:space="preserve"> </w:t>
      </w:r>
      <w:r w:rsidRPr="003873F3">
        <w:t>около</w:t>
      </w:r>
      <w:r w:rsidR="00630CB8" w:rsidRPr="003873F3">
        <w:t xml:space="preserve"> </w:t>
      </w:r>
      <w:r w:rsidRPr="003873F3">
        <w:t>30%</w:t>
      </w:r>
      <w:r w:rsidR="00630CB8" w:rsidRPr="003873F3">
        <w:t xml:space="preserve"> </w:t>
      </w:r>
      <w:r w:rsidRPr="003873F3">
        <w:t>всех</w:t>
      </w:r>
      <w:r w:rsidR="00630CB8" w:rsidRPr="003873F3">
        <w:t xml:space="preserve"> </w:t>
      </w:r>
      <w:r w:rsidRPr="003873F3">
        <w:t>выдач.</w:t>
      </w:r>
    </w:p>
    <w:p w:rsidR="005B3EA0" w:rsidRDefault="005B3EA0" w:rsidP="005B3EA0">
      <w:pPr>
        <w:pStyle w:val="2"/>
      </w:pPr>
      <w:bookmarkStart w:id="130" w:name="_Toc164666728"/>
      <w:r>
        <w:lastRenderedPageBreak/>
        <w:t>Коммерсантъ</w:t>
      </w:r>
      <w:r>
        <w:t xml:space="preserve">, 22.04.2024, </w:t>
      </w:r>
      <w:r>
        <w:t xml:space="preserve">Максим </w:t>
      </w:r>
      <w:r>
        <w:t xml:space="preserve">БУЙЛОВ, </w:t>
      </w:r>
      <w:r>
        <w:t>Неугодная выгода. Льготных заемщиков предложено избавить от неожиданного налога</w:t>
      </w:r>
      <w:bookmarkEnd w:id="130"/>
    </w:p>
    <w:p w:rsidR="005B3EA0" w:rsidRDefault="005B3EA0" w:rsidP="005B3EA0">
      <w:pPr>
        <w:pStyle w:val="3"/>
      </w:pPr>
      <w:bookmarkStart w:id="131" w:name="_Toc164666729"/>
      <w:r>
        <w:t>Участники финансового рынка впервые обратили внимание на налоговые последствия для ипотечных заемщиков в текущей ситуации. Комбинация высокой ключевой ставки ЦБ и льготных программ создает для таких заемщиков условия для получения материальной выгоды - и соответствующего налога, который может составить значительную сумму. В профильной финансовой ассоциации предлагают освободить льготные госпрограммы кредитования от налога на материальную выгоду, поскольку и ключевая ставка, и ставка по кредиту в них не зависят ни от кредитора, ни от заемщика.</w:t>
      </w:r>
      <w:bookmarkEnd w:id="131"/>
    </w:p>
    <w:p w:rsidR="005B3EA0" w:rsidRDefault="005B3EA0" w:rsidP="005B3EA0">
      <w:r>
        <w:t>Как стало известно «Ъ», Национальный совет финансового рынка (НСФР) направил письмо в Думу с предложением доработать законопроект, вносящий изменения к Налоговому кодексу, в том числе в части получения материальной выгоды от экономии процентов по кредиту. Сегодня она рассчитывается как положительная разница двух третей ключевой ставки ЦБ на момент получения выгоды и ставки по кредиту на момент заключения договора. Законопроект для такого расчета предлагает учитывать минимальное из двух значений ключевой ставки - на момент заключения договора или на момент получения материальной выгоды. Норму планируется применять к полученным доходам начиная с 1 января 2024 года. Однако в письме НСФР отмечается, что эти меры не в полной мере решают проблемы налогообложения доходов в виде материальной выгоды от экономии на процентах по кредитам. «Предлагаемые изменения не учитывают необходимость законодательного закрепления нераспространения норм о материальной выгоде в отношении государственных льготных программ кредитования», - говорится в письме.</w:t>
      </w:r>
    </w:p>
    <w:p w:rsidR="005B3EA0" w:rsidRDefault="005B3EA0" w:rsidP="005B3EA0">
      <w:r>
        <w:t>Как пояснил «Ъ» глава НСФР Андрей Емелин, по льготной семейной ипотеке максимальная процентная ставка составляет 6% годовых в течение всего срока действия кредитного договора. С 18 декабря 2023 года значение ключевой ставки установлено ЦБ на уровне 16%, таким образом, две трети значения ключевой ставки составляет 10,67% годовых. Соответственно, при заключении кредитного договора по данной программе у заемщика возникнет доход в виде материальной выгоды.</w:t>
      </w:r>
    </w:p>
    <w:p w:rsidR="005B3EA0" w:rsidRDefault="005B3EA0" w:rsidP="005B3EA0">
      <w:r>
        <w:t>База для налога в данном случае рассчитывается как разница между суммой процентов, рассчитанной исходя из двух третей ставки ЦБ, и суммой реальных процентных платежей по договору. Ставка НДФЛ с материальной выгоды по займам в рублях составляет 35%.</w:t>
      </w:r>
    </w:p>
    <w:p w:rsidR="005B3EA0" w:rsidRDefault="005B3EA0" w:rsidP="005B3EA0">
      <w:r>
        <w:t>По подсчетам исполнительного директора Клуба инвесторов Москвы Владислава Преображенского, при ключевой ставке 16% и льготной ипотечной ставке 6% сумма НДФЛ, которую придется заплатить заемщику, может составить до 25% от самого кредита.</w:t>
      </w:r>
    </w:p>
    <w:p w:rsidR="005B3EA0" w:rsidRDefault="005B3EA0" w:rsidP="005B3EA0">
      <w:r>
        <w:t xml:space="preserve">«Ни кредитор, ни заемщик не имеют возможности влиять ни на размер ключевой ставки, ни на размер процентной ставки за пользование кредитом в рамках государственных целевых льготных программ», - говорит Андрей Емелин. Поэтому НСФР предлагает исключить из налогооблагаемой базы материальную выгоду, </w:t>
      </w:r>
      <w:r>
        <w:lastRenderedPageBreak/>
        <w:t>полученную от экономии на процентах по кредитам, выданным на условиях программ господдержки, имеющих социальную направленность, с учетом того, что их условия определяются не кредиторами, а законодательством РФ.</w:t>
      </w:r>
    </w:p>
    <w:p w:rsidR="005B3EA0" w:rsidRDefault="005B3EA0" w:rsidP="005B3EA0">
      <w:r>
        <w:t>В Налоговом кодексе прописаны исключения - норма о материальной выгоде в том числе не распространяется на ипотечные кредиты, если у заемщика есть право на имущественный налоговый вычет, напоминает начальник юридического департамента НСФР Наталья Крючкова. При этом, по ее словам, заемщиков по льготной ипотеке, ранее уже получавших налоговый вычет, достаточно много, и у них возникает налогооблагаемая материальная выгода по льготным кредитам, в том числе полученным в рамках госпрограмм. По ее словам, данная позиция подтверждается в письме Минфина, поэтому НСФР в поправках к законопроекту предложил в принципе исключить материальную выгоду по кредитам, полученным в рамках госпрограмм.</w:t>
      </w:r>
    </w:p>
    <w:p w:rsidR="005B3EA0" w:rsidRDefault="005B3EA0" w:rsidP="005B3EA0">
      <w:r>
        <w:t>С такой позицией согласны и юристы. Как отмечает партнер юридической компании Taxology Алексей Артюх, действительно, радикальное увеличение ключевой ставки повлекло дисбаланс в вопросе материальной выгоды от экономии на процентах, поскольку даже по кредитным договорам на стандартных условиях ставка может составлять менее двух третей от ключевой. По его мнению, можно было бы рассмотреть вариант с пересмотром налоговой ставки в отношении материальной выгоды. «35% вводились в свое время прежде всего как инструмент против безвозмездного кредитования организациями сотрудников, на сегодня такая проблема существенно менее актуальна», - говорит он.</w:t>
      </w:r>
    </w:p>
    <w:p w:rsidR="00790975" w:rsidRPr="003873F3" w:rsidRDefault="00790975" w:rsidP="00790975">
      <w:pPr>
        <w:pStyle w:val="2"/>
      </w:pPr>
      <w:bookmarkStart w:id="132" w:name="_Toc164666730"/>
      <w:r w:rsidRPr="003873F3">
        <w:t>РИА</w:t>
      </w:r>
      <w:r w:rsidR="00630CB8" w:rsidRPr="003873F3">
        <w:t xml:space="preserve"> </w:t>
      </w:r>
      <w:r w:rsidRPr="003873F3">
        <w:t>Новости,</w:t>
      </w:r>
      <w:r w:rsidR="00630CB8" w:rsidRPr="003873F3">
        <w:t xml:space="preserve"> </w:t>
      </w:r>
      <w:r w:rsidRPr="003873F3">
        <w:t>19.04.2024,</w:t>
      </w:r>
      <w:r w:rsidR="00630CB8" w:rsidRPr="003873F3">
        <w:t xml:space="preserve"> </w:t>
      </w:r>
      <w:r w:rsidRPr="003873F3">
        <w:t>МФО</w:t>
      </w:r>
      <w:r w:rsidR="00630CB8" w:rsidRPr="003873F3">
        <w:t xml:space="preserve"> </w:t>
      </w:r>
      <w:r w:rsidRPr="003873F3">
        <w:t>ждут</w:t>
      </w:r>
      <w:r w:rsidR="00630CB8" w:rsidRPr="003873F3">
        <w:t xml:space="preserve"> </w:t>
      </w:r>
      <w:r w:rsidRPr="003873F3">
        <w:t>снижения</w:t>
      </w:r>
      <w:r w:rsidR="00630CB8" w:rsidRPr="003873F3">
        <w:t xml:space="preserve"> </w:t>
      </w:r>
      <w:r w:rsidRPr="003873F3">
        <w:t>одобрений</w:t>
      </w:r>
      <w:r w:rsidR="00630CB8" w:rsidRPr="003873F3">
        <w:t xml:space="preserve"> </w:t>
      </w:r>
      <w:r w:rsidRPr="003873F3">
        <w:t>заявок</w:t>
      </w:r>
      <w:r w:rsidR="00630CB8" w:rsidRPr="003873F3">
        <w:t xml:space="preserve"> </w:t>
      </w:r>
      <w:r w:rsidRPr="003873F3">
        <w:t>россиян</w:t>
      </w:r>
      <w:r w:rsidR="00630CB8" w:rsidRPr="003873F3">
        <w:t xml:space="preserve"> </w:t>
      </w:r>
      <w:r w:rsidRPr="003873F3">
        <w:t>на</w:t>
      </w:r>
      <w:r w:rsidR="00630CB8" w:rsidRPr="003873F3">
        <w:t xml:space="preserve"> </w:t>
      </w:r>
      <w:r w:rsidRPr="003873F3">
        <w:t>займы</w:t>
      </w:r>
      <w:bookmarkEnd w:id="132"/>
    </w:p>
    <w:p w:rsidR="00790975" w:rsidRPr="003873F3" w:rsidRDefault="00790975" w:rsidP="005B3EA0">
      <w:pPr>
        <w:pStyle w:val="3"/>
      </w:pPr>
      <w:bookmarkStart w:id="133" w:name="_Toc164666731"/>
      <w:r w:rsidRPr="003873F3">
        <w:t>Микрофинансовые</w:t>
      </w:r>
      <w:r w:rsidR="00630CB8" w:rsidRPr="003873F3">
        <w:t xml:space="preserve"> </w:t>
      </w:r>
      <w:r w:rsidRPr="003873F3">
        <w:t>организации</w:t>
      </w:r>
      <w:r w:rsidR="00630CB8" w:rsidRPr="003873F3">
        <w:t xml:space="preserve"> </w:t>
      </w:r>
      <w:r w:rsidRPr="003873F3">
        <w:t>(МФО)</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на</w:t>
      </w:r>
      <w:r w:rsidR="00630CB8" w:rsidRPr="003873F3">
        <w:t xml:space="preserve"> </w:t>
      </w:r>
      <w:r w:rsidRPr="003873F3">
        <w:t>фоне</w:t>
      </w:r>
      <w:r w:rsidR="00630CB8" w:rsidRPr="003873F3">
        <w:t xml:space="preserve"> </w:t>
      </w:r>
      <w:r w:rsidRPr="003873F3">
        <w:t>ужесточения</w:t>
      </w:r>
      <w:r w:rsidR="00630CB8" w:rsidRPr="003873F3">
        <w:t xml:space="preserve"> </w:t>
      </w:r>
      <w:r w:rsidRPr="003873F3">
        <w:t>регулирования</w:t>
      </w:r>
      <w:r w:rsidR="00630CB8" w:rsidRPr="003873F3">
        <w:t xml:space="preserve"> </w:t>
      </w:r>
      <w:r w:rsidRPr="003873F3">
        <w:t>по</w:t>
      </w:r>
      <w:r w:rsidR="00630CB8" w:rsidRPr="003873F3">
        <w:t xml:space="preserve"> </w:t>
      </w:r>
      <w:r w:rsidRPr="003873F3">
        <w:t>итогу</w:t>
      </w:r>
      <w:r w:rsidR="00630CB8" w:rsidRPr="003873F3">
        <w:t xml:space="preserve"> </w:t>
      </w:r>
      <w:r w:rsidRPr="003873F3">
        <w:t>первого</w:t>
      </w:r>
      <w:r w:rsidR="00630CB8" w:rsidRPr="003873F3">
        <w:t xml:space="preserve"> </w:t>
      </w:r>
      <w:r w:rsidRPr="003873F3">
        <w:t>полугодия</w:t>
      </w:r>
      <w:r w:rsidR="00630CB8" w:rsidRPr="003873F3">
        <w:t xml:space="preserve"> </w:t>
      </w:r>
      <w:r w:rsidRPr="003873F3">
        <w:t>могут</w:t>
      </w:r>
      <w:r w:rsidR="00630CB8" w:rsidRPr="003873F3">
        <w:t xml:space="preserve"> </w:t>
      </w:r>
      <w:r w:rsidRPr="003873F3">
        <w:t>снизить</w:t>
      </w:r>
      <w:r w:rsidR="00630CB8" w:rsidRPr="003873F3">
        <w:t xml:space="preserve"> </w:t>
      </w:r>
      <w:r w:rsidRPr="003873F3">
        <w:t>уровень</w:t>
      </w:r>
      <w:r w:rsidR="00630CB8" w:rsidRPr="003873F3">
        <w:t xml:space="preserve"> </w:t>
      </w:r>
      <w:r w:rsidRPr="003873F3">
        <w:t>одобрения</w:t>
      </w:r>
      <w:r w:rsidR="00630CB8" w:rsidRPr="003873F3">
        <w:t xml:space="preserve"> </w:t>
      </w:r>
      <w:r w:rsidRPr="003873F3">
        <w:t>заявок</w:t>
      </w:r>
      <w:r w:rsidR="00630CB8" w:rsidRPr="003873F3">
        <w:t xml:space="preserve"> </w:t>
      </w:r>
      <w:r w:rsidRPr="003873F3">
        <w:t>на</w:t>
      </w:r>
      <w:r w:rsidR="00630CB8" w:rsidRPr="003873F3">
        <w:t xml:space="preserve"> </w:t>
      </w:r>
      <w:r w:rsidRPr="003873F3">
        <w:t>займы,</w:t>
      </w:r>
      <w:r w:rsidR="00630CB8" w:rsidRPr="003873F3">
        <w:t xml:space="preserve"> </w:t>
      </w:r>
      <w:r w:rsidRPr="003873F3">
        <w:t>сообщил</w:t>
      </w:r>
      <w:r w:rsidR="00630CB8" w:rsidRPr="003873F3">
        <w:t xml:space="preserve"> </w:t>
      </w:r>
      <w:r w:rsidRPr="003873F3">
        <w:t>РИА</w:t>
      </w:r>
      <w:r w:rsidR="00630CB8" w:rsidRPr="003873F3">
        <w:t xml:space="preserve"> </w:t>
      </w:r>
      <w:r w:rsidRPr="003873F3">
        <w:t>Новости</w:t>
      </w:r>
      <w:r w:rsidR="00630CB8" w:rsidRPr="003873F3">
        <w:t xml:space="preserve"> </w:t>
      </w:r>
      <w:r w:rsidRPr="003873F3">
        <w:t>генеральный</w:t>
      </w:r>
      <w:r w:rsidR="00630CB8" w:rsidRPr="003873F3">
        <w:t xml:space="preserve"> </w:t>
      </w:r>
      <w:r w:rsidRPr="003873F3">
        <w:t>директор</w:t>
      </w:r>
      <w:r w:rsidR="00630CB8" w:rsidRPr="003873F3">
        <w:t xml:space="preserve"> </w:t>
      </w:r>
      <w:r w:rsidRPr="003873F3">
        <w:t>МФК</w:t>
      </w:r>
      <w:r w:rsidR="00630CB8" w:rsidRPr="003873F3">
        <w:t xml:space="preserve"> «</w:t>
      </w:r>
      <w:r w:rsidRPr="003873F3">
        <w:t>Саммит</w:t>
      </w:r>
      <w:r w:rsidR="00630CB8" w:rsidRPr="003873F3">
        <w:t xml:space="preserve">» </w:t>
      </w:r>
      <w:r w:rsidRPr="003873F3">
        <w:t>(</w:t>
      </w:r>
      <w:r w:rsidR="00630CB8" w:rsidRPr="003873F3">
        <w:t>«</w:t>
      </w:r>
      <w:r w:rsidRPr="003873F3">
        <w:t>ДоброЗайм</w:t>
      </w:r>
      <w:r w:rsidR="00630CB8" w:rsidRPr="003873F3">
        <w:t>»</w:t>
      </w:r>
      <w:r w:rsidRPr="003873F3">
        <w:t>)</w:t>
      </w:r>
      <w:r w:rsidR="00630CB8" w:rsidRPr="003873F3">
        <w:t xml:space="preserve"> </w:t>
      </w:r>
      <w:r w:rsidRPr="003873F3">
        <w:t>Алексей</w:t>
      </w:r>
      <w:r w:rsidR="00630CB8" w:rsidRPr="003873F3">
        <w:t xml:space="preserve"> </w:t>
      </w:r>
      <w:r w:rsidRPr="003873F3">
        <w:t>Имховик.</w:t>
      </w:r>
      <w:bookmarkEnd w:id="133"/>
    </w:p>
    <w:p w:rsidR="00790975" w:rsidRPr="003873F3" w:rsidRDefault="00630CB8" w:rsidP="00790975">
      <w:r w:rsidRPr="003873F3">
        <w:t>«</w:t>
      </w:r>
      <w:r w:rsidR="00790975" w:rsidRPr="003873F3">
        <w:t>По</w:t>
      </w:r>
      <w:r w:rsidRPr="003873F3">
        <w:t xml:space="preserve"> </w:t>
      </w:r>
      <w:r w:rsidR="00790975" w:rsidRPr="003873F3">
        <w:t>рынку</w:t>
      </w:r>
      <w:r w:rsidRPr="003873F3">
        <w:t xml:space="preserve"> </w:t>
      </w:r>
      <w:r w:rsidR="00790975" w:rsidRPr="003873F3">
        <w:t>в</w:t>
      </w:r>
      <w:r w:rsidRPr="003873F3">
        <w:t xml:space="preserve"> </w:t>
      </w:r>
      <w:r w:rsidR="00790975" w:rsidRPr="003873F3">
        <w:t>целом</w:t>
      </w:r>
      <w:r w:rsidRPr="003873F3">
        <w:t xml:space="preserve"> </w:t>
      </w:r>
      <w:r w:rsidR="00790975" w:rsidRPr="003873F3">
        <w:t>в</w:t>
      </w:r>
      <w:r w:rsidRPr="003873F3">
        <w:t xml:space="preserve"> </w:t>
      </w:r>
      <w:r w:rsidR="00790975" w:rsidRPr="003873F3">
        <w:t>связи</w:t>
      </w:r>
      <w:r w:rsidRPr="003873F3">
        <w:t xml:space="preserve"> </w:t>
      </w:r>
      <w:r w:rsidR="00790975" w:rsidRPr="003873F3">
        <w:t>с</w:t>
      </w:r>
      <w:r w:rsidRPr="003873F3">
        <w:t xml:space="preserve"> </w:t>
      </w:r>
      <w:r w:rsidR="00790975" w:rsidRPr="003873F3">
        <w:t>ужесточением</w:t>
      </w:r>
      <w:r w:rsidRPr="003873F3">
        <w:t xml:space="preserve"> </w:t>
      </w:r>
      <w:r w:rsidR="00790975" w:rsidRPr="003873F3">
        <w:t>регулирования</w:t>
      </w:r>
      <w:r w:rsidRPr="003873F3">
        <w:t xml:space="preserve"> </w:t>
      </w:r>
      <w:r w:rsidR="00790975" w:rsidRPr="003873F3">
        <w:t>по</w:t>
      </w:r>
      <w:r w:rsidRPr="003873F3">
        <w:t xml:space="preserve"> </w:t>
      </w:r>
      <w:r w:rsidR="00790975" w:rsidRPr="003873F3">
        <w:t>итогу</w:t>
      </w:r>
      <w:r w:rsidRPr="003873F3">
        <w:t xml:space="preserve"> </w:t>
      </w:r>
      <w:r w:rsidR="00790975" w:rsidRPr="003873F3">
        <w:t>первого</w:t>
      </w:r>
      <w:r w:rsidRPr="003873F3">
        <w:t xml:space="preserve"> </w:t>
      </w:r>
      <w:r w:rsidR="00790975" w:rsidRPr="003873F3">
        <w:t>полугодия</w:t>
      </w:r>
      <w:r w:rsidRPr="003873F3">
        <w:t xml:space="preserve"> </w:t>
      </w:r>
      <w:r w:rsidR="00790975" w:rsidRPr="003873F3">
        <w:t>2024</w:t>
      </w:r>
      <w:r w:rsidRPr="003873F3">
        <w:t xml:space="preserve"> </w:t>
      </w:r>
      <w:r w:rsidR="00790975" w:rsidRPr="003873F3">
        <w:t>года</w:t>
      </w:r>
      <w:r w:rsidRPr="003873F3">
        <w:t xml:space="preserve"> </w:t>
      </w:r>
      <w:r w:rsidR="00790975" w:rsidRPr="003873F3">
        <w:t>ожидаем</w:t>
      </w:r>
      <w:r w:rsidRPr="003873F3">
        <w:t xml:space="preserve"> </w:t>
      </w:r>
      <w:r w:rsidR="00790975" w:rsidRPr="003873F3">
        <w:t>снижение</w:t>
      </w:r>
      <w:r w:rsidRPr="003873F3">
        <w:t xml:space="preserve"> </w:t>
      </w:r>
      <w:r w:rsidR="00790975" w:rsidRPr="003873F3">
        <w:t>конверсии</w:t>
      </w:r>
      <w:r w:rsidRPr="003873F3">
        <w:t xml:space="preserve"> </w:t>
      </w:r>
      <w:r w:rsidR="00790975" w:rsidRPr="003873F3">
        <w:t>по</w:t>
      </w:r>
      <w:r w:rsidRPr="003873F3">
        <w:t xml:space="preserve"> </w:t>
      </w:r>
      <w:r w:rsidR="00790975" w:rsidRPr="003873F3">
        <w:t>одобрению</w:t>
      </w:r>
      <w:r w:rsidRPr="003873F3">
        <w:t xml:space="preserve"> </w:t>
      </w:r>
      <w:r w:rsidR="00790975" w:rsidRPr="003873F3">
        <w:t>на</w:t>
      </w:r>
      <w:r w:rsidRPr="003873F3">
        <w:t xml:space="preserve"> </w:t>
      </w:r>
      <w:r w:rsidR="00790975" w:rsidRPr="003873F3">
        <w:t>2-3%</w:t>
      </w:r>
      <w:r w:rsidRPr="003873F3">
        <w:t xml:space="preserve"> </w:t>
      </w:r>
      <w:r w:rsidR="00790975" w:rsidRPr="003873F3">
        <w:t>в</w:t>
      </w:r>
      <w:r w:rsidRPr="003873F3">
        <w:t xml:space="preserve"> </w:t>
      </w:r>
      <w:r w:rsidR="00790975" w:rsidRPr="003873F3">
        <w:t>абсолюте</w:t>
      </w:r>
      <w:r w:rsidRPr="003873F3">
        <w:t xml:space="preserve"> </w:t>
      </w:r>
      <w:r w:rsidR="00790975" w:rsidRPr="003873F3">
        <w:t>(с</w:t>
      </w:r>
      <w:r w:rsidRPr="003873F3">
        <w:t xml:space="preserve"> </w:t>
      </w:r>
      <w:r w:rsidR="00790975" w:rsidRPr="003873F3">
        <w:t>конца</w:t>
      </w:r>
      <w:r w:rsidRPr="003873F3">
        <w:t xml:space="preserve"> </w:t>
      </w:r>
      <w:r w:rsidR="00790975" w:rsidRPr="003873F3">
        <w:t>2023</w:t>
      </w:r>
      <w:r w:rsidRPr="003873F3">
        <w:t xml:space="preserve"> </w:t>
      </w:r>
      <w:r w:rsidR="00790975" w:rsidRPr="003873F3">
        <w:t>года)</w:t>
      </w:r>
      <w:r w:rsidRPr="003873F3">
        <w:t xml:space="preserve">. </w:t>
      </w:r>
      <w:r w:rsidR="00790975" w:rsidRPr="003873F3">
        <w:t>Более</w:t>
      </w:r>
      <w:r w:rsidRPr="003873F3">
        <w:t xml:space="preserve"> </w:t>
      </w:r>
      <w:r w:rsidR="00790975" w:rsidRPr="003873F3">
        <w:t>закредитованным</w:t>
      </w:r>
      <w:r w:rsidRPr="003873F3">
        <w:t xml:space="preserve"> </w:t>
      </w:r>
      <w:r w:rsidR="00790975" w:rsidRPr="003873F3">
        <w:t>заемщикам</w:t>
      </w:r>
      <w:r w:rsidRPr="003873F3">
        <w:t xml:space="preserve"> </w:t>
      </w:r>
      <w:r w:rsidR="00790975" w:rsidRPr="003873F3">
        <w:t>станет</w:t>
      </w:r>
      <w:r w:rsidRPr="003873F3">
        <w:t xml:space="preserve"> </w:t>
      </w:r>
      <w:r w:rsidR="00790975" w:rsidRPr="003873F3">
        <w:t>еще</w:t>
      </w:r>
      <w:r w:rsidRPr="003873F3">
        <w:t xml:space="preserve"> </w:t>
      </w:r>
      <w:r w:rsidR="00790975" w:rsidRPr="003873F3">
        <w:t>сложнее</w:t>
      </w:r>
      <w:r w:rsidRPr="003873F3">
        <w:t xml:space="preserve"> </w:t>
      </w:r>
      <w:r w:rsidR="00790975" w:rsidRPr="003873F3">
        <w:t>получить</w:t>
      </w:r>
      <w:r w:rsidRPr="003873F3">
        <w:t xml:space="preserve"> </w:t>
      </w:r>
      <w:r w:rsidR="00790975" w:rsidRPr="003873F3">
        <w:t>заемные</w:t>
      </w:r>
      <w:r w:rsidRPr="003873F3">
        <w:t xml:space="preserve"> </w:t>
      </w:r>
      <w:r w:rsidR="00790975" w:rsidRPr="003873F3">
        <w:t>средства</w:t>
      </w:r>
      <w:r w:rsidRPr="003873F3">
        <w:t>»</w:t>
      </w:r>
      <w:r w:rsidR="00790975" w:rsidRPr="003873F3">
        <w:t>,</w:t>
      </w:r>
      <w:r w:rsidRPr="003873F3">
        <w:t xml:space="preserve"> </w:t>
      </w:r>
      <w:r w:rsidR="00790975" w:rsidRPr="003873F3">
        <w:t>-</w:t>
      </w:r>
      <w:r w:rsidRPr="003873F3">
        <w:t xml:space="preserve"> </w:t>
      </w:r>
      <w:r w:rsidR="00790975" w:rsidRPr="003873F3">
        <w:t>сказал</w:t>
      </w:r>
      <w:r w:rsidRPr="003873F3">
        <w:t xml:space="preserve"> </w:t>
      </w:r>
      <w:r w:rsidR="00790975" w:rsidRPr="003873F3">
        <w:t>он.</w:t>
      </w:r>
    </w:p>
    <w:p w:rsidR="00790975" w:rsidRPr="003873F3" w:rsidRDefault="00790975" w:rsidP="00790975">
      <w:r w:rsidRPr="003873F3">
        <w:t>Основной</w:t>
      </w:r>
      <w:r w:rsidR="00630CB8" w:rsidRPr="003873F3">
        <w:t xml:space="preserve"> </w:t>
      </w:r>
      <w:r w:rsidRPr="003873F3">
        <w:t>целью</w:t>
      </w:r>
      <w:r w:rsidR="00630CB8" w:rsidRPr="003873F3">
        <w:t xml:space="preserve"> </w:t>
      </w:r>
      <w:r w:rsidRPr="003873F3">
        <w:t>на</w:t>
      </w:r>
      <w:r w:rsidR="00630CB8" w:rsidRPr="003873F3">
        <w:t xml:space="preserve"> </w:t>
      </w:r>
      <w:r w:rsidRPr="003873F3">
        <w:t>ближайшую</w:t>
      </w:r>
      <w:r w:rsidR="00630CB8" w:rsidRPr="003873F3">
        <w:t xml:space="preserve"> </w:t>
      </w:r>
      <w:r w:rsidRPr="003873F3">
        <w:t>перспективу</w:t>
      </w:r>
      <w:r w:rsidR="00630CB8" w:rsidRPr="003873F3">
        <w:t xml:space="preserve"> </w:t>
      </w:r>
      <w:r w:rsidRPr="003873F3">
        <w:t>видится</w:t>
      </w:r>
      <w:r w:rsidR="00630CB8" w:rsidRPr="003873F3">
        <w:t xml:space="preserve"> </w:t>
      </w:r>
      <w:r w:rsidRPr="003873F3">
        <w:t>сохранение</w:t>
      </w:r>
      <w:r w:rsidR="00630CB8" w:rsidRPr="003873F3">
        <w:t xml:space="preserve"> </w:t>
      </w:r>
      <w:r w:rsidRPr="003873F3">
        <w:t>доли</w:t>
      </w:r>
      <w:r w:rsidR="00630CB8" w:rsidRPr="003873F3">
        <w:t xml:space="preserve"> </w:t>
      </w:r>
      <w:r w:rsidRPr="003873F3">
        <w:t>одобрения</w:t>
      </w:r>
      <w:r w:rsidR="00630CB8" w:rsidRPr="003873F3">
        <w:t xml:space="preserve"> </w:t>
      </w:r>
      <w:r w:rsidRPr="003873F3">
        <w:t>на</w:t>
      </w:r>
      <w:r w:rsidR="00630CB8" w:rsidRPr="003873F3">
        <w:t xml:space="preserve"> </w:t>
      </w:r>
      <w:r w:rsidRPr="003873F3">
        <w:t>уровне</w:t>
      </w:r>
      <w:r w:rsidR="00630CB8" w:rsidRPr="003873F3">
        <w:t xml:space="preserve"> </w:t>
      </w:r>
      <w:r w:rsidRPr="003873F3">
        <w:t>2023</w:t>
      </w:r>
      <w:r w:rsidR="00630CB8" w:rsidRPr="003873F3">
        <w:t xml:space="preserve"> </w:t>
      </w:r>
      <w:r w:rsidRPr="003873F3">
        <w:t>года</w:t>
      </w:r>
      <w:r w:rsidR="00630CB8" w:rsidRPr="003873F3">
        <w:t xml:space="preserve"> </w:t>
      </w:r>
      <w:r w:rsidRPr="003873F3">
        <w:t>за</w:t>
      </w:r>
      <w:r w:rsidR="00630CB8" w:rsidRPr="003873F3">
        <w:t xml:space="preserve"> </w:t>
      </w:r>
      <w:r w:rsidRPr="003873F3">
        <w:t>счет</w:t>
      </w:r>
      <w:r w:rsidR="00630CB8" w:rsidRPr="003873F3">
        <w:t xml:space="preserve"> </w:t>
      </w:r>
      <w:r w:rsidRPr="003873F3">
        <w:t>использования</w:t>
      </w:r>
      <w:r w:rsidR="00630CB8" w:rsidRPr="003873F3">
        <w:t xml:space="preserve"> </w:t>
      </w:r>
      <w:r w:rsidRPr="003873F3">
        <w:t>современных</w:t>
      </w:r>
      <w:r w:rsidR="00630CB8" w:rsidRPr="003873F3">
        <w:t xml:space="preserve"> </w:t>
      </w:r>
      <w:r w:rsidRPr="003873F3">
        <w:t>технологических</w:t>
      </w:r>
      <w:r w:rsidR="00630CB8" w:rsidRPr="003873F3">
        <w:t xml:space="preserve"> </w:t>
      </w:r>
      <w:r w:rsidRPr="003873F3">
        <w:t>решений,</w:t>
      </w:r>
      <w:r w:rsidR="00630CB8" w:rsidRPr="003873F3">
        <w:t xml:space="preserve"> </w:t>
      </w:r>
      <w:r w:rsidRPr="003873F3">
        <w:t>например</w:t>
      </w:r>
      <w:r w:rsidR="00630CB8" w:rsidRPr="003873F3">
        <w:t xml:space="preserve"> </w:t>
      </w:r>
      <w:r w:rsidRPr="003873F3">
        <w:t>нейросетей,</w:t>
      </w:r>
      <w:r w:rsidR="00630CB8" w:rsidRPr="003873F3">
        <w:t xml:space="preserve"> </w:t>
      </w:r>
      <w:r w:rsidRPr="003873F3">
        <w:t>добавил</w:t>
      </w:r>
      <w:r w:rsidR="00630CB8" w:rsidRPr="003873F3">
        <w:t xml:space="preserve"> </w:t>
      </w:r>
      <w:r w:rsidRPr="003873F3">
        <w:t>он.</w:t>
      </w:r>
    </w:p>
    <w:p w:rsidR="00790975" w:rsidRPr="003873F3" w:rsidRDefault="00790975" w:rsidP="00790975">
      <w:r w:rsidRPr="003873F3">
        <w:t>По</w:t>
      </w:r>
      <w:r w:rsidR="00630CB8" w:rsidRPr="003873F3">
        <w:t xml:space="preserve"> </w:t>
      </w:r>
      <w:r w:rsidRPr="003873F3">
        <w:t>данным</w:t>
      </w:r>
      <w:r w:rsidR="00630CB8" w:rsidRPr="003873F3">
        <w:t xml:space="preserve"> </w:t>
      </w:r>
      <w:r w:rsidRPr="003873F3">
        <w:t>большинства</w:t>
      </w:r>
      <w:r w:rsidR="00630CB8" w:rsidRPr="003873F3">
        <w:t xml:space="preserve"> </w:t>
      </w:r>
      <w:r w:rsidRPr="003873F3">
        <w:t>участников</w:t>
      </w:r>
      <w:r w:rsidR="00630CB8" w:rsidRPr="003873F3">
        <w:t xml:space="preserve"> </w:t>
      </w:r>
      <w:r w:rsidRPr="003873F3">
        <w:t>рынка,</w:t>
      </w:r>
      <w:r w:rsidR="00630CB8" w:rsidRPr="003873F3">
        <w:t xml:space="preserve"> </w:t>
      </w:r>
      <w:r w:rsidRPr="003873F3">
        <w:t>доля</w:t>
      </w:r>
      <w:r w:rsidR="00630CB8" w:rsidRPr="003873F3">
        <w:t xml:space="preserve"> </w:t>
      </w:r>
      <w:r w:rsidRPr="003873F3">
        <w:t>одобрений</w:t>
      </w:r>
      <w:r w:rsidR="00630CB8" w:rsidRPr="003873F3">
        <w:t xml:space="preserve"> </w:t>
      </w:r>
      <w:r w:rsidRPr="003873F3">
        <w:t>держится</w:t>
      </w:r>
      <w:r w:rsidR="00630CB8" w:rsidRPr="003873F3">
        <w:t xml:space="preserve"> </w:t>
      </w:r>
      <w:r w:rsidRPr="003873F3">
        <w:t>насколько</w:t>
      </w:r>
      <w:r w:rsidR="00630CB8" w:rsidRPr="003873F3">
        <w:t xml:space="preserve"> </w:t>
      </w:r>
      <w:r w:rsidRPr="003873F3">
        <w:t>месяцев</w:t>
      </w:r>
      <w:r w:rsidR="00630CB8" w:rsidRPr="003873F3">
        <w:t xml:space="preserve"> </w:t>
      </w:r>
      <w:r w:rsidRPr="003873F3">
        <w:t>подряд</w:t>
      </w:r>
      <w:r w:rsidR="00630CB8" w:rsidRPr="003873F3">
        <w:t xml:space="preserve"> </w:t>
      </w:r>
      <w:r w:rsidRPr="003873F3">
        <w:t>на</w:t>
      </w:r>
      <w:r w:rsidR="00630CB8" w:rsidRPr="003873F3">
        <w:t xml:space="preserve"> </w:t>
      </w:r>
      <w:r w:rsidRPr="003873F3">
        <w:t>одном</w:t>
      </w:r>
      <w:r w:rsidR="00630CB8" w:rsidRPr="003873F3">
        <w:t xml:space="preserve"> </w:t>
      </w:r>
      <w:r w:rsidRPr="003873F3">
        <w:t>и</w:t>
      </w:r>
      <w:r w:rsidR="00630CB8" w:rsidRPr="003873F3">
        <w:t xml:space="preserve"> </w:t>
      </w:r>
      <w:r w:rsidRPr="003873F3">
        <w:t>том</w:t>
      </w:r>
      <w:r w:rsidR="00630CB8" w:rsidRPr="003873F3">
        <w:t xml:space="preserve"> </w:t>
      </w:r>
      <w:r w:rsidRPr="003873F3">
        <w:t>же</w:t>
      </w:r>
      <w:r w:rsidR="00630CB8" w:rsidRPr="003873F3">
        <w:t xml:space="preserve"> </w:t>
      </w:r>
      <w:r w:rsidRPr="003873F3">
        <w:t>уровне</w:t>
      </w:r>
      <w:r w:rsidR="00630CB8" w:rsidRPr="003873F3">
        <w:t xml:space="preserve"> </w:t>
      </w:r>
      <w:r w:rsidRPr="003873F3">
        <w:t>и</w:t>
      </w:r>
      <w:r w:rsidR="00630CB8" w:rsidRPr="003873F3">
        <w:t xml:space="preserve"> </w:t>
      </w:r>
      <w:r w:rsidRPr="003873F3">
        <w:t>в</w:t>
      </w:r>
      <w:r w:rsidR="00630CB8" w:rsidRPr="003873F3">
        <w:t xml:space="preserve"> </w:t>
      </w:r>
      <w:r w:rsidRPr="003873F3">
        <w:t>сегменте</w:t>
      </w:r>
      <w:r w:rsidR="00630CB8" w:rsidRPr="003873F3">
        <w:t xml:space="preserve"> </w:t>
      </w:r>
      <w:r w:rsidRPr="003873F3">
        <w:t>PDL</w:t>
      </w:r>
      <w:r w:rsidR="00630CB8" w:rsidRPr="003873F3">
        <w:t xml:space="preserve"> </w:t>
      </w:r>
      <w:r w:rsidRPr="003873F3">
        <w:t>(Pay</w:t>
      </w:r>
      <w:r w:rsidR="00630CB8" w:rsidRPr="003873F3">
        <w:t xml:space="preserve"> </w:t>
      </w:r>
      <w:r w:rsidRPr="003873F3">
        <w:t>Day</w:t>
      </w:r>
      <w:r w:rsidR="00630CB8" w:rsidRPr="003873F3">
        <w:t xml:space="preserve"> </w:t>
      </w:r>
      <w:r w:rsidRPr="003873F3">
        <w:t>Loans,</w:t>
      </w:r>
      <w:r w:rsidR="00630CB8" w:rsidRPr="003873F3">
        <w:t xml:space="preserve"> </w:t>
      </w:r>
      <w:r w:rsidRPr="003873F3">
        <w:t>займы</w:t>
      </w:r>
      <w:r w:rsidR="00630CB8" w:rsidRPr="003873F3">
        <w:t xml:space="preserve"> </w:t>
      </w:r>
      <w:r w:rsidRPr="003873F3">
        <w:t>до</w:t>
      </w:r>
      <w:r w:rsidR="00630CB8" w:rsidRPr="003873F3">
        <w:t xml:space="preserve"> </w:t>
      </w:r>
      <w:r w:rsidRPr="003873F3">
        <w:t>зарплаты)</w:t>
      </w:r>
      <w:r w:rsidR="00630CB8" w:rsidRPr="003873F3">
        <w:t xml:space="preserve"> </w:t>
      </w:r>
      <w:r w:rsidRPr="003873F3">
        <w:t>составляет</w:t>
      </w:r>
      <w:r w:rsidR="00630CB8" w:rsidRPr="003873F3">
        <w:t xml:space="preserve"> </w:t>
      </w:r>
      <w:r w:rsidRPr="003873F3">
        <w:t>около</w:t>
      </w:r>
      <w:r w:rsidR="00630CB8" w:rsidRPr="003873F3">
        <w:t xml:space="preserve"> </w:t>
      </w:r>
      <w:r w:rsidRPr="003873F3">
        <w:t>19%</w:t>
      </w:r>
      <w:r w:rsidR="00630CB8" w:rsidRPr="003873F3">
        <w:t xml:space="preserve"> </w:t>
      </w:r>
      <w:r w:rsidRPr="003873F3">
        <w:t>среди</w:t>
      </w:r>
      <w:r w:rsidR="00630CB8" w:rsidRPr="003873F3">
        <w:t xml:space="preserve"> </w:t>
      </w:r>
      <w:r w:rsidRPr="003873F3">
        <w:t>первичных</w:t>
      </w:r>
      <w:r w:rsidR="00630CB8" w:rsidRPr="003873F3">
        <w:t xml:space="preserve"> </w:t>
      </w:r>
      <w:r w:rsidRPr="003873F3">
        <w:t>клиентов,</w:t>
      </w:r>
      <w:r w:rsidR="00630CB8" w:rsidRPr="003873F3">
        <w:t xml:space="preserve"> </w:t>
      </w:r>
      <w:r w:rsidRPr="003873F3">
        <w:t>сообщили</w:t>
      </w:r>
      <w:r w:rsidR="00630CB8" w:rsidRPr="003873F3">
        <w:t xml:space="preserve"> </w:t>
      </w:r>
      <w:r w:rsidRPr="003873F3">
        <w:t>агентству</w:t>
      </w:r>
      <w:r w:rsidR="00630CB8" w:rsidRPr="003873F3">
        <w:t xml:space="preserve"> </w:t>
      </w:r>
      <w:r w:rsidRPr="003873F3">
        <w:t>в</w:t>
      </w:r>
      <w:r w:rsidR="00630CB8" w:rsidRPr="003873F3">
        <w:t xml:space="preserve"> </w:t>
      </w:r>
      <w:r w:rsidRPr="003873F3">
        <w:t>пресс-службе</w:t>
      </w:r>
      <w:r w:rsidR="00630CB8" w:rsidRPr="003873F3">
        <w:t xml:space="preserve"> </w:t>
      </w:r>
      <w:r w:rsidRPr="003873F3">
        <w:t>саморегулируемой</w:t>
      </w:r>
      <w:r w:rsidR="00630CB8" w:rsidRPr="003873F3">
        <w:t xml:space="preserve"> </w:t>
      </w:r>
      <w:r w:rsidRPr="003873F3">
        <w:t>организации</w:t>
      </w:r>
      <w:r w:rsidR="00630CB8" w:rsidRPr="003873F3">
        <w:t xml:space="preserve"> </w:t>
      </w:r>
      <w:r w:rsidRPr="003873F3">
        <w:t>(СРО)</w:t>
      </w:r>
      <w:r w:rsidR="00630CB8" w:rsidRPr="003873F3">
        <w:t xml:space="preserve"> «</w:t>
      </w:r>
      <w:r w:rsidRPr="003873F3">
        <w:t>МиР</w:t>
      </w:r>
      <w:r w:rsidR="00630CB8" w:rsidRPr="003873F3">
        <w:t>»</w:t>
      </w:r>
      <w:r w:rsidRPr="003873F3">
        <w:t>.</w:t>
      </w:r>
    </w:p>
    <w:p w:rsidR="00790975" w:rsidRPr="003873F3" w:rsidRDefault="00790975" w:rsidP="00790975">
      <w:r w:rsidRPr="003873F3">
        <w:t>По</w:t>
      </w:r>
      <w:r w:rsidR="00630CB8" w:rsidRPr="003873F3">
        <w:t xml:space="preserve"> </w:t>
      </w:r>
      <w:r w:rsidRPr="003873F3">
        <w:t>повторным</w:t>
      </w:r>
      <w:r w:rsidR="00630CB8" w:rsidRPr="003873F3">
        <w:t xml:space="preserve"> </w:t>
      </w:r>
      <w:r w:rsidRPr="003873F3">
        <w:t>клиентам</w:t>
      </w:r>
      <w:r w:rsidR="00630CB8" w:rsidRPr="003873F3">
        <w:t xml:space="preserve"> </w:t>
      </w:r>
      <w:r w:rsidRPr="003873F3">
        <w:t>уровень</w:t>
      </w:r>
      <w:r w:rsidR="00630CB8" w:rsidRPr="003873F3">
        <w:t xml:space="preserve"> </w:t>
      </w:r>
      <w:r w:rsidRPr="003873F3">
        <w:t>одобрения</w:t>
      </w:r>
      <w:r w:rsidR="00630CB8" w:rsidRPr="003873F3">
        <w:t xml:space="preserve"> </w:t>
      </w:r>
      <w:r w:rsidRPr="003873F3">
        <w:t>сейчас</w:t>
      </w:r>
      <w:r w:rsidR="00630CB8" w:rsidRPr="003873F3">
        <w:t xml:space="preserve"> </w:t>
      </w:r>
      <w:r w:rsidRPr="003873F3">
        <w:t>составляет</w:t>
      </w:r>
      <w:r w:rsidR="00630CB8" w:rsidRPr="003873F3">
        <w:t xml:space="preserve"> </w:t>
      </w:r>
      <w:r w:rsidRPr="003873F3">
        <w:t>84%</w:t>
      </w:r>
      <w:r w:rsidR="00630CB8" w:rsidRPr="003873F3">
        <w:t xml:space="preserve"> </w:t>
      </w:r>
      <w:r w:rsidRPr="003873F3">
        <w:t>против</w:t>
      </w:r>
      <w:r w:rsidR="00630CB8" w:rsidRPr="003873F3">
        <w:t xml:space="preserve"> </w:t>
      </w:r>
      <w:r w:rsidRPr="003873F3">
        <w:t>93%</w:t>
      </w:r>
      <w:r w:rsidR="00630CB8" w:rsidRPr="003873F3">
        <w:t xml:space="preserve"> </w:t>
      </w:r>
      <w:r w:rsidRPr="003873F3">
        <w:t>годом</w:t>
      </w:r>
      <w:r w:rsidR="00630CB8" w:rsidRPr="003873F3">
        <w:t xml:space="preserve"> </w:t>
      </w:r>
      <w:r w:rsidRPr="003873F3">
        <w:t>ранее.</w:t>
      </w:r>
      <w:r w:rsidR="00630CB8" w:rsidRPr="003873F3">
        <w:t xml:space="preserve"> </w:t>
      </w:r>
      <w:r w:rsidRPr="003873F3">
        <w:t>Такое</w:t>
      </w:r>
      <w:r w:rsidR="00630CB8" w:rsidRPr="003873F3">
        <w:t xml:space="preserve"> «</w:t>
      </w:r>
      <w:r w:rsidRPr="003873F3">
        <w:t>распределение</w:t>
      </w:r>
      <w:r w:rsidR="00630CB8" w:rsidRPr="003873F3">
        <w:t xml:space="preserve">» </w:t>
      </w:r>
      <w:r w:rsidRPr="003873F3">
        <w:t>одобрений</w:t>
      </w:r>
      <w:r w:rsidR="00630CB8" w:rsidRPr="003873F3">
        <w:t xml:space="preserve"> </w:t>
      </w:r>
      <w:r w:rsidRPr="003873F3">
        <w:t>и</w:t>
      </w:r>
      <w:r w:rsidR="00630CB8" w:rsidRPr="003873F3">
        <w:t xml:space="preserve"> </w:t>
      </w:r>
      <w:r w:rsidRPr="003873F3">
        <w:t>отказов</w:t>
      </w:r>
      <w:r w:rsidR="00630CB8" w:rsidRPr="003873F3">
        <w:t xml:space="preserve"> </w:t>
      </w:r>
      <w:r w:rsidRPr="003873F3">
        <w:t>вызвано</w:t>
      </w:r>
      <w:r w:rsidR="00630CB8" w:rsidRPr="003873F3">
        <w:t xml:space="preserve"> </w:t>
      </w:r>
      <w:r w:rsidRPr="003873F3">
        <w:t>изменениями</w:t>
      </w:r>
      <w:r w:rsidR="00630CB8" w:rsidRPr="003873F3">
        <w:t xml:space="preserve"> </w:t>
      </w:r>
      <w:r w:rsidRPr="003873F3">
        <w:t>в</w:t>
      </w:r>
      <w:r w:rsidR="00630CB8" w:rsidRPr="003873F3">
        <w:t xml:space="preserve"> </w:t>
      </w:r>
      <w:r w:rsidRPr="003873F3">
        <w:t>регулировании</w:t>
      </w:r>
      <w:r w:rsidR="00630CB8" w:rsidRPr="003873F3">
        <w:t xml:space="preserve"> </w:t>
      </w:r>
      <w:r w:rsidRPr="003873F3">
        <w:t>и</w:t>
      </w:r>
      <w:r w:rsidR="00630CB8" w:rsidRPr="003873F3">
        <w:t xml:space="preserve"> </w:t>
      </w:r>
      <w:r w:rsidRPr="003873F3">
        <w:t>прежде</w:t>
      </w:r>
      <w:r w:rsidR="00630CB8" w:rsidRPr="003873F3">
        <w:t xml:space="preserve"> </w:t>
      </w:r>
      <w:r w:rsidRPr="003873F3">
        <w:t>всего</w:t>
      </w:r>
      <w:r w:rsidR="00630CB8" w:rsidRPr="003873F3">
        <w:t xml:space="preserve"> </w:t>
      </w:r>
      <w:r w:rsidRPr="003873F3">
        <w:t>введением</w:t>
      </w:r>
      <w:r w:rsidR="00630CB8" w:rsidRPr="003873F3">
        <w:t xml:space="preserve"> </w:t>
      </w:r>
      <w:r w:rsidRPr="003873F3">
        <w:t>макропруденциальных</w:t>
      </w:r>
      <w:r w:rsidR="00630CB8" w:rsidRPr="003873F3">
        <w:t xml:space="preserve"> </w:t>
      </w:r>
      <w:r w:rsidRPr="003873F3">
        <w:t>лимитов,</w:t>
      </w:r>
      <w:r w:rsidR="00630CB8" w:rsidRPr="003873F3">
        <w:t xml:space="preserve"> </w:t>
      </w:r>
      <w:r w:rsidRPr="003873F3">
        <w:t>пояснили</w:t>
      </w:r>
      <w:r w:rsidR="00630CB8" w:rsidRPr="003873F3">
        <w:t xml:space="preserve"> </w:t>
      </w:r>
      <w:r w:rsidRPr="003873F3">
        <w:t>в</w:t>
      </w:r>
      <w:r w:rsidR="00630CB8" w:rsidRPr="003873F3">
        <w:t xml:space="preserve"> </w:t>
      </w:r>
      <w:r w:rsidRPr="003873F3">
        <w:t>СРО.</w:t>
      </w:r>
    </w:p>
    <w:p w:rsidR="00790975" w:rsidRPr="003873F3" w:rsidRDefault="00790975" w:rsidP="00790975">
      <w:r w:rsidRPr="003873F3">
        <w:lastRenderedPageBreak/>
        <w:t>В</w:t>
      </w:r>
      <w:r w:rsidR="00630CB8" w:rsidRPr="003873F3">
        <w:t xml:space="preserve"> </w:t>
      </w:r>
      <w:r w:rsidRPr="003873F3">
        <w:t>прошлом</w:t>
      </w:r>
      <w:r w:rsidR="00630CB8" w:rsidRPr="003873F3">
        <w:t xml:space="preserve"> </w:t>
      </w:r>
      <w:r w:rsidRPr="003873F3">
        <w:t>году</w:t>
      </w:r>
      <w:r w:rsidR="00630CB8" w:rsidRPr="003873F3">
        <w:t xml:space="preserve"> </w:t>
      </w:r>
      <w:r w:rsidRPr="003873F3">
        <w:t>Банк</w:t>
      </w:r>
      <w:r w:rsidR="00630CB8" w:rsidRPr="003873F3">
        <w:t xml:space="preserve"> </w:t>
      </w:r>
      <w:r w:rsidRPr="003873F3">
        <w:t>России</w:t>
      </w:r>
      <w:r w:rsidR="00630CB8" w:rsidRPr="003873F3">
        <w:t xml:space="preserve"> </w:t>
      </w:r>
      <w:r w:rsidRPr="003873F3">
        <w:t>ужесточил</w:t>
      </w:r>
      <w:r w:rsidR="00630CB8" w:rsidRPr="003873F3">
        <w:t xml:space="preserve"> </w:t>
      </w:r>
      <w:r w:rsidRPr="003873F3">
        <w:t>условия</w:t>
      </w:r>
      <w:r w:rsidR="00630CB8" w:rsidRPr="003873F3">
        <w:t xml:space="preserve"> </w:t>
      </w:r>
      <w:r w:rsidRPr="003873F3">
        <w:t>выдачи</w:t>
      </w:r>
      <w:r w:rsidR="00630CB8" w:rsidRPr="003873F3">
        <w:t xml:space="preserve"> </w:t>
      </w:r>
      <w:r w:rsidRPr="003873F3">
        <w:t>необеспеченных</w:t>
      </w:r>
      <w:r w:rsidR="00630CB8" w:rsidRPr="003873F3">
        <w:t xml:space="preserve"> </w:t>
      </w:r>
      <w:r w:rsidRPr="003873F3">
        <w:t>кредитов</w:t>
      </w:r>
      <w:r w:rsidR="00630CB8" w:rsidRPr="003873F3">
        <w:t xml:space="preserve"> </w:t>
      </w:r>
      <w:r w:rsidRPr="003873F3">
        <w:t>и</w:t>
      </w:r>
      <w:r w:rsidR="00630CB8" w:rsidRPr="003873F3">
        <w:t xml:space="preserve"> </w:t>
      </w:r>
      <w:r w:rsidRPr="003873F3">
        <w:t>займов</w:t>
      </w:r>
      <w:r w:rsidR="00630CB8" w:rsidRPr="003873F3">
        <w:t xml:space="preserve"> </w:t>
      </w:r>
      <w:r w:rsidRPr="003873F3">
        <w:t>гражданам</w:t>
      </w:r>
      <w:r w:rsidR="00630CB8" w:rsidRPr="003873F3">
        <w:t xml:space="preserve"> </w:t>
      </w:r>
      <w:r w:rsidRPr="003873F3">
        <w:t>с</w:t>
      </w:r>
      <w:r w:rsidR="00630CB8" w:rsidRPr="003873F3">
        <w:t xml:space="preserve"> </w:t>
      </w:r>
      <w:r w:rsidRPr="003873F3">
        <w:t>высокой</w:t>
      </w:r>
      <w:r w:rsidR="00630CB8" w:rsidRPr="003873F3">
        <w:t xml:space="preserve"> </w:t>
      </w:r>
      <w:r w:rsidRPr="003873F3">
        <w:t>кредитной</w:t>
      </w:r>
      <w:r w:rsidR="00630CB8" w:rsidRPr="003873F3">
        <w:t xml:space="preserve"> </w:t>
      </w:r>
      <w:r w:rsidRPr="003873F3">
        <w:t>нагрузкой.</w:t>
      </w:r>
    </w:p>
    <w:p w:rsidR="005B3EA0" w:rsidRPr="003873F3" w:rsidRDefault="005B3EA0" w:rsidP="005B3EA0">
      <w:pPr>
        <w:pStyle w:val="2"/>
      </w:pPr>
      <w:bookmarkStart w:id="134" w:name="_Toc164666732"/>
      <w:r w:rsidRPr="003873F3">
        <w:t>РИА Новости, 19.04.2024, «Сбер» предупредил о схеме мошенников, оформляющих займы в МФО через «Госуслуги»</w:t>
      </w:r>
      <w:bookmarkEnd w:id="134"/>
    </w:p>
    <w:p w:rsidR="005B3EA0" w:rsidRPr="003873F3" w:rsidRDefault="005B3EA0" w:rsidP="005B3EA0">
      <w:pPr>
        <w:pStyle w:val="3"/>
      </w:pPr>
      <w:bookmarkStart w:id="135" w:name="_Toc164666733"/>
      <w:r w:rsidRPr="003873F3">
        <w:t>Мошенники под видом полиции стали по видеосвязи через мессенджеры выманивать у россиян пароль и код доступа от «Госуслуг», а затем через этот портал оформлять на жертв займы в микрофинансовых организациях, сообщила пресс-служба Сбербанка.</w:t>
      </w:r>
      <w:bookmarkEnd w:id="135"/>
    </w:p>
    <w:p w:rsidR="005B3EA0" w:rsidRPr="003873F3" w:rsidRDefault="005B3EA0" w:rsidP="005B3EA0">
      <w:r w:rsidRPr="003873F3">
        <w:t>«Мошенники связываются с жертвами через мессенджер по видеосвязи и представляются сотрудниками полиции, для убедительности предъявляют поддельные удостоверения. Под разными предлогами, которые, как правило, связаны с запугиванием жертвы, злоумышленники узнают у человека пароль для входа в личный кабинет портала «Госуслуги», а также код подтверждения доступа из смс-сообщения», - говорится в сообщении.</w:t>
      </w:r>
    </w:p>
    <w:p w:rsidR="005B3EA0" w:rsidRPr="003873F3" w:rsidRDefault="005B3EA0" w:rsidP="005B3EA0">
      <w:r w:rsidRPr="003873F3">
        <w:t>Получив доступ к личному кабинету «Госуслуг», мошенники через этот портал регистрируются на сайтах микрофинансовых организаций, оформляют кредит и быстро обналичивают полученные деньги.</w:t>
      </w:r>
    </w:p>
    <w:p w:rsidR="005B3EA0" w:rsidRPr="003873F3" w:rsidRDefault="005B3EA0" w:rsidP="005B3EA0">
      <w:r w:rsidRPr="003873F3">
        <w:t>«Жертве остаются долговые обязательства с огромными процентными ставками. Кроме того, персональные данные из личного кабинета «Госуслуг» пострадавшего могут использоваться при реализации других схем мошенничества», - указали в банке.</w:t>
      </w:r>
    </w:p>
    <w:p w:rsidR="005B3EA0" w:rsidRPr="003873F3" w:rsidRDefault="005B3EA0" w:rsidP="005B3EA0">
      <w:r w:rsidRPr="003873F3">
        <w:t>Зампред банка Станислав Кузнецов, слова которого приводятся в сообщении, назвал верным признаком мошенничества, если неизвестные представляются сотрудниками правоохранительных органов или банков и по видеосвязи предъявляют удостоверения или другие «подтверждающие» документы. «Если мошенники все-таки завладели вашим личным кабинетом, постарайтесь как можно быстрее восстановить доступ к нему», - указал он.</w:t>
      </w:r>
    </w:p>
    <w:p w:rsidR="00B21F44" w:rsidRPr="003873F3" w:rsidRDefault="00B21F44" w:rsidP="00B21F44">
      <w:pPr>
        <w:pStyle w:val="2"/>
      </w:pPr>
      <w:bookmarkStart w:id="136" w:name="_Toc164666734"/>
      <w:r w:rsidRPr="003873F3">
        <w:t>Известия,</w:t>
      </w:r>
      <w:r w:rsidR="00630CB8" w:rsidRPr="003873F3">
        <w:t xml:space="preserve"> </w:t>
      </w:r>
      <w:r w:rsidRPr="003873F3">
        <w:t>19.04.2024,</w:t>
      </w:r>
      <w:r w:rsidR="00630CB8" w:rsidRPr="003873F3">
        <w:t xml:space="preserve"> </w:t>
      </w:r>
      <w:r w:rsidRPr="003873F3">
        <w:t>В</w:t>
      </w:r>
      <w:r w:rsidR="00630CB8" w:rsidRPr="003873F3">
        <w:t xml:space="preserve"> </w:t>
      </w:r>
      <w:r w:rsidRPr="003873F3">
        <w:t>Руспродсоюзе</w:t>
      </w:r>
      <w:r w:rsidR="00630CB8" w:rsidRPr="003873F3">
        <w:t xml:space="preserve"> </w:t>
      </w:r>
      <w:r w:rsidRPr="003873F3">
        <w:t>сообщили</w:t>
      </w:r>
      <w:r w:rsidR="00630CB8" w:rsidRPr="003873F3">
        <w:t xml:space="preserve"> </w:t>
      </w:r>
      <w:r w:rsidRPr="003873F3">
        <w:t>о</w:t>
      </w:r>
      <w:r w:rsidR="00630CB8" w:rsidRPr="003873F3">
        <w:t xml:space="preserve"> </w:t>
      </w:r>
      <w:r w:rsidRPr="003873F3">
        <w:t>росте</w:t>
      </w:r>
      <w:r w:rsidR="00630CB8" w:rsidRPr="003873F3">
        <w:t xml:space="preserve"> </w:t>
      </w:r>
      <w:r w:rsidRPr="003873F3">
        <w:t>стоимости</w:t>
      </w:r>
      <w:r w:rsidR="00630CB8" w:rsidRPr="003873F3">
        <w:t xml:space="preserve"> </w:t>
      </w:r>
      <w:r w:rsidRPr="003873F3">
        <w:t>минимальной</w:t>
      </w:r>
      <w:r w:rsidR="00630CB8" w:rsidRPr="003873F3">
        <w:t xml:space="preserve"> </w:t>
      </w:r>
      <w:r w:rsidRPr="003873F3">
        <w:t>месячной</w:t>
      </w:r>
      <w:r w:rsidR="00630CB8" w:rsidRPr="003873F3">
        <w:t xml:space="preserve"> </w:t>
      </w:r>
      <w:r w:rsidRPr="003873F3">
        <w:t>корзины</w:t>
      </w:r>
      <w:r w:rsidR="00630CB8" w:rsidRPr="003873F3">
        <w:t xml:space="preserve"> </w:t>
      </w:r>
      <w:r w:rsidRPr="003873F3">
        <w:t>продуктов</w:t>
      </w:r>
      <w:bookmarkEnd w:id="136"/>
    </w:p>
    <w:p w:rsidR="00B21F44" w:rsidRPr="003873F3" w:rsidRDefault="00B21F44" w:rsidP="005B3EA0">
      <w:pPr>
        <w:pStyle w:val="3"/>
      </w:pPr>
      <w:bookmarkStart w:id="137" w:name="_Toc164666735"/>
      <w:r w:rsidRPr="003873F3">
        <w:t>Стоимость</w:t>
      </w:r>
      <w:r w:rsidR="00630CB8" w:rsidRPr="003873F3">
        <w:t xml:space="preserve"> </w:t>
      </w:r>
      <w:r w:rsidRPr="003873F3">
        <w:t>минимальной</w:t>
      </w:r>
      <w:r w:rsidR="00630CB8" w:rsidRPr="003873F3">
        <w:t xml:space="preserve"> </w:t>
      </w:r>
      <w:r w:rsidRPr="003873F3">
        <w:t>месячной</w:t>
      </w:r>
      <w:r w:rsidR="00630CB8" w:rsidRPr="003873F3">
        <w:t xml:space="preserve"> </w:t>
      </w:r>
      <w:r w:rsidRPr="003873F3">
        <w:t>корзины</w:t>
      </w:r>
      <w:r w:rsidR="00630CB8" w:rsidRPr="003873F3">
        <w:t xml:space="preserve"> </w:t>
      </w:r>
      <w:r w:rsidRPr="003873F3">
        <w:t>продуктов</w:t>
      </w:r>
      <w:r w:rsidR="00630CB8" w:rsidRPr="003873F3">
        <w:t xml:space="preserve"> </w:t>
      </w:r>
      <w:r w:rsidRPr="003873F3">
        <w:t>для</w:t>
      </w:r>
      <w:r w:rsidR="00630CB8" w:rsidRPr="003873F3">
        <w:t xml:space="preserve"> </w:t>
      </w:r>
      <w:r w:rsidRPr="003873F3">
        <w:t>россиян</w:t>
      </w:r>
      <w:r w:rsidR="00630CB8" w:rsidRPr="003873F3">
        <w:t xml:space="preserve"> </w:t>
      </w:r>
      <w:r w:rsidRPr="003873F3">
        <w:t>выросла</w:t>
      </w:r>
      <w:r w:rsidR="00630CB8" w:rsidRPr="003873F3">
        <w:t xml:space="preserve"> </w:t>
      </w:r>
      <w:r w:rsidRPr="003873F3">
        <w:t>на</w:t>
      </w:r>
      <w:r w:rsidR="00630CB8" w:rsidRPr="003873F3">
        <w:t xml:space="preserve"> </w:t>
      </w:r>
      <w:r w:rsidRPr="003873F3">
        <w:t>1,5%</w:t>
      </w:r>
      <w:r w:rsidR="00630CB8" w:rsidRPr="003873F3">
        <w:t xml:space="preserve"> </w:t>
      </w:r>
      <w:r w:rsidRPr="003873F3">
        <w:t>с</w:t>
      </w:r>
      <w:r w:rsidR="00630CB8" w:rsidRPr="003873F3">
        <w:t xml:space="preserve"> </w:t>
      </w:r>
      <w:r w:rsidRPr="003873F3">
        <w:t>начала</w:t>
      </w:r>
      <w:r w:rsidR="00630CB8" w:rsidRPr="003873F3">
        <w:t xml:space="preserve"> </w:t>
      </w:r>
      <w:r w:rsidRPr="003873F3">
        <w:t>года,</w:t>
      </w:r>
      <w:r w:rsidR="00630CB8" w:rsidRPr="003873F3">
        <w:t xml:space="preserve"> </w:t>
      </w:r>
      <w:r w:rsidRPr="003873F3">
        <w:t>сообщили</w:t>
      </w:r>
      <w:r w:rsidR="00630CB8" w:rsidRPr="003873F3">
        <w:t xml:space="preserve"> </w:t>
      </w:r>
      <w:r w:rsidRPr="003873F3">
        <w:t>в</w:t>
      </w:r>
      <w:r w:rsidR="00630CB8" w:rsidRPr="003873F3">
        <w:t xml:space="preserve"> </w:t>
      </w:r>
      <w:r w:rsidRPr="003873F3">
        <w:t>Руспродсоюзе</w:t>
      </w:r>
      <w:r w:rsidR="00630CB8" w:rsidRPr="003873F3">
        <w:t xml:space="preserve"> </w:t>
      </w:r>
      <w:r w:rsidRPr="003873F3">
        <w:t>19</w:t>
      </w:r>
      <w:r w:rsidR="00630CB8" w:rsidRPr="003873F3">
        <w:t xml:space="preserve"> </w:t>
      </w:r>
      <w:r w:rsidRPr="003873F3">
        <w:t>апреля.</w:t>
      </w:r>
      <w:bookmarkEnd w:id="137"/>
    </w:p>
    <w:p w:rsidR="00B21F44" w:rsidRPr="003873F3" w:rsidRDefault="00B21F44" w:rsidP="00B21F44">
      <w:r w:rsidRPr="003873F3">
        <w:t>В</w:t>
      </w:r>
      <w:r w:rsidR="00630CB8" w:rsidRPr="003873F3">
        <w:t xml:space="preserve"> </w:t>
      </w:r>
      <w:r w:rsidRPr="003873F3">
        <w:t>расчеты</w:t>
      </w:r>
      <w:r w:rsidR="00630CB8" w:rsidRPr="003873F3">
        <w:t xml:space="preserve"> </w:t>
      </w:r>
      <w:r w:rsidRPr="003873F3">
        <w:t>экспертов</w:t>
      </w:r>
      <w:r w:rsidR="00630CB8" w:rsidRPr="003873F3">
        <w:t xml:space="preserve"> </w:t>
      </w:r>
      <w:r w:rsidRPr="003873F3">
        <w:t>вошли</w:t>
      </w:r>
      <w:r w:rsidR="00630CB8" w:rsidRPr="003873F3">
        <w:t xml:space="preserve"> </w:t>
      </w:r>
      <w:r w:rsidRPr="003873F3">
        <w:t>33</w:t>
      </w:r>
      <w:r w:rsidR="00630CB8" w:rsidRPr="003873F3">
        <w:t xml:space="preserve"> </w:t>
      </w:r>
      <w:r w:rsidRPr="003873F3">
        <w:t>наименования</w:t>
      </w:r>
      <w:r w:rsidR="00630CB8" w:rsidRPr="003873F3">
        <w:t xml:space="preserve"> </w:t>
      </w:r>
      <w:r w:rsidRPr="003873F3">
        <w:t>продуктов,</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мясо,</w:t>
      </w:r>
      <w:r w:rsidR="00630CB8" w:rsidRPr="003873F3">
        <w:t xml:space="preserve"> </w:t>
      </w:r>
      <w:r w:rsidRPr="003873F3">
        <w:t>рыба,</w:t>
      </w:r>
      <w:r w:rsidR="00630CB8" w:rsidRPr="003873F3">
        <w:t xml:space="preserve"> </w:t>
      </w:r>
      <w:r w:rsidRPr="003873F3">
        <w:t>молочные</w:t>
      </w:r>
      <w:r w:rsidR="00630CB8" w:rsidRPr="003873F3">
        <w:t xml:space="preserve"> </w:t>
      </w:r>
      <w:r w:rsidRPr="003873F3">
        <w:t>продукты,</w:t>
      </w:r>
      <w:r w:rsidR="00630CB8" w:rsidRPr="003873F3">
        <w:t xml:space="preserve"> </w:t>
      </w:r>
      <w:r w:rsidRPr="003873F3">
        <w:t>яйца,</w:t>
      </w:r>
      <w:r w:rsidR="00630CB8" w:rsidRPr="003873F3">
        <w:t xml:space="preserve"> </w:t>
      </w:r>
      <w:r w:rsidRPr="003873F3">
        <w:t>мука,</w:t>
      </w:r>
      <w:r w:rsidR="00630CB8" w:rsidRPr="003873F3">
        <w:t xml:space="preserve"> </w:t>
      </w:r>
      <w:r w:rsidRPr="003873F3">
        <w:t>хлеб,</w:t>
      </w:r>
      <w:r w:rsidR="00630CB8" w:rsidRPr="003873F3">
        <w:t xml:space="preserve"> </w:t>
      </w:r>
      <w:r w:rsidRPr="003873F3">
        <w:t>крупы,</w:t>
      </w:r>
      <w:r w:rsidR="00630CB8" w:rsidRPr="003873F3">
        <w:t xml:space="preserve"> </w:t>
      </w:r>
      <w:r w:rsidRPr="003873F3">
        <w:t>сахар,</w:t>
      </w:r>
      <w:r w:rsidR="00630CB8" w:rsidRPr="003873F3">
        <w:t xml:space="preserve"> </w:t>
      </w:r>
      <w:r w:rsidRPr="003873F3">
        <w:t>овощи</w:t>
      </w:r>
      <w:r w:rsidR="00630CB8" w:rsidRPr="003873F3">
        <w:t xml:space="preserve"> </w:t>
      </w:r>
      <w:r w:rsidRPr="003873F3">
        <w:t>и</w:t>
      </w:r>
      <w:r w:rsidR="00630CB8" w:rsidRPr="003873F3">
        <w:t xml:space="preserve"> </w:t>
      </w:r>
      <w:r w:rsidRPr="003873F3">
        <w:t>фрукты.</w:t>
      </w:r>
    </w:p>
    <w:p w:rsidR="00B21F44" w:rsidRPr="003873F3" w:rsidRDefault="00B21F44" w:rsidP="00B21F44">
      <w:r w:rsidRPr="003873F3">
        <w:t>Так,</w:t>
      </w:r>
      <w:r w:rsidR="00630CB8" w:rsidRPr="003873F3">
        <w:t xml:space="preserve"> </w:t>
      </w:r>
      <w:r w:rsidRPr="003873F3">
        <w:t>набор</w:t>
      </w:r>
      <w:r w:rsidR="00630CB8" w:rsidRPr="003873F3">
        <w:t xml:space="preserve"> </w:t>
      </w:r>
      <w:r w:rsidRPr="003873F3">
        <w:t>питания</w:t>
      </w:r>
      <w:r w:rsidR="00630CB8" w:rsidRPr="003873F3">
        <w:t xml:space="preserve"> </w:t>
      </w:r>
      <w:r w:rsidRPr="003873F3">
        <w:t>на</w:t>
      </w:r>
      <w:r w:rsidR="00630CB8" w:rsidRPr="003873F3">
        <w:t xml:space="preserve"> </w:t>
      </w:r>
      <w:r w:rsidRPr="003873F3">
        <w:t>одного</w:t>
      </w:r>
      <w:r w:rsidR="00630CB8" w:rsidRPr="003873F3">
        <w:t xml:space="preserve"> </w:t>
      </w:r>
      <w:r w:rsidRPr="003873F3">
        <w:t>человека</w:t>
      </w:r>
      <w:r w:rsidR="00630CB8" w:rsidRPr="003873F3">
        <w:t xml:space="preserve"> </w:t>
      </w:r>
      <w:r w:rsidRPr="003873F3">
        <w:t>в</w:t>
      </w:r>
      <w:r w:rsidR="00630CB8" w:rsidRPr="003873F3">
        <w:t xml:space="preserve"> </w:t>
      </w:r>
      <w:r w:rsidRPr="003873F3">
        <w:t>среднем</w:t>
      </w:r>
      <w:r w:rsidR="00630CB8" w:rsidRPr="003873F3">
        <w:t xml:space="preserve"> </w:t>
      </w:r>
      <w:r w:rsidRPr="003873F3">
        <w:t>обойдется</w:t>
      </w:r>
      <w:r w:rsidR="00630CB8" w:rsidRPr="003873F3">
        <w:t xml:space="preserve"> </w:t>
      </w:r>
      <w:r w:rsidRPr="003873F3">
        <w:t>в</w:t>
      </w:r>
      <w:r w:rsidR="00630CB8" w:rsidRPr="003873F3">
        <w:t xml:space="preserve"> </w:t>
      </w:r>
      <w:r w:rsidRPr="003873F3">
        <w:t>6110,9</w:t>
      </w:r>
      <w:r w:rsidR="00630CB8" w:rsidRPr="003873F3">
        <w:t xml:space="preserve"> </w:t>
      </w:r>
      <w:r w:rsidRPr="003873F3">
        <w:t>рубля.</w:t>
      </w:r>
      <w:r w:rsidR="00630CB8" w:rsidRPr="003873F3">
        <w:t xml:space="preserve"> </w:t>
      </w:r>
      <w:r w:rsidRPr="003873F3">
        <w:t>При</w:t>
      </w:r>
      <w:r w:rsidR="00630CB8" w:rsidRPr="003873F3">
        <w:t xml:space="preserve"> </w:t>
      </w:r>
      <w:r w:rsidRPr="003873F3">
        <w:t>этом</w:t>
      </w:r>
      <w:r w:rsidR="00630CB8" w:rsidRPr="003873F3">
        <w:t xml:space="preserve"> </w:t>
      </w:r>
      <w:r w:rsidRPr="003873F3">
        <w:t>стоимость</w:t>
      </w:r>
      <w:r w:rsidR="00630CB8" w:rsidRPr="003873F3">
        <w:t xml:space="preserve"> </w:t>
      </w:r>
      <w:r w:rsidRPr="003873F3">
        <w:t>такой</w:t>
      </w:r>
      <w:r w:rsidR="00630CB8" w:rsidRPr="003873F3">
        <w:t xml:space="preserve"> </w:t>
      </w:r>
      <w:r w:rsidRPr="003873F3">
        <w:t>корзины</w:t>
      </w:r>
      <w:r w:rsidR="00630CB8" w:rsidRPr="003873F3">
        <w:t xml:space="preserve"> </w:t>
      </w:r>
      <w:r w:rsidRPr="003873F3">
        <w:t>в</w:t>
      </w:r>
      <w:r w:rsidR="00630CB8" w:rsidRPr="003873F3">
        <w:t xml:space="preserve"> </w:t>
      </w:r>
      <w:r w:rsidRPr="003873F3">
        <w:t>Москве</w:t>
      </w:r>
      <w:r w:rsidR="00630CB8" w:rsidRPr="003873F3">
        <w:t xml:space="preserve"> </w:t>
      </w:r>
      <w:r w:rsidRPr="003873F3">
        <w:t>составит</w:t>
      </w:r>
      <w:r w:rsidR="00630CB8" w:rsidRPr="003873F3">
        <w:t xml:space="preserve"> </w:t>
      </w:r>
      <w:r w:rsidRPr="003873F3">
        <w:t>7336,3</w:t>
      </w:r>
      <w:r w:rsidR="00630CB8" w:rsidRPr="003873F3">
        <w:t xml:space="preserve"> </w:t>
      </w:r>
      <w:r w:rsidRPr="003873F3">
        <w:t>рубля,</w:t>
      </w:r>
      <w:r w:rsidR="00630CB8" w:rsidRPr="003873F3">
        <w:t xml:space="preserve"> </w:t>
      </w:r>
      <w:r w:rsidRPr="003873F3">
        <w:t>в</w:t>
      </w:r>
      <w:r w:rsidR="00630CB8" w:rsidRPr="003873F3">
        <w:t xml:space="preserve"> </w:t>
      </w:r>
      <w:r w:rsidRPr="003873F3">
        <w:t>Санкт-Петербурге</w:t>
      </w:r>
      <w:r w:rsidR="00630CB8" w:rsidRPr="003873F3">
        <w:t xml:space="preserve"> </w:t>
      </w:r>
      <w:r w:rsidRPr="003873F3">
        <w:t>-</w:t>
      </w:r>
      <w:r w:rsidR="00630CB8" w:rsidRPr="003873F3">
        <w:t xml:space="preserve"> </w:t>
      </w:r>
      <w:r w:rsidRPr="003873F3">
        <w:t>6995,4</w:t>
      </w:r>
      <w:r w:rsidR="00630CB8" w:rsidRPr="003873F3">
        <w:t xml:space="preserve"> </w:t>
      </w:r>
      <w:r w:rsidRPr="003873F3">
        <w:t>рубля.</w:t>
      </w:r>
    </w:p>
    <w:p w:rsidR="00B21F44" w:rsidRPr="003873F3" w:rsidRDefault="00B21F44" w:rsidP="00B21F44">
      <w:r w:rsidRPr="003873F3">
        <w:t>Дороже</w:t>
      </w:r>
      <w:r w:rsidR="00630CB8" w:rsidRPr="003873F3">
        <w:t xml:space="preserve"> </w:t>
      </w:r>
      <w:r w:rsidRPr="003873F3">
        <w:t>всего</w:t>
      </w:r>
      <w:r w:rsidR="00630CB8" w:rsidRPr="003873F3">
        <w:t xml:space="preserve"> </w:t>
      </w:r>
      <w:r w:rsidRPr="003873F3">
        <w:t>продукты</w:t>
      </w:r>
      <w:r w:rsidR="00630CB8" w:rsidRPr="003873F3">
        <w:t xml:space="preserve"> </w:t>
      </w:r>
      <w:r w:rsidRPr="003873F3">
        <w:t>стоят</w:t>
      </w:r>
      <w:r w:rsidR="00630CB8" w:rsidRPr="003873F3">
        <w:t xml:space="preserve"> </w:t>
      </w:r>
      <w:r w:rsidRPr="003873F3">
        <w:t>на</w:t>
      </w:r>
      <w:r w:rsidR="00630CB8" w:rsidRPr="003873F3">
        <w:t xml:space="preserve"> </w:t>
      </w:r>
      <w:r w:rsidRPr="003873F3">
        <w:t>Чукотке</w:t>
      </w:r>
      <w:r w:rsidR="00630CB8" w:rsidRPr="003873F3">
        <w:t xml:space="preserve"> </w:t>
      </w:r>
      <w:r w:rsidRPr="003873F3">
        <w:t>-</w:t>
      </w:r>
      <w:r w:rsidR="00630CB8" w:rsidRPr="003873F3">
        <w:t xml:space="preserve"> </w:t>
      </w:r>
      <w:r w:rsidRPr="003873F3">
        <w:t>15</w:t>
      </w:r>
      <w:r w:rsidR="00630CB8" w:rsidRPr="003873F3">
        <w:t xml:space="preserve"> </w:t>
      </w:r>
      <w:r w:rsidRPr="003873F3">
        <w:t>243,4</w:t>
      </w:r>
      <w:r w:rsidR="00630CB8" w:rsidRPr="003873F3">
        <w:t xml:space="preserve"> </w:t>
      </w:r>
      <w:r w:rsidRPr="003873F3">
        <w:t>рубля</w:t>
      </w:r>
      <w:r w:rsidR="00630CB8" w:rsidRPr="003873F3">
        <w:t xml:space="preserve"> </w:t>
      </w:r>
      <w:r w:rsidRPr="003873F3">
        <w:t>и</w:t>
      </w:r>
      <w:r w:rsidR="00630CB8" w:rsidRPr="003873F3">
        <w:t xml:space="preserve"> </w:t>
      </w:r>
      <w:r w:rsidRPr="003873F3">
        <w:t>в</w:t>
      </w:r>
      <w:r w:rsidR="00630CB8" w:rsidRPr="003873F3">
        <w:t xml:space="preserve"> </w:t>
      </w:r>
      <w:r w:rsidRPr="003873F3">
        <w:t>Магаданской</w:t>
      </w:r>
      <w:r w:rsidR="00630CB8" w:rsidRPr="003873F3">
        <w:t xml:space="preserve"> </w:t>
      </w:r>
      <w:r w:rsidRPr="003873F3">
        <w:t>области</w:t>
      </w:r>
      <w:r w:rsidR="00630CB8" w:rsidRPr="003873F3">
        <w:t xml:space="preserve"> </w:t>
      </w:r>
      <w:r w:rsidRPr="003873F3">
        <w:t>-</w:t>
      </w:r>
      <w:r w:rsidR="00630CB8" w:rsidRPr="003873F3">
        <w:t xml:space="preserve"> </w:t>
      </w:r>
      <w:r w:rsidRPr="003873F3">
        <w:t>10</w:t>
      </w:r>
      <w:r w:rsidR="00630CB8" w:rsidRPr="003873F3">
        <w:t xml:space="preserve"> </w:t>
      </w:r>
      <w:r w:rsidRPr="003873F3">
        <w:t>720</w:t>
      </w:r>
      <w:r w:rsidR="00630CB8" w:rsidRPr="003873F3">
        <w:t xml:space="preserve"> </w:t>
      </w:r>
      <w:r w:rsidRPr="003873F3">
        <w:t>рублей.</w:t>
      </w:r>
      <w:r w:rsidR="00630CB8" w:rsidRPr="003873F3">
        <w:t xml:space="preserve"> </w:t>
      </w:r>
      <w:r w:rsidRPr="003873F3">
        <w:t>Дешевле</w:t>
      </w:r>
      <w:r w:rsidR="00630CB8" w:rsidRPr="003873F3">
        <w:t xml:space="preserve"> </w:t>
      </w:r>
      <w:r w:rsidRPr="003873F3">
        <w:t>всего</w:t>
      </w:r>
      <w:r w:rsidR="00630CB8" w:rsidRPr="003873F3">
        <w:t xml:space="preserve"> </w:t>
      </w:r>
      <w:r w:rsidRPr="003873F3">
        <w:t>в</w:t>
      </w:r>
      <w:r w:rsidR="00630CB8" w:rsidRPr="003873F3">
        <w:t xml:space="preserve"> </w:t>
      </w:r>
      <w:r w:rsidRPr="003873F3">
        <w:t>Мордовии</w:t>
      </w:r>
      <w:r w:rsidR="00630CB8" w:rsidRPr="003873F3">
        <w:t xml:space="preserve"> </w:t>
      </w:r>
      <w:r w:rsidRPr="003873F3">
        <w:t>-</w:t>
      </w:r>
      <w:r w:rsidR="00630CB8" w:rsidRPr="003873F3">
        <w:t xml:space="preserve"> </w:t>
      </w:r>
      <w:r w:rsidRPr="003873F3">
        <w:t>4991,1</w:t>
      </w:r>
      <w:r w:rsidR="00630CB8" w:rsidRPr="003873F3">
        <w:t xml:space="preserve"> </w:t>
      </w:r>
      <w:r w:rsidRPr="003873F3">
        <w:t>рубля</w:t>
      </w:r>
      <w:r w:rsidR="00630CB8" w:rsidRPr="003873F3">
        <w:t xml:space="preserve"> </w:t>
      </w:r>
      <w:r w:rsidRPr="003873F3">
        <w:t>и</w:t>
      </w:r>
      <w:r w:rsidR="00630CB8" w:rsidRPr="003873F3">
        <w:t xml:space="preserve"> </w:t>
      </w:r>
      <w:r w:rsidRPr="003873F3">
        <w:t>в</w:t>
      </w:r>
      <w:r w:rsidR="00630CB8" w:rsidRPr="003873F3">
        <w:t xml:space="preserve"> </w:t>
      </w:r>
      <w:r w:rsidRPr="003873F3">
        <w:t>Белгородской</w:t>
      </w:r>
      <w:r w:rsidR="00630CB8" w:rsidRPr="003873F3">
        <w:t xml:space="preserve"> </w:t>
      </w:r>
      <w:r w:rsidRPr="003873F3">
        <w:t>области</w:t>
      </w:r>
      <w:r w:rsidR="00630CB8" w:rsidRPr="003873F3">
        <w:t xml:space="preserve"> </w:t>
      </w:r>
      <w:r w:rsidRPr="003873F3">
        <w:t>-</w:t>
      </w:r>
      <w:r w:rsidR="00630CB8" w:rsidRPr="003873F3">
        <w:t xml:space="preserve"> </w:t>
      </w:r>
      <w:r w:rsidRPr="003873F3">
        <w:t>5052,7</w:t>
      </w:r>
      <w:r w:rsidR="00630CB8" w:rsidRPr="003873F3">
        <w:t xml:space="preserve"> </w:t>
      </w:r>
      <w:r w:rsidRPr="003873F3">
        <w:t>рубля.</w:t>
      </w:r>
    </w:p>
    <w:p w:rsidR="00B21F44" w:rsidRPr="003873F3" w:rsidRDefault="00B21F44" w:rsidP="00B21F44">
      <w:r w:rsidRPr="003873F3">
        <w:lastRenderedPageBreak/>
        <w:t>Ранее,</w:t>
      </w:r>
      <w:r w:rsidR="00630CB8" w:rsidRPr="003873F3">
        <w:t xml:space="preserve"> </w:t>
      </w:r>
      <w:r w:rsidRPr="003873F3">
        <w:t>10</w:t>
      </w:r>
      <w:r w:rsidR="00630CB8" w:rsidRPr="003873F3">
        <w:t xml:space="preserve"> </w:t>
      </w:r>
      <w:r w:rsidRPr="003873F3">
        <w:t>апреля,</w:t>
      </w:r>
      <w:r w:rsidR="00630CB8" w:rsidRPr="003873F3">
        <w:t xml:space="preserve"> </w:t>
      </w:r>
      <w:r w:rsidRPr="003873F3">
        <w:t>в</w:t>
      </w:r>
      <w:r w:rsidR="00630CB8" w:rsidRPr="003873F3">
        <w:t xml:space="preserve"> </w:t>
      </w:r>
      <w:r w:rsidRPr="003873F3">
        <w:t>Министерстве</w:t>
      </w:r>
      <w:r w:rsidR="00630CB8" w:rsidRPr="003873F3">
        <w:t xml:space="preserve"> </w:t>
      </w:r>
      <w:r w:rsidRPr="003873F3">
        <w:t>сельского</w:t>
      </w:r>
      <w:r w:rsidR="00630CB8" w:rsidRPr="003873F3">
        <w:t xml:space="preserve"> </w:t>
      </w:r>
      <w:r w:rsidRPr="003873F3">
        <w:t>хозяйства</w:t>
      </w:r>
      <w:r w:rsidR="00630CB8" w:rsidRPr="003873F3">
        <w:t xml:space="preserve"> </w:t>
      </w:r>
      <w:r w:rsidRPr="003873F3">
        <w:t>РФ</w:t>
      </w:r>
      <w:r w:rsidR="00630CB8" w:rsidRPr="003873F3">
        <w:t xml:space="preserve"> </w:t>
      </w:r>
      <w:r w:rsidRPr="003873F3">
        <w:t>сообщили</w:t>
      </w:r>
      <w:r w:rsidR="00630CB8" w:rsidRPr="003873F3">
        <w:t xml:space="preserve"> «</w:t>
      </w:r>
      <w:r w:rsidRPr="003873F3">
        <w:t>Известиям</w:t>
      </w:r>
      <w:r w:rsidR="00630CB8" w:rsidRPr="003873F3">
        <w:t>»</w:t>
      </w:r>
      <w:r w:rsidRPr="003873F3">
        <w:t>,</w:t>
      </w:r>
      <w:r w:rsidR="00630CB8" w:rsidRPr="003873F3">
        <w:t xml:space="preserve"> </w:t>
      </w:r>
      <w:r w:rsidRPr="003873F3">
        <w:t>что</w:t>
      </w:r>
      <w:r w:rsidR="00630CB8" w:rsidRPr="003873F3">
        <w:t xml:space="preserve"> </w:t>
      </w:r>
      <w:r w:rsidRPr="003873F3">
        <w:t>в</w:t>
      </w:r>
      <w:r w:rsidR="00630CB8" w:rsidRPr="003873F3">
        <w:t xml:space="preserve"> </w:t>
      </w:r>
      <w:r w:rsidRPr="003873F3">
        <w:t>России</w:t>
      </w:r>
      <w:r w:rsidR="00630CB8" w:rsidRPr="003873F3">
        <w:t xml:space="preserve"> </w:t>
      </w:r>
      <w:r w:rsidRPr="003873F3">
        <w:t>снизилась</w:t>
      </w:r>
      <w:r w:rsidR="00630CB8" w:rsidRPr="003873F3">
        <w:t xml:space="preserve"> </w:t>
      </w:r>
      <w:r w:rsidRPr="003873F3">
        <w:t>стоимость</w:t>
      </w:r>
      <w:r w:rsidR="00630CB8" w:rsidRPr="003873F3">
        <w:t xml:space="preserve"> </w:t>
      </w:r>
      <w:r w:rsidRPr="003873F3">
        <w:t>гречневой</w:t>
      </w:r>
      <w:r w:rsidR="00630CB8" w:rsidRPr="003873F3">
        <w:t xml:space="preserve"> </w:t>
      </w:r>
      <w:r w:rsidRPr="003873F3">
        <w:t>крупы:</w:t>
      </w:r>
      <w:r w:rsidR="00630CB8" w:rsidRPr="003873F3">
        <w:t xml:space="preserve"> </w:t>
      </w:r>
      <w:r w:rsidRPr="003873F3">
        <w:t>у</w:t>
      </w:r>
      <w:r w:rsidR="00630CB8" w:rsidRPr="003873F3">
        <w:t xml:space="preserve"> </w:t>
      </w:r>
      <w:r w:rsidRPr="003873F3">
        <w:t>производителей</w:t>
      </w:r>
      <w:r w:rsidR="00630CB8" w:rsidRPr="003873F3">
        <w:t xml:space="preserve"> </w:t>
      </w:r>
      <w:r w:rsidRPr="003873F3">
        <w:t>за</w:t>
      </w:r>
      <w:r w:rsidR="00630CB8" w:rsidRPr="003873F3">
        <w:t xml:space="preserve"> </w:t>
      </w:r>
      <w:r w:rsidRPr="003873F3">
        <w:t>месяц</w:t>
      </w:r>
      <w:r w:rsidR="00630CB8" w:rsidRPr="003873F3">
        <w:t xml:space="preserve"> </w:t>
      </w:r>
      <w:r w:rsidRPr="003873F3">
        <w:t>она</w:t>
      </w:r>
      <w:r w:rsidR="00630CB8" w:rsidRPr="003873F3">
        <w:t xml:space="preserve"> </w:t>
      </w:r>
      <w:r w:rsidRPr="003873F3">
        <w:t>подешевела</w:t>
      </w:r>
      <w:r w:rsidR="00630CB8" w:rsidRPr="003873F3">
        <w:t xml:space="preserve"> </w:t>
      </w:r>
      <w:r w:rsidRPr="003873F3">
        <w:t>на</w:t>
      </w:r>
      <w:r w:rsidR="00630CB8" w:rsidRPr="003873F3">
        <w:t xml:space="preserve"> </w:t>
      </w:r>
      <w:r w:rsidRPr="003873F3">
        <w:t>4%,</w:t>
      </w:r>
      <w:r w:rsidR="00630CB8" w:rsidRPr="003873F3">
        <w:t xml:space="preserve"> </w:t>
      </w:r>
      <w:r w:rsidRPr="003873F3">
        <w:t>в</w:t>
      </w:r>
      <w:r w:rsidR="00630CB8" w:rsidRPr="003873F3">
        <w:t xml:space="preserve"> </w:t>
      </w:r>
      <w:r w:rsidRPr="003873F3">
        <w:t>рознице</w:t>
      </w:r>
      <w:r w:rsidR="00630CB8" w:rsidRPr="003873F3">
        <w:t xml:space="preserve"> </w:t>
      </w:r>
      <w:r w:rsidRPr="003873F3">
        <w:t>-</w:t>
      </w:r>
      <w:r w:rsidR="00630CB8" w:rsidRPr="003873F3">
        <w:t xml:space="preserve"> </w:t>
      </w:r>
      <w:r w:rsidRPr="003873F3">
        <w:t>на</w:t>
      </w:r>
      <w:r w:rsidR="00630CB8" w:rsidRPr="003873F3">
        <w:t xml:space="preserve"> </w:t>
      </w:r>
      <w:r w:rsidRPr="003873F3">
        <w:t>1,5%.</w:t>
      </w:r>
    </w:p>
    <w:p w:rsidR="00B21F44" w:rsidRPr="003873F3" w:rsidRDefault="00B21F44" w:rsidP="00B21F44">
      <w:r w:rsidRPr="003873F3">
        <w:t>9</w:t>
      </w:r>
      <w:r w:rsidR="00630CB8" w:rsidRPr="003873F3">
        <w:t xml:space="preserve"> </w:t>
      </w:r>
      <w:r w:rsidRPr="003873F3">
        <w:t>апреля</w:t>
      </w:r>
      <w:r w:rsidR="00630CB8" w:rsidRPr="003873F3">
        <w:t xml:space="preserve"> </w:t>
      </w:r>
      <w:r w:rsidRPr="003873F3">
        <w:t>сообщалось,</w:t>
      </w:r>
      <w:r w:rsidR="00630CB8" w:rsidRPr="003873F3">
        <w:t xml:space="preserve"> </w:t>
      </w:r>
      <w:r w:rsidRPr="003873F3">
        <w:t>что</w:t>
      </w:r>
      <w:r w:rsidR="00630CB8" w:rsidRPr="003873F3">
        <w:t xml:space="preserve"> </w:t>
      </w:r>
      <w:r w:rsidRPr="003873F3">
        <w:t>в</w:t>
      </w:r>
      <w:r w:rsidR="00630CB8" w:rsidRPr="003873F3">
        <w:t xml:space="preserve"> </w:t>
      </w:r>
      <w:r w:rsidRPr="003873F3">
        <w:t>марте</w:t>
      </w:r>
      <w:r w:rsidR="00630CB8" w:rsidRPr="003873F3">
        <w:t xml:space="preserve"> </w:t>
      </w:r>
      <w:r w:rsidRPr="003873F3">
        <w:t>текущего</w:t>
      </w:r>
      <w:r w:rsidR="00630CB8" w:rsidRPr="003873F3">
        <w:t xml:space="preserve"> </w:t>
      </w:r>
      <w:r w:rsidRPr="003873F3">
        <w:t>года</w:t>
      </w:r>
      <w:r w:rsidR="00630CB8" w:rsidRPr="003873F3">
        <w:t xml:space="preserve"> </w:t>
      </w:r>
      <w:r w:rsidRPr="003873F3">
        <w:t>среди</w:t>
      </w:r>
      <w:r w:rsidR="00630CB8" w:rsidRPr="003873F3">
        <w:t xml:space="preserve"> </w:t>
      </w:r>
      <w:r w:rsidRPr="003873F3">
        <w:t>социально</w:t>
      </w:r>
      <w:r w:rsidR="00630CB8" w:rsidRPr="003873F3">
        <w:t xml:space="preserve"> </w:t>
      </w:r>
      <w:r w:rsidRPr="003873F3">
        <w:t>значимых</w:t>
      </w:r>
      <w:r w:rsidR="00630CB8" w:rsidRPr="003873F3">
        <w:t xml:space="preserve"> </w:t>
      </w:r>
      <w:r w:rsidRPr="003873F3">
        <w:t>продуктов</w:t>
      </w:r>
      <w:r w:rsidR="00630CB8" w:rsidRPr="003873F3">
        <w:t xml:space="preserve"> </w:t>
      </w:r>
      <w:r w:rsidRPr="003873F3">
        <w:t>значительнее</w:t>
      </w:r>
      <w:r w:rsidR="00630CB8" w:rsidRPr="003873F3">
        <w:t xml:space="preserve"> </w:t>
      </w:r>
      <w:r w:rsidRPr="003873F3">
        <w:t>всего</w:t>
      </w:r>
      <w:r w:rsidR="00630CB8" w:rsidRPr="003873F3">
        <w:t xml:space="preserve"> </w:t>
      </w:r>
      <w:r w:rsidRPr="003873F3">
        <w:t>подешевел</w:t>
      </w:r>
      <w:r w:rsidR="00630CB8" w:rsidRPr="003873F3">
        <w:t xml:space="preserve"> </w:t>
      </w:r>
      <w:r w:rsidRPr="003873F3">
        <w:t>репчатый</w:t>
      </w:r>
      <w:r w:rsidR="00630CB8" w:rsidRPr="003873F3">
        <w:t xml:space="preserve"> </w:t>
      </w:r>
      <w:r w:rsidRPr="003873F3">
        <w:t>лук</w:t>
      </w:r>
      <w:r w:rsidR="00630CB8" w:rsidRPr="003873F3">
        <w:t xml:space="preserve"> </w:t>
      </w:r>
      <w:r w:rsidRPr="003873F3">
        <w:t>-</w:t>
      </w:r>
      <w:r w:rsidR="00630CB8" w:rsidRPr="003873F3">
        <w:t xml:space="preserve"> </w:t>
      </w:r>
      <w:r w:rsidRPr="003873F3">
        <w:t>розничная</w:t>
      </w:r>
      <w:r w:rsidR="00630CB8" w:rsidRPr="003873F3">
        <w:t xml:space="preserve"> </w:t>
      </w:r>
      <w:r w:rsidRPr="003873F3">
        <w:t>цена</w:t>
      </w:r>
      <w:r w:rsidR="00630CB8" w:rsidRPr="003873F3">
        <w:t xml:space="preserve"> </w:t>
      </w:r>
      <w:r w:rsidRPr="003873F3">
        <w:t>снизилась</w:t>
      </w:r>
      <w:r w:rsidR="00630CB8" w:rsidRPr="003873F3">
        <w:t xml:space="preserve"> </w:t>
      </w:r>
      <w:r w:rsidRPr="003873F3">
        <w:t>на</w:t>
      </w:r>
      <w:r w:rsidR="00630CB8" w:rsidRPr="003873F3">
        <w:t xml:space="preserve"> </w:t>
      </w:r>
      <w:r w:rsidRPr="003873F3">
        <w:t>55%</w:t>
      </w:r>
      <w:r w:rsidR="00630CB8" w:rsidRPr="003873F3">
        <w:t xml:space="preserve"> </w:t>
      </w:r>
      <w:r w:rsidRPr="003873F3">
        <w:t>по</w:t>
      </w:r>
      <w:r w:rsidR="00630CB8" w:rsidRPr="003873F3">
        <w:t xml:space="preserve"> </w:t>
      </w:r>
      <w:r w:rsidRPr="003873F3">
        <w:t>сравнению</w:t>
      </w:r>
      <w:r w:rsidR="00630CB8" w:rsidRPr="003873F3">
        <w:t xml:space="preserve"> </w:t>
      </w:r>
      <w:r w:rsidRPr="003873F3">
        <w:t>с</w:t>
      </w:r>
      <w:r w:rsidR="00630CB8" w:rsidRPr="003873F3">
        <w:t xml:space="preserve"> </w:t>
      </w:r>
      <w:r w:rsidRPr="003873F3">
        <w:t>аналогичным</w:t>
      </w:r>
      <w:r w:rsidR="00630CB8" w:rsidRPr="003873F3">
        <w:t xml:space="preserve"> </w:t>
      </w:r>
      <w:r w:rsidRPr="003873F3">
        <w:t>периодом</w:t>
      </w:r>
      <w:r w:rsidR="00630CB8" w:rsidRPr="003873F3">
        <w:t xml:space="preserve"> </w:t>
      </w:r>
      <w:r w:rsidRPr="003873F3">
        <w:t>2023-го.</w:t>
      </w:r>
      <w:r w:rsidR="00630CB8" w:rsidRPr="003873F3">
        <w:t xml:space="preserve"> </w:t>
      </w:r>
      <w:r w:rsidRPr="003873F3">
        <w:t>Кроме</w:t>
      </w:r>
      <w:r w:rsidR="00630CB8" w:rsidRPr="003873F3">
        <w:t xml:space="preserve"> </w:t>
      </w:r>
      <w:r w:rsidRPr="003873F3">
        <w:t>того.</w:t>
      </w:r>
      <w:r w:rsidR="00630CB8" w:rsidRPr="003873F3">
        <w:t xml:space="preserve"> </w:t>
      </w:r>
      <w:r w:rsidRPr="003873F3">
        <w:t>как</w:t>
      </w:r>
      <w:r w:rsidR="00630CB8" w:rsidRPr="003873F3">
        <w:t xml:space="preserve"> </w:t>
      </w:r>
      <w:r w:rsidRPr="003873F3">
        <w:t>следует</w:t>
      </w:r>
      <w:r w:rsidR="00630CB8" w:rsidRPr="003873F3">
        <w:t xml:space="preserve"> </w:t>
      </w:r>
      <w:r w:rsidRPr="003873F3">
        <w:t>из</w:t>
      </w:r>
      <w:r w:rsidR="00630CB8" w:rsidRPr="003873F3">
        <w:t xml:space="preserve"> </w:t>
      </w:r>
      <w:r w:rsidRPr="003873F3">
        <w:t>данных</w:t>
      </w:r>
      <w:r w:rsidR="00630CB8" w:rsidRPr="003873F3">
        <w:t xml:space="preserve"> </w:t>
      </w:r>
      <w:r w:rsidRPr="003873F3">
        <w:t>Ассоциации</w:t>
      </w:r>
      <w:r w:rsidR="00630CB8" w:rsidRPr="003873F3">
        <w:t xml:space="preserve"> </w:t>
      </w:r>
      <w:r w:rsidRPr="003873F3">
        <w:t>компаний</w:t>
      </w:r>
      <w:r w:rsidR="00630CB8" w:rsidRPr="003873F3">
        <w:t xml:space="preserve"> </w:t>
      </w:r>
      <w:r w:rsidRPr="003873F3">
        <w:t>розничной</w:t>
      </w:r>
      <w:r w:rsidR="00630CB8" w:rsidRPr="003873F3">
        <w:t xml:space="preserve"> </w:t>
      </w:r>
      <w:r w:rsidRPr="003873F3">
        <w:t>торговли,</w:t>
      </w:r>
      <w:r w:rsidR="00630CB8" w:rsidRPr="003873F3">
        <w:t xml:space="preserve"> </w:t>
      </w:r>
      <w:r w:rsidRPr="003873F3">
        <w:t>в</w:t>
      </w:r>
      <w:r w:rsidR="00630CB8" w:rsidRPr="003873F3">
        <w:t xml:space="preserve"> </w:t>
      </w:r>
      <w:r w:rsidRPr="003873F3">
        <w:t>годовом</w:t>
      </w:r>
      <w:r w:rsidR="00630CB8" w:rsidRPr="003873F3">
        <w:t xml:space="preserve"> </w:t>
      </w:r>
      <w:r w:rsidRPr="003873F3">
        <w:t>выражении</w:t>
      </w:r>
      <w:r w:rsidR="00630CB8" w:rsidRPr="003873F3">
        <w:t xml:space="preserve"> </w:t>
      </w:r>
      <w:r w:rsidRPr="003873F3">
        <w:t>подешевели:</w:t>
      </w:r>
      <w:r w:rsidR="00630CB8" w:rsidRPr="003873F3">
        <w:t xml:space="preserve"> </w:t>
      </w:r>
      <w:r w:rsidRPr="003873F3">
        <w:t>картофель</w:t>
      </w:r>
      <w:r w:rsidR="00630CB8" w:rsidRPr="003873F3">
        <w:t xml:space="preserve"> </w:t>
      </w:r>
      <w:r w:rsidRPr="003873F3">
        <w:t>-</w:t>
      </w:r>
      <w:r w:rsidR="00630CB8" w:rsidRPr="003873F3">
        <w:t xml:space="preserve"> </w:t>
      </w:r>
      <w:r w:rsidRPr="003873F3">
        <w:t>на</w:t>
      </w:r>
      <w:r w:rsidR="00630CB8" w:rsidRPr="003873F3">
        <w:t xml:space="preserve"> </w:t>
      </w:r>
      <w:r w:rsidRPr="003873F3">
        <w:t>20%,</w:t>
      </w:r>
      <w:r w:rsidR="00630CB8" w:rsidRPr="003873F3">
        <w:t xml:space="preserve"> </w:t>
      </w:r>
      <w:r w:rsidRPr="003873F3">
        <w:t>пшено</w:t>
      </w:r>
      <w:r w:rsidR="00630CB8" w:rsidRPr="003873F3">
        <w:t xml:space="preserve"> </w:t>
      </w:r>
      <w:r w:rsidRPr="003873F3">
        <w:t>-</w:t>
      </w:r>
      <w:r w:rsidR="00630CB8" w:rsidRPr="003873F3">
        <w:t xml:space="preserve"> </w:t>
      </w:r>
      <w:r w:rsidRPr="003873F3">
        <w:t>на</w:t>
      </w:r>
      <w:r w:rsidR="00630CB8" w:rsidRPr="003873F3">
        <w:t xml:space="preserve"> </w:t>
      </w:r>
      <w:r w:rsidRPr="003873F3">
        <w:t>18%,</w:t>
      </w:r>
      <w:r w:rsidR="00630CB8" w:rsidRPr="003873F3">
        <w:t xml:space="preserve"> </w:t>
      </w:r>
      <w:r w:rsidRPr="003873F3">
        <w:t>говядина</w:t>
      </w:r>
      <w:r w:rsidR="00630CB8" w:rsidRPr="003873F3">
        <w:t xml:space="preserve"> </w:t>
      </w:r>
      <w:r w:rsidRPr="003873F3">
        <w:t>на</w:t>
      </w:r>
      <w:r w:rsidR="00630CB8" w:rsidRPr="003873F3">
        <w:t xml:space="preserve"> </w:t>
      </w:r>
      <w:r w:rsidRPr="003873F3">
        <w:t>кости</w:t>
      </w:r>
      <w:r w:rsidR="00630CB8" w:rsidRPr="003873F3">
        <w:t xml:space="preserve"> </w:t>
      </w:r>
      <w:r w:rsidRPr="003873F3">
        <w:t>-</w:t>
      </w:r>
      <w:r w:rsidR="00630CB8" w:rsidRPr="003873F3">
        <w:t xml:space="preserve"> </w:t>
      </w:r>
      <w:r w:rsidRPr="003873F3">
        <w:t>на</w:t>
      </w:r>
      <w:r w:rsidR="00630CB8" w:rsidRPr="003873F3">
        <w:t xml:space="preserve"> </w:t>
      </w:r>
      <w:r w:rsidRPr="003873F3">
        <w:t>4,7%,</w:t>
      </w:r>
      <w:r w:rsidR="00630CB8" w:rsidRPr="003873F3">
        <w:t xml:space="preserve"> </w:t>
      </w:r>
      <w:r w:rsidRPr="003873F3">
        <w:t>вермишель</w:t>
      </w:r>
      <w:r w:rsidR="00630CB8" w:rsidRPr="003873F3">
        <w:t xml:space="preserve"> </w:t>
      </w:r>
      <w:r w:rsidRPr="003873F3">
        <w:t>-</w:t>
      </w:r>
      <w:r w:rsidR="00630CB8" w:rsidRPr="003873F3">
        <w:t xml:space="preserve"> </w:t>
      </w:r>
      <w:r w:rsidRPr="003873F3">
        <w:t>на</w:t>
      </w:r>
      <w:r w:rsidR="00630CB8" w:rsidRPr="003873F3">
        <w:t xml:space="preserve"> </w:t>
      </w:r>
      <w:r w:rsidRPr="003873F3">
        <w:t>1,7%</w:t>
      </w:r>
      <w:r w:rsidR="00630CB8" w:rsidRPr="003873F3">
        <w:t xml:space="preserve"> </w:t>
      </w:r>
      <w:r w:rsidRPr="003873F3">
        <w:t>и</w:t>
      </w:r>
      <w:r w:rsidR="00630CB8" w:rsidRPr="003873F3">
        <w:t xml:space="preserve"> </w:t>
      </w:r>
      <w:r w:rsidRPr="003873F3">
        <w:t>пшеничная</w:t>
      </w:r>
      <w:r w:rsidR="00630CB8" w:rsidRPr="003873F3">
        <w:t xml:space="preserve"> </w:t>
      </w:r>
      <w:r w:rsidRPr="003873F3">
        <w:t>мука</w:t>
      </w:r>
      <w:r w:rsidR="00630CB8" w:rsidRPr="003873F3">
        <w:t xml:space="preserve"> </w:t>
      </w:r>
      <w:r w:rsidRPr="003873F3">
        <w:t>-</w:t>
      </w:r>
      <w:r w:rsidR="00630CB8" w:rsidRPr="003873F3">
        <w:t xml:space="preserve"> </w:t>
      </w:r>
      <w:r w:rsidRPr="003873F3">
        <w:t>на</w:t>
      </w:r>
      <w:r w:rsidR="00630CB8" w:rsidRPr="003873F3">
        <w:t xml:space="preserve"> </w:t>
      </w:r>
      <w:r w:rsidRPr="003873F3">
        <w:t>0,5%.</w:t>
      </w:r>
    </w:p>
    <w:p w:rsidR="00D1642B" w:rsidRPr="003873F3" w:rsidRDefault="00D1642B" w:rsidP="00D1642B">
      <w:pPr>
        <w:pStyle w:val="251"/>
      </w:pPr>
      <w:bookmarkStart w:id="138" w:name="_Toc99271712"/>
      <w:bookmarkStart w:id="139" w:name="_Toc99318658"/>
      <w:bookmarkStart w:id="140" w:name="_Toc164666736"/>
      <w:bookmarkEnd w:id="106"/>
      <w:bookmarkEnd w:id="107"/>
      <w:r w:rsidRPr="003873F3">
        <w:lastRenderedPageBreak/>
        <w:t>НОВОСТИ</w:t>
      </w:r>
      <w:r w:rsidR="00630CB8" w:rsidRPr="003873F3">
        <w:t xml:space="preserve"> </w:t>
      </w:r>
      <w:r w:rsidRPr="003873F3">
        <w:t>ЗАРУБЕЖНЫХ</w:t>
      </w:r>
      <w:r w:rsidR="00630CB8" w:rsidRPr="003873F3">
        <w:t xml:space="preserve"> </w:t>
      </w:r>
      <w:r w:rsidRPr="003873F3">
        <w:t>ПЕНСИОННЫХ</w:t>
      </w:r>
      <w:r w:rsidR="00630CB8" w:rsidRPr="003873F3">
        <w:t xml:space="preserve"> </w:t>
      </w:r>
      <w:r w:rsidRPr="003873F3">
        <w:t>СИСТЕМ</w:t>
      </w:r>
      <w:bookmarkEnd w:id="138"/>
      <w:bookmarkEnd w:id="139"/>
      <w:bookmarkEnd w:id="140"/>
    </w:p>
    <w:p w:rsidR="00D1642B" w:rsidRPr="003873F3" w:rsidRDefault="00D1642B" w:rsidP="00D1642B">
      <w:pPr>
        <w:pStyle w:val="10"/>
      </w:pPr>
      <w:bookmarkStart w:id="141" w:name="_Toc99271713"/>
      <w:bookmarkStart w:id="142" w:name="_Toc99318659"/>
      <w:bookmarkStart w:id="143" w:name="_Toc164666737"/>
      <w:r w:rsidRPr="003873F3">
        <w:t>Новости</w:t>
      </w:r>
      <w:r w:rsidR="00630CB8" w:rsidRPr="003873F3">
        <w:t xml:space="preserve"> </w:t>
      </w:r>
      <w:r w:rsidRPr="003873F3">
        <w:t>пенсионной</w:t>
      </w:r>
      <w:r w:rsidR="00630CB8" w:rsidRPr="003873F3">
        <w:t xml:space="preserve"> </w:t>
      </w:r>
      <w:r w:rsidRPr="003873F3">
        <w:t>отрасли</w:t>
      </w:r>
      <w:r w:rsidR="00630CB8" w:rsidRPr="003873F3">
        <w:t xml:space="preserve"> </w:t>
      </w:r>
      <w:r w:rsidRPr="003873F3">
        <w:t>стран</w:t>
      </w:r>
      <w:r w:rsidR="00630CB8" w:rsidRPr="003873F3">
        <w:t xml:space="preserve"> </w:t>
      </w:r>
      <w:r w:rsidRPr="003873F3">
        <w:t>ближнего</w:t>
      </w:r>
      <w:r w:rsidR="00630CB8" w:rsidRPr="003873F3">
        <w:t xml:space="preserve"> </w:t>
      </w:r>
      <w:r w:rsidRPr="003873F3">
        <w:t>зарубежья</w:t>
      </w:r>
      <w:bookmarkEnd w:id="141"/>
      <w:bookmarkEnd w:id="142"/>
      <w:bookmarkEnd w:id="143"/>
    </w:p>
    <w:p w:rsidR="00B45373" w:rsidRPr="003873F3" w:rsidRDefault="00B45373" w:rsidP="00B45373">
      <w:pPr>
        <w:pStyle w:val="2"/>
      </w:pPr>
      <w:bookmarkStart w:id="144" w:name="_Toc164666738"/>
      <w:r w:rsidRPr="003873F3">
        <w:t>Киевские</w:t>
      </w:r>
      <w:r w:rsidR="00630CB8" w:rsidRPr="003873F3">
        <w:t xml:space="preserve"> </w:t>
      </w:r>
      <w:r w:rsidRPr="003873F3">
        <w:t>ведомости</w:t>
      </w:r>
      <w:r w:rsidR="00630CB8" w:rsidRPr="003873F3">
        <w:t xml:space="preserve"> </w:t>
      </w:r>
      <w:r w:rsidRPr="003873F3">
        <w:t>(Украина),</w:t>
      </w:r>
      <w:r w:rsidR="00630CB8" w:rsidRPr="003873F3">
        <w:t xml:space="preserve"> </w:t>
      </w:r>
      <w:r w:rsidRPr="003873F3">
        <w:t>21.04.2024,</w:t>
      </w:r>
      <w:r w:rsidR="00630CB8" w:rsidRPr="003873F3">
        <w:t xml:space="preserve"> </w:t>
      </w:r>
      <w:r w:rsidRPr="003873F3">
        <w:t>Сколько</w:t>
      </w:r>
      <w:r w:rsidR="00630CB8" w:rsidRPr="003873F3">
        <w:t xml:space="preserve"> </w:t>
      </w:r>
      <w:r w:rsidRPr="003873F3">
        <w:t>в</w:t>
      </w:r>
      <w:r w:rsidR="00630CB8" w:rsidRPr="003873F3">
        <w:t xml:space="preserve"> </w:t>
      </w:r>
      <w:r w:rsidRPr="003873F3">
        <w:t>Украине</w:t>
      </w:r>
      <w:r w:rsidR="00630CB8" w:rsidRPr="003873F3">
        <w:t xml:space="preserve"> </w:t>
      </w:r>
      <w:r w:rsidRPr="003873F3">
        <w:t>получают</w:t>
      </w:r>
      <w:r w:rsidR="00630CB8" w:rsidRPr="003873F3">
        <w:t xml:space="preserve"> </w:t>
      </w:r>
      <w:r w:rsidRPr="003873F3">
        <w:t>работающие</w:t>
      </w:r>
      <w:r w:rsidR="00630CB8" w:rsidRPr="003873F3">
        <w:t xml:space="preserve"> </w:t>
      </w:r>
      <w:r w:rsidRPr="003873F3">
        <w:t>пенсионеры:</w:t>
      </w:r>
      <w:r w:rsidR="00630CB8" w:rsidRPr="003873F3">
        <w:t xml:space="preserve"> </w:t>
      </w:r>
      <w:r w:rsidRPr="003873F3">
        <w:t>данные</w:t>
      </w:r>
      <w:r w:rsidR="00630CB8" w:rsidRPr="003873F3">
        <w:t xml:space="preserve"> </w:t>
      </w:r>
      <w:r w:rsidRPr="003873F3">
        <w:t>ПФУ</w:t>
      </w:r>
      <w:bookmarkEnd w:id="144"/>
    </w:p>
    <w:p w:rsidR="00B45373" w:rsidRPr="003873F3" w:rsidRDefault="00B45373" w:rsidP="005B3EA0">
      <w:pPr>
        <w:pStyle w:val="3"/>
      </w:pPr>
      <w:bookmarkStart w:id="145" w:name="_Toc164666739"/>
      <w:r w:rsidRPr="003873F3">
        <w:t>По</w:t>
      </w:r>
      <w:r w:rsidR="00630CB8" w:rsidRPr="003873F3">
        <w:t xml:space="preserve"> </w:t>
      </w:r>
      <w:r w:rsidRPr="003873F3">
        <w:t>состоянию</w:t>
      </w:r>
      <w:r w:rsidR="00630CB8" w:rsidRPr="003873F3">
        <w:t xml:space="preserve"> </w:t>
      </w:r>
      <w:r w:rsidRPr="003873F3">
        <w:t>на</w:t>
      </w:r>
      <w:r w:rsidR="00630CB8" w:rsidRPr="003873F3">
        <w:t xml:space="preserve"> </w:t>
      </w:r>
      <w:r w:rsidRPr="003873F3">
        <w:t>1</w:t>
      </w:r>
      <w:r w:rsidR="00630CB8" w:rsidRPr="003873F3">
        <w:t xml:space="preserve"> </w:t>
      </w:r>
      <w:r w:rsidRPr="003873F3">
        <w:t>апреля</w:t>
      </w:r>
      <w:r w:rsidR="00630CB8" w:rsidRPr="003873F3">
        <w:t xml:space="preserve"> </w:t>
      </w:r>
      <w:r w:rsidRPr="003873F3">
        <w:t>2024</w:t>
      </w:r>
      <w:r w:rsidR="00630CB8" w:rsidRPr="003873F3">
        <w:t xml:space="preserve"> </w:t>
      </w:r>
      <w:r w:rsidRPr="003873F3">
        <w:t>года</w:t>
      </w:r>
      <w:r w:rsidR="00630CB8" w:rsidRPr="003873F3">
        <w:t xml:space="preserve"> </w:t>
      </w:r>
      <w:r w:rsidRPr="003873F3">
        <w:t>в</w:t>
      </w:r>
      <w:r w:rsidR="00630CB8" w:rsidRPr="003873F3">
        <w:t xml:space="preserve"> </w:t>
      </w:r>
      <w:r w:rsidRPr="003873F3">
        <w:t>Украине</w:t>
      </w:r>
      <w:r w:rsidR="00630CB8" w:rsidRPr="003873F3">
        <w:t xml:space="preserve"> </w:t>
      </w:r>
      <w:r w:rsidRPr="003873F3">
        <w:t>было</w:t>
      </w:r>
      <w:r w:rsidR="00630CB8" w:rsidRPr="003873F3">
        <w:t xml:space="preserve"> </w:t>
      </w:r>
      <w:r w:rsidRPr="003873F3">
        <w:t>10,2</w:t>
      </w:r>
      <w:r w:rsidR="00630CB8" w:rsidRPr="003873F3">
        <w:t xml:space="preserve"> </w:t>
      </w:r>
      <w:r w:rsidRPr="003873F3">
        <w:t>млн.</w:t>
      </w:r>
      <w:r w:rsidR="00630CB8" w:rsidRPr="003873F3">
        <w:t xml:space="preserve"> </w:t>
      </w:r>
      <w:r w:rsidRPr="003873F3">
        <w:t>пенсионеров.</w:t>
      </w:r>
      <w:r w:rsidR="00630CB8" w:rsidRPr="003873F3">
        <w:t xml:space="preserve"> </w:t>
      </w:r>
      <w:r w:rsidRPr="003873F3">
        <w:t>Из</w:t>
      </w:r>
      <w:r w:rsidR="00630CB8" w:rsidRPr="003873F3">
        <w:t xml:space="preserve"> </w:t>
      </w:r>
      <w:r w:rsidRPr="003873F3">
        <w:t>них</w:t>
      </w:r>
      <w:r w:rsidR="00630CB8" w:rsidRPr="003873F3">
        <w:t xml:space="preserve"> </w:t>
      </w:r>
      <w:r w:rsidRPr="003873F3">
        <w:t>2,7</w:t>
      </w:r>
      <w:r w:rsidR="00630CB8" w:rsidRPr="003873F3">
        <w:t xml:space="preserve"> </w:t>
      </w:r>
      <w:r w:rsidRPr="003873F3">
        <w:t>млн</w:t>
      </w:r>
      <w:r w:rsidR="00630CB8" w:rsidRPr="003873F3">
        <w:t xml:space="preserve"> </w:t>
      </w:r>
      <w:r w:rsidRPr="003873F3">
        <w:t>человек</w:t>
      </w:r>
      <w:r w:rsidR="00630CB8" w:rsidRPr="003873F3">
        <w:t xml:space="preserve"> </w:t>
      </w:r>
      <w:r w:rsidRPr="003873F3">
        <w:t>продолжали</w:t>
      </w:r>
      <w:r w:rsidR="00630CB8" w:rsidRPr="003873F3">
        <w:t xml:space="preserve"> </w:t>
      </w:r>
      <w:r w:rsidRPr="003873F3">
        <w:t>работать.</w:t>
      </w:r>
      <w:r w:rsidR="00630CB8" w:rsidRPr="003873F3">
        <w:t xml:space="preserve"> </w:t>
      </w:r>
      <w:r w:rsidRPr="003873F3">
        <w:t>Об</w:t>
      </w:r>
      <w:r w:rsidR="00630CB8" w:rsidRPr="003873F3">
        <w:t xml:space="preserve"> </w:t>
      </w:r>
      <w:r w:rsidRPr="003873F3">
        <w:t>этом</w:t>
      </w:r>
      <w:r w:rsidR="00630CB8" w:rsidRPr="003873F3">
        <w:t xml:space="preserve"> </w:t>
      </w:r>
      <w:r w:rsidRPr="003873F3">
        <w:t>сообщает</w:t>
      </w:r>
      <w:r w:rsidR="00630CB8" w:rsidRPr="003873F3">
        <w:t xml:space="preserve"> </w:t>
      </w:r>
      <w:r w:rsidRPr="003873F3">
        <w:t>РБК-Украина</w:t>
      </w:r>
      <w:r w:rsidR="00630CB8" w:rsidRPr="003873F3">
        <w:t xml:space="preserve"> </w:t>
      </w:r>
      <w:r w:rsidRPr="003873F3">
        <w:t>со</w:t>
      </w:r>
      <w:r w:rsidR="00630CB8" w:rsidRPr="003873F3">
        <w:t xml:space="preserve"> </w:t>
      </w:r>
      <w:r w:rsidRPr="003873F3">
        <w:t>ссылкой</w:t>
      </w:r>
      <w:r w:rsidR="00630CB8" w:rsidRPr="003873F3">
        <w:t xml:space="preserve"> </w:t>
      </w:r>
      <w:r w:rsidRPr="003873F3">
        <w:t>на</w:t>
      </w:r>
      <w:r w:rsidR="00630CB8" w:rsidRPr="003873F3">
        <w:t xml:space="preserve"> </w:t>
      </w:r>
      <w:r w:rsidRPr="003873F3">
        <w:t>пресс-службу</w:t>
      </w:r>
      <w:r w:rsidR="00630CB8" w:rsidRPr="003873F3">
        <w:t xml:space="preserve"> </w:t>
      </w:r>
      <w:r w:rsidRPr="003873F3">
        <w:t>Пенсионного</w:t>
      </w:r>
      <w:r w:rsidR="00630CB8" w:rsidRPr="003873F3">
        <w:t xml:space="preserve"> </w:t>
      </w:r>
      <w:r w:rsidRPr="003873F3">
        <w:t>фонда</w:t>
      </w:r>
      <w:r w:rsidR="00630CB8" w:rsidRPr="003873F3">
        <w:t xml:space="preserve"> </w:t>
      </w:r>
      <w:r w:rsidRPr="003873F3">
        <w:t>Украины</w:t>
      </w:r>
      <w:r w:rsidR="00630CB8" w:rsidRPr="003873F3">
        <w:t xml:space="preserve"> </w:t>
      </w:r>
      <w:r w:rsidRPr="003873F3">
        <w:t>(ПФУ).</w:t>
      </w:r>
      <w:r w:rsidR="00630CB8" w:rsidRPr="003873F3">
        <w:t xml:space="preserve"> </w:t>
      </w:r>
      <w:r w:rsidRPr="003873F3">
        <w:t>По</w:t>
      </w:r>
      <w:r w:rsidR="00630CB8" w:rsidRPr="003873F3">
        <w:t xml:space="preserve"> </w:t>
      </w:r>
      <w:r w:rsidRPr="003873F3">
        <w:t>данным</w:t>
      </w:r>
      <w:r w:rsidR="00630CB8" w:rsidRPr="003873F3">
        <w:t xml:space="preserve"> </w:t>
      </w:r>
      <w:r w:rsidRPr="003873F3">
        <w:t>ПФУ,</w:t>
      </w:r>
      <w:r w:rsidR="00630CB8" w:rsidRPr="003873F3">
        <w:t xml:space="preserve"> </w:t>
      </w:r>
      <w:r w:rsidRPr="003873F3">
        <w:t>средний</w:t>
      </w:r>
      <w:r w:rsidR="00630CB8" w:rsidRPr="003873F3">
        <w:t xml:space="preserve"> </w:t>
      </w:r>
      <w:r w:rsidRPr="003873F3">
        <w:t>размер</w:t>
      </w:r>
      <w:r w:rsidR="00630CB8" w:rsidRPr="003873F3">
        <w:t xml:space="preserve"> </w:t>
      </w:r>
      <w:r w:rsidRPr="003873F3">
        <w:t>пенсий</w:t>
      </w:r>
      <w:r w:rsidR="00630CB8" w:rsidRPr="003873F3">
        <w:t xml:space="preserve"> </w:t>
      </w:r>
      <w:r w:rsidRPr="003873F3">
        <w:t>составил</w:t>
      </w:r>
      <w:r w:rsidR="00630CB8" w:rsidRPr="003873F3">
        <w:t xml:space="preserve"> </w:t>
      </w:r>
      <w:r w:rsidRPr="003873F3">
        <w:t>5</w:t>
      </w:r>
      <w:r w:rsidR="00630CB8" w:rsidRPr="003873F3">
        <w:t xml:space="preserve"> </w:t>
      </w:r>
      <w:r w:rsidRPr="003873F3">
        <w:t>743,27</w:t>
      </w:r>
      <w:r w:rsidR="00630CB8" w:rsidRPr="003873F3">
        <w:t xml:space="preserve"> </w:t>
      </w:r>
      <w:r w:rsidRPr="003873F3">
        <w:t>гривен,</w:t>
      </w:r>
      <w:r w:rsidR="00630CB8" w:rsidRPr="003873F3">
        <w:t xml:space="preserve"> </w:t>
      </w:r>
      <w:r w:rsidRPr="003873F3">
        <w:t>у</w:t>
      </w:r>
      <w:r w:rsidR="00630CB8" w:rsidRPr="003873F3">
        <w:t xml:space="preserve"> </w:t>
      </w:r>
      <w:r w:rsidRPr="003873F3">
        <w:t>работающих</w:t>
      </w:r>
      <w:r w:rsidR="00630CB8" w:rsidRPr="003873F3">
        <w:t xml:space="preserve"> </w:t>
      </w:r>
      <w:r w:rsidRPr="003873F3">
        <w:t>пенсионеров</w:t>
      </w:r>
      <w:r w:rsidR="00630CB8" w:rsidRPr="003873F3">
        <w:t xml:space="preserve"> </w:t>
      </w:r>
      <w:r w:rsidRPr="003873F3">
        <w:t>-</w:t>
      </w:r>
      <w:r w:rsidR="00630CB8" w:rsidRPr="003873F3">
        <w:t xml:space="preserve"> </w:t>
      </w:r>
      <w:r w:rsidRPr="003873F3">
        <w:t>6</w:t>
      </w:r>
      <w:r w:rsidR="00630CB8" w:rsidRPr="003873F3">
        <w:t xml:space="preserve"> </w:t>
      </w:r>
      <w:r w:rsidRPr="003873F3">
        <w:t>094,28</w:t>
      </w:r>
      <w:r w:rsidR="00630CB8" w:rsidRPr="003873F3">
        <w:t xml:space="preserve"> </w:t>
      </w:r>
      <w:r w:rsidRPr="003873F3">
        <w:t>гривен.</w:t>
      </w:r>
      <w:bookmarkEnd w:id="145"/>
    </w:p>
    <w:p w:rsidR="00B45373" w:rsidRPr="003873F3" w:rsidRDefault="00B45373" w:rsidP="00B45373">
      <w:r w:rsidRPr="003873F3">
        <w:t>С</w:t>
      </w:r>
      <w:r w:rsidR="00630CB8" w:rsidRPr="003873F3">
        <w:t xml:space="preserve"> </w:t>
      </w:r>
      <w:r w:rsidRPr="003873F3">
        <w:t>начала</w:t>
      </w:r>
      <w:r w:rsidR="00630CB8" w:rsidRPr="003873F3">
        <w:t xml:space="preserve"> </w:t>
      </w:r>
      <w:r w:rsidRPr="003873F3">
        <w:t>года</w:t>
      </w:r>
      <w:r w:rsidR="00630CB8" w:rsidRPr="003873F3">
        <w:t xml:space="preserve"> </w:t>
      </w:r>
      <w:r w:rsidRPr="003873F3">
        <w:t>средняя</w:t>
      </w:r>
      <w:r w:rsidR="00630CB8" w:rsidRPr="003873F3">
        <w:t xml:space="preserve"> </w:t>
      </w:r>
      <w:r w:rsidRPr="003873F3">
        <w:t>выплата</w:t>
      </w:r>
      <w:r w:rsidR="00630CB8" w:rsidRPr="003873F3">
        <w:t xml:space="preserve"> </w:t>
      </w:r>
      <w:r w:rsidRPr="003873F3">
        <w:t>работающим</w:t>
      </w:r>
      <w:r w:rsidR="00630CB8" w:rsidRPr="003873F3">
        <w:t xml:space="preserve"> </w:t>
      </w:r>
      <w:r w:rsidRPr="003873F3">
        <w:t>пенсионерам</w:t>
      </w:r>
      <w:r w:rsidR="00630CB8" w:rsidRPr="003873F3">
        <w:t xml:space="preserve"> </w:t>
      </w:r>
      <w:r w:rsidRPr="003873F3">
        <w:t>выросла</w:t>
      </w:r>
      <w:r w:rsidR="00630CB8" w:rsidRPr="003873F3">
        <w:t xml:space="preserve"> </w:t>
      </w:r>
      <w:r w:rsidRPr="003873F3">
        <w:t>на</w:t>
      </w:r>
      <w:r w:rsidR="00630CB8" w:rsidRPr="003873F3">
        <w:t xml:space="preserve"> </w:t>
      </w:r>
      <w:r w:rsidRPr="003873F3">
        <w:t>7,7%</w:t>
      </w:r>
      <w:r w:rsidR="00630CB8" w:rsidRPr="003873F3">
        <w:t xml:space="preserve"> </w:t>
      </w:r>
      <w:r w:rsidRPr="003873F3">
        <w:t>(на</w:t>
      </w:r>
      <w:r w:rsidR="00630CB8" w:rsidRPr="003873F3">
        <w:t xml:space="preserve"> </w:t>
      </w:r>
      <w:r w:rsidRPr="003873F3">
        <w:t>433,23</w:t>
      </w:r>
      <w:r w:rsidR="00630CB8" w:rsidRPr="003873F3">
        <w:t xml:space="preserve"> </w:t>
      </w:r>
      <w:r w:rsidRPr="003873F3">
        <w:t>гривен).</w:t>
      </w:r>
    </w:p>
    <w:p w:rsidR="00B45373" w:rsidRPr="003873F3" w:rsidRDefault="00B45373" w:rsidP="00B45373">
      <w:r w:rsidRPr="003873F3">
        <w:t>Распределение</w:t>
      </w:r>
      <w:r w:rsidR="00630CB8" w:rsidRPr="003873F3">
        <w:t xml:space="preserve"> </w:t>
      </w:r>
      <w:r w:rsidRPr="003873F3">
        <w:t>пенсионеров</w:t>
      </w:r>
      <w:r w:rsidR="00630CB8" w:rsidRPr="003873F3">
        <w:t xml:space="preserve"> </w:t>
      </w:r>
      <w:r w:rsidRPr="003873F3">
        <w:t>по</w:t>
      </w:r>
      <w:r w:rsidR="00630CB8" w:rsidRPr="003873F3">
        <w:t xml:space="preserve"> </w:t>
      </w:r>
      <w:r w:rsidRPr="003873F3">
        <w:t>видам</w:t>
      </w:r>
      <w:r w:rsidR="00630CB8" w:rsidRPr="003873F3">
        <w:t xml:space="preserve"> </w:t>
      </w:r>
      <w:r w:rsidRPr="003873F3">
        <w:t>назначенных</w:t>
      </w:r>
      <w:r w:rsidR="00630CB8" w:rsidRPr="003873F3">
        <w:t xml:space="preserve"> </w:t>
      </w:r>
      <w:r w:rsidRPr="003873F3">
        <w:t>выплат</w:t>
      </w:r>
      <w:r w:rsidR="00630CB8" w:rsidRPr="003873F3">
        <w:t xml:space="preserve"> </w:t>
      </w:r>
      <w:r w:rsidRPr="003873F3">
        <w:t>было</w:t>
      </w:r>
      <w:r w:rsidR="00630CB8" w:rsidRPr="003873F3">
        <w:t xml:space="preserve"> </w:t>
      </w:r>
      <w:r w:rsidRPr="003873F3">
        <w:t>следующим:</w:t>
      </w:r>
      <w:r w:rsidR="00630CB8" w:rsidRPr="003873F3">
        <w:t xml:space="preserve"> </w:t>
      </w:r>
    </w:p>
    <w:p w:rsidR="00B45373" w:rsidRPr="003873F3" w:rsidRDefault="00B45373" w:rsidP="00B45373">
      <w:r w:rsidRPr="003873F3">
        <w:t>-</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w:t>
      </w:r>
      <w:r w:rsidR="00630CB8" w:rsidRPr="003873F3">
        <w:t xml:space="preserve"> </w:t>
      </w:r>
      <w:r w:rsidRPr="003873F3">
        <w:t>72,95%</w:t>
      </w:r>
      <w:r w:rsidR="00630CB8" w:rsidRPr="003873F3">
        <w:t xml:space="preserve"> </w:t>
      </w:r>
    </w:p>
    <w:p w:rsidR="00B45373" w:rsidRPr="003873F3" w:rsidRDefault="00B45373" w:rsidP="00B45373">
      <w:r w:rsidRPr="003873F3">
        <w:t>-</w:t>
      </w:r>
      <w:r w:rsidR="00630CB8" w:rsidRPr="003873F3">
        <w:t xml:space="preserve"> </w:t>
      </w:r>
      <w:r w:rsidRPr="003873F3">
        <w:t>по</w:t>
      </w:r>
      <w:r w:rsidR="00630CB8" w:rsidRPr="003873F3">
        <w:t xml:space="preserve"> </w:t>
      </w:r>
      <w:r w:rsidRPr="003873F3">
        <w:t>инвалидности</w:t>
      </w:r>
      <w:r w:rsidR="00630CB8" w:rsidRPr="003873F3">
        <w:t xml:space="preserve"> </w:t>
      </w:r>
      <w:r w:rsidRPr="003873F3">
        <w:t>-</w:t>
      </w:r>
      <w:r w:rsidR="00630CB8" w:rsidRPr="003873F3">
        <w:t xml:space="preserve"> </w:t>
      </w:r>
      <w:r w:rsidRPr="003873F3">
        <w:t>14,99%</w:t>
      </w:r>
      <w:r w:rsidR="00630CB8" w:rsidRPr="003873F3">
        <w:t xml:space="preserve"> </w:t>
      </w:r>
    </w:p>
    <w:p w:rsidR="00B45373" w:rsidRPr="003873F3" w:rsidRDefault="00B45373" w:rsidP="00B45373">
      <w:r w:rsidRPr="003873F3">
        <w:t>-</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потери</w:t>
      </w:r>
      <w:r w:rsidR="00630CB8" w:rsidRPr="003873F3">
        <w:t xml:space="preserve"> </w:t>
      </w:r>
      <w:r w:rsidRPr="003873F3">
        <w:t>кормильца</w:t>
      </w:r>
      <w:r w:rsidR="00630CB8" w:rsidRPr="003873F3">
        <w:t xml:space="preserve"> </w:t>
      </w:r>
      <w:r w:rsidRPr="003873F3">
        <w:t>-</w:t>
      </w:r>
      <w:r w:rsidR="00630CB8" w:rsidRPr="003873F3">
        <w:t xml:space="preserve"> </w:t>
      </w:r>
      <w:r w:rsidRPr="003873F3">
        <w:t>6,26%</w:t>
      </w:r>
      <w:r w:rsidR="00630CB8" w:rsidRPr="003873F3">
        <w:t xml:space="preserve"> </w:t>
      </w:r>
    </w:p>
    <w:p w:rsidR="00B45373" w:rsidRPr="003873F3" w:rsidRDefault="00B45373" w:rsidP="00B45373">
      <w:r w:rsidRPr="003873F3">
        <w:t>-</w:t>
      </w:r>
      <w:r w:rsidR="00630CB8" w:rsidRPr="003873F3">
        <w:t xml:space="preserve"> </w:t>
      </w:r>
      <w:r w:rsidRPr="003873F3">
        <w:t>за</w:t>
      </w:r>
      <w:r w:rsidR="00630CB8" w:rsidRPr="003873F3">
        <w:t xml:space="preserve"> </w:t>
      </w:r>
      <w:r w:rsidRPr="003873F3">
        <w:t>выслугу</w:t>
      </w:r>
      <w:r w:rsidR="00630CB8" w:rsidRPr="003873F3">
        <w:t xml:space="preserve"> </w:t>
      </w:r>
      <w:r w:rsidRPr="003873F3">
        <w:t>лет</w:t>
      </w:r>
      <w:r w:rsidR="00630CB8" w:rsidRPr="003873F3">
        <w:t xml:space="preserve"> </w:t>
      </w:r>
      <w:r w:rsidRPr="003873F3">
        <w:t>-</w:t>
      </w:r>
      <w:r w:rsidR="00630CB8" w:rsidRPr="003873F3">
        <w:t xml:space="preserve"> </w:t>
      </w:r>
      <w:r w:rsidRPr="003873F3">
        <w:t>5,20%</w:t>
      </w:r>
      <w:r w:rsidR="00630CB8" w:rsidRPr="003873F3">
        <w:t xml:space="preserve"> </w:t>
      </w:r>
    </w:p>
    <w:p w:rsidR="00B45373" w:rsidRPr="003873F3" w:rsidRDefault="00B45373" w:rsidP="00B45373">
      <w:r w:rsidRPr="003873F3">
        <w:t>-</w:t>
      </w:r>
      <w:r w:rsidR="00630CB8" w:rsidRPr="003873F3">
        <w:t xml:space="preserve"> </w:t>
      </w:r>
      <w:r w:rsidRPr="003873F3">
        <w:t>социальные</w:t>
      </w:r>
      <w:r w:rsidR="00630CB8" w:rsidRPr="003873F3">
        <w:t xml:space="preserve"> </w:t>
      </w:r>
      <w:r w:rsidRPr="003873F3">
        <w:t>пенсии</w:t>
      </w:r>
      <w:r w:rsidR="00630CB8" w:rsidRPr="003873F3">
        <w:t xml:space="preserve"> </w:t>
      </w:r>
      <w:r w:rsidRPr="003873F3">
        <w:t>-</w:t>
      </w:r>
      <w:r w:rsidR="00630CB8" w:rsidRPr="003873F3">
        <w:t xml:space="preserve"> </w:t>
      </w:r>
      <w:r w:rsidRPr="003873F3">
        <w:t>0,56%</w:t>
      </w:r>
      <w:r w:rsidR="00630CB8" w:rsidRPr="003873F3">
        <w:t xml:space="preserve"> </w:t>
      </w:r>
    </w:p>
    <w:p w:rsidR="00B45373" w:rsidRPr="003873F3" w:rsidRDefault="00B45373" w:rsidP="00B45373">
      <w:r w:rsidRPr="003873F3">
        <w:t>-</w:t>
      </w:r>
      <w:r w:rsidR="00630CB8" w:rsidRPr="003873F3">
        <w:t xml:space="preserve"> </w:t>
      </w:r>
      <w:r w:rsidRPr="003873F3">
        <w:t>пожизненное</w:t>
      </w:r>
      <w:r w:rsidR="00630CB8" w:rsidRPr="003873F3">
        <w:t xml:space="preserve"> </w:t>
      </w:r>
      <w:r w:rsidRPr="003873F3">
        <w:t>содержание</w:t>
      </w:r>
      <w:r w:rsidR="00630CB8" w:rsidRPr="003873F3">
        <w:t xml:space="preserve"> </w:t>
      </w:r>
      <w:r w:rsidRPr="003873F3">
        <w:t>судей</w:t>
      </w:r>
      <w:r w:rsidR="00630CB8" w:rsidRPr="003873F3">
        <w:t xml:space="preserve"> </w:t>
      </w:r>
      <w:r w:rsidRPr="003873F3">
        <w:t>-</w:t>
      </w:r>
      <w:r w:rsidR="00630CB8" w:rsidRPr="003873F3">
        <w:t xml:space="preserve"> </w:t>
      </w:r>
      <w:r w:rsidRPr="003873F3">
        <w:t>0,04%.</w:t>
      </w:r>
      <w:r w:rsidR="00630CB8" w:rsidRPr="003873F3">
        <w:t xml:space="preserve"> </w:t>
      </w:r>
    </w:p>
    <w:p w:rsidR="00B45373" w:rsidRPr="003873F3" w:rsidRDefault="00B45373" w:rsidP="00B45373">
      <w:r w:rsidRPr="003873F3">
        <w:t>Напомним,</w:t>
      </w:r>
      <w:r w:rsidR="00630CB8" w:rsidRPr="003873F3">
        <w:t xml:space="preserve"> </w:t>
      </w:r>
      <w:r w:rsidRPr="003873F3">
        <w:t>автоматический</w:t>
      </w:r>
      <w:r w:rsidR="00630CB8" w:rsidRPr="003873F3">
        <w:t xml:space="preserve"> </w:t>
      </w:r>
      <w:r w:rsidRPr="003873F3">
        <w:t>перерасчет</w:t>
      </w:r>
      <w:r w:rsidR="00630CB8" w:rsidRPr="003873F3">
        <w:t xml:space="preserve"> </w:t>
      </w:r>
      <w:r w:rsidRPr="003873F3">
        <w:t>пенсий</w:t>
      </w:r>
      <w:r w:rsidR="00630CB8" w:rsidRPr="003873F3">
        <w:t xml:space="preserve"> </w:t>
      </w:r>
      <w:r w:rsidRPr="003873F3">
        <w:t>с</w:t>
      </w:r>
      <w:r w:rsidR="00630CB8" w:rsidRPr="003873F3">
        <w:t xml:space="preserve"> </w:t>
      </w:r>
      <w:r w:rsidRPr="003873F3">
        <w:t>учетом</w:t>
      </w:r>
      <w:r w:rsidR="00630CB8" w:rsidRPr="003873F3">
        <w:t xml:space="preserve"> </w:t>
      </w:r>
      <w:r w:rsidRPr="003873F3">
        <w:t>увеличенного</w:t>
      </w:r>
      <w:r w:rsidR="00630CB8" w:rsidRPr="003873F3">
        <w:t xml:space="preserve"> </w:t>
      </w:r>
      <w:r w:rsidRPr="003873F3">
        <w:t>стажа</w:t>
      </w:r>
      <w:r w:rsidR="00630CB8" w:rsidRPr="003873F3">
        <w:t xml:space="preserve"> </w:t>
      </w:r>
      <w:r w:rsidRPr="003873F3">
        <w:t>с</w:t>
      </w:r>
      <w:r w:rsidR="00630CB8" w:rsidRPr="003873F3">
        <w:t xml:space="preserve"> </w:t>
      </w:r>
      <w:r w:rsidRPr="003873F3">
        <w:t>1</w:t>
      </w:r>
      <w:r w:rsidR="00630CB8" w:rsidRPr="003873F3">
        <w:t xml:space="preserve"> </w:t>
      </w:r>
      <w:r w:rsidRPr="003873F3">
        <w:t>апреля</w:t>
      </w:r>
      <w:r w:rsidR="00630CB8" w:rsidRPr="003873F3">
        <w:t xml:space="preserve"> </w:t>
      </w:r>
      <w:r w:rsidRPr="003873F3">
        <w:t>произошел</w:t>
      </w:r>
      <w:r w:rsidR="00630CB8" w:rsidRPr="003873F3">
        <w:t xml:space="preserve"> </w:t>
      </w:r>
      <w:r w:rsidRPr="003873F3">
        <w:t>для</w:t>
      </w:r>
      <w:r w:rsidR="00630CB8" w:rsidRPr="003873F3">
        <w:t xml:space="preserve"> </w:t>
      </w:r>
      <w:r w:rsidRPr="003873F3">
        <w:t>654</w:t>
      </w:r>
      <w:r w:rsidR="00630CB8" w:rsidRPr="003873F3">
        <w:t xml:space="preserve"> </w:t>
      </w:r>
      <w:r w:rsidRPr="003873F3">
        <w:t>тысяч</w:t>
      </w:r>
      <w:r w:rsidR="00630CB8" w:rsidRPr="003873F3">
        <w:t xml:space="preserve"> </w:t>
      </w:r>
      <w:r w:rsidRPr="003873F3">
        <w:t>работающих</w:t>
      </w:r>
      <w:r w:rsidR="00630CB8" w:rsidRPr="003873F3">
        <w:t xml:space="preserve"> </w:t>
      </w:r>
      <w:r w:rsidRPr="003873F3">
        <w:t>пенсионеров.</w:t>
      </w:r>
    </w:p>
    <w:p w:rsidR="00B45373" w:rsidRPr="003873F3" w:rsidRDefault="00B45373" w:rsidP="00B45373">
      <w:r w:rsidRPr="003873F3">
        <w:t>Перерасчет</w:t>
      </w:r>
      <w:r w:rsidR="00630CB8" w:rsidRPr="003873F3">
        <w:t xml:space="preserve"> </w:t>
      </w:r>
      <w:r w:rsidRPr="003873F3">
        <w:t>производится</w:t>
      </w:r>
      <w:r w:rsidR="00630CB8" w:rsidRPr="003873F3">
        <w:t xml:space="preserve"> </w:t>
      </w:r>
      <w:r w:rsidRPr="003873F3">
        <w:t>за</w:t>
      </w:r>
      <w:r w:rsidR="00630CB8" w:rsidRPr="003873F3">
        <w:t xml:space="preserve"> </w:t>
      </w:r>
      <w:r w:rsidRPr="003873F3">
        <w:t>стаж,</w:t>
      </w:r>
      <w:r w:rsidR="00630CB8" w:rsidRPr="003873F3">
        <w:t xml:space="preserve"> </w:t>
      </w:r>
      <w:r w:rsidRPr="003873F3">
        <w:t>приобретенный</w:t>
      </w:r>
      <w:r w:rsidR="00630CB8" w:rsidRPr="003873F3">
        <w:t xml:space="preserve"> </w:t>
      </w:r>
      <w:r w:rsidRPr="003873F3">
        <w:t>в</w:t>
      </w:r>
      <w:r w:rsidR="00630CB8" w:rsidRPr="003873F3">
        <w:t xml:space="preserve"> </w:t>
      </w:r>
      <w:r w:rsidRPr="003873F3">
        <w:t>последние</w:t>
      </w:r>
      <w:r w:rsidR="00630CB8" w:rsidRPr="003873F3">
        <w:t xml:space="preserve"> </w:t>
      </w:r>
      <w:r w:rsidRPr="003873F3">
        <w:t>два</w:t>
      </w:r>
      <w:r w:rsidR="00630CB8" w:rsidRPr="003873F3">
        <w:t xml:space="preserve"> </w:t>
      </w:r>
      <w:r w:rsidRPr="003873F3">
        <w:t>года.</w:t>
      </w:r>
      <w:r w:rsidR="00630CB8" w:rsidRPr="003873F3">
        <w:t xml:space="preserve"> </w:t>
      </w:r>
      <w:r w:rsidRPr="003873F3">
        <w:t>Размер</w:t>
      </w:r>
      <w:r w:rsidR="00630CB8" w:rsidRPr="003873F3">
        <w:t xml:space="preserve"> </w:t>
      </w:r>
      <w:r w:rsidRPr="003873F3">
        <w:t>увеличения</w:t>
      </w:r>
      <w:r w:rsidR="00630CB8" w:rsidRPr="003873F3">
        <w:t xml:space="preserve"> </w:t>
      </w:r>
      <w:r w:rsidRPr="003873F3">
        <w:t>пенсии</w:t>
      </w:r>
      <w:r w:rsidR="00630CB8" w:rsidRPr="003873F3">
        <w:t xml:space="preserve"> </w:t>
      </w:r>
      <w:r w:rsidRPr="003873F3">
        <w:t>определяется</w:t>
      </w:r>
      <w:r w:rsidR="00630CB8" w:rsidRPr="003873F3">
        <w:t xml:space="preserve"> </w:t>
      </w:r>
      <w:r w:rsidRPr="003873F3">
        <w:t>для</w:t>
      </w:r>
      <w:r w:rsidR="00630CB8" w:rsidRPr="003873F3">
        <w:t xml:space="preserve"> </w:t>
      </w:r>
      <w:r w:rsidRPr="003873F3">
        <w:t>каждого</w:t>
      </w:r>
      <w:r w:rsidR="00630CB8" w:rsidRPr="003873F3">
        <w:t xml:space="preserve"> </w:t>
      </w:r>
      <w:r w:rsidRPr="003873F3">
        <w:t>пенсионера</w:t>
      </w:r>
      <w:r w:rsidR="00630CB8" w:rsidRPr="003873F3">
        <w:t xml:space="preserve"> </w:t>
      </w:r>
      <w:r w:rsidRPr="003873F3">
        <w:t>индивидуально</w:t>
      </w:r>
      <w:r w:rsidR="00630CB8" w:rsidRPr="003873F3">
        <w:t xml:space="preserve"> </w:t>
      </w:r>
      <w:r w:rsidRPr="003873F3">
        <w:t>в</w:t>
      </w:r>
      <w:r w:rsidR="00630CB8" w:rsidRPr="003873F3">
        <w:t xml:space="preserve"> </w:t>
      </w:r>
      <w:r w:rsidRPr="003873F3">
        <w:t>зависимости</w:t>
      </w:r>
      <w:r w:rsidR="00630CB8" w:rsidRPr="003873F3">
        <w:t xml:space="preserve"> </w:t>
      </w:r>
      <w:r w:rsidRPr="003873F3">
        <w:t>от</w:t>
      </w:r>
      <w:r w:rsidR="00630CB8" w:rsidRPr="003873F3">
        <w:t xml:space="preserve"> </w:t>
      </w:r>
      <w:r w:rsidRPr="003873F3">
        <w:t>продолжительности</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и</w:t>
      </w:r>
      <w:r w:rsidR="00630CB8" w:rsidRPr="003873F3">
        <w:t xml:space="preserve"> </w:t>
      </w:r>
      <w:r w:rsidRPr="003873F3">
        <w:t>заработной</w:t>
      </w:r>
      <w:r w:rsidR="00630CB8" w:rsidRPr="003873F3">
        <w:t xml:space="preserve"> </w:t>
      </w:r>
      <w:r w:rsidRPr="003873F3">
        <w:t>платы</w:t>
      </w:r>
      <w:r w:rsidR="00630CB8" w:rsidRPr="003873F3">
        <w:t xml:space="preserve"> </w:t>
      </w:r>
      <w:r w:rsidRPr="003873F3">
        <w:t>(дохода),</w:t>
      </w:r>
      <w:r w:rsidR="00630CB8" w:rsidRPr="003873F3">
        <w:t xml:space="preserve"> </w:t>
      </w:r>
      <w:r w:rsidRPr="003873F3">
        <w:t>с</w:t>
      </w:r>
      <w:r w:rsidR="00630CB8" w:rsidRPr="003873F3">
        <w:t xml:space="preserve"> </w:t>
      </w:r>
      <w:r w:rsidRPr="003873F3">
        <w:t>которой</w:t>
      </w:r>
      <w:r w:rsidR="00630CB8" w:rsidRPr="003873F3">
        <w:t xml:space="preserve"> </w:t>
      </w:r>
      <w:r w:rsidRPr="003873F3">
        <w:t>исчисляется</w:t>
      </w:r>
      <w:r w:rsidR="00630CB8" w:rsidRPr="003873F3">
        <w:t xml:space="preserve"> </w:t>
      </w:r>
      <w:r w:rsidRPr="003873F3">
        <w:t>пенсия.</w:t>
      </w:r>
    </w:p>
    <w:p w:rsidR="00B45373" w:rsidRPr="003873F3" w:rsidRDefault="00B45373" w:rsidP="00B45373">
      <w:r w:rsidRPr="003873F3">
        <w:t>Выплата</w:t>
      </w:r>
      <w:r w:rsidR="00630CB8" w:rsidRPr="003873F3">
        <w:t xml:space="preserve"> </w:t>
      </w:r>
      <w:r w:rsidRPr="003873F3">
        <w:t>повышенных</w:t>
      </w:r>
      <w:r w:rsidR="00630CB8" w:rsidRPr="003873F3">
        <w:t xml:space="preserve"> </w:t>
      </w:r>
      <w:r w:rsidRPr="003873F3">
        <w:t>пенсий</w:t>
      </w:r>
      <w:r w:rsidR="00630CB8" w:rsidRPr="003873F3">
        <w:t xml:space="preserve"> </w:t>
      </w:r>
      <w:r w:rsidRPr="003873F3">
        <w:t>произойдет</w:t>
      </w:r>
      <w:r w:rsidR="00630CB8" w:rsidRPr="003873F3">
        <w:t xml:space="preserve"> </w:t>
      </w:r>
      <w:r w:rsidRPr="003873F3">
        <w:t>в</w:t>
      </w:r>
      <w:r w:rsidR="00630CB8" w:rsidRPr="003873F3">
        <w:t xml:space="preserve"> </w:t>
      </w:r>
      <w:r w:rsidRPr="003873F3">
        <w:t>июне</w:t>
      </w:r>
      <w:r w:rsidR="00630CB8" w:rsidRPr="003873F3">
        <w:t xml:space="preserve"> </w:t>
      </w:r>
      <w:r w:rsidRPr="003873F3">
        <w:t>2024</w:t>
      </w:r>
      <w:r w:rsidR="00630CB8" w:rsidRPr="003873F3">
        <w:t xml:space="preserve"> </w:t>
      </w:r>
      <w:r w:rsidRPr="003873F3">
        <w:t>года</w:t>
      </w:r>
      <w:r w:rsidR="00630CB8" w:rsidRPr="003873F3">
        <w:t xml:space="preserve"> </w:t>
      </w:r>
      <w:r w:rsidRPr="003873F3">
        <w:t>(с</w:t>
      </w:r>
      <w:r w:rsidR="00630CB8" w:rsidRPr="003873F3">
        <w:t xml:space="preserve"> </w:t>
      </w:r>
      <w:r w:rsidRPr="003873F3">
        <w:t>учетом</w:t>
      </w:r>
      <w:r w:rsidR="00630CB8" w:rsidRPr="003873F3">
        <w:t xml:space="preserve"> </w:t>
      </w:r>
      <w:r w:rsidRPr="003873F3">
        <w:t>повышения</w:t>
      </w:r>
      <w:r w:rsidR="00630CB8" w:rsidRPr="003873F3">
        <w:t xml:space="preserve"> </w:t>
      </w:r>
      <w:r w:rsidRPr="003873F3">
        <w:t>за</w:t>
      </w:r>
      <w:r w:rsidR="00630CB8" w:rsidRPr="003873F3">
        <w:t xml:space="preserve"> </w:t>
      </w:r>
      <w:r w:rsidRPr="003873F3">
        <w:t>апрель</w:t>
      </w:r>
      <w:r w:rsidR="00630CB8" w:rsidRPr="003873F3">
        <w:t xml:space="preserve"> </w:t>
      </w:r>
      <w:r w:rsidRPr="003873F3">
        <w:t>и</w:t>
      </w:r>
      <w:r w:rsidR="00630CB8" w:rsidRPr="003873F3">
        <w:t xml:space="preserve"> </w:t>
      </w:r>
      <w:r w:rsidRPr="003873F3">
        <w:t>май).</w:t>
      </w:r>
      <w:r w:rsidR="00630CB8" w:rsidRPr="003873F3">
        <w:t xml:space="preserve"> </w:t>
      </w:r>
      <w:r w:rsidRPr="003873F3">
        <w:t>Это</w:t>
      </w:r>
      <w:r w:rsidR="00630CB8" w:rsidRPr="003873F3">
        <w:t xml:space="preserve"> </w:t>
      </w:r>
      <w:r w:rsidRPr="003873F3">
        <w:t>связано</w:t>
      </w:r>
      <w:r w:rsidR="00630CB8" w:rsidRPr="003873F3">
        <w:t xml:space="preserve"> </w:t>
      </w:r>
      <w:r w:rsidRPr="003873F3">
        <w:t>с</w:t>
      </w:r>
      <w:r w:rsidR="00630CB8" w:rsidRPr="003873F3">
        <w:t xml:space="preserve"> </w:t>
      </w:r>
      <w:r w:rsidRPr="003873F3">
        <w:t>тем,</w:t>
      </w:r>
      <w:r w:rsidR="00630CB8" w:rsidRPr="003873F3">
        <w:t xml:space="preserve"> </w:t>
      </w:r>
      <w:r w:rsidRPr="003873F3">
        <w:t>что</w:t>
      </w:r>
      <w:r w:rsidR="00630CB8" w:rsidRPr="003873F3">
        <w:t xml:space="preserve"> </w:t>
      </w:r>
      <w:r w:rsidRPr="003873F3">
        <w:t>перерасчет</w:t>
      </w:r>
      <w:r w:rsidR="00630CB8" w:rsidRPr="003873F3">
        <w:t xml:space="preserve"> </w:t>
      </w:r>
      <w:r w:rsidRPr="003873F3">
        <w:t>возможен</w:t>
      </w:r>
      <w:r w:rsidR="00630CB8" w:rsidRPr="003873F3">
        <w:t xml:space="preserve"> </w:t>
      </w:r>
      <w:r w:rsidRPr="003873F3">
        <w:t>после</w:t>
      </w:r>
      <w:r w:rsidR="00630CB8" w:rsidRPr="003873F3">
        <w:t xml:space="preserve"> </w:t>
      </w:r>
      <w:r w:rsidRPr="003873F3">
        <w:t>того,</w:t>
      </w:r>
      <w:r w:rsidR="00630CB8" w:rsidRPr="003873F3">
        <w:t xml:space="preserve"> </w:t>
      </w:r>
      <w:r w:rsidRPr="003873F3">
        <w:t>как</w:t>
      </w:r>
      <w:r w:rsidR="00630CB8" w:rsidRPr="003873F3">
        <w:t xml:space="preserve"> </w:t>
      </w:r>
      <w:r w:rsidRPr="003873F3">
        <w:t>в</w:t>
      </w:r>
      <w:r w:rsidR="00630CB8" w:rsidRPr="003873F3">
        <w:t xml:space="preserve"> </w:t>
      </w:r>
      <w:r w:rsidRPr="003873F3">
        <w:t>Государственный</w:t>
      </w:r>
      <w:r w:rsidR="00630CB8" w:rsidRPr="003873F3">
        <w:t xml:space="preserve"> </w:t>
      </w:r>
      <w:r w:rsidRPr="003873F3">
        <w:t>реестр</w:t>
      </w:r>
      <w:r w:rsidR="00630CB8" w:rsidRPr="003873F3">
        <w:t xml:space="preserve"> </w:t>
      </w:r>
      <w:r w:rsidRPr="003873F3">
        <w:t>общеобязательного</w:t>
      </w:r>
      <w:r w:rsidR="00630CB8" w:rsidRPr="003873F3">
        <w:t xml:space="preserve"> </w:t>
      </w:r>
      <w:r w:rsidRPr="003873F3">
        <w:t>государственного</w:t>
      </w:r>
      <w:r w:rsidR="00630CB8" w:rsidRPr="003873F3">
        <w:t xml:space="preserve"> </w:t>
      </w:r>
      <w:r w:rsidRPr="003873F3">
        <w:t>социального</w:t>
      </w:r>
      <w:r w:rsidR="00630CB8" w:rsidRPr="003873F3">
        <w:t xml:space="preserve"> </w:t>
      </w:r>
      <w:r w:rsidRPr="003873F3">
        <w:t>страхования</w:t>
      </w:r>
      <w:r w:rsidR="00630CB8" w:rsidRPr="003873F3">
        <w:t xml:space="preserve"> </w:t>
      </w:r>
      <w:r w:rsidRPr="003873F3">
        <w:t>поступят</w:t>
      </w:r>
      <w:r w:rsidR="00630CB8" w:rsidRPr="003873F3">
        <w:t xml:space="preserve"> </w:t>
      </w:r>
      <w:r w:rsidRPr="003873F3">
        <w:t>сведения</w:t>
      </w:r>
      <w:r w:rsidR="00630CB8" w:rsidRPr="003873F3">
        <w:t xml:space="preserve"> </w:t>
      </w:r>
      <w:r w:rsidRPr="003873F3">
        <w:t>об</w:t>
      </w:r>
      <w:r w:rsidR="00630CB8" w:rsidRPr="003873F3">
        <w:t xml:space="preserve"> </w:t>
      </w:r>
      <w:r w:rsidRPr="003873F3">
        <w:t>уплате</w:t>
      </w:r>
      <w:r w:rsidR="00630CB8" w:rsidRPr="003873F3">
        <w:t xml:space="preserve"> </w:t>
      </w:r>
      <w:r w:rsidRPr="003873F3">
        <w:t>ЕСВ</w:t>
      </w:r>
      <w:r w:rsidR="00630CB8" w:rsidRPr="003873F3">
        <w:t xml:space="preserve"> </w:t>
      </w:r>
      <w:r w:rsidRPr="003873F3">
        <w:t>за</w:t>
      </w:r>
      <w:r w:rsidR="00630CB8" w:rsidRPr="003873F3">
        <w:t xml:space="preserve"> </w:t>
      </w:r>
      <w:r w:rsidRPr="003873F3">
        <w:t>I</w:t>
      </w:r>
      <w:r w:rsidR="00630CB8" w:rsidRPr="003873F3">
        <w:t xml:space="preserve"> </w:t>
      </w:r>
      <w:r w:rsidRPr="003873F3">
        <w:t>квартал.</w:t>
      </w:r>
      <w:r w:rsidR="00630CB8" w:rsidRPr="003873F3">
        <w:t xml:space="preserve"> </w:t>
      </w:r>
      <w:r w:rsidRPr="003873F3">
        <w:t>А</w:t>
      </w:r>
      <w:r w:rsidR="00630CB8" w:rsidRPr="003873F3">
        <w:t xml:space="preserve"> </w:t>
      </w:r>
      <w:r w:rsidRPr="003873F3">
        <w:t>такие</w:t>
      </w:r>
      <w:r w:rsidR="00630CB8" w:rsidRPr="003873F3">
        <w:t xml:space="preserve"> </w:t>
      </w:r>
      <w:r w:rsidRPr="003873F3">
        <w:t>отчеты</w:t>
      </w:r>
      <w:r w:rsidR="00630CB8" w:rsidRPr="003873F3">
        <w:t xml:space="preserve"> </w:t>
      </w:r>
      <w:r w:rsidRPr="003873F3">
        <w:t>будут</w:t>
      </w:r>
      <w:r w:rsidR="00630CB8" w:rsidRPr="003873F3">
        <w:t xml:space="preserve"> </w:t>
      </w:r>
      <w:r w:rsidRPr="003873F3">
        <w:t>подаваться</w:t>
      </w:r>
      <w:r w:rsidR="00630CB8" w:rsidRPr="003873F3">
        <w:t xml:space="preserve"> </w:t>
      </w:r>
      <w:r w:rsidRPr="003873F3">
        <w:t>по</w:t>
      </w:r>
      <w:r w:rsidR="00630CB8" w:rsidRPr="003873F3">
        <w:t xml:space="preserve"> </w:t>
      </w:r>
      <w:r w:rsidRPr="003873F3">
        <w:t>май.</w:t>
      </w:r>
    </w:p>
    <w:p w:rsidR="00B45373" w:rsidRPr="003873F3" w:rsidRDefault="00B45373" w:rsidP="00B45373">
      <w:r w:rsidRPr="003873F3">
        <w:t>Лично</w:t>
      </w:r>
      <w:r w:rsidR="00630CB8" w:rsidRPr="003873F3">
        <w:t xml:space="preserve"> </w:t>
      </w:r>
      <w:r w:rsidRPr="003873F3">
        <w:t>обращаться</w:t>
      </w:r>
      <w:r w:rsidR="00630CB8" w:rsidRPr="003873F3">
        <w:t xml:space="preserve"> </w:t>
      </w:r>
      <w:r w:rsidRPr="003873F3">
        <w:t>за</w:t>
      </w:r>
      <w:r w:rsidR="00630CB8" w:rsidRPr="003873F3">
        <w:t xml:space="preserve"> </w:t>
      </w:r>
      <w:r w:rsidRPr="003873F3">
        <w:t>проведение</w:t>
      </w:r>
      <w:r w:rsidR="00630CB8" w:rsidRPr="003873F3">
        <w:t xml:space="preserve"> </w:t>
      </w:r>
      <w:r w:rsidRPr="003873F3">
        <w:t>пересчета</w:t>
      </w:r>
      <w:r w:rsidR="00630CB8" w:rsidRPr="003873F3">
        <w:t xml:space="preserve"> </w:t>
      </w:r>
      <w:r w:rsidRPr="003873F3">
        <w:t>никуда</w:t>
      </w:r>
      <w:r w:rsidR="00630CB8" w:rsidRPr="003873F3">
        <w:t xml:space="preserve"> </w:t>
      </w:r>
      <w:r w:rsidRPr="003873F3">
        <w:t>не</w:t>
      </w:r>
      <w:r w:rsidR="00630CB8" w:rsidRPr="003873F3">
        <w:t xml:space="preserve"> </w:t>
      </w:r>
      <w:r w:rsidRPr="003873F3">
        <w:t>нужно:</w:t>
      </w:r>
      <w:r w:rsidR="00630CB8" w:rsidRPr="003873F3">
        <w:t xml:space="preserve"> </w:t>
      </w:r>
      <w:r w:rsidRPr="003873F3">
        <w:t>он</w:t>
      </w:r>
      <w:r w:rsidR="00630CB8" w:rsidRPr="003873F3">
        <w:t xml:space="preserve"> </w:t>
      </w:r>
      <w:r w:rsidRPr="003873F3">
        <w:t>происходит</w:t>
      </w:r>
      <w:r w:rsidR="00630CB8" w:rsidRPr="003873F3">
        <w:t xml:space="preserve"> </w:t>
      </w:r>
      <w:r w:rsidRPr="003873F3">
        <w:t>автоматически.</w:t>
      </w:r>
    </w:p>
    <w:p w:rsidR="00B45373" w:rsidRPr="003873F3" w:rsidRDefault="00B45373" w:rsidP="00B45373">
      <w:hyperlink r:id="rId44" w:history="1">
        <w:r w:rsidRPr="003873F3">
          <w:rPr>
            <w:rStyle w:val="a3"/>
          </w:rPr>
          <w:t>https://www.kv.com.ua/economics/552433</w:t>
        </w:r>
      </w:hyperlink>
    </w:p>
    <w:p w:rsidR="00ED3964" w:rsidRPr="003873F3" w:rsidRDefault="00ED3964" w:rsidP="00ED3964">
      <w:pPr>
        <w:pStyle w:val="2"/>
      </w:pPr>
      <w:bookmarkStart w:id="146" w:name="_Toc164666740"/>
      <w:r w:rsidRPr="003873F3">
        <w:lastRenderedPageBreak/>
        <w:t>Tren</w:t>
      </w:r>
      <w:r w:rsidRPr="003873F3">
        <w:rPr>
          <w:lang w:val="en-US"/>
        </w:rPr>
        <w:t>d</w:t>
      </w:r>
      <w:r w:rsidRPr="003873F3">
        <w:t>.az</w:t>
      </w:r>
      <w:r w:rsidR="00630CB8" w:rsidRPr="003873F3">
        <w:t xml:space="preserve"> </w:t>
      </w:r>
      <w:r w:rsidRPr="003873F3">
        <w:t>(Азербайджан),</w:t>
      </w:r>
      <w:r w:rsidR="00630CB8" w:rsidRPr="003873F3">
        <w:t xml:space="preserve"> </w:t>
      </w:r>
      <w:r w:rsidRPr="003873F3">
        <w:t>19.04.2024,</w:t>
      </w:r>
      <w:r w:rsidR="00630CB8" w:rsidRPr="003873F3">
        <w:t xml:space="preserve"> </w:t>
      </w:r>
      <w:r w:rsidRPr="003873F3">
        <w:t>В</w:t>
      </w:r>
      <w:r w:rsidR="00630CB8" w:rsidRPr="003873F3">
        <w:t xml:space="preserve"> </w:t>
      </w:r>
      <w:r w:rsidRPr="003873F3">
        <w:t>Азербайджане</w:t>
      </w:r>
      <w:r w:rsidR="00630CB8" w:rsidRPr="003873F3">
        <w:t xml:space="preserve"> </w:t>
      </w:r>
      <w:r w:rsidRPr="003873F3">
        <w:t>ряд</w:t>
      </w:r>
      <w:r w:rsidR="00630CB8" w:rsidRPr="003873F3">
        <w:t xml:space="preserve"> </w:t>
      </w:r>
      <w:r w:rsidRPr="003873F3">
        <w:t>мужчин</w:t>
      </w:r>
      <w:r w:rsidR="00630CB8" w:rsidRPr="003873F3">
        <w:t xml:space="preserve"> </w:t>
      </w:r>
      <w:r w:rsidRPr="003873F3">
        <w:t>получат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пять</w:t>
      </w:r>
      <w:r w:rsidR="00630CB8" w:rsidRPr="003873F3">
        <w:t xml:space="preserve"> </w:t>
      </w:r>
      <w:r w:rsidRPr="003873F3">
        <w:t>лет</w:t>
      </w:r>
      <w:r w:rsidR="00630CB8" w:rsidRPr="003873F3">
        <w:t xml:space="preserve"> </w:t>
      </w:r>
      <w:r w:rsidRPr="003873F3">
        <w:t>раньше</w:t>
      </w:r>
      <w:r w:rsidR="00630CB8" w:rsidRPr="003873F3">
        <w:t xml:space="preserve"> </w:t>
      </w:r>
      <w:r w:rsidRPr="003873F3">
        <w:t>срока</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bookmarkEnd w:id="146"/>
    </w:p>
    <w:p w:rsidR="00ED3964" w:rsidRPr="003873F3" w:rsidRDefault="00ED3964" w:rsidP="0062206B">
      <w:pPr>
        <w:pStyle w:val="3"/>
      </w:pPr>
      <w:bookmarkStart w:id="147" w:name="_Toc164666741"/>
      <w:r w:rsidRPr="003873F3">
        <w:t>В</w:t>
      </w:r>
      <w:r w:rsidR="00630CB8" w:rsidRPr="003873F3">
        <w:t xml:space="preserve"> </w:t>
      </w:r>
      <w:r w:rsidRPr="003873F3">
        <w:t>Азербайджане</w:t>
      </w:r>
      <w:r w:rsidR="00630CB8" w:rsidRPr="003873F3">
        <w:t xml:space="preserve"> </w:t>
      </w:r>
      <w:r w:rsidRPr="003873F3">
        <w:t>на</w:t>
      </w:r>
      <w:r w:rsidR="00630CB8" w:rsidRPr="003873F3">
        <w:t xml:space="preserve"> </w:t>
      </w:r>
      <w:r w:rsidRPr="003873F3">
        <w:t>соответствующих</w:t>
      </w:r>
      <w:r w:rsidR="00630CB8" w:rsidRPr="003873F3">
        <w:t xml:space="preserve"> </w:t>
      </w:r>
      <w:r w:rsidRPr="003873F3">
        <w:t>основаниях</w:t>
      </w:r>
      <w:r w:rsidR="00630CB8" w:rsidRPr="003873F3">
        <w:t xml:space="preserve"> </w:t>
      </w:r>
      <w:r w:rsidRPr="003873F3">
        <w:t>будет</w:t>
      </w:r>
      <w:r w:rsidR="00630CB8" w:rsidRPr="003873F3">
        <w:t xml:space="preserve"> </w:t>
      </w:r>
      <w:r w:rsidRPr="003873F3">
        <w:t>признано</w:t>
      </w:r>
      <w:r w:rsidR="00630CB8" w:rsidRPr="003873F3">
        <w:t xml:space="preserve"> </w:t>
      </w:r>
      <w:r w:rsidRPr="003873F3">
        <w:t>право</w:t>
      </w:r>
      <w:r w:rsidR="00630CB8" w:rsidRPr="003873F3">
        <w:t xml:space="preserve"> </w:t>
      </w:r>
      <w:r w:rsidRPr="003873F3">
        <w:t>мужчин</w:t>
      </w:r>
      <w:r w:rsidR="00630CB8" w:rsidRPr="003873F3">
        <w:t xml:space="preserve"> </w:t>
      </w:r>
      <w:r w:rsidRPr="003873F3">
        <w:t>на</w:t>
      </w:r>
      <w:r w:rsidR="00630CB8" w:rsidRPr="003873F3">
        <w:t xml:space="preserve"> </w:t>
      </w:r>
      <w:r w:rsidRPr="003873F3">
        <w:t>досрочный</w:t>
      </w:r>
      <w:r w:rsidR="00630CB8" w:rsidRPr="003873F3">
        <w:t xml:space="preserve"> </w:t>
      </w:r>
      <w:r w:rsidRPr="003873F3">
        <w:t>выход</w:t>
      </w:r>
      <w:r w:rsidR="00630CB8" w:rsidRPr="003873F3">
        <w:t xml:space="preserve"> </w:t>
      </w:r>
      <w:r w:rsidRPr="003873F3">
        <w:t>на</w:t>
      </w:r>
      <w:r w:rsidR="00630CB8" w:rsidRPr="003873F3">
        <w:t xml:space="preserve"> </w:t>
      </w:r>
      <w:r w:rsidRPr="003873F3">
        <w:t>пенсию.</w:t>
      </w:r>
      <w:bookmarkEnd w:id="147"/>
    </w:p>
    <w:p w:rsidR="00ED3964" w:rsidRPr="003873F3" w:rsidRDefault="00ED3964" w:rsidP="00ED3964">
      <w:r w:rsidRPr="003873F3">
        <w:t>Как</w:t>
      </w:r>
      <w:r w:rsidR="00630CB8" w:rsidRPr="003873F3">
        <w:t xml:space="preserve"> </w:t>
      </w:r>
      <w:r w:rsidRPr="003873F3">
        <w:t>сообщает</w:t>
      </w:r>
      <w:r w:rsidR="00630CB8" w:rsidRPr="003873F3">
        <w:t xml:space="preserve"> </w:t>
      </w:r>
      <w:r w:rsidRPr="003873F3">
        <w:t>в</w:t>
      </w:r>
      <w:r w:rsidR="00630CB8" w:rsidRPr="003873F3">
        <w:t xml:space="preserve"> </w:t>
      </w:r>
      <w:r w:rsidRPr="003873F3">
        <w:t>пятницу</w:t>
      </w:r>
      <w:r w:rsidR="00630CB8" w:rsidRPr="003873F3">
        <w:t xml:space="preserve"> </w:t>
      </w:r>
      <w:r w:rsidRPr="003873F3">
        <w:t>Trend,</w:t>
      </w:r>
      <w:r w:rsidR="00630CB8" w:rsidRPr="003873F3">
        <w:t xml:space="preserve"> </w:t>
      </w:r>
      <w:r w:rsidRPr="003873F3">
        <w:t>вопрос</w:t>
      </w:r>
      <w:r w:rsidR="00630CB8" w:rsidRPr="003873F3">
        <w:t xml:space="preserve"> </w:t>
      </w:r>
      <w:r w:rsidRPr="003873F3">
        <w:t>об</w:t>
      </w:r>
      <w:r w:rsidR="00630CB8" w:rsidRPr="003873F3">
        <w:t xml:space="preserve"> </w:t>
      </w:r>
      <w:r w:rsidRPr="003873F3">
        <w:t>этом</w:t>
      </w:r>
      <w:r w:rsidR="00630CB8" w:rsidRPr="003873F3">
        <w:t xml:space="preserve"> </w:t>
      </w:r>
      <w:r w:rsidRPr="003873F3">
        <w:t>нашел</w:t>
      </w:r>
      <w:r w:rsidR="00630CB8" w:rsidRPr="003873F3">
        <w:t xml:space="preserve"> </w:t>
      </w:r>
      <w:r w:rsidRPr="003873F3">
        <w:t>свое</w:t>
      </w:r>
      <w:r w:rsidR="00630CB8" w:rsidRPr="003873F3">
        <w:t xml:space="preserve"> </w:t>
      </w:r>
      <w:r w:rsidRPr="003873F3">
        <w:t>отражение</w:t>
      </w:r>
      <w:r w:rsidR="00630CB8" w:rsidRPr="003873F3">
        <w:t xml:space="preserve"> </w:t>
      </w:r>
      <w:r w:rsidRPr="003873F3">
        <w:t>в</w:t>
      </w:r>
      <w:r w:rsidR="00630CB8" w:rsidRPr="003873F3">
        <w:t xml:space="preserve"> </w:t>
      </w:r>
      <w:r w:rsidRPr="003873F3">
        <w:t>проекте</w:t>
      </w:r>
      <w:r w:rsidR="00630CB8" w:rsidRPr="003873F3">
        <w:t xml:space="preserve"> </w:t>
      </w:r>
      <w:r w:rsidRPr="003873F3">
        <w:t>поправок</w:t>
      </w:r>
      <w:r w:rsidR="00630CB8" w:rsidRPr="003873F3">
        <w:t xml:space="preserve"> </w:t>
      </w:r>
      <w:r w:rsidRPr="003873F3">
        <w:t>в</w:t>
      </w:r>
      <w:r w:rsidR="00630CB8" w:rsidRPr="003873F3">
        <w:t xml:space="preserve"> </w:t>
      </w:r>
      <w:r w:rsidRPr="003873F3">
        <w:t>закон</w:t>
      </w:r>
      <w:r w:rsidR="00630CB8" w:rsidRPr="003873F3">
        <w:t xml:space="preserve"> «</w:t>
      </w:r>
      <w:r w:rsidRPr="003873F3">
        <w:t>О</w:t>
      </w:r>
      <w:r w:rsidR="00630CB8" w:rsidRPr="003873F3">
        <w:t xml:space="preserve"> </w:t>
      </w:r>
      <w:r w:rsidRPr="003873F3">
        <w:t>трудовых</w:t>
      </w:r>
      <w:r w:rsidR="00630CB8" w:rsidRPr="003873F3">
        <w:t xml:space="preserve"> </w:t>
      </w:r>
      <w:r w:rsidRPr="003873F3">
        <w:t>пенсиях</w:t>
      </w:r>
      <w:r w:rsidR="00630CB8" w:rsidRPr="003873F3">
        <w:t>»</w:t>
      </w:r>
      <w:r w:rsidRPr="003873F3">
        <w:t>,</w:t>
      </w:r>
      <w:r w:rsidR="00630CB8" w:rsidRPr="003873F3">
        <w:t xml:space="preserve"> </w:t>
      </w:r>
      <w:r w:rsidRPr="003873F3">
        <w:t>который</w:t>
      </w:r>
      <w:r w:rsidR="00630CB8" w:rsidRPr="003873F3">
        <w:t xml:space="preserve"> </w:t>
      </w:r>
      <w:r w:rsidRPr="003873F3">
        <w:t>обсуждался</w:t>
      </w:r>
      <w:r w:rsidR="00630CB8" w:rsidRPr="003873F3">
        <w:t xml:space="preserve"> </w:t>
      </w:r>
      <w:r w:rsidRPr="003873F3">
        <w:t>сегодня</w:t>
      </w:r>
      <w:r w:rsidR="00630CB8" w:rsidRPr="003873F3">
        <w:t xml:space="preserve"> </w:t>
      </w:r>
      <w:r w:rsidRPr="003873F3">
        <w:t>на</w:t>
      </w:r>
      <w:r w:rsidR="00630CB8" w:rsidRPr="003873F3">
        <w:t xml:space="preserve"> </w:t>
      </w:r>
      <w:r w:rsidRPr="003873F3">
        <w:t>заседании</w:t>
      </w:r>
      <w:r w:rsidR="00630CB8" w:rsidRPr="003873F3">
        <w:t xml:space="preserve"> </w:t>
      </w:r>
      <w:r w:rsidRPr="003873F3">
        <w:t>Милли</w:t>
      </w:r>
      <w:r w:rsidR="00630CB8" w:rsidRPr="003873F3">
        <w:t xml:space="preserve"> </w:t>
      </w:r>
      <w:r w:rsidRPr="003873F3">
        <w:t>Меджлиса</w:t>
      </w:r>
      <w:r w:rsidR="00630CB8" w:rsidRPr="003873F3">
        <w:t xml:space="preserve"> </w:t>
      </w:r>
      <w:r w:rsidRPr="003873F3">
        <w:t>(парламент).</w:t>
      </w:r>
    </w:p>
    <w:p w:rsidR="00ED3964" w:rsidRPr="003873F3" w:rsidRDefault="00ED3964" w:rsidP="00ED3964">
      <w:r w:rsidRPr="003873F3">
        <w:t>Согласно</w:t>
      </w:r>
      <w:r w:rsidR="00630CB8" w:rsidRPr="003873F3">
        <w:t xml:space="preserve"> </w:t>
      </w:r>
      <w:r w:rsidRPr="003873F3">
        <w:t>проекту,</w:t>
      </w:r>
      <w:r w:rsidR="00630CB8" w:rsidRPr="003873F3">
        <w:t xml:space="preserve"> </w:t>
      </w:r>
      <w:r w:rsidRPr="003873F3">
        <w:t>в</w:t>
      </w:r>
      <w:r w:rsidR="00630CB8" w:rsidRPr="003873F3">
        <w:t xml:space="preserve"> </w:t>
      </w:r>
      <w:r w:rsidRPr="003873F3">
        <w:t>случае</w:t>
      </w:r>
      <w:r w:rsidR="00630CB8" w:rsidRPr="003873F3">
        <w:t xml:space="preserve"> </w:t>
      </w:r>
      <w:r w:rsidRPr="003873F3">
        <w:t>смерти</w:t>
      </w:r>
      <w:r w:rsidR="00630CB8" w:rsidRPr="003873F3">
        <w:t xml:space="preserve"> </w:t>
      </w:r>
      <w:r w:rsidRPr="003873F3">
        <w:t>супруги</w:t>
      </w:r>
      <w:r w:rsidR="00630CB8" w:rsidRPr="003873F3">
        <w:t xml:space="preserve"> </w:t>
      </w:r>
      <w:r w:rsidRPr="003873F3">
        <w:t>мужчина,</w:t>
      </w:r>
      <w:r w:rsidR="00630CB8" w:rsidRPr="003873F3">
        <w:t xml:space="preserve"> </w:t>
      </w:r>
      <w:r w:rsidRPr="003873F3">
        <w:t>на</w:t>
      </w:r>
      <w:r w:rsidR="00630CB8" w:rsidRPr="003873F3">
        <w:t xml:space="preserve"> </w:t>
      </w:r>
      <w:r w:rsidRPr="003873F3">
        <w:t>попечении</w:t>
      </w:r>
      <w:r w:rsidR="00630CB8" w:rsidRPr="003873F3">
        <w:t xml:space="preserve"> </w:t>
      </w:r>
      <w:r w:rsidRPr="003873F3">
        <w:t>которого</w:t>
      </w:r>
      <w:r w:rsidR="00630CB8" w:rsidRPr="003873F3">
        <w:t xml:space="preserve"> </w:t>
      </w:r>
      <w:r w:rsidRPr="003873F3">
        <w:t>остался</w:t>
      </w:r>
      <w:r w:rsidR="00630CB8" w:rsidRPr="003873F3">
        <w:t xml:space="preserve"> </w:t>
      </w:r>
      <w:r w:rsidRPr="003873F3">
        <w:t>ребенок,</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при</w:t>
      </w:r>
      <w:r w:rsidR="00630CB8" w:rsidRPr="003873F3">
        <w:t xml:space="preserve"> </w:t>
      </w:r>
      <w:r w:rsidRPr="003873F3">
        <w:t>создании</w:t>
      </w:r>
      <w:r w:rsidR="00630CB8" w:rsidRPr="003873F3">
        <w:t xml:space="preserve"> </w:t>
      </w:r>
      <w:r w:rsidRPr="003873F3">
        <w:t>впоследствии</w:t>
      </w:r>
      <w:r w:rsidR="00630CB8" w:rsidRPr="003873F3">
        <w:t xml:space="preserve"> </w:t>
      </w:r>
      <w:r w:rsidRPr="003873F3">
        <w:t>новой</w:t>
      </w:r>
      <w:r w:rsidR="00630CB8" w:rsidRPr="003873F3">
        <w:t xml:space="preserve"> </w:t>
      </w:r>
      <w:r w:rsidRPr="003873F3">
        <w:t>семьи,</w:t>
      </w:r>
      <w:r w:rsidR="00630CB8" w:rsidRPr="003873F3">
        <w:t xml:space="preserve"> </w:t>
      </w:r>
      <w:r w:rsidRPr="003873F3">
        <w:t>сможет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на</w:t>
      </w:r>
      <w:r w:rsidR="00630CB8" w:rsidRPr="003873F3">
        <w:t xml:space="preserve"> </w:t>
      </w:r>
      <w:r w:rsidRPr="003873F3">
        <w:t>5</w:t>
      </w:r>
      <w:r w:rsidR="00630CB8" w:rsidRPr="003873F3">
        <w:t xml:space="preserve"> </w:t>
      </w:r>
      <w:r w:rsidRPr="003873F3">
        <w:t>лет</w:t>
      </w:r>
      <w:r w:rsidR="00630CB8" w:rsidRPr="003873F3">
        <w:t xml:space="preserve"> </w:t>
      </w:r>
      <w:r w:rsidRPr="003873F3">
        <w:t>раньше</w:t>
      </w:r>
      <w:r w:rsidR="00630CB8" w:rsidRPr="003873F3">
        <w:t xml:space="preserve"> </w:t>
      </w:r>
      <w:r w:rsidRPr="003873F3">
        <w:t>установленного</w:t>
      </w:r>
      <w:r w:rsidR="00630CB8" w:rsidRPr="003873F3">
        <w:t xml:space="preserve"> </w:t>
      </w:r>
      <w:r w:rsidRPr="003873F3">
        <w:t>срока</w:t>
      </w:r>
      <w:r w:rsidR="00630CB8" w:rsidRPr="003873F3">
        <w:t xml:space="preserve"> </w:t>
      </w:r>
      <w:r w:rsidRPr="003873F3">
        <w:t>на</w:t>
      </w:r>
      <w:r w:rsidR="00630CB8" w:rsidRPr="003873F3">
        <w:t xml:space="preserve"> </w:t>
      </w:r>
      <w:r w:rsidRPr="003873F3">
        <w:t>соответствующих</w:t>
      </w:r>
      <w:r w:rsidR="00630CB8" w:rsidRPr="003873F3">
        <w:t xml:space="preserve"> </w:t>
      </w:r>
      <w:r w:rsidRPr="003873F3">
        <w:t>основаниях.</w:t>
      </w:r>
    </w:p>
    <w:p w:rsidR="00ED3964" w:rsidRPr="003873F3" w:rsidRDefault="00ED3964" w:rsidP="00ED3964">
      <w:r w:rsidRPr="003873F3">
        <w:t>Отметим,</w:t>
      </w:r>
      <w:r w:rsidR="00630CB8" w:rsidRPr="003873F3">
        <w:t xml:space="preserve"> </w:t>
      </w:r>
      <w:r w:rsidRPr="003873F3">
        <w:t>что</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со</w:t>
      </w:r>
      <w:r w:rsidR="00630CB8" w:rsidRPr="003873F3">
        <w:t xml:space="preserve"> </w:t>
      </w:r>
      <w:r w:rsidRPr="003873F3">
        <w:t>статьей</w:t>
      </w:r>
      <w:r w:rsidR="00630CB8" w:rsidRPr="003873F3">
        <w:t xml:space="preserve"> </w:t>
      </w:r>
      <w:r w:rsidRPr="003873F3">
        <w:t>7</w:t>
      </w:r>
      <w:r w:rsidR="00630CB8" w:rsidRPr="003873F3">
        <w:t xml:space="preserve"> </w:t>
      </w:r>
      <w:r w:rsidRPr="003873F3">
        <w:t>закона</w:t>
      </w:r>
      <w:r w:rsidR="00630CB8" w:rsidRPr="003873F3">
        <w:t xml:space="preserve"> «</w:t>
      </w:r>
      <w:r w:rsidRPr="003873F3">
        <w:t>О</w:t>
      </w:r>
      <w:r w:rsidR="00630CB8" w:rsidRPr="003873F3">
        <w:t xml:space="preserve"> </w:t>
      </w:r>
      <w:r w:rsidRPr="003873F3">
        <w:t>трудовых</w:t>
      </w:r>
      <w:r w:rsidR="00630CB8" w:rsidRPr="003873F3">
        <w:t xml:space="preserve"> </w:t>
      </w:r>
      <w:r w:rsidRPr="003873F3">
        <w:t>пенсиях</w:t>
      </w:r>
      <w:r w:rsidR="00630CB8" w:rsidRPr="003873F3">
        <w:t>»</w:t>
      </w:r>
      <w:r w:rsidRPr="003873F3">
        <w:t>,</w:t>
      </w:r>
      <w:r w:rsidR="00630CB8" w:rsidRPr="003873F3">
        <w:t xml:space="preserve"> </w:t>
      </w:r>
      <w:r w:rsidRPr="003873F3">
        <w:t>пенсионный</w:t>
      </w:r>
      <w:r w:rsidR="00630CB8" w:rsidRPr="003873F3">
        <w:t xml:space="preserve"> </w:t>
      </w:r>
      <w:r w:rsidRPr="003873F3">
        <w:t>капитал,</w:t>
      </w:r>
      <w:r w:rsidR="00630CB8" w:rsidRPr="003873F3">
        <w:t xml:space="preserve"> </w:t>
      </w:r>
      <w:r w:rsidRPr="003873F3">
        <w:t>зарегистрированный</w:t>
      </w:r>
      <w:r w:rsidR="00630CB8" w:rsidRPr="003873F3">
        <w:t xml:space="preserve"> </w:t>
      </w:r>
      <w:r w:rsidRPr="003873F3">
        <w:t>в</w:t>
      </w:r>
      <w:r w:rsidR="00630CB8" w:rsidRPr="003873F3">
        <w:t xml:space="preserve"> </w:t>
      </w:r>
      <w:r w:rsidRPr="003873F3">
        <w:t>страховой</w:t>
      </w:r>
      <w:r w:rsidR="00630CB8" w:rsidRPr="003873F3">
        <w:t xml:space="preserve"> </w:t>
      </w:r>
      <w:r w:rsidRPr="003873F3">
        <w:t>части</w:t>
      </w:r>
      <w:r w:rsidR="00630CB8" w:rsidRPr="003873F3">
        <w:t xml:space="preserve"> </w:t>
      </w:r>
      <w:r w:rsidRPr="003873F3">
        <w:t>лицевого</w:t>
      </w:r>
      <w:r w:rsidR="00630CB8" w:rsidRPr="003873F3">
        <w:t xml:space="preserve"> </w:t>
      </w:r>
      <w:r w:rsidRPr="003873F3">
        <w:t>счета</w:t>
      </w:r>
      <w:r w:rsidR="00630CB8" w:rsidRPr="003873F3">
        <w:t xml:space="preserve"> </w:t>
      </w:r>
      <w:r w:rsidRPr="003873F3">
        <w:t>лица,</w:t>
      </w:r>
      <w:r w:rsidR="00630CB8" w:rsidRPr="003873F3">
        <w:t xml:space="preserve"> </w:t>
      </w:r>
      <w:r w:rsidRPr="003873F3">
        <w:t>достигшего</w:t>
      </w:r>
      <w:r w:rsidR="00630CB8" w:rsidRPr="003873F3">
        <w:t xml:space="preserve"> </w:t>
      </w:r>
      <w:r w:rsidRPr="003873F3">
        <w:t>пенсионного</w:t>
      </w:r>
      <w:r w:rsidR="00630CB8" w:rsidRPr="003873F3">
        <w:t xml:space="preserve"> </w:t>
      </w:r>
      <w:r w:rsidRPr="003873F3">
        <w:t>возраста,</w:t>
      </w:r>
      <w:r w:rsidR="00630CB8" w:rsidRPr="003873F3">
        <w:t xml:space="preserve"> </w:t>
      </w:r>
      <w:r w:rsidRPr="003873F3">
        <w:t>позволяет</w:t>
      </w:r>
      <w:r w:rsidR="00630CB8" w:rsidRPr="003873F3">
        <w:t xml:space="preserve"> </w:t>
      </w:r>
      <w:r w:rsidRPr="003873F3">
        <w:t>ему</w:t>
      </w:r>
      <w:r w:rsidR="00630CB8" w:rsidRPr="003873F3">
        <w:t xml:space="preserve"> </w:t>
      </w:r>
      <w:r w:rsidRPr="003873F3">
        <w:t>получать</w:t>
      </w:r>
      <w:r w:rsidR="00630CB8" w:rsidRPr="003873F3">
        <w:t xml:space="preserve"> </w:t>
      </w:r>
      <w:r w:rsidRPr="003873F3">
        <w:t>пенсию</w:t>
      </w:r>
      <w:r w:rsidR="00630CB8" w:rsidRPr="003873F3">
        <w:t xml:space="preserve"> </w:t>
      </w:r>
      <w:r w:rsidRPr="003873F3">
        <w:t>не</w:t>
      </w:r>
      <w:r w:rsidR="00630CB8" w:rsidRPr="003873F3">
        <w:t xml:space="preserve"> </w:t>
      </w:r>
      <w:r w:rsidRPr="003873F3">
        <w:t>ниже</w:t>
      </w:r>
      <w:r w:rsidR="00630CB8" w:rsidRPr="003873F3">
        <w:t xml:space="preserve"> </w:t>
      </w:r>
      <w:r w:rsidRPr="003873F3">
        <w:t>минимального</w:t>
      </w:r>
      <w:r w:rsidR="00630CB8" w:rsidRPr="003873F3">
        <w:t xml:space="preserve"> </w:t>
      </w:r>
      <w:r w:rsidRPr="003873F3">
        <w:t>размера</w:t>
      </w:r>
      <w:r w:rsidR="00630CB8" w:rsidRPr="003873F3">
        <w:t xml:space="preserve"> </w:t>
      </w:r>
      <w:r w:rsidRPr="003873F3">
        <w:t>трудовой</w:t>
      </w:r>
      <w:r w:rsidR="00630CB8" w:rsidRPr="003873F3">
        <w:t xml:space="preserve"> </w:t>
      </w:r>
      <w:r w:rsidRPr="003873F3">
        <w:t>пенсии</w:t>
      </w:r>
      <w:r w:rsidR="00630CB8" w:rsidRPr="003873F3">
        <w:t xml:space="preserve"> </w:t>
      </w:r>
      <w:r w:rsidRPr="003873F3">
        <w:t>независимо</w:t>
      </w:r>
      <w:r w:rsidR="00630CB8" w:rsidRPr="003873F3">
        <w:t xml:space="preserve"> </w:t>
      </w:r>
      <w:r w:rsidRPr="003873F3">
        <w:t>от</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а</w:t>
      </w:r>
      <w:r w:rsidR="00630CB8" w:rsidRPr="003873F3">
        <w:t xml:space="preserve"> </w:t>
      </w:r>
      <w:r w:rsidRPr="003873F3">
        <w:t>если</w:t>
      </w:r>
      <w:r w:rsidR="00630CB8" w:rsidRPr="003873F3">
        <w:t xml:space="preserve"> </w:t>
      </w:r>
      <w:r w:rsidRPr="003873F3">
        <w:t>это</w:t>
      </w:r>
      <w:r w:rsidR="00630CB8" w:rsidRPr="003873F3">
        <w:t xml:space="preserve"> </w:t>
      </w:r>
      <w:r w:rsidRPr="003873F3">
        <w:t>пенсионное</w:t>
      </w:r>
      <w:r w:rsidR="00630CB8" w:rsidRPr="003873F3">
        <w:t xml:space="preserve"> </w:t>
      </w:r>
      <w:r w:rsidRPr="003873F3">
        <w:t>обеспечение</w:t>
      </w:r>
      <w:r w:rsidR="00630CB8" w:rsidRPr="003873F3">
        <w:t xml:space="preserve"> </w:t>
      </w:r>
      <w:r w:rsidRPr="003873F3">
        <w:t>не</w:t>
      </w:r>
      <w:r w:rsidR="00630CB8" w:rsidRPr="003873F3">
        <w:t xml:space="preserve"> </w:t>
      </w:r>
      <w:r w:rsidRPr="003873F3">
        <w:t>позволяет,</w:t>
      </w:r>
      <w:r w:rsidR="00630CB8" w:rsidRPr="003873F3">
        <w:t xml:space="preserve"> </w:t>
      </w:r>
      <w:r w:rsidRPr="003873F3">
        <w:t>то</w:t>
      </w:r>
      <w:r w:rsidR="00630CB8" w:rsidRPr="003873F3">
        <w:t xml:space="preserve"> </w:t>
      </w:r>
      <w:r w:rsidRPr="003873F3">
        <w:t>при</w:t>
      </w:r>
      <w:r w:rsidR="00630CB8" w:rsidRPr="003873F3">
        <w:t xml:space="preserve"> </w:t>
      </w:r>
      <w:r w:rsidRPr="003873F3">
        <w:t>наличии</w:t>
      </w:r>
      <w:r w:rsidR="00630CB8" w:rsidRPr="003873F3">
        <w:t xml:space="preserve"> </w:t>
      </w:r>
      <w:r w:rsidRPr="003873F3">
        <w:t>страхового</w:t>
      </w:r>
      <w:r w:rsidR="00630CB8" w:rsidRPr="003873F3">
        <w:t xml:space="preserve"> </w:t>
      </w:r>
      <w:r w:rsidRPr="003873F3">
        <w:t>стажа</w:t>
      </w:r>
      <w:r w:rsidR="00630CB8" w:rsidRPr="003873F3">
        <w:t xml:space="preserve"> </w:t>
      </w:r>
      <w:r w:rsidRPr="003873F3">
        <w:t>не</w:t>
      </w:r>
      <w:r w:rsidR="00630CB8" w:rsidRPr="003873F3">
        <w:t xml:space="preserve"> </w:t>
      </w:r>
      <w:r w:rsidRPr="003873F3">
        <w:t>менее</w:t>
      </w:r>
      <w:r w:rsidR="00630CB8" w:rsidRPr="003873F3">
        <w:t xml:space="preserve"> </w:t>
      </w:r>
      <w:r w:rsidRPr="003873F3">
        <w:t>25</w:t>
      </w:r>
      <w:r w:rsidR="00630CB8" w:rsidRPr="003873F3">
        <w:t xml:space="preserve"> </w:t>
      </w:r>
      <w:r w:rsidRPr="003873F3">
        <w:t>лет</w:t>
      </w:r>
      <w:r w:rsidR="00630CB8" w:rsidRPr="003873F3">
        <w:t xml:space="preserve"> </w:t>
      </w:r>
      <w:r w:rsidRPr="003873F3">
        <w:t>(за</w:t>
      </w:r>
      <w:r w:rsidR="00630CB8" w:rsidRPr="003873F3">
        <w:t xml:space="preserve"> </w:t>
      </w:r>
      <w:r w:rsidRPr="003873F3">
        <w:t>исключением</w:t>
      </w:r>
      <w:r w:rsidR="00630CB8" w:rsidRPr="003873F3">
        <w:t xml:space="preserve"> </w:t>
      </w:r>
      <w:r w:rsidRPr="003873F3">
        <w:t>лиц,</w:t>
      </w:r>
      <w:r w:rsidR="00630CB8" w:rsidRPr="003873F3">
        <w:t xml:space="preserve"> </w:t>
      </w:r>
      <w:r w:rsidRPr="003873F3">
        <w:t>которым</w:t>
      </w:r>
      <w:r w:rsidR="00630CB8" w:rsidRPr="003873F3">
        <w:t xml:space="preserve"> </w:t>
      </w:r>
      <w:r w:rsidRPr="003873F3">
        <w:t>назначена</w:t>
      </w:r>
      <w:r w:rsidR="00630CB8" w:rsidRPr="003873F3">
        <w:t xml:space="preserve"> </w:t>
      </w:r>
      <w:r w:rsidRPr="003873F3">
        <w:t>трудовая</w:t>
      </w:r>
      <w:r w:rsidR="00630CB8" w:rsidRPr="003873F3">
        <w:t xml:space="preserve"> </w:t>
      </w:r>
      <w:r w:rsidRPr="003873F3">
        <w:t>пенсия</w:t>
      </w:r>
      <w:r w:rsidR="00630CB8" w:rsidRPr="003873F3">
        <w:t xml:space="preserve"> </w:t>
      </w:r>
      <w:r w:rsidRPr="003873F3">
        <w:t>по</w:t>
      </w:r>
      <w:r w:rsidR="00630CB8" w:rsidRPr="003873F3">
        <w:t xml:space="preserve"> </w:t>
      </w:r>
      <w:r w:rsidRPr="003873F3">
        <w:t>старости</w:t>
      </w:r>
      <w:r w:rsidR="00630CB8" w:rsidRPr="003873F3">
        <w:t xml:space="preserve"> </w:t>
      </w:r>
      <w:r w:rsidRPr="003873F3">
        <w:t>до</w:t>
      </w:r>
      <w:r w:rsidR="00630CB8" w:rsidRPr="003873F3">
        <w:t xml:space="preserve"> </w:t>
      </w:r>
      <w:r w:rsidRPr="003873F3">
        <w:t>1</w:t>
      </w:r>
      <w:r w:rsidR="00630CB8" w:rsidRPr="003873F3">
        <w:t xml:space="preserve"> </w:t>
      </w:r>
      <w:r w:rsidRPr="003873F3">
        <w:t>июля</w:t>
      </w:r>
      <w:r w:rsidR="00630CB8" w:rsidRPr="003873F3">
        <w:t xml:space="preserve"> </w:t>
      </w:r>
      <w:r w:rsidRPr="003873F3">
        <w:t>2017</w:t>
      </w:r>
      <w:r w:rsidR="00630CB8" w:rsidRPr="003873F3">
        <w:t xml:space="preserve"> </w:t>
      </w:r>
      <w:r w:rsidRPr="003873F3">
        <w:t>года)</w:t>
      </w:r>
      <w:r w:rsidR="00630CB8" w:rsidRPr="003873F3">
        <w:t xml:space="preserve"> </w:t>
      </w:r>
      <w:r w:rsidRPr="003873F3">
        <w:t>эти</w:t>
      </w:r>
      <w:r w:rsidR="00630CB8" w:rsidRPr="003873F3">
        <w:t xml:space="preserve"> </w:t>
      </w:r>
      <w:r w:rsidRPr="003873F3">
        <w:t>лица</w:t>
      </w:r>
      <w:r w:rsidR="00630CB8" w:rsidRPr="003873F3">
        <w:t xml:space="preserve"> </w:t>
      </w:r>
      <w:r w:rsidRPr="003873F3">
        <w:t>имеют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трудовую</w:t>
      </w:r>
      <w:r w:rsidR="00630CB8" w:rsidRPr="003873F3">
        <w:t xml:space="preserve"> </w:t>
      </w:r>
      <w:r w:rsidRPr="003873F3">
        <w:t>пенсию</w:t>
      </w:r>
      <w:r w:rsidR="00630CB8" w:rsidRPr="003873F3">
        <w:t xml:space="preserve"> </w:t>
      </w:r>
      <w:r w:rsidRPr="003873F3">
        <w:t>по</w:t>
      </w:r>
      <w:r w:rsidR="00630CB8" w:rsidRPr="003873F3">
        <w:t xml:space="preserve"> </w:t>
      </w:r>
      <w:r w:rsidRPr="003873F3">
        <w:t>возрасту.</w:t>
      </w:r>
    </w:p>
    <w:p w:rsidR="00ED3964" w:rsidRPr="003873F3" w:rsidRDefault="00ED3964" w:rsidP="00ED3964">
      <w:r w:rsidRPr="003873F3">
        <w:t>Возрастной</w:t>
      </w:r>
      <w:r w:rsidR="00630CB8" w:rsidRPr="003873F3">
        <w:t xml:space="preserve"> </w:t>
      </w:r>
      <w:r w:rsidRPr="003873F3">
        <w:t>ценз</w:t>
      </w:r>
      <w:r w:rsidR="00630CB8" w:rsidRPr="003873F3">
        <w:t xml:space="preserve"> </w:t>
      </w:r>
      <w:r w:rsidRPr="003873F3">
        <w:t>для</w:t>
      </w:r>
      <w:r w:rsidR="00630CB8" w:rsidRPr="003873F3">
        <w:t xml:space="preserve"> </w:t>
      </w:r>
      <w:r w:rsidRPr="003873F3">
        <w:t>выхода</w:t>
      </w:r>
      <w:r w:rsidR="00630CB8" w:rsidRPr="003873F3">
        <w:t xml:space="preserve"> </w:t>
      </w:r>
      <w:r w:rsidRPr="003873F3">
        <w:t>на</w:t>
      </w:r>
      <w:r w:rsidR="00630CB8" w:rsidRPr="003873F3">
        <w:t xml:space="preserve"> </w:t>
      </w:r>
      <w:r w:rsidRPr="003873F3">
        <w:t>пенсию</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увеличивался</w:t>
      </w:r>
      <w:r w:rsidR="00630CB8" w:rsidRPr="003873F3">
        <w:t xml:space="preserve"> </w:t>
      </w:r>
      <w:r w:rsidRPr="003873F3">
        <w:t>с</w:t>
      </w:r>
      <w:r w:rsidR="00630CB8" w:rsidRPr="003873F3">
        <w:t xml:space="preserve"> </w:t>
      </w:r>
      <w:r w:rsidRPr="003873F3">
        <w:t>1</w:t>
      </w:r>
      <w:r w:rsidR="00630CB8" w:rsidRPr="003873F3">
        <w:t xml:space="preserve"> </w:t>
      </w:r>
      <w:r w:rsidRPr="003873F3">
        <w:t>июля</w:t>
      </w:r>
      <w:r w:rsidR="00630CB8" w:rsidRPr="003873F3">
        <w:t xml:space="preserve"> </w:t>
      </w:r>
      <w:r w:rsidRPr="003873F3">
        <w:t>2017</w:t>
      </w:r>
      <w:r w:rsidR="00630CB8" w:rsidRPr="003873F3">
        <w:t xml:space="preserve"> </w:t>
      </w:r>
      <w:r w:rsidRPr="003873F3">
        <w:t>года</w:t>
      </w:r>
      <w:r w:rsidR="00630CB8" w:rsidRPr="003873F3">
        <w:t xml:space="preserve"> </w:t>
      </w:r>
      <w:r w:rsidRPr="003873F3">
        <w:t>по</w:t>
      </w:r>
      <w:r w:rsidR="00630CB8" w:rsidRPr="003873F3">
        <w:t xml:space="preserve"> </w:t>
      </w:r>
      <w:r w:rsidRPr="003873F3">
        <w:t>1</w:t>
      </w:r>
      <w:r w:rsidR="00630CB8" w:rsidRPr="003873F3">
        <w:t xml:space="preserve"> </w:t>
      </w:r>
      <w:r w:rsidRPr="003873F3">
        <w:t>июля</w:t>
      </w:r>
      <w:r w:rsidR="00630CB8" w:rsidRPr="003873F3">
        <w:t xml:space="preserve"> </w:t>
      </w:r>
      <w:r w:rsidRPr="003873F3">
        <w:t>2021</w:t>
      </w:r>
      <w:r w:rsidR="00630CB8" w:rsidRPr="003873F3">
        <w:t xml:space="preserve"> </w:t>
      </w:r>
      <w:r w:rsidRPr="003873F3">
        <w:t>года,</w:t>
      </w:r>
      <w:r w:rsidR="00630CB8" w:rsidRPr="003873F3">
        <w:t xml:space="preserve"> </w:t>
      </w:r>
      <w:r w:rsidRPr="003873F3">
        <w:t>а</w:t>
      </w:r>
      <w:r w:rsidR="00630CB8" w:rsidRPr="003873F3">
        <w:t xml:space="preserve"> </w:t>
      </w:r>
      <w:r w:rsidRPr="003873F3">
        <w:t>возрастной</w:t>
      </w:r>
      <w:r w:rsidR="00630CB8" w:rsidRPr="003873F3">
        <w:t xml:space="preserve"> </w:t>
      </w:r>
      <w:r w:rsidRPr="003873F3">
        <w:t>ценз</w:t>
      </w:r>
      <w:r w:rsidR="00630CB8" w:rsidRPr="003873F3">
        <w:t xml:space="preserve"> </w:t>
      </w:r>
      <w:r w:rsidRPr="003873F3">
        <w:t>для</w:t>
      </w:r>
      <w:r w:rsidR="00630CB8" w:rsidRPr="003873F3">
        <w:t xml:space="preserve"> </w:t>
      </w:r>
      <w:r w:rsidRPr="003873F3">
        <w:t>женщин</w:t>
      </w:r>
      <w:r w:rsidR="00630CB8" w:rsidRPr="003873F3">
        <w:t xml:space="preserve"> </w:t>
      </w:r>
      <w:r w:rsidRPr="003873F3">
        <w:t>ежегодно</w:t>
      </w:r>
      <w:r w:rsidR="00630CB8" w:rsidRPr="003873F3">
        <w:t xml:space="preserve"> </w:t>
      </w:r>
      <w:r w:rsidRPr="003873F3">
        <w:t>увеличивается</w:t>
      </w:r>
      <w:r w:rsidR="00630CB8" w:rsidRPr="003873F3">
        <w:t xml:space="preserve"> </w:t>
      </w:r>
      <w:r w:rsidRPr="003873F3">
        <w:t>на</w:t>
      </w:r>
      <w:r w:rsidR="00630CB8" w:rsidRPr="003873F3">
        <w:t xml:space="preserve"> </w:t>
      </w:r>
      <w:r w:rsidRPr="003873F3">
        <w:t>6</w:t>
      </w:r>
      <w:r w:rsidR="00630CB8" w:rsidRPr="003873F3">
        <w:t xml:space="preserve"> </w:t>
      </w:r>
      <w:r w:rsidRPr="003873F3">
        <w:t>месяцев</w:t>
      </w:r>
      <w:r w:rsidR="00630CB8" w:rsidRPr="003873F3">
        <w:t xml:space="preserve"> </w:t>
      </w:r>
      <w:r w:rsidRPr="003873F3">
        <w:t>с</w:t>
      </w:r>
      <w:r w:rsidR="00630CB8" w:rsidRPr="003873F3">
        <w:t xml:space="preserve"> </w:t>
      </w:r>
      <w:r w:rsidRPr="003873F3">
        <w:t>1</w:t>
      </w:r>
      <w:r w:rsidR="00630CB8" w:rsidRPr="003873F3">
        <w:t xml:space="preserve"> </w:t>
      </w:r>
      <w:r w:rsidRPr="003873F3">
        <w:t>июля</w:t>
      </w:r>
      <w:r w:rsidR="00630CB8" w:rsidRPr="003873F3">
        <w:t xml:space="preserve"> </w:t>
      </w:r>
      <w:r w:rsidRPr="003873F3">
        <w:t>2017</w:t>
      </w:r>
      <w:r w:rsidR="00630CB8" w:rsidRPr="003873F3">
        <w:t xml:space="preserve"> </w:t>
      </w:r>
      <w:r w:rsidRPr="003873F3">
        <w:t>года</w:t>
      </w:r>
      <w:r w:rsidR="00630CB8" w:rsidRPr="003873F3">
        <w:t xml:space="preserve"> </w:t>
      </w:r>
      <w:r w:rsidRPr="003873F3">
        <w:t>по</w:t>
      </w:r>
      <w:r w:rsidR="00630CB8" w:rsidRPr="003873F3">
        <w:t xml:space="preserve"> </w:t>
      </w:r>
      <w:r w:rsidRPr="003873F3">
        <w:t>1</w:t>
      </w:r>
      <w:r w:rsidR="00630CB8" w:rsidRPr="003873F3">
        <w:t xml:space="preserve"> </w:t>
      </w:r>
      <w:r w:rsidRPr="003873F3">
        <w:t>июля</w:t>
      </w:r>
      <w:r w:rsidR="00630CB8" w:rsidRPr="003873F3">
        <w:t xml:space="preserve"> </w:t>
      </w:r>
      <w:r w:rsidRPr="003873F3">
        <w:t>2027</w:t>
      </w:r>
      <w:r w:rsidR="00630CB8" w:rsidRPr="003873F3">
        <w:t xml:space="preserve"> </w:t>
      </w:r>
      <w:r w:rsidRPr="003873F3">
        <w:t>года</w:t>
      </w:r>
      <w:r w:rsidR="00630CB8" w:rsidRPr="003873F3">
        <w:t xml:space="preserve"> </w:t>
      </w:r>
      <w:r w:rsidRPr="003873F3">
        <w:t>и</w:t>
      </w:r>
      <w:r w:rsidR="00630CB8" w:rsidRPr="003873F3">
        <w:t xml:space="preserve"> </w:t>
      </w:r>
      <w:r w:rsidRPr="003873F3">
        <w:t>устанавливается</w:t>
      </w:r>
      <w:r w:rsidR="00630CB8" w:rsidRPr="003873F3">
        <w:t xml:space="preserve"> </w:t>
      </w:r>
      <w:r w:rsidRPr="003873F3">
        <w:t>в</w:t>
      </w:r>
      <w:r w:rsidR="00630CB8" w:rsidRPr="003873F3">
        <w:t xml:space="preserve"> </w:t>
      </w:r>
      <w:r w:rsidRPr="003873F3">
        <w:t>следующем</w:t>
      </w:r>
      <w:r w:rsidR="00630CB8" w:rsidRPr="003873F3">
        <w:t xml:space="preserve"> </w:t>
      </w:r>
      <w:r w:rsidRPr="003873F3">
        <w:t>порядке:</w:t>
      </w:r>
    </w:p>
    <w:p w:rsidR="00ED3964" w:rsidRPr="003873F3" w:rsidRDefault="00ED3964" w:rsidP="00ED3964">
      <w:r w:rsidRPr="003873F3">
        <w:t>-</w:t>
      </w:r>
      <w:r w:rsidR="00630CB8" w:rsidRPr="003873F3">
        <w:t xml:space="preserve"> </w:t>
      </w:r>
      <w:r w:rsidRPr="003873F3">
        <w:t>1</w:t>
      </w:r>
      <w:r w:rsidR="00630CB8" w:rsidRPr="003873F3">
        <w:t xml:space="preserve"> </w:t>
      </w:r>
      <w:r w:rsidRPr="003873F3">
        <w:t>июля</w:t>
      </w:r>
      <w:r w:rsidR="00630CB8" w:rsidRPr="003873F3">
        <w:t xml:space="preserve"> </w:t>
      </w:r>
      <w:r w:rsidRPr="003873F3">
        <w:t>2017</w:t>
      </w:r>
      <w:r w:rsidR="00630CB8" w:rsidRPr="003873F3">
        <w:t xml:space="preserve"> </w:t>
      </w:r>
      <w:r w:rsidRPr="003873F3">
        <w:t>-</w:t>
      </w:r>
      <w:r w:rsidR="00630CB8" w:rsidRPr="003873F3">
        <w:t xml:space="preserve"> </w:t>
      </w:r>
      <w:r w:rsidRPr="003873F3">
        <w:t>30</w:t>
      </w:r>
      <w:r w:rsidR="00630CB8" w:rsidRPr="003873F3">
        <w:t xml:space="preserve"> </w:t>
      </w:r>
      <w:r w:rsidRPr="003873F3">
        <w:t>июня</w:t>
      </w:r>
      <w:r w:rsidR="00630CB8" w:rsidRPr="003873F3">
        <w:t xml:space="preserve"> </w:t>
      </w:r>
      <w:r w:rsidRPr="003873F3">
        <w:t>2018</w:t>
      </w:r>
      <w:r w:rsidR="00630CB8" w:rsidRPr="003873F3">
        <w:t xml:space="preserve"> </w:t>
      </w:r>
      <w:r w:rsidRPr="003873F3">
        <w:t>-</w:t>
      </w:r>
      <w:r w:rsidR="00630CB8" w:rsidRPr="003873F3">
        <w:t xml:space="preserve"> </w:t>
      </w:r>
      <w:r w:rsidRPr="003873F3">
        <w:t>63</w:t>
      </w:r>
      <w:r w:rsidR="00630CB8" w:rsidRPr="003873F3">
        <w:t xml:space="preserve"> </w:t>
      </w:r>
      <w:r w:rsidRPr="003873F3">
        <w:t>года</w:t>
      </w:r>
      <w:r w:rsidR="00630CB8" w:rsidRPr="003873F3">
        <w:t xml:space="preserve"> </w:t>
      </w:r>
      <w:r w:rsidRPr="003873F3">
        <w:t>6</w:t>
      </w:r>
      <w:r w:rsidR="00630CB8" w:rsidRPr="003873F3">
        <w:t xml:space="preserve"> </w:t>
      </w:r>
      <w:r w:rsidRPr="003873F3">
        <w:t>месяцев</w:t>
      </w:r>
      <w:r w:rsidR="00630CB8" w:rsidRPr="003873F3">
        <w:t xml:space="preserve"> </w:t>
      </w:r>
      <w:r w:rsidRPr="003873F3">
        <w:t>(для</w:t>
      </w:r>
      <w:r w:rsidR="00630CB8" w:rsidRPr="003873F3">
        <w:t xml:space="preserve"> </w:t>
      </w:r>
      <w:r w:rsidRPr="003873F3">
        <w:t>мужчин)</w:t>
      </w:r>
      <w:r w:rsidR="00630CB8" w:rsidRPr="003873F3">
        <w:t xml:space="preserve"> </w:t>
      </w:r>
      <w:r w:rsidRPr="003873F3">
        <w:t>и</w:t>
      </w:r>
      <w:r w:rsidR="00630CB8" w:rsidRPr="003873F3">
        <w:t xml:space="preserve"> </w:t>
      </w:r>
      <w:r w:rsidRPr="003873F3">
        <w:t>60</w:t>
      </w:r>
      <w:r w:rsidR="00630CB8" w:rsidRPr="003873F3">
        <w:t xml:space="preserve"> </w:t>
      </w:r>
      <w:r w:rsidRPr="003873F3">
        <w:t>лет</w:t>
      </w:r>
      <w:r w:rsidR="00630CB8" w:rsidRPr="003873F3">
        <w:t xml:space="preserve"> </w:t>
      </w:r>
      <w:r w:rsidRPr="003873F3">
        <w:t>6</w:t>
      </w:r>
      <w:r w:rsidR="00630CB8" w:rsidRPr="003873F3">
        <w:t xml:space="preserve"> </w:t>
      </w:r>
      <w:r w:rsidRPr="003873F3">
        <w:t>месяцев</w:t>
      </w:r>
      <w:r w:rsidR="00630CB8" w:rsidRPr="003873F3">
        <w:t xml:space="preserve"> </w:t>
      </w:r>
      <w:r w:rsidRPr="003873F3">
        <w:t>(для</w:t>
      </w:r>
      <w:r w:rsidR="00630CB8" w:rsidRPr="003873F3">
        <w:t xml:space="preserve"> </w:t>
      </w:r>
      <w:r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2018</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2019</w:t>
      </w:r>
      <w:r w:rsidR="00630CB8" w:rsidRPr="003873F3">
        <w:t xml:space="preserve"> </w:t>
      </w:r>
      <w:r w:rsidR="00ED3964" w:rsidRPr="003873F3">
        <w:t>-</w:t>
      </w:r>
      <w:r w:rsidR="00630CB8" w:rsidRPr="003873F3">
        <w:t xml:space="preserve"> </w:t>
      </w:r>
      <w:r w:rsidR="00ED3964" w:rsidRPr="003873F3">
        <w:t>64</w:t>
      </w:r>
      <w:r w:rsidR="00630CB8" w:rsidRPr="003873F3">
        <w:t xml:space="preserve"> </w:t>
      </w:r>
      <w:r w:rsidR="00ED3964" w:rsidRPr="003873F3">
        <w:t>года</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61</w:t>
      </w:r>
      <w:r w:rsidR="00630CB8" w:rsidRPr="003873F3">
        <w:t xml:space="preserve"> </w:t>
      </w:r>
      <w:r w:rsidR="00ED3964" w:rsidRPr="003873F3">
        <w:t>год</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2019</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2020</w:t>
      </w:r>
      <w:r w:rsidR="00630CB8" w:rsidRPr="003873F3">
        <w:t xml:space="preserve"> </w:t>
      </w:r>
      <w:r w:rsidR="00ED3964" w:rsidRPr="003873F3">
        <w:t>-</w:t>
      </w:r>
      <w:r w:rsidR="00630CB8" w:rsidRPr="003873F3">
        <w:t xml:space="preserve"> </w:t>
      </w:r>
      <w:r w:rsidR="00ED3964" w:rsidRPr="003873F3">
        <w:t>64</w:t>
      </w:r>
      <w:r w:rsidR="00630CB8" w:rsidRPr="003873F3">
        <w:t xml:space="preserve"> </w:t>
      </w:r>
      <w:r w:rsidR="00ED3964" w:rsidRPr="003873F3">
        <w:t>года</w:t>
      </w:r>
      <w:r w:rsidR="00630CB8" w:rsidRPr="003873F3">
        <w:t xml:space="preserve"> </w:t>
      </w:r>
      <w:r w:rsidR="00ED3964" w:rsidRPr="003873F3">
        <w:t>6</w:t>
      </w:r>
      <w:r w:rsidR="00630CB8" w:rsidRPr="003873F3">
        <w:t xml:space="preserve"> </w:t>
      </w:r>
      <w:r w:rsidR="00ED3964" w:rsidRPr="003873F3">
        <w:t>месяцев</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61</w:t>
      </w:r>
      <w:r w:rsidR="00630CB8" w:rsidRPr="003873F3">
        <w:t xml:space="preserve"> </w:t>
      </w:r>
      <w:r w:rsidR="00ED3964" w:rsidRPr="003873F3">
        <w:t>год</w:t>
      </w:r>
      <w:r w:rsidR="00630CB8" w:rsidRPr="003873F3">
        <w:t xml:space="preserve"> </w:t>
      </w:r>
      <w:r w:rsidR="00ED3964" w:rsidRPr="003873F3">
        <w:t>6</w:t>
      </w:r>
      <w:r w:rsidR="00630CB8" w:rsidRPr="003873F3">
        <w:t xml:space="preserve"> </w:t>
      </w:r>
      <w:r w:rsidR="00ED3964" w:rsidRPr="003873F3">
        <w:t>месяцев</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2020</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2021</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62</w:t>
      </w:r>
      <w:r w:rsidR="00630CB8" w:rsidRPr="003873F3">
        <w:t xml:space="preserve"> </w:t>
      </w:r>
      <w:r w:rsidR="00ED3964" w:rsidRPr="003873F3">
        <w:t>года</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2021</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2022</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62</w:t>
      </w:r>
      <w:r w:rsidR="00630CB8" w:rsidRPr="003873F3">
        <w:t xml:space="preserve"> </w:t>
      </w:r>
      <w:r w:rsidR="00ED3964" w:rsidRPr="003873F3">
        <w:t>года</w:t>
      </w:r>
      <w:r w:rsidR="00630CB8" w:rsidRPr="003873F3">
        <w:t xml:space="preserve"> </w:t>
      </w:r>
      <w:r w:rsidR="00ED3964" w:rsidRPr="003873F3">
        <w:t>6</w:t>
      </w:r>
      <w:r w:rsidR="00630CB8" w:rsidRPr="003873F3">
        <w:t xml:space="preserve"> </w:t>
      </w:r>
      <w:r w:rsidR="00ED3964" w:rsidRPr="003873F3">
        <w:t>месяцев</w:t>
      </w:r>
      <w:r w:rsidR="00630CB8" w:rsidRPr="003873F3">
        <w:t xml:space="preserve"> </w:t>
      </w:r>
      <w:r w:rsidR="00ED3964" w:rsidRPr="003873F3">
        <w:t>(для</w:t>
      </w:r>
      <w:r w:rsidR="00630CB8" w:rsidRPr="003873F3">
        <w:t xml:space="preserve"> </w:t>
      </w:r>
      <w:r w:rsidR="00ED3964" w:rsidRPr="003873F3">
        <w:t>женщин)</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2022</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2023</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63</w:t>
      </w:r>
      <w:r w:rsidR="00630CB8" w:rsidRPr="003873F3">
        <w:t xml:space="preserve"> </w:t>
      </w:r>
      <w:r w:rsidR="00ED3964" w:rsidRPr="003873F3">
        <w:t>года</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2023</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2024</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63</w:t>
      </w:r>
      <w:r w:rsidR="00630CB8" w:rsidRPr="003873F3">
        <w:t xml:space="preserve"> </w:t>
      </w:r>
      <w:r w:rsidR="00ED3964" w:rsidRPr="003873F3">
        <w:t>года</w:t>
      </w:r>
      <w:r w:rsidR="00630CB8" w:rsidRPr="003873F3">
        <w:t xml:space="preserve"> </w:t>
      </w:r>
      <w:r w:rsidR="00ED3964" w:rsidRPr="003873F3">
        <w:t>6</w:t>
      </w:r>
      <w:r w:rsidR="00630CB8" w:rsidRPr="003873F3">
        <w:t xml:space="preserve"> </w:t>
      </w:r>
      <w:r w:rsidR="00ED3964" w:rsidRPr="003873F3">
        <w:t>месяцев</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2024</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2025</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64</w:t>
      </w:r>
      <w:r w:rsidR="00630CB8" w:rsidRPr="003873F3">
        <w:t xml:space="preserve"> </w:t>
      </w:r>
      <w:r w:rsidR="00ED3964" w:rsidRPr="003873F3">
        <w:t>года</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2025</w:t>
      </w:r>
      <w:r w:rsidR="00630CB8" w:rsidRPr="003873F3">
        <w:t xml:space="preserve"> </w:t>
      </w:r>
      <w:r w:rsidR="00ED3964" w:rsidRPr="003873F3">
        <w:t>-</w:t>
      </w:r>
      <w:r w:rsidR="00630CB8" w:rsidRPr="003873F3">
        <w:t xml:space="preserve"> </w:t>
      </w:r>
      <w:r w:rsidR="00ED3964" w:rsidRPr="003873F3">
        <w:t>30</w:t>
      </w:r>
      <w:r w:rsidR="00630CB8" w:rsidRPr="003873F3">
        <w:t xml:space="preserve"> </w:t>
      </w:r>
      <w:r w:rsidR="00ED3964" w:rsidRPr="003873F3">
        <w:t>июня</w:t>
      </w:r>
      <w:r w:rsidR="00630CB8" w:rsidRPr="003873F3">
        <w:t xml:space="preserve"> </w:t>
      </w:r>
      <w:r w:rsidR="00ED3964" w:rsidRPr="003873F3">
        <w:t>2026</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64</w:t>
      </w:r>
      <w:r w:rsidR="00630CB8" w:rsidRPr="003873F3">
        <w:t xml:space="preserve"> </w:t>
      </w:r>
      <w:r w:rsidR="00ED3964" w:rsidRPr="003873F3">
        <w:t>года</w:t>
      </w:r>
      <w:r w:rsidR="00630CB8" w:rsidRPr="003873F3">
        <w:t xml:space="preserve"> </w:t>
      </w:r>
      <w:r w:rsidR="00ED3964" w:rsidRPr="003873F3">
        <w:t>6</w:t>
      </w:r>
      <w:r w:rsidR="00630CB8" w:rsidRPr="003873F3">
        <w:t xml:space="preserve"> </w:t>
      </w:r>
      <w:r w:rsidR="00ED3964" w:rsidRPr="003873F3">
        <w:t>месяцев</w:t>
      </w:r>
      <w:r w:rsidR="00630CB8" w:rsidRPr="003873F3">
        <w:t xml:space="preserve"> </w:t>
      </w:r>
      <w:r w:rsidR="00ED3964" w:rsidRPr="003873F3">
        <w:t>(для</w:t>
      </w:r>
      <w:r w:rsidR="00630CB8" w:rsidRPr="003873F3">
        <w:t xml:space="preserve"> </w:t>
      </w:r>
      <w:r w:rsidR="00ED3964" w:rsidRPr="003873F3">
        <w:t>женщин)</w:t>
      </w:r>
    </w:p>
    <w:p w:rsidR="00ED3964" w:rsidRPr="003873F3" w:rsidRDefault="009D761B" w:rsidP="00ED3964">
      <w:r w:rsidRPr="003873F3">
        <w:t>-</w:t>
      </w:r>
      <w:r w:rsidR="00630CB8" w:rsidRPr="003873F3">
        <w:t xml:space="preserve"> </w:t>
      </w:r>
      <w:r w:rsidR="00ED3964" w:rsidRPr="003873F3">
        <w:t>1</w:t>
      </w:r>
      <w:r w:rsidR="00630CB8" w:rsidRPr="003873F3">
        <w:t xml:space="preserve"> </w:t>
      </w:r>
      <w:r w:rsidR="00ED3964" w:rsidRPr="003873F3">
        <w:t>июля</w:t>
      </w:r>
      <w:r w:rsidR="00630CB8" w:rsidRPr="003873F3">
        <w:t xml:space="preserve"> </w:t>
      </w:r>
      <w:r w:rsidR="00ED3964" w:rsidRPr="003873F3">
        <w:t>2026</w:t>
      </w:r>
      <w:r w:rsidR="00630CB8" w:rsidRPr="003873F3">
        <w:t xml:space="preserve"> </w:t>
      </w:r>
      <w:r w:rsidR="00ED3964" w:rsidRPr="003873F3">
        <w:t>и</w:t>
      </w:r>
      <w:r w:rsidR="00630CB8" w:rsidRPr="003873F3">
        <w:t xml:space="preserve"> </w:t>
      </w:r>
      <w:r w:rsidR="00ED3964" w:rsidRPr="003873F3">
        <w:t>после</w:t>
      </w:r>
      <w:r w:rsidR="00630CB8" w:rsidRPr="003873F3">
        <w:t xml:space="preserve"> </w:t>
      </w:r>
      <w:r w:rsidR="00ED3964" w:rsidRPr="003873F3">
        <w:t>-</w:t>
      </w:r>
      <w:r w:rsidR="00630CB8" w:rsidRPr="003873F3">
        <w:t xml:space="preserve"> </w:t>
      </w:r>
      <w:r w:rsidR="00ED3964" w:rsidRPr="003873F3">
        <w:t>65</w:t>
      </w:r>
      <w:r w:rsidR="00630CB8" w:rsidRPr="003873F3">
        <w:t xml:space="preserve"> </w:t>
      </w:r>
      <w:r w:rsidR="00ED3964" w:rsidRPr="003873F3">
        <w:t>лет</w:t>
      </w:r>
      <w:r w:rsidR="00630CB8" w:rsidRPr="003873F3">
        <w:t xml:space="preserve"> </w:t>
      </w:r>
      <w:r w:rsidR="00ED3964" w:rsidRPr="003873F3">
        <w:t>(для</w:t>
      </w:r>
      <w:r w:rsidR="00630CB8" w:rsidRPr="003873F3">
        <w:t xml:space="preserve"> </w:t>
      </w:r>
      <w:r w:rsidR="00ED3964" w:rsidRPr="003873F3">
        <w:t>мужчин</w:t>
      </w:r>
      <w:r w:rsidR="00630CB8" w:rsidRPr="003873F3">
        <w:t xml:space="preserve"> </w:t>
      </w:r>
      <w:r w:rsidR="00ED3964" w:rsidRPr="003873F3">
        <w:t>и</w:t>
      </w:r>
      <w:r w:rsidR="00630CB8" w:rsidRPr="003873F3">
        <w:t xml:space="preserve"> </w:t>
      </w:r>
      <w:r w:rsidR="00ED3964" w:rsidRPr="003873F3">
        <w:t>женщин).</w:t>
      </w:r>
    </w:p>
    <w:p w:rsidR="00ED3964" w:rsidRPr="003873F3" w:rsidRDefault="00ED3964" w:rsidP="00ED3964">
      <w:r w:rsidRPr="003873F3">
        <w:t>Трудовые</w:t>
      </w:r>
      <w:r w:rsidR="00630CB8" w:rsidRPr="003873F3">
        <w:t xml:space="preserve"> </w:t>
      </w:r>
      <w:r w:rsidRPr="003873F3">
        <w:t>пенсии</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назначаются</w:t>
      </w:r>
      <w:r w:rsidR="00630CB8" w:rsidRPr="003873F3">
        <w:t xml:space="preserve"> </w:t>
      </w:r>
      <w:r w:rsidRPr="003873F3">
        <w:t>пожизненно.</w:t>
      </w:r>
      <w:r w:rsidR="00630CB8" w:rsidRPr="003873F3">
        <w:t xml:space="preserve"> </w:t>
      </w:r>
      <w:r w:rsidRPr="003873F3">
        <w:t>Страховой</w:t>
      </w:r>
      <w:r w:rsidR="00630CB8" w:rsidRPr="003873F3">
        <w:t xml:space="preserve"> </w:t>
      </w:r>
      <w:r w:rsidRPr="003873F3">
        <w:t>частью</w:t>
      </w:r>
      <w:r w:rsidR="00630CB8" w:rsidRPr="003873F3">
        <w:t xml:space="preserve"> </w:t>
      </w:r>
      <w:r w:rsidRPr="003873F3">
        <w:t>пенсии</w:t>
      </w:r>
      <w:r w:rsidR="00630CB8" w:rsidRPr="003873F3">
        <w:t xml:space="preserve"> </w:t>
      </w:r>
      <w:r w:rsidRPr="003873F3">
        <w:t>является</w:t>
      </w:r>
      <w:r w:rsidR="00630CB8" w:rsidRPr="003873F3">
        <w:t xml:space="preserve"> </w:t>
      </w:r>
      <w:r w:rsidRPr="003873F3">
        <w:t>сумма</w:t>
      </w:r>
      <w:r w:rsidR="00630CB8" w:rsidRPr="003873F3">
        <w:t xml:space="preserve"> </w:t>
      </w:r>
      <w:r w:rsidRPr="003873F3">
        <w:t>пенсионного</w:t>
      </w:r>
      <w:r w:rsidR="00630CB8" w:rsidRPr="003873F3">
        <w:t xml:space="preserve"> </w:t>
      </w:r>
      <w:r w:rsidRPr="003873F3">
        <w:t>капитала,</w:t>
      </w:r>
      <w:r w:rsidR="00630CB8" w:rsidRPr="003873F3">
        <w:t xml:space="preserve"> </w:t>
      </w:r>
      <w:r w:rsidRPr="003873F3">
        <w:t>зарегистрированного</w:t>
      </w:r>
      <w:r w:rsidR="00630CB8" w:rsidRPr="003873F3">
        <w:t xml:space="preserve"> </w:t>
      </w:r>
      <w:r w:rsidRPr="003873F3">
        <w:t>в</w:t>
      </w:r>
      <w:r w:rsidR="00630CB8" w:rsidRPr="003873F3">
        <w:t xml:space="preserve"> </w:t>
      </w:r>
      <w:r w:rsidRPr="003873F3">
        <w:t>страховой</w:t>
      </w:r>
      <w:r w:rsidR="00630CB8" w:rsidRPr="003873F3">
        <w:t xml:space="preserve"> </w:t>
      </w:r>
      <w:r w:rsidRPr="003873F3">
        <w:t>части</w:t>
      </w:r>
      <w:r w:rsidR="00630CB8" w:rsidRPr="003873F3">
        <w:t xml:space="preserve"> </w:t>
      </w:r>
      <w:r w:rsidRPr="003873F3">
        <w:t>лицевого</w:t>
      </w:r>
      <w:r w:rsidR="00630CB8" w:rsidRPr="003873F3">
        <w:t xml:space="preserve"> </w:t>
      </w:r>
      <w:r w:rsidRPr="003873F3">
        <w:t>счета</w:t>
      </w:r>
      <w:r w:rsidR="00630CB8" w:rsidRPr="003873F3">
        <w:t xml:space="preserve"> </w:t>
      </w:r>
      <w:r w:rsidRPr="003873F3">
        <w:t>застрахованного</w:t>
      </w:r>
      <w:r w:rsidR="00630CB8" w:rsidRPr="003873F3">
        <w:t xml:space="preserve"> </w:t>
      </w:r>
      <w:r w:rsidRPr="003873F3">
        <w:t>лица</w:t>
      </w:r>
      <w:r w:rsidR="00630CB8" w:rsidRPr="003873F3">
        <w:t xml:space="preserve"> </w:t>
      </w:r>
      <w:r w:rsidRPr="003873F3">
        <w:t>на</w:t>
      </w:r>
      <w:r w:rsidR="00630CB8" w:rsidRPr="003873F3">
        <w:t xml:space="preserve"> </w:t>
      </w:r>
      <w:r w:rsidRPr="003873F3">
        <w:t>дату</w:t>
      </w:r>
      <w:r w:rsidR="00630CB8" w:rsidRPr="003873F3">
        <w:t xml:space="preserve"> </w:t>
      </w:r>
      <w:r w:rsidRPr="003873F3">
        <w:t>определения</w:t>
      </w:r>
      <w:r w:rsidR="00630CB8" w:rsidRPr="003873F3">
        <w:t xml:space="preserve"> </w:t>
      </w:r>
      <w:r w:rsidRPr="003873F3">
        <w:t>трудовой</w:t>
      </w:r>
      <w:r w:rsidR="00630CB8" w:rsidRPr="003873F3">
        <w:t xml:space="preserve"> </w:t>
      </w:r>
      <w:r w:rsidRPr="003873F3">
        <w:t>пенсии</w:t>
      </w:r>
      <w:r w:rsidR="00630CB8" w:rsidRPr="003873F3">
        <w:t xml:space="preserve"> </w:t>
      </w:r>
      <w:r w:rsidRPr="003873F3">
        <w:t>по</w:t>
      </w:r>
      <w:r w:rsidR="00630CB8" w:rsidRPr="003873F3">
        <w:t xml:space="preserve"> </w:t>
      </w:r>
      <w:r w:rsidRPr="003873F3">
        <w:t>возрасту</w:t>
      </w:r>
      <w:r w:rsidR="00630CB8" w:rsidRPr="003873F3">
        <w:t xml:space="preserve"> </w:t>
      </w:r>
      <w:r w:rsidRPr="003873F3">
        <w:t>(в</w:t>
      </w:r>
      <w:r w:rsidR="00630CB8" w:rsidRPr="003873F3">
        <w:t xml:space="preserve"> </w:t>
      </w:r>
      <w:r w:rsidRPr="003873F3">
        <w:t>том</w:t>
      </w:r>
      <w:r w:rsidR="00630CB8" w:rsidRPr="003873F3">
        <w:t xml:space="preserve"> </w:t>
      </w:r>
      <w:r w:rsidRPr="003873F3">
        <w:t>числе</w:t>
      </w:r>
      <w:r w:rsidR="00630CB8" w:rsidRPr="003873F3">
        <w:t xml:space="preserve"> </w:t>
      </w:r>
      <w:r w:rsidRPr="003873F3">
        <w:t>пенсионного</w:t>
      </w:r>
      <w:r w:rsidR="00630CB8" w:rsidRPr="003873F3">
        <w:t xml:space="preserve"> </w:t>
      </w:r>
      <w:r w:rsidRPr="003873F3">
        <w:t>капитала,</w:t>
      </w:r>
      <w:r w:rsidR="00630CB8" w:rsidRPr="003873F3">
        <w:t xml:space="preserve"> </w:t>
      </w:r>
      <w:r w:rsidRPr="003873F3">
        <w:t>зарегистрированного</w:t>
      </w:r>
      <w:r w:rsidR="00630CB8" w:rsidRPr="003873F3">
        <w:t xml:space="preserve"> </w:t>
      </w:r>
      <w:r w:rsidRPr="003873F3">
        <w:t>в</w:t>
      </w:r>
      <w:r w:rsidR="00630CB8" w:rsidRPr="003873F3">
        <w:t xml:space="preserve"> </w:t>
      </w:r>
      <w:r w:rsidRPr="003873F3">
        <w:t>страховой</w:t>
      </w:r>
      <w:r w:rsidR="00630CB8" w:rsidRPr="003873F3">
        <w:t xml:space="preserve"> </w:t>
      </w:r>
      <w:r w:rsidRPr="003873F3">
        <w:t>части</w:t>
      </w:r>
      <w:r w:rsidR="00630CB8" w:rsidRPr="003873F3">
        <w:t xml:space="preserve"> </w:t>
      </w:r>
      <w:r w:rsidRPr="003873F3">
        <w:t>лицевого</w:t>
      </w:r>
      <w:r w:rsidR="00630CB8" w:rsidRPr="003873F3">
        <w:t xml:space="preserve"> </w:t>
      </w:r>
      <w:r w:rsidRPr="003873F3">
        <w:t>счета</w:t>
      </w:r>
      <w:r w:rsidR="00630CB8" w:rsidRPr="003873F3">
        <w:t xml:space="preserve"> </w:t>
      </w:r>
      <w:r w:rsidRPr="003873F3">
        <w:t>застрахованного</w:t>
      </w:r>
      <w:r w:rsidR="00630CB8" w:rsidRPr="003873F3">
        <w:t xml:space="preserve"> </w:t>
      </w:r>
      <w:r w:rsidRPr="003873F3">
        <w:t>в</w:t>
      </w:r>
      <w:r w:rsidR="00630CB8" w:rsidRPr="003873F3">
        <w:t xml:space="preserve"> </w:t>
      </w:r>
      <w:r w:rsidRPr="003873F3">
        <w:t>соответствии</w:t>
      </w:r>
      <w:r w:rsidR="00630CB8" w:rsidRPr="003873F3">
        <w:t xml:space="preserve"> </w:t>
      </w:r>
      <w:r w:rsidRPr="003873F3">
        <w:t>со</w:t>
      </w:r>
      <w:r w:rsidR="00630CB8" w:rsidRPr="003873F3">
        <w:t xml:space="preserve"> </w:t>
      </w:r>
      <w:r w:rsidRPr="003873F3">
        <w:t>статьей</w:t>
      </w:r>
      <w:r w:rsidR="00630CB8" w:rsidRPr="003873F3">
        <w:t xml:space="preserve"> </w:t>
      </w:r>
      <w:r w:rsidRPr="003873F3">
        <w:t>27</w:t>
      </w:r>
      <w:r w:rsidR="00630CB8" w:rsidRPr="003873F3">
        <w:t xml:space="preserve"> </w:t>
      </w:r>
      <w:r w:rsidRPr="003873F3">
        <w:t>Закона</w:t>
      </w:r>
      <w:r w:rsidR="00630CB8" w:rsidRPr="003873F3">
        <w:t xml:space="preserve"> «</w:t>
      </w:r>
      <w:r w:rsidRPr="003873F3">
        <w:t>О</w:t>
      </w:r>
      <w:r w:rsidR="00630CB8" w:rsidRPr="003873F3">
        <w:t xml:space="preserve"> </w:t>
      </w:r>
      <w:r w:rsidRPr="003873F3">
        <w:t>трудовых</w:t>
      </w:r>
      <w:r w:rsidR="00630CB8" w:rsidRPr="003873F3">
        <w:t xml:space="preserve"> </w:t>
      </w:r>
      <w:r w:rsidRPr="003873F3">
        <w:t>пенсиях</w:t>
      </w:r>
      <w:r w:rsidR="00630CB8" w:rsidRPr="003873F3">
        <w:t>»</w:t>
      </w:r>
      <w:r w:rsidRPr="003873F3">
        <w:t>).</w:t>
      </w:r>
    </w:p>
    <w:p w:rsidR="00ED3964" w:rsidRPr="003873F3" w:rsidRDefault="00ED3964" w:rsidP="00ED3964">
      <w:r w:rsidRPr="003873F3">
        <w:t>После</w:t>
      </w:r>
      <w:r w:rsidR="00630CB8" w:rsidRPr="003873F3">
        <w:t xml:space="preserve"> </w:t>
      </w:r>
      <w:r w:rsidRPr="003873F3">
        <w:t>обсуждения</w:t>
      </w:r>
      <w:r w:rsidR="00630CB8" w:rsidRPr="003873F3">
        <w:t xml:space="preserve"> </w:t>
      </w:r>
      <w:r w:rsidRPr="003873F3">
        <w:t>поправка</w:t>
      </w:r>
      <w:r w:rsidR="00630CB8" w:rsidRPr="003873F3">
        <w:t xml:space="preserve"> </w:t>
      </w:r>
      <w:r w:rsidRPr="003873F3">
        <w:t>была</w:t>
      </w:r>
      <w:r w:rsidR="00630CB8" w:rsidRPr="003873F3">
        <w:t xml:space="preserve"> </w:t>
      </w:r>
      <w:r w:rsidRPr="003873F3">
        <w:t>вынесена</w:t>
      </w:r>
      <w:r w:rsidR="00630CB8" w:rsidRPr="003873F3">
        <w:t xml:space="preserve"> </w:t>
      </w:r>
      <w:r w:rsidRPr="003873F3">
        <w:t>на</w:t>
      </w:r>
      <w:r w:rsidR="00630CB8" w:rsidRPr="003873F3">
        <w:t xml:space="preserve"> </w:t>
      </w:r>
      <w:r w:rsidRPr="003873F3">
        <w:t>голосование</w:t>
      </w:r>
      <w:r w:rsidR="00630CB8" w:rsidRPr="003873F3">
        <w:t xml:space="preserve"> </w:t>
      </w:r>
      <w:r w:rsidRPr="003873F3">
        <w:t>и</w:t>
      </w:r>
      <w:r w:rsidR="00630CB8" w:rsidRPr="003873F3">
        <w:t xml:space="preserve"> </w:t>
      </w:r>
      <w:r w:rsidRPr="003873F3">
        <w:t>принята</w:t>
      </w:r>
      <w:r w:rsidR="00630CB8" w:rsidRPr="003873F3">
        <w:t xml:space="preserve"> </w:t>
      </w:r>
      <w:r w:rsidRPr="003873F3">
        <w:t>в</w:t>
      </w:r>
      <w:r w:rsidR="00630CB8" w:rsidRPr="003873F3">
        <w:t xml:space="preserve"> </w:t>
      </w:r>
      <w:r w:rsidRPr="003873F3">
        <w:t>третьем</w:t>
      </w:r>
      <w:r w:rsidR="00630CB8" w:rsidRPr="003873F3">
        <w:t xml:space="preserve"> </w:t>
      </w:r>
      <w:r w:rsidRPr="003873F3">
        <w:t>чтении.</w:t>
      </w:r>
    </w:p>
    <w:p w:rsidR="00D1642B" w:rsidRPr="003873F3" w:rsidRDefault="00E71C6A" w:rsidP="00ED3964">
      <w:hyperlink r:id="rId45" w:history="1">
        <w:r w:rsidR="00ED3964" w:rsidRPr="003873F3">
          <w:rPr>
            <w:rStyle w:val="a3"/>
          </w:rPr>
          <w:t>https://www.trend.az/azerbaijan/society/3887897.html</w:t>
        </w:r>
      </w:hyperlink>
    </w:p>
    <w:p w:rsidR="009D761B" w:rsidRPr="003873F3" w:rsidRDefault="009D761B" w:rsidP="009D761B">
      <w:pPr>
        <w:pStyle w:val="2"/>
      </w:pPr>
      <w:bookmarkStart w:id="148" w:name="_Toc164666742"/>
      <w:r w:rsidRPr="003873F3">
        <w:t>Trend.az</w:t>
      </w:r>
      <w:r w:rsidR="00630CB8" w:rsidRPr="003873F3">
        <w:t xml:space="preserve"> </w:t>
      </w:r>
      <w:r w:rsidRPr="003873F3">
        <w:t>(Азербайджан),</w:t>
      </w:r>
      <w:r w:rsidR="00630CB8" w:rsidRPr="003873F3">
        <w:t xml:space="preserve"> </w:t>
      </w:r>
      <w:r w:rsidRPr="003873F3">
        <w:t>19.04.2024,</w:t>
      </w:r>
      <w:r w:rsidR="00630CB8" w:rsidRPr="003873F3">
        <w:t xml:space="preserve"> </w:t>
      </w:r>
      <w:r w:rsidRPr="003873F3">
        <w:t>Стало</w:t>
      </w:r>
      <w:r w:rsidR="00630CB8" w:rsidRPr="003873F3">
        <w:t xml:space="preserve"> </w:t>
      </w:r>
      <w:r w:rsidRPr="003873F3">
        <w:t>известно</w:t>
      </w:r>
      <w:r w:rsidR="00630CB8" w:rsidRPr="003873F3">
        <w:t xml:space="preserve"> </w:t>
      </w:r>
      <w:r w:rsidRPr="003873F3">
        <w:t>при</w:t>
      </w:r>
      <w:r w:rsidR="00630CB8" w:rsidRPr="003873F3">
        <w:t xml:space="preserve"> </w:t>
      </w:r>
      <w:r w:rsidRPr="003873F3">
        <w:t>каких</w:t>
      </w:r>
      <w:r w:rsidR="00630CB8" w:rsidRPr="003873F3">
        <w:t xml:space="preserve"> </w:t>
      </w:r>
      <w:r w:rsidRPr="003873F3">
        <w:t>условиях</w:t>
      </w:r>
      <w:r w:rsidR="00630CB8" w:rsidRPr="003873F3">
        <w:t xml:space="preserve"> </w:t>
      </w:r>
      <w:r w:rsidRPr="003873F3">
        <w:t>женщины</w:t>
      </w:r>
      <w:r w:rsidR="00630CB8" w:rsidRPr="003873F3">
        <w:t xml:space="preserve"> </w:t>
      </w:r>
      <w:r w:rsidRPr="003873F3">
        <w:t>в</w:t>
      </w:r>
      <w:r w:rsidR="00630CB8" w:rsidRPr="003873F3">
        <w:t xml:space="preserve"> </w:t>
      </w:r>
      <w:r w:rsidRPr="003873F3">
        <w:t>Азербайджане</w:t>
      </w:r>
      <w:r w:rsidR="00630CB8" w:rsidRPr="003873F3">
        <w:t xml:space="preserve"> </w:t>
      </w:r>
      <w:r w:rsidRPr="003873F3">
        <w:t>смогут</w:t>
      </w:r>
      <w:r w:rsidR="00630CB8" w:rsidRPr="003873F3">
        <w:t xml:space="preserve"> </w:t>
      </w:r>
      <w:r w:rsidRPr="003873F3">
        <w:t>выйти</w:t>
      </w:r>
      <w:r w:rsidR="00630CB8" w:rsidRPr="003873F3">
        <w:t xml:space="preserve"> </w:t>
      </w:r>
      <w:r w:rsidRPr="003873F3">
        <w:t>на</w:t>
      </w:r>
      <w:r w:rsidR="00630CB8" w:rsidRPr="003873F3">
        <w:t xml:space="preserve"> </w:t>
      </w:r>
      <w:r w:rsidRPr="003873F3">
        <w:t>досрочную</w:t>
      </w:r>
      <w:r w:rsidR="00630CB8" w:rsidRPr="003873F3">
        <w:t xml:space="preserve"> </w:t>
      </w:r>
      <w:r w:rsidRPr="003873F3">
        <w:t>пенсию</w:t>
      </w:r>
      <w:bookmarkEnd w:id="148"/>
    </w:p>
    <w:p w:rsidR="009D761B" w:rsidRPr="003873F3" w:rsidRDefault="009D761B" w:rsidP="0062206B">
      <w:pPr>
        <w:pStyle w:val="3"/>
      </w:pPr>
      <w:bookmarkStart w:id="149" w:name="_Toc164666743"/>
      <w:r w:rsidRPr="003873F3">
        <w:t>Право</w:t>
      </w:r>
      <w:r w:rsidR="00630CB8" w:rsidRPr="003873F3">
        <w:t xml:space="preserve"> </w:t>
      </w:r>
      <w:r w:rsidRPr="003873F3">
        <w:t>на</w:t>
      </w:r>
      <w:r w:rsidR="00630CB8" w:rsidRPr="003873F3">
        <w:t xml:space="preserve"> </w:t>
      </w:r>
      <w:r w:rsidRPr="003873F3">
        <w:t>досрочную</w:t>
      </w:r>
      <w:r w:rsidR="00630CB8" w:rsidRPr="003873F3">
        <w:t xml:space="preserve"> </w:t>
      </w:r>
      <w:r w:rsidRPr="003873F3">
        <w:t>пенсию</w:t>
      </w:r>
      <w:r w:rsidR="00630CB8" w:rsidRPr="003873F3">
        <w:t xml:space="preserve"> </w:t>
      </w:r>
      <w:r w:rsidRPr="003873F3">
        <w:t>появится</w:t>
      </w:r>
      <w:r w:rsidR="00630CB8" w:rsidRPr="003873F3">
        <w:t xml:space="preserve"> </w:t>
      </w:r>
      <w:r w:rsidRPr="003873F3">
        <w:t>только</w:t>
      </w:r>
      <w:r w:rsidR="00630CB8" w:rsidRPr="003873F3">
        <w:t xml:space="preserve"> </w:t>
      </w:r>
      <w:r w:rsidRPr="003873F3">
        <w:t>у</w:t>
      </w:r>
      <w:r w:rsidR="00630CB8" w:rsidRPr="003873F3">
        <w:t xml:space="preserve"> </w:t>
      </w:r>
      <w:r w:rsidRPr="003873F3">
        <w:t>тех</w:t>
      </w:r>
      <w:r w:rsidR="00630CB8" w:rsidRPr="003873F3">
        <w:t xml:space="preserve"> </w:t>
      </w:r>
      <w:r w:rsidRPr="003873F3">
        <w:t>категорий</w:t>
      </w:r>
      <w:r w:rsidR="00630CB8" w:rsidRPr="003873F3">
        <w:t xml:space="preserve"> </w:t>
      </w:r>
      <w:r w:rsidRPr="003873F3">
        <w:t>женщин,</w:t>
      </w:r>
      <w:r w:rsidR="00630CB8" w:rsidRPr="003873F3">
        <w:t xml:space="preserve"> </w:t>
      </w:r>
      <w:r w:rsidRPr="003873F3">
        <w:t>которые</w:t>
      </w:r>
      <w:r w:rsidR="00630CB8" w:rsidRPr="003873F3">
        <w:t xml:space="preserve"> </w:t>
      </w:r>
      <w:r w:rsidRPr="003873F3">
        <w:t>усыновили</w:t>
      </w:r>
      <w:r w:rsidR="00630CB8" w:rsidRPr="003873F3">
        <w:t xml:space="preserve"> </w:t>
      </w:r>
      <w:r w:rsidRPr="003873F3">
        <w:t>и</w:t>
      </w:r>
      <w:r w:rsidR="00630CB8" w:rsidRPr="003873F3">
        <w:t xml:space="preserve"> </w:t>
      </w:r>
      <w:r w:rsidRPr="003873F3">
        <w:t>воспитали</w:t>
      </w:r>
      <w:r w:rsidR="00630CB8" w:rsidRPr="003873F3">
        <w:t xml:space="preserve"> </w:t>
      </w:r>
      <w:r w:rsidRPr="003873F3">
        <w:t>ребенка</w:t>
      </w:r>
      <w:r w:rsidR="00630CB8" w:rsidRPr="003873F3">
        <w:t xml:space="preserve"> </w:t>
      </w:r>
      <w:r w:rsidRPr="003873F3">
        <w:t>до</w:t>
      </w:r>
      <w:r w:rsidR="00630CB8" w:rsidRPr="003873F3">
        <w:t xml:space="preserve"> </w:t>
      </w:r>
      <w:r w:rsidRPr="003873F3">
        <w:t>восьми</w:t>
      </w:r>
      <w:r w:rsidR="00630CB8" w:rsidRPr="003873F3">
        <w:t xml:space="preserve"> </w:t>
      </w:r>
      <w:r w:rsidRPr="003873F3">
        <w:t>лет,</w:t>
      </w:r>
      <w:r w:rsidR="00630CB8" w:rsidRPr="003873F3">
        <w:t xml:space="preserve"> </w:t>
      </w:r>
      <w:r w:rsidRPr="003873F3">
        <w:t>потерявшего</w:t>
      </w:r>
      <w:r w:rsidR="00630CB8" w:rsidRPr="003873F3">
        <w:t xml:space="preserve"> </w:t>
      </w:r>
      <w:r w:rsidRPr="003873F3">
        <w:t>родителей</w:t>
      </w:r>
      <w:r w:rsidR="00630CB8" w:rsidRPr="003873F3">
        <w:t xml:space="preserve"> </w:t>
      </w:r>
      <w:r w:rsidRPr="003873F3">
        <w:t>или</w:t>
      </w:r>
      <w:r w:rsidR="00630CB8" w:rsidRPr="003873F3">
        <w:t xml:space="preserve"> </w:t>
      </w:r>
      <w:r w:rsidRPr="003873F3">
        <w:t>оставшегося</w:t>
      </w:r>
      <w:r w:rsidR="00630CB8" w:rsidRPr="003873F3">
        <w:t xml:space="preserve"> </w:t>
      </w:r>
      <w:r w:rsidRPr="003873F3">
        <w:t>без</w:t>
      </w:r>
      <w:r w:rsidR="00630CB8" w:rsidRPr="003873F3">
        <w:t xml:space="preserve"> </w:t>
      </w:r>
      <w:r w:rsidRPr="003873F3">
        <w:t>родительского</w:t>
      </w:r>
      <w:r w:rsidR="00630CB8" w:rsidRPr="003873F3">
        <w:t xml:space="preserve"> </w:t>
      </w:r>
      <w:r w:rsidRPr="003873F3">
        <w:t>попечения,</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имеющих</w:t>
      </w:r>
      <w:r w:rsidR="00630CB8" w:rsidRPr="003873F3">
        <w:t xml:space="preserve"> </w:t>
      </w:r>
      <w:r w:rsidRPr="003873F3">
        <w:t>ребенка</w:t>
      </w:r>
      <w:r w:rsidR="00630CB8" w:rsidRPr="003873F3">
        <w:t xml:space="preserve"> </w:t>
      </w:r>
      <w:r w:rsidRPr="003873F3">
        <w:t>с</w:t>
      </w:r>
      <w:r w:rsidR="00630CB8" w:rsidRPr="003873F3">
        <w:t xml:space="preserve"> </w:t>
      </w:r>
      <w:r w:rsidRPr="003873F3">
        <w:t>установленной</w:t>
      </w:r>
      <w:r w:rsidR="00630CB8" w:rsidRPr="003873F3">
        <w:t xml:space="preserve"> </w:t>
      </w:r>
      <w:r w:rsidRPr="003873F3">
        <w:t>инвалидностью.</w:t>
      </w:r>
      <w:bookmarkEnd w:id="149"/>
    </w:p>
    <w:p w:rsidR="009D761B" w:rsidRPr="003873F3" w:rsidRDefault="009D761B" w:rsidP="009D761B">
      <w:r w:rsidRPr="003873F3">
        <w:t>Как</w:t>
      </w:r>
      <w:r w:rsidR="00630CB8" w:rsidRPr="003873F3">
        <w:t xml:space="preserve"> </w:t>
      </w:r>
      <w:r w:rsidRPr="003873F3">
        <w:t>сообщает</w:t>
      </w:r>
      <w:r w:rsidR="00630CB8" w:rsidRPr="003873F3">
        <w:t xml:space="preserve"> </w:t>
      </w:r>
      <w:r w:rsidRPr="003873F3">
        <w:t>в</w:t>
      </w:r>
      <w:r w:rsidR="00630CB8" w:rsidRPr="003873F3">
        <w:t xml:space="preserve"> </w:t>
      </w:r>
      <w:r w:rsidRPr="003873F3">
        <w:t>пятницу</w:t>
      </w:r>
      <w:r w:rsidR="00630CB8" w:rsidRPr="003873F3">
        <w:t xml:space="preserve"> </w:t>
      </w:r>
      <w:r w:rsidRPr="003873F3">
        <w:t>Trend,</w:t>
      </w:r>
      <w:r w:rsidR="00630CB8" w:rsidRPr="003873F3">
        <w:t xml:space="preserve"> </w:t>
      </w:r>
      <w:r w:rsidRPr="003873F3">
        <w:t>вопрос</w:t>
      </w:r>
      <w:r w:rsidR="00630CB8" w:rsidRPr="003873F3">
        <w:t xml:space="preserve"> </w:t>
      </w:r>
      <w:r w:rsidRPr="003873F3">
        <w:t>об</w:t>
      </w:r>
      <w:r w:rsidR="00630CB8" w:rsidRPr="003873F3">
        <w:t xml:space="preserve"> </w:t>
      </w:r>
      <w:r w:rsidRPr="003873F3">
        <w:t>этом</w:t>
      </w:r>
      <w:r w:rsidR="00630CB8" w:rsidRPr="003873F3">
        <w:t xml:space="preserve"> </w:t>
      </w:r>
      <w:r w:rsidRPr="003873F3">
        <w:t>нашел</w:t>
      </w:r>
      <w:r w:rsidR="00630CB8" w:rsidRPr="003873F3">
        <w:t xml:space="preserve"> </w:t>
      </w:r>
      <w:r w:rsidRPr="003873F3">
        <w:t>свое</w:t>
      </w:r>
      <w:r w:rsidR="00630CB8" w:rsidRPr="003873F3">
        <w:t xml:space="preserve"> </w:t>
      </w:r>
      <w:r w:rsidRPr="003873F3">
        <w:t>отражение</w:t>
      </w:r>
      <w:r w:rsidR="00630CB8" w:rsidRPr="003873F3">
        <w:t xml:space="preserve"> </w:t>
      </w:r>
      <w:r w:rsidRPr="003873F3">
        <w:t>в</w:t>
      </w:r>
      <w:r w:rsidR="00630CB8" w:rsidRPr="003873F3">
        <w:t xml:space="preserve"> </w:t>
      </w:r>
      <w:r w:rsidRPr="003873F3">
        <w:t>проекте</w:t>
      </w:r>
      <w:r w:rsidR="00630CB8" w:rsidRPr="003873F3">
        <w:t xml:space="preserve"> </w:t>
      </w:r>
      <w:r w:rsidRPr="003873F3">
        <w:t>поправок</w:t>
      </w:r>
      <w:r w:rsidR="00630CB8" w:rsidRPr="003873F3">
        <w:t xml:space="preserve"> </w:t>
      </w:r>
      <w:r w:rsidRPr="003873F3">
        <w:t>в</w:t>
      </w:r>
      <w:r w:rsidR="00630CB8" w:rsidRPr="003873F3">
        <w:t xml:space="preserve"> </w:t>
      </w:r>
      <w:r w:rsidRPr="003873F3">
        <w:t>закон</w:t>
      </w:r>
      <w:r w:rsidR="00630CB8" w:rsidRPr="003873F3">
        <w:t xml:space="preserve"> «</w:t>
      </w:r>
      <w:r w:rsidRPr="003873F3">
        <w:t>О</w:t>
      </w:r>
      <w:r w:rsidR="00630CB8" w:rsidRPr="003873F3">
        <w:t xml:space="preserve"> </w:t>
      </w:r>
      <w:r w:rsidRPr="003873F3">
        <w:t>трудовых</w:t>
      </w:r>
      <w:r w:rsidR="00630CB8" w:rsidRPr="003873F3">
        <w:t xml:space="preserve"> </w:t>
      </w:r>
      <w:r w:rsidRPr="003873F3">
        <w:t>пенсиях</w:t>
      </w:r>
      <w:r w:rsidR="00630CB8" w:rsidRPr="003873F3">
        <w:t>»</w:t>
      </w:r>
      <w:r w:rsidRPr="003873F3">
        <w:t>,</w:t>
      </w:r>
      <w:r w:rsidR="00630CB8" w:rsidRPr="003873F3">
        <w:t xml:space="preserve"> </w:t>
      </w:r>
      <w:r w:rsidRPr="003873F3">
        <w:t>который</w:t>
      </w:r>
      <w:r w:rsidR="00630CB8" w:rsidRPr="003873F3">
        <w:t xml:space="preserve"> </w:t>
      </w:r>
      <w:r w:rsidRPr="003873F3">
        <w:t>обсуждался</w:t>
      </w:r>
      <w:r w:rsidR="00630CB8" w:rsidRPr="003873F3">
        <w:t xml:space="preserve"> </w:t>
      </w:r>
      <w:r w:rsidRPr="003873F3">
        <w:t>сегодня</w:t>
      </w:r>
      <w:r w:rsidR="00630CB8" w:rsidRPr="003873F3">
        <w:t xml:space="preserve"> </w:t>
      </w:r>
      <w:r w:rsidRPr="003873F3">
        <w:t>на</w:t>
      </w:r>
      <w:r w:rsidR="00630CB8" w:rsidRPr="003873F3">
        <w:t xml:space="preserve"> </w:t>
      </w:r>
      <w:r w:rsidRPr="003873F3">
        <w:t>заседании</w:t>
      </w:r>
      <w:r w:rsidR="00630CB8" w:rsidRPr="003873F3">
        <w:t xml:space="preserve"> </w:t>
      </w:r>
      <w:r w:rsidRPr="003873F3">
        <w:t>Милли</w:t>
      </w:r>
      <w:r w:rsidR="00630CB8" w:rsidRPr="003873F3">
        <w:t xml:space="preserve"> </w:t>
      </w:r>
      <w:r w:rsidRPr="003873F3">
        <w:t>Меджлиса</w:t>
      </w:r>
      <w:r w:rsidR="00630CB8" w:rsidRPr="003873F3">
        <w:t xml:space="preserve"> </w:t>
      </w:r>
      <w:r w:rsidRPr="003873F3">
        <w:t>(парламент).</w:t>
      </w:r>
    </w:p>
    <w:p w:rsidR="009D761B" w:rsidRPr="003873F3" w:rsidRDefault="009D761B" w:rsidP="009D761B">
      <w:r w:rsidRPr="003873F3">
        <w:t>Согласно</w:t>
      </w:r>
      <w:r w:rsidR="00630CB8" w:rsidRPr="003873F3">
        <w:t xml:space="preserve"> </w:t>
      </w:r>
      <w:r w:rsidRPr="003873F3">
        <w:t>проекту,</w:t>
      </w:r>
      <w:r w:rsidR="00630CB8" w:rsidRPr="003873F3">
        <w:t xml:space="preserve"> </w:t>
      </w:r>
      <w:r w:rsidRPr="003873F3">
        <w:t>это</w:t>
      </w:r>
      <w:r w:rsidR="00630CB8" w:rsidRPr="003873F3">
        <w:t xml:space="preserve"> </w:t>
      </w:r>
      <w:r w:rsidRPr="003873F3">
        <w:t>будет</w:t>
      </w:r>
      <w:r w:rsidR="00630CB8" w:rsidRPr="003873F3">
        <w:t xml:space="preserve"> </w:t>
      </w:r>
      <w:r w:rsidRPr="003873F3">
        <w:t>стимулировать</w:t>
      </w:r>
      <w:r w:rsidR="00630CB8" w:rsidRPr="003873F3">
        <w:t xml:space="preserve"> </w:t>
      </w:r>
      <w:r w:rsidRPr="003873F3">
        <w:t>оказание</w:t>
      </w:r>
      <w:r w:rsidR="00630CB8" w:rsidRPr="003873F3">
        <w:t xml:space="preserve"> </w:t>
      </w:r>
      <w:r w:rsidRPr="003873F3">
        <w:t>семейного</w:t>
      </w:r>
      <w:r w:rsidR="00630CB8" w:rsidRPr="003873F3">
        <w:t xml:space="preserve"> </w:t>
      </w:r>
      <w:r w:rsidRPr="003873F3">
        <w:t>ухода</w:t>
      </w:r>
      <w:r w:rsidR="00630CB8" w:rsidRPr="003873F3">
        <w:t xml:space="preserve"> </w:t>
      </w:r>
      <w:r w:rsidRPr="003873F3">
        <w:t>за</w:t>
      </w:r>
      <w:r w:rsidR="00630CB8" w:rsidRPr="003873F3">
        <w:t xml:space="preserve"> </w:t>
      </w:r>
      <w:r w:rsidRPr="003873F3">
        <w:t>детьми,</w:t>
      </w:r>
      <w:r w:rsidR="00630CB8" w:rsidRPr="003873F3">
        <w:t xml:space="preserve"> </w:t>
      </w:r>
      <w:r w:rsidRPr="003873F3">
        <w:t>которые</w:t>
      </w:r>
      <w:r w:rsidR="00630CB8" w:rsidRPr="003873F3">
        <w:t xml:space="preserve"> </w:t>
      </w:r>
      <w:r w:rsidRPr="003873F3">
        <w:t>нуждаются</w:t>
      </w:r>
      <w:r w:rsidR="00630CB8" w:rsidRPr="003873F3">
        <w:t xml:space="preserve"> </w:t>
      </w:r>
      <w:r w:rsidRPr="003873F3">
        <w:t>в</w:t>
      </w:r>
      <w:r w:rsidR="00630CB8" w:rsidRPr="003873F3">
        <w:t xml:space="preserve"> </w:t>
      </w:r>
      <w:r w:rsidRPr="003873F3">
        <w:t>усыновлении</w:t>
      </w:r>
      <w:r w:rsidR="00630CB8" w:rsidRPr="003873F3">
        <w:t xml:space="preserve"> </w:t>
      </w:r>
      <w:r w:rsidRPr="003873F3">
        <w:t>и</w:t>
      </w:r>
      <w:r w:rsidR="00630CB8" w:rsidRPr="003873F3">
        <w:t xml:space="preserve"> </w:t>
      </w:r>
      <w:r w:rsidRPr="003873F3">
        <w:t>опеке,</w:t>
      </w:r>
      <w:r w:rsidR="00630CB8" w:rsidRPr="003873F3">
        <w:t xml:space="preserve"> </w:t>
      </w:r>
      <w:r w:rsidRPr="003873F3">
        <w:t>помещенных</w:t>
      </w:r>
      <w:r w:rsidR="00630CB8" w:rsidRPr="003873F3">
        <w:t xml:space="preserve"> </w:t>
      </w:r>
      <w:r w:rsidRPr="003873F3">
        <w:t>в</w:t>
      </w:r>
      <w:r w:rsidR="00630CB8" w:rsidRPr="003873F3">
        <w:t xml:space="preserve"> </w:t>
      </w:r>
      <w:r w:rsidRPr="003873F3">
        <w:t>аналогичные</w:t>
      </w:r>
      <w:r w:rsidR="00630CB8" w:rsidRPr="003873F3">
        <w:t xml:space="preserve"> </w:t>
      </w:r>
      <w:r w:rsidRPr="003873F3">
        <w:t>государственные</w:t>
      </w:r>
      <w:r w:rsidR="00630CB8" w:rsidRPr="003873F3">
        <w:t xml:space="preserve"> </w:t>
      </w:r>
      <w:r w:rsidRPr="003873F3">
        <w:t>учреждения,</w:t>
      </w:r>
      <w:r w:rsidR="00630CB8" w:rsidRPr="003873F3">
        <w:t xml:space="preserve"> </w:t>
      </w:r>
      <w:r w:rsidRPr="003873F3">
        <w:t>а</w:t>
      </w:r>
      <w:r w:rsidR="00630CB8" w:rsidRPr="003873F3">
        <w:t xml:space="preserve"> </w:t>
      </w:r>
      <w:r w:rsidRPr="003873F3">
        <w:t>также</w:t>
      </w:r>
      <w:r w:rsidR="00630CB8" w:rsidRPr="003873F3">
        <w:t xml:space="preserve"> </w:t>
      </w:r>
      <w:r w:rsidRPr="003873F3">
        <w:t>исключит</w:t>
      </w:r>
      <w:r w:rsidR="00630CB8" w:rsidRPr="003873F3">
        <w:t xml:space="preserve"> </w:t>
      </w:r>
      <w:r w:rsidRPr="003873F3">
        <w:t>возможность</w:t>
      </w:r>
      <w:r w:rsidR="00630CB8" w:rsidRPr="003873F3">
        <w:t xml:space="preserve"> </w:t>
      </w:r>
      <w:r w:rsidRPr="003873F3">
        <w:t>злоупотребления</w:t>
      </w:r>
      <w:r w:rsidR="00630CB8" w:rsidRPr="003873F3">
        <w:t xml:space="preserve"> </w:t>
      </w:r>
      <w:r w:rsidRPr="003873F3">
        <w:t>этим.</w:t>
      </w:r>
    </w:p>
    <w:p w:rsidR="009D761B" w:rsidRPr="003873F3" w:rsidRDefault="009D761B" w:rsidP="009D761B">
      <w:r w:rsidRPr="003873F3">
        <w:t>Так,</w:t>
      </w:r>
      <w:r w:rsidR="00630CB8" w:rsidRPr="003873F3">
        <w:t xml:space="preserve"> </w:t>
      </w:r>
      <w:r w:rsidRPr="003873F3">
        <w:t>согласно</w:t>
      </w:r>
      <w:r w:rsidR="00630CB8" w:rsidRPr="003873F3">
        <w:t xml:space="preserve"> </w:t>
      </w:r>
      <w:r w:rsidRPr="003873F3">
        <w:t>действующей</w:t>
      </w:r>
      <w:r w:rsidR="00630CB8" w:rsidRPr="003873F3">
        <w:t xml:space="preserve"> </w:t>
      </w:r>
      <w:r w:rsidRPr="003873F3">
        <w:t>редакции</w:t>
      </w:r>
      <w:r w:rsidR="00630CB8" w:rsidRPr="003873F3">
        <w:t xml:space="preserve"> </w:t>
      </w:r>
      <w:r w:rsidRPr="003873F3">
        <w:t>статьи</w:t>
      </w:r>
      <w:r w:rsidR="00630CB8" w:rsidRPr="003873F3">
        <w:t xml:space="preserve"> </w:t>
      </w:r>
      <w:r w:rsidRPr="003873F3">
        <w:t>8.1</w:t>
      </w:r>
      <w:r w:rsidR="00630CB8" w:rsidRPr="003873F3">
        <w:t xml:space="preserve"> </w:t>
      </w:r>
      <w:r w:rsidRPr="003873F3">
        <w:t>закона,</w:t>
      </w:r>
      <w:r w:rsidR="00630CB8" w:rsidRPr="003873F3">
        <w:t xml:space="preserve"> </w:t>
      </w:r>
      <w:r w:rsidRPr="003873F3">
        <w:t>при</w:t>
      </w:r>
      <w:r w:rsidR="00630CB8" w:rsidRPr="003873F3">
        <w:t xml:space="preserve"> </w:t>
      </w:r>
      <w:r w:rsidRPr="003873F3">
        <w:t>усыновлении</w:t>
      </w:r>
      <w:r w:rsidR="00630CB8" w:rsidRPr="003873F3">
        <w:t xml:space="preserve"> </w:t>
      </w:r>
      <w:r w:rsidRPr="003873F3">
        <w:t>и</w:t>
      </w:r>
      <w:r w:rsidR="00630CB8" w:rsidRPr="003873F3">
        <w:t xml:space="preserve"> </w:t>
      </w:r>
      <w:r w:rsidRPr="003873F3">
        <w:t>(или)</w:t>
      </w:r>
      <w:r w:rsidR="00630CB8" w:rsidRPr="003873F3">
        <w:t xml:space="preserve"> </w:t>
      </w:r>
      <w:r w:rsidRPr="003873F3">
        <w:t>воспитании</w:t>
      </w:r>
      <w:r w:rsidR="00630CB8" w:rsidRPr="003873F3">
        <w:t xml:space="preserve"> </w:t>
      </w:r>
      <w:r w:rsidRPr="003873F3">
        <w:t>женщинами</w:t>
      </w:r>
      <w:r w:rsidR="00630CB8" w:rsidRPr="003873F3">
        <w:t xml:space="preserve"> </w:t>
      </w:r>
      <w:r w:rsidRPr="003873F3">
        <w:t>детей</w:t>
      </w:r>
      <w:r w:rsidR="00630CB8" w:rsidRPr="003873F3">
        <w:t xml:space="preserve"> </w:t>
      </w:r>
      <w:r w:rsidRPr="003873F3">
        <w:t>до</w:t>
      </w:r>
      <w:r w:rsidR="00630CB8" w:rsidRPr="003873F3">
        <w:t xml:space="preserve"> </w:t>
      </w:r>
      <w:r w:rsidRPr="003873F3">
        <w:t>восьми</w:t>
      </w:r>
      <w:r w:rsidR="00630CB8" w:rsidRPr="003873F3">
        <w:t xml:space="preserve"> </w:t>
      </w:r>
      <w:r w:rsidRPr="003873F3">
        <w:t>лет,</w:t>
      </w:r>
      <w:r w:rsidR="00630CB8" w:rsidRPr="003873F3">
        <w:t xml:space="preserve"> </w:t>
      </w:r>
      <w:r w:rsidRPr="003873F3">
        <w:t>кроме</w:t>
      </w:r>
      <w:r w:rsidR="00630CB8" w:rsidRPr="003873F3">
        <w:t xml:space="preserve"> </w:t>
      </w:r>
      <w:r w:rsidRPr="003873F3">
        <w:t>собственных</w:t>
      </w:r>
      <w:r w:rsidR="00630CB8" w:rsidRPr="003873F3">
        <w:t xml:space="preserve"> </w:t>
      </w:r>
      <w:r w:rsidRPr="003873F3">
        <w:t>детей,</w:t>
      </w:r>
      <w:r w:rsidR="00630CB8" w:rsidRPr="003873F3">
        <w:t xml:space="preserve"> </w:t>
      </w:r>
      <w:r w:rsidRPr="003873F3">
        <w:t>и</w:t>
      </w:r>
      <w:r w:rsidR="00630CB8" w:rsidRPr="003873F3">
        <w:t xml:space="preserve"> </w:t>
      </w:r>
      <w:r w:rsidRPr="003873F3">
        <w:t>при</w:t>
      </w:r>
      <w:r w:rsidR="00630CB8" w:rsidRPr="003873F3">
        <w:t xml:space="preserve"> </w:t>
      </w:r>
      <w:r w:rsidRPr="003873F3">
        <w:t>наличии</w:t>
      </w:r>
      <w:r w:rsidR="00630CB8" w:rsidRPr="003873F3">
        <w:t xml:space="preserve"> </w:t>
      </w:r>
      <w:r w:rsidRPr="003873F3">
        <w:t>5</w:t>
      </w:r>
      <w:r w:rsidR="00630CB8" w:rsidRPr="003873F3">
        <w:t xml:space="preserve"> </w:t>
      </w:r>
      <w:r w:rsidRPr="003873F3">
        <w:t>и</w:t>
      </w:r>
      <w:r w:rsidR="00630CB8" w:rsidRPr="003873F3">
        <w:t xml:space="preserve"> </w:t>
      </w:r>
      <w:r w:rsidRPr="003873F3">
        <w:t>более</w:t>
      </w:r>
      <w:r w:rsidR="00630CB8" w:rsidRPr="003873F3">
        <w:t xml:space="preserve"> </w:t>
      </w:r>
      <w:r w:rsidRPr="003873F3">
        <w:t>детей,</w:t>
      </w:r>
      <w:r w:rsidR="00630CB8" w:rsidRPr="003873F3">
        <w:t xml:space="preserve"> </w:t>
      </w:r>
      <w:r w:rsidRPr="003873F3">
        <w:t>указанные</w:t>
      </w:r>
      <w:r w:rsidR="00630CB8" w:rsidRPr="003873F3">
        <w:t xml:space="preserve"> </w:t>
      </w:r>
      <w:r w:rsidRPr="003873F3">
        <w:t>лица</w:t>
      </w:r>
      <w:r w:rsidR="00630CB8" w:rsidRPr="003873F3">
        <w:t xml:space="preserve"> </w:t>
      </w:r>
      <w:r w:rsidRPr="003873F3">
        <w:t>получают</w:t>
      </w:r>
      <w:r w:rsidR="00630CB8" w:rsidRPr="003873F3">
        <w:t xml:space="preserve"> </w:t>
      </w:r>
      <w:r w:rsidRPr="003873F3">
        <w:t>право</w:t>
      </w:r>
      <w:r w:rsidR="00630CB8" w:rsidRPr="003873F3">
        <w:t xml:space="preserve"> </w:t>
      </w:r>
      <w:r w:rsidRPr="003873F3">
        <w:t>на</w:t>
      </w:r>
      <w:r w:rsidR="00630CB8" w:rsidRPr="003873F3">
        <w:t xml:space="preserve"> </w:t>
      </w:r>
      <w:r w:rsidRPr="003873F3">
        <w:t>досрочную</w:t>
      </w:r>
      <w:r w:rsidR="00630CB8" w:rsidRPr="003873F3">
        <w:t xml:space="preserve"> </w:t>
      </w:r>
      <w:r w:rsidRPr="003873F3">
        <w:t>пенсию</w:t>
      </w:r>
      <w:r w:rsidR="00630CB8" w:rsidRPr="003873F3">
        <w:t xml:space="preserve"> </w:t>
      </w:r>
      <w:r w:rsidRPr="003873F3">
        <w:t>на</w:t>
      </w:r>
      <w:r w:rsidR="00630CB8" w:rsidRPr="003873F3">
        <w:t xml:space="preserve"> </w:t>
      </w:r>
      <w:r w:rsidRPr="003873F3">
        <w:t>5</w:t>
      </w:r>
      <w:r w:rsidR="00630CB8" w:rsidRPr="003873F3">
        <w:t xml:space="preserve"> </w:t>
      </w:r>
      <w:r w:rsidRPr="003873F3">
        <w:t>лет</w:t>
      </w:r>
      <w:r w:rsidR="00630CB8" w:rsidRPr="003873F3">
        <w:t xml:space="preserve"> </w:t>
      </w:r>
      <w:r w:rsidRPr="003873F3">
        <w:t>раньше</w:t>
      </w:r>
      <w:r w:rsidR="00630CB8" w:rsidRPr="003873F3">
        <w:t xml:space="preserve"> </w:t>
      </w:r>
      <w:r w:rsidRPr="003873F3">
        <w:t>в</w:t>
      </w:r>
      <w:r w:rsidR="00630CB8" w:rsidRPr="003873F3">
        <w:t xml:space="preserve"> </w:t>
      </w:r>
      <w:r w:rsidRPr="003873F3">
        <w:t>качестве</w:t>
      </w:r>
      <w:r w:rsidR="00630CB8" w:rsidRPr="003873F3">
        <w:t xml:space="preserve"> </w:t>
      </w:r>
      <w:r w:rsidRPr="003873F3">
        <w:t>многодетных</w:t>
      </w:r>
      <w:r w:rsidR="00630CB8" w:rsidRPr="003873F3">
        <w:t xml:space="preserve"> </w:t>
      </w:r>
      <w:r w:rsidRPr="003873F3">
        <w:t>матерей.</w:t>
      </w:r>
      <w:r w:rsidR="00630CB8" w:rsidRPr="003873F3">
        <w:t xml:space="preserve"> </w:t>
      </w:r>
      <w:r w:rsidRPr="003873F3">
        <w:t>Таким</w:t>
      </w:r>
      <w:r w:rsidR="00630CB8" w:rsidRPr="003873F3">
        <w:t xml:space="preserve"> </w:t>
      </w:r>
      <w:r w:rsidRPr="003873F3">
        <w:t>образом,</w:t>
      </w:r>
      <w:r w:rsidR="00630CB8" w:rsidRPr="003873F3">
        <w:t xml:space="preserve"> </w:t>
      </w:r>
      <w:r w:rsidRPr="003873F3">
        <w:t>данное</w:t>
      </w:r>
      <w:r w:rsidR="00630CB8" w:rsidRPr="003873F3">
        <w:t xml:space="preserve"> </w:t>
      </w:r>
      <w:r w:rsidRPr="003873F3">
        <w:t>обстоятельство</w:t>
      </w:r>
      <w:r w:rsidR="00630CB8" w:rsidRPr="003873F3">
        <w:t xml:space="preserve"> </w:t>
      </w:r>
      <w:r w:rsidRPr="003873F3">
        <w:t>может</w:t>
      </w:r>
      <w:r w:rsidR="00630CB8" w:rsidRPr="003873F3">
        <w:t xml:space="preserve"> </w:t>
      </w:r>
      <w:r w:rsidRPr="003873F3">
        <w:t>привести</w:t>
      </w:r>
      <w:r w:rsidR="00630CB8" w:rsidRPr="003873F3">
        <w:t xml:space="preserve"> </w:t>
      </w:r>
      <w:r w:rsidRPr="003873F3">
        <w:t>к</w:t>
      </w:r>
      <w:r w:rsidR="00630CB8" w:rsidRPr="003873F3">
        <w:t xml:space="preserve"> </w:t>
      </w:r>
      <w:r w:rsidRPr="003873F3">
        <w:t>увеличению</w:t>
      </w:r>
      <w:r w:rsidR="00630CB8" w:rsidRPr="003873F3">
        <w:t xml:space="preserve"> </w:t>
      </w:r>
      <w:r w:rsidRPr="003873F3">
        <w:t>числа</w:t>
      </w:r>
      <w:r w:rsidR="00630CB8" w:rsidRPr="003873F3">
        <w:t xml:space="preserve"> </w:t>
      </w:r>
      <w:r w:rsidRPr="003873F3">
        <w:t>злоупотреблений.</w:t>
      </w:r>
    </w:p>
    <w:p w:rsidR="00ED3964" w:rsidRPr="003873F3" w:rsidRDefault="00E71C6A" w:rsidP="009D761B">
      <w:hyperlink r:id="rId46" w:history="1">
        <w:r w:rsidR="009D761B" w:rsidRPr="003873F3">
          <w:rPr>
            <w:rStyle w:val="a3"/>
          </w:rPr>
          <w:t>https://www.trend.az/azerbaijan/society/3887891.html</w:t>
        </w:r>
      </w:hyperlink>
      <w:bookmarkStart w:id="150" w:name="_GoBack"/>
      <w:bookmarkEnd w:id="104"/>
      <w:bookmarkEnd w:id="150"/>
    </w:p>
    <w:sectPr w:rsidR="00ED3964" w:rsidRPr="003873F3"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80" w:rsidRDefault="00D10080">
      <w:r>
        <w:separator/>
      </w:r>
    </w:p>
  </w:endnote>
  <w:endnote w:type="continuationSeparator" w:id="0">
    <w:p w:rsidR="00D10080" w:rsidRDefault="00D1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E6" w:rsidRDefault="00B935E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E6" w:rsidRPr="00D64E5C" w:rsidRDefault="00B935E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2206B" w:rsidRPr="0062206B">
      <w:rPr>
        <w:rFonts w:ascii="Cambria" w:hAnsi="Cambria"/>
        <w:b/>
        <w:noProof/>
      </w:rPr>
      <w:t>64</w:t>
    </w:r>
    <w:r w:rsidRPr="00CB47BF">
      <w:rPr>
        <w:b/>
      </w:rPr>
      <w:fldChar w:fldCharType="end"/>
    </w:r>
  </w:p>
  <w:p w:rsidR="00B935E6" w:rsidRPr="00D15988" w:rsidRDefault="00B935E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E6" w:rsidRDefault="00B935E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80" w:rsidRDefault="00D10080">
      <w:r>
        <w:separator/>
      </w:r>
    </w:p>
  </w:footnote>
  <w:footnote w:type="continuationSeparator" w:id="0">
    <w:p w:rsidR="00D10080" w:rsidRDefault="00D1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E6" w:rsidRDefault="00B935E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E6" w:rsidRDefault="00B935E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B935E6" w:rsidRPr="000C041B" w:rsidRDefault="00B935E6" w:rsidP="00122493">
                <w:pPr>
                  <w:ind w:right="423"/>
                  <w:jc w:val="center"/>
                  <w:rPr>
                    <w:rFonts w:cs="Arial"/>
                    <w:b/>
                    <w:color w:val="EEECE1"/>
                    <w:sz w:val="6"/>
                    <w:szCs w:val="6"/>
                  </w:rPr>
                </w:pPr>
                <w:r>
                  <w:rPr>
                    <w:rFonts w:cs="Arial"/>
                    <w:b/>
                    <w:color w:val="EEECE1"/>
                    <w:sz w:val="6"/>
                    <w:szCs w:val="6"/>
                  </w:rPr>
                  <w:t xml:space="preserve">  </w:t>
                </w:r>
              </w:p>
              <w:p w:rsidR="00B935E6" w:rsidRPr="00D15988" w:rsidRDefault="00B935E6"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B935E6" w:rsidRPr="007336C7" w:rsidRDefault="00B935E6" w:rsidP="00122493">
                <w:pPr>
                  <w:ind w:right="423"/>
                  <w:rPr>
                    <w:rFonts w:cs="Arial"/>
                  </w:rPr>
                </w:pPr>
              </w:p>
              <w:p w:rsidR="00B935E6" w:rsidRPr="00267F53" w:rsidRDefault="00B935E6"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9" type="#_x0000_t75" style="width:2in;height:51.75pt">
          <v:imagedata r:id="rId3" r:href="rId2"/>
        </v:shape>
      </w:pict>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E6" w:rsidRDefault="00B935E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5DB2"/>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4CE"/>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195"/>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562"/>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1CF"/>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CF8"/>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E84"/>
    <w:rsid w:val="00377E6B"/>
    <w:rsid w:val="00381B0B"/>
    <w:rsid w:val="003823B5"/>
    <w:rsid w:val="00383FAB"/>
    <w:rsid w:val="00384741"/>
    <w:rsid w:val="003854FB"/>
    <w:rsid w:val="0038563D"/>
    <w:rsid w:val="00385870"/>
    <w:rsid w:val="0038671D"/>
    <w:rsid w:val="003868C5"/>
    <w:rsid w:val="00386A71"/>
    <w:rsid w:val="00386C30"/>
    <w:rsid w:val="003873A3"/>
    <w:rsid w:val="003873F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435"/>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0DA4"/>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3EA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16A"/>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06B"/>
    <w:rsid w:val="0062216D"/>
    <w:rsid w:val="00622CF0"/>
    <w:rsid w:val="006242A5"/>
    <w:rsid w:val="0062492E"/>
    <w:rsid w:val="0062508C"/>
    <w:rsid w:val="0062541E"/>
    <w:rsid w:val="00625501"/>
    <w:rsid w:val="006271BA"/>
    <w:rsid w:val="00627B37"/>
    <w:rsid w:val="00627D4F"/>
    <w:rsid w:val="00627FB2"/>
    <w:rsid w:val="00630CB8"/>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3F42"/>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FE7"/>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975"/>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94B"/>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9DF"/>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4BCC"/>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92B"/>
    <w:rsid w:val="00886F29"/>
    <w:rsid w:val="00887189"/>
    <w:rsid w:val="00887A99"/>
    <w:rsid w:val="00887AFD"/>
    <w:rsid w:val="00887C03"/>
    <w:rsid w:val="00887C9A"/>
    <w:rsid w:val="00890014"/>
    <w:rsid w:val="00890862"/>
    <w:rsid w:val="00890D27"/>
    <w:rsid w:val="008914BB"/>
    <w:rsid w:val="0089311E"/>
    <w:rsid w:val="00894924"/>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90"/>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8CD"/>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2A6"/>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C7D"/>
    <w:rsid w:val="009D1EA1"/>
    <w:rsid w:val="009D1F47"/>
    <w:rsid w:val="009D20D3"/>
    <w:rsid w:val="009D2623"/>
    <w:rsid w:val="009D31C8"/>
    <w:rsid w:val="009D3B35"/>
    <w:rsid w:val="009D3CE3"/>
    <w:rsid w:val="009D428B"/>
    <w:rsid w:val="009D432C"/>
    <w:rsid w:val="009D4FE7"/>
    <w:rsid w:val="009D55A8"/>
    <w:rsid w:val="009D6641"/>
    <w:rsid w:val="009D66A1"/>
    <w:rsid w:val="009D761B"/>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5DFE"/>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4F8A"/>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1F44"/>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373"/>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5E6"/>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2E6"/>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D0B"/>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EC1"/>
    <w:rsid w:val="00C46D30"/>
    <w:rsid w:val="00C47CCA"/>
    <w:rsid w:val="00C50283"/>
    <w:rsid w:val="00C508AE"/>
    <w:rsid w:val="00C511CD"/>
    <w:rsid w:val="00C52332"/>
    <w:rsid w:val="00C52A92"/>
    <w:rsid w:val="00C52DED"/>
    <w:rsid w:val="00C52EC1"/>
    <w:rsid w:val="00C531E3"/>
    <w:rsid w:val="00C53CB2"/>
    <w:rsid w:val="00C54995"/>
    <w:rsid w:val="00C55022"/>
    <w:rsid w:val="00C55331"/>
    <w:rsid w:val="00C55A03"/>
    <w:rsid w:val="00C56E66"/>
    <w:rsid w:val="00C570C8"/>
    <w:rsid w:val="00C575F3"/>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0A6A"/>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08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3F7"/>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C4A"/>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0A5D"/>
    <w:rsid w:val="00D7147F"/>
    <w:rsid w:val="00D71E34"/>
    <w:rsid w:val="00D72BC6"/>
    <w:rsid w:val="00D72D22"/>
    <w:rsid w:val="00D7355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594"/>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240F"/>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37CEF"/>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1C6A"/>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FF6"/>
    <w:rsid w:val="00EA4709"/>
    <w:rsid w:val="00EA4B14"/>
    <w:rsid w:val="00EA7C10"/>
    <w:rsid w:val="00EA7DA0"/>
    <w:rsid w:val="00EA7F15"/>
    <w:rsid w:val="00EB066E"/>
    <w:rsid w:val="00EB1E23"/>
    <w:rsid w:val="00EB21E3"/>
    <w:rsid w:val="00EB256D"/>
    <w:rsid w:val="00EB3361"/>
    <w:rsid w:val="00EB3C22"/>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64"/>
    <w:rsid w:val="00ED39CD"/>
    <w:rsid w:val="00ED45BC"/>
    <w:rsid w:val="00ED50A2"/>
    <w:rsid w:val="00ED5A25"/>
    <w:rsid w:val="00ED6761"/>
    <w:rsid w:val="00ED7221"/>
    <w:rsid w:val="00ED7275"/>
    <w:rsid w:val="00ED7E81"/>
    <w:rsid w:val="00EE002E"/>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29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3E"/>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B5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B3EA0"/>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5B3EA0"/>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0735">
      <w:bodyDiv w:val="1"/>
      <w:marLeft w:val="0"/>
      <w:marRight w:val="0"/>
      <w:marTop w:val="0"/>
      <w:marBottom w:val="0"/>
      <w:divBdr>
        <w:top w:val="none" w:sz="0" w:space="0" w:color="auto"/>
        <w:left w:val="none" w:sz="0" w:space="0" w:color="auto"/>
        <w:bottom w:val="none" w:sz="0" w:space="0" w:color="auto"/>
        <w:right w:val="none" w:sz="0" w:space="0" w:color="auto"/>
      </w:divBdr>
    </w:div>
    <w:div w:id="9876312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62669813">
      <w:bodyDiv w:val="1"/>
      <w:marLeft w:val="0"/>
      <w:marRight w:val="0"/>
      <w:marTop w:val="0"/>
      <w:marBottom w:val="0"/>
      <w:divBdr>
        <w:top w:val="none" w:sz="0" w:space="0" w:color="auto"/>
        <w:left w:val="none" w:sz="0" w:space="0" w:color="auto"/>
        <w:bottom w:val="none" w:sz="0" w:space="0" w:color="auto"/>
        <w:right w:val="none" w:sz="0" w:space="0" w:color="auto"/>
      </w:divBdr>
    </w:div>
    <w:div w:id="198588503">
      <w:bodyDiv w:val="1"/>
      <w:marLeft w:val="0"/>
      <w:marRight w:val="0"/>
      <w:marTop w:val="0"/>
      <w:marBottom w:val="0"/>
      <w:divBdr>
        <w:top w:val="none" w:sz="0" w:space="0" w:color="auto"/>
        <w:left w:val="none" w:sz="0" w:space="0" w:color="auto"/>
        <w:bottom w:val="none" w:sz="0" w:space="0" w:color="auto"/>
        <w:right w:val="none" w:sz="0" w:space="0" w:color="auto"/>
      </w:divBdr>
    </w:div>
    <w:div w:id="220214818">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85621915">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4281006">
      <w:bodyDiv w:val="1"/>
      <w:marLeft w:val="0"/>
      <w:marRight w:val="0"/>
      <w:marTop w:val="0"/>
      <w:marBottom w:val="0"/>
      <w:divBdr>
        <w:top w:val="none" w:sz="0" w:space="0" w:color="auto"/>
        <w:left w:val="none" w:sz="0" w:space="0" w:color="auto"/>
        <w:bottom w:val="none" w:sz="0" w:space="0" w:color="auto"/>
        <w:right w:val="none" w:sz="0" w:space="0" w:color="auto"/>
      </w:divBdr>
      <w:divsChild>
        <w:div w:id="823744864">
          <w:blockQuote w:val="1"/>
          <w:marLeft w:val="0"/>
          <w:marRight w:val="0"/>
          <w:marTop w:val="150"/>
          <w:marBottom w:val="150"/>
          <w:divBdr>
            <w:top w:val="single" w:sz="12" w:space="8" w:color="auto"/>
            <w:left w:val="none" w:sz="0" w:space="15" w:color="auto"/>
            <w:bottom w:val="single" w:sz="12" w:space="0" w:color="auto"/>
            <w:right w:val="none" w:sz="0" w:space="15" w:color="auto"/>
          </w:divBdr>
        </w:div>
        <w:div w:id="1398936037">
          <w:blockQuote w:val="1"/>
          <w:marLeft w:val="0"/>
          <w:marRight w:val="0"/>
          <w:marTop w:val="150"/>
          <w:marBottom w:val="150"/>
          <w:divBdr>
            <w:top w:val="single" w:sz="12" w:space="8" w:color="auto"/>
            <w:left w:val="none" w:sz="0" w:space="15" w:color="auto"/>
            <w:bottom w:val="single" w:sz="12" w:space="0" w:color="auto"/>
            <w:right w:val="none" w:sz="0" w:space="15" w:color="auto"/>
          </w:divBdr>
        </w:div>
      </w:divsChild>
    </w:div>
    <w:div w:id="342324349">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52292806">
      <w:bodyDiv w:val="1"/>
      <w:marLeft w:val="0"/>
      <w:marRight w:val="0"/>
      <w:marTop w:val="0"/>
      <w:marBottom w:val="0"/>
      <w:divBdr>
        <w:top w:val="none" w:sz="0" w:space="0" w:color="auto"/>
        <w:left w:val="none" w:sz="0" w:space="0" w:color="auto"/>
        <w:bottom w:val="none" w:sz="0" w:space="0" w:color="auto"/>
        <w:right w:val="none" w:sz="0" w:space="0" w:color="auto"/>
      </w:divBdr>
    </w:div>
    <w:div w:id="468480622">
      <w:bodyDiv w:val="1"/>
      <w:marLeft w:val="0"/>
      <w:marRight w:val="0"/>
      <w:marTop w:val="0"/>
      <w:marBottom w:val="0"/>
      <w:divBdr>
        <w:top w:val="none" w:sz="0" w:space="0" w:color="auto"/>
        <w:left w:val="none" w:sz="0" w:space="0" w:color="auto"/>
        <w:bottom w:val="none" w:sz="0" w:space="0" w:color="auto"/>
        <w:right w:val="none" w:sz="0" w:space="0" w:color="auto"/>
      </w:divBdr>
    </w:div>
    <w:div w:id="525559328">
      <w:bodyDiv w:val="1"/>
      <w:marLeft w:val="0"/>
      <w:marRight w:val="0"/>
      <w:marTop w:val="0"/>
      <w:marBottom w:val="0"/>
      <w:divBdr>
        <w:top w:val="none" w:sz="0" w:space="0" w:color="auto"/>
        <w:left w:val="none" w:sz="0" w:space="0" w:color="auto"/>
        <w:bottom w:val="none" w:sz="0" w:space="0" w:color="auto"/>
        <w:right w:val="none" w:sz="0" w:space="0" w:color="auto"/>
      </w:divBdr>
    </w:div>
    <w:div w:id="534267970">
      <w:bodyDiv w:val="1"/>
      <w:marLeft w:val="0"/>
      <w:marRight w:val="0"/>
      <w:marTop w:val="0"/>
      <w:marBottom w:val="0"/>
      <w:divBdr>
        <w:top w:val="none" w:sz="0" w:space="0" w:color="auto"/>
        <w:left w:val="none" w:sz="0" w:space="0" w:color="auto"/>
        <w:bottom w:val="none" w:sz="0" w:space="0" w:color="auto"/>
        <w:right w:val="none" w:sz="0" w:space="0" w:color="auto"/>
      </w:divBdr>
    </w:div>
    <w:div w:id="60079892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78663778">
      <w:bodyDiv w:val="1"/>
      <w:marLeft w:val="0"/>
      <w:marRight w:val="0"/>
      <w:marTop w:val="0"/>
      <w:marBottom w:val="0"/>
      <w:divBdr>
        <w:top w:val="none" w:sz="0" w:space="0" w:color="auto"/>
        <w:left w:val="none" w:sz="0" w:space="0" w:color="auto"/>
        <w:bottom w:val="none" w:sz="0" w:space="0" w:color="auto"/>
        <w:right w:val="none" w:sz="0" w:space="0" w:color="auto"/>
      </w:divBdr>
    </w:div>
    <w:div w:id="897277331">
      <w:bodyDiv w:val="1"/>
      <w:marLeft w:val="0"/>
      <w:marRight w:val="0"/>
      <w:marTop w:val="0"/>
      <w:marBottom w:val="0"/>
      <w:divBdr>
        <w:top w:val="none" w:sz="0" w:space="0" w:color="auto"/>
        <w:left w:val="none" w:sz="0" w:space="0" w:color="auto"/>
        <w:bottom w:val="none" w:sz="0" w:space="0" w:color="auto"/>
        <w:right w:val="none" w:sz="0" w:space="0" w:color="auto"/>
      </w:divBdr>
    </w:div>
    <w:div w:id="9238811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0027845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33206413">
      <w:bodyDiv w:val="1"/>
      <w:marLeft w:val="0"/>
      <w:marRight w:val="0"/>
      <w:marTop w:val="0"/>
      <w:marBottom w:val="0"/>
      <w:divBdr>
        <w:top w:val="none" w:sz="0" w:space="0" w:color="auto"/>
        <w:left w:val="none" w:sz="0" w:space="0" w:color="auto"/>
        <w:bottom w:val="none" w:sz="0" w:space="0" w:color="auto"/>
        <w:right w:val="none" w:sz="0" w:space="0" w:color="auto"/>
      </w:divBdr>
      <w:divsChild>
        <w:div w:id="1035887701">
          <w:marLeft w:val="0"/>
          <w:marRight w:val="0"/>
          <w:marTop w:val="0"/>
          <w:marBottom w:val="0"/>
          <w:divBdr>
            <w:top w:val="none" w:sz="0" w:space="0" w:color="auto"/>
            <w:left w:val="none" w:sz="0" w:space="0" w:color="auto"/>
            <w:bottom w:val="none" w:sz="0" w:space="0" w:color="auto"/>
            <w:right w:val="none" w:sz="0" w:space="0" w:color="auto"/>
          </w:divBdr>
          <w:divsChild>
            <w:div w:id="5298796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4341187">
      <w:bodyDiv w:val="1"/>
      <w:marLeft w:val="0"/>
      <w:marRight w:val="0"/>
      <w:marTop w:val="0"/>
      <w:marBottom w:val="0"/>
      <w:divBdr>
        <w:top w:val="none" w:sz="0" w:space="0" w:color="auto"/>
        <w:left w:val="none" w:sz="0" w:space="0" w:color="auto"/>
        <w:bottom w:val="none" w:sz="0" w:space="0" w:color="auto"/>
        <w:right w:val="none" w:sz="0" w:space="0" w:color="auto"/>
      </w:divBdr>
    </w:div>
    <w:div w:id="1272855918">
      <w:bodyDiv w:val="1"/>
      <w:marLeft w:val="0"/>
      <w:marRight w:val="0"/>
      <w:marTop w:val="0"/>
      <w:marBottom w:val="0"/>
      <w:divBdr>
        <w:top w:val="none" w:sz="0" w:space="0" w:color="auto"/>
        <w:left w:val="none" w:sz="0" w:space="0" w:color="auto"/>
        <w:bottom w:val="none" w:sz="0" w:space="0" w:color="auto"/>
        <w:right w:val="none" w:sz="0" w:space="0" w:color="auto"/>
      </w:divBdr>
    </w:div>
    <w:div w:id="1275215916">
      <w:bodyDiv w:val="1"/>
      <w:marLeft w:val="0"/>
      <w:marRight w:val="0"/>
      <w:marTop w:val="0"/>
      <w:marBottom w:val="0"/>
      <w:divBdr>
        <w:top w:val="none" w:sz="0" w:space="0" w:color="auto"/>
        <w:left w:val="none" w:sz="0" w:space="0" w:color="auto"/>
        <w:bottom w:val="none" w:sz="0" w:space="0" w:color="auto"/>
        <w:right w:val="none" w:sz="0" w:space="0" w:color="auto"/>
      </w:divBdr>
    </w:div>
    <w:div w:id="128674186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4855896">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182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news.ru/article/11660" TargetMode="External"/><Relationship Id="rId18" Type="http://schemas.openxmlformats.org/officeDocument/2006/relationships/hyperlink" Target="https://nsk.aif.ru/money/zhiteli-novosibirska-mogut-otkazatsya-ot-dogovorov-s-npf-s-maya-2024-goda" TargetMode="External"/><Relationship Id="rId26" Type="http://schemas.openxmlformats.org/officeDocument/2006/relationships/image" Target="media/image3.jpeg"/><Relationship Id="rId39" Type="http://schemas.openxmlformats.org/officeDocument/2006/relationships/hyperlink" Target="https://www.kommersant.ru/doc/6662163" TargetMode="External"/><Relationship Id="rId3" Type="http://schemas.openxmlformats.org/officeDocument/2006/relationships/styles" Target="styles.xml"/><Relationship Id="rId21" Type="http://schemas.openxmlformats.org/officeDocument/2006/relationships/hyperlink" Target="https://iz.ru/1683009/elizaveta-gritcenko/indeksatciia-s-1-maia-i-den-vyplat-vazhnye-novosti-dlia-pensionerov" TargetMode="External"/><Relationship Id="rId34" Type="http://schemas.openxmlformats.org/officeDocument/2006/relationships/hyperlink" Target="https://primpress.ru/article/111382" TargetMode="External"/><Relationship Id="rId42" Type="http://schemas.openxmlformats.org/officeDocument/2006/relationships/hyperlink" Target="https://www.volgograd.kp.ru/online/news/5773124/"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konkurent.ru/article/67393" TargetMode="External"/><Relationship Id="rId25" Type="http://schemas.openxmlformats.org/officeDocument/2006/relationships/hyperlink" Target="https://iz.ru/1685120/2024-04-21/rabotaiushchim-pensioneram-rasskazali-o-polozhennykh-im-lgotakh-i-vyplatakh" TargetMode="External"/><Relationship Id="rId33" Type="http://schemas.openxmlformats.org/officeDocument/2006/relationships/hyperlink" Target="https://primpress.ru/article/111383" TargetMode="External"/><Relationship Id="rId38" Type="http://schemas.openxmlformats.org/officeDocument/2006/relationships/hyperlink" Target="https://ktv-ray.ru/novost/pensionnaya_reforma_dobivaet_lyudey_rossiyskie_muzhchiny_ne_dozhivayut_do_pensii/141919/" TargetMode="External"/><Relationship Id="rId46" Type="http://schemas.openxmlformats.org/officeDocument/2006/relationships/hyperlink" Target="https://www.trend.az/azerbaijan/society/3887891.html" TargetMode="External"/><Relationship Id="rId2" Type="http://schemas.openxmlformats.org/officeDocument/2006/relationships/numbering" Target="numbering.xml"/><Relationship Id="rId16" Type="http://schemas.openxmlformats.org/officeDocument/2006/relationships/hyperlink" Target="https://www.kommersant.ru/doc/6662139" TargetMode="External"/><Relationship Id="rId20" Type="http://schemas.openxmlformats.org/officeDocument/2006/relationships/hyperlink" Target="https://irkutsk-news.net/society/2024/04/19/207988.html" TargetMode="External"/><Relationship Id="rId29" Type="http://schemas.openxmlformats.org/officeDocument/2006/relationships/hyperlink" Target="https://aif.ru/money/economy/raznye-kategorii-nazvany-vidy-pensiy-v-rossii-i-komu-oni-vyplachivayutsya" TargetMode="External"/><Relationship Id="rId41" Type="http://schemas.openxmlformats.org/officeDocument/2006/relationships/hyperlink" Target="https://www.vrn.kp.ru/online/news/577468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fedpress.ru/news/77/finance/3312594" TargetMode="External"/><Relationship Id="rId32" Type="http://schemas.openxmlformats.org/officeDocument/2006/relationships/hyperlink" Target="https://www.gazetairkutsk.ru/society/rabota-na-npd-ne-ychityvaetsia-pri-naznachenii-pensii-esli-samozaniatyi-ne-platil-vznosy" TargetMode="External"/><Relationship Id="rId37" Type="http://schemas.openxmlformats.org/officeDocument/2006/relationships/hyperlink" Target="https://www.ixbt.com/live/platform/pensionnyy-fond-investiruet-v-tehnologii-ibm-dlya-uluchsheniya-uslug.html" TargetMode="External"/><Relationship Id="rId40" Type="http://schemas.openxmlformats.org/officeDocument/2006/relationships/hyperlink" Target="https://rg.ru/2024/04/21/sovmeshchenie-s-detmi.html" TargetMode="External"/><Relationship Id="rId45" Type="http://schemas.openxmlformats.org/officeDocument/2006/relationships/hyperlink" Target="https://www.trend.az/azerbaijan/society/3887897.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quote.rbc.ru/news/article/6618cb0a9a794713e90df80d" TargetMode="External"/><Relationship Id="rId23" Type="http://schemas.openxmlformats.org/officeDocument/2006/relationships/hyperlink" Target="https://www.pnp.ru/economics/kakie-vyplaty-polozheny-pri-vykhode-na-pensiyu.html" TargetMode="External"/><Relationship Id="rId28" Type="http://schemas.openxmlformats.org/officeDocument/2006/relationships/hyperlink" Target="https://ura.news/news/1052758933" TargetMode="External"/><Relationship Id="rId36" Type="http://schemas.openxmlformats.org/officeDocument/2006/relationships/hyperlink" Target="https://ngzt.ru/novosti-rossii/view/rossiane-stali-polucat-uvedomlenia-o-pensii-v-novom-formate" TargetMode="External"/><Relationship Id="rId49" Type="http://schemas.openxmlformats.org/officeDocument/2006/relationships/footer" Target="footer1.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iva.cbr.ru/" TargetMode="External"/><Relationship Id="rId31" Type="http://schemas.openxmlformats.org/officeDocument/2006/relationships/hyperlink" Target="https://iz.ru/1685811/2024-04-22/iurist-nazval-neobkhodimoe-kolichestvo-stazha-dlia-polucheniia-strakhovoi-pensii-v-2024-godu" TargetMode="External"/><Relationship Id="rId44" Type="http://schemas.openxmlformats.org/officeDocument/2006/relationships/hyperlink" Target="https://www.kv.com.ua/economics/552433"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kp.ru/daily/27586.5/4911546/" TargetMode="External"/><Relationship Id="rId22" Type="http://schemas.openxmlformats.org/officeDocument/2006/relationships/hyperlink" Target="https://aif.ru/money/mymoney/mayskaya-doplata-ekspert-raskryl-komu-povysyat-pensii-s-1-maya" TargetMode="External"/><Relationship Id="rId27" Type="http://schemas.openxmlformats.org/officeDocument/2006/relationships/image" Target="https://s.ura.news/images/news/upload/news/758/933/1052758933/b57f2c7a2fee89111d238a59d0e4f8ff_760x0_760.421.0.0.jpg" TargetMode="External"/><Relationship Id="rId30" Type="http://schemas.openxmlformats.org/officeDocument/2006/relationships/hyperlink" Target="https://aif.ru/money/mymoney/kakie-vidy-pensiy-sushchestvuyut-v-rossii" TargetMode="External"/><Relationship Id="rId35" Type="http://schemas.openxmlformats.org/officeDocument/2006/relationships/hyperlink" Target="https://primpress.ru/article/111394" TargetMode="External"/><Relationship Id="rId43" Type="http://schemas.openxmlformats.org/officeDocument/2006/relationships/hyperlink" Target="https://www.newsler.ru/economics/2024/04/19/kirovskie-chinovniki-poluchat-pensionnuyu-nadbavku-bez-ucheta-srokov-sluzheniya"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B017-FB72-4466-ADEF-AE49F1EE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64</Pages>
  <Words>24612</Words>
  <Characters>140293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164576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Sony</cp:lastModifiedBy>
  <cp:revision>46</cp:revision>
  <cp:lastPrinted>2009-04-02T10:14:00Z</cp:lastPrinted>
  <dcterms:created xsi:type="dcterms:W3CDTF">2024-04-15T19:15:00Z</dcterms:created>
  <dcterms:modified xsi:type="dcterms:W3CDTF">2024-04-22T05:22:00Z</dcterms:modified>
  <cp:category>И-Консалтинг</cp:category>
  <cp:contentStatus>И-Консалтинг</cp:contentStatus>
</cp:coreProperties>
</file>